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A9E87D" w14:textId="748B7152" w:rsidR="00C51B27" w:rsidRPr="001209B2" w:rsidRDefault="00C51B27" w:rsidP="00C51B27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623E8D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>Principles of learning and teaching</w:t>
      </w:r>
      <w:r w:rsidR="00623E8D" w:rsidRPr="00623E8D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 xml:space="preserve"> (ECIE4004)</w:t>
      </w:r>
      <w:r w:rsidR="00623E8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623E8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          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Sophie Blackadder (2008875)</w:t>
      </w:r>
    </w:p>
    <w:p w14:paraId="453B2E90" w14:textId="215025A1" w:rsidR="007F6171" w:rsidRDefault="00D55A04" w:rsidP="00800AB1">
      <w:pP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</w:pPr>
      <w:r>
        <w:rPr>
          <w:rFonts w:ascii="Times New Roman" w:hAnsi="Times New Roman" w:cs="Times New Roman"/>
          <w:color w:val="4472C4" w:themeColor="accent1"/>
          <w:sz w:val="24"/>
          <w:szCs w:val="24"/>
          <w:lang w:val="en-US"/>
        </w:rPr>
        <w:t>Blog lin</w:t>
      </w:r>
      <w:r w:rsidR="00F2709B">
        <w:rPr>
          <w:rFonts w:ascii="Times New Roman" w:hAnsi="Times New Roman" w:cs="Times New Roman"/>
          <w:color w:val="4472C4" w:themeColor="accent1"/>
          <w:sz w:val="24"/>
          <w:szCs w:val="24"/>
          <w:lang w:val="en-US"/>
        </w:rPr>
        <w:t>k</w:t>
      </w:r>
      <w:r>
        <w:rPr>
          <w:rFonts w:ascii="Times New Roman" w:hAnsi="Times New Roman" w:cs="Times New Roman"/>
          <w:color w:val="4472C4" w:themeColor="accent1"/>
          <w:sz w:val="24"/>
          <w:szCs w:val="24"/>
          <w:lang w:val="en-US"/>
        </w:rPr>
        <w:t>:</w:t>
      </w:r>
      <w:r w:rsidR="00EA192F" w:rsidRPr="00EA192F">
        <w:t xml:space="preserve"> </w:t>
      </w:r>
      <w:r w:rsidR="00EA192F" w:rsidRPr="00EA192F">
        <w:rPr>
          <w:rFonts w:ascii="Times New Roman" w:hAnsi="Times New Roman" w:cs="Times New Roman"/>
          <w:color w:val="4472C4" w:themeColor="accent1"/>
          <w:sz w:val="24"/>
          <w:szCs w:val="24"/>
          <w:lang w:val="en-US"/>
        </w:rPr>
        <w:t>https://sway.office.com/NF9nZwPkBkQUehgg?ref=Link</w:t>
      </w:r>
    </w:p>
    <w:p w14:paraId="71ABF9F5" w14:textId="69762F18" w:rsidR="007F6171" w:rsidRDefault="00B02D37" w:rsidP="00623E8D">
      <w:pP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</w:pPr>
      <w: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  <w:t xml:space="preserve">           </w:t>
      </w:r>
      <w:r w:rsidR="003451C6" w:rsidRPr="007F6171">
        <w:rPr>
          <w:noProof/>
          <w14:textOutline w14:w="9525" w14:cap="rnd" w14:cmpd="sng" w14:algn="ctr">
            <w14:solidFill>
              <w14:srgbClr w14:val="000000"/>
            </w14:solidFill>
            <w14:prstDash w14:val="solid"/>
            <w14:bevel/>
          </w14:textOutline>
        </w:rPr>
        <w:drawing>
          <wp:inline distT="0" distB="0" distL="0" distR="0" wp14:anchorId="3CE70D5B" wp14:editId="06F83AEC">
            <wp:extent cx="4171950" cy="2311400"/>
            <wp:effectExtent l="0" t="0" r="0" b="0"/>
            <wp:docPr id="13" name="Picture 13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194620" cy="2323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D0CE85" w14:textId="1F392357" w:rsidR="007F6171" w:rsidRDefault="005C3BED" w:rsidP="00522E95">
      <w:pP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                                                                                      </w:t>
      </w:r>
      <w:r w:rsidR="00522E9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r w:rsidR="0090790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Rhod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es, 20</w:t>
      </w:r>
      <w:r w:rsidR="00F77AE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16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)</w:t>
      </w:r>
    </w:p>
    <w:p w14:paraId="5FF23407" w14:textId="783EB1CD" w:rsidR="00F0497A" w:rsidRDefault="00851CD9" w:rsidP="003451C6">
      <w:pP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</w:pPr>
      <w:r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  <w:t xml:space="preserve">                          </w:t>
      </w:r>
      <w:r w:rsidR="007F6171" w:rsidRPr="007F6171">
        <w:rPr>
          <w:rFonts w:ascii="Times New Roman" w:hAnsi="Times New Roman" w:cs="Times New Roman"/>
          <w:color w:val="4472C4" w:themeColor="accent1"/>
          <w:sz w:val="44"/>
          <w:szCs w:val="44"/>
          <w:lang w:val="en-US"/>
        </w:rPr>
        <w:t>The ‘Skinner Box’</w:t>
      </w:r>
    </w:p>
    <w:p w14:paraId="73CF0072" w14:textId="14DAA1C6" w:rsidR="007F6171" w:rsidRDefault="007F6171" w:rsidP="007F6171">
      <w:pPr>
        <w:jc w:val="center"/>
        <w:rPr>
          <w:rFonts w:ascii="Times New Roman" w:hAnsi="Times New Roman" w:cs="Times New Roman"/>
          <w:color w:val="4472C4" w:themeColor="accent1"/>
          <w:sz w:val="32"/>
          <w:szCs w:val="32"/>
          <w:lang w:val="en-US"/>
        </w:rPr>
      </w:pPr>
      <w:r>
        <w:rPr>
          <w:rFonts w:ascii="Times New Roman" w:hAnsi="Times New Roman" w:cs="Times New Roman"/>
          <w:color w:val="4472C4" w:themeColor="accent1"/>
          <w:sz w:val="32"/>
          <w:szCs w:val="32"/>
          <w:lang w:val="en-US"/>
        </w:rPr>
        <w:t xml:space="preserve">a </w:t>
      </w:r>
      <w:r w:rsidR="005C3BED">
        <w:rPr>
          <w:rFonts w:ascii="Times New Roman" w:hAnsi="Times New Roman" w:cs="Times New Roman"/>
          <w:color w:val="4472C4" w:themeColor="accent1"/>
          <w:sz w:val="32"/>
          <w:szCs w:val="32"/>
          <w:lang w:val="en-US"/>
        </w:rPr>
        <w:t>L</w:t>
      </w:r>
      <w:r>
        <w:rPr>
          <w:rFonts w:ascii="Times New Roman" w:hAnsi="Times New Roman" w:cs="Times New Roman"/>
          <w:color w:val="4472C4" w:themeColor="accent1"/>
          <w:sz w:val="32"/>
          <w:szCs w:val="32"/>
          <w:lang w:val="en-US"/>
        </w:rPr>
        <w:t>ook at Operant Conditioning</w:t>
      </w:r>
    </w:p>
    <w:p w14:paraId="581C8631" w14:textId="77777777" w:rsidR="0031419A" w:rsidRDefault="0031419A" w:rsidP="005743E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3DB2C0E1" w14:textId="34E7E168" w:rsidR="00E92AA7" w:rsidRDefault="47329A97" w:rsidP="005743E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What is this Skinner Box I hear you ask? No, </w:t>
      </w:r>
      <w:r w:rsidR="5255DDE8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it is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not a box with a man’s head in, although that would be</w:t>
      </w:r>
      <w:r w:rsidR="4BCA8B3A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interesting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read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. </w:t>
      </w:r>
      <w:r w:rsidR="7CD20CBF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</w:t>
      </w:r>
      <w:r w:rsidR="51CA0AD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fact,</w:t>
      </w:r>
      <w:r w:rsidR="7CD20CBF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it is a</w:t>
      </w:r>
      <w:r w:rsidR="103D949C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small,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67F2DB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secure,</w:t>
      </w:r>
      <w:r w:rsidR="7CD20CBF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and 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soundproof box, and the man in the picture above is known as</w:t>
      </w:r>
      <w:r w:rsidR="4C2D164F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Burrhus Frederic</w:t>
      </w:r>
      <w:r w:rsidR="112D2F32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Skinner.</w:t>
      </w:r>
      <w:r w:rsidR="15983C5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He was </w:t>
      </w:r>
      <w:r w:rsidR="6C3F4E68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 psychologist best-known for his work </w:t>
      </w:r>
      <w:r w:rsidR="6B2EDC0A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in the </w:t>
      </w:r>
      <w:r w:rsidR="67FA5BC6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field</w:t>
      </w:r>
      <w:r w:rsidR="6B2EDC0A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of</w:t>
      </w:r>
      <w:r w:rsidR="51CA0AD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behavioris</w:t>
      </w:r>
      <w:r w:rsidR="0394E177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m, in which he</w:t>
      </w:r>
      <w:r w:rsidR="7D3C086C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used t</w:t>
      </w:r>
      <w:r w:rsidR="5E50E8E2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his box to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place 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animals</w:t>
      </w:r>
      <w:r w:rsidR="67F2DB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inside</w:t>
      </w:r>
      <w:r w:rsidR="5E50E8E2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</w:t>
      </w:r>
      <w:r w:rsidR="67F2DB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757538B8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Thus,</w:t>
      </w:r>
      <w:r w:rsidR="67F2DB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he could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464AD6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observe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their behavio</w:t>
      </w:r>
      <w:r w:rsidR="4380F56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u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rs</w:t>
      </w:r>
      <w:r w:rsidR="0464AD66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464AD6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and interactions with the</w:t>
      </w:r>
      <w:r w:rsidR="7D0D2AFC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ir</w:t>
      </w:r>
      <w:r w:rsidR="0464AD6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environment</w:t>
      </w:r>
      <w:r w:rsidR="6608C6B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="6DA07D85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112D2F32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develop</w:t>
      </w:r>
      <w:r w:rsidR="6DA07D85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ing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his theory </w:t>
      </w:r>
      <w:r w:rsidR="15AE8A04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of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‘Operant Conditioning</w:t>
      </w:r>
      <w:r w:rsidR="0CE238A3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.’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3A5E49CC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Now, b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efore </w:t>
      </w:r>
      <w:r w:rsidR="21320ABC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 continue to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Skinner’s theory</w:t>
      </w:r>
      <w:r w:rsidR="35FF2D98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 w:rsidR="12B6C9CD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let me give you a brief history lesson on the man </w:t>
      </w:r>
      <w:r w:rsidR="074A39EA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himself (</w:t>
      </w:r>
      <w:r w:rsidR="31572B06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Gray and Macblain, </w:t>
      </w:r>
      <w:r w:rsidR="5C350E41" w:rsidRPr="19DF451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2015).</w:t>
      </w:r>
    </w:p>
    <w:p w14:paraId="1E2F2169" w14:textId="3986ACCC" w:rsidR="00E92AA7" w:rsidRDefault="00E92AA7" w:rsidP="005743E1">
      <w:pP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</w:pPr>
      <w:r w:rsidRPr="00E92AA7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B. F</w:t>
      </w:r>
      <w:r w:rsidR="0021733B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.</w:t>
      </w:r>
      <w:r w:rsidRPr="00E92AA7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Skinner</w:t>
      </w:r>
      <w: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(1904-1990)</w:t>
      </w:r>
    </w:p>
    <w:p w14:paraId="4BCD2550" w14:textId="77777777" w:rsidR="00456F57" w:rsidRDefault="00A74E4A" w:rsidP="00456F5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Skinner</w:t>
      </w:r>
      <w:r w:rsidR="00DD63D4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born in Pennsylvania</w:t>
      </w:r>
      <w:r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, USA</w:t>
      </w:r>
      <w:r w:rsidR="00FF22F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06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F22F3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1067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 </w:t>
      </w:r>
      <w:r w:rsidR="00FF22F3">
        <w:rPr>
          <w:rFonts w:ascii="Times New Roman" w:hAnsi="Times New Roman" w:cs="Times New Roman"/>
          <w:color w:val="000000" w:themeColor="text1"/>
          <w:sz w:val="24"/>
          <w:szCs w:val="24"/>
        </w:rPr>
        <w:t>a working-class family</w:t>
      </w:r>
      <w:r w:rsidR="002F41DF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DD63D4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F41DF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DD63D4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e stud</w:t>
      </w:r>
      <w:r w:rsidR="00FF22F3">
        <w:rPr>
          <w:rFonts w:ascii="Times New Roman" w:hAnsi="Times New Roman" w:cs="Times New Roman"/>
          <w:color w:val="000000" w:themeColor="text1"/>
          <w:sz w:val="24"/>
          <w:szCs w:val="24"/>
        </w:rPr>
        <w:t>ied</w:t>
      </w:r>
      <w:r w:rsidR="00DD63D4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English Literature at college with the full intention</w:t>
      </w:r>
      <w:r w:rsidR="00FE6D15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D63D4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becoming a writer,</w:t>
      </w:r>
      <w:r w:rsidR="003E70D5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but quickly bec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3E70D5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3E70D5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disillusioned with the </w:t>
      </w:r>
      <w:r w:rsidR="2B785658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entire</w:t>
      </w:r>
      <w:r w:rsidR="003E70D5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</w:t>
      </w:r>
      <w:r w:rsidR="00EA1FF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decid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EA1FF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would</w:t>
      </w:r>
      <w:r w:rsidR="00632A8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rather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02BA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write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science</w:t>
      </w:r>
      <w:r w:rsidR="000502BA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than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fiction</w:t>
      </w:r>
      <w:r w:rsidR="00632A8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32A8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nspired by </w:t>
      </w:r>
      <w:r w:rsidR="00FD3FEA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Watson</w:t>
      </w:r>
      <w:r w:rsidR="00573DC0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FD3FEA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book </w:t>
      </w:r>
      <w:r w:rsidR="0021733B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573DC0" w:rsidRPr="001710A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</w:t>
      </w:r>
      <w:r w:rsidR="00576DE2" w:rsidRPr="001710A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ehaviourism</w:t>
      </w:r>
      <w:r w:rsidR="0021733B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54D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(1924) 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782213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Pavlov’s </w:t>
      </w:r>
      <w:r w:rsidR="00920683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work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062C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during the 1890’s</w:t>
      </w:r>
      <w:r w:rsidR="00851E8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0365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C0365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went </w:t>
      </w:r>
      <w:r w:rsidR="00C0365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 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study </w:t>
      </w:r>
      <w:r w:rsidR="00C0365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psychology </w:t>
      </w:r>
      <w:r w:rsidR="00576DE2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at Harvard University</w:t>
      </w:r>
      <w:r w:rsidR="00610E0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B13D6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0365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3B13D6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by 1931</w:t>
      </w:r>
      <w:r w:rsidR="00613CB7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</w:t>
      </w:r>
      <w:r w:rsidR="003B13D6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had gained his doctorate</w:t>
      </w:r>
      <w:r w:rsidR="00FF31D9" w:rsidRPr="001710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(Aubery and Riley, 2019).</w:t>
      </w:r>
    </w:p>
    <w:p w14:paraId="34487284" w14:textId="77777777" w:rsidR="00456F57" w:rsidRDefault="00456F57" w:rsidP="00456F5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23A050" w14:textId="181D3A0B" w:rsidR="00E73E75" w:rsidRPr="00FF31D9" w:rsidRDefault="009549FE" w:rsidP="00456F5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>C</w:t>
      </w:r>
      <w:r w:rsidR="00F779B0">
        <w:rPr>
          <w:rFonts w:ascii="Times New Roman" w:hAnsi="Times New Roman" w:cs="Times New Roman"/>
          <w:color w:val="4472C4" w:themeColor="accent1"/>
          <w:sz w:val="28"/>
          <w:szCs w:val="28"/>
        </w:rPr>
        <w:t>areer</w:t>
      </w:r>
    </w:p>
    <w:p w14:paraId="642B2599" w14:textId="77777777" w:rsidR="00456F57" w:rsidRPr="00456F57" w:rsidRDefault="00456F57" w:rsidP="00456F57">
      <w:pPr>
        <w:pStyle w:val="ListParagraph"/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7D3251D" w14:textId="13AE2627" w:rsidR="00E70025" w:rsidRPr="006E4E97" w:rsidRDefault="00E73E75" w:rsidP="006E4E97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46351">
        <w:rPr>
          <w:rFonts w:ascii="Times New Roman" w:hAnsi="Times New Roman" w:cs="Times New Roman"/>
          <w:sz w:val="24"/>
          <w:szCs w:val="24"/>
        </w:rPr>
        <w:t>19</w:t>
      </w:r>
      <w:r w:rsidR="00E376CB" w:rsidRPr="00F46351">
        <w:rPr>
          <w:rFonts w:ascii="Times New Roman" w:hAnsi="Times New Roman" w:cs="Times New Roman"/>
          <w:sz w:val="24"/>
          <w:szCs w:val="24"/>
        </w:rPr>
        <w:t>3</w:t>
      </w:r>
      <w:r w:rsidR="006140DD" w:rsidRPr="00F46351">
        <w:rPr>
          <w:rFonts w:ascii="Times New Roman" w:hAnsi="Times New Roman" w:cs="Times New Roman"/>
          <w:sz w:val="24"/>
          <w:szCs w:val="24"/>
        </w:rPr>
        <w:t>0’s</w:t>
      </w:r>
      <w:r w:rsidR="003E2E50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708D2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a researcher at Harvard</w:t>
      </w:r>
      <w:r w:rsidR="00FC53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University</w:t>
      </w:r>
      <w:r w:rsidR="00197A2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6E62EF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develope</w:t>
      </w:r>
      <w:r w:rsidR="002A72C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 </w:t>
      </w:r>
      <w:r w:rsidR="006E62EF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the ‘Skinner box’</w:t>
      </w:r>
    </w:p>
    <w:p w14:paraId="2F41814C" w14:textId="2B02C5D0" w:rsidR="00E376CB" w:rsidRPr="00F46351" w:rsidRDefault="00D26250" w:rsidP="00F46351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1938 </w:t>
      </w:r>
      <w:r w:rsidR="00A55FCD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saw his fi</w:t>
      </w:r>
      <w:r w:rsidR="00283656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rst</w:t>
      </w:r>
      <w:r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published </w:t>
      </w:r>
      <w:r w:rsidR="00283656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work, </w:t>
      </w:r>
      <w:r w:rsidR="00B019FE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283656" w:rsidRPr="00F4635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The </w:t>
      </w:r>
      <w:r w:rsidR="00405024" w:rsidRPr="00F4635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Behaviour of Organisms</w:t>
      </w:r>
      <w:r w:rsidR="00B019FE" w:rsidRPr="00F4635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’</w:t>
      </w:r>
    </w:p>
    <w:p w14:paraId="1BACDC1F" w14:textId="41F92C06" w:rsidR="00E5266D" w:rsidRPr="00F46351" w:rsidRDefault="004E4237" w:rsidP="00F46351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1945</w:t>
      </w:r>
      <w:r w:rsidR="0013177F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85072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department chair in psychology in </w:t>
      </w:r>
      <w:r w:rsidR="0093520E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University of </w:t>
      </w:r>
      <w:r w:rsidR="004724C6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Indiana</w:t>
      </w:r>
    </w:p>
    <w:p w14:paraId="108075CE" w14:textId="2318D1C4" w:rsidR="006E62EF" w:rsidRPr="00F46351" w:rsidRDefault="00117D77" w:rsidP="00F46351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>19</w:t>
      </w:r>
      <w:r w:rsidR="00010A06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48 </w:t>
      </w:r>
      <w:r w:rsidR="000A7444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010A06" w:rsidRPr="00F463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lecturer at Harvard University</w:t>
      </w:r>
    </w:p>
    <w:p w14:paraId="00830BB1" w14:textId="5773F738" w:rsidR="00CE4AB8" w:rsidRPr="001271A7" w:rsidRDefault="54B2BF83" w:rsidP="001271A7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1971 published his most recognised works </w:t>
      </w:r>
      <w:r w:rsidR="67FA5BC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Beyond Freedom</w:t>
      </w:r>
      <w:r w:rsidR="45B25DF7"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and Dignity</w:t>
      </w:r>
      <w:r w:rsidR="67FA5BC6"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’</w:t>
      </w:r>
      <w:r w:rsidR="62EBC7E2"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      </w:t>
      </w:r>
      <w:r w:rsidR="10F417C9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(Aubery and Riley, 2019)</w:t>
      </w:r>
    </w:p>
    <w:p w14:paraId="2758AB28" w14:textId="77777777" w:rsidR="00CE4AB8" w:rsidRPr="00CE4AB8" w:rsidRDefault="00CE4AB8" w:rsidP="00CE4AB8">
      <w:pPr>
        <w:spacing w:after="0"/>
        <w:ind w:left="360"/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2AC8E9CB" w14:textId="4AF905D6" w:rsidR="0007406C" w:rsidRDefault="002979D3" w:rsidP="00CE4AB8">
      <w:pPr>
        <w:spacing w:after="0"/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CE4AB8">
        <w:rPr>
          <w:rFonts w:ascii="Times New Roman" w:hAnsi="Times New Roman" w:cs="Times New Roman"/>
          <w:color w:val="4472C4" w:themeColor="accent1"/>
          <w:sz w:val="28"/>
          <w:szCs w:val="28"/>
        </w:rPr>
        <w:t>T</w:t>
      </w:r>
      <w:r w:rsidR="009C0293" w:rsidRPr="00CE4AB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he </w:t>
      </w:r>
      <w:r w:rsidRPr="00CE4AB8">
        <w:rPr>
          <w:rFonts w:ascii="Times New Roman" w:hAnsi="Times New Roman" w:cs="Times New Roman"/>
          <w:color w:val="4472C4" w:themeColor="accent1"/>
          <w:sz w:val="28"/>
          <w:szCs w:val="28"/>
        </w:rPr>
        <w:t>‘</w:t>
      </w:r>
      <w:r w:rsidR="009C0293" w:rsidRPr="00CE4AB8">
        <w:rPr>
          <w:rFonts w:ascii="Times New Roman" w:hAnsi="Times New Roman" w:cs="Times New Roman"/>
          <w:color w:val="4472C4" w:themeColor="accent1"/>
          <w:sz w:val="28"/>
          <w:szCs w:val="28"/>
        </w:rPr>
        <w:t>Skinner Box</w:t>
      </w:r>
      <w:r w:rsidRPr="00CE4AB8">
        <w:rPr>
          <w:rFonts w:ascii="Times New Roman" w:hAnsi="Times New Roman" w:cs="Times New Roman"/>
          <w:color w:val="4472C4" w:themeColor="accent1"/>
          <w:sz w:val="28"/>
          <w:szCs w:val="28"/>
        </w:rPr>
        <w:t>’</w:t>
      </w:r>
    </w:p>
    <w:p w14:paraId="411D0831" w14:textId="533A5D04" w:rsidR="00CE4AB8" w:rsidRPr="00CE4AB8" w:rsidRDefault="004E4541" w:rsidP="00CE4AB8">
      <w:pPr>
        <w:spacing w:after="0"/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noProof/>
          <w:color w:val="4472C4" w:themeColor="accen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40" behindDoc="1" locked="0" layoutInCell="1" allowOverlap="1" wp14:anchorId="2BD58601" wp14:editId="472300BD">
                <wp:simplePos x="0" y="0"/>
                <wp:positionH relativeFrom="margin">
                  <wp:posOffset>3346450</wp:posOffset>
                </wp:positionH>
                <wp:positionV relativeFrom="paragraph">
                  <wp:posOffset>10160</wp:posOffset>
                </wp:positionV>
                <wp:extent cx="2636520" cy="1706880"/>
                <wp:effectExtent l="0" t="0" r="11430" b="26670"/>
                <wp:wrapTight wrapText="bothSides">
                  <wp:wrapPolygon edited="0">
                    <wp:start x="0" y="0"/>
                    <wp:lineTo x="0" y="21696"/>
                    <wp:lineTo x="21538" y="21696"/>
                    <wp:lineTo x="21538" y="0"/>
                    <wp:lineTo x="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36520" cy="1706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1D2CF10" w14:textId="6365CC12" w:rsidR="006D2C58" w:rsidRDefault="005C3BED">
                            <w:r w:rsidRPr="00C52408">
                              <w:rPr>
                                <w:noProof/>
                                <w:color w:val="FFFFFF" w:themeColor="background1"/>
                              </w:rPr>
                              <w:drawing>
                                <wp:inline distT="0" distB="0" distL="0" distR="0" wp14:anchorId="5352C380" wp14:editId="2922F419">
                                  <wp:extent cx="2385060" cy="1493520"/>
                                  <wp:effectExtent l="0" t="0" r="0" b="0"/>
                                  <wp:docPr id="20" name="Picture 20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" name="Picture 4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8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385060" cy="149352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2BD58601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263.5pt;margin-top:.8pt;width:207.6pt;height:134.4pt;z-index:-251658240;visibility:visible;mso-wrap-style:square;mso-width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" fillcolor="white [3201]" strokecolor="white [3212]" strokeweight=".5pt">
                <v:textbox>
                  <w:txbxContent>
                    <w:p w14:paraId="61D2CF10" w14:textId="6365CC12" w:rsidR="006D2C58" w:rsidRDefault="005C3BED">
                      <w:r w:rsidRPr="00C52408">
                        <w:rPr>
                          <w:noProof/>
                          <w:color w:val="FFFFFF" w:themeColor="background1"/>
                        </w:rPr>
                        <w:drawing>
                          <wp:inline distT="0" distB="0" distL="0" distR="0" wp14:anchorId="5352C380" wp14:editId="2922F419">
                            <wp:extent cx="2385060" cy="1493520"/>
                            <wp:effectExtent l="0" t="0" r="0" b="0"/>
                            <wp:docPr id="20" name="Picture 20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" name="Picture 4" descr="Diagram&#10;&#10;Description automatically generated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385060" cy="149352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425E2118" w14:textId="351BA664" w:rsidR="00C04248" w:rsidRDefault="00C04248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Skinner’s</w:t>
      </w:r>
      <w:r w:rsidR="006E07AA" w:rsidRPr="0074269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research was very </w:t>
      </w:r>
      <w:r w:rsidR="00E94DB4" w:rsidRPr="0074269B">
        <w:rPr>
          <w:rFonts w:ascii="Times New Roman" w:hAnsi="Times New Roman" w:cs="Times New Roman"/>
          <w:color w:val="000000" w:themeColor="text1"/>
          <w:sz w:val="24"/>
          <w:szCs w:val="24"/>
        </w:rPr>
        <w:t>scientific</w:t>
      </w:r>
      <w:r w:rsidR="00E94D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ally </w:t>
      </w:r>
      <w:r w:rsidR="006E07AA" w:rsidRPr="0074269B">
        <w:rPr>
          <w:rFonts w:ascii="Times New Roman" w:hAnsi="Times New Roman" w:cs="Times New Roman"/>
          <w:color w:val="000000" w:themeColor="text1"/>
          <w:sz w:val="24"/>
          <w:szCs w:val="24"/>
        </w:rPr>
        <w:t>based,</w:t>
      </w:r>
    </w:p>
    <w:p w14:paraId="5DBE6864" w14:textId="7AA3CEEF" w:rsidR="0075038E" w:rsidRDefault="003017A1" w:rsidP="007564DD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6E07AA">
        <w:rPr>
          <w:rFonts w:ascii="Times New Roman" w:hAnsi="Times New Roman" w:cs="Times New Roman"/>
          <w:color w:val="000000" w:themeColor="text1"/>
          <w:sz w:val="24"/>
          <w:szCs w:val="24"/>
        </w:rPr>
        <w:t>hereby</w:t>
      </w:r>
      <w:r w:rsidR="00C042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E07AA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="006E07AA" w:rsidRPr="00EE3A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used animals such as</w:t>
      </w:r>
      <w:r w:rsidR="006E07A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E07AA" w:rsidRPr="00EE3A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rats and pigeons</w:t>
      </w:r>
      <w:r w:rsidR="006E07A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4B6E266" w14:textId="70BB4972" w:rsidR="000D394E" w:rsidRDefault="006D2C58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06E07AA">
        <w:rPr>
          <w:rFonts w:ascii="Times New Roman" w:hAnsi="Times New Roman" w:cs="Times New Roman"/>
          <w:color w:val="000000" w:themeColor="text1"/>
          <w:sz w:val="24"/>
          <w:szCs w:val="24"/>
        </w:rPr>
        <w:t>observe and measure behaviour</w:t>
      </w:r>
      <w:r w:rsidR="009C144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D60C4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8766C">
        <w:rPr>
          <w:rFonts w:ascii="Times New Roman" w:hAnsi="Times New Roman" w:cs="Times New Roman"/>
          <w:color w:val="000000" w:themeColor="text1"/>
          <w:sz w:val="24"/>
          <w:szCs w:val="24"/>
        </w:rPr>
        <w:t>by looking at</w:t>
      </w:r>
    </w:p>
    <w:p w14:paraId="14CB928F" w14:textId="73969418" w:rsidR="000D394E" w:rsidRDefault="00D60C4F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7C5318">
        <w:rPr>
          <w:rFonts w:ascii="Times New Roman" w:hAnsi="Times New Roman" w:cs="Times New Roman"/>
          <w:color w:val="000000" w:themeColor="text1"/>
          <w:sz w:val="24"/>
          <w:szCs w:val="24"/>
        </w:rPr>
        <w:t>al factors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C144C">
        <w:rPr>
          <w:rFonts w:ascii="Times New Roman" w:hAnsi="Times New Roman" w:cs="Times New Roman"/>
          <w:color w:val="000000" w:themeColor="text1"/>
          <w:sz w:val="24"/>
          <w:szCs w:val="24"/>
        </w:rPr>
        <w:t>It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a simple </w:t>
      </w:r>
      <w:r w:rsidR="005C1BDC">
        <w:rPr>
          <w:rFonts w:ascii="Times New Roman" w:hAnsi="Times New Roman" w:cs="Times New Roman"/>
          <w:color w:val="000000" w:themeColor="text1"/>
          <w:sz w:val="24"/>
          <w:szCs w:val="24"/>
        </w:rPr>
        <w:t>box with</w:t>
      </w:r>
    </w:p>
    <w:p w14:paraId="3D5A20F0" w14:textId="2A00EED8" w:rsidR="000D394E" w:rsidRDefault="005C1BDC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 button or lever</w:t>
      </w:r>
      <w:r w:rsidR="000476CD">
        <w:rPr>
          <w:rFonts w:ascii="Times New Roman" w:hAnsi="Times New Roman" w:cs="Times New Roman"/>
          <w:color w:val="000000" w:themeColor="text1"/>
          <w:sz w:val="24"/>
          <w:szCs w:val="24"/>
        </w:rPr>
        <w:t>, that would dispense food.</w:t>
      </w:r>
    </w:p>
    <w:p w14:paraId="168247E4" w14:textId="4CC8C908" w:rsidR="00E94DB4" w:rsidRDefault="00C52408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He l</w:t>
      </w:r>
      <w:r w:rsidR="004F7DC8">
        <w:rPr>
          <w:rFonts w:ascii="Times New Roman" w:hAnsi="Times New Roman" w:cs="Times New Roman"/>
          <w:color w:val="000000" w:themeColor="text1"/>
          <w:sz w:val="24"/>
          <w:szCs w:val="24"/>
        </w:rPr>
        <w:t>ater add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4F7D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lights</w:t>
      </w:r>
      <w:r w:rsidR="0075038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94D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7503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loudspeaker and </w:t>
      </w:r>
      <w:r w:rsidR="004F7DC8">
        <w:rPr>
          <w:rFonts w:ascii="Times New Roman" w:hAnsi="Times New Roman" w:cs="Times New Roman"/>
          <w:color w:val="000000" w:themeColor="text1"/>
          <w:sz w:val="24"/>
          <w:szCs w:val="24"/>
        </w:rPr>
        <w:t>electric</w:t>
      </w:r>
    </w:p>
    <w:p w14:paraId="371B5B2F" w14:textId="57CD6C33" w:rsidR="00A54A3F" w:rsidRDefault="00E94DB4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g</w:t>
      </w:r>
      <w:r w:rsidR="004F7DC8">
        <w:rPr>
          <w:rFonts w:ascii="Times New Roman" w:hAnsi="Times New Roman" w:cs="Times New Roman"/>
          <w:color w:val="000000" w:themeColor="text1"/>
          <w:sz w:val="24"/>
          <w:szCs w:val="24"/>
        </w:rPr>
        <w:t>rid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into the box</w:t>
      </w:r>
      <w:r w:rsidR="004279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A54A3F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D7305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A54A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426E9">
        <w:rPr>
          <w:rFonts w:ascii="Times New Roman" w:hAnsi="Times New Roman" w:cs="Times New Roman"/>
          <w:color w:val="000000" w:themeColor="text1"/>
          <w:sz w:val="24"/>
          <w:szCs w:val="24"/>
        </w:rPr>
        <w:t>reward</w:t>
      </w:r>
      <w:r w:rsidR="006C43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A0E27">
        <w:rPr>
          <w:rFonts w:ascii="Times New Roman" w:hAnsi="Times New Roman" w:cs="Times New Roman"/>
          <w:color w:val="000000" w:themeColor="text1"/>
          <w:sz w:val="24"/>
          <w:szCs w:val="24"/>
        </w:rPr>
        <w:t>or</w:t>
      </w:r>
      <w:r w:rsidR="006C43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punish</w:t>
      </w:r>
      <w:r w:rsidR="003A0E27">
        <w:rPr>
          <w:rFonts w:ascii="Times New Roman" w:hAnsi="Times New Roman" w:cs="Times New Roman"/>
          <w:color w:val="000000" w:themeColor="text1"/>
          <w:sz w:val="24"/>
          <w:szCs w:val="24"/>
        </w:rPr>
        <w:t>ment</w:t>
      </w:r>
    </w:p>
    <w:p w14:paraId="23EFB010" w14:textId="22D34F61" w:rsidR="00D73056" w:rsidRDefault="003A0E27" w:rsidP="00E94DB4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system </w:t>
      </w:r>
      <w:r w:rsidR="00D73056">
        <w:rPr>
          <w:rFonts w:ascii="Times New Roman" w:hAnsi="Times New Roman" w:cs="Times New Roman"/>
          <w:color w:val="000000" w:themeColor="text1"/>
          <w:sz w:val="24"/>
          <w:szCs w:val="24"/>
        </w:rPr>
        <w:t>on the</w:t>
      </w:r>
      <w:r w:rsidR="00FA29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animals</w:t>
      </w:r>
      <w:r w:rsidR="006C43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6426E9">
        <w:rPr>
          <w:rFonts w:ascii="Times New Roman" w:hAnsi="Times New Roman" w:cs="Times New Roman"/>
          <w:color w:val="000000" w:themeColor="text1"/>
          <w:sz w:val="24"/>
          <w:szCs w:val="24"/>
        </w:rPr>
        <w:t>engaging in certain</w:t>
      </w:r>
    </w:p>
    <w:p w14:paraId="072C5C16" w14:textId="227CEE51" w:rsidR="001271A7" w:rsidRDefault="00D73056" w:rsidP="0067205B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types of</w:t>
      </w:r>
      <w:r w:rsidR="006426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behaviours</w:t>
      </w:r>
      <w:r w:rsidR="008F51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8F51A0" w:rsidRPr="008F51A0">
        <w:rPr>
          <w:rFonts w:ascii="Times New Roman" w:hAnsi="Times New Roman" w:cs="Times New Roman"/>
          <w:sz w:val="24"/>
          <w:szCs w:val="24"/>
          <w:lang w:val="en-US"/>
        </w:rPr>
        <w:t>Udacity</w:t>
      </w:r>
      <w:r w:rsidR="008F51A0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F51A0" w:rsidRPr="008F51A0">
        <w:rPr>
          <w:rFonts w:ascii="Times New Roman" w:hAnsi="Times New Roman" w:cs="Times New Roman"/>
          <w:sz w:val="24"/>
          <w:szCs w:val="24"/>
          <w:lang w:val="en-US"/>
        </w:rPr>
        <w:t>2015)</w:t>
      </w:r>
      <w:r w:rsidR="009140A8">
        <w:rPr>
          <w:rFonts w:ascii="Times New Roman" w:hAnsi="Times New Roman" w:cs="Times New Roman"/>
          <w:sz w:val="24"/>
          <w:szCs w:val="24"/>
          <w:lang w:val="en-US"/>
        </w:rPr>
        <w:t>.</w:t>
      </w:r>
      <w:r w:rsidR="008F51A0" w:rsidRPr="008F51A0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8F51A0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                       </w:t>
      </w:r>
      <w:r w:rsidR="008F51A0" w:rsidRPr="00B34A94">
        <w:rPr>
          <w:rFonts w:ascii="Times New Roman" w:hAnsi="Times New Roman" w:cs="Times New Roman"/>
          <w:sz w:val="24"/>
          <w:szCs w:val="24"/>
          <w:lang w:val="en-US"/>
        </w:rPr>
        <w:t>(Kim, 2014</w:t>
      </w:r>
      <w:r w:rsidR="008F51A0">
        <w:rPr>
          <w:rFonts w:ascii="Times New Roman" w:hAnsi="Times New Roman" w:cs="Times New Roman"/>
          <w:sz w:val="20"/>
          <w:szCs w:val="20"/>
          <w:lang w:val="en-US"/>
        </w:rPr>
        <w:t>)</w:t>
      </w:r>
      <w:r w:rsidR="008F51A0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</w:t>
      </w:r>
      <w:r w:rsidR="007F1CAA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p w14:paraId="2466F9BA" w14:textId="36556A93" w:rsidR="00C72D24" w:rsidRPr="001271A7" w:rsidRDefault="00284C92" w:rsidP="0067205B">
      <w:pPr>
        <w:rPr>
          <w:rFonts w:ascii="Times New Roman" w:hAnsi="Times New Roman" w:cs="Times New Roman"/>
          <w:sz w:val="24"/>
          <w:szCs w:val="24"/>
        </w:rPr>
      </w:pPr>
      <w:r w:rsidRPr="00284C9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What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H</w:t>
      </w:r>
      <w:r w:rsidRPr="00284C9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e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D</w:t>
      </w:r>
      <w:r w:rsidRPr="00284C92">
        <w:rPr>
          <w:rFonts w:ascii="Times New Roman" w:hAnsi="Times New Roman" w:cs="Times New Roman"/>
          <w:color w:val="4472C4" w:themeColor="accent1"/>
          <w:sz w:val="28"/>
          <w:szCs w:val="28"/>
        </w:rPr>
        <w:t>iscovered!!</w:t>
      </w:r>
    </w:p>
    <w:p w14:paraId="056FC893" w14:textId="7F4C9D75" w:rsidR="00C1655D" w:rsidRDefault="002D1EA4" w:rsidP="0067205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He found that the</w:t>
      </w:r>
      <w:r w:rsidR="008123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response the animals </w:t>
      </w:r>
      <w:r w:rsidR="00722029">
        <w:rPr>
          <w:rFonts w:ascii="Times New Roman" w:hAnsi="Times New Roman" w:cs="Times New Roman"/>
          <w:color w:val="000000" w:themeColor="text1"/>
          <w:sz w:val="24"/>
          <w:szCs w:val="24"/>
        </w:rPr>
        <w:t>took was no</w:t>
      </w:r>
      <w:r w:rsidR="0049654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longer an </w:t>
      </w:r>
      <w:r w:rsidR="008E5538">
        <w:rPr>
          <w:rFonts w:ascii="Times New Roman" w:hAnsi="Times New Roman" w:cs="Times New Roman"/>
          <w:color w:val="000000" w:themeColor="text1"/>
          <w:sz w:val="24"/>
          <w:szCs w:val="24"/>
        </w:rPr>
        <w:t>automatic</w:t>
      </w:r>
      <w:r w:rsidR="008C65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 s</w:t>
      </w:r>
      <w:r w:rsidR="00C820D4">
        <w:rPr>
          <w:rFonts w:ascii="Times New Roman" w:hAnsi="Times New Roman" w:cs="Times New Roman"/>
          <w:color w:val="000000" w:themeColor="text1"/>
          <w:sz w:val="24"/>
          <w:szCs w:val="24"/>
        </w:rPr>
        <w:t>timulus</w:t>
      </w:r>
      <w:r w:rsidR="00FF31D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82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e.g</w:t>
      </w:r>
      <w:r w:rsidR="4B88D11B" w:rsidRPr="3CD64043">
        <w:rPr>
          <w:rFonts w:ascii="Times New Roman" w:hAnsi="Times New Roman" w:cs="Times New Roman"/>
          <w:color w:val="000000" w:themeColor="text1"/>
          <w:sz w:val="24"/>
          <w:szCs w:val="24"/>
        </w:rPr>
        <w:t>.,</w:t>
      </w:r>
      <w:r w:rsidR="00C820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food.</w:t>
      </w:r>
      <w:r w:rsidR="006571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56507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657192">
        <w:rPr>
          <w:rFonts w:ascii="Times New Roman" w:hAnsi="Times New Roman" w:cs="Times New Roman"/>
          <w:color w:val="000000" w:themeColor="text1"/>
          <w:sz w:val="24"/>
          <w:szCs w:val="24"/>
        </w:rPr>
        <w:t>ike</w:t>
      </w:r>
      <w:r w:rsidR="00DC45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</w:t>
      </w:r>
      <w:r w:rsidR="0089383F">
        <w:rPr>
          <w:rFonts w:ascii="Times New Roman" w:hAnsi="Times New Roman" w:cs="Times New Roman"/>
          <w:color w:val="000000" w:themeColor="text1"/>
          <w:sz w:val="24"/>
          <w:szCs w:val="24"/>
        </w:rPr>
        <w:t>previous</w:t>
      </w:r>
      <w:r w:rsidR="006571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classic</w:t>
      </w:r>
      <w:r w:rsidR="0089383F">
        <w:rPr>
          <w:rFonts w:ascii="Times New Roman" w:hAnsi="Times New Roman" w:cs="Times New Roman"/>
          <w:color w:val="000000" w:themeColor="text1"/>
          <w:sz w:val="24"/>
          <w:szCs w:val="24"/>
        </w:rPr>
        <w:t>al</w:t>
      </w:r>
      <w:r w:rsidR="0065719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5538">
        <w:rPr>
          <w:rFonts w:ascii="Times New Roman" w:hAnsi="Times New Roman" w:cs="Times New Roman"/>
          <w:color w:val="000000" w:themeColor="text1"/>
          <w:sz w:val="24"/>
          <w:szCs w:val="24"/>
        </w:rPr>
        <w:t>conditioning</w:t>
      </w:r>
      <w:r w:rsidR="00115B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their </w:t>
      </w:r>
      <w:r w:rsidR="00360379">
        <w:rPr>
          <w:rFonts w:ascii="Times New Roman" w:hAnsi="Times New Roman" w:cs="Times New Roman"/>
          <w:color w:val="000000" w:themeColor="text1"/>
          <w:sz w:val="24"/>
          <w:szCs w:val="24"/>
        </w:rPr>
        <w:t>action</w:t>
      </w:r>
      <w:r w:rsidR="00FC638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3603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were active</w:t>
      </w:r>
      <w:r w:rsidR="00314EE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603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involved the animals </w:t>
      </w:r>
      <w:r w:rsidR="00C820D4">
        <w:rPr>
          <w:rFonts w:ascii="Times New Roman" w:hAnsi="Times New Roman" w:cs="Times New Roman"/>
          <w:color w:val="000000" w:themeColor="text1"/>
          <w:sz w:val="24"/>
          <w:szCs w:val="24"/>
        </w:rPr>
        <w:t>deciding</w:t>
      </w:r>
      <w:r w:rsidR="00CE4A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70671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Extra </w:t>
      </w:r>
      <w:r w:rsidR="00970AE7">
        <w:rPr>
          <w:rFonts w:ascii="Times New Roman" w:hAnsi="Times New Roman" w:cs="Times New Roman"/>
          <w:color w:val="000000" w:themeColor="text1"/>
          <w:sz w:val="24"/>
          <w:szCs w:val="24"/>
        </w:rPr>
        <w:t>credits, 2012).</w:t>
      </w:r>
    </w:p>
    <w:p w14:paraId="3C7343D7" w14:textId="5D22DC89" w:rsidR="006870F5" w:rsidRPr="0054561A" w:rsidRDefault="003313C1" w:rsidP="006870F5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But can this really work on human</w:t>
      </w:r>
      <w:r w:rsidR="00FF31D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955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?? </w:t>
      </w:r>
      <w:r w:rsidR="2E5DB713" w:rsidRPr="269FB834">
        <w:rPr>
          <w:rFonts w:ascii="Times New Roman" w:hAnsi="Times New Roman" w:cs="Times New Roman"/>
          <w:color w:val="000000" w:themeColor="text1"/>
          <w:sz w:val="24"/>
          <w:szCs w:val="24"/>
        </w:rPr>
        <w:t>We are</w:t>
      </w:r>
      <w:r w:rsidR="00C955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F2E68" w:rsidRPr="007F2E68">
        <w:rPr>
          <w:rFonts w:ascii="Times New Roman" w:hAnsi="Times New Roman" w:cs="Times New Roman"/>
          <w:color w:val="000000" w:themeColor="text1"/>
          <w:sz w:val="24"/>
          <w:szCs w:val="24"/>
        </w:rPr>
        <w:t>supposed to be the superior race</w:t>
      </w:r>
      <w:r w:rsidR="007F2E68">
        <w:rPr>
          <w:rFonts w:ascii="Times New Roman" w:hAnsi="Times New Roman" w:cs="Times New Roman"/>
          <w:color w:val="000000" w:themeColor="text1"/>
          <w:sz w:val="24"/>
          <w:szCs w:val="24"/>
        </w:rPr>
        <w:t>, are we not…</w:t>
      </w:r>
      <w:r w:rsidR="00630C23">
        <w:rPr>
          <w:rFonts w:ascii="Times New Roman" w:hAnsi="Times New Roman" w:cs="Times New Roman"/>
          <w:color w:val="000000" w:themeColor="text1"/>
          <w:sz w:val="24"/>
          <w:szCs w:val="24"/>
        </w:rPr>
        <w:t>Although,</w:t>
      </w:r>
      <w:r w:rsidR="00D82F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Skinner proposed</w:t>
      </w:r>
      <w:r w:rsidR="00DC4D3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24962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DC4D35">
        <w:rPr>
          <w:rFonts w:ascii="Times New Roman" w:hAnsi="Times New Roman" w:cs="Times New Roman"/>
          <w:color w:val="000000" w:themeColor="text1"/>
          <w:sz w:val="24"/>
          <w:szCs w:val="24"/>
        </w:rPr>
        <w:t>the way humans learn behav</w:t>
      </w:r>
      <w:r w:rsidR="00571095">
        <w:rPr>
          <w:rFonts w:ascii="Times New Roman" w:hAnsi="Times New Roman" w:cs="Times New Roman"/>
          <w:color w:val="000000" w:themeColor="text1"/>
          <w:sz w:val="24"/>
          <w:szCs w:val="24"/>
        </w:rPr>
        <w:t>iour is much the same a</w:t>
      </w:r>
      <w:r w:rsidR="00630C2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5710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way</w:t>
      </w:r>
      <w:r w:rsidR="004E1F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rats learn</w:t>
      </w:r>
      <w:r w:rsidR="00630C23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4E1F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press a lever</w:t>
      </w:r>
      <w:r w:rsidR="00924962">
        <w:rPr>
          <w:rFonts w:ascii="Times New Roman" w:hAnsi="Times New Roman" w:cs="Times New Roman"/>
          <w:color w:val="000000" w:themeColor="text1"/>
          <w:sz w:val="24"/>
          <w:szCs w:val="24"/>
        </w:rPr>
        <w:t>’ (</w:t>
      </w:r>
      <w:r w:rsidR="00314D94">
        <w:rPr>
          <w:rFonts w:ascii="Times New Roman" w:hAnsi="Times New Roman" w:cs="Times New Roman"/>
          <w:color w:val="000000" w:themeColor="text1"/>
          <w:sz w:val="24"/>
          <w:szCs w:val="24"/>
        </w:rPr>
        <w:t>McLeod</w:t>
      </w:r>
      <w:r w:rsidR="00924962">
        <w:rPr>
          <w:rFonts w:ascii="Times New Roman" w:hAnsi="Times New Roman" w:cs="Times New Roman"/>
          <w:color w:val="000000" w:themeColor="text1"/>
          <w:sz w:val="24"/>
          <w:szCs w:val="24"/>
        </w:rPr>
        <w:t>, 20</w:t>
      </w:r>
      <w:r w:rsidR="00314D94">
        <w:rPr>
          <w:rFonts w:ascii="Times New Roman" w:hAnsi="Times New Roman" w:cs="Times New Roman"/>
          <w:color w:val="000000" w:themeColor="text1"/>
          <w:sz w:val="24"/>
          <w:szCs w:val="24"/>
        </w:rPr>
        <w:t>18, p.1).</w:t>
      </w:r>
      <w:r w:rsidR="00687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870F5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Skinner believed that operant conditioning explains all human learning.</w:t>
      </w:r>
    </w:p>
    <w:p w14:paraId="57B81F37" w14:textId="4ACA853C" w:rsidR="002979D3" w:rsidRDefault="008E5538" w:rsidP="002979D3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8E5538">
        <w:rPr>
          <w:rFonts w:ascii="Times New Roman" w:hAnsi="Times New Roman" w:cs="Times New Roman"/>
          <w:color w:val="4472C4" w:themeColor="accent1"/>
          <w:sz w:val="28"/>
          <w:szCs w:val="28"/>
        </w:rPr>
        <w:t>So</w:t>
      </w:r>
      <w:r w:rsidR="00536513">
        <w:rPr>
          <w:rFonts w:ascii="Times New Roman" w:hAnsi="Times New Roman" w:cs="Times New Roman"/>
          <w:color w:val="4472C4" w:themeColor="accent1"/>
          <w:sz w:val="28"/>
          <w:szCs w:val="28"/>
        </w:rPr>
        <w:t>,</w:t>
      </w:r>
      <w:r w:rsidRPr="008E553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what is</w:t>
      </w:r>
      <w:r w:rsidRPr="008E5538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‘</w:t>
      </w:r>
      <w:r w:rsidR="002979D3" w:rsidRPr="0007406C">
        <w:rPr>
          <w:rFonts w:ascii="Times New Roman" w:hAnsi="Times New Roman" w:cs="Times New Roman"/>
          <w:color w:val="4472C4" w:themeColor="accent1"/>
          <w:sz w:val="28"/>
          <w:szCs w:val="28"/>
        </w:rPr>
        <w:t>Operant Conditioning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’</w:t>
      </w:r>
      <w:r w:rsidR="002979D3" w:rsidRPr="0007406C">
        <w:rPr>
          <w:rFonts w:ascii="Times New Roman" w:hAnsi="Times New Roman" w:cs="Times New Roman"/>
          <w:color w:val="4472C4" w:themeColor="accent1"/>
          <w:sz w:val="28"/>
          <w:szCs w:val="28"/>
        </w:rPr>
        <w:t>?</w:t>
      </w:r>
      <w:r w:rsidR="002979D3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</w:p>
    <w:p w14:paraId="161CADEF" w14:textId="2E074E5B" w:rsidR="002B69FA" w:rsidRDefault="00100F1B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Skinner</w:t>
      </w:r>
      <w:r w:rsidR="00630C23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6E72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was based on</w:t>
      </w:r>
      <w:r w:rsidR="006C4D4A" w:rsidRPr="006C4D4A">
        <w:rPr>
          <w:rFonts w:ascii="Georgia" w:hAnsi="Georgia"/>
          <w:color w:val="000000"/>
          <w:sz w:val="26"/>
          <w:szCs w:val="26"/>
          <w:shd w:val="clear" w:color="auto" w:fill="FFFFFF"/>
        </w:rPr>
        <w:t> </w:t>
      </w:r>
      <w:hyperlink r:id="rId9" w:history="1">
        <w:r w:rsidR="006C4D4A" w:rsidRPr="006C4D4A">
          <w:rPr>
            <w:rFonts w:ascii="Times New Roman" w:hAnsi="Times New Roman" w:cs="Times New Roman"/>
            <w:sz w:val="24"/>
            <w:szCs w:val="24"/>
            <w:shd w:val="clear" w:color="auto" w:fill="FFFFFF"/>
          </w:rPr>
          <w:t>Thorndike’s (1898) law of effect</w:t>
        </w:r>
      </w:hyperlink>
      <w:r w:rsidR="00331DC2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C013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31DC2">
        <w:rPr>
          <w:rFonts w:ascii="Times New Roman" w:hAnsi="Times New Roman" w:cs="Times New Roman"/>
          <w:sz w:val="24"/>
          <w:szCs w:val="24"/>
          <w:shd w:val="clear" w:color="auto" w:fill="FFFFFF"/>
        </w:rPr>
        <w:t>b</w:t>
      </w:r>
      <w:r w:rsidR="00506542" w:rsidRPr="00506542">
        <w:rPr>
          <w:rFonts w:ascii="Times New Roman" w:hAnsi="Times New Roman" w:cs="Times New Roman"/>
          <w:sz w:val="24"/>
          <w:szCs w:val="24"/>
          <w:shd w:val="clear" w:color="auto" w:fill="FFFFFF"/>
        </w:rPr>
        <w:t>eliev</w:t>
      </w:r>
      <w:r w:rsidR="00715703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506542" w:rsidRPr="00506542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individuals are not</w:t>
      </w:r>
      <w:r w:rsidR="00A51F6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6542" w:rsidRPr="00506542">
        <w:rPr>
          <w:rFonts w:ascii="Times New Roman" w:hAnsi="Times New Roman" w:cs="Times New Roman"/>
          <w:sz w:val="24"/>
          <w:szCs w:val="24"/>
          <w:shd w:val="clear" w:color="auto" w:fill="FFFFFF"/>
        </w:rPr>
        <w:t>passive but active learners</w:t>
      </w:r>
      <w:r w:rsidR="00506542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A2CAE22" w14:textId="6EE3CD1F" w:rsidR="00841BE7" w:rsidRDefault="007249CA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47" behindDoc="1" locked="0" layoutInCell="1" allowOverlap="1" wp14:anchorId="004AF71D" wp14:editId="69E3E948">
                <wp:simplePos x="0" y="0"/>
                <wp:positionH relativeFrom="column">
                  <wp:posOffset>3594100</wp:posOffset>
                </wp:positionH>
                <wp:positionV relativeFrom="paragraph">
                  <wp:posOffset>530860</wp:posOffset>
                </wp:positionV>
                <wp:extent cx="1797050" cy="1130300"/>
                <wp:effectExtent l="0" t="0" r="12700" b="12700"/>
                <wp:wrapTight wrapText="bothSides">
                  <wp:wrapPolygon edited="0">
                    <wp:start x="0" y="0"/>
                    <wp:lineTo x="0" y="21479"/>
                    <wp:lineTo x="21524" y="21479"/>
                    <wp:lineTo x="21524" y="0"/>
                    <wp:lineTo x="0" y="0"/>
                  </wp:wrapPolygon>
                </wp:wrapTight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97050" cy="11303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51AB4D61" w14:textId="54AE28AB" w:rsidR="007249CA" w:rsidRDefault="007249CA">
                            <w:r w:rsidRPr="007249CA">
                              <w:rPr>
                                <w:noProof/>
                              </w:rPr>
                              <w:drawing>
                                <wp:inline distT="0" distB="0" distL="0" distR="0" wp14:anchorId="51793C8E" wp14:editId="0FB8443B">
                                  <wp:extent cx="1671320" cy="1066800"/>
                                  <wp:effectExtent l="0" t="0" r="5080" b="0"/>
                                  <wp:docPr id="15" name="Picture 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671320" cy="106680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04AF71D" id="Text Box 11" o:spid="_x0000_s1027" type="#_x0000_t202" style="position:absolute;margin-left:283pt;margin-top:41.8pt;width:141.5pt;height:89pt;z-index:-251658233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" fillcolor="white [3201]" strokecolor="white [3212]" strokeweight=".5pt">
                <v:textbox>
                  <w:txbxContent>
                    <w:p w14:paraId="51AB4D61" w14:textId="54AE28AB" w:rsidR="007249CA" w:rsidRDefault="007249CA">
                      <w:r w:rsidRPr="007249CA">
                        <w:rPr>
                          <w:noProof/>
                        </w:rPr>
                        <w:drawing>
                          <wp:inline distT="0" distB="0" distL="0" distR="0" wp14:anchorId="51793C8E" wp14:editId="0FB8443B">
                            <wp:extent cx="1671320" cy="1066800"/>
                            <wp:effectExtent l="0" t="0" r="5080" b="0"/>
                            <wp:docPr id="15" name="Picture 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671320" cy="106680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 w:rsidR="00630C23">
        <w:rPr>
          <w:rFonts w:ascii="Times New Roman" w:hAnsi="Times New Roman" w:cs="Times New Roman"/>
          <w:color w:val="000000" w:themeColor="text1"/>
          <w:sz w:val="24"/>
          <w:szCs w:val="24"/>
        </w:rPr>
        <w:t>Skinner’s</w:t>
      </w:r>
      <w:r w:rsidR="008F71E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 states </w:t>
      </w:r>
      <w:r w:rsidR="00E721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‘that </w:t>
      </w:r>
      <w:r w:rsidR="00E72157" w:rsidRPr="00E72157">
        <w:rPr>
          <w:rFonts w:ascii="Times New Roman" w:hAnsi="Times New Roman" w:cs="Times New Roman"/>
          <w:color w:val="000000" w:themeColor="text1"/>
          <w:sz w:val="24"/>
          <w:szCs w:val="24"/>
        </w:rPr>
        <w:t>lea</w:t>
      </w:r>
      <w:r w:rsidR="00F1703C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E72157" w:rsidRPr="00E72157">
        <w:rPr>
          <w:rFonts w:ascii="Times New Roman" w:hAnsi="Times New Roman" w:cs="Times New Roman"/>
          <w:color w:val="000000" w:themeColor="text1"/>
          <w:sz w:val="24"/>
          <w:szCs w:val="24"/>
        </w:rPr>
        <w:t>ning occurs when behaviour is either rewarded or punished</w:t>
      </w:r>
      <w:r w:rsidR="00F1703C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72157" w:rsidRPr="00E721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703C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E72157" w:rsidRPr="00E721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hrough </w:t>
      </w:r>
      <w:r w:rsidR="00485065">
        <w:rPr>
          <w:rFonts w:ascii="Times New Roman" w:hAnsi="Times New Roman" w:cs="Times New Roman"/>
          <w:color w:val="000000" w:themeColor="text1"/>
          <w:sz w:val="24"/>
          <w:szCs w:val="24"/>
        </w:rPr>
        <w:t>operant</w:t>
      </w:r>
      <w:r w:rsidR="00E72157" w:rsidRPr="00E7215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conditioning an association is made between a behaviour and its consequences</w:t>
      </w:r>
      <w:r w:rsidR="004850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</w:t>
      </w:r>
      <w:r w:rsidR="006E760E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4354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Gray and </w:t>
      </w:r>
      <w:r w:rsidR="21D9B1E5" w:rsidRPr="3CD64043">
        <w:rPr>
          <w:rFonts w:ascii="Times New Roman" w:hAnsi="Times New Roman" w:cs="Times New Roman"/>
          <w:color w:val="000000" w:themeColor="text1"/>
          <w:sz w:val="24"/>
          <w:szCs w:val="24"/>
        </w:rPr>
        <w:t>Mac</w:t>
      </w:r>
      <w:r w:rsidR="008553DC">
        <w:rPr>
          <w:rFonts w:ascii="Times New Roman" w:hAnsi="Times New Roman" w:cs="Times New Roman"/>
          <w:color w:val="000000" w:themeColor="text1"/>
          <w:sz w:val="24"/>
          <w:szCs w:val="24"/>
        </w:rPr>
        <w:t>bl</w:t>
      </w:r>
      <w:r w:rsidR="21D9B1E5" w:rsidRPr="3CD64043">
        <w:rPr>
          <w:rFonts w:ascii="Times New Roman" w:hAnsi="Times New Roman" w:cs="Times New Roman"/>
          <w:color w:val="000000" w:themeColor="text1"/>
          <w:sz w:val="24"/>
          <w:szCs w:val="24"/>
        </w:rPr>
        <w:t>ain</w:t>
      </w:r>
      <w:r w:rsidR="004354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D83AB7">
        <w:rPr>
          <w:rFonts w:ascii="Times New Roman" w:hAnsi="Times New Roman" w:cs="Times New Roman"/>
          <w:color w:val="000000" w:themeColor="text1"/>
          <w:sz w:val="24"/>
          <w:szCs w:val="24"/>
        </w:rPr>
        <w:t>2015, p.56).</w:t>
      </w:r>
      <w:r w:rsidR="00235C3C" w:rsidRPr="00235C3C">
        <w:rPr>
          <w:noProof/>
        </w:rPr>
        <w:t xml:space="preserve"> </w:t>
      </w:r>
    </w:p>
    <w:p w14:paraId="5EC2CB38" w14:textId="7AA0337A" w:rsidR="00C05058" w:rsidRDefault="00C05058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8C04B9F" w14:textId="040DAC7A" w:rsidR="00E61F69" w:rsidRDefault="008B0D45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E2F2C">
        <w:rPr>
          <w:rFonts w:ascii="Times New Roman" w:hAnsi="Times New Roman" w:cs="Times New Roman"/>
          <w:color w:val="000000" w:themeColor="text1"/>
          <w:sz w:val="24"/>
          <w:szCs w:val="24"/>
        </w:rPr>
        <w:t>Skinner’s</w:t>
      </w:r>
      <w:r w:rsidR="002E2F2C" w:rsidRPr="002E2F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emphasised </w:t>
      </w:r>
      <w:r w:rsidR="002E2F2C">
        <w:rPr>
          <w:rFonts w:ascii="Times New Roman" w:hAnsi="Times New Roman" w:cs="Times New Roman"/>
          <w:color w:val="000000" w:themeColor="text1"/>
          <w:sz w:val="24"/>
          <w:szCs w:val="24"/>
        </w:rPr>
        <w:t>upon</w:t>
      </w:r>
      <w:r w:rsidR="002E2F2C" w:rsidRPr="002E2F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reward</w:t>
      </w:r>
      <w:r w:rsidR="0055485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E61F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5485D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Pr="008B0D45">
        <w:rPr>
          <w:rFonts w:ascii="Times New Roman" w:hAnsi="Times New Roman" w:cs="Times New Roman"/>
          <w:color w:val="000000" w:themeColor="text1"/>
          <w:sz w:val="24"/>
          <w:szCs w:val="24"/>
        </w:rPr>
        <w:t>e discovered</w:t>
      </w:r>
    </w:p>
    <w:p w14:paraId="0CF23A2E" w14:textId="52064FDB" w:rsidR="00E61F69" w:rsidRDefault="008B0D45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B0D45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8E42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4271" w:rsidRPr="000C3B0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positive reinforcement </w:t>
      </w:r>
      <w:r w:rsidR="008407C9" w:rsidRPr="008E4271">
        <w:rPr>
          <w:rFonts w:ascii="Times New Roman" w:hAnsi="Times New Roman" w:cs="Times New Roman"/>
          <w:color w:val="000000" w:themeColor="text1"/>
          <w:sz w:val="24"/>
          <w:szCs w:val="24"/>
        </w:rPr>
        <w:t>could</w:t>
      </w:r>
      <w:r w:rsidR="008E4271" w:rsidRPr="008E427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strengthen</w:t>
      </w:r>
      <w:r w:rsidR="00E61F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4271" w:rsidRPr="008E4271">
        <w:rPr>
          <w:rFonts w:ascii="Times New Roman" w:hAnsi="Times New Roman" w:cs="Times New Roman"/>
          <w:color w:val="000000" w:themeColor="text1"/>
          <w:sz w:val="24"/>
          <w:szCs w:val="24"/>
        </w:rPr>
        <w:t>behaviours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</w:p>
    <w:p w14:paraId="06C1C743" w14:textId="3841B188" w:rsidR="004D0011" w:rsidRDefault="003766D4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steering</w:t>
      </w:r>
      <w:r w:rsidR="00900BA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A0103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them</w:t>
      </w:r>
      <w:r w:rsidR="008B0D45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</w:t>
      </w:r>
      <w:r w:rsidR="00900BA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5F1CB3F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occur again (Pound, 2005)</w:t>
      </w:r>
      <w:r w:rsidR="004D0011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76D53B4" w14:textId="628F7647" w:rsidR="00215A8B" w:rsidRDefault="009A0E76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For example,</w:t>
      </w:r>
      <w:r w:rsidR="004D00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15A8B">
        <w:rPr>
          <w:rFonts w:ascii="Times New Roman" w:hAnsi="Times New Roman" w:cs="Times New Roman"/>
          <w:color w:val="000000" w:themeColor="text1"/>
          <w:sz w:val="24"/>
          <w:szCs w:val="24"/>
        </w:rPr>
        <w:t>giving</w:t>
      </w:r>
      <w:r w:rsidR="00FC08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pupil</w:t>
      </w:r>
      <w:r w:rsidR="00215A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praise for</w:t>
      </w:r>
      <w:r w:rsidR="00A816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</w:t>
      </w:r>
      <w:r w:rsidR="00215A8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hard work</w:t>
      </w:r>
      <w:r w:rsidR="0049742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0853284" w14:textId="04D57611" w:rsidR="00A84F3A" w:rsidRDefault="00A84F3A" w:rsidP="00374928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0A5BD67" w14:textId="0C1312A3" w:rsidR="001944A1" w:rsidRPr="00B34A94" w:rsidRDefault="001944A1" w:rsidP="001944A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                                                                   </w:t>
      </w:r>
      <w:r w:rsidRPr="00B34A94">
        <w:rPr>
          <w:rFonts w:ascii="Times New Roman" w:hAnsi="Times New Roman" w:cs="Times New Roman"/>
          <w:sz w:val="24"/>
          <w:szCs w:val="24"/>
          <w:lang w:val="en-US"/>
        </w:rPr>
        <w:t>(Tyonote, 2021)</w:t>
      </w:r>
    </w:p>
    <w:p w14:paraId="3B385199" w14:textId="3D424879" w:rsidR="003D2F81" w:rsidRDefault="00410A11" w:rsidP="003D2F8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Along with </w:t>
      </w:r>
      <w:r w:rsidR="00C614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positive reinforcement he </w:t>
      </w:r>
      <w:r w:rsidR="004974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00370CC1">
        <w:rPr>
          <w:rFonts w:ascii="Times New Roman" w:hAnsi="Times New Roman" w:cs="Times New Roman"/>
          <w:color w:val="000000" w:themeColor="text1"/>
          <w:sz w:val="24"/>
          <w:szCs w:val="24"/>
        </w:rPr>
        <w:t>establishes</w:t>
      </w:r>
      <w:r w:rsidR="00C614F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</w:t>
      </w:r>
      <w:r w:rsidR="00C614F6" w:rsidRPr="0068361A">
        <w:rPr>
          <w:rFonts w:ascii="Times New Roman" w:hAnsi="Times New Roman" w:cs="Times New Roman"/>
          <w:color w:val="4472C4" w:themeColor="accent1"/>
          <w:sz w:val="24"/>
          <w:szCs w:val="24"/>
        </w:rPr>
        <w:t>n</w:t>
      </w:r>
      <w:r w:rsidR="00280485" w:rsidRPr="0068361A">
        <w:rPr>
          <w:rFonts w:ascii="Times New Roman" w:hAnsi="Times New Roman" w:cs="Times New Roman"/>
          <w:color w:val="4472C4" w:themeColor="accent1"/>
          <w:sz w:val="24"/>
          <w:szCs w:val="24"/>
        </w:rPr>
        <w:t>egative reinforcement</w:t>
      </w:r>
      <w:r w:rsidR="0056189E" w:rsidRPr="0056189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47501" w:rsidRPr="0068361A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6145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56189E" w:rsidRPr="00B47501">
        <w:rPr>
          <w:rFonts w:ascii="Times New Roman" w:hAnsi="Times New Roman" w:cs="Times New Roman"/>
          <w:color w:val="000000" w:themeColor="text1"/>
          <w:sz w:val="24"/>
          <w:szCs w:val="24"/>
        </w:rPr>
        <w:t>removal,</w:t>
      </w:r>
      <w:r w:rsidR="00E9631C" w:rsidRPr="00E963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termination</w:t>
      </w:r>
      <w:r w:rsidR="005776D0" w:rsidRPr="005776D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</w:t>
      </w:r>
      <w:r w:rsidR="00A42141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AB05D9" w:rsidRPr="00AB05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8361A">
        <w:rPr>
          <w:rFonts w:ascii="Times New Roman" w:hAnsi="Times New Roman" w:cs="Times New Roman"/>
          <w:color w:val="000000" w:themeColor="text1"/>
          <w:sz w:val="24"/>
          <w:szCs w:val="24"/>
        </w:rPr>
        <w:t>reinforcing stimulus</w:t>
      </w:r>
      <w:r w:rsidR="00CA55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could </w:t>
      </w:r>
      <w:r w:rsidR="007933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also </w:t>
      </w:r>
      <w:r w:rsidR="38CC8D9C" w:rsidRPr="4EEDAD7B">
        <w:rPr>
          <w:rFonts w:ascii="Times New Roman" w:hAnsi="Times New Roman" w:cs="Times New Roman"/>
          <w:color w:val="000000" w:themeColor="text1"/>
          <w:sz w:val="24"/>
          <w:szCs w:val="24"/>
        </w:rPr>
        <w:t>influence</w:t>
      </w:r>
      <w:r w:rsidR="005C7D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</w:t>
      </w:r>
      <w:r w:rsidR="0076322A">
        <w:rPr>
          <w:rFonts w:ascii="Times New Roman" w:hAnsi="Times New Roman" w:cs="Times New Roman"/>
          <w:color w:val="000000" w:themeColor="text1"/>
          <w:sz w:val="24"/>
          <w:szCs w:val="24"/>
        </w:rPr>
        <w:t>aviour</w:t>
      </w:r>
      <w:r w:rsidR="00331DC2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CE37A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1531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CE37A9">
        <w:rPr>
          <w:rFonts w:ascii="Times New Roman" w:hAnsi="Times New Roman" w:cs="Times New Roman"/>
          <w:color w:val="000000" w:themeColor="text1"/>
          <w:sz w:val="24"/>
          <w:szCs w:val="24"/>
        </w:rPr>
        <w:t>McLeod</w:t>
      </w:r>
      <w:r w:rsidR="00E9153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CE37A9">
        <w:rPr>
          <w:rFonts w:ascii="Times New Roman" w:hAnsi="Times New Roman" w:cs="Times New Roman"/>
          <w:color w:val="000000" w:themeColor="text1"/>
          <w:sz w:val="24"/>
          <w:szCs w:val="24"/>
        </w:rPr>
        <w:t>2018</w:t>
      </w:r>
      <w:r w:rsidR="00547270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9153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E37A9" w:rsidRPr="003D2F8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153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6104D">
        <w:rPr>
          <w:rFonts w:ascii="Times New Roman" w:hAnsi="Times New Roman" w:cs="Times New Roman"/>
          <w:color w:val="000000" w:themeColor="text1"/>
          <w:sz w:val="24"/>
          <w:szCs w:val="24"/>
        </w:rPr>
        <w:t>uch as</w:t>
      </w:r>
      <w:r w:rsidR="00CE37A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24F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0610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pupil is no longer putting in the effort in their work, no p</w:t>
      </w:r>
      <w:r w:rsidR="00726799">
        <w:rPr>
          <w:rFonts w:ascii="Times New Roman" w:hAnsi="Times New Roman" w:cs="Times New Roman"/>
          <w:color w:val="000000" w:themeColor="text1"/>
          <w:sz w:val="24"/>
          <w:szCs w:val="24"/>
        </w:rPr>
        <w:t>raise is given.</w:t>
      </w:r>
      <w:r w:rsidR="00A421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9ADEF2C" w14:textId="0DF5AF23" w:rsidR="003D2F81" w:rsidRDefault="001B1894" w:rsidP="003D2F8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The other side to Skinner’s theory was punishment</w:t>
      </w:r>
      <w:r w:rsidR="009612AF">
        <w:rPr>
          <w:rFonts w:ascii="Times New Roman" w:hAnsi="Times New Roman" w:cs="Times New Roman"/>
          <w:color w:val="000000" w:themeColor="text1"/>
          <w:sz w:val="24"/>
          <w:szCs w:val="24"/>
        </w:rPr>
        <w:t>, w</w:t>
      </w:r>
      <w:r w:rsidR="00DF5E53">
        <w:rPr>
          <w:rFonts w:ascii="Times New Roman" w:hAnsi="Times New Roman" w:cs="Times New Roman"/>
          <w:color w:val="000000" w:themeColor="text1"/>
          <w:sz w:val="24"/>
          <w:szCs w:val="24"/>
        </w:rPr>
        <w:t>hereby, the reinforcement is to s</w:t>
      </w:r>
      <w:r w:rsidR="00C120E1">
        <w:rPr>
          <w:rFonts w:ascii="Times New Roman" w:hAnsi="Times New Roman" w:cs="Times New Roman"/>
          <w:color w:val="000000" w:themeColor="text1"/>
          <w:sz w:val="24"/>
          <w:szCs w:val="24"/>
        </w:rPr>
        <w:t>trengthen behaviours,</w:t>
      </w:r>
      <w:r w:rsidR="003D2F81" w:rsidRPr="00C120E1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3D2F81" w:rsidRPr="00061BDD">
        <w:rPr>
          <w:rFonts w:ascii="Times New Roman" w:hAnsi="Times New Roman" w:cs="Times New Roman"/>
          <w:sz w:val="24"/>
          <w:szCs w:val="24"/>
        </w:rPr>
        <w:t>punishment</w:t>
      </w:r>
      <w:r w:rsidR="00CE1D9E" w:rsidRPr="00061BDD">
        <w:rPr>
          <w:rFonts w:ascii="Times New Roman" w:hAnsi="Times New Roman" w:cs="Times New Roman"/>
          <w:sz w:val="24"/>
          <w:szCs w:val="24"/>
        </w:rPr>
        <w:t xml:space="preserve"> </w:t>
      </w:r>
      <w:r w:rsidR="00D42591">
        <w:rPr>
          <w:rFonts w:ascii="Times New Roman" w:hAnsi="Times New Roman" w:cs="Times New Roman"/>
          <w:sz w:val="24"/>
          <w:szCs w:val="24"/>
        </w:rPr>
        <w:t>is to weaken.</w:t>
      </w:r>
      <w:r w:rsidR="00061BDD">
        <w:rPr>
          <w:rFonts w:ascii="Times New Roman" w:hAnsi="Times New Roman" w:cs="Times New Roman"/>
          <w:sz w:val="24"/>
          <w:szCs w:val="24"/>
        </w:rPr>
        <w:t xml:space="preserve"> </w:t>
      </w:r>
      <w:r w:rsidR="0059332B" w:rsidRPr="00A26AB2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Positive punishment </w:t>
      </w:r>
      <w:r w:rsidR="0059332B" w:rsidRPr="0059332B">
        <w:rPr>
          <w:rFonts w:ascii="Times New Roman" w:hAnsi="Times New Roman" w:cs="Times New Roman"/>
          <w:sz w:val="24"/>
          <w:szCs w:val="24"/>
        </w:rPr>
        <w:t>for example</w:t>
      </w:r>
      <w:r w:rsidR="007A569F">
        <w:rPr>
          <w:rFonts w:ascii="Times New Roman" w:hAnsi="Times New Roman" w:cs="Times New Roman"/>
          <w:sz w:val="24"/>
          <w:szCs w:val="24"/>
        </w:rPr>
        <w:t xml:space="preserve">, </w:t>
      </w:r>
      <w:r w:rsidR="0059332B" w:rsidRPr="0059332B">
        <w:rPr>
          <w:rFonts w:ascii="Times New Roman" w:hAnsi="Times New Roman" w:cs="Times New Roman"/>
          <w:sz w:val="24"/>
          <w:szCs w:val="24"/>
        </w:rPr>
        <w:t xml:space="preserve">is adding </w:t>
      </w:r>
      <w:r w:rsidR="0059332B" w:rsidRPr="0059332B">
        <w:rPr>
          <w:rFonts w:ascii="Times New Roman" w:hAnsi="Times New Roman" w:cs="Times New Roman"/>
          <w:sz w:val="24"/>
          <w:szCs w:val="24"/>
        </w:rPr>
        <w:lastRenderedPageBreak/>
        <w:t xml:space="preserve">something </w:t>
      </w:r>
      <w:r w:rsidR="0059332B">
        <w:rPr>
          <w:rFonts w:ascii="Times New Roman" w:hAnsi="Times New Roman" w:cs="Times New Roman"/>
          <w:sz w:val="24"/>
          <w:szCs w:val="24"/>
        </w:rPr>
        <w:t>that</w:t>
      </w:r>
      <w:r w:rsidR="0059332B" w:rsidRPr="0059332B">
        <w:rPr>
          <w:rFonts w:ascii="Times New Roman" w:hAnsi="Times New Roman" w:cs="Times New Roman"/>
          <w:sz w:val="24"/>
          <w:szCs w:val="24"/>
        </w:rPr>
        <w:t xml:space="preserve"> an individual would find uncomfortable</w:t>
      </w:r>
      <w:r w:rsidR="00A77140">
        <w:rPr>
          <w:rFonts w:ascii="Times New Roman" w:hAnsi="Times New Roman" w:cs="Times New Roman"/>
          <w:sz w:val="24"/>
          <w:szCs w:val="24"/>
        </w:rPr>
        <w:t>.</w:t>
      </w:r>
      <w:r w:rsidR="00D42591">
        <w:rPr>
          <w:rFonts w:ascii="Times New Roman" w:hAnsi="Times New Roman" w:cs="Times New Roman"/>
          <w:sz w:val="24"/>
          <w:szCs w:val="24"/>
        </w:rPr>
        <w:t xml:space="preserve"> </w:t>
      </w:r>
      <w:r w:rsidR="002269DC">
        <w:rPr>
          <w:rFonts w:ascii="Times New Roman" w:hAnsi="Times New Roman" w:cs="Times New Roman"/>
          <w:color w:val="000000" w:themeColor="text1"/>
          <w:sz w:val="24"/>
          <w:szCs w:val="24"/>
        </w:rPr>
        <w:t>Such as,</w:t>
      </w:r>
      <w:r w:rsidR="00F334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pupil be</w:t>
      </w:r>
      <w:r w:rsidR="00A7714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F334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334B5" w:rsidRPr="00F334B5">
        <w:rPr>
          <w:rFonts w:ascii="Times New Roman" w:hAnsi="Times New Roman" w:cs="Times New Roman"/>
          <w:color w:val="000000" w:themeColor="text1"/>
          <w:sz w:val="24"/>
          <w:szCs w:val="24"/>
        </w:rPr>
        <w:t>reprimanded</w:t>
      </w:r>
      <w:r w:rsidR="00F334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for </w:t>
      </w:r>
      <w:r w:rsidR="001271E2">
        <w:rPr>
          <w:rFonts w:ascii="Times New Roman" w:hAnsi="Times New Roman" w:cs="Times New Roman"/>
          <w:color w:val="000000" w:themeColor="text1"/>
          <w:sz w:val="24"/>
          <w:szCs w:val="24"/>
        </w:rPr>
        <w:t>not completing their work</w:t>
      </w:r>
      <w:r w:rsidR="00E079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A26AB2">
        <w:rPr>
          <w:rFonts w:ascii="Times New Roman" w:hAnsi="Times New Roman" w:cs="Times New Roman"/>
          <w:color w:val="000000" w:themeColor="text1"/>
          <w:sz w:val="24"/>
          <w:szCs w:val="24"/>
        </w:rPr>
        <w:t>Pietrangelo, 2020).</w:t>
      </w:r>
    </w:p>
    <w:p w14:paraId="71B2DF1D" w14:textId="052DE543" w:rsidR="00722AB2" w:rsidRDefault="00722AB2" w:rsidP="0037492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C3010">
        <w:rPr>
          <w:rFonts w:ascii="Times New Roman" w:hAnsi="Times New Roman" w:cs="Times New Roman"/>
          <w:color w:val="4472C4" w:themeColor="accent1"/>
          <w:sz w:val="24"/>
          <w:szCs w:val="24"/>
        </w:rPr>
        <w:t>Negative punishment</w:t>
      </w:r>
      <w:r w:rsidR="00AB05D9" w:rsidRPr="00FC3010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C13F3B" w:rsidRPr="00C13F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FC5987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C13F3B" w:rsidRPr="00C13F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decrease unwanted behaviour</w:t>
      </w:r>
      <w:r w:rsidR="00FC598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7869DE" w:rsidRPr="007869DE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7869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5987">
        <w:rPr>
          <w:rFonts w:ascii="Times New Roman" w:hAnsi="Times New Roman" w:cs="Times New Roman"/>
          <w:color w:val="000000" w:themeColor="text1"/>
          <w:sz w:val="24"/>
          <w:szCs w:val="24"/>
        </w:rPr>
        <w:t>removing</w:t>
      </w:r>
      <w:r w:rsidR="007869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something</w:t>
      </w:r>
      <w:r w:rsidR="00EA0C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869DE">
        <w:rPr>
          <w:rFonts w:ascii="Times New Roman" w:hAnsi="Times New Roman" w:cs="Times New Roman"/>
          <w:color w:val="000000" w:themeColor="text1"/>
          <w:sz w:val="24"/>
          <w:szCs w:val="24"/>
        </w:rPr>
        <w:t>that is</w:t>
      </w:r>
      <w:r w:rsidR="00A47B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good or </w:t>
      </w:r>
      <w:r w:rsidR="0016400B" w:rsidRPr="0016400B">
        <w:rPr>
          <w:rFonts w:ascii="Times New Roman" w:hAnsi="Times New Roman" w:cs="Times New Roman"/>
          <w:color w:val="000000" w:themeColor="text1"/>
          <w:sz w:val="24"/>
          <w:szCs w:val="24"/>
        </w:rPr>
        <w:t>desirable</w:t>
      </w:r>
      <w:r w:rsidR="001640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C3010">
        <w:rPr>
          <w:rFonts w:ascii="Times New Roman" w:hAnsi="Times New Roman" w:cs="Times New Roman"/>
          <w:color w:val="000000" w:themeColor="text1"/>
          <w:sz w:val="24"/>
          <w:szCs w:val="24"/>
        </w:rPr>
        <w:t>away f</w:t>
      </w:r>
      <w:r w:rsidR="00C32F43">
        <w:rPr>
          <w:rFonts w:ascii="Times New Roman" w:hAnsi="Times New Roman" w:cs="Times New Roman"/>
          <w:color w:val="000000" w:themeColor="text1"/>
          <w:sz w:val="24"/>
          <w:szCs w:val="24"/>
        </w:rPr>
        <w:t>rom</w:t>
      </w:r>
      <w:r w:rsidR="00FC30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2F43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FC30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individual.</w:t>
      </w:r>
      <w:r w:rsidR="0016400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271E2">
        <w:rPr>
          <w:rFonts w:ascii="Times New Roman" w:hAnsi="Times New Roman" w:cs="Times New Roman"/>
          <w:color w:val="000000" w:themeColor="text1"/>
          <w:sz w:val="24"/>
          <w:szCs w:val="24"/>
        </w:rPr>
        <w:t>Such as, the pupil would miss their play until</w:t>
      </w:r>
      <w:r w:rsidR="004F37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</w:t>
      </w:r>
      <w:r w:rsidR="001271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is completed.</w:t>
      </w:r>
    </w:p>
    <w:p w14:paraId="7BF00004" w14:textId="72189F6B" w:rsidR="00722AB2" w:rsidRPr="00C05E10" w:rsidRDefault="00722AB2" w:rsidP="00374928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C05E10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Schedule of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R</w:t>
      </w:r>
      <w:r w:rsidRPr="00C05E10">
        <w:rPr>
          <w:rFonts w:ascii="Times New Roman" w:hAnsi="Times New Roman" w:cs="Times New Roman"/>
          <w:color w:val="4472C4" w:themeColor="accent1"/>
          <w:sz w:val="28"/>
          <w:szCs w:val="28"/>
        </w:rPr>
        <w:t>einforcement</w:t>
      </w:r>
    </w:p>
    <w:p w14:paraId="6474D13E" w14:textId="7B13592C" w:rsidR="004306A6" w:rsidRDefault="004306A6" w:rsidP="00046E9B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Con</w:t>
      </w:r>
      <w:r w:rsidR="004C1C09">
        <w:rPr>
          <w:rFonts w:ascii="Times New Roman" w:hAnsi="Times New Roman" w:cs="Times New Roman"/>
          <w:color w:val="000000" w:themeColor="text1"/>
          <w:sz w:val="24"/>
          <w:szCs w:val="24"/>
        </w:rPr>
        <w:t>sider</w:t>
      </w:r>
      <w:r w:rsidR="004F37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what is </w:t>
      </w:r>
      <w:r w:rsidR="0016316D">
        <w:rPr>
          <w:rFonts w:ascii="Times New Roman" w:hAnsi="Times New Roman" w:cs="Times New Roman"/>
          <w:color w:val="000000" w:themeColor="text1"/>
          <w:sz w:val="24"/>
          <w:szCs w:val="24"/>
        </w:rPr>
        <w:t>meant by</w:t>
      </w:r>
      <w:r w:rsidR="004C1C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ratio and interval</w:t>
      </w:r>
      <w:r w:rsidR="0016316D">
        <w:rPr>
          <w:rFonts w:ascii="Times New Roman" w:hAnsi="Times New Roman" w:cs="Times New Roman"/>
          <w:color w:val="000000" w:themeColor="text1"/>
          <w:sz w:val="24"/>
          <w:szCs w:val="24"/>
        </w:rPr>
        <w:t>?</w:t>
      </w:r>
      <w:r w:rsidR="001944A1" w:rsidRPr="001944A1">
        <w:rPr>
          <w:noProof/>
        </w:rPr>
        <w:t xml:space="preserve"> </w:t>
      </w:r>
      <w:r w:rsidR="001944A1" w:rsidRPr="00DE635B">
        <w:rPr>
          <w:noProof/>
        </w:rPr>
        <w:drawing>
          <wp:anchor distT="0" distB="0" distL="114300" distR="114300" simplePos="0" relativeHeight="251659281" behindDoc="1" locked="0" layoutInCell="1" allowOverlap="1" wp14:anchorId="249F302F" wp14:editId="03762E35">
            <wp:simplePos x="0" y="0"/>
            <wp:positionH relativeFrom="column">
              <wp:posOffset>2806700</wp:posOffset>
            </wp:positionH>
            <wp:positionV relativeFrom="paragraph">
              <wp:posOffset>2540</wp:posOffset>
            </wp:positionV>
            <wp:extent cx="2394585" cy="1324610"/>
            <wp:effectExtent l="0" t="0" r="5715" b="8890"/>
            <wp:wrapTight wrapText="bothSides">
              <wp:wrapPolygon edited="0">
                <wp:start x="0" y="0"/>
                <wp:lineTo x="0" y="21434"/>
                <wp:lineTo x="21480" y="21434"/>
                <wp:lineTo x="21480" y="0"/>
                <wp:lineTo x="0" y="0"/>
              </wp:wrapPolygon>
            </wp:wrapTight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4585" cy="13246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4C0E13D" w14:textId="1400D224" w:rsidR="004C30FA" w:rsidRDefault="0078515D" w:rsidP="00046E9B">
      <w:pPr>
        <w:spacing w:after="0"/>
        <w:rPr>
          <w:rFonts w:ascii="Times New Roman" w:hAnsi="Times New Roman" w:cs="Times New Roman"/>
          <w:sz w:val="24"/>
          <w:szCs w:val="24"/>
          <w:lang w:val="en-US"/>
        </w:rPr>
      </w:pPr>
      <w:r w:rsidRPr="0078515D">
        <w:rPr>
          <w:rFonts w:ascii="Times New Roman" w:hAnsi="Times New Roman" w:cs="Times New Roman"/>
          <w:sz w:val="24"/>
          <w:szCs w:val="24"/>
          <w:lang w:val="en-US"/>
        </w:rPr>
        <w:t>Skinner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1A3B26">
        <w:rPr>
          <w:rFonts w:ascii="Times New Roman" w:hAnsi="Times New Roman" w:cs="Times New Roman"/>
          <w:sz w:val="24"/>
          <w:szCs w:val="24"/>
          <w:lang w:val="en-US"/>
        </w:rPr>
        <w:t xml:space="preserve">determined that </w:t>
      </w:r>
      <w:r w:rsidR="0096231E">
        <w:rPr>
          <w:rFonts w:ascii="Times New Roman" w:hAnsi="Times New Roman" w:cs="Times New Roman"/>
          <w:sz w:val="24"/>
          <w:szCs w:val="24"/>
          <w:lang w:val="en-US"/>
        </w:rPr>
        <w:t>the reward system</w:t>
      </w:r>
    </w:p>
    <w:p w14:paraId="29B960C1" w14:textId="14F338F0" w:rsidR="0007406C" w:rsidRDefault="00FC0362" w:rsidP="00046E9B">
      <w:pPr>
        <w:spacing w:after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should be given intermittent</w:t>
      </w:r>
      <w:r w:rsidR="00D143B1">
        <w:rPr>
          <w:rFonts w:ascii="Times New Roman" w:hAnsi="Times New Roman" w:cs="Times New Roman"/>
          <w:sz w:val="24"/>
          <w:szCs w:val="24"/>
          <w:lang w:val="en-US"/>
        </w:rPr>
        <w:t>ly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and at variable times</w:t>
      </w:r>
      <w:r w:rsidR="003B587F">
        <w:rPr>
          <w:rFonts w:ascii="Times New Roman" w:hAnsi="Times New Roman" w:cs="Times New Roman"/>
          <w:sz w:val="24"/>
          <w:szCs w:val="24"/>
          <w:lang w:val="en-US"/>
        </w:rPr>
        <w:t>,</w:t>
      </w:r>
      <w:r w:rsidR="00046E9B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087E9B">
        <w:rPr>
          <w:rFonts w:ascii="Times New Roman" w:hAnsi="Times New Roman" w:cs="Times New Roman"/>
          <w:sz w:val="24"/>
          <w:szCs w:val="24"/>
          <w:lang w:val="en-US"/>
        </w:rPr>
        <w:t>to</w:t>
      </w:r>
      <w:r w:rsidR="003B587F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4306A6">
        <w:rPr>
          <w:rFonts w:ascii="Times New Roman" w:hAnsi="Times New Roman" w:cs="Times New Roman"/>
          <w:sz w:val="24"/>
          <w:szCs w:val="24"/>
          <w:lang w:val="en-US"/>
        </w:rPr>
        <w:t>achiev</w:t>
      </w:r>
      <w:r w:rsidR="00087E9B">
        <w:rPr>
          <w:rFonts w:ascii="Times New Roman" w:hAnsi="Times New Roman" w:cs="Times New Roman"/>
          <w:sz w:val="24"/>
          <w:szCs w:val="24"/>
          <w:lang w:val="en-US"/>
        </w:rPr>
        <w:t>e</w:t>
      </w:r>
      <w:r w:rsidR="004306A6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32F43">
        <w:rPr>
          <w:rFonts w:ascii="Times New Roman" w:hAnsi="Times New Roman" w:cs="Times New Roman"/>
          <w:sz w:val="24"/>
          <w:szCs w:val="24"/>
          <w:lang w:val="en-US"/>
        </w:rPr>
        <w:t xml:space="preserve">the </w:t>
      </w:r>
      <w:r w:rsidR="004306A6">
        <w:rPr>
          <w:rFonts w:ascii="Times New Roman" w:hAnsi="Times New Roman" w:cs="Times New Roman"/>
          <w:sz w:val="24"/>
          <w:szCs w:val="24"/>
          <w:lang w:val="en-US"/>
        </w:rPr>
        <w:t>best results</w:t>
      </w:r>
      <w:r w:rsidR="007F340A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AB54B3">
        <w:rPr>
          <w:rFonts w:ascii="Times New Roman" w:hAnsi="Times New Roman" w:cs="Times New Roman"/>
          <w:sz w:val="24"/>
          <w:szCs w:val="24"/>
          <w:lang w:val="en-US"/>
        </w:rPr>
        <w:t xml:space="preserve">      </w:t>
      </w:r>
    </w:p>
    <w:p w14:paraId="6A60D6C3" w14:textId="46B25CA8" w:rsidR="003A163E" w:rsidRPr="0078515D" w:rsidRDefault="00AB54B3" w:rsidP="00046E9B">
      <w:pPr>
        <w:spacing w:after="0"/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AF1B70">
        <w:rPr>
          <w:rFonts w:ascii="Times New Roman" w:hAnsi="Times New Roman" w:cs="Times New Roman"/>
          <w:sz w:val="24"/>
          <w:szCs w:val="24"/>
          <w:lang w:val="en-US"/>
        </w:rPr>
        <w:t xml:space="preserve">Gray and </w:t>
      </w:r>
      <w:r w:rsidR="008553DC">
        <w:rPr>
          <w:rFonts w:ascii="Times New Roman" w:hAnsi="Times New Roman" w:cs="Times New Roman"/>
          <w:sz w:val="24"/>
          <w:szCs w:val="24"/>
          <w:lang w:val="en-US"/>
        </w:rPr>
        <w:t>Macblain</w:t>
      </w:r>
      <w:r w:rsidR="003A163E">
        <w:rPr>
          <w:rFonts w:ascii="Times New Roman" w:hAnsi="Times New Roman" w:cs="Times New Roman"/>
          <w:sz w:val="24"/>
          <w:szCs w:val="24"/>
          <w:lang w:val="en-US"/>
        </w:rPr>
        <w:t xml:space="preserve">, </w:t>
      </w:r>
      <w:r w:rsidR="008553DC">
        <w:rPr>
          <w:rFonts w:ascii="Times New Roman" w:hAnsi="Times New Roman" w:cs="Times New Roman"/>
          <w:sz w:val="24"/>
          <w:szCs w:val="24"/>
          <w:lang w:val="en-US"/>
        </w:rPr>
        <w:t>2015).</w:t>
      </w:r>
    </w:p>
    <w:p w14:paraId="5BF5B4C5" w14:textId="77777777" w:rsidR="0040383A" w:rsidRDefault="0040383A" w:rsidP="001944A1">
      <w:pP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</w:pPr>
    </w:p>
    <w:p w14:paraId="1455D231" w14:textId="77777777" w:rsidR="00AF1B70" w:rsidRDefault="00FE23B8" w:rsidP="001944A1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       </w:t>
      </w:r>
      <w:r w:rsidR="001944A1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                                                             </w:t>
      </w:r>
      <w:r w:rsidR="001944A1" w:rsidRPr="001944A1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 xml:space="preserve"> </w:t>
      </w:r>
      <w:r w:rsidR="0040383A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 xml:space="preserve">             </w:t>
      </w:r>
      <w:r w:rsidR="001944A1" w:rsidRPr="001944A1">
        <w:rPr>
          <w:rFonts w:ascii="Times New Roman" w:hAnsi="Times New Roman" w:cs="Times New Roman"/>
          <w:color w:val="000000" w:themeColor="text1"/>
          <w:sz w:val="28"/>
          <w:szCs w:val="28"/>
          <w:lang w:val="en-US"/>
        </w:rPr>
        <w:t>(</w:t>
      </w:r>
      <w:r w:rsidR="001944A1" w:rsidRPr="00B34A94">
        <w:rPr>
          <w:rFonts w:ascii="Times New Roman" w:hAnsi="Times New Roman" w:cs="Times New Roman"/>
          <w:sz w:val="24"/>
          <w:szCs w:val="24"/>
          <w:lang w:val="en-US"/>
        </w:rPr>
        <w:t>Igbonagwam, 2021)</w:t>
      </w:r>
    </w:p>
    <w:p w14:paraId="1B7C6F12" w14:textId="72FDF967" w:rsidR="0040383A" w:rsidRPr="00AF1B70" w:rsidRDefault="0040383A" w:rsidP="001944A1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3229F7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Shaping</w:t>
      </w:r>
      <w:r w:rsidR="00FE23B8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                                                                                         </w:t>
      </w:r>
    </w:p>
    <w:p w14:paraId="0D65711C" w14:textId="55F10C94" w:rsidR="00C1655D" w:rsidRPr="001944A1" w:rsidRDefault="00A910DF" w:rsidP="001944A1">
      <w:pP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A further </w:t>
      </w:r>
      <w:r w:rsidR="005B0D9F" w:rsidRPr="005B0D9F">
        <w:rPr>
          <w:rFonts w:ascii="Times New Roman" w:hAnsi="Times New Roman" w:cs="Times New Roman"/>
          <w:color w:val="000000" w:themeColor="text1"/>
          <w:sz w:val="24"/>
          <w:szCs w:val="24"/>
        </w:rPr>
        <w:t>contribution made by Skinner</w:t>
      </w:r>
      <w:r w:rsidR="002C008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715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idea of shaping behaviour</w:t>
      </w:r>
      <w:r w:rsidR="002C0083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7153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534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using </w:t>
      </w:r>
      <w:r w:rsidR="004936EC">
        <w:rPr>
          <w:rFonts w:ascii="Times New Roman" w:hAnsi="Times New Roman" w:cs="Times New Roman"/>
          <w:color w:val="000000" w:themeColor="text1"/>
          <w:sz w:val="24"/>
          <w:szCs w:val="24"/>
        </w:rPr>
        <w:t>rein</w:t>
      </w:r>
      <w:r w:rsidR="00E355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forcement </w:t>
      </w:r>
      <w:r w:rsidR="002C0083">
        <w:rPr>
          <w:rFonts w:ascii="Times New Roman" w:hAnsi="Times New Roman" w:cs="Times New Roman"/>
          <w:color w:val="000000" w:themeColor="text1"/>
          <w:sz w:val="24"/>
          <w:szCs w:val="24"/>
        </w:rPr>
        <w:t>in</w:t>
      </w:r>
      <w:r w:rsidR="00E355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</w:t>
      </w:r>
      <w:r w:rsidR="00B704D8">
        <w:rPr>
          <w:rFonts w:ascii="Times New Roman" w:hAnsi="Times New Roman" w:cs="Times New Roman"/>
          <w:color w:val="000000" w:themeColor="text1"/>
          <w:sz w:val="24"/>
          <w:szCs w:val="24"/>
        </w:rPr>
        <w:t>step-by-step</w:t>
      </w:r>
      <w:r w:rsidR="00E355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 (Li, 2021).</w:t>
      </w:r>
    </w:p>
    <w:p w14:paraId="4C35AA4F" w14:textId="3604D7B2" w:rsidR="00716018" w:rsidRDefault="001A38B1" w:rsidP="00046E9B">
      <w:pPr>
        <w:pStyle w:val="Heading1"/>
        <w:shd w:val="clear" w:color="auto" w:fill="FFFFFF" w:themeFill="background1"/>
        <w:spacing w:before="0"/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 w:rsidRPr="001A38B1">
        <w:rPr>
          <w:rFonts w:ascii="Times New Roman" w:hAnsi="Times New Roman" w:cs="Times New Roman"/>
          <w:color w:val="auto"/>
          <w:sz w:val="24"/>
          <w:szCs w:val="24"/>
        </w:rPr>
        <w:t xml:space="preserve">This </w:t>
      </w:r>
      <w:r w:rsidRPr="00D637B2">
        <w:rPr>
          <w:rFonts w:ascii="Times New Roman" w:hAnsi="Times New Roman" w:cs="Times New Roman"/>
          <w:color w:val="auto"/>
          <w:sz w:val="24"/>
          <w:szCs w:val="24"/>
        </w:rPr>
        <w:t>video</w:t>
      </w:r>
      <w:r w:rsidR="009C71B4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show</w:t>
      </w:r>
      <w:r w:rsidR="002C0083">
        <w:rPr>
          <w:rFonts w:ascii="Times New Roman" w:hAnsi="Times New Roman" w:cs="Times New Roman"/>
          <w:color w:val="auto"/>
          <w:sz w:val="24"/>
          <w:szCs w:val="24"/>
          <w:lang w:val="en-US"/>
        </w:rPr>
        <w:t>s</w:t>
      </w:r>
      <w:r w:rsidR="009C71B4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how </w:t>
      </w:r>
      <w:r w:rsidR="00B704D8">
        <w:rPr>
          <w:rFonts w:ascii="Times New Roman" w:hAnsi="Times New Roman" w:cs="Times New Roman"/>
          <w:color w:val="auto"/>
          <w:sz w:val="24"/>
          <w:szCs w:val="24"/>
          <w:lang w:val="en-US"/>
        </w:rPr>
        <w:t>S</w:t>
      </w:r>
      <w:r w:rsidR="009C71B4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>kinner</w:t>
      </w:r>
      <w:r w:rsidR="00D637B2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engage</w:t>
      </w:r>
      <w:r w:rsidR="00714CC6">
        <w:rPr>
          <w:rFonts w:ascii="Times New Roman" w:hAnsi="Times New Roman" w:cs="Times New Roman"/>
          <w:color w:val="auto"/>
          <w:sz w:val="24"/>
          <w:szCs w:val="24"/>
          <w:lang w:val="en-US"/>
        </w:rPr>
        <w:t>d</w:t>
      </w:r>
      <w:r w:rsidR="00D637B2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in a learn</w:t>
      </w:r>
      <w:r w:rsidR="00821BF6">
        <w:rPr>
          <w:rFonts w:ascii="Times New Roman" w:hAnsi="Times New Roman" w:cs="Times New Roman"/>
          <w:color w:val="auto"/>
          <w:sz w:val="24"/>
          <w:szCs w:val="24"/>
          <w:lang w:val="en-US"/>
        </w:rPr>
        <w:t>ed</w:t>
      </w:r>
      <w:r w:rsidR="00D637B2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 </w:t>
      </w:r>
      <w:r w:rsidR="00420913">
        <w:rPr>
          <w:rFonts w:ascii="Times New Roman" w:hAnsi="Times New Roman" w:cs="Times New Roman"/>
          <w:color w:val="auto"/>
          <w:sz w:val="24"/>
          <w:szCs w:val="24"/>
          <w:lang w:val="en-US"/>
        </w:rPr>
        <w:t>b</w:t>
      </w:r>
      <w:r w:rsidR="00420913" w:rsidRPr="00D637B2">
        <w:rPr>
          <w:rFonts w:ascii="Times New Roman" w:hAnsi="Times New Roman" w:cs="Times New Roman"/>
          <w:color w:val="auto"/>
          <w:sz w:val="24"/>
          <w:szCs w:val="24"/>
          <w:lang w:val="en-US"/>
        </w:rPr>
        <w:t>eha</w:t>
      </w:r>
      <w:r w:rsidR="00420913">
        <w:rPr>
          <w:rFonts w:ascii="Times New Roman" w:hAnsi="Times New Roman" w:cs="Times New Roman"/>
          <w:color w:val="auto"/>
          <w:sz w:val="24"/>
          <w:szCs w:val="24"/>
          <w:lang w:val="en-US"/>
        </w:rPr>
        <w:t>viour</w:t>
      </w:r>
      <w:r w:rsidR="000D16FB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. Pigeon </w:t>
      </w:r>
      <w:r w:rsidR="00C05E10">
        <w:rPr>
          <w:rFonts w:ascii="Times New Roman" w:hAnsi="Times New Roman" w:cs="Times New Roman"/>
          <w:color w:val="auto"/>
          <w:sz w:val="24"/>
          <w:szCs w:val="24"/>
          <w:lang w:val="en-US"/>
        </w:rPr>
        <w:t>T</w:t>
      </w:r>
      <w:r w:rsidR="000D16FB">
        <w:rPr>
          <w:rFonts w:ascii="Times New Roman" w:hAnsi="Times New Roman" w:cs="Times New Roman"/>
          <w:color w:val="auto"/>
          <w:sz w:val="24"/>
          <w:szCs w:val="24"/>
          <w:lang w:val="en-US"/>
        </w:rPr>
        <w:t xml:space="preserve">urn </w:t>
      </w:r>
      <w:hyperlink r:id="rId12" w:history="1">
        <w:r w:rsidR="000D16FB" w:rsidRPr="000D3B22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https://www.youtube.com/watch?v=TtfQlkGwE2U</w:t>
        </w:r>
      </w:hyperlink>
      <w:r w:rsidR="003F4D91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87272C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(</w:t>
      </w:r>
      <w:r w:rsidR="001824CE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BF Skinner Foundation, 2009).</w:t>
      </w:r>
    </w:p>
    <w:p w14:paraId="372D4A19" w14:textId="5F0426B7" w:rsidR="004F35AC" w:rsidRDefault="004F35AC" w:rsidP="00046E9B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F806843" w14:textId="67B1BAEA" w:rsidR="004F35AC" w:rsidRPr="00422BB1" w:rsidRDefault="004F35AC" w:rsidP="004F35AC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422BB1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Critiques of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H</w:t>
      </w:r>
      <w:r w:rsidR="00422BB1" w:rsidRPr="00422BB1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is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W</w:t>
      </w:r>
      <w:r w:rsidRPr="00422BB1">
        <w:rPr>
          <w:rFonts w:ascii="Times New Roman" w:hAnsi="Times New Roman" w:cs="Times New Roman"/>
          <w:color w:val="4472C4" w:themeColor="accent1"/>
          <w:sz w:val="28"/>
          <w:szCs w:val="28"/>
        </w:rPr>
        <w:t>ork</w:t>
      </w:r>
    </w:p>
    <w:p w14:paraId="7D52847F" w14:textId="6981DB9E" w:rsidR="00D577E6" w:rsidRPr="003A1783" w:rsidRDefault="00D577E6" w:rsidP="004F35A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2A55A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theory </w:t>
      </w:r>
      <w:r w:rsidR="00422BB1">
        <w:rPr>
          <w:rFonts w:ascii="Times New Roman" w:hAnsi="Times New Roman" w:cs="Times New Roman"/>
          <w:color w:val="000000" w:themeColor="text1"/>
          <w:sz w:val="24"/>
          <w:szCs w:val="24"/>
        </w:rPr>
        <w:t>has been</w:t>
      </w:r>
      <w:r w:rsidR="002A55A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applied to </w:t>
      </w:r>
      <w:r w:rsidR="00200F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varies </w:t>
      </w:r>
      <w:r w:rsidR="008F3036">
        <w:rPr>
          <w:rFonts w:ascii="Times New Roman" w:hAnsi="Times New Roman" w:cs="Times New Roman"/>
          <w:color w:val="000000" w:themeColor="text1"/>
          <w:sz w:val="24"/>
          <w:szCs w:val="24"/>
        </w:rPr>
        <w:t>ways in modifying behaviours,</w:t>
      </w:r>
      <w:r w:rsidR="00200F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</w:t>
      </w:r>
      <w:r w:rsidR="00422B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="007208EA">
        <w:rPr>
          <w:rFonts w:ascii="Times New Roman" w:hAnsi="Times New Roman" w:cs="Times New Roman"/>
          <w:color w:val="000000" w:themeColor="text1"/>
          <w:sz w:val="24"/>
          <w:szCs w:val="24"/>
        </w:rPr>
        <w:t>phobias, addiction, in schools and clinics (</w:t>
      </w:r>
      <w:r w:rsidR="00CC5AF5">
        <w:rPr>
          <w:rFonts w:ascii="Times New Roman" w:hAnsi="Times New Roman" w:cs="Times New Roman"/>
          <w:color w:val="000000" w:themeColor="text1"/>
          <w:sz w:val="24"/>
          <w:szCs w:val="24"/>
        </w:rPr>
        <w:t>Lesser</w:t>
      </w:r>
      <w:r w:rsidR="007208E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9433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208EA">
        <w:rPr>
          <w:rFonts w:ascii="Times New Roman" w:hAnsi="Times New Roman" w:cs="Times New Roman"/>
          <w:color w:val="000000" w:themeColor="text1"/>
          <w:sz w:val="24"/>
          <w:szCs w:val="24"/>
        </w:rPr>
        <w:t>20</w:t>
      </w:r>
      <w:r w:rsidR="00CC5AF5">
        <w:rPr>
          <w:rFonts w:ascii="Times New Roman" w:hAnsi="Times New Roman" w:cs="Times New Roman"/>
          <w:color w:val="000000" w:themeColor="text1"/>
          <w:sz w:val="24"/>
          <w:szCs w:val="24"/>
        </w:rPr>
        <w:t>2</w:t>
      </w:r>
      <w:r w:rsidR="00E94335">
        <w:rPr>
          <w:rFonts w:ascii="Times New Roman" w:hAnsi="Times New Roman" w:cs="Times New Roman"/>
          <w:color w:val="000000" w:themeColor="text1"/>
          <w:sz w:val="24"/>
          <w:szCs w:val="24"/>
        </w:rPr>
        <w:t>1).</w:t>
      </w:r>
      <w:r w:rsidR="00200F2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E161F6C" w14:textId="52FC1E54" w:rsidR="009D1270" w:rsidRDefault="00200F22" w:rsidP="005743E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Yet</w:t>
      </w:r>
      <w:r w:rsidR="008F136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,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o</w:t>
      </w:r>
      <w:r w:rsidR="0054673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ver the year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s</w:t>
      </w:r>
      <w:r w:rsidR="0054673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Skinner</w:t>
      </w:r>
      <w: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54673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came </w:t>
      </w:r>
      <w:r w:rsidR="0053203D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in</w:t>
      </w:r>
      <w:r w:rsidR="00465D09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for</w:t>
      </w:r>
      <w:r w:rsidR="00546733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some heavy </w:t>
      </w:r>
      <w:r w:rsidR="0053203D" w:rsidRPr="0053203D">
        <w:rPr>
          <w:rFonts w:ascii="Times New Roman" w:hAnsi="Times New Roman" w:cs="Times New Roman"/>
          <w:color w:val="000000" w:themeColor="text1"/>
          <w:sz w:val="24"/>
          <w:szCs w:val="24"/>
        </w:rPr>
        <w:t>criticisms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02C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0D02">
        <w:rPr>
          <w:rFonts w:ascii="Times New Roman" w:hAnsi="Times New Roman" w:cs="Times New Roman"/>
          <w:color w:val="000000" w:themeColor="text1"/>
          <w:sz w:val="24"/>
          <w:szCs w:val="24"/>
        </w:rPr>
        <w:t>Aubrey,</w:t>
      </w:r>
      <w:r w:rsidR="001B5E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Riley </w:t>
      </w:r>
      <w:r w:rsidR="005841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(2019) </w:t>
      </w:r>
      <w:r w:rsidR="001B5E6C">
        <w:rPr>
          <w:rFonts w:ascii="Times New Roman" w:hAnsi="Times New Roman" w:cs="Times New Roman"/>
          <w:color w:val="000000" w:themeColor="text1"/>
          <w:sz w:val="24"/>
          <w:szCs w:val="24"/>
        </w:rPr>
        <w:t>suggest</w:t>
      </w:r>
      <w:r w:rsidR="0058415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B5E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many </w:t>
      </w:r>
      <w:r w:rsidR="002A65D4">
        <w:rPr>
          <w:rFonts w:ascii="Times New Roman" w:hAnsi="Times New Roman" w:cs="Times New Roman"/>
          <w:color w:val="000000" w:themeColor="text1"/>
          <w:sz w:val="24"/>
          <w:szCs w:val="24"/>
        </w:rPr>
        <w:t>critics</w:t>
      </w:r>
      <w:r w:rsidR="001B5E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simply cou</w:t>
      </w:r>
      <w:r w:rsidR="00686D33">
        <w:rPr>
          <w:rFonts w:ascii="Times New Roman" w:hAnsi="Times New Roman" w:cs="Times New Roman"/>
          <w:color w:val="000000" w:themeColor="text1"/>
          <w:sz w:val="24"/>
          <w:szCs w:val="24"/>
        </w:rPr>
        <w:t>ld not</w:t>
      </w:r>
      <w:r w:rsidR="008F30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8009A" w:rsidRPr="0098009A">
        <w:rPr>
          <w:rFonts w:ascii="Times New Roman" w:hAnsi="Times New Roman" w:cs="Times New Roman"/>
          <w:color w:val="000000" w:themeColor="text1"/>
          <w:sz w:val="24"/>
          <w:szCs w:val="24"/>
        </w:rPr>
        <w:t>comprehend</w:t>
      </w:r>
      <w:r w:rsidR="00686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compar</w:t>
      </w:r>
      <w:r w:rsidR="0098009A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686D3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animal behaviour to the co</w:t>
      </w:r>
      <w:r w:rsidR="00AD7CB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mplexity of human </w:t>
      </w:r>
      <w:r w:rsidR="00006E01">
        <w:rPr>
          <w:rFonts w:ascii="Times New Roman" w:hAnsi="Times New Roman" w:cs="Times New Roman"/>
          <w:color w:val="000000" w:themeColor="text1"/>
          <w:sz w:val="24"/>
          <w:szCs w:val="24"/>
        </w:rPr>
        <w:t>behaviour</w:t>
      </w:r>
      <w:r w:rsidR="00A170B6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366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13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</w:t>
      </w:r>
      <w:r w:rsidR="00AD0AD6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73666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use of</w:t>
      </w:r>
      <w:r w:rsidR="000174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15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our </w:t>
      </w:r>
      <w:r w:rsidR="0001747F">
        <w:rPr>
          <w:rFonts w:ascii="Times New Roman" w:hAnsi="Times New Roman" w:cs="Times New Roman"/>
          <w:color w:val="000000" w:themeColor="text1"/>
          <w:sz w:val="24"/>
          <w:szCs w:val="24"/>
        </w:rPr>
        <w:t>lang</w:t>
      </w:r>
      <w:r w:rsidR="005150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uage and </w:t>
      </w:r>
      <w:r w:rsidR="008F136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our </w:t>
      </w:r>
      <w:r w:rsidR="005150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memory. </w:t>
      </w:r>
    </w:p>
    <w:p w14:paraId="03F557D9" w14:textId="77777777" w:rsidR="00C8553B" w:rsidRDefault="00C8553B" w:rsidP="005743E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4960827B" w14:textId="0B8838BD" w:rsidR="009D1270" w:rsidRPr="001441CE" w:rsidRDefault="00661422" w:rsidP="005743E1">
      <w:pP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What do you think about Skinner’s</w:t>
      </w:r>
      <w:r w:rsidR="0053203D"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</w:t>
      </w:r>
      <w:r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work</w:t>
      </w:r>
      <w:r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?</w:t>
      </w:r>
      <w:r w:rsidR="002C23E4"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 </w:t>
      </w:r>
      <w:r w:rsidR="00A20F9F"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Is </w:t>
      </w:r>
      <w:r w:rsidR="0078285E"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 xml:space="preserve">it something you have </w:t>
      </w:r>
      <w:r w:rsidR="00C8553B" w:rsidRPr="00C8553B">
        <w:rPr>
          <w:rFonts w:ascii="Times New Roman" w:hAnsi="Times New Roman" w:cs="Times New Roman"/>
          <w:color w:val="4472C4" w:themeColor="accent1"/>
          <w:sz w:val="28"/>
          <w:szCs w:val="28"/>
        </w:rPr>
        <w:t>observed</w:t>
      </w:r>
      <w:r w:rsidR="0078285E" w:rsidRPr="001441CE">
        <w:rPr>
          <w:rFonts w:ascii="Times New Roman" w:hAnsi="Times New Roman" w:cs="Times New Roman"/>
          <w:color w:val="4472C4" w:themeColor="accent1"/>
          <w:sz w:val="28"/>
          <w:szCs w:val="28"/>
          <w:lang w:val="en-US"/>
        </w:rPr>
        <w:t>, or even used yourself?</w:t>
      </w:r>
    </w:p>
    <w:p w14:paraId="74EB407A" w14:textId="00158C33" w:rsidR="009D1270" w:rsidRDefault="009D1270" w:rsidP="005743E1">
      <w:pPr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</w:pPr>
    </w:p>
    <w:p w14:paraId="66B2B6DD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D209A52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2736DCE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95EE5F9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452026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A3186BF" w14:textId="77777777" w:rsidR="00A170B6" w:rsidRDefault="00A170B6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B41086F" w14:textId="44E2A136" w:rsidR="00105C4D" w:rsidRPr="00105C4D" w:rsidRDefault="00EB5647" w:rsidP="00EB5647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  <w:r w:rsidRPr="00105C4D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 xml:space="preserve"> </w:t>
      </w:r>
      <w:r w:rsidR="00105C4D" w:rsidRPr="00105C4D">
        <w:rPr>
          <w:rFonts w:ascii="Times New Roman" w:hAnsi="Times New Roman" w:cs="Times New Roman"/>
          <w:color w:val="4472C4" w:themeColor="accent1"/>
          <w:sz w:val="24"/>
          <w:szCs w:val="24"/>
        </w:rPr>
        <w:t>Blog Link:</w:t>
      </w:r>
      <w:r w:rsidRPr="00105C4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 </w:t>
      </w:r>
      <w:r w:rsidR="0068535A" w:rsidRPr="0068535A">
        <w:rPr>
          <w:rFonts w:ascii="Times New Roman" w:hAnsi="Times New Roman" w:cs="Times New Roman"/>
          <w:color w:val="4472C4" w:themeColor="accent1"/>
          <w:sz w:val="24"/>
          <w:szCs w:val="24"/>
        </w:rPr>
        <w:t>https://sway.office.com/V58j95Tl8mfankOc?ref=Link</w:t>
      </w:r>
      <w:r w:rsidRPr="00105C4D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                                        </w:t>
      </w:r>
    </w:p>
    <w:p w14:paraId="21A26A7C" w14:textId="65289863" w:rsidR="00851E80" w:rsidRDefault="00077BE5" w:rsidP="005A6AE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inline distT="0" distB="0" distL="0" distR="0" wp14:anchorId="774725AF" wp14:editId="51567A14">
            <wp:extent cx="2038350" cy="25717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8350" cy="2571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A499F96" w14:textId="64B69E78" w:rsidR="00AA4136" w:rsidRPr="00105C4D" w:rsidRDefault="00F7401F" w:rsidP="005A6AEA">
      <w:pPr>
        <w:jc w:val="center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05C4D">
        <w:rPr>
          <w:rFonts w:ascii="Times New Roman" w:hAnsi="Times New Roman" w:cs="Times New Roman"/>
          <w:color w:val="000000" w:themeColor="text1"/>
          <w:sz w:val="24"/>
          <w:szCs w:val="24"/>
        </w:rPr>
        <w:t>(Froebel Trust, 2020)</w:t>
      </w:r>
    </w:p>
    <w:p w14:paraId="59D9B966" w14:textId="32DC6A5D" w:rsidR="00851E80" w:rsidRPr="00FA430B" w:rsidRDefault="00262C08" w:rsidP="005A6AEA">
      <w:pPr>
        <w:jc w:val="center"/>
        <w:rPr>
          <w:rFonts w:ascii="Times New Roman" w:hAnsi="Times New Roman" w:cs="Times New Roman"/>
          <w:color w:val="4472C4" w:themeColor="accent1"/>
          <w:sz w:val="44"/>
          <w:szCs w:val="44"/>
        </w:rPr>
      </w:pPr>
      <w:r w:rsidRPr="00FA430B">
        <w:rPr>
          <w:rFonts w:ascii="Times New Roman" w:hAnsi="Times New Roman" w:cs="Times New Roman"/>
          <w:color w:val="4472C4" w:themeColor="accent1"/>
          <w:sz w:val="44"/>
          <w:szCs w:val="44"/>
        </w:rPr>
        <w:t>Fro</w:t>
      </w:r>
      <w:r w:rsidR="00F7401F">
        <w:rPr>
          <w:rFonts w:ascii="Times New Roman" w:hAnsi="Times New Roman" w:cs="Times New Roman"/>
          <w:color w:val="4472C4" w:themeColor="accent1"/>
          <w:sz w:val="44"/>
          <w:szCs w:val="44"/>
        </w:rPr>
        <w:t>e</w:t>
      </w:r>
      <w:r w:rsidRPr="00FA430B">
        <w:rPr>
          <w:rFonts w:ascii="Times New Roman" w:hAnsi="Times New Roman" w:cs="Times New Roman"/>
          <w:color w:val="4472C4" w:themeColor="accent1"/>
          <w:sz w:val="44"/>
          <w:szCs w:val="44"/>
        </w:rPr>
        <w:t>bel</w:t>
      </w:r>
    </w:p>
    <w:p w14:paraId="73F1C73A" w14:textId="14EE3701" w:rsidR="00851E80" w:rsidRPr="00FA430B" w:rsidRDefault="00DE52FF" w:rsidP="005A6AEA">
      <w:pPr>
        <w:jc w:val="center"/>
        <w:rPr>
          <w:rFonts w:ascii="Times New Roman" w:hAnsi="Times New Roman" w:cs="Times New Roman"/>
          <w:color w:val="4472C4" w:themeColor="accent1"/>
          <w:sz w:val="32"/>
          <w:szCs w:val="32"/>
        </w:rPr>
      </w:pPr>
      <w:r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 xml:space="preserve">An </w:t>
      </w:r>
      <w:r w:rsidR="00FA430B"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>E</w:t>
      </w:r>
      <w:r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>arly</w:t>
      </w:r>
      <w:r w:rsidR="00D3721B"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 xml:space="preserve"> </w:t>
      </w:r>
      <w:r w:rsidR="00FA430B"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>Y</w:t>
      </w:r>
      <w:r w:rsidR="00D3721B"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 xml:space="preserve">ears </w:t>
      </w:r>
      <w:r w:rsidR="00FA430B" w:rsidRPr="00FA430B">
        <w:rPr>
          <w:rFonts w:ascii="Times New Roman" w:hAnsi="Times New Roman" w:cs="Times New Roman"/>
          <w:color w:val="4472C4" w:themeColor="accent1"/>
          <w:sz w:val="32"/>
          <w:szCs w:val="32"/>
        </w:rPr>
        <w:t>Educator</w:t>
      </w:r>
      <w:r w:rsidR="00DE095A">
        <w:rPr>
          <w:rFonts w:ascii="Times New Roman" w:hAnsi="Times New Roman" w:cs="Times New Roman"/>
          <w:color w:val="4472C4" w:themeColor="accent1"/>
          <w:sz w:val="32"/>
          <w:szCs w:val="32"/>
        </w:rPr>
        <w:t xml:space="preserve"> and </w:t>
      </w:r>
      <w:r w:rsidR="00DE037A">
        <w:rPr>
          <w:rFonts w:ascii="Times New Roman" w:hAnsi="Times New Roman" w:cs="Times New Roman"/>
          <w:color w:val="4472C4" w:themeColor="accent1"/>
          <w:sz w:val="32"/>
          <w:szCs w:val="32"/>
        </w:rPr>
        <w:t>Thinker</w:t>
      </w:r>
    </w:p>
    <w:p w14:paraId="169AE97D" w14:textId="77777777" w:rsidR="005A6AEA" w:rsidRDefault="005A6AEA" w:rsidP="001C1C14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F3B3861" w14:textId="22DAE158" w:rsidR="007D32E3" w:rsidRDefault="008F2D98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Fro</w:t>
      </w:r>
      <w:r w:rsidR="00F77288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 was known as the founder of </w:t>
      </w:r>
      <w:r w:rsidR="74938E0A" w:rsidRPr="032C66FF">
        <w:rPr>
          <w:rFonts w:ascii="Times New Roman" w:hAnsi="Times New Roman" w:cs="Times New Roman"/>
          <w:color w:val="000000" w:themeColor="text1"/>
          <w:sz w:val="24"/>
          <w:szCs w:val="24"/>
        </w:rPr>
        <w:t>kindergarten</w:t>
      </w:r>
      <w:r w:rsidR="00D84615">
        <w:rPr>
          <w:rFonts w:ascii="Times New Roman" w:hAnsi="Times New Roman" w:cs="Times New Roman"/>
          <w:color w:val="000000" w:themeColor="text1"/>
          <w:sz w:val="24"/>
          <w:szCs w:val="24"/>
        </w:rPr>
        <w:t>;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F34AD">
        <w:rPr>
          <w:rFonts w:ascii="Times New Roman" w:hAnsi="Times New Roman" w:cs="Times New Roman"/>
          <w:color w:val="000000" w:themeColor="text1"/>
          <w:sz w:val="24"/>
          <w:szCs w:val="24"/>
        </w:rPr>
        <w:t>you and I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F34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</w:t>
      </w:r>
      <w:r w:rsidR="00544820">
        <w:rPr>
          <w:rFonts w:ascii="Times New Roman" w:hAnsi="Times New Roman" w:cs="Times New Roman"/>
          <w:color w:val="000000" w:themeColor="text1"/>
          <w:sz w:val="24"/>
          <w:szCs w:val="24"/>
        </w:rPr>
        <w:t>ay</w:t>
      </w:r>
      <w:r w:rsidR="00685A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know </w:t>
      </w:r>
      <w:r w:rsidR="00EF34A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</w:t>
      </w:r>
      <w:r w:rsidR="0054482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better </w:t>
      </w:r>
      <w:r w:rsidR="00EF34AD">
        <w:rPr>
          <w:rFonts w:ascii="Times New Roman" w:hAnsi="Times New Roman" w:cs="Times New Roman"/>
          <w:color w:val="000000" w:themeColor="text1"/>
          <w:sz w:val="24"/>
          <w:szCs w:val="24"/>
        </w:rPr>
        <w:t>as</w:t>
      </w:r>
      <w:r w:rsidR="00685A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0F66F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nursery</w:t>
      </w:r>
      <w:r w:rsidR="00E839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school</w:t>
      </w:r>
      <w:r w:rsidR="000F66F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469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F46986">
        <w:rPr>
          <w:rFonts w:ascii="Times New Roman" w:hAnsi="Times New Roman" w:cs="Times New Roman"/>
          <w:color w:val="000000" w:themeColor="text1"/>
          <w:sz w:val="24"/>
          <w:szCs w:val="24"/>
        </w:rPr>
        <w:t>orn i</w:t>
      </w:r>
      <w:r w:rsidR="008158DD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F4698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Germany </w:t>
      </w:r>
      <w:r w:rsidR="004D78E4">
        <w:rPr>
          <w:rFonts w:ascii="Times New Roman" w:hAnsi="Times New Roman" w:cs="Times New Roman"/>
          <w:color w:val="000000" w:themeColor="text1"/>
          <w:sz w:val="24"/>
          <w:szCs w:val="24"/>
        </w:rPr>
        <w:t>in 1782</w:t>
      </w:r>
      <w:r w:rsidR="00164B7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846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 mother</w:t>
      </w:r>
      <w:r w:rsidR="004B3D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passed away when he was </w:t>
      </w:r>
      <w:r w:rsidR="004B3D2E">
        <w:rPr>
          <w:rFonts w:ascii="Times New Roman" w:hAnsi="Times New Roman" w:cs="Times New Roman"/>
          <w:color w:val="000000" w:themeColor="text1"/>
          <w:sz w:val="24"/>
          <w:szCs w:val="24"/>
        </w:rPr>
        <w:t>only 9 months of age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B3D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3B181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164B7C">
        <w:rPr>
          <w:rFonts w:ascii="Times New Roman" w:hAnsi="Times New Roman" w:cs="Times New Roman"/>
          <w:color w:val="000000" w:themeColor="text1"/>
          <w:sz w:val="24"/>
          <w:szCs w:val="24"/>
        </w:rPr>
        <w:t>affected him</w:t>
      </w:r>
      <w:r w:rsidR="00E839B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greatly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73D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Froebel </w:t>
      </w:r>
      <w:r w:rsidR="003E122A">
        <w:rPr>
          <w:rFonts w:ascii="Times New Roman" w:hAnsi="Times New Roman" w:cs="Times New Roman"/>
          <w:color w:val="000000" w:themeColor="text1"/>
          <w:sz w:val="24"/>
          <w:szCs w:val="24"/>
        </w:rPr>
        <w:t>liv</w:t>
      </w:r>
      <w:r w:rsidR="00E905EF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856A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8312E">
        <w:rPr>
          <w:rFonts w:ascii="Times New Roman" w:hAnsi="Times New Roman" w:cs="Times New Roman"/>
          <w:color w:val="000000" w:themeColor="text1"/>
          <w:sz w:val="24"/>
          <w:szCs w:val="24"/>
        </w:rPr>
        <w:t>through an</w:t>
      </w:r>
      <w:r w:rsidR="00E4502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unhappy </w:t>
      </w:r>
      <w:r w:rsidR="00113D54">
        <w:rPr>
          <w:rFonts w:ascii="Times New Roman" w:hAnsi="Times New Roman" w:cs="Times New Roman"/>
          <w:color w:val="000000" w:themeColor="text1"/>
          <w:sz w:val="24"/>
          <w:szCs w:val="24"/>
        </w:rPr>
        <w:t>childhood</w:t>
      </w:r>
      <w:r w:rsidR="004C0C5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63B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4C0C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</w:t>
      </w:r>
      <w:r w:rsidR="00287028">
        <w:rPr>
          <w:rFonts w:ascii="Times New Roman" w:hAnsi="Times New Roman" w:cs="Times New Roman"/>
          <w:color w:val="000000" w:themeColor="text1"/>
          <w:sz w:val="24"/>
          <w:szCs w:val="24"/>
        </w:rPr>
        <w:t>effect</w:t>
      </w:r>
      <w:r w:rsidR="00FF653F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4C0C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way</w:t>
      </w:r>
      <w:r w:rsidR="005766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642A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4C0C5B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BE64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E642A" w:rsidRPr="00BE642A">
        <w:rPr>
          <w:rFonts w:ascii="Times New Roman" w:hAnsi="Times New Roman" w:cs="Times New Roman"/>
          <w:color w:val="000000" w:themeColor="text1"/>
          <w:sz w:val="24"/>
          <w:szCs w:val="24"/>
        </w:rPr>
        <w:t>perceived</w:t>
      </w:r>
      <w:r w:rsidR="00BE64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0C5B">
        <w:rPr>
          <w:rFonts w:ascii="Times New Roman" w:hAnsi="Times New Roman" w:cs="Times New Roman"/>
          <w:color w:val="000000" w:themeColor="text1"/>
          <w:sz w:val="24"/>
          <w:szCs w:val="24"/>
        </w:rPr>
        <w:t>those early year</w:t>
      </w:r>
      <w:r w:rsidR="00287028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316D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316DE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B255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Gray and </w:t>
      </w:r>
      <w:r w:rsidR="00DD44B6">
        <w:rPr>
          <w:rFonts w:ascii="Times New Roman" w:hAnsi="Times New Roman" w:cs="Times New Roman"/>
          <w:color w:val="000000" w:themeColor="text1"/>
          <w:sz w:val="24"/>
          <w:szCs w:val="24"/>
        </w:rPr>
        <w:t>Macblain, 2015)</w:t>
      </w:r>
      <w:r w:rsidR="00AE1FB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0A565B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3B7F">
        <w:rPr>
          <w:rFonts w:ascii="Times New Roman" w:hAnsi="Times New Roman" w:cs="Times New Roman"/>
          <w:color w:val="000000" w:themeColor="text1"/>
          <w:sz w:val="24"/>
          <w:szCs w:val="24"/>
        </w:rPr>
        <w:t>Alt</w:t>
      </w:r>
      <w:r w:rsidR="00563B7F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hough</w:t>
      </w:r>
      <w:r w:rsidR="00123C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563B7F">
        <w:rPr>
          <w:rFonts w:ascii="Times New Roman" w:hAnsi="Times New Roman" w:cs="Times New Roman"/>
          <w:color w:val="000000" w:themeColor="text1"/>
          <w:sz w:val="24"/>
          <w:szCs w:val="24"/>
        </w:rPr>
        <w:t>through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A565B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diversity</w:t>
      </w:r>
      <w:r w:rsidR="008333F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F221FC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he became one of the</w:t>
      </w:r>
      <w:r w:rsidR="00123C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most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E1FB1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influential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thinkers</w:t>
      </w:r>
      <w:r w:rsidR="00563B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2722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C360A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63B7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  <w:r w:rsidR="00D4622C">
        <w:rPr>
          <w:rFonts w:ascii="Times New Roman" w:hAnsi="Times New Roman" w:cs="Times New Roman"/>
          <w:color w:val="000000" w:themeColor="text1"/>
          <w:sz w:val="24"/>
          <w:szCs w:val="24"/>
        </w:rPr>
        <w:t>time and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2064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B77E6D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developed a teaching methodology </w:t>
      </w:r>
      <w:r w:rsidR="00904C4A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>that saved children from</w:t>
      </w:r>
      <w:r w:rsidR="00AB2D4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D0C08">
        <w:rPr>
          <w:rFonts w:ascii="Times New Roman" w:hAnsi="Times New Roman" w:cs="Times New Roman"/>
          <w:color w:val="000000" w:themeColor="text1"/>
          <w:sz w:val="24"/>
          <w:szCs w:val="24"/>
        </w:rPr>
        <w:t>repetitive</w:t>
      </w:r>
      <w:r w:rsidR="00351896" w:rsidRPr="00AE1F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learning.</w:t>
      </w:r>
      <w:r w:rsidR="0035189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121244D1" w14:textId="4674ECF0" w:rsidR="00BF7B47" w:rsidRPr="00531152" w:rsidRDefault="00113D54" w:rsidP="0053115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9D0C08">
        <w:rPr>
          <w:rFonts w:ascii="Times New Roman" w:hAnsi="Times New Roman" w:cs="Times New Roman"/>
          <w:color w:val="4472C4" w:themeColor="accent1"/>
          <w:sz w:val="28"/>
          <w:szCs w:val="28"/>
        </w:rPr>
        <w:t>Fr</w:t>
      </w:r>
      <w:r w:rsidR="004316DE" w:rsidRPr="009D0C08">
        <w:rPr>
          <w:rFonts w:ascii="Times New Roman" w:hAnsi="Times New Roman" w:cs="Times New Roman"/>
          <w:color w:val="4472C4" w:themeColor="accent1"/>
          <w:sz w:val="28"/>
          <w:szCs w:val="28"/>
        </w:rPr>
        <w:t>iedrich Fro</w:t>
      </w:r>
      <w:r w:rsidR="00F77288">
        <w:rPr>
          <w:rFonts w:ascii="Times New Roman" w:hAnsi="Times New Roman" w:cs="Times New Roman"/>
          <w:color w:val="4472C4" w:themeColor="accent1"/>
          <w:sz w:val="28"/>
          <w:szCs w:val="28"/>
        </w:rPr>
        <w:t>e</w:t>
      </w:r>
      <w:r w:rsidR="004316DE" w:rsidRPr="009D0C08">
        <w:rPr>
          <w:rFonts w:ascii="Times New Roman" w:hAnsi="Times New Roman" w:cs="Times New Roman"/>
          <w:color w:val="4472C4" w:themeColor="accent1"/>
          <w:sz w:val="28"/>
          <w:szCs w:val="28"/>
        </w:rPr>
        <w:t>bel (</w:t>
      </w:r>
      <w:r w:rsidR="00BF57CA" w:rsidRPr="009D0C08">
        <w:rPr>
          <w:rFonts w:ascii="Times New Roman" w:hAnsi="Times New Roman" w:cs="Times New Roman"/>
          <w:color w:val="4472C4" w:themeColor="accent1"/>
          <w:sz w:val="28"/>
          <w:szCs w:val="28"/>
        </w:rPr>
        <w:t>1782-185</w:t>
      </w:r>
      <w:r w:rsidR="009056EE" w:rsidRPr="009D0C08">
        <w:rPr>
          <w:rFonts w:ascii="Times New Roman" w:hAnsi="Times New Roman" w:cs="Times New Roman"/>
          <w:color w:val="4472C4" w:themeColor="accent1"/>
          <w:sz w:val="28"/>
          <w:szCs w:val="28"/>
        </w:rPr>
        <w:t>2)</w:t>
      </w:r>
    </w:p>
    <w:p w14:paraId="45EA5DAA" w14:textId="1C7DEF98" w:rsidR="00231669" w:rsidRPr="00344FF1" w:rsidRDefault="00231669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1805 began teaching at a school in Frankfurt</w:t>
      </w:r>
    </w:p>
    <w:p w14:paraId="09CDA2A4" w14:textId="04A88F7E" w:rsidR="001B2C0A" w:rsidRPr="00344FF1" w:rsidRDefault="005547BE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1816 </w:t>
      </w:r>
      <w:r w:rsidR="00667364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founded</w:t>
      </w:r>
      <w:r w:rsidR="001B336A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C4292B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1B336A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Educational Institute</w:t>
      </w: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6703D676" w14:textId="584C2229" w:rsidR="00A0784D" w:rsidRPr="00344FF1" w:rsidRDefault="00F0242D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1826 published </w:t>
      </w:r>
      <w:r w:rsidR="007100C0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344FF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The Education of Man</w:t>
      </w:r>
      <w:r w:rsidR="007100C0" w:rsidRPr="00344FF1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’</w:t>
      </w:r>
    </w:p>
    <w:p w14:paraId="33D3907A" w14:textId="12513B70" w:rsidR="00424337" w:rsidRPr="00344FF1" w:rsidRDefault="00C66CC9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1831 opened schools in Switzerland</w:t>
      </w:r>
    </w:p>
    <w:p w14:paraId="5162052A" w14:textId="7995A071" w:rsidR="00425DFE" w:rsidRPr="00344FF1" w:rsidRDefault="00425DFE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1937 open</w:t>
      </w:r>
      <w:r w:rsidR="002D4225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F7108C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new type of school, </w:t>
      </w:r>
      <w:r w:rsidR="00442674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known by 1940 as </w:t>
      </w:r>
      <w:r w:rsidR="00DD44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442674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Kindergarten </w:t>
      </w:r>
    </w:p>
    <w:p w14:paraId="43B78505" w14:textId="4DA0DEAE" w:rsidR="00150C67" w:rsidRPr="00344FF1" w:rsidRDefault="003E0CE4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1847 established seven kindergartens in </w:t>
      </w:r>
      <w:r w:rsidR="00EB46F3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Germany</w:t>
      </w:r>
    </w:p>
    <w:p w14:paraId="69A221F4" w14:textId="6352AF81" w:rsidR="00B5771B" w:rsidRPr="00344FF1" w:rsidRDefault="00187885" w:rsidP="00344FF1">
      <w:pPr>
        <w:pStyle w:val="ListParagraph"/>
        <w:numPr>
          <w:ilvl w:val="0"/>
          <w:numId w:val="5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1849 </w:t>
      </w:r>
      <w:r w:rsidR="006F6131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Froebelian </w:t>
      </w:r>
      <w:r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>training begins</w:t>
      </w:r>
      <w:r w:rsidR="00B5771B" w:rsidRPr="00344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623E18B" w14:textId="3115E18F" w:rsidR="00AA2C31" w:rsidRDefault="00015016" w:rsidP="00B5771B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</w:t>
      </w:r>
      <w:r w:rsidR="00AA2C31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B619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Pound, </w:t>
      </w:r>
      <w:r w:rsidR="00D3119D">
        <w:rPr>
          <w:rFonts w:ascii="Times New Roman" w:hAnsi="Times New Roman" w:cs="Times New Roman"/>
          <w:color w:val="000000" w:themeColor="text1"/>
          <w:sz w:val="24"/>
          <w:szCs w:val="24"/>
        </w:rPr>
        <w:t>2005)</w:t>
      </w:r>
    </w:p>
    <w:p w14:paraId="2A819ADB" w14:textId="050ADF00" w:rsidR="00444067" w:rsidRDefault="008802A4" w:rsidP="008802A4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5930A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Theory of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P</w:t>
      </w:r>
      <w:r w:rsidRPr="005930A2">
        <w:rPr>
          <w:rFonts w:ascii="Times New Roman" w:hAnsi="Times New Roman" w:cs="Times New Roman"/>
          <w:color w:val="4472C4" w:themeColor="accent1"/>
          <w:sz w:val="28"/>
          <w:szCs w:val="28"/>
        </w:rPr>
        <w:t>lay</w:t>
      </w:r>
    </w:p>
    <w:p w14:paraId="305B71D9" w14:textId="3415A7B6" w:rsidR="008802A4" w:rsidRPr="004D7308" w:rsidRDefault="006D64EC" w:rsidP="008802A4">
      <w:pPr>
        <w:rPr>
          <w:rFonts w:ascii="Times New Roman" w:hAnsi="Times New Roman" w:cs="Times New Roman"/>
          <w:sz w:val="24"/>
          <w:szCs w:val="24"/>
        </w:rPr>
      </w:pPr>
      <w:r w:rsidRPr="000906CA">
        <w:rPr>
          <w:rFonts w:ascii="Times New Roman" w:hAnsi="Times New Roman" w:cs="Times New Roman"/>
          <w:sz w:val="24"/>
          <w:szCs w:val="24"/>
        </w:rPr>
        <w:t>F</w:t>
      </w:r>
      <w:r w:rsidR="001736F4">
        <w:rPr>
          <w:rFonts w:ascii="Times New Roman" w:hAnsi="Times New Roman" w:cs="Times New Roman"/>
          <w:sz w:val="24"/>
          <w:szCs w:val="24"/>
        </w:rPr>
        <w:t>roebel</w:t>
      </w:r>
      <w:r w:rsidRPr="000906CA">
        <w:rPr>
          <w:rFonts w:ascii="Times New Roman" w:hAnsi="Times New Roman" w:cs="Times New Roman"/>
          <w:sz w:val="24"/>
          <w:szCs w:val="24"/>
        </w:rPr>
        <w:t xml:space="preserve"> strongly believed </w:t>
      </w:r>
      <w:r w:rsidR="001736F4">
        <w:rPr>
          <w:rFonts w:ascii="Times New Roman" w:hAnsi="Times New Roman" w:cs="Times New Roman"/>
          <w:sz w:val="24"/>
          <w:szCs w:val="24"/>
        </w:rPr>
        <w:t>that</w:t>
      </w:r>
      <w:r w:rsidRPr="000906CA">
        <w:rPr>
          <w:rFonts w:ascii="Times New Roman" w:hAnsi="Times New Roman" w:cs="Times New Roman"/>
          <w:sz w:val="24"/>
          <w:szCs w:val="24"/>
        </w:rPr>
        <w:t xml:space="preserve"> children </w:t>
      </w:r>
      <w:r w:rsidR="001736F4">
        <w:rPr>
          <w:rFonts w:ascii="Times New Roman" w:hAnsi="Times New Roman" w:cs="Times New Roman"/>
          <w:sz w:val="24"/>
          <w:szCs w:val="24"/>
        </w:rPr>
        <w:t>should be allowed</w:t>
      </w:r>
      <w:r w:rsidRPr="000906CA">
        <w:rPr>
          <w:rFonts w:ascii="Times New Roman" w:hAnsi="Times New Roman" w:cs="Times New Roman"/>
          <w:sz w:val="24"/>
          <w:szCs w:val="24"/>
        </w:rPr>
        <w:t xml:space="preserve"> to express themselves with individual play</w:t>
      </w:r>
      <w:r w:rsidR="009014D0">
        <w:rPr>
          <w:rFonts w:ascii="Times New Roman" w:hAnsi="Times New Roman" w:cs="Times New Roman"/>
          <w:sz w:val="24"/>
          <w:szCs w:val="24"/>
        </w:rPr>
        <w:t>,</w:t>
      </w:r>
      <w:r w:rsidR="000906CA" w:rsidRPr="000906CA">
        <w:rPr>
          <w:rFonts w:ascii="Times New Roman" w:hAnsi="Times New Roman" w:cs="Times New Roman"/>
          <w:sz w:val="24"/>
          <w:szCs w:val="24"/>
        </w:rPr>
        <w:t xml:space="preserve"> </w:t>
      </w:r>
      <w:r w:rsidR="000E350F">
        <w:rPr>
          <w:rFonts w:ascii="Times New Roman" w:hAnsi="Times New Roman" w:cs="Times New Roman"/>
          <w:sz w:val="24"/>
          <w:szCs w:val="24"/>
        </w:rPr>
        <w:t>as</w:t>
      </w:r>
      <w:r w:rsidR="000906CA" w:rsidRPr="000906CA">
        <w:rPr>
          <w:rFonts w:ascii="Times New Roman" w:hAnsi="Times New Roman" w:cs="Times New Roman"/>
          <w:sz w:val="24"/>
          <w:szCs w:val="24"/>
        </w:rPr>
        <w:t xml:space="preserve"> I </w:t>
      </w:r>
      <w:r w:rsidR="004D7308">
        <w:rPr>
          <w:rFonts w:ascii="Times New Roman" w:hAnsi="Times New Roman" w:cs="Times New Roman"/>
          <w:sz w:val="24"/>
          <w:szCs w:val="24"/>
        </w:rPr>
        <w:t>mentioned</w:t>
      </w:r>
      <w:r w:rsidR="000906CA" w:rsidRPr="000906CA">
        <w:rPr>
          <w:rFonts w:ascii="Times New Roman" w:hAnsi="Times New Roman" w:cs="Times New Roman"/>
          <w:sz w:val="24"/>
          <w:szCs w:val="24"/>
        </w:rPr>
        <w:t xml:space="preserve"> before</w:t>
      </w:r>
      <w:r w:rsidR="008C774A">
        <w:rPr>
          <w:rFonts w:ascii="Times New Roman" w:hAnsi="Times New Roman" w:cs="Times New Roman"/>
          <w:sz w:val="24"/>
          <w:szCs w:val="24"/>
        </w:rPr>
        <w:t>,</w:t>
      </w:r>
      <w:r w:rsidR="000906CA" w:rsidRPr="000906CA">
        <w:rPr>
          <w:rFonts w:ascii="Times New Roman" w:hAnsi="Times New Roman" w:cs="Times New Roman"/>
          <w:sz w:val="24"/>
          <w:szCs w:val="24"/>
        </w:rPr>
        <w:t xml:space="preserve"> it was a complete contrast to how children had previously been taught</w:t>
      </w:r>
      <w:r w:rsidR="009014D0">
        <w:rPr>
          <w:rFonts w:ascii="Times New Roman" w:hAnsi="Times New Roman" w:cs="Times New Roman"/>
          <w:sz w:val="24"/>
          <w:szCs w:val="24"/>
        </w:rPr>
        <w:t xml:space="preserve">, he suggested that </w:t>
      </w:r>
      <w:r w:rsidR="008802A4" w:rsidRPr="007A5E55">
        <w:rPr>
          <w:rFonts w:ascii="Times New Roman" w:hAnsi="Times New Roman" w:cs="Times New Roman"/>
          <w:color w:val="4472C4" w:themeColor="accent1"/>
          <w:sz w:val="24"/>
          <w:szCs w:val="24"/>
        </w:rPr>
        <w:t>‘Play is the highest expression of human</w:t>
      </w:r>
      <w:r w:rsidR="00B84886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8802A4" w:rsidRPr="007A5E55">
        <w:rPr>
          <w:rFonts w:ascii="Times New Roman" w:hAnsi="Times New Roman" w:cs="Times New Roman"/>
          <w:color w:val="4472C4" w:themeColor="accent1"/>
          <w:sz w:val="24"/>
          <w:szCs w:val="24"/>
        </w:rPr>
        <w:t>development in childhood, for it alone is the free expression of what is in a child's soul</w:t>
      </w:r>
      <w:r w:rsidR="007A5E55" w:rsidRPr="007A5E55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7A5E55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6514D">
        <w:rPr>
          <w:rFonts w:ascii="Times New Roman" w:hAnsi="Times New Roman" w:cs="Times New Roman"/>
          <w:color w:val="000000" w:themeColor="text1"/>
          <w:sz w:val="24"/>
          <w:szCs w:val="24"/>
        </w:rPr>
        <w:t>Q</w:t>
      </w:r>
      <w:r w:rsidR="00B47EB1" w:rsidRPr="00B47EB1">
        <w:rPr>
          <w:rFonts w:ascii="Times New Roman" w:hAnsi="Times New Roman" w:cs="Times New Roman"/>
          <w:color w:val="000000" w:themeColor="text1"/>
          <w:sz w:val="24"/>
          <w:szCs w:val="24"/>
        </w:rPr>
        <w:t>uoted</w:t>
      </w:r>
      <w:r w:rsidR="007A5E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Murray, 2018</w:t>
      </w:r>
      <w:r w:rsidR="00214437">
        <w:rPr>
          <w:rFonts w:ascii="Times New Roman" w:hAnsi="Times New Roman" w:cs="Times New Roman"/>
          <w:color w:val="000000" w:themeColor="text1"/>
          <w:sz w:val="24"/>
          <w:szCs w:val="24"/>
        </w:rPr>
        <w:t>, online</w:t>
      </w:r>
      <w:r w:rsidR="007A5E55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F2B6022" w14:textId="002ABF52" w:rsidR="008802A4" w:rsidRDefault="00062A28" w:rsidP="008802A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B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>eliev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children best learn through play</w:t>
      </w:r>
      <w:r w:rsidR="00170B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>hands on experience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C774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774A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>place</w:t>
      </w:r>
      <w:r w:rsidR="00170B68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great emphasis </w:t>
      </w:r>
      <w:r w:rsidR="008C774A">
        <w:rPr>
          <w:rFonts w:ascii="Times New Roman" w:hAnsi="Times New Roman" w:cs="Times New Roman"/>
          <w:color w:val="000000" w:themeColor="text1"/>
          <w:sz w:val="24"/>
          <w:szCs w:val="24"/>
        </w:rPr>
        <w:t>on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008802A4" w:rsidRPr="00A241DF">
        <w:rPr>
          <w:rFonts w:ascii="Times New Roman" w:hAnsi="Times New Roman" w:cs="Times New Roman"/>
          <w:color w:val="000000" w:themeColor="text1"/>
          <w:sz w:val="24"/>
          <w:szCs w:val="24"/>
        </w:rPr>
        <w:t>importance of nature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8802A4" w:rsidRPr="00920923">
        <w:rPr>
          <w:rFonts w:ascii="Times New Roman" w:hAnsi="Times New Roman" w:cs="Times New Roman"/>
          <w:color w:val="000000" w:themeColor="text1"/>
          <w:sz w:val="24"/>
          <w:szCs w:val="24"/>
        </w:rPr>
        <w:t>outdoors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802A4" w:rsidRPr="009209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believing </w:t>
      </w:r>
      <w:r w:rsidR="008802A4" w:rsidRPr="00920923">
        <w:rPr>
          <w:rFonts w:ascii="Times New Roman" w:hAnsi="Times New Roman" w:cs="Times New Roman"/>
          <w:color w:val="000000" w:themeColor="text1"/>
          <w:sz w:val="24"/>
          <w:szCs w:val="24"/>
        </w:rPr>
        <w:t>space and light was essential to learning</w:t>
      </w:r>
      <w:r w:rsidR="00AC2E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8802A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2EE2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BE33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orming an </w:t>
      </w:r>
      <w:r w:rsidR="008802A4" w:rsidRPr="00DF21BA">
        <w:rPr>
          <w:rFonts w:ascii="Times New Roman" w:hAnsi="Times New Roman" w:cs="Times New Roman"/>
          <w:color w:val="000000" w:themeColor="text1"/>
          <w:sz w:val="24"/>
          <w:szCs w:val="24"/>
        </w:rPr>
        <w:t>understanding of the world</w:t>
      </w:r>
      <w:r w:rsidR="00394D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A2F90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C46CA">
        <w:rPr>
          <w:rFonts w:ascii="Times New Roman" w:hAnsi="Times New Roman" w:cs="Times New Roman"/>
          <w:color w:val="000000" w:themeColor="text1"/>
          <w:sz w:val="24"/>
          <w:szCs w:val="24"/>
        </w:rPr>
        <w:t>Pound, 2005).</w:t>
      </w:r>
    </w:p>
    <w:p w14:paraId="056A714F" w14:textId="79422337" w:rsidR="00B5771B" w:rsidRPr="00B5771B" w:rsidRDefault="006F6131" w:rsidP="00B5771B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What are </w:t>
      </w:r>
      <w:r w:rsidR="00B5771B" w:rsidRPr="00B5771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Froebelian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P</w:t>
      </w:r>
      <w:r w:rsidR="00B5771B" w:rsidRPr="00B5771B">
        <w:rPr>
          <w:rFonts w:ascii="Times New Roman" w:hAnsi="Times New Roman" w:cs="Times New Roman"/>
          <w:color w:val="4472C4" w:themeColor="accent1"/>
          <w:sz w:val="28"/>
          <w:szCs w:val="28"/>
        </w:rPr>
        <w:t>rinciples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?</w:t>
      </w:r>
    </w:p>
    <w:p w14:paraId="5F8994ED" w14:textId="626C4E58" w:rsidR="00B5771B" w:rsidRPr="005930A2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Childhood is</w:t>
      </w:r>
      <w:r w:rsidR="005563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563F4" w:rsidRPr="005563F4">
        <w:rPr>
          <w:rFonts w:ascii="Times New Roman" w:hAnsi="Times New Roman" w:cs="Times New Roman"/>
          <w:color w:val="000000" w:themeColor="text1"/>
          <w:sz w:val="24"/>
          <w:szCs w:val="24"/>
        </w:rPr>
        <w:t>vital</w:t>
      </w: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F6BA4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life</w:t>
      </w:r>
      <w:r w:rsidR="008F6BA4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is not just about </w:t>
      </w:r>
      <w:r w:rsidR="003A6C66">
        <w:rPr>
          <w:rFonts w:ascii="Times New Roman" w:hAnsi="Times New Roman" w:cs="Times New Roman"/>
          <w:color w:val="000000" w:themeColor="text1"/>
          <w:sz w:val="24"/>
          <w:szCs w:val="24"/>
        </w:rPr>
        <w:t>preparing for adulthood</w:t>
      </w:r>
    </w:p>
    <w:p w14:paraId="3C232EE6" w14:textId="554B5CF7" w:rsidR="00B5771B" w:rsidRPr="005930A2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He considers the whole child</w:t>
      </w:r>
    </w:p>
    <w:p w14:paraId="2CCB0F7D" w14:textId="5C3B56F5" w:rsidR="00B5771B" w:rsidRPr="005930A2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Everything is connected</w:t>
      </w:r>
      <w:r w:rsidR="00451871">
        <w:rPr>
          <w:rFonts w:ascii="Times New Roman" w:hAnsi="Times New Roman" w:cs="Times New Roman"/>
          <w:color w:val="000000" w:themeColor="text1"/>
          <w:sz w:val="24"/>
          <w:szCs w:val="24"/>
        </w:rPr>
        <w:t>, spirit</w:t>
      </w:r>
      <w:r w:rsidR="006D45CE">
        <w:rPr>
          <w:rFonts w:ascii="Times New Roman" w:hAnsi="Times New Roman" w:cs="Times New Roman"/>
          <w:color w:val="000000" w:themeColor="text1"/>
          <w:sz w:val="24"/>
          <w:szCs w:val="24"/>
        </w:rPr>
        <w:t>uality is found everywhere</w:t>
      </w:r>
    </w:p>
    <w:p w14:paraId="051DF166" w14:textId="137BF8C2" w:rsidR="00B5771B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The child should be self-led and self-directed</w:t>
      </w:r>
      <w:r w:rsidR="00696CE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by </w:t>
      </w:r>
      <w:r w:rsidR="000862C2">
        <w:rPr>
          <w:rFonts w:ascii="Times New Roman" w:hAnsi="Times New Roman" w:cs="Times New Roman"/>
          <w:color w:val="000000" w:themeColor="text1"/>
          <w:sz w:val="24"/>
          <w:szCs w:val="24"/>
        </w:rPr>
        <w:t>the knowledgeable educators</w:t>
      </w:r>
    </w:p>
    <w:p w14:paraId="1602F33C" w14:textId="2796D969" w:rsidR="00A93BFE" w:rsidRPr="005930A2" w:rsidRDefault="00DC6587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8D4A6F">
        <w:rPr>
          <w:rFonts w:ascii="Times New Roman" w:hAnsi="Times New Roman" w:cs="Times New Roman"/>
          <w:color w:val="000000" w:themeColor="text1"/>
          <w:sz w:val="24"/>
          <w:szCs w:val="24"/>
        </w:rPr>
        <w:t>Observ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ations</w:t>
      </w:r>
      <w:r w:rsidR="003626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inf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orm planning</w:t>
      </w:r>
    </w:p>
    <w:p w14:paraId="68C2985D" w14:textId="77777777" w:rsidR="00B5771B" w:rsidRPr="005930A2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Independence is vital</w:t>
      </w:r>
    </w:p>
    <w:p w14:paraId="0C5C1E7A" w14:textId="636ADCB2" w:rsidR="00B5771B" w:rsidRDefault="00A93BFE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Engag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ement</w:t>
      </w:r>
      <w:r w:rsidR="00B5771B"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nature</w:t>
      </w:r>
    </w:p>
    <w:p w14:paraId="15A17C52" w14:textId="3CBB89B3" w:rsidR="002D653B" w:rsidRPr="005930A2" w:rsidRDefault="003E2274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E2274">
        <w:rPr>
          <w:rFonts w:ascii="Times New Roman" w:hAnsi="Times New Roman" w:cs="Times New Roman"/>
          <w:color w:val="000000" w:themeColor="text1"/>
          <w:sz w:val="24"/>
          <w:szCs w:val="24"/>
        </w:rPr>
        <w:t>Used movement song rhythm and rhyme fo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 </w:t>
      </w:r>
      <w:r w:rsidRPr="003E2274">
        <w:rPr>
          <w:rFonts w:ascii="Times New Roman" w:hAnsi="Times New Roman" w:cs="Times New Roman"/>
          <w:color w:val="000000" w:themeColor="text1"/>
          <w:sz w:val="24"/>
          <w:szCs w:val="24"/>
        </w:rPr>
        <w:t>learning experiences</w:t>
      </w:r>
    </w:p>
    <w:p w14:paraId="4509D702" w14:textId="351576D1" w:rsidR="00B5771B" w:rsidRPr="005930A2" w:rsidRDefault="004B7BBA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Relationships valued</w:t>
      </w:r>
      <w:r w:rsidR="00A93BFE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</w:t>
      </w:r>
      <w:r w:rsidR="00B5771B"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ommunity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, pare</w:t>
      </w:r>
      <w:r w:rsidR="00A71999">
        <w:rPr>
          <w:rFonts w:ascii="Times New Roman" w:hAnsi="Times New Roman" w:cs="Times New Roman"/>
          <w:color w:val="000000" w:themeColor="text1"/>
          <w:sz w:val="24"/>
          <w:szCs w:val="24"/>
        </w:rPr>
        <w:t>nts, carers</w:t>
      </w:r>
      <w:r w:rsidR="00B5771B"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58A3368" w14:textId="77777777" w:rsidR="00B5771B" w:rsidRPr="005930A2" w:rsidRDefault="00B5771B" w:rsidP="005930A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30A2">
        <w:rPr>
          <w:rFonts w:ascii="Times New Roman" w:hAnsi="Times New Roman" w:cs="Times New Roman"/>
          <w:color w:val="000000" w:themeColor="text1"/>
          <w:sz w:val="24"/>
          <w:szCs w:val="24"/>
        </w:rPr>
        <w:t>The importance of play</w:t>
      </w:r>
    </w:p>
    <w:p w14:paraId="7E20BCEE" w14:textId="24AD6636" w:rsidR="000F66A5" w:rsidRDefault="00AE5FDF" w:rsidP="006901E2">
      <w:pPr>
        <w:spacing w:after="0"/>
        <w:ind w:left="360"/>
      </w:pPr>
      <w:r w:rsidRPr="0001501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76773A" w:rsidRPr="00015016">
        <w:rPr>
          <w:rFonts w:ascii="Times New Roman" w:hAnsi="Times New Roman" w:cs="Times New Roman"/>
          <w:color w:val="000000" w:themeColor="text1"/>
          <w:sz w:val="24"/>
          <w:szCs w:val="24"/>
        </w:rPr>
        <w:t>Early Education, 2021)</w:t>
      </w:r>
    </w:p>
    <w:p w14:paraId="2B36E1C9" w14:textId="77777777" w:rsidR="006901E2" w:rsidRPr="006901E2" w:rsidRDefault="006901E2" w:rsidP="006901E2">
      <w:pPr>
        <w:spacing w:after="0"/>
        <w:ind w:left="360"/>
      </w:pPr>
    </w:p>
    <w:p w14:paraId="7977F0FC" w14:textId="77777777" w:rsidR="00671792" w:rsidRDefault="00F45F0B" w:rsidP="00563935">
      <w:p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Fro</w:t>
      </w:r>
      <w:r w:rsidR="0038169F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>bel</w:t>
      </w:r>
      <w:r w:rsidR="0038169F">
        <w:rPr>
          <w:rFonts w:ascii="Times New Roman" w:hAnsi="Times New Roman" w:cs="Times New Roman"/>
          <w:sz w:val="24"/>
          <w:szCs w:val="24"/>
        </w:rPr>
        <w:t xml:space="preserve"> also went on to develop educational tools </w:t>
      </w:r>
      <w:r w:rsidR="00A6488B">
        <w:rPr>
          <w:rFonts w:ascii="Times New Roman" w:hAnsi="Times New Roman" w:cs="Times New Roman"/>
          <w:sz w:val="24"/>
          <w:szCs w:val="24"/>
        </w:rPr>
        <w:t xml:space="preserve">that he used in his </w:t>
      </w:r>
      <w:r w:rsidR="00563935">
        <w:rPr>
          <w:rFonts w:ascii="Times New Roman" w:hAnsi="Times New Roman" w:cs="Times New Roman"/>
          <w:sz w:val="24"/>
          <w:szCs w:val="24"/>
        </w:rPr>
        <w:t>kindergarten;</w:t>
      </w:r>
      <w:r w:rsidR="00A6488B">
        <w:rPr>
          <w:rFonts w:ascii="Times New Roman" w:hAnsi="Times New Roman" w:cs="Times New Roman"/>
          <w:sz w:val="24"/>
          <w:szCs w:val="24"/>
        </w:rPr>
        <w:t xml:space="preserve"> this became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6488B">
        <w:rPr>
          <w:rFonts w:ascii="Times New Roman" w:hAnsi="Times New Roman" w:cs="Times New Roman"/>
          <w:sz w:val="24"/>
          <w:szCs w:val="24"/>
        </w:rPr>
        <w:t>c</w:t>
      </w:r>
      <w:r w:rsidR="00083B90" w:rsidRPr="00083B90">
        <w:rPr>
          <w:rFonts w:ascii="Times New Roman" w:hAnsi="Times New Roman" w:cs="Times New Roman"/>
          <w:sz w:val="24"/>
          <w:szCs w:val="24"/>
        </w:rPr>
        <w:t xml:space="preserve">entral to </w:t>
      </w:r>
      <w:r w:rsidR="0010546E" w:rsidRPr="00083B90">
        <w:rPr>
          <w:rFonts w:ascii="Times New Roman" w:hAnsi="Times New Roman" w:cs="Times New Roman"/>
          <w:sz w:val="24"/>
          <w:szCs w:val="24"/>
        </w:rPr>
        <w:t>Froebelian</w:t>
      </w:r>
      <w:r w:rsidR="00083B90" w:rsidRPr="00083B90">
        <w:rPr>
          <w:rFonts w:ascii="Times New Roman" w:hAnsi="Times New Roman" w:cs="Times New Roman"/>
          <w:sz w:val="24"/>
          <w:szCs w:val="24"/>
        </w:rPr>
        <w:t xml:space="preserve"> practi</w:t>
      </w:r>
      <w:r w:rsidR="00083B90">
        <w:rPr>
          <w:rFonts w:ascii="Times New Roman" w:hAnsi="Times New Roman" w:cs="Times New Roman"/>
          <w:sz w:val="24"/>
          <w:szCs w:val="24"/>
        </w:rPr>
        <w:t>c</w:t>
      </w:r>
      <w:r w:rsidR="00083B90" w:rsidRPr="00083B90">
        <w:rPr>
          <w:rFonts w:ascii="Times New Roman" w:hAnsi="Times New Roman" w:cs="Times New Roman"/>
          <w:sz w:val="24"/>
          <w:szCs w:val="24"/>
        </w:rPr>
        <w:t>e</w:t>
      </w:r>
      <w:r w:rsidR="00A6488B">
        <w:rPr>
          <w:rFonts w:ascii="Times New Roman" w:hAnsi="Times New Roman" w:cs="Times New Roman"/>
          <w:sz w:val="24"/>
          <w:szCs w:val="24"/>
        </w:rPr>
        <w:t xml:space="preserve">. </w:t>
      </w:r>
      <w:r w:rsidR="00CA4EE8">
        <w:rPr>
          <w:rFonts w:ascii="Times New Roman" w:hAnsi="Times New Roman" w:cs="Times New Roman"/>
          <w:sz w:val="24"/>
          <w:szCs w:val="24"/>
        </w:rPr>
        <w:t>Based on his mathemat</w:t>
      </w:r>
      <w:r w:rsidR="00527C29">
        <w:rPr>
          <w:rFonts w:ascii="Times New Roman" w:hAnsi="Times New Roman" w:cs="Times New Roman"/>
          <w:sz w:val="24"/>
          <w:szCs w:val="24"/>
        </w:rPr>
        <w:t xml:space="preserve">ical and scientific knowledge </w:t>
      </w:r>
      <w:r w:rsidR="00563935">
        <w:rPr>
          <w:rFonts w:ascii="Times New Roman" w:hAnsi="Times New Roman" w:cs="Times New Roman"/>
          <w:sz w:val="24"/>
          <w:szCs w:val="24"/>
        </w:rPr>
        <w:t>his designs were known as: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1499A1B" w14:textId="77777777" w:rsidR="00671792" w:rsidRDefault="00671792" w:rsidP="00563935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76F6D26C" w14:textId="0964F64D" w:rsidR="006755A1" w:rsidRDefault="00274A03" w:rsidP="00563935">
      <w:pPr>
        <w:spacing w:after="0"/>
        <w:rPr>
          <w:rFonts w:ascii="Times New Roman" w:hAnsi="Times New Roman" w:cs="Times New Roman"/>
          <w:sz w:val="24"/>
          <w:szCs w:val="24"/>
        </w:rPr>
      </w:pPr>
      <w:r w:rsidRPr="00274A03">
        <w:rPr>
          <w:rFonts w:ascii="Times New Roman" w:hAnsi="Times New Roman" w:cs="Times New Roman"/>
          <w:color w:val="4472C4" w:themeColor="accent1"/>
          <w:sz w:val="28"/>
          <w:szCs w:val="28"/>
        </w:rPr>
        <w:t>Gifts and Occupations</w:t>
      </w:r>
    </w:p>
    <w:p w14:paraId="5FCA3BF8" w14:textId="77777777" w:rsidR="00563935" w:rsidRPr="00563935" w:rsidRDefault="00563935" w:rsidP="00563935">
      <w:pPr>
        <w:spacing w:after="0"/>
        <w:rPr>
          <w:rFonts w:ascii="Times New Roman" w:hAnsi="Times New Roman" w:cs="Times New Roman"/>
          <w:sz w:val="24"/>
          <w:szCs w:val="24"/>
        </w:rPr>
      </w:pPr>
    </w:p>
    <w:p w14:paraId="05E18FE5" w14:textId="64031880" w:rsidR="005766A3" w:rsidRDefault="7EA5A755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19DF4515">
        <w:rPr>
          <w:rFonts w:ascii="Times New Roman" w:hAnsi="Times New Roman" w:cs="Times New Roman"/>
          <w:sz w:val="24"/>
          <w:szCs w:val="24"/>
        </w:rPr>
        <w:t>The</w:t>
      </w:r>
      <w:r w:rsidRPr="19DF4515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56290FE8" w:rsidRPr="19DF4515">
        <w:rPr>
          <w:rFonts w:ascii="Times New Roman" w:hAnsi="Times New Roman" w:cs="Times New Roman"/>
          <w:color w:val="4472C4" w:themeColor="accent1"/>
          <w:sz w:val="24"/>
          <w:szCs w:val="24"/>
        </w:rPr>
        <w:t>G</w:t>
      </w:r>
      <w:r w:rsidR="6C2E1A80" w:rsidRPr="19DF4515">
        <w:rPr>
          <w:rFonts w:ascii="Times New Roman" w:hAnsi="Times New Roman" w:cs="Times New Roman"/>
          <w:color w:val="4472C4" w:themeColor="accent1"/>
          <w:sz w:val="24"/>
          <w:szCs w:val="24"/>
        </w:rPr>
        <w:t>ifts</w:t>
      </w:r>
      <w:r w:rsidR="45F3BE6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were</w:t>
      </w:r>
      <w:r w:rsidR="60BF9EF7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given in a structured way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7B0D4961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</w:t>
      </w:r>
      <w:r w:rsidR="730415E5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</w:t>
      </w:r>
      <w:r w:rsidR="7B0D4961" w:rsidRPr="19DF4515">
        <w:rPr>
          <w:rFonts w:ascii="Times New Roman" w:hAnsi="Times New Roman" w:cs="Times New Roman"/>
          <w:color w:val="4472C4" w:themeColor="accent1"/>
          <w:sz w:val="24"/>
          <w:szCs w:val="24"/>
        </w:rPr>
        <w:t>Occupations</w:t>
      </w:r>
      <w:r w:rsidR="730415E5" w:rsidRPr="19DF4515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757AAB11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were </w:t>
      </w:r>
      <w:r w:rsidR="6FAF38B7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given to allow         </w:t>
      </w:r>
    </w:p>
    <w:p w14:paraId="7B87E3D6" w14:textId="22CBDAE0" w:rsidR="009C4470" w:rsidRDefault="00A0697D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71983" w:rsidRPr="00771983">
        <w:rPr>
          <w:rFonts w:ascii="Times New Roman" w:hAnsi="Times New Roman" w:cs="Times New Roman"/>
          <w:color w:val="000000" w:themeColor="text1"/>
          <w:sz w:val="24"/>
          <w:szCs w:val="24"/>
        </w:rPr>
        <w:t>olid materials</w:t>
      </w:r>
      <w:r w:rsidR="002B5D7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63B5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as, </w:t>
      </w:r>
      <w:r w:rsidR="002705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soft balls, </w:t>
      </w:r>
      <w:r w:rsidR="009C4470">
        <w:rPr>
          <w:rFonts w:ascii="Times New Roman" w:hAnsi="Times New Roman" w:cs="Times New Roman"/>
          <w:color w:val="000000" w:themeColor="text1"/>
          <w:sz w:val="24"/>
          <w:szCs w:val="24"/>
        </w:rPr>
        <w:t>wooden</w:t>
      </w:r>
      <w:r w:rsidR="00CC2DC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</w:t>
      </w:r>
      <w:r w:rsidR="007A2DA1">
        <w:rPr>
          <w:rFonts w:ascii="Times New Roman" w:hAnsi="Times New Roman" w:cs="Times New Roman"/>
          <w:color w:val="000000" w:themeColor="text1"/>
          <w:sz w:val="24"/>
          <w:szCs w:val="24"/>
        </w:rPr>
        <w:t>access to a wide range of media</w:t>
      </w:r>
      <w:r w:rsidR="001838D4">
        <w:rPr>
          <w:rFonts w:ascii="Times New Roman" w:hAnsi="Times New Roman" w:cs="Times New Roman"/>
          <w:color w:val="000000" w:themeColor="text1"/>
          <w:sz w:val="24"/>
          <w:szCs w:val="24"/>
        </w:rPr>
        <w:t>, such as</w:t>
      </w:r>
      <w:r w:rsidR="002B5D7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838D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561EF908" w14:textId="6D37E8A4" w:rsidR="009C4470" w:rsidRDefault="00270575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blocks, </w:t>
      </w:r>
      <w:r w:rsidR="009C447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cylinder</w:t>
      </w:r>
      <w:r w:rsidR="00A2431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9C447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 and cubes.</w:t>
      </w:r>
      <w:r w:rsidR="00771983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C447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U</w:t>
      </w:r>
      <w:r w:rsidR="00375A0D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sed for hands</w:t>
      </w:r>
      <w:r w:rsidR="001838D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sewing, drawing, </w:t>
      </w:r>
      <w:r w:rsidR="3F4FDF6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painting,</w:t>
      </w:r>
      <w:r w:rsidR="001838D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A55F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and clay</w:t>
      </w:r>
      <w:r w:rsidR="002B5D7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A55F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B5D7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9A55F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his </w:t>
      </w:r>
    </w:p>
    <w:p w14:paraId="0AA0C864" w14:textId="70825F36" w:rsidR="009C4470" w:rsidRDefault="00A0697D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300B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explor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9C44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35D26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300B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help identify </w:t>
      </w:r>
      <w:r w:rsidR="001C50C6">
        <w:rPr>
          <w:rFonts w:ascii="Times New Roman" w:hAnsi="Times New Roman" w:cs="Times New Roman"/>
          <w:color w:val="000000" w:themeColor="text1"/>
          <w:sz w:val="24"/>
          <w:szCs w:val="24"/>
        </w:rPr>
        <w:t>basic forms and</w:t>
      </w:r>
      <w:r w:rsidR="009A55F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allowed for endless </w:t>
      </w:r>
      <w:r w:rsidR="007552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possibilities for </w:t>
      </w:r>
    </w:p>
    <w:p w14:paraId="75F36A00" w14:textId="2AFBB409" w:rsidR="006755A1" w:rsidRDefault="001C50C6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C50C6">
        <w:rPr>
          <w:rFonts w:ascii="Times New Roman" w:hAnsi="Times New Roman" w:cs="Times New Roman"/>
          <w:color w:val="000000" w:themeColor="text1"/>
          <w:sz w:val="24"/>
          <w:szCs w:val="24"/>
        </w:rPr>
        <w:t>relationships</w:t>
      </w:r>
      <w:r w:rsidR="00373400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7552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            </w:t>
      </w:r>
      <w:r w:rsidR="006901E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D50C5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755207">
        <w:rPr>
          <w:rFonts w:ascii="Times New Roman" w:hAnsi="Times New Roman" w:cs="Times New Roman"/>
          <w:color w:val="000000" w:themeColor="text1"/>
          <w:sz w:val="24"/>
          <w:szCs w:val="24"/>
        </w:rPr>
        <w:t>hildren to exp</w:t>
      </w:r>
      <w:r w:rsidR="00AD50C5">
        <w:rPr>
          <w:rFonts w:ascii="Times New Roman" w:hAnsi="Times New Roman" w:cs="Times New Roman"/>
          <w:color w:val="000000" w:themeColor="text1"/>
          <w:sz w:val="24"/>
          <w:szCs w:val="24"/>
        </w:rPr>
        <w:t>lore</w:t>
      </w:r>
      <w:r w:rsidR="003835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A3B87">
        <w:rPr>
          <w:rFonts w:ascii="Times New Roman" w:hAnsi="Times New Roman" w:cs="Times New Roman"/>
          <w:color w:val="000000" w:themeColor="text1"/>
          <w:sz w:val="24"/>
          <w:szCs w:val="24"/>
        </w:rPr>
        <w:t>Bruce, 2011).</w:t>
      </w:r>
    </w:p>
    <w:p w14:paraId="16366A14" w14:textId="6FBD59CD" w:rsidR="006755A1" w:rsidRDefault="006755A1" w:rsidP="007E58A7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F40A277" w14:textId="43C3E0E4" w:rsidR="006755A1" w:rsidRDefault="00DB7614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t xml:space="preserve">  </w:t>
      </w:r>
      <w:r w:rsidRPr="00E30C59">
        <w:rPr>
          <w:noProof/>
          <w14:textOutline w14:w="9525" w14:cap="rnd" w14:cmpd="sng" w14:algn="ctr">
            <w14:solidFill>
              <w14:schemeClr w14:val="bg1"/>
            </w14:solidFill>
            <w14:prstDash w14:val="solid"/>
            <w14:bevel/>
          </w14:textOutline>
        </w:rPr>
        <w:drawing>
          <wp:anchor distT="0" distB="0" distL="114300" distR="114300" simplePos="0" relativeHeight="251660305" behindDoc="1" locked="0" layoutInCell="1" allowOverlap="1" wp14:anchorId="2BC5A005" wp14:editId="4406424C">
            <wp:simplePos x="0" y="0"/>
            <wp:positionH relativeFrom="column">
              <wp:posOffset>63500</wp:posOffset>
            </wp:positionH>
            <wp:positionV relativeFrom="paragraph">
              <wp:posOffset>-1270</wp:posOffset>
            </wp:positionV>
            <wp:extent cx="2387600" cy="1365250"/>
            <wp:effectExtent l="0" t="0" r="0" b="6350"/>
            <wp:wrapTight wrapText="bothSides">
              <wp:wrapPolygon edited="0">
                <wp:start x="0" y="0"/>
                <wp:lineTo x="0" y="21399"/>
                <wp:lineTo x="21370" y="21399"/>
                <wp:lineTo x="21370" y="0"/>
                <wp:lineTo x="0" y="0"/>
              </wp:wrapPolygon>
            </wp:wrapTight>
            <wp:docPr id="18" name="Picture 18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picture containing tex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87600" cy="13652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t xml:space="preserve">                         </w:t>
      </w:r>
      <w:r w:rsidRPr="005C162A">
        <w:rPr>
          <w:noProof/>
        </w:rPr>
        <w:drawing>
          <wp:inline distT="0" distB="0" distL="0" distR="0" wp14:anchorId="0E1278A3" wp14:editId="0D4D2375">
            <wp:extent cx="1974850" cy="1314450"/>
            <wp:effectExtent l="0" t="0" r="6350" b="0"/>
            <wp:docPr id="19" name="Picture 19" descr="A picture containing ground, meat, potter's whe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A picture containing ground, meat, potter's wheel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97485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                                                         </w:t>
      </w:r>
      <w:r w:rsidR="00EB564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</w:t>
      </w:r>
      <w:r w:rsidR="00EB5647">
        <w:rPr>
          <w:rFonts w:ascii="Times New Roman" w:hAnsi="Times New Roman" w:cs="Times New Roman"/>
          <w:sz w:val="24"/>
          <w:szCs w:val="24"/>
        </w:rPr>
        <w:t xml:space="preserve">                                                                               </w:t>
      </w:r>
    </w:p>
    <w:p w14:paraId="6480437E" w14:textId="00614749" w:rsidR="00F836FE" w:rsidRPr="00F836FE" w:rsidRDefault="729B1C4E" w:rsidP="00F836FE">
      <w:pPr>
        <w:rPr>
          <w:rFonts w:ascii="Times New Roman" w:hAnsi="Times New Roman" w:cs="Times New Roman"/>
          <w:sz w:val="24"/>
          <w:szCs w:val="24"/>
          <w:lang w:val="en-US"/>
        </w:rPr>
      </w:pPr>
      <w:r w:rsidRPr="19DF4515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(Gill and Gaunt, 2015)</w:t>
      </w:r>
      <w:r w:rsidR="163159DD" w:rsidRPr="19DF4515"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                    </w:t>
      </w:r>
      <w:r w:rsidR="66D30E3C" w:rsidRPr="19DF4515">
        <w:rPr>
          <w:rFonts w:ascii="Times New Roman" w:hAnsi="Times New Roman" w:cs="Times New Roman"/>
          <w:sz w:val="24"/>
          <w:szCs w:val="24"/>
          <w:lang w:val="en-US"/>
        </w:rPr>
        <w:t xml:space="preserve">  (</w:t>
      </w:r>
      <w:r w:rsidR="163159DD" w:rsidRPr="19DF4515">
        <w:rPr>
          <w:rFonts w:ascii="Times New Roman" w:hAnsi="Times New Roman" w:cs="Times New Roman"/>
          <w:sz w:val="24"/>
          <w:szCs w:val="24"/>
          <w:lang w:val="en-US"/>
        </w:rPr>
        <w:t>Create, 2016)</w:t>
      </w:r>
    </w:p>
    <w:p w14:paraId="1407CF41" w14:textId="27AA3588" w:rsidR="00A15FAA" w:rsidRPr="00A15FAA" w:rsidRDefault="00A15FAA" w:rsidP="00A15FAA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555BFFA5" w14:textId="141BC850" w:rsidR="00E72ABD" w:rsidRPr="00EF63BB" w:rsidRDefault="00EF63BB" w:rsidP="001C1C14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EF63B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What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W</w:t>
      </w:r>
      <w:r w:rsidRPr="00EF63B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as the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R</w:t>
      </w:r>
      <w:r w:rsidRPr="00EF63B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ole of the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T</w:t>
      </w:r>
      <w:r w:rsidRPr="00EF63BB">
        <w:rPr>
          <w:rFonts w:ascii="Times New Roman" w:hAnsi="Times New Roman" w:cs="Times New Roman"/>
          <w:color w:val="4472C4" w:themeColor="accent1"/>
          <w:sz w:val="28"/>
          <w:szCs w:val="28"/>
        </w:rPr>
        <w:t>eacher?</w:t>
      </w:r>
    </w:p>
    <w:p w14:paraId="37EC74FB" w14:textId="57B528CA" w:rsidR="00EF63BB" w:rsidRDefault="000164D7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>Fro</w:t>
      </w:r>
      <w:r w:rsidR="00FA242B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bel </w:t>
      </w:r>
      <w:r w:rsidR="008B320A">
        <w:rPr>
          <w:rFonts w:ascii="Times New Roman" w:hAnsi="Times New Roman" w:cs="Times New Roman"/>
          <w:color w:val="000000" w:themeColor="text1"/>
          <w:sz w:val="24"/>
          <w:szCs w:val="24"/>
        </w:rPr>
        <w:t>saw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educator</w:t>
      </w:r>
      <w:r w:rsidR="000B4FBF">
        <w:rPr>
          <w:rFonts w:ascii="Times New Roman" w:hAnsi="Times New Roman" w:cs="Times New Roman"/>
          <w:color w:val="000000" w:themeColor="text1"/>
          <w:sz w:val="24"/>
          <w:szCs w:val="24"/>
        </w:rPr>
        <w:t>s like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gardeners</w:t>
      </w:r>
      <w:r w:rsidR="008B320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who tended to their plants </w:t>
      </w:r>
      <w:r w:rsidR="001577C9">
        <w:rPr>
          <w:rFonts w:ascii="Times New Roman" w:hAnsi="Times New Roman" w:cs="Times New Roman"/>
          <w:color w:val="000000" w:themeColor="text1"/>
          <w:sz w:val="24"/>
          <w:szCs w:val="24"/>
        </w:rPr>
        <w:t>(children) there to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nurture</w:t>
      </w:r>
      <w:r w:rsidR="001577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0164D7">
        <w:rPr>
          <w:rFonts w:ascii="Times New Roman" w:hAnsi="Times New Roman" w:cs="Times New Roman"/>
          <w:color w:val="000000" w:themeColor="text1"/>
          <w:sz w:val="24"/>
          <w:szCs w:val="24"/>
        </w:rPr>
        <w:t>support</w:t>
      </w:r>
      <w:r w:rsidR="00A519C8" w:rsidRPr="00A519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77C9">
        <w:rPr>
          <w:rFonts w:ascii="Times New Roman" w:hAnsi="Times New Roman" w:cs="Times New Roman"/>
          <w:color w:val="000000" w:themeColor="text1"/>
          <w:sz w:val="24"/>
          <w:szCs w:val="24"/>
        </w:rPr>
        <w:t>and help to grow</w:t>
      </w:r>
      <w:r w:rsidR="00B832BD">
        <w:rPr>
          <w:rFonts w:ascii="Times New Roman" w:hAnsi="Times New Roman" w:cs="Times New Roman"/>
          <w:color w:val="000000" w:themeColor="text1"/>
          <w:sz w:val="24"/>
          <w:szCs w:val="24"/>
        </w:rPr>
        <w:t>. O</w:t>
      </w:r>
      <w:r w:rsidR="00A519C8" w:rsidRPr="00A519C8">
        <w:rPr>
          <w:rFonts w:ascii="Times New Roman" w:hAnsi="Times New Roman" w:cs="Times New Roman"/>
          <w:color w:val="000000" w:themeColor="text1"/>
          <w:sz w:val="24"/>
          <w:szCs w:val="24"/>
        </w:rPr>
        <w:t>ffering a warm</w:t>
      </w:r>
      <w:r w:rsidR="00B832B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A519C8" w:rsidRPr="00A519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B832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engaging </w:t>
      </w:r>
      <w:r w:rsidR="00A519C8" w:rsidRPr="00A519C8">
        <w:rPr>
          <w:rFonts w:ascii="Times New Roman" w:hAnsi="Times New Roman" w:cs="Times New Roman"/>
          <w:color w:val="000000" w:themeColor="text1"/>
          <w:sz w:val="24"/>
          <w:szCs w:val="24"/>
        </w:rPr>
        <w:t>relationship and</w:t>
      </w:r>
      <w:r w:rsidR="00B832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01A21" w:rsidRPr="00401A21">
        <w:rPr>
          <w:rFonts w:ascii="Times New Roman" w:hAnsi="Times New Roman" w:cs="Times New Roman"/>
          <w:color w:val="000000" w:themeColor="text1"/>
          <w:sz w:val="24"/>
          <w:szCs w:val="24"/>
        </w:rPr>
        <w:t>environment</w:t>
      </w:r>
      <w:r w:rsidR="00401A2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519C8" w:rsidRPr="00A519C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3AEDB0E8" w14:textId="4BE31089" w:rsidR="004B3D85" w:rsidRDefault="00857CFF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67693">
        <w:rPr>
          <w:rFonts w:ascii="Times New Roman" w:hAnsi="Times New Roman" w:cs="Times New Roman"/>
          <w:color w:val="4472C4" w:themeColor="accent1"/>
          <w:sz w:val="24"/>
          <w:szCs w:val="24"/>
        </w:rPr>
        <w:t>‘L</w:t>
      </w:r>
      <w:r w:rsidR="002135D6" w:rsidRPr="00E67693">
        <w:rPr>
          <w:rFonts w:ascii="Times New Roman" w:hAnsi="Times New Roman" w:cs="Times New Roman"/>
          <w:color w:val="4472C4" w:themeColor="accent1"/>
          <w:sz w:val="24"/>
          <w:szCs w:val="24"/>
        </w:rPr>
        <w:t>et us learn from our children</w:t>
      </w:r>
      <w:r w:rsidR="009223C2">
        <w:rPr>
          <w:rFonts w:ascii="Times New Roman" w:hAnsi="Times New Roman" w:cs="Times New Roman"/>
          <w:color w:val="4472C4" w:themeColor="accent1"/>
          <w:sz w:val="24"/>
          <w:szCs w:val="24"/>
        </w:rPr>
        <w:t>,</w:t>
      </w:r>
      <w:r w:rsidR="002135D6" w:rsidRPr="00E676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let us attend to their knowledge which their lives greatly </w:t>
      </w:r>
      <w:r w:rsidR="009223C2">
        <w:rPr>
          <w:rFonts w:ascii="Times New Roman" w:hAnsi="Times New Roman" w:cs="Times New Roman"/>
          <w:color w:val="4472C4" w:themeColor="accent1"/>
          <w:sz w:val="24"/>
          <w:szCs w:val="24"/>
        </w:rPr>
        <w:t>urge</w:t>
      </w:r>
      <w:r w:rsidR="002135D6" w:rsidRPr="00E676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upon us and listen to the quiet demands of the heart</w:t>
      </w:r>
      <w:r w:rsidR="008B68BB">
        <w:rPr>
          <w:rFonts w:ascii="Times New Roman" w:hAnsi="Times New Roman" w:cs="Times New Roman"/>
          <w:color w:val="4472C4" w:themeColor="accent1"/>
          <w:sz w:val="24"/>
          <w:szCs w:val="24"/>
        </w:rPr>
        <w:t>s</w:t>
      </w:r>
      <w:r w:rsidR="00733A34" w:rsidRPr="00E676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’ </w:t>
      </w:r>
      <w:r w:rsidR="00733A34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FA242B">
        <w:rPr>
          <w:rFonts w:ascii="Times New Roman" w:hAnsi="Times New Roman" w:cs="Times New Roman"/>
          <w:color w:val="000000" w:themeColor="text1"/>
          <w:sz w:val="24"/>
          <w:szCs w:val="24"/>
        </w:rPr>
        <w:t>Quoted</w:t>
      </w:r>
      <w:r w:rsidR="00733A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</w:t>
      </w:r>
      <w:r w:rsidR="004A7AA0">
        <w:rPr>
          <w:rFonts w:ascii="Times New Roman" w:hAnsi="Times New Roman" w:cs="Times New Roman"/>
          <w:color w:val="000000" w:themeColor="text1"/>
          <w:sz w:val="24"/>
          <w:szCs w:val="24"/>
        </w:rPr>
        <w:t>ovey,</w:t>
      </w:r>
      <w:r w:rsidR="00E6769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2020, p. 20).</w:t>
      </w:r>
    </w:p>
    <w:p w14:paraId="6AC6711C" w14:textId="41C02DDD" w:rsidR="001C1C14" w:rsidRPr="00C154BA" w:rsidRDefault="00866E18" w:rsidP="001C1C14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C154BA">
        <w:rPr>
          <w:rFonts w:ascii="Times New Roman" w:hAnsi="Times New Roman" w:cs="Times New Roman"/>
          <w:color w:val="4472C4" w:themeColor="accent1"/>
          <w:sz w:val="28"/>
          <w:szCs w:val="28"/>
        </w:rPr>
        <w:lastRenderedPageBreak/>
        <w:t>Froebel’s</w:t>
      </w:r>
      <w:r w:rsidR="00E72ABD" w:rsidRPr="00C154BA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L</w:t>
      </w:r>
      <w:r w:rsidR="00E72ABD" w:rsidRPr="00C154BA">
        <w:rPr>
          <w:rFonts w:ascii="Times New Roman" w:hAnsi="Times New Roman" w:cs="Times New Roman"/>
          <w:color w:val="4472C4" w:themeColor="accent1"/>
          <w:sz w:val="28"/>
          <w:szCs w:val="28"/>
        </w:rPr>
        <w:t>egacy</w:t>
      </w:r>
    </w:p>
    <w:p w14:paraId="7822CF98" w14:textId="2D798424" w:rsidR="00A207E7" w:rsidRDefault="00C023C7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Although </w:t>
      </w:r>
      <w:r w:rsidR="00866E18">
        <w:rPr>
          <w:rFonts w:ascii="Times New Roman" w:hAnsi="Times New Roman" w:cs="Times New Roman"/>
          <w:color w:val="000000" w:themeColor="text1"/>
          <w:sz w:val="24"/>
          <w:szCs w:val="24"/>
        </w:rPr>
        <w:t>Froebel’s</w:t>
      </w:r>
      <w:r w:rsidR="00DE037A" w:rsidRPr="00DE037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pedagogy</w:t>
      </w:r>
      <w:r w:rsidRPr="00C023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has come from over 200 years ago</w:t>
      </w:r>
      <w:r w:rsidR="00D9782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C023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97821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Pr="00C023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 still </w:t>
      </w:r>
      <w:r w:rsidR="00A66B82">
        <w:rPr>
          <w:rFonts w:ascii="Times New Roman" w:hAnsi="Times New Roman" w:cs="Times New Roman"/>
          <w:color w:val="000000" w:themeColor="text1"/>
          <w:sz w:val="24"/>
          <w:szCs w:val="24"/>
        </w:rPr>
        <w:t>reinforces</w:t>
      </w:r>
      <w:r w:rsidR="00700E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much of the </w:t>
      </w:r>
      <w:r w:rsidR="00866E18">
        <w:rPr>
          <w:rFonts w:ascii="Times New Roman" w:hAnsi="Times New Roman" w:cs="Times New Roman"/>
          <w:color w:val="000000" w:themeColor="text1"/>
          <w:sz w:val="24"/>
          <w:szCs w:val="24"/>
        </w:rPr>
        <w:t>provision</w:t>
      </w:r>
      <w:r w:rsidR="00464C1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00EB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 have </w:t>
      </w:r>
      <w:r w:rsidR="003F2DA1">
        <w:rPr>
          <w:rFonts w:ascii="Times New Roman" w:hAnsi="Times New Roman" w:cs="Times New Roman"/>
          <w:color w:val="000000" w:themeColor="text1"/>
          <w:sz w:val="24"/>
          <w:szCs w:val="24"/>
        </w:rPr>
        <w:t>today</w:t>
      </w:r>
      <w:r w:rsidR="00480EC2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E46A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A64E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such as, </w:t>
      </w:r>
      <w:r w:rsidR="00BE46AE">
        <w:rPr>
          <w:rFonts w:ascii="Times New Roman" w:hAnsi="Times New Roman" w:cs="Times New Roman"/>
          <w:color w:val="000000" w:themeColor="text1"/>
          <w:sz w:val="24"/>
          <w:szCs w:val="24"/>
        </w:rPr>
        <w:t>sens</w:t>
      </w:r>
      <w:r w:rsidR="00397E77">
        <w:rPr>
          <w:rFonts w:ascii="Times New Roman" w:hAnsi="Times New Roman" w:cs="Times New Roman"/>
          <w:color w:val="000000" w:themeColor="text1"/>
          <w:sz w:val="24"/>
          <w:szCs w:val="24"/>
        </w:rPr>
        <w:t>ory rich, natural</w:t>
      </w:r>
      <w:r w:rsidR="00AA64E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97E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open-ended resources. </w:t>
      </w:r>
      <w:r w:rsidR="00A207E7">
        <w:rPr>
          <w:rFonts w:ascii="Times New Roman" w:hAnsi="Times New Roman" w:cs="Times New Roman"/>
          <w:color w:val="000000" w:themeColor="text1"/>
          <w:sz w:val="24"/>
          <w:szCs w:val="24"/>
        </w:rPr>
        <w:t>Likewise,</w:t>
      </w:r>
      <w:r w:rsidR="00480EC2" w:rsidRPr="00480EC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observed</w:t>
      </w:r>
      <w:r w:rsidRPr="00C023C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the most recent </w:t>
      </w:r>
      <w:r w:rsidR="00F17FCD" w:rsidRPr="00F17FCD">
        <w:rPr>
          <w:rFonts w:ascii="Times New Roman" w:hAnsi="Times New Roman" w:cs="Times New Roman"/>
          <w:color w:val="000000" w:themeColor="text1"/>
          <w:sz w:val="24"/>
          <w:szCs w:val="24"/>
        </w:rPr>
        <w:t>Donaldson</w:t>
      </w:r>
      <w:r w:rsidR="00F17F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’s </w:t>
      </w:r>
      <w:r w:rsidRPr="00C023C7">
        <w:rPr>
          <w:rFonts w:ascii="Times New Roman" w:hAnsi="Times New Roman" w:cs="Times New Roman"/>
          <w:color w:val="000000" w:themeColor="text1"/>
          <w:sz w:val="24"/>
          <w:szCs w:val="24"/>
        </w:rPr>
        <w:t>curriculu</w:t>
      </w:r>
      <w:r w:rsidR="00CE0669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22038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</w:p>
    <w:p w14:paraId="3EC507DC" w14:textId="21D76341" w:rsidR="00A207E7" w:rsidRPr="00CE3CDD" w:rsidRDefault="00CE3CDD" w:rsidP="00CE3CDD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220389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trong links between home and school</w:t>
      </w:r>
    </w:p>
    <w:p w14:paraId="3F4DDB0A" w14:textId="3FA2D403" w:rsidR="00A207E7" w:rsidRPr="00CE3CDD" w:rsidRDefault="00075D29" w:rsidP="00CE3CDD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F81BA7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ducat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F57C43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220389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9F5A58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whole child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</w:p>
    <w:p w14:paraId="22E86C50" w14:textId="5D233D0C" w:rsidR="00A207E7" w:rsidRPr="00CE3CDD" w:rsidRDefault="00075D29" w:rsidP="00CE3CDD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075D29">
        <w:rPr>
          <w:rFonts w:ascii="Times New Roman" w:hAnsi="Times New Roman" w:cs="Times New Roman"/>
          <w:color w:val="000000" w:themeColor="text1"/>
          <w:sz w:val="24"/>
          <w:szCs w:val="24"/>
        </w:rPr>
        <w:t>Emphasis</w:t>
      </w:r>
      <w:r w:rsidR="00BE3E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</w:t>
      </w:r>
      <w:r w:rsidR="009F5A58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utdoor learning</w:t>
      </w:r>
    </w:p>
    <w:p w14:paraId="364EE3CF" w14:textId="0866D514" w:rsidR="00A207E7" w:rsidRPr="00CE3CDD" w:rsidRDefault="00075D29" w:rsidP="00CE3CDD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BF1667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ulti-sensory</w:t>
      </w:r>
      <w:r w:rsidR="00F57C43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 </w:t>
      </w:r>
    </w:p>
    <w:p w14:paraId="54DC449A" w14:textId="3224DEC2" w:rsidR="00A207E7" w:rsidRPr="00CE3CDD" w:rsidRDefault="00075D29" w:rsidP="00CE3CDD">
      <w:pPr>
        <w:pStyle w:val="ListParagraph"/>
        <w:numPr>
          <w:ilvl w:val="0"/>
          <w:numId w:val="7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61121E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ntegrated cross curriculum subjects</w:t>
      </w:r>
      <w:r w:rsidR="00E26414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2DE77FC6" w14:textId="77777777" w:rsidR="00A14D8C" w:rsidRDefault="00E26414" w:rsidP="00A14D8C">
      <w:pPr>
        <w:spacing w:after="0" w:line="240" w:lineRule="auto"/>
        <w:ind w:left="36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6B5A82" w:rsidRPr="00CE3CDD">
        <w:rPr>
          <w:rFonts w:ascii="Times New Roman" w:hAnsi="Times New Roman" w:cs="Times New Roman"/>
          <w:color w:val="000000" w:themeColor="text1"/>
          <w:sz w:val="24"/>
          <w:szCs w:val="24"/>
        </w:rPr>
        <w:t>Dauncey, 2015)</w:t>
      </w:r>
    </w:p>
    <w:p w14:paraId="79D86DAA" w14:textId="77777777" w:rsidR="00A14D8C" w:rsidRDefault="00A14D8C" w:rsidP="00A14D8C">
      <w:pPr>
        <w:spacing w:after="0" w:line="240" w:lineRule="auto"/>
        <w:ind w:left="36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F48F6D5" w14:textId="4781BDE0" w:rsidR="00B70FFE" w:rsidRDefault="00943A77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943A77">
        <w:rPr>
          <w:rFonts w:ascii="Times New Roman" w:hAnsi="Times New Roman" w:cs="Times New Roman"/>
          <w:color w:val="000000" w:themeColor="text1"/>
          <w:sz w:val="24"/>
          <w:szCs w:val="24"/>
        </w:rPr>
        <w:t>Unfortunately</w:t>
      </w:r>
      <w:r w:rsidR="00AE0D9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943A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42E5">
        <w:rPr>
          <w:rFonts w:ascii="Times New Roman" w:hAnsi="Times New Roman" w:cs="Times New Roman"/>
          <w:color w:val="000000" w:themeColor="text1"/>
          <w:sz w:val="24"/>
          <w:szCs w:val="24"/>
        </w:rPr>
        <w:t>Froebel</w:t>
      </w:r>
      <w:r w:rsidRPr="00943A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did not </w:t>
      </w:r>
      <w:r w:rsidR="00AE0D9B" w:rsidRPr="00AE0D9B">
        <w:rPr>
          <w:rFonts w:ascii="Times New Roman" w:hAnsi="Times New Roman" w:cs="Times New Roman"/>
          <w:color w:val="000000" w:themeColor="text1"/>
          <w:sz w:val="24"/>
          <w:szCs w:val="24"/>
        </w:rPr>
        <w:t>live</w:t>
      </w:r>
      <w:r w:rsidRPr="00943A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see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his concept </w:t>
      </w:r>
      <w:r w:rsidR="00E14D94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>garden for children</w:t>
      </w:r>
      <w:r w:rsidR="00E14D9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’ </w:t>
      </w:r>
      <w:r w:rsidR="003F2DA1" w:rsidRPr="003F2DA1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="003F2DA1">
        <w:rPr>
          <w:rFonts w:ascii="Times New Roman" w:hAnsi="Times New Roman" w:cs="Times New Roman"/>
          <w:color w:val="000000" w:themeColor="text1"/>
          <w:sz w:val="24"/>
          <w:szCs w:val="24"/>
        </w:rPr>
        <w:t>, because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185</w:t>
      </w:r>
      <w:r w:rsidR="003F2DA1">
        <w:rPr>
          <w:rFonts w:ascii="Times New Roman" w:hAnsi="Times New Roman" w:cs="Times New Roman"/>
          <w:color w:val="000000" w:themeColor="text1"/>
          <w:sz w:val="24"/>
          <w:szCs w:val="24"/>
        </w:rPr>
        <w:t>1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Germany</w:t>
      </w:r>
      <w:r w:rsidR="005574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>ban</w:t>
      </w:r>
      <w:r w:rsidR="0068535A">
        <w:rPr>
          <w:rFonts w:ascii="Times New Roman" w:hAnsi="Times New Roman" w:cs="Times New Roman"/>
          <w:color w:val="000000" w:themeColor="text1"/>
          <w:sz w:val="24"/>
          <w:szCs w:val="24"/>
        </w:rPr>
        <w:t>ned</w:t>
      </w:r>
      <w:r w:rsidR="0055741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>the kindergarten</w:t>
      </w:r>
      <w:r w:rsidR="0055741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3F2DA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one year </w:t>
      </w:r>
      <w:r w:rsidR="003F2DA1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>later</w:t>
      </w:r>
      <w:r w:rsidR="00D442E5" w:rsidRPr="00D442E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passed broken heart</w:t>
      </w:r>
      <w:r w:rsidR="00D442E5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3F2DA1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9B58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36FF1" w:rsidRPr="009B5884">
        <w:rPr>
          <w:rFonts w:ascii="Times New Roman" w:hAnsi="Times New Roman" w:cs="Times New Roman"/>
          <w:color w:val="000000" w:themeColor="text1"/>
          <w:sz w:val="24"/>
          <w:szCs w:val="24"/>
        </w:rPr>
        <w:t>This,</w:t>
      </w:r>
      <w:r w:rsidR="009B5884" w:rsidRPr="009B58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however</w:t>
      </w:r>
      <w:r w:rsidR="00036FF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B5884" w:rsidRPr="009B588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did not stop the passion and commitment</w:t>
      </w:r>
      <w:r w:rsidR="002365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="00236526" w:rsidRPr="0023652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Froebel’s co-workers</w:t>
      </w:r>
      <w:r w:rsidR="00036FF1">
        <w:rPr>
          <w:rFonts w:ascii="Times New Roman" w:hAnsi="Times New Roman" w:cs="Times New Roman"/>
          <w:color w:val="000000" w:themeColor="text1"/>
          <w:sz w:val="24"/>
          <w:szCs w:val="24"/>
        </w:rPr>
        <w:t>, who</w:t>
      </w:r>
      <w:r w:rsidR="002622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419C" w:rsidRPr="005B419C">
        <w:rPr>
          <w:rFonts w:ascii="Times New Roman" w:hAnsi="Times New Roman" w:cs="Times New Roman"/>
          <w:color w:val="000000" w:themeColor="text1"/>
          <w:sz w:val="24"/>
          <w:szCs w:val="24"/>
        </w:rPr>
        <w:t>promoted his work</w:t>
      </w:r>
      <w:r w:rsidR="00036FF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ideas</w:t>
      </w:r>
      <w:r w:rsidR="005B419C" w:rsidRPr="005B41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internationally</w:t>
      </w:r>
      <w:r w:rsidR="005F794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Whereby, Froebelian training began in </w:t>
      </w:r>
      <w:r w:rsidR="005F7942" w:rsidRPr="001057F0">
        <w:rPr>
          <w:rFonts w:ascii="Times New Roman" w:hAnsi="Times New Roman" w:cs="Times New Roman"/>
          <w:color w:val="000000" w:themeColor="text1"/>
          <w:sz w:val="24"/>
          <w:szCs w:val="24"/>
        </w:rPr>
        <w:t>England in 1857</w:t>
      </w:r>
      <w:r w:rsidR="005B419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(Le</w:t>
      </w:r>
      <w:r w:rsidR="00B70FFE">
        <w:rPr>
          <w:rFonts w:ascii="Times New Roman" w:hAnsi="Times New Roman" w:cs="Times New Roman"/>
          <w:color w:val="000000" w:themeColor="text1"/>
          <w:sz w:val="24"/>
          <w:szCs w:val="24"/>
        </w:rPr>
        <w:t>Blanc, 2012).</w:t>
      </w:r>
    </w:p>
    <w:p w14:paraId="7F6058DC" w14:textId="2443605C" w:rsidR="00866E18" w:rsidRDefault="003F52FD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40C1F275" wp14:editId="3314938E">
                <wp:simplePos x="0" y="0"/>
                <wp:positionH relativeFrom="margin">
                  <wp:posOffset>-88900</wp:posOffset>
                </wp:positionH>
                <wp:positionV relativeFrom="paragraph">
                  <wp:posOffset>67945</wp:posOffset>
                </wp:positionV>
                <wp:extent cx="2749550" cy="1695450"/>
                <wp:effectExtent l="0" t="0" r="12700" b="1905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49550" cy="1695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14E734F0" w14:textId="127772BE" w:rsidR="00B34CEC" w:rsidRDefault="00B34CEC">
                            <w:r w:rsidRPr="00B34CEC">
                              <w:rPr>
                                <w:noProof/>
                              </w:rPr>
                              <w:drawing>
                                <wp:inline distT="0" distB="0" distL="0" distR="0" wp14:anchorId="0B799FCB" wp14:editId="765D4677">
                                  <wp:extent cx="2654300" cy="1630680"/>
                                  <wp:effectExtent l="0" t="0" r="0" b="7620"/>
                                  <wp:docPr id="23" name="Picture 23" descr="A picture containing grass, outdoor, little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23" name="Picture 23" descr="A picture containing grass, outdoor, little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6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663539" cy="1636356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C1F275" id="Text Box 22" o:spid="_x0000_s1028" type="#_x0000_t202" style="position:absolute;margin-left:-7pt;margin-top:5.35pt;width:216.5pt;height:133.5pt;z-index:25165825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" fillcolor="white [3201]" strokecolor="white [3212]" strokeweight=".5pt">
                <v:textbox>
                  <w:txbxContent>
                    <w:p w14:paraId="14E734F0" w14:textId="127772BE" w:rsidR="00B34CEC" w:rsidRDefault="00B34CEC">
                      <w:r w:rsidRPr="00B34CEC">
                        <w:rPr>
                          <w:noProof/>
                        </w:rPr>
                        <w:drawing>
                          <wp:inline distT="0" distB="0" distL="0" distR="0" wp14:anchorId="0B799FCB" wp14:editId="765D4677">
                            <wp:extent cx="2654300" cy="1630680"/>
                            <wp:effectExtent l="0" t="0" r="0" b="7620"/>
                            <wp:docPr id="23" name="Picture 23" descr="A picture containing grass, outdoor, little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23" name="Picture 23" descr="A picture containing grass, outdoor, little&#10;&#10;Description automatically generated"/>
                                    <pic:cNvPicPr/>
                                  </pic:nvPicPr>
                                  <pic:blipFill>
                                    <a:blip r:embed="rId16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663539" cy="1636356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33195C">
        <w:rPr>
          <w:noProof/>
        </w:rPr>
        <w:t xml:space="preserve">                                                                                              </w:t>
      </w:r>
      <w:r w:rsidR="0033195C" w:rsidRPr="00484BC3">
        <w:rPr>
          <w:noProof/>
        </w:rPr>
        <w:drawing>
          <wp:inline distT="0" distB="0" distL="0" distR="0" wp14:anchorId="06A842B2" wp14:editId="45E3062C">
            <wp:extent cx="2562860" cy="1705610"/>
            <wp:effectExtent l="0" t="0" r="8890" b="8890"/>
            <wp:docPr id="26" name="Picture 26" descr="A group of children holding plants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group of children holding plants&#10;&#10;Description automatically generated with low confidence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562860" cy="170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77BCB8" w14:textId="449DB189" w:rsidR="00F836FE" w:rsidRPr="00B34A94" w:rsidRDefault="003F52FD" w:rsidP="00F836FE">
      <w:pPr>
        <w:rPr>
          <w:rFonts w:ascii="Times New Roman" w:hAnsi="Times New Roman" w:cs="Times New Roman"/>
          <w:sz w:val="24"/>
          <w:szCs w:val="24"/>
          <w:lang w:val="en-US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                           </w:t>
      </w:r>
      <w:r w:rsidR="00F836FE" w:rsidRPr="00B34A94">
        <w:rPr>
          <w:rFonts w:ascii="Times New Roman" w:hAnsi="Times New Roman" w:cs="Times New Roman"/>
          <w:sz w:val="24"/>
          <w:szCs w:val="24"/>
          <w:lang w:val="en-US"/>
        </w:rPr>
        <w:t>(</w:t>
      </w:r>
      <w:r w:rsidR="00F836FE" w:rsidRPr="00B34A94">
        <w:rPr>
          <w:rFonts w:ascii="Times New Roman" w:hAnsi="Times New Roman" w:cs="Times New Roman"/>
          <w:sz w:val="24"/>
          <w:szCs w:val="24"/>
        </w:rPr>
        <w:t>Bruce and Dyke, 2017)</w:t>
      </w:r>
      <w:r>
        <w:rPr>
          <w:rFonts w:ascii="Times New Roman" w:hAnsi="Times New Roman" w:cs="Times New Roman"/>
          <w:sz w:val="24"/>
          <w:szCs w:val="24"/>
        </w:rPr>
        <w:t xml:space="preserve">                                 </w:t>
      </w:r>
      <w:r w:rsidRPr="003F52FD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B34A94">
        <w:rPr>
          <w:rFonts w:ascii="Times New Roman" w:hAnsi="Times New Roman" w:cs="Times New Roman"/>
          <w:sz w:val="24"/>
          <w:szCs w:val="24"/>
          <w:lang w:val="en-US"/>
        </w:rPr>
        <w:t>(</w:t>
      </w:r>
      <w:r w:rsidRPr="00B34A94">
        <w:rPr>
          <w:rFonts w:ascii="Times New Roman" w:hAnsi="Times New Roman" w:cs="Times New Roman"/>
          <w:sz w:val="24"/>
          <w:szCs w:val="24"/>
        </w:rPr>
        <w:t>The Froebel’s Trust, 2020</w:t>
      </w:r>
      <w:r>
        <w:rPr>
          <w:rFonts w:ascii="Times New Roman" w:hAnsi="Times New Roman" w:cs="Times New Roman"/>
          <w:sz w:val="24"/>
          <w:szCs w:val="24"/>
        </w:rPr>
        <w:t>)</w:t>
      </w:r>
    </w:p>
    <w:p w14:paraId="1CC1CD69" w14:textId="77777777" w:rsidR="005121F2" w:rsidRDefault="005121F2" w:rsidP="001C1C14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2A46B5A3" w14:textId="139380D3" w:rsidR="001C1C14" w:rsidRPr="003F52FD" w:rsidRDefault="007D32E3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B5A82">
        <w:rPr>
          <w:rFonts w:ascii="Times New Roman" w:hAnsi="Times New Roman" w:cs="Times New Roman"/>
          <w:color w:val="4472C4" w:themeColor="accent1"/>
          <w:sz w:val="28"/>
          <w:szCs w:val="28"/>
        </w:rPr>
        <w:t>Criticism</w:t>
      </w:r>
      <w:r w:rsidR="00DE11E3" w:rsidRPr="006B5A8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of Froebel’s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E</w:t>
      </w:r>
      <w:r w:rsidR="00DE11E3" w:rsidRPr="006B5A82">
        <w:rPr>
          <w:rFonts w:ascii="Times New Roman" w:hAnsi="Times New Roman" w:cs="Times New Roman"/>
          <w:color w:val="4472C4" w:themeColor="accent1"/>
          <w:sz w:val="28"/>
          <w:szCs w:val="28"/>
        </w:rPr>
        <w:t>ducation</w:t>
      </w:r>
    </w:p>
    <w:p w14:paraId="74CF2FF7" w14:textId="262B73A5" w:rsidR="00DE11E3" w:rsidRDefault="00F7308E" w:rsidP="001C1C14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7308E">
        <w:rPr>
          <w:rFonts w:ascii="Times New Roman" w:hAnsi="Times New Roman" w:cs="Times New Roman"/>
          <w:color w:val="000000" w:themeColor="text1"/>
          <w:sz w:val="24"/>
          <w:szCs w:val="24"/>
        </w:rPr>
        <w:t>Some believed his gifts and occupations focused too much on fine motor skills</w:t>
      </w:r>
      <w:r w:rsidR="005F794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Pr="00F7308E">
        <w:rPr>
          <w:rFonts w:ascii="Times New Roman" w:hAnsi="Times New Roman" w:cs="Times New Roman"/>
          <w:color w:val="000000" w:themeColor="text1"/>
          <w:sz w:val="24"/>
          <w:szCs w:val="24"/>
        </w:rPr>
        <w:t>lack</w:t>
      </w:r>
      <w:r w:rsidR="005F794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ing the </w:t>
      </w:r>
      <w:r w:rsidR="003C12D3" w:rsidRPr="003C12D3">
        <w:rPr>
          <w:rFonts w:ascii="Times New Roman" w:hAnsi="Times New Roman" w:cs="Times New Roman"/>
          <w:color w:val="000000" w:themeColor="text1"/>
          <w:sz w:val="24"/>
          <w:szCs w:val="24"/>
        </w:rPr>
        <w:t>opportunity</w:t>
      </w:r>
      <w:r w:rsidR="003C12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</w:t>
      </w:r>
      <w:r w:rsidR="003C12D3" w:rsidRPr="003C12D3">
        <w:rPr>
          <w:rFonts w:ascii="Times New Roman" w:hAnsi="Times New Roman" w:cs="Times New Roman"/>
          <w:color w:val="000000" w:themeColor="text1"/>
          <w:sz w:val="24"/>
          <w:szCs w:val="24"/>
        </w:rPr>
        <w:t>develop</w:t>
      </w:r>
      <w:r w:rsidRPr="00F7308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gross mo</w:t>
      </w:r>
      <w:r w:rsidR="003C12D3">
        <w:rPr>
          <w:rFonts w:ascii="Times New Roman" w:hAnsi="Times New Roman" w:cs="Times New Roman"/>
          <w:color w:val="000000" w:themeColor="text1"/>
          <w:sz w:val="24"/>
          <w:szCs w:val="24"/>
        </w:rPr>
        <w:t>tor</w:t>
      </w:r>
      <w:r w:rsidR="002D6CA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skills</w:t>
      </w:r>
      <w:r w:rsidR="003C12D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C156A" w:rsidRPr="009C156A">
        <w:rPr>
          <w:rFonts w:ascii="Times New Roman" w:hAnsi="Times New Roman" w:cs="Times New Roman"/>
          <w:color w:val="000000" w:themeColor="text1"/>
          <w:sz w:val="24"/>
          <w:szCs w:val="24"/>
        </w:rPr>
        <w:t>Personally</w:t>
      </w:r>
      <w:r w:rsidR="002D6CAB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C156A" w:rsidRPr="009C156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given the amount of time</w:t>
      </w:r>
      <w:r w:rsidR="009A00F5" w:rsidRPr="009A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</w:t>
      </w:r>
      <w:r w:rsidR="065842B8" w:rsidRPr="2E6F5094">
        <w:rPr>
          <w:rFonts w:ascii="Times New Roman" w:hAnsi="Times New Roman" w:cs="Times New Roman"/>
          <w:color w:val="000000" w:themeColor="text1"/>
          <w:sz w:val="24"/>
          <w:szCs w:val="24"/>
        </w:rPr>
        <w:t>we</w:t>
      </w:r>
      <w:r w:rsidR="00041FDF">
        <w:rPr>
          <w:rFonts w:ascii="Times New Roman" w:hAnsi="Times New Roman" w:cs="Times New Roman"/>
          <w:color w:val="000000" w:themeColor="text1"/>
          <w:sz w:val="24"/>
          <w:szCs w:val="24"/>
        </w:rPr>
        <w:t>re</w:t>
      </w:r>
      <w:r w:rsidR="009A00F5" w:rsidRPr="009A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allowed to play outdoors</w:t>
      </w:r>
      <w:r w:rsidR="00041FD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A00F5" w:rsidRPr="009A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believe</w:t>
      </w:r>
      <w:r w:rsidR="003C1C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21F2">
        <w:rPr>
          <w:rFonts w:ascii="Times New Roman" w:hAnsi="Times New Roman" w:cs="Times New Roman"/>
          <w:color w:val="000000" w:themeColor="text1"/>
          <w:sz w:val="24"/>
          <w:szCs w:val="24"/>
        </w:rPr>
        <w:t>there is</w:t>
      </w:r>
      <w:r w:rsidR="003C1C4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plenty of opportunities to</w:t>
      </w:r>
      <w:r w:rsidR="009A00F5" w:rsidRPr="009A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develop gross motor skills</w:t>
      </w:r>
      <w:r w:rsidR="009A00F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247667" w:rsidRPr="002476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Criticism </w:t>
      </w:r>
      <w:r w:rsidR="002D61A4">
        <w:rPr>
          <w:rFonts w:ascii="Times New Roman" w:hAnsi="Times New Roman" w:cs="Times New Roman"/>
          <w:color w:val="000000" w:themeColor="text1"/>
          <w:sz w:val="24"/>
          <w:szCs w:val="24"/>
        </w:rPr>
        <w:t>of his</w:t>
      </w:r>
      <w:r w:rsidR="008B1B23" w:rsidRPr="008B1B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curriculum</w:t>
      </w:r>
      <w:r w:rsidR="000231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came in</w:t>
      </w:r>
      <w:r w:rsidR="002476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that it</w:t>
      </w:r>
      <w:r w:rsidR="008B1B23" w:rsidRPr="008B1B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needed to include more language</w:t>
      </w:r>
      <w:r w:rsidR="0024766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B1B23" w:rsidRPr="008B1B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writing</w:t>
      </w:r>
      <w:r w:rsidR="0024766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B1B23" w:rsidRPr="008B1B2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reading for those children who were academically ready</w:t>
      </w:r>
      <w:r w:rsidR="0076424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(S</w:t>
      </w:r>
      <w:r w:rsidR="00CE0669">
        <w:rPr>
          <w:rFonts w:ascii="Times New Roman" w:hAnsi="Times New Roman" w:cs="Times New Roman"/>
          <w:color w:val="000000" w:themeColor="text1"/>
          <w:sz w:val="24"/>
          <w:szCs w:val="24"/>
        </w:rPr>
        <w:t>pielgaben, 2013).</w:t>
      </w:r>
    </w:p>
    <w:p w14:paraId="2C4A2972" w14:textId="77777777" w:rsidR="00C554EB" w:rsidRDefault="003D6CDC" w:rsidP="0031419A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3D6CDC">
        <w:rPr>
          <w:rFonts w:ascii="Times New Roman" w:hAnsi="Times New Roman" w:cs="Times New Roman"/>
          <w:color w:val="4472C4" w:themeColor="accent1"/>
          <w:sz w:val="28"/>
          <w:szCs w:val="28"/>
        </w:rPr>
        <w:t>If we look at</w:t>
      </w:r>
      <w:r w:rsidR="00B74296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today’s</w:t>
      </w:r>
      <w:r w:rsidRPr="003D6CD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early years education, do you think</w:t>
      </w:r>
      <w:r w:rsidR="002C0326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F9457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the right </w:t>
      </w:r>
      <w:r w:rsidRPr="003D6CD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emphasis </w:t>
      </w:r>
      <w:r w:rsidR="00A137BD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is </w:t>
      </w:r>
      <w:r w:rsidRPr="003D6CDC">
        <w:rPr>
          <w:rFonts w:ascii="Times New Roman" w:hAnsi="Times New Roman" w:cs="Times New Roman"/>
          <w:color w:val="4472C4" w:themeColor="accent1"/>
          <w:sz w:val="28"/>
          <w:szCs w:val="28"/>
        </w:rPr>
        <w:t>place</w:t>
      </w:r>
      <w:r w:rsidR="00977F78">
        <w:rPr>
          <w:rFonts w:ascii="Times New Roman" w:hAnsi="Times New Roman" w:cs="Times New Roman"/>
          <w:color w:val="4472C4" w:themeColor="accent1"/>
          <w:sz w:val="28"/>
          <w:szCs w:val="28"/>
        </w:rPr>
        <w:t>d</w:t>
      </w:r>
      <w:r w:rsidRPr="003D6CD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on educating young minds?</w:t>
      </w:r>
    </w:p>
    <w:p w14:paraId="24C8B952" w14:textId="77777777" w:rsidR="00531152" w:rsidRDefault="00531152" w:rsidP="0031419A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462E5B1A" w14:textId="77777777" w:rsidR="00531152" w:rsidRDefault="00531152" w:rsidP="0031419A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0AE53C2F" w14:textId="77777777" w:rsidR="00407484" w:rsidRDefault="00407484" w:rsidP="0031419A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0CDE780F" w14:textId="77777777" w:rsidR="000F7FC6" w:rsidRDefault="000F7FC6" w:rsidP="0031419A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</w:p>
    <w:p w14:paraId="1C779F37" w14:textId="7C84F4D3" w:rsidR="0031419A" w:rsidRPr="00A137BD" w:rsidRDefault="0031419A" w:rsidP="0031419A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31419A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>Blog Link:</w:t>
      </w:r>
      <w:r w:rsidR="004A3DAB" w:rsidRPr="004A3DAB">
        <w:t xml:space="preserve"> </w:t>
      </w:r>
      <w:r w:rsidR="004A3DAB" w:rsidRPr="004A3DAB">
        <w:rPr>
          <w:rFonts w:ascii="Times New Roman" w:hAnsi="Times New Roman" w:cs="Times New Roman"/>
          <w:color w:val="4472C4" w:themeColor="accent1"/>
          <w:sz w:val="24"/>
          <w:szCs w:val="24"/>
        </w:rPr>
        <w:t>https://sway.office.com/lsxfL7A9c4kY7Rxn?ref=Link</w:t>
      </w:r>
    </w:p>
    <w:p w14:paraId="665407EB" w14:textId="567FF026" w:rsidR="009120C0" w:rsidRDefault="00F045DC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9120C0">
        <w:rPr>
          <w:noProof/>
        </w:rPr>
        <w:drawing>
          <wp:anchor distT="0" distB="0" distL="114300" distR="114300" simplePos="0" relativeHeight="251661329" behindDoc="1" locked="0" layoutInCell="1" allowOverlap="1" wp14:anchorId="6749691A" wp14:editId="5242A995">
            <wp:simplePos x="0" y="0"/>
            <wp:positionH relativeFrom="column">
              <wp:posOffset>469900</wp:posOffset>
            </wp:positionH>
            <wp:positionV relativeFrom="paragraph">
              <wp:posOffset>-1905</wp:posOffset>
            </wp:positionV>
            <wp:extent cx="2425700" cy="1314450"/>
            <wp:effectExtent l="0" t="0" r="0" b="0"/>
            <wp:wrapTight wrapText="bothSides">
              <wp:wrapPolygon edited="0">
                <wp:start x="0" y="0"/>
                <wp:lineTo x="0" y="21287"/>
                <wp:lineTo x="21374" y="21287"/>
                <wp:lineTo x="21374" y="0"/>
                <wp:lineTo x="0" y="0"/>
              </wp:wrapPolygon>
            </wp:wrapTight>
            <wp:docPr id="47" name="Picture 47" descr="A picture containing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A picture containing icon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5700" cy="1314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212F10" w:rsidRPr="00521632">
        <w:rPr>
          <w:noProof/>
        </w:rPr>
        <w:drawing>
          <wp:inline distT="0" distB="0" distL="0" distR="0" wp14:anchorId="58AB0BC7" wp14:editId="34EFBAB8">
            <wp:extent cx="2355281" cy="1301115"/>
            <wp:effectExtent l="0" t="0" r="6985" b="0"/>
            <wp:docPr id="45" name="Picture 4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Diagram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393644" cy="13223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68A4EC" w14:textId="71BA943A" w:rsidR="009120C0" w:rsidRDefault="0031419A" w:rsidP="00886460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</w:t>
      </w:r>
      <w:r w:rsidR="00886460">
        <w:rPr>
          <w:rFonts w:ascii="Times New Roman" w:hAnsi="Times New Roman" w:cs="Times New Roman"/>
          <w:color w:val="000000" w:themeColor="text1"/>
          <w:sz w:val="24"/>
          <w:szCs w:val="24"/>
        </w:rPr>
        <w:t>(Durrant, 2015)</w:t>
      </w:r>
      <w:r w:rsidR="000B55D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               (Ejiumeano, n.d)</w:t>
      </w:r>
    </w:p>
    <w:p w14:paraId="2855DE90" w14:textId="7A53F9D1" w:rsidR="00851E80" w:rsidRPr="00212F10" w:rsidRDefault="00824214" w:rsidP="00164C50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164C50">
        <w:rPr>
          <w:rFonts w:ascii="Times New Roman" w:hAnsi="Times New Roman" w:cs="Times New Roman"/>
          <w:color w:val="4472C4" w:themeColor="accent1"/>
          <w:sz w:val="52"/>
          <w:szCs w:val="52"/>
        </w:rPr>
        <w:t xml:space="preserve">Behaviourism </w:t>
      </w:r>
      <w:r w:rsidR="00550AC0" w:rsidRPr="00164C50">
        <w:rPr>
          <w:rFonts w:ascii="Times New Roman" w:hAnsi="Times New Roman" w:cs="Times New Roman"/>
          <w:color w:val="4472C4" w:themeColor="accent1"/>
          <w:sz w:val="52"/>
          <w:szCs w:val="52"/>
        </w:rPr>
        <w:t>v</w:t>
      </w:r>
      <w:r w:rsidR="00F550D2" w:rsidRPr="00164C50">
        <w:rPr>
          <w:rFonts w:ascii="Times New Roman" w:hAnsi="Times New Roman" w:cs="Times New Roman"/>
          <w:color w:val="4472C4" w:themeColor="accent1"/>
          <w:sz w:val="52"/>
          <w:szCs w:val="52"/>
        </w:rPr>
        <w:t>s</w:t>
      </w:r>
      <w:r w:rsidR="00C21A4A" w:rsidRPr="00164C50">
        <w:rPr>
          <w:rFonts w:ascii="Times New Roman" w:hAnsi="Times New Roman" w:cs="Times New Roman"/>
          <w:color w:val="4472C4" w:themeColor="accent1"/>
          <w:sz w:val="52"/>
          <w:szCs w:val="52"/>
        </w:rPr>
        <w:t xml:space="preserve"> Constructivism</w:t>
      </w:r>
    </w:p>
    <w:p w14:paraId="411DDD2C" w14:textId="46260BA9" w:rsidR="00851E80" w:rsidRPr="00F834BC" w:rsidRDefault="00F834BC" w:rsidP="00B1675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blog will </w:t>
      </w:r>
      <w:r w:rsidR="002B7B1A">
        <w:rPr>
          <w:rFonts w:ascii="Times New Roman" w:hAnsi="Times New Roman" w:cs="Times New Roman"/>
          <w:color w:val="000000" w:themeColor="text1"/>
          <w:sz w:val="24"/>
          <w:szCs w:val="24"/>
        </w:rPr>
        <w:t>ex</w:t>
      </w:r>
      <w:r w:rsidR="00794992">
        <w:rPr>
          <w:rFonts w:ascii="Times New Roman" w:hAnsi="Times New Roman" w:cs="Times New Roman"/>
          <w:color w:val="000000" w:themeColor="text1"/>
          <w:sz w:val="24"/>
          <w:szCs w:val="24"/>
        </w:rPr>
        <w:t>amine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</w:t>
      </w:r>
      <w:r w:rsidR="00794992">
        <w:rPr>
          <w:rFonts w:ascii="Times New Roman" w:hAnsi="Times New Roman" w:cs="Times New Roman"/>
          <w:color w:val="000000" w:themeColor="text1"/>
          <w:sz w:val="24"/>
          <w:szCs w:val="24"/>
        </w:rPr>
        <w:t>wo</w:t>
      </w:r>
      <w:r w:rsidR="00A231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theoretical approaches</w:t>
      </w:r>
      <w:r w:rsidR="003E4F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325B">
        <w:rPr>
          <w:rFonts w:ascii="Times New Roman" w:hAnsi="Times New Roman" w:cs="Times New Roman"/>
          <w:color w:val="000000" w:themeColor="text1"/>
          <w:sz w:val="24"/>
          <w:szCs w:val="24"/>
        </w:rPr>
        <w:t>to learning</w:t>
      </w:r>
      <w:r w:rsidR="00B13C9E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EE70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12826">
        <w:rPr>
          <w:rFonts w:ascii="Times New Roman" w:hAnsi="Times New Roman" w:cs="Times New Roman"/>
          <w:color w:val="000000" w:themeColor="text1"/>
          <w:sz w:val="24"/>
          <w:szCs w:val="24"/>
        </w:rPr>
        <w:t>Behaviourism</w:t>
      </w:r>
      <w:r w:rsidR="00EE70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1C4279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EE70BC">
        <w:rPr>
          <w:rFonts w:ascii="Times New Roman" w:hAnsi="Times New Roman" w:cs="Times New Roman"/>
          <w:color w:val="000000" w:themeColor="text1"/>
          <w:sz w:val="24"/>
          <w:szCs w:val="24"/>
        </w:rPr>
        <w:t>onstructivi</w:t>
      </w:r>
      <w:r w:rsidR="003E220F">
        <w:rPr>
          <w:rFonts w:ascii="Times New Roman" w:hAnsi="Times New Roman" w:cs="Times New Roman"/>
          <w:color w:val="000000" w:themeColor="text1"/>
          <w:sz w:val="24"/>
          <w:szCs w:val="24"/>
        </w:rPr>
        <w:t>sm</w:t>
      </w:r>
      <w:r w:rsidR="00A731E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3E220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C4279">
        <w:rPr>
          <w:rFonts w:ascii="Times New Roman" w:hAnsi="Times New Roman" w:cs="Times New Roman"/>
          <w:color w:val="000000" w:themeColor="text1"/>
          <w:sz w:val="24"/>
          <w:szCs w:val="24"/>
        </w:rPr>
        <w:t>With</w:t>
      </w:r>
      <w:r w:rsidR="006A139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links </w:t>
      </w:r>
      <w:r w:rsidR="00752751">
        <w:rPr>
          <w:rFonts w:ascii="Times New Roman" w:hAnsi="Times New Roman" w:cs="Times New Roman"/>
          <w:color w:val="000000" w:themeColor="text1"/>
          <w:sz w:val="24"/>
          <w:szCs w:val="24"/>
        </w:rPr>
        <w:t>to previous work</w:t>
      </w:r>
      <w:r w:rsidR="002A0ADB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527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Skinner and</w:t>
      </w:r>
      <w:r w:rsidR="00CF2E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</w:t>
      </w:r>
      <w:r w:rsidR="00C554EB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CF2EBA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7527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2B2A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8A2B2A" w:rsidRPr="008A2B2A">
        <w:rPr>
          <w:rFonts w:ascii="Times New Roman" w:hAnsi="Times New Roman" w:cs="Times New Roman"/>
          <w:color w:val="000000" w:themeColor="text1"/>
          <w:sz w:val="24"/>
          <w:szCs w:val="24"/>
        </w:rPr>
        <w:t>perant</w:t>
      </w:r>
      <w:r w:rsidR="007527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A2B2A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8A2B2A" w:rsidRPr="008A2B2A">
        <w:rPr>
          <w:rFonts w:ascii="Times New Roman" w:hAnsi="Times New Roman" w:cs="Times New Roman"/>
          <w:color w:val="000000" w:themeColor="text1"/>
          <w:sz w:val="24"/>
          <w:szCs w:val="24"/>
        </w:rPr>
        <w:t>onditioning</w:t>
      </w:r>
      <w:r w:rsidR="008A2B2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B7B1A" w:rsidRPr="002B7B1A">
        <w:rPr>
          <w:rFonts w:ascii="Times New Roman" w:hAnsi="Times New Roman" w:cs="Times New Roman"/>
          <w:color w:val="000000" w:themeColor="text1"/>
          <w:sz w:val="24"/>
          <w:szCs w:val="24"/>
        </w:rPr>
        <w:t>theory</w:t>
      </w:r>
      <w:r w:rsidR="0075275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E3466C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CF2EBA">
        <w:rPr>
          <w:rFonts w:ascii="Times New Roman" w:hAnsi="Times New Roman" w:cs="Times New Roman"/>
          <w:color w:val="000000" w:themeColor="text1"/>
          <w:sz w:val="24"/>
          <w:szCs w:val="24"/>
        </w:rPr>
        <w:t>roebel</w:t>
      </w:r>
      <w:r w:rsidR="00794992">
        <w:rPr>
          <w:rFonts w:ascii="Times New Roman" w:hAnsi="Times New Roman" w:cs="Times New Roman"/>
          <w:color w:val="000000" w:themeColor="text1"/>
          <w:sz w:val="24"/>
          <w:szCs w:val="24"/>
        </w:rPr>
        <w:t>’s</w:t>
      </w:r>
      <w:r w:rsidR="002B7B1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F2EB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theory of play.</w:t>
      </w:r>
    </w:p>
    <w:p w14:paraId="7AA7297B" w14:textId="011EA7B2" w:rsidR="00B16755" w:rsidRPr="00AA2E5D" w:rsidRDefault="00AA2E5D" w:rsidP="00B16755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AA2E5D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Definition of </w:t>
      </w:r>
      <w:r w:rsidR="00A37C4E">
        <w:rPr>
          <w:rFonts w:ascii="Times New Roman" w:hAnsi="Times New Roman" w:cs="Times New Roman"/>
          <w:color w:val="4472C4" w:themeColor="accent1"/>
          <w:sz w:val="28"/>
          <w:szCs w:val="28"/>
        </w:rPr>
        <w:t>B</w:t>
      </w:r>
      <w:r w:rsidRPr="00AA2E5D">
        <w:rPr>
          <w:rFonts w:ascii="Times New Roman" w:hAnsi="Times New Roman" w:cs="Times New Roman"/>
          <w:color w:val="4472C4" w:themeColor="accent1"/>
          <w:sz w:val="28"/>
          <w:szCs w:val="28"/>
        </w:rPr>
        <w:t>ehaviourism</w:t>
      </w:r>
    </w:p>
    <w:p w14:paraId="1C765A2B" w14:textId="534545DC" w:rsidR="00BC735D" w:rsidRPr="00895D09" w:rsidRDefault="00895D09" w:rsidP="00895D0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Pr="00895D09">
        <w:rPr>
          <w:rFonts w:ascii="Times New Roman" w:hAnsi="Times New Roman" w:cs="Times New Roman"/>
          <w:color w:val="000000" w:themeColor="text1"/>
          <w:sz w:val="24"/>
          <w:szCs w:val="24"/>
        </w:rPr>
        <w:t>Behaviourism, also known as behavioural psychology, is a theory of learning which states all behaviours are learn</w:t>
      </w:r>
      <w:r w:rsidR="00235918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Pr="00895D0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through interaction with the environment through a process called conditioning. Thus, behaviour is simply a response to environmental stimuli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49F5A67F" w:rsidRPr="2CAE8A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B242CF">
        <w:rPr>
          <w:rFonts w:ascii="Times New Roman" w:hAnsi="Times New Roman" w:cs="Times New Roman"/>
          <w:color w:val="000000" w:themeColor="text1"/>
          <w:sz w:val="24"/>
          <w:szCs w:val="24"/>
        </w:rPr>
        <w:t>McLeod, 2020</w:t>
      </w:r>
      <w:r w:rsidR="00D93106">
        <w:rPr>
          <w:rFonts w:ascii="Times New Roman" w:hAnsi="Times New Roman" w:cs="Times New Roman"/>
          <w:color w:val="000000" w:themeColor="text1"/>
          <w:sz w:val="24"/>
          <w:szCs w:val="24"/>
        </w:rPr>
        <w:t>, Online</w:t>
      </w:r>
      <w:r w:rsidR="00B242CF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</w:p>
    <w:p w14:paraId="0EADFF51" w14:textId="3AADB33C" w:rsidR="00D9239F" w:rsidRPr="00C817F3" w:rsidRDefault="00476F30" w:rsidP="00D9239F">
      <w:pPr>
        <w:pStyle w:val="NormalWeb"/>
        <w:shd w:val="clear" w:color="auto" w:fill="FFFFFF"/>
        <w:spacing w:before="0" w:beforeAutospacing="0" w:after="165" w:afterAutospacing="0"/>
        <w:rPr>
          <w:color w:val="4472C4" w:themeColor="accent1"/>
          <w:sz w:val="28"/>
          <w:szCs w:val="28"/>
        </w:rPr>
      </w:pPr>
      <w:r w:rsidRPr="00C817F3">
        <w:rPr>
          <w:color w:val="4472C4" w:themeColor="accent1"/>
          <w:sz w:val="28"/>
          <w:szCs w:val="28"/>
        </w:rPr>
        <w:t xml:space="preserve">Where it </w:t>
      </w:r>
      <w:r w:rsidR="00A731EA">
        <w:rPr>
          <w:color w:val="4472C4" w:themeColor="accent1"/>
          <w:sz w:val="28"/>
          <w:szCs w:val="28"/>
        </w:rPr>
        <w:t>A</w:t>
      </w:r>
      <w:r w:rsidRPr="00C817F3">
        <w:rPr>
          <w:color w:val="4472C4" w:themeColor="accent1"/>
          <w:sz w:val="28"/>
          <w:szCs w:val="28"/>
        </w:rPr>
        <w:t xml:space="preserve">ll </w:t>
      </w:r>
      <w:r w:rsidR="00011B36">
        <w:rPr>
          <w:color w:val="4472C4" w:themeColor="accent1"/>
          <w:sz w:val="28"/>
          <w:szCs w:val="28"/>
        </w:rPr>
        <w:t>S</w:t>
      </w:r>
      <w:r w:rsidRPr="00C817F3">
        <w:rPr>
          <w:color w:val="4472C4" w:themeColor="accent1"/>
          <w:sz w:val="28"/>
          <w:szCs w:val="28"/>
        </w:rPr>
        <w:t>tarted</w:t>
      </w:r>
      <w:r w:rsidR="00C817F3" w:rsidRPr="00C817F3">
        <w:rPr>
          <w:color w:val="4472C4" w:themeColor="accent1"/>
          <w:sz w:val="28"/>
          <w:szCs w:val="28"/>
        </w:rPr>
        <w:t>!!</w:t>
      </w:r>
    </w:p>
    <w:p w14:paraId="72FB33F5" w14:textId="1E72E351" w:rsidR="00D9239F" w:rsidRPr="00D9239F" w:rsidRDefault="00D9239F" w:rsidP="00D9239F">
      <w:pPr>
        <w:pStyle w:val="NormalWeb"/>
        <w:shd w:val="clear" w:color="auto" w:fill="FFFFFF"/>
        <w:spacing w:before="0" w:beforeAutospacing="0" w:after="165" w:afterAutospacing="0"/>
        <w:rPr>
          <w:color w:val="000000"/>
        </w:rPr>
      </w:pPr>
      <w:r w:rsidRPr="00D9239F">
        <w:rPr>
          <w:color w:val="000000"/>
        </w:rPr>
        <w:t>The behaviourist movement began in 1913 w</w:t>
      </w:r>
      <w:r w:rsidR="00B1603B">
        <w:rPr>
          <w:color w:val="000000"/>
        </w:rPr>
        <w:t>ith</w:t>
      </w:r>
      <w:r w:rsidRPr="00D9239F">
        <w:rPr>
          <w:color w:val="000000"/>
        </w:rPr>
        <w:t xml:space="preserve"> John Watson</w:t>
      </w:r>
      <w:r w:rsidR="002A0ADB">
        <w:rPr>
          <w:color w:val="000000"/>
        </w:rPr>
        <w:t>,</w:t>
      </w:r>
      <w:r w:rsidR="00C870A8">
        <w:rPr>
          <w:color w:val="000000"/>
        </w:rPr>
        <w:t xml:space="preserve"> he was</w:t>
      </w:r>
      <w:r w:rsidR="003F3ABC">
        <w:rPr>
          <w:color w:val="000000"/>
        </w:rPr>
        <w:t xml:space="preserve"> best known as the father of </w:t>
      </w:r>
      <w:r w:rsidR="00A57409">
        <w:rPr>
          <w:color w:val="000000"/>
        </w:rPr>
        <w:t>behaviourism</w:t>
      </w:r>
      <w:r w:rsidR="006E3BA9">
        <w:rPr>
          <w:color w:val="000000"/>
        </w:rPr>
        <w:t>,</w:t>
      </w:r>
      <w:r w:rsidR="003F3ABC">
        <w:rPr>
          <w:color w:val="000000"/>
        </w:rPr>
        <w:t xml:space="preserve"> </w:t>
      </w:r>
      <w:r w:rsidR="00A57409">
        <w:rPr>
          <w:color w:val="000000"/>
        </w:rPr>
        <w:t>after</w:t>
      </w:r>
      <w:r w:rsidR="008C1DFB">
        <w:rPr>
          <w:color w:val="000000"/>
        </w:rPr>
        <w:t xml:space="preserve"> </w:t>
      </w:r>
      <w:r w:rsidR="00064D0C" w:rsidRPr="00064D0C">
        <w:rPr>
          <w:color w:val="000000"/>
        </w:rPr>
        <w:t>publish</w:t>
      </w:r>
      <w:r w:rsidR="00A57409">
        <w:rPr>
          <w:color w:val="000000"/>
        </w:rPr>
        <w:t>ing</w:t>
      </w:r>
      <w:r w:rsidRPr="00D9239F">
        <w:rPr>
          <w:color w:val="000000"/>
        </w:rPr>
        <w:t xml:space="preserve"> </w:t>
      </w:r>
      <w:r w:rsidR="00A57409">
        <w:rPr>
          <w:color w:val="000000"/>
        </w:rPr>
        <w:t>the</w:t>
      </w:r>
      <w:r w:rsidR="00064D0C">
        <w:rPr>
          <w:color w:val="000000"/>
        </w:rPr>
        <w:t xml:space="preserve"> paper</w:t>
      </w:r>
      <w:r w:rsidR="00B1603B">
        <w:rPr>
          <w:color w:val="000000"/>
        </w:rPr>
        <w:t xml:space="preserve"> </w:t>
      </w:r>
      <w:r w:rsidRPr="006E3BA9">
        <w:rPr>
          <w:i/>
          <w:color w:val="000000"/>
        </w:rPr>
        <w:t>'Psychology as the behaviourist views it</w:t>
      </w:r>
      <w:r w:rsidR="00B62E5E" w:rsidRPr="006E3BA9">
        <w:rPr>
          <w:i/>
          <w:color w:val="000000"/>
        </w:rPr>
        <w:t>.</w:t>
      </w:r>
      <w:r w:rsidRPr="00D9239F">
        <w:rPr>
          <w:color w:val="000000"/>
        </w:rPr>
        <w:t>'</w:t>
      </w:r>
      <w:r w:rsidR="00896132">
        <w:rPr>
          <w:color w:val="000000"/>
        </w:rPr>
        <w:t xml:space="preserve"> </w:t>
      </w:r>
      <w:r w:rsidR="00480A50">
        <w:rPr>
          <w:color w:val="000000"/>
        </w:rPr>
        <w:t>He believed he could take any child</w:t>
      </w:r>
      <w:r w:rsidR="007E3145">
        <w:rPr>
          <w:color w:val="000000"/>
        </w:rPr>
        <w:t>,</w:t>
      </w:r>
      <w:r w:rsidR="00E5628A">
        <w:rPr>
          <w:color w:val="000000"/>
        </w:rPr>
        <w:t xml:space="preserve"> t</w:t>
      </w:r>
      <w:r w:rsidR="00835ACF">
        <w:rPr>
          <w:color w:val="000000"/>
        </w:rPr>
        <w:t xml:space="preserve">rain </w:t>
      </w:r>
      <w:r w:rsidR="00E5628A">
        <w:rPr>
          <w:color w:val="000000"/>
        </w:rPr>
        <w:t xml:space="preserve">them </w:t>
      </w:r>
      <w:r w:rsidR="00835ACF">
        <w:rPr>
          <w:color w:val="000000"/>
        </w:rPr>
        <w:t xml:space="preserve">to be </w:t>
      </w:r>
      <w:r w:rsidR="00E5628A">
        <w:rPr>
          <w:color w:val="000000"/>
        </w:rPr>
        <w:t xml:space="preserve">able to </w:t>
      </w:r>
      <w:r w:rsidR="007E3145">
        <w:rPr>
          <w:color w:val="000000"/>
        </w:rPr>
        <w:t>ach</w:t>
      </w:r>
      <w:r w:rsidR="00925C00">
        <w:rPr>
          <w:color w:val="000000"/>
        </w:rPr>
        <w:t>ieve</w:t>
      </w:r>
      <w:r w:rsidR="00E5628A">
        <w:rPr>
          <w:color w:val="000000"/>
        </w:rPr>
        <w:t xml:space="preserve"> any </w:t>
      </w:r>
      <w:r w:rsidR="00990A84" w:rsidRPr="00990A84">
        <w:rPr>
          <w:color w:val="000000"/>
        </w:rPr>
        <w:t>profession</w:t>
      </w:r>
      <w:r w:rsidR="00925C00">
        <w:rPr>
          <w:color w:val="000000"/>
        </w:rPr>
        <w:t>,</w:t>
      </w:r>
      <w:r w:rsidR="001571C9">
        <w:rPr>
          <w:color w:val="000000"/>
        </w:rPr>
        <w:t xml:space="preserve"> regardless o</w:t>
      </w:r>
      <w:r w:rsidR="00925C00">
        <w:rPr>
          <w:color w:val="000000"/>
        </w:rPr>
        <w:t>f their</w:t>
      </w:r>
      <w:r w:rsidR="001571C9">
        <w:rPr>
          <w:color w:val="000000"/>
        </w:rPr>
        <w:t xml:space="preserve"> background</w:t>
      </w:r>
      <w:r w:rsidR="00925C00">
        <w:rPr>
          <w:color w:val="000000"/>
        </w:rPr>
        <w:t>.</w:t>
      </w:r>
      <w:r w:rsidR="00BF067F">
        <w:rPr>
          <w:color w:val="000000"/>
        </w:rPr>
        <w:t xml:space="preserve"> </w:t>
      </w:r>
      <w:r w:rsidR="006E3BA9">
        <w:rPr>
          <w:color w:val="000000"/>
        </w:rPr>
        <w:t>From</w:t>
      </w:r>
      <w:r w:rsidR="00BF067F">
        <w:rPr>
          <w:color w:val="000000"/>
        </w:rPr>
        <w:t xml:space="preserve"> then on</w:t>
      </w:r>
      <w:r w:rsidR="00267004">
        <w:rPr>
          <w:color w:val="000000"/>
        </w:rPr>
        <w:t>,</w:t>
      </w:r>
      <w:r w:rsidR="00835ACF">
        <w:rPr>
          <w:color w:val="000000"/>
        </w:rPr>
        <w:t xml:space="preserve"> </w:t>
      </w:r>
      <w:r w:rsidR="006E3BA9">
        <w:rPr>
          <w:color w:val="000000"/>
        </w:rPr>
        <w:t>b</w:t>
      </w:r>
      <w:r w:rsidR="00896132">
        <w:rPr>
          <w:color w:val="000000"/>
        </w:rPr>
        <w:t xml:space="preserve">ehaviourism developed </w:t>
      </w:r>
      <w:r w:rsidR="00CA70A4">
        <w:rPr>
          <w:color w:val="000000"/>
        </w:rPr>
        <w:t>rapidly through the early 20</w:t>
      </w:r>
      <w:r w:rsidR="00CA70A4" w:rsidRPr="00CA70A4">
        <w:rPr>
          <w:color w:val="000000"/>
          <w:vertAlign w:val="superscript"/>
        </w:rPr>
        <w:t>th</w:t>
      </w:r>
      <w:r w:rsidR="00CA70A4">
        <w:rPr>
          <w:color w:val="000000"/>
        </w:rPr>
        <w:t xml:space="preserve"> century</w:t>
      </w:r>
      <w:r w:rsidR="002C0368">
        <w:rPr>
          <w:color w:val="000000"/>
        </w:rPr>
        <w:t xml:space="preserve"> (</w:t>
      </w:r>
      <w:r w:rsidR="002C0368" w:rsidRPr="002C0368">
        <w:rPr>
          <w:color w:val="000000"/>
        </w:rPr>
        <w:t>Cherry,</w:t>
      </w:r>
      <w:r w:rsidR="002C0368">
        <w:rPr>
          <w:color w:val="000000"/>
        </w:rPr>
        <w:t xml:space="preserve"> </w:t>
      </w:r>
      <w:r w:rsidR="002C0368" w:rsidRPr="002C0368">
        <w:rPr>
          <w:color w:val="000000"/>
        </w:rPr>
        <w:t>2019)</w:t>
      </w:r>
      <w:r w:rsidR="002C0368">
        <w:rPr>
          <w:color w:val="000000"/>
        </w:rPr>
        <w:t>.</w:t>
      </w:r>
    </w:p>
    <w:p w14:paraId="57312777" w14:textId="6C004A72" w:rsidR="00BC735D" w:rsidRDefault="00FD5559" w:rsidP="00FD55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FD5559">
        <w:rPr>
          <w:rFonts w:ascii="Times New Roman" w:hAnsi="Times New Roman" w:cs="Times New Roman"/>
          <w:color w:val="000000" w:themeColor="text1"/>
          <w:sz w:val="24"/>
          <w:szCs w:val="24"/>
        </w:rPr>
        <w:t>In addition to</w:t>
      </w:r>
      <w:r w:rsidR="00BB33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Watson </w:t>
      </w:r>
      <w:r w:rsidR="005A7D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there were many theorists </w:t>
      </w:r>
      <w:r w:rsidR="00BC411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that </w:t>
      </w:r>
      <w:r w:rsidR="00E107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developed in the field </w:t>
      </w:r>
      <w:r w:rsidR="002833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of </w:t>
      </w:r>
      <w:r w:rsidR="00BC4117">
        <w:rPr>
          <w:rFonts w:ascii="Times New Roman" w:hAnsi="Times New Roman" w:cs="Times New Roman"/>
          <w:color w:val="000000" w:themeColor="text1"/>
          <w:sz w:val="24"/>
          <w:szCs w:val="24"/>
        </w:rPr>
        <w:t>behaviourism</w:t>
      </w:r>
      <w:r w:rsidR="006E3BA9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Pr="00FD55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Pavlov, Skinner,</w:t>
      </w:r>
      <w:r w:rsidR="00E107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</w:t>
      </w:r>
      <w:r w:rsidRPr="00FD555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Thorndike</w:t>
      </w:r>
      <w:r w:rsidR="00E1077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8335B">
        <w:rPr>
          <w:rFonts w:ascii="Times New Roman" w:hAnsi="Times New Roman" w:cs="Times New Roman"/>
          <w:color w:val="000000" w:themeColor="text1"/>
          <w:sz w:val="24"/>
          <w:szCs w:val="24"/>
        </w:rPr>
        <w:t>to name a few</w:t>
      </w:r>
      <w:r w:rsidR="00FA25AB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1A09ACF" w14:textId="3514F3EC" w:rsidR="00501BAE" w:rsidRDefault="00FC4024" w:rsidP="00FD5559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2C48FE">
        <w:rPr>
          <w:rFonts w:ascii="Times New Roman" w:hAnsi="Times New Roman" w:cs="Times New Roman"/>
          <w:color w:val="4472C4" w:themeColor="accent1"/>
          <w:sz w:val="28"/>
          <w:szCs w:val="28"/>
        </w:rPr>
        <w:t>Behaviourism</w:t>
      </w:r>
    </w:p>
    <w:p w14:paraId="7FDE7428" w14:textId="42B64046" w:rsidR="00E004CF" w:rsidRPr="00E004CF" w:rsidRDefault="00E004CF" w:rsidP="00E004CF">
      <w:pPr>
        <w:pStyle w:val="ListParagraph"/>
        <w:numPr>
          <w:ilvl w:val="0"/>
          <w:numId w:val="9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004CF">
        <w:rPr>
          <w:rFonts w:ascii="Times New Roman" w:hAnsi="Times New Roman" w:cs="Times New Roman"/>
          <w:color w:val="000000" w:themeColor="text1"/>
          <w:sz w:val="24"/>
          <w:szCs w:val="24"/>
        </w:rPr>
        <w:t>Works on human</w:t>
      </w:r>
      <w:r w:rsidR="00CF08B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E004C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animals</w:t>
      </w:r>
    </w:p>
    <w:p w14:paraId="582C890B" w14:textId="45831477" w:rsidR="00635F0C" w:rsidRPr="00AB44B7" w:rsidRDefault="00CF08BC" w:rsidP="00AB44B7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r w:rsidR="00635F0C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</w:t>
      </w:r>
      <w:r w:rsidR="00DE722D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bservable</w:t>
      </w:r>
      <w:r w:rsidR="008A52CC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behaviour</w:t>
      </w:r>
      <w:r w:rsidR="00A37C4E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91934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be </w:t>
      </w:r>
      <w:r w:rsidR="00655CB8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considered</w:t>
      </w:r>
      <w:r w:rsidR="008A52CC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7B57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82A9521" w14:textId="128547C0" w:rsidR="00645DDE" w:rsidRDefault="001A0290" w:rsidP="00AB44B7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DE722D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iscount</w:t>
      </w:r>
      <w:r w:rsidR="004C7B57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any</w:t>
      </w:r>
      <w:r w:rsidR="00DE722D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mental </w:t>
      </w:r>
      <w:r w:rsidR="00784DD3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acti</w:t>
      </w:r>
      <w:r w:rsidR="00645DDE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vity </w:t>
      </w:r>
    </w:p>
    <w:p w14:paraId="06AA6FB6" w14:textId="39AD1F1F" w:rsidR="0048229D" w:rsidRDefault="00CF08BC" w:rsidP="00AB44B7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48229D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earner</w:t>
      </w:r>
      <w:r w:rsidR="004822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passive</w:t>
      </w:r>
    </w:p>
    <w:p w14:paraId="0B28B2F7" w14:textId="3CC7EF6A" w:rsidR="00891764" w:rsidRDefault="00B46A45" w:rsidP="00AB44B7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Environment shapes behaviour</w:t>
      </w:r>
      <w:r w:rsidR="00CF4A33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BE5B35"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conditioning)</w:t>
      </w:r>
    </w:p>
    <w:p w14:paraId="1476C41B" w14:textId="19AE1EFD" w:rsidR="00E515BE" w:rsidRPr="00AB44B7" w:rsidRDefault="00E515BE" w:rsidP="00AB44B7">
      <w:pPr>
        <w:pStyle w:val="ListParagraph"/>
        <w:numPr>
          <w:ilvl w:val="0"/>
          <w:numId w:val="8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>Detailed</w:t>
      </w:r>
      <w:r w:rsidR="00CF08B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</w:t>
      </w:r>
      <w:r w:rsidRPr="00AB44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observation and scientific measurement</w:t>
      </w:r>
    </w:p>
    <w:p w14:paraId="5345CB79" w14:textId="532FDD42" w:rsidR="00E515BE" w:rsidRDefault="00FA25AB" w:rsidP="00FD555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Pr="00FA25AB">
        <w:rPr>
          <w:rFonts w:ascii="Times New Roman" w:hAnsi="Times New Roman" w:cs="Times New Roman"/>
          <w:color w:val="000000" w:themeColor="text1"/>
          <w:sz w:val="24"/>
          <w:szCs w:val="24"/>
        </w:rPr>
        <w:t>George, 2019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</w:p>
    <w:p w14:paraId="5E184534" w14:textId="77777777" w:rsidR="007A5258" w:rsidRDefault="007A5258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4D078A2D" w14:textId="77777777" w:rsidR="007A5258" w:rsidRDefault="007A5258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4130AC97" w14:textId="77777777" w:rsidR="00F96A23" w:rsidRDefault="00F96A23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2F10E382" w14:textId="08265251" w:rsidR="00CA1D17" w:rsidRPr="00AD5748" w:rsidRDefault="00CF08BC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lastRenderedPageBreak/>
        <w:t xml:space="preserve">The </w:t>
      </w:r>
      <w:r w:rsidR="00704DE7" w:rsidRPr="00AD574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Two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T</w:t>
      </w:r>
      <w:r w:rsidR="00704DE7" w:rsidRPr="00AD574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ypes of </w:t>
      </w:r>
      <w:r w:rsidR="00A731EA">
        <w:rPr>
          <w:rFonts w:ascii="Times New Roman" w:hAnsi="Times New Roman" w:cs="Times New Roman"/>
          <w:color w:val="4472C4" w:themeColor="accent1"/>
          <w:sz w:val="28"/>
          <w:szCs w:val="28"/>
        </w:rPr>
        <w:t>C</w:t>
      </w:r>
      <w:r w:rsidR="00704DE7" w:rsidRPr="00AD5748">
        <w:rPr>
          <w:rFonts w:ascii="Times New Roman" w:hAnsi="Times New Roman" w:cs="Times New Roman"/>
          <w:color w:val="4472C4" w:themeColor="accent1"/>
          <w:sz w:val="28"/>
          <w:szCs w:val="28"/>
        </w:rPr>
        <w:t>onditioning</w:t>
      </w:r>
    </w:p>
    <w:p w14:paraId="0DC6D762" w14:textId="14921855" w:rsidR="00CA1D17" w:rsidRDefault="00AD5748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AB44B7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Classical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conditioning </w:t>
      </w:r>
      <w:r w:rsidR="002F49E7">
        <w:rPr>
          <w:rFonts w:ascii="Times New Roman" w:hAnsi="Times New Roman" w:cs="Times New Roman"/>
          <w:color w:val="000000" w:themeColor="text1"/>
          <w:sz w:val="24"/>
          <w:szCs w:val="24"/>
        </w:rPr>
        <w:t>was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F675B">
        <w:rPr>
          <w:rFonts w:ascii="Times New Roman" w:hAnsi="Times New Roman" w:cs="Times New Roman"/>
          <w:color w:val="000000" w:themeColor="text1"/>
          <w:sz w:val="24"/>
          <w:szCs w:val="24"/>
        </w:rPr>
        <w:t>di</w:t>
      </w:r>
      <w:r w:rsidR="00560D64">
        <w:rPr>
          <w:rFonts w:ascii="Times New Roman" w:hAnsi="Times New Roman" w:cs="Times New Roman"/>
          <w:color w:val="000000" w:themeColor="text1"/>
          <w:sz w:val="24"/>
          <w:szCs w:val="24"/>
        </w:rPr>
        <w:t>scovered by Ivan Pavlov</w:t>
      </w:r>
      <w:r w:rsidR="002F49E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442C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F08BC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3D223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process </w:t>
      </w:r>
      <w:r w:rsidR="00DE19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occurs through </w:t>
      </w:r>
      <w:r w:rsidR="00CF08BC">
        <w:rPr>
          <w:rFonts w:ascii="Times New Roman" w:hAnsi="Times New Roman" w:cs="Times New Roman"/>
          <w:color w:val="000000" w:themeColor="text1"/>
          <w:sz w:val="24"/>
          <w:szCs w:val="24"/>
        </w:rPr>
        <w:t>an</w:t>
      </w:r>
      <w:r w:rsidR="00DE19B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association between an en</w:t>
      </w:r>
      <w:r w:rsidR="00E83A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vironmental stimulus and a </w:t>
      </w:r>
      <w:r w:rsidR="000F368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previously </w:t>
      </w:r>
      <w:r w:rsidR="001952D1" w:rsidRPr="001952D1">
        <w:rPr>
          <w:rFonts w:ascii="Times New Roman" w:hAnsi="Times New Roman" w:cs="Times New Roman"/>
          <w:color w:val="000000" w:themeColor="text1"/>
          <w:sz w:val="24"/>
          <w:szCs w:val="24"/>
        </w:rPr>
        <w:t>natural</w:t>
      </w:r>
      <w:r w:rsidR="00E83A0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occurring</w:t>
      </w:r>
      <w:r w:rsidR="00116A5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one (</w:t>
      </w:r>
      <w:r w:rsidR="00267004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116A5B">
        <w:rPr>
          <w:rFonts w:ascii="Times New Roman" w:hAnsi="Times New Roman" w:cs="Times New Roman"/>
          <w:color w:val="000000" w:themeColor="text1"/>
          <w:sz w:val="24"/>
          <w:szCs w:val="24"/>
        </w:rPr>
        <w:t>herry</w:t>
      </w:r>
      <w:r w:rsidR="00267004">
        <w:rPr>
          <w:rFonts w:ascii="Times New Roman" w:hAnsi="Times New Roman" w:cs="Times New Roman"/>
          <w:color w:val="000000" w:themeColor="text1"/>
          <w:sz w:val="24"/>
          <w:szCs w:val="24"/>
        </w:rPr>
        <w:t>, 2019).</w:t>
      </w:r>
    </w:p>
    <w:p w14:paraId="4904E47B" w14:textId="53625A89" w:rsidR="00B14E75" w:rsidRDefault="00BE42A8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One of Pavlov’s most noted experiment</w:t>
      </w:r>
      <w:r w:rsidR="001952D1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EE7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>conducted</w:t>
      </w:r>
      <w:r w:rsidR="004A425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952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a 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>stud</w:t>
      </w:r>
      <w:r w:rsidR="001952D1">
        <w:rPr>
          <w:rFonts w:ascii="Times New Roman" w:hAnsi="Times New Roman" w:cs="Times New Roman"/>
          <w:color w:val="000000" w:themeColor="text1"/>
          <w:sz w:val="24"/>
          <w:szCs w:val="24"/>
        </w:rPr>
        <w:t>y of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digestive system of dogs</w:t>
      </w:r>
      <w:r w:rsidR="007A5258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A5258">
        <w:rPr>
          <w:rFonts w:ascii="Times New Roman" w:hAnsi="Times New Roman" w:cs="Times New Roman"/>
          <w:color w:val="000000" w:themeColor="text1"/>
          <w:sz w:val="24"/>
          <w:szCs w:val="24"/>
        </w:rPr>
        <w:t>H</w:t>
      </w:r>
      <w:r w:rsidR="001952D1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monitored their saliva glands when</w:t>
      </w:r>
      <w:r w:rsidR="008847D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food was</w:t>
      </w:r>
      <w:r w:rsidR="004A42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84711" w:rsidRPr="00C84711">
        <w:rPr>
          <w:rFonts w:ascii="Times New Roman" w:hAnsi="Times New Roman" w:cs="Times New Roman"/>
          <w:color w:val="000000" w:themeColor="text1"/>
          <w:sz w:val="24"/>
          <w:szCs w:val="24"/>
        </w:rPr>
        <w:t>offered</w:t>
      </w:r>
      <w:r w:rsidR="004A425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611289">
        <w:rPr>
          <w:rFonts w:ascii="Times New Roman" w:hAnsi="Times New Roman" w:cs="Times New Roman"/>
          <w:color w:val="000000" w:themeColor="text1"/>
          <w:sz w:val="24"/>
          <w:szCs w:val="24"/>
        </w:rPr>
        <w:t>To f</w:t>
      </w:r>
      <w:r w:rsidR="00EE7AFB" w:rsidRPr="00EE7AFB">
        <w:rPr>
          <w:rFonts w:ascii="Times New Roman" w:hAnsi="Times New Roman" w:cs="Times New Roman"/>
          <w:color w:val="000000" w:themeColor="text1"/>
          <w:sz w:val="24"/>
          <w:szCs w:val="24"/>
        </w:rPr>
        <w:t>ind out</w:t>
      </w:r>
      <w:r w:rsidR="002F069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EE7AFB" w:rsidRPr="00EE7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results</w:t>
      </w:r>
      <w:r w:rsidR="00094C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</w:t>
      </w:r>
      <w:r w:rsidR="0086514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 </w:t>
      </w:r>
      <w:r w:rsidR="00094C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experiment and a </w:t>
      </w:r>
      <w:r w:rsidR="002F069D">
        <w:rPr>
          <w:rFonts w:ascii="Times New Roman" w:hAnsi="Times New Roman" w:cs="Times New Roman"/>
          <w:color w:val="000000" w:themeColor="text1"/>
          <w:sz w:val="24"/>
          <w:szCs w:val="24"/>
        </w:rPr>
        <w:t>detailed look</w:t>
      </w:r>
      <w:r w:rsidR="00094C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at classical conditioning at work</w:t>
      </w:r>
      <w:r w:rsidR="0086514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E7AFB" w:rsidRPr="00EE7AF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6700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take a </w:t>
      </w:r>
      <w:r w:rsidR="00AA15B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look at </w:t>
      </w:r>
      <w:r w:rsidR="00EE7AFB" w:rsidRPr="00EE7AFB">
        <w:rPr>
          <w:rFonts w:ascii="Times New Roman" w:hAnsi="Times New Roman" w:cs="Times New Roman"/>
          <w:color w:val="000000" w:themeColor="text1"/>
          <w:sz w:val="24"/>
          <w:szCs w:val="24"/>
        </w:rPr>
        <w:t>this short video below</w:t>
      </w:r>
      <w:r w:rsidR="0080503C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</w:p>
    <w:p w14:paraId="4EC71FFA" w14:textId="2150B2C8" w:rsidR="009C6793" w:rsidRPr="006D20ED" w:rsidRDefault="00641F22" w:rsidP="00DD34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Pavlov’s classic experiment with dogs</w:t>
      </w:r>
      <w:r w:rsidR="00863E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(1897)</w:t>
      </w:r>
      <w:r w:rsidR="004863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20" w:history="1">
        <w:r w:rsidR="00E33396" w:rsidRPr="00BA58B2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https://www.youtube.com/watch?v=asmXyJaXBC8</w:t>
        </w:r>
      </w:hyperlink>
      <w:r w:rsidR="006D20ED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6D20ED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6D20ED" w:rsidRPr="006D20ED">
        <w:rPr>
          <w:rFonts w:ascii="Times New Roman" w:hAnsi="Times New Roman" w:cs="Times New Roman"/>
          <w:sz w:val="24"/>
          <w:szCs w:val="24"/>
        </w:rPr>
        <w:t>Flactemb</w:t>
      </w:r>
      <w:r w:rsidR="006D20ED">
        <w:rPr>
          <w:rFonts w:ascii="Times New Roman" w:hAnsi="Times New Roman" w:cs="Times New Roman"/>
          <w:sz w:val="24"/>
          <w:szCs w:val="24"/>
        </w:rPr>
        <w:t xml:space="preserve">, </w:t>
      </w:r>
      <w:r w:rsidR="006D20ED" w:rsidRPr="006D20ED">
        <w:rPr>
          <w:rFonts w:ascii="Times New Roman" w:hAnsi="Times New Roman" w:cs="Times New Roman"/>
          <w:sz w:val="24"/>
          <w:szCs w:val="24"/>
        </w:rPr>
        <w:t>2013)</w:t>
      </w:r>
      <w:r w:rsidR="00267004">
        <w:rPr>
          <w:rFonts w:ascii="Times New Roman" w:hAnsi="Times New Roman" w:cs="Times New Roman"/>
          <w:sz w:val="24"/>
          <w:szCs w:val="24"/>
        </w:rPr>
        <w:t>.</w:t>
      </w:r>
    </w:p>
    <w:p w14:paraId="1C5FD35E" w14:textId="16F05FF0" w:rsidR="00963497" w:rsidRDefault="00DE038B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</w:t>
      </w:r>
      <w:r w:rsidRPr="00963497">
        <w:rPr>
          <w:noProof/>
        </w:rPr>
        <w:drawing>
          <wp:inline distT="0" distB="0" distL="0" distR="0" wp14:anchorId="41DCC6A1" wp14:editId="4DBCDFEF">
            <wp:extent cx="2952750" cy="1784350"/>
            <wp:effectExtent l="0" t="0" r="0" b="6350"/>
            <wp:docPr id="42" name="Picture 42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A picture containing timeline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52750" cy="1784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F2CDB3" w14:textId="76BA3B0D" w:rsidR="00963497" w:rsidRDefault="00FF057A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                                            </w:t>
      </w:r>
      <w:r w:rsidR="0031419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9B6FDF">
        <w:rPr>
          <w:rFonts w:ascii="Times New Roman" w:hAnsi="Times New Roman" w:cs="Times New Roman"/>
          <w:color w:val="000000" w:themeColor="text1"/>
          <w:sz w:val="24"/>
          <w:szCs w:val="24"/>
        </w:rPr>
        <w:t>Zheng, 2019)</w:t>
      </w:r>
    </w:p>
    <w:p w14:paraId="79B694D3" w14:textId="3EB3AB70" w:rsidR="00963497" w:rsidRDefault="00963497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09A4CA3" w14:textId="2EA0F08E" w:rsidR="00E33396" w:rsidRDefault="009C6793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2A3934">
        <w:rPr>
          <w:rFonts w:ascii="Times New Roman" w:hAnsi="Times New Roman" w:cs="Times New Roman"/>
          <w:color w:val="000000" w:themeColor="text1"/>
          <w:sz w:val="24"/>
          <w:szCs w:val="24"/>
        </w:rPr>
        <w:t>s discuss</w:t>
      </w:r>
      <w:r w:rsidR="0086514D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2A393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 previous blog,</w:t>
      </w:r>
      <w:r w:rsidR="002A3934" w:rsidRPr="009C67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 </w:t>
      </w:r>
      <w:r w:rsidR="006413EB">
        <w:rPr>
          <w:rFonts w:ascii="Times New Roman" w:hAnsi="Times New Roman" w:cs="Times New Roman"/>
          <w:color w:val="4472C4" w:themeColor="accent1"/>
          <w:sz w:val="24"/>
          <w:szCs w:val="24"/>
        </w:rPr>
        <w:t>O</w:t>
      </w:r>
      <w:r w:rsidR="002A3934" w:rsidRPr="009C6793">
        <w:rPr>
          <w:rFonts w:ascii="Times New Roman" w:hAnsi="Times New Roman" w:cs="Times New Roman"/>
          <w:color w:val="4472C4" w:themeColor="accent1"/>
          <w:sz w:val="24"/>
          <w:szCs w:val="24"/>
        </w:rPr>
        <w:t>p</w:t>
      </w:r>
      <w:r w:rsidRPr="009C6793">
        <w:rPr>
          <w:rFonts w:ascii="Times New Roman" w:hAnsi="Times New Roman" w:cs="Times New Roman"/>
          <w:color w:val="4472C4" w:themeColor="accent1"/>
          <w:sz w:val="24"/>
          <w:szCs w:val="24"/>
        </w:rPr>
        <w:t xml:space="preserve">erant </w:t>
      </w:r>
      <w:r w:rsidR="0086514D" w:rsidRPr="0086514D">
        <w:rPr>
          <w:rFonts w:ascii="Times New Roman" w:hAnsi="Times New Roman" w:cs="Times New Roman"/>
          <w:color w:val="4472C4" w:themeColor="accent1"/>
          <w:sz w:val="24"/>
          <w:szCs w:val="24"/>
        </w:rPr>
        <w:t>C</w:t>
      </w:r>
      <w:r w:rsidRPr="0086514D">
        <w:rPr>
          <w:rFonts w:ascii="Times New Roman" w:hAnsi="Times New Roman" w:cs="Times New Roman"/>
          <w:color w:val="4472C4" w:themeColor="accent1"/>
          <w:sz w:val="24"/>
          <w:szCs w:val="24"/>
        </w:rPr>
        <w:t>onditioning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47E2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was the </w:t>
      </w:r>
      <w:r w:rsidR="000B2EFF">
        <w:rPr>
          <w:rFonts w:ascii="Times New Roman" w:hAnsi="Times New Roman" w:cs="Times New Roman"/>
          <w:color w:val="000000" w:themeColor="text1"/>
          <w:sz w:val="24"/>
          <w:szCs w:val="24"/>
        </w:rPr>
        <w:t>brainchild</w:t>
      </w:r>
      <w:r w:rsidR="00247E2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Skinner</w:t>
      </w:r>
      <w:r w:rsidR="0086514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A2B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82351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4A2B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 </w:t>
      </w:r>
      <w:r w:rsidR="00AF21EE" w:rsidRPr="00AF21EE">
        <w:rPr>
          <w:rFonts w:ascii="Times New Roman" w:hAnsi="Times New Roman" w:cs="Times New Roman"/>
          <w:color w:val="000000" w:themeColor="text1"/>
          <w:sz w:val="24"/>
          <w:szCs w:val="24"/>
        </w:rPr>
        <w:t>learning process</w:t>
      </w:r>
      <w:r w:rsidR="004A2B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</w:t>
      </w:r>
      <w:r w:rsidR="00C87277" w:rsidRPr="00C872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either strengthened or weaken</w:t>
      </w:r>
      <w:r w:rsidR="00CB2F9B">
        <w:rPr>
          <w:rFonts w:ascii="Times New Roman" w:hAnsi="Times New Roman" w:cs="Times New Roman"/>
          <w:color w:val="000000" w:themeColor="text1"/>
          <w:sz w:val="24"/>
          <w:szCs w:val="24"/>
        </w:rPr>
        <w:t>ed</w:t>
      </w:r>
      <w:r w:rsidR="0070291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05BB4" w:rsidRPr="00305B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0838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 </w:t>
      </w:r>
      <w:r w:rsidR="00305BB4" w:rsidRPr="00305BB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association with </w:t>
      </w:r>
      <w:r w:rsidR="000838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r w:rsidR="00305BB4" w:rsidRPr="00305BB4">
        <w:rPr>
          <w:rFonts w:ascii="Times New Roman" w:hAnsi="Times New Roman" w:cs="Times New Roman"/>
          <w:color w:val="000000" w:themeColor="text1"/>
          <w:sz w:val="24"/>
          <w:szCs w:val="24"/>
        </w:rPr>
        <w:t>consequence</w:t>
      </w:r>
      <w:r w:rsidR="000838F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87277" w:rsidRPr="00C872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</w:t>
      </w:r>
      <w:r w:rsidR="000838F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87277" w:rsidRPr="00C872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00246" w:rsidRPr="00600246">
        <w:rPr>
          <w:rFonts w:ascii="Times New Roman" w:hAnsi="Times New Roman" w:cs="Times New Roman"/>
          <w:color w:val="000000" w:themeColor="text1"/>
          <w:sz w:val="24"/>
          <w:szCs w:val="24"/>
        </w:rPr>
        <w:t>positive</w:t>
      </w:r>
      <w:r w:rsidR="002D78D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00246" w:rsidRPr="006002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negative reinforcement</w:t>
      </w:r>
      <w:r w:rsidR="00C87277" w:rsidRPr="00C8727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punishment</w:t>
      </w:r>
      <w:r w:rsidR="002A2B7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01D5E3BD" w14:textId="0A520513" w:rsidR="00C735F7" w:rsidRPr="006D4111" w:rsidRDefault="001A5F09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6D4111">
        <w:rPr>
          <w:rFonts w:ascii="Times New Roman" w:hAnsi="Times New Roman" w:cs="Times New Roman"/>
          <w:color w:val="4472C4" w:themeColor="accent1"/>
          <w:sz w:val="28"/>
          <w:szCs w:val="28"/>
        </w:rPr>
        <w:t>Two sides</w:t>
      </w:r>
    </w:p>
    <w:p w14:paraId="7BDD06E1" w14:textId="14978794" w:rsidR="008614BE" w:rsidRPr="00A6583B" w:rsidRDefault="0075032F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032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8614BE">
        <w:rPr>
          <w:rFonts w:ascii="Times New Roman" w:hAnsi="Times New Roman" w:cs="Times New Roman"/>
          <w:color w:val="000000" w:themeColor="text1"/>
          <w:sz w:val="24"/>
          <w:szCs w:val="24"/>
        </w:rPr>
        <w:t>he</w:t>
      </w:r>
      <w:r w:rsidRPr="0075032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classroom</w:t>
      </w:r>
      <w:r w:rsidR="00F104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</w:t>
      </w:r>
      <w:r w:rsidR="007E6006">
        <w:rPr>
          <w:rFonts w:ascii="Times New Roman" w:hAnsi="Times New Roman" w:cs="Times New Roman"/>
          <w:color w:val="000000" w:themeColor="text1"/>
          <w:sz w:val="24"/>
          <w:szCs w:val="24"/>
        </w:rPr>
        <w:t>es</w:t>
      </w:r>
      <w:r w:rsidRPr="0075032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rewards</w:t>
      </w:r>
      <w:r w:rsidR="007E600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7E6006" w:rsidRPr="007E6006">
        <w:rPr>
          <w:rFonts w:ascii="Times New Roman" w:hAnsi="Times New Roman" w:cs="Times New Roman"/>
          <w:color w:val="000000" w:themeColor="text1"/>
          <w:sz w:val="24"/>
          <w:szCs w:val="24"/>
        </w:rPr>
        <w:t>sanctions</w:t>
      </w:r>
      <w:r w:rsidR="00F104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41570" w:rsidRPr="00841570">
        <w:rPr>
          <w:rFonts w:ascii="Times New Roman" w:hAnsi="Times New Roman" w:cs="Times New Roman"/>
          <w:color w:val="000000" w:themeColor="text1"/>
          <w:sz w:val="24"/>
          <w:szCs w:val="24"/>
        </w:rPr>
        <w:t>regularly</w:t>
      </w:r>
      <w:r w:rsidR="0084157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E63F2" w:rsidRPr="009E63F2">
        <w:rPr>
          <w:rFonts w:ascii="Times New Roman" w:hAnsi="Times New Roman" w:cs="Times New Roman"/>
          <w:color w:val="000000" w:themeColor="text1"/>
          <w:sz w:val="24"/>
          <w:szCs w:val="24"/>
        </w:rPr>
        <w:t>such as</w:t>
      </w:r>
      <w:r w:rsidR="0084157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E63F2" w:rsidRPr="009E63F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5FFA" w:rsidRPr="007D5FFA">
        <w:rPr>
          <w:rFonts w:ascii="Times New Roman" w:hAnsi="Times New Roman" w:cs="Times New Roman"/>
          <w:color w:val="000000" w:themeColor="text1"/>
          <w:sz w:val="24"/>
          <w:szCs w:val="24"/>
        </w:rPr>
        <w:t>certificates</w:t>
      </w:r>
      <w:r w:rsidR="007D5FF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D5FFA" w:rsidRPr="007D5F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praise</w:t>
      </w:r>
      <w:r w:rsidR="007D5FFA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D5FFA" w:rsidRPr="007D5F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</w:t>
      </w:r>
      <w:r w:rsidR="007D5FFA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="007D5FFA" w:rsidRPr="007D5F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time out</w:t>
      </w:r>
      <w:r w:rsidR="007D5FF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840A7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6308B0" w:rsidRPr="006308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rewards </w:t>
      </w:r>
      <w:r w:rsidR="009840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will </w:t>
      </w:r>
      <w:r w:rsidR="00774E08">
        <w:rPr>
          <w:rFonts w:ascii="Times New Roman" w:hAnsi="Times New Roman" w:cs="Times New Roman"/>
          <w:color w:val="000000" w:themeColor="text1"/>
          <w:sz w:val="24"/>
          <w:szCs w:val="24"/>
        </w:rPr>
        <w:t>only</w:t>
      </w:r>
      <w:r w:rsidR="009840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 if </w:t>
      </w:r>
      <w:r w:rsidR="00774E08">
        <w:rPr>
          <w:rFonts w:ascii="Times New Roman" w:hAnsi="Times New Roman" w:cs="Times New Roman"/>
          <w:color w:val="000000" w:themeColor="text1"/>
          <w:sz w:val="24"/>
          <w:szCs w:val="24"/>
        </w:rPr>
        <w:t>they</w:t>
      </w:r>
      <w:r w:rsidR="009840A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74E0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of </w:t>
      </w:r>
      <w:r w:rsidR="00790F19">
        <w:rPr>
          <w:rFonts w:ascii="Times New Roman" w:hAnsi="Times New Roman" w:cs="Times New Roman"/>
          <w:color w:val="000000" w:themeColor="text1"/>
          <w:sz w:val="24"/>
          <w:szCs w:val="24"/>
        </w:rPr>
        <w:t>high</w:t>
      </w:r>
      <w:r w:rsidR="006308B0" w:rsidRPr="006308B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value</w:t>
      </w:r>
      <w:r w:rsidR="00790F19">
        <w:rPr>
          <w:rFonts w:ascii="Times New Roman" w:hAnsi="Times New Roman" w:cs="Times New Roman"/>
          <w:color w:val="000000" w:themeColor="text1"/>
          <w:sz w:val="24"/>
          <w:szCs w:val="24"/>
        </w:rPr>
        <w:t>, given at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unexpected </w:t>
      </w:r>
      <w:r w:rsidR="00790F19">
        <w:rPr>
          <w:rFonts w:ascii="Times New Roman" w:hAnsi="Times New Roman" w:cs="Times New Roman"/>
          <w:color w:val="000000" w:themeColor="text1"/>
          <w:sz w:val="24"/>
          <w:szCs w:val="24"/>
        </w:rPr>
        <w:t>times, and rewarding all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best efforts</w:t>
      </w:r>
      <w:r w:rsidR="00790F19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0F1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>ome critics believe that children th</w:t>
      </w:r>
      <w:r w:rsidR="00945936">
        <w:rPr>
          <w:rFonts w:ascii="Times New Roman" w:hAnsi="Times New Roman" w:cs="Times New Roman"/>
          <w:color w:val="000000" w:themeColor="text1"/>
          <w:sz w:val="24"/>
          <w:szCs w:val="24"/>
        </w:rPr>
        <w:t>at receive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reward</w:t>
      </w:r>
      <w:r w:rsidR="0094593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3E546D" w:rsidRPr="003E546D">
        <w:rPr>
          <w:rFonts w:ascii="Times New Roman" w:hAnsi="Times New Roman" w:cs="Times New Roman"/>
          <w:color w:val="000000" w:themeColor="text1"/>
          <w:sz w:val="24"/>
          <w:szCs w:val="24"/>
        </w:rPr>
        <w:t>frequently</w:t>
      </w:r>
      <w:r w:rsidR="008947A6" w:rsidRPr="008947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would lose interest in learning itself</w:t>
      </w:r>
      <w:r w:rsidR="003E546D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DC0B12" w:rsidRPr="00DC0B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</w:t>
      </w:r>
      <w:r w:rsidR="003E546D">
        <w:rPr>
          <w:rFonts w:ascii="Times New Roman" w:hAnsi="Times New Roman" w:cs="Times New Roman"/>
          <w:color w:val="000000" w:themeColor="text1"/>
          <w:sz w:val="24"/>
          <w:szCs w:val="24"/>
        </w:rPr>
        <w:t>suggest</w:t>
      </w:r>
      <w:r w:rsidR="00DC0B12" w:rsidRPr="00DC0B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it works best</w:t>
      </w:r>
      <w:r w:rsidR="003E546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from</w:t>
      </w:r>
      <w:r w:rsidR="00DC0B12" w:rsidRPr="00DC0B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D017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low </w:t>
      </w:r>
      <w:r w:rsidR="00C0132D" w:rsidRPr="00C0132D">
        <w:rPr>
          <w:rFonts w:ascii="Times New Roman" w:hAnsi="Times New Roman" w:cs="Times New Roman"/>
          <w:color w:val="000000" w:themeColor="text1"/>
          <w:sz w:val="24"/>
          <w:szCs w:val="24"/>
        </w:rPr>
        <w:t>attaining</w:t>
      </w:r>
      <w:r w:rsidR="00C013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DC0B12" w:rsidRPr="00DC0B1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low </w:t>
      </w:r>
      <w:r w:rsidR="00086DFB" w:rsidRPr="00DC0B12">
        <w:rPr>
          <w:rFonts w:ascii="Times New Roman" w:hAnsi="Times New Roman" w:cs="Times New Roman"/>
          <w:color w:val="000000" w:themeColor="text1"/>
          <w:sz w:val="24"/>
          <w:szCs w:val="24"/>
        </w:rPr>
        <w:t>motivate</w:t>
      </w:r>
      <w:r w:rsidR="00086DFB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C0132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children (Pritchard, 20</w:t>
      </w:r>
      <w:r w:rsidR="00086DFB">
        <w:rPr>
          <w:rFonts w:ascii="Times New Roman" w:hAnsi="Times New Roman" w:cs="Times New Roman"/>
          <w:color w:val="000000" w:themeColor="text1"/>
          <w:sz w:val="24"/>
          <w:szCs w:val="24"/>
        </w:rPr>
        <w:t>09).</w:t>
      </w:r>
    </w:p>
    <w:p w14:paraId="5CE7CF3A" w14:textId="77777777" w:rsidR="0032782D" w:rsidRDefault="00607BA9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>D</w:t>
      </w:r>
      <w:r w:rsidR="004C21BE" w:rsidRPr="00607BA9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efinition of 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C</w:t>
      </w:r>
      <w:r w:rsidR="004C21BE" w:rsidRPr="00607BA9">
        <w:rPr>
          <w:rFonts w:ascii="Times New Roman" w:hAnsi="Times New Roman" w:cs="Times New Roman"/>
          <w:color w:val="4472C4" w:themeColor="accent1"/>
          <w:sz w:val="28"/>
          <w:szCs w:val="28"/>
        </w:rPr>
        <w:t>onstructivism</w:t>
      </w:r>
    </w:p>
    <w:p w14:paraId="37288018" w14:textId="7AB8EFE8" w:rsidR="004C21BE" w:rsidRDefault="68E577D1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18018E8C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Constructivism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believes in personal construction of meaning by the learner through experience, and that meaning is influenced by the interaction of prior knowledge and new events</w:t>
      </w:r>
      <w:r w:rsidR="4AD93F8A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’ (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McLeod</w:t>
      </w:r>
      <w:r w:rsidR="6AB3B36E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, 2019</w:t>
      </w:r>
      <w:r w:rsidR="6C79276A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, online</w:t>
      </w:r>
      <w:r w:rsidR="6AB3B36E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6C79276A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3B8B38EE" w14:textId="19A30A3C" w:rsidR="007959F3" w:rsidRDefault="007959F3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7959F3">
        <w:rPr>
          <w:rFonts w:ascii="Times New Roman" w:hAnsi="Times New Roman" w:cs="Times New Roman"/>
          <w:color w:val="4472C4" w:themeColor="accent1"/>
          <w:sz w:val="28"/>
          <w:szCs w:val="28"/>
        </w:rPr>
        <w:t>Key Ideas</w:t>
      </w:r>
      <w:r w:rsidR="006653A8">
        <w:rPr>
          <w:rFonts w:ascii="Times New Roman" w:hAnsi="Times New Roman" w:cs="Times New Roman"/>
          <w:color w:val="4472C4" w:themeColor="accent1"/>
          <w:sz w:val="28"/>
          <w:szCs w:val="28"/>
        </w:rPr>
        <w:t>:</w:t>
      </w:r>
    </w:p>
    <w:p w14:paraId="6EE7A2B3" w14:textId="77777777" w:rsidR="00D24FE5" w:rsidRPr="002150DB" w:rsidRDefault="00D24FE5" w:rsidP="002150DB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Learning exists in the mind</w:t>
      </w:r>
    </w:p>
    <w:p w14:paraId="6B9F4276" w14:textId="63ACDE97" w:rsidR="00BF4A64" w:rsidRPr="002150DB" w:rsidRDefault="00D24FE5" w:rsidP="002150DB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A60B62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earners are </w:t>
      </w:r>
      <w:r w:rsidR="007959F3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active</w:t>
      </w:r>
    </w:p>
    <w:p w14:paraId="4E5B1ADD" w14:textId="0ADF92AD" w:rsidR="00A60B62" w:rsidRPr="002150DB" w:rsidRDefault="006653A8" w:rsidP="002150DB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Learners </w:t>
      </w:r>
      <w:r w:rsidR="00CB2DA7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build on previous knowledge</w:t>
      </w:r>
    </w:p>
    <w:p w14:paraId="1249A179" w14:textId="01CBC2A1" w:rsidR="00CB2DA7" w:rsidRPr="002150DB" w:rsidRDefault="00D24FE5" w:rsidP="002150DB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L</w:t>
      </w:r>
      <w:r w:rsidR="00280BD5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earning</w:t>
      </w:r>
      <w:r w:rsidR="00CB2DA7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experienced base</w:t>
      </w:r>
      <w:r w:rsidR="00280BD5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</w:p>
    <w:p w14:paraId="3A309D09" w14:textId="31BCE0C7" w:rsidR="00565920" w:rsidRPr="002150DB" w:rsidRDefault="00565920" w:rsidP="002150DB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Motivation is </w:t>
      </w:r>
      <w:r w:rsidR="000B4A41" w:rsidRPr="002150DB">
        <w:rPr>
          <w:rFonts w:ascii="Times New Roman" w:hAnsi="Times New Roman" w:cs="Times New Roman"/>
          <w:color w:val="000000" w:themeColor="text1"/>
          <w:sz w:val="24"/>
          <w:szCs w:val="24"/>
        </w:rPr>
        <w:t>vital</w:t>
      </w:r>
    </w:p>
    <w:p w14:paraId="2AA0A8A6" w14:textId="2C2CC72D" w:rsidR="00EC1878" w:rsidRDefault="00135E39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</w:t>
      </w:r>
      <w:bookmarkStart w:id="0" w:name="_Hlk87103333"/>
      <w:r w:rsidR="00150267">
        <w:rPr>
          <w:rFonts w:ascii="Times New Roman" w:hAnsi="Times New Roman" w:cs="Times New Roman"/>
          <w:color w:val="000000" w:themeColor="text1"/>
          <w:sz w:val="24"/>
          <w:szCs w:val="24"/>
        </w:rPr>
        <w:t>(Powell and Kalina, 2009)</w:t>
      </w:r>
      <w:bookmarkEnd w:id="0"/>
    </w:p>
    <w:p w14:paraId="2053150D" w14:textId="6C7F71F4" w:rsidR="009E1B3C" w:rsidRPr="00AE6368" w:rsidRDefault="00335C62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Did </w:t>
      </w:r>
      <w:r w:rsidR="009E1B3C"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Froebel </w:t>
      </w:r>
      <w:r w:rsidR="00D2176A">
        <w:rPr>
          <w:rFonts w:ascii="Times New Roman" w:hAnsi="Times New Roman" w:cs="Times New Roman"/>
          <w:color w:val="4472C4" w:themeColor="accent1"/>
          <w:sz w:val="28"/>
          <w:szCs w:val="28"/>
        </w:rPr>
        <w:t>U</w:t>
      </w:r>
      <w:r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se </w:t>
      </w:r>
      <w:r w:rsidR="00D2176A">
        <w:rPr>
          <w:rFonts w:ascii="Times New Roman" w:hAnsi="Times New Roman" w:cs="Times New Roman"/>
          <w:color w:val="4472C4" w:themeColor="accent1"/>
          <w:sz w:val="28"/>
          <w:szCs w:val="28"/>
        </w:rPr>
        <w:t>a</w:t>
      </w:r>
      <w:r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Construct</w:t>
      </w:r>
      <w:r w:rsidR="00D2176A">
        <w:rPr>
          <w:rFonts w:ascii="Times New Roman" w:hAnsi="Times New Roman" w:cs="Times New Roman"/>
          <w:color w:val="4472C4" w:themeColor="accent1"/>
          <w:sz w:val="28"/>
          <w:szCs w:val="28"/>
        </w:rPr>
        <w:t>iv</w:t>
      </w:r>
      <w:r w:rsidR="00081BD4">
        <w:rPr>
          <w:rFonts w:ascii="Times New Roman" w:hAnsi="Times New Roman" w:cs="Times New Roman"/>
          <w:color w:val="4472C4" w:themeColor="accent1"/>
          <w:sz w:val="28"/>
          <w:szCs w:val="28"/>
        </w:rPr>
        <w:t>ist</w:t>
      </w:r>
      <w:r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D2176A">
        <w:rPr>
          <w:rFonts w:ascii="Times New Roman" w:hAnsi="Times New Roman" w:cs="Times New Roman"/>
          <w:color w:val="4472C4" w:themeColor="accent1"/>
          <w:sz w:val="28"/>
          <w:szCs w:val="28"/>
        </w:rPr>
        <w:t>A</w:t>
      </w:r>
      <w:r w:rsidR="00AE6368" w:rsidRPr="00AE6368">
        <w:rPr>
          <w:rFonts w:ascii="Times New Roman" w:hAnsi="Times New Roman" w:cs="Times New Roman"/>
          <w:color w:val="4472C4" w:themeColor="accent1"/>
          <w:sz w:val="28"/>
          <w:szCs w:val="28"/>
        </w:rPr>
        <w:t>pproach?</w:t>
      </w:r>
    </w:p>
    <w:p w14:paraId="2CDE90C9" w14:textId="71CF5788" w:rsidR="00150267" w:rsidRDefault="00D2176A" w:rsidP="00150267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</w:t>
      </w:r>
      <w:r w:rsidR="00AE21F9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hort, </w:t>
      </w:r>
      <w:r w:rsidR="2E3DB7FF" w:rsidRPr="444290DD">
        <w:rPr>
          <w:rFonts w:ascii="Times New Roman" w:hAnsi="Times New Roman" w:cs="Times New Roman"/>
          <w:color w:val="000000" w:themeColor="text1"/>
          <w:sz w:val="24"/>
          <w:szCs w:val="24"/>
        </w:rPr>
        <w:t>yes</w:t>
      </w:r>
      <w:r w:rsidR="002745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E54269">
        <w:rPr>
          <w:rFonts w:ascii="Times New Roman" w:hAnsi="Times New Roman" w:cs="Times New Roman"/>
          <w:color w:val="000000" w:themeColor="text1"/>
          <w:sz w:val="24"/>
          <w:szCs w:val="24"/>
        </w:rPr>
        <w:t>Froebel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was a</w:t>
      </w:r>
      <w:r w:rsidR="0027455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very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prominent</w:t>
      </w:r>
      <w:r w:rsidR="00C8145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figure in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4269">
        <w:rPr>
          <w:rFonts w:ascii="Times New Roman" w:hAnsi="Times New Roman" w:cs="Times New Roman"/>
          <w:color w:val="000000" w:themeColor="text1"/>
          <w:sz w:val="24"/>
          <w:szCs w:val="24"/>
        </w:rPr>
        <w:t>early</w:t>
      </w:r>
      <w:r w:rsidR="00D46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years </w:t>
      </w:r>
      <w:r w:rsidR="00943EC0">
        <w:rPr>
          <w:rFonts w:ascii="Times New Roman" w:hAnsi="Times New Roman" w:cs="Times New Roman"/>
          <w:color w:val="000000" w:themeColor="text1"/>
          <w:sz w:val="24"/>
          <w:szCs w:val="24"/>
        </w:rPr>
        <w:t>education,</w:t>
      </w:r>
      <w:r w:rsidR="008A4A5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42B6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applying 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>the</w:t>
      </w:r>
      <w:r w:rsidR="00D46D1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</w:t>
      </w:r>
      <w:r w:rsidR="00B75CF3">
        <w:rPr>
          <w:rFonts w:ascii="Times New Roman" w:hAnsi="Times New Roman" w:cs="Times New Roman"/>
          <w:color w:val="000000" w:themeColor="text1"/>
          <w:sz w:val="24"/>
          <w:szCs w:val="24"/>
        </w:rPr>
        <w:t>structiv</w:t>
      </w:r>
      <w:r w:rsidR="00E869FE">
        <w:rPr>
          <w:rFonts w:ascii="Times New Roman" w:hAnsi="Times New Roman" w:cs="Times New Roman"/>
          <w:color w:val="000000" w:themeColor="text1"/>
          <w:sz w:val="24"/>
          <w:szCs w:val="24"/>
        </w:rPr>
        <w:t>ist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 </w:t>
      </w:r>
      <w:r w:rsidR="00B75CF3">
        <w:rPr>
          <w:rFonts w:ascii="Times New Roman" w:hAnsi="Times New Roman" w:cs="Times New Roman"/>
          <w:color w:val="000000" w:themeColor="text1"/>
          <w:sz w:val="24"/>
          <w:szCs w:val="24"/>
        </w:rPr>
        <w:t>to his theory</w:t>
      </w:r>
      <w:r w:rsidR="008A4A5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773FE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believing that children learn </w:t>
      </w:r>
      <w:r w:rsidR="00237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through </w:t>
      </w:r>
      <w:r w:rsidR="00194B31">
        <w:rPr>
          <w:rFonts w:ascii="Times New Roman" w:hAnsi="Times New Roman" w:cs="Times New Roman"/>
          <w:color w:val="000000" w:themeColor="text1"/>
          <w:sz w:val="24"/>
          <w:szCs w:val="24"/>
        </w:rPr>
        <w:t>forming</w:t>
      </w:r>
      <w:r w:rsidR="00237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meaning </w:t>
      </w:r>
      <w:r w:rsidR="00943EC0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237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their world,</w:t>
      </w:r>
      <w:r w:rsidR="00CB18D1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 by doing,</w:t>
      </w:r>
      <w:r w:rsidR="00237F0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>although</w:t>
      </w:r>
      <w:r w:rsidR="00943EC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242B6C">
        <w:rPr>
          <w:rFonts w:ascii="Times New Roman" w:hAnsi="Times New Roman" w:cs="Times New Roman"/>
          <w:color w:val="000000" w:themeColor="text1"/>
          <w:sz w:val="24"/>
          <w:szCs w:val="24"/>
        </w:rPr>
        <w:t>un</w:t>
      </w:r>
      <w:r w:rsidR="00943EC0">
        <w:rPr>
          <w:rFonts w:ascii="Times New Roman" w:hAnsi="Times New Roman" w:cs="Times New Roman"/>
          <w:color w:val="000000" w:themeColor="text1"/>
          <w:sz w:val="24"/>
          <w:szCs w:val="24"/>
        </w:rPr>
        <w:t>like others</w:t>
      </w:r>
      <w:r w:rsidR="00774E08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he d</w:t>
      </w:r>
      <w:r w:rsidR="001502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id </w:t>
      </w:r>
      <w:r w:rsidR="00535A03" w:rsidRPr="00535A03">
        <w:rPr>
          <w:rFonts w:ascii="Times New Roman" w:hAnsi="Times New Roman" w:cs="Times New Roman"/>
          <w:color w:val="000000" w:themeColor="text1"/>
          <w:sz w:val="24"/>
          <w:szCs w:val="24"/>
        </w:rPr>
        <w:t>not get the recognition he deserve</w:t>
      </w:r>
      <w:r w:rsidR="00242B6C">
        <w:rPr>
          <w:rFonts w:ascii="Times New Roman" w:hAnsi="Times New Roman" w:cs="Times New Roman"/>
          <w:color w:val="000000" w:themeColor="text1"/>
          <w:sz w:val="24"/>
          <w:szCs w:val="24"/>
        </w:rPr>
        <w:t>d</w:t>
      </w:r>
      <w:r w:rsidR="00150267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4C451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916690E" w14:textId="0D5EA19C" w:rsidR="0050736F" w:rsidRPr="00DA517B" w:rsidRDefault="00C97A22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DA517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Prominent </w:t>
      </w:r>
      <w:r w:rsidR="00EC1878">
        <w:rPr>
          <w:rFonts w:ascii="Times New Roman" w:hAnsi="Times New Roman" w:cs="Times New Roman"/>
          <w:color w:val="4472C4" w:themeColor="accent1"/>
          <w:sz w:val="28"/>
          <w:szCs w:val="28"/>
        </w:rPr>
        <w:t>F</w:t>
      </w:r>
      <w:r w:rsidRPr="00DA517B">
        <w:rPr>
          <w:rFonts w:ascii="Times New Roman" w:hAnsi="Times New Roman" w:cs="Times New Roman"/>
          <w:color w:val="4472C4" w:themeColor="accent1"/>
          <w:sz w:val="28"/>
          <w:szCs w:val="28"/>
        </w:rPr>
        <w:t>igures</w:t>
      </w:r>
      <w:r w:rsidR="00DA517B" w:rsidRPr="00DA517B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in </w:t>
      </w:r>
      <w:r w:rsidR="00EC1878">
        <w:rPr>
          <w:rFonts w:ascii="Times New Roman" w:hAnsi="Times New Roman" w:cs="Times New Roman"/>
          <w:color w:val="4472C4" w:themeColor="accent1"/>
          <w:sz w:val="28"/>
          <w:szCs w:val="28"/>
        </w:rPr>
        <w:t>C</w:t>
      </w:r>
      <w:r w:rsidR="00DA517B" w:rsidRPr="00DA517B">
        <w:rPr>
          <w:rFonts w:ascii="Times New Roman" w:hAnsi="Times New Roman" w:cs="Times New Roman"/>
          <w:color w:val="4472C4" w:themeColor="accent1"/>
          <w:sz w:val="28"/>
          <w:szCs w:val="28"/>
        </w:rPr>
        <w:t>onstructivism</w:t>
      </w:r>
    </w:p>
    <w:p w14:paraId="408E4CA0" w14:textId="12414D70" w:rsidR="00D52D02" w:rsidRDefault="0087614B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If you </w:t>
      </w:r>
      <w:r w:rsidR="00F05E0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research</w:t>
      </w:r>
      <w:r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2C9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cognitive </w:t>
      </w:r>
      <w:r w:rsidR="00DD7171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constructivis</w:t>
      </w:r>
      <w:r w:rsidR="00D724B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DD7171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3783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approach</w:t>
      </w:r>
      <w:r w:rsidR="00D845A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3783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you</w:t>
      </w:r>
      <w:r w:rsidR="007A321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</w:t>
      </w:r>
      <w:r w:rsidR="00483E9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ill</w:t>
      </w:r>
      <w:r w:rsidR="007A321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find</w:t>
      </w:r>
      <w:r w:rsidR="000A3E1B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83E9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theorists such as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</w:t>
      </w:r>
      <w:r w:rsidR="00BA5E5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J. 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Dewey</w:t>
      </w:r>
      <w:r w:rsidR="00BA5E5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(1</w:t>
      </w:r>
      <w:r w:rsidR="00A27A9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933</w:t>
      </w:r>
      <w:r w:rsidR="2EB2766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),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507A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J. 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Bruner </w:t>
      </w:r>
      <w:r w:rsidR="00F644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(19</w:t>
      </w:r>
      <w:r w:rsidR="00A27A9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90</w:t>
      </w:r>
      <w:r w:rsidR="00F644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) 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E4700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J. </w:t>
      </w:r>
      <w:r w:rsidR="005E05A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Piaget</w:t>
      </w:r>
      <w:r w:rsidR="007A321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644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4700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1</w:t>
      </w:r>
      <w:r w:rsidR="0055150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972</w:t>
      </w:r>
      <w:r w:rsidR="00F644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).</w:t>
      </w:r>
      <w:r w:rsidR="004F434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8E948F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Let us</w:t>
      </w:r>
      <w:r w:rsidR="00EA022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have a closer look at </w:t>
      </w:r>
      <w:r w:rsidR="00310BA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one of those </w:t>
      </w:r>
      <w:r w:rsidR="00242B6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theories</w:t>
      </w:r>
      <w:r w:rsidR="00BD71A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1525FFC" w14:textId="391B5C6B" w:rsidR="00E47004" w:rsidRDefault="00595AB9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595AB9">
        <w:rPr>
          <w:rFonts w:ascii="Times New Roman" w:hAnsi="Times New Roman" w:cs="Times New Roman"/>
          <w:color w:val="000000" w:themeColor="text1"/>
          <w:sz w:val="24"/>
          <w:szCs w:val="24"/>
        </w:rPr>
        <w:t>B</w:t>
      </w:r>
      <w:r w:rsidR="0040621A">
        <w:rPr>
          <w:rFonts w:ascii="Times New Roman" w:hAnsi="Times New Roman" w:cs="Times New Roman"/>
          <w:color w:val="000000" w:themeColor="text1"/>
          <w:sz w:val="24"/>
          <w:szCs w:val="24"/>
        </w:rPr>
        <w:t>runer</w:t>
      </w:r>
      <w:r w:rsidR="008311A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1343B">
        <w:rPr>
          <w:rFonts w:ascii="Times New Roman" w:hAnsi="Times New Roman" w:cs="Times New Roman"/>
          <w:color w:val="000000" w:themeColor="text1"/>
          <w:sz w:val="24"/>
          <w:szCs w:val="24"/>
        </w:rPr>
        <w:t>(1915-</w:t>
      </w:r>
      <w:r w:rsidR="0075407F">
        <w:rPr>
          <w:rFonts w:ascii="Times New Roman" w:hAnsi="Times New Roman" w:cs="Times New Roman"/>
          <w:color w:val="000000" w:themeColor="text1"/>
          <w:sz w:val="24"/>
          <w:szCs w:val="24"/>
        </w:rPr>
        <w:t>2016)</w:t>
      </w:r>
      <w:r w:rsidR="0038185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coined the term ‘scaffolding’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1193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which relates to</w:t>
      </w:r>
      <w:r w:rsidR="00E674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support </w:t>
      </w:r>
      <w:r w:rsidR="00B11932">
        <w:rPr>
          <w:rFonts w:ascii="Times New Roman" w:hAnsi="Times New Roman" w:cs="Times New Roman"/>
          <w:color w:val="000000" w:themeColor="text1"/>
          <w:sz w:val="24"/>
          <w:szCs w:val="24"/>
        </w:rPr>
        <w:t>child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ren</w:t>
      </w:r>
      <w:r w:rsidR="00B1193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74F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receive </w:t>
      </w:r>
      <w:r w:rsidR="00120A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a more experience other, </w:t>
      </w:r>
      <w:r w:rsidR="00295D2D">
        <w:rPr>
          <w:rFonts w:ascii="Times New Roman" w:hAnsi="Times New Roman" w:cs="Times New Roman"/>
          <w:color w:val="000000" w:themeColor="text1"/>
          <w:sz w:val="24"/>
          <w:szCs w:val="24"/>
        </w:rPr>
        <w:t>e.g.</w:t>
      </w:r>
      <w:r w:rsidR="00120A44">
        <w:rPr>
          <w:rFonts w:ascii="Times New Roman" w:hAnsi="Times New Roman" w:cs="Times New Roman"/>
          <w:color w:val="000000" w:themeColor="text1"/>
          <w:sz w:val="24"/>
          <w:szCs w:val="24"/>
        </w:rPr>
        <w:t>, teacher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20A4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120A44">
        <w:rPr>
          <w:rFonts w:ascii="Times New Roman" w:hAnsi="Times New Roman" w:cs="Times New Roman"/>
          <w:color w:val="000000" w:themeColor="text1"/>
          <w:sz w:val="24"/>
          <w:szCs w:val="24"/>
        </w:rPr>
        <w:t>lso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D71A0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>identify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3 stages </w:t>
      </w:r>
      <w:r w:rsidR="00AC013E">
        <w:rPr>
          <w:rFonts w:ascii="Times New Roman" w:hAnsi="Times New Roman" w:cs="Times New Roman"/>
          <w:color w:val="000000" w:themeColor="text1"/>
          <w:sz w:val="24"/>
          <w:szCs w:val="24"/>
        </w:rPr>
        <w:t>of cognitive behaviour</w:t>
      </w:r>
      <w:r w:rsidR="00984900">
        <w:rPr>
          <w:rFonts w:ascii="Times New Roman" w:hAnsi="Times New Roman" w:cs="Times New Roman"/>
          <w:color w:val="000000" w:themeColor="text1"/>
          <w:sz w:val="24"/>
          <w:szCs w:val="24"/>
        </w:rPr>
        <w:t>:</w:t>
      </w:r>
      <w:r w:rsidR="00AC013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C013E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2839DA">
        <w:rPr>
          <w:rFonts w:ascii="Times New Roman" w:hAnsi="Times New Roman" w:cs="Times New Roman"/>
          <w:color w:val="000000" w:themeColor="text1"/>
          <w:sz w:val="24"/>
          <w:szCs w:val="24"/>
        </w:rPr>
        <w:t>n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>active mode</w:t>
      </w:r>
      <w:r w:rsidR="0098490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F1A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babies using </w:t>
      </w:r>
      <w:r w:rsidR="002839DA">
        <w:rPr>
          <w:rFonts w:ascii="Times New Roman" w:hAnsi="Times New Roman" w:cs="Times New Roman"/>
          <w:color w:val="000000" w:themeColor="text1"/>
          <w:sz w:val="24"/>
          <w:szCs w:val="24"/>
        </w:rPr>
        <w:t>hand</w:t>
      </w:r>
      <w:r w:rsidR="004F1A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and </w:t>
      </w:r>
      <w:r w:rsidR="002839DA">
        <w:rPr>
          <w:rFonts w:ascii="Times New Roman" w:hAnsi="Times New Roman" w:cs="Times New Roman"/>
          <w:color w:val="000000" w:themeColor="text1"/>
          <w:sz w:val="24"/>
          <w:szCs w:val="24"/>
        </w:rPr>
        <w:t>actions</w:t>
      </w:r>
      <w:r w:rsidR="004F1AE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explore the world. The I</w:t>
      </w:r>
      <w:r w:rsidR="00B568D3">
        <w:rPr>
          <w:rFonts w:ascii="Times New Roman" w:hAnsi="Times New Roman" w:cs="Times New Roman"/>
          <w:color w:val="000000" w:themeColor="text1"/>
          <w:sz w:val="24"/>
          <w:szCs w:val="24"/>
        </w:rPr>
        <w:t>conic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202EC">
        <w:rPr>
          <w:rFonts w:ascii="Times New Roman" w:hAnsi="Times New Roman" w:cs="Times New Roman"/>
          <w:color w:val="000000" w:themeColor="text1"/>
          <w:sz w:val="24"/>
          <w:szCs w:val="24"/>
        </w:rPr>
        <w:t>mode</w:t>
      </w:r>
      <w:r w:rsidR="0098490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6202E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</w:t>
      </w:r>
      <w:r w:rsidR="00BB1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visually</w:t>
      </w:r>
      <w:r w:rsidR="006202EC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B1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the </w:t>
      </w:r>
      <w:r w:rsidR="006202EC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>ymbolic mode</w:t>
      </w:r>
      <w:r w:rsidR="00BD71A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A242C" w:rsidRPr="004A242C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202EC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BB17B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lan</w:t>
      </w:r>
      <w:r w:rsidR="00EE20E6">
        <w:rPr>
          <w:rFonts w:ascii="Times New Roman" w:hAnsi="Times New Roman" w:cs="Times New Roman"/>
          <w:color w:val="000000" w:themeColor="text1"/>
          <w:sz w:val="24"/>
          <w:szCs w:val="24"/>
        </w:rPr>
        <w:t>guage</w:t>
      </w:r>
      <w:r w:rsidR="00BE49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learning</w:t>
      </w:r>
      <w:r w:rsidR="003605F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(Aubrey and Riley, </w:t>
      </w:r>
      <w:r w:rsidR="007933B0">
        <w:rPr>
          <w:rFonts w:ascii="Times New Roman" w:hAnsi="Times New Roman" w:cs="Times New Roman"/>
          <w:color w:val="000000" w:themeColor="text1"/>
          <w:sz w:val="24"/>
          <w:szCs w:val="24"/>
        </w:rPr>
        <w:t>2019).</w:t>
      </w:r>
      <w:r w:rsidR="006A194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06A8483D" w14:textId="36E39EC2" w:rsidR="007B4730" w:rsidRPr="00C30F9C" w:rsidRDefault="007933B0" w:rsidP="00DD34D2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The </w:t>
      </w:r>
      <w:r w:rsidR="007B4730" w:rsidRPr="00C30F9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Classroom 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A</w:t>
      </w:r>
      <w:r w:rsidR="007B4730" w:rsidRPr="00C30F9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pproach </w:t>
      </w:r>
    </w:p>
    <w:p w14:paraId="218E730C" w14:textId="50DCA293" w:rsidR="007A3394" w:rsidRDefault="7CCE118B" w:rsidP="00DD34D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 teacher </w:t>
      </w:r>
      <w:r w:rsidR="48490B84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organises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activities that </w:t>
      </w:r>
      <w:r w:rsidR="6129D3E5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promote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4B56062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individual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learning</w:t>
      </w:r>
      <w:r w:rsidR="6129D3E5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361C0136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pupil is required to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solve the problem</w:t>
      </w:r>
      <w:r w:rsidR="05D4912A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this can be done with peers </w:t>
      </w:r>
      <w:r w:rsidR="64B56062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or alone. B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y </w:t>
      </w:r>
      <w:r w:rsidR="4273C2F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engaging in these </w:t>
      </w:r>
      <w:r w:rsidR="30980015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experiences,</w:t>
      </w:r>
      <w:r w:rsidR="4273C2F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construct their own understanding of what is being taught</w:t>
      </w:r>
      <w:r w:rsidR="5A3E670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60A8A1E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allowing for a more</w:t>
      </w:r>
      <w:r w:rsidR="5A3E670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1AD5EB49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child-centred</w:t>
      </w:r>
      <w:r w:rsidR="60A8A1E3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classroom</w:t>
      </w:r>
      <w:r w:rsidR="1AD5EB49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34F820F0"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(Powell and Kalina, 2009).</w:t>
      </w:r>
    </w:p>
    <w:p w14:paraId="2C43FBAA" w14:textId="37064E6B" w:rsidR="001525D0" w:rsidRPr="00561451" w:rsidRDefault="00861263" w:rsidP="0020493C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561451">
        <w:rPr>
          <w:rFonts w:ascii="Times New Roman" w:hAnsi="Times New Roman" w:cs="Times New Roman"/>
          <w:color w:val="4472C4" w:themeColor="accent1"/>
          <w:sz w:val="28"/>
          <w:szCs w:val="28"/>
        </w:rPr>
        <w:t>Criticism</w:t>
      </w:r>
    </w:p>
    <w:p w14:paraId="4C2B8ABF" w14:textId="4D2967B4" w:rsidR="00861263" w:rsidRPr="00A6583B" w:rsidRDefault="001276FC" w:rsidP="0020493C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1276FC">
        <w:rPr>
          <w:rFonts w:ascii="Times New Roman" w:hAnsi="Times New Roman" w:cs="Times New Roman"/>
          <w:sz w:val="24"/>
          <w:szCs w:val="24"/>
        </w:rPr>
        <w:t>Although constructivism i</w:t>
      </w:r>
      <w:r w:rsidR="00201BB1">
        <w:rPr>
          <w:rFonts w:ascii="Times New Roman" w:hAnsi="Times New Roman" w:cs="Times New Roman"/>
          <w:sz w:val="24"/>
          <w:szCs w:val="24"/>
        </w:rPr>
        <w:t>s viewed as more</w:t>
      </w:r>
      <w:r w:rsidRPr="001276FC">
        <w:rPr>
          <w:rFonts w:ascii="Times New Roman" w:hAnsi="Times New Roman" w:cs="Times New Roman"/>
          <w:sz w:val="24"/>
          <w:szCs w:val="24"/>
        </w:rPr>
        <w:t xml:space="preserve"> popular than behaviourism</w:t>
      </w:r>
      <w:r w:rsidR="00201BB1">
        <w:rPr>
          <w:rFonts w:ascii="Times New Roman" w:hAnsi="Times New Roman" w:cs="Times New Roman"/>
          <w:sz w:val="24"/>
          <w:szCs w:val="24"/>
        </w:rPr>
        <w:t>,</w:t>
      </w:r>
      <w:r w:rsidR="00C431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linked to</w:t>
      </w:r>
      <w:r w:rsidR="00C431E6" w:rsidRPr="00BF4A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cognitive science</w:t>
      </w:r>
      <w:r w:rsidR="00C431E6">
        <w:rPr>
          <w:rFonts w:ascii="Times New Roman" w:hAnsi="Times New Roman" w:cs="Times New Roman"/>
          <w:color w:val="000000" w:themeColor="text1"/>
          <w:sz w:val="24"/>
          <w:szCs w:val="24"/>
        </w:rPr>
        <w:t>, the work of academics was to</w:t>
      </w:r>
      <w:r w:rsidR="00C431E6" w:rsidRPr="00BF4A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solve problems </w:t>
      </w:r>
      <w:r w:rsidR="00C431E6">
        <w:rPr>
          <w:rFonts w:ascii="Times New Roman" w:hAnsi="Times New Roman" w:cs="Times New Roman"/>
          <w:color w:val="000000" w:themeColor="text1"/>
          <w:sz w:val="24"/>
          <w:szCs w:val="24"/>
        </w:rPr>
        <w:t>regarding</w:t>
      </w:r>
      <w:r w:rsidR="00C431E6" w:rsidRPr="00BF4A6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mind and the brain</w:t>
      </w:r>
      <w:r w:rsidR="00C431E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(Pritchard, 2009).</w:t>
      </w:r>
      <w:r w:rsidR="00A6583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6583B">
        <w:rPr>
          <w:rFonts w:ascii="Times New Roman" w:hAnsi="Times New Roman" w:cs="Times New Roman"/>
          <w:sz w:val="24"/>
          <w:szCs w:val="24"/>
        </w:rPr>
        <w:t>I</w:t>
      </w:r>
      <w:r w:rsidRPr="001276FC">
        <w:rPr>
          <w:rFonts w:ascii="Times New Roman" w:hAnsi="Times New Roman" w:cs="Times New Roman"/>
          <w:sz w:val="24"/>
          <w:szCs w:val="24"/>
        </w:rPr>
        <w:t xml:space="preserve">t </w:t>
      </w:r>
      <w:r w:rsidR="00F04704">
        <w:rPr>
          <w:rFonts w:ascii="Times New Roman" w:hAnsi="Times New Roman" w:cs="Times New Roman"/>
          <w:sz w:val="24"/>
          <w:szCs w:val="24"/>
        </w:rPr>
        <w:t xml:space="preserve">has </w:t>
      </w:r>
      <w:r w:rsidRPr="001276FC">
        <w:rPr>
          <w:rFonts w:ascii="Times New Roman" w:hAnsi="Times New Roman" w:cs="Times New Roman"/>
          <w:sz w:val="24"/>
          <w:szCs w:val="24"/>
        </w:rPr>
        <w:t>still c</w:t>
      </w:r>
      <w:r w:rsidR="00F04704">
        <w:rPr>
          <w:rFonts w:ascii="Times New Roman" w:hAnsi="Times New Roman" w:cs="Times New Roman"/>
          <w:sz w:val="24"/>
          <w:szCs w:val="24"/>
        </w:rPr>
        <w:t>ome</w:t>
      </w:r>
      <w:r w:rsidRPr="001276FC">
        <w:rPr>
          <w:rFonts w:ascii="Times New Roman" w:hAnsi="Times New Roman" w:cs="Times New Roman"/>
          <w:sz w:val="24"/>
          <w:szCs w:val="24"/>
        </w:rPr>
        <w:t xml:space="preserve"> under som</w:t>
      </w:r>
      <w:r w:rsidR="00F04704">
        <w:rPr>
          <w:rFonts w:ascii="Times New Roman" w:hAnsi="Times New Roman" w:cs="Times New Roman"/>
          <w:sz w:val="24"/>
          <w:szCs w:val="24"/>
        </w:rPr>
        <w:t>e</w:t>
      </w:r>
      <w:r w:rsidRPr="001276FC">
        <w:rPr>
          <w:rFonts w:ascii="Times New Roman" w:hAnsi="Times New Roman" w:cs="Times New Roman"/>
          <w:sz w:val="24"/>
          <w:szCs w:val="24"/>
        </w:rPr>
        <w:t xml:space="preserve"> criticism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0528BC" w:rsidRPr="000528BC">
        <w:rPr>
          <w:rFonts w:ascii="Times New Roman" w:hAnsi="Times New Roman" w:cs="Times New Roman"/>
          <w:sz w:val="24"/>
          <w:szCs w:val="24"/>
        </w:rPr>
        <w:t>A constructive view is that all</w:t>
      </w:r>
      <w:r w:rsidR="00F83240" w:rsidRPr="00F83240">
        <w:rPr>
          <w:rFonts w:ascii="Times New Roman" w:hAnsi="Times New Roman" w:cs="Times New Roman"/>
          <w:sz w:val="24"/>
          <w:szCs w:val="24"/>
        </w:rPr>
        <w:t xml:space="preserve"> knowledge comes from personal discovery</w:t>
      </w:r>
      <w:r w:rsidR="0038269B">
        <w:rPr>
          <w:rFonts w:ascii="Times New Roman" w:hAnsi="Times New Roman" w:cs="Times New Roman"/>
          <w:sz w:val="24"/>
          <w:szCs w:val="24"/>
        </w:rPr>
        <w:t>,</w:t>
      </w:r>
      <w:r w:rsidR="00F83240" w:rsidRPr="00F83240">
        <w:rPr>
          <w:rFonts w:ascii="Times New Roman" w:hAnsi="Times New Roman" w:cs="Times New Roman"/>
          <w:sz w:val="24"/>
          <w:szCs w:val="24"/>
        </w:rPr>
        <w:t xml:space="preserve"> but over the years critique </w:t>
      </w:r>
      <w:r w:rsidR="00AE6B9E">
        <w:rPr>
          <w:rFonts w:ascii="Times New Roman" w:hAnsi="Times New Roman" w:cs="Times New Roman"/>
          <w:sz w:val="24"/>
          <w:szCs w:val="24"/>
        </w:rPr>
        <w:t>has shown that this way of learning</w:t>
      </w:r>
      <w:r w:rsidR="00F83240" w:rsidRPr="00F83240">
        <w:rPr>
          <w:rFonts w:ascii="Times New Roman" w:hAnsi="Times New Roman" w:cs="Times New Roman"/>
          <w:sz w:val="24"/>
          <w:szCs w:val="24"/>
        </w:rPr>
        <w:t xml:space="preserve"> can lead to false information</w:t>
      </w:r>
      <w:r w:rsidR="00F04704">
        <w:rPr>
          <w:rFonts w:ascii="Times New Roman" w:hAnsi="Times New Roman" w:cs="Times New Roman"/>
          <w:sz w:val="24"/>
          <w:szCs w:val="24"/>
        </w:rPr>
        <w:t xml:space="preserve"> bei</w:t>
      </w:r>
      <w:r w:rsidR="00150267">
        <w:rPr>
          <w:rFonts w:ascii="Times New Roman" w:hAnsi="Times New Roman" w:cs="Times New Roman"/>
          <w:sz w:val="24"/>
          <w:szCs w:val="24"/>
        </w:rPr>
        <w:t>ng learnt</w:t>
      </w:r>
      <w:r w:rsidR="001E4AF3">
        <w:rPr>
          <w:rFonts w:ascii="Times New Roman" w:hAnsi="Times New Roman" w:cs="Times New Roman"/>
          <w:sz w:val="24"/>
          <w:szCs w:val="24"/>
        </w:rPr>
        <w:t>,</w:t>
      </w:r>
      <w:r w:rsidR="001C47B4" w:rsidRPr="001C47B4">
        <w:rPr>
          <w:rFonts w:ascii="Times New Roman" w:hAnsi="Times New Roman" w:cs="Times New Roman"/>
          <w:sz w:val="24"/>
          <w:szCs w:val="24"/>
        </w:rPr>
        <w:t xml:space="preserve"> and that direct instruction is</w:t>
      </w:r>
      <w:r w:rsidR="001E4AF3">
        <w:rPr>
          <w:rFonts w:ascii="Times New Roman" w:hAnsi="Times New Roman" w:cs="Times New Roman"/>
          <w:sz w:val="24"/>
          <w:szCs w:val="24"/>
        </w:rPr>
        <w:t xml:space="preserve"> a</w:t>
      </w:r>
      <w:r w:rsidR="001C47B4" w:rsidRPr="001C47B4">
        <w:rPr>
          <w:rFonts w:ascii="Times New Roman" w:hAnsi="Times New Roman" w:cs="Times New Roman"/>
          <w:sz w:val="24"/>
          <w:szCs w:val="24"/>
        </w:rPr>
        <w:t xml:space="preserve"> far more effective</w:t>
      </w:r>
      <w:r w:rsidR="001C47B4">
        <w:rPr>
          <w:rFonts w:ascii="Times New Roman" w:hAnsi="Times New Roman" w:cs="Times New Roman"/>
          <w:sz w:val="24"/>
          <w:szCs w:val="24"/>
        </w:rPr>
        <w:t xml:space="preserve"> (Ferguson, 2017).</w:t>
      </w:r>
    </w:p>
    <w:p w14:paraId="2DABD206" w14:textId="23CF7A9D" w:rsidR="009356E0" w:rsidRPr="001F345C" w:rsidRDefault="009356E0" w:rsidP="0020493C">
      <w:pPr>
        <w:rPr>
          <w:rFonts w:ascii="Times New Roman" w:hAnsi="Times New Roman" w:cs="Times New Roman"/>
          <w:sz w:val="28"/>
          <w:szCs w:val="28"/>
        </w:rPr>
      </w:pPr>
      <w:r w:rsidRPr="001F345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Which </w:t>
      </w:r>
      <w:r w:rsidR="008A4E25">
        <w:rPr>
          <w:rFonts w:ascii="Times New Roman" w:hAnsi="Times New Roman" w:cs="Times New Roman"/>
          <w:color w:val="4472C4" w:themeColor="accent1"/>
          <w:sz w:val="28"/>
          <w:szCs w:val="28"/>
        </w:rPr>
        <w:t>approach</w:t>
      </w:r>
      <w:r w:rsidR="001E3D7B">
        <w:rPr>
          <w:rFonts w:ascii="Times New Roman" w:hAnsi="Times New Roman" w:cs="Times New Roman"/>
          <w:color w:val="4472C4" w:themeColor="accent1"/>
          <w:sz w:val="28"/>
          <w:szCs w:val="28"/>
        </w:rPr>
        <w:t>,</w:t>
      </w:r>
      <w:r w:rsidRPr="001F345C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do you believe to be the most useful in </w:t>
      </w:r>
      <w:r w:rsidR="008A4E2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an early </w:t>
      </w:r>
      <w:r w:rsidR="001E3D7B">
        <w:rPr>
          <w:rFonts w:ascii="Times New Roman" w:hAnsi="Times New Roman" w:cs="Times New Roman"/>
          <w:color w:val="4472C4" w:themeColor="accent1"/>
          <w:sz w:val="28"/>
          <w:szCs w:val="28"/>
        </w:rPr>
        <w:t>year’s</w:t>
      </w:r>
      <w:r w:rsidR="008A4E2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Pr="001F345C">
        <w:rPr>
          <w:rFonts w:ascii="Times New Roman" w:hAnsi="Times New Roman" w:cs="Times New Roman"/>
          <w:color w:val="4472C4" w:themeColor="accent1"/>
          <w:sz w:val="28"/>
          <w:szCs w:val="28"/>
        </w:rPr>
        <w:t>classroom</w:t>
      </w:r>
      <w:r w:rsidR="001F345C" w:rsidRPr="001F345C">
        <w:rPr>
          <w:rFonts w:ascii="Times New Roman" w:hAnsi="Times New Roman" w:cs="Times New Roman"/>
          <w:color w:val="4472C4" w:themeColor="accent1"/>
          <w:sz w:val="28"/>
          <w:szCs w:val="28"/>
        </w:rPr>
        <w:t>?</w:t>
      </w:r>
    </w:p>
    <w:p w14:paraId="5C3758D3" w14:textId="77777777" w:rsidR="00561451" w:rsidRPr="00861263" w:rsidRDefault="00561451" w:rsidP="0020493C">
      <w:pPr>
        <w:rPr>
          <w:rFonts w:ascii="Times New Roman" w:hAnsi="Times New Roman" w:cs="Times New Roman"/>
          <w:sz w:val="24"/>
          <w:szCs w:val="24"/>
        </w:rPr>
      </w:pPr>
    </w:p>
    <w:p w14:paraId="0735F849" w14:textId="55D0DC13" w:rsidR="00551506" w:rsidRDefault="00551506" w:rsidP="0020493C"/>
    <w:p w14:paraId="2350AE16" w14:textId="77777777" w:rsidR="00414A6F" w:rsidRDefault="00414A6F" w:rsidP="0020493C"/>
    <w:p w14:paraId="0044A25D" w14:textId="77777777" w:rsidR="00551506" w:rsidRDefault="00551506" w:rsidP="0020493C"/>
    <w:p w14:paraId="2511E06F" w14:textId="77777777" w:rsidR="00551506" w:rsidRDefault="00551506" w:rsidP="0020493C"/>
    <w:p w14:paraId="3DA38218" w14:textId="77777777" w:rsidR="00551506" w:rsidRDefault="00551506" w:rsidP="0020493C"/>
    <w:p w14:paraId="21780244" w14:textId="44AF891A" w:rsidR="004A6A7F" w:rsidRPr="00F6737A" w:rsidRDefault="004F4BC3" w:rsidP="0020493C">
      <w:pPr>
        <w:rPr>
          <w:rFonts w:ascii="Times New Roman" w:hAnsi="Times New Roman" w:cs="Times New Roman"/>
          <w:sz w:val="24"/>
          <w:szCs w:val="24"/>
        </w:rPr>
      </w:pPr>
      <w:r w:rsidRPr="00F6737A">
        <w:rPr>
          <w:rFonts w:ascii="Times New Roman" w:hAnsi="Times New Roman" w:cs="Times New Roman"/>
          <w:color w:val="4472C4" w:themeColor="accent1"/>
          <w:sz w:val="24"/>
          <w:szCs w:val="24"/>
        </w:rPr>
        <w:lastRenderedPageBreak/>
        <w:t>Blog Link</w:t>
      </w:r>
      <w:r w:rsidR="00F6737A" w:rsidRPr="00F6737A">
        <w:rPr>
          <w:rFonts w:ascii="Times New Roman" w:hAnsi="Times New Roman" w:cs="Times New Roman"/>
          <w:color w:val="4472C4" w:themeColor="accent1"/>
          <w:sz w:val="24"/>
          <w:szCs w:val="24"/>
        </w:rPr>
        <w:t>:</w:t>
      </w:r>
      <w:r w:rsidRPr="00F6737A">
        <w:rPr>
          <w:color w:val="4472C4" w:themeColor="accent1"/>
        </w:rPr>
        <w:t xml:space="preserve"> </w:t>
      </w:r>
      <w:hyperlink r:id="rId22" w:history="1">
        <w:r w:rsidR="004A6A7F" w:rsidRPr="00F6737A">
          <w:rPr>
            <w:rStyle w:val="Hyperlink"/>
            <w:rFonts w:ascii="Times New Roman" w:hAnsi="Times New Roman" w:cs="Times New Roman"/>
            <w:sz w:val="24"/>
            <w:szCs w:val="24"/>
          </w:rPr>
          <w:t>https://sway.office.com/PsVGNjSYwetygzHV?ref=Link</w:t>
        </w:r>
      </w:hyperlink>
    </w:p>
    <w:p w14:paraId="57578B69" w14:textId="14D9C834" w:rsidR="00BC735D" w:rsidRPr="00E336A4" w:rsidRDefault="004F4BC3" w:rsidP="0020493C">
      <w:r>
        <w:t xml:space="preserve">                </w:t>
      </w:r>
    </w:p>
    <w:p w14:paraId="1D97D303" w14:textId="7586F025" w:rsidR="00BC735D" w:rsidRPr="008B5647" w:rsidRDefault="004A6A7F" w:rsidP="0020425A">
      <w:pPr>
        <w:jc w:val="center"/>
        <w:rPr>
          <w:rFonts w:ascii="Times New Roman" w:hAnsi="Times New Roman" w:cs="Times New Roman"/>
          <w:color w:val="4472C4" w:themeColor="accent1"/>
          <w:sz w:val="52"/>
          <w:szCs w:val="52"/>
        </w:rPr>
      </w:pPr>
      <w:r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5" behindDoc="0" locked="0" layoutInCell="1" allowOverlap="1" wp14:anchorId="0178A862" wp14:editId="20C43C82">
                <wp:simplePos x="0" y="0"/>
                <wp:positionH relativeFrom="column">
                  <wp:posOffset>3173730</wp:posOffset>
                </wp:positionH>
                <wp:positionV relativeFrom="paragraph">
                  <wp:posOffset>5080</wp:posOffset>
                </wp:positionV>
                <wp:extent cx="1606550" cy="1974850"/>
                <wp:effectExtent l="0" t="0" r="12700" b="2540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06550" cy="1974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7B195C81" w14:textId="5963C37E" w:rsidR="0020493C" w:rsidRPr="008A7249" w:rsidRDefault="0020493C">
                            <w:pPr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</w:pPr>
                            <w:r w:rsidRP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>Pu</w:t>
                            </w:r>
                            <w:r w:rsidR="008A7249" w:rsidRP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 xml:space="preserve">tting </w:t>
                            </w:r>
                            <w:r w:rsid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>T</w:t>
                            </w:r>
                            <w:r w:rsidR="008A7249" w:rsidRP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 xml:space="preserve">heory into </w:t>
                            </w:r>
                            <w:r w:rsid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>P</w:t>
                            </w:r>
                            <w:r w:rsidR="008A7249" w:rsidRPr="008A7249">
                              <w:rPr>
                                <w:rFonts w:ascii="Times New Roman" w:hAnsi="Times New Roman" w:cs="Times New Roman"/>
                                <w:color w:val="4472C4" w:themeColor="accent1"/>
                                <w:sz w:val="52"/>
                                <w:szCs w:val="52"/>
                                <w:lang w:val="en-US"/>
                              </w:rPr>
                              <w:t>ractice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178A862" id="Text Box 39" o:spid="_x0000_s1029" type="#_x0000_t202" style="position:absolute;left:0;text-align:left;margin-left:249.9pt;margin-top:.4pt;width:126.5pt;height:155.5pt;z-index:251658255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" fillcolor="white [3201]" strokecolor="white [3212]" strokeweight=".5pt">
                <v:textbox>
                  <w:txbxContent>
                    <w:p w14:paraId="7B195C81" w14:textId="5963C37E" w:rsidR="0020493C" w:rsidRPr="008A7249" w:rsidRDefault="0020493C">
                      <w:pPr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</w:pPr>
                      <w:r w:rsidRP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>Pu</w:t>
                      </w:r>
                      <w:r w:rsidR="008A7249" w:rsidRP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 xml:space="preserve">tting </w:t>
                      </w:r>
                      <w:r w:rsid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>T</w:t>
                      </w:r>
                      <w:r w:rsidR="008A7249" w:rsidRP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 xml:space="preserve">heory into </w:t>
                      </w:r>
                      <w:r w:rsid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>P</w:t>
                      </w:r>
                      <w:r w:rsidR="008A7249" w:rsidRPr="008A7249">
                        <w:rPr>
                          <w:rFonts w:ascii="Times New Roman" w:hAnsi="Times New Roman" w:cs="Times New Roman"/>
                          <w:color w:val="4472C4" w:themeColor="accent1"/>
                          <w:sz w:val="52"/>
                          <w:szCs w:val="52"/>
                          <w:lang w:val="en-US"/>
                        </w:rPr>
                        <w:t>ractice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color w:val="000000" w:themeColor="text1"/>
          <w:sz w:val="28"/>
          <w:szCs w:val="28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29EFFD27" wp14:editId="3E0FCB26">
                <wp:simplePos x="0" y="0"/>
                <wp:positionH relativeFrom="column">
                  <wp:posOffset>864870</wp:posOffset>
                </wp:positionH>
                <wp:positionV relativeFrom="paragraph">
                  <wp:posOffset>64770</wp:posOffset>
                </wp:positionV>
                <wp:extent cx="1885950" cy="1949450"/>
                <wp:effectExtent l="0" t="0" r="19050" b="12700"/>
                <wp:wrapNone/>
                <wp:docPr id="37" name="Text Box 3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85950" cy="1949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6995E1F0" w14:textId="54B7BB58" w:rsidR="00F353FD" w:rsidRDefault="004A6A7F">
                            <w:r w:rsidRPr="00F353FD">
                              <w:rPr>
                                <w:noProof/>
                              </w:rPr>
                              <w:drawing>
                                <wp:inline distT="0" distB="0" distL="0" distR="0" wp14:anchorId="279AFB35" wp14:editId="7D4D1789">
                                  <wp:extent cx="1696720" cy="1734730"/>
                                  <wp:effectExtent l="0" t="0" r="0" b="0"/>
                                  <wp:docPr id="38" name="Picture 38" descr="Diagram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8" name="Picture 38" descr="Diagram&#10;&#10;Description automatically generated"/>
                                          <pic:cNvPicPr/>
                                        </pic:nvPicPr>
                                        <pic:blipFill>
                                          <a:blip r:embed="rId23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696720" cy="173473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9EFFD27" id="Text Box 37" o:spid="_x0000_s1030" type="#_x0000_t202" style="position:absolute;left:0;text-align:left;margin-left:68.1pt;margin-top:5.1pt;width:148.5pt;height:153.5pt;z-index:25165825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" fillcolor="white [3201]" strokecolor="white [3212]" strokeweight=".5pt">
                <v:textbox>
                  <w:txbxContent>
                    <w:p w14:paraId="6995E1F0" w14:textId="54B7BB58" w:rsidR="00F353FD" w:rsidRDefault="004A6A7F">
                      <w:r w:rsidRPr="00F353FD">
                        <w:rPr>
                          <w:noProof/>
                        </w:rPr>
                        <w:drawing>
                          <wp:inline distT="0" distB="0" distL="0" distR="0" wp14:anchorId="279AFB35" wp14:editId="7D4D1789">
                            <wp:extent cx="1696720" cy="1734730"/>
                            <wp:effectExtent l="0" t="0" r="0" b="0"/>
                            <wp:docPr id="38" name="Picture 38" descr="Diagram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8" name="Picture 38" descr="Diagram&#10;&#10;Description automatically generated"/>
                                    <pic:cNvPicPr/>
                                  </pic:nvPicPr>
                                  <pic:blipFill>
                                    <a:blip r:embed="rId23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696720" cy="173473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027396AA" w14:textId="77777777" w:rsidR="00F353FD" w:rsidRDefault="00F353FD" w:rsidP="0020425A">
      <w:pPr>
        <w:jc w:val="center"/>
        <w:rPr>
          <w:rFonts w:ascii="Times New Roman" w:hAnsi="Times New Roman" w:cs="Times New Roman"/>
          <w:color w:val="4472C4" w:themeColor="accent1"/>
          <w:sz w:val="52"/>
          <w:szCs w:val="52"/>
        </w:rPr>
      </w:pPr>
    </w:p>
    <w:p w14:paraId="4E9CB46B" w14:textId="77777777" w:rsidR="00F353FD" w:rsidRDefault="00F353FD" w:rsidP="0020425A">
      <w:pPr>
        <w:jc w:val="center"/>
        <w:rPr>
          <w:rFonts w:ascii="Times New Roman" w:hAnsi="Times New Roman" w:cs="Times New Roman"/>
          <w:color w:val="4472C4" w:themeColor="accent1"/>
          <w:sz w:val="52"/>
          <w:szCs w:val="52"/>
        </w:rPr>
      </w:pPr>
    </w:p>
    <w:p w14:paraId="738EB8A5" w14:textId="77777777" w:rsidR="006D2649" w:rsidRDefault="006D2649" w:rsidP="006D2649">
      <w:pPr>
        <w:rPr>
          <w:rFonts w:ascii="Times New Roman" w:hAnsi="Times New Roman" w:cs="Times New Roman"/>
          <w:b/>
          <w:bCs/>
          <w:color w:val="4472C4" w:themeColor="accent1"/>
        </w:rPr>
      </w:pPr>
    </w:p>
    <w:p w14:paraId="6384EC71" w14:textId="77777777" w:rsidR="004A6A7F" w:rsidRDefault="00B26A9A" w:rsidP="006D264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</w:t>
      </w:r>
    </w:p>
    <w:p w14:paraId="5E594CD7" w14:textId="07E4A3C3" w:rsidR="006D2649" w:rsidRPr="00B26A9A" w:rsidRDefault="00F6737A" w:rsidP="006D2649">
      <w:pPr>
        <w:rPr>
          <w:rFonts w:ascii="Times New Roman" w:hAnsi="Times New Roman" w:cs="Times New Roman"/>
          <w:color w:val="4472C4" w:themeColor="accent1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</w:t>
      </w:r>
      <w:r w:rsidR="00B26A9A">
        <w:rPr>
          <w:rFonts w:ascii="Times New Roman" w:hAnsi="Times New Roman" w:cs="Times New Roman"/>
          <w:sz w:val="24"/>
          <w:szCs w:val="24"/>
        </w:rPr>
        <w:t xml:space="preserve">  </w:t>
      </w:r>
      <w:r w:rsidR="006D2649" w:rsidRPr="00B26A9A">
        <w:rPr>
          <w:rFonts w:ascii="Times New Roman" w:hAnsi="Times New Roman" w:cs="Times New Roman"/>
          <w:sz w:val="24"/>
          <w:szCs w:val="24"/>
        </w:rPr>
        <w:t xml:space="preserve"> </w:t>
      </w:r>
      <w:r w:rsidR="00B26A9A" w:rsidRPr="00B26A9A">
        <w:rPr>
          <w:rFonts w:ascii="Times New Roman" w:hAnsi="Times New Roman" w:cs="Times New Roman"/>
          <w:sz w:val="24"/>
          <w:szCs w:val="24"/>
        </w:rPr>
        <w:t>(</w:t>
      </w:r>
      <w:r w:rsidR="006D2649" w:rsidRPr="00B26A9A">
        <w:rPr>
          <w:rFonts w:ascii="Times New Roman" w:hAnsi="Times New Roman" w:cs="Times New Roman"/>
          <w:sz w:val="24"/>
          <w:szCs w:val="24"/>
        </w:rPr>
        <w:t>McLean</w:t>
      </w:r>
      <w:r w:rsidR="00B26A9A" w:rsidRPr="00B26A9A">
        <w:rPr>
          <w:rFonts w:ascii="Times New Roman" w:hAnsi="Times New Roman" w:cs="Times New Roman"/>
          <w:sz w:val="24"/>
          <w:szCs w:val="24"/>
        </w:rPr>
        <w:t>, 2013)</w:t>
      </w:r>
    </w:p>
    <w:p w14:paraId="68390E38" w14:textId="2B77ABB6" w:rsidR="00952715" w:rsidRPr="007D4C1E" w:rsidRDefault="00952715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hope </w:t>
      </w:r>
      <w:r w:rsidR="48B8FE15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you have</w:t>
      </w:r>
      <w:r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0F0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enjoyed th</w:t>
      </w:r>
      <w:r w:rsidR="00AD6B8D">
        <w:rPr>
          <w:rFonts w:ascii="Times New Roman" w:hAnsi="Times New Roman" w:cs="Times New Roman"/>
          <w:color w:val="000000" w:themeColor="text1"/>
          <w:sz w:val="24"/>
          <w:szCs w:val="24"/>
        </w:rPr>
        <w:t>ese</w:t>
      </w:r>
      <w:r w:rsidR="00940F0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blogs so </w:t>
      </w:r>
      <w:r w:rsidR="008B564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far;</w:t>
      </w:r>
      <w:r w:rsidR="00940F0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250D2464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I have</w:t>
      </w:r>
      <w:r w:rsidR="00EB779D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looked at t</w:t>
      </w:r>
      <w:r w:rsidR="00E1159D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wo</w:t>
      </w:r>
      <w:r w:rsidR="00EB779D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06419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theoretical approaches</w:t>
      </w:r>
      <w:r w:rsidR="00FF4D5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906419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2FA5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behaviourism and</w:t>
      </w:r>
      <w:r w:rsidR="00E77A3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42FA5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constructivism</w:t>
      </w:r>
      <w:r w:rsidR="00710C24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105B4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6572B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theorists behind th</w:t>
      </w:r>
      <w:r w:rsidR="009C61ED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FF4D5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m</w:t>
      </w:r>
      <w:r w:rsidR="006572B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4EB0B2A2" w14:textId="406E7D4A" w:rsidR="001F7309" w:rsidRPr="007D4C1E" w:rsidRDefault="00564EBA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blog is </w:t>
      </w:r>
      <w:r w:rsidR="00C24884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to </w:t>
      </w:r>
      <w:r w:rsidR="0FC29D6A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highlight</w:t>
      </w:r>
      <w:r w:rsidR="0039434F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these </w:t>
      </w:r>
      <w:r w:rsidR="006B472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theories into practice. Let me begin first </w:t>
      </w:r>
      <w:r w:rsidR="00FC00A1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by </w:t>
      </w:r>
      <w:r w:rsidR="0019068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mention</w:t>
      </w:r>
      <w:r w:rsidR="00FC00A1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6B4722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61113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am a teaching </w:t>
      </w:r>
      <w:r w:rsidR="00E61113">
        <w:rPr>
          <w:rFonts w:ascii="Times New Roman" w:hAnsi="Times New Roman" w:cs="Times New Roman"/>
          <w:color w:val="000000" w:themeColor="text1"/>
          <w:sz w:val="24"/>
          <w:szCs w:val="24"/>
        </w:rPr>
        <w:t>assistant</w:t>
      </w:r>
      <w:r w:rsidR="00FC00A1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611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work</w:t>
      </w:r>
      <w:r w:rsidR="00FC00A1">
        <w:rPr>
          <w:rFonts w:ascii="Times New Roman" w:hAnsi="Times New Roman" w:cs="Times New Roman"/>
          <w:color w:val="000000" w:themeColor="text1"/>
          <w:sz w:val="24"/>
          <w:szCs w:val="24"/>
        </w:rPr>
        <w:t>ing</w:t>
      </w:r>
      <w:r w:rsidR="00E6111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within </w:t>
      </w:r>
      <w:r w:rsidR="001A775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large nursery setting. </w:t>
      </w:r>
      <w:r w:rsidR="00EF4F39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love my job, </w:t>
      </w:r>
      <w:r w:rsidR="003B5EA8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and with the help of th</w:t>
      </w:r>
      <w:r w:rsidR="00FF4D5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ese</w:t>
      </w:r>
      <w:r w:rsidR="003B5EA8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approaches </w:t>
      </w:r>
      <w:r w:rsidR="00C4382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</w:t>
      </w:r>
      <w:r w:rsidR="001F080F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can </w:t>
      </w:r>
      <w:r w:rsidR="00C4382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make</w:t>
      </w:r>
      <w:r w:rsidR="001F080F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children’s learning </w:t>
      </w:r>
      <w:r w:rsidR="001F7309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opportunities</w:t>
      </w:r>
      <w:r w:rsidR="00C4382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53378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so</w:t>
      </w:r>
      <w:r w:rsidR="00C4382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much better. </w:t>
      </w:r>
      <w:r w:rsidR="3EF31364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Let us</w:t>
      </w:r>
      <w:r w:rsidR="00C4382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start with Skinner </w:t>
      </w:r>
      <w:r w:rsidR="00CD710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FF4D5C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012F53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perant</w:t>
      </w:r>
      <w:r w:rsidR="00CD7107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conditioning</w:t>
      </w:r>
      <w:r w:rsidR="008718B9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the </w:t>
      </w:r>
      <w:r w:rsidR="005208CE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reward</w:t>
      </w:r>
      <w:r w:rsidR="00977F78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5208CE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DD4C4B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>sanction</w:t>
      </w:r>
      <w:r w:rsidR="00544D03" w:rsidRPr="007D4C1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approach.</w:t>
      </w:r>
    </w:p>
    <w:p w14:paraId="28BFB4C2" w14:textId="7DB93F51" w:rsidR="006929C1" w:rsidRPr="006929C1" w:rsidRDefault="006929C1" w:rsidP="00952715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6929C1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Positive </w:t>
      </w:r>
      <w:r w:rsidR="00BA4AF4">
        <w:rPr>
          <w:rFonts w:ascii="Times New Roman" w:hAnsi="Times New Roman" w:cs="Times New Roman"/>
          <w:color w:val="4472C4" w:themeColor="accent1"/>
          <w:sz w:val="28"/>
          <w:szCs w:val="28"/>
        </w:rPr>
        <w:t>R</w:t>
      </w:r>
      <w:r w:rsidRPr="006929C1">
        <w:rPr>
          <w:rFonts w:ascii="Times New Roman" w:hAnsi="Times New Roman" w:cs="Times New Roman"/>
          <w:color w:val="4472C4" w:themeColor="accent1"/>
          <w:sz w:val="28"/>
          <w:szCs w:val="28"/>
        </w:rPr>
        <w:t>einforcement</w:t>
      </w:r>
    </w:p>
    <w:p w14:paraId="270CC9AD" w14:textId="46C35159" w:rsidR="00564EBA" w:rsidRPr="00952715" w:rsidRDefault="004A474C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Now, Skinner strongly believed in </w:t>
      </w:r>
      <w:r w:rsidR="00BA47E3">
        <w:rPr>
          <w:rFonts w:ascii="Times New Roman" w:hAnsi="Times New Roman" w:cs="Times New Roman"/>
          <w:color w:val="000000" w:themeColor="text1"/>
          <w:sz w:val="24"/>
          <w:szCs w:val="24"/>
        </w:rPr>
        <w:t>using p</w:t>
      </w:r>
      <w:r w:rsidR="00826BE5">
        <w:rPr>
          <w:rFonts w:ascii="Times New Roman" w:hAnsi="Times New Roman" w:cs="Times New Roman"/>
          <w:color w:val="000000" w:themeColor="text1"/>
          <w:sz w:val="24"/>
          <w:szCs w:val="24"/>
        </w:rPr>
        <w:t>ositive reinforcement over punishment (</w:t>
      </w:r>
      <w:r w:rsidR="009E77C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Pritchard, </w:t>
      </w:r>
      <w:r w:rsidR="00D9382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2009). </w:t>
      </w:r>
      <w:r w:rsidR="006317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One of the </w:t>
      </w:r>
      <w:r w:rsidR="001D70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items we use as a reward </w:t>
      </w:r>
      <w:r w:rsidR="002523BB">
        <w:rPr>
          <w:rFonts w:ascii="Times New Roman" w:hAnsi="Times New Roman" w:cs="Times New Roman"/>
          <w:color w:val="000000" w:themeColor="text1"/>
          <w:sz w:val="24"/>
          <w:szCs w:val="24"/>
        </w:rPr>
        <w:t>is</w:t>
      </w:r>
      <w:r w:rsidR="001D70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stickers</w:t>
      </w:r>
      <w:r w:rsidR="00CC5E87">
        <w:rPr>
          <w:rFonts w:ascii="Times New Roman" w:hAnsi="Times New Roman" w:cs="Times New Roman"/>
          <w:color w:val="000000" w:themeColor="text1"/>
          <w:sz w:val="24"/>
          <w:szCs w:val="24"/>
        </w:rPr>
        <w:t>. While</w:t>
      </w:r>
      <w:r w:rsidR="0087129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177F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setting up 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177F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picture</w:t>
      </w:r>
      <w:r w:rsidR="003548D9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shown</w:t>
      </w:r>
      <w:r w:rsidR="00B31B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below</w:t>
      </w:r>
      <w:r w:rsidR="00177F6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31B0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213B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 </w:t>
      </w:r>
      <w:r w:rsidR="00AF472B" w:rsidRPr="00AF472B">
        <w:rPr>
          <w:rFonts w:ascii="Times New Roman" w:hAnsi="Times New Roman" w:cs="Times New Roman"/>
          <w:color w:val="000000" w:themeColor="text1"/>
          <w:sz w:val="24"/>
          <w:szCs w:val="24"/>
        </w:rPr>
        <w:t>immediately</w:t>
      </w:r>
      <w:r w:rsidR="00177F6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AB6065">
        <w:rPr>
          <w:rFonts w:ascii="Times New Roman" w:hAnsi="Times New Roman" w:cs="Times New Roman"/>
          <w:color w:val="000000" w:themeColor="text1"/>
          <w:sz w:val="24"/>
          <w:szCs w:val="24"/>
        </w:rPr>
        <w:t>gained a crowd of several 4</w:t>
      </w:r>
      <w:r w:rsidR="00E667F6">
        <w:rPr>
          <w:rFonts w:ascii="Times New Roman" w:hAnsi="Times New Roman" w:cs="Times New Roman"/>
          <w:color w:val="000000" w:themeColor="text1"/>
          <w:sz w:val="24"/>
          <w:szCs w:val="24"/>
        </w:rPr>
        <w:t>-year-olds</w:t>
      </w:r>
      <w:r w:rsidR="00AB606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50B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eager to obtain </w:t>
      </w:r>
      <w:r w:rsidR="004213B7">
        <w:rPr>
          <w:rFonts w:ascii="Times New Roman" w:hAnsi="Times New Roman" w:cs="Times New Roman"/>
          <w:color w:val="000000" w:themeColor="text1"/>
          <w:sz w:val="24"/>
          <w:szCs w:val="24"/>
        </w:rPr>
        <w:t>one</w:t>
      </w:r>
      <w:r w:rsidR="00C50B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AF472B">
        <w:rPr>
          <w:rFonts w:ascii="Times New Roman" w:hAnsi="Times New Roman" w:cs="Times New Roman"/>
          <w:color w:val="000000" w:themeColor="text1"/>
          <w:sz w:val="24"/>
          <w:szCs w:val="24"/>
        </w:rPr>
        <w:t>Of c</w:t>
      </w:r>
      <w:r w:rsidR="00C50B10">
        <w:rPr>
          <w:rFonts w:ascii="Times New Roman" w:hAnsi="Times New Roman" w:cs="Times New Roman"/>
          <w:color w:val="000000" w:themeColor="text1"/>
          <w:sz w:val="24"/>
          <w:szCs w:val="24"/>
        </w:rPr>
        <w:t>ourse</w:t>
      </w:r>
      <w:r w:rsidR="004213B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C50B1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used this to my 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>advantage</w:t>
      </w:r>
      <w:r w:rsidR="00CC5E87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and </w:t>
      </w:r>
      <w:r w:rsidR="00313EC7">
        <w:rPr>
          <w:rFonts w:ascii="Times New Roman" w:hAnsi="Times New Roman" w:cs="Times New Roman"/>
          <w:color w:val="000000" w:themeColor="text1"/>
          <w:sz w:val="24"/>
          <w:szCs w:val="24"/>
        </w:rPr>
        <w:t>suggested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C5E87">
        <w:rPr>
          <w:rFonts w:ascii="Times New Roman" w:hAnsi="Times New Roman" w:cs="Times New Roman"/>
          <w:color w:val="000000" w:themeColor="text1"/>
          <w:sz w:val="24"/>
          <w:szCs w:val="24"/>
        </w:rPr>
        <w:t>that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 would be watching their tid</w:t>
      </w:r>
      <w:r w:rsidR="003428E0">
        <w:rPr>
          <w:rFonts w:ascii="Times New Roman" w:hAnsi="Times New Roman" w:cs="Times New Roman"/>
          <w:color w:val="000000" w:themeColor="text1"/>
          <w:sz w:val="24"/>
          <w:szCs w:val="24"/>
        </w:rPr>
        <w:t>y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>ing skills</w:t>
      </w:r>
      <w:r w:rsidR="00425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ED138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and </w:t>
      </w:r>
      <w:r w:rsidR="004254C6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ED138F">
        <w:rPr>
          <w:rFonts w:ascii="Times New Roman" w:hAnsi="Times New Roman" w:cs="Times New Roman"/>
          <w:color w:val="000000" w:themeColor="text1"/>
          <w:sz w:val="24"/>
          <w:szCs w:val="24"/>
        </w:rPr>
        <w:t>ff</w:t>
      </w:r>
      <w:r w:rsidR="00425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w</w:t>
      </w:r>
      <w:r w:rsidR="00ED138F">
        <w:rPr>
          <w:rFonts w:ascii="Times New Roman" w:hAnsi="Times New Roman" w:cs="Times New Roman"/>
          <w:color w:val="000000" w:themeColor="text1"/>
          <w:sz w:val="24"/>
          <w:szCs w:val="24"/>
        </w:rPr>
        <w:t>ent</w:t>
      </w:r>
      <w:r w:rsidR="00425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a hurry</w:t>
      </w:r>
      <w:r w:rsidR="00166F9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254C6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keen to please.</w:t>
      </w:r>
      <w:r w:rsidR="00012F5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324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just goes to show </w:t>
      </w:r>
      <w:r w:rsidR="00886FBF">
        <w:rPr>
          <w:rFonts w:ascii="Times New Roman" w:hAnsi="Times New Roman" w:cs="Times New Roman"/>
          <w:color w:val="000000" w:themeColor="text1"/>
          <w:sz w:val="24"/>
          <w:szCs w:val="24"/>
        </w:rPr>
        <w:t>this reward</w:t>
      </w:r>
      <w:r w:rsidR="00166F9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886FB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has high value </w:t>
      </w:r>
      <w:r w:rsidR="00886FBF" w:rsidRPr="00886FBF">
        <w:rPr>
          <w:rFonts w:ascii="Times New Roman" w:hAnsi="Times New Roman" w:cs="Times New Roman"/>
          <w:color w:val="000000" w:themeColor="text1"/>
          <w:sz w:val="24"/>
          <w:szCs w:val="24"/>
        </w:rPr>
        <w:t>especially for young children</w:t>
      </w:r>
      <w:r w:rsidR="00886FB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992CF9D" w14:textId="77777777" w:rsidR="00B869C0" w:rsidRDefault="00B869C0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2EB4A82" w14:textId="77777777" w:rsidR="00B869C0" w:rsidRDefault="00B869C0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FDFF0A" w14:textId="5704D5E2" w:rsidR="00FE1CA1" w:rsidRPr="00DB0FC8" w:rsidRDefault="00DB0FC8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2353" behindDoc="1" locked="0" layoutInCell="1" allowOverlap="1" wp14:anchorId="0AE4CD9F" wp14:editId="67C53276">
            <wp:simplePos x="0" y="0"/>
            <wp:positionH relativeFrom="column">
              <wp:posOffset>228600</wp:posOffset>
            </wp:positionH>
            <wp:positionV relativeFrom="paragraph">
              <wp:posOffset>0</wp:posOffset>
            </wp:positionV>
            <wp:extent cx="2946400" cy="2000250"/>
            <wp:effectExtent l="0" t="0" r="6350" b="0"/>
            <wp:wrapTight wrapText="bothSides">
              <wp:wrapPolygon edited="0">
                <wp:start x="0" y="0"/>
                <wp:lineTo x="0" y="21394"/>
                <wp:lineTo x="21507" y="21394"/>
                <wp:lineTo x="21507" y="0"/>
                <wp:lineTo x="0" y="0"/>
              </wp:wrapPolygon>
            </wp:wrapTight>
            <wp:docPr id="36" name="Picture 36" descr="Calenda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Calenda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6400" cy="2000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2523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</w:t>
      </w:r>
      <w:r w:rsidR="009142F0" w:rsidRPr="006B210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Other </w:t>
      </w:r>
      <w:r w:rsidR="009142F0">
        <w:rPr>
          <w:rFonts w:ascii="Times New Roman" w:hAnsi="Times New Roman" w:cs="Times New Roman"/>
          <w:color w:val="4472C4" w:themeColor="accent1"/>
          <w:sz w:val="28"/>
          <w:szCs w:val="28"/>
        </w:rPr>
        <w:t>R</w:t>
      </w:r>
      <w:r w:rsidR="009142F0" w:rsidRPr="006B2105">
        <w:rPr>
          <w:rFonts w:ascii="Times New Roman" w:hAnsi="Times New Roman" w:cs="Times New Roman"/>
          <w:color w:val="4472C4" w:themeColor="accent1"/>
          <w:sz w:val="28"/>
          <w:szCs w:val="28"/>
        </w:rPr>
        <w:t>ewards:</w:t>
      </w:r>
      <w:r w:rsidR="002523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          </w:t>
      </w:r>
      <w:r w:rsidR="00BA4AF4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</w:t>
      </w:r>
      <w:r w:rsidR="002523B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</w:t>
      </w:r>
    </w:p>
    <w:p w14:paraId="14F99269" w14:textId="6B07D62F" w:rsidR="0027357E" w:rsidRPr="00753C13" w:rsidRDefault="0027357E" w:rsidP="00753C13">
      <w:pPr>
        <w:pStyle w:val="ListParagraph"/>
        <w:numPr>
          <w:ilvl w:val="0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Certificates</w:t>
      </w:r>
    </w:p>
    <w:p w14:paraId="4FB7A82B" w14:textId="14420F15" w:rsidR="00B77E1E" w:rsidRPr="00753C13" w:rsidRDefault="00B77E1E" w:rsidP="00753C13">
      <w:pPr>
        <w:pStyle w:val="ListParagraph"/>
        <w:numPr>
          <w:ilvl w:val="0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Verbal praise</w:t>
      </w:r>
    </w:p>
    <w:p w14:paraId="0863D3FA" w14:textId="09CCC87C" w:rsidR="00B77E1E" w:rsidRPr="00753C13" w:rsidRDefault="009514A1" w:rsidP="00753C13">
      <w:pPr>
        <w:pStyle w:val="ListParagraph"/>
        <w:numPr>
          <w:ilvl w:val="0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Public praise</w:t>
      </w:r>
    </w:p>
    <w:p w14:paraId="02C0F870" w14:textId="09447B43" w:rsidR="00652CDD" w:rsidRPr="00753C13" w:rsidRDefault="00652CDD" w:rsidP="00753C13">
      <w:pPr>
        <w:pStyle w:val="ListParagraph"/>
        <w:numPr>
          <w:ilvl w:val="0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Ticks or smiley faces</w:t>
      </w:r>
    </w:p>
    <w:p w14:paraId="49E56F05" w14:textId="0843DF84" w:rsidR="00FE1CA1" w:rsidRPr="00753C13" w:rsidRDefault="002242A8" w:rsidP="00753C13">
      <w:pPr>
        <w:pStyle w:val="ListParagraph"/>
        <w:numPr>
          <w:ilvl w:val="0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094E98" w:rsidRPr="00753C13">
        <w:rPr>
          <w:rFonts w:ascii="Times New Roman" w:hAnsi="Times New Roman" w:cs="Times New Roman"/>
          <w:color w:val="000000" w:themeColor="text1"/>
          <w:sz w:val="24"/>
          <w:szCs w:val="24"/>
        </w:rPr>
        <w:t>miles</w:t>
      </w:r>
    </w:p>
    <w:p w14:paraId="0DB0924C" w14:textId="2EE2743D" w:rsidR="00094E98" w:rsidRPr="00697435" w:rsidRDefault="00094E98" w:rsidP="00753C13">
      <w:pPr>
        <w:pStyle w:val="ListParagraph"/>
        <w:numPr>
          <w:ilvl w:val="3"/>
          <w:numId w:val="16"/>
        </w:num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697435">
        <w:rPr>
          <w:rFonts w:ascii="Times New Roman" w:hAnsi="Times New Roman" w:cs="Times New Roman"/>
          <w:color w:val="000000" w:themeColor="text1"/>
          <w:sz w:val="24"/>
          <w:szCs w:val="24"/>
        </w:rPr>
        <w:t>High fives</w:t>
      </w:r>
    </w:p>
    <w:p w14:paraId="2B9369D6" w14:textId="77777777" w:rsidR="00FE1CA1" w:rsidRDefault="00FE1CA1" w:rsidP="00697435">
      <w:pPr>
        <w:spacing w:after="0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50C8A2A" w14:textId="0E932141" w:rsidR="00FE1CA1" w:rsidRDefault="00FE1CA1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B23AD8A" w14:textId="6E1A727F" w:rsidR="00FE1CA1" w:rsidRDefault="00753C13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                                            </w:t>
      </w:r>
      <w:r w:rsidR="009142F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(Author’s Own, 2021)</w:t>
      </w:r>
    </w:p>
    <w:p w14:paraId="542CB47E" w14:textId="77777777" w:rsidR="003F3BA0" w:rsidRDefault="00A54801" w:rsidP="00952715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lastRenderedPageBreak/>
        <w:t xml:space="preserve">             </w:t>
      </w:r>
    </w:p>
    <w:p w14:paraId="6BF1B00B" w14:textId="6468F998" w:rsidR="00573BA9" w:rsidRPr="00A54801" w:rsidRDefault="00A54801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</w:t>
      </w:r>
      <w:r w:rsidR="003F3BA0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     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2B3FD3" w:rsidRPr="00A54801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Positive </w:t>
      </w:r>
      <w:r>
        <w:rPr>
          <w:rFonts w:ascii="Times New Roman" w:hAnsi="Times New Roman" w:cs="Times New Roman"/>
          <w:color w:val="4472C4" w:themeColor="accent1"/>
          <w:sz w:val="28"/>
          <w:szCs w:val="28"/>
        </w:rPr>
        <w:t>B</w:t>
      </w:r>
      <w:r w:rsidR="002B3FD3" w:rsidRPr="00A54801">
        <w:rPr>
          <w:rFonts w:ascii="Times New Roman" w:hAnsi="Times New Roman" w:cs="Times New Roman"/>
          <w:color w:val="4472C4" w:themeColor="accent1"/>
          <w:sz w:val="28"/>
          <w:szCs w:val="28"/>
        </w:rPr>
        <w:t>ehaviou</w:t>
      </w:r>
      <w:r w:rsidR="00573BA9" w:rsidRPr="00A54801"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64401" behindDoc="1" locked="0" layoutInCell="1" allowOverlap="1" wp14:anchorId="0675ADE2" wp14:editId="6152C506">
            <wp:simplePos x="0" y="0"/>
            <wp:positionH relativeFrom="column">
              <wp:posOffset>-171450</wp:posOffset>
            </wp:positionH>
            <wp:positionV relativeFrom="paragraph">
              <wp:posOffset>0</wp:posOffset>
            </wp:positionV>
            <wp:extent cx="2209800" cy="1704703"/>
            <wp:effectExtent l="0" t="0" r="0" b="0"/>
            <wp:wrapTight wrapText="bothSides">
              <wp:wrapPolygon edited="0">
                <wp:start x="0" y="0"/>
                <wp:lineTo x="0" y="21246"/>
                <wp:lineTo x="21414" y="21246"/>
                <wp:lineTo x="21414" y="0"/>
                <wp:lineTo x="0" y="0"/>
              </wp:wrapPolygon>
            </wp:wrapTight>
            <wp:docPr id="2" name="Picture 2" descr="A picture containing text, slot mach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slot mach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9800" cy="17047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AD6B8D">
        <w:rPr>
          <w:rFonts w:ascii="Times New Roman" w:hAnsi="Times New Roman" w:cs="Times New Roman"/>
          <w:color w:val="4472C4" w:themeColor="accent1"/>
          <w:sz w:val="28"/>
          <w:szCs w:val="28"/>
        </w:rPr>
        <w:t>rs</w:t>
      </w:r>
    </w:p>
    <w:p w14:paraId="2A221372" w14:textId="0C23BDE3" w:rsidR="00FB65F1" w:rsidRPr="00FB65F1" w:rsidRDefault="0037693F" w:rsidP="00FB65F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37693F">
        <w:rPr>
          <w:rFonts w:ascii="Times New Roman" w:hAnsi="Times New Roman" w:cs="Times New Roman"/>
          <w:color w:val="000000" w:themeColor="text1"/>
          <w:sz w:val="24"/>
          <w:szCs w:val="24"/>
        </w:rPr>
        <w:t>These type</w:t>
      </w:r>
      <w:r w:rsidR="00175203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Pr="003769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rewards</w:t>
      </w:r>
      <w:r w:rsidR="001752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mostly used</w:t>
      </w:r>
      <w:r w:rsidRPr="003769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CC567C">
        <w:rPr>
          <w:rFonts w:ascii="Times New Roman" w:hAnsi="Times New Roman" w:cs="Times New Roman"/>
          <w:color w:val="000000" w:themeColor="text1"/>
          <w:sz w:val="24"/>
          <w:szCs w:val="24"/>
        </w:rPr>
        <w:t>for</w:t>
      </w:r>
      <w:r w:rsidRPr="003769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behaviour management</w:t>
      </w:r>
      <w:r w:rsidR="00A80540">
        <w:rPr>
          <w:rFonts w:ascii="Times New Roman" w:hAnsi="Times New Roman" w:cs="Times New Roman"/>
          <w:color w:val="000000" w:themeColor="text1"/>
          <w:sz w:val="24"/>
          <w:szCs w:val="24"/>
        </w:rPr>
        <w:t>. C</w:t>
      </w:r>
      <w:r w:rsidR="00B60DDD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>hildren</w:t>
      </w:r>
      <w:r w:rsidR="00A8054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</w:t>
      </w:r>
      <w:r w:rsidR="06B37939" w:rsidRPr="2E6F5094">
        <w:rPr>
          <w:rFonts w:ascii="Times New Roman" w:hAnsi="Times New Roman" w:cs="Times New Roman"/>
          <w:color w:val="000000" w:themeColor="text1"/>
          <w:sz w:val="24"/>
          <w:szCs w:val="24"/>
        </w:rPr>
        <w:t>be</w:t>
      </w:r>
      <w:r w:rsidR="00B60DDD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rewarded for behaviours</w:t>
      </w:r>
      <w:r w:rsidR="00A8054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60DDD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such as</w:t>
      </w:r>
      <w:r w:rsidR="00A80540">
        <w:rPr>
          <w:rFonts w:ascii="Times New Roman" w:hAnsi="Times New Roman" w:cs="Times New Roman"/>
          <w:color w:val="000000" w:themeColor="text1"/>
          <w:sz w:val="24"/>
          <w:szCs w:val="24"/>
        </w:rPr>
        <w:t>, tidying,</w:t>
      </w:r>
      <w:r w:rsidR="00B60DDD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paying attention</w:t>
      </w:r>
      <w:r w:rsidR="00A80540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B60DDD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treating</w:t>
      </w:r>
      <w:r w:rsidR="008C6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other</w:t>
      </w:r>
      <w:r w:rsidR="00D14A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 </w:t>
      </w:r>
      <w:r w:rsidR="008C6F2B">
        <w:rPr>
          <w:rFonts w:ascii="Times New Roman" w:hAnsi="Times New Roman" w:cs="Times New Roman"/>
          <w:color w:val="000000" w:themeColor="text1"/>
          <w:sz w:val="24"/>
          <w:szCs w:val="24"/>
        </w:rPr>
        <w:t>with respect,</w:t>
      </w:r>
      <w:r w:rsidR="00D14A7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8C6F2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C6F2B" w:rsidRPr="00B60DDD">
        <w:rPr>
          <w:rFonts w:ascii="Times New Roman" w:hAnsi="Times New Roman" w:cs="Times New Roman"/>
          <w:color w:val="000000" w:themeColor="text1"/>
          <w:sz w:val="24"/>
          <w:szCs w:val="24"/>
        </w:rPr>
        <w:t>sitting quietly</w:t>
      </w:r>
      <w:r w:rsidR="002542CD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F57803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Skinner believed that this type of positive </w:t>
      </w:r>
      <w:r w:rsidR="00DA3C67">
        <w:rPr>
          <w:rFonts w:ascii="Times New Roman" w:hAnsi="Times New Roman" w:cs="Times New Roman"/>
          <w:color w:val="000000" w:themeColor="text1"/>
          <w:sz w:val="24"/>
          <w:szCs w:val="24"/>
        </w:rPr>
        <w:t>reinforcement has a longer lasting effect</w:t>
      </w:r>
      <w:r w:rsidR="006314BD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 behaviour</w:t>
      </w:r>
      <w:r w:rsidR="003964AB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14A78">
        <w:rPr>
          <w:rFonts w:ascii="Times New Roman" w:hAnsi="Times New Roman" w:cs="Times New Roman"/>
          <w:color w:val="000000" w:themeColor="text1"/>
          <w:sz w:val="24"/>
          <w:szCs w:val="24"/>
        </w:rPr>
        <w:t>than pun</w:t>
      </w:r>
      <w:r w:rsidR="003C6C2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ishment </w:t>
      </w:r>
      <w:r w:rsidR="003964AB">
        <w:rPr>
          <w:rFonts w:ascii="Times New Roman" w:hAnsi="Times New Roman" w:cs="Times New Roman"/>
          <w:color w:val="000000" w:themeColor="text1"/>
          <w:sz w:val="24"/>
          <w:szCs w:val="24"/>
        </w:rPr>
        <w:t>(Pritchard, 2009).</w:t>
      </w:r>
      <w:r w:rsidR="003F3BA0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</w:t>
      </w:r>
      <w:r w:rsidR="00FB65F1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FB65F1" w:rsidRPr="00FB65F1">
        <w:rPr>
          <w:rFonts w:ascii="Times New Roman" w:hAnsi="Times New Roman" w:cs="Times New Roman"/>
          <w:color w:val="000000" w:themeColor="text1"/>
          <w:sz w:val="24"/>
          <w:szCs w:val="24"/>
        </w:rPr>
        <w:t>HoppingAroundElementary</w:t>
      </w:r>
      <w:r w:rsidR="00FB65F1">
        <w:rPr>
          <w:rFonts w:ascii="Times New Roman" w:hAnsi="Times New Roman" w:cs="Times New Roman"/>
          <w:color w:val="000000" w:themeColor="text1"/>
          <w:sz w:val="24"/>
          <w:szCs w:val="24"/>
        </w:rPr>
        <w:t>, n.d)</w:t>
      </w:r>
    </w:p>
    <w:p w14:paraId="4CD355D3" w14:textId="77777777" w:rsidR="00524267" w:rsidRDefault="00524267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7D56D4D" w14:textId="654FCC90" w:rsidR="001110E2" w:rsidRDefault="4A713634" w:rsidP="00952715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It is</w:t>
      </w:r>
      <w:r w:rsidR="000E28D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important that young </w:t>
      </w:r>
      <w:r w:rsidR="008E750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children</w:t>
      </w:r>
      <w:r w:rsidR="000E28D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</w:t>
      </w:r>
      <w:r w:rsidR="0087419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discouraged</w:t>
      </w:r>
      <w:r w:rsidR="006430C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E750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from </w:t>
      </w:r>
      <w:r w:rsidR="006C459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certain</w:t>
      </w:r>
      <w:r w:rsidR="008E750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6C459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behaviours,</w:t>
      </w:r>
      <w:r w:rsidR="006430C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37BC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this is</w:t>
      </w:r>
      <w:r w:rsidR="005624C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B539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achieved </w:t>
      </w:r>
      <w:r w:rsidR="5CD13E2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by</w:t>
      </w:r>
      <w:r w:rsidR="005624C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C2661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negative reinforcement</w:t>
      </w:r>
      <w:r w:rsidR="003654E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such as, </w:t>
      </w:r>
      <w:r w:rsidR="00E27C9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ignoring the behaviour</w:t>
      </w:r>
      <w:r w:rsidR="0060693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E27C9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 punishment. In my setting </w:t>
      </w:r>
      <w:r w:rsidR="00A25D2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we use a</w:t>
      </w:r>
      <w:r w:rsidR="001877CB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‘</w:t>
      </w:r>
      <w:r w:rsidR="001877CB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Thinking Chair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A25D2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47520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usually used on children </w:t>
      </w:r>
      <w:r w:rsidR="00996A5B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whose</w:t>
      </w:r>
      <w:r w:rsidR="0047520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E261D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behaviours hav</w:t>
      </w:r>
      <w:r w:rsidR="00996A5B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e been</w:t>
      </w:r>
      <w:r w:rsidR="0047520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physically aggressive</w:t>
      </w:r>
      <w:r w:rsidR="0060693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178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6C4C7636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e.g.</w:t>
      </w:r>
      <w:r w:rsidR="189DC04D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0178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pushing, pulling,</w:t>
      </w:r>
      <w:r w:rsidR="00357ED1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or</w:t>
      </w:r>
      <w:r w:rsidR="000178C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hitting.</w:t>
      </w:r>
      <w:r w:rsidR="00A6731A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793FB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</w:t>
      </w:r>
      <w:r w:rsidR="00A6731A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hey </w:t>
      </w:r>
      <w:r w:rsidR="00793FB8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are left to calm and </w:t>
      </w:r>
      <w:r w:rsidR="00AD549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reflect on their behaviour</w:t>
      </w:r>
      <w:r w:rsidR="00596C4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AD549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96C4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W</w:t>
      </w:r>
      <w:r w:rsidR="00AD6B8D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 then discuss </w:t>
      </w:r>
      <w:r w:rsidR="00B554C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their actions</w:t>
      </w:r>
      <w:r w:rsidR="00411C6A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B554C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and</w:t>
      </w:r>
      <w:r w:rsidR="00411C6A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how</w:t>
      </w:r>
      <w:r w:rsidR="00B554C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they can put things right</w:t>
      </w:r>
      <w:r w:rsidR="00596C4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</w:t>
      </w:r>
      <w:r w:rsidR="00F102B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e.g.</w:t>
      </w:r>
      <w:r w:rsidR="00596C4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 apologising</w:t>
      </w:r>
      <w:r w:rsidR="00F102B9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25186D2A" w14:textId="77777777" w:rsidR="004A7030" w:rsidRDefault="004A7030" w:rsidP="001110E2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6031E38B" w14:textId="77777777" w:rsidR="001F5339" w:rsidRDefault="008D4E0D" w:rsidP="00316229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63377" behindDoc="1" locked="0" layoutInCell="1" allowOverlap="1" wp14:anchorId="75BFFE15" wp14:editId="6B333C5A">
            <wp:simplePos x="0" y="0"/>
            <wp:positionH relativeFrom="column">
              <wp:posOffset>-265430</wp:posOffset>
            </wp:positionH>
            <wp:positionV relativeFrom="paragraph">
              <wp:posOffset>274320</wp:posOffset>
            </wp:positionV>
            <wp:extent cx="2204720" cy="1653540"/>
            <wp:effectExtent l="8890" t="0" r="0" b="0"/>
            <wp:wrapTight wrapText="bothSides">
              <wp:wrapPolygon edited="0">
                <wp:start x="87" y="21716"/>
                <wp:lineTo x="21364" y="21716"/>
                <wp:lineTo x="21364" y="315"/>
                <wp:lineTo x="87" y="315"/>
                <wp:lineTo x="87" y="21716"/>
              </wp:wrapPolygon>
            </wp:wrapTight>
            <wp:docPr id="49" name="Picture 49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204720" cy="16535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316229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           </w:t>
      </w:r>
      <w:r w:rsidR="001F5339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</w:t>
      </w:r>
      <w:r w:rsidR="00316229" w:rsidRPr="00316229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1F5339">
        <w:rPr>
          <w:rFonts w:ascii="Times New Roman" w:hAnsi="Times New Roman" w:cs="Times New Roman"/>
          <w:color w:val="4472C4" w:themeColor="accent1"/>
          <w:sz w:val="28"/>
          <w:szCs w:val="28"/>
        </w:rPr>
        <w:t>‘</w:t>
      </w:r>
      <w:r w:rsidR="00316229" w:rsidRPr="00316229">
        <w:rPr>
          <w:rFonts w:ascii="Times New Roman" w:hAnsi="Times New Roman" w:cs="Times New Roman"/>
          <w:color w:val="4472C4" w:themeColor="accent1"/>
          <w:sz w:val="28"/>
          <w:szCs w:val="28"/>
        </w:rPr>
        <w:t>Thinking chair</w:t>
      </w:r>
      <w:r w:rsidR="001F5339">
        <w:rPr>
          <w:rFonts w:ascii="Times New Roman" w:hAnsi="Times New Roman" w:cs="Times New Roman"/>
          <w:color w:val="4472C4" w:themeColor="accent1"/>
          <w:sz w:val="28"/>
          <w:szCs w:val="28"/>
        </w:rPr>
        <w:t>’</w:t>
      </w:r>
    </w:p>
    <w:p w14:paraId="627CAA21" w14:textId="1BA64566" w:rsidR="001110E2" w:rsidRDefault="00130EAE" w:rsidP="00316229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470CB91F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                                                                                                          </w:t>
      </w:r>
      <w:r w:rsidR="0043741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This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only works if children have a good understanding of what </w:t>
      </w:r>
      <w:r w:rsidR="0043741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 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acceptable behaviour</w:t>
      </w:r>
      <w:r w:rsidR="0043741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this</w:t>
      </w:r>
      <w:r w:rsidR="0043741F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is 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promoted </w:t>
      </w:r>
      <w:r w:rsidR="150F8CF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using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 ‘C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lass 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harter</w:t>
      </w:r>
      <w:r w:rsidR="00B70E4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’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1110E2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where all children </w:t>
      </w:r>
      <w:r w:rsidR="00A467B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have </w:t>
      </w:r>
      <w:r w:rsidR="00D732CC">
        <w:rPr>
          <w:rFonts w:ascii="Times New Roman" w:hAnsi="Times New Roman" w:cs="Times New Roman"/>
          <w:color w:val="000000" w:themeColor="text1"/>
          <w:sz w:val="24"/>
          <w:szCs w:val="24"/>
        </w:rPr>
        <w:t>taken part</w:t>
      </w:r>
      <w:r w:rsidR="00A467B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create a list 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to</w:t>
      </w:r>
      <w:r w:rsidR="0032244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achiev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322444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most out of school.</w:t>
      </w:r>
      <w:r w:rsidR="008F173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Likewise</w:t>
      </w:r>
      <w:r w:rsidR="006A254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,</w:t>
      </w:r>
      <w:r w:rsidR="008F173C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staff have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</w:t>
      </w:r>
      <w:r w:rsidR="008A449E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clear set of rules and regulations that are outlined in our policies and procedures, e.g., behaviour management</w:t>
      </w:r>
      <w:r w:rsidR="00524267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policy</w:t>
      </w:r>
      <w:r w:rsidR="004A7030" w:rsidRPr="470CB91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7BDEF272" w14:textId="618D38FB" w:rsidR="00D64B36" w:rsidRDefault="00D64B36" w:rsidP="00316229">
      <w:pPr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4EDC8222" w14:textId="030A26A3" w:rsidR="00D64B36" w:rsidRPr="00EB5236" w:rsidRDefault="00130EAE" w:rsidP="00130EAE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B5236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r w:rsidR="00EB5236" w:rsidRPr="00EB5236">
        <w:rPr>
          <w:rFonts w:ascii="Times New Roman" w:hAnsi="Times New Roman" w:cs="Times New Roman"/>
          <w:color w:val="000000" w:themeColor="text1"/>
          <w:sz w:val="24"/>
          <w:szCs w:val="24"/>
        </w:rPr>
        <w:t>Author's Own, 2021)</w:t>
      </w:r>
    </w:p>
    <w:p w14:paraId="38A81A00" w14:textId="77777777" w:rsidR="00320E39" w:rsidRDefault="00320E39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4FBCE35F" w14:textId="6CB0CF54" w:rsidR="00D36C17" w:rsidRPr="00CC1195" w:rsidRDefault="00D36C17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CC1195">
        <w:rPr>
          <w:rFonts w:ascii="Times New Roman" w:hAnsi="Times New Roman" w:cs="Times New Roman"/>
          <w:color w:val="4472C4" w:themeColor="accent1"/>
          <w:sz w:val="28"/>
          <w:szCs w:val="28"/>
        </w:rPr>
        <w:t>How</w:t>
      </w:r>
      <w:r w:rsidR="00524267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is</w:t>
      </w:r>
      <w:r w:rsidRPr="00CC119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Froebel’s theory u</w:t>
      </w:r>
      <w:r w:rsidR="00CC1195" w:rsidRPr="00CC1195">
        <w:rPr>
          <w:rFonts w:ascii="Times New Roman" w:hAnsi="Times New Roman" w:cs="Times New Roman"/>
          <w:color w:val="4472C4" w:themeColor="accent1"/>
          <w:sz w:val="28"/>
          <w:szCs w:val="28"/>
        </w:rPr>
        <w:t>sed</w:t>
      </w:r>
      <w:r w:rsidRPr="00CC119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within my practice</w:t>
      </w:r>
      <w:r w:rsidR="00524267">
        <w:rPr>
          <w:rFonts w:ascii="Times New Roman" w:hAnsi="Times New Roman" w:cs="Times New Roman"/>
          <w:color w:val="4472C4" w:themeColor="accent1"/>
          <w:sz w:val="28"/>
          <w:szCs w:val="28"/>
        </w:rPr>
        <w:t>?</w:t>
      </w:r>
    </w:p>
    <w:p w14:paraId="1AEBC42A" w14:textId="6F6F4E19" w:rsidR="00C42B11" w:rsidRDefault="00EB0B03" w:rsidP="00FE1CA1">
      <w:pPr>
        <w:rPr>
          <w:rFonts w:ascii="Times New Roman" w:hAnsi="Times New Roman" w:cs="Times New Roman"/>
          <w:sz w:val="24"/>
          <w:szCs w:val="24"/>
        </w:rPr>
      </w:pPr>
      <w:r w:rsidRPr="470CB91F">
        <w:rPr>
          <w:rFonts w:ascii="Times New Roman" w:hAnsi="Times New Roman" w:cs="Times New Roman"/>
          <w:sz w:val="24"/>
          <w:szCs w:val="24"/>
        </w:rPr>
        <w:t xml:space="preserve">Central to </w:t>
      </w:r>
      <w:r w:rsidR="00827346" w:rsidRPr="470CB91F">
        <w:rPr>
          <w:rFonts w:ascii="Times New Roman" w:hAnsi="Times New Roman" w:cs="Times New Roman"/>
          <w:sz w:val="24"/>
          <w:szCs w:val="24"/>
        </w:rPr>
        <w:t>Froebel’s</w:t>
      </w:r>
      <w:r w:rsidRPr="470CB91F">
        <w:rPr>
          <w:rFonts w:ascii="Times New Roman" w:hAnsi="Times New Roman" w:cs="Times New Roman"/>
          <w:sz w:val="24"/>
          <w:szCs w:val="24"/>
        </w:rPr>
        <w:t xml:space="preserve"> philosophy</w:t>
      </w:r>
      <w:r w:rsidR="00CE4D4B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Pr="470CB91F">
        <w:rPr>
          <w:rFonts w:ascii="Times New Roman" w:hAnsi="Times New Roman" w:cs="Times New Roman"/>
          <w:sz w:val="24"/>
          <w:szCs w:val="24"/>
        </w:rPr>
        <w:t>is his commitment to play</w:t>
      </w:r>
      <w:r w:rsidR="00170BA8" w:rsidRPr="470CB91F">
        <w:rPr>
          <w:rFonts w:ascii="Times New Roman" w:hAnsi="Times New Roman" w:cs="Times New Roman"/>
          <w:sz w:val="24"/>
          <w:szCs w:val="24"/>
        </w:rPr>
        <w:t>.</w:t>
      </w:r>
      <w:r w:rsidR="00F605E6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170BA8" w:rsidRPr="470CB91F">
        <w:rPr>
          <w:rFonts w:ascii="Times New Roman" w:hAnsi="Times New Roman" w:cs="Times New Roman"/>
          <w:sz w:val="24"/>
          <w:szCs w:val="24"/>
        </w:rPr>
        <w:t xml:space="preserve">Play is </w:t>
      </w:r>
      <w:r w:rsidR="00053D51" w:rsidRPr="470CB91F">
        <w:rPr>
          <w:rFonts w:ascii="Times New Roman" w:hAnsi="Times New Roman" w:cs="Times New Roman"/>
          <w:sz w:val="24"/>
          <w:szCs w:val="24"/>
        </w:rPr>
        <w:t xml:space="preserve">crucial for </w:t>
      </w:r>
      <w:r w:rsidR="00791445" w:rsidRPr="470CB91F">
        <w:rPr>
          <w:rFonts w:ascii="Times New Roman" w:hAnsi="Times New Roman" w:cs="Times New Roman"/>
          <w:sz w:val="24"/>
          <w:szCs w:val="24"/>
        </w:rPr>
        <w:t xml:space="preserve">the </w:t>
      </w:r>
      <w:r w:rsidR="00053D51" w:rsidRPr="470CB91F">
        <w:rPr>
          <w:rFonts w:ascii="Times New Roman" w:hAnsi="Times New Roman" w:cs="Times New Roman"/>
          <w:sz w:val="24"/>
          <w:szCs w:val="24"/>
        </w:rPr>
        <w:t>early development of child</w:t>
      </w:r>
      <w:r w:rsidR="0056238A" w:rsidRPr="470CB91F">
        <w:rPr>
          <w:rFonts w:ascii="Times New Roman" w:hAnsi="Times New Roman" w:cs="Times New Roman"/>
          <w:sz w:val="24"/>
          <w:szCs w:val="24"/>
        </w:rPr>
        <w:t>hood skills:</w:t>
      </w:r>
      <w:r w:rsidR="00FC0D15" w:rsidRPr="470CB91F">
        <w:rPr>
          <w:rFonts w:ascii="Times New Roman" w:hAnsi="Times New Roman" w:cs="Times New Roman"/>
          <w:sz w:val="24"/>
          <w:szCs w:val="24"/>
        </w:rPr>
        <w:t xml:space="preserve"> how to communicate</w:t>
      </w:r>
      <w:r w:rsidR="0056238A" w:rsidRPr="470CB91F">
        <w:rPr>
          <w:rFonts w:ascii="Times New Roman" w:hAnsi="Times New Roman" w:cs="Times New Roman"/>
          <w:sz w:val="24"/>
          <w:szCs w:val="24"/>
        </w:rPr>
        <w:t>, work with others,</w:t>
      </w:r>
      <w:r w:rsidR="00FC0D15" w:rsidRPr="470CB91F">
        <w:rPr>
          <w:rFonts w:ascii="Times New Roman" w:hAnsi="Times New Roman" w:cs="Times New Roman"/>
          <w:sz w:val="24"/>
          <w:szCs w:val="24"/>
        </w:rPr>
        <w:t xml:space="preserve"> be creative</w:t>
      </w:r>
      <w:r w:rsidR="0056238A" w:rsidRPr="470CB91F">
        <w:rPr>
          <w:rFonts w:ascii="Times New Roman" w:hAnsi="Times New Roman" w:cs="Times New Roman"/>
          <w:sz w:val="24"/>
          <w:szCs w:val="24"/>
        </w:rPr>
        <w:t>,</w:t>
      </w:r>
      <w:r w:rsidR="00FC0D15" w:rsidRPr="470CB91F">
        <w:rPr>
          <w:rFonts w:ascii="Times New Roman" w:hAnsi="Times New Roman" w:cs="Times New Roman"/>
          <w:sz w:val="24"/>
          <w:szCs w:val="24"/>
        </w:rPr>
        <w:t xml:space="preserve"> and problem solv</w:t>
      </w:r>
      <w:r w:rsidR="0056238A" w:rsidRPr="470CB91F">
        <w:rPr>
          <w:rFonts w:ascii="Times New Roman" w:hAnsi="Times New Roman" w:cs="Times New Roman"/>
          <w:sz w:val="24"/>
          <w:szCs w:val="24"/>
        </w:rPr>
        <w:t>e</w:t>
      </w:r>
      <w:r w:rsidR="00FC0D15" w:rsidRPr="470CB91F">
        <w:rPr>
          <w:rFonts w:ascii="Times New Roman" w:hAnsi="Times New Roman" w:cs="Times New Roman"/>
          <w:sz w:val="24"/>
          <w:szCs w:val="24"/>
        </w:rPr>
        <w:t xml:space="preserve">. </w:t>
      </w:r>
      <w:r w:rsidR="00006BD1" w:rsidRPr="470CB91F">
        <w:rPr>
          <w:rFonts w:ascii="Times New Roman" w:hAnsi="Times New Roman" w:cs="Times New Roman"/>
          <w:sz w:val="24"/>
          <w:szCs w:val="24"/>
        </w:rPr>
        <w:t>T</w:t>
      </w:r>
      <w:r w:rsidR="005875FA" w:rsidRPr="470CB91F">
        <w:rPr>
          <w:rFonts w:ascii="Times New Roman" w:hAnsi="Times New Roman" w:cs="Times New Roman"/>
          <w:sz w:val="24"/>
          <w:szCs w:val="24"/>
        </w:rPr>
        <w:t>h</w:t>
      </w:r>
      <w:r w:rsidR="00EC379D" w:rsidRPr="470CB91F">
        <w:rPr>
          <w:rFonts w:ascii="Times New Roman" w:hAnsi="Times New Roman" w:cs="Times New Roman"/>
          <w:sz w:val="24"/>
          <w:szCs w:val="24"/>
        </w:rPr>
        <w:t>ese</w:t>
      </w:r>
      <w:r w:rsidR="005875FA" w:rsidRPr="470CB91F">
        <w:rPr>
          <w:rFonts w:ascii="Times New Roman" w:hAnsi="Times New Roman" w:cs="Times New Roman"/>
          <w:sz w:val="24"/>
          <w:szCs w:val="24"/>
        </w:rPr>
        <w:t xml:space="preserve"> opportunit</w:t>
      </w:r>
      <w:r w:rsidR="00EC379D" w:rsidRPr="470CB91F">
        <w:rPr>
          <w:rFonts w:ascii="Times New Roman" w:hAnsi="Times New Roman" w:cs="Times New Roman"/>
          <w:sz w:val="24"/>
          <w:szCs w:val="24"/>
        </w:rPr>
        <w:t>ies</w:t>
      </w:r>
      <w:r w:rsidR="005875FA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EC379D" w:rsidRPr="470CB91F">
        <w:rPr>
          <w:rFonts w:ascii="Times New Roman" w:hAnsi="Times New Roman" w:cs="Times New Roman"/>
          <w:sz w:val="24"/>
          <w:szCs w:val="24"/>
        </w:rPr>
        <w:t xml:space="preserve">are </w:t>
      </w:r>
      <w:r w:rsidR="00006BD1" w:rsidRPr="470CB91F">
        <w:rPr>
          <w:rFonts w:ascii="Times New Roman" w:hAnsi="Times New Roman" w:cs="Times New Roman"/>
          <w:sz w:val="24"/>
          <w:szCs w:val="24"/>
        </w:rPr>
        <w:t>created by</w:t>
      </w:r>
      <w:r w:rsidR="005875FA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A74A0D" w:rsidRPr="470CB91F">
        <w:rPr>
          <w:rFonts w:ascii="Times New Roman" w:hAnsi="Times New Roman" w:cs="Times New Roman"/>
          <w:sz w:val="24"/>
          <w:szCs w:val="24"/>
        </w:rPr>
        <w:t>teachers design</w:t>
      </w:r>
      <w:r w:rsidR="006D259D">
        <w:rPr>
          <w:rFonts w:ascii="Times New Roman" w:hAnsi="Times New Roman" w:cs="Times New Roman"/>
          <w:sz w:val="24"/>
          <w:szCs w:val="24"/>
        </w:rPr>
        <w:t>ing</w:t>
      </w:r>
      <w:r w:rsidR="00A74A0D" w:rsidRPr="470CB91F">
        <w:rPr>
          <w:rFonts w:ascii="Times New Roman" w:hAnsi="Times New Roman" w:cs="Times New Roman"/>
          <w:sz w:val="24"/>
          <w:szCs w:val="24"/>
        </w:rPr>
        <w:t xml:space="preserve"> for </w:t>
      </w:r>
      <w:r w:rsidR="00791445" w:rsidRPr="470CB91F">
        <w:rPr>
          <w:rFonts w:ascii="Times New Roman" w:hAnsi="Times New Roman" w:cs="Times New Roman"/>
          <w:sz w:val="24"/>
          <w:szCs w:val="24"/>
        </w:rPr>
        <w:t>age-appropriate learning.</w:t>
      </w:r>
      <w:r w:rsidR="005875FA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D9443A" w:rsidRPr="470CB91F">
        <w:rPr>
          <w:rFonts w:ascii="Times New Roman" w:hAnsi="Times New Roman" w:cs="Times New Roman"/>
          <w:sz w:val="24"/>
          <w:szCs w:val="24"/>
        </w:rPr>
        <w:t>T</w:t>
      </w:r>
      <w:r w:rsidR="005875FA" w:rsidRPr="470CB91F">
        <w:rPr>
          <w:rFonts w:ascii="Times New Roman" w:hAnsi="Times New Roman" w:cs="Times New Roman"/>
          <w:sz w:val="24"/>
          <w:szCs w:val="24"/>
        </w:rPr>
        <w:t>his can be seen throughout my setting</w:t>
      </w:r>
      <w:r w:rsidR="00BE3219" w:rsidRPr="470CB91F">
        <w:rPr>
          <w:rFonts w:ascii="Times New Roman" w:hAnsi="Times New Roman" w:cs="Times New Roman"/>
          <w:sz w:val="24"/>
          <w:szCs w:val="24"/>
        </w:rPr>
        <w:t xml:space="preserve"> with access to many </w:t>
      </w:r>
      <w:r w:rsidR="00827346" w:rsidRPr="470CB91F">
        <w:rPr>
          <w:rFonts w:ascii="Times New Roman" w:hAnsi="Times New Roman" w:cs="Times New Roman"/>
          <w:sz w:val="24"/>
          <w:szCs w:val="24"/>
        </w:rPr>
        <w:t>multi-sensory</w:t>
      </w:r>
      <w:r w:rsidR="00B34859" w:rsidRPr="470CB91F">
        <w:rPr>
          <w:rFonts w:ascii="Times New Roman" w:hAnsi="Times New Roman" w:cs="Times New Roman"/>
          <w:sz w:val="24"/>
          <w:szCs w:val="24"/>
        </w:rPr>
        <w:t xml:space="preserve">, </w:t>
      </w:r>
      <w:r w:rsidR="00355B07" w:rsidRPr="470CB91F">
        <w:rPr>
          <w:rFonts w:ascii="Times New Roman" w:hAnsi="Times New Roman" w:cs="Times New Roman"/>
          <w:sz w:val="24"/>
          <w:szCs w:val="24"/>
        </w:rPr>
        <w:t>hands-on</w:t>
      </w:r>
      <w:r w:rsidR="00BE3219" w:rsidRPr="470CB91F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923120" w:rsidRPr="470CB91F">
        <w:rPr>
          <w:rFonts w:ascii="Times New Roman" w:hAnsi="Times New Roman" w:cs="Times New Roman"/>
          <w:sz w:val="24"/>
          <w:szCs w:val="24"/>
        </w:rPr>
        <w:t xml:space="preserve">, such as, play dough, </w:t>
      </w:r>
      <w:r w:rsidR="43E163B3" w:rsidRPr="470CB91F">
        <w:rPr>
          <w:rFonts w:ascii="Times New Roman" w:hAnsi="Times New Roman" w:cs="Times New Roman"/>
          <w:sz w:val="24"/>
          <w:szCs w:val="24"/>
        </w:rPr>
        <w:t>construction,</w:t>
      </w:r>
      <w:r w:rsidR="00A83A14" w:rsidRPr="470CB91F">
        <w:rPr>
          <w:rFonts w:ascii="Times New Roman" w:hAnsi="Times New Roman" w:cs="Times New Roman"/>
          <w:sz w:val="24"/>
          <w:szCs w:val="24"/>
        </w:rPr>
        <w:t xml:space="preserve"> and</w:t>
      </w:r>
      <w:r w:rsidR="00923120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355B07" w:rsidRPr="470CB91F">
        <w:rPr>
          <w:rFonts w:ascii="Times New Roman" w:hAnsi="Times New Roman" w:cs="Times New Roman"/>
          <w:sz w:val="24"/>
          <w:szCs w:val="24"/>
        </w:rPr>
        <w:t>role play</w:t>
      </w:r>
      <w:r w:rsidR="00A83A14" w:rsidRPr="470CB91F">
        <w:rPr>
          <w:rFonts w:ascii="Times New Roman" w:hAnsi="Times New Roman" w:cs="Times New Roman"/>
          <w:sz w:val="24"/>
          <w:szCs w:val="24"/>
        </w:rPr>
        <w:t xml:space="preserve"> areas</w:t>
      </w:r>
      <w:r w:rsidR="00B67663" w:rsidRPr="470CB91F">
        <w:rPr>
          <w:rFonts w:ascii="Times New Roman" w:hAnsi="Times New Roman" w:cs="Times New Roman"/>
          <w:sz w:val="24"/>
          <w:szCs w:val="24"/>
        </w:rPr>
        <w:t xml:space="preserve"> (Sally, </w:t>
      </w:r>
      <w:r w:rsidR="00F12FD3" w:rsidRPr="470CB91F">
        <w:rPr>
          <w:rFonts w:ascii="Times New Roman" w:hAnsi="Times New Roman" w:cs="Times New Roman"/>
          <w:sz w:val="24"/>
          <w:szCs w:val="24"/>
        </w:rPr>
        <w:t>201</w:t>
      </w:r>
      <w:r w:rsidR="007A30FF">
        <w:rPr>
          <w:rFonts w:ascii="Times New Roman" w:hAnsi="Times New Roman" w:cs="Times New Roman"/>
          <w:sz w:val="24"/>
          <w:szCs w:val="24"/>
        </w:rPr>
        <w:t>7</w:t>
      </w:r>
      <w:r w:rsidR="00F12FD3" w:rsidRPr="470CB91F">
        <w:rPr>
          <w:rFonts w:ascii="Times New Roman" w:hAnsi="Times New Roman" w:cs="Times New Roman"/>
          <w:sz w:val="24"/>
          <w:szCs w:val="24"/>
        </w:rPr>
        <w:t>).</w:t>
      </w:r>
      <w:r w:rsidR="00BE3219" w:rsidRPr="470CB9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E94EF7" w14:textId="77777777" w:rsidR="00BA4188" w:rsidRDefault="00BA4188" w:rsidP="00FE1CA1">
      <w:pPr>
        <w:rPr>
          <w:noProof/>
        </w:rPr>
      </w:pPr>
    </w:p>
    <w:p w14:paraId="6F927032" w14:textId="77777777" w:rsidR="0096605A" w:rsidRDefault="00A666CF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BA4188">
        <w:rPr>
          <w:noProof/>
          <w:color w:val="4472C4" w:themeColor="accent1"/>
          <w:sz w:val="28"/>
          <w:szCs w:val="28"/>
        </w:rPr>
        <w:lastRenderedPageBreak/>
        <w:drawing>
          <wp:anchor distT="0" distB="0" distL="114300" distR="114300" simplePos="0" relativeHeight="251665425" behindDoc="1" locked="0" layoutInCell="1" allowOverlap="1" wp14:anchorId="6FFEA55C" wp14:editId="16A7376C">
            <wp:simplePos x="0" y="0"/>
            <wp:positionH relativeFrom="column">
              <wp:posOffset>-300355</wp:posOffset>
            </wp:positionH>
            <wp:positionV relativeFrom="paragraph">
              <wp:posOffset>299720</wp:posOffset>
            </wp:positionV>
            <wp:extent cx="2417445" cy="1812925"/>
            <wp:effectExtent l="0" t="2540" r="0" b="0"/>
            <wp:wrapTight wrapText="bothSides">
              <wp:wrapPolygon edited="0">
                <wp:start x="-23" y="21570"/>
                <wp:lineTo x="21424" y="21570"/>
                <wp:lineTo x="21424" y="235"/>
                <wp:lineTo x="-23" y="235"/>
                <wp:lineTo x="-23" y="21570"/>
              </wp:wrapPolygon>
            </wp:wrapTight>
            <wp:docPr id="8" name="Picture 8" descr="A picture containing text, indoor, clutter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indoor, cluttere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417445" cy="1812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115D83" w:rsidRPr="00BA418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            </w:t>
      </w:r>
      <w:r w:rsidR="00BA4188" w:rsidRPr="00BA418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</w:t>
      </w:r>
    </w:p>
    <w:p w14:paraId="3EAE069C" w14:textId="491478A8" w:rsidR="00F12FD3" w:rsidRDefault="0096605A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</w:t>
      </w:r>
      <w:r w:rsidR="00F12FD3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                            </w:t>
      </w:r>
      <w:r w:rsidR="00115D83" w:rsidRPr="00BA4188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Free Flo</w:t>
      </w:r>
      <w:r w:rsidR="00F12FD3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w </w:t>
      </w:r>
    </w:p>
    <w:p w14:paraId="21084E89" w14:textId="709C7E81" w:rsidR="00CD2A89" w:rsidRPr="00F12FD3" w:rsidRDefault="00A07369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sz w:val="24"/>
          <w:szCs w:val="24"/>
        </w:rPr>
        <w:t xml:space="preserve">Like Froebel’s </w:t>
      </w:r>
      <w:r w:rsidR="0096605A">
        <w:rPr>
          <w:rFonts w:ascii="Times New Roman" w:hAnsi="Times New Roman" w:cs="Times New Roman"/>
          <w:sz w:val="24"/>
          <w:szCs w:val="24"/>
        </w:rPr>
        <w:t>idea that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87056">
        <w:rPr>
          <w:rFonts w:ascii="Times New Roman" w:hAnsi="Times New Roman" w:cs="Times New Roman"/>
          <w:sz w:val="24"/>
          <w:szCs w:val="24"/>
        </w:rPr>
        <w:t xml:space="preserve">everything </w:t>
      </w:r>
      <w:r w:rsidR="0096605A">
        <w:rPr>
          <w:rFonts w:ascii="Times New Roman" w:hAnsi="Times New Roman" w:cs="Times New Roman"/>
          <w:sz w:val="24"/>
          <w:szCs w:val="24"/>
        </w:rPr>
        <w:t>should be</w:t>
      </w:r>
      <w:r w:rsidR="00787056">
        <w:rPr>
          <w:rFonts w:ascii="Times New Roman" w:hAnsi="Times New Roman" w:cs="Times New Roman"/>
          <w:sz w:val="24"/>
          <w:szCs w:val="24"/>
        </w:rPr>
        <w:t xml:space="preserve"> connected</w:t>
      </w:r>
      <w:r w:rsidR="0096605A">
        <w:rPr>
          <w:rFonts w:ascii="Times New Roman" w:hAnsi="Times New Roman" w:cs="Times New Roman"/>
          <w:sz w:val="24"/>
          <w:szCs w:val="24"/>
        </w:rPr>
        <w:t>.</w:t>
      </w:r>
      <w:r w:rsidR="00787056">
        <w:rPr>
          <w:rFonts w:ascii="Times New Roman" w:hAnsi="Times New Roman" w:cs="Times New Roman"/>
          <w:sz w:val="24"/>
          <w:szCs w:val="24"/>
        </w:rPr>
        <w:t xml:space="preserve"> </w:t>
      </w:r>
      <w:r w:rsidR="0096605A">
        <w:rPr>
          <w:rFonts w:ascii="Times New Roman" w:hAnsi="Times New Roman" w:cs="Times New Roman"/>
          <w:sz w:val="24"/>
          <w:szCs w:val="24"/>
        </w:rPr>
        <w:t>A</w:t>
      </w:r>
      <w:r w:rsidR="00787056">
        <w:rPr>
          <w:rFonts w:ascii="Times New Roman" w:hAnsi="Times New Roman" w:cs="Times New Roman"/>
          <w:sz w:val="24"/>
          <w:szCs w:val="24"/>
        </w:rPr>
        <w:t xml:space="preserve">s a setting </w:t>
      </w:r>
      <w:r w:rsidR="004B4D81">
        <w:rPr>
          <w:rFonts w:ascii="Times New Roman" w:hAnsi="Times New Roman" w:cs="Times New Roman"/>
          <w:sz w:val="24"/>
          <w:szCs w:val="24"/>
        </w:rPr>
        <w:t xml:space="preserve">we allow </w:t>
      </w:r>
      <w:r w:rsidR="003A7122">
        <w:rPr>
          <w:rFonts w:ascii="Times New Roman" w:hAnsi="Times New Roman" w:cs="Times New Roman"/>
          <w:sz w:val="24"/>
          <w:szCs w:val="24"/>
        </w:rPr>
        <w:t xml:space="preserve">for </w:t>
      </w:r>
      <w:r w:rsidR="00F00978" w:rsidRPr="00BE3219">
        <w:rPr>
          <w:rFonts w:ascii="Times New Roman" w:hAnsi="Times New Roman" w:cs="Times New Roman"/>
          <w:sz w:val="24"/>
          <w:szCs w:val="24"/>
        </w:rPr>
        <w:t>continuous free flow between indoors and outdoors</w:t>
      </w:r>
      <w:r w:rsidR="004B4D81">
        <w:rPr>
          <w:rFonts w:ascii="Times New Roman" w:hAnsi="Times New Roman" w:cs="Times New Roman"/>
          <w:sz w:val="24"/>
          <w:szCs w:val="24"/>
        </w:rPr>
        <w:t>.</w:t>
      </w:r>
      <w:r w:rsidR="00F00978">
        <w:rPr>
          <w:rFonts w:ascii="Times New Roman" w:hAnsi="Times New Roman" w:cs="Times New Roman"/>
          <w:sz w:val="24"/>
          <w:szCs w:val="24"/>
        </w:rPr>
        <w:t xml:space="preserve"> </w:t>
      </w:r>
      <w:r w:rsidR="003A7122">
        <w:rPr>
          <w:rFonts w:ascii="Times New Roman" w:hAnsi="Times New Roman" w:cs="Times New Roman"/>
          <w:sz w:val="24"/>
          <w:szCs w:val="24"/>
        </w:rPr>
        <w:t>D</w:t>
      </w:r>
      <w:r w:rsidR="00F00978">
        <w:rPr>
          <w:rFonts w:ascii="Times New Roman" w:hAnsi="Times New Roman" w:cs="Times New Roman"/>
          <w:sz w:val="24"/>
          <w:szCs w:val="24"/>
        </w:rPr>
        <w:t>oors are always open whatever the weather, children have co</w:t>
      </w:r>
      <w:r w:rsidR="00CC13CD">
        <w:rPr>
          <w:rFonts w:ascii="Times New Roman" w:hAnsi="Times New Roman" w:cs="Times New Roman"/>
          <w:sz w:val="24"/>
          <w:szCs w:val="24"/>
        </w:rPr>
        <w:t>nstant</w:t>
      </w:r>
      <w:r w:rsidR="00F00978">
        <w:rPr>
          <w:rFonts w:ascii="Times New Roman" w:hAnsi="Times New Roman" w:cs="Times New Roman"/>
          <w:sz w:val="24"/>
          <w:szCs w:val="24"/>
        </w:rPr>
        <w:t xml:space="preserve"> access to o</w:t>
      </w:r>
      <w:r w:rsidR="00CC13CD">
        <w:rPr>
          <w:rFonts w:ascii="Times New Roman" w:hAnsi="Times New Roman" w:cs="Times New Roman"/>
          <w:sz w:val="24"/>
          <w:szCs w:val="24"/>
        </w:rPr>
        <w:t>ut</w:t>
      </w:r>
      <w:r w:rsidR="00F00978">
        <w:rPr>
          <w:rFonts w:ascii="Times New Roman" w:hAnsi="Times New Roman" w:cs="Times New Roman"/>
          <w:sz w:val="24"/>
          <w:szCs w:val="24"/>
        </w:rPr>
        <w:t>side</w:t>
      </w:r>
      <w:r w:rsidR="0087573B">
        <w:rPr>
          <w:rFonts w:ascii="Times New Roman" w:hAnsi="Times New Roman" w:cs="Times New Roman"/>
          <w:sz w:val="24"/>
          <w:szCs w:val="24"/>
        </w:rPr>
        <w:t xml:space="preserve"> and nature. </w:t>
      </w:r>
      <w:r w:rsidR="00445441">
        <w:rPr>
          <w:rFonts w:ascii="Times New Roman" w:hAnsi="Times New Roman" w:cs="Times New Roman"/>
          <w:sz w:val="24"/>
          <w:szCs w:val="24"/>
        </w:rPr>
        <w:t>To explore with freedom, movement</w:t>
      </w:r>
      <w:r w:rsidR="00B67663">
        <w:rPr>
          <w:rFonts w:ascii="Times New Roman" w:hAnsi="Times New Roman" w:cs="Times New Roman"/>
          <w:sz w:val="24"/>
          <w:szCs w:val="24"/>
        </w:rPr>
        <w:t>,</w:t>
      </w:r>
      <w:r w:rsidR="00445441">
        <w:rPr>
          <w:rFonts w:ascii="Times New Roman" w:hAnsi="Times New Roman" w:cs="Times New Roman"/>
          <w:sz w:val="24"/>
          <w:szCs w:val="24"/>
        </w:rPr>
        <w:t xml:space="preserve"> and </w:t>
      </w:r>
      <w:r w:rsidR="0004281A">
        <w:rPr>
          <w:rFonts w:ascii="Times New Roman" w:hAnsi="Times New Roman" w:cs="Times New Roman"/>
          <w:sz w:val="24"/>
          <w:szCs w:val="24"/>
        </w:rPr>
        <w:t>autonomy.</w:t>
      </w:r>
      <w:r w:rsidR="00F00978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2D70DDEB" w14:textId="77777777" w:rsidR="0056730C" w:rsidRDefault="0056730C" w:rsidP="00FE1CA1">
      <w:pPr>
        <w:rPr>
          <w:rFonts w:ascii="Times New Roman" w:hAnsi="Times New Roman" w:cs="Times New Roman"/>
          <w:sz w:val="24"/>
          <w:szCs w:val="24"/>
        </w:rPr>
      </w:pPr>
    </w:p>
    <w:p w14:paraId="3222BE03" w14:textId="77777777" w:rsidR="0056730C" w:rsidRDefault="0056730C" w:rsidP="00FE1CA1">
      <w:pPr>
        <w:rPr>
          <w:rFonts w:ascii="Times New Roman" w:hAnsi="Times New Roman" w:cs="Times New Roman"/>
          <w:sz w:val="24"/>
          <w:szCs w:val="24"/>
        </w:rPr>
      </w:pPr>
    </w:p>
    <w:p w14:paraId="5B90AC74" w14:textId="4A46BEE0" w:rsidR="0056730C" w:rsidRDefault="00E55E6C" w:rsidP="00FE1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(A</w:t>
      </w:r>
      <w:r w:rsidRPr="00E55E6C">
        <w:rPr>
          <w:rFonts w:ascii="Times New Roman" w:hAnsi="Times New Roman" w:cs="Times New Roman"/>
          <w:sz w:val="24"/>
          <w:szCs w:val="24"/>
        </w:rPr>
        <w:t>uthor</w:t>
      </w:r>
      <w:r>
        <w:rPr>
          <w:rFonts w:ascii="Times New Roman" w:hAnsi="Times New Roman" w:cs="Times New Roman"/>
          <w:sz w:val="24"/>
          <w:szCs w:val="24"/>
        </w:rPr>
        <w:t>’s Own, 2021)</w:t>
      </w:r>
    </w:p>
    <w:p w14:paraId="44ADAB08" w14:textId="77777777" w:rsidR="000A166D" w:rsidRDefault="00BA4188" w:rsidP="00FE1CA1">
      <w:pPr>
        <w:rPr>
          <w:rFonts w:ascii="Times New Roman" w:hAnsi="Times New Roman" w:cs="Times New Roman"/>
          <w:noProof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t xml:space="preserve"> </w:t>
      </w:r>
    </w:p>
    <w:p w14:paraId="755BAAEB" w14:textId="524F7A46" w:rsidR="0087573B" w:rsidRPr="00D24D5A" w:rsidRDefault="00BA4188" w:rsidP="00FE1CA1">
      <w:pPr>
        <w:rPr>
          <w:rFonts w:ascii="Times New Roman" w:hAnsi="Times New Roman" w:cs="Times New Roman"/>
          <w:sz w:val="28"/>
          <w:szCs w:val="28"/>
        </w:rPr>
      </w:pPr>
      <w:r w:rsidRPr="00D24D5A">
        <w:rPr>
          <w:rFonts w:ascii="Times New Roman" w:hAnsi="Times New Roman" w:cs="Times New Roman"/>
          <w:noProof/>
          <w:color w:val="4472C4" w:themeColor="accent1"/>
          <w:sz w:val="28"/>
          <w:szCs w:val="28"/>
        </w:rPr>
        <w:drawing>
          <wp:anchor distT="0" distB="0" distL="114300" distR="114300" simplePos="0" relativeHeight="251666449" behindDoc="1" locked="0" layoutInCell="1" allowOverlap="1" wp14:anchorId="39C7B6C0" wp14:editId="388675BF">
            <wp:simplePos x="0" y="0"/>
            <wp:positionH relativeFrom="column">
              <wp:posOffset>2482850</wp:posOffset>
            </wp:positionH>
            <wp:positionV relativeFrom="paragraph">
              <wp:posOffset>-1905</wp:posOffset>
            </wp:positionV>
            <wp:extent cx="2767965" cy="2767965"/>
            <wp:effectExtent l="0" t="0" r="0" b="0"/>
            <wp:wrapTight wrapText="bothSides">
              <wp:wrapPolygon edited="0">
                <wp:start x="0" y="0"/>
                <wp:lineTo x="0" y="21407"/>
                <wp:lineTo x="21407" y="21407"/>
                <wp:lineTo x="21407" y="0"/>
                <wp:lineTo x="0" y="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7965" cy="27679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26D95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>Outdoor</w:t>
      </w:r>
      <w:r w:rsidR="00550118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4E4D58">
        <w:rPr>
          <w:rFonts w:ascii="Times New Roman" w:hAnsi="Times New Roman" w:cs="Times New Roman"/>
          <w:color w:val="4472C4" w:themeColor="accent1"/>
          <w:sz w:val="28"/>
          <w:szCs w:val="28"/>
        </w:rPr>
        <w:t>L</w:t>
      </w:r>
      <w:r w:rsidR="00550118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>earning</w:t>
      </w:r>
      <w:r w:rsidR="00926D95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004E4D58">
        <w:rPr>
          <w:rFonts w:ascii="Times New Roman" w:hAnsi="Times New Roman" w:cs="Times New Roman"/>
          <w:color w:val="4472C4" w:themeColor="accent1"/>
          <w:sz w:val="28"/>
          <w:szCs w:val="28"/>
        </w:rPr>
        <w:t>O</w:t>
      </w:r>
      <w:r w:rsidR="00926D95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>pportunities</w:t>
      </w:r>
      <w:r w:rsidR="00550118" w:rsidRPr="00D24D5A">
        <w:rPr>
          <w:rFonts w:ascii="Times New Roman" w:hAnsi="Times New Roman" w:cs="Times New Roman"/>
          <w:color w:val="4472C4" w:themeColor="accent1"/>
          <w:sz w:val="28"/>
          <w:szCs w:val="28"/>
        </w:rPr>
        <w:t>:</w:t>
      </w:r>
    </w:p>
    <w:p w14:paraId="74736A9D" w14:textId="42D708FD" w:rsidR="00926D95" w:rsidRPr="00FF5ADF" w:rsidRDefault="00926D95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 w:rsidRPr="00FF5ADF">
        <w:rPr>
          <w:rFonts w:ascii="Times New Roman" w:hAnsi="Times New Roman" w:cs="Times New Roman"/>
          <w:sz w:val="24"/>
          <w:szCs w:val="24"/>
        </w:rPr>
        <w:t>M</w:t>
      </w:r>
      <w:r w:rsidR="00550118" w:rsidRPr="00FF5ADF">
        <w:rPr>
          <w:rFonts w:ascii="Times New Roman" w:hAnsi="Times New Roman" w:cs="Times New Roman"/>
          <w:sz w:val="24"/>
          <w:szCs w:val="24"/>
        </w:rPr>
        <w:t>ud</w:t>
      </w:r>
      <w:r w:rsidRPr="00FF5ADF">
        <w:rPr>
          <w:rFonts w:ascii="Times New Roman" w:hAnsi="Times New Roman" w:cs="Times New Roman"/>
          <w:sz w:val="24"/>
          <w:szCs w:val="24"/>
        </w:rPr>
        <w:t xml:space="preserve"> kitchen</w:t>
      </w:r>
    </w:p>
    <w:p w14:paraId="6600B975" w14:textId="49CFF799" w:rsidR="00926D95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926D95" w:rsidRPr="00FF5ADF">
        <w:rPr>
          <w:rFonts w:ascii="Times New Roman" w:hAnsi="Times New Roman" w:cs="Times New Roman"/>
          <w:sz w:val="24"/>
          <w:szCs w:val="24"/>
        </w:rPr>
        <w:t>usic area</w:t>
      </w:r>
    </w:p>
    <w:p w14:paraId="0A836F8F" w14:textId="62ADCF75" w:rsidR="00926D95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975038" w:rsidRPr="00FF5ADF">
        <w:rPr>
          <w:rFonts w:ascii="Times New Roman" w:hAnsi="Times New Roman" w:cs="Times New Roman"/>
          <w:sz w:val="24"/>
          <w:szCs w:val="24"/>
        </w:rPr>
        <w:t>ater</w:t>
      </w:r>
      <w:r w:rsidR="00550118" w:rsidRPr="00FF5ADF">
        <w:rPr>
          <w:rFonts w:ascii="Times New Roman" w:hAnsi="Times New Roman" w:cs="Times New Roman"/>
          <w:sz w:val="24"/>
          <w:szCs w:val="24"/>
        </w:rPr>
        <w:t>/sand play</w:t>
      </w:r>
    </w:p>
    <w:p w14:paraId="1889AEC5" w14:textId="2A54CC66" w:rsidR="00975038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</w:t>
      </w:r>
      <w:r w:rsidR="00975038" w:rsidRPr="00FF5ADF">
        <w:rPr>
          <w:rFonts w:ascii="Times New Roman" w:hAnsi="Times New Roman" w:cs="Times New Roman"/>
          <w:sz w:val="24"/>
          <w:szCs w:val="24"/>
        </w:rPr>
        <w:t>ath</w:t>
      </w:r>
      <w:r w:rsidR="00591F40">
        <w:rPr>
          <w:rFonts w:ascii="Times New Roman" w:hAnsi="Times New Roman" w:cs="Times New Roman"/>
          <w:sz w:val="24"/>
          <w:szCs w:val="24"/>
        </w:rPr>
        <w:t>’</w:t>
      </w:r>
      <w:r w:rsidR="00550118" w:rsidRPr="00FF5ADF">
        <w:rPr>
          <w:rFonts w:ascii="Times New Roman" w:hAnsi="Times New Roman" w:cs="Times New Roman"/>
          <w:sz w:val="24"/>
          <w:szCs w:val="24"/>
        </w:rPr>
        <w:t>s</w:t>
      </w:r>
      <w:r w:rsidR="00975038" w:rsidRPr="00FF5ADF">
        <w:rPr>
          <w:rFonts w:ascii="Times New Roman" w:hAnsi="Times New Roman" w:cs="Times New Roman"/>
          <w:sz w:val="24"/>
          <w:szCs w:val="24"/>
        </w:rPr>
        <w:t xml:space="preserve"> area</w:t>
      </w:r>
    </w:p>
    <w:p w14:paraId="664E918F" w14:textId="5BD6CB3E" w:rsidR="00975038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</w:t>
      </w:r>
      <w:r w:rsidR="00975038" w:rsidRPr="00FF5ADF">
        <w:rPr>
          <w:rFonts w:ascii="Times New Roman" w:hAnsi="Times New Roman" w:cs="Times New Roman"/>
          <w:sz w:val="24"/>
          <w:szCs w:val="24"/>
        </w:rPr>
        <w:t>onstruction</w:t>
      </w:r>
    </w:p>
    <w:p w14:paraId="5A6FD618" w14:textId="5F921D80" w:rsidR="00975038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</w:t>
      </w:r>
      <w:r w:rsidR="00975038" w:rsidRPr="00FF5ADF">
        <w:rPr>
          <w:rFonts w:ascii="Times New Roman" w:hAnsi="Times New Roman" w:cs="Times New Roman"/>
          <w:sz w:val="24"/>
          <w:szCs w:val="24"/>
        </w:rPr>
        <w:t>ardening and plant</w:t>
      </w:r>
      <w:r w:rsidR="00550118" w:rsidRPr="00FF5ADF">
        <w:rPr>
          <w:rFonts w:ascii="Times New Roman" w:hAnsi="Times New Roman" w:cs="Times New Roman"/>
          <w:sz w:val="24"/>
          <w:szCs w:val="24"/>
        </w:rPr>
        <w:t>ing</w:t>
      </w:r>
    </w:p>
    <w:p w14:paraId="42216080" w14:textId="237A1633" w:rsidR="00550118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</w:t>
      </w:r>
      <w:r w:rsidR="00550118" w:rsidRPr="00FF5ADF">
        <w:rPr>
          <w:rFonts w:ascii="Times New Roman" w:hAnsi="Times New Roman" w:cs="Times New Roman"/>
          <w:sz w:val="24"/>
          <w:szCs w:val="24"/>
        </w:rPr>
        <w:t>ooking after our pet rabbit</w:t>
      </w:r>
    </w:p>
    <w:p w14:paraId="109F9968" w14:textId="0FE48DB5" w:rsidR="00550118" w:rsidRPr="00FF5ADF" w:rsidRDefault="005044FF" w:rsidP="00FF5ADF">
      <w:pPr>
        <w:pStyle w:val="ListParagraph"/>
        <w:numPr>
          <w:ilvl w:val="0"/>
          <w:numId w:val="17"/>
        </w:numPr>
        <w:spacing w:after="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</w:t>
      </w:r>
      <w:r w:rsidR="00FF5ADF" w:rsidRPr="00FF5ADF">
        <w:rPr>
          <w:rFonts w:ascii="Times New Roman" w:hAnsi="Times New Roman" w:cs="Times New Roman"/>
          <w:sz w:val="24"/>
          <w:szCs w:val="24"/>
        </w:rPr>
        <w:t>ikes/climbing frame</w:t>
      </w:r>
    </w:p>
    <w:p w14:paraId="47C796B4" w14:textId="77777777" w:rsidR="0087573B" w:rsidRDefault="0087573B" w:rsidP="00FE1CA1">
      <w:pPr>
        <w:rPr>
          <w:rFonts w:ascii="Times New Roman" w:hAnsi="Times New Roman" w:cs="Times New Roman"/>
          <w:sz w:val="24"/>
          <w:szCs w:val="24"/>
        </w:rPr>
      </w:pPr>
    </w:p>
    <w:p w14:paraId="38818689" w14:textId="77777777" w:rsidR="00D24D5A" w:rsidRDefault="00D24D5A" w:rsidP="00FE1CA1">
      <w:pPr>
        <w:rPr>
          <w:rFonts w:ascii="Times New Roman" w:hAnsi="Times New Roman" w:cs="Times New Roman"/>
          <w:sz w:val="24"/>
          <w:szCs w:val="24"/>
        </w:rPr>
      </w:pPr>
    </w:p>
    <w:p w14:paraId="76E4DC7F" w14:textId="77777777" w:rsidR="00F12FD3" w:rsidRDefault="00E55E6C" w:rsidP="00FE1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</w:t>
      </w:r>
      <w:r w:rsidR="009D60F1">
        <w:rPr>
          <w:rFonts w:ascii="Times New Roman" w:hAnsi="Times New Roman" w:cs="Times New Roman"/>
          <w:sz w:val="24"/>
          <w:szCs w:val="24"/>
        </w:rPr>
        <w:t xml:space="preserve">         </w:t>
      </w:r>
    </w:p>
    <w:p w14:paraId="74E01ED3" w14:textId="663937A3" w:rsidR="00E55E6C" w:rsidRDefault="00F12FD3" w:rsidP="00FE1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</w:t>
      </w:r>
      <w:r w:rsidR="009D60F1">
        <w:rPr>
          <w:rFonts w:ascii="Times New Roman" w:hAnsi="Times New Roman" w:cs="Times New Roman"/>
          <w:sz w:val="24"/>
          <w:szCs w:val="24"/>
        </w:rPr>
        <w:t xml:space="preserve"> </w:t>
      </w:r>
      <w:r w:rsidR="00E55E6C">
        <w:rPr>
          <w:rFonts w:ascii="Times New Roman" w:hAnsi="Times New Roman" w:cs="Times New Roman"/>
          <w:sz w:val="24"/>
          <w:szCs w:val="24"/>
        </w:rPr>
        <w:t xml:space="preserve"> </w:t>
      </w:r>
      <w:r w:rsidR="009D60F1">
        <w:rPr>
          <w:rFonts w:ascii="Times New Roman" w:hAnsi="Times New Roman" w:cs="Times New Roman"/>
          <w:sz w:val="24"/>
          <w:szCs w:val="24"/>
        </w:rPr>
        <w:t>(Author’s Own, 2021)</w:t>
      </w:r>
      <w:r w:rsidR="00E55E6C">
        <w:rPr>
          <w:rFonts w:ascii="Times New Roman" w:hAnsi="Times New Roman" w:cs="Times New Roman"/>
          <w:sz w:val="24"/>
          <w:szCs w:val="24"/>
        </w:rPr>
        <w:t xml:space="preserve">                                             </w:t>
      </w:r>
      <w:r w:rsidR="002F3C96">
        <w:rPr>
          <w:rFonts w:ascii="Times New Roman" w:hAnsi="Times New Roman" w:cs="Times New Roman"/>
          <w:sz w:val="24"/>
          <w:szCs w:val="24"/>
        </w:rPr>
        <w:t xml:space="preserve">     </w:t>
      </w:r>
      <w:r w:rsidR="000A166D">
        <w:rPr>
          <w:rFonts w:ascii="Times New Roman" w:hAnsi="Times New Roman" w:cs="Times New Roman"/>
          <w:sz w:val="24"/>
          <w:szCs w:val="24"/>
        </w:rPr>
        <w:t xml:space="preserve"> </w:t>
      </w:r>
      <w:r w:rsidR="00E55E6C">
        <w:rPr>
          <w:rFonts w:ascii="Times New Roman" w:hAnsi="Times New Roman" w:cs="Times New Roman"/>
          <w:sz w:val="24"/>
          <w:szCs w:val="24"/>
        </w:rPr>
        <w:t xml:space="preserve"> </w:t>
      </w:r>
      <w:r w:rsidR="002F3C96">
        <w:rPr>
          <w:rFonts w:ascii="Times New Roman" w:hAnsi="Times New Roman" w:cs="Times New Roman"/>
          <w:sz w:val="24"/>
          <w:szCs w:val="24"/>
        </w:rPr>
        <w:t xml:space="preserve">                                         </w:t>
      </w:r>
    </w:p>
    <w:p w14:paraId="4013B9E0" w14:textId="118283C5" w:rsidR="002B1E2B" w:rsidRDefault="002B1E2B" w:rsidP="00FE1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C5B7C3D" w14:textId="54F766FC" w:rsidR="00BF2A43" w:rsidRDefault="7BB8F73B" w:rsidP="00FE1CA1">
      <w:pPr>
        <w:rPr>
          <w:rFonts w:ascii="Times New Roman" w:hAnsi="Times New Roman" w:cs="Times New Roman"/>
          <w:sz w:val="24"/>
          <w:szCs w:val="24"/>
        </w:rPr>
      </w:pPr>
      <w:r w:rsidRPr="19DF4515">
        <w:rPr>
          <w:rFonts w:ascii="Times New Roman" w:hAnsi="Times New Roman" w:cs="Times New Roman"/>
          <w:sz w:val="24"/>
          <w:szCs w:val="24"/>
        </w:rPr>
        <w:t>L</w:t>
      </w:r>
      <w:r w:rsidR="178C8EE5" w:rsidRPr="19DF4515">
        <w:rPr>
          <w:rFonts w:ascii="Times New Roman" w:hAnsi="Times New Roman" w:cs="Times New Roman"/>
          <w:sz w:val="24"/>
          <w:szCs w:val="24"/>
        </w:rPr>
        <w:t xml:space="preserve">ike </w:t>
      </w:r>
      <w:r w:rsidR="257C7E13" w:rsidRPr="19DF4515">
        <w:rPr>
          <w:rFonts w:ascii="Times New Roman" w:hAnsi="Times New Roman" w:cs="Times New Roman"/>
          <w:sz w:val="24"/>
          <w:szCs w:val="24"/>
        </w:rPr>
        <w:t>Froebel</w:t>
      </w:r>
      <w:r w:rsidR="050E93E4" w:rsidRPr="19DF4515">
        <w:rPr>
          <w:rFonts w:ascii="Times New Roman" w:hAnsi="Times New Roman" w:cs="Times New Roman"/>
          <w:sz w:val="24"/>
          <w:szCs w:val="24"/>
        </w:rPr>
        <w:t>’s</w:t>
      </w:r>
      <w:r w:rsidR="178C8EE5" w:rsidRPr="19DF4515">
        <w:rPr>
          <w:rFonts w:ascii="Times New Roman" w:hAnsi="Times New Roman" w:cs="Times New Roman"/>
          <w:sz w:val="24"/>
          <w:szCs w:val="24"/>
        </w:rPr>
        <w:t xml:space="preserve"> </w:t>
      </w:r>
      <w:r w:rsidR="72A0C9AD" w:rsidRPr="19DF4515">
        <w:rPr>
          <w:rFonts w:ascii="Times New Roman" w:hAnsi="Times New Roman" w:cs="Times New Roman"/>
          <w:sz w:val="24"/>
          <w:szCs w:val="24"/>
        </w:rPr>
        <w:t xml:space="preserve">gifts and </w:t>
      </w:r>
      <w:r w:rsidR="7E966116" w:rsidRPr="19DF4515">
        <w:rPr>
          <w:rFonts w:ascii="Times New Roman" w:hAnsi="Times New Roman" w:cs="Times New Roman"/>
          <w:sz w:val="24"/>
          <w:szCs w:val="24"/>
        </w:rPr>
        <w:t>occupations,</w:t>
      </w:r>
      <w:r w:rsidR="72A0C9AD" w:rsidRPr="19DF4515">
        <w:rPr>
          <w:rFonts w:ascii="Times New Roman" w:hAnsi="Times New Roman" w:cs="Times New Roman"/>
          <w:sz w:val="24"/>
          <w:szCs w:val="24"/>
        </w:rPr>
        <w:t xml:space="preserve"> we </w:t>
      </w:r>
      <w:r w:rsidR="050E93E4" w:rsidRPr="19DF4515">
        <w:rPr>
          <w:rFonts w:ascii="Times New Roman" w:hAnsi="Times New Roman" w:cs="Times New Roman"/>
          <w:sz w:val="24"/>
          <w:szCs w:val="24"/>
        </w:rPr>
        <w:t>support</w:t>
      </w:r>
      <w:r w:rsidR="257C7E13" w:rsidRPr="19DF4515">
        <w:rPr>
          <w:rFonts w:ascii="Times New Roman" w:hAnsi="Times New Roman" w:cs="Times New Roman"/>
          <w:sz w:val="24"/>
          <w:szCs w:val="24"/>
        </w:rPr>
        <w:t xml:space="preserve"> </w:t>
      </w:r>
      <w:r w:rsidR="0827D8FA" w:rsidRPr="19DF4515">
        <w:rPr>
          <w:rFonts w:ascii="Times New Roman" w:hAnsi="Times New Roman" w:cs="Times New Roman"/>
          <w:sz w:val="24"/>
          <w:szCs w:val="24"/>
        </w:rPr>
        <w:t xml:space="preserve">block play, </w:t>
      </w:r>
      <w:r w:rsidR="09471E38" w:rsidRPr="19DF4515">
        <w:rPr>
          <w:rFonts w:ascii="Times New Roman" w:hAnsi="Times New Roman" w:cs="Times New Roman"/>
          <w:sz w:val="24"/>
          <w:szCs w:val="24"/>
        </w:rPr>
        <w:t>construction inside and out</w:t>
      </w:r>
      <w:r w:rsidR="050E93E4" w:rsidRPr="19DF4515">
        <w:rPr>
          <w:rFonts w:ascii="Times New Roman" w:hAnsi="Times New Roman" w:cs="Times New Roman"/>
          <w:sz w:val="24"/>
          <w:szCs w:val="24"/>
        </w:rPr>
        <w:t xml:space="preserve">, </w:t>
      </w:r>
      <w:r w:rsidR="3E70EEFF" w:rsidRPr="19DF4515">
        <w:rPr>
          <w:rFonts w:ascii="Times New Roman" w:hAnsi="Times New Roman" w:cs="Times New Roman"/>
          <w:sz w:val="24"/>
          <w:szCs w:val="24"/>
        </w:rPr>
        <w:t xml:space="preserve">and </w:t>
      </w:r>
      <w:r w:rsidR="09471E38" w:rsidRPr="19DF4515">
        <w:rPr>
          <w:rFonts w:ascii="Times New Roman" w:hAnsi="Times New Roman" w:cs="Times New Roman"/>
          <w:sz w:val="24"/>
          <w:szCs w:val="24"/>
        </w:rPr>
        <w:t>plenty of occupations in the terms of painting</w:t>
      </w:r>
      <w:r w:rsidR="050E93E4" w:rsidRPr="19DF4515">
        <w:rPr>
          <w:rFonts w:ascii="Times New Roman" w:hAnsi="Times New Roman" w:cs="Times New Roman"/>
          <w:sz w:val="24"/>
          <w:szCs w:val="24"/>
        </w:rPr>
        <w:t>,</w:t>
      </w:r>
      <w:r w:rsidR="09471E38" w:rsidRPr="19DF4515">
        <w:rPr>
          <w:rFonts w:ascii="Times New Roman" w:hAnsi="Times New Roman" w:cs="Times New Roman"/>
          <w:sz w:val="24"/>
          <w:szCs w:val="24"/>
        </w:rPr>
        <w:t xml:space="preserve"> crafts</w:t>
      </w:r>
      <w:r w:rsidR="050E93E4" w:rsidRPr="19DF4515">
        <w:rPr>
          <w:rFonts w:ascii="Times New Roman" w:hAnsi="Times New Roman" w:cs="Times New Roman"/>
          <w:sz w:val="24"/>
          <w:szCs w:val="24"/>
        </w:rPr>
        <w:t>,</w:t>
      </w:r>
      <w:r w:rsidR="09471E38" w:rsidRPr="19DF4515">
        <w:rPr>
          <w:rFonts w:ascii="Times New Roman" w:hAnsi="Times New Roman" w:cs="Times New Roman"/>
          <w:sz w:val="24"/>
          <w:szCs w:val="24"/>
        </w:rPr>
        <w:t xml:space="preserve"> sand</w:t>
      </w:r>
      <w:r w:rsidR="050E93E4" w:rsidRPr="19DF4515">
        <w:rPr>
          <w:rFonts w:ascii="Times New Roman" w:hAnsi="Times New Roman" w:cs="Times New Roman"/>
          <w:sz w:val="24"/>
          <w:szCs w:val="24"/>
        </w:rPr>
        <w:t>,</w:t>
      </w:r>
      <w:r w:rsidR="09471E38" w:rsidRPr="19DF4515">
        <w:rPr>
          <w:rFonts w:ascii="Times New Roman" w:hAnsi="Times New Roman" w:cs="Times New Roman"/>
          <w:sz w:val="24"/>
          <w:szCs w:val="24"/>
        </w:rPr>
        <w:t xml:space="preserve"> and water</w:t>
      </w:r>
      <w:r w:rsidR="050E93E4" w:rsidRPr="19DF4515">
        <w:rPr>
          <w:rFonts w:ascii="Times New Roman" w:hAnsi="Times New Roman" w:cs="Times New Roman"/>
          <w:sz w:val="24"/>
          <w:szCs w:val="24"/>
        </w:rPr>
        <w:t xml:space="preserve"> play.</w:t>
      </w:r>
    </w:p>
    <w:p w14:paraId="534C3D6D" w14:textId="5A31A3AF" w:rsidR="0087573B" w:rsidRDefault="0004281A" w:rsidP="00FE1CA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</w:t>
      </w:r>
      <w:r w:rsidR="009C3477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4680DE08" wp14:editId="55AD6BDA">
            <wp:extent cx="2225040" cy="1667536"/>
            <wp:effectExtent l="0" t="0" r="3810" b="889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37144" cy="16766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C3477">
        <w:rPr>
          <w:rFonts w:ascii="Times New Roman" w:hAnsi="Times New Roman" w:cs="Times New Roman"/>
          <w:sz w:val="24"/>
          <w:szCs w:val="24"/>
        </w:rPr>
        <w:t xml:space="preserve"> </w:t>
      </w:r>
      <w:r w:rsidR="00D104D9">
        <w:rPr>
          <w:rFonts w:ascii="Times New Roman" w:hAnsi="Times New Roman" w:cs="Times New Roman"/>
          <w:sz w:val="24"/>
          <w:szCs w:val="24"/>
        </w:rPr>
        <w:t>(Author’</w:t>
      </w:r>
      <w:r w:rsidR="0054489F">
        <w:rPr>
          <w:rFonts w:ascii="Times New Roman" w:hAnsi="Times New Roman" w:cs="Times New Roman"/>
          <w:sz w:val="24"/>
          <w:szCs w:val="24"/>
        </w:rPr>
        <w:t>s</w:t>
      </w:r>
      <w:r w:rsidR="00D104D9">
        <w:rPr>
          <w:rFonts w:ascii="Times New Roman" w:hAnsi="Times New Roman" w:cs="Times New Roman"/>
          <w:sz w:val="24"/>
          <w:szCs w:val="24"/>
        </w:rPr>
        <w:t xml:space="preserve"> </w:t>
      </w:r>
      <w:r w:rsidR="00450DE7">
        <w:rPr>
          <w:rFonts w:ascii="Times New Roman" w:hAnsi="Times New Roman" w:cs="Times New Roman"/>
          <w:sz w:val="24"/>
          <w:szCs w:val="24"/>
        </w:rPr>
        <w:t>Own, 202</w:t>
      </w:r>
      <w:r w:rsidR="00810483">
        <w:rPr>
          <w:rFonts w:ascii="Times New Roman" w:hAnsi="Times New Roman" w:cs="Times New Roman"/>
          <w:sz w:val="24"/>
          <w:szCs w:val="24"/>
        </w:rPr>
        <w:t>1)</w:t>
      </w:r>
      <w:r w:rsidR="009C3477">
        <w:rPr>
          <w:rFonts w:ascii="Times New Roman" w:hAnsi="Times New Roman" w:cs="Times New Roman"/>
          <w:sz w:val="24"/>
          <w:szCs w:val="24"/>
        </w:rPr>
        <w:t xml:space="preserve"> </w:t>
      </w:r>
      <w:r w:rsidR="0054489F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D6EB99A" wp14:editId="67C06175">
            <wp:extent cx="1752600" cy="1752600"/>
            <wp:effectExtent l="0" t="0" r="0" b="0"/>
            <wp:docPr id="14" name="Picture 14" descr="A picture containing text, indoor, floor, t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indoor, floor, to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52600" cy="1752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D40EB9">
        <w:rPr>
          <w:rFonts w:ascii="Times New Roman" w:hAnsi="Times New Roman" w:cs="Times New Roman"/>
          <w:sz w:val="24"/>
          <w:szCs w:val="24"/>
        </w:rPr>
        <w:t xml:space="preserve">          </w:t>
      </w:r>
      <w:r w:rsidR="00B423B2">
        <w:rPr>
          <w:rFonts w:ascii="Times New Roman" w:hAnsi="Times New Roman" w:cs="Times New Roman"/>
          <w:sz w:val="24"/>
          <w:szCs w:val="24"/>
        </w:rPr>
        <w:t xml:space="preserve">            </w:t>
      </w:r>
      <w:r w:rsidR="00602529">
        <w:rPr>
          <w:rFonts w:ascii="Times New Roman" w:hAnsi="Times New Roman" w:cs="Times New Roman"/>
          <w:sz w:val="24"/>
          <w:szCs w:val="24"/>
        </w:rPr>
        <w:t xml:space="preserve">  </w:t>
      </w:r>
      <w:r w:rsidR="00B423B2">
        <w:rPr>
          <w:rFonts w:ascii="Times New Roman" w:hAnsi="Times New Roman" w:cs="Times New Roman"/>
          <w:sz w:val="24"/>
          <w:szCs w:val="24"/>
        </w:rPr>
        <w:t xml:space="preserve">                                </w:t>
      </w:r>
      <w:r w:rsidR="00602529">
        <w:rPr>
          <w:rFonts w:ascii="Times New Roman" w:hAnsi="Times New Roman" w:cs="Times New Roman"/>
          <w:sz w:val="24"/>
          <w:szCs w:val="24"/>
        </w:rPr>
        <w:t xml:space="preserve">                             </w:t>
      </w:r>
      <w:r w:rsidR="00B423B2">
        <w:rPr>
          <w:rFonts w:ascii="Times New Roman" w:hAnsi="Times New Roman" w:cs="Times New Roman"/>
          <w:sz w:val="24"/>
          <w:szCs w:val="24"/>
        </w:rPr>
        <w:t xml:space="preserve"> </w:t>
      </w:r>
      <w:r w:rsidR="00602529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1A22329" w14:textId="61744FC4" w:rsidR="00383993" w:rsidRPr="00FE3776" w:rsidRDefault="00FE3776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>
        <w:rPr>
          <w:rFonts w:ascii="Times New Roman" w:hAnsi="Times New Roman" w:cs="Times New Roman"/>
          <w:color w:val="4472C4" w:themeColor="accent1"/>
          <w:sz w:val="28"/>
          <w:szCs w:val="28"/>
        </w:rPr>
        <w:lastRenderedPageBreak/>
        <w:t xml:space="preserve">          </w:t>
      </w:r>
      <w:r w:rsidRPr="00FE3776">
        <w:rPr>
          <w:rFonts w:ascii="Times New Roman" w:hAnsi="Times New Roman" w:cs="Times New Roman"/>
          <w:color w:val="4472C4" w:themeColor="accent1"/>
          <w:sz w:val="28"/>
          <w:szCs w:val="28"/>
        </w:rPr>
        <w:t>Creating Independence</w:t>
      </w:r>
      <w:r w:rsidR="004071FE" w:rsidRPr="00FE3776">
        <w:rPr>
          <w:noProof/>
          <w:color w:val="4472C4" w:themeColor="accent1"/>
          <w:sz w:val="28"/>
          <w:szCs w:val="28"/>
        </w:rPr>
        <w:drawing>
          <wp:anchor distT="0" distB="0" distL="114300" distR="114300" simplePos="0" relativeHeight="251667473" behindDoc="1" locked="0" layoutInCell="1" allowOverlap="1" wp14:anchorId="4137E79F" wp14:editId="0B0A87C8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590800" cy="1943243"/>
            <wp:effectExtent l="0" t="0" r="0" b="0"/>
            <wp:wrapTight wrapText="bothSides">
              <wp:wrapPolygon edited="0">
                <wp:start x="0" y="0"/>
                <wp:lineTo x="0" y="21388"/>
                <wp:lineTo x="21441" y="21388"/>
                <wp:lineTo x="21441" y="0"/>
                <wp:lineTo x="0" y="0"/>
              </wp:wrapPolygon>
            </wp:wrapTight>
            <wp:docPr id="16" name="Picture 16" descr="A picture containing text, person, child, litt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person, child, litt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9432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62622A" w14:textId="6122F318" w:rsidR="00381BE0" w:rsidRDefault="69BC24C5" w:rsidP="00381BE0">
      <w:pPr>
        <w:rPr>
          <w:rFonts w:ascii="Times New Roman" w:hAnsi="Times New Roman" w:cs="Times New Roman"/>
          <w:sz w:val="24"/>
          <w:szCs w:val="24"/>
        </w:rPr>
      </w:pPr>
      <w:r w:rsidRPr="19DF4515">
        <w:rPr>
          <w:rFonts w:ascii="Times New Roman" w:hAnsi="Times New Roman" w:cs="Times New Roman"/>
          <w:sz w:val="24"/>
          <w:szCs w:val="24"/>
        </w:rPr>
        <w:t>We</w:t>
      </w:r>
      <w:r w:rsidR="412BB2E6" w:rsidRPr="19DF4515">
        <w:rPr>
          <w:rFonts w:ascii="Times New Roman" w:hAnsi="Times New Roman" w:cs="Times New Roman"/>
          <w:sz w:val="24"/>
          <w:szCs w:val="24"/>
        </w:rPr>
        <w:t xml:space="preserve"> </w:t>
      </w:r>
      <w:r w:rsidR="5A39A252" w:rsidRPr="19DF4515">
        <w:rPr>
          <w:rFonts w:ascii="Times New Roman" w:hAnsi="Times New Roman" w:cs="Times New Roman"/>
          <w:sz w:val="24"/>
          <w:szCs w:val="24"/>
        </w:rPr>
        <w:t>encourage</w:t>
      </w:r>
      <w:r w:rsidRPr="19DF4515">
        <w:rPr>
          <w:rFonts w:ascii="Times New Roman" w:hAnsi="Times New Roman" w:cs="Times New Roman"/>
          <w:sz w:val="24"/>
          <w:szCs w:val="24"/>
        </w:rPr>
        <w:t xml:space="preserve"> independence</w:t>
      </w:r>
      <w:r w:rsidR="412BB2E6" w:rsidRPr="19DF4515">
        <w:rPr>
          <w:rFonts w:ascii="Times New Roman" w:hAnsi="Times New Roman" w:cs="Times New Roman"/>
          <w:sz w:val="24"/>
          <w:szCs w:val="24"/>
        </w:rPr>
        <w:t>,</w:t>
      </w:r>
      <w:r w:rsidRPr="19DF4515">
        <w:rPr>
          <w:rFonts w:ascii="Times New Roman" w:hAnsi="Times New Roman" w:cs="Times New Roman"/>
          <w:sz w:val="24"/>
          <w:szCs w:val="24"/>
        </w:rPr>
        <w:t xml:space="preserve"> with all play and learning</w:t>
      </w:r>
      <w:r w:rsidR="4CA5AD4C" w:rsidRPr="19DF4515">
        <w:rPr>
          <w:rFonts w:ascii="Times New Roman" w:hAnsi="Times New Roman" w:cs="Times New Roman"/>
          <w:sz w:val="24"/>
          <w:szCs w:val="24"/>
        </w:rPr>
        <w:t>. W</w:t>
      </w:r>
      <w:r w:rsidRPr="19DF4515">
        <w:rPr>
          <w:rFonts w:ascii="Times New Roman" w:hAnsi="Times New Roman" w:cs="Times New Roman"/>
          <w:sz w:val="24"/>
          <w:szCs w:val="24"/>
        </w:rPr>
        <w:t>e</w:t>
      </w:r>
      <w:r w:rsidR="4CA5AD4C" w:rsidRPr="19DF4515">
        <w:rPr>
          <w:rFonts w:ascii="Times New Roman" w:hAnsi="Times New Roman" w:cs="Times New Roman"/>
          <w:sz w:val="24"/>
          <w:szCs w:val="24"/>
        </w:rPr>
        <w:t xml:space="preserve"> use</w:t>
      </w:r>
      <w:r w:rsidRPr="19DF4515">
        <w:rPr>
          <w:rFonts w:ascii="Times New Roman" w:hAnsi="Times New Roman" w:cs="Times New Roman"/>
          <w:sz w:val="24"/>
          <w:szCs w:val="24"/>
        </w:rPr>
        <w:t xml:space="preserve"> </w:t>
      </w:r>
      <w:r w:rsidR="4CA5AD4C" w:rsidRPr="19DF4515">
        <w:rPr>
          <w:rFonts w:ascii="Times New Roman" w:hAnsi="Times New Roman" w:cs="Times New Roman"/>
          <w:sz w:val="24"/>
          <w:szCs w:val="24"/>
        </w:rPr>
        <w:t>‘O</w:t>
      </w:r>
      <w:r w:rsidRPr="19DF4515">
        <w:rPr>
          <w:rFonts w:ascii="Times New Roman" w:hAnsi="Times New Roman" w:cs="Times New Roman"/>
          <w:sz w:val="24"/>
          <w:szCs w:val="24"/>
        </w:rPr>
        <w:t xml:space="preserve">ne </w:t>
      </w:r>
      <w:r w:rsidR="4CA5AD4C" w:rsidRPr="19DF4515">
        <w:rPr>
          <w:rFonts w:ascii="Times New Roman" w:hAnsi="Times New Roman" w:cs="Times New Roman"/>
          <w:sz w:val="24"/>
          <w:szCs w:val="24"/>
        </w:rPr>
        <w:t>B</w:t>
      </w:r>
      <w:r w:rsidRPr="19DF4515">
        <w:rPr>
          <w:rFonts w:ascii="Times New Roman" w:hAnsi="Times New Roman" w:cs="Times New Roman"/>
          <w:sz w:val="24"/>
          <w:szCs w:val="24"/>
        </w:rPr>
        <w:t xml:space="preserve">efore </w:t>
      </w:r>
      <w:r w:rsidR="4CA5AD4C" w:rsidRPr="19DF4515">
        <w:rPr>
          <w:rFonts w:ascii="Times New Roman" w:hAnsi="Times New Roman" w:cs="Times New Roman"/>
          <w:sz w:val="24"/>
          <w:szCs w:val="24"/>
        </w:rPr>
        <w:t>M</w:t>
      </w:r>
      <w:r w:rsidRPr="19DF4515">
        <w:rPr>
          <w:rFonts w:ascii="Times New Roman" w:hAnsi="Times New Roman" w:cs="Times New Roman"/>
          <w:sz w:val="24"/>
          <w:szCs w:val="24"/>
        </w:rPr>
        <w:t>e</w:t>
      </w:r>
      <w:r w:rsidR="4CA5AD4C" w:rsidRPr="19DF4515">
        <w:rPr>
          <w:rFonts w:ascii="Times New Roman" w:hAnsi="Times New Roman" w:cs="Times New Roman"/>
          <w:sz w:val="24"/>
          <w:szCs w:val="24"/>
        </w:rPr>
        <w:t>’</w:t>
      </w:r>
      <w:r w:rsidRPr="19DF4515">
        <w:rPr>
          <w:rFonts w:ascii="Times New Roman" w:hAnsi="Times New Roman" w:cs="Times New Roman"/>
          <w:sz w:val="24"/>
          <w:szCs w:val="24"/>
        </w:rPr>
        <w:t>, basically</w:t>
      </w:r>
      <w:r w:rsidR="4CA5AD4C" w:rsidRPr="19DF4515">
        <w:rPr>
          <w:rFonts w:ascii="Times New Roman" w:hAnsi="Times New Roman" w:cs="Times New Roman"/>
          <w:sz w:val="24"/>
          <w:szCs w:val="24"/>
        </w:rPr>
        <w:t>,</w:t>
      </w:r>
      <w:r w:rsidRPr="19DF4515">
        <w:rPr>
          <w:rFonts w:ascii="Times New Roman" w:hAnsi="Times New Roman" w:cs="Times New Roman"/>
          <w:sz w:val="24"/>
          <w:szCs w:val="24"/>
        </w:rPr>
        <w:t xml:space="preserve"> </w:t>
      </w:r>
      <w:r w:rsidR="4CA5AD4C" w:rsidRPr="19DF4515">
        <w:rPr>
          <w:rFonts w:ascii="Times New Roman" w:hAnsi="Times New Roman" w:cs="Times New Roman"/>
          <w:sz w:val="24"/>
          <w:szCs w:val="24"/>
        </w:rPr>
        <w:t>ask a</w:t>
      </w:r>
      <w:r w:rsidRPr="19DF4515">
        <w:rPr>
          <w:rFonts w:ascii="Times New Roman" w:hAnsi="Times New Roman" w:cs="Times New Roman"/>
          <w:sz w:val="24"/>
          <w:szCs w:val="24"/>
        </w:rPr>
        <w:t xml:space="preserve"> friend </w:t>
      </w:r>
      <w:r w:rsidR="0C8C1D06" w:rsidRPr="19DF4515">
        <w:rPr>
          <w:rFonts w:ascii="Times New Roman" w:hAnsi="Times New Roman" w:cs="Times New Roman"/>
          <w:sz w:val="24"/>
          <w:szCs w:val="24"/>
        </w:rPr>
        <w:t>for</w:t>
      </w:r>
      <w:r w:rsidRPr="19DF4515">
        <w:rPr>
          <w:rFonts w:ascii="Times New Roman" w:hAnsi="Times New Roman" w:cs="Times New Roman"/>
          <w:sz w:val="24"/>
          <w:szCs w:val="24"/>
        </w:rPr>
        <w:t xml:space="preserve"> help, before asking an adult. </w:t>
      </w:r>
      <w:r w:rsidR="0C8C1D06" w:rsidRPr="19DF4515">
        <w:rPr>
          <w:rFonts w:ascii="Times New Roman" w:hAnsi="Times New Roman" w:cs="Times New Roman"/>
          <w:sz w:val="24"/>
          <w:szCs w:val="24"/>
        </w:rPr>
        <w:t>We provide an</w:t>
      </w:r>
      <w:r w:rsidRPr="19DF4515">
        <w:rPr>
          <w:rFonts w:ascii="Times New Roman" w:hAnsi="Times New Roman" w:cs="Times New Roman"/>
          <w:sz w:val="24"/>
          <w:szCs w:val="24"/>
        </w:rPr>
        <w:t xml:space="preserve"> independent snack </w:t>
      </w:r>
      <w:r w:rsidR="618899C9" w:rsidRPr="19DF4515">
        <w:rPr>
          <w:rFonts w:ascii="Times New Roman" w:hAnsi="Times New Roman" w:cs="Times New Roman"/>
          <w:sz w:val="24"/>
          <w:szCs w:val="24"/>
        </w:rPr>
        <w:t>station, collecting</w:t>
      </w:r>
      <w:r w:rsidRPr="19DF4515">
        <w:rPr>
          <w:rFonts w:ascii="Times New Roman" w:hAnsi="Times New Roman" w:cs="Times New Roman"/>
          <w:sz w:val="24"/>
          <w:szCs w:val="24"/>
        </w:rPr>
        <w:t xml:space="preserve"> their own snack and drink</w:t>
      </w:r>
      <w:r w:rsidR="0C8C1D06" w:rsidRPr="19DF4515">
        <w:rPr>
          <w:rFonts w:ascii="Times New Roman" w:hAnsi="Times New Roman" w:cs="Times New Roman"/>
          <w:sz w:val="24"/>
          <w:szCs w:val="24"/>
        </w:rPr>
        <w:t>,</w:t>
      </w:r>
      <w:r w:rsidR="00311734">
        <w:rPr>
          <w:rFonts w:ascii="Times New Roman" w:hAnsi="Times New Roman" w:cs="Times New Roman"/>
          <w:sz w:val="24"/>
          <w:szCs w:val="24"/>
        </w:rPr>
        <w:t xml:space="preserve"> and</w:t>
      </w:r>
      <w:r w:rsidR="0C8C1D06" w:rsidRPr="19DF4515">
        <w:rPr>
          <w:rFonts w:ascii="Times New Roman" w:hAnsi="Times New Roman" w:cs="Times New Roman"/>
          <w:sz w:val="24"/>
          <w:szCs w:val="24"/>
        </w:rPr>
        <w:t xml:space="preserve"> once finished</w:t>
      </w:r>
      <w:r w:rsidR="42B56AEB" w:rsidRPr="19DF4515">
        <w:rPr>
          <w:rFonts w:ascii="Times New Roman" w:hAnsi="Times New Roman" w:cs="Times New Roman"/>
          <w:sz w:val="24"/>
          <w:szCs w:val="24"/>
        </w:rPr>
        <w:t xml:space="preserve"> they are to</w:t>
      </w:r>
      <w:r w:rsidRPr="19DF4515">
        <w:rPr>
          <w:rFonts w:ascii="Times New Roman" w:hAnsi="Times New Roman" w:cs="Times New Roman"/>
          <w:sz w:val="24"/>
          <w:szCs w:val="24"/>
        </w:rPr>
        <w:t xml:space="preserve"> wash their own dishes. </w:t>
      </w:r>
    </w:p>
    <w:p w14:paraId="69F53712" w14:textId="77777777" w:rsidR="00FE1CA1" w:rsidRDefault="00FE1CA1" w:rsidP="00FE1CA1"/>
    <w:p w14:paraId="0A3F1D46" w14:textId="77777777" w:rsidR="00FE3776" w:rsidRDefault="00FE3776" w:rsidP="00FE1CA1">
      <w:pPr>
        <w:rPr>
          <w:rFonts w:ascii="Times New Roman" w:hAnsi="Times New Roman" w:cs="Times New Roman"/>
          <w:sz w:val="24"/>
          <w:szCs w:val="24"/>
        </w:rPr>
      </w:pPr>
    </w:p>
    <w:p w14:paraId="09EEEADA" w14:textId="45F1178D" w:rsidR="00CD749A" w:rsidRPr="00C05892" w:rsidRDefault="00C05892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  <w:r w:rsidRPr="00C05892">
        <w:rPr>
          <w:rFonts w:ascii="Times New Roman" w:hAnsi="Times New Roman" w:cs="Times New Roman"/>
          <w:color w:val="4472C4" w:themeColor="accent1"/>
          <w:sz w:val="28"/>
          <w:szCs w:val="28"/>
        </w:rPr>
        <w:t>Other L</w:t>
      </w:r>
      <w:r w:rsidR="007D5525" w:rsidRPr="00C0589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inks to Froebel’s </w:t>
      </w:r>
      <w:r w:rsidRPr="00C05892">
        <w:rPr>
          <w:rFonts w:ascii="Times New Roman" w:hAnsi="Times New Roman" w:cs="Times New Roman"/>
          <w:color w:val="4472C4" w:themeColor="accent1"/>
          <w:sz w:val="28"/>
          <w:szCs w:val="28"/>
        </w:rPr>
        <w:t>T</w:t>
      </w:r>
      <w:r w:rsidR="007D5525" w:rsidRPr="00C05892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heory </w:t>
      </w:r>
    </w:p>
    <w:p w14:paraId="2640191D" w14:textId="6F100AD6" w:rsidR="004104C4" w:rsidRDefault="003D62A9" w:rsidP="00FE1CA1">
      <w:pPr>
        <w:rPr>
          <w:rFonts w:ascii="Times New Roman" w:hAnsi="Times New Roman" w:cs="Times New Roman"/>
          <w:sz w:val="24"/>
          <w:szCs w:val="24"/>
        </w:rPr>
      </w:pPr>
      <w:r w:rsidRPr="003D62A9">
        <w:rPr>
          <w:rFonts w:ascii="Times New Roman" w:hAnsi="Times New Roman" w:cs="Times New Roman"/>
          <w:sz w:val="24"/>
          <w:szCs w:val="24"/>
        </w:rPr>
        <w:t xml:space="preserve">Songs and rhymes </w:t>
      </w:r>
      <w:r w:rsidR="00C05892">
        <w:rPr>
          <w:rFonts w:ascii="Times New Roman" w:hAnsi="Times New Roman" w:cs="Times New Roman"/>
          <w:sz w:val="24"/>
          <w:szCs w:val="24"/>
        </w:rPr>
        <w:t xml:space="preserve">are an </w:t>
      </w:r>
      <w:r w:rsidRPr="003D62A9">
        <w:rPr>
          <w:rFonts w:ascii="Times New Roman" w:hAnsi="Times New Roman" w:cs="Times New Roman"/>
          <w:sz w:val="24"/>
          <w:szCs w:val="24"/>
        </w:rPr>
        <w:t xml:space="preserve">integral part of </w:t>
      </w:r>
      <w:r w:rsidR="002D0FA6">
        <w:rPr>
          <w:rFonts w:ascii="Times New Roman" w:hAnsi="Times New Roman" w:cs="Times New Roman"/>
          <w:sz w:val="24"/>
          <w:szCs w:val="24"/>
        </w:rPr>
        <w:t>our routine, but can also play a more structure</w:t>
      </w:r>
      <w:r w:rsidR="006D3E23">
        <w:rPr>
          <w:rFonts w:ascii="Times New Roman" w:hAnsi="Times New Roman" w:cs="Times New Roman"/>
          <w:sz w:val="24"/>
          <w:szCs w:val="24"/>
        </w:rPr>
        <w:t>d</w:t>
      </w:r>
      <w:r w:rsidR="002D0FA6">
        <w:rPr>
          <w:rFonts w:ascii="Times New Roman" w:hAnsi="Times New Roman" w:cs="Times New Roman"/>
          <w:sz w:val="24"/>
          <w:szCs w:val="24"/>
        </w:rPr>
        <w:t xml:space="preserve"> part</w:t>
      </w:r>
      <w:r w:rsidR="006D3E23">
        <w:rPr>
          <w:rFonts w:ascii="Times New Roman" w:hAnsi="Times New Roman" w:cs="Times New Roman"/>
          <w:sz w:val="24"/>
          <w:szCs w:val="24"/>
        </w:rPr>
        <w:t xml:space="preserve">, </w:t>
      </w:r>
      <w:r w:rsidR="00C05892">
        <w:rPr>
          <w:rFonts w:ascii="Times New Roman" w:hAnsi="Times New Roman" w:cs="Times New Roman"/>
          <w:sz w:val="24"/>
          <w:szCs w:val="24"/>
        </w:rPr>
        <w:t>e.g.</w:t>
      </w:r>
      <w:r w:rsidR="006A037B">
        <w:rPr>
          <w:rFonts w:ascii="Times New Roman" w:hAnsi="Times New Roman" w:cs="Times New Roman"/>
          <w:sz w:val="24"/>
          <w:szCs w:val="24"/>
        </w:rPr>
        <w:t xml:space="preserve">, Pori Drwy, </w:t>
      </w:r>
      <w:r w:rsidR="006D3E23">
        <w:rPr>
          <w:rFonts w:ascii="Times New Roman" w:hAnsi="Times New Roman" w:cs="Times New Roman"/>
          <w:sz w:val="24"/>
          <w:szCs w:val="24"/>
        </w:rPr>
        <w:t>a</w:t>
      </w:r>
      <w:r w:rsidR="00375BBC">
        <w:rPr>
          <w:rFonts w:ascii="Times New Roman" w:hAnsi="Times New Roman" w:cs="Times New Roman"/>
          <w:sz w:val="24"/>
          <w:szCs w:val="24"/>
        </w:rPr>
        <w:t xml:space="preserve"> </w:t>
      </w:r>
      <w:r w:rsidR="00C05892">
        <w:rPr>
          <w:rFonts w:ascii="Times New Roman" w:hAnsi="Times New Roman" w:cs="Times New Roman"/>
          <w:sz w:val="24"/>
          <w:szCs w:val="24"/>
        </w:rPr>
        <w:t>programme</w:t>
      </w:r>
      <w:r w:rsidR="00375BBC">
        <w:rPr>
          <w:rFonts w:ascii="Times New Roman" w:hAnsi="Times New Roman" w:cs="Times New Roman"/>
          <w:sz w:val="24"/>
          <w:szCs w:val="24"/>
        </w:rPr>
        <w:t xml:space="preserve"> aimed to support literacy</w:t>
      </w:r>
      <w:r w:rsidR="006D3E23">
        <w:rPr>
          <w:rFonts w:ascii="Times New Roman" w:hAnsi="Times New Roman" w:cs="Times New Roman"/>
          <w:sz w:val="24"/>
          <w:szCs w:val="24"/>
        </w:rPr>
        <w:t>,</w:t>
      </w:r>
      <w:r w:rsidR="00375BBC">
        <w:rPr>
          <w:rFonts w:ascii="Times New Roman" w:hAnsi="Times New Roman" w:cs="Times New Roman"/>
          <w:sz w:val="24"/>
          <w:szCs w:val="24"/>
        </w:rPr>
        <w:t xml:space="preserve"> </w:t>
      </w:r>
      <w:r w:rsidR="00C05892">
        <w:rPr>
          <w:rFonts w:ascii="Times New Roman" w:hAnsi="Times New Roman" w:cs="Times New Roman"/>
          <w:sz w:val="24"/>
          <w:szCs w:val="24"/>
        </w:rPr>
        <w:t>numeracy, speaking, and listening skills.</w:t>
      </w:r>
    </w:p>
    <w:p w14:paraId="5AB3DD75" w14:textId="7C5BC2AD" w:rsidR="004F3867" w:rsidRDefault="00CA7278" w:rsidP="00FE1CA1">
      <w:pPr>
        <w:rPr>
          <w:rFonts w:ascii="Times New Roman" w:hAnsi="Times New Roman" w:cs="Times New Roman"/>
          <w:sz w:val="24"/>
          <w:szCs w:val="24"/>
        </w:rPr>
      </w:pPr>
      <w:r w:rsidRPr="470CB91F">
        <w:rPr>
          <w:rFonts w:ascii="Times New Roman" w:hAnsi="Times New Roman" w:cs="Times New Roman"/>
          <w:sz w:val="24"/>
          <w:szCs w:val="24"/>
        </w:rPr>
        <w:t xml:space="preserve">Observations are done daily and written in the </w:t>
      </w:r>
      <w:r w:rsidR="004104C4" w:rsidRPr="470CB91F">
        <w:rPr>
          <w:rFonts w:ascii="Times New Roman" w:hAnsi="Times New Roman" w:cs="Times New Roman"/>
          <w:sz w:val="24"/>
          <w:szCs w:val="24"/>
        </w:rPr>
        <w:t>‘</w:t>
      </w:r>
      <w:r w:rsidRPr="470CB91F">
        <w:rPr>
          <w:rFonts w:ascii="Times New Roman" w:hAnsi="Times New Roman" w:cs="Times New Roman"/>
          <w:sz w:val="24"/>
          <w:szCs w:val="24"/>
        </w:rPr>
        <w:t>catch the learner</w:t>
      </w:r>
      <w:r w:rsidR="6EDD40A9" w:rsidRPr="470CB91F">
        <w:rPr>
          <w:rFonts w:ascii="Times New Roman" w:hAnsi="Times New Roman" w:cs="Times New Roman"/>
          <w:sz w:val="24"/>
          <w:szCs w:val="24"/>
        </w:rPr>
        <w:t>.’</w:t>
      </w:r>
      <w:r w:rsidR="004104C4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6D3E23" w:rsidRPr="470CB91F">
        <w:rPr>
          <w:rFonts w:ascii="Times New Roman" w:hAnsi="Times New Roman" w:cs="Times New Roman"/>
          <w:sz w:val="24"/>
          <w:szCs w:val="24"/>
        </w:rPr>
        <w:t>Things that children have</w:t>
      </w:r>
      <w:r w:rsidR="004104C4" w:rsidRPr="470CB91F">
        <w:rPr>
          <w:rFonts w:ascii="Times New Roman" w:hAnsi="Times New Roman" w:cs="Times New Roman"/>
          <w:sz w:val="24"/>
          <w:szCs w:val="24"/>
        </w:rPr>
        <w:t xml:space="preserve"> excelled at</w:t>
      </w:r>
      <w:r w:rsidR="005957B5" w:rsidRPr="470CB91F">
        <w:rPr>
          <w:rFonts w:ascii="Times New Roman" w:hAnsi="Times New Roman" w:cs="Times New Roman"/>
          <w:sz w:val="24"/>
          <w:szCs w:val="24"/>
        </w:rPr>
        <w:t xml:space="preserve"> or </w:t>
      </w:r>
      <w:r w:rsidR="004104C4" w:rsidRPr="470CB91F">
        <w:rPr>
          <w:rFonts w:ascii="Times New Roman" w:hAnsi="Times New Roman" w:cs="Times New Roman"/>
          <w:sz w:val="24"/>
          <w:szCs w:val="24"/>
        </w:rPr>
        <w:t>struggled</w:t>
      </w:r>
      <w:r w:rsidR="005957B5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4F3867" w:rsidRPr="470CB91F">
        <w:rPr>
          <w:rFonts w:ascii="Times New Roman" w:hAnsi="Times New Roman" w:cs="Times New Roman"/>
          <w:sz w:val="24"/>
          <w:szCs w:val="24"/>
        </w:rPr>
        <w:t>with;</w:t>
      </w:r>
      <w:r w:rsidR="005957B5" w:rsidRPr="470CB91F">
        <w:rPr>
          <w:rFonts w:ascii="Times New Roman" w:hAnsi="Times New Roman" w:cs="Times New Roman"/>
          <w:sz w:val="24"/>
          <w:szCs w:val="24"/>
        </w:rPr>
        <w:t xml:space="preserve"> t</w:t>
      </w:r>
      <w:r w:rsidR="00B214C1" w:rsidRPr="470CB91F">
        <w:rPr>
          <w:rFonts w:ascii="Times New Roman" w:hAnsi="Times New Roman" w:cs="Times New Roman"/>
          <w:sz w:val="24"/>
          <w:szCs w:val="24"/>
        </w:rPr>
        <w:t xml:space="preserve">his can be </w:t>
      </w:r>
      <w:r w:rsidR="00DE12F1" w:rsidRPr="470CB91F">
        <w:rPr>
          <w:rFonts w:ascii="Times New Roman" w:hAnsi="Times New Roman" w:cs="Times New Roman"/>
          <w:sz w:val="24"/>
          <w:szCs w:val="24"/>
        </w:rPr>
        <w:t>reflected</w:t>
      </w:r>
      <w:r w:rsidR="006E559F" w:rsidRPr="470CB91F">
        <w:rPr>
          <w:rFonts w:ascii="Times New Roman" w:hAnsi="Times New Roman" w:cs="Times New Roman"/>
          <w:sz w:val="24"/>
          <w:szCs w:val="24"/>
        </w:rPr>
        <w:t xml:space="preserve"> </w:t>
      </w:r>
      <w:r w:rsidR="00DE12F1" w:rsidRPr="470CB91F">
        <w:rPr>
          <w:rFonts w:ascii="Times New Roman" w:hAnsi="Times New Roman" w:cs="Times New Roman"/>
          <w:sz w:val="24"/>
          <w:szCs w:val="24"/>
        </w:rPr>
        <w:t>when planning</w:t>
      </w:r>
      <w:r w:rsidR="006E559F" w:rsidRPr="470CB91F">
        <w:rPr>
          <w:rFonts w:ascii="Times New Roman" w:hAnsi="Times New Roman" w:cs="Times New Roman"/>
          <w:sz w:val="24"/>
          <w:szCs w:val="24"/>
        </w:rPr>
        <w:t xml:space="preserve"> for</w:t>
      </w:r>
      <w:r w:rsidR="004F3867" w:rsidRPr="470CB91F">
        <w:rPr>
          <w:rFonts w:ascii="Times New Roman" w:hAnsi="Times New Roman" w:cs="Times New Roman"/>
          <w:sz w:val="24"/>
          <w:szCs w:val="24"/>
        </w:rPr>
        <w:t xml:space="preserve"> next activities</w:t>
      </w:r>
      <w:r w:rsidR="005957B5" w:rsidRPr="470CB91F">
        <w:rPr>
          <w:rFonts w:ascii="Times New Roman" w:hAnsi="Times New Roman" w:cs="Times New Roman"/>
          <w:sz w:val="24"/>
          <w:szCs w:val="24"/>
        </w:rPr>
        <w:t>.</w:t>
      </w:r>
    </w:p>
    <w:p w14:paraId="0372BCFE" w14:textId="49F0B380" w:rsidR="00FE1CA1" w:rsidRPr="00CD749A" w:rsidRDefault="00C14852" w:rsidP="00FE1CA1">
      <w:pPr>
        <w:rPr>
          <w:rFonts w:ascii="Times New Roman" w:hAnsi="Times New Roman" w:cs="Times New Roman"/>
          <w:sz w:val="24"/>
          <w:szCs w:val="24"/>
        </w:rPr>
      </w:pPr>
      <w:r w:rsidRPr="470CB91F">
        <w:rPr>
          <w:rFonts w:ascii="Times New Roman" w:hAnsi="Times New Roman" w:cs="Times New Roman"/>
          <w:sz w:val="24"/>
          <w:szCs w:val="24"/>
        </w:rPr>
        <w:t>G</w:t>
      </w:r>
      <w:r w:rsidR="000C56EE" w:rsidRPr="470CB91F">
        <w:rPr>
          <w:rFonts w:ascii="Times New Roman" w:hAnsi="Times New Roman" w:cs="Times New Roman"/>
          <w:sz w:val="24"/>
          <w:szCs w:val="24"/>
        </w:rPr>
        <w:t>ood relationships with parents and carers</w:t>
      </w:r>
      <w:r w:rsidRPr="470CB91F">
        <w:rPr>
          <w:rFonts w:ascii="Times New Roman" w:hAnsi="Times New Roman" w:cs="Times New Roman"/>
          <w:sz w:val="24"/>
          <w:szCs w:val="24"/>
        </w:rPr>
        <w:t xml:space="preserve"> are strongly emphasised upon</w:t>
      </w:r>
      <w:r w:rsidR="0094449F" w:rsidRPr="470CB91F">
        <w:rPr>
          <w:rFonts w:ascii="Times New Roman" w:hAnsi="Times New Roman" w:cs="Times New Roman"/>
          <w:sz w:val="24"/>
          <w:szCs w:val="24"/>
        </w:rPr>
        <w:t xml:space="preserve">, whereby we have an open-door </w:t>
      </w:r>
      <w:r w:rsidR="008F392B" w:rsidRPr="470CB91F">
        <w:rPr>
          <w:rFonts w:ascii="Times New Roman" w:hAnsi="Times New Roman" w:cs="Times New Roman"/>
          <w:sz w:val="24"/>
          <w:szCs w:val="24"/>
        </w:rPr>
        <w:t>policy,</w:t>
      </w:r>
      <w:r w:rsidR="0094449F" w:rsidRPr="470CB91F">
        <w:rPr>
          <w:rFonts w:ascii="Times New Roman" w:hAnsi="Times New Roman" w:cs="Times New Roman"/>
          <w:sz w:val="24"/>
          <w:szCs w:val="24"/>
        </w:rPr>
        <w:t xml:space="preserve"> and you </w:t>
      </w:r>
      <w:r w:rsidR="2C89B223" w:rsidRPr="470CB91F">
        <w:rPr>
          <w:rFonts w:ascii="Times New Roman" w:hAnsi="Times New Roman" w:cs="Times New Roman"/>
          <w:sz w:val="24"/>
          <w:szCs w:val="24"/>
        </w:rPr>
        <w:t>can</w:t>
      </w:r>
      <w:r w:rsidR="0094449F" w:rsidRPr="470CB91F">
        <w:rPr>
          <w:rFonts w:ascii="Times New Roman" w:hAnsi="Times New Roman" w:cs="Times New Roman"/>
          <w:sz w:val="24"/>
          <w:szCs w:val="24"/>
        </w:rPr>
        <w:t xml:space="preserve"> reach us through</w:t>
      </w:r>
      <w:r w:rsidR="006E559F" w:rsidRPr="470CB91F">
        <w:rPr>
          <w:rFonts w:ascii="Times New Roman" w:hAnsi="Times New Roman" w:cs="Times New Roman"/>
          <w:sz w:val="24"/>
          <w:szCs w:val="24"/>
        </w:rPr>
        <w:t>,</w:t>
      </w:r>
      <w:r w:rsidR="0094449F" w:rsidRPr="470CB91F">
        <w:rPr>
          <w:rFonts w:ascii="Times New Roman" w:hAnsi="Times New Roman" w:cs="Times New Roman"/>
          <w:sz w:val="24"/>
          <w:szCs w:val="24"/>
        </w:rPr>
        <w:t xml:space="preserve"> phone or email.</w:t>
      </w:r>
      <w:r w:rsidR="000C56EE" w:rsidRPr="470CB91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9F90E5D" w14:textId="77777777" w:rsidR="00AE6192" w:rsidRDefault="00AE6192" w:rsidP="00FE1CA1">
      <w:pPr>
        <w:rPr>
          <w:rFonts w:ascii="Times New Roman" w:hAnsi="Times New Roman" w:cs="Times New Roman"/>
          <w:color w:val="4472C4" w:themeColor="accent1"/>
          <w:sz w:val="28"/>
          <w:szCs w:val="28"/>
        </w:rPr>
      </w:pPr>
    </w:p>
    <w:p w14:paraId="12250452" w14:textId="7BBA0259" w:rsidR="000C56EE" w:rsidRPr="00911D6B" w:rsidRDefault="7BED2856" w:rsidP="00FE1CA1">
      <w:pPr>
        <w:rPr>
          <w:rFonts w:ascii="Times New Roman" w:hAnsi="Times New Roman" w:cs="Times New Roman"/>
          <w:sz w:val="28"/>
          <w:szCs w:val="28"/>
        </w:rPr>
      </w:pPr>
      <w:r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As you can see both theories are </w:t>
      </w:r>
      <w:r w:rsidR="2526EE86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>profoundly used</w:t>
      </w:r>
      <w:r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within</w:t>
      </w:r>
      <w:r w:rsidR="2FA4B3BC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247B4A53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>an</w:t>
      </w:r>
      <w:r w:rsidR="65F65168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7A08A54B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>early year</w:t>
      </w:r>
      <w:r w:rsidR="2FA4B3BC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setting</w:t>
      </w:r>
      <w:r w:rsidR="247B4A53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>,</w:t>
      </w:r>
      <w:r w:rsidR="2FA4B3BC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in your opinion</w:t>
      </w:r>
      <w:r w:rsidR="65F65168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is there better use of th</w:t>
      </w:r>
      <w:r w:rsidR="608B5761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>ese</w:t>
      </w:r>
      <w:r w:rsidR="65F65168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 </w:t>
      </w:r>
      <w:r w:rsidR="14353844" w:rsidRPr="19DF4515">
        <w:rPr>
          <w:rFonts w:ascii="Times New Roman" w:hAnsi="Times New Roman" w:cs="Times New Roman"/>
          <w:color w:val="4472C4" w:themeColor="accent1"/>
          <w:sz w:val="28"/>
          <w:szCs w:val="28"/>
        </w:rPr>
        <w:t xml:space="preserve">approaches? </w:t>
      </w:r>
    </w:p>
    <w:p w14:paraId="3101265C" w14:textId="2EA2F0A1" w:rsidR="00FE1CA1" w:rsidRDefault="00FE1CA1" w:rsidP="00FE1CA1"/>
    <w:p w14:paraId="1044DE8E" w14:textId="2897CD5A" w:rsidR="00FE1CA1" w:rsidRDefault="00FE1CA1" w:rsidP="00FE1CA1"/>
    <w:p w14:paraId="444815F7" w14:textId="77777777" w:rsidR="00FE1CA1" w:rsidRDefault="00FE1CA1" w:rsidP="00FE1CA1"/>
    <w:p w14:paraId="6010D0C4" w14:textId="5C9959A1" w:rsidR="00FE1CA1" w:rsidRDefault="00FE1CA1" w:rsidP="00FE1CA1"/>
    <w:p w14:paraId="783BE06E" w14:textId="26B99843" w:rsidR="00FE1CA1" w:rsidRPr="00FE1CA1" w:rsidRDefault="00FE1CA1" w:rsidP="00FE1CA1"/>
    <w:p w14:paraId="45A45F73" w14:textId="77777777" w:rsidR="00FE1CA1" w:rsidRDefault="00FE1CA1" w:rsidP="005F150B"/>
    <w:p w14:paraId="0B1BB8B3" w14:textId="77777777" w:rsidR="00D64B36" w:rsidRDefault="00D64B36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3A8D87C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A5159AD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BDB6217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5DCB35E4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B5284DD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37232CB2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6D0ED9CF" w14:textId="77777777" w:rsidR="00DC5A68" w:rsidRDefault="00DC5A68" w:rsidP="0020425A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0029F934" w14:textId="5B768666" w:rsidR="0020425A" w:rsidRPr="0020425A" w:rsidRDefault="00071FBB" w:rsidP="00EB09BE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  <w:r w:rsidRPr="0020425A">
        <w:rPr>
          <w:rFonts w:ascii="Times New Roman" w:hAnsi="Times New Roman" w:cs="Times New Roman"/>
          <w:color w:val="000000" w:themeColor="text1"/>
          <w:sz w:val="28"/>
          <w:szCs w:val="28"/>
        </w:rPr>
        <w:t>References</w:t>
      </w:r>
    </w:p>
    <w:p w14:paraId="35B39077" w14:textId="77777777" w:rsidR="0020425A" w:rsidRDefault="0020425A" w:rsidP="005743E1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C9903D6" w14:textId="77777777" w:rsidR="00317B4B" w:rsidRDefault="009A3349" w:rsidP="00317B4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9A3349">
        <w:rPr>
          <w:rFonts w:ascii="Times New Roman" w:eastAsia="Calibri" w:hAnsi="Times New Roman" w:cs="Times New Roman"/>
          <w:sz w:val="24"/>
          <w:szCs w:val="24"/>
        </w:rPr>
        <w:t xml:space="preserve">Aubrey, K. and Riley, A. (2019) </w:t>
      </w:r>
      <w:r w:rsidRPr="009A3349">
        <w:rPr>
          <w:rFonts w:ascii="Times New Roman" w:eastAsia="Calibri" w:hAnsi="Times New Roman" w:cs="Times New Roman"/>
          <w:i/>
          <w:iCs/>
          <w:sz w:val="24"/>
          <w:szCs w:val="24"/>
        </w:rPr>
        <w:t>Understanding and Using Educational Theories</w:t>
      </w:r>
      <w:r w:rsidRPr="009A3349">
        <w:rPr>
          <w:rFonts w:ascii="Times New Roman" w:eastAsia="Calibri" w:hAnsi="Times New Roman" w:cs="Times New Roman"/>
          <w:sz w:val="24"/>
          <w:szCs w:val="24"/>
        </w:rPr>
        <w:t>. Ed. 2. London: SAGE Publications Ltd.</w:t>
      </w:r>
    </w:p>
    <w:p w14:paraId="313A5737" w14:textId="77777777" w:rsidR="00317B4B" w:rsidRDefault="00317B4B" w:rsidP="00317B4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FCA384A" w14:textId="77777777" w:rsidR="00317B4B" w:rsidRDefault="00317B4B" w:rsidP="007B690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8076D6">
        <w:rPr>
          <w:rFonts w:ascii="Times New Roman" w:hAnsi="Times New Roman" w:cs="Times New Roman"/>
          <w:sz w:val="24"/>
          <w:szCs w:val="24"/>
        </w:rPr>
        <w:t>BF Skinner Foundation</w:t>
      </w:r>
      <w:r>
        <w:rPr>
          <w:rFonts w:ascii="Times New Roman" w:hAnsi="Times New Roman" w:cs="Times New Roman"/>
          <w:sz w:val="24"/>
          <w:szCs w:val="24"/>
        </w:rPr>
        <w:t xml:space="preserve"> (2009) </w:t>
      </w:r>
      <w:r w:rsidRPr="00056852">
        <w:rPr>
          <w:rFonts w:ascii="Times New Roman" w:hAnsi="Times New Roman" w:cs="Times New Roman"/>
          <w:i/>
          <w:sz w:val="24"/>
          <w:szCs w:val="24"/>
        </w:rPr>
        <w:t>Pigeon Turn</w:t>
      </w:r>
      <w:r>
        <w:rPr>
          <w:rFonts w:ascii="Times New Roman" w:hAnsi="Times New Roman" w:cs="Times New Roman"/>
          <w:sz w:val="24"/>
          <w:szCs w:val="24"/>
        </w:rPr>
        <w:t xml:space="preserve"> [Video]. Available at:</w:t>
      </w:r>
      <w:r w:rsidRPr="0062437D">
        <w:t xml:space="preserve"> </w:t>
      </w:r>
      <w:hyperlink r:id="rId32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https://www.youtube.com/watch?v=TtfQlkGwE2U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9</w:t>
      </w:r>
      <w:r w:rsidRPr="0005685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7032E6E8" w14:textId="77777777" w:rsidR="00317B4B" w:rsidRDefault="00317B4B" w:rsidP="007B690B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F5BDF63" w14:textId="0BDE74C8" w:rsidR="007B690B" w:rsidRDefault="004B0646" w:rsidP="007B690B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Bruce, T. (2011) </w:t>
      </w:r>
      <w:r w:rsidRPr="00A862EB">
        <w:rPr>
          <w:rFonts w:ascii="Times New Roman" w:hAnsi="Times New Roman" w:cs="Times New Roman"/>
          <w:i/>
          <w:iCs/>
          <w:sz w:val="24"/>
          <w:szCs w:val="24"/>
        </w:rPr>
        <w:t>EYFS Best Practice: All about ... Friedrich Froebel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3" w:history="1">
        <w:r w:rsidRPr="003D19B0">
          <w:rPr>
            <w:rStyle w:val="Hyperlink"/>
            <w:rFonts w:ascii="Times New Roman" w:hAnsi="Times New Roman" w:cs="Times New Roman"/>
            <w:sz w:val="24"/>
            <w:szCs w:val="24"/>
          </w:rPr>
          <w:t>https://www.nurseryworld.co.uk/features/article/eyfs-best-practice-all-about-friedrich-froebel</w:t>
        </w:r>
      </w:hyperlink>
      <w:r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17</w:t>
      </w:r>
      <w:r w:rsidRPr="00A862EB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October 2021).</w:t>
      </w:r>
    </w:p>
    <w:p w14:paraId="4AE9CAA9" w14:textId="77777777" w:rsidR="007B690B" w:rsidRDefault="007B690B" w:rsidP="007B690B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7BCFE4D0" w14:textId="77777777" w:rsidR="005C4176" w:rsidRDefault="006B160B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Bruce, T. and Dyke, J. (2017)</w:t>
      </w:r>
      <w:r w:rsidRPr="00AF03EC"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057E5">
        <w:rPr>
          <w:rFonts w:ascii="Times New Roman" w:hAnsi="Times New Roman" w:cs="Times New Roman"/>
          <w:i/>
          <w:iCs/>
          <w:sz w:val="24"/>
          <w:szCs w:val="24"/>
        </w:rPr>
        <w:t>EYFS Best Practice - Learning from Froebel… Intrinsic motivation</w:t>
      </w:r>
      <w:r>
        <w:rPr>
          <w:rFonts w:ascii="Times New Roman" w:hAnsi="Times New Roman" w:cs="Times New Roman"/>
          <w:sz w:val="24"/>
          <w:szCs w:val="24"/>
        </w:rPr>
        <w:t xml:space="preserve"> [Photo]. Available at: </w:t>
      </w:r>
      <w:hyperlink r:id="rId34" w:history="1">
        <w:r w:rsidRPr="00BC788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https://www.nurseryworld.co.uk/category/practice-guides/learning-from-froebel</w:t>
        </w:r>
      </w:hyperlink>
      <w:r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(Accessed: 23</w:t>
      </w:r>
      <w:r w:rsidRPr="004057E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rd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October 2021).</w:t>
      </w:r>
      <w:bookmarkStart w:id="1" w:name="_Hlk86413698"/>
    </w:p>
    <w:p w14:paraId="577EC46E" w14:textId="77777777" w:rsidR="005C4176" w:rsidRDefault="005C4176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E7623A9" w14:textId="77777777" w:rsidR="005C4176" w:rsidRDefault="005C4176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Cherry, K. (2019) </w:t>
      </w:r>
      <w:bookmarkEnd w:id="1"/>
      <w:r w:rsidRPr="00E336A4">
        <w:rPr>
          <w:rFonts w:ascii="Times New Roman" w:hAnsi="Times New Roman" w:cs="Times New Roman"/>
          <w:sz w:val="24"/>
          <w:szCs w:val="24"/>
        </w:rPr>
        <w:t xml:space="preserve">What Is Classical Conditioning? Available at: </w:t>
      </w:r>
      <w:hyperlink r:id="rId35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https://www.verywellmind.com/classical-conditioning-2794859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5D3E5CE3" w14:textId="77777777" w:rsidR="005C4176" w:rsidRDefault="005C4176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96C5FEC" w14:textId="77777777" w:rsidR="005C4176" w:rsidRDefault="0033196C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33196C">
        <w:rPr>
          <w:rFonts w:ascii="Times New Roman" w:hAnsi="Times New Roman" w:cs="Times New Roman"/>
          <w:sz w:val="24"/>
          <w:szCs w:val="24"/>
        </w:rPr>
        <w:t>Create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33196C">
        <w:rPr>
          <w:rFonts w:ascii="Times New Roman" w:hAnsi="Times New Roman" w:cs="Times New Roman"/>
          <w:sz w:val="24"/>
          <w:szCs w:val="24"/>
        </w:rPr>
        <w:t xml:space="preserve"> B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3753F1">
        <w:rPr>
          <w:rFonts w:ascii="Times New Roman" w:hAnsi="Times New Roman" w:cs="Times New Roman"/>
          <w:sz w:val="24"/>
          <w:szCs w:val="24"/>
        </w:rPr>
        <w:t>(2016)</w:t>
      </w:r>
      <w:r w:rsidR="00202344">
        <w:rPr>
          <w:rFonts w:ascii="Lato" w:eastAsia="Times New Roman" w:hAnsi="Lato" w:cs="Times New Roman"/>
          <w:color w:val="FFFFFF"/>
          <w:kern w:val="36"/>
          <w:sz w:val="54"/>
          <w:szCs w:val="54"/>
          <w:lang w:eastAsia="en-GB"/>
        </w:rPr>
        <w:t xml:space="preserve"> </w:t>
      </w:r>
      <w:r w:rsidR="00202344" w:rsidRPr="0057785C">
        <w:rPr>
          <w:rFonts w:ascii="Times New Roman" w:hAnsi="Times New Roman" w:cs="Times New Roman"/>
          <w:i/>
          <w:iCs/>
          <w:sz w:val="24"/>
          <w:szCs w:val="24"/>
        </w:rPr>
        <w:t>Child hands of a potter</w:t>
      </w:r>
      <w:r w:rsidR="00202344">
        <w:rPr>
          <w:rFonts w:ascii="Times New Roman" w:hAnsi="Times New Roman" w:cs="Times New Roman"/>
          <w:sz w:val="24"/>
          <w:szCs w:val="24"/>
        </w:rPr>
        <w:t xml:space="preserve"> [Image]. Available at</w:t>
      </w:r>
      <w:r w:rsidR="00B14156">
        <w:rPr>
          <w:rFonts w:ascii="Times New Roman" w:hAnsi="Times New Roman" w:cs="Times New Roman"/>
          <w:sz w:val="24"/>
          <w:szCs w:val="24"/>
        </w:rPr>
        <w:t>:</w:t>
      </w:r>
      <w:r w:rsidR="003753F1">
        <w:rPr>
          <w:rFonts w:ascii="Times New Roman" w:hAnsi="Times New Roman" w:cs="Times New Roman"/>
          <w:sz w:val="24"/>
          <w:szCs w:val="24"/>
        </w:rPr>
        <w:t xml:space="preserve"> </w:t>
      </w:r>
      <w:hyperlink r:id="rId36" w:history="1">
        <w:r w:rsidR="00741BD2" w:rsidRPr="00E55DE0">
          <w:rPr>
            <w:rStyle w:val="Hyperlink"/>
            <w:rFonts w:ascii="Times New Roman" w:hAnsi="Times New Roman" w:cs="Times New Roman"/>
            <w:sz w:val="24"/>
            <w:szCs w:val="24"/>
          </w:rPr>
          <w:t>https://www.breckcreate.org/event/introduction-clay-kids-lindsay-landers/child-hands-of-a-potter/</w:t>
        </w:r>
      </w:hyperlink>
      <w:r w:rsidR="00741BD2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43668">
        <w:rPr>
          <w:rFonts w:ascii="Times New Roman" w:hAnsi="Times New Roman" w:cs="Times New Roman"/>
          <w:color w:val="000000" w:themeColor="text1"/>
          <w:sz w:val="24"/>
          <w:szCs w:val="24"/>
        </w:rPr>
        <w:t>(Accessed: 23</w:t>
      </w:r>
      <w:r w:rsidR="00343668" w:rsidRPr="00343668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="00343668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Oct</w:t>
      </w:r>
      <w:r w:rsidR="0057785C">
        <w:rPr>
          <w:rFonts w:ascii="Times New Roman" w:hAnsi="Times New Roman" w:cs="Times New Roman"/>
          <w:color w:val="000000" w:themeColor="text1"/>
          <w:sz w:val="24"/>
          <w:szCs w:val="24"/>
        </w:rPr>
        <w:t>ober 2021).</w:t>
      </w:r>
    </w:p>
    <w:p w14:paraId="1E497CB9" w14:textId="77777777" w:rsidR="005C4176" w:rsidRDefault="005C4176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94301D3" w14:textId="77777777" w:rsidR="005C4176" w:rsidRDefault="00D9411F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19DF451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Dauncey, M. (2015) </w:t>
      </w:r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Donaldson Review: The ‘</w:t>
      </w:r>
      <w:proofErr w:type="gramStart"/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purposes’</w:t>
      </w:r>
      <w:proofErr w:type="gramEnd"/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and content of a Curriculum for Wales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. Available at:</w:t>
      </w:r>
      <w:r w:rsidRPr="19DF4515">
        <w:rPr>
          <w:rFonts w:ascii="Times New Roman" w:hAnsi="Times New Roman" w:cs="Times New Roman"/>
          <w:b/>
          <w:bCs/>
          <w:color w:val="000000" w:themeColor="text1"/>
          <w:sz w:val="24"/>
          <w:szCs w:val="24"/>
        </w:rPr>
        <w:t xml:space="preserve"> </w:t>
      </w:r>
      <w:hyperlink r:id="rId37">
        <w:r w:rsidRPr="19DF4515">
          <w:rPr>
            <w:rStyle w:val="Hyperlink"/>
            <w:rFonts w:ascii="Times New Roman" w:hAnsi="Times New Roman" w:cs="Times New Roman"/>
            <w:sz w:val="24"/>
            <w:szCs w:val="24"/>
          </w:rPr>
          <w:t>https://research.senedd.wales/research-articles/donaldson-review-the-purposes-and-content-of-a-curriculum-for-wales/</w:t>
        </w:r>
      </w:hyperlink>
      <w:r w:rsidRPr="19DF4515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19DF451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19DF4515">
        <w:rPr>
          <w:rFonts w:ascii="Times New Roman" w:hAnsi="Times New Roman" w:cs="Times New Roman"/>
          <w:sz w:val="24"/>
          <w:szCs w:val="24"/>
        </w:rPr>
        <w:t xml:space="preserve"> October 2021). </w:t>
      </w:r>
    </w:p>
    <w:p w14:paraId="0B401033" w14:textId="77777777" w:rsidR="005C4176" w:rsidRDefault="005C4176" w:rsidP="005C4176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8B0E267" w14:textId="77777777" w:rsidR="00D252D4" w:rsidRDefault="00DD12D1" w:rsidP="00D252D4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Durrant, B. (2015) </w:t>
      </w:r>
      <w:r w:rsidRPr="00E336A4">
        <w:rPr>
          <w:rFonts w:ascii="Times New Roman" w:hAnsi="Times New Roman" w:cs="Times New Roman"/>
          <w:i/>
          <w:iCs/>
          <w:sz w:val="24"/>
          <w:szCs w:val="24"/>
        </w:rPr>
        <w:t xml:space="preserve">Behaviourism </w:t>
      </w:r>
      <w:r w:rsidRPr="00E336A4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38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http://315631605254846606.weebly.com/behaviourism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C84A874" w14:textId="77777777" w:rsidR="00D252D4" w:rsidRDefault="00D252D4" w:rsidP="00D252D4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1805F09" w14:textId="77777777" w:rsidR="00D252D4" w:rsidRDefault="004B0646" w:rsidP="00D252D4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</w:rPr>
        <w:t xml:space="preserve">Early Education (2021) </w:t>
      </w:r>
      <w:r w:rsidRPr="001272E4">
        <w:rPr>
          <w:rFonts w:ascii="Times New Roman" w:hAnsi="Times New Roman" w:cs="Times New Roman"/>
          <w:i/>
          <w:iCs/>
          <w:sz w:val="24"/>
          <w:szCs w:val="24"/>
        </w:rPr>
        <w:t>Friedrich Froebel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39" w:history="1">
        <w:r w:rsidRPr="00BC7887">
          <w:rPr>
            <w:rStyle w:val="Hyperlink"/>
            <w:rFonts w:ascii="Times New Roman" w:hAnsi="Times New Roman" w:cs="Times New Roman"/>
            <w:sz w:val="24"/>
            <w:szCs w:val="24"/>
          </w:rPr>
          <w:t>https://www.early-education.org.uk/about-froebel</w:t>
        </w:r>
      </w:hyperlink>
      <w:r w:rsidRPr="00B46AE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(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17</w:t>
      </w:r>
      <w:r w:rsidRPr="001272E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2021).</w:t>
      </w:r>
      <w:bookmarkStart w:id="2" w:name="_Hlk86411674"/>
    </w:p>
    <w:p w14:paraId="0CD66315" w14:textId="77777777" w:rsidR="00D252D4" w:rsidRDefault="00D252D4" w:rsidP="00D252D4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2088B432" w14:textId="77777777" w:rsidR="00D252D4" w:rsidRDefault="00CB6EF3" w:rsidP="009D2A2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Ejiumeano (n.d) </w:t>
      </w:r>
      <w:bookmarkEnd w:id="2"/>
      <w:r w:rsidRPr="00E336A4">
        <w:rPr>
          <w:rFonts w:ascii="Times New Roman" w:hAnsi="Times New Roman" w:cs="Times New Roman"/>
          <w:i/>
          <w:iCs/>
          <w:sz w:val="24"/>
          <w:szCs w:val="24"/>
        </w:rPr>
        <w:t xml:space="preserve">Constructivism </w:t>
      </w:r>
      <w:r w:rsidRPr="00E336A4">
        <w:rPr>
          <w:rFonts w:ascii="Times New Roman" w:hAnsi="Times New Roman" w:cs="Times New Roman"/>
          <w:sz w:val="24"/>
          <w:szCs w:val="24"/>
        </w:rPr>
        <w:t xml:space="preserve">[Image]. Available at: </w:t>
      </w:r>
      <w:hyperlink r:id="rId40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https://sites.google.com/site/ejiumeano/constructivism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24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413AF4B" w14:textId="77777777" w:rsidR="00147F08" w:rsidRDefault="00141DAD" w:rsidP="00147F08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 w:rsidRPr="004B586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lastRenderedPageBreak/>
        <w:t>Extra Cred</w:t>
      </w:r>
      <w:r w:rsidR="00B02ACA" w:rsidRPr="004B586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>its (2012)</w:t>
      </w:r>
      <w:r w:rsidR="0024563E" w:rsidRPr="004B586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he Skinner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B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ox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-H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ow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G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ames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onditioned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eople </w:t>
      </w:r>
      <w:r w:rsidR="00766449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to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lay </w:t>
      </w:r>
      <w:r w:rsidR="00795D33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</w:t>
      </w:r>
      <w:r w:rsidR="0024563E" w:rsidRPr="004B5867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ore</w:t>
      </w:r>
      <w:r w:rsidR="0024563E" w:rsidRPr="004B5867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[v</w:t>
      </w:r>
      <w:r w:rsidR="00D968A3" w:rsidRPr="004B5867">
        <w:rPr>
          <w:rFonts w:ascii="Times New Roman" w:hAnsi="Times New Roman" w:cs="Times New Roman"/>
          <w:color w:val="000000" w:themeColor="text1"/>
          <w:sz w:val="24"/>
          <w:szCs w:val="24"/>
        </w:rPr>
        <w:t>ideo]. Available at:</w:t>
      </w:r>
      <w:r w:rsidR="00D968A3" w:rsidRPr="004B5867">
        <w:rPr>
          <w:rFonts w:ascii="Times New Roman" w:hAnsi="Times New Roman" w:cs="Times New Roman"/>
          <w:color w:val="000000" w:themeColor="text1"/>
          <w:sz w:val="24"/>
          <w:szCs w:val="24"/>
          <w:lang w:val="en-US"/>
        </w:rPr>
        <w:t xml:space="preserve"> </w:t>
      </w:r>
      <w:hyperlink r:id="rId41" w:history="1">
        <w:r w:rsidR="00D968A3" w:rsidRPr="004B586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https://www.youtube.com/watch?v=tWtvrPTbQ_c</w:t>
        </w:r>
      </w:hyperlink>
      <w:r w:rsidR="00D968A3" w:rsidRPr="004B5867"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C6343B" w:rsidRPr="004B5867"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="00D968A3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</w:t>
      </w:r>
      <w:r w:rsidR="0061034F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: </w:t>
      </w:r>
      <w:r w:rsidR="00C35B0D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3</w:t>
      </w:r>
      <w:r w:rsidR="00C35B0D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rd</w:t>
      </w:r>
      <w:r w:rsidR="00C35B0D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</w:t>
      </w:r>
      <w:r w:rsidR="0061185F"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October 2021).</w:t>
      </w:r>
    </w:p>
    <w:p w14:paraId="13211CD2" w14:textId="77777777" w:rsidR="00147F08" w:rsidRDefault="00147F08" w:rsidP="00147F08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4260126C" w14:textId="77777777" w:rsidR="00147F08" w:rsidRDefault="00663AF7" w:rsidP="00147F0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F779FA">
        <w:rPr>
          <w:rFonts w:ascii="Times New Roman" w:hAnsi="Times New Roman" w:cs="Times New Roman"/>
          <w:sz w:val="24"/>
          <w:szCs w:val="24"/>
          <w:lang w:eastAsia="en-GB"/>
        </w:rPr>
        <w:t xml:space="preserve">Ferguson, C. (2017) </w:t>
      </w:r>
      <w:r w:rsidRPr="00BD1200">
        <w:rPr>
          <w:rFonts w:ascii="Times New Roman" w:hAnsi="Times New Roman" w:cs="Times New Roman"/>
          <w:i/>
          <w:iCs/>
          <w:sz w:val="24"/>
          <w:szCs w:val="24"/>
          <w:lang w:eastAsia="en-GB"/>
        </w:rPr>
        <w:t>Critique of Constructivism</w:t>
      </w:r>
      <w:r>
        <w:rPr>
          <w:rFonts w:ascii="Times New Roman" w:hAnsi="Times New Roman" w:cs="Times New Roman"/>
          <w:sz w:val="24"/>
          <w:szCs w:val="24"/>
          <w:lang w:eastAsia="en-GB"/>
        </w:rPr>
        <w:t>.</w:t>
      </w:r>
      <w:r w:rsidRPr="00F779FA">
        <w:rPr>
          <w:rFonts w:ascii="Times New Roman" w:hAnsi="Times New Roman" w:cs="Times New Roman"/>
          <w:sz w:val="24"/>
          <w:szCs w:val="24"/>
          <w:lang w:eastAsia="en-GB"/>
        </w:rPr>
        <w:t xml:space="preserve"> Available at: </w:t>
      </w:r>
      <w:hyperlink r:id="rId42" w:history="1">
        <w:r w:rsidRPr="00F779FA">
          <w:rPr>
            <w:rStyle w:val="Hyperlink"/>
            <w:rFonts w:ascii="Times New Roman" w:hAnsi="Times New Roman" w:cs="Times New Roman"/>
            <w:sz w:val="24"/>
            <w:szCs w:val="24"/>
            <w:lang w:eastAsia="en-GB"/>
          </w:rPr>
          <w:t>https://www.youtube.com/watch?v=39ZynAt6c9Q</w:t>
        </w:r>
      </w:hyperlink>
      <w:r w:rsidRPr="00F779FA">
        <w:rPr>
          <w:rFonts w:ascii="Times New Roman" w:hAnsi="Times New Roman" w:cs="Times New Roman"/>
          <w:sz w:val="24"/>
          <w:szCs w:val="24"/>
          <w:lang w:eastAsia="en-GB"/>
        </w:rPr>
        <w:t xml:space="preserve"> (Accessed: 6</w:t>
      </w:r>
      <w:r w:rsidRPr="00F779FA">
        <w:rPr>
          <w:rFonts w:ascii="Times New Roman" w:hAnsi="Times New Roman" w:cs="Times New Roman"/>
          <w:sz w:val="24"/>
          <w:szCs w:val="24"/>
          <w:vertAlign w:val="superscript"/>
          <w:lang w:eastAsia="en-GB"/>
        </w:rPr>
        <w:t>th</w:t>
      </w:r>
      <w:r w:rsidRPr="00F779FA">
        <w:rPr>
          <w:rFonts w:ascii="Times New Roman" w:hAnsi="Times New Roman" w:cs="Times New Roman"/>
          <w:sz w:val="24"/>
          <w:szCs w:val="24"/>
          <w:lang w:eastAsia="en-GB"/>
        </w:rPr>
        <w:t xml:space="preserve"> November 2021).</w:t>
      </w:r>
      <w:bookmarkStart w:id="3" w:name="_Hlk86335282"/>
    </w:p>
    <w:p w14:paraId="3BC6FBCB" w14:textId="77777777" w:rsidR="00147F08" w:rsidRDefault="00147F08" w:rsidP="00147F0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2DF71B4" w14:textId="77777777" w:rsidR="00147F08" w:rsidRDefault="00CB6EF3" w:rsidP="00147F0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CB6EF3">
        <w:rPr>
          <w:rFonts w:ascii="Times New Roman" w:hAnsi="Times New Roman" w:cs="Times New Roman"/>
          <w:sz w:val="24"/>
          <w:szCs w:val="24"/>
        </w:rPr>
        <w:t xml:space="preserve">Flactemb (2013) </w:t>
      </w:r>
      <w:bookmarkEnd w:id="3"/>
      <w:r w:rsidRPr="00CB6EF3">
        <w:rPr>
          <w:rFonts w:ascii="Times New Roman" w:hAnsi="Times New Roman" w:cs="Times New Roman"/>
          <w:i/>
          <w:iCs/>
          <w:sz w:val="24"/>
          <w:szCs w:val="24"/>
        </w:rPr>
        <w:t>Pavlov’s Dogs</w:t>
      </w:r>
      <w:r w:rsidRPr="00CB6EF3">
        <w:rPr>
          <w:rFonts w:ascii="Times New Roman" w:hAnsi="Times New Roman" w:cs="Times New Roman"/>
          <w:sz w:val="24"/>
          <w:szCs w:val="24"/>
        </w:rPr>
        <w:t xml:space="preserve"> [Video]. Available at: </w:t>
      </w:r>
      <w:hyperlink r:id="rId43" w:history="1">
        <w:r w:rsidRPr="00CB6EF3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https://www.youtube.com/watch?v=asmXyJaXBC8</w:t>
        </w:r>
      </w:hyperlink>
      <w:r w:rsidRPr="00CB6EF3">
        <w:rPr>
          <w:rFonts w:ascii="Times New Roman" w:hAnsi="Times New Roman" w:cs="Times New Roman"/>
          <w:sz w:val="24"/>
          <w:szCs w:val="24"/>
        </w:rPr>
        <w:t xml:space="preserve"> (</w:t>
      </w:r>
      <w:r w:rsidRPr="00E336A4">
        <w:rPr>
          <w:rFonts w:ascii="Times New Roman" w:hAnsi="Times New Roman" w:cs="Times New Roman"/>
          <w:sz w:val="24"/>
          <w:szCs w:val="24"/>
        </w:rPr>
        <w:t>Accessed: 23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 xml:space="preserve">rd </w:t>
      </w:r>
      <w:r w:rsidRPr="00E336A4">
        <w:rPr>
          <w:rFonts w:ascii="Times New Roman" w:hAnsi="Times New Roman" w:cs="Times New Roman"/>
          <w:sz w:val="24"/>
          <w:szCs w:val="24"/>
        </w:rPr>
        <w:t>October 2021).</w:t>
      </w:r>
    </w:p>
    <w:p w14:paraId="077457DA" w14:textId="77777777" w:rsidR="00147F08" w:rsidRDefault="00147F08" w:rsidP="00147F0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E65FF9F" w14:textId="77777777" w:rsidR="0055401C" w:rsidRDefault="00EF01AF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Froebel Trust (2020) </w:t>
      </w:r>
      <w:r w:rsidRPr="00820817">
        <w:rPr>
          <w:rFonts w:ascii="Times New Roman" w:hAnsi="Times New Roman" w:cs="Times New Roman"/>
          <w:i/>
          <w:iCs/>
          <w:sz w:val="24"/>
          <w:szCs w:val="24"/>
        </w:rPr>
        <w:t>About Friedrich Froebel, who invented “kindergarten</w:t>
      </w:r>
      <w:r w:rsidRPr="005C3B0C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r w:rsidRPr="005C3B0C">
        <w:rPr>
          <w:rFonts w:ascii="Times New Roman" w:hAnsi="Times New Roman" w:cs="Times New Roman"/>
          <w:sz w:val="24"/>
          <w:szCs w:val="24"/>
        </w:rPr>
        <w:t>illustration</w:t>
      </w:r>
      <w:r>
        <w:rPr>
          <w:rFonts w:ascii="Times New Roman" w:hAnsi="Times New Roman" w:cs="Times New Roman"/>
          <w:sz w:val="24"/>
          <w:szCs w:val="24"/>
        </w:rPr>
        <w:t>]. Available at: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44" w:history="1">
        <w:r w:rsidRPr="008A4B8E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https://www.froebel.org.uk/about-friedrich-froebel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29</w:t>
      </w:r>
      <w:r w:rsidRPr="00FF057A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October 2021).</w:t>
      </w:r>
    </w:p>
    <w:p w14:paraId="3A8D725F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18A5832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>George, G. (2019)</w:t>
      </w:r>
      <w:r w:rsidRPr="00E336A4">
        <w:rPr>
          <w:rFonts w:ascii="Times New Roman" w:hAnsi="Times New Roman" w:cs="Times New Roman"/>
          <w:i/>
          <w:iCs/>
          <w:sz w:val="24"/>
          <w:szCs w:val="24"/>
        </w:rPr>
        <w:t xml:space="preserve"> Behaviourism</w:t>
      </w:r>
      <w:r w:rsidRPr="00E336A4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5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https://plato.stanford.edu/archives/spr2019/entries/behaviorism/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696DED35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90DC551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Gill, C and Gaunt, J. (2015) </w:t>
      </w:r>
      <w:r w:rsidRPr="00E91639">
        <w:rPr>
          <w:rFonts w:ascii="Times New Roman" w:hAnsi="Times New Roman" w:cs="Times New Roman"/>
          <w:i/>
          <w:iCs/>
          <w:sz w:val="24"/>
          <w:szCs w:val="24"/>
        </w:rPr>
        <w:t>Froebel’s Gifts</w:t>
      </w:r>
      <w:r>
        <w:rPr>
          <w:rFonts w:ascii="Times New Roman" w:hAnsi="Times New Roman" w:cs="Times New Roman"/>
          <w:sz w:val="24"/>
          <w:szCs w:val="24"/>
        </w:rPr>
        <w:t xml:space="preserve"> [Image]. Available at: </w:t>
      </w:r>
      <w:hyperlink r:id="rId46" w:history="1">
        <w:r w:rsidRPr="0064740D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http://www.edubuzz.org/makingmathsmatter/wp-content/blogs.dir/2337/files/2015/03/Block-Play-with-photos-final-01-Apr-20151.pdf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16th October 2021).</w:t>
      </w:r>
    </w:p>
    <w:p w14:paraId="1A90818D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04DE744" w14:textId="77777777" w:rsidR="0055401C" w:rsidRDefault="009D2A25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4C0BDA">
        <w:rPr>
          <w:rFonts w:ascii="Times New Roman" w:eastAsia="Calibri" w:hAnsi="Times New Roman" w:cs="Times New Roman"/>
          <w:sz w:val="24"/>
          <w:szCs w:val="24"/>
        </w:rPr>
        <w:t>Gray, C. and Macblain, S. (2015)</w:t>
      </w:r>
      <w:r w:rsidRPr="004C0BDA">
        <w:rPr>
          <w:rFonts w:ascii="Times New Roman" w:eastAsia="Calibri" w:hAnsi="Times New Roman" w:cs="Times New Roman"/>
          <w:i/>
          <w:iCs/>
          <w:sz w:val="24"/>
          <w:szCs w:val="24"/>
        </w:rPr>
        <w:t xml:space="preserve"> Leaning Theories in Childhood</w:t>
      </w:r>
      <w:r w:rsidRPr="004C0BDA">
        <w:rPr>
          <w:rFonts w:ascii="Times New Roman" w:eastAsia="Calibri" w:hAnsi="Times New Roman" w:cs="Times New Roman"/>
          <w:sz w:val="24"/>
          <w:szCs w:val="24"/>
        </w:rPr>
        <w:t>. Ed. 2. London: SAGE Publications Ltd.</w:t>
      </w:r>
    </w:p>
    <w:p w14:paraId="259DDF18" w14:textId="77777777" w:rsidR="0055401C" w:rsidRDefault="0055401C" w:rsidP="0055401C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67C9FB7" w14:textId="77777777" w:rsidR="0055401C" w:rsidRDefault="00C11945" w:rsidP="009D2A2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9D5C3F">
        <w:rPr>
          <w:rFonts w:ascii="Times New Roman" w:hAnsi="Times New Roman" w:cs="Times New Roman"/>
          <w:sz w:val="24"/>
          <w:szCs w:val="24"/>
        </w:rPr>
        <w:t>HoppingAroundElementary</w:t>
      </w:r>
      <w:r w:rsidRPr="00F21A99">
        <w:rPr>
          <w:rFonts w:ascii="Times New Roman" w:hAnsi="Times New Roman" w:cs="Times New Roman"/>
          <w:sz w:val="24"/>
          <w:szCs w:val="24"/>
        </w:rPr>
        <w:t xml:space="preserve"> (n.d)</w:t>
      </w:r>
      <w:r w:rsidRPr="00F21A99">
        <w:rPr>
          <w:rFonts w:ascii="Helvetica" w:eastAsia="Times New Roman" w:hAnsi="Helvetica" w:cs="Helvetica"/>
          <w:color w:val="222222"/>
          <w:kern w:val="36"/>
          <w:sz w:val="39"/>
          <w:szCs w:val="39"/>
          <w:lang w:eastAsia="en-GB"/>
        </w:rPr>
        <w:t xml:space="preserve"> </w:t>
      </w:r>
      <w:r w:rsidRPr="00F21A99">
        <w:rPr>
          <w:rFonts w:ascii="Times New Roman" w:hAnsi="Times New Roman" w:cs="Times New Roman"/>
          <w:sz w:val="24"/>
          <w:szCs w:val="24"/>
        </w:rPr>
        <w:t>Behaviour Visual Cue Cards</w:t>
      </w:r>
      <w:r>
        <w:rPr>
          <w:rFonts w:ascii="Times New Roman" w:hAnsi="Times New Roman" w:cs="Times New Roman"/>
          <w:sz w:val="24"/>
          <w:szCs w:val="24"/>
        </w:rPr>
        <w:t xml:space="preserve"> [Image]. Available at:</w:t>
      </w:r>
      <w:r w:rsidRPr="00147284">
        <w:t xml:space="preserve"> </w:t>
      </w:r>
      <w:hyperlink r:id="rId47" w:history="1">
        <w:r w:rsidRPr="00636E7E">
          <w:rPr>
            <w:rStyle w:val="Hyperlink"/>
            <w:rFonts w:ascii="Times New Roman" w:hAnsi="Times New Roman" w:cs="Times New Roman"/>
            <w:sz w:val="24"/>
            <w:szCs w:val="24"/>
          </w:rPr>
          <w:t>https://www.teacherspayteachers.com/Product/Behavior-Visual-Cue-Cards-4838638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29</w:t>
      </w:r>
      <w:r w:rsidRPr="00DF639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938900D" w14:textId="77777777" w:rsidR="0055401C" w:rsidRDefault="0055401C" w:rsidP="009D2A2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36ED7B65" w14:textId="77777777" w:rsidR="0055401C" w:rsidRDefault="0007317E" w:rsidP="009D2A2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Igbonagwam, C. (2021) </w:t>
      </w:r>
      <w:r w:rsidRPr="00C5383E">
        <w:rPr>
          <w:rFonts w:ascii="Times New Roman" w:hAnsi="Times New Roman" w:cs="Times New Roman"/>
          <w:i/>
          <w:iCs/>
          <w:sz w:val="24"/>
          <w:szCs w:val="24"/>
        </w:rPr>
        <w:t>AAMC 2 PSY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5942B1">
        <w:rPr>
          <w:rFonts w:ascii="Times New Roman" w:hAnsi="Times New Roman" w:cs="Times New Roman"/>
          <w:sz w:val="24"/>
          <w:szCs w:val="24"/>
        </w:rPr>
        <w:t>[Image]</w:t>
      </w:r>
      <w:r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Available at: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48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https://quizlet.com/471967710/aamc-2-psy-flash-cards/</w:t>
        </w:r>
      </w:hyperlink>
      <w:r>
        <w:rPr>
          <w:rFonts w:ascii="Times New Roman" w:hAnsi="Times New Roman" w:cs="Times New Roman"/>
          <w:sz w:val="24"/>
          <w:szCs w:val="24"/>
          <w:lang w:val="en-US"/>
        </w:rPr>
        <w:t xml:space="preserve"> (Accessed: 9</w:t>
      </w:r>
      <w:r w:rsidRPr="005942B1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October).</w:t>
      </w:r>
    </w:p>
    <w:p w14:paraId="6F433D72" w14:textId="4E7D0CAA" w:rsidR="0055401C" w:rsidRDefault="0055401C" w:rsidP="009D2A2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95FFE7E" w14:textId="77777777" w:rsidR="00A10B9A" w:rsidRDefault="00E10A95" w:rsidP="00A10B9A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Kim, J. (2014) </w:t>
      </w:r>
      <w:r w:rsidRPr="004B5867">
        <w:rPr>
          <w:rFonts w:ascii="Times New Roman" w:hAnsi="Times New Roman" w:cs="Times New Roman"/>
          <w:i/>
          <w:iCs/>
          <w:sz w:val="24"/>
          <w:szCs w:val="24"/>
        </w:rPr>
        <w:t xml:space="preserve">The Compulsion Loop in Game Design Explained </w:t>
      </w:r>
      <w:r w:rsidRPr="004B5867">
        <w:rPr>
          <w:rFonts w:ascii="Times New Roman" w:hAnsi="Times New Roman" w:cs="Times New Roman"/>
          <w:sz w:val="24"/>
          <w:szCs w:val="24"/>
        </w:rPr>
        <w:t>[Illustration].</w:t>
      </w:r>
      <w:r w:rsidRPr="004B5867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B5867">
        <w:rPr>
          <w:rFonts w:ascii="Times New Roman" w:hAnsi="Times New Roman" w:cs="Times New Roman"/>
          <w:sz w:val="24"/>
          <w:szCs w:val="24"/>
        </w:rPr>
        <w:t>Available at:</w:t>
      </w:r>
      <w:r w:rsidRPr="004B586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49" w:history="1">
        <w:r w:rsidRPr="004B586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https://gamemakers.com/the-compulsion-loop-explained/</w:t>
        </w:r>
      </w:hyperlink>
      <w:r w:rsidRPr="004B5867"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4B5867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en-US"/>
        </w:rPr>
        <w:t>(Accessed: 4</w:t>
      </w:r>
      <w:r w:rsidRPr="004B5867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  <w:lang w:val="en-US"/>
        </w:rPr>
        <w:t>th</w:t>
      </w:r>
      <w:r w:rsidRPr="004B5867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lang w:val="en-US"/>
        </w:rPr>
        <w:t xml:space="preserve"> October).</w:t>
      </w:r>
    </w:p>
    <w:p w14:paraId="5F1427ED" w14:textId="77777777" w:rsidR="00A10B9A" w:rsidRDefault="00A10B9A" w:rsidP="00A10B9A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CC83D18" w14:textId="72B32EB7" w:rsidR="006B160B" w:rsidRPr="00A10B9A" w:rsidRDefault="006B160B" w:rsidP="00A10B9A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LeBlanc, M. (2012) </w:t>
      </w:r>
      <w:r w:rsidRPr="003E4C1F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Friedrich Froebel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Available at: </w:t>
      </w:r>
      <w:hyperlink r:id="rId50" w:history="1">
        <w:r w:rsidRPr="00BC788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https://www.communityplaythings.co.uk/learning-library/articles/friedrich-froebel</w:t>
        </w:r>
      </w:hyperlink>
      <w:r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 w:rsidRPr="003E4C1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Accessed: 23</w:t>
      </w:r>
      <w:r w:rsidRPr="00D5194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rd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October 2021).</w:t>
      </w:r>
    </w:p>
    <w:p w14:paraId="56A0A7D5" w14:textId="77777777" w:rsidR="006254C5" w:rsidRDefault="00AF16CB" w:rsidP="00A10B9A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64773B">
        <w:rPr>
          <w:rFonts w:ascii="Times New Roman" w:hAnsi="Times New Roman" w:cs="Times New Roman"/>
          <w:sz w:val="24"/>
          <w:szCs w:val="24"/>
        </w:rPr>
        <w:lastRenderedPageBreak/>
        <w:t>Lesser</w:t>
      </w:r>
      <w:r>
        <w:rPr>
          <w:rFonts w:ascii="Times New Roman" w:hAnsi="Times New Roman" w:cs="Times New Roman"/>
          <w:sz w:val="24"/>
          <w:szCs w:val="24"/>
        </w:rPr>
        <w:t xml:space="preserve">, B. (2021) </w:t>
      </w:r>
      <w:r w:rsidRPr="00C82274">
        <w:rPr>
          <w:rFonts w:ascii="Times New Roman" w:hAnsi="Times New Roman" w:cs="Times New Roman"/>
          <w:i/>
          <w:iCs/>
          <w:sz w:val="24"/>
          <w:szCs w:val="24"/>
        </w:rPr>
        <w:t>The Concept and Principles of Behavioural Modification.</w:t>
      </w:r>
      <w:r>
        <w:rPr>
          <w:rFonts w:ascii="Times New Roman" w:hAnsi="Times New Roman" w:cs="Times New Roman"/>
          <w:sz w:val="24"/>
          <w:szCs w:val="24"/>
        </w:rPr>
        <w:t xml:space="preserve"> A</w:t>
      </w:r>
      <w:r w:rsidRPr="00C82274">
        <w:rPr>
          <w:rFonts w:ascii="Times New Roman" w:hAnsi="Times New Roman" w:cs="Times New Roman"/>
          <w:sz w:val="24"/>
          <w:szCs w:val="24"/>
        </w:rPr>
        <w:t>vailable a</w:t>
      </w:r>
      <w:r>
        <w:rPr>
          <w:rFonts w:ascii="Times New Roman" w:hAnsi="Times New Roman" w:cs="Times New Roman"/>
          <w:sz w:val="24"/>
          <w:szCs w:val="24"/>
        </w:rPr>
        <w:t>t:</w:t>
      </w:r>
      <w:r w:rsidRPr="00291DB7">
        <w:t xml:space="preserve"> </w:t>
      </w:r>
      <w:hyperlink r:id="rId51" w:history="1">
        <w:r w:rsidRPr="00E435EE">
          <w:rPr>
            <w:rStyle w:val="Hyperlink"/>
            <w:rFonts w:ascii="Times New Roman" w:hAnsi="Times New Roman" w:cs="Times New Roman"/>
            <w:sz w:val="24"/>
            <w:szCs w:val="24"/>
          </w:rPr>
          <w:t>https://dualdiagnosis.org/treatment-therapies-for-dual-diagnosis-patients/behavioral-modification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10</w:t>
      </w:r>
      <w:r w:rsidRPr="00291DB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October).</w:t>
      </w:r>
    </w:p>
    <w:p w14:paraId="56D153DA" w14:textId="77777777" w:rsidR="006254C5" w:rsidRDefault="006254C5" w:rsidP="00A10B9A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5D8B0BD1" w14:textId="77777777" w:rsidR="006254C5" w:rsidRDefault="00A10B9A" w:rsidP="006254C5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Li, P. (2021) </w:t>
      </w:r>
      <w:r w:rsidRPr="009E4894">
        <w:rPr>
          <w:rFonts w:ascii="Times New Roman" w:hAnsi="Times New Roman" w:cs="Times New Roman"/>
          <w:i/>
          <w:iCs/>
          <w:sz w:val="24"/>
          <w:szCs w:val="24"/>
        </w:rPr>
        <w:t>What is Shaping (Psychology)</w:t>
      </w:r>
      <w:r>
        <w:rPr>
          <w:rFonts w:ascii="Times New Roman" w:hAnsi="Times New Roman" w:cs="Times New Roman"/>
          <w:i/>
          <w:iCs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2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https://www.parentingforbrain.com/shaping-psychology/</w:t>
        </w:r>
      </w:hyperlink>
      <w:r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(Accessed: 10</w:t>
      </w:r>
      <w:r w:rsidRPr="009E4894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th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October).</w:t>
      </w:r>
    </w:p>
    <w:p w14:paraId="5732EF41" w14:textId="77777777" w:rsidR="006254C5" w:rsidRDefault="006254C5" w:rsidP="006254C5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30DCA9F3" w14:textId="77777777" w:rsidR="00160438" w:rsidRDefault="00A01EB0" w:rsidP="0016043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7A4F59">
        <w:rPr>
          <w:rFonts w:ascii="Times New Roman" w:hAnsi="Times New Roman" w:cs="Times New Roman"/>
          <w:sz w:val="24"/>
          <w:szCs w:val="24"/>
        </w:rPr>
        <w:t xml:space="preserve">Mclean, C. (2013) </w:t>
      </w:r>
      <w:r w:rsidRPr="00DC5A68">
        <w:rPr>
          <w:rFonts w:ascii="Times New Roman" w:hAnsi="Times New Roman" w:cs="Times New Roman"/>
          <w:i/>
          <w:iCs/>
          <w:sz w:val="24"/>
          <w:szCs w:val="24"/>
        </w:rPr>
        <w:t>Putting Theory into Practice</w:t>
      </w:r>
      <w:r w:rsidRPr="007A4F59">
        <w:rPr>
          <w:rFonts w:ascii="Times New Roman" w:hAnsi="Times New Roman" w:cs="Times New Roman"/>
          <w:sz w:val="24"/>
          <w:szCs w:val="24"/>
        </w:rPr>
        <w:t xml:space="preserve"> [</w:t>
      </w:r>
      <w:r>
        <w:rPr>
          <w:rFonts w:ascii="Times New Roman" w:hAnsi="Times New Roman" w:cs="Times New Roman"/>
          <w:sz w:val="24"/>
          <w:szCs w:val="24"/>
        </w:rPr>
        <w:t>I</w:t>
      </w:r>
      <w:r w:rsidRPr="007A4F59">
        <w:rPr>
          <w:rFonts w:ascii="Times New Roman" w:hAnsi="Times New Roman" w:cs="Times New Roman"/>
          <w:sz w:val="24"/>
          <w:szCs w:val="24"/>
        </w:rPr>
        <w:t>llustration]</w:t>
      </w:r>
      <w:r>
        <w:rPr>
          <w:rFonts w:ascii="Times New Roman" w:hAnsi="Times New Roman" w:cs="Times New Roman"/>
          <w:sz w:val="24"/>
          <w:szCs w:val="24"/>
        </w:rPr>
        <w:t>.</w:t>
      </w:r>
      <w:r w:rsidRPr="007A4F59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3" w:history="1">
        <w:r w:rsidRPr="007A4F59">
          <w:rPr>
            <w:rStyle w:val="Hyperlink"/>
            <w:rFonts w:ascii="Times New Roman" w:hAnsi="Times New Roman" w:cs="Times New Roman"/>
            <w:sz w:val="24"/>
            <w:szCs w:val="24"/>
          </w:rPr>
          <w:t>https://christinemclean10.wordpress.com/2013/08/25/putting-theory-into-practice/</w:t>
        </w:r>
      </w:hyperlink>
      <w:r w:rsidRPr="007A4F59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7A4F5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26</w:t>
      </w:r>
      <w:r w:rsidRPr="007A4F5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7A4F5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2021).</w:t>
      </w:r>
    </w:p>
    <w:p w14:paraId="27F82260" w14:textId="77777777" w:rsidR="00160438" w:rsidRDefault="00160438" w:rsidP="0016043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67E58577" w14:textId="1C70A1B3" w:rsidR="00160438" w:rsidRDefault="00663AF7" w:rsidP="0016043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McLeod, S. (2020) </w:t>
      </w:r>
      <w:r w:rsidRPr="00E336A4">
        <w:rPr>
          <w:rFonts w:ascii="Times New Roman" w:hAnsi="Times New Roman" w:cs="Times New Roman"/>
          <w:i/>
          <w:iCs/>
          <w:sz w:val="24"/>
          <w:szCs w:val="24"/>
        </w:rPr>
        <w:t>Behaviourist Approach.</w:t>
      </w:r>
      <w:r w:rsidRPr="00E336A4">
        <w:rPr>
          <w:rFonts w:ascii="Times New Roman" w:hAnsi="Times New Roman" w:cs="Times New Roman"/>
          <w:sz w:val="24"/>
          <w:szCs w:val="24"/>
        </w:rPr>
        <w:t xml:space="preserve"> Available at:  </w:t>
      </w:r>
      <w:hyperlink r:id="rId54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https://www.simplypsychology.org/behaviorism.html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963CCDC" w14:textId="77777777" w:rsidR="00160438" w:rsidRDefault="00160438" w:rsidP="0016043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1D5BFFD" w14:textId="6B3E2023" w:rsidR="00663AF7" w:rsidRPr="00160438" w:rsidRDefault="00663AF7" w:rsidP="00160438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McLeod, S. (2019) </w:t>
      </w:r>
      <w:r w:rsidRPr="00E336A4">
        <w:rPr>
          <w:rFonts w:ascii="Times New Roman" w:hAnsi="Times New Roman" w:cs="Times New Roman"/>
          <w:i/>
          <w:iCs/>
          <w:sz w:val="24"/>
          <w:szCs w:val="24"/>
        </w:rPr>
        <w:t>Constructivism as a theory for teaching and learning.</w:t>
      </w:r>
      <w:r w:rsidRPr="00E336A4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55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https://www.simplypsychology.org/constructivism.html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754E42C9" w14:textId="77777777" w:rsidR="00160438" w:rsidRDefault="00160438" w:rsidP="00160438">
      <w:pPr>
        <w:spacing w:line="240" w:lineRule="auto"/>
        <w:rPr>
          <w:rFonts w:ascii="Times New Roman" w:hAnsi="Times New Roman" w:cs="Times New Roman"/>
          <w:sz w:val="24"/>
          <w:szCs w:val="24"/>
        </w:rPr>
      </w:pPr>
    </w:p>
    <w:p w14:paraId="445BCC2B" w14:textId="77777777" w:rsidR="00663495" w:rsidRDefault="00160438" w:rsidP="00663495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 w:rsidRPr="004B5867">
        <w:rPr>
          <w:rFonts w:ascii="Times New Roman" w:hAnsi="Times New Roman" w:cs="Times New Roman"/>
          <w:sz w:val="24"/>
          <w:szCs w:val="24"/>
        </w:rPr>
        <w:t xml:space="preserve">McLeod, S. (2018) </w:t>
      </w:r>
      <w:r w:rsidRPr="004B5867">
        <w:rPr>
          <w:rFonts w:ascii="Times New Roman" w:hAnsi="Times New Roman" w:cs="Times New Roman"/>
          <w:i/>
          <w:iCs/>
          <w:sz w:val="24"/>
          <w:szCs w:val="24"/>
        </w:rPr>
        <w:t>What Is Operant Conditioning and How Does It Work?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4B5867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6" w:history="1">
        <w:r w:rsidRPr="004B5867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https://www.simplypsychology.org/operant-conditioning.html</w:t>
        </w:r>
      </w:hyperlink>
      <w:r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(Accessed: 10</w:t>
      </w:r>
      <w:r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th</w:t>
      </w:r>
      <w:r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October).</w:t>
      </w:r>
    </w:p>
    <w:p w14:paraId="768FAD67" w14:textId="77777777" w:rsidR="00663495" w:rsidRDefault="00663495" w:rsidP="00663495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35B67EC4" w14:textId="77777777" w:rsidR="00663495" w:rsidRDefault="004B0646" w:rsidP="0066349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Murray, J. (2018) ‘Value/s in early childhood education’, </w:t>
      </w:r>
      <w:r w:rsidRPr="0086764B">
        <w:rPr>
          <w:rFonts w:ascii="Times New Roman" w:hAnsi="Times New Roman" w:cs="Times New Roman"/>
          <w:sz w:val="24"/>
          <w:szCs w:val="24"/>
        </w:rPr>
        <w:t xml:space="preserve">International Journal of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86764B">
        <w:rPr>
          <w:rFonts w:ascii="Times New Roman" w:hAnsi="Times New Roman" w:cs="Times New Roman"/>
          <w:sz w:val="24"/>
          <w:szCs w:val="24"/>
        </w:rPr>
        <w:t xml:space="preserve">arly </w:t>
      </w:r>
      <w:r>
        <w:rPr>
          <w:rFonts w:ascii="Times New Roman" w:hAnsi="Times New Roman" w:cs="Times New Roman"/>
          <w:sz w:val="24"/>
          <w:szCs w:val="24"/>
        </w:rPr>
        <w:t>Y</w:t>
      </w:r>
      <w:r w:rsidRPr="0086764B">
        <w:rPr>
          <w:rFonts w:ascii="Times New Roman" w:hAnsi="Times New Roman" w:cs="Times New Roman"/>
          <w:sz w:val="24"/>
          <w:szCs w:val="24"/>
        </w:rPr>
        <w:t xml:space="preserve">ears </w:t>
      </w:r>
      <w:r>
        <w:rPr>
          <w:rFonts w:ascii="Times New Roman" w:hAnsi="Times New Roman" w:cs="Times New Roman"/>
          <w:sz w:val="24"/>
          <w:szCs w:val="24"/>
        </w:rPr>
        <w:t>E</w:t>
      </w:r>
      <w:r w:rsidRPr="0086764B">
        <w:rPr>
          <w:rFonts w:ascii="Times New Roman" w:hAnsi="Times New Roman" w:cs="Times New Roman"/>
          <w:sz w:val="24"/>
          <w:szCs w:val="24"/>
        </w:rPr>
        <w:t>ducation</w:t>
      </w:r>
      <w:r>
        <w:rPr>
          <w:rFonts w:ascii="Times New Roman" w:hAnsi="Times New Roman" w:cs="Times New Roman"/>
          <w:sz w:val="24"/>
          <w:szCs w:val="24"/>
        </w:rPr>
        <w:t>, 26(3), pp. 215-219. Available at: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</w:t>
      </w:r>
      <w:hyperlink r:id="rId57" w:history="1">
        <w:r w:rsidRPr="00566E5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https://doi.org/10.1080/09669760.2018.1490849</w:t>
        </w:r>
      </w:hyperlink>
      <w:r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E234A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18</w:t>
      </w:r>
      <w:r w:rsidRPr="00E234A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2021). </w:t>
      </w:r>
    </w:p>
    <w:p w14:paraId="70321570" w14:textId="4C6D6D90" w:rsidR="00663495" w:rsidRDefault="00663495" w:rsidP="0066349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DCE7670" w14:textId="77777777" w:rsidR="00B306A0" w:rsidRDefault="00663495" w:rsidP="00B306A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4B586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Pietrangelo, A. (2020) </w:t>
      </w:r>
      <w:r w:rsidRPr="00B028A1">
        <w:rPr>
          <w:rFonts w:ascii="Times New Roman" w:hAnsi="Times New Roman" w:cs="Times New Roman"/>
          <w:i/>
          <w:iCs/>
          <w:sz w:val="24"/>
          <w:szCs w:val="24"/>
        </w:rPr>
        <w:t xml:space="preserve">What Is Positive Punishment?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8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https://www.healthline.com/health/positive-punishment</w:t>
        </w:r>
      </w:hyperlink>
      <w:r>
        <w:rPr>
          <w:rStyle w:val="Hyperlink"/>
          <w:rFonts w:ascii="Times New Roman" w:hAnsi="Times New Roman" w:cs="Times New Roman"/>
          <w:sz w:val="24"/>
          <w:szCs w:val="24"/>
          <w:lang w:val="en-US"/>
        </w:rPr>
        <w:t xml:space="preserve">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>(Accessed: 10</w:t>
      </w:r>
      <w:r w:rsidRPr="001058F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  <w:lang w:val="en-US"/>
        </w:rPr>
        <w:t>th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lang w:val="en-US"/>
        </w:rPr>
        <w:t xml:space="preserve"> October).</w:t>
      </w:r>
    </w:p>
    <w:p w14:paraId="1C45C8E5" w14:textId="77777777" w:rsidR="00B306A0" w:rsidRDefault="00B306A0" w:rsidP="00B306A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437E77B" w14:textId="77777777" w:rsidR="00B306A0" w:rsidRDefault="00B306A0" w:rsidP="0066349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Pound, L. (2005) </w:t>
      </w:r>
      <w:r w:rsidRPr="00320A74">
        <w:rPr>
          <w:rFonts w:ascii="Times New Roman" w:hAnsi="Times New Roman" w:cs="Times New Roman"/>
          <w:i/>
          <w:iCs/>
          <w:sz w:val="24"/>
          <w:szCs w:val="24"/>
        </w:rPr>
        <w:t>How children learn.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2B5C71">
        <w:rPr>
          <w:rFonts w:ascii="Times New Roman" w:hAnsi="Times New Roman" w:cs="Times New Roman"/>
          <w:sz w:val="24"/>
          <w:szCs w:val="24"/>
        </w:rPr>
        <w:t>Leamington Spa</w:t>
      </w:r>
      <w:r>
        <w:rPr>
          <w:rFonts w:ascii="Times New Roman" w:hAnsi="Times New Roman" w:cs="Times New Roman"/>
          <w:sz w:val="24"/>
          <w:szCs w:val="24"/>
        </w:rPr>
        <w:t>:</w:t>
      </w:r>
      <w:r w:rsidRPr="002B5C7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S</w:t>
      </w:r>
      <w:r w:rsidRPr="002B5C71">
        <w:rPr>
          <w:rFonts w:ascii="Times New Roman" w:hAnsi="Times New Roman" w:cs="Times New Roman"/>
          <w:sz w:val="24"/>
          <w:szCs w:val="24"/>
        </w:rPr>
        <w:t xml:space="preserve">tep </w:t>
      </w:r>
      <w:r>
        <w:rPr>
          <w:rFonts w:ascii="Times New Roman" w:hAnsi="Times New Roman" w:cs="Times New Roman"/>
          <w:sz w:val="24"/>
          <w:szCs w:val="24"/>
        </w:rPr>
        <w:t>F</w:t>
      </w:r>
      <w:r w:rsidRPr="002B5C71">
        <w:rPr>
          <w:rFonts w:ascii="Times New Roman" w:hAnsi="Times New Roman" w:cs="Times New Roman"/>
          <w:sz w:val="24"/>
          <w:szCs w:val="24"/>
        </w:rPr>
        <w:t xml:space="preserve">orward </w:t>
      </w:r>
      <w:r>
        <w:rPr>
          <w:rFonts w:ascii="Times New Roman" w:hAnsi="Times New Roman" w:cs="Times New Roman"/>
          <w:sz w:val="24"/>
          <w:szCs w:val="24"/>
        </w:rPr>
        <w:t>P</w:t>
      </w:r>
      <w:r w:rsidRPr="002B5C71">
        <w:rPr>
          <w:rFonts w:ascii="Times New Roman" w:hAnsi="Times New Roman" w:cs="Times New Roman"/>
          <w:sz w:val="24"/>
          <w:szCs w:val="24"/>
        </w:rPr>
        <w:t xml:space="preserve">ublishing </w:t>
      </w:r>
      <w:r>
        <w:rPr>
          <w:rFonts w:ascii="Times New Roman" w:hAnsi="Times New Roman" w:cs="Times New Roman"/>
          <w:sz w:val="24"/>
          <w:szCs w:val="24"/>
        </w:rPr>
        <w:t>L</w:t>
      </w:r>
      <w:r w:rsidRPr="002B5C71">
        <w:rPr>
          <w:rFonts w:ascii="Times New Roman" w:hAnsi="Times New Roman" w:cs="Times New Roman"/>
          <w:sz w:val="24"/>
          <w:szCs w:val="24"/>
        </w:rPr>
        <w:t>imited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47613B94" w14:textId="77777777" w:rsidR="00B306A0" w:rsidRDefault="00B306A0" w:rsidP="00663495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1FB033E2" w14:textId="77777777" w:rsidR="009B6B10" w:rsidRDefault="007B690B" w:rsidP="009B6B1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Powell, K. and  Kalina, C. (2009) </w:t>
      </w:r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Cognitive and Social Constructivism: Developing Tools for an Effective Classroom.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Available at: </w:t>
      </w:r>
      <w:hyperlink r:id="rId59">
        <w:r w:rsidRPr="19DF4515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https://www.researchgate.net/publication/234717752_Cognitive_and_Social_ConstructivismDeveloping_Tools_for_an_Effective_Classroom</w:t>
        </w:r>
      </w:hyperlink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(Accessed: 6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November 2021).</w:t>
      </w:r>
    </w:p>
    <w:p w14:paraId="6A224575" w14:textId="77777777" w:rsidR="009B6B10" w:rsidRDefault="009B6B10" w:rsidP="009B6B1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901042C" w14:textId="77777777" w:rsidR="009B6B10" w:rsidRDefault="000574CD" w:rsidP="009B6B1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Pritchard, A. </w:t>
      </w:r>
      <w:r w:rsidR="000A01EA">
        <w:rPr>
          <w:rFonts w:ascii="Times New Roman" w:hAnsi="Times New Roman" w:cs="Times New Roman"/>
          <w:sz w:val="24"/>
          <w:szCs w:val="24"/>
        </w:rPr>
        <w:t xml:space="preserve">(2009) </w:t>
      </w:r>
      <w:r w:rsidR="000A01EA" w:rsidRPr="00634171">
        <w:rPr>
          <w:rFonts w:ascii="Times New Roman" w:hAnsi="Times New Roman" w:cs="Times New Roman"/>
          <w:i/>
          <w:iCs/>
          <w:sz w:val="24"/>
          <w:szCs w:val="24"/>
        </w:rPr>
        <w:t>Ways of Learning</w:t>
      </w:r>
      <w:r w:rsidR="00634171">
        <w:rPr>
          <w:rFonts w:ascii="Times New Roman" w:hAnsi="Times New Roman" w:cs="Times New Roman"/>
          <w:sz w:val="24"/>
          <w:szCs w:val="24"/>
        </w:rPr>
        <w:t>.</w:t>
      </w:r>
      <w:r w:rsidR="00F96148">
        <w:rPr>
          <w:rFonts w:ascii="Times New Roman" w:hAnsi="Times New Roman" w:cs="Times New Roman"/>
          <w:sz w:val="24"/>
          <w:szCs w:val="24"/>
        </w:rPr>
        <w:t xml:space="preserve"> 2</w:t>
      </w:r>
      <w:r w:rsidR="00F96148" w:rsidRPr="00F96148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F96148">
        <w:rPr>
          <w:rFonts w:ascii="Times New Roman" w:hAnsi="Times New Roman" w:cs="Times New Roman"/>
          <w:sz w:val="24"/>
          <w:szCs w:val="24"/>
        </w:rPr>
        <w:t xml:space="preserve"> E</w:t>
      </w:r>
      <w:r w:rsidR="007713CA">
        <w:rPr>
          <w:rFonts w:ascii="Times New Roman" w:hAnsi="Times New Roman" w:cs="Times New Roman"/>
          <w:sz w:val="24"/>
          <w:szCs w:val="24"/>
        </w:rPr>
        <w:t>d</w:t>
      </w:r>
      <w:r w:rsidR="00634171">
        <w:rPr>
          <w:rFonts w:ascii="Times New Roman" w:hAnsi="Times New Roman" w:cs="Times New Roman"/>
          <w:sz w:val="24"/>
          <w:szCs w:val="24"/>
        </w:rPr>
        <w:t>.</w:t>
      </w:r>
      <w:r w:rsidR="00F96148">
        <w:rPr>
          <w:rFonts w:ascii="Times New Roman" w:hAnsi="Times New Roman" w:cs="Times New Roman"/>
          <w:sz w:val="24"/>
          <w:szCs w:val="24"/>
        </w:rPr>
        <w:t xml:space="preserve"> </w:t>
      </w:r>
      <w:r w:rsidR="00317C4B">
        <w:rPr>
          <w:rFonts w:ascii="Times New Roman" w:hAnsi="Times New Roman" w:cs="Times New Roman"/>
          <w:sz w:val="24"/>
          <w:szCs w:val="24"/>
        </w:rPr>
        <w:t>Routledge</w:t>
      </w:r>
      <w:r w:rsidR="00634171">
        <w:rPr>
          <w:rFonts w:ascii="Times New Roman" w:hAnsi="Times New Roman" w:cs="Times New Roman"/>
          <w:sz w:val="24"/>
          <w:szCs w:val="24"/>
        </w:rPr>
        <w:t>:</w:t>
      </w:r>
      <w:r w:rsidR="00317C4B">
        <w:rPr>
          <w:rFonts w:ascii="Times New Roman" w:hAnsi="Times New Roman" w:cs="Times New Roman"/>
          <w:sz w:val="24"/>
          <w:szCs w:val="24"/>
        </w:rPr>
        <w:t xml:space="preserve"> </w:t>
      </w:r>
      <w:r w:rsidR="0068292B">
        <w:rPr>
          <w:rFonts w:ascii="Times New Roman" w:hAnsi="Times New Roman" w:cs="Times New Roman"/>
          <w:sz w:val="24"/>
          <w:szCs w:val="24"/>
        </w:rPr>
        <w:t>Oxon.</w:t>
      </w:r>
    </w:p>
    <w:p w14:paraId="1C5EDF67" w14:textId="77777777" w:rsidR="009B6B10" w:rsidRDefault="009B6B10" w:rsidP="009B6B10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2D2D5445" w14:textId="77777777" w:rsidR="009B6B10" w:rsidRDefault="006B160B" w:rsidP="009B6B10">
      <w:pPr>
        <w:spacing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lastRenderedPageBreak/>
        <w:t xml:space="preserve">Rhodes, E. (2016) </w:t>
      </w:r>
      <w:r w:rsidRPr="00CE39EA">
        <w:rPr>
          <w:rFonts w:ascii="Times New Roman" w:hAnsi="Times New Roman" w:cs="Times New Roman"/>
          <w:i/>
          <w:iCs/>
          <w:sz w:val="24"/>
          <w:szCs w:val="24"/>
        </w:rPr>
        <w:t>Opening Skinner’s Box</w:t>
      </w:r>
      <w:r>
        <w:rPr>
          <w:rFonts w:ascii="Times New Roman" w:hAnsi="Times New Roman" w:cs="Times New Roman"/>
          <w:sz w:val="24"/>
          <w:szCs w:val="24"/>
        </w:rPr>
        <w:t xml:space="preserve"> [I</w:t>
      </w:r>
      <w:r w:rsidRPr="004A18F0">
        <w:rPr>
          <w:rFonts w:ascii="Times New Roman" w:hAnsi="Times New Roman" w:cs="Times New Roman"/>
          <w:sz w:val="24"/>
          <w:szCs w:val="24"/>
        </w:rPr>
        <w:t>llustration</w:t>
      </w:r>
      <w:r>
        <w:rPr>
          <w:rFonts w:ascii="Times New Roman" w:hAnsi="Times New Roman" w:cs="Times New Roman"/>
          <w:sz w:val="24"/>
          <w:szCs w:val="24"/>
        </w:rPr>
        <w:t>]. Available at: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60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</w:rPr>
          <w:t>https://thepsychologist.bps.org.uk/volume-29/may-2016/opening-skinners-box</w:t>
        </w:r>
      </w:hyperlink>
      <w:r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 4</w:t>
      </w:r>
      <w:r w:rsidRPr="003F342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October).</w:t>
      </w:r>
    </w:p>
    <w:p w14:paraId="7BA264A1" w14:textId="77777777" w:rsidR="009B6B10" w:rsidRDefault="009B6B10" w:rsidP="009B6B10">
      <w:pPr>
        <w:spacing w:line="240" w:lineRule="auto"/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17345408" w14:textId="77777777" w:rsidR="009B6B10" w:rsidRDefault="009B6B10" w:rsidP="009B6B10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 w:rsidRPr="00816719">
        <w:rPr>
          <w:rFonts w:ascii="Times New Roman" w:hAnsi="Times New Roman" w:cs="Times New Roman"/>
          <w:sz w:val="24"/>
          <w:szCs w:val="24"/>
        </w:rPr>
        <w:t xml:space="preserve">Sally, K. (2017) </w:t>
      </w:r>
      <w:r w:rsidRPr="00816719">
        <w:rPr>
          <w:rFonts w:ascii="Times New Roman" w:eastAsia="Times New Roman" w:hAnsi="Times New Roman" w:cs="Times New Roman"/>
          <w:i/>
          <w:iCs/>
          <w:color w:val="333333"/>
          <w:kern w:val="36"/>
          <w:sz w:val="24"/>
          <w:szCs w:val="24"/>
          <w:lang w:eastAsia="en-GB"/>
        </w:rPr>
        <w:t>Following in Froebel’s footsteps</w:t>
      </w:r>
      <w:r w:rsidRPr="00816719">
        <w:rPr>
          <w:rFonts w:ascii="Times New Roman" w:eastAsia="Times New Roman" w:hAnsi="Times New Roman" w:cs="Times New Roman"/>
          <w:color w:val="333333"/>
          <w:kern w:val="36"/>
          <w:sz w:val="24"/>
          <w:szCs w:val="24"/>
          <w:lang w:eastAsia="en-GB"/>
        </w:rPr>
        <w:t>. Available:</w:t>
      </w:r>
      <w:r w:rsidRPr="00816719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61" w:history="1">
        <w:r w:rsidRPr="00816719">
          <w:rPr>
            <w:rStyle w:val="Hyperlink"/>
            <w:rFonts w:ascii="Times New Roman" w:hAnsi="Times New Roman" w:cs="Times New Roman"/>
            <w:sz w:val="24"/>
            <w:szCs w:val="24"/>
          </w:rPr>
          <w:t>https://www.earlyyearseducator.co.uk/features/article/following-in-froebel-s-footsteps</w:t>
        </w:r>
      </w:hyperlink>
      <w:r w:rsidRPr="00816719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0081671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6</w:t>
      </w:r>
      <w:r w:rsidRPr="0081671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Pr="0081671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November 2021).</w:t>
      </w:r>
    </w:p>
    <w:p w14:paraId="0703F0A7" w14:textId="77777777" w:rsidR="009B6B10" w:rsidRDefault="009B6B10" w:rsidP="009B6B10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27B31B10" w14:textId="77777777" w:rsidR="005F7F93" w:rsidRDefault="00D9411F" w:rsidP="005F7F93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 w:rsidRPr="19DF4515">
        <w:rPr>
          <w:rFonts w:ascii="Times New Roman" w:hAnsi="Times New Roman" w:cs="Times New Roman"/>
          <w:sz w:val="24"/>
          <w:szCs w:val="24"/>
        </w:rPr>
        <w:t>Spielgaben. (2013)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hyperlink r:id="rId62">
        <w:r w:rsidRPr="19DF4515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</w:rPr>
          <w:t>4 Fundamental Technics To Transform Your Child’s Play</w:t>
        </w:r>
      </w:hyperlink>
      <w:r w:rsidRPr="19DF4515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>[blog]. 5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19DF4515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October. Available at: </w:t>
      </w:r>
      <w:hyperlink r:id="rId63">
        <w:r w:rsidRPr="19DF4515">
          <w:rPr>
            <w:rStyle w:val="Hyperlink"/>
            <w:rFonts w:ascii="Times New Roman" w:hAnsi="Times New Roman" w:cs="Times New Roman"/>
            <w:sz w:val="24"/>
            <w:szCs w:val="24"/>
          </w:rPr>
          <w:t>https://spielgaben.com/comparison-froebel-montessori-reggio-waldorf-part-1/</w:t>
        </w:r>
      </w:hyperlink>
      <w:r w:rsidRPr="19DF4515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Pr="19DF451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24</w:t>
      </w:r>
      <w:r w:rsidRPr="19DF451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 w:rsidRPr="19DF451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October 2021).</w:t>
      </w:r>
    </w:p>
    <w:p w14:paraId="3DF515B6" w14:textId="77777777" w:rsidR="005F7F93" w:rsidRDefault="005F7F93" w:rsidP="005F7F93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6778C7CA" w14:textId="77777777" w:rsidR="005F7F93" w:rsidRDefault="005F7F93" w:rsidP="005F7F93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>The Froebel’s Trust (2020) [Facebook] [Photo] 10</w:t>
      </w:r>
      <w:r w:rsidRPr="00056239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>
        <w:rPr>
          <w:rFonts w:ascii="Times New Roman" w:hAnsi="Times New Roman" w:cs="Times New Roman"/>
          <w:sz w:val="24"/>
          <w:szCs w:val="24"/>
          <w:lang w:val="en-US"/>
        </w:rPr>
        <w:t xml:space="preserve"> December. Available at: </w:t>
      </w:r>
      <w:hyperlink r:id="rId64" w:history="1">
        <w:r w:rsidRPr="00BC7887">
          <w:rPr>
            <w:rStyle w:val="Hyperlink"/>
            <w:rFonts w:ascii="Times New Roman" w:hAnsi="Times New Roman" w:cs="Times New Roman"/>
            <w:sz w:val="24"/>
            <w:szCs w:val="24"/>
          </w:rPr>
          <w:t>https://www.facebook.com/pg/thefroebeltrust/photos/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303E3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4606420" w14:textId="77777777" w:rsidR="005F7F93" w:rsidRDefault="005F7F93" w:rsidP="005F7F93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031DE33C" w14:textId="77777777" w:rsidR="005F7F93" w:rsidRDefault="005F7F93" w:rsidP="005F7F93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Tovey, H. (2020) </w:t>
      </w:r>
      <w:r w:rsidRPr="009105B5">
        <w:rPr>
          <w:rFonts w:ascii="Times New Roman" w:hAnsi="Times New Roman" w:cs="Times New Roman"/>
          <w:i/>
          <w:iCs/>
          <w:sz w:val="24"/>
          <w:szCs w:val="24"/>
        </w:rPr>
        <w:t>Froebel’s principles and practice today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5" w:history="1">
        <w:r w:rsidRPr="004E3F9F">
          <w:rPr>
            <w:rStyle w:val="Hyperlink"/>
            <w:rFonts w:ascii="Times New Roman" w:hAnsi="Times New Roman" w:cs="Times New Roman"/>
            <w:sz w:val="24"/>
            <w:szCs w:val="24"/>
          </w:rPr>
          <w:t>https://www.froebel.org.uk/uploads/documents/FT-Froebels-principles-and-practice-today.pdf</w:t>
        </w:r>
      </w:hyperlink>
      <w:r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>(Accessed: 24</w:t>
      </w:r>
      <w:r w:rsidRPr="009105B5"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  <w:vertAlign w:val="superscript"/>
        </w:rPr>
        <w:t>th</w:t>
      </w:r>
      <w:r>
        <w:rPr>
          <w:rStyle w:val="Hyperlink"/>
          <w:rFonts w:ascii="Times New Roman" w:hAnsi="Times New Roman" w:cs="Times New Roman"/>
          <w:color w:val="000000" w:themeColor="text1"/>
          <w:sz w:val="24"/>
          <w:szCs w:val="24"/>
          <w:u w:val="none"/>
        </w:rPr>
        <w:t xml:space="preserve"> October 2021).</w:t>
      </w:r>
    </w:p>
    <w:p w14:paraId="0B4F8B78" w14:textId="77777777" w:rsidR="005F7F93" w:rsidRDefault="005F7F93" w:rsidP="005F7F93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7DCE2008" w14:textId="77777777" w:rsidR="005F7F93" w:rsidRDefault="00FB4DA8" w:rsidP="005F7F93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Tyonote (2021) </w:t>
      </w:r>
      <w:r w:rsidRPr="00CE2628">
        <w:rPr>
          <w:rFonts w:ascii="Times New Roman" w:hAnsi="Times New Roman" w:cs="Times New Roman"/>
          <w:i/>
          <w:iCs/>
          <w:sz w:val="24"/>
          <w:szCs w:val="24"/>
        </w:rPr>
        <w:t>Reinforcement in Operant Conditioning: Definition, 6 Types (Explained)</w:t>
      </w:r>
      <w:r>
        <w:rPr>
          <w:rFonts w:ascii="Times New Roman" w:hAnsi="Times New Roman" w:cs="Times New Roman"/>
          <w:sz w:val="24"/>
          <w:szCs w:val="24"/>
        </w:rPr>
        <w:t xml:space="preserve"> [</w:t>
      </w:r>
      <w:r w:rsidR="004B0646">
        <w:rPr>
          <w:rFonts w:ascii="Times New Roman" w:hAnsi="Times New Roman" w:cs="Times New Roman"/>
          <w:sz w:val="24"/>
          <w:szCs w:val="24"/>
        </w:rPr>
        <w:t>I</w:t>
      </w:r>
      <w:r w:rsidRPr="00CE2628">
        <w:rPr>
          <w:rFonts w:ascii="Times New Roman" w:hAnsi="Times New Roman" w:cs="Times New Roman"/>
          <w:sz w:val="24"/>
          <w:szCs w:val="24"/>
        </w:rPr>
        <w:t>llustration</w:t>
      </w:r>
      <w:r>
        <w:rPr>
          <w:rFonts w:ascii="Times New Roman" w:hAnsi="Times New Roman" w:cs="Times New Roman"/>
          <w:sz w:val="24"/>
          <w:szCs w:val="24"/>
        </w:rPr>
        <w:t xml:space="preserve">]. </w:t>
      </w:r>
      <w:r w:rsidRPr="00CE2628">
        <w:rPr>
          <w:rFonts w:ascii="Times New Roman" w:hAnsi="Times New Roman" w:cs="Times New Roman"/>
          <w:sz w:val="24"/>
          <w:szCs w:val="24"/>
        </w:rPr>
        <w:t>Available at</w:t>
      </w:r>
      <w:r>
        <w:rPr>
          <w:rFonts w:ascii="Times New Roman" w:hAnsi="Times New Roman" w:cs="Times New Roman"/>
          <w:sz w:val="24"/>
          <w:szCs w:val="24"/>
        </w:rPr>
        <w:t xml:space="preserve">: </w:t>
      </w:r>
      <w:hyperlink r:id="rId66" w:history="1">
        <w:r w:rsidRPr="00A17F79">
          <w:rPr>
            <w:rStyle w:val="Hyperlink"/>
            <w:rFonts w:ascii="Times New Roman" w:hAnsi="Times New Roman" w:cs="Times New Roman"/>
            <w:sz w:val="24"/>
            <w:szCs w:val="24"/>
          </w:rPr>
          <w:t>https://tyonote.com/reinforcement_in_operant_conditioning/</w:t>
        </w:r>
      </w:hyperlink>
    </w:p>
    <w:p w14:paraId="4A655838" w14:textId="77777777" w:rsidR="00B4717F" w:rsidRDefault="00B4717F" w:rsidP="005F7F93">
      <w:pPr>
        <w:spacing w:line="240" w:lineRule="auto"/>
        <w:rPr>
          <w:rStyle w:val="Hyperlink"/>
          <w:rFonts w:ascii="Times New Roman" w:eastAsia="Calibri" w:hAnsi="Times New Roman" w:cs="Times New Roman"/>
          <w:color w:val="auto"/>
          <w:sz w:val="24"/>
          <w:szCs w:val="24"/>
          <w:u w:val="none"/>
        </w:rPr>
      </w:pPr>
    </w:p>
    <w:p w14:paraId="1E77DFB9" w14:textId="77777777" w:rsidR="00B4717F" w:rsidRDefault="00C02B66" w:rsidP="00B4717F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val="en-US"/>
        </w:rPr>
        <w:t xml:space="preserve">Udacity (2015) </w:t>
      </w:r>
      <w:r w:rsidRPr="008F51A0">
        <w:rPr>
          <w:rFonts w:ascii="Times New Roman" w:hAnsi="Times New Roman" w:cs="Times New Roman"/>
          <w:i/>
          <w:iCs/>
          <w:sz w:val="24"/>
          <w:szCs w:val="24"/>
        </w:rPr>
        <w:t>Skinner box - Intro to Psychology</w:t>
      </w:r>
      <w:r>
        <w:rPr>
          <w:rFonts w:ascii="Times New Roman" w:hAnsi="Times New Roman" w:cs="Times New Roman"/>
          <w:sz w:val="24"/>
          <w:szCs w:val="24"/>
        </w:rPr>
        <w:t xml:space="preserve"> [Video]. Available at: </w:t>
      </w:r>
      <w:hyperlink r:id="rId67" w:history="1">
        <w:r w:rsidRPr="00A46C25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https://www.youtube.com/watch?v=bDWwXdYWqGk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 (Accessed: 9</w:t>
      </w:r>
      <w:r w:rsidRPr="008F51A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4942B458" w14:textId="77777777" w:rsidR="00B4717F" w:rsidRDefault="00B4717F" w:rsidP="00B4717F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</w:p>
    <w:p w14:paraId="40B9A288" w14:textId="11A38B41" w:rsidR="00E336A4" w:rsidRPr="00B4717F" w:rsidRDefault="00E336A4" w:rsidP="00B4717F">
      <w:pPr>
        <w:spacing w:line="240" w:lineRule="auto"/>
        <w:rPr>
          <w:rFonts w:ascii="Times New Roman" w:eastAsia="Calibri" w:hAnsi="Times New Roman" w:cs="Times New Roman"/>
          <w:sz w:val="24"/>
          <w:szCs w:val="24"/>
        </w:rPr>
      </w:pPr>
      <w:r w:rsidRPr="00E336A4">
        <w:rPr>
          <w:rFonts w:ascii="Times New Roman" w:hAnsi="Times New Roman" w:cs="Times New Roman"/>
          <w:sz w:val="24"/>
          <w:szCs w:val="24"/>
        </w:rPr>
        <w:t xml:space="preserve">Zheng, R. (2019) What Is Behaviourism in Psychology? [illustration] Available at: </w:t>
      </w:r>
      <w:hyperlink r:id="rId68" w:history="1">
        <w:r w:rsidRPr="00E336A4">
          <w:rPr>
            <w:rStyle w:val="Hyperlink"/>
            <w:rFonts w:ascii="Times New Roman" w:hAnsi="Times New Roman" w:cs="Times New Roman"/>
            <w:sz w:val="24"/>
            <w:szCs w:val="24"/>
          </w:rPr>
          <w:t>https://www.thoughtco.com/behaviorism-in-psychology-4171770</w:t>
        </w:r>
      </w:hyperlink>
      <w:r w:rsidRPr="00E336A4"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E336A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336A4">
        <w:rPr>
          <w:rFonts w:ascii="Times New Roman" w:hAnsi="Times New Roman" w:cs="Times New Roman"/>
          <w:sz w:val="24"/>
          <w:szCs w:val="24"/>
        </w:rPr>
        <w:t xml:space="preserve"> October 2021).</w:t>
      </w:r>
    </w:p>
    <w:p w14:paraId="1FE91336" w14:textId="77777777" w:rsidR="00E336A4" w:rsidRPr="00E336A4" w:rsidRDefault="00E336A4" w:rsidP="00E336A4">
      <w:pPr>
        <w:rPr>
          <w:rFonts w:ascii="Times New Roman" w:hAnsi="Times New Roman" w:cs="Times New Roman"/>
          <w:sz w:val="24"/>
          <w:szCs w:val="24"/>
        </w:rPr>
      </w:pPr>
    </w:p>
    <w:p w14:paraId="16D13B1E" w14:textId="77777777" w:rsidR="00147284" w:rsidRPr="00F21A99" w:rsidRDefault="00147284" w:rsidP="00F21A99">
      <w:pPr>
        <w:rPr>
          <w:rFonts w:ascii="Times New Roman" w:hAnsi="Times New Roman" w:cs="Times New Roman"/>
          <w:sz w:val="24"/>
          <w:szCs w:val="24"/>
        </w:rPr>
      </w:pPr>
    </w:p>
    <w:p w14:paraId="64ECE4AC" w14:textId="77777777" w:rsidR="0009408B" w:rsidRPr="00F779FA" w:rsidRDefault="0009408B" w:rsidP="00DC5A68">
      <w:pPr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1893259" w14:textId="77777777" w:rsidR="00DC5A68" w:rsidRDefault="00DC5A68" w:rsidP="00DC5A68">
      <w:pPr>
        <w:jc w:val="center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75D3755" w14:textId="0A1D840A" w:rsidR="00DC5A68" w:rsidRPr="00861263" w:rsidRDefault="00F97346" w:rsidP="00DC5A6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E2077CB" w14:textId="0ED217BB" w:rsidR="00DC5A68" w:rsidRDefault="00DC5A68" w:rsidP="00DC5A68"/>
    <w:p w14:paraId="3CB0ABBB" w14:textId="7EA07E42" w:rsidR="009D5C3F" w:rsidRPr="009D5C3F" w:rsidRDefault="009D5C3F" w:rsidP="009D5C3F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A1C4839" w14:textId="77777777" w:rsidR="00FB65F1" w:rsidRPr="005C3B0C" w:rsidRDefault="00FB65F1" w:rsidP="00412108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4134234" w14:textId="77777777" w:rsidR="009B6FDF" w:rsidRPr="00412108" w:rsidRDefault="009B6FDF" w:rsidP="00412108">
      <w:pPr>
        <w:rPr>
          <w:rFonts w:ascii="Times New Roman" w:hAnsi="Times New Roman" w:cs="Times New Roman"/>
          <w:sz w:val="24"/>
          <w:szCs w:val="24"/>
          <w:lang w:val="en-US"/>
        </w:rPr>
      </w:pPr>
    </w:p>
    <w:sectPr w:rsidR="009B6FDF" w:rsidRPr="00412108">
      <w:headerReference w:type="even" r:id="rId69"/>
      <w:headerReference w:type="default" r:id="rId70"/>
      <w:footerReference w:type="even" r:id="rId71"/>
      <w:footerReference w:type="default" r:id="rId72"/>
      <w:headerReference w:type="first" r:id="rId73"/>
      <w:footerReference w:type="first" r:id="rId7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34560A" w14:textId="77777777" w:rsidR="00733655" w:rsidRDefault="00733655" w:rsidP="007F6171">
      <w:pPr>
        <w:spacing w:after="0" w:line="240" w:lineRule="auto"/>
      </w:pPr>
      <w:r>
        <w:separator/>
      </w:r>
    </w:p>
  </w:endnote>
  <w:endnote w:type="continuationSeparator" w:id="0">
    <w:p w14:paraId="7900AD98" w14:textId="77777777" w:rsidR="00733655" w:rsidRDefault="00733655" w:rsidP="007F6171">
      <w:pPr>
        <w:spacing w:after="0" w:line="240" w:lineRule="auto"/>
      </w:pPr>
      <w:r>
        <w:continuationSeparator/>
      </w:r>
    </w:p>
  </w:endnote>
  <w:endnote w:type="continuationNotice" w:id="1">
    <w:p w14:paraId="590156E9" w14:textId="77777777" w:rsidR="00733655" w:rsidRDefault="0073365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72D63C" w14:textId="77777777" w:rsidR="002A0C70" w:rsidRDefault="002A0C7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715038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EAC2E2" w14:textId="6230389A" w:rsidR="007F6171" w:rsidRDefault="007F617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E39E62" w14:textId="77777777" w:rsidR="007F6171" w:rsidRDefault="007F617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1A3B885" w14:textId="77777777" w:rsidR="002A0C70" w:rsidRDefault="002A0C7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9529C0" w14:textId="77777777" w:rsidR="00733655" w:rsidRDefault="00733655" w:rsidP="007F6171">
      <w:pPr>
        <w:spacing w:after="0" w:line="240" w:lineRule="auto"/>
      </w:pPr>
      <w:r>
        <w:separator/>
      </w:r>
    </w:p>
  </w:footnote>
  <w:footnote w:type="continuationSeparator" w:id="0">
    <w:p w14:paraId="713B86A7" w14:textId="77777777" w:rsidR="00733655" w:rsidRDefault="00733655" w:rsidP="007F6171">
      <w:pPr>
        <w:spacing w:after="0" w:line="240" w:lineRule="auto"/>
      </w:pPr>
      <w:r>
        <w:continuationSeparator/>
      </w:r>
    </w:p>
  </w:footnote>
  <w:footnote w:type="continuationNotice" w:id="1">
    <w:p w14:paraId="71197A58" w14:textId="77777777" w:rsidR="00733655" w:rsidRDefault="0073365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818D6C" w14:textId="77777777" w:rsidR="002A0C70" w:rsidRDefault="002A0C7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F12796" w14:textId="1589FD8C" w:rsidR="007F6171" w:rsidRPr="007F6171" w:rsidRDefault="00C51B27">
    <w:pPr>
      <w:pStyle w:val="Head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Blog</w:t>
    </w:r>
  </w:p>
  <w:p w14:paraId="3151B4AF" w14:textId="77777777" w:rsidR="007F6171" w:rsidRDefault="007F617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85101C" w14:textId="77777777" w:rsidR="002A0C70" w:rsidRDefault="002A0C70">
    <w:pPr>
      <w:pStyle w:val="Header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JHAoFST6dzcILb" id="YZAxhoKh"/>
    <int:WordHash hashCode="XSUiEPxXFZ9tOg" id="5W3kht8F"/>
    <int:WordHash hashCode="fU2m5ltxPy8cNv" id="FMHAsbeu"/>
    <int:WordHash hashCode="v3jXqOAVqWKVSe" id="CSst71u3"/>
    <int:WordHash hashCode="2Bc0nFBtiH2Onw" id="UoY6Ie6A"/>
    <int:WordHash hashCode="rGjQ18Vwr07InF" id="tDHVHJkb"/>
    <int:ParagraphRange paragraphId="272537324" textId="343932941" start="37" length="7" invalidationStart="37" invalidationLength="7" id="s4/7xPRa"/>
    <int:WordHash hashCode="b6OyTfdgLGHM0N" id="loA9FXcz"/>
    <int:WordHash hashCode="0kN5QDgBz0bdag" id="RzANzO+0"/>
    <int:WordHash hashCode="QRVvrPWb7/SrtC" id="mC4Xk2E7"/>
    <int:WordHash hashCode="kl/WpDWsygZnbH" id="DJ34qtJ8"/>
    <int:ParagraphRange paragraphId="306197141" textId="1543100805" start="42" length="9" invalidationStart="42" invalidationLength="9" id="7mwcB/iz"/>
    <int:WordHash hashCode="twHbFRd7SSvplH" id="qnQfxoH7"/>
    <int:WordHash hashCode="w/mGnS+VjKmLW8" id="apPXgkG4"/>
    <int:WordHash hashCode="Myk0tkHW0DG4Zr" id="mT3j1wS6"/>
    <int:WordHash hashCode="d+qEdjt2dt6fUL" id="NFCzjkpH"/>
    <int:WordHash hashCode="RoHRJMxsS3O6q/" id="3kXd2y0C"/>
    <int:WordHash hashCode="NkPdJ9i9g1wpGP" id="MFdVxmxd"/>
    <int:WordHash hashCode="0r7OFr2VzOPYb9" id="+/Q/OLyq"/>
    <int:WordHash hashCode="kuku5Ek2vmv0CX" id="REt12L+r"/>
    <int:WordHash hashCode="dsj4nmQt+nTR8K" id="zkUdnc4p"/>
    <int:ParagraphRange paragraphId="846531265" textId="2008947869" start="82" length="11" invalidationStart="82" invalidationLength="11" id="RQ4cjiw1"/>
    <int:ParagraphRange paragraphId="306197141" textId="1051909632" start="42" length="9" invalidationStart="42" invalidationLength="9" id="HtHyXjM1"/>
    <int:ParagraphRange paragraphId="391635478" textId="911220023" start="11" length="11" invalidationStart="11" invalidationLength="11" id="iTm34IXY"/>
    <int:ParagraphRange paragraphId="98668517" textId="1677924480" start="37" length="7" invalidationStart="37" invalidationLength="7" id="9EdP/xks"/>
    <int:ParagraphRange paragraphId="1686127486" textId="6375241" start="95" length="4" invalidationStart="95" invalidationLength="4" id="8AvJlano"/>
    <int:ParagraphRange paragraphId="8588209" textId="1467217720" start="73" length="4" invalidationStart="73" invalidationLength="4" id="iIJUYUt2"/>
  </int:Manifest>
  <int:Observations>
    <int:Content id="YZAxhoKh">
      <int:Rejection type="AugLoop_Text_Critique"/>
    </int:Content>
    <int:Content id="5W3kht8F">
      <int:Rejection type="LegacyProofing"/>
    </int:Content>
    <int:Content id="FMHAsbeu">
      <int:Rejection type="LegacyProofing"/>
    </int:Content>
    <int:Content id="CSst71u3">
      <int:Rejection type="LegacyProofing"/>
    </int:Content>
    <int:Content id="UoY6Ie6A">
      <int:Rejection type="LegacyProofing"/>
    </int:Content>
    <int:Content id="tDHVHJkb">
      <int:Rejection type="LegacyProofing"/>
    </int:Content>
    <int:Content id="s4/7xPRa">
      <int:Rejection type="LegacyProofing"/>
    </int:Content>
    <int:Content id="loA9FXcz">
      <int:Rejection type="AugLoop_Text_Critique"/>
    </int:Content>
    <int:Content id="RzANzO+0">
      <int:Rejection type="LegacyProofing"/>
    </int:Content>
    <int:Content id="mC4Xk2E7">
      <int:Rejection type="LegacyProofing"/>
    </int:Content>
    <int:Content id="DJ34qtJ8">
      <int:Rejection type="LegacyProofing"/>
    </int:Content>
    <int:Content id="7mwcB/iz">
      <int:Rejection type="LegacyProofing"/>
    </int:Content>
    <int:Content id="qnQfxoH7">
      <int:Rejection type="AugLoop_Text_Critique"/>
    </int:Content>
    <int:Content id="apPXgkG4">
      <int:Rejection type="LegacyProofing"/>
    </int:Content>
    <int:Content id="mT3j1wS6">
      <int:Rejection type="AugLoop_Text_Critique"/>
    </int:Content>
    <int:Content id="NFCzjkpH">
      <int:Rejection type="AugLoop_Text_Critique"/>
    </int:Content>
    <int:Content id="3kXd2y0C">
      <int:Rejection type="AugLoop_Text_Critique"/>
    </int:Content>
    <int:Content id="MFdVxmxd">
      <int:Rejection type="AugLoop_Text_Critique"/>
    </int:Content>
    <int:Content id="+/Q/OLyq">
      <int:Rejection type="LegacyProofing"/>
    </int:Content>
    <int:Content id="REt12L+r">
      <int:Rejection type="LegacyProofing"/>
    </int:Content>
    <int:Content id="zkUdnc4p">
      <int:Rejection type="LegacyProofing"/>
    </int:Content>
    <int:Content id="RQ4cjiw1">
      <int:Rejection type="LegacyProofing"/>
    </int:Content>
    <int:Content id="HtHyXjM1">
      <int:Rejection type="LegacyProofing"/>
    </int:Content>
    <int:Content id="iTm34IXY">
      <int:Rejection type="LegacyProofing"/>
    </int:Content>
    <int:Content id="9EdP/xks">
      <int:Rejection type="LegacyProofing"/>
    </int:Content>
    <int:Content id="8AvJlano">
      <int:Rejection type="LegacyProofing"/>
    </int:Content>
    <int:Content id="iIJUYUt2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092096"/>
    <w:multiLevelType w:val="hybridMultilevel"/>
    <w:tmpl w:val="A3D465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2A044E"/>
    <w:multiLevelType w:val="hybridMultilevel"/>
    <w:tmpl w:val="8BB8AB9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9A71CE"/>
    <w:multiLevelType w:val="multilevel"/>
    <w:tmpl w:val="6AF0E5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3269E9"/>
    <w:multiLevelType w:val="hybridMultilevel"/>
    <w:tmpl w:val="CC06A1BE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F091EC0"/>
    <w:multiLevelType w:val="hybridMultilevel"/>
    <w:tmpl w:val="EC3EA35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E96A7F"/>
    <w:multiLevelType w:val="hybridMultilevel"/>
    <w:tmpl w:val="8CD081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2F2203B"/>
    <w:multiLevelType w:val="hybridMultilevel"/>
    <w:tmpl w:val="73C85860"/>
    <w:lvl w:ilvl="0" w:tplc="CFC4386C">
      <w:start w:val="1"/>
      <w:numFmt w:val="bullet"/>
      <w:lvlText w:val=""/>
      <w:lvlJc w:val="left"/>
      <w:pPr>
        <w:ind w:left="643" w:hanging="360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2E6119"/>
    <w:multiLevelType w:val="hybridMultilevel"/>
    <w:tmpl w:val="8124C12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29337F"/>
    <w:multiLevelType w:val="hybridMultilevel"/>
    <w:tmpl w:val="A8987C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4DD68C1"/>
    <w:multiLevelType w:val="multilevel"/>
    <w:tmpl w:val="2862AC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5BE76DAF"/>
    <w:multiLevelType w:val="hybridMultilevel"/>
    <w:tmpl w:val="3FC4CD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0E86238"/>
    <w:multiLevelType w:val="hybridMultilevel"/>
    <w:tmpl w:val="8EB2DA4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1DF780A"/>
    <w:multiLevelType w:val="hybridMultilevel"/>
    <w:tmpl w:val="CD5A7E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696309"/>
    <w:multiLevelType w:val="hybridMultilevel"/>
    <w:tmpl w:val="533EDDD8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57327FC"/>
    <w:multiLevelType w:val="hybridMultilevel"/>
    <w:tmpl w:val="2C32FF6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6699401E"/>
    <w:multiLevelType w:val="hybridMultilevel"/>
    <w:tmpl w:val="1470662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8786394"/>
    <w:multiLevelType w:val="hybridMultilevel"/>
    <w:tmpl w:val="C922B32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9"/>
  </w:num>
  <w:num w:numId="3">
    <w:abstractNumId w:val="0"/>
  </w:num>
  <w:num w:numId="4">
    <w:abstractNumId w:val="16"/>
  </w:num>
  <w:num w:numId="5">
    <w:abstractNumId w:val="14"/>
  </w:num>
  <w:num w:numId="6">
    <w:abstractNumId w:val="2"/>
  </w:num>
  <w:num w:numId="7">
    <w:abstractNumId w:val="4"/>
  </w:num>
  <w:num w:numId="8">
    <w:abstractNumId w:val="12"/>
  </w:num>
  <w:num w:numId="9">
    <w:abstractNumId w:val="8"/>
  </w:num>
  <w:num w:numId="10">
    <w:abstractNumId w:val="3"/>
  </w:num>
  <w:num w:numId="11">
    <w:abstractNumId w:val="15"/>
  </w:num>
  <w:num w:numId="12">
    <w:abstractNumId w:val="6"/>
  </w:num>
  <w:num w:numId="13">
    <w:abstractNumId w:val="13"/>
  </w:num>
  <w:num w:numId="14">
    <w:abstractNumId w:val="1"/>
  </w:num>
  <w:num w:numId="15">
    <w:abstractNumId w:val="11"/>
  </w:num>
  <w:num w:numId="16">
    <w:abstractNumId w:val="10"/>
  </w:num>
  <w:num w:numId="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171"/>
    <w:rsid w:val="00000230"/>
    <w:rsid w:val="00000255"/>
    <w:rsid w:val="00001370"/>
    <w:rsid w:val="00002788"/>
    <w:rsid w:val="00002C9D"/>
    <w:rsid w:val="000041C1"/>
    <w:rsid w:val="00005FC4"/>
    <w:rsid w:val="000062F9"/>
    <w:rsid w:val="000064F0"/>
    <w:rsid w:val="00006BD1"/>
    <w:rsid w:val="00006E01"/>
    <w:rsid w:val="00010A06"/>
    <w:rsid w:val="00011B36"/>
    <w:rsid w:val="0001234E"/>
    <w:rsid w:val="00012A08"/>
    <w:rsid w:val="00012F53"/>
    <w:rsid w:val="00014100"/>
    <w:rsid w:val="00015016"/>
    <w:rsid w:val="000155CA"/>
    <w:rsid w:val="00015E02"/>
    <w:rsid w:val="000164D7"/>
    <w:rsid w:val="00016E46"/>
    <w:rsid w:val="0001747F"/>
    <w:rsid w:val="000178CE"/>
    <w:rsid w:val="00022075"/>
    <w:rsid w:val="00023150"/>
    <w:rsid w:val="000233D0"/>
    <w:rsid w:val="00024061"/>
    <w:rsid w:val="00030EE6"/>
    <w:rsid w:val="000344AF"/>
    <w:rsid w:val="00035897"/>
    <w:rsid w:val="000367E2"/>
    <w:rsid w:val="00036FF1"/>
    <w:rsid w:val="00041FDF"/>
    <w:rsid w:val="0004281A"/>
    <w:rsid w:val="00046797"/>
    <w:rsid w:val="00046E9B"/>
    <w:rsid w:val="00046FD6"/>
    <w:rsid w:val="000476CD"/>
    <w:rsid w:val="0005000B"/>
    <w:rsid w:val="000502BA"/>
    <w:rsid w:val="000528BC"/>
    <w:rsid w:val="00053D51"/>
    <w:rsid w:val="000541C9"/>
    <w:rsid w:val="0005454F"/>
    <w:rsid w:val="000550F4"/>
    <w:rsid w:val="00056239"/>
    <w:rsid w:val="00056507"/>
    <w:rsid w:val="00056852"/>
    <w:rsid w:val="000574CD"/>
    <w:rsid w:val="00057C47"/>
    <w:rsid w:val="00057E4E"/>
    <w:rsid w:val="00060E65"/>
    <w:rsid w:val="0006104D"/>
    <w:rsid w:val="00061BDD"/>
    <w:rsid w:val="00062A28"/>
    <w:rsid w:val="00064D0C"/>
    <w:rsid w:val="0006571D"/>
    <w:rsid w:val="00065E16"/>
    <w:rsid w:val="000700F8"/>
    <w:rsid w:val="0007063F"/>
    <w:rsid w:val="00071FBB"/>
    <w:rsid w:val="00072A36"/>
    <w:rsid w:val="0007317E"/>
    <w:rsid w:val="00073561"/>
    <w:rsid w:val="0007406C"/>
    <w:rsid w:val="0007460E"/>
    <w:rsid w:val="00075C1D"/>
    <w:rsid w:val="00075D29"/>
    <w:rsid w:val="00077BE5"/>
    <w:rsid w:val="00081BC2"/>
    <w:rsid w:val="00081BD4"/>
    <w:rsid w:val="00082724"/>
    <w:rsid w:val="000838FD"/>
    <w:rsid w:val="00083B90"/>
    <w:rsid w:val="00085072"/>
    <w:rsid w:val="000862C2"/>
    <w:rsid w:val="00086DFB"/>
    <w:rsid w:val="00086E2B"/>
    <w:rsid w:val="00087E9B"/>
    <w:rsid w:val="000906CA"/>
    <w:rsid w:val="0009408B"/>
    <w:rsid w:val="00094C1F"/>
    <w:rsid w:val="00094E98"/>
    <w:rsid w:val="00095834"/>
    <w:rsid w:val="000A01EA"/>
    <w:rsid w:val="000A1239"/>
    <w:rsid w:val="000A166D"/>
    <w:rsid w:val="000A3E1B"/>
    <w:rsid w:val="000A565B"/>
    <w:rsid w:val="000A7444"/>
    <w:rsid w:val="000B12AE"/>
    <w:rsid w:val="000B2EFF"/>
    <w:rsid w:val="000B3DAB"/>
    <w:rsid w:val="000B4A41"/>
    <w:rsid w:val="000B4FBF"/>
    <w:rsid w:val="000B551E"/>
    <w:rsid w:val="000B55D7"/>
    <w:rsid w:val="000B59FB"/>
    <w:rsid w:val="000C0336"/>
    <w:rsid w:val="000C36E3"/>
    <w:rsid w:val="000C3B0A"/>
    <w:rsid w:val="000C56EE"/>
    <w:rsid w:val="000C5D1F"/>
    <w:rsid w:val="000C5D5D"/>
    <w:rsid w:val="000C5DEF"/>
    <w:rsid w:val="000D16FB"/>
    <w:rsid w:val="000D394E"/>
    <w:rsid w:val="000D584A"/>
    <w:rsid w:val="000E239D"/>
    <w:rsid w:val="000E28DE"/>
    <w:rsid w:val="000E350F"/>
    <w:rsid w:val="000E7D0A"/>
    <w:rsid w:val="000F368D"/>
    <w:rsid w:val="000F4D91"/>
    <w:rsid w:val="000F5BFE"/>
    <w:rsid w:val="000F66A5"/>
    <w:rsid w:val="000F66F8"/>
    <w:rsid w:val="000F7FC6"/>
    <w:rsid w:val="00100BCF"/>
    <w:rsid w:val="00100F1B"/>
    <w:rsid w:val="0010546E"/>
    <w:rsid w:val="001057F0"/>
    <w:rsid w:val="001058FB"/>
    <w:rsid w:val="00105C4D"/>
    <w:rsid w:val="00106741"/>
    <w:rsid w:val="001110E2"/>
    <w:rsid w:val="00113D54"/>
    <w:rsid w:val="00115BFA"/>
    <w:rsid w:val="00115D83"/>
    <w:rsid w:val="00116A5B"/>
    <w:rsid w:val="001176B0"/>
    <w:rsid w:val="00117D77"/>
    <w:rsid w:val="001202B9"/>
    <w:rsid w:val="001209B2"/>
    <w:rsid w:val="00120A44"/>
    <w:rsid w:val="00121437"/>
    <w:rsid w:val="00123C58"/>
    <w:rsid w:val="0012403C"/>
    <w:rsid w:val="0012445C"/>
    <w:rsid w:val="001271A7"/>
    <w:rsid w:val="001271E2"/>
    <w:rsid w:val="001272E4"/>
    <w:rsid w:val="001276FC"/>
    <w:rsid w:val="00127B38"/>
    <w:rsid w:val="00130EAE"/>
    <w:rsid w:val="0013177F"/>
    <w:rsid w:val="001323DC"/>
    <w:rsid w:val="001352D1"/>
    <w:rsid w:val="00135E39"/>
    <w:rsid w:val="00136B90"/>
    <w:rsid w:val="00137A59"/>
    <w:rsid w:val="00140D1F"/>
    <w:rsid w:val="001411E0"/>
    <w:rsid w:val="00141DAD"/>
    <w:rsid w:val="001441CE"/>
    <w:rsid w:val="00147284"/>
    <w:rsid w:val="00147F08"/>
    <w:rsid w:val="00150267"/>
    <w:rsid w:val="001507A9"/>
    <w:rsid w:val="00150C67"/>
    <w:rsid w:val="001525D0"/>
    <w:rsid w:val="00152C92"/>
    <w:rsid w:val="001571C9"/>
    <w:rsid w:val="001577C9"/>
    <w:rsid w:val="00157939"/>
    <w:rsid w:val="00160438"/>
    <w:rsid w:val="0016316D"/>
    <w:rsid w:val="0016400B"/>
    <w:rsid w:val="00164B7C"/>
    <w:rsid w:val="00164C50"/>
    <w:rsid w:val="00166F90"/>
    <w:rsid w:val="00170878"/>
    <w:rsid w:val="00170B68"/>
    <w:rsid w:val="00170BA8"/>
    <w:rsid w:val="001710A1"/>
    <w:rsid w:val="0017141B"/>
    <w:rsid w:val="001736F4"/>
    <w:rsid w:val="00175203"/>
    <w:rsid w:val="001752CB"/>
    <w:rsid w:val="0017718D"/>
    <w:rsid w:val="00177F6F"/>
    <w:rsid w:val="0018064E"/>
    <w:rsid w:val="001820B4"/>
    <w:rsid w:val="001824CE"/>
    <w:rsid w:val="001838D4"/>
    <w:rsid w:val="001858B7"/>
    <w:rsid w:val="00185C31"/>
    <w:rsid w:val="001877CB"/>
    <w:rsid w:val="00187885"/>
    <w:rsid w:val="00187AB4"/>
    <w:rsid w:val="0019068C"/>
    <w:rsid w:val="001944A1"/>
    <w:rsid w:val="00194B31"/>
    <w:rsid w:val="001952D1"/>
    <w:rsid w:val="0019572E"/>
    <w:rsid w:val="00197779"/>
    <w:rsid w:val="00197A21"/>
    <w:rsid w:val="001A0290"/>
    <w:rsid w:val="001A38B1"/>
    <w:rsid w:val="001A3B26"/>
    <w:rsid w:val="001A5F09"/>
    <w:rsid w:val="001A6695"/>
    <w:rsid w:val="001A775F"/>
    <w:rsid w:val="001B1894"/>
    <w:rsid w:val="001B1B92"/>
    <w:rsid w:val="001B29E4"/>
    <w:rsid w:val="001B2C0A"/>
    <w:rsid w:val="001B336A"/>
    <w:rsid w:val="001B5E6C"/>
    <w:rsid w:val="001C02B9"/>
    <w:rsid w:val="001C1C14"/>
    <w:rsid w:val="001C4279"/>
    <w:rsid w:val="001C47B4"/>
    <w:rsid w:val="001C50C6"/>
    <w:rsid w:val="001C7785"/>
    <w:rsid w:val="001C7815"/>
    <w:rsid w:val="001D0057"/>
    <w:rsid w:val="001D5DCA"/>
    <w:rsid w:val="001D7003"/>
    <w:rsid w:val="001E3D7B"/>
    <w:rsid w:val="001E4AF3"/>
    <w:rsid w:val="001F080F"/>
    <w:rsid w:val="001F20B4"/>
    <w:rsid w:val="001F286A"/>
    <w:rsid w:val="001F345C"/>
    <w:rsid w:val="001F3D18"/>
    <w:rsid w:val="001F5339"/>
    <w:rsid w:val="001F57E7"/>
    <w:rsid w:val="001F7309"/>
    <w:rsid w:val="001F7A72"/>
    <w:rsid w:val="00200F22"/>
    <w:rsid w:val="00201BB1"/>
    <w:rsid w:val="00202344"/>
    <w:rsid w:val="0020425A"/>
    <w:rsid w:val="00204723"/>
    <w:rsid w:val="0020493C"/>
    <w:rsid w:val="00206C71"/>
    <w:rsid w:val="00210425"/>
    <w:rsid w:val="00211399"/>
    <w:rsid w:val="00212F10"/>
    <w:rsid w:val="002135D6"/>
    <w:rsid w:val="00214437"/>
    <w:rsid w:val="002150DB"/>
    <w:rsid w:val="00215A8B"/>
    <w:rsid w:val="00216740"/>
    <w:rsid w:val="0021733B"/>
    <w:rsid w:val="00220389"/>
    <w:rsid w:val="00220529"/>
    <w:rsid w:val="002229AA"/>
    <w:rsid w:val="002236E4"/>
    <w:rsid w:val="002242A8"/>
    <w:rsid w:val="002269DC"/>
    <w:rsid w:val="00231669"/>
    <w:rsid w:val="00232D7B"/>
    <w:rsid w:val="00235918"/>
    <w:rsid w:val="00235C3C"/>
    <w:rsid w:val="00235DFE"/>
    <w:rsid w:val="00236526"/>
    <w:rsid w:val="00236C68"/>
    <w:rsid w:val="00237F0C"/>
    <w:rsid w:val="00242B6C"/>
    <w:rsid w:val="00242F3D"/>
    <w:rsid w:val="00243054"/>
    <w:rsid w:val="0024563E"/>
    <w:rsid w:val="00247667"/>
    <w:rsid w:val="00247E29"/>
    <w:rsid w:val="002523BB"/>
    <w:rsid w:val="002542CD"/>
    <w:rsid w:val="00254717"/>
    <w:rsid w:val="00255C1D"/>
    <w:rsid w:val="00262119"/>
    <w:rsid w:val="00262217"/>
    <w:rsid w:val="00262BB7"/>
    <w:rsid w:val="00262C08"/>
    <w:rsid w:val="0026346A"/>
    <w:rsid w:val="00264A0A"/>
    <w:rsid w:val="00265BEA"/>
    <w:rsid w:val="0026610B"/>
    <w:rsid w:val="00267004"/>
    <w:rsid w:val="0026736C"/>
    <w:rsid w:val="00270575"/>
    <w:rsid w:val="00272D51"/>
    <w:rsid w:val="00272FB9"/>
    <w:rsid w:val="0027357E"/>
    <w:rsid w:val="00273E72"/>
    <w:rsid w:val="00274550"/>
    <w:rsid w:val="00274A03"/>
    <w:rsid w:val="0027502D"/>
    <w:rsid w:val="002757F1"/>
    <w:rsid w:val="00276D1C"/>
    <w:rsid w:val="00280485"/>
    <w:rsid w:val="00280BD5"/>
    <w:rsid w:val="0028335B"/>
    <w:rsid w:val="00283656"/>
    <w:rsid w:val="002839DA"/>
    <w:rsid w:val="00284C92"/>
    <w:rsid w:val="00285BF5"/>
    <w:rsid w:val="00287028"/>
    <w:rsid w:val="00287D46"/>
    <w:rsid w:val="00290B0F"/>
    <w:rsid w:val="00291DB7"/>
    <w:rsid w:val="00294E12"/>
    <w:rsid w:val="00295D2D"/>
    <w:rsid w:val="00295EB2"/>
    <w:rsid w:val="002960B3"/>
    <w:rsid w:val="00296189"/>
    <w:rsid w:val="002979D3"/>
    <w:rsid w:val="002A0ADB"/>
    <w:rsid w:val="002A0C70"/>
    <w:rsid w:val="002A1E65"/>
    <w:rsid w:val="002A2B77"/>
    <w:rsid w:val="002A3934"/>
    <w:rsid w:val="002A55A9"/>
    <w:rsid w:val="002A65D4"/>
    <w:rsid w:val="002A720F"/>
    <w:rsid w:val="002A72C4"/>
    <w:rsid w:val="002A7AE0"/>
    <w:rsid w:val="002B08FE"/>
    <w:rsid w:val="002B1E2B"/>
    <w:rsid w:val="002B2E3E"/>
    <w:rsid w:val="002B32C5"/>
    <w:rsid w:val="002B3FD3"/>
    <w:rsid w:val="002B5C71"/>
    <w:rsid w:val="002B5D7F"/>
    <w:rsid w:val="002B657F"/>
    <w:rsid w:val="002B69FA"/>
    <w:rsid w:val="002B6BE4"/>
    <w:rsid w:val="002B73A7"/>
    <w:rsid w:val="002B7B1A"/>
    <w:rsid w:val="002C0083"/>
    <w:rsid w:val="002C0326"/>
    <w:rsid w:val="002C0368"/>
    <w:rsid w:val="002C23E4"/>
    <w:rsid w:val="002C2D63"/>
    <w:rsid w:val="002C48FE"/>
    <w:rsid w:val="002C78D8"/>
    <w:rsid w:val="002D0CA3"/>
    <w:rsid w:val="002D0FA6"/>
    <w:rsid w:val="002D1EA4"/>
    <w:rsid w:val="002D2738"/>
    <w:rsid w:val="002D3570"/>
    <w:rsid w:val="002D4225"/>
    <w:rsid w:val="002D4959"/>
    <w:rsid w:val="002D61A4"/>
    <w:rsid w:val="002D653B"/>
    <w:rsid w:val="002D6CAB"/>
    <w:rsid w:val="002D78D1"/>
    <w:rsid w:val="002E2F2C"/>
    <w:rsid w:val="002E4452"/>
    <w:rsid w:val="002E4AF2"/>
    <w:rsid w:val="002E57FE"/>
    <w:rsid w:val="002E66CC"/>
    <w:rsid w:val="002F069D"/>
    <w:rsid w:val="002F3C96"/>
    <w:rsid w:val="002F4091"/>
    <w:rsid w:val="002F41DF"/>
    <w:rsid w:val="002F4878"/>
    <w:rsid w:val="002F49E7"/>
    <w:rsid w:val="002F63AF"/>
    <w:rsid w:val="002F675B"/>
    <w:rsid w:val="00300B04"/>
    <w:rsid w:val="0030108C"/>
    <w:rsid w:val="003017A1"/>
    <w:rsid w:val="00303E34"/>
    <w:rsid w:val="00304D2C"/>
    <w:rsid w:val="00305BB4"/>
    <w:rsid w:val="00310603"/>
    <w:rsid w:val="00310A82"/>
    <w:rsid w:val="00310B09"/>
    <w:rsid w:val="00310BA8"/>
    <w:rsid w:val="00311734"/>
    <w:rsid w:val="00313867"/>
    <w:rsid w:val="00313EC7"/>
    <w:rsid w:val="0031419A"/>
    <w:rsid w:val="00314D94"/>
    <w:rsid w:val="00314EE1"/>
    <w:rsid w:val="00316229"/>
    <w:rsid w:val="0031687A"/>
    <w:rsid w:val="00317B4B"/>
    <w:rsid w:val="00317C4B"/>
    <w:rsid w:val="00320483"/>
    <w:rsid w:val="003207CF"/>
    <w:rsid w:val="00320A74"/>
    <w:rsid w:val="00320E39"/>
    <w:rsid w:val="00321F97"/>
    <w:rsid w:val="00322444"/>
    <w:rsid w:val="003229F7"/>
    <w:rsid w:val="00323690"/>
    <w:rsid w:val="0032782D"/>
    <w:rsid w:val="00330164"/>
    <w:rsid w:val="003313C1"/>
    <w:rsid w:val="0033195C"/>
    <w:rsid w:val="0033196C"/>
    <w:rsid w:val="00331DC2"/>
    <w:rsid w:val="00335C62"/>
    <w:rsid w:val="00340C66"/>
    <w:rsid w:val="003428E0"/>
    <w:rsid w:val="00342F03"/>
    <w:rsid w:val="00343668"/>
    <w:rsid w:val="00344FF1"/>
    <w:rsid w:val="003451C6"/>
    <w:rsid w:val="00351896"/>
    <w:rsid w:val="003548D9"/>
    <w:rsid w:val="00355B07"/>
    <w:rsid w:val="00356B21"/>
    <w:rsid w:val="00357ED1"/>
    <w:rsid w:val="00360379"/>
    <w:rsid w:val="003605F7"/>
    <w:rsid w:val="00362670"/>
    <w:rsid w:val="003638B4"/>
    <w:rsid w:val="00364102"/>
    <w:rsid w:val="00364971"/>
    <w:rsid w:val="00364BC0"/>
    <w:rsid w:val="003654E0"/>
    <w:rsid w:val="00365FBA"/>
    <w:rsid w:val="00370CC1"/>
    <w:rsid w:val="00373141"/>
    <w:rsid w:val="00373400"/>
    <w:rsid w:val="00374928"/>
    <w:rsid w:val="003753F1"/>
    <w:rsid w:val="00375A0D"/>
    <w:rsid w:val="00375BBC"/>
    <w:rsid w:val="003766D4"/>
    <w:rsid w:val="0037693F"/>
    <w:rsid w:val="00380BCF"/>
    <w:rsid w:val="0038169F"/>
    <w:rsid w:val="00381854"/>
    <w:rsid w:val="00381BE0"/>
    <w:rsid w:val="0038269B"/>
    <w:rsid w:val="003835DD"/>
    <w:rsid w:val="00383993"/>
    <w:rsid w:val="003843BA"/>
    <w:rsid w:val="00384EB8"/>
    <w:rsid w:val="003853E9"/>
    <w:rsid w:val="0039069D"/>
    <w:rsid w:val="0039263C"/>
    <w:rsid w:val="00393438"/>
    <w:rsid w:val="003934E7"/>
    <w:rsid w:val="00393785"/>
    <w:rsid w:val="00393AEB"/>
    <w:rsid w:val="0039434F"/>
    <w:rsid w:val="00394D93"/>
    <w:rsid w:val="00394DFC"/>
    <w:rsid w:val="003964AB"/>
    <w:rsid w:val="00397E77"/>
    <w:rsid w:val="003A0E27"/>
    <w:rsid w:val="003A163E"/>
    <w:rsid w:val="003A1783"/>
    <w:rsid w:val="003A6C66"/>
    <w:rsid w:val="003A7122"/>
    <w:rsid w:val="003B13D6"/>
    <w:rsid w:val="003B181C"/>
    <w:rsid w:val="003B47DE"/>
    <w:rsid w:val="003B587F"/>
    <w:rsid w:val="003B5EA8"/>
    <w:rsid w:val="003B77B6"/>
    <w:rsid w:val="003C0492"/>
    <w:rsid w:val="003C12D3"/>
    <w:rsid w:val="003C1C41"/>
    <w:rsid w:val="003C4C35"/>
    <w:rsid w:val="003C4F8B"/>
    <w:rsid w:val="003C6C2E"/>
    <w:rsid w:val="003C6D46"/>
    <w:rsid w:val="003C7CED"/>
    <w:rsid w:val="003D0B97"/>
    <w:rsid w:val="003D1ACD"/>
    <w:rsid w:val="003D2239"/>
    <w:rsid w:val="003D2F81"/>
    <w:rsid w:val="003D62A9"/>
    <w:rsid w:val="003D62F0"/>
    <w:rsid w:val="003D6CDC"/>
    <w:rsid w:val="003E0CE4"/>
    <w:rsid w:val="003E122A"/>
    <w:rsid w:val="003E220F"/>
    <w:rsid w:val="003E2274"/>
    <w:rsid w:val="003E2E50"/>
    <w:rsid w:val="003E4C1F"/>
    <w:rsid w:val="003E4FA6"/>
    <w:rsid w:val="003E546D"/>
    <w:rsid w:val="003E610B"/>
    <w:rsid w:val="003E70D5"/>
    <w:rsid w:val="003E753D"/>
    <w:rsid w:val="003F2DA1"/>
    <w:rsid w:val="003F3423"/>
    <w:rsid w:val="003F3ABC"/>
    <w:rsid w:val="003F3BA0"/>
    <w:rsid w:val="003F4D91"/>
    <w:rsid w:val="003F52FD"/>
    <w:rsid w:val="003F59BC"/>
    <w:rsid w:val="00401A21"/>
    <w:rsid w:val="00402C15"/>
    <w:rsid w:val="004030E9"/>
    <w:rsid w:val="0040383A"/>
    <w:rsid w:val="00405024"/>
    <w:rsid w:val="004057E5"/>
    <w:rsid w:val="00405FE6"/>
    <w:rsid w:val="0040621A"/>
    <w:rsid w:val="00406FA3"/>
    <w:rsid w:val="004071FE"/>
    <w:rsid w:val="00407484"/>
    <w:rsid w:val="00407D80"/>
    <w:rsid w:val="004104C4"/>
    <w:rsid w:val="00410A11"/>
    <w:rsid w:val="00411C6A"/>
    <w:rsid w:val="00412108"/>
    <w:rsid w:val="00414A6F"/>
    <w:rsid w:val="00420913"/>
    <w:rsid w:val="004213B7"/>
    <w:rsid w:val="00421550"/>
    <w:rsid w:val="004222A2"/>
    <w:rsid w:val="00422BB1"/>
    <w:rsid w:val="00422F4A"/>
    <w:rsid w:val="0042331D"/>
    <w:rsid w:val="00424337"/>
    <w:rsid w:val="004254C6"/>
    <w:rsid w:val="00425DFE"/>
    <w:rsid w:val="00425E57"/>
    <w:rsid w:val="00427907"/>
    <w:rsid w:val="004306A6"/>
    <w:rsid w:val="004316DE"/>
    <w:rsid w:val="00431A7F"/>
    <w:rsid w:val="00433494"/>
    <w:rsid w:val="00434B7C"/>
    <w:rsid w:val="00435481"/>
    <w:rsid w:val="0043741F"/>
    <w:rsid w:val="00442674"/>
    <w:rsid w:val="00444067"/>
    <w:rsid w:val="00445441"/>
    <w:rsid w:val="00447BB7"/>
    <w:rsid w:val="00450C1E"/>
    <w:rsid w:val="00450DE7"/>
    <w:rsid w:val="00451871"/>
    <w:rsid w:val="0045221C"/>
    <w:rsid w:val="0045336E"/>
    <w:rsid w:val="00453378"/>
    <w:rsid w:val="00454CCD"/>
    <w:rsid w:val="00456F57"/>
    <w:rsid w:val="00457052"/>
    <w:rsid w:val="00464C1F"/>
    <w:rsid w:val="00465D09"/>
    <w:rsid w:val="004724C6"/>
    <w:rsid w:val="004725D5"/>
    <w:rsid w:val="00475206"/>
    <w:rsid w:val="00476E64"/>
    <w:rsid w:val="00476F30"/>
    <w:rsid w:val="00477AC5"/>
    <w:rsid w:val="00480A50"/>
    <w:rsid w:val="00480EC2"/>
    <w:rsid w:val="0048229D"/>
    <w:rsid w:val="00482E19"/>
    <w:rsid w:val="0048386D"/>
    <w:rsid w:val="00483E9E"/>
    <w:rsid w:val="00484BC3"/>
    <w:rsid w:val="00485065"/>
    <w:rsid w:val="00486352"/>
    <w:rsid w:val="004936EC"/>
    <w:rsid w:val="00493E83"/>
    <w:rsid w:val="00495656"/>
    <w:rsid w:val="00495992"/>
    <w:rsid w:val="00495E4E"/>
    <w:rsid w:val="00496548"/>
    <w:rsid w:val="0049742D"/>
    <w:rsid w:val="004A0723"/>
    <w:rsid w:val="004A18F0"/>
    <w:rsid w:val="004A242C"/>
    <w:rsid w:val="004A2722"/>
    <w:rsid w:val="004A2BE6"/>
    <w:rsid w:val="004A3DAB"/>
    <w:rsid w:val="004A425A"/>
    <w:rsid w:val="004A474C"/>
    <w:rsid w:val="004A6A7F"/>
    <w:rsid w:val="004A7030"/>
    <w:rsid w:val="004A7AA0"/>
    <w:rsid w:val="004B0646"/>
    <w:rsid w:val="004B06D3"/>
    <w:rsid w:val="004B0AE9"/>
    <w:rsid w:val="004B3D2E"/>
    <w:rsid w:val="004B3D85"/>
    <w:rsid w:val="004B4D81"/>
    <w:rsid w:val="004B5867"/>
    <w:rsid w:val="004B6D21"/>
    <w:rsid w:val="004B7039"/>
    <w:rsid w:val="004B7BBA"/>
    <w:rsid w:val="004C0BDA"/>
    <w:rsid w:val="004C0C5B"/>
    <w:rsid w:val="004C10A4"/>
    <w:rsid w:val="004C12E7"/>
    <w:rsid w:val="004C1C09"/>
    <w:rsid w:val="004C21BE"/>
    <w:rsid w:val="004C2661"/>
    <w:rsid w:val="004C30FA"/>
    <w:rsid w:val="004C3AB7"/>
    <w:rsid w:val="004C4519"/>
    <w:rsid w:val="004C7B57"/>
    <w:rsid w:val="004D0011"/>
    <w:rsid w:val="004D06BC"/>
    <w:rsid w:val="004D23CA"/>
    <w:rsid w:val="004D65F3"/>
    <w:rsid w:val="004D7308"/>
    <w:rsid w:val="004D78E4"/>
    <w:rsid w:val="004E06FC"/>
    <w:rsid w:val="004E1F64"/>
    <w:rsid w:val="004E37A1"/>
    <w:rsid w:val="004E4237"/>
    <w:rsid w:val="004E4541"/>
    <w:rsid w:val="004E48F2"/>
    <w:rsid w:val="004E4B92"/>
    <w:rsid w:val="004E4C3C"/>
    <w:rsid w:val="004E4D58"/>
    <w:rsid w:val="004E77CA"/>
    <w:rsid w:val="004F1AE9"/>
    <w:rsid w:val="004F1C9C"/>
    <w:rsid w:val="004F3051"/>
    <w:rsid w:val="004F35AC"/>
    <w:rsid w:val="004F374C"/>
    <w:rsid w:val="004F3867"/>
    <w:rsid w:val="004F4344"/>
    <w:rsid w:val="004F4BC3"/>
    <w:rsid w:val="004F7DC8"/>
    <w:rsid w:val="00501BAE"/>
    <w:rsid w:val="005044FF"/>
    <w:rsid w:val="00504B9D"/>
    <w:rsid w:val="00505FFF"/>
    <w:rsid w:val="00506542"/>
    <w:rsid w:val="0050736F"/>
    <w:rsid w:val="005105B4"/>
    <w:rsid w:val="00511A0A"/>
    <w:rsid w:val="005121F2"/>
    <w:rsid w:val="00512E4C"/>
    <w:rsid w:val="00513170"/>
    <w:rsid w:val="0051501E"/>
    <w:rsid w:val="0052072C"/>
    <w:rsid w:val="005208CE"/>
    <w:rsid w:val="00521632"/>
    <w:rsid w:val="00521DA8"/>
    <w:rsid w:val="00522E95"/>
    <w:rsid w:val="00524267"/>
    <w:rsid w:val="0052631C"/>
    <w:rsid w:val="005279EE"/>
    <w:rsid w:val="00527C29"/>
    <w:rsid w:val="00530D9C"/>
    <w:rsid w:val="00531152"/>
    <w:rsid w:val="00531190"/>
    <w:rsid w:val="0053203D"/>
    <w:rsid w:val="00533635"/>
    <w:rsid w:val="00535748"/>
    <w:rsid w:val="00535A03"/>
    <w:rsid w:val="00536513"/>
    <w:rsid w:val="005402A7"/>
    <w:rsid w:val="005427BF"/>
    <w:rsid w:val="00544190"/>
    <w:rsid w:val="00544820"/>
    <w:rsid w:val="0054489F"/>
    <w:rsid w:val="00544B2B"/>
    <w:rsid w:val="00544D03"/>
    <w:rsid w:val="0054561A"/>
    <w:rsid w:val="00546733"/>
    <w:rsid w:val="00547270"/>
    <w:rsid w:val="00550118"/>
    <w:rsid w:val="00550A33"/>
    <w:rsid w:val="00550AC0"/>
    <w:rsid w:val="00550ED4"/>
    <w:rsid w:val="00551506"/>
    <w:rsid w:val="00553D78"/>
    <w:rsid w:val="0055401C"/>
    <w:rsid w:val="005547BE"/>
    <w:rsid w:val="0055485D"/>
    <w:rsid w:val="005563F4"/>
    <w:rsid w:val="00556D42"/>
    <w:rsid w:val="00557418"/>
    <w:rsid w:val="00560D64"/>
    <w:rsid w:val="00561451"/>
    <w:rsid w:val="0056189E"/>
    <w:rsid w:val="0056238A"/>
    <w:rsid w:val="005624C0"/>
    <w:rsid w:val="00563935"/>
    <w:rsid w:val="00563B7F"/>
    <w:rsid w:val="00564EBA"/>
    <w:rsid w:val="00565920"/>
    <w:rsid w:val="00565E48"/>
    <w:rsid w:val="00566E53"/>
    <w:rsid w:val="0056730C"/>
    <w:rsid w:val="005703C3"/>
    <w:rsid w:val="00570769"/>
    <w:rsid w:val="00571095"/>
    <w:rsid w:val="00571ABC"/>
    <w:rsid w:val="0057203A"/>
    <w:rsid w:val="00573BA9"/>
    <w:rsid w:val="00573DC0"/>
    <w:rsid w:val="005743E1"/>
    <w:rsid w:val="005766A3"/>
    <w:rsid w:val="005766C6"/>
    <w:rsid w:val="00576DE2"/>
    <w:rsid w:val="005776D0"/>
    <w:rsid w:val="0057785C"/>
    <w:rsid w:val="00577E48"/>
    <w:rsid w:val="00581528"/>
    <w:rsid w:val="0058415A"/>
    <w:rsid w:val="005875FA"/>
    <w:rsid w:val="00590ECD"/>
    <w:rsid w:val="00591F40"/>
    <w:rsid w:val="005930A2"/>
    <w:rsid w:val="0059332B"/>
    <w:rsid w:val="005939F5"/>
    <w:rsid w:val="005942B1"/>
    <w:rsid w:val="005957B5"/>
    <w:rsid w:val="00595AB9"/>
    <w:rsid w:val="00595DC4"/>
    <w:rsid w:val="00595EA5"/>
    <w:rsid w:val="00596613"/>
    <w:rsid w:val="00596C49"/>
    <w:rsid w:val="005A05C7"/>
    <w:rsid w:val="005A0CAA"/>
    <w:rsid w:val="005A3106"/>
    <w:rsid w:val="005A4FF0"/>
    <w:rsid w:val="005A5C67"/>
    <w:rsid w:val="005A6637"/>
    <w:rsid w:val="005A6AEA"/>
    <w:rsid w:val="005A7DA7"/>
    <w:rsid w:val="005B0D9F"/>
    <w:rsid w:val="005B1E35"/>
    <w:rsid w:val="005B356A"/>
    <w:rsid w:val="005B419C"/>
    <w:rsid w:val="005B5392"/>
    <w:rsid w:val="005B575C"/>
    <w:rsid w:val="005B5878"/>
    <w:rsid w:val="005B6ED0"/>
    <w:rsid w:val="005C162A"/>
    <w:rsid w:val="005C1BDC"/>
    <w:rsid w:val="005C2207"/>
    <w:rsid w:val="005C3B0C"/>
    <w:rsid w:val="005C3BED"/>
    <w:rsid w:val="005C4176"/>
    <w:rsid w:val="005C52AF"/>
    <w:rsid w:val="005C71F7"/>
    <w:rsid w:val="005C7DC0"/>
    <w:rsid w:val="005D42C1"/>
    <w:rsid w:val="005D498A"/>
    <w:rsid w:val="005D7CD5"/>
    <w:rsid w:val="005E05A7"/>
    <w:rsid w:val="005E0762"/>
    <w:rsid w:val="005E077C"/>
    <w:rsid w:val="005E54D7"/>
    <w:rsid w:val="005E69A7"/>
    <w:rsid w:val="005F150B"/>
    <w:rsid w:val="005F3C6E"/>
    <w:rsid w:val="005F3FFE"/>
    <w:rsid w:val="005F4B74"/>
    <w:rsid w:val="005F4F9C"/>
    <w:rsid w:val="005F642E"/>
    <w:rsid w:val="005F7942"/>
    <w:rsid w:val="005F7F93"/>
    <w:rsid w:val="00600246"/>
    <w:rsid w:val="00600D02"/>
    <w:rsid w:val="00602529"/>
    <w:rsid w:val="00603D66"/>
    <w:rsid w:val="0060693E"/>
    <w:rsid w:val="00607BA9"/>
    <w:rsid w:val="0061034F"/>
    <w:rsid w:val="00610E07"/>
    <w:rsid w:val="0061121E"/>
    <w:rsid w:val="00611289"/>
    <w:rsid w:val="0061185F"/>
    <w:rsid w:val="0061375B"/>
    <w:rsid w:val="00613CB7"/>
    <w:rsid w:val="006140DD"/>
    <w:rsid w:val="006145B2"/>
    <w:rsid w:val="0062024C"/>
    <w:rsid w:val="006202EC"/>
    <w:rsid w:val="00621093"/>
    <w:rsid w:val="00623CA5"/>
    <w:rsid w:val="00623E8D"/>
    <w:rsid w:val="00624246"/>
    <w:rsid w:val="0062437D"/>
    <w:rsid w:val="00624E29"/>
    <w:rsid w:val="006254C5"/>
    <w:rsid w:val="00625CEF"/>
    <w:rsid w:val="006300F2"/>
    <w:rsid w:val="006308B0"/>
    <w:rsid w:val="00630C23"/>
    <w:rsid w:val="006314BD"/>
    <w:rsid w:val="006317BD"/>
    <w:rsid w:val="0063242B"/>
    <w:rsid w:val="00632A87"/>
    <w:rsid w:val="00634171"/>
    <w:rsid w:val="00635D26"/>
    <w:rsid w:val="00635F0C"/>
    <w:rsid w:val="006370F0"/>
    <w:rsid w:val="006409F8"/>
    <w:rsid w:val="00640A78"/>
    <w:rsid w:val="006413EB"/>
    <w:rsid w:val="00641F22"/>
    <w:rsid w:val="00642202"/>
    <w:rsid w:val="006426E9"/>
    <w:rsid w:val="006430C7"/>
    <w:rsid w:val="00645DDE"/>
    <w:rsid w:val="0064671A"/>
    <w:rsid w:val="0064773B"/>
    <w:rsid w:val="006521D0"/>
    <w:rsid w:val="00652CDD"/>
    <w:rsid w:val="00654888"/>
    <w:rsid w:val="00654AAF"/>
    <w:rsid w:val="00654D70"/>
    <w:rsid w:val="00655CB8"/>
    <w:rsid w:val="00657192"/>
    <w:rsid w:val="006572BC"/>
    <w:rsid w:val="006573E5"/>
    <w:rsid w:val="00661422"/>
    <w:rsid w:val="00662966"/>
    <w:rsid w:val="00663495"/>
    <w:rsid w:val="00663AF7"/>
    <w:rsid w:val="0066499F"/>
    <w:rsid w:val="006653A8"/>
    <w:rsid w:val="00667364"/>
    <w:rsid w:val="006716E5"/>
    <w:rsid w:val="00671792"/>
    <w:rsid w:val="0067205B"/>
    <w:rsid w:val="006726EF"/>
    <w:rsid w:val="006728CA"/>
    <w:rsid w:val="006755A1"/>
    <w:rsid w:val="0067670E"/>
    <w:rsid w:val="0068292B"/>
    <w:rsid w:val="0068361A"/>
    <w:rsid w:val="006836BD"/>
    <w:rsid w:val="00683B02"/>
    <w:rsid w:val="0068535A"/>
    <w:rsid w:val="00685ACB"/>
    <w:rsid w:val="00685FC2"/>
    <w:rsid w:val="00686BBF"/>
    <w:rsid w:val="00686D33"/>
    <w:rsid w:val="006870F5"/>
    <w:rsid w:val="006901E2"/>
    <w:rsid w:val="00691634"/>
    <w:rsid w:val="006929C1"/>
    <w:rsid w:val="00696CEE"/>
    <w:rsid w:val="00697435"/>
    <w:rsid w:val="006974CE"/>
    <w:rsid w:val="006A0103"/>
    <w:rsid w:val="006A037B"/>
    <w:rsid w:val="006A1395"/>
    <w:rsid w:val="006A1469"/>
    <w:rsid w:val="006A1946"/>
    <w:rsid w:val="006A254E"/>
    <w:rsid w:val="006A34FB"/>
    <w:rsid w:val="006A3588"/>
    <w:rsid w:val="006A5BFF"/>
    <w:rsid w:val="006B091B"/>
    <w:rsid w:val="006B160B"/>
    <w:rsid w:val="006B1C63"/>
    <w:rsid w:val="006B2105"/>
    <w:rsid w:val="006B4722"/>
    <w:rsid w:val="006B5A82"/>
    <w:rsid w:val="006B616D"/>
    <w:rsid w:val="006C03A7"/>
    <w:rsid w:val="006C0DCF"/>
    <w:rsid w:val="006C41FD"/>
    <w:rsid w:val="006C43A0"/>
    <w:rsid w:val="006C459C"/>
    <w:rsid w:val="006C4D4A"/>
    <w:rsid w:val="006D0582"/>
    <w:rsid w:val="006D0FCA"/>
    <w:rsid w:val="006D20ED"/>
    <w:rsid w:val="006D259D"/>
    <w:rsid w:val="006D2649"/>
    <w:rsid w:val="006D2C58"/>
    <w:rsid w:val="006D3E23"/>
    <w:rsid w:val="006D4111"/>
    <w:rsid w:val="006D45CE"/>
    <w:rsid w:val="006D64EC"/>
    <w:rsid w:val="006D6B3F"/>
    <w:rsid w:val="006D6D65"/>
    <w:rsid w:val="006D7AAC"/>
    <w:rsid w:val="006E07AA"/>
    <w:rsid w:val="006E359D"/>
    <w:rsid w:val="006E36E9"/>
    <w:rsid w:val="006E3BA9"/>
    <w:rsid w:val="006E3CA7"/>
    <w:rsid w:val="006E4E97"/>
    <w:rsid w:val="006E559F"/>
    <w:rsid w:val="006E62EF"/>
    <w:rsid w:val="006E6ED7"/>
    <w:rsid w:val="006E723F"/>
    <w:rsid w:val="006E760E"/>
    <w:rsid w:val="006F5463"/>
    <w:rsid w:val="006F6131"/>
    <w:rsid w:val="00700EB8"/>
    <w:rsid w:val="00702911"/>
    <w:rsid w:val="00702B5D"/>
    <w:rsid w:val="00702D68"/>
    <w:rsid w:val="00704DE7"/>
    <w:rsid w:val="0070671B"/>
    <w:rsid w:val="00707DC9"/>
    <w:rsid w:val="007100C0"/>
    <w:rsid w:val="00710C24"/>
    <w:rsid w:val="00712CD7"/>
    <w:rsid w:val="0071405E"/>
    <w:rsid w:val="00714CC6"/>
    <w:rsid w:val="00714E30"/>
    <w:rsid w:val="00714EFE"/>
    <w:rsid w:val="00715703"/>
    <w:rsid w:val="00716018"/>
    <w:rsid w:val="007208EA"/>
    <w:rsid w:val="00722029"/>
    <w:rsid w:val="00722AB2"/>
    <w:rsid w:val="007249CA"/>
    <w:rsid w:val="007265EB"/>
    <w:rsid w:val="00726799"/>
    <w:rsid w:val="00732662"/>
    <w:rsid w:val="00733655"/>
    <w:rsid w:val="00733A34"/>
    <w:rsid w:val="0073666B"/>
    <w:rsid w:val="00741288"/>
    <w:rsid w:val="00741BD2"/>
    <w:rsid w:val="0074269B"/>
    <w:rsid w:val="00742F61"/>
    <w:rsid w:val="00743549"/>
    <w:rsid w:val="00747194"/>
    <w:rsid w:val="00747C4A"/>
    <w:rsid w:val="0075032F"/>
    <w:rsid w:val="0075038E"/>
    <w:rsid w:val="00752751"/>
    <w:rsid w:val="00753C13"/>
    <w:rsid w:val="0075407F"/>
    <w:rsid w:val="00755207"/>
    <w:rsid w:val="007564DD"/>
    <w:rsid w:val="0076290E"/>
    <w:rsid w:val="0076322A"/>
    <w:rsid w:val="0076331D"/>
    <w:rsid w:val="00763B58"/>
    <w:rsid w:val="00764245"/>
    <w:rsid w:val="007642EA"/>
    <w:rsid w:val="0076501C"/>
    <w:rsid w:val="00766449"/>
    <w:rsid w:val="0076773A"/>
    <w:rsid w:val="007713CA"/>
    <w:rsid w:val="00771983"/>
    <w:rsid w:val="00772721"/>
    <w:rsid w:val="00772A47"/>
    <w:rsid w:val="0077325B"/>
    <w:rsid w:val="007732D8"/>
    <w:rsid w:val="00773FEB"/>
    <w:rsid w:val="00774709"/>
    <w:rsid w:val="00774E08"/>
    <w:rsid w:val="00775068"/>
    <w:rsid w:val="00777F4D"/>
    <w:rsid w:val="00780403"/>
    <w:rsid w:val="00780E31"/>
    <w:rsid w:val="00782213"/>
    <w:rsid w:val="0078285E"/>
    <w:rsid w:val="007829E0"/>
    <w:rsid w:val="0078482A"/>
    <w:rsid w:val="00784DD3"/>
    <w:rsid w:val="0078515D"/>
    <w:rsid w:val="00785E08"/>
    <w:rsid w:val="00786906"/>
    <w:rsid w:val="007869DE"/>
    <w:rsid w:val="00786A08"/>
    <w:rsid w:val="00787056"/>
    <w:rsid w:val="00787124"/>
    <w:rsid w:val="00787A4E"/>
    <w:rsid w:val="00790F19"/>
    <w:rsid w:val="00791445"/>
    <w:rsid w:val="0079193B"/>
    <w:rsid w:val="0079330E"/>
    <w:rsid w:val="007933B0"/>
    <w:rsid w:val="00793D10"/>
    <w:rsid w:val="00793FB8"/>
    <w:rsid w:val="007945AD"/>
    <w:rsid w:val="00794992"/>
    <w:rsid w:val="007959F3"/>
    <w:rsid w:val="00795D33"/>
    <w:rsid w:val="007963B1"/>
    <w:rsid w:val="007A25CF"/>
    <w:rsid w:val="007A2DA1"/>
    <w:rsid w:val="007A30FF"/>
    <w:rsid w:val="007A3214"/>
    <w:rsid w:val="007A3394"/>
    <w:rsid w:val="007A4066"/>
    <w:rsid w:val="007A4F59"/>
    <w:rsid w:val="007A5258"/>
    <w:rsid w:val="007A569F"/>
    <w:rsid w:val="007A5E55"/>
    <w:rsid w:val="007A60DF"/>
    <w:rsid w:val="007B3E31"/>
    <w:rsid w:val="007B4730"/>
    <w:rsid w:val="007B4A5D"/>
    <w:rsid w:val="007B690B"/>
    <w:rsid w:val="007C313F"/>
    <w:rsid w:val="007C46CA"/>
    <w:rsid w:val="007C4EA7"/>
    <w:rsid w:val="007C5318"/>
    <w:rsid w:val="007C5BA1"/>
    <w:rsid w:val="007C7050"/>
    <w:rsid w:val="007D0179"/>
    <w:rsid w:val="007D0B0F"/>
    <w:rsid w:val="007D32E3"/>
    <w:rsid w:val="007D4C1E"/>
    <w:rsid w:val="007D5525"/>
    <w:rsid w:val="007D5CA9"/>
    <w:rsid w:val="007D5FFA"/>
    <w:rsid w:val="007D6F5A"/>
    <w:rsid w:val="007E101D"/>
    <w:rsid w:val="007E261D"/>
    <w:rsid w:val="007E3145"/>
    <w:rsid w:val="007E3BDB"/>
    <w:rsid w:val="007E58A7"/>
    <w:rsid w:val="007E5A68"/>
    <w:rsid w:val="007E6006"/>
    <w:rsid w:val="007F1CAA"/>
    <w:rsid w:val="007F2E68"/>
    <w:rsid w:val="007F340A"/>
    <w:rsid w:val="007F6171"/>
    <w:rsid w:val="00800AB1"/>
    <w:rsid w:val="0080129F"/>
    <w:rsid w:val="0080503C"/>
    <w:rsid w:val="00807166"/>
    <w:rsid w:val="008076D6"/>
    <w:rsid w:val="00810483"/>
    <w:rsid w:val="00811AFA"/>
    <w:rsid w:val="00812359"/>
    <w:rsid w:val="008138EC"/>
    <w:rsid w:val="008158DD"/>
    <w:rsid w:val="0081668A"/>
    <w:rsid w:val="00816719"/>
    <w:rsid w:val="00817A5D"/>
    <w:rsid w:val="00820435"/>
    <w:rsid w:val="00820643"/>
    <w:rsid w:val="00820817"/>
    <w:rsid w:val="00820C7D"/>
    <w:rsid w:val="00821BF6"/>
    <w:rsid w:val="00821FC0"/>
    <w:rsid w:val="00824214"/>
    <w:rsid w:val="00826BE5"/>
    <w:rsid w:val="00827346"/>
    <w:rsid w:val="00827727"/>
    <w:rsid w:val="008311A6"/>
    <w:rsid w:val="008333F9"/>
    <w:rsid w:val="00835ACF"/>
    <w:rsid w:val="00836BAE"/>
    <w:rsid w:val="008407C9"/>
    <w:rsid w:val="00841570"/>
    <w:rsid w:val="00841BE7"/>
    <w:rsid w:val="00844268"/>
    <w:rsid w:val="008442CD"/>
    <w:rsid w:val="00844E1B"/>
    <w:rsid w:val="008471C3"/>
    <w:rsid w:val="008472D9"/>
    <w:rsid w:val="00851A15"/>
    <w:rsid w:val="00851CD9"/>
    <w:rsid w:val="00851E80"/>
    <w:rsid w:val="00853E76"/>
    <w:rsid w:val="008540FC"/>
    <w:rsid w:val="0085411E"/>
    <w:rsid w:val="008553DC"/>
    <w:rsid w:val="00855FA8"/>
    <w:rsid w:val="00856A78"/>
    <w:rsid w:val="00857CFF"/>
    <w:rsid w:val="00861263"/>
    <w:rsid w:val="008612EC"/>
    <w:rsid w:val="008614BE"/>
    <w:rsid w:val="0086259A"/>
    <w:rsid w:val="00863E08"/>
    <w:rsid w:val="0086514D"/>
    <w:rsid w:val="00866E18"/>
    <w:rsid w:val="0086764B"/>
    <w:rsid w:val="00871299"/>
    <w:rsid w:val="0087153D"/>
    <w:rsid w:val="008718B9"/>
    <w:rsid w:val="00871DDC"/>
    <w:rsid w:val="0087272C"/>
    <w:rsid w:val="00873FCC"/>
    <w:rsid w:val="00874196"/>
    <w:rsid w:val="0087573B"/>
    <w:rsid w:val="0087614B"/>
    <w:rsid w:val="00877D46"/>
    <w:rsid w:val="008802A4"/>
    <w:rsid w:val="00883F6C"/>
    <w:rsid w:val="008847D5"/>
    <w:rsid w:val="00886460"/>
    <w:rsid w:val="00886FBF"/>
    <w:rsid w:val="00887A82"/>
    <w:rsid w:val="00891764"/>
    <w:rsid w:val="00892848"/>
    <w:rsid w:val="0089383F"/>
    <w:rsid w:val="008945DF"/>
    <w:rsid w:val="008947A6"/>
    <w:rsid w:val="008951F7"/>
    <w:rsid w:val="00895D09"/>
    <w:rsid w:val="00896132"/>
    <w:rsid w:val="008A0731"/>
    <w:rsid w:val="008A2B2A"/>
    <w:rsid w:val="008A449E"/>
    <w:rsid w:val="008A4A55"/>
    <w:rsid w:val="008A4E25"/>
    <w:rsid w:val="008A52CC"/>
    <w:rsid w:val="008A7249"/>
    <w:rsid w:val="008B0D45"/>
    <w:rsid w:val="008B183B"/>
    <w:rsid w:val="008B1B23"/>
    <w:rsid w:val="008B3074"/>
    <w:rsid w:val="008B320A"/>
    <w:rsid w:val="008B3D7F"/>
    <w:rsid w:val="008B5580"/>
    <w:rsid w:val="008B5647"/>
    <w:rsid w:val="008B68BB"/>
    <w:rsid w:val="008C0FE2"/>
    <w:rsid w:val="008C1DFB"/>
    <w:rsid w:val="008C27D6"/>
    <w:rsid w:val="008C65C9"/>
    <w:rsid w:val="008C6F2B"/>
    <w:rsid w:val="008C7603"/>
    <w:rsid w:val="008C774A"/>
    <w:rsid w:val="008D1364"/>
    <w:rsid w:val="008D4A6F"/>
    <w:rsid w:val="008D4E0D"/>
    <w:rsid w:val="008D67E5"/>
    <w:rsid w:val="008D68EE"/>
    <w:rsid w:val="008D6A40"/>
    <w:rsid w:val="008E4271"/>
    <w:rsid w:val="008E5538"/>
    <w:rsid w:val="008E7507"/>
    <w:rsid w:val="008F1369"/>
    <w:rsid w:val="008F173C"/>
    <w:rsid w:val="008F2D98"/>
    <w:rsid w:val="008F3036"/>
    <w:rsid w:val="008F392B"/>
    <w:rsid w:val="008F51A0"/>
    <w:rsid w:val="008F5784"/>
    <w:rsid w:val="008F6BA4"/>
    <w:rsid w:val="008F71E3"/>
    <w:rsid w:val="008F7B0E"/>
    <w:rsid w:val="00900BA4"/>
    <w:rsid w:val="009014D0"/>
    <w:rsid w:val="00904C4A"/>
    <w:rsid w:val="009056EE"/>
    <w:rsid w:val="009058C0"/>
    <w:rsid w:val="009063A0"/>
    <w:rsid w:val="00906419"/>
    <w:rsid w:val="00906DFD"/>
    <w:rsid w:val="0090790C"/>
    <w:rsid w:val="009105B5"/>
    <w:rsid w:val="00911D6B"/>
    <w:rsid w:val="009120C0"/>
    <w:rsid w:val="009140A8"/>
    <w:rsid w:val="009142F0"/>
    <w:rsid w:val="00914BA4"/>
    <w:rsid w:val="00920683"/>
    <w:rsid w:val="00920923"/>
    <w:rsid w:val="00920A11"/>
    <w:rsid w:val="009223C2"/>
    <w:rsid w:val="00923120"/>
    <w:rsid w:val="00923CD4"/>
    <w:rsid w:val="00924962"/>
    <w:rsid w:val="009259AC"/>
    <w:rsid w:val="00925C00"/>
    <w:rsid w:val="00926D95"/>
    <w:rsid w:val="00927B13"/>
    <w:rsid w:val="009304F2"/>
    <w:rsid w:val="00934004"/>
    <w:rsid w:val="0093520E"/>
    <w:rsid w:val="009356E0"/>
    <w:rsid w:val="00940F02"/>
    <w:rsid w:val="00942FA5"/>
    <w:rsid w:val="00943A77"/>
    <w:rsid w:val="00943EC0"/>
    <w:rsid w:val="0094449F"/>
    <w:rsid w:val="00945936"/>
    <w:rsid w:val="0094610C"/>
    <w:rsid w:val="00946A10"/>
    <w:rsid w:val="00950441"/>
    <w:rsid w:val="00950F95"/>
    <w:rsid w:val="009514A1"/>
    <w:rsid w:val="00952715"/>
    <w:rsid w:val="009549FE"/>
    <w:rsid w:val="00957035"/>
    <w:rsid w:val="009612AF"/>
    <w:rsid w:val="0096167B"/>
    <w:rsid w:val="0096231E"/>
    <w:rsid w:val="00963497"/>
    <w:rsid w:val="009634F5"/>
    <w:rsid w:val="0096605A"/>
    <w:rsid w:val="00970AE7"/>
    <w:rsid w:val="00975038"/>
    <w:rsid w:val="00975EF2"/>
    <w:rsid w:val="0097737D"/>
    <w:rsid w:val="00977F78"/>
    <w:rsid w:val="0098009A"/>
    <w:rsid w:val="009820FB"/>
    <w:rsid w:val="009840A7"/>
    <w:rsid w:val="00984900"/>
    <w:rsid w:val="00990362"/>
    <w:rsid w:val="00990A84"/>
    <w:rsid w:val="00992BEA"/>
    <w:rsid w:val="009936F5"/>
    <w:rsid w:val="00994DFB"/>
    <w:rsid w:val="00996A5B"/>
    <w:rsid w:val="009A00F5"/>
    <w:rsid w:val="009A0E76"/>
    <w:rsid w:val="009A2F90"/>
    <w:rsid w:val="009A3349"/>
    <w:rsid w:val="009A55FF"/>
    <w:rsid w:val="009B5884"/>
    <w:rsid w:val="009B6B10"/>
    <w:rsid w:val="009B6FDF"/>
    <w:rsid w:val="009C0293"/>
    <w:rsid w:val="009C0578"/>
    <w:rsid w:val="009C144C"/>
    <w:rsid w:val="009C156A"/>
    <w:rsid w:val="009C2F83"/>
    <w:rsid w:val="009C3364"/>
    <w:rsid w:val="009C3477"/>
    <w:rsid w:val="009C36A6"/>
    <w:rsid w:val="009C4470"/>
    <w:rsid w:val="009C4771"/>
    <w:rsid w:val="009C61ED"/>
    <w:rsid w:val="009C6793"/>
    <w:rsid w:val="009C71B4"/>
    <w:rsid w:val="009C72A9"/>
    <w:rsid w:val="009D04CD"/>
    <w:rsid w:val="009D0C08"/>
    <w:rsid w:val="009D1270"/>
    <w:rsid w:val="009D2A25"/>
    <w:rsid w:val="009D5C3F"/>
    <w:rsid w:val="009D60F1"/>
    <w:rsid w:val="009D7F98"/>
    <w:rsid w:val="009E1B3C"/>
    <w:rsid w:val="009E4894"/>
    <w:rsid w:val="009E515B"/>
    <w:rsid w:val="009E63F2"/>
    <w:rsid w:val="009E7147"/>
    <w:rsid w:val="009E77C9"/>
    <w:rsid w:val="009F43D9"/>
    <w:rsid w:val="009F5A58"/>
    <w:rsid w:val="00A01EB0"/>
    <w:rsid w:val="00A01FA8"/>
    <w:rsid w:val="00A03182"/>
    <w:rsid w:val="00A032AA"/>
    <w:rsid w:val="00A04B13"/>
    <w:rsid w:val="00A04D16"/>
    <w:rsid w:val="00A05ABB"/>
    <w:rsid w:val="00A0697D"/>
    <w:rsid w:val="00A07369"/>
    <w:rsid w:val="00A0784D"/>
    <w:rsid w:val="00A103AF"/>
    <w:rsid w:val="00A1093C"/>
    <w:rsid w:val="00A10B9A"/>
    <w:rsid w:val="00A1343B"/>
    <w:rsid w:val="00A137BD"/>
    <w:rsid w:val="00A138D3"/>
    <w:rsid w:val="00A14D8C"/>
    <w:rsid w:val="00A15FAA"/>
    <w:rsid w:val="00A170B6"/>
    <w:rsid w:val="00A17B4F"/>
    <w:rsid w:val="00A201A6"/>
    <w:rsid w:val="00A207E7"/>
    <w:rsid w:val="00A20F9F"/>
    <w:rsid w:val="00A225CC"/>
    <w:rsid w:val="00A22EC5"/>
    <w:rsid w:val="00A231D5"/>
    <w:rsid w:val="00A234B4"/>
    <w:rsid w:val="00A23A69"/>
    <w:rsid w:val="00A241DF"/>
    <w:rsid w:val="00A2431C"/>
    <w:rsid w:val="00A25D20"/>
    <w:rsid w:val="00A26AB2"/>
    <w:rsid w:val="00A26AD6"/>
    <w:rsid w:val="00A27A98"/>
    <w:rsid w:val="00A3347F"/>
    <w:rsid w:val="00A339FD"/>
    <w:rsid w:val="00A37C4E"/>
    <w:rsid w:val="00A42141"/>
    <w:rsid w:val="00A44C4A"/>
    <w:rsid w:val="00A467B7"/>
    <w:rsid w:val="00A47B0E"/>
    <w:rsid w:val="00A47EF3"/>
    <w:rsid w:val="00A50686"/>
    <w:rsid w:val="00A519C8"/>
    <w:rsid w:val="00A51F6A"/>
    <w:rsid w:val="00A5356D"/>
    <w:rsid w:val="00A54801"/>
    <w:rsid w:val="00A549CE"/>
    <w:rsid w:val="00A54A3F"/>
    <w:rsid w:val="00A55E01"/>
    <w:rsid w:val="00A55FCD"/>
    <w:rsid w:val="00A57409"/>
    <w:rsid w:val="00A5746D"/>
    <w:rsid w:val="00A60B62"/>
    <w:rsid w:val="00A6488B"/>
    <w:rsid w:val="00A64C3D"/>
    <w:rsid w:val="00A6583B"/>
    <w:rsid w:val="00A65BF1"/>
    <w:rsid w:val="00A66201"/>
    <w:rsid w:val="00A66279"/>
    <w:rsid w:val="00A666CF"/>
    <w:rsid w:val="00A66B82"/>
    <w:rsid w:val="00A6731A"/>
    <w:rsid w:val="00A708D2"/>
    <w:rsid w:val="00A71999"/>
    <w:rsid w:val="00A731EA"/>
    <w:rsid w:val="00A74A0D"/>
    <w:rsid w:val="00A74E4A"/>
    <w:rsid w:val="00A74EC8"/>
    <w:rsid w:val="00A77140"/>
    <w:rsid w:val="00A80540"/>
    <w:rsid w:val="00A81689"/>
    <w:rsid w:val="00A8181B"/>
    <w:rsid w:val="00A81E7B"/>
    <w:rsid w:val="00A82351"/>
    <w:rsid w:val="00A83A14"/>
    <w:rsid w:val="00A84F3A"/>
    <w:rsid w:val="00A862EB"/>
    <w:rsid w:val="00A90BC7"/>
    <w:rsid w:val="00A910DF"/>
    <w:rsid w:val="00A93BFE"/>
    <w:rsid w:val="00A96F6E"/>
    <w:rsid w:val="00AA15BF"/>
    <w:rsid w:val="00AA2C31"/>
    <w:rsid w:val="00AA2E5D"/>
    <w:rsid w:val="00AA3797"/>
    <w:rsid w:val="00AA4136"/>
    <w:rsid w:val="00AA553F"/>
    <w:rsid w:val="00AA64ED"/>
    <w:rsid w:val="00AB05D9"/>
    <w:rsid w:val="00AB2D4C"/>
    <w:rsid w:val="00AB44B7"/>
    <w:rsid w:val="00AB4CBC"/>
    <w:rsid w:val="00AB54B3"/>
    <w:rsid w:val="00AB6065"/>
    <w:rsid w:val="00AC013E"/>
    <w:rsid w:val="00AC2EE2"/>
    <w:rsid w:val="00AC3431"/>
    <w:rsid w:val="00AC5697"/>
    <w:rsid w:val="00AC7C4F"/>
    <w:rsid w:val="00AD0AD6"/>
    <w:rsid w:val="00AD50C5"/>
    <w:rsid w:val="00AD549E"/>
    <w:rsid w:val="00AD5748"/>
    <w:rsid w:val="00AD6B8D"/>
    <w:rsid w:val="00AD7CB5"/>
    <w:rsid w:val="00AE0D9B"/>
    <w:rsid w:val="00AE11DA"/>
    <w:rsid w:val="00AE1FB1"/>
    <w:rsid w:val="00AE21F9"/>
    <w:rsid w:val="00AE3EC7"/>
    <w:rsid w:val="00AE5FDF"/>
    <w:rsid w:val="00AE6192"/>
    <w:rsid w:val="00AE6368"/>
    <w:rsid w:val="00AE6B9E"/>
    <w:rsid w:val="00AF03EC"/>
    <w:rsid w:val="00AF16CB"/>
    <w:rsid w:val="00AF1B70"/>
    <w:rsid w:val="00AF21EE"/>
    <w:rsid w:val="00AF3F75"/>
    <w:rsid w:val="00AF472B"/>
    <w:rsid w:val="00AF4B0C"/>
    <w:rsid w:val="00B019FE"/>
    <w:rsid w:val="00B028A1"/>
    <w:rsid w:val="00B02ACA"/>
    <w:rsid w:val="00B02D37"/>
    <w:rsid w:val="00B05EC0"/>
    <w:rsid w:val="00B06030"/>
    <w:rsid w:val="00B07452"/>
    <w:rsid w:val="00B10B57"/>
    <w:rsid w:val="00B11932"/>
    <w:rsid w:val="00B13BA2"/>
    <w:rsid w:val="00B13C9E"/>
    <w:rsid w:val="00B14156"/>
    <w:rsid w:val="00B142D1"/>
    <w:rsid w:val="00B14E75"/>
    <w:rsid w:val="00B157E3"/>
    <w:rsid w:val="00B1603B"/>
    <w:rsid w:val="00B16755"/>
    <w:rsid w:val="00B214C1"/>
    <w:rsid w:val="00B23AFF"/>
    <w:rsid w:val="00B242CF"/>
    <w:rsid w:val="00B25568"/>
    <w:rsid w:val="00B26A9A"/>
    <w:rsid w:val="00B306A0"/>
    <w:rsid w:val="00B31B0A"/>
    <w:rsid w:val="00B32D6F"/>
    <w:rsid w:val="00B3464F"/>
    <w:rsid w:val="00B34859"/>
    <w:rsid w:val="00B34A94"/>
    <w:rsid w:val="00B34CEC"/>
    <w:rsid w:val="00B3678A"/>
    <w:rsid w:val="00B37BC2"/>
    <w:rsid w:val="00B41276"/>
    <w:rsid w:val="00B42289"/>
    <w:rsid w:val="00B423B2"/>
    <w:rsid w:val="00B424C8"/>
    <w:rsid w:val="00B43652"/>
    <w:rsid w:val="00B4513A"/>
    <w:rsid w:val="00B46A45"/>
    <w:rsid w:val="00B46AEB"/>
    <w:rsid w:val="00B4717F"/>
    <w:rsid w:val="00B47501"/>
    <w:rsid w:val="00B47EB1"/>
    <w:rsid w:val="00B501FF"/>
    <w:rsid w:val="00B505C9"/>
    <w:rsid w:val="00B52C27"/>
    <w:rsid w:val="00B5347A"/>
    <w:rsid w:val="00B549D5"/>
    <w:rsid w:val="00B554C7"/>
    <w:rsid w:val="00B55921"/>
    <w:rsid w:val="00B568D3"/>
    <w:rsid w:val="00B56CE9"/>
    <w:rsid w:val="00B5771B"/>
    <w:rsid w:val="00B57B7E"/>
    <w:rsid w:val="00B60DDD"/>
    <w:rsid w:val="00B60E4C"/>
    <w:rsid w:val="00B6192C"/>
    <w:rsid w:val="00B62E5E"/>
    <w:rsid w:val="00B67663"/>
    <w:rsid w:val="00B701BC"/>
    <w:rsid w:val="00B7024B"/>
    <w:rsid w:val="00B704D8"/>
    <w:rsid w:val="00B70E47"/>
    <w:rsid w:val="00B70FFE"/>
    <w:rsid w:val="00B71EC4"/>
    <w:rsid w:val="00B7397E"/>
    <w:rsid w:val="00B74296"/>
    <w:rsid w:val="00B747E3"/>
    <w:rsid w:val="00B750DC"/>
    <w:rsid w:val="00B751AF"/>
    <w:rsid w:val="00B75B73"/>
    <w:rsid w:val="00B75CF3"/>
    <w:rsid w:val="00B77D7D"/>
    <w:rsid w:val="00B77E1E"/>
    <w:rsid w:val="00B77E6D"/>
    <w:rsid w:val="00B821F2"/>
    <w:rsid w:val="00B832BD"/>
    <w:rsid w:val="00B84886"/>
    <w:rsid w:val="00B86177"/>
    <w:rsid w:val="00B869C0"/>
    <w:rsid w:val="00B8766C"/>
    <w:rsid w:val="00B91938"/>
    <w:rsid w:val="00B963EF"/>
    <w:rsid w:val="00BA067A"/>
    <w:rsid w:val="00BA0FF5"/>
    <w:rsid w:val="00BA2238"/>
    <w:rsid w:val="00BA26A5"/>
    <w:rsid w:val="00BA3B87"/>
    <w:rsid w:val="00BA4188"/>
    <w:rsid w:val="00BA47E3"/>
    <w:rsid w:val="00BA4AF4"/>
    <w:rsid w:val="00BA5E5F"/>
    <w:rsid w:val="00BA6315"/>
    <w:rsid w:val="00BA7169"/>
    <w:rsid w:val="00BB17B6"/>
    <w:rsid w:val="00BB33BD"/>
    <w:rsid w:val="00BC1D26"/>
    <w:rsid w:val="00BC4117"/>
    <w:rsid w:val="00BC566E"/>
    <w:rsid w:val="00BC58FC"/>
    <w:rsid w:val="00BC735D"/>
    <w:rsid w:val="00BD1200"/>
    <w:rsid w:val="00BD1F54"/>
    <w:rsid w:val="00BD30D2"/>
    <w:rsid w:val="00BD60D9"/>
    <w:rsid w:val="00BD71A0"/>
    <w:rsid w:val="00BE16F9"/>
    <w:rsid w:val="00BE3219"/>
    <w:rsid w:val="00BE32AF"/>
    <w:rsid w:val="00BE3353"/>
    <w:rsid w:val="00BE3ECD"/>
    <w:rsid w:val="00BE42A8"/>
    <w:rsid w:val="00BE469D"/>
    <w:rsid w:val="00BE46AE"/>
    <w:rsid w:val="00BE493B"/>
    <w:rsid w:val="00BE55BB"/>
    <w:rsid w:val="00BE5B35"/>
    <w:rsid w:val="00BE642A"/>
    <w:rsid w:val="00BE6D31"/>
    <w:rsid w:val="00BE7F84"/>
    <w:rsid w:val="00BF067F"/>
    <w:rsid w:val="00BF0B1D"/>
    <w:rsid w:val="00BF1667"/>
    <w:rsid w:val="00BF2A43"/>
    <w:rsid w:val="00BF4274"/>
    <w:rsid w:val="00BF4A64"/>
    <w:rsid w:val="00BF57CA"/>
    <w:rsid w:val="00BF7B47"/>
    <w:rsid w:val="00C0132D"/>
    <w:rsid w:val="00C01B0A"/>
    <w:rsid w:val="00C023C7"/>
    <w:rsid w:val="00C02B66"/>
    <w:rsid w:val="00C03659"/>
    <w:rsid w:val="00C03901"/>
    <w:rsid w:val="00C04248"/>
    <w:rsid w:val="00C04CB2"/>
    <w:rsid w:val="00C04D36"/>
    <w:rsid w:val="00C05058"/>
    <w:rsid w:val="00C05892"/>
    <w:rsid w:val="00C05C1C"/>
    <w:rsid w:val="00C05E10"/>
    <w:rsid w:val="00C063D9"/>
    <w:rsid w:val="00C11945"/>
    <w:rsid w:val="00C11B1E"/>
    <w:rsid w:val="00C120E1"/>
    <w:rsid w:val="00C12673"/>
    <w:rsid w:val="00C12A1A"/>
    <w:rsid w:val="00C13F3B"/>
    <w:rsid w:val="00C14852"/>
    <w:rsid w:val="00C15076"/>
    <w:rsid w:val="00C154BA"/>
    <w:rsid w:val="00C160E0"/>
    <w:rsid w:val="00C16327"/>
    <w:rsid w:val="00C1655D"/>
    <w:rsid w:val="00C21A4A"/>
    <w:rsid w:val="00C24884"/>
    <w:rsid w:val="00C252DD"/>
    <w:rsid w:val="00C30F9C"/>
    <w:rsid w:val="00C32EC9"/>
    <w:rsid w:val="00C32F43"/>
    <w:rsid w:val="00C35B0D"/>
    <w:rsid w:val="00C360AB"/>
    <w:rsid w:val="00C3713A"/>
    <w:rsid w:val="00C37838"/>
    <w:rsid w:val="00C40D3F"/>
    <w:rsid w:val="00C41EED"/>
    <w:rsid w:val="00C4292B"/>
    <w:rsid w:val="00C42B11"/>
    <w:rsid w:val="00C431E6"/>
    <w:rsid w:val="00C43827"/>
    <w:rsid w:val="00C43B9B"/>
    <w:rsid w:val="00C46A71"/>
    <w:rsid w:val="00C46D9D"/>
    <w:rsid w:val="00C500F3"/>
    <w:rsid w:val="00C50B10"/>
    <w:rsid w:val="00C51B27"/>
    <w:rsid w:val="00C5221B"/>
    <w:rsid w:val="00C52408"/>
    <w:rsid w:val="00C52771"/>
    <w:rsid w:val="00C5383E"/>
    <w:rsid w:val="00C554EB"/>
    <w:rsid w:val="00C57B9E"/>
    <w:rsid w:val="00C606FC"/>
    <w:rsid w:val="00C612D4"/>
    <w:rsid w:val="00C614F6"/>
    <w:rsid w:val="00C61E91"/>
    <w:rsid w:val="00C6343B"/>
    <w:rsid w:val="00C6378B"/>
    <w:rsid w:val="00C6622C"/>
    <w:rsid w:val="00C66CC9"/>
    <w:rsid w:val="00C72D24"/>
    <w:rsid w:val="00C735F7"/>
    <w:rsid w:val="00C73D08"/>
    <w:rsid w:val="00C81452"/>
    <w:rsid w:val="00C817F3"/>
    <w:rsid w:val="00C820D4"/>
    <w:rsid w:val="00C82274"/>
    <w:rsid w:val="00C8259F"/>
    <w:rsid w:val="00C84711"/>
    <w:rsid w:val="00C8553B"/>
    <w:rsid w:val="00C870A8"/>
    <w:rsid w:val="00C87277"/>
    <w:rsid w:val="00C87DD3"/>
    <w:rsid w:val="00C90279"/>
    <w:rsid w:val="00C91934"/>
    <w:rsid w:val="00C93204"/>
    <w:rsid w:val="00C955F7"/>
    <w:rsid w:val="00C95E4C"/>
    <w:rsid w:val="00C95F18"/>
    <w:rsid w:val="00C97A22"/>
    <w:rsid w:val="00CA03AD"/>
    <w:rsid w:val="00CA1D17"/>
    <w:rsid w:val="00CA382A"/>
    <w:rsid w:val="00CA4014"/>
    <w:rsid w:val="00CA45F8"/>
    <w:rsid w:val="00CA4EE8"/>
    <w:rsid w:val="00CA55AD"/>
    <w:rsid w:val="00CA5D2E"/>
    <w:rsid w:val="00CA6F86"/>
    <w:rsid w:val="00CA70A4"/>
    <w:rsid w:val="00CA7278"/>
    <w:rsid w:val="00CA7557"/>
    <w:rsid w:val="00CB18D1"/>
    <w:rsid w:val="00CB2CFA"/>
    <w:rsid w:val="00CB2D9F"/>
    <w:rsid w:val="00CB2DA7"/>
    <w:rsid w:val="00CB2F9B"/>
    <w:rsid w:val="00CB4166"/>
    <w:rsid w:val="00CB5377"/>
    <w:rsid w:val="00CB545D"/>
    <w:rsid w:val="00CB6EF3"/>
    <w:rsid w:val="00CB7F15"/>
    <w:rsid w:val="00CC1195"/>
    <w:rsid w:val="00CC13CD"/>
    <w:rsid w:val="00CC26EF"/>
    <w:rsid w:val="00CC2ABD"/>
    <w:rsid w:val="00CC2DCB"/>
    <w:rsid w:val="00CC567C"/>
    <w:rsid w:val="00CC56DA"/>
    <w:rsid w:val="00CC5AF5"/>
    <w:rsid w:val="00CC5E87"/>
    <w:rsid w:val="00CC6DEA"/>
    <w:rsid w:val="00CD035C"/>
    <w:rsid w:val="00CD2A89"/>
    <w:rsid w:val="00CD333B"/>
    <w:rsid w:val="00CD3422"/>
    <w:rsid w:val="00CD6C0C"/>
    <w:rsid w:val="00CD7107"/>
    <w:rsid w:val="00CD749A"/>
    <w:rsid w:val="00CE0581"/>
    <w:rsid w:val="00CE0669"/>
    <w:rsid w:val="00CE1D9E"/>
    <w:rsid w:val="00CE2628"/>
    <w:rsid w:val="00CE37A9"/>
    <w:rsid w:val="00CE39EA"/>
    <w:rsid w:val="00CE3CDD"/>
    <w:rsid w:val="00CE4AB8"/>
    <w:rsid w:val="00CE4D4B"/>
    <w:rsid w:val="00CE5AF5"/>
    <w:rsid w:val="00CF08BC"/>
    <w:rsid w:val="00CF11FE"/>
    <w:rsid w:val="00CF2EBA"/>
    <w:rsid w:val="00CF4A33"/>
    <w:rsid w:val="00CF615A"/>
    <w:rsid w:val="00CF64C0"/>
    <w:rsid w:val="00D04F0A"/>
    <w:rsid w:val="00D06ABE"/>
    <w:rsid w:val="00D104D9"/>
    <w:rsid w:val="00D11202"/>
    <w:rsid w:val="00D143B1"/>
    <w:rsid w:val="00D14A78"/>
    <w:rsid w:val="00D1563F"/>
    <w:rsid w:val="00D2176A"/>
    <w:rsid w:val="00D21ADE"/>
    <w:rsid w:val="00D23381"/>
    <w:rsid w:val="00D24D5A"/>
    <w:rsid w:val="00D24F3F"/>
    <w:rsid w:val="00D24FE5"/>
    <w:rsid w:val="00D252D4"/>
    <w:rsid w:val="00D26250"/>
    <w:rsid w:val="00D26D3C"/>
    <w:rsid w:val="00D2778E"/>
    <w:rsid w:val="00D27E91"/>
    <w:rsid w:val="00D30975"/>
    <w:rsid w:val="00D3119D"/>
    <w:rsid w:val="00D32ADF"/>
    <w:rsid w:val="00D32E5E"/>
    <w:rsid w:val="00D33D40"/>
    <w:rsid w:val="00D36AF4"/>
    <w:rsid w:val="00D36C17"/>
    <w:rsid w:val="00D3721B"/>
    <w:rsid w:val="00D40350"/>
    <w:rsid w:val="00D40A0C"/>
    <w:rsid w:val="00D40EB9"/>
    <w:rsid w:val="00D413A3"/>
    <w:rsid w:val="00D42591"/>
    <w:rsid w:val="00D442E5"/>
    <w:rsid w:val="00D4622C"/>
    <w:rsid w:val="00D46D16"/>
    <w:rsid w:val="00D47042"/>
    <w:rsid w:val="00D51945"/>
    <w:rsid w:val="00D52D02"/>
    <w:rsid w:val="00D55A04"/>
    <w:rsid w:val="00D576E9"/>
    <w:rsid w:val="00D577E6"/>
    <w:rsid w:val="00D57C08"/>
    <w:rsid w:val="00D60C4F"/>
    <w:rsid w:val="00D637B2"/>
    <w:rsid w:val="00D64B36"/>
    <w:rsid w:val="00D705AC"/>
    <w:rsid w:val="00D70ACA"/>
    <w:rsid w:val="00D710AA"/>
    <w:rsid w:val="00D71DF9"/>
    <w:rsid w:val="00D71F65"/>
    <w:rsid w:val="00D724BE"/>
    <w:rsid w:val="00D73056"/>
    <w:rsid w:val="00D732CC"/>
    <w:rsid w:val="00D764FC"/>
    <w:rsid w:val="00D80F5F"/>
    <w:rsid w:val="00D82F09"/>
    <w:rsid w:val="00D8312E"/>
    <w:rsid w:val="00D83AB7"/>
    <w:rsid w:val="00D845A0"/>
    <w:rsid w:val="00D84615"/>
    <w:rsid w:val="00D84B3F"/>
    <w:rsid w:val="00D85DC3"/>
    <w:rsid w:val="00D862CE"/>
    <w:rsid w:val="00D919F3"/>
    <w:rsid w:val="00D91E0C"/>
    <w:rsid w:val="00D9239F"/>
    <w:rsid w:val="00D92B22"/>
    <w:rsid w:val="00D93106"/>
    <w:rsid w:val="00D93824"/>
    <w:rsid w:val="00D9411F"/>
    <w:rsid w:val="00D9443A"/>
    <w:rsid w:val="00D94E6B"/>
    <w:rsid w:val="00D95333"/>
    <w:rsid w:val="00D968A3"/>
    <w:rsid w:val="00D96902"/>
    <w:rsid w:val="00D97226"/>
    <w:rsid w:val="00D97821"/>
    <w:rsid w:val="00DA3C67"/>
    <w:rsid w:val="00DA4A2C"/>
    <w:rsid w:val="00DA517B"/>
    <w:rsid w:val="00DA7EBD"/>
    <w:rsid w:val="00DB0FC8"/>
    <w:rsid w:val="00DB2FE5"/>
    <w:rsid w:val="00DB2FED"/>
    <w:rsid w:val="00DB5207"/>
    <w:rsid w:val="00DB7614"/>
    <w:rsid w:val="00DC03F1"/>
    <w:rsid w:val="00DC0ABB"/>
    <w:rsid w:val="00DC0B12"/>
    <w:rsid w:val="00DC1F46"/>
    <w:rsid w:val="00DC45F8"/>
    <w:rsid w:val="00DC4D35"/>
    <w:rsid w:val="00DC5A68"/>
    <w:rsid w:val="00DC6587"/>
    <w:rsid w:val="00DD12D1"/>
    <w:rsid w:val="00DD31B0"/>
    <w:rsid w:val="00DD34D2"/>
    <w:rsid w:val="00DD44B6"/>
    <w:rsid w:val="00DD4C4B"/>
    <w:rsid w:val="00DD5CEF"/>
    <w:rsid w:val="00DD63D4"/>
    <w:rsid w:val="00DD7171"/>
    <w:rsid w:val="00DD7D41"/>
    <w:rsid w:val="00DD7D5F"/>
    <w:rsid w:val="00DE037A"/>
    <w:rsid w:val="00DE038B"/>
    <w:rsid w:val="00DE095A"/>
    <w:rsid w:val="00DE11E3"/>
    <w:rsid w:val="00DE12F1"/>
    <w:rsid w:val="00DE19B1"/>
    <w:rsid w:val="00DE52FF"/>
    <w:rsid w:val="00DE635B"/>
    <w:rsid w:val="00DE722D"/>
    <w:rsid w:val="00DF21BA"/>
    <w:rsid w:val="00DF25D7"/>
    <w:rsid w:val="00DF5E53"/>
    <w:rsid w:val="00DF6391"/>
    <w:rsid w:val="00DF7D8C"/>
    <w:rsid w:val="00E004CF"/>
    <w:rsid w:val="00E01C04"/>
    <w:rsid w:val="00E022BF"/>
    <w:rsid w:val="00E0237A"/>
    <w:rsid w:val="00E02DF1"/>
    <w:rsid w:val="00E04F43"/>
    <w:rsid w:val="00E062CC"/>
    <w:rsid w:val="00E06BD1"/>
    <w:rsid w:val="00E0790C"/>
    <w:rsid w:val="00E10775"/>
    <w:rsid w:val="00E10A95"/>
    <w:rsid w:val="00E1159D"/>
    <w:rsid w:val="00E1184D"/>
    <w:rsid w:val="00E12275"/>
    <w:rsid w:val="00E14D94"/>
    <w:rsid w:val="00E16208"/>
    <w:rsid w:val="00E2209A"/>
    <w:rsid w:val="00E234AA"/>
    <w:rsid w:val="00E26414"/>
    <w:rsid w:val="00E270A8"/>
    <w:rsid w:val="00E27C97"/>
    <w:rsid w:val="00E30C59"/>
    <w:rsid w:val="00E31E5B"/>
    <w:rsid w:val="00E33396"/>
    <w:rsid w:val="00E336A4"/>
    <w:rsid w:val="00E3466C"/>
    <w:rsid w:val="00E34790"/>
    <w:rsid w:val="00E3552A"/>
    <w:rsid w:val="00E36033"/>
    <w:rsid w:val="00E376CB"/>
    <w:rsid w:val="00E402DE"/>
    <w:rsid w:val="00E404C2"/>
    <w:rsid w:val="00E40F7C"/>
    <w:rsid w:val="00E45028"/>
    <w:rsid w:val="00E468FB"/>
    <w:rsid w:val="00E47004"/>
    <w:rsid w:val="00E47A28"/>
    <w:rsid w:val="00E47A86"/>
    <w:rsid w:val="00E47F8F"/>
    <w:rsid w:val="00E515BE"/>
    <w:rsid w:val="00E51FE7"/>
    <w:rsid w:val="00E5266D"/>
    <w:rsid w:val="00E539DD"/>
    <w:rsid w:val="00E54269"/>
    <w:rsid w:val="00E55E6C"/>
    <w:rsid w:val="00E5628A"/>
    <w:rsid w:val="00E568F9"/>
    <w:rsid w:val="00E577D1"/>
    <w:rsid w:val="00E60CCD"/>
    <w:rsid w:val="00E61113"/>
    <w:rsid w:val="00E61A27"/>
    <w:rsid w:val="00E61F69"/>
    <w:rsid w:val="00E627DB"/>
    <w:rsid w:val="00E6514D"/>
    <w:rsid w:val="00E65D7A"/>
    <w:rsid w:val="00E65E62"/>
    <w:rsid w:val="00E667F6"/>
    <w:rsid w:val="00E66FCB"/>
    <w:rsid w:val="00E674FD"/>
    <w:rsid w:val="00E67693"/>
    <w:rsid w:val="00E70025"/>
    <w:rsid w:val="00E72157"/>
    <w:rsid w:val="00E729B3"/>
    <w:rsid w:val="00E72ABD"/>
    <w:rsid w:val="00E73E75"/>
    <w:rsid w:val="00E770C0"/>
    <w:rsid w:val="00E77A32"/>
    <w:rsid w:val="00E81BAD"/>
    <w:rsid w:val="00E839B2"/>
    <w:rsid w:val="00E83A07"/>
    <w:rsid w:val="00E84BEC"/>
    <w:rsid w:val="00E869FE"/>
    <w:rsid w:val="00E86ED3"/>
    <w:rsid w:val="00E905EF"/>
    <w:rsid w:val="00E91531"/>
    <w:rsid w:val="00E91639"/>
    <w:rsid w:val="00E91970"/>
    <w:rsid w:val="00E92AA7"/>
    <w:rsid w:val="00E92E1A"/>
    <w:rsid w:val="00E94335"/>
    <w:rsid w:val="00E94DB4"/>
    <w:rsid w:val="00E9631C"/>
    <w:rsid w:val="00E97C6C"/>
    <w:rsid w:val="00EA0227"/>
    <w:rsid w:val="00EA0C40"/>
    <w:rsid w:val="00EA192F"/>
    <w:rsid w:val="00EA1FF7"/>
    <w:rsid w:val="00EB09BE"/>
    <w:rsid w:val="00EB0B03"/>
    <w:rsid w:val="00EB28B7"/>
    <w:rsid w:val="00EB46F3"/>
    <w:rsid w:val="00EB5236"/>
    <w:rsid w:val="00EB5647"/>
    <w:rsid w:val="00EB61AF"/>
    <w:rsid w:val="00EB706E"/>
    <w:rsid w:val="00EB779D"/>
    <w:rsid w:val="00EB7FFB"/>
    <w:rsid w:val="00EC0021"/>
    <w:rsid w:val="00EC013F"/>
    <w:rsid w:val="00EC1878"/>
    <w:rsid w:val="00EC379D"/>
    <w:rsid w:val="00EC3A69"/>
    <w:rsid w:val="00EC61E8"/>
    <w:rsid w:val="00EC6F9F"/>
    <w:rsid w:val="00ED0E59"/>
    <w:rsid w:val="00ED138F"/>
    <w:rsid w:val="00ED3056"/>
    <w:rsid w:val="00ED6B99"/>
    <w:rsid w:val="00EE20E6"/>
    <w:rsid w:val="00EE27CC"/>
    <w:rsid w:val="00EE3A84"/>
    <w:rsid w:val="00EE70BC"/>
    <w:rsid w:val="00EE7AFB"/>
    <w:rsid w:val="00EF01AF"/>
    <w:rsid w:val="00EF34AD"/>
    <w:rsid w:val="00EF41B0"/>
    <w:rsid w:val="00EF4A94"/>
    <w:rsid w:val="00EF4F39"/>
    <w:rsid w:val="00EF5E16"/>
    <w:rsid w:val="00EF630C"/>
    <w:rsid w:val="00EF63BB"/>
    <w:rsid w:val="00EF65CA"/>
    <w:rsid w:val="00F00978"/>
    <w:rsid w:val="00F0242D"/>
    <w:rsid w:val="00F045DC"/>
    <w:rsid w:val="00F04704"/>
    <w:rsid w:val="00F0497A"/>
    <w:rsid w:val="00F05E08"/>
    <w:rsid w:val="00F063A8"/>
    <w:rsid w:val="00F0723E"/>
    <w:rsid w:val="00F07994"/>
    <w:rsid w:val="00F102B9"/>
    <w:rsid w:val="00F103B8"/>
    <w:rsid w:val="00F10415"/>
    <w:rsid w:val="00F110AD"/>
    <w:rsid w:val="00F1122C"/>
    <w:rsid w:val="00F12826"/>
    <w:rsid w:val="00F129F5"/>
    <w:rsid w:val="00F12DE5"/>
    <w:rsid w:val="00F12FD3"/>
    <w:rsid w:val="00F14357"/>
    <w:rsid w:val="00F15CAD"/>
    <w:rsid w:val="00F1703C"/>
    <w:rsid w:val="00F17FCD"/>
    <w:rsid w:val="00F21A99"/>
    <w:rsid w:val="00F221FC"/>
    <w:rsid w:val="00F2356C"/>
    <w:rsid w:val="00F2709B"/>
    <w:rsid w:val="00F273D8"/>
    <w:rsid w:val="00F334B5"/>
    <w:rsid w:val="00F33BCD"/>
    <w:rsid w:val="00F353FD"/>
    <w:rsid w:val="00F41E5C"/>
    <w:rsid w:val="00F45F0B"/>
    <w:rsid w:val="00F46351"/>
    <w:rsid w:val="00F46986"/>
    <w:rsid w:val="00F53286"/>
    <w:rsid w:val="00F550D2"/>
    <w:rsid w:val="00F55438"/>
    <w:rsid w:val="00F57803"/>
    <w:rsid w:val="00F57C43"/>
    <w:rsid w:val="00F605E6"/>
    <w:rsid w:val="00F61A05"/>
    <w:rsid w:val="00F62CDC"/>
    <w:rsid w:val="00F644CE"/>
    <w:rsid w:val="00F6737A"/>
    <w:rsid w:val="00F7108C"/>
    <w:rsid w:val="00F7308E"/>
    <w:rsid w:val="00F733BA"/>
    <w:rsid w:val="00F73D12"/>
    <w:rsid w:val="00F73D96"/>
    <w:rsid w:val="00F7401F"/>
    <w:rsid w:val="00F75105"/>
    <w:rsid w:val="00F77288"/>
    <w:rsid w:val="00F779B0"/>
    <w:rsid w:val="00F779FA"/>
    <w:rsid w:val="00F77AE3"/>
    <w:rsid w:val="00F77CDE"/>
    <w:rsid w:val="00F81BA7"/>
    <w:rsid w:val="00F82AC1"/>
    <w:rsid w:val="00F83240"/>
    <w:rsid w:val="00F834BC"/>
    <w:rsid w:val="00F836FE"/>
    <w:rsid w:val="00F855E8"/>
    <w:rsid w:val="00F86441"/>
    <w:rsid w:val="00F86F16"/>
    <w:rsid w:val="00F87ABE"/>
    <w:rsid w:val="00F90BE9"/>
    <w:rsid w:val="00F91524"/>
    <w:rsid w:val="00F92A6B"/>
    <w:rsid w:val="00F94572"/>
    <w:rsid w:val="00F949FE"/>
    <w:rsid w:val="00F9529B"/>
    <w:rsid w:val="00F95625"/>
    <w:rsid w:val="00F96148"/>
    <w:rsid w:val="00F969C0"/>
    <w:rsid w:val="00F96A23"/>
    <w:rsid w:val="00F97346"/>
    <w:rsid w:val="00FA0079"/>
    <w:rsid w:val="00FA242B"/>
    <w:rsid w:val="00FA25AB"/>
    <w:rsid w:val="00FA29F0"/>
    <w:rsid w:val="00FA430B"/>
    <w:rsid w:val="00FA7056"/>
    <w:rsid w:val="00FB1C51"/>
    <w:rsid w:val="00FB324F"/>
    <w:rsid w:val="00FB4DA8"/>
    <w:rsid w:val="00FB520C"/>
    <w:rsid w:val="00FB653A"/>
    <w:rsid w:val="00FB65F1"/>
    <w:rsid w:val="00FC00A1"/>
    <w:rsid w:val="00FC0362"/>
    <w:rsid w:val="00FC08BD"/>
    <w:rsid w:val="00FC0D15"/>
    <w:rsid w:val="00FC3010"/>
    <w:rsid w:val="00FC4024"/>
    <w:rsid w:val="00FC4F07"/>
    <w:rsid w:val="00FC5322"/>
    <w:rsid w:val="00FC5987"/>
    <w:rsid w:val="00FC638C"/>
    <w:rsid w:val="00FC6FCB"/>
    <w:rsid w:val="00FC790E"/>
    <w:rsid w:val="00FD01F5"/>
    <w:rsid w:val="00FD3FEA"/>
    <w:rsid w:val="00FD5559"/>
    <w:rsid w:val="00FD7956"/>
    <w:rsid w:val="00FD7EF1"/>
    <w:rsid w:val="00FE1CA1"/>
    <w:rsid w:val="00FE23B8"/>
    <w:rsid w:val="00FE285E"/>
    <w:rsid w:val="00FE2AB1"/>
    <w:rsid w:val="00FE3776"/>
    <w:rsid w:val="00FE4B2F"/>
    <w:rsid w:val="00FE4C71"/>
    <w:rsid w:val="00FE6C21"/>
    <w:rsid w:val="00FE6D15"/>
    <w:rsid w:val="00FF057A"/>
    <w:rsid w:val="00FF1BB2"/>
    <w:rsid w:val="00FF1C2F"/>
    <w:rsid w:val="00FF22F3"/>
    <w:rsid w:val="00FF3073"/>
    <w:rsid w:val="00FF31D9"/>
    <w:rsid w:val="00FF4D5C"/>
    <w:rsid w:val="00FF5ADF"/>
    <w:rsid w:val="00FF60BB"/>
    <w:rsid w:val="00FF653F"/>
    <w:rsid w:val="019C00B9"/>
    <w:rsid w:val="01F19825"/>
    <w:rsid w:val="032C66FF"/>
    <w:rsid w:val="0394E177"/>
    <w:rsid w:val="03F45A76"/>
    <w:rsid w:val="0464AD66"/>
    <w:rsid w:val="050E93E4"/>
    <w:rsid w:val="05D4912A"/>
    <w:rsid w:val="065842B8"/>
    <w:rsid w:val="06B37939"/>
    <w:rsid w:val="074A39EA"/>
    <w:rsid w:val="075BAD9A"/>
    <w:rsid w:val="0827D8FA"/>
    <w:rsid w:val="09471E38"/>
    <w:rsid w:val="0B810206"/>
    <w:rsid w:val="0C8C1D06"/>
    <w:rsid w:val="0CE238A3"/>
    <w:rsid w:val="0D62D9C5"/>
    <w:rsid w:val="0DC8F536"/>
    <w:rsid w:val="0FC29D6A"/>
    <w:rsid w:val="103D949C"/>
    <w:rsid w:val="10F417C9"/>
    <w:rsid w:val="112D2F32"/>
    <w:rsid w:val="11E6DCBA"/>
    <w:rsid w:val="1276C5B5"/>
    <w:rsid w:val="12B6C9CD"/>
    <w:rsid w:val="12FBCC3E"/>
    <w:rsid w:val="13DBE23D"/>
    <w:rsid w:val="14353844"/>
    <w:rsid w:val="150F8CF2"/>
    <w:rsid w:val="15983C51"/>
    <w:rsid w:val="15AE8A04"/>
    <w:rsid w:val="163159DD"/>
    <w:rsid w:val="16654DBC"/>
    <w:rsid w:val="178C8EE5"/>
    <w:rsid w:val="18018E8C"/>
    <w:rsid w:val="189DC04D"/>
    <w:rsid w:val="1965D5B2"/>
    <w:rsid w:val="19936D6F"/>
    <w:rsid w:val="19DF4515"/>
    <w:rsid w:val="1AD5EB49"/>
    <w:rsid w:val="1D0B0DDF"/>
    <w:rsid w:val="1D7BB276"/>
    <w:rsid w:val="1FBAB818"/>
    <w:rsid w:val="21320ABC"/>
    <w:rsid w:val="21D9B1E5"/>
    <w:rsid w:val="222D84B0"/>
    <w:rsid w:val="23543554"/>
    <w:rsid w:val="23BA0BA0"/>
    <w:rsid w:val="247B4A53"/>
    <w:rsid w:val="250D2464"/>
    <w:rsid w:val="2526EE86"/>
    <w:rsid w:val="257C7E13"/>
    <w:rsid w:val="2639BD7B"/>
    <w:rsid w:val="269FB834"/>
    <w:rsid w:val="284EB44A"/>
    <w:rsid w:val="293D77B7"/>
    <w:rsid w:val="2B785658"/>
    <w:rsid w:val="2C89B223"/>
    <w:rsid w:val="2CAE8AB4"/>
    <w:rsid w:val="2D2286AA"/>
    <w:rsid w:val="2E3DB7FF"/>
    <w:rsid w:val="2E5DB713"/>
    <w:rsid w:val="2E6F5094"/>
    <w:rsid w:val="2EB27660"/>
    <w:rsid w:val="2FA4B3BC"/>
    <w:rsid w:val="30980015"/>
    <w:rsid w:val="30E82D3A"/>
    <w:rsid w:val="31572B06"/>
    <w:rsid w:val="3314CBC9"/>
    <w:rsid w:val="33900402"/>
    <w:rsid w:val="347099B9"/>
    <w:rsid w:val="34F820F0"/>
    <w:rsid w:val="35FF2D98"/>
    <w:rsid w:val="361C0136"/>
    <w:rsid w:val="38B3F990"/>
    <w:rsid w:val="38CC8D9C"/>
    <w:rsid w:val="38E948FE"/>
    <w:rsid w:val="39810771"/>
    <w:rsid w:val="3A5E49CC"/>
    <w:rsid w:val="3B6CD6F7"/>
    <w:rsid w:val="3C943C83"/>
    <w:rsid w:val="3CD64043"/>
    <w:rsid w:val="3D3E6394"/>
    <w:rsid w:val="3D4FBDA9"/>
    <w:rsid w:val="3E70EEFF"/>
    <w:rsid w:val="3EF31364"/>
    <w:rsid w:val="3F4FDF62"/>
    <w:rsid w:val="400750C4"/>
    <w:rsid w:val="412BB2E6"/>
    <w:rsid w:val="4273C2F3"/>
    <w:rsid w:val="42B56AEB"/>
    <w:rsid w:val="4380F561"/>
    <w:rsid w:val="43E163B3"/>
    <w:rsid w:val="444290DD"/>
    <w:rsid w:val="44F0C81E"/>
    <w:rsid w:val="45B25DF7"/>
    <w:rsid w:val="45F3BE66"/>
    <w:rsid w:val="46E08B58"/>
    <w:rsid w:val="470CB91F"/>
    <w:rsid w:val="47329A97"/>
    <w:rsid w:val="48490B84"/>
    <w:rsid w:val="48B8FE15"/>
    <w:rsid w:val="49F5A67F"/>
    <w:rsid w:val="4A713634"/>
    <w:rsid w:val="4AD93F8A"/>
    <w:rsid w:val="4B88D11B"/>
    <w:rsid w:val="4BCA8B3A"/>
    <w:rsid w:val="4C2D164F"/>
    <w:rsid w:val="4CA5AD4C"/>
    <w:rsid w:val="4EEDAD7B"/>
    <w:rsid w:val="51CA0AD1"/>
    <w:rsid w:val="5255DDE8"/>
    <w:rsid w:val="5302E0E8"/>
    <w:rsid w:val="54B2BF83"/>
    <w:rsid w:val="551236C4"/>
    <w:rsid w:val="5608E3F6"/>
    <w:rsid w:val="56290FE8"/>
    <w:rsid w:val="5961CA38"/>
    <w:rsid w:val="59C889FA"/>
    <w:rsid w:val="5A39A252"/>
    <w:rsid w:val="5A3E6703"/>
    <w:rsid w:val="5C350E41"/>
    <w:rsid w:val="5CD13E24"/>
    <w:rsid w:val="5E217964"/>
    <w:rsid w:val="5E33042F"/>
    <w:rsid w:val="5E50E8E2"/>
    <w:rsid w:val="5F1CB3F7"/>
    <w:rsid w:val="608B5761"/>
    <w:rsid w:val="60A8A1E3"/>
    <w:rsid w:val="60BF9EF7"/>
    <w:rsid w:val="611F8067"/>
    <w:rsid w:val="6129D3E5"/>
    <w:rsid w:val="618899C9"/>
    <w:rsid w:val="619CD62A"/>
    <w:rsid w:val="62EBC7E2"/>
    <w:rsid w:val="641C49CB"/>
    <w:rsid w:val="64B56062"/>
    <w:rsid w:val="65CAAA11"/>
    <w:rsid w:val="65F65168"/>
    <w:rsid w:val="66049E66"/>
    <w:rsid w:val="6608C6B1"/>
    <w:rsid w:val="6633B43E"/>
    <w:rsid w:val="66D30E3C"/>
    <w:rsid w:val="6731D183"/>
    <w:rsid w:val="67F2DBCD"/>
    <w:rsid w:val="67FA5BC6"/>
    <w:rsid w:val="68E577D1"/>
    <w:rsid w:val="69BC24C5"/>
    <w:rsid w:val="6AB3B36E"/>
    <w:rsid w:val="6B2EDC0A"/>
    <w:rsid w:val="6C2E1A80"/>
    <w:rsid w:val="6C3F4E68"/>
    <w:rsid w:val="6C4C7636"/>
    <w:rsid w:val="6C79276A"/>
    <w:rsid w:val="6DA07D85"/>
    <w:rsid w:val="6EDD40A9"/>
    <w:rsid w:val="6FAF38B7"/>
    <w:rsid w:val="7135D0E5"/>
    <w:rsid w:val="7228CBB1"/>
    <w:rsid w:val="729B1C4E"/>
    <w:rsid w:val="72A0C9AD"/>
    <w:rsid w:val="730415E5"/>
    <w:rsid w:val="735E3B76"/>
    <w:rsid w:val="73A873B5"/>
    <w:rsid w:val="74938E0A"/>
    <w:rsid w:val="74ED0E98"/>
    <w:rsid w:val="757538B8"/>
    <w:rsid w:val="757AAB11"/>
    <w:rsid w:val="76160F3E"/>
    <w:rsid w:val="7720ADAF"/>
    <w:rsid w:val="7883BF6A"/>
    <w:rsid w:val="79B4549D"/>
    <w:rsid w:val="7A08A54B"/>
    <w:rsid w:val="7B0D4961"/>
    <w:rsid w:val="7BB8F73B"/>
    <w:rsid w:val="7BED2856"/>
    <w:rsid w:val="7CCE118B"/>
    <w:rsid w:val="7CD20CBF"/>
    <w:rsid w:val="7D0D2AFC"/>
    <w:rsid w:val="7D3C086C"/>
    <w:rsid w:val="7E6C2E1C"/>
    <w:rsid w:val="7E966116"/>
    <w:rsid w:val="7EA5A7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05AA50"/>
  <w15:chartTrackingRefBased/>
  <w15:docId w15:val="{6D259B2D-55E6-4268-B314-AFA2DD8AB2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561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D264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61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6171"/>
  </w:style>
  <w:style w:type="paragraph" w:styleId="Footer">
    <w:name w:val="footer"/>
    <w:basedOn w:val="Normal"/>
    <w:link w:val="FooterChar"/>
    <w:uiPriority w:val="99"/>
    <w:unhideWhenUsed/>
    <w:rsid w:val="007F617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6171"/>
  </w:style>
  <w:style w:type="character" w:styleId="Hyperlink">
    <w:name w:val="Hyperlink"/>
    <w:basedOn w:val="DefaultParagraphFont"/>
    <w:uiPriority w:val="99"/>
    <w:unhideWhenUsed/>
    <w:rsid w:val="00071FB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1FB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4561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F46351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6370F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370F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370F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370F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370F0"/>
    <w:rPr>
      <w:b/>
      <w:bCs/>
      <w:sz w:val="20"/>
      <w:szCs w:val="20"/>
    </w:rPr>
  </w:style>
  <w:style w:type="paragraph" w:styleId="NormalWeb">
    <w:name w:val="Normal (Web)"/>
    <w:basedOn w:val="Normal"/>
    <w:uiPriority w:val="99"/>
    <w:semiHidden/>
    <w:unhideWhenUsed/>
    <w:rsid w:val="00D9239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D264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31687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719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19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00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698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060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21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617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8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88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9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4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01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9847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7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29258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2913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296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39220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425571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0085708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391244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6717163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596631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7031960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92564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90840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89146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1522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3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1424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60935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4206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74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5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666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85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86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26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982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6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96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49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361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09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71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7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44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0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170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6.jpeg"/><Relationship Id="rId21" Type="http://schemas.openxmlformats.org/officeDocument/2006/relationships/image" Target="media/image12.png"/><Relationship Id="rId42" Type="http://schemas.openxmlformats.org/officeDocument/2006/relationships/hyperlink" Target="https://www.youtube.com/watch?v=39ZynAt6c9Q" TargetMode="External"/><Relationship Id="rId47" Type="http://schemas.openxmlformats.org/officeDocument/2006/relationships/hyperlink" Target="https://www.teacherspayteachers.com/Product/Behavior-Visual-Cue-Cards-4838638" TargetMode="External"/><Relationship Id="rId63" Type="http://schemas.openxmlformats.org/officeDocument/2006/relationships/hyperlink" Target="https://spielgaben.com/comparison-froebel-montessori-reggio-waldorf-part-1/" TargetMode="External"/><Relationship Id="rId68" Type="http://schemas.openxmlformats.org/officeDocument/2006/relationships/hyperlink" Target="https://www.thoughtco.com/behaviorism-in-psychology-4171770" TargetMode="External"/><Relationship Id="rId16" Type="http://schemas.openxmlformats.org/officeDocument/2006/relationships/image" Target="media/image8.png"/><Relationship Id="rId11" Type="http://schemas.openxmlformats.org/officeDocument/2006/relationships/image" Target="media/image4.png"/><Relationship Id="rId24" Type="http://schemas.openxmlformats.org/officeDocument/2006/relationships/image" Target="media/image14.jpeg"/><Relationship Id="rId32" Type="http://schemas.openxmlformats.org/officeDocument/2006/relationships/hyperlink" Target="https://www.youtube.com/watch?v=TtfQlkGwE2U" TargetMode="External"/><Relationship Id="rId37" Type="http://schemas.openxmlformats.org/officeDocument/2006/relationships/hyperlink" Target="https://research.senedd.wales/research-articles/donaldson-review-the-purposes-and-content-of-a-curriculum-for-wales/" TargetMode="External"/><Relationship Id="rId40" Type="http://schemas.openxmlformats.org/officeDocument/2006/relationships/hyperlink" Target="https://sites.google.com/site/ejiumeano/constructivism" TargetMode="External"/><Relationship Id="rId45" Type="http://schemas.openxmlformats.org/officeDocument/2006/relationships/hyperlink" Target="https://plato.stanford.edu/archives/spr2019/entries/behaviorism/" TargetMode="External"/><Relationship Id="rId53" Type="http://schemas.openxmlformats.org/officeDocument/2006/relationships/hyperlink" Target="https://christinemclean10.wordpress.com/2013/08/25/putting-theory-into-practice/" TargetMode="External"/><Relationship Id="rId58" Type="http://schemas.openxmlformats.org/officeDocument/2006/relationships/hyperlink" Target="https://www.healthline.com/health/positive-punishment" TargetMode="External"/><Relationship Id="rId66" Type="http://schemas.openxmlformats.org/officeDocument/2006/relationships/hyperlink" Target="https://tyonote.com/reinforcement_in_operant_conditioning/" TargetMode="External"/><Relationship Id="rId74" Type="http://schemas.openxmlformats.org/officeDocument/2006/relationships/footer" Target="footer3.xml"/><Relationship Id="rId5" Type="http://schemas.openxmlformats.org/officeDocument/2006/relationships/footnotes" Target="footnotes.xml"/><Relationship Id="rId61" Type="http://schemas.openxmlformats.org/officeDocument/2006/relationships/hyperlink" Target="https://www.earlyyearseducator.co.uk/features/article/following-in-froebel-s-footsteps" TargetMode="External"/><Relationship Id="rId19" Type="http://schemas.openxmlformats.org/officeDocument/2006/relationships/image" Target="media/image11.png"/><Relationship Id="rId14" Type="http://schemas.openxmlformats.org/officeDocument/2006/relationships/image" Target="media/image6.png"/><Relationship Id="rId22" Type="http://schemas.openxmlformats.org/officeDocument/2006/relationships/hyperlink" Target="https://sway.office.com/PsVGNjSYwetygzHV?ref=Link" TargetMode="External"/><Relationship Id="rId27" Type="http://schemas.openxmlformats.org/officeDocument/2006/relationships/image" Target="media/image17.jpeg"/><Relationship Id="rId30" Type="http://schemas.openxmlformats.org/officeDocument/2006/relationships/image" Target="media/image20.png"/><Relationship Id="rId35" Type="http://schemas.openxmlformats.org/officeDocument/2006/relationships/hyperlink" Target="https://www.verywellmind.com/classical-conditioning-2794859" TargetMode="External"/><Relationship Id="rId43" Type="http://schemas.openxmlformats.org/officeDocument/2006/relationships/hyperlink" Target="https://www.youtube.com/watch?v=asmXyJaXBC8" TargetMode="External"/><Relationship Id="rId48" Type="http://schemas.openxmlformats.org/officeDocument/2006/relationships/hyperlink" Target="https://quizlet.com/471967710/aamc-2-psy-flash-cards/" TargetMode="External"/><Relationship Id="rId56" Type="http://schemas.openxmlformats.org/officeDocument/2006/relationships/hyperlink" Target="https://www.simplypsychology.org/operant-conditioning.html" TargetMode="External"/><Relationship Id="rId64" Type="http://schemas.openxmlformats.org/officeDocument/2006/relationships/hyperlink" Target="https://www.facebook.com/pg/thefroebeltrust/photos/" TargetMode="External"/><Relationship Id="rId69" Type="http://schemas.openxmlformats.org/officeDocument/2006/relationships/header" Target="header1.xml"/><Relationship Id="rId8" Type="http://schemas.openxmlformats.org/officeDocument/2006/relationships/image" Target="media/image2.png"/><Relationship Id="rId51" Type="http://schemas.openxmlformats.org/officeDocument/2006/relationships/hyperlink" Target="https://dualdiagnosis.org/treatment-therapies-for-dual-diagnosis-patients/behavioral-modification" TargetMode="External"/><Relationship Id="rId72" Type="http://schemas.openxmlformats.org/officeDocument/2006/relationships/footer" Target="footer2.xml"/><Relationship Id="rId3" Type="http://schemas.openxmlformats.org/officeDocument/2006/relationships/settings" Target="settings.xml"/><Relationship Id="R76def8f28b2d4f5a" Type="http://schemas.microsoft.com/office/2019/09/relationships/intelligence" Target="intelligence.xml"/><Relationship Id="rId12" Type="http://schemas.openxmlformats.org/officeDocument/2006/relationships/hyperlink" Target="https://www.youtube.com/watch?v=TtfQlkGwE2U" TargetMode="External"/><Relationship Id="rId17" Type="http://schemas.openxmlformats.org/officeDocument/2006/relationships/image" Target="media/image9.png"/><Relationship Id="rId25" Type="http://schemas.openxmlformats.org/officeDocument/2006/relationships/image" Target="media/image15.png"/><Relationship Id="rId33" Type="http://schemas.openxmlformats.org/officeDocument/2006/relationships/hyperlink" Target="https://www.nurseryworld.co.uk/features/article/eyfs-best-practice-all-about-friedrich-froebel" TargetMode="External"/><Relationship Id="rId38" Type="http://schemas.openxmlformats.org/officeDocument/2006/relationships/hyperlink" Target="http://315631605254846606.weebly.com/behaviourism" TargetMode="External"/><Relationship Id="rId46" Type="http://schemas.openxmlformats.org/officeDocument/2006/relationships/hyperlink" Target="http://www.edubuzz.org/makingmathsmatter/wp-content/blogs.dir/2337/files/2015/03/Block-Play-with-photos-final-01-Apr-20151.pdf" TargetMode="External"/><Relationship Id="rId59" Type="http://schemas.openxmlformats.org/officeDocument/2006/relationships/hyperlink" Target="https://www.researchgate.net/publication/234717752_Cognitive_and_Social_ConstructivismDeveloping_Tools_for_an_Effective_Classroom" TargetMode="External"/><Relationship Id="rId67" Type="http://schemas.openxmlformats.org/officeDocument/2006/relationships/hyperlink" Target="https://www.youtube.com/watch?v=bDWwXdYWqGk" TargetMode="External"/><Relationship Id="rId20" Type="http://schemas.openxmlformats.org/officeDocument/2006/relationships/hyperlink" Target="https://www.youtube.com/watch?v=asmXyJaXBC8" TargetMode="External"/><Relationship Id="rId41" Type="http://schemas.openxmlformats.org/officeDocument/2006/relationships/hyperlink" Target="https://www.youtube.com/watch?v=tWtvrPTbQ_c" TargetMode="External"/><Relationship Id="rId54" Type="http://schemas.openxmlformats.org/officeDocument/2006/relationships/hyperlink" Target="https://www.simplypsychology.org/behaviorism.html" TargetMode="External"/><Relationship Id="rId62" Type="http://schemas.openxmlformats.org/officeDocument/2006/relationships/hyperlink" Target="https://spielgaben.com/4-fundamental-technics-to-transform-your-childs-play/" TargetMode="External"/><Relationship Id="rId70" Type="http://schemas.openxmlformats.org/officeDocument/2006/relationships/header" Target="header2.xml"/><Relationship Id="rId75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7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hyperlink" Target="https://www.breckcreate.org/event/introduction-clay-kids-lindsay-landers/child-hands-of-a-potter/" TargetMode="External"/><Relationship Id="rId49" Type="http://schemas.openxmlformats.org/officeDocument/2006/relationships/hyperlink" Target="https://gamemakers.com/the-compulsion-loop-explained/" TargetMode="External"/><Relationship Id="rId57" Type="http://schemas.openxmlformats.org/officeDocument/2006/relationships/hyperlink" Target="https://doi.org/10.1080/09669760.2018.1490849" TargetMode="External"/><Relationship Id="rId10" Type="http://schemas.openxmlformats.org/officeDocument/2006/relationships/image" Target="media/image3.wmf"/><Relationship Id="rId31" Type="http://schemas.openxmlformats.org/officeDocument/2006/relationships/image" Target="media/image21.jpeg"/><Relationship Id="rId44" Type="http://schemas.openxmlformats.org/officeDocument/2006/relationships/hyperlink" Target="https://www.froebel.org.uk/about-friedrich-froebel" TargetMode="External"/><Relationship Id="rId52" Type="http://schemas.openxmlformats.org/officeDocument/2006/relationships/hyperlink" Target="https://www.parentingforbrain.com/shaping-psychology/" TargetMode="External"/><Relationship Id="rId60" Type="http://schemas.openxmlformats.org/officeDocument/2006/relationships/hyperlink" Target="https://thepsychologist.bps.org.uk/volume-29/may-2016/opening-skinners-box" TargetMode="External"/><Relationship Id="rId65" Type="http://schemas.openxmlformats.org/officeDocument/2006/relationships/hyperlink" Target="https://www.froebel.org.uk/uploads/documents/FT-Froebels-principles-and-practice-today.pdf" TargetMode="External"/><Relationship Id="rId73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edward-thorndike.html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9" Type="http://schemas.openxmlformats.org/officeDocument/2006/relationships/hyperlink" Target="https://www.early-education.org.uk/about-froebel" TargetMode="External"/><Relationship Id="rId34" Type="http://schemas.openxmlformats.org/officeDocument/2006/relationships/hyperlink" Target="https://www.nurseryworld.co.uk/category/practice-guides/learning-from-froebel" TargetMode="External"/><Relationship Id="rId50" Type="http://schemas.openxmlformats.org/officeDocument/2006/relationships/hyperlink" Target="https://www.communityplaythings.co.uk/learning-library/articles/friedrich-froebel" TargetMode="External"/><Relationship Id="rId55" Type="http://schemas.openxmlformats.org/officeDocument/2006/relationships/hyperlink" Target="https://www.simplypsychology.org/constructivism.html" TargetMode="External"/><Relationship Id="rId76" Type="http://schemas.openxmlformats.org/officeDocument/2006/relationships/theme" Target="theme/theme1.xml"/><Relationship Id="rId7" Type="http://schemas.openxmlformats.org/officeDocument/2006/relationships/image" Target="media/image1.png"/><Relationship Id="rId71" Type="http://schemas.openxmlformats.org/officeDocument/2006/relationships/footer" Target="footer1.xml"/><Relationship Id="rId2" Type="http://schemas.openxmlformats.org/officeDocument/2006/relationships/styles" Target="styles.xml"/><Relationship Id="rId29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18</Pages>
  <Words>4720</Words>
  <Characters>26906</Characters>
  <Application>Microsoft Office Word</Application>
  <DocSecurity>0</DocSecurity>
  <Lines>224</Lines>
  <Paragraphs>63</Paragraphs>
  <ScaleCrop>false</ScaleCrop>
  <Company/>
  <LinksUpToDate>false</LinksUpToDate>
  <CharactersWithSpaces>31563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Lea Blackadder</dc:creator>
  <cp:keywords/>
  <dc:description/>
  <cp:lastModifiedBy>Sophie Lea Blackadder (2008875)</cp:lastModifiedBy>
  <cp:revision>1470</cp:revision>
  <dcterms:created xsi:type="dcterms:W3CDTF">2021-10-03T13:40:00Z</dcterms:created>
  <dcterms:modified xsi:type="dcterms:W3CDTF">2021-11-07T12:35:00Z</dcterms:modified>
</cp:coreProperties>
</file>