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63465466" w:displacedByCustomXml="next"/>
    <w:sdt>
      <w:sdtPr>
        <w:rPr>
          <w:rFonts w:asciiTheme="minorHAnsi" w:eastAsiaTheme="minorHAnsi" w:hAnsiTheme="minorHAnsi" w:cs="Vrinda"/>
          <w:color w:val="auto"/>
          <w:sz w:val="22"/>
          <w:szCs w:val="28"/>
        </w:rPr>
        <w:id w:val="-608509655"/>
        <w:docPartObj>
          <w:docPartGallery w:val="Table of Contents"/>
          <w:docPartUnique/>
        </w:docPartObj>
      </w:sdtPr>
      <w:sdtEndPr>
        <w:rPr>
          <w:b/>
          <w:bCs/>
          <w:noProof/>
        </w:rPr>
      </w:sdtEndPr>
      <w:sdtContent>
        <w:p w14:paraId="5B300028" w14:textId="14D942A1" w:rsidR="00426EBE" w:rsidRDefault="00426EBE" w:rsidP="002F742E">
          <w:pPr>
            <w:pStyle w:val="Heading1"/>
          </w:pPr>
          <w:r>
            <w:t>Contents</w:t>
          </w:r>
          <w:bookmarkEnd w:id="0"/>
        </w:p>
        <w:p w14:paraId="69583BDD" w14:textId="62E727F9" w:rsidR="000C5CC0" w:rsidRDefault="00C10EF4">
          <w:pPr>
            <w:pStyle w:val="TOC1"/>
            <w:tabs>
              <w:tab w:val="left" w:pos="440"/>
              <w:tab w:val="right" w:leader="dot" w:pos="9016"/>
            </w:tabs>
            <w:rPr>
              <w:rFonts w:eastAsiaTheme="minorEastAsia" w:cstheme="minorBidi"/>
              <w:noProof/>
              <w:kern w:val="2"/>
              <w:szCs w:val="22"/>
              <w:lang w:eastAsia="en-GB" w:bidi="ar-SA"/>
              <w14:ligatures w14:val="standardContextual"/>
            </w:rPr>
          </w:pPr>
          <w:r>
            <w:fldChar w:fldCharType="begin"/>
          </w:r>
          <w:r>
            <w:instrText xml:space="preserve"> TOC \o "1-6" \h \z \u </w:instrText>
          </w:r>
          <w:r>
            <w:fldChar w:fldCharType="separate"/>
          </w:r>
          <w:hyperlink w:anchor="_Toc163465466" w:history="1">
            <w:r w:rsidR="000C5CC0" w:rsidRPr="00C05F64">
              <w:rPr>
                <w:rStyle w:val="Hyperlink"/>
                <w:noProof/>
              </w:rPr>
              <w:t>1</w:t>
            </w:r>
            <w:r w:rsidR="000C5CC0">
              <w:rPr>
                <w:rFonts w:eastAsiaTheme="minorEastAsia" w:cstheme="minorBidi"/>
                <w:noProof/>
                <w:kern w:val="2"/>
                <w:szCs w:val="22"/>
                <w:lang w:eastAsia="en-GB" w:bidi="ar-SA"/>
                <w14:ligatures w14:val="standardContextual"/>
              </w:rPr>
              <w:tab/>
            </w:r>
            <w:r w:rsidR="000C5CC0" w:rsidRPr="00C05F64">
              <w:rPr>
                <w:rStyle w:val="Hyperlink"/>
                <w:noProof/>
              </w:rPr>
              <w:t>Contents</w:t>
            </w:r>
            <w:r w:rsidR="000C5CC0">
              <w:rPr>
                <w:noProof/>
                <w:webHidden/>
              </w:rPr>
              <w:tab/>
            </w:r>
            <w:r w:rsidR="000C5CC0">
              <w:rPr>
                <w:noProof/>
                <w:webHidden/>
              </w:rPr>
              <w:fldChar w:fldCharType="begin"/>
            </w:r>
            <w:r w:rsidR="000C5CC0">
              <w:rPr>
                <w:noProof/>
                <w:webHidden/>
              </w:rPr>
              <w:instrText xml:space="preserve"> PAGEREF _Toc163465466 \h </w:instrText>
            </w:r>
            <w:r w:rsidR="000C5CC0">
              <w:rPr>
                <w:noProof/>
                <w:webHidden/>
              </w:rPr>
            </w:r>
            <w:r w:rsidR="000C5CC0">
              <w:rPr>
                <w:noProof/>
                <w:webHidden/>
              </w:rPr>
              <w:fldChar w:fldCharType="separate"/>
            </w:r>
            <w:r w:rsidR="000C5CC0">
              <w:rPr>
                <w:noProof/>
                <w:webHidden/>
              </w:rPr>
              <w:t>1</w:t>
            </w:r>
            <w:r w:rsidR="000C5CC0">
              <w:rPr>
                <w:noProof/>
                <w:webHidden/>
              </w:rPr>
              <w:fldChar w:fldCharType="end"/>
            </w:r>
          </w:hyperlink>
        </w:p>
        <w:p w14:paraId="78FD8EE8" w14:textId="6338F24E" w:rsidR="000C5CC0" w:rsidRDefault="000C5CC0">
          <w:pPr>
            <w:pStyle w:val="TOC1"/>
            <w:tabs>
              <w:tab w:val="left" w:pos="440"/>
              <w:tab w:val="right" w:leader="dot" w:pos="9016"/>
            </w:tabs>
            <w:rPr>
              <w:rFonts w:eastAsiaTheme="minorEastAsia" w:cstheme="minorBidi"/>
              <w:noProof/>
              <w:kern w:val="2"/>
              <w:szCs w:val="22"/>
              <w:lang w:eastAsia="en-GB" w:bidi="ar-SA"/>
              <w14:ligatures w14:val="standardContextual"/>
            </w:rPr>
          </w:pPr>
          <w:hyperlink w:anchor="_Toc163465467" w:history="1">
            <w:r w:rsidRPr="00C05F64">
              <w:rPr>
                <w:rStyle w:val="Hyperlink"/>
                <w:rFonts w:ascii="Times New Roman" w:hAnsi="Times New Roman" w:cs="Times New Roman"/>
                <w:b/>
                <w:bCs/>
                <w:noProof/>
              </w:rPr>
              <w:t>3</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Chapter 3: Research Methodology</w:t>
            </w:r>
            <w:r>
              <w:rPr>
                <w:noProof/>
                <w:webHidden/>
              </w:rPr>
              <w:tab/>
            </w:r>
            <w:r>
              <w:rPr>
                <w:noProof/>
                <w:webHidden/>
              </w:rPr>
              <w:fldChar w:fldCharType="begin"/>
            </w:r>
            <w:r>
              <w:rPr>
                <w:noProof/>
                <w:webHidden/>
              </w:rPr>
              <w:instrText xml:space="preserve"> PAGEREF _Toc163465467 \h </w:instrText>
            </w:r>
            <w:r>
              <w:rPr>
                <w:noProof/>
                <w:webHidden/>
              </w:rPr>
            </w:r>
            <w:r>
              <w:rPr>
                <w:noProof/>
                <w:webHidden/>
              </w:rPr>
              <w:fldChar w:fldCharType="separate"/>
            </w:r>
            <w:r>
              <w:rPr>
                <w:noProof/>
                <w:webHidden/>
              </w:rPr>
              <w:t>1</w:t>
            </w:r>
            <w:r>
              <w:rPr>
                <w:noProof/>
                <w:webHidden/>
              </w:rPr>
              <w:fldChar w:fldCharType="end"/>
            </w:r>
          </w:hyperlink>
        </w:p>
        <w:p w14:paraId="326063A0" w14:textId="5C45E137"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68" w:history="1">
            <w:r w:rsidRPr="00C05F64">
              <w:rPr>
                <w:rStyle w:val="Hyperlink"/>
                <w:rFonts w:ascii="Times New Roman" w:hAnsi="Times New Roman" w:cs="Times New Roman"/>
                <w:b/>
                <w:bCs/>
                <w:noProof/>
              </w:rPr>
              <w:t>3.1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_Toc163465468 \h </w:instrText>
            </w:r>
            <w:r>
              <w:rPr>
                <w:noProof/>
                <w:webHidden/>
              </w:rPr>
            </w:r>
            <w:r>
              <w:rPr>
                <w:noProof/>
                <w:webHidden/>
              </w:rPr>
              <w:fldChar w:fldCharType="separate"/>
            </w:r>
            <w:r>
              <w:rPr>
                <w:noProof/>
                <w:webHidden/>
              </w:rPr>
              <w:t>1</w:t>
            </w:r>
            <w:r>
              <w:rPr>
                <w:noProof/>
                <w:webHidden/>
              </w:rPr>
              <w:fldChar w:fldCharType="end"/>
            </w:r>
          </w:hyperlink>
        </w:p>
        <w:p w14:paraId="36DAC904" w14:textId="659576C9"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69" w:history="1">
            <w:r w:rsidRPr="00C05F64">
              <w:rPr>
                <w:rStyle w:val="Hyperlink"/>
                <w:rFonts w:ascii="Times New Roman" w:hAnsi="Times New Roman" w:cs="Times New Roman"/>
                <w:b/>
                <w:bCs/>
                <w:noProof/>
              </w:rPr>
              <w:t>3.2</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Different accessible research techniques</w:t>
            </w:r>
            <w:r>
              <w:rPr>
                <w:noProof/>
                <w:webHidden/>
              </w:rPr>
              <w:tab/>
            </w:r>
            <w:r>
              <w:rPr>
                <w:noProof/>
                <w:webHidden/>
              </w:rPr>
              <w:fldChar w:fldCharType="begin"/>
            </w:r>
            <w:r>
              <w:rPr>
                <w:noProof/>
                <w:webHidden/>
              </w:rPr>
              <w:instrText xml:space="preserve"> PAGEREF _Toc163465469 \h </w:instrText>
            </w:r>
            <w:r>
              <w:rPr>
                <w:noProof/>
                <w:webHidden/>
              </w:rPr>
            </w:r>
            <w:r>
              <w:rPr>
                <w:noProof/>
                <w:webHidden/>
              </w:rPr>
              <w:fldChar w:fldCharType="separate"/>
            </w:r>
            <w:r>
              <w:rPr>
                <w:noProof/>
                <w:webHidden/>
              </w:rPr>
              <w:t>2</w:t>
            </w:r>
            <w:r>
              <w:rPr>
                <w:noProof/>
                <w:webHidden/>
              </w:rPr>
              <w:fldChar w:fldCharType="end"/>
            </w:r>
          </w:hyperlink>
        </w:p>
        <w:p w14:paraId="025E7AC5" w14:textId="20AB5311"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0" w:history="1">
            <w:r w:rsidRPr="00C05F64">
              <w:rPr>
                <w:rStyle w:val="Hyperlink"/>
                <w:rFonts w:ascii="Times New Roman" w:hAnsi="Times New Roman" w:cs="Times New Roman"/>
                <w:b/>
                <w:bCs/>
                <w:noProof/>
              </w:rPr>
              <w:t>3.2.1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Case Study</w:t>
            </w:r>
            <w:r>
              <w:rPr>
                <w:noProof/>
                <w:webHidden/>
              </w:rPr>
              <w:tab/>
            </w:r>
            <w:r>
              <w:rPr>
                <w:noProof/>
                <w:webHidden/>
              </w:rPr>
              <w:fldChar w:fldCharType="begin"/>
            </w:r>
            <w:r>
              <w:rPr>
                <w:noProof/>
                <w:webHidden/>
              </w:rPr>
              <w:instrText xml:space="preserve"> PAGEREF _Toc163465470 \h </w:instrText>
            </w:r>
            <w:r>
              <w:rPr>
                <w:noProof/>
                <w:webHidden/>
              </w:rPr>
            </w:r>
            <w:r>
              <w:rPr>
                <w:noProof/>
                <w:webHidden/>
              </w:rPr>
              <w:fldChar w:fldCharType="separate"/>
            </w:r>
            <w:r>
              <w:rPr>
                <w:noProof/>
                <w:webHidden/>
              </w:rPr>
              <w:t>3</w:t>
            </w:r>
            <w:r>
              <w:rPr>
                <w:noProof/>
                <w:webHidden/>
              </w:rPr>
              <w:fldChar w:fldCharType="end"/>
            </w:r>
          </w:hyperlink>
        </w:p>
        <w:p w14:paraId="7D9882A6" w14:textId="4F427923"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1" w:history="1">
            <w:r w:rsidRPr="00C05F64">
              <w:rPr>
                <w:rStyle w:val="Hyperlink"/>
                <w:rFonts w:ascii="Times New Roman" w:hAnsi="Times New Roman" w:cs="Times New Roman"/>
                <w:b/>
                <w:bCs/>
                <w:noProof/>
              </w:rPr>
              <w:t>3.2.2</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Qualitative Methods Ethnography</w:t>
            </w:r>
            <w:r>
              <w:rPr>
                <w:noProof/>
                <w:webHidden/>
              </w:rPr>
              <w:tab/>
            </w:r>
            <w:r>
              <w:rPr>
                <w:noProof/>
                <w:webHidden/>
              </w:rPr>
              <w:fldChar w:fldCharType="begin"/>
            </w:r>
            <w:r>
              <w:rPr>
                <w:noProof/>
                <w:webHidden/>
              </w:rPr>
              <w:instrText xml:space="preserve"> PAGEREF _Toc163465471 \h </w:instrText>
            </w:r>
            <w:r>
              <w:rPr>
                <w:noProof/>
                <w:webHidden/>
              </w:rPr>
            </w:r>
            <w:r>
              <w:rPr>
                <w:noProof/>
                <w:webHidden/>
              </w:rPr>
              <w:fldChar w:fldCharType="separate"/>
            </w:r>
            <w:r>
              <w:rPr>
                <w:noProof/>
                <w:webHidden/>
              </w:rPr>
              <w:t>3</w:t>
            </w:r>
            <w:r>
              <w:rPr>
                <w:noProof/>
                <w:webHidden/>
              </w:rPr>
              <w:fldChar w:fldCharType="end"/>
            </w:r>
          </w:hyperlink>
        </w:p>
        <w:p w14:paraId="5ED90527" w14:textId="19B01306"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72" w:history="1">
            <w:r w:rsidRPr="00C05F64">
              <w:rPr>
                <w:rStyle w:val="Hyperlink"/>
                <w:rFonts w:ascii="Times New Roman" w:hAnsi="Times New Roman" w:cs="Times New Roman"/>
                <w:b/>
                <w:bCs/>
                <w:noProof/>
              </w:rPr>
              <w:t>3.3</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Research Philosophy</w:t>
            </w:r>
            <w:r>
              <w:rPr>
                <w:noProof/>
                <w:webHidden/>
              </w:rPr>
              <w:tab/>
            </w:r>
            <w:r>
              <w:rPr>
                <w:noProof/>
                <w:webHidden/>
              </w:rPr>
              <w:fldChar w:fldCharType="begin"/>
            </w:r>
            <w:r>
              <w:rPr>
                <w:noProof/>
                <w:webHidden/>
              </w:rPr>
              <w:instrText xml:space="preserve"> PAGEREF _Toc163465472 \h </w:instrText>
            </w:r>
            <w:r>
              <w:rPr>
                <w:noProof/>
                <w:webHidden/>
              </w:rPr>
            </w:r>
            <w:r>
              <w:rPr>
                <w:noProof/>
                <w:webHidden/>
              </w:rPr>
              <w:fldChar w:fldCharType="separate"/>
            </w:r>
            <w:r>
              <w:rPr>
                <w:noProof/>
                <w:webHidden/>
              </w:rPr>
              <w:t>5</w:t>
            </w:r>
            <w:r>
              <w:rPr>
                <w:noProof/>
                <w:webHidden/>
              </w:rPr>
              <w:fldChar w:fldCharType="end"/>
            </w:r>
          </w:hyperlink>
        </w:p>
        <w:p w14:paraId="46A79AD6" w14:textId="46807E04"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3" w:history="1">
            <w:r w:rsidRPr="00C05F64">
              <w:rPr>
                <w:rStyle w:val="Hyperlink"/>
                <w:rFonts w:ascii="Times New Roman" w:hAnsi="Times New Roman" w:cs="Times New Roman"/>
                <w:b/>
                <w:bCs/>
                <w:noProof/>
              </w:rPr>
              <w:t>3.3.1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Ontology</w:t>
            </w:r>
            <w:r>
              <w:rPr>
                <w:noProof/>
                <w:webHidden/>
              </w:rPr>
              <w:tab/>
            </w:r>
            <w:r>
              <w:rPr>
                <w:noProof/>
                <w:webHidden/>
              </w:rPr>
              <w:fldChar w:fldCharType="begin"/>
            </w:r>
            <w:r>
              <w:rPr>
                <w:noProof/>
                <w:webHidden/>
              </w:rPr>
              <w:instrText xml:space="preserve"> PAGEREF _Toc163465473 \h </w:instrText>
            </w:r>
            <w:r>
              <w:rPr>
                <w:noProof/>
                <w:webHidden/>
              </w:rPr>
            </w:r>
            <w:r>
              <w:rPr>
                <w:noProof/>
                <w:webHidden/>
              </w:rPr>
              <w:fldChar w:fldCharType="separate"/>
            </w:r>
            <w:r>
              <w:rPr>
                <w:noProof/>
                <w:webHidden/>
              </w:rPr>
              <w:t>5</w:t>
            </w:r>
            <w:r>
              <w:rPr>
                <w:noProof/>
                <w:webHidden/>
              </w:rPr>
              <w:fldChar w:fldCharType="end"/>
            </w:r>
          </w:hyperlink>
        </w:p>
        <w:p w14:paraId="26EBCC46" w14:textId="696844E1"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4" w:history="1">
            <w:r w:rsidRPr="00C05F64">
              <w:rPr>
                <w:rStyle w:val="Hyperlink"/>
                <w:rFonts w:ascii="Times New Roman" w:hAnsi="Times New Roman" w:cs="Times New Roman"/>
                <w:b/>
                <w:bCs/>
                <w:noProof/>
              </w:rPr>
              <w:t>3.3.2</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Epistemology</w:t>
            </w:r>
            <w:r>
              <w:rPr>
                <w:noProof/>
                <w:webHidden/>
              </w:rPr>
              <w:tab/>
            </w:r>
            <w:r>
              <w:rPr>
                <w:noProof/>
                <w:webHidden/>
              </w:rPr>
              <w:fldChar w:fldCharType="begin"/>
            </w:r>
            <w:r>
              <w:rPr>
                <w:noProof/>
                <w:webHidden/>
              </w:rPr>
              <w:instrText xml:space="preserve"> PAGEREF _Toc163465474 \h </w:instrText>
            </w:r>
            <w:r>
              <w:rPr>
                <w:noProof/>
                <w:webHidden/>
              </w:rPr>
            </w:r>
            <w:r>
              <w:rPr>
                <w:noProof/>
                <w:webHidden/>
              </w:rPr>
              <w:fldChar w:fldCharType="separate"/>
            </w:r>
            <w:r>
              <w:rPr>
                <w:noProof/>
                <w:webHidden/>
              </w:rPr>
              <w:t>6</w:t>
            </w:r>
            <w:r>
              <w:rPr>
                <w:noProof/>
                <w:webHidden/>
              </w:rPr>
              <w:fldChar w:fldCharType="end"/>
            </w:r>
          </w:hyperlink>
        </w:p>
        <w:p w14:paraId="3F086CAD" w14:textId="0071B6AB"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5" w:history="1">
            <w:r w:rsidRPr="00C05F64">
              <w:rPr>
                <w:rStyle w:val="Hyperlink"/>
                <w:rFonts w:ascii="Times New Roman" w:hAnsi="Times New Roman" w:cs="Times New Roman"/>
                <w:b/>
                <w:bCs/>
                <w:noProof/>
              </w:rPr>
              <w:t>3.3.3</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The interpretivism theory underpins this research</w:t>
            </w:r>
            <w:r>
              <w:rPr>
                <w:noProof/>
                <w:webHidden/>
              </w:rPr>
              <w:tab/>
            </w:r>
            <w:r>
              <w:rPr>
                <w:noProof/>
                <w:webHidden/>
              </w:rPr>
              <w:fldChar w:fldCharType="begin"/>
            </w:r>
            <w:r>
              <w:rPr>
                <w:noProof/>
                <w:webHidden/>
              </w:rPr>
              <w:instrText xml:space="preserve"> PAGEREF _Toc163465475 \h </w:instrText>
            </w:r>
            <w:r>
              <w:rPr>
                <w:noProof/>
                <w:webHidden/>
              </w:rPr>
            </w:r>
            <w:r>
              <w:rPr>
                <w:noProof/>
                <w:webHidden/>
              </w:rPr>
              <w:fldChar w:fldCharType="separate"/>
            </w:r>
            <w:r>
              <w:rPr>
                <w:noProof/>
                <w:webHidden/>
              </w:rPr>
              <w:t>7</w:t>
            </w:r>
            <w:r>
              <w:rPr>
                <w:noProof/>
                <w:webHidden/>
              </w:rPr>
              <w:fldChar w:fldCharType="end"/>
            </w:r>
          </w:hyperlink>
        </w:p>
        <w:p w14:paraId="413DFB1F" w14:textId="2ADC685B"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76" w:history="1">
            <w:r w:rsidRPr="00C05F64">
              <w:rPr>
                <w:rStyle w:val="Hyperlink"/>
                <w:rFonts w:ascii="Times New Roman" w:hAnsi="Times New Roman" w:cs="Times New Roman"/>
                <w:b/>
                <w:bCs/>
                <w:noProof/>
              </w:rPr>
              <w:t>3.4</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Research design</w:t>
            </w:r>
            <w:r>
              <w:rPr>
                <w:noProof/>
                <w:webHidden/>
              </w:rPr>
              <w:tab/>
            </w:r>
            <w:r>
              <w:rPr>
                <w:noProof/>
                <w:webHidden/>
              </w:rPr>
              <w:fldChar w:fldCharType="begin"/>
            </w:r>
            <w:r>
              <w:rPr>
                <w:noProof/>
                <w:webHidden/>
              </w:rPr>
              <w:instrText xml:space="preserve"> PAGEREF _Toc163465476 \h </w:instrText>
            </w:r>
            <w:r>
              <w:rPr>
                <w:noProof/>
                <w:webHidden/>
              </w:rPr>
            </w:r>
            <w:r>
              <w:rPr>
                <w:noProof/>
                <w:webHidden/>
              </w:rPr>
              <w:fldChar w:fldCharType="separate"/>
            </w:r>
            <w:r>
              <w:rPr>
                <w:noProof/>
                <w:webHidden/>
              </w:rPr>
              <w:t>9</w:t>
            </w:r>
            <w:r>
              <w:rPr>
                <w:noProof/>
                <w:webHidden/>
              </w:rPr>
              <w:fldChar w:fldCharType="end"/>
            </w:r>
          </w:hyperlink>
        </w:p>
        <w:p w14:paraId="01D798AD" w14:textId="30E92A31"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7" w:history="1">
            <w:r w:rsidRPr="00C05F64">
              <w:rPr>
                <w:rStyle w:val="Hyperlink"/>
                <w:rFonts w:ascii="Times New Roman" w:hAnsi="Times New Roman" w:cs="Times New Roman"/>
                <w:b/>
                <w:bCs/>
                <w:noProof/>
              </w:rPr>
              <w:t>3.4.1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Exploratory methodology</w:t>
            </w:r>
            <w:r>
              <w:rPr>
                <w:noProof/>
                <w:webHidden/>
              </w:rPr>
              <w:tab/>
            </w:r>
            <w:r>
              <w:rPr>
                <w:noProof/>
                <w:webHidden/>
              </w:rPr>
              <w:fldChar w:fldCharType="begin"/>
            </w:r>
            <w:r>
              <w:rPr>
                <w:noProof/>
                <w:webHidden/>
              </w:rPr>
              <w:instrText xml:space="preserve"> PAGEREF _Toc163465477 \h </w:instrText>
            </w:r>
            <w:r>
              <w:rPr>
                <w:noProof/>
                <w:webHidden/>
              </w:rPr>
            </w:r>
            <w:r>
              <w:rPr>
                <w:noProof/>
                <w:webHidden/>
              </w:rPr>
              <w:fldChar w:fldCharType="separate"/>
            </w:r>
            <w:r>
              <w:rPr>
                <w:noProof/>
                <w:webHidden/>
              </w:rPr>
              <w:t>9</w:t>
            </w:r>
            <w:r>
              <w:rPr>
                <w:noProof/>
                <w:webHidden/>
              </w:rPr>
              <w:fldChar w:fldCharType="end"/>
            </w:r>
          </w:hyperlink>
        </w:p>
        <w:p w14:paraId="4708D21B" w14:textId="39D6A966"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78" w:history="1">
            <w:r w:rsidRPr="00C05F64">
              <w:rPr>
                <w:rStyle w:val="Hyperlink"/>
                <w:rFonts w:ascii="Times New Roman" w:hAnsi="Times New Roman" w:cs="Times New Roman"/>
                <w:b/>
                <w:bCs/>
                <w:noProof/>
              </w:rPr>
              <w:t>3.4.2</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Qualitative methods research techniques used in fieldwork</w:t>
            </w:r>
            <w:r>
              <w:rPr>
                <w:noProof/>
                <w:webHidden/>
              </w:rPr>
              <w:tab/>
            </w:r>
            <w:r>
              <w:rPr>
                <w:noProof/>
                <w:webHidden/>
              </w:rPr>
              <w:fldChar w:fldCharType="begin"/>
            </w:r>
            <w:r>
              <w:rPr>
                <w:noProof/>
                <w:webHidden/>
              </w:rPr>
              <w:instrText xml:space="preserve"> PAGEREF _Toc163465478 \h </w:instrText>
            </w:r>
            <w:r>
              <w:rPr>
                <w:noProof/>
                <w:webHidden/>
              </w:rPr>
            </w:r>
            <w:r>
              <w:rPr>
                <w:noProof/>
                <w:webHidden/>
              </w:rPr>
              <w:fldChar w:fldCharType="separate"/>
            </w:r>
            <w:r>
              <w:rPr>
                <w:noProof/>
                <w:webHidden/>
              </w:rPr>
              <w:t>11</w:t>
            </w:r>
            <w:r>
              <w:rPr>
                <w:noProof/>
                <w:webHidden/>
              </w:rPr>
              <w:fldChar w:fldCharType="end"/>
            </w:r>
          </w:hyperlink>
        </w:p>
        <w:p w14:paraId="38712490" w14:textId="537D727C" w:rsidR="000C5CC0" w:rsidRDefault="000C5CC0">
          <w:pPr>
            <w:pStyle w:val="TOC4"/>
            <w:tabs>
              <w:tab w:val="left" w:pos="1540"/>
              <w:tab w:val="right" w:leader="dot" w:pos="9016"/>
            </w:tabs>
            <w:rPr>
              <w:rFonts w:eastAsiaTheme="minorEastAsia" w:cstheme="minorBidi"/>
              <w:noProof/>
              <w:kern w:val="2"/>
              <w:szCs w:val="22"/>
              <w:lang w:eastAsia="en-GB" w:bidi="ar-SA"/>
              <w14:ligatures w14:val="standardContextual"/>
            </w:rPr>
          </w:pPr>
          <w:hyperlink w:anchor="_Toc163465479" w:history="1">
            <w:r w:rsidRPr="00C05F64">
              <w:rPr>
                <w:rStyle w:val="Hyperlink"/>
                <w:rFonts w:ascii="Times New Roman" w:hAnsi="Times New Roman" w:cs="Times New Roman"/>
                <w:b/>
                <w:bCs/>
                <w:noProof/>
              </w:rPr>
              <w:t>3.4.2.1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Observation</w:t>
            </w:r>
            <w:r>
              <w:rPr>
                <w:noProof/>
                <w:webHidden/>
              </w:rPr>
              <w:tab/>
            </w:r>
            <w:r>
              <w:rPr>
                <w:noProof/>
                <w:webHidden/>
              </w:rPr>
              <w:fldChar w:fldCharType="begin"/>
            </w:r>
            <w:r>
              <w:rPr>
                <w:noProof/>
                <w:webHidden/>
              </w:rPr>
              <w:instrText xml:space="preserve"> PAGEREF _Toc163465479 \h </w:instrText>
            </w:r>
            <w:r>
              <w:rPr>
                <w:noProof/>
                <w:webHidden/>
              </w:rPr>
            </w:r>
            <w:r>
              <w:rPr>
                <w:noProof/>
                <w:webHidden/>
              </w:rPr>
              <w:fldChar w:fldCharType="separate"/>
            </w:r>
            <w:r>
              <w:rPr>
                <w:noProof/>
                <w:webHidden/>
              </w:rPr>
              <w:t>12</w:t>
            </w:r>
            <w:r>
              <w:rPr>
                <w:noProof/>
                <w:webHidden/>
              </w:rPr>
              <w:fldChar w:fldCharType="end"/>
            </w:r>
          </w:hyperlink>
        </w:p>
        <w:p w14:paraId="67946F1E" w14:textId="63D57190" w:rsidR="000C5CC0" w:rsidRDefault="000C5CC0">
          <w:pPr>
            <w:pStyle w:val="TOC5"/>
            <w:tabs>
              <w:tab w:val="left" w:pos="1870"/>
              <w:tab w:val="right" w:leader="dot" w:pos="9016"/>
            </w:tabs>
            <w:rPr>
              <w:rFonts w:eastAsiaTheme="minorEastAsia" w:cstheme="minorBidi"/>
              <w:noProof/>
              <w:kern w:val="2"/>
              <w:szCs w:val="22"/>
              <w:lang w:eastAsia="en-GB" w:bidi="ar-SA"/>
              <w14:ligatures w14:val="standardContextual"/>
            </w:rPr>
          </w:pPr>
          <w:hyperlink w:anchor="_Toc163465480" w:history="1">
            <w:r w:rsidRPr="00C05F64">
              <w:rPr>
                <w:rStyle w:val="Hyperlink"/>
                <w:rFonts w:ascii="Times New Roman" w:hAnsi="Times New Roman" w:cs="Times New Roman"/>
                <w:i/>
                <w:iCs/>
                <w:noProof/>
              </w:rPr>
              <w:t>3.4.2.1.1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i/>
                <w:iCs/>
                <w:noProof/>
              </w:rPr>
              <w:t>Field notes</w:t>
            </w:r>
            <w:r>
              <w:rPr>
                <w:noProof/>
                <w:webHidden/>
              </w:rPr>
              <w:tab/>
            </w:r>
            <w:r>
              <w:rPr>
                <w:noProof/>
                <w:webHidden/>
              </w:rPr>
              <w:fldChar w:fldCharType="begin"/>
            </w:r>
            <w:r>
              <w:rPr>
                <w:noProof/>
                <w:webHidden/>
              </w:rPr>
              <w:instrText xml:space="preserve"> PAGEREF _Toc163465480 \h </w:instrText>
            </w:r>
            <w:r>
              <w:rPr>
                <w:noProof/>
                <w:webHidden/>
              </w:rPr>
            </w:r>
            <w:r>
              <w:rPr>
                <w:noProof/>
                <w:webHidden/>
              </w:rPr>
              <w:fldChar w:fldCharType="separate"/>
            </w:r>
            <w:r>
              <w:rPr>
                <w:noProof/>
                <w:webHidden/>
              </w:rPr>
              <w:t>16</w:t>
            </w:r>
            <w:r>
              <w:rPr>
                <w:noProof/>
                <w:webHidden/>
              </w:rPr>
              <w:fldChar w:fldCharType="end"/>
            </w:r>
          </w:hyperlink>
        </w:p>
        <w:p w14:paraId="4477C4B0" w14:textId="7B2F35B6" w:rsidR="000C5CC0" w:rsidRDefault="000C5CC0">
          <w:pPr>
            <w:pStyle w:val="TOC4"/>
            <w:tabs>
              <w:tab w:val="left" w:pos="1540"/>
              <w:tab w:val="right" w:leader="dot" w:pos="9016"/>
            </w:tabs>
            <w:rPr>
              <w:rFonts w:eastAsiaTheme="minorEastAsia" w:cstheme="minorBidi"/>
              <w:noProof/>
              <w:kern w:val="2"/>
              <w:szCs w:val="22"/>
              <w:lang w:eastAsia="en-GB" w:bidi="ar-SA"/>
              <w14:ligatures w14:val="standardContextual"/>
            </w:rPr>
          </w:pPr>
          <w:hyperlink w:anchor="_Toc163465481" w:history="1">
            <w:r w:rsidRPr="00C05F64">
              <w:rPr>
                <w:rStyle w:val="Hyperlink"/>
                <w:rFonts w:ascii="Times New Roman" w:hAnsi="Times New Roman" w:cs="Times New Roman"/>
                <w:noProof/>
              </w:rPr>
              <w:t>3.4.2.2</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noProof/>
              </w:rPr>
              <w:t>pre-and post-teaching assessment (Test 1 and Test 2)</w:t>
            </w:r>
            <w:r>
              <w:rPr>
                <w:noProof/>
                <w:webHidden/>
              </w:rPr>
              <w:tab/>
            </w:r>
            <w:r>
              <w:rPr>
                <w:noProof/>
                <w:webHidden/>
              </w:rPr>
              <w:fldChar w:fldCharType="begin"/>
            </w:r>
            <w:r>
              <w:rPr>
                <w:noProof/>
                <w:webHidden/>
              </w:rPr>
              <w:instrText xml:space="preserve"> PAGEREF _Toc163465481 \h </w:instrText>
            </w:r>
            <w:r>
              <w:rPr>
                <w:noProof/>
                <w:webHidden/>
              </w:rPr>
            </w:r>
            <w:r>
              <w:rPr>
                <w:noProof/>
                <w:webHidden/>
              </w:rPr>
              <w:fldChar w:fldCharType="separate"/>
            </w:r>
            <w:r>
              <w:rPr>
                <w:noProof/>
                <w:webHidden/>
              </w:rPr>
              <w:t>20</w:t>
            </w:r>
            <w:r>
              <w:rPr>
                <w:noProof/>
                <w:webHidden/>
              </w:rPr>
              <w:fldChar w:fldCharType="end"/>
            </w:r>
          </w:hyperlink>
        </w:p>
        <w:p w14:paraId="41C17844" w14:textId="5A83D60A" w:rsidR="000C5CC0" w:rsidRDefault="000C5CC0">
          <w:pPr>
            <w:pStyle w:val="TOC4"/>
            <w:tabs>
              <w:tab w:val="left" w:pos="1540"/>
              <w:tab w:val="right" w:leader="dot" w:pos="9016"/>
            </w:tabs>
            <w:rPr>
              <w:rFonts w:eastAsiaTheme="minorEastAsia" w:cstheme="minorBidi"/>
              <w:noProof/>
              <w:kern w:val="2"/>
              <w:szCs w:val="22"/>
              <w:lang w:eastAsia="en-GB" w:bidi="ar-SA"/>
              <w14:ligatures w14:val="standardContextual"/>
            </w:rPr>
          </w:pPr>
          <w:hyperlink w:anchor="_Toc163465482" w:history="1">
            <w:r w:rsidRPr="00C05F64">
              <w:rPr>
                <w:rStyle w:val="Hyperlink"/>
                <w:rFonts w:ascii="Times New Roman" w:hAnsi="Times New Roman" w:cs="Times New Roman"/>
                <w:noProof/>
              </w:rPr>
              <w:t>3.4.2.3</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noProof/>
              </w:rPr>
              <w:t>Semi-structured interviews</w:t>
            </w:r>
            <w:r>
              <w:rPr>
                <w:noProof/>
                <w:webHidden/>
              </w:rPr>
              <w:tab/>
            </w:r>
            <w:r>
              <w:rPr>
                <w:noProof/>
                <w:webHidden/>
              </w:rPr>
              <w:fldChar w:fldCharType="begin"/>
            </w:r>
            <w:r>
              <w:rPr>
                <w:noProof/>
                <w:webHidden/>
              </w:rPr>
              <w:instrText xml:space="preserve"> PAGEREF _Toc163465482 \h </w:instrText>
            </w:r>
            <w:r>
              <w:rPr>
                <w:noProof/>
                <w:webHidden/>
              </w:rPr>
            </w:r>
            <w:r>
              <w:rPr>
                <w:noProof/>
                <w:webHidden/>
              </w:rPr>
              <w:fldChar w:fldCharType="separate"/>
            </w:r>
            <w:r>
              <w:rPr>
                <w:noProof/>
                <w:webHidden/>
              </w:rPr>
              <w:t>23</w:t>
            </w:r>
            <w:r>
              <w:rPr>
                <w:noProof/>
                <w:webHidden/>
              </w:rPr>
              <w:fldChar w:fldCharType="end"/>
            </w:r>
          </w:hyperlink>
        </w:p>
        <w:p w14:paraId="362FAADC" w14:textId="020A0319"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83" w:history="1">
            <w:r w:rsidRPr="00C05F64">
              <w:rPr>
                <w:rStyle w:val="Hyperlink"/>
                <w:rFonts w:ascii="Times New Roman" w:hAnsi="Times New Roman" w:cs="Times New Roman"/>
                <w:b/>
                <w:bCs/>
                <w:noProof/>
              </w:rPr>
              <w:t>3.5</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Sampling Procedures</w:t>
            </w:r>
            <w:r>
              <w:rPr>
                <w:noProof/>
                <w:webHidden/>
              </w:rPr>
              <w:tab/>
            </w:r>
            <w:r>
              <w:rPr>
                <w:noProof/>
                <w:webHidden/>
              </w:rPr>
              <w:fldChar w:fldCharType="begin"/>
            </w:r>
            <w:r>
              <w:rPr>
                <w:noProof/>
                <w:webHidden/>
              </w:rPr>
              <w:instrText xml:space="preserve"> PAGEREF _Toc163465483 \h </w:instrText>
            </w:r>
            <w:r>
              <w:rPr>
                <w:noProof/>
                <w:webHidden/>
              </w:rPr>
            </w:r>
            <w:r>
              <w:rPr>
                <w:noProof/>
                <w:webHidden/>
              </w:rPr>
              <w:fldChar w:fldCharType="separate"/>
            </w:r>
            <w:r>
              <w:rPr>
                <w:noProof/>
                <w:webHidden/>
              </w:rPr>
              <w:t>27</w:t>
            </w:r>
            <w:r>
              <w:rPr>
                <w:noProof/>
                <w:webHidden/>
              </w:rPr>
              <w:fldChar w:fldCharType="end"/>
            </w:r>
          </w:hyperlink>
        </w:p>
        <w:p w14:paraId="5DBA91D0" w14:textId="74FA6333" w:rsidR="000C5CC0" w:rsidRDefault="000C5CC0">
          <w:pPr>
            <w:pStyle w:val="TOC3"/>
            <w:tabs>
              <w:tab w:val="left" w:pos="1320"/>
              <w:tab w:val="right" w:leader="dot" w:pos="9016"/>
            </w:tabs>
            <w:rPr>
              <w:rFonts w:eastAsiaTheme="minorEastAsia" w:cstheme="minorBidi"/>
              <w:noProof/>
              <w:kern w:val="2"/>
              <w:szCs w:val="22"/>
              <w:lang w:eastAsia="en-GB" w:bidi="ar-SA"/>
              <w14:ligatures w14:val="standardContextual"/>
            </w:rPr>
          </w:pPr>
          <w:hyperlink w:anchor="_Toc163465484" w:history="1">
            <w:r w:rsidRPr="00C05F64">
              <w:rPr>
                <w:rStyle w:val="Hyperlink"/>
                <w:rFonts w:ascii="Times New Roman" w:hAnsi="Times New Roman" w:cs="Times New Roman"/>
                <w:b/>
                <w:bCs/>
                <w:noProof/>
              </w:rPr>
              <w:t>3.5.1</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Participants:</w:t>
            </w:r>
            <w:r>
              <w:rPr>
                <w:noProof/>
                <w:webHidden/>
              </w:rPr>
              <w:tab/>
            </w:r>
            <w:r>
              <w:rPr>
                <w:noProof/>
                <w:webHidden/>
              </w:rPr>
              <w:fldChar w:fldCharType="begin"/>
            </w:r>
            <w:r>
              <w:rPr>
                <w:noProof/>
                <w:webHidden/>
              </w:rPr>
              <w:instrText xml:space="preserve"> PAGEREF _Toc163465484 \h </w:instrText>
            </w:r>
            <w:r>
              <w:rPr>
                <w:noProof/>
                <w:webHidden/>
              </w:rPr>
            </w:r>
            <w:r>
              <w:rPr>
                <w:noProof/>
                <w:webHidden/>
              </w:rPr>
              <w:fldChar w:fldCharType="separate"/>
            </w:r>
            <w:r>
              <w:rPr>
                <w:noProof/>
                <w:webHidden/>
              </w:rPr>
              <w:t>29</w:t>
            </w:r>
            <w:r>
              <w:rPr>
                <w:noProof/>
                <w:webHidden/>
              </w:rPr>
              <w:fldChar w:fldCharType="end"/>
            </w:r>
          </w:hyperlink>
        </w:p>
        <w:p w14:paraId="5978B4DF" w14:textId="27A64EDC"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85" w:history="1">
            <w:r w:rsidRPr="00C05F64">
              <w:rPr>
                <w:rStyle w:val="Hyperlink"/>
                <w:rFonts w:ascii="Times New Roman" w:hAnsi="Times New Roman" w:cs="Times New Roman"/>
                <w:b/>
                <w:bCs/>
                <w:noProof/>
              </w:rPr>
              <w:t>3.6</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Data Analysis Techniques</w:t>
            </w:r>
            <w:r>
              <w:rPr>
                <w:noProof/>
                <w:webHidden/>
              </w:rPr>
              <w:tab/>
            </w:r>
            <w:r>
              <w:rPr>
                <w:noProof/>
                <w:webHidden/>
              </w:rPr>
              <w:fldChar w:fldCharType="begin"/>
            </w:r>
            <w:r>
              <w:rPr>
                <w:noProof/>
                <w:webHidden/>
              </w:rPr>
              <w:instrText xml:space="preserve"> PAGEREF _Toc163465485 \h </w:instrText>
            </w:r>
            <w:r>
              <w:rPr>
                <w:noProof/>
                <w:webHidden/>
              </w:rPr>
            </w:r>
            <w:r>
              <w:rPr>
                <w:noProof/>
                <w:webHidden/>
              </w:rPr>
              <w:fldChar w:fldCharType="separate"/>
            </w:r>
            <w:r>
              <w:rPr>
                <w:noProof/>
                <w:webHidden/>
              </w:rPr>
              <w:t>34</w:t>
            </w:r>
            <w:r>
              <w:rPr>
                <w:noProof/>
                <w:webHidden/>
              </w:rPr>
              <w:fldChar w:fldCharType="end"/>
            </w:r>
          </w:hyperlink>
        </w:p>
        <w:p w14:paraId="06BFC6D3" w14:textId="035E4A0F"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86" w:history="1">
            <w:r w:rsidRPr="00C05F64">
              <w:rPr>
                <w:rStyle w:val="Hyperlink"/>
                <w:rFonts w:ascii="Times New Roman" w:hAnsi="Times New Roman" w:cs="Times New Roman"/>
                <w:b/>
                <w:bCs/>
                <w:noProof/>
              </w:rPr>
              <w:t>3.7</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Ethical Considerations</w:t>
            </w:r>
            <w:r>
              <w:rPr>
                <w:noProof/>
                <w:webHidden/>
              </w:rPr>
              <w:tab/>
            </w:r>
            <w:r>
              <w:rPr>
                <w:noProof/>
                <w:webHidden/>
              </w:rPr>
              <w:fldChar w:fldCharType="begin"/>
            </w:r>
            <w:r>
              <w:rPr>
                <w:noProof/>
                <w:webHidden/>
              </w:rPr>
              <w:instrText xml:space="preserve"> PAGEREF _Toc163465486 \h </w:instrText>
            </w:r>
            <w:r>
              <w:rPr>
                <w:noProof/>
                <w:webHidden/>
              </w:rPr>
            </w:r>
            <w:r>
              <w:rPr>
                <w:noProof/>
                <w:webHidden/>
              </w:rPr>
              <w:fldChar w:fldCharType="separate"/>
            </w:r>
            <w:r>
              <w:rPr>
                <w:noProof/>
                <w:webHidden/>
              </w:rPr>
              <w:t>37</w:t>
            </w:r>
            <w:r>
              <w:rPr>
                <w:noProof/>
                <w:webHidden/>
              </w:rPr>
              <w:fldChar w:fldCharType="end"/>
            </w:r>
          </w:hyperlink>
        </w:p>
        <w:p w14:paraId="063B5124" w14:textId="40064562" w:rsidR="000C5CC0" w:rsidRDefault="000C5CC0">
          <w:pPr>
            <w:pStyle w:val="TOC2"/>
            <w:tabs>
              <w:tab w:val="left" w:pos="880"/>
              <w:tab w:val="right" w:leader="dot" w:pos="9016"/>
            </w:tabs>
            <w:rPr>
              <w:rFonts w:eastAsiaTheme="minorEastAsia" w:cstheme="minorBidi"/>
              <w:noProof/>
              <w:kern w:val="2"/>
              <w:szCs w:val="22"/>
              <w:lang w:eastAsia="en-GB" w:bidi="ar-SA"/>
              <w14:ligatures w14:val="standardContextual"/>
            </w:rPr>
          </w:pPr>
          <w:hyperlink w:anchor="_Toc163465487" w:history="1">
            <w:r w:rsidRPr="00C05F64">
              <w:rPr>
                <w:rStyle w:val="Hyperlink"/>
                <w:rFonts w:ascii="Times New Roman" w:hAnsi="Times New Roman" w:cs="Times New Roman"/>
                <w:b/>
                <w:bCs/>
                <w:noProof/>
              </w:rPr>
              <w:t>3.8</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_Toc163465487 \h </w:instrText>
            </w:r>
            <w:r>
              <w:rPr>
                <w:noProof/>
                <w:webHidden/>
              </w:rPr>
            </w:r>
            <w:r>
              <w:rPr>
                <w:noProof/>
                <w:webHidden/>
              </w:rPr>
              <w:fldChar w:fldCharType="separate"/>
            </w:r>
            <w:r>
              <w:rPr>
                <w:noProof/>
                <w:webHidden/>
              </w:rPr>
              <w:t>40</w:t>
            </w:r>
            <w:r>
              <w:rPr>
                <w:noProof/>
                <w:webHidden/>
              </w:rPr>
              <w:fldChar w:fldCharType="end"/>
            </w:r>
          </w:hyperlink>
        </w:p>
        <w:p w14:paraId="2CA4864E" w14:textId="16F42EA9" w:rsidR="000C5CC0" w:rsidRDefault="000C5CC0">
          <w:pPr>
            <w:pStyle w:val="TOC1"/>
            <w:tabs>
              <w:tab w:val="left" w:pos="440"/>
              <w:tab w:val="right" w:leader="dot" w:pos="9016"/>
            </w:tabs>
            <w:rPr>
              <w:rFonts w:eastAsiaTheme="minorEastAsia" w:cstheme="minorBidi"/>
              <w:noProof/>
              <w:kern w:val="2"/>
              <w:szCs w:val="22"/>
              <w:lang w:eastAsia="en-GB" w:bidi="ar-SA"/>
              <w14:ligatures w14:val="standardContextual"/>
            </w:rPr>
          </w:pPr>
          <w:hyperlink w:anchor="_Toc163465488" w:history="1">
            <w:r w:rsidRPr="00C05F64">
              <w:rPr>
                <w:rStyle w:val="Hyperlink"/>
                <w:rFonts w:ascii="Times New Roman" w:hAnsi="Times New Roman" w:cs="Times New Roman"/>
                <w:b/>
                <w:bCs/>
                <w:noProof/>
              </w:rPr>
              <w:t>4</w:t>
            </w:r>
            <w:r>
              <w:rPr>
                <w:rFonts w:eastAsiaTheme="minorEastAsia" w:cstheme="minorBidi"/>
                <w:noProof/>
                <w:kern w:val="2"/>
                <w:szCs w:val="22"/>
                <w:lang w:eastAsia="en-GB" w:bidi="ar-SA"/>
                <w14:ligatures w14:val="standardContextual"/>
              </w:rPr>
              <w:tab/>
            </w:r>
            <w:r w:rsidRPr="00C05F64">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_Toc163465488 \h </w:instrText>
            </w:r>
            <w:r>
              <w:rPr>
                <w:noProof/>
                <w:webHidden/>
              </w:rPr>
            </w:r>
            <w:r>
              <w:rPr>
                <w:noProof/>
                <w:webHidden/>
              </w:rPr>
              <w:fldChar w:fldCharType="separate"/>
            </w:r>
            <w:r>
              <w:rPr>
                <w:noProof/>
                <w:webHidden/>
              </w:rPr>
              <w:t>41</w:t>
            </w:r>
            <w:r>
              <w:rPr>
                <w:noProof/>
                <w:webHidden/>
              </w:rPr>
              <w:fldChar w:fldCharType="end"/>
            </w:r>
          </w:hyperlink>
        </w:p>
        <w:p w14:paraId="5B82E602" w14:textId="3EC128F7" w:rsidR="00426EBE" w:rsidRDefault="00C10EF4">
          <w:r>
            <w:fldChar w:fldCharType="end"/>
          </w:r>
        </w:p>
      </w:sdtContent>
    </w:sdt>
    <w:p w14:paraId="20175956" w14:textId="77777777" w:rsidR="00426EBE" w:rsidRDefault="00426EBE" w:rsidP="003863C5">
      <w:pPr>
        <w:spacing w:line="480" w:lineRule="auto"/>
        <w:jc w:val="both"/>
        <w:rPr>
          <w:rFonts w:ascii="Times New Roman" w:hAnsi="Times New Roman" w:cs="Times New Roman"/>
          <w:sz w:val="24"/>
          <w:szCs w:val="24"/>
        </w:rPr>
      </w:pPr>
    </w:p>
    <w:p w14:paraId="0DAFB1DB" w14:textId="21FDC911" w:rsidR="001429C4" w:rsidRPr="004B69EC" w:rsidRDefault="002A2CB9" w:rsidP="004B69EC">
      <w:pPr>
        <w:pStyle w:val="Heading1"/>
        <w:numPr>
          <w:ilvl w:val="0"/>
          <w:numId w:val="22"/>
        </w:numPr>
        <w:spacing w:before="120" w:after="120" w:line="480" w:lineRule="auto"/>
        <w:ind w:left="431" w:hanging="431"/>
        <w:rPr>
          <w:rFonts w:ascii="Times New Roman" w:hAnsi="Times New Roman" w:cs="Times New Roman"/>
          <w:b/>
          <w:bCs/>
          <w:sz w:val="24"/>
          <w:szCs w:val="24"/>
        </w:rPr>
      </w:pPr>
      <w:bookmarkStart w:id="1" w:name="_Toc163465467"/>
      <w:r w:rsidRPr="004B69EC">
        <w:rPr>
          <w:rFonts w:ascii="Times New Roman" w:hAnsi="Times New Roman" w:cs="Times New Roman"/>
          <w:b/>
          <w:bCs/>
          <w:sz w:val="24"/>
          <w:szCs w:val="24"/>
        </w:rPr>
        <w:t>Chapter 3</w:t>
      </w:r>
      <w:r w:rsidR="00AE675C" w:rsidRPr="004B69EC">
        <w:rPr>
          <w:rFonts w:ascii="Times New Roman" w:hAnsi="Times New Roman" w:cs="Times New Roman"/>
          <w:b/>
          <w:bCs/>
          <w:sz w:val="24"/>
          <w:szCs w:val="24"/>
        </w:rPr>
        <w:t xml:space="preserve">: </w:t>
      </w:r>
      <w:r w:rsidR="001429C4" w:rsidRPr="004B69EC">
        <w:rPr>
          <w:rFonts w:ascii="Times New Roman" w:hAnsi="Times New Roman" w:cs="Times New Roman"/>
          <w:b/>
          <w:bCs/>
          <w:sz w:val="24"/>
          <w:szCs w:val="24"/>
        </w:rPr>
        <w:t>Research Methodology</w:t>
      </w:r>
      <w:bookmarkEnd w:id="1"/>
    </w:p>
    <w:p w14:paraId="3D8DF606" w14:textId="77777777" w:rsidR="00277A83" w:rsidRPr="00703B3D" w:rsidRDefault="00277A83" w:rsidP="004B69EC">
      <w:pPr>
        <w:pStyle w:val="Heading2"/>
        <w:spacing w:before="120" w:after="120" w:line="480" w:lineRule="auto"/>
        <w:ind w:left="578" w:hanging="578"/>
        <w:rPr>
          <w:rFonts w:ascii="Times New Roman" w:hAnsi="Times New Roman" w:cs="Times New Roman"/>
          <w:b/>
          <w:bCs/>
          <w:sz w:val="24"/>
          <w:szCs w:val="24"/>
        </w:rPr>
      </w:pPr>
      <w:bookmarkStart w:id="2" w:name="_Toc163465468"/>
      <w:r w:rsidRPr="00703B3D">
        <w:rPr>
          <w:rFonts w:ascii="Times New Roman" w:hAnsi="Times New Roman" w:cs="Times New Roman"/>
          <w:b/>
          <w:bCs/>
          <w:sz w:val="24"/>
          <w:szCs w:val="24"/>
        </w:rPr>
        <w:t>Introduction</w:t>
      </w:r>
      <w:bookmarkEnd w:id="2"/>
    </w:p>
    <w:p w14:paraId="3CC4C6C2" w14:textId="7D04D5E0" w:rsidR="00D45193" w:rsidRPr="003863C5" w:rsidRDefault="00D45193"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The </w:t>
      </w:r>
      <w:r w:rsidR="0097371F" w:rsidRPr="003863C5">
        <w:rPr>
          <w:rFonts w:ascii="Times New Roman" w:hAnsi="Times New Roman" w:cs="Times New Roman"/>
          <w:sz w:val="24"/>
          <w:szCs w:val="24"/>
        </w:rPr>
        <w:t>thesis aim</w:t>
      </w:r>
      <w:r w:rsidRPr="003863C5">
        <w:rPr>
          <w:rFonts w:ascii="Times New Roman" w:hAnsi="Times New Roman" w:cs="Times New Roman"/>
          <w:sz w:val="24"/>
          <w:szCs w:val="24"/>
        </w:rPr>
        <w:t xml:space="preserve">s to address whether </w:t>
      </w:r>
      <w:commentRangeStart w:id="3"/>
      <w:r w:rsidRPr="003863C5">
        <w:rPr>
          <w:rFonts w:ascii="Times New Roman" w:hAnsi="Times New Roman" w:cs="Times New Roman"/>
          <w:sz w:val="24"/>
          <w:szCs w:val="24"/>
        </w:rPr>
        <w:t>collaborative learning</w:t>
      </w:r>
      <w:r w:rsidR="009B7F6E" w:rsidRPr="003863C5">
        <w:rPr>
          <w:rFonts w:ascii="Times New Roman" w:hAnsi="Times New Roman" w:cs="Times New Roman"/>
          <w:sz w:val="24"/>
          <w:szCs w:val="24"/>
        </w:rPr>
        <w:t>, a method particularly relevant to the educational context of West Bengal, can help children meet age-related expectations in Maths in primary-level school pupils in this region of</w:t>
      </w:r>
      <w:r w:rsidRPr="003863C5">
        <w:rPr>
          <w:rFonts w:ascii="Times New Roman" w:hAnsi="Times New Roman" w:cs="Times New Roman"/>
          <w:sz w:val="24"/>
          <w:szCs w:val="24"/>
        </w:rPr>
        <w:t xml:space="preserve"> India</w:t>
      </w:r>
      <w:r w:rsidR="00371987" w:rsidRPr="003863C5">
        <w:rPr>
          <w:rFonts w:ascii="Times New Roman" w:hAnsi="Times New Roman" w:cs="Times New Roman"/>
          <w:sz w:val="24"/>
          <w:szCs w:val="24"/>
        </w:rPr>
        <w:t>.</w:t>
      </w:r>
      <w:commentRangeEnd w:id="3"/>
      <w:r w:rsidR="003863C5">
        <w:rPr>
          <w:rStyle w:val="CommentReference"/>
        </w:rPr>
        <w:commentReference w:id="3"/>
      </w:r>
    </w:p>
    <w:p w14:paraId="63EE5E00" w14:textId="7735B709" w:rsidR="00371987" w:rsidRDefault="00371987"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The </w:t>
      </w:r>
      <w:r w:rsidR="00F862B9" w:rsidRPr="003863C5">
        <w:rPr>
          <w:rFonts w:ascii="Times New Roman" w:hAnsi="Times New Roman" w:cs="Times New Roman"/>
          <w:sz w:val="24"/>
          <w:szCs w:val="24"/>
        </w:rPr>
        <w:t>justification</w:t>
      </w:r>
      <w:r w:rsidRPr="003863C5">
        <w:rPr>
          <w:rFonts w:ascii="Times New Roman" w:hAnsi="Times New Roman" w:cs="Times New Roman"/>
          <w:sz w:val="24"/>
          <w:szCs w:val="24"/>
        </w:rPr>
        <w:t xml:space="preserve"> in this chapter </w:t>
      </w:r>
      <w:commentRangeStart w:id="4"/>
      <w:r w:rsidRPr="003863C5">
        <w:rPr>
          <w:rFonts w:ascii="Times New Roman" w:hAnsi="Times New Roman" w:cs="Times New Roman"/>
          <w:sz w:val="24"/>
          <w:szCs w:val="24"/>
        </w:rPr>
        <w:t xml:space="preserve">concentrates </w:t>
      </w:r>
      <w:commentRangeEnd w:id="4"/>
      <w:r w:rsidR="00201616">
        <w:rPr>
          <w:rStyle w:val="CommentReference"/>
        </w:rPr>
        <w:commentReference w:id="4"/>
      </w:r>
      <w:r w:rsidRPr="003863C5">
        <w:rPr>
          <w:rFonts w:ascii="Times New Roman" w:hAnsi="Times New Roman" w:cs="Times New Roman"/>
          <w:sz w:val="24"/>
          <w:szCs w:val="24"/>
        </w:rPr>
        <w:t xml:space="preserve">on the methodology used for the research and </w:t>
      </w:r>
      <w:r w:rsidR="0097371F" w:rsidRPr="003863C5">
        <w:rPr>
          <w:rFonts w:ascii="Times New Roman" w:hAnsi="Times New Roman" w:cs="Times New Roman"/>
          <w:sz w:val="24"/>
          <w:szCs w:val="24"/>
        </w:rPr>
        <w:t>describes</w:t>
      </w:r>
      <w:r w:rsidRPr="003863C5">
        <w:rPr>
          <w:rFonts w:ascii="Times New Roman" w:hAnsi="Times New Roman" w:cs="Times New Roman"/>
          <w:sz w:val="24"/>
          <w:szCs w:val="24"/>
        </w:rPr>
        <w:t xml:space="preserve"> how the study was carried out. This </w:t>
      </w:r>
      <w:r w:rsidR="0097371F" w:rsidRPr="003863C5">
        <w:rPr>
          <w:rFonts w:ascii="Times New Roman" w:hAnsi="Times New Roman" w:cs="Times New Roman"/>
          <w:sz w:val="24"/>
          <w:szCs w:val="24"/>
        </w:rPr>
        <w:t>represent</w:t>
      </w:r>
      <w:r w:rsidRPr="003863C5">
        <w:rPr>
          <w:rFonts w:ascii="Times New Roman" w:hAnsi="Times New Roman" w:cs="Times New Roman"/>
          <w:sz w:val="24"/>
          <w:szCs w:val="24"/>
        </w:rPr>
        <w:t xml:space="preserve">s the different phases of exploratory research, from study design to my personal experiences with </w:t>
      </w:r>
      <w:commentRangeStart w:id="5"/>
      <w:r w:rsidRPr="003863C5">
        <w:rPr>
          <w:rFonts w:ascii="Times New Roman" w:hAnsi="Times New Roman" w:cs="Times New Roman"/>
          <w:sz w:val="24"/>
          <w:szCs w:val="24"/>
        </w:rPr>
        <w:t>data processing methodologies</w:t>
      </w:r>
      <w:commentRangeEnd w:id="5"/>
      <w:r w:rsidR="00201616">
        <w:rPr>
          <w:rStyle w:val="CommentReference"/>
        </w:rPr>
        <w:commentReference w:id="5"/>
      </w:r>
      <w:r w:rsidRPr="003863C5">
        <w:rPr>
          <w:rFonts w:ascii="Times New Roman" w:hAnsi="Times New Roman" w:cs="Times New Roman"/>
          <w:sz w:val="24"/>
          <w:szCs w:val="24"/>
        </w:rPr>
        <w:t>.</w:t>
      </w:r>
      <w:r w:rsidR="00192BBC" w:rsidRPr="003863C5">
        <w:rPr>
          <w:rFonts w:ascii="Times New Roman" w:hAnsi="Times New Roman" w:cs="Times New Roman"/>
          <w:sz w:val="24"/>
          <w:szCs w:val="24"/>
        </w:rPr>
        <w:t xml:space="preserve"> Therefore, this chapter justifies why my approach utili</w:t>
      </w:r>
      <w:r w:rsidR="009C36D4" w:rsidRPr="003863C5">
        <w:rPr>
          <w:rFonts w:ascii="Times New Roman" w:hAnsi="Times New Roman" w:cs="Times New Roman"/>
          <w:sz w:val="24"/>
          <w:szCs w:val="24"/>
        </w:rPr>
        <w:t>s</w:t>
      </w:r>
      <w:r w:rsidR="00192BBC" w:rsidRPr="003863C5">
        <w:rPr>
          <w:rFonts w:ascii="Times New Roman" w:hAnsi="Times New Roman" w:cs="Times New Roman"/>
          <w:sz w:val="24"/>
          <w:szCs w:val="24"/>
        </w:rPr>
        <w:t xml:space="preserve">ing qualitative techniques was the most suited for its objective among the several methods that were accessible in this </w:t>
      </w:r>
      <w:proofErr w:type="gramStart"/>
      <w:r w:rsidR="00192BBC" w:rsidRPr="003863C5">
        <w:rPr>
          <w:rFonts w:ascii="Times New Roman" w:hAnsi="Times New Roman" w:cs="Times New Roman"/>
          <w:sz w:val="24"/>
          <w:szCs w:val="24"/>
        </w:rPr>
        <w:t>particular research</w:t>
      </w:r>
      <w:proofErr w:type="gramEnd"/>
      <w:r w:rsidR="00192BBC" w:rsidRPr="003863C5">
        <w:rPr>
          <w:rFonts w:ascii="Times New Roman" w:hAnsi="Times New Roman" w:cs="Times New Roman"/>
          <w:sz w:val="24"/>
          <w:szCs w:val="24"/>
        </w:rPr>
        <w:t>. The selection of the observation, interviews, and pre and post-tests are then highlighted.</w:t>
      </w:r>
    </w:p>
    <w:p w14:paraId="38BCE5F1" w14:textId="77777777" w:rsidR="00277A83" w:rsidRPr="003863C5" w:rsidRDefault="00277A83" w:rsidP="003863C5">
      <w:pPr>
        <w:spacing w:line="480" w:lineRule="auto"/>
        <w:jc w:val="both"/>
        <w:rPr>
          <w:rFonts w:ascii="Times New Roman" w:hAnsi="Times New Roman" w:cs="Times New Roman"/>
          <w:sz w:val="24"/>
          <w:szCs w:val="24"/>
        </w:rPr>
      </w:pPr>
    </w:p>
    <w:p w14:paraId="77F997B5" w14:textId="34CD65C9" w:rsidR="009049FE" w:rsidRDefault="009049FE"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The first part of this chapter thus </w:t>
      </w:r>
      <w:r w:rsidR="00440116" w:rsidRPr="003863C5">
        <w:rPr>
          <w:rFonts w:ascii="Times New Roman" w:hAnsi="Times New Roman" w:cs="Times New Roman"/>
          <w:sz w:val="24"/>
          <w:szCs w:val="24"/>
        </w:rPr>
        <w:t xml:space="preserve">represents </w:t>
      </w:r>
      <w:r w:rsidR="00FF224E" w:rsidRPr="003863C5">
        <w:rPr>
          <w:rFonts w:ascii="Times New Roman" w:hAnsi="Times New Roman" w:cs="Times New Roman"/>
          <w:sz w:val="24"/>
          <w:szCs w:val="24"/>
        </w:rPr>
        <w:t>the different</w:t>
      </w:r>
      <w:r w:rsidR="005F7BCF" w:rsidRPr="003863C5">
        <w:rPr>
          <w:rFonts w:ascii="Times New Roman" w:hAnsi="Times New Roman" w:cs="Times New Roman"/>
          <w:sz w:val="24"/>
          <w:szCs w:val="24"/>
        </w:rPr>
        <w:t xml:space="preserve"> accessible</w:t>
      </w:r>
      <w:r w:rsidR="00FF224E" w:rsidRPr="003863C5">
        <w:rPr>
          <w:rFonts w:ascii="Times New Roman" w:hAnsi="Times New Roman" w:cs="Times New Roman"/>
          <w:sz w:val="24"/>
          <w:szCs w:val="24"/>
        </w:rPr>
        <w:t xml:space="preserve"> methods </w:t>
      </w:r>
      <w:r w:rsidR="005F7BCF" w:rsidRPr="003863C5">
        <w:rPr>
          <w:rFonts w:ascii="Times New Roman" w:hAnsi="Times New Roman" w:cs="Times New Roman"/>
          <w:sz w:val="24"/>
          <w:szCs w:val="24"/>
        </w:rPr>
        <w:t xml:space="preserve">that </w:t>
      </w:r>
      <w:r w:rsidR="00FF224E" w:rsidRPr="003863C5">
        <w:rPr>
          <w:rFonts w:ascii="Times New Roman" w:hAnsi="Times New Roman" w:cs="Times New Roman"/>
          <w:sz w:val="24"/>
          <w:szCs w:val="24"/>
        </w:rPr>
        <w:t xml:space="preserve">could be used for education </w:t>
      </w:r>
      <w:r w:rsidR="005F7BCF" w:rsidRPr="003863C5">
        <w:rPr>
          <w:rFonts w:ascii="Times New Roman" w:hAnsi="Times New Roman" w:cs="Times New Roman"/>
          <w:sz w:val="24"/>
          <w:szCs w:val="24"/>
        </w:rPr>
        <w:t>research in West Bengal</w:t>
      </w:r>
      <w:r w:rsidR="0097371F" w:rsidRPr="003863C5">
        <w:rPr>
          <w:rFonts w:ascii="Times New Roman" w:hAnsi="Times New Roman" w:cs="Times New Roman"/>
          <w:sz w:val="24"/>
          <w:szCs w:val="24"/>
        </w:rPr>
        <w:t xml:space="preserve">. I will discuss </w:t>
      </w:r>
      <w:r w:rsidR="00060D57" w:rsidRPr="003863C5">
        <w:rPr>
          <w:rFonts w:ascii="Times New Roman" w:hAnsi="Times New Roman" w:cs="Times New Roman"/>
          <w:sz w:val="24"/>
          <w:szCs w:val="24"/>
        </w:rPr>
        <w:t>the research philosophy (</w:t>
      </w:r>
      <w:r w:rsidR="0097371F" w:rsidRPr="003863C5">
        <w:rPr>
          <w:rFonts w:ascii="Times New Roman" w:hAnsi="Times New Roman" w:cs="Times New Roman"/>
          <w:sz w:val="24"/>
          <w:szCs w:val="24"/>
        </w:rPr>
        <w:t>ontology and epistemology</w:t>
      </w:r>
      <w:r w:rsidR="00060D57" w:rsidRPr="003863C5">
        <w:rPr>
          <w:rFonts w:ascii="Times New Roman" w:hAnsi="Times New Roman" w:cs="Times New Roman"/>
          <w:sz w:val="24"/>
          <w:szCs w:val="24"/>
        </w:rPr>
        <w:t>)</w:t>
      </w:r>
      <w:r w:rsidR="0097371F" w:rsidRPr="003863C5">
        <w:rPr>
          <w:rFonts w:ascii="Times New Roman" w:hAnsi="Times New Roman" w:cs="Times New Roman"/>
          <w:sz w:val="24"/>
          <w:szCs w:val="24"/>
        </w:rPr>
        <w:t>, which helped me to shape the appropriate research methodology</w:t>
      </w:r>
      <w:r w:rsidR="005F7BCF" w:rsidRPr="003863C5">
        <w:rPr>
          <w:rFonts w:ascii="Times New Roman" w:hAnsi="Times New Roman" w:cs="Times New Roman"/>
          <w:sz w:val="24"/>
          <w:szCs w:val="24"/>
        </w:rPr>
        <w:t xml:space="preserve"> </w:t>
      </w:r>
      <w:r w:rsidR="0097371F" w:rsidRPr="003863C5">
        <w:rPr>
          <w:rFonts w:ascii="Times New Roman" w:hAnsi="Times New Roman" w:cs="Times New Roman"/>
          <w:sz w:val="24"/>
          <w:szCs w:val="24"/>
        </w:rPr>
        <w:t>for my investigation.</w:t>
      </w:r>
      <w:r w:rsidR="00C618F7" w:rsidRPr="003863C5">
        <w:rPr>
          <w:rFonts w:ascii="Times New Roman" w:hAnsi="Times New Roman" w:cs="Times New Roman"/>
          <w:sz w:val="24"/>
          <w:szCs w:val="24"/>
        </w:rPr>
        <w:t xml:space="preserve"> </w:t>
      </w:r>
      <w:commentRangeStart w:id="6"/>
      <w:r w:rsidR="0097371F" w:rsidRPr="003863C5">
        <w:rPr>
          <w:rFonts w:ascii="Times New Roman" w:hAnsi="Times New Roman" w:cs="Times New Roman"/>
          <w:sz w:val="24"/>
          <w:szCs w:val="24"/>
        </w:rPr>
        <w:t>The research design of the observation model</w:t>
      </w:r>
      <w:r w:rsidR="005F7BCF" w:rsidRPr="003863C5">
        <w:rPr>
          <w:rFonts w:ascii="Times New Roman" w:hAnsi="Times New Roman" w:cs="Times New Roman"/>
          <w:sz w:val="24"/>
          <w:szCs w:val="24"/>
        </w:rPr>
        <w:t xml:space="preserve">, interviews, and pre and post-tests were the most </w:t>
      </w:r>
      <w:r w:rsidR="0097371F" w:rsidRPr="003863C5">
        <w:rPr>
          <w:rFonts w:ascii="Times New Roman" w:hAnsi="Times New Roman" w:cs="Times New Roman"/>
          <w:sz w:val="24"/>
          <w:szCs w:val="24"/>
        </w:rPr>
        <w:t>suitabl</w:t>
      </w:r>
      <w:r w:rsidR="005F7BCF" w:rsidRPr="003863C5">
        <w:rPr>
          <w:rFonts w:ascii="Times New Roman" w:hAnsi="Times New Roman" w:cs="Times New Roman"/>
          <w:sz w:val="24"/>
          <w:szCs w:val="24"/>
        </w:rPr>
        <w:t>e for this occasion</w:t>
      </w:r>
      <w:r w:rsidR="00AC10D1" w:rsidRPr="003863C5">
        <w:rPr>
          <w:rFonts w:ascii="Times New Roman" w:hAnsi="Times New Roman" w:cs="Times New Roman"/>
          <w:sz w:val="24"/>
          <w:szCs w:val="24"/>
        </w:rPr>
        <w:t xml:space="preserve"> to achieve this research aim.</w:t>
      </w:r>
      <w:r w:rsidR="000467C0" w:rsidRPr="003863C5">
        <w:rPr>
          <w:rFonts w:ascii="Times New Roman" w:hAnsi="Times New Roman" w:cs="Times New Roman"/>
          <w:sz w:val="24"/>
          <w:szCs w:val="24"/>
        </w:rPr>
        <w:t xml:space="preserve"> </w:t>
      </w:r>
      <w:commentRangeEnd w:id="6"/>
      <w:r w:rsidR="00277A83">
        <w:rPr>
          <w:rStyle w:val="CommentReference"/>
        </w:rPr>
        <w:commentReference w:id="6"/>
      </w:r>
      <w:r w:rsidR="000467C0" w:rsidRPr="003863C5">
        <w:rPr>
          <w:rFonts w:ascii="Times New Roman" w:hAnsi="Times New Roman" w:cs="Times New Roman"/>
          <w:sz w:val="24"/>
          <w:szCs w:val="24"/>
        </w:rPr>
        <w:t xml:space="preserve">It will also refer </w:t>
      </w:r>
      <w:r w:rsidR="00AE675C" w:rsidRPr="003863C5">
        <w:rPr>
          <w:rFonts w:ascii="Times New Roman" w:hAnsi="Times New Roman" w:cs="Times New Roman"/>
          <w:sz w:val="24"/>
          <w:szCs w:val="24"/>
        </w:rPr>
        <w:t>to whether</w:t>
      </w:r>
      <w:r w:rsidR="000467C0" w:rsidRPr="003863C5">
        <w:rPr>
          <w:rFonts w:ascii="Times New Roman" w:hAnsi="Times New Roman" w:cs="Times New Roman"/>
          <w:sz w:val="24"/>
          <w:szCs w:val="24"/>
        </w:rPr>
        <w:t xml:space="preserve"> </w:t>
      </w:r>
      <w:r w:rsidR="00C618F7" w:rsidRPr="003863C5">
        <w:rPr>
          <w:rFonts w:ascii="Times New Roman" w:hAnsi="Times New Roman" w:cs="Times New Roman"/>
          <w:sz w:val="24"/>
          <w:szCs w:val="24"/>
        </w:rPr>
        <w:t xml:space="preserve">this was a strong or </w:t>
      </w:r>
      <w:r w:rsidR="0097371F" w:rsidRPr="003863C5">
        <w:rPr>
          <w:rFonts w:ascii="Times New Roman" w:hAnsi="Times New Roman" w:cs="Times New Roman"/>
          <w:sz w:val="24"/>
          <w:szCs w:val="24"/>
        </w:rPr>
        <w:t>weak model and if the methodology has any pitfalls</w:t>
      </w:r>
      <w:r w:rsidR="000467C0" w:rsidRPr="003863C5">
        <w:rPr>
          <w:rFonts w:ascii="Times New Roman" w:hAnsi="Times New Roman" w:cs="Times New Roman"/>
          <w:sz w:val="24"/>
          <w:szCs w:val="24"/>
        </w:rPr>
        <w:t xml:space="preserve">. </w:t>
      </w:r>
      <w:r w:rsidR="007533D7" w:rsidRPr="003863C5">
        <w:rPr>
          <w:rFonts w:ascii="Times New Roman" w:hAnsi="Times New Roman" w:cs="Times New Roman"/>
          <w:sz w:val="24"/>
          <w:szCs w:val="24"/>
        </w:rPr>
        <w:t>The second part is divided into two divisions</w:t>
      </w:r>
      <w:r w:rsidR="0097371F" w:rsidRPr="003863C5">
        <w:rPr>
          <w:rFonts w:ascii="Times New Roman" w:hAnsi="Times New Roman" w:cs="Times New Roman"/>
          <w:sz w:val="24"/>
          <w:szCs w:val="24"/>
        </w:rPr>
        <w:t>:</w:t>
      </w:r>
      <w:r w:rsidR="007533D7" w:rsidRPr="003863C5">
        <w:rPr>
          <w:rFonts w:ascii="Times New Roman" w:hAnsi="Times New Roman" w:cs="Times New Roman"/>
          <w:sz w:val="24"/>
          <w:szCs w:val="24"/>
        </w:rPr>
        <w:t xml:space="preserve"> the first phase will specify the </w:t>
      </w:r>
      <w:r w:rsidR="00AE675C" w:rsidRPr="003863C5">
        <w:rPr>
          <w:rFonts w:ascii="Times New Roman" w:hAnsi="Times New Roman" w:cs="Times New Roman"/>
          <w:sz w:val="24"/>
          <w:szCs w:val="24"/>
        </w:rPr>
        <w:t>sampling procedures</w:t>
      </w:r>
      <w:r w:rsidR="007533D7" w:rsidRPr="003863C5">
        <w:rPr>
          <w:rFonts w:ascii="Times New Roman" w:hAnsi="Times New Roman" w:cs="Times New Roman"/>
          <w:sz w:val="24"/>
          <w:szCs w:val="24"/>
        </w:rPr>
        <w:t xml:space="preserve"> from the field</w:t>
      </w:r>
      <w:r w:rsidR="00AE675C" w:rsidRPr="003863C5">
        <w:rPr>
          <w:rFonts w:ascii="Times New Roman" w:hAnsi="Times New Roman" w:cs="Times New Roman"/>
          <w:sz w:val="24"/>
          <w:szCs w:val="24"/>
        </w:rPr>
        <w:t>,</w:t>
      </w:r>
      <w:r w:rsidR="007533D7" w:rsidRPr="003863C5">
        <w:rPr>
          <w:rFonts w:ascii="Times New Roman" w:hAnsi="Times New Roman" w:cs="Times New Roman"/>
          <w:sz w:val="24"/>
          <w:szCs w:val="24"/>
        </w:rPr>
        <w:t xml:space="preserve"> and the second phase will describe how the data was stored and </w:t>
      </w:r>
      <w:r w:rsidR="00AE675C" w:rsidRPr="003863C5">
        <w:rPr>
          <w:rFonts w:ascii="Times New Roman" w:hAnsi="Times New Roman" w:cs="Times New Roman"/>
          <w:sz w:val="24"/>
          <w:szCs w:val="24"/>
        </w:rPr>
        <w:t>the data analysis techniques</w:t>
      </w:r>
      <w:r w:rsidR="007533D7" w:rsidRPr="003863C5">
        <w:rPr>
          <w:rFonts w:ascii="Times New Roman" w:hAnsi="Times New Roman" w:cs="Times New Roman"/>
          <w:sz w:val="24"/>
          <w:szCs w:val="24"/>
        </w:rPr>
        <w:t>. The third section</w:t>
      </w:r>
      <w:r w:rsidR="00AE675C" w:rsidRPr="003863C5">
        <w:rPr>
          <w:rFonts w:ascii="Times New Roman" w:hAnsi="Times New Roman" w:cs="Times New Roman"/>
          <w:sz w:val="24"/>
          <w:szCs w:val="24"/>
        </w:rPr>
        <w:t>,</w:t>
      </w:r>
      <w:r w:rsidR="007533D7" w:rsidRPr="003863C5">
        <w:rPr>
          <w:rFonts w:ascii="Times New Roman" w:hAnsi="Times New Roman" w:cs="Times New Roman"/>
          <w:sz w:val="24"/>
          <w:szCs w:val="24"/>
        </w:rPr>
        <w:t xml:space="preserve"> therefore</w:t>
      </w:r>
      <w:r w:rsidR="00AE675C" w:rsidRPr="003863C5">
        <w:rPr>
          <w:rFonts w:ascii="Times New Roman" w:hAnsi="Times New Roman" w:cs="Times New Roman"/>
          <w:sz w:val="24"/>
          <w:szCs w:val="24"/>
        </w:rPr>
        <w:t>,</w:t>
      </w:r>
      <w:r w:rsidR="007533D7" w:rsidRPr="003863C5">
        <w:rPr>
          <w:rFonts w:ascii="Times New Roman" w:hAnsi="Times New Roman" w:cs="Times New Roman"/>
          <w:sz w:val="24"/>
          <w:szCs w:val="24"/>
        </w:rPr>
        <w:t xml:space="preserve"> will review </w:t>
      </w:r>
      <w:r w:rsidR="0097371F" w:rsidRPr="003863C5">
        <w:rPr>
          <w:rFonts w:ascii="Times New Roman" w:hAnsi="Times New Roman" w:cs="Times New Roman"/>
          <w:sz w:val="24"/>
          <w:szCs w:val="24"/>
        </w:rPr>
        <w:t>how</w:t>
      </w:r>
      <w:r w:rsidR="00AE675C" w:rsidRPr="003863C5">
        <w:rPr>
          <w:rFonts w:ascii="Times New Roman" w:hAnsi="Times New Roman" w:cs="Times New Roman"/>
          <w:sz w:val="24"/>
          <w:szCs w:val="24"/>
        </w:rPr>
        <w:t xml:space="preserve"> the study considered the ethical aspects of the research.</w:t>
      </w:r>
    </w:p>
    <w:p w14:paraId="4BD77EFA" w14:textId="0B74F7ED" w:rsidR="00D45193" w:rsidRPr="00703B3D" w:rsidRDefault="0097371F" w:rsidP="00703B3D">
      <w:pPr>
        <w:pStyle w:val="Heading2"/>
        <w:spacing w:before="120" w:after="120" w:line="480" w:lineRule="auto"/>
        <w:ind w:left="578" w:hanging="578"/>
        <w:rPr>
          <w:rFonts w:ascii="Times New Roman" w:hAnsi="Times New Roman" w:cs="Times New Roman"/>
          <w:b/>
          <w:bCs/>
          <w:sz w:val="24"/>
          <w:szCs w:val="24"/>
        </w:rPr>
      </w:pPr>
      <w:bookmarkStart w:id="7" w:name="_Toc163465469"/>
      <w:r w:rsidRPr="00703B3D">
        <w:rPr>
          <w:rFonts w:ascii="Times New Roman" w:hAnsi="Times New Roman" w:cs="Times New Roman"/>
          <w:b/>
          <w:bCs/>
          <w:sz w:val="24"/>
          <w:szCs w:val="24"/>
        </w:rPr>
        <w:t>Different accessible r</w:t>
      </w:r>
      <w:r w:rsidR="00AE675C" w:rsidRPr="00703B3D">
        <w:rPr>
          <w:rFonts w:ascii="Times New Roman" w:hAnsi="Times New Roman" w:cs="Times New Roman"/>
          <w:b/>
          <w:bCs/>
          <w:sz w:val="24"/>
          <w:szCs w:val="24"/>
        </w:rPr>
        <w:t>esearch techniques</w:t>
      </w:r>
      <w:bookmarkEnd w:id="7"/>
      <w:r w:rsidR="00AE675C" w:rsidRPr="00703B3D">
        <w:rPr>
          <w:rFonts w:ascii="Times New Roman" w:hAnsi="Times New Roman" w:cs="Times New Roman"/>
          <w:b/>
          <w:bCs/>
          <w:sz w:val="24"/>
          <w:szCs w:val="24"/>
        </w:rPr>
        <w:t xml:space="preserve"> </w:t>
      </w:r>
    </w:p>
    <w:p w14:paraId="1BAE86C9" w14:textId="77777777" w:rsidR="00D6151E" w:rsidRPr="003863C5" w:rsidRDefault="00D6151E" w:rsidP="003863C5">
      <w:pPr>
        <w:spacing w:line="480" w:lineRule="auto"/>
        <w:jc w:val="both"/>
        <w:rPr>
          <w:rFonts w:ascii="Times New Roman" w:hAnsi="Times New Roman" w:cs="Times New Roman"/>
          <w:sz w:val="24"/>
          <w:szCs w:val="24"/>
        </w:rPr>
      </w:pPr>
      <w:r w:rsidRPr="003863C5">
        <w:rPr>
          <w:rFonts w:ascii="Times New Roman" w:hAnsi="Times New Roman" w:cs="Times New Roman"/>
          <w:color w:val="1C1C1C"/>
          <w:sz w:val="24"/>
          <w:szCs w:val="24"/>
          <w:shd w:val="clear" w:color="auto" w:fill="FFFFFF"/>
        </w:rPr>
        <w:t>Based on my research, I have effectively applied the following techniques:</w:t>
      </w:r>
    </w:p>
    <w:p w14:paraId="31F4C829" w14:textId="03A2E818" w:rsidR="00D6151E" w:rsidRPr="003863C5" w:rsidRDefault="00D6151E" w:rsidP="005360BB">
      <w:pPr>
        <w:pStyle w:val="ListParagraph"/>
        <w:numPr>
          <w:ilvl w:val="0"/>
          <w:numId w:val="19"/>
        </w:numPr>
        <w:spacing w:line="240" w:lineRule="auto"/>
        <w:jc w:val="both"/>
        <w:rPr>
          <w:rFonts w:ascii="Times New Roman" w:hAnsi="Times New Roman" w:cs="Times New Roman"/>
          <w:sz w:val="24"/>
          <w:szCs w:val="24"/>
        </w:rPr>
      </w:pPr>
      <w:r w:rsidRPr="003863C5">
        <w:rPr>
          <w:rFonts w:ascii="Times New Roman" w:hAnsi="Times New Roman" w:cs="Times New Roman"/>
          <w:sz w:val="24"/>
          <w:szCs w:val="24"/>
        </w:rPr>
        <w:t>Observation and fieldnotes​</w:t>
      </w:r>
    </w:p>
    <w:p w14:paraId="658A4C59" w14:textId="606F106A" w:rsidR="00D6151E" w:rsidRPr="003863C5" w:rsidRDefault="00D6151E" w:rsidP="005360BB">
      <w:pPr>
        <w:pStyle w:val="ListParagraph"/>
        <w:numPr>
          <w:ilvl w:val="0"/>
          <w:numId w:val="19"/>
        </w:numPr>
        <w:spacing w:line="240" w:lineRule="auto"/>
        <w:jc w:val="both"/>
        <w:rPr>
          <w:rFonts w:ascii="Times New Roman" w:hAnsi="Times New Roman" w:cs="Times New Roman"/>
          <w:sz w:val="24"/>
          <w:szCs w:val="24"/>
        </w:rPr>
      </w:pPr>
      <w:r w:rsidRPr="003863C5">
        <w:rPr>
          <w:rFonts w:ascii="Times New Roman" w:hAnsi="Times New Roman" w:cs="Times New Roman"/>
          <w:sz w:val="24"/>
          <w:szCs w:val="24"/>
        </w:rPr>
        <w:t>Pre- and post-teaching assessment​</w:t>
      </w:r>
      <w:r w:rsidR="00426DA9" w:rsidRPr="003863C5">
        <w:rPr>
          <w:rFonts w:ascii="Times New Roman" w:hAnsi="Times New Roman" w:cs="Times New Roman"/>
          <w:sz w:val="24"/>
          <w:szCs w:val="24"/>
        </w:rPr>
        <w:t xml:space="preserve"> </w:t>
      </w:r>
      <w:r w:rsidR="00426DA9" w:rsidRPr="003863C5">
        <w:rPr>
          <w:rFonts w:ascii="Times New Roman" w:hAnsi="Times New Roman" w:cs="Times New Roman"/>
          <w:color w:val="1D2228"/>
          <w:sz w:val="24"/>
          <w:szCs w:val="24"/>
        </w:rPr>
        <w:t>(Test 1 and Test 2)</w:t>
      </w:r>
    </w:p>
    <w:p w14:paraId="0193C3DA" w14:textId="47C1814D" w:rsidR="00D6151E" w:rsidRPr="003863C5" w:rsidRDefault="00D6151E" w:rsidP="005360BB">
      <w:pPr>
        <w:pStyle w:val="ListParagraph"/>
        <w:numPr>
          <w:ilvl w:val="0"/>
          <w:numId w:val="19"/>
        </w:numPr>
        <w:spacing w:line="240" w:lineRule="auto"/>
        <w:jc w:val="both"/>
        <w:rPr>
          <w:rFonts w:ascii="Times New Roman" w:hAnsi="Times New Roman" w:cs="Times New Roman"/>
          <w:sz w:val="24"/>
          <w:szCs w:val="24"/>
        </w:rPr>
      </w:pPr>
      <w:r w:rsidRPr="003863C5">
        <w:rPr>
          <w:rFonts w:ascii="Times New Roman" w:hAnsi="Times New Roman" w:cs="Times New Roman"/>
          <w:sz w:val="24"/>
          <w:szCs w:val="24"/>
        </w:rPr>
        <w:t>Semi-structured interviews</w:t>
      </w:r>
    </w:p>
    <w:p w14:paraId="7AF19C15" w14:textId="77777777" w:rsidR="00426EBE" w:rsidRDefault="00426EBE" w:rsidP="003863C5">
      <w:pPr>
        <w:spacing w:line="480" w:lineRule="auto"/>
        <w:jc w:val="both"/>
        <w:rPr>
          <w:rFonts w:ascii="Times New Roman" w:hAnsi="Times New Roman" w:cs="Times New Roman"/>
          <w:sz w:val="24"/>
          <w:szCs w:val="24"/>
        </w:rPr>
      </w:pPr>
    </w:p>
    <w:p w14:paraId="3AD165DC" w14:textId="4EADC1D3" w:rsidR="00911BBB" w:rsidRPr="003863C5" w:rsidRDefault="00D51202" w:rsidP="003863C5">
      <w:pPr>
        <w:spacing w:line="480" w:lineRule="auto"/>
        <w:jc w:val="both"/>
        <w:rPr>
          <w:rFonts w:ascii="Times New Roman" w:hAnsi="Times New Roman" w:cs="Times New Roman"/>
          <w:sz w:val="24"/>
          <w:szCs w:val="24"/>
        </w:rPr>
      </w:pPr>
      <w:commentRangeStart w:id="8"/>
      <w:r w:rsidRPr="003863C5">
        <w:rPr>
          <w:rFonts w:ascii="Times New Roman" w:hAnsi="Times New Roman" w:cs="Times New Roman"/>
          <w:sz w:val="24"/>
          <w:szCs w:val="24"/>
        </w:rPr>
        <w:lastRenderedPageBreak/>
        <w:t>Although there are two of the most popular research techniques generally used in this field for education investigation, I did not consider them</w:t>
      </w:r>
      <w:r w:rsidR="00BE4C85" w:rsidRPr="003863C5">
        <w:rPr>
          <w:rFonts w:ascii="Times New Roman" w:hAnsi="Times New Roman" w:cs="Times New Roman"/>
          <w:sz w:val="24"/>
          <w:szCs w:val="24"/>
        </w:rPr>
        <w:t xml:space="preserve">. These methods </w:t>
      </w:r>
      <w:r w:rsidR="00AE675C" w:rsidRPr="003863C5">
        <w:rPr>
          <w:rFonts w:ascii="Times New Roman" w:hAnsi="Times New Roman" w:cs="Times New Roman"/>
          <w:sz w:val="24"/>
          <w:szCs w:val="24"/>
        </w:rPr>
        <w:t>are as follows:</w:t>
      </w:r>
    </w:p>
    <w:p w14:paraId="057F67D3" w14:textId="55482CD5" w:rsidR="00BE4C85" w:rsidRPr="003863C5" w:rsidRDefault="00BE4C8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Qualitative Methods Case study</w:t>
      </w:r>
    </w:p>
    <w:p w14:paraId="42245986" w14:textId="0764ECE3" w:rsidR="00BE4C85" w:rsidRPr="003863C5" w:rsidRDefault="00BE4C8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Qualitative Methods Ethnography</w:t>
      </w:r>
      <w:commentRangeEnd w:id="8"/>
      <w:r w:rsidR="004B69EC">
        <w:rPr>
          <w:rStyle w:val="CommentReference"/>
        </w:rPr>
        <w:commentReference w:id="8"/>
      </w:r>
    </w:p>
    <w:p w14:paraId="4D281D58" w14:textId="24ABAA57" w:rsidR="00BE4C85" w:rsidRDefault="00060D57"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Now, I</w:t>
      </w:r>
      <w:r w:rsidR="00BE4C85" w:rsidRPr="003863C5">
        <w:rPr>
          <w:rFonts w:ascii="Times New Roman" w:hAnsi="Times New Roman" w:cs="Times New Roman"/>
          <w:sz w:val="24"/>
          <w:szCs w:val="24"/>
        </w:rPr>
        <w:t xml:space="preserve"> will critically </w:t>
      </w:r>
      <w:r w:rsidR="00F81787" w:rsidRPr="003863C5">
        <w:rPr>
          <w:rFonts w:ascii="Times New Roman" w:hAnsi="Times New Roman" w:cs="Times New Roman"/>
          <w:sz w:val="24"/>
          <w:szCs w:val="24"/>
        </w:rPr>
        <w:t>analyse</w:t>
      </w:r>
      <w:r w:rsidRPr="003863C5">
        <w:rPr>
          <w:rFonts w:ascii="Times New Roman" w:hAnsi="Times New Roman" w:cs="Times New Roman"/>
          <w:sz w:val="24"/>
          <w:szCs w:val="24"/>
        </w:rPr>
        <w:t xml:space="preserve">, </w:t>
      </w:r>
      <w:commentRangeStart w:id="9"/>
      <w:r w:rsidRPr="003863C5">
        <w:rPr>
          <w:rFonts w:ascii="Times New Roman" w:hAnsi="Times New Roman" w:cs="Times New Roman"/>
          <w:sz w:val="24"/>
          <w:szCs w:val="24"/>
        </w:rPr>
        <w:t>in short length,</w:t>
      </w:r>
      <w:commentRangeEnd w:id="9"/>
      <w:r w:rsidR="004B69EC">
        <w:rPr>
          <w:rStyle w:val="CommentReference"/>
        </w:rPr>
        <w:commentReference w:id="9"/>
      </w:r>
      <w:r w:rsidRPr="003863C5">
        <w:rPr>
          <w:rFonts w:ascii="Times New Roman" w:hAnsi="Times New Roman" w:cs="Times New Roman"/>
          <w:sz w:val="24"/>
          <w:szCs w:val="24"/>
        </w:rPr>
        <w:t xml:space="preserve"> why these two common approaches were unsuitable for my investigation.</w:t>
      </w:r>
    </w:p>
    <w:p w14:paraId="4AD651AD" w14:textId="77777777" w:rsidR="002F742E" w:rsidRPr="003863C5" w:rsidRDefault="002F742E" w:rsidP="003863C5">
      <w:pPr>
        <w:spacing w:line="480" w:lineRule="auto"/>
        <w:jc w:val="both"/>
        <w:rPr>
          <w:rFonts w:ascii="Times New Roman" w:hAnsi="Times New Roman" w:cs="Times New Roman"/>
          <w:sz w:val="24"/>
          <w:szCs w:val="24"/>
        </w:rPr>
      </w:pPr>
    </w:p>
    <w:p w14:paraId="4D49D96F" w14:textId="30C6B36F" w:rsidR="00641D4B" w:rsidRPr="002F742E" w:rsidRDefault="00641D4B" w:rsidP="005360BB">
      <w:pPr>
        <w:pStyle w:val="Heading3"/>
        <w:numPr>
          <w:ilvl w:val="2"/>
          <w:numId w:val="21"/>
        </w:numPr>
        <w:spacing w:before="120" w:after="120" w:line="480" w:lineRule="auto"/>
        <w:rPr>
          <w:rFonts w:ascii="Times New Roman" w:hAnsi="Times New Roman" w:cs="Times New Roman"/>
          <w:b/>
          <w:bCs/>
        </w:rPr>
      </w:pPr>
      <w:bookmarkStart w:id="10" w:name="_Toc163465470"/>
      <w:commentRangeStart w:id="11"/>
      <w:r w:rsidRPr="002F742E">
        <w:rPr>
          <w:rFonts w:ascii="Times New Roman" w:hAnsi="Times New Roman" w:cs="Times New Roman"/>
          <w:b/>
          <w:bCs/>
        </w:rPr>
        <w:t>Case Study</w:t>
      </w:r>
      <w:bookmarkEnd w:id="10"/>
      <w:commentRangeEnd w:id="11"/>
      <w:r w:rsidR="000C5CC0">
        <w:rPr>
          <w:rStyle w:val="CommentReference"/>
          <w:rFonts w:asciiTheme="minorHAnsi" w:eastAsiaTheme="minorHAnsi" w:hAnsiTheme="minorHAnsi" w:cs="Vrinda"/>
          <w:color w:val="auto"/>
        </w:rPr>
        <w:commentReference w:id="11"/>
      </w:r>
    </w:p>
    <w:p w14:paraId="68384B4B" w14:textId="60810EE5" w:rsidR="0011321A" w:rsidRPr="003863C5" w:rsidRDefault="00F862B9"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This</w:t>
      </w:r>
      <w:r w:rsidR="0011321A" w:rsidRPr="003863C5">
        <w:rPr>
          <w:rFonts w:ascii="Times New Roman" w:hAnsi="Times New Roman" w:cs="Times New Roman"/>
          <w:sz w:val="24"/>
          <w:szCs w:val="24"/>
        </w:rPr>
        <w:t xml:space="preserve"> enables the researchers to </w:t>
      </w:r>
      <w:r w:rsidR="0011360F" w:rsidRPr="003863C5">
        <w:rPr>
          <w:rFonts w:ascii="Times New Roman" w:hAnsi="Times New Roman" w:cs="Times New Roman"/>
          <w:sz w:val="24"/>
          <w:szCs w:val="24"/>
        </w:rPr>
        <w:t>explore</w:t>
      </w:r>
      <w:r w:rsidR="0011321A" w:rsidRPr="003863C5">
        <w:rPr>
          <w:rFonts w:ascii="Times New Roman" w:hAnsi="Times New Roman" w:cs="Times New Roman"/>
          <w:sz w:val="24"/>
          <w:szCs w:val="24"/>
        </w:rPr>
        <w:t xml:space="preserve"> </w:t>
      </w:r>
      <w:r w:rsidR="0011360F" w:rsidRPr="003863C5">
        <w:rPr>
          <w:rFonts w:ascii="Times New Roman" w:hAnsi="Times New Roman" w:cs="Times New Roman"/>
          <w:sz w:val="24"/>
          <w:szCs w:val="24"/>
        </w:rPr>
        <w:t>educational issues</w:t>
      </w:r>
      <w:r w:rsidR="0011321A" w:rsidRPr="003863C5">
        <w:rPr>
          <w:rFonts w:ascii="Times New Roman" w:hAnsi="Times New Roman" w:cs="Times New Roman"/>
          <w:sz w:val="24"/>
          <w:szCs w:val="24"/>
        </w:rPr>
        <w:t xml:space="preserve"> </w:t>
      </w:r>
      <w:r w:rsidR="0011360F" w:rsidRPr="003863C5">
        <w:rPr>
          <w:rFonts w:ascii="Times New Roman" w:hAnsi="Times New Roman" w:cs="Times New Roman"/>
          <w:sz w:val="24"/>
          <w:szCs w:val="24"/>
        </w:rPr>
        <w:t>and</w:t>
      </w:r>
      <w:r w:rsidR="0011321A" w:rsidRPr="003863C5">
        <w:rPr>
          <w:rFonts w:ascii="Times New Roman" w:hAnsi="Times New Roman" w:cs="Times New Roman"/>
          <w:sz w:val="24"/>
          <w:szCs w:val="24"/>
        </w:rPr>
        <w:t xml:space="preserve"> can capture rich</w:t>
      </w:r>
      <w:r w:rsidR="003C4200" w:rsidRPr="003863C5">
        <w:rPr>
          <w:rFonts w:ascii="Times New Roman" w:hAnsi="Times New Roman" w:cs="Times New Roman"/>
          <w:sz w:val="24"/>
          <w:szCs w:val="24"/>
        </w:rPr>
        <w:t>, detailed,</w:t>
      </w:r>
      <w:r w:rsidR="0011321A" w:rsidRPr="003863C5">
        <w:rPr>
          <w:rFonts w:ascii="Times New Roman" w:hAnsi="Times New Roman" w:cs="Times New Roman"/>
          <w:sz w:val="24"/>
          <w:szCs w:val="24"/>
        </w:rPr>
        <w:t xml:space="preserve"> and different viewpoints.</w:t>
      </w:r>
      <w:r w:rsidR="00BB1820" w:rsidRPr="003863C5">
        <w:rPr>
          <w:rFonts w:ascii="Times New Roman" w:hAnsi="Times New Roman" w:cs="Times New Roman"/>
          <w:sz w:val="24"/>
          <w:szCs w:val="24"/>
        </w:rPr>
        <w:t xml:space="preserve"> Critics</w:t>
      </w:r>
      <w:r w:rsidR="0097371F" w:rsidRPr="003863C5">
        <w:rPr>
          <w:rFonts w:ascii="Times New Roman" w:hAnsi="Times New Roman" w:cs="Times New Roman"/>
          <w:sz w:val="24"/>
          <w:szCs w:val="24"/>
        </w:rPr>
        <w:t>,</w:t>
      </w:r>
      <w:r w:rsidR="00BB1820" w:rsidRPr="003863C5">
        <w:rPr>
          <w:rFonts w:ascii="Times New Roman" w:hAnsi="Times New Roman" w:cs="Times New Roman"/>
          <w:sz w:val="24"/>
          <w:szCs w:val="24"/>
        </w:rPr>
        <w:t xml:space="preserve"> including Stuart</w:t>
      </w:r>
      <w:r w:rsidR="00AF0D30" w:rsidRPr="003863C5">
        <w:rPr>
          <w:rFonts w:ascii="Times New Roman" w:hAnsi="Times New Roman" w:cs="Times New Roman"/>
          <w:sz w:val="24"/>
          <w:szCs w:val="24"/>
        </w:rPr>
        <w:t xml:space="preserve">, </w:t>
      </w:r>
      <w:r w:rsidR="00AF0D30" w:rsidRPr="003863C5">
        <w:rPr>
          <w:rFonts w:ascii="Times New Roman" w:hAnsi="Times New Roman" w:cs="Times New Roman"/>
          <w:color w:val="222222"/>
          <w:sz w:val="24"/>
          <w:szCs w:val="24"/>
          <w:shd w:val="clear" w:color="auto" w:fill="FFFFFF"/>
        </w:rPr>
        <w:t>McCutcheon, Handfield, McLachlin and Samson</w:t>
      </w:r>
      <w:r w:rsidR="00BB1820" w:rsidRPr="003863C5">
        <w:rPr>
          <w:rFonts w:ascii="Times New Roman" w:hAnsi="Times New Roman" w:cs="Times New Roman"/>
          <w:sz w:val="24"/>
          <w:szCs w:val="24"/>
        </w:rPr>
        <w:t xml:space="preserve"> (2002) and Bryman (2004)</w:t>
      </w:r>
      <w:r w:rsidR="0097371F" w:rsidRPr="003863C5">
        <w:rPr>
          <w:rFonts w:ascii="Times New Roman" w:hAnsi="Times New Roman" w:cs="Times New Roman"/>
          <w:sz w:val="24"/>
          <w:szCs w:val="24"/>
        </w:rPr>
        <w:t>,</w:t>
      </w:r>
      <w:r w:rsidR="00BB1820" w:rsidRPr="003863C5">
        <w:rPr>
          <w:rFonts w:ascii="Times New Roman" w:hAnsi="Times New Roman" w:cs="Times New Roman"/>
          <w:sz w:val="24"/>
          <w:szCs w:val="24"/>
        </w:rPr>
        <w:t xml:space="preserve"> indicate that generali</w:t>
      </w:r>
      <w:r w:rsidR="009C36D4" w:rsidRPr="003863C5">
        <w:rPr>
          <w:rFonts w:ascii="Times New Roman" w:hAnsi="Times New Roman" w:cs="Times New Roman"/>
          <w:sz w:val="24"/>
          <w:szCs w:val="24"/>
        </w:rPr>
        <w:t>s</w:t>
      </w:r>
      <w:r w:rsidR="00BB1820" w:rsidRPr="003863C5">
        <w:rPr>
          <w:rFonts w:ascii="Times New Roman" w:hAnsi="Times New Roman" w:cs="Times New Roman"/>
          <w:sz w:val="24"/>
          <w:szCs w:val="24"/>
        </w:rPr>
        <w:t>ations from even a single case study are entirely possible.</w:t>
      </w:r>
      <w:r w:rsidR="003C4200" w:rsidRPr="003863C5">
        <w:rPr>
          <w:rFonts w:ascii="Times New Roman" w:hAnsi="Times New Roman" w:cs="Times New Roman"/>
          <w:sz w:val="24"/>
          <w:szCs w:val="24"/>
        </w:rPr>
        <w:t xml:space="preserve"> </w:t>
      </w:r>
      <w:r w:rsidR="00BB1820" w:rsidRPr="003863C5">
        <w:rPr>
          <w:rFonts w:ascii="Times New Roman" w:hAnsi="Times New Roman" w:cs="Times New Roman"/>
          <w:sz w:val="24"/>
          <w:szCs w:val="24"/>
        </w:rPr>
        <w:t>However, the argument for</w:t>
      </w:r>
      <w:r w:rsidR="003C4200" w:rsidRPr="003863C5">
        <w:rPr>
          <w:rFonts w:ascii="Times New Roman" w:hAnsi="Times New Roman" w:cs="Times New Roman"/>
          <w:sz w:val="24"/>
          <w:szCs w:val="24"/>
        </w:rPr>
        <w:t xml:space="preserve"> </w:t>
      </w:r>
      <w:r w:rsidR="00122C20" w:rsidRPr="003863C5">
        <w:rPr>
          <w:rFonts w:ascii="Times New Roman" w:hAnsi="Times New Roman" w:cs="Times New Roman"/>
          <w:sz w:val="24"/>
          <w:szCs w:val="24"/>
        </w:rPr>
        <w:t xml:space="preserve">case studies </w:t>
      </w:r>
      <w:r w:rsidR="00BB1820" w:rsidRPr="003863C5">
        <w:rPr>
          <w:rFonts w:ascii="Times New Roman" w:hAnsi="Times New Roman" w:cs="Times New Roman"/>
          <w:sz w:val="24"/>
          <w:szCs w:val="24"/>
        </w:rPr>
        <w:t>is th</w:t>
      </w:r>
      <w:r w:rsidR="0097371F" w:rsidRPr="003863C5">
        <w:rPr>
          <w:rFonts w:ascii="Times New Roman" w:hAnsi="Times New Roman" w:cs="Times New Roman"/>
          <w:sz w:val="24"/>
          <w:szCs w:val="24"/>
        </w:rPr>
        <w:t xml:space="preserve">at this method is only useful as an exploratory tool </w:t>
      </w:r>
      <w:commentRangeStart w:id="12"/>
      <w:r w:rsidR="0097371F" w:rsidRPr="003863C5">
        <w:rPr>
          <w:rFonts w:ascii="Times New Roman" w:hAnsi="Times New Roman" w:cs="Times New Roman"/>
          <w:sz w:val="24"/>
          <w:szCs w:val="24"/>
        </w:rPr>
        <w:t>during the case investigation</w:t>
      </w:r>
      <w:r w:rsidR="00122C20" w:rsidRPr="003863C5">
        <w:rPr>
          <w:rFonts w:ascii="Times New Roman" w:hAnsi="Times New Roman" w:cs="Times New Roman"/>
          <w:sz w:val="24"/>
          <w:szCs w:val="24"/>
        </w:rPr>
        <w:t xml:space="preserve"> </w:t>
      </w:r>
      <w:r w:rsidR="00BB1820" w:rsidRPr="003863C5">
        <w:rPr>
          <w:rFonts w:ascii="Times New Roman" w:hAnsi="Times New Roman" w:cs="Times New Roman"/>
          <w:sz w:val="24"/>
          <w:szCs w:val="24"/>
        </w:rPr>
        <w:t xml:space="preserve">and </w:t>
      </w:r>
      <w:r w:rsidR="00122C20" w:rsidRPr="003863C5">
        <w:rPr>
          <w:rFonts w:ascii="Times New Roman" w:hAnsi="Times New Roman" w:cs="Times New Roman"/>
          <w:sz w:val="24"/>
          <w:szCs w:val="24"/>
        </w:rPr>
        <w:t xml:space="preserve">may lead to bias in interpretation; small numbers of case studies may be unstable grounds to establish reliability (Miles </w:t>
      </w:r>
      <w:r w:rsidR="00DE6937" w:rsidRPr="003863C5">
        <w:rPr>
          <w:rFonts w:ascii="Times New Roman" w:hAnsi="Times New Roman" w:cs="Times New Roman"/>
          <w:sz w:val="24"/>
          <w:szCs w:val="24"/>
        </w:rPr>
        <w:t>&amp;</w:t>
      </w:r>
      <w:r w:rsidR="00122C20" w:rsidRPr="003863C5">
        <w:rPr>
          <w:rFonts w:ascii="Times New Roman" w:hAnsi="Times New Roman" w:cs="Times New Roman"/>
          <w:sz w:val="24"/>
          <w:szCs w:val="24"/>
        </w:rPr>
        <w:t xml:space="preserve"> Huberman, 1994; Yin, 2003).</w:t>
      </w:r>
      <w:r w:rsidR="007C2DDD" w:rsidRPr="003863C5">
        <w:rPr>
          <w:rFonts w:ascii="Times New Roman" w:hAnsi="Times New Roman" w:cs="Times New Roman"/>
          <w:sz w:val="24"/>
          <w:szCs w:val="24"/>
        </w:rPr>
        <w:t xml:space="preserve"> </w:t>
      </w:r>
      <w:r w:rsidR="00BB1820" w:rsidRPr="003863C5">
        <w:rPr>
          <w:rFonts w:ascii="Times New Roman" w:hAnsi="Times New Roman" w:cs="Times New Roman"/>
          <w:sz w:val="24"/>
          <w:szCs w:val="24"/>
        </w:rPr>
        <w:t>I consider</w:t>
      </w:r>
      <w:r w:rsidR="0027600A" w:rsidRPr="003863C5">
        <w:rPr>
          <w:rFonts w:ascii="Times New Roman" w:hAnsi="Times New Roman" w:cs="Times New Roman"/>
          <w:sz w:val="24"/>
          <w:szCs w:val="24"/>
        </w:rPr>
        <w:t>ed</w:t>
      </w:r>
      <w:r w:rsidR="00BB1820" w:rsidRPr="003863C5">
        <w:rPr>
          <w:rFonts w:ascii="Times New Roman" w:hAnsi="Times New Roman" w:cs="Times New Roman"/>
          <w:sz w:val="24"/>
          <w:szCs w:val="24"/>
        </w:rPr>
        <w:t xml:space="preserve"> this reasoning </w:t>
      </w:r>
      <w:r w:rsidR="0027600A" w:rsidRPr="003863C5">
        <w:rPr>
          <w:rFonts w:ascii="Times New Roman" w:hAnsi="Times New Roman" w:cs="Times New Roman"/>
          <w:sz w:val="24"/>
          <w:szCs w:val="24"/>
        </w:rPr>
        <w:t>when selecting my sampling</w:t>
      </w:r>
      <w:r w:rsidR="007E5F50" w:rsidRPr="003863C5">
        <w:rPr>
          <w:rFonts w:ascii="Times New Roman" w:hAnsi="Times New Roman" w:cs="Times New Roman"/>
          <w:sz w:val="24"/>
          <w:szCs w:val="24"/>
        </w:rPr>
        <w:t xml:space="preserve"> </w:t>
      </w:r>
      <w:r w:rsidR="007C2DDD" w:rsidRPr="003863C5">
        <w:rPr>
          <w:rFonts w:ascii="Times New Roman" w:hAnsi="Times New Roman" w:cs="Times New Roman"/>
          <w:sz w:val="24"/>
          <w:szCs w:val="24"/>
        </w:rPr>
        <w:t>method</w:t>
      </w:r>
      <w:r w:rsidR="0097371F" w:rsidRPr="003863C5">
        <w:rPr>
          <w:rFonts w:ascii="Times New Roman" w:hAnsi="Times New Roman" w:cs="Times New Roman"/>
          <w:sz w:val="24"/>
          <w:szCs w:val="24"/>
        </w:rPr>
        <w:t>. A</w:t>
      </w:r>
      <w:r w:rsidR="0027600A" w:rsidRPr="003863C5">
        <w:rPr>
          <w:rFonts w:ascii="Times New Roman" w:hAnsi="Times New Roman" w:cs="Times New Roman"/>
          <w:sz w:val="24"/>
          <w:szCs w:val="24"/>
        </w:rPr>
        <w:t xml:space="preserve"> small number of case studies</w:t>
      </w:r>
      <w:r w:rsidR="007C2DDD" w:rsidRPr="003863C5">
        <w:rPr>
          <w:rFonts w:ascii="Times New Roman" w:hAnsi="Times New Roman" w:cs="Times New Roman"/>
          <w:sz w:val="24"/>
          <w:szCs w:val="24"/>
        </w:rPr>
        <w:t xml:space="preserve"> </w:t>
      </w:r>
      <w:r w:rsidR="00DE6937" w:rsidRPr="003863C5">
        <w:rPr>
          <w:rFonts w:ascii="Times New Roman" w:hAnsi="Times New Roman" w:cs="Times New Roman"/>
          <w:sz w:val="24"/>
          <w:szCs w:val="24"/>
        </w:rPr>
        <w:t>were not suitable for my investigation as the results</w:t>
      </w:r>
      <w:r w:rsidR="007C2DDD" w:rsidRPr="003863C5">
        <w:rPr>
          <w:rFonts w:ascii="Times New Roman" w:hAnsi="Times New Roman" w:cs="Times New Roman"/>
          <w:sz w:val="24"/>
          <w:szCs w:val="24"/>
        </w:rPr>
        <w:t xml:space="preserve"> could not </w:t>
      </w:r>
      <w:r w:rsidR="007E5F50" w:rsidRPr="003863C5">
        <w:rPr>
          <w:rFonts w:ascii="Times New Roman" w:hAnsi="Times New Roman" w:cs="Times New Roman"/>
          <w:sz w:val="24"/>
          <w:szCs w:val="24"/>
        </w:rPr>
        <w:t>represent the truth.</w:t>
      </w:r>
      <w:r w:rsidR="00BB1820" w:rsidRPr="003863C5">
        <w:rPr>
          <w:rFonts w:ascii="Times New Roman" w:hAnsi="Times New Roman" w:cs="Times New Roman"/>
          <w:sz w:val="24"/>
          <w:szCs w:val="24"/>
        </w:rPr>
        <w:t xml:space="preserve"> </w:t>
      </w:r>
      <w:r w:rsidR="0027600A" w:rsidRPr="003863C5">
        <w:rPr>
          <w:rFonts w:ascii="Times New Roman" w:hAnsi="Times New Roman" w:cs="Times New Roman"/>
          <w:sz w:val="24"/>
          <w:szCs w:val="24"/>
        </w:rPr>
        <w:t>Hence, I decided to select thirty to thirty-five mixed-ability children together.</w:t>
      </w:r>
      <w:r w:rsidR="00060D57" w:rsidRPr="003863C5">
        <w:rPr>
          <w:rFonts w:ascii="Times New Roman" w:hAnsi="Times New Roman" w:cs="Times New Roman"/>
          <w:sz w:val="24"/>
          <w:szCs w:val="24"/>
        </w:rPr>
        <w:t xml:space="preserve"> Moreover, </w:t>
      </w:r>
      <w:proofErr w:type="gramStart"/>
      <w:r w:rsidR="00DE6937" w:rsidRPr="003863C5">
        <w:rPr>
          <w:rFonts w:ascii="Times New Roman" w:hAnsi="Times New Roman" w:cs="Times New Roman"/>
          <w:sz w:val="24"/>
          <w:szCs w:val="24"/>
        </w:rPr>
        <w:t>in order to</w:t>
      </w:r>
      <w:proofErr w:type="gramEnd"/>
      <w:r w:rsidR="00DE6937" w:rsidRPr="003863C5">
        <w:rPr>
          <w:rFonts w:ascii="Times New Roman" w:hAnsi="Times New Roman" w:cs="Times New Roman"/>
          <w:sz w:val="24"/>
          <w:szCs w:val="24"/>
        </w:rPr>
        <w:t xml:space="preserve"> avoid a biased outcome, I have organised pre-</w:t>
      </w:r>
      <w:r w:rsidR="00060D57" w:rsidRPr="003863C5">
        <w:rPr>
          <w:rFonts w:ascii="Times New Roman" w:hAnsi="Times New Roman" w:cs="Times New Roman"/>
          <w:sz w:val="24"/>
          <w:szCs w:val="24"/>
        </w:rPr>
        <w:t xml:space="preserve"> and post-tests to have a pragmatic result </w:t>
      </w:r>
      <w:r w:rsidR="002A2CB9" w:rsidRPr="003863C5">
        <w:rPr>
          <w:rFonts w:ascii="Times New Roman" w:hAnsi="Times New Roman" w:cs="Times New Roman"/>
          <w:sz w:val="24"/>
          <w:szCs w:val="24"/>
        </w:rPr>
        <w:t>that</w:t>
      </w:r>
      <w:r w:rsidR="00060D57" w:rsidRPr="003863C5">
        <w:rPr>
          <w:rFonts w:ascii="Times New Roman" w:hAnsi="Times New Roman" w:cs="Times New Roman"/>
          <w:sz w:val="24"/>
          <w:szCs w:val="24"/>
        </w:rPr>
        <w:t xml:space="preserve"> can be compared realistically.</w:t>
      </w:r>
      <w:commentRangeEnd w:id="12"/>
      <w:r w:rsidR="00FA17F8">
        <w:rPr>
          <w:rStyle w:val="CommentReference"/>
        </w:rPr>
        <w:commentReference w:id="12"/>
      </w:r>
    </w:p>
    <w:p w14:paraId="240F8B4D" w14:textId="77777777" w:rsidR="00060D57" w:rsidRPr="003863C5" w:rsidRDefault="00060D57" w:rsidP="003863C5">
      <w:pPr>
        <w:spacing w:line="480" w:lineRule="auto"/>
        <w:jc w:val="both"/>
        <w:rPr>
          <w:rFonts w:ascii="Times New Roman" w:hAnsi="Times New Roman" w:cs="Times New Roman"/>
          <w:sz w:val="24"/>
          <w:szCs w:val="24"/>
        </w:rPr>
      </w:pPr>
    </w:p>
    <w:p w14:paraId="3EE79D58" w14:textId="085E36A9" w:rsidR="007C2DDD" w:rsidRPr="002F742E" w:rsidRDefault="007C2DDD" w:rsidP="005360BB">
      <w:pPr>
        <w:pStyle w:val="Heading3"/>
        <w:numPr>
          <w:ilvl w:val="2"/>
          <w:numId w:val="21"/>
        </w:numPr>
        <w:spacing w:before="120" w:after="120" w:line="480" w:lineRule="auto"/>
        <w:rPr>
          <w:rFonts w:ascii="Times New Roman" w:hAnsi="Times New Roman" w:cs="Times New Roman"/>
          <w:b/>
          <w:bCs/>
        </w:rPr>
      </w:pPr>
      <w:bookmarkStart w:id="13" w:name="_Toc163465471"/>
      <w:r w:rsidRPr="002F742E">
        <w:rPr>
          <w:rFonts w:ascii="Times New Roman" w:hAnsi="Times New Roman" w:cs="Times New Roman"/>
          <w:b/>
          <w:bCs/>
        </w:rPr>
        <w:t>Qualitative Methods Ethnography</w:t>
      </w:r>
      <w:bookmarkEnd w:id="13"/>
    </w:p>
    <w:p w14:paraId="1F8444DB" w14:textId="062507A9" w:rsidR="00C46F3D" w:rsidRPr="003863C5" w:rsidRDefault="00AE2D66" w:rsidP="003863C5">
      <w:pPr>
        <w:spacing w:line="480" w:lineRule="auto"/>
        <w:jc w:val="both"/>
        <w:rPr>
          <w:rFonts w:ascii="Times New Roman" w:hAnsi="Times New Roman" w:cs="Times New Roman"/>
          <w:sz w:val="24"/>
          <w:szCs w:val="24"/>
        </w:rPr>
      </w:pPr>
      <w:proofErr w:type="gramStart"/>
      <w:r w:rsidRPr="003863C5">
        <w:rPr>
          <w:rFonts w:ascii="Times New Roman" w:hAnsi="Times New Roman" w:cs="Times New Roman"/>
          <w:sz w:val="24"/>
          <w:szCs w:val="24"/>
        </w:rPr>
        <w:t>After reviewing recent research articles</w:t>
      </w:r>
      <w:r w:rsidR="0013075D" w:rsidRPr="003863C5">
        <w:rPr>
          <w:rFonts w:ascii="Times New Roman" w:hAnsi="Times New Roman" w:cs="Times New Roman"/>
          <w:sz w:val="24"/>
          <w:szCs w:val="24"/>
        </w:rPr>
        <w:t xml:space="preserve"> in both the </w:t>
      </w:r>
      <w:r w:rsidR="0013075D" w:rsidRPr="00FA17F8">
        <w:rPr>
          <w:rFonts w:ascii="Times New Roman" w:hAnsi="Times New Roman" w:cs="Times New Roman"/>
          <w:strike/>
          <w:sz w:val="24"/>
          <w:szCs w:val="24"/>
        </w:rPr>
        <w:t xml:space="preserve">Journal of Educational Research and the </w:t>
      </w:r>
      <w:r w:rsidR="00BA52AC" w:rsidRPr="00FA17F8">
        <w:rPr>
          <w:rFonts w:ascii="Times New Roman" w:hAnsi="Times New Roman" w:cs="Times New Roman"/>
          <w:strike/>
          <w:sz w:val="24"/>
          <w:szCs w:val="24"/>
        </w:rPr>
        <w:t>Indian Educational Review</w:t>
      </w:r>
      <w:r w:rsidRPr="003863C5">
        <w:rPr>
          <w:rFonts w:ascii="Times New Roman" w:hAnsi="Times New Roman" w:cs="Times New Roman"/>
          <w:sz w:val="24"/>
          <w:szCs w:val="24"/>
        </w:rPr>
        <w:t>, it</w:t>
      </w:r>
      <w:proofErr w:type="gramEnd"/>
      <w:r w:rsidRPr="003863C5">
        <w:rPr>
          <w:rFonts w:ascii="Times New Roman" w:hAnsi="Times New Roman" w:cs="Times New Roman"/>
          <w:sz w:val="24"/>
          <w:szCs w:val="24"/>
        </w:rPr>
        <w:t xml:space="preserve"> is recognised that ethnography is another frequently adopted </w:t>
      </w:r>
      <w:r w:rsidRPr="003863C5">
        <w:rPr>
          <w:rFonts w:ascii="Times New Roman" w:hAnsi="Times New Roman" w:cs="Times New Roman"/>
          <w:sz w:val="24"/>
          <w:szCs w:val="24"/>
        </w:rPr>
        <w:lastRenderedPageBreak/>
        <w:t xml:space="preserve">method in educational research. It provides distinct perspectives that can guide the creation of more efficient educational interventions, policies, and </w:t>
      </w:r>
      <w:r w:rsidR="00517E6F" w:rsidRPr="003863C5">
        <w:rPr>
          <w:rFonts w:ascii="Times New Roman" w:hAnsi="Times New Roman" w:cs="Times New Roman"/>
          <w:sz w:val="24"/>
          <w:szCs w:val="24"/>
        </w:rPr>
        <w:t>practices</w:t>
      </w:r>
      <w:r w:rsidRPr="003863C5">
        <w:rPr>
          <w:rFonts w:ascii="Times New Roman" w:hAnsi="Times New Roman" w:cs="Times New Roman"/>
          <w:sz w:val="24"/>
          <w:szCs w:val="24"/>
        </w:rPr>
        <w:t xml:space="preserve"> of in-depth understanding authentically with a holistic insight</w:t>
      </w:r>
      <w:r w:rsidR="00FA17F8">
        <w:rPr>
          <w:rFonts w:ascii="Times New Roman" w:hAnsi="Times New Roman" w:cs="Times New Roman"/>
          <w:color w:val="FF0000"/>
          <w:sz w:val="24"/>
          <w:szCs w:val="24"/>
        </w:rPr>
        <w:t xml:space="preserve"> (Author, year)</w:t>
      </w:r>
      <w:r w:rsidRPr="003863C5">
        <w:rPr>
          <w:rFonts w:ascii="Times New Roman" w:hAnsi="Times New Roman" w:cs="Times New Roman"/>
          <w:sz w:val="24"/>
          <w:szCs w:val="24"/>
        </w:rPr>
        <w:t xml:space="preserve">. This method (such as critical, rapid ethnographies) has been applied to examine education status for understanding the dynamics within educational settings in various parts of West Bengal. However, critics argued </w:t>
      </w:r>
      <w:commentRangeStart w:id="14"/>
      <w:r w:rsidRPr="003863C5">
        <w:rPr>
          <w:rFonts w:ascii="Times New Roman" w:hAnsi="Times New Roman" w:cs="Times New Roman"/>
          <w:sz w:val="24"/>
          <w:szCs w:val="24"/>
        </w:rPr>
        <w:t xml:space="preserve">for this </w:t>
      </w:r>
      <w:commentRangeEnd w:id="14"/>
      <w:r w:rsidR="0094071E">
        <w:rPr>
          <w:rStyle w:val="CommentReference"/>
        </w:rPr>
        <w:commentReference w:id="14"/>
      </w:r>
      <w:r w:rsidRPr="003863C5">
        <w:rPr>
          <w:rFonts w:ascii="Times New Roman" w:hAnsi="Times New Roman" w:cs="Times New Roman"/>
          <w:sz w:val="24"/>
          <w:szCs w:val="24"/>
        </w:rPr>
        <w:t>approach</w:t>
      </w:r>
      <w:r w:rsidR="00440D99" w:rsidRPr="003863C5">
        <w:rPr>
          <w:rFonts w:ascii="Times New Roman" w:hAnsi="Times New Roman" w:cs="Times New Roman"/>
          <w:sz w:val="24"/>
          <w:szCs w:val="24"/>
        </w:rPr>
        <w:t>.</w:t>
      </w:r>
      <w:r w:rsidR="00060D57" w:rsidRPr="003863C5">
        <w:rPr>
          <w:rFonts w:ascii="Times New Roman" w:hAnsi="Times New Roman" w:cs="Times New Roman"/>
          <w:sz w:val="24"/>
          <w:szCs w:val="24"/>
        </w:rPr>
        <w:t xml:space="preserve"> For example,</w:t>
      </w:r>
      <w:r w:rsidR="00440D99" w:rsidRPr="003863C5">
        <w:rPr>
          <w:rFonts w:ascii="Times New Roman" w:hAnsi="Times New Roman" w:cs="Times New Roman"/>
          <w:sz w:val="24"/>
          <w:szCs w:val="24"/>
        </w:rPr>
        <w:t xml:space="preserve"> Duneier (1999) </w:t>
      </w:r>
      <w:r w:rsidR="00060D57" w:rsidRPr="003863C5">
        <w:rPr>
          <w:rFonts w:ascii="Times New Roman" w:hAnsi="Times New Roman" w:cs="Times New Roman"/>
          <w:sz w:val="24"/>
          <w:szCs w:val="24"/>
        </w:rPr>
        <w:t>admitted there is a drawback that the</w:t>
      </w:r>
      <w:r w:rsidR="00440D99" w:rsidRPr="003863C5">
        <w:rPr>
          <w:rFonts w:ascii="Times New Roman" w:hAnsi="Times New Roman" w:cs="Times New Roman"/>
          <w:sz w:val="24"/>
          <w:szCs w:val="24"/>
        </w:rPr>
        <w:t xml:space="preserve"> fieldwork is</w:t>
      </w:r>
      <w:r w:rsidR="00060D57" w:rsidRPr="003863C5">
        <w:rPr>
          <w:rFonts w:ascii="Times New Roman" w:hAnsi="Times New Roman" w:cs="Times New Roman"/>
          <w:sz w:val="24"/>
          <w:szCs w:val="24"/>
        </w:rPr>
        <w:t xml:space="preserve"> very</w:t>
      </w:r>
      <w:r w:rsidR="00440D99" w:rsidRPr="003863C5">
        <w:rPr>
          <w:rFonts w:ascii="Times New Roman" w:hAnsi="Times New Roman" w:cs="Times New Roman"/>
          <w:sz w:val="24"/>
          <w:szCs w:val="24"/>
        </w:rPr>
        <w:t xml:space="preserve"> time-consuming</w:t>
      </w:r>
      <w:r w:rsidR="0019282F" w:rsidRPr="003863C5">
        <w:rPr>
          <w:rFonts w:ascii="Times New Roman" w:hAnsi="Times New Roman" w:cs="Times New Roman"/>
          <w:sz w:val="24"/>
          <w:szCs w:val="24"/>
        </w:rPr>
        <w:t xml:space="preserve">, </w:t>
      </w:r>
      <w:r w:rsidR="00B32BA9" w:rsidRPr="003863C5">
        <w:rPr>
          <w:rFonts w:ascii="Times New Roman" w:hAnsi="Times New Roman" w:cs="Times New Roman"/>
          <w:sz w:val="24"/>
          <w:szCs w:val="24"/>
        </w:rPr>
        <w:t xml:space="preserve">and </w:t>
      </w:r>
      <w:bookmarkStart w:id="15" w:name="_Hlk163465850"/>
      <w:commentRangeStart w:id="16"/>
      <w:proofErr w:type="spellStart"/>
      <w:r w:rsidR="0019282F" w:rsidRPr="003863C5">
        <w:rPr>
          <w:rFonts w:ascii="Times New Roman" w:hAnsi="Times New Roman" w:cs="Times New Roman"/>
          <w:sz w:val="24"/>
          <w:szCs w:val="24"/>
        </w:rPr>
        <w:t>Kisfalvi</w:t>
      </w:r>
      <w:proofErr w:type="spellEnd"/>
      <w:r w:rsidR="0019282F" w:rsidRPr="003863C5">
        <w:rPr>
          <w:rFonts w:ascii="Times New Roman" w:hAnsi="Times New Roman" w:cs="Times New Roman"/>
          <w:sz w:val="24"/>
          <w:szCs w:val="24"/>
        </w:rPr>
        <w:t xml:space="preserve"> (2006) claimed </w:t>
      </w:r>
      <w:r w:rsidR="00B32BA9" w:rsidRPr="003863C5">
        <w:rPr>
          <w:rFonts w:ascii="Times New Roman" w:hAnsi="Times New Roman" w:cs="Times New Roman"/>
          <w:sz w:val="24"/>
          <w:szCs w:val="24"/>
        </w:rPr>
        <w:t>because the relationship becomes a more profound degree of understanding, there is potential subjectivity and bias in ethnographic research.</w:t>
      </w:r>
      <w:commentRangeEnd w:id="16"/>
      <w:r w:rsidR="0094071E">
        <w:rPr>
          <w:rStyle w:val="CommentReference"/>
        </w:rPr>
        <w:commentReference w:id="16"/>
      </w:r>
      <w:bookmarkEnd w:id="15"/>
      <w:r w:rsidR="001E63A5" w:rsidRPr="003863C5">
        <w:rPr>
          <w:rFonts w:ascii="Times New Roman" w:hAnsi="Times New Roman" w:cs="Times New Roman"/>
          <w:sz w:val="24"/>
          <w:szCs w:val="24"/>
        </w:rPr>
        <w:t xml:space="preserve"> </w:t>
      </w:r>
      <w:r w:rsidR="00060D57" w:rsidRPr="003863C5">
        <w:rPr>
          <w:rFonts w:ascii="Times New Roman" w:hAnsi="Times New Roman" w:cs="Times New Roman"/>
          <w:sz w:val="24"/>
          <w:szCs w:val="24"/>
        </w:rPr>
        <w:t>After addressing a</w:t>
      </w:r>
      <w:r w:rsidR="00517E6F" w:rsidRPr="003863C5">
        <w:rPr>
          <w:rFonts w:ascii="Times New Roman" w:hAnsi="Times New Roman" w:cs="Times New Roman"/>
          <w:sz w:val="24"/>
          <w:szCs w:val="24"/>
        </w:rPr>
        <w:t xml:space="preserve"> few</w:t>
      </w:r>
      <w:r w:rsidR="00060D57" w:rsidRPr="003863C5">
        <w:rPr>
          <w:rFonts w:ascii="Times New Roman" w:hAnsi="Times New Roman" w:cs="Times New Roman"/>
          <w:sz w:val="24"/>
          <w:szCs w:val="24"/>
        </w:rPr>
        <w:t xml:space="preserve"> </w:t>
      </w:r>
      <w:r w:rsidR="00426DA9" w:rsidRPr="003863C5">
        <w:rPr>
          <w:rFonts w:ascii="Times New Roman" w:hAnsi="Times New Roman" w:cs="Times New Roman"/>
          <w:sz w:val="24"/>
          <w:szCs w:val="24"/>
        </w:rPr>
        <w:t xml:space="preserve">of </w:t>
      </w:r>
      <w:r w:rsidR="00060D57" w:rsidRPr="003863C5">
        <w:rPr>
          <w:rFonts w:ascii="Times New Roman" w:hAnsi="Times New Roman" w:cs="Times New Roman"/>
          <w:sz w:val="24"/>
          <w:szCs w:val="24"/>
        </w:rPr>
        <w:t>the methodological weaknesses of Ethnography,</w:t>
      </w:r>
      <w:r w:rsidR="00DE6937" w:rsidRPr="003863C5">
        <w:rPr>
          <w:rFonts w:ascii="Times New Roman" w:hAnsi="Times New Roman" w:cs="Times New Roman"/>
          <w:sz w:val="24"/>
          <w:szCs w:val="24"/>
        </w:rPr>
        <w:t xml:space="preserve"> </w:t>
      </w:r>
      <w:r w:rsidR="00C46F3D" w:rsidRPr="003863C5">
        <w:rPr>
          <w:rFonts w:ascii="Times New Roman" w:hAnsi="Times New Roman" w:cs="Times New Roman"/>
          <w:sz w:val="24"/>
          <w:szCs w:val="24"/>
        </w:rPr>
        <w:t>I</w:t>
      </w:r>
      <w:r w:rsidR="00060D57" w:rsidRPr="003863C5">
        <w:rPr>
          <w:rFonts w:ascii="Times New Roman" w:hAnsi="Times New Roman" w:cs="Times New Roman"/>
          <w:sz w:val="24"/>
          <w:szCs w:val="24"/>
        </w:rPr>
        <w:t xml:space="preserve"> have decided to take a different stance</w:t>
      </w:r>
      <w:r w:rsidR="00BB00EF" w:rsidRPr="003863C5">
        <w:rPr>
          <w:rFonts w:ascii="Times New Roman" w:hAnsi="Times New Roman" w:cs="Times New Roman"/>
          <w:sz w:val="24"/>
          <w:szCs w:val="24"/>
        </w:rPr>
        <w:t xml:space="preserve"> so that I can maintain integrity and credibility</w:t>
      </w:r>
      <w:r w:rsidR="00C46F3D" w:rsidRPr="003863C5">
        <w:rPr>
          <w:rFonts w:ascii="Times New Roman" w:hAnsi="Times New Roman" w:cs="Times New Roman"/>
          <w:sz w:val="24"/>
          <w:szCs w:val="24"/>
        </w:rPr>
        <w:t xml:space="preserve"> and manage time effectively:</w:t>
      </w:r>
    </w:p>
    <w:p w14:paraId="48D80FA5" w14:textId="624F5A4C" w:rsidR="00C46F3D" w:rsidRPr="003863C5" w:rsidRDefault="00E8669B" w:rsidP="0094071E">
      <w:pPr>
        <w:spacing w:line="240" w:lineRule="auto"/>
        <w:ind w:left="720" w:hanging="720"/>
        <w:jc w:val="both"/>
        <w:rPr>
          <w:rFonts w:ascii="Times New Roman" w:hAnsi="Times New Roman" w:cs="Times New Roman"/>
          <w:sz w:val="24"/>
          <w:szCs w:val="24"/>
        </w:rPr>
      </w:pPr>
      <w:commentRangeStart w:id="17"/>
      <w:r w:rsidRPr="003863C5">
        <w:rPr>
          <w:rFonts w:ascii="Times New Roman" w:hAnsi="Times New Roman" w:cs="Times New Roman"/>
          <w:sz w:val="24"/>
          <w:szCs w:val="24"/>
        </w:rPr>
        <w:t>(</w:t>
      </w:r>
      <w:r w:rsidR="002F4E1E" w:rsidRPr="003863C5">
        <w:rPr>
          <w:rFonts w:ascii="Times New Roman" w:hAnsi="Times New Roman" w:cs="Times New Roman"/>
          <w:sz w:val="24"/>
          <w:szCs w:val="24"/>
        </w:rPr>
        <w:t>a</w:t>
      </w:r>
      <w:r w:rsidRPr="003863C5">
        <w:rPr>
          <w:rFonts w:ascii="Times New Roman" w:hAnsi="Times New Roman" w:cs="Times New Roman"/>
          <w:sz w:val="24"/>
          <w:szCs w:val="24"/>
        </w:rPr>
        <w:t>)</w:t>
      </w:r>
      <w:r w:rsidR="00BB00EF" w:rsidRPr="003863C5">
        <w:rPr>
          <w:rFonts w:ascii="Times New Roman" w:hAnsi="Times New Roman" w:cs="Times New Roman"/>
          <w:sz w:val="24"/>
          <w:szCs w:val="24"/>
        </w:rPr>
        <w:t xml:space="preserve"> critically reflected assumptions and biases throughout the research process, I also used multiple data collection methods and sources, such as interviews, observations, and document analysis, which helped me cross-validate findings and reduce the impact of individual bias. I Involved participants from different backgrounds and perspectives, which </w:t>
      </w:r>
      <w:r w:rsidR="00C46F3D" w:rsidRPr="003863C5">
        <w:rPr>
          <w:rFonts w:ascii="Times New Roman" w:hAnsi="Times New Roman" w:cs="Times New Roman"/>
          <w:sz w:val="24"/>
          <w:szCs w:val="24"/>
        </w:rPr>
        <w:t>enabl</w:t>
      </w:r>
      <w:r w:rsidR="00BB00EF" w:rsidRPr="003863C5">
        <w:rPr>
          <w:rFonts w:ascii="Times New Roman" w:hAnsi="Times New Roman" w:cs="Times New Roman"/>
          <w:sz w:val="24"/>
          <w:szCs w:val="24"/>
        </w:rPr>
        <w:t xml:space="preserve">ed me to counterbalance </w:t>
      </w:r>
      <w:r w:rsidR="00C46F3D" w:rsidRPr="003863C5">
        <w:rPr>
          <w:rFonts w:ascii="Times New Roman" w:hAnsi="Times New Roman" w:cs="Times New Roman"/>
          <w:sz w:val="24"/>
          <w:szCs w:val="24"/>
        </w:rPr>
        <w:t>person</w:t>
      </w:r>
      <w:r w:rsidR="00BB00EF" w:rsidRPr="003863C5">
        <w:rPr>
          <w:rFonts w:ascii="Times New Roman" w:hAnsi="Times New Roman" w:cs="Times New Roman"/>
          <w:sz w:val="24"/>
          <w:szCs w:val="24"/>
        </w:rPr>
        <w:t>al biases and provide a more comprehensive understanding of the research topic.</w:t>
      </w:r>
      <w:r w:rsidR="001E63A5" w:rsidRPr="003863C5">
        <w:rPr>
          <w:rFonts w:ascii="Times New Roman" w:hAnsi="Times New Roman" w:cs="Times New Roman"/>
          <w:sz w:val="24"/>
          <w:szCs w:val="24"/>
        </w:rPr>
        <w:t xml:space="preserve"> </w:t>
      </w:r>
    </w:p>
    <w:p w14:paraId="4625A4B1" w14:textId="79000250" w:rsidR="00911BBB" w:rsidRDefault="002F4E1E" w:rsidP="0094071E">
      <w:pPr>
        <w:spacing w:line="24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(b)</w:t>
      </w:r>
      <w:r w:rsidR="00C46F3D" w:rsidRPr="003863C5">
        <w:rPr>
          <w:rFonts w:ascii="Times New Roman" w:hAnsi="Times New Roman" w:cs="Times New Roman"/>
          <w:sz w:val="24"/>
          <w:szCs w:val="24"/>
        </w:rPr>
        <w:t xml:space="preserve">To manage fieldwork time commitments, I developed a detailed research plan outlining specific goals and timelines and created daily schedules. I identified the most critical aspects of the research and </w:t>
      </w:r>
      <w:r w:rsidR="0013075D" w:rsidRPr="003863C5">
        <w:rPr>
          <w:rFonts w:ascii="Times New Roman" w:hAnsi="Times New Roman" w:cs="Times New Roman"/>
          <w:sz w:val="24"/>
          <w:szCs w:val="24"/>
        </w:rPr>
        <w:t>prioritised</w:t>
      </w:r>
      <w:r w:rsidR="00C46F3D" w:rsidRPr="003863C5">
        <w:rPr>
          <w:rFonts w:ascii="Times New Roman" w:hAnsi="Times New Roman" w:cs="Times New Roman"/>
          <w:sz w:val="24"/>
          <w:szCs w:val="24"/>
        </w:rPr>
        <w:t xml:space="preserve"> tasks accordingly. I systematically collected data. For example, I designed well-structured interview guides, observation protocols, and data recording techniques. </w:t>
      </w:r>
      <w:r w:rsidR="00060D57" w:rsidRPr="003863C5">
        <w:rPr>
          <w:rFonts w:ascii="Times New Roman" w:hAnsi="Times New Roman" w:cs="Times New Roman"/>
          <w:sz w:val="24"/>
          <w:szCs w:val="24"/>
        </w:rPr>
        <w:t>I spent one week with the children in the classroom</w:t>
      </w:r>
      <w:r w:rsidR="002023BA" w:rsidRPr="003863C5">
        <w:rPr>
          <w:rFonts w:ascii="Times New Roman" w:hAnsi="Times New Roman" w:cs="Times New Roman"/>
          <w:sz w:val="24"/>
          <w:szCs w:val="24"/>
        </w:rPr>
        <w:t xml:space="preserve"> to observe them</w:t>
      </w:r>
      <w:r w:rsidR="00C46F3D" w:rsidRPr="003863C5">
        <w:rPr>
          <w:rFonts w:ascii="Times New Roman" w:hAnsi="Times New Roman" w:cs="Times New Roman"/>
          <w:sz w:val="24"/>
          <w:szCs w:val="24"/>
        </w:rPr>
        <w:t>.</w:t>
      </w:r>
      <w:r w:rsidR="00060D57" w:rsidRPr="003863C5">
        <w:rPr>
          <w:rFonts w:ascii="Times New Roman" w:hAnsi="Times New Roman" w:cs="Times New Roman"/>
          <w:sz w:val="24"/>
          <w:szCs w:val="24"/>
        </w:rPr>
        <w:t xml:space="preserve"> </w:t>
      </w:r>
      <w:r w:rsidR="002023BA" w:rsidRPr="003863C5">
        <w:rPr>
          <w:rFonts w:ascii="Times New Roman" w:hAnsi="Times New Roman" w:cs="Times New Roman"/>
          <w:sz w:val="24"/>
          <w:szCs w:val="24"/>
        </w:rPr>
        <w:t>I interviewed teachers and the education ministry, where</w:t>
      </w:r>
      <w:r w:rsidR="00060D57" w:rsidRPr="003863C5">
        <w:rPr>
          <w:rFonts w:ascii="Times New Roman" w:hAnsi="Times New Roman" w:cs="Times New Roman"/>
          <w:sz w:val="24"/>
          <w:szCs w:val="24"/>
        </w:rPr>
        <w:t xml:space="preserve"> the interviews</w:t>
      </w:r>
      <w:r w:rsidR="002023BA" w:rsidRPr="003863C5">
        <w:rPr>
          <w:rFonts w:ascii="Times New Roman" w:hAnsi="Times New Roman" w:cs="Times New Roman"/>
          <w:sz w:val="24"/>
          <w:szCs w:val="24"/>
        </w:rPr>
        <w:t xml:space="preserve"> were</w:t>
      </w:r>
      <w:r w:rsidR="00060D57" w:rsidRPr="003863C5">
        <w:rPr>
          <w:rFonts w:ascii="Times New Roman" w:hAnsi="Times New Roman" w:cs="Times New Roman"/>
          <w:sz w:val="24"/>
          <w:szCs w:val="24"/>
        </w:rPr>
        <w:t xml:space="preserve"> compact according to the time. The following passage will explain my methodological perspective and what is planned based on my research questions.</w:t>
      </w:r>
      <w:commentRangeEnd w:id="17"/>
      <w:r w:rsidR="005A639F">
        <w:rPr>
          <w:rStyle w:val="CommentReference"/>
        </w:rPr>
        <w:commentReference w:id="17"/>
      </w:r>
    </w:p>
    <w:p w14:paraId="2DFAC4ED" w14:textId="77777777" w:rsidR="0094071E" w:rsidRPr="003863C5" w:rsidRDefault="0094071E" w:rsidP="0094071E">
      <w:pPr>
        <w:spacing w:line="240" w:lineRule="auto"/>
        <w:ind w:left="720" w:hanging="720"/>
        <w:jc w:val="both"/>
        <w:rPr>
          <w:rFonts w:ascii="Times New Roman" w:hAnsi="Times New Roman" w:cs="Times New Roman"/>
          <w:sz w:val="24"/>
          <w:szCs w:val="24"/>
        </w:rPr>
      </w:pPr>
    </w:p>
    <w:p w14:paraId="1ECDA4F0" w14:textId="72FB238C" w:rsidR="00833F8F" w:rsidRPr="005360BB" w:rsidRDefault="00060D57" w:rsidP="005360BB">
      <w:pPr>
        <w:pStyle w:val="Heading2"/>
        <w:spacing w:before="120" w:after="120" w:line="480" w:lineRule="auto"/>
        <w:ind w:left="578" w:hanging="578"/>
        <w:rPr>
          <w:rFonts w:ascii="Times New Roman" w:hAnsi="Times New Roman" w:cs="Times New Roman"/>
          <w:b/>
          <w:bCs/>
          <w:sz w:val="24"/>
          <w:szCs w:val="24"/>
        </w:rPr>
      </w:pPr>
      <w:bookmarkStart w:id="18" w:name="_Toc163465472"/>
      <w:r w:rsidRPr="005360BB">
        <w:rPr>
          <w:rFonts w:ascii="Times New Roman" w:hAnsi="Times New Roman" w:cs="Times New Roman"/>
          <w:b/>
          <w:bCs/>
          <w:sz w:val="24"/>
          <w:szCs w:val="24"/>
        </w:rPr>
        <w:lastRenderedPageBreak/>
        <w:t>Research Philosophy</w:t>
      </w:r>
      <w:bookmarkEnd w:id="18"/>
    </w:p>
    <w:p w14:paraId="06B49A45" w14:textId="740361BF" w:rsidR="00D618A4" w:rsidRPr="003863C5" w:rsidRDefault="003837B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My underlying reliance entailed me investigating the truth and value of my study. The</w:t>
      </w:r>
      <w:r w:rsidR="00B27417" w:rsidRPr="003863C5">
        <w:rPr>
          <w:rFonts w:ascii="Times New Roman" w:hAnsi="Times New Roman" w:cs="Times New Roman"/>
          <w:sz w:val="24"/>
          <w:szCs w:val="24"/>
        </w:rPr>
        <w:t xml:space="preserve"> significance of research philosophy in shaping the research process and influencing the selection of research methods</w:t>
      </w:r>
      <w:r w:rsidRPr="003863C5">
        <w:rPr>
          <w:rFonts w:ascii="Times New Roman" w:hAnsi="Times New Roman" w:cs="Times New Roman"/>
          <w:sz w:val="24"/>
          <w:szCs w:val="24"/>
        </w:rPr>
        <w:t xml:space="preserve"> (Crotty, 1998)</w:t>
      </w:r>
      <w:r w:rsidR="00B27417" w:rsidRPr="003863C5">
        <w:rPr>
          <w:rFonts w:ascii="Times New Roman" w:hAnsi="Times New Roman" w:cs="Times New Roman"/>
          <w:sz w:val="24"/>
          <w:szCs w:val="24"/>
        </w:rPr>
        <w:t xml:space="preserve">. </w:t>
      </w:r>
      <w:r w:rsidR="00AA26E7" w:rsidRPr="003863C5">
        <w:rPr>
          <w:rFonts w:ascii="Times New Roman" w:hAnsi="Times New Roman" w:cs="Times New Roman"/>
          <w:sz w:val="24"/>
          <w:szCs w:val="24"/>
        </w:rPr>
        <w:t xml:space="preserve">I have a set of beliefs and principles that encouraged me as an analyst and guided me to design my methodology to reflect these </w:t>
      </w:r>
      <w:proofErr w:type="gramStart"/>
      <w:r w:rsidR="00AA26E7" w:rsidRPr="003863C5">
        <w:rPr>
          <w:rFonts w:ascii="Times New Roman" w:hAnsi="Times New Roman" w:cs="Times New Roman"/>
          <w:sz w:val="24"/>
          <w:szCs w:val="24"/>
        </w:rPr>
        <w:t>particular research</w:t>
      </w:r>
      <w:proofErr w:type="gramEnd"/>
      <w:r w:rsidR="00AA26E7" w:rsidRPr="003863C5">
        <w:rPr>
          <w:rFonts w:ascii="Times New Roman" w:hAnsi="Times New Roman" w:cs="Times New Roman"/>
          <w:sz w:val="24"/>
          <w:szCs w:val="24"/>
        </w:rPr>
        <w:t xml:space="preserve"> questions</w:t>
      </w:r>
      <w:r w:rsidR="00582650" w:rsidRPr="003863C5">
        <w:rPr>
          <w:rFonts w:ascii="Times New Roman" w:hAnsi="Times New Roman" w:cs="Times New Roman"/>
          <w:sz w:val="24"/>
          <w:szCs w:val="24"/>
        </w:rPr>
        <w:t>. T</w:t>
      </w:r>
      <w:r w:rsidR="008A6FA2" w:rsidRPr="003863C5">
        <w:rPr>
          <w:rFonts w:ascii="Times New Roman" w:hAnsi="Times New Roman" w:cs="Times New Roman"/>
          <w:sz w:val="24"/>
          <w:szCs w:val="24"/>
        </w:rPr>
        <w:t xml:space="preserve">hese presumptions might be </w:t>
      </w:r>
      <w:r w:rsidR="00582650" w:rsidRPr="003863C5">
        <w:rPr>
          <w:rFonts w:ascii="Times New Roman" w:hAnsi="Times New Roman" w:cs="Times New Roman"/>
          <w:sz w:val="24"/>
          <w:szCs w:val="24"/>
        </w:rPr>
        <w:t>necessary</w:t>
      </w:r>
      <w:r w:rsidR="008A6FA2" w:rsidRPr="003863C5">
        <w:rPr>
          <w:rFonts w:ascii="Times New Roman" w:hAnsi="Times New Roman" w:cs="Times New Roman"/>
          <w:sz w:val="24"/>
          <w:szCs w:val="24"/>
        </w:rPr>
        <w:t xml:space="preserve"> for a researcher (Holden </w:t>
      </w:r>
      <w:r w:rsidR="00DE6937" w:rsidRPr="003863C5">
        <w:rPr>
          <w:rFonts w:ascii="Times New Roman" w:hAnsi="Times New Roman" w:cs="Times New Roman"/>
          <w:sz w:val="24"/>
          <w:szCs w:val="24"/>
        </w:rPr>
        <w:t>&amp;</w:t>
      </w:r>
      <w:r w:rsidR="008A6FA2" w:rsidRPr="003863C5">
        <w:rPr>
          <w:rFonts w:ascii="Times New Roman" w:hAnsi="Times New Roman" w:cs="Times New Roman"/>
          <w:sz w:val="24"/>
          <w:szCs w:val="24"/>
        </w:rPr>
        <w:t xml:space="preserve"> Lynch, 2004).</w:t>
      </w:r>
      <w:r w:rsidR="00AA26E7" w:rsidRPr="003863C5">
        <w:rPr>
          <w:rFonts w:ascii="Times New Roman" w:hAnsi="Times New Roman" w:cs="Times New Roman"/>
          <w:sz w:val="24"/>
          <w:szCs w:val="24"/>
        </w:rPr>
        <w:t xml:space="preserve"> </w:t>
      </w:r>
    </w:p>
    <w:p w14:paraId="7A9DCD3D" w14:textId="73E1EA47" w:rsidR="00B27417" w:rsidRPr="004B69EC" w:rsidRDefault="00582650" w:rsidP="004B69EC">
      <w:pPr>
        <w:pStyle w:val="Heading3"/>
        <w:numPr>
          <w:ilvl w:val="2"/>
          <w:numId w:val="21"/>
        </w:numPr>
        <w:spacing w:before="120" w:after="120" w:line="480" w:lineRule="auto"/>
        <w:rPr>
          <w:rFonts w:ascii="Times New Roman" w:hAnsi="Times New Roman" w:cs="Times New Roman"/>
          <w:b/>
          <w:bCs/>
        </w:rPr>
      </w:pPr>
      <w:bookmarkStart w:id="19" w:name="_Toc163465473"/>
      <w:r w:rsidRPr="004B69EC">
        <w:rPr>
          <w:rFonts w:ascii="Times New Roman" w:hAnsi="Times New Roman" w:cs="Times New Roman"/>
          <w:b/>
          <w:bCs/>
        </w:rPr>
        <w:t>Ontology</w:t>
      </w:r>
      <w:bookmarkEnd w:id="19"/>
    </w:p>
    <w:p w14:paraId="33ADC12E" w14:textId="3F34EF35" w:rsidR="00582650" w:rsidRPr="003863C5" w:rsidRDefault="003837B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A researcher's ontological position determines how they interpret and make sense of the phenomena under investigation, highlighting the influence of ontological assumptions on the research process and findings. </w:t>
      </w:r>
      <w:r w:rsidR="00B27417" w:rsidRPr="003863C5">
        <w:rPr>
          <w:rFonts w:ascii="Times New Roman" w:hAnsi="Times New Roman" w:cs="Times New Roman"/>
          <w:sz w:val="24"/>
          <w:szCs w:val="24"/>
        </w:rPr>
        <w:t xml:space="preserve">Larkin, Flowers, and Smith (2021) explored that ontology shapes the interpretative process and understanding of individuals' lived experiences. </w:t>
      </w:r>
      <w:r w:rsidR="00582650" w:rsidRPr="003863C5">
        <w:rPr>
          <w:rFonts w:ascii="Times New Roman" w:hAnsi="Times New Roman" w:cs="Times New Roman"/>
          <w:sz w:val="24"/>
          <w:szCs w:val="24"/>
        </w:rPr>
        <w:t xml:space="preserve">I perceived that I am closely associated with generating an account of interpretivism's ontological premises. To investigate the </w:t>
      </w:r>
      <w:proofErr w:type="gramStart"/>
      <w:r w:rsidR="00582650" w:rsidRPr="003863C5">
        <w:rPr>
          <w:rFonts w:ascii="Times New Roman" w:hAnsi="Times New Roman" w:cs="Times New Roman"/>
          <w:sz w:val="24"/>
          <w:szCs w:val="24"/>
        </w:rPr>
        <w:t>particular ontological</w:t>
      </w:r>
      <w:proofErr w:type="gramEnd"/>
      <w:r w:rsidR="00582650" w:rsidRPr="003863C5">
        <w:rPr>
          <w:rFonts w:ascii="Times New Roman" w:hAnsi="Times New Roman" w:cs="Times New Roman"/>
          <w:sz w:val="24"/>
          <w:szCs w:val="24"/>
        </w:rPr>
        <w:t xml:space="preserve"> components of primary Maths education in West Bengal, I developed a deeper understanding of West Bengal’s primary education policy,</w:t>
      </w:r>
      <w:r w:rsidR="00517E6F" w:rsidRPr="003863C5">
        <w:rPr>
          <w:rFonts w:ascii="Times New Roman" w:hAnsi="Times New Roman" w:cs="Times New Roman"/>
          <w:sz w:val="24"/>
          <w:szCs w:val="24"/>
        </w:rPr>
        <w:t xml:space="preserve"> especially on</w:t>
      </w:r>
      <w:r w:rsidR="00582650" w:rsidRPr="003863C5">
        <w:rPr>
          <w:rFonts w:ascii="Times New Roman" w:hAnsi="Times New Roman" w:cs="Times New Roman"/>
          <w:sz w:val="24"/>
          <w:szCs w:val="24"/>
        </w:rPr>
        <w:t xml:space="preserve"> teacher’s training, teacher’s attitude to learning and teaching, and curriculum design. Additionally, I started analy</w:t>
      </w:r>
      <w:r w:rsidR="009C36D4" w:rsidRPr="003863C5">
        <w:rPr>
          <w:rFonts w:ascii="Times New Roman" w:hAnsi="Times New Roman" w:cs="Times New Roman"/>
          <w:sz w:val="24"/>
          <w:szCs w:val="24"/>
        </w:rPr>
        <w:t>s</w:t>
      </w:r>
      <w:r w:rsidR="00582650" w:rsidRPr="003863C5">
        <w:rPr>
          <w:rFonts w:ascii="Times New Roman" w:hAnsi="Times New Roman" w:cs="Times New Roman"/>
          <w:sz w:val="24"/>
          <w:szCs w:val="24"/>
        </w:rPr>
        <w:t xml:space="preserve">ing socioeconomic structure, the chronological development of education in West Bengal, and any significant initiatives taken by West Bengal. Thus, I </w:t>
      </w:r>
      <w:proofErr w:type="spellStart"/>
      <w:r w:rsidR="00582650" w:rsidRPr="003863C5">
        <w:rPr>
          <w:rFonts w:ascii="Times New Roman" w:hAnsi="Times New Roman" w:cs="Times New Roman"/>
          <w:sz w:val="24"/>
          <w:szCs w:val="24"/>
        </w:rPr>
        <w:t>endeavored</w:t>
      </w:r>
      <w:proofErr w:type="spellEnd"/>
      <w:r w:rsidR="00582650" w:rsidRPr="003863C5">
        <w:rPr>
          <w:rFonts w:ascii="Times New Roman" w:hAnsi="Times New Roman" w:cs="Times New Roman"/>
          <w:sz w:val="24"/>
          <w:szCs w:val="24"/>
        </w:rPr>
        <w:t xml:space="preserve"> to explore the standpoints of the education ministry of West Bengal on the relationship between traditional and modern knowledge systems and how the education ministry could contribute to understanding the ontological foundations of education in West Bengal.</w:t>
      </w:r>
      <w:r w:rsidR="00FA1485" w:rsidRPr="003863C5">
        <w:rPr>
          <w:rFonts w:ascii="Times New Roman" w:hAnsi="Times New Roman" w:cs="Times New Roman"/>
          <w:sz w:val="24"/>
          <w:szCs w:val="24"/>
        </w:rPr>
        <w:t xml:space="preserve"> </w:t>
      </w:r>
      <w:r w:rsidR="00EA645E" w:rsidRPr="003863C5">
        <w:rPr>
          <w:rFonts w:ascii="Times New Roman" w:hAnsi="Times New Roman" w:cs="Times New Roman"/>
          <w:sz w:val="24"/>
          <w:szCs w:val="24"/>
        </w:rPr>
        <w:t>Reality can be explored by interacti</w:t>
      </w:r>
      <w:r w:rsidR="002C2B1A" w:rsidRPr="003863C5">
        <w:rPr>
          <w:rFonts w:ascii="Times New Roman" w:hAnsi="Times New Roman" w:cs="Times New Roman"/>
          <w:sz w:val="24"/>
          <w:szCs w:val="24"/>
        </w:rPr>
        <w:t xml:space="preserve">ng with children in the school setting and stakeholder’s views, interpretations, and experiences. </w:t>
      </w:r>
    </w:p>
    <w:p w14:paraId="1A79DD67" w14:textId="6E4B92C8" w:rsidR="00582650" w:rsidRPr="004B69EC" w:rsidRDefault="00582650" w:rsidP="004B69EC">
      <w:pPr>
        <w:pStyle w:val="Heading3"/>
        <w:numPr>
          <w:ilvl w:val="2"/>
          <w:numId w:val="21"/>
        </w:numPr>
        <w:spacing w:before="120" w:after="120" w:line="480" w:lineRule="auto"/>
        <w:rPr>
          <w:rFonts w:ascii="Times New Roman" w:hAnsi="Times New Roman" w:cs="Times New Roman"/>
          <w:b/>
          <w:bCs/>
        </w:rPr>
      </w:pPr>
      <w:bookmarkStart w:id="20" w:name="_Toc163465474"/>
      <w:r w:rsidRPr="004B69EC">
        <w:rPr>
          <w:rFonts w:ascii="Times New Roman" w:hAnsi="Times New Roman" w:cs="Times New Roman"/>
          <w:b/>
          <w:bCs/>
        </w:rPr>
        <w:lastRenderedPageBreak/>
        <w:t>Epistemology</w:t>
      </w:r>
      <w:bookmarkEnd w:id="20"/>
    </w:p>
    <w:p w14:paraId="058A9A32" w14:textId="0013CAFD" w:rsidR="00582650" w:rsidRPr="003863C5" w:rsidRDefault="00304AC6"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The interpretivism stance of epistemology</w:t>
      </w:r>
      <w:r w:rsidR="005D4A65" w:rsidRPr="003863C5">
        <w:rPr>
          <w:rFonts w:ascii="Times New Roman" w:hAnsi="Times New Roman" w:cs="Times New Roman"/>
          <w:sz w:val="24"/>
          <w:szCs w:val="24"/>
        </w:rPr>
        <w:t xml:space="preserve"> has</w:t>
      </w:r>
      <w:r w:rsidRPr="003863C5">
        <w:rPr>
          <w:rFonts w:ascii="Times New Roman" w:hAnsi="Times New Roman" w:cs="Times New Roman"/>
          <w:sz w:val="24"/>
          <w:szCs w:val="24"/>
        </w:rPr>
        <w:t xml:space="preserve"> helped me to justify my beliefs.</w:t>
      </w:r>
      <w:r w:rsidR="00FE34DC" w:rsidRPr="003863C5">
        <w:rPr>
          <w:rFonts w:ascii="Times New Roman" w:hAnsi="Times New Roman" w:cs="Times New Roman"/>
          <w:sz w:val="24"/>
          <w:szCs w:val="24"/>
        </w:rPr>
        <w:t xml:space="preserve"> </w:t>
      </w:r>
      <w:r w:rsidR="00935B15" w:rsidRPr="003863C5">
        <w:rPr>
          <w:rFonts w:ascii="Times New Roman" w:hAnsi="Times New Roman" w:cs="Times New Roman"/>
          <w:sz w:val="24"/>
          <w:szCs w:val="24"/>
        </w:rPr>
        <w:t>When processed by a researcher, these beliefs</w:t>
      </w:r>
      <w:r w:rsidR="00FE34DC" w:rsidRPr="003863C5">
        <w:rPr>
          <w:rFonts w:ascii="Times New Roman" w:hAnsi="Times New Roman" w:cs="Times New Roman"/>
          <w:sz w:val="24"/>
          <w:szCs w:val="24"/>
        </w:rPr>
        <w:t xml:space="preserve"> </w:t>
      </w:r>
      <w:r w:rsidR="005D4A65" w:rsidRPr="003863C5">
        <w:rPr>
          <w:rFonts w:ascii="Times New Roman" w:hAnsi="Times New Roman" w:cs="Times New Roman"/>
          <w:sz w:val="24"/>
          <w:szCs w:val="24"/>
        </w:rPr>
        <w:t>could</w:t>
      </w:r>
      <w:r w:rsidR="00FE34DC" w:rsidRPr="003863C5">
        <w:rPr>
          <w:rFonts w:ascii="Times New Roman" w:hAnsi="Times New Roman" w:cs="Times New Roman"/>
          <w:sz w:val="24"/>
          <w:szCs w:val="24"/>
        </w:rPr>
        <w:t xml:space="preserve"> be called worldviews (Cresswell</w:t>
      </w:r>
      <w:r w:rsidR="00DE6937" w:rsidRPr="003863C5">
        <w:rPr>
          <w:rFonts w:ascii="Times New Roman" w:hAnsi="Times New Roman" w:cs="Times New Roman"/>
          <w:sz w:val="24"/>
          <w:szCs w:val="24"/>
        </w:rPr>
        <w:t xml:space="preserve"> &amp;</w:t>
      </w:r>
      <w:r w:rsidR="00FE34DC" w:rsidRPr="003863C5">
        <w:rPr>
          <w:rFonts w:ascii="Times New Roman" w:hAnsi="Times New Roman" w:cs="Times New Roman"/>
          <w:sz w:val="24"/>
          <w:szCs w:val="24"/>
        </w:rPr>
        <w:t xml:space="preserve"> Plano Clark, 2011).</w:t>
      </w:r>
      <w:r w:rsidR="002551D7" w:rsidRPr="003863C5">
        <w:rPr>
          <w:rFonts w:ascii="Times New Roman" w:hAnsi="Times New Roman" w:cs="Times New Roman"/>
          <w:sz w:val="24"/>
          <w:szCs w:val="24"/>
        </w:rPr>
        <w:t xml:space="preserve"> I applied a pyramid structure, because this structure allowed me to obtain information at different levels of detail, I could communicate effectively with multiple people in a hierarchical order that aligns with their backgrounds or interests. </w:t>
      </w:r>
      <w:r w:rsidR="00B27417" w:rsidRPr="003863C5">
        <w:rPr>
          <w:rFonts w:ascii="Times New Roman" w:hAnsi="Times New Roman" w:cs="Times New Roman"/>
          <w:sz w:val="24"/>
          <w:szCs w:val="24"/>
        </w:rPr>
        <w:t>Since my stakeholders are from different levels of the education system (children, teachers</w:t>
      </w:r>
      <w:r w:rsidR="002551D7" w:rsidRPr="003863C5">
        <w:rPr>
          <w:rFonts w:ascii="Times New Roman" w:hAnsi="Times New Roman" w:cs="Times New Roman"/>
          <w:sz w:val="24"/>
          <w:szCs w:val="24"/>
        </w:rPr>
        <w:t>,</w:t>
      </w:r>
      <w:r w:rsidR="00B27417" w:rsidRPr="003863C5">
        <w:rPr>
          <w:rFonts w:ascii="Times New Roman" w:hAnsi="Times New Roman" w:cs="Times New Roman"/>
          <w:sz w:val="24"/>
          <w:szCs w:val="24"/>
        </w:rPr>
        <w:t xml:space="preserve"> and education ministry) pyramid model helped me to build up more complex or specialized knowledge in a clear framework for understanding different aspects of the field.</w:t>
      </w:r>
      <w:r w:rsidR="00935B15" w:rsidRPr="003863C5">
        <w:rPr>
          <w:rFonts w:ascii="Times New Roman" w:hAnsi="Times New Roman" w:cs="Times New Roman"/>
          <w:sz w:val="24"/>
          <w:szCs w:val="24"/>
        </w:rPr>
        <w:t xml:space="preserve"> This structure typically involved arranging information in a way from the most critical points to gaining the details from the grassroots level to the top. I observed the children in the school setting, introduced the collaborative method to the children for four days, </w:t>
      </w:r>
      <w:r w:rsidR="005D4A65" w:rsidRPr="003863C5">
        <w:rPr>
          <w:rFonts w:ascii="Times New Roman" w:hAnsi="Times New Roman" w:cs="Times New Roman"/>
          <w:sz w:val="24"/>
          <w:szCs w:val="24"/>
        </w:rPr>
        <w:t xml:space="preserve">and </w:t>
      </w:r>
      <w:r w:rsidR="00935B15" w:rsidRPr="003863C5">
        <w:rPr>
          <w:rFonts w:ascii="Times New Roman" w:hAnsi="Times New Roman" w:cs="Times New Roman"/>
          <w:sz w:val="24"/>
          <w:szCs w:val="24"/>
        </w:rPr>
        <w:t>interviewed the everyday practitioner (</w:t>
      </w:r>
      <w:r w:rsidR="005D4A65" w:rsidRPr="003863C5">
        <w:rPr>
          <w:rFonts w:ascii="Times New Roman" w:hAnsi="Times New Roman" w:cs="Times New Roman"/>
          <w:sz w:val="24"/>
          <w:szCs w:val="24"/>
        </w:rPr>
        <w:t xml:space="preserve">the </w:t>
      </w:r>
      <w:r w:rsidR="00935B15" w:rsidRPr="003863C5">
        <w:rPr>
          <w:rFonts w:ascii="Times New Roman" w:hAnsi="Times New Roman" w:cs="Times New Roman"/>
          <w:sz w:val="24"/>
          <w:szCs w:val="24"/>
        </w:rPr>
        <w:t>class teacher), and the school leader (head teacher)</w:t>
      </w:r>
      <w:r w:rsidR="005D4A65" w:rsidRPr="003863C5">
        <w:rPr>
          <w:rFonts w:ascii="Times New Roman" w:hAnsi="Times New Roman" w:cs="Times New Roman"/>
          <w:sz w:val="24"/>
          <w:szCs w:val="24"/>
        </w:rPr>
        <w:t>. Th</w:t>
      </w:r>
      <w:r w:rsidR="00935B15" w:rsidRPr="003863C5">
        <w:rPr>
          <w:rFonts w:ascii="Times New Roman" w:hAnsi="Times New Roman" w:cs="Times New Roman"/>
          <w:sz w:val="24"/>
          <w:szCs w:val="24"/>
        </w:rPr>
        <w:t>en</w:t>
      </w:r>
      <w:r w:rsidR="005D4A65" w:rsidRPr="003863C5">
        <w:rPr>
          <w:rFonts w:ascii="Times New Roman" w:hAnsi="Times New Roman" w:cs="Times New Roman"/>
          <w:sz w:val="24"/>
          <w:szCs w:val="24"/>
        </w:rPr>
        <w:t>, I</w:t>
      </w:r>
      <w:r w:rsidR="00935B15" w:rsidRPr="003863C5">
        <w:rPr>
          <w:rFonts w:ascii="Times New Roman" w:hAnsi="Times New Roman" w:cs="Times New Roman"/>
          <w:sz w:val="24"/>
          <w:szCs w:val="24"/>
        </w:rPr>
        <w:t xml:space="preserve"> reached </w:t>
      </w:r>
      <w:r w:rsidR="007D506D" w:rsidRPr="003863C5">
        <w:rPr>
          <w:rFonts w:ascii="Times New Roman" w:hAnsi="Times New Roman" w:cs="Times New Roman"/>
          <w:sz w:val="24"/>
          <w:szCs w:val="24"/>
        </w:rPr>
        <w:t xml:space="preserve">out </w:t>
      </w:r>
      <w:r w:rsidR="00935B15" w:rsidRPr="003863C5">
        <w:rPr>
          <w:rFonts w:ascii="Times New Roman" w:hAnsi="Times New Roman" w:cs="Times New Roman"/>
          <w:sz w:val="24"/>
          <w:szCs w:val="24"/>
        </w:rPr>
        <w:t xml:space="preserve">to the policymaker and the curriculum designer. This way, I could ensure that the most critical information </w:t>
      </w:r>
      <w:r w:rsidR="005D4A65" w:rsidRPr="003863C5">
        <w:rPr>
          <w:rFonts w:ascii="Times New Roman" w:hAnsi="Times New Roman" w:cs="Times New Roman"/>
          <w:sz w:val="24"/>
          <w:szCs w:val="24"/>
        </w:rPr>
        <w:t>was</w:t>
      </w:r>
      <w:r w:rsidR="00935B15" w:rsidRPr="003863C5">
        <w:rPr>
          <w:rFonts w:ascii="Times New Roman" w:hAnsi="Times New Roman" w:cs="Times New Roman"/>
          <w:sz w:val="24"/>
          <w:szCs w:val="24"/>
        </w:rPr>
        <w:t xml:space="preserve"> presented first, followed by supporting evidence or details.</w:t>
      </w:r>
      <w:r w:rsidR="007D506D" w:rsidRPr="003863C5">
        <w:rPr>
          <w:rFonts w:ascii="Times New Roman" w:hAnsi="Times New Roman" w:cs="Times New Roman"/>
          <w:sz w:val="24"/>
          <w:szCs w:val="24"/>
        </w:rPr>
        <w:t xml:space="preserve"> Additionally,</w:t>
      </w:r>
      <w:r w:rsidR="00935B15" w:rsidRPr="003863C5">
        <w:rPr>
          <w:rFonts w:ascii="Times New Roman" w:hAnsi="Times New Roman" w:cs="Times New Roman"/>
          <w:sz w:val="24"/>
          <w:szCs w:val="24"/>
        </w:rPr>
        <w:t xml:space="preserve"> </w:t>
      </w:r>
      <w:r w:rsidR="007D506D" w:rsidRPr="003863C5">
        <w:rPr>
          <w:rFonts w:ascii="Times New Roman" w:hAnsi="Times New Roman" w:cs="Times New Roman"/>
          <w:sz w:val="24"/>
          <w:szCs w:val="24"/>
        </w:rPr>
        <w:t>u</w:t>
      </w:r>
      <w:r w:rsidRPr="003863C5">
        <w:rPr>
          <w:rFonts w:ascii="Times New Roman" w:hAnsi="Times New Roman" w:cs="Times New Roman"/>
          <w:sz w:val="24"/>
          <w:szCs w:val="24"/>
        </w:rPr>
        <w:t>nderlining the evidence (test results) provided the foundation for the systematic and reliable obtaining of knowledge.</w:t>
      </w:r>
      <w:r w:rsidR="00935B15" w:rsidRPr="003863C5">
        <w:rPr>
          <w:rFonts w:ascii="Times New Roman" w:hAnsi="Times New Roman" w:cs="Times New Roman"/>
          <w:sz w:val="24"/>
          <w:szCs w:val="24"/>
        </w:rPr>
        <w:t xml:space="preserve"> This approach allowed me to grasp the main points quickly and then delve deeper into the details as ne</w:t>
      </w:r>
      <w:r w:rsidR="005D4A65" w:rsidRPr="003863C5">
        <w:rPr>
          <w:rFonts w:ascii="Times New Roman" w:hAnsi="Times New Roman" w:cs="Times New Roman"/>
          <w:sz w:val="24"/>
          <w:szCs w:val="24"/>
        </w:rPr>
        <w:t>cessary</w:t>
      </w:r>
      <w:r w:rsidR="00935B15" w:rsidRPr="003863C5">
        <w:rPr>
          <w:rFonts w:ascii="Times New Roman" w:hAnsi="Times New Roman" w:cs="Times New Roman"/>
          <w:sz w:val="24"/>
          <w:szCs w:val="24"/>
        </w:rPr>
        <w:t>.</w:t>
      </w:r>
      <w:r w:rsidR="002551D7" w:rsidRPr="003863C5">
        <w:rPr>
          <w:rFonts w:ascii="Times New Roman" w:hAnsi="Times New Roman" w:cs="Times New Roman"/>
          <w:sz w:val="24"/>
          <w:szCs w:val="24"/>
        </w:rPr>
        <w:t xml:space="preserve"> By interacting in various ways, I tried to evaluate the reliability of all sources, forming a pyramid-like shape in the context of this research</w:t>
      </w:r>
      <w:r w:rsidRPr="003863C5">
        <w:rPr>
          <w:rFonts w:ascii="Times New Roman" w:hAnsi="Times New Roman" w:cs="Times New Roman"/>
          <w:sz w:val="24"/>
          <w:szCs w:val="24"/>
        </w:rPr>
        <w:t xml:space="preserve"> The investigation was constructed in a social context and within a natural environment </w:t>
      </w:r>
      <w:r w:rsidR="00FE34DC" w:rsidRPr="003863C5">
        <w:rPr>
          <w:rFonts w:ascii="Times New Roman" w:hAnsi="Times New Roman" w:cs="Times New Roman"/>
          <w:sz w:val="24"/>
          <w:szCs w:val="24"/>
        </w:rPr>
        <w:t>(</w:t>
      </w:r>
      <w:r w:rsidR="005D4A65" w:rsidRPr="003863C5">
        <w:rPr>
          <w:rFonts w:ascii="Times New Roman" w:hAnsi="Times New Roman" w:cs="Times New Roman"/>
          <w:sz w:val="24"/>
          <w:szCs w:val="24"/>
        </w:rPr>
        <w:t xml:space="preserve">an </w:t>
      </w:r>
      <w:r w:rsidRPr="003863C5">
        <w:rPr>
          <w:rFonts w:ascii="Times New Roman" w:hAnsi="Times New Roman" w:cs="Times New Roman"/>
          <w:sz w:val="24"/>
          <w:szCs w:val="24"/>
        </w:rPr>
        <w:t xml:space="preserve">everyday classroom). Moreover, the interactive sessions were </w:t>
      </w:r>
      <w:proofErr w:type="gramStart"/>
      <w:r w:rsidRPr="003863C5">
        <w:rPr>
          <w:rFonts w:ascii="Times New Roman" w:hAnsi="Times New Roman" w:cs="Times New Roman"/>
          <w:sz w:val="24"/>
          <w:szCs w:val="24"/>
        </w:rPr>
        <w:t>interlocked</w:t>
      </w:r>
      <w:proofErr w:type="gramEnd"/>
      <w:r w:rsidR="005D4A65" w:rsidRPr="003863C5">
        <w:rPr>
          <w:rFonts w:ascii="Times New Roman" w:hAnsi="Times New Roman" w:cs="Times New Roman"/>
          <w:sz w:val="24"/>
          <w:szCs w:val="24"/>
        </w:rPr>
        <w:t xml:space="preserve"> and </w:t>
      </w:r>
      <w:r w:rsidR="00FE34DC" w:rsidRPr="003863C5">
        <w:rPr>
          <w:rFonts w:ascii="Times New Roman" w:hAnsi="Times New Roman" w:cs="Times New Roman"/>
          <w:sz w:val="24"/>
          <w:szCs w:val="24"/>
        </w:rPr>
        <w:t>I tried to minimi</w:t>
      </w:r>
      <w:r w:rsidR="009C36D4" w:rsidRPr="003863C5">
        <w:rPr>
          <w:rFonts w:ascii="Times New Roman" w:hAnsi="Times New Roman" w:cs="Times New Roman"/>
          <w:sz w:val="24"/>
          <w:szCs w:val="24"/>
        </w:rPr>
        <w:t>s</w:t>
      </w:r>
      <w:r w:rsidR="00FE34DC" w:rsidRPr="003863C5">
        <w:rPr>
          <w:rFonts w:ascii="Times New Roman" w:hAnsi="Times New Roman" w:cs="Times New Roman"/>
          <w:sz w:val="24"/>
          <w:szCs w:val="24"/>
        </w:rPr>
        <w:t xml:space="preserve">e the ‘distance’ </w:t>
      </w:r>
      <w:r w:rsidR="003837BD" w:rsidRPr="003863C5">
        <w:rPr>
          <w:rFonts w:ascii="Times New Roman" w:hAnsi="Times New Roman" w:cs="Times New Roman"/>
          <w:sz w:val="24"/>
          <w:szCs w:val="24"/>
        </w:rPr>
        <w:t>between</w:t>
      </w:r>
      <w:r w:rsidR="00FE34DC" w:rsidRPr="003863C5">
        <w:rPr>
          <w:rFonts w:ascii="Times New Roman" w:hAnsi="Times New Roman" w:cs="Times New Roman"/>
          <w:sz w:val="24"/>
          <w:szCs w:val="24"/>
        </w:rPr>
        <w:t xml:space="preserve"> all the children and adult stakeholders as advised by Guba </w:t>
      </w:r>
      <w:r w:rsidR="003837BD" w:rsidRPr="003863C5">
        <w:rPr>
          <w:rFonts w:ascii="Times New Roman" w:hAnsi="Times New Roman" w:cs="Times New Roman"/>
          <w:sz w:val="24"/>
          <w:szCs w:val="24"/>
        </w:rPr>
        <w:t>and</w:t>
      </w:r>
      <w:r w:rsidR="00FE34DC" w:rsidRPr="003863C5">
        <w:rPr>
          <w:rFonts w:ascii="Times New Roman" w:hAnsi="Times New Roman" w:cs="Times New Roman"/>
          <w:sz w:val="24"/>
          <w:szCs w:val="24"/>
        </w:rPr>
        <w:t xml:space="preserve"> Lincon</w:t>
      </w:r>
      <w:r w:rsidR="005D4A65" w:rsidRPr="003863C5">
        <w:rPr>
          <w:rFonts w:ascii="Times New Roman" w:hAnsi="Times New Roman" w:cs="Times New Roman"/>
          <w:sz w:val="24"/>
          <w:szCs w:val="24"/>
        </w:rPr>
        <w:t xml:space="preserve"> </w:t>
      </w:r>
      <w:r w:rsidR="00FE34DC" w:rsidRPr="003863C5">
        <w:rPr>
          <w:rFonts w:ascii="Times New Roman" w:hAnsi="Times New Roman" w:cs="Times New Roman"/>
          <w:sz w:val="24"/>
          <w:szCs w:val="24"/>
        </w:rPr>
        <w:t>(1988). The investigation was based on listening, writing, and observing</w:t>
      </w:r>
      <w:r w:rsidR="00935B15" w:rsidRPr="003863C5">
        <w:rPr>
          <w:rFonts w:ascii="Times New Roman" w:hAnsi="Times New Roman" w:cs="Times New Roman"/>
          <w:sz w:val="24"/>
          <w:szCs w:val="24"/>
        </w:rPr>
        <w:t xml:space="preserve"> with understanding and empathy. T</w:t>
      </w:r>
      <w:r w:rsidR="00FE34DC" w:rsidRPr="003863C5">
        <w:rPr>
          <w:rFonts w:ascii="Times New Roman" w:hAnsi="Times New Roman" w:cs="Times New Roman"/>
          <w:sz w:val="24"/>
          <w:szCs w:val="24"/>
        </w:rPr>
        <w:t>herefore</w:t>
      </w:r>
      <w:r w:rsidR="00935B15" w:rsidRPr="003863C5">
        <w:rPr>
          <w:rFonts w:ascii="Times New Roman" w:hAnsi="Times New Roman" w:cs="Times New Roman"/>
          <w:sz w:val="24"/>
          <w:szCs w:val="24"/>
        </w:rPr>
        <w:t>,</w:t>
      </w:r>
      <w:r w:rsidRPr="003863C5">
        <w:rPr>
          <w:rFonts w:ascii="Times New Roman" w:hAnsi="Times New Roman" w:cs="Times New Roman"/>
          <w:sz w:val="24"/>
          <w:szCs w:val="24"/>
        </w:rPr>
        <w:t xml:space="preserve"> </w:t>
      </w:r>
      <w:r w:rsidR="00935B15" w:rsidRPr="003863C5">
        <w:rPr>
          <w:rFonts w:ascii="Times New Roman" w:hAnsi="Times New Roman" w:cs="Times New Roman"/>
          <w:sz w:val="24"/>
          <w:szCs w:val="24"/>
        </w:rPr>
        <w:t xml:space="preserve">this </w:t>
      </w:r>
      <w:r w:rsidRPr="003863C5">
        <w:rPr>
          <w:rFonts w:ascii="Times New Roman" w:hAnsi="Times New Roman" w:cs="Times New Roman"/>
          <w:sz w:val="24"/>
          <w:szCs w:val="24"/>
        </w:rPr>
        <w:t xml:space="preserve">stance encouraged me to introspect and reflect on my beliefs and </w:t>
      </w:r>
      <w:r w:rsidR="00935B15" w:rsidRPr="003863C5">
        <w:rPr>
          <w:rFonts w:ascii="Times New Roman" w:hAnsi="Times New Roman" w:cs="Times New Roman"/>
          <w:sz w:val="24"/>
          <w:szCs w:val="24"/>
        </w:rPr>
        <w:t>learn</w:t>
      </w:r>
      <w:r w:rsidRPr="003863C5">
        <w:rPr>
          <w:rFonts w:ascii="Times New Roman" w:hAnsi="Times New Roman" w:cs="Times New Roman"/>
          <w:sz w:val="24"/>
          <w:szCs w:val="24"/>
        </w:rPr>
        <w:t>ing, leading to greater awareness.</w:t>
      </w:r>
    </w:p>
    <w:p w14:paraId="55BD1F8D" w14:textId="2F26531F" w:rsidR="00F96351" w:rsidRPr="004B69EC" w:rsidRDefault="009C36D4" w:rsidP="004B69EC">
      <w:pPr>
        <w:pStyle w:val="Heading3"/>
        <w:numPr>
          <w:ilvl w:val="2"/>
          <w:numId w:val="21"/>
        </w:numPr>
        <w:spacing w:before="120" w:after="120" w:line="480" w:lineRule="auto"/>
        <w:rPr>
          <w:rFonts w:ascii="Times New Roman" w:hAnsi="Times New Roman" w:cs="Times New Roman"/>
          <w:b/>
          <w:bCs/>
        </w:rPr>
      </w:pPr>
      <w:bookmarkStart w:id="21" w:name="_Toc163465475"/>
      <w:r w:rsidRPr="004B69EC">
        <w:rPr>
          <w:rFonts w:ascii="Times New Roman" w:hAnsi="Times New Roman" w:cs="Times New Roman"/>
          <w:b/>
          <w:bCs/>
        </w:rPr>
        <w:lastRenderedPageBreak/>
        <w:t xml:space="preserve">The interpretivism theory underpins this </w:t>
      </w:r>
      <w:proofErr w:type="gramStart"/>
      <w:r w:rsidRPr="004B69EC">
        <w:rPr>
          <w:rFonts w:ascii="Times New Roman" w:hAnsi="Times New Roman" w:cs="Times New Roman"/>
          <w:b/>
          <w:bCs/>
        </w:rPr>
        <w:t>research</w:t>
      </w:r>
      <w:bookmarkEnd w:id="21"/>
      <w:proofErr w:type="gramEnd"/>
    </w:p>
    <w:p w14:paraId="0E60295C" w14:textId="13FFA0C8" w:rsidR="009C36D4" w:rsidRPr="003863C5" w:rsidRDefault="006F2B2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Interpretivism is one of the major research approaches</w:t>
      </w:r>
      <w:r w:rsidR="00FB4209" w:rsidRPr="003863C5">
        <w:rPr>
          <w:rFonts w:ascii="Times New Roman" w:hAnsi="Times New Roman" w:cs="Times New Roman"/>
          <w:sz w:val="24"/>
          <w:szCs w:val="24"/>
        </w:rPr>
        <w:t xml:space="preserve"> within the qualitative research paradigm</w:t>
      </w:r>
      <w:r w:rsidRPr="003863C5">
        <w:rPr>
          <w:rFonts w:ascii="Times New Roman" w:hAnsi="Times New Roman" w:cs="Times New Roman"/>
          <w:sz w:val="24"/>
          <w:szCs w:val="24"/>
        </w:rPr>
        <w:t xml:space="preserve">. </w:t>
      </w:r>
      <w:r w:rsidR="009C36D4" w:rsidRPr="003863C5">
        <w:rPr>
          <w:rFonts w:ascii="Times New Roman" w:hAnsi="Times New Roman" w:cs="Times New Roman"/>
          <w:sz w:val="24"/>
          <w:szCs w:val="24"/>
        </w:rPr>
        <w:t>A</w:t>
      </w:r>
      <w:r w:rsidRPr="003863C5">
        <w:rPr>
          <w:rFonts w:ascii="Times New Roman" w:hAnsi="Times New Roman" w:cs="Times New Roman"/>
          <w:sz w:val="24"/>
          <w:szCs w:val="24"/>
        </w:rPr>
        <w:t xml:space="preserve">s advocated by </w:t>
      </w:r>
      <w:r w:rsidR="009C36D4" w:rsidRPr="003863C5">
        <w:rPr>
          <w:rFonts w:ascii="Times New Roman" w:hAnsi="Times New Roman" w:cs="Times New Roman"/>
          <w:sz w:val="24"/>
          <w:szCs w:val="24"/>
        </w:rPr>
        <w:t>O’Donoghue</w:t>
      </w:r>
      <w:r w:rsidR="003837BD" w:rsidRPr="003863C5">
        <w:rPr>
          <w:rFonts w:ascii="Times New Roman" w:hAnsi="Times New Roman" w:cs="Times New Roman"/>
          <w:sz w:val="24"/>
          <w:szCs w:val="24"/>
        </w:rPr>
        <w:t xml:space="preserve"> </w:t>
      </w:r>
      <w:r w:rsidR="009C36D4" w:rsidRPr="003863C5">
        <w:rPr>
          <w:rFonts w:ascii="Times New Roman" w:hAnsi="Times New Roman" w:cs="Times New Roman"/>
          <w:sz w:val="24"/>
          <w:szCs w:val="24"/>
        </w:rPr>
        <w:t>(2006</w:t>
      </w:r>
      <w:r w:rsidRPr="003863C5">
        <w:rPr>
          <w:rFonts w:ascii="Times New Roman" w:hAnsi="Times New Roman" w:cs="Times New Roman"/>
          <w:sz w:val="24"/>
          <w:szCs w:val="24"/>
        </w:rPr>
        <w:t>)</w:t>
      </w:r>
      <w:r w:rsidR="009C36D4" w:rsidRPr="003863C5">
        <w:rPr>
          <w:rFonts w:ascii="Times New Roman" w:hAnsi="Times New Roman" w:cs="Times New Roman"/>
          <w:sz w:val="24"/>
          <w:szCs w:val="24"/>
        </w:rPr>
        <w:t xml:space="preserve"> researchers ‘try to understand how others understand their world’</w:t>
      </w:r>
      <w:r w:rsidRPr="003863C5">
        <w:rPr>
          <w:rFonts w:ascii="Times New Roman" w:hAnsi="Times New Roman" w:cs="Times New Roman"/>
          <w:sz w:val="24"/>
          <w:szCs w:val="24"/>
        </w:rPr>
        <w:t xml:space="preserve">. </w:t>
      </w:r>
      <w:r w:rsidR="009C36D4" w:rsidRPr="003863C5">
        <w:rPr>
          <w:rFonts w:ascii="Times New Roman" w:hAnsi="Times New Roman" w:cs="Times New Roman"/>
          <w:sz w:val="24"/>
          <w:szCs w:val="24"/>
        </w:rPr>
        <w:t>Interpretivism is frequently compared to positivism. Where positivism indicates objectivity and uses quantitative techniques to uncover widespread regulations and speculations, interpretivism centr</w:t>
      </w:r>
      <w:r w:rsidR="001B55A6" w:rsidRPr="003863C5">
        <w:rPr>
          <w:rFonts w:ascii="Times New Roman" w:hAnsi="Times New Roman" w:cs="Times New Roman"/>
          <w:sz w:val="24"/>
          <w:szCs w:val="24"/>
        </w:rPr>
        <w:t>e</w:t>
      </w:r>
      <w:r w:rsidR="009C36D4" w:rsidRPr="003863C5">
        <w:rPr>
          <w:rFonts w:ascii="Times New Roman" w:hAnsi="Times New Roman" w:cs="Times New Roman"/>
          <w:sz w:val="24"/>
          <w:szCs w:val="24"/>
        </w:rPr>
        <w:t>s around the emotional nature of human emotions, intending to give a deeper understanding of social peculiarities according to the point of view of an individual</w:t>
      </w:r>
      <w:r w:rsidR="002551D7" w:rsidRPr="003863C5">
        <w:rPr>
          <w:rFonts w:ascii="Times New Roman" w:hAnsi="Times New Roman" w:cs="Times New Roman"/>
          <w:sz w:val="24"/>
          <w:szCs w:val="24"/>
        </w:rPr>
        <w:t xml:space="preserve"> (Chowdhury, 2014)</w:t>
      </w:r>
      <w:r w:rsidR="009C36D4" w:rsidRPr="003863C5">
        <w:rPr>
          <w:rFonts w:ascii="Times New Roman" w:hAnsi="Times New Roman" w:cs="Times New Roman"/>
          <w:sz w:val="24"/>
          <w:szCs w:val="24"/>
        </w:rPr>
        <w:t xml:space="preserve">. I have </w:t>
      </w:r>
      <w:r w:rsidR="00165D98" w:rsidRPr="003863C5">
        <w:rPr>
          <w:rFonts w:ascii="Times New Roman" w:hAnsi="Times New Roman" w:cs="Times New Roman"/>
          <w:sz w:val="24"/>
          <w:szCs w:val="24"/>
        </w:rPr>
        <w:t>recognised</w:t>
      </w:r>
      <w:r w:rsidR="009C36D4" w:rsidRPr="003863C5">
        <w:rPr>
          <w:rFonts w:ascii="Times New Roman" w:hAnsi="Times New Roman" w:cs="Times New Roman"/>
          <w:sz w:val="24"/>
          <w:szCs w:val="24"/>
        </w:rPr>
        <w:t xml:space="preserve"> that individuals have unique perspectives and experiences that influence how they perceive the world; therefore, I have designed the interview questions aimed at understanding and interpreting subjective viewpoints.</w:t>
      </w:r>
      <w:r w:rsidR="003837BD" w:rsidRPr="003863C5">
        <w:rPr>
          <w:rFonts w:ascii="Times New Roman" w:hAnsi="Times New Roman" w:cs="Times New Roman"/>
          <w:sz w:val="24"/>
          <w:szCs w:val="24"/>
        </w:rPr>
        <w:t xml:space="preserve"> </w:t>
      </w:r>
      <w:r w:rsidR="009C36D4" w:rsidRPr="003863C5">
        <w:rPr>
          <w:rFonts w:ascii="Times New Roman" w:hAnsi="Times New Roman" w:cs="Times New Roman"/>
          <w:sz w:val="24"/>
          <w:szCs w:val="24"/>
        </w:rPr>
        <w:t xml:space="preserve">The interpretivism approach allowed me to assess the teachers' educational practices and students' learning experiences (Denzin </w:t>
      </w:r>
      <w:r w:rsidR="00DE6937" w:rsidRPr="003863C5">
        <w:rPr>
          <w:rFonts w:ascii="Times New Roman" w:hAnsi="Times New Roman" w:cs="Times New Roman"/>
          <w:sz w:val="24"/>
          <w:szCs w:val="24"/>
        </w:rPr>
        <w:t>&amp;</w:t>
      </w:r>
      <w:r w:rsidR="009C36D4" w:rsidRPr="003863C5">
        <w:rPr>
          <w:rFonts w:ascii="Times New Roman" w:hAnsi="Times New Roman" w:cs="Times New Roman"/>
          <w:sz w:val="24"/>
          <w:szCs w:val="24"/>
        </w:rPr>
        <w:t xml:space="preserve"> Lincoln, 2011). This tool is instrumental in grasping the teacher-student interaction in the sociocultural dynamics in the classroom, and this helps pedagogical approaches that can contribute to the educational process. </w:t>
      </w:r>
    </w:p>
    <w:p w14:paraId="651F510B" w14:textId="1F5EAC47" w:rsidR="009C36D4" w:rsidRPr="003863C5" w:rsidRDefault="009C36D4"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am aware that there are some expected downsides of interpretivism. It is essential to acknowledge these limitations when employing an interpretive approach and to consider how they may impact the reliability and applicability of research findings in various contexts. For example, because of the subjective nature of interpretivism, research can lead to potential biases in data interpretation. Researchers' personal biases and preconceptions may influence their </w:t>
      </w:r>
      <w:r w:rsidR="001B55A6" w:rsidRPr="003863C5">
        <w:rPr>
          <w:rFonts w:ascii="Times New Roman" w:hAnsi="Times New Roman" w:cs="Times New Roman"/>
          <w:sz w:val="24"/>
          <w:szCs w:val="24"/>
        </w:rPr>
        <w:t>findings a</w:t>
      </w:r>
      <w:r w:rsidRPr="003863C5">
        <w:rPr>
          <w:rFonts w:ascii="Times New Roman" w:hAnsi="Times New Roman" w:cs="Times New Roman"/>
          <w:sz w:val="24"/>
          <w:szCs w:val="24"/>
        </w:rPr>
        <w:t xml:space="preserve">nd that could limit the generalizability of </w:t>
      </w:r>
      <w:r w:rsidR="001B55A6" w:rsidRPr="003863C5">
        <w:rPr>
          <w:rFonts w:ascii="Times New Roman" w:hAnsi="Times New Roman" w:cs="Times New Roman"/>
          <w:sz w:val="24"/>
          <w:szCs w:val="24"/>
        </w:rPr>
        <w:t xml:space="preserve">any </w:t>
      </w:r>
      <w:r w:rsidRPr="003863C5">
        <w:rPr>
          <w:rFonts w:ascii="Times New Roman" w:hAnsi="Times New Roman" w:cs="Times New Roman"/>
          <w:sz w:val="24"/>
          <w:szCs w:val="24"/>
        </w:rPr>
        <w:t xml:space="preserve">findings (Creswell, 2013). </w:t>
      </w:r>
      <w:r w:rsidR="001B55A6" w:rsidRPr="003863C5">
        <w:rPr>
          <w:rFonts w:ascii="Times New Roman" w:hAnsi="Times New Roman" w:cs="Times New Roman"/>
          <w:sz w:val="24"/>
          <w:szCs w:val="24"/>
        </w:rPr>
        <w:t>To a</w:t>
      </w:r>
      <w:r w:rsidRPr="003863C5">
        <w:rPr>
          <w:rFonts w:ascii="Times New Roman" w:hAnsi="Times New Roman" w:cs="Times New Roman"/>
          <w:sz w:val="24"/>
          <w:szCs w:val="24"/>
        </w:rPr>
        <w:t>rgu</w:t>
      </w:r>
      <w:r w:rsidR="001B55A6" w:rsidRPr="003863C5">
        <w:rPr>
          <w:rFonts w:ascii="Times New Roman" w:hAnsi="Times New Roman" w:cs="Times New Roman"/>
          <w:sz w:val="24"/>
          <w:szCs w:val="24"/>
        </w:rPr>
        <w:t>e t</w:t>
      </w:r>
      <w:r w:rsidRPr="003863C5">
        <w:rPr>
          <w:rFonts w:ascii="Times New Roman" w:hAnsi="Times New Roman" w:cs="Times New Roman"/>
          <w:sz w:val="24"/>
          <w:szCs w:val="24"/>
        </w:rPr>
        <w:t>his criticism, I have used pre and post-tests to validate my findings.</w:t>
      </w:r>
      <w:r w:rsidR="00A26893" w:rsidRPr="003863C5">
        <w:rPr>
          <w:rFonts w:ascii="Times New Roman" w:hAnsi="Times New Roman" w:cs="Times New Roman"/>
          <w:sz w:val="24"/>
          <w:szCs w:val="24"/>
        </w:rPr>
        <w:t xml:space="preserve"> </w:t>
      </w:r>
      <w:r w:rsidRPr="003863C5">
        <w:rPr>
          <w:rFonts w:ascii="Times New Roman" w:hAnsi="Times New Roman" w:cs="Times New Roman"/>
          <w:sz w:val="24"/>
          <w:szCs w:val="24"/>
        </w:rPr>
        <w:t>Also, in the interviews, all the questions were transparent and straightforward, and there was no chance of any bias.</w:t>
      </w:r>
      <w:r w:rsidR="00A26893" w:rsidRPr="003863C5">
        <w:rPr>
          <w:rFonts w:ascii="Times New Roman" w:hAnsi="Times New Roman" w:cs="Times New Roman"/>
          <w:sz w:val="24"/>
          <w:szCs w:val="24"/>
        </w:rPr>
        <w:t xml:space="preserve"> And </w:t>
      </w:r>
      <w:r w:rsidR="009B3629" w:rsidRPr="003863C5">
        <w:rPr>
          <w:rFonts w:ascii="Times New Roman" w:hAnsi="Times New Roman" w:cs="Times New Roman"/>
          <w:sz w:val="24"/>
          <w:szCs w:val="24"/>
        </w:rPr>
        <w:t>minimized</w:t>
      </w:r>
      <w:r w:rsidR="00A26893" w:rsidRPr="003863C5">
        <w:rPr>
          <w:rFonts w:ascii="Times New Roman" w:hAnsi="Times New Roman" w:cs="Times New Roman"/>
          <w:sz w:val="24"/>
          <w:szCs w:val="24"/>
        </w:rPr>
        <w:t xml:space="preserve"> all possibilities while interpreting the data. </w:t>
      </w:r>
      <w:r w:rsidRPr="003863C5">
        <w:rPr>
          <w:rFonts w:ascii="Times New Roman" w:hAnsi="Times New Roman" w:cs="Times New Roman"/>
          <w:sz w:val="24"/>
          <w:szCs w:val="24"/>
        </w:rPr>
        <w:t xml:space="preserve"> Secondly, due to its focus on subjective experiences,</w:t>
      </w:r>
      <w:r w:rsidR="00B27417" w:rsidRPr="003863C5">
        <w:rPr>
          <w:rFonts w:ascii="Times New Roman" w:hAnsi="Times New Roman" w:cs="Times New Roman"/>
          <w:sz w:val="24"/>
          <w:szCs w:val="24"/>
        </w:rPr>
        <w:t xml:space="preserve"> for example, the researcher's own biases can influence the results of the study, which may present limitations in terms of replicability and reliability in research </w:t>
      </w:r>
      <w:r w:rsidR="00B27417" w:rsidRPr="003863C5">
        <w:rPr>
          <w:rFonts w:ascii="Times New Roman" w:hAnsi="Times New Roman" w:cs="Times New Roman"/>
          <w:sz w:val="24"/>
          <w:szCs w:val="24"/>
        </w:rPr>
        <w:lastRenderedPageBreak/>
        <w:t>findings. Therefore, there is a chance that</w:t>
      </w:r>
      <w:r w:rsidRPr="003863C5">
        <w:rPr>
          <w:rFonts w:ascii="Times New Roman" w:hAnsi="Times New Roman" w:cs="Times New Roman"/>
          <w:sz w:val="24"/>
          <w:szCs w:val="24"/>
        </w:rPr>
        <w:t xml:space="preserve"> </w:t>
      </w:r>
      <w:r w:rsidR="00B27417" w:rsidRPr="003863C5">
        <w:rPr>
          <w:rFonts w:ascii="Times New Roman" w:hAnsi="Times New Roman" w:cs="Times New Roman"/>
          <w:sz w:val="24"/>
          <w:szCs w:val="24"/>
        </w:rPr>
        <w:t>i</w:t>
      </w:r>
      <w:r w:rsidRPr="003863C5">
        <w:rPr>
          <w:rFonts w:ascii="Times New Roman" w:hAnsi="Times New Roman" w:cs="Times New Roman"/>
          <w:sz w:val="24"/>
          <w:szCs w:val="24"/>
        </w:rPr>
        <w:t xml:space="preserve">nterpretivism may have limited applicability to the social context, which can be a limitation in some research settings (Mackenzie </w:t>
      </w:r>
      <w:r w:rsidR="002F4E1E" w:rsidRPr="003863C5">
        <w:rPr>
          <w:rFonts w:ascii="Times New Roman" w:hAnsi="Times New Roman" w:cs="Times New Roman"/>
          <w:sz w:val="24"/>
          <w:szCs w:val="24"/>
        </w:rPr>
        <w:t>&amp;</w:t>
      </w:r>
      <w:r w:rsidRPr="003863C5">
        <w:rPr>
          <w:rFonts w:ascii="Times New Roman" w:hAnsi="Times New Roman" w:cs="Times New Roman"/>
          <w:sz w:val="24"/>
          <w:szCs w:val="24"/>
        </w:rPr>
        <w:t xml:space="preserve"> Knipe, 2006). To </w:t>
      </w:r>
      <w:r w:rsidR="001B55A6" w:rsidRPr="003863C5">
        <w:rPr>
          <w:rFonts w:ascii="Times New Roman" w:hAnsi="Times New Roman" w:cs="Times New Roman"/>
          <w:sz w:val="24"/>
          <w:szCs w:val="24"/>
        </w:rPr>
        <w:t>work</w:t>
      </w:r>
      <w:r w:rsidRPr="003863C5">
        <w:rPr>
          <w:rFonts w:ascii="Times New Roman" w:hAnsi="Times New Roman" w:cs="Times New Roman"/>
          <w:sz w:val="24"/>
          <w:szCs w:val="24"/>
        </w:rPr>
        <w:t xml:space="preserve"> against this, I have used different stakeholders from different level</w:t>
      </w:r>
      <w:r w:rsidR="001B55A6" w:rsidRPr="003863C5">
        <w:rPr>
          <w:rFonts w:ascii="Times New Roman" w:hAnsi="Times New Roman" w:cs="Times New Roman"/>
          <w:sz w:val="24"/>
          <w:szCs w:val="24"/>
        </w:rPr>
        <w:t>s</w:t>
      </w:r>
      <w:r w:rsidRPr="003863C5">
        <w:rPr>
          <w:rFonts w:ascii="Times New Roman" w:hAnsi="Times New Roman" w:cs="Times New Roman"/>
          <w:sz w:val="24"/>
          <w:szCs w:val="24"/>
        </w:rPr>
        <w:t xml:space="preserve"> to </w:t>
      </w:r>
      <w:r w:rsidR="001B55A6" w:rsidRPr="003863C5">
        <w:rPr>
          <w:rFonts w:ascii="Times New Roman" w:hAnsi="Times New Roman" w:cs="Times New Roman"/>
          <w:sz w:val="24"/>
          <w:szCs w:val="24"/>
        </w:rPr>
        <w:t>keep</w:t>
      </w:r>
      <w:r w:rsidRPr="003863C5">
        <w:rPr>
          <w:rFonts w:ascii="Times New Roman" w:hAnsi="Times New Roman" w:cs="Times New Roman"/>
          <w:sz w:val="24"/>
          <w:szCs w:val="24"/>
        </w:rPr>
        <w:t xml:space="preserve"> generalizability.</w:t>
      </w:r>
      <w:r w:rsidR="007E67B9" w:rsidRPr="003863C5">
        <w:rPr>
          <w:rFonts w:ascii="Times New Roman" w:hAnsi="Times New Roman" w:cs="Times New Roman"/>
          <w:sz w:val="24"/>
          <w:szCs w:val="24"/>
        </w:rPr>
        <w:t xml:space="preserve"> </w:t>
      </w:r>
      <w:r w:rsidR="00EC320E" w:rsidRPr="003863C5">
        <w:rPr>
          <w:rFonts w:ascii="Times New Roman" w:hAnsi="Times New Roman" w:cs="Times New Roman"/>
          <w:sz w:val="24"/>
          <w:szCs w:val="24"/>
        </w:rPr>
        <w:t>I am explaining shortly why</w:t>
      </w:r>
      <w:r w:rsidR="00A9693B" w:rsidRPr="003863C5">
        <w:rPr>
          <w:rFonts w:ascii="Times New Roman" w:hAnsi="Times New Roman" w:cs="Times New Roman"/>
          <w:sz w:val="24"/>
          <w:szCs w:val="24"/>
        </w:rPr>
        <w:t xml:space="preserve"> </w:t>
      </w:r>
      <w:r w:rsidR="00DE6937" w:rsidRPr="003863C5">
        <w:rPr>
          <w:rFonts w:ascii="Times New Roman" w:hAnsi="Times New Roman" w:cs="Times New Roman"/>
          <w:sz w:val="24"/>
          <w:szCs w:val="24"/>
        </w:rPr>
        <w:t>different stakeholders are</w:t>
      </w:r>
      <w:r w:rsidR="00B27417" w:rsidRPr="003863C5">
        <w:rPr>
          <w:rFonts w:ascii="Times New Roman" w:hAnsi="Times New Roman" w:cs="Times New Roman"/>
          <w:sz w:val="24"/>
          <w:szCs w:val="24"/>
        </w:rPr>
        <w:t xml:space="preserve"> involved in this investigation</w:t>
      </w:r>
      <w:r w:rsidR="00EC320E" w:rsidRPr="003863C5">
        <w:rPr>
          <w:rFonts w:ascii="Times New Roman" w:hAnsi="Times New Roman" w:cs="Times New Roman"/>
          <w:sz w:val="24"/>
          <w:szCs w:val="24"/>
        </w:rPr>
        <w:t>.</w:t>
      </w:r>
    </w:p>
    <w:p w14:paraId="68614CCB" w14:textId="5EC5A20F" w:rsidR="004D338F" w:rsidRPr="003863C5" w:rsidRDefault="00B27417" w:rsidP="003863C5">
      <w:pPr>
        <w:spacing w:line="480" w:lineRule="auto"/>
        <w:jc w:val="both"/>
        <w:rPr>
          <w:rFonts w:ascii="Times New Roman" w:hAnsi="Times New Roman" w:cs="Times New Roman"/>
          <w:sz w:val="24"/>
          <w:szCs w:val="24"/>
        </w:rPr>
      </w:pPr>
      <w:r w:rsidRPr="003863C5">
        <w:rPr>
          <w:rFonts w:ascii="Times New Roman" w:hAnsi="Times New Roman" w:cs="Times New Roman"/>
          <w:noProof/>
          <w:sz w:val="24"/>
          <w:szCs w:val="24"/>
        </w:rPr>
        <w:drawing>
          <wp:inline distT="0" distB="0" distL="0" distR="0" wp14:anchorId="5EE6F8E8" wp14:editId="2BB4F561">
            <wp:extent cx="4813300" cy="2336800"/>
            <wp:effectExtent l="0" t="19050" r="0" b="44450"/>
            <wp:docPr id="195810591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BFC83F4" w14:textId="77777777" w:rsidR="00A9693B" w:rsidRPr="003863C5" w:rsidRDefault="00A9693B" w:rsidP="003863C5">
      <w:pPr>
        <w:spacing w:line="480" w:lineRule="auto"/>
        <w:jc w:val="both"/>
        <w:rPr>
          <w:rFonts w:ascii="Times New Roman" w:hAnsi="Times New Roman" w:cs="Times New Roman"/>
          <w:sz w:val="24"/>
          <w:szCs w:val="24"/>
        </w:rPr>
      </w:pPr>
    </w:p>
    <w:p w14:paraId="290A33FC" w14:textId="2423CEEF" w:rsidR="00A9693B" w:rsidRPr="003863C5" w:rsidRDefault="00EC320E"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ensured that the sample was representative of the sector, and considered the views and perceptions of teachers, students, education leaders, and modelers. </w:t>
      </w:r>
      <w:r w:rsidR="00424950" w:rsidRPr="003863C5">
        <w:rPr>
          <w:rFonts w:ascii="Times New Roman" w:hAnsi="Times New Roman" w:cs="Times New Roman"/>
          <w:sz w:val="24"/>
          <w:szCs w:val="24"/>
        </w:rPr>
        <w:t xml:space="preserve">Bary and Fulmer (2004) explained that an individual's learning process is affected by their personality, cultural circumstances, and society’s rules. Therefore, different stakeholders play diverse roles and reflect on different perspectives and interests, which can significantly impact educational policies, practices, and outcomes. </w:t>
      </w:r>
      <w:r w:rsidR="00A9693B" w:rsidRPr="003863C5">
        <w:rPr>
          <w:rFonts w:ascii="Times New Roman" w:hAnsi="Times New Roman" w:cs="Times New Roman"/>
          <w:sz w:val="24"/>
          <w:szCs w:val="24"/>
        </w:rPr>
        <w:t xml:space="preserve">When I observed and interacted with children, I had the opportunity to notice students' diverse learning styles, interests, and abilities and inclusive learning experiences. I interviewed the maths and head teachers to understand their insights into effective teaching methods, </w:t>
      </w:r>
      <w:r w:rsidRPr="003863C5">
        <w:rPr>
          <w:rFonts w:ascii="Times New Roman" w:hAnsi="Times New Roman" w:cs="Times New Roman"/>
          <w:sz w:val="24"/>
          <w:szCs w:val="24"/>
        </w:rPr>
        <w:t>and professional views on realistic reflection</w:t>
      </w:r>
      <w:r w:rsidR="00A9693B" w:rsidRPr="003863C5">
        <w:rPr>
          <w:rFonts w:ascii="Times New Roman" w:hAnsi="Times New Roman" w:cs="Times New Roman"/>
          <w:sz w:val="24"/>
          <w:szCs w:val="24"/>
        </w:rPr>
        <w:t xml:space="preserve">.  I interviewed curriculum designers and policymakers (who shape the overarching framework of West Bengal educational policies that influence curriculum standards assessment methods and aim to </w:t>
      </w:r>
      <w:r w:rsidR="00A9693B" w:rsidRPr="003863C5">
        <w:rPr>
          <w:rFonts w:ascii="Times New Roman" w:hAnsi="Times New Roman" w:cs="Times New Roman"/>
          <w:sz w:val="24"/>
          <w:szCs w:val="24"/>
        </w:rPr>
        <w:lastRenderedPageBreak/>
        <w:t>address broader societal goals and challenges through education) to understand their views about introducing collaborative learning in primary-level classrooms.</w:t>
      </w:r>
      <w:r w:rsidR="00C95857" w:rsidRPr="003863C5">
        <w:rPr>
          <w:rFonts w:ascii="Times New Roman" w:hAnsi="Times New Roman" w:cs="Times New Roman"/>
          <w:sz w:val="24"/>
          <w:szCs w:val="24"/>
        </w:rPr>
        <w:t xml:space="preserve"> I considered these multiple stakeholders from different levels to gain critical and holistic perspectives</w:t>
      </w:r>
      <w:r w:rsidRPr="003863C5">
        <w:rPr>
          <w:rFonts w:ascii="Times New Roman" w:hAnsi="Times New Roman" w:cs="Times New Roman"/>
          <w:sz w:val="24"/>
          <w:szCs w:val="24"/>
        </w:rPr>
        <w:t xml:space="preserve"> since the</w:t>
      </w:r>
      <w:r w:rsidR="004C47E5" w:rsidRPr="003863C5">
        <w:rPr>
          <w:rFonts w:ascii="Times New Roman" w:hAnsi="Times New Roman" w:cs="Times New Roman"/>
          <w:sz w:val="24"/>
          <w:szCs w:val="24"/>
        </w:rPr>
        <w:t>ir participation</w:t>
      </w:r>
      <w:r w:rsidRPr="003863C5">
        <w:rPr>
          <w:rFonts w:ascii="Times New Roman" w:hAnsi="Times New Roman" w:cs="Times New Roman"/>
          <w:sz w:val="24"/>
          <w:szCs w:val="24"/>
        </w:rPr>
        <w:t xml:space="preserve"> is adequate for extensive use.</w:t>
      </w:r>
    </w:p>
    <w:p w14:paraId="055856E5" w14:textId="77777777" w:rsidR="00A9693B" w:rsidRPr="003863C5" w:rsidRDefault="00A9693B" w:rsidP="003863C5">
      <w:pPr>
        <w:spacing w:line="480" w:lineRule="auto"/>
        <w:jc w:val="both"/>
        <w:rPr>
          <w:rFonts w:ascii="Times New Roman" w:hAnsi="Times New Roman" w:cs="Times New Roman"/>
          <w:sz w:val="24"/>
          <w:szCs w:val="24"/>
        </w:rPr>
      </w:pPr>
    </w:p>
    <w:p w14:paraId="54BEDBDE" w14:textId="6C44917E" w:rsidR="00B27417" w:rsidRPr="005360BB" w:rsidRDefault="00B27417" w:rsidP="005360BB">
      <w:pPr>
        <w:pStyle w:val="Heading2"/>
        <w:spacing w:before="120" w:after="120" w:line="480" w:lineRule="auto"/>
        <w:ind w:left="578" w:hanging="578"/>
        <w:rPr>
          <w:rFonts w:ascii="Times New Roman" w:hAnsi="Times New Roman" w:cs="Times New Roman"/>
          <w:b/>
          <w:bCs/>
          <w:sz w:val="24"/>
          <w:szCs w:val="24"/>
        </w:rPr>
      </w:pPr>
      <w:bookmarkStart w:id="22" w:name="_Toc163465476"/>
      <w:r w:rsidRPr="005360BB">
        <w:rPr>
          <w:rFonts w:ascii="Times New Roman" w:hAnsi="Times New Roman" w:cs="Times New Roman"/>
          <w:b/>
          <w:bCs/>
          <w:sz w:val="24"/>
          <w:szCs w:val="24"/>
        </w:rPr>
        <w:t xml:space="preserve">Research </w:t>
      </w:r>
      <w:proofErr w:type="gramStart"/>
      <w:r w:rsidRPr="005360BB">
        <w:rPr>
          <w:rFonts w:ascii="Times New Roman" w:hAnsi="Times New Roman" w:cs="Times New Roman"/>
          <w:b/>
          <w:bCs/>
          <w:sz w:val="24"/>
          <w:szCs w:val="24"/>
        </w:rPr>
        <w:t>design</w:t>
      </w:r>
      <w:bookmarkEnd w:id="22"/>
      <w:proofErr w:type="gramEnd"/>
    </w:p>
    <w:p w14:paraId="317CEEE1" w14:textId="2618415A" w:rsidR="00160A94" w:rsidRPr="003863C5" w:rsidRDefault="00C4154F"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Research design </w:t>
      </w:r>
      <w:r w:rsidR="00FC0BA5" w:rsidRPr="003863C5">
        <w:rPr>
          <w:rFonts w:ascii="Times New Roman" w:hAnsi="Times New Roman" w:cs="Times New Roman"/>
          <w:sz w:val="24"/>
          <w:szCs w:val="24"/>
        </w:rPr>
        <w:t>refers</w:t>
      </w:r>
      <w:r w:rsidRPr="003863C5">
        <w:rPr>
          <w:rFonts w:ascii="Times New Roman" w:hAnsi="Times New Roman" w:cs="Times New Roman"/>
          <w:sz w:val="24"/>
          <w:szCs w:val="24"/>
        </w:rPr>
        <w:t xml:space="preserve"> </w:t>
      </w:r>
      <w:r w:rsidR="00FC0BA5" w:rsidRPr="003863C5">
        <w:rPr>
          <w:rFonts w:ascii="Times New Roman" w:hAnsi="Times New Roman" w:cs="Times New Roman"/>
          <w:sz w:val="24"/>
          <w:szCs w:val="24"/>
        </w:rPr>
        <w:t xml:space="preserve">to </w:t>
      </w:r>
      <w:r w:rsidRPr="003863C5">
        <w:rPr>
          <w:rFonts w:ascii="Times New Roman" w:hAnsi="Times New Roman" w:cs="Times New Roman"/>
          <w:sz w:val="24"/>
          <w:szCs w:val="24"/>
        </w:rPr>
        <w:t xml:space="preserve">the structure of research methods and components a researcher selects to collect and </w:t>
      </w:r>
      <w:r w:rsidR="00165D98" w:rsidRPr="003863C5">
        <w:rPr>
          <w:rFonts w:ascii="Times New Roman" w:hAnsi="Times New Roman" w:cs="Times New Roman"/>
          <w:sz w:val="24"/>
          <w:szCs w:val="24"/>
        </w:rPr>
        <w:t>analyse</w:t>
      </w:r>
      <w:r w:rsidRPr="003863C5">
        <w:rPr>
          <w:rFonts w:ascii="Times New Roman" w:hAnsi="Times New Roman" w:cs="Times New Roman"/>
          <w:sz w:val="24"/>
          <w:szCs w:val="24"/>
        </w:rPr>
        <w:t xml:space="preserve"> data on variables specified in</w:t>
      </w:r>
      <w:r w:rsidR="00FC0BA5" w:rsidRPr="003863C5">
        <w:rPr>
          <w:rFonts w:ascii="Times New Roman" w:hAnsi="Times New Roman" w:cs="Times New Roman"/>
          <w:sz w:val="24"/>
          <w:szCs w:val="24"/>
        </w:rPr>
        <w:t xml:space="preserve"> the </w:t>
      </w:r>
      <w:proofErr w:type="gramStart"/>
      <w:r w:rsidR="00FC0BA5" w:rsidRPr="003863C5">
        <w:rPr>
          <w:rFonts w:ascii="Times New Roman" w:hAnsi="Times New Roman" w:cs="Times New Roman"/>
          <w:sz w:val="24"/>
          <w:szCs w:val="24"/>
        </w:rPr>
        <w:t>particular</w:t>
      </w:r>
      <w:r w:rsidRPr="003863C5">
        <w:rPr>
          <w:rFonts w:ascii="Times New Roman" w:hAnsi="Times New Roman" w:cs="Times New Roman"/>
          <w:sz w:val="24"/>
          <w:szCs w:val="24"/>
        </w:rPr>
        <w:t xml:space="preserve"> research</w:t>
      </w:r>
      <w:proofErr w:type="gramEnd"/>
      <w:r w:rsidRPr="003863C5">
        <w:rPr>
          <w:rFonts w:ascii="Times New Roman" w:hAnsi="Times New Roman" w:cs="Times New Roman"/>
          <w:sz w:val="24"/>
          <w:szCs w:val="24"/>
        </w:rPr>
        <w:t xml:space="preserve"> objective. </w:t>
      </w:r>
      <w:r w:rsidR="003026EB" w:rsidRPr="003863C5">
        <w:rPr>
          <w:rFonts w:ascii="Times New Roman" w:hAnsi="Times New Roman" w:cs="Times New Roman"/>
          <w:sz w:val="24"/>
          <w:szCs w:val="24"/>
        </w:rPr>
        <w:t>Creswell (2007) referenced that</w:t>
      </w:r>
      <w:r w:rsidR="003026EB" w:rsidRPr="003863C5">
        <w:rPr>
          <w:rFonts w:ascii="Times New Roman" w:hAnsi="Times New Roman" w:cs="Times New Roman"/>
          <w:i/>
          <w:iCs/>
          <w:sz w:val="24"/>
          <w:szCs w:val="24"/>
        </w:rPr>
        <w:t xml:space="preserve"> </w:t>
      </w:r>
      <w:r w:rsidR="003026EB" w:rsidRPr="003863C5">
        <w:rPr>
          <w:rFonts w:ascii="Times New Roman" w:hAnsi="Times New Roman" w:cs="Times New Roman"/>
          <w:sz w:val="24"/>
          <w:szCs w:val="24"/>
        </w:rPr>
        <w:t>the entire research process is the research design</w:t>
      </w:r>
      <w:r w:rsidR="0013075D" w:rsidRPr="003863C5">
        <w:rPr>
          <w:rFonts w:ascii="Times New Roman" w:hAnsi="Times New Roman" w:cs="Times New Roman"/>
          <w:sz w:val="24"/>
          <w:szCs w:val="24"/>
        </w:rPr>
        <w:t>,</w:t>
      </w:r>
      <w:r w:rsidR="003026EB" w:rsidRPr="003863C5">
        <w:rPr>
          <w:rFonts w:ascii="Times New Roman" w:hAnsi="Times New Roman" w:cs="Times New Roman"/>
          <w:sz w:val="24"/>
          <w:szCs w:val="24"/>
        </w:rPr>
        <w:t xml:space="preserve"> starting with problem formulation and ending with</w:t>
      </w:r>
      <w:r w:rsidR="004C47E5" w:rsidRPr="003863C5">
        <w:rPr>
          <w:rFonts w:ascii="Times New Roman" w:hAnsi="Times New Roman" w:cs="Times New Roman"/>
          <w:sz w:val="24"/>
          <w:szCs w:val="24"/>
        </w:rPr>
        <w:t xml:space="preserve"> gathering, </w:t>
      </w:r>
      <w:r w:rsidRPr="003863C5">
        <w:rPr>
          <w:rFonts w:ascii="Times New Roman" w:hAnsi="Times New Roman" w:cs="Times New Roman"/>
          <w:sz w:val="24"/>
          <w:szCs w:val="24"/>
        </w:rPr>
        <w:t>exploring</w:t>
      </w:r>
      <w:r w:rsidR="004C47E5" w:rsidRPr="003863C5">
        <w:rPr>
          <w:rFonts w:ascii="Times New Roman" w:hAnsi="Times New Roman" w:cs="Times New Roman"/>
          <w:sz w:val="24"/>
          <w:szCs w:val="24"/>
        </w:rPr>
        <w:t>, explaining, and reporting</w:t>
      </w:r>
      <w:r w:rsidR="003026EB" w:rsidRPr="003863C5">
        <w:rPr>
          <w:rFonts w:ascii="Times New Roman" w:hAnsi="Times New Roman" w:cs="Times New Roman"/>
          <w:sz w:val="24"/>
          <w:szCs w:val="24"/>
        </w:rPr>
        <w:t xml:space="preserve"> data collection (</w:t>
      </w:r>
      <w:r w:rsidR="00C95857" w:rsidRPr="003863C5">
        <w:rPr>
          <w:rFonts w:ascii="Times New Roman" w:hAnsi="Times New Roman" w:cs="Times New Roman"/>
          <w:sz w:val="24"/>
          <w:szCs w:val="24"/>
        </w:rPr>
        <w:t>Bogdan</w:t>
      </w:r>
      <w:r w:rsidR="00DE6937" w:rsidRPr="003863C5">
        <w:rPr>
          <w:rFonts w:ascii="Times New Roman" w:hAnsi="Times New Roman" w:cs="Times New Roman"/>
          <w:sz w:val="24"/>
          <w:szCs w:val="24"/>
        </w:rPr>
        <w:t xml:space="preserve"> &amp;</w:t>
      </w:r>
      <w:r w:rsidR="003026EB" w:rsidRPr="003863C5">
        <w:rPr>
          <w:rFonts w:ascii="Times New Roman" w:hAnsi="Times New Roman" w:cs="Times New Roman"/>
          <w:sz w:val="24"/>
          <w:szCs w:val="24"/>
        </w:rPr>
        <w:t xml:space="preserve"> Taylor,</w:t>
      </w:r>
      <w:r w:rsidR="00FC0BA5" w:rsidRPr="003863C5">
        <w:rPr>
          <w:rFonts w:ascii="Times New Roman" w:hAnsi="Times New Roman" w:cs="Times New Roman"/>
          <w:sz w:val="24"/>
          <w:szCs w:val="24"/>
        </w:rPr>
        <w:t xml:space="preserve"> </w:t>
      </w:r>
      <w:r w:rsidR="003026EB" w:rsidRPr="003863C5">
        <w:rPr>
          <w:rFonts w:ascii="Times New Roman" w:hAnsi="Times New Roman" w:cs="Times New Roman"/>
          <w:sz w:val="24"/>
          <w:szCs w:val="24"/>
        </w:rPr>
        <w:t>1975)</w:t>
      </w:r>
      <w:r w:rsidR="00EE4B14" w:rsidRPr="003863C5">
        <w:rPr>
          <w:rFonts w:ascii="Times New Roman" w:hAnsi="Times New Roman" w:cs="Times New Roman"/>
          <w:sz w:val="24"/>
          <w:szCs w:val="24"/>
        </w:rPr>
        <w:t>.</w:t>
      </w:r>
      <w:r w:rsidR="004C47E5" w:rsidRPr="003863C5">
        <w:rPr>
          <w:rFonts w:ascii="Times New Roman" w:hAnsi="Times New Roman" w:cs="Times New Roman"/>
          <w:sz w:val="24"/>
          <w:szCs w:val="24"/>
        </w:rPr>
        <w:t xml:space="preserve"> </w:t>
      </w:r>
      <w:r w:rsidR="002F4AF6" w:rsidRPr="003863C5">
        <w:rPr>
          <w:rFonts w:ascii="Times New Roman" w:hAnsi="Times New Roman" w:cs="Times New Roman"/>
          <w:sz w:val="24"/>
          <w:szCs w:val="24"/>
        </w:rPr>
        <w:t>Conducting my research systematically, I chose a research design that helped me to clarify the objectives and define the</w:t>
      </w:r>
      <w:r w:rsidR="00C95857" w:rsidRPr="003863C5">
        <w:rPr>
          <w:rFonts w:ascii="Times New Roman" w:hAnsi="Times New Roman" w:cs="Times New Roman"/>
          <w:sz w:val="24"/>
          <w:szCs w:val="24"/>
        </w:rPr>
        <w:t xml:space="preserve"> </w:t>
      </w:r>
      <w:r w:rsidR="00160A94" w:rsidRPr="003863C5">
        <w:rPr>
          <w:rFonts w:ascii="Times New Roman" w:hAnsi="Times New Roman" w:cs="Times New Roman"/>
          <w:sz w:val="24"/>
          <w:szCs w:val="24"/>
        </w:rPr>
        <w:t>central research question</w:t>
      </w:r>
      <w:r w:rsidR="004C47E5" w:rsidRPr="003863C5">
        <w:rPr>
          <w:rFonts w:ascii="Times New Roman" w:hAnsi="Times New Roman" w:cs="Times New Roman"/>
          <w:sz w:val="24"/>
          <w:szCs w:val="24"/>
        </w:rPr>
        <w:t>:</w:t>
      </w:r>
      <w:r w:rsidR="00C95857" w:rsidRPr="003863C5">
        <w:rPr>
          <w:rFonts w:ascii="Times New Roman" w:hAnsi="Times New Roman" w:cs="Times New Roman"/>
          <w:sz w:val="24"/>
          <w:szCs w:val="24"/>
        </w:rPr>
        <w:t xml:space="preserve"> </w:t>
      </w:r>
      <w:r w:rsidR="00160A94" w:rsidRPr="003863C5">
        <w:rPr>
          <w:rFonts w:ascii="Times New Roman" w:hAnsi="Times New Roman" w:cs="Times New Roman"/>
          <w:sz w:val="24"/>
          <w:szCs w:val="24"/>
        </w:rPr>
        <w:t>to what extent will teachers and local-level educational leadership implement/adopt policies toward curriculum reform</w:t>
      </w:r>
      <w:r w:rsidR="004C47E5" w:rsidRPr="003863C5">
        <w:rPr>
          <w:rFonts w:ascii="Times New Roman" w:hAnsi="Times New Roman" w:cs="Times New Roman"/>
          <w:sz w:val="24"/>
          <w:szCs w:val="24"/>
        </w:rPr>
        <w:t>,</w:t>
      </w:r>
      <w:r w:rsidR="00160A94" w:rsidRPr="003863C5">
        <w:rPr>
          <w:rFonts w:ascii="Times New Roman" w:hAnsi="Times New Roman" w:cs="Times New Roman"/>
          <w:sz w:val="24"/>
          <w:szCs w:val="24"/>
        </w:rPr>
        <w:t xml:space="preserve"> based on collaborative learning</w:t>
      </w:r>
      <w:r w:rsidR="004C47E5" w:rsidRPr="003863C5">
        <w:rPr>
          <w:rFonts w:ascii="Times New Roman" w:hAnsi="Times New Roman" w:cs="Times New Roman"/>
          <w:sz w:val="24"/>
          <w:szCs w:val="24"/>
        </w:rPr>
        <w:t xml:space="preserve"> -</w:t>
      </w:r>
      <w:r w:rsidR="00160A94" w:rsidRPr="003863C5">
        <w:rPr>
          <w:rFonts w:ascii="Times New Roman" w:hAnsi="Times New Roman" w:cs="Times New Roman"/>
          <w:sz w:val="24"/>
          <w:szCs w:val="24"/>
        </w:rPr>
        <w:t xml:space="preserve"> a reflection upon current education policy within the primary state schools in West Bengal</w:t>
      </w:r>
      <w:r w:rsidR="00C95857" w:rsidRPr="003863C5">
        <w:rPr>
          <w:rFonts w:ascii="Times New Roman" w:hAnsi="Times New Roman" w:cs="Times New Roman"/>
          <w:sz w:val="24"/>
          <w:szCs w:val="24"/>
        </w:rPr>
        <w:t>.</w:t>
      </w:r>
      <w:r w:rsidR="00160A94" w:rsidRPr="003863C5">
        <w:rPr>
          <w:rFonts w:ascii="Times New Roman" w:hAnsi="Times New Roman" w:cs="Times New Roman"/>
          <w:sz w:val="24"/>
          <w:szCs w:val="24"/>
        </w:rPr>
        <w:t xml:space="preserve"> </w:t>
      </w:r>
      <w:r w:rsidR="00C95857" w:rsidRPr="003863C5">
        <w:rPr>
          <w:rFonts w:ascii="Times New Roman" w:hAnsi="Times New Roman" w:cs="Times New Roman"/>
          <w:sz w:val="24"/>
          <w:szCs w:val="24"/>
        </w:rPr>
        <w:t xml:space="preserve">Research design helped me </w:t>
      </w:r>
      <w:r w:rsidR="00B77BC4" w:rsidRPr="003863C5">
        <w:rPr>
          <w:rFonts w:ascii="Times New Roman" w:hAnsi="Times New Roman" w:cs="Times New Roman"/>
          <w:sz w:val="24"/>
          <w:szCs w:val="24"/>
        </w:rPr>
        <w:t>to select</w:t>
      </w:r>
      <w:r w:rsidR="00C95857" w:rsidRPr="003863C5">
        <w:rPr>
          <w:rFonts w:ascii="Times New Roman" w:hAnsi="Times New Roman" w:cs="Times New Roman"/>
          <w:sz w:val="24"/>
          <w:szCs w:val="24"/>
        </w:rPr>
        <w:t xml:space="preserve"> suitable sampling techniques, enabling me to choose the right participants for my investigation. </w:t>
      </w:r>
    </w:p>
    <w:p w14:paraId="41FDD2B8" w14:textId="370CF965" w:rsidR="003026EB" w:rsidRPr="004B69EC" w:rsidRDefault="00EC320E" w:rsidP="004B69EC">
      <w:pPr>
        <w:pStyle w:val="Heading3"/>
        <w:numPr>
          <w:ilvl w:val="2"/>
          <w:numId w:val="21"/>
        </w:numPr>
        <w:spacing w:before="120" w:after="120" w:line="480" w:lineRule="auto"/>
        <w:rPr>
          <w:rFonts w:ascii="Times New Roman" w:hAnsi="Times New Roman" w:cs="Times New Roman"/>
          <w:b/>
          <w:bCs/>
        </w:rPr>
      </w:pPr>
      <w:bookmarkStart w:id="23" w:name="_Toc163465477"/>
      <w:r w:rsidRPr="004B69EC">
        <w:rPr>
          <w:rFonts w:ascii="Times New Roman" w:hAnsi="Times New Roman" w:cs="Times New Roman"/>
          <w:b/>
          <w:bCs/>
        </w:rPr>
        <w:t>Exploratory methodology</w:t>
      </w:r>
      <w:bookmarkEnd w:id="23"/>
    </w:p>
    <w:p w14:paraId="68F7ED7B" w14:textId="0E88E082" w:rsidR="000123B5" w:rsidRPr="003863C5" w:rsidRDefault="00FC0BA5" w:rsidP="003863C5">
      <w:pPr>
        <w:shd w:val="clear" w:color="auto" w:fill="FFFFFF"/>
        <w:spacing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I applied an </w:t>
      </w:r>
      <w:bookmarkStart w:id="24" w:name="_Hlk150524886"/>
      <w:r w:rsidRPr="003863C5">
        <w:rPr>
          <w:rFonts w:ascii="Times New Roman" w:hAnsi="Times New Roman" w:cs="Times New Roman"/>
          <w:color w:val="1D2228"/>
          <w:sz w:val="24"/>
          <w:szCs w:val="24"/>
        </w:rPr>
        <w:t>exploratory methodology</w:t>
      </w:r>
      <w:bookmarkEnd w:id="24"/>
      <w:r w:rsidRPr="003863C5">
        <w:rPr>
          <w:rFonts w:ascii="Times New Roman" w:hAnsi="Times New Roman" w:cs="Times New Roman"/>
          <w:color w:val="1D2228"/>
          <w:sz w:val="24"/>
          <w:szCs w:val="24"/>
        </w:rPr>
        <w:t xml:space="preserve"> since this research will explore new questions for primary Mathematics in West Bengal. </w:t>
      </w:r>
      <w:r w:rsidR="000849A2" w:rsidRPr="003863C5">
        <w:rPr>
          <w:rFonts w:ascii="Times New Roman" w:hAnsi="Times New Roman" w:cs="Times New Roman"/>
          <w:sz w:val="24"/>
          <w:szCs w:val="24"/>
        </w:rPr>
        <w:t>Creswell (2014) explained that exploratory research helps researchers identify gaps in new or less-explored areas by in-depth study</w:t>
      </w:r>
      <w:r w:rsidR="000849A2" w:rsidRPr="003863C5">
        <w:rPr>
          <w:rFonts w:ascii="Times New Roman" w:hAnsi="Times New Roman" w:cs="Times New Roman"/>
          <w:color w:val="1D2228"/>
          <w:sz w:val="24"/>
          <w:szCs w:val="24"/>
        </w:rPr>
        <w:t xml:space="preserve">. </w:t>
      </w:r>
      <w:r w:rsidR="00EC320E" w:rsidRPr="003863C5">
        <w:rPr>
          <w:rFonts w:ascii="Times New Roman" w:hAnsi="Times New Roman" w:cs="Times New Roman"/>
          <w:color w:val="1D2228"/>
          <w:sz w:val="24"/>
          <w:szCs w:val="24"/>
        </w:rPr>
        <w:t xml:space="preserve">The investigation will </w:t>
      </w:r>
      <w:r w:rsidR="00C637F6" w:rsidRPr="003863C5">
        <w:rPr>
          <w:rFonts w:ascii="Times New Roman" w:hAnsi="Times New Roman" w:cs="Times New Roman"/>
          <w:color w:val="1D2228"/>
          <w:sz w:val="24"/>
          <w:szCs w:val="24"/>
        </w:rPr>
        <w:t>focus on only one school in West Bengal to explore the current knowledge gap of contemporary math</w:t>
      </w:r>
      <w:r w:rsidR="004C47E5" w:rsidRPr="003863C5">
        <w:rPr>
          <w:rFonts w:ascii="Times New Roman" w:hAnsi="Times New Roman" w:cs="Times New Roman"/>
          <w:color w:val="1D2228"/>
          <w:sz w:val="24"/>
          <w:szCs w:val="24"/>
        </w:rPr>
        <w:t>s</w:t>
      </w:r>
      <w:r w:rsidR="00C637F6" w:rsidRPr="003863C5">
        <w:rPr>
          <w:rFonts w:ascii="Times New Roman" w:hAnsi="Times New Roman" w:cs="Times New Roman"/>
          <w:color w:val="1D2228"/>
          <w:sz w:val="24"/>
          <w:szCs w:val="24"/>
        </w:rPr>
        <w:t xml:space="preserve"> teaching methods</w:t>
      </w:r>
      <w:r w:rsidR="0085274B" w:rsidRPr="003863C5">
        <w:rPr>
          <w:rFonts w:ascii="Times New Roman" w:hAnsi="Times New Roman" w:cs="Times New Roman"/>
          <w:color w:val="1D2228"/>
          <w:sz w:val="24"/>
          <w:szCs w:val="24"/>
        </w:rPr>
        <w:t xml:space="preserve">. </w:t>
      </w:r>
      <w:r w:rsidR="00BF1F2F" w:rsidRPr="003863C5">
        <w:rPr>
          <w:rFonts w:ascii="Times New Roman" w:hAnsi="Times New Roman" w:cs="Times New Roman"/>
          <w:color w:val="1D2228"/>
          <w:sz w:val="24"/>
          <w:szCs w:val="24"/>
        </w:rPr>
        <w:t xml:space="preserve">The flexibility of exploratory research design was suitable </w:t>
      </w:r>
      <w:r w:rsidR="009321AD" w:rsidRPr="003863C5">
        <w:rPr>
          <w:rFonts w:ascii="Times New Roman" w:hAnsi="Times New Roman" w:cs="Times New Roman"/>
          <w:color w:val="1D2228"/>
          <w:sz w:val="24"/>
          <w:szCs w:val="24"/>
        </w:rPr>
        <w:t>for uncovering</w:t>
      </w:r>
      <w:r w:rsidR="00BF1F2F" w:rsidRPr="003863C5">
        <w:rPr>
          <w:rFonts w:ascii="Times New Roman" w:hAnsi="Times New Roman" w:cs="Times New Roman"/>
          <w:color w:val="1D2228"/>
          <w:sz w:val="24"/>
          <w:szCs w:val="24"/>
        </w:rPr>
        <w:t xml:space="preserve"> educational practices.</w:t>
      </w:r>
      <w:r w:rsidR="00B77BC4" w:rsidRPr="003863C5">
        <w:rPr>
          <w:rFonts w:ascii="Times New Roman" w:hAnsi="Times New Roman" w:cs="Times New Roman"/>
          <w:color w:val="1D2228"/>
          <w:sz w:val="24"/>
          <w:szCs w:val="24"/>
        </w:rPr>
        <w:t xml:space="preserve"> Swedberg (2020) advocated that the foundation of all good research is exploratory research, which is </w:t>
      </w:r>
      <w:r w:rsidR="004C47E5" w:rsidRPr="003863C5">
        <w:rPr>
          <w:rFonts w:ascii="Times New Roman" w:hAnsi="Times New Roman" w:cs="Times New Roman"/>
          <w:color w:val="1D2228"/>
          <w:sz w:val="24"/>
          <w:szCs w:val="24"/>
        </w:rPr>
        <w:t xml:space="preserve">the process of </w:t>
      </w:r>
      <w:r w:rsidR="00B77BC4" w:rsidRPr="003863C5">
        <w:rPr>
          <w:rFonts w:ascii="Times New Roman" w:hAnsi="Times New Roman" w:cs="Times New Roman"/>
          <w:color w:val="1D2228"/>
          <w:sz w:val="24"/>
          <w:szCs w:val="24"/>
        </w:rPr>
        <w:t xml:space="preserve">working through </w:t>
      </w:r>
      <w:r w:rsidR="00B77BC4" w:rsidRPr="003863C5">
        <w:rPr>
          <w:rFonts w:ascii="Times New Roman" w:hAnsi="Times New Roman" w:cs="Times New Roman"/>
          <w:color w:val="1D2228"/>
          <w:sz w:val="24"/>
          <w:szCs w:val="24"/>
        </w:rPr>
        <w:lastRenderedPageBreak/>
        <w:t xml:space="preserve">a research topic to find something fascinating </w:t>
      </w:r>
      <w:r w:rsidR="002E0188" w:rsidRPr="003863C5">
        <w:rPr>
          <w:rFonts w:ascii="Times New Roman" w:hAnsi="Times New Roman" w:cs="Times New Roman"/>
          <w:color w:val="1D2228"/>
          <w:sz w:val="24"/>
          <w:szCs w:val="24"/>
        </w:rPr>
        <w:t>that</w:t>
      </w:r>
      <w:r w:rsidR="004C47E5" w:rsidRPr="003863C5">
        <w:rPr>
          <w:rFonts w:ascii="Times New Roman" w:hAnsi="Times New Roman" w:cs="Times New Roman"/>
          <w:color w:val="1D2228"/>
          <w:sz w:val="24"/>
          <w:szCs w:val="24"/>
        </w:rPr>
        <w:t xml:space="preserve"> </w:t>
      </w:r>
      <w:r w:rsidR="00B77BC4" w:rsidRPr="003863C5">
        <w:rPr>
          <w:rFonts w:ascii="Times New Roman" w:hAnsi="Times New Roman" w:cs="Times New Roman"/>
          <w:color w:val="1D2228"/>
          <w:sz w:val="24"/>
          <w:szCs w:val="24"/>
        </w:rPr>
        <w:t xml:space="preserve">should not be repeated. Therefore, I considered that </w:t>
      </w:r>
      <w:r w:rsidR="00C637F6" w:rsidRPr="003863C5">
        <w:rPr>
          <w:rFonts w:ascii="Times New Roman" w:hAnsi="Times New Roman" w:cs="Times New Roman"/>
          <w:color w:val="1D2228"/>
          <w:sz w:val="24"/>
          <w:szCs w:val="24"/>
        </w:rPr>
        <w:t xml:space="preserve">an </w:t>
      </w:r>
      <w:r w:rsidR="00B77BC4" w:rsidRPr="003863C5">
        <w:rPr>
          <w:rFonts w:ascii="Times New Roman" w:hAnsi="Times New Roman" w:cs="Times New Roman"/>
          <w:sz w:val="24"/>
          <w:szCs w:val="24"/>
        </w:rPr>
        <w:t xml:space="preserve">exploratory </w:t>
      </w:r>
      <w:r w:rsidR="00C637F6" w:rsidRPr="003863C5">
        <w:rPr>
          <w:rFonts w:ascii="Times New Roman" w:hAnsi="Times New Roman" w:cs="Times New Roman"/>
          <w:sz w:val="24"/>
          <w:szCs w:val="24"/>
        </w:rPr>
        <w:t>study</w:t>
      </w:r>
      <w:r w:rsidR="00B77BC4" w:rsidRPr="003863C5">
        <w:rPr>
          <w:rFonts w:ascii="Times New Roman" w:hAnsi="Times New Roman" w:cs="Times New Roman"/>
          <w:sz w:val="24"/>
          <w:szCs w:val="24"/>
        </w:rPr>
        <w:t xml:space="preserve"> (with direct observation and interviews) would be particularly effective in identifying the challenges and acceptances if the collaborative method is attainable in West Bengal primary schools</w:t>
      </w:r>
      <w:r w:rsidR="000123B5" w:rsidRPr="003863C5">
        <w:rPr>
          <w:rFonts w:ascii="Times New Roman" w:hAnsi="Times New Roman" w:cs="Times New Roman"/>
          <w:sz w:val="24"/>
          <w:szCs w:val="24"/>
        </w:rPr>
        <w:t xml:space="preserve">. </w:t>
      </w:r>
      <w:r w:rsidR="000123B5" w:rsidRPr="003863C5">
        <w:rPr>
          <w:rFonts w:ascii="Times New Roman" w:hAnsi="Times New Roman" w:cs="Times New Roman"/>
          <w:color w:val="1D2228"/>
          <w:sz w:val="24"/>
          <w:szCs w:val="24"/>
        </w:rPr>
        <w:t xml:space="preserve">Findings from exploratory research may have immediate policy or practice implications, guiding future studies to delve deeper into the effectiveness of specific interventions (Patton, 2014). This investigation will aim to gain in-depth information from the perspective of </w:t>
      </w:r>
      <w:r w:rsidR="00B77BC4" w:rsidRPr="003863C5">
        <w:rPr>
          <w:rFonts w:ascii="Times New Roman" w:hAnsi="Times New Roman" w:cs="Times New Roman"/>
          <w:sz w:val="24"/>
          <w:szCs w:val="24"/>
        </w:rPr>
        <w:t>curriculum designers and policymakers</w:t>
      </w:r>
      <w:r w:rsidR="004C47E5" w:rsidRPr="003863C5">
        <w:rPr>
          <w:rFonts w:ascii="Times New Roman" w:hAnsi="Times New Roman" w:cs="Times New Roman"/>
          <w:sz w:val="24"/>
          <w:szCs w:val="24"/>
        </w:rPr>
        <w:t xml:space="preserve"> and teachers. Policymakers and curriculum designers may or may not </w:t>
      </w:r>
      <w:r w:rsidR="00B77BC4" w:rsidRPr="003863C5">
        <w:rPr>
          <w:rFonts w:ascii="Times New Roman" w:hAnsi="Times New Roman" w:cs="Times New Roman"/>
          <w:sz w:val="24"/>
          <w:szCs w:val="24"/>
        </w:rPr>
        <w:t>offer insights into problems w</w:t>
      </w:r>
      <w:r w:rsidR="004C47E5" w:rsidRPr="003863C5">
        <w:rPr>
          <w:rFonts w:ascii="Times New Roman" w:hAnsi="Times New Roman" w:cs="Times New Roman"/>
          <w:sz w:val="24"/>
          <w:szCs w:val="24"/>
        </w:rPr>
        <w:t xml:space="preserve">hereas </w:t>
      </w:r>
      <w:r w:rsidR="00B77BC4" w:rsidRPr="003863C5">
        <w:rPr>
          <w:rFonts w:ascii="Times New Roman" w:hAnsi="Times New Roman" w:cs="Times New Roman"/>
          <w:sz w:val="24"/>
          <w:szCs w:val="24"/>
        </w:rPr>
        <w:t>teachers</w:t>
      </w:r>
      <w:r w:rsidR="004C47E5" w:rsidRPr="003863C5">
        <w:rPr>
          <w:rFonts w:ascii="Times New Roman" w:hAnsi="Times New Roman" w:cs="Times New Roman"/>
          <w:sz w:val="24"/>
          <w:szCs w:val="24"/>
        </w:rPr>
        <w:t xml:space="preserve"> may or may not</w:t>
      </w:r>
      <w:r w:rsidR="00B77BC4" w:rsidRPr="003863C5">
        <w:rPr>
          <w:rFonts w:ascii="Times New Roman" w:hAnsi="Times New Roman" w:cs="Times New Roman"/>
          <w:sz w:val="24"/>
          <w:szCs w:val="24"/>
        </w:rPr>
        <w:t xml:space="preserve"> draw attention to </w:t>
      </w:r>
      <w:r w:rsidR="004C47E5" w:rsidRPr="003863C5">
        <w:rPr>
          <w:rFonts w:ascii="Times New Roman" w:hAnsi="Times New Roman" w:cs="Times New Roman"/>
          <w:sz w:val="24"/>
          <w:szCs w:val="24"/>
        </w:rPr>
        <w:t xml:space="preserve">the </w:t>
      </w:r>
      <w:r w:rsidR="00B77BC4" w:rsidRPr="003863C5">
        <w:rPr>
          <w:rFonts w:ascii="Times New Roman" w:hAnsi="Times New Roman" w:cs="Times New Roman"/>
          <w:sz w:val="24"/>
          <w:szCs w:val="24"/>
        </w:rPr>
        <w:t>difficulties in adjusting to new teaching methods</w:t>
      </w:r>
      <w:r w:rsidR="000123B5" w:rsidRPr="003863C5">
        <w:rPr>
          <w:rFonts w:ascii="Times New Roman" w:hAnsi="Times New Roman" w:cs="Times New Roman"/>
          <w:sz w:val="24"/>
          <w:szCs w:val="24"/>
        </w:rPr>
        <w:t>.</w:t>
      </w:r>
      <w:r w:rsidR="00E21ABD" w:rsidRPr="003863C5">
        <w:rPr>
          <w:rFonts w:ascii="Times New Roman" w:hAnsi="Times New Roman" w:cs="Times New Roman"/>
          <w:sz w:val="24"/>
          <w:szCs w:val="24"/>
        </w:rPr>
        <w:t xml:space="preserve"> </w:t>
      </w:r>
      <w:r w:rsidR="00A23DD7" w:rsidRPr="003863C5">
        <w:rPr>
          <w:rFonts w:ascii="Times New Roman" w:hAnsi="Times New Roman" w:cs="Times New Roman"/>
          <w:sz w:val="24"/>
          <w:szCs w:val="24"/>
        </w:rPr>
        <w:t xml:space="preserve">The preliminary findings of exploratory research aid in formulating more precise and concentrated research inquiries for later investigations. </w:t>
      </w:r>
      <w:r w:rsidR="00E21ABD" w:rsidRPr="003863C5">
        <w:rPr>
          <w:rFonts w:ascii="Times New Roman" w:hAnsi="Times New Roman" w:cs="Times New Roman"/>
          <w:sz w:val="24"/>
          <w:szCs w:val="24"/>
        </w:rPr>
        <w:t xml:space="preserve">According to </w:t>
      </w:r>
      <w:r w:rsidR="000123B5" w:rsidRPr="003863C5">
        <w:rPr>
          <w:rFonts w:ascii="Times New Roman" w:hAnsi="Times New Roman" w:cs="Times New Roman"/>
          <w:color w:val="1D2228"/>
          <w:sz w:val="24"/>
          <w:szCs w:val="24"/>
        </w:rPr>
        <w:t>Neuman (2013)</w:t>
      </w:r>
      <w:r w:rsidR="004172D7" w:rsidRPr="003863C5">
        <w:rPr>
          <w:rFonts w:ascii="Times New Roman" w:hAnsi="Times New Roman" w:cs="Times New Roman"/>
          <w:color w:val="1D2228"/>
          <w:sz w:val="24"/>
          <w:szCs w:val="24"/>
        </w:rPr>
        <w:t>,</w:t>
      </w:r>
      <w:r w:rsidR="000123B5" w:rsidRPr="003863C5">
        <w:rPr>
          <w:rFonts w:ascii="Times New Roman" w:hAnsi="Times New Roman" w:cs="Times New Roman"/>
          <w:color w:val="1D2228"/>
          <w:sz w:val="24"/>
          <w:szCs w:val="24"/>
        </w:rPr>
        <w:t xml:space="preserve"> </w:t>
      </w:r>
      <w:r w:rsidR="004172D7" w:rsidRPr="003863C5">
        <w:rPr>
          <w:rFonts w:ascii="Times New Roman" w:hAnsi="Times New Roman" w:cs="Times New Roman"/>
          <w:color w:val="1D2228"/>
          <w:sz w:val="24"/>
          <w:szCs w:val="24"/>
        </w:rPr>
        <w:t>exploratory research can help to construct</w:t>
      </w:r>
      <w:r w:rsidR="000123B5" w:rsidRPr="003863C5">
        <w:rPr>
          <w:rFonts w:ascii="Times New Roman" w:hAnsi="Times New Roman" w:cs="Times New Roman"/>
          <w:color w:val="1D2228"/>
          <w:sz w:val="24"/>
          <w:szCs w:val="24"/>
        </w:rPr>
        <w:t xml:space="preserve"> hypotheses or research questions for later studies.</w:t>
      </w:r>
      <w:r w:rsidR="004172D7" w:rsidRPr="003863C5">
        <w:rPr>
          <w:rFonts w:ascii="Times New Roman" w:hAnsi="Times New Roman" w:cs="Times New Roman"/>
          <w:color w:val="1D2228"/>
          <w:sz w:val="24"/>
          <w:szCs w:val="24"/>
        </w:rPr>
        <w:t xml:space="preserve"> </w:t>
      </w:r>
      <w:r w:rsidR="004C47E5" w:rsidRPr="003863C5">
        <w:rPr>
          <w:rFonts w:ascii="Times New Roman" w:hAnsi="Times New Roman" w:cs="Times New Roman"/>
          <w:color w:val="1D2228"/>
          <w:sz w:val="24"/>
          <w:szCs w:val="24"/>
        </w:rPr>
        <w:t>T</w:t>
      </w:r>
      <w:r w:rsidR="00005B92" w:rsidRPr="003863C5">
        <w:rPr>
          <w:rFonts w:ascii="Times New Roman" w:hAnsi="Times New Roman" w:cs="Times New Roman"/>
          <w:color w:val="1D2228"/>
          <w:sz w:val="24"/>
          <w:szCs w:val="24"/>
        </w:rPr>
        <w:t xml:space="preserve">his approach helps </w:t>
      </w:r>
      <w:r w:rsidR="00A23DD7" w:rsidRPr="003863C5">
        <w:rPr>
          <w:rFonts w:ascii="Times New Roman" w:hAnsi="Times New Roman" w:cs="Times New Roman"/>
          <w:color w:val="1D2228"/>
          <w:sz w:val="24"/>
          <w:szCs w:val="24"/>
        </w:rPr>
        <w:t>in</w:t>
      </w:r>
      <w:r w:rsidR="00005B92" w:rsidRPr="003863C5">
        <w:rPr>
          <w:rFonts w:ascii="Times New Roman" w:hAnsi="Times New Roman" w:cs="Times New Roman"/>
          <w:color w:val="1D2228"/>
          <w:sz w:val="24"/>
          <w:szCs w:val="24"/>
        </w:rPr>
        <w:t xml:space="preserve"> planning follow-up research questions and creating a cogent research </w:t>
      </w:r>
      <w:r w:rsidR="00A23DD7" w:rsidRPr="003863C5">
        <w:rPr>
          <w:rFonts w:ascii="Times New Roman" w:hAnsi="Times New Roman" w:cs="Times New Roman"/>
          <w:color w:val="1D2228"/>
          <w:sz w:val="24"/>
          <w:szCs w:val="24"/>
        </w:rPr>
        <w:t>program</w:t>
      </w:r>
      <w:r w:rsidR="004C47E5" w:rsidRPr="003863C5">
        <w:rPr>
          <w:rFonts w:ascii="Times New Roman" w:hAnsi="Times New Roman" w:cs="Times New Roman"/>
          <w:color w:val="1D2228"/>
          <w:sz w:val="24"/>
          <w:szCs w:val="24"/>
        </w:rPr>
        <w:t xml:space="preserve">, according to </w:t>
      </w:r>
      <w:r w:rsidR="00005B92" w:rsidRPr="003863C5">
        <w:rPr>
          <w:rFonts w:ascii="Times New Roman" w:hAnsi="Times New Roman" w:cs="Times New Roman"/>
          <w:color w:val="1D2228"/>
          <w:sz w:val="24"/>
          <w:szCs w:val="24"/>
        </w:rPr>
        <w:t>Babbie (2015).</w:t>
      </w:r>
      <w:r w:rsidR="0085274B" w:rsidRPr="003863C5">
        <w:rPr>
          <w:rFonts w:ascii="Times New Roman" w:hAnsi="Times New Roman" w:cs="Times New Roman"/>
          <w:color w:val="1D2228"/>
          <w:sz w:val="24"/>
          <w:szCs w:val="24"/>
        </w:rPr>
        <w:t xml:space="preserve"> </w:t>
      </w:r>
      <w:r w:rsidR="00537B25" w:rsidRPr="003863C5">
        <w:rPr>
          <w:rFonts w:ascii="Times New Roman" w:hAnsi="Times New Roman" w:cs="Times New Roman"/>
          <w:color w:val="1D2228"/>
          <w:sz w:val="24"/>
          <w:szCs w:val="24"/>
        </w:rPr>
        <w:t xml:space="preserve">Because of the uniqueness of </w:t>
      </w:r>
      <w:r w:rsidR="00A14B93" w:rsidRPr="003863C5">
        <w:rPr>
          <w:rFonts w:ascii="Times New Roman" w:hAnsi="Times New Roman" w:cs="Times New Roman"/>
          <w:color w:val="1D2228"/>
          <w:sz w:val="24"/>
          <w:szCs w:val="24"/>
        </w:rPr>
        <w:t>this</w:t>
      </w:r>
      <w:r w:rsidR="00537B25" w:rsidRPr="003863C5">
        <w:rPr>
          <w:rFonts w:ascii="Times New Roman" w:hAnsi="Times New Roman" w:cs="Times New Roman"/>
          <w:color w:val="1D2228"/>
          <w:sz w:val="24"/>
          <w:szCs w:val="24"/>
        </w:rPr>
        <w:t xml:space="preserve"> study, </w:t>
      </w:r>
      <w:r w:rsidR="00A14B93" w:rsidRPr="003863C5">
        <w:rPr>
          <w:rFonts w:ascii="Times New Roman" w:hAnsi="Times New Roman" w:cs="Times New Roman"/>
          <w:color w:val="1D2228"/>
          <w:sz w:val="24"/>
          <w:szCs w:val="24"/>
        </w:rPr>
        <w:t>the findings</w:t>
      </w:r>
      <w:r w:rsidR="00537B25" w:rsidRPr="003863C5">
        <w:rPr>
          <w:rFonts w:ascii="Times New Roman" w:hAnsi="Times New Roman" w:cs="Times New Roman"/>
          <w:color w:val="1D2228"/>
          <w:sz w:val="24"/>
          <w:szCs w:val="24"/>
        </w:rPr>
        <w:t xml:space="preserve"> will reveal facts</w:t>
      </w:r>
      <w:r w:rsidR="002E0188" w:rsidRPr="003863C5">
        <w:rPr>
          <w:rFonts w:ascii="Times New Roman" w:hAnsi="Times New Roman" w:cs="Times New Roman"/>
          <w:color w:val="1D2228"/>
          <w:sz w:val="24"/>
          <w:szCs w:val="24"/>
        </w:rPr>
        <w:t xml:space="preserve"> that if a collaborative approach is feasible in primary school maths classes in West Bengal.</w:t>
      </w:r>
      <w:r w:rsidR="00537B25" w:rsidRPr="003863C5">
        <w:rPr>
          <w:rFonts w:ascii="Times New Roman" w:hAnsi="Times New Roman" w:cs="Times New Roman"/>
          <w:color w:val="1D2228"/>
          <w:sz w:val="24"/>
          <w:szCs w:val="24"/>
        </w:rPr>
        <w:t xml:space="preserve"> </w:t>
      </w:r>
      <w:r w:rsidR="002E0188" w:rsidRPr="003863C5">
        <w:rPr>
          <w:rFonts w:ascii="Times New Roman" w:hAnsi="Times New Roman" w:cs="Times New Roman"/>
          <w:color w:val="1D2228"/>
          <w:sz w:val="24"/>
          <w:szCs w:val="24"/>
        </w:rPr>
        <w:t>Furthermore, the findings will</w:t>
      </w:r>
      <w:r w:rsidR="00537B25" w:rsidRPr="003863C5">
        <w:rPr>
          <w:rFonts w:ascii="Times New Roman" w:hAnsi="Times New Roman" w:cs="Times New Roman"/>
          <w:color w:val="1D2228"/>
          <w:sz w:val="24"/>
          <w:szCs w:val="24"/>
        </w:rPr>
        <w:t xml:space="preserve"> raise new questions while formulating a deeper understanding of </w:t>
      </w:r>
      <w:r w:rsidR="00B53693" w:rsidRPr="003863C5">
        <w:rPr>
          <w:rFonts w:ascii="Times New Roman" w:hAnsi="Times New Roman" w:cs="Times New Roman"/>
          <w:color w:val="1D2228"/>
          <w:sz w:val="24"/>
          <w:szCs w:val="24"/>
        </w:rPr>
        <w:t>the</w:t>
      </w:r>
      <w:r w:rsidR="00537B25" w:rsidRPr="003863C5">
        <w:rPr>
          <w:rFonts w:ascii="Times New Roman" w:hAnsi="Times New Roman" w:cs="Times New Roman"/>
          <w:color w:val="1D2228"/>
          <w:sz w:val="24"/>
          <w:szCs w:val="24"/>
        </w:rPr>
        <w:t xml:space="preserve"> topic that hasn't been studied before</w:t>
      </w:r>
      <w:r w:rsidR="004C47E5" w:rsidRPr="003863C5">
        <w:rPr>
          <w:rFonts w:ascii="Times New Roman" w:hAnsi="Times New Roman" w:cs="Times New Roman"/>
          <w:color w:val="1D2228"/>
          <w:sz w:val="24"/>
          <w:szCs w:val="24"/>
        </w:rPr>
        <w:t>.</w:t>
      </w:r>
      <w:r w:rsidR="00537B25" w:rsidRPr="003863C5">
        <w:rPr>
          <w:rFonts w:ascii="Times New Roman" w:hAnsi="Times New Roman" w:cs="Times New Roman"/>
          <w:color w:val="1D2228"/>
          <w:sz w:val="24"/>
          <w:szCs w:val="24"/>
        </w:rPr>
        <w:t xml:space="preserve"> </w:t>
      </w:r>
      <w:r w:rsidR="0085274B" w:rsidRPr="003863C5">
        <w:rPr>
          <w:rFonts w:ascii="Times New Roman" w:hAnsi="Times New Roman" w:cs="Times New Roman"/>
          <w:color w:val="1D2228"/>
          <w:sz w:val="24"/>
          <w:szCs w:val="24"/>
        </w:rPr>
        <w:t>I anticipate after this investigation</w:t>
      </w:r>
      <w:r w:rsidR="00C637F6" w:rsidRPr="003863C5">
        <w:rPr>
          <w:rFonts w:ascii="Times New Roman" w:hAnsi="Times New Roman" w:cs="Times New Roman"/>
          <w:color w:val="1D2228"/>
          <w:sz w:val="24"/>
          <w:szCs w:val="24"/>
        </w:rPr>
        <w:t>,</w:t>
      </w:r>
      <w:r w:rsidR="0085274B" w:rsidRPr="003863C5">
        <w:rPr>
          <w:rFonts w:ascii="Times New Roman" w:hAnsi="Times New Roman" w:cs="Times New Roman"/>
          <w:color w:val="1D2228"/>
          <w:sz w:val="24"/>
          <w:szCs w:val="24"/>
        </w:rPr>
        <w:t xml:space="preserve"> there will be a</w:t>
      </w:r>
      <w:r w:rsidR="004C47E5" w:rsidRPr="003863C5">
        <w:rPr>
          <w:rFonts w:ascii="Times New Roman" w:hAnsi="Times New Roman" w:cs="Times New Roman"/>
          <w:color w:val="1D2228"/>
          <w:sz w:val="24"/>
          <w:szCs w:val="24"/>
        </w:rPr>
        <w:t xml:space="preserve">n encouragement </w:t>
      </w:r>
      <w:r w:rsidR="0085274B" w:rsidRPr="003863C5">
        <w:rPr>
          <w:rFonts w:ascii="Times New Roman" w:hAnsi="Times New Roman" w:cs="Times New Roman"/>
          <w:color w:val="1D2228"/>
          <w:sz w:val="24"/>
          <w:szCs w:val="24"/>
        </w:rPr>
        <w:t>to research how global cognitive educational theory could be implemented in West Beng</w:t>
      </w:r>
      <w:r w:rsidR="00820F31" w:rsidRPr="003863C5">
        <w:rPr>
          <w:rFonts w:ascii="Times New Roman" w:hAnsi="Times New Roman" w:cs="Times New Roman"/>
          <w:color w:val="1D2228"/>
          <w:sz w:val="24"/>
          <w:szCs w:val="24"/>
        </w:rPr>
        <w:t>al</w:t>
      </w:r>
      <w:r w:rsidR="004C47E5" w:rsidRPr="003863C5">
        <w:rPr>
          <w:rFonts w:ascii="Times New Roman" w:hAnsi="Times New Roman" w:cs="Times New Roman"/>
          <w:color w:val="1D2228"/>
          <w:sz w:val="24"/>
          <w:szCs w:val="24"/>
        </w:rPr>
        <w:t xml:space="preserve">, which </w:t>
      </w:r>
      <w:r w:rsidR="00820F31" w:rsidRPr="003863C5">
        <w:rPr>
          <w:rFonts w:ascii="Times New Roman" w:hAnsi="Times New Roman" w:cs="Times New Roman"/>
          <w:color w:val="1D2228"/>
          <w:sz w:val="24"/>
          <w:szCs w:val="24"/>
        </w:rPr>
        <w:t>will uncover new questions</w:t>
      </w:r>
      <w:r w:rsidR="00B53693" w:rsidRPr="003863C5">
        <w:rPr>
          <w:rFonts w:ascii="Times New Roman" w:hAnsi="Times New Roman" w:cs="Times New Roman"/>
          <w:color w:val="1D2228"/>
          <w:sz w:val="24"/>
          <w:szCs w:val="24"/>
        </w:rPr>
        <w:t xml:space="preserve"> in the future</w:t>
      </w:r>
      <w:r w:rsidR="00820F31" w:rsidRPr="003863C5">
        <w:rPr>
          <w:rFonts w:ascii="Times New Roman" w:hAnsi="Times New Roman" w:cs="Times New Roman"/>
          <w:color w:val="1D2228"/>
          <w:sz w:val="24"/>
          <w:szCs w:val="24"/>
        </w:rPr>
        <w:t xml:space="preserve">. </w:t>
      </w:r>
      <w:r w:rsidR="0085274B" w:rsidRPr="003863C5">
        <w:rPr>
          <w:rFonts w:ascii="Times New Roman" w:hAnsi="Times New Roman" w:cs="Times New Roman"/>
          <w:color w:val="1D2228"/>
          <w:sz w:val="24"/>
          <w:szCs w:val="24"/>
        </w:rPr>
        <w:t xml:space="preserve">This study may bring a new method </w:t>
      </w:r>
      <w:r w:rsidR="00820F31" w:rsidRPr="003863C5">
        <w:rPr>
          <w:rFonts w:ascii="Times New Roman" w:hAnsi="Times New Roman" w:cs="Times New Roman"/>
          <w:color w:val="1D2228"/>
          <w:sz w:val="24"/>
          <w:szCs w:val="24"/>
        </w:rPr>
        <w:t>to</w:t>
      </w:r>
      <w:r w:rsidR="0085274B" w:rsidRPr="003863C5">
        <w:rPr>
          <w:rFonts w:ascii="Times New Roman" w:hAnsi="Times New Roman" w:cs="Times New Roman"/>
          <w:color w:val="1D2228"/>
          <w:sz w:val="24"/>
          <w:szCs w:val="24"/>
        </w:rPr>
        <w:t xml:space="preserve"> the traditional classroom setting in West Bengal. </w:t>
      </w:r>
      <w:r w:rsidR="00B53693" w:rsidRPr="003863C5">
        <w:rPr>
          <w:rFonts w:ascii="Times New Roman" w:hAnsi="Times New Roman" w:cs="Times New Roman"/>
          <w:color w:val="1D2228"/>
          <w:sz w:val="24"/>
          <w:szCs w:val="24"/>
        </w:rPr>
        <w:t xml:space="preserve"> However, </w:t>
      </w:r>
      <w:r w:rsidR="004C47E5" w:rsidRPr="003863C5">
        <w:rPr>
          <w:rFonts w:ascii="Times New Roman" w:hAnsi="Times New Roman" w:cs="Times New Roman"/>
          <w:color w:val="1D2228"/>
          <w:sz w:val="24"/>
          <w:szCs w:val="24"/>
        </w:rPr>
        <w:t>exploratory research has a few drawbacks against the study's goals and</w:t>
      </w:r>
      <w:r w:rsidR="00C637F6" w:rsidRPr="003863C5">
        <w:rPr>
          <w:rFonts w:ascii="Times New Roman" w:hAnsi="Times New Roman" w:cs="Times New Roman"/>
          <w:color w:val="1D2228"/>
          <w:sz w:val="24"/>
          <w:szCs w:val="24"/>
        </w:rPr>
        <w:t xml:space="preserve"> development stage</w:t>
      </w:r>
      <w:r w:rsidR="004C2168" w:rsidRPr="003863C5">
        <w:rPr>
          <w:rFonts w:ascii="Times New Roman" w:hAnsi="Times New Roman" w:cs="Times New Roman"/>
          <w:color w:val="1D2228"/>
          <w:sz w:val="24"/>
          <w:szCs w:val="24"/>
        </w:rPr>
        <w:t xml:space="preserve">. </w:t>
      </w:r>
      <w:r w:rsidR="00762917" w:rsidRPr="003863C5">
        <w:rPr>
          <w:rFonts w:ascii="Times New Roman" w:hAnsi="Times New Roman" w:cs="Times New Roman"/>
          <w:color w:val="1D2228"/>
          <w:sz w:val="24"/>
          <w:szCs w:val="24"/>
        </w:rPr>
        <w:t>One of the main weaknesses considered in offering qualitative data is what may create a biased and judgmental interpretation</w:t>
      </w:r>
      <w:r w:rsidR="00EA3821" w:rsidRPr="003863C5">
        <w:rPr>
          <w:rFonts w:ascii="Times New Roman" w:hAnsi="Times New Roman" w:cs="Times New Roman"/>
          <w:sz w:val="24"/>
          <w:szCs w:val="24"/>
        </w:rPr>
        <w:t xml:space="preserve"> (</w:t>
      </w:r>
      <w:r w:rsidR="00EA3821" w:rsidRPr="003863C5">
        <w:rPr>
          <w:rFonts w:ascii="Times New Roman" w:hAnsi="Times New Roman" w:cs="Times New Roman"/>
          <w:color w:val="1D2228"/>
          <w:sz w:val="24"/>
          <w:szCs w:val="24"/>
        </w:rPr>
        <w:t>Creswell, 2017)</w:t>
      </w:r>
      <w:r w:rsidR="00762917" w:rsidRPr="003863C5">
        <w:rPr>
          <w:rFonts w:ascii="Times New Roman" w:hAnsi="Times New Roman" w:cs="Times New Roman"/>
          <w:color w:val="1D2228"/>
          <w:sz w:val="24"/>
          <w:szCs w:val="24"/>
        </w:rPr>
        <w:t xml:space="preserve">. </w:t>
      </w:r>
      <w:r w:rsidR="005F7F19" w:rsidRPr="003863C5">
        <w:rPr>
          <w:rFonts w:ascii="Times New Roman" w:hAnsi="Times New Roman" w:cs="Times New Roman"/>
          <w:color w:val="1D2228"/>
          <w:sz w:val="24"/>
          <w:szCs w:val="24"/>
        </w:rPr>
        <w:t xml:space="preserve">The author highlighted that interviews, observations, and data analysis are frequently used methods in exploratory research data collection where the researcher's judgment and point of view are crucial in the interpretation. Because of their </w:t>
      </w:r>
      <w:r w:rsidR="005F7F19" w:rsidRPr="003863C5">
        <w:rPr>
          <w:rFonts w:ascii="Times New Roman" w:hAnsi="Times New Roman" w:cs="Times New Roman"/>
          <w:color w:val="1D2228"/>
          <w:sz w:val="24"/>
          <w:szCs w:val="24"/>
        </w:rPr>
        <w:lastRenderedPageBreak/>
        <w:t xml:space="preserve">subjectivity, researchers may inadvertently interpret the data in a way that confirms their expectations or preconceived notions. </w:t>
      </w:r>
      <w:r w:rsidR="00EA3821" w:rsidRPr="003863C5">
        <w:rPr>
          <w:rFonts w:ascii="Times New Roman" w:hAnsi="Times New Roman" w:cs="Times New Roman"/>
          <w:color w:val="1D2228"/>
          <w:sz w:val="24"/>
          <w:szCs w:val="24"/>
        </w:rPr>
        <w:t>Another weakness is</w:t>
      </w:r>
      <w:r w:rsidR="00C637F6" w:rsidRPr="003863C5">
        <w:rPr>
          <w:rFonts w:ascii="Times New Roman" w:hAnsi="Times New Roman" w:cs="Times New Roman"/>
          <w:color w:val="1D2228"/>
          <w:sz w:val="24"/>
          <w:szCs w:val="24"/>
        </w:rPr>
        <w:t xml:space="preserve"> that a smaller sample size is typically used in exploratory research, making</w:t>
      </w:r>
      <w:r w:rsidR="00EA3821" w:rsidRPr="003863C5">
        <w:rPr>
          <w:rFonts w:ascii="Times New Roman" w:hAnsi="Times New Roman" w:cs="Times New Roman"/>
          <w:color w:val="1D2228"/>
          <w:sz w:val="24"/>
          <w:szCs w:val="24"/>
        </w:rPr>
        <w:t xml:space="preserve"> it more difficult to extrapolate findings to a larger population</w:t>
      </w:r>
      <w:r w:rsidR="008A7F20" w:rsidRPr="003863C5">
        <w:rPr>
          <w:rFonts w:ascii="Times New Roman" w:hAnsi="Times New Roman" w:cs="Times New Roman"/>
          <w:sz w:val="24"/>
          <w:szCs w:val="24"/>
        </w:rPr>
        <w:t xml:space="preserve"> </w:t>
      </w:r>
      <w:r w:rsidR="008A7F20" w:rsidRPr="003863C5">
        <w:rPr>
          <w:rFonts w:ascii="Times New Roman" w:hAnsi="Times New Roman" w:cs="Times New Roman"/>
          <w:color w:val="1D2228"/>
          <w:sz w:val="24"/>
          <w:szCs w:val="24"/>
        </w:rPr>
        <w:t>(Cooper</w:t>
      </w:r>
      <w:r w:rsidR="00DE6937" w:rsidRPr="003863C5">
        <w:rPr>
          <w:rFonts w:ascii="Times New Roman" w:hAnsi="Times New Roman" w:cs="Times New Roman"/>
          <w:color w:val="1D2228"/>
          <w:sz w:val="24"/>
          <w:szCs w:val="24"/>
        </w:rPr>
        <w:t xml:space="preserve"> &amp;</w:t>
      </w:r>
      <w:r w:rsidR="008A7F20" w:rsidRPr="003863C5">
        <w:rPr>
          <w:rFonts w:ascii="Times New Roman" w:hAnsi="Times New Roman" w:cs="Times New Roman"/>
          <w:color w:val="1D2228"/>
          <w:sz w:val="24"/>
          <w:szCs w:val="24"/>
        </w:rPr>
        <w:t xml:space="preserve"> Schindler, 2014). </w:t>
      </w:r>
      <w:r w:rsidR="005F7F19" w:rsidRPr="003863C5">
        <w:rPr>
          <w:rFonts w:ascii="Times New Roman" w:hAnsi="Times New Roman" w:cs="Times New Roman"/>
          <w:color w:val="1D2228"/>
          <w:sz w:val="24"/>
          <w:szCs w:val="24"/>
        </w:rPr>
        <w:t xml:space="preserve">Smaller sample sizes are frequently used in exploratory research because it typically entails a more focused and limited investigation. This presents difficulties when </w:t>
      </w:r>
      <w:r w:rsidR="00C637F6" w:rsidRPr="003863C5">
        <w:rPr>
          <w:rFonts w:ascii="Times New Roman" w:hAnsi="Times New Roman" w:cs="Times New Roman"/>
          <w:color w:val="1D2228"/>
          <w:sz w:val="24"/>
          <w:szCs w:val="24"/>
        </w:rPr>
        <w:t>applying</w:t>
      </w:r>
      <w:r w:rsidR="005F7F19" w:rsidRPr="003863C5">
        <w:rPr>
          <w:rFonts w:ascii="Times New Roman" w:hAnsi="Times New Roman" w:cs="Times New Roman"/>
          <w:color w:val="1D2228"/>
          <w:sz w:val="24"/>
          <w:szCs w:val="24"/>
        </w:rPr>
        <w:t xml:space="preserve"> findings to a larger population, even though it permits in-depth investigation of </w:t>
      </w:r>
      <w:r w:rsidRPr="003863C5">
        <w:rPr>
          <w:rFonts w:ascii="Times New Roman" w:hAnsi="Times New Roman" w:cs="Times New Roman"/>
          <w:color w:val="1D2228"/>
          <w:sz w:val="24"/>
          <w:szCs w:val="24"/>
        </w:rPr>
        <w:t>a particular phenomenon</w:t>
      </w:r>
      <w:r w:rsidR="005F7F19" w:rsidRPr="003863C5">
        <w:rPr>
          <w:rFonts w:ascii="Times New Roman" w:hAnsi="Times New Roman" w:cs="Times New Roman"/>
          <w:color w:val="1D2228"/>
          <w:sz w:val="24"/>
          <w:szCs w:val="24"/>
        </w:rPr>
        <w:t xml:space="preserve">. Small sample sizes might not fully capture the diversity of the intended audience, which would mean that the results wouldn't apply to other groups besides the one under study. </w:t>
      </w:r>
      <w:r w:rsidR="00C637F6" w:rsidRPr="003863C5">
        <w:rPr>
          <w:rFonts w:ascii="Times New Roman" w:hAnsi="Times New Roman" w:cs="Times New Roman"/>
          <w:color w:val="1D2228"/>
          <w:sz w:val="24"/>
          <w:szCs w:val="24"/>
        </w:rPr>
        <w:t xml:space="preserve">Because qualitative data in exploratory research </w:t>
      </w:r>
      <w:r w:rsidR="004C47E5" w:rsidRPr="003863C5">
        <w:rPr>
          <w:rFonts w:ascii="Times New Roman" w:hAnsi="Times New Roman" w:cs="Times New Roman"/>
          <w:color w:val="1D2228"/>
          <w:sz w:val="24"/>
          <w:szCs w:val="24"/>
        </w:rPr>
        <w:t xml:space="preserve">is </w:t>
      </w:r>
      <w:r w:rsidR="00C637F6" w:rsidRPr="003863C5">
        <w:rPr>
          <w:rFonts w:ascii="Times New Roman" w:hAnsi="Times New Roman" w:cs="Times New Roman"/>
          <w:color w:val="1D2228"/>
          <w:sz w:val="24"/>
          <w:szCs w:val="24"/>
        </w:rPr>
        <w:t xml:space="preserve">subjective, there is a </w:t>
      </w:r>
      <w:r w:rsidR="004C47E5" w:rsidRPr="003863C5">
        <w:rPr>
          <w:rFonts w:ascii="Times New Roman" w:hAnsi="Times New Roman" w:cs="Times New Roman"/>
          <w:color w:val="1D2228"/>
          <w:sz w:val="24"/>
          <w:szCs w:val="24"/>
        </w:rPr>
        <w:t xml:space="preserve">possibility </w:t>
      </w:r>
      <w:r w:rsidR="00C637F6" w:rsidRPr="003863C5">
        <w:rPr>
          <w:rFonts w:ascii="Times New Roman" w:hAnsi="Times New Roman" w:cs="Times New Roman"/>
          <w:color w:val="1D2228"/>
          <w:sz w:val="24"/>
          <w:szCs w:val="24"/>
        </w:rPr>
        <w:t xml:space="preserve">that </w:t>
      </w:r>
      <w:r w:rsidR="004C47E5" w:rsidRPr="003863C5">
        <w:rPr>
          <w:rFonts w:ascii="Times New Roman" w:hAnsi="Times New Roman" w:cs="Times New Roman"/>
          <w:color w:val="1D2228"/>
          <w:sz w:val="24"/>
          <w:szCs w:val="24"/>
        </w:rPr>
        <w:t>it</w:t>
      </w:r>
      <w:r w:rsidR="00C637F6" w:rsidRPr="003863C5">
        <w:rPr>
          <w:rFonts w:ascii="Times New Roman" w:hAnsi="Times New Roman" w:cs="Times New Roman"/>
          <w:color w:val="1D2228"/>
          <w:sz w:val="24"/>
          <w:szCs w:val="24"/>
        </w:rPr>
        <w:t xml:space="preserve"> will be interpreted biasedly, and using smaller sample sizes reduces the findings' external validity. When conducting exploratory research, I was aware of these constraints and carefully considered how they might affect the validity and relevance of their findings. </w:t>
      </w:r>
      <w:r w:rsidR="007C1CAF" w:rsidRPr="003863C5">
        <w:rPr>
          <w:rFonts w:ascii="Times New Roman" w:hAnsi="Times New Roman" w:cs="Times New Roman"/>
          <w:color w:val="1D2228"/>
          <w:sz w:val="24"/>
          <w:szCs w:val="24"/>
        </w:rPr>
        <w:t xml:space="preserve">The section on </w:t>
      </w:r>
      <w:r w:rsidR="004C47E5" w:rsidRPr="003863C5">
        <w:rPr>
          <w:rFonts w:ascii="Times New Roman" w:hAnsi="Times New Roman" w:cs="Times New Roman"/>
          <w:color w:val="1D2228"/>
          <w:sz w:val="24"/>
          <w:szCs w:val="24"/>
        </w:rPr>
        <w:t xml:space="preserve">the </w:t>
      </w:r>
      <w:r w:rsidR="007C1CAF" w:rsidRPr="003863C5">
        <w:rPr>
          <w:rFonts w:ascii="Times New Roman" w:hAnsi="Times New Roman" w:cs="Times New Roman"/>
          <w:color w:val="1D2228"/>
          <w:sz w:val="24"/>
          <w:szCs w:val="24"/>
        </w:rPr>
        <w:t>interpretivism stance outlined how to</w:t>
      </w:r>
      <w:r w:rsidR="00C637F6" w:rsidRPr="003863C5">
        <w:rPr>
          <w:rFonts w:ascii="Times New Roman" w:hAnsi="Times New Roman" w:cs="Times New Roman"/>
          <w:color w:val="1D2228"/>
          <w:sz w:val="24"/>
          <w:szCs w:val="24"/>
        </w:rPr>
        <w:t xml:space="preserve"> </w:t>
      </w:r>
      <w:r w:rsidR="007100D6" w:rsidRPr="003863C5">
        <w:rPr>
          <w:rFonts w:ascii="Times New Roman" w:hAnsi="Times New Roman" w:cs="Times New Roman"/>
          <w:color w:val="1D2228"/>
          <w:sz w:val="24"/>
          <w:szCs w:val="24"/>
        </w:rPr>
        <w:t>lessen</w:t>
      </w:r>
      <w:r w:rsidR="00C637F6" w:rsidRPr="003863C5">
        <w:rPr>
          <w:rFonts w:ascii="Times New Roman" w:hAnsi="Times New Roman" w:cs="Times New Roman"/>
          <w:color w:val="1D2228"/>
          <w:sz w:val="24"/>
          <w:szCs w:val="24"/>
        </w:rPr>
        <w:t xml:space="preserve"> the possible risks connected to exploratory research to keep the validity and applicability of their </w:t>
      </w:r>
      <w:r w:rsidR="007C1CAF" w:rsidRPr="003863C5">
        <w:rPr>
          <w:rFonts w:ascii="Times New Roman" w:hAnsi="Times New Roman" w:cs="Times New Roman"/>
          <w:color w:val="1D2228"/>
          <w:sz w:val="24"/>
          <w:szCs w:val="24"/>
        </w:rPr>
        <w:t>result</w:t>
      </w:r>
      <w:r w:rsidR="00C637F6" w:rsidRPr="003863C5">
        <w:rPr>
          <w:rFonts w:ascii="Times New Roman" w:hAnsi="Times New Roman" w:cs="Times New Roman"/>
          <w:color w:val="1D2228"/>
          <w:sz w:val="24"/>
          <w:szCs w:val="24"/>
        </w:rPr>
        <w:t>s.</w:t>
      </w:r>
      <w:r w:rsidR="007100D6" w:rsidRPr="003863C5">
        <w:rPr>
          <w:rFonts w:ascii="Times New Roman" w:hAnsi="Times New Roman" w:cs="Times New Roman"/>
          <w:color w:val="1D2228"/>
          <w:sz w:val="24"/>
          <w:szCs w:val="24"/>
        </w:rPr>
        <w:t xml:space="preserve"> The </w:t>
      </w:r>
      <w:r w:rsidR="007C1CAF" w:rsidRPr="003863C5">
        <w:rPr>
          <w:rFonts w:ascii="Times New Roman" w:hAnsi="Times New Roman" w:cs="Times New Roman"/>
          <w:color w:val="1D2228"/>
          <w:sz w:val="24"/>
          <w:szCs w:val="24"/>
        </w:rPr>
        <w:t>chapter's beginning indicates that educational investigations often us</w:t>
      </w:r>
      <w:r w:rsidR="007100D6" w:rsidRPr="003863C5">
        <w:rPr>
          <w:rFonts w:ascii="Times New Roman" w:hAnsi="Times New Roman" w:cs="Times New Roman"/>
          <w:color w:val="1D2228"/>
          <w:sz w:val="24"/>
          <w:szCs w:val="24"/>
        </w:rPr>
        <w:t xml:space="preserve">e qualitative research methods to address the depth and context of educational phenomena. The </w:t>
      </w:r>
      <w:r w:rsidR="007C1CAF" w:rsidRPr="003863C5">
        <w:rPr>
          <w:rFonts w:ascii="Times New Roman" w:hAnsi="Times New Roman" w:cs="Times New Roman"/>
          <w:color w:val="1D2228"/>
          <w:sz w:val="24"/>
          <w:szCs w:val="24"/>
        </w:rPr>
        <w:t>following</w:t>
      </w:r>
      <w:r w:rsidR="007100D6" w:rsidRPr="003863C5">
        <w:rPr>
          <w:rFonts w:ascii="Times New Roman" w:hAnsi="Times New Roman" w:cs="Times New Roman"/>
          <w:color w:val="1D2228"/>
          <w:sz w:val="24"/>
          <w:szCs w:val="24"/>
        </w:rPr>
        <w:t xml:space="preserve"> passage will explain why this study needed to </w:t>
      </w:r>
      <w:r w:rsidR="00820665" w:rsidRPr="003863C5">
        <w:rPr>
          <w:rFonts w:ascii="Times New Roman" w:hAnsi="Times New Roman" w:cs="Times New Roman"/>
          <w:color w:val="1D2228"/>
          <w:sz w:val="24"/>
          <w:szCs w:val="24"/>
        </w:rPr>
        <w:t>use</w:t>
      </w:r>
      <w:r w:rsidR="007100D6" w:rsidRPr="003863C5">
        <w:rPr>
          <w:rFonts w:ascii="Times New Roman" w:hAnsi="Times New Roman" w:cs="Times New Roman"/>
          <w:color w:val="1D2228"/>
          <w:sz w:val="24"/>
          <w:szCs w:val="24"/>
        </w:rPr>
        <w:t xml:space="preserve"> qualitative methods.</w:t>
      </w:r>
    </w:p>
    <w:p w14:paraId="0FC9EEB4" w14:textId="304C9E4E" w:rsidR="000123B5" w:rsidRPr="004B69EC" w:rsidRDefault="007100D6" w:rsidP="004B69EC">
      <w:pPr>
        <w:pStyle w:val="Heading3"/>
        <w:numPr>
          <w:ilvl w:val="2"/>
          <w:numId w:val="21"/>
        </w:numPr>
        <w:spacing w:before="120" w:after="120" w:line="480" w:lineRule="auto"/>
        <w:rPr>
          <w:rFonts w:ascii="Times New Roman" w:hAnsi="Times New Roman" w:cs="Times New Roman"/>
          <w:b/>
          <w:bCs/>
        </w:rPr>
      </w:pPr>
      <w:bookmarkStart w:id="25" w:name="_Toc163465478"/>
      <w:r w:rsidRPr="004B69EC">
        <w:rPr>
          <w:rFonts w:ascii="Times New Roman" w:hAnsi="Times New Roman" w:cs="Times New Roman"/>
          <w:b/>
          <w:bCs/>
        </w:rPr>
        <w:t>Qualitative methods</w:t>
      </w:r>
      <w:r w:rsidR="008771B8" w:rsidRPr="004B69EC">
        <w:rPr>
          <w:rFonts w:ascii="Times New Roman" w:hAnsi="Times New Roman" w:cs="Times New Roman"/>
          <w:b/>
          <w:bCs/>
        </w:rPr>
        <w:t xml:space="preserve"> research techniques used in </w:t>
      </w:r>
      <w:proofErr w:type="gramStart"/>
      <w:r w:rsidR="008771B8" w:rsidRPr="004B69EC">
        <w:rPr>
          <w:rFonts w:ascii="Times New Roman" w:hAnsi="Times New Roman" w:cs="Times New Roman"/>
          <w:b/>
          <w:bCs/>
        </w:rPr>
        <w:t>fieldwork</w:t>
      </w:r>
      <w:bookmarkEnd w:id="25"/>
      <w:proofErr w:type="gramEnd"/>
      <w:r w:rsidR="008771B8" w:rsidRPr="004B69EC">
        <w:rPr>
          <w:rFonts w:ascii="Times New Roman" w:hAnsi="Times New Roman" w:cs="Times New Roman"/>
          <w:b/>
          <w:bCs/>
        </w:rPr>
        <w:t xml:space="preserve"> </w:t>
      </w:r>
    </w:p>
    <w:p w14:paraId="4E173EB2" w14:textId="7FFE979F" w:rsidR="00820665" w:rsidRPr="003863C5" w:rsidRDefault="00D46707" w:rsidP="003863C5">
      <w:pPr>
        <w:shd w:val="clear" w:color="auto" w:fill="FFFFFF"/>
        <w:spacing w:line="480" w:lineRule="auto"/>
        <w:jc w:val="both"/>
        <w:rPr>
          <w:rFonts w:ascii="Times New Roman" w:hAnsi="Times New Roman" w:cs="Times New Roman"/>
          <w:sz w:val="24"/>
          <w:szCs w:val="24"/>
        </w:rPr>
      </w:pPr>
      <w:r w:rsidRPr="003863C5">
        <w:rPr>
          <w:rFonts w:ascii="Times New Roman" w:hAnsi="Times New Roman" w:cs="Times New Roman"/>
          <w:color w:val="1D2228"/>
          <w:sz w:val="24"/>
          <w:szCs w:val="24"/>
        </w:rPr>
        <w:t xml:space="preserve">I </w:t>
      </w:r>
      <w:r w:rsidR="004D7D7D" w:rsidRPr="003863C5">
        <w:rPr>
          <w:rFonts w:ascii="Times New Roman" w:hAnsi="Times New Roman" w:cs="Times New Roman"/>
          <w:color w:val="1D2228"/>
          <w:sz w:val="24"/>
          <w:szCs w:val="24"/>
        </w:rPr>
        <w:t>applied</w:t>
      </w:r>
      <w:r w:rsidR="00820665" w:rsidRPr="003863C5">
        <w:rPr>
          <w:rFonts w:ascii="Times New Roman" w:hAnsi="Times New Roman" w:cs="Times New Roman"/>
          <w:color w:val="1D2228"/>
          <w:sz w:val="24"/>
          <w:szCs w:val="24"/>
        </w:rPr>
        <w:t xml:space="preserve"> </w:t>
      </w:r>
      <w:r w:rsidRPr="003863C5">
        <w:rPr>
          <w:rFonts w:ascii="Times New Roman" w:hAnsi="Times New Roman" w:cs="Times New Roman"/>
          <w:color w:val="1D2228"/>
          <w:sz w:val="24"/>
          <w:szCs w:val="24"/>
        </w:rPr>
        <w:t xml:space="preserve">the </w:t>
      </w:r>
      <w:r w:rsidR="00820665" w:rsidRPr="003863C5">
        <w:rPr>
          <w:rFonts w:ascii="Times New Roman" w:hAnsi="Times New Roman" w:cs="Times New Roman"/>
          <w:color w:val="1D2228"/>
          <w:sz w:val="24"/>
          <w:szCs w:val="24"/>
        </w:rPr>
        <w:t>qualitative method to answer the research questions</w:t>
      </w:r>
      <w:r w:rsidR="00AA0EB1" w:rsidRPr="003863C5">
        <w:rPr>
          <w:rFonts w:ascii="Times New Roman" w:eastAsia="Times New Roman" w:hAnsi="Times New Roman" w:cs="Times New Roman"/>
          <w:sz w:val="24"/>
          <w:szCs w:val="24"/>
          <w:lang w:eastAsia="en-GB"/>
        </w:rPr>
        <w:t>.</w:t>
      </w:r>
      <w:r w:rsidRPr="003863C5">
        <w:rPr>
          <w:rFonts w:ascii="Times New Roman" w:hAnsi="Times New Roman" w:cs="Times New Roman"/>
          <w:color w:val="1D2228"/>
          <w:sz w:val="24"/>
          <w:szCs w:val="24"/>
        </w:rPr>
        <w:t xml:space="preserve"> </w:t>
      </w:r>
      <w:r w:rsidR="00AD64EA" w:rsidRPr="003863C5">
        <w:rPr>
          <w:rFonts w:ascii="Times New Roman" w:hAnsi="Times New Roman" w:cs="Times New Roman"/>
          <w:color w:val="1D2228"/>
          <w:sz w:val="24"/>
          <w:szCs w:val="24"/>
        </w:rPr>
        <w:t xml:space="preserve">There is </w:t>
      </w:r>
      <w:r w:rsidR="004D7D7D" w:rsidRPr="003863C5">
        <w:rPr>
          <w:rFonts w:ascii="Times New Roman" w:hAnsi="Times New Roman" w:cs="Times New Roman"/>
          <w:color w:val="1D2228"/>
          <w:sz w:val="24"/>
          <w:szCs w:val="24"/>
        </w:rPr>
        <w:t xml:space="preserve">one important </w:t>
      </w:r>
      <w:r w:rsidR="00AD64EA" w:rsidRPr="003863C5">
        <w:rPr>
          <w:rFonts w:ascii="Times New Roman" w:hAnsi="Times New Roman" w:cs="Times New Roman"/>
          <w:color w:val="1D2228"/>
          <w:sz w:val="24"/>
          <w:szCs w:val="24"/>
        </w:rPr>
        <w:t xml:space="preserve">factor I needed to review whilst </w:t>
      </w:r>
      <w:r w:rsidR="004D7D7D" w:rsidRPr="003863C5">
        <w:rPr>
          <w:rFonts w:ascii="Times New Roman" w:hAnsi="Times New Roman" w:cs="Times New Roman"/>
          <w:color w:val="1D2228"/>
          <w:sz w:val="24"/>
          <w:szCs w:val="24"/>
        </w:rPr>
        <w:t>considering</w:t>
      </w:r>
      <w:r w:rsidR="00AD64EA" w:rsidRPr="003863C5">
        <w:rPr>
          <w:rFonts w:ascii="Times New Roman" w:hAnsi="Times New Roman" w:cs="Times New Roman"/>
          <w:color w:val="1D2228"/>
          <w:sz w:val="24"/>
          <w:szCs w:val="24"/>
        </w:rPr>
        <w:t xml:space="preserve"> the methods for obtaining data: is the qualitative method acceptable for maths education?</w:t>
      </w:r>
      <w:r w:rsidR="00AD64EA" w:rsidRPr="003863C5">
        <w:rPr>
          <w:rFonts w:ascii="Times New Roman" w:hAnsi="Times New Roman" w:cs="Times New Roman"/>
          <w:sz w:val="24"/>
          <w:szCs w:val="24"/>
        </w:rPr>
        <w:t xml:space="preserve"> </w:t>
      </w:r>
      <w:r w:rsidR="00F3582B" w:rsidRPr="003863C5">
        <w:rPr>
          <w:rFonts w:ascii="Times New Roman" w:hAnsi="Times New Roman" w:cs="Times New Roman"/>
          <w:color w:val="1D2228"/>
          <w:sz w:val="24"/>
          <w:szCs w:val="24"/>
        </w:rPr>
        <w:t xml:space="preserve">Various researchers employ qualitative research to advance the knowledge of mathematics education, covering topics like classroom procedures, teacher identity, student experiences, and the larger sociocultural context. </w:t>
      </w:r>
      <w:r w:rsidR="00AD64EA" w:rsidRPr="003863C5">
        <w:rPr>
          <w:rFonts w:ascii="Times New Roman" w:hAnsi="Times New Roman" w:cs="Times New Roman"/>
          <w:sz w:val="24"/>
          <w:szCs w:val="24"/>
        </w:rPr>
        <w:t xml:space="preserve">Researchers </w:t>
      </w:r>
      <w:r w:rsidR="004C47E5" w:rsidRPr="003863C5">
        <w:rPr>
          <w:rFonts w:ascii="Times New Roman" w:hAnsi="Times New Roman" w:cs="Times New Roman"/>
          <w:sz w:val="24"/>
          <w:szCs w:val="24"/>
        </w:rPr>
        <w:t xml:space="preserve">have </w:t>
      </w:r>
      <w:r w:rsidR="00AD64EA" w:rsidRPr="003863C5">
        <w:rPr>
          <w:rFonts w:ascii="Times New Roman" w:hAnsi="Times New Roman" w:cs="Times New Roman"/>
          <w:sz w:val="24"/>
          <w:szCs w:val="24"/>
        </w:rPr>
        <w:t>highlighted th</w:t>
      </w:r>
      <w:r w:rsidR="004D7D7D" w:rsidRPr="003863C5">
        <w:rPr>
          <w:rFonts w:ascii="Times New Roman" w:hAnsi="Times New Roman" w:cs="Times New Roman"/>
          <w:sz w:val="24"/>
          <w:szCs w:val="24"/>
        </w:rPr>
        <w:t>at</w:t>
      </w:r>
      <w:r w:rsidR="00AD64EA" w:rsidRPr="003863C5">
        <w:rPr>
          <w:rFonts w:ascii="Times New Roman" w:hAnsi="Times New Roman" w:cs="Times New Roman"/>
          <w:sz w:val="24"/>
          <w:szCs w:val="24"/>
        </w:rPr>
        <w:t xml:space="preserve"> qualitative methods </w:t>
      </w:r>
      <w:r w:rsidR="00AD64EA" w:rsidRPr="003863C5">
        <w:rPr>
          <w:rFonts w:ascii="Times New Roman" w:hAnsi="Times New Roman" w:cs="Times New Roman"/>
          <w:color w:val="1D2228"/>
          <w:sz w:val="24"/>
          <w:szCs w:val="24"/>
        </w:rPr>
        <w:t xml:space="preserve">in the field of mathematics education research are both appropriate and beneficial. </w:t>
      </w:r>
      <w:r w:rsidR="004C47E5" w:rsidRPr="003863C5">
        <w:rPr>
          <w:rFonts w:ascii="Times New Roman" w:hAnsi="Times New Roman" w:cs="Times New Roman"/>
          <w:color w:val="1D2228"/>
          <w:sz w:val="24"/>
          <w:szCs w:val="24"/>
        </w:rPr>
        <w:t>Alt</w:t>
      </w:r>
      <w:r w:rsidR="00AD64EA" w:rsidRPr="003863C5">
        <w:rPr>
          <w:rFonts w:ascii="Times New Roman" w:hAnsi="Times New Roman" w:cs="Times New Roman"/>
          <w:color w:val="1D2228"/>
          <w:sz w:val="24"/>
          <w:szCs w:val="24"/>
        </w:rPr>
        <w:t>hough an exploration of the</w:t>
      </w:r>
      <w:r w:rsidR="00F3582B" w:rsidRPr="003863C5">
        <w:rPr>
          <w:rFonts w:ascii="Times New Roman" w:hAnsi="Times New Roman" w:cs="Times New Roman"/>
          <w:color w:val="1D2228"/>
          <w:sz w:val="24"/>
          <w:szCs w:val="24"/>
        </w:rPr>
        <w:t xml:space="preserve"> qualitative methods, I endeavo</w:t>
      </w:r>
      <w:r w:rsidR="004D7D7D" w:rsidRPr="003863C5">
        <w:rPr>
          <w:rFonts w:ascii="Times New Roman" w:hAnsi="Times New Roman" w:cs="Times New Roman"/>
          <w:color w:val="1D2228"/>
          <w:sz w:val="24"/>
          <w:szCs w:val="24"/>
        </w:rPr>
        <w:t>u</w:t>
      </w:r>
      <w:r w:rsidR="00F3582B" w:rsidRPr="003863C5">
        <w:rPr>
          <w:rFonts w:ascii="Times New Roman" w:hAnsi="Times New Roman" w:cs="Times New Roman"/>
          <w:color w:val="1D2228"/>
          <w:sz w:val="24"/>
          <w:szCs w:val="24"/>
        </w:rPr>
        <w:t xml:space="preserve">red </w:t>
      </w:r>
      <w:r w:rsidR="00F3582B" w:rsidRPr="003863C5">
        <w:rPr>
          <w:rFonts w:ascii="Times New Roman" w:hAnsi="Times New Roman" w:cs="Times New Roman"/>
          <w:color w:val="1D2228"/>
          <w:sz w:val="24"/>
          <w:szCs w:val="24"/>
        </w:rPr>
        <w:lastRenderedPageBreak/>
        <w:t>to explore the</w:t>
      </w:r>
      <w:r w:rsidR="00AD64EA" w:rsidRPr="003863C5">
        <w:rPr>
          <w:rFonts w:ascii="Times New Roman" w:hAnsi="Times New Roman" w:cs="Times New Roman"/>
          <w:color w:val="1D2228"/>
          <w:sz w:val="24"/>
          <w:szCs w:val="24"/>
        </w:rPr>
        <w:t xml:space="preserve"> cognitive, affective, and contextual factors that shape students' experiences and understanding</w:t>
      </w:r>
      <w:r w:rsidR="00F3582B" w:rsidRPr="003863C5">
        <w:rPr>
          <w:rFonts w:ascii="Times New Roman" w:hAnsi="Times New Roman" w:cs="Times New Roman"/>
          <w:color w:val="1D2228"/>
          <w:sz w:val="24"/>
          <w:szCs w:val="24"/>
        </w:rPr>
        <w:t>.</w:t>
      </w:r>
      <w:r w:rsidR="00AD64EA" w:rsidRPr="003863C5">
        <w:rPr>
          <w:rFonts w:ascii="Times New Roman" w:hAnsi="Times New Roman" w:cs="Times New Roman"/>
          <w:sz w:val="24"/>
          <w:szCs w:val="24"/>
        </w:rPr>
        <w:t xml:space="preserve"> Such as Lampert (1990) emphasized</w:t>
      </w:r>
      <w:r w:rsidR="004D7D7D" w:rsidRPr="003863C5">
        <w:rPr>
          <w:rFonts w:ascii="Times New Roman" w:hAnsi="Times New Roman" w:cs="Times New Roman"/>
          <w:sz w:val="24"/>
          <w:szCs w:val="24"/>
        </w:rPr>
        <w:t>, capturing the dynamic nature of classroom interactions while using qualitative methods to investigate the intricacies of mathematical knowledge and teaching is significant</w:t>
      </w:r>
      <w:r w:rsidR="00AD64EA" w:rsidRPr="003863C5">
        <w:rPr>
          <w:rFonts w:ascii="Times New Roman" w:hAnsi="Times New Roman" w:cs="Times New Roman"/>
          <w:sz w:val="24"/>
          <w:szCs w:val="24"/>
        </w:rPr>
        <w:t>.</w:t>
      </w:r>
      <w:r w:rsidR="004D7D7D" w:rsidRPr="003863C5">
        <w:rPr>
          <w:rFonts w:ascii="Times New Roman" w:hAnsi="Times New Roman" w:cs="Times New Roman"/>
          <w:sz w:val="24"/>
          <w:szCs w:val="24"/>
        </w:rPr>
        <w:t xml:space="preserve"> </w:t>
      </w:r>
      <w:r w:rsidR="00AD64EA" w:rsidRPr="003863C5">
        <w:rPr>
          <w:rFonts w:ascii="Times New Roman" w:hAnsi="Times New Roman" w:cs="Times New Roman"/>
          <w:sz w:val="24"/>
          <w:szCs w:val="24"/>
        </w:rPr>
        <w:t>Similarly, Stinson (2004) showed that using qualitative research to better understand the complexities of classroom practices in</w:t>
      </w:r>
      <w:r w:rsidR="004C47E5" w:rsidRPr="003863C5">
        <w:rPr>
          <w:rFonts w:ascii="Times New Roman" w:hAnsi="Times New Roman" w:cs="Times New Roman"/>
          <w:sz w:val="24"/>
          <w:szCs w:val="24"/>
        </w:rPr>
        <w:t xml:space="preserve"> the context of</w:t>
      </w:r>
      <w:r w:rsidR="00AD64EA" w:rsidRPr="003863C5">
        <w:rPr>
          <w:rFonts w:ascii="Times New Roman" w:hAnsi="Times New Roman" w:cs="Times New Roman"/>
          <w:sz w:val="24"/>
          <w:szCs w:val="24"/>
        </w:rPr>
        <w:t xml:space="preserve"> teaching maths. Correspondingly, </w:t>
      </w:r>
      <w:proofErr w:type="spellStart"/>
      <w:r w:rsidR="00AD64EA" w:rsidRPr="003863C5">
        <w:rPr>
          <w:rFonts w:ascii="Times New Roman" w:hAnsi="Times New Roman" w:cs="Times New Roman"/>
          <w:sz w:val="24"/>
          <w:szCs w:val="24"/>
        </w:rPr>
        <w:t>Boaler</w:t>
      </w:r>
      <w:proofErr w:type="spellEnd"/>
      <w:r w:rsidR="00AD64EA" w:rsidRPr="003863C5">
        <w:rPr>
          <w:rFonts w:ascii="Times New Roman" w:hAnsi="Times New Roman" w:cs="Times New Roman"/>
          <w:sz w:val="24"/>
          <w:szCs w:val="24"/>
        </w:rPr>
        <w:t xml:space="preserve"> (2002) applied qualitative research methods to explore insights into how curriculum decisions affect </w:t>
      </w:r>
      <w:r w:rsidR="004C47E5" w:rsidRPr="003863C5">
        <w:rPr>
          <w:rFonts w:ascii="Times New Roman" w:hAnsi="Times New Roman" w:cs="Times New Roman"/>
          <w:sz w:val="24"/>
          <w:szCs w:val="24"/>
        </w:rPr>
        <w:t xml:space="preserve">the </w:t>
      </w:r>
      <w:r w:rsidR="00AD64EA" w:rsidRPr="003863C5">
        <w:rPr>
          <w:rFonts w:ascii="Times New Roman" w:hAnsi="Times New Roman" w:cs="Times New Roman"/>
          <w:sz w:val="24"/>
          <w:szCs w:val="24"/>
        </w:rPr>
        <w:t xml:space="preserve">students' educational experiences. Therefore, </w:t>
      </w:r>
      <w:r w:rsidR="004D7D7D" w:rsidRPr="003863C5">
        <w:rPr>
          <w:rFonts w:ascii="Times New Roman" w:hAnsi="Times New Roman" w:cs="Times New Roman"/>
          <w:sz w:val="24"/>
          <w:szCs w:val="24"/>
        </w:rPr>
        <w:t>I adopted qualitative methods to comprehend the reflection of</w:t>
      </w:r>
      <w:r w:rsidR="005C76C6" w:rsidRPr="003863C5">
        <w:rPr>
          <w:rFonts w:ascii="Times New Roman" w:hAnsi="Times New Roman" w:cs="Times New Roman"/>
          <w:sz w:val="24"/>
          <w:szCs w:val="24"/>
        </w:rPr>
        <w:t xml:space="preserve"> </w:t>
      </w:r>
      <w:r w:rsidR="004D7D7D" w:rsidRPr="003863C5">
        <w:rPr>
          <w:rFonts w:ascii="Times New Roman" w:hAnsi="Times New Roman" w:cs="Times New Roman"/>
          <w:sz w:val="24"/>
          <w:szCs w:val="24"/>
        </w:rPr>
        <w:t>teachers and educational leadership implementing policies toward curriculum reform based on collaborative learning</w:t>
      </w:r>
      <w:r w:rsidR="00872825" w:rsidRPr="003863C5">
        <w:rPr>
          <w:rFonts w:ascii="Times New Roman" w:hAnsi="Times New Roman" w:cs="Times New Roman"/>
          <w:sz w:val="24"/>
          <w:szCs w:val="24"/>
        </w:rPr>
        <w:t xml:space="preserve">. I have chosen </w:t>
      </w:r>
      <w:r w:rsidR="00872825" w:rsidRPr="003863C5">
        <w:rPr>
          <w:rFonts w:ascii="Times New Roman" w:hAnsi="Times New Roman" w:cs="Times New Roman"/>
          <w:color w:val="1D2228"/>
          <w:sz w:val="24"/>
          <w:szCs w:val="24"/>
        </w:rPr>
        <w:t>three tools to collect my data.</w:t>
      </w:r>
    </w:p>
    <w:p w14:paraId="6CCD2095" w14:textId="08DFFB1B" w:rsidR="00820665" w:rsidRPr="003863C5" w:rsidRDefault="00820665" w:rsidP="005360BB">
      <w:pPr>
        <w:numPr>
          <w:ilvl w:val="0"/>
          <w:numId w:val="1"/>
        </w:numPr>
        <w:shd w:val="clear" w:color="auto" w:fill="FFFFFF"/>
        <w:spacing w:before="100" w:beforeAutospacing="1" w:after="10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Observation and field</w:t>
      </w:r>
      <w:r w:rsidR="005C76C6" w:rsidRPr="003863C5">
        <w:rPr>
          <w:rFonts w:ascii="Times New Roman" w:hAnsi="Times New Roman" w:cs="Times New Roman"/>
          <w:color w:val="1D2228"/>
          <w:sz w:val="24"/>
          <w:szCs w:val="24"/>
        </w:rPr>
        <w:t xml:space="preserve"> </w:t>
      </w:r>
      <w:r w:rsidRPr="003863C5">
        <w:rPr>
          <w:rFonts w:ascii="Times New Roman" w:hAnsi="Times New Roman" w:cs="Times New Roman"/>
          <w:color w:val="1D2228"/>
          <w:sz w:val="24"/>
          <w:szCs w:val="24"/>
        </w:rPr>
        <w:t>notes</w:t>
      </w:r>
    </w:p>
    <w:p w14:paraId="1467DFE1" w14:textId="5B1766F2" w:rsidR="00820665" w:rsidRPr="003863C5" w:rsidRDefault="00AA0EB1" w:rsidP="005360BB">
      <w:pPr>
        <w:numPr>
          <w:ilvl w:val="0"/>
          <w:numId w:val="1"/>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Pre-</w:t>
      </w:r>
      <w:r w:rsidR="00820665" w:rsidRPr="003863C5">
        <w:rPr>
          <w:rFonts w:ascii="Times New Roman" w:hAnsi="Times New Roman" w:cs="Times New Roman"/>
          <w:color w:val="1D2228"/>
          <w:sz w:val="24"/>
          <w:szCs w:val="24"/>
        </w:rPr>
        <w:t xml:space="preserve"> and post-teaching assessment</w:t>
      </w:r>
      <w:r w:rsidR="00AE00BE" w:rsidRPr="003863C5">
        <w:rPr>
          <w:rFonts w:ascii="Times New Roman" w:hAnsi="Times New Roman" w:cs="Times New Roman"/>
          <w:color w:val="1D2228"/>
          <w:sz w:val="24"/>
          <w:szCs w:val="24"/>
        </w:rPr>
        <w:t xml:space="preserve"> (Test 1 and Test 2)</w:t>
      </w:r>
    </w:p>
    <w:p w14:paraId="77D01A4B" w14:textId="285AB675" w:rsidR="000123B5" w:rsidRPr="003863C5" w:rsidRDefault="00820665" w:rsidP="005360BB">
      <w:pPr>
        <w:numPr>
          <w:ilvl w:val="0"/>
          <w:numId w:val="1"/>
        </w:numPr>
        <w:shd w:val="clear" w:color="auto" w:fill="FFFFFF"/>
        <w:spacing w:before="100" w:beforeAutospacing="1" w:after="10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Semi-structured interviews </w:t>
      </w:r>
    </w:p>
    <w:p w14:paraId="727215E0" w14:textId="5C902CF3" w:rsidR="000123B5" w:rsidRPr="00C10EF4" w:rsidRDefault="005C76C6" w:rsidP="00C10EF4">
      <w:pPr>
        <w:pStyle w:val="Heading4"/>
        <w:rPr>
          <w:rFonts w:ascii="Times New Roman" w:hAnsi="Times New Roman" w:cs="Times New Roman"/>
          <w:b/>
          <w:bCs/>
          <w:sz w:val="24"/>
          <w:szCs w:val="24"/>
        </w:rPr>
      </w:pPr>
      <w:bookmarkStart w:id="26" w:name="_Toc163465479"/>
      <w:r w:rsidRPr="00C10EF4">
        <w:rPr>
          <w:rFonts w:ascii="Times New Roman" w:hAnsi="Times New Roman" w:cs="Times New Roman"/>
          <w:b/>
          <w:bCs/>
          <w:sz w:val="24"/>
          <w:szCs w:val="24"/>
        </w:rPr>
        <w:t>Observation</w:t>
      </w:r>
      <w:bookmarkEnd w:id="26"/>
      <w:r w:rsidRPr="00C10EF4">
        <w:rPr>
          <w:rFonts w:ascii="Times New Roman" w:hAnsi="Times New Roman" w:cs="Times New Roman"/>
          <w:b/>
          <w:bCs/>
          <w:sz w:val="24"/>
          <w:szCs w:val="24"/>
        </w:rPr>
        <w:t xml:space="preserve"> </w:t>
      </w:r>
    </w:p>
    <w:p w14:paraId="0FD07CCA" w14:textId="1B5F2BCE" w:rsidR="004B6E94" w:rsidRPr="003863C5" w:rsidRDefault="005C76C6"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It is a </w:t>
      </w:r>
      <w:r w:rsidR="004B6E94" w:rsidRPr="003863C5">
        <w:rPr>
          <w:rFonts w:ascii="Times New Roman" w:hAnsi="Times New Roman" w:cs="Times New Roman"/>
          <w:sz w:val="24"/>
          <w:szCs w:val="24"/>
        </w:rPr>
        <w:t>standard</w:t>
      </w:r>
      <w:r w:rsidRPr="003863C5">
        <w:rPr>
          <w:rFonts w:ascii="Times New Roman" w:hAnsi="Times New Roman" w:cs="Times New Roman"/>
          <w:sz w:val="24"/>
          <w:szCs w:val="24"/>
        </w:rPr>
        <w:t xml:space="preserve"> tool to employ observation in education research to </w:t>
      </w:r>
      <w:r w:rsidR="00E42885" w:rsidRPr="003863C5">
        <w:rPr>
          <w:rFonts w:ascii="Times New Roman" w:hAnsi="Times New Roman" w:cs="Times New Roman"/>
          <w:sz w:val="24"/>
          <w:szCs w:val="24"/>
        </w:rPr>
        <w:t xml:space="preserve">gather rich and detailed data on </w:t>
      </w:r>
      <w:r w:rsidRPr="003863C5">
        <w:rPr>
          <w:rFonts w:ascii="Times New Roman" w:hAnsi="Times New Roman" w:cs="Times New Roman"/>
          <w:sz w:val="24"/>
          <w:szCs w:val="24"/>
        </w:rPr>
        <w:t xml:space="preserve">teaching practices </w:t>
      </w:r>
      <w:r w:rsidR="00685214" w:rsidRPr="003863C5">
        <w:rPr>
          <w:rFonts w:ascii="Times New Roman" w:hAnsi="Times New Roman" w:cs="Times New Roman"/>
          <w:sz w:val="24"/>
          <w:szCs w:val="24"/>
        </w:rPr>
        <w:t xml:space="preserve">and </w:t>
      </w:r>
      <w:r w:rsidRPr="003863C5">
        <w:rPr>
          <w:rFonts w:ascii="Times New Roman" w:hAnsi="Times New Roman" w:cs="Times New Roman"/>
          <w:sz w:val="24"/>
          <w:szCs w:val="24"/>
        </w:rPr>
        <w:t>student engagement</w:t>
      </w:r>
      <w:r w:rsidR="00AC1900" w:rsidRPr="003863C5">
        <w:rPr>
          <w:rFonts w:ascii="Times New Roman" w:hAnsi="Times New Roman" w:cs="Times New Roman"/>
          <w:sz w:val="24"/>
          <w:szCs w:val="24"/>
        </w:rPr>
        <w:t>.</w:t>
      </w:r>
      <w:r w:rsidR="00E42885" w:rsidRPr="003863C5">
        <w:rPr>
          <w:rFonts w:ascii="Times New Roman" w:hAnsi="Times New Roman" w:cs="Times New Roman"/>
          <w:sz w:val="24"/>
          <w:szCs w:val="24"/>
        </w:rPr>
        <w:t xml:space="preserve"> </w:t>
      </w:r>
      <w:r w:rsidR="00AC1900" w:rsidRPr="003863C5">
        <w:rPr>
          <w:rFonts w:ascii="Times New Roman" w:hAnsi="Times New Roman" w:cs="Times New Roman"/>
          <w:sz w:val="24"/>
          <w:szCs w:val="24"/>
        </w:rPr>
        <w:t xml:space="preserve">This is because </w:t>
      </w:r>
      <w:r w:rsidR="00E42885" w:rsidRPr="003863C5">
        <w:rPr>
          <w:rFonts w:ascii="Times New Roman" w:hAnsi="Times New Roman" w:cs="Times New Roman"/>
          <w:sz w:val="24"/>
          <w:szCs w:val="24"/>
        </w:rPr>
        <w:t>observation provides an opportunity to see the</w:t>
      </w:r>
      <w:r w:rsidR="00830BFC" w:rsidRPr="003863C5">
        <w:rPr>
          <w:rFonts w:ascii="Times New Roman" w:hAnsi="Times New Roman" w:cs="Times New Roman"/>
          <w:sz w:val="24"/>
          <w:szCs w:val="24"/>
        </w:rPr>
        <w:t xml:space="preserve"> </w:t>
      </w:r>
      <w:r w:rsidR="004B6E94" w:rsidRPr="003863C5">
        <w:rPr>
          <w:rFonts w:ascii="Times New Roman" w:hAnsi="Times New Roman" w:cs="Times New Roman"/>
          <w:sz w:val="24"/>
          <w:szCs w:val="24"/>
        </w:rPr>
        <w:t>natur</w:t>
      </w:r>
      <w:r w:rsidR="00830BFC" w:rsidRPr="003863C5">
        <w:rPr>
          <w:rFonts w:ascii="Times New Roman" w:hAnsi="Times New Roman" w:cs="Times New Roman"/>
          <w:sz w:val="24"/>
          <w:szCs w:val="24"/>
        </w:rPr>
        <w:t xml:space="preserve">al </w:t>
      </w:r>
      <w:r w:rsidR="00E42885" w:rsidRPr="003863C5">
        <w:rPr>
          <w:rFonts w:ascii="Times New Roman" w:hAnsi="Times New Roman" w:cs="Times New Roman"/>
          <w:sz w:val="24"/>
          <w:szCs w:val="24"/>
        </w:rPr>
        <w:t>world through the eyes of the participants and capture their experiences</w:t>
      </w:r>
      <w:r w:rsidR="00AC1900" w:rsidRPr="003863C5">
        <w:rPr>
          <w:rFonts w:ascii="Times New Roman" w:hAnsi="Times New Roman" w:cs="Times New Roman"/>
          <w:sz w:val="24"/>
          <w:szCs w:val="24"/>
        </w:rPr>
        <w:t>. Observation</w:t>
      </w:r>
      <w:r w:rsidR="00685214" w:rsidRPr="003863C5">
        <w:rPr>
          <w:rFonts w:ascii="Times New Roman" w:hAnsi="Times New Roman" w:cs="Times New Roman"/>
          <w:sz w:val="24"/>
          <w:szCs w:val="24"/>
        </w:rPr>
        <w:t xml:space="preserve"> gives researchers a distinct viewpoint </w:t>
      </w:r>
      <w:r w:rsidR="00AC1900" w:rsidRPr="003863C5">
        <w:rPr>
          <w:rFonts w:ascii="Times New Roman" w:hAnsi="Times New Roman" w:cs="Times New Roman"/>
          <w:sz w:val="24"/>
          <w:szCs w:val="24"/>
        </w:rPr>
        <w:t xml:space="preserve">which </w:t>
      </w:r>
      <w:r w:rsidR="00685214" w:rsidRPr="003863C5">
        <w:rPr>
          <w:rFonts w:ascii="Times New Roman" w:hAnsi="Times New Roman" w:cs="Times New Roman"/>
          <w:sz w:val="24"/>
          <w:szCs w:val="24"/>
        </w:rPr>
        <w:t xml:space="preserve">enables them to see the classroom through participants' eyes, capturing the </w:t>
      </w:r>
      <w:r w:rsidR="00AC1900" w:rsidRPr="003863C5">
        <w:rPr>
          <w:rFonts w:ascii="Times New Roman" w:hAnsi="Times New Roman" w:cs="Times New Roman"/>
          <w:sz w:val="24"/>
          <w:szCs w:val="24"/>
        </w:rPr>
        <w:t xml:space="preserve">context </w:t>
      </w:r>
      <w:r w:rsidR="00685214" w:rsidRPr="003863C5">
        <w:rPr>
          <w:rFonts w:ascii="Times New Roman" w:hAnsi="Times New Roman" w:cs="Times New Roman"/>
          <w:sz w:val="24"/>
          <w:szCs w:val="24"/>
        </w:rPr>
        <w:t xml:space="preserve">that </w:t>
      </w:r>
      <w:r w:rsidR="00AC1900" w:rsidRPr="003863C5">
        <w:rPr>
          <w:rFonts w:ascii="Times New Roman" w:hAnsi="Times New Roman" w:cs="Times New Roman"/>
          <w:sz w:val="24"/>
          <w:szCs w:val="24"/>
        </w:rPr>
        <w:t>is a</w:t>
      </w:r>
      <w:r w:rsidR="00685214" w:rsidRPr="003863C5">
        <w:rPr>
          <w:rFonts w:ascii="Times New Roman" w:hAnsi="Times New Roman" w:cs="Times New Roman"/>
          <w:sz w:val="24"/>
          <w:szCs w:val="24"/>
        </w:rPr>
        <w:t xml:space="preserve"> part of the teaching and learning process (</w:t>
      </w:r>
      <w:proofErr w:type="spellStart"/>
      <w:r w:rsidR="00685214" w:rsidRPr="003863C5">
        <w:rPr>
          <w:rFonts w:ascii="Times New Roman" w:hAnsi="Times New Roman" w:cs="Times New Roman"/>
          <w:sz w:val="24"/>
          <w:szCs w:val="24"/>
        </w:rPr>
        <w:t>Angrosino</w:t>
      </w:r>
      <w:proofErr w:type="spellEnd"/>
      <w:r w:rsidR="00685214" w:rsidRPr="003863C5">
        <w:rPr>
          <w:rFonts w:ascii="Times New Roman" w:hAnsi="Times New Roman" w:cs="Times New Roman"/>
          <w:sz w:val="24"/>
          <w:szCs w:val="24"/>
        </w:rPr>
        <w:t>, 2007).</w:t>
      </w:r>
      <w:r w:rsidR="00830BFC" w:rsidRPr="003863C5">
        <w:rPr>
          <w:rFonts w:ascii="Times New Roman" w:hAnsi="Times New Roman" w:cs="Times New Roman"/>
          <w:sz w:val="24"/>
          <w:szCs w:val="24"/>
        </w:rPr>
        <w:t xml:space="preserve"> Observation seeks to enable a comprehensive understanding of classroom dynamics, teacher-student interactions, and the overall atmosphere (Creswell 2013). </w:t>
      </w:r>
      <w:r w:rsidR="004B6E94" w:rsidRPr="003863C5">
        <w:rPr>
          <w:rFonts w:ascii="Times New Roman" w:hAnsi="Times New Roman" w:cs="Times New Roman"/>
          <w:sz w:val="24"/>
          <w:szCs w:val="24"/>
        </w:rPr>
        <w:t xml:space="preserve">Moreover, through observation, researchers can </w:t>
      </w:r>
      <w:r w:rsidR="00AC1900" w:rsidRPr="003863C5">
        <w:rPr>
          <w:rFonts w:ascii="Times New Roman" w:hAnsi="Times New Roman" w:cs="Times New Roman"/>
          <w:sz w:val="24"/>
          <w:szCs w:val="24"/>
        </w:rPr>
        <w:t xml:space="preserve">comprehend </w:t>
      </w:r>
      <w:r w:rsidR="004B6E94" w:rsidRPr="003863C5">
        <w:rPr>
          <w:rFonts w:ascii="Times New Roman" w:hAnsi="Times New Roman" w:cs="Times New Roman"/>
          <w:sz w:val="24"/>
          <w:szCs w:val="24"/>
        </w:rPr>
        <w:t xml:space="preserve">real-time data on behaviours, nonverbal cues, and the flow of activities with an unfiltered lens. </w:t>
      </w:r>
      <w:r w:rsidR="00FC0BA5" w:rsidRPr="003863C5">
        <w:rPr>
          <w:rFonts w:ascii="Times New Roman" w:hAnsi="Times New Roman" w:cs="Times New Roman"/>
          <w:sz w:val="24"/>
          <w:szCs w:val="24"/>
        </w:rPr>
        <w:t>Most</w:t>
      </w:r>
      <w:r w:rsidR="004B6E94" w:rsidRPr="003863C5">
        <w:rPr>
          <w:rFonts w:ascii="Times New Roman" w:hAnsi="Times New Roman" w:cs="Times New Roman"/>
          <w:sz w:val="24"/>
          <w:szCs w:val="24"/>
        </w:rPr>
        <w:t xml:space="preserve"> importantly, by immersing myself in the classroom setting</w:t>
      </w:r>
      <w:r w:rsidR="00AC1900" w:rsidRPr="003863C5">
        <w:rPr>
          <w:rFonts w:ascii="Times New Roman" w:hAnsi="Times New Roman" w:cs="Times New Roman"/>
          <w:sz w:val="24"/>
          <w:szCs w:val="24"/>
        </w:rPr>
        <w:t>,</w:t>
      </w:r>
      <w:r w:rsidR="004B6E94" w:rsidRPr="003863C5">
        <w:rPr>
          <w:rFonts w:ascii="Times New Roman" w:hAnsi="Times New Roman" w:cs="Times New Roman"/>
          <w:sz w:val="24"/>
          <w:szCs w:val="24"/>
        </w:rPr>
        <w:t xml:space="preserve"> I had the distinct advantage of </w:t>
      </w:r>
      <w:r w:rsidR="004B6E94" w:rsidRPr="003863C5">
        <w:rPr>
          <w:rFonts w:ascii="Times New Roman" w:hAnsi="Times New Roman" w:cs="Times New Roman"/>
          <w:sz w:val="24"/>
          <w:szCs w:val="24"/>
        </w:rPr>
        <w:lastRenderedPageBreak/>
        <w:t>examining the</w:t>
      </w:r>
      <w:r w:rsidR="00AC1900" w:rsidRPr="003863C5">
        <w:rPr>
          <w:rFonts w:ascii="Times New Roman" w:hAnsi="Times New Roman" w:cs="Times New Roman"/>
          <w:sz w:val="24"/>
          <w:szCs w:val="24"/>
        </w:rPr>
        <w:t xml:space="preserve"> </w:t>
      </w:r>
      <w:r w:rsidR="004B6E94" w:rsidRPr="003863C5">
        <w:rPr>
          <w:rFonts w:ascii="Times New Roman" w:hAnsi="Times New Roman" w:cs="Times New Roman"/>
          <w:sz w:val="24"/>
          <w:szCs w:val="24"/>
        </w:rPr>
        <w:t xml:space="preserve">subtleties that </w:t>
      </w:r>
      <w:r w:rsidR="00AC1900" w:rsidRPr="003863C5">
        <w:rPr>
          <w:rFonts w:ascii="Times New Roman" w:hAnsi="Times New Roman" w:cs="Times New Roman"/>
          <w:sz w:val="24"/>
          <w:szCs w:val="24"/>
        </w:rPr>
        <w:t>could</w:t>
      </w:r>
      <w:r w:rsidR="004B6E94" w:rsidRPr="003863C5">
        <w:rPr>
          <w:rFonts w:ascii="Times New Roman" w:hAnsi="Times New Roman" w:cs="Times New Roman"/>
          <w:sz w:val="24"/>
          <w:szCs w:val="24"/>
        </w:rPr>
        <w:t xml:space="preserve"> be missed in</w:t>
      </w:r>
      <w:r w:rsidR="00AC1900" w:rsidRPr="003863C5">
        <w:rPr>
          <w:rFonts w:ascii="Times New Roman" w:hAnsi="Times New Roman" w:cs="Times New Roman"/>
          <w:sz w:val="24"/>
          <w:szCs w:val="24"/>
        </w:rPr>
        <w:t xml:space="preserve"> </w:t>
      </w:r>
      <w:r w:rsidR="004B6E94" w:rsidRPr="003863C5">
        <w:rPr>
          <w:rFonts w:ascii="Times New Roman" w:hAnsi="Times New Roman" w:cs="Times New Roman"/>
          <w:sz w:val="24"/>
          <w:szCs w:val="24"/>
        </w:rPr>
        <w:t>more structured research methodologies by fully immersing myself in the classroom environment.</w:t>
      </w:r>
    </w:p>
    <w:p w14:paraId="57B58806" w14:textId="47FB467F" w:rsidR="00227FD7" w:rsidRPr="003863C5" w:rsidRDefault="00E4288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 selected observation</w:t>
      </w:r>
      <w:r w:rsidR="00685214" w:rsidRPr="003863C5">
        <w:rPr>
          <w:rFonts w:ascii="Times New Roman" w:hAnsi="Times New Roman" w:cs="Times New Roman"/>
          <w:sz w:val="24"/>
          <w:szCs w:val="24"/>
        </w:rPr>
        <w:t xml:space="preserve">s </w:t>
      </w:r>
      <w:r w:rsidR="004B6E94" w:rsidRPr="003863C5">
        <w:rPr>
          <w:rFonts w:ascii="Times New Roman" w:hAnsi="Times New Roman" w:cs="Times New Roman"/>
          <w:sz w:val="24"/>
          <w:szCs w:val="24"/>
        </w:rPr>
        <w:t>in traditional maths and</w:t>
      </w:r>
      <w:r w:rsidR="00685214" w:rsidRPr="003863C5">
        <w:rPr>
          <w:rFonts w:ascii="Times New Roman" w:hAnsi="Times New Roman" w:cs="Times New Roman"/>
          <w:sz w:val="24"/>
          <w:szCs w:val="24"/>
        </w:rPr>
        <w:t xml:space="preserve"> collaborative classes</w:t>
      </w:r>
      <w:r w:rsidRPr="003863C5">
        <w:rPr>
          <w:rFonts w:ascii="Times New Roman" w:hAnsi="Times New Roman" w:cs="Times New Roman"/>
          <w:sz w:val="24"/>
          <w:szCs w:val="24"/>
        </w:rPr>
        <w:t xml:space="preserve"> </w:t>
      </w:r>
      <w:r w:rsidR="00830BFC" w:rsidRPr="003863C5">
        <w:rPr>
          <w:rFonts w:ascii="Times New Roman" w:hAnsi="Times New Roman" w:cs="Times New Roman"/>
          <w:sz w:val="24"/>
          <w:szCs w:val="24"/>
        </w:rPr>
        <w:t xml:space="preserve">to find out the most </w:t>
      </w:r>
      <w:r w:rsidR="004B6E94" w:rsidRPr="003863C5">
        <w:rPr>
          <w:rFonts w:ascii="Times New Roman" w:hAnsi="Times New Roman" w:cs="Times New Roman"/>
          <w:sz w:val="24"/>
          <w:szCs w:val="24"/>
        </w:rPr>
        <w:t>critical</w:t>
      </w:r>
      <w:r w:rsidR="00830BFC" w:rsidRPr="003863C5">
        <w:rPr>
          <w:rFonts w:ascii="Times New Roman" w:hAnsi="Times New Roman" w:cs="Times New Roman"/>
          <w:sz w:val="24"/>
          <w:szCs w:val="24"/>
        </w:rPr>
        <w:t xml:space="preserve"> aspects of the experiences of both teachers and students</w:t>
      </w:r>
      <w:r w:rsidR="004B6E94" w:rsidRPr="003863C5">
        <w:rPr>
          <w:rFonts w:ascii="Times New Roman" w:hAnsi="Times New Roman" w:cs="Times New Roman"/>
          <w:sz w:val="24"/>
          <w:szCs w:val="24"/>
        </w:rPr>
        <w:t>, which</w:t>
      </w:r>
      <w:r w:rsidR="00830BFC" w:rsidRPr="003863C5">
        <w:rPr>
          <w:rFonts w:ascii="Times New Roman" w:hAnsi="Times New Roman" w:cs="Times New Roman"/>
          <w:sz w:val="24"/>
          <w:szCs w:val="24"/>
        </w:rPr>
        <w:t xml:space="preserve"> is the </w:t>
      </w:r>
      <w:r w:rsidR="004B6E94" w:rsidRPr="003863C5">
        <w:rPr>
          <w:rFonts w:ascii="Times New Roman" w:hAnsi="Times New Roman" w:cs="Times New Roman"/>
          <w:sz w:val="24"/>
          <w:szCs w:val="24"/>
        </w:rPr>
        <w:t>primary</w:t>
      </w:r>
      <w:r w:rsidR="00830BFC" w:rsidRPr="003863C5">
        <w:rPr>
          <w:rFonts w:ascii="Times New Roman" w:hAnsi="Times New Roman" w:cs="Times New Roman"/>
          <w:sz w:val="24"/>
          <w:szCs w:val="24"/>
        </w:rPr>
        <w:t xml:space="preserve"> goal of these observations.</w:t>
      </w:r>
      <w:r w:rsidR="005A2DDC" w:rsidRPr="003863C5">
        <w:rPr>
          <w:rFonts w:ascii="Times New Roman" w:hAnsi="Times New Roman" w:cs="Times New Roman"/>
          <w:sz w:val="24"/>
          <w:szCs w:val="24"/>
        </w:rPr>
        <w:t xml:space="preserve"> In the findings section, I will compare how children </w:t>
      </w:r>
      <w:r w:rsidR="00AC1900" w:rsidRPr="003863C5">
        <w:rPr>
          <w:rFonts w:ascii="Times New Roman" w:hAnsi="Times New Roman" w:cs="Times New Roman"/>
          <w:sz w:val="24"/>
          <w:szCs w:val="24"/>
        </w:rPr>
        <w:t>react</w:t>
      </w:r>
      <w:r w:rsidR="005A2DDC" w:rsidRPr="003863C5">
        <w:rPr>
          <w:rFonts w:ascii="Times New Roman" w:hAnsi="Times New Roman" w:cs="Times New Roman"/>
          <w:sz w:val="24"/>
          <w:szCs w:val="24"/>
        </w:rPr>
        <w:t xml:space="preserve"> differently in traditional and collaborative maths classes. </w:t>
      </w:r>
    </w:p>
    <w:p w14:paraId="4261D738" w14:textId="01BE8AC9" w:rsidR="00FC0EFD" w:rsidRPr="003863C5" w:rsidRDefault="000E7C04"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 worked in the school between Wednesday</w:t>
      </w:r>
      <w:r w:rsidR="003813E6" w:rsidRPr="003863C5">
        <w:rPr>
          <w:rFonts w:ascii="Times New Roman" w:hAnsi="Times New Roman" w:cs="Times New Roman"/>
          <w:sz w:val="24"/>
          <w:szCs w:val="24"/>
        </w:rPr>
        <w:t>,</w:t>
      </w:r>
      <w:r w:rsidRPr="003863C5">
        <w:rPr>
          <w:rFonts w:ascii="Times New Roman" w:hAnsi="Times New Roman" w:cs="Times New Roman"/>
          <w:sz w:val="24"/>
          <w:szCs w:val="24"/>
        </w:rPr>
        <w:t xml:space="preserve"> 9</w:t>
      </w:r>
      <w:r w:rsidRPr="003863C5">
        <w:rPr>
          <w:rFonts w:ascii="Times New Roman" w:hAnsi="Times New Roman" w:cs="Times New Roman"/>
          <w:sz w:val="24"/>
          <w:szCs w:val="24"/>
          <w:vertAlign w:val="superscript"/>
        </w:rPr>
        <w:t>th</w:t>
      </w:r>
      <w:r w:rsidRPr="003863C5">
        <w:rPr>
          <w:rFonts w:ascii="Times New Roman" w:hAnsi="Times New Roman" w:cs="Times New Roman"/>
          <w:sz w:val="24"/>
          <w:szCs w:val="24"/>
        </w:rPr>
        <w:t xml:space="preserve"> August</w:t>
      </w:r>
      <w:r w:rsidR="003813E6" w:rsidRPr="003863C5">
        <w:rPr>
          <w:rFonts w:ascii="Times New Roman" w:hAnsi="Times New Roman" w:cs="Times New Roman"/>
          <w:sz w:val="24"/>
          <w:szCs w:val="24"/>
        </w:rPr>
        <w:t>,</w:t>
      </w:r>
      <w:r w:rsidRPr="003863C5">
        <w:rPr>
          <w:rFonts w:ascii="Times New Roman" w:hAnsi="Times New Roman" w:cs="Times New Roman"/>
          <w:sz w:val="24"/>
          <w:szCs w:val="24"/>
        </w:rPr>
        <w:t xml:space="preserve"> and Saturday</w:t>
      </w:r>
      <w:r w:rsidR="003813E6" w:rsidRPr="003863C5">
        <w:rPr>
          <w:rFonts w:ascii="Times New Roman" w:hAnsi="Times New Roman" w:cs="Times New Roman"/>
          <w:sz w:val="24"/>
          <w:szCs w:val="24"/>
        </w:rPr>
        <w:t>,</w:t>
      </w:r>
      <w:r w:rsidRPr="003863C5">
        <w:rPr>
          <w:rFonts w:ascii="Times New Roman" w:hAnsi="Times New Roman" w:cs="Times New Roman"/>
          <w:sz w:val="24"/>
          <w:szCs w:val="24"/>
        </w:rPr>
        <w:t xml:space="preserve"> 12</w:t>
      </w:r>
      <w:r w:rsidRPr="003863C5">
        <w:rPr>
          <w:rFonts w:ascii="Times New Roman" w:hAnsi="Times New Roman" w:cs="Times New Roman"/>
          <w:sz w:val="24"/>
          <w:szCs w:val="24"/>
          <w:vertAlign w:val="superscript"/>
        </w:rPr>
        <w:t>th</w:t>
      </w:r>
      <w:r w:rsidRPr="003863C5">
        <w:rPr>
          <w:rFonts w:ascii="Times New Roman" w:hAnsi="Times New Roman" w:cs="Times New Roman"/>
          <w:sz w:val="24"/>
          <w:szCs w:val="24"/>
        </w:rPr>
        <w:t xml:space="preserve"> August. </w:t>
      </w:r>
      <w:r w:rsidR="00F4474F" w:rsidRPr="003863C5">
        <w:rPr>
          <w:rFonts w:ascii="Times New Roman" w:hAnsi="Times New Roman" w:cs="Times New Roman"/>
          <w:sz w:val="24"/>
          <w:szCs w:val="24"/>
        </w:rPr>
        <w:t>A total</w:t>
      </w:r>
      <w:r w:rsidR="00D70F15" w:rsidRPr="003863C5">
        <w:rPr>
          <w:rFonts w:ascii="Times New Roman" w:hAnsi="Times New Roman" w:cs="Times New Roman"/>
          <w:sz w:val="24"/>
          <w:szCs w:val="24"/>
        </w:rPr>
        <w:t xml:space="preserve"> of twelve </w:t>
      </w:r>
      <w:r w:rsidR="00FC0EFD" w:rsidRPr="003863C5">
        <w:rPr>
          <w:rFonts w:ascii="Times New Roman" w:hAnsi="Times New Roman" w:cs="Times New Roman"/>
          <w:sz w:val="24"/>
          <w:szCs w:val="24"/>
        </w:rPr>
        <w:t>observations</w:t>
      </w:r>
      <w:r w:rsidR="00D70F15" w:rsidRPr="003863C5">
        <w:rPr>
          <w:rFonts w:ascii="Times New Roman" w:hAnsi="Times New Roman" w:cs="Times New Roman"/>
          <w:sz w:val="24"/>
          <w:szCs w:val="24"/>
        </w:rPr>
        <w:t xml:space="preserve"> (six traditional and six collaborative)</w:t>
      </w:r>
      <w:r w:rsidRPr="003863C5">
        <w:rPr>
          <w:rFonts w:ascii="Times New Roman" w:hAnsi="Times New Roman" w:cs="Times New Roman"/>
          <w:sz w:val="24"/>
          <w:szCs w:val="24"/>
        </w:rPr>
        <w:t xml:space="preserve"> </w:t>
      </w:r>
      <w:r w:rsidR="00FC0EFD" w:rsidRPr="003863C5">
        <w:rPr>
          <w:rFonts w:ascii="Times New Roman" w:hAnsi="Times New Roman" w:cs="Times New Roman"/>
          <w:sz w:val="24"/>
          <w:szCs w:val="24"/>
        </w:rPr>
        <w:t>have</w:t>
      </w:r>
      <w:r w:rsidRPr="003863C5">
        <w:rPr>
          <w:rFonts w:ascii="Times New Roman" w:hAnsi="Times New Roman" w:cs="Times New Roman"/>
          <w:sz w:val="24"/>
          <w:szCs w:val="24"/>
        </w:rPr>
        <w:t xml:space="preserve"> been divided between the t</w:t>
      </w:r>
      <w:r w:rsidR="00D70F15" w:rsidRPr="003863C5">
        <w:rPr>
          <w:rFonts w:ascii="Times New Roman" w:hAnsi="Times New Roman" w:cs="Times New Roman"/>
          <w:sz w:val="24"/>
          <w:szCs w:val="24"/>
        </w:rPr>
        <w:t>wo groups (A and B)</w:t>
      </w:r>
      <w:r w:rsidRPr="003863C5">
        <w:rPr>
          <w:rFonts w:ascii="Times New Roman" w:hAnsi="Times New Roman" w:cs="Times New Roman"/>
          <w:sz w:val="24"/>
          <w:szCs w:val="24"/>
        </w:rPr>
        <w:t xml:space="preserve">. </w:t>
      </w:r>
      <w:r w:rsidR="003813E6" w:rsidRPr="003863C5">
        <w:rPr>
          <w:rFonts w:ascii="Times New Roman" w:hAnsi="Times New Roman" w:cs="Times New Roman"/>
          <w:sz w:val="24"/>
          <w:szCs w:val="24"/>
        </w:rPr>
        <w:t xml:space="preserve"> The table below displays the schedule of these four days.</w:t>
      </w:r>
    </w:p>
    <w:tbl>
      <w:tblPr>
        <w:tblStyle w:val="TableGrid"/>
        <w:tblW w:w="0" w:type="auto"/>
        <w:tblLook w:val="04A0" w:firstRow="1" w:lastRow="0" w:firstColumn="1" w:lastColumn="0" w:noHBand="0" w:noVBand="1"/>
      </w:tblPr>
      <w:tblGrid>
        <w:gridCol w:w="1951"/>
        <w:gridCol w:w="1985"/>
        <w:gridCol w:w="2126"/>
        <w:gridCol w:w="2551"/>
      </w:tblGrid>
      <w:tr w:rsidR="00FC0EFD" w:rsidRPr="003863C5" w14:paraId="654767A6" w14:textId="77777777" w:rsidTr="00F4474F">
        <w:tc>
          <w:tcPr>
            <w:tcW w:w="1951" w:type="dxa"/>
          </w:tcPr>
          <w:p w14:paraId="1BD27AB2" w14:textId="3516EBD2" w:rsidR="00FC0EFD" w:rsidRPr="003863C5" w:rsidRDefault="00FC0EF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Day 1</w:t>
            </w:r>
          </w:p>
        </w:tc>
        <w:tc>
          <w:tcPr>
            <w:tcW w:w="1985" w:type="dxa"/>
          </w:tcPr>
          <w:p w14:paraId="74B9BE0D" w14:textId="0824660E" w:rsidR="00FC0EFD" w:rsidRPr="003863C5" w:rsidRDefault="00FC0EF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Day 2</w:t>
            </w:r>
          </w:p>
        </w:tc>
        <w:tc>
          <w:tcPr>
            <w:tcW w:w="2126" w:type="dxa"/>
          </w:tcPr>
          <w:p w14:paraId="14BCEC31" w14:textId="609CF7D2" w:rsidR="00FC0EFD" w:rsidRPr="003863C5" w:rsidRDefault="00FC0EF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Day 3</w:t>
            </w:r>
          </w:p>
        </w:tc>
        <w:tc>
          <w:tcPr>
            <w:tcW w:w="2551" w:type="dxa"/>
          </w:tcPr>
          <w:p w14:paraId="2EBDC3D5" w14:textId="586334C8" w:rsidR="00FC0EFD" w:rsidRPr="003863C5" w:rsidRDefault="00FC0EF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Day 4</w:t>
            </w:r>
          </w:p>
        </w:tc>
      </w:tr>
      <w:tr w:rsidR="00FC0EFD" w:rsidRPr="003863C5" w14:paraId="76D305A7" w14:textId="77777777" w:rsidTr="00F4474F">
        <w:tc>
          <w:tcPr>
            <w:tcW w:w="1951" w:type="dxa"/>
          </w:tcPr>
          <w:p w14:paraId="7F602EA8" w14:textId="14540CBE"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w:t>
            </w:r>
            <w:r w:rsidR="00FC0EFD" w:rsidRPr="003863C5">
              <w:rPr>
                <w:rFonts w:ascii="Times New Roman" w:hAnsi="Times New Roman" w:cs="Times New Roman"/>
                <w:sz w:val="24"/>
                <w:szCs w:val="24"/>
              </w:rPr>
              <w:t>raditional maths class group B (1)</w:t>
            </w:r>
          </w:p>
        </w:tc>
        <w:tc>
          <w:tcPr>
            <w:tcW w:w="1985" w:type="dxa"/>
          </w:tcPr>
          <w:p w14:paraId="27EADDB1" w14:textId="0E39B3DF"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w:t>
            </w:r>
            <w:r w:rsidR="00FC0EFD" w:rsidRPr="003863C5">
              <w:rPr>
                <w:rFonts w:ascii="Times New Roman" w:hAnsi="Times New Roman" w:cs="Times New Roman"/>
                <w:sz w:val="24"/>
                <w:szCs w:val="24"/>
              </w:rPr>
              <w:t>raditional maths class group B (2)</w:t>
            </w:r>
          </w:p>
        </w:tc>
        <w:tc>
          <w:tcPr>
            <w:tcW w:w="2126" w:type="dxa"/>
          </w:tcPr>
          <w:p w14:paraId="7847901C" w14:textId="6A20AC04"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w:t>
            </w:r>
            <w:r w:rsidR="00FC0EFD" w:rsidRPr="003863C5">
              <w:rPr>
                <w:rFonts w:ascii="Times New Roman" w:hAnsi="Times New Roman" w:cs="Times New Roman"/>
                <w:sz w:val="24"/>
                <w:szCs w:val="24"/>
              </w:rPr>
              <w:t>raditional maths class group A (2)</w:t>
            </w:r>
          </w:p>
        </w:tc>
        <w:tc>
          <w:tcPr>
            <w:tcW w:w="2551" w:type="dxa"/>
          </w:tcPr>
          <w:p w14:paraId="6C7086F1" w14:textId="33DE25BE"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w:t>
            </w:r>
            <w:r w:rsidR="00FC0EFD" w:rsidRPr="003863C5">
              <w:rPr>
                <w:rFonts w:ascii="Times New Roman" w:hAnsi="Times New Roman" w:cs="Times New Roman"/>
                <w:sz w:val="24"/>
                <w:szCs w:val="24"/>
              </w:rPr>
              <w:t>raditional maths class group A (3)</w:t>
            </w:r>
          </w:p>
        </w:tc>
      </w:tr>
      <w:tr w:rsidR="00FC0EFD" w:rsidRPr="003863C5" w14:paraId="3533C724" w14:textId="77777777" w:rsidTr="00F4474F">
        <w:tc>
          <w:tcPr>
            <w:tcW w:w="1951" w:type="dxa"/>
          </w:tcPr>
          <w:p w14:paraId="188CC3B8" w14:textId="05DEF5D9"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Test-1</w:t>
            </w:r>
          </w:p>
        </w:tc>
        <w:tc>
          <w:tcPr>
            <w:tcW w:w="1985" w:type="dxa"/>
          </w:tcPr>
          <w:p w14:paraId="6B3D1A9F" w14:textId="2580F5CF"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w:t>
            </w:r>
            <w:r w:rsidR="00FC0EFD" w:rsidRPr="003863C5">
              <w:rPr>
                <w:rFonts w:ascii="Times New Roman" w:hAnsi="Times New Roman" w:cs="Times New Roman"/>
                <w:sz w:val="24"/>
                <w:szCs w:val="24"/>
              </w:rPr>
              <w:t>raditional maths class group A (1)</w:t>
            </w:r>
          </w:p>
        </w:tc>
        <w:tc>
          <w:tcPr>
            <w:tcW w:w="2126" w:type="dxa"/>
          </w:tcPr>
          <w:p w14:paraId="2233291E" w14:textId="390B2FBE"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w:t>
            </w:r>
            <w:r w:rsidR="00FC0EFD" w:rsidRPr="003863C5">
              <w:rPr>
                <w:rFonts w:ascii="Times New Roman" w:hAnsi="Times New Roman" w:cs="Times New Roman"/>
                <w:sz w:val="24"/>
                <w:szCs w:val="24"/>
              </w:rPr>
              <w:t>raditional maths class group B (3)</w:t>
            </w:r>
          </w:p>
        </w:tc>
        <w:tc>
          <w:tcPr>
            <w:tcW w:w="2551" w:type="dxa"/>
          </w:tcPr>
          <w:p w14:paraId="1FBD3858" w14:textId="647C8967" w:rsidR="00FC0EFD"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group A (3)</w:t>
            </w:r>
          </w:p>
        </w:tc>
      </w:tr>
      <w:tr w:rsidR="00D70F15" w:rsidRPr="003863C5" w14:paraId="66A2BFD0" w14:textId="77777777" w:rsidTr="00F4474F">
        <w:tc>
          <w:tcPr>
            <w:tcW w:w="1951" w:type="dxa"/>
          </w:tcPr>
          <w:p w14:paraId="59314298" w14:textId="42F154DF" w:rsidR="00D70F15" w:rsidRPr="003863C5" w:rsidRDefault="00D70F15" w:rsidP="003863C5">
            <w:pPr>
              <w:spacing w:line="480" w:lineRule="auto"/>
              <w:jc w:val="both"/>
              <w:rPr>
                <w:rFonts w:ascii="Times New Roman" w:hAnsi="Times New Roman" w:cs="Times New Roman"/>
                <w:sz w:val="24"/>
                <w:szCs w:val="24"/>
              </w:rPr>
            </w:pPr>
          </w:p>
        </w:tc>
        <w:tc>
          <w:tcPr>
            <w:tcW w:w="1985" w:type="dxa"/>
          </w:tcPr>
          <w:p w14:paraId="51D4AE9D" w14:textId="63A4C39D" w:rsidR="00D70F15" w:rsidRPr="003863C5" w:rsidRDefault="00D70F1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group B (1)</w:t>
            </w:r>
          </w:p>
        </w:tc>
        <w:tc>
          <w:tcPr>
            <w:tcW w:w="2126" w:type="dxa"/>
          </w:tcPr>
          <w:p w14:paraId="673B9E5D" w14:textId="44E79E28" w:rsidR="00D70F15" w:rsidRPr="003863C5" w:rsidRDefault="00811829"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group B (2)</w:t>
            </w:r>
          </w:p>
        </w:tc>
        <w:tc>
          <w:tcPr>
            <w:tcW w:w="2551" w:type="dxa"/>
          </w:tcPr>
          <w:p w14:paraId="7537541D" w14:textId="1B4EACE0" w:rsidR="00D70F15"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group B (3)</w:t>
            </w:r>
          </w:p>
        </w:tc>
      </w:tr>
      <w:tr w:rsidR="00811829" w:rsidRPr="003863C5" w14:paraId="15FA16D2" w14:textId="77777777" w:rsidTr="00F4474F">
        <w:tc>
          <w:tcPr>
            <w:tcW w:w="1951" w:type="dxa"/>
          </w:tcPr>
          <w:p w14:paraId="28F22982" w14:textId="77777777" w:rsidR="00811829" w:rsidRPr="003863C5" w:rsidRDefault="00811829" w:rsidP="003863C5">
            <w:pPr>
              <w:spacing w:line="480" w:lineRule="auto"/>
              <w:jc w:val="both"/>
              <w:rPr>
                <w:rFonts w:ascii="Times New Roman" w:hAnsi="Times New Roman" w:cs="Times New Roman"/>
                <w:sz w:val="24"/>
                <w:szCs w:val="24"/>
              </w:rPr>
            </w:pPr>
          </w:p>
        </w:tc>
        <w:tc>
          <w:tcPr>
            <w:tcW w:w="1985" w:type="dxa"/>
          </w:tcPr>
          <w:p w14:paraId="6D2F3A70" w14:textId="3C96B46A" w:rsidR="00811829"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group A (1)</w:t>
            </w:r>
          </w:p>
        </w:tc>
        <w:tc>
          <w:tcPr>
            <w:tcW w:w="2126" w:type="dxa"/>
          </w:tcPr>
          <w:p w14:paraId="47E1CF33" w14:textId="57794139" w:rsidR="00811829"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group A (2)</w:t>
            </w:r>
          </w:p>
        </w:tc>
        <w:tc>
          <w:tcPr>
            <w:tcW w:w="2551" w:type="dxa"/>
          </w:tcPr>
          <w:p w14:paraId="3CD6C2C0" w14:textId="21FACC00" w:rsidR="00811829" w:rsidRPr="003863C5" w:rsidRDefault="008D3BAD"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Test-2</w:t>
            </w:r>
          </w:p>
        </w:tc>
      </w:tr>
    </w:tbl>
    <w:p w14:paraId="3318D09E" w14:textId="77777777" w:rsidR="003813E6" w:rsidRPr="003863C5" w:rsidRDefault="003813E6" w:rsidP="003863C5">
      <w:pPr>
        <w:spacing w:line="480" w:lineRule="auto"/>
        <w:jc w:val="both"/>
        <w:rPr>
          <w:rFonts w:ascii="Times New Roman" w:hAnsi="Times New Roman" w:cs="Times New Roman"/>
          <w:sz w:val="24"/>
          <w:szCs w:val="24"/>
        </w:rPr>
      </w:pPr>
    </w:p>
    <w:p w14:paraId="74F7A187" w14:textId="706A4F68" w:rsidR="00D94933" w:rsidRPr="003863C5" w:rsidRDefault="00D94933"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Children's learning progress can only be fully understood through observation in a maths classroom. </w:t>
      </w:r>
      <w:proofErr w:type="gramStart"/>
      <w:r w:rsidR="005A2DDC" w:rsidRPr="003863C5">
        <w:rPr>
          <w:rFonts w:ascii="Times New Roman" w:hAnsi="Times New Roman" w:cs="Times New Roman"/>
          <w:sz w:val="24"/>
          <w:szCs w:val="24"/>
        </w:rPr>
        <w:t>In order to</w:t>
      </w:r>
      <w:proofErr w:type="gramEnd"/>
      <w:r w:rsidR="005A2DDC" w:rsidRPr="003863C5">
        <w:rPr>
          <w:rFonts w:ascii="Times New Roman" w:hAnsi="Times New Roman" w:cs="Times New Roman"/>
          <w:sz w:val="24"/>
          <w:szCs w:val="24"/>
        </w:rPr>
        <w:t xml:space="preserve"> ensure a comprehensive understanding of the children’s experiences and the efficacy of the teaching methods used, </w:t>
      </w:r>
      <w:r w:rsidRPr="003863C5">
        <w:rPr>
          <w:rFonts w:ascii="Times New Roman" w:hAnsi="Times New Roman" w:cs="Times New Roman"/>
          <w:sz w:val="24"/>
          <w:szCs w:val="24"/>
        </w:rPr>
        <w:t>I determined some essential</w:t>
      </w:r>
      <w:r w:rsidR="005A2DDC" w:rsidRPr="003863C5">
        <w:rPr>
          <w:rFonts w:ascii="Times New Roman" w:hAnsi="Times New Roman" w:cs="Times New Roman"/>
          <w:sz w:val="24"/>
          <w:szCs w:val="24"/>
        </w:rPr>
        <w:t xml:space="preserve"> points</w:t>
      </w:r>
      <w:r w:rsidRPr="003863C5">
        <w:rPr>
          <w:rFonts w:ascii="Times New Roman" w:hAnsi="Times New Roman" w:cs="Times New Roman"/>
          <w:sz w:val="24"/>
          <w:szCs w:val="24"/>
        </w:rPr>
        <w:t xml:space="preserve"> that will</w:t>
      </w:r>
      <w:r w:rsidR="005A2DDC" w:rsidRPr="003863C5">
        <w:rPr>
          <w:rFonts w:ascii="Times New Roman" w:hAnsi="Times New Roman" w:cs="Times New Roman"/>
          <w:sz w:val="24"/>
          <w:szCs w:val="24"/>
        </w:rPr>
        <w:t xml:space="preserve"> offer a thorough framework for observing and evaluating various aspects of a traditional and collaborative math class. </w:t>
      </w:r>
      <w:r w:rsidR="002E0188" w:rsidRPr="003863C5">
        <w:rPr>
          <w:rFonts w:ascii="Times New Roman" w:hAnsi="Times New Roman" w:cs="Times New Roman"/>
          <w:sz w:val="24"/>
          <w:szCs w:val="24"/>
        </w:rPr>
        <w:t xml:space="preserve">I have divided the questions </w:t>
      </w:r>
      <w:r w:rsidR="00C11E1A" w:rsidRPr="003863C5">
        <w:rPr>
          <w:rFonts w:ascii="Times New Roman" w:hAnsi="Times New Roman" w:cs="Times New Roman"/>
          <w:sz w:val="24"/>
          <w:szCs w:val="24"/>
        </w:rPr>
        <w:t>into</w:t>
      </w:r>
      <w:r w:rsidR="002E0188" w:rsidRPr="003863C5">
        <w:rPr>
          <w:rFonts w:ascii="Times New Roman" w:hAnsi="Times New Roman" w:cs="Times New Roman"/>
          <w:sz w:val="24"/>
          <w:szCs w:val="24"/>
        </w:rPr>
        <w:t xml:space="preserve"> three sets:</w:t>
      </w:r>
    </w:p>
    <w:p w14:paraId="68A84A51" w14:textId="32CD4C34" w:rsidR="002E0188" w:rsidRPr="003863C5" w:rsidRDefault="00FC0BA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      A. </w:t>
      </w:r>
      <w:r w:rsidR="002E0188" w:rsidRPr="003863C5">
        <w:rPr>
          <w:rFonts w:ascii="Times New Roman" w:hAnsi="Times New Roman" w:cs="Times New Roman"/>
          <w:sz w:val="24"/>
          <w:szCs w:val="24"/>
        </w:rPr>
        <w:t xml:space="preserve">The learning provisions </w:t>
      </w:r>
    </w:p>
    <w:p w14:paraId="15899C68" w14:textId="77777777" w:rsidR="002E0188" w:rsidRPr="003863C5" w:rsidRDefault="002E0188" w:rsidP="005360BB">
      <w:pPr>
        <w:pStyle w:val="ListParagraph"/>
        <w:numPr>
          <w:ilvl w:val="0"/>
          <w:numId w:val="8"/>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Are they taking initiative? </w:t>
      </w:r>
    </w:p>
    <w:p w14:paraId="7BAF8D5E" w14:textId="7797CC68" w:rsidR="002E0188" w:rsidRPr="003863C5" w:rsidRDefault="002E0188" w:rsidP="005360BB">
      <w:pPr>
        <w:pStyle w:val="ListParagraph"/>
        <w:numPr>
          <w:ilvl w:val="0"/>
          <w:numId w:val="8"/>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Is the task challenging? </w:t>
      </w:r>
    </w:p>
    <w:p w14:paraId="18CF4311" w14:textId="77777777" w:rsidR="002E0188" w:rsidRPr="003863C5" w:rsidRDefault="002E0188" w:rsidP="005360BB">
      <w:pPr>
        <w:pStyle w:val="ListParagraph"/>
        <w:numPr>
          <w:ilvl w:val="0"/>
          <w:numId w:val="8"/>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What do they already know? </w:t>
      </w:r>
    </w:p>
    <w:p w14:paraId="624C96A6" w14:textId="77777777" w:rsidR="002E0188" w:rsidRPr="003863C5" w:rsidRDefault="002E0188" w:rsidP="005360BB">
      <w:pPr>
        <w:pStyle w:val="ListParagraph"/>
        <w:numPr>
          <w:ilvl w:val="0"/>
          <w:numId w:val="8"/>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What are they learning now?  </w:t>
      </w:r>
    </w:p>
    <w:p w14:paraId="02CA52F9" w14:textId="7660B8A0" w:rsidR="002E0188" w:rsidRPr="003863C5" w:rsidRDefault="002E0188" w:rsidP="005360BB">
      <w:pPr>
        <w:pStyle w:val="ListParagraph"/>
        <w:numPr>
          <w:ilvl w:val="0"/>
          <w:numId w:val="8"/>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Do the children understand the maths? </w:t>
      </w:r>
    </w:p>
    <w:p w14:paraId="16CFC700" w14:textId="0ABB76CF" w:rsidR="002E0188" w:rsidRPr="003863C5" w:rsidRDefault="002E0188" w:rsidP="005360BB">
      <w:pPr>
        <w:pStyle w:val="ListParagraph"/>
        <w:numPr>
          <w:ilvl w:val="0"/>
          <w:numId w:val="8"/>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Do students have opportunities for self-assessment?</w:t>
      </w:r>
    </w:p>
    <w:p w14:paraId="09C49CB6" w14:textId="77777777" w:rsidR="00FC0BA5" w:rsidRPr="003863C5" w:rsidRDefault="00FC0BA5" w:rsidP="003863C5">
      <w:pPr>
        <w:pStyle w:val="ListParagraph"/>
        <w:spacing w:line="480" w:lineRule="auto"/>
        <w:jc w:val="both"/>
        <w:rPr>
          <w:rFonts w:ascii="Times New Roman" w:hAnsi="Times New Roman" w:cs="Times New Roman"/>
          <w:sz w:val="24"/>
          <w:szCs w:val="24"/>
        </w:rPr>
      </w:pPr>
    </w:p>
    <w:p w14:paraId="7B8DCB93" w14:textId="584AF623" w:rsidR="002E0188" w:rsidRPr="003863C5" w:rsidRDefault="002E0188" w:rsidP="005360BB">
      <w:pPr>
        <w:pStyle w:val="ListParagraph"/>
        <w:numPr>
          <w:ilvl w:val="0"/>
          <w:numId w:val="17"/>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What the learners are doing</w:t>
      </w:r>
    </w:p>
    <w:p w14:paraId="3880E9A8" w14:textId="77777777" w:rsidR="00FC0BA5" w:rsidRPr="003863C5" w:rsidRDefault="00FC0BA5" w:rsidP="003863C5">
      <w:pPr>
        <w:pStyle w:val="ListParagraph"/>
        <w:spacing w:line="480" w:lineRule="auto"/>
        <w:jc w:val="both"/>
        <w:rPr>
          <w:rFonts w:ascii="Times New Roman" w:hAnsi="Times New Roman" w:cs="Times New Roman"/>
          <w:sz w:val="24"/>
          <w:szCs w:val="24"/>
        </w:rPr>
      </w:pPr>
    </w:p>
    <w:p w14:paraId="6ABCC4FF" w14:textId="69E0FCE6"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Are they raising their hands?</w:t>
      </w:r>
    </w:p>
    <w:p w14:paraId="05A087A2" w14:textId="09DDB43E"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Do they discuss</w:t>
      </w:r>
      <w:r w:rsidR="00AC1900" w:rsidRPr="003863C5">
        <w:rPr>
          <w:rFonts w:ascii="Times New Roman" w:hAnsi="Times New Roman" w:cs="Times New Roman"/>
          <w:sz w:val="24"/>
          <w:szCs w:val="24"/>
        </w:rPr>
        <w:t xml:space="preserve"> with one another</w:t>
      </w:r>
      <w:r w:rsidRPr="003863C5">
        <w:rPr>
          <w:rFonts w:ascii="Times New Roman" w:hAnsi="Times New Roman" w:cs="Times New Roman"/>
          <w:sz w:val="24"/>
          <w:szCs w:val="24"/>
        </w:rPr>
        <w:t>?</w:t>
      </w:r>
      <w:r w:rsidR="00AC1900" w:rsidRPr="003863C5">
        <w:rPr>
          <w:rFonts w:ascii="Times New Roman" w:hAnsi="Times New Roman" w:cs="Times New Roman"/>
          <w:sz w:val="24"/>
          <w:szCs w:val="24"/>
        </w:rPr>
        <w:t xml:space="preserve"> If so, what do they want to discuss?</w:t>
      </w:r>
      <w:r w:rsidRPr="003863C5">
        <w:rPr>
          <w:rFonts w:ascii="Times New Roman" w:hAnsi="Times New Roman" w:cs="Times New Roman"/>
          <w:sz w:val="24"/>
          <w:szCs w:val="24"/>
        </w:rPr>
        <w:t xml:space="preserve"> </w:t>
      </w:r>
    </w:p>
    <w:p w14:paraId="7B34126A" w14:textId="7E9ADE93"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Do they enjoy </w:t>
      </w:r>
      <w:r w:rsidR="00AC1900" w:rsidRPr="003863C5">
        <w:rPr>
          <w:rFonts w:ascii="Times New Roman" w:hAnsi="Times New Roman" w:cs="Times New Roman"/>
          <w:sz w:val="24"/>
          <w:szCs w:val="24"/>
        </w:rPr>
        <w:t>the class</w:t>
      </w:r>
      <w:r w:rsidRPr="003863C5">
        <w:rPr>
          <w:rFonts w:ascii="Times New Roman" w:hAnsi="Times New Roman" w:cs="Times New Roman"/>
          <w:sz w:val="24"/>
          <w:szCs w:val="24"/>
        </w:rPr>
        <w:t xml:space="preserve">? </w:t>
      </w:r>
    </w:p>
    <w:p w14:paraId="5D10CD55" w14:textId="02BA27F5" w:rsidR="00631080" w:rsidRPr="003863C5" w:rsidRDefault="00631080"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All of them or some of them?</w:t>
      </w:r>
    </w:p>
    <w:p w14:paraId="1A45711E" w14:textId="62373689"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Are they active throughout the class?</w:t>
      </w:r>
    </w:p>
    <w:p w14:paraId="75113A20" w14:textId="560E4565"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Do the children respond</w:t>
      </w:r>
      <w:r w:rsidR="00AC1900" w:rsidRPr="003863C5">
        <w:rPr>
          <w:rFonts w:ascii="Times New Roman" w:hAnsi="Times New Roman" w:cs="Times New Roman"/>
          <w:sz w:val="24"/>
          <w:szCs w:val="24"/>
        </w:rPr>
        <w:t xml:space="preserve"> to the teaching</w:t>
      </w:r>
      <w:r w:rsidRPr="003863C5">
        <w:rPr>
          <w:rFonts w:ascii="Times New Roman" w:hAnsi="Times New Roman" w:cs="Times New Roman"/>
          <w:sz w:val="24"/>
          <w:szCs w:val="24"/>
        </w:rPr>
        <w:t xml:space="preserve">? </w:t>
      </w:r>
    </w:p>
    <w:p w14:paraId="0D1B8666" w14:textId="77777777" w:rsidR="002E0188" w:rsidRPr="003863C5" w:rsidRDefault="002E0188" w:rsidP="003863C5">
      <w:pPr>
        <w:pStyle w:val="ListParagraph"/>
        <w:spacing w:line="480" w:lineRule="auto"/>
        <w:jc w:val="both"/>
        <w:rPr>
          <w:rFonts w:ascii="Times New Roman" w:hAnsi="Times New Roman" w:cs="Times New Roman"/>
          <w:sz w:val="24"/>
          <w:szCs w:val="24"/>
        </w:rPr>
      </w:pPr>
    </w:p>
    <w:p w14:paraId="4C2CA46D" w14:textId="34A0C843" w:rsidR="002E0188" w:rsidRPr="003863C5" w:rsidRDefault="00FC0BA5" w:rsidP="005360BB">
      <w:pPr>
        <w:pStyle w:val="ListParagraph"/>
        <w:numPr>
          <w:ilvl w:val="0"/>
          <w:numId w:val="17"/>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How</w:t>
      </w:r>
      <w:r w:rsidR="002E0188" w:rsidRPr="003863C5">
        <w:rPr>
          <w:rFonts w:ascii="Times New Roman" w:hAnsi="Times New Roman" w:cs="Times New Roman"/>
          <w:sz w:val="24"/>
          <w:szCs w:val="24"/>
        </w:rPr>
        <w:t xml:space="preserve"> the teachers are doing</w:t>
      </w:r>
    </w:p>
    <w:p w14:paraId="102D9540" w14:textId="60BDCF69"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How does the teacher incorporate real-world examples and applications</w:t>
      </w:r>
      <w:r w:rsidR="00AC1900" w:rsidRPr="003863C5">
        <w:rPr>
          <w:rFonts w:ascii="Times New Roman" w:hAnsi="Times New Roman" w:cs="Times New Roman"/>
          <w:sz w:val="24"/>
          <w:szCs w:val="24"/>
        </w:rPr>
        <w:t xml:space="preserve"> into teaching</w:t>
      </w:r>
      <w:r w:rsidRPr="003863C5">
        <w:rPr>
          <w:rFonts w:ascii="Times New Roman" w:hAnsi="Times New Roman" w:cs="Times New Roman"/>
          <w:sz w:val="24"/>
          <w:szCs w:val="24"/>
        </w:rPr>
        <w:t xml:space="preserve">? </w:t>
      </w:r>
    </w:p>
    <w:p w14:paraId="3FC36189" w14:textId="031CF786"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How are mistakes and errors handled in the classroom?</w:t>
      </w:r>
    </w:p>
    <w:p w14:paraId="4EAB37FE" w14:textId="68F2A57A" w:rsidR="00D94933" w:rsidRPr="003863C5" w:rsidRDefault="00D94933" w:rsidP="005360BB">
      <w:pPr>
        <w:pStyle w:val="ListParagraph"/>
        <w:numPr>
          <w:ilvl w:val="0"/>
          <w:numId w:val="3"/>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How does the teacher foster a growth mindset </w:t>
      </w:r>
      <w:r w:rsidR="00AC1900" w:rsidRPr="003863C5">
        <w:rPr>
          <w:rFonts w:ascii="Times New Roman" w:hAnsi="Times New Roman" w:cs="Times New Roman"/>
          <w:sz w:val="24"/>
          <w:szCs w:val="24"/>
        </w:rPr>
        <w:t xml:space="preserve">and encourage them to reflect </w:t>
      </w:r>
      <w:r w:rsidRPr="003863C5">
        <w:rPr>
          <w:rFonts w:ascii="Times New Roman" w:hAnsi="Times New Roman" w:cs="Times New Roman"/>
          <w:sz w:val="24"/>
          <w:szCs w:val="24"/>
        </w:rPr>
        <w:t xml:space="preserve">in the classroom? </w:t>
      </w:r>
    </w:p>
    <w:p w14:paraId="143BF020" w14:textId="6C67A356" w:rsidR="00AC1900" w:rsidRPr="003863C5" w:rsidRDefault="00AC1900"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Marzano and Pickering (2010) showed how participating actively in class discussions and exercises or curiosity can resolve mathematical issues. </w:t>
      </w:r>
      <w:r w:rsidR="00D94933" w:rsidRPr="003863C5">
        <w:rPr>
          <w:rFonts w:ascii="Times New Roman" w:hAnsi="Times New Roman" w:cs="Times New Roman"/>
          <w:sz w:val="24"/>
          <w:szCs w:val="24"/>
        </w:rPr>
        <w:t>With the critical pointers</w:t>
      </w:r>
      <w:r w:rsidRPr="003863C5">
        <w:rPr>
          <w:rFonts w:ascii="Times New Roman" w:hAnsi="Times New Roman" w:cs="Times New Roman"/>
          <w:sz w:val="24"/>
          <w:szCs w:val="24"/>
        </w:rPr>
        <w:t xml:space="preserve"> above</w:t>
      </w:r>
      <w:r w:rsidR="00D94933" w:rsidRPr="003863C5">
        <w:rPr>
          <w:rFonts w:ascii="Times New Roman" w:hAnsi="Times New Roman" w:cs="Times New Roman"/>
          <w:sz w:val="24"/>
          <w:szCs w:val="24"/>
        </w:rPr>
        <w:t xml:space="preserve">, I </w:t>
      </w:r>
      <w:r w:rsidRPr="003863C5">
        <w:rPr>
          <w:rFonts w:ascii="Times New Roman" w:hAnsi="Times New Roman" w:cs="Times New Roman"/>
          <w:sz w:val="24"/>
          <w:szCs w:val="24"/>
        </w:rPr>
        <w:lastRenderedPageBreak/>
        <w:t>created</w:t>
      </w:r>
      <w:r w:rsidR="00D94933" w:rsidRPr="003863C5">
        <w:rPr>
          <w:rFonts w:ascii="Times New Roman" w:hAnsi="Times New Roman" w:cs="Times New Roman"/>
          <w:sz w:val="24"/>
          <w:szCs w:val="24"/>
        </w:rPr>
        <w:t xml:space="preserve"> a </w:t>
      </w:r>
      <w:r w:rsidRPr="003863C5">
        <w:rPr>
          <w:rFonts w:ascii="Times New Roman" w:hAnsi="Times New Roman" w:cs="Times New Roman"/>
          <w:sz w:val="24"/>
          <w:szCs w:val="24"/>
        </w:rPr>
        <w:t>list of</w:t>
      </w:r>
      <w:r w:rsidR="00D94933" w:rsidRPr="003863C5">
        <w:rPr>
          <w:rFonts w:ascii="Times New Roman" w:hAnsi="Times New Roman" w:cs="Times New Roman"/>
          <w:sz w:val="24"/>
          <w:szCs w:val="24"/>
        </w:rPr>
        <w:t xml:space="preserve"> </w:t>
      </w:r>
      <w:r w:rsidRPr="003863C5">
        <w:rPr>
          <w:rFonts w:ascii="Times New Roman" w:hAnsi="Times New Roman" w:cs="Times New Roman"/>
          <w:sz w:val="24"/>
          <w:szCs w:val="24"/>
        </w:rPr>
        <w:t>questions (below) to ask the students</w:t>
      </w:r>
      <w:r w:rsidR="00D94933" w:rsidRPr="003863C5">
        <w:rPr>
          <w:rFonts w:ascii="Times New Roman" w:hAnsi="Times New Roman" w:cs="Times New Roman"/>
          <w:sz w:val="24"/>
          <w:szCs w:val="24"/>
        </w:rPr>
        <w:t xml:space="preserve"> during the observation to obtain data systematically regarding students' mathematical comprehension.</w:t>
      </w:r>
      <w:r w:rsidRPr="003863C5">
        <w:rPr>
          <w:rFonts w:ascii="Times New Roman" w:hAnsi="Times New Roman" w:cs="Times New Roman"/>
          <w:sz w:val="24"/>
          <w:szCs w:val="24"/>
        </w:rPr>
        <w:t xml:space="preserve"> </w:t>
      </w:r>
    </w:p>
    <w:p w14:paraId="704A41C8" w14:textId="77777777" w:rsidR="00AC1900" w:rsidRPr="003863C5" w:rsidRDefault="00AC1900"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1.</w:t>
      </w:r>
      <w:r w:rsidRPr="003863C5">
        <w:rPr>
          <w:rFonts w:ascii="Times New Roman" w:hAnsi="Times New Roman" w:cs="Times New Roman"/>
          <w:sz w:val="24"/>
          <w:szCs w:val="24"/>
        </w:rPr>
        <w:tab/>
        <w:t>“What do you notice?”</w:t>
      </w:r>
    </w:p>
    <w:p w14:paraId="6BCA9089" w14:textId="77777777" w:rsidR="00AC1900" w:rsidRPr="003863C5" w:rsidRDefault="00AC1900"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2.</w:t>
      </w:r>
      <w:r w:rsidRPr="003863C5">
        <w:rPr>
          <w:rFonts w:ascii="Times New Roman" w:hAnsi="Times New Roman" w:cs="Times New Roman"/>
          <w:sz w:val="24"/>
          <w:szCs w:val="24"/>
        </w:rPr>
        <w:tab/>
        <w:t>“What do you know?”</w:t>
      </w:r>
    </w:p>
    <w:p w14:paraId="5517D3C6" w14:textId="452157D7" w:rsidR="00AC1900" w:rsidRPr="003863C5" w:rsidRDefault="00AC1900"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3.</w:t>
      </w:r>
      <w:r w:rsidRPr="003863C5">
        <w:rPr>
          <w:rFonts w:ascii="Times New Roman" w:hAnsi="Times New Roman" w:cs="Times New Roman"/>
          <w:sz w:val="24"/>
          <w:szCs w:val="24"/>
        </w:rPr>
        <w:tab/>
        <w:t>“Can you show me you're working out?”</w:t>
      </w:r>
    </w:p>
    <w:p w14:paraId="3C854A1E" w14:textId="0EF6FADD" w:rsidR="00AC1900" w:rsidRPr="003863C5" w:rsidRDefault="00AC1900"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4.</w:t>
      </w:r>
      <w:r w:rsidRPr="003863C5">
        <w:rPr>
          <w:rFonts w:ascii="Times New Roman" w:hAnsi="Times New Roman" w:cs="Times New Roman"/>
          <w:sz w:val="24"/>
          <w:szCs w:val="24"/>
        </w:rPr>
        <w:tab/>
        <w:t>“Does your answer seem reasonable? Why?”</w:t>
      </w:r>
    </w:p>
    <w:p w14:paraId="51C10AC3" w14:textId="4EA55404" w:rsidR="00D94933" w:rsidRPr="003863C5" w:rsidRDefault="00AC1900"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Question 1 was asked as c</w:t>
      </w:r>
      <w:r w:rsidR="00D94933" w:rsidRPr="003863C5">
        <w:rPr>
          <w:rFonts w:ascii="Times New Roman" w:hAnsi="Times New Roman" w:cs="Times New Roman"/>
          <w:sz w:val="24"/>
          <w:szCs w:val="24"/>
        </w:rPr>
        <w:t xml:space="preserve">hildren </w:t>
      </w:r>
      <w:r w:rsidRPr="003863C5">
        <w:rPr>
          <w:rFonts w:ascii="Times New Roman" w:hAnsi="Times New Roman" w:cs="Times New Roman"/>
          <w:sz w:val="24"/>
          <w:szCs w:val="24"/>
        </w:rPr>
        <w:t xml:space="preserve">are </w:t>
      </w:r>
      <w:r w:rsidR="00D94933" w:rsidRPr="003863C5">
        <w:rPr>
          <w:rFonts w:ascii="Times New Roman" w:hAnsi="Times New Roman" w:cs="Times New Roman"/>
          <w:sz w:val="24"/>
          <w:szCs w:val="24"/>
        </w:rPr>
        <w:t xml:space="preserve">encouraged to look for patterns or important details in a problem. For instance, </w:t>
      </w:r>
      <w:r w:rsidRPr="003863C5">
        <w:rPr>
          <w:rFonts w:ascii="Times New Roman" w:hAnsi="Times New Roman" w:cs="Times New Roman"/>
          <w:sz w:val="24"/>
          <w:szCs w:val="24"/>
        </w:rPr>
        <w:t>when doing a</w:t>
      </w:r>
      <w:r w:rsidR="00D94933" w:rsidRPr="003863C5">
        <w:rPr>
          <w:rFonts w:ascii="Times New Roman" w:hAnsi="Times New Roman" w:cs="Times New Roman"/>
          <w:sz w:val="24"/>
          <w:szCs w:val="24"/>
        </w:rPr>
        <w:t xml:space="preserve"> reasoning problem, a student may</w:t>
      </w:r>
      <w:r w:rsidRPr="003863C5">
        <w:rPr>
          <w:rFonts w:ascii="Times New Roman" w:hAnsi="Times New Roman" w:cs="Times New Roman"/>
          <w:sz w:val="24"/>
          <w:szCs w:val="24"/>
        </w:rPr>
        <w:t xml:space="preserve"> observe </w:t>
      </w:r>
      <w:proofErr w:type="gramStart"/>
      <w:r w:rsidRPr="003863C5">
        <w:rPr>
          <w:rFonts w:ascii="Times New Roman" w:hAnsi="Times New Roman" w:cs="Times New Roman"/>
          <w:sz w:val="24"/>
          <w:szCs w:val="24"/>
        </w:rPr>
        <w:t>a specific fact</w:t>
      </w:r>
      <w:proofErr w:type="gramEnd"/>
      <w:r w:rsidRPr="003863C5">
        <w:rPr>
          <w:rFonts w:ascii="Times New Roman" w:hAnsi="Times New Roman" w:cs="Times New Roman"/>
          <w:sz w:val="24"/>
          <w:szCs w:val="24"/>
        </w:rPr>
        <w:t xml:space="preserve"> that will help them solve it</w:t>
      </w:r>
      <w:r w:rsidR="00D94933" w:rsidRPr="003863C5">
        <w:rPr>
          <w:rFonts w:ascii="Times New Roman" w:hAnsi="Times New Roman" w:cs="Times New Roman"/>
          <w:sz w:val="24"/>
          <w:szCs w:val="24"/>
        </w:rPr>
        <w:t>.</w:t>
      </w:r>
      <w:r w:rsidRPr="003863C5">
        <w:rPr>
          <w:rFonts w:ascii="Times New Roman" w:hAnsi="Times New Roman" w:cs="Times New Roman"/>
          <w:sz w:val="24"/>
          <w:szCs w:val="24"/>
        </w:rPr>
        <w:t xml:space="preserve"> Question 2 shows c</w:t>
      </w:r>
      <w:r w:rsidR="00D94933" w:rsidRPr="003863C5">
        <w:rPr>
          <w:rFonts w:ascii="Times New Roman" w:hAnsi="Times New Roman" w:cs="Times New Roman"/>
          <w:sz w:val="24"/>
          <w:szCs w:val="24"/>
        </w:rPr>
        <w:t>hildren</w:t>
      </w:r>
      <w:r w:rsidRPr="003863C5">
        <w:rPr>
          <w:rFonts w:ascii="Times New Roman" w:hAnsi="Times New Roman" w:cs="Times New Roman"/>
          <w:sz w:val="24"/>
          <w:szCs w:val="24"/>
        </w:rPr>
        <w:t xml:space="preserve"> being</w:t>
      </w:r>
      <w:r w:rsidR="00D94933" w:rsidRPr="003863C5">
        <w:rPr>
          <w:rFonts w:ascii="Times New Roman" w:hAnsi="Times New Roman" w:cs="Times New Roman"/>
          <w:sz w:val="24"/>
          <w:szCs w:val="24"/>
        </w:rPr>
        <w:t xml:space="preserve"> asked to recall their memories of pertinent ideas and equations.  A student may be familiar with the formula</w:t>
      </w:r>
      <w:r w:rsidRPr="003863C5">
        <w:rPr>
          <w:rFonts w:ascii="Times New Roman" w:hAnsi="Times New Roman" w:cs="Times New Roman"/>
          <w:sz w:val="24"/>
          <w:szCs w:val="24"/>
        </w:rPr>
        <w:t xml:space="preserve"> needed</w:t>
      </w:r>
      <w:r w:rsidR="00D94933" w:rsidRPr="003863C5">
        <w:rPr>
          <w:rFonts w:ascii="Times New Roman" w:hAnsi="Times New Roman" w:cs="Times New Roman"/>
          <w:sz w:val="24"/>
          <w:szCs w:val="24"/>
        </w:rPr>
        <w:t xml:space="preserve"> </w:t>
      </w:r>
      <w:r w:rsidR="00891083" w:rsidRPr="003863C5">
        <w:rPr>
          <w:rFonts w:ascii="Times New Roman" w:hAnsi="Times New Roman" w:cs="Times New Roman"/>
          <w:sz w:val="24"/>
          <w:szCs w:val="24"/>
        </w:rPr>
        <w:t>for</w:t>
      </w:r>
      <w:r w:rsidRPr="003863C5">
        <w:rPr>
          <w:rFonts w:ascii="Times New Roman" w:hAnsi="Times New Roman" w:cs="Times New Roman"/>
          <w:sz w:val="24"/>
          <w:szCs w:val="24"/>
        </w:rPr>
        <w:t xml:space="preserve"> the problem they are working out. In question 3, c</w:t>
      </w:r>
      <w:r w:rsidR="00D94933" w:rsidRPr="003863C5">
        <w:rPr>
          <w:rFonts w:ascii="Times New Roman" w:hAnsi="Times New Roman" w:cs="Times New Roman"/>
          <w:sz w:val="24"/>
          <w:szCs w:val="24"/>
        </w:rPr>
        <w:t xml:space="preserve">hildren </w:t>
      </w:r>
      <w:r w:rsidRPr="003863C5">
        <w:rPr>
          <w:rFonts w:ascii="Times New Roman" w:hAnsi="Times New Roman" w:cs="Times New Roman"/>
          <w:sz w:val="24"/>
          <w:szCs w:val="24"/>
        </w:rPr>
        <w:t>are</w:t>
      </w:r>
      <w:r w:rsidR="00D94933" w:rsidRPr="003863C5">
        <w:rPr>
          <w:rFonts w:ascii="Times New Roman" w:hAnsi="Times New Roman" w:cs="Times New Roman"/>
          <w:sz w:val="24"/>
          <w:szCs w:val="24"/>
        </w:rPr>
        <w:t xml:space="preserve"> invited to walk through their systematic approach to solving the </w:t>
      </w:r>
      <w:r w:rsidRPr="003863C5">
        <w:rPr>
          <w:rFonts w:ascii="Times New Roman" w:hAnsi="Times New Roman" w:cs="Times New Roman"/>
          <w:sz w:val="24"/>
          <w:szCs w:val="24"/>
        </w:rPr>
        <w:t>question</w:t>
      </w:r>
      <w:r w:rsidR="00D94933" w:rsidRPr="003863C5">
        <w:rPr>
          <w:rFonts w:ascii="Times New Roman" w:hAnsi="Times New Roman" w:cs="Times New Roman"/>
          <w:sz w:val="24"/>
          <w:szCs w:val="24"/>
        </w:rPr>
        <w:t xml:space="preserve">. </w:t>
      </w:r>
      <w:r w:rsidRPr="003863C5">
        <w:rPr>
          <w:rFonts w:ascii="Times New Roman" w:hAnsi="Times New Roman" w:cs="Times New Roman"/>
          <w:sz w:val="24"/>
          <w:szCs w:val="24"/>
        </w:rPr>
        <w:t>In question 4, c</w:t>
      </w:r>
      <w:r w:rsidR="00D94933" w:rsidRPr="003863C5">
        <w:rPr>
          <w:rFonts w:ascii="Times New Roman" w:hAnsi="Times New Roman" w:cs="Times New Roman"/>
          <w:sz w:val="24"/>
          <w:szCs w:val="24"/>
        </w:rPr>
        <w:t xml:space="preserve">hildren </w:t>
      </w:r>
      <w:r w:rsidRPr="003863C5">
        <w:rPr>
          <w:rFonts w:ascii="Times New Roman" w:hAnsi="Times New Roman" w:cs="Times New Roman"/>
          <w:sz w:val="24"/>
          <w:szCs w:val="24"/>
        </w:rPr>
        <w:t>a</w:t>
      </w:r>
      <w:r w:rsidR="00D94933" w:rsidRPr="003863C5">
        <w:rPr>
          <w:rFonts w:ascii="Times New Roman" w:hAnsi="Times New Roman" w:cs="Times New Roman"/>
          <w:sz w:val="24"/>
          <w:szCs w:val="24"/>
        </w:rPr>
        <w:t>re encouraged to assess how plausible their response was</w:t>
      </w:r>
      <w:r w:rsidRPr="003863C5">
        <w:rPr>
          <w:rFonts w:ascii="Times New Roman" w:hAnsi="Times New Roman" w:cs="Times New Roman"/>
          <w:sz w:val="24"/>
          <w:szCs w:val="24"/>
        </w:rPr>
        <w:t xml:space="preserve">, </w:t>
      </w:r>
      <w:r w:rsidR="00D94933" w:rsidRPr="003863C5">
        <w:rPr>
          <w:rFonts w:ascii="Times New Roman" w:hAnsi="Times New Roman" w:cs="Times New Roman"/>
          <w:sz w:val="24"/>
          <w:szCs w:val="24"/>
        </w:rPr>
        <w:t>to determine the logical and intuitive components of their solutions</w:t>
      </w:r>
      <w:r w:rsidRPr="003863C5">
        <w:rPr>
          <w:rFonts w:ascii="Times New Roman" w:hAnsi="Times New Roman" w:cs="Times New Roman"/>
          <w:sz w:val="24"/>
          <w:szCs w:val="24"/>
        </w:rPr>
        <w:t>.</w:t>
      </w:r>
      <w:r w:rsidR="00D94933" w:rsidRPr="003863C5">
        <w:rPr>
          <w:rFonts w:ascii="Times New Roman" w:hAnsi="Times New Roman" w:cs="Times New Roman"/>
          <w:sz w:val="24"/>
          <w:szCs w:val="24"/>
        </w:rPr>
        <w:t xml:space="preserve"> </w:t>
      </w:r>
    </w:p>
    <w:p w14:paraId="46DCD48E" w14:textId="1CF4453F" w:rsidR="007736E4" w:rsidRPr="003863C5" w:rsidRDefault="00D94933"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Th</w:t>
      </w:r>
      <w:r w:rsidR="00AC1900" w:rsidRPr="003863C5">
        <w:rPr>
          <w:rFonts w:ascii="Times New Roman" w:hAnsi="Times New Roman" w:cs="Times New Roman"/>
          <w:sz w:val="24"/>
          <w:szCs w:val="24"/>
        </w:rPr>
        <w:t>ese questions</w:t>
      </w:r>
      <w:r w:rsidRPr="003863C5">
        <w:rPr>
          <w:rFonts w:ascii="Times New Roman" w:hAnsi="Times New Roman" w:cs="Times New Roman"/>
          <w:sz w:val="24"/>
          <w:szCs w:val="24"/>
        </w:rPr>
        <w:t xml:space="preserve"> </w:t>
      </w:r>
      <w:r w:rsidR="009D2268" w:rsidRPr="003863C5">
        <w:rPr>
          <w:rFonts w:ascii="Times New Roman" w:hAnsi="Times New Roman" w:cs="Times New Roman"/>
          <w:sz w:val="24"/>
          <w:szCs w:val="24"/>
        </w:rPr>
        <w:t xml:space="preserve">allowed me to </w:t>
      </w:r>
      <w:r w:rsidR="00AC0902" w:rsidRPr="003863C5">
        <w:rPr>
          <w:rFonts w:ascii="Times New Roman" w:hAnsi="Times New Roman" w:cs="Times New Roman"/>
          <w:sz w:val="24"/>
          <w:szCs w:val="24"/>
        </w:rPr>
        <w:t>understand</w:t>
      </w:r>
      <w:r w:rsidR="009D2268" w:rsidRPr="003863C5">
        <w:rPr>
          <w:rFonts w:ascii="Times New Roman" w:hAnsi="Times New Roman" w:cs="Times New Roman"/>
          <w:sz w:val="24"/>
          <w:szCs w:val="24"/>
        </w:rPr>
        <w:t xml:space="preserve"> the </w:t>
      </w:r>
      <w:r w:rsidR="007535A8" w:rsidRPr="003863C5">
        <w:rPr>
          <w:rFonts w:ascii="Times New Roman" w:hAnsi="Times New Roman" w:cs="Times New Roman"/>
          <w:sz w:val="24"/>
          <w:szCs w:val="24"/>
        </w:rPr>
        <w:t xml:space="preserve">children’s </w:t>
      </w:r>
      <w:r w:rsidR="009D2268" w:rsidRPr="003863C5">
        <w:rPr>
          <w:rFonts w:ascii="Times New Roman" w:hAnsi="Times New Roman" w:cs="Times New Roman"/>
          <w:sz w:val="24"/>
          <w:szCs w:val="24"/>
        </w:rPr>
        <w:t>areas of strength and challenge and adjust t</w:t>
      </w:r>
      <w:r w:rsidR="00AC1900" w:rsidRPr="003863C5">
        <w:rPr>
          <w:rFonts w:ascii="Times New Roman" w:hAnsi="Times New Roman" w:cs="Times New Roman"/>
          <w:sz w:val="24"/>
          <w:szCs w:val="24"/>
        </w:rPr>
        <w:t xml:space="preserve">he teachers’ </w:t>
      </w:r>
      <w:r w:rsidR="009D2268" w:rsidRPr="003863C5">
        <w:rPr>
          <w:rFonts w:ascii="Times New Roman" w:hAnsi="Times New Roman" w:cs="Times New Roman"/>
          <w:sz w:val="24"/>
          <w:szCs w:val="24"/>
        </w:rPr>
        <w:t>teaching methods accordingly.</w:t>
      </w:r>
      <w:r w:rsidR="00830BFC" w:rsidRPr="003863C5">
        <w:rPr>
          <w:rFonts w:ascii="Times New Roman" w:hAnsi="Times New Roman" w:cs="Times New Roman"/>
          <w:sz w:val="24"/>
          <w:szCs w:val="24"/>
        </w:rPr>
        <w:t xml:space="preserve"> </w:t>
      </w:r>
      <w:r w:rsidR="00AC1900" w:rsidRPr="003863C5">
        <w:rPr>
          <w:rFonts w:ascii="Times New Roman" w:hAnsi="Times New Roman" w:cs="Times New Roman"/>
          <w:sz w:val="24"/>
          <w:szCs w:val="24"/>
        </w:rPr>
        <w:t>They</w:t>
      </w:r>
      <w:r w:rsidR="006A3D91" w:rsidRPr="003863C5">
        <w:rPr>
          <w:rFonts w:ascii="Times New Roman" w:hAnsi="Times New Roman" w:cs="Times New Roman"/>
          <w:sz w:val="24"/>
          <w:szCs w:val="24"/>
        </w:rPr>
        <w:t xml:space="preserve"> aim to get primary school students thinking mathematically in a meaningful way, helping them grasp concepts more </w:t>
      </w:r>
      <w:r w:rsidR="008662E3" w:rsidRPr="003863C5">
        <w:rPr>
          <w:rFonts w:ascii="Times New Roman" w:hAnsi="Times New Roman" w:cs="Times New Roman"/>
          <w:sz w:val="24"/>
          <w:szCs w:val="24"/>
        </w:rPr>
        <w:t>profound</w:t>
      </w:r>
      <w:r w:rsidR="006A3D91" w:rsidRPr="003863C5">
        <w:rPr>
          <w:rFonts w:ascii="Times New Roman" w:hAnsi="Times New Roman" w:cs="Times New Roman"/>
          <w:sz w:val="24"/>
          <w:szCs w:val="24"/>
        </w:rPr>
        <w:t xml:space="preserve">ly and laying a strong foundation for their future mathematical education. </w:t>
      </w:r>
      <w:r w:rsidR="007736E4" w:rsidRPr="003863C5">
        <w:rPr>
          <w:rFonts w:ascii="Times New Roman" w:hAnsi="Times New Roman" w:cs="Times New Roman"/>
          <w:sz w:val="24"/>
          <w:szCs w:val="24"/>
        </w:rPr>
        <w:t>From the questions, it helped me to explore three main concepts:</w:t>
      </w:r>
    </w:p>
    <w:p w14:paraId="24F4A47E" w14:textId="47283896" w:rsidR="00685214" w:rsidRPr="003863C5" w:rsidRDefault="007736E4" w:rsidP="003863C5">
      <w:pPr>
        <w:spacing w:line="480" w:lineRule="auto"/>
        <w:jc w:val="both"/>
        <w:rPr>
          <w:rFonts w:ascii="Times New Roman" w:hAnsi="Times New Roman" w:cs="Times New Roman"/>
          <w:sz w:val="24"/>
          <w:szCs w:val="24"/>
          <w:u w:val="single"/>
        </w:rPr>
      </w:pPr>
      <w:r w:rsidRPr="003863C5">
        <w:rPr>
          <w:rFonts w:ascii="Times New Roman" w:hAnsi="Times New Roman" w:cs="Times New Roman"/>
          <w:sz w:val="24"/>
          <w:szCs w:val="24"/>
          <w:u w:val="single"/>
        </w:rPr>
        <w:t>The i</w:t>
      </w:r>
      <w:r w:rsidR="00685214" w:rsidRPr="003863C5">
        <w:rPr>
          <w:rFonts w:ascii="Times New Roman" w:hAnsi="Times New Roman" w:cs="Times New Roman"/>
          <w:sz w:val="24"/>
          <w:szCs w:val="24"/>
          <w:u w:val="single"/>
        </w:rPr>
        <w:t xml:space="preserve">ndependent ability to prove mathematical </w:t>
      </w:r>
      <w:proofErr w:type="gramStart"/>
      <w:r w:rsidR="00685214" w:rsidRPr="003863C5">
        <w:rPr>
          <w:rFonts w:ascii="Times New Roman" w:hAnsi="Times New Roman" w:cs="Times New Roman"/>
          <w:sz w:val="24"/>
          <w:szCs w:val="24"/>
          <w:u w:val="single"/>
        </w:rPr>
        <w:t>problems</w:t>
      </w:r>
      <w:proofErr w:type="gramEnd"/>
    </w:p>
    <w:p w14:paraId="02C2E458" w14:textId="65FB2C39" w:rsidR="003813E6" w:rsidRPr="003863C5" w:rsidRDefault="00830BFC"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This study attempts to provide insight into students' autonomous ability to solve mathematical problems by closely observing three conventional teaching classes. This research supports the larger body of work </w:t>
      </w:r>
      <w:r w:rsidR="004B6E94" w:rsidRPr="003863C5">
        <w:rPr>
          <w:rFonts w:ascii="Times New Roman" w:hAnsi="Times New Roman" w:cs="Times New Roman"/>
          <w:sz w:val="24"/>
          <w:szCs w:val="24"/>
        </w:rPr>
        <w:t>highlighting</w:t>
      </w:r>
      <w:r w:rsidRPr="003863C5">
        <w:rPr>
          <w:rFonts w:ascii="Times New Roman" w:hAnsi="Times New Roman" w:cs="Times New Roman"/>
          <w:sz w:val="24"/>
          <w:szCs w:val="24"/>
        </w:rPr>
        <w:t xml:space="preserve"> the value of helping students develop their unique problem-</w:t>
      </w:r>
      <w:r w:rsidRPr="003863C5">
        <w:rPr>
          <w:rFonts w:ascii="Times New Roman" w:hAnsi="Times New Roman" w:cs="Times New Roman"/>
          <w:sz w:val="24"/>
          <w:szCs w:val="24"/>
        </w:rPr>
        <w:lastRenderedPageBreak/>
        <w:t xml:space="preserve">solving abilities (Hiebert &amp; </w:t>
      </w:r>
      <w:proofErr w:type="spellStart"/>
      <w:r w:rsidRPr="003863C5">
        <w:rPr>
          <w:rFonts w:ascii="Times New Roman" w:hAnsi="Times New Roman" w:cs="Times New Roman"/>
          <w:sz w:val="24"/>
          <w:szCs w:val="24"/>
        </w:rPr>
        <w:t>Grouws</w:t>
      </w:r>
      <w:proofErr w:type="spellEnd"/>
      <w:r w:rsidRPr="003863C5">
        <w:rPr>
          <w:rFonts w:ascii="Times New Roman" w:hAnsi="Times New Roman" w:cs="Times New Roman"/>
          <w:sz w:val="24"/>
          <w:szCs w:val="24"/>
        </w:rPr>
        <w:t>, 2007).</w:t>
      </w:r>
      <w:r w:rsidR="003813E6" w:rsidRPr="003863C5">
        <w:rPr>
          <w:rFonts w:ascii="Times New Roman" w:hAnsi="Times New Roman" w:cs="Times New Roman"/>
          <w:sz w:val="24"/>
          <w:szCs w:val="24"/>
        </w:rPr>
        <w:t xml:space="preserve"> I was observing if children understood the maths and took initiative. </w:t>
      </w:r>
    </w:p>
    <w:p w14:paraId="58574340" w14:textId="3C2F6F05" w:rsidR="00685214" w:rsidRPr="003863C5" w:rsidRDefault="00830BFC" w:rsidP="003863C5">
      <w:pPr>
        <w:spacing w:line="480" w:lineRule="auto"/>
        <w:jc w:val="both"/>
        <w:rPr>
          <w:rFonts w:ascii="Times New Roman" w:hAnsi="Times New Roman" w:cs="Times New Roman"/>
          <w:sz w:val="24"/>
          <w:szCs w:val="24"/>
          <w:u w:val="single"/>
        </w:rPr>
      </w:pPr>
      <w:r w:rsidRPr="003863C5">
        <w:rPr>
          <w:rFonts w:ascii="Times New Roman" w:hAnsi="Times New Roman" w:cs="Times New Roman"/>
          <w:sz w:val="24"/>
          <w:szCs w:val="24"/>
          <w:u w:val="single"/>
        </w:rPr>
        <w:t>Children’s</w:t>
      </w:r>
      <w:r w:rsidR="00685214" w:rsidRPr="003863C5">
        <w:rPr>
          <w:rFonts w:ascii="Times New Roman" w:hAnsi="Times New Roman" w:cs="Times New Roman"/>
          <w:sz w:val="24"/>
          <w:szCs w:val="24"/>
          <w:u w:val="single"/>
        </w:rPr>
        <w:t xml:space="preserve"> ability to collaborate</w:t>
      </w:r>
      <w:r w:rsidRPr="003863C5">
        <w:rPr>
          <w:rFonts w:ascii="Times New Roman" w:hAnsi="Times New Roman" w:cs="Times New Roman"/>
          <w:sz w:val="24"/>
          <w:szCs w:val="24"/>
          <w:u w:val="single"/>
        </w:rPr>
        <w:t xml:space="preserve"> in the maths </w:t>
      </w:r>
      <w:proofErr w:type="gramStart"/>
      <w:r w:rsidRPr="003863C5">
        <w:rPr>
          <w:rFonts w:ascii="Times New Roman" w:hAnsi="Times New Roman" w:cs="Times New Roman"/>
          <w:sz w:val="24"/>
          <w:szCs w:val="24"/>
          <w:u w:val="single"/>
        </w:rPr>
        <w:t>classroom</w:t>
      </w:r>
      <w:proofErr w:type="gramEnd"/>
    </w:p>
    <w:p w14:paraId="7D571CD0" w14:textId="6ABEB65B" w:rsidR="00830BFC" w:rsidRPr="003863C5" w:rsidRDefault="00830BFC"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The study explores students' collaborative skills in a mathematics learning environment </w:t>
      </w:r>
      <w:r w:rsidR="004B6E94" w:rsidRPr="003863C5">
        <w:rPr>
          <w:rFonts w:ascii="Times New Roman" w:hAnsi="Times New Roman" w:cs="Times New Roman"/>
          <w:sz w:val="24"/>
          <w:szCs w:val="24"/>
        </w:rPr>
        <w:t>by observing</w:t>
      </w:r>
      <w:r w:rsidRPr="003863C5">
        <w:rPr>
          <w:rFonts w:ascii="Times New Roman" w:hAnsi="Times New Roman" w:cs="Times New Roman"/>
          <w:sz w:val="24"/>
          <w:szCs w:val="24"/>
        </w:rPr>
        <w:t xml:space="preserve"> three cooperative classes. This feature is consistent with studies that emphasise the value of group learning in raising students' interest and understanding of mathematics (Cobb, </w:t>
      </w:r>
      <w:proofErr w:type="spellStart"/>
      <w:r w:rsidRPr="003863C5">
        <w:rPr>
          <w:rFonts w:ascii="Times New Roman" w:hAnsi="Times New Roman" w:cs="Times New Roman"/>
          <w:sz w:val="24"/>
          <w:szCs w:val="24"/>
        </w:rPr>
        <w:t>Boufi</w:t>
      </w:r>
      <w:proofErr w:type="spellEnd"/>
      <w:r w:rsidRPr="003863C5">
        <w:rPr>
          <w:rFonts w:ascii="Times New Roman" w:hAnsi="Times New Roman" w:cs="Times New Roman"/>
          <w:sz w:val="24"/>
          <w:szCs w:val="24"/>
        </w:rPr>
        <w:t>, McClain</w:t>
      </w:r>
      <w:r w:rsidR="00891083" w:rsidRPr="003863C5">
        <w:rPr>
          <w:rFonts w:ascii="Times New Roman" w:hAnsi="Times New Roman" w:cs="Times New Roman"/>
          <w:sz w:val="24"/>
          <w:szCs w:val="24"/>
        </w:rPr>
        <w:t xml:space="preserve"> &amp;</w:t>
      </w:r>
      <w:r w:rsidRPr="003863C5">
        <w:rPr>
          <w:rFonts w:ascii="Times New Roman" w:hAnsi="Times New Roman" w:cs="Times New Roman"/>
          <w:sz w:val="24"/>
          <w:szCs w:val="24"/>
        </w:rPr>
        <w:t xml:space="preserve"> Whitenack, 1997).</w:t>
      </w:r>
    </w:p>
    <w:p w14:paraId="26BBC10C" w14:textId="184E9185" w:rsidR="00685214" w:rsidRPr="003863C5" w:rsidRDefault="00685214" w:rsidP="003863C5">
      <w:pPr>
        <w:spacing w:line="480" w:lineRule="auto"/>
        <w:jc w:val="both"/>
        <w:rPr>
          <w:rFonts w:ascii="Times New Roman" w:hAnsi="Times New Roman" w:cs="Times New Roman"/>
          <w:sz w:val="24"/>
          <w:szCs w:val="24"/>
          <w:u w:val="single"/>
        </w:rPr>
      </w:pPr>
      <w:r w:rsidRPr="003863C5">
        <w:rPr>
          <w:rFonts w:ascii="Times New Roman" w:hAnsi="Times New Roman" w:cs="Times New Roman"/>
          <w:sz w:val="24"/>
          <w:szCs w:val="24"/>
          <w:u w:val="single"/>
        </w:rPr>
        <w:t>The features of their discussion</w:t>
      </w:r>
      <w:r w:rsidR="00830BFC" w:rsidRPr="003863C5">
        <w:rPr>
          <w:rFonts w:ascii="Times New Roman" w:hAnsi="Times New Roman" w:cs="Times New Roman"/>
          <w:sz w:val="24"/>
          <w:szCs w:val="24"/>
          <w:u w:val="single"/>
        </w:rPr>
        <w:t xml:space="preserve"> in the maths class</w:t>
      </w:r>
    </w:p>
    <w:p w14:paraId="3C0D761E" w14:textId="7CF1BEF3" w:rsidR="009D7470" w:rsidRPr="003863C5" w:rsidRDefault="00830BFC"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An </w:t>
      </w:r>
      <w:r w:rsidR="004B6E94" w:rsidRPr="003863C5">
        <w:rPr>
          <w:rFonts w:ascii="Times New Roman" w:hAnsi="Times New Roman" w:cs="Times New Roman"/>
          <w:sz w:val="24"/>
          <w:szCs w:val="24"/>
        </w:rPr>
        <w:t>essential</w:t>
      </w:r>
      <w:r w:rsidRPr="003863C5">
        <w:rPr>
          <w:rFonts w:ascii="Times New Roman" w:hAnsi="Times New Roman" w:cs="Times New Roman"/>
          <w:sz w:val="24"/>
          <w:szCs w:val="24"/>
        </w:rPr>
        <w:t xml:space="preserve"> aspect of the observation entails analysing the </w:t>
      </w:r>
      <w:r w:rsidR="008662E3" w:rsidRPr="003863C5">
        <w:rPr>
          <w:rFonts w:ascii="Times New Roman" w:hAnsi="Times New Roman" w:cs="Times New Roman"/>
          <w:sz w:val="24"/>
          <w:szCs w:val="24"/>
        </w:rPr>
        <w:t>component</w:t>
      </w:r>
      <w:r w:rsidRPr="003863C5">
        <w:rPr>
          <w:rFonts w:ascii="Times New Roman" w:hAnsi="Times New Roman" w:cs="Times New Roman"/>
          <w:sz w:val="24"/>
          <w:szCs w:val="24"/>
        </w:rPr>
        <w:t xml:space="preserve">s of student conversations during maths classes. This is in line with the </w:t>
      </w:r>
      <w:r w:rsidR="004B6E94" w:rsidRPr="003863C5">
        <w:rPr>
          <w:rFonts w:ascii="Times New Roman" w:hAnsi="Times New Roman" w:cs="Times New Roman"/>
          <w:sz w:val="24"/>
          <w:szCs w:val="24"/>
        </w:rPr>
        <w:t>more extensive</w:t>
      </w:r>
      <w:r w:rsidRPr="003863C5">
        <w:rPr>
          <w:rFonts w:ascii="Times New Roman" w:hAnsi="Times New Roman" w:cs="Times New Roman"/>
          <w:sz w:val="24"/>
          <w:szCs w:val="24"/>
        </w:rPr>
        <w:t xml:space="preserve"> discussion about the function of discourse in mathematics education and how it affects students' conceptual understanding (Cazden, 2001).</w:t>
      </w:r>
    </w:p>
    <w:p w14:paraId="0D5D4D8D" w14:textId="77777777" w:rsidR="00D94933" w:rsidRPr="003863C5" w:rsidRDefault="00D94933" w:rsidP="003863C5">
      <w:pPr>
        <w:pStyle w:val="ListParagraph"/>
        <w:spacing w:line="480" w:lineRule="auto"/>
        <w:ind w:left="1090"/>
        <w:jc w:val="both"/>
        <w:rPr>
          <w:rFonts w:ascii="Times New Roman" w:hAnsi="Times New Roman" w:cs="Times New Roman"/>
          <w:sz w:val="24"/>
          <w:szCs w:val="24"/>
        </w:rPr>
      </w:pPr>
    </w:p>
    <w:p w14:paraId="7C3C1E95" w14:textId="654715CC" w:rsidR="00D94933" w:rsidRPr="00C10EF4" w:rsidRDefault="00D94933" w:rsidP="00C10EF4">
      <w:pPr>
        <w:pStyle w:val="Heading5"/>
        <w:spacing w:after="120" w:line="240" w:lineRule="auto"/>
        <w:ind w:left="1009" w:hanging="1009"/>
        <w:rPr>
          <w:rFonts w:ascii="Times New Roman" w:hAnsi="Times New Roman" w:cs="Times New Roman"/>
          <w:i/>
          <w:iCs/>
          <w:sz w:val="24"/>
          <w:szCs w:val="32"/>
        </w:rPr>
      </w:pPr>
      <w:bookmarkStart w:id="27" w:name="_Toc163465480"/>
      <w:r w:rsidRPr="00C10EF4">
        <w:rPr>
          <w:rFonts w:ascii="Times New Roman" w:hAnsi="Times New Roman" w:cs="Times New Roman"/>
          <w:i/>
          <w:iCs/>
          <w:sz w:val="24"/>
          <w:szCs w:val="32"/>
        </w:rPr>
        <w:t>Field notes</w:t>
      </w:r>
      <w:bookmarkEnd w:id="27"/>
    </w:p>
    <w:p w14:paraId="2A22AE4B" w14:textId="5A6F2BB5" w:rsidR="00785FB1" w:rsidRPr="003863C5" w:rsidRDefault="00FC0BA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gathered a few relevant documents for my study, which I observed in the field. My field notes develop an understanding of four essential areas: school infrastructure, school ethos, school community, and socioeconomic factors. </w:t>
      </w:r>
      <w:proofErr w:type="spellStart"/>
      <w:r w:rsidR="00590C36" w:rsidRPr="003863C5">
        <w:rPr>
          <w:rFonts w:ascii="Times New Roman" w:hAnsi="Times New Roman" w:cs="Times New Roman"/>
          <w:sz w:val="24"/>
          <w:szCs w:val="24"/>
        </w:rPr>
        <w:t>Moschkovich</w:t>
      </w:r>
      <w:proofErr w:type="spellEnd"/>
      <w:r w:rsidR="00590C36" w:rsidRPr="003863C5">
        <w:rPr>
          <w:rFonts w:ascii="Times New Roman" w:hAnsi="Times New Roman" w:cs="Times New Roman"/>
          <w:sz w:val="24"/>
          <w:szCs w:val="24"/>
        </w:rPr>
        <w:t xml:space="preserve"> (2002) advocated</w:t>
      </w:r>
      <w:r w:rsidR="007736E4" w:rsidRPr="003863C5">
        <w:rPr>
          <w:rFonts w:ascii="Times New Roman" w:hAnsi="Times New Roman" w:cs="Times New Roman"/>
          <w:sz w:val="24"/>
          <w:szCs w:val="24"/>
        </w:rPr>
        <w:t xml:space="preserve"> that</w:t>
      </w:r>
      <w:r w:rsidR="00590C36" w:rsidRPr="003863C5">
        <w:rPr>
          <w:rFonts w:ascii="Times New Roman" w:hAnsi="Times New Roman" w:cs="Times New Roman"/>
          <w:sz w:val="24"/>
          <w:szCs w:val="24"/>
        </w:rPr>
        <w:t xml:space="preserve"> field notes are </w:t>
      </w:r>
      <w:r w:rsidR="00785FB1" w:rsidRPr="003863C5">
        <w:rPr>
          <w:rFonts w:ascii="Times New Roman" w:hAnsi="Times New Roman" w:cs="Times New Roman"/>
          <w:sz w:val="24"/>
          <w:szCs w:val="24"/>
        </w:rPr>
        <w:t>helpful in</w:t>
      </w:r>
      <w:r w:rsidR="00590C36" w:rsidRPr="003863C5">
        <w:rPr>
          <w:rFonts w:ascii="Times New Roman" w:hAnsi="Times New Roman" w:cs="Times New Roman"/>
          <w:sz w:val="24"/>
          <w:szCs w:val="24"/>
        </w:rPr>
        <w:t xml:space="preserve"> placing mathematical learning experiences in context by </w:t>
      </w:r>
      <w:proofErr w:type="gramStart"/>
      <w:r w:rsidR="00590C36" w:rsidRPr="003863C5">
        <w:rPr>
          <w:rFonts w:ascii="Times New Roman" w:hAnsi="Times New Roman" w:cs="Times New Roman"/>
          <w:sz w:val="24"/>
          <w:szCs w:val="24"/>
        </w:rPr>
        <w:t>taking into account</w:t>
      </w:r>
      <w:proofErr w:type="gramEnd"/>
      <w:r w:rsidR="00590C36" w:rsidRPr="003863C5">
        <w:rPr>
          <w:rFonts w:ascii="Times New Roman" w:hAnsi="Times New Roman" w:cs="Times New Roman"/>
          <w:sz w:val="24"/>
          <w:szCs w:val="24"/>
        </w:rPr>
        <w:t xml:space="preserve"> things like linguistic roles in mathematical discussions, classroom norms, and cultural influences. The value of field notes in the context of mathematics education research goes beyond the physical classroom and includes larger contextual elements that affect math</w:t>
      </w:r>
      <w:r w:rsidR="007736E4" w:rsidRPr="003863C5">
        <w:rPr>
          <w:rFonts w:ascii="Times New Roman" w:hAnsi="Times New Roman" w:cs="Times New Roman"/>
          <w:sz w:val="24"/>
          <w:szCs w:val="24"/>
        </w:rPr>
        <w:t>s</w:t>
      </w:r>
      <w:r w:rsidR="00590C36" w:rsidRPr="003863C5">
        <w:rPr>
          <w:rFonts w:ascii="Times New Roman" w:hAnsi="Times New Roman" w:cs="Times New Roman"/>
          <w:sz w:val="24"/>
          <w:szCs w:val="24"/>
        </w:rPr>
        <w:t xml:space="preserve"> instruction and student learning. </w:t>
      </w:r>
      <w:r w:rsidR="005C3037" w:rsidRPr="003863C5">
        <w:rPr>
          <w:rFonts w:ascii="Times New Roman" w:hAnsi="Times New Roman" w:cs="Times New Roman"/>
          <w:sz w:val="24"/>
          <w:szCs w:val="24"/>
        </w:rPr>
        <w:t>I wanted to</w:t>
      </w:r>
      <w:r w:rsidR="00590C36" w:rsidRPr="003863C5">
        <w:rPr>
          <w:rFonts w:ascii="Times New Roman" w:hAnsi="Times New Roman" w:cs="Times New Roman"/>
          <w:sz w:val="24"/>
          <w:szCs w:val="24"/>
        </w:rPr>
        <w:t xml:space="preserve"> </w:t>
      </w:r>
      <w:r w:rsidR="00785FB1" w:rsidRPr="003863C5">
        <w:rPr>
          <w:rFonts w:ascii="Times New Roman" w:hAnsi="Times New Roman" w:cs="Times New Roman"/>
          <w:sz w:val="24"/>
          <w:szCs w:val="24"/>
        </w:rPr>
        <w:t>thoroughly investigate</w:t>
      </w:r>
      <w:r w:rsidR="00590C36" w:rsidRPr="003863C5">
        <w:rPr>
          <w:rFonts w:ascii="Times New Roman" w:hAnsi="Times New Roman" w:cs="Times New Roman"/>
          <w:sz w:val="24"/>
          <w:szCs w:val="24"/>
        </w:rPr>
        <w:t xml:space="preserve"> the complex nature of mathematics education by concentrating</w:t>
      </w:r>
      <w:r w:rsidR="004918DB" w:rsidRPr="003863C5">
        <w:rPr>
          <w:rFonts w:ascii="Times New Roman" w:hAnsi="Times New Roman" w:cs="Times New Roman"/>
          <w:sz w:val="24"/>
          <w:szCs w:val="24"/>
        </w:rPr>
        <w:t xml:space="preserve"> on these four areas.</w:t>
      </w:r>
    </w:p>
    <w:p w14:paraId="14ED8A08" w14:textId="132376DE" w:rsidR="000123B5" w:rsidRPr="003863C5" w:rsidRDefault="00FC0BA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i</w:t>
      </w:r>
      <w:r w:rsidR="00785FB1" w:rsidRPr="003863C5">
        <w:rPr>
          <w:rFonts w:ascii="Times New Roman" w:hAnsi="Times New Roman" w:cs="Times New Roman"/>
          <w:sz w:val="24"/>
          <w:szCs w:val="24"/>
        </w:rPr>
        <w:t xml:space="preserve">). </w:t>
      </w:r>
      <w:r w:rsidR="005C3037" w:rsidRPr="003863C5">
        <w:rPr>
          <w:rFonts w:ascii="Times New Roman" w:hAnsi="Times New Roman" w:cs="Times New Roman"/>
          <w:sz w:val="24"/>
          <w:szCs w:val="24"/>
        </w:rPr>
        <w:t xml:space="preserve">The way schools are set up has a significant impact on how students learn mathematics. This includes material elements like the </w:t>
      </w:r>
      <w:r w:rsidR="00785FB1" w:rsidRPr="003863C5">
        <w:rPr>
          <w:rFonts w:ascii="Times New Roman" w:hAnsi="Times New Roman" w:cs="Times New Roman"/>
          <w:sz w:val="24"/>
          <w:szCs w:val="24"/>
        </w:rPr>
        <w:t>classroom setup</w:t>
      </w:r>
      <w:r w:rsidR="005C3037" w:rsidRPr="003863C5">
        <w:rPr>
          <w:rFonts w:ascii="Times New Roman" w:hAnsi="Times New Roman" w:cs="Times New Roman"/>
          <w:sz w:val="24"/>
          <w:szCs w:val="24"/>
        </w:rPr>
        <w:t>, the accessibility of teaching resources, and technology. By capturing the strengths and weaknesses of these resources, field notes can help illuminate how they affect teaching strategies and student participation. A study conducted by Fuson</w:t>
      </w:r>
      <w:r w:rsidR="005B6789" w:rsidRPr="003863C5">
        <w:rPr>
          <w:rFonts w:ascii="Times New Roman" w:hAnsi="Times New Roman" w:cs="Times New Roman"/>
          <w:sz w:val="24"/>
          <w:szCs w:val="24"/>
        </w:rPr>
        <w:t>, Wearne, Hiebert, Murray, Human, Olivier, Carpenter, and Fennema</w:t>
      </w:r>
      <w:r w:rsidR="005C3037" w:rsidRPr="003863C5">
        <w:rPr>
          <w:rFonts w:ascii="Times New Roman" w:hAnsi="Times New Roman" w:cs="Times New Roman"/>
          <w:sz w:val="24"/>
          <w:szCs w:val="24"/>
        </w:rPr>
        <w:t xml:space="preserve"> (2000) </w:t>
      </w:r>
      <w:r w:rsidR="005B6789" w:rsidRPr="003863C5">
        <w:rPr>
          <w:rFonts w:ascii="Times New Roman" w:hAnsi="Times New Roman" w:cs="Times New Roman"/>
          <w:sz w:val="24"/>
          <w:szCs w:val="24"/>
        </w:rPr>
        <w:t>highlights</w:t>
      </w:r>
      <w:r w:rsidR="005C3037" w:rsidRPr="003863C5">
        <w:rPr>
          <w:rFonts w:ascii="Times New Roman" w:hAnsi="Times New Roman" w:cs="Times New Roman"/>
          <w:sz w:val="24"/>
          <w:szCs w:val="24"/>
        </w:rPr>
        <w:t xml:space="preserve"> the significance of having well-equipped classrooms to facilitate the effective teaching of mathematics.</w:t>
      </w:r>
    </w:p>
    <w:p w14:paraId="043C6FE4" w14:textId="6CFC3490" w:rsidR="00B85158" w:rsidRPr="003863C5" w:rsidRDefault="00FC0BA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ii</w:t>
      </w:r>
      <w:r w:rsidR="00785FB1" w:rsidRPr="003863C5">
        <w:rPr>
          <w:rFonts w:ascii="Times New Roman" w:hAnsi="Times New Roman" w:cs="Times New Roman"/>
          <w:sz w:val="24"/>
          <w:szCs w:val="24"/>
        </w:rPr>
        <w:t xml:space="preserve">). </w:t>
      </w:r>
      <w:r w:rsidR="00B85158" w:rsidRPr="003863C5">
        <w:rPr>
          <w:rFonts w:ascii="Times New Roman" w:hAnsi="Times New Roman" w:cs="Times New Roman"/>
          <w:sz w:val="24"/>
          <w:szCs w:val="24"/>
        </w:rPr>
        <w:t>The values, culture, and general atmosphere of a school are collectively referred to as its etho</w:t>
      </w:r>
      <w:r w:rsidR="00785FB1" w:rsidRPr="003863C5">
        <w:rPr>
          <w:rFonts w:ascii="Times New Roman" w:hAnsi="Times New Roman" w:cs="Times New Roman"/>
          <w:sz w:val="24"/>
          <w:szCs w:val="24"/>
        </w:rPr>
        <w:t>s; general attitudes towards mathematics, the degree of support for teachers,</w:t>
      </w:r>
      <w:r w:rsidR="00B85158" w:rsidRPr="003863C5">
        <w:rPr>
          <w:rFonts w:ascii="Times New Roman" w:hAnsi="Times New Roman" w:cs="Times New Roman"/>
          <w:sz w:val="24"/>
          <w:szCs w:val="24"/>
        </w:rPr>
        <w:t xml:space="preserve"> and </w:t>
      </w:r>
      <w:r w:rsidR="00785FB1" w:rsidRPr="003863C5">
        <w:rPr>
          <w:rFonts w:ascii="Times New Roman" w:hAnsi="Times New Roman" w:cs="Times New Roman"/>
          <w:sz w:val="24"/>
          <w:szCs w:val="24"/>
        </w:rPr>
        <w:t>all these significantly impact</w:t>
      </w:r>
      <w:r w:rsidR="00B85158" w:rsidRPr="003863C5">
        <w:rPr>
          <w:rFonts w:ascii="Times New Roman" w:hAnsi="Times New Roman" w:cs="Times New Roman"/>
          <w:sz w:val="24"/>
          <w:szCs w:val="24"/>
        </w:rPr>
        <w:t xml:space="preserve"> how maths is taught and learned mathematical achievement. Here, I could see a positive ethos in this school,</w:t>
      </w:r>
      <w:r w:rsidR="00785FB1" w:rsidRPr="003863C5">
        <w:rPr>
          <w:rFonts w:ascii="Times New Roman" w:hAnsi="Times New Roman" w:cs="Times New Roman"/>
          <w:sz w:val="24"/>
          <w:szCs w:val="24"/>
        </w:rPr>
        <w:t xml:space="preserve"> which helped to grow mindset, and a positive mathematical ethos can improve student learning, as demonstrated by </w:t>
      </w:r>
      <w:proofErr w:type="spellStart"/>
      <w:r w:rsidR="00785FB1" w:rsidRPr="003863C5">
        <w:rPr>
          <w:rFonts w:ascii="Times New Roman" w:hAnsi="Times New Roman" w:cs="Times New Roman"/>
          <w:sz w:val="24"/>
          <w:szCs w:val="24"/>
        </w:rPr>
        <w:t>Boaler's</w:t>
      </w:r>
      <w:proofErr w:type="spellEnd"/>
      <w:r w:rsidR="00785FB1" w:rsidRPr="003863C5">
        <w:rPr>
          <w:rFonts w:ascii="Times New Roman" w:hAnsi="Times New Roman" w:cs="Times New Roman"/>
          <w:sz w:val="24"/>
          <w:szCs w:val="24"/>
        </w:rPr>
        <w:t xml:space="preserve"> (2002) work.</w:t>
      </w:r>
    </w:p>
    <w:p w14:paraId="29192919" w14:textId="208F4A5D" w:rsidR="00785FB1" w:rsidRPr="003863C5" w:rsidRDefault="00FC0BA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iii</w:t>
      </w:r>
      <w:r w:rsidR="00785FB1" w:rsidRPr="003863C5">
        <w:rPr>
          <w:rFonts w:ascii="Times New Roman" w:hAnsi="Times New Roman" w:cs="Times New Roman"/>
          <w:sz w:val="24"/>
          <w:szCs w:val="24"/>
        </w:rPr>
        <w:t xml:space="preserve">). Analysing the school community entails comprehending the ways in which the school, </w:t>
      </w:r>
      <w:r w:rsidR="00B30352" w:rsidRPr="003863C5">
        <w:rPr>
          <w:rFonts w:ascii="Times New Roman" w:hAnsi="Times New Roman" w:cs="Times New Roman"/>
          <w:sz w:val="24"/>
          <w:szCs w:val="24"/>
        </w:rPr>
        <w:t>neighbourhood</w:t>
      </w:r>
      <w:r w:rsidR="00785FB1" w:rsidRPr="003863C5">
        <w:rPr>
          <w:rFonts w:ascii="Times New Roman" w:hAnsi="Times New Roman" w:cs="Times New Roman"/>
          <w:sz w:val="24"/>
          <w:szCs w:val="24"/>
        </w:rPr>
        <w:t>, and parents interact. Field notes can serve as a record of community support programs, parental involvement in mathematics education, and broader societal influences on mathematics perception. Secada (1992) highlights how crucial family participation is to fostering students' mathematical development.</w:t>
      </w:r>
    </w:p>
    <w:p w14:paraId="3223C8FF" w14:textId="34FEDBB9" w:rsidR="000123B5" w:rsidRPr="003863C5" w:rsidRDefault="00FC0BA5"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iv</w:t>
      </w:r>
      <w:r w:rsidR="00785FB1" w:rsidRPr="003863C5">
        <w:rPr>
          <w:rFonts w:ascii="Times New Roman" w:hAnsi="Times New Roman" w:cs="Times New Roman"/>
          <w:sz w:val="24"/>
          <w:szCs w:val="24"/>
        </w:rPr>
        <w:t xml:space="preserve">). Mathematical education can be </w:t>
      </w:r>
      <w:r w:rsidR="0095632E" w:rsidRPr="003863C5">
        <w:rPr>
          <w:rFonts w:ascii="Times New Roman" w:hAnsi="Times New Roman" w:cs="Times New Roman"/>
          <w:sz w:val="24"/>
          <w:szCs w:val="24"/>
        </w:rPr>
        <w:t>significan</w:t>
      </w:r>
      <w:r w:rsidR="00785FB1" w:rsidRPr="003863C5">
        <w:rPr>
          <w:rFonts w:ascii="Times New Roman" w:hAnsi="Times New Roman" w:cs="Times New Roman"/>
          <w:sz w:val="24"/>
          <w:szCs w:val="24"/>
        </w:rPr>
        <w:t>tly impacted by socioeconomic factors, such as the financial status of students and their families. Field notes can show how socioeconomic circumstances affect students' access to educational resources, involvement in extracurricular activities, and overall educational experiences.</w:t>
      </w:r>
    </w:p>
    <w:p w14:paraId="2F43B4EC" w14:textId="3335671D" w:rsidR="000123B5" w:rsidRPr="003863C5" w:rsidRDefault="001E1DA2"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have </w:t>
      </w:r>
      <w:r w:rsidR="007736E4" w:rsidRPr="003863C5">
        <w:rPr>
          <w:rFonts w:ascii="Times New Roman" w:hAnsi="Times New Roman" w:cs="Times New Roman"/>
          <w:sz w:val="24"/>
          <w:szCs w:val="24"/>
        </w:rPr>
        <w:t>created a checklist</w:t>
      </w:r>
      <w:r w:rsidR="0095632E" w:rsidRPr="003863C5">
        <w:rPr>
          <w:rFonts w:ascii="Times New Roman" w:hAnsi="Times New Roman" w:cs="Times New Roman"/>
          <w:sz w:val="24"/>
          <w:szCs w:val="24"/>
        </w:rPr>
        <w:t xml:space="preserve"> below</w:t>
      </w:r>
      <w:r w:rsidR="002616DF" w:rsidRPr="003863C5">
        <w:rPr>
          <w:rFonts w:ascii="Times New Roman" w:hAnsi="Times New Roman" w:cs="Times New Roman"/>
          <w:sz w:val="24"/>
          <w:szCs w:val="24"/>
        </w:rPr>
        <w:t xml:space="preserve">. </w:t>
      </w:r>
      <w:r w:rsidR="0095632E" w:rsidRPr="003863C5">
        <w:rPr>
          <w:rFonts w:ascii="Times New Roman" w:hAnsi="Times New Roman" w:cs="Times New Roman"/>
          <w:sz w:val="24"/>
          <w:szCs w:val="24"/>
        </w:rPr>
        <w:t>These elements support the development of a comprehensive and holistic learning environment that safeguards primary school pupils' mental, physical, and academic well-being.</w:t>
      </w:r>
    </w:p>
    <w:p w14:paraId="47AF1679" w14:textId="77777777" w:rsidR="00CF6451"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Classrooms: </w:t>
      </w:r>
    </w:p>
    <w:p w14:paraId="5859DC2D" w14:textId="5D865890" w:rsidR="00E567D6" w:rsidRPr="003863C5" w:rsidRDefault="0095632E"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Positive learning environments are facilitated by classrooms that are well</w:t>
      </w:r>
      <w:r w:rsidR="005F5A53" w:rsidRPr="003863C5">
        <w:rPr>
          <w:rFonts w:ascii="Times New Roman" w:hAnsi="Times New Roman" w:cs="Times New Roman"/>
          <w:sz w:val="24"/>
          <w:szCs w:val="24"/>
        </w:rPr>
        <w:t xml:space="preserve">-equipped and </w:t>
      </w:r>
      <w:proofErr w:type="gramStart"/>
      <w:r w:rsidR="005F5A53" w:rsidRPr="003863C5">
        <w:rPr>
          <w:rFonts w:ascii="Times New Roman" w:hAnsi="Times New Roman" w:cs="Times New Roman"/>
          <w:sz w:val="24"/>
          <w:szCs w:val="24"/>
        </w:rPr>
        <w:t>child-friendly</w:t>
      </w:r>
      <w:proofErr w:type="gramEnd"/>
      <w:r w:rsidR="005F5A53" w:rsidRPr="003863C5">
        <w:rPr>
          <w:rFonts w:ascii="Times New Roman" w:hAnsi="Times New Roman" w:cs="Times New Roman"/>
          <w:sz w:val="24"/>
          <w:szCs w:val="24"/>
        </w:rPr>
        <w:t>.</w:t>
      </w:r>
      <w:r w:rsidRPr="003863C5">
        <w:rPr>
          <w:rFonts w:ascii="Times New Roman" w:hAnsi="Times New Roman" w:cs="Times New Roman"/>
          <w:sz w:val="24"/>
          <w:szCs w:val="24"/>
        </w:rPr>
        <w:t xml:space="preserve"> According to Barrett, Zhang, Moffat, and </w:t>
      </w:r>
      <w:proofErr w:type="spellStart"/>
      <w:r w:rsidRPr="003863C5">
        <w:rPr>
          <w:rFonts w:ascii="Times New Roman" w:hAnsi="Times New Roman" w:cs="Times New Roman"/>
          <w:sz w:val="24"/>
          <w:szCs w:val="24"/>
        </w:rPr>
        <w:t>Kobbacy</w:t>
      </w:r>
      <w:proofErr w:type="spellEnd"/>
      <w:r w:rsidRPr="003863C5">
        <w:rPr>
          <w:rFonts w:ascii="Times New Roman" w:hAnsi="Times New Roman" w:cs="Times New Roman"/>
          <w:sz w:val="24"/>
          <w:szCs w:val="24"/>
        </w:rPr>
        <w:t xml:space="preserve"> (2013), classroom resources and design </w:t>
      </w:r>
      <w:proofErr w:type="gramStart"/>
      <w:r w:rsidRPr="003863C5">
        <w:rPr>
          <w:rFonts w:ascii="Times New Roman" w:hAnsi="Times New Roman" w:cs="Times New Roman"/>
          <w:sz w:val="24"/>
          <w:szCs w:val="24"/>
        </w:rPr>
        <w:t>have an effect on</w:t>
      </w:r>
      <w:proofErr w:type="gramEnd"/>
      <w:r w:rsidRPr="003863C5">
        <w:rPr>
          <w:rFonts w:ascii="Times New Roman" w:hAnsi="Times New Roman" w:cs="Times New Roman"/>
          <w:sz w:val="24"/>
          <w:szCs w:val="24"/>
        </w:rPr>
        <w:t xml:space="preserve"> students' academic performance and engagement. This school has big rooms</w:t>
      </w:r>
      <w:r w:rsidR="00891083" w:rsidRPr="003863C5">
        <w:rPr>
          <w:rFonts w:ascii="Times New Roman" w:hAnsi="Times New Roman" w:cs="Times New Roman"/>
          <w:sz w:val="24"/>
          <w:szCs w:val="24"/>
        </w:rPr>
        <w:t>,</w:t>
      </w:r>
      <w:r w:rsidR="007736E4" w:rsidRPr="003863C5">
        <w:rPr>
          <w:rFonts w:ascii="Times New Roman" w:hAnsi="Times New Roman" w:cs="Times New Roman"/>
          <w:sz w:val="24"/>
          <w:szCs w:val="24"/>
        </w:rPr>
        <w:t xml:space="preserve"> and </w:t>
      </w:r>
      <w:r w:rsidRPr="003863C5">
        <w:rPr>
          <w:rFonts w:ascii="Times New Roman" w:hAnsi="Times New Roman" w:cs="Times New Roman"/>
          <w:sz w:val="24"/>
          <w:szCs w:val="24"/>
        </w:rPr>
        <w:t xml:space="preserve">natural light comes from the windows. There are plenty of benches and desks to sit and </w:t>
      </w:r>
      <w:r w:rsidR="007736E4" w:rsidRPr="003863C5">
        <w:rPr>
          <w:rFonts w:ascii="Times New Roman" w:hAnsi="Times New Roman" w:cs="Times New Roman"/>
          <w:sz w:val="24"/>
          <w:szCs w:val="24"/>
        </w:rPr>
        <w:t>store</w:t>
      </w:r>
      <w:r w:rsidRPr="003863C5">
        <w:rPr>
          <w:rFonts w:ascii="Times New Roman" w:hAnsi="Times New Roman" w:cs="Times New Roman"/>
          <w:sz w:val="24"/>
          <w:szCs w:val="24"/>
        </w:rPr>
        <w:t xml:space="preserve"> bags. Every classroom has a </w:t>
      </w:r>
      <w:r w:rsidR="007736E4" w:rsidRPr="003863C5">
        <w:rPr>
          <w:rFonts w:ascii="Times New Roman" w:hAnsi="Times New Roman" w:cs="Times New Roman"/>
          <w:sz w:val="24"/>
          <w:szCs w:val="24"/>
        </w:rPr>
        <w:t xml:space="preserve">large </w:t>
      </w:r>
      <w:r w:rsidRPr="003863C5">
        <w:rPr>
          <w:rFonts w:ascii="Times New Roman" w:hAnsi="Times New Roman" w:cs="Times New Roman"/>
          <w:sz w:val="24"/>
          <w:szCs w:val="24"/>
        </w:rPr>
        <w:t xml:space="preserve">black chalkboard. Ayeni and Adelabu (2012) showed that learning infrastructure increases the range of learning quality. </w:t>
      </w:r>
      <w:r w:rsidR="00013EE0" w:rsidRPr="003863C5">
        <w:rPr>
          <w:rFonts w:ascii="Times New Roman" w:hAnsi="Times New Roman" w:cs="Times New Roman"/>
          <w:sz w:val="24"/>
          <w:szCs w:val="24"/>
        </w:rPr>
        <w:t xml:space="preserve">I also spent </w:t>
      </w:r>
      <w:r w:rsidR="007736E4" w:rsidRPr="003863C5">
        <w:rPr>
          <w:rFonts w:ascii="Times New Roman" w:hAnsi="Times New Roman" w:cs="Times New Roman"/>
          <w:sz w:val="24"/>
          <w:szCs w:val="24"/>
        </w:rPr>
        <w:t xml:space="preserve">the </w:t>
      </w:r>
      <w:r w:rsidR="00013EE0" w:rsidRPr="003863C5">
        <w:rPr>
          <w:rFonts w:ascii="Times New Roman" w:hAnsi="Times New Roman" w:cs="Times New Roman"/>
          <w:sz w:val="24"/>
          <w:szCs w:val="24"/>
        </w:rPr>
        <w:t>week</w:t>
      </w:r>
      <w:r w:rsidR="004C1EBF" w:rsidRPr="003863C5">
        <w:rPr>
          <w:rFonts w:ascii="Times New Roman" w:hAnsi="Times New Roman" w:cs="Times New Roman"/>
          <w:sz w:val="24"/>
          <w:szCs w:val="24"/>
        </w:rPr>
        <w:t xml:space="preserve"> </w:t>
      </w:r>
      <w:r w:rsidR="007736E4" w:rsidRPr="003863C5">
        <w:rPr>
          <w:rFonts w:ascii="Times New Roman" w:hAnsi="Times New Roman" w:cs="Times New Roman"/>
          <w:sz w:val="24"/>
          <w:szCs w:val="24"/>
        </w:rPr>
        <w:t>at the school during</w:t>
      </w:r>
      <w:r w:rsidR="004C1EBF" w:rsidRPr="003863C5">
        <w:rPr>
          <w:rFonts w:ascii="Times New Roman" w:hAnsi="Times New Roman" w:cs="Times New Roman"/>
          <w:sz w:val="24"/>
          <w:szCs w:val="24"/>
        </w:rPr>
        <w:t xml:space="preserve"> the peak </w:t>
      </w:r>
      <w:r w:rsidR="007736E4" w:rsidRPr="003863C5">
        <w:rPr>
          <w:rFonts w:ascii="Times New Roman" w:hAnsi="Times New Roman" w:cs="Times New Roman"/>
          <w:sz w:val="24"/>
          <w:szCs w:val="24"/>
        </w:rPr>
        <w:t xml:space="preserve">of the </w:t>
      </w:r>
      <w:r w:rsidR="004C1EBF" w:rsidRPr="003863C5">
        <w:rPr>
          <w:rFonts w:ascii="Times New Roman" w:hAnsi="Times New Roman" w:cs="Times New Roman"/>
          <w:sz w:val="24"/>
          <w:szCs w:val="24"/>
        </w:rPr>
        <w:t xml:space="preserve">summer </w:t>
      </w:r>
      <w:r w:rsidR="007736E4" w:rsidRPr="003863C5">
        <w:rPr>
          <w:rFonts w:ascii="Times New Roman" w:hAnsi="Times New Roman" w:cs="Times New Roman"/>
          <w:sz w:val="24"/>
          <w:szCs w:val="24"/>
        </w:rPr>
        <w:t xml:space="preserve">heat. Yet, </w:t>
      </w:r>
      <w:r w:rsidR="004C1EBF" w:rsidRPr="003863C5">
        <w:rPr>
          <w:rFonts w:ascii="Times New Roman" w:hAnsi="Times New Roman" w:cs="Times New Roman"/>
          <w:sz w:val="24"/>
          <w:szCs w:val="24"/>
        </w:rPr>
        <w:t>the school is situated with ample trees, so the building remain</w:t>
      </w:r>
      <w:r w:rsidR="007736E4" w:rsidRPr="003863C5">
        <w:rPr>
          <w:rFonts w:ascii="Times New Roman" w:hAnsi="Times New Roman" w:cs="Times New Roman"/>
          <w:sz w:val="24"/>
          <w:szCs w:val="24"/>
        </w:rPr>
        <w:t>ed</w:t>
      </w:r>
      <w:r w:rsidR="004C1EBF" w:rsidRPr="003863C5">
        <w:rPr>
          <w:rFonts w:ascii="Times New Roman" w:hAnsi="Times New Roman" w:cs="Times New Roman"/>
          <w:sz w:val="24"/>
          <w:szCs w:val="24"/>
        </w:rPr>
        <w:t xml:space="preserve"> </w:t>
      </w:r>
      <w:r w:rsidR="00891083" w:rsidRPr="003863C5">
        <w:rPr>
          <w:rFonts w:ascii="Times New Roman" w:hAnsi="Times New Roman" w:cs="Times New Roman"/>
          <w:sz w:val="24"/>
          <w:szCs w:val="24"/>
        </w:rPr>
        <w:t>calm</w:t>
      </w:r>
      <w:r w:rsidR="004C1EBF" w:rsidRPr="003863C5">
        <w:rPr>
          <w:rFonts w:ascii="Times New Roman" w:hAnsi="Times New Roman" w:cs="Times New Roman"/>
          <w:sz w:val="24"/>
          <w:szCs w:val="24"/>
        </w:rPr>
        <w:t xml:space="preserve"> throughout the summer.</w:t>
      </w:r>
      <w:r w:rsidR="002616DF" w:rsidRPr="003863C5">
        <w:rPr>
          <w:rFonts w:ascii="Times New Roman" w:hAnsi="Times New Roman" w:cs="Times New Roman"/>
          <w:sz w:val="24"/>
          <w:szCs w:val="24"/>
        </w:rPr>
        <w:t xml:space="preserve"> The compound was painted with creative drawings and decorated with plants. The headteacher takes the initiative to make the school colourful and bright, and the staircases are painted with numbers and timetables. Therefore, children </w:t>
      </w:r>
      <w:r w:rsidR="007736E4" w:rsidRPr="003863C5">
        <w:rPr>
          <w:rFonts w:ascii="Times New Roman" w:hAnsi="Times New Roman" w:cs="Times New Roman"/>
          <w:sz w:val="24"/>
          <w:szCs w:val="24"/>
        </w:rPr>
        <w:t>c</w:t>
      </w:r>
      <w:r w:rsidR="002616DF" w:rsidRPr="003863C5">
        <w:rPr>
          <w:rFonts w:ascii="Times New Roman" w:hAnsi="Times New Roman" w:cs="Times New Roman"/>
          <w:sz w:val="24"/>
          <w:szCs w:val="24"/>
        </w:rPr>
        <w:t xml:space="preserve">an </w:t>
      </w:r>
      <w:r w:rsidR="007736E4" w:rsidRPr="003863C5">
        <w:rPr>
          <w:rFonts w:ascii="Times New Roman" w:hAnsi="Times New Roman" w:cs="Times New Roman"/>
          <w:sz w:val="24"/>
          <w:szCs w:val="24"/>
        </w:rPr>
        <w:t xml:space="preserve">constantly see </w:t>
      </w:r>
      <w:r w:rsidR="002616DF" w:rsidRPr="003863C5">
        <w:rPr>
          <w:rFonts w:ascii="Times New Roman" w:hAnsi="Times New Roman" w:cs="Times New Roman"/>
          <w:sz w:val="24"/>
          <w:szCs w:val="24"/>
        </w:rPr>
        <w:t>the numbers.</w:t>
      </w:r>
      <w:r w:rsidR="00E567D6" w:rsidRPr="003863C5">
        <w:rPr>
          <w:rFonts w:ascii="Times New Roman" w:hAnsi="Times New Roman" w:cs="Times New Roman"/>
          <w:sz w:val="24"/>
          <w:szCs w:val="24"/>
        </w:rPr>
        <w:t xml:space="preserve"> </w:t>
      </w:r>
      <w:r w:rsidR="00EA0193" w:rsidRPr="003863C5">
        <w:rPr>
          <w:rFonts w:ascii="Times New Roman" w:hAnsi="Times New Roman" w:cs="Times New Roman"/>
          <w:sz w:val="24"/>
          <w:szCs w:val="24"/>
        </w:rPr>
        <w:t>Moreover</w:t>
      </w:r>
      <w:r w:rsidR="007736E4" w:rsidRPr="003863C5">
        <w:rPr>
          <w:rFonts w:ascii="Times New Roman" w:hAnsi="Times New Roman" w:cs="Times New Roman"/>
          <w:sz w:val="24"/>
          <w:szCs w:val="24"/>
        </w:rPr>
        <w:t xml:space="preserve">, </w:t>
      </w:r>
      <w:r w:rsidR="00E567D6" w:rsidRPr="003863C5">
        <w:rPr>
          <w:rFonts w:ascii="Times New Roman" w:hAnsi="Times New Roman" w:cs="Times New Roman"/>
          <w:sz w:val="24"/>
          <w:szCs w:val="24"/>
        </w:rPr>
        <w:t xml:space="preserve">the school has a spacious </w:t>
      </w:r>
      <w:r w:rsidR="00891083" w:rsidRPr="003863C5">
        <w:rPr>
          <w:rFonts w:ascii="Times New Roman" w:hAnsi="Times New Roman" w:cs="Times New Roman"/>
          <w:sz w:val="24"/>
          <w:szCs w:val="24"/>
        </w:rPr>
        <w:t>teacher's</w:t>
      </w:r>
      <w:r w:rsidR="00E567D6" w:rsidRPr="003863C5">
        <w:rPr>
          <w:rFonts w:ascii="Times New Roman" w:hAnsi="Times New Roman" w:cs="Times New Roman"/>
          <w:sz w:val="24"/>
          <w:szCs w:val="24"/>
        </w:rPr>
        <w:t xml:space="preserve"> room</w:t>
      </w:r>
      <w:r w:rsidR="007736E4" w:rsidRPr="003863C5">
        <w:rPr>
          <w:rFonts w:ascii="Times New Roman" w:hAnsi="Times New Roman" w:cs="Times New Roman"/>
          <w:sz w:val="24"/>
          <w:szCs w:val="24"/>
        </w:rPr>
        <w:t xml:space="preserve"> </w:t>
      </w:r>
      <w:r w:rsidR="00E567D6" w:rsidRPr="003863C5">
        <w:rPr>
          <w:rFonts w:ascii="Times New Roman" w:hAnsi="Times New Roman" w:cs="Times New Roman"/>
          <w:sz w:val="24"/>
          <w:szCs w:val="24"/>
        </w:rPr>
        <w:t xml:space="preserve">with a </w:t>
      </w:r>
      <w:r w:rsidR="007736E4" w:rsidRPr="003863C5">
        <w:rPr>
          <w:rFonts w:ascii="Times New Roman" w:hAnsi="Times New Roman" w:cs="Times New Roman"/>
          <w:sz w:val="24"/>
          <w:szCs w:val="24"/>
        </w:rPr>
        <w:t>large</w:t>
      </w:r>
      <w:r w:rsidR="00E567D6" w:rsidRPr="003863C5">
        <w:rPr>
          <w:rFonts w:ascii="Times New Roman" w:hAnsi="Times New Roman" w:cs="Times New Roman"/>
          <w:sz w:val="24"/>
          <w:szCs w:val="24"/>
        </w:rPr>
        <w:t xml:space="preserve"> table, </w:t>
      </w:r>
      <w:r w:rsidR="007736E4" w:rsidRPr="003863C5">
        <w:rPr>
          <w:rFonts w:ascii="Times New Roman" w:hAnsi="Times New Roman" w:cs="Times New Roman"/>
          <w:sz w:val="24"/>
          <w:szCs w:val="24"/>
        </w:rPr>
        <w:t>multiple</w:t>
      </w:r>
      <w:r w:rsidR="00E567D6" w:rsidRPr="003863C5">
        <w:rPr>
          <w:rFonts w:ascii="Times New Roman" w:hAnsi="Times New Roman" w:cs="Times New Roman"/>
          <w:sz w:val="24"/>
          <w:szCs w:val="24"/>
        </w:rPr>
        <w:t xml:space="preserve"> good chairs</w:t>
      </w:r>
      <w:r w:rsidR="007736E4" w:rsidRPr="003863C5">
        <w:rPr>
          <w:rFonts w:ascii="Times New Roman" w:hAnsi="Times New Roman" w:cs="Times New Roman"/>
          <w:sz w:val="24"/>
          <w:szCs w:val="24"/>
        </w:rPr>
        <w:t>,</w:t>
      </w:r>
      <w:r w:rsidR="00E567D6" w:rsidRPr="003863C5">
        <w:rPr>
          <w:rFonts w:ascii="Times New Roman" w:hAnsi="Times New Roman" w:cs="Times New Roman"/>
          <w:sz w:val="24"/>
          <w:szCs w:val="24"/>
        </w:rPr>
        <w:t xml:space="preserve"> and three </w:t>
      </w:r>
      <w:proofErr w:type="gramStart"/>
      <w:r w:rsidR="00FC0BA5" w:rsidRPr="003863C5">
        <w:rPr>
          <w:rFonts w:ascii="Times New Roman" w:hAnsi="Times New Roman" w:cs="Times New Roman"/>
          <w:sz w:val="24"/>
          <w:szCs w:val="24"/>
        </w:rPr>
        <w:t>books</w:t>
      </w:r>
      <w:proofErr w:type="gramEnd"/>
      <w:r w:rsidR="00E567D6" w:rsidRPr="003863C5">
        <w:rPr>
          <w:rFonts w:ascii="Times New Roman" w:hAnsi="Times New Roman" w:cs="Times New Roman"/>
          <w:sz w:val="24"/>
          <w:szCs w:val="24"/>
        </w:rPr>
        <w:t xml:space="preserve"> selves.</w:t>
      </w:r>
    </w:p>
    <w:p w14:paraId="0F9B6976" w14:textId="4158FB4A" w:rsidR="00234F7F" w:rsidRPr="003863C5" w:rsidRDefault="00234F7F"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Cleanliness of the school</w:t>
      </w:r>
      <w:r w:rsidR="00CF6451" w:rsidRPr="003863C5">
        <w:rPr>
          <w:rFonts w:ascii="Times New Roman" w:hAnsi="Times New Roman" w:cs="Times New Roman"/>
          <w:sz w:val="24"/>
          <w:szCs w:val="24"/>
        </w:rPr>
        <w:t>:</w:t>
      </w:r>
    </w:p>
    <w:p w14:paraId="01C716EB" w14:textId="4648612E" w:rsidR="00CF6451" w:rsidRPr="003863C5" w:rsidRDefault="00CF6451"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This school </w:t>
      </w:r>
      <w:r w:rsidR="00416E0F" w:rsidRPr="003863C5">
        <w:rPr>
          <w:rFonts w:ascii="Times New Roman" w:hAnsi="Times New Roman" w:cs="Times New Roman"/>
          <w:sz w:val="24"/>
          <w:szCs w:val="24"/>
        </w:rPr>
        <w:t xml:space="preserve">maintains </w:t>
      </w:r>
      <w:r w:rsidR="00E567D6" w:rsidRPr="003863C5">
        <w:rPr>
          <w:rFonts w:ascii="Times New Roman" w:hAnsi="Times New Roman" w:cs="Times New Roman"/>
          <w:sz w:val="24"/>
          <w:szCs w:val="24"/>
        </w:rPr>
        <w:t>high</w:t>
      </w:r>
      <w:r w:rsidR="00416E0F" w:rsidRPr="003863C5">
        <w:rPr>
          <w:rFonts w:ascii="Times New Roman" w:hAnsi="Times New Roman" w:cs="Times New Roman"/>
          <w:sz w:val="24"/>
          <w:szCs w:val="24"/>
        </w:rPr>
        <w:t xml:space="preserve"> cleanliness in the classroom, dining area, and toilets</w:t>
      </w:r>
      <w:r w:rsidR="00E567D6" w:rsidRPr="003863C5">
        <w:rPr>
          <w:rFonts w:ascii="Times New Roman" w:hAnsi="Times New Roman" w:cs="Times New Roman"/>
          <w:sz w:val="24"/>
          <w:szCs w:val="24"/>
        </w:rPr>
        <w:t>. I</w:t>
      </w:r>
      <w:r w:rsidR="00416E0F" w:rsidRPr="003863C5">
        <w:rPr>
          <w:rFonts w:ascii="Times New Roman" w:hAnsi="Times New Roman" w:cs="Times New Roman"/>
          <w:sz w:val="24"/>
          <w:szCs w:val="24"/>
        </w:rPr>
        <w:t xml:space="preserve">n 2018 this school received the </w:t>
      </w:r>
      <w:proofErr w:type="spellStart"/>
      <w:r w:rsidR="00416E0F" w:rsidRPr="003863C5">
        <w:rPr>
          <w:rFonts w:ascii="Times New Roman" w:hAnsi="Times New Roman" w:cs="Times New Roman"/>
          <w:sz w:val="24"/>
          <w:szCs w:val="24"/>
        </w:rPr>
        <w:t>Nirmol</w:t>
      </w:r>
      <w:proofErr w:type="spellEnd"/>
      <w:r w:rsidR="00416E0F" w:rsidRPr="003863C5">
        <w:rPr>
          <w:rFonts w:ascii="Times New Roman" w:hAnsi="Times New Roman" w:cs="Times New Roman"/>
          <w:sz w:val="24"/>
          <w:szCs w:val="24"/>
        </w:rPr>
        <w:t xml:space="preserve"> </w:t>
      </w:r>
      <w:proofErr w:type="spellStart"/>
      <w:r w:rsidR="00416E0F" w:rsidRPr="003863C5">
        <w:rPr>
          <w:rFonts w:ascii="Times New Roman" w:hAnsi="Times New Roman" w:cs="Times New Roman"/>
          <w:sz w:val="24"/>
          <w:szCs w:val="24"/>
        </w:rPr>
        <w:t>Vidyalay</w:t>
      </w:r>
      <w:proofErr w:type="spellEnd"/>
      <w:r w:rsidR="00416E0F" w:rsidRPr="003863C5">
        <w:rPr>
          <w:rFonts w:ascii="Times New Roman" w:hAnsi="Times New Roman" w:cs="Times New Roman"/>
          <w:sz w:val="24"/>
          <w:szCs w:val="24"/>
        </w:rPr>
        <w:t xml:space="preserve"> Award (District School Sanitation Award West Bengal).</w:t>
      </w:r>
      <w:r w:rsidR="001C6BFB" w:rsidRPr="003863C5">
        <w:rPr>
          <w:rFonts w:ascii="Times New Roman" w:hAnsi="Times New Roman" w:cs="Times New Roman"/>
          <w:sz w:val="24"/>
          <w:szCs w:val="24"/>
        </w:rPr>
        <w:t xml:space="preserve"> </w:t>
      </w:r>
      <w:r w:rsidR="007736E4" w:rsidRPr="003863C5">
        <w:rPr>
          <w:rFonts w:ascii="Times New Roman" w:hAnsi="Times New Roman" w:cs="Times New Roman"/>
          <w:sz w:val="24"/>
          <w:szCs w:val="24"/>
        </w:rPr>
        <w:t>The s</w:t>
      </w:r>
      <w:r w:rsidR="001C6BFB" w:rsidRPr="003863C5">
        <w:rPr>
          <w:rFonts w:ascii="Times New Roman" w:hAnsi="Times New Roman" w:cs="Times New Roman"/>
          <w:sz w:val="24"/>
          <w:szCs w:val="24"/>
        </w:rPr>
        <w:t xml:space="preserve">chool provides handwash it is </w:t>
      </w:r>
      <w:r w:rsidR="00E567D6" w:rsidRPr="003863C5">
        <w:rPr>
          <w:rFonts w:ascii="Times New Roman" w:hAnsi="Times New Roman" w:cs="Times New Roman"/>
          <w:sz w:val="24"/>
          <w:szCs w:val="24"/>
        </w:rPr>
        <w:t xml:space="preserve">a </w:t>
      </w:r>
      <w:r w:rsidR="001C6BFB" w:rsidRPr="003863C5">
        <w:rPr>
          <w:rFonts w:ascii="Times New Roman" w:hAnsi="Times New Roman" w:cs="Times New Roman"/>
          <w:sz w:val="24"/>
          <w:szCs w:val="24"/>
        </w:rPr>
        <w:t xml:space="preserve">strict rule </w:t>
      </w:r>
      <w:r w:rsidR="007736E4" w:rsidRPr="003863C5">
        <w:rPr>
          <w:rFonts w:ascii="Times New Roman" w:hAnsi="Times New Roman" w:cs="Times New Roman"/>
          <w:sz w:val="24"/>
          <w:szCs w:val="24"/>
        </w:rPr>
        <w:t xml:space="preserve">for students </w:t>
      </w:r>
      <w:r w:rsidR="001C6BFB" w:rsidRPr="003863C5">
        <w:rPr>
          <w:rFonts w:ascii="Times New Roman" w:hAnsi="Times New Roman" w:cs="Times New Roman"/>
          <w:sz w:val="24"/>
          <w:szCs w:val="24"/>
        </w:rPr>
        <w:t>to wash</w:t>
      </w:r>
      <w:r w:rsidR="007736E4" w:rsidRPr="003863C5">
        <w:rPr>
          <w:rFonts w:ascii="Times New Roman" w:hAnsi="Times New Roman" w:cs="Times New Roman"/>
          <w:sz w:val="24"/>
          <w:szCs w:val="24"/>
        </w:rPr>
        <w:t xml:space="preserve"> their</w:t>
      </w:r>
      <w:r w:rsidR="001C6BFB" w:rsidRPr="003863C5">
        <w:rPr>
          <w:rFonts w:ascii="Times New Roman" w:hAnsi="Times New Roman" w:cs="Times New Roman"/>
          <w:sz w:val="24"/>
          <w:szCs w:val="24"/>
        </w:rPr>
        <w:t xml:space="preserve"> </w:t>
      </w:r>
      <w:r w:rsidR="00F3217A" w:rsidRPr="003863C5">
        <w:rPr>
          <w:rFonts w:ascii="Times New Roman" w:hAnsi="Times New Roman" w:cs="Times New Roman"/>
          <w:sz w:val="24"/>
          <w:szCs w:val="24"/>
        </w:rPr>
        <w:t>hands</w:t>
      </w:r>
      <w:r w:rsidR="001C6BFB" w:rsidRPr="003863C5">
        <w:rPr>
          <w:rFonts w:ascii="Times New Roman" w:hAnsi="Times New Roman" w:cs="Times New Roman"/>
          <w:sz w:val="24"/>
          <w:szCs w:val="24"/>
        </w:rPr>
        <w:t xml:space="preserve"> before having lunch.</w:t>
      </w:r>
      <w:r w:rsidR="00FC0BA5" w:rsidRPr="003863C5">
        <w:rPr>
          <w:rFonts w:ascii="Times New Roman" w:hAnsi="Times New Roman" w:cs="Times New Roman"/>
          <w:sz w:val="24"/>
          <w:szCs w:val="24"/>
        </w:rPr>
        <w:t xml:space="preserve"> </w:t>
      </w:r>
      <w:proofErr w:type="spellStart"/>
      <w:r w:rsidR="00FC0BA5" w:rsidRPr="003863C5">
        <w:rPr>
          <w:rFonts w:ascii="Times New Roman" w:hAnsi="Times New Roman" w:cs="Times New Roman"/>
          <w:sz w:val="24"/>
          <w:szCs w:val="24"/>
        </w:rPr>
        <w:t>Uleanya</w:t>
      </w:r>
      <w:proofErr w:type="spellEnd"/>
      <w:r w:rsidR="00FC0BA5" w:rsidRPr="003863C5">
        <w:rPr>
          <w:rFonts w:ascii="Times New Roman" w:hAnsi="Times New Roman" w:cs="Times New Roman"/>
          <w:sz w:val="24"/>
          <w:szCs w:val="24"/>
        </w:rPr>
        <w:t xml:space="preserve"> (2020) showed that cleanliness impacts students' academic performance and learning capacities.</w:t>
      </w:r>
    </w:p>
    <w:p w14:paraId="4448049C" w14:textId="77777777" w:rsidR="00416E0F"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Library: </w:t>
      </w:r>
    </w:p>
    <w:p w14:paraId="565200C3" w14:textId="05E0D2B7" w:rsidR="009906BF" w:rsidRPr="003863C5" w:rsidRDefault="00FC0BA5"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This school has a library called Netaji Subhash Smriti </w:t>
      </w:r>
      <w:proofErr w:type="spellStart"/>
      <w:r w:rsidRPr="003863C5">
        <w:rPr>
          <w:rFonts w:ascii="Times New Roman" w:hAnsi="Times New Roman" w:cs="Times New Roman"/>
          <w:sz w:val="24"/>
          <w:szCs w:val="24"/>
        </w:rPr>
        <w:t>Pathagar</w:t>
      </w:r>
      <w:proofErr w:type="spellEnd"/>
      <w:r w:rsidRPr="003863C5">
        <w:rPr>
          <w:rFonts w:ascii="Times New Roman" w:hAnsi="Times New Roman" w:cs="Times New Roman"/>
          <w:sz w:val="24"/>
          <w:szCs w:val="24"/>
        </w:rPr>
        <w:t xml:space="preserve">. This library has a collection of age-appropriate Bengali books. </w:t>
      </w:r>
      <w:r w:rsidR="00E567D6" w:rsidRPr="003863C5">
        <w:rPr>
          <w:rFonts w:ascii="Times New Roman" w:hAnsi="Times New Roman" w:cs="Times New Roman"/>
          <w:sz w:val="24"/>
          <w:szCs w:val="24"/>
        </w:rPr>
        <w:t xml:space="preserve">A well-stocked library promotes </w:t>
      </w:r>
      <w:r w:rsidR="007736E4" w:rsidRPr="003863C5">
        <w:rPr>
          <w:rFonts w:ascii="Times New Roman" w:hAnsi="Times New Roman" w:cs="Times New Roman"/>
          <w:sz w:val="24"/>
          <w:szCs w:val="24"/>
        </w:rPr>
        <w:t>c</w:t>
      </w:r>
      <w:r w:rsidR="00E567D6" w:rsidRPr="003863C5">
        <w:rPr>
          <w:rFonts w:ascii="Times New Roman" w:hAnsi="Times New Roman" w:cs="Times New Roman"/>
          <w:sz w:val="24"/>
          <w:szCs w:val="24"/>
        </w:rPr>
        <w:t>hildren's cognitive development from an early age</w:t>
      </w:r>
      <w:r w:rsidR="00416E0F" w:rsidRPr="003863C5">
        <w:rPr>
          <w:rFonts w:ascii="Times New Roman" w:hAnsi="Times New Roman" w:cs="Times New Roman"/>
          <w:sz w:val="24"/>
          <w:szCs w:val="24"/>
        </w:rPr>
        <w:t xml:space="preserve"> (Krashen, 2004)</w:t>
      </w:r>
      <w:r w:rsidR="00396D14" w:rsidRPr="003863C5">
        <w:rPr>
          <w:rFonts w:ascii="Times New Roman" w:hAnsi="Times New Roman" w:cs="Times New Roman"/>
          <w:sz w:val="24"/>
          <w:szCs w:val="24"/>
        </w:rPr>
        <w:t>.</w:t>
      </w:r>
      <w:r w:rsidR="00416E0F" w:rsidRPr="003863C5">
        <w:rPr>
          <w:rFonts w:ascii="Times New Roman" w:hAnsi="Times New Roman" w:cs="Times New Roman"/>
          <w:sz w:val="24"/>
          <w:szCs w:val="24"/>
        </w:rPr>
        <w:t xml:space="preserve"> </w:t>
      </w:r>
    </w:p>
    <w:p w14:paraId="5ED10E1F" w14:textId="0E5F6CE2" w:rsidR="005F5A53"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Playground:</w:t>
      </w:r>
    </w:p>
    <w:p w14:paraId="487C5021" w14:textId="39DA9EA4" w:rsidR="00FC0BA5" w:rsidRPr="003863C5" w:rsidRDefault="00FC0BA5"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This school has a green and safe garden. There are plenty of fruit and vegetable trees which the children maintain themselves. </w:t>
      </w:r>
      <w:r w:rsidR="00013EE0" w:rsidRPr="003863C5">
        <w:rPr>
          <w:rFonts w:ascii="Times New Roman" w:hAnsi="Times New Roman" w:cs="Times New Roman"/>
          <w:sz w:val="24"/>
          <w:szCs w:val="24"/>
        </w:rPr>
        <w:t xml:space="preserve">Keith, (2017) advocated that children learn best when they are happy, and there is always a potential to develop mathematical ideas in the playground. </w:t>
      </w:r>
    </w:p>
    <w:p w14:paraId="31E38E2A" w14:textId="4CA09B8D" w:rsidR="001C6BFB"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Dining:</w:t>
      </w:r>
    </w:p>
    <w:p w14:paraId="2CD268FE" w14:textId="2B214532" w:rsidR="005F5A53" w:rsidRPr="003863C5" w:rsidRDefault="001C6BFB"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This school has a</w:t>
      </w:r>
      <w:r w:rsidR="00E567D6" w:rsidRPr="003863C5">
        <w:rPr>
          <w:rFonts w:ascii="Times New Roman" w:hAnsi="Times New Roman" w:cs="Times New Roman"/>
          <w:sz w:val="24"/>
          <w:szCs w:val="24"/>
        </w:rPr>
        <w:t>n immaculate</w:t>
      </w:r>
      <w:r w:rsidRPr="003863C5">
        <w:rPr>
          <w:rFonts w:ascii="Times New Roman" w:hAnsi="Times New Roman" w:cs="Times New Roman"/>
          <w:sz w:val="24"/>
          <w:szCs w:val="24"/>
        </w:rPr>
        <w:t xml:space="preserve"> and airy dining hall</w:t>
      </w:r>
      <w:r w:rsidR="007736E4" w:rsidRPr="003863C5">
        <w:rPr>
          <w:rFonts w:ascii="Times New Roman" w:hAnsi="Times New Roman" w:cs="Times New Roman"/>
          <w:sz w:val="24"/>
          <w:szCs w:val="24"/>
        </w:rPr>
        <w:t>, where t</w:t>
      </w:r>
      <w:r w:rsidRPr="003863C5">
        <w:rPr>
          <w:rFonts w:ascii="Times New Roman" w:hAnsi="Times New Roman" w:cs="Times New Roman"/>
          <w:sz w:val="24"/>
          <w:szCs w:val="24"/>
        </w:rPr>
        <w:t>wo ladies cook</w:t>
      </w:r>
      <w:r w:rsidR="007736E4" w:rsidRPr="003863C5">
        <w:rPr>
          <w:rFonts w:ascii="Times New Roman" w:hAnsi="Times New Roman" w:cs="Times New Roman"/>
          <w:sz w:val="24"/>
          <w:szCs w:val="24"/>
        </w:rPr>
        <w:t xml:space="preserve"> lunch. C</w:t>
      </w:r>
      <w:r w:rsidR="007D0408" w:rsidRPr="003863C5">
        <w:rPr>
          <w:rFonts w:ascii="Times New Roman" w:hAnsi="Times New Roman" w:cs="Times New Roman"/>
          <w:sz w:val="24"/>
          <w:szCs w:val="24"/>
        </w:rPr>
        <w:t xml:space="preserve">hildren clean their own plates after </w:t>
      </w:r>
      <w:r w:rsidR="007736E4" w:rsidRPr="003863C5">
        <w:rPr>
          <w:rFonts w:ascii="Times New Roman" w:hAnsi="Times New Roman" w:cs="Times New Roman"/>
          <w:sz w:val="24"/>
          <w:szCs w:val="24"/>
        </w:rPr>
        <w:t xml:space="preserve">finishing </w:t>
      </w:r>
      <w:r w:rsidR="007D0408" w:rsidRPr="003863C5">
        <w:rPr>
          <w:rFonts w:ascii="Times New Roman" w:hAnsi="Times New Roman" w:cs="Times New Roman"/>
          <w:sz w:val="24"/>
          <w:szCs w:val="24"/>
        </w:rPr>
        <w:t>the</w:t>
      </w:r>
      <w:r w:rsidR="007736E4" w:rsidRPr="003863C5">
        <w:rPr>
          <w:rFonts w:ascii="Times New Roman" w:hAnsi="Times New Roman" w:cs="Times New Roman"/>
          <w:sz w:val="24"/>
          <w:szCs w:val="24"/>
        </w:rPr>
        <w:t>ir</w:t>
      </w:r>
      <w:r w:rsidR="007D0408" w:rsidRPr="003863C5">
        <w:rPr>
          <w:rFonts w:ascii="Times New Roman" w:hAnsi="Times New Roman" w:cs="Times New Roman"/>
          <w:sz w:val="24"/>
          <w:szCs w:val="24"/>
        </w:rPr>
        <w:t xml:space="preserve"> food.</w:t>
      </w:r>
      <w:r w:rsidRPr="003863C5">
        <w:rPr>
          <w:rFonts w:ascii="Times New Roman" w:hAnsi="Times New Roman" w:cs="Times New Roman"/>
          <w:sz w:val="24"/>
          <w:szCs w:val="24"/>
        </w:rPr>
        <w:t xml:space="preserve"> </w:t>
      </w:r>
      <w:r w:rsidR="007D0408" w:rsidRPr="003863C5">
        <w:rPr>
          <w:rFonts w:ascii="Times New Roman" w:hAnsi="Times New Roman" w:cs="Times New Roman"/>
          <w:sz w:val="24"/>
          <w:szCs w:val="24"/>
        </w:rPr>
        <w:t xml:space="preserve">Research like Taras (2005) shows that school meal programs appear to enhance academic performance and cognitive functioning in severely malnourished populations. </w:t>
      </w:r>
      <w:r w:rsidRPr="003863C5">
        <w:rPr>
          <w:rFonts w:ascii="Times New Roman" w:hAnsi="Times New Roman" w:cs="Times New Roman"/>
          <w:sz w:val="24"/>
          <w:szCs w:val="24"/>
        </w:rPr>
        <w:t>Children</w:t>
      </w:r>
      <w:r w:rsidR="007D0408" w:rsidRPr="003863C5">
        <w:rPr>
          <w:rFonts w:ascii="Times New Roman" w:hAnsi="Times New Roman" w:cs="Times New Roman"/>
          <w:sz w:val="24"/>
          <w:szCs w:val="24"/>
        </w:rPr>
        <w:t xml:space="preserve"> of this school</w:t>
      </w:r>
      <w:r w:rsidRPr="003863C5">
        <w:rPr>
          <w:rFonts w:ascii="Times New Roman" w:hAnsi="Times New Roman" w:cs="Times New Roman"/>
          <w:sz w:val="24"/>
          <w:szCs w:val="24"/>
        </w:rPr>
        <w:t xml:space="preserve"> enjoy having </w:t>
      </w:r>
      <w:r w:rsidR="00F3217A" w:rsidRPr="003863C5">
        <w:rPr>
          <w:rFonts w:ascii="Times New Roman" w:hAnsi="Times New Roman" w:cs="Times New Roman"/>
          <w:sz w:val="24"/>
          <w:szCs w:val="24"/>
        </w:rPr>
        <w:t>their everyday meals</w:t>
      </w:r>
      <w:r w:rsidR="007736E4" w:rsidRPr="003863C5">
        <w:rPr>
          <w:rFonts w:ascii="Times New Roman" w:hAnsi="Times New Roman" w:cs="Times New Roman"/>
          <w:sz w:val="24"/>
          <w:szCs w:val="24"/>
        </w:rPr>
        <w:t xml:space="preserve">, so much so, </w:t>
      </w:r>
      <w:r w:rsidR="00605FE7" w:rsidRPr="003863C5">
        <w:rPr>
          <w:rFonts w:ascii="Times New Roman" w:hAnsi="Times New Roman" w:cs="Times New Roman"/>
          <w:sz w:val="24"/>
          <w:szCs w:val="24"/>
        </w:rPr>
        <w:t xml:space="preserve">that </w:t>
      </w:r>
      <w:r w:rsidR="007736E4" w:rsidRPr="003863C5">
        <w:rPr>
          <w:rFonts w:ascii="Times New Roman" w:hAnsi="Times New Roman" w:cs="Times New Roman"/>
          <w:sz w:val="24"/>
          <w:szCs w:val="24"/>
        </w:rPr>
        <w:t>the t</w:t>
      </w:r>
      <w:r w:rsidR="007D0408" w:rsidRPr="003863C5">
        <w:rPr>
          <w:rFonts w:ascii="Times New Roman" w:hAnsi="Times New Roman" w:cs="Times New Roman"/>
          <w:sz w:val="24"/>
          <w:szCs w:val="24"/>
        </w:rPr>
        <w:t>eachers</w:t>
      </w:r>
      <w:r w:rsidR="007736E4" w:rsidRPr="003863C5">
        <w:rPr>
          <w:rFonts w:ascii="Times New Roman" w:hAnsi="Times New Roman" w:cs="Times New Roman"/>
          <w:sz w:val="24"/>
          <w:szCs w:val="24"/>
        </w:rPr>
        <w:t xml:space="preserve"> have </w:t>
      </w:r>
      <w:r w:rsidR="007D0408" w:rsidRPr="003863C5">
        <w:rPr>
          <w:rFonts w:ascii="Times New Roman" w:hAnsi="Times New Roman" w:cs="Times New Roman"/>
          <w:sz w:val="24"/>
          <w:szCs w:val="24"/>
        </w:rPr>
        <w:t>noticed that on Wednesdays and Fridays, there is more attendance because of the non</w:t>
      </w:r>
      <w:r w:rsidR="007736E4" w:rsidRPr="003863C5">
        <w:rPr>
          <w:rFonts w:ascii="Times New Roman" w:hAnsi="Times New Roman" w:cs="Times New Roman"/>
          <w:sz w:val="24"/>
          <w:szCs w:val="24"/>
        </w:rPr>
        <w:t>-</w:t>
      </w:r>
      <w:r w:rsidR="007D0408" w:rsidRPr="003863C5">
        <w:rPr>
          <w:rFonts w:ascii="Times New Roman" w:hAnsi="Times New Roman" w:cs="Times New Roman"/>
          <w:sz w:val="24"/>
          <w:szCs w:val="24"/>
        </w:rPr>
        <w:t>veg</w:t>
      </w:r>
      <w:r w:rsidR="007736E4" w:rsidRPr="003863C5">
        <w:rPr>
          <w:rFonts w:ascii="Times New Roman" w:hAnsi="Times New Roman" w:cs="Times New Roman"/>
          <w:sz w:val="24"/>
          <w:szCs w:val="24"/>
        </w:rPr>
        <w:t>etarian</w:t>
      </w:r>
      <w:r w:rsidR="007D0408" w:rsidRPr="003863C5">
        <w:rPr>
          <w:rFonts w:ascii="Times New Roman" w:hAnsi="Times New Roman" w:cs="Times New Roman"/>
          <w:sz w:val="24"/>
          <w:szCs w:val="24"/>
        </w:rPr>
        <w:t xml:space="preserve"> menu</w:t>
      </w:r>
      <w:r w:rsidR="007736E4" w:rsidRPr="003863C5">
        <w:rPr>
          <w:rFonts w:ascii="Times New Roman" w:hAnsi="Times New Roman" w:cs="Times New Roman"/>
          <w:sz w:val="24"/>
          <w:szCs w:val="24"/>
        </w:rPr>
        <w:t xml:space="preserve"> available</w:t>
      </w:r>
      <w:r w:rsidR="00F3217A" w:rsidRPr="003863C5">
        <w:rPr>
          <w:rFonts w:ascii="Times New Roman" w:hAnsi="Times New Roman" w:cs="Times New Roman"/>
          <w:sz w:val="24"/>
          <w:szCs w:val="24"/>
        </w:rPr>
        <w:t>.</w:t>
      </w:r>
      <w:r w:rsidR="007D0408" w:rsidRPr="003863C5">
        <w:rPr>
          <w:rFonts w:ascii="Times New Roman" w:hAnsi="Times New Roman" w:cs="Times New Roman"/>
          <w:sz w:val="24"/>
          <w:szCs w:val="24"/>
        </w:rPr>
        <w:t xml:space="preserve"> </w:t>
      </w:r>
      <w:r w:rsidR="00AB70FB" w:rsidRPr="003863C5">
        <w:rPr>
          <w:rFonts w:ascii="Times New Roman" w:hAnsi="Times New Roman" w:cs="Times New Roman"/>
          <w:sz w:val="24"/>
          <w:szCs w:val="24"/>
        </w:rPr>
        <w:t xml:space="preserve">In a wider sense, </w:t>
      </w:r>
      <w:r w:rsidR="00F3217A" w:rsidRPr="003863C5">
        <w:rPr>
          <w:rFonts w:ascii="Times New Roman" w:hAnsi="Times New Roman" w:cs="Times New Roman"/>
          <w:sz w:val="24"/>
          <w:szCs w:val="24"/>
        </w:rPr>
        <w:t>Taras also advocated that children who eat in a clean, healthful environment are more likely to perform well academically, have better cognitive abilities, and generally feel better about themselves.</w:t>
      </w:r>
    </w:p>
    <w:p w14:paraId="7A875ECC" w14:textId="77777777" w:rsidR="00F3217A"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Toilets: </w:t>
      </w:r>
    </w:p>
    <w:p w14:paraId="0139F9D1" w14:textId="4AD9C92E" w:rsidR="005F5A53" w:rsidRPr="003863C5" w:rsidRDefault="00F3217A"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The school has two clean</w:t>
      </w:r>
      <w:r w:rsidR="005F5A53" w:rsidRPr="003863C5">
        <w:rPr>
          <w:rFonts w:ascii="Times New Roman" w:hAnsi="Times New Roman" w:cs="Times New Roman"/>
          <w:sz w:val="24"/>
          <w:szCs w:val="24"/>
        </w:rPr>
        <w:t xml:space="preserve"> </w:t>
      </w:r>
      <w:r w:rsidRPr="003863C5">
        <w:rPr>
          <w:rFonts w:ascii="Times New Roman" w:hAnsi="Times New Roman" w:cs="Times New Roman"/>
          <w:sz w:val="24"/>
          <w:szCs w:val="24"/>
        </w:rPr>
        <w:t xml:space="preserve">and </w:t>
      </w:r>
      <w:r w:rsidR="005F5A53" w:rsidRPr="003863C5">
        <w:rPr>
          <w:rFonts w:ascii="Times New Roman" w:hAnsi="Times New Roman" w:cs="Times New Roman"/>
          <w:sz w:val="24"/>
          <w:szCs w:val="24"/>
        </w:rPr>
        <w:t>well-maintained toilets</w:t>
      </w:r>
      <w:r w:rsidR="007736E4" w:rsidRPr="003863C5">
        <w:rPr>
          <w:rFonts w:ascii="Times New Roman" w:hAnsi="Times New Roman" w:cs="Times New Roman"/>
          <w:sz w:val="24"/>
          <w:szCs w:val="24"/>
        </w:rPr>
        <w:t xml:space="preserve">. </w:t>
      </w:r>
      <w:r w:rsidRPr="003863C5">
        <w:rPr>
          <w:rFonts w:ascii="Times New Roman" w:hAnsi="Times New Roman" w:cs="Times New Roman"/>
          <w:sz w:val="24"/>
          <w:szCs w:val="24"/>
        </w:rPr>
        <w:t>To maintain hygiene and stop the spread of disease, clean</w:t>
      </w:r>
      <w:r w:rsidR="007736E4" w:rsidRPr="003863C5">
        <w:rPr>
          <w:rFonts w:ascii="Times New Roman" w:hAnsi="Times New Roman" w:cs="Times New Roman"/>
          <w:sz w:val="24"/>
          <w:szCs w:val="24"/>
        </w:rPr>
        <w:t xml:space="preserve"> and </w:t>
      </w:r>
      <w:r w:rsidRPr="003863C5">
        <w:rPr>
          <w:rFonts w:ascii="Times New Roman" w:hAnsi="Times New Roman" w:cs="Times New Roman"/>
          <w:sz w:val="24"/>
          <w:szCs w:val="24"/>
        </w:rPr>
        <w:t xml:space="preserve">well-maintained restrooms are crucial. </w:t>
      </w:r>
      <w:r w:rsidR="007736E4" w:rsidRPr="003863C5">
        <w:rPr>
          <w:rFonts w:ascii="Times New Roman" w:hAnsi="Times New Roman" w:cs="Times New Roman"/>
          <w:sz w:val="24"/>
          <w:szCs w:val="24"/>
        </w:rPr>
        <w:t>S</w:t>
      </w:r>
      <w:r w:rsidRPr="003863C5">
        <w:rPr>
          <w:rFonts w:ascii="Times New Roman" w:hAnsi="Times New Roman" w:cs="Times New Roman"/>
          <w:sz w:val="24"/>
          <w:szCs w:val="24"/>
        </w:rPr>
        <w:t>anitary facilities improve students' general health and attendance (UNICEF, 2012).</w:t>
      </w:r>
    </w:p>
    <w:p w14:paraId="35DFD454" w14:textId="60EF7369" w:rsidR="005F5A53"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Transportation:</w:t>
      </w:r>
    </w:p>
    <w:p w14:paraId="05EC09C1" w14:textId="602C0EE0" w:rsidR="002616DF" w:rsidRPr="003863C5" w:rsidRDefault="00FC0BA5"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observed children walking to school, and they maintained punctuality in attendance. I also noticed that the school arranged carpools on rainy days, and all adults took proper care to ensure every child secured a fitting place inside the cars. </w:t>
      </w:r>
      <w:r w:rsidR="00E8669B" w:rsidRPr="003863C5">
        <w:rPr>
          <w:rFonts w:ascii="Times New Roman" w:hAnsi="Times New Roman" w:cs="Times New Roman"/>
          <w:sz w:val="24"/>
          <w:szCs w:val="24"/>
        </w:rPr>
        <w:t>E</w:t>
      </w:r>
      <w:r w:rsidR="002616DF" w:rsidRPr="003863C5">
        <w:rPr>
          <w:rFonts w:ascii="Times New Roman" w:hAnsi="Times New Roman" w:cs="Times New Roman"/>
          <w:sz w:val="24"/>
          <w:szCs w:val="24"/>
        </w:rPr>
        <w:t xml:space="preserve">nhancing school transport </w:t>
      </w:r>
      <w:r w:rsidRPr="003863C5">
        <w:rPr>
          <w:rFonts w:ascii="Times New Roman" w:hAnsi="Times New Roman" w:cs="Times New Roman"/>
          <w:sz w:val="24"/>
          <w:szCs w:val="24"/>
        </w:rPr>
        <w:t>enables</w:t>
      </w:r>
      <w:r w:rsidR="002616DF" w:rsidRPr="003863C5">
        <w:rPr>
          <w:rFonts w:ascii="Times New Roman" w:hAnsi="Times New Roman" w:cs="Times New Roman"/>
          <w:sz w:val="24"/>
          <w:szCs w:val="24"/>
        </w:rPr>
        <w:t xml:space="preserve"> children to commute more quickly and e</w:t>
      </w:r>
      <w:r w:rsidR="00E567D6" w:rsidRPr="003863C5">
        <w:rPr>
          <w:rFonts w:ascii="Times New Roman" w:hAnsi="Times New Roman" w:cs="Times New Roman"/>
          <w:sz w:val="24"/>
          <w:szCs w:val="24"/>
        </w:rPr>
        <w:t>fficient</w:t>
      </w:r>
      <w:r w:rsidR="002616DF" w:rsidRPr="003863C5">
        <w:rPr>
          <w:rFonts w:ascii="Times New Roman" w:hAnsi="Times New Roman" w:cs="Times New Roman"/>
          <w:sz w:val="24"/>
          <w:szCs w:val="24"/>
        </w:rPr>
        <w:t>ly</w:t>
      </w:r>
      <w:r w:rsidRPr="003863C5">
        <w:rPr>
          <w:rFonts w:ascii="Times New Roman" w:hAnsi="Times New Roman" w:cs="Times New Roman"/>
          <w:sz w:val="24"/>
          <w:szCs w:val="24"/>
        </w:rPr>
        <w:t>. Good transportation</w:t>
      </w:r>
      <w:r w:rsidR="002616DF" w:rsidRPr="003863C5">
        <w:rPr>
          <w:rFonts w:ascii="Times New Roman" w:hAnsi="Times New Roman" w:cs="Times New Roman"/>
          <w:sz w:val="24"/>
          <w:szCs w:val="24"/>
        </w:rPr>
        <w:t xml:space="preserve"> </w:t>
      </w:r>
      <w:r w:rsidRPr="003863C5">
        <w:rPr>
          <w:rFonts w:ascii="Times New Roman" w:hAnsi="Times New Roman" w:cs="Times New Roman"/>
          <w:sz w:val="24"/>
          <w:szCs w:val="24"/>
        </w:rPr>
        <w:t>is probably</w:t>
      </w:r>
      <w:r w:rsidR="002616DF" w:rsidRPr="003863C5">
        <w:rPr>
          <w:rFonts w:ascii="Times New Roman" w:hAnsi="Times New Roman" w:cs="Times New Roman"/>
          <w:sz w:val="24"/>
          <w:szCs w:val="24"/>
        </w:rPr>
        <w:t xml:space="preserve"> </w:t>
      </w:r>
      <w:r w:rsidRPr="003863C5">
        <w:rPr>
          <w:rFonts w:ascii="Times New Roman" w:hAnsi="Times New Roman" w:cs="Times New Roman"/>
          <w:sz w:val="24"/>
          <w:szCs w:val="24"/>
        </w:rPr>
        <w:t>one of the reasons</w:t>
      </w:r>
      <w:r w:rsidR="002616DF" w:rsidRPr="003863C5">
        <w:rPr>
          <w:rFonts w:ascii="Times New Roman" w:hAnsi="Times New Roman" w:cs="Times New Roman"/>
          <w:sz w:val="24"/>
          <w:szCs w:val="24"/>
        </w:rPr>
        <w:t xml:space="preserve"> to boost academic performance and close achievement gaps</w:t>
      </w:r>
      <w:r w:rsidRPr="003863C5">
        <w:rPr>
          <w:rFonts w:ascii="Times New Roman" w:hAnsi="Times New Roman" w:cs="Times New Roman"/>
          <w:sz w:val="24"/>
          <w:szCs w:val="24"/>
        </w:rPr>
        <w:t xml:space="preserve">. This </w:t>
      </w:r>
      <w:r w:rsidR="002616DF" w:rsidRPr="003863C5">
        <w:rPr>
          <w:rFonts w:ascii="Times New Roman" w:hAnsi="Times New Roman" w:cs="Times New Roman"/>
          <w:sz w:val="24"/>
          <w:szCs w:val="24"/>
        </w:rPr>
        <w:t xml:space="preserve">particularly </w:t>
      </w:r>
      <w:r w:rsidRPr="003863C5">
        <w:rPr>
          <w:rFonts w:ascii="Times New Roman" w:hAnsi="Times New Roman" w:cs="Times New Roman"/>
          <w:sz w:val="24"/>
          <w:szCs w:val="24"/>
        </w:rPr>
        <w:t>applies to</w:t>
      </w:r>
      <w:r w:rsidR="002616DF" w:rsidRPr="003863C5">
        <w:rPr>
          <w:rFonts w:ascii="Times New Roman" w:hAnsi="Times New Roman" w:cs="Times New Roman"/>
          <w:sz w:val="24"/>
          <w:szCs w:val="24"/>
        </w:rPr>
        <w:t xml:space="preserve"> </w:t>
      </w:r>
      <w:r w:rsidRPr="003863C5">
        <w:rPr>
          <w:rFonts w:ascii="Times New Roman" w:hAnsi="Times New Roman" w:cs="Times New Roman"/>
          <w:sz w:val="24"/>
          <w:szCs w:val="24"/>
        </w:rPr>
        <w:t>remote and rural school student</w:t>
      </w:r>
      <w:r w:rsidR="002616DF" w:rsidRPr="003863C5">
        <w:rPr>
          <w:rFonts w:ascii="Times New Roman" w:hAnsi="Times New Roman" w:cs="Times New Roman"/>
          <w:sz w:val="24"/>
          <w:szCs w:val="24"/>
        </w:rPr>
        <w:t>s</w:t>
      </w:r>
      <w:r w:rsidR="00E8669B" w:rsidRPr="003863C5">
        <w:rPr>
          <w:rFonts w:ascii="Times New Roman" w:hAnsi="Times New Roman" w:cs="Times New Roman"/>
          <w:sz w:val="24"/>
          <w:szCs w:val="24"/>
        </w:rPr>
        <w:t xml:space="preserve"> </w:t>
      </w:r>
      <w:r w:rsidR="00E8669B" w:rsidRPr="003863C5">
        <w:rPr>
          <w:rFonts w:ascii="Times New Roman" w:hAnsi="Times New Roman" w:cs="Times New Roman"/>
          <w:sz w:val="24"/>
          <w:szCs w:val="24"/>
        </w:rPr>
        <w:lastRenderedPageBreak/>
        <w:t>(Hopson</w:t>
      </w:r>
      <w:r w:rsidR="00DB2EDE" w:rsidRPr="003863C5">
        <w:rPr>
          <w:rFonts w:ascii="Times New Roman" w:hAnsi="Times New Roman" w:cs="Times New Roman"/>
          <w:sz w:val="24"/>
          <w:szCs w:val="24"/>
        </w:rPr>
        <w:t xml:space="preserve">, </w:t>
      </w:r>
      <w:proofErr w:type="spellStart"/>
      <w:r w:rsidR="00DB2EDE" w:rsidRPr="003863C5">
        <w:rPr>
          <w:rFonts w:ascii="Times New Roman" w:hAnsi="Times New Roman" w:cs="Times New Roman"/>
          <w:sz w:val="24"/>
          <w:szCs w:val="24"/>
        </w:rPr>
        <w:t>Lidbe</w:t>
      </w:r>
      <w:proofErr w:type="spellEnd"/>
      <w:r w:rsidR="00DB2EDE" w:rsidRPr="003863C5">
        <w:rPr>
          <w:rFonts w:ascii="Times New Roman" w:hAnsi="Times New Roman" w:cs="Times New Roman"/>
          <w:sz w:val="24"/>
          <w:szCs w:val="24"/>
        </w:rPr>
        <w:t xml:space="preserve">, Jackson, Adanu, Penmetsa, Anderson, Obuya, and Abura-Meerdink, G </w:t>
      </w:r>
      <w:r w:rsidR="00E8669B" w:rsidRPr="003863C5">
        <w:rPr>
          <w:rFonts w:ascii="Times New Roman" w:hAnsi="Times New Roman" w:cs="Times New Roman"/>
          <w:sz w:val="24"/>
          <w:szCs w:val="24"/>
        </w:rPr>
        <w:t>2022)</w:t>
      </w:r>
      <w:r w:rsidR="002616DF" w:rsidRPr="003863C5">
        <w:rPr>
          <w:rFonts w:ascii="Times New Roman" w:hAnsi="Times New Roman" w:cs="Times New Roman"/>
          <w:sz w:val="24"/>
          <w:szCs w:val="24"/>
        </w:rPr>
        <w:t xml:space="preserve">. </w:t>
      </w:r>
    </w:p>
    <w:p w14:paraId="4FDDEE39" w14:textId="723EE6C0" w:rsidR="005F5A53"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Safety Measures: </w:t>
      </w:r>
    </w:p>
    <w:p w14:paraId="68903FB5" w14:textId="43FBBFA4" w:rsidR="00E567D6" w:rsidRPr="003863C5" w:rsidRDefault="00E567D6"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A safe school climate is crucial for raising students' academic achievement and chances of becoming contributing members of society, as demonstrated by </w:t>
      </w:r>
      <w:proofErr w:type="spellStart"/>
      <w:r w:rsidRPr="003863C5">
        <w:rPr>
          <w:rFonts w:ascii="Times New Roman" w:hAnsi="Times New Roman" w:cs="Times New Roman"/>
          <w:sz w:val="24"/>
          <w:szCs w:val="24"/>
        </w:rPr>
        <w:t>Perumean</w:t>
      </w:r>
      <w:proofErr w:type="spellEnd"/>
      <w:r w:rsidRPr="003863C5">
        <w:rPr>
          <w:rFonts w:ascii="Times New Roman" w:hAnsi="Times New Roman" w:cs="Times New Roman"/>
          <w:sz w:val="24"/>
          <w:szCs w:val="24"/>
        </w:rPr>
        <w:t xml:space="preserve">-Chaney and Sutton's 2013 study. This school has an adequately locked </w:t>
      </w:r>
      <w:proofErr w:type="gramStart"/>
      <w:r w:rsidRPr="003863C5">
        <w:rPr>
          <w:rFonts w:ascii="Times New Roman" w:hAnsi="Times New Roman" w:cs="Times New Roman"/>
          <w:sz w:val="24"/>
          <w:szCs w:val="24"/>
        </w:rPr>
        <w:t>gate</w:t>
      </w:r>
      <w:proofErr w:type="gramEnd"/>
      <w:r w:rsidRPr="003863C5">
        <w:rPr>
          <w:rFonts w:ascii="Times New Roman" w:hAnsi="Times New Roman" w:cs="Times New Roman"/>
          <w:sz w:val="24"/>
          <w:szCs w:val="24"/>
        </w:rPr>
        <w:t xml:space="preserve"> and all adults are constantly alert to keep the </w:t>
      </w:r>
      <w:r w:rsidR="007736E4" w:rsidRPr="003863C5">
        <w:rPr>
          <w:rFonts w:ascii="Times New Roman" w:hAnsi="Times New Roman" w:cs="Times New Roman"/>
          <w:sz w:val="24"/>
          <w:szCs w:val="24"/>
        </w:rPr>
        <w:t xml:space="preserve">school </w:t>
      </w:r>
      <w:r w:rsidRPr="003863C5">
        <w:rPr>
          <w:rFonts w:ascii="Times New Roman" w:hAnsi="Times New Roman" w:cs="Times New Roman"/>
          <w:sz w:val="24"/>
          <w:szCs w:val="24"/>
        </w:rPr>
        <w:t>secur</w:t>
      </w:r>
      <w:r w:rsidR="007736E4" w:rsidRPr="003863C5">
        <w:rPr>
          <w:rFonts w:ascii="Times New Roman" w:hAnsi="Times New Roman" w:cs="Times New Roman"/>
          <w:sz w:val="24"/>
          <w:szCs w:val="24"/>
        </w:rPr>
        <w:t>e</w:t>
      </w:r>
      <w:r w:rsidRPr="003863C5">
        <w:rPr>
          <w:rFonts w:ascii="Times New Roman" w:hAnsi="Times New Roman" w:cs="Times New Roman"/>
          <w:sz w:val="24"/>
          <w:szCs w:val="24"/>
        </w:rPr>
        <w:t>.</w:t>
      </w:r>
    </w:p>
    <w:p w14:paraId="69BD6B1F" w14:textId="32D3D875" w:rsidR="00234F7F" w:rsidRPr="003863C5" w:rsidRDefault="00234F7F"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Parent’s background:</w:t>
      </w:r>
    </w:p>
    <w:p w14:paraId="13A32E41" w14:textId="39C01FD6" w:rsidR="00E567D6" w:rsidRPr="003863C5" w:rsidRDefault="007736E4"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In this school, the t</w:t>
      </w:r>
      <w:r w:rsidR="00E567D6" w:rsidRPr="003863C5">
        <w:rPr>
          <w:rFonts w:ascii="Times New Roman" w:hAnsi="Times New Roman" w:cs="Times New Roman"/>
          <w:sz w:val="24"/>
          <w:szCs w:val="24"/>
        </w:rPr>
        <w:t>eachers gathered some data about the parents</w:t>
      </w:r>
      <w:r w:rsidRPr="003863C5">
        <w:rPr>
          <w:rFonts w:ascii="Times New Roman" w:hAnsi="Times New Roman" w:cs="Times New Roman"/>
          <w:sz w:val="24"/>
          <w:szCs w:val="24"/>
        </w:rPr>
        <w:t xml:space="preserve">’ </w:t>
      </w:r>
      <w:r w:rsidR="00E567D6" w:rsidRPr="003863C5">
        <w:rPr>
          <w:rFonts w:ascii="Times New Roman" w:hAnsi="Times New Roman" w:cs="Times New Roman"/>
          <w:sz w:val="24"/>
          <w:szCs w:val="24"/>
        </w:rPr>
        <w:t>occupation</w:t>
      </w:r>
      <w:r w:rsidRPr="003863C5">
        <w:rPr>
          <w:rFonts w:ascii="Times New Roman" w:hAnsi="Times New Roman" w:cs="Times New Roman"/>
          <w:sz w:val="24"/>
          <w:szCs w:val="24"/>
        </w:rPr>
        <w:t xml:space="preserve">s. The most common </w:t>
      </w:r>
      <w:r w:rsidR="00891083" w:rsidRPr="003863C5">
        <w:rPr>
          <w:rFonts w:ascii="Times New Roman" w:hAnsi="Times New Roman" w:cs="Times New Roman"/>
          <w:sz w:val="24"/>
          <w:szCs w:val="24"/>
        </w:rPr>
        <w:t xml:space="preserve">occupation </w:t>
      </w:r>
      <w:r w:rsidRPr="003863C5">
        <w:rPr>
          <w:rFonts w:ascii="Times New Roman" w:hAnsi="Times New Roman" w:cs="Times New Roman"/>
          <w:sz w:val="24"/>
          <w:szCs w:val="24"/>
        </w:rPr>
        <w:t xml:space="preserve">is </w:t>
      </w:r>
      <w:r w:rsidR="00E567D6" w:rsidRPr="003863C5">
        <w:rPr>
          <w:rFonts w:ascii="Times New Roman" w:hAnsi="Times New Roman" w:cs="Times New Roman"/>
          <w:sz w:val="24"/>
          <w:szCs w:val="24"/>
        </w:rPr>
        <w:t xml:space="preserve">farming in this </w:t>
      </w:r>
      <w:proofErr w:type="gramStart"/>
      <w:r w:rsidR="00E567D6" w:rsidRPr="003863C5">
        <w:rPr>
          <w:rFonts w:ascii="Times New Roman" w:hAnsi="Times New Roman" w:cs="Times New Roman"/>
          <w:sz w:val="24"/>
          <w:szCs w:val="24"/>
        </w:rPr>
        <w:t>particular area</w:t>
      </w:r>
      <w:proofErr w:type="gramEnd"/>
      <w:r w:rsidR="00E567D6" w:rsidRPr="003863C5">
        <w:rPr>
          <w:rFonts w:ascii="Times New Roman" w:hAnsi="Times New Roman" w:cs="Times New Roman"/>
          <w:sz w:val="24"/>
          <w:szCs w:val="24"/>
        </w:rPr>
        <w:t>. Currently, three children are</w:t>
      </w:r>
      <w:r w:rsidRPr="003863C5">
        <w:rPr>
          <w:rFonts w:ascii="Times New Roman" w:hAnsi="Times New Roman" w:cs="Times New Roman"/>
          <w:sz w:val="24"/>
          <w:szCs w:val="24"/>
        </w:rPr>
        <w:t xml:space="preserve"> living</w:t>
      </w:r>
      <w:r w:rsidR="00E567D6" w:rsidRPr="003863C5">
        <w:rPr>
          <w:rFonts w:ascii="Times New Roman" w:hAnsi="Times New Roman" w:cs="Times New Roman"/>
          <w:sz w:val="24"/>
          <w:szCs w:val="24"/>
        </w:rPr>
        <w:t xml:space="preserve"> without</w:t>
      </w:r>
      <w:r w:rsidRPr="003863C5">
        <w:rPr>
          <w:rFonts w:ascii="Times New Roman" w:hAnsi="Times New Roman" w:cs="Times New Roman"/>
          <w:sz w:val="24"/>
          <w:szCs w:val="24"/>
        </w:rPr>
        <w:t xml:space="preserve"> their </w:t>
      </w:r>
      <w:r w:rsidR="00E567D6" w:rsidRPr="003863C5">
        <w:rPr>
          <w:rFonts w:ascii="Times New Roman" w:hAnsi="Times New Roman" w:cs="Times New Roman"/>
          <w:sz w:val="24"/>
          <w:szCs w:val="24"/>
        </w:rPr>
        <w:t xml:space="preserve">parents and live with their </w:t>
      </w:r>
      <w:r w:rsidRPr="003863C5">
        <w:rPr>
          <w:rFonts w:ascii="Times New Roman" w:hAnsi="Times New Roman" w:cs="Times New Roman"/>
          <w:sz w:val="24"/>
          <w:szCs w:val="24"/>
        </w:rPr>
        <w:t>other relatives instead</w:t>
      </w:r>
      <w:r w:rsidR="00E567D6" w:rsidRPr="003863C5">
        <w:rPr>
          <w:rFonts w:ascii="Times New Roman" w:hAnsi="Times New Roman" w:cs="Times New Roman"/>
          <w:sz w:val="24"/>
          <w:szCs w:val="24"/>
        </w:rPr>
        <w:t>.</w:t>
      </w:r>
      <w:r w:rsidR="00FC0BA5" w:rsidRPr="003863C5">
        <w:rPr>
          <w:rFonts w:ascii="Times New Roman" w:hAnsi="Times New Roman" w:cs="Times New Roman"/>
          <w:sz w:val="24"/>
          <w:szCs w:val="24"/>
        </w:rPr>
        <w:t xml:space="preserve"> As reported by Henderson and Mapp (2002), factors related to home processes, parental personality, and family background circumstances combine to influence patterns of student achievement.</w:t>
      </w:r>
    </w:p>
    <w:p w14:paraId="6AC55873" w14:textId="3F1402E0" w:rsidR="00E567D6" w:rsidRPr="003863C5" w:rsidRDefault="005F5A53" w:rsidP="005360BB">
      <w:pPr>
        <w:pStyle w:val="ListParagraph"/>
        <w:numPr>
          <w:ilvl w:val="0"/>
          <w:numId w:val="2"/>
        </w:num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Parent-Teacher Interaction: </w:t>
      </w:r>
    </w:p>
    <w:p w14:paraId="013ECD2B" w14:textId="74B36F9B" w:rsidR="005F5A53" w:rsidRPr="003863C5" w:rsidRDefault="00E567D6" w:rsidP="003863C5">
      <w:pPr>
        <w:pStyle w:val="ListParagraph"/>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A constant interaction occurs between parents and teachers </w:t>
      </w:r>
      <w:r w:rsidR="007736E4" w:rsidRPr="003863C5">
        <w:rPr>
          <w:rFonts w:ascii="Times New Roman" w:hAnsi="Times New Roman" w:cs="Times New Roman"/>
          <w:sz w:val="24"/>
          <w:szCs w:val="24"/>
        </w:rPr>
        <w:t>in the school</w:t>
      </w:r>
      <w:r w:rsidRPr="003863C5">
        <w:rPr>
          <w:rFonts w:ascii="Times New Roman" w:hAnsi="Times New Roman" w:cs="Times New Roman"/>
          <w:sz w:val="24"/>
          <w:szCs w:val="24"/>
        </w:rPr>
        <w:t>. According to the teachers</w:t>
      </w:r>
      <w:r w:rsidR="007736E4" w:rsidRPr="003863C5">
        <w:rPr>
          <w:rFonts w:ascii="Times New Roman" w:hAnsi="Times New Roman" w:cs="Times New Roman"/>
          <w:sz w:val="24"/>
          <w:szCs w:val="24"/>
        </w:rPr>
        <w:t xml:space="preserve">, </w:t>
      </w:r>
      <w:r w:rsidR="005B4EE1" w:rsidRPr="003863C5">
        <w:rPr>
          <w:rFonts w:ascii="Times New Roman" w:hAnsi="Times New Roman" w:cs="Times New Roman"/>
          <w:sz w:val="24"/>
          <w:szCs w:val="24"/>
        </w:rPr>
        <w:t>these relationships have been developing more since the pandemic</w:t>
      </w:r>
      <w:r w:rsidRPr="003863C5">
        <w:rPr>
          <w:rFonts w:ascii="Times New Roman" w:hAnsi="Times New Roman" w:cs="Times New Roman"/>
          <w:sz w:val="24"/>
          <w:szCs w:val="24"/>
        </w:rPr>
        <w:t xml:space="preserve">. </w:t>
      </w:r>
      <w:r w:rsidR="00FC0BA5" w:rsidRPr="003863C5">
        <w:rPr>
          <w:rFonts w:ascii="Times New Roman" w:hAnsi="Times New Roman" w:cs="Times New Roman"/>
          <w:sz w:val="24"/>
          <w:szCs w:val="24"/>
        </w:rPr>
        <w:t>Parent-teacher communication positively impacts students' behaviour and success (Epstein, 2018).</w:t>
      </w:r>
    </w:p>
    <w:p w14:paraId="50BC7260" w14:textId="0C154718" w:rsidR="005E6622" w:rsidRPr="007F3699" w:rsidRDefault="00865917" w:rsidP="007F3699">
      <w:pPr>
        <w:pStyle w:val="Heading4"/>
        <w:rPr>
          <w:rFonts w:ascii="Times New Roman" w:hAnsi="Times New Roman" w:cs="Times New Roman"/>
          <w:sz w:val="24"/>
          <w:szCs w:val="32"/>
        </w:rPr>
      </w:pPr>
      <w:bookmarkStart w:id="28" w:name="_Toc163465481"/>
      <w:r w:rsidRPr="007F3699">
        <w:rPr>
          <w:rFonts w:ascii="Times New Roman" w:hAnsi="Times New Roman" w:cs="Times New Roman"/>
          <w:sz w:val="24"/>
          <w:szCs w:val="32"/>
        </w:rPr>
        <w:t>pre-and</w:t>
      </w:r>
      <w:r w:rsidR="007535A8" w:rsidRPr="007F3699">
        <w:rPr>
          <w:rFonts w:ascii="Times New Roman" w:hAnsi="Times New Roman" w:cs="Times New Roman"/>
          <w:sz w:val="24"/>
          <w:szCs w:val="32"/>
        </w:rPr>
        <w:t xml:space="preserve"> post-teaching assessment (Test 1 and Test 2)</w:t>
      </w:r>
      <w:bookmarkEnd w:id="28"/>
    </w:p>
    <w:p w14:paraId="2B079116" w14:textId="4428CE2E" w:rsidR="008238DA" w:rsidRPr="003863C5" w:rsidRDefault="00C263F7" w:rsidP="003863C5">
      <w:p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A variety of assessment instruments are used to evaluate children's mathematical achievement</w:t>
      </w:r>
      <w:r w:rsidR="008E2DFC" w:rsidRPr="003863C5">
        <w:rPr>
          <w:rFonts w:ascii="Times New Roman" w:hAnsi="Times New Roman" w:cs="Times New Roman"/>
          <w:sz w:val="24"/>
          <w:szCs w:val="24"/>
        </w:rPr>
        <w:t xml:space="preserve">, such as formative assessments, performance-based assessments, and conventional written </w:t>
      </w:r>
      <w:r w:rsidR="005B4EE1" w:rsidRPr="003863C5">
        <w:rPr>
          <w:rFonts w:ascii="Times New Roman" w:hAnsi="Times New Roman" w:cs="Times New Roman"/>
          <w:sz w:val="24"/>
          <w:szCs w:val="24"/>
        </w:rPr>
        <w:t>tests</w:t>
      </w:r>
      <w:r w:rsidR="008E2DFC" w:rsidRPr="003863C5">
        <w:rPr>
          <w:rFonts w:ascii="Times New Roman" w:hAnsi="Times New Roman" w:cs="Times New Roman"/>
          <w:sz w:val="24"/>
          <w:szCs w:val="24"/>
        </w:rPr>
        <w:t>.</w:t>
      </w:r>
      <w:r w:rsidR="0073026C" w:rsidRPr="003863C5">
        <w:rPr>
          <w:rFonts w:ascii="Times New Roman" w:hAnsi="Times New Roman" w:cs="Times New Roman"/>
          <w:sz w:val="24"/>
          <w:szCs w:val="24"/>
        </w:rPr>
        <w:t xml:space="preserve"> </w:t>
      </w:r>
      <w:r w:rsidR="00974EE7" w:rsidRPr="003863C5">
        <w:rPr>
          <w:rFonts w:ascii="Times New Roman" w:hAnsi="Times New Roman" w:cs="Times New Roman"/>
          <w:sz w:val="24"/>
          <w:szCs w:val="24"/>
        </w:rPr>
        <w:t xml:space="preserve">One consistent method of evaluating students is the traditional test, and this tool can compare performance between children. Despite their benefits, there </w:t>
      </w:r>
      <w:r w:rsidR="008F13F1" w:rsidRPr="003863C5">
        <w:rPr>
          <w:rFonts w:ascii="Times New Roman" w:hAnsi="Times New Roman" w:cs="Times New Roman"/>
          <w:sz w:val="24"/>
          <w:szCs w:val="24"/>
        </w:rPr>
        <w:t xml:space="preserve">is a </w:t>
      </w:r>
      <w:r w:rsidR="00891083" w:rsidRPr="003863C5">
        <w:rPr>
          <w:rFonts w:ascii="Times New Roman" w:hAnsi="Times New Roman" w:cs="Times New Roman"/>
          <w:sz w:val="24"/>
          <w:szCs w:val="24"/>
        </w:rPr>
        <w:t>significant</w:t>
      </w:r>
      <w:r w:rsidR="008F13F1" w:rsidRPr="003863C5">
        <w:rPr>
          <w:rFonts w:ascii="Times New Roman" w:hAnsi="Times New Roman" w:cs="Times New Roman"/>
          <w:sz w:val="24"/>
          <w:szCs w:val="24"/>
        </w:rPr>
        <w:t xml:space="preserve"> </w:t>
      </w:r>
      <w:r w:rsidR="00974EE7" w:rsidRPr="003863C5">
        <w:rPr>
          <w:rFonts w:ascii="Times New Roman" w:hAnsi="Times New Roman" w:cs="Times New Roman"/>
          <w:sz w:val="24"/>
          <w:szCs w:val="24"/>
        </w:rPr>
        <w:t xml:space="preserve">disadvantage: traditional maths assessments may not adequately reflect the intricacy and breadth of a student's </w:t>
      </w:r>
      <w:r w:rsidR="00974EE7" w:rsidRPr="003863C5">
        <w:rPr>
          <w:rFonts w:ascii="Times New Roman" w:hAnsi="Times New Roman" w:cs="Times New Roman"/>
          <w:sz w:val="24"/>
          <w:szCs w:val="24"/>
        </w:rPr>
        <w:lastRenderedPageBreak/>
        <w:t xml:space="preserve">mathematical understanding. Hence, a well-rounded approach incorporating various assessment techniques (such as open-ended problem-solving assignments, and group projects) can offer a more thorough understanding of a student's mathematical aptitude. </w:t>
      </w:r>
      <w:r w:rsidR="008E745C" w:rsidRPr="003863C5">
        <w:rPr>
          <w:rFonts w:ascii="Times New Roman" w:hAnsi="Times New Roman" w:cs="Times New Roman"/>
          <w:sz w:val="24"/>
          <w:szCs w:val="24"/>
        </w:rPr>
        <w:t>Acknowledging the limitation of this tool</w:t>
      </w:r>
      <w:r w:rsidR="008F13F1" w:rsidRPr="003863C5">
        <w:rPr>
          <w:rFonts w:ascii="Times New Roman" w:hAnsi="Times New Roman" w:cs="Times New Roman"/>
          <w:sz w:val="24"/>
          <w:szCs w:val="24"/>
        </w:rPr>
        <w:t>,</w:t>
      </w:r>
      <w:r w:rsidR="008E745C" w:rsidRPr="003863C5">
        <w:rPr>
          <w:rFonts w:ascii="Times New Roman" w:hAnsi="Times New Roman" w:cs="Times New Roman"/>
          <w:sz w:val="24"/>
          <w:szCs w:val="24"/>
        </w:rPr>
        <w:t xml:space="preserve"> </w:t>
      </w:r>
      <w:r w:rsidR="00974EE7" w:rsidRPr="003863C5">
        <w:rPr>
          <w:rFonts w:ascii="Times New Roman" w:hAnsi="Times New Roman" w:cs="Times New Roman"/>
          <w:sz w:val="24"/>
          <w:szCs w:val="24"/>
        </w:rPr>
        <w:t>I considered traditional written tests</w:t>
      </w:r>
      <w:r w:rsidR="002C1F9C" w:rsidRPr="003863C5">
        <w:rPr>
          <w:rFonts w:ascii="Times New Roman" w:hAnsi="Times New Roman" w:cs="Times New Roman"/>
          <w:sz w:val="24"/>
          <w:szCs w:val="24"/>
        </w:rPr>
        <w:t xml:space="preserve">, </w:t>
      </w:r>
      <w:proofErr w:type="gramStart"/>
      <w:r w:rsidR="002C1F9C" w:rsidRPr="003863C5">
        <w:rPr>
          <w:rFonts w:ascii="Times New Roman" w:hAnsi="Times New Roman" w:cs="Times New Roman"/>
          <w:sz w:val="24"/>
          <w:szCs w:val="24"/>
        </w:rPr>
        <w:t>in order to</w:t>
      </w:r>
      <w:proofErr w:type="gramEnd"/>
      <w:r w:rsidR="002C1F9C" w:rsidRPr="003863C5">
        <w:rPr>
          <w:rFonts w:ascii="Times New Roman" w:hAnsi="Times New Roman" w:cs="Times New Roman"/>
          <w:sz w:val="24"/>
          <w:szCs w:val="24"/>
        </w:rPr>
        <w:t xml:space="preserve"> augment the validity and reliability of this research</w:t>
      </w:r>
      <w:r w:rsidR="008F13F1" w:rsidRPr="003863C5">
        <w:rPr>
          <w:rFonts w:ascii="Times New Roman" w:hAnsi="Times New Roman" w:cs="Times New Roman"/>
          <w:sz w:val="24"/>
          <w:szCs w:val="24"/>
        </w:rPr>
        <w:t>.</w:t>
      </w:r>
      <w:r w:rsidR="002C1F9C" w:rsidRPr="003863C5">
        <w:rPr>
          <w:rFonts w:ascii="Times New Roman" w:hAnsi="Times New Roman" w:cs="Times New Roman"/>
          <w:sz w:val="24"/>
          <w:szCs w:val="24"/>
        </w:rPr>
        <w:t xml:space="preserve"> </w:t>
      </w:r>
      <w:r w:rsidR="008F13F1" w:rsidRPr="003863C5">
        <w:rPr>
          <w:rFonts w:ascii="Times New Roman" w:hAnsi="Times New Roman" w:cs="Times New Roman"/>
          <w:sz w:val="24"/>
          <w:szCs w:val="24"/>
        </w:rPr>
        <w:t>P</w:t>
      </w:r>
      <w:r w:rsidR="002C1F9C" w:rsidRPr="003863C5">
        <w:rPr>
          <w:rFonts w:ascii="Times New Roman" w:hAnsi="Times New Roman" w:cs="Times New Roman"/>
          <w:sz w:val="24"/>
          <w:szCs w:val="24"/>
        </w:rPr>
        <w:t>re</w:t>
      </w:r>
      <w:r w:rsidR="008F13F1" w:rsidRPr="003863C5">
        <w:rPr>
          <w:rFonts w:ascii="Times New Roman" w:hAnsi="Times New Roman" w:cs="Times New Roman"/>
          <w:sz w:val="24"/>
          <w:szCs w:val="24"/>
        </w:rPr>
        <w:t>-</w:t>
      </w:r>
      <w:r w:rsidR="002C1F9C" w:rsidRPr="003863C5">
        <w:rPr>
          <w:rFonts w:ascii="Times New Roman" w:hAnsi="Times New Roman" w:cs="Times New Roman"/>
          <w:sz w:val="24"/>
          <w:szCs w:val="24"/>
        </w:rPr>
        <w:t xml:space="preserve"> and </w:t>
      </w:r>
      <w:r w:rsidR="00C27C08" w:rsidRPr="003863C5">
        <w:rPr>
          <w:rFonts w:ascii="Times New Roman" w:hAnsi="Times New Roman" w:cs="Times New Roman"/>
          <w:sz w:val="24"/>
          <w:szCs w:val="24"/>
        </w:rPr>
        <w:t>post-tests</w:t>
      </w:r>
      <w:r w:rsidR="002C1F9C" w:rsidRPr="003863C5">
        <w:rPr>
          <w:rFonts w:ascii="Times New Roman" w:hAnsi="Times New Roman" w:cs="Times New Roman"/>
          <w:sz w:val="24"/>
          <w:szCs w:val="24"/>
        </w:rPr>
        <w:t xml:space="preserve"> data could offer a more thorough comprehension of the variables affecting mathematical learning. I</w:t>
      </w:r>
      <w:r w:rsidR="006F1203" w:rsidRPr="003863C5">
        <w:rPr>
          <w:rFonts w:ascii="Times New Roman" w:hAnsi="Times New Roman" w:cs="Times New Roman"/>
          <w:sz w:val="24"/>
          <w:szCs w:val="24"/>
        </w:rPr>
        <w:t xml:space="preserve"> </w:t>
      </w:r>
      <w:r w:rsidR="005B4EE1" w:rsidRPr="003863C5">
        <w:rPr>
          <w:rFonts w:ascii="Times New Roman" w:hAnsi="Times New Roman" w:cs="Times New Roman"/>
          <w:sz w:val="24"/>
          <w:szCs w:val="24"/>
        </w:rPr>
        <w:t>designed two</w:t>
      </w:r>
      <w:r w:rsidR="00974EE7" w:rsidRPr="003863C5">
        <w:rPr>
          <w:rFonts w:ascii="Times New Roman" w:hAnsi="Times New Roman" w:cs="Times New Roman"/>
          <w:sz w:val="24"/>
          <w:szCs w:val="24"/>
        </w:rPr>
        <w:t xml:space="preserve"> </w:t>
      </w:r>
      <w:r w:rsidR="006F1203" w:rsidRPr="003863C5">
        <w:rPr>
          <w:rFonts w:ascii="Times New Roman" w:hAnsi="Times New Roman" w:cs="Times New Roman"/>
          <w:sz w:val="24"/>
          <w:szCs w:val="24"/>
        </w:rPr>
        <w:t>standard</w:t>
      </w:r>
      <w:r w:rsidR="005B4EE1" w:rsidRPr="003863C5">
        <w:rPr>
          <w:rFonts w:ascii="Times New Roman" w:hAnsi="Times New Roman" w:cs="Times New Roman"/>
          <w:sz w:val="24"/>
          <w:szCs w:val="24"/>
        </w:rPr>
        <w:t xml:space="preserve"> tests</w:t>
      </w:r>
      <w:r w:rsidR="008F13F1" w:rsidRPr="003863C5">
        <w:rPr>
          <w:rFonts w:ascii="Times New Roman" w:hAnsi="Times New Roman" w:cs="Times New Roman"/>
          <w:sz w:val="24"/>
          <w:szCs w:val="24"/>
        </w:rPr>
        <w:t>:</w:t>
      </w:r>
      <w:r w:rsidR="005B4EE1" w:rsidRPr="003863C5">
        <w:rPr>
          <w:rFonts w:ascii="Times New Roman" w:hAnsi="Times New Roman" w:cs="Times New Roman"/>
          <w:sz w:val="24"/>
          <w:szCs w:val="24"/>
        </w:rPr>
        <w:t xml:space="preserve"> one prior to the collaborative lessons, and </w:t>
      </w:r>
      <w:r w:rsidR="006F1203" w:rsidRPr="003863C5">
        <w:rPr>
          <w:rFonts w:ascii="Times New Roman" w:hAnsi="Times New Roman" w:cs="Times New Roman"/>
          <w:sz w:val="24"/>
          <w:szCs w:val="24"/>
        </w:rPr>
        <w:t>a</w:t>
      </w:r>
      <w:r w:rsidR="005B4EE1" w:rsidRPr="003863C5">
        <w:rPr>
          <w:rFonts w:ascii="Times New Roman" w:hAnsi="Times New Roman" w:cs="Times New Roman"/>
          <w:sz w:val="24"/>
          <w:szCs w:val="24"/>
        </w:rPr>
        <w:t xml:space="preserve"> follow-up </w:t>
      </w:r>
      <w:r w:rsidR="006F1203" w:rsidRPr="003863C5">
        <w:rPr>
          <w:rFonts w:ascii="Times New Roman" w:hAnsi="Times New Roman" w:cs="Times New Roman"/>
          <w:sz w:val="24"/>
          <w:szCs w:val="24"/>
        </w:rPr>
        <w:t xml:space="preserve">test taken after introducing </w:t>
      </w:r>
      <w:r w:rsidR="008F13F1" w:rsidRPr="003863C5">
        <w:rPr>
          <w:rFonts w:ascii="Times New Roman" w:hAnsi="Times New Roman" w:cs="Times New Roman"/>
          <w:sz w:val="24"/>
          <w:szCs w:val="24"/>
        </w:rPr>
        <w:t xml:space="preserve">the </w:t>
      </w:r>
      <w:r w:rsidR="005B4EE1" w:rsidRPr="003863C5">
        <w:rPr>
          <w:rFonts w:ascii="Times New Roman" w:hAnsi="Times New Roman" w:cs="Times New Roman"/>
          <w:sz w:val="24"/>
          <w:szCs w:val="24"/>
        </w:rPr>
        <w:t>collaborative lessons</w:t>
      </w:r>
      <w:r w:rsidR="008F13F1" w:rsidRPr="003863C5">
        <w:rPr>
          <w:rFonts w:ascii="Times New Roman" w:hAnsi="Times New Roman" w:cs="Times New Roman"/>
          <w:sz w:val="24"/>
          <w:szCs w:val="24"/>
        </w:rPr>
        <w:t>, as t</w:t>
      </w:r>
      <w:r w:rsidR="006F1203" w:rsidRPr="003863C5">
        <w:rPr>
          <w:rFonts w:ascii="Times New Roman" w:hAnsi="Times New Roman" w:cs="Times New Roman"/>
          <w:sz w:val="24"/>
          <w:szCs w:val="24"/>
        </w:rPr>
        <w:t>his tool might evaluate the impact of the specific collaborative lessons and help me to quantify a comprehensive analysis. I have chosen</w:t>
      </w:r>
      <w:r w:rsidR="005B4EE1" w:rsidRPr="003863C5">
        <w:rPr>
          <w:rFonts w:ascii="Times New Roman" w:hAnsi="Times New Roman" w:cs="Times New Roman"/>
          <w:sz w:val="24"/>
          <w:szCs w:val="24"/>
        </w:rPr>
        <w:t xml:space="preserve"> </w:t>
      </w:r>
      <w:r w:rsidR="006F1203" w:rsidRPr="003863C5">
        <w:rPr>
          <w:rFonts w:ascii="Times New Roman" w:hAnsi="Times New Roman" w:cs="Times New Roman"/>
          <w:sz w:val="24"/>
          <w:szCs w:val="24"/>
        </w:rPr>
        <w:t>pre-</w:t>
      </w:r>
      <w:r w:rsidRPr="003863C5">
        <w:rPr>
          <w:rFonts w:ascii="Times New Roman" w:hAnsi="Times New Roman" w:cs="Times New Roman"/>
          <w:sz w:val="24"/>
          <w:szCs w:val="24"/>
        </w:rPr>
        <w:t xml:space="preserve"> and post-teaching</w:t>
      </w:r>
      <w:r w:rsidR="006F1203" w:rsidRPr="003863C5">
        <w:rPr>
          <w:rFonts w:ascii="Times New Roman" w:hAnsi="Times New Roman" w:cs="Times New Roman"/>
          <w:sz w:val="24"/>
          <w:szCs w:val="24"/>
        </w:rPr>
        <w:t xml:space="preserve"> because these two tests</w:t>
      </w:r>
      <w:r w:rsidRPr="003863C5">
        <w:rPr>
          <w:rFonts w:ascii="Times New Roman" w:hAnsi="Times New Roman" w:cs="Times New Roman"/>
          <w:sz w:val="24"/>
          <w:szCs w:val="24"/>
        </w:rPr>
        <w:t xml:space="preserve"> </w:t>
      </w:r>
      <w:r w:rsidR="006F1203" w:rsidRPr="003863C5">
        <w:rPr>
          <w:rFonts w:ascii="Times New Roman" w:hAnsi="Times New Roman" w:cs="Times New Roman"/>
          <w:sz w:val="24"/>
          <w:szCs w:val="24"/>
        </w:rPr>
        <w:t>might be</w:t>
      </w:r>
      <w:r w:rsidRPr="003863C5">
        <w:rPr>
          <w:rFonts w:ascii="Times New Roman" w:hAnsi="Times New Roman" w:cs="Times New Roman"/>
          <w:sz w:val="24"/>
          <w:szCs w:val="24"/>
        </w:rPr>
        <w:t xml:space="preserve"> </w:t>
      </w:r>
      <w:r w:rsidR="006F1203" w:rsidRPr="003863C5">
        <w:rPr>
          <w:rFonts w:ascii="Times New Roman" w:hAnsi="Times New Roman" w:cs="Times New Roman"/>
          <w:sz w:val="24"/>
          <w:szCs w:val="24"/>
        </w:rPr>
        <w:t>practical</w:t>
      </w:r>
      <w:r w:rsidRPr="003863C5">
        <w:rPr>
          <w:rFonts w:ascii="Times New Roman" w:hAnsi="Times New Roman" w:cs="Times New Roman"/>
          <w:sz w:val="24"/>
          <w:szCs w:val="24"/>
        </w:rPr>
        <w:t xml:space="preserve"> tools in mathematics education </w:t>
      </w:r>
      <w:r w:rsidR="008F13F1" w:rsidRPr="003863C5">
        <w:rPr>
          <w:rFonts w:ascii="Times New Roman" w:hAnsi="Times New Roman" w:cs="Times New Roman"/>
          <w:sz w:val="24"/>
          <w:szCs w:val="24"/>
        </w:rPr>
        <w:t xml:space="preserve">because </w:t>
      </w:r>
      <w:r w:rsidRPr="003863C5">
        <w:rPr>
          <w:rFonts w:ascii="Times New Roman" w:hAnsi="Times New Roman" w:cs="Times New Roman"/>
          <w:sz w:val="24"/>
          <w:szCs w:val="24"/>
        </w:rPr>
        <w:t>they provide information about baseline skills and help</w:t>
      </w:r>
      <w:r w:rsidR="0073026C" w:rsidRPr="003863C5">
        <w:rPr>
          <w:rFonts w:ascii="Times New Roman" w:hAnsi="Times New Roman" w:cs="Times New Roman"/>
          <w:sz w:val="24"/>
          <w:szCs w:val="24"/>
        </w:rPr>
        <w:t xml:space="preserve"> measure growth.</w:t>
      </w:r>
      <w:r w:rsidR="006F1203" w:rsidRPr="003863C5">
        <w:rPr>
          <w:rFonts w:ascii="Times New Roman" w:hAnsi="Times New Roman" w:cs="Times New Roman"/>
          <w:sz w:val="24"/>
          <w:szCs w:val="24"/>
        </w:rPr>
        <w:t xml:space="preserve"> Shepard (2000) advocated that a baseline is essential for comparison.</w:t>
      </w:r>
      <w:r w:rsidR="009B1E0E" w:rsidRPr="003863C5">
        <w:rPr>
          <w:rFonts w:ascii="Times New Roman" w:hAnsi="Times New Roman" w:cs="Times New Roman"/>
          <w:sz w:val="24"/>
          <w:szCs w:val="24"/>
        </w:rPr>
        <w:t xml:space="preserve"> </w:t>
      </w:r>
      <w:r w:rsidRPr="003863C5">
        <w:rPr>
          <w:rFonts w:ascii="Times New Roman" w:hAnsi="Times New Roman" w:cs="Times New Roman"/>
          <w:color w:val="1D2228"/>
          <w:sz w:val="24"/>
          <w:szCs w:val="24"/>
        </w:rPr>
        <w:t>T</w:t>
      </w:r>
      <w:r w:rsidR="005E6622" w:rsidRPr="003863C5">
        <w:rPr>
          <w:rFonts w:ascii="Times New Roman" w:hAnsi="Times New Roman" w:cs="Times New Roman"/>
          <w:sz w:val="24"/>
          <w:szCs w:val="24"/>
        </w:rPr>
        <w:t>he first test was based only on the traditional maths</w:t>
      </w:r>
      <w:r w:rsidR="006F1203" w:rsidRPr="003863C5">
        <w:rPr>
          <w:rFonts w:ascii="Times New Roman" w:hAnsi="Times New Roman" w:cs="Times New Roman"/>
          <w:sz w:val="24"/>
          <w:szCs w:val="24"/>
        </w:rPr>
        <w:t xml:space="preserve"> learning</w:t>
      </w:r>
      <w:r w:rsidR="005E6622" w:rsidRPr="003863C5">
        <w:rPr>
          <w:rFonts w:ascii="Times New Roman" w:hAnsi="Times New Roman" w:cs="Times New Roman"/>
          <w:sz w:val="24"/>
          <w:szCs w:val="24"/>
        </w:rPr>
        <w:t xml:space="preserve"> approach, and the second was taken after applying the collaborative method.</w:t>
      </w:r>
      <w:r w:rsidR="009B1E0E" w:rsidRPr="003863C5">
        <w:rPr>
          <w:rFonts w:ascii="Times New Roman" w:hAnsi="Times New Roman" w:cs="Times New Roman"/>
          <w:sz w:val="24"/>
          <w:szCs w:val="24"/>
        </w:rPr>
        <w:t xml:space="preserve"> </w:t>
      </w:r>
      <w:r w:rsidR="006F1203" w:rsidRPr="003863C5">
        <w:rPr>
          <w:rFonts w:ascii="Times New Roman" w:hAnsi="Times New Roman" w:cs="Times New Roman"/>
          <w:sz w:val="24"/>
          <w:szCs w:val="24"/>
        </w:rPr>
        <w:t>Since I wanted to assess the overall effectiveness after applying the collaborative method by comparing pre-and post-test results</w:t>
      </w:r>
      <w:r w:rsidR="008F13F1" w:rsidRPr="003863C5">
        <w:rPr>
          <w:rFonts w:ascii="Times New Roman" w:hAnsi="Times New Roman" w:cs="Times New Roman"/>
          <w:sz w:val="24"/>
          <w:szCs w:val="24"/>
        </w:rPr>
        <w:t>, the</w:t>
      </w:r>
      <w:r w:rsidR="006F1203" w:rsidRPr="003863C5">
        <w:rPr>
          <w:rFonts w:ascii="Times New Roman" w:hAnsi="Times New Roman" w:cs="Times New Roman"/>
          <w:sz w:val="24"/>
          <w:szCs w:val="24"/>
        </w:rPr>
        <w:t xml:space="preserve"> teachers</w:t>
      </w:r>
      <w:r w:rsidR="008F13F1" w:rsidRPr="003863C5">
        <w:rPr>
          <w:rFonts w:ascii="Times New Roman" w:hAnsi="Times New Roman" w:cs="Times New Roman"/>
          <w:sz w:val="24"/>
          <w:szCs w:val="24"/>
        </w:rPr>
        <w:t xml:space="preserve"> and </w:t>
      </w:r>
      <w:r w:rsidR="006F1203" w:rsidRPr="003863C5">
        <w:rPr>
          <w:rFonts w:ascii="Times New Roman" w:hAnsi="Times New Roman" w:cs="Times New Roman"/>
          <w:sz w:val="24"/>
          <w:szCs w:val="24"/>
        </w:rPr>
        <w:t>I selected some specific maths lessons for both tests to obtain an accurate measurement</w:t>
      </w:r>
      <w:r w:rsidR="008E2DFC" w:rsidRPr="003863C5">
        <w:rPr>
          <w:rFonts w:ascii="Times New Roman" w:hAnsi="Times New Roman" w:cs="Times New Roman"/>
          <w:sz w:val="24"/>
          <w:szCs w:val="24"/>
        </w:rPr>
        <w:t xml:space="preserve">. </w:t>
      </w:r>
      <w:r w:rsidR="00631080" w:rsidRPr="003863C5">
        <w:rPr>
          <w:rFonts w:ascii="Times New Roman" w:hAnsi="Times New Roman" w:cs="Times New Roman"/>
          <w:sz w:val="24"/>
          <w:szCs w:val="24"/>
        </w:rPr>
        <w:t>Moon, Brighton</w:t>
      </w:r>
      <w:r w:rsidR="008E2DFC" w:rsidRPr="003863C5">
        <w:rPr>
          <w:rFonts w:ascii="Times New Roman" w:hAnsi="Times New Roman" w:cs="Times New Roman"/>
          <w:sz w:val="24"/>
          <w:szCs w:val="24"/>
        </w:rPr>
        <w:t>,</w:t>
      </w:r>
      <w:r w:rsidR="00631080" w:rsidRPr="003863C5">
        <w:rPr>
          <w:rFonts w:ascii="Times New Roman" w:hAnsi="Times New Roman" w:cs="Times New Roman"/>
          <w:sz w:val="24"/>
          <w:szCs w:val="24"/>
        </w:rPr>
        <w:t xml:space="preserve"> and Tomlinson (2020) explained that data from assessment </w:t>
      </w:r>
      <w:r w:rsidRPr="003863C5">
        <w:rPr>
          <w:rFonts w:ascii="Times New Roman" w:hAnsi="Times New Roman" w:cs="Times New Roman"/>
          <w:sz w:val="24"/>
          <w:szCs w:val="24"/>
        </w:rPr>
        <w:t>aligns with specific learning objectives, allowing for</w:t>
      </w:r>
      <w:r w:rsidR="00631080" w:rsidRPr="003863C5">
        <w:rPr>
          <w:rFonts w:ascii="Times New Roman" w:hAnsi="Times New Roman" w:cs="Times New Roman"/>
          <w:sz w:val="24"/>
          <w:szCs w:val="24"/>
        </w:rPr>
        <w:t xml:space="preserve"> more accurate conclusions about the next steps for students' instruction. </w:t>
      </w:r>
      <w:r w:rsidRPr="003863C5">
        <w:rPr>
          <w:rFonts w:ascii="Times New Roman" w:hAnsi="Times New Roman" w:cs="Times New Roman"/>
          <w:sz w:val="24"/>
          <w:szCs w:val="24"/>
        </w:rPr>
        <w:t>Pre-</w:t>
      </w:r>
      <w:r w:rsidR="00DF762A" w:rsidRPr="003863C5">
        <w:rPr>
          <w:rFonts w:ascii="Times New Roman" w:hAnsi="Times New Roman" w:cs="Times New Roman"/>
          <w:sz w:val="24"/>
          <w:szCs w:val="24"/>
        </w:rPr>
        <w:t xml:space="preserve"> and post-teaching assessments allowed me to measure individual and collective growth in mathematical understanding</w:t>
      </w:r>
      <w:r w:rsidR="00007EE8" w:rsidRPr="003863C5">
        <w:rPr>
          <w:rFonts w:ascii="Times New Roman" w:hAnsi="Times New Roman" w:cs="Times New Roman"/>
          <w:sz w:val="24"/>
          <w:szCs w:val="24"/>
        </w:rPr>
        <w:t>.</w:t>
      </w:r>
      <w:r w:rsidR="008F13F1" w:rsidRPr="003863C5">
        <w:rPr>
          <w:rFonts w:ascii="Times New Roman" w:hAnsi="Times New Roman" w:cs="Times New Roman"/>
          <w:sz w:val="24"/>
          <w:szCs w:val="24"/>
        </w:rPr>
        <w:t xml:space="preserve"> When tracking progress, the results can </w:t>
      </w:r>
      <w:r w:rsidR="00DF762A" w:rsidRPr="003863C5">
        <w:rPr>
          <w:rFonts w:ascii="Times New Roman" w:hAnsi="Times New Roman" w:cs="Times New Roman"/>
          <w:sz w:val="24"/>
          <w:szCs w:val="24"/>
        </w:rPr>
        <w:t>provid</w:t>
      </w:r>
      <w:r w:rsidR="008F13F1" w:rsidRPr="003863C5">
        <w:rPr>
          <w:rFonts w:ascii="Times New Roman" w:hAnsi="Times New Roman" w:cs="Times New Roman"/>
          <w:sz w:val="24"/>
          <w:szCs w:val="24"/>
        </w:rPr>
        <w:t>e</w:t>
      </w:r>
      <w:r w:rsidR="00DF762A" w:rsidRPr="003863C5">
        <w:rPr>
          <w:rFonts w:ascii="Times New Roman" w:hAnsi="Times New Roman" w:cs="Times New Roman"/>
          <w:sz w:val="24"/>
          <w:szCs w:val="24"/>
        </w:rPr>
        <w:t xml:space="preserve"> information </w:t>
      </w:r>
      <w:r w:rsidR="008F13F1" w:rsidRPr="003863C5">
        <w:rPr>
          <w:rFonts w:ascii="Times New Roman" w:hAnsi="Times New Roman" w:cs="Times New Roman"/>
          <w:sz w:val="24"/>
          <w:szCs w:val="24"/>
        </w:rPr>
        <w:t>on</w:t>
      </w:r>
      <w:r w:rsidR="00DF762A" w:rsidRPr="003863C5">
        <w:rPr>
          <w:rFonts w:ascii="Times New Roman" w:hAnsi="Times New Roman" w:cs="Times New Roman"/>
          <w:sz w:val="24"/>
          <w:szCs w:val="24"/>
        </w:rPr>
        <w:t xml:space="preserve"> the </w:t>
      </w:r>
      <w:r w:rsidR="008F13F1" w:rsidRPr="003863C5">
        <w:rPr>
          <w:rFonts w:ascii="Times New Roman" w:hAnsi="Times New Roman" w:cs="Times New Roman"/>
          <w:sz w:val="24"/>
          <w:szCs w:val="24"/>
        </w:rPr>
        <w:t>children's</w:t>
      </w:r>
      <w:r w:rsidR="00DF762A" w:rsidRPr="003863C5">
        <w:rPr>
          <w:rFonts w:ascii="Times New Roman" w:hAnsi="Times New Roman" w:cs="Times New Roman"/>
          <w:sz w:val="24"/>
          <w:szCs w:val="24"/>
        </w:rPr>
        <w:t xml:space="preserve"> initial proficiency and </w:t>
      </w:r>
      <w:r w:rsidRPr="003863C5">
        <w:rPr>
          <w:rFonts w:ascii="Times New Roman" w:hAnsi="Times New Roman" w:cs="Times New Roman"/>
          <w:sz w:val="24"/>
          <w:szCs w:val="24"/>
        </w:rPr>
        <w:t>mathematics comprehension</w:t>
      </w:r>
      <w:r w:rsidR="00DF762A" w:rsidRPr="003863C5">
        <w:rPr>
          <w:rFonts w:ascii="Times New Roman" w:hAnsi="Times New Roman" w:cs="Times New Roman"/>
          <w:sz w:val="24"/>
          <w:szCs w:val="24"/>
        </w:rPr>
        <w:t xml:space="preserve"> </w:t>
      </w:r>
      <w:r w:rsidR="00285037" w:rsidRPr="003863C5">
        <w:rPr>
          <w:rFonts w:ascii="Times New Roman" w:hAnsi="Times New Roman" w:cs="Times New Roman"/>
          <w:sz w:val="24"/>
          <w:szCs w:val="24"/>
        </w:rPr>
        <w:t>before</w:t>
      </w:r>
      <w:r w:rsidR="00DF762A" w:rsidRPr="003863C5">
        <w:rPr>
          <w:rFonts w:ascii="Times New Roman" w:hAnsi="Times New Roman" w:cs="Times New Roman"/>
          <w:sz w:val="24"/>
          <w:szCs w:val="24"/>
        </w:rPr>
        <w:t xml:space="preserve"> the training</w:t>
      </w:r>
      <w:r w:rsidRPr="003863C5">
        <w:rPr>
          <w:rFonts w:ascii="Times New Roman" w:hAnsi="Times New Roman" w:cs="Times New Roman"/>
          <w:sz w:val="24"/>
          <w:szCs w:val="24"/>
        </w:rPr>
        <w:t>. T</w:t>
      </w:r>
      <w:r w:rsidR="00285037" w:rsidRPr="003863C5">
        <w:rPr>
          <w:rFonts w:ascii="Times New Roman" w:hAnsi="Times New Roman" w:cs="Times New Roman"/>
          <w:sz w:val="24"/>
          <w:szCs w:val="24"/>
        </w:rPr>
        <w:t>he pre</w:t>
      </w:r>
      <w:r w:rsidR="008F13F1" w:rsidRPr="003863C5">
        <w:rPr>
          <w:rFonts w:ascii="Times New Roman" w:hAnsi="Times New Roman" w:cs="Times New Roman"/>
          <w:sz w:val="24"/>
          <w:szCs w:val="24"/>
        </w:rPr>
        <w:t>-</w:t>
      </w:r>
      <w:r w:rsidR="00285037" w:rsidRPr="003863C5">
        <w:rPr>
          <w:rFonts w:ascii="Times New Roman" w:hAnsi="Times New Roman" w:cs="Times New Roman"/>
          <w:sz w:val="24"/>
          <w:szCs w:val="24"/>
        </w:rPr>
        <w:t xml:space="preserve"> and post-teaching assessments </w:t>
      </w:r>
      <w:r w:rsidR="00891083" w:rsidRPr="003863C5">
        <w:rPr>
          <w:rFonts w:ascii="Times New Roman" w:hAnsi="Times New Roman" w:cs="Times New Roman"/>
          <w:sz w:val="24"/>
          <w:szCs w:val="24"/>
        </w:rPr>
        <w:t>contextualise</w:t>
      </w:r>
      <w:r w:rsidR="00285037" w:rsidRPr="003863C5">
        <w:rPr>
          <w:rFonts w:ascii="Times New Roman" w:hAnsi="Times New Roman" w:cs="Times New Roman"/>
          <w:sz w:val="24"/>
          <w:szCs w:val="24"/>
        </w:rPr>
        <w:t xml:space="preserve"> any training's impact.</w:t>
      </w:r>
      <w:r w:rsidR="008238DA" w:rsidRPr="003863C5">
        <w:rPr>
          <w:rFonts w:ascii="Times New Roman" w:hAnsi="Times New Roman" w:cs="Times New Roman"/>
          <w:sz w:val="24"/>
          <w:szCs w:val="24"/>
        </w:rPr>
        <w:t xml:space="preserve"> Another aspect of the pre</w:t>
      </w:r>
      <w:r w:rsidR="008F13F1" w:rsidRPr="003863C5">
        <w:rPr>
          <w:rFonts w:ascii="Times New Roman" w:hAnsi="Times New Roman" w:cs="Times New Roman"/>
          <w:sz w:val="24"/>
          <w:szCs w:val="24"/>
        </w:rPr>
        <w:t>-</w:t>
      </w:r>
      <w:r w:rsidR="008238DA" w:rsidRPr="003863C5">
        <w:rPr>
          <w:rFonts w:ascii="Times New Roman" w:hAnsi="Times New Roman" w:cs="Times New Roman"/>
          <w:sz w:val="24"/>
          <w:szCs w:val="24"/>
        </w:rPr>
        <w:t xml:space="preserve"> and post-teaching assessment is to assess the transferability of skills learned during the collaborative workshop (Salomon </w:t>
      </w:r>
      <w:r w:rsidR="00891083" w:rsidRPr="003863C5">
        <w:rPr>
          <w:rFonts w:ascii="Times New Roman" w:hAnsi="Times New Roman" w:cs="Times New Roman"/>
          <w:sz w:val="24"/>
          <w:szCs w:val="24"/>
        </w:rPr>
        <w:t>&amp;</w:t>
      </w:r>
      <w:r w:rsidR="008238DA" w:rsidRPr="003863C5">
        <w:rPr>
          <w:rFonts w:ascii="Times New Roman" w:hAnsi="Times New Roman" w:cs="Times New Roman"/>
          <w:sz w:val="24"/>
          <w:szCs w:val="24"/>
        </w:rPr>
        <w:t xml:space="preserve"> Perkins, 1992). Therefore, I can understand how well students apply their mathematical knowledge in the post-training test. </w:t>
      </w:r>
    </w:p>
    <w:p w14:paraId="1F6C6C35" w14:textId="2241443C" w:rsidR="00FB4911" w:rsidRPr="003863C5" w:rsidRDefault="001A6568" w:rsidP="003863C5">
      <w:pPr>
        <w:shd w:val="clear" w:color="auto" w:fill="FFFFFF"/>
        <w:spacing w:before="100" w:beforeAutospacing="1" w:after="0" w:afterAutospacing="1" w:line="480" w:lineRule="auto"/>
        <w:jc w:val="both"/>
        <w:rPr>
          <w:rFonts w:ascii="Times New Roman" w:hAnsi="Times New Roman" w:cs="Times New Roman"/>
          <w:color w:val="000000"/>
          <w:sz w:val="24"/>
          <w:szCs w:val="24"/>
        </w:rPr>
      </w:pPr>
      <w:r w:rsidRPr="003863C5">
        <w:rPr>
          <w:rFonts w:ascii="Times New Roman" w:hAnsi="Times New Roman" w:cs="Times New Roman"/>
          <w:sz w:val="24"/>
          <w:szCs w:val="24"/>
        </w:rPr>
        <w:lastRenderedPageBreak/>
        <w:t xml:space="preserve">As mentioned </w:t>
      </w:r>
      <w:r w:rsidR="0051536A" w:rsidRPr="003863C5">
        <w:rPr>
          <w:rFonts w:ascii="Times New Roman" w:hAnsi="Times New Roman" w:cs="Times New Roman"/>
          <w:sz w:val="24"/>
          <w:szCs w:val="24"/>
        </w:rPr>
        <w:t>earlier,</w:t>
      </w:r>
      <w:r w:rsidRPr="003863C5">
        <w:rPr>
          <w:rFonts w:ascii="Times New Roman" w:hAnsi="Times New Roman" w:cs="Times New Roman"/>
          <w:sz w:val="24"/>
          <w:szCs w:val="24"/>
        </w:rPr>
        <w:t xml:space="preserve"> we </w:t>
      </w:r>
      <w:r w:rsidR="00A656C0" w:rsidRPr="003863C5">
        <w:rPr>
          <w:rFonts w:ascii="Times New Roman" w:hAnsi="Times New Roman" w:cs="Times New Roman"/>
          <w:sz w:val="24"/>
          <w:szCs w:val="24"/>
        </w:rPr>
        <w:t>selected a few pages from the maths book</w:t>
      </w:r>
      <w:r w:rsidR="00F53246" w:rsidRPr="003863C5">
        <w:rPr>
          <w:rFonts w:ascii="Times New Roman" w:hAnsi="Times New Roman" w:cs="Times New Roman"/>
          <w:sz w:val="24"/>
          <w:szCs w:val="24"/>
        </w:rPr>
        <w:t xml:space="preserve"> </w:t>
      </w:r>
      <w:r w:rsidR="00FA32B6" w:rsidRPr="003863C5">
        <w:rPr>
          <w:rFonts w:ascii="Times New Roman" w:hAnsi="Times New Roman" w:cs="Times New Roman"/>
          <w:sz w:val="24"/>
          <w:szCs w:val="24"/>
        </w:rPr>
        <w:t>“</w:t>
      </w:r>
      <w:r w:rsidRPr="003863C5">
        <w:rPr>
          <w:rFonts w:ascii="Times New Roman" w:hAnsi="Times New Roman" w:cs="Times New Roman"/>
          <w:sz w:val="24"/>
          <w:szCs w:val="24"/>
        </w:rPr>
        <w:t>Amar Ganit</w:t>
      </w:r>
      <w:r w:rsidR="00FA32B6" w:rsidRPr="003863C5">
        <w:rPr>
          <w:rFonts w:ascii="Times New Roman" w:hAnsi="Times New Roman" w:cs="Times New Roman"/>
          <w:sz w:val="24"/>
          <w:szCs w:val="24"/>
        </w:rPr>
        <w:t>” - t</w:t>
      </w:r>
      <w:r w:rsidR="000259D5" w:rsidRPr="003863C5">
        <w:rPr>
          <w:rFonts w:ascii="Times New Roman" w:hAnsi="Times New Roman" w:cs="Times New Roman"/>
          <w:sz w:val="24"/>
          <w:szCs w:val="24"/>
        </w:rPr>
        <w:t xml:space="preserve">he maths book recommended by </w:t>
      </w:r>
      <w:r w:rsidR="00695A53" w:rsidRPr="003863C5">
        <w:rPr>
          <w:rFonts w:ascii="Times New Roman" w:hAnsi="Times New Roman" w:cs="Times New Roman"/>
          <w:sz w:val="24"/>
          <w:szCs w:val="24"/>
        </w:rPr>
        <w:t xml:space="preserve">the </w:t>
      </w:r>
      <w:r w:rsidR="00F53246" w:rsidRPr="003863C5">
        <w:rPr>
          <w:rFonts w:ascii="Times New Roman" w:hAnsi="Times New Roman" w:cs="Times New Roman"/>
          <w:sz w:val="24"/>
          <w:szCs w:val="24"/>
        </w:rPr>
        <w:t>West Bengal</w:t>
      </w:r>
      <w:r w:rsidR="000259D5" w:rsidRPr="003863C5">
        <w:rPr>
          <w:rFonts w:ascii="Times New Roman" w:hAnsi="Times New Roman" w:cs="Times New Roman"/>
          <w:sz w:val="24"/>
          <w:szCs w:val="24"/>
        </w:rPr>
        <w:t xml:space="preserve"> </w:t>
      </w:r>
      <w:r w:rsidR="00695A53" w:rsidRPr="003863C5">
        <w:rPr>
          <w:rFonts w:ascii="Times New Roman" w:hAnsi="Times New Roman" w:cs="Times New Roman"/>
          <w:sz w:val="24"/>
          <w:szCs w:val="24"/>
        </w:rPr>
        <w:t>Primary Educational</w:t>
      </w:r>
      <w:r w:rsidR="000259D5" w:rsidRPr="003863C5">
        <w:rPr>
          <w:rFonts w:ascii="Times New Roman" w:hAnsi="Times New Roman" w:cs="Times New Roman"/>
          <w:sz w:val="24"/>
          <w:szCs w:val="24"/>
        </w:rPr>
        <w:t xml:space="preserve"> Department</w:t>
      </w:r>
      <w:r w:rsidR="0051536A" w:rsidRPr="003863C5">
        <w:rPr>
          <w:rFonts w:ascii="Times New Roman" w:hAnsi="Times New Roman" w:cs="Times New Roman"/>
          <w:sz w:val="24"/>
          <w:szCs w:val="24"/>
        </w:rPr>
        <w:t>. We have se</w:t>
      </w:r>
      <w:r w:rsidR="00A656C0" w:rsidRPr="003863C5">
        <w:rPr>
          <w:rFonts w:ascii="Times New Roman" w:hAnsi="Times New Roman" w:cs="Times New Roman"/>
          <w:sz w:val="24"/>
          <w:szCs w:val="24"/>
        </w:rPr>
        <w:t>t</w:t>
      </w:r>
      <w:r w:rsidR="0051536A" w:rsidRPr="003863C5">
        <w:rPr>
          <w:rFonts w:ascii="Times New Roman" w:hAnsi="Times New Roman" w:cs="Times New Roman"/>
          <w:sz w:val="24"/>
          <w:szCs w:val="24"/>
        </w:rPr>
        <w:t xml:space="preserve"> pages </w:t>
      </w:r>
      <w:r w:rsidR="0051536A" w:rsidRPr="003863C5">
        <w:rPr>
          <w:rFonts w:ascii="Times New Roman" w:hAnsi="Times New Roman" w:cs="Times New Roman"/>
          <w:color w:val="000000"/>
          <w:sz w:val="24"/>
          <w:szCs w:val="24"/>
        </w:rPr>
        <w:t>14</w:t>
      </w:r>
      <w:r w:rsidR="00FA32B6" w:rsidRPr="003863C5">
        <w:rPr>
          <w:rFonts w:ascii="Times New Roman" w:hAnsi="Times New Roman" w:cs="Times New Roman"/>
          <w:color w:val="000000"/>
          <w:sz w:val="24"/>
          <w:szCs w:val="24"/>
        </w:rPr>
        <w:t>,</w:t>
      </w:r>
      <w:r w:rsidR="0051536A" w:rsidRPr="003863C5">
        <w:rPr>
          <w:rFonts w:ascii="Times New Roman" w:hAnsi="Times New Roman" w:cs="Times New Roman"/>
          <w:color w:val="000000"/>
          <w:sz w:val="24"/>
          <w:szCs w:val="24"/>
        </w:rPr>
        <w:t>18</w:t>
      </w:r>
      <w:r w:rsidR="00FA32B6" w:rsidRPr="003863C5">
        <w:rPr>
          <w:rFonts w:ascii="Times New Roman" w:hAnsi="Times New Roman" w:cs="Times New Roman"/>
          <w:color w:val="000000"/>
          <w:sz w:val="24"/>
          <w:szCs w:val="24"/>
        </w:rPr>
        <w:t xml:space="preserve">, </w:t>
      </w:r>
      <w:r w:rsidR="0051536A" w:rsidRPr="003863C5">
        <w:rPr>
          <w:rFonts w:ascii="Times New Roman" w:hAnsi="Times New Roman" w:cs="Times New Roman"/>
          <w:color w:val="000000"/>
          <w:sz w:val="24"/>
          <w:szCs w:val="24"/>
        </w:rPr>
        <w:t>20</w:t>
      </w:r>
      <w:r w:rsidR="00FA32B6" w:rsidRPr="003863C5">
        <w:rPr>
          <w:rFonts w:ascii="Times New Roman" w:hAnsi="Times New Roman" w:cs="Times New Roman"/>
          <w:color w:val="000000"/>
          <w:sz w:val="24"/>
          <w:szCs w:val="24"/>
        </w:rPr>
        <w:t xml:space="preserve">, </w:t>
      </w:r>
      <w:r w:rsidR="0051536A" w:rsidRPr="003863C5">
        <w:rPr>
          <w:rFonts w:ascii="Times New Roman" w:hAnsi="Times New Roman" w:cs="Times New Roman"/>
          <w:color w:val="000000"/>
          <w:sz w:val="24"/>
          <w:szCs w:val="24"/>
        </w:rPr>
        <w:t>47</w:t>
      </w:r>
      <w:r w:rsidR="00FA32B6" w:rsidRPr="003863C5">
        <w:rPr>
          <w:rFonts w:ascii="Times New Roman" w:hAnsi="Times New Roman" w:cs="Times New Roman"/>
          <w:color w:val="000000"/>
          <w:sz w:val="24"/>
          <w:szCs w:val="24"/>
        </w:rPr>
        <w:t xml:space="preserve">, </w:t>
      </w:r>
      <w:r w:rsidR="0051536A" w:rsidRPr="003863C5">
        <w:rPr>
          <w:rFonts w:ascii="Times New Roman" w:hAnsi="Times New Roman" w:cs="Times New Roman"/>
          <w:color w:val="000000"/>
          <w:sz w:val="24"/>
          <w:szCs w:val="24"/>
        </w:rPr>
        <w:t>60</w:t>
      </w:r>
      <w:r w:rsidR="00FA32B6" w:rsidRPr="003863C5">
        <w:rPr>
          <w:rFonts w:ascii="Times New Roman" w:hAnsi="Times New Roman" w:cs="Times New Roman"/>
          <w:color w:val="000000"/>
          <w:sz w:val="24"/>
          <w:szCs w:val="24"/>
        </w:rPr>
        <w:t xml:space="preserve">, and </w:t>
      </w:r>
      <w:r w:rsidR="0051536A" w:rsidRPr="003863C5">
        <w:rPr>
          <w:rFonts w:ascii="Times New Roman" w:hAnsi="Times New Roman" w:cs="Times New Roman"/>
          <w:color w:val="000000"/>
          <w:sz w:val="24"/>
          <w:szCs w:val="24"/>
        </w:rPr>
        <w:t>150 to cover v</w:t>
      </w:r>
      <w:r w:rsidR="00A656C0" w:rsidRPr="003863C5">
        <w:rPr>
          <w:rFonts w:ascii="Times New Roman" w:hAnsi="Times New Roman" w:cs="Times New Roman"/>
          <w:color w:val="000000"/>
          <w:sz w:val="24"/>
          <w:szCs w:val="24"/>
        </w:rPr>
        <w:t>arious</w:t>
      </w:r>
      <w:r w:rsidR="0051536A" w:rsidRPr="003863C5">
        <w:rPr>
          <w:rFonts w:ascii="Times New Roman" w:hAnsi="Times New Roman" w:cs="Times New Roman"/>
          <w:color w:val="000000"/>
          <w:sz w:val="24"/>
          <w:szCs w:val="24"/>
        </w:rPr>
        <w:t xml:space="preserve"> topics</w:t>
      </w:r>
      <w:r w:rsidR="00A656C0" w:rsidRPr="003863C5">
        <w:rPr>
          <w:rFonts w:ascii="Times New Roman" w:hAnsi="Times New Roman" w:cs="Times New Roman"/>
          <w:color w:val="000000"/>
          <w:sz w:val="24"/>
          <w:szCs w:val="24"/>
        </w:rPr>
        <w:t>.</w:t>
      </w:r>
      <w:r w:rsidR="005D09CD" w:rsidRPr="003863C5">
        <w:rPr>
          <w:rFonts w:ascii="Times New Roman" w:hAnsi="Times New Roman" w:cs="Times New Roman"/>
          <w:color w:val="000000"/>
          <w:sz w:val="24"/>
          <w:szCs w:val="24"/>
        </w:rPr>
        <w:t xml:space="preserve"> </w:t>
      </w:r>
      <w:r w:rsidR="00A656C0" w:rsidRPr="003863C5">
        <w:rPr>
          <w:rFonts w:ascii="Times New Roman" w:hAnsi="Times New Roman" w:cs="Times New Roman"/>
          <w:color w:val="000000"/>
          <w:sz w:val="24"/>
          <w:szCs w:val="24"/>
        </w:rPr>
        <w:t xml:space="preserve">The pre-test and the post-test </w:t>
      </w:r>
      <w:r w:rsidR="005E3BC0" w:rsidRPr="003863C5">
        <w:rPr>
          <w:rFonts w:ascii="Times New Roman" w:hAnsi="Times New Roman" w:cs="Times New Roman"/>
          <w:color w:val="000000"/>
          <w:sz w:val="24"/>
          <w:szCs w:val="24"/>
        </w:rPr>
        <w:t xml:space="preserve">were </w:t>
      </w:r>
      <w:r w:rsidR="00A656C0" w:rsidRPr="003863C5">
        <w:rPr>
          <w:rFonts w:ascii="Times New Roman" w:hAnsi="Times New Roman" w:cs="Times New Roman"/>
          <w:color w:val="000000"/>
          <w:sz w:val="24"/>
          <w:szCs w:val="24"/>
        </w:rPr>
        <w:t xml:space="preserve">both scheduled </w:t>
      </w:r>
      <w:r w:rsidR="005E3BC0" w:rsidRPr="003863C5">
        <w:rPr>
          <w:rFonts w:ascii="Times New Roman" w:hAnsi="Times New Roman" w:cs="Times New Roman"/>
          <w:color w:val="000000"/>
          <w:sz w:val="24"/>
          <w:szCs w:val="24"/>
        </w:rPr>
        <w:t>and</w:t>
      </w:r>
      <w:r w:rsidR="00A656C0" w:rsidRPr="003863C5">
        <w:rPr>
          <w:rFonts w:ascii="Times New Roman" w:hAnsi="Times New Roman" w:cs="Times New Roman"/>
          <w:color w:val="000000"/>
          <w:sz w:val="24"/>
          <w:szCs w:val="24"/>
        </w:rPr>
        <w:t xml:space="preserve"> carried the same</w:t>
      </w:r>
      <w:r w:rsidR="005D09CD" w:rsidRPr="003863C5">
        <w:rPr>
          <w:rFonts w:ascii="Times New Roman" w:hAnsi="Times New Roman" w:cs="Times New Roman"/>
          <w:color w:val="000000"/>
          <w:sz w:val="24"/>
          <w:szCs w:val="24"/>
        </w:rPr>
        <w:t xml:space="preserve"> total number</w:t>
      </w:r>
      <w:r w:rsidR="00FA32B6" w:rsidRPr="003863C5">
        <w:rPr>
          <w:rFonts w:ascii="Times New Roman" w:hAnsi="Times New Roman" w:cs="Times New Roman"/>
          <w:color w:val="000000"/>
          <w:sz w:val="24"/>
          <w:szCs w:val="24"/>
        </w:rPr>
        <w:t xml:space="preserve"> of marks</w:t>
      </w:r>
      <w:r w:rsidR="005D09CD" w:rsidRPr="003863C5">
        <w:rPr>
          <w:rFonts w:ascii="Times New Roman" w:hAnsi="Times New Roman" w:cs="Times New Roman"/>
          <w:color w:val="000000"/>
          <w:sz w:val="24"/>
          <w:szCs w:val="24"/>
        </w:rPr>
        <w:t xml:space="preserve"> and time limit</w:t>
      </w:r>
      <w:r w:rsidR="00043AB8" w:rsidRPr="003863C5">
        <w:rPr>
          <w:rFonts w:ascii="Times New Roman" w:hAnsi="Times New Roman" w:cs="Times New Roman"/>
          <w:color w:val="000000"/>
          <w:sz w:val="24"/>
          <w:szCs w:val="24"/>
        </w:rPr>
        <w:t xml:space="preserve">. </w:t>
      </w:r>
      <w:r w:rsidR="00A656C0" w:rsidRPr="003863C5">
        <w:rPr>
          <w:rFonts w:ascii="Times New Roman" w:hAnsi="Times New Roman" w:cs="Times New Roman"/>
          <w:color w:val="000000"/>
          <w:sz w:val="24"/>
          <w:szCs w:val="24"/>
        </w:rPr>
        <w:t xml:space="preserve">The three main </w:t>
      </w:r>
      <w:r w:rsidR="00FB4911" w:rsidRPr="003863C5">
        <w:rPr>
          <w:rFonts w:ascii="Times New Roman" w:hAnsi="Times New Roman" w:cs="Times New Roman"/>
          <w:color w:val="000000"/>
          <w:sz w:val="24"/>
          <w:szCs w:val="24"/>
        </w:rPr>
        <w:t>reasons behind keeping consistency in time limit and total marks are:</w:t>
      </w:r>
    </w:p>
    <w:p w14:paraId="4C73DB13" w14:textId="77777777" w:rsidR="00714136" w:rsidRPr="003863C5" w:rsidRDefault="00B555A1" w:rsidP="005360BB">
      <w:pPr>
        <w:pStyle w:val="ListParagraph"/>
        <w:numPr>
          <w:ilvl w:val="0"/>
          <w:numId w:val="18"/>
        </w:numPr>
        <w:shd w:val="clear" w:color="auto" w:fill="FFFFFF"/>
        <w:spacing w:before="100" w:beforeAutospacing="1" w:after="0" w:afterAutospacing="1" w:line="480" w:lineRule="auto"/>
        <w:jc w:val="both"/>
        <w:rPr>
          <w:rFonts w:ascii="Times New Roman" w:hAnsi="Times New Roman" w:cs="Times New Roman"/>
          <w:color w:val="000000"/>
          <w:sz w:val="24"/>
          <w:szCs w:val="24"/>
        </w:rPr>
      </w:pPr>
      <w:r w:rsidRPr="003863C5">
        <w:rPr>
          <w:rFonts w:ascii="Times New Roman" w:hAnsi="Times New Roman" w:cs="Times New Roman"/>
          <w:color w:val="000000"/>
          <w:sz w:val="24"/>
          <w:szCs w:val="24"/>
        </w:rPr>
        <w:t>Maintaining uniformity in the time limit and overall score</w:t>
      </w:r>
      <w:r w:rsidR="00714136" w:rsidRPr="003863C5">
        <w:rPr>
          <w:rFonts w:ascii="Times New Roman" w:hAnsi="Times New Roman" w:cs="Times New Roman"/>
          <w:color w:val="000000"/>
          <w:sz w:val="24"/>
          <w:szCs w:val="24"/>
        </w:rPr>
        <w:t xml:space="preserve"> to ensure fairness amongst pre and post-tests</w:t>
      </w:r>
      <w:r w:rsidRPr="003863C5">
        <w:rPr>
          <w:rFonts w:ascii="Times New Roman" w:hAnsi="Times New Roman" w:cs="Times New Roman"/>
          <w:color w:val="000000"/>
          <w:sz w:val="24"/>
          <w:szCs w:val="24"/>
        </w:rPr>
        <w:t xml:space="preserve">. Since the </w:t>
      </w:r>
      <w:r w:rsidR="00714136" w:rsidRPr="003863C5">
        <w:rPr>
          <w:rFonts w:ascii="Times New Roman" w:hAnsi="Times New Roman" w:cs="Times New Roman"/>
          <w:color w:val="000000"/>
          <w:sz w:val="24"/>
          <w:szCs w:val="24"/>
        </w:rPr>
        <w:t>children</w:t>
      </w:r>
      <w:r w:rsidRPr="003863C5">
        <w:rPr>
          <w:rFonts w:ascii="Times New Roman" w:hAnsi="Times New Roman" w:cs="Times New Roman"/>
          <w:color w:val="000000"/>
          <w:sz w:val="24"/>
          <w:szCs w:val="24"/>
        </w:rPr>
        <w:t xml:space="preserve"> are being assessed in comparable circumstances, it enables a fair comparison of their performance</w:t>
      </w:r>
      <w:r w:rsidR="00714136" w:rsidRPr="003863C5">
        <w:rPr>
          <w:rFonts w:ascii="Times New Roman" w:hAnsi="Times New Roman" w:cs="Times New Roman"/>
          <w:color w:val="000000"/>
          <w:sz w:val="24"/>
          <w:szCs w:val="24"/>
        </w:rPr>
        <w:t>.</w:t>
      </w:r>
    </w:p>
    <w:p w14:paraId="62AA64C9" w14:textId="60CBDC55" w:rsidR="00714136" w:rsidRPr="003863C5" w:rsidRDefault="00714136" w:rsidP="005360BB">
      <w:pPr>
        <w:pStyle w:val="ListParagraph"/>
        <w:numPr>
          <w:ilvl w:val="0"/>
          <w:numId w:val="18"/>
        </w:numPr>
        <w:shd w:val="clear" w:color="auto" w:fill="FFFFFF"/>
        <w:spacing w:before="100" w:beforeAutospacing="1" w:after="0" w:afterAutospacing="1" w:line="480" w:lineRule="auto"/>
        <w:jc w:val="both"/>
        <w:rPr>
          <w:rFonts w:ascii="Times New Roman" w:hAnsi="Times New Roman" w:cs="Times New Roman"/>
          <w:color w:val="000000"/>
          <w:sz w:val="24"/>
          <w:szCs w:val="24"/>
        </w:rPr>
      </w:pPr>
      <w:r w:rsidRPr="003863C5">
        <w:rPr>
          <w:rFonts w:ascii="Times New Roman" w:hAnsi="Times New Roman" w:cs="Times New Roman"/>
          <w:color w:val="000000"/>
          <w:sz w:val="24"/>
          <w:szCs w:val="24"/>
        </w:rPr>
        <w:t xml:space="preserve">The </w:t>
      </w:r>
      <w:r w:rsidR="00A656C0" w:rsidRPr="003863C5">
        <w:rPr>
          <w:rFonts w:ascii="Times New Roman" w:hAnsi="Times New Roman" w:cs="Times New Roman"/>
          <w:color w:val="000000"/>
          <w:sz w:val="24"/>
          <w:szCs w:val="24"/>
        </w:rPr>
        <w:t>reliability of the assessment results is influenced by the consistency of the test parameters i</w:t>
      </w:r>
      <w:r w:rsidRPr="003863C5">
        <w:rPr>
          <w:rFonts w:ascii="Times New Roman" w:hAnsi="Times New Roman" w:cs="Times New Roman"/>
          <w:color w:val="000000"/>
          <w:sz w:val="24"/>
          <w:szCs w:val="24"/>
        </w:rPr>
        <w:t xml:space="preserve">f there are changes in the total time limit and total marks between the </w:t>
      </w:r>
      <w:r w:rsidR="00C11E1A" w:rsidRPr="003863C5">
        <w:rPr>
          <w:rFonts w:ascii="Times New Roman" w:hAnsi="Times New Roman" w:cs="Times New Roman"/>
          <w:color w:val="000000"/>
          <w:sz w:val="24"/>
          <w:szCs w:val="24"/>
        </w:rPr>
        <w:t>pre-and</w:t>
      </w:r>
      <w:r w:rsidRPr="003863C5">
        <w:rPr>
          <w:rFonts w:ascii="Times New Roman" w:hAnsi="Times New Roman" w:cs="Times New Roman"/>
          <w:color w:val="000000"/>
          <w:sz w:val="24"/>
          <w:szCs w:val="24"/>
        </w:rPr>
        <w:t xml:space="preserve"> post-tests. </w:t>
      </w:r>
    </w:p>
    <w:p w14:paraId="082FF4EE" w14:textId="55DA21D7" w:rsidR="00AB63F5" w:rsidRPr="003863C5" w:rsidRDefault="00A656C0" w:rsidP="005360BB">
      <w:pPr>
        <w:pStyle w:val="ListParagraph"/>
        <w:numPr>
          <w:ilvl w:val="0"/>
          <w:numId w:val="18"/>
        </w:numPr>
        <w:shd w:val="clear" w:color="auto" w:fill="FFFFFF"/>
        <w:spacing w:before="100" w:beforeAutospacing="1" w:after="0" w:afterAutospacing="1" w:line="480" w:lineRule="auto"/>
        <w:jc w:val="both"/>
        <w:rPr>
          <w:rFonts w:ascii="Times New Roman" w:hAnsi="Times New Roman" w:cs="Times New Roman"/>
          <w:color w:val="000000"/>
          <w:sz w:val="24"/>
          <w:szCs w:val="24"/>
        </w:rPr>
      </w:pPr>
      <w:r w:rsidRPr="003863C5">
        <w:rPr>
          <w:rFonts w:ascii="Times New Roman" w:hAnsi="Times New Roman" w:cs="Times New Roman"/>
          <w:color w:val="000000"/>
          <w:sz w:val="24"/>
          <w:szCs w:val="24"/>
        </w:rPr>
        <w:t>The exact</w:t>
      </w:r>
      <w:r w:rsidR="00714136" w:rsidRPr="003863C5">
        <w:rPr>
          <w:rFonts w:ascii="Times New Roman" w:hAnsi="Times New Roman" w:cs="Times New Roman"/>
          <w:color w:val="000000"/>
          <w:sz w:val="24"/>
          <w:szCs w:val="24"/>
        </w:rPr>
        <w:t xml:space="preserve"> time limit and the total mark will help to </w:t>
      </w:r>
      <w:r w:rsidRPr="003863C5">
        <w:rPr>
          <w:rFonts w:ascii="Times New Roman" w:hAnsi="Times New Roman" w:cs="Times New Roman"/>
          <w:color w:val="000000"/>
          <w:sz w:val="24"/>
          <w:szCs w:val="24"/>
        </w:rPr>
        <w:t>standardi</w:t>
      </w:r>
      <w:r w:rsidR="00FA32B6" w:rsidRPr="003863C5">
        <w:rPr>
          <w:rFonts w:ascii="Times New Roman" w:hAnsi="Times New Roman" w:cs="Times New Roman"/>
          <w:color w:val="000000"/>
          <w:sz w:val="24"/>
          <w:szCs w:val="24"/>
        </w:rPr>
        <w:t>s</w:t>
      </w:r>
      <w:r w:rsidRPr="003863C5">
        <w:rPr>
          <w:rFonts w:ascii="Times New Roman" w:hAnsi="Times New Roman" w:cs="Times New Roman"/>
          <w:color w:val="000000"/>
          <w:sz w:val="24"/>
          <w:szCs w:val="24"/>
        </w:rPr>
        <w:t>e</w:t>
      </w:r>
      <w:r w:rsidR="00714136" w:rsidRPr="003863C5">
        <w:rPr>
          <w:rFonts w:ascii="Times New Roman" w:hAnsi="Times New Roman" w:cs="Times New Roman"/>
          <w:color w:val="000000"/>
          <w:sz w:val="24"/>
          <w:szCs w:val="24"/>
        </w:rPr>
        <w:t>. We can keep the result uniform</w:t>
      </w:r>
      <w:r w:rsidR="00FA32B6" w:rsidRPr="003863C5">
        <w:rPr>
          <w:rFonts w:ascii="Times New Roman" w:hAnsi="Times New Roman" w:cs="Times New Roman"/>
          <w:color w:val="000000"/>
          <w:sz w:val="24"/>
          <w:szCs w:val="24"/>
        </w:rPr>
        <w:t xml:space="preserve">, </w:t>
      </w:r>
      <w:r w:rsidR="00714136" w:rsidRPr="003863C5">
        <w:rPr>
          <w:rFonts w:ascii="Times New Roman" w:hAnsi="Times New Roman" w:cs="Times New Roman"/>
          <w:color w:val="000000"/>
          <w:sz w:val="24"/>
          <w:szCs w:val="24"/>
        </w:rPr>
        <w:t xml:space="preserve">preserving the validity and dependability </w:t>
      </w:r>
      <w:r w:rsidR="00AB63F5" w:rsidRPr="003863C5">
        <w:rPr>
          <w:rFonts w:ascii="Times New Roman" w:hAnsi="Times New Roman" w:cs="Times New Roman"/>
          <w:color w:val="000000"/>
          <w:sz w:val="24"/>
          <w:szCs w:val="24"/>
        </w:rPr>
        <w:t>to measure both tests.</w:t>
      </w:r>
    </w:p>
    <w:p w14:paraId="23754B2F" w14:textId="77777777" w:rsidR="00AB63F5" w:rsidRPr="003863C5" w:rsidRDefault="00AB63F5" w:rsidP="003863C5">
      <w:pPr>
        <w:pStyle w:val="ListParagraph"/>
        <w:shd w:val="clear" w:color="auto" w:fill="FFFFFF"/>
        <w:spacing w:before="100" w:beforeAutospacing="1" w:after="0" w:afterAutospacing="1" w:line="480" w:lineRule="auto"/>
        <w:jc w:val="both"/>
        <w:rPr>
          <w:rFonts w:ascii="Times New Roman" w:hAnsi="Times New Roman" w:cs="Times New Roman"/>
          <w:color w:val="000000"/>
          <w:sz w:val="24"/>
          <w:szCs w:val="24"/>
        </w:rPr>
      </w:pPr>
    </w:p>
    <w:p w14:paraId="3FD94067" w14:textId="042724F8" w:rsidR="005E3BC0" w:rsidRPr="003863C5" w:rsidRDefault="005E3BC0" w:rsidP="003863C5">
      <w:pPr>
        <w:shd w:val="clear" w:color="auto" w:fill="FFFFFF"/>
        <w:spacing w:before="100" w:beforeAutospacing="1" w:after="0" w:afterAutospacing="1" w:line="480" w:lineRule="auto"/>
        <w:ind w:left="360"/>
        <w:jc w:val="both"/>
        <w:rPr>
          <w:rFonts w:ascii="Times New Roman" w:hAnsi="Times New Roman" w:cs="Times New Roman"/>
          <w:color w:val="000000"/>
          <w:sz w:val="24"/>
          <w:szCs w:val="24"/>
        </w:rPr>
      </w:pPr>
      <w:r w:rsidRPr="003863C5">
        <w:rPr>
          <w:rFonts w:ascii="Times New Roman" w:hAnsi="Times New Roman" w:cs="Times New Roman"/>
          <w:color w:val="000000"/>
          <w:sz w:val="24"/>
          <w:szCs w:val="24"/>
        </w:rPr>
        <w:t>I extracted the same topics from the selected pages when teaching maths</w:t>
      </w:r>
      <w:r w:rsidR="00A656C0" w:rsidRPr="003863C5">
        <w:rPr>
          <w:rFonts w:ascii="Times New Roman" w:hAnsi="Times New Roman" w:cs="Times New Roman"/>
          <w:color w:val="000000"/>
          <w:sz w:val="24"/>
          <w:szCs w:val="24"/>
        </w:rPr>
        <w:t>. However, in addition to that, I</w:t>
      </w:r>
      <w:r w:rsidR="00FA32B6" w:rsidRPr="003863C5">
        <w:rPr>
          <w:rFonts w:ascii="Times New Roman" w:hAnsi="Times New Roman" w:cs="Times New Roman"/>
          <w:color w:val="000000"/>
          <w:sz w:val="24"/>
          <w:szCs w:val="24"/>
        </w:rPr>
        <w:t xml:space="preserve"> </w:t>
      </w:r>
      <w:r w:rsidR="00A656C0" w:rsidRPr="003863C5">
        <w:rPr>
          <w:rFonts w:ascii="Times New Roman" w:hAnsi="Times New Roman" w:cs="Times New Roman"/>
          <w:color w:val="000000"/>
          <w:sz w:val="24"/>
          <w:szCs w:val="24"/>
        </w:rPr>
        <w:t xml:space="preserve">included a few reasoning questions. </w:t>
      </w:r>
      <w:r w:rsidRPr="003863C5">
        <w:rPr>
          <w:rFonts w:ascii="Times New Roman" w:hAnsi="Times New Roman" w:cs="Times New Roman"/>
          <w:color w:val="000000"/>
          <w:sz w:val="24"/>
          <w:szCs w:val="24"/>
        </w:rPr>
        <w:t>I introduced some age-appropriate reasoning tasks, which are neither simple nor complex. Reasoning exercises suitable for a child's age should be challenging but not overly demanding (Vygotsky,1978).</w:t>
      </w:r>
      <w:r w:rsidR="00552710" w:rsidRPr="003863C5">
        <w:rPr>
          <w:rFonts w:ascii="Times New Roman" w:hAnsi="Times New Roman" w:cs="Times New Roman"/>
          <w:color w:val="000000"/>
          <w:sz w:val="24"/>
          <w:szCs w:val="24"/>
        </w:rPr>
        <w:t xml:space="preserve"> </w:t>
      </w:r>
      <w:r w:rsidR="00A64678" w:rsidRPr="003863C5">
        <w:rPr>
          <w:rFonts w:ascii="Times New Roman" w:hAnsi="Times New Roman" w:cs="Times New Roman"/>
          <w:color w:val="000000"/>
          <w:sz w:val="24"/>
          <w:szCs w:val="24"/>
        </w:rPr>
        <w:t xml:space="preserve">I am briefly explaining one major feature of using reasoning and why I have included the reasoning questions in the post-test. </w:t>
      </w:r>
      <w:r w:rsidR="00552710" w:rsidRPr="003863C5">
        <w:rPr>
          <w:rFonts w:ascii="Times New Roman" w:hAnsi="Times New Roman" w:cs="Times New Roman"/>
          <w:color w:val="000000"/>
          <w:sz w:val="24"/>
          <w:szCs w:val="24"/>
        </w:rPr>
        <w:t xml:space="preserve"> Nunes</w:t>
      </w:r>
      <w:r w:rsidR="00164A9F" w:rsidRPr="003863C5">
        <w:rPr>
          <w:rFonts w:ascii="Times New Roman" w:hAnsi="Times New Roman" w:cs="Times New Roman"/>
          <w:color w:val="000000"/>
          <w:sz w:val="24"/>
          <w:szCs w:val="24"/>
        </w:rPr>
        <w:t>,</w:t>
      </w:r>
      <w:r w:rsidR="00164A9F" w:rsidRPr="003863C5">
        <w:rPr>
          <w:rFonts w:ascii="Times New Roman" w:hAnsi="Times New Roman" w:cs="Times New Roman"/>
          <w:sz w:val="24"/>
          <w:szCs w:val="24"/>
        </w:rPr>
        <w:t xml:space="preserve"> Bryant, Evans, Bell, Gardner, </w:t>
      </w:r>
      <w:proofErr w:type="gramStart"/>
      <w:r w:rsidR="00164A9F" w:rsidRPr="003863C5">
        <w:rPr>
          <w:rFonts w:ascii="Times New Roman" w:hAnsi="Times New Roman" w:cs="Times New Roman"/>
          <w:sz w:val="24"/>
          <w:szCs w:val="24"/>
        </w:rPr>
        <w:t>Gardner,  and</w:t>
      </w:r>
      <w:proofErr w:type="gramEnd"/>
      <w:r w:rsidR="00164A9F" w:rsidRPr="003863C5">
        <w:rPr>
          <w:rFonts w:ascii="Times New Roman" w:hAnsi="Times New Roman" w:cs="Times New Roman"/>
          <w:sz w:val="24"/>
          <w:szCs w:val="24"/>
        </w:rPr>
        <w:t xml:space="preserve"> Carraher</w:t>
      </w:r>
      <w:r w:rsidR="00552710" w:rsidRPr="003863C5">
        <w:rPr>
          <w:rFonts w:ascii="Times New Roman" w:hAnsi="Times New Roman" w:cs="Times New Roman"/>
          <w:color w:val="000000"/>
          <w:sz w:val="24"/>
          <w:szCs w:val="24"/>
        </w:rPr>
        <w:t xml:space="preserve"> (2007) advocated that logical reasoning is related to mathematics learning. Their research showed that </w:t>
      </w:r>
      <w:r w:rsidR="00A64678" w:rsidRPr="003863C5">
        <w:rPr>
          <w:rFonts w:ascii="Times New Roman" w:hAnsi="Times New Roman" w:cs="Times New Roman"/>
          <w:color w:val="000000"/>
          <w:sz w:val="24"/>
          <w:szCs w:val="24"/>
        </w:rPr>
        <w:t>y</w:t>
      </w:r>
      <w:r w:rsidR="00552710" w:rsidRPr="003863C5">
        <w:rPr>
          <w:rFonts w:ascii="Times New Roman" w:hAnsi="Times New Roman" w:cs="Times New Roman"/>
          <w:color w:val="000000"/>
          <w:sz w:val="24"/>
          <w:szCs w:val="24"/>
        </w:rPr>
        <w:t>oung children's mathematics education should give them a strong foundation for comprehending the reasoning behind numbers and operations. In 2011 Nunes et all researched two 'distinct abilities, mathematical reasoning</w:t>
      </w:r>
      <w:r w:rsidR="0029618C" w:rsidRPr="003863C5">
        <w:rPr>
          <w:rFonts w:ascii="Times New Roman" w:hAnsi="Times New Roman" w:cs="Times New Roman"/>
          <w:color w:val="000000"/>
          <w:sz w:val="24"/>
          <w:szCs w:val="24"/>
        </w:rPr>
        <w:t>,</w:t>
      </w:r>
      <w:r w:rsidR="00552710" w:rsidRPr="003863C5">
        <w:rPr>
          <w:rFonts w:ascii="Times New Roman" w:hAnsi="Times New Roman" w:cs="Times New Roman"/>
          <w:color w:val="000000"/>
          <w:sz w:val="24"/>
          <w:szCs w:val="24"/>
        </w:rPr>
        <w:t xml:space="preserve"> and arithmetic skill', and the </w:t>
      </w:r>
      <w:r w:rsidR="00552710" w:rsidRPr="003863C5">
        <w:rPr>
          <w:rFonts w:ascii="Times New Roman" w:hAnsi="Times New Roman" w:cs="Times New Roman"/>
          <w:color w:val="000000"/>
          <w:sz w:val="24"/>
          <w:szCs w:val="24"/>
        </w:rPr>
        <w:lastRenderedPageBreak/>
        <w:t>result found that from the start of primary school and possibly until the end of secondary school, mathematical reasoning should be prioritised above calculation skills.</w:t>
      </w:r>
      <w:r w:rsidR="00605FE7" w:rsidRPr="003863C5">
        <w:rPr>
          <w:rFonts w:ascii="Times New Roman" w:hAnsi="Times New Roman" w:cs="Times New Roman"/>
          <w:color w:val="000000"/>
          <w:sz w:val="24"/>
          <w:szCs w:val="24"/>
        </w:rPr>
        <w:t xml:space="preserve"> Because</w:t>
      </w:r>
      <w:r w:rsidR="00605FE7" w:rsidRPr="003863C5">
        <w:rPr>
          <w:rFonts w:ascii="Times New Roman" w:hAnsi="Times New Roman" w:cs="Times New Roman"/>
          <w:sz w:val="24"/>
          <w:szCs w:val="24"/>
        </w:rPr>
        <w:t xml:space="preserve"> </w:t>
      </w:r>
      <w:r w:rsidR="00605FE7" w:rsidRPr="003863C5">
        <w:rPr>
          <w:rFonts w:ascii="Times New Roman" w:hAnsi="Times New Roman" w:cs="Times New Roman"/>
          <w:color w:val="000000"/>
          <w:sz w:val="24"/>
          <w:szCs w:val="24"/>
        </w:rPr>
        <w:t xml:space="preserve">fostering deeper understanding and problem-solving abilities prioritizing reasoning can ensure that children are better equipped to tackle complex challenges and understand the broader implications of mathematical concepts. </w:t>
      </w:r>
      <w:r w:rsidR="00B9594F" w:rsidRPr="003863C5">
        <w:rPr>
          <w:rFonts w:ascii="Times New Roman" w:hAnsi="Times New Roman" w:cs="Times New Roman"/>
          <w:color w:val="000000"/>
          <w:sz w:val="24"/>
          <w:szCs w:val="24"/>
        </w:rPr>
        <w:t>Therefore, I designed the maths test to include reasoning questions</w:t>
      </w:r>
      <w:r w:rsidR="00E65886" w:rsidRPr="003863C5">
        <w:rPr>
          <w:rFonts w:ascii="Times New Roman" w:hAnsi="Times New Roman" w:cs="Times New Roman"/>
          <w:color w:val="000000"/>
          <w:sz w:val="24"/>
          <w:szCs w:val="24"/>
        </w:rPr>
        <w:t xml:space="preserve"> (such as pattern </w:t>
      </w:r>
      <w:r w:rsidR="00891083" w:rsidRPr="003863C5">
        <w:rPr>
          <w:rFonts w:ascii="Times New Roman" w:hAnsi="Times New Roman" w:cs="Times New Roman"/>
          <w:color w:val="000000"/>
          <w:sz w:val="24"/>
          <w:szCs w:val="24"/>
        </w:rPr>
        <w:t>recognition, number relationships, critical thinking, logical deduction, etc.),</w:t>
      </w:r>
      <w:r w:rsidR="00B9594F" w:rsidRPr="003863C5">
        <w:rPr>
          <w:rFonts w:ascii="Times New Roman" w:hAnsi="Times New Roman" w:cs="Times New Roman"/>
          <w:color w:val="000000"/>
          <w:sz w:val="24"/>
          <w:szCs w:val="24"/>
        </w:rPr>
        <w:t xml:space="preserve"> which helps create a more thorough assessment of children’s mathematical proficiency </w:t>
      </w:r>
      <w:r w:rsidR="00FA32B6" w:rsidRPr="003863C5">
        <w:rPr>
          <w:rFonts w:ascii="Times New Roman" w:hAnsi="Times New Roman" w:cs="Times New Roman"/>
          <w:color w:val="000000"/>
          <w:sz w:val="24"/>
          <w:szCs w:val="24"/>
        </w:rPr>
        <w:t xml:space="preserve">rather </w:t>
      </w:r>
      <w:r w:rsidR="00B9594F" w:rsidRPr="003863C5">
        <w:rPr>
          <w:rFonts w:ascii="Times New Roman" w:hAnsi="Times New Roman" w:cs="Times New Roman"/>
          <w:color w:val="000000"/>
          <w:sz w:val="24"/>
          <w:szCs w:val="24"/>
        </w:rPr>
        <w:t>than just counting and memorising.</w:t>
      </w:r>
      <w:r w:rsidR="00AB63F5" w:rsidRPr="003863C5">
        <w:rPr>
          <w:rFonts w:ascii="Times New Roman" w:hAnsi="Times New Roman" w:cs="Times New Roman"/>
          <w:color w:val="000000"/>
          <w:sz w:val="24"/>
          <w:szCs w:val="24"/>
        </w:rPr>
        <w:t xml:space="preserve"> There is another rationale for adding reasoning to the second maths test</w:t>
      </w:r>
      <w:r w:rsidR="007A1B21" w:rsidRPr="003863C5">
        <w:rPr>
          <w:rFonts w:ascii="Times New Roman" w:hAnsi="Times New Roman" w:cs="Times New Roman"/>
          <w:color w:val="000000"/>
          <w:sz w:val="24"/>
          <w:szCs w:val="24"/>
        </w:rPr>
        <w:t xml:space="preserve">, </w:t>
      </w:r>
      <w:r w:rsidR="00FA32B6" w:rsidRPr="003863C5">
        <w:rPr>
          <w:rFonts w:ascii="Times New Roman" w:hAnsi="Times New Roman" w:cs="Times New Roman"/>
          <w:color w:val="000000"/>
          <w:sz w:val="24"/>
          <w:szCs w:val="24"/>
        </w:rPr>
        <w:t>as</w:t>
      </w:r>
      <w:r w:rsidR="009E6BA3" w:rsidRPr="003863C5">
        <w:rPr>
          <w:rFonts w:ascii="Times New Roman" w:hAnsi="Times New Roman" w:cs="Times New Roman"/>
          <w:color w:val="000000"/>
          <w:sz w:val="24"/>
          <w:szCs w:val="24"/>
        </w:rPr>
        <w:t xml:space="preserve"> I </w:t>
      </w:r>
      <w:r w:rsidR="006F1203" w:rsidRPr="003863C5">
        <w:rPr>
          <w:rFonts w:ascii="Times New Roman" w:hAnsi="Times New Roman" w:cs="Times New Roman"/>
          <w:color w:val="000000"/>
          <w:sz w:val="24"/>
          <w:szCs w:val="24"/>
        </w:rPr>
        <w:t>introduced collaborative learning</w:t>
      </w:r>
      <w:r w:rsidR="007A1B21" w:rsidRPr="003863C5">
        <w:rPr>
          <w:rFonts w:ascii="Times New Roman" w:hAnsi="Times New Roman" w:cs="Times New Roman"/>
          <w:color w:val="000000"/>
          <w:sz w:val="24"/>
          <w:szCs w:val="24"/>
        </w:rPr>
        <w:t xml:space="preserve"> after the </w:t>
      </w:r>
      <w:r w:rsidR="00017697" w:rsidRPr="003863C5">
        <w:rPr>
          <w:rFonts w:ascii="Times New Roman" w:hAnsi="Times New Roman" w:cs="Times New Roman"/>
          <w:color w:val="000000"/>
          <w:sz w:val="24"/>
          <w:szCs w:val="24"/>
        </w:rPr>
        <w:t>pre-test</w:t>
      </w:r>
      <w:r w:rsidR="006F1203" w:rsidRPr="003863C5">
        <w:rPr>
          <w:rFonts w:ascii="Times New Roman" w:hAnsi="Times New Roman" w:cs="Times New Roman"/>
          <w:color w:val="000000"/>
          <w:sz w:val="24"/>
          <w:szCs w:val="24"/>
        </w:rPr>
        <w:t>,</w:t>
      </w:r>
      <w:r w:rsidR="007A1B21" w:rsidRPr="003863C5">
        <w:rPr>
          <w:rFonts w:ascii="Times New Roman" w:hAnsi="Times New Roman" w:cs="Times New Roman"/>
          <w:color w:val="000000"/>
          <w:sz w:val="24"/>
          <w:szCs w:val="24"/>
        </w:rPr>
        <w:t xml:space="preserve"> and </w:t>
      </w:r>
      <w:r w:rsidR="006F1203" w:rsidRPr="003863C5">
        <w:rPr>
          <w:rFonts w:ascii="Times New Roman" w:hAnsi="Times New Roman" w:cs="Times New Roman"/>
          <w:color w:val="000000"/>
          <w:sz w:val="24"/>
          <w:szCs w:val="24"/>
        </w:rPr>
        <w:t>the hypothesis was</w:t>
      </w:r>
      <w:r w:rsidR="00AB63F5" w:rsidRPr="003863C5">
        <w:rPr>
          <w:rFonts w:ascii="Times New Roman" w:hAnsi="Times New Roman" w:cs="Times New Roman"/>
          <w:color w:val="000000"/>
          <w:sz w:val="24"/>
          <w:szCs w:val="24"/>
        </w:rPr>
        <w:t xml:space="preserve"> that</w:t>
      </w:r>
      <w:r w:rsidR="007A1B21" w:rsidRPr="003863C5">
        <w:rPr>
          <w:rFonts w:ascii="Times New Roman" w:hAnsi="Times New Roman" w:cs="Times New Roman"/>
          <w:color w:val="000000"/>
          <w:sz w:val="24"/>
          <w:szCs w:val="24"/>
        </w:rPr>
        <w:t xml:space="preserve"> the effect of collaborative learning would be reflected in the </w:t>
      </w:r>
      <w:r w:rsidR="00FA32B6" w:rsidRPr="003863C5">
        <w:rPr>
          <w:rFonts w:ascii="Times New Roman" w:hAnsi="Times New Roman" w:cs="Times New Roman"/>
          <w:color w:val="000000"/>
          <w:sz w:val="24"/>
          <w:szCs w:val="24"/>
        </w:rPr>
        <w:t>post-test</w:t>
      </w:r>
      <w:r w:rsidR="007A1B21" w:rsidRPr="003863C5">
        <w:rPr>
          <w:rFonts w:ascii="Times New Roman" w:hAnsi="Times New Roman" w:cs="Times New Roman"/>
          <w:color w:val="000000"/>
          <w:sz w:val="24"/>
          <w:szCs w:val="24"/>
        </w:rPr>
        <w:t xml:space="preserve">. </w:t>
      </w:r>
      <w:r w:rsidR="00AB63F5" w:rsidRPr="003863C5">
        <w:rPr>
          <w:rFonts w:ascii="Times New Roman" w:hAnsi="Times New Roman" w:cs="Times New Roman"/>
          <w:color w:val="000000"/>
          <w:sz w:val="24"/>
          <w:szCs w:val="24"/>
        </w:rPr>
        <w:t xml:space="preserve"> Previously</w:t>
      </w:r>
      <w:r w:rsidR="007A1B21" w:rsidRPr="003863C5">
        <w:rPr>
          <w:rFonts w:ascii="Times New Roman" w:hAnsi="Times New Roman" w:cs="Times New Roman"/>
          <w:color w:val="000000"/>
          <w:sz w:val="24"/>
          <w:szCs w:val="24"/>
        </w:rPr>
        <w:t>,</w:t>
      </w:r>
      <w:r w:rsidR="00AB63F5" w:rsidRPr="003863C5">
        <w:rPr>
          <w:rFonts w:ascii="Times New Roman" w:hAnsi="Times New Roman" w:cs="Times New Roman"/>
          <w:color w:val="000000"/>
          <w:sz w:val="24"/>
          <w:szCs w:val="24"/>
        </w:rPr>
        <w:t xml:space="preserve"> we have discussed how collaborative </w:t>
      </w:r>
      <w:r w:rsidR="00891083" w:rsidRPr="003863C5">
        <w:rPr>
          <w:rFonts w:ascii="Times New Roman" w:hAnsi="Times New Roman" w:cs="Times New Roman"/>
          <w:color w:val="000000"/>
          <w:sz w:val="24"/>
          <w:szCs w:val="24"/>
        </w:rPr>
        <w:t>methods</w:t>
      </w:r>
      <w:r w:rsidR="00AB63F5" w:rsidRPr="003863C5">
        <w:rPr>
          <w:rFonts w:ascii="Times New Roman" w:hAnsi="Times New Roman" w:cs="Times New Roman"/>
          <w:color w:val="000000"/>
          <w:sz w:val="24"/>
          <w:szCs w:val="24"/>
        </w:rPr>
        <w:t xml:space="preserve"> can help in the development </w:t>
      </w:r>
      <w:r w:rsidR="0029618C" w:rsidRPr="003863C5">
        <w:rPr>
          <w:rFonts w:ascii="Times New Roman" w:hAnsi="Times New Roman" w:cs="Times New Roman"/>
          <w:color w:val="000000"/>
          <w:sz w:val="24"/>
          <w:szCs w:val="24"/>
        </w:rPr>
        <w:t>of</w:t>
      </w:r>
      <w:r w:rsidR="00AB63F5" w:rsidRPr="003863C5">
        <w:rPr>
          <w:rFonts w:ascii="Times New Roman" w:hAnsi="Times New Roman" w:cs="Times New Roman"/>
          <w:color w:val="000000"/>
          <w:sz w:val="24"/>
          <w:szCs w:val="24"/>
        </w:rPr>
        <w:t xml:space="preserve"> mathematical understanding</w:t>
      </w:r>
      <w:r w:rsidR="007A1B21" w:rsidRPr="003863C5">
        <w:rPr>
          <w:rFonts w:ascii="Times New Roman" w:hAnsi="Times New Roman" w:cs="Times New Roman"/>
          <w:color w:val="000000"/>
          <w:sz w:val="24"/>
          <w:szCs w:val="24"/>
        </w:rPr>
        <w:t xml:space="preserve"> and how children in primary school can significantly benefit from collaborative methods for developing their mathematical reasoning skills. </w:t>
      </w:r>
      <w:r w:rsidR="008E745C" w:rsidRPr="003863C5">
        <w:rPr>
          <w:rFonts w:ascii="Times New Roman" w:hAnsi="Times New Roman" w:cs="Times New Roman"/>
          <w:color w:val="000000"/>
          <w:sz w:val="24"/>
          <w:szCs w:val="24"/>
        </w:rPr>
        <w:t xml:space="preserve">The </w:t>
      </w:r>
      <w:r w:rsidR="00795785" w:rsidRPr="003863C5">
        <w:rPr>
          <w:rFonts w:ascii="Times New Roman" w:hAnsi="Times New Roman" w:cs="Times New Roman"/>
          <w:color w:val="000000"/>
          <w:sz w:val="24"/>
          <w:szCs w:val="24"/>
        </w:rPr>
        <w:t>results</w:t>
      </w:r>
      <w:r w:rsidR="008E745C" w:rsidRPr="003863C5">
        <w:rPr>
          <w:rFonts w:ascii="Times New Roman" w:hAnsi="Times New Roman" w:cs="Times New Roman"/>
          <w:color w:val="000000"/>
          <w:sz w:val="24"/>
          <w:szCs w:val="24"/>
        </w:rPr>
        <w:t xml:space="preserve"> of both tests will be explained </w:t>
      </w:r>
      <w:r w:rsidR="00795785" w:rsidRPr="003863C5">
        <w:rPr>
          <w:rFonts w:ascii="Times New Roman" w:hAnsi="Times New Roman" w:cs="Times New Roman"/>
          <w:color w:val="000000"/>
          <w:sz w:val="24"/>
          <w:szCs w:val="24"/>
        </w:rPr>
        <w:t>in</w:t>
      </w:r>
      <w:r w:rsidR="008E745C" w:rsidRPr="003863C5">
        <w:rPr>
          <w:rFonts w:ascii="Times New Roman" w:hAnsi="Times New Roman" w:cs="Times New Roman"/>
          <w:color w:val="000000"/>
          <w:sz w:val="24"/>
          <w:szCs w:val="24"/>
        </w:rPr>
        <w:t xml:space="preserve"> the </w:t>
      </w:r>
      <w:r w:rsidR="00D438E9" w:rsidRPr="003863C5">
        <w:rPr>
          <w:rFonts w:ascii="Times New Roman" w:hAnsi="Times New Roman" w:cs="Times New Roman"/>
          <w:color w:val="000000"/>
          <w:sz w:val="24"/>
          <w:szCs w:val="24"/>
        </w:rPr>
        <w:t>findings</w:t>
      </w:r>
      <w:r w:rsidR="008E745C" w:rsidRPr="003863C5">
        <w:rPr>
          <w:rFonts w:ascii="Times New Roman" w:hAnsi="Times New Roman" w:cs="Times New Roman"/>
          <w:color w:val="000000"/>
          <w:sz w:val="24"/>
          <w:szCs w:val="24"/>
        </w:rPr>
        <w:t xml:space="preserve"> section.</w:t>
      </w:r>
    </w:p>
    <w:p w14:paraId="7D2E1658" w14:textId="18001AF1" w:rsidR="007A1B21" w:rsidRPr="007F3699" w:rsidRDefault="007A1B21" w:rsidP="007F3699">
      <w:pPr>
        <w:pStyle w:val="Heading4"/>
        <w:rPr>
          <w:rFonts w:ascii="Times New Roman" w:hAnsi="Times New Roman" w:cs="Times New Roman"/>
          <w:sz w:val="24"/>
          <w:szCs w:val="32"/>
        </w:rPr>
      </w:pPr>
      <w:bookmarkStart w:id="29" w:name="_Toc163465482"/>
      <w:r w:rsidRPr="007F3699">
        <w:rPr>
          <w:rFonts w:ascii="Times New Roman" w:hAnsi="Times New Roman" w:cs="Times New Roman"/>
          <w:sz w:val="24"/>
          <w:szCs w:val="32"/>
        </w:rPr>
        <w:t>Semi-structured interviews</w:t>
      </w:r>
      <w:bookmarkEnd w:id="29"/>
      <w:r w:rsidRPr="007F3699">
        <w:rPr>
          <w:rFonts w:ascii="Times New Roman" w:hAnsi="Times New Roman" w:cs="Times New Roman"/>
          <w:sz w:val="24"/>
          <w:szCs w:val="32"/>
        </w:rPr>
        <w:t> </w:t>
      </w:r>
    </w:p>
    <w:p w14:paraId="541B2FE5" w14:textId="76F44707" w:rsidR="00862D99" w:rsidRPr="003863C5" w:rsidRDefault="003C317E"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The interview</w:t>
      </w:r>
      <w:r w:rsidR="00795785" w:rsidRPr="003863C5">
        <w:rPr>
          <w:rFonts w:ascii="Times New Roman" w:hAnsi="Times New Roman" w:cs="Times New Roman"/>
          <w:color w:val="1D2228"/>
          <w:sz w:val="24"/>
          <w:szCs w:val="24"/>
        </w:rPr>
        <w:t xml:space="preserve"> </w:t>
      </w:r>
      <w:r w:rsidRPr="003863C5">
        <w:rPr>
          <w:rFonts w:ascii="Times New Roman" w:hAnsi="Times New Roman" w:cs="Times New Roman"/>
          <w:color w:val="1D2228"/>
          <w:sz w:val="24"/>
          <w:szCs w:val="24"/>
        </w:rPr>
        <w:t xml:space="preserve">technique I used for </w:t>
      </w:r>
      <w:r w:rsidR="00795785" w:rsidRPr="003863C5">
        <w:rPr>
          <w:rFonts w:ascii="Times New Roman" w:hAnsi="Times New Roman" w:cs="Times New Roman"/>
          <w:color w:val="1D2228"/>
          <w:sz w:val="24"/>
          <w:szCs w:val="24"/>
        </w:rPr>
        <w:t>the stakeholders</w:t>
      </w:r>
      <w:r w:rsidRPr="003863C5">
        <w:rPr>
          <w:rFonts w:ascii="Times New Roman" w:hAnsi="Times New Roman" w:cs="Times New Roman"/>
          <w:color w:val="1D2228"/>
          <w:sz w:val="24"/>
          <w:szCs w:val="24"/>
        </w:rPr>
        <w:t xml:space="preserve"> was semi-structured interviews</w:t>
      </w:r>
      <w:r w:rsidR="00A77AF2" w:rsidRPr="003863C5">
        <w:rPr>
          <w:rFonts w:ascii="Times New Roman" w:hAnsi="Times New Roman" w:cs="Times New Roman"/>
          <w:color w:val="1D2228"/>
          <w:sz w:val="24"/>
          <w:szCs w:val="24"/>
        </w:rPr>
        <w:t>.</w:t>
      </w:r>
      <w:r w:rsidR="009A7B6A" w:rsidRPr="003863C5">
        <w:rPr>
          <w:rFonts w:ascii="Times New Roman" w:hAnsi="Times New Roman" w:cs="Times New Roman"/>
          <w:color w:val="1D2228"/>
          <w:sz w:val="24"/>
          <w:szCs w:val="24"/>
        </w:rPr>
        <w:t xml:space="preserve"> </w:t>
      </w:r>
      <w:r w:rsidR="00A77AF2" w:rsidRPr="003863C5">
        <w:rPr>
          <w:rFonts w:ascii="Times New Roman" w:hAnsi="Times New Roman" w:cs="Times New Roman"/>
          <w:color w:val="1D2228"/>
          <w:sz w:val="24"/>
          <w:szCs w:val="24"/>
        </w:rPr>
        <w:t xml:space="preserve">The objective was to learn the stakeholder’s perspective about introducing </w:t>
      </w:r>
      <w:r w:rsidR="00862D99" w:rsidRPr="003863C5">
        <w:rPr>
          <w:rFonts w:ascii="Times New Roman" w:hAnsi="Times New Roman" w:cs="Times New Roman"/>
          <w:color w:val="1D2228"/>
          <w:sz w:val="24"/>
          <w:szCs w:val="24"/>
        </w:rPr>
        <w:t xml:space="preserve">a </w:t>
      </w:r>
      <w:r w:rsidR="00A77AF2" w:rsidRPr="003863C5">
        <w:rPr>
          <w:rFonts w:ascii="Times New Roman" w:hAnsi="Times New Roman" w:cs="Times New Roman"/>
          <w:color w:val="1D2228"/>
          <w:sz w:val="24"/>
          <w:szCs w:val="24"/>
        </w:rPr>
        <w:t>collaborative approach in maths class</w:t>
      </w:r>
      <w:r w:rsidR="002B37B5" w:rsidRPr="003863C5">
        <w:rPr>
          <w:rFonts w:ascii="Times New Roman" w:hAnsi="Times New Roman" w:cs="Times New Roman"/>
          <w:color w:val="1D2228"/>
          <w:sz w:val="24"/>
          <w:szCs w:val="24"/>
        </w:rPr>
        <w:t>es</w:t>
      </w:r>
      <w:r w:rsidR="00A77AF2" w:rsidRPr="003863C5">
        <w:rPr>
          <w:rFonts w:ascii="Times New Roman" w:hAnsi="Times New Roman" w:cs="Times New Roman"/>
          <w:color w:val="1D2228"/>
          <w:sz w:val="24"/>
          <w:szCs w:val="24"/>
        </w:rPr>
        <w:t xml:space="preserve"> in primary education. </w:t>
      </w:r>
      <w:r w:rsidR="00A75DFC" w:rsidRPr="003863C5">
        <w:rPr>
          <w:rFonts w:ascii="Times New Roman" w:hAnsi="Times New Roman" w:cs="Times New Roman"/>
          <w:color w:val="1D2228"/>
          <w:sz w:val="24"/>
          <w:szCs w:val="24"/>
        </w:rPr>
        <w:t xml:space="preserve">A semi-structured interview technique </w:t>
      </w:r>
      <w:r w:rsidR="00D516D0" w:rsidRPr="003863C5">
        <w:rPr>
          <w:rFonts w:ascii="Times New Roman" w:hAnsi="Times New Roman" w:cs="Times New Roman"/>
          <w:color w:val="1D2228"/>
          <w:sz w:val="24"/>
          <w:szCs w:val="24"/>
        </w:rPr>
        <w:t>can</w:t>
      </w:r>
      <w:r w:rsidR="00A75DFC" w:rsidRPr="003863C5">
        <w:rPr>
          <w:rFonts w:ascii="Times New Roman" w:hAnsi="Times New Roman" w:cs="Times New Roman"/>
          <w:color w:val="1D2228"/>
          <w:sz w:val="24"/>
          <w:szCs w:val="24"/>
        </w:rPr>
        <w:t xml:space="preserve"> combine the flexibility of open-ended questions with a predetermined structure</w:t>
      </w:r>
      <w:r w:rsidR="000364E6" w:rsidRPr="003863C5">
        <w:rPr>
          <w:rFonts w:ascii="Times New Roman" w:hAnsi="Times New Roman" w:cs="Times New Roman"/>
          <w:color w:val="1D2228"/>
          <w:sz w:val="24"/>
          <w:szCs w:val="24"/>
        </w:rPr>
        <w:t xml:space="preserve"> and</w:t>
      </w:r>
      <w:r w:rsidR="00A75DFC" w:rsidRPr="003863C5">
        <w:rPr>
          <w:rFonts w:ascii="Times New Roman" w:hAnsi="Times New Roman" w:cs="Times New Roman"/>
          <w:color w:val="1D2228"/>
          <w:sz w:val="24"/>
          <w:szCs w:val="24"/>
        </w:rPr>
        <w:t xml:space="preserve"> allow</w:t>
      </w:r>
      <w:r w:rsidR="000364E6" w:rsidRPr="003863C5">
        <w:rPr>
          <w:rFonts w:ascii="Times New Roman" w:hAnsi="Times New Roman" w:cs="Times New Roman"/>
          <w:color w:val="1D2228"/>
          <w:sz w:val="24"/>
          <w:szCs w:val="24"/>
        </w:rPr>
        <w:t xml:space="preserve"> researchers</w:t>
      </w:r>
      <w:r w:rsidR="00A75DFC" w:rsidRPr="003863C5">
        <w:rPr>
          <w:rFonts w:ascii="Times New Roman" w:hAnsi="Times New Roman" w:cs="Times New Roman"/>
          <w:color w:val="1D2228"/>
          <w:sz w:val="24"/>
          <w:szCs w:val="24"/>
        </w:rPr>
        <w:t xml:space="preserve"> to</w:t>
      </w:r>
      <w:r w:rsidR="00795785" w:rsidRPr="003863C5">
        <w:rPr>
          <w:rFonts w:ascii="Times New Roman" w:hAnsi="Times New Roman" w:cs="Times New Roman"/>
          <w:color w:val="1D2228"/>
          <w:sz w:val="24"/>
          <w:szCs w:val="24"/>
        </w:rPr>
        <w:t xml:space="preserve"> </w:t>
      </w:r>
      <w:r w:rsidRPr="003863C5">
        <w:rPr>
          <w:rFonts w:ascii="Times New Roman" w:hAnsi="Times New Roman" w:cs="Times New Roman"/>
          <w:color w:val="1D2228"/>
          <w:sz w:val="24"/>
          <w:szCs w:val="24"/>
        </w:rPr>
        <w:t>develop an ongoing conversation</w:t>
      </w:r>
      <w:r w:rsidR="00A75DFC" w:rsidRPr="003863C5">
        <w:rPr>
          <w:rFonts w:ascii="Times New Roman" w:hAnsi="Times New Roman" w:cs="Times New Roman"/>
          <w:color w:val="1D2228"/>
          <w:sz w:val="24"/>
          <w:szCs w:val="24"/>
        </w:rPr>
        <w:t xml:space="preserve"> to a certain extent</w:t>
      </w:r>
      <w:r w:rsidR="00FA0B43" w:rsidRPr="003863C5">
        <w:rPr>
          <w:rFonts w:ascii="Times New Roman" w:hAnsi="Times New Roman" w:cs="Times New Roman"/>
          <w:color w:val="1D2228"/>
          <w:sz w:val="24"/>
          <w:szCs w:val="24"/>
        </w:rPr>
        <w:t xml:space="preserve"> (Berg, 2001)</w:t>
      </w:r>
      <w:r w:rsidR="00A75DFC" w:rsidRPr="003863C5">
        <w:rPr>
          <w:rFonts w:ascii="Times New Roman" w:hAnsi="Times New Roman" w:cs="Times New Roman"/>
          <w:color w:val="1D2228"/>
          <w:sz w:val="24"/>
          <w:szCs w:val="24"/>
        </w:rPr>
        <w:t xml:space="preserve">. </w:t>
      </w:r>
      <w:r w:rsidR="00BA4B05" w:rsidRPr="003863C5">
        <w:rPr>
          <w:rFonts w:ascii="Times New Roman" w:hAnsi="Times New Roman" w:cs="Times New Roman"/>
          <w:color w:val="1D2228"/>
          <w:sz w:val="24"/>
          <w:szCs w:val="24"/>
        </w:rPr>
        <w:t>Hence</w:t>
      </w:r>
      <w:r w:rsidR="00D516D0" w:rsidRPr="003863C5">
        <w:rPr>
          <w:rFonts w:ascii="Times New Roman" w:hAnsi="Times New Roman" w:cs="Times New Roman"/>
          <w:color w:val="1D2228"/>
          <w:sz w:val="24"/>
          <w:szCs w:val="24"/>
        </w:rPr>
        <w:t>, during the discussion,</w:t>
      </w:r>
      <w:r w:rsidR="00AD6938" w:rsidRPr="003863C5">
        <w:rPr>
          <w:rFonts w:ascii="Times New Roman" w:hAnsi="Times New Roman" w:cs="Times New Roman"/>
          <w:color w:val="1D2228"/>
          <w:sz w:val="24"/>
          <w:szCs w:val="24"/>
        </w:rPr>
        <w:t xml:space="preserve"> I could ask stakeholders for further clarification</w:t>
      </w:r>
      <w:r w:rsidR="005B0AA8" w:rsidRPr="003863C5">
        <w:rPr>
          <w:rFonts w:ascii="Times New Roman" w:hAnsi="Times New Roman" w:cs="Times New Roman"/>
          <w:color w:val="1D2228"/>
          <w:sz w:val="24"/>
          <w:szCs w:val="24"/>
        </w:rPr>
        <w:t>.</w:t>
      </w:r>
      <w:r w:rsidR="00FA0B43" w:rsidRPr="003863C5">
        <w:rPr>
          <w:rFonts w:ascii="Times New Roman" w:hAnsi="Times New Roman" w:cs="Times New Roman"/>
          <w:color w:val="1D2228"/>
          <w:sz w:val="24"/>
          <w:szCs w:val="24"/>
        </w:rPr>
        <w:t xml:space="preserve"> </w:t>
      </w:r>
      <w:r w:rsidR="00A77AF2" w:rsidRPr="003863C5">
        <w:rPr>
          <w:rFonts w:ascii="Times New Roman" w:hAnsi="Times New Roman" w:cs="Times New Roman"/>
          <w:color w:val="1D2228"/>
          <w:sz w:val="24"/>
          <w:szCs w:val="24"/>
        </w:rPr>
        <w:t>I was fixated on the</w:t>
      </w:r>
      <w:r w:rsidR="00FA0B43" w:rsidRPr="003863C5">
        <w:rPr>
          <w:rFonts w:ascii="Times New Roman" w:hAnsi="Times New Roman" w:cs="Times New Roman"/>
          <w:color w:val="1D2228"/>
          <w:sz w:val="24"/>
          <w:szCs w:val="24"/>
        </w:rPr>
        <w:t xml:space="preserve"> central focus of </w:t>
      </w:r>
      <w:r w:rsidR="00A77AF2" w:rsidRPr="003863C5">
        <w:rPr>
          <w:rFonts w:ascii="Times New Roman" w:hAnsi="Times New Roman" w:cs="Times New Roman"/>
          <w:color w:val="1D2228"/>
          <w:sz w:val="24"/>
          <w:szCs w:val="24"/>
        </w:rPr>
        <w:t>the</w:t>
      </w:r>
      <w:r w:rsidR="00FA0B43" w:rsidRPr="003863C5">
        <w:rPr>
          <w:rFonts w:ascii="Times New Roman" w:hAnsi="Times New Roman" w:cs="Times New Roman"/>
          <w:color w:val="1D2228"/>
          <w:sz w:val="24"/>
          <w:szCs w:val="24"/>
        </w:rPr>
        <w:t xml:space="preserve"> study</w:t>
      </w:r>
      <w:r w:rsidR="00A77AF2" w:rsidRPr="003863C5">
        <w:rPr>
          <w:rFonts w:ascii="Times New Roman" w:hAnsi="Times New Roman" w:cs="Times New Roman"/>
          <w:color w:val="1D2228"/>
          <w:sz w:val="24"/>
          <w:szCs w:val="24"/>
        </w:rPr>
        <w:t>,</w:t>
      </w:r>
      <w:r w:rsidR="00FA0B43" w:rsidRPr="003863C5">
        <w:rPr>
          <w:rFonts w:ascii="Times New Roman" w:hAnsi="Times New Roman" w:cs="Times New Roman"/>
          <w:color w:val="1D2228"/>
          <w:sz w:val="24"/>
          <w:szCs w:val="24"/>
        </w:rPr>
        <w:t xml:space="preserve"> and </w:t>
      </w:r>
      <w:r w:rsidR="00670D2A" w:rsidRPr="003863C5">
        <w:rPr>
          <w:rFonts w:ascii="Times New Roman" w:hAnsi="Times New Roman" w:cs="Times New Roman"/>
          <w:color w:val="1D2228"/>
          <w:sz w:val="24"/>
          <w:szCs w:val="24"/>
        </w:rPr>
        <w:t>I usually asked for examples and explanations to explore in-depth insights</w:t>
      </w:r>
      <w:r w:rsidR="005B0AA8" w:rsidRPr="003863C5">
        <w:rPr>
          <w:rFonts w:ascii="Times New Roman" w:hAnsi="Times New Roman" w:cs="Times New Roman"/>
          <w:color w:val="1D2228"/>
          <w:sz w:val="24"/>
          <w:szCs w:val="24"/>
        </w:rPr>
        <w:t xml:space="preserve"> </w:t>
      </w:r>
      <w:r w:rsidR="00670D2A" w:rsidRPr="003863C5">
        <w:rPr>
          <w:rFonts w:ascii="Times New Roman" w:hAnsi="Times New Roman" w:cs="Times New Roman"/>
          <w:color w:val="1D2228"/>
          <w:sz w:val="24"/>
          <w:szCs w:val="24"/>
        </w:rPr>
        <w:t xml:space="preserve">and </w:t>
      </w:r>
      <w:r w:rsidR="005B0AA8" w:rsidRPr="003863C5">
        <w:rPr>
          <w:rFonts w:ascii="Times New Roman" w:hAnsi="Times New Roman" w:cs="Times New Roman"/>
          <w:color w:val="1D2228"/>
          <w:sz w:val="24"/>
          <w:szCs w:val="24"/>
        </w:rPr>
        <w:t>understand</w:t>
      </w:r>
      <w:r w:rsidR="00AD6938" w:rsidRPr="003863C5">
        <w:rPr>
          <w:rFonts w:ascii="Times New Roman" w:hAnsi="Times New Roman" w:cs="Times New Roman"/>
          <w:color w:val="1D2228"/>
          <w:sz w:val="24"/>
          <w:szCs w:val="24"/>
        </w:rPr>
        <w:t xml:space="preserve"> how they expressed their</w:t>
      </w:r>
      <w:r w:rsidR="00795785" w:rsidRPr="003863C5">
        <w:rPr>
          <w:rFonts w:ascii="Times New Roman" w:hAnsi="Times New Roman" w:cs="Times New Roman"/>
          <w:color w:val="1D2228"/>
          <w:sz w:val="24"/>
          <w:szCs w:val="24"/>
        </w:rPr>
        <w:t xml:space="preserve"> views, logic</w:t>
      </w:r>
      <w:r w:rsidR="00D438E9" w:rsidRPr="003863C5">
        <w:rPr>
          <w:rFonts w:ascii="Times New Roman" w:hAnsi="Times New Roman" w:cs="Times New Roman"/>
          <w:color w:val="1D2228"/>
          <w:sz w:val="24"/>
          <w:szCs w:val="24"/>
        </w:rPr>
        <w:t>,</w:t>
      </w:r>
      <w:r w:rsidR="00795785" w:rsidRPr="003863C5">
        <w:rPr>
          <w:rFonts w:ascii="Times New Roman" w:hAnsi="Times New Roman" w:cs="Times New Roman"/>
          <w:color w:val="1D2228"/>
          <w:sz w:val="24"/>
          <w:szCs w:val="24"/>
        </w:rPr>
        <w:t xml:space="preserve"> and interpretation</w:t>
      </w:r>
      <w:r w:rsidR="002B37B5" w:rsidRPr="003863C5">
        <w:rPr>
          <w:rFonts w:ascii="Times New Roman" w:hAnsi="Times New Roman" w:cs="Times New Roman"/>
          <w:color w:val="1D2228"/>
          <w:sz w:val="24"/>
          <w:szCs w:val="24"/>
        </w:rPr>
        <w:t>s</w:t>
      </w:r>
      <w:r w:rsidR="00AD6938" w:rsidRPr="003863C5">
        <w:rPr>
          <w:rFonts w:ascii="Times New Roman" w:hAnsi="Times New Roman" w:cs="Times New Roman"/>
          <w:color w:val="1D2228"/>
          <w:sz w:val="24"/>
          <w:szCs w:val="24"/>
        </w:rPr>
        <w:t xml:space="preserve">. </w:t>
      </w:r>
      <w:r w:rsidR="00A75DFC" w:rsidRPr="003863C5">
        <w:rPr>
          <w:rFonts w:ascii="Times New Roman" w:hAnsi="Times New Roman" w:cs="Times New Roman"/>
          <w:color w:val="1D2228"/>
          <w:sz w:val="24"/>
          <w:szCs w:val="24"/>
        </w:rPr>
        <w:t>For instance</w:t>
      </w:r>
      <w:r w:rsidR="00AD6938" w:rsidRPr="003863C5">
        <w:rPr>
          <w:rFonts w:ascii="Times New Roman" w:hAnsi="Times New Roman" w:cs="Times New Roman"/>
          <w:color w:val="1D2228"/>
          <w:sz w:val="24"/>
          <w:szCs w:val="24"/>
        </w:rPr>
        <w:t xml:space="preserve">, </w:t>
      </w:r>
      <w:r w:rsidR="00252C68" w:rsidRPr="003863C5">
        <w:rPr>
          <w:rFonts w:ascii="Times New Roman" w:hAnsi="Times New Roman" w:cs="Times New Roman"/>
          <w:color w:val="1D2228"/>
          <w:sz w:val="24"/>
          <w:szCs w:val="24"/>
        </w:rPr>
        <w:t xml:space="preserve">whilst </w:t>
      </w:r>
      <w:r w:rsidR="00D516D0" w:rsidRPr="003863C5">
        <w:rPr>
          <w:rFonts w:ascii="Times New Roman" w:hAnsi="Times New Roman" w:cs="Times New Roman"/>
          <w:color w:val="1D2228"/>
          <w:sz w:val="24"/>
          <w:szCs w:val="24"/>
        </w:rPr>
        <w:t>conversing with stakeholders</w:t>
      </w:r>
      <w:r w:rsidR="00670D2A" w:rsidRPr="003863C5">
        <w:rPr>
          <w:rFonts w:ascii="Times New Roman" w:hAnsi="Times New Roman" w:cs="Times New Roman"/>
          <w:color w:val="1D2228"/>
          <w:sz w:val="24"/>
          <w:szCs w:val="24"/>
        </w:rPr>
        <w:t xml:space="preserve"> I asked</w:t>
      </w:r>
      <w:r w:rsidR="00420E9F" w:rsidRPr="003863C5">
        <w:rPr>
          <w:rFonts w:ascii="Times New Roman" w:hAnsi="Times New Roman" w:cs="Times New Roman"/>
          <w:color w:val="1D2228"/>
          <w:sz w:val="24"/>
          <w:szCs w:val="24"/>
        </w:rPr>
        <w:t>,</w:t>
      </w:r>
      <w:r w:rsidR="00670D2A" w:rsidRPr="003863C5">
        <w:rPr>
          <w:rFonts w:ascii="Times New Roman" w:hAnsi="Times New Roman" w:cs="Times New Roman"/>
          <w:color w:val="1D2228"/>
          <w:sz w:val="24"/>
          <w:szCs w:val="24"/>
        </w:rPr>
        <w:t xml:space="preserve"> ‘How do you stay up to date with </w:t>
      </w:r>
      <w:r w:rsidR="00670D2A" w:rsidRPr="003863C5">
        <w:rPr>
          <w:rFonts w:ascii="Times New Roman" w:hAnsi="Times New Roman" w:cs="Times New Roman"/>
          <w:color w:val="1D2228"/>
          <w:sz w:val="24"/>
          <w:szCs w:val="24"/>
        </w:rPr>
        <w:lastRenderedPageBreak/>
        <w:t>new teaching methods?’</w:t>
      </w:r>
      <w:r w:rsidR="002B37B5" w:rsidRPr="003863C5">
        <w:rPr>
          <w:rFonts w:ascii="Times New Roman" w:hAnsi="Times New Roman" w:cs="Times New Roman"/>
          <w:color w:val="1D2228"/>
          <w:sz w:val="24"/>
          <w:szCs w:val="24"/>
        </w:rPr>
        <w:t>.</w:t>
      </w:r>
      <w:r w:rsidR="00186823" w:rsidRPr="003863C5">
        <w:rPr>
          <w:rFonts w:ascii="Times New Roman" w:hAnsi="Times New Roman" w:cs="Times New Roman"/>
          <w:color w:val="1D2228"/>
          <w:sz w:val="24"/>
          <w:szCs w:val="24"/>
        </w:rPr>
        <w:t xml:space="preserve"> To obtain rich qualitative data capturing the complexity of educational phenomena (Ahlin, 2019) I have designed a few s</w:t>
      </w:r>
      <w:r w:rsidR="002B37B5" w:rsidRPr="003863C5">
        <w:rPr>
          <w:rFonts w:ascii="Times New Roman" w:hAnsi="Times New Roman" w:cs="Times New Roman"/>
          <w:color w:val="1D2228"/>
          <w:sz w:val="24"/>
          <w:szCs w:val="24"/>
        </w:rPr>
        <w:t>imilar</w:t>
      </w:r>
      <w:r w:rsidR="00186823" w:rsidRPr="003863C5">
        <w:rPr>
          <w:rFonts w:ascii="Times New Roman" w:hAnsi="Times New Roman" w:cs="Times New Roman"/>
          <w:color w:val="1D2228"/>
          <w:sz w:val="24"/>
          <w:szCs w:val="24"/>
        </w:rPr>
        <w:t xml:space="preserve"> and a few different questions for four different stakeholders. </w:t>
      </w:r>
      <w:r w:rsidR="002B37B5" w:rsidRPr="003863C5">
        <w:rPr>
          <w:rFonts w:ascii="Times New Roman" w:hAnsi="Times New Roman" w:cs="Times New Roman"/>
          <w:color w:val="1D2228"/>
          <w:sz w:val="24"/>
          <w:szCs w:val="24"/>
        </w:rPr>
        <w:t>For example, t</w:t>
      </w:r>
      <w:r w:rsidR="00186823" w:rsidRPr="003863C5">
        <w:rPr>
          <w:rFonts w:ascii="Times New Roman" w:hAnsi="Times New Roman" w:cs="Times New Roman"/>
          <w:color w:val="1D2228"/>
          <w:sz w:val="24"/>
          <w:szCs w:val="24"/>
        </w:rPr>
        <w:t>he questions for the head teacher and the maths teacher were not the same but the icebreaker question was the same for all of them (Personal viewpoint: Tell me about your background</w:t>
      </w:r>
      <w:r w:rsidR="002B37B5" w:rsidRPr="003863C5">
        <w:rPr>
          <w:rFonts w:ascii="Times New Roman" w:hAnsi="Times New Roman" w:cs="Times New Roman"/>
          <w:color w:val="1D2228"/>
          <w:sz w:val="24"/>
          <w:szCs w:val="24"/>
        </w:rPr>
        <w:t xml:space="preserve"> and </w:t>
      </w:r>
      <w:r w:rsidR="00186823" w:rsidRPr="003863C5">
        <w:rPr>
          <w:rFonts w:ascii="Times New Roman" w:hAnsi="Times New Roman" w:cs="Times New Roman"/>
          <w:color w:val="1D2228"/>
          <w:sz w:val="24"/>
          <w:szCs w:val="24"/>
        </w:rPr>
        <w:t>childhood maths class</w:t>
      </w:r>
      <w:r w:rsidR="002B37B5" w:rsidRPr="003863C5">
        <w:rPr>
          <w:rFonts w:ascii="Times New Roman" w:hAnsi="Times New Roman" w:cs="Times New Roman"/>
          <w:color w:val="1D2228"/>
          <w:sz w:val="24"/>
          <w:szCs w:val="24"/>
        </w:rPr>
        <w:t>es</w:t>
      </w:r>
      <w:r w:rsidR="00186823" w:rsidRPr="003863C5">
        <w:rPr>
          <w:rFonts w:ascii="Times New Roman" w:hAnsi="Times New Roman" w:cs="Times New Roman"/>
          <w:color w:val="1D2228"/>
          <w:sz w:val="24"/>
          <w:szCs w:val="24"/>
        </w:rPr>
        <w:t xml:space="preserve">). </w:t>
      </w:r>
      <w:r w:rsidR="00670D2A" w:rsidRPr="003863C5">
        <w:rPr>
          <w:rFonts w:ascii="Times New Roman" w:hAnsi="Times New Roman" w:cs="Times New Roman"/>
          <w:color w:val="1D2228"/>
          <w:sz w:val="24"/>
          <w:szCs w:val="24"/>
        </w:rPr>
        <w:t xml:space="preserve"> </w:t>
      </w:r>
      <w:r w:rsidR="00FA0B43" w:rsidRPr="003863C5">
        <w:rPr>
          <w:rFonts w:ascii="Times New Roman" w:hAnsi="Times New Roman" w:cs="Times New Roman"/>
          <w:color w:val="1D2228"/>
          <w:sz w:val="24"/>
          <w:szCs w:val="24"/>
        </w:rPr>
        <w:t>As advised by Berg (2001) I have tried to ask questions in a manner to obtain a ‘complete’ and ‘honest’ answer therefore</w:t>
      </w:r>
      <w:r w:rsidR="00670D2A" w:rsidRPr="003863C5">
        <w:rPr>
          <w:rFonts w:ascii="Times New Roman" w:hAnsi="Times New Roman" w:cs="Times New Roman"/>
          <w:color w:val="1D2228"/>
          <w:sz w:val="24"/>
          <w:szCs w:val="24"/>
        </w:rPr>
        <w:t xml:space="preserve"> I asked for</w:t>
      </w:r>
      <w:r w:rsidR="00386D5A" w:rsidRPr="003863C5">
        <w:rPr>
          <w:rFonts w:ascii="Times New Roman" w:hAnsi="Times New Roman" w:cs="Times New Roman"/>
          <w:color w:val="1D2228"/>
          <w:sz w:val="24"/>
          <w:szCs w:val="24"/>
        </w:rPr>
        <w:t xml:space="preserve"> a few </w:t>
      </w:r>
      <w:r w:rsidR="00A77AF2" w:rsidRPr="003863C5">
        <w:rPr>
          <w:rFonts w:ascii="Times New Roman" w:hAnsi="Times New Roman" w:cs="Times New Roman"/>
          <w:color w:val="1D2228"/>
          <w:sz w:val="24"/>
          <w:szCs w:val="24"/>
        </w:rPr>
        <w:t>instanc</w:t>
      </w:r>
      <w:r w:rsidR="00386D5A" w:rsidRPr="003863C5">
        <w:rPr>
          <w:rFonts w:ascii="Times New Roman" w:hAnsi="Times New Roman" w:cs="Times New Roman"/>
          <w:color w:val="1D2228"/>
          <w:sz w:val="24"/>
          <w:szCs w:val="24"/>
        </w:rPr>
        <w:t>es where they c</w:t>
      </w:r>
      <w:r w:rsidR="00420E9F" w:rsidRPr="003863C5">
        <w:rPr>
          <w:rFonts w:ascii="Times New Roman" w:hAnsi="Times New Roman" w:cs="Times New Roman"/>
          <w:color w:val="1D2228"/>
          <w:sz w:val="24"/>
          <w:szCs w:val="24"/>
        </w:rPr>
        <w:t>ould reflect on specific projects if they faced any challenges, and what the outcomes were</w:t>
      </w:r>
      <w:r w:rsidR="00386D5A" w:rsidRPr="003863C5">
        <w:rPr>
          <w:rFonts w:ascii="Times New Roman" w:hAnsi="Times New Roman" w:cs="Times New Roman"/>
          <w:color w:val="1D2228"/>
          <w:sz w:val="24"/>
          <w:szCs w:val="24"/>
        </w:rPr>
        <w:t>.</w:t>
      </w:r>
      <w:r w:rsidR="009A7B6A" w:rsidRPr="003863C5">
        <w:rPr>
          <w:rFonts w:ascii="Times New Roman" w:hAnsi="Times New Roman" w:cs="Times New Roman"/>
          <w:color w:val="1D2228"/>
          <w:sz w:val="24"/>
          <w:szCs w:val="24"/>
        </w:rPr>
        <w:t xml:space="preserve"> </w:t>
      </w:r>
      <w:proofErr w:type="gramStart"/>
      <w:r w:rsidR="009A7B6A" w:rsidRPr="003863C5">
        <w:rPr>
          <w:rFonts w:ascii="Times New Roman" w:hAnsi="Times New Roman" w:cs="Times New Roman"/>
          <w:color w:val="1D2228"/>
          <w:sz w:val="24"/>
          <w:szCs w:val="24"/>
        </w:rPr>
        <w:t>Thus</w:t>
      </w:r>
      <w:proofErr w:type="gramEnd"/>
      <w:r w:rsidR="00A77AF2" w:rsidRPr="003863C5">
        <w:rPr>
          <w:rFonts w:ascii="Times New Roman" w:hAnsi="Times New Roman" w:cs="Times New Roman"/>
          <w:color w:val="1D2228"/>
          <w:sz w:val="24"/>
          <w:szCs w:val="24"/>
        </w:rPr>
        <w:t xml:space="preserve"> </w:t>
      </w:r>
      <w:r w:rsidR="002B37B5" w:rsidRPr="003863C5">
        <w:rPr>
          <w:rFonts w:ascii="Times New Roman" w:hAnsi="Times New Roman" w:cs="Times New Roman"/>
          <w:color w:val="1D2228"/>
          <w:sz w:val="24"/>
          <w:szCs w:val="24"/>
        </w:rPr>
        <w:t>a</w:t>
      </w:r>
      <w:r w:rsidR="00A77AF2" w:rsidRPr="003863C5">
        <w:rPr>
          <w:rFonts w:ascii="Times New Roman" w:hAnsi="Times New Roman" w:cs="Times New Roman"/>
          <w:color w:val="1D2228"/>
          <w:sz w:val="24"/>
          <w:szCs w:val="24"/>
        </w:rPr>
        <w:t>s a result of the questions’ format</w:t>
      </w:r>
      <w:r w:rsidR="00B327D8" w:rsidRPr="003863C5">
        <w:rPr>
          <w:rFonts w:ascii="Times New Roman" w:hAnsi="Times New Roman" w:cs="Times New Roman"/>
          <w:color w:val="1D2228"/>
          <w:sz w:val="24"/>
          <w:szCs w:val="24"/>
        </w:rPr>
        <w:t>,</w:t>
      </w:r>
      <w:r w:rsidR="00A77AF2" w:rsidRPr="003863C5">
        <w:rPr>
          <w:rFonts w:ascii="Times New Roman" w:hAnsi="Times New Roman" w:cs="Times New Roman"/>
          <w:color w:val="1D2228"/>
          <w:sz w:val="24"/>
          <w:szCs w:val="24"/>
        </w:rPr>
        <w:t xml:space="preserve"> semi-structured interviews encourage participants to express their opinions freely</w:t>
      </w:r>
      <w:r w:rsidR="009A7B6A" w:rsidRPr="003863C5">
        <w:rPr>
          <w:rFonts w:ascii="Times New Roman" w:hAnsi="Times New Roman" w:cs="Times New Roman"/>
          <w:color w:val="1D2228"/>
          <w:sz w:val="24"/>
          <w:szCs w:val="24"/>
        </w:rPr>
        <w:t>.</w:t>
      </w:r>
      <w:r w:rsidR="00A77AF2" w:rsidRPr="003863C5">
        <w:rPr>
          <w:rFonts w:ascii="Times New Roman" w:hAnsi="Times New Roman" w:cs="Times New Roman"/>
          <w:color w:val="1D2228"/>
          <w:sz w:val="24"/>
          <w:szCs w:val="24"/>
        </w:rPr>
        <w:t xml:space="preserve"> </w:t>
      </w:r>
      <w:r w:rsidR="00B327D8" w:rsidRPr="003863C5">
        <w:rPr>
          <w:rFonts w:ascii="Times New Roman" w:hAnsi="Times New Roman" w:cs="Times New Roman"/>
          <w:color w:val="1D2228"/>
          <w:sz w:val="24"/>
          <w:szCs w:val="24"/>
        </w:rPr>
        <w:t>Semi-structured</w:t>
      </w:r>
      <w:r w:rsidR="009A7B6A" w:rsidRPr="003863C5">
        <w:rPr>
          <w:rFonts w:ascii="Times New Roman" w:hAnsi="Times New Roman" w:cs="Times New Roman"/>
          <w:color w:val="1D2228"/>
          <w:sz w:val="24"/>
          <w:szCs w:val="24"/>
        </w:rPr>
        <w:t xml:space="preserve"> interviews allowed me to comprehend a holistic understanding of </w:t>
      </w:r>
      <w:r w:rsidR="002B37B5" w:rsidRPr="003863C5">
        <w:rPr>
          <w:rFonts w:ascii="Times New Roman" w:hAnsi="Times New Roman" w:cs="Times New Roman"/>
          <w:color w:val="1D2228"/>
          <w:sz w:val="24"/>
          <w:szCs w:val="24"/>
        </w:rPr>
        <w:t>stakeholder’s</w:t>
      </w:r>
      <w:r w:rsidR="009A7B6A" w:rsidRPr="003863C5">
        <w:rPr>
          <w:rFonts w:ascii="Times New Roman" w:hAnsi="Times New Roman" w:cs="Times New Roman"/>
          <w:color w:val="1D2228"/>
          <w:sz w:val="24"/>
          <w:szCs w:val="24"/>
        </w:rPr>
        <w:t xml:space="preserve"> experience as </w:t>
      </w:r>
      <w:r w:rsidR="002B37B5" w:rsidRPr="003863C5">
        <w:rPr>
          <w:rFonts w:ascii="Times New Roman" w:hAnsi="Times New Roman" w:cs="Times New Roman"/>
          <w:color w:val="1D2228"/>
          <w:sz w:val="24"/>
          <w:szCs w:val="24"/>
        </w:rPr>
        <w:t>Denzin and Lincoln (2017) advocated</w:t>
      </w:r>
      <w:r w:rsidR="009A7B6A" w:rsidRPr="003863C5">
        <w:rPr>
          <w:rFonts w:ascii="Times New Roman" w:hAnsi="Times New Roman" w:cs="Times New Roman"/>
          <w:color w:val="1D2228"/>
          <w:sz w:val="24"/>
          <w:szCs w:val="24"/>
        </w:rPr>
        <w:t xml:space="preserve"> and</w:t>
      </w:r>
      <w:r w:rsidR="00A77AF2" w:rsidRPr="003863C5">
        <w:rPr>
          <w:rFonts w:ascii="Times New Roman" w:hAnsi="Times New Roman" w:cs="Times New Roman"/>
          <w:color w:val="1D2228"/>
          <w:sz w:val="24"/>
          <w:szCs w:val="24"/>
        </w:rPr>
        <w:t xml:space="preserve"> enabled me to collect relevant and individual perspectives. On the contrary,</w:t>
      </w:r>
      <w:r w:rsidR="00BE392E" w:rsidRPr="003863C5">
        <w:rPr>
          <w:rFonts w:ascii="Times New Roman" w:hAnsi="Times New Roman" w:cs="Times New Roman"/>
          <w:color w:val="1D2228"/>
          <w:sz w:val="24"/>
          <w:szCs w:val="24"/>
        </w:rPr>
        <w:t xml:space="preserve"> Denzin </w:t>
      </w:r>
      <w:r w:rsidR="002B37B5" w:rsidRPr="003863C5">
        <w:rPr>
          <w:rFonts w:ascii="Times New Roman" w:hAnsi="Times New Roman" w:cs="Times New Roman"/>
          <w:color w:val="1D2228"/>
          <w:sz w:val="24"/>
          <w:szCs w:val="24"/>
        </w:rPr>
        <w:t xml:space="preserve">and </w:t>
      </w:r>
      <w:r w:rsidR="00BE392E" w:rsidRPr="003863C5">
        <w:rPr>
          <w:rFonts w:ascii="Times New Roman" w:hAnsi="Times New Roman" w:cs="Times New Roman"/>
          <w:color w:val="1D2228"/>
          <w:sz w:val="24"/>
          <w:szCs w:val="24"/>
        </w:rPr>
        <w:t xml:space="preserve">Lincoln (2017) indicated that biases and viewpoints of the researcher may affect how questions are framed and how responses are interpreted, which could result in subjective findings, </w:t>
      </w:r>
      <w:r w:rsidR="002B37B5" w:rsidRPr="003863C5">
        <w:rPr>
          <w:rFonts w:ascii="Times New Roman" w:hAnsi="Times New Roman" w:cs="Times New Roman"/>
          <w:color w:val="1D2228"/>
          <w:sz w:val="24"/>
          <w:szCs w:val="24"/>
        </w:rPr>
        <w:t>and</w:t>
      </w:r>
      <w:r w:rsidR="00BE392E" w:rsidRPr="003863C5">
        <w:rPr>
          <w:rFonts w:ascii="Times New Roman" w:hAnsi="Times New Roman" w:cs="Times New Roman"/>
          <w:color w:val="1D2228"/>
          <w:sz w:val="24"/>
          <w:szCs w:val="24"/>
        </w:rPr>
        <w:t xml:space="preserve"> there</w:t>
      </w:r>
      <w:r w:rsidR="002B37B5" w:rsidRPr="003863C5">
        <w:rPr>
          <w:rFonts w:ascii="Times New Roman" w:hAnsi="Times New Roman" w:cs="Times New Roman"/>
          <w:color w:val="1D2228"/>
          <w:sz w:val="24"/>
          <w:szCs w:val="24"/>
        </w:rPr>
        <w:t xml:space="preserve"> is</w:t>
      </w:r>
      <w:r w:rsidR="00BE392E" w:rsidRPr="003863C5">
        <w:rPr>
          <w:rFonts w:ascii="Times New Roman" w:hAnsi="Times New Roman" w:cs="Times New Roman"/>
          <w:color w:val="1D2228"/>
          <w:sz w:val="24"/>
          <w:szCs w:val="24"/>
        </w:rPr>
        <w:t xml:space="preserve"> a risk of misinterpret</w:t>
      </w:r>
      <w:r w:rsidR="002B37B5" w:rsidRPr="003863C5">
        <w:rPr>
          <w:rFonts w:ascii="Times New Roman" w:hAnsi="Times New Roman" w:cs="Times New Roman"/>
          <w:color w:val="1D2228"/>
          <w:sz w:val="24"/>
          <w:szCs w:val="24"/>
        </w:rPr>
        <w:t>ation</w:t>
      </w:r>
      <w:r w:rsidR="00BE392E" w:rsidRPr="003863C5">
        <w:rPr>
          <w:rFonts w:ascii="Times New Roman" w:hAnsi="Times New Roman" w:cs="Times New Roman"/>
          <w:color w:val="1D2228"/>
          <w:sz w:val="24"/>
          <w:szCs w:val="24"/>
        </w:rPr>
        <w:t xml:space="preserve">. Similarly, Bryman (2016) </w:t>
      </w:r>
      <w:r w:rsidR="00B8190E" w:rsidRPr="003863C5">
        <w:rPr>
          <w:rFonts w:ascii="Times New Roman" w:hAnsi="Times New Roman" w:cs="Times New Roman"/>
          <w:color w:val="1D2228"/>
          <w:sz w:val="24"/>
          <w:szCs w:val="24"/>
        </w:rPr>
        <w:t>stated</w:t>
      </w:r>
      <w:r w:rsidR="00BE392E" w:rsidRPr="003863C5">
        <w:rPr>
          <w:rFonts w:ascii="Times New Roman" w:hAnsi="Times New Roman" w:cs="Times New Roman"/>
          <w:color w:val="1D2228"/>
          <w:sz w:val="24"/>
          <w:szCs w:val="24"/>
        </w:rPr>
        <w:t xml:space="preserve"> that response bias can occur when participants mo</w:t>
      </w:r>
      <w:r w:rsidR="00020E2A" w:rsidRPr="003863C5">
        <w:rPr>
          <w:rFonts w:ascii="Times New Roman" w:hAnsi="Times New Roman" w:cs="Times New Roman"/>
          <w:color w:val="1D2228"/>
          <w:sz w:val="24"/>
          <w:szCs w:val="24"/>
        </w:rPr>
        <w:t>u</w:t>
      </w:r>
      <w:r w:rsidR="00BE392E" w:rsidRPr="003863C5">
        <w:rPr>
          <w:rFonts w:ascii="Times New Roman" w:hAnsi="Times New Roman" w:cs="Times New Roman"/>
          <w:color w:val="1D2228"/>
          <w:sz w:val="24"/>
          <w:szCs w:val="24"/>
        </w:rPr>
        <w:t xml:space="preserve">ld their answers to fit perceived social norms or what they think the researcher wants to hear. </w:t>
      </w:r>
      <w:r w:rsidR="000D63DE" w:rsidRPr="003863C5">
        <w:rPr>
          <w:rFonts w:ascii="Times New Roman" w:hAnsi="Times New Roman" w:cs="Times New Roman"/>
          <w:color w:val="1D2228"/>
          <w:sz w:val="24"/>
          <w:szCs w:val="24"/>
        </w:rPr>
        <w:t>As I explained above</w:t>
      </w:r>
      <w:r w:rsidR="002B37B5" w:rsidRPr="003863C5">
        <w:rPr>
          <w:rFonts w:ascii="Times New Roman" w:hAnsi="Times New Roman" w:cs="Times New Roman"/>
          <w:color w:val="1D2228"/>
          <w:sz w:val="24"/>
          <w:szCs w:val="24"/>
        </w:rPr>
        <w:t xml:space="preserve"> in section </w:t>
      </w:r>
      <w:r w:rsidR="002B37B5" w:rsidRPr="003863C5">
        <w:rPr>
          <w:rFonts w:ascii="Times New Roman" w:hAnsi="Times New Roman" w:cs="Times New Roman"/>
          <w:sz w:val="24"/>
          <w:szCs w:val="24"/>
        </w:rPr>
        <w:t>3.2.3</w:t>
      </w:r>
      <w:r w:rsidR="002B37B5" w:rsidRPr="003863C5">
        <w:rPr>
          <w:rFonts w:ascii="Times New Roman" w:hAnsi="Times New Roman" w:cs="Times New Roman"/>
          <w:color w:val="1D2228"/>
          <w:sz w:val="24"/>
          <w:szCs w:val="24"/>
        </w:rPr>
        <w:t>,</w:t>
      </w:r>
      <w:r w:rsidR="000D63DE" w:rsidRPr="003863C5">
        <w:rPr>
          <w:rFonts w:ascii="Times New Roman" w:hAnsi="Times New Roman" w:cs="Times New Roman"/>
          <w:color w:val="1D2228"/>
          <w:sz w:val="24"/>
          <w:szCs w:val="24"/>
        </w:rPr>
        <w:t xml:space="preserve"> I was alert and </w:t>
      </w:r>
      <w:r w:rsidR="00862D99" w:rsidRPr="003863C5">
        <w:rPr>
          <w:rFonts w:ascii="Times New Roman" w:hAnsi="Times New Roman" w:cs="Times New Roman"/>
          <w:color w:val="1D2228"/>
          <w:sz w:val="24"/>
          <w:szCs w:val="24"/>
        </w:rPr>
        <w:t>applied</w:t>
      </w:r>
      <w:r w:rsidR="000D63DE" w:rsidRPr="003863C5">
        <w:rPr>
          <w:rFonts w:ascii="Times New Roman" w:hAnsi="Times New Roman" w:cs="Times New Roman"/>
          <w:color w:val="1D2228"/>
          <w:sz w:val="24"/>
          <w:szCs w:val="24"/>
        </w:rPr>
        <w:t xml:space="preserve"> strategies for reducing interviewer bias since this is essential to </w:t>
      </w:r>
      <w:r w:rsidR="002B37B5" w:rsidRPr="003863C5">
        <w:rPr>
          <w:rFonts w:ascii="Times New Roman" w:hAnsi="Times New Roman" w:cs="Times New Roman"/>
          <w:color w:val="1D2228"/>
          <w:sz w:val="24"/>
          <w:szCs w:val="24"/>
        </w:rPr>
        <w:t>guarantee</w:t>
      </w:r>
      <w:r w:rsidR="000D63DE" w:rsidRPr="003863C5">
        <w:rPr>
          <w:rFonts w:ascii="Times New Roman" w:hAnsi="Times New Roman" w:cs="Times New Roman"/>
          <w:color w:val="1D2228"/>
          <w:sz w:val="24"/>
          <w:szCs w:val="24"/>
        </w:rPr>
        <w:t xml:space="preserve"> the accuracy and consistency of the information gathered.</w:t>
      </w:r>
    </w:p>
    <w:p w14:paraId="3DDD0B4A" w14:textId="3289F500" w:rsidR="00BA11DD" w:rsidRPr="003863C5" w:rsidRDefault="00020E2A"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I tried to keep a more natural and authentic conversation whilst interviewing. </w:t>
      </w:r>
      <w:r w:rsidR="009C0054" w:rsidRPr="003863C5">
        <w:rPr>
          <w:rFonts w:ascii="Times New Roman" w:hAnsi="Times New Roman" w:cs="Times New Roman"/>
          <w:color w:val="1D2228"/>
          <w:sz w:val="24"/>
          <w:szCs w:val="24"/>
        </w:rPr>
        <w:t xml:space="preserve">Making rapport with participants is essential (Savin-Baden </w:t>
      </w:r>
      <w:r w:rsidR="0013075D" w:rsidRPr="003863C5">
        <w:rPr>
          <w:rFonts w:ascii="Times New Roman" w:hAnsi="Times New Roman" w:cs="Times New Roman"/>
          <w:color w:val="1D2228"/>
          <w:sz w:val="24"/>
          <w:szCs w:val="24"/>
        </w:rPr>
        <w:t>&amp;</w:t>
      </w:r>
      <w:r w:rsidR="009C0054" w:rsidRPr="003863C5">
        <w:rPr>
          <w:rFonts w:ascii="Times New Roman" w:hAnsi="Times New Roman" w:cs="Times New Roman"/>
          <w:color w:val="1D2228"/>
          <w:sz w:val="24"/>
          <w:szCs w:val="24"/>
        </w:rPr>
        <w:t xml:space="preserve"> Howell Major, 2013) because interviewees share more in-depth narratives and thorough explanations as they feel at ease and trustworthy.  Therefore, I was cautious about </w:t>
      </w:r>
      <w:r w:rsidR="0013075D" w:rsidRPr="003863C5">
        <w:rPr>
          <w:rFonts w:ascii="Times New Roman" w:hAnsi="Times New Roman" w:cs="Times New Roman"/>
          <w:color w:val="1D2228"/>
          <w:sz w:val="24"/>
          <w:szCs w:val="24"/>
        </w:rPr>
        <w:t>building</w:t>
      </w:r>
      <w:r w:rsidR="009C0054" w:rsidRPr="003863C5">
        <w:rPr>
          <w:rFonts w:ascii="Times New Roman" w:hAnsi="Times New Roman" w:cs="Times New Roman"/>
          <w:color w:val="1D2228"/>
          <w:sz w:val="24"/>
          <w:szCs w:val="24"/>
        </w:rPr>
        <w:t xml:space="preserve"> a relationship with them. </w:t>
      </w:r>
      <w:r w:rsidR="00BA11DD" w:rsidRPr="003863C5">
        <w:rPr>
          <w:rFonts w:ascii="Times New Roman" w:hAnsi="Times New Roman" w:cs="Times New Roman"/>
          <w:color w:val="1D2228"/>
          <w:sz w:val="24"/>
          <w:szCs w:val="24"/>
        </w:rPr>
        <w:t xml:space="preserve">I thoughtfully allocated time and space to ensure seamless and fruitful interaction with participants. I scheduled </w:t>
      </w:r>
      <w:r w:rsidR="0013075D" w:rsidRPr="003863C5">
        <w:rPr>
          <w:rFonts w:ascii="Times New Roman" w:hAnsi="Times New Roman" w:cs="Times New Roman"/>
          <w:color w:val="1D2228"/>
          <w:sz w:val="24"/>
          <w:szCs w:val="24"/>
        </w:rPr>
        <w:t>an interview for thirty to forty minutes</w:t>
      </w:r>
      <w:r w:rsidRPr="003863C5">
        <w:rPr>
          <w:rFonts w:ascii="Times New Roman" w:hAnsi="Times New Roman" w:cs="Times New Roman"/>
          <w:color w:val="1D2228"/>
          <w:sz w:val="24"/>
          <w:szCs w:val="24"/>
        </w:rPr>
        <w:t>. H</w:t>
      </w:r>
      <w:r w:rsidR="00BA11DD" w:rsidRPr="003863C5">
        <w:rPr>
          <w:rFonts w:ascii="Times New Roman" w:hAnsi="Times New Roman" w:cs="Times New Roman"/>
          <w:color w:val="1D2228"/>
          <w:sz w:val="24"/>
          <w:szCs w:val="24"/>
        </w:rPr>
        <w:t xml:space="preserve">owever, it was flexible </w:t>
      </w:r>
      <w:r w:rsidR="00BA11DD" w:rsidRPr="003863C5">
        <w:rPr>
          <w:rFonts w:ascii="Times New Roman" w:hAnsi="Times New Roman" w:cs="Times New Roman"/>
          <w:color w:val="1D2228"/>
          <w:sz w:val="24"/>
          <w:szCs w:val="24"/>
        </w:rPr>
        <w:lastRenderedPageBreak/>
        <w:t xml:space="preserve">depending on the complexity of the topic and the depth of discussion required. For instance, the policymaker took longer than others since he explained his reflection in detail. When scheduling interviews, I considered the time differences (GMT and IST) </w:t>
      </w:r>
      <w:r w:rsidR="0013075D" w:rsidRPr="003863C5">
        <w:rPr>
          <w:rFonts w:ascii="Times New Roman" w:hAnsi="Times New Roman" w:cs="Times New Roman"/>
          <w:color w:val="1D2228"/>
          <w:sz w:val="24"/>
          <w:szCs w:val="24"/>
        </w:rPr>
        <w:t>between</w:t>
      </w:r>
      <w:r w:rsidR="00BA11DD" w:rsidRPr="003863C5">
        <w:rPr>
          <w:rFonts w:ascii="Times New Roman" w:hAnsi="Times New Roman" w:cs="Times New Roman"/>
          <w:color w:val="1D2228"/>
          <w:sz w:val="24"/>
          <w:szCs w:val="24"/>
        </w:rPr>
        <w:t xml:space="preserve"> them and the participants' schedules (since teachers have schools and policymakers and curriculum designers have their offices). To accommodate varying availability patterns</w:t>
      </w:r>
      <w:r w:rsidR="0013075D" w:rsidRPr="003863C5">
        <w:rPr>
          <w:rFonts w:ascii="Times New Roman" w:hAnsi="Times New Roman" w:cs="Times New Roman"/>
          <w:color w:val="1D2228"/>
          <w:sz w:val="24"/>
          <w:szCs w:val="24"/>
        </w:rPr>
        <w:t xml:space="preserve"> and</w:t>
      </w:r>
      <w:r w:rsidR="00BA11DD" w:rsidRPr="003863C5">
        <w:rPr>
          <w:rFonts w:ascii="Times New Roman" w:hAnsi="Times New Roman" w:cs="Times New Roman"/>
          <w:color w:val="1D2228"/>
          <w:sz w:val="24"/>
          <w:szCs w:val="24"/>
        </w:rPr>
        <w:t xml:space="preserve"> provide flexible time slots, such as mornings, afternoons, and evenings</w:t>
      </w:r>
      <w:r w:rsidR="002B37B5" w:rsidRPr="003863C5">
        <w:rPr>
          <w:rFonts w:ascii="Times New Roman" w:hAnsi="Times New Roman" w:cs="Times New Roman"/>
          <w:color w:val="1D2228"/>
          <w:sz w:val="24"/>
          <w:szCs w:val="24"/>
        </w:rPr>
        <w:t>,</w:t>
      </w:r>
      <w:r w:rsidR="00BA11DD" w:rsidRPr="003863C5">
        <w:rPr>
          <w:rFonts w:ascii="Times New Roman" w:hAnsi="Times New Roman" w:cs="Times New Roman"/>
          <w:color w:val="1D2228"/>
          <w:sz w:val="24"/>
          <w:szCs w:val="24"/>
        </w:rPr>
        <w:t xml:space="preserve"> I have provided them with sufficient advance notice to prepare mentally for the interview and gather any relevant materials they might want to reference during the conversation. I </w:t>
      </w:r>
      <w:r w:rsidR="0013075D" w:rsidRPr="003863C5">
        <w:rPr>
          <w:rFonts w:ascii="Times New Roman" w:hAnsi="Times New Roman" w:cs="Times New Roman"/>
          <w:color w:val="1D2228"/>
          <w:sz w:val="24"/>
          <w:szCs w:val="24"/>
        </w:rPr>
        <w:t xml:space="preserve">started and ended the discussion on time to respect the </w:t>
      </w:r>
      <w:r w:rsidR="00BA11DD" w:rsidRPr="003863C5">
        <w:rPr>
          <w:rFonts w:ascii="Times New Roman" w:hAnsi="Times New Roman" w:cs="Times New Roman"/>
          <w:color w:val="1D2228"/>
          <w:sz w:val="24"/>
          <w:szCs w:val="24"/>
        </w:rPr>
        <w:t>participants' schedules. This punctuality was crucial to demonstrating professionalism and consideration for the participants' time. I used technological tools (Zoom platform) for the interview and recorded the video and audio</w:t>
      </w:r>
      <w:r w:rsidR="0013075D" w:rsidRPr="003863C5">
        <w:rPr>
          <w:rFonts w:ascii="Times New Roman" w:hAnsi="Times New Roman" w:cs="Times New Roman"/>
          <w:color w:val="1D2228"/>
          <w:sz w:val="24"/>
          <w:szCs w:val="24"/>
        </w:rPr>
        <w:t>,</w:t>
      </w:r>
      <w:r w:rsidR="00BA11DD" w:rsidRPr="003863C5">
        <w:rPr>
          <w:rFonts w:ascii="Times New Roman" w:hAnsi="Times New Roman" w:cs="Times New Roman"/>
          <w:color w:val="1D2228"/>
          <w:sz w:val="24"/>
          <w:szCs w:val="24"/>
        </w:rPr>
        <w:t xml:space="preserve"> which were set up and tested in advance. However, I kept a backup plan in case of technical issues or unexpected disruptions. </w:t>
      </w:r>
      <w:r w:rsidR="00831364" w:rsidRPr="003863C5">
        <w:rPr>
          <w:rFonts w:ascii="Times New Roman" w:hAnsi="Times New Roman" w:cs="Times New Roman"/>
          <w:color w:val="1D2228"/>
          <w:sz w:val="24"/>
          <w:szCs w:val="24"/>
        </w:rPr>
        <w:t>I met all the participants when I was in West Bengal for my fieldwork and had an initial conversation with them</w:t>
      </w:r>
      <w:r w:rsidR="00191585" w:rsidRPr="003863C5">
        <w:rPr>
          <w:rFonts w:ascii="Times New Roman" w:hAnsi="Times New Roman" w:cs="Times New Roman"/>
          <w:color w:val="1D2228"/>
          <w:sz w:val="24"/>
          <w:szCs w:val="24"/>
        </w:rPr>
        <w:t>.</w:t>
      </w:r>
      <w:r w:rsidR="00831364" w:rsidRPr="003863C5">
        <w:rPr>
          <w:rFonts w:ascii="Times New Roman" w:hAnsi="Times New Roman" w:cs="Times New Roman"/>
          <w:color w:val="1D2228"/>
          <w:sz w:val="24"/>
          <w:szCs w:val="24"/>
        </w:rPr>
        <w:t xml:space="preserve"> However,</w:t>
      </w:r>
      <w:r w:rsidR="00191585" w:rsidRPr="003863C5">
        <w:rPr>
          <w:rFonts w:ascii="Times New Roman" w:hAnsi="Times New Roman" w:cs="Times New Roman"/>
          <w:color w:val="1D2228"/>
          <w:sz w:val="24"/>
          <w:szCs w:val="24"/>
        </w:rPr>
        <w:t xml:space="preserve"> I organised the interview with </w:t>
      </w:r>
      <w:r w:rsidR="00CF637B" w:rsidRPr="003863C5">
        <w:rPr>
          <w:rFonts w:ascii="Times New Roman" w:hAnsi="Times New Roman" w:cs="Times New Roman"/>
          <w:color w:val="1D2228"/>
          <w:sz w:val="24"/>
          <w:szCs w:val="24"/>
        </w:rPr>
        <w:t xml:space="preserve">the </w:t>
      </w:r>
      <w:r w:rsidR="00191585" w:rsidRPr="003863C5">
        <w:rPr>
          <w:rFonts w:ascii="Times New Roman" w:hAnsi="Times New Roman" w:cs="Times New Roman"/>
          <w:color w:val="1D2228"/>
          <w:sz w:val="24"/>
          <w:szCs w:val="24"/>
        </w:rPr>
        <w:t xml:space="preserve">maths teacher and the head teacher </w:t>
      </w:r>
      <w:r w:rsidR="00831364" w:rsidRPr="003863C5">
        <w:rPr>
          <w:rFonts w:ascii="Times New Roman" w:hAnsi="Times New Roman" w:cs="Times New Roman"/>
          <w:color w:val="1D2228"/>
          <w:sz w:val="24"/>
          <w:szCs w:val="24"/>
        </w:rPr>
        <w:t xml:space="preserve">a few weeks later since I wanted them to apply the collaborative approach in the classroom and then reflect </w:t>
      </w:r>
      <w:r w:rsidR="002B37B5" w:rsidRPr="003863C5">
        <w:rPr>
          <w:rFonts w:ascii="Times New Roman" w:hAnsi="Times New Roman" w:cs="Times New Roman"/>
          <w:color w:val="1D2228"/>
          <w:sz w:val="24"/>
          <w:szCs w:val="24"/>
        </w:rPr>
        <w:t>on</w:t>
      </w:r>
      <w:r w:rsidR="00CF637B" w:rsidRPr="003863C5">
        <w:rPr>
          <w:rFonts w:ascii="Times New Roman" w:hAnsi="Times New Roman" w:cs="Times New Roman"/>
          <w:color w:val="1D2228"/>
          <w:sz w:val="24"/>
          <w:szCs w:val="24"/>
        </w:rPr>
        <w:t xml:space="preserve"> my interview questions</w:t>
      </w:r>
      <w:r w:rsidR="002B37B5" w:rsidRPr="003863C5">
        <w:rPr>
          <w:rFonts w:ascii="Times New Roman" w:hAnsi="Times New Roman" w:cs="Times New Roman"/>
          <w:color w:val="1D2228"/>
          <w:sz w:val="24"/>
          <w:szCs w:val="24"/>
        </w:rPr>
        <w:t>.</w:t>
      </w:r>
      <w:r w:rsidR="009C0054" w:rsidRPr="003863C5">
        <w:rPr>
          <w:rFonts w:ascii="Times New Roman" w:hAnsi="Times New Roman" w:cs="Times New Roman"/>
          <w:color w:val="1D2228"/>
          <w:sz w:val="24"/>
          <w:szCs w:val="24"/>
        </w:rPr>
        <w:t xml:space="preserve"> The questions and language used were short and straightforward, as Cohen, Manion </w:t>
      </w:r>
      <w:r w:rsidRPr="003863C5">
        <w:rPr>
          <w:rFonts w:ascii="Times New Roman" w:hAnsi="Times New Roman" w:cs="Times New Roman"/>
          <w:color w:val="1D2228"/>
          <w:sz w:val="24"/>
          <w:szCs w:val="24"/>
        </w:rPr>
        <w:t>and</w:t>
      </w:r>
      <w:r w:rsidR="009C0054" w:rsidRPr="003863C5">
        <w:rPr>
          <w:rFonts w:ascii="Times New Roman" w:hAnsi="Times New Roman" w:cs="Times New Roman"/>
          <w:color w:val="1D2228"/>
          <w:sz w:val="24"/>
          <w:szCs w:val="24"/>
        </w:rPr>
        <w:t xml:space="preserve"> Morrison (2011) advised. </w:t>
      </w:r>
    </w:p>
    <w:p w14:paraId="48FF31C1" w14:textId="201CDD4A" w:rsidR="00795785" w:rsidRPr="003863C5" w:rsidRDefault="00420E9F"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It's critical to modify the interview questions to specifically address the objectives and difficulties in the West Bengali context of maths education. Involving a wide range of stakeholders guarantees a thorough grasp of the educational environment. This might entail implementing feedback loops and systems for continuing assessment and modification. I consider semi-structured interviews with multilayer stakeholders to </w:t>
      </w:r>
      <w:r w:rsidR="002B37B5" w:rsidRPr="003863C5">
        <w:rPr>
          <w:rFonts w:ascii="Times New Roman" w:hAnsi="Times New Roman" w:cs="Times New Roman"/>
          <w:color w:val="1D2228"/>
          <w:sz w:val="24"/>
          <w:szCs w:val="24"/>
        </w:rPr>
        <w:t xml:space="preserve">better </w:t>
      </w:r>
      <w:r w:rsidRPr="003863C5">
        <w:rPr>
          <w:rFonts w:ascii="Times New Roman" w:hAnsi="Times New Roman" w:cs="Times New Roman"/>
          <w:color w:val="1D2228"/>
          <w:sz w:val="24"/>
          <w:szCs w:val="24"/>
        </w:rPr>
        <w:t xml:space="preserve">understand </w:t>
      </w:r>
      <w:r w:rsidR="002B37B5" w:rsidRPr="003863C5">
        <w:rPr>
          <w:rFonts w:ascii="Times New Roman" w:hAnsi="Times New Roman" w:cs="Times New Roman"/>
          <w:color w:val="1D2228"/>
          <w:sz w:val="24"/>
          <w:szCs w:val="24"/>
        </w:rPr>
        <w:t xml:space="preserve">and </w:t>
      </w:r>
      <w:r w:rsidRPr="003863C5">
        <w:rPr>
          <w:rFonts w:ascii="Times New Roman" w:hAnsi="Times New Roman" w:cs="Times New Roman"/>
          <w:color w:val="1D2228"/>
          <w:sz w:val="24"/>
          <w:szCs w:val="24"/>
        </w:rPr>
        <w:t>improve essential facets of the educational landscape. The purpose of the interview is based on the following four reasons:</w:t>
      </w:r>
    </w:p>
    <w:p w14:paraId="2E63F2E2" w14:textId="3EE3CED5" w:rsidR="00420E9F" w:rsidRPr="003863C5" w:rsidRDefault="0013075D" w:rsidP="003863C5">
      <w:pPr>
        <w:shd w:val="clear" w:color="auto" w:fill="FFFFFF"/>
        <w:spacing w:before="100" w:beforeAutospacing="1" w:after="10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lastRenderedPageBreak/>
        <w:t xml:space="preserve">      </w:t>
      </w:r>
      <w:r w:rsidR="00020E2A" w:rsidRPr="003863C5">
        <w:rPr>
          <w:rFonts w:ascii="Times New Roman" w:hAnsi="Times New Roman" w:cs="Times New Roman"/>
          <w:color w:val="1D2228"/>
          <w:sz w:val="24"/>
          <w:szCs w:val="24"/>
        </w:rPr>
        <w:t xml:space="preserve">A). </w:t>
      </w:r>
      <w:r w:rsidR="00420E9F" w:rsidRPr="003863C5">
        <w:rPr>
          <w:rFonts w:ascii="Times New Roman" w:hAnsi="Times New Roman" w:cs="Times New Roman"/>
          <w:color w:val="1D2228"/>
          <w:sz w:val="24"/>
          <w:szCs w:val="24"/>
        </w:rPr>
        <w:t>Evaluating learning requirements:</w:t>
      </w:r>
    </w:p>
    <w:p w14:paraId="2B268490" w14:textId="2B0F4978" w:rsidR="00420E9F" w:rsidRPr="003863C5" w:rsidRDefault="00420E9F"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In the context of West Bengal's primary mathematics education, ascertain the </w:t>
      </w:r>
      <w:proofErr w:type="gramStart"/>
      <w:r w:rsidRPr="003863C5">
        <w:rPr>
          <w:rFonts w:ascii="Times New Roman" w:hAnsi="Times New Roman" w:cs="Times New Roman"/>
          <w:color w:val="1D2228"/>
          <w:sz w:val="24"/>
          <w:szCs w:val="24"/>
        </w:rPr>
        <w:t>particular needs</w:t>
      </w:r>
      <w:proofErr w:type="gramEnd"/>
      <w:r w:rsidRPr="003863C5">
        <w:rPr>
          <w:rFonts w:ascii="Times New Roman" w:hAnsi="Times New Roman" w:cs="Times New Roman"/>
          <w:color w:val="1D2228"/>
          <w:sz w:val="24"/>
          <w:szCs w:val="24"/>
        </w:rPr>
        <w:t xml:space="preserve"> and difficulties faced by stakeholders (such as teachers, administrators, and the education ministry). Furthermore, to understand the current pedagogical issues and curriculum gaps. </w:t>
      </w:r>
      <w:r w:rsidR="0013075D" w:rsidRPr="003863C5">
        <w:rPr>
          <w:rFonts w:ascii="Times New Roman" w:hAnsi="Times New Roman" w:cs="Times New Roman"/>
          <w:color w:val="1D2228"/>
          <w:sz w:val="24"/>
          <w:szCs w:val="24"/>
        </w:rPr>
        <w:t>And</w:t>
      </w:r>
      <w:r w:rsidRPr="003863C5">
        <w:rPr>
          <w:rFonts w:ascii="Times New Roman" w:hAnsi="Times New Roman" w:cs="Times New Roman"/>
          <w:color w:val="1D2228"/>
          <w:sz w:val="24"/>
          <w:szCs w:val="24"/>
        </w:rPr>
        <w:t xml:space="preserve"> identify what obstacles might stand in the way of a successful mathematical education and comprehension. And ensuring if West Bengal's maths instruction adheres to international best practices and standards. I wanted to explore the areas with strong alignment and those that might need improvement.</w:t>
      </w:r>
    </w:p>
    <w:p w14:paraId="0781D12B" w14:textId="04DB396E" w:rsidR="00420E9F" w:rsidRPr="003863C5" w:rsidRDefault="0013075D" w:rsidP="003863C5">
      <w:pPr>
        <w:shd w:val="clear" w:color="auto" w:fill="FFFFFF"/>
        <w:spacing w:before="100" w:beforeAutospacing="1" w:after="10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     </w:t>
      </w:r>
      <w:r w:rsidR="00020E2A" w:rsidRPr="003863C5">
        <w:rPr>
          <w:rFonts w:ascii="Times New Roman" w:hAnsi="Times New Roman" w:cs="Times New Roman"/>
          <w:color w:val="1D2228"/>
          <w:sz w:val="24"/>
          <w:szCs w:val="24"/>
        </w:rPr>
        <w:t xml:space="preserve">B). </w:t>
      </w:r>
      <w:r w:rsidR="00420E9F" w:rsidRPr="003863C5">
        <w:rPr>
          <w:rFonts w:ascii="Times New Roman" w:hAnsi="Times New Roman" w:cs="Times New Roman"/>
          <w:color w:val="1D2228"/>
          <w:sz w:val="24"/>
          <w:szCs w:val="24"/>
        </w:rPr>
        <w:t>Determining the effectiveness of the curriculum:</w:t>
      </w:r>
    </w:p>
    <w:p w14:paraId="3E772507" w14:textId="6F1EB836" w:rsidR="00420E9F" w:rsidRPr="003863C5" w:rsidRDefault="00420E9F"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To examine the degree to which the current mathematics curriculum meets West Bengal's educational standards and goals. Using input from stakeholders, determine what needs to be changed or improved. </w:t>
      </w:r>
    </w:p>
    <w:p w14:paraId="387C7A8F" w14:textId="6718B3EC" w:rsidR="00420E9F" w:rsidRPr="003863C5" w:rsidRDefault="0013075D" w:rsidP="003863C5">
      <w:pPr>
        <w:shd w:val="clear" w:color="auto" w:fill="FFFFFF"/>
        <w:spacing w:before="100" w:beforeAutospacing="1" w:after="10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      </w:t>
      </w:r>
      <w:r w:rsidR="00020E2A" w:rsidRPr="003863C5">
        <w:rPr>
          <w:rFonts w:ascii="Times New Roman" w:hAnsi="Times New Roman" w:cs="Times New Roman"/>
          <w:color w:val="1D2228"/>
          <w:sz w:val="24"/>
          <w:szCs w:val="24"/>
        </w:rPr>
        <w:t xml:space="preserve">C). </w:t>
      </w:r>
      <w:r w:rsidR="00420E9F" w:rsidRPr="003863C5">
        <w:rPr>
          <w:rFonts w:ascii="Times New Roman" w:hAnsi="Times New Roman" w:cs="Times New Roman"/>
          <w:color w:val="1D2228"/>
          <w:sz w:val="24"/>
          <w:szCs w:val="24"/>
        </w:rPr>
        <w:t>Examining the education ministry’s viewpoints</w:t>
      </w:r>
    </w:p>
    <w:p w14:paraId="43479D37" w14:textId="77777777" w:rsidR="00420E9F" w:rsidRPr="003863C5" w:rsidRDefault="00420E9F"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To recognise the varied viewpoints and thoughts of interested parties about the situation of mathematics education as it stands in the primary. Examining perspectives on curriculum content, instructional strategies, and the general efficacy of educational practices where stakeholders might be interested in accessing new methods for primary maths education.</w:t>
      </w:r>
      <w:r w:rsidRPr="003863C5">
        <w:rPr>
          <w:rFonts w:ascii="Times New Roman" w:hAnsi="Times New Roman" w:cs="Times New Roman"/>
          <w:sz w:val="24"/>
          <w:szCs w:val="24"/>
        </w:rPr>
        <w:t xml:space="preserve"> </w:t>
      </w:r>
      <w:r w:rsidRPr="003863C5">
        <w:rPr>
          <w:rFonts w:ascii="Times New Roman" w:hAnsi="Times New Roman" w:cs="Times New Roman"/>
          <w:color w:val="1D2228"/>
          <w:sz w:val="24"/>
          <w:szCs w:val="24"/>
        </w:rPr>
        <w:t xml:space="preserve"> </w:t>
      </w:r>
    </w:p>
    <w:p w14:paraId="209D419F" w14:textId="30DEC23A" w:rsidR="00420E9F" w:rsidRPr="003863C5" w:rsidRDefault="0013075D" w:rsidP="003863C5">
      <w:pPr>
        <w:shd w:val="clear" w:color="auto" w:fill="FFFFFF"/>
        <w:spacing w:before="100" w:beforeAutospacing="1" w:after="10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      </w:t>
      </w:r>
      <w:r w:rsidR="00020E2A" w:rsidRPr="003863C5">
        <w:rPr>
          <w:rFonts w:ascii="Times New Roman" w:hAnsi="Times New Roman" w:cs="Times New Roman"/>
          <w:color w:val="1D2228"/>
          <w:sz w:val="24"/>
          <w:szCs w:val="24"/>
        </w:rPr>
        <w:t xml:space="preserve">D). </w:t>
      </w:r>
      <w:r w:rsidR="00420E9F" w:rsidRPr="003863C5">
        <w:rPr>
          <w:rFonts w:ascii="Times New Roman" w:hAnsi="Times New Roman" w:cs="Times New Roman"/>
          <w:color w:val="1D2228"/>
          <w:sz w:val="24"/>
          <w:szCs w:val="24"/>
        </w:rPr>
        <w:t>Assessing the readiness of teachers:</w:t>
      </w:r>
    </w:p>
    <w:p w14:paraId="5EEF3D19" w14:textId="6B34D4E9" w:rsidR="00420E9F" w:rsidRPr="003863C5" w:rsidRDefault="00420E9F" w:rsidP="003863C5">
      <w:pPr>
        <w:shd w:val="clear" w:color="auto" w:fill="FFFFFF"/>
        <w:spacing w:before="100" w:beforeAutospacing="1" w:after="100" w:afterAutospacing="1" w:line="480" w:lineRule="auto"/>
        <w:ind w:left="36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To recognise the extent of readiness and assistance offered to maths teachers. Examine the resources needed, the difficulties encountered in providing high-quality mathematics education, and the need for professional development. What are their favoured methods of </w:t>
      </w:r>
      <w:r w:rsidRPr="003863C5">
        <w:rPr>
          <w:rFonts w:ascii="Times New Roman" w:hAnsi="Times New Roman" w:cs="Times New Roman"/>
          <w:color w:val="1D2228"/>
          <w:sz w:val="24"/>
          <w:szCs w:val="24"/>
        </w:rPr>
        <w:lastRenderedPageBreak/>
        <w:t xml:space="preserve">pedagogy for math </w:t>
      </w:r>
      <w:r w:rsidR="0013075D" w:rsidRPr="003863C5">
        <w:rPr>
          <w:rFonts w:ascii="Times New Roman" w:hAnsi="Times New Roman" w:cs="Times New Roman"/>
          <w:color w:val="1D2228"/>
          <w:sz w:val="24"/>
          <w:szCs w:val="24"/>
        </w:rPr>
        <w:t>instruction</w:t>
      </w:r>
      <w:r w:rsidRPr="003863C5">
        <w:rPr>
          <w:rFonts w:ascii="Times New Roman" w:hAnsi="Times New Roman" w:cs="Times New Roman"/>
          <w:color w:val="1D2228"/>
          <w:sz w:val="24"/>
          <w:szCs w:val="24"/>
        </w:rPr>
        <w:t xml:space="preserve"> methods? Are they interested </w:t>
      </w:r>
      <w:r w:rsidR="00DD24E0" w:rsidRPr="003863C5">
        <w:rPr>
          <w:rFonts w:ascii="Times New Roman" w:hAnsi="Times New Roman" w:cs="Times New Roman"/>
          <w:color w:val="1D2228"/>
          <w:sz w:val="24"/>
          <w:szCs w:val="24"/>
        </w:rPr>
        <w:t>in</w:t>
      </w:r>
      <w:r w:rsidRPr="003863C5">
        <w:rPr>
          <w:rFonts w:ascii="Times New Roman" w:hAnsi="Times New Roman" w:cs="Times New Roman"/>
          <w:color w:val="1D2228"/>
          <w:sz w:val="24"/>
          <w:szCs w:val="24"/>
        </w:rPr>
        <w:t xml:space="preserve"> using interactive teaching techniques to apply collaborative </w:t>
      </w:r>
      <w:r w:rsidR="00D773C3" w:rsidRPr="003863C5">
        <w:rPr>
          <w:rFonts w:ascii="Times New Roman" w:hAnsi="Times New Roman" w:cs="Times New Roman"/>
          <w:color w:val="1D2228"/>
          <w:sz w:val="24"/>
          <w:szCs w:val="24"/>
        </w:rPr>
        <w:t>approaches</w:t>
      </w:r>
      <w:r w:rsidRPr="003863C5">
        <w:rPr>
          <w:rFonts w:ascii="Times New Roman" w:hAnsi="Times New Roman" w:cs="Times New Roman"/>
          <w:color w:val="1D2228"/>
          <w:sz w:val="24"/>
          <w:szCs w:val="24"/>
        </w:rPr>
        <w:t xml:space="preserve"> in the classroom</w:t>
      </w:r>
      <w:r w:rsidR="00D773C3" w:rsidRPr="003863C5">
        <w:rPr>
          <w:rFonts w:ascii="Times New Roman" w:hAnsi="Times New Roman" w:cs="Times New Roman"/>
          <w:color w:val="1D2228"/>
          <w:sz w:val="24"/>
          <w:szCs w:val="24"/>
        </w:rPr>
        <w:t>?</w:t>
      </w:r>
    </w:p>
    <w:p w14:paraId="60529CA5" w14:textId="5B204B25" w:rsidR="00E15684" w:rsidRPr="007F3699" w:rsidRDefault="00E15684" w:rsidP="007F3699">
      <w:pPr>
        <w:pStyle w:val="Heading2"/>
        <w:rPr>
          <w:rFonts w:ascii="Times New Roman" w:hAnsi="Times New Roman" w:cs="Times New Roman"/>
          <w:b/>
          <w:bCs/>
          <w:sz w:val="24"/>
          <w:szCs w:val="32"/>
        </w:rPr>
      </w:pPr>
      <w:bookmarkStart w:id="30" w:name="_Toc163465483"/>
      <w:r w:rsidRPr="007F3699">
        <w:rPr>
          <w:rFonts w:ascii="Times New Roman" w:hAnsi="Times New Roman" w:cs="Times New Roman"/>
          <w:b/>
          <w:bCs/>
          <w:sz w:val="24"/>
          <w:szCs w:val="32"/>
        </w:rPr>
        <w:t>Sampling Procedures</w:t>
      </w:r>
      <w:bookmarkEnd w:id="30"/>
    </w:p>
    <w:p w14:paraId="0AD1351A" w14:textId="79E5B40B" w:rsidR="008D26E2" w:rsidRPr="003863C5" w:rsidRDefault="00387810"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 xml:space="preserve">Sampling procedures are essential to the design and execution of studies in mathematics education research that aim to comprehend different facets of mathematics teaching and learning. </w:t>
      </w:r>
      <w:r w:rsidR="00335813" w:rsidRPr="003863C5">
        <w:rPr>
          <w:rFonts w:ascii="Times New Roman" w:hAnsi="Times New Roman" w:cs="Times New Roman"/>
          <w:sz w:val="24"/>
          <w:szCs w:val="24"/>
        </w:rPr>
        <w:t>Sampling is the process of selecting a subset of participants and classrooms for</w:t>
      </w:r>
      <w:r w:rsidR="00F9360F" w:rsidRPr="003863C5">
        <w:rPr>
          <w:rFonts w:ascii="Times New Roman" w:hAnsi="Times New Roman" w:cs="Times New Roman"/>
          <w:sz w:val="24"/>
          <w:szCs w:val="24"/>
        </w:rPr>
        <w:t xml:space="preserve"> mathematics teaching, learning, or curriculum</w:t>
      </w:r>
      <w:r w:rsidR="00335813" w:rsidRPr="003863C5">
        <w:rPr>
          <w:rFonts w:ascii="Times New Roman" w:hAnsi="Times New Roman" w:cs="Times New Roman"/>
          <w:sz w:val="24"/>
          <w:szCs w:val="24"/>
        </w:rPr>
        <w:t>. To</w:t>
      </w:r>
      <w:r w:rsidRPr="003863C5">
        <w:rPr>
          <w:rFonts w:ascii="Times New Roman" w:hAnsi="Times New Roman" w:cs="Times New Roman"/>
          <w:sz w:val="24"/>
          <w:szCs w:val="24"/>
        </w:rPr>
        <w:t xml:space="preserve"> guarantee that the results are representative of the larger population and can be extrapolated to comparable educational environments, I</w:t>
      </w:r>
      <w:r w:rsidR="00B26C84" w:rsidRPr="003863C5">
        <w:rPr>
          <w:rFonts w:ascii="Times New Roman" w:hAnsi="Times New Roman" w:cs="Times New Roman"/>
          <w:sz w:val="24"/>
          <w:szCs w:val="24"/>
        </w:rPr>
        <w:t xml:space="preserve"> </w:t>
      </w:r>
      <w:r w:rsidR="00565729" w:rsidRPr="003863C5">
        <w:rPr>
          <w:rFonts w:ascii="Times New Roman" w:hAnsi="Times New Roman" w:cs="Times New Roman"/>
          <w:sz w:val="24"/>
          <w:szCs w:val="24"/>
        </w:rPr>
        <w:t>needed</w:t>
      </w:r>
      <w:r w:rsidRPr="003863C5">
        <w:rPr>
          <w:rFonts w:ascii="Times New Roman" w:hAnsi="Times New Roman" w:cs="Times New Roman"/>
          <w:sz w:val="24"/>
          <w:szCs w:val="24"/>
        </w:rPr>
        <w:t xml:space="preserve"> suitable sampling</w:t>
      </w:r>
      <w:r w:rsidR="003B1A92" w:rsidRPr="003863C5">
        <w:rPr>
          <w:rFonts w:ascii="Times New Roman" w:hAnsi="Times New Roman" w:cs="Times New Roman"/>
          <w:sz w:val="24"/>
          <w:szCs w:val="24"/>
        </w:rPr>
        <w:t>.</w:t>
      </w:r>
      <w:r w:rsidR="007E6DE6" w:rsidRPr="003863C5">
        <w:rPr>
          <w:rFonts w:ascii="Times New Roman" w:hAnsi="Times New Roman" w:cs="Times New Roman"/>
          <w:sz w:val="24"/>
          <w:szCs w:val="24"/>
        </w:rPr>
        <w:t xml:space="preserve"> Proper sampling is crucial</w:t>
      </w:r>
      <w:r w:rsidR="00B26C84" w:rsidRPr="003863C5">
        <w:rPr>
          <w:rFonts w:ascii="Times New Roman" w:hAnsi="Times New Roman" w:cs="Times New Roman"/>
          <w:sz w:val="24"/>
          <w:szCs w:val="24"/>
        </w:rPr>
        <w:t xml:space="preserve"> because sampling depends on many factors, such as the research question, the resources available, the nature of the population, etc</w:t>
      </w:r>
      <w:r w:rsidR="00F9360F" w:rsidRPr="003863C5">
        <w:rPr>
          <w:rFonts w:ascii="Times New Roman" w:hAnsi="Times New Roman" w:cs="Times New Roman"/>
          <w:sz w:val="24"/>
          <w:szCs w:val="24"/>
        </w:rPr>
        <w:t>.</w:t>
      </w:r>
    </w:p>
    <w:p w14:paraId="61EBA7DF" w14:textId="7A719A7E" w:rsidR="008D26E2" w:rsidRPr="003863C5" w:rsidRDefault="00565729"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 xml:space="preserve">I considered purposive sampling since this technique seemed a useful strategy in the context of my </w:t>
      </w:r>
      <w:proofErr w:type="gramStart"/>
      <w:r w:rsidRPr="003863C5">
        <w:rPr>
          <w:rFonts w:ascii="Times New Roman" w:hAnsi="Times New Roman" w:cs="Times New Roman"/>
          <w:sz w:val="24"/>
          <w:szCs w:val="24"/>
        </w:rPr>
        <w:t>particular investigation</w:t>
      </w:r>
      <w:proofErr w:type="gramEnd"/>
      <w:r w:rsidRPr="003863C5">
        <w:rPr>
          <w:rFonts w:ascii="Times New Roman" w:hAnsi="Times New Roman" w:cs="Times New Roman"/>
          <w:sz w:val="24"/>
          <w:szCs w:val="24"/>
        </w:rPr>
        <w:t xml:space="preserve">. I wanted </w:t>
      </w:r>
      <w:r w:rsidR="00335813" w:rsidRPr="003863C5">
        <w:rPr>
          <w:rFonts w:ascii="Times New Roman" w:hAnsi="Times New Roman" w:cs="Times New Roman"/>
          <w:sz w:val="24"/>
          <w:szCs w:val="24"/>
        </w:rPr>
        <w:t>detailed</w:t>
      </w:r>
      <w:r w:rsidRPr="003863C5">
        <w:rPr>
          <w:rFonts w:ascii="Times New Roman" w:hAnsi="Times New Roman" w:cs="Times New Roman"/>
          <w:sz w:val="24"/>
          <w:szCs w:val="24"/>
        </w:rPr>
        <w:t xml:space="preserve"> and </w:t>
      </w:r>
      <w:proofErr w:type="gramStart"/>
      <w:r w:rsidRPr="003863C5">
        <w:rPr>
          <w:rFonts w:ascii="Times New Roman" w:hAnsi="Times New Roman" w:cs="Times New Roman"/>
          <w:sz w:val="24"/>
          <w:szCs w:val="24"/>
        </w:rPr>
        <w:t>particular viewpoints</w:t>
      </w:r>
      <w:proofErr w:type="gramEnd"/>
      <w:r w:rsidRPr="003863C5">
        <w:rPr>
          <w:rFonts w:ascii="Times New Roman" w:hAnsi="Times New Roman" w:cs="Times New Roman"/>
          <w:sz w:val="24"/>
          <w:szCs w:val="24"/>
        </w:rPr>
        <w:t xml:space="preserve"> within the sample (Patton, 2002) </w:t>
      </w:r>
      <w:r w:rsidR="008D26E2" w:rsidRPr="003863C5">
        <w:rPr>
          <w:rFonts w:ascii="Times New Roman" w:hAnsi="Times New Roman" w:cs="Times New Roman"/>
          <w:sz w:val="24"/>
          <w:szCs w:val="24"/>
        </w:rPr>
        <w:t>to obtain a comprehensive understanding and specific insights</w:t>
      </w:r>
      <w:r w:rsidRPr="003863C5">
        <w:rPr>
          <w:rFonts w:ascii="Times New Roman" w:hAnsi="Times New Roman" w:cs="Times New Roman"/>
          <w:sz w:val="24"/>
          <w:szCs w:val="24"/>
        </w:rPr>
        <w:t>.</w:t>
      </w:r>
      <w:r w:rsidR="008D26E2" w:rsidRPr="003863C5">
        <w:rPr>
          <w:rFonts w:ascii="Times New Roman" w:hAnsi="Times New Roman" w:cs="Times New Roman"/>
          <w:sz w:val="24"/>
          <w:szCs w:val="24"/>
        </w:rPr>
        <w:t xml:space="preserve"> Sometimes purposive sampling </w:t>
      </w:r>
      <w:r w:rsidR="00335813" w:rsidRPr="003863C5">
        <w:rPr>
          <w:rFonts w:ascii="Times New Roman" w:hAnsi="Times New Roman" w:cs="Times New Roman"/>
          <w:sz w:val="24"/>
          <w:szCs w:val="24"/>
        </w:rPr>
        <w:t xml:space="preserve">is </w:t>
      </w:r>
      <w:r w:rsidR="008D26E2" w:rsidRPr="003863C5">
        <w:rPr>
          <w:rFonts w:ascii="Times New Roman" w:hAnsi="Times New Roman" w:cs="Times New Roman"/>
          <w:sz w:val="24"/>
          <w:szCs w:val="24"/>
        </w:rPr>
        <w:t>referred to as intentional or judgmental sampling</w:t>
      </w:r>
      <w:r w:rsidR="00335813" w:rsidRPr="003863C5">
        <w:rPr>
          <w:rFonts w:ascii="Times New Roman" w:hAnsi="Times New Roman" w:cs="Times New Roman"/>
          <w:sz w:val="24"/>
          <w:szCs w:val="24"/>
        </w:rPr>
        <w:t xml:space="preserve">, and it </w:t>
      </w:r>
      <w:r w:rsidR="008D26E2" w:rsidRPr="003863C5">
        <w:rPr>
          <w:rFonts w:ascii="Times New Roman" w:hAnsi="Times New Roman" w:cs="Times New Roman"/>
          <w:sz w:val="24"/>
          <w:szCs w:val="24"/>
        </w:rPr>
        <w:t xml:space="preserve">is a technique where researchers intentionally choose study participants according to predetermined standards pertinent to the study question. </w:t>
      </w:r>
      <w:r w:rsidRPr="003863C5">
        <w:rPr>
          <w:rFonts w:ascii="Times New Roman" w:hAnsi="Times New Roman" w:cs="Times New Roman"/>
          <w:sz w:val="24"/>
          <w:szCs w:val="24"/>
        </w:rPr>
        <w:t>Palinkas</w:t>
      </w:r>
      <w:r w:rsidR="0060423A" w:rsidRPr="003863C5">
        <w:rPr>
          <w:rFonts w:ascii="Times New Roman" w:hAnsi="Times New Roman" w:cs="Times New Roman"/>
          <w:sz w:val="24"/>
          <w:szCs w:val="24"/>
        </w:rPr>
        <w:t>,</w:t>
      </w:r>
      <w:r w:rsidR="0060423A" w:rsidRPr="003863C5">
        <w:rPr>
          <w:rFonts w:ascii="Times New Roman" w:hAnsi="Times New Roman" w:cs="Times New Roman"/>
          <w:color w:val="222222"/>
          <w:sz w:val="24"/>
          <w:szCs w:val="24"/>
          <w:shd w:val="clear" w:color="auto" w:fill="FFFFFF"/>
        </w:rPr>
        <w:t xml:space="preserve"> </w:t>
      </w:r>
      <w:proofErr w:type="gramStart"/>
      <w:r w:rsidR="0060423A" w:rsidRPr="003863C5">
        <w:rPr>
          <w:rFonts w:ascii="Times New Roman" w:hAnsi="Times New Roman" w:cs="Times New Roman"/>
          <w:color w:val="222222"/>
          <w:sz w:val="24"/>
          <w:szCs w:val="24"/>
          <w:shd w:val="clear" w:color="auto" w:fill="FFFFFF"/>
        </w:rPr>
        <w:t>Horwitz,  Green</w:t>
      </w:r>
      <w:proofErr w:type="gramEnd"/>
      <w:r w:rsidR="0060423A" w:rsidRPr="003863C5">
        <w:rPr>
          <w:rFonts w:ascii="Times New Roman" w:hAnsi="Times New Roman" w:cs="Times New Roman"/>
          <w:color w:val="222222"/>
          <w:sz w:val="24"/>
          <w:szCs w:val="24"/>
          <w:shd w:val="clear" w:color="auto" w:fill="FFFFFF"/>
        </w:rPr>
        <w:t xml:space="preserve">, Wisdom, Duan, and </w:t>
      </w:r>
      <w:proofErr w:type="spellStart"/>
      <w:r w:rsidR="0060423A" w:rsidRPr="003863C5">
        <w:rPr>
          <w:rFonts w:ascii="Times New Roman" w:hAnsi="Times New Roman" w:cs="Times New Roman"/>
          <w:color w:val="222222"/>
          <w:sz w:val="24"/>
          <w:szCs w:val="24"/>
          <w:shd w:val="clear" w:color="auto" w:fill="FFFFFF"/>
        </w:rPr>
        <w:t>Hoagwood</w:t>
      </w:r>
      <w:proofErr w:type="spellEnd"/>
      <w:r w:rsidR="0060423A" w:rsidRPr="003863C5">
        <w:rPr>
          <w:rFonts w:ascii="Times New Roman" w:hAnsi="Times New Roman" w:cs="Times New Roman"/>
          <w:color w:val="222222"/>
          <w:sz w:val="24"/>
          <w:szCs w:val="24"/>
          <w:shd w:val="clear" w:color="auto" w:fill="FFFFFF"/>
        </w:rPr>
        <w:t xml:space="preserve">, </w:t>
      </w:r>
      <w:r w:rsidRPr="003863C5">
        <w:rPr>
          <w:rFonts w:ascii="Times New Roman" w:hAnsi="Times New Roman" w:cs="Times New Roman"/>
          <w:sz w:val="24"/>
          <w:szCs w:val="24"/>
        </w:rPr>
        <w:t>(2015) explained various approaches to purposive sampling, including critical case sampling, homogeneous sampling, and maximum variation sampling. I chose homogeneous sampling purposefully since my objective was to produce a sample that, in terms of specific parameters, had similar</w:t>
      </w:r>
      <w:r w:rsidR="00335813" w:rsidRPr="003863C5">
        <w:rPr>
          <w:rFonts w:ascii="Times New Roman" w:hAnsi="Times New Roman" w:cs="Times New Roman"/>
          <w:sz w:val="24"/>
          <w:szCs w:val="24"/>
        </w:rPr>
        <w:t xml:space="preserve"> and</w:t>
      </w:r>
      <w:r w:rsidRPr="003863C5">
        <w:rPr>
          <w:rFonts w:ascii="Times New Roman" w:hAnsi="Times New Roman" w:cs="Times New Roman"/>
          <w:sz w:val="24"/>
          <w:szCs w:val="24"/>
        </w:rPr>
        <w:t xml:space="preserve"> relevant characteristics </w:t>
      </w:r>
      <w:r w:rsidR="0060423A" w:rsidRPr="003863C5">
        <w:rPr>
          <w:rFonts w:ascii="Times New Roman" w:hAnsi="Times New Roman" w:cs="Times New Roman"/>
          <w:sz w:val="24"/>
          <w:szCs w:val="24"/>
        </w:rPr>
        <w:t>to</w:t>
      </w:r>
      <w:r w:rsidRPr="003863C5">
        <w:rPr>
          <w:rFonts w:ascii="Times New Roman" w:hAnsi="Times New Roman" w:cs="Times New Roman"/>
          <w:sz w:val="24"/>
          <w:szCs w:val="24"/>
        </w:rPr>
        <w:t xml:space="preserve"> the participants. These attributes </w:t>
      </w:r>
      <w:r w:rsidR="004545D9" w:rsidRPr="003863C5">
        <w:rPr>
          <w:rFonts w:ascii="Times New Roman" w:hAnsi="Times New Roman" w:cs="Times New Roman"/>
          <w:sz w:val="24"/>
          <w:szCs w:val="24"/>
        </w:rPr>
        <w:t xml:space="preserve">are </w:t>
      </w:r>
      <w:r w:rsidRPr="003863C5">
        <w:rPr>
          <w:rFonts w:ascii="Times New Roman" w:hAnsi="Times New Roman" w:cs="Times New Roman"/>
          <w:sz w:val="24"/>
          <w:szCs w:val="24"/>
        </w:rPr>
        <w:t>associated with the research focus, experiences, educational background</w:t>
      </w:r>
      <w:r w:rsidR="004545D9" w:rsidRPr="003863C5">
        <w:rPr>
          <w:rFonts w:ascii="Times New Roman" w:hAnsi="Times New Roman" w:cs="Times New Roman"/>
          <w:sz w:val="24"/>
          <w:szCs w:val="24"/>
        </w:rPr>
        <w:t>,</w:t>
      </w:r>
      <w:r w:rsidRPr="003863C5">
        <w:rPr>
          <w:rFonts w:ascii="Times New Roman" w:hAnsi="Times New Roman" w:cs="Times New Roman"/>
          <w:sz w:val="24"/>
          <w:szCs w:val="24"/>
        </w:rPr>
        <w:t xml:space="preserve"> and demographic factors (such as age). Palinkas et al. (2015) proclaimed that this technique limits the nature of the investigation. Likewise, </w:t>
      </w:r>
      <w:proofErr w:type="gramStart"/>
      <w:r w:rsidRPr="003863C5">
        <w:rPr>
          <w:rFonts w:ascii="Times New Roman" w:hAnsi="Times New Roman" w:cs="Times New Roman"/>
          <w:sz w:val="24"/>
          <w:szCs w:val="24"/>
        </w:rPr>
        <w:lastRenderedPageBreak/>
        <w:t>Creswell,  and</w:t>
      </w:r>
      <w:proofErr w:type="gramEnd"/>
      <w:r w:rsidRPr="003863C5">
        <w:rPr>
          <w:rFonts w:ascii="Times New Roman" w:hAnsi="Times New Roman" w:cs="Times New Roman"/>
          <w:sz w:val="24"/>
          <w:szCs w:val="24"/>
        </w:rPr>
        <w:t xml:space="preserve"> Creswell, (2018) noted that purposive sampling has benefits in terms of specificity and depth. Still, researchers must be aware of any biases the subjective selection procedure may introduce</w:t>
      </w:r>
      <w:r w:rsidR="00335813" w:rsidRPr="003863C5">
        <w:rPr>
          <w:rFonts w:ascii="Times New Roman" w:hAnsi="Times New Roman" w:cs="Times New Roman"/>
          <w:sz w:val="24"/>
          <w:szCs w:val="24"/>
        </w:rPr>
        <w:t xml:space="preserve"> as i</w:t>
      </w:r>
      <w:r w:rsidRPr="003863C5">
        <w:rPr>
          <w:rFonts w:ascii="Times New Roman" w:hAnsi="Times New Roman" w:cs="Times New Roman"/>
          <w:sz w:val="24"/>
          <w:szCs w:val="24"/>
        </w:rPr>
        <w:t>t might restrict how broadly the results can be applied to the population.</w:t>
      </w:r>
    </w:p>
    <w:p w14:paraId="7A717784" w14:textId="3642F605" w:rsidR="008D26E2" w:rsidRPr="003863C5" w:rsidRDefault="008D26E2" w:rsidP="003863C5">
      <w:pPr>
        <w:shd w:val="clear" w:color="auto" w:fill="FFFFFF"/>
        <w:spacing w:before="100" w:beforeAutospacing="1" w:after="0" w:afterAutospacing="1" w:line="480" w:lineRule="auto"/>
        <w:ind w:left="360"/>
        <w:jc w:val="both"/>
        <w:rPr>
          <w:rFonts w:ascii="Times New Roman" w:hAnsi="Times New Roman" w:cs="Times New Roman"/>
          <w:sz w:val="24"/>
          <w:szCs w:val="24"/>
          <w:u w:val="single"/>
        </w:rPr>
      </w:pPr>
      <w:r w:rsidRPr="003863C5">
        <w:rPr>
          <w:rFonts w:ascii="Times New Roman" w:hAnsi="Times New Roman" w:cs="Times New Roman"/>
          <w:sz w:val="24"/>
          <w:szCs w:val="24"/>
          <w:u w:val="single"/>
        </w:rPr>
        <w:t xml:space="preserve">Choosing </w:t>
      </w:r>
      <w:proofErr w:type="spellStart"/>
      <w:r w:rsidRPr="003863C5">
        <w:rPr>
          <w:rFonts w:ascii="Times New Roman" w:hAnsi="Times New Roman" w:cs="Times New Roman"/>
          <w:sz w:val="24"/>
          <w:szCs w:val="24"/>
          <w:u w:val="single"/>
        </w:rPr>
        <w:t>Dangamath</w:t>
      </w:r>
      <w:proofErr w:type="spellEnd"/>
      <w:r w:rsidRPr="003863C5">
        <w:rPr>
          <w:rFonts w:ascii="Times New Roman" w:hAnsi="Times New Roman" w:cs="Times New Roman"/>
          <w:sz w:val="24"/>
          <w:szCs w:val="24"/>
          <w:u w:val="single"/>
        </w:rPr>
        <w:t xml:space="preserve"> Colony </w:t>
      </w:r>
      <w:proofErr w:type="spellStart"/>
      <w:r w:rsidRPr="003863C5">
        <w:rPr>
          <w:rFonts w:ascii="Times New Roman" w:hAnsi="Times New Roman" w:cs="Times New Roman"/>
          <w:sz w:val="24"/>
          <w:szCs w:val="24"/>
          <w:u w:val="single"/>
        </w:rPr>
        <w:t>G.S.F.P</w:t>
      </w:r>
      <w:proofErr w:type="spellEnd"/>
      <w:r w:rsidRPr="003863C5">
        <w:rPr>
          <w:rFonts w:ascii="Times New Roman" w:hAnsi="Times New Roman" w:cs="Times New Roman"/>
          <w:sz w:val="24"/>
          <w:szCs w:val="24"/>
          <w:u w:val="single"/>
        </w:rPr>
        <w:t xml:space="preserve"> school</w:t>
      </w:r>
    </w:p>
    <w:p w14:paraId="3BCE7425" w14:textId="756DBCCF" w:rsidR="007119E1" w:rsidRPr="003863C5" w:rsidRDefault="007119E1"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 xml:space="preserve">I met approximately one hundred teachers from different parts of West Bengal in a workshop in 2019 whilst I was working with the Pratichi Institute </w:t>
      </w:r>
      <w:r w:rsidR="00D9655E" w:rsidRPr="003863C5">
        <w:rPr>
          <w:rFonts w:ascii="Times New Roman" w:hAnsi="Times New Roman" w:cs="Times New Roman"/>
          <w:sz w:val="24"/>
          <w:szCs w:val="24"/>
        </w:rPr>
        <w:t>(</w:t>
      </w:r>
      <w:r w:rsidRPr="003863C5">
        <w:rPr>
          <w:rFonts w:ascii="Times New Roman" w:hAnsi="Times New Roman" w:cs="Times New Roman"/>
          <w:sz w:val="24"/>
          <w:szCs w:val="24"/>
        </w:rPr>
        <w:t>a community-based non-government social education organization, founded in 1999, dedicated mainly to West Bengal children's education and health</w:t>
      </w:r>
      <w:r w:rsidR="00D9655E" w:rsidRPr="003863C5">
        <w:rPr>
          <w:rFonts w:ascii="Times New Roman" w:hAnsi="Times New Roman" w:cs="Times New Roman"/>
          <w:sz w:val="24"/>
          <w:szCs w:val="24"/>
        </w:rPr>
        <w:t>)</w:t>
      </w:r>
      <w:r w:rsidRPr="003863C5">
        <w:rPr>
          <w:rFonts w:ascii="Times New Roman" w:hAnsi="Times New Roman" w:cs="Times New Roman"/>
          <w:sz w:val="24"/>
          <w:szCs w:val="24"/>
        </w:rPr>
        <w:t>. While working with Pratichi, I visited six</w:t>
      </w:r>
      <w:r w:rsidR="00335813" w:rsidRPr="003863C5">
        <w:rPr>
          <w:rFonts w:ascii="Times New Roman" w:hAnsi="Times New Roman" w:cs="Times New Roman"/>
          <w:sz w:val="24"/>
          <w:szCs w:val="24"/>
        </w:rPr>
        <w:t xml:space="preserve"> </w:t>
      </w:r>
      <w:r w:rsidRPr="003863C5">
        <w:rPr>
          <w:rFonts w:ascii="Times New Roman" w:hAnsi="Times New Roman" w:cs="Times New Roman"/>
          <w:sz w:val="24"/>
          <w:szCs w:val="24"/>
        </w:rPr>
        <w:t>state primary schools in West Bengal</w:t>
      </w:r>
      <w:r w:rsidR="00335813" w:rsidRPr="003863C5">
        <w:rPr>
          <w:rFonts w:ascii="Times New Roman" w:hAnsi="Times New Roman" w:cs="Times New Roman"/>
          <w:sz w:val="24"/>
          <w:szCs w:val="24"/>
        </w:rPr>
        <w:t>, which</w:t>
      </w:r>
      <w:r w:rsidRPr="003863C5">
        <w:rPr>
          <w:rFonts w:ascii="Times New Roman" w:hAnsi="Times New Roman" w:cs="Times New Roman"/>
          <w:sz w:val="24"/>
          <w:szCs w:val="24"/>
        </w:rPr>
        <w:t xml:space="preserve"> are predominantly based on test-taking </w:t>
      </w:r>
      <w:r w:rsidR="00D33C6C" w:rsidRPr="003863C5">
        <w:rPr>
          <w:rFonts w:ascii="Times New Roman" w:hAnsi="Times New Roman" w:cs="Times New Roman"/>
          <w:sz w:val="24"/>
          <w:szCs w:val="24"/>
        </w:rPr>
        <w:t>memorisation</w:t>
      </w:r>
      <w:r w:rsidRPr="003863C5">
        <w:rPr>
          <w:rFonts w:ascii="Times New Roman" w:hAnsi="Times New Roman" w:cs="Times New Roman"/>
          <w:sz w:val="24"/>
          <w:szCs w:val="24"/>
        </w:rPr>
        <w:t xml:space="preserve">. </w:t>
      </w:r>
      <w:r w:rsidR="00FE3628" w:rsidRPr="003863C5">
        <w:rPr>
          <w:rFonts w:ascii="Times New Roman" w:hAnsi="Times New Roman" w:cs="Times New Roman"/>
          <w:sz w:val="24"/>
          <w:szCs w:val="24"/>
        </w:rPr>
        <w:t>Between</w:t>
      </w:r>
      <w:r w:rsidR="00D9655E" w:rsidRPr="003863C5">
        <w:rPr>
          <w:rFonts w:ascii="Times New Roman" w:hAnsi="Times New Roman" w:cs="Times New Roman"/>
          <w:sz w:val="24"/>
          <w:szCs w:val="24"/>
        </w:rPr>
        <w:t xml:space="preserve"> these six school</w:t>
      </w:r>
      <w:r w:rsidR="00335813" w:rsidRPr="003863C5">
        <w:rPr>
          <w:rFonts w:ascii="Times New Roman" w:hAnsi="Times New Roman" w:cs="Times New Roman"/>
          <w:sz w:val="24"/>
          <w:szCs w:val="24"/>
        </w:rPr>
        <w:t>s</w:t>
      </w:r>
      <w:r w:rsidR="00D33C6C" w:rsidRPr="003863C5">
        <w:rPr>
          <w:rFonts w:ascii="Times New Roman" w:hAnsi="Times New Roman" w:cs="Times New Roman"/>
          <w:sz w:val="24"/>
          <w:szCs w:val="24"/>
        </w:rPr>
        <w:t>,</w:t>
      </w:r>
      <w:r w:rsidR="00D9655E" w:rsidRPr="003863C5">
        <w:rPr>
          <w:rFonts w:ascii="Times New Roman" w:hAnsi="Times New Roman" w:cs="Times New Roman"/>
          <w:sz w:val="24"/>
          <w:szCs w:val="24"/>
        </w:rPr>
        <w:t xml:space="preserve"> I identified one </w:t>
      </w:r>
      <w:r w:rsidR="00FE3628" w:rsidRPr="003863C5">
        <w:rPr>
          <w:rFonts w:ascii="Times New Roman" w:hAnsi="Times New Roman" w:cs="Times New Roman"/>
          <w:sz w:val="24"/>
          <w:szCs w:val="24"/>
        </w:rPr>
        <w:t>school for</w:t>
      </w:r>
      <w:r w:rsidR="00D9655E" w:rsidRPr="003863C5">
        <w:rPr>
          <w:rFonts w:ascii="Times New Roman" w:hAnsi="Times New Roman" w:cs="Times New Roman"/>
          <w:sz w:val="24"/>
          <w:szCs w:val="24"/>
        </w:rPr>
        <w:t xml:space="preserve"> my fieldwork</w:t>
      </w:r>
      <w:r w:rsidR="00FE3628" w:rsidRPr="003863C5">
        <w:rPr>
          <w:rFonts w:ascii="Times New Roman" w:hAnsi="Times New Roman" w:cs="Times New Roman"/>
          <w:sz w:val="24"/>
          <w:szCs w:val="24"/>
        </w:rPr>
        <w:t>. There are reasons that I have chosen th</w:t>
      </w:r>
      <w:r w:rsidR="007013B6" w:rsidRPr="003863C5">
        <w:rPr>
          <w:rFonts w:ascii="Times New Roman" w:hAnsi="Times New Roman" w:cs="Times New Roman"/>
          <w:sz w:val="24"/>
          <w:szCs w:val="24"/>
        </w:rPr>
        <w:t xml:space="preserve">is </w:t>
      </w:r>
      <w:proofErr w:type="gramStart"/>
      <w:r w:rsidR="007013B6" w:rsidRPr="003863C5">
        <w:rPr>
          <w:rFonts w:ascii="Times New Roman" w:hAnsi="Times New Roman" w:cs="Times New Roman"/>
          <w:sz w:val="24"/>
          <w:szCs w:val="24"/>
        </w:rPr>
        <w:t>particular</w:t>
      </w:r>
      <w:r w:rsidR="008D26E2" w:rsidRPr="003863C5">
        <w:rPr>
          <w:rFonts w:ascii="Times New Roman" w:hAnsi="Times New Roman" w:cs="Times New Roman"/>
          <w:sz w:val="24"/>
          <w:szCs w:val="24"/>
        </w:rPr>
        <w:t xml:space="preserve"> primary</w:t>
      </w:r>
      <w:proofErr w:type="gramEnd"/>
      <w:r w:rsidR="007013B6" w:rsidRPr="003863C5">
        <w:rPr>
          <w:rFonts w:ascii="Times New Roman" w:hAnsi="Times New Roman" w:cs="Times New Roman"/>
          <w:sz w:val="24"/>
          <w:szCs w:val="24"/>
        </w:rPr>
        <w:t xml:space="preserve"> school</w:t>
      </w:r>
      <w:r w:rsidR="009C0054" w:rsidRPr="003863C5">
        <w:rPr>
          <w:rFonts w:ascii="Times New Roman" w:hAnsi="Times New Roman" w:cs="Times New Roman"/>
          <w:sz w:val="24"/>
          <w:szCs w:val="24"/>
        </w:rPr>
        <w:t xml:space="preserve">, </w:t>
      </w:r>
      <w:r w:rsidR="00D33C6C" w:rsidRPr="003863C5">
        <w:rPr>
          <w:rFonts w:ascii="Times New Roman" w:hAnsi="Times New Roman" w:cs="Times New Roman"/>
          <w:sz w:val="24"/>
          <w:szCs w:val="24"/>
        </w:rPr>
        <w:t>one of which is that</w:t>
      </w:r>
      <w:r w:rsidR="009C0054" w:rsidRPr="003863C5">
        <w:rPr>
          <w:rFonts w:ascii="Times New Roman" w:hAnsi="Times New Roman" w:cs="Times New Roman"/>
          <w:sz w:val="24"/>
          <w:szCs w:val="24"/>
        </w:rPr>
        <w:t xml:space="preserve"> a collaborative and encouraging environment can significantly enhance the success of my fieldwork.</w:t>
      </w:r>
      <w:r w:rsidR="007013B6" w:rsidRPr="003863C5">
        <w:rPr>
          <w:rFonts w:ascii="Times New Roman" w:hAnsi="Times New Roman" w:cs="Times New Roman"/>
          <w:sz w:val="24"/>
          <w:szCs w:val="24"/>
        </w:rPr>
        <w:t xml:space="preserve"> For example,</w:t>
      </w:r>
      <w:r w:rsidR="00FE3628" w:rsidRPr="003863C5">
        <w:rPr>
          <w:rFonts w:ascii="Times New Roman" w:hAnsi="Times New Roman" w:cs="Times New Roman"/>
          <w:sz w:val="24"/>
          <w:szCs w:val="24"/>
        </w:rPr>
        <w:t xml:space="preserve"> I could build transparent communication with the </w:t>
      </w:r>
      <w:proofErr w:type="gramStart"/>
      <w:r w:rsidR="00FE3628" w:rsidRPr="003863C5">
        <w:rPr>
          <w:rFonts w:ascii="Times New Roman" w:hAnsi="Times New Roman" w:cs="Times New Roman"/>
          <w:sz w:val="24"/>
          <w:szCs w:val="24"/>
        </w:rPr>
        <w:t>school‘</w:t>
      </w:r>
      <w:proofErr w:type="gramEnd"/>
      <w:r w:rsidR="00FE3628" w:rsidRPr="003863C5">
        <w:rPr>
          <w:rFonts w:ascii="Times New Roman" w:hAnsi="Times New Roman" w:cs="Times New Roman"/>
          <w:sz w:val="24"/>
          <w:szCs w:val="24"/>
        </w:rPr>
        <w:t>s headteacher and the teacher</w:t>
      </w:r>
      <w:r w:rsidR="00335813" w:rsidRPr="003863C5">
        <w:rPr>
          <w:rFonts w:ascii="Times New Roman" w:hAnsi="Times New Roman" w:cs="Times New Roman"/>
          <w:sz w:val="24"/>
          <w:szCs w:val="24"/>
        </w:rPr>
        <w:t>s</w:t>
      </w:r>
      <w:r w:rsidR="00FE3628" w:rsidRPr="003863C5">
        <w:rPr>
          <w:rFonts w:ascii="Times New Roman" w:hAnsi="Times New Roman" w:cs="Times New Roman"/>
          <w:sz w:val="24"/>
          <w:szCs w:val="24"/>
        </w:rPr>
        <w:t xml:space="preserve">, </w:t>
      </w:r>
      <w:r w:rsidR="009C0054" w:rsidRPr="003863C5">
        <w:rPr>
          <w:rFonts w:ascii="Times New Roman" w:hAnsi="Times New Roman" w:cs="Times New Roman"/>
          <w:sz w:val="24"/>
          <w:szCs w:val="24"/>
        </w:rPr>
        <w:t>which w</w:t>
      </w:r>
      <w:r w:rsidR="00335813" w:rsidRPr="003863C5">
        <w:rPr>
          <w:rFonts w:ascii="Times New Roman" w:hAnsi="Times New Roman" w:cs="Times New Roman"/>
          <w:sz w:val="24"/>
          <w:szCs w:val="24"/>
        </w:rPr>
        <w:t>ould</w:t>
      </w:r>
      <w:r w:rsidR="009C0054" w:rsidRPr="003863C5">
        <w:rPr>
          <w:rFonts w:ascii="Times New Roman" w:hAnsi="Times New Roman" w:cs="Times New Roman"/>
          <w:sz w:val="24"/>
          <w:szCs w:val="24"/>
        </w:rPr>
        <w:t xml:space="preserve"> facilitate</w:t>
      </w:r>
      <w:r w:rsidR="00FE3628" w:rsidRPr="003863C5">
        <w:rPr>
          <w:rFonts w:ascii="Times New Roman" w:hAnsi="Times New Roman" w:cs="Times New Roman"/>
          <w:sz w:val="24"/>
          <w:szCs w:val="24"/>
        </w:rPr>
        <w:t xml:space="preserve"> a smooth research process.</w:t>
      </w:r>
      <w:r w:rsidR="00964789" w:rsidRPr="003863C5">
        <w:rPr>
          <w:rFonts w:ascii="Times New Roman" w:hAnsi="Times New Roman" w:cs="Times New Roman"/>
          <w:sz w:val="24"/>
          <w:szCs w:val="24"/>
        </w:rPr>
        <w:t xml:space="preserve"> I became aware of</w:t>
      </w:r>
      <w:r w:rsidR="00335813" w:rsidRPr="003863C5">
        <w:rPr>
          <w:rFonts w:ascii="Times New Roman" w:hAnsi="Times New Roman" w:cs="Times New Roman"/>
          <w:sz w:val="24"/>
          <w:szCs w:val="24"/>
        </w:rPr>
        <w:t xml:space="preserve"> how </w:t>
      </w:r>
      <w:r w:rsidR="00964789" w:rsidRPr="003863C5">
        <w:rPr>
          <w:rFonts w:ascii="Times New Roman" w:hAnsi="Times New Roman" w:cs="Times New Roman"/>
          <w:sz w:val="24"/>
          <w:szCs w:val="24"/>
        </w:rPr>
        <w:t xml:space="preserve">the headteacher has </w:t>
      </w:r>
      <w:r w:rsidR="007013B6" w:rsidRPr="003863C5">
        <w:rPr>
          <w:rFonts w:ascii="Times New Roman" w:hAnsi="Times New Roman" w:cs="Times New Roman"/>
          <w:sz w:val="24"/>
          <w:szCs w:val="24"/>
        </w:rPr>
        <w:t xml:space="preserve">a </w:t>
      </w:r>
      <w:r w:rsidR="00964789" w:rsidRPr="003863C5">
        <w:rPr>
          <w:rFonts w:ascii="Times New Roman" w:hAnsi="Times New Roman" w:cs="Times New Roman"/>
          <w:sz w:val="24"/>
          <w:szCs w:val="24"/>
        </w:rPr>
        <w:t xml:space="preserve">specific mathematical focus </w:t>
      </w:r>
      <w:r w:rsidR="00335813" w:rsidRPr="003863C5">
        <w:rPr>
          <w:rFonts w:ascii="Times New Roman" w:hAnsi="Times New Roman" w:cs="Times New Roman"/>
          <w:sz w:val="24"/>
          <w:szCs w:val="24"/>
        </w:rPr>
        <w:t>in</w:t>
      </w:r>
      <w:r w:rsidR="00964789" w:rsidRPr="003863C5">
        <w:rPr>
          <w:rFonts w:ascii="Times New Roman" w:hAnsi="Times New Roman" w:cs="Times New Roman"/>
          <w:sz w:val="24"/>
          <w:szCs w:val="24"/>
        </w:rPr>
        <w:t xml:space="preserve"> his school and wants to implement various modern teaching method</w:t>
      </w:r>
      <w:r w:rsidR="007013B6" w:rsidRPr="003863C5">
        <w:rPr>
          <w:rFonts w:ascii="Times New Roman" w:hAnsi="Times New Roman" w:cs="Times New Roman"/>
          <w:sz w:val="24"/>
          <w:szCs w:val="24"/>
        </w:rPr>
        <w:t xml:space="preserve">s. </w:t>
      </w:r>
      <w:r w:rsidR="00CD684B" w:rsidRPr="003863C5">
        <w:rPr>
          <w:rFonts w:ascii="Times New Roman" w:hAnsi="Times New Roman" w:cs="Times New Roman"/>
          <w:sz w:val="24"/>
          <w:szCs w:val="24"/>
        </w:rPr>
        <w:t>Therefore,</w:t>
      </w:r>
      <w:r w:rsidR="007013B6" w:rsidRPr="003863C5">
        <w:rPr>
          <w:rFonts w:ascii="Times New Roman" w:hAnsi="Times New Roman" w:cs="Times New Roman"/>
          <w:sz w:val="24"/>
          <w:szCs w:val="24"/>
        </w:rPr>
        <w:t xml:space="preserve"> I understand that the headteacher and the other school staff</w:t>
      </w:r>
      <w:r w:rsidR="00964789" w:rsidRPr="003863C5">
        <w:rPr>
          <w:rFonts w:ascii="Times New Roman" w:hAnsi="Times New Roman" w:cs="Times New Roman"/>
          <w:sz w:val="24"/>
          <w:szCs w:val="24"/>
        </w:rPr>
        <w:t xml:space="preserve"> </w:t>
      </w:r>
      <w:r w:rsidR="007013B6" w:rsidRPr="003863C5">
        <w:rPr>
          <w:rFonts w:ascii="Times New Roman" w:hAnsi="Times New Roman" w:cs="Times New Roman"/>
          <w:sz w:val="24"/>
          <w:szCs w:val="24"/>
        </w:rPr>
        <w:t>will</w:t>
      </w:r>
      <w:r w:rsidR="00964789" w:rsidRPr="003863C5">
        <w:rPr>
          <w:rFonts w:ascii="Times New Roman" w:hAnsi="Times New Roman" w:cs="Times New Roman"/>
          <w:sz w:val="24"/>
          <w:szCs w:val="24"/>
        </w:rPr>
        <w:t xml:space="preserve"> be actively engaged in or supportive of such </w:t>
      </w:r>
      <w:r w:rsidR="007013B6" w:rsidRPr="003863C5">
        <w:rPr>
          <w:rFonts w:ascii="Times New Roman" w:hAnsi="Times New Roman" w:cs="Times New Roman"/>
          <w:sz w:val="24"/>
          <w:szCs w:val="24"/>
        </w:rPr>
        <w:t xml:space="preserve">research. </w:t>
      </w:r>
      <w:r w:rsidR="00FE3628" w:rsidRPr="003863C5">
        <w:rPr>
          <w:rFonts w:ascii="Times New Roman" w:hAnsi="Times New Roman" w:cs="Times New Roman"/>
          <w:sz w:val="24"/>
          <w:szCs w:val="24"/>
        </w:rPr>
        <w:t xml:space="preserve">Secondly, </w:t>
      </w:r>
      <w:r w:rsidR="007013B6" w:rsidRPr="003863C5">
        <w:rPr>
          <w:rFonts w:ascii="Times New Roman" w:hAnsi="Times New Roman" w:cs="Times New Roman"/>
          <w:sz w:val="24"/>
          <w:szCs w:val="24"/>
        </w:rPr>
        <w:t>the children at the school will be representative of the demographics important to my study because of the socioeconomic status, cultural diversity, language ability, and other demographic variables essential to my research.</w:t>
      </w:r>
      <w:r w:rsidR="009C0054" w:rsidRPr="003863C5">
        <w:rPr>
          <w:rFonts w:ascii="Times New Roman" w:hAnsi="Times New Roman" w:cs="Times New Roman"/>
          <w:sz w:val="24"/>
          <w:szCs w:val="24"/>
        </w:rPr>
        <w:t xml:space="preserve"> After considering this school, I sent an email to the headteacher, and they accepted my proposal and expressed interest in participating in research projects, showcasing a commitment to my research and improvement </w:t>
      </w:r>
      <w:r w:rsidR="008D26E2" w:rsidRPr="003863C5">
        <w:rPr>
          <w:rFonts w:ascii="Times New Roman" w:hAnsi="Times New Roman" w:cs="Times New Roman"/>
          <w:sz w:val="24"/>
          <w:szCs w:val="24"/>
        </w:rPr>
        <w:t xml:space="preserve">that </w:t>
      </w:r>
      <w:r w:rsidR="009C0054" w:rsidRPr="003863C5">
        <w:rPr>
          <w:rFonts w:ascii="Times New Roman" w:hAnsi="Times New Roman" w:cs="Times New Roman"/>
          <w:sz w:val="24"/>
          <w:szCs w:val="24"/>
        </w:rPr>
        <w:t xml:space="preserve">will help the </w:t>
      </w:r>
      <w:r w:rsidR="008D26E2" w:rsidRPr="003863C5">
        <w:rPr>
          <w:rFonts w:ascii="Times New Roman" w:hAnsi="Times New Roman" w:cs="Times New Roman"/>
          <w:sz w:val="24"/>
          <w:szCs w:val="24"/>
        </w:rPr>
        <w:t>teacher's</w:t>
      </w:r>
      <w:r w:rsidR="009C0054" w:rsidRPr="003863C5">
        <w:rPr>
          <w:rFonts w:ascii="Times New Roman" w:hAnsi="Times New Roman" w:cs="Times New Roman"/>
          <w:sz w:val="24"/>
          <w:szCs w:val="24"/>
        </w:rPr>
        <w:t xml:space="preserve"> and </w:t>
      </w:r>
      <w:r w:rsidR="00CD684B" w:rsidRPr="003863C5">
        <w:rPr>
          <w:rFonts w:ascii="Times New Roman" w:hAnsi="Times New Roman" w:cs="Times New Roman"/>
          <w:sz w:val="24"/>
          <w:szCs w:val="24"/>
        </w:rPr>
        <w:t>children’s</w:t>
      </w:r>
      <w:r w:rsidR="009C0054" w:rsidRPr="003863C5">
        <w:rPr>
          <w:rFonts w:ascii="Times New Roman" w:hAnsi="Times New Roman" w:cs="Times New Roman"/>
          <w:sz w:val="24"/>
          <w:szCs w:val="24"/>
        </w:rPr>
        <w:t xml:space="preserve"> betterment. Another practical factor </w:t>
      </w:r>
      <w:r w:rsidR="009C0054" w:rsidRPr="003863C5">
        <w:rPr>
          <w:rFonts w:ascii="Times New Roman" w:hAnsi="Times New Roman" w:cs="Times New Roman"/>
          <w:sz w:val="24"/>
          <w:szCs w:val="24"/>
        </w:rPr>
        <w:lastRenderedPageBreak/>
        <w:t xml:space="preserve">was the school's location accessibility. </w:t>
      </w:r>
      <w:r w:rsidR="00CD684B" w:rsidRPr="003863C5">
        <w:rPr>
          <w:rFonts w:ascii="Times New Roman" w:hAnsi="Times New Roman" w:cs="Times New Roman"/>
          <w:sz w:val="24"/>
          <w:szCs w:val="24"/>
        </w:rPr>
        <w:t>I selected</w:t>
      </w:r>
      <w:r w:rsidR="009C0054" w:rsidRPr="003863C5">
        <w:rPr>
          <w:rFonts w:ascii="Times New Roman" w:hAnsi="Times New Roman" w:cs="Times New Roman"/>
          <w:sz w:val="24"/>
          <w:szCs w:val="24"/>
        </w:rPr>
        <w:t xml:space="preserve"> this school</w:t>
      </w:r>
      <w:r w:rsidR="008D26E2" w:rsidRPr="003863C5">
        <w:rPr>
          <w:rFonts w:ascii="Times New Roman" w:hAnsi="Times New Roman" w:cs="Times New Roman"/>
          <w:sz w:val="24"/>
          <w:szCs w:val="24"/>
        </w:rPr>
        <w:t xml:space="preserve"> as</w:t>
      </w:r>
      <w:r w:rsidR="009C0054" w:rsidRPr="003863C5">
        <w:rPr>
          <w:rFonts w:ascii="Times New Roman" w:hAnsi="Times New Roman" w:cs="Times New Roman"/>
          <w:sz w:val="24"/>
          <w:szCs w:val="24"/>
        </w:rPr>
        <w:t xml:space="preserve"> it is accessible and makes the process of conducting fieldwork easier.</w:t>
      </w:r>
      <w:r w:rsidR="00D33C6C" w:rsidRPr="003863C5">
        <w:rPr>
          <w:rFonts w:ascii="Times New Roman" w:hAnsi="Times New Roman" w:cs="Times New Roman"/>
          <w:sz w:val="24"/>
          <w:szCs w:val="24"/>
        </w:rPr>
        <w:t xml:space="preserve"> The website link (</w:t>
      </w:r>
      <w:hyperlink r:id="rId15" w:history="1">
        <w:r w:rsidR="00D33C6C" w:rsidRPr="003863C5">
          <w:rPr>
            <w:rStyle w:val="Hyperlink"/>
            <w:rFonts w:ascii="Times New Roman" w:hAnsi="Times New Roman" w:cs="Times New Roman"/>
            <w:sz w:val="24"/>
            <w:szCs w:val="24"/>
          </w:rPr>
          <w:t>https://dangamathcolonygsfpschool.blogspot.com</w:t>
        </w:r>
      </w:hyperlink>
      <w:r w:rsidR="00D33C6C" w:rsidRPr="003863C5">
        <w:rPr>
          <w:rFonts w:ascii="Times New Roman" w:hAnsi="Times New Roman" w:cs="Times New Roman"/>
          <w:sz w:val="24"/>
          <w:szCs w:val="24"/>
        </w:rPr>
        <w:t>) is accessible to get an idea of the school.</w:t>
      </w:r>
    </w:p>
    <w:p w14:paraId="51761645" w14:textId="77777777" w:rsidR="009A2BB8" w:rsidRPr="000C5CC0" w:rsidRDefault="009A2BB8" w:rsidP="007F3699">
      <w:pPr>
        <w:pStyle w:val="Heading3"/>
        <w:rPr>
          <w:rFonts w:ascii="Times New Roman" w:hAnsi="Times New Roman" w:cs="Times New Roman"/>
          <w:b/>
          <w:bCs/>
        </w:rPr>
      </w:pPr>
      <w:bookmarkStart w:id="31" w:name="_Toc163465484"/>
      <w:r w:rsidRPr="000C5CC0">
        <w:rPr>
          <w:rFonts w:ascii="Times New Roman" w:hAnsi="Times New Roman" w:cs="Times New Roman"/>
          <w:b/>
          <w:bCs/>
        </w:rPr>
        <w:t>Participants:</w:t>
      </w:r>
      <w:bookmarkEnd w:id="31"/>
    </w:p>
    <w:p w14:paraId="3A412CBC" w14:textId="585B4B95" w:rsidR="009A2BB8" w:rsidRPr="003863C5" w:rsidRDefault="004545D9"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I was very careful in selecting the participants since</w:t>
      </w:r>
      <w:r w:rsidR="009A2BB8" w:rsidRPr="003863C5">
        <w:rPr>
          <w:rFonts w:ascii="Times New Roman" w:hAnsi="Times New Roman" w:cs="Times New Roman"/>
          <w:sz w:val="24"/>
          <w:szCs w:val="24"/>
        </w:rPr>
        <w:t xml:space="preserve"> the sample selection may significantly affect the quality of </w:t>
      </w:r>
      <w:r w:rsidR="00A04701" w:rsidRPr="003863C5">
        <w:rPr>
          <w:rFonts w:ascii="Times New Roman" w:hAnsi="Times New Roman" w:cs="Times New Roman"/>
          <w:sz w:val="24"/>
          <w:szCs w:val="24"/>
        </w:rPr>
        <w:t xml:space="preserve">the </w:t>
      </w:r>
      <w:r w:rsidR="009A2BB8" w:rsidRPr="003863C5">
        <w:rPr>
          <w:rFonts w:ascii="Times New Roman" w:hAnsi="Times New Roman" w:cs="Times New Roman"/>
          <w:sz w:val="24"/>
          <w:szCs w:val="24"/>
        </w:rPr>
        <w:t>study (Kitson</w:t>
      </w:r>
      <w:r w:rsidR="00D300C1" w:rsidRPr="003863C5">
        <w:rPr>
          <w:rFonts w:ascii="Times New Roman" w:hAnsi="Times New Roman" w:cs="Times New Roman"/>
          <w:sz w:val="24"/>
          <w:szCs w:val="24"/>
        </w:rPr>
        <w:t xml:space="preserve">, Sussman, Williams, </w:t>
      </w:r>
      <w:proofErr w:type="spellStart"/>
      <w:r w:rsidR="00D300C1" w:rsidRPr="003863C5">
        <w:rPr>
          <w:rFonts w:ascii="Times New Roman" w:hAnsi="Times New Roman" w:cs="Times New Roman"/>
          <w:sz w:val="24"/>
          <w:szCs w:val="24"/>
        </w:rPr>
        <w:t>Zeehandelaar</w:t>
      </w:r>
      <w:proofErr w:type="spellEnd"/>
      <w:r w:rsidR="00D300C1" w:rsidRPr="003863C5">
        <w:rPr>
          <w:rFonts w:ascii="Times New Roman" w:hAnsi="Times New Roman" w:cs="Times New Roman"/>
          <w:sz w:val="24"/>
          <w:szCs w:val="24"/>
        </w:rPr>
        <w:t xml:space="preserve">, </w:t>
      </w:r>
      <w:proofErr w:type="spellStart"/>
      <w:r w:rsidR="00D300C1" w:rsidRPr="003863C5">
        <w:rPr>
          <w:rFonts w:ascii="Times New Roman" w:hAnsi="Times New Roman" w:cs="Times New Roman"/>
          <w:sz w:val="24"/>
          <w:szCs w:val="24"/>
        </w:rPr>
        <w:t>Shickmanter</w:t>
      </w:r>
      <w:proofErr w:type="spellEnd"/>
      <w:r w:rsidR="00D300C1" w:rsidRPr="003863C5">
        <w:rPr>
          <w:rFonts w:ascii="Times New Roman" w:hAnsi="Times New Roman" w:cs="Times New Roman"/>
          <w:sz w:val="24"/>
          <w:szCs w:val="24"/>
        </w:rPr>
        <w:t xml:space="preserve">, &amp; </w:t>
      </w:r>
      <w:proofErr w:type="spellStart"/>
      <w:r w:rsidR="00D300C1" w:rsidRPr="003863C5">
        <w:rPr>
          <w:rFonts w:ascii="Times New Roman" w:hAnsi="Times New Roman" w:cs="Times New Roman"/>
          <w:sz w:val="24"/>
          <w:szCs w:val="24"/>
        </w:rPr>
        <w:t>Steinberger,</w:t>
      </w:r>
      <w:r w:rsidR="009A2BB8" w:rsidRPr="003863C5">
        <w:rPr>
          <w:rFonts w:ascii="Times New Roman" w:hAnsi="Times New Roman" w:cs="Times New Roman"/>
          <w:sz w:val="24"/>
          <w:szCs w:val="24"/>
        </w:rPr>
        <w:t>1982</w:t>
      </w:r>
      <w:proofErr w:type="spellEnd"/>
      <w:r w:rsidR="009A2BB8" w:rsidRPr="003863C5">
        <w:rPr>
          <w:rFonts w:ascii="Times New Roman" w:hAnsi="Times New Roman" w:cs="Times New Roman"/>
          <w:sz w:val="24"/>
          <w:szCs w:val="24"/>
        </w:rPr>
        <w:t>). Data was collected from multiple stakeholders. I collected data from the following:</w:t>
      </w:r>
    </w:p>
    <w:p w14:paraId="715DEFB3" w14:textId="3A933BC5" w:rsidR="009A2BB8" w:rsidRPr="003863C5" w:rsidRDefault="004545D9"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A).</w:t>
      </w:r>
      <w:r w:rsidR="009A2BB8" w:rsidRPr="003863C5">
        <w:rPr>
          <w:rFonts w:ascii="Times New Roman" w:hAnsi="Times New Roman" w:cs="Times New Roman"/>
          <w:sz w:val="24"/>
          <w:szCs w:val="24"/>
        </w:rPr>
        <w:tab/>
        <w:t>The children (</w:t>
      </w:r>
      <w:r w:rsidR="00335813" w:rsidRPr="003863C5">
        <w:rPr>
          <w:rFonts w:ascii="Times New Roman" w:hAnsi="Times New Roman" w:cs="Times New Roman"/>
          <w:sz w:val="24"/>
          <w:szCs w:val="24"/>
        </w:rPr>
        <w:t>one</w:t>
      </w:r>
      <w:r w:rsidR="009A2BB8" w:rsidRPr="003863C5">
        <w:rPr>
          <w:rFonts w:ascii="Times New Roman" w:hAnsi="Times New Roman" w:cs="Times New Roman"/>
          <w:sz w:val="24"/>
          <w:szCs w:val="24"/>
        </w:rPr>
        <w:t xml:space="preserve"> target grou</w:t>
      </w:r>
      <w:r w:rsidR="00335813" w:rsidRPr="003863C5">
        <w:rPr>
          <w:rFonts w:ascii="Times New Roman" w:hAnsi="Times New Roman" w:cs="Times New Roman"/>
          <w:sz w:val="24"/>
          <w:szCs w:val="24"/>
        </w:rPr>
        <w:t xml:space="preserve">p </w:t>
      </w:r>
      <w:r w:rsidR="00165D98" w:rsidRPr="003863C5">
        <w:rPr>
          <w:rFonts w:ascii="Times New Roman" w:hAnsi="Times New Roman" w:cs="Times New Roman"/>
          <w:sz w:val="24"/>
          <w:szCs w:val="24"/>
        </w:rPr>
        <w:t>consisting</w:t>
      </w:r>
      <w:r w:rsidR="00335813" w:rsidRPr="003863C5">
        <w:rPr>
          <w:rFonts w:ascii="Times New Roman" w:hAnsi="Times New Roman" w:cs="Times New Roman"/>
          <w:sz w:val="24"/>
          <w:szCs w:val="24"/>
        </w:rPr>
        <w:t xml:space="preserve"> of </w:t>
      </w:r>
      <w:r w:rsidR="009A2BB8" w:rsidRPr="003863C5">
        <w:rPr>
          <w:rFonts w:ascii="Times New Roman" w:hAnsi="Times New Roman" w:cs="Times New Roman"/>
          <w:sz w:val="24"/>
          <w:szCs w:val="24"/>
        </w:rPr>
        <w:t>twenty to thirty</w:t>
      </w:r>
      <w:r w:rsidR="00335813" w:rsidRPr="003863C5">
        <w:rPr>
          <w:rFonts w:ascii="Times New Roman" w:hAnsi="Times New Roman" w:cs="Times New Roman"/>
          <w:sz w:val="24"/>
          <w:szCs w:val="24"/>
        </w:rPr>
        <w:t xml:space="preserve"> children):</w:t>
      </w:r>
    </w:p>
    <w:p w14:paraId="538EC1AB" w14:textId="6541883E" w:rsidR="00A04701" w:rsidRPr="003863C5" w:rsidRDefault="00A04701"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 xml:space="preserve">Choosing a target group of twenty to thirty children for my study had several benefits. Here are a few possible advantages of selecting this </w:t>
      </w:r>
      <w:proofErr w:type="gramStart"/>
      <w:r w:rsidRPr="003863C5">
        <w:rPr>
          <w:rFonts w:ascii="Times New Roman" w:hAnsi="Times New Roman" w:cs="Times New Roman"/>
          <w:sz w:val="24"/>
          <w:szCs w:val="24"/>
        </w:rPr>
        <w:t>particular target</w:t>
      </w:r>
      <w:proofErr w:type="gramEnd"/>
      <w:r w:rsidRPr="003863C5">
        <w:rPr>
          <w:rFonts w:ascii="Times New Roman" w:hAnsi="Times New Roman" w:cs="Times New Roman"/>
          <w:sz w:val="24"/>
          <w:szCs w:val="24"/>
        </w:rPr>
        <w:t xml:space="preserve"> </w:t>
      </w:r>
      <w:r w:rsidR="00335813" w:rsidRPr="003863C5">
        <w:rPr>
          <w:rFonts w:ascii="Times New Roman" w:hAnsi="Times New Roman" w:cs="Times New Roman"/>
          <w:sz w:val="24"/>
          <w:szCs w:val="24"/>
        </w:rPr>
        <w:t>children</w:t>
      </w:r>
      <w:r w:rsidRPr="003863C5">
        <w:rPr>
          <w:rFonts w:ascii="Times New Roman" w:hAnsi="Times New Roman" w:cs="Times New Roman"/>
          <w:sz w:val="24"/>
          <w:szCs w:val="24"/>
        </w:rPr>
        <w:t>:</w:t>
      </w:r>
    </w:p>
    <w:p w14:paraId="7680A134" w14:textId="01F45198" w:rsidR="00A04701" w:rsidRPr="003863C5" w:rsidRDefault="00A04701" w:rsidP="005360BB">
      <w:pPr>
        <w:pStyle w:val="ListParagraph"/>
        <w:numPr>
          <w:ilvl w:val="0"/>
          <w:numId w:val="4"/>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Manageability</w:t>
      </w:r>
    </w:p>
    <w:p w14:paraId="20BCCBC6" w14:textId="665A7C1C" w:rsidR="00A04701" w:rsidRPr="003863C5" w:rsidRDefault="00A04701"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I created two groups (groups A and B), each holding 25 children. For data collection and analysis, a group of twenty to thirty children is frequently regarded as handling proficienc</w:t>
      </w:r>
      <w:r w:rsidR="00335813" w:rsidRPr="003863C5">
        <w:rPr>
          <w:rFonts w:ascii="Times New Roman" w:hAnsi="Times New Roman" w:cs="Times New Roman"/>
          <w:sz w:val="24"/>
          <w:szCs w:val="24"/>
        </w:rPr>
        <w:t>y because a</w:t>
      </w:r>
      <w:r w:rsidRPr="003863C5">
        <w:rPr>
          <w:rFonts w:ascii="Times New Roman" w:hAnsi="Times New Roman" w:cs="Times New Roman"/>
          <w:sz w:val="24"/>
          <w:szCs w:val="24"/>
        </w:rPr>
        <w:t xml:space="preserve"> smaller sample size is more practical. </w:t>
      </w:r>
      <w:proofErr w:type="gramStart"/>
      <w:r w:rsidRPr="003863C5">
        <w:rPr>
          <w:rFonts w:ascii="Times New Roman" w:hAnsi="Times New Roman" w:cs="Times New Roman"/>
          <w:sz w:val="24"/>
          <w:szCs w:val="24"/>
        </w:rPr>
        <w:t>In particular, running</w:t>
      </w:r>
      <w:proofErr w:type="gramEnd"/>
      <w:r w:rsidRPr="003863C5">
        <w:rPr>
          <w:rFonts w:ascii="Times New Roman" w:hAnsi="Times New Roman" w:cs="Times New Roman"/>
          <w:sz w:val="24"/>
          <w:szCs w:val="24"/>
        </w:rPr>
        <w:t xml:space="preserve"> a moderate-sized sample facilitates researchers' ability to perform in-depth observations and assessments when conducting qualitative research. </w:t>
      </w:r>
    </w:p>
    <w:p w14:paraId="6643588C" w14:textId="3E27BED9" w:rsidR="00A04701" w:rsidRPr="003863C5" w:rsidRDefault="00A04701" w:rsidP="005360BB">
      <w:pPr>
        <w:pStyle w:val="ListParagraph"/>
        <w:numPr>
          <w:ilvl w:val="0"/>
          <w:numId w:val="4"/>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In-depth Analysis</w:t>
      </w:r>
    </w:p>
    <w:p w14:paraId="105D6526" w14:textId="3D551CAE" w:rsidR="00A04701" w:rsidRPr="003863C5" w:rsidRDefault="00A04701"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I could afford to examine individual cases in greater detail when working with a smaller group, this smaller number allowed me to</w:t>
      </w:r>
      <w:r w:rsidR="00335813" w:rsidRPr="003863C5">
        <w:rPr>
          <w:rFonts w:ascii="Times New Roman" w:hAnsi="Times New Roman" w:cs="Times New Roman"/>
          <w:sz w:val="24"/>
          <w:szCs w:val="24"/>
        </w:rPr>
        <w:t xml:space="preserve"> have</w:t>
      </w:r>
      <w:r w:rsidRPr="003863C5">
        <w:rPr>
          <w:rFonts w:ascii="Times New Roman" w:hAnsi="Times New Roman" w:cs="Times New Roman"/>
          <w:sz w:val="24"/>
          <w:szCs w:val="24"/>
        </w:rPr>
        <w:t xml:space="preserve"> more intensive and focused analyses. This was especially helpful because my study aimed to investigate the subtleties of children's actions, attitudes, or educational experiences in greater detail.</w:t>
      </w:r>
    </w:p>
    <w:p w14:paraId="3F250317" w14:textId="6DF1EB4B" w:rsidR="00A04701" w:rsidRPr="003863C5" w:rsidRDefault="00A04701" w:rsidP="005360BB">
      <w:pPr>
        <w:pStyle w:val="ListParagraph"/>
        <w:numPr>
          <w:ilvl w:val="0"/>
          <w:numId w:val="4"/>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Smooth interaction</w:t>
      </w:r>
    </w:p>
    <w:p w14:paraId="767A791E" w14:textId="49FA9F28" w:rsidR="00A04701" w:rsidRPr="003863C5" w:rsidRDefault="00A04701"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In my fieldwork</w:t>
      </w:r>
      <w:r w:rsidR="00891083" w:rsidRPr="003863C5">
        <w:rPr>
          <w:rFonts w:ascii="Times New Roman" w:hAnsi="Times New Roman" w:cs="Times New Roman"/>
          <w:sz w:val="24"/>
          <w:szCs w:val="24"/>
        </w:rPr>
        <w:t>,</w:t>
      </w:r>
      <w:r w:rsidRPr="003863C5">
        <w:rPr>
          <w:rFonts w:ascii="Times New Roman" w:hAnsi="Times New Roman" w:cs="Times New Roman"/>
          <w:sz w:val="24"/>
          <w:szCs w:val="24"/>
        </w:rPr>
        <w:t xml:space="preserve"> where participants are directly contacted, such as in-class observations</w:t>
      </w:r>
      <w:r w:rsidR="00335813" w:rsidRPr="003863C5">
        <w:rPr>
          <w:rFonts w:ascii="Times New Roman" w:hAnsi="Times New Roman" w:cs="Times New Roman"/>
          <w:sz w:val="24"/>
          <w:szCs w:val="24"/>
        </w:rPr>
        <w:t>,</w:t>
      </w:r>
      <w:r w:rsidRPr="003863C5">
        <w:rPr>
          <w:rFonts w:ascii="Times New Roman" w:hAnsi="Times New Roman" w:cs="Times New Roman"/>
          <w:sz w:val="24"/>
          <w:szCs w:val="24"/>
        </w:rPr>
        <w:t xml:space="preserve"> smaller groups could allow for more personalised and significant interactions. I was able to communicate with every participant, hence I could establish a stronger rapport and bond</w:t>
      </w:r>
      <w:r w:rsidR="00335813" w:rsidRPr="003863C5">
        <w:rPr>
          <w:rFonts w:ascii="Times New Roman" w:hAnsi="Times New Roman" w:cs="Times New Roman"/>
          <w:sz w:val="24"/>
          <w:szCs w:val="24"/>
        </w:rPr>
        <w:t xml:space="preserve"> with them each</w:t>
      </w:r>
      <w:r w:rsidRPr="003863C5">
        <w:rPr>
          <w:rFonts w:ascii="Times New Roman" w:hAnsi="Times New Roman" w:cs="Times New Roman"/>
          <w:sz w:val="24"/>
          <w:szCs w:val="24"/>
        </w:rPr>
        <w:t>.</w:t>
      </w:r>
    </w:p>
    <w:p w14:paraId="52DAD720" w14:textId="23F9B880" w:rsidR="00A04701" w:rsidRPr="003863C5" w:rsidRDefault="00A04701" w:rsidP="005360BB">
      <w:pPr>
        <w:pStyle w:val="ListParagraph"/>
        <w:numPr>
          <w:ilvl w:val="0"/>
          <w:numId w:val="4"/>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Homogeneous Sampling</w:t>
      </w:r>
    </w:p>
    <w:p w14:paraId="08460D08" w14:textId="054F7BB7" w:rsidR="00A04701" w:rsidRPr="003863C5" w:rsidRDefault="00A04701"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For </w:t>
      </w:r>
      <w:r w:rsidR="00017BBC" w:rsidRPr="003863C5">
        <w:rPr>
          <w:rFonts w:ascii="Times New Roman" w:hAnsi="Times New Roman" w:cs="Times New Roman"/>
          <w:sz w:val="24"/>
          <w:szCs w:val="24"/>
        </w:rPr>
        <w:t>homogeneous sampling in my research, where participants have similar characteristics, a smaller target group consistently captured</w:t>
      </w:r>
      <w:r w:rsidRPr="003863C5">
        <w:rPr>
          <w:rFonts w:ascii="Times New Roman" w:hAnsi="Times New Roman" w:cs="Times New Roman"/>
          <w:sz w:val="24"/>
          <w:szCs w:val="24"/>
        </w:rPr>
        <w:t xml:space="preserve"> the similarities within that </w:t>
      </w:r>
      <w:proofErr w:type="gramStart"/>
      <w:r w:rsidRPr="003863C5">
        <w:rPr>
          <w:rFonts w:ascii="Times New Roman" w:hAnsi="Times New Roman" w:cs="Times New Roman"/>
          <w:sz w:val="24"/>
          <w:szCs w:val="24"/>
        </w:rPr>
        <w:t>particular subgroup</w:t>
      </w:r>
      <w:proofErr w:type="gramEnd"/>
      <w:r w:rsidRPr="003863C5">
        <w:rPr>
          <w:rFonts w:ascii="Times New Roman" w:hAnsi="Times New Roman" w:cs="Times New Roman"/>
          <w:sz w:val="24"/>
          <w:szCs w:val="24"/>
        </w:rPr>
        <w:t>.</w:t>
      </w:r>
    </w:p>
    <w:p w14:paraId="3BC1AA34" w14:textId="78C9041A" w:rsidR="009A2BB8" w:rsidRPr="003863C5" w:rsidRDefault="004545D9"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B).</w:t>
      </w:r>
      <w:r w:rsidR="009A2BB8" w:rsidRPr="003863C5">
        <w:rPr>
          <w:rFonts w:ascii="Times New Roman" w:hAnsi="Times New Roman" w:cs="Times New Roman"/>
          <w:sz w:val="24"/>
          <w:szCs w:val="24"/>
        </w:rPr>
        <w:tab/>
        <w:t>Maths teachers at the school</w:t>
      </w:r>
    </w:p>
    <w:p w14:paraId="75CF7A65" w14:textId="1BCBF40D" w:rsidR="002A23C0" w:rsidRPr="003863C5" w:rsidRDefault="002A23C0"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 xml:space="preserve">I interviewed the maths class teachers, and </w:t>
      </w:r>
      <w:r w:rsidR="00335813" w:rsidRPr="003863C5">
        <w:rPr>
          <w:rFonts w:ascii="Times New Roman" w:hAnsi="Times New Roman" w:cs="Times New Roman"/>
          <w:sz w:val="24"/>
          <w:szCs w:val="24"/>
        </w:rPr>
        <w:t>t</w:t>
      </w:r>
      <w:r w:rsidRPr="003863C5">
        <w:rPr>
          <w:rFonts w:ascii="Times New Roman" w:hAnsi="Times New Roman" w:cs="Times New Roman"/>
          <w:sz w:val="24"/>
          <w:szCs w:val="24"/>
        </w:rPr>
        <w:t>he</w:t>
      </w:r>
      <w:r w:rsidR="00335813" w:rsidRPr="003863C5">
        <w:rPr>
          <w:rFonts w:ascii="Times New Roman" w:hAnsi="Times New Roman" w:cs="Times New Roman"/>
          <w:sz w:val="24"/>
          <w:szCs w:val="24"/>
        </w:rPr>
        <w:t>y</w:t>
      </w:r>
      <w:r w:rsidRPr="003863C5">
        <w:rPr>
          <w:rFonts w:ascii="Times New Roman" w:hAnsi="Times New Roman" w:cs="Times New Roman"/>
          <w:sz w:val="24"/>
          <w:szCs w:val="24"/>
        </w:rPr>
        <w:t xml:space="preserve"> could provide valuable insight into various aspects of teaching and learning in the context of mathematics. I had an opportunity to monitor how teachers </w:t>
      </w:r>
      <w:r w:rsidR="00335813" w:rsidRPr="003863C5">
        <w:rPr>
          <w:rFonts w:ascii="Times New Roman" w:hAnsi="Times New Roman" w:cs="Times New Roman"/>
          <w:sz w:val="24"/>
          <w:szCs w:val="24"/>
        </w:rPr>
        <w:t xml:space="preserve">can </w:t>
      </w:r>
      <w:r w:rsidRPr="003863C5">
        <w:rPr>
          <w:rFonts w:ascii="Times New Roman" w:hAnsi="Times New Roman" w:cs="Times New Roman"/>
          <w:sz w:val="24"/>
          <w:szCs w:val="24"/>
        </w:rPr>
        <w:t>encounter difficulties when teaching mathematics and the methods they employ to overcome these difficulties by conducting interviews with teachers. Teachers can also exchange effective strategies that support successful learning outcomes. Such as</w:t>
      </w:r>
      <w:r w:rsidR="00335813" w:rsidRPr="003863C5">
        <w:rPr>
          <w:rFonts w:ascii="Times New Roman" w:hAnsi="Times New Roman" w:cs="Times New Roman"/>
          <w:sz w:val="24"/>
          <w:szCs w:val="24"/>
        </w:rPr>
        <w:t>:</w:t>
      </w:r>
    </w:p>
    <w:p w14:paraId="2B5A2CE9" w14:textId="3BEDC150" w:rsidR="002A23C0" w:rsidRPr="003863C5" w:rsidRDefault="002A23C0" w:rsidP="005360BB">
      <w:pPr>
        <w:pStyle w:val="ListParagraph"/>
        <w:numPr>
          <w:ilvl w:val="0"/>
          <w:numId w:val="5"/>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Practical understanding of the instructional methods:</w:t>
      </w:r>
    </w:p>
    <w:p w14:paraId="16E9384D" w14:textId="6DE4D8A8" w:rsidR="002A23C0" w:rsidRPr="003863C5" w:rsidRDefault="002A23C0"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Maths teacher</w:t>
      </w:r>
      <w:r w:rsidR="00484C9F" w:rsidRPr="003863C5">
        <w:rPr>
          <w:rFonts w:ascii="Times New Roman" w:hAnsi="Times New Roman" w:cs="Times New Roman"/>
          <w:sz w:val="24"/>
          <w:szCs w:val="24"/>
        </w:rPr>
        <w:t>s</w:t>
      </w:r>
      <w:r w:rsidRPr="003863C5">
        <w:rPr>
          <w:rFonts w:ascii="Times New Roman" w:hAnsi="Times New Roman" w:cs="Times New Roman"/>
          <w:sz w:val="24"/>
          <w:szCs w:val="24"/>
        </w:rPr>
        <w:t xml:space="preserve"> </w:t>
      </w:r>
      <w:r w:rsidR="00484C9F" w:rsidRPr="003863C5">
        <w:rPr>
          <w:rFonts w:ascii="Times New Roman" w:hAnsi="Times New Roman" w:cs="Times New Roman"/>
          <w:sz w:val="24"/>
          <w:szCs w:val="24"/>
        </w:rPr>
        <w:t>are</w:t>
      </w:r>
      <w:r w:rsidRPr="003863C5">
        <w:rPr>
          <w:rFonts w:ascii="Times New Roman" w:hAnsi="Times New Roman" w:cs="Times New Roman"/>
          <w:sz w:val="24"/>
          <w:szCs w:val="24"/>
        </w:rPr>
        <w:t xml:space="preserve"> aware of the pedagogical approaches, instructional techniques, and strategies that</w:t>
      </w:r>
      <w:r w:rsidR="00335813" w:rsidRPr="003863C5">
        <w:rPr>
          <w:rFonts w:ascii="Times New Roman" w:hAnsi="Times New Roman" w:cs="Times New Roman"/>
          <w:sz w:val="24"/>
          <w:szCs w:val="24"/>
        </w:rPr>
        <w:t xml:space="preserve"> they can</w:t>
      </w:r>
      <w:r w:rsidRPr="003863C5">
        <w:rPr>
          <w:rFonts w:ascii="Times New Roman" w:hAnsi="Times New Roman" w:cs="Times New Roman"/>
          <w:sz w:val="24"/>
          <w:szCs w:val="24"/>
        </w:rPr>
        <w:t xml:space="preserve"> employ to help students understand mathematical concepts. Teachers </w:t>
      </w:r>
      <w:r w:rsidR="00335813" w:rsidRPr="003863C5">
        <w:rPr>
          <w:rFonts w:ascii="Times New Roman" w:hAnsi="Times New Roman" w:cs="Times New Roman"/>
          <w:sz w:val="24"/>
          <w:szCs w:val="24"/>
        </w:rPr>
        <w:t>can</w:t>
      </w:r>
      <w:r w:rsidRPr="003863C5">
        <w:rPr>
          <w:rFonts w:ascii="Times New Roman" w:hAnsi="Times New Roman" w:cs="Times New Roman"/>
          <w:sz w:val="24"/>
          <w:szCs w:val="24"/>
        </w:rPr>
        <w:t xml:space="preserve"> express how they see students interacting with and understanding mathematical ideas. Strategies for enhancing instructional effectiveness can be informed by an understanding of teachers' perspectives on student learning challenges and success.</w:t>
      </w:r>
    </w:p>
    <w:p w14:paraId="41D596E9" w14:textId="37C68F38" w:rsidR="002A23C0" w:rsidRPr="003863C5" w:rsidRDefault="002A23C0" w:rsidP="005360BB">
      <w:pPr>
        <w:pStyle w:val="ListParagraph"/>
        <w:numPr>
          <w:ilvl w:val="0"/>
          <w:numId w:val="5"/>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Perspectives on classroom dynamics:</w:t>
      </w:r>
    </w:p>
    <w:p w14:paraId="731A5351" w14:textId="17A18FFB" w:rsidR="002A23C0" w:rsidRPr="003863C5" w:rsidRDefault="002A23C0"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Because of the interactions between teachers and the children, </w:t>
      </w:r>
      <w:r w:rsidR="00335813" w:rsidRPr="003863C5">
        <w:rPr>
          <w:rFonts w:ascii="Times New Roman" w:hAnsi="Times New Roman" w:cs="Times New Roman"/>
          <w:sz w:val="24"/>
          <w:szCs w:val="24"/>
        </w:rPr>
        <w:t xml:space="preserve">teachers can provide information on </w:t>
      </w:r>
      <w:r w:rsidRPr="003863C5">
        <w:rPr>
          <w:rFonts w:ascii="Times New Roman" w:hAnsi="Times New Roman" w:cs="Times New Roman"/>
          <w:sz w:val="24"/>
          <w:szCs w:val="24"/>
        </w:rPr>
        <w:t>the general learning environment and parental involvement, socio-economic background, etc.</w:t>
      </w:r>
    </w:p>
    <w:p w14:paraId="0B3B2CB6" w14:textId="77777777" w:rsidR="002A23C0" w:rsidRPr="003863C5" w:rsidRDefault="002A23C0" w:rsidP="005360BB">
      <w:pPr>
        <w:pStyle w:val="ListParagraph"/>
        <w:numPr>
          <w:ilvl w:val="0"/>
          <w:numId w:val="5"/>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Making pedagogical decisions:</w:t>
      </w:r>
    </w:p>
    <w:p w14:paraId="4D7739D7" w14:textId="13B47251" w:rsidR="002A23C0" w:rsidRPr="003863C5" w:rsidRDefault="002A23C0"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This interview was an opportunity to explore how teachers make decisions about curriculum selection, lesson planning, and modifying their pedagogy to accommodate a variety of student needs</w:t>
      </w:r>
      <w:r w:rsidR="00335813" w:rsidRPr="003863C5">
        <w:rPr>
          <w:rFonts w:ascii="Times New Roman" w:hAnsi="Times New Roman" w:cs="Times New Roman"/>
          <w:sz w:val="24"/>
          <w:szCs w:val="24"/>
        </w:rPr>
        <w:t xml:space="preserve">, </w:t>
      </w:r>
      <w:r w:rsidR="00484C9F" w:rsidRPr="003863C5">
        <w:rPr>
          <w:rFonts w:ascii="Times New Roman" w:hAnsi="Times New Roman" w:cs="Times New Roman"/>
          <w:sz w:val="24"/>
          <w:szCs w:val="24"/>
        </w:rPr>
        <w:t>motivation and engagement</w:t>
      </w:r>
      <w:r w:rsidRPr="003863C5">
        <w:rPr>
          <w:rFonts w:ascii="Times New Roman" w:hAnsi="Times New Roman" w:cs="Times New Roman"/>
          <w:sz w:val="24"/>
          <w:szCs w:val="24"/>
        </w:rPr>
        <w:t>.</w:t>
      </w:r>
    </w:p>
    <w:p w14:paraId="787DBD84" w14:textId="77777777" w:rsidR="002A23C0" w:rsidRPr="003863C5" w:rsidRDefault="002A23C0" w:rsidP="005360BB">
      <w:pPr>
        <w:pStyle w:val="ListParagraph"/>
        <w:numPr>
          <w:ilvl w:val="0"/>
          <w:numId w:val="5"/>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Alignment of academic policies:</w:t>
      </w:r>
    </w:p>
    <w:p w14:paraId="6C694679" w14:textId="3DEADF7A" w:rsidR="002A23C0" w:rsidRPr="003863C5" w:rsidRDefault="002A23C0"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could obtain </w:t>
      </w:r>
      <w:r w:rsidR="00335813" w:rsidRPr="003863C5">
        <w:rPr>
          <w:rFonts w:ascii="Times New Roman" w:hAnsi="Times New Roman" w:cs="Times New Roman"/>
          <w:sz w:val="24"/>
          <w:szCs w:val="24"/>
        </w:rPr>
        <w:t>information</w:t>
      </w:r>
      <w:r w:rsidRPr="003863C5">
        <w:rPr>
          <w:rFonts w:ascii="Times New Roman" w:hAnsi="Times New Roman" w:cs="Times New Roman"/>
          <w:sz w:val="24"/>
          <w:szCs w:val="24"/>
        </w:rPr>
        <w:t xml:space="preserve"> </w:t>
      </w:r>
      <w:r w:rsidR="00335813" w:rsidRPr="003863C5">
        <w:rPr>
          <w:rFonts w:ascii="Times New Roman" w:hAnsi="Times New Roman" w:cs="Times New Roman"/>
          <w:sz w:val="24"/>
          <w:szCs w:val="24"/>
        </w:rPr>
        <w:t>about</w:t>
      </w:r>
      <w:r w:rsidRPr="003863C5">
        <w:rPr>
          <w:rFonts w:ascii="Times New Roman" w:hAnsi="Times New Roman" w:cs="Times New Roman"/>
          <w:sz w:val="24"/>
          <w:szCs w:val="24"/>
        </w:rPr>
        <w:t xml:space="preserve"> how they coordinate their lessons with curriculum frameworks, standards, and educational policies</w:t>
      </w:r>
      <w:r w:rsidR="00335813" w:rsidRPr="003863C5">
        <w:rPr>
          <w:rFonts w:ascii="Times New Roman" w:hAnsi="Times New Roman" w:cs="Times New Roman"/>
          <w:sz w:val="24"/>
          <w:szCs w:val="24"/>
        </w:rPr>
        <w:t xml:space="preserve">. Also, </w:t>
      </w:r>
      <w:r w:rsidRPr="003863C5">
        <w:rPr>
          <w:rFonts w:ascii="Times New Roman" w:hAnsi="Times New Roman" w:cs="Times New Roman"/>
          <w:sz w:val="24"/>
          <w:szCs w:val="24"/>
        </w:rPr>
        <w:t xml:space="preserve">if they are happy to apply collaborative approaches. Knowing this information is crucial to comprehending how policies affect instructional methods in the classroom. Teachers' attitudes and beliefs about teaching, </w:t>
      </w:r>
      <w:r w:rsidR="003F586A" w:rsidRPr="003863C5">
        <w:rPr>
          <w:rFonts w:ascii="Times New Roman" w:hAnsi="Times New Roman" w:cs="Times New Roman"/>
          <w:sz w:val="24"/>
          <w:szCs w:val="24"/>
        </w:rPr>
        <w:t xml:space="preserve">and </w:t>
      </w:r>
      <w:r w:rsidRPr="003863C5">
        <w:rPr>
          <w:rFonts w:ascii="Times New Roman" w:hAnsi="Times New Roman" w:cs="Times New Roman"/>
          <w:sz w:val="24"/>
          <w:szCs w:val="24"/>
        </w:rPr>
        <w:t xml:space="preserve">assessment </w:t>
      </w:r>
      <w:r w:rsidR="003F586A" w:rsidRPr="003863C5">
        <w:rPr>
          <w:rFonts w:ascii="Times New Roman" w:hAnsi="Times New Roman" w:cs="Times New Roman"/>
          <w:sz w:val="24"/>
          <w:szCs w:val="24"/>
        </w:rPr>
        <w:t>have</w:t>
      </w:r>
      <w:r w:rsidRPr="003863C5">
        <w:rPr>
          <w:rFonts w:ascii="Times New Roman" w:hAnsi="Times New Roman" w:cs="Times New Roman"/>
          <w:sz w:val="24"/>
          <w:szCs w:val="24"/>
        </w:rPr>
        <w:t xml:space="preserve"> been explored. </w:t>
      </w:r>
      <w:r w:rsidR="00484C9F" w:rsidRPr="003863C5">
        <w:rPr>
          <w:rFonts w:ascii="Times New Roman" w:hAnsi="Times New Roman" w:cs="Times New Roman"/>
          <w:sz w:val="24"/>
          <w:szCs w:val="24"/>
        </w:rPr>
        <w:t>Understanding</w:t>
      </w:r>
      <w:r w:rsidRPr="003863C5">
        <w:rPr>
          <w:rFonts w:ascii="Times New Roman" w:hAnsi="Times New Roman" w:cs="Times New Roman"/>
          <w:sz w:val="24"/>
          <w:szCs w:val="24"/>
        </w:rPr>
        <w:t xml:space="preserve"> these elements helped me paint a more complete picture of the teaching process.</w:t>
      </w:r>
      <w:r w:rsidR="00484C9F" w:rsidRPr="003863C5">
        <w:rPr>
          <w:rFonts w:ascii="Times New Roman" w:hAnsi="Times New Roman" w:cs="Times New Roman"/>
          <w:sz w:val="24"/>
          <w:szCs w:val="24"/>
        </w:rPr>
        <w:t xml:space="preserve"> </w:t>
      </w:r>
    </w:p>
    <w:p w14:paraId="0FAB5041" w14:textId="4B35E4E0" w:rsidR="009A2BB8" w:rsidRPr="003863C5" w:rsidRDefault="004545D9"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C).</w:t>
      </w:r>
      <w:r w:rsidR="009A2BB8" w:rsidRPr="003863C5">
        <w:rPr>
          <w:rFonts w:ascii="Times New Roman" w:hAnsi="Times New Roman" w:cs="Times New Roman"/>
          <w:sz w:val="24"/>
          <w:szCs w:val="24"/>
        </w:rPr>
        <w:tab/>
        <w:t>The headteacher of the school</w:t>
      </w:r>
    </w:p>
    <w:p w14:paraId="70FD5280" w14:textId="4E6C4D19" w:rsidR="003F586A" w:rsidRPr="003863C5" w:rsidRDefault="003F586A"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 xml:space="preserve">Similarly, I interviewed the head teacher </w:t>
      </w:r>
      <w:proofErr w:type="gramStart"/>
      <w:r w:rsidRPr="003863C5">
        <w:rPr>
          <w:rFonts w:ascii="Times New Roman" w:hAnsi="Times New Roman" w:cs="Times New Roman"/>
          <w:sz w:val="24"/>
          <w:szCs w:val="24"/>
        </w:rPr>
        <w:t>of</w:t>
      </w:r>
      <w:proofErr w:type="gramEnd"/>
      <w:r w:rsidRPr="003863C5">
        <w:rPr>
          <w:rFonts w:ascii="Times New Roman" w:hAnsi="Times New Roman" w:cs="Times New Roman"/>
          <w:sz w:val="24"/>
          <w:szCs w:val="24"/>
        </w:rPr>
        <w:t xml:space="preserve"> the school </w:t>
      </w:r>
      <w:r w:rsidR="00335813" w:rsidRPr="003863C5">
        <w:rPr>
          <w:rFonts w:ascii="Times New Roman" w:hAnsi="Times New Roman" w:cs="Times New Roman"/>
          <w:sz w:val="24"/>
          <w:szCs w:val="24"/>
        </w:rPr>
        <w:t>to</w:t>
      </w:r>
      <w:r w:rsidRPr="003863C5">
        <w:rPr>
          <w:rFonts w:ascii="Times New Roman" w:hAnsi="Times New Roman" w:cs="Times New Roman"/>
          <w:sz w:val="24"/>
          <w:szCs w:val="24"/>
        </w:rPr>
        <w:t xml:space="preserve"> gain important insights into</w:t>
      </w:r>
      <w:r w:rsidR="00335813" w:rsidRPr="003863C5">
        <w:rPr>
          <w:rFonts w:ascii="Times New Roman" w:hAnsi="Times New Roman" w:cs="Times New Roman"/>
          <w:sz w:val="24"/>
          <w:szCs w:val="24"/>
        </w:rPr>
        <w:t xml:space="preserve"> the</w:t>
      </w:r>
      <w:r w:rsidRPr="003863C5">
        <w:rPr>
          <w:rFonts w:ascii="Times New Roman" w:hAnsi="Times New Roman" w:cs="Times New Roman"/>
          <w:sz w:val="24"/>
          <w:szCs w:val="24"/>
        </w:rPr>
        <w:t xml:space="preserve"> different facets of school leadership, administrative choices, and the general environment for mathematics teaching and learning. Conducting interviews with the head teacher enhanced the effectiveness of the data collection to get a holistic view outside of the classroom (such as</w:t>
      </w:r>
      <w:r w:rsidR="00335813" w:rsidRPr="003863C5">
        <w:rPr>
          <w:rFonts w:ascii="Times New Roman" w:hAnsi="Times New Roman" w:cs="Times New Roman"/>
          <w:sz w:val="24"/>
          <w:szCs w:val="24"/>
        </w:rPr>
        <w:t xml:space="preserve"> the</w:t>
      </w:r>
      <w:r w:rsidRPr="003863C5">
        <w:rPr>
          <w:rFonts w:ascii="Times New Roman" w:hAnsi="Times New Roman" w:cs="Times New Roman"/>
          <w:sz w:val="24"/>
          <w:szCs w:val="24"/>
        </w:rPr>
        <w:t xml:space="preserve"> headteacher's leadership philosophies and school vision).</w:t>
      </w:r>
    </w:p>
    <w:p w14:paraId="7FA7B205" w14:textId="4576612F" w:rsidR="003F586A" w:rsidRPr="003863C5" w:rsidRDefault="003F586A" w:rsidP="005360BB">
      <w:pPr>
        <w:pStyle w:val="ListParagraph"/>
        <w:numPr>
          <w:ilvl w:val="0"/>
          <w:numId w:val="6"/>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Leadership perspective:</w:t>
      </w:r>
    </w:p>
    <w:p w14:paraId="240C7D7B" w14:textId="0C7F309A"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A school's headteacher significantly </w:t>
      </w:r>
      <w:r w:rsidR="0056324C" w:rsidRPr="003863C5">
        <w:rPr>
          <w:rFonts w:ascii="Times New Roman" w:hAnsi="Times New Roman" w:cs="Times New Roman"/>
          <w:sz w:val="24"/>
          <w:szCs w:val="24"/>
        </w:rPr>
        <w:t>influences</w:t>
      </w:r>
      <w:r w:rsidRPr="003863C5">
        <w:rPr>
          <w:rFonts w:ascii="Times New Roman" w:hAnsi="Times New Roman" w:cs="Times New Roman"/>
          <w:sz w:val="24"/>
          <w:szCs w:val="24"/>
        </w:rPr>
        <w:t xml:space="preserve"> the general learning environment. Headteachers can offer information about how the school complies with more extensive </w:t>
      </w:r>
      <w:r w:rsidRPr="003863C5">
        <w:rPr>
          <w:rFonts w:ascii="Times New Roman" w:hAnsi="Times New Roman" w:cs="Times New Roman"/>
          <w:sz w:val="24"/>
          <w:szCs w:val="24"/>
        </w:rPr>
        <w:lastRenderedPageBreak/>
        <w:t>educational initiatives and reforms in the field of mathematics education. This involves implementing new guidelines, teaching strategies, or evaluation procedures.</w:t>
      </w:r>
    </w:p>
    <w:p w14:paraId="205D910F" w14:textId="15B6EBC6" w:rsidR="003F586A" w:rsidRPr="003863C5" w:rsidRDefault="003F586A" w:rsidP="005360BB">
      <w:pPr>
        <w:pStyle w:val="ListParagraph"/>
        <w:numPr>
          <w:ilvl w:val="0"/>
          <w:numId w:val="6"/>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Decision-making processes:</w:t>
      </w:r>
    </w:p>
    <w:p w14:paraId="33343C7B" w14:textId="25950189"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Headteachers are often involved in decision-making processes related to curriculum development in West Bengal. Hence this interview provided insights into how decisions are made at the administrative level and the impact of these decisions on mathematics education.</w:t>
      </w:r>
    </w:p>
    <w:p w14:paraId="0FD35AE6" w14:textId="72568842" w:rsidR="003F586A" w:rsidRPr="003863C5" w:rsidRDefault="003F586A" w:rsidP="005360BB">
      <w:pPr>
        <w:pStyle w:val="ListParagraph"/>
        <w:numPr>
          <w:ilvl w:val="0"/>
          <w:numId w:val="6"/>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Policies and procedures in schools:</w:t>
      </w:r>
    </w:p>
    <w:p w14:paraId="2D2E9ACD" w14:textId="067834F4"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The formulation and execution of school policies involve head teachers. Hence, I better understood how classroom practices could be changed and implemented in the policy.  Moreover, headteachers could discuss the opportunities and difficulties unique to teaching mathematics in the classroom. Knowing these variables helped me with focused interventions and advancements.</w:t>
      </w:r>
    </w:p>
    <w:p w14:paraId="3A328C67" w14:textId="525E3195" w:rsidR="009A2BB8" w:rsidRPr="003863C5" w:rsidRDefault="004545D9"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D).</w:t>
      </w:r>
      <w:r w:rsidR="003F586A" w:rsidRPr="003863C5">
        <w:rPr>
          <w:rFonts w:ascii="Times New Roman" w:hAnsi="Times New Roman" w:cs="Times New Roman"/>
          <w:sz w:val="24"/>
          <w:szCs w:val="24"/>
        </w:rPr>
        <w:t xml:space="preserve"> Education ministry (o</w:t>
      </w:r>
      <w:r w:rsidR="009A2BB8" w:rsidRPr="003863C5">
        <w:rPr>
          <w:rFonts w:ascii="Times New Roman" w:hAnsi="Times New Roman" w:cs="Times New Roman"/>
          <w:sz w:val="24"/>
          <w:szCs w:val="24"/>
        </w:rPr>
        <w:t>ne state-level curriculum designer</w:t>
      </w:r>
      <w:r w:rsidR="003F586A" w:rsidRPr="003863C5">
        <w:rPr>
          <w:rFonts w:ascii="Times New Roman" w:hAnsi="Times New Roman" w:cs="Times New Roman"/>
          <w:sz w:val="24"/>
          <w:szCs w:val="24"/>
        </w:rPr>
        <w:t xml:space="preserve"> and one state-level policymaker)</w:t>
      </w:r>
    </w:p>
    <w:p w14:paraId="0E7815DD" w14:textId="6FD45DA6" w:rsidR="003F586A" w:rsidRPr="003863C5" w:rsidRDefault="003F586A" w:rsidP="003863C5">
      <w:pPr>
        <w:shd w:val="clear" w:color="auto" w:fill="FFFFFF"/>
        <w:spacing w:before="100" w:beforeAutospacing="1" w:after="0" w:afterAutospacing="1" w:line="480" w:lineRule="auto"/>
        <w:ind w:left="360"/>
        <w:jc w:val="both"/>
        <w:rPr>
          <w:rFonts w:ascii="Times New Roman" w:hAnsi="Times New Roman" w:cs="Times New Roman"/>
          <w:sz w:val="24"/>
          <w:szCs w:val="24"/>
        </w:rPr>
      </w:pPr>
      <w:r w:rsidRPr="003863C5">
        <w:rPr>
          <w:rFonts w:ascii="Times New Roman" w:hAnsi="Times New Roman" w:cs="Times New Roman"/>
          <w:sz w:val="24"/>
          <w:szCs w:val="24"/>
        </w:rPr>
        <w:t>Education policies are shaped by policymakers, and this has a significant impact on curriculum design. Policymakers can have an impact on curriculum design and frequently influence assessment practices. Speaking with both groups in interviews can shed light on the development, use, and integration of assessments into the mathematics curriculum.</w:t>
      </w:r>
      <w:r w:rsidR="0056324C" w:rsidRPr="003863C5">
        <w:rPr>
          <w:rFonts w:ascii="Times New Roman" w:hAnsi="Times New Roman" w:cs="Times New Roman"/>
          <w:sz w:val="24"/>
          <w:szCs w:val="24"/>
        </w:rPr>
        <w:t xml:space="preserve"> Thus</w:t>
      </w:r>
      <w:r w:rsidR="00DD24E0" w:rsidRPr="003863C5">
        <w:rPr>
          <w:rFonts w:ascii="Times New Roman" w:hAnsi="Times New Roman" w:cs="Times New Roman"/>
          <w:sz w:val="24"/>
          <w:szCs w:val="24"/>
        </w:rPr>
        <w:t>,</w:t>
      </w:r>
      <w:r w:rsidRPr="003863C5">
        <w:rPr>
          <w:rFonts w:ascii="Times New Roman" w:hAnsi="Times New Roman" w:cs="Times New Roman"/>
          <w:sz w:val="24"/>
          <w:szCs w:val="24"/>
        </w:rPr>
        <w:t xml:space="preserve"> I could examine how policy objectives and the content and structure of the mathematics curriculum align by conducting interviews with legislators and curriculum designers. I interviewed a curriculum designer and policymaker to gain important and systemic insights into the primary maths education design, development application, and </w:t>
      </w:r>
      <w:r w:rsidRPr="003863C5">
        <w:rPr>
          <w:rFonts w:ascii="Times New Roman" w:hAnsi="Times New Roman" w:cs="Times New Roman"/>
          <w:sz w:val="24"/>
          <w:szCs w:val="24"/>
        </w:rPr>
        <w:lastRenderedPageBreak/>
        <w:t>effects of the maths curricula landscape in mathematics education within a specific region (West Bengal). These are the following reasons.</w:t>
      </w:r>
    </w:p>
    <w:p w14:paraId="30BEF499" w14:textId="7C64B781" w:rsidR="003F586A" w:rsidRPr="003863C5" w:rsidRDefault="003F586A" w:rsidP="005360BB">
      <w:pPr>
        <w:pStyle w:val="ListParagraph"/>
        <w:numPr>
          <w:ilvl w:val="0"/>
          <w:numId w:val="7"/>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Process of curriculum development:</w:t>
      </w:r>
    </w:p>
    <w:p w14:paraId="1C8D2B54" w14:textId="1B2C75FC"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Curriculum designers at the state level are involved in creating and modifying mathematics curricula. Hence, I could clarify the steps, objectives, and factors that influence the creation of mathematics curriculum frameworks.</w:t>
      </w:r>
    </w:p>
    <w:p w14:paraId="7AF70CA1" w14:textId="0D810638" w:rsidR="003F586A" w:rsidRPr="003863C5" w:rsidRDefault="003F586A" w:rsidP="005360BB">
      <w:pPr>
        <w:pStyle w:val="ListParagraph"/>
        <w:numPr>
          <w:ilvl w:val="0"/>
          <w:numId w:val="7"/>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Holistic perspective on curriculum development:</w:t>
      </w:r>
    </w:p>
    <w:p w14:paraId="22F9831E" w14:textId="64D8E4F4"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Through interviewing them</w:t>
      </w:r>
      <w:r w:rsidR="00DD24E0" w:rsidRPr="003863C5">
        <w:rPr>
          <w:rFonts w:ascii="Times New Roman" w:hAnsi="Times New Roman" w:cs="Times New Roman"/>
          <w:sz w:val="24"/>
          <w:szCs w:val="24"/>
        </w:rPr>
        <w:t>,</w:t>
      </w:r>
      <w:r w:rsidRPr="003863C5">
        <w:rPr>
          <w:rFonts w:ascii="Times New Roman" w:hAnsi="Times New Roman" w:cs="Times New Roman"/>
          <w:sz w:val="24"/>
          <w:szCs w:val="24"/>
        </w:rPr>
        <w:t xml:space="preserve"> I obtain data on the process through which decisions about curricula are made, from the initial design phase to the implementation and adaptation of the curriculum within the larger policy context.</w:t>
      </w:r>
    </w:p>
    <w:p w14:paraId="448EF49A" w14:textId="481F4ACC" w:rsidR="003F586A" w:rsidRPr="003863C5" w:rsidRDefault="003F586A" w:rsidP="005360BB">
      <w:pPr>
        <w:pStyle w:val="ListParagraph"/>
        <w:numPr>
          <w:ilvl w:val="0"/>
          <w:numId w:val="7"/>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Curriculum impact of policy:</w:t>
      </w:r>
    </w:p>
    <w:p w14:paraId="05B44447" w14:textId="66C97250"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 could </w:t>
      </w:r>
      <w:proofErr w:type="gramStart"/>
      <w:r w:rsidRPr="003863C5">
        <w:rPr>
          <w:rFonts w:ascii="Times New Roman" w:hAnsi="Times New Roman" w:cs="Times New Roman"/>
          <w:sz w:val="24"/>
          <w:szCs w:val="24"/>
        </w:rPr>
        <w:t>look into</w:t>
      </w:r>
      <w:proofErr w:type="gramEnd"/>
      <w:r w:rsidRPr="003863C5">
        <w:rPr>
          <w:rFonts w:ascii="Times New Roman" w:hAnsi="Times New Roman" w:cs="Times New Roman"/>
          <w:sz w:val="24"/>
          <w:szCs w:val="24"/>
        </w:rPr>
        <w:t xml:space="preserve"> how particular decisions and policies made at the policymaker level affect the designing and development of the mathematics curriculum by taking into account the viewpoints of both parties. It was a good opportunity to discover implementation challenges for maths education policies and curricula and comprehend if there are any suggestions for enhancements.</w:t>
      </w:r>
    </w:p>
    <w:p w14:paraId="46081BBE" w14:textId="3D4CA632" w:rsidR="003F586A" w:rsidRPr="003863C5" w:rsidRDefault="003F586A" w:rsidP="005360BB">
      <w:pPr>
        <w:pStyle w:val="ListParagraph"/>
        <w:numPr>
          <w:ilvl w:val="0"/>
          <w:numId w:val="7"/>
        </w:numPr>
        <w:shd w:val="clear" w:color="auto" w:fill="FFFFFF"/>
        <w:spacing w:before="100" w:beforeAutospacing="1" w:after="0" w:afterAutospacing="1" w:line="480" w:lineRule="auto"/>
        <w:jc w:val="both"/>
        <w:rPr>
          <w:rFonts w:ascii="Times New Roman" w:hAnsi="Times New Roman" w:cs="Times New Roman"/>
          <w:sz w:val="24"/>
          <w:szCs w:val="24"/>
        </w:rPr>
      </w:pPr>
      <w:proofErr w:type="gramStart"/>
      <w:r w:rsidRPr="003863C5">
        <w:rPr>
          <w:rFonts w:ascii="Times New Roman" w:hAnsi="Times New Roman" w:cs="Times New Roman"/>
          <w:sz w:val="24"/>
          <w:szCs w:val="24"/>
        </w:rPr>
        <w:t>Taking into account</w:t>
      </w:r>
      <w:proofErr w:type="gramEnd"/>
      <w:r w:rsidRPr="003863C5">
        <w:rPr>
          <w:rFonts w:ascii="Times New Roman" w:hAnsi="Times New Roman" w:cs="Times New Roman"/>
          <w:sz w:val="24"/>
          <w:szCs w:val="24"/>
        </w:rPr>
        <w:t xml:space="preserve"> stakeholder feedback:</w:t>
      </w:r>
    </w:p>
    <w:p w14:paraId="2F57203D" w14:textId="376F9B0E"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When drafting education policies, policymakers frequently </w:t>
      </w:r>
      <w:proofErr w:type="gramStart"/>
      <w:r w:rsidRPr="003863C5">
        <w:rPr>
          <w:rFonts w:ascii="Times New Roman" w:hAnsi="Times New Roman" w:cs="Times New Roman"/>
          <w:sz w:val="24"/>
          <w:szCs w:val="24"/>
        </w:rPr>
        <w:t>take into account</w:t>
      </w:r>
      <w:proofErr w:type="gramEnd"/>
      <w:r w:rsidRPr="003863C5">
        <w:rPr>
          <w:rFonts w:ascii="Times New Roman" w:hAnsi="Times New Roman" w:cs="Times New Roman"/>
          <w:sz w:val="24"/>
          <w:szCs w:val="24"/>
        </w:rPr>
        <w:t xml:space="preserve"> feedback from a range of stakeholders. Speaking with both groups in interviews can shed light on the ways that policy decisions and curriculum design </w:t>
      </w:r>
      <w:proofErr w:type="gramStart"/>
      <w:r w:rsidRPr="003863C5">
        <w:rPr>
          <w:rFonts w:ascii="Times New Roman" w:hAnsi="Times New Roman" w:cs="Times New Roman"/>
          <w:sz w:val="24"/>
          <w:szCs w:val="24"/>
        </w:rPr>
        <w:t>take into account</w:t>
      </w:r>
      <w:proofErr w:type="gramEnd"/>
      <w:r w:rsidRPr="003863C5">
        <w:rPr>
          <w:rFonts w:ascii="Times New Roman" w:hAnsi="Times New Roman" w:cs="Times New Roman"/>
          <w:sz w:val="24"/>
          <w:szCs w:val="24"/>
        </w:rPr>
        <w:t xml:space="preserve"> the opinions of educators, parents, and other stakeholders.</w:t>
      </w:r>
    </w:p>
    <w:p w14:paraId="3C7C2B25" w14:textId="1DE4F115" w:rsidR="003F586A" w:rsidRPr="003863C5" w:rsidRDefault="003F586A" w:rsidP="005360BB">
      <w:pPr>
        <w:pStyle w:val="ListParagraph"/>
        <w:numPr>
          <w:ilvl w:val="0"/>
          <w:numId w:val="7"/>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Professional development:</w:t>
      </w:r>
    </w:p>
    <w:p w14:paraId="672C4035" w14:textId="5DE1C5BE" w:rsidR="003F586A" w:rsidRPr="003863C5" w:rsidRDefault="003F586A"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The decisions made about teacher professional development involve curriculum designers as well as policymakers. One way to learn more about the programmes and </w:t>
      </w:r>
      <w:r w:rsidRPr="003863C5">
        <w:rPr>
          <w:rFonts w:ascii="Times New Roman" w:hAnsi="Times New Roman" w:cs="Times New Roman"/>
          <w:sz w:val="24"/>
          <w:szCs w:val="24"/>
        </w:rPr>
        <w:lastRenderedPageBreak/>
        <w:t>tactics used to assist teachers in successfully executing the mathematics curriculum is through interviews.</w:t>
      </w:r>
    </w:p>
    <w:p w14:paraId="77485F4F" w14:textId="6A182E45" w:rsidR="003F586A" w:rsidRPr="003863C5" w:rsidRDefault="003F586A" w:rsidP="005360BB">
      <w:pPr>
        <w:pStyle w:val="ListParagraph"/>
        <w:numPr>
          <w:ilvl w:val="0"/>
          <w:numId w:val="7"/>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Outcome for the children of primary school:</w:t>
      </w:r>
    </w:p>
    <w:p w14:paraId="40412D80" w14:textId="7C7BF2A2" w:rsidR="009A2BB8" w:rsidRPr="003863C5" w:rsidRDefault="00335813"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By interviewing</w:t>
      </w:r>
      <w:r w:rsidR="0056324C" w:rsidRPr="003863C5">
        <w:rPr>
          <w:rFonts w:ascii="Times New Roman" w:hAnsi="Times New Roman" w:cs="Times New Roman"/>
          <w:sz w:val="24"/>
          <w:szCs w:val="24"/>
        </w:rPr>
        <w:t xml:space="preserve"> them</w:t>
      </w:r>
      <w:r w:rsidRPr="003863C5">
        <w:rPr>
          <w:rFonts w:ascii="Times New Roman" w:hAnsi="Times New Roman" w:cs="Times New Roman"/>
          <w:sz w:val="24"/>
          <w:szCs w:val="24"/>
        </w:rPr>
        <w:t xml:space="preserve">, I could </w:t>
      </w:r>
      <w:proofErr w:type="gramStart"/>
      <w:r w:rsidRPr="003863C5">
        <w:rPr>
          <w:rFonts w:ascii="Times New Roman" w:hAnsi="Times New Roman" w:cs="Times New Roman"/>
          <w:sz w:val="24"/>
          <w:szCs w:val="24"/>
        </w:rPr>
        <w:t>look into</w:t>
      </w:r>
      <w:proofErr w:type="gramEnd"/>
      <w:r w:rsidRPr="003863C5">
        <w:rPr>
          <w:rFonts w:ascii="Times New Roman" w:hAnsi="Times New Roman" w:cs="Times New Roman"/>
          <w:sz w:val="24"/>
          <w:szCs w:val="24"/>
        </w:rPr>
        <w:t xml:space="preserve"> how curriculum design and policy decisions affect maths student outcomes</w:t>
      </w:r>
      <w:r w:rsidR="003F586A" w:rsidRPr="003863C5">
        <w:rPr>
          <w:rFonts w:ascii="Times New Roman" w:hAnsi="Times New Roman" w:cs="Times New Roman"/>
          <w:sz w:val="24"/>
          <w:szCs w:val="24"/>
        </w:rPr>
        <w:t>. Both parties could evaluate the efficacy of the educational system</w:t>
      </w:r>
      <w:r w:rsidR="0056324C" w:rsidRPr="003863C5">
        <w:rPr>
          <w:rFonts w:ascii="Times New Roman" w:hAnsi="Times New Roman" w:cs="Times New Roman"/>
          <w:sz w:val="24"/>
          <w:szCs w:val="24"/>
        </w:rPr>
        <w:t>, which</w:t>
      </w:r>
      <w:r w:rsidR="003F586A" w:rsidRPr="003863C5">
        <w:rPr>
          <w:rFonts w:ascii="Times New Roman" w:hAnsi="Times New Roman" w:cs="Times New Roman"/>
          <w:sz w:val="24"/>
          <w:szCs w:val="24"/>
        </w:rPr>
        <w:t xml:space="preserve"> requires an understanding of the intended goals for student achievement</w:t>
      </w:r>
      <w:r w:rsidR="00B700C5" w:rsidRPr="003863C5">
        <w:rPr>
          <w:rFonts w:ascii="Times New Roman" w:hAnsi="Times New Roman" w:cs="Times New Roman"/>
          <w:sz w:val="24"/>
          <w:szCs w:val="24"/>
        </w:rPr>
        <w:t>.</w:t>
      </w:r>
    </w:p>
    <w:p w14:paraId="6AC42A4F" w14:textId="77777777" w:rsidR="00673BC4" w:rsidRPr="003863C5" w:rsidRDefault="00673BC4"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p>
    <w:p w14:paraId="241E3E8E" w14:textId="3D62ABAB" w:rsidR="00673BC4" w:rsidRPr="007F3699" w:rsidRDefault="00673BC4" w:rsidP="007F3699">
      <w:pPr>
        <w:pStyle w:val="Heading2"/>
        <w:rPr>
          <w:rFonts w:ascii="Times New Roman" w:hAnsi="Times New Roman" w:cs="Times New Roman"/>
          <w:b/>
          <w:bCs/>
          <w:sz w:val="24"/>
          <w:szCs w:val="32"/>
        </w:rPr>
      </w:pPr>
      <w:bookmarkStart w:id="32" w:name="_Toc163465485"/>
      <w:r w:rsidRPr="007F3699">
        <w:rPr>
          <w:rFonts w:ascii="Times New Roman" w:hAnsi="Times New Roman" w:cs="Times New Roman"/>
          <w:b/>
          <w:bCs/>
          <w:sz w:val="24"/>
          <w:szCs w:val="32"/>
        </w:rPr>
        <w:t>Data Analysis Techniques</w:t>
      </w:r>
      <w:bookmarkEnd w:id="32"/>
    </w:p>
    <w:p w14:paraId="6BD38179" w14:textId="1E12D68B" w:rsidR="005E1ECE" w:rsidRPr="003863C5" w:rsidRDefault="008608A1" w:rsidP="003863C5">
      <w:pPr>
        <w:shd w:val="clear" w:color="auto" w:fill="FFFFFF"/>
        <w:spacing w:before="100" w:beforeAutospacing="1" w:after="0" w:afterAutospacing="1" w:line="480" w:lineRule="auto"/>
        <w:ind w:left="720"/>
        <w:jc w:val="both"/>
        <w:rPr>
          <w:rFonts w:ascii="Times New Roman" w:hAnsi="Times New Roman" w:cs="Times New Roman"/>
          <w:sz w:val="24"/>
          <w:szCs w:val="24"/>
        </w:rPr>
      </w:pPr>
      <w:r w:rsidRPr="003863C5">
        <w:rPr>
          <w:rFonts w:ascii="Times New Roman" w:hAnsi="Times New Roman" w:cs="Times New Roman"/>
          <w:sz w:val="24"/>
          <w:szCs w:val="24"/>
        </w:rPr>
        <w:t xml:space="preserve">Researchers apply </w:t>
      </w:r>
      <w:r w:rsidR="004743AB" w:rsidRPr="003863C5">
        <w:rPr>
          <w:rFonts w:ascii="Times New Roman" w:hAnsi="Times New Roman" w:cs="Times New Roman"/>
          <w:sz w:val="24"/>
          <w:szCs w:val="24"/>
        </w:rPr>
        <w:t xml:space="preserve">a </w:t>
      </w:r>
      <w:r w:rsidR="00015686" w:rsidRPr="003863C5">
        <w:rPr>
          <w:rFonts w:ascii="Times New Roman" w:hAnsi="Times New Roman" w:cs="Times New Roman"/>
          <w:sz w:val="24"/>
          <w:szCs w:val="24"/>
        </w:rPr>
        <w:t>data analysis involv</w:t>
      </w:r>
      <w:r w:rsidR="000F209F" w:rsidRPr="003863C5">
        <w:rPr>
          <w:rFonts w:ascii="Times New Roman" w:hAnsi="Times New Roman" w:cs="Times New Roman"/>
          <w:sz w:val="24"/>
          <w:szCs w:val="24"/>
        </w:rPr>
        <w:t>ing</w:t>
      </w:r>
      <w:r w:rsidR="00015686" w:rsidRPr="003863C5">
        <w:rPr>
          <w:rFonts w:ascii="Times New Roman" w:hAnsi="Times New Roman" w:cs="Times New Roman"/>
          <w:sz w:val="24"/>
          <w:szCs w:val="24"/>
        </w:rPr>
        <w:t xml:space="preserve"> general steps</w:t>
      </w:r>
      <w:r w:rsidR="004743AB" w:rsidRPr="003863C5">
        <w:rPr>
          <w:rFonts w:ascii="Times New Roman" w:hAnsi="Times New Roman" w:cs="Times New Roman"/>
          <w:sz w:val="24"/>
          <w:szCs w:val="24"/>
        </w:rPr>
        <w:t xml:space="preserve"> for analysing data (Creswell </w:t>
      </w:r>
      <w:r w:rsidR="00891083" w:rsidRPr="003863C5">
        <w:rPr>
          <w:rFonts w:ascii="Times New Roman" w:hAnsi="Times New Roman" w:cs="Times New Roman"/>
          <w:sz w:val="24"/>
          <w:szCs w:val="24"/>
        </w:rPr>
        <w:t>&amp;</w:t>
      </w:r>
      <w:r w:rsidR="004743AB" w:rsidRPr="003863C5">
        <w:rPr>
          <w:rFonts w:ascii="Times New Roman" w:hAnsi="Times New Roman" w:cs="Times New Roman"/>
          <w:sz w:val="24"/>
          <w:szCs w:val="24"/>
        </w:rPr>
        <w:t xml:space="preserve"> Clark, 2017). </w:t>
      </w:r>
      <w:r w:rsidR="000527F1" w:rsidRPr="003863C5">
        <w:rPr>
          <w:rFonts w:ascii="Times New Roman" w:hAnsi="Times New Roman" w:cs="Times New Roman"/>
          <w:sz w:val="24"/>
          <w:szCs w:val="24"/>
        </w:rPr>
        <w:t xml:space="preserve">The steps they mentioned </w:t>
      </w:r>
      <w:r w:rsidR="000F209F" w:rsidRPr="003863C5">
        <w:rPr>
          <w:rFonts w:ascii="Times New Roman" w:hAnsi="Times New Roman" w:cs="Times New Roman"/>
          <w:sz w:val="24"/>
          <w:szCs w:val="24"/>
        </w:rPr>
        <w:t>include</w:t>
      </w:r>
      <w:r w:rsidR="000527F1" w:rsidRPr="003863C5">
        <w:rPr>
          <w:rFonts w:ascii="Times New Roman" w:hAnsi="Times New Roman" w:cs="Times New Roman"/>
          <w:sz w:val="24"/>
          <w:szCs w:val="24"/>
        </w:rPr>
        <w:t xml:space="preserve"> preparing data</w:t>
      </w:r>
      <w:r w:rsidR="00015686" w:rsidRPr="003863C5">
        <w:rPr>
          <w:rFonts w:ascii="Times New Roman" w:hAnsi="Times New Roman" w:cs="Times New Roman"/>
          <w:sz w:val="24"/>
          <w:szCs w:val="24"/>
        </w:rPr>
        <w:t xml:space="preserve"> (organizing the raw data for analysis</w:t>
      </w:r>
      <w:r w:rsidR="007E2B0D" w:rsidRPr="003863C5">
        <w:rPr>
          <w:rFonts w:ascii="Times New Roman" w:hAnsi="Times New Roman" w:cs="Times New Roman"/>
          <w:sz w:val="24"/>
          <w:szCs w:val="24"/>
        </w:rPr>
        <w:t xml:space="preserve">, </w:t>
      </w:r>
      <w:r w:rsidR="00015686" w:rsidRPr="003863C5">
        <w:rPr>
          <w:rFonts w:ascii="Times New Roman" w:hAnsi="Times New Roman" w:cs="Times New Roman"/>
          <w:sz w:val="24"/>
          <w:szCs w:val="24"/>
        </w:rPr>
        <w:t>data cleaning, and structuring)</w:t>
      </w:r>
      <w:r w:rsidR="000527F1" w:rsidRPr="003863C5">
        <w:rPr>
          <w:rFonts w:ascii="Times New Roman" w:hAnsi="Times New Roman" w:cs="Times New Roman"/>
          <w:sz w:val="24"/>
          <w:szCs w:val="24"/>
        </w:rPr>
        <w:t>, analy</w:t>
      </w:r>
      <w:r w:rsidR="00331B2A" w:rsidRPr="003863C5">
        <w:rPr>
          <w:rFonts w:ascii="Times New Roman" w:hAnsi="Times New Roman" w:cs="Times New Roman"/>
          <w:sz w:val="24"/>
          <w:szCs w:val="24"/>
        </w:rPr>
        <w:t>s</w:t>
      </w:r>
      <w:r w:rsidR="000527F1" w:rsidRPr="003863C5">
        <w:rPr>
          <w:rFonts w:ascii="Times New Roman" w:hAnsi="Times New Roman" w:cs="Times New Roman"/>
          <w:sz w:val="24"/>
          <w:szCs w:val="24"/>
        </w:rPr>
        <w:t>ing da</w:t>
      </w:r>
      <w:r w:rsidR="00015686" w:rsidRPr="003863C5">
        <w:rPr>
          <w:rFonts w:ascii="Times New Roman" w:hAnsi="Times New Roman" w:cs="Times New Roman"/>
          <w:sz w:val="24"/>
          <w:szCs w:val="24"/>
        </w:rPr>
        <w:t>ta (coding, categorizing, and identifying patterns or themes within the data)</w:t>
      </w:r>
      <w:r w:rsidR="000527F1" w:rsidRPr="003863C5">
        <w:rPr>
          <w:rFonts w:ascii="Times New Roman" w:hAnsi="Times New Roman" w:cs="Times New Roman"/>
          <w:sz w:val="24"/>
          <w:szCs w:val="24"/>
        </w:rPr>
        <w:t xml:space="preserve">, </w:t>
      </w:r>
      <w:r w:rsidR="00015686" w:rsidRPr="003863C5">
        <w:rPr>
          <w:rFonts w:ascii="Times New Roman" w:hAnsi="Times New Roman" w:cs="Times New Roman"/>
          <w:sz w:val="24"/>
          <w:szCs w:val="24"/>
        </w:rPr>
        <w:t>etc</w:t>
      </w:r>
      <w:r w:rsidR="000527F1" w:rsidRPr="003863C5">
        <w:rPr>
          <w:rFonts w:ascii="Times New Roman" w:hAnsi="Times New Roman" w:cs="Times New Roman"/>
          <w:sz w:val="24"/>
          <w:szCs w:val="24"/>
        </w:rPr>
        <w:t>.</w:t>
      </w:r>
      <w:r w:rsidR="00661D4F" w:rsidRPr="003863C5">
        <w:rPr>
          <w:rFonts w:ascii="Times New Roman" w:hAnsi="Times New Roman" w:cs="Times New Roman"/>
          <w:sz w:val="24"/>
          <w:szCs w:val="24"/>
        </w:rPr>
        <w:t xml:space="preserve"> </w:t>
      </w:r>
      <w:r w:rsidR="000527F1" w:rsidRPr="003863C5">
        <w:rPr>
          <w:rFonts w:ascii="Times New Roman" w:hAnsi="Times New Roman" w:cs="Times New Roman"/>
          <w:sz w:val="24"/>
          <w:szCs w:val="24"/>
        </w:rPr>
        <w:t>Arguably,</w:t>
      </w:r>
      <w:r w:rsidR="00331B2A" w:rsidRPr="003863C5">
        <w:rPr>
          <w:rFonts w:ascii="Times New Roman" w:hAnsi="Times New Roman" w:cs="Times New Roman"/>
          <w:sz w:val="24"/>
          <w:szCs w:val="24"/>
        </w:rPr>
        <w:t xml:space="preserve"> </w:t>
      </w:r>
      <w:r w:rsidR="000527F1" w:rsidRPr="003863C5">
        <w:rPr>
          <w:rFonts w:ascii="Times New Roman" w:hAnsi="Times New Roman" w:cs="Times New Roman"/>
          <w:sz w:val="24"/>
          <w:szCs w:val="24"/>
        </w:rPr>
        <w:t>Wilson (2017) explained that</w:t>
      </w:r>
      <w:r w:rsidR="00015686" w:rsidRPr="003863C5">
        <w:rPr>
          <w:rFonts w:ascii="Times New Roman" w:hAnsi="Times New Roman" w:cs="Times New Roman"/>
          <w:sz w:val="24"/>
          <w:szCs w:val="24"/>
        </w:rPr>
        <w:t xml:space="preserve"> the specific techniques and methods applied can vary based on the researcher's preferences, the nature of the data, and the research question.</w:t>
      </w:r>
      <w:r w:rsidR="00AF4F7F" w:rsidRPr="003863C5">
        <w:rPr>
          <w:rFonts w:ascii="Times New Roman" w:hAnsi="Times New Roman" w:cs="Times New Roman"/>
          <w:sz w:val="24"/>
          <w:szCs w:val="24"/>
        </w:rPr>
        <w:t xml:space="preserve"> I </w:t>
      </w:r>
      <w:r w:rsidR="000F209F" w:rsidRPr="003863C5">
        <w:rPr>
          <w:rFonts w:ascii="Times New Roman" w:hAnsi="Times New Roman" w:cs="Times New Roman"/>
          <w:sz w:val="24"/>
          <w:szCs w:val="24"/>
        </w:rPr>
        <w:t>strictly follow</w:t>
      </w:r>
      <w:r w:rsidR="005D4CCF" w:rsidRPr="003863C5">
        <w:rPr>
          <w:rFonts w:ascii="Times New Roman" w:hAnsi="Times New Roman" w:cs="Times New Roman"/>
          <w:sz w:val="24"/>
          <w:szCs w:val="24"/>
        </w:rPr>
        <w:t>ed</w:t>
      </w:r>
      <w:r w:rsidR="00AF4F7F" w:rsidRPr="003863C5">
        <w:rPr>
          <w:rFonts w:ascii="Times New Roman" w:hAnsi="Times New Roman" w:cs="Times New Roman"/>
          <w:sz w:val="24"/>
          <w:szCs w:val="24"/>
        </w:rPr>
        <w:t xml:space="preserve"> the </w:t>
      </w:r>
      <w:r w:rsidR="000F209F" w:rsidRPr="003863C5">
        <w:rPr>
          <w:rFonts w:ascii="Times New Roman" w:hAnsi="Times New Roman" w:cs="Times New Roman"/>
          <w:sz w:val="24"/>
          <w:szCs w:val="24"/>
        </w:rPr>
        <w:t>university's</w:t>
      </w:r>
      <w:r w:rsidR="00AF4F7F" w:rsidRPr="003863C5">
        <w:rPr>
          <w:rFonts w:ascii="Times New Roman" w:hAnsi="Times New Roman" w:cs="Times New Roman"/>
          <w:sz w:val="24"/>
          <w:szCs w:val="24"/>
        </w:rPr>
        <w:t xml:space="preserve"> checklist data management plan and policy</w:t>
      </w:r>
      <w:r w:rsidR="007E2B0D" w:rsidRPr="003863C5">
        <w:rPr>
          <w:rFonts w:ascii="Times New Roman" w:hAnsi="Times New Roman" w:cs="Times New Roman"/>
          <w:sz w:val="24"/>
          <w:szCs w:val="24"/>
        </w:rPr>
        <w:t xml:space="preserve"> </w:t>
      </w:r>
      <w:r w:rsidR="00AF4F7F" w:rsidRPr="003863C5">
        <w:rPr>
          <w:rFonts w:ascii="Times New Roman" w:hAnsi="Times New Roman" w:cs="Times New Roman"/>
          <w:sz w:val="24"/>
          <w:szCs w:val="24"/>
        </w:rPr>
        <w:t>(</w:t>
      </w:r>
      <w:hyperlink r:id="rId16" w:history="1">
        <w:r w:rsidR="00AF4F7F" w:rsidRPr="003863C5">
          <w:rPr>
            <w:rStyle w:val="Hyperlink"/>
            <w:rFonts w:ascii="Times New Roman" w:hAnsi="Times New Roman" w:cs="Times New Roman"/>
            <w:sz w:val="24"/>
            <w:szCs w:val="24"/>
          </w:rPr>
          <w:t>https://uwtsd.ac.uk/library/research-data-management/working-with-data/</w:t>
        </w:r>
      </w:hyperlink>
      <w:r w:rsidR="00AF4F7F" w:rsidRPr="003863C5">
        <w:rPr>
          <w:rFonts w:ascii="Times New Roman" w:hAnsi="Times New Roman" w:cs="Times New Roman"/>
          <w:sz w:val="24"/>
          <w:szCs w:val="24"/>
        </w:rPr>
        <w:t>).</w:t>
      </w:r>
      <w:r w:rsidR="007E2B0D" w:rsidRPr="003863C5">
        <w:rPr>
          <w:rFonts w:ascii="Times New Roman" w:hAnsi="Times New Roman" w:cs="Times New Roman"/>
          <w:sz w:val="24"/>
          <w:szCs w:val="24"/>
        </w:rPr>
        <w:t xml:space="preserve"> </w:t>
      </w:r>
    </w:p>
    <w:p w14:paraId="32669F34" w14:textId="0CCB7D1E" w:rsidR="00C11E1A" w:rsidRPr="003863C5" w:rsidRDefault="00AF4F7F" w:rsidP="003863C5">
      <w:pPr>
        <w:shd w:val="clear" w:color="auto" w:fill="FFFFFF"/>
        <w:spacing w:before="100" w:beforeAutospacing="1" w:after="0" w:afterAutospacing="1" w:line="480" w:lineRule="auto"/>
        <w:ind w:left="720"/>
        <w:jc w:val="both"/>
        <w:rPr>
          <w:rFonts w:ascii="Times New Roman" w:hAnsi="Times New Roman" w:cs="Times New Roman"/>
          <w:sz w:val="24"/>
          <w:szCs w:val="24"/>
        </w:rPr>
      </w:pPr>
      <w:r w:rsidRPr="003863C5">
        <w:rPr>
          <w:rFonts w:ascii="Times New Roman" w:hAnsi="Times New Roman" w:cs="Times New Roman"/>
          <w:sz w:val="24"/>
          <w:szCs w:val="24"/>
        </w:rPr>
        <w:t xml:space="preserve">The data </w:t>
      </w:r>
      <w:r w:rsidR="00C11E1A" w:rsidRPr="003863C5">
        <w:rPr>
          <w:rFonts w:ascii="Times New Roman" w:hAnsi="Times New Roman" w:cs="Times New Roman"/>
          <w:sz w:val="24"/>
          <w:szCs w:val="24"/>
        </w:rPr>
        <w:t xml:space="preserve">is </w:t>
      </w:r>
      <w:r w:rsidRPr="003863C5">
        <w:rPr>
          <w:rFonts w:ascii="Times New Roman" w:hAnsi="Times New Roman" w:cs="Times New Roman"/>
          <w:sz w:val="24"/>
          <w:szCs w:val="24"/>
        </w:rPr>
        <w:t xml:space="preserve">entered and </w:t>
      </w:r>
      <w:r w:rsidR="007E2B0D" w:rsidRPr="003863C5">
        <w:rPr>
          <w:rFonts w:ascii="Times New Roman" w:hAnsi="Times New Roman" w:cs="Times New Roman"/>
          <w:sz w:val="24"/>
          <w:szCs w:val="24"/>
        </w:rPr>
        <w:t>processed</w:t>
      </w:r>
      <w:r w:rsidRPr="003863C5">
        <w:rPr>
          <w:rFonts w:ascii="Times New Roman" w:hAnsi="Times New Roman" w:cs="Times New Roman"/>
          <w:sz w:val="24"/>
          <w:szCs w:val="24"/>
        </w:rPr>
        <w:t xml:space="preserve"> manually.</w:t>
      </w:r>
      <w:r w:rsidR="00C11E1A" w:rsidRPr="003863C5">
        <w:rPr>
          <w:rFonts w:ascii="Times New Roman" w:hAnsi="Times New Roman" w:cs="Times New Roman"/>
          <w:sz w:val="24"/>
          <w:szCs w:val="24"/>
        </w:rPr>
        <w:t xml:space="preserve"> I am considering coding by hand. I manually identified, labelled, and organised themes in the data without using </w:t>
      </w:r>
      <w:r w:rsidR="00DD24E0" w:rsidRPr="003863C5">
        <w:rPr>
          <w:rFonts w:ascii="Times New Roman" w:hAnsi="Times New Roman" w:cs="Times New Roman"/>
          <w:sz w:val="24"/>
          <w:szCs w:val="24"/>
        </w:rPr>
        <w:t>specialised</w:t>
      </w:r>
      <w:r w:rsidR="00C11E1A" w:rsidRPr="003863C5">
        <w:rPr>
          <w:rFonts w:ascii="Times New Roman" w:hAnsi="Times New Roman" w:cs="Times New Roman"/>
          <w:sz w:val="24"/>
          <w:szCs w:val="24"/>
        </w:rPr>
        <w:t xml:space="preserve"> software because manual coding may be more straightforward and efficient since the data size is not large. Moreover, I can maintain an overall view of the data and deeply engage with the data, which will provide a more immersive and reflective experience. As Wilson (2017) advocated the overall view of the data helps researchers to maintain the original version rather than a computer version, but at the same time </w:t>
      </w:r>
      <w:r w:rsidR="00C11E1A" w:rsidRPr="003863C5">
        <w:rPr>
          <w:rFonts w:ascii="Times New Roman" w:hAnsi="Times New Roman" w:cs="Times New Roman"/>
          <w:sz w:val="24"/>
          <w:szCs w:val="24"/>
        </w:rPr>
        <w:lastRenderedPageBreak/>
        <w:t xml:space="preserve">Wilson (2017) brought up that during the analysis, manual changes may be cumbersome to manage, and tracking revisions can be challenging.  </w:t>
      </w:r>
    </w:p>
    <w:p w14:paraId="1E434169" w14:textId="758BA017" w:rsidR="00AF4F7F" w:rsidRPr="003863C5" w:rsidRDefault="00AF4F7F" w:rsidP="003863C5">
      <w:pPr>
        <w:shd w:val="clear" w:color="auto" w:fill="FFFFFF"/>
        <w:spacing w:before="100" w:beforeAutospacing="1" w:after="0" w:afterAutospacing="1" w:line="480" w:lineRule="auto"/>
        <w:ind w:left="720"/>
        <w:jc w:val="both"/>
        <w:rPr>
          <w:rFonts w:ascii="Times New Roman" w:hAnsi="Times New Roman" w:cs="Times New Roman"/>
          <w:sz w:val="24"/>
          <w:szCs w:val="24"/>
        </w:rPr>
      </w:pPr>
      <w:r w:rsidRPr="003863C5">
        <w:rPr>
          <w:rFonts w:ascii="Times New Roman" w:hAnsi="Times New Roman" w:cs="Times New Roman"/>
          <w:sz w:val="24"/>
          <w:szCs w:val="24"/>
        </w:rPr>
        <w:t xml:space="preserve">Data coding </w:t>
      </w:r>
      <w:r w:rsidR="00DD24E0" w:rsidRPr="003863C5">
        <w:rPr>
          <w:rFonts w:ascii="Times New Roman" w:hAnsi="Times New Roman" w:cs="Times New Roman"/>
          <w:sz w:val="24"/>
          <w:szCs w:val="24"/>
        </w:rPr>
        <w:t xml:space="preserve">is </w:t>
      </w:r>
      <w:r w:rsidR="00891083" w:rsidRPr="003863C5">
        <w:rPr>
          <w:rFonts w:ascii="Times New Roman" w:hAnsi="Times New Roman" w:cs="Times New Roman"/>
          <w:sz w:val="24"/>
          <w:szCs w:val="24"/>
        </w:rPr>
        <w:t>categorised</w:t>
      </w:r>
      <w:r w:rsidRPr="003863C5">
        <w:rPr>
          <w:rFonts w:ascii="Times New Roman" w:hAnsi="Times New Roman" w:cs="Times New Roman"/>
          <w:sz w:val="24"/>
          <w:szCs w:val="24"/>
        </w:rPr>
        <w:t xml:space="preserve"> into several themes. Data analysed thematically.</w:t>
      </w:r>
      <w:r w:rsidR="005E1ECE" w:rsidRPr="003863C5">
        <w:rPr>
          <w:rFonts w:ascii="Times New Roman" w:hAnsi="Times New Roman" w:cs="Times New Roman"/>
          <w:sz w:val="24"/>
          <w:szCs w:val="24"/>
        </w:rPr>
        <w:t xml:space="preserve"> I began the process of coding by identifying key concepts and ideas. Then, I grouped related codes to form potential themes, which are connected and retain similarities across codes</w:t>
      </w:r>
      <w:r w:rsidR="00661D4F" w:rsidRPr="003863C5">
        <w:rPr>
          <w:rFonts w:ascii="Times New Roman" w:hAnsi="Times New Roman" w:cs="Times New Roman"/>
          <w:sz w:val="24"/>
          <w:szCs w:val="24"/>
        </w:rPr>
        <w:t xml:space="preserve"> </w:t>
      </w:r>
      <w:r w:rsidR="001654DE" w:rsidRPr="003863C5">
        <w:rPr>
          <w:rFonts w:ascii="Times New Roman" w:hAnsi="Times New Roman" w:cs="Times New Roman"/>
          <w:sz w:val="24"/>
          <w:szCs w:val="24"/>
        </w:rPr>
        <w:t xml:space="preserve">Firstly, </w:t>
      </w:r>
      <w:r w:rsidR="00661D4F" w:rsidRPr="003863C5">
        <w:rPr>
          <w:rFonts w:ascii="Times New Roman" w:hAnsi="Times New Roman" w:cs="Times New Roman"/>
          <w:sz w:val="24"/>
          <w:szCs w:val="24"/>
        </w:rPr>
        <w:t xml:space="preserve">I </w:t>
      </w:r>
      <w:r w:rsidR="001654DE" w:rsidRPr="003863C5">
        <w:rPr>
          <w:rFonts w:ascii="Times New Roman" w:hAnsi="Times New Roman" w:cs="Times New Roman"/>
          <w:sz w:val="24"/>
          <w:szCs w:val="24"/>
        </w:rPr>
        <w:t xml:space="preserve">organised all forms of data I collected (written documents, such as observation notes, field notes, test results, and </w:t>
      </w:r>
      <w:r w:rsidR="007F348C" w:rsidRPr="003863C5">
        <w:rPr>
          <w:rFonts w:ascii="Times New Roman" w:hAnsi="Times New Roman" w:cs="Times New Roman"/>
          <w:sz w:val="24"/>
          <w:szCs w:val="24"/>
        </w:rPr>
        <w:t>oral</w:t>
      </w:r>
      <w:r w:rsidR="001654DE" w:rsidRPr="003863C5">
        <w:rPr>
          <w:rFonts w:ascii="Times New Roman" w:hAnsi="Times New Roman" w:cs="Times New Roman"/>
          <w:sz w:val="24"/>
          <w:szCs w:val="24"/>
        </w:rPr>
        <w:t xml:space="preserve"> data, such as all the interviews).</w:t>
      </w:r>
      <w:r w:rsidR="00DD17AD" w:rsidRPr="003863C5">
        <w:rPr>
          <w:rFonts w:ascii="Times New Roman" w:hAnsi="Times New Roman" w:cs="Times New Roman"/>
          <w:sz w:val="24"/>
          <w:szCs w:val="24"/>
        </w:rPr>
        <w:t xml:space="preserve"> </w:t>
      </w:r>
      <w:r w:rsidR="001654DE" w:rsidRPr="003863C5">
        <w:rPr>
          <w:rFonts w:ascii="Times New Roman" w:hAnsi="Times New Roman" w:cs="Times New Roman"/>
          <w:sz w:val="24"/>
          <w:szCs w:val="24"/>
        </w:rPr>
        <w:t xml:space="preserve">As Creswell and Clark (2017) mentioned, </w:t>
      </w:r>
      <w:r w:rsidR="00BC5681" w:rsidRPr="003863C5">
        <w:rPr>
          <w:rFonts w:ascii="Times New Roman" w:hAnsi="Times New Roman" w:cs="Times New Roman"/>
          <w:sz w:val="24"/>
          <w:szCs w:val="24"/>
        </w:rPr>
        <w:t xml:space="preserve">coding is the process of classifying concepts and assigning labels to concepts; these </w:t>
      </w:r>
      <w:r w:rsidR="001654DE" w:rsidRPr="003863C5">
        <w:rPr>
          <w:rFonts w:ascii="Times New Roman" w:hAnsi="Times New Roman" w:cs="Times New Roman"/>
          <w:sz w:val="24"/>
          <w:szCs w:val="24"/>
        </w:rPr>
        <w:t xml:space="preserve">systemic procedures are helpful in data </w:t>
      </w:r>
      <w:r w:rsidR="00891083" w:rsidRPr="003863C5">
        <w:rPr>
          <w:rFonts w:ascii="Times New Roman" w:hAnsi="Times New Roman" w:cs="Times New Roman"/>
          <w:sz w:val="24"/>
          <w:szCs w:val="24"/>
        </w:rPr>
        <w:t>organisation</w:t>
      </w:r>
      <w:r w:rsidR="00BC5681" w:rsidRPr="003863C5">
        <w:rPr>
          <w:rFonts w:ascii="Times New Roman" w:hAnsi="Times New Roman" w:cs="Times New Roman"/>
          <w:sz w:val="24"/>
          <w:szCs w:val="24"/>
        </w:rPr>
        <w:t xml:space="preserve"> for qualitative researchers. When I gained a deep insight into the data, I identified some initial codes</w:t>
      </w:r>
      <w:r w:rsidR="005B6F6A" w:rsidRPr="003863C5">
        <w:rPr>
          <w:rFonts w:ascii="Times New Roman" w:hAnsi="Times New Roman" w:cs="Times New Roman"/>
          <w:sz w:val="24"/>
          <w:szCs w:val="24"/>
        </w:rPr>
        <w:t>,</w:t>
      </w:r>
      <w:r w:rsidR="00BC5681" w:rsidRPr="003863C5">
        <w:rPr>
          <w:rFonts w:ascii="Times New Roman" w:hAnsi="Times New Roman" w:cs="Times New Roman"/>
          <w:sz w:val="24"/>
          <w:szCs w:val="24"/>
        </w:rPr>
        <w:t xml:space="preserve"> themes</w:t>
      </w:r>
      <w:r w:rsidR="007F348C" w:rsidRPr="003863C5">
        <w:rPr>
          <w:rFonts w:ascii="Times New Roman" w:hAnsi="Times New Roman" w:cs="Times New Roman"/>
          <w:sz w:val="24"/>
          <w:szCs w:val="24"/>
        </w:rPr>
        <w:t>,</w:t>
      </w:r>
      <w:r w:rsidR="00BC5681" w:rsidRPr="003863C5">
        <w:rPr>
          <w:rFonts w:ascii="Times New Roman" w:hAnsi="Times New Roman" w:cs="Times New Roman"/>
          <w:sz w:val="24"/>
          <w:szCs w:val="24"/>
        </w:rPr>
        <w:t xml:space="preserve"> </w:t>
      </w:r>
      <w:r w:rsidR="005B6F6A" w:rsidRPr="003863C5">
        <w:rPr>
          <w:rFonts w:ascii="Times New Roman" w:hAnsi="Times New Roman" w:cs="Times New Roman"/>
          <w:sz w:val="24"/>
          <w:szCs w:val="24"/>
        </w:rPr>
        <w:t>and subthemes</w:t>
      </w:r>
      <w:r w:rsidR="007F348C" w:rsidRPr="003863C5">
        <w:rPr>
          <w:rFonts w:ascii="Times New Roman" w:hAnsi="Times New Roman" w:cs="Times New Roman"/>
          <w:sz w:val="24"/>
          <w:szCs w:val="24"/>
        </w:rPr>
        <w:t>. Concerning interview transcription, I adopted a commonly used convention</w:t>
      </w:r>
      <w:r w:rsidR="00331B2A" w:rsidRPr="003863C5">
        <w:rPr>
          <w:rFonts w:ascii="Times New Roman" w:hAnsi="Times New Roman" w:cs="Times New Roman"/>
          <w:sz w:val="24"/>
          <w:szCs w:val="24"/>
        </w:rPr>
        <w:t xml:space="preserve">, where </w:t>
      </w:r>
      <w:r w:rsidR="007F348C" w:rsidRPr="003863C5">
        <w:rPr>
          <w:rFonts w:ascii="Times New Roman" w:hAnsi="Times New Roman" w:cs="Times New Roman"/>
          <w:sz w:val="24"/>
          <w:szCs w:val="24"/>
        </w:rPr>
        <w:t>Participant: Interviewee 1 (I1), Interviewer: Researcher (R). Generally enclosed in square brackets in the transcript, annotations help the researcher better grasp the context of the interview. I highlighted key moments using third brackets</w:t>
      </w:r>
      <w:r w:rsidR="006371C4" w:rsidRPr="003863C5">
        <w:rPr>
          <w:rFonts w:ascii="Times New Roman" w:hAnsi="Times New Roman" w:cs="Times New Roman"/>
          <w:sz w:val="24"/>
          <w:szCs w:val="24"/>
        </w:rPr>
        <w:t xml:space="preserve">. </w:t>
      </w:r>
      <w:r w:rsidR="009F59B1" w:rsidRPr="003863C5">
        <w:rPr>
          <w:rFonts w:ascii="Times New Roman" w:hAnsi="Times New Roman" w:cs="Times New Roman"/>
          <w:sz w:val="24"/>
          <w:szCs w:val="24"/>
        </w:rPr>
        <w:t xml:space="preserve"> </w:t>
      </w:r>
      <w:r w:rsidR="007F348C" w:rsidRPr="003863C5">
        <w:rPr>
          <w:rFonts w:ascii="Times New Roman" w:hAnsi="Times New Roman" w:cs="Times New Roman"/>
          <w:sz w:val="24"/>
          <w:szCs w:val="24"/>
        </w:rPr>
        <w:t>I</w:t>
      </w:r>
      <w:r w:rsidR="00F4777C" w:rsidRPr="003863C5">
        <w:rPr>
          <w:rFonts w:ascii="Times New Roman" w:hAnsi="Times New Roman" w:cs="Times New Roman"/>
          <w:sz w:val="24"/>
          <w:szCs w:val="24"/>
        </w:rPr>
        <w:t xml:space="preserve">n </w:t>
      </w:r>
      <w:r w:rsidR="005B6F6A" w:rsidRPr="003863C5">
        <w:rPr>
          <w:rFonts w:ascii="Times New Roman" w:hAnsi="Times New Roman" w:cs="Times New Roman"/>
          <w:sz w:val="24"/>
          <w:szCs w:val="24"/>
        </w:rPr>
        <w:t>the</w:t>
      </w:r>
      <w:r w:rsidR="00F4777C" w:rsidRPr="003863C5">
        <w:rPr>
          <w:rFonts w:ascii="Times New Roman" w:hAnsi="Times New Roman" w:cs="Times New Roman"/>
          <w:sz w:val="24"/>
          <w:szCs w:val="24"/>
        </w:rPr>
        <w:t xml:space="preserve"> </w:t>
      </w:r>
      <w:r w:rsidR="006371C4" w:rsidRPr="003863C5">
        <w:rPr>
          <w:rFonts w:ascii="Times New Roman" w:hAnsi="Times New Roman" w:cs="Times New Roman"/>
          <w:sz w:val="24"/>
          <w:szCs w:val="24"/>
        </w:rPr>
        <w:t>table below, in the left-hand column, I classified the concepts,</w:t>
      </w:r>
      <w:r w:rsidR="007F348C" w:rsidRPr="003863C5">
        <w:rPr>
          <w:rFonts w:ascii="Times New Roman" w:hAnsi="Times New Roman" w:cs="Times New Roman"/>
          <w:sz w:val="24"/>
          <w:szCs w:val="24"/>
        </w:rPr>
        <w:t xml:space="preserve"> and the right-hand column explains the short description of what I used as the theme.</w:t>
      </w:r>
    </w:p>
    <w:p w14:paraId="1A504ED3" w14:textId="77777777" w:rsidR="00AF4F7F" w:rsidRPr="003863C5" w:rsidRDefault="00AF4F7F"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634"/>
        <w:gridCol w:w="5662"/>
      </w:tblGrid>
      <w:tr w:rsidR="001654DE" w:rsidRPr="003863C5" w14:paraId="247618ED" w14:textId="77777777" w:rsidTr="007610FB">
        <w:tc>
          <w:tcPr>
            <w:tcW w:w="2654" w:type="dxa"/>
          </w:tcPr>
          <w:p w14:paraId="2EE599D7" w14:textId="3C5B6BCA" w:rsidR="001654DE" w:rsidRPr="003863C5" w:rsidRDefault="00FC05FF" w:rsidP="003863C5">
            <w:pPr>
              <w:pStyle w:val="ListParagraph"/>
              <w:spacing w:before="100" w:beforeAutospacing="1" w:afterAutospacing="1" w:line="480" w:lineRule="auto"/>
              <w:ind w:left="0"/>
              <w:jc w:val="both"/>
              <w:rPr>
                <w:rFonts w:ascii="Times New Roman" w:hAnsi="Times New Roman" w:cs="Times New Roman"/>
                <w:b/>
                <w:bCs/>
                <w:sz w:val="24"/>
                <w:szCs w:val="24"/>
              </w:rPr>
            </w:pPr>
            <w:r w:rsidRPr="003863C5">
              <w:rPr>
                <w:rFonts w:ascii="Times New Roman" w:hAnsi="Times New Roman" w:cs="Times New Roman"/>
                <w:b/>
                <w:bCs/>
                <w:sz w:val="24"/>
                <w:szCs w:val="24"/>
              </w:rPr>
              <w:t xml:space="preserve">Codes and </w:t>
            </w:r>
            <w:r w:rsidR="001654DE" w:rsidRPr="003863C5">
              <w:rPr>
                <w:rFonts w:ascii="Times New Roman" w:hAnsi="Times New Roman" w:cs="Times New Roman"/>
                <w:b/>
                <w:bCs/>
                <w:sz w:val="24"/>
                <w:szCs w:val="24"/>
              </w:rPr>
              <w:t>C</w:t>
            </w:r>
            <w:r w:rsidR="00E532C5" w:rsidRPr="003863C5">
              <w:rPr>
                <w:rFonts w:ascii="Times New Roman" w:hAnsi="Times New Roman" w:cs="Times New Roman"/>
                <w:b/>
                <w:bCs/>
                <w:sz w:val="24"/>
                <w:szCs w:val="24"/>
              </w:rPr>
              <w:t>ategories</w:t>
            </w:r>
          </w:p>
        </w:tc>
        <w:tc>
          <w:tcPr>
            <w:tcW w:w="5868" w:type="dxa"/>
          </w:tcPr>
          <w:p w14:paraId="394B9A95" w14:textId="20B97F9D"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b/>
                <w:bCs/>
                <w:sz w:val="24"/>
                <w:szCs w:val="24"/>
              </w:rPr>
            </w:pPr>
            <w:r w:rsidRPr="003863C5">
              <w:rPr>
                <w:rFonts w:ascii="Times New Roman" w:hAnsi="Times New Roman" w:cs="Times New Roman"/>
                <w:b/>
                <w:bCs/>
                <w:sz w:val="24"/>
                <w:szCs w:val="24"/>
              </w:rPr>
              <w:t>Themes</w:t>
            </w:r>
          </w:p>
        </w:tc>
      </w:tr>
      <w:tr w:rsidR="001654DE" w:rsidRPr="003863C5" w14:paraId="18D82863" w14:textId="77777777" w:rsidTr="007610FB">
        <w:tc>
          <w:tcPr>
            <w:tcW w:w="2654" w:type="dxa"/>
          </w:tcPr>
          <w:p w14:paraId="70CE532F" w14:textId="4E5D9D50"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t xml:space="preserve">Teaching </w:t>
            </w:r>
            <w:r w:rsidR="00E532C5" w:rsidRPr="003863C5">
              <w:rPr>
                <w:rFonts w:ascii="Times New Roman" w:hAnsi="Times New Roman" w:cs="Times New Roman"/>
                <w:sz w:val="24"/>
                <w:szCs w:val="24"/>
              </w:rPr>
              <w:t>method</w:t>
            </w:r>
          </w:p>
          <w:p w14:paraId="4AFA6B13" w14:textId="4B2194DD" w:rsidR="001654DE" w:rsidRPr="003863C5" w:rsidRDefault="001654DE" w:rsidP="005360BB">
            <w:pPr>
              <w:pStyle w:val="ListParagraph"/>
              <w:numPr>
                <w:ilvl w:val="0"/>
                <w:numId w:val="2"/>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Classic m</w:t>
            </w:r>
            <w:r w:rsidR="00BC5681" w:rsidRPr="003863C5">
              <w:rPr>
                <w:rFonts w:ascii="Times New Roman" w:hAnsi="Times New Roman" w:cs="Times New Roman"/>
                <w:sz w:val="24"/>
                <w:szCs w:val="24"/>
              </w:rPr>
              <w:t>ethod</w:t>
            </w:r>
          </w:p>
          <w:p w14:paraId="61A70AEC" w14:textId="431E488F" w:rsidR="001654DE" w:rsidRPr="003863C5" w:rsidRDefault="001654DE" w:rsidP="005360BB">
            <w:pPr>
              <w:pStyle w:val="ListParagraph"/>
              <w:numPr>
                <w:ilvl w:val="0"/>
                <w:numId w:val="2"/>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Collaborative m</w:t>
            </w:r>
            <w:r w:rsidR="00BC5681" w:rsidRPr="003863C5">
              <w:rPr>
                <w:rFonts w:ascii="Times New Roman" w:hAnsi="Times New Roman" w:cs="Times New Roman"/>
                <w:sz w:val="24"/>
                <w:szCs w:val="24"/>
              </w:rPr>
              <w:t>ethod</w:t>
            </w:r>
          </w:p>
        </w:tc>
        <w:tc>
          <w:tcPr>
            <w:tcW w:w="5868" w:type="dxa"/>
          </w:tcPr>
          <w:p w14:paraId="6516E306" w14:textId="345239EF" w:rsidR="00B3079E" w:rsidRPr="003863C5" w:rsidRDefault="00B3079E" w:rsidP="003863C5">
            <w:p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Teaching maths to year four pupils </w:t>
            </w:r>
          </w:p>
          <w:p w14:paraId="717D7BF0" w14:textId="640669D4" w:rsidR="001654DE" w:rsidRPr="003863C5" w:rsidRDefault="001654DE" w:rsidP="005360BB">
            <w:pPr>
              <w:pStyle w:val="ListParagraph"/>
              <w:numPr>
                <w:ilvl w:val="0"/>
                <w:numId w:val="16"/>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Exploration of the effectiveness of traditional lecture-based methods.</w:t>
            </w:r>
          </w:p>
          <w:p w14:paraId="24F5A365" w14:textId="77777777" w:rsidR="001654DE" w:rsidRPr="003863C5" w:rsidRDefault="001654DE" w:rsidP="005360BB">
            <w:pPr>
              <w:pStyle w:val="ListParagraph"/>
              <w:numPr>
                <w:ilvl w:val="0"/>
                <w:numId w:val="16"/>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Assessment of student learning outcomes through classic teaching approaches </w:t>
            </w:r>
          </w:p>
          <w:p w14:paraId="08DD4A80" w14:textId="46617C98" w:rsidR="001654DE" w:rsidRPr="003863C5" w:rsidRDefault="001654DE" w:rsidP="005360BB">
            <w:pPr>
              <w:pStyle w:val="ListParagraph"/>
              <w:numPr>
                <w:ilvl w:val="0"/>
                <w:numId w:val="16"/>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Their ability to </w:t>
            </w:r>
            <w:proofErr w:type="gramStart"/>
            <w:r w:rsidRPr="003863C5">
              <w:rPr>
                <w:rFonts w:ascii="Times New Roman" w:hAnsi="Times New Roman" w:cs="Times New Roman"/>
                <w:sz w:val="24"/>
                <w:szCs w:val="24"/>
              </w:rPr>
              <w:t>collaborate</w:t>
            </w:r>
            <w:proofErr w:type="gramEnd"/>
          </w:p>
          <w:p w14:paraId="2C7FCB18" w14:textId="7E2722BE" w:rsidR="001654DE" w:rsidRPr="003863C5" w:rsidRDefault="001654DE" w:rsidP="005360BB">
            <w:pPr>
              <w:pStyle w:val="ListParagraph"/>
              <w:numPr>
                <w:ilvl w:val="0"/>
                <w:numId w:val="16"/>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The features of their discussion</w:t>
            </w:r>
          </w:p>
          <w:p w14:paraId="605ADCDE" w14:textId="2B2C171D" w:rsidR="001654DE" w:rsidRPr="003863C5" w:rsidRDefault="001654DE" w:rsidP="005360BB">
            <w:pPr>
              <w:pStyle w:val="ListParagraph"/>
              <w:numPr>
                <w:ilvl w:val="0"/>
                <w:numId w:val="16"/>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The usefulness of the collaborative method</w:t>
            </w:r>
          </w:p>
        </w:tc>
      </w:tr>
      <w:tr w:rsidR="001654DE" w:rsidRPr="003863C5" w14:paraId="3F8F18F2" w14:textId="77777777" w:rsidTr="007610FB">
        <w:tc>
          <w:tcPr>
            <w:tcW w:w="2654" w:type="dxa"/>
          </w:tcPr>
          <w:p w14:paraId="2154CB87" w14:textId="51492ABC" w:rsidR="001654DE" w:rsidRPr="003863C5" w:rsidRDefault="001654DE" w:rsidP="003863C5">
            <w:p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Teaching practise</w:t>
            </w:r>
          </w:p>
          <w:p w14:paraId="102F9265" w14:textId="11546BBF" w:rsidR="001654DE" w:rsidRPr="003863C5" w:rsidRDefault="001654DE" w:rsidP="005360BB">
            <w:pPr>
              <w:pStyle w:val="ListParagraph"/>
              <w:numPr>
                <w:ilvl w:val="0"/>
                <w:numId w:val="11"/>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Classroom management</w:t>
            </w:r>
          </w:p>
          <w:p w14:paraId="0C0FE950" w14:textId="77777777" w:rsidR="001654DE" w:rsidRPr="003863C5" w:rsidRDefault="001654DE" w:rsidP="005360BB">
            <w:pPr>
              <w:pStyle w:val="ListParagraph"/>
              <w:numPr>
                <w:ilvl w:val="0"/>
                <w:numId w:val="11"/>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Pedagogical content knowledge</w:t>
            </w:r>
          </w:p>
          <w:p w14:paraId="37921B7B" w14:textId="7D953E73" w:rsidR="001654DE" w:rsidRPr="003863C5" w:rsidRDefault="001654DE" w:rsidP="005360BB">
            <w:pPr>
              <w:pStyle w:val="ListParagraph"/>
              <w:numPr>
                <w:ilvl w:val="0"/>
                <w:numId w:val="11"/>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Differentiation strategies</w:t>
            </w:r>
          </w:p>
        </w:tc>
        <w:tc>
          <w:tcPr>
            <w:tcW w:w="5868" w:type="dxa"/>
          </w:tcPr>
          <w:p w14:paraId="738E78F5" w14:textId="160798D6" w:rsidR="001654DE" w:rsidRPr="003863C5" w:rsidRDefault="001654DE" w:rsidP="003863C5">
            <w:pPr>
              <w:spacing w:line="480" w:lineRule="auto"/>
              <w:jc w:val="both"/>
              <w:rPr>
                <w:rFonts w:ascii="Times New Roman" w:hAnsi="Times New Roman" w:cs="Times New Roman"/>
                <w:sz w:val="24"/>
                <w:szCs w:val="24"/>
              </w:rPr>
            </w:pPr>
            <w:r w:rsidRPr="003863C5">
              <w:rPr>
                <w:rFonts w:ascii="Times New Roman" w:hAnsi="Times New Roman" w:cs="Times New Roman"/>
                <w:sz w:val="24"/>
                <w:szCs w:val="24"/>
              </w:rPr>
              <w:t>Effective Teaching Strategies</w:t>
            </w:r>
          </w:p>
          <w:p w14:paraId="71A514E9" w14:textId="77777777" w:rsidR="001654DE" w:rsidRPr="003863C5" w:rsidRDefault="001654DE" w:rsidP="005360BB">
            <w:pPr>
              <w:pStyle w:val="ListParagraph"/>
              <w:numPr>
                <w:ilvl w:val="0"/>
                <w:numId w:val="13"/>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Providing varied levels of challenge based on student </w:t>
            </w:r>
            <w:proofErr w:type="gramStart"/>
            <w:r w:rsidRPr="003863C5">
              <w:rPr>
                <w:rFonts w:ascii="Times New Roman" w:hAnsi="Times New Roman" w:cs="Times New Roman"/>
                <w:sz w:val="24"/>
                <w:szCs w:val="24"/>
              </w:rPr>
              <w:t>needs</w:t>
            </w:r>
            <w:proofErr w:type="gramEnd"/>
          </w:p>
          <w:p w14:paraId="7B351C64" w14:textId="65201226" w:rsidR="001654DE" w:rsidRPr="003863C5" w:rsidRDefault="001654DE" w:rsidP="005360BB">
            <w:pPr>
              <w:pStyle w:val="ListParagraph"/>
              <w:numPr>
                <w:ilvl w:val="0"/>
                <w:numId w:val="13"/>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Tailoring teaching methods to accommodate diverse learning styles and abilities</w:t>
            </w:r>
          </w:p>
        </w:tc>
      </w:tr>
      <w:tr w:rsidR="001654DE" w:rsidRPr="003863C5" w14:paraId="7400861E" w14:textId="77777777" w:rsidTr="007610FB">
        <w:tc>
          <w:tcPr>
            <w:tcW w:w="2654" w:type="dxa"/>
          </w:tcPr>
          <w:p w14:paraId="6FBCD60D" w14:textId="2FD629B7"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t>Mathematical reasoning</w:t>
            </w:r>
          </w:p>
        </w:tc>
        <w:tc>
          <w:tcPr>
            <w:tcW w:w="5868" w:type="dxa"/>
          </w:tcPr>
          <w:p w14:paraId="3A6C9E45" w14:textId="3E11A436"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t>Independent ability to prove mathematical problems</w:t>
            </w:r>
          </w:p>
        </w:tc>
      </w:tr>
      <w:tr w:rsidR="001654DE" w:rsidRPr="003863C5" w14:paraId="6E8D0073" w14:textId="77777777" w:rsidTr="007610FB">
        <w:tc>
          <w:tcPr>
            <w:tcW w:w="2654" w:type="dxa"/>
          </w:tcPr>
          <w:p w14:paraId="30D13331" w14:textId="77777777"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t>Student engagement</w:t>
            </w:r>
          </w:p>
          <w:p w14:paraId="75DCB42E" w14:textId="77777777"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p>
          <w:p w14:paraId="51896116" w14:textId="77777777" w:rsidR="001654DE" w:rsidRPr="003863C5" w:rsidRDefault="001654DE" w:rsidP="005360BB">
            <w:pPr>
              <w:pStyle w:val="ListParagraph"/>
              <w:numPr>
                <w:ilvl w:val="0"/>
                <w:numId w:val="2"/>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Participation in class</w:t>
            </w:r>
          </w:p>
          <w:p w14:paraId="1E5E7B43" w14:textId="77777777" w:rsidR="001654DE" w:rsidRPr="003863C5" w:rsidRDefault="001654DE" w:rsidP="005360BB">
            <w:pPr>
              <w:pStyle w:val="ListParagraph"/>
              <w:numPr>
                <w:ilvl w:val="0"/>
                <w:numId w:val="2"/>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Interest in the subject</w:t>
            </w:r>
          </w:p>
          <w:p w14:paraId="532630EC" w14:textId="6148AF3F" w:rsidR="001654DE" w:rsidRPr="003863C5" w:rsidRDefault="001654DE" w:rsidP="003863C5">
            <w:pPr>
              <w:spacing w:before="100" w:beforeAutospacing="1" w:afterAutospacing="1" w:line="480" w:lineRule="auto"/>
              <w:ind w:left="360"/>
              <w:jc w:val="both"/>
              <w:rPr>
                <w:rFonts w:ascii="Times New Roman" w:hAnsi="Times New Roman" w:cs="Times New Roman"/>
                <w:sz w:val="24"/>
                <w:szCs w:val="24"/>
              </w:rPr>
            </w:pPr>
          </w:p>
        </w:tc>
        <w:tc>
          <w:tcPr>
            <w:tcW w:w="5868" w:type="dxa"/>
          </w:tcPr>
          <w:p w14:paraId="592EE6E7" w14:textId="77777777" w:rsidR="001654DE" w:rsidRPr="003863C5" w:rsidRDefault="001654DE" w:rsidP="003863C5">
            <w:p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Student Motivation and Attitude</w:t>
            </w:r>
          </w:p>
          <w:p w14:paraId="77AFA2B6" w14:textId="310CF565" w:rsidR="001654DE" w:rsidRPr="003863C5" w:rsidRDefault="001654DE" w:rsidP="005360BB">
            <w:pPr>
              <w:pStyle w:val="ListParagraph"/>
              <w:numPr>
                <w:ilvl w:val="0"/>
                <w:numId w:val="12"/>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Exploration of factors influencing student motivation in mathematics.</w:t>
            </w:r>
          </w:p>
          <w:p w14:paraId="7B2FA9AB" w14:textId="28020605" w:rsidR="001654DE" w:rsidRPr="003863C5" w:rsidRDefault="001654DE" w:rsidP="005360BB">
            <w:pPr>
              <w:pStyle w:val="ListParagraph"/>
              <w:numPr>
                <w:ilvl w:val="0"/>
                <w:numId w:val="12"/>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Investigation into the correlation between positive attitudes and achievement</w:t>
            </w:r>
          </w:p>
        </w:tc>
      </w:tr>
      <w:tr w:rsidR="001654DE" w:rsidRPr="003863C5" w14:paraId="78AF84B1" w14:textId="77777777" w:rsidTr="007610FB">
        <w:tc>
          <w:tcPr>
            <w:tcW w:w="2654" w:type="dxa"/>
          </w:tcPr>
          <w:p w14:paraId="32573B62" w14:textId="24428D29"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t xml:space="preserve">Teachers’ training </w:t>
            </w:r>
          </w:p>
        </w:tc>
        <w:tc>
          <w:tcPr>
            <w:tcW w:w="5868" w:type="dxa"/>
          </w:tcPr>
          <w:p w14:paraId="0E2708E7" w14:textId="606E2793" w:rsidR="001654DE" w:rsidRPr="003863C5" w:rsidRDefault="00B3079E" w:rsidP="003863C5">
            <w:p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Effective teachers</w:t>
            </w:r>
            <w:r w:rsidR="00331B2A" w:rsidRPr="003863C5">
              <w:rPr>
                <w:rFonts w:ascii="Times New Roman" w:hAnsi="Times New Roman" w:cs="Times New Roman"/>
                <w:sz w:val="24"/>
                <w:szCs w:val="24"/>
              </w:rPr>
              <w:t>’</w:t>
            </w:r>
            <w:r w:rsidRPr="003863C5">
              <w:rPr>
                <w:rFonts w:ascii="Times New Roman" w:hAnsi="Times New Roman" w:cs="Times New Roman"/>
                <w:sz w:val="24"/>
                <w:szCs w:val="24"/>
              </w:rPr>
              <w:t xml:space="preserve"> training programmes </w:t>
            </w:r>
          </w:p>
          <w:p w14:paraId="71FBE462" w14:textId="77777777" w:rsidR="001654DE" w:rsidRPr="003863C5" w:rsidRDefault="001654DE" w:rsidP="005360BB">
            <w:pPr>
              <w:pStyle w:val="ListParagraph"/>
              <w:numPr>
                <w:ilvl w:val="0"/>
                <w:numId w:val="14"/>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lastRenderedPageBreak/>
              <w:t>Effective classroom management strategies specific to mathematics lessons.</w:t>
            </w:r>
          </w:p>
          <w:p w14:paraId="578DDEF7" w14:textId="5AF20D92" w:rsidR="001654DE" w:rsidRPr="003863C5" w:rsidRDefault="001654DE" w:rsidP="005360BB">
            <w:pPr>
              <w:pStyle w:val="ListParagraph"/>
              <w:numPr>
                <w:ilvl w:val="0"/>
                <w:numId w:val="14"/>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Exploring new methods</w:t>
            </w:r>
          </w:p>
        </w:tc>
      </w:tr>
      <w:tr w:rsidR="001654DE" w:rsidRPr="003863C5" w14:paraId="4B36705D" w14:textId="77777777" w:rsidTr="007610FB">
        <w:tc>
          <w:tcPr>
            <w:tcW w:w="2654" w:type="dxa"/>
          </w:tcPr>
          <w:p w14:paraId="008267C6" w14:textId="017BF7FC"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lastRenderedPageBreak/>
              <w:t>The adaptability of a new</w:t>
            </w:r>
            <w:r w:rsidR="00BC5681" w:rsidRPr="003863C5">
              <w:rPr>
                <w:rFonts w:ascii="Times New Roman" w:hAnsi="Times New Roman" w:cs="Times New Roman"/>
                <w:sz w:val="24"/>
                <w:szCs w:val="24"/>
              </w:rPr>
              <w:t xml:space="preserve"> education</w:t>
            </w:r>
            <w:r w:rsidRPr="003863C5">
              <w:rPr>
                <w:rFonts w:ascii="Times New Roman" w:hAnsi="Times New Roman" w:cs="Times New Roman"/>
                <w:sz w:val="24"/>
                <w:szCs w:val="24"/>
              </w:rPr>
              <w:t xml:space="preserve"> policy</w:t>
            </w:r>
          </w:p>
        </w:tc>
        <w:tc>
          <w:tcPr>
            <w:tcW w:w="5868" w:type="dxa"/>
          </w:tcPr>
          <w:p w14:paraId="373243F1" w14:textId="77777777" w:rsidR="001654DE" w:rsidRPr="003863C5" w:rsidRDefault="001654DE" w:rsidP="003863C5">
            <w:pPr>
              <w:pStyle w:val="ListParagraph"/>
              <w:spacing w:before="100" w:beforeAutospacing="1" w:afterAutospacing="1" w:line="480" w:lineRule="auto"/>
              <w:ind w:left="0"/>
              <w:jc w:val="both"/>
              <w:rPr>
                <w:rFonts w:ascii="Times New Roman" w:hAnsi="Times New Roman" w:cs="Times New Roman"/>
                <w:sz w:val="24"/>
                <w:szCs w:val="24"/>
              </w:rPr>
            </w:pPr>
            <w:r w:rsidRPr="003863C5">
              <w:rPr>
                <w:rFonts w:ascii="Times New Roman" w:hAnsi="Times New Roman" w:cs="Times New Roman"/>
                <w:sz w:val="24"/>
                <w:szCs w:val="24"/>
              </w:rPr>
              <w:t>Educational leadership perspective</w:t>
            </w:r>
          </w:p>
          <w:p w14:paraId="6BAB7169" w14:textId="0273E451" w:rsidR="001654DE" w:rsidRPr="003863C5" w:rsidRDefault="001654DE" w:rsidP="005360BB">
            <w:pPr>
              <w:pStyle w:val="ListParagraph"/>
              <w:numPr>
                <w:ilvl w:val="0"/>
                <w:numId w:val="15"/>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Implement/adopt policies toward curriculum reform based on collaborative </w:t>
            </w:r>
            <w:proofErr w:type="gramStart"/>
            <w:r w:rsidRPr="003863C5">
              <w:rPr>
                <w:rFonts w:ascii="Times New Roman" w:hAnsi="Times New Roman" w:cs="Times New Roman"/>
                <w:sz w:val="24"/>
                <w:szCs w:val="24"/>
              </w:rPr>
              <w:t>learning</w:t>
            </w:r>
            <w:proofErr w:type="gramEnd"/>
          </w:p>
          <w:p w14:paraId="25D3D8F2" w14:textId="726FE804" w:rsidR="001654DE" w:rsidRPr="003863C5" w:rsidRDefault="001654DE" w:rsidP="005360BB">
            <w:pPr>
              <w:pStyle w:val="ListParagraph"/>
              <w:numPr>
                <w:ilvl w:val="0"/>
                <w:numId w:val="15"/>
              </w:numPr>
              <w:spacing w:before="100" w:beforeAutospacing="1"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Provide a new guideline </w:t>
            </w:r>
            <w:r w:rsidR="00BC5681" w:rsidRPr="003863C5">
              <w:rPr>
                <w:rFonts w:ascii="Times New Roman" w:hAnsi="Times New Roman" w:cs="Times New Roman"/>
                <w:sz w:val="24"/>
                <w:szCs w:val="24"/>
              </w:rPr>
              <w:t>for</w:t>
            </w:r>
            <w:r w:rsidRPr="003863C5">
              <w:rPr>
                <w:rFonts w:ascii="Times New Roman" w:hAnsi="Times New Roman" w:cs="Times New Roman"/>
                <w:sz w:val="24"/>
                <w:szCs w:val="24"/>
              </w:rPr>
              <w:t xml:space="preserve"> designing new educational tools</w:t>
            </w:r>
          </w:p>
        </w:tc>
      </w:tr>
    </w:tbl>
    <w:p w14:paraId="70CD34D4" w14:textId="77777777" w:rsidR="006371C4" w:rsidRPr="003863C5" w:rsidRDefault="006371C4"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p>
    <w:p w14:paraId="5EA78B37" w14:textId="7594FC20" w:rsidR="00277DF6" w:rsidRPr="007F3699" w:rsidRDefault="002158A8" w:rsidP="007F3699">
      <w:pPr>
        <w:pStyle w:val="Heading2"/>
        <w:rPr>
          <w:rFonts w:ascii="Times New Roman" w:hAnsi="Times New Roman" w:cs="Times New Roman"/>
          <w:b/>
          <w:bCs/>
          <w:sz w:val="24"/>
          <w:szCs w:val="32"/>
        </w:rPr>
      </w:pPr>
      <w:bookmarkStart w:id="33" w:name="_Toc163465486"/>
      <w:r w:rsidRPr="007F3699">
        <w:rPr>
          <w:rFonts w:ascii="Times New Roman" w:hAnsi="Times New Roman" w:cs="Times New Roman"/>
          <w:b/>
          <w:bCs/>
          <w:sz w:val="24"/>
          <w:szCs w:val="32"/>
        </w:rPr>
        <w:t>Ethical Considerations</w:t>
      </w:r>
      <w:bookmarkEnd w:id="33"/>
    </w:p>
    <w:p w14:paraId="775BDC66" w14:textId="77777777" w:rsidR="00983563" w:rsidRPr="003863C5" w:rsidRDefault="00983563" w:rsidP="003863C5">
      <w:pPr>
        <w:pStyle w:val="ListParagraph"/>
        <w:shd w:val="clear" w:color="auto" w:fill="FFFFFF"/>
        <w:spacing w:before="100" w:beforeAutospacing="1" w:after="0" w:afterAutospacing="1" w:line="480" w:lineRule="auto"/>
        <w:ind w:left="730"/>
        <w:jc w:val="both"/>
        <w:rPr>
          <w:rFonts w:ascii="Times New Roman" w:hAnsi="Times New Roman" w:cs="Times New Roman"/>
          <w:sz w:val="24"/>
          <w:szCs w:val="24"/>
        </w:rPr>
      </w:pPr>
    </w:p>
    <w:p w14:paraId="2F822205" w14:textId="221B7A70" w:rsidR="004C43FE" w:rsidRPr="003863C5" w:rsidRDefault="00983563" w:rsidP="003863C5">
      <w:pPr>
        <w:pStyle w:val="ListParagraph"/>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color w:val="1D2228"/>
          <w:sz w:val="24"/>
          <w:szCs w:val="24"/>
        </w:rPr>
        <w:t xml:space="preserve">I have three privileges </w:t>
      </w:r>
      <w:r w:rsidR="00426DA9" w:rsidRPr="003863C5">
        <w:rPr>
          <w:rFonts w:ascii="Times New Roman" w:hAnsi="Times New Roman" w:cs="Times New Roman"/>
          <w:color w:val="1D2228"/>
          <w:sz w:val="24"/>
          <w:szCs w:val="24"/>
        </w:rPr>
        <w:t>in working</w:t>
      </w:r>
      <w:r w:rsidRPr="003863C5">
        <w:rPr>
          <w:rFonts w:ascii="Times New Roman" w:hAnsi="Times New Roman" w:cs="Times New Roman"/>
          <w:color w:val="1D2228"/>
          <w:sz w:val="24"/>
          <w:szCs w:val="24"/>
        </w:rPr>
        <w:t xml:space="preserve"> as an investigator in West Bengal. I was brought up in West Bengal</w:t>
      </w:r>
      <w:r w:rsidR="00426DA9" w:rsidRPr="003863C5">
        <w:rPr>
          <w:rFonts w:ascii="Times New Roman" w:hAnsi="Times New Roman" w:cs="Times New Roman"/>
          <w:color w:val="1D2228"/>
          <w:sz w:val="24"/>
          <w:szCs w:val="24"/>
        </w:rPr>
        <w:t>,</w:t>
      </w:r>
      <w:r w:rsidR="00331B2A" w:rsidRPr="003863C5">
        <w:rPr>
          <w:rFonts w:ascii="Times New Roman" w:hAnsi="Times New Roman" w:cs="Times New Roman"/>
          <w:color w:val="1D2228"/>
          <w:sz w:val="24"/>
          <w:szCs w:val="24"/>
        </w:rPr>
        <w:t xml:space="preserve"> and</w:t>
      </w:r>
      <w:r w:rsidR="001A0E8D" w:rsidRPr="003863C5">
        <w:rPr>
          <w:rFonts w:ascii="Times New Roman" w:hAnsi="Times New Roman" w:cs="Times New Roman"/>
          <w:color w:val="1D2228"/>
          <w:sz w:val="24"/>
          <w:szCs w:val="24"/>
        </w:rPr>
        <w:t xml:space="preserve"> my mother tongue is Bengali. Hence, it is easier to connect with local people.</w:t>
      </w:r>
      <w:r w:rsidRPr="003863C5">
        <w:rPr>
          <w:rFonts w:ascii="Times New Roman" w:hAnsi="Times New Roman" w:cs="Times New Roman"/>
          <w:color w:val="1D2228"/>
          <w:sz w:val="24"/>
          <w:szCs w:val="24"/>
        </w:rPr>
        <w:t xml:space="preserve"> I regularly travel to </w:t>
      </w:r>
      <w:r w:rsidR="001A0E8D" w:rsidRPr="003863C5">
        <w:rPr>
          <w:rFonts w:ascii="Times New Roman" w:hAnsi="Times New Roman" w:cs="Times New Roman"/>
          <w:color w:val="1D2228"/>
          <w:sz w:val="24"/>
          <w:szCs w:val="24"/>
        </w:rPr>
        <w:t>West Bengal</w:t>
      </w:r>
      <w:r w:rsidRPr="003863C5">
        <w:rPr>
          <w:rFonts w:ascii="Times New Roman" w:hAnsi="Times New Roman" w:cs="Times New Roman"/>
          <w:color w:val="1D2228"/>
          <w:sz w:val="24"/>
          <w:szCs w:val="24"/>
        </w:rPr>
        <w:t xml:space="preserve">; hence, I am familiar with the </w:t>
      </w:r>
      <w:r w:rsidR="00DD24E0" w:rsidRPr="003863C5">
        <w:rPr>
          <w:rFonts w:ascii="Times New Roman" w:hAnsi="Times New Roman" w:cs="Times New Roman"/>
          <w:color w:val="1D2228"/>
          <w:sz w:val="24"/>
          <w:szCs w:val="24"/>
        </w:rPr>
        <w:t>travel</w:t>
      </w:r>
      <w:r w:rsidR="00331B2A" w:rsidRPr="003863C5">
        <w:rPr>
          <w:rFonts w:ascii="Times New Roman" w:hAnsi="Times New Roman" w:cs="Times New Roman"/>
          <w:color w:val="1D2228"/>
          <w:sz w:val="24"/>
          <w:szCs w:val="24"/>
        </w:rPr>
        <w:t xml:space="preserve"> process</w:t>
      </w:r>
      <w:r w:rsidRPr="003863C5">
        <w:rPr>
          <w:rFonts w:ascii="Times New Roman" w:hAnsi="Times New Roman" w:cs="Times New Roman"/>
          <w:color w:val="1D2228"/>
          <w:sz w:val="24"/>
          <w:szCs w:val="24"/>
        </w:rPr>
        <w:t xml:space="preserve"> and </w:t>
      </w:r>
      <w:r w:rsidR="00331B2A" w:rsidRPr="003863C5">
        <w:rPr>
          <w:rFonts w:ascii="Times New Roman" w:hAnsi="Times New Roman" w:cs="Times New Roman"/>
          <w:color w:val="1D2228"/>
          <w:sz w:val="24"/>
          <w:szCs w:val="24"/>
        </w:rPr>
        <w:t>accommodations</w:t>
      </w:r>
      <w:r w:rsidRPr="003863C5">
        <w:rPr>
          <w:rFonts w:ascii="Times New Roman" w:hAnsi="Times New Roman" w:cs="Times New Roman"/>
          <w:color w:val="1D2228"/>
          <w:sz w:val="24"/>
          <w:szCs w:val="24"/>
        </w:rPr>
        <w:t>. Since I have already worked with Pratichi Institute (</w:t>
      </w:r>
      <w:r w:rsidR="00331B2A" w:rsidRPr="003863C5">
        <w:rPr>
          <w:rFonts w:ascii="Times New Roman" w:hAnsi="Times New Roman" w:cs="Times New Roman"/>
          <w:color w:val="1D2228"/>
          <w:sz w:val="24"/>
          <w:szCs w:val="24"/>
        </w:rPr>
        <w:t xml:space="preserve">which </w:t>
      </w:r>
      <w:r w:rsidRPr="003863C5">
        <w:rPr>
          <w:rFonts w:ascii="Times New Roman" w:hAnsi="Times New Roman" w:cs="Times New Roman"/>
          <w:color w:val="1D2228"/>
          <w:sz w:val="24"/>
          <w:szCs w:val="24"/>
        </w:rPr>
        <w:t>works with primary school teachers), I built well-ground</w:t>
      </w:r>
      <w:r w:rsidR="00331B2A" w:rsidRPr="003863C5">
        <w:rPr>
          <w:rFonts w:ascii="Times New Roman" w:hAnsi="Times New Roman" w:cs="Times New Roman"/>
          <w:color w:val="1D2228"/>
          <w:sz w:val="24"/>
          <w:szCs w:val="24"/>
        </w:rPr>
        <w:t>ed</w:t>
      </w:r>
      <w:r w:rsidRPr="003863C5">
        <w:rPr>
          <w:rFonts w:ascii="Times New Roman" w:hAnsi="Times New Roman" w:cs="Times New Roman"/>
          <w:color w:val="1D2228"/>
          <w:sz w:val="24"/>
          <w:szCs w:val="24"/>
        </w:rPr>
        <w:t xml:space="preserve"> relationships with teachers and advisors based in West Bengal.</w:t>
      </w:r>
      <w:r w:rsidR="00FA7CFA" w:rsidRPr="003863C5">
        <w:rPr>
          <w:rFonts w:ascii="Times New Roman" w:hAnsi="Times New Roman" w:cs="Times New Roman"/>
          <w:color w:val="1D2228"/>
          <w:sz w:val="24"/>
          <w:szCs w:val="24"/>
        </w:rPr>
        <w:t xml:space="preserve"> </w:t>
      </w:r>
      <w:r w:rsidRPr="003863C5">
        <w:rPr>
          <w:rFonts w:ascii="Times New Roman" w:hAnsi="Times New Roman" w:cs="Times New Roman"/>
          <w:color w:val="1D2228"/>
          <w:sz w:val="24"/>
          <w:szCs w:val="24"/>
        </w:rPr>
        <w:t xml:space="preserve"> However, I developed a plan for taking action that can </w:t>
      </w:r>
      <w:r w:rsidR="00426DA9" w:rsidRPr="003863C5">
        <w:rPr>
          <w:rFonts w:ascii="Times New Roman" w:hAnsi="Times New Roman" w:cs="Times New Roman"/>
          <w:color w:val="1D2228"/>
          <w:sz w:val="24"/>
          <w:szCs w:val="24"/>
        </w:rPr>
        <w:t>minimise</w:t>
      </w:r>
      <w:r w:rsidRPr="003863C5">
        <w:rPr>
          <w:rFonts w:ascii="Times New Roman" w:hAnsi="Times New Roman" w:cs="Times New Roman"/>
          <w:color w:val="1D2228"/>
          <w:sz w:val="24"/>
          <w:szCs w:val="24"/>
        </w:rPr>
        <w:t xml:space="preserve"> any risks.</w:t>
      </w:r>
      <w:r w:rsidR="00F13A1F" w:rsidRPr="003863C5">
        <w:rPr>
          <w:rFonts w:ascii="Times New Roman" w:hAnsi="Times New Roman" w:cs="Times New Roman"/>
          <w:color w:val="1D2228"/>
          <w:sz w:val="24"/>
          <w:szCs w:val="24"/>
        </w:rPr>
        <w:t xml:space="preserve"> </w:t>
      </w:r>
      <w:r w:rsidR="004C43FE" w:rsidRPr="003863C5">
        <w:rPr>
          <w:rFonts w:ascii="Times New Roman" w:hAnsi="Times New Roman" w:cs="Times New Roman"/>
          <w:sz w:val="24"/>
          <w:szCs w:val="24"/>
        </w:rPr>
        <w:t>Oliver (2010) advised that ethical considerations are essential throughout the research process, when the researcher designs the project in the early stage, they should be aware of research ethics</w:t>
      </w:r>
      <w:r w:rsidR="00331B2A" w:rsidRPr="003863C5">
        <w:rPr>
          <w:rFonts w:ascii="Times New Roman" w:hAnsi="Times New Roman" w:cs="Times New Roman"/>
          <w:sz w:val="24"/>
          <w:szCs w:val="24"/>
        </w:rPr>
        <w:t>.</w:t>
      </w:r>
      <w:r w:rsidR="004C43FE" w:rsidRPr="003863C5">
        <w:rPr>
          <w:rFonts w:ascii="Times New Roman" w:hAnsi="Times New Roman" w:cs="Times New Roman"/>
          <w:sz w:val="24"/>
          <w:szCs w:val="24"/>
        </w:rPr>
        <w:t xml:space="preserve"> Hence, I have divided it into three steps:</w:t>
      </w:r>
    </w:p>
    <w:p w14:paraId="2E5FE964" w14:textId="77777777" w:rsidR="004C43FE" w:rsidRPr="003863C5" w:rsidRDefault="004C43FE" w:rsidP="005360BB">
      <w:pPr>
        <w:pStyle w:val="ListParagraph"/>
        <w:numPr>
          <w:ilvl w:val="0"/>
          <w:numId w:val="9"/>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Ethical issues before commencing the </w:t>
      </w:r>
      <w:proofErr w:type="gramStart"/>
      <w:r w:rsidRPr="003863C5">
        <w:rPr>
          <w:rFonts w:ascii="Times New Roman" w:hAnsi="Times New Roman" w:cs="Times New Roman"/>
          <w:sz w:val="24"/>
          <w:szCs w:val="24"/>
        </w:rPr>
        <w:t>research</w:t>
      </w:r>
      <w:proofErr w:type="gramEnd"/>
    </w:p>
    <w:p w14:paraId="3089776C" w14:textId="77777777" w:rsidR="004C43FE" w:rsidRPr="003863C5" w:rsidRDefault="004C43FE" w:rsidP="005360BB">
      <w:pPr>
        <w:pStyle w:val="ListParagraph"/>
        <w:numPr>
          <w:ilvl w:val="0"/>
          <w:numId w:val="9"/>
        </w:numPr>
        <w:shd w:val="clear" w:color="auto" w:fill="FFFFFF"/>
        <w:spacing w:before="100" w:beforeAutospacing="1" w:after="0" w:afterAutospacing="1" w:line="480" w:lineRule="auto"/>
        <w:jc w:val="both"/>
        <w:rPr>
          <w:rFonts w:ascii="Times New Roman" w:hAnsi="Times New Roman" w:cs="Times New Roman"/>
          <w:sz w:val="24"/>
          <w:szCs w:val="24"/>
        </w:rPr>
      </w:pPr>
      <w:r w:rsidRPr="003863C5">
        <w:rPr>
          <w:rFonts w:ascii="Times New Roman" w:hAnsi="Times New Roman" w:cs="Times New Roman"/>
          <w:sz w:val="24"/>
          <w:szCs w:val="24"/>
        </w:rPr>
        <w:t>Ethical issues during the research</w:t>
      </w:r>
    </w:p>
    <w:p w14:paraId="27519DE2" w14:textId="6092336F" w:rsidR="0070054A" w:rsidRPr="007F3699" w:rsidRDefault="004C43FE" w:rsidP="007F3699">
      <w:pPr>
        <w:pStyle w:val="ListParagraph"/>
        <w:numPr>
          <w:ilvl w:val="0"/>
          <w:numId w:val="9"/>
        </w:numPr>
        <w:shd w:val="clear" w:color="auto" w:fill="FFFFFF"/>
        <w:spacing w:before="100" w:beforeAutospacing="1" w:after="0" w:afterAutospacing="1" w:line="480" w:lineRule="auto"/>
        <w:jc w:val="both"/>
        <w:rPr>
          <w:rFonts w:ascii="Times New Roman" w:hAnsi="Times New Roman" w:cs="Times New Roman"/>
          <w:sz w:val="24"/>
          <w:szCs w:val="24"/>
        </w:rPr>
      </w:pPr>
      <w:r w:rsidRPr="007F3699">
        <w:rPr>
          <w:rFonts w:ascii="Times New Roman" w:hAnsi="Times New Roman" w:cs="Times New Roman"/>
          <w:sz w:val="24"/>
          <w:szCs w:val="24"/>
        </w:rPr>
        <w:lastRenderedPageBreak/>
        <w:t xml:space="preserve">Ethical issues after completing data </w:t>
      </w:r>
      <w:proofErr w:type="gramStart"/>
      <w:r w:rsidRPr="007F3699">
        <w:rPr>
          <w:rFonts w:ascii="Times New Roman" w:hAnsi="Times New Roman" w:cs="Times New Roman"/>
          <w:sz w:val="24"/>
          <w:szCs w:val="24"/>
        </w:rPr>
        <w:t>collection</w:t>
      </w:r>
      <w:proofErr w:type="gramEnd"/>
      <w:r w:rsidRPr="007F3699">
        <w:rPr>
          <w:rFonts w:ascii="Times New Roman" w:hAnsi="Times New Roman" w:cs="Times New Roman"/>
          <w:sz w:val="24"/>
          <w:szCs w:val="24"/>
        </w:rPr>
        <w:t xml:space="preserve"> </w:t>
      </w:r>
    </w:p>
    <w:p w14:paraId="2490F4B5" w14:textId="77777777" w:rsidR="0070054A" w:rsidRPr="003863C5" w:rsidRDefault="0070054A" w:rsidP="003863C5">
      <w:pPr>
        <w:pStyle w:val="ListParagraph"/>
        <w:shd w:val="clear" w:color="auto" w:fill="FFFFFF"/>
        <w:spacing w:before="100" w:beforeAutospacing="1" w:after="0" w:afterAutospacing="1" w:line="480" w:lineRule="auto"/>
        <w:ind w:left="1090"/>
        <w:jc w:val="both"/>
        <w:rPr>
          <w:rFonts w:ascii="Times New Roman" w:hAnsi="Times New Roman" w:cs="Times New Roman"/>
          <w:sz w:val="24"/>
          <w:szCs w:val="24"/>
        </w:rPr>
      </w:pPr>
    </w:p>
    <w:p w14:paraId="5F6C70B7" w14:textId="754F589C" w:rsidR="004C43FE" w:rsidRPr="003863C5" w:rsidRDefault="008E1F21" w:rsidP="003863C5">
      <w:pPr>
        <w:pStyle w:val="ListParagraph"/>
        <w:shd w:val="clear" w:color="auto" w:fill="FFFFFF"/>
        <w:spacing w:before="100" w:beforeAutospacing="1" w:after="0" w:afterAutospacing="1" w:line="480" w:lineRule="auto"/>
        <w:ind w:left="73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To maintain a practical timeline, I</w:t>
      </w:r>
      <w:r w:rsidR="00983563" w:rsidRPr="003863C5">
        <w:rPr>
          <w:rFonts w:ascii="Times New Roman" w:hAnsi="Times New Roman" w:cs="Times New Roman"/>
          <w:color w:val="1D2228"/>
          <w:sz w:val="24"/>
          <w:szCs w:val="24"/>
        </w:rPr>
        <w:t xml:space="preserve"> started collecting all the information from January 2023, such as when the school will close for the holidays and when school starts and ends. I planned to travel to India</w:t>
      </w:r>
      <w:r w:rsidRPr="003863C5">
        <w:rPr>
          <w:rFonts w:ascii="Times New Roman" w:hAnsi="Times New Roman" w:cs="Times New Roman"/>
          <w:color w:val="1D2228"/>
          <w:sz w:val="24"/>
          <w:szCs w:val="24"/>
        </w:rPr>
        <w:t xml:space="preserve"> in mid-August (between 9th and 12th)</w:t>
      </w:r>
      <w:r w:rsidR="00983563" w:rsidRPr="003863C5">
        <w:rPr>
          <w:rFonts w:ascii="Times New Roman" w:hAnsi="Times New Roman" w:cs="Times New Roman"/>
          <w:color w:val="1D2228"/>
          <w:sz w:val="24"/>
          <w:szCs w:val="24"/>
        </w:rPr>
        <w:t xml:space="preserve"> when the school opened</w:t>
      </w:r>
      <w:r w:rsidRPr="003863C5">
        <w:rPr>
          <w:rFonts w:ascii="Times New Roman" w:hAnsi="Times New Roman" w:cs="Times New Roman"/>
          <w:color w:val="1D2228"/>
          <w:sz w:val="24"/>
          <w:szCs w:val="24"/>
        </w:rPr>
        <w:t>, and no</w:t>
      </w:r>
      <w:r w:rsidR="00331B2A" w:rsidRPr="003863C5">
        <w:rPr>
          <w:rFonts w:ascii="Times New Roman" w:hAnsi="Times New Roman" w:cs="Times New Roman"/>
          <w:color w:val="1D2228"/>
          <w:sz w:val="24"/>
          <w:szCs w:val="24"/>
        </w:rPr>
        <w:t xml:space="preserve"> school</w:t>
      </w:r>
      <w:r w:rsidRPr="003863C5">
        <w:rPr>
          <w:rFonts w:ascii="Times New Roman" w:hAnsi="Times New Roman" w:cs="Times New Roman"/>
          <w:color w:val="1D2228"/>
          <w:sz w:val="24"/>
          <w:szCs w:val="24"/>
        </w:rPr>
        <w:t xml:space="preserve"> holiday has been scheduled</w:t>
      </w:r>
      <w:r w:rsidR="00983563" w:rsidRPr="003863C5">
        <w:rPr>
          <w:rFonts w:ascii="Times New Roman" w:hAnsi="Times New Roman" w:cs="Times New Roman"/>
          <w:color w:val="1D2228"/>
          <w:sz w:val="24"/>
          <w:szCs w:val="24"/>
        </w:rPr>
        <w:t>. I planned to stay within five miles of the distance. Thus, I could commute and be present regularly at the right time.</w:t>
      </w:r>
      <w:r w:rsidR="00F13A1F" w:rsidRPr="003863C5">
        <w:rPr>
          <w:rFonts w:ascii="Times New Roman" w:hAnsi="Times New Roman" w:cs="Times New Roman"/>
          <w:color w:val="1D2228"/>
          <w:sz w:val="24"/>
          <w:szCs w:val="24"/>
        </w:rPr>
        <w:t xml:space="preserve"> </w:t>
      </w:r>
      <w:r w:rsidR="00983563" w:rsidRPr="003863C5">
        <w:rPr>
          <w:rFonts w:ascii="Times New Roman" w:hAnsi="Times New Roman" w:cs="Times New Roman"/>
          <w:color w:val="1D2228"/>
          <w:sz w:val="24"/>
          <w:szCs w:val="24"/>
        </w:rPr>
        <w:t xml:space="preserve">Before </w:t>
      </w:r>
      <w:r w:rsidR="00426DA9" w:rsidRPr="003863C5">
        <w:rPr>
          <w:rFonts w:ascii="Times New Roman" w:hAnsi="Times New Roman" w:cs="Times New Roman"/>
          <w:color w:val="1D2228"/>
          <w:sz w:val="24"/>
          <w:szCs w:val="24"/>
        </w:rPr>
        <w:t>travelling</w:t>
      </w:r>
      <w:r w:rsidR="00983563" w:rsidRPr="003863C5">
        <w:rPr>
          <w:rFonts w:ascii="Times New Roman" w:hAnsi="Times New Roman" w:cs="Times New Roman"/>
          <w:color w:val="1D2228"/>
          <w:sz w:val="24"/>
          <w:szCs w:val="24"/>
        </w:rPr>
        <w:t xml:space="preserve"> to India, I ensured that all invitees were fully informed and taking part voluntarily.</w:t>
      </w:r>
      <w:r w:rsidR="007C7D58" w:rsidRPr="003863C5">
        <w:rPr>
          <w:rFonts w:ascii="Times New Roman" w:hAnsi="Times New Roman" w:cs="Times New Roman"/>
          <w:color w:val="1D2228"/>
          <w:sz w:val="24"/>
          <w:szCs w:val="24"/>
        </w:rPr>
        <w:t xml:space="preserve"> I sent a formal letter to the school, policymaker, and curriculum designer for permission, along with the consent forms (</w:t>
      </w:r>
      <w:r w:rsidR="00331B2A" w:rsidRPr="003863C5">
        <w:rPr>
          <w:rFonts w:ascii="Times New Roman" w:hAnsi="Times New Roman" w:cs="Times New Roman"/>
          <w:color w:val="1D2228"/>
          <w:sz w:val="24"/>
          <w:szCs w:val="24"/>
        </w:rPr>
        <w:t xml:space="preserve">to </w:t>
      </w:r>
      <w:r w:rsidR="007C7D58" w:rsidRPr="003863C5">
        <w:rPr>
          <w:rFonts w:ascii="Times New Roman" w:hAnsi="Times New Roman" w:cs="Times New Roman"/>
          <w:color w:val="1D2228"/>
          <w:sz w:val="24"/>
          <w:szCs w:val="24"/>
        </w:rPr>
        <w:t>parents for their child's participation). All the details were described, and it was clearly mentioned that participation would be voluntary. Participants will be free to withdraw at any time without giving a</w:t>
      </w:r>
      <w:r w:rsidR="00331B2A" w:rsidRPr="003863C5">
        <w:rPr>
          <w:rFonts w:ascii="Times New Roman" w:hAnsi="Times New Roman" w:cs="Times New Roman"/>
          <w:color w:val="1D2228"/>
          <w:sz w:val="24"/>
          <w:szCs w:val="24"/>
        </w:rPr>
        <w:t>ny</w:t>
      </w:r>
      <w:r w:rsidR="007C7D58" w:rsidRPr="003863C5">
        <w:rPr>
          <w:rFonts w:ascii="Times New Roman" w:hAnsi="Times New Roman" w:cs="Times New Roman"/>
          <w:color w:val="1D2228"/>
          <w:sz w:val="24"/>
          <w:szCs w:val="24"/>
        </w:rPr>
        <w:t xml:space="preserve"> reason</w:t>
      </w:r>
      <w:r w:rsidR="00331B2A" w:rsidRPr="003863C5">
        <w:rPr>
          <w:rFonts w:ascii="Times New Roman" w:hAnsi="Times New Roman" w:cs="Times New Roman"/>
          <w:color w:val="1D2228"/>
          <w:sz w:val="24"/>
          <w:szCs w:val="24"/>
        </w:rPr>
        <w:t>s</w:t>
      </w:r>
      <w:r w:rsidR="007C7D58" w:rsidRPr="003863C5">
        <w:rPr>
          <w:rFonts w:ascii="Times New Roman" w:hAnsi="Times New Roman" w:cs="Times New Roman"/>
          <w:color w:val="1D2228"/>
          <w:sz w:val="24"/>
          <w:szCs w:val="24"/>
        </w:rPr>
        <w:t>.</w:t>
      </w:r>
      <w:r w:rsidRPr="003863C5">
        <w:rPr>
          <w:rFonts w:ascii="Times New Roman" w:hAnsi="Times New Roman" w:cs="Times New Roman"/>
          <w:color w:val="1D2228"/>
          <w:sz w:val="24"/>
          <w:szCs w:val="24"/>
        </w:rPr>
        <w:t xml:space="preserve"> </w:t>
      </w:r>
      <w:r w:rsidR="00983563" w:rsidRPr="003863C5">
        <w:rPr>
          <w:rFonts w:ascii="Times New Roman" w:hAnsi="Times New Roman" w:cs="Times New Roman"/>
          <w:color w:val="1D2228"/>
          <w:sz w:val="24"/>
          <w:szCs w:val="24"/>
        </w:rPr>
        <w:t>Consequently, when I reached the school, I could check if all participants w</w:t>
      </w:r>
      <w:r w:rsidRPr="003863C5">
        <w:rPr>
          <w:rFonts w:ascii="Times New Roman" w:hAnsi="Times New Roman" w:cs="Times New Roman"/>
          <w:color w:val="1D2228"/>
          <w:sz w:val="24"/>
          <w:szCs w:val="24"/>
        </w:rPr>
        <w:t xml:space="preserve">ere prepared and not </w:t>
      </w:r>
      <w:r w:rsidR="00331B2A" w:rsidRPr="003863C5">
        <w:rPr>
          <w:rFonts w:ascii="Times New Roman" w:hAnsi="Times New Roman" w:cs="Times New Roman"/>
          <w:color w:val="1D2228"/>
          <w:sz w:val="24"/>
          <w:szCs w:val="24"/>
        </w:rPr>
        <w:t>unexpecting any</w:t>
      </w:r>
      <w:r w:rsidRPr="003863C5">
        <w:rPr>
          <w:rFonts w:ascii="Times New Roman" w:hAnsi="Times New Roman" w:cs="Times New Roman"/>
          <w:color w:val="1D2228"/>
          <w:sz w:val="24"/>
          <w:szCs w:val="24"/>
        </w:rPr>
        <w:t xml:space="preserve"> </w:t>
      </w:r>
      <w:r w:rsidR="00331B2A" w:rsidRPr="003863C5">
        <w:rPr>
          <w:rFonts w:ascii="Times New Roman" w:hAnsi="Times New Roman" w:cs="Times New Roman"/>
          <w:color w:val="1D2228"/>
          <w:sz w:val="24"/>
          <w:szCs w:val="24"/>
        </w:rPr>
        <w:t>of the</w:t>
      </w:r>
      <w:r w:rsidRPr="003863C5">
        <w:rPr>
          <w:rFonts w:ascii="Times New Roman" w:hAnsi="Times New Roman" w:cs="Times New Roman"/>
          <w:color w:val="1D2228"/>
          <w:sz w:val="24"/>
          <w:szCs w:val="24"/>
        </w:rPr>
        <w:t xml:space="preserve"> research activities</w:t>
      </w:r>
      <w:r w:rsidR="00983563" w:rsidRPr="003863C5">
        <w:rPr>
          <w:rFonts w:ascii="Times New Roman" w:hAnsi="Times New Roman" w:cs="Times New Roman"/>
          <w:color w:val="1D2228"/>
          <w:sz w:val="24"/>
          <w:szCs w:val="24"/>
        </w:rPr>
        <w:t xml:space="preserve"> they </w:t>
      </w:r>
      <w:r w:rsidRPr="003863C5">
        <w:rPr>
          <w:rFonts w:ascii="Times New Roman" w:hAnsi="Times New Roman" w:cs="Times New Roman"/>
          <w:color w:val="1D2228"/>
          <w:sz w:val="24"/>
          <w:szCs w:val="24"/>
        </w:rPr>
        <w:t>would</w:t>
      </w:r>
      <w:r w:rsidR="00983563" w:rsidRPr="003863C5">
        <w:rPr>
          <w:rFonts w:ascii="Times New Roman" w:hAnsi="Times New Roman" w:cs="Times New Roman"/>
          <w:color w:val="1D2228"/>
          <w:sz w:val="24"/>
          <w:szCs w:val="24"/>
        </w:rPr>
        <w:t xml:space="preserve"> be involved in.</w:t>
      </w:r>
      <w:r w:rsidR="007C7D58" w:rsidRPr="003863C5">
        <w:rPr>
          <w:rFonts w:ascii="Times New Roman" w:hAnsi="Times New Roman" w:cs="Times New Roman"/>
          <w:color w:val="1D2228"/>
          <w:sz w:val="24"/>
          <w:szCs w:val="24"/>
        </w:rPr>
        <w:t xml:space="preserve"> If all parents consent, the research will b</w:t>
      </w:r>
      <w:r w:rsidR="00331B2A" w:rsidRPr="003863C5">
        <w:rPr>
          <w:rFonts w:ascii="Times New Roman" w:hAnsi="Times New Roman" w:cs="Times New Roman"/>
          <w:color w:val="1D2228"/>
          <w:sz w:val="24"/>
          <w:szCs w:val="24"/>
        </w:rPr>
        <w:t>e</w:t>
      </w:r>
      <w:r w:rsidR="007C7D58" w:rsidRPr="003863C5">
        <w:rPr>
          <w:rFonts w:ascii="Times New Roman" w:hAnsi="Times New Roman" w:cs="Times New Roman"/>
          <w:color w:val="1D2228"/>
          <w:sz w:val="24"/>
          <w:szCs w:val="24"/>
        </w:rPr>
        <w:t xml:space="preserve"> intended to take place in a large group to maintain the natural in-class setting. Since children will be involved in this research, I have considered some essential facts</w:t>
      </w:r>
      <w:r w:rsidR="00331B2A" w:rsidRPr="003863C5">
        <w:rPr>
          <w:rFonts w:ascii="Times New Roman" w:hAnsi="Times New Roman" w:cs="Times New Roman"/>
          <w:color w:val="1D2228"/>
          <w:sz w:val="24"/>
          <w:szCs w:val="24"/>
        </w:rPr>
        <w:t xml:space="preserve">. Most importantly, </w:t>
      </w:r>
      <w:r w:rsidR="007C7D58" w:rsidRPr="003863C5">
        <w:rPr>
          <w:rFonts w:ascii="Times New Roman" w:hAnsi="Times New Roman" w:cs="Times New Roman"/>
          <w:color w:val="1D2228"/>
          <w:sz w:val="24"/>
          <w:szCs w:val="24"/>
        </w:rPr>
        <w:t xml:space="preserve">I </w:t>
      </w:r>
      <w:r w:rsidR="00426DA9" w:rsidRPr="003863C5">
        <w:rPr>
          <w:rFonts w:ascii="Times New Roman" w:hAnsi="Times New Roman" w:cs="Times New Roman"/>
          <w:color w:val="1D2228"/>
          <w:sz w:val="24"/>
          <w:szCs w:val="24"/>
        </w:rPr>
        <w:t xml:space="preserve">have already been checked by DBS (Disclosure and Barring Service) </w:t>
      </w:r>
      <w:r w:rsidR="007C7D58" w:rsidRPr="003863C5">
        <w:rPr>
          <w:rFonts w:ascii="Times New Roman" w:hAnsi="Times New Roman" w:cs="Times New Roman"/>
          <w:color w:val="1D2228"/>
          <w:sz w:val="24"/>
          <w:szCs w:val="24"/>
        </w:rPr>
        <w:t>and legally allowed to work with children inside the classroom.</w:t>
      </w:r>
      <w:r w:rsidR="00983563" w:rsidRPr="003863C5">
        <w:rPr>
          <w:rFonts w:ascii="Times New Roman" w:hAnsi="Times New Roman" w:cs="Times New Roman"/>
          <w:color w:val="1D2228"/>
          <w:sz w:val="24"/>
          <w:szCs w:val="24"/>
        </w:rPr>
        <w:t xml:space="preserve"> They will also not feel pressured to agree to things </w:t>
      </w:r>
      <w:r w:rsidR="00331B2A" w:rsidRPr="003863C5">
        <w:rPr>
          <w:rFonts w:ascii="Times New Roman" w:hAnsi="Times New Roman" w:cs="Times New Roman"/>
          <w:color w:val="1D2228"/>
          <w:sz w:val="24"/>
          <w:szCs w:val="24"/>
        </w:rPr>
        <w:t xml:space="preserve">that </w:t>
      </w:r>
      <w:r w:rsidR="00983563" w:rsidRPr="003863C5">
        <w:rPr>
          <w:rFonts w:ascii="Times New Roman" w:hAnsi="Times New Roman" w:cs="Times New Roman"/>
          <w:color w:val="1D2228"/>
          <w:sz w:val="24"/>
          <w:szCs w:val="24"/>
        </w:rPr>
        <w:t>they</w:t>
      </w:r>
      <w:r w:rsidR="00331B2A" w:rsidRPr="003863C5">
        <w:rPr>
          <w:rFonts w:ascii="Times New Roman" w:hAnsi="Times New Roman" w:cs="Times New Roman"/>
          <w:color w:val="1D2228"/>
          <w:sz w:val="24"/>
          <w:szCs w:val="24"/>
        </w:rPr>
        <w:t xml:space="preserve"> a</w:t>
      </w:r>
      <w:r w:rsidR="00983563" w:rsidRPr="003863C5">
        <w:rPr>
          <w:rFonts w:ascii="Times New Roman" w:hAnsi="Times New Roman" w:cs="Times New Roman"/>
          <w:color w:val="1D2228"/>
          <w:sz w:val="24"/>
          <w:szCs w:val="24"/>
        </w:rPr>
        <w:t>re uncomfortable with. The same</w:t>
      </w:r>
      <w:r w:rsidR="00331B2A" w:rsidRPr="003863C5">
        <w:rPr>
          <w:rFonts w:ascii="Times New Roman" w:hAnsi="Times New Roman" w:cs="Times New Roman"/>
          <w:color w:val="1D2228"/>
          <w:sz w:val="24"/>
          <w:szCs w:val="24"/>
        </w:rPr>
        <w:t xml:space="preserve"> </w:t>
      </w:r>
      <w:r w:rsidR="00983563" w:rsidRPr="003863C5">
        <w:rPr>
          <w:rFonts w:ascii="Times New Roman" w:hAnsi="Times New Roman" w:cs="Times New Roman"/>
          <w:color w:val="1D2228"/>
          <w:sz w:val="24"/>
          <w:szCs w:val="24"/>
        </w:rPr>
        <w:t xml:space="preserve">applied to the </w:t>
      </w:r>
      <w:r w:rsidRPr="003863C5">
        <w:rPr>
          <w:rFonts w:ascii="Times New Roman" w:hAnsi="Times New Roman" w:cs="Times New Roman"/>
          <w:color w:val="1D2228"/>
          <w:sz w:val="24"/>
          <w:szCs w:val="24"/>
        </w:rPr>
        <w:t>policy maker and the curriculum designer</w:t>
      </w:r>
      <w:r w:rsidR="00983563" w:rsidRPr="003863C5">
        <w:rPr>
          <w:rFonts w:ascii="Times New Roman" w:hAnsi="Times New Roman" w:cs="Times New Roman"/>
          <w:color w:val="1D2228"/>
          <w:sz w:val="24"/>
          <w:szCs w:val="24"/>
        </w:rPr>
        <w:t>.</w:t>
      </w:r>
      <w:r w:rsidR="007C7D58" w:rsidRPr="003863C5">
        <w:rPr>
          <w:rFonts w:ascii="Times New Roman" w:hAnsi="Times New Roman" w:cs="Times New Roman"/>
          <w:color w:val="1D2228"/>
          <w:sz w:val="24"/>
          <w:szCs w:val="24"/>
        </w:rPr>
        <w:t xml:space="preserve"> </w:t>
      </w:r>
      <w:r w:rsidR="005578AF" w:rsidRPr="003863C5">
        <w:rPr>
          <w:rFonts w:ascii="Times New Roman" w:hAnsi="Times New Roman" w:cs="Times New Roman"/>
          <w:sz w:val="24"/>
          <w:szCs w:val="24"/>
        </w:rPr>
        <w:t xml:space="preserve">By carefully considering these steps and addressing ethical concerns at the project's design stage, I ensured </w:t>
      </w:r>
      <w:r w:rsidR="00426DA9" w:rsidRPr="003863C5">
        <w:rPr>
          <w:rFonts w:ascii="Times New Roman" w:hAnsi="Times New Roman" w:cs="Times New Roman"/>
          <w:sz w:val="24"/>
          <w:szCs w:val="24"/>
        </w:rPr>
        <w:t>the</w:t>
      </w:r>
      <w:r w:rsidR="00BF1157" w:rsidRPr="003863C5">
        <w:rPr>
          <w:rFonts w:ascii="Times New Roman" w:hAnsi="Times New Roman" w:cs="Times New Roman"/>
          <w:sz w:val="24"/>
          <w:szCs w:val="24"/>
        </w:rPr>
        <w:t xml:space="preserve"> safeguarding</w:t>
      </w:r>
      <w:r w:rsidR="005578AF" w:rsidRPr="003863C5">
        <w:rPr>
          <w:rFonts w:ascii="Times New Roman" w:hAnsi="Times New Roman" w:cs="Times New Roman"/>
          <w:sz w:val="24"/>
          <w:szCs w:val="24"/>
        </w:rPr>
        <w:t xml:space="preserve"> </w:t>
      </w:r>
      <w:r w:rsidR="00331B2A" w:rsidRPr="003863C5">
        <w:rPr>
          <w:rFonts w:ascii="Times New Roman" w:hAnsi="Times New Roman" w:cs="Times New Roman"/>
          <w:sz w:val="24"/>
          <w:szCs w:val="24"/>
        </w:rPr>
        <w:t xml:space="preserve">of </w:t>
      </w:r>
      <w:r w:rsidR="00BF1157" w:rsidRPr="003863C5">
        <w:rPr>
          <w:rFonts w:ascii="Times New Roman" w:hAnsi="Times New Roman" w:cs="Times New Roman"/>
          <w:sz w:val="24"/>
          <w:szCs w:val="24"/>
        </w:rPr>
        <w:t>the rights</w:t>
      </w:r>
      <w:r w:rsidR="005578AF" w:rsidRPr="003863C5">
        <w:rPr>
          <w:rFonts w:ascii="Times New Roman" w:hAnsi="Times New Roman" w:cs="Times New Roman"/>
          <w:sz w:val="24"/>
          <w:szCs w:val="24"/>
        </w:rPr>
        <w:t xml:space="preserve"> and well-being</w:t>
      </w:r>
      <w:r w:rsidR="00BF1157" w:rsidRPr="003863C5">
        <w:rPr>
          <w:rFonts w:ascii="Times New Roman" w:hAnsi="Times New Roman" w:cs="Times New Roman"/>
          <w:sz w:val="24"/>
          <w:szCs w:val="24"/>
        </w:rPr>
        <w:t xml:space="preserve"> of individuals</w:t>
      </w:r>
      <w:r w:rsidR="005578AF" w:rsidRPr="003863C5">
        <w:rPr>
          <w:rFonts w:ascii="Times New Roman" w:hAnsi="Times New Roman" w:cs="Times New Roman"/>
          <w:sz w:val="24"/>
          <w:szCs w:val="24"/>
        </w:rPr>
        <w:t xml:space="preserve"> </w:t>
      </w:r>
      <w:r w:rsidR="00BF1157" w:rsidRPr="003863C5">
        <w:rPr>
          <w:rFonts w:ascii="Times New Roman" w:hAnsi="Times New Roman" w:cs="Times New Roman"/>
          <w:sz w:val="24"/>
          <w:szCs w:val="24"/>
        </w:rPr>
        <w:t xml:space="preserve">involved in </w:t>
      </w:r>
      <w:r w:rsidR="00331B2A" w:rsidRPr="003863C5">
        <w:rPr>
          <w:rFonts w:ascii="Times New Roman" w:hAnsi="Times New Roman" w:cs="Times New Roman"/>
          <w:sz w:val="24"/>
          <w:szCs w:val="24"/>
        </w:rPr>
        <w:t xml:space="preserve">the </w:t>
      </w:r>
      <w:r w:rsidR="00BF1157" w:rsidRPr="003863C5">
        <w:rPr>
          <w:rFonts w:ascii="Times New Roman" w:hAnsi="Times New Roman" w:cs="Times New Roman"/>
          <w:sz w:val="24"/>
          <w:szCs w:val="24"/>
        </w:rPr>
        <w:t>research</w:t>
      </w:r>
      <w:r w:rsidR="005578AF" w:rsidRPr="003863C5">
        <w:rPr>
          <w:rFonts w:ascii="Times New Roman" w:hAnsi="Times New Roman" w:cs="Times New Roman"/>
          <w:sz w:val="24"/>
          <w:szCs w:val="24"/>
        </w:rPr>
        <w:t>.</w:t>
      </w:r>
      <w:r w:rsidR="00BF1157" w:rsidRPr="003863C5">
        <w:rPr>
          <w:rFonts w:ascii="Times New Roman" w:hAnsi="Times New Roman" w:cs="Times New Roman"/>
          <w:sz w:val="24"/>
          <w:szCs w:val="24"/>
        </w:rPr>
        <w:t xml:space="preserve"> </w:t>
      </w:r>
      <w:r w:rsidR="005578AF" w:rsidRPr="003863C5">
        <w:rPr>
          <w:rFonts w:ascii="Times New Roman" w:hAnsi="Times New Roman" w:cs="Times New Roman"/>
          <w:sz w:val="24"/>
          <w:szCs w:val="24"/>
        </w:rPr>
        <w:t>To secure overall protection I have carefully contributed to key points, such as</w:t>
      </w:r>
      <w:r w:rsidR="00331B2A" w:rsidRPr="003863C5">
        <w:rPr>
          <w:rFonts w:ascii="Times New Roman" w:hAnsi="Times New Roman" w:cs="Times New Roman"/>
          <w:sz w:val="24"/>
          <w:szCs w:val="24"/>
        </w:rPr>
        <w:t>:</w:t>
      </w:r>
      <w:r w:rsidR="005578AF" w:rsidRPr="003863C5">
        <w:rPr>
          <w:rFonts w:ascii="Times New Roman" w:hAnsi="Times New Roman" w:cs="Times New Roman"/>
          <w:sz w:val="24"/>
          <w:szCs w:val="24"/>
        </w:rPr>
        <w:t xml:space="preserve"> informed consent, anonymity, confidentiality, potential for harm, and the storage of data.</w:t>
      </w:r>
      <w:r w:rsidR="005578AF" w:rsidRPr="003863C5">
        <w:rPr>
          <w:rFonts w:ascii="Times New Roman" w:hAnsi="Times New Roman" w:cs="Times New Roman"/>
          <w:color w:val="1D2228"/>
          <w:sz w:val="24"/>
          <w:szCs w:val="24"/>
        </w:rPr>
        <w:t xml:space="preserve"> </w:t>
      </w:r>
      <w:r w:rsidR="005578AF" w:rsidRPr="003863C5">
        <w:rPr>
          <w:rFonts w:ascii="Times New Roman" w:hAnsi="Times New Roman" w:cs="Times New Roman"/>
          <w:sz w:val="24"/>
          <w:szCs w:val="24"/>
        </w:rPr>
        <w:t xml:space="preserve">This commitment is grounded in various ethical principles and </w:t>
      </w:r>
      <w:r w:rsidR="005578AF" w:rsidRPr="003863C5">
        <w:rPr>
          <w:rFonts w:ascii="Times New Roman" w:hAnsi="Times New Roman" w:cs="Times New Roman"/>
          <w:sz w:val="24"/>
          <w:szCs w:val="24"/>
        </w:rPr>
        <w:lastRenderedPageBreak/>
        <w:t xml:space="preserve">guidelines established by research </w:t>
      </w:r>
      <w:r w:rsidR="00426DA9" w:rsidRPr="003863C5">
        <w:rPr>
          <w:rFonts w:ascii="Times New Roman" w:hAnsi="Times New Roman" w:cs="Times New Roman"/>
          <w:sz w:val="24"/>
          <w:szCs w:val="24"/>
        </w:rPr>
        <w:t>organisations</w:t>
      </w:r>
      <w:r w:rsidR="005578AF" w:rsidRPr="003863C5">
        <w:rPr>
          <w:rFonts w:ascii="Times New Roman" w:hAnsi="Times New Roman" w:cs="Times New Roman"/>
          <w:sz w:val="24"/>
          <w:szCs w:val="24"/>
        </w:rPr>
        <w:t xml:space="preserve">. The methods I used for my study adhered to strict guidelines set out in BERA and UWTSD Research Ethics &amp; Integrity Code of Practice. </w:t>
      </w:r>
      <w:r w:rsidR="0070054A" w:rsidRPr="003863C5">
        <w:rPr>
          <w:rFonts w:ascii="Times New Roman" w:hAnsi="Times New Roman" w:cs="Times New Roman"/>
          <w:color w:val="1D2228"/>
          <w:sz w:val="24"/>
          <w:szCs w:val="24"/>
        </w:rPr>
        <w:t xml:space="preserve">Before commencing the fieldwork, as per UWTSD procedure, I needed to </w:t>
      </w:r>
      <w:r w:rsidR="00426DA9" w:rsidRPr="003863C5">
        <w:rPr>
          <w:rFonts w:ascii="Times New Roman" w:hAnsi="Times New Roman" w:cs="Times New Roman"/>
          <w:color w:val="1D2228"/>
          <w:sz w:val="24"/>
          <w:szCs w:val="24"/>
        </w:rPr>
        <w:t>obtain</w:t>
      </w:r>
      <w:r w:rsidR="0070054A" w:rsidRPr="003863C5">
        <w:rPr>
          <w:rFonts w:ascii="Times New Roman" w:hAnsi="Times New Roman" w:cs="Times New Roman"/>
          <w:color w:val="1D2228"/>
          <w:sz w:val="24"/>
          <w:szCs w:val="24"/>
        </w:rPr>
        <w:t xml:space="preserve"> approval from the ethics committee and ethical considerations were </w:t>
      </w:r>
      <w:r w:rsidR="00426DA9" w:rsidRPr="003863C5">
        <w:rPr>
          <w:rFonts w:ascii="Times New Roman" w:hAnsi="Times New Roman" w:cs="Times New Roman"/>
          <w:color w:val="1D2228"/>
          <w:sz w:val="24"/>
          <w:szCs w:val="24"/>
        </w:rPr>
        <w:t>prioritised</w:t>
      </w:r>
      <w:r w:rsidR="0070054A" w:rsidRPr="003863C5">
        <w:rPr>
          <w:rFonts w:ascii="Times New Roman" w:hAnsi="Times New Roman" w:cs="Times New Roman"/>
          <w:color w:val="1D2228"/>
          <w:sz w:val="24"/>
          <w:szCs w:val="24"/>
        </w:rPr>
        <w:t xml:space="preserve"> from beginning to end</w:t>
      </w:r>
      <w:r w:rsidR="0070054A" w:rsidRPr="003863C5">
        <w:rPr>
          <w:rFonts w:ascii="Times New Roman" w:hAnsi="Times New Roman" w:cs="Times New Roman"/>
          <w:sz w:val="24"/>
          <w:szCs w:val="24"/>
        </w:rPr>
        <w:t xml:space="preserve"> (</w:t>
      </w:r>
      <w:r w:rsidR="0070054A" w:rsidRPr="003863C5">
        <w:rPr>
          <w:rFonts w:ascii="Times New Roman" w:hAnsi="Times New Roman" w:cs="Times New Roman"/>
          <w:color w:val="1D2228"/>
          <w:sz w:val="24"/>
          <w:szCs w:val="24"/>
        </w:rPr>
        <w:t>Saunders</w:t>
      </w:r>
      <w:r w:rsidR="00774DC9" w:rsidRPr="003863C5">
        <w:rPr>
          <w:rFonts w:ascii="Times New Roman" w:hAnsi="Times New Roman" w:cs="Times New Roman"/>
          <w:color w:val="1D2228"/>
          <w:sz w:val="24"/>
          <w:szCs w:val="24"/>
        </w:rPr>
        <w:t>,</w:t>
      </w:r>
      <w:r w:rsidR="00774DC9" w:rsidRPr="003863C5">
        <w:rPr>
          <w:rFonts w:ascii="Times New Roman" w:hAnsi="Times New Roman" w:cs="Times New Roman"/>
          <w:sz w:val="24"/>
          <w:szCs w:val="24"/>
        </w:rPr>
        <w:t xml:space="preserve"> Lewis &amp; Thornhill</w:t>
      </w:r>
      <w:r w:rsidR="0070054A" w:rsidRPr="003863C5">
        <w:rPr>
          <w:rFonts w:ascii="Times New Roman" w:hAnsi="Times New Roman" w:cs="Times New Roman"/>
          <w:color w:val="1D2228"/>
          <w:sz w:val="24"/>
          <w:szCs w:val="24"/>
        </w:rPr>
        <w:t xml:space="preserve"> 2016). I ensured that the good name of the university and any data that could impact the representation and standards of the university were upheld. I confirmed a few </w:t>
      </w:r>
      <w:r w:rsidR="00331B2A" w:rsidRPr="003863C5">
        <w:rPr>
          <w:rFonts w:ascii="Times New Roman" w:hAnsi="Times New Roman" w:cs="Times New Roman"/>
          <w:color w:val="1D2228"/>
          <w:sz w:val="24"/>
          <w:szCs w:val="24"/>
        </w:rPr>
        <w:t>vital</w:t>
      </w:r>
      <w:r w:rsidR="0070054A" w:rsidRPr="003863C5">
        <w:rPr>
          <w:rFonts w:ascii="Times New Roman" w:hAnsi="Times New Roman" w:cs="Times New Roman"/>
          <w:color w:val="1D2228"/>
          <w:sz w:val="24"/>
          <w:szCs w:val="24"/>
        </w:rPr>
        <w:t xml:space="preserve"> points, for instance</w:t>
      </w:r>
      <w:r w:rsidR="00331B2A" w:rsidRPr="003863C5">
        <w:rPr>
          <w:rFonts w:ascii="Times New Roman" w:hAnsi="Times New Roman" w:cs="Times New Roman"/>
          <w:color w:val="1D2228"/>
          <w:sz w:val="24"/>
          <w:szCs w:val="24"/>
        </w:rPr>
        <w:t>, that</w:t>
      </w:r>
      <w:r w:rsidR="0070054A" w:rsidRPr="003863C5">
        <w:rPr>
          <w:rFonts w:ascii="Times New Roman" w:hAnsi="Times New Roman" w:cs="Times New Roman"/>
          <w:color w:val="1D2228"/>
          <w:sz w:val="24"/>
          <w:szCs w:val="24"/>
        </w:rPr>
        <w:t xml:space="preserve"> I will save the raw data on password-protected laptops and back it up to the </w:t>
      </w:r>
      <w:r w:rsidR="00331B2A" w:rsidRPr="003863C5">
        <w:rPr>
          <w:rFonts w:ascii="Times New Roman" w:hAnsi="Times New Roman" w:cs="Times New Roman"/>
          <w:color w:val="1D2228"/>
          <w:sz w:val="24"/>
          <w:szCs w:val="24"/>
        </w:rPr>
        <w:t>u</w:t>
      </w:r>
      <w:r w:rsidR="0070054A" w:rsidRPr="003863C5">
        <w:rPr>
          <w:rFonts w:ascii="Times New Roman" w:hAnsi="Times New Roman" w:cs="Times New Roman"/>
          <w:color w:val="1D2228"/>
          <w:sz w:val="24"/>
          <w:szCs w:val="24"/>
        </w:rPr>
        <w:t>niversity drive with sufficient firewall protection.</w:t>
      </w:r>
    </w:p>
    <w:p w14:paraId="31B42973" w14:textId="77777777" w:rsidR="0070054A" w:rsidRPr="003863C5" w:rsidRDefault="0070054A" w:rsidP="003863C5">
      <w:pPr>
        <w:pStyle w:val="ListParagraph"/>
        <w:shd w:val="clear" w:color="auto" w:fill="FFFFFF"/>
        <w:spacing w:before="100" w:beforeAutospacing="1" w:after="0" w:afterAutospacing="1" w:line="480" w:lineRule="auto"/>
        <w:ind w:left="730"/>
        <w:jc w:val="both"/>
        <w:rPr>
          <w:rFonts w:ascii="Times New Roman" w:hAnsi="Times New Roman" w:cs="Times New Roman"/>
          <w:color w:val="1D2228"/>
          <w:sz w:val="24"/>
          <w:szCs w:val="24"/>
        </w:rPr>
      </w:pPr>
    </w:p>
    <w:p w14:paraId="279B503B" w14:textId="20C9E820" w:rsidR="001A0E8D" w:rsidRPr="003863C5" w:rsidRDefault="0070054A" w:rsidP="003863C5">
      <w:pPr>
        <w:pStyle w:val="ListParagraph"/>
        <w:shd w:val="clear" w:color="auto" w:fill="FFFFFF"/>
        <w:spacing w:before="100" w:beforeAutospacing="1" w:after="0" w:afterAutospacing="1" w:line="480" w:lineRule="auto"/>
        <w:ind w:left="730"/>
        <w:jc w:val="both"/>
        <w:rPr>
          <w:rFonts w:ascii="Times New Roman" w:hAnsi="Times New Roman" w:cs="Times New Roman"/>
          <w:sz w:val="24"/>
          <w:szCs w:val="24"/>
        </w:rPr>
      </w:pPr>
      <w:r w:rsidRPr="003863C5">
        <w:rPr>
          <w:rFonts w:ascii="Times New Roman" w:hAnsi="Times New Roman" w:cs="Times New Roman"/>
          <w:color w:val="1D2228"/>
          <w:sz w:val="24"/>
          <w:szCs w:val="24"/>
        </w:rPr>
        <w:t>After obtaining the relevant permission to conduct my study, I carefully contributed to recording data. To ensure confidentiality</w:t>
      </w:r>
      <w:r w:rsidR="00426DA9" w:rsidRPr="003863C5">
        <w:rPr>
          <w:rFonts w:ascii="Times New Roman" w:hAnsi="Times New Roman" w:cs="Times New Roman"/>
          <w:color w:val="1D2228"/>
          <w:sz w:val="24"/>
          <w:szCs w:val="24"/>
        </w:rPr>
        <w:t>, I used some effective steps, such as ensuring all records were secured, password-protected files were used, antivirus software was used, encryption was</w:t>
      </w:r>
      <w:r w:rsidRPr="003863C5">
        <w:rPr>
          <w:rFonts w:ascii="Times New Roman" w:hAnsi="Times New Roman" w:cs="Times New Roman"/>
          <w:color w:val="1D2228"/>
          <w:sz w:val="24"/>
          <w:szCs w:val="24"/>
        </w:rPr>
        <w:t xml:space="preserve"> used when sending information over the internet, etc.</w:t>
      </w:r>
      <w:r w:rsidR="005D19EE" w:rsidRPr="003863C5">
        <w:rPr>
          <w:rFonts w:ascii="Times New Roman" w:hAnsi="Times New Roman" w:cs="Times New Roman"/>
          <w:color w:val="1D2228"/>
          <w:sz w:val="24"/>
          <w:szCs w:val="24"/>
        </w:rPr>
        <w:t xml:space="preserve"> </w:t>
      </w:r>
      <w:r w:rsidR="001A0E8D" w:rsidRPr="003863C5">
        <w:rPr>
          <w:rFonts w:ascii="Times New Roman" w:hAnsi="Times New Roman" w:cs="Times New Roman"/>
          <w:color w:val="1D2228"/>
          <w:sz w:val="24"/>
          <w:szCs w:val="24"/>
        </w:rPr>
        <w:t>Another crucial factor</w:t>
      </w:r>
      <w:r w:rsidR="005D19EE" w:rsidRPr="003863C5">
        <w:rPr>
          <w:rFonts w:ascii="Times New Roman" w:hAnsi="Times New Roman" w:cs="Times New Roman"/>
          <w:color w:val="1D2228"/>
          <w:sz w:val="24"/>
          <w:szCs w:val="24"/>
        </w:rPr>
        <w:t xml:space="preserve"> during the research</w:t>
      </w:r>
      <w:r w:rsidR="001A0E8D" w:rsidRPr="003863C5">
        <w:rPr>
          <w:rFonts w:ascii="Times New Roman" w:hAnsi="Times New Roman" w:cs="Times New Roman"/>
          <w:color w:val="1D2228"/>
          <w:sz w:val="24"/>
          <w:szCs w:val="24"/>
        </w:rPr>
        <w:t xml:space="preserve"> </w:t>
      </w:r>
      <w:r w:rsidR="00426DA9" w:rsidRPr="003863C5">
        <w:rPr>
          <w:rFonts w:ascii="Times New Roman" w:hAnsi="Times New Roman" w:cs="Times New Roman"/>
          <w:color w:val="1D2228"/>
          <w:sz w:val="24"/>
          <w:szCs w:val="24"/>
        </w:rPr>
        <w:t>was the risk to participants (children and adults). I outlined each ethical issue and contemplated how to mitigate it</w:t>
      </w:r>
      <w:r w:rsidR="001A0E8D" w:rsidRPr="003863C5">
        <w:rPr>
          <w:rFonts w:ascii="Times New Roman" w:hAnsi="Times New Roman" w:cs="Times New Roman"/>
          <w:color w:val="1D2228"/>
          <w:sz w:val="24"/>
          <w:szCs w:val="24"/>
        </w:rPr>
        <w:t xml:space="preserve">. I ensured that each child was aware of the work and </w:t>
      </w:r>
      <w:r w:rsidR="00426DA9" w:rsidRPr="003863C5">
        <w:rPr>
          <w:rFonts w:ascii="Times New Roman" w:hAnsi="Times New Roman" w:cs="Times New Roman"/>
          <w:color w:val="1D2228"/>
          <w:sz w:val="24"/>
          <w:szCs w:val="24"/>
        </w:rPr>
        <w:t>willing to participate</w:t>
      </w:r>
      <w:r w:rsidR="001A0E8D" w:rsidRPr="003863C5">
        <w:rPr>
          <w:rFonts w:ascii="Times New Roman" w:hAnsi="Times New Roman" w:cs="Times New Roman"/>
          <w:color w:val="1D2228"/>
          <w:sz w:val="24"/>
          <w:szCs w:val="24"/>
        </w:rPr>
        <w:t>. Hence, I would take care that children are</w:t>
      </w:r>
      <w:r w:rsidR="00331B2A" w:rsidRPr="003863C5">
        <w:rPr>
          <w:rFonts w:ascii="Times New Roman" w:hAnsi="Times New Roman" w:cs="Times New Roman"/>
          <w:color w:val="1D2228"/>
          <w:sz w:val="24"/>
          <w:szCs w:val="24"/>
        </w:rPr>
        <w:t xml:space="preserve"> not</w:t>
      </w:r>
      <w:r w:rsidR="001A0E8D" w:rsidRPr="003863C5">
        <w:rPr>
          <w:rFonts w:ascii="Times New Roman" w:hAnsi="Times New Roman" w:cs="Times New Roman"/>
          <w:color w:val="1D2228"/>
          <w:sz w:val="24"/>
          <w:szCs w:val="24"/>
        </w:rPr>
        <w:t xml:space="preserve"> anxi</w:t>
      </w:r>
      <w:r w:rsidR="00331B2A" w:rsidRPr="003863C5">
        <w:rPr>
          <w:rFonts w:ascii="Times New Roman" w:hAnsi="Times New Roman" w:cs="Times New Roman"/>
          <w:color w:val="1D2228"/>
          <w:sz w:val="24"/>
          <w:szCs w:val="24"/>
        </w:rPr>
        <w:t>ous</w:t>
      </w:r>
      <w:r w:rsidR="001A0E8D" w:rsidRPr="003863C5">
        <w:rPr>
          <w:rFonts w:ascii="Times New Roman" w:hAnsi="Times New Roman" w:cs="Times New Roman"/>
          <w:color w:val="1D2228"/>
          <w:sz w:val="24"/>
          <w:szCs w:val="24"/>
        </w:rPr>
        <w:t xml:space="preserve"> whilst they are observed by me. Additionally, I would ensure that both male students and female students have equal opportunities. I ensured that adults understood and reflected on the study and that they were participating voluntarily. I informed participants about the intentions of the study</w:t>
      </w:r>
      <w:r w:rsidR="00331B2A" w:rsidRPr="003863C5">
        <w:rPr>
          <w:rFonts w:ascii="Times New Roman" w:hAnsi="Times New Roman" w:cs="Times New Roman"/>
          <w:color w:val="1D2228"/>
          <w:sz w:val="24"/>
          <w:szCs w:val="24"/>
        </w:rPr>
        <w:t xml:space="preserve"> at the </w:t>
      </w:r>
      <w:r w:rsidR="001A0E8D" w:rsidRPr="003863C5">
        <w:rPr>
          <w:rFonts w:ascii="Times New Roman" w:hAnsi="Times New Roman" w:cs="Times New Roman"/>
          <w:color w:val="1D2228"/>
          <w:sz w:val="24"/>
          <w:szCs w:val="24"/>
        </w:rPr>
        <w:t>beginning</w:t>
      </w:r>
      <w:r w:rsidR="00331B2A" w:rsidRPr="003863C5">
        <w:rPr>
          <w:rFonts w:ascii="Times New Roman" w:hAnsi="Times New Roman" w:cs="Times New Roman"/>
          <w:color w:val="1D2228"/>
          <w:sz w:val="24"/>
          <w:szCs w:val="24"/>
        </w:rPr>
        <w:t xml:space="preserve"> of</w:t>
      </w:r>
      <w:r w:rsidR="001A0E8D" w:rsidRPr="003863C5">
        <w:rPr>
          <w:rFonts w:ascii="Times New Roman" w:hAnsi="Times New Roman" w:cs="Times New Roman"/>
          <w:color w:val="1D2228"/>
          <w:sz w:val="24"/>
          <w:szCs w:val="24"/>
        </w:rPr>
        <w:t xml:space="preserve"> this process. Informed consent has been given to the participants, and all details are in the Bengali language hence understanding each point will be easier. I provided all the details, and when they agreed, I obtained their signature to start working with them.</w:t>
      </w:r>
    </w:p>
    <w:p w14:paraId="3EC48F2D" w14:textId="77777777" w:rsidR="00277DF6" w:rsidRPr="003863C5" w:rsidRDefault="00277DF6" w:rsidP="003863C5">
      <w:pPr>
        <w:pStyle w:val="ListParagraph"/>
        <w:shd w:val="clear" w:color="auto" w:fill="FFFFFF"/>
        <w:spacing w:before="100" w:beforeAutospacing="1" w:after="0" w:afterAutospacing="1" w:line="480" w:lineRule="auto"/>
        <w:jc w:val="both"/>
        <w:rPr>
          <w:rFonts w:ascii="Times New Roman" w:hAnsi="Times New Roman" w:cs="Times New Roman"/>
          <w:color w:val="1D2228"/>
          <w:sz w:val="24"/>
          <w:szCs w:val="24"/>
        </w:rPr>
      </w:pPr>
    </w:p>
    <w:p w14:paraId="54F1FCE6" w14:textId="227C62B1" w:rsidR="00803DEC" w:rsidRPr="003863C5" w:rsidRDefault="00277DF6" w:rsidP="005360BB">
      <w:pPr>
        <w:pStyle w:val="ListParagraph"/>
        <w:numPr>
          <w:ilvl w:val="1"/>
          <w:numId w:val="10"/>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lastRenderedPageBreak/>
        <w:t xml:space="preserve">I obtained informed consent from participants. </w:t>
      </w:r>
      <w:r w:rsidR="00803DEC" w:rsidRPr="003863C5">
        <w:rPr>
          <w:rFonts w:ascii="Times New Roman" w:hAnsi="Times New Roman" w:cs="Times New Roman"/>
          <w:color w:val="1D2228"/>
          <w:sz w:val="24"/>
          <w:szCs w:val="24"/>
        </w:rPr>
        <w:t xml:space="preserve">I have created two consent forms for adults and parents. </w:t>
      </w:r>
      <w:r w:rsidR="001A0E8D" w:rsidRPr="003863C5">
        <w:rPr>
          <w:rFonts w:ascii="Times New Roman" w:hAnsi="Times New Roman" w:cs="Times New Roman"/>
          <w:color w:val="1D2228"/>
          <w:sz w:val="24"/>
          <w:szCs w:val="24"/>
        </w:rPr>
        <w:t>The</w:t>
      </w:r>
      <w:r w:rsidR="00803DEC" w:rsidRPr="003863C5">
        <w:rPr>
          <w:rFonts w:ascii="Times New Roman" w:hAnsi="Times New Roman" w:cs="Times New Roman"/>
          <w:color w:val="1D2228"/>
          <w:sz w:val="24"/>
          <w:szCs w:val="24"/>
        </w:rPr>
        <w:t xml:space="preserve"> appendix</w:t>
      </w:r>
      <w:r w:rsidR="001A0E8D" w:rsidRPr="003863C5">
        <w:rPr>
          <w:rFonts w:ascii="Times New Roman" w:hAnsi="Times New Roman" w:cs="Times New Roman"/>
          <w:color w:val="1D2228"/>
          <w:sz w:val="24"/>
          <w:szCs w:val="24"/>
        </w:rPr>
        <w:t xml:space="preserve"> provides all the detailed information.</w:t>
      </w:r>
    </w:p>
    <w:p w14:paraId="3B0F2A68" w14:textId="6220443E" w:rsidR="00277DF6" w:rsidRPr="003863C5" w:rsidRDefault="00277DF6" w:rsidP="005360BB">
      <w:pPr>
        <w:pStyle w:val="ListParagraph"/>
        <w:numPr>
          <w:ilvl w:val="1"/>
          <w:numId w:val="10"/>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I provided participants with the right to withdraw from my research at any time, and they have the right</w:t>
      </w:r>
      <w:r w:rsidR="00F13F33" w:rsidRPr="003863C5">
        <w:rPr>
          <w:rFonts w:ascii="Times New Roman" w:hAnsi="Times New Roman" w:cs="Times New Roman"/>
          <w:color w:val="1D2228"/>
          <w:sz w:val="24"/>
          <w:szCs w:val="24"/>
        </w:rPr>
        <w:t xml:space="preserve"> </w:t>
      </w:r>
      <w:r w:rsidR="00F965BA" w:rsidRPr="003863C5">
        <w:rPr>
          <w:rFonts w:ascii="Times New Roman" w:hAnsi="Times New Roman" w:cs="Times New Roman"/>
          <w:color w:val="1D2228"/>
          <w:sz w:val="24"/>
          <w:szCs w:val="24"/>
        </w:rPr>
        <w:t>not to answer any question that</w:t>
      </w:r>
      <w:r w:rsidRPr="003863C5">
        <w:rPr>
          <w:rFonts w:ascii="Times New Roman" w:hAnsi="Times New Roman" w:cs="Times New Roman"/>
          <w:color w:val="1D2228"/>
          <w:sz w:val="24"/>
          <w:szCs w:val="24"/>
        </w:rPr>
        <w:t xml:space="preserve"> is not comfortable</w:t>
      </w:r>
      <w:r w:rsidR="00F13F33" w:rsidRPr="003863C5">
        <w:rPr>
          <w:rFonts w:ascii="Times New Roman" w:hAnsi="Times New Roman" w:cs="Times New Roman"/>
          <w:color w:val="1D2228"/>
          <w:sz w:val="24"/>
          <w:szCs w:val="24"/>
        </w:rPr>
        <w:t xml:space="preserve"> for them</w:t>
      </w:r>
      <w:r w:rsidRPr="003863C5">
        <w:rPr>
          <w:rFonts w:ascii="Times New Roman" w:hAnsi="Times New Roman" w:cs="Times New Roman"/>
          <w:color w:val="1D2228"/>
          <w:sz w:val="24"/>
          <w:szCs w:val="24"/>
        </w:rPr>
        <w:t>.</w:t>
      </w:r>
    </w:p>
    <w:p w14:paraId="4FDA9DB0" w14:textId="5882515D" w:rsidR="00277DF6" w:rsidRPr="003863C5" w:rsidRDefault="00277DF6" w:rsidP="005360BB">
      <w:pPr>
        <w:pStyle w:val="ListParagraph"/>
        <w:numPr>
          <w:ilvl w:val="1"/>
          <w:numId w:val="10"/>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I ensured t</w:t>
      </w:r>
      <w:r w:rsidR="00F965BA" w:rsidRPr="003863C5">
        <w:rPr>
          <w:rFonts w:ascii="Times New Roman" w:hAnsi="Times New Roman" w:cs="Times New Roman"/>
          <w:color w:val="1D2228"/>
          <w:sz w:val="24"/>
          <w:szCs w:val="24"/>
        </w:rPr>
        <w:t>he protection and security of</w:t>
      </w:r>
      <w:r w:rsidRPr="003863C5">
        <w:rPr>
          <w:rFonts w:ascii="Times New Roman" w:hAnsi="Times New Roman" w:cs="Times New Roman"/>
          <w:color w:val="1D2228"/>
          <w:sz w:val="24"/>
          <w:szCs w:val="24"/>
        </w:rPr>
        <w:t xml:space="preserve"> the anonymity and confidentiality of </w:t>
      </w:r>
      <w:r w:rsidR="00F13F33" w:rsidRPr="003863C5">
        <w:rPr>
          <w:rFonts w:ascii="Times New Roman" w:hAnsi="Times New Roman" w:cs="Times New Roman"/>
          <w:color w:val="1D2228"/>
          <w:sz w:val="24"/>
          <w:szCs w:val="24"/>
        </w:rPr>
        <w:t xml:space="preserve">the </w:t>
      </w:r>
      <w:r w:rsidRPr="003863C5">
        <w:rPr>
          <w:rFonts w:ascii="Times New Roman" w:hAnsi="Times New Roman" w:cs="Times New Roman"/>
          <w:color w:val="1D2228"/>
          <w:sz w:val="24"/>
          <w:szCs w:val="24"/>
        </w:rPr>
        <w:t>participants.</w:t>
      </w:r>
    </w:p>
    <w:p w14:paraId="70C0518C" w14:textId="6249C49B" w:rsidR="00277DF6" w:rsidRPr="003863C5" w:rsidRDefault="00277DF6" w:rsidP="005360BB">
      <w:pPr>
        <w:pStyle w:val="ListParagraph"/>
        <w:numPr>
          <w:ilvl w:val="1"/>
          <w:numId w:val="10"/>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I ensured that the interview place and time </w:t>
      </w:r>
      <w:r w:rsidR="005D19EE" w:rsidRPr="003863C5">
        <w:rPr>
          <w:rFonts w:ascii="Times New Roman" w:hAnsi="Times New Roman" w:cs="Times New Roman"/>
          <w:color w:val="1D2228"/>
          <w:sz w:val="24"/>
          <w:szCs w:val="24"/>
        </w:rPr>
        <w:t>would</w:t>
      </w:r>
      <w:r w:rsidRPr="003863C5">
        <w:rPr>
          <w:rFonts w:ascii="Times New Roman" w:hAnsi="Times New Roman" w:cs="Times New Roman"/>
          <w:color w:val="1D2228"/>
          <w:sz w:val="24"/>
          <w:szCs w:val="24"/>
        </w:rPr>
        <w:t xml:space="preserve"> be convenient for the curriculum designer and the policymaker.</w:t>
      </w:r>
    </w:p>
    <w:p w14:paraId="51B57FEB" w14:textId="1B344732" w:rsidR="00277DF6" w:rsidRPr="003863C5" w:rsidRDefault="00277DF6" w:rsidP="005360BB">
      <w:pPr>
        <w:pStyle w:val="ListParagraph"/>
        <w:numPr>
          <w:ilvl w:val="1"/>
          <w:numId w:val="10"/>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Respecting and recognizing children's efforts and acknowledging their contributions are valued, </w:t>
      </w:r>
      <w:r w:rsidR="00F965BA" w:rsidRPr="003863C5">
        <w:rPr>
          <w:rFonts w:ascii="Times New Roman" w:hAnsi="Times New Roman" w:cs="Times New Roman"/>
          <w:color w:val="1D2228"/>
          <w:sz w:val="24"/>
          <w:szCs w:val="24"/>
        </w:rPr>
        <w:t xml:space="preserve">so I planned that children would be given study materials (such as a notebook and pencil) and refreshments during the pre- </w:t>
      </w:r>
      <w:r w:rsidRPr="003863C5">
        <w:rPr>
          <w:rFonts w:ascii="Times New Roman" w:hAnsi="Times New Roman" w:cs="Times New Roman"/>
          <w:color w:val="1D2228"/>
          <w:sz w:val="24"/>
          <w:szCs w:val="24"/>
        </w:rPr>
        <w:t>and post-assessment sessions.</w:t>
      </w:r>
    </w:p>
    <w:p w14:paraId="5516ECE9" w14:textId="754D07D0" w:rsidR="00277DF6" w:rsidRPr="003863C5" w:rsidRDefault="00277DF6" w:rsidP="005360BB">
      <w:pPr>
        <w:pStyle w:val="ListParagraph"/>
        <w:numPr>
          <w:ilvl w:val="1"/>
          <w:numId w:val="10"/>
        </w:numPr>
        <w:shd w:val="clear" w:color="auto" w:fill="FFFFFF"/>
        <w:spacing w:before="100" w:beforeAutospacing="1" w:after="0" w:afterAutospacing="1" w:line="480" w:lineRule="auto"/>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 xml:space="preserve">I talked in the children’s first language and used simple words. I </w:t>
      </w:r>
      <w:r w:rsidR="00F965BA" w:rsidRPr="003863C5">
        <w:rPr>
          <w:rFonts w:ascii="Times New Roman" w:hAnsi="Times New Roman" w:cs="Times New Roman"/>
          <w:color w:val="1D2228"/>
          <w:sz w:val="24"/>
          <w:szCs w:val="24"/>
        </w:rPr>
        <w:t>selected</w:t>
      </w:r>
      <w:r w:rsidRPr="003863C5">
        <w:rPr>
          <w:rFonts w:ascii="Times New Roman" w:hAnsi="Times New Roman" w:cs="Times New Roman"/>
          <w:color w:val="1D2228"/>
          <w:sz w:val="24"/>
          <w:szCs w:val="24"/>
        </w:rPr>
        <w:t xml:space="preserve"> question pattern</w:t>
      </w:r>
      <w:r w:rsidR="00F13F33" w:rsidRPr="003863C5">
        <w:rPr>
          <w:rFonts w:ascii="Times New Roman" w:hAnsi="Times New Roman" w:cs="Times New Roman"/>
          <w:color w:val="1D2228"/>
          <w:sz w:val="24"/>
          <w:szCs w:val="24"/>
        </w:rPr>
        <w:t>s</w:t>
      </w:r>
      <w:r w:rsidRPr="003863C5">
        <w:rPr>
          <w:rFonts w:ascii="Times New Roman" w:hAnsi="Times New Roman" w:cs="Times New Roman"/>
          <w:color w:val="1D2228"/>
          <w:sz w:val="24"/>
          <w:szCs w:val="24"/>
        </w:rPr>
        <w:t xml:space="preserve"> that </w:t>
      </w:r>
      <w:r w:rsidR="00F13F33" w:rsidRPr="003863C5">
        <w:rPr>
          <w:rFonts w:ascii="Times New Roman" w:hAnsi="Times New Roman" w:cs="Times New Roman"/>
          <w:color w:val="1D2228"/>
          <w:sz w:val="24"/>
          <w:szCs w:val="24"/>
        </w:rPr>
        <w:t>have</w:t>
      </w:r>
      <w:r w:rsidRPr="003863C5">
        <w:rPr>
          <w:rFonts w:ascii="Times New Roman" w:hAnsi="Times New Roman" w:cs="Times New Roman"/>
          <w:color w:val="1D2228"/>
          <w:sz w:val="24"/>
          <w:szCs w:val="24"/>
        </w:rPr>
        <w:t xml:space="preserve"> already</w:t>
      </w:r>
      <w:r w:rsidR="00F13F33" w:rsidRPr="003863C5">
        <w:rPr>
          <w:rFonts w:ascii="Times New Roman" w:hAnsi="Times New Roman" w:cs="Times New Roman"/>
          <w:color w:val="1D2228"/>
          <w:sz w:val="24"/>
          <w:szCs w:val="24"/>
        </w:rPr>
        <w:t xml:space="preserve"> been</w:t>
      </w:r>
      <w:r w:rsidRPr="003863C5">
        <w:rPr>
          <w:rFonts w:ascii="Times New Roman" w:hAnsi="Times New Roman" w:cs="Times New Roman"/>
          <w:color w:val="1D2228"/>
          <w:sz w:val="24"/>
          <w:szCs w:val="24"/>
        </w:rPr>
        <w:t xml:space="preserve"> taught so </w:t>
      </w:r>
      <w:r w:rsidR="00241C24" w:rsidRPr="003863C5">
        <w:rPr>
          <w:rFonts w:ascii="Times New Roman" w:hAnsi="Times New Roman" w:cs="Times New Roman"/>
          <w:color w:val="1D2228"/>
          <w:sz w:val="24"/>
          <w:szCs w:val="24"/>
        </w:rPr>
        <w:t>they</w:t>
      </w:r>
      <w:r w:rsidRPr="003863C5">
        <w:rPr>
          <w:rFonts w:ascii="Times New Roman" w:hAnsi="Times New Roman" w:cs="Times New Roman"/>
          <w:color w:val="1D2228"/>
          <w:sz w:val="24"/>
          <w:szCs w:val="24"/>
        </w:rPr>
        <w:t xml:space="preserve"> will be easy to understand and also </w:t>
      </w:r>
      <w:proofErr w:type="gramStart"/>
      <w:r w:rsidRPr="003863C5">
        <w:rPr>
          <w:rFonts w:ascii="Times New Roman" w:hAnsi="Times New Roman" w:cs="Times New Roman"/>
          <w:color w:val="1D2228"/>
          <w:sz w:val="24"/>
          <w:szCs w:val="24"/>
        </w:rPr>
        <w:t>age-appropriate</w:t>
      </w:r>
      <w:proofErr w:type="gramEnd"/>
      <w:r w:rsidR="00F13F33" w:rsidRPr="003863C5">
        <w:rPr>
          <w:rFonts w:ascii="Times New Roman" w:hAnsi="Times New Roman" w:cs="Times New Roman"/>
          <w:color w:val="1D2228"/>
          <w:sz w:val="24"/>
          <w:szCs w:val="24"/>
        </w:rPr>
        <w:t>.</w:t>
      </w:r>
    </w:p>
    <w:p w14:paraId="351C2095" w14:textId="02A0FE6B" w:rsidR="005D19EE" w:rsidRPr="003863C5" w:rsidRDefault="00F965BA" w:rsidP="003863C5">
      <w:pPr>
        <w:shd w:val="clear" w:color="auto" w:fill="FFFFFF"/>
        <w:spacing w:before="100" w:beforeAutospacing="1" w:after="0" w:afterAutospacing="1" w:line="480" w:lineRule="auto"/>
        <w:ind w:left="720"/>
        <w:jc w:val="both"/>
        <w:rPr>
          <w:rFonts w:ascii="Times New Roman" w:hAnsi="Times New Roman" w:cs="Times New Roman"/>
          <w:color w:val="1D2228"/>
          <w:sz w:val="24"/>
          <w:szCs w:val="24"/>
        </w:rPr>
      </w:pPr>
      <w:r w:rsidRPr="003863C5">
        <w:rPr>
          <w:rFonts w:ascii="Times New Roman" w:hAnsi="Times New Roman" w:cs="Times New Roman"/>
          <w:color w:val="1D2228"/>
          <w:sz w:val="24"/>
          <w:szCs w:val="24"/>
        </w:rPr>
        <w:t>Detailed</w:t>
      </w:r>
      <w:r w:rsidR="000E5248" w:rsidRPr="003863C5">
        <w:rPr>
          <w:rFonts w:ascii="Times New Roman" w:hAnsi="Times New Roman" w:cs="Times New Roman"/>
          <w:color w:val="1D2228"/>
          <w:sz w:val="24"/>
          <w:szCs w:val="24"/>
        </w:rPr>
        <w:t xml:space="preserve"> Data Analysis and Findings</w:t>
      </w:r>
      <w:r w:rsidRPr="003863C5">
        <w:rPr>
          <w:rFonts w:ascii="Times New Roman" w:hAnsi="Times New Roman" w:cs="Times New Roman"/>
          <w:color w:val="1D2228"/>
          <w:sz w:val="24"/>
          <w:szCs w:val="24"/>
        </w:rPr>
        <w:t xml:space="preserve"> will be explained in another chapter (refer to chapter 7). </w:t>
      </w:r>
      <w:r w:rsidR="000E5248" w:rsidRPr="003863C5">
        <w:rPr>
          <w:rFonts w:ascii="Times New Roman" w:hAnsi="Times New Roman" w:cs="Times New Roman"/>
          <w:color w:val="1D2228"/>
          <w:sz w:val="24"/>
          <w:szCs w:val="24"/>
        </w:rPr>
        <w:t xml:space="preserve"> In the forthcoming chapter, we shall expound upon the contextual background</w:t>
      </w:r>
      <w:r w:rsidRPr="003863C5">
        <w:rPr>
          <w:rFonts w:ascii="Times New Roman" w:hAnsi="Times New Roman" w:cs="Times New Roman"/>
          <w:color w:val="1D2228"/>
          <w:sz w:val="24"/>
          <w:szCs w:val="24"/>
        </w:rPr>
        <w:t xml:space="preserve"> of West Bengal Education.</w:t>
      </w:r>
    </w:p>
    <w:p w14:paraId="7B49E743" w14:textId="5DB90F81" w:rsidR="000C5CC0" w:rsidRPr="007F3699" w:rsidRDefault="000C5CC0" w:rsidP="000C5CC0">
      <w:pPr>
        <w:pStyle w:val="Heading2"/>
        <w:rPr>
          <w:rFonts w:ascii="Times New Roman" w:hAnsi="Times New Roman" w:cs="Times New Roman"/>
          <w:b/>
          <w:bCs/>
          <w:sz w:val="24"/>
          <w:szCs w:val="32"/>
        </w:rPr>
      </w:pPr>
      <w:bookmarkStart w:id="34" w:name="_Toc163465487"/>
      <w:r>
        <w:rPr>
          <w:rFonts w:ascii="Times New Roman" w:hAnsi="Times New Roman" w:cs="Times New Roman"/>
          <w:b/>
          <w:bCs/>
          <w:sz w:val="24"/>
          <w:szCs w:val="32"/>
        </w:rPr>
        <w:t>Conclusion</w:t>
      </w:r>
      <w:bookmarkEnd w:id="34"/>
    </w:p>
    <w:p w14:paraId="43116815" w14:textId="5D39ECA0" w:rsidR="005360BB" w:rsidRDefault="005360BB">
      <w:pPr>
        <w:rPr>
          <w:rFonts w:ascii="Times New Roman" w:eastAsiaTheme="majorEastAsia" w:hAnsi="Times New Roman" w:cs="Times New Roman"/>
          <w:b/>
          <w:bCs/>
          <w:color w:val="2F5496" w:themeColor="accent1" w:themeShade="BF"/>
          <w:sz w:val="32"/>
          <w:szCs w:val="40"/>
        </w:rPr>
      </w:pPr>
    </w:p>
    <w:p w14:paraId="2625CFE1" w14:textId="77777777" w:rsidR="000C5CC0" w:rsidRDefault="000C5CC0">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7DBAFE50" w14:textId="1F94AFB7" w:rsidR="00277DF6" w:rsidRPr="007F3699" w:rsidRDefault="0007225F" w:rsidP="007F3699">
      <w:pPr>
        <w:pStyle w:val="Heading1"/>
        <w:spacing w:line="360" w:lineRule="auto"/>
        <w:ind w:left="431" w:hanging="431"/>
        <w:rPr>
          <w:rFonts w:ascii="Times New Roman" w:hAnsi="Times New Roman" w:cs="Times New Roman"/>
          <w:b/>
          <w:bCs/>
          <w:sz w:val="24"/>
          <w:szCs w:val="24"/>
        </w:rPr>
      </w:pPr>
      <w:bookmarkStart w:id="35" w:name="_Toc163465488"/>
      <w:r w:rsidRPr="007F3699">
        <w:rPr>
          <w:rFonts w:ascii="Times New Roman" w:hAnsi="Times New Roman" w:cs="Times New Roman"/>
          <w:b/>
          <w:bCs/>
          <w:sz w:val="24"/>
          <w:szCs w:val="24"/>
        </w:rPr>
        <w:lastRenderedPageBreak/>
        <w:t>References:</w:t>
      </w:r>
      <w:bookmarkEnd w:id="35"/>
    </w:p>
    <w:p w14:paraId="57AE5CB5" w14:textId="7BF38CB1"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Ahlin, E.M., 2019. Semi-structured interviews with expert practitioners: Their validity and significant contribution to translational research.</w:t>
      </w:r>
    </w:p>
    <w:p w14:paraId="57276751" w14:textId="49696281"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Allsopp, D.H., Lovin, </w:t>
      </w:r>
      <w:proofErr w:type="spellStart"/>
      <w:r w:rsidRPr="003863C5">
        <w:rPr>
          <w:rFonts w:ascii="Times New Roman" w:hAnsi="Times New Roman" w:cs="Times New Roman"/>
          <w:sz w:val="24"/>
          <w:szCs w:val="24"/>
        </w:rPr>
        <w:t>L.H</w:t>
      </w:r>
      <w:proofErr w:type="spellEnd"/>
      <w:r w:rsidRPr="003863C5">
        <w:rPr>
          <w:rFonts w:ascii="Times New Roman" w:hAnsi="Times New Roman" w:cs="Times New Roman"/>
          <w:sz w:val="24"/>
          <w:szCs w:val="24"/>
        </w:rPr>
        <w:t>. and van Ingen, S., 2018. Teaching mathematics meaningfully. Solutions for reaching struggling learners.</w:t>
      </w:r>
    </w:p>
    <w:p w14:paraId="1DB366EB" w14:textId="6AF4C09C"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Anderson, J. (2007). The value of qualitative research in mathematics education: Examples from a study of access and success in post-secondary mathematics. Canadian Journal of Science, Mathematics and Technology Education, 7(2-3), 99-117.</w:t>
      </w:r>
    </w:p>
    <w:p w14:paraId="06800CB5" w14:textId="4A8E0108"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Angrosino</w:t>
      </w:r>
      <w:proofErr w:type="spellEnd"/>
      <w:r w:rsidRPr="003863C5">
        <w:rPr>
          <w:rFonts w:ascii="Times New Roman" w:hAnsi="Times New Roman" w:cs="Times New Roman"/>
          <w:sz w:val="24"/>
          <w:szCs w:val="24"/>
        </w:rPr>
        <w:t>, M., 2007. Doing ethnographic and observational research. Sage.</w:t>
      </w:r>
    </w:p>
    <w:p w14:paraId="79742C3B" w14:textId="44CA5A29"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Ayeni, A.J. and Adelabu, M.A., 2012. Improving learning infrastructure and environment for sustainable quality assurance practice in secondary schools in Ondo State, South-West, Nigeria. International Journal of Research Studies in Education, 1(1), pp.61-68.</w:t>
      </w:r>
    </w:p>
    <w:p w14:paraId="78D1C146" w14:textId="21F1B0F6"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Babbie, E. (2015). The Basics of Social Research. Cengage Learning.</w:t>
      </w:r>
    </w:p>
    <w:p w14:paraId="21F0A5B9" w14:textId="501E8D9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Barrett, P., Zhang, Y., Moffat, J. and </w:t>
      </w:r>
      <w:proofErr w:type="spellStart"/>
      <w:r w:rsidRPr="003863C5">
        <w:rPr>
          <w:rFonts w:ascii="Times New Roman" w:hAnsi="Times New Roman" w:cs="Times New Roman"/>
          <w:sz w:val="24"/>
          <w:szCs w:val="24"/>
        </w:rPr>
        <w:t>Kobbacy</w:t>
      </w:r>
      <w:proofErr w:type="spellEnd"/>
      <w:r w:rsidRPr="003863C5">
        <w:rPr>
          <w:rFonts w:ascii="Times New Roman" w:hAnsi="Times New Roman" w:cs="Times New Roman"/>
          <w:sz w:val="24"/>
          <w:szCs w:val="24"/>
        </w:rPr>
        <w:t>, K., 2013. A holistic, multi-level analysis identifying the impact of classroom design on pupils’ learning. Building and environment, 59, pp.678-689.</w:t>
      </w:r>
    </w:p>
    <w:p w14:paraId="28127776" w14:textId="3F2A5A28"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Boaler</w:t>
      </w:r>
      <w:proofErr w:type="spellEnd"/>
      <w:r w:rsidRPr="003863C5">
        <w:rPr>
          <w:rFonts w:ascii="Times New Roman" w:hAnsi="Times New Roman" w:cs="Times New Roman"/>
          <w:sz w:val="24"/>
          <w:szCs w:val="24"/>
        </w:rPr>
        <w:t>, J. (1998). Open and closed mathematics: Student experiences and understandings. Journal for Research in Mathematics Education, 29(1), 41-62.</w:t>
      </w:r>
    </w:p>
    <w:p w14:paraId="677DA7C2" w14:textId="56D17FE1"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Boaler</w:t>
      </w:r>
      <w:proofErr w:type="spellEnd"/>
      <w:r w:rsidRPr="003863C5">
        <w:rPr>
          <w:rFonts w:ascii="Times New Roman" w:hAnsi="Times New Roman" w:cs="Times New Roman"/>
          <w:sz w:val="24"/>
          <w:szCs w:val="24"/>
        </w:rPr>
        <w:t>, J. (2002). Learning from teaching: Exploring the relationship between reform curriculum and equity. Journal for Research in Mathematics Education, 33(4), 239-258</w:t>
      </w:r>
    </w:p>
    <w:p w14:paraId="5A9998AA" w14:textId="3E23C24A"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Boaler</w:t>
      </w:r>
      <w:proofErr w:type="spellEnd"/>
      <w:r w:rsidRPr="003863C5">
        <w:rPr>
          <w:rFonts w:ascii="Times New Roman" w:hAnsi="Times New Roman" w:cs="Times New Roman"/>
          <w:sz w:val="24"/>
          <w:szCs w:val="24"/>
        </w:rPr>
        <w:t>, J., 2002. Learning from teaching: Exploring the relationship between reform curriculum and equity. Journal for research in mathematics education, 33(4), pp.239-258.</w:t>
      </w:r>
    </w:p>
    <w:p w14:paraId="51828DC5" w14:textId="7CE16BC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Brinkmann, S., 2014. Unstructured and semi-structured interviewing. The Oxford handbook of qualitative research, 2, pp.277-299.</w:t>
      </w:r>
    </w:p>
    <w:p w14:paraId="18859A82" w14:textId="4D605140"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Cazden, C.B., 2001. The language of teaching and learning. The language of teaching and learning, 2.</w:t>
      </w:r>
    </w:p>
    <w:p w14:paraId="58851BD5" w14:textId="0319EB3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Chatterjee, S., &amp; Das, A. (2021). "Multilingual Education Policies and Student Learning Outcomes in West Bengal: An Exploratory Study." West Bengal Educational Research Journal, 12(2), 87-105</w:t>
      </w:r>
    </w:p>
    <w:p w14:paraId="05899379" w14:textId="629399E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Chowdhury, </w:t>
      </w:r>
      <w:proofErr w:type="spellStart"/>
      <w:r w:rsidRPr="003863C5">
        <w:rPr>
          <w:rFonts w:ascii="Times New Roman" w:hAnsi="Times New Roman" w:cs="Times New Roman"/>
          <w:sz w:val="24"/>
          <w:szCs w:val="24"/>
        </w:rPr>
        <w:t>M.F</w:t>
      </w:r>
      <w:proofErr w:type="spellEnd"/>
      <w:r w:rsidRPr="003863C5">
        <w:rPr>
          <w:rFonts w:ascii="Times New Roman" w:hAnsi="Times New Roman" w:cs="Times New Roman"/>
          <w:sz w:val="24"/>
          <w:szCs w:val="24"/>
        </w:rPr>
        <w:t xml:space="preserve">., 2014. Interpretivism in aiding our understanding of the contemporary social world. Open Journal of Philosophy, 4(03), </w:t>
      </w:r>
      <w:proofErr w:type="spellStart"/>
      <w:r w:rsidRPr="003863C5">
        <w:rPr>
          <w:rFonts w:ascii="Times New Roman" w:hAnsi="Times New Roman" w:cs="Times New Roman"/>
          <w:sz w:val="24"/>
          <w:szCs w:val="24"/>
        </w:rPr>
        <w:t>pp.432</w:t>
      </w:r>
      <w:proofErr w:type="spellEnd"/>
      <w:r w:rsidRPr="003863C5">
        <w:rPr>
          <w:rFonts w:ascii="Times New Roman" w:hAnsi="Times New Roman" w:cs="Times New Roman"/>
          <w:sz w:val="24"/>
          <w:szCs w:val="24"/>
        </w:rPr>
        <w:t>-438.</w:t>
      </w:r>
    </w:p>
    <w:p w14:paraId="09EB3B50" w14:textId="5383C92C"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Cobb, P., </w:t>
      </w:r>
      <w:proofErr w:type="spellStart"/>
      <w:r w:rsidRPr="003863C5">
        <w:rPr>
          <w:rFonts w:ascii="Times New Roman" w:hAnsi="Times New Roman" w:cs="Times New Roman"/>
          <w:sz w:val="24"/>
          <w:szCs w:val="24"/>
        </w:rPr>
        <w:t>Boufi</w:t>
      </w:r>
      <w:proofErr w:type="spellEnd"/>
      <w:r w:rsidRPr="003863C5">
        <w:rPr>
          <w:rFonts w:ascii="Times New Roman" w:hAnsi="Times New Roman" w:cs="Times New Roman"/>
          <w:sz w:val="24"/>
          <w:szCs w:val="24"/>
        </w:rPr>
        <w:t>, A., McClain, K. and Whitenack, J., 1997. Reflective discourse and collective reflection. Journal for research in mathematics education, 28(3), pp.258-277.</w:t>
      </w:r>
    </w:p>
    <w:p w14:paraId="204F21F0" w14:textId="01C974CE"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lastRenderedPageBreak/>
        <w:t>Creswell, J. W. (2014). Research Design: Qualitative, Quantitative, and Mixed Methods Approaches. Sage Publications.</w:t>
      </w:r>
    </w:p>
    <w:p w14:paraId="16D5BEAB" w14:textId="2892B1D1"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Creswell, </w:t>
      </w:r>
      <w:proofErr w:type="spellStart"/>
      <w:r w:rsidRPr="003863C5">
        <w:rPr>
          <w:rFonts w:ascii="Times New Roman" w:hAnsi="Times New Roman" w:cs="Times New Roman"/>
          <w:sz w:val="24"/>
          <w:szCs w:val="24"/>
        </w:rPr>
        <w:t>J.W</w:t>
      </w:r>
      <w:proofErr w:type="spellEnd"/>
      <w:r w:rsidRPr="003863C5">
        <w:rPr>
          <w:rFonts w:ascii="Times New Roman" w:hAnsi="Times New Roman" w:cs="Times New Roman"/>
          <w:sz w:val="24"/>
          <w:szCs w:val="24"/>
        </w:rPr>
        <w:t>. and Clark, V.L.P., 2017. Designing and conducting mixed methods research. Sage publications.</w:t>
      </w:r>
    </w:p>
    <w:p w14:paraId="21006EBB" w14:textId="1EBC7480"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Creswell, </w:t>
      </w:r>
      <w:proofErr w:type="spellStart"/>
      <w:r w:rsidRPr="003863C5">
        <w:rPr>
          <w:rFonts w:ascii="Times New Roman" w:hAnsi="Times New Roman" w:cs="Times New Roman"/>
          <w:sz w:val="24"/>
          <w:szCs w:val="24"/>
        </w:rPr>
        <w:t>J.W</w:t>
      </w:r>
      <w:proofErr w:type="spellEnd"/>
      <w:r w:rsidRPr="003863C5">
        <w:rPr>
          <w:rFonts w:ascii="Times New Roman" w:hAnsi="Times New Roman" w:cs="Times New Roman"/>
          <w:sz w:val="24"/>
          <w:szCs w:val="24"/>
        </w:rPr>
        <w:t xml:space="preserve">. and Creswell, J.D., 2017. Research design: Qualitative, quantitative, and mixed methods </w:t>
      </w:r>
      <w:proofErr w:type="gramStart"/>
      <w:r w:rsidRPr="003863C5">
        <w:rPr>
          <w:rFonts w:ascii="Times New Roman" w:hAnsi="Times New Roman" w:cs="Times New Roman"/>
          <w:sz w:val="24"/>
          <w:szCs w:val="24"/>
        </w:rPr>
        <w:t>approaches</w:t>
      </w:r>
      <w:proofErr w:type="gramEnd"/>
      <w:r w:rsidRPr="003863C5">
        <w:rPr>
          <w:rFonts w:ascii="Times New Roman" w:hAnsi="Times New Roman" w:cs="Times New Roman"/>
          <w:sz w:val="24"/>
          <w:szCs w:val="24"/>
        </w:rPr>
        <w:t>. Sage publications.</w:t>
      </w:r>
    </w:p>
    <w:p w14:paraId="28A4AFC9" w14:textId="3ECE0740"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Denzin, N. K., &amp; Lincoln, Y. S. (2017). The SAGE Handbook of Qualitative Research. Sage Publication</w:t>
      </w:r>
    </w:p>
    <w:p w14:paraId="50F8802B" w14:textId="00F8F74C"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Denzin, N.K. and Lincoln, Y.S. eds., 2011. The Sage handbook of qualitative research. sage.</w:t>
      </w:r>
    </w:p>
    <w:p w14:paraId="6859DCC4" w14:textId="6A33D84D"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Epstein, J.L., Sanders, M.G., Sheldon, S.B., Simon, B.S., Salinas, K.C., </w:t>
      </w:r>
      <w:proofErr w:type="spellStart"/>
      <w:r w:rsidRPr="003863C5">
        <w:rPr>
          <w:rFonts w:ascii="Times New Roman" w:hAnsi="Times New Roman" w:cs="Times New Roman"/>
          <w:sz w:val="24"/>
          <w:szCs w:val="24"/>
        </w:rPr>
        <w:t>Jansorn</w:t>
      </w:r>
      <w:proofErr w:type="spellEnd"/>
      <w:r w:rsidRPr="003863C5">
        <w:rPr>
          <w:rFonts w:ascii="Times New Roman" w:hAnsi="Times New Roman" w:cs="Times New Roman"/>
          <w:sz w:val="24"/>
          <w:szCs w:val="24"/>
        </w:rPr>
        <w:t>, N.R., Van Voorhis, F.L., Martin, C.S., Thomas, B.G., Greenfeld, M.D. and Hutchins, D.J., 2018. School, family, and community partnerships: Your handbook for action. Corwin Press.</w:t>
      </w:r>
    </w:p>
    <w:p w14:paraId="5A7741AA" w14:textId="61FDFCEE"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Ernest, P., Skovsmose, O., Van </w:t>
      </w:r>
      <w:proofErr w:type="spellStart"/>
      <w:r w:rsidRPr="003863C5">
        <w:rPr>
          <w:rFonts w:ascii="Times New Roman" w:hAnsi="Times New Roman" w:cs="Times New Roman"/>
          <w:sz w:val="24"/>
          <w:szCs w:val="24"/>
        </w:rPr>
        <w:t>Bendegem</w:t>
      </w:r>
      <w:proofErr w:type="spellEnd"/>
      <w:r w:rsidRPr="003863C5">
        <w:rPr>
          <w:rFonts w:ascii="Times New Roman" w:hAnsi="Times New Roman" w:cs="Times New Roman"/>
          <w:sz w:val="24"/>
          <w:szCs w:val="24"/>
        </w:rPr>
        <w:t xml:space="preserve">, J.P., Bicudo, M., </w:t>
      </w:r>
      <w:proofErr w:type="spellStart"/>
      <w:r w:rsidRPr="003863C5">
        <w:rPr>
          <w:rFonts w:ascii="Times New Roman" w:hAnsi="Times New Roman" w:cs="Times New Roman"/>
          <w:sz w:val="24"/>
          <w:szCs w:val="24"/>
        </w:rPr>
        <w:t>Miarka</w:t>
      </w:r>
      <w:proofErr w:type="spellEnd"/>
      <w:r w:rsidRPr="003863C5">
        <w:rPr>
          <w:rFonts w:ascii="Times New Roman" w:hAnsi="Times New Roman" w:cs="Times New Roman"/>
          <w:sz w:val="24"/>
          <w:szCs w:val="24"/>
        </w:rPr>
        <w:t>, R., Kvasz, L. and Moeller, R., 2016. The philosophy of mathematics education. Springer Nature.</w:t>
      </w:r>
    </w:p>
    <w:p w14:paraId="2C1EF744" w14:textId="67DD1E89"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Fuson, K.C., Wearne, D., Hiebert, J.C., Murray, H.G., Human, P.G., Olivier, A.I., Carpenter, T.P. and Fennema, E., 1997. Children's conceptual structures for multidigit numbers and methods of multidigit addition and subtraction. Journal for research in mathematics education, 28(2), pp.130-162.</w:t>
      </w:r>
    </w:p>
    <w:p w14:paraId="3B00C3BF" w14:textId="28E95313"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Gall, M. D., Gall, J. P., &amp; Borg, W. R. (2007). Educational Research: An Introduction. Pearson Education</w:t>
      </w:r>
    </w:p>
    <w:p w14:paraId="27623A46" w14:textId="1A24C98F"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Gentles, </w:t>
      </w:r>
      <w:proofErr w:type="spellStart"/>
      <w:r w:rsidRPr="003863C5">
        <w:rPr>
          <w:rFonts w:ascii="Times New Roman" w:hAnsi="Times New Roman" w:cs="Times New Roman"/>
          <w:sz w:val="24"/>
          <w:szCs w:val="24"/>
        </w:rPr>
        <w:t>S.J</w:t>
      </w:r>
      <w:proofErr w:type="spellEnd"/>
      <w:r w:rsidRPr="003863C5">
        <w:rPr>
          <w:rFonts w:ascii="Times New Roman" w:hAnsi="Times New Roman" w:cs="Times New Roman"/>
          <w:sz w:val="24"/>
          <w:szCs w:val="24"/>
        </w:rPr>
        <w:t>., Charles, C., Ploeg, J. and McKibbon, K.A., 2015. Sampling in qualitative research: Insights from an overview of the methods literature. The qualitative report, 20(11), pp.1772-1789.</w:t>
      </w:r>
    </w:p>
    <w:p w14:paraId="7E6258A2" w14:textId="483C9E1D"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Gresalfi</w:t>
      </w:r>
      <w:proofErr w:type="spellEnd"/>
      <w:r w:rsidRPr="003863C5">
        <w:rPr>
          <w:rFonts w:ascii="Times New Roman" w:hAnsi="Times New Roman" w:cs="Times New Roman"/>
          <w:sz w:val="24"/>
          <w:szCs w:val="24"/>
        </w:rPr>
        <w:t>, M., &amp; Cobb, P. (2006). Negotiating identities for mathematics teaching in the context of professional development. Journal of the Learning Sciences, 15(4), 491-533</w:t>
      </w:r>
    </w:p>
    <w:p w14:paraId="1DEF2A73" w14:textId="588A8A70"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Handbook of Qualitative Research" by Denzin and Lincoln</w:t>
      </w:r>
    </w:p>
    <w:p w14:paraId="7B3C5152" w14:textId="55EDC49A"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Henderson, A.T. and Mapp, K.L., 2002. A New Wave of Evidence: the Impact of School; </w:t>
      </w:r>
      <w:proofErr w:type="gramStart"/>
      <w:r w:rsidRPr="003863C5">
        <w:rPr>
          <w:rFonts w:ascii="Times New Roman" w:hAnsi="Times New Roman" w:cs="Times New Roman"/>
          <w:sz w:val="24"/>
          <w:szCs w:val="24"/>
        </w:rPr>
        <w:t>Family;,</w:t>
      </w:r>
      <w:proofErr w:type="gramEnd"/>
      <w:r w:rsidRPr="003863C5">
        <w:rPr>
          <w:rFonts w:ascii="Times New Roman" w:hAnsi="Times New Roman" w:cs="Times New Roman"/>
          <w:sz w:val="24"/>
          <w:szCs w:val="24"/>
        </w:rPr>
        <w:t xml:space="preserve"> and Community Connections on Student Achievement. National Center for family &amp; community connections with schools.</w:t>
      </w:r>
    </w:p>
    <w:p w14:paraId="5408A4EF" w14:textId="1D9C2097"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Heschong</w:t>
      </w:r>
      <w:proofErr w:type="spellEnd"/>
      <w:r w:rsidRPr="003863C5">
        <w:rPr>
          <w:rFonts w:ascii="Times New Roman" w:hAnsi="Times New Roman" w:cs="Times New Roman"/>
          <w:sz w:val="24"/>
          <w:szCs w:val="24"/>
        </w:rPr>
        <w:t xml:space="preserve">, L., 1999. Daylighting in Schools: An Investigation into the Relationship Between Daylighting and Human Performance. Submitted by the </w:t>
      </w:r>
      <w:proofErr w:type="spellStart"/>
      <w:r w:rsidRPr="003863C5">
        <w:rPr>
          <w:rFonts w:ascii="Times New Roman" w:hAnsi="Times New Roman" w:cs="Times New Roman"/>
          <w:sz w:val="24"/>
          <w:szCs w:val="24"/>
        </w:rPr>
        <w:t>Heschong</w:t>
      </w:r>
      <w:proofErr w:type="spellEnd"/>
      <w:r w:rsidRPr="003863C5">
        <w:rPr>
          <w:rFonts w:ascii="Times New Roman" w:hAnsi="Times New Roman" w:cs="Times New Roman"/>
          <w:sz w:val="24"/>
          <w:szCs w:val="24"/>
        </w:rPr>
        <w:t xml:space="preserve"> Mahone Group to Pacific Gas and Electric, on behalf of the California Board for Energy Efficiency Third Party Program.</w:t>
      </w:r>
    </w:p>
    <w:p w14:paraId="6AAC3F43" w14:textId="099AEFC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lastRenderedPageBreak/>
        <w:t xml:space="preserve">Hiebert, J. and </w:t>
      </w:r>
      <w:proofErr w:type="spellStart"/>
      <w:r w:rsidRPr="003863C5">
        <w:rPr>
          <w:rFonts w:ascii="Times New Roman" w:hAnsi="Times New Roman" w:cs="Times New Roman"/>
          <w:sz w:val="24"/>
          <w:szCs w:val="24"/>
        </w:rPr>
        <w:t>Grouws</w:t>
      </w:r>
      <w:proofErr w:type="spellEnd"/>
      <w:r w:rsidRPr="003863C5">
        <w:rPr>
          <w:rFonts w:ascii="Times New Roman" w:hAnsi="Times New Roman" w:cs="Times New Roman"/>
          <w:sz w:val="24"/>
          <w:szCs w:val="24"/>
        </w:rPr>
        <w:t>, D.A., 2007. The effects of classroom mathematics teaching on students’ learning. Second handbook of research on mathematics teaching and learning, 1(1), pp.371-404.</w:t>
      </w:r>
    </w:p>
    <w:p w14:paraId="6D03D065" w14:textId="17ECDA71"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Hopson, </w:t>
      </w:r>
      <w:proofErr w:type="spellStart"/>
      <w:r w:rsidRPr="003863C5">
        <w:rPr>
          <w:rFonts w:ascii="Times New Roman" w:hAnsi="Times New Roman" w:cs="Times New Roman"/>
          <w:sz w:val="24"/>
          <w:szCs w:val="24"/>
        </w:rPr>
        <w:t>L.M</w:t>
      </w:r>
      <w:proofErr w:type="spellEnd"/>
      <w:r w:rsidRPr="003863C5">
        <w:rPr>
          <w:rFonts w:ascii="Times New Roman" w:hAnsi="Times New Roman" w:cs="Times New Roman"/>
          <w:sz w:val="24"/>
          <w:szCs w:val="24"/>
        </w:rPr>
        <w:t xml:space="preserve">., </w:t>
      </w:r>
      <w:proofErr w:type="spellStart"/>
      <w:r w:rsidRPr="003863C5">
        <w:rPr>
          <w:rFonts w:ascii="Times New Roman" w:hAnsi="Times New Roman" w:cs="Times New Roman"/>
          <w:sz w:val="24"/>
          <w:szCs w:val="24"/>
        </w:rPr>
        <w:t>Lidbe</w:t>
      </w:r>
      <w:proofErr w:type="spellEnd"/>
      <w:r w:rsidRPr="003863C5">
        <w:rPr>
          <w:rFonts w:ascii="Times New Roman" w:hAnsi="Times New Roman" w:cs="Times New Roman"/>
          <w:sz w:val="24"/>
          <w:szCs w:val="24"/>
        </w:rPr>
        <w:t>, A.D., Jackson, M.S., Adanu, E., Li, X., Penmetsa, P., Lee, H.Y., Anderson, A., Obuya, C. and Abura-Meerdink, G., 2022. Transportation to school and academic outcomes: a systematic review. Educational Review, pp.1-21.</w:t>
      </w:r>
    </w:p>
    <w:p w14:paraId="465E917A" w14:textId="7484E947"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Ingersoll, </w:t>
      </w:r>
      <w:proofErr w:type="spellStart"/>
      <w:r w:rsidRPr="003863C5">
        <w:rPr>
          <w:rFonts w:ascii="Times New Roman" w:hAnsi="Times New Roman" w:cs="Times New Roman"/>
          <w:sz w:val="24"/>
          <w:szCs w:val="24"/>
        </w:rPr>
        <w:t>R.M</w:t>
      </w:r>
      <w:proofErr w:type="spellEnd"/>
      <w:r w:rsidRPr="003863C5">
        <w:rPr>
          <w:rFonts w:ascii="Times New Roman" w:hAnsi="Times New Roman" w:cs="Times New Roman"/>
          <w:sz w:val="24"/>
          <w:szCs w:val="24"/>
        </w:rPr>
        <w:t>. and Strong, M., 2011. The impact of induction and mentoring programs for beginning teachers: A critical review of the research. Review of educational research, 81(2), pp.201-233.</w:t>
      </w:r>
    </w:p>
    <w:p w14:paraId="34FFC69E" w14:textId="29F64CE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Johnson, </w:t>
      </w:r>
      <w:proofErr w:type="spellStart"/>
      <w:r w:rsidRPr="003863C5">
        <w:rPr>
          <w:rFonts w:ascii="Times New Roman" w:hAnsi="Times New Roman" w:cs="Times New Roman"/>
          <w:sz w:val="24"/>
          <w:szCs w:val="24"/>
        </w:rPr>
        <w:t>D.W</w:t>
      </w:r>
      <w:proofErr w:type="spellEnd"/>
      <w:r w:rsidRPr="003863C5">
        <w:rPr>
          <w:rFonts w:ascii="Times New Roman" w:hAnsi="Times New Roman" w:cs="Times New Roman"/>
          <w:sz w:val="24"/>
          <w:szCs w:val="24"/>
        </w:rPr>
        <w:t>. and Johnson, R.T., 2009. An educational psychology success story: Social interdependence theory and cooperative learning. Educational researcher, 38(5), pp.365-379.</w:t>
      </w:r>
    </w:p>
    <w:p w14:paraId="5373784F" w14:textId="68F0A9A8"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Jw</w:t>
      </w:r>
      <w:proofErr w:type="spellEnd"/>
      <w:r w:rsidRPr="003863C5">
        <w:rPr>
          <w:rFonts w:ascii="Times New Roman" w:hAnsi="Times New Roman" w:cs="Times New Roman"/>
          <w:sz w:val="24"/>
          <w:szCs w:val="24"/>
        </w:rPr>
        <w:t>, C., 1998. Qualitative inquiry and research design. Choosing Among Five Traditions.</w:t>
      </w:r>
    </w:p>
    <w:p w14:paraId="0FDB5188" w14:textId="73A9824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Keith, L., 2017. Developing young children’s mathematical learning outdoors: Linking pedagogy and practice. Routledge.</w:t>
      </w:r>
    </w:p>
    <w:p w14:paraId="6BD39848" w14:textId="48F79504" w:rsidR="00067143" w:rsidRPr="003863C5" w:rsidRDefault="00067143" w:rsidP="004F166C">
      <w:pPr>
        <w:spacing w:after="0" w:line="360" w:lineRule="auto"/>
        <w:jc w:val="both"/>
        <w:rPr>
          <w:rFonts w:ascii="Times New Roman" w:hAnsi="Times New Roman" w:cs="Times New Roman"/>
          <w:sz w:val="24"/>
          <w:szCs w:val="24"/>
        </w:rPr>
      </w:pPr>
      <w:r w:rsidRPr="003863C5">
        <w:rPr>
          <w:rFonts w:ascii="Times New Roman" w:hAnsi="Times New Roman" w:cs="Times New Roman"/>
          <w:sz w:val="24"/>
          <w:szCs w:val="24"/>
        </w:rPr>
        <w:t xml:space="preserve">Kitson, G. C., Sussman, M. B., Williams, G. K., </w:t>
      </w:r>
      <w:proofErr w:type="spellStart"/>
      <w:r w:rsidRPr="003863C5">
        <w:rPr>
          <w:rFonts w:ascii="Times New Roman" w:hAnsi="Times New Roman" w:cs="Times New Roman"/>
          <w:sz w:val="24"/>
          <w:szCs w:val="24"/>
        </w:rPr>
        <w:t>Zeehandelaar</w:t>
      </w:r>
      <w:proofErr w:type="spellEnd"/>
      <w:r w:rsidRPr="003863C5">
        <w:rPr>
          <w:rFonts w:ascii="Times New Roman" w:hAnsi="Times New Roman" w:cs="Times New Roman"/>
          <w:sz w:val="24"/>
          <w:szCs w:val="24"/>
        </w:rPr>
        <w:t xml:space="preserve">, R. B., </w:t>
      </w:r>
      <w:proofErr w:type="spellStart"/>
      <w:r w:rsidRPr="003863C5">
        <w:rPr>
          <w:rFonts w:ascii="Times New Roman" w:hAnsi="Times New Roman" w:cs="Times New Roman"/>
          <w:sz w:val="24"/>
          <w:szCs w:val="24"/>
        </w:rPr>
        <w:t>Shickmanter</w:t>
      </w:r>
      <w:proofErr w:type="spellEnd"/>
      <w:r w:rsidRPr="003863C5">
        <w:rPr>
          <w:rFonts w:ascii="Times New Roman" w:hAnsi="Times New Roman" w:cs="Times New Roman"/>
          <w:sz w:val="24"/>
          <w:szCs w:val="24"/>
        </w:rPr>
        <w:t>, B. K., &amp; Steinberger, J. L. (1982). Sampling issues in family research. Journal of Marriage and the Family, 965-981.</w:t>
      </w:r>
    </w:p>
    <w:p w14:paraId="2F86061B" w14:textId="5D1C8F58"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Krashen, S.D., 2004. The power of reading: Insights from the research. Bloomsbury Publishing USA.</w:t>
      </w:r>
    </w:p>
    <w:p w14:paraId="43A50EB4" w14:textId="2BB41B7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Kvale, S. and Brinkmann, S., 2009. Interviews: Learning the craft of qualitative research interviewing. sage.</w:t>
      </w:r>
    </w:p>
    <w:p w14:paraId="2E31E183" w14:textId="378E0DFA"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L BERG, </w:t>
      </w:r>
      <w:proofErr w:type="spellStart"/>
      <w:r w:rsidRPr="003863C5">
        <w:rPr>
          <w:rFonts w:ascii="Times New Roman" w:hAnsi="Times New Roman" w:cs="Times New Roman"/>
          <w:sz w:val="24"/>
          <w:szCs w:val="24"/>
        </w:rPr>
        <w:t>B.R.U.C.E</w:t>
      </w:r>
      <w:proofErr w:type="spellEnd"/>
      <w:r w:rsidRPr="003863C5">
        <w:rPr>
          <w:rFonts w:ascii="Times New Roman" w:hAnsi="Times New Roman" w:cs="Times New Roman"/>
          <w:sz w:val="24"/>
          <w:szCs w:val="24"/>
        </w:rPr>
        <w:t>., 2001. Qualitative research methods for the social sciences.</w:t>
      </w:r>
    </w:p>
    <w:p w14:paraId="4AA53B6D" w14:textId="5FBB0BAE"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Lerman, S., 2000. The social turn in mathematics education research. Multiple perspectives on mathematics teaching and learning, 1, pp.19-44.</w:t>
      </w:r>
    </w:p>
    <w:p w14:paraId="3FE5A076" w14:textId="25BC069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Marzano, R.J. and Pickering, D.J., 2010. The highly engaged classroom. Solution Tree Press.</w:t>
      </w:r>
    </w:p>
    <w:p w14:paraId="67499CDE" w14:textId="3955129D"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Merriam, S.B. and Tisdell, E.J., 2015. Qualitative research: A guide to design and implementation. John Wiley &amp; Sons.</w:t>
      </w:r>
    </w:p>
    <w:p w14:paraId="0E13CDDD" w14:textId="0FB7E961"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Miles, </w:t>
      </w:r>
      <w:proofErr w:type="spellStart"/>
      <w:r w:rsidRPr="003863C5">
        <w:rPr>
          <w:rFonts w:ascii="Times New Roman" w:hAnsi="Times New Roman" w:cs="Times New Roman"/>
          <w:sz w:val="24"/>
          <w:szCs w:val="24"/>
        </w:rPr>
        <w:t>M.B</w:t>
      </w:r>
      <w:proofErr w:type="spellEnd"/>
      <w:r w:rsidRPr="003863C5">
        <w:rPr>
          <w:rFonts w:ascii="Times New Roman" w:hAnsi="Times New Roman" w:cs="Times New Roman"/>
          <w:sz w:val="24"/>
          <w:szCs w:val="24"/>
        </w:rPr>
        <w:t>. and Huberman, A.M., 1994. Qualitative data analysis: An expanded sourcebook. sage.</w:t>
      </w:r>
    </w:p>
    <w:p w14:paraId="28CD4944" w14:textId="1D80E7A3"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Miller, C., &amp; Davis, R. (2019). "Technology Integration in Special Education Classrooms: An Exploratory Analysis." International Journal of Inclusive Education, 25(4), 432-450</w:t>
      </w:r>
    </w:p>
    <w:p w14:paraId="66806F19" w14:textId="754310EF"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Moon, T.R., Brighton, C.M. and Tomlinson, C.A., 2020. Using differentiated classroom assessment to enhance student learning. Routledge.</w:t>
      </w:r>
    </w:p>
    <w:p w14:paraId="6832F12A" w14:textId="28ED8DEC"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lastRenderedPageBreak/>
        <w:t>Moschkovich</w:t>
      </w:r>
      <w:proofErr w:type="spellEnd"/>
      <w:r w:rsidRPr="003863C5">
        <w:rPr>
          <w:rFonts w:ascii="Times New Roman" w:hAnsi="Times New Roman" w:cs="Times New Roman"/>
          <w:sz w:val="24"/>
          <w:szCs w:val="24"/>
        </w:rPr>
        <w:t>, J., 2002. A situated and sociocultural perspective on bilingual mathematics learners. Mathematical thinking and learning, 4(2-3), pp.189-212.</w:t>
      </w:r>
    </w:p>
    <w:p w14:paraId="055AC55B" w14:textId="3C6A5C32"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Neuman, W. L. (2013). Social Research Methods: Qualitative and Quantitative Approaches. Pearson</w:t>
      </w:r>
    </w:p>
    <w:p w14:paraId="0651F985" w14:textId="575FAC40"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Neuman, W. L. (2014). Social research methods: Qualitative and quantitative approaches. Pearson.</w:t>
      </w:r>
    </w:p>
    <w:p w14:paraId="11DE2568" w14:textId="0C5FF509"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Nii </w:t>
      </w:r>
      <w:proofErr w:type="spellStart"/>
      <w:r w:rsidRPr="003863C5">
        <w:rPr>
          <w:rFonts w:ascii="Times New Roman" w:hAnsi="Times New Roman" w:cs="Times New Roman"/>
          <w:sz w:val="24"/>
          <w:szCs w:val="24"/>
        </w:rPr>
        <w:t>Laryeafio</w:t>
      </w:r>
      <w:proofErr w:type="spellEnd"/>
      <w:r w:rsidRPr="003863C5">
        <w:rPr>
          <w:rFonts w:ascii="Times New Roman" w:hAnsi="Times New Roman" w:cs="Times New Roman"/>
          <w:sz w:val="24"/>
          <w:szCs w:val="24"/>
        </w:rPr>
        <w:t xml:space="preserve">, M. and </w:t>
      </w:r>
      <w:proofErr w:type="spellStart"/>
      <w:r w:rsidRPr="003863C5">
        <w:rPr>
          <w:rFonts w:ascii="Times New Roman" w:hAnsi="Times New Roman" w:cs="Times New Roman"/>
          <w:sz w:val="24"/>
          <w:szCs w:val="24"/>
        </w:rPr>
        <w:t>Ogbewe</w:t>
      </w:r>
      <w:proofErr w:type="spellEnd"/>
      <w:r w:rsidRPr="003863C5">
        <w:rPr>
          <w:rFonts w:ascii="Times New Roman" w:hAnsi="Times New Roman" w:cs="Times New Roman"/>
          <w:sz w:val="24"/>
          <w:szCs w:val="24"/>
        </w:rPr>
        <w:t>, O.C., 2023. Ethical consideration dilemma: systematic review of ethics in qualitative data collection through interviews. Journal of Ethics in Entrepreneurship and Technology.</w:t>
      </w:r>
    </w:p>
    <w:p w14:paraId="124DC234" w14:textId="58480F51"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Nunes, T., Bryant, P., Evans, D., Bell, D., Gardner, S., Gardner, A. and Carraher, J., 2007. The contribution of logical reasoning to the learning of mathematics in primary school. British Journal of Developmental Psychology, 25(1), pp.147-166.</w:t>
      </w:r>
    </w:p>
    <w:p w14:paraId="4C1FF9F0" w14:textId="5F808757"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Oliver, P., 2010. The student's guide to research ethics. McGraw-Hill Education (UK).</w:t>
      </w:r>
    </w:p>
    <w:p w14:paraId="01C45D1C" w14:textId="60D50A8A"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Pabayo</w:t>
      </w:r>
      <w:proofErr w:type="spellEnd"/>
      <w:r w:rsidRPr="003863C5">
        <w:rPr>
          <w:rFonts w:ascii="Times New Roman" w:hAnsi="Times New Roman" w:cs="Times New Roman"/>
          <w:sz w:val="24"/>
          <w:szCs w:val="24"/>
        </w:rPr>
        <w:t xml:space="preserve">, R., Maximova, K., Spence, J.C., Vander Ploeg, K., Wu, B. and </w:t>
      </w:r>
      <w:proofErr w:type="spellStart"/>
      <w:r w:rsidRPr="003863C5">
        <w:rPr>
          <w:rFonts w:ascii="Times New Roman" w:hAnsi="Times New Roman" w:cs="Times New Roman"/>
          <w:sz w:val="24"/>
          <w:szCs w:val="24"/>
        </w:rPr>
        <w:t>Veugelers</w:t>
      </w:r>
      <w:proofErr w:type="spellEnd"/>
      <w:r w:rsidRPr="003863C5">
        <w:rPr>
          <w:rFonts w:ascii="Times New Roman" w:hAnsi="Times New Roman" w:cs="Times New Roman"/>
          <w:sz w:val="24"/>
          <w:szCs w:val="24"/>
        </w:rPr>
        <w:t>, P.J., 2012. The importance of Active Transportation to and from school for daily physical activity among children. Preventive medicine, 55(3), pp.196-200.</w:t>
      </w:r>
    </w:p>
    <w:p w14:paraId="6534A461" w14:textId="68024C96" w:rsidR="00067143" w:rsidRPr="003863C5" w:rsidRDefault="0060423A"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color w:val="222222"/>
          <w:sz w:val="24"/>
          <w:szCs w:val="24"/>
          <w:shd w:val="clear" w:color="auto" w:fill="FFFFFF"/>
        </w:rPr>
        <w:t xml:space="preserve">Palinkas, L.A., Horwitz, </w:t>
      </w:r>
      <w:proofErr w:type="spellStart"/>
      <w:r w:rsidRPr="003863C5">
        <w:rPr>
          <w:rFonts w:ascii="Times New Roman" w:hAnsi="Times New Roman" w:cs="Times New Roman"/>
          <w:color w:val="222222"/>
          <w:sz w:val="24"/>
          <w:szCs w:val="24"/>
          <w:shd w:val="clear" w:color="auto" w:fill="FFFFFF"/>
        </w:rPr>
        <w:t>S.M</w:t>
      </w:r>
      <w:proofErr w:type="spellEnd"/>
      <w:r w:rsidRPr="003863C5">
        <w:rPr>
          <w:rFonts w:ascii="Times New Roman" w:hAnsi="Times New Roman" w:cs="Times New Roman"/>
          <w:color w:val="222222"/>
          <w:sz w:val="24"/>
          <w:szCs w:val="24"/>
          <w:shd w:val="clear" w:color="auto" w:fill="FFFFFF"/>
        </w:rPr>
        <w:t xml:space="preserve">., Green, C.A., Wisdom, J.P., Duan, N. and </w:t>
      </w:r>
      <w:proofErr w:type="spellStart"/>
      <w:r w:rsidRPr="003863C5">
        <w:rPr>
          <w:rFonts w:ascii="Times New Roman" w:hAnsi="Times New Roman" w:cs="Times New Roman"/>
          <w:color w:val="222222"/>
          <w:sz w:val="24"/>
          <w:szCs w:val="24"/>
          <w:shd w:val="clear" w:color="auto" w:fill="FFFFFF"/>
        </w:rPr>
        <w:t>Hoagwood</w:t>
      </w:r>
      <w:proofErr w:type="spellEnd"/>
      <w:r w:rsidRPr="003863C5">
        <w:rPr>
          <w:rFonts w:ascii="Times New Roman" w:hAnsi="Times New Roman" w:cs="Times New Roman"/>
          <w:color w:val="222222"/>
          <w:sz w:val="24"/>
          <w:szCs w:val="24"/>
          <w:shd w:val="clear" w:color="auto" w:fill="FFFFFF"/>
        </w:rPr>
        <w:t>, K., 2015. Purposeful sampling for qualitative data collection and analysis in mixed method implementation research. </w:t>
      </w:r>
      <w:r w:rsidRPr="003863C5">
        <w:rPr>
          <w:rFonts w:ascii="Times New Roman" w:hAnsi="Times New Roman" w:cs="Times New Roman"/>
          <w:i/>
          <w:iCs/>
          <w:color w:val="222222"/>
          <w:sz w:val="24"/>
          <w:szCs w:val="24"/>
          <w:shd w:val="clear" w:color="auto" w:fill="FFFFFF"/>
        </w:rPr>
        <w:t>Administration and policy in mental health and mental health services research</w:t>
      </w:r>
      <w:r w:rsidRPr="003863C5">
        <w:rPr>
          <w:rFonts w:ascii="Times New Roman" w:hAnsi="Times New Roman" w:cs="Times New Roman"/>
          <w:color w:val="222222"/>
          <w:sz w:val="24"/>
          <w:szCs w:val="24"/>
          <w:shd w:val="clear" w:color="auto" w:fill="FFFFFF"/>
        </w:rPr>
        <w:t>, </w:t>
      </w:r>
      <w:r w:rsidRPr="003863C5">
        <w:rPr>
          <w:rFonts w:ascii="Times New Roman" w:hAnsi="Times New Roman" w:cs="Times New Roman"/>
          <w:i/>
          <w:iCs/>
          <w:color w:val="222222"/>
          <w:sz w:val="24"/>
          <w:szCs w:val="24"/>
          <w:shd w:val="clear" w:color="auto" w:fill="FFFFFF"/>
        </w:rPr>
        <w:t>42</w:t>
      </w:r>
      <w:r w:rsidRPr="003863C5">
        <w:rPr>
          <w:rFonts w:ascii="Times New Roman" w:hAnsi="Times New Roman" w:cs="Times New Roman"/>
          <w:color w:val="222222"/>
          <w:sz w:val="24"/>
          <w:szCs w:val="24"/>
          <w:shd w:val="clear" w:color="auto" w:fill="FFFFFF"/>
        </w:rPr>
        <w:t>, pp.533-544.</w:t>
      </w:r>
    </w:p>
    <w:p w14:paraId="2F9319B3" w14:textId="3B410B62"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Patton, M. Q. (2014). Qualitative Research &amp; Evaluation Methods. Sage Publications</w:t>
      </w:r>
    </w:p>
    <w:p w14:paraId="394DA731" w14:textId="495E6FDD"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Patton, </w:t>
      </w:r>
      <w:proofErr w:type="spellStart"/>
      <w:r w:rsidRPr="003863C5">
        <w:rPr>
          <w:rFonts w:ascii="Times New Roman" w:hAnsi="Times New Roman" w:cs="Times New Roman"/>
          <w:sz w:val="24"/>
          <w:szCs w:val="24"/>
        </w:rPr>
        <w:t>M.Q</w:t>
      </w:r>
      <w:proofErr w:type="spellEnd"/>
      <w:r w:rsidRPr="003863C5">
        <w:rPr>
          <w:rFonts w:ascii="Times New Roman" w:hAnsi="Times New Roman" w:cs="Times New Roman"/>
          <w:sz w:val="24"/>
          <w:szCs w:val="24"/>
        </w:rPr>
        <w:t>., 2002. Qualitative research and evaluation methods. Thousand Oaks. Cal.: Sage Publications, 4.</w:t>
      </w:r>
    </w:p>
    <w:p w14:paraId="7313E15C" w14:textId="46F6532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Pease, R., </w:t>
      </w:r>
      <w:proofErr w:type="spellStart"/>
      <w:r w:rsidRPr="003863C5">
        <w:rPr>
          <w:rFonts w:ascii="Times New Roman" w:hAnsi="Times New Roman" w:cs="Times New Roman"/>
          <w:sz w:val="24"/>
          <w:szCs w:val="24"/>
        </w:rPr>
        <w:t>Vuke</w:t>
      </w:r>
      <w:proofErr w:type="spellEnd"/>
      <w:r w:rsidRPr="003863C5">
        <w:rPr>
          <w:rFonts w:ascii="Times New Roman" w:hAnsi="Times New Roman" w:cs="Times New Roman"/>
          <w:sz w:val="24"/>
          <w:szCs w:val="24"/>
        </w:rPr>
        <w:t>, M., June Maker, C. and Muammar, O.M., 2020. A practical guide for implementing the STEM assessment results in classrooms: Using strength-based reports and real engagement in active problem solving. Journal of Advanced Academics, 31(3), pp.367-406.</w:t>
      </w:r>
    </w:p>
    <w:p w14:paraId="5CB9691A" w14:textId="72E06E7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Perkins, D.N. and Salomon, G., 1992. Transfer of learning. International </w:t>
      </w:r>
      <w:proofErr w:type="spellStart"/>
      <w:r w:rsidRPr="003863C5">
        <w:rPr>
          <w:rFonts w:ascii="Times New Roman" w:hAnsi="Times New Roman" w:cs="Times New Roman"/>
          <w:sz w:val="24"/>
          <w:szCs w:val="24"/>
        </w:rPr>
        <w:t>encyclopedia</w:t>
      </w:r>
      <w:proofErr w:type="spellEnd"/>
      <w:r w:rsidRPr="003863C5">
        <w:rPr>
          <w:rFonts w:ascii="Times New Roman" w:hAnsi="Times New Roman" w:cs="Times New Roman"/>
          <w:sz w:val="24"/>
          <w:szCs w:val="24"/>
        </w:rPr>
        <w:t xml:space="preserve"> of education, 2, </w:t>
      </w:r>
      <w:proofErr w:type="spellStart"/>
      <w:r w:rsidRPr="003863C5">
        <w:rPr>
          <w:rFonts w:ascii="Times New Roman" w:hAnsi="Times New Roman" w:cs="Times New Roman"/>
          <w:sz w:val="24"/>
          <w:szCs w:val="24"/>
        </w:rPr>
        <w:t>pp.6452</w:t>
      </w:r>
      <w:proofErr w:type="spellEnd"/>
      <w:r w:rsidRPr="003863C5">
        <w:rPr>
          <w:rFonts w:ascii="Times New Roman" w:hAnsi="Times New Roman" w:cs="Times New Roman"/>
          <w:sz w:val="24"/>
          <w:szCs w:val="24"/>
        </w:rPr>
        <w:t>-6457.</w:t>
      </w:r>
    </w:p>
    <w:p w14:paraId="5001ECD3" w14:textId="26FA6B4D"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Perumean</w:t>
      </w:r>
      <w:proofErr w:type="spellEnd"/>
      <w:r w:rsidRPr="003863C5">
        <w:rPr>
          <w:rFonts w:ascii="Times New Roman" w:hAnsi="Times New Roman" w:cs="Times New Roman"/>
          <w:sz w:val="24"/>
          <w:szCs w:val="24"/>
        </w:rPr>
        <w:t>-Chaney, S.E. and Sutton, L.M., 2013. Students and perceived school safety: The impact of school security measures. American Journal of Criminal Justice, 38, pp.570-588.</w:t>
      </w:r>
    </w:p>
    <w:p w14:paraId="74E74772" w14:textId="6FF338EB"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Punch, K. F. (2013). Introduction to social research: Quantitative and qualitative approaches. Sage.</w:t>
      </w:r>
    </w:p>
    <w:p w14:paraId="67ACD6B9" w14:textId="60DB884E"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lastRenderedPageBreak/>
        <w:t>Renninger, K.A. and Hidi, S., 2015. The power of interest for motivation and engagement. Routledge.</w:t>
      </w:r>
    </w:p>
    <w:p w14:paraId="6CB67037" w14:textId="6108F8C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Saunders, M., Lewis, P. and Thornhill, A. (2016), Research Methods for Business Students, 6th ed., Pearson.</w:t>
      </w:r>
    </w:p>
    <w:p w14:paraId="2C0CF7A4" w14:textId="303C6EA4" w:rsidR="00AF0D30"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Scirp.org. (2014). Cooper, D.R. and Schindler, P.S. (2014) Business Research Methods. 12th Edition, McGraw Hill International Edition, New York. - References - Scientific Research Publishing. [online] Available at: https://www.scirp.org/reference/referencespapers?referenceid=2397726 [Accessed 16 Jan. 2024].</w:t>
      </w:r>
    </w:p>
    <w:p w14:paraId="042D0D38" w14:textId="66FA4C3B"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 xml:space="preserve">Secada, </w:t>
      </w:r>
      <w:proofErr w:type="spellStart"/>
      <w:r w:rsidRPr="003863C5">
        <w:rPr>
          <w:rFonts w:ascii="Times New Roman" w:hAnsi="Times New Roman" w:cs="Times New Roman"/>
          <w:sz w:val="24"/>
          <w:szCs w:val="24"/>
        </w:rPr>
        <w:t>W.G</w:t>
      </w:r>
      <w:proofErr w:type="spellEnd"/>
      <w:r w:rsidRPr="003863C5">
        <w:rPr>
          <w:rFonts w:ascii="Times New Roman" w:hAnsi="Times New Roman" w:cs="Times New Roman"/>
          <w:sz w:val="24"/>
          <w:szCs w:val="24"/>
        </w:rPr>
        <w:t>., 1992. Race, ethnicity, social class, language, and achievement in mathematics.</w:t>
      </w:r>
    </w:p>
    <w:p w14:paraId="4F60C92D" w14:textId="2B4B5F5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Shepard, L.A., 2000. The role of assessment in a learning culture. Educational researcher, 29(7), pp.4-14.</w:t>
      </w:r>
    </w:p>
    <w:p w14:paraId="4F12A727" w14:textId="26321E6E"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Smith, J., &amp; Johnson, L. (2020). "Exploring the Impact of Online Learning Platforms on Student Engagement in High School Mathematics." Journal of Educational Technology Research, 15(2), 123-145.</w:t>
      </w:r>
    </w:p>
    <w:p w14:paraId="19A35AE9" w14:textId="6BC6391A"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Stacey, K. (1989). Finding and using everyday mathematics in school. Educational Studies in Mathematics, 20(4), 455-472</w:t>
      </w:r>
    </w:p>
    <w:p w14:paraId="2AE36B05" w14:textId="2E897DCD"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Stinson, D. W. (2004). Research on mathematics and science teaching. In D. W. Stinson &amp; L. Zevenbergen (Eds.), Research on mathematics and science teaching (pp. 1-6). Information Age Publishing</w:t>
      </w:r>
    </w:p>
    <w:p w14:paraId="6E12A32F" w14:textId="5A4ED018" w:rsidR="00AF0D30" w:rsidRPr="003863C5" w:rsidRDefault="00AF0D30"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color w:val="222222"/>
          <w:sz w:val="24"/>
          <w:szCs w:val="24"/>
          <w:shd w:val="clear" w:color="auto" w:fill="FFFFFF"/>
        </w:rPr>
        <w:t>Stuart, I., McCutcheon, D., Handfield, R., McLachlin, R. and Samson, D., 2002. Effective case research in operations management: a process perspective. </w:t>
      </w:r>
      <w:r w:rsidRPr="003863C5">
        <w:rPr>
          <w:rFonts w:ascii="Times New Roman" w:hAnsi="Times New Roman" w:cs="Times New Roman"/>
          <w:i/>
          <w:iCs/>
          <w:color w:val="222222"/>
          <w:sz w:val="24"/>
          <w:szCs w:val="24"/>
          <w:shd w:val="clear" w:color="auto" w:fill="FFFFFF"/>
        </w:rPr>
        <w:t>Journal of operations management</w:t>
      </w:r>
      <w:r w:rsidRPr="003863C5">
        <w:rPr>
          <w:rFonts w:ascii="Times New Roman" w:hAnsi="Times New Roman" w:cs="Times New Roman"/>
          <w:color w:val="222222"/>
          <w:sz w:val="24"/>
          <w:szCs w:val="24"/>
          <w:shd w:val="clear" w:color="auto" w:fill="FFFFFF"/>
        </w:rPr>
        <w:t>, </w:t>
      </w:r>
      <w:r w:rsidRPr="003863C5">
        <w:rPr>
          <w:rFonts w:ascii="Times New Roman" w:hAnsi="Times New Roman" w:cs="Times New Roman"/>
          <w:i/>
          <w:iCs/>
          <w:color w:val="222222"/>
          <w:sz w:val="24"/>
          <w:szCs w:val="24"/>
          <w:shd w:val="clear" w:color="auto" w:fill="FFFFFF"/>
        </w:rPr>
        <w:t>20</w:t>
      </w:r>
      <w:r w:rsidRPr="003863C5">
        <w:rPr>
          <w:rFonts w:ascii="Times New Roman" w:hAnsi="Times New Roman" w:cs="Times New Roman"/>
          <w:color w:val="222222"/>
          <w:sz w:val="24"/>
          <w:szCs w:val="24"/>
          <w:shd w:val="clear" w:color="auto" w:fill="FFFFFF"/>
        </w:rPr>
        <w:t>(5), pp.419-433.</w:t>
      </w:r>
    </w:p>
    <w:p w14:paraId="718D7881" w14:textId="1C9214C5"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Taras, H., 2005. Nutrition and student performance at school. Journal of school health, 75(6), pp.199-213.</w:t>
      </w:r>
    </w:p>
    <w:p w14:paraId="5B54D6F6" w14:textId="2B337A32" w:rsidR="00067143" w:rsidRPr="003863C5" w:rsidRDefault="00067143" w:rsidP="00F8559B">
      <w:pPr>
        <w:spacing w:after="0" w:line="360" w:lineRule="auto"/>
        <w:ind w:left="720" w:hanging="720"/>
        <w:jc w:val="both"/>
        <w:rPr>
          <w:rFonts w:ascii="Times New Roman" w:hAnsi="Times New Roman" w:cs="Times New Roman"/>
          <w:sz w:val="24"/>
          <w:szCs w:val="24"/>
        </w:rPr>
      </w:pPr>
      <w:proofErr w:type="spellStart"/>
      <w:r w:rsidRPr="003863C5">
        <w:rPr>
          <w:rFonts w:ascii="Times New Roman" w:hAnsi="Times New Roman" w:cs="Times New Roman"/>
          <w:sz w:val="24"/>
          <w:szCs w:val="24"/>
        </w:rPr>
        <w:t>Uleanya</w:t>
      </w:r>
      <w:proofErr w:type="spellEnd"/>
      <w:r w:rsidRPr="003863C5">
        <w:rPr>
          <w:rFonts w:ascii="Times New Roman" w:hAnsi="Times New Roman" w:cs="Times New Roman"/>
          <w:sz w:val="24"/>
          <w:szCs w:val="24"/>
        </w:rPr>
        <w:t>, C., 2020. Influence of Cleanliness on Learners Learning Capabilities and Academic Performances: A South African Perspective. Universal Journal of Educational Research, 8(11B), pp.5934-5942.</w:t>
      </w:r>
    </w:p>
    <w:p w14:paraId="60C77CFF" w14:textId="70E3A594"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Van de Walle, J.A., Karp, K.S. and Bay-Williams, J.M., 2014. Elementary and middle school mathematics. Pearson.</w:t>
      </w:r>
    </w:p>
    <w:p w14:paraId="60133679" w14:textId="685421AA"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Wilson, E., 2017. School-based research: A guide for education students. School-based Research, pp.1-416.</w:t>
      </w:r>
    </w:p>
    <w:p w14:paraId="5C1DB91D" w14:textId="7E9C5D2E" w:rsidR="00067143" w:rsidRPr="003863C5"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t>Yin, R. K. (2017). Case Study Research and Applications: Design and Methods. Sage Publications</w:t>
      </w:r>
    </w:p>
    <w:p w14:paraId="7B5382B8" w14:textId="4FAFB987" w:rsidR="00067143" w:rsidRDefault="00067143" w:rsidP="00F8559B">
      <w:pPr>
        <w:spacing w:after="0" w:line="360" w:lineRule="auto"/>
        <w:ind w:left="720" w:hanging="720"/>
        <w:jc w:val="both"/>
        <w:rPr>
          <w:rFonts w:ascii="Times New Roman" w:hAnsi="Times New Roman" w:cs="Times New Roman"/>
          <w:sz w:val="24"/>
          <w:szCs w:val="24"/>
        </w:rPr>
      </w:pPr>
      <w:r w:rsidRPr="003863C5">
        <w:rPr>
          <w:rFonts w:ascii="Times New Roman" w:hAnsi="Times New Roman" w:cs="Times New Roman"/>
          <w:sz w:val="24"/>
          <w:szCs w:val="24"/>
        </w:rPr>
        <w:lastRenderedPageBreak/>
        <w:t>Zikmund, W. G., Babin, B. J., Carr, J. C., &amp; Griffin, M. (2013). Business research methods. Cengage Learning.</w:t>
      </w:r>
    </w:p>
    <w:p w14:paraId="1A3801DA" w14:textId="77777777" w:rsidR="004F166C" w:rsidRPr="003863C5" w:rsidRDefault="004F166C" w:rsidP="00F8559B">
      <w:pPr>
        <w:spacing w:after="0" w:line="360" w:lineRule="auto"/>
        <w:ind w:left="720" w:hanging="720"/>
        <w:jc w:val="both"/>
        <w:rPr>
          <w:rFonts w:ascii="Times New Roman" w:hAnsi="Times New Roman" w:cs="Times New Roman"/>
          <w:sz w:val="24"/>
          <w:szCs w:val="24"/>
        </w:rPr>
      </w:pPr>
    </w:p>
    <w:sectPr w:rsidR="004F166C" w:rsidRPr="003863C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Dr Caroline Lohmann-Hancock (Associate Professor)" w:date="2024-04-04T09:30:00Z" w:initials="CL">
    <w:p w14:paraId="3AACC1FE" w14:textId="77777777" w:rsidR="003863C5" w:rsidRDefault="003863C5" w:rsidP="003863C5">
      <w:pPr>
        <w:pStyle w:val="CommentText"/>
      </w:pPr>
      <w:r>
        <w:rPr>
          <w:rStyle w:val="CommentReference"/>
        </w:rPr>
        <w:annotationRef/>
      </w:r>
      <w:r>
        <w:t>Is this the research question???</w:t>
      </w:r>
    </w:p>
  </w:comment>
  <w:comment w:id="4" w:author="Dr Caroline Lohmann-Hancock (Associate Professor)" w:date="2024-04-04T09:32:00Z" w:initials="CL">
    <w:p w14:paraId="0755FC21" w14:textId="77777777" w:rsidR="00201616" w:rsidRDefault="00201616" w:rsidP="00201616">
      <w:pPr>
        <w:pStyle w:val="CommentText"/>
      </w:pPr>
      <w:r>
        <w:rPr>
          <w:rStyle w:val="CommentReference"/>
        </w:rPr>
        <w:annotationRef/>
      </w:r>
      <w:r>
        <w:rPr>
          <w:lang w:val="cy-GB"/>
        </w:rPr>
        <w:t>Language choice - centres on</w:t>
      </w:r>
    </w:p>
  </w:comment>
  <w:comment w:id="5" w:author="Dr Caroline Lohmann-Hancock (Associate Professor)" w:date="2024-04-04T09:33:00Z" w:initials="CL">
    <w:p w14:paraId="61A5F359" w14:textId="77777777" w:rsidR="00201616" w:rsidRDefault="00201616" w:rsidP="00201616">
      <w:pPr>
        <w:pStyle w:val="CommentText"/>
      </w:pPr>
      <w:r>
        <w:rPr>
          <w:rStyle w:val="CommentReference"/>
        </w:rPr>
        <w:annotationRef/>
      </w:r>
      <w:r>
        <w:rPr>
          <w:b/>
          <w:bCs/>
          <w:color w:val="1F1F1F"/>
          <w:highlight w:val="white"/>
        </w:rPr>
        <w:t>What is the data preparation process in research method</w:t>
      </w:r>
      <w:r>
        <w:rPr>
          <w:b/>
          <w:bCs/>
          <w:color w:val="1F1F1F"/>
        </w:rPr>
        <w:t>ology?</w:t>
      </w:r>
    </w:p>
    <w:p w14:paraId="050E7EAC" w14:textId="77777777" w:rsidR="00201616" w:rsidRDefault="00201616" w:rsidP="00201616">
      <w:pPr>
        <w:pStyle w:val="CommentText"/>
      </w:pPr>
      <w:r>
        <w:rPr>
          <w:color w:val="1F1F1F"/>
        </w:rPr>
        <w:t>Data preparation is </w:t>
      </w:r>
      <w:r>
        <w:rPr>
          <w:color w:val="040C28"/>
        </w:rPr>
        <w:t>the process of preparing raw data so that it is suitable for further processing and analysis. Key steps include collecting, cleaning, and labelling raw data into a form suitable for machine learning (ML) algorithms and then exploring and visualizing the data.</w:t>
      </w:r>
    </w:p>
  </w:comment>
  <w:comment w:id="6" w:author="Dr Caroline Lohmann-Hancock (Associate Professor)" w:date="2024-04-04T09:35:00Z" w:initials="CL">
    <w:p w14:paraId="41CE1762" w14:textId="77777777" w:rsidR="00277A83" w:rsidRDefault="00277A83" w:rsidP="00277A83">
      <w:pPr>
        <w:pStyle w:val="CommentText"/>
      </w:pPr>
      <w:r>
        <w:rPr>
          <w:rStyle w:val="CommentReference"/>
        </w:rPr>
        <w:annotationRef/>
      </w:r>
      <w:r>
        <w:rPr>
          <w:lang w:val="cy-GB"/>
        </w:rPr>
        <w:t>repeat</w:t>
      </w:r>
    </w:p>
  </w:comment>
  <w:comment w:id="8" w:author="Dr Caroline Lohmann-Hancock (Associate Professor)" w:date="2024-04-08T10:34:00Z" w:initials="CL">
    <w:p w14:paraId="41A55A0D" w14:textId="77777777" w:rsidR="004B69EC" w:rsidRDefault="004B69EC" w:rsidP="004B69EC">
      <w:pPr>
        <w:pStyle w:val="CommentText"/>
      </w:pPr>
      <w:r>
        <w:rPr>
          <w:rStyle w:val="CommentReference"/>
        </w:rPr>
        <w:annotationRef/>
      </w:r>
      <w:r>
        <w:t xml:space="preserve">Why not??? Very brief </w:t>
      </w:r>
    </w:p>
  </w:comment>
  <w:comment w:id="9" w:author="Dr Caroline Lohmann-Hancock (Associate Professor)" w:date="2024-04-08T10:35:00Z" w:initials="CL">
    <w:p w14:paraId="0ADD7197" w14:textId="77777777" w:rsidR="004B69EC" w:rsidRDefault="004B69EC" w:rsidP="004B69EC">
      <w:pPr>
        <w:pStyle w:val="CommentText"/>
      </w:pPr>
      <w:r>
        <w:rPr>
          <w:rStyle w:val="CommentReference"/>
        </w:rPr>
        <w:annotationRef/>
      </w:r>
      <w:r>
        <w:t xml:space="preserve">Language structure </w:t>
      </w:r>
    </w:p>
  </w:comment>
  <w:comment w:id="11" w:author="Dr Caroline Lohmann-Hancock (Associate Professor)" w:date="2024-04-08T10:46:00Z" w:initials="CL">
    <w:p w14:paraId="6BC200CA" w14:textId="77777777" w:rsidR="000C5CC0" w:rsidRDefault="000C5CC0" w:rsidP="000C5CC0">
      <w:pPr>
        <w:pStyle w:val="CommentText"/>
      </w:pPr>
      <w:r>
        <w:rPr>
          <w:rStyle w:val="CommentReference"/>
        </w:rPr>
        <w:annotationRef/>
      </w:r>
      <w:r>
        <w:t>Your research Paradigm, Epistemology, Ontology, methodology should come first</w:t>
      </w:r>
    </w:p>
    <w:p w14:paraId="0CA534E1" w14:textId="77777777" w:rsidR="000C5CC0" w:rsidRDefault="000C5CC0" w:rsidP="000C5CC0">
      <w:pPr>
        <w:pStyle w:val="CommentText"/>
      </w:pPr>
    </w:p>
    <w:p w14:paraId="38EA5A01" w14:textId="77777777" w:rsidR="000C5CC0" w:rsidRDefault="000C5CC0" w:rsidP="000C5CC0">
      <w:pPr>
        <w:pStyle w:val="CommentText"/>
      </w:pPr>
      <w:r>
        <w:t>Then your DATA COLLECTION METHODS</w:t>
      </w:r>
    </w:p>
    <w:p w14:paraId="118BB008" w14:textId="77777777" w:rsidR="000C5CC0" w:rsidRDefault="000C5CC0" w:rsidP="000C5CC0">
      <w:pPr>
        <w:pStyle w:val="CommentText"/>
      </w:pPr>
    </w:p>
    <w:p w14:paraId="744AB82C" w14:textId="77777777" w:rsidR="000C5CC0" w:rsidRDefault="000C5CC0" w:rsidP="000C5CC0">
      <w:pPr>
        <w:pStyle w:val="CommentText"/>
      </w:pPr>
      <w:r>
        <w:t xml:space="preserve">This makes it really difficult to understand and contextualise </w:t>
      </w:r>
    </w:p>
  </w:comment>
  <w:comment w:id="12" w:author="Dr Caroline Lohmann-Hancock (Associate Professor)" w:date="2024-04-08T10:47:00Z" w:initials="CL">
    <w:p w14:paraId="388EBFE7" w14:textId="77777777" w:rsidR="00FA17F8" w:rsidRDefault="00FA17F8" w:rsidP="00FA17F8">
      <w:pPr>
        <w:pStyle w:val="CommentText"/>
      </w:pPr>
      <w:r>
        <w:rPr>
          <w:rStyle w:val="CommentReference"/>
        </w:rPr>
        <w:annotationRef/>
      </w:r>
      <w:r>
        <w:t>I am really not sure what you mean here</w:t>
      </w:r>
    </w:p>
  </w:comment>
  <w:comment w:id="14" w:author="Dr Caroline Lohmann-Hancock (Associate Professor)" w:date="2024-04-08T10:48:00Z" w:initials="CL">
    <w:p w14:paraId="3039E9B4" w14:textId="77777777" w:rsidR="0094071E" w:rsidRDefault="0094071E" w:rsidP="0094071E">
      <w:pPr>
        <w:pStyle w:val="CommentText"/>
      </w:pPr>
      <w:r>
        <w:rPr>
          <w:rStyle w:val="CommentReference"/>
        </w:rPr>
        <w:annotationRef/>
      </w:r>
      <w:r>
        <w:t>Critics usually argue AGAINST an approach - confusing use of vocabulary here</w:t>
      </w:r>
    </w:p>
  </w:comment>
  <w:comment w:id="16" w:author="Dr Caroline Lohmann-Hancock (Associate Professor)" w:date="2024-04-08T10:49:00Z" w:initials="CL">
    <w:p w14:paraId="3252D924" w14:textId="77777777" w:rsidR="0094071E" w:rsidRDefault="0094071E" w:rsidP="0094071E">
      <w:pPr>
        <w:pStyle w:val="CommentText"/>
      </w:pPr>
      <w:r>
        <w:rPr>
          <w:rStyle w:val="CommentReference"/>
        </w:rPr>
        <w:annotationRef/>
      </w:r>
      <w:r>
        <w:t>Explain what you mean here - language again an issue</w:t>
      </w:r>
    </w:p>
  </w:comment>
  <w:comment w:id="17" w:author="Dr Caroline Lohmann-Hancock (Associate Professor)" w:date="2024-04-08T10:54:00Z" w:initials="CL">
    <w:p w14:paraId="7A3A78BC" w14:textId="77777777" w:rsidR="005A639F" w:rsidRDefault="005A639F" w:rsidP="005A639F">
      <w:pPr>
        <w:pStyle w:val="CommentText"/>
      </w:pPr>
      <w:r>
        <w:rPr>
          <w:rStyle w:val="CommentReference"/>
        </w:rPr>
        <w:annotationRef/>
      </w:r>
      <w:r>
        <w:t>Descriptive at best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AACC1FE" w15:done="0"/>
  <w15:commentEx w15:paraId="0755FC21" w15:done="0"/>
  <w15:commentEx w15:paraId="050E7EAC" w15:done="0"/>
  <w15:commentEx w15:paraId="41CE1762" w15:done="0"/>
  <w15:commentEx w15:paraId="41A55A0D" w15:done="0"/>
  <w15:commentEx w15:paraId="0ADD7197" w15:done="0"/>
  <w15:commentEx w15:paraId="744AB82C" w15:done="0"/>
  <w15:commentEx w15:paraId="388EBFE7" w15:done="0"/>
  <w15:commentEx w15:paraId="3039E9B4" w15:done="0"/>
  <w15:commentEx w15:paraId="3252D924" w15:done="0"/>
  <w15:commentEx w15:paraId="7A3A78B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05285247" w16cex:dateUtc="2024-04-04T08:30:00Z"/>
  <w16cex:commentExtensible w16cex:durableId="71518E6A" w16cex:dateUtc="2024-04-04T08:32:00Z"/>
  <w16cex:commentExtensible w16cex:durableId="01E24AF1" w16cex:dateUtc="2024-04-04T08:33:00Z"/>
  <w16cex:commentExtensible w16cex:durableId="1A82BF60" w16cex:dateUtc="2024-04-04T08:35:00Z"/>
  <w16cex:commentExtensible w16cex:durableId="38DB600C" w16cex:dateUtc="2024-04-08T09:34:00Z"/>
  <w16cex:commentExtensible w16cex:durableId="1F5BB3CB" w16cex:dateUtc="2024-04-08T09:35:00Z"/>
  <w16cex:commentExtensible w16cex:durableId="4E4E52F1" w16cex:dateUtc="2024-04-08T09:46:00Z"/>
  <w16cex:commentExtensible w16cex:durableId="7E6F9ED0" w16cex:dateUtc="2024-04-08T09:47:00Z"/>
  <w16cex:commentExtensible w16cex:durableId="5A5FB53D" w16cex:dateUtc="2024-04-08T09:48:00Z"/>
  <w16cex:commentExtensible w16cex:durableId="2AA287D6" w16cex:dateUtc="2024-04-08T09:49:00Z"/>
  <w16cex:commentExtensible w16cex:durableId="1A6B88D7" w16cex:dateUtc="2024-04-08T09:5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AACC1FE" w16cid:durableId="05285247"/>
  <w16cid:commentId w16cid:paraId="0755FC21" w16cid:durableId="71518E6A"/>
  <w16cid:commentId w16cid:paraId="050E7EAC" w16cid:durableId="01E24AF1"/>
  <w16cid:commentId w16cid:paraId="41CE1762" w16cid:durableId="1A82BF60"/>
  <w16cid:commentId w16cid:paraId="41A55A0D" w16cid:durableId="38DB600C"/>
  <w16cid:commentId w16cid:paraId="0ADD7197" w16cid:durableId="1F5BB3CB"/>
  <w16cid:commentId w16cid:paraId="744AB82C" w16cid:durableId="4E4E52F1"/>
  <w16cid:commentId w16cid:paraId="388EBFE7" w16cid:durableId="7E6F9ED0"/>
  <w16cid:commentId w16cid:paraId="3039E9B4" w16cid:durableId="5A5FB53D"/>
  <w16cid:commentId w16cid:paraId="3252D924" w16cid:durableId="2AA287D6"/>
  <w16cid:commentId w16cid:paraId="7A3A78BC" w16cid:durableId="1A6B88D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6ECA"/>
    <w:multiLevelType w:val="hybridMultilevel"/>
    <w:tmpl w:val="2B0E452C"/>
    <w:lvl w:ilvl="0" w:tplc="08090001">
      <w:start w:val="1"/>
      <w:numFmt w:val="bullet"/>
      <w:lvlText w:val=""/>
      <w:lvlJc w:val="left"/>
      <w:pPr>
        <w:ind w:left="720" w:hanging="360"/>
      </w:pPr>
      <w:rPr>
        <w:rFonts w:ascii="Symbol" w:hAnsi="Symbol" w:hint="default"/>
      </w:rPr>
    </w:lvl>
    <w:lvl w:ilvl="1" w:tplc="1326FD9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82525"/>
    <w:multiLevelType w:val="hybridMultilevel"/>
    <w:tmpl w:val="819CBEA4"/>
    <w:lvl w:ilvl="0" w:tplc="9AB4607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D3C1D"/>
    <w:multiLevelType w:val="multilevel"/>
    <w:tmpl w:val="70C6EDD0"/>
    <w:lvl w:ilvl="0">
      <w:start w:val="1"/>
      <w:numFmt w:val="lowerLetter"/>
      <w:lvlText w:val="%1)"/>
      <w:lvlJc w:val="left"/>
      <w:pPr>
        <w:ind w:left="720" w:hanging="360"/>
      </w:pPr>
      <w:rPr>
        <w:rFonts w:hint="default"/>
      </w:rPr>
    </w:lvl>
    <w:lvl w:ilvl="1">
      <w:start w:val="3"/>
      <w:numFmt w:val="decimal"/>
      <w:isLgl/>
      <w:lvlText w:val="%1.%2"/>
      <w:lvlJc w:val="left"/>
      <w:pPr>
        <w:ind w:left="1090" w:hanging="730"/>
      </w:pPr>
      <w:rPr>
        <w:rFonts w:hint="default"/>
        <w:color w:val="0F0F0F"/>
      </w:rPr>
    </w:lvl>
    <w:lvl w:ilvl="2">
      <w:start w:val="2"/>
      <w:numFmt w:val="decimal"/>
      <w:isLgl/>
      <w:lvlText w:val="%1.%2.%3"/>
      <w:lvlJc w:val="left"/>
      <w:pPr>
        <w:ind w:left="1090" w:hanging="730"/>
      </w:pPr>
      <w:rPr>
        <w:rFonts w:hint="default"/>
        <w:color w:val="0F0F0F"/>
      </w:rPr>
    </w:lvl>
    <w:lvl w:ilvl="3">
      <w:start w:val="3"/>
      <w:numFmt w:val="decimal"/>
      <w:isLgl/>
      <w:lvlText w:val="%1.%2.%3.%4"/>
      <w:lvlJc w:val="left"/>
      <w:pPr>
        <w:ind w:left="1090" w:hanging="730"/>
      </w:pPr>
      <w:rPr>
        <w:rFonts w:hint="default"/>
        <w:color w:val="0F0F0F"/>
      </w:rPr>
    </w:lvl>
    <w:lvl w:ilvl="4">
      <w:start w:val="1"/>
      <w:numFmt w:val="decimal"/>
      <w:isLgl/>
      <w:lvlText w:val="%1.%2.%3.%4.%5"/>
      <w:lvlJc w:val="left"/>
      <w:pPr>
        <w:ind w:left="1440" w:hanging="1080"/>
      </w:pPr>
      <w:rPr>
        <w:rFonts w:hint="default"/>
        <w:color w:val="0F0F0F"/>
      </w:rPr>
    </w:lvl>
    <w:lvl w:ilvl="5">
      <w:start w:val="1"/>
      <w:numFmt w:val="decimal"/>
      <w:isLgl/>
      <w:lvlText w:val="%1.%2.%3.%4.%5.%6"/>
      <w:lvlJc w:val="left"/>
      <w:pPr>
        <w:ind w:left="1440" w:hanging="1080"/>
      </w:pPr>
      <w:rPr>
        <w:rFonts w:hint="default"/>
        <w:color w:val="0F0F0F"/>
      </w:rPr>
    </w:lvl>
    <w:lvl w:ilvl="6">
      <w:start w:val="1"/>
      <w:numFmt w:val="decimal"/>
      <w:isLgl/>
      <w:lvlText w:val="%1.%2.%3.%4.%5.%6.%7"/>
      <w:lvlJc w:val="left"/>
      <w:pPr>
        <w:ind w:left="1800" w:hanging="1440"/>
      </w:pPr>
      <w:rPr>
        <w:rFonts w:hint="default"/>
        <w:color w:val="0F0F0F"/>
      </w:rPr>
    </w:lvl>
    <w:lvl w:ilvl="7">
      <w:start w:val="1"/>
      <w:numFmt w:val="decimal"/>
      <w:isLgl/>
      <w:lvlText w:val="%1.%2.%3.%4.%5.%6.%7.%8"/>
      <w:lvlJc w:val="left"/>
      <w:pPr>
        <w:ind w:left="1800" w:hanging="1440"/>
      </w:pPr>
      <w:rPr>
        <w:rFonts w:hint="default"/>
        <w:color w:val="0F0F0F"/>
      </w:rPr>
    </w:lvl>
    <w:lvl w:ilvl="8">
      <w:start w:val="1"/>
      <w:numFmt w:val="decimal"/>
      <w:isLgl/>
      <w:lvlText w:val="%1.%2.%3.%4.%5.%6.%7.%8.%9"/>
      <w:lvlJc w:val="left"/>
      <w:pPr>
        <w:ind w:left="2160" w:hanging="1800"/>
      </w:pPr>
      <w:rPr>
        <w:rFonts w:hint="default"/>
        <w:color w:val="0F0F0F"/>
      </w:rPr>
    </w:lvl>
  </w:abstractNum>
  <w:abstractNum w:abstractNumId="3" w15:restartNumberingAfterBreak="0">
    <w:nsid w:val="129D4EF5"/>
    <w:multiLevelType w:val="hybridMultilevel"/>
    <w:tmpl w:val="CABE89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9F3E2E"/>
    <w:multiLevelType w:val="hybridMultilevel"/>
    <w:tmpl w:val="D0CCC9F6"/>
    <w:lvl w:ilvl="0" w:tplc="FFFFFFFF">
      <w:numFmt w:val="bullet"/>
      <w:lvlText w:val="•"/>
      <w:lvlJc w:val="left"/>
      <w:pPr>
        <w:ind w:left="1440" w:hanging="360"/>
      </w:pPr>
      <w:rPr>
        <w:rFonts w:ascii="Arial" w:eastAsiaTheme="minorHAnsi" w:hAnsi="Arial" w:cs="Arial" w:hint="default"/>
      </w:rPr>
    </w:lvl>
    <w:lvl w:ilvl="1" w:tplc="08E21214">
      <w:numFmt w:val="bullet"/>
      <w:lvlText w:val="•"/>
      <w:lvlJc w:val="left"/>
      <w:pPr>
        <w:ind w:left="1440" w:hanging="360"/>
      </w:pPr>
      <w:rPr>
        <w:rFonts w:ascii="Arial" w:eastAsiaTheme="minorHAnsi" w:hAnsi="Arial" w:cs="Arial"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 w15:restartNumberingAfterBreak="0">
    <w:nsid w:val="14AF2E56"/>
    <w:multiLevelType w:val="hybridMultilevel"/>
    <w:tmpl w:val="B61862C0"/>
    <w:lvl w:ilvl="0" w:tplc="9AB460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B253D"/>
    <w:multiLevelType w:val="hybridMultilevel"/>
    <w:tmpl w:val="8F5C1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3C41F6"/>
    <w:multiLevelType w:val="hybridMultilevel"/>
    <w:tmpl w:val="ECB6B2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1E2DD3"/>
    <w:multiLevelType w:val="hybridMultilevel"/>
    <w:tmpl w:val="5008D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542EAA"/>
    <w:multiLevelType w:val="multilevel"/>
    <w:tmpl w:val="623AC5EA"/>
    <w:lvl w:ilvl="0">
      <w:start w:val="1"/>
      <w:numFmt w:val="decimal"/>
      <w:pStyle w:val="Heading1"/>
      <w:lvlText w:val="%1"/>
      <w:lvlJc w:val="left"/>
      <w:pPr>
        <w:ind w:left="432" w:hanging="432"/>
      </w:pPr>
      <w:rPr>
        <w:rFonts w:hint="default"/>
        <w:color w:val="auto"/>
      </w:rPr>
    </w:lvl>
    <w:lvl w:ilvl="1">
      <w:start w:val="1"/>
      <w:numFmt w:val="decimal"/>
      <w:pStyle w:val="Heading2"/>
      <w:lvlText w:val="%1.%2"/>
      <w:lvlJc w:val="left"/>
      <w:pPr>
        <w:ind w:left="576" w:hanging="576"/>
      </w:pPr>
      <w:rPr>
        <w:rFonts w:hint="default"/>
        <w:color w:val="auto"/>
      </w:rPr>
    </w:lvl>
    <w:lvl w:ilvl="2">
      <w:start w:val="1"/>
      <w:numFmt w:val="decimal"/>
      <w:pStyle w:val="Heading3"/>
      <w:lvlText w:val="%1.%2.%3"/>
      <w:lvlJc w:val="left"/>
      <w:pPr>
        <w:ind w:left="720" w:hanging="720"/>
      </w:pPr>
      <w:rPr>
        <w:rFonts w:hint="default"/>
        <w:color w:val="auto"/>
      </w:rPr>
    </w:lvl>
    <w:lvl w:ilvl="3">
      <w:start w:val="1"/>
      <w:numFmt w:val="decimal"/>
      <w:pStyle w:val="Heading4"/>
      <w:lvlText w:val="%1.%2.%3.%4"/>
      <w:lvlJc w:val="left"/>
      <w:pPr>
        <w:ind w:left="864" w:hanging="864"/>
      </w:pPr>
      <w:rPr>
        <w:rFonts w:hint="default"/>
        <w:color w:val="auto"/>
      </w:rPr>
    </w:lvl>
    <w:lvl w:ilvl="4">
      <w:start w:val="1"/>
      <w:numFmt w:val="decimal"/>
      <w:pStyle w:val="Heading5"/>
      <w:lvlText w:val="%1.%2.%3.%4.%5"/>
      <w:lvlJc w:val="left"/>
      <w:pPr>
        <w:ind w:left="1008" w:hanging="1008"/>
      </w:pPr>
      <w:rPr>
        <w:rFonts w:hint="default"/>
        <w:color w:val="auto"/>
      </w:rPr>
    </w:lvl>
    <w:lvl w:ilvl="5">
      <w:start w:val="1"/>
      <w:numFmt w:val="decimal"/>
      <w:pStyle w:val="Heading6"/>
      <w:lvlText w:val="%1.%2.%3.%4.%5.%6"/>
      <w:lvlJc w:val="left"/>
      <w:pPr>
        <w:ind w:left="1152" w:hanging="1152"/>
      </w:pPr>
      <w:rPr>
        <w:rFonts w:hint="default"/>
        <w:color w:val="auto"/>
      </w:rPr>
    </w:lvl>
    <w:lvl w:ilvl="6">
      <w:start w:val="1"/>
      <w:numFmt w:val="decimal"/>
      <w:pStyle w:val="Heading7"/>
      <w:lvlText w:val="%1.%2.%3.%4.%5.%6.%7"/>
      <w:lvlJc w:val="left"/>
      <w:pPr>
        <w:ind w:left="1296" w:hanging="1296"/>
      </w:pPr>
      <w:rPr>
        <w:rFonts w:hint="default"/>
        <w:color w:val="auto"/>
      </w:rPr>
    </w:lvl>
    <w:lvl w:ilvl="7">
      <w:start w:val="1"/>
      <w:numFmt w:val="decimal"/>
      <w:pStyle w:val="Heading8"/>
      <w:lvlText w:val="%1.%2.%3.%4.%5.%6.%7.%8"/>
      <w:lvlJc w:val="left"/>
      <w:pPr>
        <w:ind w:left="1440" w:hanging="1440"/>
      </w:pPr>
      <w:rPr>
        <w:rFonts w:hint="default"/>
        <w:color w:val="auto"/>
      </w:rPr>
    </w:lvl>
    <w:lvl w:ilvl="8">
      <w:start w:val="1"/>
      <w:numFmt w:val="decimal"/>
      <w:pStyle w:val="Heading9"/>
      <w:lvlText w:val="%1.%2.%3.%4.%5.%6.%7.%8.%9"/>
      <w:lvlJc w:val="left"/>
      <w:pPr>
        <w:ind w:left="1584" w:hanging="1584"/>
      </w:pPr>
      <w:rPr>
        <w:rFonts w:hint="default"/>
        <w:color w:val="auto"/>
      </w:rPr>
    </w:lvl>
  </w:abstractNum>
  <w:abstractNum w:abstractNumId="10" w15:restartNumberingAfterBreak="0">
    <w:nsid w:val="3F4C0BD8"/>
    <w:multiLevelType w:val="hybridMultilevel"/>
    <w:tmpl w:val="92622166"/>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041B14"/>
    <w:multiLevelType w:val="hybridMultilevel"/>
    <w:tmpl w:val="23C0EC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E9142D"/>
    <w:multiLevelType w:val="hybridMultilevel"/>
    <w:tmpl w:val="75C81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7946E9"/>
    <w:multiLevelType w:val="hybridMultilevel"/>
    <w:tmpl w:val="622CB0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17664CE"/>
    <w:multiLevelType w:val="hybridMultilevel"/>
    <w:tmpl w:val="1D4411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9A2702D"/>
    <w:multiLevelType w:val="hybridMultilevel"/>
    <w:tmpl w:val="0D6098BE"/>
    <w:lvl w:ilvl="0" w:tplc="A7DE78B4">
      <w:start w:val="1"/>
      <w:numFmt w:val="decimal"/>
      <w:lvlText w:val="%1."/>
      <w:lvlJc w:val="left"/>
      <w:pPr>
        <w:ind w:left="1090" w:hanging="360"/>
      </w:pPr>
      <w:rPr>
        <w:rFonts w:hint="default"/>
      </w:rPr>
    </w:lvl>
    <w:lvl w:ilvl="1" w:tplc="08090019" w:tentative="1">
      <w:start w:val="1"/>
      <w:numFmt w:val="lowerLetter"/>
      <w:lvlText w:val="%2."/>
      <w:lvlJc w:val="left"/>
      <w:pPr>
        <w:ind w:left="1810" w:hanging="360"/>
      </w:pPr>
    </w:lvl>
    <w:lvl w:ilvl="2" w:tplc="0809001B" w:tentative="1">
      <w:start w:val="1"/>
      <w:numFmt w:val="lowerRoman"/>
      <w:lvlText w:val="%3."/>
      <w:lvlJc w:val="right"/>
      <w:pPr>
        <w:ind w:left="2530" w:hanging="180"/>
      </w:pPr>
    </w:lvl>
    <w:lvl w:ilvl="3" w:tplc="0809000F" w:tentative="1">
      <w:start w:val="1"/>
      <w:numFmt w:val="decimal"/>
      <w:lvlText w:val="%4."/>
      <w:lvlJc w:val="left"/>
      <w:pPr>
        <w:ind w:left="3250" w:hanging="360"/>
      </w:pPr>
    </w:lvl>
    <w:lvl w:ilvl="4" w:tplc="08090019" w:tentative="1">
      <w:start w:val="1"/>
      <w:numFmt w:val="lowerLetter"/>
      <w:lvlText w:val="%5."/>
      <w:lvlJc w:val="left"/>
      <w:pPr>
        <w:ind w:left="3970" w:hanging="360"/>
      </w:pPr>
    </w:lvl>
    <w:lvl w:ilvl="5" w:tplc="0809001B" w:tentative="1">
      <w:start w:val="1"/>
      <w:numFmt w:val="lowerRoman"/>
      <w:lvlText w:val="%6."/>
      <w:lvlJc w:val="right"/>
      <w:pPr>
        <w:ind w:left="4690" w:hanging="180"/>
      </w:pPr>
    </w:lvl>
    <w:lvl w:ilvl="6" w:tplc="0809000F" w:tentative="1">
      <w:start w:val="1"/>
      <w:numFmt w:val="decimal"/>
      <w:lvlText w:val="%7."/>
      <w:lvlJc w:val="left"/>
      <w:pPr>
        <w:ind w:left="5410" w:hanging="360"/>
      </w:pPr>
    </w:lvl>
    <w:lvl w:ilvl="7" w:tplc="08090019" w:tentative="1">
      <w:start w:val="1"/>
      <w:numFmt w:val="lowerLetter"/>
      <w:lvlText w:val="%8."/>
      <w:lvlJc w:val="left"/>
      <w:pPr>
        <w:ind w:left="6130" w:hanging="360"/>
      </w:pPr>
    </w:lvl>
    <w:lvl w:ilvl="8" w:tplc="0809001B" w:tentative="1">
      <w:start w:val="1"/>
      <w:numFmt w:val="lowerRoman"/>
      <w:lvlText w:val="%9."/>
      <w:lvlJc w:val="right"/>
      <w:pPr>
        <w:ind w:left="6850" w:hanging="180"/>
      </w:pPr>
    </w:lvl>
  </w:abstractNum>
  <w:abstractNum w:abstractNumId="16" w15:restartNumberingAfterBreak="0">
    <w:nsid w:val="645C6A42"/>
    <w:multiLevelType w:val="hybridMultilevel"/>
    <w:tmpl w:val="4956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D21CFC"/>
    <w:multiLevelType w:val="multilevel"/>
    <w:tmpl w:val="4F724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2A5738"/>
    <w:multiLevelType w:val="hybridMultilevel"/>
    <w:tmpl w:val="657CCC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3F4347"/>
    <w:multiLevelType w:val="hybridMultilevel"/>
    <w:tmpl w:val="715EB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355992">
    <w:abstractNumId w:val="17"/>
  </w:num>
  <w:num w:numId="2" w16cid:durableId="1098214417">
    <w:abstractNumId w:val="0"/>
  </w:num>
  <w:num w:numId="3" w16cid:durableId="484468082">
    <w:abstractNumId w:val="5"/>
  </w:num>
  <w:num w:numId="4" w16cid:durableId="101805188">
    <w:abstractNumId w:val="3"/>
  </w:num>
  <w:num w:numId="5" w16cid:durableId="348458852">
    <w:abstractNumId w:val="11"/>
  </w:num>
  <w:num w:numId="6" w16cid:durableId="1991523166">
    <w:abstractNumId w:val="18"/>
  </w:num>
  <w:num w:numId="7" w16cid:durableId="1559242717">
    <w:abstractNumId w:val="7"/>
  </w:num>
  <w:num w:numId="8" w16cid:durableId="384649674">
    <w:abstractNumId w:val="1"/>
  </w:num>
  <w:num w:numId="9" w16cid:durableId="1269384632">
    <w:abstractNumId w:val="15"/>
  </w:num>
  <w:num w:numId="10" w16cid:durableId="722369273">
    <w:abstractNumId w:val="4"/>
  </w:num>
  <w:num w:numId="11" w16cid:durableId="1304582286">
    <w:abstractNumId w:val="6"/>
  </w:num>
  <w:num w:numId="12" w16cid:durableId="77294573">
    <w:abstractNumId w:val="8"/>
  </w:num>
  <w:num w:numId="13" w16cid:durableId="74674788">
    <w:abstractNumId w:val="12"/>
  </w:num>
  <w:num w:numId="14" w16cid:durableId="618294514">
    <w:abstractNumId w:val="14"/>
  </w:num>
  <w:num w:numId="15" w16cid:durableId="752052303">
    <w:abstractNumId w:val="19"/>
  </w:num>
  <w:num w:numId="16" w16cid:durableId="149710740">
    <w:abstractNumId w:val="16"/>
  </w:num>
  <w:num w:numId="17" w16cid:durableId="99029624">
    <w:abstractNumId w:val="10"/>
  </w:num>
  <w:num w:numId="18" w16cid:durableId="1763527606">
    <w:abstractNumId w:val="2"/>
  </w:num>
  <w:num w:numId="19" w16cid:durableId="530873987">
    <w:abstractNumId w:val="13"/>
  </w:num>
  <w:num w:numId="20" w16cid:durableId="614601006">
    <w:abstractNumId w:val="9"/>
  </w:num>
  <w:num w:numId="21" w16cid:durableId="1756824891">
    <w:abstractNumId w:val="9"/>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31723633">
    <w:abstractNumId w:val="9"/>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830554990">
    <w:abstractNumId w:val="9"/>
  </w:num>
  <w:num w:numId="24" w16cid:durableId="522475119">
    <w:abstractNumId w:val="9"/>
  </w:num>
  <w:num w:numId="25" w16cid:durableId="477112173">
    <w:abstractNumId w:val="9"/>
  </w:num>
  <w:num w:numId="26" w16cid:durableId="149716719">
    <w:abstractNumId w:val="9"/>
  </w:num>
  <w:num w:numId="27" w16cid:durableId="1227031602">
    <w:abstractNumId w:val="9"/>
  </w:num>
  <w:num w:numId="28" w16cid:durableId="540169059">
    <w:abstractNumId w:val="9"/>
  </w:num>
  <w:num w:numId="29" w16cid:durableId="379597842">
    <w:abstractNumId w:val="9"/>
  </w:num>
  <w:num w:numId="30" w16cid:durableId="125784256">
    <w:abstractNumId w:val="9"/>
  </w:num>
  <w:num w:numId="31" w16cid:durableId="1524978955">
    <w:abstractNumId w:val="9"/>
  </w:num>
  <w:num w:numId="32" w16cid:durableId="1020090343">
    <w:abstractNumId w:val="9"/>
  </w:num>
  <w:num w:numId="33" w16cid:durableId="875236919">
    <w:abstractNumId w:val="9"/>
  </w:num>
  <w:num w:numId="34" w16cid:durableId="1848278518">
    <w:abstractNumId w:val="9"/>
  </w:num>
  <w:num w:numId="35" w16cid:durableId="1247765068">
    <w:abstractNumId w:val="9"/>
  </w:num>
  <w:num w:numId="36" w16cid:durableId="788204811">
    <w:abstractNumId w:val="9"/>
  </w:num>
  <w:num w:numId="37" w16cid:durableId="1161193339">
    <w:abstractNumId w:val="9"/>
  </w:num>
  <w:num w:numId="38" w16cid:durableId="472017207">
    <w:abstractNumId w:val="9"/>
  </w:num>
  <w:num w:numId="39" w16cid:durableId="159515471">
    <w:abstractNumId w:val="9"/>
  </w:num>
  <w:num w:numId="40" w16cid:durableId="1150252029">
    <w:abstractNumId w:val="9"/>
  </w:num>
  <w:num w:numId="41" w16cid:durableId="1802336496">
    <w:abstractNumId w:val="9"/>
  </w:num>
  <w:num w:numId="42" w16cid:durableId="1970043803">
    <w:abstractNumId w:val="9"/>
  </w:num>
  <w:num w:numId="43" w16cid:durableId="312370901">
    <w:abstractNumId w:val="9"/>
  </w:num>
  <w:numIdMacAtCleanup w:val="2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r Caroline Lohmann-Hancock (Associate Professor)">
    <w15:presenceInfo w15:providerId="AD" w15:userId="S::c.lohmann-hancock@uwtsd.ac.uk::02b10d78-a76a-4a4b-8b16-30a3dddbd56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Q0MrU0MrGwNDG1MDVS0lEKTi0uzszPAykwNa0FAELJtIQtAAAA"/>
  </w:docVars>
  <w:rsids>
    <w:rsidRoot w:val="001429C4"/>
    <w:rsid w:val="00000B2F"/>
    <w:rsid w:val="00005B92"/>
    <w:rsid w:val="0000774D"/>
    <w:rsid w:val="00007EE8"/>
    <w:rsid w:val="000123B5"/>
    <w:rsid w:val="00013EE0"/>
    <w:rsid w:val="00015686"/>
    <w:rsid w:val="00017697"/>
    <w:rsid w:val="00017BBC"/>
    <w:rsid w:val="00020E2A"/>
    <w:rsid w:val="000259D5"/>
    <w:rsid w:val="000364E6"/>
    <w:rsid w:val="00043AB8"/>
    <w:rsid w:val="000467C0"/>
    <w:rsid w:val="000527F1"/>
    <w:rsid w:val="00052B30"/>
    <w:rsid w:val="00060D57"/>
    <w:rsid w:val="00062EBF"/>
    <w:rsid w:val="00063664"/>
    <w:rsid w:val="00066B31"/>
    <w:rsid w:val="00067143"/>
    <w:rsid w:val="0007225F"/>
    <w:rsid w:val="00081E61"/>
    <w:rsid w:val="000849A2"/>
    <w:rsid w:val="00097A63"/>
    <w:rsid w:val="000C3E28"/>
    <w:rsid w:val="000C5CC0"/>
    <w:rsid w:val="000D50B6"/>
    <w:rsid w:val="000D63DE"/>
    <w:rsid w:val="000E5248"/>
    <w:rsid w:val="000E7C04"/>
    <w:rsid w:val="000F209F"/>
    <w:rsid w:val="000F4273"/>
    <w:rsid w:val="00102DEE"/>
    <w:rsid w:val="0011321A"/>
    <w:rsid w:val="0011360F"/>
    <w:rsid w:val="00122C20"/>
    <w:rsid w:val="001273C6"/>
    <w:rsid w:val="0013075D"/>
    <w:rsid w:val="00141C40"/>
    <w:rsid w:val="001429C4"/>
    <w:rsid w:val="00151A61"/>
    <w:rsid w:val="00156DE7"/>
    <w:rsid w:val="00160A94"/>
    <w:rsid w:val="00164A9F"/>
    <w:rsid w:val="001654DE"/>
    <w:rsid w:val="0016589F"/>
    <w:rsid w:val="00165D98"/>
    <w:rsid w:val="00166196"/>
    <w:rsid w:val="00173458"/>
    <w:rsid w:val="00183CAE"/>
    <w:rsid w:val="00186823"/>
    <w:rsid w:val="00191585"/>
    <w:rsid w:val="0019282F"/>
    <w:rsid w:val="00192BBC"/>
    <w:rsid w:val="00193F58"/>
    <w:rsid w:val="0019484A"/>
    <w:rsid w:val="001A09BC"/>
    <w:rsid w:val="001A0E8D"/>
    <w:rsid w:val="001A6568"/>
    <w:rsid w:val="001B2E6F"/>
    <w:rsid w:val="001B55A6"/>
    <w:rsid w:val="001B5A15"/>
    <w:rsid w:val="001C6BFB"/>
    <w:rsid w:val="001E1BFA"/>
    <w:rsid w:val="001E1DA2"/>
    <w:rsid w:val="001E5C48"/>
    <w:rsid w:val="001E63A5"/>
    <w:rsid w:val="001F4742"/>
    <w:rsid w:val="00201616"/>
    <w:rsid w:val="002023BA"/>
    <w:rsid w:val="00211189"/>
    <w:rsid w:val="002158A8"/>
    <w:rsid w:val="00222CB3"/>
    <w:rsid w:val="00225DCD"/>
    <w:rsid w:val="00227FD7"/>
    <w:rsid w:val="002342FC"/>
    <w:rsid w:val="00234F7F"/>
    <w:rsid w:val="00236F77"/>
    <w:rsid w:val="00241C24"/>
    <w:rsid w:val="00252C68"/>
    <w:rsid w:val="00253DBE"/>
    <w:rsid w:val="002551D7"/>
    <w:rsid w:val="002616DF"/>
    <w:rsid w:val="0027600A"/>
    <w:rsid w:val="00277A83"/>
    <w:rsid w:val="00277DF6"/>
    <w:rsid w:val="00277E33"/>
    <w:rsid w:val="00281932"/>
    <w:rsid w:val="00285037"/>
    <w:rsid w:val="00292CEE"/>
    <w:rsid w:val="0029618C"/>
    <w:rsid w:val="002A23C0"/>
    <w:rsid w:val="002A2CB9"/>
    <w:rsid w:val="002A758E"/>
    <w:rsid w:val="002B37B5"/>
    <w:rsid w:val="002B3ABB"/>
    <w:rsid w:val="002C0301"/>
    <w:rsid w:val="002C1F9C"/>
    <w:rsid w:val="002C2B1A"/>
    <w:rsid w:val="002D683E"/>
    <w:rsid w:val="002E0188"/>
    <w:rsid w:val="002F4AF6"/>
    <w:rsid w:val="002F4E1E"/>
    <w:rsid w:val="002F742E"/>
    <w:rsid w:val="003026EB"/>
    <w:rsid w:val="00304AC6"/>
    <w:rsid w:val="00325C80"/>
    <w:rsid w:val="00331B2A"/>
    <w:rsid w:val="00335813"/>
    <w:rsid w:val="00355574"/>
    <w:rsid w:val="00371987"/>
    <w:rsid w:val="003813E6"/>
    <w:rsid w:val="003837BD"/>
    <w:rsid w:val="003863C5"/>
    <w:rsid w:val="00386D5A"/>
    <w:rsid w:val="00387810"/>
    <w:rsid w:val="00395830"/>
    <w:rsid w:val="00396D14"/>
    <w:rsid w:val="003A5868"/>
    <w:rsid w:val="003B1A92"/>
    <w:rsid w:val="003B392C"/>
    <w:rsid w:val="003C317E"/>
    <w:rsid w:val="003C4200"/>
    <w:rsid w:val="003C6D5F"/>
    <w:rsid w:val="003D72DA"/>
    <w:rsid w:val="003E4082"/>
    <w:rsid w:val="003F586A"/>
    <w:rsid w:val="003F5D66"/>
    <w:rsid w:val="00402337"/>
    <w:rsid w:val="004050A8"/>
    <w:rsid w:val="00416E0F"/>
    <w:rsid w:val="004172D7"/>
    <w:rsid w:val="00420E9F"/>
    <w:rsid w:val="00423C72"/>
    <w:rsid w:val="00424950"/>
    <w:rsid w:val="00425EB9"/>
    <w:rsid w:val="00426DA9"/>
    <w:rsid w:val="00426EBE"/>
    <w:rsid w:val="00440116"/>
    <w:rsid w:val="00440D99"/>
    <w:rsid w:val="004443FD"/>
    <w:rsid w:val="00445E85"/>
    <w:rsid w:val="004545D9"/>
    <w:rsid w:val="00457B94"/>
    <w:rsid w:val="00466FE3"/>
    <w:rsid w:val="00471C24"/>
    <w:rsid w:val="004726F5"/>
    <w:rsid w:val="004743AB"/>
    <w:rsid w:val="0048476B"/>
    <w:rsid w:val="00484C9F"/>
    <w:rsid w:val="004918DB"/>
    <w:rsid w:val="004A3EDA"/>
    <w:rsid w:val="004B69EC"/>
    <w:rsid w:val="004B6E94"/>
    <w:rsid w:val="004C0F2A"/>
    <w:rsid w:val="004C1EBF"/>
    <w:rsid w:val="004C2168"/>
    <w:rsid w:val="004C43FE"/>
    <w:rsid w:val="004C47E5"/>
    <w:rsid w:val="004D028E"/>
    <w:rsid w:val="004D338F"/>
    <w:rsid w:val="004D478B"/>
    <w:rsid w:val="004D7D7D"/>
    <w:rsid w:val="004F166C"/>
    <w:rsid w:val="0051536A"/>
    <w:rsid w:val="00517E6F"/>
    <w:rsid w:val="00521F30"/>
    <w:rsid w:val="00534F53"/>
    <w:rsid w:val="005360BB"/>
    <w:rsid w:val="00537414"/>
    <w:rsid w:val="00537856"/>
    <w:rsid w:val="00537B25"/>
    <w:rsid w:val="0054393A"/>
    <w:rsid w:val="00552710"/>
    <w:rsid w:val="005578AF"/>
    <w:rsid w:val="00560858"/>
    <w:rsid w:val="0056324C"/>
    <w:rsid w:val="00565729"/>
    <w:rsid w:val="00571FD7"/>
    <w:rsid w:val="0057701F"/>
    <w:rsid w:val="00582650"/>
    <w:rsid w:val="00590C36"/>
    <w:rsid w:val="00591A36"/>
    <w:rsid w:val="005A2DDC"/>
    <w:rsid w:val="005A639F"/>
    <w:rsid w:val="005B0AA8"/>
    <w:rsid w:val="005B4EE1"/>
    <w:rsid w:val="005B4F58"/>
    <w:rsid w:val="005B6789"/>
    <w:rsid w:val="005B6F6A"/>
    <w:rsid w:val="005C3037"/>
    <w:rsid w:val="005C76C6"/>
    <w:rsid w:val="005D0355"/>
    <w:rsid w:val="005D09CD"/>
    <w:rsid w:val="005D09D6"/>
    <w:rsid w:val="005D19EE"/>
    <w:rsid w:val="005D4A65"/>
    <w:rsid w:val="005D4CCF"/>
    <w:rsid w:val="005E1ECE"/>
    <w:rsid w:val="005E2310"/>
    <w:rsid w:val="005E2B52"/>
    <w:rsid w:val="005E2FFD"/>
    <w:rsid w:val="005E3BC0"/>
    <w:rsid w:val="005E617B"/>
    <w:rsid w:val="005E6622"/>
    <w:rsid w:val="005F5087"/>
    <w:rsid w:val="005F5A53"/>
    <w:rsid w:val="005F7BCF"/>
    <w:rsid w:val="005F7F19"/>
    <w:rsid w:val="0060423A"/>
    <w:rsid w:val="00605FE7"/>
    <w:rsid w:val="00623C7A"/>
    <w:rsid w:val="00624192"/>
    <w:rsid w:val="00631080"/>
    <w:rsid w:val="00635E90"/>
    <w:rsid w:val="006371C4"/>
    <w:rsid w:val="00641D4B"/>
    <w:rsid w:val="006434C2"/>
    <w:rsid w:val="00644C74"/>
    <w:rsid w:val="006524F6"/>
    <w:rsid w:val="00655F63"/>
    <w:rsid w:val="00661D4F"/>
    <w:rsid w:val="0066527E"/>
    <w:rsid w:val="00670D2A"/>
    <w:rsid w:val="00673BC4"/>
    <w:rsid w:val="00685214"/>
    <w:rsid w:val="00695A53"/>
    <w:rsid w:val="00697412"/>
    <w:rsid w:val="006A2FE5"/>
    <w:rsid w:val="006A3D91"/>
    <w:rsid w:val="006B2E58"/>
    <w:rsid w:val="006C568F"/>
    <w:rsid w:val="006F1203"/>
    <w:rsid w:val="006F2B2D"/>
    <w:rsid w:val="0070054A"/>
    <w:rsid w:val="007013B6"/>
    <w:rsid w:val="00703B3D"/>
    <w:rsid w:val="007100D6"/>
    <w:rsid w:val="007119E1"/>
    <w:rsid w:val="00713D67"/>
    <w:rsid w:val="00713E63"/>
    <w:rsid w:val="00714136"/>
    <w:rsid w:val="0073026C"/>
    <w:rsid w:val="00731BBE"/>
    <w:rsid w:val="00742F15"/>
    <w:rsid w:val="007436F8"/>
    <w:rsid w:val="007533D7"/>
    <w:rsid w:val="007535A8"/>
    <w:rsid w:val="00753BE6"/>
    <w:rsid w:val="007610FB"/>
    <w:rsid w:val="00762468"/>
    <w:rsid w:val="00762917"/>
    <w:rsid w:val="00764D31"/>
    <w:rsid w:val="00770109"/>
    <w:rsid w:val="007736E4"/>
    <w:rsid w:val="00774DC9"/>
    <w:rsid w:val="00785FB1"/>
    <w:rsid w:val="00792CB8"/>
    <w:rsid w:val="00795785"/>
    <w:rsid w:val="007A1B21"/>
    <w:rsid w:val="007C1CAF"/>
    <w:rsid w:val="007C2DDD"/>
    <w:rsid w:val="007C7D58"/>
    <w:rsid w:val="007D0408"/>
    <w:rsid w:val="007D506D"/>
    <w:rsid w:val="007E2B0D"/>
    <w:rsid w:val="007E5F50"/>
    <w:rsid w:val="007E67B9"/>
    <w:rsid w:val="007E6DE6"/>
    <w:rsid w:val="007E72C5"/>
    <w:rsid w:val="007F348C"/>
    <w:rsid w:val="007F3699"/>
    <w:rsid w:val="007F47F2"/>
    <w:rsid w:val="007F6AEC"/>
    <w:rsid w:val="008022A1"/>
    <w:rsid w:val="00803DEC"/>
    <w:rsid w:val="00811829"/>
    <w:rsid w:val="00820665"/>
    <w:rsid w:val="00820F31"/>
    <w:rsid w:val="008238DA"/>
    <w:rsid w:val="00830BFC"/>
    <w:rsid w:val="00831364"/>
    <w:rsid w:val="00833F8F"/>
    <w:rsid w:val="0085274B"/>
    <w:rsid w:val="00855102"/>
    <w:rsid w:val="00856A12"/>
    <w:rsid w:val="008608A1"/>
    <w:rsid w:val="00862D99"/>
    <w:rsid w:val="008647F0"/>
    <w:rsid w:val="00865917"/>
    <w:rsid w:val="008662E3"/>
    <w:rsid w:val="00872825"/>
    <w:rsid w:val="008771B8"/>
    <w:rsid w:val="008847DD"/>
    <w:rsid w:val="00891083"/>
    <w:rsid w:val="008A3C21"/>
    <w:rsid w:val="008A58AA"/>
    <w:rsid w:val="008A6FA2"/>
    <w:rsid w:val="008A7F20"/>
    <w:rsid w:val="008B7A60"/>
    <w:rsid w:val="008D26E2"/>
    <w:rsid w:val="008D3BAD"/>
    <w:rsid w:val="008D4981"/>
    <w:rsid w:val="008D53F6"/>
    <w:rsid w:val="008E1F21"/>
    <w:rsid w:val="008E2DFC"/>
    <w:rsid w:val="008E745C"/>
    <w:rsid w:val="008F13F1"/>
    <w:rsid w:val="009049FE"/>
    <w:rsid w:val="00904D76"/>
    <w:rsid w:val="00911BBB"/>
    <w:rsid w:val="00915457"/>
    <w:rsid w:val="00930019"/>
    <w:rsid w:val="009321AD"/>
    <w:rsid w:val="00935B15"/>
    <w:rsid w:val="0094071E"/>
    <w:rsid w:val="0094279C"/>
    <w:rsid w:val="0095632E"/>
    <w:rsid w:val="00964789"/>
    <w:rsid w:val="0097371F"/>
    <w:rsid w:val="00974EE7"/>
    <w:rsid w:val="00983563"/>
    <w:rsid w:val="009906BF"/>
    <w:rsid w:val="009A2BB8"/>
    <w:rsid w:val="009A7B6A"/>
    <w:rsid w:val="009B1E0E"/>
    <w:rsid w:val="009B3629"/>
    <w:rsid w:val="009B7F6E"/>
    <w:rsid w:val="009C0054"/>
    <w:rsid w:val="009C33D4"/>
    <w:rsid w:val="009C36D4"/>
    <w:rsid w:val="009D101B"/>
    <w:rsid w:val="009D2268"/>
    <w:rsid w:val="009D70DE"/>
    <w:rsid w:val="009D7470"/>
    <w:rsid w:val="009E2E71"/>
    <w:rsid w:val="009E6BA3"/>
    <w:rsid w:val="009F59B1"/>
    <w:rsid w:val="00A04701"/>
    <w:rsid w:val="00A14B93"/>
    <w:rsid w:val="00A17991"/>
    <w:rsid w:val="00A23DD7"/>
    <w:rsid w:val="00A24A58"/>
    <w:rsid w:val="00A26416"/>
    <w:rsid w:val="00A26893"/>
    <w:rsid w:val="00A27AD4"/>
    <w:rsid w:val="00A64678"/>
    <w:rsid w:val="00A64DC8"/>
    <w:rsid w:val="00A65105"/>
    <w:rsid w:val="00A656C0"/>
    <w:rsid w:val="00A71D13"/>
    <w:rsid w:val="00A75DFC"/>
    <w:rsid w:val="00A77AF2"/>
    <w:rsid w:val="00A9679A"/>
    <w:rsid w:val="00A9693B"/>
    <w:rsid w:val="00AA0A49"/>
    <w:rsid w:val="00AA0EB1"/>
    <w:rsid w:val="00AA26E7"/>
    <w:rsid w:val="00AB63F5"/>
    <w:rsid w:val="00AB70FB"/>
    <w:rsid w:val="00AC0902"/>
    <w:rsid w:val="00AC10D1"/>
    <w:rsid w:val="00AC1900"/>
    <w:rsid w:val="00AD5573"/>
    <w:rsid w:val="00AD64EA"/>
    <w:rsid w:val="00AD6938"/>
    <w:rsid w:val="00AE00BE"/>
    <w:rsid w:val="00AE2D66"/>
    <w:rsid w:val="00AE675C"/>
    <w:rsid w:val="00AF0D30"/>
    <w:rsid w:val="00AF4F7F"/>
    <w:rsid w:val="00B03623"/>
    <w:rsid w:val="00B219BE"/>
    <w:rsid w:val="00B23A5C"/>
    <w:rsid w:val="00B26C84"/>
    <w:rsid w:val="00B27417"/>
    <w:rsid w:val="00B30352"/>
    <w:rsid w:val="00B3079E"/>
    <w:rsid w:val="00B327D8"/>
    <w:rsid w:val="00B32BA9"/>
    <w:rsid w:val="00B53693"/>
    <w:rsid w:val="00B555A1"/>
    <w:rsid w:val="00B700C5"/>
    <w:rsid w:val="00B75521"/>
    <w:rsid w:val="00B77BC4"/>
    <w:rsid w:val="00B8190E"/>
    <w:rsid w:val="00B83AB8"/>
    <w:rsid w:val="00B842A9"/>
    <w:rsid w:val="00B85158"/>
    <w:rsid w:val="00B92329"/>
    <w:rsid w:val="00B9594F"/>
    <w:rsid w:val="00BA11DD"/>
    <w:rsid w:val="00BA25B4"/>
    <w:rsid w:val="00BA4B05"/>
    <w:rsid w:val="00BA52AC"/>
    <w:rsid w:val="00BB00EF"/>
    <w:rsid w:val="00BB1820"/>
    <w:rsid w:val="00BB2659"/>
    <w:rsid w:val="00BC2DBA"/>
    <w:rsid w:val="00BC306C"/>
    <w:rsid w:val="00BC5681"/>
    <w:rsid w:val="00BC7C72"/>
    <w:rsid w:val="00BE13CD"/>
    <w:rsid w:val="00BE392E"/>
    <w:rsid w:val="00BE4C85"/>
    <w:rsid w:val="00BE53D7"/>
    <w:rsid w:val="00BE6EE2"/>
    <w:rsid w:val="00BE75E4"/>
    <w:rsid w:val="00BF1157"/>
    <w:rsid w:val="00BF1F2F"/>
    <w:rsid w:val="00C00878"/>
    <w:rsid w:val="00C10EF4"/>
    <w:rsid w:val="00C11E1A"/>
    <w:rsid w:val="00C263F7"/>
    <w:rsid w:val="00C27C08"/>
    <w:rsid w:val="00C30679"/>
    <w:rsid w:val="00C373B8"/>
    <w:rsid w:val="00C4154F"/>
    <w:rsid w:val="00C4348F"/>
    <w:rsid w:val="00C46F3D"/>
    <w:rsid w:val="00C53C48"/>
    <w:rsid w:val="00C618F7"/>
    <w:rsid w:val="00C637F6"/>
    <w:rsid w:val="00C71D95"/>
    <w:rsid w:val="00C95857"/>
    <w:rsid w:val="00C96C10"/>
    <w:rsid w:val="00CB6D9E"/>
    <w:rsid w:val="00CB7A12"/>
    <w:rsid w:val="00CC3A7B"/>
    <w:rsid w:val="00CD088A"/>
    <w:rsid w:val="00CD30CF"/>
    <w:rsid w:val="00CD41AE"/>
    <w:rsid w:val="00CD684B"/>
    <w:rsid w:val="00CE3CE4"/>
    <w:rsid w:val="00CF637B"/>
    <w:rsid w:val="00CF6451"/>
    <w:rsid w:val="00D06F3A"/>
    <w:rsid w:val="00D300C1"/>
    <w:rsid w:val="00D33867"/>
    <w:rsid w:val="00D33C6C"/>
    <w:rsid w:val="00D438E9"/>
    <w:rsid w:val="00D45193"/>
    <w:rsid w:val="00D46707"/>
    <w:rsid w:val="00D51202"/>
    <w:rsid w:val="00D516D0"/>
    <w:rsid w:val="00D6151E"/>
    <w:rsid w:val="00D618A4"/>
    <w:rsid w:val="00D70F15"/>
    <w:rsid w:val="00D73ECC"/>
    <w:rsid w:val="00D773C3"/>
    <w:rsid w:val="00D94933"/>
    <w:rsid w:val="00D9655E"/>
    <w:rsid w:val="00DA45F8"/>
    <w:rsid w:val="00DA4DEA"/>
    <w:rsid w:val="00DB2EDE"/>
    <w:rsid w:val="00DD17AD"/>
    <w:rsid w:val="00DD24E0"/>
    <w:rsid w:val="00DD3A65"/>
    <w:rsid w:val="00DE6937"/>
    <w:rsid w:val="00DF762A"/>
    <w:rsid w:val="00E15684"/>
    <w:rsid w:val="00E21362"/>
    <w:rsid w:val="00E21ABD"/>
    <w:rsid w:val="00E27A51"/>
    <w:rsid w:val="00E42885"/>
    <w:rsid w:val="00E43280"/>
    <w:rsid w:val="00E532C5"/>
    <w:rsid w:val="00E567D6"/>
    <w:rsid w:val="00E65886"/>
    <w:rsid w:val="00E7745C"/>
    <w:rsid w:val="00E8669B"/>
    <w:rsid w:val="00E942C8"/>
    <w:rsid w:val="00E94A15"/>
    <w:rsid w:val="00EA0193"/>
    <w:rsid w:val="00EA191C"/>
    <w:rsid w:val="00EA3821"/>
    <w:rsid w:val="00EA4701"/>
    <w:rsid w:val="00EA5EF7"/>
    <w:rsid w:val="00EA645E"/>
    <w:rsid w:val="00EC320E"/>
    <w:rsid w:val="00EC4EBE"/>
    <w:rsid w:val="00EC5F0C"/>
    <w:rsid w:val="00ED7611"/>
    <w:rsid w:val="00EE4B14"/>
    <w:rsid w:val="00EE6B3C"/>
    <w:rsid w:val="00EF0E18"/>
    <w:rsid w:val="00F1135D"/>
    <w:rsid w:val="00F13A1F"/>
    <w:rsid w:val="00F13F33"/>
    <w:rsid w:val="00F20D69"/>
    <w:rsid w:val="00F22C3B"/>
    <w:rsid w:val="00F3217A"/>
    <w:rsid w:val="00F33CDE"/>
    <w:rsid w:val="00F3582B"/>
    <w:rsid w:val="00F36AA9"/>
    <w:rsid w:val="00F4474F"/>
    <w:rsid w:val="00F457B3"/>
    <w:rsid w:val="00F45BBD"/>
    <w:rsid w:val="00F4777C"/>
    <w:rsid w:val="00F53246"/>
    <w:rsid w:val="00F6277D"/>
    <w:rsid w:val="00F651E0"/>
    <w:rsid w:val="00F66EF9"/>
    <w:rsid w:val="00F717E6"/>
    <w:rsid w:val="00F768ED"/>
    <w:rsid w:val="00F81787"/>
    <w:rsid w:val="00F8559B"/>
    <w:rsid w:val="00F862B9"/>
    <w:rsid w:val="00F9360F"/>
    <w:rsid w:val="00F96351"/>
    <w:rsid w:val="00F965BA"/>
    <w:rsid w:val="00FA0B43"/>
    <w:rsid w:val="00FA1485"/>
    <w:rsid w:val="00FA17F8"/>
    <w:rsid w:val="00FA32B6"/>
    <w:rsid w:val="00FA7CFA"/>
    <w:rsid w:val="00FB2806"/>
    <w:rsid w:val="00FB4209"/>
    <w:rsid w:val="00FB4911"/>
    <w:rsid w:val="00FC05FF"/>
    <w:rsid w:val="00FC0BA5"/>
    <w:rsid w:val="00FC0EFD"/>
    <w:rsid w:val="00FC1D5E"/>
    <w:rsid w:val="00FE34DC"/>
    <w:rsid w:val="00FE3628"/>
    <w:rsid w:val="00FF224E"/>
    <w:rsid w:val="00FF46F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D4C49C"/>
  <w15:docId w15:val="{68F7F235-0CC4-4CD1-96E1-852F9EF51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277A83"/>
    <w:pPr>
      <w:keepNext/>
      <w:keepLines/>
      <w:numPr>
        <w:numId w:val="20"/>
      </w:numPr>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2C0301"/>
    <w:pPr>
      <w:keepNext/>
      <w:keepLines/>
      <w:numPr>
        <w:ilvl w:val="1"/>
        <w:numId w:val="20"/>
      </w:numPr>
      <w:spacing w:before="40" w:after="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2F742E"/>
    <w:pPr>
      <w:keepNext/>
      <w:keepLines/>
      <w:numPr>
        <w:ilvl w:val="2"/>
        <w:numId w:val="20"/>
      </w:numPr>
      <w:spacing w:before="40" w:after="0"/>
      <w:outlineLvl w:val="2"/>
    </w:pPr>
    <w:rPr>
      <w:rFonts w:asciiTheme="majorHAnsi" w:eastAsiaTheme="majorEastAsia" w:hAnsiTheme="majorHAnsi" w:cstheme="majorBidi"/>
      <w:color w:val="1F3763" w:themeColor="accent1" w:themeShade="7F"/>
      <w:sz w:val="24"/>
      <w:szCs w:val="30"/>
    </w:rPr>
  </w:style>
  <w:style w:type="paragraph" w:styleId="Heading4">
    <w:name w:val="heading 4"/>
    <w:basedOn w:val="Normal"/>
    <w:next w:val="Normal"/>
    <w:link w:val="Heading4Char"/>
    <w:uiPriority w:val="9"/>
    <w:unhideWhenUsed/>
    <w:qFormat/>
    <w:rsid w:val="002F742E"/>
    <w:pPr>
      <w:keepNext/>
      <w:keepLines/>
      <w:numPr>
        <w:ilvl w:val="3"/>
        <w:numId w:val="2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F742E"/>
    <w:pPr>
      <w:keepNext/>
      <w:keepLines/>
      <w:numPr>
        <w:ilvl w:val="4"/>
        <w:numId w:val="2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F742E"/>
    <w:pPr>
      <w:keepNext/>
      <w:keepLines/>
      <w:numPr>
        <w:ilvl w:val="5"/>
        <w:numId w:val="2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F742E"/>
    <w:pPr>
      <w:keepNext/>
      <w:keepLines/>
      <w:numPr>
        <w:ilvl w:val="6"/>
        <w:numId w:val="2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F742E"/>
    <w:pPr>
      <w:keepNext/>
      <w:keepLines/>
      <w:numPr>
        <w:ilvl w:val="7"/>
        <w:numId w:val="20"/>
      </w:numPr>
      <w:spacing w:before="40" w:after="0"/>
      <w:outlineLvl w:val="7"/>
    </w:pPr>
    <w:rPr>
      <w:rFonts w:asciiTheme="majorHAnsi" w:eastAsiaTheme="majorEastAsia" w:hAnsiTheme="majorHAnsi" w:cstheme="majorBidi"/>
      <w:color w:val="272727" w:themeColor="text1" w:themeTint="D8"/>
      <w:sz w:val="21"/>
      <w:szCs w:val="26"/>
    </w:rPr>
  </w:style>
  <w:style w:type="paragraph" w:styleId="Heading9">
    <w:name w:val="heading 9"/>
    <w:basedOn w:val="Normal"/>
    <w:next w:val="Normal"/>
    <w:link w:val="Heading9Char"/>
    <w:uiPriority w:val="9"/>
    <w:semiHidden/>
    <w:unhideWhenUsed/>
    <w:qFormat/>
    <w:rsid w:val="002F742E"/>
    <w:pPr>
      <w:keepNext/>
      <w:keepLines/>
      <w:numPr>
        <w:ilvl w:val="8"/>
        <w:numId w:val="20"/>
      </w:numPr>
      <w:spacing w:before="40" w:after="0"/>
      <w:outlineLvl w:val="8"/>
    </w:pPr>
    <w:rPr>
      <w:rFonts w:asciiTheme="majorHAnsi" w:eastAsiaTheme="majorEastAsia" w:hAnsiTheme="majorHAnsi" w:cstheme="majorBidi"/>
      <w:i/>
      <w:iCs/>
      <w:color w:val="272727" w:themeColor="text1" w:themeTint="D8"/>
      <w:sz w:val="2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56A12"/>
    <w:rPr>
      <w:sz w:val="16"/>
      <w:szCs w:val="16"/>
    </w:rPr>
  </w:style>
  <w:style w:type="paragraph" w:styleId="CommentText">
    <w:name w:val="annotation text"/>
    <w:basedOn w:val="Normal"/>
    <w:link w:val="CommentTextChar"/>
    <w:uiPriority w:val="99"/>
    <w:unhideWhenUsed/>
    <w:rsid w:val="00856A12"/>
    <w:pPr>
      <w:spacing w:line="240" w:lineRule="auto"/>
    </w:pPr>
    <w:rPr>
      <w:sz w:val="20"/>
      <w:szCs w:val="25"/>
    </w:rPr>
  </w:style>
  <w:style w:type="character" w:customStyle="1" w:styleId="CommentTextChar">
    <w:name w:val="Comment Text Char"/>
    <w:basedOn w:val="DefaultParagraphFont"/>
    <w:link w:val="CommentText"/>
    <w:uiPriority w:val="99"/>
    <w:rsid w:val="00856A12"/>
    <w:rPr>
      <w:rFonts w:cs="Vrinda"/>
      <w:sz w:val="20"/>
      <w:szCs w:val="25"/>
    </w:rPr>
  </w:style>
  <w:style w:type="paragraph" w:styleId="CommentSubject">
    <w:name w:val="annotation subject"/>
    <w:basedOn w:val="CommentText"/>
    <w:next w:val="CommentText"/>
    <w:link w:val="CommentSubjectChar"/>
    <w:uiPriority w:val="99"/>
    <w:semiHidden/>
    <w:unhideWhenUsed/>
    <w:rsid w:val="00856A12"/>
    <w:rPr>
      <w:b/>
      <w:bCs/>
    </w:rPr>
  </w:style>
  <w:style w:type="character" w:customStyle="1" w:styleId="CommentSubjectChar">
    <w:name w:val="Comment Subject Char"/>
    <w:basedOn w:val="CommentTextChar"/>
    <w:link w:val="CommentSubject"/>
    <w:uiPriority w:val="99"/>
    <w:semiHidden/>
    <w:rsid w:val="00856A12"/>
    <w:rPr>
      <w:rFonts w:cs="Vrinda"/>
      <w:b/>
      <w:bCs/>
      <w:sz w:val="20"/>
      <w:szCs w:val="25"/>
    </w:rPr>
  </w:style>
  <w:style w:type="paragraph" w:styleId="ListParagraph">
    <w:name w:val="List Paragraph"/>
    <w:basedOn w:val="Normal"/>
    <w:uiPriority w:val="34"/>
    <w:qFormat/>
    <w:rsid w:val="00C46F3D"/>
    <w:pPr>
      <w:ind w:left="720"/>
      <w:contextualSpacing/>
    </w:pPr>
  </w:style>
  <w:style w:type="paragraph" w:styleId="NormalWeb">
    <w:name w:val="Normal (Web)"/>
    <w:basedOn w:val="Normal"/>
    <w:uiPriority w:val="99"/>
    <w:semiHidden/>
    <w:unhideWhenUsed/>
    <w:rsid w:val="00AD64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64EA"/>
    <w:rPr>
      <w:b/>
      <w:bCs/>
    </w:rPr>
  </w:style>
  <w:style w:type="table" w:styleId="TableGrid">
    <w:name w:val="Table Grid"/>
    <w:basedOn w:val="TableNormal"/>
    <w:uiPriority w:val="39"/>
    <w:rsid w:val="00FC0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F4F7F"/>
    <w:rPr>
      <w:color w:val="0563C1" w:themeColor="hyperlink"/>
      <w:u w:val="single"/>
    </w:rPr>
  </w:style>
  <w:style w:type="character" w:styleId="UnresolvedMention">
    <w:name w:val="Unresolved Mention"/>
    <w:basedOn w:val="DefaultParagraphFont"/>
    <w:uiPriority w:val="99"/>
    <w:semiHidden/>
    <w:unhideWhenUsed/>
    <w:rsid w:val="00AF4F7F"/>
    <w:rPr>
      <w:color w:val="605E5C"/>
      <w:shd w:val="clear" w:color="auto" w:fill="E1DFDD"/>
    </w:rPr>
  </w:style>
  <w:style w:type="character" w:customStyle="1" w:styleId="Heading1Char">
    <w:name w:val="Heading 1 Char"/>
    <w:basedOn w:val="DefaultParagraphFont"/>
    <w:link w:val="Heading1"/>
    <w:uiPriority w:val="9"/>
    <w:rsid w:val="00277A83"/>
    <w:rPr>
      <w:rFonts w:asciiTheme="majorHAnsi" w:eastAsiaTheme="majorEastAsia" w:hAnsiTheme="majorHAnsi" w:cstheme="majorBidi"/>
      <w:color w:val="2F5496" w:themeColor="accent1" w:themeShade="BF"/>
      <w:sz w:val="32"/>
      <w:szCs w:val="40"/>
    </w:rPr>
  </w:style>
  <w:style w:type="paragraph" w:styleId="TOCHeading">
    <w:name w:val="TOC Heading"/>
    <w:basedOn w:val="Heading1"/>
    <w:next w:val="Normal"/>
    <w:uiPriority w:val="39"/>
    <w:unhideWhenUsed/>
    <w:qFormat/>
    <w:rsid w:val="00426EBE"/>
    <w:pPr>
      <w:outlineLvl w:val="9"/>
    </w:pPr>
    <w:rPr>
      <w:szCs w:val="32"/>
      <w:lang w:val="en-US" w:bidi="ar-SA"/>
    </w:rPr>
  </w:style>
  <w:style w:type="paragraph" w:styleId="TOC1">
    <w:name w:val="toc 1"/>
    <w:basedOn w:val="Normal"/>
    <w:next w:val="Normal"/>
    <w:autoRedefine/>
    <w:uiPriority w:val="39"/>
    <w:unhideWhenUsed/>
    <w:rsid w:val="00426EBE"/>
    <w:pPr>
      <w:spacing w:after="100"/>
    </w:pPr>
  </w:style>
  <w:style w:type="character" w:customStyle="1" w:styleId="Heading2Char">
    <w:name w:val="Heading 2 Char"/>
    <w:basedOn w:val="DefaultParagraphFont"/>
    <w:link w:val="Heading2"/>
    <w:uiPriority w:val="9"/>
    <w:rsid w:val="002C0301"/>
    <w:rPr>
      <w:rFonts w:asciiTheme="majorHAnsi" w:eastAsiaTheme="majorEastAsia" w:hAnsiTheme="majorHAnsi" w:cstheme="majorBidi"/>
      <w:color w:val="2F5496" w:themeColor="accent1" w:themeShade="BF"/>
      <w:sz w:val="26"/>
      <w:szCs w:val="33"/>
    </w:rPr>
  </w:style>
  <w:style w:type="character" w:customStyle="1" w:styleId="Heading3Char">
    <w:name w:val="Heading 3 Char"/>
    <w:basedOn w:val="DefaultParagraphFont"/>
    <w:link w:val="Heading3"/>
    <w:uiPriority w:val="9"/>
    <w:rsid w:val="002F742E"/>
    <w:rPr>
      <w:rFonts w:asciiTheme="majorHAnsi" w:eastAsiaTheme="majorEastAsia" w:hAnsiTheme="majorHAnsi" w:cstheme="majorBidi"/>
      <w:color w:val="1F3763" w:themeColor="accent1" w:themeShade="7F"/>
      <w:sz w:val="24"/>
      <w:szCs w:val="30"/>
    </w:rPr>
  </w:style>
  <w:style w:type="character" w:customStyle="1" w:styleId="Heading4Char">
    <w:name w:val="Heading 4 Char"/>
    <w:basedOn w:val="DefaultParagraphFont"/>
    <w:link w:val="Heading4"/>
    <w:uiPriority w:val="9"/>
    <w:rsid w:val="002F742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F742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F742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F742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F742E"/>
    <w:rPr>
      <w:rFonts w:asciiTheme="majorHAnsi" w:eastAsiaTheme="majorEastAsia" w:hAnsiTheme="majorHAnsi" w:cstheme="majorBidi"/>
      <w:color w:val="272727" w:themeColor="text1" w:themeTint="D8"/>
      <w:sz w:val="21"/>
      <w:szCs w:val="26"/>
    </w:rPr>
  </w:style>
  <w:style w:type="character" w:customStyle="1" w:styleId="Heading9Char">
    <w:name w:val="Heading 9 Char"/>
    <w:basedOn w:val="DefaultParagraphFont"/>
    <w:link w:val="Heading9"/>
    <w:uiPriority w:val="9"/>
    <w:semiHidden/>
    <w:rsid w:val="002F742E"/>
    <w:rPr>
      <w:rFonts w:asciiTheme="majorHAnsi" w:eastAsiaTheme="majorEastAsia" w:hAnsiTheme="majorHAnsi" w:cstheme="majorBidi"/>
      <w:i/>
      <w:iCs/>
      <w:color w:val="272727" w:themeColor="text1" w:themeTint="D8"/>
      <w:sz w:val="21"/>
      <w:szCs w:val="26"/>
    </w:rPr>
  </w:style>
  <w:style w:type="paragraph" w:styleId="TOC2">
    <w:name w:val="toc 2"/>
    <w:basedOn w:val="Normal"/>
    <w:next w:val="Normal"/>
    <w:autoRedefine/>
    <w:uiPriority w:val="39"/>
    <w:unhideWhenUsed/>
    <w:rsid w:val="00C10EF4"/>
    <w:pPr>
      <w:spacing w:after="100"/>
      <w:ind w:left="220"/>
    </w:pPr>
  </w:style>
  <w:style w:type="paragraph" w:styleId="TOC3">
    <w:name w:val="toc 3"/>
    <w:basedOn w:val="Normal"/>
    <w:next w:val="Normal"/>
    <w:autoRedefine/>
    <w:uiPriority w:val="39"/>
    <w:unhideWhenUsed/>
    <w:rsid w:val="00C10EF4"/>
    <w:pPr>
      <w:spacing w:after="100"/>
      <w:ind w:left="440"/>
    </w:pPr>
  </w:style>
  <w:style w:type="paragraph" w:styleId="TOC4">
    <w:name w:val="toc 4"/>
    <w:basedOn w:val="Normal"/>
    <w:next w:val="Normal"/>
    <w:autoRedefine/>
    <w:uiPriority w:val="39"/>
    <w:unhideWhenUsed/>
    <w:rsid w:val="007F3699"/>
    <w:pPr>
      <w:spacing w:after="100"/>
      <w:ind w:left="660"/>
    </w:pPr>
  </w:style>
  <w:style w:type="paragraph" w:styleId="TOC5">
    <w:name w:val="toc 5"/>
    <w:basedOn w:val="Normal"/>
    <w:next w:val="Normal"/>
    <w:autoRedefine/>
    <w:uiPriority w:val="39"/>
    <w:unhideWhenUsed/>
    <w:rsid w:val="007F3699"/>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82989">
      <w:bodyDiv w:val="1"/>
      <w:marLeft w:val="0"/>
      <w:marRight w:val="0"/>
      <w:marTop w:val="0"/>
      <w:marBottom w:val="0"/>
      <w:divBdr>
        <w:top w:val="none" w:sz="0" w:space="0" w:color="auto"/>
        <w:left w:val="none" w:sz="0" w:space="0" w:color="auto"/>
        <w:bottom w:val="none" w:sz="0" w:space="0" w:color="auto"/>
        <w:right w:val="none" w:sz="0" w:space="0" w:color="auto"/>
      </w:divBdr>
    </w:div>
    <w:div w:id="401681855">
      <w:bodyDiv w:val="1"/>
      <w:marLeft w:val="0"/>
      <w:marRight w:val="0"/>
      <w:marTop w:val="0"/>
      <w:marBottom w:val="0"/>
      <w:divBdr>
        <w:top w:val="none" w:sz="0" w:space="0" w:color="auto"/>
        <w:left w:val="none" w:sz="0" w:space="0" w:color="auto"/>
        <w:bottom w:val="none" w:sz="0" w:space="0" w:color="auto"/>
        <w:right w:val="none" w:sz="0" w:space="0" w:color="auto"/>
      </w:divBdr>
    </w:div>
    <w:div w:id="675890288">
      <w:bodyDiv w:val="1"/>
      <w:marLeft w:val="0"/>
      <w:marRight w:val="0"/>
      <w:marTop w:val="0"/>
      <w:marBottom w:val="0"/>
      <w:divBdr>
        <w:top w:val="none" w:sz="0" w:space="0" w:color="auto"/>
        <w:left w:val="none" w:sz="0" w:space="0" w:color="auto"/>
        <w:bottom w:val="none" w:sz="0" w:space="0" w:color="auto"/>
        <w:right w:val="none" w:sz="0" w:space="0" w:color="auto"/>
      </w:divBdr>
      <w:divsChild>
        <w:div w:id="224723083">
          <w:marLeft w:val="1397"/>
          <w:marRight w:val="0"/>
          <w:marTop w:val="40"/>
          <w:marBottom w:val="80"/>
          <w:divBdr>
            <w:top w:val="none" w:sz="0" w:space="0" w:color="auto"/>
            <w:left w:val="none" w:sz="0" w:space="0" w:color="auto"/>
            <w:bottom w:val="none" w:sz="0" w:space="0" w:color="auto"/>
            <w:right w:val="none" w:sz="0" w:space="0" w:color="auto"/>
          </w:divBdr>
        </w:div>
        <w:div w:id="423918462">
          <w:marLeft w:val="1397"/>
          <w:marRight w:val="0"/>
          <w:marTop w:val="40"/>
          <w:marBottom w:val="80"/>
          <w:divBdr>
            <w:top w:val="none" w:sz="0" w:space="0" w:color="auto"/>
            <w:left w:val="none" w:sz="0" w:space="0" w:color="auto"/>
            <w:bottom w:val="none" w:sz="0" w:space="0" w:color="auto"/>
            <w:right w:val="none" w:sz="0" w:space="0" w:color="auto"/>
          </w:divBdr>
        </w:div>
        <w:div w:id="484736086">
          <w:marLeft w:val="1397"/>
          <w:marRight w:val="0"/>
          <w:marTop w:val="40"/>
          <w:marBottom w:val="80"/>
          <w:divBdr>
            <w:top w:val="none" w:sz="0" w:space="0" w:color="auto"/>
            <w:left w:val="none" w:sz="0" w:space="0" w:color="auto"/>
            <w:bottom w:val="none" w:sz="0" w:space="0" w:color="auto"/>
            <w:right w:val="none" w:sz="0" w:space="0" w:color="auto"/>
          </w:divBdr>
        </w:div>
        <w:div w:id="1079907971">
          <w:marLeft w:val="1397"/>
          <w:marRight w:val="0"/>
          <w:marTop w:val="40"/>
          <w:marBottom w:val="80"/>
          <w:divBdr>
            <w:top w:val="none" w:sz="0" w:space="0" w:color="auto"/>
            <w:left w:val="none" w:sz="0" w:space="0" w:color="auto"/>
            <w:bottom w:val="none" w:sz="0" w:space="0" w:color="auto"/>
            <w:right w:val="none" w:sz="0" w:space="0" w:color="auto"/>
          </w:divBdr>
        </w:div>
        <w:div w:id="1525558640">
          <w:marLeft w:val="1397"/>
          <w:marRight w:val="0"/>
          <w:marTop w:val="40"/>
          <w:marBottom w:val="80"/>
          <w:divBdr>
            <w:top w:val="none" w:sz="0" w:space="0" w:color="auto"/>
            <w:left w:val="none" w:sz="0" w:space="0" w:color="auto"/>
            <w:bottom w:val="none" w:sz="0" w:space="0" w:color="auto"/>
            <w:right w:val="none" w:sz="0" w:space="0" w:color="auto"/>
          </w:divBdr>
        </w:div>
        <w:div w:id="1599868037">
          <w:marLeft w:val="1397"/>
          <w:marRight w:val="0"/>
          <w:marTop w:val="40"/>
          <w:marBottom w:val="80"/>
          <w:divBdr>
            <w:top w:val="none" w:sz="0" w:space="0" w:color="auto"/>
            <w:left w:val="none" w:sz="0" w:space="0" w:color="auto"/>
            <w:bottom w:val="none" w:sz="0" w:space="0" w:color="auto"/>
            <w:right w:val="none" w:sz="0" w:space="0" w:color="auto"/>
          </w:divBdr>
        </w:div>
        <w:div w:id="1938057357">
          <w:marLeft w:val="1397"/>
          <w:marRight w:val="0"/>
          <w:marTop w:val="40"/>
          <w:marBottom w:val="80"/>
          <w:divBdr>
            <w:top w:val="none" w:sz="0" w:space="0" w:color="auto"/>
            <w:left w:val="none" w:sz="0" w:space="0" w:color="auto"/>
            <w:bottom w:val="none" w:sz="0" w:space="0" w:color="auto"/>
            <w:right w:val="none" w:sz="0" w:space="0" w:color="auto"/>
          </w:divBdr>
        </w:div>
        <w:div w:id="2032489442">
          <w:marLeft w:val="1397"/>
          <w:marRight w:val="0"/>
          <w:marTop w:val="40"/>
          <w:marBottom w:val="80"/>
          <w:divBdr>
            <w:top w:val="none" w:sz="0" w:space="0" w:color="auto"/>
            <w:left w:val="none" w:sz="0" w:space="0" w:color="auto"/>
            <w:bottom w:val="none" w:sz="0" w:space="0" w:color="auto"/>
            <w:right w:val="none" w:sz="0" w:space="0" w:color="auto"/>
          </w:divBdr>
        </w:div>
      </w:divsChild>
    </w:div>
    <w:div w:id="875193716">
      <w:bodyDiv w:val="1"/>
      <w:marLeft w:val="0"/>
      <w:marRight w:val="0"/>
      <w:marTop w:val="0"/>
      <w:marBottom w:val="0"/>
      <w:divBdr>
        <w:top w:val="none" w:sz="0" w:space="0" w:color="auto"/>
        <w:left w:val="none" w:sz="0" w:space="0" w:color="auto"/>
        <w:bottom w:val="none" w:sz="0" w:space="0" w:color="auto"/>
        <w:right w:val="none" w:sz="0" w:space="0" w:color="auto"/>
      </w:divBdr>
      <w:divsChild>
        <w:div w:id="194123260">
          <w:marLeft w:val="0"/>
          <w:marRight w:val="0"/>
          <w:marTop w:val="0"/>
          <w:marBottom w:val="0"/>
          <w:divBdr>
            <w:top w:val="none" w:sz="0" w:space="0" w:color="auto"/>
            <w:left w:val="none" w:sz="0" w:space="0" w:color="auto"/>
            <w:bottom w:val="none" w:sz="0" w:space="0" w:color="auto"/>
            <w:right w:val="none" w:sz="0" w:space="0" w:color="auto"/>
          </w:divBdr>
        </w:div>
        <w:div w:id="718088432">
          <w:marLeft w:val="0"/>
          <w:marRight w:val="0"/>
          <w:marTop w:val="0"/>
          <w:marBottom w:val="0"/>
          <w:divBdr>
            <w:top w:val="none" w:sz="0" w:space="0" w:color="auto"/>
            <w:left w:val="none" w:sz="0" w:space="0" w:color="auto"/>
            <w:bottom w:val="none" w:sz="0" w:space="0" w:color="auto"/>
            <w:right w:val="none" w:sz="0" w:space="0" w:color="auto"/>
          </w:divBdr>
        </w:div>
        <w:div w:id="1667895912">
          <w:marLeft w:val="0"/>
          <w:marRight w:val="0"/>
          <w:marTop w:val="0"/>
          <w:marBottom w:val="0"/>
          <w:divBdr>
            <w:top w:val="none" w:sz="0" w:space="0" w:color="auto"/>
            <w:left w:val="none" w:sz="0" w:space="0" w:color="auto"/>
            <w:bottom w:val="none" w:sz="0" w:space="0" w:color="auto"/>
            <w:right w:val="none" w:sz="0" w:space="0" w:color="auto"/>
          </w:divBdr>
        </w:div>
        <w:div w:id="2085492822">
          <w:marLeft w:val="0"/>
          <w:marRight w:val="0"/>
          <w:marTop w:val="0"/>
          <w:marBottom w:val="0"/>
          <w:divBdr>
            <w:top w:val="none" w:sz="0" w:space="0" w:color="auto"/>
            <w:left w:val="none" w:sz="0" w:space="0" w:color="auto"/>
            <w:bottom w:val="none" w:sz="0" w:space="0" w:color="auto"/>
            <w:right w:val="none" w:sz="0" w:space="0" w:color="auto"/>
          </w:divBdr>
        </w:div>
      </w:divsChild>
    </w:div>
    <w:div w:id="1906838396">
      <w:bodyDiv w:val="1"/>
      <w:marLeft w:val="0"/>
      <w:marRight w:val="0"/>
      <w:marTop w:val="0"/>
      <w:marBottom w:val="0"/>
      <w:divBdr>
        <w:top w:val="none" w:sz="0" w:space="0" w:color="auto"/>
        <w:left w:val="none" w:sz="0" w:space="0" w:color="auto"/>
        <w:bottom w:val="none" w:sz="0" w:space="0" w:color="auto"/>
        <w:right w:val="none" w:sz="0" w:space="0" w:color="auto"/>
      </w:divBdr>
    </w:div>
    <w:div w:id="20644495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diagramColors" Target="diagrams/colors1.xml"/><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wtsd.ac.uk/library/research-data-management/working-with-data/"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dangamathcolonygsfpschool.blogspot.com" TargetMode="External"/><Relationship Id="rId10" Type="http://schemas.openxmlformats.org/officeDocument/2006/relationships/diagramData" Target="diagrams/data1.xml"/><Relationship Id="rId19" Type="http://schemas.openxmlformats.org/officeDocument/2006/relationships/theme" Target="theme/theme1.xml"/><Relationship Id="rId4" Type="http://schemas.openxmlformats.org/officeDocument/2006/relationships/settings" Target="settings.xml"/><Relationship Id="rId9" Type="http://schemas.microsoft.com/office/2018/08/relationships/commentsExtensible" Target="commentsExtensible.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37A58F-96C2-424C-BF79-9FD64A65167D}" type="doc">
      <dgm:prSet loTypeId="urn:microsoft.com/office/officeart/2005/8/layout/pyramid4" loCatId="pyramid" qsTypeId="urn:microsoft.com/office/officeart/2005/8/quickstyle/simple1" qsCatId="simple" csTypeId="urn:microsoft.com/office/officeart/2005/8/colors/accent1_2" csCatId="accent1" phldr="1"/>
      <dgm:spPr/>
      <dgm:t>
        <a:bodyPr/>
        <a:lstStyle/>
        <a:p>
          <a:endParaRPr lang="en-GB"/>
        </a:p>
      </dgm:t>
    </dgm:pt>
    <dgm:pt modelId="{9BF58522-B04D-45B3-B540-ABA43BCEEE03}">
      <dgm:prSet phldrT="[Text]"/>
      <dgm:spPr/>
      <dgm:t>
        <a:bodyPr/>
        <a:lstStyle/>
        <a:p>
          <a:r>
            <a:rPr lang="en-GB"/>
            <a:t>Education ministry</a:t>
          </a:r>
        </a:p>
        <a:p>
          <a:r>
            <a:rPr lang="en-GB"/>
            <a:t>Policy maker and curricullam desgner</a:t>
          </a:r>
        </a:p>
      </dgm:t>
    </dgm:pt>
    <dgm:pt modelId="{2FE53BCD-EF78-40CE-8221-A2C4AFD3D133}" type="parTrans" cxnId="{4BF68CA4-CDC8-43D2-B384-62D2C084DF05}">
      <dgm:prSet/>
      <dgm:spPr/>
      <dgm:t>
        <a:bodyPr/>
        <a:lstStyle/>
        <a:p>
          <a:endParaRPr lang="en-GB"/>
        </a:p>
      </dgm:t>
    </dgm:pt>
    <dgm:pt modelId="{835C8C8F-055F-4640-98C0-AACE954E29AE}" type="sibTrans" cxnId="{4BF68CA4-CDC8-43D2-B384-62D2C084DF05}">
      <dgm:prSet/>
      <dgm:spPr/>
      <dgm:t>
        <a:bodyPr/>
        <a:lstStyle/>
        <a:p>
          <a:endParaRPr lang="en-GB"/>
        </a:p>
      </dgm:t>
    </dgm:pt>
    <dgm:pt modelId="{696467E3-F02C-4115-BEE1-67FF4C76BEA1}">
      <dgm:prSet phldrT="[Text]"/>
      <dgm:spPr/>
      <dgm:t>
        <a:bodyPr/>
        <a:lstStyle/>
        <a:p>
          <a:r>
            <a:rPr lang="en-GB"/>
            <a:t>Mats Teacher</a:t>
          </a:r>
        </a:p>
      </dgm:t>
    </dgm:pt>
    <dgm:pt modelId="{652B9B36-D43A-44F3-AC5E-812FA52EB4F2}" type="parTrans" cxnId="{3A8E0F07-31F0-40AA-A7D5-02C32EDB3F3B}">
      <dgm:prSet/>
      <dgm:spPr/>
      <dgm:t>
        <a:bodyPr/>
        <a:lstStyle/>
        <a:p>
          <a:endParaRPr lang="en-GB"/>
        </a:p>
      </dgm:t>
    </dgm:pt>
    <dgm:pt modelId="{F7DE3828-4869-4C6F-8D7D-F09234653B2B}" type="sibTrans" cxnId="{3A8E0F07-31F0-40AA-A7D5-02C32EDB3F3B}">
      <dgm:prSet/>
      <dgm:spPr/>
      <dgm:t>
        <a:bodyPr/>
        <a:lstStyle/>
        <a:p>
          <a:endParaRPr lang="en-GB"/>
        </a:p>
      </dgm:t>
    </dgm:pt>
    <dgm:pt modelId="{42106C5A-32C0-4BEB-B6D2-8471E964F7B2}">
      <dgm:prSet phldrT="[Text]"/>
      <dgm:spPr/>
      <dgm:t>
        <a:bodyPr/>
        <a:lstStyle/>
        <a:p>
          <a:r>
            <a:rPr lang="en-GB"/>
            <a:t>Classroom</a:t>
          </a:r>
        </a:p>
      </dgm:t>
    </dgm:pt>
    <dgm:pt modelId="{68235676-2948-465B-9C33-10E8D6130BBC}" type="parTrans" cxnId="{C90CF0E8-47CE-47A9-AF06-FD2420B16311}">
      <dgm:prSet/>
      <dgm:spPr/>
      <dgm:t>
        <a:bodyPr/>
        <a:lstStyle/>
        <a:p>
          <a:endParaRPr lang="en-GB"/>
        </a:p>
      </dgm:t>
    </dgm:pt>
    <dgm:pt modelId="{98929DC2-DB3B-4FCA-837D-E4114FCA80DF}" type="sibTrans" cxnId="{C90CF0E8-47CE-47A9-AF06-FD2420B16311}">
      <dgm:prSet/>
      <dgm:spPr/>
      <dgm:t>
        <a:bodyPr/>
        <a:lstStyle/>
        <a:p>
          <a:endParaRPr lang="en-GB"/>
        </a:p>
      </dgm:t>
    </dgm:pt>
    <dgm:pt modelId="{9AED1ECC-4732-4961-867C-B5E63759397C}">
      <dgm:prSet phldrT="[Text]"/>
      <dgm:spPr/>
      <dgm:t>
        <a:bodyPr/>
        <a:lstStyle/>
        <a:p>
          <a:r>
            <a:rPr lang="en-GB"/>
            <a:t>Head Teacher</a:t>
          </a:r>
        </a:p>
      </dgm:t>
    </dgm:pt>
    <dgm:pt modelId="{E13CFCC1-0C27-46BF-B46E-90E36AA13C37}" type="parTrans" cxnId="{BE11E05C-1249-4803-B28A-2F8081405DFE}">
      <dgm:prSet/>
      <dgm:spPr/>
      <dgm:t>
        <a:bodyPr/>
        <a:lstStyle/>
        <a:p>
          <a:endParaRPr lang="en-GB"/>
        </a:p>
      </dgm:t>
    </dgm:pt>
    <dgm:pt modelId="{F87BBED7-7CAB-4C86-8834-A780BB029AA5}" type="sibTrans" cxnId="{BE11E05C-1249-4803-B28A-2F8081405DFE}">
      <dgm:prSet/>
      <dgm:spPr/>
      <dgm:t>
        <a:bodyPr/>
        <a:lstStyle/>
        <a:p>
          <a:endParaRPr lang="en-GB"/>
        </a:p>
      </dgm:t>
    </dgm:pt>
    <dgm:pt modelId="{0687130C-63ED-4ADE-9516-24A2419A4D3D}" type="pres">
      <dgm:prSet presAssocID="{E237A58F-96C2-424C-BF79-9FD64A65167D}" presName="compositeShape" presStyleCnt="0">
        <dgm:presLayoutVars>
          <dgm:chMax val="9"/>
          <dgm:dir/>
          <dgm:resizeHandles val="exact"/>
        </dgm:presLayoutVars>
      </dgm:prSet>
      <dgm:spPr/>
    </dgm:pt>
    <dgm:pt modelId="{FE248391-B058-4D6E-BB16-C9CDE8C0C604}" type="pres">
      <dgm:prSet presAssocID="{E237A58F-96C2-424C-BF79-9FD64A65167D}" presName="triangle1" presStyleLbl="node1" presStyleIdx="0" presStyleCnt="4">
        <dgm:presLayoutVars>
          <dgm:bulletEnabled val="1"/>
        </dgm:presLayoutVars>
      </dgm:prSet>
      <dgm:spPr/>
    </dgm:pt>
    <dgm:pt modelId="{166D8207-0ED5-4B85-94B8-E967795BADB6}" type="pres">
      <dgm:prSet presAssocID="{E237A58F-96C2-424C-BF79-9FD64A65167D}" presName="triangle2" presStyleLbl="node1" presStyleIdx="1" presStyleCnt="4">
        <dgm:presLayoutVars>
          <dgm:bulletEnabled val="1"/>
        </dgm:presLayoutVars>
      </dgm:prSet>
      <dgm:spPr/>
    </dgm:pt>
    <dgm:pt modelId="{74345915-7AAD-4BFE-B951-B831384A2DD4}" type="pres">
      <dgm:prSet presAssocID="{E237A58F-96C2-424C-BF79-9FD64A65167D}" presName="triangle3" presStyleLbl="node1" presStyleIdx="2" presStyleCnt="4">
        <dgm:presLayoutVars>
          <dgm:bulletEnabled val="1"/>
        </dgm:presLayoutVars>
      </dgm:prSet>
      <dgm:spPr/>
    </dgm:pt>
    <dgm:pt modelId="{EAA98444-CC6A-4795-8A45-2636A96E2B33}" type="pres">
      <dgm:prSet presAssocID="{E237A58F-96C2-424C-BF79-9FD64A65167D}" presName="triangle4" presStyleLbl="node1" presStyleIdx="3" presStyleCnt="4">
        <dgm:presLayoutVars>
          <dgm:bulletEnabled val="1"/>
        </dgm:presLayoutVars>
      </dgm:prSet>
      <dgm:spPr/>
    </dgm:pt>
  </dgm:ptLst>
  <dgm:cxnLst>
    <dgm:cxn modelId="{3A8E0F07-31F0-40AA-A7D5-02C32EDB3F3B}" srcId="{E237A58F-96C2-424C-BF79-9FD64A65167D}" destId="{696467E3-F02C-4115-BEE1-67FF4C76BEA1}" srcOrd="1" destOrd="0" parTransId="{652B9B36-D43A-44F3-AC5E-812FA52EB4F2}" sibTransId="{F7DE3828-4869-4C6F-8D7D-F09234653B2B}"/>
    <dgm:cxn modelId="{B81C383A-75E7-4E59-82F7-996432D9C714}" type="presOf" srcId="{E237A58F-96C2-424C-BF79-9FD64A65167D}" destId="{0687130C-63ED-4ADE-9516-24A2419A4D3D}" srcOrd="0" destOrd="0" presId="urn:microsoft.com/office/officeart/2005/8/layout/pyramid4"/>
    <dgm:cxn modelId="{BE11E05C-1249-4803-B28A-2F8081405DFE}" srcId="{E237A58F-96C2-424C-BF79-9FD64A65167D}" destId="{9AED1ECC-4732-4961-867C-B5E63759397C}" srcOrd="3" destOrd="0" parTransId="{E13CFCC1-0C27-46BF-B46E-90E36AA13C37}" sibTransId="{F87BBED7-7CAB-4C86-8834-A780BB029AA5}"/>
    <dgm:cxn modelId="{86956A6F-A2E4-425D-9212-13CB0788CC5C}" type="presOf" srcId="{9AED1ECC-4732-4961-867C-B5E63759397C}" destId="{EAA98444-CC6A-4795-8A45-2636A96E2B33}" srcOrd="0" destOrd="0" presId="urn:microsoft.com/office/officeart/2005/8/layout/pyramid4"/>
    <dgm:cxn modelId="{013F0089-477B-43D7-B7E1-7619EE027D5E}" type="presOf" srcId="{696467E3-F02C-4115-BEE1-67FF4C76BEA1}" destId="{166D8207-0ED5-4B85-94B8-E967795BADB6}" srcOrd="0" destOrd="0" presId="urn:microsoft.com/office/officeart/2005/8/layout/pyramid4"/>
    <dgm:cxn modelId="{4BF68CA4-CDC8-43D2-B384-62D2C084DF05}" srcId="{E237A58F-96C2-424C-BF79-9FD64A65167D}" destId="{9BF58522-B04D-45B3-B540-ABA43BCEEE03}" srcOrd="0" destOrd="0" parTransId="{2FE53BCD-EF78-40CE-8221-A2C4AFD3D133}" sibTransId="{835C8C8F-055F-4640-98C0-AACE954E29AE}"/>
    <dgm:cxn modelId="{E9E977BE-78E7-46E4-92AF-D0EBD92BA034}" type="presOf" srcId="{9BF58522-B04D-45B3-B540-ABA43BCEEE03}" destId="{FE248391-B058-4D6E-BB16-C9CDE8C0C604}" srcOrd="0" destOrd="0" presId="urn:microsoft.com/office/officeart/2005/8/layout/pyramid4"/>
    <dgm:cxn modelId="{C34BCDDC-9C49-45D5-8FCE-60E980667D51}" type="presOf" srcId="{42106C5A-32C0-4BEB-B6D2-8471E964F7B2}" destId="{74345915-7AAD-4BFE-B951-B831384A2DD4}" srcOrd="0" destOrd="0" presId="urn:microsoft.com/office/officeart/2005/8/layout/pyramid4"/>
    <dgm:cxn modelId="{C90CF0E8-47CE-47A9-AF06-FD2420B16311}" srcId="{E237A58F-96C2-424C-BF79-9FD64A65167D}" destId="{42106C5A-32C0-4BEB-B6D2-8471E964F7B2}" srcOrd="2" destOrd="0" parTransId="{68235676-2948-465B-9C33-10E8D6130BBC}" sibTransId="{98929DC2-DB3B-4FCA-837D-E4114FCA80DF}"/>
    <dgm:cxn modelId="{FAD36433-0438-49FA-B763-0F5E1EE917EC}" type="presParOf" srcId="{0687130C-63ED-4ADE-9516-24A2419A4D3D}" destId="{FE248391-B058-4D6E-BB16-C9CDE8C0C604}" srcOrd="0" destOrd="0" presId="urn:microsoft.com/office/officeart/2005/8/layout/pyramid4"/>
    <dgm:cxn modelId="{C571C86F-314B-474B-B44C-798A3CCE7FF0}" type="presParOf" srcId="{0687130C-63ED-4ADE-9516-24A2419A4D3D}" destId="{166D8207-0ED5-4B85-94B8-E967795BADB6}" srcOrd="1" destOrd="0" presId="urn:microsoft.com/office/officeart/2005/8/layout/pyramid4"/>
    <dgm:cxn modelId="{5F5BC54B-1789-4B93-84AF-60CBD21B0C88}" type="presParOf" srcId="{0687130C-63ED-4ADE-9516-24A2419A4D3D}" destId="{74345915-7AAD-4BFE-B951-B831384A2DD4}" srcOrd="2" destOrd="0" presId="urn:microsoft.com/office/officeart/2005/8/layout/pyramid4"/>
    <dgm:cxn modelId="{AC275DAC-59F8-4026-A679-CD0E01AFC94E}" type="presParOf" srcId="{0687130C-63ED-4ADE-9516-24A2419A4D3D}" destId="{EAA98444-CC6A-4795-8A45-2636A96E2B33}" srcOrd="3" destOrd="0" presId="urn:microsoft.com/office/officeart/2005/8/layout/pyramid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248391-B058-4D6E-BB16-C9CDE8C0C604}">
      <dsp:nvSpPr>
        <dsp:cNvPr id="0" name=""/>
        <dsp:cNvSpPr/>
      </dsp:nvSpPr>
      <dsp:spPr>
        <a:xfrm>
          <a:off x="1822450" y="0"/>
          <a:ext cx="1168400" cy="1168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Education ministry</a:t>
          </a:r>
        </a:p>
        <a:p>
          <a:pPr marL="0" lvl="0" indent="0" algn="ctr" defTabSz="266700">
            <a:lnSpc>
              <a:spcPct val="90000"/>
            </a:lnSpc>
            <a:spcBef>
              <a:spcPct val="0"/>
            </a:spcBef>
            <a:spcAft>
              <a:spcPct val="35000"/>
            </a:spcAft>
            <a:buNone/>
          </a:pPr>
          <a:r>
            <a:rPr lang="en-GB" sz="600" kern="1200"/>
            <a:t>Policy maker and curricullam desgner</a:t>
          </a:r>
        </a:p>
      </dsp:txBody>
      <dsp:txXfrm>
        <a:off x="2114550" y="584200"/>
        <a:ext cx="584200" cy="584200"/>
      </dsp:txXfrm>
    </dsp:sp>
    <dsp:sp modelId="{166D8207-0ED5-4B85-94B8-E967795BADB6}">
      <dsp:nvSpPr>
        <dsp:cNvPr id="0" name=""/>
        <dsp:cNvSpPr/>
      </dsp:nvSpPr>
      <dsp:spPr>
        <a:xfrm>
          <a:off x="1238250" y="1168400"/>
          <a:ext cx="1168400" cy="1168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Mats Teacher</a:t>
          </a:r>
        </a:p>
      </dsp:txBody>
      <dsp:txXfrm>
        <a:off x="1530350" y="1752600"/>
        <a:ext cx="584200" cy="584200"/>
      </dsp:txXfrm>
    </dsp:sp>
    <dsp:sp modelId="{74345915-7AAD-4BFE-B951-B831384A2DD4}">
      <dsp:nvSpPr>
        <dsp:cNvPr id="0" name=""/>
        <dsp:cNvSpPr/>
      </dsp:nvSpPr>
      <dsp:spPr>
        <a:xfrm rot="10800000">
          <a:off x="1822450" y="1168400"/>
          <a:ext cx="1168400" cy="1168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Classroom</a:t>
          </a:r>
        </a:p>
      </dsp:txBody>
      <dsp:txXfrm rot="10800000">
        <a:off x="2114550" y="1168400"/>
        <a:ext cx="584200" cy="584200"/>
      </dsp:txXfrm>
    </dsp:sp>
    <dsp:sp modelId="{EAA98444-CC6A-4795-8A45-2636A96E2B33}">
      <dsp:nvSpPr>
        <dsp:cNvPr id="0" name=""/>
        <dsp:cNvSpPr/>
      </dsp:nvSpPr>
      <dsp:spPr>
        <a:xfrm>
          <a:off x="2406650" y="1168400"/>
          <a:ext cx="1168400" cy="116840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Head Teacher</a:t>
          </a:r>
        </a:p>
      </dsp:txBody>
      <dsp:txXfrm>
        <a:off x="2698750" y="1752600"/>
        <a:ext cx="584200" cy="58420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4">
  <dgm:title val=""/>
  <dgm:desc val=""/>
  <dgm:catLst>
    <dgm:cat type="pyramid" pri="4000"/>
    <dgm:cat type="relationship" pri="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useDef="1">
    <dgm:dataModel>
      <dgm:ptLst/>
      <dgm:bg/>
      <dgm:whole/>
    </dgm:dataModel>
  </dgm:styleData>
  <dgm:clrData useDef="1">
    <dgm:dataModel>
      <dgm:ptLst/>
      <dgm:bg/>
      <dgm:whole/>
    </dgm:dataModel>
  </dgm:clrData>
  <dgm:layoutNode name="compositeShape">
    <dgm:varLst>
      <dgm:chMax val="9"/>
      <dgm:dir/>
      <dgm:resizeHandles val="exact"/>
    </dgm:varLst>
    <dgm:alg type="composite">
      <dgm:param type="ar" val="1"/>
    </dgm:alg>
    <dgm:shape xmlns:r="http://schemas.openxmlformats.org/officeDocument/2006/relationships" r:blip="">
      <dgm:adjLst/>
    </dgm:shape>
    <dgm:presOf/>
    <dgm:choose name="Name0">
      <dgm:if name="Name1" axis="ch" ptType="node" func="cnt" op="lte" val="4">
        <dgm:choose name="Name2">
          <dgm:if name="Name3" axis="ch" ptType="node" func="cnt" op="equ" val="1">
            <dgm:constrLst>
              <dgm:constr type="primFontSz" for="ch" ptType="node" op="equ" val="65"/>
              <dgm:constr type="t" for="ch" forName="triangle1"/>
              <dgm:constr type="l" for="ch" forName="triangle1"/>
              <dgm:constr type="h" for="ch" forName="triangle1" refType="h"/>
              <dgm:constr type="w" for="ch" forName="triangle1" refType="h"/>
            </dgm:constrLst>
          </dgm:if>
          <dgm:else name="Name4">
            <dgm:constrLst>
              <dgm:constr type="primFontSz" for="ch" ptType="node" op="equ" val="65"/>
              <dgm:constr type="t" for="ch" forName="triangle1"/>
              <dgm:constr type="l" for="ch" forName="triangle1" refType="h" fact="0.25"/>
              <dgm:constr type="h" for="ch" forName="triangle1" refType="h" fact="0.5"/>
              <dgm:constr type="w" for="ch" forName="triangle1" refType="h" fact="0.5"/>
              <dgm:constr type="t" for="ch" forName="triangle2" refType="h" fact="0.5"/>
              <dgm:constr type="l" for="ch" forName="triangle2"/>
              <dgm:constr type="h" for="ch" forName="triangle2" refType="h" fact="0.5"/>
              <dgm:constr type="w" for="ch" forName="triangle2" refType="h" fact="0.5"/>
              <dgm:constr type="t" for="ch" forName="triangle3" refType="h" fact="0.5"/>
              <dgm:constr type="l" for="ch" forName="triangle3" refType="h" fact="0.25"/>
              <dgm:constr type="h" for="ch" forName="triangle3" refType="h" fact="0.5"/>
              <dgm:constr type="w" for="ch" forName="triangle3" refType="h" fact="0.5"/>
              <dgm:constr type="t" for="ch" forName="triangle4" refType="h" fact="0.5"/>
              <dgm:constr type="l" for="ch" forName="triangle4" refType="h" fact="0.5"/>
              <dgm:constr type="h" for="ch" forName="triangle4" refType="h" fact="0.5"/>
              <dgm:constr type="w" for="ch" forName="triangle4" refType="h" fact="0.5"/>
            </dgm:constrLst>
          </dgm:else>
        </dgm:choose>
      </dgm:if>
      <dgm:else name="Name5">
        <dgm:constrLst>
          <dgm:constr type="primFontSz" for="ch" ptType="node" op="equ" val="65"/>
          <dgm:constr type="t" for="ch" forName="triangle1"/>
          <dgm:constr type="l" for="ch" forName="triangle1" refType="h" fact="0.33"/>
          <dgm:constr type="h" for="ch" forName="triangle1" refType="h" fact="0.33"/>
          <dgm:constr type="w" for="ch" forName="triangle1" refType="h" fact="0.33"/>
          <dgm:constr type="t" for="ch" forName="triangle2" refType="h" fact="0.33"/>
          <dgm:constr type="l" for="ch" forName="triangle2" refType="h" fact="0.165"/>
          <dgm:constr type="h" for="ch" forName="triangle2" refType="h" fact="0.33"/>
          <dgm:constr type="w" for="ch" forName="triangle2" refType="h" fact="0.33"/>
          <dgm:constr type="t" for="ch" forName="triangle3" refType="h" fact="0.33"/>
          <dgm:constr type="l" for="ch" forName="triangle3" refType="h" fact="0.33"/>
          <dgm:constr type="h" for="ch" forName="triangle3" refType="h" fact="0.33"/>
          <dgm:constr type="w" for="ch" forName="triangle3" refType="h" fact="0.33"/>
          <dgm:constr type="t" for="ch" forName="triangle4" refType="h" fact="0.33"/>
          <dgm:constr type="l" for="ch" forName="triangle4" refType="h" fact="0.495"/>
          <dgm:constr type="h" for="ch" forName="triangle4" refType="h" fact="0.33"/>
          <dgm:constr type="w" for="ch" forName="triangle4" refType="h" fact="0.33"/>
          <dgm:constr type="t" for="ch" forName="triangle5" refType="h" fact="0.66"/>
          <dgm:constr type="l" for="ch" forName="triangle5"/>
          <dgm:constr type="h" for="ch" forName="triangle5" refType="h" fact="0.33"/>
          <dgm:constr type="w" for="ch" forName="triangle5" refType="h" fact="0.33"/>
          <dgm:constr type="t" for="ch" forName="triangle6" refType="h" fact="0.66"/>
          <dgm:constr type="l" for="ch" forName="triangle6" refType="h" fact="0.165"/>
          <dgm:constr type="h" for="ch" forName="triangle6" refType="h" fact="0.33"/>
          <dgm:constr type="w" for="ch" forName="triangle6" refType="h" fact="0.33"/>
          <dgm:constr type="t" for="ch" forName="triangle7" refType="h" fact="0.66"/>
          <dgm:constr type="l" for="ch" forName="triangle7" refType="h" fact="0.33"/>
          <dgm:constr type="h" for="ch" forName="triangle7" refType="h" fact="0.33"/>
          <dgm:constr type="w" for="ch" forName="triangle7" refType="h" fact="0.33"/>
          <dgm:constr type="t" for="ch" forName="triangle8" refType="h" fact="0.66"/>
          <dgm:constr type="l" for="ch" forName="triangle8" refType="h" fact="0.495"/>
          <dgm:constr type="h" for="ch" forName="triangle8" refType="h" fact="0.33"/>
          <dgm:constr type="w" for="ch" forName="triangle8" refType="h" fact="0.33"/>
          <dgm:constr type="t" for="ch" forName="triangle9" refType="h" fact="0.66"/>
          <dgm:constr type="l" for="ch" forName="triangle9" refType="h" fact="0.66"/>
          <dgm:constr type="h" for="ch" forName="triangle9" refType="h" fact="0.33"/>
          <dgm:constr type="w" for="ch" forName="triangle9" refType="h" fact="0.33"/>
        </dgm:constrLst>
      </dgm:else>
    </dgm:choose>
    <dgm:ruleLst/>
    <dgm:choose name="Name6">
      <dgm:if name="Name7" axis="ch" ptType="node" func="cnt" op="gte" val="1">
        <dgm:layoutNode name="triangle1" styleLbl="node1">
          <dgm:varLst>
            <dgm:bulletEnabled val="1"/>
          </dgm:varLst>
          <dgm:alg type="tx">
            <dgm:param type="txAnchorVertCh" val="mid"/>
          </dgm:alg>
          <dgm:shape xmlns:r="http://schemas.openxmlformats.org/officeDocument/2006/relationships" type="triangle"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8"/>
    </dgm:choose>
    <dgm:choose name="Name9">
      <dgm:if name="Name10" axis="ch" ptType="node" func="cnt" op="gte" val="2">
        <dgm:layoutNode name="triangle2" styleLbl="node1">
          <dgm:varLst>
            <dgm:bulletEnabled val="1"/>
          </dgm:varLst>
          <dgm:alg type="tx">
            <dgm:param type="txAnchorVertCh" val="mid"/>
          </dgm:alg>
          <dgm:shape xmlns:r="http://schemas.openxmlformats.org/officeDocument/2006/relationships" type="triangle" r:blip="">
            <dgm:adjLst/>
          </dgm:shape>
          <dgm:choose name="Name11">
            <dgm:if name="Name12" func="var" arg="dir" op="equ" val="norm">
              <dgm:presOf axis="ch desOrSelf" ptType="node node" st="2 1" cnt="1 0"/>
            </dgm:if>
            <dgm:else name="Name13">
              <dgm:presOf axis="ch desOrSelf" ptType="node node" st="4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3" styleLbl="node1">
          <dgm:varLst>
            <dgm:bulletEnabled val="1"/>
          </dgm:varLst>
          <dgm:alg type="tx">
            <dgm:param type="txAnchorVertCh" val="mid"/>
          </dgm:alg>
          <dgm:shape xmlns:r="http://schemas.openxmlformats.org/officeDocument/2006/relationships" rot="180" type="triangle"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4" styleLbl="node1">
          <dgm:varLst>
            <dgm:bulletEnabled val="1"/>
          </dgm:varLst>
          <dgm:alg type="tx">
            <dgm:param type="txAnchorVertCh" val="mid"/>
          </dgm:alg>
          <dgm:shape xmlns:r="http://schemas.openxmlformats.org/officeDocument/2006/relationships" type="triangle" r:blip="">
            <dgm:adjLst/>
          </dgm:shape>
          <dgm:choose name="Name14">
            <dgm:if name="Name15" func="var" arg="dir" op="equ" val="norm">
              <dgm:presOf axis="ch desOrSelf" ptType="node node" st="4 1" cnt="1 0"/>
            </dgm:if>
            <dgm:else name="Name16">
              <dgm:presOf axis="ch desOrSelf" ptType="node node" st="2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7"/>
    </dgm:choose>
    <dgm:choose name="Name18">
      <dgm:if name="Name19" axis="ch" ptType="node" func="cnt" op="gte" val="5">
        <dgm:layoutNode name="triangle5" styleLbl="node1">
          <dgm:varLst>
            <dgm:bulletEnabled val="1"/>
          </dgm:varLst>
          <dgm:alg type="tx">
            <dgm:param type="txAnchorVertCh" val="mid"/>
          </dgm:alg>
          <dgm:shape xmlns:r="http://schemas.openxmlformats.org/officeDocument/2006/relationships" type="triangle" r:blip="">
            <dgm:adjLst/>
          </dgm:shape>
          <dgm:choose name="Name20">
            <dgm:if name="Name21" func="var" arg="dir" op="equ" val="norm">
              <dgm:presOf axis="ch desOrSelf" ptType="node node" st="5 1" cnt="1 0"/>
            </dgm:if>
            <dgm:else name="Name22">
              <dgm:presOf axis="ch desOrSelf" ptType="node node" st="9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6" styleLbl="node1">
          <dgm:varLst>
            <dgm:bulletEnabled val="1"/>
          </dgm:varLst>
          <dgm:alg type="tx">
            <dgm:param type="txAnchorVertCh" val="mid"/>
          </dgm:alg>
          <dgm:shape xmlns:r="http://schemas.openxmlformats.org/officeDocument/2006/relationships" rot="180" type="triangle" r:blip="">
            <dgm:adjLst/>
          </dgm:shape>
          <dgm:choose name="Name23">
            <dgm:if name="Name24" func="var" arg="dir" op="equ" val="norm">
              <dgm:presOf axis="ch desOrSelf" ptType="node node" st="6 1" cnt="1 0"/>
            </dgm:if>
            <dgm:else name="Name25">
              <dgm:presOf axis="ch desOrSelf" ptType="node node" st="8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7" styleLbl="node1">
          <dgm:varLst>
            <dgm:bulletEnabled val="1"/>
          </dgm:varLst>
          <dgm:alg type="tx">
            <dgm:param type="txAnchorVertCh" val="mid"/>
          </dgm:alg>
          <dgm:shape xmlns:r="http://schemas.openxmlformats.org/officeDocument/2006/relationships" type="triangle" r:blip="">
            <dgm:adjLst/>
          </dgm:shape>
          <dgm:presOf axis="ch desOrSelf" ptType="node node" st="7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8" styleLbl="node1">
          <dgm:varLst>
            <dgm:bulletEnabled val="1"/>
          </dgm:varLst>
          <dgm:alg type="tx">
            <dgm:param type="txAnchorVertCh" val="mid"/>
          </dgm:alg>
          <dgm:shape xmlns:r="http://schemas.openxmlformats.org/officeDocument/2006/relationships" rot="180" type="triangle" r:blip="">
            <dgm:adjLst/>
          </dgm:shape>
          <dgm:choose name="Name26">
            <dgm:if name="Name27" func="var" arg="dir" op="equ" val="norm">
              <dgm:presOf axis="ch desOrSelf" ptType="node node" st="8 1" cnt="1 0"/>
            </dgm:if>
            <dgm:else name="Name28">
              <dgm:presOf axis="ch desOrSelf" ptType="node node" st="6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triangle9" styleLbl="node1">
          <dgm:varLst>
            <dgm:bulletEnabled val="1"/>
          </dgm:varLst>
          <dgm:alg type="tx">
            <dgm:param type="txAnchorVertCh" val="mid"/>
          </dgm:alg>
          <dgm:shape xmlns:r="http://schemas.openxmlformats.org/officeDocument/2006/relationships" type="triangle" r:blip="">
            <dgm:adjLst/>
          </dgm:shape>
          <dgm:choose name="Name29">
            <dgm:if name="Name30" func="var" arg="dir" op="equ" val="norm">
              <dgm:presOf axis="ch desOrSelf" ptType="node node" st="9 1" cnt="1 0"/>
            </dgm:if>
            <dgm:else name="Name31">
              <dgm:presOf axis="ch desOrSelf" ptType="node node" st="5 1" cnt="1 0"/>
            </dgm:else>
          </dgm:choos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2"/>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EF81F-2C71-4FE7-A909-70AFF9E73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11644</Words>
  <Characters>71173</Characters>
  <Application>Microsoft Office Word</Application>
  <DocSecurity>0</DocSecurity>
  <Lines>593</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Abanti Mukhopadhyay</dc:creator>
  <cp:keywords/>
  <dc:description/>
  <cp:lastModifiedBy>Dr Caroline Lohmann-Hancock (Associate Professor)</cp:lastModifiedBy>
  <cp:revision>6</cp:revision>
  <dcterms:created xsi:type="dcterms:W3CDTF">2024-04-04T08:43:00Z</dcterms:created>
  <dcterms:modified xsi:type="dcterms:W3CDTF">2024-04-08T09:56:00Z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4d9ba925-f8d4-4502-9636-c27da641dcc2</vt:lpwstr>
  </property>
</Properties>
</file>