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Hlk535338208" w:displacedByCustomXml="next"/>
    <w:bookmarkEnd w:id="0" w:displacedByCustomXml="next"/>
    <w:sdt>
      <w:sdtPr>
        <w:id w:val="2088654363"/>
        <w:docPartObj>
          <w:docPartGallery w:val="Cover Pages"/>
          <w:docPartUnique/>
        </w:docPartObj>
      </w:sdtPr>
      <w:sdtEndPr>
        <w:rPr>
          <w:b/>
        </w:rPr>
      </w:sdtEndPr>
      <w:sdtContent>
        <w:p w14:paraId="5A9F2057" w14:textId="77777777" w:rsidR="001C1C3E" w:rsidRDefault="00F34435">
          <w:r>
            <w:rPr>
              <w:noProof/>
              <w:lang w:eastAsia="en-GB"/>
            </w:rPr>
            <mc:AlternateContent>
              <mc:Choice Requires="wps">
                <w:drawing>
                  <wp:anchor distT="0" distB="0" distL="114300" distR="114300" simplePos="0" relativeHeight="251659264" behindDoc="0" locked="0" layoutInCell="1" allowOverlap="1" wp14:anchorId="30C521E2" wp14:editId="18AF9C44">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4286580" cy="9653270"/>
                    <wp:effectExtent l="0" t="0" r="0" b="381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286580" cy="9653270"/>
                            </a:xfrm>
                            <a:prstGeom prst="rect">
                              <a:avLst/>
                            </a:prstGeom>
                            <a:solidFill>
                              <a:schemeClr val="bg1">
                                <a:lumMod val="85000"/>
                              </a:schemeClr>
                            </a:solidFill>
                            <a:ln>
                              <a:noFill/>
                            </a:ln>
                            <a:extLst/>
                          </wps:spPr>
                          <wps:txbx>
                            <w:txbxContent>
                              <w:p w14:paraId="1CEC9FE0" w14:textId="16A8E96E" w:rsidR="00DF0189" w:rsidRPr="002D4D66" w:rsidRDefault="00187638" w:rsidP="00187638">
                                <w:pPr>
                                  <w:spacing w:before="240"/>
                                  <w:ind w:left="720"/>
                                  <w:jc w:val="left"/>
                                  <w:rPr>
                                    <w:color w:val="5F497A" w:themeColor="accent4" w:themeShade="BF"/>
                                    <w:sz w:val="44"/>
                                    <w:szCs w:val="56"/>
                                  </w:rPr>
                                </w:pPr>
                                <w:r>
                                  <w:rPr>
                                    <w:color w:val="5F497A" w:themeColor="accent4" w:themeShade="BF"/>
                                    <w:sz w:val="52"/>
                                    <w:szCs w:val="96"/>
                                  </w:rPr>
                                  <w:t xml:space="preserve">Web </w:t>
                                </w:r>
                                <w:r w:rsidR="00DB37E2">
                                  <w:rPr>
                                    <w:color w:val="5F497A" w:themeColor="accent4" w:themeShade="BF"/>
                                    <w:sz w:val="52"/>
                                    <w:szCs w:val="96"/>
                                  </w:rPr>
                                  <w:t>Application Development</w:t>
                                </w:r>
                              </w:p>
                            </w:txbxContent>
                          </wps:txbx>
                          <wps:bodyPr rot="0" vert="horz" wrap="square" lIns="274320" tIns="914400" rIns="274320" bIns="45720" anchor="ctr" anchorCtr="0" upright="1">
                            <a:noAutofit/>
                          </wps:bodyPr>
                        </wps:wsp>
                      </a:graphicData>
                    </a:graphic>
                    <wp14:sizeRelH relativeFrom="page">
                      <wp14:pctWidth>0</wp14:pctWidth>
                    </wp14:sizeRelH>
                    <wp14:sizeRelV relativeFrom="page">
                      <wp14:pctHeight>96000</wp14:pctHeight>
                    </wp14:sizeRelV>
                  </wp:anchor>
                </w:drawing>
              </mc:Choice>
              <mc:Fallback>
                <w:pict>
                  <v:rect w14:anchorId="30C521E2" id="Rectangle 16" o:spid="_x0000_s1026" style="position:absolute;left:0;text-align:left;margin-left:0;margin-top:0;width:337.55pt;height:760.1pt;z-index:251659264;visibility:visible;mso-wrap-style:square;mso-width-percent:0;mso-height-percent:960;mso-left-percent:20;mso-top-percent:20;mso-wrap-distance-left:9pt;mso-wrap-distance-top:0;mso-wrap-distance-right:9pt;mso-wrap-distance-bottom:0;mso-position-horizontal-relative:page;mso-position-vertical-relative:page;mso-width-percent: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" fillcolor="#d8d8d8 [2732]" stroked="f">
                    <v:path arrowok="t"/>
                    <v:textbox inset="21.6pt,1in,21.6pt">
                      <w:txbxContent>
                        <w:p w14:paraId="1CEC9FE0" w14:textId="16A8E96E" w:rsidR="00DF0189" w:rsidRPr="002D4D66" w:rsidRDefault="00187638" w:rsidP="00187638">
                          <w:pPr>
                            <w:spacing w:before="240"/>
                            <w:ind w:left="720"/>
                            <w:jc w:val="left"/>
                            <w:rPr>
                              <w:color w:val="5F497A" w:themeColor="accent4" w:themeShade="BF"/>
                              <w:sz w:val="44"/>
                              <w:szCs w:val="56"/>
                            </w:rPr>
                          </w:pPr>
                          <w:r>
                            <w:rPr>
                              <w:color w:val="5F497A" w:themeColor="accent4" w:themeShade="BF"/>
                              <w:sz w:val="52"/>
                              <w:szCs w:val="96"/>
                            </w:rPr>
                            <w:t xml:space="preserve">Web </w:t>
                          </w:r>
                          <w:r w:rsidR="00DB37E2">
                            <w:rPr>
                              <w:color w:val="5F497A" w:themeColor="accent4" w:themeShade="BF"/>
                              <w:sz w:val="52"/>
                              <w:szCs w:val="96"/>
                            </w:rPr>
                            <w:t>Application Development</w:t>
                          </w:r>
                        </w:p>
                      </w:txbxContent>
                    </v:textbox>
                    <w10:wrap anchorx="page" anchory="page"/>
                  </v:rect>
                </w:pict>
              </mc:Fallback>
            </mc:AlternateContent>
          </w:r>
          <w:r>
            <w:rPr>
              <w:noProof/>
              <w:lang w:eastAsia="en-GB"/>
            </w:rPr>
            <mc:AlternateContent>
              <mc:Choice Requires="wps">
                <w:drawing>
                  <wp:anchor distT="0" distB="0" distL="114300" distR="114300" simplePos="0" relativeHeight="251660288" behindDoc="0" locked="0" layoutInCell="1" allowOverlap="1" wp14:anchorId="5D21171A" wp14:editId="3F2B11EC">
                    <wp:simplePos x="0" y="0"/>
                    <wp:positionH relativeFrom="page">
                      <wp:posOffset>4492717</wp:posOffset>
                    </wp:positionH>
                    <wp:positionV relativeFrom="page">
                      <wp:posOffset>211422</wp:posOffset>
                    </wp:positionV>
                    <wp:extent cx="2848991" cy="9655810"/>
                    <wp:effectExtent l="0" t="0" r="8890" b="3810"/>
                    <wp:wrapNone/>
                    <wp:docPr id="472" name="Rectangle 4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48991" cy="9655810"/>
                            </a:xfrm>
                            <a:prstGeom prst="rect">
                              <a:avLst/>
                            </a:prstGeom>
                            <a:solidFill>
                              <a:schemeClr val="accent4">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D5038D1" w14:textId="77777777" w:rsidR="00DF0189" w:rsidRPr="001C1C3E" w:rsidRDefault="00DF0189" w:rsidP="001C1C3E">
                                <w:pPr>
                                  <w:pStyle w:val="Subtitle"/>
                                  <w:spacing w:line="240" w:lineRule="auto"/>
                                  <w:rPr>
                                    <w:rFonts w:ascii="Arial" w:hAnsi="Arial" w:cs="Arial"/>
                                    <w:b/>
                                    <w:color w:val="FFFFFF" w:themeColor="background1"/>
                                    <w:sz w:val="28"/>
                                    <w:szCs w:val="26"/>
                                  </w:rPr>
                                </w:pPr>
                                <w:r w:rsidRPr="001C1C3E">
                                  <w:rPr>
                                    <w:rFonts w:ascii="Arial" w:hAnsi="Arial" w:cs="Arial"/>
                                    <w:b/>
                                    <w:color w:val="FFFFFF" w:themeColor="background1"/>
                                    <w:sz w:val="28"/>
                                    <w:szCs w:val="26"/>
                                    <w:u w:val="single"/>
                                  </w:rPr>
                                  <w:t>Name</w:t>
                                </w:r>
                              </w:p>
                              <w:p w14:paraId="79A06737" w14:textId="77777777" w:rsidR="00DF0189" w:rsidRPr="001C1C3E" w:rsidRDefault="00DF0189" w:rsidP="006B74B9">
                                <w:pPr>
                                  <w:rPr>
                                    <w:b/>
                                  </w:rPr>
                                </w:pPr>
                                <w:r>
                                  <w:t>James Edward Millns</w:t>
                                </w:r>
                                <w:r w:rsidRPr="001C1C3E">
                                  <w:t xml:space="preserve"> </w:t>
                                </w:r>
                              </w:p>
                              <w:p w14:paraId="19A49927" w14:textId="77777777" w:rsidR="00DF0189" w:rsidRPr="001C1C3E" w:rsidRDefault="00DF0189" w:rsidP="001C1C3E">
                                <w:pPr>
                                  <w:spacing w:line="240" w:lineRule="auto"/>
                                  <w:rPr>
                                    <w:rFonts w:cs="Arial"/>
                                    <w:b/>
                                    <w:sz w:val="26"/>
                                    <w:szCs w:val="26"/>
                                    <w:lang w:val="en-US"/>
                                  </w:rPr>
                                </w:pPr>
                              </w:p>
                              <w:p w14:paraId="5A941D7F" w14:textId="77777777" w:rsidR="00DF0189" w:rsidRPr="001C1C3E" w:rsidRDefault="00DF0189" w:rsidP="001C1C3E">
                                <w:pPr>
                                  <w:spacing w:line="240" w:lineRule="auto"/>
                                  <w:rPr>
                                    <w:rFonts w:cs="Arial"/>
                                    <w:b/>
                                    <w:sz w:val="28"/>
                                    <w:szCs w:val="26"/>
                                    <w:lang w:val="en-US"/>
                                  </w:rPr>
                                </w:pPr>
                                <w:r w:rsidRPr="001C1C3E">
                                  <w:rPr>
                                    <w:rFonts w:cs="Arial"/>
                                    <w:b/>
                                    <w:sz w:val="28"/>
                                    <w:szCs w:val="26"/>
                                    <w:u w:val="single"/>
                                    <w:lang w:val="en-US"/>
                                  </w:rPr>
                                  <w:t>Student No</w:t>
                                </w:r>
                              </w:p>
                              <w:p w14:paraId="7F3C710B" w14:textId="77777777" w:rsidR="00DF0189" w:rsidRPr="001C1C3E" w:rsidRDefault="00DF0189" w:rsidP="006B74B9">
                                <w:pPr>
                                  <w:rPr>
                                    <w:b/>
                                  </w:rPr>
                                </w:pPr>
                                <w:r w:rsidRPr="001C1C3E">
                                  <w:t>170</w:t>
                                </w:r>
                                <w:r>
                                  <w:t>8455</w:t>
                                </w:r>
                              </w:p>
                              <w:p w14:paraId="4CC9A004" w14:textId="77777777" w:rsidR="00DF0189" w:rsidRDefault="00DF0189" w:rsidP="001C1C3E">
                                <w:pPr>
                                  <w:spacing w:line="240" w:lineRule="auto"/>
                                  <w:rPr>
                                    <w:rFonts w:cs="Arial"/>
                                    <w:b/>
                                    <w:sz w:val="26"/>
                                    <w:szCs w:val="26"/>
                                    <w:u w:val="single"/>
                                    <w:lang w:val="en-US"/>
                                  </w:rPr>
                                </w:pPr>
                              </w:p>
                              <w:p w14:paraId="6E0C9E61" w14:textId="77777777" w:rsidR="00DF0189" w:rsidRDefault="00DF0189" w:rsidP="001C1C3E">
                                <w:pPr>
                                  <w:spacing w:line="240" w:lineRule="auto"/>
                                  <w:rPr>
                                    <w:rFonts w:cs="Arial"/>
                                    <w:b/>
                                    <w:sz w:val="28"/>
                                    <w:szCs w:val="26"/>
                                    <w:u w:val="single"/>
                                    <w:lang w:val="en-US"/>
                                  </w:rPr>
                                </w:pPr>
                                <w:r w:rsidRPr="001C1C3E">
                                  <w:rPr>
                                    <w:rFonts w:cs="Arial"/>
                                    <w:b/>
                                    <w:sz w:val="28"/>
                                    <w:szCs w:val="26"/>
                                    <w:u w:val="single"/>
                                    <w:lang w:val="en-US"/>
                                  </w:rPr>
                                  <w:t>Emai</w:t>
                                </w:r>
                                <w:r>
                                  <w:rPr>
                                    <w:rFonts w:cs="Arial"/>
                                    <w:b/>
                                    <w:sz w:val="28"/>
                                    <w:szCs w:val="26"/>
                                    <w:u w:val="single"/>
                                    <w:lang w:val="en-US"/>
                                  </w:rPr>
                                  <w:t>l</w:t>
                                </w:r>
                              </w:p>
                              <w:p w14:paraId="7524E2C6" w14:textId="77777777" w:rsidR="00DF0189" w:rsidRPr="001C1C3E" w:rsidRDefault="00DF0189" w:rsidP="006B74B9">
                                <w:pPr>
                                  <w:rPr>
                                    <w:b/>
                                  </w:rPr>
                                </w:pPr>
                                <w:r>
                                  <w:t>1708455@student.uwtsd.ac.uk</w:t>
                                </w:r>
                                <w:r w:rsidRPr="001C1C3E">
                                  <w:t xml:space="preserve"> </w:t>
                                </w:r>
                              </w:p>
                              <w:p w14:paraId="231CC9BB" w14:textId="77777777" w:rsidR="00DF0189" w:rsidRPr="001C1C3E" w:rsidRDefault="00DF0189" w:rsidP="001C1C3E">
                                <w:pPr>
                                  <w:spacing w:line="240" w:lineRule="auto"/>
                                  <w:rPr>
                                    <w:rFonts w:cs="Arial"/>
                                    <w:b/>
                                    <w:sz w:val="26"/>
                                    <w:szCs w:val="26"/>
                                    <w:u w:val="single"/>
                                    <w:lang w:val="en-US"/>
                                  </w:rPr>
                                </w:pPr>
                              </w:p>
                              <w:p w14:paraId="2273D1E5" w14:textId="77777777" w:rsidR="00DF0189" w:rsidRPr="001C1C3E" w:rsidRDefault="00DF0189" w:rsidP="001C1C3E">
                                <w:pPr>
                                  <w:spacing w:line="240" w:lineRule="auto"/>
                                  <w:rPr>
                                    <w:rFonts w:cs="Arial"/>
                                    <w:b/>
                                    <w:sz w:val="28"/>
                                    <w:szCs w:val="26"/>
                                    <w:lang w:val="en-US"/>
                                  </w:rPr>
                                </w:pPr>
                                <w:r w:rsidRPr="001C1C3E">
                                  <w:rPr>
                                    <w:rFonts w:cs="Arial"/>
                                    <w:b/>
                                    <w:sz w:val="28"/>
                                    <w:szCs w:val="26"/>
                                    <w:u w:val="single"/>
                                    <w:lang w:val="en-US"/>
                                  </w:rPr>
                                  <w:t>Course</w:t>
                                </w:r>
                              </w:p>
                              <w:p w14:paraId="5047F231" w14:textId="77777777" w:rsidR="00DF0189" w:rsidRPr="001C1C3E" w:rsidRDefault="00DF0189" w:rsidP="006B74B9">
                                <w:pPr>
                                  <w:rPr>
                                    <w:b/>
                                  </w:rPr>
                                </w:pPr>
                                <w:r w:rsidRPr="001C1C3E">
                                  <w:t>BSC (Hons) Software Engineering</w:t>
                                </w:r>
                              </w:p>
                              <w:p w14:paraId="73231DE3" w14:textId="77777777" w:rsidR="00DF0189" w:rsidRPr="001C1C3E" w:rsidRDefault="00DF0189" w:rsidP="001C1C3E">
                                <w:pPr>
                                  <w:spacing w:line="240" w:lineRule="auto"/>
                                  <w:rPr>
                                    <w:rFonts w:cs="Arial"/>
                                    <w:b/>
                                    <w:sz w:val="26"/>
                                    <w:szCs w:val="26"/>
                                    <w:lang w:val="en-US"/>
                                  </w:rPr>
                                </w:pPr>
                              </w:p>
                              <w:p w14:paraId="253E705F" w14:textId="77777777" w:rsidR="00DF0189" w:rsidRPr="00EF1ECA" w:rsidRDefault="00DF0189" w:rsidP="001C1C3E">
                                <w:pPr>
                                  <w:spacing w:line="240" w:lineRule="auto"/>
                                  <w:rPr>
                                    <w:rFonts w:cs="Arial"/>
                                    <w:b/>
                                    <w:sz w:val="28"/>
                                    <w:szCs w:val="26"/>
                                    <w:lang w:val="en-US"/>
                                  </w:rPr>
                                </w:pPr>
                                <w:r w:rsidRPr="00EF1ECA">
                                  <w:rPr>
                                    <w:rFonts w:cs="Arial"/>
                                    <w:b/>
                                    <w:sz w:val="28"/>
                                    <w:szCs w:val="26"/>
                                    <w:u w:val="single"/>
                                    <w:lang w:val="en-US"/>
                                  </w:rPr>
                                  <w:t>Module Name</w:t>
                                </w:r>
                                <w:r w:rsidRPr="00EF1ECA">
                                  <w:rPr>
                                    <w:rFonts w:cs="Arial"/>
                                    <w:b/>
                                    <w:sz w:val="28"/>
                                    <w:szCs w:val="26"/>
                                    <w:lang w:val="en-US"/>
                                  </w:rPr>
                                  <w:t xml:space="preserve"> </w:t>
                                </w:r>
                              </w:p>
                              <w:p w14:paraId="5E924BE2" w14:textId="40335280" w:rsidR="00DF0189" w:rsidRPr="00187638" w:rsidRDefault="007A4040" w:rsidP="001C1C3E">
                                <w:pPr>
                                  <w:spacing w:line="240" w:lineRule="auto"/>
                                  <w:rPr>
                                    <w:rFonts w:cs="Arial"/>
                                    <w:sz w:val="26"/>
                                    <w:szCs w:val="26"/>
                                    <w:lang w:val="en-US"/>
                                  </w:rPr>
                                </w:pPr>
                                <w:r w:rsidRPr="00187638">
                                  <w:rPr>
                                    <w:rFonts w:cs="Arial"/>
                                    <w:sz w:val="26"/>
                                    <w:szCs w:val="26"/>
                                    <w:lang w:val="en-US"/>
                                  </w:rPr>
                                  <w:t>Application Development</w:t>
                                </w:r>
                              </w:p>
                              <w:p w14:paraId="0BF0C155" w14:textId="77777777" w:rsidR="007A4040" w:rsidRPr="001C1C3E" w:rsidRDefault="007A4040" w:rsidP="001C1C3E">
                                <w:pPr>
                                  <w:spacing w:line="240" w:lineRule="auto"/>
                                  <w:rPr>
                                    <w:rFonts w:cs="Arial"/>
                                    <w:b/>
                                    <w:sz w:val="26"/>
                                    <w:szCs w:val="26"/>
                                    <w:lang w:val="en-US"/>
                                  </w:rPr>
                                </w:pPr>
                              </w:p>
                              <w:p w14:paraId="2D7618A9" w14:textId="77777777" w:rsidR="00DF0189" w:rsidRPr="001C1C3E" w:rsidRDefault="00DF0189" w:rsidP="001C1C3E">
                                <w:pPr>
                                  <w:spacing w:line="240" w:lineRule="auto"/>
                                  <w:rPr>
                                    <w:rFonts w:cs="Arial"/>
                                    <w:b/>
                                    <w:sz w:val="28"/>
                                    <w:szCs w:val="26"/>
                                    <w:lang w:val="en-US"/>
                                  </w:rPr>
                                </w:pPr>
                                <w:r w:rsidRPr="001C1C3E">
                                  <w:rPr>
                                    <w:rFonts w:cs="Arial"/>
                                    <w:b/>
                                    <w:sz w:val="28"/>
                                    <w:szCs w:val="26"/>
                                    <w:u w:val="single"/>
                                    <w:lang w:val="en-US"/>
                                  </w:rPr>
                                  <w:t>Module Code</w:t>
                                </w:r>
                                <w:r w:rsidRPr="001C1C3E">
                                  <w:rPr>
                                    <w:rFonts w:cs="Arial"/>
                                    <w:b/>
                                    <w:sz w:val="28"/>
                                    <w:szCs w:val="26"/>
                                    <w:lang w:val="en-US"/>
                                  </w:rPr>
                                  <w:t xml:space="preserve"> </w:t>
                                </w:r>
                              </w:p>
                              <w:p w14:paraId="6C3AE0FC" w14:textId="440B1EBA" w:rsidR="00DF0189" w:rsidRPr="00187638" w:rsidRDefault="00BA2FEC" w:rsidP="001C1C3E">
                                <w:pPr>
                                  <w:spacing w:line="240" w:lineRule="auto"/>
                                  <w:rPr>
                                    <w:rFonts w:cs="Arial"/>
                                    <w:sz w:val="26"/>
                                    <w:szCs w:val="26"/>
                                    <w:lang w:val="en-US"/>
                                  </w:rPr>
                                </w:pPr>
                                <w:r w:rsidRPr="00187638">
                                  <w:rPr>
                                    <w:rFonts w:cs="Arial"/>
                                    <w:sz w:val="26"/>
                                    <w:szCs w:val="26"/>
                                    <w:lang w:val="en-US"/>
                                  </w:rPr>
                                  <w:t>ACCA5012</w:t>
                                </w:r>
                              </w:p>
                              <w:p w14:paraId="292AD0DE" w14:textId="77777777" w:rsidR="007A4040" w:rsidRPr="001C1C3E" w:rsidRDefault="007A4040" w:rsidP="001C1C3E">
                                <w:pPr>
                                  <w:spacing w:line="240" w:lineRule="auto"/>
                                  <w:rPr>
                                    <w:rFonts w:cs="Arial"/>
                                    <w:b/>
                                    <w:sz w:val="26"/>
                                    <w:szCs w:val="26"/>
                                    <w:lang w:val="en-US"/>
                                  </w:rPr>
                                </w:pPr>
                              </w:p>
                              <w:p w14:paraId="032F518E" w14:textId="77777777" w:rsidR="00DF0189" w:rsidRPr="001C1C3E" w:rsidRDefault="00DF0189" w:rsidP="001C1C3E">
                                <w:pPr>
                                  <w:spacing w:line="240" w:lineRule="auto"/>
                                  <w:rPr>
                                    <w:rFonts w:cs="Arial"/>
                                    <w:b/>
                                    <w:sz w:val="28"/>
                                    <w:szCs w:val="26"/>
                                    <w:lang w:val="en-US"/>
                                  </w:rPr>
                                </w:pPr>
                                <w:r w:rsidRPr="001C1C3E">
                                  <w:rPr>
                                    <w:rFonts w:cs="Arial"/>
                                    <w:b/>
                                    <w:sz w:val="28"/>
                                    <w:szCs w:val="26"/>
                                    <w:u w:val="single"/>
                                    <w:lang w:val="en-US"/>
                                  </w:rPr>
                                  <w:t>Lecturer</w:t>
                                </w:r>
                                <w:r w:rsidRPr="001C1C3E">
                                  <w:rPr>
                                    <w:rFonts w:cs="Arial"/>
                                    <w:b/>
                                    <w:sz w:val="28"/>
                                    <w:szCs w:val="26"/>
                                    <w:lang w:val="en-US"/>
                                  </w:rPr>
                                  <w:t xml:space="preserve"> </w:t>
                                </w:r>
                              </w:p>
                              <w:p w14:paraId="617A2A04" w14:textId="3195C4E3" w:rsidR="00DF0189" w:rsidRPr="00187638" w:rsidRDefault="007A4040" w:rsidP="001C1C3E">
                                <w:pPr>
                                  <w:spacing w:line="240" w:lineRule="auto"/>
                                  <w:rPr>
                                    <w:rFonts w:cs="Arial"/>
                                    <w:sz w:val="26"/>
                                    <w:szCs w:val="26"/>
                                    <w:lang w:val="en-US"/>
                                  </w:rPr>
                                </w:pPr>
                                <w:r w:rsidRPr="00187638">
                                  <w:rPr>
                                    <w:rFonts w:cs="Arial"/>
                                    <w:sz w:val="26"/>
                                    <w:szCs w:val="26"/>
                                    <w:lang w:val="en-US"/>
                                  </w:rPr>
                                  <w:t>Kemi Ademoye</w:t>
                                </w:r>
                              </w:p>
                              <w:p w14:paraId="26AAD24B" w14:textId="7E3C31B2" w:rsidR="00DF0189" w:rsidRDefault="00DF0189" w:rsidP="001C1C3E">
                                <w:pPr>
                                  <w:spacing w:line="240" w:lineRule="auto"/>
                                  <w:rPr>
                                    <w:rFonts w:cs="Arial"/>
                                    <w:b/>
                                    <w:sz w:val="26"/>
                                    <w:szCs w:val="26"/>
                                    <w:u w:val="single"/>
                                    <w:lang w:val="en-US"/>
                                  </w:rPr>
                                </w:pPr>
                              </w:p>
                              <w:p w14:paraId="02523DDF" w14:textId="77777777" w:rsidR="00DF0189" w:rsidRPr="001C1C3E" w:rsidRDefault="00DF0189" w:rsidP="001C1C3E">
                                <w:pPr>
                                  <w:spacing w:line="240" w:lineRule="auto"/>
                                  <w:rPr>
                                    <w:rFonts w:cs="Arial"/>
                                    <w:b/>
                                    <w:sz w:val="26"/>
                                    <w:szCs w:val="26"/>
                                    <w:lang w:val="en-US"/>
                                  </w:rPr>
                                </w:pPr>
                                <w:r w:rsidRPr="001C1C3E">
                                  <w:rPr>
                                    <w:rFonts w:cs="Arial"/>
                                    <w:sz w:val="26"/>
                                    <w:szCs w:val="26"/>
                                    <w:lang w:val="en-US"/>
                                  </w:rPr>
                                  <w:t xml:space="preserve"> </w:t>
                                </w:r>
                              </w:p>
                              <w:p w14:paraId="281C5773" w14:textId="77777777" w:rsidR="00DF0189" w:rsidRPr="001C1C3E" w:rsidRDefault="00DF0189">
                                <w:pPr>
                                  <w:pStyle w:val="Subtitle"/>
                                  <w:rPr>
                                    <w:rFonts w:cstheme="minorBidi"/>
                                    <w:color w:val="FFFFFF" w:themeColor="background1"/>
                                    <w:sz w:val="20"/>
                                  </w:rPr>
                                </w:pPr>
                              </w:p>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96000</wp14:pctHeight>
                    </wp14:sizeRelV>
                  </wp:anchor>
                </w:drawing>
              </mc:Choice>
              <mc:Fallback>
                <w:pict>
                  <v:rect w14:anchorId="5D21171A" id="Rectangle 472" o:spid="_x0000_s1027" style="position:absolute;left:0;text-align:left;margin-left:353.75pt;margin-top:16.65pt;width:224.35pt;height:760.3pt;z-index:251660288;visibility:visible;mso-wrap-style:square;mso-width-percent:0;mso-height-percent:960;mso-wrap-distance-left:9pt;mso-wrap-distance-top:0;mso-wrap-distance-right:9pt;mso-wrap-distance-bottom:0;mso-position-horizontal:absolute;mso-position-horizontal-relative:page;mso-position-vertical:absolute;mso-position-vertical-relative:page;mso-width-percent:0;mso-height-percent:96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" fillcolor="#5f497a [2407]" stroked="f" strokeweight="1pt">
                    <v:path arrowok="t"/>
                    <v:textbox inset="14.4pt,,14.4pt">
                      <w:txbxContent>
                        <w:p w14:paraId="2D5038D1" w14:textId="77777777" w:rsidR="00DF0189" w:rsidRPr="001C1C3E" w:rsidRDefault="00DF0189" w:rsidP="001C1C3E">
                          <w:pPr>
                            <w:pStyle w:val="Subtitle"/>
                            <w:spacing w:line="240" w:lineRule="auto"/>
                            <w:rPr>
                              <w:rFonts w:ascii="Arial" w:hAnsi="Arial" w:cs="Arial"/>
                              <w:b/>
                              <w:color w:val="FFFFFF" w:themeColor="background1"/>
                              <w:sz w:val="28"/>
                              <w:szCs w:val="26"/>
                            </w:rPr>
                          </w:pPr>
                          <w:r w:rsidRPr="001C1C3E">
                            <w:rPr>
                              <w:rFonts w:ascii="Arial" w:hAnsi="Arial" w:cs="Arial"/>
                              <w:b/>
                              <w:color w:val="FFFFFF" w:themeColor="background1"/>
                              <w:sz w:val="28"/>
                              <w:szCs w:val="26"/>
                              <w:u w:val="single"/>
                            </w:rPr>
                            <w:t>Name</w:t>
                          </w:r>
                        </w:p>
                        <w:p w14:paraId="79A06737" w14:textId="77777777" w:rsidR="00DF0189" w:rsidRPr="001C1C3E" w:rsidRDefault="00DF0189" w:rsidP="006B74B9">
                          <w:pPr>
                            <w:rPr>
                              <w:b/>
                            </w:rPr>
                          </w:pPr>
                          <w:r>
                            <w:t>James Edward Millns</w:t>
                          </w:r>
                          <w:r w:rsidRPr="001C1C3E">
                            <w:t xml:space="preserve"> </w:t>
                          </w:r>
                        </w:p>
                        <w:p w14:paraId="19A49927" w14:textId="77777777" w:rsidR="00DF0189" w:rsidRPr="001C1C3E" w:rsidRDefault="00DF0189" w:rsidP="001C1C3E">
                          <w:pPr>
                            <w:spacing w:line="240" w:lineRule="auto"/>
                            <w:rPr>
                              <w:rFonts w:cs="Arial"/>
                              <w:b/>
                              <w:sz w:val="26"/>
                              <w:szCs w:val="26"/>
                              <w:lang w:val="en-US"/>
                            </w:rPr>
                          </w:pPr>
                        </w:p>
                        <w:p w14:paraId="5A941D7F" w14:textId="77777777" w:rsidR="00DF0189" w:rsidRPr="001C1C3E" w:rsidRDefault="00DF0189" w:rsidP="001C1C3E">
                          <w:pPr>
                            <w:spacing w:line="240" w:lineRule="auto"/>
                            <w:rPr>
                              <w:rFonts w:cs="Arial"/>
                              <w:b/>
                              <w:sz w:val="28"/>
                              <w:szCs w:val="26"/>
                              <w:lang w:val="en-US"/>
                            </w:rPr>
                          </w:pPr>
                          <w:r w:rsidRPr="001C1C3E">
                            <w:rPr>
                              <w:rFonts w:cs="Arial"/>
                              <w:b/>
                              <w:sz w:val="28"/>
                              <w:szCs w:val="26"/>
                              <w:u w:val="single"/>
                              <w:lang w:val="en-US"/>
                            </w:rPr>
                            <w:t>Student No</w:t>
                          </w:r>
                        </w:p>
                        <w:p w14:paraId="7F3C710B" w14:textId="77777777" w:rsidR="00DF0189" w:rsidRPr="001C1C3E" w:rsidRDefault="00DF0189" w:rsidP="006B74B9">
                          <w:pPr>
                            <w:rPr>
                              <w:b/>
                            </w:rPr>
                          </w:pPr>
                          <w:r w:rsidRPr="001C1C3E">
                            <w:t>170</w:t>
                          </w:r>
                          <w:r>
                            <w:t>8455</w:t>
                          </w:r>
                        </w:p>
                        <w:p w14:paraId="4CC9A004" w14:textId="77777777" w:rsidR="00DF0189" w:rsidRDefault="00DF0189" w:rsidP="001C1C3E">
                          <w:pPr>
                            <w:spacing w:line="240" w:lineRule="auto"/>
                            <w:rPr>
                              <w:rFonts w:cs="Arial"/>
                              <w:b/>
                              <w:sz w:val="26"/>
                              <w:szCs w:val="26"/>
                              <w:u w:val="single"/>
                              <w:lang w:val="en-US"/>
                            </w:rPr>
                          </w:pPr>
                        </w:p>
                        <w:p w14:paraId="6E0C9E61" w14:textId="77777777" w:rsidR="00DF0189" w:rsidRDefault="00DF0189" w:rsidP="001C1C3E">
                          <w:pPr>
                            <w:spacing w:line="240" w:lineRule="auto"/>
                            <w:rPr>
                              <w:rFonts w:cs="Arial"/>
                              <w:b/>
                              <w:sz w:val="28"/>
                              <w:szCs w:val="26"/>
                              <w:u w:val="single"/>
                              <w:lang w:val="en-US"/>
                            </w:rPr>
                          </w:pPr>
                          <w:r w:rsidRPr="001C1C3E">
                            <w:rPr>
                              <w:rFonts w:cs="Arial"/>
                              <w:b/>
                              <w:sz w:val="28"/>
                              <w:szCs w:val="26"/>
                              <w:u w:val="single"/>
                              <w:lang w:val="en-US"/>
                            </w:rPr>
                            <w:t>Emai</w:t>
                          </w:r>
                          <w:r>
                            <w:rPr>
                              <w:rFonts w:cs="Arial"/>
                              <w:b/>
                              <w:sz w:val="28"/>
                              <w:szCs w:val="26"/>
                              <w:u w:val="single"/>
                              <w:lang w:val="en-US"/>
                            </w:rPr>
                            <w:t>l</w:t>
                          </w:r>
                        </w:p>
                        <w:p w14:paraId="7524E2C6" w14:textId="77777777" w:rsidR="00DF0189" w:rsidRPr="001C1C3E" w:rsidRDefault="00DF0189" w:rsidP="006B74B9">
                          <w:pPr>
                            <w:rPr>
                              <w:b/>
                            </w:rPr>
                          </w:pPr>
                          <w:r>
                            <w:t>1708455@student.uwtsd.ac.uk</w:t>
                          </w:r>
                          <w:r w:rsidRPr="001C1C3E">
                            <w:t xml:space="preserve"> </w:t>
                          </w:r>
                        </w:p>
                        <w:p w14:paraId="231CC9BB" w14:textId="77777777" w:rsidR="00DF0189" w:rsidRPr="001C1C3E" w:rsidRDefault="00DF0189" w:rsidP="001C1C3E">
                          <w:pPr>
                            <w:spacing w:line="240" w:lineRule="auto"/>
                            <w:rPr>
                              <w:rFonts w:cs="Arial"/>
                              <w:b/>
                              <w:sz w:val="26"/>
                              <w:szCs w:val="26"/>
                              <w:u w:val="single"/>
                              <w:lang w:val="en-US"/>
                            </w:rPr>
                          </w:pPr>
                        </w:p>
                        <w:p w14:paraId="2273D1E5" w14:textId="77777777" w:rsidR="00DF0189" w:rsidRPr="001C1C3E" w:rsidRDefault="00DF0189" w:rsidP="001C1C3E">
                          <w:pPr>
                            <w:spacing w:line="240" w:lineRule="auto"/>
                            <w:rPr>
                              <w:rFonts w:cs="Arial"/>
                              <w:b/>
                              <w:sz w:val="28"/>
                              <w:szCs w:val="26"/>
                              <w:lang w:val="en-US"/>
                            </w:rPr>
                          </w:pPr>
                          <w:r w:rsidRPr="001C1C3E">
                            <w:rPr>
                              <w:rFonts w:cs="Arial"/>
                              <w:b/>
                              <w:sz w:val="28"/>
                              <w:szCs w:val="26"/>
                              <w:u w:val="single"/>
                              <w:lang w:val="en-US"/>
                            </w:rPr>
                            <w:t>Course</w:t>
                          </w:r>
                        </w:p>
                        <w:p w14:paraId="5047F231" w14:textId="77777777" w:rsidR="00DF0189" w:rsidRPr="001C1C3E" w:rsidRDefault="00DF0189" w:rsidP="006B74B9">
                          <w:pPr>
                            <w:rPr>
                              <w:b/>
                            </w:rPr>
                          </w:pPr>
                          <w:r w:rsidRPr="001C1C3E">
                            <w:t>BSC (Hons) Software Engineering</w:t>
                          </w:r>
                        </w:p>
                        <w:p w14:paraId="73231DE3" w14:textId="77777777" w:rsidR="00DF0189" w:rsidRPr="001C1C3E" w:rsidRDefault="00DF0189" w:rsidP="001C1C3E">
                          <w:pPr>
                            <w:spacing w:line="240" w:lineRule="auto"/>
                            <w:rPr>
                              <w:rFonts w:cs="Arial"/>
                              <w:b/>
                              <w:sz w:val="26"/>
                              <w:szCs w:val="26"/>
                              <w:lang w:val="en-US"/>
                            </w:rPr>
                          </w:pPr>
                        </w:p>
                        <w:p w14:paraId="253E705F" w14:textId="77777777" w:rsidR="00DF0189" w:rsidRPr="00EF1ECA" w:rsidRDefault="00DF0189" w:rsidP="001C1C3E">
                          <w:pPr>
                            <w:spacing w:line="240" w:lineRule="auto"/>
                            <w:rPr>
                              <w:rFonts w:cs="Arial"/>
                              <w:b/>
                              <w:sz w:val="28"/>
                              <w:szCs w:val="26"/>
                              <w:lang w:val="en-US"/>
                            </w:rPr>
                          </w:pPr>
                          <w:r w:rsidRPr="00EF1ECA">
                            <w:rPr>
                              <w:rFonts w:cs="Arial"/>
                              <w:b/>
                              <w:sz w:val="28"/>
                              <w:szCs w:val="26"/>
                              <w:u w:val="single"/>
                              <w:lang w:val="en-US"/>
                            </w:rPr>
                            <w:t>Module Name</w:t>
                          </w:r>
                          <w:r w:rsidRPr="00EF1ECA">
                            <w:rPr>
                              <w:rFonts w:cs="Arial"/>
                              <w:b/>
                              <w:sz w:val="28"/>
                              <w:szCs w:val="26"/>
                              <w:lang w:val="en-US"/>
                            </w:rPr>
                            <w:t xml:space="preserve"> </w:t>
                          </w:r>
                        </w:p>
                        <w:p w14:paraId="5E924BE2" w14:textId="40335280" w:rsidR="00DF0189" w:rsidRPr="00187638" w:rsidRDefault="007A4040" w:rsidP="001C1C3E">
                          <w:pPr>
                            <w:spacing w:line="240" w:lineRule="auto"/>
                            <w:rPr>
                              <w:rFonts w:cs="Arial"/>
                              <w:sz w:val="26"/>
                              <w:szCs w:val="26"/>
                              <w:lang w:val="en-US"/>
                            </w:rPr>
                          </w:pPr>
                          <w:r w:rsidRPr="00187638">
                            <w:rPr>
                              <w:rFonts w:cs="Arial"/>
                              <w:sz w:val="26"/>
                              <w:szCs w:val="26"/>
                              <w:lang w:val="en-US"/>
                            </w:rPr>
                            <w:t>Application Development</w:t>
                          </w:r>
                        </w:p>
                        <w:p w14:paraId="0BF0C155" w14:textId="77777777" w:rsidR="007A4040" w:rsidRPr="001C1C3E" w:rsidRDefault="007A4040" w:rsidP="001C1C3E">
                          <w:pPr>
                            <w:spacing w:line="240" w:lineRule="auto"/>
                            <w:rPr>
                              <w:rFonts w:cs="Arial"/>
                              <w:b/>
                              <w:sz w:val="26"/>
                              <w:szCs w:val="26"/>
                              <w:lang w:val="en-US"/>
                            </w:rPr>
                          </w:pPr>
                        </w:p>
                        <w:p w14:paraId="2D7618A9" w14:textId="77777777" w:rsidR="00DF0189" w:rsidRPr="001C1C3E" w:rsidRDefault="00DF0189" w:rsidP="001C1C3E">
                          <w:pPr>
                            <w:spacing w:line="240" w:lineRule="auto"/>
                            <w:rPr>
                              <w:rFonts w:cs="Arial"/>
                              <w:b/>
                              <w:sz w:val="28"/>
                              <w:szCs w:val="26"/>
                              <w:lang w:val="en-US"/>
                            </w:rPr>
                          </w:pPr>
                          <w:r w:rsidRPr="001C1C3E">
                            <w:rPr>
                              <w:rFonts w:cs="Arial"/>
                              <w:b/>
                              <w:sz w:val="28"/>
                              <w:szCs w:val="26"/>
                              <w:u w:val="single"/>
                              <w:lang w:val="en-US"/>
                            </w:rPr>
                            <w:t>Module Code</w:t>
                          </w:r>
                          <w:r w:rsidRPr="001C1C3E">
                            <w:rPr>
                              <w:rFonts w:cs="Arial"/>
                              <w:b/>
                              <w:sz w:val="28"/>
                              <w:szCs w:val="26"/>
                              <w:lang w:val="en-US"/>
                            </w:rPr>
                            <w:t xml:space="preserve"> </w:t>
                          </w:r>
                        </w:p>
                        <w:p w14:paraId="6C3AE0FC" w14:textId="440B1EBA" w:rsidR="00DF0189" w:rsidRPr="00187638" w:rsidRDefault="00BA2FEC" w:rsidP="001C1C3E">
                          <w:pPr>
                            <w:spacing w:line="240" w:lineRule="auto"/>
                            <w:rPr>
                              <w:rFonts w:cs="Arial"/>
                              <w:sz w:val="26"/>
                              <w:szCs w:val="26"/>
                              <w:lang w:val="en-US"/>
                            </w:rPr>
                          </w:pPr>
                          <w:r w:rsidRPr="00187638">
                            <w:rPr>
                              <w:rFonts w:cs="Arial"/>
                              <w:sz w:val="26"/>
                              <w:szCs w:val="26"/>
                              <w:lang w:val="en-US"/>
                            </w:rPr>
                            <w:t>ACCA5012</w:t>
                          </w:r>
                        </w:p>
                        <w:p w14:paraId="292AD0DE" w14:textId="77777777" w:rsidR="007A4040" w:rsidRPr="001C1C3E" w:rsidRDefault="007A4040" w:rsidP="001C1C3E">
                          <w:pPr>
                            <w:spacing w:line="240" w:lineRule="auto"/>
                            <w:rPr>
                              <w:rFonts w:cs="Arial"/>
                              <w:b/>
                              <w:sz w:val="26"/>
                              <w:szCs w:val="26"/>
                              <w:lang w:val="en-US"/>
                            </w:rPr>
                          </w:pPr>
                        </w:p>
                        <w:p w14:paraId="032F518E" w14:textId="77777777" w:rsidR="00DF0189" w:rsidRPr="001C1C3E" w:rsidRDefault="00DF0189" w:rsidP="001C1C3E">
                          <w:pPr>
                            <w:spacing w:line="240" w:lineRule="auto"/>
                            <w:rPr>
                              <w:rFonts w:cs="Arial"/>
                              <w:b/>
                              <w:sz w:val="28"/>
                              <w:szCs w:val="26"/>
                              <w:lang w:val="en-US"/>
                            </w:rPr>
                          </w:pPr>
                          <w:r w:rsidRPr="001C1C3E">
                            <w:rPr>
                              <w:rFonts w:cs="Arial"/>
                              <w:b/>
                              <w:sz w:val="28"/>
                              <w:szCs w:val="26"/>
                              <w:u w:val="single"/>
                              <w:lang w:val="en-US"/>
                            </w:rPr>
                            <w:t>Lecturer</w:t>
                          </w:r>
                          <w:r w:rsidRPr="001C1C3E">
                            <w:rPr>
                              <w:rFonts w:cs="Arial"/>
                              <w:b/>
                              <w:sz w:val="28"/>
                              <w:szCs w:val="26"/>
                              <w:lang w:val="en-US"/>
                            </w:rPr>
                            <w:t xml:space="preserve"> </w:t>
                          </w:r>
                        </w:p>
                        <w:p w14:paraId="617A2A04" w14:textId="3195C4E3" w:rsidR="00DF0189" w:rsidRPr="00187638" w:rsidRDefault="007A4040" w:rsidP="001C1C3E">
                          <w:pPr>
                            <w:spacing w:line="240" w:lineRule="auto"/>
                            <w:rPr>
                              <w:rFonts w:cs="Arial"/>
                              <w:sz w:val="26"/>
                              <w:szCs w:val="26"/>
                              <w:lang w:val="en-US"/>
                            </w:rPr>
                          </w:pPr>
                          <w:r w:rsidRPr="00187638">
                            <w:rPr>
                              <w:rFonts w:cs="Arial"/>
                              <w:sz w:val="26"/>
                              <w:szCs w:val="26"/>
                              <w:lang w:val="en-US"/>
                            </w:rPr>
                            <w:t>Kemi Ademoye</w:t>
                          </w:r>
                        </w:p>
                        <w:p w14:paraId="26AAD24B" w14:textId="7E3C31B2" w:rsidR="00DF0189" w:rsidRDefault="00DF0189" w:rsidP="001C1C3E">
                          <w:pPr>
                            <w:spacing w:line="240" w:lineRule="auto"/>
                            <w:rPr>
                              <w:rFonts w:cs="Arial"/>
                              <w:b/>
                              <w:sz w:val="26"/>
                              <w:szCs w:val="26"/>
                              <w:u w:val="single"/>
                              <w:lang w:val="en-US"/>
                            </w:rPr>
                          </w:pPr>
                        </w:p>
                        <w:p w14:paraId="02523DDF" w14:textId="77777777" w:rsidR="00DF0189" w:rsidRPr="001C1C3E" w:rsidRDefault="00DF0189" w:rsidP="001C1C3E">
                          <w:pPr>
                            <w:spacing w:line="240" w:lineRule="auto"/>
                            <w:rPr>
                              <w:rFonts w:cs="Arial"/>
                              <w:b/>
                              <w:sz w:val="26"/>
                              <w:szCs w:val="26"/>
                              <w:lang w:val="en-US"/>
                            </w:rPr>
                          </w:pPr>
                          <w:r w:rsidRPr="001C1C3E">
                            <w:rPr>
                              <w:rFonts w:cs="Arial"/>
                              <w:sz w:val="26"/>
                              <w:szCs w:val="26"/>
                              <w:lang w:val="en-US"/>
                            </w:rPr>
                            <w:t xml:space="preserve"> </w:t>
                          </w:r>
                        </w:p>
                        <w:p w14:paraId="281C5773" w14:textId="77777777" w:rsidR="00DF0189" w:rsidRPr="001C1C3E" w:rsidRDefault="00DF0189">
                          <w:pPr>
                            <w:pStyle w:val="Subtitle"/>
                            <w:rPr>
                              <w:rFonts w:cstheme="minorBidi"/>
                              <w:color w:val="FFFFFF" w:themeColor="background1"/>
                              <w:sz w:val="20"/>
                            </w:rPr>
                          </w:pPr>
                        </w:p>
                      </w:txbxContent>
                    </v:textbox>
                    <w10:wrap anchorx="page" anchory="page"/>
                  </v:rect>
                </w:pict>
              </mc:Fallback>
            </mc:AlternateContent>
          </w:r>
        </w:p>
        <w:p w14:paraId="25A89461" w14:textId="77777777" w:rsidR="001C1C3E" w:rsidRDefault="001C1C3E"/>
        <w:p w14:paraId="7969C342" w14:textId="04FE9051" w:rsidR="00A03CB1" w:rsidRPr="00A03CB1" w:rsidRDefault="001C1C3E" w:rsidP="00A03CB1">
          <w:pPr>
            <w:spacing w:line="259" w:lineRule="auto"/>
          </w:pPr>
          <w:r>
            <w:rPr>
              <w:b/>
            </w:rPr>
            <w:br w:type="page"/>
          </w:r>
        </w:p>
      </w:sdtContent>
    </w:sdt>
    <w:bookmarkStart w:id="1" w:name="_Toc8578636" w:displacedByCustomXml="next"/>
    <w:sdt>
      <w:sdtPr>
        <w:rPr>
          <w:rFonts w:eastAsiaTheme="minorHAnsi" w:cstheme="minorBidi"/>
          <w:b w:val="0"/>
          <w:color w:val="auto"/>
          <w:sz w:val="24"/>
          <w:szCs w:val="22"/>
          <w:u w:val="none"/>
        </w:rPr>
        <w:id w:val="-662080043"/>
        <w:docPartObj>
          <w:docPartGallery w:val="Table of Contents"/>
          <w:docPartUnique/>
        </w:docPartObj>
      </w:sdtPr>
      <w:sdtEndPr>
        <w:rPr>
          <w:bCs/>
          <w:noProof/>
        </w:rPr>
      </w:sdtEndPr>
      <w:sdtContent>
        <w:p w14:paraId="517DAAA7" w14:textId="7568493A" w:rsidR="00C470D5" w:rsidRPr="00A03CB1" w:rsidRDefault="00A03CB1" w:rsidP="0078635B">
          <w:pPr>
            <w:pStyle w:val="Heading1"/>
          </w:pPr>
          <w:r w:rsidRPr="00A03CB1">
            <w:t>Table of Contents</w:t>
          </w:r>
          <w:bookmarkEnd w:id="1"/>
        </w:p>
        <w:p w14:paraId="149D1416" w14:textId="0D4EC9B3" w:rsidR="000C566A" w:rsidRDefault="00C470D5">
          <w:pPr>
            <w:pStyle w:val="TOC1"/>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8578636" w:history="1">
            <w:r w:rsidR="000C566A" w:rsidRPr="00774087">
              <w:rPr>
                <w:rStyle w:val="Hyperlink"/>
                <w:noProof/>
              </w:rPr>
              <w:t>Table of Contents</w:t>
            </w:r>
            <w:r w:rsidR="000C566A">
              <w:rPr>
                <w:noProof/>
                <w:webHidden/>
              </w:rPr>
              <w:tab/>
            </w:r>
            <w:r w:rsidR="000C566A">
              <w:rPr>
                <w:noProof/>
                <w:webHidden/>
              </w:rPr>
              <w:fldChar w:fldCharType="begin"/>
            </w:r>
            <w:r w:rsidR="000C566A">
              <w:rPr>
                <w:noProof/>
                <w:webHidden/>
              </w:rPr>
              <w:instrText xml:space="preserve"> PAGEREF _Toc8578636 \h </w:instrText>
            </w:r>
            <w:r w:rsidR="000C566A">
              <w:rPr>
                <w:noProof/>
                <w:webHidden/>
              </w:rPr>
            </w:r>
            <w:r w:rsidR="000C566A">
              <w:rPr>
                <w:noProof/>
                <w:webHidden/>
              </w:rPr>
              <w:fldChar w:fldCharType="separate"/>
            </w:r>
            <w:r w:rsidR="000C566A">
              <w:rPr>
                <w:noProof/>
                <w:webHidden/>
              </w:rPr>
              <w:t>2</w:t>
            </w:r>
            <w:r w:rsidR="000C566A">
              <w:rPr>
                <w:noProof/>
                <w:webHidden/>
              </w:rPr>
              <w:fldChar w:fldCharType="end"/>
            </w:r>
          </w:hyperlink>
        </w:p>
        <w:p w14:paraId="69183BE6" w14:textId="34987407" w:rsidR="000C566A" w:rsidRDefault="00CC7BD3">
          <w:pPr>
            <w:pStyle w:val="TOC1"/>
            <w:rPr>
              <w:rFonts w:asciiTheme="minorHAnsi" w:eastAsiaTheme="minorEastAsia" w:hAnsiTheme="minorHAnsi"/>
              <w:noProof/>
              <w:sz w:val="22"/>
              <w:lang w:eastAsia="en-GB"/>
            </w:rPr>
          </w:pPr>
          <w:hyperlink w:anchor="_Toc8578637" w:history="1">
            <w:r w:rsidR="000C566A" w:rsidRPr="00774087">
              <w:rPr>
                <w:rStyle w:val="Hyperlink"/>
                <w:noProof/>
              </w:rPr>
              <w:t>Table Of Figures</w:t>
            </w:r>
            <w:r w:rsidR="000C566A">
              <w:rPr>
                <w:noProof/>
                <w:webHidden/>
              </w:rPr>
              <w:tab/>
            </w:r>
            <w:r w:rsidR="000C566A">
              <w:rPr>
                <w:noProof/>
                <w:webHidden/>
              </w:rPr>
              <w:fldChar w:fldCharType="begin"/>
            </w:r>
            <w:r w:rsidR="000C566A">
              <w:rPr>
                <w:noProof/>
                <w:webHidden/>
              </w:rPr>
              <w:instrText xml:space="preserve"> PAGEREF _Toc8578637 \h </w:instrText>
            </w:r>
            <w:r w:rsidR="000C566A">
              <w:rPr>
                <w:noProof/>
                <w:webHidden/>
              </w:rPr>
            </w:r>
            <w:r w:rsidR="000C566A">
              <w:rPr>
                <w:noProof/>
                <w:webHidden/>
              </w:rPr>
              <w:fldChar w:fldCharType="separate"/>
            </w:r>
            <w:r w:rsidR="000C566A">
              <w:rPr>
                <w:noProof/>
                <w:webHidden/>
              </w:rPr>
              <w:t>4</w:t>
            </w:r>
            <w:r w:rsidR="000C566A">
              <w:rPr>
                <w:noProof/>
                <w:webHidden/>
              </w:rPr>
              <w:fldChar w:fldCharType="end"/>
            </w:r>
          </w:hyperlink>
        </w:p>
        <w:p w14:paraId="61BED153" w14:textId="4246B758" w:rsidR="000C566A" w:rsidRDefault="00CC7BD3">
          <w:pPr>
            <w:pStyle w:val="TOC1"/>
            <w:rPr>
              <w:rFonts w:asciiTheme="minorHAnsi" w:eastAsiaTheme="minorEastAsia" w:hAnsiTheme="minorHAnsi"/>
              <w:noProof/>
              <w:sz w:val="22"/>
              <w:lang w:eastAsia="en-GB"/>
            </w:rPr>
          </w:pPr>
          <w:hyperlink w:anchor="_Toc8578638" w:history="1">
            <w:r w:rsidR="000C566A" w:rsidRPr="00774087">
              <w:rPr>
                <w:rStyle w:val="Hyperlink"/>
                <w:noProof/>
              </w:rPr>
              <w:t>1.</w:t>
            </w:r>
            <w:r w:rsidR="000C566A">
              <w:rPr>
                <w:rFonts w:asciiTheme="minorHAnsi" w:eastAsiaTheme="minorEastAsia" w:hAnsiTheme="minorHAnsi"/>
                <w:noProof/>
                <w:sz w:val="22"/>
                <w:lang w:eastAsia="en-GB"/>
              </w:rPr>
              <w:tab/>
            </w:r>
            <w:r w:rsidR="000C566A" w:rsidRPr="00774087">
              <w:rPr>
                <w:rStyle w:val="Hyperlink"/>
                <w:noProof/>
              </w:rPr>
              <w:t>Introduction</w:t>
            </w:r>
            <w:r w:rsidR="000C566A">
              <w:rPr>
                <w:noProof/>
                <w:webHidden/>
              </w:rPr>
              <w:tab/>
            </w:r>
            <w:r w:rsidR="000C566A">
              <w:rPr>
                <w:noProof/>
                <w:webHidden/>
              </w:rPr>
              <w:fldChar w:fldCharType="begin"/>
            </w:r>
            <w:r w:rsidR="000C566A">
              <w:rPr>
                <w:noProof/>
                <w:webHidden/>
              </w:rPr>
              <w:instrText xml:space="preserve"> PAGEREF _Toc8578638 \h </w:instrText>
            </w:r>
            <w:r w:rsidR="000C566A">
              <w:rPr>
                <w:noProof/>
                <w:webHidden/>
              </w:rPr>
            </w:r>
            <w:r w:rsidR="000C566A">
              <w:rPr>
                <w:noProof/>
                <w:webHidden/>
              </w:rPr>
              <w:fldChar w:fldCharType="separate"/>
            </w:r>
            <w:r w:rsidR="000C566A">
              <w:rPr>
                <w:noProof/>
                <w:webHidden/>
              </w:rPr>
              <w:t>6</w:t>
            </w:r>
            <w:r w:rsidR="000C566A">
              <w:rPr>
                <w:noProof/>
                <w:webHidden/>
              </w:rPr>
              <w:fldChar w:fldCharType="end"/>
            </w:r>
          </w:hyperlink>
        </w:p>
        <w:p w14:paraId="70715722" w14:textId="71633D47" w:rsidR="000C566A" w:rsidRDefault="00CC7BD3">
          <w:pPr>
            <w:pStyle w:val="TOC1"/>
            <w:rPr>
              <w:rFonts w:asciiTheme="minorHAnsi" w:eastAsiaTheme="minorEastAsia" w:hAnsiTheme="minorHAnsi"/>
              <w:noProof/>
              <w:sz w:val="22"/>
              <w:lang w:eastAsia="en-GB"/>
            </w:rPr>
          </w:pPr>
          <w:hyperlink w:anchor="_Toc8578639" w:history="1">
            <w:r w:rsidR="000C566A" w:rsidRPr="00774087">
              <w:rPr>
                <w:rStyle w:val="Hyperlink"/>
                <w:noProof/>
              </w:rPr>
              <w:t>2.</w:t>
            </w:r>
            <w:r w:rsidR="000C566A">
              <w:rPr>
                <w:rFonts w:asciiTheme="minorHAnsi" w:eastAsiaTheme="minorEastAsia" w:hAnsiTheme="minorHAnsi"/>
                <w:noProof/>
                <w:sz w:val="22"/>
                <w:lang w:eastAsia="en-GB"/>
              </w:rPr>
              <w:tab/>
            </w:r>
            <w:r w:rsidR="000C566A" w:rsidRPr="00774087">
              <w:rPr>
                <w:rStyle w:val="Hyperlink"/>
                <w:noProof/>
              </w:rPr>
              <w:t>Application Development Concepts</w:t>
            </w:r>
            <w:r w:rsidR="000C566A">
              <w:rPr>
                <w:noProof/>
                <w:webHidden/>
              </w:rPr>
              <w:tab/>
            </w:r>
            <w:r w:rsidR="000C566A">
              <w:rPr>
                <w:noProof/>
                <w:webHidden/>
              </w:rPr>
              <w:fldChar w:fldCharType="begin"/>
            </w:r>
            <w:r w:rsidR="000C566A">
              <w:rPr>
                <w:noProof/>
                <w:webHidden/>
              </w:rPr>
              <w:instrText xml:space="preserve"> PAGEREF _Toc8578639 \h </w:instrText>
            </w:r>
            <w:r w:rsidR="000C566A">
              <w:rPr>
                <w:noProof/>
                <w:webHidden/>
              </w:rPr>
            </w:r>
            <w:r w:rsidR="000C566A">
              <w:rPr>
                <w:noProof/>
                <w:webHidden/>
              </w:rPr>
              <w:fldChar w:fldCharType="separate"/>
            </w:r>
            <w:r w:rsidR="000C566A">
              <w:rPr>
                <w:noProof/>
                <w:webHidden/>
              </w:rPr>
              <w:t>7</w:t>
            </w:r>
            <w:r w:rsidR="000C566A">
              <w:rPr>
                <w:noProof/>
                <w:webHidden/>
              </w:rPr>
              <w:fldChar w:fldCharType="end"/>
            </w:r>
          </w:hyperlink>
        </w:p>
        <w:p w14:paraId="4728A877" w14:textId="7BF49428" w:rsidR="000C566A" w:rsidRDefault="00CC7BD3">
          <w:pPr>
            <w:pStyle w:val="TOC2"/>
            <w:tabs>
              <w:tab w:val="left" w:pos="880"/>
              <w:tab w:val="right" w:leader="dot" w:pos="9016"/>
            </w:tabs>
            <w:rPr>
              <w:rFonts w:asciiTheme="minorHAnsi" w:eastAsiaTheme="minorEastAsia" w:hAnsiTheme="minorHAnsi"/>
              <w:noProof/>
              <w:sz w:val="22"/>
              <w:lang w:eastAsia="en-GB"/>
            </w:rPr>
          </w:pPr>
          <w:hyperlink w:anchor="_Toc8578640" w:history="1">
            <w:r w:rsidR="000C566A" w:rsidRPr="00774087">
              <w:rPr>
                <w:rStyle w:val="Hyperlink"/>
                <w:noProof/>
              </w:rPr>
              <w:t>2.1</w:t>
            </w:r>
            <w:r w:rsidR="000C566A">
              <w:rPr>
                <w:rFonts w:asciiTheme="minorHAnsi" w:eastAsiaTheme="minorEastAsia" w:hAnsiTheme="minorHAnsi"/>
                <w:noProof/>
                <w:sz w:val="22"/>
                <w:lang w:eastAsia="en-GB"/>
              </w:rPr>
              <w:tab/>
            </w:r>
            <w:r w:rsidR="000C566A" w:rsidRPr="00774087">
              <w:rPr>
                <w:rStyle w:val="Hyperlink"/>
                <w:noProof/>
              </w:rPr>
              <w:t>Web Security Vulnerabilities</w:t>
            </w:r>
            <w:r w:rsidR="000C566A">
              <w:rPr>
                <w:noProof/>
                <w:webHidden/>
              </w:rPr>
              <w:tab/>
            </w:r>
            <w:r w:rsidR="000C566A">
              <w:rPr>
                <w:noProof/>
                <w:webHidden/>
              </w:rPr>
              <w:fldChar w:fldCharType="begin"/>
            </w:r>
            <w:r w:rsidR="000C566A">
              <w:rPr>
                <w:noProof/>
                <w:webHidden/>
              </w:rPr>
              <w:instrText xml:space="preserve"> PAGEREF _Toc8578640 \h </w:instrText>
            </w:r>
            <w:r w:rsidR="000C566A">
              <w:rPr>
                <w:noProof/>
                <w:webHidden/>
              </w:rPr>
            </w:r>
            <w:r w:rsidR="000C566A">
              <w:rPr>
                <w:noProof/>
                <w:webHidden/>
              </w:rPr>
              <w:fldChar w:fldCharType="separate"/>
            </w:r>
            <w:r w:rsidR="000C566A">
              <w:rPr>
                <w:noProof/>
                <w:webHidden/>
              </w:rPr>
              <w:t>7</w:t>
            </w:r>
            <w:r w:rsidR="000C566A">
              <w:rPr>
                <w:noProof/>
                <w:webHidden/>
              </w:rPr>
              <w:fldChar w:fldCharType="end"/>
            </w:r>
          </w:hyperlink>
        </w:p>
        <w:p w14:paraId="7DD3B378" w14:textId="77B2E662" w:rsidR="000C566A" w:rsidRDefault="00CC7BD3">
          <w:pPr>
            <w:pStyle w:val="TOC3"/>
            <w:tabs>
              <w:tab w:val="left" w:pos="1320"/>
              <w:tab w:val="right" w:leader="dot" w:pos="9016"/>
            </w:tabs>
            <w:rPr>
              <w:rFonts w:asciiTheme="minorHAnsi" w:eastAsiaTheme="minorEastAsia" w:hAnsiTheme="minorHAnsi"/>
              <w:noProof/>
              <w:sz w:val="22"/>
              <w:lang w:eastAsia="en-GB"/>
            </w:rPr>
          </w:pPr>
          <w:hyperlink w:anchor="_Toc8578641" w:history="1">
            <w:r w:rsidR="000C566A" w:rsidRPr="00774087">
              <w:rPr>
                <w:rStyle w:val="Hyperlink"/>
                <w:noProof/>
              </w:rPr>
              <w:t>2.1.1</w:t>
            </w:r>
            <w:r w:rsidR="000C566A">
              <w:rPr>
                <w:rFonts w:asciiTheme="minorHAnsi" w:eastAsiaTheme="minorEastAsia" w:hAnsiTheme="minorHAnsi"/>
                <w:noProof/>
                <w:sz w:val="22"/>
                <w:lang w:eastAsia="en-GB"/>
              </w:rPr>
              <w:tab/>
            </w:r>
            <w:r w:rsidR="000C566A" w:rsidRPr="00774087">
              <w:rPr>
                <w:rStyle w:val="Hyperlink"/>
                <w:noProof/>
              </w:rPr>
              <w:t>SQL Injection</w:t>
            </w:r>
            <w:r w:rsidR="000C566A">
              <w:rPr>
                <w:noProof/>
                <w:webHidden/>
              </w:rPr>
              <w:tab/>
            </w:r>
            <w:r w:rsidR="000C566A">
              <w:rPr>
                <w:noProof/>
                <w:webHidden/>
              </w:rPr>
              <w:fldChar w:fldCharType="begin"/>
            </w:r>
            <w:r w:rsidR="000C566A">
              <w:rPr>
                <w:noProof/>
                <w:webHidden/>
              </w:rPr>
              <w:instrText xml:space="preserve"> PAGEREF _Toc8578641 \h </w:instrText>
            </w:r>
            <w:r w:rsidR="000C566A">
              <w:rPr>
                <w:noProof/>
                <w:webHidden/>
              </w:rPr>
            </w:r>
            <w:r w:rsidR="000C566A">
              <w:rPr>
                <w:noProof/>
                <w:webHidden/>
              </w:rPr>
              <w:fldChar w:fldCharType="separate"/>
            </w:r>
            <w:r w:rsidR="000C566A">
              <w:rPr>
                <w:noProof/>
                <w:webHidden/>
              </w:rPr>
              <w:t>7</w:t>
            </w:r>
            <w:r w:rsidR="000C566A">
              <w:rPr>
                <w:noProof/>
                <w:webHidden/>
              </w:rPr>
              <w:fldChar w:fldCharType="end"/>
            </w:r>
          </w:hyperlink>
        </w:p>
        <w:p w14:paraId="3D99056B" w14:textId="25BAD86E" w:rsidR="000C566A" w:rsidRDefault="00CC7BD3">
          <w:pPr>
            <w:pStyle w:val="TOC3"/>
            <w:tabs>
              <w:tab w:val="left" w:pos="1320"/>
              <w:tab w:val="right" w:leader="dot" w:pos="9016"/>
            </w:tabs>
            <w:rPr>
              <w:rFonts w:asciiTheme="minorHAnsi" w:eastAsiaTheme="minorEastAsia" w:hAnsiTheme="minorHAnsi"/>
              <w:noProof/>
              <w:sz w:val="22"/>
              <w:lang w:eastAsia="en-GB"/>
            </w:rPr>
          </w:pPr>
          <w:hyperlink w:anchor="_Toc8578642" w:history="1">
            <w:r w:rsidR="000C566A" w:rsidRPr="00774087">
              <w:rPr>
                <w:rStyle w:val="Hyperlink"/>
                <w:noProof/>
              </w:rPr>
              <w:t>2.1.2</w:t>
            </w:r>
            <w:r w:rsidR="000C566A">
              <w:rPr>
                <w:rFonts w:asciiTheme="minorHAnsi" w:eastAsiaTheme="minorEastAsia" w:hAnsiTheme="minorHAnsi"/>
                <w:noProof/>
                <w:sz w:val="22"/>
                <w:lang w:eastAsia="en-GB"/>
              </w:rPr>
              <w:tab/>
            </w:r>
            <w:r w:rsidR="000C566A" w:rsidRPr="00774087">
              <w:rPr>
                <w:rStyle w:val="Hyperlink"/>
                <w:noProof/>
              </w:rPr>
              <w:t>Broken Authentication</w:t>
            </w:r>
            <w:r w:rsidR="000C566A">
              <w:rPr>
                <w:noProof/>
                <w:webHidden/>
              </w:rPr>
              <w:tab/>
            </w:r>
            <w:r w:rsidR="000C566A">
              <w:rPr>
                <w:noProof/>
                <w:webHidden/>
              </w:rPr>
              <w:fldChar w:fldCharType="begin"/>
            </w:r>
            <w:r w:rsidR="000C566A">
              <w:rPr>
                <w:noProof/>
                <w:webHidden/>
              </w:rPr>
              <w:instrText xml:space="preserve"> PAGEREF _Toc8578642 \h </w:instrText>
            </w:r>
            <w:r w:rsidR="000C566A">
              <w:rPr>
                <w:noProof/>
                <w:webHidden/>
              </w:rPr>
            </w:r>
            <w:r w:rsidR="000C566A">
              <w:rPr>
                <w:noProof/>
                <w:webHidden/>
              </w:rPr>
              <w:fldChar w:fldCharType="separate"/>
            </w:r>
            <w:r w:rsidR="000C566A">
              <w:rPr>
                <w:noProof/>
                <w:webHidden/>
              </w:rPr>
              <w:t>8</w:t>
            </w:r>
            <w:r w:rsidR="000C566A">
              <w:rPr>
                <w:noProof/>
                <w:webHidden/>
              </w:rPr>
              <w:fldChar w:fldCharType="end"/>
            </w:r>
          </w:hyperlink>
        </w:p>
        <w:p w14:paraId="3271B968" w14:textId="0DFCB5A3" w:rsidR="000C566A" w:rsidRDefault="00CC7BD3">
          <w:pPr>
            <w:pStyle w:val="TOC3"/>
            <w:tabs>
              <w:tab w:val="left" w:pos="1320"/>
              <w:tab w:val="right" w:leader="dot" w:pos="9016"/>
            </w:tabs>
            <w:rPr>
              <w:rFonts w:asciiTheme="minorHAnsi" w:eastAsiaTheme="minorEastAsia" w:hAnsiTheme="minorHAnsi"/>
              <w:noProof/>
              <w:sz w:val="22"/>
              <w:lang w:eastAsia="en-GB"/>
            </w:rPr>
          </w:pPr>
          <w:hyperlink w:anchor="_Toc8578643" w:history="1">
            <w:r w:rsidR="000C566A" w:rsidRPr="00774087">
              <w:rPr>
                <w:rStyle w:val="Hyperlink"/>
                <w:noProof/>
              </w:rPr>
              <w:t>2.1.3</w:t>
            </w:r>
            <w:r w:rsidR="000C566A">
              <w:rPr>
                <w:rFonts w:asciiTheme="minorHAnsi" w:eastAsiaTheme="minorEastAsia" w:hAnsiTheme="minorHAnsi"/>
                <w:noProof/>
                <w:sz w:val="22"/>
                <w:lang w:eastAsia="en-GB"/>
              </w:rPr>
              <w:tab/>
            </w:r>
            <w:r w:rsidR="000C566A" w:rsidRPr="00774087">
              <w:rPr>
                <w:rStyle w:val="Hyperlink"/>
                <w:noProof/>
              </w:rPr>
              <w:t>Cross Site Scripting</w:t>
            </w:r>
            <w:r w:rsidR="000C566A">
              <w:rPr>
                <w:noProof/>
                <w:webHidden/>
              </w:rPr>
              <w:tab/>
            </w:r>
            <w:r w:rsidR="000C566A">
              <w:rPr>
                <w:noProof/>
                <w:webHidden/>
              </w:rPr>
              <w:fldChar w:fldCharType="begin"/>
            </w:r>
            <w:r w:rsidR="000C566A">
              <w:rPr>
                <w:noProof/>
                <w:webHidden/>
              </w:rPr>
              <w:instrText xml:space="preserve"> PAGEREF _Toc8578643 \h </w:instrText>
            </w:r>
            <w:r w:rsidR="000C566A">
              <w:rPr>
                <w:noProof/>
                <w:webHidden/>
              </w:rPr>
            </w:r>
            <w:r w:rsidR="000C566A">
              <w:rPr>
                <w:noProof/>
                <w:webHidden/>
              </w:rPr>
              <w:fldChar w:fldCharType="separate"/>
            </w:r>
            <w:r w:rsidR="000C566A">
              <w:rPr>
                <w:noProof/>
                <w:webHidden/>
              </w:rPr>
              <w:t>9</w:t>
            </w:r>
            <w:r w:rsidR="000C566A">
              <w:rPr>
                <w:noProof/>
                <w:webHidden/>
              </w:rPr>
              <w:fldChar w:fldCharType="end"/>
            </w:r>
          </w:hyperlink>
        </w:p>
        <w:p w14:paraId="4FE294F6" w14:textId="71EFCB6F" w:rsidR="000C566A" w:rsidRDefault="00CC7BD3">
          <w:pPr>
            <w:pStyle w:val="TOC2"/>
            <w:tabs>
              <w:tab w:val="left" w:pos="880"/>
              <w:tab w:val="right" w:leader="dot" w:pos="9016"/>
            </w:tabs>
            <w:rPr>
              <w:rFonts w:asciiTheme="minorHAnsi" w:eastAsiaTheme="minorEastAsia" w:hAnsiTheme="minorHAnsi"/>
              <w:noProof/>
              <w:sz w:val="22"/>
              <w:lang w:eastAsia="en-GB"/>
            </w:rPr>
          </w:pPr>
          <w:hyperlink w:anchor="_Toc8578644" w:history="1">
            <w:r w:rsidR="000C566A" w:rsidRPr="00774087">
              <w:rPr>
                <w:rStyle w:val="Hyperlink"/>
                <w:noProof/>
              </w:rPr>
              <w:t>2.2</w:t>
            </w:r>
            <w:r w:rsidR="000C566A">
              <w:rPr>
                <w:rFonts w:asciiTheme="minorHAnsi" w:eastAsiaTheme="minorEastAsia" w:hAnsiTheme="minorHAnsi"/>
                <w:noProof/>
                <w:sz w:val="22"/>
                <w:lang w:eastAsia="en-GB"/>
              </w:rPr>
              <w:tab/>
            </w:r>
            <w:r w:rsidR="000C566A" w:rsidRPr="00774087">
              <w:rPr>
                <w:rStyle w:val="Hyperlink"/>
                <w:noProof/>
              </w:rPr>
              <w:t>Software Design Patterns</w:t>
            </w:r>
            <w:r w:rsidR="000C566A">
              <w:rPr>
                <w:noProof/>
                <w:webHidden/>
              </w:rPr>
              <w:tab/>
            </w:r>
            <w:r w:rsidR="000C566A">
              <w:rPr>
                <w:noProof/>
                <w:webHidden/>
              </w:rPr>
              <w:fldChar w:fldCharType="begin"/>
            </w:r>
            <w:r w:rsidR="000C566A">
              <w:rPr>
                <w:noProof/>
                <w:webHidden/>
              </w:rPr>
              <w:instrText xml:space="preserve"> PAGEREF _Toc8578644 \h </w:instrText>
            </w:r>
            <w:r w:rsidR="000C566A">
              <w:rPr>
                <w:noProof/>
                <w:webHidden/>
              </w:rPr>
            </w:r>
            <w:r w:rsidR="000C566A">
              <w:rPr>
                <w:noProof/>
                <w:webHidden/>
              </w:rPr>
              <w:fldChar w:fldCharType="separate"/>
            </w:r>
            <w:r w:rsidR="000C566A">
              <w:rPr>
                <w:noProof/>
                <w:webHidden/>
              </w:rPr>
              <w:t>10</w:t>
            </w:r>
            <w:r w:rsidR="000C566A">
              <w:rPr>
                <w:noProof/>
                <w:webHidden/>
              </w:rPr>
              <w:fldChar w:fldCharType="end"/>
            </w:r>
          </w:hyperlink>
        </w:p>
        <w:p w14:paraId="42797476" w14:textId="14D8656E" w:rsidR="000C566A" w:rsidRDefault="00CC7BD3">
          <w:pPr>
            <w:pStyle w:val="TOC3"/>
            <w:tabs>
              <w:tab w:val="left" w:pos="1320"/>
              <w:tab w:val="right" w:leader="dot" w:pos="9016"/>
            </w:tabs>
            <w:rPr>
              <w:rFonts w:asciiTheme="minorHAnsi" w:eastAsiaTheme="minorEastAsia" w:hAnsiTheme="minorHAnsi"/>
              <w:noProof/>
              <w:sz w:val="22"/>
              <w:lang w:eastAsia="en-GB"/>
            </w:rPr>
          </w:pPr>
          <w:hyperlink w:anchor="_Toc8578645" w:history="1">
            <w:r w:rsidR="000C566A" w:rsidRPr="00774087">
              <w:rPr>
                <w:rStyle w:val="Hyperlink"/>
                <w:noProof/>
              </w:rPr>
              <w:t>2.2.1</w:t>
            </w:r>
            <w:r w:rsidR="000C566A">
              <w:rPr>
                <w:rFonts w:asciiTheme="minorHAnsi" w:eastAsiaTheme="minorEastAsia" w:hAnsiTheme="minorHAnsi"/>
                <w:noProof/>
                <w:sz w:val="22"/>
                <w:lang w:eastAsia="en-GB"/>
              </w:rPr>
              <w:tab/>
            </w:r>
            <w:r w:rsidR="000C566A" w:rsidRPr="00774087">
              <w:rPr>
                <w:rStyle w:val="Hyperlink"/>
                <w:noProof/>
              </w:rPr>
              <w:t>Overview</w:t>
            </w:r>
            <w:r w:rsidR="000C566A">
              <w:rPr>
                <w:noProof/>
                <w:webHidden/>
              </w:rPr>
              <w:tab/>
            </w:r>
            <w:r w:rsidR="000C566A">
              <w:rPr>
                <w:noProof/>
                <w:webHidden/>
              </w:rPr>
              <w:fldChar w:fldCharType="begin"/>
            </w:r>
            <w:r w:rsidR="000C566A">
              <w:rPr>
                <w:noProof/>
                <w:webHidden/>
              </w:rPr>
              <w:instrText xml:space="preserve"> PAGEREF _Toc8578645 \h </w:instrText>
            </w:r>
            <w:r w:rsidR="000C566A">
              <w:rPr>
                <w:noProof/>
                <w:webHidden/>
              </w:rPr>
            </w:r>
            <w:r w:rsidR="000C566A">
              <w:rPr>
                <w:noProof/>
                <w:webHidden/>
              </w:rPr>
              <w:fldChar w:fldCharType="separate"/>
            </w:r>
            <w:r w:rsidR="000C566A">
              <w:rPr>
                <w:noProof/>
                <w:webHidden/>
              </w:rPr>
              <w:t>10</w:t>
            </w:r>
            <w:r w:rsidR="000C566A">
              <w:rPr>
                <w:noProof/>
                <w:webHidden/>
              </w:rPr>
              <w:fldChar w:fldCharType="end"/>
            </w:r>
          </w:hyperlink>
        </w:p>
        <w:p w14:paraId="4875BD91" w14:textId="717C4C9D" w:rsidR="000C566A" w:rsidRDefault="00CC7BD3">
          <w:pPr>
            <w:pStyle w:val="TOC3"/>
            <w:tabs>
              <w:tab w:val="left" w:pos="1320"/>
              <w:tab w:val="right" w:leader="dot" w:pos="9016"/>
            </w:tabs>
            <w:rPr>
              <w:rFonts w:asciiTheme="minorHAnsi" w:eastAsiaTheme="minorEastAsia" w:hAnsiTheme="minorHAnsi"/>
              <w:noProof/>
              <w:sz w:val="22"/>
              <w:lang w:eastAsia="en-GB"/>
            </w:rPr>
          </w:pPr>
          <w:hyperlink w:anchor="_Toc8578646" w:history="1">
            <w:r w:rsidR="000C566A" w:rsidRPr="00774087">
              <w:rPr>
                <w:rStyle w:val="Hyperlink"/>
                <w:noProof/>
              </w:rPr>
              <w:t>2.2.2</w:t>
            </w:r>
            <w:r w:rsidR="000C566A">
              <w:rPr>
                <w:rFonts w:asciiTheme="minorHAnsi" w:eastAsiaTheme="minorEastAsia" w:hAnsiTheme="minorHAnsi"/>
                <w:noProof/>
                <w:sz w:val="22"/>
                <w:lang w:eastAsia="en-GB"/>
              </w:rPr>
              <w:tab/>
            </w:r>
            <w:r w:rsidR="000C566A" w:rsidRPr="00774087">
              <w:rPr>
                <w:rStyle w:val="Hyperlink"/>
                <w:noProof/>
              </w:rPr>
              <w:t>Decorator Design Pattern</w:t>
            </w:r>
            <w:r w:rsidR="000C566A">
              <w:rPr>
                <w:noProof/>
                <w:webHidden/>
              </w:rPr>
              <w:tab/>
            </w:r>
            <w:r w:rsidR="000C566A">
              <w:rPr>
                <w:noProof/>
                <w:webHidden/>
              </w:rPr>
              <w:fldChar w:fldCharType="begin"/>
            </w:r>
            <w:r w:rsidR="000C566A">
              <w:rPr>
                <w:noProof/>
                <w:webHidden/>
              </w:rPr>
              <w:instrText xml:space="preserve"> PAGEREF _Toc8578646 \h </w:instrText>
            </w:r>
            <w:r w:rsidR="000C566A">
              <w:rPr>
                <w:noProof/>
                <w:webHidden/>
              </w:rPr>
            </w:r>
            <w:r w:rsidR="000C566A">
              <w:rPr>
                <w:noProof/>
                <w:webHidden/>
              </w:rPr>
              <w:fldChar w:fldCharType="separate"/>
            </w:r>
            <w:r w:rsidR="000C566A">
              <w:rPr>
                <w:noProof/>
                <w:webHidden/>
              </w:rPr>
              <w:t>11</w:t>
            </w:r>
            <w:r w:rsidR="000C566A">
              <w:rPr>
                <w:noProof/>
                <w:webHidden/>
              </w:rPr>
              <w:fldChar w:fldCharType="end"/>
            </w:r>
          </w:hyperlink>
        </w:p>
        <w:p w14:paraId="67F63053" w14:textId="4060D093" w:rsidR="000C566A" w:rsidRDefault="00CC7BD3">
          <w:pPr>
            <w:pStyle w:val="TOC1"/>
            <w:rPr>
              <w:rFonts w:asciiTheme="minorHAnsi" w:eastAsiaTheme="minorEastAsia" w:hAnsiTheme="minorHAnsi"/>
              <w:noProof/>
              <w:sz w:val="22"/>
              <w:lang w:eastAsia="en-GB"/>
            </w:rPr>
          </w:pPr>
          <w:hyperlink w:anchor="_Toc8578647" w:history="1">
            <w:r w:rsidR="000C566A" w:rsidRPr="00774087">
              <w:rPr>
                <w:rStyle w:val="Hyperlink"/>
                <w:noProof/>
              </w:rPr>
              <w:t>3.</w:t>
            </w:r>
            <w:r w:rsidR="000C566A">
              <w:rPr>
                <w:rFonts w:asciiTheme="minorHAnsi" w:eastAsiaTheme="minorEastAsia" w:hAnsiTheme="minorHAnsi"/>
                <w:noProof/>
                <w:sz w:val="22"/>
                <w:lang w:eastAsia="en-GB"/>
              </w:rPr>
              <w:tab/>
            </w:r>
            <w:r w:rsidR="000C566A" w:rsidRPr="00774087">
              <w:rPr>
                <w:rStyle w:val="Hyperlink"/>
                <w:noProof/>
              </w:rPr>
              <w:t>Requirements</w:t>
            </w:r>
            <w:r w:rsidR="000C566A">
              <w:rPr>
                <w:noProof/>
                <w:webHidden/>
              </w:rPr>
              <w:tab/>
            </w:r>
            <w:r w:rsidR="000C566A">
              <w:rPr>
                <w:noProof/>
                <w:webHidden/>
              </w:rPr>
              <w:fldChar w:fldCharType="begin"/>
            </w:r>
            <w:r w:rsidR="000C566A">
              <w:rPr>
                <w:noProof/>
                <w:webHidden/>
              </w:rPr>
              <w:instrText xml:space="preserve"> PAGEREF _Toc8578647 \h </w:instrText>
            </w:r>
            <w:r w:rsidR="000C566A">
              <w:rPr>
                <w:noProof/>
                <w:webHidden/>
              </w:rPr>
            </w:r>
            <w:r w:rsidR="000C566A">
              <w:rPr>
                <w:noProof/>
                <w:webHidden/>
              </w:rPr>
              <w:fldChar w:fldCharType="separate"/>
            </w:r>
            <w:r w:rsidR="000C566A">
              <w:rPr>
                <w:noProof/>
                <w:webHidden/>
              </w:rPr>
              <w:t>12</w:t>
            </w:r>
            <w:r w:rsidR="000C566A">
              <w:rPr>
                <w:noProof/>
                <w:webHidden/>
              </w:rPr>
              <w:fldChar w:fldCharType="end"/>
            </w:r>
          </w:hyperlink>
        </w:p>
        <w:p w14:paraId="6AA8D962" w14:textId="3EA4C3EE" w:rsidR="000C566A" w:rsidRDefault="00CC7BD3">
          <w:pPr>
            <w:pStyle w:val="TOC2"/>
            <w:tabs>
              <w:tab w:val="left" w:pos="880"/>
              <w:tab w:val="right" w:leader="dot" w:pos="9016"/>
            </w:tabs>
            <w:rPr>
              <w:rFonts w:asciiTheme="minorHAnsi" w:eastAsiaTheme="minorEastAsia" w:hAnsiTheme="minorHAnsi"/>
              <w:noProof/>
              <w:sz w:val="22"/>
              <w:lang w:eastAsia="en-GB"/>
            </w:rPr>
          </w:pPr>
          <w:hyperlink w:anchor="_Toc8578648" w:history="1">
            <w:r w:rsidR="000C566A" w:rsidRPr="00774087">
              <w:rPr>
                <w:rStyle w:val="Hyperlink"/>
                <w:noProof/>
              </w:rPr>
              <w:t>3.1</w:t>
            </w:r>
            <w:r w:rsidR="000C566A">
              <w:rPr>
                <w:rFonts w:asciiTheme="minorHAnsi" w:eastAsiaTheme="minorEastAsia" w:hAnsiTheme="minorHAnsi"/>
                <w:noProof/>
                <w:sz w:val="22"/>
                <w:lang w:eastAsia="en-GB"/>
              </w:rPr>
              <w:tab/>
            </w:r>
            <w:r w:rsidR="000C566A" w:rsidRPr="00774087">
              <w:rPr>
                <w:rStyle w:val="Hyperlink"/>
                <w:noProof/>
              </w:rPr>
              <w:t>Context</w:t>
            </w:r>
            <w:r w:rsidR="000C566A">
              <w:rPr>
                <w:noProof/>
                <w:webHidden/>
              </w:rPr>
              <w:tab/>
            </w:r>
            <w:r w:rsidR="000C566A">
              <w:rPr>
                <w:noProof/>
                <w:webHidden/>
              </w:rPr>
              <w:fldChar w:fldCharType="begin"/>
            </w:r>
            <w:r w:rsidR="000C566A">
              <w:rPr>
                <w:noProof/>
                <w:webHidden/>
              </w:rPr>
              <w:instrText xml:space="preserve"> PAGEREF _Toc8578648 \h </w:instrText>
            </w:r>
            <w:r w:rsidR="000C566A">
              <w:rPr>
                <w:noProof/>
                <w:webHidden/>
              </w:rPr>
            </w:r>
            <w:r w:rsidR="000C566A">
              <w:rPr>
                <w:noProof/>
                <w:webHidden/>
              </w:rPr>
              <w:fldChar w:fldCharType="separate"/>
            </w:r>
            <w:r w:rsidR="000C566A">
              <w:rPr>
                <w:noProof/>
                <w:webHidden/>
              </w:rPr>
              <w:t>12</w:t>
            </w:r>
            <w:r w:rsidR="000C566A">
              <w:rPr>
                <w:noProof/>
                <w:webHidden/>
              </w:rPr>
              <w:fldChar w:fldCharType="end"/>
            </w:r>
          </w:hyperlink>
        </w:p>
        <w:p w14:paraId="6AA880C1" w14:textId="208F9DBB" w:rsidR="000C566A" w:rsidRDefault="00CC7BD3">
          <w:pPr>
            <w:pStyle w:val="TOC2"/>
            <w:tabs>
              <w:tab w:val="left" w:pos="880"/>
              <w:tab w:val="right" w:leader="dot" w:pos="9016"/>
            </w:tabs>
            <w:rPr>
              <w:rFonts w:asciiTheme="minorHAnsi" w:eastAsiaTheme="minorEastAsia" w:hAnsiTheme="minorHAnsi"/>
              <w:noProof/>
              <w:sz w:val="22"/>
              <w:lang w:eastAsia="en-GB"/>
            </w:rPr>
          </w:pPr>
          <w:hyperlink w:anchor="_Toc8578649" w:history="1">
            <w:r w:rsidR="000C566A" w:rsidRPr="00774087">
              <w:rPr>
                <w:rStyle w:val="Hyperlink"/>
                <w:noProof/>
              </w:rPr>
              <w:t>3.2</w:t>
            </w:r>
            <w:r w:rsidR="000C566A">
              <w:rPr>
                <w:rFonts w:asciiTheme="minorHAnsi" w:eastAsiaTheme="minorEastAsia" w:hAnsiTheme="minorHAnsi"/>
                <w:noProof/>
                <w:sz w:val="22"/>
                <w:lang w:eastAsia="en-GB"/>
              </w:rPr>
              <w:tab/>
            </w:r>
            <w:r w:rsidR="000C566A" w:rsidRPr="00774087">
              <w:rPr>
                <w:rStyle w:val="Hyperlink"/>
                <w:noProof/>
              </w:rPr>
              <w:t>Must Haves</w:t>
            </w:r>
            <w:r w:rsidR="000C566A">
              <w:rPr>
                <w:noProof/>
                <w:webHidden/>
              </w:rPr>
              <w:tab/>
            </w:r>
            <w:r w:rsidR="000C566A">
              <w:rPr>
                <w:noProof/>
                <w:webHidden/>
              </w:rPr>
              <w:fldChar w:fldCharType="begin"/>
            </w:r>
            <w:r w:rsidR="000C566A">
              <w:rPr>
                <w:noProof/>
                <w:webHidden/>
              </w:rPr>
              <w:instrText xml:space="preserve"> PAGEREF _Toc8578649 \h </w:instrText>
            </w:r>
            <w:r w:rsidR="000C566A">
              <w:rPr>
                <w:noProof/>
                <w:webHidden/>
              </w:rPr>
            </w:r>
            <w:r w:rsidR="000C566A">
              <w:rPr>
                <w:noProof/>
                <w:webHidden/>
              </w:rPr>
              <w:fldChar w:fldCharType="separate"/>
            </w:r>
            <w:r w:rsidR="000C566A">
              <w:rPr>
                <w:noProof/>
                <w:webHidden/>
              </w:rPr>
              <w:t>12</w:t>
            </w:r>
            <w:r w:rsidR="000C566A">
              <w:rPr>
                <w:noProof/>
                <w:webHidden/>
              </w:rPr>
              <w:fldChar w:fldCharType="end"/>
            </w:r>
          </w:hyperlink>
        </w:p>
        <w:p w14:paraId="5D606B7D" w14:textId="3DB209D5" w:rsidR="000C566A" w:rsidRDefault="00CC7BD3">
          <w:pPr>
            <w:pStyle w:val="TOC2"/>
            <w:tabs>
              <w:tab w:val="left" w:pos="880"/>
              <w:tab w:val="right" w:leader="dot" w:pos="9016"/>
            </w:tabs>
            <w:rPr>
              <w:rFonts w:asciiTheme="minorHAnsi" w:eastAsiaTheme="minorEastAsia" w:hAnsiTheme="minorHAnsi"/>
              <w:noProof/>
              <w:sz w:val="22"/>
              <w:lang w:eastAsia="en-GB"/>
            </w:rPr>
          </w:pPr>
          <w:hyperlink w:anchor="_Toc8578650" w:history="1">
            <w:r w:rsidR="000C566A" w:rsidRPr="00774087">
              <w:rPr>
                <w:rStyle w:val="Hyperlink"/>
                <w:noProof/>
              </w:rPr>
              <w:t>3.3</w:t>
            </w:r>
            <w:r w:rsidR="000C566A">
              <w:rPr>
                <w:rFonts w:asciiTheme="minorHAnsi" w:eastAsiaTheme="minorEastAsia" w:hAnsiTheme="minorHAnsi"/>
                <w:noProof/>
                <w:sz w:val="22"/>
                <w:lang w:eastAsia="en-GB"/>
              </w:rPr>
              <w:tab/>
            </w:r>
            <w:r w:rsidR="000C566A" w:rsidRPr="00774087">
              <w:rPr>
                <w:rStyle w:val="Hyperlink"/>
                <w:noProof/>
              </w:rPr>
              <w:t>Should Haves</w:t>
            </w:r>
            <w:r w:rsidR="000C566A">
              <w:rPr>
                <w:noProof/>
                <w:webHidden/>
              </w:rPr>
              <w:tab/>
            </w:r>
            <w:r w:rsidR="000C566A">
              <w:rPr>
                <w:noProof/>
                <w:webHidden/>
              </w:rPr>
              <w:fldChar w:fldCharType="begin"/>
            </w:r>
            <w:r w:rsidR="000C566A">
              <w:rPr>
                <w:noProof/>
                <w:webHidden/>
              </w:rPr>
              <w:instrText xml:space="preserve"> PAGEREF _Toc8578650 \h </w:instrText>
            </w:r>
            <w:r w:rsidR="000C566A">
              <w:rPr>
                <w:noProof/>
                <w:webHidden/>
              </w:rPr>
            </w:r>
            <w:r w:rsidR="000C566A">
              <w:rPr>
                <w:noProof/>
                <w:webHidden/>
              </w:rPr>
              <w:fldChar w:fldCharType="separate"/>
            </w:r>
            <w:r w:rsidR="000C566A">
              <w:rPr>
                <w:noProof/>
                <w:webHidden/>
              </w:rPr>
              <w:t>12</w:t>
            </w:r>
            <w:r w:rsidR="000C566A">
              <w:rPr>
                <w:noProof/>
                <w:webHidden/>
              </w:rPr>
              <w:fldChar w:fldCharType="end"/>
            </w:r>
          </w:hyperlink>
        </w:p>
        <w:p w14:paraId="57089285" w14:textId="1858F948" w:rsidR="000C566A" w:rsidRDefault="00CC7BD3">
          <w:pPr>
            <w:pStyle w:val="TOC2"/>
            <w:tabs>
              <w:tab w:val="left" w:pos="880"/>
              <w:tab w:val="right" w:leader="dot" w:pos="9016"/>
            </w:tabs>
            <w:rPr>
              <w:rFonts w:asciiTheme="minorHAnsi" w:eastAsiaTheme="minorEastAsia" w:hAnsiTheme="minorHAnsi"/>
              <w:noProof/>
              <w:sz w:val="22"/>
              <w:lang w:eastAsia="en-GB"/>
            </w:rPr>
          </w:pPr>
          <w:hyperlink w:anchor="_Toc8578651" w:history="1">
            <w:r w:rsidR="000C566A" w:rsidRPr="00774087">
              <w:rPr>
                <w:rStyle w:val="Hyperlink"/>
                <w:noProof/>
              </w:rPr>
              <w:t>3.4</w:t>
            </w:r>
            <w:r w:rsidR="000C566A">
              <w:rPr>
                <w:rFonts w:asciiTheme="minorHAnsi" w:eastAsiaTheme="minorEastAsia" w:hAnsiTheme="minorHAnsi"/>
                <w:noProof/>
                <w:sz w:val="22"/>
                <w:lang w:eastAsia="en-GB"/>
              </w:rPr>
              <w:tab/>
            </w:r>
            <w:r w:rsidR="000C566A" w:rsidRPr="00774087">
              <w:rPr>
                <w:rStyle w:val="Hyperlink"/>
                <w:noProof/>
              </w:rPr>
              <w:t>Could Haves</w:t>
            </w:r>
            <w:r w:rsidR="000C566A">
              <w:rPr>
                <w:noProof/>
                <w:webHidden/>
              </w:rPr>
              <w:tab/>
            </w:r>
            <w:r w:rsidR="000C566A">
              <w:rPr>
                <w:noProof/>
                <w:webHidden/>
              </w:rPr>
              <w:fldChar w:fldCharType="begin"/>
            </w:r>
            <w:r w:rsidR="000C566A">
              <w:rPr>
                <w:noProof/>
                <w:webHidden/>
              </w:rPr>
              <w:instrText xml:space="preserve"> PAGEREF _Toc8578651 \h </w:instrText>
            </w:r>
            <w:r w:rsidR="000C566A">
              <w:rPr>
                <w:noProof/>
                <w:webHidden/>
              </w:rPr>
            </w:r>
            <w:r w:rsidR="000C566A">
              <w:rPr>
                <w:noProof/>
                <w:webHidden/>
              </w:rPr>
              <w:fldChar w:fldCharType="separate"/>
            </w:r>
            <w:r w:rsidR="000C566A">
              <w:rPr>
                <w:noProof/>
                <w:webHidden/>
              </w:rPr>
              <w:t>12</w:t>
            </w:r>
            <w:r w:rsidR="000C566A">
              <w:rPr>
                <w:noProof/>
                <w:webHidden/>
              </w:rPr>
              <w:fldChar w:fldCharType="end"/>
            </w:r>
          </w:hyperlink>
        </w:p>
        <w:p w14:paraId="7EE9D8AC" w14:textId="130C9FEA" w:rsidR="000C566A" w:rsidRDefault="00CC7BD3">
          <w:pPr>
            <w:pStyle w:val="TOC2"/>
            <w:tabs>
              <w:tab w:val="left" w:pos="880"/>
              <w:tab w:val="right" w:leader="dot" w:pos="9016"/>
            </w:tabs>
            <w:rPr>
              <w:rFonts w:asciiTheme="minorHAnsi" w:eastAsiaTheme="minorEastAsia" w:hAnsiTheme="minorHAnsi"/>
              <w:noProof/>
              <w:sz w:val="22"/>
              <w:lang w:eastAsia="en-GB"/>
            </w:rPr>
          </w:pPr>
          <w:hyperlink w:anchor="_Toc8578652" w:history="1">
            <w:r w:rsidR="000C566A" w:rsidRPr="00774087">
              <w:rPr>
                <w:rStyle w:val="Hyperlink"/>
                <w:noProof/>
              </w:rPr>
              <w:t>3.5</w:t>
            </w:r>
            <w:r w:rsidR="000C566A">
              <w:rPr>
                <w:rFonts w:asciiTheme="minorHAnsi" w:eastAsiaTheme="minorEastAsia" w:hAnsiTheme="minorHAnsi"/>
                <w:noProof/>
                <w:sz w:val="22"/>
                <w:lang w:eastAsia="en-GB"/>
              </w:rPr>
              <w:tab/>
            </w:r>
            <w:r w:rsidR="000C566A" w:rsidRPr="00774087">
              <w:rPr>
                <w:rStyle w:val="Hyperlink"/>
                <w:noProof/>
              </w:rPr>
              <w:t>Won’t Haves</w:t>
            </w:r>
            <w:r w:rsidR="000C566A">
              <w:rPr>
                <w:noProof/>
                <w:webHidden/>
              </w:rPr>
              <w:tab/>
            </w:r>
            <w:r w:rsidR="000C566A">
              <w:rPr>
                <w:noProof/>
                <w:webHidden/>
              </w:rPr>
              <w:fldChar w:fldCharType="begin"/>
            </w:r>
            <w:r w:rsidR="000C566A">
              <w:rPr>
                <w:noProof/>
                <w:webHidden/>
              </w:rPr>
              <w:instrText xml:space="preserve"> PAGEREF _Toc8578652 \h </w:instrText>
            </w:r>
            <w:r w:rsidR="000C566A">
              <w:rPr>
                <w:noProof/>
                <w:webHidden/>
              </w:rPr>
            </w:r>
            <w:r w:rsidR="000C566A">
              <w:rPr>
                <w:noProof/>
                <w:webHidden/>
              </w:rPr>
              <w:fldChar w:fldCharType="separate"/>
            </w:r>
            <w:r w:rsidR="000C566A">
              <w:rPr>
                <w:noProof/>
                <w:webHidden/>
              </w:rPr>
              <w:t>13</w:t>
            </w:r>
            <w:r w:rsidR="000C566A">
              <w:rPr>
                <w:noProof/>
                <w:webHidden/>
              </w:rPr>
              <w:fldChar w:fldCharType="end"/>
            </w:r>
          </w:hyperlink>
        </w:p>
        <w:p w14:paraId="6C2A2EF3" w14:textId="25ED9E5B" w:rsidR="000C566A" w:rsidRDefault="00CC7BD3">
          <w:pPr>
            <w:pStyle w:val="TOC1"/>
            <w:rPr>
              <w:rFonts w:asciiTheme="minorHAnsi" w:eastAsiaTheme="minorEastAsia" w:hAnsiTheme="minorHAnsi"/>
              <w:noProof/>
              <w:sz w:val="22"/>
              <w:lang w:eastAsia="en-GB"/>
            </w:rPr>
          </w:pPr>
          <w:hyperlink w:anchor="_Toc8578653" w:history="1">
            <w:r w:rsidR="000C566A" w:rsidRPr="00774087">
              <w:rPr>
                <w:rStyle w:val="Hyperlink"/>
                <w:noProof/>
              </w:rPr>
              <w:t>1.</w:t>
            </w:r>
            <w:r w:rsidR="000C566A">
              <w:rPr>
                <w:rFonts w:asciiTheme="minorHAnsi" w:eastAsiaTheme="minorEastAsia" w:hAnsiTheme="minorHAnsi"/>
                <w:noProof/>
                <w:sz w:val="22"/>
                <w:lang w:eastAsia="en-GB"/>
              </w:rPr>
              <w:tab/>
            </w:r>
            <w:r w:rsidR="000C566A" w:rsidRPr="00774087">
              <w:rPr>
                <w:rStyle w:val="Hyperlink"/>
                <w:noProof/>
              </w:rPr>
              <w:t>Design</w:t>
            </w:r>
            <w:r w:rsidR="000C566A">
              <w:rPr>
                <w:noProof/>
                <w:webHidden/>
              </w:rPr>
              <w:tab/>
            </w:r>
            <w:r w:rsidR="000C566A">
              <w:rPr>
                <w:noProof/>
                <w:webHidden/>
              </w:rPr>
              <w:fldChar w:fldCharType="begin"/>
            </w:r>
            <w:r w:rsidR="000C566A">
              <w:rPr>
                <w:noProof/>
                <w:webHidden/>
              </w:rPr>
              <w:instrText xml:space="preserve"> PAGEREF _Toc8578653 \h </w:instrText>
            </w:r>
            <w:r w:rsidR="000C566A">
              <w:rPr>
                <w:noProof/>
                <w:webHidden/>
              </w:rPr>
            </w:r>
            <w:r w:rsidR="000C566A">
              <w:rPr>
                <w:noProof/>
                <w:webHidden/>
              </w:rPr>
              <w:fldChar w:fldCharType="separate"/>
            </w:r>
            <w:r w:rsidR="000C566A">
              <w:rPr>
                <w:noProof/>
                <w:webHidden/>
              </w:rPr>
              <w:t>14</w:t>
            </w:r>
            <w:r w:rsidR="000C566A">
              <w:rPr>
                <w:noProof/>
                <w:webHidden/>
              </w:rPr>
              <w:fldChar w:fldCharType="end"/>
            </w:r>
          </w:hyperlink>
        </w:p>
        <w:p w14:paraId="295812D8" w14:textId="68B2CC7A" w:rsidR="000C566A" w:rsidRDefault="00CC7BD3">
          <w:pPr>
            <w:pStyle w:val="TOC1"/>
            <w:rPr>
              <w:rFonts w:asciiTheme="minorHAnsi" w:eastAsiaTheme="minorEastAsia" w:hAnsiTheme="minorHAnsi"/>
              <w:noProof/>
              <w:sz w:val="22"/>
              <w:lang w:eastAsia="en-GB"/>
            </w:rPr>
          </w:pPr>
          <w:hyperlink w:anchor="_Toc8578654" w:history="1">
            <w:r w:rsidR="000C566A" w:rsidRPr="00774087">
              <w:rPr>
                <w:rStyle w:val="Hyperlink"/>
                <w:noProof/>
              </w:rPr>
              <w:t>2.</w:t>
            </w:r>
            <w:r w:rsidR="000C566A">
              <w:rPr>
                <w:rFonts w:asciiTheme="minorHAnsi" w:eastAsiaTheme="minorEastAsia" w:hAnsiTheme="minorHAnsi"/>
                <w:noProof/>
                <w:sz w:val="22"/>
                <w:lang w:eastAsia="en-GB"/>
              </w:rPr>
              <w:tab/>
            </w:r>
            <w:r w:rsidR="000C566A" w:rsidRPr="00774087">
              <w:rPr>
                <w:rStyle w:val="Hyperlink"/>
                <w:noProof/>
              </w:rPr>
              <w:t>Implementation</w:t>
            </w:r>
            <w:r w:rsidR="000C566A">
              <w:rPr>
                <w:noProof/>
                <w:webHidden/>
              </w:rPr>
              <w:tab/>
            </w:r>
            <w:r w:rsidR="000C566A">
              <w:rPr>
                <w:noProof/>
                <w:webHidden/>
              </w:rPr>
              <w:fldChar w:fldCharType="begin"/>
            </w:r>
            <w:r w:rsidR="000C566A">
              <w:rPr>
                <w:noProof/>
                <w:webHidden/>
              </w:rPr>
              <w:instrText xml:space="preserve"> PAGEREF _Toc8578654 \h </w:instrText>
            </w:r>
            <w:r w:rsidR="000C566A">
              <w:rPr>
                <w:noProof/>
                <w:webHidden/>
              </w:rPr>
            </w:r>
            <w:r w:rsidR="000C566A">
              <w:rPr>
                <w:noProof/>
                <w:webHidden/>
              </w:rPr>
              <w:fldChar w:fldCharType="separate"/>
            </w:r>
            <w:r w:rsidR="000C566A">
              <w:rPr>
                <w:noProof/>
                <w:webHidden/>
              </w:rPr>
              <w:t>15</w:t>
            </w:r>
            <w:r w:rsidR="000C566A">
              <w:rPr>
                <w:noProof/>
                <w:webHidden/>
              </w:rPr>
              <w:fldChar w:fldCharType="end"/>
            </w:r>
          </w:hyperlink>
        </w:p>
        <w:p w14:paraId="32D7B7F8" w14:textId="4F8681BA" w:rsidR="000C566A" w:rsidRDefault="00CC7BD3">
          <w:pPr>
            <w:pStyle w:val="TOC2"/>
            <w:tabs>
              <w:tab w:val="left" w:pos="880"/>
              <w:tab w:val="right" w:leader="dot" w:pos="9016"/>
            </w:tabs>
            <w:rPr>
              <w:rFonts w:asciiTheme="minorHAnsi" w:eastAsiaTheme="minorEastAsia" w:hAnsiTheme="minorHAnsi"/>
              <w:noProof/>
              <w:sz w:val="22"/>
              <w:lang w:eastAsia="en-GB"/>
            </w:rPr>
          </w:pPr>
          <w:hyperlink w:anchor="_Toc8578655" w:history="1">
            <w:r w:rsidR="000C566A" w:rsidRPr="00774087">
              <w:rPr>
                <w:rStyle w:val="Hyperlink"/>
                <w:noProof/>
              </w:rPr>
              <w:t>2.1</w:t>
            </w:r>
            <w:r w:rsidR="000C566A">
              <w:rPr>
                <w:rFonts w:asciiTheme="minorHAnsi" w:eastAsiaTheme="minorEastAsia" w:hAnsiTheme="minorHAnsi"/>
                <w:noProof/>
                <w:sz w:val="22"/>
                <w:lang w:eastAsia="en-GB"/>
              </w:rPr>
              <w:tab/>
            </w:r>
            <w:r w:rsidR="000C566A" w:rsidRPr="00774087">
              <w:rPr>
                <w:rStyle w:val="Hyperlink"/>
                <w:noProof/>
              </w:rPr>
              <w:t>Functionality</w:t>
            </w:r>
            <w:r w:rsidR="000C566A">
              <w:rPr>
                <w:noProof/>
                <w:webHidden/>
              </w:rPr>
              <w:tab/>
            </w:r>
            <w:r w:rsidR="000C566A">
              <w:rPr>
                <w:noProof/>
                <w:webHidden/>
              </w:rPr>
              <w:fldChar w:fldCharType="begin"/>
            </w:r>
            <w:r w:rsidR="000C566A">
              <w:rPr>
                <w:noProof/>
                <w:webHidden/>
              </w:rPr>
              <w:instrText xml:space="preserve"> PAGEREF _Toc8578655 \h </w:instrText>
            </w:r>
            <w:r w:rsidR="000C566A">
              <w:rPr>
                <w:noProof/>
                <w:webHidden/>
              </w:rPr>
            </w:r>
            <w:r w:rsidR="000C566A">
              <w:rPr>
                <w:noProof/>
                <w:webHidden/>
              </w:rPr>
              <w:fldChar w:fldCharType="separate"/>
            </w:r>
            <w:r w:rsidR="000C566A">
              <w:rPr>
                <w:noProof/>
                <w:webHidden/>
              </w:rPr>
              <w:t>15</w:t>
            </w:r>
            <w:r w:rsidR="000C566A">
              <w:rPr>
                <w:noProof/>
                <w:webHidden/>
              </w:rPr>
              <w:fldChar w:fldCharType="end"/>
            </w:r>
          </w:hyperlink>
        </w:p>
        <w:p w14:paraId="18B97439" w14:textId="0EE0E70B" w:rsidR="000C566A" w:rsidRDefault="00CC7BD3">
          <w:pPr>
            <w:pStyle w:val="TOC2"/>
            <w:tabs>
              <w:tab w:val="left" w:pos="880"/>
              <w:tab w:val="right" w:leader="dot" w:pos="9016"/>
            </w:tabs>
            <w:rPr>
              <w:rFonts w:asciiTheme="minorHAnsi" w:eastAsiaTheme="minorEastAsia" w:hAnsiTheme="minorHAnsi"/>
              <w:noProof/>
              <w:sz w:val="22"/>
              <w:lang w:eastAsia="en-GB"/>
            </w:rPr>
          </w:pPr>
          <w:hyperlink w:anchor="_Toc8578656" w:history="1">
            <w:r w:rsidR="000C566A" w:rsidRPr="00774087">
              <w:rPr>
                <w:rStyle w:val="Hyperlink"/>
                <w:noProof/>
              </w:rPr>
              <w:t>2.2</w:t>
            </w:r>
            <w:r w:rsidR="000C566A">
              <w:rPr>
                <w:rFonts w:asciiTheme="minorHAnsi" w:eastAsiaTheme="minorEastAsia" w:hAnsiTheme="minorHAnsi"/>
                <w:noProof/>
                <w:sz w:val="22"/>
                <w:lang w:eastAsia="en-GB"/>
              </w:rPr>
              <w:tab/>
            </w:r>
            <w:r w:rsidR="000C566A" w:rsidRPr="00774087">
              <w:rPr>
                <w:rStyle w:val="Hyperlink"/>
                <w:noProof/>
              </w:rPr>
              <w:t>MVC</w:t>
            </w:r>
            <w:r w:rsidR="000C566A">
              <w:rPr>
                <w:noProof/>
                <w:webHidden/>
              </w:rPr>
              <w:tab/>
            </w:r>
            <w:r w:rsidR="000C566A">
              <w:rPr>
                <w:noProof/>
                <w:webHidden/>
              </w:rPr>
              <w:fldChar w:fldCharType="begin"/>
            </w:r>
            <w:r w:rsidR="000C566A">
              <w:rPr>
                <w:noProof/>
                <w:webHidden/>
              </w:rPr>
              <w:instrText xml:space="preserve"> PAGEREF _Toc8578656 \h </w:instrText>
            </w:r>
            <w:r w:rsidR="000C566A">
              <w:rPr>
                <w:noProof/>
                <w:webHidden/>
              </w:rPr>
            </w:r>
            <w:r w:rsidR="000C566A">
              <w:rPr>
                <w:noProof/>
                <w:webHidden/>
              </w:rPr>
              <w:fldChar w:fldCharType="separate"/>
            </w:r>
            <w:r w:rsidR="000C566A">
              <w:rPr>
                <w:noProof/>
                <w:webHidden/>
              </w:rPr>
              <w:t>17</w:t>
            </w:r>
            <w:r w:rsidR="000C566A">
              <w:rPr>
                <w:noProof/>
                <w:webHidden/>
              </w:rPr>
              <w:fldChar w:fldCharType="end"/>
            </w:r>
          </w:hyperlink>
        </w:p>
        <w:p w14:paraId="1DAC5AFE" w14:textId="6A7D3A3A" w:rsidR="000C566A" w:rsidRDefault="00CC7BD3">
          <w:pPr>
            <w:pStyle w:val="TOC3"/>
            <w:tabs>
              <w:tab w:val="left" w:pos="1320"/>
              <w:tab w:val="right" w:leader="dot" w:pos="9016"/>
            </w:tabs>
            <w:rPr>
              <w:rFonts w:asciiTheme="minorHAnsi" w:eastAsiaTheme="minorEastAsia" w:hAnsiTheme="minorHAnsi"/>
              <w:noProof/>
              <w:sz w:val="22"/>
              <w:lang w:eastAsia="en-GB"/>
            </w:rPr>
          </w:pPr>
          <w:hyperlink w:anchor="_Toc8578657" w:history="1">
            <w:r w:rsidR="000C566A" w:rsidRPr="00774087">
              <w:rPr>
                <w:rStyle w:val="Hyperlink"/>
                <w:noProof/>
              </w:rPr>
              <w:t>2.2.1</w:t>
            </w:r>
            <w:r w:rsidR="000C566A">
              <w:rPr>
                <w:rFonts w:asciiTheme="minorHAnsi" w:eastAsiaTheme="minorEastAsia" w:hAnsiTheme="minorHAnsi"/>
                <w:noProof/>
                <w:sz w:val="22"/>
                <w:lang w:eastAsia="en-GB"/>
              </w:rPr>
              <w:tab/>
            </w:r>
            <w:r w:rsidR="000C566A" w:rsidRPr="00774087">
              <w:rPr>
                <w:rStyle w:val="Hyperlink"/>
                <w:noProof/>
              </w:rPr>
              <w:t>Model</w:t>
            </w:r>
            <w:r w:rsidR="000C566A">
              <w:rPr>
                <w:noProof/>
                <w:webHidden/>
              </w:rPr>
              <w:tab/>
            </w:r>
            <w:r w:rsidR="000C566A">
              <w:rPr>
                <w:noProof/>
                <w:webHidden/>
              </w:rPr>
              <w:fldChar w:fldCharType="begin"/>
            </w:r>
            <w:r w:rsidR="000C566A">
              <w:rPr>
                <w:noProof/>
                <w:webHidden/>
              </w:rPr>
              <w:instrText xml:space="preserve"> PAGEREF _Toc8578657 \h </w:instrText>
            </w:r>
            <w:r w:rsidR="000C566A">
              <w:rPr>
                <w:noProof/>
                <w:webHidden/>
              </w:rPr>
            </w:r>
            <w:r w:rsidR="000C566A">
              <w:rPr>
                <w:noProof/>
                <w:webHidden/>
              </w:rPr>
              <w:fldChar w:fldCharType="separate"/>
            </w:r>
            <w:r w:rsidR="000C566A">
              <w:rPr>
                <w:noProof/>
                <w:webHidden/>
              </w:rPr>
              <w:t>17</w:t>
            </w:r>
            <w:r w:rsidR="000C566A">
              <w:rPr>
                <w:noProof/>
                <w:webHidden/>
              </w:rPr>
              <w:fldChar w:fldCharType="end"/>
            </w:r>
          </w:hyperlink>
        </w:p>
        <w:p w14:paraId="782B8329" w14:textId="3FE0598C" w:rsidR="000C566A" w:rsidRDefault="00CC7BD3">
          <w:pPr>
            <w:pStyle w:val="TOC3"/>
            <w:tabs>
              <w:tab w:val="left" w:pos="1320"/>
              <w:tab w:val="right" w:leader="dot" w:pos="9016"/>
            </w:tabs>
            <w:rPr>
              <w:rFonts w:asciiTheme="minorHAnsi" w:eastAsiaTheme="minorEastAsia" w:hAnsiTheme="minorHAnsi"/>
              <w:noProof/>
              <w:sz w:val="22"/>
              <w:lang w:eastAsia="en-GB"/>
            </w:rPr>
          </w:pPr>
          <w:hyperlink w:anchor="_Toc8578658" w:history="1">
            <w:r w:rsidR="000C566A" w:rsidRPr="00774087">
              <w:rPr>
                <w:rStyle w:val="Hyperlink"/>
                <w:noProof/>
              </w:rPr>
              <w:t>2.2.2</w:t>
            </w:r>
            <w:r w:rsidR="000C566A">
              <w:rPr>
                <w:rFonts w:asciiTheme="minorHAnsi" w:eastAsiaTheme="minorEastAsia" w:hAnsiTheme="minorHAnsi"/>
                <w:noProof/>
                <w:sz w:val="22"/>
                <w:lang w:eastAsia="en-GB"/>
              </w:rPr>
              <w:tab/>
            </w:r>
            <w:r w:rsidR="000C566A" w:rsidRPr="00774087">
              <w:rPr>
                <w:rStyle w:val="Hyperlink"/>
                <w:noProof/>
              </w:rPr>
              <w:t>Views</w:t>
            </w:r>
            <w:r w:rsidR="000C566A">
              <w:rPr>
                <w:noProof/>
                <w:webHidden/>
              </w:rPr>
              <w:tab/>
            </w:r>
            <w:r w:rsidR="000C566A">
              <w:rPr>
                <w:noProof/>
                <w:webHidden/>
              </w:rPr>
              <w:fldChar w:fldCharType="begin"/>
            </w:r>
            <w:r w:rsidR="000C566A">
              <w:rPr>
                <w:noProof/>
                <w:webHidden/>
              </w:rPr>
              <w:instrText xml:space="preserve"> PAGEREF _Toc8578658 \h </w:instrText>
            </w:r>
            <w:r w:rsidR="000C566A">
              <w:rPr>
                <w:noProof/>
                <w:webHidden/>
              </w:rPr>
            </w:r>
            <w:r w:rsidR="000C566A">
              <w:rPr>
                <w:noProof/>
                <w:webHidden/>
              </w:rPr>
              <w:fldChar w:fldCharType="separate"/>
            </w:r>
            <w:r w:rsidR="000C566A">
              <w:rPr>
                <w:noProof/>
                <w:webHidden/>
              </w:rPr>
              <w:t>21</w:t>
            </w:r>
            <w:r w:rsidR="000C566A">
              <w:rPr>
                <w:noProof/>
                <w:webHidden/>
              </w:rPr>
              <w:fldChar w:fldCharType="end"/>
            </w:r>
          </w:hyperlink>
        </w:p>
        <w:p w14:paraId="3853A146" w14:textId="0ED7158E" w:rsidR="000C566A" w:rsidRDefault="00CC7BD3">
          <w:pPr>
            <w:pStyle w:val="TOC3"/>
            <w:tabs>
              <w:tab w:val="left" w:pos="1320"/>
              <w:tab w:val="right" w:leader="dot" w:pos="9016"/>
            </w:tabs>
            <w:rPr>
              <w:rFonts w:asciiTheme="minorHAnsi" w:eastAsiaTheme="minorEastAsia" w:hAnsiTheme="minorHAnsi"/>
              <w:noProof/>
              <w:sz w:val="22"/>
              <w:lang w:eastAsia="en-GB"/>
            </w:rPr>
          </w:pPr>
          <w:hyperlink w:anchor="_Toc8578659" w:history="1">
            <w:r w:rsidR="000C566A" w:rsidRPr="00774087">
              <w:rPr>
                <w:rStyle w:val="Hyperlink"/>
                <w:noProof/>
              </w:rPr>
              <w:t>2.2.3</w:t>
            </w:r>
            <w:r w:rsidR="000C566A">
              <w:rPr>
                <w:rFonts w:asciiTheme="minorHAnsi" w:eastAsiaTheme="minorEastAsia" w:hAnsiTheme="minorHAnsi"/>
                <w:noProof/>
                <w:sz w:val="22"/>
                <w:lang w:eastAsia="en-GB"/>
              </w:rPr>
              <w:tab/>
            </w:r>
            <w:r w:rsidR="000C566A" w:rsidRPr="00774087">
              <w:rPr>
                <w:rStyle w:val="Hyperlink"/>
                <w:noProof/>
              </w:rPr>
              <w:t>Controllers</w:t>
            </w:r>
            <w:r w:rsidR="000C566A">
              <w:rPr>
                <w:noProof/>
                <w:webHidden/>
              </w:rPr>
              <w:tab/>
            </w:r>
            <w:r w:rsidR="000C566A">
              <w:rPr>
                <w:noProof/>
                <w:webHidden/>
              </w:rPr>
              <w:fldChar w:fldCharType="begin"/>
            </w:r>
            <w:r w:rsidR="000C566A">
              <w:rPr>
                <w:noProof/>
                <w:webHidden/>
              </w:rPr>
              <w:instrText xml:space="preserve"> PAGEREF _Toc8578659 \h </w:instrText>
            </w:r>
            <w:r w:rsidR="000C566A">
              <w:rPr>
                <w:noProof/>
                <w:webHidden/>
              </w:rPr>
            </w:r>
            <w:r w:rsidR="000C566A">
              <w:rPr>
                <w:noProof/>
                <w:webHidden/>
              </w:rPr>
              <w:fldChar w:fldCharType="separate"/>
            </w:r>
            <w:r w:rsidR="000C566A">
              <w:rPr>
                <w:noProof/>
                <w:webHidden/>
              </w:rPr>
              <w:t>23</w:t>
            </w:r>
            <w:r w:rsidR="000C566A">
              <w:rPr>
                <w:noProof/>
                <w:webHidden/>
              </w:rPr>
              <w:fldChar w:fldCharType="end"/>
            </w:r>
          </w:hyperlink>
        </w:p>
        <w:p w14:paraId="7B5ECB20" w14:textId="6BBBA1DA" w:rsidR="000C566A" w:rsidRDefault="00CC7BD3">
          <w:pPr>
            <w:pStyle w:val="TOC2"/>
            <w:tabs>
              <w:tab w:val="left" w:pos="880"/>
              <w:tab w:val="right" w:leader="dot" w:pos="9016"/>
            </w:tabs>
            <w:rPr>
              <w:rFonts w:asciiTheme="minorHAnsi" w:eastAsiaTheme="minorEastAsia" w:hAnsiTheme="minorHAnsi"/>
              <w:noProof/>
              <w:sz w:val="22"/>
              <w:lang w:eastAsia="en-GB"/>
            </w:rPr>
          </w:pPr>
          <w:hyperlink w:anchor="_Toc8578660" w:history="1">
            <w:r w:rsidR="000C566A" w:rsidRPr="00774087">
              <w:rPr>
                <w:rStyle w:val="Hyperlink"/>
                <w:noProof/>
              </w:rPr>
              <w:t>2.3</w:t>
            </w:r>
            <w:r w:rsidR="000C566A">
              <w:rPr>
                <w:rFonts w:asciiTheme="minorHAnsi" w:eastAsiaTheme="minorEastAsia" w:hAnsiTheme="minorHAnsi"/>
                <w:noProof/>
                <w:sz w:val="22"/>
                <w:lang w:eastAsia="en-GB"/>
              </w:rPr>
              <w:tab/>
            </w:r>
            <w:r w:rsidR="000C566A" w:rsidRPr="00774087">
              <w:rPr>
                <w:rStyle w:val="Hyperlink"/>
                <w:noProof/>
              </w:rPr>
              <w:t>Screen Shots</w:t>
            </w:r>
            <w:r w:rsidR="000C566A">
              <w:rPr>
                <w:noProof/>
                <w:webHidden/>
              </w:rPr>
              <w:tab/>
            </w:r>
            <w:r w:rsidR="000C566A">
              <w:rPr>
                <w:noProof/>
                <w:webHidden/>
              </w:rPr>
              <w:fldChar w:fldCharType="begin"/>
            </w:r>
            <w:r w:rsidR="000C566A">
              <w:rPr>
                <w:noProof/>
                <w:webHidden/>
              </w:rPr>
              <w:instrText xml:space="preserve"> PAGEREF _Toc8578660 \h </w:instrText>
            </w:r>
            <w:r w:rsidR="000C566A">
              <w:rPr>
                <w:noProof/>
                <w:webHidden/>
              </w:rPr>
            </w:r>
            <w:r w:rsidR="000C566A">
              <w:rPr>
                <w:noProof/>
                <w:webHidden/>
              </w:rPr>
              <w:fldChar w:fldCharType="separate"/>
            </w:r>
            <w:r w:rsidR="000C566A">
              <w:rPr>
                <w:noProof/>
                <w:webHidden/>
              </w:rPr>
              <w:t>28</w:t>
            </w:r>
            <w:r w:rsidR="000C566A">
              <w:rPr>
                <w:noProof/>
                <w:webHidden/>
              </w:rPr>
              <w:fldChar w:fldCharType="end"/>
            </w:r>
          </w:hyperlink>
        </w:p>
        <w:p w14:paraId="7EA37C83" w14:textId="7722B360" w:rsidR="000C566A" w:rsidRDefault="00CC7BD3">
          <w:pPr>
            <w:pStyle w:val="TOC1"/>
            <w:rPr>
              <w:rFonts w:asciiTheme="minorHAnsi" w:eastAsiaTheme="minorEastAsia" w:hAnsiTheme="minorHAnsi"/>
              <w:noProof/>
              <w:sz w:val="22"/>
              <w:lang w:eastAsia="en-GB"/>
            </w:rPr>
          </w:pPr>
          <w:hyperlink w:anchor="_Toc8578661" w:history="1">
            <w:r w:rsidR="000C566A" w:rsidRPr="00774087">
              <w:rPr>
                <w:rStyle w:val="Hyperlink"/>
                <w:noProof/>
              </w:rPr>
              <w:t>3.</w:t>
            </w:r>
            <w:r w:rsidR="000C566A">
              <w:rPr>
                <w:rFonts w:asciiTheme="minorHAnsi" w:eastAsiaTheme="minorEastAsia" w:hAnsiTheme="minorHAnsi"/>
                <w:noProof/>
                <w:sz w:val="22"/>
                <w:lang w:eastAsia="en-GB"/>
              </w:rPr>
              <w:tab/>
            </w:r>
            <w:r w:rsidR="000C566A" w:rsidRPr="00774087">
              <w:rPr>
                <w:rStyle w:val="Hyperlink"/>
                <w:noProof/>
              </w:rPr>
              <w:t>Evaluation</w:t>
            </w:r>
            <w:r w:rsidR="000C566A">
              <w:rPr>
                <w:noProof/>
                <w:webHidden/>
              </w:rPr>
              <w:tab/>
            </w:r>
            <w:r w:rsidR="000C566A">
              <w:rPr>
                <w:noProof/>
                <w:webHidden/>
              </w:rPr>
              <w:fldChar w:fldCharType="begin"/>
            </w:r>
            <w:r w:rsidR="000C566A">
              <w:rPr>
                <w:noProof/>
                <w:webHidden/>
              </w:rPr>
              <w:instrText xml:space="preserve"> PAGEREF _Toc8578661 \h </w:instrText>
            </w:r>
            <w:r w:rsidR="000C566A">
              <w:rPr>
                <w:noProof/>
                <w:webHidden/>
              </w:rPr>
            </w:r>
            <w:r w:rsidR="000C566A">
              <w:rPr>
                <w:noProof/>
                <w:webHidden/>
              </w:rPr>
              <w:fldChar w:fldCharType="separate"/>
            </w:r>
            <w:r w:rsidR="000C566A">
              <w:rPr>
                <w:noProof/>
                <w:webHidden/>
              </w:rPr>
              <w:t>33</w:t>
            </w:r>
            <w:r w:rsidR="000C566A">
              <w:rPr>
                <w:noProof/>
                <w:webHidden/>
              </w:rPr>
              <w:fldChar w:fldCharType="end"/>
            </w:r>
          </w:hyperlink>
        </w:p>
        <w:p w14:paraId="60ECB163" w14:textId="43C344BC" w:rsidR="000C566A" w:rsidRDefault="00CC7BD3">
          <w:pPr>
            <w:pStyle w:val="TOC2"/>
            <w:tabs>
              <w:tab w:val="left" w:pos="880"/>
              <w:tab w:val="right" w:leader="dot" w:pos="9016"/>
            </w:tabs>
            <w:rPr>
              <w:rFonts w:asciiTheme="minorHAnsi" w:eastAsiaTheme="minorEastAsia" w:hAnsiTheme="minorHAnsi"/>
              <w:noProof/>
              <w:sz w:val="22"/>
              <w:lang w:eastAsia="en-GB"/>
            </w:rPr>
          </w:pPr>
          <w:hyperlink w:anchor="_Toc8578662" w:history="1">
            <w:r w:rsidR="000C566A" w:rsidRPr="00774087">
              <w:rPr>
                <w:rStyle w:val="Hyperlink"/>
                <w:noProof/>
              </w:rPr>
              <w:t>3.1</w:t>
            </w:r>
            <w:r w:rsidR="000C566A">
              <w:rPr>
                <w:rFonts w:asciiTheme="minorHAnsi" w:eastAsiaTheme="minorEastAsia" w:hAnsiTheme="minorHAnsi"/>
                <w:noProof/>
                <w:sz w:val="22"/>
                <w:lang w:eastAsia="en-GB"/>
              </w:rPr>
              <w:tab/>
            </w:r>
            <w:r w:rsidR="000C566A" w:rsidRPr="00774087">
              <w:rPr>
                <w:rStyle w:val="Hyperlink"/>
                <w:noProof/>
              </w:rPr>
              <w:t>Testing</w:t>
            </w:r>
            <w:r w:rsidR="000C566A">
              <w:rPr>
                <w:noProof/>
                <w:webHidden/>
              </w:rPr>
              <w:tab/>
            </w:r>
            <w:r w:rsidR="000C566A">
              <w:rPr>
                <w:noProof/>
                <w:webHidden/>
              </w:rPr>
              <w:fldChar w:fldCharType="begin"/>
            </w:r>
            <w:r w:rsidR="000C566A">
              <w:rPr>
                <w:noProof/>
                <w:webHidden/>
              </w:rPr>
              <w:instrText xml:space="preserve"> PAGEREF _Toc8578662 \h </w:instrText>
            </w:r>
            <w:r w:rsidR="000C566A">
              <w:rPr>
                <w:noProof/>
                <w:webHidden/>
              </w:rPr>
            </w:r>
            <w:r w:rsidR="000C566A">
              <w:rPr>
                <w:noProof/>
                <w:webHidden/>
              </w:rPr>
              <w:fldChar w:fldCharType="separate"/>
            </w:r>
            <w:r w:rsidR="000C566A">
              <w:rPr>
                <w:noProof/>
                <w:webHidden/>
              </w:rPr>
              <w:t>33</w:t>
            </w:r>
            <w:r w:rsidR="000C566A">
              <w:rPr>
                <w:noProof/>
                <w:webHidden/>
              </w:rPr>
              <w:fldChar w:fldCharType="end"/>
            </w:r>
          </w:hyperlink>
        </w:p>
        <w:p w14:paraId="735E1048" w14:textId="39804257" w:rsidR="000C566A" w:rsidRDefault="00CC7BD3">
          <w:pPr>
            <w:pStyle w:val="TOC2"/>
            <w:tabs>
              <w:tab w:val="left" w:pos="880"/>
              <w:tab w:val="right" w:leader="dot" w:pos="9016"/>
            </w:tabs>
            <w:rPr>
              <w:rFonts w:asciiTheme="minorHAnsi" w:eastAsiaTheme="minorEastAsia" w:hAnsiTheme="minorHAnsi"/>
              <w:noProof/>
              <w:sz w:val="22"/>
              <w:lang w:eastAsia="en-GB"/>
            </w:rPr>
          </w:pPr>
          <w:hyperlink w:anchor="_Toc8578663" w:history="1">
            <w:r w:rsidR="000C566A" w:rsidRPr="00774087">
              <w:rPr>
                <w:rStyle w:val="Hyperlink"/>
                <w:noProof/>
              </w:rPr>
              <w:t>3.2</w:t>
            </w:r>
            <w:r w:rsidR="000C566A">
              <w:rPr>
                <w:rFonts w:asciiTheme="minorHAnsi" w:eastAsiaTheme="minorEastAsia" w:hAnsiTheme="minorHAnsi"/>
                <w:noProof/>
                <w:sz w:val="22"/>
                <w:lang w:eastAsia="en-GB"/>
              </w:rPr>
              <w:tab/>
            </w:r>
            <w:r w:rsidR="000C566A" w:rsidRPr="00774087">
              <w:rPr>
                <w:rStyle w:val="Hyperlink"/>
                <w:noProof/>
              </w:rPr>
              <w:t>Overview</w:t>
            </w:r>
            <w:r w:rsidR="000C566A">
              <w:rPr>
                <w:noProof/>
                <w:webHidden/>
              </w:rPr>
              <w:tab/>
            </w:r>
            <w:r w:rsidR="000C566A">
              <w:rPr>
                <w:noProof/>
                <w:webHidden/>
              </w:rPr>
              <w:fldChar w:fldCharType="begin"/>
            </w:r>
            <w:r w:rsidR="000C566A">
              <w:rPr>
                <w:noProof/>
                <w:webHidden/>
              </w:rPr>
              <w:instrText xml:space="preserve"> PAGEREF _Toc8578663 \h </w:instrText>
            </w:r>
            <w:r w:rsidR="000C566A">
              <w:rPr>
                <w:noProof/>
                <w:webHidden/>
              </w:rPr>
            </w:r>
            <w:r w:rsidR="000C566A">
              <w:rPr>
                <w:noProof/>
                <w:webHidden/>
              </w:rPr>
              <w:fldChar w:fldCharType="separate"/>
            </w:r>
            <w:r w:rsidR="000C566A">
              <w:rPr>
                <w:noProof/>
                <w:webHidden/>
              </w:rPr>
              <w:t>33</w:t>
            </w:r>
            <w:r w:rsidR="000C566A">
              <w:rPr>
                <w:noProof/>
                <w:webHidden/>
              </w:rPr>
              <w:fldChar w:fldCharType="end"/>
            </w:r>
          </w:hyperlink>
        </w:p>
        <w:p w14:paraId="7AA39AE1" w14:textId="78B0E554" w:rsidR="000C566A" w:rsidRDefault="00CC7BD3">
          <w:pPr>
            <w:pStyle w:val="TOC2"/>
            <w:tabs>
              <w:tab w:val="left" w:pos="880"/>
              <w:tab w:val="right" w:leader="dot" w:pos="9016"/>
            </w:tabs>
            <w:rPr>
              <w:rFonts w:asciiTheme="minorHAnsi" w:eastAsiaTheme="minorEastAsia" w:hAnsiTheme="minorHAnsi"/>
              <w:noProof/>
              <w:sz w:val="22"/>
              <w:lang w:eastAsia="en-GB"/>
            </w:rPr>
          </w:pPr>
          <w:hyperlink w:anchor="_Toc8578664" w:history="1">
            <w:r w:rsidR="000C566A" w:rsidRPr="00774087">
              <w:rPr>
                <w:rStyle w:val="Hyperlink"/>
                <w:noProof/>
              </w:rPr>
              <w:t>3.3</w:t>
            </w:r>
            <w:r w:rsidR="000C566A">
              <w:rPr>
                <w:rFonts w:asciiTheme="minorHAnsi" w:eastAsiaTheme="minorEastAsia" w:hAnsiTheme="minorHAnsi"/>
                <w:noProof/>
                <w:sz w:val="22"/>
                <w:lang w:eastAsia="en-GB"/>
              </w:rPr>
              <w:tab/>
            </w:r>
            <w:r w:rsidR="000C566A" w:rsidRPr="00774087">
              <w:rPr>
                <w:rStyle w:val="Hyperlink"/>
                <w:noProof/>
              </w:rPr>
              <w:t>Future improvements</w:t>
            </w:r>
            <w:r w:rsidR="000C566A">
              <w:rPr>
                <w:noProof/>
                <w:webHidden/>
              </w:rPr>
              <w:tab/>
            </w:r>
            <w:r w:rsidR="000C566A">
              <w:rPr>
                <w:noProof/>
                <w:webHidden/>
              </w:rPr>
              <w:fldChar w:fldCharType="begin"/>
            </w:r>
            <w:r w:rsidR="000C566A">
              <w:rPr>
                <w:noProof/>
                <w:webHidden/>
              </w:rPr>
              <w:instrText xml:space="preserve"> PAGEREF _Toc8578664 \h </w:instrText>
            </w:r>
            <w:r w:rsidR="000C566A">
              <w:rPr>
                <w:noProof/>
                <w:webHidden/>
              </w:rPr>
            </w:r>
            <w:r w:rsidR="000C566A">
              <w:rPr>
                <w:noProof/>
                <w:webHidden/>
              </w:rPr>
              <w:fldChar w:fldCharType="separate"/>
            </w:r>
            <w:r w:rsidR="000C566A">
              <w:rPr>
                <w:noProof/>
                <w:webHidden/>
              </w:rPr>
              <w:t>34</w:t>
            </w:r>
            <w:r w:rsidR="000C566A">
              <w:rPr>
                <w:noProof/>
                <w:webHidden/>
              </w:rPr>
              <w:fldChar w:fldCharType="end"/>
            </w:r>
          </w:hyperlink>
        </w:p>
        <w:p w14:paraId="7179AC56" w14:textId="3D2FAD82" w:rsidR="000C566A" w:rsidRDefault="00CC7BD3">
          <w:pPr>
            <w:pStyle w:val="TOC1"/>
            <w:rPr>
              <w:rFonts w:asciiTheme="minorHAnsi" w:eastAsiaTheme="minorEastAsia" w:hAnsiTheme="minorHAnsi"/>
              <w:noProof/>
              <w:sz w:val="22"/>
              <w:lang w:eastAsia="en-GB"/>
            </w:rPr>
          </w:pPr>
          <w:hyperlink w:anchor="_Toc8578665" w:history="1">
            <w:r w:rsidR="000C566A" w:rsidRPr="00774087">
              <w:rPr>
                <w:rStyle w:val="Hyperlink"/>
                <w:noProof/>
              </w:rPr>
              <w:t>References</w:t>
            </w:r>
            <w:r w:rsidR="000C566A">
              <w:rPr>
                <w:noProof/>
                <w:webHidden/>
              </w:rPr>
              <w:tab/>
            </w:r>
            <w:r w:rsidR="000C566A">
              <w:rPr>
                <w:noProof/>
                <w:webHidden/>
              </w:rPr>
              <w:fldChar w:fldCharType="begin"/>
            </w:r>
            <w:r w:rsidR="000C566A">
              <w:rPr>
                <w:noProof/>
                <w:webHidden/>
              </w:rPr>
              <w:instrText xml:space="preserve"> PAGEREF _Toc8578665 \h </w:instrText>
            </w:r>
            <w:r w:rsidR="000C566A">
              <w:rPr>
                <w:noProof/>
                <w:webHidden/>
              </w:rPr>
            </w:r>
            <w:r w:rsidR="000C566A">
              <w:rPr>
                <w:noProof/>
                <w:webHidden/>
              </w:rPr>
              <w:fldChar w:fldCharType="separate"/>
            </w:r>
            <w:r w:rsidR="000C566A">
              <w:rPr>
                <w:noProof/>
                <w:webHidden/>
              </w:rPr>
              <w:t>35</w:t>
            </w:r>
            <w:r w:rsidR="000C566A">
              <w:rPr>
                <w:noProof/>
                <w:webHidden/>
              </w:rPr>
              <w:fldChar w:fldCharType="end"/>
            </w:r>
          </w:hyperlink>
        </w:p>
        <w:p w14:paraId="14C06C8D" w14:textId="3D1CCACE" w:rsidR="00442463" w:rsidRPr="00502962" w:rsidRDefault="00C470D5" w:rsidP="00502962">
          <w:r>
            <w:rPr>
              <w:b/>
              <w:bCs/>
              <w:noProof/>
            </w:rPr>
            <w:fldChar w:fldCharType="end"/>
          </w:r>
        </w:p>
      </w:sdtContent>
    </w:sdt>
    <w:p w14:paraId="2CEC2BB7" w14:textId="77777777" w:rsidR="00EB5895" w:rsidRDefault="00EB5895">
      <w:pPr>
        <w:spacing w:line="259" w:lineRule="auto"/>
        <w:jc w:val="left"/>
      </w:pPr>
      <w:r>
        <w:br w:type="page"/>
      </w:r>
    </w:p>
    <w:p w14:paraId="7B802CF0" w14:textId="101104C5" w:rsidR="0078635B" w:rsidRPr="0078635B" w:rsidRDefault="0078635B" w:rsidP="0078635B">
      <w:pPr>
        <w:pStyle w:val="Heading1"/>
      </w:pPr>
      <w:bookmarkStart w:id="2" w:name="_Toc8578637"/>
      <w:r w:rsidRPr="0078635B">
        <w:lastRenderedPageBreak/>
        <w:t>Table Of Figures</w:t>
      </w:r>
      <w:bookmarkEnd w:id="2"/>
    </w:p>
    <w:p w14:paraId="7081C522" w14:textId="7E337E1D" w:rsidR="002A2B0A" w:rsidRDefault="002A2B0A">
      <w:pPr>
        <w:pStyle w:val="TableofFigures"/>
        <w:tabs>
          <w:tab w:val="right" w:leader="dot" w:pos="9016"/>
        </w:tabs>
        <w:rPr>
          <w:rFonts w:asciiTheme="minorHAnsi" w:eastAsiaTheme="minorEastAsia" w:hAnsiTheme="minorHAnsi"/>
          <w:noProof/>
          <w:sz w:val="22"/>
          <w:lang w:eastAsia="en-GB"/>
        </w:rPr>
      </w:pPr>
      <w:r>
        <w:fldChar w:fldCharType="begin"/>
      </w:r>
      <w:r>
        <w:instrText xml:space="preserve"> TOC \h \z \c "Figure" </w:instrText>
      </w:r>
      <w:r>
        <w:fldChar w:fldCharType="separate"/>
      </w:r>
      <w:hyperlink w:anchor="_Toc8577391" w:history="1">
        <w:r w:rsidRPr="00633B6B">
          <w:rPr>
            <w:rStyle w:val="Hyperlink"/>
            <w:noProof/>
          </w:rPr>
          <w:t>Figure 1: Entity Relationship Diagram of tables in model.</w:t>
        </w:r>
        <w:r>
          <w:rPr>
            <w:noProof/>
            <w:webHidden/>
          </w:rPr>
          <w:tab/>
        </w:r>
        <w:r>
          <w:rPr>
            <w:noProof/>
            <w:webHidden/>
          </w:rPr>
          <w:fldChar w:fldCharType="begin"/>
        </w:r>
        <w:r>
          <w:rPr>
            <w:noProof/>
            <w:webHidden/>
          </w:rPr>
          <w:instrText xml:space="preserve"> PAGEREF _Toc8577391 \h </w:instrText>
        </w:r>
        <w:r>
          <w:rPr>
            <w:noProof/>
            <w:webHidden/>
          </w:rPr>
        </w:r>
        <w:r>
          <w:rPr>
            <w:noProof/>
            <w:webHidden/>
          </w:rPr>
          <w:fldChar w:fldCharType="separate"/>
        </w:r>
        <w:r>
          <w:rPr>
            <w:noProof/>
            <w:webHidden/>
          </w:rPr>
          <w:t>14</w:t>
        </w:r>
        <w:r>
          <w:rPr>
            <w:noProof/>
            <w:webHidden/>
          </w:rPr>
          <w:fldChar w:fldCharType="end"/>
        </w:r>
      </w:hyperlink>
    </w:p>
    <w:p w14:paraId="3D748C1C" w14:textId="27EC67A8" w:rsidR="002A2B0A" w:rsidRDefault="00CC7BD3">
      <w:pPr>
        <w:pStyle w:val="TableofFigures"/>
        <w:tabs>
          <w:tab w:val="right" w:leader="dot" w:pos="9016"/>
        </w:tabs>
        <w:rPr>
          <w:rFonts w:asciiTheme="minorHAnsi" w:eastAsiaTheme="minorEastAsia" w:hAnsiTheme="minorHAnsi"/>
          <w:noProof/>
          <w:sz w:val="22"/>
          <w:lang w:eastAsia="en-GB"/>
        </w:rPr>
      </w:pPr>
      <w:hyperlink w:anchor="_Toc8577392" w:history="1">
        <w:r w:rsidR="002A2B0A" w:rsidRPr="00633B6B">
          <w:rPr>
            <w:rStyle w:val="Hyperlink"/>
            <w:noProof/>
          </w:rPr>
          <w:t>Figure 2: Filter and Search bar for games page.</w:t>
        </w:r>
        <w:r w:rsidR="002A2B0A">
          <w:rPr>
            <w:noProof/>
            <w:webHidden/>
          </w:rPr>
          <w:tab/>
        </w:r>
        <w:r w:rsidR="002A2B0A">
          <w:rPr>
            <w:noProof/>
            <w:webHidden/>
          </w:rPr>
          <w:fldChar w:fldCharType="begin"/>
        </w:r>
        <w:r w:rsidR="002A2B0A">
          <w:rPr>
            <w:noProof/>
            <w:webHidden/>
          </w:rPr>
          <w:instrText xml:space="preserve"> PAGEREF _Toc8577392 \h </w:instrText>
        </w:r>
        <w:r w:rsidR="002A2B0A">
          <w:rPr>
            <w:noProof/>
            <w:webHidden/>
          </w:rPr>
        </w:r>
        <w:r w:rsidR="002A2B0A">
          <w:rPr>
            <w:noProof/>
            <w:webHidden/>
          </w:rPr>
          <w:fldChar w:fldCharType="separate"/>
        </w:r>
        <w:r w:rsidR="002A2B0A">
          <w:rPr>
            <w:noProof/>
            <w:webHidden/>
          </w:rPr>
          <w:t>15</w:t>
        </w:r>
        <w:r w:rsidR="002A2B0A">
          <w:rPr>
            <w:noProof/>
            <w:webHidden/>
          </w:rPr>
          <w:fldChar w:fldCharType="end"/>
        </w:r>
      </w:hyperlink>
    </w:p>
    <w:p w14:paraId="3B2FD13C" w14:textId="12D41BC9" w:rsidR="002A2B0A" w:rsidRDefault="00CC7BD3">
      <w:pPr>
        <w:pStyle w:val="TableofFigures"/>
        <w:tabs>
          <w:tab w:val="right" w:leader="dot" w:pos="9016"/>
        </w:tabs>
        <w:rPr>
          <w:rFonts w:asciiTheme="minorHAnsi" w:eastAsiaTheme="minorEastAsia" w:hAnsiTheme="minorHAnsi"/>
          <w:noProof/>
          <w:sz w:val="22"/>
          <w:lang w:eastAsia="en-GB"/>
        </w:rPr>
      </w:pPr>
      <w:hyperlink w:anchor="_Toc8577393" w:history="1">
        <w:r w:rsidR="002A2B0A" w:rsidRPr="00633B6B">
          <w:rPr>
            <w:rStyle w:val="Hyperlink"/>
            <w:noProof/>
          </w:rPr>
          <w:t>Figure 3: Microsoft and Google account login options.</w:t>
        </w:r>
        <w:r w:rsidR="002A2B0A">
          <w:rPr>
            <w:noProof/>
            <w:webHidden/>
          </w:rPr>
          <w:tab/>
        </w:r>
        <w:r w:rsidR="002A2B0A">
          <w:rPr>
            <w:noProof/>
            <w:webHidden/>
          </w:rPr>
          <w:fldChar w:fldCharType="begin"/>
        </w:r>
        <w:r w:rsidR="002A2B0A">
          <w:rPr>
            <w:noProof/>
            <w:webHidden/>
          </w:rPr>
          <w:instrText xml:space="preserve"> PAGEREF _Toc8577393 \h </w:instrText>
        </w:r>
        <w:r w:rsidR="002A2B0A">
          <w:rPr>
            <w:noProof/>
            <w:webHidden/>
          </w:rPr>
        </w:r>
        <w:r w:rsidR="002A2B0A">
          <w:rPr>
            <w:noProof/>
            <w:webHidden/>
          </w:rPr>
          <w:fldChar w:fldCharType="separate"/>
        </w:r>
        <w:r w:rsidR="002A2B0A">
          <w:rPr>
            <w:noProof/>
            <w:webHidden/>
          </w:rPr>
          <w:t>15</w:t>
        </w:r>
        <w:r w:rsidR="002A2B0A">
          <w:rPr>
            <w:noProof/>
            <w:webHidden/>
          </w:rPr>
          <w:fldChar w:fldCharType="end"/>
        </w:r>
      </w:hyperlink>
    </w:p>
    <w:p w14:paraId="347AB414" w14:textId="56E0CFA7" w:rsidR="002A2B0A" w:rsidRDefault="00CC7BD3">
      <w:pPr>
        <w:pStyle w:val="TableofFigures"/>
        <w:tabs>
          <w:tab w:val="right" w:leader="dot" w:pos="9016"/>
        </w:tabs>
        <w:rPr>
          <w:rFonts w:asciiTheme="minorHAnsi" w:eastAsiaTheme="minorEastAsia" w:hAnsiTheme="minorHAnsi"/>
          <w:noProof/>
          <w:sz w:val="22"/>
          <w:lang w:eastAsia="en-GB"/>
        </w:rPr>
      </w:pPr>
      <w:hyperlink w:anchor="_Toc8577394" w:history="1">
        <w:r w:rsidR="002A2B0A" w:rsidRPr="00633B6B">
          <w:rPr>
            <w:rStyle w:val="Hyperlink"/>
            <w:noProof/>
          </w:rPr>
          <w:t>Figure 4: Tournament Booking menu.</w:t>
        </w:r>
        <w:r w:rsidR="002A2B0A">
          <w:rPr>
            <w:noProof/>
            <w:webHidden/>
          </w:rPr>
          <w:tab/>
        </w:r>
        <w:r w:rsidR="002A2B0A">
          <w:rPr>
            <w:noProof/>
            <w:webHidden/>
          </w:rPr>
          <w:fldChar w:fldCharType="begin"/>
        </w:r>
        <w:r w:rsidR="002A2B0A">
          <w:rPr>
            <w:noProof/>
            <w:webHidden/>
          </w:rPr>
          <w:instrText xml:space="preserve"> PAGEREF _Toc8577394 \h </w:instrText>
        </w:r>
        <w:r w:rsidR="002A2B0A">
          <w:rPr>
            <w:noProof/>
            <w:webHidden/>
          </w:rPr>
        </w:r>
        <w:r w:rsidR="002A2B0A">
          <w:rPr>
            <w:noProof/>
            <w:webHidden/>
          </w:rPr>
          <w:fldChar w:fldCharType="separate"/>
        </w:r>
        <w:r w:rsidR="002A2B0A">
          <w:rPr>
            <w:noProof/>
            <w:webHidden/>
          </w:rPr>
          <w:t>15</w:t>
        </w:r>
        <w:r w:rsidR="002A2B0A">
          <w:rPr>
            <w:noProof/>
            <w:webHidden/>
          </w:rPr>
          <w:fldChar w:fldCharType="end"/>
        </w:r>
      </w:hyperlink>
    </w:p>
    <w:p w14:paraId="625B2F77" w14:textId="71219B05" w:rsidR="002A2B0A" w:rsidRDefault="00CC7BD3">
      <w:pPr>
        <w:pStyle w:val="TableofFigures"/>
        <w:tabs>
          <w:tab w:val="right" w:leader="dot" w:pos="9016"/>
        </w:tabs>
        <w:rPr>
          <w:rFonts w:asciiTheme="minorHAnsi" w:eastAsiaTheme="minorEastAsia" w:hAnsiTheme="minorHAnsi"/>
          <w:noProof/>
          <w:sz w:val="22"/>
          <w:lang w:eastAsia="en-GB"/>
        </w:rPr>
      </w:pPr>
      <w:hyperlink w:anchor="_Toc8577395" w:history="1">
        <w:r w:rsidR="002A2B0A" w:rsidRPr="00633B6B">
          <w:rPr>
            <w:rStyle w:val="Hyperlink"/>
            <w:noProof/>
          </w:rPr>
          <w:t>Figure 5: Test Bookings saved to the database.</w:t>
        </w:r>
        <w:r w:rsidR="002A2B0A">
          <w:rPr>
            <w:noProof/>
            <w:webHidden/>
          </w:rPr>
          <w:tab/>
        </w:r>
        <w:r w:rsidR="002A2B0A">
          <w:rPr>
            <w:noProof/>
            <w:webHidden/>
          </w:rPr>
          <w:fldChar w:fldCharType="begin"/>
        </w:r>
        <w:r w:rsidR="002A2B0A">
          <w:rPr>
            <w:noProof/>
            <w:webHidden/>
          </w:rPr>
          <w:instrText xml:space="preserve"> PAGEREF _Toc8577395 \h </w:instrText>
        </w:r>
        <w:r w:rsidR="002A2B0A">
          <w:rPr>
            <w:noProof/>
            <w:webHidden/>
          </w:rPr>
        </w:r>
        <w:r w:rsidR="002A2B0A">
          <w:rPr>
            <w:noProof/>
            <w:webHidden/>
          </w:rPr>
          <w:fldChar w:fldCharType="separate"/>
        </w:r>
        <w:r w:rsidR="002A2B0A">
          <w:rPr>
            <w:noProof/>
            <w:webHidden/>
          </w:rPr>
          <w:t>16</w:t>
        </w:r>
        <w:r w:rsidR="002A2B0A">
          <w:rPr>
            <w:noProof/>
            <w:webHidden/>
          </w:rPr>
          <w:fldChar w:fldCharType="end"/>
        </w:r>
      </w:hyperlink>
    </w:p>
    <w:p w14:paraId="5F38DE04" w14:textId="5F73EFB7" w:rsidR="002A2B0A" w:rsidRDefault="00CC7BD3">
      <w:pPr>
        <w:pStyle w:val="TableofFigures"/>
        <w:tabs>
          <w:tab w:val="right" w:leader="dot" w:pos="9016"/>
        </w:tabs>
        <w:rPr>
          <w:rFonts w:asciiTheme="minorHAnsi" w:eastAsiaTheme="minorEastAsia" w:hAnsiTheme="minorHAnsi"/>
          <w:noProof/>
          <w:sz w:val="22"/>
          <w:lang w:eastAsia="en-GB"/>
        </w:rPr>
      </w:pPr>
      <w:hyperlink w:anchor="_Toc8577396" w:history="1">
        <w:r w:rsidR="002A2B0A" w:rsidRPr="00633B6B">
          <w:rPr>
            <w:rStyle w:val="Hyperlink"/>
            <w:noProof/>
          </w:rPr>
          <w:t>Figure 6: Application user entity</w:t>
        </w:r>
        <w:r w:rsidR="002A2B0A">
          <w:rPr>
            <w:noProof/>
            <w:webHidden/>
          </w:rPr>
          <w:tab/>
        </w:r>
        <w:r w:rsidR="002A2B0A">
          <w:rPr>
            <w:noProof/>
            <w:webHidden/>
          </w:rPr>
          <w:fldChar w:fldCharType="begin"/>
        </w:r>
        <w:r w:rsidR="002A2B0A">
          <w:rPr>
            <w:noProof/>
            <w:webHidden/>
          </w:rPr>
          <w:instrText xml:space="preserve"> PAGEREF _Toc8577396 \h </w:instrText>
        </w:r>
        <w:r w:rsidR="002A2B0A">
          <w:rPr>
            <w:noProof/>
            <w:webHidden/>
          </w:rPr>
        </w:r>
        <w:r w:rsidR="002A2B0A">
          <w:rPr>
            <w:noProof/>
            <w:webHidden/>
          </w:rPr>
          <w:fldChar w:fldCharType="separate"/>
        </w:r>
        <w:r w:rsidR="002A2B0A">
          <w:rPr>
            <w:noProof/>
            <w:webHidden/>
          </w:rPr>
          <w:t>17</w:t>
        </w:r>
        <w:r w:rsidR="002A2B0A">
          <w:rPr>
            <w:noProof/>
            <w:webHidden/>
          </w:rPr>
          <w:fldChar w:fldCharType="end"/>
        </w:r>
      </w:hyperlink>
    </w:p>
    <w:p w14:paraId="23AA2DF9" w14:textId="2792C021" w:rsidR="002A2B0A" w:rsidRDefault="00CC7BD3">
      <w:pPr>
        <w:pStyle w:val="TableofFigures"/>
        <w:tabs>
          <w:tab w:val="right" w:leader="dot" w:pos="9016"/>
        </w:tabs>
        <w:rPr>
          <w:rFonts w:asciiTheme="minorHAnsi" w:eastAsiaTheme="minorEastAsia" w:hAnsiTheme="minorHAnsi"/>
          <w:noProof/>
          <w:sz w:val="22"/>
          <w:lang w:eastAsia="en-GB"/>
        </w:rPr>
      </w:pPr>
      <w:hyperlink w:anchor="_Toc8577397" w:history="1">
        <w:r w:rsidR="002A2B0A" w:rsidRPr="00633B6B">
          <w:rPr>
            <w:rStyle w:val="Hyperlink"/>
            <w:noProof/>
          </w:rPr>
          <w:t>Figure 7: Booking Ticket entity</w:t>
        </w:r>
        <w:r w:rsidR="002A2B0A">
          <w:rPr>
            <w:noProof/>
            <w:webHidden/>
          </w:rPr>
          <w:tab/>
        </w:r>
        <w:r w:rsidR="002A2B0A">
          <w:rPr>
            <w:noProof/>
            <w:webHidden/>
          </w:rPr>
          <w:fldChar w:fldCharType="begin"/>
        </w:r>
        <w:r w:rsidR="002A2B0A">
          <w:rPr>
            <w:noProof/>
            <w:webHidden/>
          </w:rPr>
          <w:instrText xml:space="preserve"> PAGEREF _Toc8577397 \h </w:instrText>
        </w:r>
        <w:r w:rsidR="002A2B0A">
          <w:rPr>
            <w:noProof/>
            <w:webHidden/>
          </w:rPr>
        </w:r>
        <w:r w:rsidR="002A2B0A">
          <w:rPr>
            <w:noProof/>
            <w:webHidden/>
          </w:rPr>
          <w:fldChar w:fldCharType="separate"/>
        </w:r>
        <w:r w:rsidR="002A2B0A">
          <w:rPr>
            <w:noProof/>
            <w:webHidden/>
          </w:rPr>
          <w:t>17</w:t>
        </w:r>
        <w:r w:rsidR="002A2B0A">
          <w:rPr>
            <w:noProof/>
            <w:webHidden/>
          </w:rPr>
          <w:fldChar w:fldCharType="end"/>
        </w:r>
      </w:hyperlink>
    </w:p>
    <w:p w14:paraId="52B28039" w14:textId="1BE6B118" w:rsidR="002A2B0A" w:rsidRDefault="00CC7BD3">
      <w:pPr>
        <w:pStyle w:val="TableofFigures"/>
        <w:tabs>
          <w:tab w:val="right" w:leader="dot" w:pos="9016"/>
        </w:tabs>
        <w:rPr>
          <w:rFonts w:asciiTheme="minorHAnsi" w:eastAsiaTheme="minorEastAsia" w:hAnsiTheme="minorHAnsi"/>
          <w:noProof/>
          <w:sz w:val="22"/>
          <w:lang w:eastAsia="en-GB"/>
        </w:rPr>
      </w:pPr>
      <w:hyperlink w:anchor="_Toc8577398" w:history="1">
        <w:r w:rsidR="002A2B0A" w:rsidRPr="00633B6B">
          <w:rPr>
            <w:rStyle w:val="Hyperlink"/>
            <w:noProof/>
          </w:rPr>
          <w:t>Figure 8: Booking Entity</w:t>
        </w:r>
        <w:r w:rsidR="002A2B0A">
          <w:rPr>
            <w:noProof/>
            <w:webHidden/>
          </w:rPr>
          <w:tab/>
        </w:r>
        <w:r w:rsidR="002A2B0A">
          <w:rPr>
            <w:noProof/>
            <w:webHidden/>
          </w:rPr>
          <w:fldChar w:fldCharType="begin"/>
        </w:r>
        <w:r w:rsidR="002A2B0A">
          <w:rPr>
            <w:noProof/>
            <w:webHidden/>
          </w:rPr>
          <w:instrText xml:space="preserve"> PAGEREF _Toc8577398 \h </w:instrText>
        </w:r>
        <w:r w:rsidR="002A2B0A">
          <w:rPr>
            <w:noProof/>
            <w:webHidden/>
          </w:rPr>
        </w:r>
        <w:r w:rsidR="002A2B0A">
          <w:rPr>
            <w:noProof/>
            <w:webHidden/>
          </w:rPr>
          <w:fldChar w:fldCharType="separate"/>
        </w:r>
        <w:r w:rsidR="002A2B0A">
          <w:rPr>
            <w:noProof/>
            <w:webHidden/>
          </w:rPr>
          <w:t>17</w:t>
        </w:r>
        <w:r w:rsidR="002A2B0A">
          <w:rPr>
            <w:noProof/>
            <w:webHidden/>
          </w:rPr>
          <w:fldChar w:fldCharType="end"/>
        </w:r>
      </w:hyperlink>
    </w:p>
    <w:p w14:paraId="24EDF196" w14:textId="32FEF1AB" w:rsidR="002A2B0A" w:rsidRDefault="00CC7BD3">
      <w:pPr>
        <w:pStyle w:val="TableofFigures"/>
        <w:tabs>
          <w:tab w:val="right" w:leader="dot" w:pos="9016"/>
        </w:tabs>
        <w:rPr>
          <w:rFonts w:asciiTheme="minorHAnsi" w:eastAsiaTheme="minorEastAsia" w:hAnsiTheme="minorHAnsi"/>
          <w:noProof/>
          <w:sz w:val="22"/>
          <w:lang w:eastAsia="en-GB"/>
        </w:rPr>
      </w:pPr>
      <w:hyperlink w:anchor="_Toc8577399" w:history="1">
        <w:r w:rsidR="002A2B0A" w:rsidRPr="00633B6B">
          <w:rPr>
            <w:rStyle w:val="Hyperlink"/>
            <w:noProof/>
          </w:rPr>
          <w:t>Figure 9: Game Entity</w:t>
        </w:r>
        <w:r w:rsidR="002A2B0A">
          <w:rPr>
            <w:noProof/>
            <w:webHidden/>
          </w:rPr>
          <w:tab/>
        </w:r>
        <w:r w:rsidR="002A2B0A">
          <w:rPr>
            <w:noProof/>
            <w:webHidden/>
          </w:rPr>
          <w:fldChar w:fldCharType="begin"/>
        </w:r>
        <w:r w:rsidR="002A2B0A">
          <w:rPr>
            <w:noProof/>
            <w:webHidden/>
          </w:rPr>
          <w:instrText xml:space="preserve"> PAGEREF _Toc8577399 \h </w:instrText>
        </w:r>
        <w:r w:rsidR="002A2B0A">
          <w:rPr>
            <w:noProof/>
            <w:webHidden/>
          </w:rPr>
        </w:r>
        <w:r w:rsidR="002A2B0A">
          <w:rPr>
            <w:noProof/>
            <w:webHidden/>
          </w:rPr>
          <w:fldChar w:fldCharType="separate"/>
        </w:r>
        <w:r w:rsidR="002A2B0A">
          <w:rPr>
            <w:noProof/>
            <w:webHidden/>
          </w:rPr>
          <w:t>18</w:t>
        </w:r>
        <w:r w:rsidR="002A2B0A">
          <w:rPr>
            <w:noProof/>
            <w:webHidden/>
          </w:rPr>
          <w:fldChar w:fldCharType="end"/>
        </w:r>
      </w:hyperlink>
    </w:p>
    <w:p w14:paraId="5759CA07" w14:textId="30BB3801" w:rsidR="002A2B0A" w:rsidRDefault="00CC7BD3">
      <w:pPr>
        <w:pStyle w:val="TableofFigures"/>
        <w:tabs>
          <w:tab w:val="right" w:leader="dot" w:pos="9016"/>
        </w:tabs>
        <w:rPr>
          <w:rFonts w:asciiTheme="minorHAnsi" w:eastAsiaTheme="minorEastAsia" w:hAnsiTheme="minorHAnsi"/>
          <w:noProof/>
          <w:sz w:val="22"/>
          <w:lang w:eastAsia="en-GB"/>
        </w:rPr>
      </w:pPr>
      <w:hyperlink w:anchor="_Toc8577400" w:history="1">
        <w:r w:rsidR="002A2B0A" w:rsidRPr="00633B6B">
          <w:rPr>
            <w:rStyle w:val="Hyperlink"/>
            <w:noProof/>
          </w:rPr>
          <w:t>Figure 10:Ticket Type entity</w:t>
        </w:r>
        <w:r w:rsidR="002A2B0A">
          <w:rPr>
            <w:noProof/>
            <w:webHidden/>
          </w:rPr>
          <w:tab/>
        </w:r>
        <w:r w:rsidR="002A2B0A">
          <w:rPr>
            <w:noProof/>
            <w:webHidden/>
          </w:rPr>
          <w:fldChar w:fldCharType="begin"/>
        </w:r>
        <w:r w:rsidR="002A2B0A">
          <w:rPr>
            <w:noProof/>
            <w:webHidden/>
          </w:rPr>
          <w:instrText xml:space="preserve"> PAGEREF _Toc8577400 \h </w:instrText>
        </w:r>
        <w:r w:rsidR="002A2B0A">
          <w:rPr>
            <w:noProof/>
            <w:webHidden/>
          </w:rPr>
        </w:r>
        <w:r w:rsidR="002A2B0A">
          <w:rPr>
            <w:noProof/>
            <w:webHidden/>
          </w:rPr>
          <w:fldChar w:fldCharType="separate"/>
        </w:r>
        <w:r w:rsidR="002A2B0A">
          <w:rPr>
            <w:noProof/>
            <w:webHidden/>
          </w:rPr>
          <w:t>18</w:t>
        </w:r>
        <w:r w:rsidR="002A2B0A">
          <w:rPr>
            <w:noProof/>
            <w:webHidden/>
          </w:rPr>
          <w:fldChar w:fldCharType="end"/>
        </w:r>
      </w:hyperlink>
    </w:p>
    <w:p w14:paraId="2AA853C6" w14:textId="67B023FB" w:rsidR="002A2B0A" w:rsidRDefault="00CC7BD3">
      <w:pPr>
        <w:pStyle w:val="TableofFigures"/>
        <w:tabs>
          <w:tab w:val="right" w:leader="dot" w:pos="9016"/>
        </w:tabs>
        <w:rPr>
          <w:rFonts w:asciiTheme="minorHAnsi" w:eastAsiaTheme="minorEastAsia" w:hAnsiTheme="minorHAnsi"/>
          <w:noProof/>
          <w:sz w:val="22"/>
          <w:lang w:eastAsia="en-GB"/>
        </w:rPr>
      </w:pPr>
      <w:hyperlink w:anchor="_Toc8577401" w:history="1">
        <w:r w:rsidR="002A2B0A" w:rsidRPr="00633B6B">
          <w:rPr>
            <w:rStyle w:val="Hyperlink"/>
            <w:noProof/>
          </w:rPr>
          <w:t>Figure 11: Tournament entity</w:t>
        </w:r>
        <w:r w:rsidR="002A2B0A">
          <w:rPr>
            <w:noProof/>
            <w:webHidden/>
          </w:rPr>
          <w:tab/>
        </w:r>
        <w:r w:rsidR="002A2B0A">
          <w:rPr>
            <w:noProof/>
            <w:webHidden/>
          </w:rPr>
          <w:fldChar w:fldCharType="begin"/>
        </w:r>
        <w:r w:rsidR="002A2B0A">
          <w:rPr>
            <w:noProof/>
            <w:webHidden/>
          </w:rPr>
          <w:instrText xml:space="preserve"> PAGEREF _Toc8577401 \h </w:instrText>
        </w:r>
        <w:r w:rsidR="002A2B0A">
          <w:rPr>
            <w:noProof/>
            <w:webHidden/>
          </w:rPr>
        </w:r>
        <w:r w:rsidR="002A2B0A">
          <w:rPr>
            <w:noProof/>
            <w:webHidden/>
          </w:rPr>
          <w:fldChar w:fldCharType="separate"/>
        </w:r>
        <w:r w:rsidR="002A2B0A">
          <w:rPr>
            <w:noProof/>
            <w:webHidden/>
          </w:rPr>
          <w:t>18</w:t>
        </w:r>
        <w:r w:rsidR="002A2B0A">
          <w:rPr>
            <w:noProof/>
            <w:webHidden/>
          </w:rPr>
          <w:fldChar w:fldCharType="end"/>
        </w:r>
      </w:hyperlink>
    </w:p>
    <w:p w14:paraId="16A2959E" w14:textId="2430BA83" w:rsidR="002A2B0A" w:rsidRDefault="00CC7BD3">
      <w:pPr>
        <w:pStyle w:val="TableofFigures"/>
        <w:tabs>
          <w:tab w:val="right" w:leader="dot" w:pos="9016"/>
        </w:tabs>
        <w:rPr>
          <w:rFonts w:asciiTheme="minorHAnsi" w:eastAsiaTheme="minorEastAsia" w:hAnsiTheme="minorHAnsi"/>
          <w:noProof/>
          <w:sz w:val="22"/>
          <w:lang w:eastAsia="en-GB"/>
        </w:rPr>
      </w:pPr>
      <w:hyperlink w:anchor="_Toc8577402" w:history="1">
        <w:r w:rsidR="002A2B0A" w:rsidRPr="00633B6B">
          <w:rPr>
            <w:rStyle w:val="Hyperlink"/>
            <w:noProof/>
          </w:rPr>
          <w:t>Figure 12: Age rating enumerator.</w:t>
        </w:r>
        <w:r w:rsidR="002A2B0A">
          <w:rPr>
            <w:noProof/>
            <w:webHidden/>
          </w:rPr>
          <w:tab/>
        </w:r>
        <w:r w:rsidR="002A2B0A">
          <w:rPr>
            <w:noProof/>
            <w:webHidden/>
          </w:rPr>
          <w:fldChar w:fldCharType="begin"/>
        </w:r>
        <w:r w:rsidR="002A2B0A">
          <w:rPr>
            <w:noProof/>
            <w:webHidden/>
          </w:rPr>
          <w:instrText xml:space="preserve"> PAGEREF _Toc8577402 \h </w:instrText>
        </w:r>
        <w:r w:rsidR="002A2B0A">
          <w:rPr>
            <w:noProof/>
            <w:webHidden/>
          </w:rPr>
        </w:r>
        <w:r w:rsidR="002A2B0A">
          <w:rPr>
            <w:noProof/>
            <w:webHidden/>
          </w:rPr>
          <w:fldChar w:fldCharType="separate"/>
        </w:r>
        <w:r w:rsidR="002A2B0A">
          <w:rPr>
            <w:noProof/>
            <w:webHidden/>
          </w:rPr>
          <w:t>19</w:t>
        </w:r>
        <w:r w:rsidR="002A2B0A">
          <w:rPr>
            <w:noProof/>
            <w:webHidden/>
          </w:rPr>
          <w:fldChar w:fldCharType="end"/>
        </w:r>
      </w:hyperlink>
    </w:p>
    <w:p w14:paraId="76529B32" w14:textId="5275A8FB" w:rsidR="002A2B0A" w:rsidRDefault="00CC7BD3">
      <w:pPr>
        <w:pStyle w:val="TableofFigures"/>
        <w:tabs>
          <w:tab w:val="right" w:leader="dot" w:pos="9016"/>
        </w:tabs>
        <w:rPr>
          <w:rFonts w:asciiTheme="minorHAnsi" w:eastAsiaTheme="minorEastAsia" w:hAnsiTheme="minorHAnsi"/>
          <w:noProof/>
          <w:sz w:val="22"/>
          <w:lang w:eastAsia="en-GB"/>
        </w:rPr>
      </w:pPr>
      <w:hyperlink w:anchor="_Toc8577403" w:history="1">
        <w:r w:rsidR="002A2B0A" w:rsidRPr="00633B6B">
          <w:rPr>
            <w:rStyle w:val="Hyperlink"/>
            <w:noProof/>
          </w:rPr>
          <w:t>Figure 13: Booking status enumerator.</w:t>
        </w:r>
        <w:r w:rsidR="002A2B0A">
          <w:rPr>
            <w:noProof/>
            <w:webHidden/>
          </w:rPr>
          <w:tab/>
        </w:r>
        <w:r w:rsidR="002A2B0A">
          <w:rPr>
            <w:noProof/>
            <w:webHidden/>
          </w:rPr>
          <w:fldChar w:fldCharType="begin"/>
        </w:r>
        <w:r w:rsidR="002A2B0A">
          <w:rPr>
            <w:noProof/>
            <w:webHidden/>
          </w:rPr>
          <w:instrText xml:space="preserve"> PAGEREF _Toc8577403 \h </w:instrText>
        </w:r>
        <w:r w:rsidR="002A2B0A">
          <w:rPr>
            <w:noProof/>
            <w:webHidden/>
          </w:rPr>
        </w:r>
        <w:r w:rsidR="002A2B0A">
          <w:rPr>
            <w:noProof/>
            <w:webHidden/>
          </w:rPr>
          <w:fldChar w:fldCharType="separate"/>
        </w:r>
        <w:r w:rsidR="002A2B0A">
          <w:rPr>
            <w:noProof/>
            <w:webHidden/>
          </w:rPr>
          <w:t>19</w:t>
        </w:r>
        <w:r w:rsidR="002A2B0A">
          <w:rPr>
            <w:noProof/>
            <w:webHidden/>
          </w:rPr>
          <w:fldChar w:fldCharType="end"/>
        </w:r>
      </w:hyperlink>
    </w:p>
    <w:p w14:paraId="5A18D455" w14:textId="7D8C9EB6" w:rsidR="002A2B0A" w:rsidRDefault="00CC7BD3">
      <w:pPr>
        <w:pStyle w:val="TableofFigures"/>
        <w:tabs>
          <w:tab w:val="right" w:leader="dot" w:pos="9016"/>
        </w:tabs>
        <w:rPr>
          <w:rFonts w:asciiTheme="minorHAnsi" w:eastAsiaTheme="minorEastAsia" w:hAnsiTheme="minorHAnsi"/>
          <w:noProof/>
          <w:sz w:val="22"/>
          <w:lang w:eastAsia="en-GB"/>
        </w:rPr>
      </w:pPr>
      <w:hyperlink w:anchor="_Toc8577404" w:history="1">
        <w:r w:rsidR="002A2B0A" w:rsidRPr="00633B6B">
          <w:rPr>
            <w:rStyle w:val="Hyperlink"/>
            <w:noProof/>
          </w:rPr>
          <w:t>Figure 14: Ticket Status enumerator.</w:t>
        </w:r>
        <w:r w:rsidR="002A2B0A">
          <w:rPr>
            <w:noProof/>
            <w:webHidden/>
          </w:rPr>
          <w:tab/>
        </w:r>
        <w:r w:rsidR="002A2B0A">
          <w:rPr>
            <w:noProof/>
            <w:webHidden/>
          </w:rPr>
          <w:fldChar w:fldCharType="begin"/>
        </w:r>
        <w:r w:rsidR="002A2B0A">
          <w:rPr>
            <w:noProof/>
            <w:webHidden/>
          </w:rPr>
          <w:instrText xml:space="preserve"> PAGEREF _Toc8577404 \h </w:instrText>
        </w:r>
        <w:r w:rsidR="002A2B0A">
          <w:rPr>
            <w:noProof/>
            <w:webHidden/>
          </w:rPr>
        </w:r>
        <w:r w:rsidR="002A2B0A">
          <w:rPr>
            <w:noProof/>
            <w:webHidden/>
          </w:rPr>
          <w:fldChar w:fldCharType="separate"/>
        </w:r>
        <w:r w:rsidR="002A2B0A">
          <w:rPr>
            <w:noProof/>
            <w:webHidden/>
          </w:rPr>
          <w:t>19</w:t>
        </w:r>
        <w:r w:rsidR="002A2B0A">
          <w:rPr>
            <w:noProof/>
            <w:webHidden/>
          </w:rPr>
          <w:fldChar w:fldCharType="end"/>
        </w:r>
      </w:hyperlink>
    </w:p>
    <w:p w14:paraId="0596B4CC" w14:textId="67F0A9E3" w:rsidR="002A2B0A" w:rsidRDefault="00CC7BD3">
      <w:pPr>
        <w:pStyle w:val="TableofFigures"/>
        <w:tabs>
          <w:tab w:val="right" w:leader="dot" w:pos="9016"/>
        </w:tabs>
        <w:rPr>
          <w:rFonts w:asciiTheme="minorHAnsi" w:eastAsiaTheme="minorEastAsia" w:hAnsiTheme="minorHAnsi"/>
          <w:noProof/>
          <w:sz w:val="22"/>
          <w:lang w:eastAsia="en-GB"/>
        </w:rPr>
      </w:pPr>
      <w:hyperlink w:anchor="_Toc8577405" w:history="1">
        <w:r w:rsidR="002A2B0A" w:rsidRPr="00633B6B">
          <w:rPr>
            <w:rStyle w:val="Hyperlink"/>
            <w:noProof/>
          </w:rPr>
          <w:t>Figure 15: Game table.</w:t>
        </w:r>
        <w:r w:rsidR="002A2B0A">
          <w:rPr>
            <w:noProof/>
            <w:webHidden/>
          </w:rPr>
          <w:tab/>
        </w:r>
        <w:r w:rsidR="002A2B0A">
          <w:rPr>
            <w:noProof/>
            <w:webHidden/>
          </w:rPr>
          <w:fldChar w:fldCharType="begin"/>
        </w:r>
        <w:r w:rsidR="002A2B0A">
          <w:rPr>
            <w:noProof/>
            <w:webHidden/>
          </w:rPr>
          <w:instrText xml:space="preserve"> PAGEREF _Toc8577405 \h </w:instrText>
        </w:r>
        <w:r w:rsidR="002A2B0A">
          <w:rPr>
            <w:noProof/>
            <w:webHidden/>
          </w:rPr>
        </w:r>
        <w:r w:rsidR="002A2B0A">
          <w:rPr>
            <w:noProof/>
            <w:webHidden/>
          </w:rPr>
          <w:fldChar w:fldCharType="separate"/>
        </w:r>
        <w:r w:rsidR="002A2B0A">
          <w:rPr>
            <w:noProof/>
            <w:webHidden/>
          </w:rPr>
          <w:t>20</w:t>
        </w:r>
        <w:r w:rsidR="002A2B0A">
          <w:rPr>
            <w:noProof/>
            <w:webHidden/>
          </w:rPr>
          <w:fldChar w:fldCharType="end"/>
        </w:r>
      </w:hyperlink>
    </w:p>
    <w:p w14:paraId="01A2A984" w14:textId="3E97274C" w:rsidR="002A2B0A" w:rsidRDefault="00CC7BD3">
      <w:pPr>
        <w:pStyle w:val="TableofFigures"/>
        <w:tabs>
          <w:tab w:val="right" w:leader="dot" w:pos="9016"/>
        </w:tabs>
        <w:rPr>
          <w:rFonts w:asciiTheme="minorHAnsi" w:eastAsiaTheme="minorEastAsia" w:hAnsiTheme="minorHAnsi"/>
          <w:noProof/>
          <w:sz w:val="22"/>
          <w:lang w:eastAsia="en-GB"/>
        </w:rPr>
      </w:pPr>
      <w:hyperlink w:anchor="_Toc8577406" w:history="1">
        <w:r w:rsidR="002A2B0A" w:rsidRPr="00633B6B">
          <w:rPr>
            <w:rStyle w:val="Hyperlink"/>
            <w:noProof/>
          </w:rPr>
          <w:t>Figure 16: Ticket Type table/</w:t>
        </w:r>
        <w:r w:rsidR="002A2B0A">
          <w:rPr>
            <w:noProof/>
            <w:webHidden/>
          </w:rPr>
          <w:tab/>
        </w:r>
        <w:r w:rsidR="002A2B0A">
          <w:rPr>
            <w:noProof/>
            <w:webHidden/>
          </w:rPr>
          <w:fldChar w:fldCharType="begin"/>
        </w:r>
        <w:r w:rsidR="002A2B0A">
          <w:rPr>
            <w:noProof/>
            <w:webHidden/>
          </w:rPr>
          <w:instrText xml:space="preserve"> PAGEREF _Toc8577406 \h </w:instrText>
        </w:r>
        <w:r w:rsidR="002A2B0A">
          <w:rPr>
            <w:noProof/>
            <w:webHidden/>
          </w:rPr>
        </w:r>
        <w:r w:rsidR="002A2B0A">
          <w:rPr>
            <w:noProof/>
            <w:webHidden/>
          </w:rPr>
          <w:fldChar w:fldCharType="separate"/>
        </w:r>
        <w:r w:rsidR="002A2B0A">
          <w:rPr>
            <w:noProof/>
            <w:webHidden/>
          </w:rPr>
          <w:t>20</w:t>
        </w:r>
        <w:r w:rsidR="002A2B0A">
          <w:rPr>
            <w:noProof/>
            <w:webHidden/>
          </w:rPr>
          <w:fldChar w:fldCharType="end"/>
        </w:r>
      </w:hyperlink>
    </w:p>
    <w:p w14:paraId="584DD14B" w14:textId="7AE694C8" w:rsidR="002A2B0A" w:rsidRDefault="00CC7BD3">
      <w:pPr>
        <w:pStyle w:val="TableofFigures"/>
        <w:tabs>
          <w:tab w:val="right" w:leader="dot" w:pos="9016"/>
        </w:tabs>
        <w:rPr>
          <w:rFonts w:asciiTheme="minorHAnsi" w:eastAsiaTheme="minorEastAsia" w:hAnsiTheme="minorHAnsi"/>
          <w:noProof/>
          <w:sz w:val="22"/>
          <w:lang w:eastAsia="en-GB"/>
        </w:rPr>
      </w:pPr>
      <w:hyperlink w:anchor="_Toc8577407" w:history="1">
        <w:r w:rsidR="002A2B0A" w:rsidRPr="00633B6B">
          <w:rPr>
            <w:rStyle w:val="Hyperlink"/>
            <w:noProof/>
          </w:rPr>
          <w:t>Figure 17: Tournament table.</w:t>
        </w:r>
        <w:r w:rsidR="002A2B0A">
          <w:rPr>
            <w:noProof/>
            <w:webHidden/>
          </w:rPr>
          <w:tab/>
        </w:r>
        <w:r w:rsidR="002A2B0A">
          <w:rPr>
            <w:noProof/>
            <w:webHidden/>
          </w:rPr>
          <w:fldChar w:fldCharType="begin"/>
        </w:r>
        <w:r w:rsidR="002A2B0A">
          <w:rPr>
            <w:noProof/>
            <w:webHidden/>
          </w:rPr>
          <w:instrText xml:space="preserve"> PAGEREF _Toc8577407 \h </w:instrText>
        </w:r>
        <w:r w:rsidR="002A2B0A">
          <w:rPr>
            <w:noProof/>
            <w:webHidden/>
          </w:rPr>
        </w:r>
        <w:r w:rsidR="002A2B0A">
          <w:rPr>
            <w:noProof/>
            <w:webHidden/>
          </w:rPr>
          <w:fldChar w:fldCharType="separate"/>
        </w:r>
        <w:r w:rsidR="002A2B0A">
          <w:rPr>
            <w:noProof/>
            <w:webHidden/>
          </w:rPr>
          <w:t>20</w:t>
        </w:r>
        <w:r w:rsidR="002A2B0A">
          <w:rPr>
            <w:noProof/>
            <w:webHidden/>
          </w:rPr>
          <w:fldChar w:fldCharType="end"/>
        </w:r>
      </w:hyperlink>
    </w:p>
    <w:p w14:paraId="3C6307C2" w14:textId="5430EC9F" w:rsidR="002A2B0A" w:rsidRDefault="00CC7BD3">
      <w:pPr>
        <w:pStyle w:val="TableofFigures"/>
        <w:tabs>
          <w:tab w:val="right" w:leader="dot" w:pos="9016"/>
        </w:tabs>
        <w:rPr>
          <w:rFonts w:asciiTheme="minorHAnsi" w:eastAsiaTheme="minorEastAsia" w:hAnsiTheme="minorHAnsi"/>
          <w:noProof/>
          <w:sz w:val="22"/>
          <w:lang w:eastAsia="en-GB"/>
        </w:rPr>
      </w:pPr>
      <w:hyperlink w:anchor="_Toc8577408" w:history="1">
        <w:r w:rsidR="002A2B0A" w:rsidRPr="00633B6B">
          <w:rPr>
            <w:rStyle w:val="Hyperlink"/>
            <w:noProof/>
          </w:rPr>
          <w:t>Figure 18: wwwroot folder structure.</w:t>
        </w:r>
        <w:r w:rsidR="002A2B0A">
          <w:rPr>
            <w:noProof/>
            <w:webHidden/>
          </w:rPr>
          <w:tab/>
        </w:r>
        <w:r w:rsidR="002A2B0A">
          <w:rPr>
            <w:noProof/>
            <w:webHidden/>
          </w:rPr>
          <w:fldChar w:fldCharType="begin"/>
        </w:r>
        <w:r w:rsidR="002A2B0A">
          <w:rPr>
            <w:noProof/>
            <w:webHidden/>
          </w:rPr>
          <w:instrText xml:space="preserve"> PAGEREF _Toc8577408 \h </w:instrText>
        </w:r>
        <w:r w:rsidR="002A2B0A">
          <w:rPr>
            <w:noProof/>
            <w:webHidden/>
          </w:rPr>
        </w:r>
        <w:r w:rsidR="002A2B0A">
          <w:rPr>
            <w:noProof/>
            <w:webHidden/>
          </w:rPr>
          <w:fldChar w:fldCharType="separate"/>
        </w:r>
        <w:r w:rsidR="002A2B0A">
          <w:rPr>
            <w:noProof/>
            <w:webHidden/>
          </w:rPr>
          <w:t>21</w:t>
        </w:r>
        <w:r w:rsidR="002A2B0A">
          <w:rPr>
            <w:noProof/>
            <w:webHidden/>
          </w:rPr>
          <w:fldChar w:fldCharType="end"/>
        </w:r>
      </w:hyperlink>
    </w:p>
    <w:p w14:paraId="3E2D76CB" w14:textId="70784B03" w:rsidR="002A2B0A" w:rsidRDefault="00CC7BD3">
      <w:pPr>
        <w:pStyle w:val="TableofFigures"/>
        <w:tabs>
          <w:tab w:val="right" w:leader="dot" w:pos="9016"/>
        </w:tabs>
        <w:rPr>
          <w:rFonts w:asciiTheme="minorHAnsi" w:eastAsiaTheme="minorEastAsia" w:hAnsiTheme="minorHAnsi"/>
          <w:noProof/>
          <w:sz w:val="22"/>
          <w:lang w:eastAsia="en-GB"/>
        </w:rPr>
      </w:pPr>
      <w:hyperlink w:anchor="_Toc8577409" w:history="1">
        <w:r w:rsidR="002A2B0A" w:rsidRPr="00633B6B">
          <w:rPr>
            <w:rStyle w:val="Hyperlink"/>
            <w:noProof/>
          </w:rPr>
          <w:t>Figure 19: View collection.</w:t>
        </w:r>
        <w:r w:rsidR="002A2B0A">
          <w:rPr>
            <w:noProof/>
            <w:webHidden/>
          </w:rPr>
          <w:tab/>
        </w:r>
        <w:r w:rsidR="002A2B0A">
          <w:rPr>
            <w:noProof/>
            <w:webHidden/>
          </w:rPr>
          <w:fldChar w:fldCharType="begin"/>
        </w:r>
        <w:r w:rsidR="002A2B0A">
          <w:rPr>
            <w:noProof/>
            <w:webHidden/>
          </w:rPr>
          <w:instrText xml:space="preserve"> PAGEREF _Toc8577409 \h </w:instrText>
        </w:r>
        <w:r w:rsidR="002A2B0A">
          <w:rPr>
            <w:noProof/>
            <w:webHidden/>
          </w:rPr>
        </w:r>
        <w:r w:rsidR="002A2B0A">
          <w:rPr>
            <w:noProof/>
            <w:webHidden/>
          </w:rPr>
          <w:fldChar w:fldCharType="separate"/>
        </w:r>
        <w:r w:rsidR="002A2B0A">
          <w:rPr>
            <w:noProof/>
            <w:webHidden/>
          </w:rPr>
          <w:t>21</w:t>
        </w:r>
        <w:r w:rsidR="002A2B0A">
          <w:rPr>
            <w:noProof/>
            <w:webHidden/>
          </w:rPr>
          <w:fldChar w:fldCharType="end"/>
        </w:r>
      </w:hyperlink>
    </w:p>
    <w:p w14:paraId="71331100" w14:textId="1C433733" w:rsidR="002A2B0A" w:rsidRDefault="00CC7BD3">
      <w:pPr>
        <w:pStyle w:val="TableofFigures"/>
        <w:tabs>
          <w:tab w:val="right" w:leader="dot" w:pos="9016"/>
        </w:tabs>
        <w:rPr>
          <w:rFonts w:asciiTheme="minorHAnsi" w:eastAsiaTheme="minorEastAsia" w:hAnsiTheme="minorHAnsi"/>
          <w:noProof/>
          <w:sz w:val="22"/>
          <w:lang w:eastAsia="en-GB"/>
        </w:rPr>
      </w:pPr>
      <w:hyperlink w:anchor="_Toc8577410" w:history="1">
        <w:r w:rsidR="002A2B0A" w:rsidRPr="00633B6B">
          <w:rPr>
            <w:rStyle w:val="Hyperlink"/>
            <w:noProof/>
          </w:rPr>
          <w:t>Figure 20: Bookings Views</w:t>
        </w:r>
        <w:r w:rsidR="002A2B0A">
          <w:rPr>
            <w:noProof/>
            <w:webHidden/>
          </w:rPr>
          <w:tab/>
        </w:r>
        <w:r w:rsidR="002A2B0A">
          <w:rPr>
            <w:noProof/>
            <w:webHidden/>
          </w:rPr>
          <w:fldChar w:fldCharType="begin"/>
        </w:r>
        <w:r w:rsidR="002A2B0A">
          <w:rPr>
            <w:noProof/>
            <w:webHidden/>
          </w:rPr>
          <w:instrText xml:space="preserve"> PAGEREF _Toc8577410 \h </w:instrText>
        </w:r>
        <w:r w:rsidR="002A2B0A">
          <w:rPr>
            <w:noProof/>
            <w:webHidden/>
          </w:rPr>
        </w:r>
        <w:r w:rsidR="002A2B0A">
          <w:rPr>
            <w:noProof/>
            <w:webHidden/>
          </w:rPr>
          <w:fldChar w:fldCharType="separate"/>
        </w:r>
        <w:r w:rsidR="002A2B0A">
          <w:rPr>
            <w:noProof/>
            <w:webHidden/>
          </w:rPr>
          <w:t>21</w:t>
        </w:r>
        <w:r w:rsidR="002A2B0A">
          <w:rPr>
            <w:noProof/>
            <w:webHidden/>
          </w:rPr>
          <w:fldChar w:fldCharType="end"/>
        </w:r>
      </w:hyperlink>
    </w:p>
    <w:p w14:paraId="4F20233C" w14:textId="6374D2C1" w:rsidR="002A2B0A" w:rsidRDefault="00CC7BD3">
      <w:pPr>
        <w:pStyle w:val="TableofFigures"/>
        <w:tabs>
          <w:tab w:val="right" w:leader="dot" w:pos="9016"/>
        </w:tabs>
        <w:rPr>
          <w:rFonts w:asciiTheme="minorHAnsi" w:eastAsiaTheme="minorEastAsia" w:hAnsiTheme="minorHAnsi"/>
          <w:noProof/>
          <w:sz w:val="22"/>
          <w:lang w:eastAsia="en-GB"/>
        </w:rPr>
      </w:pPr>
      <w:hyperlink w:anchor="_Toc8577411" w:history="1">
        <w:r w:rsidR="002A2B0A" w:rsidRPr="00633B6B">
          <w:rPr>
            <w:rStyle w:val="Hyperlink"/>
            <w:noProof/>
          </w:rPr>
          <w:t>Figure 21: Games Views.</w:t>
        </w:r>
        <w:r w:rsidR="002A2B0A">
          <w:rPr>
            <w:noProof/>
            <w:webHidden/>
          </w:rPr>
          <w:tab/>
        </w:r>
        <w:r w:rsidR="002A2B0A">
          <w:rPr>
            <w:noProof/>
            <w:webHidden/>
          </w:rPr>
          <w:fldChar w:fldCharType="begin"/>
        </w:r>
        <w:r w:rsidR="002A2B0A">
          <w:rPr>
            <w:noProof/>
            <w:webHidden/>
          </w:rPr>
          <w:instrText xml:space="preserve"> PAGEREF _Toc8577411 \h </w:instrText>
        </w:r>
        <w:r w:rsidR="002A2B0A">
          <w:rPr>
            <w:noProof/>
            <w:webHidden/>
          </w:rPr>
        </w:r>
        <w:r w:rsidR="002A2B0A">
          <w:rPr>
            <w:noProof/>
            <w:webHidden/>
          </w:rPr>
          <w:fldChar w:fldCharType="separate"/>
        </w:r>
        <w:r w:rsidR="002A2B0A">
          <w:rPr>
            <w:noProof/>
            <w:webHidden/>
          </w:rPr>
          <w:t>22</w:t>
        </w:r>
        <w:r w:rsidR="002A2B0A">
          <w:rPr>
            <w:noProof/>
            <w:webHidden/>
          </w:rPr>
          <w:fldChar w:fldCharType="end"/>
        </w:r>
      </w:hyperlink>
    </w:p>
    <w:p w14:paraId="1EF4A6EA" w14:textId="6F878125" w:rsidR="002A2B0A" w:rsidRDefault="00CC7BD3">
      <w:pPr>
        <w:pStyle w:val="TableofFigures"/>
        <w:tabs>
          <w:tab w:val="right" w:leader="dot" w:pos="9016"/>
        </w:tabs>
        <w:rPr>
          <w:rFonts w:asciiTheme="minorHAnsi" w:eastAsiaTheme="minorEastAsia" w:hAnsiTheme="minorHAnsi"/>
          <w:noProof/>
          <w:sz w:val="22"/>
          <w:lang w:eastAsia="en-GB"/>
        </w:rPr>
      </w:pPr>
      <w:hyperlink w:anchor="_Toc8577412" w:history="1">
        <w:r w:rsidR="002A2B0A" w:rsidRPr="00633B6B">
          <w:rPr>
            <w:rStyle w:val="Hyperlink"/>
            <w:noProof/>
          </w:rPr>
          <w:t>Figure 22:Home Views.</w:t>
        </w:r>
        <w:r w:rsidR="002A2B0A">
          <w:rPr>
            <w:noProof/>
            <w:webHidden/>
          </w:rPr>
          <w:tab/>
        </w:r>
        <w:r w:rsidR="002A2B0A">
          <w:rPr>
            <w:noProof/>
            <w:webHidden/>
          </w:rPr>
          <w:fldChar w:fldCharType="begin"/>
        </w:r>
        <w:r w:rsidR="002A2B0A">
          <w:rPr>
            <w:noProof/>
            <w:webHidden/>
          </w:rPr>
          <w:instrText xml:space="preserve"> PAGEREF _Toc8577412 \h </w:instrText>
        </w:r>
        <w:r w:rsidR="002A2B0A">
          <w:rPr>
            <w:noProof/>
            <w:webHidden/>
          </w:rPr>
        </w:r>
        <w:r w:rsidR="002A2B0A">
          <w:rPr>
            <w:noProof/>
            <w:webHidden/>
          </w:rPr>
          <w:fldChar w:fldCharType="separate"/>
        </w:r>
        <w:r w:rsidR="002A2B0A">
          <w:rPr>
            <w:noProof/>
            <w:webHidden/>
          </w:rPr>
          <w:t>22</w:t>
        </w:r>
        <w:r w:rsidR="002A2B0A">
          <w:rPr>
            <w:noProof/>
            <w:webHidden/>
          </w:rPr>
          <w:fldChar w:fldCharType="end"/>
        </w:r>
      </w:hyperlink>
    </w:p>
    <w:p w14:paraId="2AB42AFD" w14:textId="402CA0F8" w:rsidR="002A2B0A" w:rsidRDefault="00CC7BD3">
      <w:pPr>
        <w:pStyle w:val="TableofFigures"/>
        <w:tabs>
          <w:tab w:val="right" w:leader="dot" w:pos="9016"/>
        </w:tabs>
        <w:rPr>
          <w:rFonts w:asciiTheme="minorHAnsi" w:eastAsiaTheme="minorEastAsia" w:hAnsiTheme="minorHAnsi"/>
          <w:noProof/>
          <w:sz w:val="22"/>
          <w:lang w:eastAsia="en-GB"/>
        </w:rPr>
      </w:pPr>
      <w:hyperlink w:anchor="_Toc8577413" w:history="1">
        <w:r w:rsidR="002A2B0A" w:rsidRPr="00633B6B">
          <w:rPr>
            <w:rStyle w:val="Hyperlink"/>
            <w:noProof/>
          </w:rPr>
          <w:t>Figure 23: Shared Views</w:t>
        </w:r>
        <w:r w:rsidR="002A2B0A">
          <w:rPr>
            <w:noProof/>
            <w:webHidden/>
          </w:rPr>
          <w:tab/>
        </w:r>
        <w:r w:rsidR="002A2B0A">
          <w:rPr>
            <w:noProof/>
            <w:webHidden/>
          </w:rPr>
          <w:fldChar w:fldCharType="begin"/>
        </w:r>
        <w:r w:rsidR="002A2B0A">
          <w:rPr>
            <w:noProof/>
            <w:webHidden/>
          </w:rPr>
          <w:instrText xml:space="preserve"> PAGEREF _Toc8577413 \h </w:instrText>
        </w:r>
        <w:r w:rsidR="002A2B0A">
          <w:rPr>
            <w:noProof/>
            <w:webHidden/>
          </w:rPr>
        </w:r>
        <w:r w:rsidR="002A2B0A">
          <w:rPr>
            <w:noProof/>
            <w:webHidden/>
          </w:rPr>
          <w:fldChar w:fldCharType="separate"/>
        </w:r>
        <w:r w:rsidR="002A2B0A">
          <w:rPr>
            <w:noProof/>
            <w:webHidden/>
          </w:rPr>
          <w:t>22</w:t>
        </w:r>
        <w:r w:rsidR="002A2B0A">
          <w:rPr>
            <w:noProof/>
            <w:webHidden/>
          </w:rPr>
          <w:fldChar w:fldCharType="end"/>
        </w:r>
      </w:hyperlink>
    </w:p>
    <w:p w14:paraId="5CE1E66D" w14:textId="7EFED773" w:rsidR="002A2B0A" w:rsidRDefault="00CC7BD3">
      <w:pPr>
        <w:pStyle w:val="TableofFigures"/>
        <w:tabs>
          <w:tab w:val="right" w:leader="dot" w:pos="9016"/>
        </w:tabs>
        <w:rPr>
          <w:rFonts w:asciiTheme="minorHAnsi" w:eastAsiaTheme="minorEastAsia" w:hAnsiTheme="minorHAnsi"/>
          <w:noProof/>
          <w:sz w:val="22"/>
          <w:lang w:eastAsia="en-GB"/>
        </w:rPr>
      </w:pPr>
      <w:hyperlink w:anchor="_Toc8577414" w:history="1">
        <w:r w:rsidR="002A2B0A" w:rsidRPr="00633B6B">
          <w:rPr>
            <w:rStyle w:val="Hyperlink"/>
            <w:noProof/>
          </w:rPr>
          <w:t>Figure 24: Tournaments Views</w:t>
        </w:r>
        <w:r w:rsidR="002A2B0A">
          <w:rPr>
            <w:noProof/>
            <w:webHidden/>
          </w:rPr>
          <w:tab/>
        </w:r>
        <w:r w:rsidR="002A2B0A">
          <w:rPr>
            <w:noProof/>
            <w:webHidden/>
          </w:rPr>
          <w:fldChar w:fldCharType="begin"/>
        </w:r>
        <w:r w:rsidR="002A2B0A">
          <w:rPr>
            <w:noProof/>
            <w:webHidden/>
          </w:rPr>
          <w:instrText xml:space="preserve"> PAGEREF _Toc8577414 \h </w:instrText>
        </w:r>
        <w:r w:rsidR="002A2B0A">
          <w:rPr>
            <w:noProof/>
            <w:webHidden/>
          </w:rPr>
        </w:r>
        <w:r w:rsidR="002A2B0A">
          <w:rPr>
            <w:noProof/>
            <w:webHidden/>
          </w:rPr>
          <w:fldChar w:fldCharType="separate"/>
        </w:r>
        <w:r w:rsidR="002A2B0A">
          <w:rPr>
            <w:noProof/>
            <w:webHidden/>
          </w:rPr>
          <w:t>22</w:t>
        </w:r>
        <w:r w:rsidR="002A2B0A">
          <w:rPr>
            <w:noProof/>
            <w:webHidden/>
          </w:rPr>
          <w:fldChar w:fldCharType="end"/>
        </w:r>
      </w:hyperlink>
    </w:p>
    <w:p w14:paraId="6151DE7A" w14:textId="542C90CE" w:rsidR="002A2B0A" w:rsidRDefault="00CC7BD3">
      <w:pPr>
        <w:pStyle w:val="TableofFigures"/>
        <w:tabs>
          <w:tab w:val="right" w:leader="dot" w:pos="9016"/>
        </w:tabs>
        <w:rPr>
          <w:rFonts w:asciiTheme="minorHAnsi" w:eastAsiaTheme="minorEastAsia" w:hAnsiTheme="minorHAnsi"/>
          <w:noProof/>
          <w:sz w:val="22"/>
          <w:lang w:eastAsia="en-GB"/>
        </w:rPr>
      </w:pPr>
      <w:hyperlink w:anchor="_Toc8577415" w:history="1">
        <w:r w:rsidR="002A2B0A" w:rsidRPr="00633B6B">
          <w:rPr>
            <w:rStyle w:val="Hyperlink"/>
            <w:noProof/>
          </w:rPr>
          <w:t>Figure 25: Controllers collection.</w:t>
        </w:r>
        <w:r w:rsidR="002A2B0A">
          <w:rPr>
            <w:noProof/>
            <w:webHidden/>
          </w:rPr>
          <w:tab/>
        </w:r>
        <w:r w:rsidR="002A2B0A">
          <w:rPr>
            <w:noProof/>
            <w:webHidden/>
          </w:rPr>
          <w:fldChar w:fldCharType="begin"/>
        </w:r>
        <w:r w:rsidR="002A2B0A">
          <w:rPr>
            <w:noProof/>
            <w:webHidden/>
          </w:rPr>
          <w:instrText xml:space="preserve"> PAGEREF _Toc8577415 \h </w:instrText>
        </w:r>
        <w:r w:rsidR="002A2B0A">
          <w:rPr>
            <w:noProof/>
            <w:webHidden/>
          </w:rPr>
        </w:r>
        <w:r w:rsidR="002A2B0A">
          <w:rPr>
            <w:noProof/>
            <w:webHidden/>
          </w:rPr>
          <w:fldChar w:fldCharType="separate"/>
        </w:r>
        <w:r w:rsidR="002A2B0A">
          <w:rPr>
            <w:noProof/>
            <w:webHidden/>
          </w:rPr>
          <w:t>23</w:t>
        </w:r>
        <w:r w:rsidR="002A2B0A">
          <w:rPr>
            <w:noProof/>
            <w:webHidden/>
          </w:rPr>
          <w:fldChar w:fldCharType="end"/>
        </w:r>
      </w:hyperlink>
    </w:p>
    <w:p w14:paraId="1CD0EA54" w14:textId="1F277914" w:rsidR="002A2B0A" w:rsidRDefault="00CC7BD3">
      <w:pPr>
        <w:pStyle w:val="TableofFigures"/>
        <w:tabs>
          <w:tab w:val="right" w:leader="dot" w:pos="9016"/>
        </w:tabs>
        <w:rPr>
          <w:rFonts w:asciiTheme="minorHAnsi" w:eastAsiaTheme="minorEastAsia" w:hAnsiTheme="minorHAnsi"/>
          <w:noProof/>
          <w:sz w:val="22"/>
          <w:lang w:eastAsia="en-GB"/>
        </w:rPr>
      </w:pPr>
      <w:hyperlink w:anchor="_Toc8577416" w:history="1">
        <w:r w:rsidR="002A2B0A" w:rsidRPr="00633B6B">
          <w:rPr>
            <w:rStyle w:val="Hyperlink"/>
            <w:noProof/>
          </w:rPr>
          <w:t>Figure 26: Booking Controller methods.</w:t>
        </w:r>
        <w:r w:rsidR="002A2B0A">
          <w:rPr>
            <w:noProof/>
            <w:webHidden/>
          </w:rPr>
          <w:tab/>
        </w:r>
        <w:r w:rsidR="002A2B0A">
          <w:rPr>
            <w:noProof/>
            <w:webHidden/>
          </w:rPr>
          <w:fldChar w:fldCharType="begin"/>
        </w:r>
        <w:r w:rsidR="002A2B0A">
          <w:rPr>
            <w:noProof/>
            <w:webHidden/>
          </w:rPr>
          <w:instrText xml:space="preserve"> PAGEREF _Toc8577416 \h </w:instrText>
        </w:r>
        <w:r w:rsidR="002A2B0A">
          <w:rPr>
            <w:noProof/>
            <w:webHidden/>
          </w:rPr>
        </w:r>
        <w:r w:rsidR="002A2B0A">
          <w:rPr>
            <w:noProof/>
            <w:webHidden/>
          </w:rPr>
          <w:fldChar w:fldCharType="separate"/>
        </w:r>
        <w:r w:rsidR="002A2B0A">
          <w:rPr>
            <w:noProof/>
            <w:webHidden/>
          </w:rPr>
          <w:t>23</w:t>
        </w:r>
        <w:r w:rsidR="002A2B0A">
          <w:rPr>
            <w:noProof/>
            <w:webHidden/>
          </w:rPr>
          <w:fldChar w:fldCharType="end"/>
        </w:r>
      </w:hyperlink>
    </w:p>
    <w:p w14:paraId="15BA6399" w14:textId="18C835AD" w:rsidR="002A2B0A" w:rsidRDefault="00CC7BD3">
      <w:pPr>
        <w:pStyle w:val="TableofFigures"/>
        <w:tabs>
          <w:tab w:val="right" w:leader="dot" w:pos="9016"/>
        </w:tabs>
        <w:rPr>
          <w:rFonts w:asciiTheme="minorHAnsi" w:eastAsiaTheme="minorEastAsia" w:hAnsiTheme="minorHAnsi"/>
          <w:noProof/>
          <w:sz w:val="22"/>
          <w:lang w:eastAsia="en-GB"/>
        </w:rPr>
      </w:pPr>
      <w:hyperlink w:anchor="_Toc8577417" w:history="1">
        <w:r w:rsidR="002A2B0A" w:rsidRPr="00633B6B">
          <w:rPr>
            <w:rStyle w:val="Hyperlink"/>
            <w:noProof/>
          </w:rPr>
          <w:t>Figure 27: Games Controller methods.</w:t>
        </w:r>
        <w:r w:rsidR="002A2B0A">
          <w:rPr>
            <w:noProof/>
            <w:webHidden/>
          </w:rPr>
          <w:tab/>
        </w:r>
        <w:r w:rsidR="002A2B0A">
          <w:rPr>
            <w:noProof/>
            <w:webHidden/>
          </w:rPr>
          <w:fldChar w:fldCharType="begin"/>
        </w:r>
        <w:r w:rsidR="002A2B0A">
          <w:rPr>
            <w:noProof/>
            <w:webHidden/>
          </w:rPr>
          <w:instrText xml:space="preserve"> PAGEREF _Toc8577417 \h </w:instrText>
        </w:r>
        <w:r w:rsidR="002A2B0A">
          <w:rPr>
            <w:noProof/>
            <w:webHidden/>
          </w:rPr>
        </w:r>
        <w:r w:rsidR="002A2B0A">
          <w:rPr>
            <w:noProof/>
            <w:webHidden/>
          </w:rPr>
          <w:fldChar w:fldCharType="separate"/>
        </w:r>
        <w:r w:rsidR="002A2B0A">
          <w:rPr>
            <w:noProof/>
            <w:webHidden/>
          </w:rPr>
          <w:t>23</w:t>
        </w:r>
        <w:r w:rsidR="002A2B0A">
          <w:rPr>
            <w:noProof/>
            <w:webHidden/>
          </w:rPr>
          <w:fldChar w:fldCharType="end"/>
        </w:r>
      </w:hyperlink>
    </w:p>
    <w:p w14:paraId="2A8B9836" w14:textId="66C894C2" w:rsidR="002A2B0A" w:rsidRDefault="00CC7BD3">
      <w:pPr>
        <w:pStyle w:val="TableofFigures"/>
        <w:tabs>
          <w:tab w:val="right" w:leader="dot" w:pos="9016"/>
        </w:tabs>
        <w:rPr>
          <w:rFonts w:asciiTheme="minorHAnsi" w:eastAsiaTheme="minorEastAsia" w:hAnsiTheme="minorHAnsi"/>
          <w:noProof/>
          <w:sz w:val="22"/>
          <w:lang w:eastAsia="en-GB"/>
        </w:rPr>
      </w:pPr>
      <w:hyperlink w:anchor="_Toc8577418" w:history="1">
        <w:r w:rsidR="002A2B0A" w:rsidRPr="00633B6B">
          <w:rPr>
            <w:rStyle w:val="Hyperlink"/>
            <w:noProof/>
          </w:rPr>
          <w:t>Figure 28: Home Controller methods.</w:t>
        </w:r>
        <w:r w:rsidR="002A2B0A">
          <w:rPr>
            <w:noProof/>
            <w:webHidden/>
          </w:rPr>
          <w:tab/>
        </w:r>
        <w:r w:rsidR="002A2B0A">
          <w:rPr>
            <w:noProof/>
            <w:webHidden/>
          </w:rPr>
          <w:fldChar w:fldCharType="begin"/>
        </w:r>
        <w:r w:rsidR="002A2B0A">
          <w:rPr>
            <w:noProof/>
            <w:webHidden/>
          </w:rPr>
          <w:instrText xml:space="preserve"> PAGEREF _Toc8577418 \h </w:instrText>
        </w:r>
        <w:r w:rsidR="002A2B0A">
          <w:rPr>
            <w:noProof/>
            <w:webHidden/>
          </w:rPr>
        </w:r>
        <w:r w:rsidR="002A2B0A">
          <w:rPr>
            <w:noProof/>
            <w:webHidden/>
          </w:rPr>
          <w:fldChar w:fldCharType="separate"/>
        </w:r>
        <w:r w:rsidR="002A2B0A">
          <w:rPr>
            <w:noProof/>
            <w:webHidden/>
          </w:rPr>
          <w:t>24</w:t>
        </w:r>
        <w:r w:rsidR="002A2B0A">
          <w:rPr>
            <w:noProof/>
            <w:webHidden/>
          </w:rPr>
          <w:fldChar w:fldCharType="end"/>
        </w:r>
      </w:hyperlink>
    </w:p>
    <w:p w14:paraId="485B08DD" w14:textId="4A17950F" w:rsidR="002A2B0A" w:rsidRDefault="00CC7BD3">
      <w:pPr>
        <w:pStyle w:val="TableofFigures"/>
        <w:tabs>
          <w:tab w:val="right" w:leader="dot" w:pos="9016"/>
        </w:tabs>
        <w:rPr>
          <w:rFonts w:asciiTheme="minorHAnsi" w:eastAsiaTheme="minorEastAsia" w:hAnsiTheme="minorHAnsi"/>
          <w:noProof/>
          <w:sz w:val="22"/>
          <w:lang w:eastAsia="en-GB"/>
        </w:rPr>
      </w:pPr>
      <w:hyperlink w:anchor="_Toc8577419" w:history="1">
        <w:r w:rsidR="002A2B0A" w:rsidRPr="00633B6B">
          <w:rPr>
            <w:rStyle w:val="Hyperlink"/>
            <w:noProof/>
          </w:rPr>
          <w:t>Figure 29: Tournament Controller methods.</w:t>
        </w:r>
        <w:r w:rsidR="002A2B0A">
          <w:rPr>
            <w:noProof/>
            <w:webHidden/>
          </w:rPr>
          <w:tab/>
        </w:r>
        <w:r w:rsidR="002A2B0A">
          <w:rPr>
            <w:noProof/>
            <w:webHidden/>
          </w:rPr>
          <w:fldChar w:fldCharType="begin"/>
        </w:r>
        <w:r w:rsidR="002A2B0A">
          <w:rPr>
            <w:noProof/>
            <w:webHidden/>
          </w:rPr>
          <w:instrText xml:space="preserve"> PAGEREF _Toc8577419 \h </w:instrText>
        </w:r>
        <w:r w:rsidR="002A2B0A">
          <w:rPr>
            <w:noProof/>
            <w:webHidden/>
          </w:rPr>
        </w:r>
        <w:r w:rsidR="002A2B0A">
          <w:rPr>
            <w:noProof/>
            <w:webHidden/>
          </w:rPr>
          <w:fldChar w:fldCharType="separate"/>
        </w:r>
        <w:r w:rsidR="002A2B0A">
          <w:rPr>
            <w:noProof/>
            <w:webHidden/>
          </w:rPr>
          <w:t>24</w:t>
        </w:r>
        <w:r w:rsidR="002A2B0A">
          <w:rPr>
            <w:noProof/>
            <w:webHidden/>
          </w:rPr>
          <w:fldChar w:fldCharType="end"/>
        </w:r>
      </w:hyperlink>
    </w:p>
    <w:p w14:paraId="676FD76E" w14:textId="4F2CABE2" w:rsidR="002A2B0A" w:rsidRDefault="00CC7BD3">
      <w:pPr>
        <w:pStyle w:val="TableofFigures"/>
        <w:tabs>
          <w:tab w:val="right" w:leader="dot" w:pos="9016"/>
        </w:tabs>
        <w:rPr>
          <w:rFonts w:asciiTheme="minorHAnsi" w:eastAsiaTheme="minorEastAsia" w:hAnsiTheme="minorHAnsi"/>
          <w:noProof/>
          <w:sz w:val="22"/>
          <w:lang w:eastAsia="en-GB"/>
        </w:rPr>
      </w:pPr>
      <w:hyperlink w:anchor="_Toc8577420" w:history="1">
        <w:r w:rsidR="002A2B0A" w:rsidRPr="00633B6B">
          <w:rPr>
            <w:rStyle w:val="Hyperlink"/>
            <w:noProof/>
          </w:rPr>
          <w:t>Figure 30: IBookingRepo.</w:t>
        </w:r>
        <w:r w:rsidR="002A2B0A">
          <w:rPr>
            <w:noProof/>
            <w:webHidden/>
          </w:rPr>
          <w:tab/>
        </w:r>
        <w:r w:rsidR="002A2B0A">
          <w:rPr>
            <w:noProof/>
            <w:webHidden/>
          </w:rPr>
          <w:fldChar w:fldCharType="begin"/>
        </w:r>
        <w:r w:rsidR="002A2B0A">
          <w:rPr>
            <w:noProof/>
            <w:webHidden/>
          </w:rPr>
          <w:instrText xml:space="preserve"> PAGEREF _Toc8577420 \h </w:instrText>
        </w:r>
        <w:r w:rsidR="002A2B0A">
          <w:rPr>
            <w:noProof/>
            <w:webHidden/>
          </w:rPr>
        </w:r>
        <w:r w:rsidR="002A2B0A">
          <w:rPr>
            <w:noProof/>
            <w:webHidden/>
          </w:rPr>
          <w:fldChar w:fldCharType="separate"/>
        </w:r>
        <w:r w:rsidR="002A2B0A">
          <w:rPr>
            <w:noProof/>
            <w:webHidden/>
          </w:rPr>
          <w:t>25</w:t>
        </w:r>
        <w:r w:rsidR="002A2B0A">
          <w:rPr>
            <w:noProof/>
            <w:webHidden/>
          </w:rPr>
          <w:fldChar w:fldCharType="end"/>
        </w:r>
      </w:hyperlink>
    </w:p>
    <w:p w14:paraId="48A88C4C" w14:textId="7AC82E48" w:rsidR="002A2B0A" w:rsidRDefault="00CC7BD3">
      <w:pPr>
        <w:pStyle w:val="TableofFigures"/>
        <w:tabs>
          <w:tab w:val="right" w:leader="dot" w:pos="9016"/>
        </w:tabs>
        <w:rPr>
          <w:rFonts w:asciiTheme="minorHAnsi" w:eastAsiaTheme="minorEastAsia" w:hAnsiTheme="minorHAnsi"/>
          <w:noProof/>
          <w:sz w:val="22"/>
          <w:lang w:eastAsia="en-GB"/>
        </w:rPr>
      </w:pPr>
      <w:hyperlink w:anchor="_Toc8577421" w:history="1">
        <w:r w:rsidR="002A2B0A" w:rsidRPr="00633B6B">
          <w:rPr>
            <w:rStyle w:val="Hyperlink"/>
            <w:noProof/>
          </w:rPr>
          <w:t>Figure 31: IGameRepo.</w:t>
        </w:r>
        <w:r w:rsidR="002A2B0A">
          <w:rPr>
            <w:noProof/>
            <w:webHidden/>
          </w:rPr>
          <w:tab/>
        </w:r>
        <w:r w:rsidR="002A2B0A">
          <w:rPr>
            <w:noProof/>
            <w:webHidden/>
          </w:rPr>
          <w:fldChar w:fldCharType="begin"/>
        </w:r>
        <w:r w:rsidR="002A2B0A">
          <w:rPr>
            <w:noProof/>
            <w:webHidden/>
          </w:rPr>
          <w:instrText xml:space="preserve"> PAGEREF _Toc8577421 \h </w:instrText>
        </w:r>
        <w:r w:rsidR="002A2B0A">
          <w:rPr>
            <w:noProof/>
            <w:webHidden/>
          </w:rPr>
        </w:r>
        <w:r w:rsidR="002A2B0A">
          <w:rPr>
            <w:noProof/>
            <w:webHidden/>
          </w:rPr>
          <w:fldChar w:fldCharType="separate"/>
        </w:r>
        <w:r w:rsidR="002A2B0A">
          <w:rPr>
            <w:noProof/>
            <w:webHidden/>
          </w:rPr>
          <w:t>25</w:t>
        </w:r>
        <w:r w:rsidR="002A2B0A">
          <w:rPr>
            <w:noProof/>
            <w:webHidden/>
          </w:rPr>
          <w:fldChar w:fldCharType="end"/>
        </w:r>
      </w:hyperlink>
    </w:p>
    <w:p w14:paraId="051B2AB0" w14:textId="3F4E8839" w:rsidR="002A2B0A" w:rsidRDefault="00CC7BD3">
      <w:pPr>
        <w:pStyle w:val="TableofFigures"/>
        <w:tabs>
          <w:tab w:val="right" w:leader="dot" w:pos="9016"/>
        </w:tabs>
        <w:rPr>
          <w:rFonts w:asciiTheme="minorHAnsi" w:eastAsiaTheme="minorEastAsia" w:hAnsiTheme="minorHAnsi"/>
          <w:noProof/>
          <w:sz w:val="22"/>
          <w:lang w:eastAsia="en-GB"/>
        </w:rPr>
      </w:pPr>
      <w:hyperlink w:anchor="_Toc8577422" w:history="1">
        <w:r w:rsidR="002A2B0A" w:rsidRPr="00633B6B">
          <w:rPr>
            <w:rStyle w:val="Hyperlink"/>
            <w:noProof/>
          </w:rPr>
          <w:t>Figure 32: BaseRepo</w:t>
        </w:r>
        <w:r w:rsidR="002A2B0A">
          <w:rPr>
            <w:noProof/>
            <w:webHidden/>
          </w:rPr>
          <w:tab/>
        </w:r>
        <w:r w:rsidR="002A2B0A">
          <w:rPr>
            <w:noProof/>
            <w:webHidden/>
          </w:rPr>
          <w:fldChar w:fldCharType="begin"/>
        </w:r>
        <w:r w:rsidR="002A2B0A">
          <w:rPr>
            <w:noProof/>
            <w:webHidden/>
          </w:rPr>
          <w:instrText xml:space="preserve"> PAGEREF _Toc8577422 \h </w:instrText>
        </w:r>
        <w:r w:rsidR="002A2B0A">
          <w:rPr>
            <w:noProof/>
            <w:webHidden/>
          </w:rPr>
        </w:r>
        <w:r w:rsidR="002A2B0A">
          <w:rPr>
            <w:noProof/>
            <w:webHidden/>
          </w:rPr>
          <w:fldChar w:fldCharType="separate"/>
        </w:r>
        <w:r w:rsidR="002A2B0A">
          <w:rPr>
            <w:noProof/>
            <w:webHidden/>
          </w:rPr>
          <w:t>25</w:t>
        </w:r>
        <w:r w:rsidR="002A2B0A">
          <w:rPr>
            <w:noProof/>
            <w:webHidden/>
          </w:rPr>
          <w:fldChar w:fldCharType="end"/>
        </w:r>
      </w:hyperlink>
    </w:p>
    <w:p w14:paraId="7E4144B3" w14:textId="20849C45" w:rsidR="002A2B0A" w:rsidRDefault="00CC7BD3">
      <w:pPr>
        <w:pStyle w:val="TableofFigures"/>
        <w:tabs>
          <w:tab w:val="right" w:leader="dot" w:pos="9016"/>
        </w:tabs>
        <w:rPr>
          <w:rFonts w:asciiTheme="minorHAnsi" w:eastAsiaTheme="minorEastAsia" w:hAnsiTheme="minorHAnsi"/>
          <w:noProof/>
          <w:sz w:val="22"/>
          <w:lang w:eastAsia="en-GB"/>
        </w:rPr>
      </w:pPr>
      <w:hyperlink w:anchor="_Toc8577423" w:history="1">
        <w:r w:rsidR="002A2B0A" w:rsidRPr="00633B6B">
          <w:rPr>
            <w:rStyle w:val="Hyperlink"/>
            <w:noProof/>
          </w:rPr>
          <w:t>Figure 33: BookingRepo</w:t>
        </w:r>
        <w:r w:rsidR="002A2B0A">
          <w:rPr>
            <w:noProof/>
            <w:webHidden/>
          </w:rPr>
          <w:tab/>
        </w:r>
        <w:r w:rsidR="002A2B0A">
          <w:rPr>
            <w:noProof/>
            <w:webHidden/>
          </w:rPr>
          <w:fldChar w:fldCharType="begin"/>
        </w:r>
        <w:r w:rsidR="002A2B0A">
          <w:rPr>
            <w:noProof/>
            <w:webHidden/>
          </w:rPr>
          <w:instrText xml:space="preserve"> PAGEREF _Toc8577423 \h </w:instrText>
        </w:r>
        <w:r w:rsidR="002A2B0A">
          <w:rPr>
            <w:noProof/>
            <w:webHidden/>
          </w:rPr>
        </w:r>
        <w:r w:rsidR="002A2B0A">
          <w:rPr>
            <w:noProof/>
            <w:webHidden/>
          </w:rPr>
          <w:fldChar w:fldCharType="separate"/>
        </w:r>
        <w:r w:rsidR="002A2B0A">
          <w:rPr>
            <w:noProof/>
            <w:webHidden/>
          </w:rPr>
          <w:t>26</w:t>
        </w:r>
        <w:r w:rsidR="002A2B0A">
          <w:rPr>
            <w:noProof/>
            <w:webHidden/>
          </w:rPr>
          <w:fldChar w:fldCharType="end"/>
        </w:r>
      </w:hyperlink>
    </w:p>
    <w:p w14:paraId="28F59205" w14:textId="749F8C36" w:rsidR="002A2B0A" w:rsidRDefault="00CC7BD3">
      <w:pPr>
        <w:pStyle w:val="TableofFigures"/>
        <w:tabs>
          <w:tab w:val="right" w:leader="dot" w:pos="9016"/>
        </w:tabs>
        <w:rPr>
          <w:rFonts w:asciiTheme="minorHAnsi" w:eastAsiaTheme="minorEastAsia" w:hAnsiTheme="minorHAnsi"/>
          <w:noProof/>
          <w:sz w:val="22"/>
          <w:lang w:eastAsia="en-GB"/>
        </w:rPr>
      </w:pPr>
      <w:hyperlink w:anchor="_Toc8577424" w:history="1">
        <w:r w:rsidR="002A2B0A" w:rsidRPr="00633B6B">
          <w:rPr>
            <w:rStyle w:val="Hyperlink"/>
            <w:noProof/>
          </w:rPr>
          <w:t>Figure 34: GameRepo</w:t>
        </w:r>
        <w:r w:rsidR="002A2B0A">
          <w:rPr>
            <w:noProof/>
            <w:webHidden/>
          </w:rPr>
          <w:tab/>
        </w:r>
        <w:r w:rsidR="002A2B0A">
          <w:rPr>
            <w:noProof/>
            <w:webHidden/>
          </w:rPr>
          <w:fldChar w:fldCharType="begin"/>
        </w:r>
        <w:r w:rsidR="002A2B0A">
          <w:rPr>
            <w:noProof/>
            <w:webHidden/>
          </w:rPr>
          <w:instrText xml:space="preserve"> PAGEREF _Toc8577424 \h </w:instrText>
        </w:r>
        <w:r w:rsidR="002A2B0A">
          <w:rPr>
            <w:noProof/>
            <w:webHidden/>
          </w:rPr>
        </w:r>
        <w:r w:rsidR="002A2B0A">
          <w:rPr>
            <w:noProof/>
            <w:webHidden/>
          </w:rPr>
          <w:fldChar w:fldCharType="separate"/>
        </w:r>
        <w:r w:rsidR="002A2B0A">
          <w:rPr>
            <w:noProof/>
            <w:webHidden/>
          </w:rPr>
          <w:t>26</w:t>
        </w:r>
        <w:r w:rsidR="002A2B0A">
          <w:rPr>
            <w:noProof/>
            <w:webHidden/>
          </w:rPr>
          <w:fldChar w:fldCharType="end"/>
        </w:r>
      </w:hyperlink>
    </w:p>
    <w:p w14:paraId="6FEFA18E" w14:textId="776FBDE9" w:rsidR="002A2B0A" w:rsidRDefault="00CC7BD3">
      <w:pPr>
        <w:pStyle w:val="TableofFigures"/>
        <w:tabs>
          <w:tab w:val="right" w:leader="dot" w:pos="9016"/>
        </w:tabs>
        <w:rPr>
          <w:rFonts w:asciiTheme="minorHAnsi" w:eastAsiaTheme="minorEastAsia" w:hAnsiTheme="minorHAnsi"/>
          <w:noProof/>
          <w:sz w:val="22"/>
          <w:lang w:eastAsia="en-GB"/>
        </w:rPr>
      </w:pPr>
      <w:hyperlink w:anchor="_Toc8577425" w:history="1">
        <w:r w:rsidR="002A2B0A" w:rsidRPr="00633B6B">
          <w:rPr>
            <w:rStyle w:val="Hyperlink"/>
            <w:noProof/>
          </w:rPr>
          <w:t>Figure 35: Base Sort Filter Page Option.</w:t>
        </w:r>
        <w:r w:rsidR="002A2B0A">
          <w:rPr>
            <w:noProof/>
            <w:webHidden/>
          </w:rPr>
          <w:tab/>
        </w:r>
        <w:r w:rsidR="002A2B0A">
          <w:rPr>
            <w:noProof/>
            <w:webHidden/>
          </w:rPr>
          <w:fldChar w:fldCharType="begin"/>
        </w:r>
        <w:r w:rsidR="002A2B0A">
          <w:rPr>
            <w:noProof/>
            <w:webHidden/>
          </w:rPr>
          <w:instrText xml:space="preserve"> PAGEREF _Toc8577425 \h </w:instrText>
        </w:r>
        <w:r w:rsidR="002A2B0A">
          <w:rPr>
            <w:noProof/>
            <w:webHidden/>
          </w:rPr>
        </w:r>
        <w:r w:rsidR="002A2B0A">
          <w:rPr>
            <w:noProof/>
            <w:webHidden/>
          </w:rPr>
          <w:fldChar w:fldCharType="separate"/>
        </w:r>
        <w:r w:rsidR="002A2B0A">
          <w:rPr>
            <w:noProof/>
            <w:webHidden/>
          </w:rPr>
          <w:t>27</w:t>
        </w:r>
        <w:r w:rsidR="002A2B0A">
          <w:rPr>
            <w:noProof/>
            <w:webHidden/>
          </w:rPr>
          <w:fldChar w:fldCharType="end"/>
        </w:r>
      </w:hyperlink>
    </w:p>
    <w:p w14:paraId="5715B953" w14:textId="2BE4CA72" w:rsidR="002A2B0A" w:rsidRDefault="00CC7BD3">
      <w:pPr>
        <w:pStyle w:val="TableofFigures"/>
        <w:tabs>
          <w:tab w:val="right" w:leader="dot" w:pos="9016"/>
        </w:tabs>
        <w:rPr>
          <w:rFonts w:asciiTheme="minorHAnsi" w:eastAsiaTheme="minorEastAsia" w:hAnsiTheme="minorHAnsi"/>
          <w:noProof/>
          <w:sz w:val="22"/>
          <w:lang w:eastAsia="en-GB"/>
        </w:rPr>
      </w:pPr>
      <w:hyperlink w:anchor="_Toc8577426" w:history="1">
        <w:r w:rsidR="002A2B0A" w:rsidRPr="00633B6B">
          <w:rPr>
            <w:rStyle w:val="Hyperlink"/>
            <w:noProof/>
          </w:rPr>
          <w:t>Figure 36: Filter By class.</w:t>
        </w:r>
        <w:r w:rsidR="002A2B0A">
          <w:rPr>
            <w:noProof/>
            <w:webHidden/>
          </w:rPr>
          <w:tab/>
        </w:r>
        <w:r w:rsidR="002A2B0A">
          <w:rPr>
            <w:noProof/>
            <w:webHidden/>
          </w:rPr>
          <w:fldChar w:fldCharType="begin"/>
        </w:r>
        <w:r w:rsidR="002A2B0A">
          <w:rPr>
            <w:noProof/>
            <w:webHidden/>
          </w:rPr>
          <w:instrText xml:space="preserve"> PAGEREF _Toc8577426 \h </w:instrText>
        </w:r>
        <w:r w:rsidR="002A2B0A">
          <w:rPr>
            <w:noProof/>
            <w:webHidden/>
          </w:rPr>
        </w:r>
        <w:r w:rsidR="002A2B0A">
          <w:rPr>
            <w:noProof/>
            <w:webHidden/>
          </w:rPr>
          <w:fldChar w:fldCharType="separate"/>
        </w:r>
        <w:r w:rsidR="002A2B0A">
          <w:rPr>
            <w:noProof/>
            <w:webHidden/>
          </w:rPr>
          <w:t>27</w:t>
        </w:r>
        <w:r w:rsidR="002A2B0A">
          <w:rPr>
            <w:noProof/>
            <w:webHidden/>
          </w:rPr>
          <w:fldChar w:fldCharType="end"/>
        </w:r>
      </w:hyperlink>
    </w:p>
    <w:p w14:paraId="77737EFD" w14:textId="5D1F9D4D" w:rsidR="002A2B0A" w:rsidRDefault="00CC7BD3">
      <w:pPr>
        <w:pStyle w:val="TableofFigures"/>
        <w:tabs>
          <w:tab w:val="right" w:leader="dot" w:pos="9016"/>
        </w:tabs>
        <w:rPr>
          <w:rFonts w:asciiTheme="minorHAnsi" w:eastAsiaTheme="minorEastAsia" w:hAnsiTheme="minorHAnsi"/>
          <w:noProof/>
          <w:sz w:val="22"/>
          <w:lang w:eastAsia="en-GB"/>
        </w:rPr>
      </w:pPr>
      <w:hyperlink w:anchor="_Toc8577427" w:history="1">
        <w:r w:rsidR="002A2B0A" w:rsidRPr="00633B6B">
          <w:rPr>
            <w:rStyle w:val="Hyperlink"/>
            <w:noProof/>
          </w:rPr>
          <w:t>Figure 37: Game Sort Filter Options.</w:t>
        </w:r>
        <w:r w:rsidR="002A2B0A">
          <w:rPr>
            <w:noProof/>
            <w:webHidden/>
          </w:rPr>
          <w:tab/>
        </w:r>
        <w:r w:rsidR="002A2B0A">
          <w:rPr>
            <w:noProof/>
            <w:webHidden/>
          </w:rPr>
          <w:fldChar w:fldCharType="begin"/>
        </w:r>
        <w:r w:rsidR="002A2B0A">
          <w:rPr>
            <w:noProof/>
            <w:webHidden/>
          </w:rPr>
          <w:instrText xml:space="preserve"> PAGEREF _Toc8577427 \h </w:instrText>
        </w:r>
        <w:r w:rsidR="002A2B0A">
          <w:rPr>
            <w:noProof/>
            <w:webHidden/>
          </w:rPr>
        </w:r>
        <w:r w:rsidR="002A2B0A">
          <w:rPr>
            <w:noProof/>
            <w:webHidden/>
          </w:rPr>
          <w:fldChar w:fldCharType="separate"/>
        </w:r>
        <w:r w:rsidR="002A2B0A">
          <w:rPr>
            <w:noProof/>
            <w:webHidden/>
          </w:rPr>
          <w:t>27</w:t>
        </w:r>
        <w:r w:rsidR="002A2B0A">
          <w:rPr>
            <w:noProof/>
            <w:webHidden/>
          </w:rPr>
          <w:fldChar w:fldCharType="end"/>
        </w:r>
      </w:hyperlink>
    </w:p>
    <w:p w14:paraId="24DBA7F3" w14:textId="7F7515F6" w:rsidR="002A2B0A" w:rsidRDefault="00CC7BD3">
      <w:pPr>
        <w:pStyle w:val="TableofFigures"/>
        <w:tabs>
          <w:tab w:val="right" w:leader="dot" w:pos="9016"/>
        </w:tabs>
        <w:rPr>
          <w:rFonts w:asciiTheme="minorHAnsi" w:eastAsiaTheme="minorEastAsia" w:hAnsiTheme="minorHAnsi"/>
          <w:noProof/>
          <w:sz w:val="22"/>
          <w:lang w:eastAsia="en-GB"/>
        </w:rPr>
      </w:pPr>
      <w:hyperlink w:anchor="_Toc8577428" w:history="1">
        <w:r w:rsidR="002A2B0A" w:rsidRPr="00633B6B">
          <w:rPr>
            <w:rStyle w:val="Hyperlink"/>
            <w:noProof/>
          </w:rPr>
          <w:t>Figure 38: Index page.</w:t>
        </w:r>
        <w:r w:rsidR="002A2B0A">
          <w:rPr>
            <w:noProof/>
            <w:webHidden/>
          </w:rPr>
          <w:tab/>
        </w:r>
        <w:r w:rsidR="002A2B0A">
          <w:rPr>
            <w:noProof/>
            <w:webHidden/>
          </w:rPr>
          <w:fldChar w:fldCharType="begin"/>
        </w:r>
        <w:r w:rsidR="002A2B0A">
          <w:rPr>
            <w:noProof/>
            <w:webHidden/>
          </w:rPr>
          <w:instrText xml:space="preserve"> PAGEREF _Toc8577428 \h </w:instrText>
        </w:r>
        <w:r w:rsidR="002A2B0A">
          <w:rPr>
            <w:noProof/>
            <w:webHidden/>
          </w:rPr>
        </w:r>
        <w:r w:rsidR="002A2B0A">
          <w:rPr>
            <w:noProof/>
            <w:webHidden/>
          </w:rPr>
          <w:fldChar w:fldCharType="separate"/>
        </w:r>
        <w:r w:rsidR="002A2B0A">
          <w:rPr>
            <w:noProof/>
            <w:webHidden/>
          </w:rPr>
          <w:t>28</w:t>
        </w:r>
        <w:r w:rsidR="002A2B0A">
          <w:rPr>
            <w:noProof/>
            <w:webHidden/>
          </w:rPr>
          <w:fldChar w:fldCharType="end"/>
        </w:r>
      </w:hyperlink>
    </w:p>
    <w:p w14:paraId="19C6C875" w14:textId="3B2737A3" w:rsidR="002A2B0A" w:rsidRDefault="00CC7BD3">
      <w:pPr>
        <w:pStyle w:val="TableofFigures"/>
        <w:tabs>
          <w:tab w:val="right" w:leader="dot" w:pos="9016"/>
        </w:tabs>
        <w:rPr>
          <w:rFonts w:asciiTheme="minorHAnsi" w:eastAsiaTheme="minorEastAsia" w:hAnsiTheme="minorHAnsi"/>
          <w:noProof/>
          <w:sz w:val="22"/>
          <w:lang w:eastAsia="en-GB"/>
        </w:rPr>
      </w:pPr>
      <w:hyperlink w:anchor="_Toc8577429" w:history="1">
        <w:r w:rsidR="002A2B0A" w:rsidRPr="00633B6B">
          <w:rPr>
            <w:rStyle w:val="Hyperlink"/>
            <w:noProof/>
          </w:rPr>
          <w:t>Figure 39: User registration page.</w:t>
        </w:r>
        <w:r w:rsidR="002A2B0A">
          <w:rPr>
            <w:noProof/>
            <w:webHidden/>
          </w:rPr>
          <w:tab/>
        </w:r>
        <w:r w:rsidR="002A2B0A">
          <w:rPr>
            <w:noProof/>
            <w:webHidden/>
          </w:rPr>
          <w:fldChar w:fldCharType="begin"/>
        </w:r>
        <w:r w:rsidR="002A2B0A">
          <w:rPr>
            <w:noProof/>
            <w:webHidden/>
          </w:rPr>
          <w:instrText xml:space="preserve"> PAGEREF _Toc8577429 \h </w:instrText>
        </w:r>
        <w:r w:rsidR="002A2B0A">
          <w:rPr>
            <w:noProof/>
            <w:webHidden/>
          </w:rPr>
        </w:r>
        <w:r w:rsidR="002A2B0A">
          <w:rPr>
            <w:noProof/>
            <w:webHidden/>
          </w:rPr>
          <w:fldChar w:fldCharType="separate"/>
        </w:r>
        <w:r w:rsidR="002A2B0A">
          <w:rPr>
            <w:noProof/>
            <w:webHidden/>
          </w:rPr>
          <w:t>29</w:t>
        </w:r>
        <w:r w:rsidR="002A2B0A">
          <w:rPr>
            <w:noProof/>
            <w:webHidden/>
          </w:rPr>
          <w:fldChar w:fldCharType="end"/>
        </w:r>
      </w:hyperlink>
    </w:p>
    <w:p w14:paraId="7A04E64D" w14:textId="31F71FB6" w:rsidR="002A2B0A" w:rsidRDefault="00CC7BD3">
      <w:pPr>
        <w:pStyle w:val="TableofFigures"/>
        <w:tabs>
          <w:tab w:val="right" w:leader="dot" w:pos="9016"/>
        </w:tabs>
        <w:rPr>
          <w:rFonts w:asciiTheme="minorHAnsi" w:eastAsiaTheme="minorEastAsia" w:hAnsiTheme="minorHAnsi"/>
          <w:noProof/>
          <w:sz w:val="22"/>
          <w:lang w:eastAsia="en-GB"/>
        </w:rPr>
      </w:pPr>
      <w:hyperlink w:anchor="_Toc8577430" w:history="1">
        <w:r w:rsidR="002A2B0A" w:rsidRPr="00633B6B">
          <w:rPr>
            <w:rStyle w:val="Hyperlink"/>
            <w:noProof/>
          </w:rPr>
          <w:t>Figure 40: User Login page</w:t>
        </w:r>
        <w:r w:rsidR="002A2B0A">
          <w:rPr>
            <w:noProof/>
            <w:webHidden/>
          </w:rPr>
          <w:tab/>
        </w:r>
        <w:r w:rsidR="002A2B0A">
          <w:rPr>
            <w:noProof/>
            <w:webHidden/>
          </w:rPr>
          <w:fldChar w:fldCharType="begin"/>
        </w:r>
        <w:r w:rsidR="002A2B0A">
          <w:rPr>
            <w:noProof/>
            <w:webHidden/>
          </w:rPr>
          <w:instrText xml:space="preserve"> PAGEREF _Toc8577430 \h </w:instrText>
        </w:r>
        <w:r w:rsidR="002A2B0A">
          <w:rPr>
            <w:noProof/>
            <w:webHidden/>
          </w:rPr>
        </w:r>
        <w:r w:rsidR="002A2B0A">
          <w:rPr>
            <w:noProof/>
            <w:webHidden/>
          </w:rPr>
          <w:fldChar w:fldCharType="separate"/>
        </w:r>
        <w:r w:rsidR="002A2B0A">
          <w:rPr>
            <w:noProof/>
            <w:webHidden/>
          </w:rPr>
          <w:t>30</w:t>
        </w:r>
        <w:r w:rsidR="002A2B0A">
          <w:rPr>
            <w:noProof/>
            <w:webHidden/>
          </w:rPr>
          <w:fldChar w:fldCharType="end"/>
        </w:r>
      </w:hyperlink>
    </w:p>
    <w:p w14:paraId="290401D9" w14:textId="3CBED045" w:rsidR="002A2B0A" w:rsidRDefault="00CC7BD3">
      <w:pPr>
        <w:pStyle w:val="TableofFigures"/>
        <w:tabs>
          <w:tab w:val="right" w:leader="dot" w:pos="9016"/>
        </w:tabs>
        <w:rPr>
          <w:rFonts w:asciiTheme="minorHAnsi" w:eastAsiaTheme="minorEastAsia" w:hAnsiTheme="minorHAnsi"/>
          <w:noProof/>
          <w:sz w:val="22"/>
          <w:lang w:eastAsia="en-GB"/>
        </w:rPr>
      </w:pPr>
      <w:hyperlink w:anchor="_Toc8577431" w:history="1">
        <w:r w:rsidR="002A2B0A" w:rsidRPr="00633B6B">
          <w:rPr>
            <w:rStyle w:val="Hyperlink"/>
            <w:noProof/>
          </w:rPr>
          <w:t>Figure 41: Navigation bar.</w:t>
        </w:r>
        <w:r w:rsidR="002A2B0A">
          <w:rPr>
            <w:noProof/>
            <w:webHidden/>
          </w:rPr>
          <w:tab/>
        </w:r>
        <w:r w:rsidR="002A2B0A">
          <w:rPr>
            <w:noProof/>
            <w:webHidden/>
          </w:rPr>
          <w:fldChar w:fldCharType="begin"/>
        </w:r>
        <w:r w:rsidR="002A2B0A">
          <w:rPr>
            <w:noProof/>
            <w:webHidden/>
          </w:rPr>
          <w:instrText xml:space="preserve"> PAGEREF _Toc8577431 \h </w:instrText>
        </w:r>
        <w:r w:rsidR="002A2B0A">
          <w:rPr>
            <w:noProof/>
            <w:webHidden/>
          </w:rPr>
        </w:r>
        <w:r w:rsidR="002A2B0A">
          <w:rPr>
            <w:noProof/>
            <w:webHidden/>
          </w:rPr>
          <w:fldChar w:fldCharType="separate"/>
        </w:r>
        <w:r w:rsidR="002A2B0A">
          <w:rPr>
            <w:noProof/>
            <w:webHidden/>
          </w:rPr>
          <w:t>30</w:t>
        </w:r>
        <w:r w:rsidR="002A2B0A">
          <w:rPr>
            <w:noProof/>
            <w:webHidden/>
          </w:rPr>
          <w:fldChar w:fldCharType="end"/>
        </w:r>
      </w:hyperlink>
    </w:p>
    <w:p w14:paraId="19C7AEA3" w14:textId="4F9912AB" w:rsidR="002A2B0A" w:rsidRDefault="00CC7BD3">
      <w:pPr>
        <w:pStyle w:val="TableofFigures"/>
        <w:tabs>
          <w:tab w:val="right" w:leader="dot" w:pos="9016"/>
        </w:tabs>
        <w:rPr>
          <w:rFonts w:asciiTheme="minorHAnsi" w:eastAsiaTheme="minorEastAsia" w:hAnsiTheme="minorHAnsi"/>
          <w:noProof/>
          <w:sz w:val="22"/>
          <w:lang w:eastAsia="en-GB"/>
        </w:rPr>
      </w:pPr>
      <w:hyperlink w:anchor="_Toc8577432" w:history="1">
        <w:r w:rsidR="002A2B0A" w:rsidRPr="00633B6B">
          <w:rPr>
            <w:rStyle w:val="Hyperlink"/>
            <w:noProof/>
          </w:rPr>
          <w:t>Figure 42: Games page.</w:t>
        </w:r>
        <w:r w:rsidR="002A2B0A">
          <w:rPr>
            <w:noProof/>
            <w:webHidden/>
          </w:rPr>
          <w:tab/>
        </w:r>
        <w:r w:rsidR="002A2B0A">
          <w:rPr>
            <w:noProof/>
            <w:webHidden/>
          </w:rPr>
          <w:fldChar w:fldCharType="begin"/>
        </w:r>
        <w:r w:rsidR="002A2B0A">
          <w:rPr>
            <w:noProof/>
            <w:webHidden/>
          </w:rPr>
          <w:instrText xml:space="preserve"> PAGEREF _Toc8577432 \h </w:instrText>
        </w:r>
        <w:r w:rsidR="002A2B0A">
          <w:rPr>
            <w:noProof/>
            <w:webHidden/>
          </w:rPr>
        </w:r>
        <w:r w:rsidR="002A2B0A">
          <w:rPr>
            <w:noProof/>
            <w:webHidden/>
          </w:rPr>
          <w:fldChar w:fldCharType="separate"/>
        </w:r>
        <w:r w:rsidR="002A2B0A">
          <w:rPr>
            <w:noProof/>
            <w:webHidden/>
          </w:rPr>
          <w:t>30</w:t>
        </w:r>
        <w:r w:rsidR="002A2B0A">
          <w:rPr>
            <w:noProof/>
            <w:webHidden/>
          </w:rPr>
          <w:fldChar w:fldCharType="end"/>
        </w:r>
      </w:hyperlink>
    </w:p>
    <w:p w14:paraId="1C835DA9" w14:textId="59DB0E62" w:rsidR="002A2B0A" w:rsidRDefault="00CC7BD3">
      <w:pPr>
        <w:pStyle w:val="TableofFigures"/>
        <w:tabs>
          <w:tab w:val="right" w:leader="dot" w:pos="9016"/>
        </w:tabs>
        <w:rPr>
          <w:rFonts w:asciiTheme="minorHAnsi" w:eastAsiaTheme="minorEastAsia" w:hAnsiTheme="minorHAnsi"/>
          <w:noProof/>
          <w:sz w:val="22"/>
          <w:lang w:eastAsia="en-GB"/>
        </w:rPr>
      </w:pPr>
      <w:hyperlink w:anchor="_Toc8577433" w:history="1">
        <w:r w:rsidR="002A2B0A" w:rsidRPr="00633B6B">
          <w:rPr>
            <w:rStyle w:val="Hyperlink"/>
            <w:noProof/>
          </w:rPr>
          <w:t>Figure 43: Game details page.</w:t>
        </w:r>
        <w:r w:rsidR="002A2B0A">
          <w:rPr>
            <w:noProof/>
            <w:webHidden/>
          </w:rPr>
          <w:tab/>
        </w:r>
        <w:r w:rsidR="002A2B0A">
          <w:rPr>
            <w:noProof/>
            <w:webHidden/>
          </w:rPr>
          <w:fldChar w:fldCharType="begin"/>
        </w:r>
        <w:r w:rsidR="002A2B0A">
          <w:rPr>
            <w:noProof/>
            <w:webHidden/>
          </w:rPr>
          <w:instrText xml:space="preserve"> PAGEREF _Toc8577433 \h </w:instrText>
        </w:r>
        <w:r w:rsidR="002A2B0A">
          <w:rPr>
            <w:noProof/>
            <w:webHidden/>
          </w:rPr>
        </w:r>
        <w:r w:rsidR="002A2B0A">
          <w:rPr>
            <w:noProof/>
            <w:webHidden/>
          </w:rPr>
          <w:fldChar w:fldCharType="separate"/>
        </w:r>
        <w:r w:rsidR="002A2B0A">
          <w:rPr>
            <w:noProof/>
            <w:webHidden/>
          </w:rPr>
          <w:t>31</w:t>
        </w:r>
        <w:r w:rsidR="002A2B0A">
          <w:rPr>
            <w:noProof/>
            <w:webHidden/>
          </w:rPr>
          <w:fldChar w:fldCharType="end"/>
        </w:r>
      </w:hyperlink>
    </w:p>
    <w:p w14:paraId="76ACE9F1" w14:textId="556E3A3C" w:rsidR="002A2B0A" w:rsidRDefault="00CC7BD3">
      <w:pPr>
        <w:pStyle w:val="TableofFigures"/>
        <w:tabs>
          <w:tab w:val="right" w:leader="dot" w:pos="9016"/>
        </w:tabs>
        <w:rPr>
          <w:rFonts w:asciiTheme="minorHAnsi" w:eastAsiaTheme="minorEastAsia" w:hAnsiTheme="minorHAnsi"/>
          <w:noProof/>
          <w:sz w:val="22"/>
          <w:lang w:eastAsia="en-GB"/>
        </w:rPr>
      </w:pPr>
      <w:hyperlink w:anchor="_Toc8577434" w:history="1">
        <w:r w:rsidR="002A2B0A" w:rsidRPr="00633B6B">
          <w:rPr>
            <w:rStyle w:val="Hyperlink"/>
            <w:noProof/>
          </w:rPr>
          <w:t>Figure 44: Create booking page.</w:t>
        </w:r>
        <w:r w:rsidR="002A2B0A">
          <w:rPr>
            <w:noProof/>
            <w:webHidden/>
          </w:rPr>
          <w:tab/>
        </w:r>
        <w:r w:rsidR="002A2B0A">
          <w:rPr>
            <w:noProof/>
            <w:webHidden/>
          </w:rPr>
          <w:fldChar w:fldCharType="begin"/>
        </w:r>
        <w:r w:rsidR="002A2B0A">
          <w:rPr>
            <w:noProof/>
            <w:webHidden/>
          </w:rPr>
          <w:instrText xml:space="preserve"> PAGEREF _Toc8577434 \h </w:instrText>
        </w:r>
        <w:r w:rsidR="002A2B0A">
          <w:rPr>
            <w:noProof/>
            <w:webHidden/>
          </w:rPr>
        </w:r>
        <w:r w:rsidR="002A2B0A">
          <w:rPr>
            <w:noProof/>
            <w:webHidden/>
          </w:rPr>
          <w:fldChar w:fldCharType="separate"/>
        </w:r>
        <w:r w:rsidR="002A2B0A">
          <w:rPr>
            <w:noProof/>
            <w:webHidden/>
          </w:rPr>
          <w:t>32</w:t>
        </w:r>
        <w:r w:rsidR="002A2B0A">
          <w:rPr>
            <w:noProof/>
            <w:webHidden/>
          </w:rPr>
          <w:fldChar w:fldCharType="end"/>
        </w:r>
      </w:hyperlink>
    </w:p>
    <w:p w14:paraId="3F4E3738" w14:textId="27589B12" w:rsidR="00A37822" w:rsidRDefault="002A2B0A">
      <w:pPr>
        <w:spacing w:line="259" w:lineRule="auto"/>
        <w:jc w:val="left"/>
        <w:rPr>
          <w:rFonts w:eastAsiaTheme="majorEastAsia" w:cstheme="majorBidi"/>
          <w:b/>
          <w:color w:val="403152" w:themeColor="accent4" w:themeShade="80"/>
          <w:sz w:val="34"/>
          <w:szCs w:val="32"/>
          <w:u w:val="single"/>
        </w:rPr>
      </w:pPr>
      <w:r>
        <w:fldChar w:fldCharType="end"/>
      </w:r>
      <w:r w:rsidR="00A37822">
        <w:br w:type="page"/>
      </w:r>
    </w:p>
    <w:p w14:paraId="0FC3A0C8" w14:textId="1E5F0BA3" w:rsidR="00602D8E" w:rsidRDefault="6A7AC1A8" w:rsidP="00E44AFF">
      <w:pPr>
        <w:pStyle w:val="Heading1"/>
        <w:numPr>
          <w:ilvl w:val="0"/>
          <w:numId w:val="15"/>
        </w:numPr>
      </w:pPr>
      <w:bookmarkStart w:id="3" w:name="_Toc8578638"/>
      <w:r>
        <w:lastRenderedPageBreak/>
        <w:t>Introduction</w:t>
      </w:r>
      <w:bookmarkEnd w:id="3"/>
    </w:p>
    <w:p w14:paraId="140FBC35" w14:textId="3A3DEB1E" w:rsidR="00C7684F" w:rsidRPr="00C7684F" w:rsidRDefault="00C7684F" w:rsidP="00C7684F">
      <w:pPr>
        <w:pStyle w:val="NoSpacing"/>
      </w:pPr>
      <w:r w:rsidRPr="00C7684F">
        <w:t>Web applications are now one of the most prevalent technologies available in modern society, with billions of users and thousands of applications, all offering instant access to personal data to those with the right authorization</w:t>
      </w:r>
      <w:r w:rsidR="00453999">
        <w:t xml:space="preserve"> </w:t>
      </w:r>
      <w:r w:rsidR="00453999">
        <w:fldChar w:fldCharType="begin" w:fldLock="1"/>
      </w:r>
      <w:r w:rsidR="00453999">
        <w:instrText>ADDIN CSL_CITATION {"citationItems":[{"id":"ITEM-1","itemData":{"author":[{"dropping-particle":"","family":"Enrique","given":"Jose","non-dropping-particle":"","parse-names":false,"suffix":""},{"dropping-particle":"","family":"Rojas","given":"Charpentier","non-dropping-particle":"","parse-names":false,"suffix":""}],"id":"ITEM-1","issued":{"date-parts":[["2013"]]},"title":"Web application Security","type":"report"},"uris":["http://www.mendeley.com/documents/?uuid=1fc3f11d-ab3f-38e7-bb80-3ae77388c8f9"]},{"id":"ITEM-2","itemData":{"ISBN":"9781509007035","abstract":"\"London, UK\" - Konferenz-Ort auf der CyberSA 2016-Homepage","author":[{"dropping-particle":"","family":"International Conference on Cyber Situational Awareness","given":"Data Analytics and Assessment 2016 London","non-dropping-particle":"","parse-names":false,"suffix":""},{"dropping-particle":"","family":"Institute of Electrical and Electronics Engineers","given":"","non-dropping-particle":"","parse-names":false,"suffix":""},{"dropping-particle":"","family":"International Conference on Cyber Situational Awareness","given":"Data Analytics and Assessment 2016.06.13-14 London","non-dropping-particle":"","parse-names":false,"suffix":""},{"dropping-particle":"","family":"Cyber SA 2016.06.13-14 London","given":"","non-dropping-particle":"","parse-names":false,"suffix":""},{"dropping-particle":"","family":"CyberSA 2016.06.13-14 London","given":"","non-dropping-particle":"","parse-names":false,"suffix":""}],"id":"ITEM-2","issued":{"date-parts":[["2016"]]},"publisher":"IEEE","title":"2016 International Conference on Cyber Situational Awareness, Data Analytics And Assessment (CyberSA) 13-14 June 2016","type":"book"},"uris":["http://www.mendeley.com/documents/?uuid=a00d54b3-18b0-3f2f-ba53-cb29c6fd8e3c"]}],"mendeley":{"formattedCitation":"[1], [2]","plainTextFormattedCitation":"[1], [2]","previouslyFormattedCitation":"[1], [2]"},"properties":{"noteIndex":0},"schema":"https://github.com/citation-style-language/schema/raw/master/csl-citation.json"}</w:instrText>
      </w:r>
      <w:r w:rsidR="00453999">
        <w:fldChar w:fldCharType="separate"/>
      </w:r>
      <w:r w:rsidR="00453999" w:rsidRPr="00453999">
        <w:rPr>
          <w:noProof/>
        </w:rPr>
        <w:t>[1], [2]</w:t>
      </w:r>
      <w:r w:rsidR="00453999">
        <w:fldChar w:fldCharType="end"/>
      </w:r>
      <w:r w:rsidRPr="00C7684F">
        <w:t>. Due to the availability and wide-spread implementation of web applications, they have become a prime target for attackers to find weak points and exploits to gain unauthorized access to the sensitive data</w:t>
      </w:r>
      <w:r w:rsidR="00453999">
        <w:t xml:space="preserve"> </w:t>
      </w:r>
      <w:r w:rsidR="00453999">
        <w:fldChar w:fldCharType="begin" w:fldLock="1"/>
      </w:r>
      <w:r w:rsidR="00453999">
        <w:instrText>ADDIN CSL_CITATION {"citationItems":[{"id":"ITEM-1","itemData":{"author":[{"dropping-particle":"","family":"Enrique","given":"Jose","non-dropping-particle":"","parse-names":false,"suffix":""},{"dropping-particle":"","family":"Rojas","given":"Charpentier","non-dropping-particle":"","parse-names":false,"suffix":""}],"id":"ITEM-1","issued":{"date-parts":[["2013"]]},"title":"Web application Security","type":"report"},"uris":["http://www.mendeley.com/documents/?uuid=1fc3f11d-ab3f-38e7-bb80-3ae77388c8f9"]},{"id":"ITEM-2","itemData":{"ISBN":"9781509007035","abstract":"\"London, UK\" - Konferenz-Ort auf der CyberSA 2016-Homepage","author":[{"dropping-particle":"","family":"International Conference on Cyber Situational Awareness","given":"Data Analytics and Assessment 2016 London","non-dropping-particle":"","parse-names":false,"suffix":""},{"dropping-particle":"","family":"Institute of Electrical and Electronics Engineers","given":"","non-dropping-particle":"","parse-names":false,"suffix":""},{"dropping-particle":"","family":"International Conference on Cyber Situational Awareness","given":"Data Analytics and Assessment 2016.06.13-14 London","non-dropping-particle":"","parse-names":false,"suffix":""},{"dropping-particle":"","family":"Cyber SA 2016.06.13-14 London","given":"","non-dropping-particle":"","parse-names":false,"suffix":""},{"dropping-particle":"","family":"CyberSA 2016.06.13-14 London","given":"","non-dropping-particle":"","parse-names":false,"suffix":""}],"id":"ITEM-2","issued":{"date-parts":[["2016"]]},"publisher":"IEEE","title":"2016 International Conference on Cyber Situational Awareness, Data Analytics And Assessment (CyberSA) 13-14 June 2016","type":"book"},"uris":["http://www.mendeley.com/documents/?uuid=a00d54b3-18b0-3f2f-ba53-cb29c6fd8e3c"]}],"mendeley":{"formattedCitation":"[1], [2]","plainTextFormattedCitation":"[1], [2]","previouslyFormattedCitation":"[1], [2]"},"properties":{"noteIndex":0},"schema":"https://github.com/citation-style-language/schema/raw/master/csl-citation.json"}</w:instrText>
      </w:r>
      <w:r w:rsidR="00453999">
        <w:fldChar w:fldCharType="separate"/>
      </w:r>
      <w:r w:rsidR="00453999" w:rsidRPr="00453999">
        <w:rPr>
          <w:noProof/>
        </w:rPr>
        <w:t>[1], [2]</w:t>
      </w:r>
      <w:r w:rsidR="00453999">
        <w:fldChar w:fldCharType="end"/>
      </w:r>
      <w:r w:rsidRPr="00C7684F">
        <w:t xml:space="preserve">. </w:t>
      </w:r>
    </w:p>
    <w:p w14:paraId="3AB40230" w14:textId="53A0CEEE" w:rsidR="00C7684F" w:rsidRDefault="00C7684F" w:rsidP="00C7684F">
      <w:pPr>
        <w:pStyle w:val="NoSpacing"/>
      </w:pPr>
      <w:r w:rsidRPr="00C7684F">
        <w:t xml:space="preserve">Even small errors in the implementation of an application could be exploited by seasoned attackers which can lead to the leak of sensitive information, hence it is important to ensure the applications have been correctly implemented and tested against all known forms of attacks to guarantee the application is protected </w:t>
      </w:r>
      <w:r w:rsidR="00453999">
        <w:fldChar w:fldCharType="begin" w:fldLock="1"/>
      </w:r>
      <w:r w:rsidR="00705066">
        <w:instrText>ADDIN CSL_CITATION {"citationItems":[{"id":"ITEM-1","itemData":{"author":[{"dropping-particle":"","family":"Enrique","given":"Jose","non-dropping-particle":"","parse-names":false,"suffix":""},{"dropping-particle":"","family":"Rojas","given":"Charpentier","non-dropping-particle":"","parse-names":false,"suffix":""}],"id":"ITEM-1","issued":{"date-parts":[["2013"]]},"title":"Web application Security","type":"report"},"uris":["http://www.mendeley.com/documents/?uuid=1fc3f11d-ab3f-38e7-bb80-3ae77388c8f9"]},{"id":"ITEM-2","itemData":{"DOI":"10.1109/CyberSA.2016.7503287","ISBN":"978-1-5090-0703-5","author":[{"dropping-particle":"","family":"Bang","given":"Mahesh","non-dropping-particle":"","parse-names":false,"suffix":""},{"dropping-particle":"","family":"Saraswat","given":"Himanshu","non-dropping-particle":"","parse-names":false,"suffix":""}],"container-title":"2016 International Conference On Cyber Situational Awareness, Data Analytics And Assessment (CyberSA)","id":"ITEM-2","issued":{"date-parts":[["2016","6"]]},"page":"1-4","publisher":"IEEE","title":"Building an effective and efficient continuous web application security program","type":"paper-conference"},"uris":["http://www.mendeley.com/documents/?uuid=eddfc4d3-967c-3b6c-8735-88a8106a7aef"]},{"id":"ITEM-3","itemData":{"DOI":"10.1109/BigDataSecurity.2017.47","ISBN":"978-1-5090-6296-6","author":[{"dropping-particle":"","family":"Alzahrani","given":"Abdulrahman","non-dropping-particle":"","parse-names":false,"suffix":""},{"dropping-particle":"","family":"Alqazzaz","given":"Ali","non-dropping-particle":"","parse-names":false,"suffix":""},{"dropping-particle":"","family":"Zhu","given":"Ye","non-dropping-particle":"","parse-names":false,"suffix":""},{"dropping-particle":"","family":"Fu","given":"Huirong","non-dropping-particle":"","parse-names":false,"suffix":""},{"dropping-particle":"","family":"Almashfi","given":"Nabil","non-dropping-particle":"","parse-names":false,"suffix":""}],"container-title":"2017 IEEE 3rd International Conference on Big Data Security on Cloud (BigDataSecurity), IEEE International Conference on High Performance and Smart Computing, (HPSC) and IEEE International Conference on Intelligent Data and Security (IDS)","id":"ITEM-3","issued":{"date-parts":[["2017","5"]]},"page":"237-242","publisher":"IEEE","title":"Web Application Security Tools Analysis","type":"paper-conference"},"uris":["http://www.mendeley.com/documents/?uuid=f48322d8-0f41-3be5-bf32-8046313ec1b4"]}],"mendeley":{"formattedCitation":"[1], [3], [4]","plainTextFormattedCitation":"[1], [3], [4]","previouslyFormattedCitation":"[1], [3], [4]"},"properties":{"noteIndex":0},"schema":"https://github.com/citation-style-language/schema/raw/master/csl-citation.json"}</w:instrText>
      </w:r>
      <w:r w:rsidR="00453999">
        <w:fldChar w:fldCharType="separate"/>
      </w:r>
      <w:r w:rsidR="00453999" w:rsidRPr="00453999">
        <w:rPr>
          <w:noProof/>
        </w:rPr>
        <w:t>[1], [3], [4]</w:t>
      </w:r>
      <w:r w:rsidR="00453999">
        <w:fldChar w:fldCharType="end"/>
      </w:r>
      <w:r w:rsidRPr="00C7684F">
        <w:t>.</w:t>
      </w:r>
    </w:p>
    <w:p w14:paraId="6902EA0C" w14:textId="30C160AB" w:rsidR="00B3727C" w:rsidRDefault="00113E64" w:rsidP="00C7684F">
      <w:pPr>
        <w:pStyle w:val="NoSpacing"/>
      </w:pPr>
      <w:r>
        <w:t xml:space="preserve">The purpose of this report is to </w:t>
      </w:r>
      <w:r w:rsidR="00610E40">
        <w:t xml:space="preserve">review and summarize </w:t>
      </w:r>
      <w:r w:rsidR="00562DF9">
        <w:t xml:space="preserve">different </w:t>
      </w:r>
      <w:r w:rsidR="00E830F7">
        <w:t xml:space="preserve">web application security vulnerabilities and identify how </w:t>
      </w:r>
      <w:r w:rsidR="00A73B10">
        <w:t xml:space="preserve">attackers can exploit these vulnerabilities to compromise </w:t>
      </w:r>
      <w:r w:rsidR="005B6413">
        <w:t xml:space="preserve">the system and integrity of the data stored in the application, and how to best protect against these threats </w:t>
      </w:r>
      <w:r w:rsidR="00705066">
        <w:fldChar w:fldCharType="begin" w:fldLock="1"/>
      </w:r>
      <w:r w:rsidR="00705066">
        <w:instrText>ADDIN CSL_CITATION {"citationItems":[{"id":"ITEM-1","itemData":{"id":"ITEM-1","issued":{"date-parts":[["2003"]]},"title":"OWASP Top 10-2017","type":"report"},"uris":["http://www.mendeley.com/documents/?uuid=b5b42dba-c038-3f81-a013-57ac0240fd97"]},{"id":"ITEM-2","itemData":{"URL":"https://www.owasp.org/index.php/Top_10_2013-Top_10","accessed":{"date-parts":[["2019","5","6"]]},"id":"ITEM-2","issued":{"date-parts":[["0"]]},"title":"Top 10 2013-Top 10 - OWASP","type":"webpage"},"uris":["http://www.mendeley.com/documents/?uuid=2936726f-790f-37a6-bc4c-b9fdc4e4993b"]}],"mendeley":{"formattedCitation":"[5], [6]","plainTextFormattedCitation":"[5], [6]","previouslyFormattedCitation":"[5], [6]"},"properties":{"noteIndex":0},"schema":"https://github.com/citation-style-language/schema/raw/master/csl-citation.json"}</w:instrText>
      </w:r>
      <w:r w:rsidR="00705066">
        <w:fldChar w:fldCharType="separate"/>
      </w:r>
      <w:r w:rsidR="00705066" w:rsidRPr="00705066">
        <w:rPr>
          <w:noProof/>
        </w:rPr>
        <w:t>[5], [6]</w:t>
      </w:r>
      <w:r w:rsidR="00705066">
        <w:fldChar w:fldCharType="end"/>
      </w:r>
      <w:r w:rsidR="005B6413">
        <w:t>.</w:t>
      </w:r>
    </w:p>
    <w:p w14:paraId="22502D48" w14:textId="06A75887" w:rsidR="005B6413" w:rsidRDefault="00813C88" w:rsidP="00C7684F">
      <w:pPr>
        <w:pStyle w:val="NoSpacing"/>
      </w:pPr>
      <w:r>
        <w:t xml:space="preserve">Further from that, the report will </w:t>
      </w:r>
      <w:r w:rsidR="007F5248">
        <w:t xml:space="preserve">identify different design patterns that can be used when developing a web </w:t>
      </w:r>
      <w:r w:rsidR="00B05C93">
        <w:t>application and</w:t>
      </w:r>
      <w:r w:rsidR="00DC1CAB">
        <w:t xml:space="preserve"> will focus on one design pattern and </w:t>
      </w:r>
      <w:r w:rsidR="00F349F5">
        <w:t xml:space="preserve">outline the benefits of using it and explaining which contexts it is best suited for </w:t>
      </w:r>
      <w:r w:rsidR="00705066">
        <w:fldChar w:fldCharType="begin" w:fldLock="1"/>
      </w:r>
      <w:r w:rsidR="00705066">
        <w:instrText>ADDIN CSL_CITATION {"citationItems":[{"id":"ITEM-1","itemData":{"ISBN":"0201633612","abstract":"Four software designers present a catalog of simple and succinct solutions to commonly occurring design problems, using Smalltalk and C++ in example code. These 23 patterns allow designers to create more flexible, elegant, and ultimately reusable designs without having to rediscover the design solutions themselves. The authors begin by describing what patterns are and how they can help you design object-oriented software. They go on to systematically name, explain, evaluate, and catalog recurring designs in object-oriented systems.--From publisher description. 1. Introduction: What Is a Design Pattern?: Design Patterns in Smalltalk MVC -- Describing Design Patterns -- The Catalog of Design Patterns -- Organizing the Catalog -- How Design Patterns Solve Design Problems -- How to Select a Design Pattern -- How to Use a Design Pattern -- 2. A Case Study: Designing a Document Editor: Design Problems -- Document Structure -- Formatting. Embellishing the User Interface -- Supporting Multiple Look-and-Feel Standards -- Supporting Multiple Window Systems -- User Operations -- Spelling Checking and Hyphenation -- Summary -- Design Pattern Catalog -- 3. Creational Patterns: Abstract Factory: -- Builder -- Factory Method -- Prototype -- Singleton -- Discussion of Creational Patterns -- 4. Structural Pattern: Adapter -- Bridge. Composite -- Decorator -- Facade -- Flyweight -- Proxy -- Discussion of Structural Patterns. 5. Behavioral Patterns: Chain of Responsibility -- Command -- Interpreter -- Iterator -- Mediator -- Memento -- Observer. -- State -- Strategy -- Template Method -- Visitor -- Discussion of Behavioral Patterns -- 6. Conclusion: What to Expect from Design Patterns -- A Brief History -- The Pattern Community -- An Invitation -- A Parting Thought -- Appendix A: Glossary -- Appendix B: Guide to Notation -- Class Diagram -- Object Diagram -- Interaction Diagram -- Appendix C: Foundation Classes -- List. Iterator -- ListIterator. -- Point. Rect.","author":[{"dropping-particle":"","family":"Gamma","given":"Erich.","non-dropping-particle":"","parse-names":false,"suffix":""}],"id":"ITEM-1","issued":{"date-parts":[["1995"]]},"number-of-pages":"395","publisher":"Addison-Wesley","title":"Design patterns : elements of reusable object-oriented software","type":"book"},"uris":["http://www.mendeley.com/documents/?uuid=be6ccaf9-872f-3375-a47d-4a39a6eb57e1"]}],"mendeley":{"formattedCitation":"[7]","plainTextFormattedCitation":"[7]","previouslyFormattedCitation":"[7]"},"properties":{"noteIndex":0},"schema":"https://github.com/citation-style-language/schema/raw/master/csl-citation.json"}</w:instrText>
      </w:r>
      <w:r w:rsidR="00705066">
        <w:fldChar w:fldCharType="separate"/>
      </w:r>
      <w:r w:rsidR="00705066" w:rsidRPr="00705066">
        <w:rPr>
          <w:noProof/>
        </w:rPr>
        <w:t>[7]</w:t>
      </w:r>
      <w:r w:rsidR="00705066">
        <w:fldChar w:fldCharType="end"/>
      </w:r>
      <w:r w:rsidR="00F349F5">
        <w:t>.</w:t>
      </w:r>
    </w:p>
    <w:p w14:paraId="620BFC71" w14:textId="4404EC73" w:rsidR="00F349F5" w:rsidRPr="00C7684F" w:rsidRDefault="00AA5628" w:rsidP="00C7684F">
      <w:pPr>
        <w:pStyle w:val="NoSpacing"/>
      </w:pPr>
      <w:r>
        <w:t>Finally,</w:t>
      </w:r>
      <w:r w:rsidR="00B05C93">
        <w:t xml:space="preserve"> the report will document the design and implementation </w:t>
      </w:r>
      <w:r>
        <w:t xml:space="preserve">of a web application </w:t>
      </w:r>
      <w:r w:rsidR="00361A0F">
        <w:t>which uses the MVC design model to manage its user log</w:t>
      </w:r>
      <w:r w:rsidR="005E6509">
        <w:t xml:space="preserve">in and booking system. The </w:t>
      </w:r>
      <w:r w:rsidR="009169DE">
        <w:t xml:space="preserve">web </w:t>
      </w:r>
      <w:r w:rsidR="005E6509">
        <w:t xml:space="preserve">application </w:t>
      </w:r>
      <w:r w:rsidR="009169DE">
        <w:t xml:space="preserve">will offer its users the opportunity to book </w:t>
      </w:r>
      <w:r w:rsidR="00634610">
        <w:t>themselves into regular gaming tournaments at the</w:t>
      </w:r>
      <w:r w:rsidR="00B032D4">
        <w:t xml:space="preserve"> imaginary</w:t>
      </w:r>
      <w:r w:rsidR="00634610">
        <w:t xml:space="preserve"> GameRoom </w:t>
      </w:r>
      <w:r w:rsidR="00B032D4">
        <w:t>venue.</w:t>
      </w:r>
      <w:r w:rsidR="009169DE">
        <w:t xml:space="preserve"> </w:t>
      </w:r>
    </w:p>
    <w:p w14:paraId="0E653714" w14:textId="67F29572" w:rsidR="00CF469C" w:rsidRPr="00C7139A" w:rsidRDefault="00CF469C" w:rsidP="00C7139A"/>
    <w:p w14:paraId="7DB019F5" w14:textId="77777777" w:rsidR="00AB3C35" w:rsidRDefault="00AB3C35">
      <w:pPr>
        <w:spacing w:line="259" w:lineRule="auto"/>
        <w:jc w:val="left"/>
        <w:rPr>
          <w:rFonts w:eastAsiaTheme="majorEastAsia" w:cstheme="majorBidi"/>
          <w:b/>
          <w:color w:val="403152" w:themeColor="accent4" w:themeShade="80"/>
          <w:sz w:val="34"/>
          <w:szCs w:val="32"/>
          <w:u w:val="single"/>
        </w:rPr>
      </w:pPr>
      <w:r>
        <w:br w:type="page"/>
      </w:r>
    </w:p>
    <w:p w14:paraId="63B410D1" w14:textId="4F2FF3FD" w:rsidR="005D2213" w:rsidRDefault="005D2213" w:rsidP="00776211">
      <w:pPr>
        <w:pStyle w:val="Heading1"/>
        <w:numPr>
          <w:ilvl w:val="0"/>
          <w:numId w:val="15"/>
        </w:numPr>
      </w:pPr>
      <w:bookmarkStart w:id="4" w:name="_Toc8578639"/>
      <w:r>
        <w:lastRenderedPageBreak/>
        <w:t xml:space="preserve">Application </w:t>
      </w:r>
      <w:r w:rsidR="00AB3C35">
        <w:t xml:space="preserve">Development </w:t>
      </w:r>
      <w:r>
        <w:t>Concepts</w:t>
      </w:r>
      <w:bookmarkEnd w:id="4"/>
    </w:p>
    <w:p w14:paraId="67EB6807" w14:textId="67DC7BF9" w:rsidR="003A113B" w:rsidRDefault="00032BEA" w:rsidP="00C7684F">
      <w:pPr>
        <w:pStyle w:val="Heading2"/>
        <w:numPr>
          <w:ilvl w:val="1"/>
          <w:numId w:val="15"/>
        </w:numPr>
      </w:pPr>
      <w:bookmarkStart w:id="5" w:name="_Toc8578640"/>
      <w:r>
        <w:t xml:space="preserve">Web </w:t>
      </w:r>
      <w:r w:rsidR="000442A2">
        <w:t>Security Vulnerabilities</w:t>
      </w:r>
      <w:bookmarkEnd w:id="5"/>
    </w:p>
    <w:p w14:paraId="53C10EEF" w14:textId="77F00024" w:rsidR="00E93534" w:rsidRDefault="00E93534" w:rsidP="00150E87">
      <w:pPr>
        <w:pStyle w:val="Heading3"/>
        <w:numPr>
          <w:ilvl w:val="2"/>
          <w:numId w:val="15"/>
        </w:numPr>
      </w:pPr>
      <w:bookmarkStart w:id="6" w:name="_Toc8578641"/>
      <w:r>
        <w:t>SQL Injection</w:t>
      </w:r>
      <w:bookmarkEnd w:id="6"/>
    </w:p>
    <w:p w14:paraId="0559C9F7" w14:textId="5B3CB988" w:rsidR="00F53CB0" w:rsidRDefault="00670810" w:rsidP="001203E8">
      <w:pPr>
        <w:pStyle w:val="NoSpacing"/>
      </w:pPr>
      <w:r>
        <w:t>One often</w:t>
      </w:r>
      <w:r w:rsidR="00907DA3">
        <w:t xml:space="preserve"> used </w:t>
      </w:r>
      <w:r>
        <w:t>method of attack is to</w:t>
      </w:r>
      <w:r w:rsidR="00907DA3">
        <w:t xml:space="preserve"> </w:t>
      </w:r>
      <w:r w:rsidR="00B6538E">
        <w:t xml:space="preserve">exploit the vulnerabilities of the database </w:t>
      </w:r>
      <w:r w:rsidR="002670DF">
        <w:t xml:space="preserve">resulting in the unauthorized extraction of sensitive data or injection of unwanted data </w:t>
      </w:r>
      <w:r w:rsidR="00705066">
        <w:fldChar w:fldCharType="begin" w:fldLock="1"/>
      </w:r>
      <w:r w:rsidR="001A4C67">
        <w:instrText>ADDIN CSL_CITATION {"citationItems":[{"id":"ITEM-1","itemData":{"id":"ITEM-1","issued":{"date-parts":[["2003"]]},"title":"OWASP Top 10-2017","type":"report"},"uris":["http://www.mendeley.com/documents/?uuid=b5b42dba-c038-3f81-a013-57ac0240fd97"]},{"id":"ITEM-2","itemData":{"URL":"https://www.owasp.org/index.php/Top_10_2013-Top_10","accessed":{"date-parts":[["2019","5","6"]]},"id":"ITEM-2","issued":{"date-parts":[["0"]]},"title":"Top 10 2013-Top 10 - OWASP","type":"webpage"},"uris":["http://www.mendeley.com/documents/?uuid=2936726f-790f-37a6-bc4c-b9fdc4e4993b"]},{"id":"ITEM-3","itemData":{"DOI":"10.1016/j.mcm.2011.01.050","abstract":"Keywords: SQL injection attack SQL query A combined dynamic and static method DBMS Web application a b s t r a c t SQL injection or SQL insertion attack is a code injection technique that exploits a security vulnerability occurring in the database layer of an application and a service. This is most often found within web pages with dynamic content. This paper proposes a very simple and effective detection method for SQL injection attacks. The method removes the value of an SQL query attribute of web pages when parameters are submitted and then compares it with a predetermined one. This method uses combined static and dynamic analysis. The experiments show that the proposed method is very effective and simple than any other methods.","author":[{"dropping-particle":"","family":"Lee","given":"Inyong","non-dropping-particle":"","parse-names":false,"suffix":""},{"dropping-particle":"","family":"Jeong","given":"Soonki","non-dropping-particle":"","parse-names":false,"suffix":""},{"dropping-particle":"","family":"Yeo","given":"Sangsoo","non-dropping-particle":"","parse-names":false,"suffix":""},{"dropping-particle":"","family":"Moon","given":"Jongsub","non-dropping-particle":"","parse-names":false,"suffix":""}],"container-title":"Mathematical and Computer Modelling","id":"ITEM-3","issued":{"date-parts":[["2012"]]},"page":"58-68","title":"A novel method for SQL injection attack detection based on removing SQL query attribute values","type":"article-journal","volume":"55"},"uris":["http://www.mendeley.com/documents/?uuid=5a06f6ec-5641-36c1-ba32-ea0d01683e88"]},{"id":"ITEM-4","itemData":{"DOI":"10.1016/j.jisa.2018.04.001","abstract":"SQL Injection Attacks are one of the most common methods behind data security breaches. Previous research has attempted to produce viable detection solutions in order to filter SQL Injection Attacks from regular queries. Unfortunately it has proven to be a challenging problem with many solutions suffering from disadvantages such as being unable to process in real time as a preventative solution, a lack of adaptability to differing types of attack and the requirement for access to difficult-to-obtain information about the source application. This paper presents a novel solution of classifying SQL queries purely on the features of the initial query string. A Gap-Weighted String Subsequence Kernel algorithm is implemented to identify subsequences of shared characters between query strings for the output of a similarity metric. Finally a Support Vector Machine is trained on the similarity metrics between known query strings which are then used to classify unknown test queries. By gathering all feature data from the query strings, additional information from the source application is not required. The probabilistic nature of the learned models allows the solution to adapt to new threats whilst in operation. The proposed solution is evaluated using a number of test datasets derived from the Amnesia testbed datasets. The demonstration software achieved 97.07% accuracy for Select type queries and 92.48% accuracy for Insert type queries. This limited success rate is due to unsanitized quotation marks within legitimate inputs confusing the feature extraction. Using a test dataset that denies legitimate queries the use of unsanitized quotation marks, the Select and Insert query accuracy rose.","author":[{"dropping-particle":"","family":"Mcwhirter","given":"Paul R","non-dropping-particle":"","parse-names":false,"suffix":""},{"dropping-particle":"","family":"Kifayat","given":"Kashif","non-dropping-particle":"","parse-names":false,"suffix":""},{"dropping-particle":"","family":"Shi","given":"Qi","non-dropping-particle":"","parse-names":false,"suffix":""},{"dropping-particle":"","family":"Askwith","given":"Bob","non-dropping-particle":"","parse-names":false,"suffix":""}],"container-title":"Journal of Information Security and Applications","id":"ITEM-4","issued":{"date-parts":[["2018"]]},"page":"199-216","title":"SQL Injection Attack classification through the feature extraction of SQL query strings using a Gap-Weighted String Subsequence Kernel","type":"article-journal","volume":"40"},"uris":["http://www.mendeley.com/documents/?uuid=064e2f2e-eded-3fac-88fa-59a2c595a2e9"]}],"mendeley":{"formattedCitation":"[5], [6], [8], [9]","plainTextFormattedCitation":"[5], [6], [8], [9]","previouslyFormattedCitation":"[5], [6], [8], [9]"},"properties":{"noteIndex":0},"schema":"https://github.com/citation-style-language/schema/raw/master/csl-citation.json"}</w:instrText>
      </w:r>
      <w:r w:rsidR="00705066">
        <w:fldChar w:fldCharType="separate"/>
      </w:r>
      <w:r w:rsidR="00705066" w:rsidRPr="00705066">
        <w:rPr>
          <w:noProof/>
        </w:rPr>
        <w:t>[5], [6], [8], [9]</w:t>
      </w:r>
      <w:r w:rsidR="00705066">
        <w:fldChar w:fldCharType="end"/>
      </w:r>
      <w:r w:rsidR="002670DF">
        <w:t xml:space="preserve">. </w:t>
      </w:r>
      <w:r w:rsidR="002D7C13">
        <w:t xml:space="preserve">This </w:t>
      </w:r>
      <w:r w:rsidR="00981B6E">
        <w:t xml:space="preserve">can </w:t>
      </w:r>
      <w:r w:rsidR="00E9224E">
        <w:t>happen</w:t>
      </w:r>
      <w:r w:rsidR="002D7C13">
        <w:t xml:space="preserve"> </w:t>
      </w:r>
      <w:r w:rsidR="00981B6E">
        <w:t>once an</w:t>
      </w:r>
      <w:r w:rsidR="00AA4A58">
        <w:t xml:space="preserve"> attacker identifies a user input field on a</w:t>
      </w:r>
      <w:r w:rsidR="0091595A">
        <w:t xml:space="preserve"> web</w:t>
      </w:r>
      <w:r w:rsidR="00AA4A58">
        <w:t xml:space="preserve"> application which </w:t>
      </w:r>
      <w:r w:rsidR="004F6748">
        <w:t xml:space="preserve">performs a dynamic search on the database and </w:t>
      </w:r>
      <w:r w:rsidR="00AA4A58">
        <w:t xml:space="preserve">has not been correctly </w:t>
      </w:r>
      <w:r w:rsidR="002C2DF0">
        <w:t>protected</w:t>
      </w:r>
      <w:r w:rsidR="00981B6E">
        <w:t xml:space="preserve"> </w:t>
      </w:r>
      <w:r w:rsidR="00224BCB">
        <w:fldChar w:fldCharType="begin" w:fldLock="1"/>
      </w:r>
      <w:r w:rsidR="00224BCB">
        <w:instrText>ADDIN CSL_CITATION {"citationItems":[{"id":"ITEM-1","itemData":{"id":"ITEM-1","issued":{"date-parts":[["2003"]]},"title":"OWASP Top 10-2017","type":"report"},"uris":["http://www.mendeley.com/documents/?uuid=b5b42dba-c038-3f81-a013-57ac0240fd97"]},{"id":"ITEM-2","itemData":{"URL":"https://www.owasp.org/index.php/Top_10_2013-Top_10","accessed":{"date-parts":[["2019","5","6"]]},"id":"ITEM-2","issued":{"date-parts":[["0"]]},"title":"Top 10 2013-Top 10 - OWASP","type":"webpage"},"uris":["http://www.mendeley.com/documents/?uuid=2936726f-790f-37a6-bc4c-b9fdc4e4993b"]},{"id":"ITEM-3","itemData":{"DOI":"10.1016/j.mcm.2011.01.050","abstract":"Keywords: SQL injection attack SQL query A combined dynamic and static method DBMS Web application a b s t r a c t SQL injection or SQL insertion attack is a code injection technique that exploits a security vulnerability occurring in the database layer of an application and a service. This is most often found within web pages with dynamic content. This paper proposes a very simple and effective detection method for SQL injection attacks. The method removes the value of an SQL query attribute of web pages when parameters are submitted and then compares it with a predetermined one. This method uses combined static and dynamic analysis. The experiments show that the proposed method is very effective and simple than any other methods.","author":[{"dropping-particle":"","family":"Lee","given":"Inyong","non-dropping-particle":"","parse-names":false,"suffix":""},{"dropping-particle":"","family":"Jeong","given":"Soonki","non-dropping-particle":"","parse-names":false,"suffix":""},{"dropping-particle":"","family":"Yeo","given":"Sangsoo","non-dropping-particle":"","parse-names":false,"suffix":""},{"dropping-particle":"","family":"Moon","given":"Jongsub","non-dropping-particle":"","parse-names":false,"suffix":""}],"container-title":"Mathematical and Computer Modelling","id":"ITEM-3","issued":{"date-parts":[["2012"]]},"page":"58-68","title":"A novel method for SQL injection attack detection based on removing SQL query attribute values","type":"article-journal","volume":"55"},"uris":["http://www.mendeley.com/documents/?uuid=5a06f6ec-5641-36c1-ba32-ea0d01683e88"]},{"id":"ITEM-4","itemData":{"DOI":"10.1016/j.jisa.2018.04.001","abstract":"SQL Injection Attacks are one of the most common methods behind data security breaches. Previous research has attempted to produce viable detection solutions in order to filter SQL Injection Attacks from regular queries. Unfortunately it has proven to be a challenging problem with many solutions suffering from disadvantages such as being unable to process in real time as a preventative solution, a lack of adaptability to differing types of attack and the requirement for access to difficult-to-obtain information about the source application. This paper presents a novel solution of classifying SQL queries purely on the features of the initial query string. A Gap-Weighted String Subsequence Kernel algorithm is implemented to identify subsequences of shared characters between query strings for the output of a similarity metric. Finally a Support Vector Machine is trained on the similarity metrics between known query strings which are then used to classify unknown test queries. By gathering all feature data from the query strings, additional information from the source application is not required. The probabilistic nature of the learned models allows the solution to adapt to new threats whilst in operation. The proposed solution is evaluated using a number of test datasets derived from the Amnesia testbed datasets. The demonstration software achieved 97.07% accuracy for Select type queries and 92.48% accuracy for Insert type queries. This limited success rate is due to unsanitized quotation marks within legitimate inputs confusing the feature extraction. Using a test dataset that denies legitimate queries the use of unsanitized quotation marks, the Select and Insert query accuracy rose.","author":[{"dropping-particle":"","family":"Mcwhirter","given":"Paul R","non-dropping-particle":"","parse-names":false,"suffix":""},{"dropping-particle":"","family":"Kifayat","given":"Kashif","non-dropping-particle":"","parse-names":false,"suffix":""},{"dropping-particle":"","family":"Shi","given":"Qi","non-dropping-particle":"","parse-names":false,"suffix":""},{"dropping-particle":"","family":"Askwith","given":"Bob","non-dropping-particle":"","parse-names":false,"suffix":""}],"container-title":"Journal of Information Security and Applications","id":"ITEM-4","issued":{"date-parts":[["2018"]]},"page":"199-216","title":"SQL Injection Attack classification through the feature extraction of SQL query strings using a Gap-Weighted String Subsequence Kernel","type":"article-journal","volume":"40"},"uris":["http://www.mendeley.com/documents/?uuid=064e2f2e-eded-3fac-88fa-59a2c595a2e9"]}],"mendeley":{"formattedCitation":"[5], [6], [8], [9]","plainTextFormattedCitation":"[5], [6], [8], [9]","previouslyFormattedCitation":"[5], [6], [8], [9]"},"properties":{"noteIndex":0},"schema":"https://github.com/citation-style-language/schema/raw/master/csl-citation.json"}</w:instrText>
      </w:r>
      <w:r w:rsidR="00224BCB">
        <w:fldChar w:fldCharType="separate"/>
      </w:r>
      <w:r w:rsidR="00224BCB" w:rsidRPr="00705066">
        <w:rPr>
          <w:noProof/>
        </w:rPr>
        <w:t>[5], [6], [8], [9]</w:t>
      </w:r>
      <w:r w:rsidR="00224BCB">
        <w:fldChar w:fldCharType="end"/>
      </w:r>
      <w:r w:rsidR="00981B6E">
        <w:t>.</w:t>
      </w:r>
      <w:r w:rsidR="00D85010">
        <w:t xml:space="preserve"> The attacker</w:t>
      </w:r>
      <w:r w:rsidR="002C2DF0">
        <w:t xml:space="preserve"> </w:t>
      </w:r>
      <w:r w:rsidR="007D0C52">
        <w:t xml:space="preserve">uses the weakness to </w:t>
      </w:r>
      <w:r w:rsidR="004F6748">
        <w:t>trick the</w:t>
      </w:r>
      <w:r w:rsidR="00D85010">
        <w:t xml:space="preserve"> interpreter</w:t>
      </w:r>
      <w:r w:rsidR="004F6748">
        <w:t xml:space="preserve"> </w:t>
      </w:r>
      <w:r w:rsidR="00D85010">
        <w:t xml:space="preserve">that constructs the query </w:t>
      </w:r>
      <w:r w:rsidR="00650AE3">
        <w:t xml:space="preserve">by </w:t>
      </w:r>
      <w:r w:rsidR="00D72350">
        <w:t>insert</w:t>
      </w:r>
      <w:r w:rsidR="00650AE3">
        <w:t>ing additional</w:t>
      </w:r>
      <w:r w:rsidR="00AE1984">
        <w:t xml:space="preserve"> commands</w:t>
      </w:r>
      <w:r w:rsidR="00D72350">
        <w:t xml:space="preserve"> that w</w:t>
      </w:r>
      <w:r w:rsidR="00AE1984">
        <w:t>ere</w:t>
      </w:r>
      <w:r w:rsidR="00D72350">
        <w:t xml:space="preserve"> not intended to run </w:t>
      </w:r>
      <w:r w:rsidR="0029059B">
        <w:fldChar w:fldCharType="begin" w:fldLock="1"/>
      </w:r>
      <w:r w:rsidR="001A4C67">
        <w:instrText>ADDIN CSL_CITATION {"citationItems":[{"id":"ITEM-1","itemData":{"id":"ITEM-1","issued":{"date-parts":[["2003"]]},"title":"OWASP Top 10-2017","type":"report"},"uris":["http://www.mendeley.com/documents/?uuid=b5b42dba-c038-3f81-a013-57ac0240fd97"]},{"id":"ITEM-2","itemData":{"URL":"https://www.owasp.org/index.php/Top_10_2013-Top_10","accessed":{"date-parts":[["2019","5","6"]]},"id":"ITEM-2","issued":{"date-parts":[["0"]]},"title":"Top 10 2013-Top 10 - OWASP","type":"webpage"},"uris":["http://www.mendeley.com/documents/?uuid=2936726f-790f-37a6-bc4c-b9fdc4e4993b"]},{"id":"ITEM-3","itemData":{"DOI":"10.1016/j.mcm.2011.01.050","abstract":"Keywords: SQL injection attack SQL query A combined dynamic and static method DBMS Web application a b s t r a c t SQL injection or SQL insertion attack is a code injection technique that exploits a security vulnerability occurring in the database layer of an application and a service. This is most often found within web pages with dynamic content. This paper proposes a very simple and effective detection method for SQL injection attacks. The method removes the value of an SQL query attribute of web pages when parameters are submitted and then compares it with a predetermined one. This method uses combined static and dynamic analysis. The experiments show that the proposed method is very effective and simple than any other methods.","author":[{"dropping-particle":"","family":"Lee","given":"Inyong","non-dropping-particle":"","parse-names":false,"suffix":""},{"dropping-particle":"","family":"Jeong","given":"Soonki","non-dropping-particle":"","parse-names":false,"suffix":""},{"dropping-particle":"","family":"Yeo","given":"Sangsoo","non-dropping-particle":"","parse-names":false,"suffix":""},{"dropping-particle":"","family":"Moon","given":"Jongsub","non-dropping-particle":"","parse-names":false,"suffix":""}],"container-title":"Mathematical and Computer Modelling","id":"ITEM-3","issued":{"date-parts":[["2012"]]},"page":"58-68","title":"A novel method for SQL injection attack detection based on removing SQL query attribute values","type":"article-journal","volume":"55"},"uris":["http://www.mendeley.com/documents/?uuid=5a06f6ec-5641-36c1-ba32-ea0d01683e88"]},{"id":"ITEM-4","itemData":{"DOI":"10.1016/j.jisa.2018.04.001","abstract":"SQL Injection Attacks are one of the most common methods behind data security breaches. Previous research has attempted to produce viable detection solutions in order to filter SQL Injection Attacks from regular queries. Unfortunately it has proven to be a challenging problem with many solutions suffering from disadvantages such as being unable to process in real time as a preventative solution, a lack of adaptability to differing types of attack and the requirement for access to difficult-to-obtain information about the source application. This paper presents a novel solution of classifying SQL queries purely on the features of the initial query string. A Gap-Weighted String Subsequence Kernel algorithm is implemented to identify subsequences of shared characters between query strings for the output of a similarity metric. Finally a Support Vector Machine is trained on the similarity metrics between known query strings which are then used to classify unknown test queries. By gathering all feature data from the query strings, additional information from the source application is not required. The probabilistic nature of the learned models allows the solution to adapt to new threats whilst in operation. The proposed solution is evaluated using a number of test datasets derived from the Amnesia testbed datasets. The demonstration software achieved 97.07% accuracy for Select type queries and 92.48% accuracy for Insert type queries. This limited success rate is due to unsanitized quotation marks within legitimate inputs confusing the feature extraction. Using a test dataset that denies legitimate queries the use of unsanitized quotation marks, the Select and Insert query accuracy rose.","author":[{"dropping-particle":"","family":"Mcwhirter","given":"Paul R","non-dropping-particle":"","parse-names":false,"suffix":""},{"dropping-particle":"","family":"Kifayat","given":"Kashif","non-dropping-particle":"","parse-names":false,"suffix":""},{"dropping-particle":"","family":"Shi","given":"Qi","non-dropping-particle":"","parse-names":false,"suffix":""},{"dropping-particle":"","family":"Askwith","given":"Bob","non-dropping-particle":"","parse-names":false,"suffix":""}],"container-title":"Journal of Information Security and Applications","id":"ITEM-4","issued":{"date-parts":[["2018"]]},"page":"199-216","title":"SQL Injection Attack classification through the feature extraction of SQL query strings using a Gap-Weighted String Subsequence Kernel","type":"article-journal","volume":"40"},"uris":["http://www.mendeley.com/documents/?uuid=064e2f2e-eded-3fac-88fa-59a2c595a2e9"]}],"mendeley":{"formattedCitation":"[5], [6], [8], [9]","plainTextFormattedCitation":"[5], [6], [8], [9]","previouslyFormattedCitation":"[5], [6], [8], [9]"},"properties":{"noteIndex":0},"schema":"https://github.com/citation-style-language/schema/raw/master/csl-citation.json"}</w:instrText>
      </w:r>
      <w:r w:rsidR="0029059B">
        <w:fldChar w:fldCharType="separate"/>
      </w:r>
      <w:r w:rsidR="0029059B" w:rsidRPr="00705066">
        <w:rPr>
          <w:noProof/>
        </w:rPr>
        <w:t>[5], [6], [8], [9]</w:t>
      </w:r>
      <w:r w:rsidR="0029059B">
        <w:fldChar w:fldCharType="end"/>
      </w:r>
      <w:r w:rsidR="00D72350">
        <w:t xml:space="preserve">. </w:t>
      </w:r>
    </w:p>
    <w:p w14:paraId="4D424CA1" w14:textId="0557E620" w:rsidR="001203E8" w:rsidRDefault="00D72350" w:rsidP="001203E8">
      <w:pPr>
        <w:pStyle w:val="NoSpacing"/>
      </w:pPr>
      <w:r>
        <w:t>These attacks are known as SQL Injection Attacks (SQLIAs)</w:t>
      </w:r>
      <w:r w:rsidR="001D666B">
        <w:t xml:space="preserve"> and are one of the most common methods </w:t>
      </w:r>
      <w:r w:rsidR="0079247E">
        <w:t>behind data security breaches</w:t>
      </w:r>
      <w:r w:rsidR="00EC3BDC">
        <w:t xml:space="preserve">, it is ranked </w:t>
      </w:r>
      <w:r w:rsidR="00E44067">
        <w:t>number one in the Open Web Application Security Project</w:t>
      </w:r>
      <w:r w:rsidR="00A43FDF">
        <w:t xml:space="preserve"> (OWASP) Top Ten Application Security risks in 201</w:t>
      </w:r>
      <w:r w:rsidR="005C4827">
        <w:t>7</w:t>
      </w:r>
      <w:r w:rsidR="00A43FDF">
        <w:t xml:space="preserve"> </w:t>
      </w:r>
      <w:r w:rsidR="0029059B">
        <w:fldChar w:fldCharType="begin" w:fldLock="1"/>
      </w:r>
      <w:r w:rsidR="001A4C67">
        <w:instrText>ADDIN CSL_CITATION {"citationItems":[{"id":"ITEM-1","itemData":{"id":"ITEM-1","issued":{"date-parts":[["2003"]]},"title":"OWASP Top 10-2017","type":"report"},"uris":["http://www.mendeley.com/documents/?uuid=b5b42dba-c038-3f81-a013-57ac0240fd97"]},{"id":"ITEM-2","itemData":{"URL":"https://www.owasp.org/index.php/Top_10_2013-Top_10","accessed":{"date-parts":[["2019","5","6"]]},"id":"ITEM-2","issued":{"date-parts":[["0"]]},"title":"Top 10 2013-Top 10 - OWASP","type":"webpage"},"uris":["http://www.mendeley.com/documents/?uuid=2936726f-790f-37a6-bc4c-b9fdc4e4993b"]},{"id":"ITEM-3","itemData":{"DOI":"10.1016/j.mcm.2011.01.050","abstract":"Keywords: SQL injection attack SQL query A combined dynamic and static method DBMS Web application a b s t r a c t SQL injection or SQL insertion attack is a code injection technique that exploits a security vulnerability occurring in the database layer of an application and a service. This is most often found within web pages with dynamic content. This paper proposes a very simple and effective detection method for SQL injection attacks. The method removes the value of an SQL query attribute of web pages when parameters are submitted and then compares it with a predetermined one. This method uses combined static and dynamic analysis. The experiments show that the proposed method is very effective and simple than any other methods.","author":[{"dropping-particle":"","family":"Lee","given":"Inyong","non-dropping-particle":"","parse-names":false,"suffix":""},{"dropping-particle":"","family":"Jeong","given":"Soonki","non-dropping-particle":"","parse-names":false,"suffix":""},{"dropping-particle":"","family":"Yeo","given":"Sangsoo","non-dropping-particle":"","parse-names":false,"suffix":""},{"dropping-particle":"","family":"Moon","given":"Jongsub","non-dropping-particle":"","parse-names":false,"suffix":""}],"container-title":"Mathematical and Computer Modelling","id":"ITEM-3","issued":{"date-parts":[["2012"]]},"page":"58-68","title":"A novel method for SQL injection attack detection based on removing SQL query attribute values","type":"article-journal","volume":"55"},"uris":["http://www.mendeley.com/documents/?uuid=5a06f6ec-5641-36c1-ba32-ea0d01683e88"]},{"id":"ITEM-4","itemData":{"DOI":"10.1016/j.jisa.2018.04.001","abstract":"SQL Injection Attacks are one of the most common methods behind data security breaches. Previous research has attempted to produce viable detection solutions in order to filter SQL Injection Attacks from regular queries. Unfortunately it has proven to be a challenging problem with many solutions suffering from disadvantages such as being unable to process in real time as a preventative solution, a lack of adaptability to differing types of attack and the requirement for access to difficult-to-obtain information about the source application. This paper presents a novel solution of classifying SQL queries purely on the features of the initial query string. A Gap-Weighted String Subsequence Kernel algorithm is implemented to identify subsequences of shared characters between query strings for the output of a similarity metric. Finally a Support Vector Machine is trained on the similarity metrics between known query strings which are then used to classify unknown test queries. By gathering all feature data from the query strings, additional information from the source application is not required. The probabilistic nature of the learned models allows the solution to adapt to new threats whilst in operation. The proposed solution is evaluated using a number of test datasets derived from the Amnesia testbed datasets. The demonstration software achieved 97.07% accuracy for Select type queries and 92.48% accuracy for Insert type queries. This limited success rate is due to unsanitized quotation marks within legitimate inputs confusing the feature extraction. Using a test dataset that denies legitimate queries the use of unsanitized quotation marks, the Select and Insert query accuracy rose.","author":[{"dropping-particle":"","family":"Mcwhirter","given":"Paul R","non-dropping-particle":"","parse-names":false,"suffix":""},{"dropping-particle":"","family":"Kifayat","given":"Kashif","non-dropping-particle":"","parse-names":false,"suffix":""},{"dropping-particle":"","family":"Shi","given":"Qi","non-dropping-particle":"","parse-names":false,"suffix":""},{"dropping-particle":"","family":"Askwith","given":"Bob","non-dropping-particle":"","parse-names":false,"suffix":""}],"container-title":"Journal of Information Security and Applications","id":"ITEM-4","issued":{"date-parts":[["2018"]]},"page":"199-216","title":"SQL Injection Attack classification through the feature extraction of SQL query strings using a Gap-Weighted String Subsequence Kernel","type":"article-journal","volume":"40"},"uris":["http://www.mendeley.com/documents/?uuid=064e2f2e-eded-3fac-88fa-59a2c595a2e9"]}],"mendeley":{"formattedCitation":"[5], [6], [8], [9]","plainTextFormattedCitation":"[5], [6], [8], [9]","previouslyFormattedCitation":"[5], [6], [8], [9]"},"properties":{"noteIndex":0},"schema":"https://github.com/citation-style-language/schema/raw/master/csl-citation.json"}</w:instrText>
      </w:r>
      <w:r w:rsidR="0029059B">
        <w:fldChar w:fldCharType="separate"/>
      </w:r>
      <w:r w:rsidR="0029059B" w:rsidRPr="00705066">
        <w:rPr>
          <w:noProof/>
        </w:rPr>
        <w:t>[5], [6], [8], [9]</w:t>
      </w:r>
      <w:r w:rsidR="0029059B">
        <w:fldChar w:fldCharType="end"/>
      </w:r>
      <w:r w:rsidR="0079247E">
        <w:t>.</w:t>
      </w:r>
      <w:r w:rsidR="009A2751">
        <w:t xml:space="preserve"> </w:t>
      </w:r>
    </w:p>
    <w:p w14:paraId="567F99E9" w14:textId="4CF095DA" w:rsidR="001B7363" w:rsidRDefault="001B7363" w:rsidP="001203E8">
      <w:pPr>
        <w:pStyle w:val="NoSpacing"/>
      </w:pPr>
      <w:r>
        <w:t xml:space="preserve">SQLIAs pose </w:t>
      </w:r>
      <w:r w:rsidR="007C621E">
        <w:t xml:space="preserve">a severe threat to </w:t>
      </w:r>
      <w:r w:rsidR="00B90EB7">
        <w:t xml:space="preserve">the integrity </w:t>
      </w:r>
      <w:r w:rsidR="009B44B1">
        <w:t>of the database as injection can result in data</w:t>
      </w:r>
      <w:r w:rsidR="009A7896">
        <w:t xml:space="preserve"> loss or corruption, lack of accountability, or denial of service</w:t>
      </w:r>
      <w:r w:rsidR="00826CAE">
        <w:t xml:space="preserve"> </w:t>
      </w:r>
      <w:r w:rsidR="0029059B">
        <w:fldChar w:fldCharType="begin" w:fldLock="1"/>
      </w:r>
      <w:r w:rsidR="001A4C67">
        <w:instrText>ADDIN CSL_CITATION {"citationItems":[{"id":"ITEM-1","itemData":{"id":"ITEM-1","issued":{"date-parts":[["2003"]]},"title":"OWASP Top 10-2017","type":"report"},"uris":["http://www.mendeley.com/documents/?uuid=b5b42dba-c038-3f81-a013-57ac0240fd97"]},{"id":"ITEM-2","itemData":{"URL":"https://www.owasp.org/index.php/Top_10_2013-Top_10","accessed":{"date-parts":[["2019","5","6"]]},"id":"ITEM-2","issued":{"date-parts":[["0"]]},"title":"Top 10 2013-Top 10 - OWASP","type":"webpage"},"uris":["http://www.mendeley.com/documents/?uuid=2936726f-790f-37a6-bc4c-b9fdc4e4993b"]},{"id":"ITEM-3","itemData":{"DOI":"10.1016/j.mcm.2011.01.050","abstract":"Keywords: SQL injection attack SQL query A combined dynamic and static method DBMS Web application a b s t r a c t SQL injection or SQL insertion attack is a code injection technique that exploits a security vulnerability occurring in the database layer of an application and a service. This is most often found within web pages with dynamic content. This paper proposes a very simple and effective detection method for SQL injection attacks. The method removes the value of an SQL query attribute of web pages when parameters are submitted and then compares it with a predetermined one. This method uses combined static and dynamic analysis. The experiments show that the proposed method is very effective and simple than any other methods.","author":[{"dropping-particle":"","family":"Lee","given":"Inyong","non-dropping-particle":"","parse-names":false,"suffix":""},{"dropping-particle":"","family":"Jeong","given":"Soonki","non-dropping-particle":"","parse-names":false,"suffix":""},{"dropping-particle":"","family":"Yeo","given":"Sangsoo","non-dropping-particle":"","parse-names":false,"suffix":""},{"dropping-particle":"","family":"Moon","given":"Jongsub","non-dropping-particle":"","parse-names":false,"suffix":""}],"container-title":"Mathematical and Computer Modelling","id":"ITEM-3","issued":{"date-parts":[["2012"]]},"page":"58-68","title":"A novel method for SQL injection attack detection based on removing SQL query attribute values","type":"article-journal","volume":"55"},"uris":["http://www.mendeley.com/documents/?uuid=5a06f6ec-5641-36c1-ba32-ea0d01683e88"]},{"id":"ITEM-4","itemData":{"DOI":"10.1016/j.jisa.2018.04.001","abstract":"SQL Injection Attacks are one of the most common methods behind data security breaches. Previous research has attempted to produce viable detection solutions in order to filter SQL Injection Attacks from regular queries. Unfortunately it has proven to be a challenging problem with many solutions suffering from disadvantages such as being unable to process in real time as a preventative solution, a lack of adaptability to differing types of attack and the requirement for access to difficult-to-obtain information about the source application. This paper presents a novel solution of classifying SQL queries purely on the features of the initial query string. A Gap-Weighted String Subsequence Kernel algorithm is implemented to identify subsequences of shared characters between query strings for the output of a similarity metric. Finally a Support Vector Machine is trained on the similarity metrics between known query strings which are then used to classify unknown test queries. By gathering all feature data from the query strings, additional information from the source application is not required. The probabilistic nature of the learned models allows the solution to adapt to new threats whilst in operation. The proposed solution is evaluated using a number of test datasets derived from the Amnesia testbed datasets. The demonstration software achieved 97.07% accuracy for Select type queries and 92.48% accuracy for Insert type queries. This limited success rate is due to unsanitized quotation marks within legitimate inputs confusing the feature extraction. Using a test dataset that denies legitimate queries the use of unsanitized quotation marks, the Select and Insert query accuracy rose.","author":[{"dropping-particle":"","family":"Mcwhirter","given":"Paul R","non-dropping-particle":"","parse-names":false,"suffix":""},{"dropping-particle":"","family":"Kifayat","given":"Kashif","non-dropping-particle":"","parse-names":false,"suffix":""},{"dropping-particle":"","family":"Shi","given":"Qi","non-dropping-particle":"","parse-names":false,"suffix":""},{"dropping-particle":"","family":"Askwith","given":"Bob","non-dropping-particle":"","parse-names":false,"suffix":""}],"container-title":"Journal of Information Security and Applications","id":"ITEM-4","issued":{"date-parts":[["2018"]]},"page":"199-216","title":"SQL Injection Attack classification through the feature extraction of SQL query strings using a Gap-Weighted String Subsequence Kernel","type":"article-journal","volume":"40"},"uris":["http://www.mendeley.com/documents/?uuid=064e2f2e-eded-3fac-88fa-59a2c595a2e9"]}],"mendeley":{"formattedCitation":"[5], [6], [8], [9]","plainTextFormattedCitation":"[5], [6], [8], [9]","previouslyFormattedCitation":"[5], [6], [8], [9]"},"properties":{"noteIndex":0},"schema":"https://github.com/citation-style-language/schema/raw/master/csl-citation.json"}</w:instrText>
      </w:r>
      <w:r w:rsidR="0029059B">
        <w:fldChar w:fldCharType="separate"/>
      </w:r>
      <w:r w:rsidR="0029059B" w:rsidRPr="00705066">
        <w:rPr>
          <w:noProof/>
        </w:rPr>
        <w:t>[5], [6], [8], [9]</w:t>
      </w:r>
      <w:r w:rsidR="0029059B">
        <w:fldChar w:fldCharType="end"/>
      </w:r>
      <w:r w:rsidR="00826CAE">
        <w:t>. Data can be stolen, modified or deleted which can greatly impact the reputation of a business</w:t>
      </w:r>
      <w:r w:rsidR="0057404B">
        <w:t>es</w:t>
      </w:r>
      <w:r w:rsidR="00157B64">
        <w:t xml:space="preserve"> as their customer base would be reluctant to trust them any further with their sensitive data </w:t>
      </w:r>
      <w:r w:rsidR="0029059B">
        <w:fldChar w:fldCharType="begin" w:fldLock="1"/>
      </w:r>
      <w:r w:rsidR="001A4C67">
        <w:instrText>ADDIN CSL_CITATION {"citationItems":[{"id":"ITEM-1","itemData":{"id":"ITEM-1","issued":{"date-parts":[["2003"]]},"title":"OWASP Top 10-2017","type":"report"},"uris":["http://www.mendeley.com/documents/?uuid=b5b42dba-c038-3f81-a013-57ac0240fd97"]},{"id":"ITEM-2","itemData":{"URL":"https://www.owasp.org/index.php/Top_10_2013-Top_10","accessed":{"date-parts":[["2019","5","6"]]},"id":"ITEM-2","issued":{"date-parts":[["0"]]},"title":"Top 10 2013-Top 10 - OWASP","type":"webpage"},"uris":["http://www.mendeley.com/documents/?uuid=2936726f-790f-37a6-bc4c-b9fdc4e4993b"]},{"id":"ITEM-3","itemData":{"DOI":"10.1016/j.mcm.2011.01.050","abstract":"Keywords: SQL injection attack SQL query A combined dynamic and static method DBMS Web application a b s t r a c t SQL injection or SQL insertion attack is a code injection technique that exploits a security vulnerability occurring in the database layer of an application and a service. This is most often found within web pages with dynamic content. This paper proposes a very simple and effective detection method for SQL injection attacks. The method removes the value of an SQL query attribute of web pages when parameters are submitted and then compares it with a predetermined one. This method uses combined static and dynamic analysis. The experiments show that the proposed method is very effective and simple than any other methods.","author":[{"dropping-particle":"","family":"Lee","given":"Inyong","non-dropping-particle":"","parse-names":false,"suffix":""},{"dropping-particle":"","family":"Jeong","given":"Soonki","non-dropping-particle":"","parse-names":false,"suffix":""},{"dropping-particle":"","family":"Yeo","given":"Sangsoo","non-dropping-particle":"","parse-names":false,"suffix":""},{"dropping-particle":"","family":"Moon","given":"Jongsub","non-dropping-particle":"","parse-names":false,"suffix":""}],"container-title":"Mathematical and Computer Modelling","id":"ITEM-3","issued":{"date-parts":[["2012"]]},"page":"58-68","title":"A novel method for SQL injection attack detection based on removing SQL query attribute values","type":"article-journal","volume":"55"},"uris":["http://www.mendeley.com/documents/?uuid=5a06f6ec-5641-36c1-ba32-ea0d01683e88"]},{"id":"ITEM-4","itemData":{"DOI":"10.1016/j.jisa.2018.04.001","abstract":"SQL Injection Attacks are one of the most common methods behind data security breaches. Previous research has attempted to produce viable detection solutions in order to filter SQL Injection Attacks from regular queries. Unfortunately it has proven to be a challenging problem with many solutions suffering from disadvantages such as being unable to process in real time as a preventative solution, a lack of adaptability to differing types of attack and the requirement for access to difficult-to-obtain information about the source application. This paper presents a novel solution of classifying SQL queries purely on the features of the initial query string. A Gap-Weighted String Subsequence Kernel algorithm is implemented to identify subsequences of shared characters between query strings for the output of a similarity metric. Finally a Support Vector Machine is trained on the similarity metrics between known query strings which are then used to classify unknown test queries. By gathering all feature data from the query strings, additional information from the source application is not required. The probabilistic nature of the learned models allows the solution to adapt to new threats whilst in operation. The proposed solution is evaluated using a number of test datasets derived from the Amnesia testbed datasets. The demonstration software achieved 97.07% accuracy for Select type queries and 92.48% accuracy for Insert type queries. This limited success rate is due to unsanitized quotation marks within legitimate inputs confusing the feature extraction. Using a test dataset that denies legitimate queries the use of unsanitized quotation marks, the Select and Insert query accuracy rose.","author":[{"dropping-particle":"","family":"Mcwhirter","given":"Paul R","non-dropping-particle":"","parse-names":false,"suffix":""},{"dropping-particle":"","family":"Kifayat","given":"Kashif","non-dropping-particle":"","parse-names":false,"suffix":""},{"dropping-particle":"","family":"Shi","given":"Qi","non-dropping-particle":"","parse-names":false,"suffix":""},{"dropping-particle":"","family":"Askwith","given":"Bob","non-dropping-particle":"","parse-names":false,"suffix":""}],"container-title":"Journal of Information Security and Applications","id":"ITEM-4","issued":{"date-parts":[["2018"]]},"page":"199-216","title":"SQL Injection Attack classification through the feature extraction of SQL query strings using a Gap-Weighted String Subsequence Kernel","type":"article-journal","volume":"40"},"uris":["http://www.mendeley.com/documents/?uuid=064e2f2e-eded-3fac-88fa-59a2c595a2e9"]}],"mendeley":{"formattedCitation":"[5], [6], [8], [9]","plainTextFormattedCitation":"[5], [6], [8], [9]","previouslyFormattedCitation":"[5], [6], [8], [9]"},"properties":{"noteIndex":0},"schema":"https://github.com/citation-style-language/schema/raw/master/csl-citation.json"}</w:instrText>
      </w:r>
      <w:r w:rsidR="0029059B">
        <w:fldChar w:fldCharType="separate"/>
      </w:r>
      <w:r w:rsidR="0029059B" w:rsidRPr="00705066">
        <w:rPr>
          <w:noProof/>
        </w:rPr>
        <w:t>[5], [6], [8], [9]</w:t>
      </w:r>
      <w:r w:rsidR="0029059B">
        <w:fldChar w:fldCharType="end"/>
      </w:r>
      <w:r w:rsidR="00157B64">
        <w:t>.</w:t>
      </w:r>
    </w:p>
    <w:p w14:paraId="0BD99202" w14:textId="28AAFB17" w:rsidR="001A6ED7" w:rsidRPr="001203E8" w:rsidRDefault="00043FD9" w:rsidP="001203E8">
      <w:pPr>
        <w:pStyle w:val="NoSpacing"/>
      </w:pPr>
      <w:r>
        <w:t xml:space="preserve">To protect against SQLIAs, it is recommended to </w:t>
      </w:r>
      <w:r w:rsidR="0018338E">
        <w:t xml:space="preserve">ensure that </w:t>
      </w:r>
      <w:r w:rsidR="008E3930">
        <w:t>whenever</w:t>
      </w:r>
      <w:r w:rsidR="0018338E">
        <w:t xml:space="preserve"> </w:t>
      </w:r>
      <w:r w:rsidR="00A45B91">
        <w:t xml:space="preserve">an interpreter is used to construct a dynamic query with a user input, to </w:t>
      </w:r>
      <w:r w:rsidR="00714BB7">
        <w:t xml:space="preserve">separate the user input data from the query or command </w:t>
      </w:r>
      <w:r w:rsidR="009F4A57">
        <w:t xml:space="preserve">with the use of bind variables and prepared statements </w:t>
      </w:r>
      <w:r w:rsidR="0029059B">
        <w:fldChar w:fldCharType="begin" w:fldLock="1"/>
      </w:r>
      <w:r w:rsidR="001A4C67">
        <w:instrText>ADDIN CSL_CITATION {"citationItems":[{"id":"ITEM-1","itemData":{"id":"ITEM-1","issued":{"date-parts":[["2003"]]},"title":"OWASP Top 10-2017","type":"report"},"uris":["http://www.mendeley.com/documents/?uuid=b5b42dba-c038-3f81-a013-57ac0240fd97"]},{"id":"ITEM-2","itemData":{"URL":"https://www.owasp.org/index.php/Top_10_2013-Top_10","accessed":{"date-parts":[["2019","5","6"]]},"id":"ITEM-2","issued":{"date-parts":[["0"]]},"title":"Top 10 2013-Top 10 - OWASP","type":"webpage"},"uris":["http://www.mendeley.com/documents/?uuid=2936726f-790f-37a6-bc4c-b9fdc4e4993b"]},{"id":"ITEM-3","itemData":{"DOI":"10.1016/j.mcm.2011.01.050","abstract":"Keywords: SQL injection attack SQL query A combined dynamic and static method DBMS Web application a b s t r a c t SQL injection or SQL insertion attack is a code injection technique that exploits a security vulnerability occurring in the database layer of an application and a service. This is most often found within web pages with dynamic content. This paper proposes a very simple and effective detection method for SQL injection attacks. The method removes the value of an SQL query attribute of web pages when parameters are submitted and then compares it with a predetermined one. This method uses combined static and dynamic analysis. The experiments show that the proposed method is very effective and simple than any other methods.","author":[{"dropping-particle":"","family":"Lee","given":"Inyong","non-dropping-particle":"","parse-names":false,"suffix":""},{"dropping-particle":"","family":"Jeong","given":"Soonki","non-dropping-particle":"","parse-names":false,"suffix":""},{"dropping-particle":"","family":"Yeo","given":"Sangsoo","non-dropping-particle":"","parse-names":false,"suffix":""},{"dropping-particle":"","family":"Moon","given":"Jongsub","non-dropping-particle":"","parse-names":false,"suffix":""}],"container-title":"Mathematical and Computer Modelling","id":"ITEM-3","issued":{"date-parts":[["2012"]]},"page":"58-68","title":"A novel method for SQL injection attack detection based on removing SQL query attribute values","type":"article-journal","volume":"55"},"uris":["http://www.mendeley.com/documents/?uuid=5a06f6ec-5641-36c1-ba32-ea0d01683e88"]},{"id":"ITEM-4","itemData":{"DOI":"10.1016/j.jisa.2018.04.001","abstract":"SQL Injection Attacks are one of the most common methods behind data security breaches. Previous research has attempted to produce viable detection solutions in order to filter SQL Injection Attacks from regular queries. Unfortunately it has proven to be a challenging problem with many solutions suffering from disadvantages such as being unable to process in real time as a preventative solution, a lack of adaptability to differing types of attack and the requirement for access to difficult-to-obtain information about the source application. This paper presents a novel solution of classifying SQL queries purely on the features of the initial query string. A Gap-Weighted String Subsequence Kernel algorithm is implemented to identify subsequences of shared characters between query strings for the output of a similarity metric. Finally a Support Vector Machine is trained on the similarity metrics between known query strings which are then used to classify unknown test queries. By gathering all feature data from the query strings, additional information from the source application is not required. The probabilistic nature of the learned models allows the solution to adapt to new threats whilst in operation. The proposed solution is evaluated using a number of test datasets derived from the Amnesia testbed datasets. The demonstration software achieved 97.07% accuracy for Select type queries and 92.48% accuracy for Insert type queries. This limited success rate is due to unsanitized quotation marks within legitimate inputs confusing the feature extraction. Using a test dataset that denies legitimate queries the use of unsanitized quotation marks, the Select and Insert query accuracy rose.","author":[{"dropping-particle":"","family":"Mcwhirter","given":"Paul R","non-dropping-particle":"","parse-names":false,"suffix":""},{"dropping-particle":"","family":"Kifayat","given":"Kashif","non-dropping-particle":"","parse-names":false,"suffix":""},{"dropping-particle":"","family":"Shi","given":"Qi","non-dropping-particle":"","parse-names":false,"suffix":""},{"dropping-particle":"","family":"Askwith","given":"Bob","non-dropping-particle":"","parse-names":false,"suffix":""}],"container-title":"Journal of Information Security and Applications","id":"ITEM-4","issued":{"date-parts":[["2018"]]},"page":"199-216","title":"SQL Injection Attack classification through the feature extraction of SQL query strings using a Gap-Weighted String Subsequence Kernel","type":"article-journal","volume":"40"},"uris":["http://www.mendeley.com/documents/?uuid=064e2f2e-eded-3fac-88fa-59a2c595a2e9"]}],"mendeley":{"formattedCitation":"[5], [6], [8], [9]","plainTextFormattedCitation":"[5], [6], [8], [9]","previouslyFormattedCitation":"[5], [6], [8], [9]"},"properties":{"noteIndex":0},"schema":"https://github.com/citation-style-language/schema/raw/master/csl-citation.json"}</w:instrText>
      </w:r>
      <w:r w:rsidR="0029059B">
        <w:fldChar w:fldCharType="separate"/>
      </w:r>
      <w:r w:rsidR="0029059B" w:rsidRPr="00705066">
        <w:rPr>
          <w:noProof/>
        </w:rPr>
        <w:t>[5], [6], [8], [9]</w:t>
      </w:r>
      <w:r w:rsidR="0029059B">
        <w:fldChar w:fldCharType="end"/>
      </w:r>
      <w:r w:rsidR="009F4A57">
        <w:t>.</w:t>
      </w:r>
      <w:r w:rsidR="00E16D45">
        <w:t xml:space="preserve"> This essentially means that the user input is converted to </w:t>
      </w:r>
      <w:r w:rsidR="004B3A3F">
        <w:t>bind variable which the interpreter does not recognize as command logic</w:t>
      </w:r>
      <w:r w:rsidR="0029059B">
        <w:t xml:space="preserve"> </w:t>
      </w:r>
      <w:r w:rsidR="0029059B">
        <w:fldChar w:fldCharType="begin" w:fldLock="1"/>
      </w:r>
      <w:r w:rsidR="001A4C67">
        <w:instrText>ADDIN CSL_CITATION {"citationItems":[{"id":"ITEM-1","itemData":{"id":"ITEM-1","issued":{"date-parts":[["2003"]]},"title":"OWASP Top 10-2017","type":"report"},"uris":["http://www.mendeley.com/documents/?uuid=b5b42dba-c038-3f81-a013-57ac0240fd97"]},{"id":"ITEM-2","itemData":{"URL":"https://www.owasp.org/index.php/Top_10_2013-Top_10","accessed":{"date-parts":[["2019","5","6"]]},"id":"ITEM-2","issued":{"date-parts":[["0"]]},"title":"Top 10 2013-Top 10 - OWASP","type":"webpage"},"uris":["http://www.mendeley.com/documents/?uuid=2936726f-790f-37a6-bc4c-b9fdc4e4993b"]},{"id":"ITEM-3","itemData":{"DOI":"10.1016/j.mcm.2011.01.050","abstract":"Keywords: SQL injection attack SQL query A combined dynamic and static method DBMS Web application a b s t r a c t SQL injection or SQL insertion attack is a code injection technique that exploits a security vulnerability occurring in the database layer of an application and a service. This is most often found within web pages with dynamic content. This paper proposes a very simple and effective detection method for SQL injection attacks. The method removes the value of an SQL query attribute of web pages when parameters are submitted and then compares it with a predetermined one. This method uses combined static and dynamic analysis. The experiments show that the proposed method is very effective and simple than any other methods.","author":[{"dropping-particle":"","family":"Lee","given":"Inyong","non-dropping-particle":"","parse-names":false,"suffix":""},{"dropping-particle":"","family":"Jeong","given":"Soonki","non-dropping-particle":"","parse-names":false,"suffix":""},{"dropping-particle":"","family":"Yeo","given":"Sangsoo","non-dropping-particle":"","parse-names":false,"suffix":""},{"dropping-particle":"","family":"Moon","given":"Jongsub","non-dropping-particle":"","parse-names":false,"suffix":""}],"container-title":"Mathematical and Computer Modelling","id":"ITEM-3","issued":{"date-parts":[["2012"]]},"page":"58-68","title":"A novel method for SQL injection attack detection based on removing SQL query attribute values","type":"article-journal","volume":"55"},"uris":["http://www.mendeley.com/documents/?uuid=5a06f6ec-5641-36c1-ba32-ea0d01683e88"]},{"id":"ITEM-4","itemData":{"DOI":"10.1016/j.jisa.2018.04.001","abstract":"SQL Injection Attacks are one of the most common methods behind data security breaches. Previous research has attempted to produce viable detection solutions in order to filter SQL Injection Attacks from regular queries. Unfortunately it has proven to be a challenging problem with many solutions suffering from disadvantages such as being unable to process in real time as a preventative solution, a lack of adaptability to differing types of attack and the requirement for access to difficult-to-obtain information about the source application. This paper presents a novel solution of classifying SQL queries purely on the features of the initial query string. A Gap-Weighted String Subsequence Kernel algorithm is implemented to identify subsequences of shared characters between query strings for the output of a similarity metric. Finally a Support Vector Machine is trained on the similarity metrics between known query strings which are then used to classify unknown test queries. By gathering all feature data from the query strings, additional information from the source application is not required. The probabilistic nature of the learned models allows the solution to adapt to new threats whilst in operation. The proposed solution is evaluated using a number of test datasets derived from the Amnesia testbed datasets. The demonstration software achieved 97.07% accuracy for Select type queries and 92.48% accuracy for Insert type queries. This limited success rate is due to unsanitized quotation marks within legitimate inputs confusing the feature extraction. Using a test dataset that denies legitimate queries the use of unsanitized quotation marks, the Select and Insert query accuracy rose.","author":[{"dropping-particle":"","family":"Mcwhirter","given":"Paul R","non-dropping-particle":"","parse-names":false,"suffix":""},{"dropping-particle":"","family":"Kifayat","given":"Kashif","non-dropping-particle":"","parse-names":false,"suffix":""},{"dropping-particle":"","family":"Shi","given":"Qi","non-dropping-particle":"","parse-names":false,"suffix":""},{"dropping-particle":"","family":"Askwith","given":"Bob","non-dropping-particle":"","parse-names":false,"suffix":""}],"container-title":"Journal of Information Security and Applications","id":"ITEM-4","issued":{"date-parts":[["2018"]]},"page":"199-216","title":"SQL Injection Attack classification through the feature extraction of SQL query strings using a Gap-Weighted String Subsequence Kernel","type":"article-journal","volume":"40"},"uris":["http://www.mendeley.com/documents/?uuid=064e2f2e-eded-3fac-88fa-59a2c595a2e9"]}],"mendeley":{"formattedCitation":"[5], [6], [8], [9]","plainTextFormattedCitation":"[5], [6], [8], [9]","previouslyFormattedCitation":"[5], [6], [8], [9]"},"properties":{"noteIndex":0},"schema":"https://github.com/citation-style-language/schema/raw/master/csl-citation.json"}</w:instrText>
      </w:r>
      <w:r w:rsidR="0029059B">
        <w:fldChar w:fldCharType="separate"/>
      </w:r>
      <w:r w:rsidR="0029059B" w:rsidRPr="00705066">
        <w:rPr>
          <w:noProof/>
        </w:rPr>
        <w:t>[5], [6], [8], [9]</w:t>
      </w:r>
      <w:r w:rsidR="0029059B">
        <w:fldChar w:fldCharType="end"/>
      </w:r>
      <w:r w:rsidR="00CF2B27">
        <w:t>.</w:t>
      </w:r>
    </w:p>
    <w:p w14:paraId="4E029CA3" w14:textId="77777777" w:rsidR="00AA5628" w:rsidRDefault="00AA5628">
      <w:pPr>
        <w:spacing w:line="259" w:lineRule="auto"/>
        <w:jc w:val="left"/>
        <w:rPr>
          <w:rFonts w:eastAsiaTheme="majorEastAsia" w:cstheme="majorBidi"/>
          <w:b/>
          <w:color w:val="B2A1C7" w:themeColor="accent4" w:themeTint="99"/>
          <w:sz w:val="28"/>
          <w:szCs w:val="24"/>
          <w:u w:val="single"/>
        </w:rPr>
      </w:pPr>
      <w:r>
        <w:br w:type="page"/>
      </w:r>
    </w:p>
    <w:p w14:paraId="0EC815EB" w14:textId="78BEE275" w:rsidR="008751A3" w:rsidRDefault="008751A3" w:rsidP="008751A3">
      <w:pPr>
        <w:pStyle w:val="Heading3"/>
        <w:numPr>
          <w:ilvl w:val="2"/>
          <w:numId w:val="15"/>
        </w:numPr>
      </w:pPr>
      <w:bookmarkStart w:id="7" w:name="_Toc8578642"/>
      <w:r>
        <w:lastRenderedPageBreak/>
        <w:t>Broken Authentication</w:t>
      </w:r>
      <w:bookmarkEnd w:id="7"/>
    </w:p>
    <w:p w14:paraId="76D687A6" w14:textId="224668E0" w:rsidR="00F177B8" w:rsidRDefault="00EE5C37" w:rsidP="00873A46">
      <w:pPr>
        <w:pStyle w:val="NoSpacing"/>
      </w:pPr>
      <w:r>
        <w:t xml:space="preserve">A common </w:t>
      </w:r>
      <w:r w:rsidR="008F10F6">
        <w:t xml:space="preserve">avenue of attack is to hijack user login sessions to </w:t>
      </w:r>
      <w:r w:rsidR="0022139F">
        <w:t>gain</w:t>
      </w:r>
      <w:r w:rsidR="008F10F6">
        <w:t xml:space="preserve"> access to data that would otherwise be inaccessible </w:t>
      </w:r>
      <w:r w:rsidR="001A4C67">
        <w:fldChar w:fldCharType="begin" w:fldLock="1"/>
      </w:r>
      <w:r w:rsidR="001A4C67">
        <w:instrText>ADDIN CSL_CITATION {"citationItems":[{"id":"ITEM-1","itemData":{"id":"ITEM-1","issued":{"date-parts":[["2003"]]},"title":"OWASP Top 10-2017","type":"report"},"uris":["http://www.mendeley.com/documents/?uuid=b5b42dba-c038-3f81-a013-57ac0240fd97"]},{"id":"ITEM-2","itemData":{"URL":"https://www.owasp.org/index.php/Top_10_2013-Top_10","accessed":{"date-parts":[["2019","5","6"]]},"id":"ITEM-2","issued":{"date-parts":[["0"]]},"title":"Top 10 2013-Top 10 - OWASP","type":"webpage"},"uris":["http://www.mendeley.com/documents/?uuid=2936726f-790f-37a6-bc4c-b9fdc4e4993b"]},{"id":"ITEM-3","itemData":{"DOI":"10.1080/19393555.2013.783952","ISSN":"1939-3547","abstract":"The HTTP protocol is designed for stateless transactions, but many Web applications require a session to be maintained between a Web browser and a server creating a stateful environment. Each Web application decides how its session is managed and needs to be able to trust the session identifier. However, it is possible for sessions to be hijacked, and an intruder can gain unauthorized access to the hijacked session. The purpose of this paper is to provide an analysis of current session management mechanisms and examine various hijacking techniques. The primary issues that will be addressed pertain to session management and the importance of securing the creation, deletion, and transmission of a session token. We provide a broader view of the session hijacking threat environment by analyzing existing Web application implementations to help demonstrate the need for session hijacking prevention. We will identify the session management areas that are targeted by attackers and will identify and examine various attacks that can lead to a session being hijacked.","author":[{"dropping-particle":"","family":"Wedman","given":"Shellie","non-dropping-particle":"","parse-names":false,"suffix":""},{"dropping-particle":"","family":"Tetmeyer","given":"Annette","non-dropping-particle":"","parse-names":false,"suffix":""},{"dropping-particle":"","family":"Saiedian","given":"Hossein","non-dropping-particle":"","parse-names":false,"suffix":""}],"container-title":"Information Security Journal: A Global Perspective","id":"ITEM-3","issued":{"date-parts":[["2013"]]},"page":"55-67","title":"An Analytical Study of Web Application Session Management Mechanisms and HTTP Session Hijacking Attacks","type":"article-journal","volume":"22"},"uris":["http://www.mendeley.com/documents/?uuid=aa17dfe2-426f-3087-8f38-abb9fcd7d834"]}],"mendeley":{"formattedCitation":"[5], [6], [10]","plainTextFormattedCitation":"[5], [6], [10]","previouslyFormattedCitation":"[5], [6], [10]"},"properties":{"noteIndex":0},"schema":"https://github.com/citation-style-language/schema/raw/master/csl-citation.json"}</w:instrText>
      </w:r>
      <w:r w:rsidR="001A4C67">
        <w:fldChar w:fldCharType="separate"/>
      </w:r>
      <w:r w:rsidR="001A4C67" w:rsidRPr="001A4C67">
        <w:rPr>
          <w:noProof/>
        </w:rPr>
        <w:t>[5], [6], [10]</w:t>
      </w:r>
      <w:r w:rsidR="001A4C67">
        <w:fldChar w:fldCharType="end"/>
      </w:r>
      <w:r w:rsidR="008F10F6">
        <w:t xml:space="preserve">. </w:t>
      </w:r>
      <w:r w:rsidR="008C396D">
        <w:t xml:space="preserve">This happens when a web application’s functions that manage authentication and login sessions are not properly implemented </w:t>
      </w:r>
      <w:r w:rsidR="00122F1A">
        <w:t xml:space="preserve">which allows attackers to </w:t>
      </w:r>
      <w:r w:rsidR="003B447E">
        <w:t>gain access to passwords, keys or session tokens</w:t>
      </w:r>
      <w:r w:rsidR="004C5A27">
        <w:t xml:space="preserve"> which keep the user logged in </w:t>
      </w:r>
      <w:r w:rsidR="001A4C67">
        <w:fldChar w:fldCharType="begin" w:fldLock="1"/>
      </w:r>
      <w:r w:rsidR="001A4C67">
        <w:instrText>ADDIN CSL_CITATION {"citationItems":[{"id":"ITEM-1","itemData":{"id":"ITEM-1","issued":{"date-parts":[["2003"]]},"title":"OWASP Top 10-2017","type":"report"},"uris":["http://www.mendeley.com/documents/?uuid=b5b42dba-c038-3f81-a013-57ac0240fd97"]},{"id":"ITEM-2","itemData":{"URL":"https://www.owasp.org/index.php/Top_10_2013-Top_10","accessed":{"date-parts":[["2019","5","6"]]},"id":"ITEM-2","issued":{"date-parts":[["0"]]},"title":"Top 10 2013-Top 10 - OWASP","type":"webpage"},"uris":["http://www.mendeley.com/documents/?uuid=2936726f-790f-37a6-bc4c-b9fdc4e4993b"]},{"id":"ITEM-3","itemData":{"DOI":"10.1080/19393555.2013.783952","ISSN":"1939-3547","abstract":"The HTTP protocol is designed for stateless transactions, but many Web applications require a session to be maintained between a Web browser and a server creating a stateful environment. Each Web application decides how its session is managed and needs to be able to trust the session identifier. However, it is possible for sessions to be hijacked, and an intruder can gain unauthorized access to the hijacked session. The purpose of this paper is to provide an analysis of current session management mechanisms and examine various hijacking techniques. The primary issues that will be addressed pertain to session management and the importance of securing the creation, deletion, and transmission of a session token. We provide a broader view of the session hijacking threat environment by analyzing existing Web application implementations to help demonstrate the need for session hijacking prevention. We will identify the session management areas that are targeted by attackers and will identify and examine various attacks that can lead to a session being hijacked.","author":[{"dropping-particle":"","family":"Wedman","given":"Shellie","non-dropping-particle":"","parse-names":false,"suffix":""},{"dropping-particle":"","family":"Tetmeyer","given":"Annette","non-dropping-particle":"","parse-names":false,"suffix":""},{"dropping-particle":"","family":"Saiedian","given":"Hossein","non-dropping-particle":"","parse-names":false,"suffix":""}],"container-title":"Information Security Journal: A Global Perspective","id":"ITEM-3","issued":{"date-parts":[["2013"]]},"page":"55-67","title":"An Analytical Study of Web Application Session Management Mechanisms and HTTP Session Hijacking Attacks","type":"article-journal","volume":"22"},"uris":["http://www.mendeley.com/documents/?uuid=aa17dfe2-426f-3087-8f38-abb9fcd7d834"]}],"mendeley":{"formattedCitation":"[5], [6], [10]","plainTextFormattedCitation":"[5], [6], [10]","previouslyFormattedCitation":"[5], [6], [10]"},"properties":{"noteIndex":0},"schema":"https://github.com/citation-style-language/schema/raw/master/csl-citation.json"}</w:instrText>
      </w:r>
      <w:r w:rsidR="001A4C67">
        <w:fldChar w:fldCharType="separate"/>
      </w:r>
      <w:r w:rsidR="001A4C67" w:rsidRPr="001A4C67">
        <w:rPr>
          <w:noProof/>
        </w:rPr>
        <w:t>[5], [6], [10]</w:t>
      </w:r>
      <w:r w:rsidR="001A4C67">
        <w:fldChar w:fldCharType="end"/>
      </w:r>
      <w:r w:rsidR="004C5A27">
        <w:t>.</w:t>
      </w:r>
    </w:p>
    <w:p w14:paraId="272A7998" w14:textId="61B8F1F6" w:rsidR="004C5A27" w:rsidRDefault="000C0188" w:rsidP="00873A46">
      <w:pPr>
        <w:pStyle w:val="NoSpacing"/>
      </w:pPr>
      <w:r>
        <w:t xml:space="preserve">Attackers often have access to a vast number of valid username and password combinations </w:t>
      </w:r>
      <w:r w:rsidR="008305FB">
        <w:t xml:space="preserve">which they can use </w:t>
      </w:r>
      <w:r w:rsidR="005F782D">
        <w:t>for login attempts</w:t>
      </w:r>
      <w:r w:rsidR="001C0F78">
        <w:t xml:space="preserve"> </w:t>
      </w:r>
      <w:r w:rsidR="001A4C67">
        <w:fldChar w:fldCharType="begin" w:fldLock="1"/>
      </w:r>
      <w:r w:rsidR="001A4C67">
        <w:instrText>ADDIN CSL_CITATION {"citationItems":[{"id":"ITEM-1","itemData":{"id":"ITEM-1","issued":{"date-parts":[["2003"]]},"title":"OWASP Top 10-2017","type":"report"},"uris":["http://www.mendeley.com/documents/?uuid=b5b42dba-c038-3f81-a013-57ac0240fd97"]},{"id":"ITEM-2","itemData":{"URL":"https://www.owasp.org/index.php/Top_10_2013-Top_10","accessed":{"date-parts":[["2019","5","6"]]},"id":"ITEM-2","issued":{"date-parts":[["0"]]},"title":"Top 10 2013-Top 10 - OWASP","type":"webpage"},"uris":["http://www.mendeley.com/documents/?uuid=2936726f-790f-37a6-bc4c-b9fdc4e4993b"]},{"id":"ITEM-3","itemData":{"DOI":"10.1080/19393555.2013.783952","ISSN":"1939-3547","abstract":"The HTTP protocol is designed for stateless transactions, but many Web applications require a session to be maintained between a Web browser and a server creating a stateful environment. Each Web application decides how its session is managed and needs to be able to trust the session identifier. However, it is possible for sessions to be hijacked, and an intruder can gain unauthorized access to the hijacked session. The purpose of this paper is to provide an analysis of current session management mechanisms and examine various hijacking techniques. The primary issues that will be addressed pertain to session management and the importance of securing the creation, deletion, and transmission of a session token. We provide a broader view of the session hijacking threat environment by analyzing existing Web application implementations to help demonstrate the need for session hijacking prevention. We will identify the session management areas that are targeted by attackers and will identify and examine various attacks that can lead to a session being hijacked.","author":[{"dropping-particle":"","family":"Wedman","given":"Shellie","non-dropping-particle":"","parse-names":false,"suffix":""},{"dropping-particle":"","family":"Tetmeyer","given":"Annette","non-dropping-particle":"","parse-names":false,"suffix":""},{"dropping-particle":"","family":"Saiedian","given":"Hossein","non-dropping-particle":"","parse-names":false,"suffix":""}],"container-title":"Information Security Journal: A Global Perspective","id":"ITEM-3","issued":{"date-parts":[["2013"]]},"page":"55-67","title":"An Analytical Study of Web Application Session Management Mechanisms and HTTP Session Hijacking Attacks","type":"article-journal","volume":"22"},"uris":["http://www.mendeley.com/documents/?uuid=aa17dfe2-426f-3087-8f38-abb9fcd7d834"]}],"mendeley":{"formattedCitation":"[5], [6], [10]","plainTextFormattedCitation":"[5], [6], [10]","previouslyFormattedCitation":"[5], [6], [10]"},"properties":{"noteIndex":0},"schema":"https://github.com/citation-style-language/schema/raw/master/csl-citation.json"}</w:instrText>
      </w:r>
      <w:r w:rsidR="001A4C67">
        <w:fldChar w:fldCharType="separate"/>
      </w:r>
      <w:r w:rsidR="001A4C67" w:rsidRPr="001A4C67">
        <w:rPr>
          <w:noProof/>
        </w:rPr>
        <w:t>[5], [6], [10]</w:t>
      </w:r>
      <w:r w:rsidR="001A4C67">
        <w:fldChar w:fldCharType="end"/>
      </w:r>
      <w:r w:rsidR="001C0F78">
        <w:t xml:space="preserve">. They can use this list with automated tools to </w:t>
      </w:r>
      <w:r w:rsidR="000B768D">
        <w:t xml:space="preserve">perform what is known as “credential stuffing” where a </w:t>
      </w:r>
      <w:r w:rsidR="00804CE9">
        <w:t>program tries to login with all the known login combinations</w:t>
      </w:r>
      <w:r w:rsidR="00224BF5">
        <w:t xml:space="preserve"> </w:t>
      </w:r>
      <w:r w:rsidR="001A4C67">
        <w:fldChar w:fldCharType="begin" w:fldLock="1"/>
      </w:r>
      <w:r w:rsidR="001A4C67">
        <w:instrText>ADDIN CSL_CITATION {"citationItems":[{"id":"ITEM-1","itemData":{"id":"ITEM-1","issued":{"date-parts":[["2003"]]},"title":"OWASP Top 10-2017","type":"report"},"uris":["http://www.mendeley.com/documents/?uuid=b5b42dba-c038-3f81-a013-57ac0240fd97"]},{"id":"ITEM-2","itemData":{"URL":"https://www.owasp.org/index.php/Top_10_2013-Top_10","accessed":{"date-parts":[["2019","5","6"]]},"id":"ITEM-2","issued":{"date-parts":[["0"]]},"title":"Top 10 2013-Top 10 - OWASP","type":"webpage"},"uris":["http://www.mendeley.com/documents/?uuid=2936726f-790f-37a6-bc4c-b9fdc4e4993b"]},{"id":"ITEM-3","itemData":{"DOI":"10.1080/19393555.2013.783952","ISSN":"1939-3547","abstract":"The HTTP protocol is designed for stateless transactions, but many Web applications require a session to be maintained between a Web browser and a server creating a stateful environment. Each Web application decides how its session is managed and needs to be able to trust the session identifier. However, it is possible for sessions to be hijacked, and an intruder can gain unauthorized access to the hijacked session. The purpose of this paper is to provide an analysis of current session management mechanisms and examine various hijacking techniques. The primary issues that will be addressed pertain to session management and the importance of securing the creation, deletion, and transmission of a session token. We provide a broader view of the session hijacking threat environment by analyzing existing Web application implementations to help demonstrate the need for session hijacking prevention. We will identify the session management areas that are targeted by attackers and will identify and examine various attacks that can lead to a session being hijacked.","author":[{"dropping-particle":"","family":"Wedman","given":"Shellie","non-dropping-particle":"","parse-names":false,"suffix":""},{"dropping-particle":"","family":"Tetmeyer","given":"Annette","non-dropping-particle":"","parse-names":false,"suffix":""},{"dropping-particle":"","family":"Saiedian","given":"Hossein","non-dropping-particle":"","parse-names":false,"suffix":""}],"container-title":"Information Security Journal: A Global Perspective","id":"ITEM-3","issued":{"date-parts":[["2013"]]},"page":"55-67","title":"An Analytical Study of Web Application Session Management Mechanisms and HTTP Session Hijacking Attacks","type":"article-journal","volume":"22"},"uris":["http://www.mendeley.com/documents/?uuid=aa17dfe2-426f-3087-8f38-abb9fcd7d834"]}],"mendeley":{"formattedCitation":"[5], [6], [10]","plainTextFormattedCitation":"[5], [6], [10]","previouslyFormattedCitation":"[5], [6], [10]"},"properties":{"noteIndex":0},"schema":"https://github.com/citation-style-language/schema/raw/master/csl-citation.json"}</w:instrText>
      </w:r>
      <w:r w:rsidR="001A4C67">
        <w:fldChar w:fldCharType="separate"/>
      </w:r>
      <w:r w:rsidR="001A4C67" w:rsidRPr="001A4C67">
        <w:rPr>
          <w:noProof/>
        </w:rPr>
        <w:t>[5], [6], [10]</w:t>
      </w:r>
      <w:r w:rsidR="001A4C67">
        <w:fldChar w:fldCharType="end"/>
      </w:r>
      <w:r w:rsidR="00224BF5">
        <w:t xml:space="preserve">. If the web application does not </w:t>
      </w:r>
      <w:r w:rsidR="00E7387A">
        <w:t xml:space="preserve">implement protection against </w:t>
      </w:r>
      <w:r w:rsidR="00CF5E01">
        <w:t>automated threats or credential stuffing attacks, then the web</w:t>
      </w:r>
      <w:r w:rsidR="00F031DE">
        <w:t xml:space="preserve"> application can be used to determine if the login credentials on the list are </w:t>
      </w:r>
      <w:r w:rsidR="00CE51F5">
        <w:t xml:space="preserve">valid or not </w:t>
      </w:r>
      <w:r w:rsidR="001A4C67">
        <w:fldChar w:fldCharType="begin" w:fldLock="1"/>
      </w:r>
      <w:r w:rsidR="001A4C67">
        <w:instrText>ADDIN CSL_CITATION {"citationItems":[{"id":"ITEM-1","itemData":{"id":"ITEM-1","issued":{"date-parts":[["2003"]]},"title":"OWASP Top 10-2017","type":"report"},"uris":["http://www.mendeley.com/documents/?uuid=b5b42dba-c038-3f81-a013-57ac0240fd97"]},{"id":"ITEM-2","itemData":{"URL":"https://www.owasp.org/index.php/Top_10_2013-Top_10","accessed":{"date-parts":[["2019","5","6"]]},"id":"ITEM-2","issued":{"date-parts":[["0"]]},"title":"Top 10 2013-Top 10 - OWASP","type":"webpage"},"uris":["http://www.mendeley.com/documents/?uuid=2936726f-790f-37a6-bc4c-b9fdc4e4993b"]},{"id":"ITEM-3","itemData":{"DOI":"10.1080/19393555.2013.783952","ISSN":"1939-3547","abstract":"The HTTP protocol is designed for stateless transactions, but many Web applications require a session to be maintained between a Web browser and a server creating a stateful environment. Each Web application decides how its session is managed and needs to be able to trust the session identifier. However, it is possible for sessions to be hijacked, and an intruder can gain unauthorized access to the hijacked session. The purpose of this paper is to provide an analysis of current session management mechanisms and examine various hijacking techniques. The primary issues that will be addressed pertain to session management and the importance of securing the creation, deletion, and transmission of a session token. We provide a broader view of the session hijacking threat environment by analyzing existing Web application implementations to help demonstrate the need for session hijacking prevention. We will identify the session management areas that are targeted by attackers and will identify and examine various attacks that can lead to a session being hijacked.","author":[{"dropping-particle":"","family":"Wedman","given":"Shellie","non-dropping-particle":"","parse-names":false,"suffix":""},{"dropping-particle":"","family":"Tetmeyer","given":"Annette","non-dropping-particle":"","parse-names":false,"suffix":""},{"dropping-particle":"","family":"Saiedian","given":"Hossein","non-dropping-particle":"","parse-names":false,"suffix":""}],"container-title":"Information Security Journal: A Global Perspective","id":"ITEM-3","issued":{"date-parts":[["2013"]]},"page":"55-67","title":"An Analytical Study of Web Application Session Management Mechanisms and HTTP Session Hijacking Attacks","type":"article-journal","volume":"22"},"uris":["http://www.mendeley.com/documents/?uuid=aa17dfe2-426f-3087-8f38-abb9fcd7d834"]}],"mendeley":{"formattedCitation":"[5], [6], [10]","plainTextFormattedCitation":"[5], [6], [10]","previouslyFormattedCitation":"[5], [6], [10]"},"properties":{"noteIndex":0},"schema":"https://github.com/citation-style-language/schema/raw/master/csl-citation.json"}</w:instrText>
      </w:r>
      <w:r w:rsidR="001A4C67">
        <w:fldChar w:fldCharType="separate"/>
      </w:r>
      <w:r w:rsidR="001A4C67" w:rsidRPr="001A4C67">
        <w:rPr>
          <w:noProof/>
        </w:rPr>
        <w:t>[5], [6], [10]</w:t>
      </w:r>
      <w:r w:rsidR="001A4C67">
        <w:fldChar w:fldCharType="end"/>
      </w:r>
      <w:r w:rsidR="00CE51F5">
        <w:t>.</w:t>
      </w:r>
    </w:p>
    <w:p w14:paraId="24F44425" w14:textId="16B83DD1" w:rsidR="00CE51F5" w:rsidRDefault="00812D93" w:rsidP="00873A46">
      <w:pPr>
        <w:pStyle w:val="NoSpacing"/>
      </w:pPr>
      <w:r>
        <w:t xml:space="preserve">Another way for attackers to gain access to a session token </w:t>
      </w:r>
      <w:r w:rsidR="002253E4">
        <w:t xml:space="preserve">is when the application does not </w:t>
      </w:r>
      <w:r w:rsidR="00A51723">
        <w:t xml:space="preserve">handle session expiration or timeouts correctly </w:t>
      </w:r>
      <w:r w:rsidR="001A4C67">
        <w:fldChar w:fldCharType="begin" w:fldLock="1"/>
      </w:r>
      <w:r w:rsidR="001A4C67">
        <w:instrText>ADDIN CSL_CITATION {"citationItems":[{"id":"ITEM-1","itemData":{"id":"ITEM-1","issued":{"date-parts":[["2003"]]},"title":"OWASP Top 10-2017","type":"report"},"uris":["http://www.mendeley.com/documents/?uuid=b5b42dba-c038-3f81-a013-57ac0240fd97"]},{"id":"ITEM-2","itemData":{"URL":"https://www.owasp.org/index.php/Top_10_2013-Top_10","accessed":{"date-parts":[["2019","5","6"]]},"id":"ITEM-2","issued":{"date-parts":[["0"]]},"title":"Top 10 2013-Top 10 - OWASP","type":"webpage"},"uris":["http://www.mendeley.com/documents/?uuid=2936726f-790f-37a6-bc4c-b9fdc4e4993b"]},{"id":"ITEM-3","itemData":{"DOI":"10.1080/19393555.2013.783952","ISSN":"1939-3547","abstract":"The HTTP protocol is designed for stateless transactions, but many Web applications require a session to be maintained between a Web browser and a server creating a stateful environment. Each Web application decides how its session is managed and needs to be able to trust the session identifier. However, it is possible for sessions to be hijacked, and an intruder can gain unauthorized access to the hijacked session. The purpose of this paper is to provide an analysis of current session management mechanisms and examine various hijacking techniques. The primary issues that will be addressed pertain to session management and the importance of securing the creation, deletion, and transmission of a session token. We provide a broader view of the session hijacking threat environment by analyzing existing Web application implementations to help demonstrate the need for session hijacking prevention. We will identify the session management areas that are targeted by attackers and will identify and examine various attacks that can lead to a session being hijacked.","author":[{"dropping-particle":"","family":"Wedman","given":"Shellie","non-dropping-particle":"","parse-names":false,"suffix":""},{"dropping-particle":"","family":"Tetmeyer","given":"Annette","non-dropping-particle":"","parse-names":false,"suffix":""},{"dropping-particle":"","family":"Saiedian","given":"Hossein","non-dropping-particle":"","parse-names":false,"suffix":""}],"container-title":"Information Security Journal: A Global Perspective","id":"ITEM-3","issued":{"date-parts":[["2013"]]},"page":"55-67","title":"An Analytical Study of Web Application Session Management Mechanisms and HTTP Session Hijacking Attacks","type":"article-journal","volume":"22"},"uris":["http://www.mendeley.com/documents/?uuid=aa17dfe2-426f-3087-8f38-abb9fcd7d834"]}],"mendeley":{"formattedCitation":"[5], [6], [10]","plainTextFormattedCitation":"[5], [6], [10]","previouslyFormattedCitation":"[5], [6], [10]"},"properties":{"noteIndex":0},"schema":"https://github.com/citation-style-language/schema/raw/master/csl-citation.json"}</w:instrText>
      </w:r>
      <w:r w:rsidR="001A4C67">
        <w:fldChar w:fldCharType="separate"/>
      </w:r>
      <w:r w:rsidR="001A4C67" w:rsidRPr="001A4C67">
        <w:rPr>
          <w:noProof/>
        </w:rPr>
        <w:t>[5], [6], [10]</w:t>
      </w:r>
      <w:r w:rsidR="001A4C67">
        <w:fldChar w:fldCharType="end"/>
      </w:r>
      <w:r w:rsidR="00A51723">
        <w:t>.</w:t>
      </w:r>
      <w:r w:rsidR="00046F2F">
        <w:t xml:space="preserve"> An example of this is </w:t>
      </w:r>
      <w:r w:rsidR="00ED16B3">
        <w:t xml:space="preserve">when a user logs in to an application on a public </w:t>
      </w:r>
      <w:r w:rsidR="00C90658">
        <w:t xml:space="preserve">computer and once finished with their session, instead of logging out they </w:t>
      </w:r>
      <w:r w:rsidR="00661B0B">
        <w:t>close the web browser and leave the computer</w:t>
      </w:r>
      <w:r w:rsidR="00FF2F8E">
        <w:t xml:space="preserve">, </w:t>
      </w:r>
      <w:r w:rsidR="00904607">
        <w:t xml:space="preserve">allowing an attacker to reload the webpage on the same computer </w:t>
      </w:r>
      <w:r w:rsidR="006D3205">
        <w:t xml:space="preserve">and still having access to the previous user’s session </w:t>
      </w:r>
      <w:r w:rsidR="001A4C67">
        <w:fldChar w:fldCharType="begin" w:fldLock="1"/>
      </w:r>
      <w:r w:rsidR="001A4C67">
        <w:instrText>ADDIN CSL_CITATION {"citationItems":[{"id":"ITEM-1","itemData":{"id":"ITEM-1","issued":{"date-parts":[["2003"]]},"title":"OWASP Top 10-2017","type":"report"},"uris":["http://www.mendeley.com/documents/?uuid=b5b42dba-c038-3f81-a013-57ac0240fd97"]},{"id":"ITEM-2","itemData":{"URL":"https://www.owasp.org/index.php/Top_10_2013-Top_10","accessed":{"date-parts":[["2019","5","6"]]},"id":"ITEM-2","issued":{"date-parts":[["0"]]},"title":"Top 10 2013-Top 10 - OWASP","type":"webpage"},"uris":["http://www.mendeley.com/documents/?uuid=2936726f-790f-37a6-bc4c-b9fdc4e4993b"]},{"id":"ITEM-3","itemData":{"DOI":"10.1080/19393555.2013.783952","ISSN":"1939-3547","abstract":"The HTTP protocol is designed for stateless transactions, but many Web applications require a session to be maintained between a Web browser and a server creating a stateful environment. Each Web application decides how its session is managed and needs to be able to trust the session identifier. However, it is possible for sessions to be hijacked, and an intruder can gain unauthorized access to the hijacked session. The purpose of this paper is to provide an analysis of current session management mechanisms and examine various hijacking techniques. The primary issues that will be addressed pertain to session management and the importance of securing the creation, deletion, and transmission of a session token. We provide a broader view of the session hijacking threat environment by analyzing existing Web application implementations to help demonstrate the need for session hijacking prevention. We will identify the session management areas that are targeted by attackers and will identify and examine various attacks that can lead to a session being hijacked.","author":[{"dropping-particle":"","family":"Wedman","given":"Shellie","non-dropping-particle":"","parse-names":false,"suffix":""},{"dropping-particle":"","family":"Tetmeyer","given":"Annette","non-dropping-particle":"","parse-names":false,"suffix":""},{"dropping-particle":"","family":"Saiedian","given":"Hossein","non-dropping-particle":"","parse-names":false,"suffix":""}],"container-title":"Information Security Journal: A Global Perspective","id":"ITEM-3","issued":{"date-parts":[["2013"]]},"page":"55-67","title":"An Analytical Study of Web Application Session Management Mechanisms and HTTP Session Hijacking Attacks","type":"article-journal","volume":"22"},"uris":["http://www.mendeley.com/documents/?uuid=aa17dfe2-426f-3087-8f38-abb9fcd7d834"]}],"mendeley":{"formattedCitation":"[5], [6], [10]","plainTextFormattedCitation":"[5], [6], [10]","previouslyFormattedCitation":"[5], [6], [10]"},"properties":{"noteIndex":0},"schema":"https://github.com/citation-style-language/schema/raw/master/csl-citation.json"}</w:instrText>
      </w:r>
      <w:r w:rsidR="001A4C67">
        <w:fldChar w:fldCharType="separate"/>
      </w:r>
      <w:r w:rsidR="001A4C67" w:rsidRPr="001A4C67">
        <w:rPr>
          <w:noProof/>
        </w:rPr>
        <w:t>[5], [6], [10]</w:t>
      </w:r>
      <w:r w:rsidR="001A4C67">
        <w:fldChar w:fldCharType="end"/>
      </w:r>
      <w:r w:rsidR="006D3205">
        <w:t>.</w:t>
      </w:r>
    </w:p>
    <w:p w14:paraId="5ADDB78D" w14:textId="2C296D7F" w:rsidR="007F32B4" w:rsidRDefault="005336DD" w:rsidP="007D3C04">
      <w:pPr>
        <w:pStyle w:val="NoSpacing"/>
      </w:pPr>
      <w:r>
        <w:t xml:space="preserve">These types of attacks can </w:t>
      </w:r>
      <w:r w:rsidR="00884222">
        <w:t xml:space="preserve">have a severe impact on the integrity of the </w:t>
      </w:r>
      <w:r w:rsidR="0094751F">
        <w:t>system</w:t>
      </w:r>
      <w:r w:rsidR="00884222">
        <w:t xml:space="preserve"> as they only need access to </w:t>
      </w:r>
      <w:r w:rsidR="00B87871">
        <w:t xml:space="preserve">a few </w:t>
      </w:r>
      <w:r w:rsidR="00B53DE9">
        <w:t xml:space="preserve">accounts or an admin account to </w:t>
      </w:r>
      <w:r w:rsidR="00027C10">
        <w:t xml:space="preserve">do harm to the system </w:t>
      </w:r>
      <w:r w:rsidR="001A4C67">
        <w:fldChar w:fldCharType="begin" w:fldLock="1"/>
      </w:r>
      <w:r w:rsidR="001A4C67">
        <w:instrText>ADDIN CSL_CITATION {"citationItems":[{"id":"ITEM-1","itemData":{"id":"ITEM-1","issued":{"date-parts":[["2003"]]},"title":"OWASP Top 10-2017","type":"report"},"uris":["http://www.mendeley.com/documents/?uuid=b5b42dba-c038-3f81-a013-57ac0240fd97"]},{"id":"ITEM-2","itemData":{"URL":"https://www.owasp.org/index.php/Top_10_2013-Top_10","accessed":{"date-parts":[["2019","5","6"]]},"id":"ITEM-2","issued":{"date-parts":[["0"]]},"title":"Top 10 2013-Top 10 - OWASP","type":"webpage"},"uris":["http://www.mendeley.com/documents/?uuid=2936726f-790f-37a6-bc4c-b9fdc4e4993b"]},{"id":"ITEM-3","itemData":{"DOI":"10.1080/19393555.2013.783952","ISSN":"1939-3547","abstract":"The HTTP protocol is designed for stateless transactions, but many Web applications require a session to be maintained between a Web browser and a server creating a stateful environment. Each Web application decides how its session is managed and needs to be able to trust the session identifier. However, it is possible for sessions to be hijacked, and an intruder can gain unauthorized access to the hijacked session. The purpose of this paper is to provide an analysis of current session management mechanisms and examine various hijacking techniques. The primary issues that will be addressed pertain to session management and the importance of securing the creation, deletion, and transmission of a session token. We provide a broader view of the session hijacking threat environment by analyzing existing Web application implementations to help demonstrate the need for session hijacking prevention. We will identify the session management areas that are targeted by attackers and will identify and examine various attacks that can lead to a session being hijacked.","author":[{"dropping-particle":"","family":"Wedman","given":"Shellie","non-dropping-particle":"","parse-names":false,"suffix":""},{"dropping-particle":"","family":"Tetmeyer","given":"Annette","non-dropping-particle":"","parse-names":false,"suffix":""},{"dropping-particle":"","family":"Saiedian","given":"Hossein","non-dropping-particle":"","parse-names":false,"suffix":""}],"container-title":"Information Security Journal: A Global Perspective","id":"ITEM-3","issued":{"date-parts":[["2013"]]},"page":"55-67","title":"An Analytical Study of Web Application Session Management Mechanisms and HTTP Session Hijacking Attacks","type":"article-journal","volume":"22"},"uris":["http://www.mendeley.com/documents/?uuid=aa17dfe2-426f-3087-8f38-abb9fcd7d834"]}],"mendeley":{"formattedCitation":"[5], [6], [10]","plainTextFormattedCitation":"[5], [6], [10]","previouslyFormattedCitation":"[5], [6], [10]"},"properties":{"noteIndex":0},"schema":"https://github.com/citation-style-language/schema/raw/master/csl-citation.json"}</w:instrText>
      </w:r>
      <w:r w:rsidR="001A4C67">
        <w:fldChar w:fldCharType="separate"/>
      </w:r>
      <w:r w:rsidR="001A4C67" w:rsidRPr="001A4C67">
        <w:rPr>
          <w:noProof/>
        </w:rPr>
        <w:t>[5], [6], [10]</w:t>
      </w:r>
      <w:r w:rsidR="001A4C67">
        <w:fldChar w:fldCharType="end"/>
      </w:r>
      <w:r w:rsidR="00027C10">
        <w:t>.</w:t>
      </w:r>
      <w:r w:rsidR="00F53358">
        <w:t xml:space="preserve"> </w:t>
      </w:r>
      <w:r w:rsidR="0094751F">
        <w:t xml:space="preserve">With the right access, </w:t>
      </w:r>
      <w:r w:rsidR="00795C0C">
        <w:t xml:space="preserve">attackers may be able to steal financial assets, </w:t>
      </w:r>
      <w:r w:rsidR="009F30C4">
        <w:t xml:space="preserve">commit identity fraud or compromise and leak </w:t>
      </w:r>
      <w:r w:rsidR="00612D9C">
        <w:t xml:space="preserve">highly sensitive and private data </w:t>
      </w:r>
      <w:r w:rsidR="001A4C67">
        <w:fldChar w:fldCharType="begin" w:fldLock="1"/>
      </w:r>
      <w:r w:rsidR="001A4C67">
        <w:instrText>ADDIN CSL_CITATION {"citationItems":[{"id":"ITEM-1","itemData":{"id":"ITEM-1","issued":{"date-parts":[["2003"]]},"title":"OWASP Top 10-2017","type":"report"},"uris":["http://www.mendeley.com/documents/?uuid=b5b42dba-c038-3f81-a013-57ac0240fd97"]},{"id":"ITEM-2","itemData":{"URL":"https://www.owasp.org/index.php/Top_10_2013-Top_10","accessed":{"date-parts":[["2019","5","6"]]},"id":"ITEM-2","issued":{"date-parts":[["0"]]},"title":"Top 10 2013-Top 10 - OWASP","type":"webpage"},"uris":["http://www.mendeley.com/documents/?uuid=2936726f-790f-37a6-bc4c-b9fdc4e4993b"]},{"id":"ITEM-3","itemData":{"DOI":"10.1080/19393555.2013.783952","ISSN":"1939-3547","abstract":"The HTTP protocol is designed for stateless transactions, but many Web applications require a session to be maintained between a Web browser and a server creating a stateful environment. Each Web application decides how its session is managed and needs to be able to trust the session identifier. However, it is possible for sessions to be hijacked, and an intruder can gain unauthorized access to the hijacked session. The purpose of this paper is to provide an analysis of current session management mechanisms and examine various hijacking techniques. The primary issues that will be addressed pertain to session management and the importance of securing the creation, deletion, and transmission of a session token. We provide a broader view of the session hijacking threat environment by analyzing existing Web application implementations to help demonstrate the need for session hijacking prevention. We will identify the session management areas that are targeted by attackers and will identify and examine various attacks that can lead to a session being hijacked.","author":[{"dropping-particle":"","family":"Wedman","given":"Shellie","non-dropping-particle":"","parse-names":false,"suffix":""},{"dropping-particle":"","family":"Tetmeyer","given":"Annette","non-dropping-particle":"","parse-names":false,"suffix":""},{"dropping-particle":"","family":"Saiedian","given":"Hossein","non-dropping-particle":"","parse-names":false,"suffix":""}],"container-title":"Information Security Journal: A Global Perspective","id":"ITEM-3","issued":{"date-parts":[["2013"]]},"page":"55-67","title":"An Analytical Study of Web Application Session Management Mechanisms and HTTP Session Hijacking Attacks","type":"article-journal","volume":"22"},"uris":["http://www.mendeley.com/documents/?uuid=aa17dfe2-426f-3087-8f38-abb9fcd7d834"]}],"mendeley":{"formattedCitation":"[5], [6], [10]","plainTextFormattedCitation":"[5], [6], [10]","previouslyFormattedCitation":"[5], [6], [10]"},"properties":{"noteIndex":0},"schema":"https://github.com/citation-style-language/schema/raw/master/csl-citation.json"}</w:instrText>
      </w:r>
      <w:r w:rsidR="001A4C67">
        <w:fldChar w:fldCharType="separate"/>
      </w:r>
      <w:r w:rsidR="001A4C67" w:rsidRPr="001A4C67">
        <w:rPr>
          <w:noProof/>
        </w:rPr>
        <w:t>[5], [6], [10]</w:t>
      </w:r>
      <w:r w:rsidR="001A4C67">
        <w:fldChar w:fldCharType="end"/>
      </w:r>
      <w:r w:rsidR="00612D9C">
        <w:t>.</w:t>
      </w:r>
      <w:r w:rsidR="000665E1">
        <w:t xml:space="preserve"> </w:t>
      </w:r>
      <w:r w:rsidR="003D14A3">
        <w:t xml:space="preserve">Broken Authentication is ranked number 2 in the OWASP Top Ten Application Security Risks in 2017 </w:t>
      </w:r>
      <w:r w:rsidR="001A4C67">
        <w:fldChar w:fldCharType="begin" w:fldLock="1"/>
      </w:r>
      <w:r w:rsidR="001A4C67">
        <w:instrText>ADDIN CSL_CITATION {"citationItems":[{"id":"ITEM-1","itemData":{"id":"ITEM-1","issued":{"date-parts":[["2003"]]},"title":"OWASP Top 10-2017","type":"report"},"uris":["http://www.mendeley.com/documents/?uuid=b5b42dba-c038-3f81-a013-57ac0240fd97"]},{"id":"ITEM-2","itemData":{"URL":"https://www.owasp.org/index.php/Top_10_2013-Top_10","accessed":{"date-parts":[["2019","5","6"]]},"id":"ITEM-2","issued":{"date-parts":[["0"]]},"title":"Top 10 2013-Top 10 - OWASP","type":"webpage"},"uris":["http://www.mendeley.com/documents/?uuid=2936726f-790f-37a6-bc4c-b9fdc4e4993b"]},{"id":"ITEM-3","itemData":{"DOI":"10.1080/19393555.2013.783952","ISSN":"1939-3547","abstract":"The HTTP protocol is designed for stateless transactions, but many Web applications require a session to be maintained between a Web browser and a server creating a stateful environment. Each Web application decides how its session is managed and needs to be able to trust the session identifier. However, it is possible for sessions to be hijacked, and an intruder can gain unauthorized access to the hijacked session. The purpose of this paper is to provide an analysis of current session management mechanisms and examine various hijacking techniques. The primary issues that will be addressed pertain to session management and the importance of securing the creation, deletion, and transmission of a session token. We provide a broader view of the session hijacking threat environment by analyzing existing Web application implementations to help demonstrate the need for session hijacking prevention. We will identify the session management areas that are targeted by attackers and will identify and examine various attacks that can lead to a session being hijacked.","author":[{"dropping-particle":"","family":"Wedman","given":"Shellie","non-dropping-particle":"","parse-names":false,"suffix":""},{"dropping-particle":"","family":"Tetmeyer","given":"Annette","non-dropping-particle":"","parse-names":false,"suffix":""},{"dropping-particle":"","family":"Saiedian","given":"Hossein","non-dropping-particle":"","parse-names":false,"suffix":""}],"container-title":"Information Security Journal: A Global Perspective","id":"ITEM-3","issued":{"date-parts":[["2013"]]},"page":"55-67","title":"An Analytical Study of Web Application Session Management Mechanisms and HTTP Session Hijacking Attacks","type":"article-journal","volume":"22"},"uris":["http://www.mendeley.com/documents/?uuid=aa17dfe2-426f-3087-8f38-abb9fcd7d834"]}],"mendeley":{"formattedCitation":"[5], [6], [10]","plainTextFormattedCitation":"[5], [6], [10]","previouslyFormattedCitation":"[5], [6], [10]"},"properties":{"noteIndex":0},"schema":"https://github.com/citation-style-language/schema/raw/master/csl-citation.json"}</w:instrText>
      </w:r>
      <w:r w:rsidR="001A4C67">
        <w:fldChar w:fldCharType="separate"/>
      </w:r>
      <w:r w:rsidR="001A4C67" w:rsidRPr="001A4C67">
        <w:rPr>
          <w:noProof/>
        </w:rPr>
        <w:t>[5], [6], [10]</w:t>
      </w:r>
      <w:r w:rsidR="001A4C67">
        <w:fldChar w:fldCharType="end"/>
      </w:r>
      <w:r w:rsidR="003D14A3">
        <w:t>.</w:t>
      </w:r>
    </w:p>
    <w:p w14:paraId="4F87CB52" w14:textId="03C5ABDA" w:rsidR="00612D9C" w:rsidRPr="00873A46" w:rsidRDefault="00B061DB" w:rsidP="00873A46">
      <w:pPr>
        <w:pStyle w:val="NoSpacing"/>
      </w:pPr>
      <w:r>
        <w:t xml:space="preserve">To prevent </w:t>
      </w:r>
      <w:r w:rsidR="003A7A2D">
        <w:t xml:space="preserve">broken authentication attacks, the web application needs to implement </w:t>
      </w:r>
      <w:r w:rsidR="00BD5D1C">
        <w:t xml:space="preserve">multi-factor authentication like </w:t>
      </w:r>
      <w:r w:rsidR="004D6A39">
        <w:t xml:space="preserve">SMS authentication codes or email confirmations </w:t>
      </w:r>
      <w:r w:rsidR="001A4C67">
        <w:fldChar w:fldCharType="begin" w:fldLock="1"/>
      </w:r>
      <w:r w:rsidR="001A4C67">
        <w:instrText>ADDIN CSL_CITATION {"citationItems":[{"id":"ITEM-1","itemData":{"id":"ITEM-1","issued":{"date-parts":[["2003"]]},"title":"OWASP Top 10-2017","type":"report"},"uris":["http://www.mendeley.com/documents/?uuid=b5b42dba-c038-3f81-a013-57ac0240fd97"]},{"id":"ITEM-2","itemData":{"URL":"https://www.owasp.org/index.php/Top_10_2013-Top_10","accessed":{"date-parts":[["2019","5","6"]]},"id":"ITEM-2","issued":{"date-parts":[["0"]]},"title":"Top 10 2013-Top 10 - OWASP","type":"webpage"},"uris":["http://www.mendeley.com/documents/?uuid=2936726f-790f-37a6-bc4c-b9fdc4e4993b"]},{"id":"ITEM-3","itemData":{"DOI":"10.1080/19393555.2013.783952","ISSN":"1939-3547","abstract":"The HTTP protocol is designed for stateless transactions, but many Web applications require a session to be maintained between a Web browser and a server creating a stateful environment. Each Web application decides how its session is managed and needs to be able to trust the session identifier. However, it is possible for sessions to be hijacked, and an intruder can gain unauthorized access to the hijacked session. The purpose of this paper is to provide an analysis of current session management mechanisms and examine various hijacking techniques. The primary issues that will be addressed pertain to session management and the importance of securing the creation, deletion, and transmission of a session token. We provide a broader view of the session hijacking threat environment by analyzing existing Web application implementations to help demonstrate the need for session hijacking prevention. We will identify the session management areas that are targeted by attackers and will identify and examine various attacks that can lead to a session being hijacked.","author":[{"dropping-particle":"","family":"Wedman","given":"Shellie","non-dropping-particle":"","parse-names":false,"suffix":""},{"dropping-particle":"","family":"Tetmeyer","given":"Annette","non-dropping-particle":"","parse-names":false,"suffix":""},{"dropping-particle":"","family":"Saiedian","given":"Hossein","non-dropping-particle":"","parse-names":false,"suffix":""}],"container-title":"Information Security Journal: A Global Perspective","id":"ITEM-3","issued":{"date-parts":[["2013"]]},"page":"55-67","title":"An Analytical Study of Web Application Session Management Mechanisms and HTTP Session Hijacking Attacks","type":"article-journal","volume":"22"},"uris":["http://www.mendeley.com/documents/?uuid=aa17dfe2-426f-3087-8f38-abb9fcd7d834"]}],"mendeley":{"formattedCitation":"[5], [6], [10]","plainTextFormattedCitation":"[5], [6], [10]","previouslyFormattedCitation":"[5], [6], [10]"},"properties":{"noteIndex":0},"schema":"https://github.com/citation-style-language/schema/raw/master/csl-citation.json"}</w:instrText>
      </w:r>
      <w:r w:rsidR="001A4C67">
        <w:fldChar w:fldCharType="separate"/>
      </w:r>
      <w:r w:rsidR="001A4C67" w:rsidRPr="001A4C67">
        <w:rPr>
          <w:noProof/>
        </w:rPr>
        <w:t>[5], [6], [10]</w:t>
      </w:r>
      <w:r w:rsidR="001A4C67">
        <w:fldChar w:fldCharType="end"/>
      </w:r>
      <w:r w:rsidR="001E6629">
        <w:t xml:space="preserve">. </w:t>
      </w:r>
      <w:r w:rsidR="00C73B4D">
        <w:t xml:space="preserve">Implementation of weak password checks can also prevent </w:t>
      </w:r>
      <w:r w:rsidR="00F068EF">
        <w:t xml:space="preserve">attackers from succeeding with credential stuffing, </w:t>
      </w:r>
      <w:r w:rsidR="002F7648">
        <w:t xml:space="preserve">dictionary </w:t>
      </w:r>
      <w:r w:rsidR="003C44D2">
        <w:t xml:space="preserve">tool or brute force attacks </w:t>
      </w:r>
      <w:r w:rsidR="001A4C67">
        <w:fldChar w:fldCharType="begin" w:fldLock="1"/>
      </w:r>
      <w:r w:rsidR="001A4C67">
        <w:instrText>ADDIN CSL_CITATION {"citationItems":[{"id":"ITEM-1","itemData":{"id":"ITEM-1","issued":{"date-parts":[["2003"]]},"title":"OWASP Top 10-2017","type":"report"},"uris":["http://www.mendeley.com/documents/?uuid=b5b42dba-c038-3f81-a013-57ac0240fd97"]},{"id":"ITEM-2","itemData":{"URL":"https://www.owasp.org/index.php/Top_10_2013-Top_10","accessed":{"date-parts":[["2019","5","6"]]},"id":"ITEM-2","issued":{"date-parts":[["0"]]},"title":"Top 10 2013-Top 10 - OWASP","type":"webpage"},"uris":["http://www.mendeley.com/documents/?uuid=2936726f-790f-37a6-bc4c-b9fdc4e4993b"]},{"id":"ITEM-3","itemData":{"DOI":"10.1080/19393555.2013.783952","ISSN":"1939-3547","abstract":"The HTTP protocol is designed for stateless transactions, but many Web applications require a session to be maintained between a Web browser and a server creating a stateful environment. Each Web application decides how its session is managed and needs to be able to trust the session identifier. However, it is possible for sessions to be hijacked, and an intruder can gain unauthorized access to the hijacked session. The purpose of this paper is to provide an analysis of current session management mechanisms and examine various hijacking techniques. The primary issues that will be addressed pertain to session management and the importance of securing the creation, deletion, and transmission of a session token. We provide a broader view of the session hijacking threat environment by analyzing existing Web application implementations to help demonstrate the need for session hijacking prevention. We will identify the session management areas that are targeted by attackers and will identify and examine various attacks that can lead to a session being hijacked.","author":[{"dropping-particle":"","family":"Wedman","given":"Shellie","non-dropping-particle":"","parse-names":false,"suffix":""},{"dropping-particle":"","family":"Tetmeyer","given":"Annette","non-dropping-particle":"","parse-names":false,"suffix":""},{"dropping-particle":"","family":"Saiedian","given":"Hossein","non-dropping-particle":"","parse-names":false,"suffix":""}],"container-title":"Information Security Journal: A Global Perspective","id":"ITEM-3","issued":{"date-parts":[["2013"]]},"page":"55-67","title":"An Analytical Study of Web Application Session Management Mechanisms and HTTP Session Hijacking Attacks","type":"article-journal","volume":"22"},"uris":["http://www.mendeley.com/documents/?uuid=aa17dfe2-426f-3087-8f38-abb9fcd7d834"]}],"mendeley":{"formattedCitation":"[5], [6], [10]","plainTextFormattedCitation":"[5], [6], [10]","previouslyFormattedCitation":"[5], [6], [10]"},"properties":{"noteIndex":0},"schema":"https://github.com/citation-style-language/schema/raw/master/csl-citation.json"}</w:instrText>
      </w:r>
      <w:r w:rsidR="001A4C67">
        <w:fldChar w:fldCharType="separate"/>
      </w:r>
      <w:r w:rsidR="001A4C67" w:rsidRPr="001A4C67">
        <w:rPr>
          <w:noProof/>
        </w:rPr>
        <w:t>[5], [6], [10]</w:t>
      </w:r>
      <w:r w:rsidR="001A4C67">
        <w:fldChar w:fldCharType="end"/>
      </w:r>
      <w:r w:rsidR="003C44D2">
        <w:t xml:space="preserve">. </w:t>
      </w:r>
      <w:r w:rsidR="00D65177">
        <w:t>The web application should properly manage the session</w:t>
      </w:r>
      <w:r w:rsidR="006477B6">
        <w:t xml:space="preserve"> IDs by </w:t>
      </w:r>
      <w:r w:rsidR="00806DE8">
        <w:t xml:space="preserve">generating new random IDs which cannot be replicated, and </w:t>
      </w:r>
      <w:r w:rsidR="00D44D5B">
        <w:t xml:space="preserve">properly destroy the sessions after a prolonged period of inactivity, or </w:t>
      </w:r>
      <w:r w:rsidR="00917E90">
        <w:t xml:space="preserve">upon exit of the web page </w:t>
      </w:r>
      <w:r w:rsidR="001A4C67">
        <w:fldChar w:fldCharType="begin" w:fldLock="1"/>
      </w:r>
      <w:r w:rsidR="001A4C67">
        <w:instrText>ADDIN CSL_CITATION {"citationItems":[{"id":"ITEM-1","itemData":{"id":"ITEM-1","issued":{"date-parts":[["2003"]]},"title":"OWASP Top 10-2017","type":"report"},"uris":["http://www.mendeley.com/documents/?uuid=b5b42dba-c038-3f81-a013-57ac0240fd97"]},{"id":"ITEM-2","itemData":{"URL":"https://www.owasp.org/index.php/Top_10_2013-Top_10","accessed":{"date-parts":[["2019","5","6"]]},"id":"ITEM-2","issued":{"date-parts":[["0"]]},"title":"Top 10 2013-Top 10 - OWASP","type":"webpage"},"uris":["http://www.mendeley.com/documents/?uuid=2936726f-790f-37a6-bc4c-b9fdc4e4993b"]},{"id":"ITEM-3","itemData":{"DOI":"10.1080/19393555.2013.783952","ISSN":"1939-3547","abstract":"The HTTP protocol is designed for stateless transactions, but many Web applications require a session to be maintained between a Web browser and a server creating a stateful environment. Each Web application decides how its session is managed and needs to be able to trust the session identifier. However, it is possible for sessions to be hijacked, and an intruder can gain unauthorized access to the hijacked session. The purpose of this paper is to provide an analysis of current session management mechanisms and examine various hijacking techniques. The primary issues that will be addressed pertain to session management and the importance of securing the creation, deletion, and transmission of a session token. We provide a broader view of the session hijacking threat environment by analyzing existing Web application implementations to help demonstrate the need for session hijacking prevention. We will identify the session management areas that are targeted by attackers and will identify and examine various attacks that can lead to a session being hijacked.","author":[{"dropping-particle":"","family":"Wedman","given":"Shellie","non-dropping-particle":"","parse-names":false,"suffix":""},{"dropping-particle":"","family":"Tetmeyer","given":"Annette","non-dropping-particle":"","parse-names":false,"suffix":""},{"dropping-particle":"","family":"Saiedian","given":"Hossein","non-dropping-particle":"","parse-names":false,"suffix":""}],"container-title":"Information Security Journal: A Global Perspective","id":"ITEM-3","issued":{"date-parts":[["2013"]]},"page":"55-67","title":"An Analytical Study of Web Application Session Management Mechanisms and HTTP Session Hijacking Attacks","type":"article-journal","volume":"22"},"uris":["http://www.mendeley.com/documents/?uuid=aa17dfe2-426f-3087-8f38-abb9fcd7d834"]}],"mendeley":{"formattedCitation":"[5], [6], [10]","plainTextFormattedCitation":"[5], [6], [10]","previouslyFormattedCitation":"[5], [6], [10]"},"properties":{"noteIndex":0},"schema":"https://github.com/citation-style-language/schema/raw/master/csl-citation.json"}</w:instrText>
      </w:r>
      <w:r w:rsidR="001A4C67">
        <w:fldChar w:fldCharType="separate"/>
      </w:r>
      <w:r w:rsidR="001A4C67" w:rsidRPr="001A4C67">
        <w:rPr>
          <w:noProof/>
        </w:rPr>
        <w:t>[5], [6], [10]</w:t>
      </w:r>
      <w:r w:rsidR="001A4C67">
        <w:fldChar w:fldCharType="end"/>
      </w:r>
      <w:r w:rsidR="00917E90">
        <w:t>.</w:t>
      </w:r>
    </w:p>
    <w:p w14:paraId="7072F181" w14:textId="15DE5DFB" w:rsidR="008751A3" w:rsidRDefault="00E93534" w:rsidP="008751A3">
      <w:pPr>
        <w:pStyle w:val="Heading3"/>
        <w:numPr>
          <w:ilvl w:val="2"/>
          <w:numId w:val="15"/>
        </w:numPr>
      </w:pPr>
      <w:bookmarkStart w:id="8" w:name="_Toc8578643"/>
      <w:r>
        <w:lastRenderedPageBreak/>
        <w:t>Cross Site Scripting</w:t>
      </w:r>
      <w:bookmarkEnd w:id="8"/>
      <w:r w:rsidR="008751A3">
        <w:t xml:space="preserve"> </w:t>
      </w:r>
    </w:p>
    <w:p w14:paraId="0047CA24" w14:textId="1D6339AD" w:rsidR="00E94094" w:rsidRPr="0012026F" w:rsidRDefault="006E6FB8" w:rsidP="0012026F">
      <w:pPr>
        <w:pStyle w:val="NoSpacing"/>
      </w:pPr>
      <w:r>
        <w:t>Cross Site Scripting</w:t>
      </w:r>
      <w:r w:rsidR="00523654">
        <w:t xml:space="preserve">, otherwise known as XSS is a type of attack that injects code </w:t>
      </w:r>
      <w:r w:rsidR="00C60EA1">
        <w:t xml:space="preserve">designed for malicious intent into a website </w:t>
      </w:r>
      <w:r w:rsidR="001A4C67">
        <w:fldChar w:fldCharType="begin" w:fldLock="1"/>
      </w:r>
      <w:r w:rsidR="00B63858">
        <w:instrText>ADDIN CSL_CITATION {"citationItems":[{"id":"ITEM-1","itemData":{"id":"ITEM-1","issued":{"date-parts":[["2003"]]},"title":"OWASP Top 10-2017","type":"report"},"uris":["http://www.mendeley.com/documents/?uuid=b5b42dba-c038-3f81-a013-57ac0240fd97"]},{"id":"ITEM-2","itemData":{"URL":"https://www.owasp.org/index.php/Top_10_2013-Top_10","accessed":{"date-parts":[["2019","5","6"]]},"id":"ITEM-2","issued":{"date-parts":[["0"]]},"title":"Top 10 2013-Top 10 - OWASP","type":"webpage"},"uris":["http://www.mendeley.com/documents/?uuid=2936726f-790f-37a6-bc4c-b9fdc4e4993b"]},{"id":"ITEM-3","itemData":{"URL":"https://www.youtube.com/watch?v=M_nIIcKTxGk","accessed":{"date-parts":[["2019","5","6"]]},"id":"ITEM-3","issued":{"date-parts":[["0"]]},"title":"XSS Tutorial #1 - What is Cross Site Scripting? - YouTube","type":"webpage"},"uris":["http://www.mendeley.com/documents/?uuid=6f037cea-f3ed-3d60-804c-258d9b64a589"]},{"id":"ITEM-4","itemData":{"DOI":"10.1016/j.cose.2009.04.008","abstract":"Web security Intrusion detection Client-side protection Client-side defense Firewall Proxy a b s t r a c t Web applications are becoming the dominant way to provide access to online services. At the same time, web application vulnerabilities are being discovered and disclosed at an alarming rate. Web applications often make use of JavaScript code that is embedded into web pages to support dynamic client-side behavior. This script code is executed in the context of the user's web browser. To protect the user's environment from malicious JavaScript code, browsers use a sand-boxing mechanism that limits a script to access only resources associated with its origin site. Unfortunately, these security mechanisms fail if a user can be lured into downloading malicious JavaScript code from an intermediate, trusted site. In this case, the malicious script is granted full access to all resources (e.g., authentication tokens and cookies) that belong to the trusted site. Such attacks are called cross-site scripting (XSS) attacks. In general, XSS attacks are easy to execute, but difficult to detect and prevent. One reason is the high flexibility of HTML encoding schemes, offering the attacker many possibilities for circumventing server-side input filters that should prevent malicious scripts from being injected into trusted sites. Also, devising a client-side solution is not easy because of the difficulty of identifying JavaScript code as being malicious. This paper presents Noxes, which is, to the best of our knowledge, the first client-side solution to mitigate cross-site scripting attacks. Noxes acts as a web proxy and uses both manual and automatically generated rules to mitigate possible cross-site scripting attempts. Noxes effectively protects against information leakage from the user's environment while requiring minimal user interaction and customization effort.","author":[{"dropping-particle":"","family":"Kirda","given":"Engin","non-dropping-particle":"","parse-names":false,"suffix":""},{"dropping-particle":"","family":"Jovanovic","given":"Nenad","non-dropping-particle":"","parse-names":false,"suffix":""},{"dropping-particle":"","family":"Kruegel","given":"Christopher","non-dropping-particle":"","parse-names":false,"suffix":""},{"dropping-particle":"","family":"Vigna","given":"Giovanni","non-dropping-particle":"","parse-names":false,"suffix":""}],"container-title":"Computers &amp; Security","id":"ITEM-4","issued":{"date-parts":[["0"]]},"page":"592-604","title":"Client-side cross-site scripting protection","type":"article-journal","volume":"28"},"uris":["http://www.mendeley.com/documents/?uuid=20b0f5fc-5f01-36af-9442-0cb73f14ab1b"]},{"id":"ITEM-5","itemData":{"DOI":"10.1016/j.infsof.2014.07.010","abstract":"Context: Cross-site scripting (XSS) is a security vulnerability that affects web applications. It occurs due to improper or lack of sanitization of user inputs. The security vulnerability caused many problems for users and server applications. Objective: To conduct a systematic literature review on the studies done on XSS vulnerabilities and attacks. Method: We followed the standard guidelines for systematic literature review as documented by Barbara Kitchenham and reviewed a total of 115 studies related to cross-site scripting from various journals and conference proceedings. Results: Research on XSS is still very active with publications across many conference proceedings and journals. Attack prevention and vulnerability detection are the areas focused on by most of the studies. Dynamic analysis techniques form the majority among the solutions proposed by the various studies. The type of XSS addressed the most is reflected XSS. Conclusion: XSS still remains a big problem for web applications, despite the bulk of solutions provided so far. There is no single solution that can effectively mitigate XSS attacks. More research is needed in the area of vulnerability removal from the source code of the applications before deployment.","author":[{"dropping-particle":"","family":"Hydara","given":"Isatou","non-dropping-particle":"","parse-names":false,"suffix":""},{"dropping-particle":"","family":"Bakar","given":"Abu","non-dropping-particle":"","parse-names":false,"suffix":""},{"dropping-particle":"","family":"Sultan","given":"Md","non-dropping-particle":"","parse-names":false,"suffix":""},{"dropping-particle":"","family":"Zulzalil","given":"Hazura","non-dropping-particle":"","parse-names":false,"suffix":""},{"dropping-particle":"","family":"Admodisastro","given":"Novia","non-dropping-particle":"","parse-names":false,"suffix":""}],"container-title":"Information and Software Technology","id":"ITEM-5","issued":{"date-parts":[["2015"]]},"page":"170-186","title":"Current state of research on cross-site scripting (XSS) â€“ A systematic literature review","type":"article-journal","volume":"58"},"uris":["http://www.mendeley.com/documents/?uuid=e5b50c18-1edf-3c61-8865-fcb4e24ec820"]}],"mendeley":{"formattedCitation":"[5], [6], [11]–[13]","plainTextFormattedCitation":"[5], [6], [11]–[13]","previouslyFormattedCitation":"[5], [6], [11]–[13]"},"properties":{"noteIndex":0},"schema":"https://github.com/citation-style-language/schema/raw/master/csl-citation.json"}</w:instrText>
      </w:r>
      <w:r w:rsidR="001A4C67">
        <w:fldChar w:fldCharType="separate"/>
      </w:r>
      <w:r w:rsidR="008E3930" w:rsidRPr="008E3930">
        <w:rPr>
          <w:noProof/>
        </w:rPr>
        <w:t>[5], [6], [11]–[13]</w:t>
      </w:r>
      <w:r w:rsidR="001A4C67">
        <w:fldChar w:fldCharType="end"/>
      </w:r>
      <w:r w:rsidR="00C60EA1">
        <w:t>.</w:t>
      </w:r>
      <w:r w:rsidR="00A17B72">
        <w:t xml:space="preserve"> Instead of the attacker trying to attack the web</w:t>
      </w:r>
      <w:r w:rsidR="00F83820">
        <w:t xml:space="preserve"> application’s</w:t>
      </w:r>
      <w:r w:rsidR="00A17B72">
        <w:t xml:space="preserve"> integrity, they use the web</w:t>
      </w:r>
      <w:r w:rsidR="008D1607">
        <w:t xml:space="preserve"> application</w:t>
      </w:r>
      <w:r w:rsidR="00A17B72">
        <w:t xml:space="preserve"> as a means of attacking its users </w:t>
      </w:r>
      <w:r w:rsidR="008E3930">
        <w:fldChar w:fldCharType="begin" w:fldLock="1"/>
      </w:r>
      <w:r w:rsidR="00B63858">
        <w:instrText>ADDIN CSL_CITATION {"citationItems":[{"id":"ITEM-1","itemData":{"id":"ITEM-1","issued":{"date-parts":[["2003"]]},"title":"OWASP Top 10-2017","type":"report"},"uris":["http://www.mendeley.com/documents/?uuid=b5b42dba-c038-3f81-a013-57ac0240fd97"]},{"id":"ITEM-2","itemData":{"URL":"https://www.owasp.org/index.php/Top_10_2013-Top_10","accessed":{"date-parts":[["2019","5","6"]]},"id":"ITEM-2","issued":{"date-parts":[["0"]]},"title":"Top 10 2013-Top 10 - OWASP","type":"webpage"},"uris":["http://www.mendeley.com/documents/?uuid=2936726f-790f-37a6-bc4c-b9fdc4e4993b"]},{"id":"ITEM-3","itemData":{"URL":"https://www.youtube.com/watch?v=M_nIIcKTxGk","accessed":{"date-parts":[["2019","5","6"]]},"id":"ITEM-3","issued":{"date-parts":[["0"]]},"title":"XSS Tutorial #1 - What is Cross Site Scripting? - YouTube","type":"webpage"},"uris":["http://www.mendeley.com/documents/?uuid=6f037cea-f3ed-3d60-804c-258d9b64a589"]},{"id":"ITEM-4","itemData":{"DOI":"10.1016/j.cose.2009.04.008","abstract":"Web security Intrusion detection Client-side protection Client-side defense Firewall Proxy a b s t r a c t Web applications are becoming the dominant way to provide access to online services. At the same time, web application vulnerabilities are being discovered and disclosed at an alarming rate. Web applications often make use of JavaScript code that is embedded into web pages to support dynamic client-side behavior. This script code is executed in the context of the user's web browser. To protect the user's environment from malicious JavaScript code, browsers use a sand-boxing mechanism that limits a script to access only resources associated with its origin site. Unfortunately, these security mechanisms fail if a user can be lured into downloading malicious JavaScript code from an intermediate, trusted site. In this case, the malicious script is granted full access to all resources (e.g., authentication tokens and cookies) that belong to the trusted site. Such attacks are called cross-site scripting (XSS) attacks. In general, XSS attacks are easy to execute, but difficult to detect and prevent. One reason is the high flexibility of HTML encoding schemes, offering the attacker many possibilities for circumventing server-side input filters that should prevent malicious scripts from being injected into trusted sites. Also, devising a client-side solution is not easy because of the difficulty of identifying JavaScript code as being malicious. This paper presents Noxes, which is, to the best of our knowledge, the first client-side solution to mitigate cross-site scripting attacks. Noxes acts as a web proxy and uses both manual and automatically generated rules to mitigate possible cross-site scripting attempts. Noxes effectively protects against information leakage from the user's environment while requiring minimal user interaction and customization effort.","author":[{"dropping-particle":"","family":"Kirda","given":"Engin","non-dropping-particle":"","parse-names":false,"suffix":""},{"dropping-particle":"","family":"Jovanovic","given":"Nenad","non-dropping-particle":"","parse-names":false,"suffix":""},{"dropping-particle":"","family":"Kruegel","given":"Christopher","non-dropping-particle":"","parse-names":false,"suffix":""},{"dropping-particle":"","family":"Vigna","given":"Giovanni","non-dropping-particle":"","parse-names":false,"suffix":""}],"container-title":"Computers &amp; Security","id":"ITEM-4","issued":{"date-parts":[["0"]]},"page":"592-604","title":"Client-side cross-site scripting protection","type":"article-journal","volume":"28"},"uris":["http://www.mendeley.com/documents/?uuid=20b0f5fc-5f01-36af-9442-0cb73f14ab1b"]},{"id":"ITEM-5","itemData":{"DOI":"10.1016/j.infsof.2014.07.010","abstract":"Context: Cross-site scripting (XSS) is a security vulnerability that affects web applications. It occurs due to improper or lack of sanitization of user inputs. The security vulnerability caused many problems for users and server applications. Objective: To conduct a systematic literature review on the studies done on XSS vulnerabilities and attacks. Method: We followed the standard guidelines for systematic literature review as documented by Barbara Kitchenham and reviewed a total of 115 studies related to cross-site scripting from various journals and conference proceedings. Results: Research on XSS is still very active with publications across many conference proceedings and journals. Attack prevention and vulnerability detection are the areas focused on by most of the studies. Dynamic analysis techniques form the majority among the solutions proposed by the various studies. The type of XSS addressed the most is reflected XSS. Conclusion: XSS still remains a big problem for web applications, despite the bulk of solutions provided so far. There is no single solution that can effectively mitigate XSS attacks. More research is needed in the area of vulnerability removal from the source code of the applications before deployment.","author":[{"dropping-particle":"","family":"Hydara","given":"Isatou","non-dropping-particle":"","parse-names":false,"suffix":""},{"dropping-particle":"","family":"Bakar","given":"Abu","non-dropping-particle":"","parse-names":false,"suffix":""},{"dropping-particle":"","family":"Sultan","given":"Md","non-dropping-particle":"","parse-names":false,"suffix":""},{"dropping-particle":"","family":"Zulzalil","given":"Hazura","non-dropping-particle":"","parse-names":false,"suffix":""},{"dropping-particle":"","family":"Admodisastro","given":"Novia","non-dropping-particle":"","parse-names":false,"suffix":""}],"container-title":"Information and Software Technology","id":"ITEM-5","issued":{"date-parts":[["2015"]]},"page":"170-186","title":"Current state of research on cross-site scripting (XSS) â€“ A systematic literature review","type":"article-journal","volume":"58"},"uris":["http://www.mendeley.com/documents/?uuid=e5b50c18-1edf-3c61-8865-fcb4e24ec820"]}],"mendeley":{"formattedCitation":"[5], [6], [11]–[13]","plainTextFormattedCitation":"[5], [6], [11]–[13]","previouslyFormattedCitation":"[5], [6], [11]–[13]"},"properties":{"noteIndex":0},"schema":"https://github.com/citation-style-language/schema/raw/master/csl-citation.json"}</w:instrText>
      </w:r>
      <w:r w:rsidR="008E3930">
        <w:fldChar w:fldCharType="separate"/>
      </w:r>
      <w:r w:rsidR="008E3930" w:rsidRPr="008E3930">
        <w:rPr>
          <w:noProof/>
        </w:rPr>
        <w:t>[5], [6], [11]–[13]</w:t>
      </w:r>
      <w:r w:rsidR="008E3930">
        <w:fldChar w:fldCharType="end"/>
      </w:r>
      <w:r w:rsidR="008E3930">
        <w:t xml:space="preserve">. </w:t>
      </w:r>
      <w:r w:rsidR="00E24119">
        <w:t xml:space="preserve">XSS is one of the most common web application attacks, as almost every website requires the user to </w:t>
      </w:r>
      <w:r w:rsidR="00F83820">
        <w:t xml:space="preserve">enable </w:t>
      </w:r>
      <w:r w:rsidR="00D21C59">
        <w:t>JavaScript and</w:t>
      </w:r>
      <w:r w:rsidR="008D1607">
        <w:t xml:space="preserve"> was ranked number 2 in the OWASP Top Ten</w:t>
      </w:r>
      <w:r w:rsidR="00D21C59">
        <w:t xml:space="preserve"> 2013, and number 7 in 2017 </w:t>
      </w:r>
      <w:r w:rsidR="008E3930">
        <w:fldChar w:fldCharType="begin" w:fldLock="1"/>
      </w:r>
      <w:r w:rsidR="00B63858">
        <w:instrText>ADDIN CSL_CITATION {"citationItems":[{"id":"ITEM-1","itemData":{"id":"ITEM-1","issued":{"date-parts":[["2003"]]},"title":"OWASP Top 10-2017","type":"report"},"uris":["http://www.mendeley.com/documents/?uuid=b5b42dba-c038-3f81-a013-57ac0240fd97"]},{"id":"ITEM-2","itemData":{"URL":"https://www.owasp.org/index.php/Top_10_2013-Top_10","accessed":{"date-parts":[["2019","5","6"]]},"id":"ITEM-2","issued":{"date-parts":[["0"]]},"title":"Top 10 2013-Top 10 - OWASP","type":"webpage"},"uris":["http://www.mendeley.com/documents/?uuid=2936726f-790f-37a6-bc4c-b9fdc4e4993b"]},{"id":"ITEM-3","itemData":{"URL":"https://www.youtube.com/watch?v=M_nIIcKTxGk","accessed":{"date-parts":[["2019","5","6"]]},"id":"ITEM-3","issued":{"date-parts":[["0"]]},"title":"XSS Tutorial #1 - What is Cross Site Scripting? - YouTube","type":"webpage"},"uris":["http://www.mendeley.com/documents/?uuid=6f037cea-f3ed-3d60-804c-258d9b64a589"]},{"id":"ITEM-4","itemData":{"DOI":"10.1016/j.cose.2009.04.008","abstract":"Web security Intrusion detection Client-side protection Client-side defense Firewall Proxy a b s t r a c t Web applications are becoming the dominant way to provide access to online services. At the same time, web application vulnerabilities are being discovered and disclosed at an alarming rate. Web applications often make use of JavaScript code that is embedded into web pages to support dynamic client-side behavior. This script code is executed in the context of the user's web browser. To protect the user's environment from malicious JavaScript code, browsers use a sand-boxing mechanism that limits a script to access only resources associated with its origin site. Unfortunately, these security mechanisms fail if a user can be lured into downloading malicious JavaScript code from an intermediate, trusted site. In this case, the malicious script is granted full access to all resources (e.g., authentication tokens and cookies) that belong to the trusted site. Such attacks are called cross-site scripting (XSS) attacks. In general, XSS attacks are easy to execute, but difficult to detect and prevent. One reason is the high flexibility of HTML encoding schemes, offering the attacker many possibilities for circumventing server-side input filters that should prevent malicious scripts from being injected into trusted sites. Also, devising a client-side solution is not easy because of the difficulty of identifying JavaScript code as being malicious. This paper presents Noxes, which is, to the best of our knowledge, the first client-side solution to mitigate cross-site scripting attacks. Noxes acts as a web proxy and uses both manual and automatically generated rules to mitigate possible cross-site scripting attempts. Noxes effectively protects against information leakage from the user's environment while requiring minimal user interaction and customization effort.","author":[{"dropping-particle":"","family":"Kirda","given":"Engin","non-dropping-particle":"","parse-names":false,"suffix":""},{"dropping-particle":"","family":"Jovanovic","given":"Nenad","non-dropping-particle":"","parse-names":false,"suffix":""},{"dropping-particle":"","family":"Kruegel","given":"Christopher","non-dropping-particle":"","parse-names":false,"suffix":""},{"dropping-particle":"","family":"Vigna","given":"Giovanni","non-dropping-particle":"","parse-names":false,"suffix":""}],"container-title":"Computers &amp; Security","id":"ITEM-4","issued":{"date-parts":[["0"]]},"page":"592-604","title":"Client-side cross-site scripting protection","type":"article-journal","volume":"28"},"uris":["http://www.mendeley.com/documents/?uuid=20b0f5fc-5f01-36af-9442-0cb73f14ab1b"]},{"id":"ITEM-5","itemData":{"DOI":"10.1016/j.infsof.2014.07.010","abstract":"Context: Cross-site scripting (XSS) is a security vulnerability that affects web applications. It occurs due to improper or lack of sanitization of user inputs. The security vulnerability caused many problems for users and server applications. Objective: To conduct a systematic literature review on the studies done on XSS vulnerabilities and attacks. Method: We followed the standard guidelines for systematic literature review as documented by Barbara Kitchenham and reviewed a total of 115 studies related to cross-site scripting from various journals and conference proceedings. Results: Research on XSS is still very active with publications across many conference proceedings and journals. Attack prevention and vulnerability detection are the areas focused on by most of the studies. Dynamic analysis techniques form the majority among the solutions proposed by the various studies. The type of XSS addressed the most is reflected XSS. Conclusion: XSS still remains a big problem for web applications, despite the bulk of solutions provided so far. There is no single solution that can effectively mitigate XSS attacks. More research is needed in the area of vulnerability removal from the source code of the applications before deployment.","author":[{"dropping-particle":"","family":"Hydara","given":"Isatou","non-dropping-particle":"","parse-names":false,"suffix":""},{"dropping-particle":"","family":"Bakar","given":"Abu","non-dropping-particle":"","parse-names":false,"suffix":""},{"dropping-particle":"","family":"Sultan","given":"Md","non-dropping-particle":"","parse-names":false,"suffix":""},{"dropping-particle":"","family":"Zulzalil","given":"Hazura","non-dropping-particle":"","parse-names":false,"suffix":""},{"dropping-particle":"","family":"Admodisastro","given":"Novia","non-dropping-particle":"","parse-names":false,"suffix":""}],"container-title":"Information and Software Technology","id":"ITEM-5","issued":{"date-parts":[["2015"]]},"page":"170-186","title":"Current state of research on cross-site scripting (XSS) â€“ A systematic literature review","type":"article-journal","volume":"58"},"uris":["http://www.mendeley.com/documents/?uuid=e5b50c18-1edf-3c61-8865-fcb4e24ec820"]}],"mendeley":{"formattedCitation":"[5], [6], [11]–[13]","plainTextFormattedCitation":"[5], [6], [11]–[13]","previouslyFormattedCitation":"[5], [6], [11]–[13]"},"properties":{"noteIndex":0},"schema":"https://github.com/citation-style-language/schema/raw/master/csl-citation.json"}</w:instrText>
      </w:r>
      <w:r w:rsidR="008E3930">
        <w:fldChar w:fldCharType="separate"/>
      </w:r>
      <w:r w:rsidR="008E3930" w:rsidRPr="008E3930">
        <w:rPr>
          <w:noProof/>
        </w:rPr>
        <w:t>[5], [6], [11]–[13]</w:t>
      </w:r>
      <w:r w:rsidR="008E3930">
        <w:fldChar w:fldCharType="end"/>
      </w:r>
      <w:r w:rsidR="00D21C59">
        <w:t>.</w:t>
      </w:r>
    </w:p>
    <w:p w14:paraId="6E72C55E" w14:textId="05C5BC9C" w:rsidR="00D21C59" w:rsidRPr="0012026F" w:rsidRDefault="001E309A" w:rsidP="0012026F">
      <w:pPr>
        <w:pStyle w:val="NoSpacing"/>
      </w:pPr>
      <w:r>
        <w:t xml:space="preserve">The attacker </w:t>
      </w:r>
      <w:r w:rsidR="007B1ADC">
        <w:t xml:space="preserve">uses </w:t>
      </w:r>
      <w:r w:rsidR="00626AE9">
        <w:t xml:space="preserve">un-sanitized user inputs on a web application as the point of entry, once an attacker has their script permanently on a web application, </w:t>
      </w:r>
      <w:r w:rsidR="00F40BC4">
        <w:t xml:space="preserve">all users who visit the page will execute the </w:t>
      </w:r>
      <w:r w:rsidR="00D97403">
        <w:t xml:space="preserve">malicious JavaScript </w:t>
      </w:r>
      <w:r w:rsidR="008E3930">
        <w:fldChar w:fldCharType="begin" w:fldLock="1"/>
      </w:r>
      <w:r w:rsidR="00B63858">
        <w:instrText>ADDIN CSL_CITATION {"citationItems":[{"id":"ITEM-1","itemData":{"id":"ITEM-1","issued":{"date-parts":[["2003"]]},"title":"OWASP Top 10-2017","type":"report"},"uris":["http://www.mendeley.com/documents/?uuid=b5b42dba-c038-3f81-a013-57ac0240fd97"]},{"id":"ITEM-2","itemData":{"URL":"https://www.owasp.org/index.php/Top_10_2013-Top_10","accessed":{"date-parts":[["2019","5","6"]]},"id":"ITEM-2","issued":{"date-parts":[["0"]]},"title":"Top 10 2013-Top 10 - OWASP","type":"webpage"},"uris":["http://www.mendeley.com/documents/?uuid=2936726f-790f-37a6-bc4c-b9fdc4e4993b"]},{"id":"ITEM-3","itemData":{"URL":"https://www.youtube.com/watch?v=M_nIIcKTxGk","accessed":{"date-parts":[["2019","5","6"]]},"id":"ITEM-3","issued":{"date-parts":[["0"]]},"title":"XSS Tutorial #1 - What is Cross Site Scripting? - YouTube","type":"webpage"},"uris":["http://www.mendeley.com/documents/?uuid=6f037cea-f3ed-3d60-804c-258d9b64a589"]},{"id":"ITEM-4","itemData":{"DOI":"10.1016/j.cose.2009.04.008","abstract":"Web security Intrusion detection Client-side protection Client-side defense Firewall Proxy a b s t r a c t Web applications are becoming the dominant way to provide access to online services. At the same time, web application vulnerabilities are being discovered and disclosed at an alarming rate. Web applications often make use of JavaScript code that is embedded into web pages to support dynamic client-side behavior. This script code is executed in the context of the user's web browser. To protect the user's environment from malicious JavaScript code, browsers use a sand-boxing mechanism that limits a script to access only resources associated with its origin site. Unfortunately, these security mechanisms fail if a user can be lured into downloading malicious JavaScript code from an intermediate, trusted site. In this case, the malicious script is granted full access to all resources (e.g., authentication tokens and cookies) that belong to the trusted site. Such attacks are called cross-site scripting (XSS) attacks. In general, XSS attacks are easy to execute, but difficult to detect and prevent. One reason is the high flexibility of HTML encoding schemes, offering the attacker many possibilities for circumventing server-side input filters that should prevent malicious scripts from being injected into trusted sites. Also, devising a client-side solution is not easy because of the difficulty of identifying JavaScript code as being malicious. This paper presents Noxes, which is, to the best of our knowledge, the first client-side solution to mitigate cross-site scripting attacks. Noxes acts as a web proxy and uses both manual and automatically generated rules to mitigate possible cross-site scripting attempts. Noxes effectively protects against information leakage from the user's environment while requiring minimal user interaction and customization effort.","author":[{"dropping-particle":"","family":"Kirda","given":"Engin","non-dropping-particle":"","parse-names":false,"suffix":""},{"dropping-particle":"","family":"Jovanovic","given":"Nenad","non-dropping-particle":"","parse-names":false,"suffix":""},{"dropping-particle":"","family":"Kruegel","given":"Christopher","non-dropping-particle":"","parse-names":false,"suffix":""},{"dropping-particle":"","family":"Vigna","given":"Giovanni","non-dropping-particle":"","parse-names":false,"suffix":""}],"container-title":"Computers &amp; Security","id":"ITEM-4","issued":{"date-parts":[["0"]]},"page":"592-604","title":"Client-side cross-site scripting protection","type":"article-journal","volume":"28"},"uris":["http://www.mendeley.com/documents/?uuid=20b0f5fc-5f01-36af-9442-0cb73f14ab1b"]},{"id":"ITEM-5","itemData":{"DOI":"10.1016/j.infsof.2014.07.010","abstract":"Context: Cross-site scripting (XSS) is a security vulnerability that affects web applications. It occurs due to improper or lack of sanitization of user inputs. The security vulnerability caused many problems for users and server applications. Objective: To conduct a systematic literature review on the studies done on XSS vulnerabilities and attacks. Method: We followed the standard guidelines for systematic literature review as documented by Barbara Kitchenham and reviewed a total of 115 studies related to cross-site scripting from various journals and conference proceedings. Results: Research on XSS is still very active with publications across many conference proceedings and journals. Attack prevention and vulnerability detection are the areas focused on by most of the studies. Dynamic analysis techniques form the majority among the solutions proposed by the various studies. The type of XSS addressed the most is reflected XSS. Conclusion: XSS still remains a big problem for web applications, despite the bulk of solutions provided so far. There is no single solution that can effectively mitigate XSS attacks. More research is needed in the area of vulnerability removal from the source code of the applications before deployment.","author":[{"dropping-particle":"","family":"Hydara","given":"Isatou","non-dropping-particle":"","parse-names":false,"suffix":""},{"dropping-particle":"","family":"Bakar","given":"Abu","non-dropping-particle":"","parse-names":false,"suffix":""},{"dropping-particle":"","family":"Sultan","given":"Md","non-dropping-particle":"","parse-names":false,"suffix":""},{"dropping-particle":"","family":"Zulzalil","given":"Hazura","non-dropping-particle":"","parse-names":false,"suffix":""},{"dropping-particle":"","family":"Admodisastro","given":"Novia","non-dropping-particle":"","parse-names":false,"suffix":""}],"container-title":"Information and Software Technology","id":"ITEM-5","issued":{"date-parts":[["2015"]]},"page":"170-186","title":"Current state of research on cross-site scripting (XSS) â€“ A systematic literature review","type":"article-journal","volume":"58"},"uris":["http://www.mendeley.com/documents/?uuid=e5b50c18-1edf-3c61-8865-fcb4e24ec820"]}],"mendeley":{"formattedCitation":"[5], [6], [11]–[13]","plainTextFormattedCitation":"[5], [6], [11]–[13]","previouslyFormattedCitation":"[5], [6], [11]–[13]"},"properties":{"noteIndex":0},"schema":"https://github.com/citation-style-language/schema/raw/master/csl-citation.json"}</w:instrText>
      </w:r>
      <w:r w:rsidR="008E3930">
        <w:fldChar w:fldCharType="separate"/>
      </w:r>
      <w:r w:rsidR="008E3930" w:rsidRPr="008E3930">
        <w:rPr>
          <w:noProof/>
        </w:rPr>
        <w:t>[5], [6], [11]–[13]</w:t>
      </w:r>
      <w:r w:rsidR="008E3930">
        <w:fldChar w:fldCharType="end"/>
      </w:r>
      <w:r w:rsidR="00D97403">
        <w:t xml:space="preserve">. </w:t>
      </w:r>
    </w:p>
    <w:p w14:paraId="1E47D4EF" w14:textId="080C2023" w:rsidR="00C41852" w:rsidRDefault="00DD1C9D" w:rsidP="00FD2639">
      <w:pPr>
        <w:pStyle w:val="NoSpacing"/>
      </w:pPr>
      <w:r>
        <w:t xml:space="preserve">There are three different types of </w:t>
      </w:r>
      <w:r w:rsidR="00A0647C">
        <w:t xml:space="preserve">XSS, each with different levels of severity; Reflected XSS, Stored XSS and DOM XSS </w:t>
      </w:r>
      <w:r w:rsidR="008E3930">
        <w:fldChar w:fldCharType="begin" w:fldLock="1"/>
      </w:r>
      <w:r w:rsidR="00B63858">
        <w:instrText>ADDIN CSL_CITATION {"citationItems":[{"id":"ITEM-1","itemData":{"id":"ITEM-1","issued":{"date-parts":[["2003"]]},"title":"OWASP Top 10-2017","type":"report"},"uris":["http://www.mendeley.com/documents/?uuid=b5b42dba-c038-3f81-a013-57ac0240fd97"]},{"id":"ITEM-2","itemData":{"URL":"https://www.owasp.org/index.php/Top_10_2013-Top_10","accessed":{"date-parts":[["2019","5","6"]]},"id":"ITEM-2","issued":{"date-parts":[["0"]]},"title":"Top 10 2013-Top 10 - OWASP","type":"webpage"},"uris":["http://www.mendeley.com/documents/?uuid=2936726f-790f-37a6-bc4c-b9fdc4e4993b"]},{"id":"ITEM-3","itemData":{"URL":"https://www.youtube.com/watch?v=M_nIIcKTxGk","accessed":{"date-parts":[["2019","5","6"]]},"id":"ITEM-3","issued":{"date-parts":[["0"]]},"title":"XSS Tutorial #1 - What is Cross Site Scripting? - YouTube","type":"webpage"},"uris":["http://www.mendeley.com/documents/?uuid=6f037cea-f3ed-3d60-804c-258d9b64a589"]},{"id":"ITEM-4","itemData":{"DOI":"10.1016/j.cose.2009.04.008","abstract":"Web security Intrusion detection Client-side protection Client-side defense Firewall Proxy a b s t r a c t Web applications are becoming the dominant way to provide access to online services. At the same time, web application vulnerabilities are being discovered and disclosed at an alarming rate. Web applications often make use of JavaScript code that is embedded into web pages to support dynamic client-side behavior. This script code is executed in the context of the user's web browser. To protect the user's environment from malicious JavaScript code, browsers use a sand-boxing mechanism that limits a script to access only resources associated with its origin site. Unfortunately, these security mechanisms fail if a user can be lured into downloading malicious JavaScript code from an intermediate, trusted site. In this case, the malicious script is granted full access to all resources (e.g., authentication tokens and cookies) that belong to the trusted site. Such attacks are called cross-site scripting (XSS) attacks. In general, XSS attacks are easy to execute, but difficult to detect and prevent. One reason is the high flexibility of HTML encoding schemes, offering the attacker many possibilities for circumventing server-side input filters that should prevent malicious scripts from being injected into trusted sites. Also, devising a client-side solution is not easy because of the difficulty of identifying JavaScript code as being malicious. This paper presents Noxes, which is, to the best of our knowledge, the first client-side solution to mitigate cross-site scripting attacks. Noxes acts as a web proxy and uses both manual and automatically generated rules to mitigate possible cross-site scripting attempts. Noxes effectively protects against information leakage from the user's environment while requiring minimal user interaction and customization effort.","author":[{"dropping-particle":"","family":"Kirda","given":"Engin","non-dropping-particle":"","parse-names":false,"suffix":""},{"dropping-particle":"","family":"Jovanovic","given":"Nenad","non-dropping-particle":"","parse-names":false,"suffix":""},{"dropping-particle":"","family":"Kruegel","given":"Christopher","non-dropping-particle":"","parse-names":false,"suffix":""},{"dropping-particle":"","family":"Vigna","given":"Giovanni","non-dropping-particle":"","parse-names":false,"suffix":""}],"container-title":"Computers &amp; Security","id":"ITEM-4","issued":{"date-parts":[["0"]]},"page":"592-604","title":"Client-side cross-site scripting protection","type":"article-journal","volume":"28"},"uris":["http://www.mendeley.com/documents/?uuid=20b0f5fc-5f01-36af-9442-0cb73f14ab1b"]},{"id":"ITEM-5","itemData":{"DOI":"10.1016/j.infsof.2014.07.010","abstract":"Context: Cross-site scripting (XSS) is a security vulnerability that affects web applications. It occurs due to improper or lack of sanitization of user inputs. The security vulnerability caused many problems for users and server applications. Objective: To conduct a systematic literature review on the studies done on XSS vulnerabilities and attacks. Method: We followed the standard guidelines for systematic literature review as documented by Barbara Kitchenham and reviewed a total of 115 studies related to cross-site scripting from various journals and conference proceedings. Results: Research on XSS is still very active with publications across many conference proceedings and journals. Attack prevention and vulnerability detection are the areas focused on by most of the studies. Dynamic analysis techniques form the majority among the solutions proposed by the various studies. The type of XSS addressed the most is reflected XSS. Conclusion: XSS still remains a big problem for web applications, despite the bulk of solutions provided so far. There is no single solution that can effectively mitigate XSS attacks. More research is needed in the area of vulnerability removal from the source code of the applications before deployment.","author":[{"dropping-particle":"","family":"Hydara","given":"Isatou","non-dropping-particle":"","parse-names":false,"suffix":""},{"dropping-particle":"","family":"Bakar","given":"Abu","non-dropping-particle":"","parse-names":false,"suffix":""},{"dropping-particle":"","family":"Sultan","given":"Md","non-dropping-particle":"","parse-names":false,"suffix":""},{"dropping-particle":"","family":"Zulzalil","given":"Hazura","non-dropping-particle":"","parse-names":false,"suffix":""},{"dropping-particle":"","family":"Admodisastro","given":"Novia","non-dropping-particle":"","parse-names":false,"suffix":""}],"container-title":"Information and Software Technology","id":"ITEM-5","issued":{"date-parts":[["2015"]]},"page":"170-186","title":"Current state of research on cross-site scripting (XSS) â€“ A systematic literature review","type":"article-journal","volume":"58"},"uris":["http://www.mendeley.com/documents/?uuid=e5b50c18-1edf-3c61-8865-fcb4e24ec820"]}],"mendeley":{"formattedCitation":"[5], [6], [11]–[13]","plainTextFormattedCitation":"[5], [6], [11]–[13]","previouslyFormattedCitation":"[5], [6], [11]–[13]"},"properties":{"noteIndex":0},"schema":"https://github.com/citation-style-language/schema/raw/master/csl-citation.json"}</w:instrText>
      </w:r>
      <w:r w:rsidR="008E3930">
        <w:fldChar w:fldCharType="separate"/>
      </w:r>
      <w:r w:rsidR="008E3930" w:rsidRPr="008E3930">
        <w:rPr>
          <w:noProof/>
        </w:rPr>
        <w:t>[5], [6], [11]–[13]</w:t>
      </w:r>
      <w:r w:rsidR="008E3930">
        <w:fldChar w:fldCharType="end"/>
      </w:r>
      <w:r w:rsidR="00A0647C">
        <w:t>.</w:t>
      </w:r>
      <w:r w:rsidR="002B3B43">
        <w:t xml:space="preserve"> Reflected XSS</w:t>
      </w:r>
      <w:r w:rsidR="00E4565A">
        <w:t xml:space="preserve"> can change the appearance of the victim’s </w:t>
      </w:r>
      <w:r w:rsidR="00DA4FCC">
        <w:t>webpage and</w:t>
      </w:r>
      <w:r w:rsidR="00E4565A">
        <w:t xml:space="preserve"> present them with interactive media which </w:t>
      </w:r>
      <w:r w:rsidR="00DB620C">
        <w:t xml:space="preserve">can be used to </w:t>
      </w:r>
      <w:r w:rsidR="00DA4FCC">
        <w:t xml:space="preserve">steal sensitive information </w:t>
      </w:r>
      <w:r w:rsidR="008E3930">
        <w:fldChar w:fldCharType="begin" w:fldLock="1"/>
      </w:r>
      <w:r w:rsidR="00B63858">
        <w:instrText>ADDIN CSL_CITATION {"citationItems":[{"id":"ITEM-1","itemData":{"id":"ITEM-1","issued":{"date-parts":[["2003"]]},"title":"OWASP Top 10-2017","type":"report"},"uris":["http://www.mendeley.com/documents/?uuid=b5b42dba-c038-3f81-a013-57ac0240fd97"]},{"id":"ITEM-2","itemData":{"URL":"https://www.owasp.org/index.php/Top_10_2013-Top_10","accessed":{"date-parts":[["2019","5","6"]]},"id":"ITEM-2","issued":{"date-parts":[["0"]]},"title":"Top 10 2013-Top 10 - OWASP","type":"webpage"},"uris":["http://www.mendeley.com/documents/?uuid=2936726f-790f-37a6-bc4c-b9fdc4e4993b"]},{"id":"ITEM-3","itemData":{"URL":"https://www.youtube.com/watch?v=M_nIIcKTxGk","accessed":{"date-parts":[["2019","5","6"]]},"id":"ITEM-3","issued":{"date-parts":[["0"]]},"title":"XSS Tutorial #1 - What is Cross Site Scripting? - YouTube","type":"webpage"},"uris":["http://www.mendeley.com/documents/?uuid=6f037cea-f3ed-3d60-804c-258d9b64a589"]},{"id":"ITEM-4","itemData":{"DOI":"10.1016/j.cose.2009.04.008","abstract":"Web security Intrusion detection Client-side protection Client-side defense Firewall Proxy a b s t r a c t Web applications are becoming the dominant way to provide access to online services. At the same time, web application vulnerabilities are being discovered and disclosed at an alarming rate. Web applications often make use of JavaScript code that is embedded into web pages to support dynamic client-side behavior. This script code is executed in the context of the user's web browser. To protect the user's environment from malicious JavaScript code, browsers use a sand-boxing mechanism that limits a script to access only resources associated with its origin site. Unfortunately, these security mechanisms fail if a user can be lured into downloading malicious JavaScript code from an intermediate, trusted site. In this case, the malicious script is granted full access to all resources (e.g., authentication tokens and cookies) that belong to the trusted site. Such attacks are called cross-site scripting (XSS) attacks. In general, XSS attacks are easy to execute, but difficult to detect and prevent. One reason is the high flexibility of HTML encoding schemes, offering the attacker many possibilities for circumventing server-side input filters that should prevent malicious scripts from being injected into trusted sites. Also, devising a client-side solution is not easy because of the difficulty of identifying JavaScript code as being malicious. This paper presents Noxes, which is, to the best of our knowledge, the first client-side solution to mitigate cross-site scripting attacks. Noxes acts as a web proxy and uses both manual and automatically generated rules to mitigate possible cross-site scripting attempts. Noxes effectively protects against information leakage from the user's environment while requiring minimal user interaction and customization effort.","author":[{"dropping-particle":"","family":"Kirda","given":"Engin","non-dropping-particle":"","parse-names":false,"suffix":""},{"dropping-particle":"","family":"Jovanovic","given":"Nenad","non-dropping-particle":"","parse-names":false,"suffix":""},{"dropping-particle":"","family":"Kruegel","given":"Christopher","non-dropping-particle":"","parse-names":false,"suffix":""},{"dropping-particle":"","family":"Vigna","given":"Giovanni","non-dropping-particle":"","parse-names":false,"suffix":""}],"container-title":"Computers &amp; Security","id":"ITEM-4","issued":{"date-parts":[["0"]]},"page":"592-604","title":"Client-side cross-site scripting protection","type":"article-journal","volume":"28"},"uris":["http://www.mendeley.com/documents/?uuid=20b0f5fc-5f01-36af-9442-0cb73f14ab1b"]},{"id":"ITEM-5","itemData":{"DOI":"10.1016/j.infsof.2014.07.010","abstract":"Context: Cross-site scripting (XSS) is a security vulnerability that affects web applications. It occurs due to improper or lack of sanitization of user inputs. The security vulnerability caused many problems for users and server applications. Objective: To conduct a systematic literature review on the studies done on XSS vulnerabilities and attacks. Method: We followed the standard guidelines for systematic literature review as documented by Barbara Kitchenham and reviewed a total of 115 studies related to cross-site scripting from various journals and conference proceedings. Results: Research on XSS is still very active with publications across many conference proceedings and journals. Attack prevention and vulnerability detection are the areas focused on by most of the studies. Dynamic analysis techniques form the majority among the solutions proposed by the various studies. The type of XSS addressed the most is reflected XSS. Conclusion: XSS still remains a big problem for web applications, despite the bulk of solutions provided so far. There is no single solution that can effectively mitigate XSS attacks. More research is needed in the area of vulnerability removal from the source code of the applications before deployment.","author":[{"dropping-particle":"","family":"Hydara","given":"Isatou","non-dropping-particle":"","parse-names":false,"suffix":""},{"dropping-particle":"","family":"Bakar","given":"Abu","non-dropping-particle":"","parse-names":false,"suffix":""},{"dropping-particle":"","family":"Sultan","given":"Md","non-dropping-particle":"","parse-names":false,"suffix":""},{"dropping-particle":"","family":"Zulzalil","given":"Hazura","non-dropping-particle":"","parse-names":false,"suffix":""},{"dropping-particle":"","family":"Admodisastro","given":"Novia","non-dropping-particle":"","parse-names":false,"suffix":""}],"container-title":"Information and Software Technology","id":"ITEM-5","issued":{"date-parts":[["2015"]]},"page":"170-186","title":"Current state of research on cross-site scripting (XSS) â€“ A systematic literature review","type":"article-journal","volume":"58"},"uris":["http://www.mendeley.com/documents/?uuid=e5b50c18-1edf-3c61-8865-fcb4e24ec820"]}],"mendeley":{"formattedCitation":"[5], [6], [11]–[13]","plainTextFormattedCitation":"[5], [6], [11]–[13]","previouslyFormattedCitation":"[5], [6], [11]–[13]"},"properties":{"noteIndex":0},"schema":"https://github.com/citation-style-language/schema/raw/master/csl-citation.json"}</w:instrText>
      </w:r>
      <w:r w:rsidR="008E3930">
        <w:fldChar w:fldCharType="separate"/>
      </w:r>
      <w:r w:rsidR="008E3930" w:rsidRPr="008E3930">
        <w:rPr>
          <w:noProof/>
        </w:rPr>
        <w:t>[5], [6], [11]–[13]</w:t>
      </w:r>
      <w:r w:rsidR="008E3930">
        <w:fldChar w:fldCharType="end"/>
      </w:r>
      <w:r w:rsidR="00DA4FCC">
        <w:t xml:space="preserve">. Stored XSS </w:t>
      </w:r>
      <w:r w:rsidR="00D04285">
        <w:t xml:space="preserve">changes the behavior of the user inputs on the webpage to send the user inputs to the attacker’s server to be stored for the data to be viewed </w:t>
      </w:r>
      <w:r w:rsidR="004772C6">
        <w:t>later</w:t>
      </w:r>
      <w:r w:rsidR="00D04285">
        <w:t xml:space="preserve">, this data can include passwords and financial credentials </w:t>
      </w:r>
      <w:r w:rsidR="008E3930">
        <w:fldChar w:fldCharType="begin" w:fldLock="1"/>
      </w:r>
      <w:r w:rsidR="00B63858">
        <w:instrText>ADDIN CSL_CITATION {"citationItems":[{"id":"ITEM-1","itemData":{"id":"ITEM-1","issued":{"date-parts":[["2003"]]},"title":"OWASP Top 10-2017","type":"report"},"uris":["http://www.mendeley.com/documents/?uuid=b5b42dba-c038-3f81-a013-57ac0240fd97"]},{"id":"ITEM-2","itemData":{"URL":"https://www.owasp.org/index.php/Top_10_2013-Top_10","accessed":{"date-parts":[["2019","5","6"]]},"id":"ITEM-2","issued":{"date-parts":[["0"]]},"title":"Top 10 2013-Top 10 - OWASP","type":"webpage"},"uris":["http://www.mendeley.com/documents/?uuid=2936726f-790f-37a6-bc4c-b9fdc4e4993b"]},{"id":"ITEM-3","itemData":{"URL":"https://www.youtube.com/watch?v=M_nIIcKTxGk","accessed":{"date-parts":[["2019","5","6"]]},"id":"ITEM-3","issued":{"date-parts":[["0"]]},"title":"XSS Tutorial #1 - What is Cross Site Scripting? - YouTube","type":"webpage"},"uris":["http://www.mendeley.com/documents/?uuid=6f037cea-f3ed-3d60-804c-258d9b64a589"]},{"id":"ITEM-4","itemData":{"DOI":"10.1016/j.cose.2009.04.008","abstract":"Web security Intrusion detection Client-side protection Client-side defense Firewall Proxy a b s t r a c t Web applications are becoming the dominant way to provide access to online services. At the same time, web application vulnerabilities are being discovered and disclosed at an alarming rate. Web applications often make use of JavaScript code that is embedded into web pages to support dynamic client-side behavior. This script code is executed in the context of the user's web browser. To protect the user's environment from malicious JavaScript code, browsers use a sand-boxing mechanism that limits a script to access only resources associated with its origin site. Unfortunately, these security mechanisms fail if a user can be lured into downloading malicious JavaScript code from an intermediate, trusted site. In this case, the malicious script is granted full access to all resources (e.g., authentication tokens and cookies) that belong to the trusted site. Such attacks are called cross-site scripting (XSS) attacks. In general, XSS attacks are easy to execute, but difficult to detect and prevent. One reason is the high flexibility of HTML encoding schemes, offering the attacker many possibilities for circumventing server-side input filters that should prevent malicious scripts from being injected into trusted sites. Also, devising a client-side solution is not easy because of the difficulty of identifying JavaScript code as being malicious. This paper presents Noxes, which is, to the best of our knowledge, the first client-side solution to mitigate cross-site scripting attacks. Noxes acts as a web proxy and uses both manual and automatically generated rules to mitigate possible cross-site scripting attempts. Noxes effectively protects against information leakage from the user's environment while requiring minimal user interaction and customization effort.","author":[{"dropping-particle":"","family":"Kirda","given":"Engin","non-dropping-particle":"","parse-names":false,"suffix":""},{"dropping-particle":"","family":"Jovanovic","given":"Nenad","non-dropping-particle":"","parse-names":false,"suffix":""},{"dropping-particle":"","family":"Kruegel","given":"Christopher","non-dropping-particle":"","parse-names":false,"suffix":""},{"dropping-particle":"","family":"Vigna","given":"Giovanni","non-dropping-particle":"","parse-names":false,"suffix":""}],"container-title":"Computers &amp; Security","id":"ITEM-4","issued":{"date-parts":[["0"]]},"page":"592-604","title":"Client-side cross-site scripting protection","type":"article-journal","volume":"28"},"uris":["http://www.mendeley.com/documents/?uuid=20b0f5fc-5f01-36af-9442-0cb73f14ab1b"]},{"id":"ITEM-5","itemData":{"DOI":"10.1016/j.infsof.2014.07.010","abstract":"Context: Cross-site scripting (XSS) is a security vulnerability that affects web applications. It occurs due to improper or lack of sanitization of user inputs. The security vulnerability caused many problems for users and server applications. Objective: To conduct a systematic literature review on the studies done on XSS vulnerabilities and attacks. Method: We followed the standard guidelines for systematic literature review as documented by Barbara Kitchenham and reviewed a total of 115 studies related to cross-site scripting from various journals and conference proceedings. Results: Research on XSS is still very active with publications across many conference proceedings and journals. Attack prevention and vulnerability detection are the areas focused on by most of the studies. Dynamic analysis techniques form the majority among the solutions proposed by the various studies. The type of XSS addressed the most is reflected XSS. Conclusion: XSS still remains a big problem for web applications, despite the bulk of solutions provided so far. There is no single solution that can effectively mitigate XSS attacks. More research is needed in the area of vulnerability removal from the source code of the applications before deployment.","author":[{"dropping-particle":"","family":"Hydara","given":"Isatou","non-dropping-particle":"","parse-names":false,"suffix":""},{"dropping-particle":"","family":"Bakar","given":"Abu","non-dropping-particle":"","parse-names":false,"suffix":""},{"dropping-particle":"","family":"Sultan","given":"Md","non-dropping-particle":"","parse-names":false,"suffix":""},{"dropping-particle":"","family":"Zulzalil","given":"Hazura","non-dropping-particle":"","parse-names":false,"suffix":""},{"dropping-particle":"","family":"Admodisastro","given":"Novia","non-dropping-particle":"","parse-names":false,"suffix":""}],"container-title":"Information and Software Technology","id":"ITEM-5","issued":{"date-parts":[["2015"]]},"page":"170-186","title":"Current state of research on cross-site scripting (XSS) â€“ A systematic literature review","type":"article-journal","volume":"58"},"uris":["http://www.mendeley.com/documents/?uuid=e5b50c18-1edf-3c61-8865-fcb4e24ec820"]}],"mendeley":{"formattedCitation":"[5], [6], [11]–[13]","plainTextFormattedCitation":"[5], [6], [11]–[13]","previouslyFormattedCitation":"[5], [6], [11]–[13]"},"properties":{"noteIndex":0},"schema":"https://github.com/citation-style-language/schema/raw/master/csl-citation.json"}</w:instrText>
      </w:r>
      <w:r w:rsidR="008E3930">
        <w:fldChar w:fldCharType="separate"/>
      </w:r>
      <w:r w:rsidR="008E3930" w:rsidRPr="008E3930">
        <w:rPr>
          <w:noProof/>
        </w:rPr>
        <w:t>[5], [6], [11]–[13]</w:t>
      </w:r>
      <w:r w:rsidR="008E3930">
        <w:fldChar w:fldCharType="end"/>
      </w:r>
      <w:r w:rsidR="00D04285">
        <w:t xml:space="preserve">. </w:t>
      </w:r>
      <w:r w:rsidR="004772C6">
        <w:t>DOM XSS can</w:t>
      </w:r>
      <w:r w:rsidR="00303A99">
        <w:t xml:space="preserve"> steal the user’s cookies which can be used to allow the attacker to use the website pretending to be the victim</w:t>
      </w:r>
      <w:r w:rsidR="00C41852">
        <w:t xml:space="preserve"> </w:t>
      </w:r>
      <w:r w:rsidR="008E3930">
        <w:fldChar w:fldCharType="begin" w:fldLock="1"/>
      </w:r>
      <w:r w:rsidR="00B63858">
        <w:instrText>ADDIN CSL_CITATION {"citationItems":[{"id":"ITEM-1","itemData":{"id":"ITEM-1","issued":{"date-parts":[["2003"]]},"title":"OWASP Top 10-2017","type":"report"},"uris":["http://www.mendeley.com/documents/?uuid=b5b42dba-c038-3f81-a013-57ac0240fd97"]},{"id":"ITEM-2","itemData":{"URL":"https://www.owasp.org/index.php/Top_10_2013-Top_10","accessed":{"date-parts":[["2019","5","6"]]},"id":"ITEM-2","issued":{"date-parts":[["0"]]},"title":"Top 10 2013-Top 10 - OWASP","type":"webpage"},"uris":["http://www.mendeley.com/documents/?uuid=2936726f-790f-37a6-bc4c-b9fdc4e4993b"]},{"id":"ITEM-3","itemData":{"URL":"https://www.youtube.com/watch?v=M_nIIcKTxGk","accessed":{"date-parts":[["2019","5","6"]]},"id":"ITEM-3","issued":{"date-parts":[["0"]]},"title":"XSS Tutorial #1 - What is Cross Site Scripting? - YouTube","type":"webpage"},"uris":["http://www.mendeley.com/documents/?uuid=6f037cea-f3ed-3d60-804c-258d9b64a589"]},{"id":"ITEM-4","itemData":{"DOI":"10.1016/j.cose.2009.04.008","abstract":"Web security Intrusion detection Client-side protection Client-side defense Firewall Proxy a b s t r a c t Web applications are becoming the dominant way to provide access to online services. At the same time, web application vulnerabilities are being discovered and disclosed at an alarming rate. Web applications often make use of JavaScript code that is embedded into web pages to support dynamic client-side behavior. This script code is executed in the context of the user's web browser. To protect the user's environment from malicious JavaScript code, browsers use a sand-boxing mechanism that limits a script to access only resources associated with its origin site. Unfortunately, these security mechanisms fail if a user can be lured into downloading malicious JavaScript code from an intermediate, trusted site. In this case, the malicious script is granted full access to all resources (e.g., authentication tokens and cookies) that belong to the trusted site. Such attacks are called cross-site scripting (XSS) attacks. In general, XSS attacks are easy to execute, but difficult to detect and prevent. One reason is the high flexibility of HTML encoding schemes, offering the attacker many possibilities for circumventing server-side input filters that should prevent malicious scripts from being injected into trusted sites. Also, devising a client-side solution is not easy because of the difficulty of identifying JavaScript code as being malicious. This paper presents Noxes, which is, to the best of our knowledge, the first client-side solution to mitigate cross-site scripting attacks. Noxes acts as a web proxy and uses both manual and automatically generated rules to mitigate possible cross-site scripting attempts. Noxes effectively protects against information leakage from the user's environment while requiring minimal user interaction and customization effort.","author":[{"dropping-particle":"","family":"Kirda","given":"Engin","non-dropping-particle":"","parse-names":false,"suffix":""},{"dropping-particle":"","family":"Jovanovic","given":"Nenad","non-dropping-particle":"","parse-names":false,"suffix":""},{"dropping-particle":"","family":"Kruegel","given":"Christopher","non-dropping-particle":"","parse-names":false,"suffix":""},{"dropping-particle":"","family":"Vigna","given":"Giovanni","non-dropping-particle":"","parse-names":false,"suffix":""}],"container-title":"Computers &amp; Security","id":"ITEM-4","issued":{"date-parts":[["0"]]},"page":"592-604","title":"Client-side cross-site scripting protection","type":"article-journal","volume":"28"},"uris":["http://www.mendeley.com/documents/?uuid=20b0f5fc-5f01-36af-9442-0cb73f14ab1b"]},{"id":"ITEM-5","itemData":{"DOI":"10.1016/j.infsof.2014.07.010","abstract":"Context: Cross-site scripting (XSS) is a security vulnerability that affects web applications. It occurs due to improper or lack of sanitization of user inputs. The security vulnerability caused many problems for users and server applications. Objective: To conduct a systematic literature review on the studies done on XSS vulnerabilities and attacks. Method: We followed the standard guidelines for systematic literature review as documented by Barbara Kitchenham and reviewed a total of 115 studies related to cross-site scripting from various journals and conference proceedings. Results: Research on XSS is still very active with publications across many conference proceedings and journals. Attack prevention and vulnerability detection are the areas focused on by most of the studies. Dynamic analysis techniques form the majority among the solutions proposed by the various studies. The type of XSS addressed the most is reflected XSS. Conclusion: XSS still remains a big problem for web applications, despite the bulk of solutions provided so far. There is no single solution that can effectively mitigate XSS attacks. More research is needed in the area of vulnerability removal from the source code of the applications before deployment.","author":[{"dropping-particle":"","family":"Hydara","given":"Isatou","non-dropping-particle":"","parse-names":false,"suffix":""},{"dropping-particle":"","family":"Bakar","given":"Abu","non-dropping-particle":"","parse-names":false,"suffix":""},{"dropping-particle":"","family":"Sultan","given":"Md","non-dropping-particle":"","parse-names":false,"suffix":""},{"dropping-particle":"","family":"Zulzalil","given":"Hazura","non-dropping-particle":"","parse-names":false,"suffix":""},{"dropping-particle":"","family":"Admodisastro","given":"Novia","non-dropping-particle":"","parse-names":false,"suffix":""}],"container-title":"Information and Software Technology","id":"ITEM-5","issued":{"date-parts":[["2015"]]},"page":"170-186","title":"Current state of research on cross-site scripting (XSS) â€“ A systematic literature review","type":"article-journal","volume":"58"},"uris":["http://www.mendeley.com/documents/?uuid=e5b50c18-1edf-3c61-8865-fcb4e24ec820"]}],"mendeley":{"formattedCitation":"[5], [6], [11]–[13]","plainTextFormattedCitation":"[5], [6], [11]–[13]","previouslyFormattedCitation":"[5], [6], [11]–[13]"},"properties":{"noteIndex":0},"schema":"https://github.com/citation-style-language/schema/raw/master/csl-citation.json"}</w:instrText>
      </w:r>
      <w:r w:rsidR="008E3930">
        <w:fldChar w:fldCharType="separate"/>
      </w:r>
      <w:r w:rsidR="008E3930" w:rsidRPr="008E3930">
        <w:rPr>
          <w:noProof/>
        </w:rPr>
        <w:t>[5], [6], [11]–[13]</w:t>
      </w:r>
      <w:r w:rsidR="008E3930">
        <w:fldChar w:fldCharType="end"/>
      </w:r>
      <w:r w:rsidR="00C41852">
        <w:t>.</w:t>
      </w:r>
    </w:p>
    <w:p w14:paraId="07EE8E8D" w14:textId="6A8B645D" w:rsidR="0012026F" w:rsidRDefault="006974F6" w:rsidP="00C07008">
      <w:pPr>
        <w:pStyle w:val="NoSpacing"/>
      </w:pPr>
      <w:r>
        <w:t>The impact of DOM and Reflected XSS</w:t>
      </w:r>
      <w:r w:rsidR="001E6778">
        <w:t xml:space="preserve"> is </w:t>
      </w:r>
      <w:r w:rsidR="007103D9">
        <w:t>moderate</w:t>
      </w:r>
      <w:r w:rsidR="001E6778">
        <w:t xml:space="preserve"> as user sessions can be hijacked and </w:t>
      </w:r>
      <w:r w:rsidR="007103D9">
        <w:t xml:space="preserve">attackers can gain unauthorized access to sessions and credentials </w:t>
      </w:r>
      <w:r w:rsidR="008E3930">
        <w:fldChar w:fldCharType="begin" w:fldLock="1"/>
      </w:r>
      <w:r w:rsidR="00B63858">
        <w:instrText>ADDIN CSL_CITATION {"citationItems":[{"id":"ITEM-1","itemData":{"id":"ITEM-1","issued":{"date-parts":[["2003"]]},"title":"OWASP Top 10-2017","type":"report"},"uris":["http://www.mendeley.com/documents/?uuid=b5b42dba-c038-3f81-a013-57ac0240fd97"]},{"id":"ITEM-2","itemData":{"URL":"https://www.owasp.org/index.php/Top_10_2013-Top_10","accessed":{"date-parts":[["2019","5","6"]]},"id":"ITEM-2","issued":{"date-parts":[["0"]]},"title":"Top 10 2013-Top 10 - OWASP","type":"webpage"},"uris":["http://www.mendeley.com/documents/?uuid=2936726f-790f-37a6-bc4c-b9fdc4e4993b"]},{"id":"ITEM-3","itemData":{"URL":"https://www.youtube.com/watch?v=M_nIIcKTxGk","accessed":{"date-parts":[["2019","5","6"]]},"id":"ITEM-3","issued":{"date-parts":[["0"]]},"title":"XSS Tutorial #1 - What is Cross Site Scripting? - YouTube","type":"webpage"},"uris":["http://www.mendeley.com/documents/?uuid=6f037cea-f3ed-3d60-804c-258d9b64a589"]},{"id":"ITEM-4","itemData":{"DOI":"10.1016/j.cose.2009.04.008","abstract":"Web security Intrusion detection Client-side protection Client-side defense Firewall Proxy a b s t r a c t Web applications are becoming the dominant way to provide access to online services. At the same time, web application vulnerabilities are being discovered and disclosed at an alarming rate. Web applications often make use of JavaScript code that is embedded into web pages to support dynamic client-side behavior. This script code is executed in the context of the user's web browser. To protect the user's environment from malicious JavaScript code, browsers use a sand-boxing mechanism that limits a script to access only resources associated with its origin site. Unfortunately, these security mechanisms fail if a user can be lured into downloading malicious JavaScript code from an intermediate, trusted site. In this case, the malicious script is granted full access to all resources (e.g., authentication tokens and cookies) that belong to the trusted site. Such attacks are called cross-site scripting (XSS) attacks. In general, XSS attacks are easy to execute, but difficult to detect and prevent. One reason is the high flexibility of HTML encoding schemes, offering the attacker many possibilities for circumventing server-side input filters that should prevent malicious scripts from being injected into trusted sites. Also, devising a client-side solution is not easy because of the difficulty of identifying JavaScript code as being malicious. This paper presents Noxes, which is, to the best of our knowledge, the first client-side solution to mitigate cross-site scripting attacks. Noxes acts as a web proxy and uses both manual and automatically generated rules to mitigate possible cross-site scripting attempts. Noxes effectively protects against information leakage from the user's environment while requiring minimal user interaction and customization effort.","author":[{"dropping-particle":"","family":"Kirda","given":"Engin","non-dropping-particle":"","parse-names":false,"suffix":""},{"dropping-particle":"","family":"Jovanovic","given":"Nenad","non-dropping-particle":"","parse-names":false,"suffix":""},{"dropping-particle":"","family":"Kruegel","given":"Christopher","non-dropping-particle":"","parse-names":false,"suffix":""},{"dropping-particle":"","family":"Vigna","given":"Giovanni","non-dropping-particle":"","parse-names":false,"suffix":""}],"container-title":"Computers &amp; Security","id":"ITEM-4","issued":{"date-parts":[["0"]]},"page":"592-604","title":"Client-side cross-site scripting protection","type":"article-journal","volume":"28"},"uris":["http://www.mendeley.com/documents/?uuid=20b0f5fc-5f01-36af-9442-0cb73f14ab1b"]},{"id":"ITEM-5","itemData":{"DOI":"10.1016/j.infsof.2014.07.010","abstract":"Context: Cross-site scripting (XSS) is a security vulnerability that affects web applications. It occurs due to improper or lack of sanitization of user inputs. The security vulnerability caused many problems for users and server applications. Objective: To conduct a systematic literature review on the studies done on XSS vulnerabilities and attacks. Method: We followed the standard guidelines for systematic literature review as documented by Barbara Kitchenham and reviewed a total of 115 studies related to cross-site scripting from various journals and conference proceedings. Results: Research on XSS is still very active with publications across many conference proceedings and journals. Attack prevention and vulnerability detection are the areas focused on by most of the studies. Dynamic analysis techniques form the majority among the solutions proposed by the various studies. The type of XSS addressed the most is reflected XSS. Conclusion: XSS still remains a big problem for web applications, despite the bulk of solutions provided so far. There is no single solution that can effectively mitigate XSS attacks. More research is needed in the area of vulnerability removal from the source code of the applications before deployment.","author":[{"dropping-particle":"","family":"Hydara","given":"Isatou","non-dropping-particle":"","parse-names":false,"suffix":""},{"dropping-particle":"","family":"Bakar","given":"Abu","non-dropping-particle":"","parse-names":false,"suffix":""},{"dropping-particle":"","family":"Sultan","given":"Md","non-dropping-particle":"","parse-names":false,"suffix":""},{"dropping-particle":"","family":"Zulzalil","given":"Hazura","non-dropping-particle":"","parse-names":false,"suffix":""},{"dropping-particle":"","family":"Admodisastro","given":"Novia","non-dropping-particle":"","parse-names":false,"suffix":""}],"container-title":"Information and Software Technology","id":"ITEM-5","issued":{"date-parts":[["2015"]]},"page":"170-186","title":"Current state of research on cross-site scripting (XSS) â€“ A systematic literature review","type":"article-journal","volume":"58"},"uris":["http://www.mendeley.com/documents/?uuid=e5b50c18-1edf-3c61-8865-fcb4e24ec820"]}],"mendeley":{"formattedCitation":"[5], [6], [11]–[13]","plainTextFormattedCitation":"[5], [6], [11]–[13]","previouslyFormattedCitation":"[5], [6], [11]–[13]"},"properties":{"noteIndex":0},"schema":"https://github.com/citation-style-language/schema/raw/master/csl-citation.json"}</w:instrText>
      </w:r>
      <w:r w:rsidR="008E3930">
        <w:fldChar w:fldCharType="separate"/>
      </w:r>
      <w:r w:rsidR="008E3930" w:rsidRPr="008E3930">
        <w:rPr>
          <w:noProof/>
        </w:rPr>
        <w:t>[5], [6], [11]–[13]</w:t>
      </w:r>
      <w:r w:rsidR="008E3930">
        <w:fldChar w:fldCharType="end"/>
      </w:r>
      <w:r w:rsidR="007103D9">
        <w:t xml:space="preserve">. Stored XSS </w:t>
      </w:r>
      <w:r w:rsidR="001A2AFB">
        <w:t xml:space="preserve">is the </w:t>
      </w:r>
      <w:r w:rsidR="00F83893">
        <w:t xml:space="preserve">most severe, as </w:t>
      </w:r>
      <w:r w:rsidR="00766A19">
        <w:t>it is the most difficult for users to notice and once the data has been stored in the attacker</w:t>
      </w:r>
      <w:r w:rsidR="00FD2639">
        <w:t>’</w:t>
      </w:r>
      <w:r w:rsidR="00766A19">
        <w:t>s archives, there is no way of</w:t>
      </w:r>
      <w:r w:rsidR="00FD2639">
        <w:t xml:space="preserve"> ret</w:t>
      </w:r>
      <w:r w:rsidR="00C07008">
        <w:t>rieving</w:t>
      </w:r>
      <w:r w:rsidR="00FD2639">
        <w:t xml:space="preserve"> it </w:t>
      </w:r>
      <w:r w:rsidR="008E3930">
        <w:fldChar w:fldCharType="begin" w:fldLock="1"/>
      </w:r>
      <w:r w:rsidR="00B63858">
        <w:instrText>ADDIN CSL_CITATION {"citationItems":[{"id":"ITEM-1","itemData":{"id":"ITEM-1","issued":{"date-parts":[["2003"]]},"title":"OWASP Top 10-2017","type":"report"},"uris":["http://www.mendeley.com/documents/?uuid=b5b42dba-c038-3f81-a013-57ac0240fd97"]},{"id":"ITEM-2","itemData":{"URL":"https://www.owasp.org/index.php/Top_10_2013-Top_10","accessed":{"date-parts":[["2019","5","6"]]},"id":"ITEM-2","issued":{"date-parts":[["0"]]},"title":"Top 10 2013-Top 10 - OWASP","type":"webpage"},"uris":["http://www.mendeley.com/documents/?uuid=2936726f-790f-37a6-bc4c-b9fdc4e4993b"]},{"id":"ITEM-3","itemData":{"URL":"https://www.youtube.com/watch?v=M_nIIcKTxGk","accessed":{"date-parts":[["2019","5","6"]]},"id":"ITEM-3","issued":{"date-parts":[["0"]]},"title":"XSS Tutorial #1 - What is Cross Site Scripting? - YouTube","type":"webpage"},"uris":["http://www.mendeley.com/documents/?uuid=6f037cea-f3ed-3d60-804c-258d9b64a589"]},{"id":"ITEM-4","itemData":{"DOI":"10.1016/j.cose.2009.04.008","abstract":"Web security Intrusion detection Client-side protection Client-side defense Firewall Proxy a b s t r a c t Web applications are becoming the dominant way to provide access to online services. At the same time, web application vulnerabilities are being discovered and disclosed at an alarming rate. Web applications often make use of JavaScript code that is embedded into web pages to support dynamic client-side behavior. This script code is executed in the context of the user's web browser. To protect the user's environment from malicious JavaScript code, browsers use a sand-boxing mechanism that limits a script to access only resources associated with its origin site. Unfortunately, these security mechanisms fail if a user can be lured into downloading malicious JavaScript code from an intermediate, trusted site. In this case, the malicious script is granted full access to all resources (e.g., authentication tokens and cookies) that belong to the trusted site. Such attacks are called cross-site scripting (XSS) attacks. In general, XSS attacks are easy to execute, but difficult to detect and prevent. One reason is the high flexibility of HTML encoding schemes, offering the attacker many possibilities for circumventing server-side input filters that should prevent malicious scripts from being injected into trusted sites. Also, devising a client-side solution is not easy because of the difficulty of identifying JavaScript code as being malicious. This paper presents Noxes, which is, to the best of our knowledge, the first client-side solution to mitigate cross-site scripting attacks. Noxes acts as a web proxy and uses both manual and automatically generated rules to mitigate possible cross-site scripting attempts. Noxes effectively protects against information leakage from the user's environment while requiring minimal user interaction and customization effort.","author":[{"dropping-particle":"","family":"Kirda","given":"Engin","non-dropping-particle":"","parse-names":false,"suffix":""},{"dropping-particle":"","family":"Jovanovic","given":"Nenad","non-dropping-particle":"","parse-names":false,"suffix":""},{"dropping-particle":"","family":"Kruegel","given":"Christopher","non-dropping-particle":"","parse-names":false,"suffix":""},{"dropping-particle":"","family":"Vigna","given":"Giovanni","non-dropping-particle":"","parse-names":false,"suffix":""}],"container-title":"Computers &amp; Security","id":"ITEM-4","issued":{"date-parts":[["0"]]},"page":"592-604","title":"Client-side cross-site scripting protection","type":"article-journal","volume":"28"},"uris":["http://www.mendeley.com/documents/?uuid=20b0f5fc-5f01-36af-9442-0cb73f14ab1b"]},{"id":"ITEM-5","itemData":{"DOI":"10.1016/j.infsof.2014.07.010","abstract":"Context: Cross-site scripting (XSS) is a security vulnerability that affects web applications. It occurs due to improper or lack of sanitization of user inputs. The security vulnerability caused many problems for users and server applications. Objective: To conduct a systematic literature review on the studies done on XSS vulnerabilities and attacks. Method: We followed the standard guidelines for systematic literature review as documented by Barbara Kitchenham and reviewed a total of 115 studies related to cross-site scripting from various journals and conference proceedings. Results: Research on XSS is still very active with publications across many conference proceedings and journals. Attack prevention and vulnerability detection are the areas focused on by most of the studies. Dynamic analysis techniques form the majority among the solutions proposed by the various studies. The type of XSS addressed the most is reflected XSS. Conclusion: XSS still remains a big problem for web applications, despite the bulk of solutions provided so far. There is no single solution that can effectively mitigate XSS attacks. More research is needed in the area of vulnerability removal from the source code of the applications before deployment.","author":[{"dropping-particle":"","family":"Hydara","given":"Isatou","non-dropping-particle":"","parse-names":false,"suffix":""},{"dropping-particle":"","family":"Bakar","given":"Abu","non-dropping-particle":"","parse-names":false,"suffix":""},{"dropping-particle":"","family":"Sultan","given":"Md","non-dropping-particle":"","parse-names":false,"suffix":""},{"dropping-particle":"","family":"Zulzalil","given":"Hazura","non-dropping-particle":"","parse-names":false,"suffix":""},{"dropping-particle":"","family":"Admodisastro","given":"Novia","non-dropping-particle":"","parse-names":false,"suffix":""}],"container-title":"Information and Software Technology","id":"ITEM-5","issued":{"date-parts":[["2015"]]},"page":"170-186","title":"Current state of research on cross-site scripting (XSS) â€“ A systematic literature review","type":"article-journal","volume":"58"},"uris":["http://www.mendeley.com/documents/?uuid=e5b50c18-1edf-3c61-8865-fcb4e24ec820"]}],"mendeley":{"formattedCitation":"[5], [6], [11]–[13]","plainTextFormattedCitation":"[5], [6], [11]–[13]","previouslyFormattedCitation":"[5], [6], [11]–[13]"},"properties":{"noteIndex":0},"schema":"https://github.com/citation-style-language/schema/raw/master/csl-citation.json"}</w:instrText>
      </w:r>
      <w:r w:rsidR="008E3930">
        <w:fldChar w:fldCharType="separate"/>
      </w:r>
      <w:r w:rsidR="008E3930" w:rsidRPr="008E3930">
        <w:rPr>
          <w:noProof/>
        </w:rPr>
        <w:t>[5], [6], [11]–[13]</w:t>
      </w:r>
      <w:r w:rsidR="008E3930">
        <w:fldChar w:fldCharType="end"/>
      </w:r>
      <w:r w:rsidR="00FD2639">
        <w:t>.</w:t>
      </w:r>
    </w:p>
    <w:p w14:paraId="32992B89" w14:textId="7063A3AC" w:rsidR="00FD2639" w:rsidRPr="0012026F" w:rsidRDefault="0082635F" w:rsidP="0012026F">
      <w:pPr>
        <w:pStyle w:val="NoSpacing"/>
      </w:pPr>
      <w:r>
        <w:t xml:space="preserve">To prevent XSS, the web application needs to correctly sanitize the user inputs to prevent the initial injection of the malicious code </w:t>
      </w:r>
      <w:r w:rsidR="008E3930">
        <w:fldChar w:fldCharType="begin" w:fldLock="1"/>
      </w:r>
      <w:r w:rsidR="00B63858">
        <w:instrText>ADDIN CSL_CITATION {"citationItems":[{"id":"ITEM-1","itemData":{"id":"ITEM-1","issued":{"date-parts":[["2003"]]},"title":"OWASP Top 10-2017","type":"report"},"uris":["http://www.mendeley.com/documents/?uuid=b5b42dba-c038-3f81-a013-57ac0240fd97"]},{"id":"ITEM-2","itemData":{"URL":"https://www.owasp.org/index.php/Top_10_2013-Top_10","accessed":{"date-parts":[["2019","5","6"]]},"id":"ITEM-2","issued":{"date-parts":[["0"]]},"title":"Top 10 2013-Top 10 - OWASP","type":"webpage"},"uris":["http://www.mendeley.com/documents/?uuid=2936726f-790f-37a6-bc4c-b9fdc4e4993b"]},{"id":"ITEM-3","itemData":{"URL":"https://www.youtube.com/watch?v=M_nIIcKTxGk","accessed":{"date-parts":[["2019","5","6"]]},"id":"ITEM-3","issued":{"date-parts":[["0"]]},"title":"XSS Tutorial #1 - What is Cross Site Scripting? - YouTube","type":"webpage"},"uris":["http://www.mendeley.com/documents/?uuid=6f037cea-f3ed-3d60-804c-258d9b64a589"]},{"id":"ITEM-4","itemData":{"DOI":"10.1016/j.cose.2009.04.008","abstract":"Web security Intrusion detection Client-side protection Client-side defense Firewall Proxy a b s t r a c t Web applications are becoming the dominant way to provide access to online services. At the same time, web application vulnerabilities are being discovered and disclosed at an alarming rate. Web applications often make use of JavaScript code that is embedded into web pages to support dynamic client-side behavior. This script code is executed in the context of the user's web browser. To protect the user's environment from malicious JavaScript code, browsers use a sand-boxing mechanism that limits a script to access only resources associated with its origin site. Unfortunately, these security mechanisms fail if a user can be lured into downloading malicious JavaScript code from an intermediate, trusted site. In this case, the malicious script is granted full access to all resources (e.g., authentication tokens and cookies) that belong to the trusted site. Such attacks are called cross-site scripting (XSS) attacks. In general, XSS attacks are easy to execute, but difficult to detect and prevent. One reason is the high flexibility of HTML encoding schemes, offering the attacker many possibilities for circumventing server-side input filters that should prevent malicious scripts from being injected into trusted sites. Also, devising a client-side solution is not easy because of the difficulty of identifying JavaScript code as being malicious. This paper presents Noxes, which is, to the best of our knowledge, the first client-side solution to mitigate cross-site scripting attacks. Noxes acts as a web proxy and uses both manual and automatically generated rules to mitigate possible cross-site scripting attempts. Noxes effectively protects against information leakage from the user's environment while requiring minimal user interaction and customization effort.","author":[{"dropping-particle":"","family":"Kirda","given":"Engin","non-dropping-particle":"","parse-names":false,"suffix":""},{"dropping-particle":"","family":"Jovanovic","given":"Nenad","non-dropping-particle":"","parse-names":false,"suffix":""},{"dropping-particle":"","family":"Kruegel","given":"Christopher","non-dropping-particle":"","parse-names":false,"suffix":""},{"dropping-particle":"","family":"Vigna","given":"Giovanni","non-dropping-particle":"","parse-names":false,"suffix":""}],"container-title":"Computers &amp; Security","id":"ITEM-4","issued":{"date-parts":[["0"]]},"page":"592-604","title":"Client-side cross-site scripting protection","type":"article-journal","volume":"28"},"uris":["http://www.mendeley.com/documents/?uuid=20b0f5fc-5f01-36af-9442-0cb73f14ab1b"]},{"id":"ITEM-5","itemData":{"DOI":"10.1016/j.infsof.2014.07.010","abstract":"Context: Cross-site scripting (XSS) is a security vulnerability that affects web applications. It occurs due to improper or lack of sanitization of user inputs. The security vulnerability caused many problems for users and server applications. Objective: To conduct a systematic literature review on the studies done on XSS vulnerabilities and attacks. Method: We followed the standard guidelines for systematic literature review as documented by Barbara Kitchenham and reviewed a total of 115 studies related to cross-site scripting from various journals and conference proceedings. Results: Research on XSS is still very active with publications across many conference proceedings and journals. Attack prevention and vulnerability detection are the areas focused on by most of the studies. Dynamic analysis techniques form the majority among the solutions proposed by the various studies. The type of XSS addressed the most is reflected XSS. Conclusion: XSS still remains a big problem for web applications, despite the bulk of solutions provided so far. There is no single solution that can effectively mitigate XSS attacks. More research is needed in the area of vulnerability removal from the source code of the applications before deployment.","author":[{"dropping-particle":"","family":"Hydara","given":"Isatou","non-dropping-particle":"","parse-names":false,"suffix":""},{"dropping-particle":"","family":"Bakar","given":"Abu","non-dropping-particle":"","parse-names":false,"suffix":""},{"dropping-particle":"","family":"Sultan","given":"Md","non-dropping-particle":"","parse-names":false,"suffix":""},{"dropping-particle":"","family":"Zulzalil","given":"Hazura","non-dropping-particle":"","parse-names":false,"suffix":""},{"dropping-particle":"","family":"Admodisastro","given":"Novia","non-dropping-particle":"","parse-names":false,"suffix":""}],"container-title":"Information and Software Technology","id":"ITEM-5","issued":{"date-parts":[["2015"]]},"page":"170-186","title":"Current state of research on cross-site scripting (XSS) â€“ A systematic literature review","type":"article-journal","volume":"58"},"uris":["http://www.mendeley.com/documents/?uuid=e5b50c18-1edf-3c61-8865-fcb4e24ec820"]}],"mendeley":{"formattedCitation":"[5], [6], [11]–[13]","plainTextFormattedCitation":"[5], [6], [11]–[13]","previouslyFormattedCitation":"[5], [6], [11]–[13]"},"properties":{"noteIndex":0},"schema":"https://github.com/citation-style-language/schema/raw/master/csl-citation.json"}</w:instrText>
      </w:r>
      <w:r w:rsidR="008E3930">
        <w:fldChar w:fldCharType="separate"/>
      </w:r>
      <w:r w:rsidR="008E3930" w:rsidRPr="008E3930">
        <w:rPr>
          <w:noProof/>
        </w:rPr>
        <w:t>[5], [6], [11]–[13]</w:t>
      </w:r>
      <w:r w:rsidR="008E3930">
        <w:fldChar w:fldCharType="end"/>
      </w:r>
      <w:r>
        <w:t xml:space="preserve">. </w:t>
      </w:r>
      <w:r w:rsidR="007515B8">
        <w:t>It is also recommended for developers to use trusted frameworks</w:t>
      </w:r>
      <w:r w:rsidR="006F76C3">
        <w:t xml:space="preserve"> that automatically avoid XSS by design</w:t>
      </w:r>
      <w:r w:rsidR="00C000F2">
        <w:t xml:space="preserve"> by </w:t>
      </w:r>
      <w:r w:rsidR="002A1DD1">
        <w:t xml:space="preserve">avoiding standard JavaScript </w:t>
      </w:r>
      <w:r w:rsidR="00857B2D">
        <w:t xml:space="preserve">altogether </w:t>
      </w:r>
      <w:r w:rsidR="008E3930">
        <w:fldChar w:fldCharType="begin" w:fldLock="1"/>
      </w:r>
      <w:r w:rsidR="00B63858">
        <w:instrText>ADDIN CSL_CITATION {"citationItems":[{"id":"ITEM-1","itemData":{"id":"ITEM-1","issued":{"date-parts":[["2003"]]},"title":"OWASP Top 10-2017","type":"report"},"uris":["http://www.mendeley.com/documents/?uuid=b5b42dba-c038-3f81-a013-57ac0240fd97"]},{"id":"ITEM-2","itemData":{"URL":"https://www.owasp.org/index.php/Top_10_2013-Top_10","accessed":{"date-parts":[["2019","5","6"]]},"id":"ITEM-2","issued":{"date-parts":[["0"]]},"title":"Top 10 2013-Top 10 - OWASP","type":"webpage"},"uris":["http://www.mendeley.com/documents/?uuid=2936726f-790f-37a6-bc4c-b9fdc4e4993b"]},{"id":"ITEM-3","itemData":{"URL":"https://www.youtube.com/watch?v=M_nIIcKTxGk","accessed":{"date-parts":[["2019","5","6"]]},"id":"ITEM-3","issued":{"date-parts":[["0"]]},"title":"XSS Tutorial #1 - What is Cross Site Scripting? - YouTube","type":"webpage"},"uris":["http://www.mendeley.com/documents/?uuid=6f037cea-f3ed-3d60-804c-258d9b64a589"]},{"id":"ITEM-4","itemData":{"DOI":"10.1016/j.cose.2009.04.008","abstract":"Web security Intrusion detection Client-side protection Client-side defense Firewall Proxy a b s t r a c t Web applications are becoming the dominant way to provide access to online services. At the same time, web application vulnerabilities are being discovered and disclosed at an alarming rate. Web applications often make use of JavaScript code that is embedded into web pages to support dynamic client-side behavior. This script code is executed in the context of the user's web browser. To protect the user's environment from malicious JavaScript code, browsers use a sand-boxing mechanism that limits a script to access only resources associated with its origin site. Unfortunately, these security mechanisms fail if a user can be lured into downloading malicious JavaScript code from an intermediate, trusted site. In this case, the malicious script is granted full access to all resources (e.g., authentication tokens and cookies) that belong to the trusted site. Such attacks are called cross-site scripting (XSS) attacks. In general, XSS attacks are easy to execute, but difficult to detect and prevent. One reason is the high flexibility of HTML encoding schemes, offering the attacker many possibilities for circumventing server-side input filters that should prevent malicious scripts from being injected into trusted sites. Also, devising a client-side solution is not easy because of the difficulty of identifying JavaScript code as being malicious. This paper presents Noxes, which is, to the best of our knowledge, the first client-side solution to mitigate cross-site scripting attacks. Noxes acts as a web proxy and uses both manual and automatically generated rules to mitigate possible cross-site scripting attempts. Noxes effectively protects against information leakage from the user's environment while requiring minimal user interaction and customization effort.","author":[{"dropping-particle":"","family":"Kirda","given":"Engin","non-dropping-particle":"","parse-names":false,"suffix":""},{"dropping-particle":"","family":"Jovanovic","given":"Nenad","non-dropping-particle":"","parse-names":false,"suffix":""},{"dropping-particle":"","family":"Kruegel","given":"Christopher","non-dropping-particle":"","parse-names":false,"suffix":""},{"dropping-particle":"","family":"Vigna","given":"Giovanni","non-dropping-particle":"","parse-names":false,"suffix":""}],"container-title":"Computers &amp; Security","id":"ITEM-4","issued":{"date-parts":[["0"]]},"page":"592-604","title":"Client-side cross-site scripting protection","type":"article-journal","volume":"28"},"uris":["http://www.mendeley.com/documents/?uuid=20b0f5fc-5f01-36af-9442-0cb73f14ab1b"]},{"id":"ITEM-5","itemData":{"DOI":"10.1016/j.infsof.2014.07.010","abstract":"Context: Cross-site scripting (XSS) is a security vulnerability that affects web applications. It occurs due to improper or lack of sanitization of user inputs. The security vulnerability caused many problems for users and server applications. Objective: To conduct a systematic literature review on the studies done on XSS vulnerabilities and attacks. Method: We followed the standard guidelines for systematic literature review as documented by Barbara Kitchenham and reviewed a total of 115 studies related to cross-site scripting from various journals and conference proceedings. Results: Research on XSS is still very active with publications across many conference proceedings and journals. Attack prevention and vulnerability detection are the areas focused on by most of the studies. Dynamic analysis techniques form the majority among the solutions proposed by the various studies. The type of XSS addressed the most is reflected XSS. Conclusion: XSS still remains a big problem for web applications, despite the bulk of solutions provided so far. There is no single solution that can effectively mitigate XSS attacks. More research is needed in the area of vulnerability removal from the source code of the applications before deployment.","author":[{"dropping-particle":"","family":"Hydara","given":"Isatou","non-dropping-particle":"","parse-names":false,"suffix":""},{"dropping-particle":"","family":"Bakar","given":"Abu","non-dropping-particle":"","parse-names":false,"suffix":""},{"dropping-particle":"","family":"Sultan","given":"Md","non-dropping-particle":"","parse-names":false,"suffix":""},{"dropping-particle":"","family":"Zulzalil","given":"Hazura","non-dropping-particle":"","parse-names":false,"suffix":""},{"dropping-particle":"","family":"Admodisastro","given":"Novia","non-dropping-particle":"","parse-names":false,"suffix":""}],"container-title":"Information and Software Technology","id":"ITEM-5","issued":{"date-parts":[["2015"]]},"page":"170-186","title":"Current state of research on cross-site scripting (XSS) â€“ A systematic literature review","type":"article-journal","volume":"58"},"uris":["http://www.mendeley.com/documents/?uuid=e5b50c18-1edf-3c61-8865-fcb4e24ec820"]}],"mendeley":{"formattedCitation":"[5], [6], [11]–[13]","plainTextFormattedCitation":"[5], [6], [11]–[13]","previouslyFormattedCitation":"[5], [6], [11]–[13]"},"properties":{"noteIndex":0},"schema":"https://github.com/citation-style-language/schema/raw/master/csl-citation.json"}</w:instrText>
      </w:r>
      <w:r w:rsidR="008E3930">
        <w:fldChar w:fldCharType="separate"/>
      </w:r>
      <w:r w:rsidR="008E3930" w:rsidRPr="008E3930">
        <w:rPr>
          <w:noProof/>
        </w:rPr>
        <w:t>[5], [6], [11]–[13]</w:t>
      </w:r>
      <w:r w:rsidR="008E3930">
        <w:fldChar w:fldCharType="end"/>
      </w:r>
      <w:r w:rsidR="002A1DD1">
        <w:t>.</w:t>
      </w:r>
    </w:p>
    <w:p w14:paraId="4BCA066E" w14:textId="5ADBC37F" w:rsidR="00E93534" w:rsidRPr="009A53B8" w:rsidRDefault="00E93534" w:rsidP="0012026F">
      <w:pPr>
        <w:pStyle w:val="NoSpacing"/>
      </w:pPr>
      <w:r>
        <w:br w:type="page"/>
      </w:r>
    </w:p>
    <w:p w14:paraId="05289591" w14:textId="3EC5F80E" w:rsidR="00AB3C35" w:rsidRPr="00AB3C35" w:rsidRDefault="001F1ABB" w:rsidP="000F5A69">
      <w:pPr>
        <w:pStyle w:val="Heading2"/>
        <w:numPr>
          <w:ilvl w:val="1"/>
          <w:numId w:val="15"/>
        </w:numPr>
      </w:pPr>
      <w:bookmarkStart w:id="9" w:name="_Toc8578644"/>
      <w:r>
        <w:lastRenderedPageBreak/>
        <w:t>Software Design Patterns</w:t>
      </w:r>
      <w:bookmarkEnd w:id="9"/>
    </w:p>
    <w:p w14:paraId="3059B0A1" w14:textId="4A60D44D" w:rsidR="00591388" w:rsidRDefault="00591388" w:rsidP="00591388">
      <w:pPr>
        <w:pStyle w:val="Heading3"/>
        <w:numPr>
          <w:ilvl w:val="2"/>
          <w:numId w:val="15"/>
        </w:numPr>
      </w:pPr>
      <w:bookmarkStart w:id="10" w:name="_Toc8578645"/>
      <w:r>
        <w:t>Overview</w:t>
      </w:r>
      <w:bookmarkEnd w:id="10"/>
    </w:p>
    <w:p w14:paraId="55F8765F" w14:textId="037FAE95" w:rsidR="00764190" w:rsidRDefault="00127DFC" w:rsidP="00591388">
      <w:pPr>
        <w:pStyle w:val="NoSpacing"/>
      </w:pPr>
      <w:r>
        <w:t xml:space="preserve">When </w:t>
      </w:r>
      <w:r w:rsidR="00A87574">
        <w:t xml:space="preserve">working in a group project on a software solution, it can become apparent that </w:t>
      </w:r>
      <w:r w:rsidR="00AD7A84">
        <w:t>members of the group program in different styles</w:t>
      </w:r>
      <w:r w:rsidR="00483521">
        <w:t xml:space="preserve"> which can sometimes clash, when this happens it can become difficult to decipher and debug code </w:t>
      </w:r>
      <w:r w:rsidR="00743BA4">
        <w:t xml:space="preserve">as the data flow of the application can </w:t>
      </w:r>
      <w:r w:rsidR="006C0F0D">
        <w:t>be unorganized and difficult to understand</w:t>
      </w:r>
      <w:r w:rsidR="005341BD">
        <w:t xml:space="preserve"> and where</w:t>
      </w:r>
      <w:r w:rsidR="006C0F0D">
        <w:t xml:space="preserve"> classes and methods </w:t>
      </w:r>
      <w:r w:rsidR="009F75D1">
        <w:t>end up having</w:t>
      </w:r>
      <w:r w:rsidR="006C0F0D">
        <w:t xml:space="preserve"> too much responsibility</w:t>
      </w:r>
      <w:r w:rsidR="009F75D1">
        <w:t xml:space="preserve"> </w:t>
      </w:r>
      <w:r w:rsidR="00BA30B1">
        <w:fldChar w:fldCharType="begin" w:fldLock="1"/>
      </w:r>
      <w:r w:rsidR="00BA30B1">
        <w:instrText>ADDIN CSL_CITATION {"citationItems":[{"id":"ITEM-1","itemData":{"ISBN":"9780596527730","abstract":"Includes index. Describes the features of the programming language C</w:instrText>
      </w:r>
      <w:r w:rsidR="00BA30B1">
        <w:rPr>
          <w:rFonts w:ascii="Segoe UI Symbol" w:hAnsi="Segoe UI Symbol" w:cs="Segoe UI Symbol"/>
        </w:rPr>
        <w:instrText>♯</w:instrText>
      </w:r>
      <w:r w:rsidR="00BA30B1">
        <w:instrText xml:space="preserve"> 3.0 and object-oriented design patterns. C</w:instrText>
      </w:r>
      <w:r w:rsidR="00BA30B1">
        <w:rPr>
          <w:rFonts w:ascii="Segoe UI Symbol" w:hAnsi="Segoe UI Symbol" w:cs="Segoe UI Symbol"/>
        </w:rPr>
        <w:instrText>♯</w:instrText>
      </w:r>
      <w:r w:rsidR="00BA30B1">
        <w:instrText xml:space="preserve"> meets design patterns -- Structural patterns: Decorator, Proxy, and Bridge -- Structural patterns: composite and flyweight -- Structural patterns: adapter and facade -- Creational patterns: prototype, factory, method, and singleton -- Creational patterns: abstract, factory and builder -- Behavioral patterns: strategy, state, and template method -- Behavioral patterns: chain of responsibility and command -- Behavioral patterns: iterator, mediator, and observer -- Behavioral patterns: visitor, interpreter, and memento -- The future of design patterns.","author":[{"dropping-particle":"","family":"Bishop","given":"J. M. (Judith Mary)","non-dropping-particle":"","parse-names":false,"suffix":""}],"id":"ITEM-1","issued":{"date-parts":[["2008"]]},"number-of-pages":"290","publisher":"O'Reilly","title":"C</w:instrText>
      </w:r>
      <w:r w:rsidR="00BA30B1">
        <w:rPr>
          <w:rFonts w:ascii="Segoe UI Symbol" w:hAnsi="Segoe UI Symbol" w:cs="Segoe UI Symbol"/>
        </w:rPr>
        <w:instrText>♯</w:instrText>
      </w:r>
      <w:r w:rsidR="00BA30B1">
        <w:instrText xml:space="preserve"> 3.0 design patterns","type":"book"},"uris":["http://www.mendeley.com/documents/?uuid=897dc43a-fb8b-3e7f-a379-e36b27ba2dd2"]},{"id":"ITEM-2","itemData":{"ISBN":"0201633612","abstract":"Four software designers present a catalog of simple and succinct solutions to commonly occurring design problems, using Smalltalk and C++ in example code. These 23 patterns allow designers to create more flexible, elegant, and ultimately reusable designs without having to rediscover the design solutions themselves. The authors begin by describing what patterns are and how they can help you design object-oriented software. They go on to systematically name, explain, evaluate, and catalog recurring designs in object-oriented systems.--From publisher description. 1. Introduction: What Is a Design Pattern?: Design Patterns in Smalltalk MVC -- Describing Design Patterns -- The Catalog of Design Patterns -- Organizing the Catalog -- How Design Patterns Solve Design Problems -- How to Select a Design Pattern -- How to Use a Design Pattern -- 2. A Case Study: Designing a Document Editor: Design Problems -- Document Structure -- Formatting. Embellishing the User Interface -- Supporting Multiple Look-and-Feel Standards -- Supporting Multiple Window Systems -- User Operations -- Spelling Checking and Hyphenation -- Summary -- Design Pattern Catalog -- 3. Creational Patterns: Abstract Factory: -- Builder -- Factory Method -- Prototype -- Singleton -- Discussion of Creational Patterns -- 4. Structural Pattern: Adapter -- Bridge. Composite -- Decorator -- Facade -- Flyweight -- Proxy -- Discussion of Structural Patterns. 5. Behavioral Patterns: Chain of Responsibility -- Command -- Interpreter -- Iterator -- Mediator -- Memento -- Observer. -- State -- Strategy -- Template Method -- Visitor -- Discussion of Behavioral Patterns -- 6. Conclusion: What to Expect from Design Patterns -- A Brief History -- The Pattern Community -- An Invitation -- A Parting Thought -- Appendix A: Glossary -- Appendix B: Guide to Notation -- Class Diagram -- Object Diagram -- Interaction Diagram -- Appendix C: Foundation Classes -- List. Iterator -- ListIterator. -- Point. Rect.","author":[{"dropping-particle":"","family":"Gamma","given":"Erich.","non-dropping-particle":"","parse-names":false,"suffix":""}],"id":"ITEM-2","issued":{"date-parts":[["1995"]]},"number-of-pages":"395","publisher":"Addison-Wesley","title":"Design patterns : elements of reusable object-oriented software","type":"book"},"uris":["http://www.mendeley.com/documents/?uuid=be6ccaf9-872f-3375-a47d-4a39a6eb57e1"]},{"id":"ITEM-3","itemData":{"DOI":"10.1016/j.infsof.2012.11.003","abstract":"Context: Although the concept of the software design pattern is well-established, there is relatively little empirical knowledge about the patterns that experienced users consider to be most valuable. Aim: To identify which patterns from the set catalogued by the 'Gang of Four' are considered to be useful by experienced users, which ones are considered as not being useful, and why this is so. Method: We undertook a web-based survey of experienced pattern users, seeking information about their experiences as software developers and maintainers. Our sampling frame consisted of the authors of all of the pattern papers that we had identified in a preceding systematic review of studies of patterns. Results: We received 206 usable responses, corresponding to a response rate of 19% from the original sampling frame. Most respondents were involved with software development rather than maintenance. Conclusion: While patterns can provide a means of sharing 'knowledge schemas' between designers, only three patterns were widely regarded as valuable. Around one quarter of the patterns gained very low approval or worse. These observations need to be considered when using patterns; teaching students about the pattern concept; and planning empirical studies about patterns.","author":[{"dropping-particle":"","family":"Zhang","given":"Cheng","non-dropping-particle":"","parse-names":false,"suffix":""},{"dropping-particle":"","family":"Budgen","given":"David","non-dropping-particle":"","parse-names":false,"suffix":""}],"container-title":"Information and Software Technology","id":"ITEM-3","issued":{"date-parts":[["2013"]]},"page":"822-835","title":"A survey of experienced user perceptions about software design patterns","type":"article-journal","volume":"55"},"uris":["http://www.mendeley.com/documents/?uuid=60eb1f9f-179b-33b4-b2fc-56fc95c82d1a"]}],"mendeley":{"formattedCitation":"[7], [14], [15]","plainTextFormattedCitation":"[7], [14], [15]","previouslyFormattedCitation":"[7], [14], [15]"},"properties":{"noteIndex":0},"schema":"https://github.com/citation-style-language/schema/raw/master/csl-citation.json"}</w:instrText>
      </w:r>
      <w:r w:rsidR="00BA30B1">
        <w:fldChar w:fldCharType="separate"/>
      </w:r>
      <w:r w:rsidR="00BA30B1" w:rsidRPr="00BA30B1">
        <w:rPr>
          <w:noProof/>
        </w:rPr>
        <w:t>[7], [14], [15]</w:t>
      </w:r>
      <w:r w:rsidR="00BA30B1">
        <w:fldChar w:fldCharType="end"/>
      </w:r>
      <w:r w:rsidR="009F75D1">
        <w:t xml:space="preserve">. </w:t>
      </w:r>
      <w:r w:rsidR="0065466F">
        <w:t>A way to combat this is to incorporate a</w:t>
      </w:r>
      <w:r w:rsidR="00244A16">
        <w:t xml:space="preserve"> software design pattern, which is a repeatable solution</w:t>
      </w:r>
      <w:r w:rsidR="008D5BC7">
        <w:t xml:space="preserve"> to</w:t>
      </w:r>
      <w:r w:rsidR="00244A16">
        <w:t xml:space="preserve"> </w:t>
      </w:r>
      <w:r w:rsidR="00A46B5B">
        <w:t xml:space="preserve">problems that present themselves frequently </w:t>
      </w:r>
      <w:r w:rsidR="00BA30B1">
        <w:fldChar w:fldCharType="begin" w:fldLock="1"/>
      </w:r>
      <w:r w:rsidR="00BA30B1">
        <w:instrText>ADDIN CSL_CITATION {"citationItems":[{"id":"ITEM-1","itemData":{"ISBN":"9780596527730","abstract":"Includes index. Describes the features of the programming language C</w:instrText>
      </w:r>
      <w:r w:rsidR="00BA30B1">
        <w:rPr>
          <w:rFonts w:ascii="Segoe UI Symbol" w:hAnsi="Segoe UI Symbol" w:cs="Segoe UI Symbol"/>
        </w:rPr>
        <w:instrText>♯</w:instrText>
      </w:r>
      <w:r w:rsidR="00BA30B1">
        <w:instrText xml:space="preserve"> 3.0 and object-oriented design patterns. C</w:instrText>
      </w:r>
      <w:r w:rsidR="00BA30B1">
        <w:rPr>
          <w:rFonts w:ascii="Segoe UI Symbol" w:hAnsi="Segoe UI Symbol" w:cs="Segoe UI Symbol"/>
        </w:rPr>
        <w:instrText>♯</w:instrText>
      </w:r>
      <w:r w:rsidR="00BA30B1">
        <w:instrText xml:space="preserve"> meets design patterns -- Structural patterns: Decorator, Proxy, and Bridge -- Structural patterns: composite and flyweight -- Structural patterns: adapter and facade -- Creational patterns: prototype, factory, method, and singleton -- Creational patterns: abstract, factory and builder -- Behavioral patterns: strategy, state, and template method -- Behavioral patterns: chain of responsibility and command -- Behavioral patterns: iterator, mediator, and observer -- Behavioral patterns: visitor, interpreter, and memento -- The future of design patterns.","author":[{"dropping-particle":"","family":"Bishop","given":"J. M. (Judith Mary)","non-dropping-particle":"","parse-names":false,"suffix":""}],"id":"ITEM-1","issued":{"date-parts":[["2008"]]},"number-of-pages":"290","publisher":"O'Reilly","title":"C</w:instrText>
      </w:r>
      <w:r w:rsidR="00BA30B1">
        <w:rPr>
          <w:rFonts w:ascii="Segoe UI Symbol" w:hAnsi="Segoe UI Symbol" w:cs="Segoe UI Symbol"/>
        </w:rPr>
        <w:instrText>♯</w:instrText>
      </w:r>
      <w:r w:rsidR="00BA30B1">
        <w:instrText xml:space="preserve"> 3.0 design patterns","type":"book"},"uris":["http://www.mendeley.com/documents/?uuid=897dc43a-fb8b-3e7f-a379-e36b27ba2dd2"]},{"id":"ITEM-2","itemData":{"ISBN":"0201633612","abstract":"Four software designers present a catalog of simple and succinct solutions to commonly occurring design problems, using Smalltalk and C++ in example code. These 23 patterns allow designers to create more flexible, elegant, and ultimately reusable designs without having to rediscover the design solutions themselves. The authors begin by describing what patterns are and how they can help you design object-oriented software. They go on to systematically name, explain, evaluate, and catalog recurring designs in object-oriented systems.--From publisher description. 1. Introduction: What Is a Design Pattern?: Design Patterns in Smalltalk MVC -- Describing Design Patterns -- The Catalog of Design Patterns -- Organizing the Catalog -- How Design Patterns Solve Design Problems -- How to Select a Design Pattern -- How to Use a Design Pattern -- 2. A Case Study: Designing a Document Editor: Design Problems -- Document Structure -- Formatting. Embellishing the User Interface -- Supporting Multiple Look-and-Feel Standards -- Supporting Multiple Window Systems -- User Operations -- Spelling Checking and Hyphenation -- Summary -- Design Pattern Catalog -- 3. Creational Patterns: Abstract Factory: -- Builder -- Factory Method -- Prototype -- Singleton -- Discussion of Creational Patterns -- 4. Structural Pattern: Adapter -- Bridge. Composite -- Decorator -- Facade -- Flyweight -- Proxy -- Discussion of Structural Patterns. 5. Behavioral Patterns: Chain of Responsibility -- Command -- Interpreter -- Iterator -- Mediator -- Memento -- Observer. -- State -- Strategy -- Template Method -- Visitor -- Discussion of Behavioral Patterns -- 6. Conclusion: What to Expect from Design Patterns -- A Brief History -- The Pattern Community -- An Invitation -- A Parting Thought -- Appendix A: Glossary -- Appendix B: Guide to Notation -- Class Diagram -- Object Diagram -- Interaction Diagram -- Appendix C: Foundation Classes -- List. Iterator -- ListIterator. -- Point. Rect.","author":[{"dropping-particle":"","family":"Gamma","given":"Erich.","non-dropping-particle":"","parse-names":false,"suffix":""}],"id":"ITEM-2","issued":{"date-parts":[["1995"]]},"number-of-pages":"395","publisher":"Addison-Wesley","title":"Design patterns : elements of reusable object-oriented software","type":"book"},"uris":["http://www.mendeley.com/documents/?uuid=be6ccaf9-872f-3375-a47d-4a39a6eb57e1"]},{"id":"ITEM-3","itemData":{"DOI":"10.1016/j.infsof.2012.11.003","abstract":"Context: Although the concept of the software design pattern is well-established, there is relatively little empirical knowledge about the patterns that experienced users consider to be most valuable. Aim: To identify which patterns from the set catalogued by the 'Gang of Four' are considered to be useful by experienced users, which ones are considered as not being useful, and why this is so. Method: We undertook a web-based survey of experienced pattern users, seeking information about their experiences as software developers and maintainers. Our sampling frame consisted of the authors of all of the pattern papers that we had identified in a preceding systematic review of studies of patterns. Results: We received 206 usable responses, corresponding to a response rate of 19% from the original sampling frame. Most respondents were involved with software development rather than maintenance. Conclusion: While patterns can provide a means of sharing 'knowledge schemas' between designers, only three patterns were widely regarded as valuable. Around one quarter of the patterns gained very low approval or worse. These observations need to be considered when using patterns; teaching students about the pattern concept; and planning empirical studies about patterns.","author":[{"dropping-particle":"","family":"Zhang","given":"Cheng","non-dropping-particle":"","parse-names":false,"suffix":""},{"dropping-particle":"","family":"Budgen","given":"David","non-dropping-particle":"","parse-names":false,"suffix":""}],"container-title":"Information and Software Technology","id":"ITEM-3","issued":{"date-parts":[["2013"]]},"page":"822-835","title":"A survey of experienced user perceptions about software design patterns","type":"article-journal","volume":"55"},"uris":["http://www.mendeley.com/documents/?uuid=60eb1f9f-179b-33b4-b2fc-56fc95c82d1a"]}],"mendeley":{"formattedCitation":"[7], [14], [15]","plainTextFormattedCitation":"[7], [14], [15]","previouslyFormattedCitation":"[7], [14], [15]"},"properties":{"noteIndex":0},"schema":"https://github.com/citation-style-language/schema/raw/master/csl-citation.json"}</w:instrText>
      </w:r>
      <w:r w:rsidR="00BA30B1">
        <w:fldChar w:fldCharType="separate"/>
      </w:r>
      <w:r w:rsidR="00BA30B1" w:rsidRPr="00BA30B1">
        <w:rPr>
          <w:noProof/>
        </w:rPr>
        <w:t>[7], [14], [15]</w:t>
      </w:r>
      <w:r w:rsidR="00BA30B1">
        <w:fldChar w:fldCharType="end"/>
      </w:r>
      <w:r w:rsidR="00A46B5B">
        <w:t xml:space="preserve">. </w:t>
      </w:r>
      <w:r w:rsidR="008D5BC7">
        <w:t xml:space="preserve">Software design patterns were </w:t>
      </w:r>
      <w:r w:rsidR="00CB6DF2">
        <w:t>first introduced</w:t>
      </w:r>
      <w:r w:rsidR="00C71D98">
        <w:t xml:space="preserve"> </w:t>
      </w:r>
      <w:r w:rsidR="00136085">
        <w:t xml:space="preserve">in </w:t>
      </w:r>
      <w:r w:rsidR="00F56E8A">
        <w:rPr>
          <w:i/>
        </w:rPr>
        <w:t>Design Patterns: Elements of Reusable Object-Orientated Software</w:t>
      </w:r>
      <w:r w:rsidR="00AF137D">
        <w:t xml:space="preserve"> </w:t>
      </w:r>
      <w:r w:rsidR="00702E55">
        <w:t>by the “Gang of Four” (</w:t>
      </w:r>
      <w:r w:rsidR="0039015A" w:rsidRPr="0039015A">
        <w:t>E. Gamma, R. Helm, R. Johnson, J. Vliss</w:t>
      </w:r>
      <w:r w:rsidR="006D433F">
        <w:t>ides</w:t>
      </w:r>
      <w:r w:rsidR="00702E55">
        <w:t>)</w:t>
      </w:r>
      <w:r w:rsidR="006D433F">
        <w:t xml:space="preserve"> </w:t>
      </w:r>
      <w:r w:rsidR="00BA30B1">
        <w:fldChar w:fldCharType="begin" w:fldLock="1"/>
      </w:r>
      <w:r w:rsidR="00BA30B1">
        <w:instrText>ADDIN CSL_CITATION {"citationItems":[{"id":"ITEM-1","itemData":{"ISBN":"9780596527730","abstract":"Includes index. Describes the features of the programming language C</w:instrText>
      </w:r>
      <w:r w:rsidR="00BA30B1">
        <w:rPr>
          <w:rFonts w:ascii="Segoe UI Symbol" w:hAnsi="Segoe UI Symbol" w:cs="Segoe UI Symbol"/>
        </w:rPr>
        <w:instrText>♯</w:instrText>
      </w:r>
      <w:r w:rsidR="00BA30B1">
        <w:instrText xml:space="preserve"> 3.0 and object-oriented design patterns. C</w:instrText>
      </w:r>
      <w:r w:rsidR="00BA30B1">
        <w:rPr>
          <w:rFonts w:ascii="Segoe UI Symbol" w:hAnsi="Segoe UI Symbol" w:cs="Segoe UI Symbol"/>
        </w:rPr>
        <w:instrText>♯</w:instrText>
      </w:r>
      <w:r w:rsidR="00BA30B1">
        <w:instrText xml:space="preserve"> meets design patterns -- Structural patterns: Decorator, Proxy, and Bridge -- Structural patterns: composite and flyweight -- Structural patterns: adapter and facade -- Creational patterns: prototype, factory, method, and singleton -- Creational patterns: abstract, factory and builder -- Behavioral patterns: strategy, state, and template method -- Behavioral patterns: chain of responsibility and command -- Behavioral patterns: iterator, mediator, and observer -- Behavioral patterns: visitor, interpreter, and memento -- The future of design patterns.","author":[{"dropping-particle":"","family":"Bishop","given":"J. M. (Judith Mary)","non-dropping-particle":"","parse-names":false,"suffix":""}],"id":"ITEM-1","issued":{"date-parts":[["2008"]]},"number-of-pages":"290","publisher":"O'Reilly","title":"C</w:instrText>
      </w:r>
      <w:r w:rsidR="00BA30B1">
        <w:rPr>
          <w:rFonts w:ascii="Segoe UI Symbol" w:hAnsi="Segoe UI Symbol" w:cs="Segoe UI Symbol"/>
        </w:rPr>
        <w:instrText>♯</w:instrText>
      </w:r>
      <w:r w:rsidR="00BA30B1">
        <w:instrText xml:space="preserve"> 3.0 design patterns","type":"book"},"uris":["http://www.mendeley.com/documents/?uuid=897dc43a-fb8b-3e7f-a379-e36b27ba2dd2"]},{"id":"ITEM-2","itemData":{"ISBN":"0201633612","abstract":"Four software designers present a catalog of simple and succinct solutions to commonly occurring design problems, using Smalltalk and C++ in example code. These 23 patterns allow designers to create more flexible, elegant, and ultimately reusable designs without having to rediscover the design solutions themselves. The authors begin by describing what patterns are and how they can help you design object-oriented software. They go on to systematically name, explain, evaluate, and catalog recurring designs in object-oriented systems.--From publisher description. 1. Introduction: What Is a Design Pattern?: Design Patterns in Smalltalk MVC -- Describing Design Patterns -- The Catalog of Design Patterns -- Organizing the Catalog -- How Design Patterns Solve Design Problems -- How to Select a Design Pattern -- How to Use a Design Pattern -- 2. A Case Study: Designing a Document Editor: Design Problems -- Document Structure -- Formatting. Embellishing the User Interface -- Supporting Multiple Look-and-Feel Standards -- Supporting Multiple Window Systems -- User Operations -- Spelling Checking and Hyphenation -- Summary -- Design Pattern Catalog -- 3. Creational Patterns: Abstract Factory: -- Builder -- Factory Method -- Prototype -- Singleton -- Discussion of Creational Patterns -- 4. Structural Pattern: Adapter -- Bridge. Composite -- Decorator -- Facade -- Flyweight -- Proxy -- Discussion of Structural Patterns. 5. Behavioral Patterns: Chain of Responsibility -- Command -- Interpreter -- Iterator -- Mediator -- Memento -- Observer. -- State -- Strategy -- Template Method -- Visitor -- Discussion of Behavioral Patterns -- 6. Conclusion: What to Expect from Design Patterns -- A Brief History -- The Pattern Community -- An Invitation -- A Parting Thought -- Appendix A: Glossary -- Appendix B: Guide to Notation -- Class Diagram -- Object Diagram -- Interaction Diagram -- Appendix C: Foundation Classes -- List. Iterator -- ListIterator. -- Point. Rect.","author":[{"dropping-particle":"","family":"Gamma","given":"Erich.","non-dropping-particle":"","parse-names":false,"suffix":""}],"id":"ITEM-2","issued":{"date-parts":[["1995"]]},"number-of-pages":"395","publisher":"Addison-Wesley","title":"Design patterns : elements of reusable object-oriented software","type":"book"},"uris":["http://www.mendeley.com/documents/?uuid=be6ccaf9-872f-3375-a47d-4a39a6eb57e1"]},{"id":"ITEM-3","itemData":{"DOI":"10.1016/j.infsof.2012.11.003","abstract":"Context: Although the concept of the software design pattern is well-established, there is relatively little empirical knowledge about the patterns that experienced users consider to be most valuable. Aim: To identify which patterns from the set catalogued by the 'Gang of Four' are considered to be useful by experienced users, which ones are considered as not being useful, and why this is so. Method: We undertook a web-based survey of experienced pattern users, seeking information about their experiences as software developers and maintainers. Our sampling frame consisted of the authors of all of the pattern papers that we had identified in a preceding systematic review of studies of patterns. Results: We received 206 usable responses, corresponding to a response rate of 19% from the original sampling frame. Most respondents were involved with software development rather than maintenance. Conclusion: While patterns can provide a means of sharing 'knowledge schemas' between designers, only three patterns were widely regarded as valuable. Around one quarter of the patterns gained very low approval or worse. These observations need to be considered when using patterns; teaching students about the pattern concept; and planning empirical studies about patterns.","author":[{"dropping-particle":"","family":"Zhang","given":"Cheng","non-dropping-particle":"","parse-names":false,"suffix":""},{"dropping-particle":"","family":"Budgen","given":"David","non-dropping-particle":"","parse-names":false,"suffix":""}],"container-title":"Information and Software Technology","id":"ITEM-3","issued":{"date-parts":[["2013"]]},"page":"822-835","title":"A survey of experienced user perceptions about software design patterns","type":"article-journal","volume":"55"},"uris":["http://www.mendeley.com/documents/?uuid=60eb1f9f-179b-33b4-b2fc-56fc95c82d1a"]}],"mendeley":{"formattedCitation":"[7], [14], [15]","plainTextFormattedCitation":"[7], [14], [15]","previouslyFormattedCitation":"[7], [14], [15]"},"properties":{"noteIndex":0},"schema":"https://github.com/citation-style-language/schema/raw/master/csl-citation.json"}</w:instrText>
      </w:r>
      <w:r w:rsidR="00BA30B1">
        <w:fldChar w:fldCharType="separate"/>
      </w:r>
      <w:r w:rsidR="00BA30B1" w:rsidRPr="00BA30B1">
        <w:rPr>
          <w:noProof/>
        </w:rPr>
        <w:t>[7], [14], [15]</w:t>
      </w:r>
      <w:r w:rsidR="00BA30B1">
        <w:fldChar w:fldCharType="end"/>
      </w:r>
      <w:r w:rsidR="00764190">
        <w:t>.</w:t>
      </w:r>
    </w:p>
    <w:p w14:paraId="7FBD7658" w14:textId="28EFEF0E" w:rsidR="00591388" w:rsidRDefault="00764190" w:rsidP="00591388">
      <w:pPr>
        <w:pStyle w:val="NoSpacing"/>
      </w:pPr>
      <w:r>
        <w:t xml:space="preserve">The book </w:t>
      </w:r>
      <w:r w:rsidR="00E3714A">
        <w:t xml:space="preserve">described 23 patterns that </w:t>
      </w:r>
      <w:r w:rsidR="002058DE">
        <w:t>are divided into three categories</w:t>
      </w:r>
      <w:r w:rsidR="00A9437C">
        <w:t xml:space="preserve"> </w:t>
      </w:r>
      <w:r w:rsidR="00BA30B1">
        <w:fldChar w:fldCharType="begin" w:fldLock="1"/>
      </w:r>
      <w:r w:rsidR="00BA30B1">
        <w:instrText>ADDIN CSL_CITATION {"citationItems":[{"id":"ITEM-1","itemData":{"ISBN":"9780596527730","abstract":"Includes index. Describes the features of the programming language C</w:instrText>
      </w:r>
      <w:r w:rsidR="00BA30B1">
        <w:rPr>
          <w:rFonts w:ascii="Segoe UI Symbol" w:hAnsi="Segoe UI Symbol" w:cs="Segoe UI Symbol"/>
        </w:rPr>
        <w:instrText>♯</w:instrText>
      </w:r>
      <w:r w:rsidR="00BA30B1">
        <w:instrText xml:space="preserve"> 3.0 and object-oriented design patterns. C</w:instrText>
      </w:r>
      <w:r w:rsidR="00BA30B1">
        <w:rPr>
          <w:rFonts w:ascii="Segoe UI Symbol" w:hAnsi="Segoe UI Symbol" w:cs="Segoe UI Symbol"/>
        </w:rPr>
        <w:instrText>♯</w:instrText>
      </w:r>
      <w:r w:rsidR="00BA30B1">
        <w:instrText xml:space="preserve"> meets design patterns -- Structural patterns: Decorator, Proxy, and Bridge -- Structural patterns: composite and flyweight -- Structural patterns: adapter and facade -- Creational patterns: prototype, factory, method, and singleton -- Creational patterns: abstract, factory and builder -- Behavioral patterns: strategy, state, and template method -- Behavioral patterns: chain of responsibility and command -- Behavioral patterns: iterator, mediator, and observer -- Behavioral patterns: visitor, interpreter, and memento -- The future of design patterns.","author":[{"dropping-particle":"","family":"Bishop","given":"J. M. (Judith Mary)","non-dropping-particle":"","parse-names":false,"suffix":""}],"id":"ITEM-1","issued":{"date-parts":[["2008"]]},"number-of-pages":"290","publisher":"O'Reilly","title":"C</w:instrText>
      </w:r>
      <w:r w:rsidR="00BA30B1">
        <w:rPr>
          <w:rFonts w:ascii="Segoe UI Symbol" w:hAnsi="Segoe UI Symbol" w:cs="Segoe UI Symbol"/>
        </w:rPr>
        <w:instrText>♯</w:instrText>
      </w:r>
      <w:r w:rsidR="00BA30B1">
        <w:instrText xml:space="preserve"> 3.0 design patterns","type":"book"},"uris":["http://www.mendeley.com/documents/?uuid=897dc43a-fb8b-3e7f-a379-e36b27ba2dd2"]},{"id":"ITEM-2","itemData":{"ISBN":"0201633612","abstract":"Four software designers present a catalog of simple and succinct solutions to commonly occurring design problems, using Smalltalk and C++ in example code. These 23 patterns allow designers to create more flexible, elegant, and ultimately reusable designs without having to rediscover the design solutions themselves. The authors begin by describing what patterns are and how they can help you design object-oriented software. They go on to systematically name, explain, evaluate, and catalog recurring designs in object-oriented systems.--From publisher description. 1. Introduction: What Is a Design Pattern?: Design Patterns in Smalltalk MVC -- Describing Design Patterns -- The Catalog of Design Patterns -- Organizing the Catalog -- How Design Patterns Solve Design Problems -- How to Select a Design Pattern -- How to Use a Design Pattern -- 2. A Case Study: Designing a Document Editor: Design Problems -- Document Structure -- Formatting. Embellishing the User Interface -- Supporting Multiple Look-and-Feel Standards -- Supporting Multiple Window Systems -- User Operations -- Spelling Checking and Hyphenation -- Summary -- Design Pattern Catalog -- 3. Creational Patterns: Abstract Factory: -- Builder -- Factory Method -- Prototype -- Singleton -- Discussion of Creational Patterns -- 4. Structural Pattern: Adapter -- Bridge. Composite -- Decorator -- Facade -- Flyweight -- Proxy -- Discussion of Structural Patterns. 5. Behavioral Patterns: Chain of Responsibility -- Command -- Interpreter -- Iterator -- Mediator -- Memento -- Observer. -- State -- Strategy -- Template Method -- Visitor -- Discussion of Behavioral Patterns -- 6. Conclusion: What to Expect from Design Patterns -- A Brief History -- The Pattern Community -- An Invitation -- A Parting Thought -- Appendix A: Glossary -- Appendix B: Guide to Notation -- Class Diagram -- Object Diagram -- Interaction Diagram -- Appendix C: Foundation Classes -- List. Iterator -- ListIterator. -- Point. Rect.","author":[{"dropping-particle":"","family":"Gamma","given":"Erich.","non-dropping-particle":"","parse-names":false,"suffix":""}],"id":"ITEM-2","issued":{"date-parts":[["1995"]]},"number-of-pages":"395","publisher":"Addison-Wesley","title":"Design patterns : elements of reusable object-oriented software","type":"book"},"uris":["http://www.mendeley.com/documents/?uuid=be6ccaf9-872f-3375-a47d-4a39a6eb57e1"]},{"id":"ITEM-3","itemData":{"DOI":"10.1016/j.infsof.2012.11.003","abstract":"Context: Although the concept of the software design pattern is well-established, there is relatively little empirical knowledge about the patterns that experienced users consider to be most valuable. Aim: To identify which patterns from the set catalogued by the 'Gang of Four' are considered to be useful by experienced users, which ones are considered as not being useful, and why this is so. Method: We undertook a web-based survey of experienced pattern users, seeking information about their experiences as software developers and maintainers. Our sampling frame consisted of the authors of all of the pattern papers that we had identified in a preceding systematic review of studies of patterns. Results: We received 206 usable responses, corresponding to a response rate of 19% from the original sampling frame. Most respondents were involved with software development rather than maintenance. Conclusion: While patterns can provide a means of sharing 'knowledge schemas' between designers, only three patterns were widely regarded as valuable. Around one quarter of the patterns gained very low approval or worse. These observations need to be considered when using patterns; teaching students about the pattern concept; and planning empirical studies about patterns.","author":[{"dropping-particle":"","family":"Zhang","given":"Cheng","non-dropping-particle":"","parse-names":false,"suffix":""},{"dropping-particle":"","family":"Budgen","given":"David","non-dropping-particle":"","parse-names":false,"suffix":""}],"container-title":"Information and Software Technology","id":"ITEM-3","issued":{"date-parts":[["2013"]]},"page":"822-835","title":"A survey of experienced user perceptions about software design patterns","type":"article-journal","volume":"55"},"uris":["http://www.mendeley.com/documents/?uuid=60eb1f9f-179b-33b4-b2fc-56fc95c82d1a"]}],"mendeley":{"formattedCitation":"[7], [14], [15]","plainTextFormattedCitation":"[7], [14], [15]","previouslyFormattedCitation":"[7], [14], [15]"},"properties":{"noteIndex":0},"schema":"https://github.com/citation-style-language/schema/raw/master/csl-citation.json"}</w:instrText>
      </w:r>
      <w:r w:rsidR="00BA30B1">
        <w:fldChar w:fldCharType="separate"/>
      </w:r>
      <w:r w:rsidR="00BA30B1" w:rsidRPr="00BA30B1">
        <w:rPr>
          <w:noProof/>
        </w:rPr>
        <w:t>[7], [14], [15]</w:t>
      </w:r>
      <w:r w:rsidR="00BA30B1">
        <w:fldChar w:fldCharType="end"/>
      </w:r>
      <w:r w:rsidR="002058DE">
        <w:t>;</w:t>
      </w:r>
    </w:p>
    <w:p w14:paraId="22962A66" w14:textId="17E47F85" w:rsidR="00764190" w:rsidRDefault="00FB454F" w:rsidP="002D3F4C">
      <w:pPr>
        <w:pStyle w:val="NoSpacing"/>
      </w:pPr>
      <w:r>
        <w:t>Creational</w:t>
      </w:r>
      <w:r w:rsidR="008B6200">
        <w:t>, w</w:t>
      </w:r>
      <w:r w:rsidR="007A7826">
        <w:t xml:space="preserve">hich deals with </w:t>
      </w:r>
      <w:r w:rsidR="00A9437C">
        <w:t xml:space="preserve">object creation, and </w:t>
      </w:r>
      <w:r w:rsidR="008B6200">
        <w:t xml:space="preserve">are used when </w:t>
      </w:r>
      <w:r w:rsidR="005C342D">
        <w:t xml:space="preserve">the basic form of object creation could potentially result in problems or </w:t>
      </w:r>
      <w:r w:rsidR="005E5FC7">
        <w:t xml:space="preserve">over complication of the code </w:t>
      </w:r>
      <w:r w:rsidR="00BA30B1">
        <w:fldChar w:fldCharType="begin" w:fldLock="1"/>
      </w:r>
      <w:r w:rsidR="00BA30B1">
        <w:instrText>ADDIN CSL_CITATION {"citationItems":[{"id":"ITEM-1","itemData":{"ISBN":"9780596527730","abstract":"Includes index. Describes the features of the programming language C</w:instrText>
      </w:r>
      <w:r w:rsidR="00BA30B1">
        <w:rPr>
          <w:rFonts w:ascii="Segoe UI Symbol" w:hAnsi="Segoe UI Symbol" w:cs="Segoe UI Symbol"/>
        </w:rPr>
        <w:instrText>♯</w:instrText>
      </w:r>
      <w:r w:rsidR="00BA30B1">
        <w:instrText xml:space="preserve"> 3.0 and object-oriented design patterns. C</w:instrText>
      </w:r>
      <w:r w:rsidR="00BA30B1">
        <w:rPr>
          <w:rFonts w:ascii="Segoe UI Symbol" w:hAnsi="Segoe UI Symbol" w:cs="Segoe UI Symbol"/>
        </w:rPr>
        <w:instrText>♯</w:instrText>
      </w:r>
      <w:r w:rsidR="00BA30B1">
        <w:instrText xml:space="preserve"> meets design patterns -- Structural patterns: Decorator, Proxy, and Bridge -- Structural patterns: composite and flyweight -- Structural patterns: adapter and facade -- Creational patterns: prototype, factory, method, and singleton -- Creational patterns: abstract, factory and builder -- Behavioral patterns: strategy, state, and template method -- Behavioral patterns: chain of responsibility and command -- Behavioral patterns: iterator, mediator, and observer -- Behavioral patterns: visitor, interpreter, and memento -- The future of design patterns.","author":[{"dropping-particle":"","family":"Bishop","given":"J. M. (Judith Mary)","non-dropping-particle":"","parse-names":false,"suffix":""}],"id":"ITEM-1","issued":{"date-parts":[["2008"]]},"number-of-pages":"290","publisher":"O'Reilly","title":"C</w:instrText>
      </w:r>
      <w:r w:rsidR="00BA30B1">
        <w:rPr>
          <w:rFonts w:ascii="Segoe UI Symbol" w:hAnsi="Segoe UI Symbol" w:cs="Segoe UI Symbol"/>
        </w:rPr>
        <w:instrText>♯</w:instrText>
      </w:r>
      <w:r w:rsidR="00BA30B1">
        <w:instrText xml:space="preserve"> 3.0 design patterns","type":"book"},"uris":["http://www.mendeley.com/documents/?uuid=897dc43a-fb8b-3e7f-a379-e36b27ba2dd2"]},{"id":"ITEM-2","itemData":{"ISBN":"0201633612","abstract":"Four software designers present a catalog of simple and succinct solutions to commonly occurring design problems, using Smalltalk and C++ in example code. These 23 patterns allow designers to create more flexible, elegant, and ultimately reusable designs without having to rediscover the design solutions themselves. The authors begin by describing what patterns are and how they can help you design object-oriented software. They go on to systematically name, explain, evaluate, and catalog recurring designs in object-oriented systems.--From publisher description. 1. Introduction: What Is a Design Pattern?: Design Patterns in Smalltalk MVC -- Describing Design Patterns -- The Catalog of Design Patterns -- Organizing the Catalog -- How Design Patterns Solve Design Problems -- How to Select a Design Pattern -- How to Use a Design Pattern -- 2. A Case Study: Designing a Document Editor: Design Problems -- Document Structure -- Formatting. Embellishing the User Interface -- Supporting Multiple Look-and-Feel Standards -- Supporting Multiple Window Systems -- User Operations -- Spelling Checking and Hyphenation -- Summary -- Design Pattern Catalog -- 3. Creational Patterns: Abstract Factory: -- Builder -- Factory Method -- Prototype -- Singleton -- Discussion of Creational Patterns -- 4. Structural Pattern: Adapter -- Bridge. Composite -- Decorator -- Facade -- Flyweight -- Proxy -- Discussion of Structural Patterns. 5. Behavioral Patterns: Chain of Responsibility -- Command -- Interpreter -- Iterator -- Mediator -- Memento -- Observer. -- State -- Strategy -- Template Method -- Visitor -- Discussion of Behavioral Patterns -- 6. Conclusion: What to Expect from Design Patterns -- A Brief History -- The Pattern Community -- An Invitation -- A Parting Thought -- Appendix A: Glossary -- Appendix B: Guide to Notation -- Class Diagram -- Object Diagram -- Interaction Diagram -- Appendix C: Foundation Classes -- List. Iterator -- ListIterator. -- Point. Rect.","author":[{"dropping-particle":"","family":"Gamma","given":"Erich.","non-dropping-particle":"","parse-names":false,"suffix":""}],"id":"ITEM-2","issued":{"date-parts":[["1995"]]},"number-of-pages":"395","publisher":"Addison-Wesley","title":"Design patterns : elements of reusable object-oriented software","type":"book"},"uris":["http://www.mendeley.com/documents/?uuid=be6ccaf9-872f-3375-a47d-4a39a6eb57e1"]},{"id":"ITEM-3","itemData":{"DOI":"10.1016/j.infsof.2012.11.003","abstract":"Context: Although the concept of the software design pattern is well-established, there is relatively little empirical knowledge about the patterns that experienced users consider to be most valuable. Aim: To identify which patterns from the set catalogued by the 'Gang of Four' are considered to be useful by experienced users, which ones are considered as not being useful, and why this is so. Method: We undertook a web-based survey of experienced pattern users, seeking information about their experiences as software developers and maintainers. Our sampling frame consisted of the authors of all of the pattern papers that we had identified in a preceding systematic review of studies of patterns. Results: We received 206 usable responses, corresponding to a response rate of 19% from the original sampling frame. Most respondents were involved with software development rather than maintenance. Conclusion: While patterns can provide a means of sharing 'knowledge schemas' between designers, only three patterns were widely regarded as valuable. Around one quarter of the patterns gained very low approval or worse. These observations need to be considered when using patterns; teaching students about the pattern concept; and planning empirical studies about patterns.","author":[{"dropping-particle":"","family":"Zhang","given":"Cheng","non-dropping-particle":"","parse-names":false,"suffix":""},{"dropping-particle":"","family":"Budgen","given":"David","non-dropping-particle":"","parse-names":false,"suffix":""}],"container-title":"Information and Software Technology","id":"ITEM-3","issued":{"date-parts":[["2013"]]},"page":"822-835","title":"A survey of experienced user perceptions about software design patterns","type":"article-journal","volume":"55"},"uris":["http://www.mendeley.com/documents/?uuid=60eb1f9f-179b-33b4-b2fc-56fc95c82d1a"]}],"mendeley":{"formattedCitation":"[7], [14], [15]","plainTextFormattedCitation":"[7], [14], [15]","previouslyFormattedCitation":"[7], [14], [15]"},"properties":{"noteIndex":0},"schema":"https://github.com/citation-style-language/schema/raw/master/csl-citation.json"}</w:instrText>
      </w:r>
      <w:r w:rsidR="00BA30B1">
        <w:fldChar w:fldCharType="separate"/>
      </w:r>
      <w:r w:rsidR="00BA30B1" w:rsidRPr="00BA30B1">
        <w:rPr>
          <w:noProof/>
        </w:rPr>
        <w:t>[7], [14], [15]</w:t>
      </w:r>
      <w:r w:rsidR="00BA30B1">
        <w:fldChar w:fldCharType="end"/>
      </w:r>
      <w:r w:rsidR="005E5FC7">
        <w:t>.</w:t>
      </w:r>
    </w:p>
    <w:p w14:paraId="29A3FCC8" w14:textId="77777777" w:rsidR="002D3F4C" w:rsidRDefault="003A1758" w:rsidP="002D3F4C">
      <w:pPr>
        <w:pStyle w:val="NoSpacing"/>
        <w:numPr>
          <w:ilvl w:val="0"/>
          <w:numId w:val="29"/>
        </w:numPr>
      </w:pPr>
      <w:r>
        <w:t>Abstract Factory</w:t>
      </w:r>
    </w:p>
    <w:p w14:paraId="5B1AB152" w14:textId="77777777" w:rsidR="002D3F4C" w:rsidRDefault="003A1758" w:rsidP="002D3F4C">
      <w:pPr>
        <w:pStyle w:val="NoSpacing"/>
        <w:numPr>
          <w:ilvl w:val="0"/>
          <w:numId w:val="29"/>
        </w:numPr>
      </w:pPr>
      <w:r>
        <w:t>Builder</w:t>
      </w:r>
    </w:p>
    <w:p w14:paraId="3F33AA80" w14:textId="77777777" w:rsidR="002D3F4C" w:rsidRDefault="003A1758" w:rsidP="002D3F4C">
      <w:pPr>
        <w:pStyle w:val="NoSpacing"/>
        <w:numPr>
          <w:ilvl w:val="0"/>
          <w:numId w:val="29"/>
        </w:numPr>
      </w:pPr>
      <w:r>
        <w:t>Factory Method</w:t>
      </w:r>
    </w:p>
    <w:p w14:paraId="70565DA5" w14:textId="77777777" w:rsidR="002D3F4C" w:rsidRDefault="003A1758" w:rsidP="002D3F4C">
      <w:pPr>
        <w:pStyle w:val="NoSpacing"/>
        <w:numPr>
          <w:ilvl w:val="0"/>
          <w:numId w:val="29"/>
        </w:numPr>
      </w:pPr>
      <w:r>
        <w:t>Prototype</w:t>
      </w:r>
    </w:p>
    <w:p w14:paraId="68E533FF" w14:textId="471AF5D9" w:rsidR="003A1758" w:rsidRDefault="003A1758" w:rsidP="002D3F4C">
      <w:pPr>
        <w:pStyle w:val="NoSpacing"/>
        <w:numPr>
          <w:ilvl w:val="0"/>
          <w:numId w:val="29"/>
        </w:numPr>
      </w:pPr>
      <w:r>
        <w:t>Singleton</w:t>
      </w:r>
    </w:p>
    <w:p w14:paraId="50461BF7" w14:textId="3357F52C" w:rsidR="003A1758" w:rsidRDefault="00AC3C7A" w:rsidP="002D3F4C">
      <w:pPr>
        <w:pStyle w:val="NoSpacing"/>
      </w:pPr>
      <w:r>
        <w:t>Behavioral</w:t>
      </w:r>
      <w:r w:rsidR="00C57E9B">
        <w:t xml:space="preserve">, </w:t>
      </w:r>
      <w:r w:rsidR="000F1C34">
        <w:t xml:space="preserve">which </w:t>
      </w:r>
      <w:r w:rsidR="00E3181B">
        <w:t>deal with interactions between objects</w:t>
      </w:r>
      <w:r w:rsidR="00DF3F2A">
        <w:t xml:space="preserve"> and </w:t>
      </w:r>
      <w:r w:rsidR="00704619">
        <w:t xml:space="preserve">simplify and optimize the maintainability of the application </w:t>
      </w:r>
      <w:r w:rsidR="00BA30B1">
        <w:fldChar w:fldCharType="begin" w:fldLock="1"/>
      </w:r>
      <w:r w:rsidR="00BA30B1">
        <w:instrText>ADDIN CSL_CITATION {"citationItems":[{"id":"ITEM-1","itemData":{"ISBN":"9780596527730","abstract":"Includes index. Describes the features of the programming language C</w:instrText>
      </w:r>
      <w:r w:rsidR="00BA30B1">
        <w:rPr>
          <w:rFonts w:ascii="Segoe UI Symbol" w:hAnsi="Segoe UI Symbol" w:cs="Segoe UI Symbol"/>
        </w:rPr>
        <w:instrText>♯</w:instrText>
      </w:r>
      <w:r w:rsidR="00BA30B1">
        <w:instrText xml:space="preserve"> 3.0 and object-oriented design patterns. C</w:instrText>
      </w:r>
      <w:r w:rsidR="00BA30B1">
        <w:rPr>
          <w:rFonts w:ascii="Segoe UI Symbol" w:hAnsi="Segoe UI Symbol" w:cs="Segoe UI Symbol"/>
        </w:rPr>
        <w:instrText>♯</w:instrText>
      </w:r>
      <w:r w:rsidR="00BA30B1">
        <w:instrText xml:space="preserve"> meets design patterns -- Structural patterns: Decorator, Proxy, and Bridge -- Structural patterns: composite and flyweight -- Structural patterns: adapter and facade -- Creational patterns: prototype, factory, method, and singleton -- Creational patterns: abstract, factory and builder -- Behavioral patterns: strategy, state, and template method -- Behavioral patterns: chain of responsibility and command -- Behavioral patterns: iterator, mediator, and observer -- Behavioral patterns: visitor, interpreter, and memento -- The future of design patterns.","author":[{"dropping-particle":"","family":"Bishop","given":"J. M. (Judith Mary)","non-dropping-particle":"","parse-names":false,"suffix":""}],"id":"ITEM-1","issued":{"date-parts":[["2008"]]},"number-of-pages":"290","publisher":"O'Reilly","title":"C</w:instrText>
      </w:r>
      <w:r w:rsidR="00BA30B1">
        <w:rPr>
          <w:rFonts w:ascii="Segoe UI Symbol" w:hAnsi="Segoe UI Symbol" w:cs="Segoe UI Symbol"/>
        </w:rPr>
        <w:instrText>♯</w:instrText>
      </w:r>
      <w:r w:rsidR="00BA30B1">
        <w:instrText xml:space="preserve"> 3.0 design patterns","type":"book"},"uris":["http://www.mendeley.com/documents/?uuid=897dc43a-fb8b-3e7f-a379-e36b27ba2dd2"]},{"id":"ITEM-2","itemData":{"ISBN":"0201633612","abstract":"Four software designers present a catalog of simple and succinct solutions to commonly occurring design problems, using Smalltalk and C++ in example code. These 23 patterns allow designers to create more flexible, elegant, and ultimately reusable designs without having to rediscover the design solutions themselves. The authors begin by describing what patterns are and how they can help you design object-oriented software. They go on to systematically name, explain, evaluate, and catalog recurring designs in object-oriented systems.--From publisher description. 1. Introduction: What Is a Design Pattern?: Design Patterns in Smalltalk MVC -- Describing Design Patterns -- The Catalog of Design Patterns -- Organizing the Catalog -- How Design Patterns Solve Design Problems -- How to Select a Design Pattern -- How to Use a Design Pattern -- 2. A Case Study: Designing a Document Editor: Design Problems -- Document Structure -- Formatting. Embellishing the User Interface -- Supporting Multiple Look-and-Feel Standards -- Supporting Multiple Window Systems -- User Operations -- Spelling Checking and Hyphenation -- Summary -- Design Pattern Catalog -- 3. Creational Patterns: Abstract Factory: -- Builder -- Factory Method -- Prototype -- Singleton -- Discussion of Creational Patterns -- 4. Structural Pattern: Adapter -- Bridge. Composite -- Decorator -- Facade -- Flyweight -- Proxy -- Discussion of Structural Patterns. 5. Behavioral Patterns: Chain of Responsibility -- Command -- Interpreter -- Iterator -- Mediator -- Memento -- Observer. -- State -- Strategy -- Template Method -- Visitor -- Discussion of Behavioral Patterns -- 6. Conclusion: What to Expect from Design Patterns -- A Brief History -- The Pattern Community -- An Invitation -- A Parting Thought -- Appendix A: Glossary -- Appendix B: Guide to Notation -- Class Diagram -- Object Diagram -- Interaction Diagram -- Appendix C: Foundation Classes -- List. Iterator -- ListIterator. -- Point. Rect.","author":[{"dropping-particle":"","family":"Gamma","given":"Erich.","non-dropping-particle":"","parse-names":false,"suffix":""}],"id":"ITEM-2","issued":{"date-parts":[["1995"]]},"number-of-pages":"395","publisher":"Addison-Wesley","title":"Design patterns : elements of reusable object-oriented software","type":"book"},"uris":["http://www.mendeley.com/documents/?uuid=be6ccaf9-872f-3375-a47d-4a39a6eb57e1"]},{"id":"ITEM-3","itemData":{"DOI":"10.1016/j.infsof.2012.11.003","abstract":"Context: Although the concept of the software design pattern is well-established, there is relatively little empirical knowledge about the patterns that experienced users consider to be most valuable. Aim: To identify which patterns from the set catalogued by the 'Gang of Four' are considered to be useful by experienced users, which ones are considered as not being useful, and why this is so. Method: We undertook a web-based survey of experienced pattern users, seeking information about their experiences as software developers and maintainers. Our sampling frame consisted of the authors of all of the pattern papers that we had identified in a preceding systematic review of studies of patterns. Results: We received 206 usable responses, corresponding to a response rate of 19% from the original sampling frame. Most respondents were involved with software development rather than maintenance. Conclusion: While patterns can provide a means of sharing 'knowledge schemas' between designers, only three patterns were widely regarded as valuable. Around one quarter of the patterns gained very low approval or worse. These observations need to be considered when using patterns; teaching students about the pattern concept; and planning empirical studies about patterns.","author":[{"dropping-particle":"","family":"Zhang","given":"Cheng","non-dropping-particle":"","parse-names":false,"suffix":""},{"dropping-particle":"","family":"Budgen","given":"David","non-dropping-particle":"","parse-names":false,"suffix":""}],"container-title":"Information and Software Technology","id":"ITEM-3","issued":{"date-parts":[["2013"]]},"page":"822-835","title":"A survey of experienced user perceptions about software design patterns","type":"article-journal","volume":"55"},"uris":["http://www.mendeley.com/documents/?uuid=60eb1f9f-179b-33b4-b2fc-56fc95c82d1a"]}],"mendeley":{"formattedCitation":"[7], [14], [15]","plainTextFormattedCitation":"[7], [14], [15]","previouslyFormattedCitation":"[7], [14], [15]"},"properties":{"noteIndex":0},"schema":"https://github.com/citation-style-language/schema/raw/master/csl-citation.json"}</w:instrText>
      </w:r>
      <w:r w:rsidR="00BA30B1">
        <w:fldChar w:fldCharType="separate"/>
      </w:r>
      <w:r w:rsidR="00BA30B1" w:rsidRPr="00BA30B1">
        <w:rPr>
          <w:noProof/>
        </w:rPr>
        <w:t>[7], [14], [15]</w:t>
      </w:r>
      <w:r w:rsidR="00BA30B1">
        <w:fldChar w:fldCharType="end"/>
      </w:r>
      <w:r w:rsidR="00704619">
        <w:t>.</w:t>
      </w:r>
    </w:p>
    <w:p w14:paraId="4C6EE7BD" w14:textId="77777777" w:rsidR="002D3F4C" w:rsidRDefault="00AC3C7A" w:rsidP="002D3F4C">
      <w:pPr>
        <w:pStyle w:val="NoSpacing"/>
        <w:numPr>
          <w:ilvl w:val="0"/>
          <w:numId w:val="30"/>
        </w:numPr>
      </w:pPr>
      <w:r>
        <w:t>Chain of Respon</w:t>
      </w:r>
      <w:r w:rsidR="009C5DD5">
        <w:t>sibility</w:t>
      </w:r>
    </w:p>
    <w:p w14:paraId="566C9341" w14:textId="77777777" w:rsidR="002D3F4C" w:rsidRDefault="009C5DD5" w:rsidP="002D3F4C">
      <w:pPr>
        <w:pStyle w:val="NoSpacing"/>
        <w:numPr>
          <w:ilvl w:val="0"/>
          <w:numId w:val="30"/>
        </w:numPr>
      </w:pPr>
      <w:r>
        <w:t>Command</w:t>
      </w:r>
    </w:p>
    <w:p w14:paraId="0DD1AB2E" w14:textId="77777777" w:rsidR="002D3F4C" w:rsidRDefault="009C5DD5" w:rsidP="002D3F4C">
      <w:pPr>
        <w:pStyle w:val="NoSpacing"/>
        <w:numPr>
          <w:ilvl w:val="0"/>
          <w:numId w:val="30"/>
        </w:numPr>
      </w:pPr>
      <w:r>
        <w:t>Interpreter</w:t>
      </w:r>
    </w:p>
    <w:p w14:paraId="3E3FDAEA" w14:textId="77777777" w:rsidR="002D3F4C" w:rsidRDefault="009C5DD5" w:rsidP="002D3F4C">
      <w:pPr>
        <w:pStyle w:val="NoSpacing"/>
        <w:numPr>
          <w:ilvl w:val="0"/>
          <w:numId w:val="30"/>
        </w:numPr>
      </w:pPr>
      <w:r>
        <w:t>Iterator</w:t>
      </w:r>
    </w:p>
    <w:p w14:paraId="6CA33E6D" w14:textId="0DD396FC" w:rsidR="009C5DD5" w:rsidRDefault="009C5DD5" w:rsidP="002D3F4C">
      <w:pPr>
        <w:pStyle w:val="NoSpacing"/>
        <w:numPr>
          <w:ilvl w:val="0"/>
          <w:numId w:val="30"/>
        </w:numPr>
      </w:pPr>
      <w:r>
        <w:t>Mediator</w:t>
      </w:r>
    </w:p>
    <w:p w14:paraId="0953ED29" w14:textId="15E25B04" w:rsidR="000B5EC6" w:rsidRDefault="000B5EC6" w:rsidP="002D3F4C">
      <w:pPr>
        <w:pStyle w:val="NoSpacing"/>
        <w:numPr>
          <w:ilvl w:val="0"/>
          <w:numId w:val="30"/>
        </w:numPr>
      </w:pPr>
      <w:r>
        <w:t>Memento</w:t>
      </w:r>
    </w:p>
    <w:p w14:paraId="27CA56FC" w14:textId="6791D082" w:rsidR="000B5EC6" w:rsidRDefault="000B5EC6" w:rsidP="002D3F4C">
      <w:pPr>
        <w:pStyle w:val="NoSpacing"/>
        <w:numPr>
          <w:ilvl w:val="0"/>
          <w:numId w:val="30"/>
        </w:numPr>
      </w:pPr>
      <w:r>
        <w:lastRenderedPageBreak/>
        <w:t>Observer</w:t>
      </w:r>
    </w:p>
    <w:p w14:paraId="5FF8F70C" w14:textId="1C3FDE81" w:rsidR="000B5EC6" w:rsidRDefault="000B5EC6" w:rsidP="002D3F4C">
      <w:pPr>
        <w:pStyle w:val="NoSpacing"/>
        <w:numPr>
          <w:ilvl w:val="0"/>
          <w:numId w:val="30"/>
        </w:numPr>
      </w:pPr>
      <w:r>
        <w:t>State</w:t>
      </w:r>
    </w:p>
    <w:p w14:paraId="5947B83A" w14:textId="70F48BE8" w:rsidR="000B5EC6" w:rsidRDefault="000B5EC6" w:rsidP="002D3F4C">
      <w:pPr>
        <w:pStyle w:val="NoSpacing"/>
        <w:numPr>
          <w:ilvl w:val="0"/>
          <w:numId w:val="30"/>
        </w:numPr>
      </w:pPr>
      <w:r>
        <w:t>Strategy</w:t>
      </w:r>
    </w:p>
    <w:p w14:paraId="70A84654" w14:textId="77A12569" w:rsidR="000B5EC6" w:rsidRDefault="000B5EC6" w:rsidP="002D3F4C">
      <w:pPr>
        <w:pStyle w:val="NoSpacing"/>
        <w:numPr>
          <w:ilvl w:val="0"/>
          <w:numId w:val="30"/>
        </w:numPr>
      </w:pPr>
      <w:r>
        <w:t>Template Method</w:t>
      </w:r>
    </w:p>
    <w:p w14:paraId="7C2536EF" w14:textId="6FC5B389" w:rsidR="000B5EC6" w:rsidRDefault="000B5EC6" w:rsidP="002D3F4C">
      <w:pPr>
        <w:pStyle w:val="NoSpacing"/>
        <w:numPr>
          <w:ilvl w:val="0"/>
          <w:numId w:val="30"/>
        </w:numPr>
      </w:pPr>
      <w:r>
        <w:t>Visitor</w:t>
      </w:r>
    </w:p>
    <w:p w14:paraId="0E857DE4" w14:textId="7E01057E" w:rsidR="000B5EC6" w:rsidRDefault="00FF30C8" w:rsidP="000B5EC6">
      <w:pPr>
        <w:pStyle w:val="NoSpacing"/>
      </w:pPr>
      <w:r>
        <w:t xml:space="preserve">Structural, which deal with how classes and objects </w:t>
      </w:r>
      <w:r w:rsidR="00D505EF">
        <w:t xml:space="preserve">used and made to form larger more complex structures </w:t>
      </w:r>
      <w:r w:rsidR="00BA30B1">
        <w:fldChar w:fldCharType="begin" w:fldLock="1"/>
      </w:r>
      <w:r w:rsidR="00BA30B1">
        <w:instrText>ADDIN CSL_CITATION {"citationItems":[{"id":"ITEM-1","itemData":{"ISBN":"9780596527730","abstract":"Includes index. Describes the features of the programming language C</w:instrText>
      </w:r>
      <w:r w:rsidR="00BA30B1">
        <w:rPr>
          <w:rFonts w:ascii="Segoe UI Symbol" w:hAnsi="Segoe UI Symbol" w:cs="Segoe UI Symbol"/>
        </w:rPr>
        <w:instrText>♯</w:instrText>
      </w:r>
      <w:r w:rsidR="00BA30B1">
        <w:instrText xml:space="preserve"> 3.0 and object-oriented design patterns. C</w:instrText>
      </w:r>
      <w:r w:rsidR="00BA30B1">
        <w:rPr>
          <w:rFonts w:ascii="Segoe UI Symbol" w:hAnsi="Segoe UI Symbol" w:cs="Segoe UI Symbol"/>
        </w:rPr>
        <w:instrText>♯</w:instrText>
      </w:r>
      <w:r w:rsidR="00BA30B1">
        <w:instrText xml:space="preserve"> meets design patterns -- Structural patterns: Decorator, Proxy, and Bridge -- Structural patterns: composite and flyweight -- Structural patterns: adapter and facade -- Creational patterns: prototype, factory, method, and singleton -- Creational patterns: abstract, factory and builder -- Behavioral patterns: strategy, state, and template method -- Behavioral patterns: chain of responsibility and command -- Behavioral patterns: iterator, mediator, and observer -- Behavioral patterns: visitor, interpreter, and memento -- The future of design patterns.","author":[{"dropping-particle":"","family":"Bishop","given":"J. M. (Judith Mary)","non-dropping-particle":"","parse-names":false,"suffix":""}],"id":"ITEM-1","issued":{"date-parts":[["2008"]]},"number-of-pages":"290","publisher":"O'Reilly","title":"C</w:instrText>
      </w:r>
      <w:r w:rsidR="00BA30B1">
        <w:rPr>
          <w:rFonts w:ascii="Segoe UI Symbol" w:hAnsi="Segoe UI Symbol" w:cs="Segoe UI Symbol"/>
        </w:rPr>
        <w:instrText>♯</w:instrText>
      </w:r>
      <w:r w:rsidR="00BA30B1">
        <w:instrText xml:space="preserve"> 3.0 design patterns","type":"book"},"uris":["http://www.mendeley.com/documents/?uuid=897dc43a-fb8b-3e7f-a379-e36b27ba2dd2"]},{"id":"ITEM-2","itemData":{"ISBN":"0201633612","abstract":"Four software designers present a catalog of simple and succinct solutions to commonly occurring design problems, using Smalltalk and C++ in example code. These 23 patterns allow designers to create more flexible, elegant, and ultimately reusable designs without having to rediscover the design solutions themselves. The authors begin by describing what patterns are and how they can help you design object-oriented software. They go on to systematically name, explain, evaluate, and catalog recurring designs in object-oriented systems.--From publisher description. 1. Introduction: What Is a Design Pattern?: Design Patterns in Smalltalk MVC -- Describing Design Patterns -- The Catalog of Design Patterns -- Organizing the Catalog -- How Design Patterns Solve Design Problems -- How to Select a Design Pattern -- How to Use a Design Pattern -- 2. A Case Study: Designing a Document Editor: Design Problems -- Document Structure -- Formatting. Embellishing the User Interface -- Supporting Multiple Look-and-Feel Standards -- Supporting Multiple Window Systems -- User Operations -- Spelling Checking and Hyphenation -- Summary -- Design Pattern Catalog -- 3. Creational Patterns: Abstract Factory: -- Builder -- Factory Method -- Prototype -- Singleton -- Discussion of Creational Patterns -- 4. Structural Pattern: Adapter -- Bridge. Composite -- Decorator -- Facade -- Flyweight -- Proxy -- Discussion of Structural Patterns. 5. Behavioral Patterns: Chain of Responsibility -- Command -- Interpreter -- Iterator -- Mediator -- Memento -- Observer. -- State -- Strategy -- Template Method -- Visitor -- Discussion of Behavioral Patterns -- 6. Conclusion: What to Expect from Design Patterns -- A Brief History -- The Pattern Community -- An Invitation -- A Parting Thought -- Appendix A: Glossary -- Appendix B: Guide to Notation -- Class Diagram -- Object Diagram -- Interaction Diagram -- Appendix C: Foundation Classes -- List. Iterator -- ListIterator. -- Point. Rect.","author":[{"dropping-particle":"","family":"Gamma","given":"Erich.","non-dropping-particle":"","parse-names":false,"suffix":""}],"id":"ITEM-2","issued":{"date-parts":[["1995"]]},"number-of-pages":"395","publisher":"Addison-Wesley","title":"Design patterns : elements of reusable object-oriented software","type":"book"},"uris":["http://www.mendeley.com/documents/?uuid=be6ccaf9-872f-3375-a47d-4a39a6eb57e1"]},{"id":"ITEM-3","itemData":{"DOI":"10.1016/j.infsof.2012.11.003","abstract":"Context: Although the concept of the software design pattern is well-established, there is relatively little empirical knowledge about the patterns that experienced users consider to be most valuable. Aim: To identify which patterns from the set catalogued by the 'Gang of Four' are considered to be useful by experienced users, which ones are considered as not being useful, and why this is so. Method: We undertook a web-based survey of experienced pattern users, seeking information about their experiences as software developers and maintainers. Our sampling frame consisted of the authors of all of the pattern papers that we had identified in a preceding systematic review of studies of patterns. Results: We received 206 usable responses, corresponding to a response rate of 19% from the original sampling frame. Most respondents were involved with software development rather than maintenance. Conclusion: While patterns can provide a means of sharing 'knowledge schemas' between designers, only three patterns were widely regarded as valuable. Around one quarter of the patterns gained very low approval or worse. These observations need to be considered when using patterns; teaching students about the pattern concept; and planning empirical studies about patterns.","author":[{"dropping-particle":"","family":"Zhang","given":"Cheng","non-dropping-particle":"","parse-names":false,"suffix":""},{"dropping-particle":"","family":"Budgen","given":"David","non-dropping-particle":"","parse-names":false,"suffix":""}],"container-title":"Information and Software Technology","id":"ITEM-3","issued":{"date-parts":[["2013"]]},"page":"822-835","title":"A survey of experienced user perceptions about software design patterns","type":"article-journal","volume":"55"},"uris":["http://www.mendeley.com/documents/?uuid=60eb1f9f-179b-33b4-b2fc-56fc95c82d1a"]}],"mendeley":{"formattedCitation":"[7], [14], [15]","plainTextFormattedCitation":"[7], [14], [15]","previouslyFormattedCitation":"[7], [14], [15]"},"properties":{"noteIndex":0},"schema":"https://github.com/citation-style-language/schema/raw/master/csl-citation.json"}</w:instrText>
      </w:r>
      <w:r w:rsidR="00BA30B1">
        <w:fldChar w:fldCharType="separate"/>
      </w:r>
      <w:r w:rsidR="00BA30B1" w:rsidRPr="00BA30B1">
        <w:rPr>
          <w:noProof/>
        </w:rPr>
        <w:t>[7], [14], [15]</w:t>
      </w:r>
      <w:r w:rsidR="00BA30B1">
        <w:fldChar w:fldCharType="end"/>
      </w:r>
      <w:r w:rsidR="00D505EF">
        <w:t>.</w:t>
      </w:r>
    </w:p>
    <w:p w14:paraId="313A0B3E" w14:textId="75E09CA3" w:rsidR="00D505EF" w:rsidRDefault="00D505EF" w:rsidP="00D505EF">
      <w:pPr>
        <w:pStyle w:val="NoSpacing"/>
        <w:numPr>
          <w:ilvl w:val="0"/>
          <w:numId w:val="31"/>
        </w:numPr>
      </w:pPr>
      <w:r>
        <w:t>Adaptor</w:t>
      </w:r>
    </w:p>
    <w:p w14:paraId="44E61F43" w14:textId="3850088B" w:rsidR="00D505EF" w:rsidRDefault="00D505EF" w:rsidP="00D505EF">
      <w:pPr>
        <w:pStyle w:val="NoSpacing"/>
        <w:numPr>
          <w:ilvl w:val="0"/>
          <w:numId w:val="31"/>
        </w:numPr>
      </w:pPr>
      <w:r>
        <w:t>Bridge</w:t>
      </w:r>
    </w:p>
    <w:p w14:paraId="7164913D" w14:textId="3A4B9112" w:rsidR="00D505EF" w:rsidRDefault="00D505EF" w:rsidP="00D505EF">
      <w:pPr>
        <w:pStyle w:val="NoSpacing"/>
        <w:numPr>
          <w:ilvl w:val="0"/>
          <w:numId w:val="31"/>
        </w:numPr>
      </w:pPr>
      <w:r>
        <w:t>Composite</w:t>
      </w:r>
    </w:p>
    <w:p w14:paraId="00092F91" w14:textId="27FE6142" w:rsidR="00D505EF" w:rsidRDefault="00D505EF" w:rsidP="00D505EF">
      <w:pPr>
        <w:pStyle w:val="NoSpacing"/>
        <w:numPr>
          <w:ilvl w:val="0"/>
          <w:numId w:val="31"/>
        </w:numPr>
      </w:pPr>
      <w:r>
        <w:t>Decorator</w:t>
      </w:r>
    </w:p>
    <w:p w14:paraId="64E5EAC7" w14:textId="5EE9E6CA" w:rsidR="00D505EF" w:rsidRDefault="00D505EF" w:rsidP="00D505EF">
      <w:pPr>
        <w:pStyle w:val="NoSpacing"/>
        <w:numPr>
          <w:ilvl w:val="0"/>
          <w:numId w:val="31"/>
        </w:numPr>
      </w:pPr>
      <w:r>
        <w:t>Façade</w:t>
      </w:r>
    </w:p>
    <w:p w14:paraId="1A37263F" w14:textId="029A96D9" w:rsidR="00D505EF" w:rsidRDefault="00D505EF" w:rsidP="00D505EF">
      <w:pPr>
        <w:pStyle w:val="NoSpacing"/>
        <w:numPr>
          <w:ilvl w:val="0"/>
          <w:numId w:val="31"/>
        </w:numPr>
      </w:pPr>
      <w:r>
        <w:t>Flyweight</w:t>
      </w:r>
    </w:p>
    <w:p w14:paraId="7F99BA20" w14:textId="3A21429F" w:rsidR="00D505EF" w:rsidRPr="00AF137D" w:rsidRDefault="00D505EF" w:rsidP="00D505EF">
      <w:pPr>
        <w:pStyle w:val="NoSpacing"/>
        <w:numPr>
          <w:ilvl w:val="0"/>
          <w:numId w:val="31"/>
        </w:numPr>
      </w:pPr>
      <w:r>
        <w:t>Proxy</w:t>
      </w:r>
    </w:p>
    <w:p w14:paraId="1903007E" w14:textId="77777777" w:rsidR="00B86DAB" w:rsidRDefault="00D62B89" w:rsidP="00B86DAB">
      <w:pPr>
        <w:pStyle w:val="Heading3"/>
        <w:numPr>
          <w:ilvl w:val="2"/>
          <w:numId w:val="15"/>
        </w:numPr>
      </w:pPr>
      <w:bookmarkStart w:id="11" w:name="_Toc8578646"/>
      <w:r>
        <w:t xml:space="preserve">Decorator </w:t>
      </w:r>
      <w:r w:rsidR="003666F9">
        <w:t xml:space="preserve">Design </w:t>
      </w:r>
      <w:r>
        <w:t>Pattern</w:t>
      </w:r>
      <w:bookmarkEnd w:id="11"/>
    </w:p>
    <w:p w14:paraId="3412B581" w14:textId="65A86E5A" w:rsidR="00AB3C35" w:rsidRPr="00B86DAB" w:rsidRDefault="003442D6" w:rsidP="00B86DAB">
      <w:pPr>
        <w:pStyle w:val="NoSpacing"/>
        <w:rPr>
          <w:rFonts w:eastAsiaTheme="majorEastAsia"/>
          <w:color w:val="B2A1C7" w:themeColor="accent4" w:themeTint="99"/>
          <w:sz w:val="28"/>
          <w:szCs w:val="24"/>
        </w:rPr>
      </w:pPr>
      <w:r>
        <w:t xml:space="preserve">The decorator design pattern allows </w:t>
      </w:r>
      <w:r w:rsidR="00826BF4">
        <w:t xml:space="preserve">an object to have responsibilities and functionality </w:t>
      </w:r>
      <w:r w:rsidR="00082BE5">
        <w:t>added</w:t>
      </w:r>
      <w:r w:rsidR="003C05F3">
        <w:t xml:space="preserve"> and withdrawn</w:t>
      </w:r>
      <w:r w:rsidR="00082BE5">
        <w:t xml:space="preserve"> dynamically</w:t>
      </w:r>
      <w:r w:rsidR="002A14A3">
        <w:t xml:space="preserve"> without affecting other objects </w:t>
      </w:r>
      <w:r w:rsidR="00BA30B1">
        <w:fldChar w:fldCharType="begin" w:fldLock="1"/>
      </w:r>
      <w:r w:rsidR="00BA30B1">
        <w:instrText>ADDIN CSL_CITATION {"citationItems":[{"id":"ITEM-1","itemData":{"DOI":"10.1109/ICECTECH.2011.5942008","ISBN":"9781424486779","abstract":"Reusability and adapting to the changing software requirements are some of the challenges faced by software engineering community. In order to achieve these goals, application of Deign Patterns in software design is a proven practice. Choosing a Design Pattern and applying it to the correct software requirements needs experience and better understanding of each of the patterns In this paper, we proposed and applied Decorator Design Pattern to web application to simplify the implementation of certain software requirements which has different implementation for different user, keeping some of the features remain constant. Decorator pattern adds additional responsibility to the existing user page thereby reducing the total efforts needed to implement the corresponding requirement. Based on the type of user logged into the application, necessary XHTML code will be generated and rendered to the browser. Extensible Markup Language (XML) is used to increase the adaptability of the web application to changing requirements. Use of XML will make the application flexible to the changes in the requirement which makes the code maintenance easier. This proposed design is implemented using .NET frame work, C# and ASP.NET. Resulting application showed improvement in performance, increasing reusability and its ease of maintenance.","author":[{"dropping-particle":"","family":"Kerji","given":"Vijay K.","non-dropping-particle":"","parse-names":false,"suffix":""}],"container-title":"ICECT 2011 - 2011 3rd International Conference on Electronics Computer Technology","id":"ITEM-1","issued":{"date-parts":[["2011"]]},"page":"304-308","title":"Decorator Pattern with XML in web application","type":"paper-conference","volume":"5"},"uris":["http://www.mendeley.com/documents/?uuid=fe21998c-c0ef-3ea2-be08-816980af9f83"]},{"id":"ITEM-2","itemData":{"ISBN":"0201633612","abstract":"Four software designers present a catalog of simple and succinct solutions to commonly occurring design problems, using Smalltalk and C++ in example code. These 23 patterns allow designers to create more flexible, elegant, and ultimately reusable designs without having to rediscover the design solutions themselves. The authors begin by describing what patterns are and how they can help you design object-oriented software. They go on to systematically name, explain, evaluate, and catalog recurring designs in object-oriented systems.--From publisher description. 1. Introduction: What Is a Design Pattern?: Design Patterns in Smalltalk MVC -- Describing Design Patterns -- The Catalog of Design Patterns -- Organizing the Catalog -- How Design Patterns Solve Design Problems -- How to Select a Design Pattern -- How to Use a Design Pattern -- 2. A Case Study: Designing a Document Editor: Design Problems -- Document Structure -- Formatting. Embellishing the User Interface -- Supporting Multiple Look-and-Feel Standards -- Supporting Multiple Window Systems -- User Operations -- Spelling Checking and Hyphenation -- Summary -- Design Pattern Catalog -- 3. Creational Patterns: Abstract Factory: -- Builder -- Factory Method -- Prototype -- Singleton -- Discussion of Creational Patterns -- 4. Structural Pattern: Adapter -- Bridge. Composite -- Decorator -- Facade -- Flyweight -- Proxy -- Discussion of Structural Patterns. 5. Behavioral Patterns: Chain of Responsibility -- Command -- Interpreter -- Iterator -- Mediator -- Memento -- Observer. -- State -- Strategy -- Template Method -- Visitor -- Discussion of Behavioral Patterns -- 6. Conclusion: What to Expect from Design Patterns -- A Brief History -- The Pattern Community -- An Invitation -- A Parting Thought -- Appendix A: Glossary -- Appendix B: Guide to Notation -- Class Diagram -- Object Diagram -- Interaction Diagram -- Appendix C: Foundation Classes -- List. Iterator -- ListIterator. -- Point. Rect.","author":[{"dropping-particle":"","family":"Gamma","given":"Erich.","non-dropping-particle":"","parse-names":false,"suffix":""}],"id":"ITEM-2","issued":{"date-parts":[["1995"]]},"number-of-pages":"395","publisher":"Addison-Wesley","title":"Design patterns : elements of reusable object-oriented software","type":"book"},"uris":["http://www.mendeley.com/documents/?uuid=be6ccaf9-872f-3375-a47d-4a39a6eb57e1"]},{"id":"ITEM-3","itemData":{"ISBN":"9780596527730","abstract":"Includes index. Describes the features of the programming language C</w:instrText>
      </w:r>
      <w:r w:rsidR="00BA30B1">
        <w:rPr>
          <w:rFonts w:ascii="Segoe UI Symbol" w:hAnsi="Segoe UI Symbol" w:cs="Segoe UI Symbol"/>
        </w:rPr>
        <w:instrText>♯</w:instrText>
      </w:r>
      <w:r w:rsidR="00BA30B1">
        <w:instrText xml:space="preserve"> 3.0 and object-oriented design patterns. C</w:instrText>
      </w:r>
      <w:r w:rsidR="00BA30B1">
        <w:rPr>
          <w:rFonts w:ascii="Segoe UI Symbol" w:hAnsi="Segoe UI Symbol" w:cs="Segoe UI Symbol"/>
        </w:rPr>
        <w:instrText>♯</w:instrText>
      </w:r>
      <w:r w:rsidR="00BA30B1">
        <w:instrText xml:space="preserve"> meets design patterns -- Structural patterns: Decorator, Proxy, and Bridge -- Structural patterns: composite and flyweight -- Structural patterns: adapter and facade -- Creational patterns: prototype, factory, method, and singleton -- Creational patterns: abstract, factory and builder -- Behavioral patterns: strategy, state, and template method -- Behavioral patterns: chain of responsibility and command -- Behavioral patterns: iterator, mediator, and observer -- Behavioral patterns: visitor, interpreter, and memento -- The future of design patterns.","author":[{"dropping-particle":"","family":"Bishop","given":"J. M. (Judith Mary)","non-dropping-particle":"","parse-names":false,"suffix":""}],"id":"ITEM-3","issued":{"date-parts":[["2008"]]},"number-of-pages":"290","publisher":"O'Reilly","title":"C</w:instrText>
      </w:r>
      <w:r w:rsidR="00BA30B1">
        <w:rPr>
          <w:rFonts w:ascii="Segoe UI Symbol" w:hAnsi="Segoe UI Symbol" w:cs="Segoe UI Symbol"/>
        </w:rPr>
        <w:instrText>♯</w:instrText>
      </w:r>
      <w:r w:rsidR="00BA30B1">
        <w:instrText xml:space="preserve"> 3.0 design patterns","type":"book"},"uris":["http://www.mendeley.com/documents/?uuid=897dc43a-fb8b-3e7f-a379-e36b27ba2dd2"]}],"mendeley":{"formattedCitation":"[7], [14], [16]","plainTextFormattedCitation":"[7], [14], [16]","previouslyFormattedCitation":"[7], [14], [16]"},"properties":{"noteIndex":0},"schema":"https://github.com/citation-style-language/schema/raw/master/csl-citation.json"}</w:instrText>
      </w:r>
      <w:r w:rsidR="00BA30B1">
        <w:fldChar w:fldCharType="separate"/>
      </w:r>
      <w:r w:rsidR="00BA30B1" w:rsidRPr="00BA30B1">
        <w:rPr>
          <w:noProof/>
        </w:rPr>
        <w:t>[7], [14], [16]</w:t>
      </w:r>
      <w:r w:rsidR="00BA30B1">
        <w:fldChar w:fldCharType="end"/>
      </w:r>
      <w:r w:rsidR="002A14A3">
        <w:t xml:space="preserve">. </w:t>
      </w:r>
      <w:r w:rsidR="00336133">
        <w:t xml:space="preserve">This pattern is used when extending the sub classes of an object </w:t>
      </w:r>
      <w:r w:rsidR="006C75A1">
        <w:t xml:space="preserve">causes errors in other objects or is impractical as it would take time to refactor the code </w:t>
      </w:r>
      <w:commentRangeStart w:id="12"/>
      <w:r w:rsidR="00BA30B1">
        <w:fldChar w:fldCharType="begin" w:fldLock="1"/>
      </w:r>
      <w:r w:rsidR="00BA30B1">
        <w:instrText>ADDIN CSL_CITATION {"citationItems":[{"id":"ITEM-1","itemData":{"DOI":"10.1109/ICECTECH.2011.5942008","ISBN":"9781424486779","abstract":"Reusability and adapting to the changing software requirements are some of the challenges faced by software engineering community. In order to achieve these goals, application of Deign Patterns in software design is a proven practice. Choosing a Design Pattern and applying it to the correct software requirements needs experience and better understanding of each of the patterns In this paper, we proposed and applied Decorator Design Pattern to web application to simplify the implementation of certain software requirements which has different implementation for different user, keeping some of the features remain constant. Decorator pattern adds additional responsibility to the existing user page thereby reducing the total efforts needed to implement the corresponding requirement. Based on the type of user logged into the application, necessary XHTML code will be generated and rendered to the browser. Extensible Markup Language (XML) is used to increase the adaptability of the web application to changing requirements. Use of XML will make the application flexible to the changes in the requirement which makes the code maintenance easier. This proposed design is implemented using .NET frame work, C# and ASP.NET. Resulting application showed improvement in performance, increasing reusability and its ease of maintenance.","author":[{"dropping-particle":"","family":"Kerji","given":"Vijay K.","non-dropping-particle":"","parse-names":false,"suffix":""}],"container-title":"ICECT 2011 - 2011 3rd International Conference on Electronics Computer Technology","id":"ITEM-1","issued":{"date-parts":[["2011"]]},"page":"304-308","title":"Decorator Pattern with XML in web application","type":"paper-conference","volume":"5"},"uris":["http://www.mendeley.com/documents/?uuid=fe21998c-c0ef-3ea2-be08-816980af9f83"]},{"id":"ITEM-2","itemData":{"ISBN":"0201633612","abstract":"Four software designers present a catalog of simple and succinct solutions to commonly occurring design problems, using Smalltalk and C++ in example code. These 23 patterns allow designers to create more flexible, elegant, and ultimately reusable designs without having to rediscover the design solutions themselves. The authors begin by describing what patterns are and how they can help you design object-oriented software. They go on to systematically name, explain, evaluate, and catalog recurring designs in object-oriented systems.--From publisher description. 1. Introduction: What Is a Design Pattern?: Design Patterns in Smalltalk MVC -- Describing Design Patterns -- The Catalog of Design Patterns -- Organizing the Catalog -- How Design Patterns Solve Design Problems -- How to Select a Design Pattern -- How to Use a Design Pattern -- 2. A Case Study: Designing a Document Editor: Design Problems -- Document Structure -- Formatting. Embellishing the User Interface -- Supporting Multiple Look-and-Feel Standards -- Supporting Multiple Window Systems -- User Operations -- Spelling Checking and Hyphenation -- Summary -- Design Pattern Catalog -- 3. Creational Patterns: Abstract Factory: -- Builder -- Factory Method -- Prototype -- Singleton -- Discussion of Creational Patterns -- 4. Structural Pattern: Adapter -- Bridge. Composite -- Decorator -- Facade -- Flyweight -- Proxy -- Discussion of Structural Patterns. 5. Behavioral Patterns: Chain of Responsibility -- Command -- Interpreter -- Iterator -- Mediator -- Memento -- Observer. -- State -- Strategy -- Template Method -- Visitor -- Discussion of Behavioral Patterns -- 6. Conclusion: What to Expect from Design Patterns -- A Brief History -- The Pattern Community -- An Invitation -- A Parting Thought -- Appendix A: Glossary -- Appendix B: Guide to Notation -- Class Diagram -- Object Diagram -- Interaction Diagram -- Appendix C: Foundation Classes -- List. Iterator -- ListIterator. -- Point. Rect.","author":[{"dropping-particle":"","family":"Gamma","given":"Erich.","non-dropping-particle":"","parse-names":false,"suffix":""}],"id":"ITEM-2","issued":{"date-parts":[["1995"]]},"number-of-pages":"395","publisher":"Addison-Wesley","title":"Design patterns : elements of reusable object-oriented software","type":"book"},"uris":["http://www.mendeley.com/documents/?uuid=be6ccaf9-872f-3375-a47d-4a39a6eb57e1"]},{"id":"ITEM-3","itemData":{"ISBN":"9780596527730","abstract":"Includes index. Describes the features of the programming language C</w:instrText>
      </w:r>
      <w:r w:rsidR="00BA30B1">
        <w:rPr>
          <w:rFonts w:ascii="Segoe UI Symbol" w:hAnsi="Segoe UI Symbol" w:cs="Segoe UI Symbol"/>
        </w:rPr>
        <w:instrText>♯</w:instrText>
      </w:r>
      <w:r w:rsidR="00BA30B1">
        <w:instrText xml:space="preserve"> 3.0 and object-oriented design patterns. C</w:instrText>
      </w:r>
      <w:r w:rsidR="00BA30B1">
        <w:rPr>
          <w:rFonts w:ascii="Segoe UI Symbol" w:hAnsi="Segoe UI Symbol" w:cs="Segoe UI Symbol"/>
        </w:rPr>
        <w:instrText>♯</w:instrText>
      </w:r>
      <w:r w:rsidR="00BA30B1">
        <w:instrText xml:space="preserve"> meets design patterns -- Structural patterns: Decorator, Proxy, and Bridge -- Structural patterns: composite and flyweight -- Structural patterns: adapter and facade -- Creational patterns: prototype, factory, method, and singleton -- Creational patterns: abstract, factory and builder -- Behavioral patterns: strategy, state, and template method -- Behavioral patterns: chain of responsibility and command -- Behavioral patterns: iterator, mediator, and observer -- Behavioral patterns: visitor, interpreter, and memento -- The future of design patterns.","author":[{"dropping-particle":"","family":"Bishop","given":"J. M. (Judith Mary)","non-dropping-particle":"","parse-names":false,"suffix":""}],"id":"ITEM-3","issued":{"date-parts":[["2008"]]},"number-of-pages":"290","publisher":"O'Reilly","title":"C</w:instrText>
      </w:r>
      <w:r w:rsidR="00BA30B1">
        <w:rPr>
          <w:rFonts w:ascii="Segoe UI Symbol" w:hAnsi="Segoe UI Symbol" w:cs="Segoe UI Symbol"/>
        </w:rPr>
        <w:instrText>♯</w:instrText>
      </w:r>
      <w:r w:rsidR="00BA30B1">
        <w:instrText xml:space="preserve"> 3.0 design patterns","type":"book"},"uris":["http://www.mendeley.com/documents/?uuid=897dc43a-fb8b-3e7f-a379-e36b27ba2dd2"]}],"mendeley":{"formattedCitation":"[7], [14], [16]","plainTextFormattedCitation":"[7], [14], [16]","previouslyFormattedCitation":"[7], [14], [16]"},"properties":{"noteIndex":0},"schema":"https://github.com/citation-style-language/schema/raw/master/csl-citation.json"}</w:instrText>
      </w:r>
      <w:r w:rsidR="00BA30B1">
        <w:fldChar w:fldCharType="separate"/>
      </w:r>
      <w:r w:rsidR="00BA30B1" w:rsidRPr="00BA30B1">
        <w:rPr>
          <w:noProof/>
        </w:rPr>
        <w:t>[7], [14], [16]</w:t>
      </w:r>
      <w:r w:rsidR="00BA30B1">
        <w:fldChar w:fldCharType="end"/>
      </w:r>
      <w:commentRangeEnd w:id="12"/>
      <w:r w:rsidR="00C36185">
        <w:rPr>
          <w:rStyle w:val="CommentReference"/>
          <w:rFonts w:ascii="Arial" w:eastAsiaTheme="minorHAnsi" w:hAnsi="Arial"/>
          <w:lang w:val="en-GB"/>
        </w:rPr>
        <w:commentReference w:id="12"/>
      </w:r>
      <w:r w:rsidR="006C75A1">
        <w:t>.</w:t>
      </w:r>
      <w:r w:rsidR="00AB3C35">
        <w:br w:type="page"/>
      </w:r>
    </w:p>
    <w:p w14:paraId="152CBA7D" w14:textId="67E0BF2B" w:rsidR="00AB3C35" w:rsidRDefault="00AB3C35" w:rsidP="00776211">
      <w:pPr>
        <w:pStyle w:val="Heading1"/>
        <w:numPr>
          <w:ilvl w:val="0"/>
          <w:numId w:val="15"/>
        </w:numPr>
      </w:pPr>
      <w:bookmarkStart w:id="13" w:name="_Toc8578647"/>
      <w:r>
        <w:lastRenderedPageBreak/>
        <w:t>Requirements</w:t>
      </w:r>
      <w:bookmarkEnd w:id="13"/>
    </w:p>
    <w:p w14:paraId="3DBF3F2D" w14:textId="29FE029A" w:rsidR="00D94B9F" w:rsidRDefault="00D94B9F" w:rsidP="000442A2">
      <w:pPr>
        <w:pStyle w:val="Heading2"/>
        <w:numPr>
          <w:ilvl w:val="1"/>
          <w:numId w:val="15"/>
        </w:numPr>
      </w:pPr>
      <w:bookmarkStart w:id="14" w:name="_Toc8578648"/>
      <w:r>
        <w:t>Context</w:t>
      </w:r>
      <w:bookmarkEnd w:id="14"/>
    </w:p>
    <w:p w14:paraId="10B69415" w14:textId="61C17F00" w:rsidR="00036223" w:rsidRPr="00036223" w:rsidRDefault="007D3E95" w:rsidP="00CF32ED">
      <w:pPr>
        <w:pStyle w:val="NoSpacing"/>
      </w:pPr>
      <w:r>
        <w:t>GameRoom is a new</w:t>
      </w:r>
      <w:r w:rsidR="00DB6891">
        <w:t xml:space="preserve"> (imaginary)</w:t>
      </w:r>
      <w:r w:rsidR="003137FF">
        <w:t xml:space="preserve"> venue located in Swansea who host </w:t>
      </w:r>
      <w:r w:rsidR="006E3984">
        <w:t>video and table top game tournaments with a recurring weekly schedule</w:t>
      </w:r>
      <w:r w:rsidR="00D37C62">
        <w:t>.</w:t>
      </w:r>
      <w:r w:rsidR="00B0356B">
        <w:t xml:space="preserve"> </w:t>
      </w:r>
      <w:r w:rsidR="00D37C62">
        <w:t>T</w:t>
      </w:r>
      <w:r w:rsidR="00B0356B">
        <w:t xml:space="preserve">hey have recently expanded their communication capabilities by </w:t>
      </w:r>
      <w:r w:rsidR="00F43240">
        <w:t xml:space="preserve">creating their own website and would like to </w:t>
      </w:r>
      <w:r w:rsidR="00B0426F">
        <w:t>add</w:t>
      </w:r>
      <w:r w:rsidR="00F43240">
        <w:t xml:space="preserve"> a system which allow</w:t>
      </w:r>
      <w:r w:rsidR="00B0426F">
        <w:t>s</w:t>
      </w:r>
      <w:r w:rsidR="00F43240">
        <w:t xml:space="preserve"> customers to sign up for tournaments and buy tickets in advance. </w:t>
      </w:r>
      <w:r w:rsidR="003535FC">
        <w:t xml:space="preserve">The </w:t>
      </w:r>
      <w:r w:rsidR="005610E2">
        <w:t xml:space="preserve">design and development of the </w:t>
      </w:r>
      <w:r w:rsidR="003535FC">
        <w:t>application this report documents will be fulfilling that requirement.</w:t>
      </w:r>
    </w:p>
    <w:p w14:paraId="235AEC37" w14:textId="1E1FE718" w:rsidR="008910E3" w:rsidRDefault="008910E3" w:rsidP="000442A2">
      <w:pPr>
        <w:pStyle w:val="Heading2"/>
        <w:numPr>
          <w:ilvl w:val="1"/>
          <w:numId w:val="15"/>
        </w:numPr>
      </w:pPr>
      <w:bookmarkStart w:id="15" w:name="_Toc8578649"/>
      <w:r>
        <w:t>Must Haves</w:t>
      </w:r>
      <w:bookmarkEnd w:id="15"/>
    </w:p>
    <w:p w14:paraId="48F1364C" w14:textId="01B168A5" w:rsidR="00177494" w:rsidRDefault="00177494" w:rsidP="00CF32ED">
      <w:pPr>
        <w:pStyle w:val="NoSpacing"/>
      </w:pPr>
      <w:r>
        <w:t>The application must</w:t>
      </w:r>
      <w:r w:rsidR="00DF56E9">
        <w:t xml:space="preserve"> do</w:t>
      </w:r>
      <w:r w:rsidR="00317495">
        <w:t>/have</w:t>
      </w:r>
      <w:r w:rsidR="00DF56E9">
        <w:t xml:space="preserve"> the following:</w:t>
      </w:r>
    </w:p>
    <w:p w14:paraId="2949C3C7" w14:textId="0116E735" w:rsidR="00DF56E9" w:rsidRDefault="00763EA1" w:rsidP="00CF32ED">
      <w:pPr>
        <w:pStyle w:val="NoSpacing"/>
        <w:numPr>
          <w:ilvl w:val="0"/>
          <w:numId w:val="34"/>
        </w:numPr>
      </w:pPr>
      <w:r>
        <w:t>Show details of games and tournaments from central database.</w:t>
      </w:r>
    </w:p>
    <w:p w14:paraId="27D65B89" w14:textId="5D575B0A" w:rsidR="008A3688" w:rsidRDefault="00763EA1" w:rsidP="00CF32ED">
      <w:pPr>
        <w:pStyle w:val="NoSpacing"/>
        <w:numPr>
          <w:ilvl w:val="0"/>
          <w:numId w:val="34"/>
        </w:numPr>
      </w:pPr>
      <w:r>
        <w:t xml:space="preserve">Allow users to </w:t>
      </w:r>
      <w:r w:rsidR="00687ADF">
        <w:t>search for games.</w:t>
      </w:r>
    </w:p>
    <w:p w14:paraId="5D0858F4" w14:textId="1B66B1B2" w:rsidR="00F666BC" w:rsidRDefault="00687ADF" w:rsidP="00CF32ED">
      <w:pPr>
        <w:pStyle w:val="NoSpacing"/>
        <w:numPr>
          <w:ilvl w:val="0"/>
          <w:numId w:val="34"/>
        </w:numPr>
      </w:pPr>
      <w:r>
        <w:t>Validate user forms to prevent SQL Injection.</w:t>
      </w:r>
    </w:p>
    <w:p w14:paraId="13F14674" w14:textId="63E93224" w:rsidR="00104953" w:rsidRDefault="00687ADF" w:rsidP="00CF32ED">
      <w:pPr>
        <w:pStyle w:val="NoSpacing"/>
        <w:numPr>
          <w:ilvl w:val="0"/>
          <w:numId w:val="34"/>
        </w:numPr>
      </w:pPr>
      <w:r>
        <w:t xml:space="preserve">Allow users to </w:t>
      </w:r>
      <w:r w:rsidR="00EA4EAB">
        <w:t>create bookings.</w:t>
      </w:r>
    </w:p>
    <w:p w14:paraId="043589D1" w14:textId="63EE0FCB" w:rsidR="00EA4EAB" w:rsidRDefault="00EA4EAB" w:rsidP="00CF32ED">
      <w:pPr>
        <w:pStyle w:val="NoSpacing"/>
        <w:numPr>
          <w:ilvl w:val="0"/>
          <w:numId w:val="34"/>
        </w:numPr>
      </w:pPr>
      <w:r>
        <w:t>Allow Admins to creat</w:t>
      </w:r>
      <w:r w:rsidR="001D19C7">
        <w:t>e, update and delete game and tournaments.</w:t>
      </w:r>
    </w:p>
    <w:p w14:paraId="3EE0CDB7" w14:textId="3C2FCEA7" w:rsidR="008D679E" w:rsidRPr="00177494" w:rsidRDefault="008D679E" w:rsidP="00CF32ED">
      <w:pPr>
        <w:pStyle w:val="NoSpacing"/>
        <w:numPr>
          <w:ilvl w:val="0"/>
          <w:numId w:val="34"/>
        </w:numPr>
      </w:pPr>
      <w:r>
        <w:t>Use the MVC model.</w:t>
      </w:r>
    </w:p>
    <w:p w14:paraId="0846C354" w14:textId="5850E244" w:rsidR="008910E3" w:rsidRDefault="008910E3" w:rsidP="000442A2">
      <w:pPr>
        <w:pStyle w:val="Heading2"/>
        <w:numPr>
          <w:ilvl w:val="1"/>
          <w:numId w:val="15"/>
        </w:numPr>
      </w:pPr>
      <w:bookmarkStart w:id="16" w:name="_Toc8578650"/>
      <w:r>
        <w:t>Should Haves</w:t>
      </w:r>
      <w:bookmarkEnd w:id="16"/>
    </w:p>
    <w:p w14:paraId="60C63EDC" w14:textId="4F29C34A" w:rsidR="00317495" w:rsidRDefault="00317495" w:rsidP="00F31708">
      <w:pPr>
        <w:pStyle w:val="NoSpacing"/>
      </w:pPr>
      <w:r>
        <w:t>The application should do/have the following:</w:t>
      </w:r>
    </w:p>
    <w:p w14:paraId="1035DB82" w14:textId="7727BE7A" w:rsidR="00F31708" w:rsidRDefault="00F31708" w:rsidP="009A1D77">
      <w:pPr>
        <w:pStyle w:val="NoSpacing"/>
        <w:numPr>
          <w:ilvl w:val="0"/>
          <w:numId w:val="36"/>
        </w:numPr>
      </w:pPr>
      <w:r>
        <w:t>Allow users to register and log in</w:t>
      </w:r>
      <w:r w:rsidR="00B836CD">
        <w:t>.</w:t>
      </w:r>
    </w:p>
    <w:p w14:paraId="41A7BC7A" w14:textId="61C88E99" w:rsidR="00B836CD" w:rsidRDefault="00B836CD" w:rsidP="001739B9">
      <w:pPr>
        <w:pStyle w:val="NoSpacing"/>
        <w:numPr>
          <w:ilvl w:val="0"/>
          <w:numId w:val="36"/>
        </w:numPr>
      </w:pPr>
      <w:r>
        <w:t>Allow users to log in with a Microsoft and Google account</w:t>
      </w:r>
    </w:p>
    <w:p w14:paraId="661364D6" w14:textId="6CE84C75" w:rsidR="009A1D77" w:rsidRDefault="003900EB" w:rsidP="001739B9">
      <w:pPr>
        <w:pStyle w:val="NoSpacing"/>
        <w:numPr>
          <w:ilvl w:val="0"/>
          <w:numId w:val="36"/>
        </w:numPr>
      </w:pPr>
      <w:r>
        <w:t>Allow users to apply filters help search for games.</w:t>
      </w:r>
    </w:p>
    <w:p w14:paraId="26CA03D1" w14:textId="76FD9DB5" w:rsidR="003900EB" w:rsidRPr="00317495" w:rsidRDefault="003900EB" w:rsidP="001739B9">
      <w:pPr>
        <w:pStyle w:val="NoSpacing"/>
        <w:numPr>
          <w:ilvl w:val="0"/>
          <w:numId w:val="36"/>
        </w:numPr>
      </w:pPr>
      <w:r>
        <w:t xml:space="preserve">Allow users to </w:t>
      </w:r>
      <w:r w:rsidR="00123464">
        <w:t>select how many games are shown per page.</w:t>
      </w:r>
    </w:p>
    <w:p w14:paraId="7022F1E8" w14:textId="3DC4E8D5" w:rsidR="008910E3" w:rsidRDefault="008910E3" w:rsidP="000442A2">
      <w:pPr>
        <w:pStyle w:val="Heading2"/>
        <w:numPr>
          <w:ilvl w:val="1"/>
          <w:numId w:val="15"/>
        </w:numPr>
      </w:pPr>
      <w:bookmarkStart w:id="17" w:name="_Toc8578651"/>
      <w:r>
        <w:t>Could Haves</w:t>
      </w:r>
      <w:bookmarkEnd w:id="17"/>
    </w:p>
    <w:p w14:paraId="403845DD" w14:textId="1484FA3E" w:rsidR="00CF32ED" w:rsidRDefault="00CF32ED" w:rsidP="00CF32ED">
      <w:pPr>
        <w:pStyle w:val="NoSpacing"/>
      </w:pPr>
      <w:r>
        <w:t xml:space="preserve">The application </w:t>
      </w:r>
      <w:r w:rsidR="00A34083">
        <w:t>c</w:t>
      </w:r>
      <w:r>
        <w:t>ould do/have the following:</w:t>
      </w:r>
    </w:p>
    <w:p w14:paraId="462511DD" w14:textId="346D51DE" w:rsidR="00CF32ED" w:rsidRDefault="006551CE" w:rsidP="00183F67">
      <w:pPr>
        <w:pStyle w:val="NoSpacing"/>
        <w:numPr>
          <w:ilvl w:val="0"/>
          <w:numId w:val="33"/>
        </w:numPr>
      </w:pPr>
      <w:r>
        <w:t>Visually appealing user interface</w:t>
      </w:r>
    </w:p>
    <w:p w14:paraId="60EA7622" w14:textId="1544E026" w:rsidR="00183F67" w:rsidRDefault="00AD0D4C" w:rsidP="00183F67">
      <w:pPr>
        <w:pStyle w:val="NoSpacing"/>
        <w:numPr>
          <w:ilvl w:val="0"/>
          <w:numId w:val="33"/>
        </w:numPr>
      </w:pPr>
      <w:r>
        <w:t>Offer a good user experience with intuitive interface.</w:t>
      </w:r>
    </w:p>
    <w:p w14:paraId="5F78B711" w14:textId="77777777" w:rsidR="006551CE" w:rsidRDefault="006551CE" w:rsidP="00183F67"/>
    <w:p w14:paraId="34B56751" w14:textId="565F20A8" w:rsidR="00163549" w:rsidRDefault="00163549" w:rsidP="00163549">
      <w:pPr>
        <w:pStyle w:val="Heading2"/>
        <w:numPr>
          <w:ilvl w:val="1"/>
          <w:numId w:val="15"/>
        </w:numPr>
      </w:pPr>
      <w:bookmarkStart w:id="18" w:name="_Toc8578652"/>
      <w:r>
        <w:t>Won’t Haves</w:t>
      </w:r>
      <w:bookmarkEnd w:id="18"/>
    </w:p>
    <w:p w14:paraId="6AD6F361" w14:textId="45472137" w:rsidR="00163549" w:rsidRDefault="00163549" w:rsidP="00163549">
      <w:pPr>
        <w:pStyle w:val="NoSpacing"/>
      </w:pPr>
      <w:r>
        <w:t>The application won’t do/have the following:</w:t>
      </w:r>
    </w:p>
    <w:p w14:paraId="104701D4" w14:textId="4A9AF128" w:rsidR="00163549" w:rsidRDefault="00530DF5" w:rsidP="00EC6CD7">
      <w:pPr>
        <w:pStyle w:val="NoSpacing"/>
        <w:numPr>
          <w:ilvl w:val="0"/>
          <w:numId w:val="33"/>
        </w:numPr>
      </w:pPr>
      <w:r>
        <w:t>A</w:t>
      </w:r>
      <w:r w:rsidR="00D70D99">
        <w:t xml:space="preserve"> fully detailed home </w:t>
      </w:r>
      <w:commentRangeStart w:id="19"/>
      <w:r w:rsidR="00D70D99">
        <w:t>page</w:t>
      </w:r>
      <w:commentRangeEnd w:id="19"/>
      <w:r w:rsidR="00662F52">
        <w:rPr>
          <w:rStyle w:val="CommentReference"/>
          <w:rFonts w:ascii="Arial" w:eastAsiaTheme="minorHAnsi" w:hAnsi="Arial"/>
          <w:lang w:val="en-GB"/>
        </w:rPr>
        <w:commentReference w:id="19"/>
      </w:r>
      <w:r w:rsidR="00316711">
        <w:t>.</w:t>
      </w:r>
    </w:p>
    <w:p w14:paraId="311DA7EB" w14:textId="54AC7482" w:rsidR="008F4134" w:rsidRDefault="00316711" w:rsidP="00163549">
      <w:pPr>
        <w:pStyle w:val="NoSpacing"/>
        <w:numPr>
          <w:ilvl w:val="0"/>
          <w:numId w:val="33"/>
        </w:numPr>
      </w:pPr>
      <w:r>
        <w:t>A professionally designed layout</w:t>
      </w:r>
      <w:r w:rsidR="00D72917">
        <w:t>.</w:t>
      </w:r>
    </w:p>
    <w:p w14:paraId="76FE79F6" w14:textId="0F172DC7" w:rsidR="00FA6E61" w:rsidRPr="00163549" w:rsidRDefault="00FA6E61" w:rsidP="00163549">
      <w:pPr>
        <w:pStyle w:val="NoSpacing"/>
        <w:numPr>
          <w:ilvl w:val="0"/>
          <w:numId w:val="33"/>
        </w:numPr>
      </w:pPr>
      <w:r>
        <w:t>Other pages of the website except</w:t>
      </w:r>
      <w:r w:rsidR="005C4C54">
        <w:t xml:space="preserve"> the index, games and privacy page.</w:t>
      </w:r>
    </w:p>
    <w:p w14:paraId="2D927C69" w14:textId="53C5A638" w:rsidR="00163549" w:rsidRPr="00163549" w:rsidRDefault="00163549" w:rsidP="005C4C54">
      <w:pPr>
        <w:pStyle w:val="Heading2"/>
      </w:pPr>
    </w:p>
    <w:p w14:paraId="7931873E" w14:textId="77777777" w:rsidR="00AB3C35" w:rsidRPr="00CF32ED" w:rsidRDefault="00AB3C35" w:rsidP="00CF32ED">
      <w:pPr>
        <w:pStyle w:val="NoSpacing"/>
        <w:numPr>
          <w:ilvl w:val="0"/>
          <w:numId w:val="33"/>
        </w:numPr>
        <w:rPr>
          <w:rFonts w:eastAsiaTheme="majorEastAsia" w:cstheme="majorBidi"/>
          <w:color w:val="403152" w:themeColor="accent4" w:themeShade="80"/>
          <w:sz w:val="34"/>
          <w:szCs w:val="32"/>
          <w:u w:val="single"/>
        </w:rPr>
      </w:pPr>
      <w:r>
        <w:br w:type="page"/>
      </w:r>
    </w:p>
    <w:p w14:paraId="2C5CE2B7" w14:textId="7CF66226" w:rsidR="00AB3C35" w:rsidRDefault="00AB3C35" w:rsidP="00CF32ED">
      <w:pPr>
        <w:pStyle w:val="Heading1"/>
        <w:numPr>
          <w:ilvl w:val="0"/>
          <w:numId w:val="35"/>
        </w:numPr>
      </w:pPr>
      <w:bookmarkStart w:id="20" w:name="_Toc8578653"/>
      <w:r>
        <w:lastRenderedPageBreak/>
        <w:t>Design</w:t>
      </w:r>
      <w:bookmarkEnd w:id="20"/>
    </w:p>
    <w:p w14:paraId="3B9DE07C" w14:textId="6BD3564B" w:rsidR="00BC22F3" w:rsidRDefault="00912885" w:rsidP="00912885">
      <w:r>
        <w:t>The application will use the MVC model</w:t>
      </w:r>
      <w:r w:rsidR="00281421">
        <w:t xml:space="preserve"> where the model will be the database and all the data stored inside, like game and tournament details, booking and ticket information and </w:t>
      </w:r>
      <w:r w:rsidR="00BC22F3">
        <w:t>user login in credentials</w:t>
      </w:r>
      <w:r w:rsidR="00496552">
        <w:t xml:space="preserve"> </w:t>
      </w:r>
      <w:r w:rsidR="00B63858">
        <w:fldChar w:fldCharType="begin" w:fldLock="1"/>
      </w:r>
      <w:r w:rsidR="00BA30B1">
        <w:instrText>ADDIN CSL_CITATION {"citationItems":[{"id":"ITEM-1","itemData":{"DOI":"10.1016/j.proeng.2014.03.106","ISSN":"18777058","abstract":"In this paper, we present a model for rapid web application development. This model is based on the Model-View-Controller architecture (MVC) and has several other useful components like security, form generation and validation, database access and routing. This model was implemented using the PHP programming language, but it can be implemented in other development languages and environments using the same concepts. Improvements in both development and maintenance time have been the main objectives of this research, with the added benefit of correct and maintainable code. © 2014 The Authors. Published by Elsevier Ltd.","author":[{"dropping-particle":"","family":"Pop","given":"Dragos Paul","non-dropping-particle":"","parse-names":false,"suffix":""},{"dropping-particle":"","family":"Altar","given":"Adam","non-dropping-particle":"","parse-names":false,"suffix":""}],"container-title":"Procedia Engineering","id":"ITEM-1","issued":{"date-parts":[["2014"]]},"page":"1172-1179","title":"Designing an MVC model for rapid web application development","type":"paper-conference","volume":"69"},"uris":["http://www.mendeley.com/documents/?uuid=8699a852-ca93-3fd5-8120-efd6a3a6f161"]}],"mendeley":{"formattedCitation":"[17]","plainTextFormattedCitation":"[17]","previouslyFormattedCitation":"[17]"},"properties":{"noteIndex":0},"schema":"https://github.com/citation-style-language/schema/raw/master/csl-citation.json"}</w:instrText>
      </w:r>
      <w:r w:rsidR="00B63858">
        <w:fldChar w:fldCharType="separate"/>
      </w:r>
      <w:r w:rsidR="00BA30B1" w:rsidRPr="00BA30B1">
        <w:rPr>
          <w:noProof/>
        </w:rPr>
        <w:t>[17]</w:t>
      </w:r>
      <w:r w:rsidR="00B63858">
        <w:fldChar w:fldCharType="end"/>
      </w:r>
      <w:r w:rsidR="00BC22F3">
        <w:t>.</w:t>
      </w:r>
      <w:r w:rsidR="00496552">
        <w:t xml:space="preserve"> </w:t>
      </w:r>
      <w:r w:rsidR="00BC22F3">
        <w:t>The views will be what the user interacts</w:t>
      </w:r>
      <w:r w:rsidR="00087632">
        <w:t xml:space="preserve"> </w:t>
      </w:r>
      <w:r w:rsidR="00496552">
        <w:t>with like the webpages, and the controller will be what communicate</w:t>
      </w:r>
      <w:r w:rsidR="00031009">
        <w:t>s</w:t>
      </w:r>
      <w:r w:rsidR="00496552">
        <w:t xml:space="preserve"> between the </w:t>
      </w:r>
      <w:r w:rsidR="00031009">
        <w:t xml:space="preserve">view and the model </w:t>
      </w:r>
      <w:r w:rsidR="008E3703">
        <w:fldChar w:fldCharType="begin" w:fldLock="1"/>
      </w:r>
      <w:r w:rsidR="00BA30B1">
        <w:instrText>ADDIN CSL_CITATION {"citationItems":[{"id":"ITEM-1","itemData":{"DOI":"10.1016/j.proeng.2014.03.106","ISSN":"18777058","abstract":"In this paper, we present a model for rapid web application development. This model is based on the Model-View-Controller architecture (MVC) and has several other useful components like security, form generation and validation, database access and routing. This model was implemented using the PHP programming language, but it can be implemented in other development languages and environments using the same concepts. Improvements in both development and maintenance time have been the main objectives of this research, with the added benefit of correct and maintainable code. © 2014 The Authors. Published by Elsevier Ltd.","author":[{"dropping-particle":"","family":"Pop","given":"Dragos Paul","non-dropping-particle":"","parse-names":false,"suffix":""},{"dropping-particle":"","family":"Altar","given":"Adam","non-dropping-particle":"","parse-names":false,"suffix":""}],"container-title":"Procedia Engineering","id":"ITEM-1","issued":{"date-parts":[["2014"]]},"page":"1172-1179","title":"Designing an MVC model for rapid web application development","type":"paper-conference","volume":"69"},"uris":["http://www.mendeley.com/documents/?uuid=8699a852-ca93-3fd5-8120-efd6a3a6f161"]}],"mendeley":{"formattedCitation":"[17]","plainTextFormattedCitation":"[17]","previouslyFormattedCitation":"[17]"},"properties":{"noteIndex":0},"schema":"https://github.com/citation-style-language/schema/raw/master/csl-citation.json"}</w:instrText>
      </w:r>
      <w:r w:rsidR="008E3703">
        <w:fldChar w:fldCharType="separate"/>
      </w:r>
      <w:r w:rsidR="00BA30B1" w:rsidRPr="00BA30B1">
        <w:rPr>
          <w:noProof/>
        </w:rPr>
        <w:t>[17]</w:t>
      </w:r>
      <w:r w:rsidR="008E3703">
        <w:fldChar w:fldCharType="end"/>
      </w:r>
      <w:r w:rsidR="00031009">
        <w:t xml:space="preserve">. </w:t>
      </w:r>
      <w:r w:rsidR="00E963F2">
        <w:t xml:space="preserve">The view will present the user with a navbar, which includes a </w:t>
      </w:r>
      <w:r w:rsidR="00134A7B">
        <w:t>logo of the website,</w:t>
      </w:r>
      <w:r w:rsidR="009E349A">
        <w:t xml:space="preserve"> with a main body containing the details of the games in a grid using bootstrap</w:t>
      </w:r>
      <w:r w:rsidR="000F0173">
        <w:t xml:space="preserve"> styles </w:t>
      </w:r>
      <w:r w:rsidR="00BA30B1">
        <w:fldChar w:fldCharType="begin" w:fldLock="1"/>
      </w:r>
      <w:r w:rsidR="00BA30B1">
        <w:instrText>ADDIN CSL_CITATION {"citationItems":[{"id":"ITEM-1","itemData":{"DOI":"10.1016/j.proeng.2014.03.106","ISSN":"18777058","abstract":"In this paper, we present a model for rapid web application development. This model is based on the Model-View-Controller architecture (MVC) and has several other useful components like security, form generation and validation, database access and routing. This model was implemented using the PHP programming language, but it can be implemented in other development languages and environments using the same concepts. Improvements in both development and maintenance time have been the main objectives of this research, with the added benefit of correct and maintainable code. © 2014 The Authors. Published by Elsevier Ltd.","author":[{"dropping-particle":"","family":"Pop","given":"Dragos Paul","non-dropping-particle":"","parse-names":false,"suffix":""},{"dropping-particle":"","family":"Altar","given":"Adam","non-dropping-particle":"","parse-names":false,"suffix":""}],"container-title":"Procedia Engineering","id":"ITEM-1","issued":{"date-parts":[["2014"]]},"page":"1172-1179","title":"Designing an MVC model for rapid web application development","type":"paper-conference","volume":"69"},"uris":["http://www.mendeley.com/documents/?uuid=8699a852-ca93-3fd5-8120-efd6a3a6f161"]}],"mendeley":{"formattedCitation":"[17]","plainTextFormattedCitation":"[17]","previouslyFormattedCitation":"[17]"},"properties":{"noteIndex":0},"schema":"https://github.com/citation-style-language/schema/raw/master/csl-citation.json"}</w:instrText>
      </w:r>
      <w:r w:rsidR="00BA30B1">
        <w:fldChar w:fldCharType="separate"/>
      </w:r>
      <w:r w:rsidR="00BA30B1" w:rsidRPr="00BA30B1">
        <w:rPr>
          <w:noProof/>
        </w:rPr>
        <w:t>[17]</w:t>
      </w:r>
      <w:r w:rsidR="00BA30B1">
        <w:fldChar w:fldCharType="end"/>
      </w:r>
      <w:r w:rsidR="000F0173">
        <w:t>.</w:t>
      </w:r>
    </w:p>
    <w:p w14:paraId="188E8BF9" w14:textId="1C9B1D94" w:rsidR="00031009" w:rsidRPr="00912885" w:rsidRDefault="00031009" w:rsidP="00912885">
      <w:r>
        <w:t>The relationship between the</w:t>
      </w:r>
      <w:r w:rsidR="005A2AED">
        <w:t xml:space="preserve"> different entities of the model have been depicted in </w:t>
      </w:r>
      <w:r w:rsidR="00D705DF">
        <w:t>Figure 1.</w:t>
      </w:r>
    </w:p>
    <w:p w14:paraId="1EE745F5" w14:textId="77777777" w:rsidR="00D118B2" w:rsidRDefault="0048015C" w:rsidP="00D118B2">
      <w:pPr>
        <w:keepNext/>
        <w:spacing w:line="259" w:lineRule="auto"/>
        <w:jc w:val="left"/>
      </w:pPr>
      <w:r>
        <w:rPr>
          <w:noProof/>
          <w:lang w:eastAsia="en-GB"/>
        </w:rPr>
        <w:drawing>
          <wp:inline distT="0" distB="0" distL="0" distR="0" wp14:anchorId="3FBA1E93" wp14:editId="6A6DD4F7">
            <wp:extent cx="5464971" cy="5429250"/>
            <wp:effectExtent l="76200" t="76200" r="135890" b="133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RD snippet.PNG"/>
                    <pic:cNvPicPr/>
                  </pic:nvPicPr>
                  <pic:blipFill>
                    <a:blip r:embed="rId11">
                      <a:extLst>
                        <a:ext uri="{28A0092B-C50C-407E-A947-70E740481C1C}">
                          <a14:useLocalDpi xmlns:a14="http://schemas.microsoft.com/office/drawing/2010/main" val="0"/>
                        </a:ext>
                      </a:extLst>
                    </a:blip>
                    <a:stretch>
                      <a:fillRect/>
                    </a:stretch>
                  </pic:blipFill>
                  <pic:spPr>
                    <a:xfrm>
                      <a:off x="0" y="0"/>
                      <a:ext cx="5507425" cy="547142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0954BDF" w14:textId="79AF0C46" w:rsidR="00AB3C35" w:rsidRPr="000F0173" w:rsidRDefault="00D118B2" w:rsidP="000F0173">
      <w:pPr>
        <w:pStyle w:val="Caption"/>
        <w:jc w:val="left"/>
      </w:pPr>
      <w:bookmarkStart w:id="21" w:name="_Toc8480225"/>
      <w:bookmarkStart w:id="22" w:name="_Toc8577391"/>
      <w:r>
        <w:t xml:space="preserve">Figure </w:t>
      </w:r>
      <w:r w:rsidR="00CC7BD3">
        <w:fldChar w:fldCharType="begin"/>
      </w:r>
      <w:r w:rsidR="00CC7BD3">
        <w:instrText xml:space="preserve"> SEQ Figure \* ARABIC </w:instrText>
      </w:r>
      <w:r w:rsidR="00CC7BD3">
        <w:fldChar w:fldCharType="separate"/>
      </w:r>
      <w:r w:rsidR="00950DA0">
        <w:rPr>
          <w:noProof/>
        </w:rPr>
        <w:t>1</w:t>
      </w:r>
      <w:r w:rsidR="00CC7BD3">
        <w:rPr>
          <w:noProof/>
        </w:rPr>
        <w:fldChar w:fldCharType="end"/>
      </w:r>
      <w:r>
        <w:t>:</w:t>
      </w:r>
      <w:bookmarkEnd w:id="21"/>
      <w:r w:rsidR="00D705DF">
        <w:t xml:space="preserve"> Entity Relationship Diagram of tables in model.</w:t>
      </w:r>
      <w:bookmarkEnd w:id="22"/>
      <w:r w:rsidR="00AB3C35">
        <w:br w:type="page"/>
      </w:r>
    </w:p>
    <w:p w14:paraId="75036834" w14:textId="7C1E46F6" w:rsidR="00AB3C35" w:rsidRDefault="00AB3C35" w:rsidP="00CF32ED">
      <w:pPr>
        <w:pStyle w:val="Heading1"/>
        <w:numPr>
          <w:ilvl w:val="0"/>
          <w:numId w:val="35"/>
        </w:numPr>
      </w:pPr>
      <w:bookmarkStart w:id="23" w:name="_Toc8578654"/>
      <w:r>
        <w:lastRenderedPageBreak/>
        <w:t>Implementation</w:t>
      </w:r>
      <w:bookmarkEnd w:id="23"/>
    </w:p>
    <w:p w14:paraId="0D46BFF5" w14:textId="1CFE1658" w:rsidR="003335C9" w:rsidRDefault="003335C9" w:rsidP="00CF32ED">
      <w:pPr>
        <w:pStyle w:val="Heading2"/>
        <w:numPr>
          <w:ilvl w:val="1"/>
          <w:numId w:val="35"/>
        </w:numPr>
      </w:pPr>
      <w:bookmarkStart w:id="24" w:name="_Toc8578655"/>
      <w:r>
        <w:t>Functionality</w:t>
      </w:r>
      <w:bookmarkEnd w:id="24"/>
    </w:p>
    <w:p w14:paraId="5AAC014A" w14:textId="5A0434FB" w:rsidR="00FD2315" w:rsidRPr="00FD2315" w:rsidRDefault="003A570A" w:rsidP="00FD2315">
      <w:pPr>
        <w:pStyle w:val="NoSpacing"/>
      </w:pPr>
      <w:r>
        <w:t>The we</w:t>
      </w:r>
      <w:r w:rsidR="004F0B94">
        <w:t>b application allows users to search and filter games</w:t>
      </w:r>
      <w:r w:rsidR="0017058C">
        <w:t xml:space="preserve"> (Fig</w:t>
      </w:r>
      <w:r w:rsidR="0056129C">
        <w:t>ure 2)</w:t>
      </w:r>
      <w:r w:rsidR="00D97FF9">
        <w:t>,</w:t>
      </w:r>
      <w:r w:rsidR="004F0B94">
        <w:t xml:space="preserve"> </w:t>
      </w:r>
      <w:r w:rsidR="00E94096">
        <w:t>log in with their Microsoft and google account</w:t>
      </w:r>
      <w:r w:rsidR="0056129C">
        <w:t xml:space="preserve"> (Figure 3) and</w:t>
      </w:r>
      <w:r w:rsidR="0017058C">
        <w:t xml:space="preserve"> create bookings for tournaments</w:t>
      </w:r>
      <w:r w:rsidR="0056129C">
        <w:t xml:space="preserve"> which are saved to the database (Figure 4 &amp; 5).</w:t>
      </w:r>
    </w:p>
    <w:p w14:paraId="69A103A5" w14:textId="77777777" w:rsidR="00D118B2" w:rsidRDefault="0083562E" w:rsidP="00D118B2">
      <w:pPr>
        <w:keepNext/>
        <w:spacing w:line="259" w:lineRule="auto"/>
        <w:jc w:val="left"/>
      </w:pPr>
      <w:r>
        <w:rPr>
          <w:noProof/>
          <w:lang w:eastAsia="en-GB"/>
        </w:rPr>
        <w:drawing>
          <wp:inline distT="0" distB="0" distL="0" distR="0" wp14:anchorId="7C55A6BF" wp14:editId="0531D746">
            <wp:extent cx="5744308" cy="662191"/>
            <wp:effectExtent l="76200" t="76200" r="123190" b="138430"/>
            <wp:docPr id="40" name="Picture 40" descr="A picture containing photo,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Games.PNG"/>
                    <pic:cNvPicPr/>
                  </pic:nvPicPr>
                  <pic:blipFill rotWithShape="1">
                    <a:blip r:embed="rId12" cstate="print">
                      <a:extLst>
                        <a:ext uri="{28A0092B-C50C-407E-A947-70E740481C1C}">
                          <a14:useLocalDpi xmlns:a14="http://schemas.microsoft.com/office/drawing/2010/main" val="0"/>
                        </a:ext>
                      </a:extLst>
                    </a:blip>
                    <a:srcRect r="36125" b="85175"/>
                    <a:stretch/>
                  </pic:blipFill>
                  <pic:spPr bwMode="auto">
                    <a:xfrm>
                      <a:off x="0" y="0"/>
                      <a:ext cx="5877405" cy="67753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2D26DB72" w14:textId="79DC7C24" w:rsidR="0083562E" w:rsidRDefault="00D118B2" w:rsidP="00D118B2">
      <w:pPr>
        <w:pStyle w:val="Caption"/>
        <w:jc w:val="left"/>
      </w:pPr>
      <w:bookmarkStart w:id="25" w:name="_Toc8480226"/>
      <w:bookmarkStart w:id="26" w:name="_Toc8577392"/>
      <w:r>
        <w:t xml:space="preserve">Figure </w:t>
      </w:r>
      <w:r w:rsidR="00CC7BD3">
        <w:fldChar w:fldCharType="begin"/>
      </w:r>
      <w:r w:rsidR="00CC7BD3">
        <w:instrText xml:space="preserve"> SEQ Figure \* ARABIC </w:instrText>
      </w:r>
      <w:r w:rsidR="00CC7BD3">
        <w:fldChar w:fldCharType="separate"/>
      </w:r>
      <w:r w:rsidR="00950DA0">
        <w:rPr>
          <w:noProof/>
        </w:rPr>
        <w:t>2</w:t>
      </w:r>
      <w:r w:rsidR="00CC7BD3">
        <w:rPr>
          <w:noProof/>
        </w:rPr>
        <w:fldChar w:fldCharType="end"/>
      </w:r>
      <w:r>
        <w:t>:</w:t>
      </w:r>
      <w:bookmarkEnd w:id="25"/>
      <w:r w:rsidR="00851D68">
        <w:t xml:space="preserve"> Filter and Search bar for games page.</w:t>
      </w:r>
      <w:bookmarkEnd w:id="26"/>
    </w:p>
    <w:p w14:paraId="51E6B0B3" w14:textId="77777777" w:rsidR="00954024" w:rsidRDefault="00F16076" w:rsidP="00954024">
      <w:pPr>
        <w:keepNext/>
        <w:spacing w:line="259" w:lineRule="auto"/>
        <w:jc w:val="left"/>
      </w:pPr>
      <w:r>
        <w:rPr>
          <w:noProof/>
          <w:lang w:eastAsia="en-GB"/>
        </w:rPr>
        <w:drawing>
          <wp:inline distT="0" distB="0" distL="0" distR="0" wp14:anchorId="165F61E3" wp14:editId="6BE43E70">
            <wp:extent cx="2706370" cy="1007887"/>
            <wp:effectExtent l="76200" t="76200" r="132080" b="135255"/>
            <wp:docPr id="41" name="Picture 4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Log in.PNG"/>
                    <pic:cNvPicPr/>
                  </pic:nvPicPr>
                  <pic:blipFill rotWithShape="1">
                    <a:blip r:embed="rId13" cstate="print">
                      <a:extLst>
                        <a:ext uri="{28A0092B-C50C-407E-A947-70E740481C1C}">
                          <a14:useLocalDpi xmlns:a14="http://schemas.microsoft.com/office/drawing/2010/main" val="0"/>
                        </a:ext>
                      </a:extLst>
                    </a:blip>
                    <a:srcRect l="52770" t="10082" b="62398"/>
                    <a:stretch/>
                  </pic:blipFill>
                  <pic:spPr bwMode="auto">
                    <a:xfrm>
                      <a:off x="0" y="0"/>
                      <a:ext cx="2706956" cy="100810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6487ABEA" w14:textId="57E36363" w:rsidR="00F16076" w:rsidRDefault="00954024" w:rsidP="00954024">
      <w:pPr>
        <w:pStyle w:val="Caption"/>
        <w:jc w:val="left"/>
      </w:pPr>
      <w:bookmarkStart w:id="27" w:name="_Toc8577393"/>
      <w:r>
        <w:t xml:space="preserve">Figure </w:t>
      </w:r>
      <w:fldSimple w:instr=" SEQ Figure \* ARABIC ">
        <w:r w:rsidR="00950DA0">
          <w:rPr>
            <w:noProof/>
          </w:rPr>
          <w:t>3</w:t>
        </w:r>
      </w:fldSimple>
      <w:r>
        <w:t>:</w:t>
      </w:r>
      <w:r w:rsidR="00851D68">
        <w:t xml:space="preserve"> Microsoft and Google account login options.</w:t>
      </w:r>
      <w:bookmarkEnd w:id="27"/>
    </w:p>
    <w:p w14:paraId="33CF8F15" w14:textId="77777777" w:rsidR="00D118B2" w:rsidRDefault="00F16076" w:rsidP="00D118B2">
      <w:pPr>
        <w:keepNext/>
        <w:spacing w:line="259" w:lineRule="auto"/>
        <w:jc w:val="left"/>
      </w:pPr>
      <w:r>
        <w:rPr>
          <w:noProof/>
          <w:lang w:eastAsia="en-GB"/>
        </w:rPr>
        <w:drawing>
          <wp:inline distT="0" distB="0" distL="0" distR="0" wp14:anchorId="138DC54D" wp14:editId="2679F7E5">
            <wp:extent cx="5087815" cy="3052557"/>
            <wp:effectExtent l="76200" t="76200" r="132080" b="128905"/>
            <wp:docPr id="42" name="Picture 4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Create Booking.PNG"/>
                    <pic:cNvPicPr/>
                  </pic:nvPicPr>
                  <pic:blipFill rotWithShape="1">
                    <a:blip r:embed="rId14">
                      <a:extLst>
                        <a:ext uri="{28A0092B-C50C-407E-A947-70E740481C1C}">
                          <a14:useLocalDpi xmlns:a14="http://schemas.microsoft.com/office/drawing/2010/main" val="0"/>
                        </a:ext>
                      </a:extLst>
                    </a:blip>
                    <a:srcRect t="37068" r="34546" b="15006"/>
                    <a:stretch/>
                  </pic:blipFill>
                  <pic:spPr bwMode="auto">
                    <a:xfrm>
                      <a:off x="0" y="0"/>
                      <a:ext cx="5095415" cy="3057117"/>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7E7E587A" w14:textId="710B0120" w:rsidR="00F16076" w:rsidRDefault="00D118B2" w:rsidP="00D118B2">
      <w:pPr>
        <w:pStyle w:val="Caption"/>
        <w:jc w:val="left"/>
      </w:pPr>
      <w:bookmarkStart w:id="28" w:name="_Toc8480227"/>
      <w:bookmarkStart w:id="29" w:name="_Toc8577394"/>
      <w:r>
        <w:t xml:space="preserve">Figure </w:t>
      </w:r>
      <w:r w:rsidR="00CC7BD3">
        <w:fldChar w:fldCharType="begin"/>
      </w:r>
      <w:r w:rsidR="00CC7BD3">
        <w:instrText xml:space="preserve"> SEQ Figure \* ARABIC </w:instrText>
      </w:r>
      <w:r w:rsidR="00CC7BD3">
        <w:fldChar w:fldCharType="separate"/>
      </w:r>
      <w:r w:rsidR="00950DA0">
        <w:rPr>
          <w:noProof/>
        </w:rPr>
        <w:t>4</w:t>
      </w:r>
      <w:r w:rsidR="00CC7BD3">
        <w:rPr>
          <w:noProof/>
        </w:rPr>
        <w:fldChar w:fldCharType="end"/>
      </w:r>
      <w:r>
        <w:t>:</w:t>
      </w:r>
      <w:bookmarkEnd w:id="28"/>
      <w:r w:rsidR="00851D68">
        <w:t xml:space="preserve"> Tournament Booking menu.</w:t>
      </w:r>
      <w:bookmarkEnd w:id="29"/>
    </w:p>
    <w:p w14:paraId="2B19EC88" w14:textId="77777777" w:rsidR="00D118B2" w:rsidRDefault="00F16076" w:rsidP="00D118B2">
      <w:pPr>
        <w:keepNext/>
        <w:spacing w:line="259" w:lineRule="auto"/>
        <w:jc w:val="left"/>
      </w:pPr>
      <w:r>
        <w:rPr>
          <w:noProof/>
          <w:lang w:eastAsia="en-GB"/>
        </w:rPr>
        <w:lastRenderedPageBreak/>
        <w:drawing>
          <wp:inline distT="0" distB="0" distL="0" distR="0" wp14:anchorId="5432C06E" wp14:editId="744314E7">
            <wp:extent cx="5167350" cy="1223971"/>
            <wp:effectExtent l="76200" t="76200" r="128905" b="128905"/>
            <wp:docPr id="43" name="Picture 43"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Bookings.PNG"/>
                    <pic:cNvPicPr/>
                  </pic:nvPicPr>
                  <pic:blipFill>
                    <a:blip r:embed="rId15">
                      <a:extLst>
                        <a:ext uri="{28A0092B-C50C-407E-A947-70E740481C1C}">
                          <a14:useLocalDpi xmlns:a14="http://schemas.microsoft.com/office/drawing/2010/main" val="0"/>
                        </a:ext>
                      </a:extLst>
                    </a:blip>
                    <a:stretch>
                      <a:fillRect/>
                    </a:stretch>
                  </pic:blipFill>
                  <pic:spPr>
                    <a:xfrm>
                      <a:off x="0" y="0"/>
                      <a:ext cx="5167350" cy="122397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C93F4ED" w14:textId="77D36AA9" w:rsidR="00D118B2" w:rsidRDefault="00D118B2" w:rsidP="00D118B2">
      <w:pPr>
        <w:pStyle w:val="Caption"/>
        <w:jc w:val="left"/>
      </w:pPr>
      <w:bookmarkStart w:id="30" w:name="_Toc8480228"/>
      <w:bookmarkStart w:id="31" w:name="_Toc8577395"/>
      <w:r>
        <w:t xml:space="preserve">Figure </w:t>
      </w:r>
      <w:r w:rsidR="00CC7BD3">
        <w:fldChar w:fldCharType="begin"/>
      </w:r>
      <w:r w:rsidR="00CC7BD3">
        <w:instrText xml:space="preserve"> SEQ Figure \* ARABIC </w:instrText>
      </w:r>
      <w:r w:rsidR="00CC7BD3">
        <w:fldChar w:fldCharType="separate"/>
      </w:r>
      <w:r w:rsidR="00950DA0">
        <w:rPr>
          <w:noProof/>
        </w:rPr>
        <w:t>5</w:t>
      </w:r>
      <w:r w:rsidR="00CC7BD3">
        <w:rPr>
          <w:noProof/>
        </w:rPr>
        <w:fldChar w:fldCharType="end"/>
      </w:r>
      <w:r>
        <w:t>:</w:t>
      </w:r>
      <w:bookmarkEnd w:id="30"/>
      <w:r w:rsidR="00851D68">
        <w:t xml:space="preserve"> </w:t>
      </w:r>
      <w:r w:rsidR="00EF2CAE">
        <w:t>Test Bookings saved to the database.</w:t>
      </w:r>
      <w:bookmarkEnd w:id="31"/>
    </w:p>
    <w:p w14:paraId="6203962B" w14:textId="2CFE1936" w:rsidR="00AA71A2" w:rsidRDefault="00AA71A2">
      <w:pPr>
        <w:spacing w:line="259" w:lineRule="auto"/>
        <w:jc w:val="left"/>
        <w:rPr>
          <w:rFonts w:eastAsiaTheme="majorEastAsia" w:cstheme="majorBidi"/>
          <w:b/>
          <w:color w:val="5F497A" w:themeColor="accent4" w:themeShade="BF"/>
          <w:sz w:val="30"/>
          <w:szCs w:val="26"/>
          <w:u w:val="single"/>
        </w:rPr>
      </w:pPr>
      <w:r>
        <w:br w:type="page"/>
      </w:r>
    </w:p>
    <w:p w14:paraId="7C9F7F5C" w14:textId="2281A0D3" w:rsidR="003335C9" w:rsidRDefault="00880B3C" w:rsidP="00CF32ED">
      <w:pPr>
        <w:pStyle w:val="Heading2"/>
        <w:numPr>
          <w:ilvl w:val="1"/>
          <w:numId w:val="35"/>
        </w:numPr>
      </w:pPr>
      <w:bookmarkStart w:id="32" w:name="_Toc8578656"/>
      <w:r>
        <w:lastRenderedPageBreak/>
        <w:t>MVC</w:t>
      </w:r>
      <w:bookmarkEnd w:id="32"/>
    </w:p>
    <w:p w14:paraId="434401C8" w14:textId="6DD1A5E7" w:rsidR="00A37822" w:rsidRDefault="00A37822" w:rsidP="00CF32ED">
      <w:pPr>
        <w:pStyle w:val="Heading3"/>
        <w:numPr>
          <w:ilvl w:val="2"/>
          <w:numId w:val="35"/>
        </w:numPr>
      </w:pPr>
      <w:bookmarkStart w:id="33" w:name="_Toc8578657"/>
      <w:r>
        <w:t>Model</w:t>
      </w:r>
      <w:bookmarkEnd w:id="33"/>
    </w:p>
    <w:p w14:paraId="1ED670DA" w14:textId="013EAC22" w:rsidR="00AF731D" w:rsidRPr="00AF731D" w:rsidRDefault="00AF731D" w:rsidP="00AF731D">
      <w:pPr>
        <w:pStyle w:val="NoSpacing"/>
      </w:pPr>
      <w:r>
        <w:t xml:space="preserve">The structure of the entities that make the model part of the application have been </w:t>
      </w:r>
      <w:r w:rsidR="001C5A63">
        <w:t xml:space="preserve">depicted in Figures 6 </w:t>
      </w:r>
      <w:r w:rsidR="0021789D">
        <w:t>–</w:t>
      </w:r>
      <w:r w:rsidR="001C5A63">
        <w:t xml:space="preserve"> </w:t>
      </w:r>
      <w:r w:rsidR="0021789D">
        <w:t>11</w:t>
      </w:r>
      <w:r w:rsidR="00CD236E">
        <w:t>.</w:t>
      </w:r>
      <w:r w:rsidR="00034AF8">
        <w:t xml:space="preserve"> </w:t>
      </w:r>
    </w:p>
    <w:p w14:paraId="698907CA" w14:textId="77777777" w:rsidR="00D118B2" w:rsidRDefault="001C514A" w:rsidP="00D118B2">
      <w:pPr>
        <w:keepNext/>
      </w:pPr>
      <w:r>
        <w:rPr>
          <w:noProof/>
          <w:lang w:eastAsia="en-GB"/>
        </w:rPr>
        <w:drawing>
          <wp:inline distT="0" distB="0" distL="0" distR="0" wp14:anchorId="3D11741C" wp14:editId="454D9EB1">
            <wp:extent cx="2443180" cy="519116"/>
            <wp:effectExtent l="0" t="0" r="0" b="0"/>
            <wp:docPr id="2" name="Picture 2"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pplication User.PNG"/>
                    <pic:cNvPicPr/>
                  </pic:nvPicPr>
                  <pic:blipFill>
                    <a:blip r:embed="rId16">
                      <a:extLst>
                        <a:ext uri="{28A0092B-C50C-407E-A947-70E740481C1C}">
                          <a14:useLocalDpi xmlns:a14="http://schemas.microsoft.com/office/drawing/2010/main" val="0"/>
                        </a:ext>
                      </a:extLst>
                    </a:blip>
                    <a:stretch>
                      <a:fillRect/>
                    </a:stretch>
                  </pic:blipFill>
                  <pic:spPr>
                    <a:xfrm>
                      <a:off x="0" y="0"/>
                      <a:ext cx="2443180" cy="519116"/>
                    </a:xfrm>
                    <a:prstGeom prst="rect">
                      <a:avLst/>
                    </a:prstGeom>
                  </pic:spPr>
                </pic:pic>
              </a:graphicData>
            </a:graphic>
          </wp:inline>
        </w:drawing>
      </w:r>
    </w:p>
    <w:p w14:paraId="74125ED3" w14:textId="60431BA5" w:rsidR="001C514A" w:rsidRDefault="00D118B2" w:rsidP="00D118B2">
      <w:pPr>
        <w:pStyle w:val="Caption"/>
      </w:pPr>
      <w:bookmarkStart w:id="34" w:name="_Toc8480229"/>
      <w:bookmarkStart w:id="35" w:name="_Toc8577396"/>
      <w:r>
        <w:t xml:space="preserve">Figure </w:t>
      </w:r>
      <w:r w:rsidR="00CC7BD3">
        <w:fldChar w:fldCharType="begin"/>
      </w:r>
      <w:r w:rsidR="00CC7BD3">
        <w:instrText xml:space="preserve"> SEQ Figure \* ARABIC </w:instrText>
      </w:r>
      <w:r w:rsidR="00CC7BD3">
        <w:fldChar w:fldCharType="separate"/>
      </w:r>
      <w:r w:rsidR="00950DA0">
        <w:rPr>
          <w:noProof/>
        </w:rPr>
        <w:t>6</w:t>
      </w:r>
      <w:r w:rsidR="00CC7BD3">
        <w:rPr>
          <w:noProof/>
        </w:rPr>
        <w:fldChar w:fldCharType="end"/>
      </w:r>
      <w:r>
        <w:t>:</w:t>
      </w:r>
      <w:bookmarkEnd w:id="34"/>
      <w:r w:rsidR="007C34EB">
        <w:t xml:space="preserve"> Application user entity</w:t>
      </w:r>
      <w:bookmarkEnd w:id="35"/>
    </w:p>
    <w:p w14:paraId="02D5CCB0" w14:textId="77777777" w:rsidR="00D118B2" w:rsidRDefault="001C514A" w:rsidP="00D118B2">
      <w:pPr>
        <w:keepNext/>
      </w:pPr>
      <w:r>
        <w:rPr>
          <w:noProof/>
          <w:lang w:eastAsia="en-GB"/>
        </w:rPr>
        <w:drawing>
          <wp:inline distT="0" distB="0" distL="0" distR="0" wp14:anchorId="2EF70A00" wp14:editId="4DCDC4B7">
            <wp:extent cx="2100278" cy="1909776"/>
            <wp:effectExtent l="0" t="0" r="0" b="0"/>
            <wp:docPr id="3" name="Picture 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ooking Ticket.PNG"/>
                    <pic:cNvPicPr/>
                  </pic:nvPicPr>
                  <pic:blipFill>
                    <a:blip r:embed="rId17">
                      <a:extLst>
                        <a:ext uri="{28A0092B-C50C-407E-A947-70E740481C1C}">
                          <a14:useLocalDpi xmlns:a14="http://schemas.microsoft.com/office/drawing/2010/main" val="0"/>
                        </a:ext>
                      </a:extLst>
                    </a:blip>
                    <a:stretch>
                      <a:fillRect/>
                    </a:stretch>
                  </pic:blipFill>
                  <pic:spPr>
                    <a:xfrm>
                      <a:off x="0" y="0"/>
                      <a:ext cx="2100278" cy="1909776"/>
                    </a:xfrm>
                    <a:prstGeom prst="rect">
                      <a:avLst/>
                    </a:prstGeom>
                  </pic:spPr>
                </pic:pic>
              </a:graphicData>
            </a:graphic>
          </wp:inline>
        </w:drawing>
      </w:r>
    </w:p>
    <w:p w14:paraId="6B4772B8" w14:textId="74C66242" w:rsidR="001C514A" w:rsidRDefault="00D118B2" w:rsidP="00D118B2">
      <w:pPr>
        <w:pStyle w:val="Caption"/>
      </w:pPr>
      <w:bookmarkStart w:id="36" w:name="_Toc8480230"/>
      <w:bookmarkStart w:id="37" w:name="_Toc8577397"/>
      <w:r>
        <w:t xml:space="preserve">Figure </w:t>
      </w:r>
      <w:r w:rsidR="00CC7BD3">
        <w:fldChar w:fldCharType="begin"/>
      </w:r>
      <w:r w:rsidR="00CC7BD3">
        <w:instrText xml:space="preserve"> SEQ Figure \* ARABIC </w:instrText>
      </w:r>
      <w:r w:rsidR="00CC7BD3">
        <w:fldChar w:fldCharType="separate"/>
      </w:r>
      <w:r w:rsidR="00950DA0">
        <w:rPr>
          <w:noProof/>
        </w:rPr>
        <w:t>7</w:t>
      </w:r>
      <w:r w:rsidR="00CC7BD3">
        <w:rPr>
          <w:noProof/>
        </w:rPr>
        <w:fldChar w:fldCharType="end"/>
      </w:r>
      <w:r>
        <w:t>:</w:t>
      </w:r>
      <w:bookmarkEnd w:id="36"/>
      <w:r w:rsidR="007C34EB">
        <w:t xml:space="preserve"> Booking</w:t>
      </w:r>
      <w:r w:rsidR="007F48C1">
        <w:t xml:space="preserve"> </w:t>
      </w:r>
      <w:r w:rsidR="007C34EB">
        <w:t>Ticket</w:t>
      </w:r>
      <w:r w:rsidR="007F48C1">
        <w:t xml:space="preserve"> entity</w:t>
      </w:r>
      <w:bookmarkEnd w:id="37"/>
    </w:p>
    <w:p w14:paraId="0180EA23" w14:textId="77777777" w:rsidR="00D118B2" w:rsidRDefault="001C514A" w:rsidP="00D118B2">
      <w:pPr>
        <w:keepNext/>
      </w:pPr>
      <w:r>
        <w:rPr>
          <w:noProof/>
          <w:lang w:eastAsia="en-GB"/>
        </w:rPr>
        <w:drawing>
          <wp:inline distT="0" distB="0" distL="0" distR="0" wp14:anchorId="65B98172" wp14:editId="6A008734">
            <wp:extent cx="2671782" cy="2081228"/>
            <wp:effectExtent l="0" t="0" r="0" b="0"/>
            <wp:docPr id="4" name="Picture 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Booking.PNG"/>
                    <pic:cNvPicPr/>
                  </pic:nvPicPr>
                  <pic:blipFill>
                    <a:blip r:embed="rId18">
                      <a:extLst>
                        <a:ext uri="{28A0092B-C50C-407E-A947-70E740481C1C}">
                          <a14:useLocalDpi xmlns:a14="http://schemas.microsoft.com/office/drawing/2010/main" val="0"/>
                        </a:ext>
                      </a:extLst>
                    </a:blip>
                    <a:stretch>
                      <a:fillRect/>
                    </a:stretch>
                  </pic:blipFill>
                  <pic:spPr>
                    <a:xfrm>
                      <a:off x="0" y="0"/>
                      <a:ext cx="2671782" cy="2081228"/>
                    </a:xfrm>
                    <a:prstGeom prst="rect">
                      <a:avLst/>
                    </a:prstGeom>
                  </pic:spPr>
                </pic:pic>
              </a:graphicData>
            </a:graphic>
          </wp:inline>
        </w:drawing>
      </w:r>
    </w:p>
    <w:p w14:paraId="06900ABB" w14:textId="13EDA53B" w:rsidR="001C514A" w:rsidRDefault="00D118B2" w:rsidP="00D118B2">
      <w:pPr>
        <w:pStyle w:val="Caption"/>
      </w:pPr>
      <w:bookmarkStart w:id="38" w:name="_Toc8480231"/>
      <w:bookmarkStart w:id="39" w:name="_Toc8577398"/>
      <w:r>
        <w:t xml:space="preserve">Figure </w:t>
      </w:r>
      <w:r w:rsidR="00CC7BD3">
        <w:fldChar w:fldCharType="begin"/>
      </w:r>
      <w:r w:rsidR="00CC7BD3">
        <w:instrText xml:space="preserve"> SEQ Figure \* ARABIC </w:instrText>
      </w:r>
      <w:r w:rsidR="00CC7BD3">
        <w:fldChar w:fldCharType="separate"/>
      </w:r>
      <w:r w:rsidR="00950DA0">
        <w:rPr>
          <w:noProof/>
        </w:rPr>
        <w:t>8</w:t>
      </w:r>
      <w:r w:rsidR="00CC7BD3">
        <w:rPr>
          <w:noProof/>
        </w:rPr>
        <w:fldChar w:fldCharType="end"/>
      </w:r>
      <w:r>
        <w:t>:</w:t>
      </w:r>
      <w:bookmarkEnd w:id="38"/>
      <w:r w:rsidR="007F48C1">
        <w:t xml:space="preserve"> Booking Entity</w:t>
      </w:r>
      <w:bookmarkEnd w:id="39"/>
    </w:p>
    <w:p w14:paraId="23575CCB" w14:textId="77777777" w:rsidR="00D118B2" w:rsidRDefault="001C514A" w:rsidP="00D118B2">
      <w:pPr>
        <w:keepNext/>
      </w:pPr>
      <w:r>
        <w:rPr>
          <w:noProof/>
          <w:lang w:eastAsia="en-GB"/>
        </w:rPr>
        <w:lastRenderedPageBreak/>
        <w:drawing>
          <wp:inline distT="0" distB="0" distL="0" distR="0" wp14:anchorId="7705A8C9" wp14:editId="314FD738">
            <wp:extent cx="2900384" cy="2062178"/>
            <wp:effectExtent l="0" t="0" r="0" b="0"/>
            <wp:docPr id="5" name="Picture 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ame.PNG"/>
                    <pic:cNvPicPr/>
                  </pic:nvPicPr>
                  <pic:blipFill>
                    <a:blip r:embed="rId19">
                      <a:extLst>
                        <a:ext uri="{28A0092B-C50C-407E-A947-70E740481C1C}">
                          <a14:useLocalDpi xmlns:a14="http://schemas.microsoft.com/office/drawing/2010/main" val="0"/>
                        </a:ext>
                      </a:extLst>
                    </a:blip>
                    <a:stretch>
                      <a:fillRect/>
                    </a:stretch>
                  </pic:blipFill>
                  <pic:spPr>
                    <a:xfrm>
                      <a:off x="0" y="0"/>
                      <a:ext cx="2900384" cy="2062178"/>
                    </a:xfrm>
                    <a:prstGeom prst="rect">
                      <a:avLst/>
                    </a:prstGeom>
                  </pic:spPr>
                </pic:pic>
              </a:graphicData>
            </a:graphic>
          </wp:inline>
        </w:drawing>
      </w:r>
    </w:p>
    <w:p w14:paraId="79DD310B" w14:textId="0AC6CDF0" w:rsidR="001C514A" w:rsidRDefault="00D118B2" w:rsidP="00D118B2">
      <w:pPr>
        <w:pStyle w:val="Caption"/>
      </w:pPr>
      <w:bookmarkStart w:id="40" w:name="_Toc8480232"/>
      <w:bookmarkStart w:id="41" w:name="_Toc8577399"/>
      <w:r>
        <w:t xml:space="preserve">Figure </w:t>
      </w:r>
      <w:r w:rsidR="00CC7BD3">
        <w:fldChar w:fldCharType="begin"/>
      </w:r>
      <w:r w:rsidR="00CC7BD3">
        <w:instrText xml:space="preserve"> SEQ Figure \* ARABIC </w:instrText>
      </w:r>
      <w:r w:rsidR="00CC7BD3">
        <w:fldChar w:fldCharType="separate"/>
      </w:r>
      <w:r w:rsidR="00950DA0">
        <w:rPr>
          <w:noProof/>
        </w:rPr>
        <w:t>9</w:t>
      </w:r>
      <w:r w:rsidR="00CC7BD3">
        <w:rPr>
          <w:noProof/>
        </w:rPr>
        <w:fldChar w:fldCharType="end"/>
      </w:r>
      <w:r>
        <w:t>:</w:t>
      </w:r>
      <w:bookmarkEnd w:id="40"/>
      <w:r w:rsidR="007F48C1">
        <w:t xml:space="preserve"> Game Entity</w:t>
      </w:r>
      <w:bookmarkEnd w:id="41"/>
    </w:p>
    <w:p w14:paraId="74B253BD" w14:textId="77777777" w:rsidR="00D118B2" w:rsidRDefault="001C514A" w:rsidP="00D118B2">
      <w:pPr>
        <w:keepNext/>
      </w:pPr>
      <w:r>
        <w:rPr>
          <w:noProof/>
          <w:lang w:eastAsia="en-GB"/>
        </w:rPr>
        <w:drawing>
          <wp:inline distT="0" distB="0" distL="0" distR="0" wp14:anchorId="3DA007BD" wp14:editId="5F004673">
            <wp:extent cx="3148036" cy="1223971"/>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Ticket Type.PNG"/>
                    <pic:cNvPicPr/>
                  </pic:nvPicPr>
                  <pic:blipFill>
                    <a:blip r:embed="rId20">
                      <a:extLst>
                        <a:ext uri="{28A0092B-C50C-407E-A947-70E740481C1C}">
                          <a14:useLocalDpi xmlns:a14="http://schemas.microsoft.com/office/drawing/2010/main" val="0"/>
                        </a:ext>
                      </a:extLst>
                    </a:blip>
                    <a:stretch>
                      <a:fillRect/>
                    </a:stretch>
                  </pic:blipFill>
                  <pic:spPr>
                    <a:xfrm>
                      <a:off x="0" y="0"/>
                      <a:ext cx="3148036" cy="1223971"/>
                    </a:xfrm>
                    <a:prstGeom prst="rect">
                      <a:avLst/>
                    </a:prstGeom>
                  </pic:spPr>
                </pic:pic>
              </a:graphicData>
            </a:graphic>
          </wp:inline>
        </w:drawing>
      </w:r>
    </w:p>
    <w:p w14:paraId="281C8F1B" w14:textId="246130FC" w:rsidR="001C514A" w:rsidRDefault="00D118B2" w:rsidP="00D118B2">
      <w:pPr>
        <w:pStyle w:val="Caption"/>
      </w:pPr>
      <w:bookmarkStart w:id="42" w:name="_Toc8480233"/>
      <w:bookmarkStart w:id="43" w:name="_Toc8577400"/>
      <w:r>
        <w:t xml:space="preserve">Figure </w:t>
      </w:r>
      <w:r w:rsidR="00CC7BD3">
        <w:fldChar w:fldCharType="begin"/>
      </w:r>
      <w:r w:rsidR="00CC7BD3">
        <w:instrText xml:space="preserve"> SEQ Figure \* ARABIC </w:instrText>
      </w:r>
      <w:r w:rsidR="00CC7BD3">
        <w:fldChar w:fldCharType="separate"/>
      </w:r>
      <w:r w:rsidR="00950DA0">
        <w:rPr>
          <w:noProof/>
        </w:rPr>
        <w:t>10</w:t>
      </w:r>
      <w:r w:rsidR="00CC7BD3">
        <w:rPr>
          <w:noProof/>
        </w:rPr>
        <w:fldChar w:fldCharType="end"/>
      </w:r>
      <w:r>
        <w:t>:</w:t>
      </w:r>
      <w:bookmarkEnd w:id="42"/>
      <w:r w:rsidR="007F48C1">
        <w:t>Ticket Type entity</w:t>
      </w:r>
      <w:bookmarkEnd w:id="43"/>
    </w:p>
    <w:p w14:paraId="1A1B6649" w14:textId="77777777" w:rsidR="00D118B2" w:rsidRDefault="001C514A" w:rsidP="00D118B2">
      <w:pPr>
        <w:keepNext/>
      </w:pPr>
      <w:r>
        <w:rPr>
          <w:noProof/>
          <w:lang w:eastAsia="en-GB"/>
        </w:rPr>
        <w:drawing>
          <wp:inline distT="0" distB="0" distL="0" distR="0" wp14:anchorId="07C33E9A" wp14:editId="289B9214">
            <wp:extent cx="2481281" cy="1566874"/>
            <wp:effectExtent l="0" t="0" r="0" b="0"/>
            <wp:docPr id="7" name="Picture 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Tournament.PNG"/>
                    <pic:cNvPicPr/>
                  </pic:nvPicPr>
                  <pic:blipFill>
                    <a:blip r:embed="rId21">
                      <a:extLst>
                        <a:ext uri="{28A0092B-C50C-407E-A947-70E740481C1C}">
                          <a14:useLocalDpi xmlns:a14="http://schemas.microsoft.com/office/drawing/2010/main" val="0"/>
                        </a:ext>
                      </a:extLst>
                    </a:blip>
                    <a:stretch>
                      <a:fillRect/>
                    </a:stretch>
                  </pic:blipFill>
                  <pic:spPr>
                    <a:xfrm>
                      <a:off x="0" y="0"/>
                      <a:ext cx="2481281" cy="1566874"/>
                    </a:xfrm>
                    <a:prstGeom prst="rect">
                      <a:avLst/>
                    </a:prstGeom>
                  </pic:spPr>
                </pic:pic>
              </a:graphicData>
            </a:graphic>
          </wp:inline>
        </w:drawing>
      </w:r>
    </w:p>
    <w:p w14:paraId="50A64292" w14:textId="01590F21" w:rsidR="000337D8" w:rsidRDefault="00D118B2" w:rsidP="00D118B2">
      <w:pPr>
        <w:pStyle w:val="Caption"/>
      </w:pPr>
      <w:bookmarkStart w:id="44" w:name="_Toc8480234"/>
      <w:bookmarkStart w:id="45" w:name="_Toc8577401"/>
      <w:r>
        <w:t xml:space="preserve">Figure </w:t>
      </w:r>
      <w:r w:rsidR="00CC7BD3">
        <w:fldChar w:fldCharType="begin"/>
      </w:r>
      <w:r w:rsidR="00CC7BD3">
        <w:instrText xml:space="preserve"> SEQ Figure \* ARABIC </w:instrText>
      </w:r>
      <w:r w:rsidR="00CC7BD3">
        <w:fldChar w:fldCharType="separate"/>
      </w:r>
      <w:r w:rsidR="00950DA0">
        <w:rPr>
          <w:noProof/>
        </w:rPr>
        <w:t>11</w:t>
      </w:r>
      <w:r w:rsidR="00CC7BD3">
        <w:rPr>
          <w:noProof/>
        </w:rPr>
        <w:fldChar w:fldCharType="end"/>
      </w:r>
      <w:r>
        <w:t>:</w:t>
      </w:r>
      <w:bookmarkEnd w:id="44"/>
      <w:r w:rsidR="007F48C1">
        <w:t xml:space="preserve"> Tournament entity</w:t>
      </w:r>
      <w:bookmarkEnd w:id="45"/>
    </w:p>
    <w:p w14:paraId="332179B3" w14:textId="44A3765F" w:rsidR="00522344" w:rsidRDefault="00522344">
      <w:pPr>
        <w:spacing w:line="259" w:lineRule="auto"/>
        <w:jc w:val="left"/>
      </w:pPr>
      <w:r>
        <w:br w:type="page"/>
      </w:r>
    </w:p>
    <w:p w14:paraId="4E00EC42" w14:textId="4E74F45A" w:rsidR="001C514A" w:rsidRDefault="00522344" w:rsidP="00C91A8E">
      <w:pPr>
        <w:pStyle w:val="NoSpacing"/>
      </w:pPr>
      <w:r>
        <w:lastRenderedPageBreak/>
        <w:t>The enumerators that were used to set the sets of names values for some of the entity’s attributes have been shown in Figure 12-14.</w:t>
      </w:r>
    </w:p>
    <w:p w14:paraId="734CD251" w14:textId="77777777" w:rsidR="00D118B2" w:rsidRDefault="001C514A" w:rsidP="00D118B2">
      <w:pPr>
        <w:keepNext/>
      </w:pPr>
      <w:r>
        <w:rPr>
          <w:noProof/>
          <w:lang w:eastAsia="en-GB"/>
        </w:rPr>
        <w:drawing>
          <wp:inline distT="0" distB="0" distL="0" distR="0" wp14:anchorId="2E27C475" wp14:editId="530F03D9">
            <wp:extent cx="1547824" cy="2024077"/>
            <wp:effectExtent l="0" t="0" r="0" b="0"/>
            <wp:docPr id="8" name="Picture 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Age Rating.PNG"/>
                    <pic:cNvPicPr/>
                  </pic:nvPicPr>
                  <pic:blipFill>
                    <a:blip r:embed="rId22">
                      <a:extLst>
                        <a:ext uri="{28A0092B-C50C-407E-A947-70E740481C1C}">
                          <a14:useLocalDpi xmlns:a14="http://schemas.microsoft.com/office/drawing/2010/main" val="0"/>
                        </a:ext>
                      </a:extLst>
                    </a:blip>
                    <a:stretch>
                      <a:fillRect/>
                    </a:stretch>
                  </pic:blipFill>
                  <pic:spPr>
                    <a:xfrm>
                      <a:off x="0" y="0"/>
                      <a:ext cx="1547824" cy="2024077"/>
                    </a:xfrm>
                    <a:prstGeom prst="rect">
                      <a:avLst/>
                    </a:prstGeom>
                  </pic:spPr>
                </pic:pic>
              </a:graphicData>
            </a:graphic>
          </wp:inline>
        </w:drawing>
      </w:r>
    </w:p>
    <w:p w14:paraId="0B0BD332" w14:textId="50DDC15D" w:rsidR="001C514A" w:rsidRDefault="00D118B2" w:rsidP="00D118B2">
      <w:pPr>
        <w:pStyle w:val="Caption"/>
      </w:pPr>
      <w:bookmarkStart w:id="46" w:name="_Toc8480235"/>
      <w:bookmarkStart w:id="47" w:name="_Toc8577402"/>
      <w:r>
        <w:t xml:space="preserve">Figure </w:t>
      </w:r>
      <w:r w:rsidR="00CC7BD3">
        <w:fldChar w:fldCharType="begin"/>
      </w:r>
      <w:r w:rsidR="00CC7BD3">
        <w:instrText xml:space="preserve"> SEQ Figure \* ARABIC </w:instrText>
      </w:r>
      <w:r w:rsidR="00CC7BD3">
        <w:fldChar w:fldCharType="separate"/>
      </w:r>
      <w:r w:rsidR="00950DA0">
        <w:rPr>
          <w:noProof/>
        </w:rPr>
        <w:t>12</w:t>
      </w:r>
      <w:r w:rsidR="00CC7BD3">
        <w:rPr>
          <w:noProof/>
        </w:rPr>
        <w:fldChar w:fldCharType="end"/>
      </w:r>
      <w:r>
        <w:t>:</w:t>
      </w:r>
      <w:bookmarkEnd w:id="46"/>
      <w:r w:rsidR="00CD0CE3">
        <w:t xml:space="preserve"> Age rating enum</w:t>
      </w:r>
      <w:r w:rsidR="00CD236E">
        <w:t>erator</w:t>
      </w:r>
      <w:r w:rsidR="00CD0CE3">
        <w:t>.</w:t>
      </w:r>
      <w:bookmarkEnd w:id="47"/>
    </w:p>
    <w:p w14:paraId="4AB4E1CC" w14:textId="77777777" w:rsidR="00D118B2" w:rsidRDefault="001C514A" w:rsidP="00D118B2">
      <w:pPr>
        <w:keepNext/>
      </w:pPr>
      <w:r>
        <w:rPr>
          <w:noProof/>
          <w:lang w:eastAsia="en-GB"/>
        </w:rPr>
        <w:drawing>
          <wp:inline distT="0" distB="0" distL="0" distR="0" wp14:anchorId="6082C6B9" wp14:editId="02137CF1">
            <wp:extent cx="1604974" cy="1376373"/>
            <wp:effectExtent l="0" t="0" r="0" b="0"/>
            <wp:docPr id="9" name="Picture 9" descr="Screen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Booking Status.PNG"/>
                    <pic:cNvPicPr/>
                  </pic:nvPicPr>
                  <pic:blipFill>
                    <a:blip r:embed="rId23">
                      <a:extLst>
                        <a:ext uri="{28A0092B-C50C-407E-A947-70E740481C1C}">
                          <a14:useLocalDpi xmlns:a14="http://schemas.microsoft.com/office/drawing/2010/main" val="0"/>
                        </a:ext>
                      </a:extLst>
                    </a:blip>
                    <a:stretch>
                      <a:fillRect/>
                    </a:stretch>
                  </pic:blipFill>
                  <pic:spPr>
                    <a:xfrm>
                      <a:off x="0" y="0"/>
                      <a:ext cx="1604974" cy="1376373"/>
                    </a:xfrm>
                    <a:prstGeom prst="rect">
                      <a:avLst/>
                    </a:prstGeom>
                  </pic:spPr>
                </pic:pic>
              </a:graphicData>
            </a:graphic>
          </wp:inline>
        </w:drawing>
      </w:r>
    </w:p>
    <w:p w14:paraId="47A53CA9" w14:textId="2F95C263" w:rsidR="001C514A" w:rsidRDefault="00D118B2" w:rsidP="00D118B2">
      <w:pPr>
        <w:pStyle w:val="Caption"/>
      </w:pPr>
      <w:bookmarkStart w:id="48" w:name="_Toc8480236"/>
      <w:bookmarkStart w:id="49" w:name="_Toc8577403"/>
      <w:r>
        <w:t xml:space="preserve">Figure </w:t>
      </w:r>
      <w:r w:rsidR="00CC7BD3">
        <w:fldChar w:fldCharType="begin"/>
      </w:r>
      <w:r w:rsidR="00CC7BD3">
        <w:instrText xml:space="preserve"> SEQ </w:instrText>
      </w:r>
      <w:r w:rsidR="00CC7BD3">
        <w:instrText xml:space="preserve">Figure \* ARABIC </w:instrText>
      </w:r>
      <w:r w:rsidR="00CC7BD3">
        <w:fldChar w:fldCharType="separate"/>
      </w:r>
      <w:r w:rsidR="00950DA0">
        <w:rPr>
          <w:noProof/>
        </w:rPr>
        <w:t>13</w:t>
      </w:r>
      <w:r w:rsidR="00CC7BD3">
        <w:rPr>
          <w:noProof/>
        </w:rPr>
        <w:fldChar w:fldCharType="end"/>
      </w:r>
      <w:r>
        <w:t>:</w:t>
      </w:r>
      <w:bookmarkEnd w:id="48"/>
      <w:r w:rsidR="00522344">
        <w:t xml:space="preserve"> Booking status enum</w:t>
      </w:r>
      <w:r w:rsidR="00CD236E">
        <w:t>erator.</w:t>
      </w:r>
      <w:bookmarkEnd w:id="49"/>
    </w:p>
    <w:p w14:paraId="71215A8E" w14:textId="77777777" w:rsidR="00D118B2" w:rsidRDefault="001C514A" w:rsidP="00D118B2">
      <w:pPr>
        <w:keepNext/>
      </w:pPr>
      <w:r>
        <w:rPr>
          <w:noProof/>
          <w:lang w:eastAsia="en-GB"/>
        </w:rPr>
        <w:drawing>
          <wp:inline distT="0" distB="0" distL="0" distR="0" wp14:anchorId="3C990814" wp14:editId="4CABB456">
            <wp:extent cx="1585924" cy="1547824"/>
            <wp:effectExtent l="0" t="0" r="0" b="0"/>
            <wp:docPr id="10" name="Picture 10" descr="A close up of a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Ticket Status.PNG"/>
                    <pic:cNvPicPr/>
                  </pic:nvPicPr>
                  <pic:blipFill>
                    <a:blip r:embed="rId24">
                      <a:extLst>
                        <a:ext uri="{28A0092B-C50C-407E-A947-70E740481C1C}">
                          <a14:useLocalDpi xmlns:a14="http://schemas.microsoft.com/office/drawing/2010/main" val="0"/>
                        </a:ext>
                      </a:extLst>
                    </a:blip>
                    <a:stretch>
                      <a:fillRect/>
                    </a:stretch>
                  </pic:blipFill>
                  <pic:spPr>
                    <a:xfrm>
                      <a:off x="0" y="0"/>
                      <a:ext cx="1585924" cy="1547824"/>
                    </a:xfrm>
                    <a:prstGeom prst="rect">
                      <a:avLst/>
                    </a:prstGeom>
                  </pic:spPr>
                </pic:pic>
              </a:graphicData>
            </a:graphic>
          </wp:inline>
        </w:drawing>
      </w:r>
    </w:p>
    <w:p w14:paraId="200DFE5C" w14:textId="628A0573" w:rsidR="001C514A" w:rsidRDefault="00D118B2" w:rsidP="00D118B2">
      <w:pPr>
        <w:pStyle w:val="Caption"/>
      </w:pPr>
      <w:bookmarkStart w:id="50" w:name="_Toc8480237"/>
      <w:bookmarkStart w:id="51" w:name="_Toc8577404"/>
      <w:r>
        <w:t xml:space="preserve">Figure </w:t>
      </w:r>
      <w:r w:rsidR="00CC7BD3">
        <w:fldChar w:fldCharType="begin"/>
      </w:r>
      <w:r w:rsidR="00CC7BD3">
        <w:instrText xml:space="preserve"> SEQ Figure \* ARABIC </w:instrText>
      </w:r>
      <w:r w:rsidR="00CC7BD3">
        <w:fldChar w:fldCharType="separate"/>
      </w:r>
      <w:r w:rsidR="00950DA0">
        <w:rPr>
          <w:noProof/>
        </w:rPr>
        <w:t>14</w:t>
      </w:r>
      <w:r w:rsidR="00CC7BD3">
        <w:rPr>
          <w:noProof/>
        </w:rPr>
        <w:fldChar w:fldCharType="end"/>
      </w:r>
      <w:r>
        <w:t>:</w:t>
      </w:r>
      <w:bookmarkEnd w:id="50"/>
      <w:r w:rsidR="00522344">
        <w:t xml:space="preserve"> Ticket Status enum</w:t>
      </w:r>
      <w:r w:rsidR="00CD236E">
        <w:t>erator.</w:t>
      </w:r>
      <w:bookmarkEnd w:id="51"/>
    </w:p>
    <w:p w14:paraId="4BDC4DFC" w14:textId="5DA8AB5D" w:rsidR="00522344" w:rsidRDefault="00522344">
      <w:pPr>
        <w:spacing w:line="259" w:lineRule="auto"/>
        <w:jc w:val="left"/>
      </w:pPr>
      <w:r>
        <w:br w:type="page"/>
      </w:r>
    </w:p>
    <w:p w14:paraId="2AC3016D" w14:textId="714479D7" w:rsidR="00522344" w:rsidRPr="00522344" w:rsidRDefault="00522344" w:rsidP="00C91A8E">
      <w:pPr>
        <w:pStyle w:val="NoSpacing"/>
      </w:pPr>
      <w:r>
        <w:lastRenderedPageBreak/>
        <w:t>The values stored in the static tables of the database have been shown in Figures 15-17.</w:t>
      </w:r>
    </w:p>
    <w:p w14:paraId="71EC5B84" w14:textId="77777777" w:rsidR="00D118B2" w:rsidRDefault="001F3041" w:rsidP="00D118B2">
      <w:pPr>
        <w:keepNext/>
      </w:pPr>
      <w:r>
        <w:rPr>
          <w:noProof/>
          <w:lang w:eastAsia="en-GB"/>
        </w:rPr>
        <w:drawing>
          <wp:inline distT="0" distB="0" distL="0" distR="0" wp14:anchorId="7E2AABA2" wp14:editId="178FFAD1">
            <wp:extent cx="5731510" cy="1306195"/>
            <wp:effectExtent l="0" t="0" r="2540" b="8255"/>
            <wp:docPr id="11" name="Picture 1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ame.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1306195"/>
                    </a:xfrm>
                    <a:prstGeom prst="rect">
                      <a:avLst/>
                    </a:prstGeom>
                  </pic:spPr>
                </pic:pic>
              </a:graphicData>
            </a:graphic>
          </wp:inline>
        </w:drawing>
      </w:r>
    </w:p>
    <w:p w14:paraId="5614C312" w14:textId="53D71572" w:rsidR="00462AFF" w:rsidRDefault="00D118B2" w:rsidP="00D118B2">
      <w:pPr>
        <w:pStyle w:val="Caption"/>
      </w:pPr>
      <w:bookmarkStart w:id="52" w:name="_Toc8480238"/>
      <w:bookmarkStart w:id="53" w:name="_Toc8577405"/>
      <w:r>
        <w:t xml:space="preserve">Figure </w:t>
      </w:r>
      <w:r w:rsidR="00CC7BD3">
        <w:fldChar w:fldCharType="begin"/>
      </w:r>
      <w:r w:rsidR="00CC7BD3">
        <w:instrText xml:space="preserve"> SEQ Figure \* ARABIC </w:instrText>
      </w:r>
      <w:r w:rsidR="00CC7BD3">
        <w:fldChar w:fldCharType="separate"/>
      </w:r>
      <w:r w:rsidR="00950DA0">
        <w:rPr>
          <w:noProof/>
        </w:rPr>
        <w:t>15</w:t>
      </w:r>
      <w:r w:rsidR="00CC7BD3">
        <w:rPr>
          <w:noProof/>
        </w:rPr>
        <w:fldChar w:fldCharType="end"/>
      </w:r>
      <w:r>
        <w:t>:</w:t>
      </w:r>
      <w:bookmarkEnd w:id="52"/>
      <w:r w:rsidR="00CD236E">
        <w:t xml:space="preserve"> </w:t>
      </w:r>
      <w:r w:rsidR="001B5E46">
        <w:t>Game</w:t>
      </w:r>
      <w:r w:rsidR="00547BEE">
        <w:t xml:space="preserve"> table</w:t>
      </w:r>
      <w:r w:rsidR="0017485C">
        <w:t>.</w:t>
      </w:r>
      <w:bookmarkEnd w:id="53"/>
    </w:p>
    <w:p w14:paraId="28F9CEC6" w14:textId="77777777" w:rsidR="00D118B2" w:rsidRDefault="001F3041" w:rsidP="00D118B2">
      <w:pPr>
        <w:keepNext/>
      </w:pPr>
      <w:r>
        <w:rPr>
          <w:noProof/>
          <w:lang w:eastAsia="en-GB"/>
        </w:rPr>
        <w:drawing>
          <wp:inline distT="0" distB="0" distL="0" distR="0" wp14:anchorId="5DFC14A3" wp14:editId="73E98401">
            <wp:extent cx="3052785" cy="557217"/>
            <wp:effectExtent l="0" t="0" r="0" b="0"/>
            <wp:docPr id="12" name="Picture 1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TicketType.PNG"/>
                    <pic:cNvPicPr/>
                  </pic:nvPicPr>
                  <pic:blipFill>
                    <a:blip r:embed="rId26">
                      <a:extLst>
                        <a:ext uri="{28A0092B-C50C-407E-A947-70E740481C1C}">
                          <a14:useLocalDpi xmlns:a14="http://schemas.microsoft.com/office/drawing/2010/main" val="0"/>
                        </a:ext>
                      </a:extLst>
                    </a:blip>
                    <a:stretch>
                      <a:fillRect/>
                    </a:stretch>
                  </pic:blipFill>
                  <pic:spPr>
                    <a:xfrm>
                      <a:off x="0" y="0"/>
                      <a:ext cx="3052785" cy="557217"/>
                    </a:xfrm>
                    <a:prstGeom prst="rect">
                      <a:avLst/>
                    </a:prstGeom>
                  </pic:spPr>
                </pic:pic>
              </a:graphicData>
            </a:graphic>
          </wp:inline>
        </w:drawing>
      </w:r>
    </w:p>
    <w:p w14:paraId="2679CA27" w14:textId="521F985F" w:rsidR="00462AFF" w:rsidRDefault="00D118B2" w:rsidP="00D118B2">
      <w:pPr>
        <w:pStyle w:val="Caption"/>
      </w:pPr>
      <w:bookmarkStart w:id="54" w:name="_Toc8480239"/>
      <w:bookmarkStart w:id="55" w:name="_Toc8577406"/>
      <w:r>
        <w:t xml:space="preserve">Figure </w:t>
      </w:r>
      <w:r w:rsidR="00CC7BD3">
        <w:fldChar w:fldCharType="begin"/>
      </w:r>
      <w:r w:rsidR="00CC7BD3">
        <w:instrText xml:space="preserve"> SEQ Figure \* ARABIC </w:instrText>
      </w:r>
      <w:r w:rsidR="00CC7BD3">
        <w:fldChar w:fldCharType="separate"/>
      </w:r>
      <w:r w:rsidR="00950DA0">
        <w:rPr>
          <w:noProof/>
        </w:rPr>
        <w:t>16</w:t>
      </w:r>
      <w:r w:rsidR="00CC7BD3">
        <w:rPr>
          <w:noProof/>
        </w:rPr>
        <w:fldChar w:fldCharType="end"/>
      </w:r>
      <w:r>
        <w:t>:</w:t>
      </w:r>
      <w:bookmarkEnd w:id="54"/>
      <w:r w:rsidR="0017485C">
        <w:t xml:space="preserve"> Ticket Type table/</w:t>
      </w:r>
      <w:bookmarkEnd w:id="55"/>
    </w:p>
    <w:p w14:paraId="138804E0" w14:textId="77777777" w:rsidR="00D118B2" w:rsidRDefault="001F3041" w:rsidP="00D118B2">
      <w:pPr>
        <w:keepNext/>
      </w:pPr>
      <w:r>
        <w:rPr>
          <w:noProof/>
          <w:lang w:eastAsia="en-GB"/>
        </w:rPr>
        <w:drawing>
          <wp:inline distT="0" distB="0" distL="0" distR="0" wp14:anchorId="3429B860" wp14:editId="1E382602">
            <wp:extent cx="3833841" cy="2424130"/>
            <wp:effectExtent l="0" t="0" r="0" b="0"/>
            <wp:docPr id="13" name="Picture 1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Tournament.PNG"/>
                    <pic:cNvPicPr/>
                  </pic:nvPicPr>
                  <pic:blipFill>
                    <a:blip r:embed="rId27">
                      <a:extLst>
                        <a:ext uri="{28A0092B-C50C-407E-A947-70E740481C1C}">
                          <a14:useLocalDpi xmlns:a14="http://schemas.microsoft.com/office/drawing/2010/main" val="0"/>
                        </a:ext>
                      </a:extLst>
                    </a:blip>
                    <a:stretch>
                      <a:fillRect/>
                    </a:stretch>
                  </pic:blipFill>
                  <pic:spPr>
                    <a:xfrm>
                      <a:off x="0" y="0"/>
                      <a:ext cx="3833841" cy="2424130"/>
                    </a:xfrm>
                    <a:prstGeom prst="rect">
                      <a:avLst/>
                    </a:prstGeom>
                  </pic:spPr>
                </pic:pic>
              </a:graphicData>
            </a:graphic>
          </wp:inline>
        </w:drawing>
      </w:r>
    </w:p>
    <w:p w14:paraId="243189E7" w14:textId="40602056" w:rsidR="001C514A" w:rsidRPr="000337D8" w:rsidRDefault="00D118B2" w:rsidP="00D118B2">
      <w:pPr>
        <w:pStyle w:val="Caption"/>
      </w:pPr>
      <w:bookmarkStart w:id="56" w:name="_Toc8480240"/>
      <w:bookmarkStart w:id="57" w:name="_Toc8577407"/>
      <w:r>
        <w:t xml:space="preserve">Figure </w:t>
      </w:r>
      <w:r w:rsidR="00CC7BD3">
        <w:fldChar w:fldCharType="begin"/>
      </w:r>
      <w:r w:rsidR="00CC7BD3">
        <w:instrText xml:space="preserve"> SEQ Figure \* ARABIC </w:instrText>
      </w:r>
      <w:r w:rsidR="00CC7BD3">
        <w:fldChar w:fldCharType="separate"/>
      </w:r>
      <w:r w:rsidR="00950DA0">
        <w:rPr>
          <w:noProof/>
        </w:rPr>
        <w:t>17</w:t>
      </w:r>
      <w:r w:rsidR="00CC7BD3">
        <w:rPr>
          <w:noProof/>
        </w:rPr>
        <w:fldChar w:fldCharType="end"/>
      </w:r>
      <w:r>
        <w:t>:</w:t>
      </w:r>
      <w:bookmarkEnd w:id="56"/>
      <w:r w:rsidR="0017485C">
        <w:t xml:space="preserve"> Tournament table.</w:t>
      </w:r>
      <w:bookmarkEnd w:id="57"/>
    </w:p>
    <w:p w14:paraId="3DEEAF8B" w14:textId="77777777" w:rsidR="00B44EE2" w:rsidRDefault="00B44EE2">
      <w:pPr>
        <w:spacing w:line="259" w:lineRule="auto"/>
        <w:jc w:val="left"/>
        <w:rPr>
          <w:rFonts w:eastAsiaTheme="majorEastAsia" w:cstheme="majorBidi"/>
          <w:b/>
          <w:color w:val="B2A1C7" w:themeColor="accent4" w:themeTint="99"/>
          <w:sz w:val="28"/>
          <w:szCs w:val="24"/>
          <w:u w:val="single"/>
        </w:rPr>
      </w:pPr>
      <w:r>
        <w:br w:type="page"/>
      </w:r>
    </w:p>
    <w:p w14:paraId="1B4092B0" w14:textId="2E0A4ABD" w:rsidR="00A37822" w:rsidRDefault="00A37822" w:rsidP="00CF32ED">
      <w:pPr>
        <w:pStyle w:val="Heading3"/>
        <w:numPr>
          <w:ilvl w:val="2"/>
          <w:numId w:val="35"/>
        </w:numPr>
      </w:pPr>
      <w:bookmarkStart w:id="58" w:name="_Toc8578658"/>
      <w:r>
        <w:lastRenderedPageBreak/>
        <w:t>Views</w:t>
      </w:r>
      <w:bookmarkEnd w:id="58"/>
    </w:p>
    <w:p w14:paraId="5BE20DC0" w14:textId="3528D368" w:rsidR="00435C61" w:rsidRPr="00435C61" w:rsidRDefault="00435C61" w:rsidP="00C91A8E">
      <w:pPr>
        <w:pStyle w:val="NoSpacing"/>
      </w:pPr>
      <w:r>
        <w:t>The</w:t>
      </w:r>
      <w:r w:rsidR="00351458">
        <w:t xml:space="preserve"> styles and media used on the application have been shown in Figure 18.</w:t>
      </w:r>
    </w:p>
    <w:p w14:paraId="11A169B1" w14:textId="77777777" w:rsidR="00D118B2" w:rsidRDefault="00462AFF" w:rsidP="00D118B2">
      <w:pPr>
        <w:keepNext/>
      </w:pPr>
      <w:r>
        <w:rPr>
          <w:noProof/>
          <w:lang w:eastAsia="en-GB"/>
        </w:rPr>
        <w:drawing>
          <wp:inline distT="0" distB="0" distL="0" distR="0" wp14:anchorId="32CCC5D0" wp14:editId="0ACB44BA">
            <wp:extent cx="2290779" cy="3395687"/>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CSS and JS.PNG"/>
                    <pic:cNvPicPr/>
                  </pic:nvPicPr>
                  <pic:blipFill>
                    <a:blip r:embed="rId28">
                      <a:extLst>
                        <a:ext uri="{28A0092B-C50C-407E-A947-70E740481C1C}">
                          <a14:useLocalDpi xmlns:a14="http://schemas.microsoft.com/office/drawing/2010/main" val="0"/>
                        </a:ext>
                      </a:extLst>
                    </a:blip>
                    <a:stretch>
                      <a:fillRect/>
                    </a:stretch>
                  </pic:blipFill>
                  <pic:spPr>
                    <a:xfrm>
                      <a:off x="0" y="0"/>
                      <a:ext cx="2290779" cy="3395687"/>
                    </a:xfrm>
                    <a:prstGeom prst="rect">
                      <a:avLst/>
                    </a:prstGeom>
                  </pic:spPr>
                </pic:pic>
              </a:graphicData>
            </a:graphic>
          </wp:inline>
        </w:drawing>
      </w:r>
    </w:p>
    <w:p w14:paraId="64732021" w14:textId="70189BDD" w:rsidR="0047552E" w:rsidRDefault="00D118B2" w:rsidP="00D118B2">
      <w:pPr>
        <w:pStyle w:val="Caption"/>
      </w:pPr>
      <w:bookmarkStart w:id="59" w:name="_Toc8480241"/>
      <w:bookmarkStart w:id="60" w:name="_Toc8577408"/>
      <w:r>
        <w:t xml:space="preserve">Figure </w:t>
      </w:r>
      <w:r w:rsidR="00CC7BD3">
        <w:fldChar w:fldCharType="begin"/>
      </w:r>
      <w:r w:rsidR="00CC7BD3">
        <w:instrText xml:space="preserve"> SEQ Figure \* ARABIC </w:instrText>
      </w:r>
      <w:r w:rsidR="00CC7BD3">
        <w:fldChar w:fldCharType="separate"/>
      </w:r>
      <w:r w:rsidR="00950DA0">
        <w:rPr>
          <w:noProof/>
        </w:rPr>
        <w:t>18</w:t>
      </w:r>
      <w:r w:rsidR="00CC7BD3">
        <w:rPr>
          <w:noProof/>
        </w:rPr>
        <w:fldChar w:fldCharType="end"/>
      </w:r>
      <w:r>
        <w:t>:</w:t>
      </w:r>
      <w:bookmarkEnd w:id="59"/>
      <w:r w:rsidR="00351458">
        <w:t xml:space="preserve"> </w:t>
      </w:r>
      <w:r w:rsidR="00884472">
        <w:t>wwwroot folder structure.</w:t>
      </w:r>
      <w:bookmarkEnd w:id="60"/>
    </w:p>
    <w:p w14:paraId="72055EF5" w14:textId="52FDFF6A" w:rsidR="007F347A" w:rsidRPr="007F347A" w:rsidRDefault="007F347A" w:rsidP="00C91A8E">
      <w:pPr>
        <w:pStyle w:val="NoSpacing"/>
      </w:pPr>
      <w:r>
        <w:t>The view structure</w:t>
      </w:r>
      <w:r w:rsidR="00534372">
        <w:t>s</w:t>
      </w:r>
      <w:r>
        <w:t xml:space="preserve"> ha</w:t>
      </w:r>
      <w:r w:rsidR="00534372">
        <w:t>ve</w:t>
      </w:r>
      <w:r>
        <w:t xml:space="preserve"> been shown in figures</w:t>
      </w:r>
      <w:r w:rsidR="00722635">
        <w:t xml:space="preserve"> 19-</w:t>
      </w:r>
      <w:r w:rsidR="00950DA0">
        <w:t>24</w:t>
      </w:r>
      <w:r w:rsidR="00534372">
        <w:t>.</w:t>
      </w:r>
    </w:p>
    <w:p w14:paraId="1A6F3F5D" w14:textId="77777777" w:rsidR="00D118B2" w:rsidRDefault="00462AFF" w:rsidP="00D118B2">
      <w:pPr>
        <w:keepNext/>
      </w:pPr>
      <w:r>
        <w:rPr>
          <w:noProof/>
          <w:lang w:eastAsia="en-GB"/>
        </w:rPr>
        <w:drawing>
          <wp:inline distT="0" distB="0" distL="0" distR="0" wp14:anchorId="6687CC56" wp14:editId="47171949">
            <wp:extent cx="1700225" cy="1395423"/>
            <wp:effectExtent l="0" t="0" r="0" b="0"/>
            <wp:docPr id="15" name="Picture 1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Views.PNG"/>
                    <pic:cNvPicPr/>
                  </pic:nvPicPr>
                  <pic:blipFill>
                    <a:blip r:embed="rId29">
                      <a:extLst>
                        <a:ext uri="{28A0092B-C50C-407E-A947-70E740481C1C}">
                          <a14:useLocalDpi xmlns:a14="http://schemas.microsoft.com/office/drawing/2010/main" val="0"/>
                        </a:ext>
                      </a:extLst>
                    </a:blip>
                    <a:stretch>
                      <a:fillRect/>
                    </a:stretch>
                  </pic:blipFill>
                  <pic:spPr>
                    <a:xfrm>
                      <a:off x="0" y="0"/>
                      <a:ext cx="1700225" cy="1395423"/>
                    </a:xfrm>
                    <a:prstGeom prst="rect">
                      <a:avLst/>
                    </a:prstGeom>
                  </pic:spPr>
                </pic:pic>
              </a:graphicData>
            </a:graphic>
          </wp:inline>
        </w:drawing>
      </w:r>
    </w:p>
    <w:p w14:paraId="46DA587A" w14:textId="785A117D" w:rsidR="00462AFF" w:rsidRDefault="00D118B2" w:rsidP="00D118B2">
      <w:pPr>
        <w:pStyle w:val="Caption"/>
      </w:pPr>
      <w:bookmarkStart w:id="61" w:name="_Toc8480242"/>
      <w:bookmarkStart w:id="62" w:name="_Toc8577409"/>
      <w:r>
        <w:t xml:space="preserve">Figure </w:t>
      </w:r>
      <w:r w:rsidR="00CC7BD3">
        <w:fldChar w:fldCharType="begin"/>
      </w:r>
      <w:r w:rsidR="00CC7BD3">
        <w:instrText xml:space="preserve"> SEQ Figure \* ARABIC </w:instrText>
      </w:r>
      <w:r w:rsidR="00CC7BD3">
        <w:fldChar w:fldCharType="separate"/>
      </w:r>
      <w:r w:rsidR="00950DA0">
        <w:rPr>
          <w:noProof/>
        </w:rPr>
        <w:t>19</w:t>
      </w:r>
      <w:r w:rsidR="00CC7BD3">
        <w:rPr>
          <w:noProof/>
        </w:rPr>
        <w:fldChar w:fldCharType="end"/>
      </w:r>
      <w:r>
        <w:t>:</w:t>
      </w:r>
      <w:bookmarkEnd w:id="61"/>
      <w:r w:rsidR="00534372">
        <w:t xml:space="preserve"> View collection.</w:t>
      </w:r>
      <w:bookmarkEnd w:id="62"/>
    </w:p>
    <w:p w14:paraId="2D533568" w14:textId="77777777" w:rsidR="00D118B2" w:rsidRDefault="00462AFF" w:rsidP="00D118B2">
      <w:pPr>
        <w:keepNext/>
      </w:pPr>
      <w:r>
        <w:rPr>
          <w:noProof/>
          <w:lang w:eastAsia="en-GB"/>
        </w:rPr>
        <w:drawing>
          <wp:inline distT="0" distB="0" distL="0" distR="0" wp14:anchorId="053F97A5" wp14:editId="26C1361E">
            <wp:extent cx="2005027" cy="1547824"/>
            <wp:effectExtent l="0" t="0" r="0" b="0"/>
            <wp:docPr id="16" name="Picture 1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Bookings.PNG"/>
                    <pic:cNvPicPr/>
                  </pic:nvPicPr>
                  <pic:blipFill>
                    <a:blip r:embed="rId30">
                      <a:extLst>
                        <a:ext uri="{28A0092B-C50C-407E-A947-70E740481C1C}">
                          <a14:useLocalDpi xmlns:a14="http://schemas.microsoft.com/office/drawing/2010/main" val="0"/>
                        </a:ext>
                      </a:extLst>
                    </a:blip>
                    <a:stretch>
                      <a:fillRect/>
                    </a:stretch>
                  </pic:blipFill>
                  <pic:spPr>
                    <a:xfrm>
                      <a:off x="0" y="0"/>
                      <a:ext cx="2005027" cy="1547824"/>
                    </a:xfrm>
                    <a:prstGeom prst="rect">
                      <a:avLst/>
                    </a:prstGeom>
                  </pic:spPr>
                </pic:pic>
              </a:graphicData>
            </a:graphic>
          </wp:inline>
        </w:drawing>
      </w:r>
    </w:p>
    <w:p w14:paraId="3051F1AC" w14:textId="7A0BD0F5" w:rsidR="00462AFF" w:rsidRDefault="00D118B2" w:rsidP="00D118B2">
      <w:pPr>
        <w:pStyle w:val="Caption"/>
      </w:pPr>
      <w:bookmarkStart w:id="63" w:name="_Toc8480243"/>
      <w:bookmarkStart w:id="64" w:name="_Toc8577410"/>
      <w:r>
        <w:t xml:space="preserve">Figure </w:t>
      </w:r>
      <w:r w:rsidR="00CC7BD3">
        <w:fldChar w:fldCharType="begin"/>
      </w:r>
      <w:r w:rsidR="00CC7BD3">
        <w:instrText xml:space="preserve"> SEQ Figure \* ARABIC </w:instrText>
      </w:r>
      <w:r w:rsidR="00CC7BD3">
        <w:fldChar w:fldCharType="separate"/>
      </w:r>
      <w:r w:rsidR="00950DA0">
        <w:rPr>
          <w:noProof/>
        </w:rPr>
        <w:t>20</w:t>
      </w:r>
      <w:r w:rsidR="00CC7BD3">
        <w:rPr>
          <w:noProof/>
        </w:rPr>
        <w:fldChar w:fldCharType="end"/>
      </w:r>
      <w:r>
        <w:t>:</w:t>
      </w:r>
      <w:bookmarkEnd w:id="63"/>
      <w:r w:rsidR="00534372">
        <w:t xml:space="preserve"> Bookings Views</w:t>
      </w:r>
      <w:bookmarkEnd w:id="64"/>
    </w:p>
    <w:p w14:paraId="7D421FFF" w14:textId="77777777" w:rsidR="00D118B2" w:rsidRDefault="00462AFF" w:rsidP="00D118B2">
      <w:pPr>
        <w:keepNext/>
      </w:pPr>
      <w:r>
        <w:rPr>
          <w:noProof/>
          <w:lang w:eastAsia="en-GB"/>
        </w:rPr>
        <w:lastRenderedPageBreak/>
        <w:drawing>
          <wp:inline distT="0" distB="0" distL="0" distR="0" wp14:anchorId="51215577" wp14:editId="5D45E295">
            <wp:extent cx="1490673" cy="1547824"/>
            <wp:effectExtent l="0" t="0" r="0" b="0"/>
            <wp:docPr id="17" name="Picture 1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Games.PNG"/>
                    <pic:cNvPicPr/>
                  </pic:nvPicPr>
                  <pic:blipFill>
                    <a:blip r:embed="rId31">
                      <a:extLst>
                        <a:ext uri="{28A0092B-C50C-407E-A947-70E740481C1C}">
                          <a14:useLocalDpi xmlns:a14="http://schemas.microsoft.com/office/drawing/2010/main" val="0"/>
                        </a:ext>
                      </a:extLst>
                    </a:blip>
                    <a:stretch>
                      <a:fillRect/>
                    </a:stretch>
                  </pic:blipFill>
                  <pic:spPr>
                    <a:xfrm>
                      <a:off x="0" y="0"/>
                      <a:ext cx="1490673" cy="1547824"/>
                    </a:xfrm>
                    <a:prstGeom prst="rect">
                      <a:avLst/>
                    </a:prstGeom>
                  </pic:spPr>
                </pic:pic>
              </a:graphicData>
            </a:graphic>
          </wp:inline>
        </w:drawing>
      </w:r>
    </w:p>
    <w:p w14:paraId="71CE5EB4" w14:textId="6039860A" w:rsidR="00462AFF" w:rsidRDefault="00D118B2" w:rsidP="00D118B2">
      <w:pPr>
        <w:pStyle w:val="Caption"/>
      </w:pPr>
      <w:bookmarkStart w:id="65" w:name="_Toc8480244"/>
      <w:bookmarkStart w:id="66" w:name="_Toc8577411"/>
      <w:r>
        <w:t xml:space="preserve">Figure </w:t>
      </w:r>
      <w:r w:rsidR="00CC7BD3">
        <w:fldChar w:fldCharType="begin"/>
      </w:r>
      <w:r w:rsidR="00CC7BD3">
        <w:instrText xml:space="preserve"> SEQ Figure \* ARABIC </w:instrText>
      </w:r>
      <w:r w:rsidR="00CC7BD3">
        <w:fldChar w:fldCharType="separate"/>
      </w:r>
      <w:r w:rsidR="00950DA0">
        <w:rPr>
          <w:noProof/>
        </w:rPr>
        <w:t>21</w:t>
      </w:r>
      <w:r w:rsidR="00CC7BD3">
        <w:rPr>
          <w:noProof/>
        </w:rPr>
        <w:fldChar w:fldCharType="end"/>
      </w:r>
      <w:r>
        <w:t>:</w:t>
      </w:r>
      <w:bookmarkEnd w:id="65"/>
      <w:r w:rsidR="00534372">
        <w:t xml:space="preserve"> Games Views.</w:t>
      </w:r>
      <w:bookmarkEnd w:id="66"/>
    </w:p>
    <w:p w14:paraId="225732EF" w14:textId="77777777" w:rsidR="00D118B2" w:rsidRDefault="00462AFF" w:rsidP="00D118B2">
      <w:pPr>
        <w:keepNext/>
      </w:pPr>
      <w:r>
        <w:rPr>
          <w:noProof/>
          <w:lang w:eastAsia="en-GB"/>
        </w:rPr>
        <w:drawing>
          <wp:inline distT="0" distB="0" distL="0" distR="0" wp14:anchorId="3E49FACF" wp14:editId="5D12451F">
            <wp:extent cx="1414473" cy="519116"/>
            <wp:effectExtent l="0" t="0" r="0" b="0"/>
            <wp:docPr id="18" name="Picture 18"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Home.PNG"/>
                    <pic:cNvPicPr/>
                  </pic:nvPicPr>
                  <pic:blipFill>
                    <a:blip r:embed="rId32">
                      <a:extLst>
                        <a:ext uri="{28A0092B-C50C-407E-A947-70E740481C1C}">
                          <a14:useLocalDpi xmlns:a14="http://schemas.microsoft.com/office/drawing/2010/main" val="0"/>
                        </a:ext>
                      </a:extLst>
                    </a:blip>
                    <a:stretch>
                      <a:fillRect/>
                    </a:stretch>
                  </pic:blipFill>
                  <pic:spPr>
                    <a:xfrm>
                      <a:off x="0" y="0"/>
                      <a:ext cx="1414473" cy="519116"/>
                    </a:xfrm>
                    <a:prstGeom prst="rect">
                      <a:avLst/>
                    </a:prstGeom>
                  </pic:spPr>
                </pic:pic>
              </a:graphicData>
            </a:graphic>
          </wp:inline>
        </w:drawing>
      </w:r>
    </w:p>
    <w:p w14:paraId="3B839037" w14:textId="10628831" w:rsidR="00462AFF" w:rsidRDefault="00D118B2" w:rsidP="00D118B2">
      <w:pPr>
        <w:pStyle w:val="Caption"/>
      </w:pPr>
      <w:bookmarkStart w:id="67" w:name="_Toc8480245"/>
      <w:bookmarkStart w:id="68" w:name="_Toc8577412"/>
      <w:r>
        <w:t xml:space="preserve">Figure </w:t>
      </w:r>
      <w:r w:rsidR="00CC7BD3">
        <w:fldChar w:fldCharType="begin"/>
      </w:r>
      <w:r w:rsidR="00CC7BD3">
        <w:instrText xml:space="preserve"> SEQ Figure \* ARABIC </w:instrText>
      </w:r>
      <w:r w:rsidR="00CC7BD3">
        <w:fldChar w:fldCharType="separate"/>
      </w:r>
      <w:r w:rsidR="00950DA0">
        <w:rPr>
          <w:noProof/>
        </w:rPr>
        <w:t>22</w:t>
      </w:r>
      <w:r w:rsidR="00CC7BD3">
        <w:rPr>
          <w:noProof/>
        </w:rPr>
        <w:fldChar w:fldCharType="end"/>
      </w:r>
      <w:r>
        <w:t>:</w:t>
      </w:r>
      <w:bookmarkEnd w:id="67"/>
      <w:r w:rsidR="00534372">
        <w:t>Home Views.</w:t>
      </w:r>
      <w:bookmarkEnd w:id="68"/>
    </w:p>
    <w:p w14:paraId="75A89CB4" w14:textId="77777777" w:rsidR="00D118B2" w:rsidRDefault="00462AFF" w:rsidP="00D118B2">
      <w:pPr>
        <w:keepNext/>
      </w:pPr>
      <w:r>
        <w:rPr>
          <w:noProof/>
          <w:lang w:eastAsia="en-GB"/>
        </w:rPr>
        <w:drawing>
          <wp:inline distT="0" distB="0" distL="0" distR="0" wp14:anchorId="71D827A6" wp14:editId="1784C728">
            <wp:extent cx="2214579" cy="1014420"/>
            <wp:effectExtent l="0" t="0" r="0" b="0"/>
            <wp:docPr id="19" name="Picture 1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Shared.PNG"/>
                    <pic:cNvPicPr/>
                  </pic:nvPicPr>
                  <pic:blipFill>
                    <a:blip r:embed="rId33">
                      <a:extLst>
                        <a:ext uri="{28A0092B-C50C-407E-A947-70E740481C1C}">
                          <a14:useLocalDpi xmlns:a14="http://schemas.microsoft.com/office/drawing/2010/main" val="0"/>
                        </a:ext>
                      </a:extLst>
                    </a:blip>
                    <a:stretch>
                      <a:fillRect/>
                    </a:stretch>
                  </pic:blipFill>
                  <pic:spPr>
                    <a:xfrm>
                      <a:off x="0" y="0"/>
                      <a:ext cx="2214579" cy="1014420"/>
                    </a:xfrm>
                    <a:prstGeom prst="rect">
                      <a:avLst/>
                    </a:prstGeom>
                  </pic:spPr>
                </pic:pic>
              </a:graphicData>
            </a:graphic>
          </wp:inline>
        </w:drawing>
      </w:r>
    </w:p>
    <w:p w14:paraId="00D6EF27" w14:textId="6FF5FB2F" w:rsidR="00462AFF" w:rsidRPr="0047552E" w:rsidRDefault="00D118B2" w:rsidP="00D118B2">
      <w:pPr>
        <w:pStyle w:val="Caption"/>
      </w:pPr>
      <w:bookmarkStart w:id="69" w:name="_Toc8480246"/>
      <w:bookmarkStart w:id="70" w:name="_Toc8577413"/>
      <w:r>
        <w:t xml:space="preserve">Figure </w:t>
      </w:r>
      <w:r w:rsidR="00CC7BD3">
        <w:fldChar w:fldCharType="begin"/>
      </w:r>
      <w:r w:rsidR="00CC7BD3">
        <w:instrText xml:space="preserve"> SEQ Figure \* ARABIC </w:instrText>
      </w:r>
      <w:r w:rsidR="00CC7BD3">
        <w:fldChar w:fldCharType="separate"/>
      </w:r>
      <w:r w:rsidR="00950DA0">
        <w:rPr>
          <w:noProof/>
        </w:rPr>
        <w:t>23</w:t>
      </w:r>
      <w:r w:rsidR="00CC7BD3">
        <w:rPr>
          <w:noProof/>
        </w:rPr>
        <w:fldChar w:fldCharType="end"/>
      </w:r>
      <w:r>
        <w:t>:</w:t>
      </w:r>
      <w:bookmarkEnd w:id="69"/>
      <w:r w:rsidR="00961B29">
        <w:t xml:space="preserve"> Shared Views</w:t>
      </w:r>
      <w:bookmarkEnd w:id="70"/>
    </w:p>
    <w:p w14:paraId="78781B86" w14:textId="77777777" w:rsidR="00950DA0" w:rsidRDefault="00950DA0" w:rsidP="00950DA0">
      <w:pPr>
        <w:keepNext/>
        <w:spacing w:line="259" w:lineRule="auto"/>
        <w:jc w:val="left"/>
      </w:pPr>
      <w:r>
        <w:rPr>
          <w:noProof/>
          <w:lang w:eastAsia="en-GB"/>
        </w:rPr>
        <w:drawing>
          <wp:inline distT="0" distB="0" distL="0" distR="0" wp14:anchorId="03BB0A10" wp14:editId="2A2A592A">
            <wp:extent cx="2443180" cy="1528774"/>
            <wp:effectExtent l="0" t="0" r="0" b="0"/>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 name="Tournament.PNG"/>
                    <pic:cNvPicPr/>
                  </pic:nvPicPr>
                  <pic:blipFill>
                    <a:blip r:embed="rId34">
                      <a:extLst>
                        <a:ext uri="{28A0092B-C50C-407E-A947-70E740481C1C}">
                          <a14:useLocalDpi xmlns:a14="http://schemas.microsoft.com/office/drawing/2010/main" val="0"/>
                        </a:ext>
                      </a:extLst>
                    </a:blip>
                    <a:stretch>
                      <a:fillRect/>
                    </a:stretch>
                  </pic:blipFill>
                  <pic:spPr>
                    <a:xfrm>
                      <a:off x="0" y="0"/>
                      <a:ext cx="2443180" cy="1528774"/>
                    </a:xfrm>
                    <a:prstGeom prst="rect">
                      <a:avLst/>
                    </a:prstGeom>
                  </pic:spPr>
                </pic:pic>
              </a:graphicData>
            </a:graphic>
          </wp:inline>
        </w:drawing>
      </w:r>
    </w:p>
    <w:p w14:paraId="32C4D6C5" w14:textId="4AB220E0" w:rsidR="00950DA0" w:rsidRDefault="00950DA0" w:rsidP="00950DA0">
      <w:pPr>
        <w:pStyle w:val="Caption"/>
        <w:jc w:val="left"/>
      </w:pPr>
      <w:bookmarkStart w:id="71" w:name="_Toc8577414"/>
      <w:r>
        <w:t xml:space="preserve">Figure </w:t>
      </w:r>
      <w:fldSimple w:instr=" SEQ Figure \* ARABIC ">
        <w:r>
          <w:rPr>
            <w:noProof/>
          </w:rPr>
          <w:t>24</w:t>
        </w:r>
      </w:fldSimple>
      <w:r>
        <w:t>: Tournaments View</w:t>
      </w:r>
      <w:r w:rsidR="00961B29">
        <w:t>s</w:t>
      </w:r>
      <w:bookmarkEnd w:id="71"/>
    </w:p>
    <w:p w14:paraId="70C9F756" w14:textId="3A3AAFD4" w:rsidR="00B44EE2" w:rsidRDefault="00B44EE2">
      <w:pPr>
        <w:spacing w:line="259" w:lineRule="auto"/>
        <w:jc w:val="left"/>
        <w:rPr>
          <w:rFonts w:eastAsiaTheme="majorEastAsia" w:cstheme="majorBidi"/>
          <w:b/>
          <w:color w:val="B2A1C7" w:themeColor="accent4" w:themeTint="99"/>
          <w:sz w:val="28"/>
          <w:szCs w:val="24"/>
          <w:u w:val="single"/>
        </w:rPr>
      </w:pPr>
      <w:r>
        <w:br w:type="page"/>
      </w:r>
    </w:p>
    <w:p w14:paraId="553B6112" w14:textId="2EA4134F" w:rsidR="00A37822" w:rsidRDefault="00A37822" w:rsidP="00CF32ED">
      <w:pPr>
        <w:pStyle w:val="Heading3"/>
        <w:numPr>
          <w:ilvl w:val="2"/>
          <w:numId w:val="35"/>
        </w:numPr>
      </w:pPr>
      <w:bookmarkStart w:id="72" w:name="_Toc8578659"/>
      <w:r>
        <w:lastRenderedPageBreak/>
        <w:t>Controllers</w:t>
      </w:r>
      <w:bookmarkEnd w:id="72"/>
    </w:p>
    <w:p w14:paraId="678580AF" w14:textId="1F44F3DF" w:rsidR="00961B29" w:rsidRPr="00961B29" w:rsidRDefault="00961B29" w:rsidP="00C91A8E">
      <w:pPr>
        <w:pStyle w:val="NoSpacing"/>
      </w:pPr>
      <w:r>
        <w:t xml:space="preserve">The controllers and their methods have been detailed in </w:t>
      </w:r>
      <w:r w:rsidR="0040027E">
        <w:t>F</w:t>
      </w:r>
      <w:r w:rsidR="00954A14">
        <w:t>igures 25-29.</w:t>
      </w:r>
    </w:p>
    <w:p w14:paraId="4AFA97CA" w14:textId="77777777" w:rsidR="00D118B2" w:rsidRDefault="00B44EE2" w:rsidP="00D118B2">
      <w:pPr>
        <w:keepNext/>
      </w:pPr>
      <w:r>
        <w:rPr>
          <w:noProof/>
          <w:lang w:eastAsia="en-GB"/>
        </w:rPr>
        <w:drawing>
          <wp:inline distT="0" distB="0" distL="0" distR="0" wp14:anchorId="0A6F8032" wp14:editId="421E2D0F">
            <wp:extent cx="2100278" cy="881069"/>
            <wp:effectExtent l="0" t="0" r="0" b="0"/>
            <wp:docPr id="24" name="Picture 24" descr="A screen shot of a social media p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Controllers.PNG"/>
                    <pic:cNvPicPr/>
                  </pic:nvPicPr>
                  <pic:blipFill>
                    <a:blip r:embed="rId35">
                      <a:extLst>
                        <a:ext uri="{28A0092B-C50C-407E-A947-70E740481C1C}">
                          <a14:useLocalDpi xmlns:a14="http://schemas.microsoft.com/office/drawing/2010/main" val="0"/>
                        </a:ext>
                      </a:extLst>
                    </a:blip>
                    <a:stretch>
                      <a:fillRect/>
                    </a:stretch>
                  </pic:blipFill>
                  <pic:spPr>
                    <a:xfrm>
                      <a:off x="0" y="0"/>
                      <a:ext cx="2100278" cy="881069"/>
                    </a:xfrm>
                    <a:prstGeom prst="rect">
                      <a:avLst/>
                    </a:prstGeom>
                  </pic:spPr>
                </pic:pic>
              </a:graphicData>
            </a:graphic>
          </wp:inline>
        </w:drawing>
      </w:r>
    </w:p>
    <w:p w14:paraId="771BE892" w14:textId="6549DEB7" w:rsidR="00B44EE2" w:rsidRPr="00B44EE2" w:rsidRDefault="00D118B2" w:rsidP="00D118B2">
      <w:pPr>
        <w:pStyle w:val="Caption"/>
      </w:pPr>
      <w:bookmarkStart w:id="73" w:name="_Toc8480247"/>
      <w:bookmarkStart w:id="74" w:name="_Toc8577415"/>
      <w:r>
        <w:t xml:space="preserve">Figure </w:t>
      </w:r>
      <w:r w:rsidR="00CC7BD3">
        <w:fldChar w:fldCharType="begin"/>
      </w:r>
      <w:r w:rsidR="00CC7BD3">
        <w:instrText xml:space="preserve"> SEQ Figure \* ARABIC </w:instrText>
      </w:r>
      <w:r w:rsidR="00CC7BD3">
        <w:fldChar w:fldCharType="separate"/>
      </w:r>
      <w:r w:rsidR="00950DA0">
        <w:rPr>
          <w:noProof/>
        </w:rPr>
        <w:t>25</w:t>
      </w:r>
      <w:r w:rsidR="00CC7BD3">
        <w:rPr>
          <w:noProof/>
        </w:rPr>
        <w:fldChar w:fldCharType="end"/>
      </w:r>
      <w:r>
        <w:t>:</w:t>
      </w:r>
      <w:bookmarkEnd w:id="73"/>
      <w:r w:rsidR="00954A14">
        <w:t xml:space="preserve"> Controllers collection.</w:t>
      </w:r>
      <w:bookmarkEnd w:id="74"/>
    </w:p>
    <w:p w14:paraId="4DF145FD" w14:textId="77777777" w:rsidR="00D118B2" w:rsidRDefault="001F7DE7" w:rsidP="00D118B2">
      <w:pPr>
        <w:keepNext/>
      </w:pPr>
      <w:r>
        <w:rPr>
          <w:noProof/>
          <w:lang w:eastAsia="en-GB"/>
        </w:rPr>
        <w:drawing>
          <wp:inline distT="0" distB="0" distL="0" distR="0" wp14:anchorId="2B0B5707" wp14:editId="5E153028">
            <wp:extent cx="4214843" cy="2728932"/>
            <wp:effectExtent l="0" t="0" r="0" b="0"/>
            <wp:docPr id="20" name="Picture 2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Bookings.PNG"/>
                    <pic:cNvPicPr/>
                  </pic:nvPicPr>
                  <pic:blipFill>
                    <a:blip r:embed="rId36">
                      <a:extLst>
                        <a:ext uri="{28A0092B-C50C-407E-A947-70E740481C1C}">
                          <a14:useLocalDpi xmlns:a14="http://schemas.microsoft.com/office/drawing/2010/main" val="0"/>
                        </a:ext>
                      </a:extLst>
                    </a:blip>
                    <a:stretch>
                      <a:fillRect/>
                    </a:stretch>
                  </pic:blipFill>
                  <pic:spPr>
                    <a:xfrm>
                      <a:off x="0" y="0"/>
                      <a:ext cx="4214843" cy="2728932"/>
                    </a:xfrm>
                    <a:prstGeom prst="rect">
                      <a:avLst/>
                    </a:prstGeom>
                  </pic:spPr>
                </pic:pic>
              </a:graphicData>
            </a:graphic>
          </wp:inline>
        </w:drawing>
      </w:r>
    </w:p>
    <w:p w14:paraId="3F46FDC2" w14:textId="15D25D76" w:rsidR="001F7DE7" w:rsidRDefault="00D118B2" w:rsidP="00D118B2">
      <w:pPr>
        <w:pStyle w:val="Caption"/>
      </w:pPr>
      <w:bookmarkStart w:id="75" w:name="_Toc8480248"/>
      <w:bookmarkStart w:id="76" w:name="_Toc8577416"/>
      <w:r>
        <w:t xml:space="preserve">Figure </w:t>
      </w:r>
      <w:r w:rsidR="00CC7BD3">
        <w:fldChar w:fldCharType="begin"/>
      </w:r>
      <w:r w:rsidR="00CC7BD3">
        <w:instrText xml:space="preserve"> SEQ Figure \* ARABIC </w:instrText>
      </w:r>
      <w:r w:rsidR="00CC7BD3">
        <w:fldChar w:fldCharType="separate"/>
      </w:r>
      <w:r w:rsidR="00950DA0">
        <w:rPr>
          <w:noProof/>
        </w:rPr>
        <w:t>26</w:t>
      </w:r>
      <w:r w:rsidR="00CC7BD3">
        <w:rPr>
          <w:noProof/>
        </w:rPr>
        <w:fldChar w:fldCharType="end"/>
      </w:r>
      <w:r>
        <w:t>:</w:t>
      </w:r>
      <w:bookmarkEnd w:id="75"/>
      <w:r w:rsidR="00954A14">
        <w:t xml:space="preserve"> Booking Controller methods.</w:t>
      </w:r>
      <w:bookmarkEnd w:id="76"/>
    </w:p>
    <w:p w14:paraId="55397CA9" w14:textId="77777777" w:rsidR="00D118B2" w:rsidRDefault="001F7DE7" w:rsidP="00D118B2">
      <w:pPr>
        <w:keepNext/>
      </w:pPr>
      <w:r>
        <w:rPr>
          <w:noProof/>
          <w:lang w:eastAsia="en-GB"/>
        </w:rPr>
        <w:drawing>
          <wp:inline distT="0" distB="0" distL="0" distR="0" wp14:anchorId="57732EFE" wp14:editId="6DE5569B">
            <wp:extent cx="3471888" cy="2576531"/>
            <wp:effectExtent l="0" t="0" r="0" b="0"/>
            <wp:docPr id="21" name="Picture 21" descr="A screenshot of a cell phone screen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Games.PNG"/>
                    <pic:cNvPicPr/>
                  </pic:nvPicPr>
                  <pic:blipFill>
                    <a:blip r:embed="rId37">
                      <a:extLst>
                        <a:ext uri="{28A0092B-C50C-407E-A947-70E740481C1C}">
                          <a14:useLocalDpi xmlns:a14="http://schemas.microsoft.com/office/drawing/2010/main" val="0"/>
                        </a:ext>
                      </a:extLst>
                    </a:blip>
                    <a:stretch>
                      <a:fillRect/>
                    </a:stretch>
                  </pic:blipFill>
                  <pic:spPr>
                    <a:xfrm>
                      <a:off x="0" y="0"/>
                      <a:ext cx="3471888" cy="2576531"/>
                    </a:xfrm>
                    <a:prstGeom prst="rect">
                      <a:avLst/>
                    </a:prstGeom>
                  </pic:spPr>
                </pic:pic>
              </a:graphicData>
            </a:graphic>
          </wp:inline>
        </w:drawing>
      </w:r>
    </w:p>
    <w:p w14:paraId="0CE435F9" w14:textId="5F3E864B" w:rsidR="001F7DE7" w:rsidRDefault="00D118B2" w:rsidP="00D118B2">
      <w:pPr>
        <w:pStyle w:val="Caption"/>
      </w:pPr>
      <w:bookmarkStart w:id="77" w:name="_Toc8480249"/>
      <w:bookmarkStart w:id="78" w:name="_Toc8577417"/>
      <w:r>
        <w:t xml:space="preserve">Figure </w:t>
      </w:r>
      <w:r w:rsidR="00CC7BD3">
        <w:fldChar w:fldCharType="begin"/>
      </w:r>
      <w:r w:rsidR="00CC7BD3">
        <w:instrText xml:space="preserve"> SEQ Figure \* ARABIC </w:instrText>
      </w:r>
      <w:r w:rsidR="00CC7BD3">
        <w:fldChar w:fldCharType="separate"/>
      </w:r>
      <w:r w:rsidR="00950DA0">
        <w:rPr>
          <w:noProof/>
        </w:rPr>
        <w:t>27</w:t>
      </w:r>
      <w:r w:rsidR="00CC7BD3">
        <w:rPr>
          <w:noProof/>
        </w:rPr>
        <w:fldChar w:fldCharType="end"/>
      </w:r>
      <w:r>
        <w:t>:</w:t>
      </w:r>
      <w:bookmarkEnd w:id="77"/>
      <w:r w:rsidR="00954A14">
        <w:t xml:space="preserve"> Games Controller methods.</w:t>
      </w:r>
      <w:bookmarkEnd w:id="78"/>
    </w:p>
    <w:p w14:paraId="7F0243C9" w14:textId="77777777" w:rsidR="00D118B2" w:rsidRDefault="001F7DE7" w:rsidP="00D118B2">
      <w:pPr>
        <w:keepNext/>
      </w:pPr>
      <w:r>
        <w:rPr>
          <w:noProof/>
          <w:lang w:eastAsia="en-GB"/>
        </w:rPr>
        <w:lastRenderedPageBreak/>
        <w:drawing>
          <wp:inline distT="0" distB="0" distL="0" distR="0" wp14:anchorId="0974DA0F" wp14:editId="12385D9D">
            <wp:extent cx="2043127" cy="842969"/>
            <wp:effectExtent l="0" t="0" r="0" b="0"/>
            <wp:docPr id="22" name="Picture 2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Home.PNG"/>
                    <pic:cNvPicPr/>
                  </pic:nvPicPr>
                  <pic:blipFill>
                    <a:blip r:embed="rId38">
                      <a:extLst>
                        <a:ext uri="{28A0092B-C50C-407E-A947-70E740481C1C}">
                          <a14:useLocalDpi xmlns:a14="http://schemas.microsoft.com/office/drawing/2010/main" val="0"/>
                        </a:ext>
                      </a:extLst>
                    </a:blip>
                    <a:stretch>
                      <a:fillRect/>
                    </a:stretch>
                  </pic:blipFill>
                  <pic:spPr>
                    <a:xfrm>
                      <a:off x="0" y="0"/>
                      <a:ext cx="2043127" cy="842969"/>
                    </a:xfrm>
                    <a:prstGeom prst="rect">
                      <a:avLst/>
                    </a:prstGeom>
                  </pic:spPr>
                </pic:pic>
              </a:graphicData>
            </a:graphic>
          </wp:inline>
        </w:drawing>
      </w:r>
    </w:p>
    <w:p w14:paraId="0D6CFE63" w14:textId="42910FB3" w:rsidR="001F7DE7" w:rsidRDefault="00D118B2" w:rsidP="00D118B2">
      <w:pPr>
        <w:pStyle w:val="Caption"/>
      </w:pPr>
      <w:bookmarkStart w:id="79" w:name="_Toc8480250"/>
      <w:bookmarkStart w:id="80" w:name="_Toc8577418"/>
      <w:r>
        <w:t xml:space="preserve">Figure </w:t>
      </w:r>
      <w:r w:rsidR="00CC7BD3">
        <w:fldChar w:fldCharType="begin"/>
      </w:r>
      <w:r w:rsidR="00CC7BD3">
        <w:instrText xml:space="preserve"> SEQ Figure \* ARABIC </w:instrText>
      </w:r>
      <w:r w:rsidR="00CC7BD3">
        <w:fldChar w:fldCharType="separate"/>
      </w:r>
      <w:r w:rsidR="00950DA0">
        <w:rPr>
          <w:noProof/>
        </w:rPr>
        <w:t>28</w:t>
      </w:r>
      <w:r w:rsidR="00CC7BD3">
        <w:rPr>
          <w:noProof/>
        </w:rPr>
        <w:fldChar w:fldCharType="end"/>
      </w:r>
      <w:r>
        <w:t>:</w:t>
      </w:r>
      <w:bookmarkEnd w:id="79"/>
      <w:r w:rsidR="00954A14">
        <w:t xml:space="preserve"> Home Controller methods.</w:t>
      </w:r>
      <w:bookmarkEnd w:id="80"/>
    </w:p>
    <w:p w14:paraId="6A375828" w14:textId="77777777" w:rsidR="00D118B2" w:rsidRDefault="001F7DE7" w:rsidP="00D118B2">
      <w:pPr>
        <w:keepNext/>
      </w:pPr>
      <w:r>
        <w:rPr>
          <w:noProof/>
          <w:lang w:eastAsia="en-GB"/>
        </w:rPr>
        <w:drawing>
          <wp:inline distT="0" distB="0" distL="0" distR="0" wp14:anchorId="688D315F" wp14:editId="58C5E6DE">
            <wp:extent cx="2995634" cy="2214579"/>
            <wp:effectExtent l="0" t="0" r="0" b="0"/>
            <wp:docPr id="23" name="Picture 2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Tournament.PNG"/>
                    <pic:cNvPicPr/>
                  </pic:nvPicPr>
                  <pic:blipFill>
                    <a:blip r:embed="rId39">
                      <a:extLst>
                        <a:ext uri="{28A0092B-C50C-407E-A947-70E740481C1C}">
                          <a14:useLocalDpi xmlns:a14="http://schemas.microsoft.com/office/drawing/2010/main" val="0"/>
                        </a:ext>
                      </a:extLst>
                    </a:blip>
                    <a:stretch>
                      <a:fillRect/>
                    </a:stretch>
                  </pic:blipFill>
                  <pic:spPr>
                    <a:xfrm>
                      <a:off x="0" y="0"/>
                      <a:ext cx="2995634" cy="2214579"/>
                    </a:xfrm>
                    <a:prstGeom prst="rect">
                      <a:avLst/>
                    </a:prstGeom>
                  </pic:spPr>
                </pic:pic>
              </a:graphicData>
            </a:graphic>
          </wp:inline>
        </w:drawing>
      </w:r>
    </w:p>
    <w:p w14:paraId="559DA996" w14:textId="7931A6CA" w:rsidR="0047552E" w:rsidRDefault="00D118B2" w:rsidP="00D118B2">
      <w:pPr>
        <w:pStyle w:val="Caption"/>
      </w:pPr>
      <w:bookmarkStart w:id="81" w:name="_Toc8480251"/>
      <w:bookmarkStart w:id="82" w:name="_Toc8577419"/>
      <w:r>
        <w:t xml:space="preserve">Figure </w:t>
      </w:r>
      <w:r w:rsidR="00CC7BD3">
        <w:fldChar w:fldCharType="begin"/>
      </w:r>
      <w:r w:rsidR="00CC7BD3">
        <w:instrText xml:space="preserve"> </w:instrText>
      </w:r>
      <w:r w:rsidR="00CC7BD3">
        <w:instrText xml:space="preserve">SEQ Figure \* ARABIC </w:instrText>
      </w:r>
      <w:r w:rsidR="00CC7BD3">
        <w:fldChar w:fldCharType="separate"/>
      </w:r>
      <w:r w:rsidR="00950DA0">
        <w:rPr>
          <w:noProof/>
        </w:rPr>
        <w:t>29</w:t>
      </w:r>
      <w:r w:rsidR="00CC7BD3">
        <w:rPr>
          <w:noProof/>
        </w:rPr>
        <w:fldChar w:fldCharType="end"/>
      </w:r>
      <w:r>
        <w:t>:</w:t>
      </w:r>
      <w:bookmarkEnd w:id="81"/>
      <w:r w:rsidR="00954A14">
        <w:t xml:space="preserve"> Tournament Controller methods.</w:t>
      </w:r>
      <w:bookmarkEnd w:id="82"/>
    </w:p>
    <w:p w14:paraId="07CE9B34" w14:textId="77777777" w:rsidR="00C91A8E" w:rsidRDefault="00C91A8E">
      <w:pPr>
        <w:spacing w:line="259" w:lineRule="auto"/>
        <w:jc w:val="left"/>
        <w:rPr>
          <w:rFonts w:asciiTheme="minorHAnsi" w:eastAsiaTheme="minorEastAsia" w:hAnsiTheme="minorHAnsi"/>
          <w:lang w:val="en-US"/>
        </w:rPr>
      </w:pPr>
      <w:r>
        <w:br w:type="page"/>
      </w:r>
    </w:p>
    <w:p w14:paraId="11AA2FE7" w14:textId="74FF78EA" w:rsidR="001F7DE7" w:rsidRDefault="0040027E" w:rsidP="00C91A8E">
      <w:pPr>
        <w:pStyle w:val="NoSpacing"/>
      </w:pPr>
      <w:r>
        <w:lastRenderedPageBreak/>
        <w:t xml:space="preserve">The repositories of the application have been shown in Figures </w:t>
      </w:r>
      <w:r w:rsidR="00F35861">
        <w:t>30-34.</w:t>
      </w:r>
    </w:p>
    <w:p w14:paraId="279ED65B" w14:textId="77777777" w:rsidR="00D118B2" w:rsidRDefault="001913B4" w:rsidP="00D118B2">
      <w:pPr>
        <w:keepNext/>
      </w:pPr>
      <w:r>
        <w:rPr>
          <w:noProof/>
          <w:lang w:eastAsia="en-GB"/>
        </w:rPr>
        <w:drawing>
          <wp:inline distT="0" distB="0" distL="0" distR="0" wp14:anchorId="0D23A247" wp14:editId="7BC4172B">
            <wp:extent cx="4271994" cy="1738325"/>
            <wp:effectExtent l="0" t="0" r="0" b="0"/>
            <wp:docPr id="25" name="Picture 2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Booking.PNG"/>
                    <pic:cNvPicPr/>
                  </pic:nvPicPr>
                  <pic:blipFill>
                    <a:blip r:embed="rId40">
                      <a:extLst>
                        <a:ext uri="{28A0092B-C50C-407E-A947-70E740481C1C}">
                          <a14:useLocalDpi xmlns:a14="http://schemas.microsoft.com/office/drawing/2010/main" val="0"/>
                        </a:ext>
                      </a:extLst>
                    </a:blip>
                    <a:stretch>
                      <a:fillRect/>
                    </a:stretch>
                  </pic:blipFill>
                  <pic:spPr>
                    <a:xfrm>
                      <a:off x="0" y="0"/>
                      <a:ext cx="4271994" cy="1738325"/>
                    </a:xfrm>
                    <a:prstGeom prst="rect">
                      <a:avLst/>
                    </a:prstGeom>
                  </pic:spPr>
                </pic:pic>
              </a:graphicData>
            </a:graphic>
          </wp:inline>
        </w:drawing>
      </w:r>
    </w:p>
    <w:p w14:paraId="57CDF4FF" w14:textId="5FE3046A" w:rsidR="001913B4" w:rsidRDefault="00D118B2" w:rsidP="00D118B2">
      <w:pPr>
        <w:pStyle w:val="Caption"/>
      </w:pPr>
      <w:bookmarkStart w:id="83" w:name="_Toc8480252"/>
      <w:bookmarkStart w:id="84" w:name="_Toc8577420"/>
      <w:r>
        <w:t xml:space="preserve">Figure </w:t>
      </w:r>
      <w:r w:rsidR="00CC7BD3">
        <w:fldChar w:fldCharType="begin"/>
      </w:r>
      <w:r w:rsidR="00CC7BD3">
        <w:instrText xml:space="preserve"> SEQ Figure \* ARABIC </w:instrText>
      </w:r>
      <w:r w:rsidR="00CC7BD3">
        <w:fldChar w:fldCharType="separate"/>
      </w:r>
      <w:r w:rsidR="00950DA0">
        <w:rPr>
          <w:noProof/>
        </w:rPr>
        <w:t>30</w:t>
      </w:r>
      <w:r w:rsidR="00CC7BD3">
        <w:rPr>
          <w:noProof/>
        </w:rPr>
        <w:fldChar w:fldCharType="end"/>
      </w:r>
      <w:r>
        <w:t>:</w:t>
      </w:r>
      <w:bookmarkEnd w:id="83"/>
      <w:r w:rsidR="00F35861">
        <w:t xml:space="preserve"> IBookingRepo.</w:t>
      </w:r>
      <w:bookmarkEnd w:id="84"/>
    </w:p>
    <w:p w14:paraId="26D13CA7" w14:textId="77777777" w:rsidR="00D118B2" w:rsidRDefault="001913B4" w:rsidP="00D118B2">
      <w:pPr>
        <w:keepNext/>
      </w:pPr>
      <w:r>
        <w:rPr>
          <w:noProof/>
          <w:lang w:eastAsia="en-GB"/>
        </w:rPr>
        <w:drawing>
          <wp:inline distT="0" distB="0" distL="0" distR="0" wp14:anchorId="5043580B" wp14:editId="08843AF2">
            <wp:extent cx="4862548" cy="1566874"/>
            <wp:effectExtent l="0" t="0" r="0" b="0"/>
            <wp:docPr id="26" name="Picture 26"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Game.PNG"/>
                    <pic:cNvPicPr/>
                  </pic:nvPicPr>
                  <pic:blipFill>
                    <a:blip r:embed="rId41">
                      <a:extLst>
                        <a:ext uri="{28A0092B-C50C-407E-A947-70E740481C1C}">
                          <a14:useLocalDpi xmlns:a14="http://schemas.microsoft.com/office/drawing/2010/main" val="0"/>
                        </a:ext>
                      </a:extLst>
                    </a:blip>
                    <a:stretch>
                      <a:fillRect/>
                    </a:stretch>
                  </pic:blipFill>
                  <pic:spPr>
                    <a:xfrm>
                      <a:off x="0" y="0"/>
                      <a:ext cx="4862548" cy="1566874"/>
                    </a:xfrm>
                    <a:prstGeom prst="rect">
                      <a:avLst/>
                    </a:prstGeom>
                  </pic:spPr>
                </pic:pic>
              </a:graphicData>
            </a:graphic>
          </wp:inline>
        </w:drawing>
      </w:r>
    </w:p>
    <w:p w14:paraId="754261B3" w14:textId="728F4DBC" w:rsidR="001F7DE7" w:rsidRDefault="00D118B2" w:rsidP="00D118B2">
      <w:pPr>
        <w:pStyle w:val="Caption"/>
      </w:pPr>
      <w:bookmarkStart w:id="85" w:name="_Toc8480253"/>
      <w:bookmarkStart w:id="86" w:name="_Toc8577421"/>
      <w:r>
        <w:t xml:space="preserve">Figure </w:t>
      </w:r>
      <w:r w:rsidR="00CC7BD3">
        <w:fldChar w:fldCharType="begin"/>
      </w:r>
      <w:r w:rsidR="00CC7BD3">
        <w:instrText xml:space="preserve"> SEQ Figure \* ARABIC </w:instrText>
      </w:r>
      <w:r w:rsidR="00CC7BD3">
        <w:fldChar w:fldCharType="separate"/>
      </w:r>
      <w:r w:rsidR="00950DA0">
        <w:rPr>
          <w:noProof/>
        </w:rPr>
        <w:t>31</w:t>
      </w:r>
      <w:r w:rsidR="00CC7BD3">
        <w:rPr>
          <w:noProof/>
        </w:rPr>
        <w:fldChar w:fldCharType="end"/>
      </w:r>
      <w:r>
        <w:t>:</w:t>
      </w:r>
      <w:bookmarkEnd w:id="85"/>
      <w:r w:rsidR="00F35861">
        <w:t xml:space="preserve"> IGameRepo.</w:t>
      </w:r>
      <w:bookmarkEnd w:id="86"/>
    </w:p>
    <w:p w14:paraId="5DE5552E" w14:textId="77777777" w:rsidR="00D118B2" w:rsidRDefault="0003643F" w:rsidP="00D118B2">
      <w:pPr>
        <w:keepNext/>
      </w:pPr>
      <w:r>
        <w:rPr>
          <w:noProof/>
          <w:lang w:eastAsia="en-GB"/>
        </w:rPr>
        <w:drawing>
          <wp:inline distT="0" distB="0" distL="0" distR="0" wp14:anchorId="201A418C" wp14:editId="5CE0AE15">
            <wp:extent cx="2519381" cy="1719275"/>
            <wp:effectExtent l="0" t="0" r="0" b="0"/>
            <wp:docPr id="27" name="Picture 27"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Base.PNG"/>
                    <pic:cNvPicPr/>
                  </pic:nvPicPr>
                  <pic:blipFill>
                    <a:blip r:embed="rId42">
                      <a:extLst>
                        <a:ext uri="{28A0092B-C50C-407E-A947-70E740481C1C}">
                          <a14:useLocalDpi xmlns:a14="http://schemas.microsoft.com/office/drawing/2010/main" val="0"/>
                        </a:ext>
                      </a:extLst>
                    </a:blip>
                    <a:stretch>
                      <a:fillRect/>
                    </a:stretch>
                  </pic:blipFill>
                  <pic:spPr>
                    <a:xfrm>
                      <a:off x="0" y="0"/>
                      <a:ext cx="2519381" cy="1719275"/>
                    </a:xfrm>
                    <a:prstGeom prst="rect">
                      <a:avLst/>
                    </a:prstGeom>
                  </pic:spPr>
                </pic:pic>
              </a:graphicData>
            </a:graphic>
          </wp:inline>
        </w:drawing>
      </w:r>
    </w:p>
    <w:p w14:paraId="7AD3A389" w14:textId="61141D18" w:rsidR="0003643F" w:rsidRDefault="00D118B2" w:rsidP="00D118B2">
      <w:pPr>
        <w:pStyle w:val="Caption"/>
      </w:pPr>
      <w:bookmarkStart w:id="87" w:name="_Toc8480254"/>
      <w:bookmarkStart w:id="88" w:name="_Toc8577422"/>
      <w:r>
        <w:t xml:space="preserve">Figure </w:t>
      </w:r>
      <w:r w:rsidR="00CC7BD3">
        <w:fldChar w:fldCharType="begin"/>
      </w:r>
      <w:r w:rsidR="00CC7BD3">
        <w:instrText xml:space="preserve"> SEQ Figure \* ARABIC </w:instrText>
      </w:r>
      <w:r w:rsidR="00CC7BD3">
        <w:fldChar w:fldCharType="separate"/>
      </w:r>
      <w:r w:rsidR="00950DA0">
        <w:rPr>
          <w:noProof/>
        </w:rPr>
        <w:t>32</w:t>
      </w:r>
      <w:r w:rsidR="00CC7BD3">
        <w:rPr>
          <w:noProof/>
        </w:rPr>
        <w:fldChar w:fldCharType="end"/>
      </w:r>
      <w:r>
        <w:t>:</w:t>
      </w:r>
      <w:bookmarkEnd w:id="87"/>
      <w:r w:rsidR="00F35861">
        <w:t xml:space="preserve"> BaseRepo</w:t>
      </w:r>
      <w:bookmarkEnd w:id="88"/>
    </w:p>
    <w:p w14:paraId="0BE12465" w14:textId="77777777" w:rsidR="00D118B2" w:rsidRDefault="0003643F" w:rsidP="00D118B2">
      <w:pPr>
        <w:keepNext/>
      </w:pPr>
      <w:r>
        <w:rPr>
          <w:noProof/>
          <w:lang w:eastAsia="en-GB"/>
        </w:rPr>
        <w:lastRenderedPageBreak/>
        <w:drawing>
          <wp:inline distT="0" distB="0" distL="0" distR="0" wp14:anchorId="37E82F01" wp14:editId="3283414F">
            <wp:extent cx="4633946" cy="2405080"/>
            <wp:effectExtent l="0" t="0" r="0" b="0"/>
            <wp:docPr id="28" name="Picture 2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Booking.PNG"/>
                    <pic:cNvPicPr/>
                  </pic:nvPicPr>
                  <pic:blipFill>
                    <a:blip r:embed="rId43">
                      <a:extLst>
                        <a:ext uri="{28A0092B-C50C-407E-A947-70E740481C1C}">
                          <a14:useLocalDpi xmlns:a14="http://schemas.microsoft.com/office/drawing/2010/main" val="0"/>
                        </a:ext>
                      </a:extLst>
                    </a:blip>
                    <a:stretch>
                      <a:fillRect/>
                    </a:stretch>
                  </pic:blipFill>
                  <pic:spPr>
                    <a:xfrm>
                      <a:off x="0" y="0"/>
                      <a:ext cx="4633946" cy="2405080"/>
                    </a:xfrm>
                    <a:prstGeom prst="rect">
                      <a:avLst/>
                    </a:prstGeom>
                  </pic:spPr>
                </pic:pic>
              </a:graphicData>
            </a:graphic>
          </wp:inline>
        </w:drawing>
      </w:r>
    </w:p>
    <w:p w14:paraId="3C9E8B9F" w14:textId="7B4F4C0C" w:rsidR="0003643F" w:rsidRDefault="00D118B2" w:rsidP="00D118B2">
      <w:pPr>
        <w:pStyle w:val="Caption"/>
      </w:pPr>
      <w:bookmarkStart w:id="89" w:name="_Toc8480255"/>
      <w:bookmarkStart w:id="90" w:name="_Toc8577423"/>
      <w:r>
        <w:t xml:space="preserve">Figure </w:t>
      </w:r>
      <w:r w:rsidR="00CC7BD3">
        <w:fldChar w:fldCharType="begin"/>
      </w:r>
      <w:r w:rsidR="00CC7BD3">
        <w:instrText xml:space="preserve"> SEQ Figure \* ARABIC </w:instrText>
      </w:r>
      <w:r w:rsidR="00CC7BD3">
        <w:fldChar w:fldCharType="separate"/>
      </w:r>
      <w:r w:rsidR="00950DA0">
        <w:rPr>
          <w:noProof/>
        </w:rPr>
        <w:t>33</w:t>
      </w:r>
      <w:r w:rsidR="00CC7BD3">
        <w:rPr>
          <w:noProof/>
        </w:rPr>
        <w:fldChar w:fldCharType="end"/>
      </w:r>
      <w:r>
        <w:t>:</w:t>
      </w:r>
      <w:bookmarkEnd w:id="89"/>
      <w:r w:rsidR="00F35861">
        <w:t xml:space="preserve"> BookingRepo</w:t>
      </w:r>
      <w:bookmarkEnd w:id="90"/>
    </w:p>
    <w:p w14:paraId="1701B556" w14:textId="77777777" w:rsidR="00D118B2" w:rsidRDefault="0003643F" w:rsidP="00D118B2">
      <w:pPr>
        <w:keepNext/>
      </w:pPr>
      <w:r>
        <w:rPr>
          <w:noProof/>
          <w:lang w:eastAsia="en-GB"/>
        </w:rPr>
        <w:drawing>
          <wp:inline distT="0" distB="0" distL="0" distR="0" wp14:anchorId="6772839C" wp14:editId="4A812978">
            <wp:extent cx="4919698" cy="2062178"/>
            <wp:effectExtent l="0" t="0" r="0" b="0"/>
            <wp:docPr id="29" name="Picture 29"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Game.PNG"/>
                    <pic:cNvPicPr/>
                  </pic:nvPicPr>
                  <pic:blipFill>
                    <a:blip r:embed="rId44">
                      <a:extLst>
                        <a:ext uri="{28A0092B-C50C-407E-A947-70E740481C1C}">
                          <a14:useLocalDpi xmlns:a14="http://schemas.microsoft.com/office/drawing/2010/main" val="0"/>
                        </a:ext>
                      </a:extLst>
                    </a:blip>
                    <a:stretch>
                      <a:fillRect/>
                    </a:stretch>
                  </pic:blipFill>
                  <pic:spPr>
                    <a:xfrm>
                      <a:off x="0" y="0"/>
                      <a:ext cx="4919698" cy="2062178"/>
                    </a:xfrm>
                    <a:prstGeom prst="rect">
                      <a:avLst/>
                    </a:prstGeom>
                  </pic:spPr>
                </pic:pic>
              </a:graphicData>
            </a:graphic>
          </wp:inline>
        </w:drawing>
      </w:r>
    </w:p>
    <w:p w14:paraId="1B463999" w14:textId="392097AB" w:rsidR="001913B4" w:rsidRDefault="00D118B2" w:rsidP="00D118B2">
      <w:pPr>
        <w:pStyle w:val="Caption"/>
      </w:pPr>
      <w:bookmarkStart w:id="91" w:name="_Toc8480256"/>
      <w:bookmarkStart w:id="92" w:name="_Toc8577424"/>
      <w:r>
        <w:t xml:space="preserve">Figure </w:t>
      </w:r>
      <w:r w:rsidR="00CC7BD3">
        <w:fldChar w:fldCharType="begin"/>
      </w:r>
      <w:r w:rsidR="00CC7BD3">
        <w:instrText xml:space="preserve"> SEQ Figure \* ARABIC </w:instrText>
      </w:r>
      <w:r w:rsidR="00CC7BD3">
        <w:fldChar w:fldCharType="separate"/>
      </w:r>
      <w:r w:rsidR="00950DA0">
        <w:rPr>
          <w:noProof/>
        </w:rPr>
        <w:t>34</w:t>
      </w:r>
      <w:r w:rsidR="00CC7BD3">
        <w:rPr>
          <w:noProof/>
        </w:rPr>
        <w:fldChar w:fldCharType="end"/>
      </w:r>
      <w:r>
        <w:t>:</w:t>
      </w:r>
      <w:bookmarkEnd w:id="91"/>
      <w:r w:rsidR="00F35861">
        <w:t xml:space="preserve"> GameRepo</w:t>
      </w:r>
      <w:bookmarkEnd w:id="92"/>
    </w:p>
    <w:p w14:paraId="429B08FD" w14:textId="32674E98" w:rsidR="00F35861" w:rsidRDefault="00F35861">
      <w:pPr>
        <w:spacing w:line="259" w:lineRule="auto"/>
        <w:jc w:val="left"/>
      </w:pPr>
      <w:r>
        <w:br w:type="page"/>
      </w:r>
    </w:p>
    <w:p w14:paraId="403EDE08" w14:textId="3E2D24D7" w:rsidR="0003643F" w:rsidRDefault="0087074F" w:rsidP="00C91A8E">
      <w:pPr>
        <w:pStyle w:val="NoSpacing"/>
      </w:pPr>
      <w:r>
        <w:lastRenderedPageBreak/>
        <w:t>The sort filters have been shown in Figures 35-37.</w:t>
      </w:r>
    </w:p>
    <w:p w14:paraId="52F9463D" w14:textId="77777777" w:rsidR="00D118B2" w:rsidRDefault="0003643F" w:rsidP="00D118B2">
      <w:pPr>
        <w:keepNext/>
      </w:pPr>
      <w:r>
        <w:rPr>
          <w:noProof/>
          <w:lang w:eastAsia="en-GB"/>
        </w:rPr>
        <w:drawing>
          <wp:inline distT="0" distB="0" distL="0" distR="0" wp14:anchorId="587A37D4" wp14:editId="1E446C75">
            <wp:extent cx="3281386" cy="1928827"/>
            <wp:effectExtent l="0" t="0" r="0" b="0"/>
            <wp:docPr id="30" name="Picture 30"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Base.PNG"/>
                    <pic:cNvPicPr/>
                  </pic:nvPicPr>
                  <pic:blipFill>
                    <a:blip r:embed="rId45">
                      <a:extLst>
                        <a:ext uri="{28A0092B-C50C-407E-A947-70E740481C1C}">
                          <a14:useLocalDpi xmlns:a14="http://schemas.microsoft.com/office/drawing/2010/main" val="0"/>
                        </a:ext>
                      </a:extLst>
                    </a:blip>
                    <a:stretch>
                      <a:fillRect/>
                    </a:stretch>
                  </pic:blipFill>
                  <pic:spPr>
                    <a:xfrm>
                      <a:off x="0" y="0"/>
                      <a:ext cx="3281386" cy="1928827"/>
                    </a:xfrm>
                    <a:prstGeom prst="rect">
                      <a:avLst/>
                    </a:prstGeom>
                  </pic:spPr>
                </pic:pic>
              </a:graphicData>
            </a:graphic>
          </wp:inline>
        </w:drawing>
      </w:r>
    </w:p>
    <w:p w14:paraId="753E82CD" w14:textId="19E17531" w:rsidR="00AA71A2" w:rsidRDefault="00D118B2" w:rsidP="00D118B2">
      <w:pPr>
        <w:pStyle w:val="Caption"/>
      </w:pPr>
      <w:bookmarkStart w:id="93" w:name="_Toc8480257"/>
      <w:bookmarkStart w:id="94" w:name="_Toc8577425"/>
      <w:r>
        <w:t xml:space="preserve">Figure </w:t>
      </w:r>
      <w:r w:rsidR="00CC7BD3">
        <w:fldChar w:fldCharType="begin"/>
      </w:r>
      <w:r w:rsidR="00CC7BD3">
        <w:instrText xml:space="preserve"> SEQ Figure \* ARABIC </w:instrText>
      </w:r>
      <w:r w:rsidR="00CC7BD3">
        <w:fldChar w:fldCharType="separate"/>
      </w:r>
      <w:r w:rsidR="00950DA0">
        <w:rPr>
          <w:noProof/>
        </w:rPr>
        <w:t>35</w:t>
      </w:r>
      <w:r w:rsidR="00CC7BD3">
        <w:rPr>
          <w:noProof/>
        </w:rPr>
        <w:fldChar w:fldCharType="end"/>
      </w:r>
      <w:r>
        <w:t>:</w:t>
      </w:r>
      <w:bookmarkEnd w:id="93"/>
      <w:r w:rsidR="0087074F">
        <w:t xml:space="preserve"> Base Sort Filter Page Option.</w:t>
      </w:r>
      <w:bookmarkEnd w:id="94"/>
    </w:p>
    <w:p w14:paraId="68992542" w14:textId="77777777" w:rsidR="00D118B2" w:rsidRDefault="0003643F" w:rsidP="00D118B2">
      <w:pPr>
        <w:keepNext/>
      </w:pPr>
      <w:r>
        <w:rPr>
          <w:noProof/>
          <w:lang w:eastAsia="en-GB"/>
        </w:rPr>
        <w:drawing>
          <wp:inline distT="0" distB="0" distL="0" distR="0" wp14:anchorId="0541479E" wp14:editId="420173EF">
            <wp:extent cx="2481281" cy="862019"/>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FilterBy.PNG"/>
                    <pic:cNvPicPr/>
                  </pic:nvPicPr>
                  <pic:blipFill>
                    <a:blip r:embed="rId46">
                      <a:extLst>
                        <a:ext uri="{28A0092B-C50C-407E-A947-70E740481C1C}">
                          <a14:useLocalDpi xmlns:a14="http://schemas.microsoft.com/office/drawing/2010/main" val="0"/>
                        </a:ext>
                      </a:extLst>
                    </a:blip>
                    <a:stretch>
                      <a:fillRect/>
                    </a:stretch>
                  </pic:blipFill>
                  <pic:spPr>
                    <a:xfrm>
                      <a:off x="0" y="0"/>
                      <a:ext cx="2481281" cy="862019"/>
                    </a:xfrm>
                    <a:prstGeom prst="rect">
                      <a:avLst/>
                    </a:prstGeom>
                  </pic:spPr>
                </pic:pic>
              </a:graphicData>
            </a:graphic>
          </wp:inline>
        </w:drawing>
      </w:r>
    </w:p>
    <w:p w14:paraId="2797DD7E" w14:textId="0DC28312" w:rsidR="00AA71A2" w:rsidRDefault="00D118B2" w:rsidP="00D118B2">
      <w:pPr>
        <w:pStyle w:val="Caption"/>
      </w:pPr>
      <w:bookmarkStart w:id="95" w:name="_Toc8480258"/>
      <w:bookmarkStart w:id="96" w:name="_Toc8577426"/>
      <w:r>
        <w:t xml:space="preserve">Figure </w:t>
      </w:r>
      <w:r w:rsidR="00CC7BD3">
        <w:fldChar w:fldCharType="begin"/>
      </w:r>
      <w:r w:rsidR="00CC7BD3">
        <w:instrText xml:space="preserve"> SEQ Figure \* ARABIC </w:instrText>
      </w:r>
      <w:r w:rsidR="00CC7BD3">
        <w:fldChar w:fldCharType="separate"/>
      </w:r>
      <w:r w:rsidR="00950DA0">
        <w:rPr>
          <w:noProof/>
        </w:rPr>
        <w:t>36</w:t>
      </w:r>
      <w:r w:rsidR="00CC7BD3">
        <w:rPr>
          <w:noProof/>
        </w:rPr>
        <w:fldChar w:fldCharType="end"/>
      </w:r>
      <w:r>
        <w:t>:</w:t>
      </w:r>
      <w:bookmarkEnd w:id="95"/>
      <w:r w:rsidR="0087074F">
        <w:t xml:space="preserve"> Filter By</w:t>
      </w:r>
      <w:r w:rsidR="00544AD6">
        <w:t xml:space="preserve"> class.</w:t>
      </w:r>
      <w:bookmarkEnd w:id="96"/>
    </w:p>
    <w:p w14:paraId="20BD6EFD" w14:textId="77777777" w:rsidR="00D118B2" w:rsidRDefault="0003643F" w:rsidP="00D118B2">
      <w:pPr>
        <w:keepNext/>
      </w:pPr>
      <w:r>
        <w:rPr>
          <w:noProof/>
          <w:lang w:eastAsia="en-GB"/>
        </w:rPr>
        <w:drawing>
          <wp:inline distT="0" distB="0" distL="0" distR="0" wp14:anchorId="3F4BEC9A" wp14:editId="0EDC3F6E">
            <wp:extent cx="3719540" cy="2881334"/>
            <wp:effectExtent l="0" t="0" r="0" b="0"/>
            <wp:docPr id="32" name="Picture 32"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Game.PNG"/>
                    <pic:cNvPicPr/>
                  </pic:nvPicPr>
                  <pic:blipFill>
                    <a:blip r:embed="rId47">
                      <a:extLst>
                        <a:ext uri="{28A0092B-C50C-407E-A947-70E740481C1C}">
                          <a14:useLocalDpi xmlns:a14="http://schemas.microsoft.com/office/drawing/2010/main" val="0"/>
                        </a:ext>
                      </a:extLst>
                    </a:blip>
                    <a:stretch>
                      <a:fillRect/>
                    </a:stretch>
                  </pic:blipFill>
                  <pic:spPr>
                    <a:xfrm>
                      <a:off x="0" y="0"/>
                      <a:ext cx="3719540" cy="2881334"/>
                    </a:xfrm>
                    <a:prstGeom prst="rect">
                      <a:avLst/>
                    </a:prstGeom>
                  </pic:spPr>
                </pic:pic>
              </a:graphicData>
            </a:graphic>
          </wp:inline>
        </w:drawing>
      </w:r>
    </w:p>
    <w:p w14:paraId="5B2071E8" w14:textId="184442C7" w:rsidR="0003643F" w:rsidRPr="0047552E" w:rsidRDefault="00D118B2" w:rsidP="00D118B2">
      <w:pPr>
        <w:pStyle w:val="Caption"/>
      </w:pPr>
      <w:bookmarkStart w:id="97" w:name="_Toc8480259"/>
      <w:bookmarkStart w:id="98" w:name="_Toc8577427"/>
      <w:r>
        <w:t xml:space="preserve">Figure </w:t>
      </w:r>
      <w:r w:rsidR="00CC7BD3">
        <w:fldChar w:fldCharType="begin"/>
      </w:r>
      <w:r w:rsidR="00CC7BD3">
        <w:instrText xml:space="preserve"> SEQ Figure \* ARABIC </w:instrText>
      </w:r>
      <w:r w:rsidR="00CC7BD3">
        <w:fldChar w:fldCharType="separate"/>
      </w:r>
      <w:r w:rsidR="00950DA0">
        <w:rPr>
          <w:noProof/>
        </w:rPr>
        <w:t>37</w:t>
      </w:r>
      <w:r w:rsidR="00CC7BD3">
        <w:rPr>
          <w:noProof/>
        </w:rPr>
        <w:fldChar w:fldCharType="end"/>
      </w:r>
      <w:r>
        <w:t>:</w:t>
      </w:r>
      <w:bookmarkEnd w:id="97"/>
      <w:r w:rsidR="00544AD6">
        <w:t xml:space="preserve"> Game Sort Filter Options.</w:t>
      </w:r>
      <w:bookmarkEnd w:id="98"/>
    </w:p>
    <w:p w14:paraId="40CD63FC" w14:textId="77777777" w:rsidR="00AA71A2" w:rsidRDefault="00AA71A2">
      <w:pPr>
        <w:spacing w:line="259" w:lineRule="auto"/>
        <w:jc w:val="left"/>
        <w:rPr>
          <w:rFonts w:eastAsiaTheme="majorEastAsia" w:cstheme="majorBidi"/>
          <w:b/>
          <w:color w:val="5F497A" w:themeColor="accent4" w:themeShade="BF"/>
          <w:sz w:val="30"/>
          <w:szCs w:val="26"/>
          <w:u w:val="single"/>
        </w:rPr>
      </w:pPr>
      <w:r>
        <w:br w:type="page"/>
      </w:r>
    </w:p>
    <w:p w14:paraId="5BAE779F" w14:textId="3FD6CD87" w:rsidR="00AB3C35" w:rsidRDefault="003335C9" w:rsidP="00CF32ED">
      <w:pPr>
        <w:pStyle w:val="Heading2"/>
        <w:numPr>
          <w:ilvl w:val="1"/>
          <w:numId w:val="35"/>
        </w:numPr>
      </w:pPr>
      <w:bookmarkStart w:id="99" w:name="_Toc8578660"/>
      <w:r>
        <w:lastRenderedPageBreak/>
        <w:t>Screen Shots</w:t>
      </w:r>
      <w:bookmarkEnd w:id="99"/>
    </w:p>
    <w:p w14:paraId="2E9782CB" w14:textId="32C92FF9" w:rsidR="00586EF0" w:rsidRPr="00586EF0" w:rsidRDefault="00586EF0" w:rsidP="00C91A8E">
      <w:pPr>
        <w:pStyle w:val="NoSpacing"/>
      </w:pPr>
      <w:r>
        <w:t>The following Figures</w:t>
      </w:r>
      <w:r w:rsidR="00EE6F52">
        <w:t xml:space="preserve"> 38-44 show the implemented website application, each showcasing a different function that has been implemented.</w:t>
      </w:r>
    </w:p>
    <w:p w14:paraId="44357175" w14:textId="77777777" w:rsidR="00D118B2" w:rsidRDefault="00F14E6B" w:rsidP="00D118B2">
      <w:pPr>
        <w:keepNext/>
        <w:spacing w:line="259" w:lineRule="auto"/>
        <w:jc w:val="left"/>
      </w:pPr>
      <w:commentRangeStart w:id="100"/>
      <w:r>
        <w:rPr>
          <w:noProof/>
          <w:lang w:eastAsia="en-GB"/>
        </w:rPr>
        <w:drawing>
          <wp:inline distT="0" distB="0" distL="0" distR="0" wp14:anchorId="660D702F" wp14:editId="7FF69910">
            <wp:extent cx="5731510" cy="4027805"/>
            <wp:effectExtent l="76200" t="76200" r="135890" b="125095"/>
            <wp:docPr id="33" name="Picture 33"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ndex.PNG"/>
                    <pic:cNvPicPr/>
                  </pic:nvPicPr>
                  <pic:blipFill>
                    <a:blip r:embed="rId48" cstate="print">
                      <a:extLst>
                        <a:ext uri="{28A0092B-C50C-407E-A947-70E740481C1C}">
                          <a14:useLocalDpi xmlns:a14="http://schemas.microsoft.com/office/drawing/2010/main" val="0"/>
                        </a:ext>
                      </a:extLst>
                    </a:blip>
                    <a:stretch>
                      <a:fillRect/>
                    </a:stretch>
                  </pic:blipFill>
                  <pic:spPr>
                    <a:xfrm>
                      <a:off x="0" y="0"/>
                      <a:ext cx="5731510" cy="402780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commentRangeEnd w:id="100"/>
      <w:r w:rsidR="00F80A1A">
        <w:rPr>
          <w:rStyle w:val="CommentReference"/>
        </w:rPr>
        <w:commentReference w:id="100"/>
      </w:r>
    </w:p>
    <w:p w14:paraId="26A79961" w14:textId="6C2FE3B2" w:rsidR="00F14E6B" w:rsidRDefault="00D118B2" w:rsidP="00D118B2">
      <w:pPr>
        <w:pStyle w:val="Caption"/>
        <w:jc w:val="left"/>
      </w:pPr>
      <w:bookmarkStart w:id="101" w:name="_Toc8480260"/>
      <w:bookmarkStart w:id="102" w:name="_Toc8577428"/>
      <w:r>
        <w:t xml:space="preserve">Figure </w:t>
      </w:r>
      <w:r w:rsidR="00CC7BD3">
        <w:fldChar w:fldCharType="begin"/>
      </w:r>
      <w:r w:rsidR="00CC7BD3">
        <w:instrText xml:space="preserve"> SEQ Figure \* ARABIC </w:instrText>
      </w:r>
      <w:r w:rsidR="00CC7BD3">
        <w:fldChar w:fldCharType="separate"/>
      </w:r>
      <w:r w:rsidR="00950DA0">
        <w:rPr>
          <w:noProof/>
        </w:rPr>
        <w:t>38</w:t>
      </w:r>
      <w:r w:rsidR="00CC7BD3">
        <w:rPr>
          <w:noProof/>
        </w:rPr>
        <w:fldChar w:fldCharType="end"/>
      </w:r>
      <w:r>
        <w:t>:</w:t>
      </w:r>
      <w:bookmarkEnd w:id="101"/>
      <w:r w:rsidR="00EE6F52">
        <w:t xml:space="preserve"> Index page.</w:t>
      </w:r>
      <w:bookmarkEnd w:id="102"/>
    </w:p>
    <w:p w14:paraId="19832DDA" w14:textId="77777777" w:rsidR="00D118B2" w:rsidRDefault="000E14B7" w:rsidP="00D118B2">
      <w:pPr>
        <w:keepNext/>
        <w:spacing w:line="259" w:lineRule="auto"/>
        <w:jc w:val="left"/>
      </w:pPr>
      <w:commentRangeStart w:id="103"/>
      <w:r>
        <w:rPr>
          <w:noProof/>
          <w:lang w:eastAsia="en-GB"/>
        </w:rPr>
        <w:lastRenderedPageBreak/>
        <w:drawing>
          <wp:inline distT="0" distB="0" distL="0" distR="0" wp14:anchorId="14914E3A" wp14:editId="71D8A683">
            <wp:extent cx="3587115" cy="6424295"/>
            <wp:effectExtent l="76200" t="76200" r="127635" b="12890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3587115" cy="642429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commentRangeEnd w:id="103"/>
      <w:r w:rsidR="00F80A1A">
        <w:rPr>
          <w:rStyle w:val="CommentReference"/>
        </w:rPr>
        <w:commentReference w:id="103"/>
      </w:r>
    </w:p>
    <w:p w14:paraId="7270F880" w14:textId="700371E6" w:rsidR="000E14B7" w:rsidRDefault="00D118B2" w:rsidP="00D118B2">
      <w:pPr>
        <w:pStyle w:val="Caption"/>
        <w:jc w:val="left"/>
      </w:pPr>
      <w:bookmarkStart w:id="104" w:name="_Toc8480261"/>
      <w:bookmarkStart w:id="105" w:name="_Toc8577429"/>
      <w:r>
        <w:t xml:space="preserve">Figure </w:t>
      </w:r>
      <w:r w:rsidR="00CC7BD3">
        <w:fldChar w:fldCharType="begin"/>
      </w:r>
      <w:r w:rsidR="00CC7BD3">
        <w:instrText xml:space="preserve"> SEQ Figure \* ARABIC </w:instrText>
      </w:r>
      <w:r w:rsidR="00CC7BD3">
        <w:fldChar w:fldCharType="separate"/>
      </w:r>
      <w:r w:rsidR="00950DA0">
        <w:rPr>
          <w:noProof/>
        </w:rPr>
        <w:t>39</w:t>
      </w:r>
      <w:r w:rsidR="00CC7BD3">
        <w:rPr>
          <w:noProof/>
        </w:rPr>
        <w:fldChar w:fldCharType="end"/>
      </w:r>
      <w:r>
        <w:t>:</w:t>
      </w:r>
      <w:bookmarkEnd w:id="104"/>
      <w:r w:rsidR="00EE6F52">
        <w:t xml:space="preserve"> </w:t>
      </w:r>
      <w:r w:rsidR="00361527">
        <w:t>User registration page.</w:t>
      </w:r>
      <w:bookmarkEnd w:id="105"/>
    </w:p>
    <w:p w14:paraId="7D3FF69B" w14:textId="77777777" w:rsidR="00D118B2" w:rsidRDefault="000E14B7" w:rsidP="00D118B2">
      <w:pPr>
        <w:keepNext/>
        <w:spacing w:line="259" w:lineRule="auto"/>
        <w:jc w:val="left"/>
      </w:pPr>
      <w:r>
        <w:rPr>
          <w:noProof/>
          <w:lang w:eastAsia="en-GB"/>
        </w:rPr>
        <w:lastRenderedPageBreak/>
        <w:drawing>
          <wp:inline distT="0" distB="0" distL="0" distR="0" wp14:anchorId="75B4344A" wp14:editId="128D3F60">
            <wp:extent cx="5731510" cy="3663315"/>
            <wp:effectExtent l="76200" t="76200" r="135890" b="127635"/>
            <wp:docPr id="35" name="Picture 35"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Log in.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366331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FC56D6F" w14:textId="4FCFDA97" w:rsidR="000E14B7" w:rsidRDefault="00D118B2" w:rsidP="00D118B2">
      <w:pPr>
        <w:pStyle w:val="Caption"/>
        <w:jc w:val="left"/>
      </w:pPr>
      <w:bookmarkStart w:id="106" w:name="_Toc8480262"/>
      <w:bookmarkStart w:id="107" w:name="_Toc8577430"/>
      <w:r>
        <w:t xml:space="preserve">Figure </w:t>
      </w:r>
      <w:r w:rsidR="00CC7BD3">
        <w:fldChar w:fldCharType="begin"/>
      </w:r>
      <w:r w:rsidR="00CC7BD3">
        <w:instrText xml:space="preserve"> SEQ Figure \* ARABIC </w:instrText>
      </w:r>
      <w:r w:rsidR="00CC7BD3">
        <w:fldChar w:fldCharType="separate"/>
      </w:r>
      <w:r w:rsidR="00950DA0">
        <w:rPr>
          <w:noProof/>
        </w:rPr>
        <w:t>40</w:t>
      </w:r>
      <w:r w:rsidR="00CC7BD3">
        <w:rPr>
          <w:noProof/>
        </w:rPr>
        <w:fldChar w:fldCharType="end"/>
      </w:r>
      <w:r>
        <w:t>:</w:t>
      </w:r>
      <w:bookmarkEnd w:id="106"/>
      <w:r w:rsidR="00361527">
        <w:t xml:space="preserve"> User Login page</w:t>
      </w:r>
      <w:bookmarkEnd w:id="107"/>
    </w:p>
    <w:p w14:paraId="48E4DB13" w14:textId="77777777" w:rsidR="008A7888" w:rsidRDefault="008A3BB3" w:rsidP="008A7888">
      <w:pPr>
        <w:keepNext/>
        <w:spacing w:line="259" w:lineRule="auto"/>
        <w:jc w:val="left"/>
      </w:pPr>
      <w:r>
        <w:rPr>
          <w:noProof/>
          <w:lang w:eastAsia="en-GB"/>
        </w:rPr>
        <w:drawing>
          <wp:inline distT="0" distB="0" distL="0" distR="0" wp14:anchorId="0CF931E1" wp14:editId="4049C88A">
            <wp:extent cx="5720715" cy="580390"/>
            <wp:effectExtent l="76200" t="76200" r="127635" b="12446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5720715" cy="58039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D7042FD" w14:textId="0CB2D64D" w:rsidR="008A3BB3" w:rsidRDefault="008A7888" w:rsidP="008A7888">
      <w:pPr>
        <w:pStyle w:val="Caption"/>
        <w:jc w:val="left"/>
      </w:pPr>
      <w:bookmarkStart w:id="108" w:name="_Toc8480263"/>
      <w:bookmarkStart w:id="109" w:name="_Toc8577431"/>
      <w:r>
        <w:t xml:space="preserve">Figure </w:t>
      </w:r>
      <w:r w:rsidR="00CC7BD3">
        <w:fldChar w:fldCharType="begin"/>
      </w:r>
      <w:r w:rsidR="00CC7BD3">
        <w:instrText xml:space="preserve"> SEQ Figure \* ARABIC </w:instrText>
      </w:r>
      <w:r w:rsidR="00CC7BD3">
        <w:fldChar w:fldCharType="separate"/>
      </w:r>
      <w:r w:rsidR="00950DA0">
        <w:rPr>
          <w:noProof/>
        </w:rPr>
        <w:t>41</w:t>
      </w:r>
      <w:r w:rsidR="00CC7BD3">
        <w:rPr>
          <w:noProof/>
        </w:rPr>
        <w:fldChar w:fldCharType="end"/>
      </w:r>
      <w:r>
        <w:t>:</w:t>
      </w:r>
      <w:bookmarkEnd w:id="108"/>
      <w:r w:rsidR="00361527">
        <w:t xml:space="preserve"> Navigation bar.</w:t>
      </w:r>
      <w:bookmarkEnd w:id="109"/>
    </w:p>
    <w:p w14:paraId="04CA1099" w14:textId="77777777" w:rsidR="008A7888" w:rsidRDefault="008A3BB3" w:rsidP="008A7888">
      <w:pPr>
        <w:keepNext/>
        <w:spacing w:line="259" w:lineRule="auto"/>
        <w:jc w:val="left"/>
      </w:pPr>
      <w:r>
        <w:rPr>
          <w:noProof/>
          <w:lang w:eastAsia="en-GB"/>
        </w:rPr>
        <w:drawing>
          <wp:inline distT="0" distB="0" distL="0" distR="0" wp14:anchorId="6D1433BD" wp14:editId="4AEBC6BC">
            <wp:extent cx="5726430" cy="2842895"/>
            <wp:effectExtent l="76200" t="76200" r="140970" b="12890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5726430" cy="284289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C7CF6F1" w14:textId="39A22FAB" w:rsidR="008A3BB3" w:rsidRDefault="008A7888" w:rsidP="008A7888">
      <w:pPr>
        <w:pStyle w:val="Caption"/>
        <w:jc w:val="left"/>
      </w:pPr>
      <w:bookmarkStart w:id="110" w:name="_Toc8480264"/>
      <w:bookmarkStart w:id="111" w:name="_Toc8577432"/>
      <w:r>
        <w:t xml:space="preserve">Figure </w:t>
      </w:r>
      <w:r w:rsidR="00CC7BD3">
        <w:fldChar w:fldCharType="begin"/>
      </w:r>
      <w:r w:rsidR="00CC7BD3">
        <w:instrText xml:space="preserve"> SEQ Figure \* ARABIC </w:instrText>
      </w:r>
      <w:r w:rsidR="00CC7BD3">
        <w:fldChar w:fldCharType="separate"/>
      </w:r>
      <w:r w:rsidR="00950DA0">
        <w:rPr>
          <w:noProof/>
        </w:rPr>
        <w:t>42</w:t>
      </w:r>
      <w:r w:rsidR="00CC7BD3">
        <w:rPr>
          <w:noProof/>
        </w:rPr>
        <w:fldChar w:fldCharType="end"/>
      </w:r>
      <w:r>
        <w:t>:</w:t>
      </w:r>
      <w:bookmarkEnd w:id="110"/>
      <w:r w:rsidR="00361527">
        <w:t xml:space="preserve"> Games page.</w:t>
      </w:r>
      <w:bookmarkEnd w:id="111"/>
    </w:p>
    <w:p w14:paraId="4E519484" w14:textId="77777777" w:rsidR="008A7888" w:rsidRDefault="008A3BB3" w:rsidP="008A7888">
      <w:pPr>
        <w:keepNext/>
        <w:spacing w:line="259" w:lineRule="auto"/>
        <w:jc w:val="left"/>
      </w:pPr>
      <w:r>
        <w:rPr>
          <w:noProof/>
          <w:lang w:eastAsia="en-GB"/>
        </w:rPr>
        <w:lastRenderedPageBreak/>
        <w:drawing>
          <wp:inline distT="0" distB="0" distL="0" distR="0" wp14:anchorId="7B169513" wp14:editId="7F531291">
            <wp:extent cx="5726430" cy="3634105"/>
            <wp:effectExtent l="76200" t="76200" r="140970" b="13779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5726430" cy="363410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BF0E119" w14:textId="08FC9196" w:rsidR="008A3BB3" w:rsidRDefault="008A7888" w:rsidP="008A7888">
      <w:pPr>
        <w:pStyle w:val="Caption"/>
        <w:jc w:val="left"/>
      </w:pPr>
      <w:bookmarkStart w:id="112" w:name="_Toc8480265"/>
      <w:bookmarkStart w:id="113" w:name="_Toc8577433"/>
      <w:r>
        <w:t xml:space="preserve">Figure </w:t>
      </w:r>
      <w:r w:rsidR="00CC7BD3">
        <w:fldChar w:fldCharType="begin"/>
      </w:r>
      <w:r w:rsidR="00CC7BD3">
        <w:instrText xml:space="preserve"> SEQ Figure \* ARABIC </w:instrText>
      </w:r>
      <w:r w:rsidR="00CC7BD3">
        <w:fldChar w:fldCharType="separate"/>
      </w:r>
      <w:r w:rsidR="00950DA0">
        <w:rPr>
          <w:noProof/>
        </w:rPr>
        <w:t>43</w:t>
      </w:r>
      <w:r w:rsidR="00CC7BD3">
        <w:rPr>
          <w:noProof/>
        </w:rPr>
        <w:fldChar w:fldCharType="end"/>
      </w:r>
      <w:r>
        <w:t>:</w:t>
      </w:r>
      <w:bookmarkEnd w:id="112"/>
      <w:r w:rsidR="00361527">
        <w:t xml:space="preserve"> Game</w:t>
      </w:r>
      <w:r w:rsidR="008340B7">
        <w:t xml:space="preserve"> details page.</w:t>
      </w:r>
      <w:bookmarkEnd w:id="113"/>
    </w:p>
    <w:p w14:paraId="39210EF5" w14:textId="77777777" w:rsidR="00EB5895" w:rsidRDefault="00F37DD4" w:rsidP="00EB5895">
      <w:pPr>
        <w:keepNext/>
        <w:spacing w:line="259" w:lineRule="auto"/>
        <w:jc w:val="left"/>
      </w:pPr>
      <w:r>
        <w:rPr>
          <w:noProof/>
          <w:lang w:eastAsia="en-GB"/>
        </w:rPr>
        <w:lastRenderedPageBreak/>
        <w:drawing>
          <wp:inline distT="0" distB="0" distL="0" distR="0" wp14:anchorId="159B64C5" wp14:editId="5741D0A0">
            <wp:extent cx="5726430" cy="4689475"/>
            <wp:effectExtent l="76200" t="76200" r="140970" b="13017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5726430" cy="468947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33E47CF" w14:textId="601EB5E8" w:rsidR="00F37DD4" w:rsidRDefault="00EB5895" w:rsidP="00210A53">
      <w:pPr>
        <w:pStyle w:val="Caption"/>
        <w:jc w:val="left"/>
      </w:pPr>
      <w:bookmarkStart w:id="114" w:name="_Toc8480266"/>
      <w:bookmarkStart w:id="115" w:name="_Toc8577434"/>
      <w:r>
        <w:t xml:space="preserve">Figure </w:t>
      </w:r>
      <w:r w:rsidR="00CC7BD3">
        <w:fldChar w:fldCharType="begin"/>
      </w:r>
      <w:r w:rsidR="00CC7BD3">
        <w:instrText xml:space="preserve"> SEQ Figure \* ARABIC </w:instrText>
      </w:r>
      <w:r w:rsidR="00CC7BD3">
        <w:fldChar w:fldCharType="separate"/>
      </w:r>
      <w:r w:rsidR="00950DA0">
        <w:rPr>
          <w:noProof/>
        </w:rPr>
        <w:t>44</w:t>
      </w:r>
      <w:r w:rsidR="00CC7BD3">
        <w:rPr>
          <w:noProof/>
        </w:rPr>
        <w:fldChar w:fldCharType="end"/>
      </w:r>
      <w:r>
        <w:t>:</w:t>
      </w:r>
      <w:bookmarkEnd w:id="114"/>
      <w:r w:rsidR="008340B7">
        <w:t xml:space="preserve"> Create booking page.</w:t>
      </w:r>
      <w:bookmarkEnd w:id="115"/>
    </w:p>
    <w:p w14:paraId="28E233F1" w14:textId="7378255D" w:rsidR="00AB3C35" w:rsidRDefault="00AB3C35">
      <w:pPr>
        <w:spacing w:line="259" w:lineRule="auto"/>
        <w:jc w:val="left"/>
        <w:rPr>
          <w:rFonts w:eastAsiaTheme="majorEastAsia" w:cstheme="majorBidi"/>
          <w:b/>
          <w:color w:val="403152" w:themeColor="accent4" w:themeShade="80"/>
          <w:sz w:val="34"/>
          <w:szCs w:val="32"/>
          <w:u w:val="single"/>
        </w:rPr>
      </w:pPr>
      <w:r>
        <w:br w:type="page"/>
      </w:r>
    </w:p>
    <w:p w14:paraId="043F274B" w14:textId="54004820" w:rsidR="00C91A8E" w:rsidRDefault="00C91A8E" w:rsidP="00CF32ED">
      <w:pPr>
        <w:pStyle w:val="Heading1"/>
        <w:numPr>
          <w:ilvl w:val="0"/>
          <w:numId w:val="35"/>
        </w:numPr>
      </w:pPr>
      <w:bookmarkStart w:id="116" w:name="_Toc8578661"/>
      <w:r>
        <w:lastRenderedPageBreak/>
        <w:t>Evaluation</w:t>
      </w:r>
      <w:bookmarkEnd w:id="116"/>
    </w:p>
    <w:p w14:paraId="07D2AAD1" w14:textId="05386D6D" w:rsidR="004A0DB7" w:rsidRPr="004A0DB7" w:rsidRDefault="004A0DB7" w:rsidP="004A0DB7">
      <w:pPr>
        <w:pStyle w:val="Heading2"/>
        <w:numPr>
          <w:ilvl w:val="1"/>
          <w:numId w:val="35"/>
        </w:numPr>
      </w:pPr>
      <w:bookmarkStart w:id="117" w:name="_Toc8578662"/>
      <w:r>
        <w:t>Testing</w:t>
      </w:r>
      <w:bookmarkEnd w:id="117"/>
    </w:p>
    <w:p w14:paraId="439EF51D" w14:textId="312C0D1B" w:rsidR="0082762B" w:rsidRPr="00E23481" w:rsidRDefault="0082762B" w:rsidP="00192C66">
      <w:pPr>
        <w:pStyle w:val="NoSpacing"/>
        <w:rPr>
          <w:b/>
        </w:rPr>
      </w:pPr>
      <w:r w:rsidRPr="00E23481">
        <w:rPr>
          <w:b/>
        </w:rPr>
        <w:t>Booking creation</w:t>
      </w:r>
    </w:p>
    <w:p w14:paraId="01FF8A0C" w14:textId="02CD9CC6" w:rsidR="00192C66" w:rsidRDefault="003338C8" w:rsidP="00192C66">
      <w:pPr>
        <w:pStyle w:val="NoSpacing"/>
      </w:pPr>
      <w:r>
        <w:t xml:space="preserve">The </w:t>
      </w:r>
      <w:r w:rsidR="00274B85">
        <w:t xml:space="preserve">booking system of the application </w:t>
      </w:r>
      <w:r w:rsidR="009C2227">
        <w:t>can</w:t>
      </w:r>
      <w:r w:rsidR="00274B85">
        <w:t xml:space="preserve"> successfully create new bookings made by the user and store them on the database of the system</w:t>
      </w:r>
      <w:r w:rsidR="009C2227">
        <w:t>, one issue is there is no way currently for the user to view on the website what bookings they have made.</w:t>
      </w:r>
    </w:p>
    <w:p w14:paraId="239153E6" w14:textId="0BE4D650" w:rsidR="00192C66" w:rsidRPr="00E23481" w:rsidRDefault="00192C66" w:rsidP="00192C66">
      <w:pPr>
        <w:pStyle w:val="NoSpacing"/>
        <w:rPr>
          <w:b/>
        </w:rPr>
      </w:pPr>
      <w:r w:rsidRPr="00E23481">
        <w:rPr>
          <w:b/>
        </w:rPr>
        <w:t>Sort filtering</w:t>
      </w:r>
    </w:p>
    <w:p w14:paraId="64FE6A14" w14:textId="488B1EC4" w:rsidR="009C2227" w:rsidRDefault="00E07BBA" w:rsidP="00192C66">
      <w:pPr>
        <w:pStyle w:val="NoSpacing"/>
      </w:pPr>
      <w:r>
        <w:t>The web application properly allows the user to sort and filter the search results of the games with the implemented solution.</w:t>
      </w:r>
      <w:r w:rsidR="00290840">
        <w:t xml:space="preserve"> The number of results per page can be changed, one issue is with the displaying of the results of the page at the bottom overlapping the page </w:t>
      </w:r>
      <w:commentRangeStart w:id="118"/>
      <w:r w:rsidR="00290840">
        <w:t>number</w:t>
      </w:r>
      <w:commentRangeEnd w:id="118"/>
      <w:r w:rsidR="003112DA">
        <w:rPr>
          <w:rStyle w:val="CommentReference"/>
          <w:rFonts w:ascii="Arial" w:eastAsiaTheme="minorHAnsi" w:hAnsi="Arial"/>
          <w:lang w:val="en-GB"/>
        </w:rPr>
        <w:commentReference w:id="118"/>
      </w:r>
      <w:r w:rsidR="00F1485D">
        <w:t>.</w:t>
      </w:r>
    </w:p>
    <w:p w14:paraId="49334691" w14:textId="77777777" w:rsidR="00F1485D" w:rsidRPr="00E23481" w:rsidRDefault="00192C66" w:rsidP="00192C66">
      <w:pPr>
        <w:pStyle w:val="NoSpacing"/>
        <w:rPr>
          <w:b/>
        </w:rPr>
      </w:pPr>
      <w:r w:rsidRPr="00E23481">
        <w:rPr>
          <w:b/>
        </w:rPr>
        <w:t>External logins</w:t>
      </w:r>
    </w:p>
    <w:p w14:paraId="6E12671A" w14:textId="77777777" w:rsidR="00032387" w:rsidRDefault="00F1485D" w:rsidP="00192C66">
      <w:pPr>
        <w:pStyle w:val="NoSpacing"/>
      </w:pPr>
      <w:r>
        <w:t xml:space="preserve">The web application allows </w:t>
      </w:r>
      <w:r w:rsidR="00EF57E9">
        <w:t xml:space="preserve">the user to register of log in to the website with their Microsoft account, but unfortunately </w:t>
      </w:r>
      <w:r w:rsidR="00032387">
        <w:t>the google log in system would not function correctly and could not be fixed with the time constraints. This would be a future improvement given more time.</w:t>
      </w:r>
    </w:p>
    <w:p w14:paraId="37DC3A58" w14:textId="6135D34F" w:rsidR="00AD66A2" w:rsidRDefault="00AD66A2" w:rsidP="00AD66A2">
      <w:pPr>
        <w:pStyle w:val="Heading2"/>
        <w:numPr>
          <w:ilvl w:val="1"/>
          <w:numId w:val="35"/>
        </w:numPr>
      </w:pPr>
      <w:bookmarkStart w:id="119" w:name="_Toc8578663"/>
      <w:r>
        <w:t>Overview</w:t>
      </w:r>
      <w:bookmarkEnd w:id="119"/>
    </w:p>
    <w:p w14:paraId="68F879EE" w14:textId="2BAFC398" w:rsidR="00AD66A2" w:rsidRDefault="004F52D9" w:rsidP="00AD66A2">
      <w:pPr>
        <w:pStyle w:val="NoSpacing"/>
      </w:pPr>
      <w:r>
        <w:t>To evaluate the website, it is best to compare the final product to the initial requirements set.</w:t>
      </w:r>
    </w:p>
    <w:p w14:paraId="20D4BB50" w14:textId="1478D4D6" w:rsidR="0099222D" w:rsidRDefault="00385A31" w:rsidP="00385A31">
      <w:pPr>
        <w:pStyle w:val="NoSpacing"/>
      </w:pPr>
      <w:r>
        <w:t xml:space="preserve">The application </w:t>
      </w:r>
      <w:r w:rsidR="00E006F3">
        <w:t>successfully s</w:t>
      </w:r>
      <w:r>
        <w:t>how</w:t>
      </w:r>
      <w:r w:rsidR="00E006F3">
        <w:t>s</w:t>
      </w:r>
      <w:r>
        <w:t xml:space="preserve"> details of games and tournaments from </w:t>
      </w:r>
      <w:r w:rsidR="00E006F3">
        <w:t xml:space="preserve">a </w:t>
      </w:r>
      <w:r>
        <w:t>central database</w:t>
      </w:r>
      <w:r w:rsidR="00E006F3">
        <w:t xml:space="preserve"> and it a</w:t>
      </w:r>
      <w:r>
        <w:t xml:space="preserve">llow users to </w:t>
      </w:r>
      <w:r w:rsidR="004E4786">
        <w:t xml:space="preserve">filter and </w:t>
      </w:r>
      <w:r>
        <w:t>search for games</w:t>
      </w:r>
      <w:r w:rsidR="004E4786">
        <w:t xml:space="preserve"> and change how many results are shown per page</w:t>
      </w:r>
      <w:r>
        <w:t>.</w:t>
      </w:r>
      <w:r w:rsidR="00E006F3">
        <w:t xml:space="preserve"> </w:t>
      </w:r>
      <w:r w:rsidR="00795B08">
        <w:t>The application v</w:t>
      </w:r>
      <w:r>
        <w:t>alidate</w:t>
      </w:r>
      <w:r w:rsidR="00795B08">
        <w:t>s</w:t>
      </w:r>
      <w:r>
        <w:t xml:space="preserve"> user forms to prevent SQL </w:t>
      </w:r>
      <w:r w:rsidR="00795B08">
        <w:t>i</w:t>
      </w:r>
      <w:r>
        <w:t>njection</w:t>
      </w:r>
      <w:r w:rsidR="0099222D">
        <w:t>.</w:t>
      </w:r>
    </w:p>
    <w:p w14:paraId="31CB087B" w14:textId="1AA94E13" w:rsidR="00385A31" w:rsidRDefault="0099222D" w:rsidP="00385A31">
      <w:pPr>
        <w:pStyle w:val="NoSpacing"/>
      </w:pPr>
      <w:r>
        <w:t>The application</w:t>
      </w:r>
      <w:r w:rsidR="00795B08">
        <w:t xml:space="preserve"> a</w:t>
      </w:r>
      <w:r w:rsidR="00385A31">
        <w:t>llow</w:t>
      </w:r>
      <w:r>
        <w:t>s</w:t>
      </w:r>
      <w:r w:rsidR="00385A31">
        <w:t xml:space="preserve"> users to create bookings</w:t>
      </w:r>
      <w:r>
        <w:t xml:space="preserve"> and a</w:t>
      </w:r>
      <w:r w:rsidR="00385A31">
        <w:t>llow</w:t>
      </w:r>
      <w:r>
        <w:t>s</w:t>
      </w:r>
      <w:r w:rsidR="00385A31">
        <w:t xml:space="preserve"> Admins to create, update and delete game and tournaments.</w:t>
      </w:r>
      <w:r>
        <w:t xml:space="preserve"> The application also u</w:t>
      </w:r>
      <w:r w:rsidR="00385A31">
        <w:t>se</w:t>
      </w:r>
      <w:r>
        <w:t>s</w:t>
      </w:r>
      <w:r w:rsidR="00385A31">
        <w:t xml:space="preserve"> the MVC model.</w:t>
      </w:r>
    </w:p>
    <w:p w14:paraId="578BE0F6" w14:textId="4B49B015" w:rsidR="0099222D" w:rsidRPr="00317495" w:rsidRDefault="0099222D" w:rsidP="00A45E2F">
      <w:pPr>
        <w:pStyle w:val="NoSpacing"/>
      </w:pPr>
      <w:r>
        <w:t>The application allows users to register and log in with their email</w:t>
      </w:r>
      <w:r w:rsidR="004E4786">
        <w:t xml:space="preserve"> and Microsoft account</w:t>
      </w:r>
      <w:r>
        <w:t>.</w:t>
      </w:r>
    </w:p>
    <w:p w14:paraId="6C24EF43" w14:textId="7CA76F22" w:rsidR="0099222D" w:rsidRDefault="00A45E2F" w:rsidP="00385A31">
      <w:pPr>
        <w:pStyle w:val="NoSpacing"/>
      </w:pPr>
      <w:r>
        <w:t xml:space="preserve">The look of the website is clean and readable with contrasting colors and </w:t>
      </w:r>
      <w:r w:rsidR="0098738B">
        <w:t>simple</w:t>
      </w:r>
      <w:r>
        <w:t xml:space="preserve"> fonts</w:t>
      </w:r>
      <w:r w:rsidR="0098738B">
        <w:t>, and the nav bar offers a simple and intuitive user experience.</w:t>
      </w:r>
    </w:p>
    <w:p w14:paraId="3E5F6184" w14:textId="7479D65C" w:rsidR="00EF4886" w:rsidRPr="00177494" w:rsidRDefault="00EF4886" w:rsidP="00385A31">
      <w:pPr>
        <w:pStyle w:val="NoSpacing"/>
      </w:pPr>
      <w:r>
        <w:t xml:space="preserve">The content of the website is on theme and shows clear to see images with </w:t>
      </w:r>
      <w:r w:rsidR="003900A6">
        <w:t>paragraphs of details which give insight into the games.</w:t>
      </w:r>
    </w:p>
    <w:p w14:paraId="10EF5645" w14:textId="77777777" w:rsidR="004F52D9" w:rsidRPr="00AD66A2" w:rsidRDefault="004F52D9" w:rsidP="00AD66A2">
      <w:pPr>
        <w:pStyle w:val="NoSpacing"/>
      </w:pPr>
    </w:p>
    <w:p w14:paraId="0AB55114" w14:textId="7AFC3077" w:rsidR="00AD66A2" w:rsidRDefault="00AD66A2" w:rsidP="00AD66A2">
      <w:pPr>
        <w:pStyle w:val="Heading2"/>
        <w:numPr>
          <w:ilvl w:val="1"/>
          <w:numId w:val="35"/>
        </w:numPr>
      </w:pPr>
      <w:bookmarkStart w:id="120" w:name="_Toc8578664"/>
      <w:r>
        <w:lastRenderedPageBreak/>
        <w:t>Future improvements</w:t>
      </w:r>
      <w:bookmarkEnd w:id="120"/>
    </w:p>
    <w:p w14:paraId="101588E3" w14:textId="77777777" w:rsidR="00091609" w:rsidRDefault="00091609" w:rsidP="006C74F2">
      <w:pPr>
        <w:pStyle w:val="NoSpacing"/>
      </w:pPr>
      <w:r>
        <w:t>If more time was allocated to the design and implementation of the web application, a view booking page would be implemented to allow users to view what tournaments that they have signed up for and allow admins to view all the bookings made for any given tournament to allow them to make proper arrangements for the store.</w:t>
      </w:r>
    </w:p>
    <w:p w14:paraId="64AE6C92" w14:textId="58175BEB" w:rsidR="00AB3C35" w:rsidRPr="00A93554" w:rsidRDefault="00091609" w:rsidP="006C74F2">
      <w:pPr>
        <w:pStyle w:val="NoSpacing"/>
        <w:rPr>
          <w:rFonts w:eastAsiaTheme="majorEastAsia"/>
          <w:color w:val="403152" w:themeColor="accent4" w:themeShade="80"/>
          <w:sz w:val="34"/>
          <w:szCs w:val="32"/>
        </w:rPr>
      </w:pPr>
      <w:r>
        <w:t>The</w:t>
      </w:r>
      <w:r w:rsidR="00F721B0">
        <w:t xml:space="preserve"> google sign in option would also be corrected and the results per page tip would be corrected so it did not </w:t>
      </w:r>
      <w:r w:rsidR="006B52A6">
        <w:t>overlay the page numbers.</w:t>
      </w:r>
      <w:r w:rsidR="00AB3C35">
        <w:br w:type="page"/>
      </w:r>
    </w:p>
    <w:p w14:paraId="6A1E0B49" w14:textId="08EF7028" w:rsidR="00DF04FE" w:rsidRDefault="00CF469C" w:rsidP="00CF469C">
      <w:pPr>
        <w:pStyle w:val="Heading1"/>
      </w:pPr>
      <w:bookmarkStart w:id="121" w:name="_Toc8578665"/>
      <w:r>
        <w:lastRenderedPageBreak/>
        <w:t>References</w:t>
      </w:r>
      <w:bookmarkEnd w:id="121"/>
    </w:p>
    <w:p w14:paraId="5E84E092" w14:textId="08E68CE9" w:rsidR="00BA30B1" w:rsidRPr="00BA30B1" w:rsidRDefault="00BA30B1" w:rsidP="00BA30B1">
      <w:pPr>
        <w:widowControl w:val="0"/>
        <w:autoSpaceDE w:val="0"/>
        <w:autoSpaceDN w:val="0"/>
        <w:adjustRightInd w:val="0"/>
        <w:ind w:left="640" w:hanging="640"/>
        <w:rPr>
          <w:rFonts w:cs="Arial"/>
          <w:noProof/>
          <w:szCs w:val="24"/>
        </w:rPr>
      </w:pPr>
      <w:r>
        <w:rPr>
          <w:color w:val="FF0000"/>
        </w:rPr>
        <w:fldChar w:fldCharType="begin" w:fldLock="1"/>
      </w:r>
      <w:r>
        <w:rPr>
          <w:color w:val="FF0000"/>
        </w:rPr>
        <w:instrText xml:space="preserve">ADDIN Mendeley Bibliography CSL_BIBLIOGRAPHY </w:instrText>
      </w:r>
      <w:r>
        <w:rPr>
          <w:color w:val="FF0000"/>
        </w:rPr>
        <w:fldChar w:fldCharType="separate"/>
      </w:r>
      <w:r w:rsidRPr="00BA30B1">
        <w:rPr>
          <w:rFonts w:cs="Arial"/>
          <w:noProof/>
          <w:szCs w:val="24"/>
        </w:rPr>
        <w:t>[1]</w:t>
      </w:r>
      <w:r w:rsidRPr="00BA30B1">
        <w:rPr>
          <w:rFonts w:cs="Arial"/>
          <w:noProof/>
          <w:szCs w:val="24"/>
        </w:rPr>
        <w:tab/>
        <w:t>J. Enrique and C. Rojas, “Web application Security,” 2013.</w:t>
      </w:r>
    </w:p>
    <w:p w14:paraId="2AA8358E" w14:textId="77777777" w:rsidR="00BA30B1" w:rsidRPr="00BA30B1" w:rsidRDefault="00BA30B1" w:rsidP="00BA30B1">
      <w:pPr>
        <w:widowControl w:val="0"/>
        <w:autoSpaceDE w:val="0"/>
        <w:autoSpaceDN w:val="0"/>
        <w:adjustRightInd w:val="0"/>
        <w:ind w:left="640" w:hanging="640"/>
        <w:rPr>
          <w:rFonts w:cs="Arial"/>
          <w:noProof/>
          <w:szCs w:val="24"/>
        </w:rPr>
      </w:pPr>
      <w:r w:rsidRPr="00BA30B1">
        <w:rPr>
          <w:rFonts w:cs="Arial"/>
          <w:noProof/>
          <w:szCs w:val="24"/>
        </w:rPr>
        <w:t>[2]</w:t>
      </w:r>
      <w:r w:rsidRPr="00BA30B1">
        <w:rPr>
          <w:rFonts w:cs="Arial"/>
          <w:noProof/>
          <w:szCs w:val="24"/>
        </w:rPr>
        <w:tab/>
        <w:t xml:space="preserve">D. A. and A. 2016 L. International Conference on Cyber Situational Awareness, Institute of Electrical and Electronics Engineers, D. A. and A. 2016. 06. 1.-14 L. International Conference on Cyber Situational Awareness, Cyber SA 2016.06.13-14 London, and CyberSA 2016.06.13-14 London, </w:t>
      </w:r>
      <w:r w:rsidRPr="00BA30B1">
        <w:rPr>
          <w:rFonts w:cs="Arial"/>
          <w:i/>
          <w:iCs/>
          <w:noProof/>
          <w:szCs w:val="24"/>
        </w:rPr>
        <w:t>2016 International Conference on Cyber Situational Awareness, Data Analytics And Assessment (CyberSA) 13-14 June 2016</w:t>
      </w:r>
      <w:r w:rsidRPr="00BA30B1">
        <w:rPr>
          <w:rFonts w:cs="Arial"/>
          <w:noProof/>
          <w:szCs w:val="24"/>
        </w:rPr>
        <w:t>. IEEE, 2016.</w:t>
      </w:r>
    </w:p>
    <w:p w14:paraId="121B4D60" w14:textId="77777777" w:rsidR="00BA30B1" w:rsidRPr="00BA30B1" w:rsidRDefault="00BA30B1" w:rsidP="00BA30B1">
      <w:pPr>
        <w:widowControl w:val="0"/>
        <w:autoSpaceDE w:val="0"/>
        <w:autoSpaceDN w:val="0"/>
        <w:adjustRightInd w:val="0"/>
        <w:ind w:left="640" w:hanging="640"/>
        <w:rPr>
          <w:rFonts w:cs="Arial"/>
          <w:noProof/>
          <w:szCs w:val="24"/>
        </w:rPr>
      </w:pPr>
      <w:r w:rsidRPr="00BA30B1">
        <w:rPr>
          <w:rFonts w:cs="Arial"/>
          <w:noProof/>
          <w:szCs w:val="24"/>
        </w:rPr>
        <w:t>[3]</w:t>
      </w:r>
      <w:r w:rsidRPr="00BA30B1">
        <w:rPr>
          <w:rFonts w:cs="Arial"/>
          <w:noProof/>
          <w:szCs w:val="24"/>
        </w:rPr>
        <w:tab/>
        <w:t xml:space="preserve">M. Bang and H. Saraswat, “Building an effective and efficient continuous web application security program,” in </w:t>
      </w:r>
      <w:r w:rsidRPr="00BA30B1">
        <w:rPr>
          <w:rFonts w:cs="Arial"/>
          <w:i/>
          <w:iCs/>
          <w:noProof/>
          <w:szCs w:val="24"/>
        </w:rPr>
        <w:t>2016 International Conference On Cyber Situational Awareness, Data Analytics And Assessment (CyberSA)</w:t>
      </w:r>
      <w:r w:rsidRPr="00BA30B1">
        <w:rPr>
          <w:rFonts w:cs="Arial"/>
          <w:noProof/>
          <w:szCs w:val="24"/>
        </w:rPr>
        <w:t>, 2016, pp. 1–4.</w:t>
      </w:r>
    </w:p>
    <w:p w14:paraId="3C74059C" w14:textId="77777777" w:rsidR="00BA30B1" w:rsidRPr="00BA30B1" w:rsidRDefault="00BA30B1" w:rsidP="00BA30B1">
      <w:pPr>
        <w:widowControl w:val="0"/>
        <w:autoSpaceDE w:val="0"/>
        <w:autoSpaceDN w:val="0"/>
        <w:adjustRightInd w:val="0"/>
        <w:ind w:left="640" w:hanging="640"/>
        <w:rPr>
          <w:rFonts w:cs="Arial"/>
          <w:noProof/>
          <w:szCs w:val="24"/>
        </w:rPr>
      </w:pPr>
      <w:r w:rsidRPr="00BA30B1">
        <w:rPr>
          <w:rFonts w:cs="Arial"/>
          <w:noProof/>
          <w:szCs w:val="24"/>
        </w:rPr>
        <w:t>[4]</w:t>
      </w:r>
      <w:r w:rsidRPr="00BA30B1">
        <w:rPr>
          <w:rFonts w:cs="Arial"/>
          <w:noProof/>
          <w:szCs w:val="24"/>
        </w:rPr>
        <w:tab/>
        <w:t xml:space="preserve">A. Alzahrani, A. Alqazzaz, Y. Zhu, H. Fu, and N. Almashfi, “Web Application Security Tools Analysis,” in </w:t>
      </w:r>
      <w:r w:rsidRPr="00BA30B1">
        <w:rPr>
          <w:rFonts w:cs="Arial"/>
          <w:i/>
          <w:iCs/>
          <w:noProof/>
          <w:szCs w:val="24"/>
        </w:rPr>
        <w:t>2017 IEEE 3rd International Conference on Big Data Security on Cloud (BigDataSecurity), IEEE International Conference on High Performance and Smart Computing, (HPSC) and IEEE International Conference on Intelligent Data and Security (IDS)</w:t>
      </w:r>
      <w:r w:rsidRPr="00BA30B1">
        <w:rPr>
          <w:rFonts w:cs="Arial"/>
          <w:noProof/>
          <w:szCs w:val="24"/>
        </w:rPr>
        <w:t>, 2017, pp. 237–242.</w:t>
      </w:r>
    </w:p>
    <w:p w14:paraId="4A08122E" w14:textId="77777777" w:rsidR="00BA30B1" w:rsidRPr="00BA30B1" w:rsidRDefault="00BA30B1" w:rsidP="00BA30B1">
      <w:pPr>
        <w:widowControl w:val="0"/>
        <w:autoSpaceDE w:val="0"/>
        <w:autoSpaceDN w:val="0"/>
        <w:adjustRightInd w:val="0"/>
        <w:ind w:left="640" w:hanging="640"/>
        <w:rPr>
          <w:rFonts w:cs="Arial"/>
          <w:noProof/>
          <w:szCs w:val="24"/>
        </w:rPr>
      </w:pPr>
      <w:r w:rsidRPr="00BA30B1">
        <w:rPr>
          <w:rFonts w:cs="Arial"/>
          <w:noProof/>
          <w:szCs w:val="24"/>
        </w:rPr>
        <w:t>[5]</w:t>
      </w:r>
      <w:r w:rsidRPr="00BA30B1">
        <w:rPr>
          <w:rFonts w:cs="Arial"/>
          <w:noProof/>
          <w:szCs w:val="24"/>
        </w:rPr>
        <w:tab/>
        <w:t>“OWASP Top 10-2017,” 2003.</w:t>
      </w:r>
    </w:p>
    <w:p w14:paraId="32AE46C1" w14:textId="77777777" w:rsidR="00BA30B1" w:rsidRPr="00BA30B1" w:rsidRDefault="00BA30B1" w:rsidP="00BA30B1">
      <w:pPr>
        <w:widowControl w:val="0"/>
        <w:autoSpaceDE w:val="0"/>
        <w:autoSpaceDN w:val="0"/>
        <w:adjustRightInd w:val="0"/>
        <w:ind w:left="640" w:hanging="640"/>
        <w:rPr>
          <w:rFonts w:cs="Arial"/>
          <w:noProof/>
          <w:szCs w:val="24"/>
        </w:rPr>
      </w:pPr>
      <w:r w:rsidRPr="00BA30B1">
        <w:rPr>
          <w:rFonts w:cs="Arial"/>
          <w:noProof/>
          <w:szCs w:val="24"/>
        </w:rPr>
        <w:t>[6]</w:t>
      </w:r>
      <w:r w:rsidRPr="00BA30B1">
        <w:rPr>
          <w:rFonts w:cs="Arial"/>
          <w:noProof/>
          <w:szCs w:val="24"/>
        </w:rPr>
        <w:tab/>
        <w:t>“Top 10 2013-Top 10 - OWASP.” [Online]. Available: https://www.owasp.org/index.php/Top_10_2013-Top_10. [Accessed: 06-May-2019].</w:t>
      </w:r>
    </w:p>
    <w:p w14:paraId="62DD1DFF" w14:textId="77777777" w:rsidR="00BA30B1" w:rsidRPr="00BA30B1" w:rsidRDefault="00BA30B1" w:rsidP="00BA30B1">
      <w:pPr>
        <w:widowControl w:val="0"/>
        <w:autoSpaceDE w:val="0"/>
        <w:autoSpaceDN w:val="0"/>
        <w:adjustRightInd w:val="0"/>
        <w:ind w:left="640" w:hanging="640"/>
        <w:rPr>
          <w:rFonts w:cs="Arial"/>
          <w:noProof/>
          <w:szCs w:val="24"/>
        </w:rPr>
      </w:pPr>
      <w:r w:rsidRPr="00BA30B1">
        <w:rPr>
          <w:rFonts w:cs="Arial"/>
          <w:noProof/>
          <w:szCs w:val="24"/>
        </w:rPr>
        <w:t>[7]</w:t>
      </w:r>
      <w:r w:rsidRPr="00BA30B1">
        <w:rPr>
          <w:rFonts w:cs="Arial"/>
          <w:noProof/>
          <w:szCs w:val="24"/>
        </w:rPr>
        <w:tab/>
        <w:t xml:space="preserve">E. Gamma, </w:t>
      </w:r>
      <w:r w:rsidRPr="00BA30B1">
        <w:rPr>
          <w:rFonts w:cs="Arial"/>
          <w:i/>
          <w:iCs/>
          <w:noProof/>
          <w:szCs w:val="24"/>
        </w:rPr>
        <w:t>Design patterns : elements of reusable object-oriented software</w:t>
      </w:r>
      <w:r w:rsidRPr="00BA30B1">
        <w:rPr>
          <w:rFonts w:cs="Arial"/>
          <w:noProof/>
          <w:szCs w:val="24"/>
        </w:rPr>
        <w:t>. Addison-Wesley, 1995.</w:t>
      </w:r>
    </w:p>
    <w:p w14:paraId="57D4AF34" w14:textId="77777777" w:rsidR="00BA30B1" w:rsidRPr="00BA30B1" w:rsidRDefault="00BA30B1" w:rsidP="00BA30B1">
      <w:pPr>
        <w:widowControl w:val="0"/>
        <w:autoSpaceDE w:val="0"/>
        <w:autoSpaceDN w:val="0"/>
        <w:adjustRightInd w:val="0"/>
        <w:ind w:left="640" w:hanging="640"/>
        <w:rPr>
          <w:rFonts w:cs="Arial"/>
          <w:noProof/>
          <w:szCs w:val="24"/>
        </w:rPr>
      </w:pPr>
      <w:r w:rsidRPr="00BA30B1">
        <w:rPr>
          <w:rFonts w:cs="Arial"/>
          <w:noProof/>
          <w:szCs w:val="24"/>
        </w:rPr>
        <w:t>[8]</w:t>
      </w:r>
      <w:r w:rsidRPr="00BA30B1">
        <w:rPr>
          <w:rFonts w:cs="Arial"/>
          <w:noProof/>
          <w:szCs w:val="24"/>
        </w:rPr>
        <w:tab/>
        <w:t xml:space="preserve">I. Lee, S. Jeong, S. Yeo, and J. Moon, “A novel method for SQL injection attack detection based on removing SQL query attribute values,” </w:t>
      </w:r>
      <w:r w:rsidRPr="00BA30B1">
        <w:rPr>
          <w:rFonts w:cs="Arial"/>
          <w:i/>
          <w:iCs/>
          <w:noProof/>
          <w:szCs w:val="24"/>
        </w:rPr>
        <w:t>Math. Comput. Model.</w:t>
      </w:r>
      <w:r w:rsidRPr="00BA30B1">
        <w:rPr>
          <w:rFonts w:cs="Arial"/>
          <w:noProof/>
          <w:szCs w:val="24"/>
        </w:rPr>
        <w:t>, vol. 55, pp. 58–68, 2012.</w:t>
      </w:r>
    </w:p>
    <w:p w14:paraId="1552497E" w14:textId="77777777" w:rsidR="00BA30B1" w:rsidRPr="00BA30B1" w:rsidRDefault="00BA30B1" w:rsidP="00BA30B1">
      <w:pPr>
        <w:widowControl w:val="0"/>
        <w:autoSpaceDE w:val="0"/>
        <w:autoSpaceDN w:val="0"/>
        <w:adjustRightInd w:val="0"/>
        <w:ind w:left="640" w:hanging="640"/>
        <w:rPr>
          <w:rFonts w:cs="Arial"/>
          <w:noProof/>
          <w:szCs w:val="24"/>
        </w:rPr>
      </w:pPr>
      <w:r w:rsidRPr="00BA30B1">
        <w:rPr>
          <w:rFonts w:cs="Arial"/>
          <w:noProof/>
          <w:szCs w:val="24"/>
        </w:rPr>
        <w:t>[9]</w:t>
      </w:r>
      <w:r w:rsidRPr="00BA30B1">
        <w:rPr>
          <w:rFonts w:cs="Arial"/>
          <w:noProof/>
          <w:szCs w:val="24"/>
        </w:rPr>
        <w:tab/>
        <w:t xml:space="preserve">P. R. Mcwhirter, K. Kifayat, Q. Shi, and B. Askwith, “SQL Injection Attack classification through the feature extraction of SQL query strings using a Gap-Weighted String Subsequence Kernel,” </w:t>
      </w:r>
      <w:r w:rsidRPr="00BA30B1">
        <w:rPr>
          <w:rFonts w:cs="Arial"/>
          <w:i/>
          <w:iCs/>
          <w:noProof/>
          <w:szCs w:val="24"/>
        </w:rPr>
        <w:t>J. Inf. Secur. Appl.</w:t>
      </w:r>
      <w:r w:rsidRPr="00BA30B1">
        <w:rPr>
          <w:rFonts w:cs="Arial"/>
          <w:noProof/>
          <w:szCs w:val="24"/>
        </w:rPr>
        <w:t>, vol. 40, pp. 199–216, 2018.</w:t>
      </w:r>
    </w:p>
    <w:p w14:paraId="10DA13F5" w14:textId="77777777" w:rsidR="00BA30B1" w:rsidRPr="00BA30B1" w:rsidRDefault="00BA30B1" w:rsidP="00BA30B1">
      <w:pPr>
        <w:widowControl w:val="0"/>
        <w:autoSpaceDE w:val="0"/>
        <w:autoSpaceDN w:val="0"/>
        <w:adjustRightInd w:val="0"/>
        <w:ind w:left="640" w:hanging="640"/>
        <w:rPr>
          <w:rFonts w:cs="Arial"/>
          <w:noProof/>
          <w:szCs w:val="24"/>
        </w:rPr>
      </w:pPr>
      <w:r w:rsidRPr="00BA30B1">
        <w:rPr>
          <w:rFonts w:cs="Arial"/>
          <w:noProof/>
          <w:szCs w:val="24"/>
        </w:rPr>
        <w:lastRenderedPageBreak/>
        <w:t>[10]</w:t>
      </w:r>
      <w:r w:rsidRPr="00BA30B1">
        <w:rPr>
          <w:rFonts w:cs="Arial"/>
          <w:noProof/>
          <w:szCs w:val="24"/>
        </w:rPr>
        <w:tab/>
        <w:t xml:space="preserve">S. Wedman, A. Tetmeyer, and H. Saiedian, “An Analytical Study of Web Application Session Management Mechanisms and HTTP Session Hijacking Attacks,” </w:t>
      </w:r>
      <w:r w:rsidRPr="00BA30B1">
        <w:rPr>
          <w:rFonts w:cs="Arial"/>
          <w:i/>
          <w:iCs/>
          <w:noProof/>
          <w:szCs w:val="24"/>
        </w:rPr>
        <w:t>Inf. Secur. J. A Glob. Perspect.</w:t>
      </w:r>
      <w:r w:rsidRPr="00BA30B1">
        <w:rPr>
          <w:rFonts w:cs="Arial"/>
          <w:noProof/>
          <w:szCs w:val="24"/>
        </w:rPr>
        <w:t>, vol. 22, pp. 55–67, 2013.</w:t>
      </w:r>
    </w:p>
    <w:p w14:paraId="193C65CA" w14:textId="77777777" w:rsidR="00BA30B1" w:rsidRPr="00BA30B1" w:rsidRDefault="00BA30B1" w:rsidP="00BA30B1">
      <w:pPr>
        <w:widowControl w:val="0"/>
        <w:autoSpaceDE w:val="0"/>
        <w:autoSpaceDN w:val="0"/>
        <w:adjustRightInd w:val="0"/>
        <w:ind w:left="640" w:hanging="640"/>
        <w:rPr>
          <w:rFonts w:cs="Arial"/>
          <w:noProof/>
          <w:szCs w:val="24"/>
        </w:rPr>
      </w:pPr>
      <w:r w:rsidRPr="00BA30B1">
        <w:rPr>
          <w:rFonts w:cs="Arial"/>
          <w:noProof/>
          <w:szCs w:val="24"/>
        </w:rPr>
        <w:t>[11]</w:t>
      </w:r>
      <w:r w:rsidRPr="00BA30B1">
        <w:rPr>
          <w:rFonts w:cs="Arial"/>
          <w:noProof/>
          <w:szCs w:val="24"/>
        </w:rPr>
        <w:tab/>
        <w:t>“XSS Tutorial #1 - What is Cross Site Scripting? - YouTube.” [Online]. Available: https://www.youtube.com/watch?v=M_nIIcKTxGk. [Accessed: 06-May-2019].</w:t>
      </w:r>
    </w:p>
    <w:p w14:paraId="3D19AA4F" w14:textId="77777777" w:rsidR="00BA30B1" w:rsidRPr="00BA30B1" w:rsidRDefault="00BA30B1" w:rsidP="00BA30B1">
      <w:pPr>
        <w:widowControl w:val="0"/>
        <w:autoSpaceDE w:val="0"/>
        <w:autoSpaceDN w:val="0"/>
        <w:adjustRightInd w:val="0"/>
        <w:ind w:left="640" w:hanging="640"/>
        <w:rPr>
          <w:rFonts w:cs="Arial"/>
          <w:noProof/>
          <w:szCs w:val="24"/>
        </w:rPr>
      </w:pPr>
      <w:r w:rsidRPr="00BA30B1">
        <w:rPr>
          <w:rFonts w:cs="Arial"/>
          <w:noProof/>
          <w:szCs w:val="24"/>
        </w:rPr>
        <w:t>[12]</w:t>
      </w:r>
      <w:r w:rsidRPr="00BA30B1">
        <w:rPr>
          <w:rFonts w:cs="Arial"/>
          <w:noProof/>
          <w:szCs w:val="24"/>
        </w:rPr>
        <w:tab/>
        <w:t xml:space="preserve">E. Kirda, N. Jovanovic, C. Kruegel, and G. Vigna, “Client-side cross-site scripting protection,” </w:t>
      </w:r>
      <w:r w:rsidRPr="00BA30B1">
        <w:rPr>
          <w:rFonts w:cs="Arial"/>
          <w:i/>
          <w:iCs/>
          <w:noProof/>
          <w:szCs w:val="24"/>
        </w:rPr>
        <w:t>Comput. Secur.</w:t>
      </w:r>
      <w:r w:rsidRPr="00BA30B1">
        <w:rPr>
          <w:rFonts w:cs="Arial"/>
          <w:noProof/>
          <w:szCs w:val="24"/>
        </w:rPr>
        <w:t>, vol. 28, pp. 592–604.</w:t>
      </w:r>
    </w:p>
    <w:p w14:paraId="1CA76DD2" w14:textId="77777777" w:rsidR="00BA30B1" w:rsidRPr="00BA30B1" w:rsidRDefault="00BA30B1" w:rsidP="00BA30B1">
      <w:pPr>
        <w:widowControl w:val="0"/>
        <w:autoSpaceDE w:val="0"/>
        <w:autoSpaceDN w:val="0"/>
        <w:adjustRightInd w:val="0"/>
        <w:ind w:left="640" w:hanging="640"/>
        <w:rPr>
          <w:rFonts w:cs="Arial"/>
          <w:noProof/>
          <w:szCs w:val="24"/>
        </w:rPr>
      </w:pPr>
      <w:r w:rsidRPr="00BA30B1">
        <w:rPr>
          <w:rFonts w:cs="Arial"/>
          <w:noProof/>
          <w:szCs w:val="24"/>
        </w:rPr>
        <w:t>[13]</w:t>
      </w:r>
      <w:r w:rsidRPr="00BA30B1">
        <w:rPr>
          <w:rFonts w:cs="Arial"/>
          <w:noProof/>
          <w:szCs w:val="24"/>
        </w:rPr>
        <w:tab/>
        <w:t xml:space="preserve">I. Hydara, A. Bakar, M. Sultan, H. Zulzalil, and N. Admodisastro, “Current state of research on cross-site scripting (XSS) â€“ A systematic literature review,” </w:t>
      </w:r>
      <w:r w:rsidRPr="00BA30B1">
        <w:rPr>
          <w:rFonts w:cs="Arial"/>
          <w:i/>
          <w:iCs/>
          <w:noProof/>
          <w:szCs w:val="24"/>
        </w:rPr>
        <w:t>Inf. Softw. Technol.</w:t>
      </w:r>
      <w:r w:rsidRPr="00BA30B1">
        <w:rPr>
          <w:rFonts w:cs="Arial"/>
          <w:noProof/>
          <w:szCs w:val="24"/>
        </w:rPr>
        <w:t>, vol. 58, pp. 170–186, 2015.</w:t>
      </w:r>
    </w:p>
    <w:p w14:paraId="5E2CD1F3" w14:textId="77777777" w:rsidR="00BA30B1" w:rsidRPr="00BA30B1" w:rsidRDefault="00BA30B1" w:rsidP="00BA30B1">
      <w:pPr>
        <w:widowControl w:val="0"/>
        <w:autoSpaceDE w:val="0"/>
        <w:autoSpaceDN w:val="0"/>
        <w:adjustRightInd w:val="0"/>
        <w:ind w:left="640" w:hanging="640"/>
        <w:rPr>
          <w:rFonts w:cs="Arial"/>
          <w:noProof/>
          <w:szCs w:val="24"/>
        </w:rPr>
      </w:pPr>
      <w:r w:rsidRPr="00BA30B1">
        <w:rPr>
          <w:rFonts w:cs="Arial"/>
          <w:noProof/>
          <w:szCs w:val="24"/>
        </w:rPr>
        <w:t>[14]</w:t>
      </w:r>
      <w:r w:rsidRPr="00BA30B1">
        <w:rPr>
          <w:rFonts w:cs="Arial"/>
          <w:noProof/>
          <w:szCs w:val="24"/>
        </w:rPr>
        <w:tab/>
        <w:t xml:space="preserve">J. M. (Judith M. Bishop, </w:t>
      </w:r>
      <w:r w:rsidRPr="00BA30B1">
        <w:rPr>
          <w:rFonts w:cs="Arial"/>
          <w:i/>
          <w:iCs/>
          <w:noProof/>
          <w:szCs w:val="24"/>
        </w:rPr>
        <w:t>C♯ 3.0 design patterns</w:t>
      </w:r>
      <w:r w:rsidRPr="00BA30B1">
        <w:rPr>
          <w:rFonts w:cs="Arial"/>
          <w:noProof/>
          <w:szCs w:val="24"/>
        </w:rPr>
        <w:t>. O’Reilly, 2008.</w:t>
      </w:r>
    </w:p>
    <w:p w14:paraId="787F4E1C" w14:textId="77777777" w:rsidR="00BA30B1" w:rsidRPr="00BA30B1" w:rsidRDefault="00BA30B1" w:rsidP="00BA30B1">
      <w:pPr>
        <w:widowControl w:val="0"/>
        <w:autoSpaceDE w:val="0"/>
        <w:autoSpaceDN w:val="0"/>
        <w:adjustRightInd w:val="0"/>
        <w:ind w:left="640" w:hanging="640"/>
        <w:rPr>
          <w:rFonts w:cs="Arial"/>
          <w:noProof/>
          <w:szCs w:val="24"/>
        </w:rPr>
      </w:pPr>
      <w:r w:rsidRPr="00BA30B1">
        <w:rPr>
          <w:rFonts w:cs="Arial"/>
          <w:noProof/>
          <w:szCs w:val="24"/>
        </w:rPr>
        <w:t>[15]</w:t>
      </w:r>
      <w:r w:rsidRPr="00BA30B1">
        <w:rPr>
          <w:rFonts w:cs="Arial"/>
          <w:noProof/>
          <w:szCs w:val="24"/>
        </w:rPr>
        <w:tab/>
        <w:t xml:space="preserve">C. Zhang and D. Budgen, “A survey of experienced user perceptions about software design patterns,” </w:t>
      </w:r>
      <w:r w:rsidRPr="00BA30B1">
        <w:rPr>
          <w:rFonts w:cs="Arial"/>
          <w:i/>
          <w:iCs/>
          <w:noProof/>
          <w:szCs w:val="24"/>
        </w:rPr>
        <w:t>Inf. Softw. Technol.</w:t>
      </w:r>
      <w:r w:rsidRPr="00BA30B1">
        <w:rPr>
          <w:rFonts w:cs="Arial"/>
          <w:noProof/>
          <w:szCs w:val="24"/>
        </w:rPr>
        <w:t>, vol. 55, pp. 822–835, 2013.</w:t>
      </w:r>
    </w:p>
    <w:p w14:paraId="46E48B85" w14:textId="77777777" w:rsidR="00BA30B1" w:rsidRPr="00BA30B1" w:rsidRDefault="00BA30B1" w:rsidP="00BA30B1">
      <w:pPr>
        <w:widowControl w:val="0"/>
        <w:autoSpaceDE w:val="0"/>
        <w:autoSpaceDN w:val="0"/>
        <w:adjustRightInd w:val="0"/>
        <w:ind w:left="640" w:hanging="640"/>
        <w:rPr>
          <w:rFonts w:cs="Arial"/>
          <w:noProof/>
          <w:szCs w:val="24"/>
        </w:rPr>
      </w:pPr>
      <w:r w:rsidRPr="00BA30B1">
        <w:rPr>
          <w:rFonts w:cs="Arial"/>
          <w:noProof/>
          <w:szCs w:val="24"/>
        </w:rPr>
        <w:t>[16]</w:t>
      </w:r>
      <w:r w:rsidRPr="00BA30B1">
        <w:rPr>
          <w:rFonts w:cs="Arial"/>
          <w:noProof/>
          <w:szCs w:val="24"/>
        </w:rPr>
        <w:tab/>
        <w:t xml:space="preserve">V. K. Kerji, “Decorator Pattern with XML in web application,” in </w:t>
      </w:r>
      <w:r w:rsidRPr="00BA30B1">
        <w:rPr>
          <w:rFonts w:cs="Arial"/>
          <w:i/>
          <w:iCs/>
          <w:noProof/>
          <w:szCs w:val="24"/>
        </w:rPr>
        <w:t>ICECT 2011 - 2011 3rd International Conference on Electronics Computer Technology</w:t>
      </w:r>
      <w:r w:rsidRPr="00BA30B1">
        <w:rPr>
          <w:rFonts w:cs="Arial"/>
          <w:noProof/>
          <w:szCs w:val="24"/>
        </w:rPr>
        <w:t>, 2011, vol. 5, pp. 304–308.</w:t>
      </w:r>
    </w:p>
    <w:p w14:paraId="48C95731" w14:textId="77777777" w:rsidR="00BA30B1" w:rsidRPr="00BA30B1" w:rsidRDefault="00BA30B1" w:rsidP="00BA30B1">
      <w:pPr>
        <w:widowControl w:val="0"/>
        <w:autoSpaceDE w:val="0"/>
        <w:autoSpaceDN w:val="0"/>
        <w:adjustRightInd w:val="0"/>
        <w:ind w:left="640" w:hanging="640"/>
        <w:rPr>
          <w:rFonts w:cs="Arial"/>
          <w:noProof/>
        </w:rPr>
      </w:pPr>
      <w:r w:rsidRPr="00BA30B1">
        <w:rPr>
          <w:rFonts w:cs="Arial"/>
          <w:noProof/>
          <w:szCs w:val="24"/>
        </w:rPr>
        <w:t>[17]</w:t>
      </w:r>
      <w:r w:rsidRPr="00BA30B1">
        <w:rPr>
          <w:rFonts w:cs="Arial"/>
          <w:noProof/>
          <w:szCs w:val="24"/>
        </w:rPr>
        <w:tab/>
        <w:t xml:space="preserve">D. P. Pop and A. Altar, “Designing an MVC model for rapid web application development,” in </w:t>
      </w:r>
      <w:r w:rsidRPr="00BA30B1">
        <w:rPr>
          <w:rFonts w:cs="Arial"/>
          <w:i/>
          <w:iCs/>
          <w:noProof/>
          <w:szCs w:val="24"/>
        </w:rPr>
        <w:t>Procedia Engineering</w:t>
      </w:r>
      <w:r w:rsidRPr="00BA30B1">
        <w:rPr>
          <w:rFonts w:cs="Arial"/>
          <w:noProof/>
          <w:szCs w:val="24"/>
        </w:rPr>
        <w:t>, 2014, vol. 69, pp. 1172–1179.</w:t>
      </w:r>
    </w:p>
    <w:p w14:paraId="0B9F62FC" w14:textId="77777777" w:rsidR="00F72936" w:rsidRDefault="00BA30B1" w:rsidP="00DF04FE">
      <w:pPr>
        <w:rPr>
          <w:color w:val="FF0000"/>
        </w:rPr>
        <w:sectPr w:rsidR="00F72936" w:rsidSect="00360BBF">
          <w:headerReference w:type="default" r:id="rId54"/>
          <w:headerReference w:type="first" r:id="rId55"/>
          <w:pgSz w:w="11906" w:h="16838"/>
          <w:pgMar w:top="1440" w:right="1440" w:bottom="1440" w:left="1440" w:header="708" w:footer="708" w:gutter="0"/>
          <w:pgNumType w:start="1" w:chapStyle="1"/>
          <w:cols w:space="708"/>
          <w:titlePg/>
          <w:docGrid w:linePitch="360"/>
        </w:sectPr>
      </w:pPr>
      <w:r>
        <w:rPr>
          <w:color w:val="FF0000"/>
        </w:rPr>
        <w:fldChar w:fldCharType="end"/>
      </w:r>
    </w:p>
    <w:p w14:paraId="7CA51B70" w14:textId="77777777" w:rsidR="00F72936" w:rsidRPr="00F72936" w:rsidRDefault="00F72936" w:rsidP="00F72936">
      <w:pPr>
        <w:spacing w:after="0" w:line="240" w:lineRule="auto"/>
        <w:jc w:val="left"/>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F72936" w:rsidRPr="00F72936" w14:paraId="4627F3D2" w14:textId="77777777" w:rsidTr="000F5559">
        <w:trPr>
          <w:jc w:val="center"/>
        </w:trPr>
        <w:tc>
          <w:tcPr>
            <w:tcW w:w="10670" w:type="dxa"/>
            <w:shd w:val="clear" w:color="auto" w:fill="BFBFBF"/>
          </w:tcPr>
          <w:p w14:paraId="651A89DE" w14:textId="77777777" w:rsidR="00F72936" w:rsidRPr="00F72936" w:rsidRDefault="00F72936" w:rsidP="00F72936">
            <w:pPr>
              <w:spacing w:after="0" w:line="240" w:lineRule="auto"/>
              <w:jc w:val="left"/>
              <w:rPr>
                <w:rFonts w:ascii="Times New Roman" w:eastAsia="Times New Roman" w:hAnsi="Times New Roman" w:cs="Times New Roman"/>
                <w:sz w:val="20"/>
                <w:szCs w:val="20"/>
                <w:lang w:eastAsia="en-GB"/>
              </w:rPr>
            </w:pPr>
            <w:r w:rsidRPr="00F72936">
              <w:rPr>
                <w:rFonts w:ascii="Times New Roman" w:eastAsia="Times New Roman" w:hAnsi="Times New Roman" w:cs="Times New Roman"/>
                <w:sz w:val="32"/>
                <w:szCs w:val="32"/>
                <w:lang w:eastAsia="en-GB"/>
              </w:rPr>
              <w:br w:type="page"/>
            </w:r>
            <w:r w:rsidRPr="00F72936">
              <w:rPr>
                <w:rFonts w:ascii="Calibri" w:eastAsia="Times New Roman" w:hAnsi="Calibri" w:cs="Arial"/>
                <w:b/>
                <w:caps/>
                <w:sz w:val="40"/>
                <w:szCs w:val="20"/>
                <w:lang w:eastAsia="en-GB"/>
              </w:rPr>
              <w:t xml:space="preserve">                 marking criteria and Student FEEDBACK</w:t>
            </w:r>
          </w:p>
        </w:tc>
      </w:tr>
    </w:tbl>
    <w:p w14:paraId="05C1A7E5" w14:textId="77777777" w:rsidR="00F72936" w:rsidRPr="00F72936" w:rsidRDefault="00F72936" w:rsidP="00F72936">
      <w:pPr>
        <w:spacing w:after="0" w:line="240" w:lineRule="auto"/>
        <w:jc w:val="left"/>
        <w:rPr>
          <w:rFonts w:ascii="Times New Roman" w:eastAsia="Times New Roman" w:hAnsi="Times New Roman" w:cs="Times New Roman"/>
          <w:sz w:val="16"/>
          <w:szCs w:val="20"/>
          <w:lang w:eastAsia="en-GB"/>
        </w:rPr>
      </w:pPr>
    </w:p>
    <w:p w14:paraId="71529F2E" w14:textId="77777777" w:rsidR="00F72936" w:rsidRPr="00F72936" w:rsidRDefault="00F72936" w:rsidP="00F72936">
      <w:pPr>
        <w:spacing w:after="0" w:line="240" w:lineRule="auto"/>
        <w:rPr>
          <w:rFonts w:ascii="Calibri" w:eastAsia="Times New Roman" w:hAnsi="Calibri" w:cs="Times New Roman"/>
          <w:sz w:val="20"/>
          <w:szCs w:val="20"/>
        </w:rPr>
      </w:pPr>
      <w:r w:rsidRPr="00F72936">
        <w:rPr>
          <w:rFonts w:ascii="Calibri" w:eastAsia="Times New Roman" w:hAnsi="Calibri" w:cs="Times New Roman"/>
          <w:sz w:val="20"/>
          <w:szCs w:val="20"/>
        </w:rPr>
        <w:t xml:space="preserve">This section details the </w:t>
      </w:r>
      <w:r w:rsidRPr="00F72936">
        <w:rPr>
          <w:rFonts w:ascii="Calibri" w:eastAsia="Times New Roman" w:hAnsi="Calibri" w:cs="Times New Roman"/>
          <w:i/>
          <w:sz w:val="20"/>
          <w:szCs w:val="20"/>
        </w:rPr>
        <w:t>extent</w:t>
      </w:r>
      <w:r w:rsidRPr="00F72936">
        <w:rPr>
          <w:rFonts w:ascii="Calibri" w:eastAsia="Times New Roman" w:hAnsi="Calibri" w:cs="Times New Roman"/>
          <w:sz w:val="20"/>
          <w:szCs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09B1A140" w14:textId="77777777" w:rsidR="00F72936" w:rsidRPr="00F72936" w:rsidRDefault="00F72936" w:rsidP="00F72936">
      <w:pPr>
        <w:spacing w:after="0" w:line="240" w:lineRule="auto"/>
        <w:jc w:val="left"/>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9274"/>
        <w:gridCol w:w="592"/>
        <w:gridCol w:w="590"/>
      </w:tblGrid>
      <w:tr w:rsidR="00F72936" w:rsidRPr="00F72936" w14:paraId="1771807D" w14:textId="77777777" w:rsidTr="000F5559">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7E83B956" w14:textId="77777777" w:rsidR="00F72936" w:rsidRPr="00F72936" w:rsidRDefault="00F72936" w:rsidP="00F72936">
            <w:pPr>
              <w:spacing w:after="0" w:line="240" w:lineRule="auto"/>
              <w:jc w:val="left"/>
              <w:rPr>
                <w:rFonts w:ascii="Calibri" w:eastAsia="Times New Roman" w:hAnsi="Calibri" w:cs="Times New Roman"/>
                <w:b/>
                <w:sz w:val="22"/>
                <w:szCs w:val="20"/>
                <w:lang w:eastAsia="en-GB"/>
              </w:rPr>
            </w:pPr>
            <w:r w:rsidRPr="00F72936">
              <w:rPr>
                <w:rFonts w:ascii="Calibri" w:eastAsia="Times New Roman" w:hAnsi="Calibri" w:cs="Times New Roman"/>
                <w:b/>
                <w:sz w:val="22"/>
                <w:szCs w:val="16"/>
                <w:lang w:eastAsia="en-GB"/>
              </w:rPr>
              <w:t xml:space="preserve">Common Assessment Criteria </w:t>
            </w:r>
            <w:r w:rsidRPr="00F72936">
              <w:rPr>
                <w:rFonts w:ascii="Calibri" w:eastAsia="Times New Roman" w:hAnsi="Calibri" w:cs="Times New Roman"/>
                <w:b/>
                <w:sz w:val="22"/>
                <w:szCs w:val="20"/>
                <w:lang w:eastAsia="en-GB"/>
              </w:rPr>
              <w:t xml:space="preserve">Applied </w:t>
            </w:r>
            <w:bookmarkStart w:id="122" w:name="assessmentComponent"/>
            <w:bookmarkEnd w:id="122"/>
            <w:r w:rsidRPr="00F72936">
              <w:rPr>
                <w:rFonts w:ascii="Calibri" w:eastAsia="Times New Roman" w:hAnsi="Calibri" w:cs="Times New Roman"/>
                <w:b/>
                <w:sz w:val="22"/>
                <w:szCs w:val="20"/>
                <w:lang w:eastAsia="en-GB"/>
              </w:rPr>
              <w:t xml:space="preserve"> (Assignment 2)</w:t>
            </w:r>
          </w:p>
        </w:tc>
        <w:tc>
          <w:tcPr>
            <w:tcW w:w="283" w:type="pct"/>
            <w:tcBorders>
              <w:top w:val="single" w:sz="4" w:space="0" w:color="auto"/>
              <w:left w:val="single" w:sz="4" w:space="0" w:color="auto"/>
              <w:right w:val="single" w:sz="4" w:space="0" w:color="auto"/>
            </w:tcBorders>
            <w:shd w:val="clear" w:color="auto" w:fill="BFBFBF"/>
            <w:textDirection w:val="btLr"/>
          </w:tcPr>
          <w:p w14:paraId="1E6A1513" w14:textId="77777777" w:rsidR="00F72936" w:rsidRPr="00F72936" w:rsidRDefault="00F72936" w:rsidP="00F72936">
            <w:pPr>
              <w:spacing w:after="0" w:line="240" w:lineRule="auto"/>
              <w:ind w:left="34" w:right="113"/>
              <w:jc w:val="center"/>
              <w:rPr>
                <w:rFonts w:ascii="Calibri" w:eastAsia="Times New Roman" w:hAnsi="Calibri" w:cs="Times New Roman"/>
                <w:b/>
                <w:sz w:val="14"/>
                <w:szCs w:val="14"/>
                <w:lang w:eastAsia="en-GB"/>
              </w:rPr>
            </w:pPr>
            <w:r w:rsidRPr="00F72936">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6B7450E" w14:textId="77777777" w:rsidR="00F72936" w:rsidRPr="00F72936" w:rsidRDefault="00F72936" w:rsidP="00F72936">
            <w:pPr>
              <w:spacing w:after="0" w:line="240" w:lineRule="auto"/>
              <w:ind w:left="113" w:right="113"/>
              <w:jc w:val="center"/>
              <w:rPr>
                <w:rFonts w:ascii="Calibri" w:eastAsia="Times New Roman" w:hAnsi="Calibri" w:cs="Times New Roman"/>
                <w:b/>
                <w:sz w:val="14"/>
                <w:szCs w:val="14"/>
                <w:lang w:eastAsia="en-GB"/>
              </w:rPr>
            </w:pPr>
            <w:r w:rsidRPr="00F72936">
              <w:rPr>
                <w:rFonts w:ascii="Calibri" w:eastAsia="Times New Roman" w:hAnsi="Calibri" w:cs="Times New Roman"/>
                <w:b/>
                <w:sz w:val="14"/>
                <w:szCs w:val="14"/>
                <w:lang w:eastAsia="en-GB"/>
              </w:rPr>
              <w:t xml:space="preserve">Marks </w:t>
            </w:r>
          </w:p>
          <w:p w14:paraId="1FE10B0C" w14:textId="77777777" w:rsidR="00F72936" w:rsidRPr="00F72936" w:rsidRDefault="00F72936" w:rsidP="00F72936">
            <w:pPr>
              <w:spacing w:after="0" w:line="240" w:lineRule="auto"/>
              <w:ind w:left="113" w:right="113"/>
              <w:jc w:val="center"/>
              <w:rPr>
                <w:rFonts w:ascii="Calibri" w:eastAsia="Times New Roman" w:hAnsi="Calibri" w:cs="Times New Roman"/>
                <w:b/>
                <w:sz w:val="14"/>
                <w:szCs w:val="14"/>
                <w:lang w:eastAsia="en-GB"/>
              </w:rPr>
            </w:pPr>
            <w:r w:rsidRPr="00F72936">
              <w:rPr>
                <w:rFonts w:ascii="Calibri" w:eastAsia="Times New Roman" w:hAnsi="Calibri" w:cs="Times New Roman"/>
                <w:b/>
                <w:sz w:val="14"/>
                <w:szCs w:val="14"/>
                <w:lang w:eastAsia="en-GB"/>
              </w:rPr>
              <w:t>awarded</w:t>
            </w:r>
          </w:p>
        </w:tc>
      </w:tr>
      <w:tr w:rsidR="00F72936" w:rsidRPr="00F72936" w14:paraId="1D17B2F5" w14:textId="77777777" w:rsidTr="000F5559">
        <w:trPr>
          <w:trHeight w:val="450"/>
        </w:trPr>
        <w:tc>
          <w:tcPr>
            <w:tcW w:w="4435" w:type="pct"/>
            <w:tcBorders>
              <w:top w:val="single" w:sz="4" w:space="0" w:color="auto"/>
              <w:left w:val="single" w:sz="4" w:space="0" w:color="auto"/>
              <w:right w:val="single" w:sz="4" w:space="0" w:color="auto"/>
            </w:tcBorders>
            <w:shd w:val="clear" w:color="auto" w:fill="D9D9D9"/>
          </w:tcPr>
          <w:p w14:paraId="785AE691" w14:textId="77777777" w:rsidR="00F72936" w:rsidRPr="00F72936" w:rsidRDefault="00F72936" w:rsidP="00F72936">
            <w:pPr>
              <w:spacing w:after="0" w:line="240" w:lineRule="auto"/>
              <w:jc w:val="left"/>
              <w:rPr>
                <w:rFonts w:ascii="Calibri" w:eastAsia="Times New Roman" w:hAnsi="Calibri" w:cs="Times New Roman"/>
                <w:b/>
                <w:sz w:val="16"/>
                <w:szCs w:val="16"/>
                <w:lang w:eastAsia="en-GB"/>
              </w:rPr>
            </w:pPr>
            <w:r w:rsidRPr="00F72936">
              <w:rPr>
                <w:rFonts w:ascii="Calibri" w:eastAsia="Times New Roman" w:hAnsi="Calibri" w:cs="Times New Roman"/>
                <w:b/>
                <w:sz w:val="20"/>
                <w:szCs w:val="16"/>
                <w:lang w:eastAsia="en-GB"/>
              </w:rPr>
              <w:t xml:space="preserve">1. </w:t>
            </w:r>
            <w:r w:rsidRPr="00F72936">
              <w:rPr>
                <w:rFonts w:ascii="Calibri" w:eastAsia="Times New Roman" w:hAnsi="Calibri" w:cs="Times New Roman"/>
                <w:b/>
                <w:sz w:val="20"/>
                <w:szCs w:val="20"/>
                <w:lang w:eastAsia="en-GB"/>
              </w:rPr>
              <w:t>Engagement with Literature Skills</w:t>
            </w:r>
            <w:r w:rsidRPr="00F72936">
              <w:rPr>
                <w:rFonts w:ascii="Calibri" w:eastAsia="Times New Roman" w:hAnsi="Calibri" w:cs="Times New Roman"/>
                <w:b/>
                <w:sz w:val="16"/>
                <w:szCs w:val="16"/>
                <w:lang w:eastAsia="en-GB"/>
              </w:rPr>
              <w:t xml:space="preserve"> </w:t>
            </w:r>
          </w:p>
          <w:p w14:paraId="524C3A7E" w14:textId="77777777" w:rsidR="00F72936" w:rsidRPr="00F72936" w:rsidRDefault="00F72936" w:rsidP="00F72936">
            <w:pPr>
              <w:spacing w:after="120" w:line="240" w:lineRule="auto"/>
              <w:jc w:val="left"/>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516CCA51" w14:textId="77777777" w:rsidR="00F72936" w:rsidRPr="00F72936" w:rsidRDefault="00F72936" w:rsidP="00F72936">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59A5765" w14:textId="77777777" w:rsidR="00F72936" w:rsidRPr="00F72936" w:rsidRDefault="00F72936" w:rsidP="00F72936">
            <w:pPr>
              <w:spacing w:after="0" w:line="240" w:lineRule="auto"/>
              <w:jc w:val="center"/>
              <w:rPr>
                <w:rFonts w:ascii="Calibri" w:eastAsia="Times New Roman" w:hAnsi="Calibri" w:cs="Times New Roman"/>
                <w:sz w:val="32"/>
                <w:szCs w:val="20"/>
                <w:lang w:eastAsia="en-GB"/>
              </w:rPr>
            </w:pPr>
          </w:p>
        </w:tc>
      </w:tr>
      <w:tr w:rsidR="00F72936" w:rsidRPr="00F72936" w14:paraId="4D82A5EE" w14:textId="77777777" w:rsidTr="000F5559">
        <w:trPr>
          <w:trHeight w:val="450"/>
        </w:trPr>
        <w:tc>
          <w:tcPr>
            <w:tcW w:w="4435" w:type="pct"/>
            <w:vMerge w:val="restart"/>
            <w:tcBorders>
              <w:top w:val="single" w:sz="4" w:space="0" w:color="auto"/>
              <w:left w:val="single" w:sz="4" w:space="0" w:color="auto"/>
              <w:right w:val="single" w:sz="4" w:space="0" w:color="auto"/>
            </w:tcBorders>
          </w:tcPr>
          <w:p w14:paraId="31391EBF" w14:textId="77777777" w:rsidR="00F72936" w:rsidRPr="00F72936" w:rsidRDefault="00F72936" w:rsidP="00F72936">
            <w:pPr>
              <w:spacing w:after="120" w:line="240" w:lineRule="auto"/>
              <w:jc w:val="left"/>
              <w:rPr>
                <w:rFonts w:ascii="Calibri" w:eastAsia="Times New Roman" w:hAnsi="Calibri" w:cs="Times New Roman"/>
                <w:sz w:val="20"/>
                <w:szCs w:val="14"/>
                <w:lang w:eastAsia="en-GB"/>
              </w:rPr>
            </w:pPr>
            <w:bookmarkStart w:id="123" w:name="feedbackRIL"/>
            <w:bookmarkEnd w:id="123"/>
            <w:r w:rsidRPr="00F72936">
              <w:rPr>
                <w:rFonts w:ascii="Calibri" w:eastAsia="Times New Roman" w:hAnsi="Calibri" w:cs="Times New Roman"/>
                <w:sz w:val="20"/>
                <w:szCs w:val="14"/>
                <w:lang w:eastAsia="en-GB"/>
              </w:rPr>
              <w:t>Very good evidence of engagement with literature skills and a wide range of appropriate reference sources have been consulted. (Grade mark: 100.00%)</w:t>
            </w:r>
          </w:p>
        </w:tc>
        <w:tc>
          <w:tcPr>
            <w:tcW w:w="283" w:type="pct"/>
            <w:tcBorders>
              <w:top w:val="single" w:sz="4" w:space="0" w:color="auto"/>
              <w:left w:val="single" w:sz="4" w:space="0" w:color="auto"/>
              <w:right w:val="single" w:sz="4" w:space="0" w:color="auto"/>
            </w:tcBorders>
          </w:tcPr>
          <w:p w14:paraId="775D52A2" w14:textId="77777777" w:rsidR="00F72936" w:rsidRPr="00F72936" w:rsidRDefault="00F72936" w:rsidP="00F72936">
            <w:pPr>
              <w:spacing w:after="0" w:line="240" w:lineRule="auto"/>
              <w:jc w:val="center"/>
              <w:rPr>
                <w:rFonts w:ascii="Calibri" w:eastAsia="Times New Roman" w:hAnsi="Calibri" w:cs="Times New Roman"/>
                <w:sz w:val="20"/>
                <w:szCs w:val="20"/>
                <w:lang w:eastAsia="en-GB"/>
              </w:rPr>
            </w:pPr>
            <w:bookmarkStart w:id="124" w:name="totalRIL"/>
            <w:bookmarkEnd w:id="124"/>
            <w:r w:rsidRPr="00F72936">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52381B78" w14:textId="77777777" w:rsidR="00F72936" w:rsidRPr="00F72936" w:rsidRDefault="00F72936" w:rsidP="00F72936">
            <w:pPr>
              <w:spacing w:after="0" w:line="240" w:lineRule="auto"/>
              <w:jc w:val="center"/>
              <w:rPr>
                <w:rFonts w:ascii="Calibri" w:eastAsia="Times New Roman" w:hAnsi="Calibri" w:cs="Times New Roman"/>
                <w:sz w:val="20"/>
                <w:szCs w:val="20"/>
                <w:lang w:eastAsia="en-GB"/>
              </w:rPr>
            </w:pPr>
            <w:bookmarkStart w:id="125" w:name="markRIL"/>
            <w:bookmarkEnd w:id="125"/>
            <w:r w:rsidRPr="00F72936">
              <w:rPr>
                <w:rFonts w:ascii="Calibri" w:eastAsia="Times New Roman" w:hAnsi="Calibri" w:cs="Times New Roman"/>
                <w:sz w:val="20"/>
                <w:szCs w:val="20"/>
                <w:lang w:eastAsia="en-GB"/>
              </w:rPr>
              <w:t>5</w:t>
            </w:r>
          </w:p>
        </w:tc>
      </w:tr>
      <w:tr w:rsidR="00F72936" w:rsidRPr="00F72936" w14:paraId="2A1609B3" w14:textId="77777777" w:rsidTr="000F5559">
        <w:trPr>
          <w:trHeight w:val="451"/>
        </w:trPr>
        <w:tc>
          <w:tcPr>
            <w:tcW w:w="4435" w:type="pct"/>
            <w:vMerge/>
            <w:tcBorders>
              <w:left w:val="single" w:sz="4" w:space="0" w:color="auto"/>
              <w:bottom w:val="single" w:sz="4" w:space="0" w:color="auto"/>
              <w:right w:val="single" w:sz="4" w:space="0" w:color="auto"/>
            </w:tcBorders>
          </w:tcPr>
          <w:p w14:paraId="28248569" w14:textId="77777777" w:rsidR="00F72936" w:rsidRPr="00F72936" w:rsidRDefault="00F72936" w:rsidP="00F72936">
            <w:pPr>
              <w:spacing w:after="0" w:line="240" w:lineRule="auto"/>
              <w:jc w:val="left"/>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1C1EE0D8" w14:textId="77777777" w:rsidR="00F72936" w:rsidRPr="00F72936" w:rsidRDefault="00F72936" w:rsidP="00F72936">
            <w:pPr>
              <w:spacing w:after="0" w:line="240" w:lineRule="auto"/>
              <w:jc w:val="left"/>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7A46DD2" w14:textId="77777777" w:rsidR="00F72936" w:rsidRPr="00F72936" w:rsidRDefault="00F72936" w:rsidP="00F72936">
            <w:pPr>
              <w:spacing w:after="0" w:line="240" w:lineRule="auto"/>
              <w:jc w:val="center"/>
              <w:rPr>
                <w:rFonts w:ascii="Calibri" w:eastAsia="Times New Roman" w:hAnsi="Calibri" w:cs="Times New Roman"/>
                <w:sz w:val="32"/>
                <w:szCs w:val="20"/>
                <w:lang w:eastAsia="en-GB"/>
              </w:rPr>
            </w:pPr>
          </w:p>
        </w:tc>
      </w:tr>
      <w:tr w:rsidR="00F72936" w:rsidRPr="00F72936" w14:paraId="00BB8063" w14:textId="77777777" w:rsidTr="000F5559">
        <w:trPr>
          <w:trHeight w:val="450"/>
        </w:trPr>
        <w:tc>
          <w:tcPr>
            <w:tcW w:w="4435" w:type="pct"/>
            <w:tcBorders>
              <w:top w:val="single" w:sz="4" w:space="0" w:color="auto"/>
              <w:left w:val="single" w:sz="4" w:space="0" w:color="auto"/>
              <w:right w:val="single" w:sz="4" w:space="0" w:color="auto"/>
            </w:tcBorders>
            <w:shd w:val="clear" w:color="auto" w:fill="D9D9D9"/>
          </w:tcPr>
          <w:p w14:paraId="2A7EEDE6" w14:textId="77777777" w:rsidR="00F72936" w:rsidRPr="00F72936" w:rsidRDefault="00F72936" w:rsidP="00F72936">
            <w:pPr>
              <w:spacing w:after="0" w:line="240" w:lineRule="auto"/>
              <w:jc w:val="left"/>
              <w:rPr>
                <w:rFonts w:ascii="Calibri" w:eastAsia="Times New Roman" w:hAnsi="Calibri" w:cs="Times New Roman"/>
                <w:b/>
                <w:sz w:val="20"/>
                <w:szCs w:val="20"/>
                <w:lang w:eastAsia="en-GB"/>
              </w:rPr>
            </w:pPr>
            <w:r w:rsidRPr="00F72936">
              <w:rPr>
                <w:rFonts w:ascii="Calibri" w:eastAsia="Times New Roman" w:hAnsi="Calibri" w:cs="Times New Roman"/>
                <w:b/>
                <w:sz w:val="20"/>
                <w:szCs w:val="16"/>
                <w:lang w:eastAsia="en-GB"/>
              </w:rPr>
              <w:t xml:space="preserve">2. </w:t>
            </w:r>
            <w:r w:rsidRPr="00F72936">
              <w:rPr>
                <w:rFonts w:ascii="Calibri" w:eastAsia="Times New Roman" w:hAnsi="Calibri" w:cs="Times New Roman"/>
                <w:b/>
                <w:sz w:val="20"/>
                <w:szCs w:val="20"/>
                <w:lang w:eastAsia="en-GB"/>
              </w:rPr>
              <w:t>Knowledge and Understanding Skills</w:t>
            </w:r>
          </w:p>
          <w:p w14:paraId="62794A2C" w14:textId="77777777" w:rsidR="00F72936" w:rsidRPr="00F72936" w:rsidRDefault="00F72936" w:rsidP="00F72936">
            <w:pPr>
              <w:spacing w:after="120" w:line="240" w:lineRule="auto"/>
              <w:jc w:val="left"/>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621F6DF9" w14:textId="77777777" w:rsidR="00F72936" w:rsidRPr="00F72936" w:rsidRDefault="00F72936" w:rsidP="00F72936">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ACACA30" w14:textId="77777777" w:rsidR="00F72936" w:rsidRPr="00F72936" w:rsidRDefault="00F72936" w:rsidP="00F72936">
            <w:pPr>
              <w:spacing w:after="0" w:line="240" w:lineRule="auto"/>
              <w:jc w:val="center"/>
              <w:rPr>
                <w:rFonts w:ascii="Calibri" w:eastAsia="Times New Roman" w:hAnsi="Calibri" w:cs="Times New Roman"/>
                <w:sz w:val="32"/>
                <w:szCs w:val="20"/>
                <w:lang w:eastAsia="en-GB"/>
              </w:rPr>
            </w:pPr>
          </w:p>
        </w:tc>
      </w:tr>
      <w:tr w:rsidR="00F72936" w:rsidRPr="00F72936" w14:paraId="39387A50" w14:textId="77777777" w:rsidTr="000F5559">
        <w:trPr>
          <w:trHeight w:val="450"/>
        </w:trPr>
        <w:tc>
          <w:tcPr>
            <w:tcW w:w="4435" w:type="pct"/>
            <w:vMerge w:val="restart"/>
            <w:tcBorders>
              <w:top w:val="single" w:sz="4" w:space="0" w:color="auto"/>
              <w:left w:val="single" w:sz="4" w:space="0" w:color="auto"/>
              <w:right w:val="single" w:sz="4" w:space="0" w:color="auto"/>
            </w:tcBorders>
          </w:tcPr>
          <w:p w14:paraId="34390DA3" w14:textId="77777777" w:rsidR="00F72936" w:rsidRPr="00F72936" w:rsidRDefault="00F72936" w:rsidP="00F72936">
            <w:pPr>
              <w:spacing w:after="120" w:line="240" w:lineRule="auto"/>
              <w:jc w:val="left"/>
              <w:rPr>
                <w:rFonts w:ascii="Calibri" w:eastAsia="Times New Roman" w:hAnsi="Calibri" w:cs="Times New Roman"/>
                <w:sz w:val="20"/>
                <w:szCs w:val="14"/>
                <w:lang w:eastAsia="en-GB"/>
              </w:rPr>
            </w:pPr>
            <w:bookmarkStart w:id="126" w:name="feedbackKUS"/>
            <w:bookmarkEnd w:id="126"/>
            <w:r w:rsidRPr="00F72936">
              <w:rPr>
                <w:rFonts w:ascii="Calibri" w:eastAsia="Times New Roman" w:hAnsi="Calibri" w:cs="Times New Roman"/>
                <w:sz w:val="20"/>
                <w:szCs w:val="14"/>
                <w:lang w:eastAsia="en-GB"/>
              </w:rPr>
              <w:t>Excellent, detailed discussion of some of the common web security issues. Very good introduction to software design patterns generally, but requires a clearer explanation of how the chosen design pattern works and is relevant to web applications. (Grade mark: 72.00%)</w:t>
            </w:r>
          </w:p>
        </w:tc>
        <w:tc>
          <w:tcPr>
            <w:tcW w:w="283" w:type="pct"/>
            <w:tcBorders>
              <w:top w:val="single" w:sz="4" w:space="0" w:color="auto"/>
              <w:left w:val="single" w:sz="4" w:space="0" w:color="auto"/>
              <w:right w:val="single" w:sz="4" w:space="0" w:color="auto"/>
            </w:tcBorders>
          </w:tcPr>
          <w:p w14:paraId="0BCCFE7C" w14:textId="77777777" w:rsidR="00F72936" w:rsidRPr="00F72936" w:rsidRDefault="00F72936" w:rsidP="00F72936">
            <w:pPr>
              <w:spacing w:after="0" w:line="240" w:lineRule="auto"/>
              <w:jc w:val="center"/>
              <w:rPr>
                <w:rFonts w:ascii="Calibri" w:eastAsia="Times New Roman" w:hAnsi="Calibri" w:cs="Times New Roman"/>
                <w:sz w:val="20"/>
                <w:szCs w:val="20"/>
                <w:lang w:eastAsia="en-GB"/>
              </w:rPr>
            </w:pPr>
            <w:bookmarkStart w:id="127" w:name="totalKUS"/>
            <w:bookmarkEnd w:id="127"/>
            <w:r w:rsidRPr="00F72936">
              <w:rPr>
                <w:rFonts w:ascii="Calibri" w:eastAsia="Times New Roman" w:hAnsi="Calibri" w:cs="Times New Roman"/>
                <w:sz w:val="20"/>
                <w:szCs w:val="20"/>
                <w:lang w:eastAsia="en-GB"/>
              </w:rPr>
              <w:t>25</w:t>
            </w:r>
          </w:p>
        </w:tc>
        <w:tc>
          <w:tcPr>
            <w:tcW w:w="283" w:type="pct"/>
            <w:vMerge w:val="restart"/>
            <w:tcBorders>
              <w:top w:val="single" w:sz="4" w:space="0" w:color="auto"/>
              <w:left w:val="single" w:sz="4" w:space="0" w:color="auto"/>
              <w:bottom w:val="single" w:sz="4" w:space="0" w:color="auto"/>
              <w:right w:val="single" w:sz="4" w:space="0" w:color="auto"/>
            </w:tcBorders>
          </w:tcPr>
          <w:p w14:paraId="524B98F9" w14:textId="77777777" w:rsidR="00F72936" w:rsidRPr="00F72936" w:rsidRDefault="00F72936" w:rsidP="00F72936">
            <w:pPr>
              <w:spacing w:after="0" w:line="240" w:lineRule="auto"/>
              <w:jc w:val="center"/>
              <w:rPr>
                <w:rFonts w:ascii="Calibri" w:eastAsia="Times New Roman" w:hAnsi="Calibri" w:cs="Times New Roman"/>
                <w:sz w:val="20"/>
                <w:szCs w:val="20"/>
                <w:lang w:eastAsia="en-GB"/>
              </w:rPr>
            </w:pPr>
            <w:bookmarkStart w:id="128" w:name="markKUS"/>
            <w:bookmarkEnd w:id="128"/>
            <w:r w:rsidRPr="00F72936">
              <w:rPr>
                <w:rFonts w:ascii="Calibri" w:eastAsia="Times New Roman" w:hAnsi="Calibri" w:cs="Times New Roman"/>
                <w:sz w:val="20"/>
                <w:szCs w:val="20"/>
                <w:lang w:eastAsia="en-GB"/>
              </w:rPr>
              <w:t>18</w:t>
            </w:r>
          </w:p>
        </w:tc>
      </w:tr>
      <w:tr w:rsidR="00F72936" w:rsidRPr="00F72936" w14:paraId="21209C69" w14:textId="77777777" w:rsidTr="000F5559">
        <w:trPr>
          <w:trHeight w:val="451"/>
        </w:trPr>
        <w:tc>
          <w:tcPr>
            <w:tcW w:w="4435" w:type="pct"/>
            <w:vMerge/>
            <w:tcBorders>
              <w:left w:val="single" w:sz="4" w:space="0" w:color="auto"/>
              <w:bottom w:val="single" w:sz="4" w:space="0" w:color="auto"/>
              <w:right w:val="single" w:sz="4" w:space="0" w:color="auto"/>
            </w:tcBorders>
          </w:tcPr>
          <w:p w14:paraId="46B915CB" w14:textId="77777777" w:rsidR="00F72936" w:rsidRPr="00F72936" w:rsidRDefault="00F72936" w:rsidP="00F72936">
            <w:pPr>
              <w:spacing w:after="0" w:line="240" w:lineRule="auto"/>
              <w:jc w:val="left"/>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4585F891" w14:textId="77777777" w:rsidR="00F72936" w:rsidRPr="00F72936" w:rsidRDefault="00F72936" w:rsidP="00F72936">
            <w:pPr>
              <w:spacing w:after="0" w:line="240" w:lineRule="auto"/>
              <w:jc w:val="left"/>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F9DBB20" w14:textId="77777777" w:rsidR="00F72936" w:rsidRPr="00F72936" w:rsidRDefault="00F72936" w:rsidP="00F72936">
            <w:pPr>
              <w:spacing w:after="0" w:line="240" w:lineRule="auto"/>
              <w:jc w:val="center"/>
              <w:rPr>
                <w:rFonts w:ascii="Calibri" w:eastAsia="Times New Roman" w:hAnsi="Calibri" w:cs="Times New Roman"/>
                <w:sz w:val="32"/>
                <w:szCs w:val="20"/>
                <w:lang w:eastAsia="en-GB"/>
              </w:rPr>
            </w:pPr>
          </w:p>
        </w:tc>
      </w:tr>
      <w:tr w:rsidR="00F72936" w:rsidRPr="00F72936" w14:paraId="7E0CE924" w14:textId="77777777" w:rsidTr="000F5559">
        <w:trPr>
          <w:trHeight w:val="450"/>
        </w:trPr>
        <w:tc>
          <w:tcPr>
            <w:tcW w:w="4435" w:type="pct"/>
            <w:tcBorders>
              <w:top w:val="single" w:sz="4" w:space="0" w:color="auto"/>
              <w:left w:val="single" w:sz="4" w:space="0" w:color="auto"/>
              <w:right w:val="single" w:sz="4" w:space="0" w:color="auto"/>
            </w:tcBorders>
            <w:shd w:val="clear" w:color="auto" w:fill="D9D9D9"/>
          </w:tcPr>
          <w:p w14:paraId="7B1D1D31" w14:textId="77777777" w:rsidR="00F72936" w:rsidRPr="00F72936" w:rsidRDefault="00F72936" w:rsidP="00F72936">
            <w:pPr>
              <w:spacing w:after="0" w:line="240" w:lineRule="auto"/>
              <w:jc w:val="left"/>
              <w:rPr>
                <w:rFonts w:ascii="Calibri" w:eastAsia="Times New Roman" w:hAnsi="Calibri" w:cs="Times New Roman"/>
                <w:b/>
                <w:sz w:val="16"/>
                <w:szCs w:val="16"/>
                <w:lang w:eastAsia="en-GB"/>
              </w:rPr>
            </w:pPr>
            <w:r w:rsidRPr="00F72936">
              <w:rPr>
                <w:rFonts w:ascii="Calibri" w:eastAsia="Times New Roman" w:hAnsi="Calibri" w:cs="Times New Roman"/>
                <w:b/>
                <w:sz w:val="20"/>
                <w:szCs w:val="16"/>
                <w:lang w:eastAsia="en-GB"/>
              </w:rPr>
              <w:t xml:space="preserve">3. </w:t>
            </w:r>
            <w:r w:rsidRPr="00F72936">
              <w:rPr>
                <w:rFonts w:ascii="Calibri" w:eastAsia="Times New Roman" w:hAnsi="Calibri" w:cs="Times New Roman"/>
                <w:b/>
                <w:sz w:val="20"/>
                <w:szCs w:val="20"/>
                <w:lang w:eastAsia="en-GB"/>
              </w:rPr>
              <w:t>Cognitive and Intellectual Skills</w:t>
            </w:r>
          </w:p>
          <w:p w14:paraId="26F5D1B8" w14:textId="77777777" w:rsidR="00F72936" w:rsidRPr="00F72936" w:rsidRDefault="00F72936" w:rsidP="00F72936">
            <w:pPr>
              <w:spacing w:after="120" w:line="240" w:lineRule="auto"/>
              <w:jc w:val="left"/>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3F7B4F7E" w14:textId="77777777" w:rsidR="00F72936" w:rsidRPr="00F72936" w:rsidRDefault="00F72936" w:rsidP="00F72936">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8A571D5" w14:textId="77777777" w:rsidR="00F72936" w:rsidRPr="00F72936" w:rsidRDefault="00F72936" w:rsidP="00F72936">
            <w:pPr>
              <w:spacing w:after="0" w:line="240" w:lineRule="auto"/>
              <w:jc w:val="center"/>
              <w:rPr>
                <w:rFonts w:ascii="Calibri" w:eastAsia="Times New Roman" w:hAnsi="Calibri" w:cs="Times New Roman"/>
                <w:sz w:val="32"/>
                <w:szCs w:val="20"/>
                <w:lang w:eastAsia="en-GB"/>
              </w:rPr>
            </w:pPr>
          </w:p>
        </w:tc>
      </w:tr>
      <w:tr w:rsidR="00F72936" w:rsidRPr="00F72936" w14:paraId="32349F6D" w14:textId="77777777" w:rsidTr="000F5559">
        <w:trPr>
          <w:trHeight w:val="450"/>
        </w:trPr>
        <w:tc>
          <w:tcPr>
            <w:tcW w:w="4435" w:type="pct"/>
            <w:vMerge w:val="restart"/>
            <w:tcBorders>
              <w:top w:val="single" w:sz="4" w:space="0" w:color="auto"/>
              <w:left w:val="single" w:sz="4" w:space="0" w:color="auto"/>
              <w:right w:val="single" w:sz="4" w:space="0" w:color="auto"/>
            </w:tcBorders>
          </w:tcPr>
          <w:p w14:paraId="50591884" w14:textId="77777777" w:rsidR="00F72936" w:rsidRPr="00F72936" w:rsidRDefault="00F72936" w:rsidP="00F72936">
            <w:pPr>
              <w:spacing w:after="120" w:line="240" w:lineRule="auto"/>
              <w:jc w:val="left"/>
              <w:rPr>
                <w:rFonts w:ascii="Calibri" w:eastAsia="Times New Roman" w:hAnsi="Calibri" w:cs="Times New Roman"/>
                <w:sz w:val="20"/>
                <w:szCs w:val="14"/>
                <w:lang w:eastAsia="en-GB"/>
              </w:rPr>
            </w:pPr>
            <w:bookmarkStart w:id="129" w:name="feedbackANA"/>
            <w:bookmarkEnd w:id="129"/>
            <w:r w:rsidRPr="00F72936">
              <w:rPr>
                <w:rFonts w:ascii="Calibri" w:eastAsia="Times New Roman" w:hAnsi="Calibri" w:cs="Times New Roman"/>
                <w:sz w:val="20"/>
                <w:szCs w:val="14"/>
                <w:lang w:eastAsia="en-GB"/>
              </w:rPr>
              <w:t>A good evaluation of the application has been provided highlighting some of its limitations, while documentary evidence of testing is limited and needs to be improved beyond screenshots to further demonstrate different test cases of the application's functionality.  (Grade mark: 55.00%)</w:t>
            </w:r>
          </w:p>
        </w:tc>
        <w:tc>
          <w:tcPr>
            <w:tcW w:w="283" w:type="pct"/>
            <w:tcBorders>
              <w:top w:val="single" w:sz="4" w:space="0" w:color="auto"/>
              <w:left w:val="single" w:sz="4" w:space="0" w:color="auto"/>
              <w:right w:val="single" w:sz="4" w:space="0" w:color="auto"/>
            </w:tcBorders>
          </w:tcPr>
          <w:p w14:paraId="050E6556" w14:textId="77777777" w:rsidR="00F72936" w:rsidRPr="00F72936" w:rsidRDefault="00F72936" w:rsidP="00F72936">
            <w:pPr>
              <w:spacing w:after="0" w:line="240" w:lineRule="auto"/>
              <w:jc w:val="center"/>
              <w:rPr>
                <w:rFonts w:ascii="Calibri" w:eastAsia="Times New Roman" w:hAnsi="Calibri" w:cs="Times New Roman"/>
                <w:sz w:val="20"/>
                <w:szCs w:val="20"/>
                <w:lang w:eastAsia="en-GB"/>
              </w:rPr>
            </w:pPr>
            <w:bookmarkStart w:id="130" w:name="totalANA"/>
            <w:bookmarkEnd w:id="130"/>
            <w:r w:rsidRPr="00F72936">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14523E81" w14:textId="77777777" w:rsidR="00F72936" w:rsidRPr="00F72936" w:rsidRDefault="00F72936" w:rsidP="00F72936">
            <w:pPr>
              <w:spacing w:after="0" w:line="240" w:lineRule="auto"/>
              <w:jc w:val="center"/>
              <w:rPr>
                <w:rFonts w:ascii="Calibri" w:eastAsia="Times New Roman" w:hAnsi="Calibri" w:cs="Times New Roman"/>
                <w:sz w:val="20"/>
                <w:szCs w:val="20"/>
                <w:lang w:eastAsia="en-GB"/>
              </w:rPr>
            </w:pPr>
            <w:bookmarkStart w:id="131" w:name="markANA"/>
            <w:bookmarkEnd w:id="131"/>
            <w:r w:rsidRPr="00F72936">
              <w:rPr>
                <w:rFonts w:ascii="Calibri" w:eastAsia="Times New Roman" w:hAnsi="Calibri" w:cs="Times New Roman"/>
                <w:sz w:val="20"/>
                <w:szCs w:val="20"/>
                <w:lang w:eastAsia="en-GB"/>
              </w:rPr>
              <w:t>11</w:t>
            </w:r>
          </w:p>
        </w:tc>
      </w:tr>
      <w:tr w:rsidR="00F72936" w:rsidRPr="00F72936" w14:paraId="482154DB" w14:textId="77777777" w:rsidTr="000F5559">
        <w:trPr>
          <w:trHeight w:val="451"/>
        </w:trPr>
        <w:tc>
          <w:tcPr>
            <w:tcW w:w="4435" w:type="pct"/>
            <w:vMerge/>
            <w:tcBorders>
              <w:left w:val="single" w:sz="4" w:space="0" w:color="auto"/>
              <w:bottom w:val="single" w:sz="4" w:space="0" w:color="auto"/>
              <w:right w:val="single" w:sz="4" w:space="0" w:color="auto"/>
            </w:tcBorders>
          </w:tcPr>
          <w:p w14:paraId="27D4D3CB" w14:textId="77777777" w:rsidR="00F72936" w:rsidRPr="00F72936" w:rsidRDefault="00F72936" w:rsidP="00F72936">
            <w:pPr>
              <w:spacing w:after="0" w:line="240" w:lineRule="auto"/>
              <w:jc w:val="left"/>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2ACDD941" w14:textId="77777777" w:rsidR="00F72936" w:rsidRPr="00F72936" w:rsidRDefault="00F72936" w:rsidP="00F72936">
            <w:pPr>
              <w:spacing w:after="0" w:line="240" w:lineRule="auto"/>
              <w:jc w:val="left"/>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6146988" w14:textId="77777777" w:rsidR="00F72936" w:rsidRPr="00F72936" w:rsidRDefault="00F72936" w:rsidP="00F72936">
            <w:pPr>
              <w:spacing w:after="0" w:line="240" w:lineRule="auto"/>
              <w:jc w:val="center"/>
              <w:rPr>
                <w:rFonts w:ascii="Calibri" w:eastAsia="Times New Roman" w:hAnsi="Calibri" w:cs="Times New Roman"/>
                <w:sz w:val="32"/>
                <w:szCs w:val="20"/>
                <w:lang w:eastAsia="en-GB"/>
              </w:rPr>
            </w:pPr>
          </w:p>
        </w:tc>
      </w:tr>
      <w:tr w:rsidR="00F72936" w:rsidRPr="00F72936" w14:paraId="140A998E" w14:textId="77777777" w:rsidTr="000F5559">
        <w:trPr>
          <w:trHeight w:val="450"/>
        </w:trPr>
        <w:tc>
          <w:tcPr>
            <w:tcW w:w="4435" w:type="pct"/>
            <w:tcBorders>
              <w:top w:val="single" w:sz="4" w:space="0" w:color="auto"/>
              <w:left w:val="single" w:sz="4" w:space="0" w:color="auto"/>
              <w:right w:val="single" w:sz="4" w:space="0" w:color="auto"/>
            </w:tcBorders>
            <w:shd w:val="clear" w:color="auto" w:fill="D9D9D9"/>
          </w:tcPr>
          <w:p w14:paraId="41C13637" w14:textId="77777777" w:rsidR="00F72936" w:rsidRPr="00F72936" w:rsidRDefault="00F72936" w:rsidP="00F72936">
            <w:pPr>
              <w:spacing w:after="0" w:line="240" w:lineRule="auto"/>
              <w:jc w:val="left"/>
              <w:rPr>
                <w:rFonts w:ascii="Calibri" w:eastAsia="Times New Roman" w:hAnsi="Calibri" w:cs="Times New Roman"/>
                <w:b/>
                <w:sz w:val="16"/>
                <w:szCs w:val="16"/>
                <w:lang w:eastAsia="en-GB"/>
              </w:rPr>
            </w:pPr>
            <w:r w:rsidRPr="00F72936">
              <w:rPr>
                <w:rFonts w:ascii="Calibri" w:eastAsia="Times New Roman" w:hAnsi="Calibri" w:cs="Times New Roman"/>
                <w:b/>
                <w:sz w:val="20"/>
                <w:szCs w:val="16"/>
                <w:lang w:eastAsia="en-GB"/>
              </w:rPr>
              <w:t xml:space="preserve">4. </w:t>
            </w:r>
            <w:r w:rsidRPr="00F72936">
              <w:rPr>
                <w:rFonts w:ascii="Calibri" w:eastAsia="Times New Roman" w:hAnsi="Calibri" w:cs="Times New Roman"/>
                <w:b/>
                <w:sz w:val="20"/>
                <w:szCs w:val="20"/>
                <w:lang w:eastAsia="en-GB"/>
              </w:rPr>
              <w:t>Practical Application Skills</w:t>
            </w:r>
          </w:p>
          <w:p w14:paraId="2C49C1F6" w14:textId="77777777" w:rsidR="00F72936" w:rsidRPr="00F72936" w:rsidRDefault="00F72936" w:rsidP="00F72936">
            <w:pPr>
              <w:spacing w:after="120" w:line="240" w:lineRule="auto"/>
              <w:jc w:val="left"/>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24A2B603" w14:textId="77777777" w:rsidR="00F72936" w:rsidRPr="00F72936" w:rsidRDefault="00F72936" w:rsidP="00F72936">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12D5B0C" w14:textId="77777777" w:rsidR="00F72936" w:rsidRPr="00F72936" w:rsidRDefault="00F72936" w:rsidP="00F72936">
            <w:pPr>
              <w:spacing w:after="0" w:line="240" w:lineRule="auto"/>
              <w:jc w:val="center"/>
              <w:rPr>
                <w:rFonts w:ascii="Calibri" w:eastAsia="Times New Roman" w:hAnsi="Calibri" w:cs="Times New Roman"/>
                <w:sz w:val="32"/>
                <w:szCs w:val="20"/>
                <w:lang w:eastAsia="en-GB"/>
              </w:rPr>
            </w:pPr>
          </w:p>
        </w:tc>
      </w:tr>
      <w:tr w:rsidR="00F72936" w:rsidRPr="00F72936" w14:paraId="4603532D" w14:textId="77777777" w:rsidTr="000F5559">
        <w:trPr>
          <w:trHeight w:val="451"/>
        </w:trPr>
        <w:tc>
          <w:tcPr>
            <w:tcW w:w="4435" w:type="pct"/>
            <w:vMerge w:val="restart"/>
            <w:tcBorders>
              <w:top w:val="single" w:sz="4" w:space="0" w:color="auto"/>
              <w:left w:val="single" w:sz="4" w:space="0" w:color="auto"/>
              <w:right w:val="single" w:sz="4" w:space="0" w:color="auto"/>
            </w:tcBorders>
          </w:tcPr>
          <w:p w14:paraId="75B186EB" w14:textId="77777777" w:rsidR="00F72936" w:rsidRPr="00F72936" w:rsidRDefault="00F72936" w:rsidP="00F72936">
            <w:pPr>
              <w:spacing w:after="120" w:line="240" w:lineRule="auto"/>
              <w:jc w:val="left"/>
              <w:rPr>
                <w:rFonts w:ascii="Calibri" w:eastAsia="Times New Roman" w:hAnsi="Calibri" w:cs="Times New Roman"/>
                <w:sz w:val="20"/>
                <w:szCs w:val="14"/>
                <w:lang w:eastAsia="en-GB"/>
              </w:rPr>
            </w:pPr>
            <w:bookmarkStart w:id="132" w:name="feedbackPAD"/>
            <w:bookmarkEnd w:id="132"/>
            <w:r w:rsidRPr="00F72936">
              <w:rPr>
                <w:rFonts w:ascii="Calibri" w:eastAsia="Times New Roman" w:hAnsi="Calibri" w:cs="Times New Roman"/>
                <w:sz w:val="20"/>
                <w:szCs w:val="14"/>
                <w:lang w:eastAsia="en-GB"/>
              </w:rPr>
              <w:t>An excellent attempt featuring a simple application based on the class tutorial but there is room for improvement. Requirements have been well thought out. Some CRUD functionality has been implemented and restricted using authorisation and you have also managed to get the default forms added by VS for editing and creating new records working. Filtering and paging is also working well. Overall, I would have liked to see some of your own ideas. Also change the content of the default home page added by VS. (Grade mark: 81.11%)</w:t>
            </w:r>
          </w:p>
        </w:tc>
        <w:tc>
          <w:tcPr>
            <w:tcW w:w="283" w:type="pct"/>
            <w:tcBorders>
              <w:top w:val="single" w:sz="4" w:space="0" w:color="auto"/>
              <w:left w:val="single" w:sz="4" w:space="0" w:color="auto"/>
              <w:right w:val="single" w:sz="4" w:space="0" w:color="auto"/>
            </w:tcBorders>
          </w:tcPr>
          <w:p w14:paraId="3691D743" w14:textId="77777777" w:rsidR="00F72936" w:rsidRPr="00F72936" w:rsidRDefault="00F72936" w:rsidP="00F72936">
            <w:pPr>
              <w:spacing w:after="0" w:line="240" w:lineRule="auto"/>
              <w:jc w:val="center"/>
              <w:rPr>
                <w:rFonts w:ascii="Calibri" w:eastAsia="Times New Roman" w:hAnsi="Calibri" w:cs="Times New Roman"/>
                <w:sz w:val="20"/>
                <w:szCs w:val="20"/>
                <w:lang w:eastAsia="en-GB"/>
              </w:rPr>
            </w:pPr>
            <w:bookmarkStart w:id="133" w:name="totalPAD"/>
            <w:bookmarkEnd w:id="133"/>
            <w:r w:rsidRPr="00F72936">
              <w:rPr>
                <w:rFonts w:ascii="Calibri" w:eastAsia="Times New Roman" w:hAnsi="Calibri" w:cs="Times New Roman"/>
                <w:sz w:val="20"/>
                <w:szCs w:val="20"/>
                <w:lang w:eastAsia="en-GB"/>
              </w:rPr>
              <w:t>45</w:t>
            </w:r>
          </w:p>
        </w:tc>
        <w:tc>
          <w:tcPr>
            <w:tcW w:w="283" w:type="pct"/>
            <w:vMerge w:val="restart"/>
            <w:tcBorders>
              <w:top w:val="single" w:sz="4" w:space="0" w:color="auto"/>
              <w:left w:val="single" w:sz="4" w:space="0" w:color="auto"/>
              <w:bottom w:val="single" w:sz="4" w:space="0" w:color="auto"/>
              <w:right w:val="single" w:sz="4" w:space="0" w:color="auto"/>
            </w:tcBorders>
          </w:tcPr>
          <w:p w14:paraId="13FC02C7" w14:textId="77777777" w:rsidR="00F72936" w:rsidRPr="00F72936" w:rsidRDefault="00F72936" w:rsidP="00F72936">
            <w:pPr>
              <w:spacing w:after="0" w:line="240" w:lineRule="auto"/>
              <w:jc w:val="center"/>
              <w:rPr>
                <w:rFonts w:ascii="Calibri" w:eastAsia="Times New Roman" w:hAnsi="Calibri" w:cs="Times New Roman"/>
                <w:sz w:val="20"/>
                <w:szCs w:val="20"/>
                <w:lang w:eastAsia="en-GB"/>
              </w:rPr>
            </w:pPr>
            <w:bookmarkStart w:id="134" w:name="markPAD"/>
            <w:bookmarkEnd w:id="134"/>
            <w:r w:rsidRPr="00F72936">
              <w:rPr>
                <w:rFonts w:ascii="Calibri" w:eastAsia="Times New Roman" w:hAnsi="Calibri" w:cs="Times New Roman"/>
                <w:sz w:val="20"/>
                <w:szCs w:val="20"/>
                <w:lang w:eastAsia="en-GB"/>
              </w:rPr>
              <w:t>36.5</w:t>
            </w:r>
          </w:p>
        </w:tc>
      </w:tr>
      <w:tr w:rsidR="00F72936" w:rsidRPr="00F72936" w14:paraId="1F7D861A" w14:textId="77777777" w:rsidTr="000F5559">
        <w:trPr>
          <w:trHeight w:val="450"/>
        </w:trPr>
        <w:tc>
          <w:tcPr>
            <w:tcW w:w="4435" w:type="pct"/>
            <w:vMerge/>
            <w:tcBorders>
              <w:left w:val="single" w:sz="4" w:space="0" w:color="auto"/>
              <w:bottom w:val="single" w:sz="4" w:space="0" w:color="auto"/>
              <w:right w:val="single" w:sz="4" w:space="0" w:color="auto"/>
            </w:tcBorders>
          </w:tcPr>
          <w:p w14:paraId="089AB8BF" w14:textId="77777777" w:rsidR="00F72936" w:rsidRPr="00F72936" w:rsidRDefault="00F72936" w:rsidP="00F72936">
            <w:pPr>
              <w:spacing w:after="0" w:line="240" w:lineRule="auto"/>
              <w:jc w:val="left"/>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32AE313C" w14:textId="77777777" w:rsidR="00F72936" w:rsidRPr="00F72936" w:rsidRDefault="00F72936" w:rsidP="00F72936">
            <w:pPr>
              <w:spacing w:after="0" w:line="240" w:lineRule="auto"/>
              <w:jc w:val="left"/>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FA386F6" w14:textId="77777777" w:rsidR="00F72936" w:rsidRPr="00F72936" w:rsidRDefault="00F72936" w:rsidP="00F72936">
            <w:pPr>
              <w:spacing w:after="0" w:line="240" w:lineRule="auto"/>
              <w:jc w:val="center"/>
              <w:rPr>
                <w:rFonts w:ascii="Calibri" w:eastAsia="Times New Roman" w:hAnsi="Calibri" w:cs="Times New Roman"/>
                <w:sz w:val="32"/>
                <w:szCs w:val="20"/>
                <w:lang w:eastAsia="en-GB"/>
              </w:rPr>
            </w:pPr>
          </w:p>
        </w:tc>
      </w:tr>
      <w:tr w:rsidR="00F72936" w:rsidRPr="00F72936" w14:paraId="01284F27" w14:textId="77777777" w:rsidTr="000F5559">
        <w:trPr>
          <w:trHeight w:val="450"/>
        </w:trPr>
        <w:tc>
          <w:tcPr>
            <w:tcW w:w="4435" w:type="pct"/>
            <w:tcBorders>
              <w:top w:val="single" w:sz="4" w:space="0" w:color="auto"/>
              <w:left w:val="single" w:sz="4" w:space="0" w:color="auto"/>
              <w:right w:val="single" w:sz="4" w:space="0" w:color="auto"/>
            </w:tcBorders>
            <w:shd w:val="clear" w:color="auto" w:fill="D9D9D9"/>
          </w:tcPr>
          <w:p w14:paraId="2D8E5B27" w14:textId="77777777" w:rsidR="00F72936" w:rsidRPr="00F72936" w:rsidRDefault="00F72936" w:rsidP="00F72936">
            <w:pPr>
              <w:spacing w:after="0" w:line="240" w:lineRule="auto"/>
              <w:jc w:val="left"/>
              <w:rPr>
                <w:rFonts w:ascii="Calibri" w:eastAsia="Times New Roman" w:hAnsi="Calibri" w:cs="Times New Roman"/>
                <w:b/>
                <w:sz w:val="16"/>
                <w:szCs w:val="16"/>
                <w:lang w:eastAsia="en-GB"/>
              </w:rPr>
            </w:pPr>
            <w:r w:rsidRPr="00F72936">
              <w:rPr>
                <w:rFonts w:ascii="Calibri" w:eastAsia="Times New Roman" w:hAnsi="Calibri" w:cs="Times New Roman"/>
                <w:b/>
                <w:sz w:val="20"/>
                <w:szCs w:val="16"/>
                <w:lang w:eastAsia="en-GB"/>
              </w:rPr>
              <w:t xml:space="preserve">5. </w:t>
            </w:r>
            <w:r w:rsidRPr="00F72936">
              <w:rPr>
                <w:rFonts w:ascii="Calibri" w:eastAsia="Times New Roman" w:hAnsi="Calibri" w:cs="Times New Roman"/>
                <w:b/>
                <w:sz w:val="20"/>
                <w:szCs w:val="20"/>
                <w:lang w:eastAsia="en-GB"/>
              </w:rPr>
              <w:t>Transferable Skills for Life and Professional Practice</w:t>
            </w:r>
            <w:r w:rsidRPr="00F72936">
              <w:rPr>
                <w:rFonts w:ascii="Calibri" w:eastAsia="Times New Roman" w:hAnsi="Calibri" w:cs="Times New Roman"/>
                <w:b/>
                <w:sz w:val="16"/>
                <w:szCs w:val="16"/>
                <w:lang w:eastAsia="en-GB"/>
              </w:rPr>
              <w:t xml:space="preserve"> </w:t>
            </w:r>
          </w:p>
          <w:p w14:paraId="494BBA7D" w14:textId="77777777" w:rsidR="00F72936" w:rsidRPr="00F72936" w:rsidRDefault="00F72936" w:rsidP="00F72936">
            <w:pPr>
              <w:spacing w:after="120" w:line="240" w:lineRule="auto"/>
              <w:jc w:val="left"/>
              <w:rPr>
                <w:rFonts w:ascii="Calibri" w:eastAsia="Times New Roman" w:hAnsi="Calibri" w:cs="Times New Roman"/>
                <w:sz w:val="14"/>
                <w:szCs w:val="14"/>
                <w:lang w:eastAsia="en-GB"/>
              </w:rPr>
            </w:pPr>
          </w:p>
        </w:tc>
        <w:tc>
          <w:tcPr>
            <w:tcW w:w="283" w:type="pct"/>
            <w:tcBorders>
              <w:top w:val="single" w:sz="4" w:space="0" w:color="auto"/>
              <w:left w:val="single" w:sz="4" w:space="0" w:color="auto"/>
              <w:right w:val="single" w:sz="4" w:space="0" w:color="auto"/>
            </w:tcBorders>
            <w:shd w:val="clear" w:color="auto" w:fill="D9D9D9"/>
          </w:tcPr>
          <w:p w14:paraId="793E26A6" w14:textId="77777777" w:rsidR="00F72936" w:rsidRPr="00F72936" w:rsidRDefault="00F72936" w:rsidP="00F72936">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05D94F4" w14:textId="77777777" w:rsidR="00F72936" w:rsidRPr="00F72936" w:rsidRDefault="00F72936" w:rsidP="00F72936">
            <w:pPr>
              <w:spacing w:after="0" w:line="240" w:lineRule="auto"/>
              <w:jc w:val="center"/>
              <w:rPr>
                <w:rFonts w:ascii="Calibri" w:eastAsia="Times New Roman" w:hAnsi="Calibri" w:cs="Times New Roman"/>
                <w:sz w:val="32"/>
                <w:szCs w:val="20"/>
                <w:lang w:eastAsia="en-GB"/>
              </w:rPr>
            </w:pPr>
          </w:p>
        </w:tc>
      </w:tr>
      <w:tr w:rsidR="00F72936" w:rsidRPr="00F72936" w14:paraId="1D5DB02F" w14:textId="77777777" w:rsidTr="000F5559">
        <w:trPr>
          <w:trHeight w:val="451"/>
        </w:trPr>
        <w:tc>
          <w:tcPr>
            <w:tcW w:w="4435" w:type="pct"/>
            <w:vMerge w:val="restart"/>
            <w:tcBorders>
              <w:top w:val="single" w:sz="4" w:space="0" w:color="auto"/>
              <w:left w:val="single" w:sz="4" w:space="0" w:color="auto"/>
              <w:right w:val="single" w:sz="4" w:space="0" w:color="auto"/>
            </w:tcBorders>
          </w:tcPr>
          <w:p w14:paraId="02713DF9" w14:textId="77777777" w:rsidR="00F72936" w:rsidRPr="00F72936" w:rsidRDefault="00F72936" w:rsidP="00F72936">
            <w:pPr>
              <w:spacing w:after="120" w:line="240" w:lineRule="auto"/>
              <w:jc w:val="left"/>
              <w:rPr>
                <w:rFonts w:ascii="Calibri" w:eastAsia="Times New Roman" w:hAnsi="Calibri" w:cs="Times New Roman"/>
                <w:sz w:val="20"/>
                <w:szCs w:val="14"/>
                <w:lang w:eastAsia="en-GB"/>
              </w:rPr>
            </w:pPr>
            <w:bookmarkStart w:id="135" w:name="feedbackSPP"/>
            <w:bookmarkEnd w:id="135"/>
            <w:r w:rsidRPr="00F72936">
              <w:rPr>
                <w:rFonts w:ascii="Calibri" w:eastAsia="Times New Roman" w:hAnsi="Calibri" w:cs="Times New Roman"/>
                <w:sz w:val="20"/>
                <w:szCs w:val="14"/>
                <w:lang w:eastAsia="en-GB"/>
              </w:rPr>
              <w:t>The report is well-written and presented. (Grade mark: 90.00%)</w:t>
            </w:r>
          </w:p>
        </w:tc>
        <w:tc>
          <w:tcPr>
            <w:tcW w:w="283" w:type="pct"/>
            <w:tcBorders>
              <w:top w:val="single" w:sz="4" w:space="0" w:color="auto"/>
              <w:left w:val="single" w:sz="4" w:space="0" w:color="auto"/>
              <w:right w:val="single" w:sz="4" w:space="0" w:color="auto"/>
            </w:tcBorders>
          </w:tcPr>
          <w:p w14:paraId="4D6332C7" w14:textId="77777777" w:rsidR="00F72936" w:rsidRPr="00F72936" w:rsidRDefault="00F72936" w:rsidP="00F72936">
            <w:pPr>
              <w:spacing w:after="0" w:line="240" w:lineRule="auto"/>
              <w:jc w:val="center"/>
              <w:rPr>
                <w:rFonts w:ascii="Calibri" w:eastAsia="Times New Roman" w:hAnsi="Calibri" w:cs="Times New Roman"/>
                <w:sz w:val="20"/>
                <w:szCs w:val="20"/>
                <w:lang w:eastAsia="en-GB"/>
              </w:rPr>
            </w:pPr>
            <w:bookmarkStart w:id="136" w:name="totalSPP"/>
            <w:bookmarkEnd w:id="136"/>
            <w:r w:rsidRPr="00F72936">
              <w:rPr>
                <w:rFonts w:ascii="Calibri" w:eastAsia="Times New Roman" w:hAnsi="Calibri" w:cs="Times New Roman"/>
                <w:sz w:val="20"/>
                <w:szCs w:val="20"/>
                <w:lang w:eastAsia="en-GB"/>
              </w:rPr>
              <w:t>5</w:t>
            </w:r>
          </w:p>
        </w:tc>
        <w:tc>
          <w:tcPr>
            <w:tcW w:w="283" w:type="pct"/>
            <w:vMerge w:val="restart"/>
            <w:tcBorders>
              <w:top w:val="single" w:sz="4" w:space="0" w:color="auto"/>
              <w:left w:val="single" w:sz="4" w:space="0" w:color="auto"/>
              <w:bottom w:val="single" w:sz="4" w:space="0" w:color="auto"/>
              <w:right w:val="single" w:sz="4" w:space="0" w:color="auto"/>
            </w:tcBorders>
          </w:tcPr>
          <w:p w14:paraId="719FDFE8" w14:textId="77777777" w:rsidR="00F72936" w:rsidRPr="00F72936" w:rsidRDefault="00F72936" w:rsidP="00F72936">
            <w:pPr>
              <w:spacing w:after="0" w:line="240" w:lineRule="auto"/>
              <w:jc w:val="center"/>
              <w:rPr>
                <w:rFonts w:ascii="Calibri" w:eastAsia="Times New Roman" w:hAnsi="Calibri" w:cs="Times New Roman"/>
                <w:sz w:val="20"/>
                <w:szCs w:val="20"/>
                <w:lang w:eastAsia="en-GB"/>
              </w:rPr>
            </w:pPr>
            <w:bookmarkStart w:id="137" w:name="markSPP"/>
            <w:bookmarkEnd w:id="137"/>
            <w:r w:rsidRPr="00F72936">
              <w:rPr>
                <w:rFonts w:ascii="Calibri" w:eastAsia="Times New Roman" w:hAnsi="Calibri" w:cs="Times New Roman"/>
                <w:sz w:val="20"/>
                <w:szCs w:val="20"/>
                <w:lang w:eastAsia="en-GB"/>
              </w:rPr>
              <w:t>4.5</w:t>
            </w:r>
          </w:p>
        </w:tc>
      </w:tr>
      <w:tr w:rsidR="00F72936" w:rsidRPr="00F72936" w14:paraId="15416B2D" w14:textId="77777777" w:rsidTr="000F5559">
        <w:trPr>
          <w:trHeight w:val="450"/>
        </w:trPr>
        <w:tc>
          <w:tcPr>
            <w:tcW w:w="4435" w:type="pct"/>
            <w:vMerge/>
            <w:tcBorders>
              <w:left w:val="single" w:sz="4" w:space="0" w:color="auto"/>
              <w:bottom w:val="single" w:sz="4" w:space="0" w:color="auto"/>
              <w:right w:val="single" w:sz="4" w:space="0" w:color="auto"/>
            </w:tcBorders>
          </w:tcPr>
          <w:p w14:paraId="2E3CB9F1" w14:textId="77777777" w:rsidR="00F72936" w:rsidRPr="00F72936" w:rsidRDefault="00F72936" w:rsidP="00F72936">
            <w:pPr>
              <w:spacing w:after="0" w:line="240" w:lineRule="auto"/>
              <w:jc w:val="left"/>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6AB6153C" w14:textId="77777777" w:rsidR="00F72936" w:rsidRPr="00F72936" w:rsidRDefault="00F72936" w:rsidP="00F72936">
            <w:pPr>
              <w:spacing w:after="0" w:line="240" w:lineRule="auto"/>
              <w:jc w:val="left"/>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665991F6" w14:textId="77777777" w:rsidR="00F72936" w:rsidRPr="00F72936" w:rsidRDefault="00F72936" w:rsidP="00F72936">
            <w:pPr>
              <w:spacing w:after="0" w:line="240" w:lineRule="auto"/>
              <w:jc w:val="center"/>
              <w:rPr>
                <w:rFonts w:ascii="Calibri" w:eastAsia="Times New Roman" w:hAnsi="Calibri" w:cs="Times New Roman"/>
                <w:sz w:val="20"/>
                <w:szCs w:val="20"/>
                <w:lang w:eastAsia="en-GB"/>
              </w:rPr>
            </w:pPr>
          </w:p>
        </w:tc>
      </w:tr>
    </w:tbl>
    <w:p w14:paraId="09B96AE7" w14:textId="77777777" w:rsidR="00F72936" w:rsidRPr="00F72936" w:rsidRDefault="00F72936" w:rsidP="00F72936">
      <w:pPr>
        <w:spacing w:after="0" w:line="240" w:lineRule="auto"/>
        <w:ind w:left="284" w:right="533"/>
        <w:contextualSpacing/>
        <w:jc w:val="left"/>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72936" w:rsidRPr="00F72936" w14:paraId="6EA8F45E" w14:textId="77777777" w:rsidTr="000F5559">
        <w:trPr>
          <w:cantSplit/>
        </w:trPr>
        <w:tc>
          <w:tcPr>
            <w:tcW w:w="6062" w:type="dxa"/>
            <w:vMerge w:val="restart"/>
            <w:shd w:val="pct15" w:color="auto" w:fill="auto"/>
            <w:vAlign w:val="center"/>
          </w:tcPr>
          <w:p w14:paraId="2946D352" w14:textId="77777777" w:rsidR="00F72936" w:rsidRPr="00F72936" w:rsidRDefault="00F72936" w:rsidP="00F72936">
            <w:pPr>
              <w:spacing w:after="0" w:line="240" w:lineRule="auto"/>
              <w:jc w:val="left"/>
              <w:rPr>
                <w:rFonts w:ascii="Calibri" w:eastAsia="Times New Roman" w:hAnsi="Calibri" w:cs="Times New Roman"/>
                <w:sz w:val="16"/>
                <w:szCs w:val="16"/>
                <w:lang w:eastAsia="en-GB"/>
              </w:rPr>
            </w:pPr>
            <w:r w:rsidRPr="00F72936">
              <w:rPr>
                <w:rFonts w:ascii="Calibri" w:eastAsia="Times New Roman" w:hAnsi="Calibri" w:cs="Arial"/>
                <w:b/>
                <w:bCs/>
                <w:sz w:val="22"/>
                <w:lang w:eastAsia="en-GB"/>
              </w:rPr>
              <w:t xml:space="preserve">Assignment Mark </w:t>
            </w:r>
            <w:r w:rsidRPr="00F72936">
              <w:rPr>
                <w:rFonts w:ascii="Calibri" w:eastAsia="Times New Roman" w:hAnsi="Calibri" w:cs="Arial"/>
                <w:bCs/>
                <w:sz w:val="22"/>
                <w:lang w:eastAsia="en-GB"/>
              </w:rPr>
              <w:t>(</w:t>
            </w:r>
            <w:r w:rsidRPr="00F72936">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1D25BB7F" w14:textId="77777777" w:rsidR="00F72936" w:rsidRPr="00F72936" w:rsidRDefault="00F72936" w:rsidP="00F72936">
            <w:pPr>
              <w:spacing w:after="0" w:line="240" w:lineRule="auto"/>
              <w:jc w:val="left"/>
              <w:rPr>
                <w:rFonts w:ascii="Calibri" w:eastAsia="Times New Roman" w:hAnsi="Calibri" w:cs="Arial"/>
                <w:b/>
                <w:bCs/>
                <w:sz w:val="16"/>
                <w:szCs w:val="16"/>
                <w:lang w:eastAsia="en-GB"/>
              </w:rPr>
            </w:pPr>
            <w:r w:rsidRPr="00F72936">
              <w:rPr>
                <w:rFonts w:ascii="Calibri" w:eastAsia="Times New Roman" w:hAnsi="Calibri" w:cs="Arial"/>
                <w:b/>
                <w:sz w:val="16"/>
                <w:szCs w:val="16"/>
                <w:lang w:eastAsia="en-GB"/>
              </w:rPr>
              <w:t>Late Submission Penalties (tick if appropriate)</w:t>
            </w:r>
          </w:p>
        </w:tc>
        <w:tc>
          <w:tcPr>
            <w:tcW w:w="1276" w:type="dxa"/>
            <w:vMerge w:val="restart"/>
            <w:vAlign w:val="center"/>
          </w:tcPr>
          <w:p w14:paraId="4B96AE49" w14:textId="77777777" w:rsidR="00F72936" w:rsidRPr="00F72936" w:rsidRDefault="00F72936" w:rsidP="00F72936">
            <w:pPr>
              <w:spacing w:after="0" w:line="240" w:lineRule="auto"/>
              <w:jc w:val="right"/>
              <w:rPr>
                <w:rFonts w:ascii="Calibri" w:eastAsia="Times New Roman" w:hAnsi="Calibri" w:cs="Arial"/>
                <w:b/>
                <w:bCs/>
                <w:sz w:val="20"/>
                <w:szCs w:val="20"/>
                <w:lang w:eastAsia="en-GB"/>
              </w:rPr>
            </w:pPr>
            <w:bookmarkStart w:id="138" w:name="totalMark"/>
            <w:bookmarkEnd w:id="138"/>
            <w:r w:rsidRPr="00F72936">
              <w:rPr>
                <w:rFonts w:ascii="Calibri" w:eastAsia="Times New Roman" w:hAnsi="Calibri" w:cs="Arial"/>
                <w:b/>
                <w:bCs/>
                <w:sz w:val="20"/>
                <w:szCs w:val="20"/>
                <w:lang w:eastAsia="en-GB"/>
              </w:rPr>
              <w:t>75%</w:t>
            </w:r>
          </w:p>
        </w:tc>
      </w:tr>
      <w:tr w:rsidR="00F72936" w:rsidRPr="00F72936" w14:paraId="4D4BA98D" w14:textId="77777777" w:rsidTr="000F5559">
        <w:trPr>
          <w:cantSplit/>
        </w:trPr>
        <w:tc>
          <w:tcPr>
            <w:tcW w:w="6062" w:type="dxa"/>
            <w:vMerge/>
            <w:vAlign w:val="bottom"/>
          </w:tcPr>
          <w:p w14:paraId="62B3AFC9" w14:textId="77777777" w:rsidR="00F72936" w:rsidRPr="00F72936" w:rsidRDefault="00F72936" w:rsidP="00F72936">
            <w:pPr>
              <w:spacing w:after="0" w:line="240" w:lineRule="auto"/>
              <w:jc w:val="left"/>
              <w:rPr>
                <w:rFonts w:ascii="Calibri" w:eastAsia="Times New Roman" w:hAnsi="Calibri" w:cs="Arial"/>
                <w:sz w:val="20"/>
                <w:szCs w:val="20"/>
                <w:lang w:eastAsia="en-GB"/>
              </w:rPr>
            </w:pPr>
          </w:p>
        </w:tc>
        <w:tc>
          <w:tcPr>
            <w:tcW w:w="2903" w:type="dxa"/>
            <w:vAlign w:val="bottom"/>
          </w:tcPr>
          <w:p w14:paraId="226B92C1" w14:textId="77777777" w:rsidR="00F72936" w:rsidRPr="00F72936" w:rsidRDefault="00F72936" w:rsidP="00F72936">
            <w:pPr>
              <w:spacing w:after="0" w:line="240" w:lineRule="auto"/>
              <w:jc w:val="left"/>
              <w:rPr>
                <w:rFonts w:ascii="Calibri" w:eastAsia="Times New Roman" w:hAnsi="Calibri" w:cs="Arial"/>
                <w:b/>
                <w:bCs/>
                <w:sz w:val="16"/>
                <w:szCs w:val="16"/>
                <w:lang w:eastAsia="en-GB"/>
              </w:rPr>
            </w:pPr>
            <w:r w:rsidRPr="00F72936">
              <w:rPr>
                <w:rFonts w:ascii="Calibri" w:eastAsia="Times New Roman" w:hAnsi="Calibri" w:cs="Arial"/>
                <w:sz w:val="16"/>
                <w:szCs w:val="16"/>
                <w:lang w:eastAsia="en-GB"/>
              </w:rPr>
              <w:t>Up to 1 week late (40% Max)</w:t>
            </w:r>
          </w:p>
        </w:tc>
        <w:tc>
          <w:tcPr>
            <w:tcW w:w="425" w:type="dxa"/>
            <w:vAlign w:val="bottom"/>
          </w:tcPr>
          <w:p w14:paraId="13E9BCB3" w14:textId="77777777" w:rsidR="00F72936" w:rsidRPr="00F72936" w:rsidRDefault="00F72936" w:rsidP="00F72936">
            <w:pPr>
              <w:spacing w:after="0" w:line="240" w:lineRule="auto"/>
              <w:jc w:val="center"/>
              <w:rPr>
                <w:rFonts w:ascii="Calibri" w:eastAsia="Times New Roman" w:hAnsi="Calibri" w:cs="Arial"/>
                <w:sz w:val="12"/>
                <w:szCs w:val="12"/>
                <w:lang w:eastAsia="en-GB"/>
              </w:rPr>
            </w:pPr>
            <w:bookmarkStart w:id="139" w:name="fourWeeksLate"/>
            <w:bookmarkEnd w:id="139"/>
          </w:p>
        </w:tc>
        <w:tc>
          <w:tcPr>
            <w:tcW w:w="1276" w:type="dxa"/>
            <w:vMerge/>
            <w:vAlign w:val="bottom"/>
          </w:tcPr>
          <w:p w14:paraId="08F8D68E" w14:textId="77777777" w:rsidR="00F72936" w:rsidRPr="00F72936" w:rsidRDefault="00F72936" w:rsidP="00F72936">
            <w:pPr>
              <w:spacing w:after="0" w:line="240" w:lineRule="auto"/>
              <w:ind w:leftChars="71" w:left="170"/>
              <w:jc w:val="left"/>
              <w:rPr>
                <w:rFonts w:ascii="Calibri" w:eastAsia="Times New Roman" w:hAnsi="Calibri" w:cs="Arial"/>
                <w:sz w:val="20"/>
                <w:szCs w:val="20"/>
                <w:lang w:eastAsia="en-GB"/>
              </w:rPr>
            </w:pPr>
          </w:p>
        </w:tc>
      </w:tr>
      <w:tr w:rsidR="00F72936" w:rsidRPr="00F72936" w14:paraId="568DEF2F" w14:textId="77777777" w:rsidTr="000F5559">
        <w:trPr>
          <w:cantSplit/>
        </w:trPr>
        <w:tc>
          <w:tcPr>
            <w:tcW w:w="6062" w:type="dxa"/>
            <w:vMerge/>
            <w:vAlign w:val="bottom"/>
          </w:tcPr>
          <w:p w14:paraId="6AB46741" w14:textId="77777777" w:rsidR="00F72936" w:rsidRPr="00F72936" w:rsidRDefault="00F72936" w:rsidP="00F72936">
            <w:pPr>
              <w:spacing w:after="0" w:line="240" w:lineRule="auto"/>
              <w:jc w:val="left"/>
              <w:rPr>
                <w:rFonts w:ascii="Calibri" w:eastAsia="Times New Roman" w:hAnsi="Calibri" w:cs="Arial"/>
                <w:sz w:val="20"/>
                <w:szCs w:val="20"/>
                <w:lang w:eastAsia="en-GB"/>
              </w:rPr>
            </w:pPr>
          </w:p>
        </w:tc>
        <w:tc>
          <w:tcPr>
            <w:tcW w:w="2903" w:type="dxa"/>
            <w:vAlign w:val="bottom"/>
          </w:tcPr>
          <w:p w14:paraId="25EA0B12" w14:textId="77777777" w:rsidR="00F72936" w:rsidRPr="00F72936" w:rsidRDefault="00F72936" w:rsidP="00F72936">
            <w:pPr>
              <w:spacing w:after="0" w:line="240" w:lineRule="auto"/>
              <w:jc w:val="left"/>
              <w:rPr>
                <w:rFonts w:ascii="Calibri" w:eastAsia="Times New Roman" w:hAnsi="Calibri" w:cs="Arial"/>
                <w:b/>
                <w:bCs/>
                <w:sz w:val="16"/>
                <w:szCs w:val="16"/>
                <w:lang w:eastAsia="en-GB"/>
              </w:rPr>
            </w:pPr>
            <w:r w:rsidRPr="00F72936">
              <w:rPr>
                <w:rFonts w:ascii="Calibri" w:eastAsia="Times New Roman" w:hAnsi="Calibri" w:cs="Arial"/>
                <w:sz w:val="16"/>
                <w:szCs w:val="16"/>
                <w:lang w:eastAsia="en-GB"/>
              </w:rPr>
              <w:t>Over 1 week late (0%)</w:t>
            </w:r>
          </w:p>
        </w:tc>
        <w:tc>
          <w:tcPr>
            <w:tcW w:w="425" w:type="dxa"/>
            <w:vAlign w:val="bottom"/>
          </w:tcPr>
          <w:p w14:paraId="1EB77EF1" w14:textId="77777777" w:rsidR="00F72936" w:rsidRPr="00F72936" w:rsidRDefault="00F72936" w:rsidP="00F72936">
            <w:pPr>
              <w:spacing w:after="0" w:line="240" w:lineRule="auto"/>
              <w:jc w:val="center"/>
              <w:rPr>
                <w:rFonts w:ascii="Calibri" w:eastAsia="Times New Roman" w:hAnsi="Calibri" w:cs="Arial"/>
                <w:sz w:val="12"/>
                <w:szCs w:val="12"/>
                <w:lang w:eastAsia="en-GB"/>
              </w:rPr>
            </w:pPr>
            <w:bookmarkStart w:id="140" w:name="firstAttempt"/>
            <w:bookmarkEnd w:id="140"/>
          </w:p>
        </w:tc>
        <w:tc>
          <w:tcPr>
            <w:tcW w:w="1276" w:type="dxa"/>
            <w:vMerge/>
            <w:vAlign w:val="bottom"/>
          </w:tcPr>
          <w:p w14:paraId="008DAF62" w14:textId="77777777" w:rsidR="00F72936" w:rsidRPr="00F72936" w:rsidRDefault="00F72936" w:rsidP="00F72936">
            <w:pPr>
              <w:spacing w:after="0" w:line="240" w:lineRule="auto"/>
              <w:ind w:firstLineChars="141" w:firstLine="282"/>
              <w:jc w:val="left"/>
              <w:rPr>
                <w:rFonts w:ascii="Calibri" w:eastAsia="Times New Roman" w:hAnsi="Calibri" w:cs="Arial"/>
                <w:sz w:val="20"/>
                <w:szCs w:val="20"/>
                <w:lang w:eastAsia="en-GB"/>
              </w:rPr>
            </w:pPr>
          </w:p>
        </w:tc>
      </w:tr>
    </w:tbl>
    <w:p w14:paraId="1E1DBAD7" w14:textId="77777777" w:rsidR="00F72936" w:rsidRPr="00F72936" w:rsidRDefault="00F72936" w:rsidP="00F72936">
      <w:pPr>
        <w:spacing w:after="200" w:line="276" w:lineRule="auto"/>
        <w:jc w:val="left"/>
        <w:rPr>
          <w:rFonts w:ascii="Calibri" w:eastAsia="Calibri" w:hAnsi="Calibri" w:cs="Times New Roman"/>
          <w:sz w:val="22"/>
        </w:rPr>
      </w:pPr>
    </w:p>
    <w:p w14:paraId="5A11C3B0" w14:textId="01E6BAF8" w:rsidR="00DF04FE" w:rsidRPr="00DF04FE" w:rsidRDefault="00DF04FE" w:rsidP="00DF04FE">
      <w:pPr>
        <w:rPr>
          <w:color w:val="FF0000"/>
        </w:rPr>
      </w:pPr>
      <w:bookmarkStart w:id="141" w:name="_GoBack"/>
      <w:bookmarkEnd w:id="141"/>
    </w:p>
    <w:sectPr w:rsidR="00DF04FE" w:rsidRPr="00DF04FE" w:rsidSect="00C57238">
      <w:footerReference w:type="default" r:id="rId56"/>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2" w:author="Kemi Ademoye" w:date="2019-05-13T16:32:00Z" w:initials="KA">
    <w:p w14:paraId="584AD981" w14:textId="6CE7594B" w:rsidR="00C36185" w:rsidRDefault="00C36185">
      <w:pPr>
        <w:pStyle w:val="CommentText"/>
      </w:pPr>
      <w:r>
        <w:rPr>
          <w:rStyle w:val="CommentReference"/>
        </w:rPr>
        <w:annotationRef/>
      </w:r>
      <w:r>
        <w:t>Too brief and you need to explain how it may be used in web applications.</w:t>
      </w:r>
    </w:p>
  </w:comment>
  <w:comment w:id="19" w:author="Kemi Ademoye" w:date="2019-05-13T16:40:00Z" w:initials="KA">
    <w:p w14:paraId="2A4E1942" w14:textId="244453AF" w:rsidR="00662F52" w:rsidRDefault="00662F52">
      <w:pPr>
        <w:pStyle w:val="CommentText"/>
      </w:pPr>
      <w:r>
        <w:rPr>
          <w:rStyle w:val="CommentReference"/>
        </w:rPr>
        <w:annotationRef/>
      </w:r>
      <w:r>
        <w:t>Why not? This should be a minimum requirement. Simply make your Games page the home page.</w:t>
      </w:r>
    </w:p>
  </w:comment>
  <w:comment w:id="100" w:author="Kemi Ademoye" w:date="2019-05-13T16:42:00Z" w:initials="KA">
    <w:p w14:paraId="65707A8B" w14:textId="5CB6F4D7" w:rsidR="00F80A1A" w:rsidRDefault="00F80A1A">
      <w:pPr>
        <w:pStyle w:val="CommentText"/>
      </w:pPr>
      <w:r>
        <w:rPr>
          <w:rStyle w:val="CommentReference"/>
        </w:rPr>
        <w:annotationRef/>
      </w:r>
      <w:r>
        <w:t>Please see my earlier comment, but at least you changed the default logo!</w:t>
      </w:r>
    </w:p>
  </w:comment>
  <w:comment w:id="103" w:author="Kemi Ademoye" w:date="2019-05-13T16:43:00Z" w:initials="KA">
    <w:p w14:paraId="4CE4D7E7" w14:textId="125B274F" w:rsidR="00F80A1A" w:rsidRDefault="00F80A1A">
      <w:pPr>
        <w:pStyle w:val="CommentText"/>
      </w:pPr>
      <w:r>
        <w:rPr>
          <w:rStyle w:val="CommentReference"/>
        </w:rPr>
        <w:annotationRef/>
      </w:r>
      <w:r>
        <w:t>This is functionality provided by VS. I am more interested in the functionality you have created. Same applies to login.</w:t>
      </w:r>
    </w:p>
  </w:comment>
  <w:comment w:id="118" w:author="Kemi Ademoye" w:date="2019-05-13T16:45:00Z" w:initials="KA">
    <w:p w14:paraId="67E93DCC" w14:textId="6C6359B7" w:rsidR="003112DA" w:rsidRDefault="003112DA">
      <w:pPr>
        <w:pStyle w:val="CommentText"/>
      </w:pPr>
      <w:r>
        <w:rPr>
          <w:rStyle w:val="CommentReference"/>
        </w:rPr>
        <w:annotationRef/>
      </w:r>
      <w:r>
        <w:t>You need to add the form for the page numbers to another row element.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584AD981" w15:done="0"/>
  <w15:commentEx w15:paraId="2A4E1942" w15:done="0"/>
  <w15:commentEx w15:paraId="65707A8B" w15:done="0"/>
  <w15:commentEx w15:paraId="4CE4D7E7" w15:done="0"/>
  <w15:commentEx w15:paraId="67E93DCC"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EB8D58" w14:textId="77777777" w:rsidR="00CC7BD3" w:rsidRDefault="00CC7BD3" w:rsidP="00C7073E">
      <w:pPr>
        <w:spacing w:after="0" w:line="240" w:lineRule="auto"/>
      </w:pPr>
      <w:r>
        <w:separator/>
      </w:r>
    </w:p>
  </w:endnote>
  <w:endnote w:type="continuationSeparator" w:id="0">
    <w:p w14:paraId="63666C58" w14:textId="77777777" w:rsidR="00CC7BD3" w:rsidRDefault="00CC7BD3" w:rsidP="00C707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958419" w14:textId="2750437F" w:rsidR="00C57238" w:rsidRDefault="00CC7BD3">
    <w:pPr>
      <w:pStyle w:val="Footer"/>
      <w:jc w:val="center"/>
    </w:pPr>
    <w:r>
      <w:t xml:space="preserve">Page </w:t>
    </w:r>
    <w:r>
      <w:rPr>
        <w:b/>
        <w:szCs w:val="24"/>
      </w:rPr>
      <w:fldChar w:fldCharType="begin"/>
    </w:r>
    <w:r>
      <w:rPr>
        <w:b/>
      </w:rPr>
      <w:instrText xml:space="preserve"> PAGE </w:instrText>
    </w:r>
    <w:r>
      <w:rPr>
        <w:b/>
        <w:szCs w:val="24"/>
      </w:rPr>
      <w:fldChar w:fldCharType="separate"/>
    </w:r>
    <w:r w:rsidR="00F72936">
      <w:rPr>
        <w:b/>
        <w:noProof/>
      </w:rPr>
      <w:t>37</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sidR="00F72936">
      <w:rPr>
        <w:b/>
        <w:noProof/>
      </w:rPr>
      <w:t>37</w:t>
    </w:r>
    <w:r>
      <w:rPr>
        <w:b/>
        <w:szCs w:val="24"/>
      </w:rPr>
      <w:fldChar w:fldCharType="end"/>
    </w:r>
  </w:p>
  <w:p w14:paraId="03F9A38E" w14:textId="77777777" w:rsidR="00C57238" w:rsidRDefault="00CC7BD3">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357E96" w14:textId="77777777" w:rsidR="00CC7BD3" w:rsidRDefault="00CC7BD3" w:rsidP="00C7073E">
      <w:pPr>
        <w:spacing w:after="0" w:line="240" w:lineRule="auto"/>
      </w:pPr>
      <w:r>
        <w:separator/>
      </w:r>
    </w:p>
  </w:footnote>
  <w:footnote w:type="continuationSeparator" w:id="0">
    <w:p w14:paraId="6C36E589" w14:textId="77777777" w:rsidR="00CC7BD3" w:rsidRDefault="00CC7BD3" w:rsidP="00C707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olor w:val="7F7F7F" w:themeColor="background1" w:themeShade="7F"/>
        <w:spacing w:val="60"/>
      </w:rPr>
      <w:id w:val="936412755"/>
      <w:docPartObj>
        <w:docPartGallery w:val="Page Numbers (Top of Page)"/>
        <w:docPartUnique/>
      </w:docPartObj>
    </w:sdtPr>
    <w:sdtEndPr>
      <w:rPr>
        <w:b/>
        <w:bCs/>
        <w:noProof/>
        <w:color w:val="auto"/>
        <w:spacing w:val="0"/>
      </w:rPr>
    </w:sdtEndPr>
    <w:sdtContent>
      <w:p w14:paraId="5081AD9A" w14:textId="42F3CC91" w:rsidR="00DF0189" w:rsidRDefault="00DF0189" w:rsidP="6A7AC1A8">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rPr>
            <w:b/>
            <w:bCs/>
            <w:noProof/>
          </w:rPr>
          <w:fldChar w:fldCharType="begin"/>
        </w:r>
        <w:r>
          <w:instrText xml:space="preserve"> PAGE   \* MERGEFORMAT </w:instrText>
        </w:r>
        <w:r>
          <w:fldChar w:fldCharType="separate"/>
        </w:r>
        <w:r w:rsidR="00F72936" w:rsidRPr="00F72936">
          <w:rPr>
            <w:b/>
            <w:bCs/>
            <w:noProof/>
          </w:rPr>
          <w:t>37</w:t>
        </w:r>
        <w:r>
          <w:rPr>
            <w:b/>
            <w:bCs/>
            <w:noProof/>
          </w:rPr>
          <w:fldChar w:fldCharType="end"/>
        </w:r>
      </w:p>
    </w:sdtContent>
  </w:sdt>
  <w:p w14:paraId="19EDC1C4" w14:textId="77777777" w:rsidR="00DF0189" w:rsidRDefault="00DF018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olor w:val="7F7F7F" w:themeColor="background1" w:themeShade="7F"/>
        <w:spacing w:val="60"/>
      </w:rPr>
      <w:id w:val="-1264456844"/>
      <w:docPartObj>
        <w:docPartGallery w:val="Page Numbers (Top of Page)"/>
        <w:docPartUnique/>
      </w:docPartObj>
    </w:sdtPr>
    <w:sdtEndPr>
      <w:rPr>
        <w:b/>
        <w:bCs/>
        <w:noProof/>
        <w:color w:val="auto"/>
        <w:spacing w:val="0"/>
      </w:rPr>
    </w:sdtEndPr>
    <w:sdtContent>
      <w:p w14:paraId="1DD14F05" w14:textId="68F66355" w:rsidR="00DF0189" w:rsidRDefault="00DF0189" w:rsidP="6A7AC1A8">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rPr>
            <w:b/>
            <w:bCs/>
            <w:noProof/>
          </w:rPr>
          <w:fldChar w:fldCharType="begin"/>
        </w:r>
        <w:r>
          <w:instrText xml:space="preserve"> PAGE   \* MERGEFORMAT </w:instrText>
        </w:r>
        <w:r>
          <w:fldChar w:fldCharType="separate"/>
        </w:r>
        <w:r w:rsidR="00F72936" w:rsidRPr="00F72936">
          <w:rPr>
            <w:b/>
            <w:bCs/>
            <w:noProof/>
          </w:rPr>
          <w:t>1</w:t>
        </w:r>
        <w:r>
          <w:rPr>
            <w:b/>
            <w:bCs/>
            <w:noProof/>
          </w:rPr>
          <w:fldChar w:fldCharType="end"/>
        </w:r>
      </w:p>
    </w:sdtContent>
  </w:sdt>
  <w:p w14:paraId="01D127F2" w14:textId="77777777" w:rsidR="00DF0189" w:rsidRDefault="00DF018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27B7B"/>
    <w:multiLevelType w:val="multilevel"/>
    <w:tmpl w:val="066480F8"/>
    <w:lvl w:ilvl="0">
      <w:start w:val="1"/>
      <w:numFmt w:val="bullet"/>
      <w:lvlText w:val=""/>
      <w:lvlJc w:val="left"/>
      <w:pPr>
        <w:ind w:left="1080" w:hanging="360"/>
      </w:pPr>
      <w:rPr>
        <w:rFonts w:ascii="Symbol" w:hAnsi="Symbol" w:cs="Symbol" w:hint="default"/>
        <w:b/>
        <w:sz w:val="22"/>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b/>
        <w:sz w:val="22"/>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b/>
        <w:sz w:val="22"/>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cs="Wingdings" w:hint="default"/>
      </w:rPr>
    </w:lvl>
  </w:abstractNum>
  <w:abstractNum w:abstractNumId="1" w15:restartNumberingAfterBreak="0">
    <w:nsid w:val="031D302B"/>
    <w:multiLevelType w:val="multilevel"/>
    <w:tmpl w:val="066480F8"/>
    <w:lvl w:ilvl="0">
      <w:start w:val="1"/>
      <w:numFmt w:val="bullet"/>
      <w:lvlText w:val=""/>
      <w:lvlJc w:val="left"/>
      <w:pPr>
        <w:ind w:left="1080" w:hanging="360"/>
      </w:pPr>
      <w:rPr>
        <w:rFonts w:ascii="Symbol" w:hAnsi="Symbol" w:cs="Symbol" w:hint="default"/>
        <w:b/>
        <w:sz w:val="22"/>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b/>
        <w:sz w:val="22"/>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b/>
        <w:sz w:val="22"/>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cs="Wingdings" w:hint="default"/>
      </w:rPr>
    </w:lvl>
  </w:abstractNum>
  <w:abstractNum w:abstractNumId="2" w15:restartNumberingAfterBreak="0">
    <w:nsid w:val="05276698"/>
    <w:multiLevelType w:val="multilevel"/>
    <w:tmpl w:val="066480F8"/>
    <w:lvl w:ilvl="0">
      <w:start w:val="1"/>
      <w:numFmt w:val="bullet"/>
      <w:lvlText w:val=""/>
      <w:lvlJc w:val="left"/>
      <w:pPr>
        <w:ind w:left="1080" w:hanging="360"/>
      </w:pPr>
      <w:rPr>
        <w:rFonts w:ascii="Symbol" w:hAnsi="Symbol" w:cs="Symbol" w:hint="default"/>
        <w:b/>
        <w:sz w:val="22"/>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b/>
        <w:sz w:val="22"/>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b/>
        <w:sz w:val="22"/>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cs="Wingdings" w:hint="default"/>
      </w:rPr>
    </w:lvl>
  </w:abstractNum>
  <w:abstractNum w:abstractNumId="3" w15:restartNumberingAfterBreak="0">
    <w:nsid w:val="059A226E"/>
    <w:multiLevelType w:val="hybridMultilevel"/>
    <w:tmpl w:val="2F66AC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5A37672"/>
    <w:multiLevelType w:val="multilevel"/>
    <w:tmpl w:val="ED56B024"/>
    <w:lvl w:ilvl="0">
      <w:start w:val="1"/>
      <w:numFmt w:val="decimal"/>
      <w:lvlText w:val="%1."/>
      <w:lvlJc w:val="left"/>
      <w:pPr>
        <w:ind w:left="720" w:hanging="360"/>
      </w:pPr>
      <w:rPr>
        <w:rFonts w:hint="default"/>
      </w:rPr>
    </w:lvl>
    <w:lvl w:ilvl="1">
      <w:start w:val="1"/>
      <w:numFmt w:val="decimal"/>
      <w:isLgl/>
      <w:lvlText w:val="%1.%2"/>
      <w:lvlJc w:val="left"/>
      <w:pPr>
        <w:ind w:left="863" w:hanging="503"/>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05F4239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98E4AD4"/>
    <w:multiLevelType w:val="multilevel"/>
    <w:tmpl w:val="066480F8"/>
    <w:lvl w:ilvl="0">
      <w:start w:val="1"/>
      <w:numFmt w:val="bullet"/>
      <w:lvlText w:val=""/>
      <w:lvlJc w:val="left"/>
      <w:pPr>
        <w:ind w:left="1080" w:hanging="360"/>
      </w:pPr>
      <w:rPr>
        <w:rFonts w:ascii="Symbol" w:hAnsi="Symbol" w:cs="Symbol" w:hint="default"/>
        <w:b/>
        <w:sz w:val="22"/>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cs="Wingdings" w:hint="default"/>
      </w:rPr>
    </w:lvl>
    <w:lvl w:ilvl="3">
      <w:start w:val="1"/>
      <w:numFmt w:val="bullet"/>
      <w:lvlText w:val=""/>
      <w:lvlJc w:val="left"/>
      <w:pPr>
        <w:ind w:left="3240" w:hanging="360"/>
      </w:pPr>
      <w:rPr>
        <w:rFonts w:ascii="Symbol" w:hAnsi="Symbol" w:cs="Symbol" w:hint="default"/>
        <w:b/>
        <w:sz w:val="22"/>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cs="Wingdings" w:hint="default"/>
      </w:rPr>
    </w:lvl>
    <w:lvl w:ilvl="6">
      <w:start w:val="1"/>
      <w:numFmt w:val="bullet"/>
      <w:lvlText w:val=""/>
      <w:lvlJc w:val="left"/>
      <w:pPr>
        <w:ind w:left="5400" w:hanging="360"/>
      </w:pPr>
      <w:rPr>
        <w:rFonts w:ascii="Symbol" w:hAnsi="Symbol" w:cs="Symbol" w:hint="default"/>
        <w:b/>
        <w:sz w:val="22"/>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cs="Wingdings" w:hint="default"/>
      </w:rPr>
    </w:lvl>
  </w:abstractNum>
  <w:abstractNum w:abstractNumId="7" w15:restartNumberingAfterBreak="0">
    <w:nsid w:val="0A13356B"/>
    <w:multiLevelType w:val="hybridMultilevel"/>
    <w:tmpl w:val="0E32F510"/>
    <w:lvl w:ilvl="0" w:tplc="09A08B78">
      <w:start w:val="1"/>
      <w:numFmt w:val="decimal"/>
      <w:lvlText w:val="%1."/>
      <w:lvlJc w:val="left"/>
      <w:pPr>
        <w:ind w:left="720" w:hanging="360"/>
      </w:pPr>
    </w:lvl>
    <w:lvl w:ilvl="1" w:tplc="07FEF6FC">
      <w:start w:val="1"/>
      <w:numFmt w:val="lowerLetter"/>
      <w:lvlText w:val="%2."/>
      <w:lvlJc w:val="left"/>
      <w:pPr>
        <w:ind w:left="1440" w:hanging="360"/>
      </w:pPr>
    </w:lvl>
    <w:lvl w:ilvl="2" w:tplc="E71C9BB4">
      <w:start w:val="1"/>
      <w:numFmt w:val="lowerRoman"/>
      <w:lvlText w:val="%3."/>
      <w:lvlJc w:val="right"/>
      <w:pPr>
        <w:ind w:left="2160" w:hanging="180"/>
      </w:pPr>
    </w:lvl>
    <w:lvl w:ilvl="3" w:tplc="B0E6D93A">
      <w:start w:val="1"/>
      <w:numFmt w:val="decimal"/>
      <w:lvlText w:val="%4."/>
      <w:lvlJc w:val="left"/>
      <w:pPr>
        <w:ind w:left="2880" w:hanging="360"/>
      </w:pPr>
    </w:lvl>
    <w:lvl w:ilvl="4" w:tplc="3AD21A7E">
      <w:start w:val="1"/>
      <w:numFmt w:val="lowerLetter"/>
      <w:lvlText w:val="%5."/>
      <w:lvlJc w:val="left"/>
      <w:pPr>
        <w:ind w:left="3600" w:hanging="360"/>
      </w:pPr>
    </w:lvl>
    <w:lvl w:ilvl="5" w:tplc="C194DD5C">
      <w:start w:val="1"/>
      <w:numFmt w:val="lowerRoman"/>
      <w:lvlText w:val="%6."/>
      <w:lvlJc w:val="right"/>
      <w:pPr>
        <w:ind w:left="4320" w:hanging="180"/>
      </w:pPr>
    </w:lvl>
    <w:lvl w:ilvl="6" w:tplc="C03C5C54">
      <w:start w:val="1"/>
      <w:numFmt w:val="decimal"/>
      <w:lvlText w:val="%7."/>
      <w:lvlJc w:val="left"/>
      <w:pPr>
        <w:ind w:left="5040" w:hanging="360"/>
      </w:pPr>
    </w:lvl>
    <w:lvl w:ilvl="7" w:tplc="827E7DB8">
      <w:start w:val="1"/>
      <w:numFmt w:val="lowerLetter"/>
      <w:lvlText w:val="%8."/>
      <w:lvlJc w:val="left"/>
      <w:pPr>
        <w:ind w:left="5760" w:hanging="360"/>
      </w:pPr>
    </w:lvl>
    <w:lvl w:ilvl="8" w:tplc="910E441C">
      <w:start w:val="1"/>
      <w:numFmt w:val="lowerRoman"/>
      <w:lvlText w:val="%9."/>
      <w:lvlJc w:val="right"/>
      <w:pPr>
        <w:ind w:left="6480" w:hanging="180"/>
      </w:pPr>
    </w:lvl>
  </w:abstractNum>
  <w:abstractNum w:abstractNumId="8" w15:restartNumberingAfterBreak="0">
    <w:nsid w:val="0DE82BFB"/>
    <w:multiLevelType w:val="hybridMultilevel"/>
    <w:tmpl w:val="D520DE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E091335"/>
    <w:multiLevelType w:val="hybridMultilevel"/>
    <w:tmpl w:val="1420550A"/>
    <w:lvl w:ilvl="0" w:tplc="BCAED352">
      <w:start w:val="1"/>
      <w:numFmt w:val="decimal"/>
      <w:lvlText w:val="%1."/>
      <w:lvlJc w:val="left"/>
      <w:pPr>
        <w:ind w:left="720" w:hanging="360"/>
      </w:pPr>
    </w:lvl>
    <w:lvl w:ilvl="1" w:tplc="A80C6904">
      <w:start w:val="1"/>
      <w:numFmt w:val="lowerLetter"/>
      <w:lvlText w:val="%2."/>
      <w:lvlJc w:val="left"/>
      <w:pPr>
        <w:ind w:left="1440" w:hanging="360"/>
      </w:pPr>
    </w:lvl>
    <w:lvl w:ilvl="2" w:tplc="2ABCB1A4">
      <w:start w:val="1"/>
      <w:numFmt w:val="lowerRoman"/>
      <w:lvlText w:val="%3."/>
      <w:lvlJc w:val="right"/>
      <w:pPr>
        <w:ind w:left="2160" w:hanging="180"/>
      </w:pPr>
    </w:lvl>
    <w:lvl w:ilvl="3" w:tplc="9634ECD8">
      <w:start w:val="1"/>
      <w:numFmt w:val="decimal"/>
      <w:lvlText w:val="%4."/>
      <w:lvlJc w:val="left"/>
      <w:pPr>
        <w:ind w:left="2880" w:hanging="360"/>
      </w:pPr>
    </w:lvl>
    <w:lvl w:ilvl="4" w:tplc="CAEEC062">
      <w:start w:val="1"/>
      <w:numFmt w:val="lowerLetter"/>
      <w:lvlText w:val="%5."/>
      <w:lvlJc w:val="left"/>
      <w:pPr>
        <w:ind w:left="3600" w:hanging="360"/>
      </w:pPr>
    </w:lvl>
    <w:lvl w:ilvl="5" w:tplc="E864EA48">
      <w:start w:val="1"/>
      <w:numFmt w:val="lowerRoman"/>
      <w:lvlText w:val="%6."/>
      <w:lvlJc w:val="right"/>
      <w:pPr>
        <w:ind w:left="4320" w:hanging="180"/>
      </w:pPr>
    </w:lvl>
    <w:lvl w:ilvl="6" w:tplc="589CCFA4">
      <w:start w:val="1"/>
      <w:numFmt w:val="decimal"/>
      <w:lvlText w:val="%7."/>
      <w:lvlJc w:val="left"/>
      <w:pPr>
        <w:ind w:left="5040" w:hanging="360"/>
      </w:pPr>
    </w:lvl>
    <w:lvl w:ilvl="7" w:tplc="6E08C864">
      <w:start w:val="1"/>
      <w:numFmt w:val="lowerLetter"/>
      <w:lvlText w:val="%8."/>
      <w:lvlJc w:val="left"/>
      <w:pPr>
        <w:ind w:left="5760" w:hanging="360"/>
      </w:pPr>
    </w:lvl>
    <w:lvl w:ilvl="8" w:tplc="59186228">
      <w:start w:val="1"/>
      <w:numFmt w:val="lowerRoman"/>
      <w:lvlText w:val="%9."/>
      <w:lvlJc w:val="right"/>
      <w:pPr>
        <w:ind w:left="6480" w:hanging="180"/>
      </w:pPr>
    </w:lvl>
  </w:abstractNum>
  <w:abstractNum w:abstractNumId="10" w15:restartNumberingAfterBreak="0">
    <w:nsid w:val="12E17FDA"/>
    <w:multiLevelType w:val="hybridMultilevel"/>
    <w:tmpl w:val="37845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4583024"/>
    <w:multiLevelType w:val="hybridMultilevel"/>
    <w:tmpl w:val="3CF61D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507746B"/>
    <w:multiLevelType w:val="hybridMultilevel"/>
    <w:tmpl w:val="0BFE58D4"/>
    <w:lvl w:ilvl="0" w:tplc="36EE9A1A">
      <w:start w:val="1"/>
      <w:numFmt w:val="decimal"/>
      <w:lvlText w:val="%1."/>
      <w:lvlJc w:val="left"/>
      <w:pPr>
        <w:ind w:left="720" w:hanging="360"/>
      </w:pPr>
    </w:lvl>
    <w:lvl w:ilvl="1" w:tplc="58A637D2">
      <w:start w:val="1"/>
      <w:numFmt w:val="lowerLetter"/>
      <w:lvlText w:val="%2."/>
      <w:lvlJc w:val="left"/>
      <w:pPr>
        <w:ind w:left="1440" w:hanging="360"/>
      </w:pPr>
    </w:lvl>
    <w:lvl w:ilvl="2" w:tplc="FAF2D456">
      <w:start w:val="1"/>
      <w:numFmt w:val="lowerRoman"/>
      <w:lvlText w:val="%3."/>
      <w:lvlJc w:val="right"/>
      <w:pPr>
        <w:ind w:left="2160" w:hanging="180"/>
      </w:pPr>
    </w:lvl>
    <w:lvl w:ilvl="3" w:tplc="6A862B7E">
      <w:start w:val="1"/>
      <w:numFmt w:val="decimal"/>
      <w:lvlText w:val="%4."/>
      <w:lvlJc w:val="left"/>
      <w:pPr>
        <w:ind w:left="2880" w:hanging="360"/>
      </w:pPr>
    </w:lvl>
    <w:lvl w:ilvl="4" w:tplc="0D249202">
      <w:start w:val="1"/>
      <w:numFmt w:val="lowerLetter"/>
      <w:lvlText w:val="%5."/>
      <w:lvlJc w:val="left"/>
      <w:pPr>
        <w:ind w:left="3600" w:hanging="360"/>
      </w:pPr>
    </w:lvl>
    <w:lvl w:ilvl="5" w:tplc="EF26078E">
      <w:start w:val="1"/>
      <w:numFmt w:val="lowerRoman"/>
      <w:lvlText w:val="%6."/>
      <w:lvlJc w:val="right"/>
      <w:pPr>
        <w:ind w:left="4320" w:hanging="180"/>
      </w:pPr>
    </w:lvl>
    <w:lvl w:ilvl="6" w:tplc="2E167DA2">
      <w:start w:val="1"/>
      <w:numFmt w:val="decimal"/>
      <w:lvlText w:val="%7."/>
      <w:lvlJc w:val="left"/>
      <w:pPr>
        <w:ind w:left="5040" w:hanging="360"/>
      </w:pPr>
    </w:lvl>
    <w:lvl w:ilvl="7" w:tplc="1C568CB2">
      <w:start w:val="1"/>
      <w:numFmt w:val="lowerLetter"/>
      <w:lvlText w:val="%8."/>
      <w:lvlJc w:val="left"/>
      <w:pPr>
        <w:ind w:left="5760" w:hanging="360"/>
      </w:pPr>
    </w:lvl>
    <w:lvl w:ilvl="8" w:tplc="137CDDA0">
      <w:start w:val="1"/>
      <w:numFmt w:val="lowerRoman"/>
      <w:lvlText w:val="%9."/>
      <w:lvlJc w:val="right"/>
      <w:pPr>
        <w:ind w:left="6480" w:hanging="180"/>
      </w:pPr>
    </w:lvl>
  </w:abstractNum>
  <w:abstractNum w:abstractNumId="13" w15:restartNumberingAfterBreak="0">
    <w:nsid w:val="17B3607D"/>
    <w:multiLevelType w:val="hybridMultilevel"/>
    <w:tmpl w:val="C6F653BC"/>
    <w:lvl w:ilvl="0" w:tplc="E2DC9454">
      <w:start w:val="1"/>
      <w:numFmt w:val="decimal"/>
      <w:lvlText w:val="%1."/>
      <w:lvlJc w:val="left"/>
      <w:pPr>
        <w:ind w:left="720" w:hanging="360"/>
      </w:pPr>
    </w:lvl>
    <w:lvl w:ilvl="1" w:tplc="CBFC20AE">
      <w:start w:val="1"/>
      <w:numFmt w:val="lowerLetter"/>
      <w:lvlText w:val="%2."/>
      <w:lvlJc w:val="left"/>
      <w:pPr>
        <w:ind w:left="1440" w:hanging="360"/>
      </w:pPr>
    </w:lvl>
    <w:lvl w:ilvl="2" w:tplc="0AA0DC90">
      <w:start w:val="1"/>
      <w:numFmt w:val="lowerRoman"/>
      <w:lvlText w:val="%3."/>
      <w:lvlJc w:val="right"/>
      <w:pPr>
        <w:ind w:left="2160" w:hanging="180"/>
      </w:pPr>
    </w:lvl>
    <w:lvl w:ilvl="3" w:tplc="286E817E">
      <w:start w:val="1"/>
      <w:numFmt w:val="decimal"/>
      <w:lvlText w:val="%4."/>
      <w:lvlJc w:val="left"/>
      <w:pPr>
        <w:ind w:left="2880" w:hanging="360"/>
      </w:pPr>
    </w:lvl>
    <w:lvl w:ilvl="4" w:tplc="5AF4A244">
      <w:start w:val="1"/>
      <w:numFmt w:val="lowerLetter"/>
      <w:lvlText w:val="%5."/>
      <w:lvlJc w:val="left"/>
      <w:pPr>
        <w:ind w:left="3600" w:hanging="360"/>
      </w:pPr>
    </w:lvl>
    <w:lvl w:ilvl="5" w:tplc="AFF4B598">
      <w:start w:val="1"/>
      <w:numFmt w:val="lowerRoman"/>
      <w:lvlText w:val="%6."/>
      <w:lvlJc w:val="right"/>
      <w:pPr>
        <w:ind w:left="4320" w:hanging="180"/>
      </w:pPr>
    </w:lvl>
    <w:lvl w:ilvl="6" w:tplc="1952BE38">
      <w:start w:val="1"/>
      <w:numFmt w:val="decimal"/>
      <w:lvlText w:val="%7."/>
      <w:lvlJc w:val="left"/>
      <w:pPr>
        <w:ind w:left="5040" w:hanging="360"/>
      </w:pPr>
    </w:lvl>
    <w:lvl w:ilvl="7" w:tplc="0CF801BA">
      <w:start w:val="1"/>
      <w:numFmt w:val="lowerLetter"/>
      <w:lvlText w:val="%8."/>
      <w:lvlJc w:val="left"/>
      <w:pPr>
        <w:ind w:left="5760" w:hanging="360"/>
      </w:pPr>
    </w:lvl>
    <w:lvl w:ilvl="8" w:tplc="7C16DE14">
      <w:start w:val="1"/>
      <w:numFmt w:val="lowerRoman"/>
      <w:lvlText w:val="%9."/>
      <w:lvlJc w:val="right"/>
      <w:pPr>
        <w:ind w:left="6480" w:hanging="180"/>
      </w:pPr>
    </w:lvl>
  </w:abstractNum>
  <w:abstractNum w:abstractNumId="14" w15:restartNumberingAfterBreak="0">
    <w:nsid w:val="182A2F83"/>
    <w:multiLevelType w:val="hybridMultilevel"/>
    <w:tmpl w:val="D08E91B6"/>
    <w:lvl w:ilvl="0" w:tplc="6F72D34E">
      <w:start w:val="1"/>
      <w:numFmt w:val="decimal"/>
      <w:lvlText w:val="%1."/>
      <w:lvlJc w:val="left"/>
      <w:pPr>
        <w:ind w:left="720" w:hanging="360"/>
      </w:pPr>
    </w:lvl>
    <w:lvl w:ilvl="1" w:tplc="F356E824">
      <w:start w:val="1"/>
      <w:numFmt w:val="lowerLetter"/>
      <w:lvlText w:val="%2."/>
      <w:lvlJc w:val="left"/>
      <w:pPr>
        <w:ind w:left="1440" w:hanging="360"/>
      </w:pPr>
    </w:lvl>
    <w:lvl w:ilvl="2" w:tplc="31E694DE">
      <w:start w:val="1"/>
      <w:numFmt w:val="lowerRoman"/>
      <w:lvlText w:val="%3."/>
      <w:lvlJc w:val="right"/>
      <w:pPr>
        <w:ind w:left="2160" w:hanging="180"/>
      </w:pPr>
    </w:lvl>
    <w:lvl w:ilvl="3" w:tplc="96907C0E">
      <w:start w:val="1"/>
      <w:numFmt w:val="decimal"/>
      <w:lvlText w:val="%4."/>
      <w:lvlJc w:val="left"/>
      <w:pPr>
        <w:ind w:left="2880" w:hanging="360"/>
      </w:pPr>
    </w:lvl>
    <w:lvl w:ilvl="4" w:tplc="8C309E2C">
      <w:start w:val="1"/>
      <w:numFmt w:val="lowerLetter"/>
      <w:lvlText w:val="%5."/>
      <w:lvlJc w:val="left"/>
      <w:pPr>
        <w:ind w:left="3600" w:hanging="360"/>
      </w:pPr>
    </w:lvl>
    <w:lvl w:ilvl="5" w:tplc="94761626">
      <w:start w:val="1"/>
      <w:numFmt w:val="lowerRoman"/>
      <w:lvlText w:val="%6."/>
      <w:lvlJc w:val="right"/>
      <w:pPr>
        <w:ind w:left="4320" w:hanging="180"/>
      </w:pPr>
    </w:lvl>
    <w:lvl w:ilvl="6" w:tplc="F1AE4E40">
      <w:start w:val="1"/>
      <w:numFmt w:val="decimal"/>
      <w:lvlText w:val="%7."/>
      <w:lvlJc w:val="left"/>
      <w:pPr>
        <w:ind w:left="5040" w:hanging="360"/>
      </w:pPr>
    </w:lvl>
    <w:lvl w:ilvl="7" w:tplc="4702A0BE">
      <w:start w:val="1"/>
      <w:numFmt w:val="lowerLetter"/>
      <w:lvlText w:val="%8."/>
      <w:lvlJc w:val="left"/>
      <w:pPr>
        <w:ind w:left="5760" w:hanging="360"/>
      </w:pPr>
    </w:lvl>
    <w:lvl w:ilvl="8" w:tplc="466AC536">
      <w:start w:val="1"/>
      <w:numFmt w:val="lowerRoman"/>
      <w:lvlText w:val="%9."/>
      <w:lvlJc w:val="right"/>
      <w:pPr>
        <w:ind w:left="6480" w:hanging="180"/>
      </w:pPr>
    </w:lvl>
  </w:abstractNum>
  <w:abstractNum w:abstractNumId="15" w15:restartNumberingAfterBreak="0">
    <w:nsid w:val="19E81A27"/>
    <w:multiLevelType w:val="hybridMultilevel"/>
    <w:tmpl w:val="EACE7E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ACD6E8D"/>
    <w:multiLevelType w:val="hybridMultilevel"/>
    <w:tmpl w:val="F19ECB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121189B"/>
    <w:multiLevelType w:val="hybridMultilevel"/>
    <w:tmpl w:val="50BE0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B994976"/>
    <w:multiLevelType w:val="hybridMultilevel"/>
    <w:tmpl w:val="02BEB3CC"/>
    <w:lvl w:ilvl="0" w:tplc="36F83516">
      <w:start w:val="1"/>
      <w:numFmt w:val="decimal"/>
      <w:lvlText w:val="%1."/>
      <w:lvlJc w:val="left"/>
      <w:pPr>
        <w:ind w:left="720" w:hanging="360"/>
      </w:pPr>
    </w:lvl>
    <w:lvl w:ilvl="1" w:tplc="F16C8074">
      <w:start w:val="1"/>
      <w:numFmt w:val="lowerLetter"/>
      <w:lvlText w:val="%2."/>
      <w:lvlJc w:val="left"/>
      <w:pPr>
        <w:ind w:left="1440" w:hanging="360"/>
      </w:pPr>
    </w:lvl>
    <w:lvl w:ilvl="2" w:tplc="3FA4FAFA">
      <w:start w:val="1"/>
      <w:numFmt w:val="lowerRoman"/>
      <w:lvlText w:val="%3."/>
      <w:lvlJc w:val="right"/>
      <w:pPr>
        <w:ind w:left="2160" w:hanging="180"/>
      </w:pPr>
    </w:lvl>
    <w:lvl w:ilvl="3" w:tplc="FE0A6B36">
      <w:start w:val="1"/>
      <w:numFmt w:val="decimal"/>
      <w:lvlText w:val="%4."/>
      <w:lvlJc w:val="left"/>
      <w:pPr>
        <w:ind w:left="2880" w:hanging="360"/>
      </w:pPr>
    </w:lvl>
    <w:lvl w:ilvl="4" w:tplc="87AC34D8">
      <w:start w:val="1"/>
      <w:numFmt w:val="lowerLetter"/>
      <w:lvlText w:val="%5."/>
      <w:lvlJc w:val="left"/>
      <w:pPr>
        <w:ind w:left="3600" w:hanging="360"/>
      </w:pPr>
    </w:lvl>
    <w:lvl w:ilvl="5" w:tplc="90242600">
      <w:start w:val="1"/>
      <w:numFmt w:val="lowerRoman"/>
      <w:lvlText w:val="%6."/>
      <w:lvlJc w:val="right"/>
      <w:pPr>
        <w:ind w:left="4320" w:hanging="180"/>
      </w:pPr>
    </w:lvl>
    <w:lvl w:ilvl="6" w:tplc="2786BC86">
      <w:start w:val="1"/>
      <w:numFmt w:val="decimal"/>
      <w:lvlText w:val="%7."/>
      <w:lvlJc w:val="left"/>
      <w:pPr>
        <w:ind w:left="5040" w:hanging="360"/>
      </w:pPr>
    </w:lvl>
    <w:lvl w:ilvl="7" w:tplc="123030C4">
      <w:start w:val="1"/>
      <w:numFmt w:val="lowerLetter"/>
      <w:lvlText w:val="%8."/>
      <w:lvlJc w:val="left"/>
      <w:pPr>
        <w:ind w:left="5760" w:hanging="360"/>
      </w:pPr>
    </w:lvl>
    <w:lvl w:ilvl="8" w:tplc="21926A34">
      <w:start w:val="1"/>
      <w:numFmt w:val="lowerRoman"/>
      <w:lvlText w:val="%9."/>
      <w:lvlJc w:val="right"/>
      <w:pPr>
        <w:ind w:left="6480" w:hanging="180"/>
      </w:pPr>
    </w:lvl>
  </w:abstractNum>
  <w:abstractNum w:abstractNumId="19" w15:restartNumberingAfterBreak="0">
    <w:nsid w:val="2D3A4C3E"/>
    <w:multiLevelType w:val="multilevel"/>
    <w:tmpl w:val="ED56B024"/>
    <w:lvl w:ilvl="0">
      <w:start w:val="1"/>
      <w:numFmt w:val="decimal"/>
      <w:lvlText w:val="%1."/>
      <w:lvlJc w:val="left"/>
      <w:pPr>
        <w:ind w:left="720" w:hanging="360"/>
      </w:pPr>
      <w:rPr>
        <w:rFonts w:hint="default"/>
      </w:rPr>
    </w:lvl>
    <w:lvl w:ilvl="1">
      <w:start w:val="1"/>
      <w:numFmt w:val="decimal"/>
      <w:isLgl/>
      <w:lvlText w:val="%1.%2"/>
      <w:lvlJc w:val="left"/>
      <w:pPr>
        <w:ind w:left="863" w:hanging="503"/>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3066663A"/>
    <w:multiLevelType w:val="hybridMultilevel"/>
    <w:tmpl w:val="3A1A4E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8717CD2"/>
    <w:multiLevelType w:val="hybridMultilevel"/>
    <w:tmpl w:val="8BE2F850"/>
    <w:lvl w:ilvl="0" w:tplc="DF08DBA0">
      <w:start w:val="1"/>
      <w:numFmt w:val="decimal"/>
      <w:lvlText w:val="%1."/>
      <w:lvlJc w:val="left"/>
      <w:pPr>
        <w:ind w:left="720" w:hanging="360"/>
      </w:pPr>
    </w:lvl>
    <w:lvl w:ilvl="1" w:tplc="4A6695E0">
      <w:start w:val="1"/>
      <w:numFmt w:val="lowerLetter"/>
      <w:lvlText w:val="%2."/>
      <w:lvlJc w:val="left"/>
      <w:pPr>
        <w:ind w:left="1440" w:hanging="360"/>
      </w:pPr>
    </w:lvl>
    <w:lvl w:ilvl="2" w:tplc="5F20A582">
      <w:start w:val="1"/>
      <w:numFmt w:val="lowerRoman"/>
      <w:lvlText w:val="%3."/>
      <w:lvlJc w:val="right"/>
      <w:pPr>
        <w:ind w:left="2160" w:hanging="180"/>
      </w:pPr>
    </w:lvl>
    <w:lvl w:ilvl="3" w:tplc="06CAC288">
      <w:start w:val="1"/>
      <w:numFmt w:val="decimal"/>
      <w:lvlText w:val="%4."/>
      <w:lvlJc w:val="left"/>
      <w:pPr>
        <w:ind w:left="2880" w:hanging="360"/>
      </w:pPr>
    </w:lvl>
    <w:lvl w:ilvl="4" w:tplc="791EE2D8">
      <w:start w:val="1"/>
      <w:numFmt w:val="lowerLetter"/>
      <w:lvlText w:val="%5."/>
      <w:lvlJc w:val="left"/>
      <w:pPr>
        <w:ind w:left="3600" w:hanging="360"/>
      </w:pPr>
    </w:lvl>
    <w:lvl w:ilvl="5" w:tplc="395CF978">
      <w:start w:val="1"/>
      <w:numFmt w:val="lowerRoman"/>
      <w:lvlText w:val="%6."/>
      <w:lvlJc w:val="right"/>
      <w:pPr>
        <w:ind w:left="4320" w:hanging="180"/>
      </w:pPr>
    </w:lvl>
    <w:lvl w:ilvl="6" w:tplc="FD622EE8">
      <w:start w:val="1"/>
      <w:numFmt w:val="decimal"/>
      <w:lvlText w:val="%7."/>
      <w:lvlJc w:val="left"/>
      <w:pPr>
        <w:ind w:left="5040" w:hanging="360"/>
      </w:pPr>
    </w:lvl>
    <w:lvl w:ilvl="7" w:tplc="F7BEBEA0">
      <w:start w:val="1"/>
      <w:numFmt w:val="lowerLetter"/>
      <w:lvlText w:val="%8."/>
      <w:lvlJc w:val="left"/>
      <w:pPr>
        <w:ind w:left="5760" w:hanging="360"/>
      </w:pPr>
    </w:lvl>
    <w:lvl w:ilvl="8" w:tplc="80B2984C">
      <w:start w:val="1"/>
      <w:numFmt w:val="lowerRoman"/>
      <w:lvlText w:val="%9."/>
      <w:lvlJc w:val="right"/>
      <w:pPr>
        <w:ind w:left="6480" w:hanging="180"/>
      </w:pPr>
    </w:lvl>
  </w:abstractNum>
  <w:abstractNum w:abstractNumId="22" w15:restartNumberingAfterBreak="0">
    <w:nsid w:val="3C536A2D"/>
    <w:multiLevelType w:val="hybridMultilevel"/>
    <w:tmpl w:val="28AA7C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D7A3467"/>
    <w:multiLevelType w:val="hybridMultilevel"/>
    <w:tmpl w:val="34F887E4"/>
    <w:lvl w:ilvl="0" w:tplc="DB2492A2">
      <w:start w:val="1"/>
      <w:numFmt w:val="decimal"/>
      <w:lvlText w:val="%1."/>
      <w:lvlJc w:val="left"/>
      <w:pPr>
        <w:ind w:left="720" w:hanging="360"/>
      </w:pPr>
    </w:lvl>
    <w:lvl w:ilvl="1" w:tplc="EE1C5034">
      <w:start w:val="1"/>
      <w:numFmt w:val="lowerLetter"/>
      <w:lvlText w:val="%2."/>
      <w:lvlJc w:val="left"/>
      <w:pPr>
        <w:ind w:left="1440" w:hanging="360"/>
      </w:pPr>
    </w:lvl>
    <w:lvl w:ilvl="2" w:tplc="717AE1EC">
      <w:start w:val="1"/>
      <w:numFmt w:val="lowerRoman"/>
      <w:lvlText w:val="%3."/>
      <w:lvlJc w:val="right"/>
      <w:pPr>
        <w:ind w:left="2160" w:hanging="180"/>
      </w:pPr>
    </w:lvl>
    <w:lvl w:ilvl="3" w:tplc="CD7A548A">
      <w:start w:val="1"/>
      <w:numFmt w:val="decimal"/>
      <w:lvlText w:val="%4."/>
      <w:lvlJc w:val="left"/>
      <w:pPr>
        <w:ind w:left="2880" w:hanging="360"/>
      </w:pPr>
    </w:lvl>
    <w:lvl w:ilvl="4" w:tplc="A0EE6FBE">
      <w:start w:val="1"/>
      <w:numFmt w:val="lowerLetter"/>
      <w:lvlText w:val="%5."/>
      <w:lvlJc w:val="left"/>
      <w:pPr>
        <w:ind w:left="3600" w:hanging="360"/>
      </w:pPr>
    </w:lvl>
    <w:lvl w:ilvl="5" w:tplc="23CA4312">
      <w:start w:val="1"/>
      <w:numFmt w:val="lowerRoman"/>
      <w:lvlText w:val="%6."/>
      <w:lvlJc w:val="right"/>
      <w:pPr>
        <w:ind w:left="4320" w:hanging="180"/>
      </w:pPr>
    </w:lvl>
    <w:lvl w:ilvl="6" w:tplc="69E628E4">
      <w:start w:val="1"/>
      <w:numFmt w:val="decimal"/>
      <w:lvlText w:val="%7."/>
      <w:lvlJc w:val="left"/>
      <w:pPr>
        <w:ind w:left="5040" w:hanging="360"/>
      </w:pPr>
    </w:lvl>
    <w:lvl w:ilvl="7" w:tplc="40543B72">
      <w:start w:val="1"/>
      <w:numFmt w:val="lowerLetter"/>
      <w:lvlText w:val="%8."/>
      <w:lvlJc w:val="left"/>
      <w:pPr>
        <w:ind w:left="5760" w:hanging="360"/>
      </w:pPr>
    </w:lvl>
    <w:lvl w:ilvl="8" w:tplc="054C9606">
      <w:start w:val="1"/>
      <w:numFmt w:val="lowerRoman"/>
      <w:lvlText w:val="%9."/>
      <w:lvlJc w:val="right"/>
      <w:pPr>
        <w:ind w:left="6480" w:hanging="180"/>
      </w:pPr>
    </w:lvl>
  </w:abstractNum>
  <w:abstractNum w:abstractNumId="24" w15:restartNumberingAfterBreak="0">
    <w:nsid w:val="3DA22BC6"/>
    <w:multiLevelType w:val="hybridMultilevel"/>
    <w:tmpl w:val="FE1C3CE4"/>
    <w:lvl w:ilvl="0" w:tplc="78EC8A7C">
      <w:start w:val="1"/>
      <w:numFmt w:val="decimal"/>
      <w:lvlText w:val="%1."/>
      <w:lvlJc w:val="left"/>
      <w:pPr>
        <w:ind w:left="720" w:hanging="360"/>
      </w:pPr>
    </w:lvl>
    <w:lvl w:ilvl="1" w:tplc="4B4AE706">
      <w:start w:val="1"/>
      <w:numFmt w:val="lowerLetter"/>
      <w:lvlText w:val="%2."/>
      <w:lvlJc w:val="left"/>
      <w:pPr>
        <w:ind w:left="1440" w:hanging="360"/>
      </w:pPr>
    </w:lvl>
    <w:lvl w:ilvl="2" w:tplc="7FD20B24">
      <w:start w:val="1"/>
      <w:numFmt w:val="lowerRoman"/>
      <w:lvlText w:val="%3."/>
      <w:lvlJc w:val="right"/>
      <w:pPr>
        <w:ind w:left="2160" w:hanging="180"/>
      </w:pPr>
    </w:lvl>
    <w:lvl w:ilvl="3" w:tplc="E1B2E862">
      <w:start w:val="1"/>
      <w:numFmt w:val="decimal"/>
      <w:lvlText w:val="%4."/>
      <w:lvlJc w:val="left"/>
      <w:pPr>
        <w:ind w:left="2880" w:hanging="360"/>
      </w:pPr>
    </w:lvl>
    <w:lvl w:ilvl="4" w:tplc="94BC933E">
      <w:start w:val="1"/>
      <w:numFmt w:val="lowerLetter"/>
      <w:lvlText w:val="%5."/>
      <w:lvlJc w:val="left"/>
      <w:pPr>
        <w:ind w:left="3600" w:hanging="360"/>
      </w:pPr>
    </w:lvl>
    <w:lvl w:ilvl="5" w:tplc="59CEA1C0">
      <w:start w:val="1"/>
      <w:numFmt w:val="lowerRoman"/>
      <w:lvlText w:val="%6."/>
      <w:lvlJc w:val="right"/>
      <w:pPr>
        <w:ind w:left="4320" w:hanging="180"/>
      </w:pPr>
    </w:lvl>
    <w:lvl w:ilvl="6" w:tplc="B70AB366">
      <w:start w:val="1"/>
      <w:numFmt w:val="decimal"/>
      <w:lvlText w:val="%7."/>
      <w:lvlJc w:val="left"/>
      <w:pPr>
        <w:ind w:left="5040" w:hanging="360"/>
      </w:pPr>
    </w:lvl>
    <w:lvl w:ilvl="7" w:tplc="EFB0ECC4">
      <w:start w:val="1"/>
      <w:numFmt w:val="lowerLetter"/>
      <w:lvlText w:val="%8."/>
      <w:lvlJc w:val="left"/>
      <w:pPr>
        <w:ind w:left="5760" w:hanging="360"/>
      </w:pPr>
    </w:lvl>
    <w:lvl w:ilvl="8" w:tplc="B37C1700">
      <w:start w:val="1"/>
      <w:numFmt w:val="lowerRoman"/>
      <w:lvlText w:val="%9."/>
      <w:lvlJc w:val="right"/>
      <w:pPr>
        <w:ind w:left="6480" w:hanging="180"/>
      </w:pPr>
    </w:lvl>
  </w:abstractNum>
  <w:abstractNum w:abstractNumId="25" w15:restartNumberingAfterBreak="0">
    <w:nsid w:val="42724337"/>
    <w:multiLevelType w:val="hybridMultilevel"/>
    <w:tmpl w:val="A59A7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2111E0D"/>
    <w:multiLevelType w:val="hybridMultilevel"/>
    <w:tmpl w:val="6114914C"/>
    <w:lvl w:ilvl="0" w:tplc="B8ECEB16">
      <w:start w:val="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4A45AC6"/>
    <w:multiLevelType w:val="hybridMultilevel"/>
    <w:tmpl w:val="423C81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F405EE8"/>
    <w:multiLevelType w:val="hybridMultilevel"/>
    <w:tmpl w:val="710C5152"/>
    <w:lvl w:ilvl="0" w:tplc="49EA2C5C">
      <w:start w:val="1"/>
      <w:numFmt w:val="decimal"/>
      <w:lvlText w:val="%1."/>
      <w:lvlJc w:val="left"/>
      <w:pPr>
        <w:ind w:left="720" w:hanging="360"/>
      </w:pPr>
    </w:lvl>
    <w:lvl w:ilvl="1" w:tplc="49E0A986">
      <w:start w:val="1"/>
      <w:numFmt w:val="lowerLetter"/>
      <w:lvlText w:val="%2."/>
      <w:lvlJc w:val="left"/>
      <w:pPr>
        <w:ind w:left="1440" w:hanging="360"/>
      </w:pPr>
    </w:lvl>
    <w:lvl w:ilvl="2" w:tplc="10A6F618">
      <w:start w:val="1"/>
      <w:numFmt w:val="lowerRoman"/>
      <w:lvlText w:val="%3."/>
      <w:lvlJc w:val="right"/>
      <w:pPr>
        <w:ind w:left="2160" w:hanging="180"/>
      </w:pPr>
    </w:lvl>
    <w:lvl w:ilvl="3" w:tplc="8494A1E6">
      <w:start w:val="1"/>
      <w:numFmt w:val="decimal"/>
      <w:lvlText w:val="%4."/>
      <w:lvlJc w:val="left"/>
      <w:pPr>
        <w:ind w:left="2880" w:hanging="360"/>
      </w:pPr>
    </w:lvl>
    <w:lvl w:ilvl="4" w:tplc="7E74A6D2">
      <w:start w:val="1"/>
      <w:numFmt w:val="lowerLetter"/>
      <w:lvlText w:val="%5."/>
      <w:lvlJc w:val="left"/>
      <w:pPr>
        <w:ind w:left="3600" w:hanging="360"/>
      </w:pPr>
    </w:lvl>
    <w:lvl w:ilvl="5" w:tplc="625E4BB0">
      <w:start w:val="1"/>
      <w:numFmt w:val="lowerRoman"/>
      <w:lvlText w:val="%6."/>
      <w:lvlJc w:val="right"/>
      <w:pPr>
        <w:ind w:left="4320" w:hanging="180"/>
      </w:pPr>
    </w:lvl>
    <w:lvl w:ilvl="6" w:tplc="24C0491E">
      <w:start w:val="1"/>
      <w:numFmt w:val="decimal"/>
      <w:lvlText w:val="%7."/>
      <w:lvlJc w:val="left"/>
      <w:pPr>
        <w:ind w:left="5040" w:hanging="360"/>
      </w:pPr>
    </w:lvl>
    <w:lvl w:ilvl="7" w:tplc="7CB21A40">
      <w:start w:val="1"/>
      <w:numFmt w:val="lowerLetter"/>
      <w:lvlText w:val="%8."/>
      <w:lvlJc w:val="left"/>
      <w:pPr>
        <w:ind w:left="5760" w:hanging="360"/>
      </w:pPr>
    </w:lvl>
    <w:lvl w:ilvl="8" w:tplc="60ECAAE4">
      <w:start w:val="1"/>
      <w:numFmt w:val="lowerRoman"/>
      <w:lvlText w:val="%9."/>
      <w:lvlJc w:val="right"/>
      <w:pPr>
        <w:ind w:left="6480" w:hanging="180"/>
      </w:pPr>
    </w:lvl>
  </w:abstractNum>
  <w:abstractNum w:abstractNumId="29" w15:restartNumberingAfterBreak="0">
    <w:nsid w:val="61BB033F"/>
    <w:multiLevelType w:val="hybridMultilevel"/>
    <w:tmpl w:val="6172DBBE"/>
    <w:lvl w:ilvl="0" w:tplc="6CFC7022">
      <w:start w:val="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36F7473"/>
    <w:multiLevelType w:val="multilevel"/>
    <w:tmpl w:val="ED56B024"/>
    <w:lvl w:ilvl="0">
      <w:start w:val="1"/>
      <w:numFmt w:val="decimal"/>
      <w:lvlText w:val="%1."/>
      <w:lvlJc w:val="left"/>
      <w:pPr>
        <w:ind w:left="720" w:hanging="360"/>
      </w:pPr>
      <w:rPr>
        <w:rFonts w:hint="default"/>
      </w:rPr>
    </w:lvl>
    <w:lvl w:ilvl="1">
      <w:start w:val="1"/>
      <w:numFmt w:val="decimal"/>
      <w:isLgl/>
      <w:lvlText w:val="%1.%2"/>
      <w:lvlJc w:val="left"/>
      <w:pPr>
        <w:ind w:left="863" w:hanging="503"/>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73E84FFE"/>
    <w:multiLevelType w:val="hybridMultilevel"/>
    <w:tmpl w:val="31A4E2B8"/>
    <w:lvl w:ilvl="0" w:tplc="4C3AD06C">
      <w:start w:val="1"/>
      <w:numFmt w:val="decimal"/>
      <w:lvlText w:val="%1."/>
      <w:lvlJc w:val="left"/>
      <w:pPr>
        <w:ind w:left="720" w:hanging="360"/>
      </w:pPr>
    </w:lvl>
    <w:lvl w:ilvl="1" w:tplc="5DDA0038">
      <w:start w:val="1"/>
      <w:numFmt w:val="lowerLetter"/>
      <w:lvlText w:val="%2."/>
      <w:lvlJc w:val="left"/>
      <w:pPr>
        <w:ind w:left="1440" w:hanging="360"/>
      </w:pPr>
    </w:lvl>
    <w:lvl w:ilvl="2" w:tplc="BC2A48B4">
      <w:start w:val="1"/>
      <w:numFmt w:val="lowerRoman"/>
      <w:lvlText w:val="%3."/>
      <w:lvlJc w:val="right"/>
      <w:pPr>
        <w:ind w:left="2160" w:hanging="180"/>
      </w:pPr>
    </w:lvl>
    <w:lvl w:ilvl="3" w:tplc="6FD6EFCA">
      <w:start w:val="1"/>
      <w:numFmt w:val="decimal"/>
      <w:lvlText w:val="%4."/>
      <w:lvlJc w:val="left"/>
      <w:pPr>
        <w:ind w:left="2880" w:hanging="360"/>
      </w:pPr>
    </w:lvl>
    <w:lvl w:ilvl="4" w:tplc="A4D4C2C6">
      <w:start w:val="1"/>
      <w:numFmt w:val="lowerLetter"/>
      <w:lvlText w:val="%5."/>
      <w:lvlJc w:val="left"/>
      <w:pPr>
        <w:ind w:left="3600" w:hanging="360"/>
      </w:pPr>
    </w:lvl>
    <w:lvl w:ilvl="5" w:tplc="B2608734">
      <w:start w:val="1"/>
      <w:numFmt w:val="lowerRoman"/>
      <w:lvlText w:val="%6."/>
      <w:lvlJc w:val="right"/>
      <w:pPr>
        <w:ind w:left="4320" w:hanging="180"/>
      </w:pPr>
    </w:lvl>
    <w:lvl w:ilvl="6" w:tplc="7F462EF0">
      <w:start w:val="1"/>
      <w:numFmt w:val="decimal"/>
      <w:lvlText w:val="%7."/>
      <w:lvlJc w:val="left"/>
      <w:pPr>
        <w:ind w:left="5040" w:hanging="360"/>
      </w:pPr>
    </w:lvl>
    <w:lvl w:ilvl="7" w:tplc="19ECF724">
      <w:start w:val="1"/>
      <w:numFmt w:val="lowerLetter"/>
      <w:lvlText w:val="%8."/>
      <w:lvlJc w:val="left"/>
      <w:pPr>
        <w:ind w:left="5760" w:hanging="360"/>
      </w:pPr>
    </w:lvl>
    <w:lvl w:ilvl="8" w:tplc="D03C0E04">
      <w:start w:val="1"/>
      <w:numFmt w:val="lowerRoman"/>
      <w:lvlText w:val="%9."/>
      <w:lvlJc w:val="right"/>
      <w:pPr>
        <w:ind w:left="6480" w:hanging="180"/>
      </w:pPr>
    </w:lvl>
  </w:abstractNum>
  <w:abstractNum w:abstractNumId="32" w15:restartNumberingAfterBreak="0">
    <w:nsid w:val="74CB586A"/>
    <w:multiLevelType w:val="hybridMultilevel"/>
    <w:tmpl w:val="3B488C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5E47936"/>
    <w:multiLevelType w:val="multilevel"/>
    <w:tmpl w:val="ED56B024"/>
    <w:lvl w:ilvl="0">
      <w:start w:val="1"/>
      <w:numFmt w:val="decimal"/>
      <w:lvlText w:val="%1."/>
      <w:lvlJc w:val="left"/>
      <w:pPr>
        <w:ind w:left="720" w:hanging="360"/>
      </w:pPr>
      <w:rPr>
        <w:rFonts w:hint="default"/>
      </w:rPr>
    </w:lvl>
    <w:lvl w:ilvl="1">
      <w:start w:val="1"/>
      <w:numFmt w:val="decimal"/>
      <w:isLgl/>
      <w:lvlText w:val="%1.%2"/>
      <w:lvlJc w:val="left"/>
      <w:pPr>
        <w:ind w:left="863" w:hanging="503"/>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76724553"/>
    <w:multiLevelType w:val="hybridMultilevel"/>
    <w:tmpl w:val="635E9160"/>
    <w:lvl w:ilvl="0" w:tplc="AE16ED3A">
      <w:start w:val="1"/>
      <w:numFmt w:val="decimal"/>
      <w:lvlText w:val="%1."/>
      <w:lvlJc w:val="left"/>
      <w:pPr>
        <w:ind w:left="720" w:hanging="360"/>
      </w:pPr>
    </w:lvl>
    <w:lvl w:ilvl="1" w:tplc="6434A132">
      <w:start w:val="1"/>
      <w:numFmt w:val="lowerLetter"/>
      <w:lvlText w:val="%2."/>
      <w:lvlJc w:val="left"/>
      <w:pPr>
        <w:ind w:left="1440" w:hanging="360"/>
      </w:pPr>
    </w:lvl>
    <w:lvl w:ilvl="2" w:tplc="A4B42F7C">
      <w:start w:val="1"/>
      <w:numFmt w:val="lowerRoman"/>
      <w:lvlText w:val="%3."/>
      <w:lvlJc w:val="right"/>
      <w:pPr>
        <w:ind w:left="2160" w:hanging="180"/>
      </w:pPr>
    </w:lvl>
    <w:lvl w:ilvl="3" w:tplc="F17484C6">
      <w:start w:val="1"/>
      <w:numFmt w:val="decimal"/>
      <w:lvlText w:val="%4."/>
      <w:lvlJc w:val="left"/>
      <w:pPr>
        <w:ind w:left="2880" w:hanging="360"/>
      </w:pPr>
    </w:lvl>
    <w:lvl w:ilvl="4" w:tplc="083C3014">
      <w:start w:val="1"/>
      <w:numFmt w:val="lowerLetter"/>
      <w:lvlText w:val="%5."/>
      <w:lvlJc w:val="left"/>
      <w:pPr>
        <w:ind w:left="3600" w:hanging="360"/>
      </w:pPr>
    </w:lvl>
    <w:lvl w:ilvl="5" w:tplc="D8388D08">
      <w:start w:val="1"/>
      <w:numFmt w:val="lowerRoman"/>
      <w:lvlText w:val="%6."/>
      <w:lvlJc w:val="right"/>
      <w:pPr>
        <w:ind w:left="4320" w:hanging="180"/>
      </w:pPr>
    </w:lvl>
    <w:lvl w:ilvl="6" w:tplc="E35610F0">
      <w:start w:val="1"/>
      <w:numFmt w:val="decimal"/>
      <w:lvlText w:val="%7."/>
      <w:lvlJc w:val="left"/>
      <w:pPr>
        <w:ind w:left="5040" w:hanging="360"/>
      </w:pPr>
    </w:lvl>
    <w:lvl w:ilvl="7" w:tplc="45F40F0C">
      <w:start w:val="1"/>
      <w:numFmt w:val="lowerLetter"/>
      <w:lvlText w:val="%8."/>
      <w:lvlJc w:val="left"/>
      <w:pPr>
        <w:ind w:left="5760" w:hanging="360"/>
      </w:pPr>
    </w:lvl>
    <w:lvl w:ilvl="8" w:tplc="93186F62">
      <w:start w:val="1"/>
      <w:numFmt w:val="lowerRoman"/>
      <w:lvlText w:val="%9."/>
      <w:lvlJc w:val="right"/>
      <w:pPr>
        <w:ind w:left="6480" w:hanging="180"/>
      </w:pPr>
    </w:lvl>
  </w:abstractNum>
  <w:abstractNum w:abstractNumId="35" w15:restartNumberingAfterBreak="0">
    <w:nsid w:val="7E7A61F3"/>
    <w:multiLevelType w:val="hybridMultilevel"/>
    <w:tmpl w:val="F4C244CA"/>
    <w:lvl w:ilvl="0" w:tplc="6E844902">
      <w:start w:val="1"/>
      <w:numFmt w:val="decimal"/>
      <w:lvlText w:val="%1."/>
      <w:lvlJc w:val="left"/>
      <w:pPr>
        <w:ind w:left="720" w:hanging="360"/>
      </w:pPr>
    </w:lvl>
    <w:lvl w:ilvl="1" w:tplc="245436D0">
      <w:start w:val="1"/>
      <w:numFmt w:val="lowerLetter"/>
      <w:lvlText w:val="%2."/>
      <w:lvlJc w:val="left"/>
      <w:pPr>
        <w:ind w:left="1440" w:hanging="360"/>
      </w:pPr>
    </w:lvl>
    <w:lvl w:ilvl="2" w:tplc="4BD6A312">
      <w:start w:val="1"/>
      <w:numFmt w:val="lowerRoman"/>
      <w:lvlText w:val="%3."/>
      <w:lvlJc w:val="right"/>
      <w:pPr>
        <w:ind w:left="2160" w:hanging="180"/>
      </w:pPr>
    </w:lvl>
    <w:lvl w:ilvl="3" w:tplc="6E28738C">
      <w:start w:val="1"/>
      <w:numFmt w:val="decimal"/>
      <w:lvlText w:val="%4."/>
      <w:lvlJc w:val="left"/>
      <w:pPr>
        <w:ind w:left="2880" w:hanging="360"/>
      </w:pPr>
    </w:lvl>
    <w:lvl w:ilvl="4" w:tplc="4258B478">
      <w:start w:val="1"/>
      <w:numFmt w:val="lowerLetter"/>
      <w:lvlText w:val="%5."/>
      <w:lvlJc w:val="left"/>
      <w:pPr>
        <w:ind w:left="3600" w:hanging="360"/>
      </w:pPr>
    </w:lvl>
    <w:lvl w:ilvl="5" w:tplc="09C07688">
      <w:start w:val="1"/>
      <w:numFmt w:val="lowerRoman"/>
      <w:lvlText w:val="%6."/>
      <w:lvlJc w:val="right"/>
      <w:pPr>
        <w:ind w:left="4320" w:hanging="180"/>
      </w:pPr>
    </w:lvl>
    <w:lvl w:ilvl="6" w:tplc="9B78BF9A">
      <w:start w:val="1"/>
      <w:numFmt w:val="decimal"/>
      <w:lvlText w:val="%7."/>
      <w:lvlJc w:val="left"/>
      <w:pPr>
        <w:ind w:left="5040" w:hanging="360"/>
      </w:pPr>
    </w:lvl>
    <w:lvl w:ilvl="7" w:tplc="00668A8C">
      <w:start w:val="1"/>
      <w:numFmt w:val="lowerLetter"/>
      <w:lvlText w:val="%8."/>
      <w:lvlJc w:val="left"/>
      <w:pPr>
        <w:ind w:left="5760" w:hanging="360"/>
      </w:pPr>
    </w:lvl>
    <w:lvl w:ilvl="8" w:tplc="9CCCD9E8">
      <w:start w:val="1"/>
      <w:numFmt w:val="lowerRoman"/>
      <w:lvlText w:val="%9."/>
      <w:lvlJc w:val="right"/>
      <w:pPr>
        <w:ind w:left="6480" w:hanging="180"/>
      </w:pPr>
    </w:lvl>
  </w:abstractNum>
  <w:num w:numId="1">
    <w:abstractNumId w:val="7"/>
  </w:num>
  <w:num w:numId="2">
    <w:abstractNumId w:val="21"/>
  </w:num>
  <w:num w:numId="3">
    <w:abstractNumId w:val="13"/>
  </w:num>
  <w:num w:numId="4">
    <w:abstractNumId w:val="18"/>
  </w:num>
  <w:num w:numId="5">
    <w:abstractNumId w:val="28"/>
  </w:num>
  <w:num w:numId="6">
    <w:abstractNumId w:val="23"/>
  </w:num>
  <w:num w:numId="7">
    <w:abstractNumId w:val="35"/>
  </w:num>
  <w:num w:numId="8">
    <w:abstractNumId w:val="9"/>
  </w:num>
  <w:num w:numId="9">
    <w:abstractNumId w:val="14"/>
  </w:num>
  <w:num w:numId="10">
    <w:abstractNumId w:val="12"/>
  </w:num>
  <w:num w:numId="11">
    <w:abstractNumId w:val="31"/>
  </w:num>
  <w:num w:numId="12">
    <w:abstractNumId w:val="34"/>
  </w:num>
  <w:num w:numId="13">
    <w:abstractNumId w:val="24"/>
  </w:num>
  <w:num w:numId="14">
    <w:abstractNumId w:val="5"/>
  </w:num>
  <w:num w:numId="15">
    <w:abstractNumId w:val="19"/>
  </w:num>
  <w:num w:numId="16">
    <w:abstractNumId w:val="29"/>
  </w:num>
  <w:num w:numId="17">
    <w:abstractNumId w:val="26"/>
  </w:num>
  <w:num w:numId="18">
    <w:abstractNumId w:val="30"/>
  </w:num>
  <w:num w:numId="19">
    <w:abstractNumId w:val="27"/>
  </w:num>
  <w:num w:numId="20">
    <w:abstractNumId w:val="15"/>
  </w:num>
  <w:num w:numId="21">
    <w:abstractNumId w:val="2"/>
  </w:num>
  <w:num w:numId="22">
    <w:abstractNumId w:val="0"/>
  </w:num>
  <w:num w:numId="23">
    <w:abstractNumId w:val="1"/>
  </w:num>
  <w:num w:numId="24">
    <w:abstractNumId w:val="6"/>
  </w:num>
  <w:num w:numId="25">
    <w:abstractNumId w:val="10"/>
  </w:num>
  <w:num w:numId="26">
    <w:abstractNumId w:val="3"/>
  </w:num>
  <w:num w:numId="27">
    <w:abstractNumId w:val="33"/>
  </w:num>
  <w:num w:numId="28">
    <w:abstractNumId w:val="32"/>
  </w:num>
  <w:num w:numId="29">
    <w:abstractNumId w:val="11"/>
  </w:num>
  <w:num w:numId="30">
    <w:abstractNumId w:val="22"/>
  </w:num>
  <w:num w:numId="31">
    <w:abstractNumId w:val="16"/>
  </w:num>
  <w:num w:numId="32">
    <w:abstractNumId w:val="8"/>
  </w:num>
  <w:num w:numId="33">
    <w:abstractNumId w:val="20"/>
  </w:num>
  <w:num w:numId="34">
    <w:abstractNumId w:val="25"/>
  </w:num>
  <w:num w:numId="35">
    <w:abstractNumId w:val="4"/>
  </w:num>
  <w:num w:numId="36">
    <w:abstractNumId w:val="17"/>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emi Ademoye">
    <w15:presenceInfo w15:providerId="AD" w15:userId="S-1-5-21-809251214-2178901256-4152538893-266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61CA"/>
    <w:rsid w:val="00001A91"/>
    <w:rsid w:val="00002152"/>
    <w:rsid w:val="00003272"/>
    <w:rsid w:val="00004A9A"/>
    <w:rsid w:val="00005ED4"/>
    <w:rsid w:val="00012D2D"/>
    <w:rsid w:val="000132B8"/>
    <w:rsid w:val="00016C71"/>
    <w:rsid w:val="00022907"/>
    <w:rsid w:val="00024D3F"/>
    <w:rsid w:val="000264D6"/>
    <w:rsid w:val="00027214"/>
    <w:rsid w:val="00027C10"/>
    <w:rsid w:val="00031009"/>
    <w:rsid w:val="000310BE"/>
    <w:rsid w:val="00032387"/>
    <w:rsid w:val="00032BEA"/>
    <w:rsid w:val="000337D8"/>
    <w:rsid w:val="00034AF8"/>
    <w:rsid w:val="00036223"/>
    <w:rsid w:val="0003643F"/>
    <w:rsid w:val="00036DD5"/>
    <w:rsid w:val="00037FFC"/>
    <w:rsid w:val="00041EAB"/>
    <w:rsid w:val="000435C3"/>
    <w:rsid w:val="00043FD9"/>
    <w:rsid w:val="000442A2"/>
    <w:rsid w:val="00044AEC"/>
    <w:rsid w:val="00046079"/>
    <w:rsid w:val="00046F2F"/>
    <w:rsid w:val="0004741C"/>
    <w:rsid w:val="000648E7"/>
    <w:rsid w:val="000665E1"/>
    <w:rsid w:val="00066776"/>
    <w:rsid w:val="000727D6"/>
    <w:rsid w:val="000733AA"/>
    <w:rsid w:val="00074598"/>
    <w:rsid w:val="00082253"/>
    <w:rsid w:val="00082260"/>
    <w:rsid w:val="00082BE5"/>
    <w:rsid w:val="000832A7"/>
    <w:rsid w:val="000850D7"/>
    <w:rsid w:val="0008530B"/>
    <w:rsid w:val="000863EA"/>
    <w:rsid w:val="0008695E"/>
    <w:rsid w:val="000869F8"/>
    <w:rsid w:val="00086B3D"/>
    <w:rsid w:val="00087632"/>
    <w:rsid w:val="000903FB"/>
    <w:rsid w:val="00091609"/>
    <w:rsid w:val="00092B0D"/>
    <w:rsid w:val="00097A69"/>
    <w:rsid w:val="00097D28"/>
    <w:rsid w:val="000A0ACE"/>
    <w:rsid w:val="000A2D78"/>
    <w:rsid w:val="000A2E96"/>
    <w:rsid w:val="000A3175"/>
    <w:rsid w:val="000A5CC9"/>
    <w:rsid w:val="000A634B"/>
    <w:rsid w:val="000A665D"/>
    <w:rsid w:val="000B05E6"/>
    <w:rsid w:val="000B2580"/>
    <w:rsid w:val="000B3D8C"/>
    <w:rsid w:val="000B5188"/>
    <w:rsid w:val="000B5EC6"/>
    <w:rsid w:val="000B64F4"/>
    <w:rsid w:val="000B65AC"/>
    <w:rsid w:val="000B768D"/>
    <w:rsid w:val="000C0188"/>
    <w:rsid w:val="000C3645"/>
    <w:rsid w:val="000C4613"/>
    <w:rsid w:val="000C566A"/>
    <w:rsid w:val="000C5C4E"/>
    <w:rsid w:val="000D4C0B"/>
    <w:rsid w:val="000D6E16"/>
    <w:rsid w:val="000E03A7"/>
    <w:rsid w:val="000E14B7"/>
    <w:rsid w:val="000E1A77"/>
    <w:rsid w:val="000E3A2B"/>
    <w:rsid w:val="000F0173"/>
    <w:rsid w:val="000F1C34"/>
    <w:rsid w:val="000F2631"/>
    <w:rsid w:val="000F5A69"/>
    <w:rsid w:val="000F612E"/>
    <w:rsid w:val="000F7D83"/>
    <w:rsid w:val="00102316"/>
    <w:rsid w:val="00103EB8"/>
    <w:rsid w:val="00104953"/>
    <w:rsid w:val="00104BA1"/>
    <w:rsid w:val="0011261A"/>
    <w:rsid w:val="00113E64"/>
    <w:rsid w:val="00114500"/>
    <w:rsid w:val="00114697"/>
    <w:rsid w:val="00114CCD"/>
    <w:rsid w:val="0012026F"/>
    <w:rsid w:val="001203E8"/>
    <w:rsid w:val="00120E76"/>
    <w:rsid w:val="0012297E"/>
    <w:rsid w:val="00122F1A"/>
    <w:rsid w:val="00123464"/>
    <w:rsid w:val="00127DFC"/>
    <w:rsid w:val="00132B43"/>
    <w:rsid w:val="00134A7B"/>
    <w:rsid w:val="00136085"/>
    <w:rsid w:val="001371F4"/>
    <w:rsid w:val="00137977"/>
    <w:rsid w:val="001444D9"/>
    <w:rsid w:val="001447C4"/>
    <w:rsid w:val="00146422"/>
    <w:rsid w:val="00146569"/>
    <w:rsid w:val="00147860"/>
    <w:rsid w:val="00150E87"/>
    <w:rsid w:val="0015315E"/>
    <w:rsid w:val="00153187"/>
    <w:rsid w:val="001573FF"/>
    <w:rsid w:val="00157B64"/>
    <w:rsid w:val="00160ACE"/>
    <w:rsid w:val="00163549"/>
    <w:rsid w:val="0016451B"/>
    <w:rsid w:val="00165E67"/>
    <w:rsid w:val="0017058C"/>
    <w:rsid w:val="0017485C"/>
    <w:rsid w:val="00174D78"/>
    <w:rsid w:val="00177494"/>
    <w:rsid w:val="00177787"/>
    <w:rsid w:val="00182A70"/>
    <w:rsid w:val="00182CC7"/>
    <w:rsid w:val="0018338E"/>
    <w:rsid w:val="00183BAB"/>
    <w:rsid w:val="00183F67"/>
    <w:rsid w:val="00187489"/>
    <w:rsid w:val="00187638"/>
    <w:rsid w:val="001913B4"/>
    <w:rsid w:val="00191E83"/>
    <w:rsid w:val="001927CC"/>
    <w:rsid w:val="00192C66"/>
    <w:rsid w:val="00194DEB"/>
    <w:rsid w:val="00195EF7"/>
    <w:rsid w:val="001A0D46"/>
    <w:rsid w:val="001A1BE1"/>
    <w:rsid w:val="001A2AD4"/>
    <w:rsid w:val="001A2AFB"/>
    <w:rsid w:val="001A2C66"/>
    <w:rsid w:val="001A4097"/>
    <w:rsid w:val="001A4C67"/>
    <w:rsid w:val="001A6ED7"/>
    <w:rsid w:val="001B0358"/>
    <w:rsid w:val="001B0BCD"/>
    <w:rsid w:val="001B3715"/>
    <w:rsid w:val="001B38AC"/>
    <w:rsid w:val="001B5E46"/>
    <w:rsid w:val="001B7363"/>
    <w:rsid w:val="001C0F78"/>
    <w:rsid w:val="001C1892"/>
    <w:rsid w:val="001C1C3E"/>
    <w:rsid w:val="001C1FA2"/>
    <w:rsid w:val="001C2645"/>
    <w:rsid w:val="001C514A"/>
    <w:rsid w:val="001C5A63"/>
    <w:rsid w:val="001C5DD1"/>
    <w:rsid w:val="001C7820"/>
    <w:rsid w:val="001D19C7"/>
    <w:rsid w:val="001D28B8"/>
    <w:rsid w:val="001D5BF3"/>
    <w:rsid w:val="001D5E60"/>
    <w:rsid w:val="001D666B"/>
    <w:rsid w:val="001E2F38"/>
    <w:rsid w:val="001E309A"/>
    <w:rsid w:val="001E4855"/>
    <w:rsid w:val="001E6629"/>
    <w:rsid w:val="001E6778"/>
    <w:rsid w:val="001E7AC7"/>
    <w:rsid w:val="001F119A"/>
    <w:rsid w:val="001F1ABB"/>
    <w:rsid w:val="001F3041"/>
    <w:rsid w:val="001F444A"/>
    <w:rsid w:val="001F6773"/>
    <w:rsid w:val="001F7DE7"/>
    <w:rsid w:val="00200706"/>
    <w:rsid w:val="00202F3C"/>
    <w:rsid w:val="00203653"/>
    <w:rsid w:val="002037C0"/>
    <w:rsid w:val="00203DB6"/>
    <w:rsid w:val="002048B1"/>
    <w:rsid w:val="002050DA"/>
    <w:rsid w:val="002058DE"/>
    <w:rsid w:val="00210A53"/>
    <w:rsid w:val="00212B6E"/>
    <w:rsid w:val="002131F4"/>
    <w:rsid w:val="0021789D"/>
    <w:rsid w:val="0022139F"/>
    <w:rsid w:val="00222DFA"/>
    <w:rsid w:val="00223381"/>
    <w:rsid w:val="0022449E"/>
    <w:rsid w:val="00224BCB"/>
    <w:rsid w:val="00224BF5"/>
    <w:rsid w:val="002253E4"/>
    <w:rsid w:val="002269A3"/>
    <w:rsid w:val="0023050B"/>
    <w:rsid w:val="0023539F"/>
    <w:rsid w:val="00241B0A"/>
    <w:rsid w:val="00242C55"/>
    <w:rsid w:val="00244443"/>
    <w:rsid w:val="00244A16"/>
    <w:rsid w:val="00247C0B"/>
    <w:rsid w:val="002506D4"/>
    <w:rsid w:val="00251F5E"/>
    <w:rsid w:val="00252B47"/>
    <w:rsid w:val="00254EC0"/>
    <w:rsid w:val="00262D9C"/>
    <w:rsid w:val="002632D7"/>
    <w:rsid w:val="002635C3"/>
    <w:rsid w:val="00263C41"/>
    <w:rsid w:val="00265AF2"/>
    <w:rsid w:val="002670DF"/>
    <w:rsid w:val="00267746"/>
    <w:rsid w:val="0027207E"/>
    <w:rsid w:val="00272753"/>
    <w:rsid w:val="00274B85"/>
    <w:rsid w:val="00274E0C"/>
    <w:rsid w:val="002765A0"/>
    <w:rsid w:val="00280B88"/>
    <w:rsid w:val="00281421"/>
    <w:rsid w:val="00283A5C"/>
    <w:rsid w:val="002856FA"/>
    <w:rsid w:val="00286359"/>
    <w:rsid w:val="0029059B"/>
    <w:rsid w:val="00290840"/>
    <w:rsid w:val="002926F7"/>
    <w:rsid w:val="00295A96"/>
    <w:rsid w:val="00295C8B"/>
    <w:rsid w:val="00297CDA"/>
    <w:rsid w:val="002A073C"/>
    <w:rsid w:val="002A14A3"/>
    <w:rsid w:val="002A1DD1"/>
    <w:rsid w:val="002A1ED9"/>
    <w:rsid w:val="002A1F9D"/>
    <w:rsid w:val="002A2B0A"/>
    <w:rsid w:val="002A3A3C"/>
    <w:rsid w:val="002A5382"/>
    <w:rsid w:val="002A58FB"/>
    <w:rsid w:val="002B3B43"/>
    <w:rsid w:val="002B4693"/>
    <w:rsid w:val="002C00B4"/>
    <w:rsid w:val="002C2032"/>
    <w:rsid w:val="002C28DD"/>
    <w:rsid w:val="002C2DF0"/>
    <w:rsid w:val="002C7182"/>
    <w:rsid w:val="002C782B"/>
    <w:rsid w:val="002D3F4C"/>
    <w:rsid w:val="002D483B"/>
    <w:rsid w:val="002D4D66"/>
    <w:rsid w:val="002D5802"/>
    <w:rsid w:val="002D5A52"/>
    <w:rsid w:val="002D7C13"/>
    <w:rsid w:val="002E5F39"/>
    <w:rsid w:val="002F007E"/>
    <w:rsid w:val="002F1216"/>
    <w:rsid w:val="002F14B5"/>
    <w:rsid w:val="002F4BC2"/>
    <w:rsid w:val="002F7346"/>
    <w:rsid w:val="002F7648"/>
    <w:rsid w:val="00300456"/>
    <w:rsid w:val="00303A99"/>
    <w:rsid w:val="00303CB0"/>
    <w:rsid w:val="00304B59"/>
    <w:rsid w:val="0030672E"/>
    <w:rsid w:val="00307623"/>
    <w:rsid w:val="00307FB9"/>
    <w:rsid w:val="003107AC"/>
    <w:rsid w:val="003112DA"/>
    <w:rsid w:val="00311E3A"/>
    <w:rsid w:val="003137FF"/>
    <w:rsid w:val="00313CE0"/>
    <w:rsid w:val="003144A7"/>
    <w:rsid w:val="00315372"/>
    <w:rsid w:val="00316711"/>
    <w:rsid w:val="00317495"/>
    <w:rsid w:val="00317BE3"/>
    <w:rsid w:val="003207BF"/>
    <w:rsid w:val="00322C7D"/>
    <w:rsid w:val="00323C43"/>
    <w:rsid w:val="0032410B"/>
    <w:rsid w:val="003335C9"/>
    <w:rsid w:val="003338C8"/>
    <w:rsid w:val="00333942"/>
    <w:rsid w:val="00336133"/>
    <w:rsid w:val="00341220"/>
    <w:rsid w:val="0034304A"/>
    <w:rsid w:val="003442D6"/>
    <w:rsid w:val="00351458"/>
    <w:rsid w:val="00351D6C"/>
    <w:rsid w:val="00352065"/>
    <w:rsid w:val="003521C1"/>
    <w:rsid w:val="003530E3"/>
    <w:rsid w:val="003535FC"/>
    <w:rsid w:val="003538A8"/>
    <w:rsid w:val="00355F4C"/>
    <w:rsid w:val="00356F9B"/>
    <w:rsid w:val="00360BBF"/>
    <w:rsid w:val="00361527"/>
    <w:rsid w:val="0036193A"/>
    <w:rsid w:val="00361A0F"/>
    <w:rsid w:val="003639C4"/>
    <w:rsid w:val="00363E3E"/>
    <w:rsid w:val="00364358"/>
    <w:rsid w:val="003666F9"/>
    <w:rsid w:val="003728E5"/>
    <w:rsid w:val="003738F6"/>
    <w:rsid w:val="00377B19"/>
    <w:rsid w:val="0038393C"/>
    <w:rsid w:val="00385142"/>
    <w:rsid w:val="003855F5"/>
    <w:rsid w:val="00385A31"/>
    <w:rsid w:val="00387B0E"/>
    <w:rsid w:val="003900A6"/>
    <w:rsid w:val="003900EB"/>
    <w:rsid w:val="0039015A"/>
    <w:rsid w:val="00391839"/>
    <w:rsid w:val="0039312D"/>
    <w:rsid w:val="00394608"/>
    <w:rsid w:val="00395DA2"/>
    <w:rsid w:val="003960D9"/>
    <w:rsid w:val="00397CE6"/>
    <w:rsid w:val="003A113B"/>
    <w:rsid w:val="003A1758"/>
    <w:rsid w:val="003A18B0"/>
    <w:rsid w:val="003A23B0"/>
    <w:rsid w:val="003A3143"/>
    <w:rsid w:val="003A570A"/>
    <w:rsid w:val="003A6917"/>
    <w:rsid w:val="003A7A2D"/>
    <w:rsid w:val="003B39D9"/>
    <w:rsid w:val="003B4365"/>
    <w:rsid w:val="003B447E"/>
    <w:rsid w:val="003B5255"/>
    <w:rsid w:val="003B7243"/>
    <w:rsid w:val="003C05F3"/>
    <w:rsid w:val="003C32CC"/>
    <w:rsid w:val="003C44D2"/>
    <w:rsid w:val="003C567D"/>
    <w:rsid w:val="003C5FC1"/>
    <w:rsid w:val="003C704F"/>
    <w:rsid w:val="003D0A18"/>
    <w:rsid w:val="003D14A3"/>
    <w:rsid w:val="003D2F11"/>
    <w:rsid w:val="003D411B"/>
    <w:rsid w:val="003D5682"/>
    <w:rsid w:val="003D76C8"/>
    <w:rsid w:val="003D7D24"/>
    <w:rsid w:val="003E0DE2"/>
    <w:rsid w:val="003E105A"/>
    <w:rsid w:val="003E1551"/>
    <w:rsid w:val="003E546A"/>
    <w:rsid w:val="003E6558"/>
    <w:rsid w:val="003F23D3"/>
    <w:rsid w:val="003F343D"/>
    <w:rsid w:val="0040027E"/>
    <w:rsid w:val="00400831"/>
    <w:rsid w:val="0040100B"/>
    <w:rsid w:val="004016E1"/>
    <w:rsid w:val="004074A1"/>
    <w:rsid w:val="00407633"/>
    <w:rsid w:val="00410DAE"/>
    <w:rsid w:val="00414625"/>
    <w:rsid w:val="0041733F"/>
    <w:rsid w:val="00421BC9"/>
    <w:rsid w:val="004304FF"/>
    <w:rsid w:val="00430A6D"/>
    <w:rsid w:val="00431E40"/>
    <w:rsid w:val="00433F13"/>
    <w:rsid w:val="00434846"/>
    <w:rsid w:val="00434FD6"/>
    <w:rsid w:val="00435C61"/>
    <w:rsid w:val="00442463"/>
    <w:rsid w:val="004428E9"/>
    <w:rsid w:val="00442CEB"/>
    <w:rsid w:val="00451105"/>
    <w:rsid w:val="00451BC3"/>
    <w:rsid w:val="00453999"/>
    <w:rsid w:val="00453F8A"/>
    <w:rsid w:val="00454930"/>
    <w:rsid w:val="004557E5"/>
    <w:rsid w:val="00457958"/>
    <w:rsid w:val="0046169C"/>
    <w:rsid w:val="00462AFF"/>
    <w:rsid w:val="00463A32"/>
    <w:rsid w:val="0046423A"/>
    <w:rsid w:val="00465A89"/>
    <w:rsid w:val="00467CBB"/>
    <w:rsid w:val="00473265"/>
    <w:rsid w:val="0047552E"/>
    <w:rsid w:val="004772C6"/>
    <w:rsid w:val="00480075"/>
    <w:rsid w:val="0048015C"/>
    <w:rsid w:val="00481D8D"/>
    <w:rsid w:val="00483521"/>
    <w:rsid w:val="0048475D"/>
    <w:rsid w:val="00484A34"/>
    <w:rsid w:val="00484D46"/>
    <w:rsid w:val="00491246"/>
    <w:rsid w:val="00491993"/>
    <w:rsid w:val="00496552"/>
    <w:rsid w:val="004A0DB7"/>
    <w:rsid w:val="004A236A"/>
    <w:rsid w:val="004A421A"/>
    <w:rsid w:val="004A76AD"/>
    <w:rsid w:val="004A7D39"/>
    <w:rsid w:val="004B0B97"/>
    <w:rsid w:val="004B2AB0"/>
    <w:rsid w:val="004B3A3F"/>
    <w:rsid w:val="004C4646"/>
    <w:rsid w:val="004C5A27"/>
    <w:rsid w:val="004C6446"/>
    <w:rsid w:val="004C7106"/>
    <w:rsid w:val="004C7179"/>
    <w:rsid w:val="004C7C54"/>
    <w:rsid w:val="004D01A9"/>
    <w:rsid w:val="004D1D01"/>
    <w:rsid w:val="004D28B9"/>
    <w:rsid w:val="004D2C60"/>
    <w:rsid w:val="004D49CB"/>
    <w:rsid w:val="004D51CB"/>
    <w:rsid w:val="004D6A39"/>
    <w:rsid w:val="004D7213"/>
    <w:rsid w:val="004D73AD"/>
    <w:rsid w:val="004E0562"/>
    <w:rsid w:val="004E08FE"/>
    <w:rsid w:val="004E4786"/>
    <w:rsid w:val="004E47B5"/>
    <w:rsid w:val="004E7509"/>
    <w:rsid w:val="004E7AAD"/>
    <w:rsid w:val="004F0B94"/>
    <w:rsid w:val="004F13AC"/>
    <w:rsid w:val="004F52D9"/>
    <w:rsid w:val="004F6748"/>
    <w:rsid w:val="004F719B"/>
    <w:rsid w:val="0050037D"/>
    <w:rsid w:val="005026B3"/>
    <w:rsid w:val="00502962"/>
    <w:rsid w:val="005039B0"/>
    <w:rsid w:val="00510BEE"/>
    <w:rsid w:val="005132F7"/>
    <w:rsid w:val="00514702"/>
    <w:rsid w:val="00515148"/>
    <w:rsid w:val="00517874"/>
    <w:rsid w:val="00521CF3"/>
    <w:rsid w:val="00522344"/>
    <w:rsid w:val="005228CC"/>
    <w:rsid w:val="00523407"/>
    <w:rsid w:val="00523654"/>
    <w:rsid w:val="00525F1F"/>
    <w:rsid w:val="00526CB9"/>
    <w:rsid w:val="00527E6B"/>
    <w:rsid w:val="00530829"/>
    <w:rsid w:val="00530DF5"/>
    <w:rsid w:val="00531FCB"/>
    <w:rsid w:val="00532275"/>
    <w:rsid w:val="00533313"/>
    <w:rsid w:val="005336DD"/>
    <w:rsid w:val="005341BD"/>
    <w:rsid w:val="00534372"/>
    <w:rsid w:val="005348AF"/>
    <w:rsid w:val="00535FD8"/>
    <w:rsid w:val="0053688D"/>
    <w:rsid w:val="00536982"/>
    <w:rsid w:val="005430EE"/>
    <w:rsid w:val="00543209"/>
    <w:rsid w:val="00544AD6"/>
    <w:rsid w:val="00545261"/>
    <w:rsid w:val="005469C5"/>
    <w:rsid w:val="005470C3"/>
    <w:rsid w:val="00547167"/>
    <w:rsid w:val="00547BEE"/>
    <w:rsid w:val="00550548"/>
    <w:rsid w:val="0055204E"/>
    <w:rsid w:val="00552362"/>
    <w:rsid w:val="005537AA"/>
    <w:rsid w:val="005610E2"/>
    <w:rsid w:val="0056129C"/>
    <w:rsid w:val="00561F06"/>
    <w:rsid w:val="0056242E"/>
    <w:rsid w:val="00562DF9"/>
    <w:rsid w:val="00563311"/>
    <w:rsid w:val="00567813"/>
    <w:rsid w:val="0057008B"/>
    <w:rsid w:val="00571778"/>
    <w:rsid w:val="00572D8B"/>
    <w:rsid w:val="005736C9"/>
    <w:rsid w:val="00573DDB"/>
    <w:rsid w:val="0057404B"/>
    <w:rsid w:val="00574662"/>
    <w:rsid w:val="0057768C"/>
    <w:rsid w:val="00577E09"/>
    <w:rsid w:val="00582EB2"/>
    <w:rsid w:val="0058626E"/>
    <w:rsid w:val="00586EF0"/>
    <w:rsid w:val="00587F4B"/>
    <w:rsid w:val="00591388"/>
    <w:rsid w:val="00591C5A"/>
    <w:rsid w:val="00592FA2"/>
    <w:rsid w:val="00594B3F"/>
    <w:rsid w:val="00595C43"/>
    <w:rsid w:val="0059632E"/>
    <w:rsid w:val="005A1DA7"/>
    <w:rsid w:val="005A2A4A"/>
    <w:rsid w:val="005A2AED"/>
    <w:rsid w:val="005A509E"/>
    <w:rsid w:val="005A54EF"/>
    <w:rsid w:val="005B4620"/>
    <w:rsid w:val="005B6413"/>
    <w:rsid w:val="005B6F53"/>
    <w:rsid w:val="005C1657"/>
    <w:rsid w:val="005C1865"/>
    <w:rsid w:val="005C342D"/>
    <w:rsid w:val="005C3637"/>
    <w:rsid w:val="005C4827"/>
    <w:rsid w:val="005C4C54"/>
    <w:rsid w:val="005C547F"/>
    <w:rsid w:val="005C61C0"/>
    <w:rsid w:val="005C61CA"/>
    <w:rsid w:val="005D2213"/>
    <w:rsid w:val="005D35BF"/>
    <w:rsid w:val="005D4A34"/>
    <w:rsid w:val="005D64A5"/>
    <w:rsid w:val="005D7493"/>
    <w:rsid w:val="005E20FA"/>
    <w:rsid w:val="005E408C"/>
    <w:rsid w:val="005E5FC7"/>
    <w:rsid w:val="005E6509"/>
    <w:rsid w:val="005E6A30"/>
    <w:rsid w:val="005E7F71"/>
    <w:rsid w:val="005F1672"/>
    <w:rsid w:val="005F4A4E"/>
    <w:rsid w:val="005F782D"/>
    <w:rsid w:val="006010F9"/>
    <w:rsid w:val="00602D8E"/>
    <w:rsid w:val="006042A6"/>
    <w:rsid w:val="00606346"/>
    <w:rsid w:val="00610069"/>
    <w:rsid w:val="00610E40"/>
    <w:rsid w:val="0061182D"/>
    <w:rsid w:val="00612297"/>
    <w:rsid w:val="00612D9C"/>
    <w:rsid w:val="006200F6"/>
    <w:rsid w:val="00623277"/>
    <w:rsid w:val="00623754"/>
    <w:rsid w:val="00625AB0"/>
    <w:rsid w:val="00626AE9"/>
    <w:rsid w:val="00630259"/>
    <w:rsid w:val="0063145C"/>
    <w:rsid w:val="00631497"/>
    <w:rsid w:val="00633661"/>
    <w:rsid w:val="00634610"/>
    <w:rsid w:val="0063470C"/>
    <w:rsid w:val="00634B98"/>
    <w:rsid w:val="00636945"/>
    <w:rsid w:val="00642B6E"/>
    <w:rsid w:val="00643575"/>
    <w:rsid w:val="00646170"/>
    <w:rsid w:val="006477B6"/>
    <w:rsid w:val="00650287"/>
    <w:rsid w:val="00650AE3"/>
    <w:rsid w:val="00651233"/>
    <w:rsid w:val="00651502"/>
    <w:rsid w:val="0065466F"/>
    <w:rsid w:val="006551CE"/>
    <w:rsid w:val="00661B0B"/>
    <w:rsid w:val="00662F52"/>
    <w:rsid w:val="00665697"/>
    <w:rsid w:val="00665981"/>
    <w:rsid w:val="006668A9"/>
    <w:rsid w:val="00670810"/>
    <w:rsid w:val="006738F4"/>
    <w:rsid w:val="00675004"/>
    <w:rsid w:val="00675272"/>
    <w:rsid w:val="0067578C"/>
    <w:rsid w:val="00675FB1"/>
    <w:rsid w:val="00676EB2"/>
    <w:rsid w:val="0068185B"/>
    <w:rsid w:val="00681A3F"/>
    <w:rsid w:val="006820E9"/>
    <w:rsid w:val="00683600"/>
    <w:rsid w:val="0068418B"/>
    <w:rsid w:val="00684FBB"/>
    <w:rsid w:val="006876B0"/>
    <w:rsid w:val="00687ADF"/>
    <w:rsid w:val="00687DBF"/>
    <w:rsid w:val="00695007"/>
    <w:rsid w:val="006974F6"/>
    <w:rsid w:val="006A0789"/>
    <w:rsid w:val="006A48DC"/>
    <w:rsid w:val="006B153D"/>
    <w:rsid w:val="006B2A13"/>
    <w:rsid w:val="006B4032"/>
    <w:rsid w:val="006B4DC9"/>
    <w:rsid w:val="006B52A6"/>
    <w:rsid w:val="006B6EEB"/>
    <w:rsid w:val="006B6F87"/>
    <w:rsid w:val="006B74B9"/>
    <w:rsid w:val="006C0F0D"/>
    <w:rsid w:val="006C12E8"/>
    <w:rsid w:val="006C1B47"/>
    <w:rsid w:val="006C6530"/>
    <w:rsid w:val="006C6608"/>
    <w:rsid w:val="006C74F2"/>
    <w:rsid w:val="006C75A1"/>
    <w:rsid w:val="006D2A78"/>
    <w:rsid w:val="006D3205"/>
    <w:rsid w:val="006D433F"/>
    <w:rsid w:val="006D6A5E"/>
    <w:rsid w:val="006D78F0"/>
    <w:rsid w:val="006E00BB"/>
    <w:rsid w:val="006E04E6"/>
    <w:rsid w:val="006E328F"/>
    <w:rsid w:val="006E3984"/>
    <w:rsid w:val="006E4EEA"/>
    <w:rsid w:val="006E6FB8"/>
    <w:rsid w:val="006F200F"/>
    <w:rsid w:val="006F5B02"/>
    <w:rsid w:val="006F6F37"/>
    <w:rsid w:val="006F76C3"/>
    <w:rsid w:val="006F7831"/>
    <w:rsid w:val="006F7F9C"/>
    <w:rsid w:val="00702E55"/>
    <w:rsid w:val="00704619"/>
    <w:rsid w:val="00704E16"/>
    <w:rsid w:val="00705066"/>
    <w:rsid w:val="007103D9"/>
    <w:rsid w:val="00710A93"/>
    <w:rsid w:val="00714890"/>
    <w:rsid w:val="00714BB7"/>
    <w:rsid w:val="0071772F"/>
    <w:rsid w:val="00722635"/>
    <w:rsid w:val="00724CC9"/>
    <w:rsid w:val="00730D5A"/>
    <w:rsid w:val="00731040"/>
    <w:rsid w:val="00732C19"/>
    <w:rsid w:val="0073579D"/>
    <w:rsid w:val="0073644C"/>
    <w:rsid w:val="00740CD4"/>
    <w:rsid w:val="0074139A"/>
    <w:rsid w:val="00742D61"/>
    <w:rsid w:val="00743BA4"/>
    <w:rsid w:val="00745D9F"/>
    <w:rsid w:val="00746560"/>
    <w:rsid w:val="00746E63"/>
    <w:rsid w:val="00747A3F"/>
    <w:rsid w:val="00751486"/>
    <w:rsid w:val="007515B8"/>
    <w:rsid w:val="007523F7"/>
    <w:rsid w:val="007528BF"/>
    <w:rsid w:val="00753FBF"/>
    <w:rsid w:val="007541B6"/>
    <w:rsid w:val="00761F7C"/>
    <w:rsid w:val="00763C6D"/>
    <w:rsid w:val="00763EA1"/>
    <w:rsid w:val="00764190"/>
    <w:rsid w:val="007656FB"/>
    <w:rsid w:val="007663E8"/>
    <w:rsid w:val="00766A19"/>
    <w:rsid w:val="0076753E"/>
    <w:rsid w:val="007677E2"/>
    <w:rsid w:val="00771469"/>
    <w:rsid w:val="007714A6"/>
    <w:rsid w:val="00773314"/>
    <w:rsid w:val="007740AE"/>
    <w:rsid w:val="00776211"/>
    <w:rsid w:val="00785023"/>
    <w:rsid w:val="0078635B"/>
    <w:rsid w:val="0079247E"/>
    <w:rsid w:val="00794005"/>
    <w:rsid w:val="00795120"/>
    <w:rsid w:val="007956B4"/>
    <w:rsid w:val="00795B08"/>
    <w:rsid w:val="00795C0C"/>
    <w:rsid w:val="007A1711"/>
    <w:rsid w:val="007A3AF5"/>
    <w:rsid w:val="007A3DCE"/>
    <w:rsid w:val="007A4040"/>
    <w:rsid w:val="007A4D8E"/>
    <w:rsid w:val="007A4F3B"/>
    <w:rsid w:val="007A7826"/>
    <w:rsid w:val="007A7B01"/>
    <w:rsid w:val="007B1ADC"/>
    <w:rsid w:val="007B1B09"/>
    <w:rsid w:val="007B1D63"/>
    <w:rsid w:val="007B3F59"/>
    <w:rsid w:val="007B7F64"/>
    <w:rsid w:val="007C192D"/>
    <w:rsid w:val="007C29D2"/>
    <w:rsid w:val="007C34EB"/>
    <w:rsid w:val="007C449C"/>
    <w:rsid w:val="007C4CA9"/>
    <w:rsid w:val="007C621E"/>
    <w:rsid w:val="007D018C"/>
    <w:rsid w:val="007D0B06"/>
    <w:rsid w:val="007D0C52"/>
    <w:rsid w:val="007D3C04"/>
    <w:rsid w:val="007D3E95"/>
    <w:rsid w:val="007D418F"/>
    <w:rsid w:val="007D5B65"/>
    <w:rsid w:val="007E3149"/>
    <w:rsid w:val="007E404D"/>
    <w:rsid w:val="007E5823"/>
    <w:rsid w:val="007E632A"/>
    <w:rsid w:val="007F1204"/>
    <w:rsid w:val="007F32B4"/>
    <w:rsid w:val="007F347A"/>
    <w:rsid w:val="007F48C1"/>
    <w:rsid w:val="007F5248"/>
    <w:rsid w:val="00800584"/>
    <w:rsid w:val="00801905"/>
    <w:rsid w:val="008034EB"/>
    <w:rsid w:val="00803DD1"/>
    <w:rsid w:val="00804CE9"/>
    <w:rsid w:val="00805C01"/>
    <w:rsid w:val="00806DE8"/>
    <w:rsid w:val="00812A05"/>
    <w:rsid w:val="00812D93"/>
    <w:rsid w:val="00813760"/>
    <w:rsid w:val="00813AFC"/>
    <w:rsid w:val="00813C88"/>
    <w:rsid w:val="00814EA9"/>
    <w:rsid w:val="0082635F"/>
    <w:rsid w:val="00826BF4"/>
    <w:rsid w:val="00826CAE"/>
    <w:rsid w:val="0082762B"/>
    <w:rsid w:val="00827CEF"/>
    <w:rsid w:val="008305FB"/>
    <w:rsid w:val="00830887"/>
    <w:rsid w:val="0083387A"/>
    <w:rsid w:val="008340B7"/>
    <w:rsid w:val="0083562E"/>
    <w:rsid w:val="00837A07"/>
    <w:rsid w:val="00837CF9"/>
    <w:rsid w:val="00841278"/>
    <w:rsid w:val="00842C41"/>
    <w:rsid w:val="00845117"/>
    <w:rsid w:val="008463F7"/>
    <w:rsid w:val="0084702A"/>
    <w:rsid w:val="00847E8E"/>
    <w:rsid w:val="00851D68"/>
    <w:rsid w:val="00852F44"/>
    <w:rsid w:val="00853718"/>
    <w:rsid w:val="008560D3"/>
    <w:rsid w:val="00857B2D"/>
    <w:rsid w:val="00860C06"/>
    <w:rsid w:val="008619C5"/>
    <w:rsid w:val="008655B1"/>
    <w:rsid w:val="008661EA"/>
    <w:rsid w:val="0087074F"/>
    <w:rsid w:val="00871B66"/>
    <w:rsid w:val="0087254E"/>
    <w:rsid w:val="00873A46"/>
    <w:rsid w:val="0087478B"/>
    <w:rsid w:val="008751A3"/>
    <w:rsid w:val="00880B3C"/>
    <w:rsid w:val="008820DC"/>
    <w:rsid w:val="00884222"/>
    <w:rsid w:val="00884472"/>
    <w:rsid w:val="00890417"/>
    <w:rsid w:val="00890911"/>
    <w:rsid w:val="008910E3"/>
    <w:rsid w:val="008959B5"/>
    <w:rsid w:val="0089743B"/>
    <w:rsid w:val="008A2A32"/>
    <w:rsid w:val="008A2C93"/>
    <w:rsid w:val="008A2DAB"/>
    <w:rsid w:val="008A3688"/>
    <w:rsid w:val="008A3BB3"/>
    <w:rsid w:val="008A6D22"/>
    <w:rsid w:val="008A7888"/>
    <w:rsid w:val="008B2FD3"/>
    <w:rsid w:val="008B6200"/>
    <w:rsid w:val="008B66DC"/>
    <w:rsid w:val="008C170A"/>
    <w:rsid w:val="008C396D"/>
    <w:rsid w:val="008C7E16"/>
    <w:rsid w:val="008D13E0"/>
    <w:rsid w:val="008D1607"/>
    <w:rsid w:val="008D1B85"/>
    <w:rsid w:val="008D25E0"/>
    <w:rsid w:val="008D2CAB"/>
    <w:rsid w:val="008D2E9B"/>
    <w:rsid w:val="008D4120"/>
    <w:rsid w:val="008D5BC7"/>
    <w:rsid w:val="008D679E"/>
    <w:rsid w:val="008D6E91"/>
    <w:rsid w:val="008D762A"/>
    <w:rsid w:val="008D7B82"/>
    <w:rsid w:val="008E0459"/>
    <w:rsid w:val="008E1DB7"/>
    <w:rsid w:val="008E2DEF"/>
    <w:rsid w:val="008E2F28"/>
    <w:rsid w:val="008E3330"/>
    <w:rsid w:val="008E3703"/>
    <w:rsid w:val="008E3930"/>
    <w:rsid w:val="008E6CE4"/>
    <w:rsid w:val="008F08C7"/>
    <w:rsid w:val="008F0959"/>
    <w:rsid w:val="008F10F6"/>
    <w:rsid w:val="008F2D1B"/>
    <w:rsid w:val="008F4134"/>
    <w:rsid w:val="008F7067"/>
    <w:rsid w:val="00904607"/>
    <w:rsid w:val="0090471B"/>
    <w:rsid w:val="0090550F"/>
    <w:rsid w:val="00907DA3"/>
    <w:rsid w:val="00912885"/>
    <w:rsid w:val="009150BA"/>
    <w:rsid w:val="0091595A"/>
    <w:rsid w:val="00915B18"/>
    <w:rsid w:val="009160FA"/>
    <w:rsid w:val="009169DE"/>
    <w:rsid w:val="00917E90"/>
    <w:rsid w:val="00925085"/>
    <w:rsid w:val="00925ECF"/>
    <w:rsid w:val="009273BC"/>
    <w:rsid w:val="00927992"/>
    <w:rsid w:val="009302B8"/>
    <w:rsid w:val="00930781"/>
    <w:rsid w:val="00932085"/>
    <w:rsid w:val="0093295E"/>
    <w:rsid w:val="009344F2"/>
    <w:rsid w:val="00936940"/>
    <w:rsid w:val="00942B37"/>
    <w:rsid w:val="00946271"/>
    <w:rsid w:val="0094751F"/>
    <w:rsid w:val="00950191"/>
    <w:rsid w:val="00950DA0"/>
    <w:rsid w:val="00951EB0"/>
    <w:rsid w:val="00952A9D"/>
    <w:rsid w:val="009539BC"/>
    <w:rsid w:val="00954024"/>
    <w:rsid w:val="00954A14"/>
    <w:rsid w:val="009552B6"/>
    <w:rsid w:val="009562C5"/>
    <w:rsid w:val="00956F1C"/>
    <w:rsid w:val="009573D3"/>
    <w:rsid w:val="0095756B"/>
    <w:rsid w:val="009579B0"/>
    <w:rsid w:val="00957F26"/>
    <w:rsid w:val="00961B29"/>
    <w:rsid w:val="00962EF7"/>
    <w:rsid w:val="0096511D"/>
    <w:rsid w:val="00966F1D"/>
    <w:rsid w:val="00970D7C"/>
    <w:rsid w:val="00973894"/>
    <w:rsid w:val="00974307"/>
    <w:rsid w:val="00977366"/>
    <w:rsid w:val="00977480"/>
    <w:rsid w:val="00981B6E"/>
    <w:rsid w:val="00983140"/>
    <w:rsid w:val="00984A59"/>
    <w:rsid w:val="0098738B"/>
    <w:rsid w:val="0098763C"/>
    <w:rsid w:val="0099218F"/>
    <w:rsid w:val="0099222D"/>
    <w:rsid w:val="009955D3"/>
    <w:rsid w:val="0099621D"/>
    <w:rsid w:val="009977BD"/>
    <w:rsid w:val="009A1D77"/>
    <w:rsid w:val="009A2751"/>
    <w:rsid w:val="009A5174"/>
    <w:rsid w:val="009A53B8"/>
    <w:rsid w:val="009A6F37"/>
    <w:rsid w:val="009A7896"/>
    <w:rsid w:val="009B301D"/>
    <w:rsid w:val="009B44B1"/>
    <w:rsid w:val="009B5B53"/>
    <w:rsid w:val="009B6C66"/>
    <w:rsid w:val="009B73F1"/>
    <w:rsid w:val="009C0E2E"/>
    <w:rsid w:val="009C0FF2"/>
    <w:rsid w:val="009C1487"/>
    <w:rsid w:val="009C2227"/>
    <w:rsid w:val="009C2ABF"/>
    <w:rsid w:val="009C578E"/>
    <w:rsid w:val="009C5AA9"/>
    <w:rsid w:val="009C5DD5"/>
    <w:rsid w:val="009C7864"/>
    <w:rsid w:val="009D0FB9"/>
    <w:rsid w:val="009D69DC"/>
    <w:rsid w:val="009E349A"/>
    <w:rsid w:val="009E4099"/>
    <w:rsid w:val="009E5BDB"/>
    <w:rsid w:val="009E72C4"/>
    <w:rsid w:val="009E77C1"/>
    <w:rsid w:val="009F1DD1"/>
    <w:rsid w:val="009F30C4"/>
    <w:rsid w:val="009F377A"/>
    <w:rsid w:val="009F3870"/>
    <w:rsid w:val="009F461B"/>
    <w:rsid w:val="009F4A57"/>
    <w:rsid w:val="009F4E3A"/>
    <w:rsid w:val="009F7481"/>
    <w:rsid w:val="009F75D1"/>
    <w:rsid w:val="00A01054"/>
    <w:rsid w:val="00A02842"/>
    <w:rsid w:val="00A03CB1"/>
    <w:rsid w:val="00A043B2"/>
    <w:rsid w:val="00A0468D"/>
    <w:rsid w:val="00A0647C"/>
    <w:rsid w:val="00A12528"/>
    <w:rsid w:val="00A14C5D"/>
    <w:rsid w:val="00A17B72"/>
    <w:rsid w:val="00A247C1"/>
    <w:rsid w:val="00A25277"/>
    <w:rsid w:val="00A334CB"/>
    <w:rsid w:val="00A336E3"/>
    <w:rsid w:val="00A34083"/>
    <w:rsid w:val="00A3504D"/>
    <w:rsid w:val="00A35925"/>
    <w:rsid w:val="00A37822"/>
    <w:rsid w:val="00A43FDF"/>
    <w:rsid w:val="00A443FA"/>
    <w:rsid w:val="00A45B91"/>
    <w:rsid w:val="00A45E2F"/>
    <w:rsid w:val="00A46B5B"/>
    <w:rsid w:val="00A51723"/>
    <w:rsid w:val="00A53454"/>
    <w:rsid w:val="00A5419C"/>
    <w:rsid w:val="00A5748B"/>
    <w:rsid w:val="00A57523"/>
    <w:rsid w:val="00A60611"/>
    <w:rsid w:val="00A618E5"/>
    <w:rsid w:val="00A62DD9"/>
    <w:rsid w:val="00A632EA"/>
    <w:rsid w:val="00A63540"/>
    <w:rsid w:val="00A63BEC"/>
    <w:rsid w:val="00A63DE2"/>
    <w:rsid w:val="00A70FEC"/>
    <w:rsid w:val="00A722F0"/>
    <w:rsid w:val="00A73B10"/>
    <w:rsid w:val="00A754B7"/>
    <w:rsid w:val="00A76136"/>
    <w:rsid w:val="00A77BAC"/>
    <w:rsid w:val="00A81AAF"/>
    <w:rsid w:val="00A87574"/>
    <w:rsid w:val="00A93554"/>
    <w:rsid w:val="00A9437C"/>
    <w:rsid w:val="00A96C0D"/>
    <w:rsid w:val="00A96FE9"/>
    <w:rsid w:val="00A9745E"/>
    <w:rsid w:val="00AA47E7"/>
    <w:rsid w:val="00AA4A58"/>
    <w:rsid w:val="00AA5628"/>
    <w:rsid w:val="00AA71A2"/>
    <w:rsid w:val="00AA7206"/>
    <w:rsid w:val="00AB04D4"/>
    <w:rsid w:val="00AB14E0"/>
    <w:rsid w:val="00AB1C1B"/>
    <w:rsid w:val="00AB3C35"/>
    <w:rsid w:val="00AB53DC"/>
    <w:rsid w:val="00AC22C6"/>
    <w:rsid w:val="00AC3C7A"/>
    <w:rsid w:val="00AC5D3C"/>
    <w:rsid w:val="00AD05FE"/>
    <w:rsid w:val="00AD0B3F"/>
    <w:rsid w:val="00AD0D4C"/>
    <w:rsid w:val="00AD17A4"/>
    <w:rsid w:val="00AD31EB"/>
    <w:rsid w:val="00AD3628"/>
    <w:rsid w:val="00AD66A2"/>
    <w:rsid w:val="00AD6C96"/>
    <w:rsid w:val="00AD7A84"/>
    <w:rsid w:val="00AE1984"/>
    <w:rsid w:val="00AE368F"/>
    <w:rsid w:val="00AE3DA5"/>
    <w:rsid w:val="00AE4171"/>
    <w:rsid w:val="00AE41EB"/>
    <w:rsid w:val="00AE47BB"/>
    <w:rsid w:val="00AE7129"/>
    <w:rsid w:val="00AF04D7"/>
    <w:rsid w:val="00AF137D"/>
    <w:rsid w:val="00AF2239"/>
    <w:rsid w:val="00AF6F67"/>
    <w:rsid w:val="00AF731D"/>
    <w:rsid w:val="00AF7495"/>
    <w:rsid w:val="00B01532"/>
    <w:rsid w:val="00B032D4"/>
    <w:rsid w:val="00B0356B"/>
    <w:rsid w:val="00B0426F"/>
    <w:rsid w:val="00B054E4"/>
    <w:rsid w:val="00B05C93"/>
    <w:rsid w:val="00B061DB"/>
    <w:rsid w:val="00B069E7"/>
    <w:rsid w:val="00B13A65"/>
    <w:rsid w:val="00B1562E"/>
    <w:rsid w:val="00B27D98"/>
    <w:rsid w:val="00B31A09"/>
    <w:rsid w:val="00B33287"/>
    <w:rsid w:val="00B339EB"/>
    <w:rsid w:val="00B3492D"/>
    <w:rsid w:val="00B35245"/>
    <w:rsid w:val="00B36092"/>
    <w:rsid w:val="00B3727C"/>
    <w:rsid w:val="00B41A44"/>
    <w:rsid w:val="00B44EE2"/>
    <w:rsid w:val="00B45F14"/>
    <w:rsid w:val="00B521C0"/>
    <w:rsid w:val="00B53DE9"/>
    <w:rsid w:val="00B54189"/>
    <w:rsid w:val="00B54601"/>
    <w:rsid w:val="00B54FE3"/>
    <w:rsid w:val="00B5616A"/>
    <w:rsid w:val="00B60AED"/>
    <w:rsid w:val="00B61E2F"/>
    <w:rsid w:val="00B6232B"/>
    <w:rsid w:val="00B63858"/>
    <w:rsid w:val="00B6538E"/>
    <w:rsid w:val="00B670E9"/>
    <w:rsid w:val="00B67233"/>
    <w:rsid w:val="00B705FE"/>
    <w:rsid w:val="00B70BA6"/>
    <w:rsid w:val="00B72E8B"/>
    <w:rsid w:val="00B766DD"/>
    <w:rsid w:val="00B836CD"/>
    <w:rsid w:val="00B85FD9"/>
    <w:rsid w:val="00B86DAB"/>
    <w:rsid w:val="00B87871"/>
    <w:rsid w:val="00B90EB7"/>
    <w:rsid w:val="00B91BFD"/>
    <w:rsid w:val="00B920D2"/>
    <w:rsid w:val="00B92780"/>
    <w:rsid w:val="00B945DD"/>
    <w:rsid w:val="00B94DF3"/>
    <w:rsid w:val="00B95825"/>
    <w:rsid w:val="00B960A2"/>
    <w:rsid w:val="00B96B84"/>
    <w:rsid w:val="00BA0257"/>
    <w:rsid w:val="00BA0DC7"/>
    <w:rsid w:val="00BA2FEC"/>
    <w:rsid w:val="00BA30B1"/>
    <w:rsid w:val="00BA4554"/>
    <w:rsid w:val="00BA67D8"/>
    <w:rsid w:val="00BB30E8"/>
    <w:rsid w:val="00BB3C38"/>
    <w:rsid w:val="00BB54C5"/>
    <w:rsid w:val="00BB56AA"/>
    <w:rsid w:val="00BC0DF0"/>
    <w:rsid w:val="00BC22F3"/>
    <w:rsid w:val="00BC3327"/>
    <w:rsid w:val="00BC333D"/>
    <w:rsid w:val="00BC41CE"/>
    <w:rsid w:val="00BD00B8"/>
    <w:rsid w:val="00BD0199"/>
    <w:rsid w:val="00BD055F"/>
    <w:rsid w:val="00BD0C18"/>
    <w:rsid w:val="00BD508A"/>
    <w:rsid w:val="00BD5D1C"/>
    <w:rsid w:val="00BD6269"/>
    <w:rsid w:val="00BD6471"/>
    <w:rsid w:val="00BE2939"/>
    <w:rsid w:val="00BE753D"/>
    <w:rsid w:val="00BF01B1"/>
    <w:rsid w:val="00BF4E1A"/>
    <w:rsid w:val="00BF5783"/>
    <w:rsid w:val="00C000F2"/>
    <w:rsid w:val="00C01052"/>
    <w:rsid w:val="00C017A3"/>
    <w:rsid w:val="00C02097"/>
    <w:rsid w:val="00C020D0"/>
    <w:rsid w:val="00C05B0C"/>
    <w:rsid w:val="00C06BD8"/>
    <w:rsid w:val="00C07008"/>
    <w:rsid w:val="00C1010E"/>
    <w:rsid w:val="00C11AA0"/>
    <w:rsid w:val="00C12940"/>
    <w:rsid w:val="00C13AA0"/>
    <w:rsid w:val="00C1503F"/>
    <w:rsid w:val="00C179AD"/>
    <w:rsid w:val="00C20DF0"/>
    <w:rsid w:val="00C24FC7"/>
    <w:rsid w:val="00C26111"/>
    <w:rsid w:val="00C27795"/>
    <w:rsid w:val="00C27881"/>
    <w:rsid w:val="00C3073A"/>
    <w:rsid w:val="00C30E91"/>
    <w:rsid w:val="00C3256A"/>
    <w:rsid w:val="00C33C6D"/>
    <w:rsid w:val="00C36185"/>
    <w:rsid w:val="00C41852"/>
    <w:rsid w:val="00C42A97"/>
    <w:rsid w:val="00C42BEC"/>
    <w:rsid w:val="00C470D5"/>
    <w:rsid w:val="00C4715B"/>
    <w:rsid w:val="00C531CE"/>
    <w:rsid w:val="00C53B49"/>
    <w:rsid w:val="00C5484F"/>
    <w:rsid w:val="00C57E9B"/>
    <w:rsid w:val="00C60EA1"/>
    <w:rsid w:val="00C62D82"/>
    <w:rsid w:val="00C634EC"/>
    <w:rsid w:val="00C67120"/>
    <w:rsid w:val="00C67987"/>
    <w:rsid w:val="00C70534"/>
    <w:rsid w:val="00C7073E"/>
    <w:rsid w:val="00C70821"/>
    <w:rsid w:val="00C70EC3"/>
    <w:rsid w:val="00C7139A"/>
    <w:rsid w:val="00C71D98"/>
    <w:rsid w:val="00C73B4D"/>
    <w:rsid w:val="00C7684F"/>
    <w:rsid w:val="00C80A6D"/>
    <w:rsid w:val="00C83812"/>
    <w:rsid w:val="00C84FB7"/>
    <w:rsid w:val="00C850D3"/>
    <w:rsid w:val="00C86890"/>
    <w:rsid w:val="00C90658"/>
    <w:rsid w:val="00C9105D"/>
    <w:rsid w:val="00C91A8E"/>
    <w:rsid w:val="00C91FB9"/>
    <w:rsid w:val="00C928BB"/>
    <w:rsid w:val="00C94034"/>
    <w:rsid w:val="00C947BB"/>
    <w:rsid w:val="00C95BCC"/>
    <w:rsid w:val="00C96E9F"/>
    <w:rsid w:val="00CA2A90"/>
    <w:rsid w:val="00CA355C"/>
    <w:rsid w:val="00CB4EA8"/>
    <w:rsid w:val="00CB6DF2"/>
    <w:rsid w:val="00CC61D6"/>
    <w:rsid w:val="00CC7BD3"/>
    <w:rsid w:val="00CD0CE3"/>
    <w:rsid w:val="00CD236E"/>
    <w:rsid w:val="00CD343F"/>
    <w:rsid w:val="00CD4DB4"/>
    <w:rsid w:val="00CD5D3F"/>
    <w:rsid w:val="00CD6EF9"/>
    <w:rsid w:val="00CD715C"/>
    <w:rsid w:val="00CD7F1B"/>
    <w:rsid w:val="00CE0134"/>
    <w:rsid w:val="00CE2C8D"/>
    <w:rsid w:val="00CE3233"/>
    <w:rsid w:val="00CE51F5"/>
    <w:rsid w:val="00CF1B6A"/>
    <w:rsid w:val="00CF2B27"/>
    <w:rsid w:val="00CF32ED"/>
    <w:rsid w:val="00CF469C"/>
    <w:rsid w:val="00CF5E01"/>
    <w:rsid w:val="00CF65C6"/>
    <w:rsid w:val="00D012AA"/>
    <w:rsid w:val="00D01763"/>
    <w:rsid w:val="00D02C4A"/>
    <w:rsid w:val="00D0326B"/>
    <w:rsid w:val="00D03AAE"/>
    <w:rsid w:val="00D04285"/>
    <w:rsid w:val="00D06C13"/>
    <w:rsid w:val="00D10046"/>
    <w:rsid w:val="00D118B2"/>
    <w:rsid w:val="00D16198"/>
    <w:rsid w:val="00D161D9"/>
    <w:rsid w:val="00D1735C"/>
    <w:rsid w:val="00D17827"/>
    <w:rsid w:val="00D218A4"/>
    <w:rsid w:val="00D21C59"/>
    <w:rsid w:val="00D249BF"/>
    <w:rsid w:val="00D31070"/>
    <w:rsid w:val="00D3162E"/>
    <w:rsid w:val="00D3360D"/>
    <w:rsid w:val="00D344BC"/>
    <w:rsid w:val="00D37C62"/>
    <w:rsid w:val="00D414CF"/>
    <w:rsid w:val="00D4284F"/>
    <w:rsid w:val="00D4322B"/>
    <w:rsid w:val="00D44D5B"/>
    <w:rsid w:val="00D45152"/>
    <w:rsid w:val="00D45EEE"/>
    <w:rsid w:val="00D4719D"/>
    <w:rsid w:val="00D505EF"/>
    <w:rsid w:val="00D50CDE"/>
    <w:rsid w:val="00D52702"/>
    <w:rsid w:val="00D611AE"/>
    <w:rsid w:val="00D62116"/>
    <w:rsid w:val="00D62B89"/>
    <w:rsid w:val="00D65177"/>
    <w:rsid w:val="00D65E07"/>
    <w:rsid w:val="00D703AE"/>
    <w:rsid w:val="00D705DF"/>
    <w:rsid w:val="00D70D99"/>
    <w:rsid w:val="00D71F8B"/>
    <w:rsid w:val="00D72350"/>
    <w:rsid w:val="00D72917"/>
    <w:rsid w:val="00D74BDD"/>
    <w:rsid w:val="00D74D70"/>
    <w:rsid w:val="00D76B83"/>
    <w:rsid w:val="00D80B5E"/>
    <w:rsid w:val="00D8317A"/>
    <w:rsid w:val="00D85010"/>
    <w:rsid w:val="00D855B5"/>
    <w:rsid w:val="00D85D2A"/>
    <w:rsid w:val="00D87FC5"/>
    <w:rsid w:val="00D90557"/>
    <w:rsid w:val="00D90915"/>
    <w:rsid w:val="00D91BD4"/>
    <w:rsid w:val="00D94B9F"/>
    <w:rsid w:val="00D971BC"/>
    <w:rsid w:val="00D97403"/>
    <w:rsid w:val="00D974C5"/>
    <w:rsid w:val="00D97FF9"/>
    <w:rsid w:val="00DA010D"/>
    <w:rsid w:val="00DA4FCC"/>
    <w:rsid w:val="00DA5D98"/>
    <w:rsid w:val="00DB1BC7"/>
    <w:rsid w:val="00DB222B"/>
    <w:rsid w:val="00DB35C9"/>
    <w:rsid w:val="00DB37E2"/>
    <w:rsid w:val="00DB3A4B"/>
    <w:rsid w:val="00DB58F3"/>
    <w:rsid w:val="00DB620C"/>
    <w:rsid w:val="00DB6891"/>
    <w:rsid w:val="00DC1CAB"/>
    <w:rsid w:val="00DC381C"/>
    <w:rsid w:val="00DC382F"/>
    <w:rsid w:val="00DC45F3"/>
    <w:rsid w:val="00DD1C9D"/>
    <w:rsid w:val="00DD2D99"/>
    <w:rsid w:val="00DD3898"/>
    <w:rsid w:val="00DD6B50"/>
    <w:rsid w:val="00DE2217"/>
    <w:rsid w:val="00DE3363"/>
    <w:rsid w:val="00DE6BF0"/>
    <w:rsid w:val="00DE7063"/>
    <w:rsid w:val="00DF0189"/>
    <w:rsid w:val="00DF04FE"/>
    <w:rsid w:val="00DF2584"/>
    <w:rsid w:val="00DF3B8F"/>
    <w:rsid w:val="00DF3F2A"/>
    <w:rsid w:val="00DF4804"/>
    <w:rsid w:val="00DF56E9"/>
    <w:rsid w:val="00DF636C"/>
    <w:rsid w:val="00DF66F7"/>
    <w:rsid w:val="00DF69E3"/>
    <w:rsid w:val="00DF7623"/>
    <w:rsid w:val="00E0017F"/>
    <w:rsid w:val="00E006F3"/>
    <w:rsid w:val="00E02B32"/>
    <w:rsid w:val="00E03A11"/>
    <w:rsid w:val="00E04DF8"/>
    <w:rsid w:val="00E05AA9"/>
    <w:rsid w:val="00E07BBA"/>
    <w:rsid w:val="00E16D45"/>
    <w:rsid w:val="00E21DC9"/>
    <w:rsid w:val="00E23481"/>
    <w:rsid w:val="00E23DB9"/>
    <w:rsid w:val="00E24119"/>
    <w:rsid w:val="00E261C4"/>
    <w:rsid w:val="00E3181B"/>
    <w:rsid w:val="00E31B11"/>
    <w:rsid w:val="00E338FA"/>
    <w:rsid w:val="00E35EE9"/>
    <w:rsid w:val="00E3714A"/>
    <w:rsid w:val="00E3752F"/>
    <w:rsid w:val="00E400DB"/>
    <w:rsid w:val="00E41BE5"/>
    <w:rsid w:val="00E44067"/>
    <w:rsid w:val="00E44AFF"/>
    <w:rsid w:val="00E4565A"/>
    <w:rsid w:val="00E46E68"/>
    <w:rsid w:val="00E50037"/>
    <w:rsid w:val="00E50578"/>
    <w:rsid w:val="00E51461"/>
    <w:rsid w:val="00E5235F"/>
    <w:rsid w:val="00E52C1C"/>
    <w:rsid w:val="00E55966"/>
    <w:rsid w:val="00E574C6"/>
    <w:rsid w:val="00E613DE"/>
    <w:rsid w:val="00E63869"/>
    <w:rsid w:val="00E65755"/>
    <w:rsid w:val="00E676D4"/>
    <w:rsid w:val="00E67AC3"/>
    <w:rsid w:val="00E7041D"/>
    <w:rsid w:val="00E72CDB"/>
    <w:rsid w:val="00E72E62"/>
    <w:rsid w:val="00E7387A"/>
    <w:rsid w:val="00E75F41"/>
    <w:rsid w:val="00E7671B"/>
    <w:rsid w:val="00E830F7"/>
    <w:rsid w:val="00E864C5"/>
    <w:rsid w:val="00E87EA4"/>
    <w:rsid w:val="00E9224E"/>
    <w:rsid w:val="00E93534"/>
    <w:rsid w:val="00E937AF"/>
    <w:rsid w:val="00E94094"/>
    <w:rsid w:val="00E94096"/>
    <w:rsid w:val="00E963F2"/>
    <w:rsid w:val="00E97540"/>
    <w:rsid w:val="00EA0A66"/>
    <w:rsid w:val="00EA2B9A"/>
    <w:rsid w:val="00EA4515"/>
    <w:rsid w:val="00EA4EAB"/>
    <w:rsid w:val="00EA5904"/>
    <w:rsid w:val="00EB4DB5"/>
    <w:rsid w:val="00EB5895"/>
    <w:rsid w:val="00EB6C3A"/>
    <w:rsid w:val="00EB7632"/>
    <w:rsid w:val="00EC0165"/>
    <w:rsid w:val="00EC2642"/>
    <w:rsid w:val="00EC38D8"/>
    <w:rsid w:val="00EC3BDC"/>
    <w:rsid w:val="00EC40A4"/>
    <w:rsid w:val="00EC55AD"/>
    <w:rsid w:val="00EC5624"/>
    <w:rsid w:val="00ED16B3"/>
    <w:rsid w:val="00ED6D65"/>
    <w:rsid w:val="00EE01D3"/>
    <w:rsid w:val="00EE0C27"/>
    <w:rsid w:val="00EE495A"/>
    <w:rsid w:val="00EE4B15"/>
    <w:rsid w:val="00EE5C37"/>
    <w:rsid w:val="00EE6F52"/>
    <w:rsid w:val="00EF075E"/>
    <w:rsid w:val="00EF108D"/>
    <w:rsid w:val="00EF1ECA"/>
    <w:rsid w:val="00EF29CA"/>
    <w:rsid w:val="00EF2CAE"/>
    <w:rsid w:val="00EF4886"/>
    <w:rsid w:val="00EF57D4"/>
    <w:rsid w:val="00EF57E9"/>
    <w:rsid w:val="00EF5C69"/>
    <w:rsid w:val="00EF6E17"/>
    <w:rsid w:val="00F0018C"/>
    <w:rsid w:val="00F0077A"/>
    <w:rsid w:val="00F0170B"/>
    <w:rsid w:val="00F031DE"/>
    <w:rsid w:val="00F03852"/>
    <w:rsid w:val="00F0471B"/>
    <w:rsid w:val="00F059A8"/>
    <w:rsid w:val="00F068EF"/>
    <w:rsid w:val="00F1000C"/>
    <w:rsid w:val="00F109A1"/>
    <w:rsid w:val="00F11E2D"/>
    <w:rsid w:val="00F1485D"/>
    <w:rsid w:val="00F14E6B"/>
    <w:rsid w:val="00F16076"/>
    <w:rsid w:val="00F16B05"/>
    <w:rsid w:val="00F16D9A"/>
    <w:rsid w:val="00F177B8"/>
    <w:rsid w:val="00F207A8"/>
    <w:rsid w:val="00F24F8A"/>
    <w:rsid w:val="00F272B1"/>
    <w:rsid w:val="00F309C7"/>
    <w:rsid w:val="00F30D34"/>
    <w:rsid w:val="00F31708"/>
    <w:rsid w:val="00F33EBE"/>
    <w:rsid w:val="00F34435"/>
    <w:rsid w:val="00F349F5"/>
    <w:rsid w:val="00F34BED"/>
    <w:rsid w:val="00F35861"/>
    <w:rsid w:val="00F37DD4"/>
    <w:rsid w:val="00F40BC4"/>
    <w:rsid w:val="00F43240"/>
    <w:rsid w:val="00F44BBD"/>
    <w:rsid w:val="00F47FBF"/>
    <w:rsid w:val="00F5023F"/>
    <w:rsid w:val="00F50881"/>
    <w:rsid w:val="00F53358"/>
    <w:rsid w:val="00F5379D"/>
    <w:rsid w:val="00F53CB0"/>
    <w:rsid w:val="00F54163"/>
    <w:rsid w:val="00F558F9"/>
    <w:rsid w:val="00F56E8A"/>
    <w:rsid w:val="00F578D4"/>
    <w:rsid w:val="00F57E2A"/>
    <w:rsid w:val="00F60291"/>
    <w:rsid w:val="00F6029E"/>
    <w:rsid w:val="00F63802"/>
    <w:rsid w:val="00F64BEA"/>
    <w:rsid w:val="00F666BC"/>
    <w:rsid w:val="00F67225"/>
    <w:rsid w:val="00F71073"/>
    <w:rsid w:val="00F721B0"/>
    <w:rsid w:val="00F72936"/>
    <w:rsid w:val="00F733FE"/>
    <w:rsid w:val="00F73A6A"/>
    <w:rsid w:val="00F77359"/>
    <w:rsid w:val="00F80A1A"/>
    <w:rsid w:val="00F81B95"/>
    <w:rsid w:val="00F833C7"/>
    <w:rsid w:val="00F836DF"/>
    <w:rsid w:val="00F83820"/>
    <w:rsid w:val="00F83893"/>
    <w:rsid w:val="00F85F67"/>
    <w:rsid w:val="00F90445"/>
    <w:rsid w:val="00F91B46"/>
    <w:rsid w:val="00F96AD1"/>
    <w:rsid w:val="00F971CE"/>
    <w:rsid w:val="00F976A6"/>
    <w:rsid w:val="00FA0E87"/>
    <w:rsid w:val="00FA3763"/>
    <w:rsid w:val="00FA433E"/>
    <w:rsid w:val="00FA4E70"/>
    <w:rsid w:val="00FA6406"/>
    <w:rsid w:val="00FA6881"/>
    <w:rsid w:val="00FA6E61"/>
    <w:rsid w:val="00FB117E"/>
    <w:rsid w:val="00FB454F"/>
    <w:rsid w:val="00FC1517"/>
    <w:rsid w:val="00FC4BF0"/>
    <w:rsid w:val="00FC4F9A"/>
    <w:rsid w:val="00FD224F"/>
    <w:rsid w:val="00FD2315"/>
    <w:rsid w:val="00FD2639"/>
    <w:rsid w:val="00FD3255"/>
    <w:rsid w:val="00FD3847"/>
    <w:rsid w:val="00FD4759"/>
    <w:rsid w:val="00FD4A90"/>
    <w:rsid w:val="00FD67F1"/>
    <w:rsid w:val="00FE1C00"/>
    <w:rsid w:val="00FE34BF"/>
    <w:rsid w:val="00FE3610"/>
    <w:rsid w:val="00FF0A95"/>
    <w:rsid w:val="00FF190F"/>
    <w:rsid w:val="00FF2F8E"/>
    <w:rsid w:val="00FF30C8"/>
    <w:rsid w:val="00FF451D"/>
    <w:rsid w:val="00FF477D"/>
    <w:rsid w:val="00FF57A6"/>
    <w:rsid w:val="1E686620"/>
    <w:rsid w:val="6A7AC1A8"/>
    <w:rsid w:val="70543D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89224C7"/>
  <w15:chartTrackingRefBased/>
  <w15:docId w15:val="{660AD74B-8397-4082-958E-B2D1069336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F0A95"/>
    <w:pPr>
      <w:spacing w:line="360" w:lineRule="auto"/>
      <w:jc w:val="both"/>
    </w:pPr>
    <w:rPr>
      <w:rFonts w:ascii="Arial" w:hAnsi="Arial"/>
      <w:sz w:val="24"/>
    </w:rPr>
  </w:style>
  <w:style w:type="paragraph" w:styleId="Heading1">
    <w:name w:val="heading 1"/>
    <w:basedOn w:val="Normal"/>
    <w:next w:val="Normal"/>
    <w:link w:val="Heading1Char"/>
    <w:uiPriority w:val="9"/>
    <w:qFormat/>
    <w:rsid w:val="00FF0A95"/>
    <w:pPr>
      <w:keepNext/>
      <w:keepLines/>
      <w:spacing w:before="240" w:after="0"/>
      <w:outlineLvl w:val="0"/>
    </w:pPr>
    <w:rPr>
      <w:rFonts w:eastAsiaTheme="majorEastAsia" w:cstheme="majorBidi"/>
      <w:b/>
      <w:color w:val="403152" w:themeColor="accent4" w:themeShade="80"/>
      <w:sz w:val="34"/>
      <w:szCs w:val="32"/>
      <w:u w:val="single"/>
    </w:rPr>
  </w:style>
  <w:style w:type="paragraph" w:styleId="Heading2">
    <w:name w:val="heading 2"/>
    <w:basedOn w:val="Normal"/>
    <w:next w:val="Normal"/>
    <w:link w:val="Heading2Char"/>
    <w:uiPriority w:val="9"/>
    <w:unhideWhenUsed/>
    <w:qFormat/>
    <w:rsid w:val="00FF0A95"/>
    <w:pPr>
      <w:keepNext/>
      <w:keepLines/>
      <w:spacing w:before="40" w:after="0"/>
      <w:outlineLvl w:val="1"/>
    </w:pPr>
    <w:rPr>
      <w:rFonts w:eastAsiaTheme="majorEastAsia" w:cstheme="majorBidi"/>
      <w:b/>
      <w:color w:val="5F497A" w:themeColor="accent4" w:themeShade="BF"/>
      <w:sz w:val="30"/>
      <w:szCs w:val="26"/>
      <w:u w:val="single"/>
    </w:rPr>
  </w:style>
  <w:style w:type="paragraph" w:styleId="Heading3">
    <w:name w:val="heading 3"/>
    <w:basedOn w:val="Normal"/>
    <w:next w:val="Normal"/>
    <w:link w:val="Heading3Char"/>
    <w:uiPriority w:val="9"/>
    <w:unhideWhenUsed/>
    <w:qFormat/>
    <w:rsid w:val="00FF0A95"/>
    <w:pPr>
      <w:keepNext/>
      <w:keepLines/>
      <w:spacing w:before="40" w:after="0"/>
      <w:outlineLvl w:val="2"/>
    </w:pPr>
    <w:rPr>
      <w:rFonts w:eastAsiaTheme="majorEastAsia" w:cstheme="majorBidi"/>
      <w:b/>
      <w:color w:val="B2A1C7" w:themeColor="accent4" w:themeTint="99"/>
      <w:sz w:val="28"/>
      <w:szCs w:val="24"/>
      <w:u w:val="single"/>
    </w:rPr>
  </w:style>
  <w:style w:type="paragraph" w:styleId="Heading4">
    <w:name w:val="heading 4"/>
    <w:basedOn w:val="Normal"/>
    <w:next w:val="Normal"/>
    <w:link w:val="Heading4Char"/>
    <w:uiPriority w:val="9"/>
    <w:unhideWhenUsed/>
    <w:qFormat/>
    <w:rsid w:val="00FF0A95"/>
    <w:pPr>
      <w:keepNext/>
      <w:keepLines/>
      <w:spacing w:before="40" w:after="0"/>
      <w:outlineLvl w:val="3"/>
    </w:pPr>
    <w:rPr>
      <w:rFonts w:eastAsiaTheme="majorEastAsia" w:cstheme="majorBidi"/>
      <w:b/>
      <w:iCs/>
      <w:color w:val="B2A1C7" w:themeColor="accent4" w:themeTint="99"/>
      <w:sz w:val="26"/>
      <w:u w:val="single"/>
    </w:rPr>
  </w:style>
  <w:style w:type="paragraph" w:styleId="Heading5">
    <w:name w:val="heading 5"/>
    <w:basedOn w:val="Normal"/>
    <w:next w:val="Normal"/>
    <w:link w:val="Heading5Char"/>
    <w:uiPriority w:val="9"/>
    <w:unhideWhenUsed/>
    <w:qFormat/>
    <w:rsid w:val="00FF0A95"/>
    <w:pPr>
      <w:keepNext/>
      <w:keepLines/>
      <w:spacing w:before="40" w:after="0"/>
      <w:outlineLvl w:val="4"/>
    </w:pPr>
    <w:rPr>
      <w:rFonts w:eastAsiaTheme="majorEastAsia" w:cstheme="majorBidi"/>
      <w:b/>
      <w:color w:val="B2A1C7" w:themeColor="accent4" w:themeTint="99"/>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aliases w:val="Main text"/>
    <w:basedOn w:val="Normal"/>
    <w:link w:val="NoSpacingChar"/>
    <w:uiPriority w:val="1"/>
    <w:qFormat/>
    <w:rsid w:val="00EA5904"/>
    <w:pPr>
      <w:spacing w:before="120" w:after="120"/>
    </w:pPr>
    <w:rPr>
      <w:rFonts w:asciiTheme="minorHAnsi" w:eastAsiaTheme="minorEastAsia" w:hAnsiTheme="minorHAnsi"/>
      <w:lang w:val="en-US"/>
    </w:rPr>
  </w:style>
  <w:style w:type="character" w:customStyle="1" w:styleId="NoSpacingChar">
    <w:name w:val="No Spacing Char"/>
    <w:aliases w:val="Main text Char"/>
    <w:basedOn w:val="DefaultParagraphFont"/>
    <w:link w:val="NoSpacing"/>
    <w:uiPriority w:val="1"/>
    <w:rsid w:val="00EA5904"/>
    <w:rPr>
      <w:rFonts w:eastAsiaTheme="minorEastAsia"/>
      <w:sz w:val="24"/>
      <w:lang w:val="en-US"/>
    </w:rPr>
  </w:style>
  <w:style w:type="character" w:customStyle="1" w:styleId="Heading1Char">
    <w:name w:val="Heading 1 Char"/>
    <w:basedOn w:val="DefaultParagraphFont"/>
    <w:link w:val="Heading1"/>
    <w:uiPriority w:val="9"/>
    <w:rsid w:val="00FF0A95"/>
    <w:rPr>
      <w:rFonts w:ascii="Arial" w:eastAsiaTheme="majorEastAsia" w:hAnsi="Arial" w:cstheme="majorBidi"/>
      <w:b/>
      <w:color w:val="403152" w:themeColor="accent4" w:themeShade="80"/>
      <w:sz w:val="34"/>
      <w:szCs w:val="32"/>
      <w:u w:val="single"/>
    </w:rPr>
  </w:style>
  <w:style w:type="paragraph" w:styleId="TOCHeading">
    <w:name w:val="TOC Heading"/>
    <w:basedOn w:val="Heading1"/>
    <w:next w:val="Normal"/>
    <w:uiPriority w:val="39"/>
    <w:unhideWhenUsed/>
    <w:qFormat/>
    <w:rsid w:val="00C7073E"/>
    <w:pPr>
      <w:outlineLvl w:val="9"/>
    </w:pPr>
    <w:rPr>
      <w:lang w:val="en-US"/>
    </w:rPr>
  </w:style>
  <w:style w:type="paragraph" w:styleId="TOC1">
    <w:name w:val="toc 1"/>
    <w:basedOn w:val="Normal"/>
    <w:next w:val="Normal"/>
    <w:autoRedefine/>
    <w:uiPriority w:val="39"/>
    <w:unhideWhenUsed/>
    <w:rsid w:val="00C7073E"/>
    <w:pPr>
      <w:tabs>
        <w:tab w:val="left" w:pos="440"/>
        <w:tab w:val="right" w:leader="dot" w:pos="9016"/>
      </w:tabs>
      <w:spacing w:after="100"/>
    </w:pPr>
  </w:style>
  <w:style w:type="character" w:styleId="Hyperlink">
    <w:name w:val="Hyperlink"/>
    <w:basedOn w:val="DefaultParagraphFont"/>
    <w:uiPriority w:val="99"/>
    <w:unhideWhenUsed/>
    <w:rsid w:val="00C7073E"/>
    <w:rPr>
      <w:color w:val="0000FF" w:themeColor="hyperlink"/>
      <w:u w:val="single"/>
    </w:rPr>
  </w:style>
  <w:style w:type="paragraph" w:styleId="Header">
    <w:name w:val="header"/>
    <w:basedOn w:val="Normal"/>
    <w:link w:val="HeaderChar"/>
    <w:uiPriority w:val="99"/>
    <w:unhideWhenUsed/>
    <w:rsid w:val="00C707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073E"/>
  </w:style>
  <w:style w:type="paragraph" w:styleId="Footer">
    <w:name w:val="footer"/>
    <w:basedOn w:val="Normal"/>
    <w:link w:val="FooterChar"/>
    <w:uiPriority w:val="99"/>
    <w:unhideWhenUsed/>
    <w:rsid w:val="00C707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073E"/>
  </w:style>
  <w:style w:type="character" w:customStyle="1" w:styleId="Heading2Char">
    <w:name w:val="Heading 2 Char"/>
    <w:basedOn w:val="DefaultParagraphFont"/>
    <w:link w:val="Heading2"/>
    <w:uiPriority w:val="9"/>
    <w:rsid w:val="00FF0A95"/>
    <w:rPr>
      <w:rFonts w:ascii="Arial" w:eastAsiaTheme="majorEastAsia" w:hAnsi="Arial" w:cstheme="majorBidi"/>
      <w:b/>
      <w:color w:val="5F497A" w:themeColor="accent4" w:themeShade="BF"/>
      <w:sz w:val="30"/>
      <w:szCs w:val="26"/>
      <w:u w:val="single"/>
    </w:rPr>
  </w:style>
  <w:style w:type="character" w:customStyle="1" w:styleId="Heading3Char">
    <w:name w:val="Heading 3 Char"/>
    <w:basedOn w:val="DefaultParagraphFont"/>
    <w:link w:val="Heading3"/>
    <w:uiPriority w:val="9"/>
    <w:rsid w:val="00FF0A95"/>
    <w:rPr>
      <w:rFonts w:ascii="Arial" w:eastAsiaTheme="majorEastAsia" w:hAnsi="Arial" w:cstheme="majorBidi"/>
      <w:b/>
      <w:color w:val="B2A1C7" w:themeColor="accent4" w:themeTint="99"/>
      <w:sz w:val="28"/>
      <w:szCs w:val="24"/>
      <w:u w:val="single"/>
    </w:rPr>
  </w:style>
  <w:style w:type="character" w:customStyle="1" w:styleId="Heading4Char">
    <w:name w:val="Heading 4 Char"/>
    <w:basedOn w:val="DefaultParagraphFont"/>
    <w:link w:val="Heading4"/>
    <w:uiPriority w:val="9"/>
    <w:rsid w:val="00FF0A95"/>
    <w:rPr>
      <w:rFonts w:ascii="Arial" w:eastAsiaTheme="majorEastAsia" w:hAnsi="Arial" w:cstheme="majorBidi"/>
      <w:b/>
      <w:iCs/>
      <w:color w:val="B2A1C7" w:themeColor="accent4" w:themeTint="99"/>
      <w:sz w:val="26"/>
      <w:u w:val="single"/>
    </w:rPr>
  </w:style>
  <w:style w:type="character" w:customStyle="1" w:styleId="Heading5Char">
    <w:name w:val="Heading 5 Char"/>
    <w:basedOn w:val="DefaultParagraphFont"/>
    <w:link w:val="Heading5"/>
    <w:uiPriority w:val="9"/>
    <w:rsid w:val="00FF0A95"/>
    <w:rPr>
      <w:rFonts w:ascii="Arial" w:eastAsiaTheme="majorEastAsia" w:hAnsi="Arial" w:cstheme="majorBidi"/>
      <w:b/>
      <w:color w:val="B2A1C7" w:themeColor="accent4" w:themeTint="99"/>
      <w:sz w:val="24"/>
      <w:u w:val="single"/>
    </w:rPr>
  </w:style>
  <w:style w:type="paragraph" w:styleId="Title">
    <w:name w:val="Title"/>
    <w:basedOn w:val="Normal"/>
    <w:next w:val="Normal"/>
    <w:link w:val="TitleChar"/>
    <w:uiPriority w:val="10"/>
    <w:qFormat/>
    <w:rsid w:val="001C1C3E"/>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1C1C3E"/>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1C1C3E"/>
    <w:pPr>
      <w:numPr>
        <w:ilvl w:val="1"/>
      </w:numPr>
      <w:spacing w:line="259" w:lineRule="auto"/>
    </w:pPr>
    <w:rPr>
      <w:rFonts w:asciiTheme="minorHAnsi" w:eastAsiaTheme="minorEastAsia" w:hAnsiTheme="minorHAnsi" w:cs="Times New Roman"/>
      <w:color w:val="5A5A5A" w:themeColor="text1" w:themeTint="A5"/>
      <w:spacing w:val="15"/>
      <w:sz w:val="22"/>
      <w:lang w:val="en-US"/>
    </w:rPr>
  </w:style>
  <w:style w:type="character" w:customStyle="1" w:styleId="SubtitleChar">
    <w:name w:val="Subtitle Char"/>
    <w:basedOn w:val="DefaultParagraphFont"/>
    <w:link w:val="Subtitle"/>
    <w:uiPriority w:val="11"/>
    <w:rsid w:val="001C1C3E"/>
    <w:rPr>
      <w:rFonts w:eastAsiaTheme="minorEastAsia" w:cs="Times New Roman"/>
      <w:color w:val="5A5A5A" w:themeColor="text1" w:themeTint="A5"/>
      <w:spacing w:val="15"/>
      <w:lang w:val="en-US"/>
    </w:rPr>
  </w:style>
  <w:style w:type="paragraph" w:styleId="TOC2">
    <w:name w:val="toc 2"/>
    <w:basedOn w:val="Normal"/>
    <w:next w:val="Normal"/>
    <w:autoRedefine/>
    <w:uiPriority w:val="39"/>
    <w:unhideWhenUsed/>
    <w:rsid w:val="00D4719D"/>
    <w:pPr>
      <w:spacing w:after="100"/>
      <w:ind w:left="240"/>
    </w:pPr>
  </w:style>
  <w:style w:type="paragraph" w:styleId="ListParagraph">
    <w:name w:val="List Paragraph"/>
    <w:basedOn w:val="Normal"/>
    <w:uiPriority w:val="34"/>
    <w:qFormat/>
    <w:rsid w:val="00FD67F1"/>
    <w:pPr>
      <w:ind w:left="720"/>
      <w:contextualSpacing/>
    </w:pPr>
  </w:style>
  <w:style w:type="paragraph" w:styleId="Caption">
    <w:name w:val="caption"/>
    <w:basedOn w:val="Normal"/>
    <w:next w:val="Normal"/>
    <w:uiPriority w:val="35"/>
    <w:unhideWhenUsed/>
    <w:qFormat/>
    <w:rsid w:val="00DF3B8F"/>
    <w:pPr>
      <w:spacing w:after="200" w:line="240" w:lineRule="auto"/>
    </w:pPr>
    <w:rPr>
      <w:i/>
      <w:iCs/>
      <w:color w:val="1F497D" w:themeColor="text2"/>
      <w:sz w:val="18"/>
      <w:szCs w:val="18"/>
    </w:rPr>
  </w:style>
  <w:style w:type="paragraph" w:styleId="Bibliography">
    <w:name w:val="Bibliography"/>
    <w:basedOn w:val="Normal"/>
    <w:next w:val="Normal"/>
    <w:uiPriority w:val="37"/>
    <w:unhideWhenUsed/>
    <w:rsid w:val="00103EB8"/>
  </w:style>
  <w:style w:type="paragraph" w:styleId="TOC3">
    <w:name w:val="toc 3"/>
    <w:basedOn w:val="Normal"/>
    <w:next w:val="Normal"/>
    <w:autoRedefine/>
    <w:uiPriority w:val="39"/>
    <w:unhideWhenUsed/>
    <w:rsid w:val="00BA67D8"/>
    <w:pPr>
      <w:spacing w:after="100"/>
      <w:ind w:left="480"/>
    </w:pPr>
  </w:style>
  <w:style w:type="table" w:styleId="TableGrid">
    <w:name w:val="Table Grid"/>
    <w:basedOn w:val="TableNormal"/>
    <w:uiPriority w:val="39"/>
    <w:rsid w:val="00925E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DF0189"/>
    <w:rPr>
      <w:sz w:val="16"/>
      <w:szCs w:val="16"/>
    </w:rPr>
  </w:style>
  <w:style w:type="paragraph" w:styleId="CommentText">
    <w:name w:val="annotation text"/>
    <w:basedOn w:val="Normal"/>
    <w:link w:val="CommentTextChar"/>
    <w:uiPriority w:val="99"/>
    <w:semiHidden/>
    <w:unhideWhenUsed/>
    <w:rsid w:val="00DF0189"/>
    <w:pPr>
      <w:spacing w:line="240" w:lineRule="auto"/>
    </w:pPr>
    <w:rPr>
      <w:sz w:val="20"/>
      <w:szCs w:val="20"/>
    </w:rPr>
  </w:style>
  <w:style w:type="character" w:customStyle="1" w:styleId="CommentTextChar">
    <w:name w:val="Comment Text Char"/>
    <w:basedOn w:val="DefaultParagraphFont"/>
    <w:link w:val="CommentText"/>
    <w:uiPriority w:val="99"/>
    <w:semiHidden/>
    <w:rsid w:val="00DF0189"/>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DF0189"/>
    <w:rPr>
      <w:b/>
      <w:bCs/>
    </w:rPr>
  </w:style>
  <w:style w:type="character" w:customStyle="1" w:styleId="CommentSubjectChar">
    <w:name w:val="Comment Subject Char"/>
    <w:basedOn w:val="CommentTextChar"/>
    <w:link w:val="CommentSubject"/>
    <w:uiPriority w:val="99"/>
    <w:semiHidden/>
    <w:rsid w:val="00DF0189"/>
    <w:rPr>
      <w:rFonts w:ascii="Arial" w:hAnsi="Arial"/>
      <w:b/>
      <w:bCs/>
      <w:sz w:val="20"/>
      <w:szCs w:val="20"/>
    </w:rPr>
  </w:style>
  <w:style w:type="paragraph" w:styleId="BalloonText">
    <w:name w:val="Balloon Text"/>
    <w:basedOn w:val="Normal"/>
    <w:link w:val="BalloonTextChar"/>
    <w:uiPriority w:val="99"/>
    <w:semiHidden/>
    <w:unhideWhenUsed/>
    <w:rsid w:val="00DF018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F0189"/>
    <w:rPr>
      <w:rFonts w:ascii="Segoe UI" w:hAnsi="Segoe UI" w:cs="Segoe UI"/>
      <w:sz w:val="18"/>
      <w:szCs w:val="18"/>
    </w:rPr>
  </w:style>
  <w:style w:type="paragraph" w:styleId="TableofFigures">
    <w:name w:val="table of figures"/>
    <w:basedOn w:val="Normal"/>
    <w:next w:val="Normal"/>
    <w:uiPriority w:val="99"/>
    <w:unhideWhenUsed/>
    <w:rsid w:val="0078635B"/>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70665">
      <w:bodyDiv w:val="1"/>
      <w:marLeft w:val="0"/>
      <w:marRight w:val="0"/>
      <w:marTop w:val="0"/>
      <w:marBottom w:val="0"/>
      <w:divBdr>
        <w:top w:val="none" w:sz="0" w:space="0" w:color="auto"/>
        <w:left w:val="none" w:sz="0" w:space="0" w:color="auto"/>
        <w:bottom w:val="none" w:sz="0" w:space="0" w:color="auto"/>
        <w:right w:val="none" w:sz="0" w:space="0" w:color="auto"/>
      </w:divBdr>
    </w:div>
    <w:div w:id="17894097">
      <w:bodyDiv w:val="1"/>
      <w:marLeft w:val="0"/>
      <w:marRight w:val="0"/>
      <w:marTop w:val="0"/>
      <w:marBottom w:val="0"/>
      <w:divBdr>
        <w:top w:val="none" w:sz="0" w:space="0" w:color="auto"/>
        <w:left w:val="none" w:sz="0" w:space="0" w:color="auto"/>
        <w:bottom w:val="none" w:sz="0" w:space="0" w:color="auto"/>
        <w:right w:val="none" w:sz="0" w:space="0" w:color="auto"/>
      </w:divBdr>
    </w:div>
    <w:div w:id="113016303">
      <w:bodyDiv w:val="1"/>
      <w:marLeft w:val="0"/>
      <w:marRight w:val="0"/>
      <w:marTop w:val="0"/>
      <w:marBottom w:val="0"/>
      <w:divBdr>
        <w:top w:val="none" w:sz="0" w:space="0" w:color="auto"/>
        <w:left w:val="none" w:sz="0" w:space="0" w:color="auto"/>
        <w:bottom w:val="none" w:sz="0" w:space="0" w:color="auto"/>
        <w:right w:val="none" w:sz="0" w:space="0" w:color="auto"/>
      </w:divBdr>
    </w:div>
    <w:div w:id="176307860">
      <w:bodyDiv w:val="1"/>
      <w:marLeft w:val="0"/>
      <w:marRight w:val="0"/>
      <w:marTop w:val="0"/>
      <w:marBottom w:val="0"/>
      <w:divBdr>
        <w:top w:val="none" w:sz="0" w:space="0" w:color="auto"/>
        <w:left w:val="none" w:sz="0" w:space="0" w:color="auto"/>
        <w:bottom w:val="none" w:sz="0" w:space="0" w:color="auto"/>
        <w:right w:val="none" w:sz="0" w:space="0" w:color="auto"/>
      </w:divBdr>
    </w:div>
    <w:div w:id="323634262">
      <w:bodyDiv w:val="1"/>
      <w:marLeft w:val="0"/>
      <w:marRight w:val="0"/>
      <w:marTop w:val="0"/>
      <w:marBottom w:val="0"/>
      <w:divBdr>
        <w:top w:val="none" w:sz="0" w:space="0" w:color="auto"/>
        <w:left w:val="none" w:sz="0" w:space="0" w:color="auto"/>
        <w:bottom w:val="none" w:sz="0" w:space="0" w:color="auto"/>
        <w:right w:val="none" w:sz="0" w:space="0" w:color="auto"/>
      </w:divBdr>
    </w:div>
    <w:div w:id="343633239">
      <w:bodyDiv w:val="1"/>
      <w:marLeft w:val="0"/>
      <w:marRight w:val="0"/>
      <w:marTop w:val="0"/>
      <w:marBottom w:val="0"/>
      <w:divBdr>
        <w:top w:val="none" w:sz="0" w:space="0" w:color="auto"/>
        <w:left w:val="none" w:sz="0" w:space="0" w:color="auto"/>
        <w:bottom w:val="none" w:sz="0" w:space="0" w:color="auto"/>
        <w:right w:val="none" w:sz="0" w:space="0" w:color="auto"/>
      </w:divBdr>
    </w:div>
    <w:div w:id="434059792">
      <w:bodyDiv w:val="1"/>
      <w:marLeft w:val="0"/>
      <w:marRight w:val="0"/>
      <w:marTop w:val="0"/>
      <w:marBottom w:val="0"/>
      <w:divBdr>
        <w:top w:val="none" w:sz="0" w:space="0" w:color="auto"/>
        <w:left w:val="none" w:sz="0" w:space="0" w:color="auto"/>
        <w:bottom w:val="none" w:sz="0" w:space="0" w:color="auto"/>
        <w:right w:val="none" w:sz="0" w:space="0" w:color="auto"/>
      </w:divBdr>
    </w:div>
    <w:div w:id="678312830">
      <w:bodyDiv w:val="1"/>
      <w:marLeft w:val="0"/>
      <w:marRight w:val="0"/>
      <w:marTop w:val="0"/>
      <w:marBottom w:val="0"/>
      <w:divBdr>
        <w:top w:val="none" w:sz="0" w:space="0" w:color="auto"/>
        <w:left w:val="none" w:sz="0" w:space="0" w:color="auto"/>
        <w:bottom w:val="none" w:sz="0" w:space="0" w:color="auto"/>
        <w:right w:val="none" w:sz="0" w:space="0" w:color="auto"/>
      </w:divBdr>
    </w:div>
    <w:div w:id="678579001">
      <w:bodyDiv w:val="1"/>
      <w:marLeft w:val="0"/>
      <w:marRight w:val="0"/>
      <w:marTop w:val="0"/>
      <w:marBottom w:val="0"/>
      <w:divBdr>
        <w:top w:val="none" w:sz="0" w:space="0" w:color="auto"/>
        <w:left w:val="none" w:sz="0" w:space="0" w:color="auto"/>
        <w:bottom w:val="none" w:sz="0" w:space="0" w:color="auto"/>
        <w:right w:val="none" w:sz="0" w:space="0" w:color="auto"/>
      </w:divBdr>
    </w:div>
    <w:div w:id="751971946">
      <w:bodyDiv w:val="1"/>
      <w:marLeft w:val="0"/>
      <w:marRight w:val="0"/>
      <w:marTop w:val="0"/>
      <w:marBottom w:val="0"/>
      <w:divBdr>
        <w:top w:val="none" w:sz="0" w:space="0" w:color="auto"/>
        <w:left w:val="none" w:sz="0" w:space="0" w:color="auto"/>
        <w:bottom w:val="none" w:sz="0" w:space="0" w:color="auto"/>
        <w:right w:val="none" w:sz="0" w:space="0" w:color="auto"/>
      </w:divBdr>
    </w:div>
    <w:div w:id="822935722">
      <w:bodyDiv w:val="1"/>
      <w:marLeft w:val="0"/>
      <w:marRight w:val="0"/>
      <w:marTop w:val="0"/>
      <w:marBottom w:val="0"/>
      <w:divBdr>
        <w:top w:val="none" w:sz="0" w:space="0" w:color="auto"/>
        <w:left w:val="none" w:sz="0" w:space="0" w:color="auto"/>
        <w:bottom w:val="none" w:sz="0" w:space="0" w:color="auto"/>
        <w:right w:val="none" w:sz="0" w:space="0" w:color="auto"/>
      </w:divBdr>
    </w:div>
    <w:div w:id="951477503">
      <w:bodyDiv w:val="1"/>
      <w:marLeft w:val="0"/>
      <w:marRight w:val="0"/>
      <w:marTop w:val="0"/>
      <w:marBottom w:val="0"/>
      <w:divBdr>
        <w:top w:val="none" w:sz="0" w:space="0" w:color="auto"/>
        <w:left w:val="none" w:sz="0" w:space="0" w:color="auto"/>
        <w:bottom w:val="none" w:sz="0" w:space="0" w:color="auto"/>
        <w:right w:val="none" w:sz="0" w:space="0" w:color="auto"/>
      </w:divBdr>
    </w:div>
    <w:div w:id="1226143057">
      <w:bodyDiv w:val="1"/>
      <w:marLeft w:val="0"/>
      <w:marRight w:val="0"/>
      <w:marTop w:val="0"/>
      <w:marBottom w:val="0"/>
      <w:divBdr>
        <w:top w:val="none" w:sz="0" w:space="0" w:color="auto"/>
        <w:left w:val="none" w:sz="0" w:space="0" w:color="auto"/>
        <w:bottom w:val="none" w:sz="0" w:space="0" w:color="auto"/>
        <w:right w:val="none" w:sz="0" w:space="0" w:color="auto"/>
      </w:divBdr>
    </w:div>
    <w:div w:id="1238788592">
      <w:bodyDiv w:val="1"/>
      <w:marLeft w:val="0"/>
      <w:marRight w:val="0"/>
      <w:marTop w:val="0"/>
      <w:marBottom w:val="0"/>
      <w:divBdr>
        <w:top w:val="none" w:sz="0" w:space="0" w:color="auto"/>
        <w:left w:val="none" w:sz="0" w:space="0" w:color="auto"/>
        <w:bottom w:val="none" w:sz="0" w:space="0" w:color="auto"/>
        <w:right w:val="none" w:sz="0" w:space="0" w:color="auto"/>
      </w:divBdr>
    </w:div>
    <w:div w:id="1241524611">
      <w:bodyDiv w:val="1"/>
      <w:marLeft w:val="0"/>
      <w:marRight w:val="0"/>
      <w:marTop w:val="0"/>
      <w:marBottom w:val="0"/>
      <w:divBdr>
        <w:top w:val="none" w:sz="0" w:space="0" w:color="auto"/>
        <w:left w:val="none" w:sz="0" w:space="0" w:color="auto"/>
        <w:bottom w:val="none" w:sz="0" w:space="0" w:color="auto"/>
        <w:right w:val="none" w:sz="0" w:space="0" w:color="auto"/>
      </w:divBdr>
    </w:div>
    <w:div w:id="1440368695">
      <w:bodyDiv w:val="1"/>
      <w:marLeft w:val="0"/>
      <w:marRight w:val="0"/>
      <w:marTop w:val="0"/>
      <w:marBottom w:val="0"/>
      <w:divBdr>
        <w:top w:val="none" w:sz="0" w:space="0" w:color="auto"/>
        <w:left w:val="none" w:sz="0" w:space="0" w:color="auto"/>
        <w:bottom w:val="none" w:sz="0" w:space="0" w:color="auto"/>
        <w:right w:val="none" w:sz="0" w:space="0" w:color="auto"/>
      </w:divBdr>
    </w:div>
    <w:div w:id="1518079750">
      <w:bodyDiv w:val="1"/>
      <w:marLeft w:val="0"/>
      <w:marRight w:val="0"/>
      <w:marTop w:val="0"/>
      <w:marBottom w:val="0"/>
      <w:divBdr>
        <w:top w:val="none" w:sz="0" w:space="0" w:color="auto"/>
        <w:left w:val="none" w:sz="0" w:space="0" w:color="auto"/>
        <w:bottom w:val="none" w:sz="0" w:space="0" w:color="auto"/>
        <w:right w:val="none" w:sz="0" w:space="0" w:color="auto"/>
      </w:divBdr>
    </w:div>
    <w:div w:id="1761565199">
      <w:bodyDiv w:val="1"/>
      <w:marLeft w:val="0"/>
      <w:marRight w:val="0"/>
      <w:marTop w:val="0"/>
      <w:marBottom w:val="0"/>
      <w:divBdr>
        <w:top w:val="none" w:sz="0" w:space="0" w:color="auto"/>
        <w:left w:val="none" w:sz="0" w:space="0" w:color="auto"/>
        <w:bottom w:val="none" w:sz="0" w:space="0" w:color="auto"/>
        <w:right w:val="none" w:sz="0" w:space="0" w:color="auto"/>
      </w:divBdr>
    </w:div>
    <w:div w:id="18356866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9.PNG"/><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image" Target="media/image32.PNG"/><Relationship Id="rId47" Type="http://schemas.openxmlformats.org/officeDocument/2006/relationships/image" Target="media/image37.PNG"/><Relationship Id="rId50" Type="http://schemas.openxmlformats.org/officeDocument/2006/relationships/image" Target="media/image40.png"/><Relationship Id="rId55" Type="http://schemas.openxmlformats.org/officeDocument/2006/relationships/header" Target="header2.xm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image" Target="media/image36.PNG"/><Relationship Id="rId59"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41" Type="http://schemas.openxmlformats.org/officeDocument/2006/relationships/image" Target="media/image31.PNG"/><Relationship Id="rId54"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image" Target="media/image35.PNG"/><Relationship Id="rId53" Type="http://schemas.openxmlformats.org/officeDocument/2006/relationships/image" Target="media/image43.png"/><Relationship Id="rId58" Type="http://schemas.microsoft.com/office/2011/relationships/people" Target="people.xml"/><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image" Target="media/image39.png"/><Relationship Id="rId57" Type="http://schemas.openxmlformats.org/officeDocument/2006/relationships/fontTable" Target="fontTable.xml"/><Relationship Id="rId10" Type="http://schemas.microsoft.com/office/2011/relationships/commentsExtended" Target="commentsExtended.xml"/><Relationship Id="rId19" Type="http://schemas.openxmlformats.org/officeDocument/2006/relationships/image" Target="media/image9.PNG"/><Relationship Id="rId31" Type="http://schemas.openxmlformats.org/officeDocument/2006/relationships/image" Target="media/image21.PNG"/><Relationship Id="rId44" Type="http://schemas.openxmlformats.org/officeDocument/2006/relationships/image" Target="media/image34.PNG"/><Relationship Id="rId52" Type="http://schemas.openxmlformats.org/officeDocument/2006/relationships/image" Target="media/image42.png"/><Relationship Id="rId4" Type="http://schemas.openxmlformats.org/officeDocument/2006/relationships/styles" Target="styles.xml"/><Relationship Id="rId9" Type="http://schemas.openxmlformats.org/officeDocument/2006/relationships/comments" Target="comment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image" Target="media/image38.png"/><Relationship Id="rId56" Type="http://schemas.openxmlformats.org/officeDocument/2006/relationships/footer" Target="footer1.xml"/><Relationship Id="rId8" Type="http://schemas.openxmlformats.org/officeDocument/2006/relationships/endnotes" Target="endnotes.xml"/><Relationship Id="rId51" Type="http://schemas.openxmlformats.org/officeDocument/2006/relationships/image" Target="media/image41.png"/><Relationship Id="rId3" Type="http://schemas.openxmlformats.org/officeDocument/2006/relationships/numbering" Target="numbering.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aran\Documents\Custom%20Office%20Templates\Sarann%20Template%20for%20Assignment.dotx" TargetMode="External"/></Relationships>
</file>

<file path=word/theme/theme1.xml><?xml version="1.0" encoding="utf-8"?>
<a:theme xmlns:a="http://schemas.openxmlformats.org/drawingml/2006/main" name="Office Theme">
  <a:themeElements>
    <a:clrScheme name="Office 2007-2010">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1701763@student</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0E7440C-BCE0-41D4-A37F-37DBA18CE6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Sarann Template for Assignment</Template>
  <TotalTime>30</TotalTime>
  <Pages>37</Pages>
  <Words>37164</Words>
  <Characters>211838</Characters>
  <Application>Microsoft Office Word</Application>
  <DocSecurity>0</DocSecurity>
  <Lines>1765</Lines>
  <Paragraphs>497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Millns (1708455)</dc:creator>
  <cp:keywords/>
  <dc:description/>
  <cp:lastModifiedBy>Kemi Ademoye</cp:lastModifiedBy>
  <cp:revision>8</cp:revision>
  <dcterms:created xsi:type="dcterms:W3CDTF">2019-05-13T15:16:00Z</dcterms:created>
  <dcterms:modified xsi:type="dcterms:W3CDTF">2019-05-21T12:56:00Z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d8490e8f-ea72-393d-bbbf-a387dd8f0346</vt:lpwstr>
  </property>
  <property fmtid="{D5CDD505-2E9C-101B-9397-08002B2CF9AE}" pid="4" name="Mendeley Citation Style_1">
    <vt:lpwstr>http://www.zotero.org/styles/ieee</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