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noProof/>
        </w:rPr>
        <w:drawing>
          <wp:inline distT="0" distB="0" distL="0" distR="0" wp14:anchorId="31CF2A9B" wp14:editId="6E58FA4C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83637" w:rsidRPr="6E58FA4C">
        <w:rPr>
          <w:rFonts w:ascii="Arial" w:hAnsi="Arial" w:cs="Arial"/>
          <w:b/>
          <w:bCs/>
          <w:sz w:val="20"/>
        </w:rPr>
        <w:t xml:space="preserve">      </w:t>
      </w:r>
      <w:r w:rsidR="00884FF5" w:rsidRPr="6E58FA4C">
        <w:rPr>
          <w:rFonts w:ascii="Arial" w:hAnsi="Arial" w:cs="Arial"/>
          <w:b/>
          <w:bCs/>
          <w:sz w:val="20"/>
        </w:rPr>
        <w:t xml:space="preserve">                                                                              </w:t>
      </w:r>
      <w:r w:rsidR="008918AE" w:rsidRPr="6E58FA4C">
        <w:rPr>
          <w:rFonts w:ascii="Arial" w:hAnsi="Arial" w:cs="Arial"/>
          <w:b/>
          <w:bCs/>
          <w:sz w:val="20"/>
        </w:rPr>
        <w:t>APPENDIX GA</w:t>
      </w:r>
      <w:r w:rsidR="0076296B" w:rsidRPr="6E58FA4C">
        <w:rPr>
          <w:rFonts w:ascii="Arial" w:hAnsi="Arial" w:cs="Arial"/>
          <w:b/>
          <w:bCs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77777777" w:rsidR="00EA7565" w:rsidRDefault="00EA7565" w:rsidP="00EA7565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A5B44A9">
        <w:tc>
          <w:tcPr>
            <w:tcW w:w="2093" w:type="dxa"/>
            <w:shd w:val="clear" w:color="auto" w:fill="C5E0B3" w:themeFill="accent6" w:themeFillTint="66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A5B44A9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C5E0B3" w:themeFill="accent6" w:themeFillTint="66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481E6084" w14:textId="786D0AD5" w:rsidR="00B12145" w:rsidRPr="00662F3A" w:rsidRDefault="00CD5716" w:rsidP="1D339453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Dr Robert Barnes</w:t>
            </w:r>
          </w:p>
        </w:tc>
      </w:tr>
      <w:tr w:rsidR="001D7CA7" w:rsidRPr="00CF0253" w14:paraId="6929E655" w14:textId="77777777" w:rsidTr="0A5B44A9">
        <w:tc>
          <w:tcPr>
            <w:tcW w:w="2093" w:type="dxa"/>
            <w:shd w:val="clear" w:color="auto" w:fill="C5E0B3" w:themeFill="accent6" w:themeFillTint="66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38925F3E" w:rsidR="001D7CA7" w:rsidRPr="00CF0253" w:rsidRDefault="00CD5716" w:rsidP="04D7E51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Andy Bevan / Thomas Jansen</w:t>
            </w:r>
          </w:p>
        </w:tc>
      </w:tr>
      <w:tr w:rsidR="001D7CA7" w:rsidRPr="00CF0253" w14:paraId="300A01E3" w14:textId="77777777" w:rsidTr="0A5B44A9">
        <w:tc>
          <w:tcPr>
            <w:tcW w:w="2093" w:type="dxa"/>
            <w:shd w:val="clear" w:color="auto" w:fill="C5E0B3" w:themeFill="accent6" w:themeFillTint="66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745AF5BF" w:rsidR="001D7CA7" w:rsidRPr="00CF0253" w:rsidRDefault="00CD5716" w:rsidP="04D7E51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China in the World</w:t>
            </w:r>
          </w:p>
        </w:tc>
      </w:tr>
      <w:tr w:rsidR="00CF0253" w:rsidRPr="00CF0253" w14:paraId="78798488" w14:textId="77777777" w:rsidTr="0A5B44A9">
        <w:tc>
          <w:tcPr>
            <w:tcW w:w="2093" w:type="dxa"/>
            <w:shd w:val="clear" w:color="auto" w:fill="C5E0B3" w:themeFill="accent6" w:themeFillTint="66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5B58B46A" w:rsidR="00CF0253" w:rsidRPr="00CF0253" w:rsidRDefault="00CD5716" w:rsidP="0A5B44A9">
            <w:pPr>
              <w:rPr>
                <w:rFonts w:ascii="Arial" w:hAnsi="Arial" w:cs="Arial"/>
                <w:sz w:val="20"/>
              </w:rPr>
            </w:pPr>
            <w:r w:rsidRPr="0A5B44A9">
              <w:rPr>
                <w:rFonts w:ascii="Arial" w:hAnsi="Arial" w:cs="Arial"/>
                <w:sz w:val="20"/>
              </w:rPr>
              <w:t>HPCH</w:t>
            </w:r>
            <w:r w:rsidR="666C4C8B" w:rsidRPr="0A5B44A9">
              <w:rPr>
                <w:rFonts w:ascii="Arial" w:hAnsi="Arial" w:cs="Arial"/>
                <w:sz w:val="20"/>
              </w:rPr>
              <w:t>6</w:t>
            </w:r>
            <w:r w:rsidRPr="0A5B44A9">
              <w:rPr>
                <w:rFonts w:ascii="Arial" w:hAnsi="Arial" w:cs="Arial"/>
                <w:sz w:val="20"/>
              </w:rPr>
              <w:t>009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477C1ED7" w:rsidR="00CF0253" w:rsidRPr="00CF0253" w:rsidRDefault="08FA512D" w:rsidP="0A5B44A9">
            <w:pPr>
              <w:rPr>
                <w:rFonts w:ascii="Arial" w:hAnsi="Arial" w:cs="Arial"/>
                <w:sz w:val="20"/>
              </w:rPr>
            </w:pPr>
            <w:r w:rsidRPr="0A5B44A9">
              <w:rPr>
                <w:rFonts w:ascii="Arial" w:hAnsi="Arial" w:cs="Arial"/>
                <w:sz w:val="20"/>
              </w:rPr>
              <w:t>6</w:t>
            </w:r>
          </w:p>
        </w:tc>
      </w:tr>
      <w:tr w:rsidR="00DC6841" w:rsidRPr="006A589B" w14:paraId="2D0F1C00" w14:textId="77777777" w:rsidTr="0A5B44A9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C5E0B3" w:themeFill="accent6" w:themeFillTint="66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465ACDDE" w14:textId="15858E68" w:rsidR="00DC6841" w:rsidRPr="00662F3A" w:rsidRDefault="00087AAC" w:rsidP="1D339453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CD5716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 w:rsidRPr="1D339453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43E21E09" w:rsidRPr="1D339453">
              <w:rPr>
                <w:rFonts w:ascii="Arial" w:hAnsi="Arial" w:cs="Arial"/>
                <w:sz w:val="20"/>
                <w:lang w:eastAsia="en-GB"/>
              </w:rPr>
              <w:t xml:space="preserve">YES </w:t>
            </w:r>
            <w:r w:rsidR="00DC6841" w:rsidRPr="1D339453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24988D39" w14:textId="2D2408A4" w:rsidR="00DC6841" w:rsidRPr="00662F3A" w:rsidRDefault="00087AAC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0B6E99CE" w14:textId="77507A2F" w:rsidR="00DC6841" w:rsidRPr="00662F3A" w:rsidRDefault="00087AAC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A5B44A9">
        <w:tc>
          <w:tcPr>
            <w:tcW w:w="2093" w:type="dxa"/>
            <w:shd w:val="clear" w:color="auto" w:fill="C5E0B3" w:themeFill="accent6" w:themeFillTint="66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0B860467" w:rsidR="008168C7" w:rsidRPr="00CF0253" w:rsidRDefault="5379274D" w:rsidP="1D339453">
            <w:pPr>
              <w:rPr>
                <w:rFonts w:ascii="Arial" w:hAnsi="Arial" w:cs="Arial"/>
                <w:sz w:val="20"/>
              </w:rPr>
            </w:pPr>
            <w:r w:rsidRPr="1D339453"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087AAC" w:rsidP="1D339453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</w:p>
          <w:p w14:paraId="2BA58E4B" w14:textId="1CE50A9C" w:rsidR="00FF4624" w:rsidRPr="00CF0253" w:rsidRDefault="00087AAC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CD5716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A5B44A9">
        <w:tc>
          <w:tcPr>
            <w:tcW w:w="9889" w:type="dxa"/>
            <w:gridSpan w:val="6"/>
            <w:shd w:val="clear" w:color="auto" w:fill="C5E0B3" w:themeFill="accent6" w:themeFillTint="66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A5B44A9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2D00EE32">
        <w:tc>
          <w:tcPr>
            <w:tcW w:w="5353" w:type="dxa"/>
            <w:gridSpan w:val="2"/>
            <w:vMerge w:val="restart"/>
            <w:shd w:val="clear" w:color="auto" w:fill="C5E0B3" w:themeFill="accent6" w:themeFillTint="66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 w:themeFill="accent6" w:themeFillTint="66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eastAsia="Wingdings" w:hAnsi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C5E0B3" w:themeFill="accent6" w:themeFillTint="66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2D00EE32">
        <w:tc>
          <w:tcPr>
            <w:tcW w:w="5353" w:type="dxa"/>
            <w:gridSpan w:val="2"/>
            <w:vMerge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 w:themeFill="accent6" w:themeFillTint="66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 w:themeFill="accent6" w:themeFillTint="66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2D00EE32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ED05CAA" w14:textId="1777D381" w:rsidR="008918AE" w:rsidRPr="0035560B" w:rsidRDefault="00E97018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44F31C9" w:rsidR="008918AE" w:rsidRPr="0035560B" w:rsidRDefault="41386039" w:rsidP="6E58FA4C">
            <w:pPr>
              <w:rPr>
                <w:rFonts w:ascii="Arial" w:eastAsia="Arial" w:hAnsi="Arial" w:cs="Arial"/>
                <w:color w:val="000000" w:themeColor="text1"/>
                <w:sz w:val="20"/>
              </w:rPr>
            </w:pPr>
            <w:r w:rsidRPr="2D00EE32">
              <w:rPr>
                <w:rFonts w:ascii="Arial" w:eastAsia="Arial" w:hAnsi="Arial" w:cs="Arial"/>
                <w:color w:val="000000" w:themeColor="text1"/>
                <w:sz w:val="20"/>
              </w:rPr>
              <w:t>Really good questions, which should stretch the students. However, I have a few pernickety semantic points (see actions to complete).</w:t>
            </w:r>
          </w:p>
        </w:tc>
      </w:tr>
      <w:tr w:rsidR="008918AE" w:rsidRPr="0035560B" w14:paraId="5FD409A0" w14:textId="77777777" w:rsidTr="2D00EE32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004848C" w14:textId="09E4D5F8" w:rsidR="008918AE" w:rsidRPr="0035560B" w:rsidRDefault="00E97018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2D00EE32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ABD82DF" w14:textId="02CF462A" w:rsidR="004E5CCD" w:rsidRPr="0035560B" w:rsidRDefault="00E97018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2D00EE32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B373891" w14:textId="391AEF5E" w:rsidR="004E5CCD" w:rsidRPr="0035560B" w:rsidRDefault="00E97018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2D00EE32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9BC99B3" w14:textId="0F32801B" w:rsidR="004E5CCD" w:rsidRPr="0035560B" w:rsidRDefault="00F7773C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0B147194" w:rsidR="004E5CCD" w:rsidRPr="0035560B" w:rsidRDefault="00E440D8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The tasks for Levels 5 and 6 are the same, so </w:t>
            </w:r>
            <w:r w:rsidR="002C6B98">
              <w:rPr>
                <w:rFonts w:ascii="Arial" w:hAnsi="Arial" w:cs="Arial"/>
                <w:sz w:val="20"/>
              </w:rPr>
              <w:t>it is worth reinforcing</w:t>
            </w:r>
            <w:r>
              <w:rPr>
                <w:rFonts w:ascii="Arial" w:hAnsi="Arial" w:cs="Arial"/>
                <w:sz w:val="20"/>
              </w:rPr>
              <w:t xml:space="preserve"> </w:t>
            </w:r>
            <w:r w:rsidR="00184DE3">
              <w:rPr>
                <w:rFonts w:ascii="Arial" w:hAnsi="Arial" w:cs="Arial"/>
                <w:sz w:val="20"/>
              </w:rPr>
              <w:t>(on Moodle, study guides, in lectures, etc.)</w:t>
            </w:r>
            <w:r>
              <w:rPr>
                <w:rFonts w:ascii="Arial" w:hAnsi="Arial" w:cs="Arial"/>
                <w:sz w:val="20"/>
              </w:rPr>
              <w:t xml:space="preserve"> that </w:t>
            </w:r>
            <w:r w:rsidR="009735F1">
              <w:rPr>
                <w:rFonts w:ascii="Arial" w:hAnsi="Arial" w:cs="Arial"/>
                <w:sz w:val="20"/>
              </w:rPr>
              <w:t xml:space="preserve">different criteria are used to assess </w:t>
            </w:r>
            <w:r w:rsidR="002C6B98">
              <w:rPr>
                <w:rFonts w:ascii="Arial" w:hAnsi="Arial" w:cs="Arial"/>
                <w:sz w:val="20"/>
              </w:rPr>
              <w:t>studen</w:t>
            </w:r>
            <w:r w:rsidR="00EF1C04">
              <w:rPr>
                <w:rFonts w:ascii="Arial" w:hAnsi="Arial" w:cs="Arial"/>
                <w:sz w:val="20"/>
              </w:rPr>
              <w:t>t cohorts’</w:t>
            </w:r>
            <w:r w:rsidR="00184DE3">
              <w:rPr>
                <w:rFonts w:ascii="Arial" w:hAnsi="Arial" w:cs="Arial"/>
                <w:sz w:val="20"/>
              </w:rPr>
              <w:t xml:space="preserve"> coursework.</w:t>
            </w:r>
          </w:p>
        </w:tc>
      </w:tr>
      <w:tr w:rsidR="004E5CCD" w:rsidRPr="0035560B" w14:paraId="7FA4FA72" w14:textId="77777777" w:rsidTr="2D00EE32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DF64599" w14:textId="21F8B8DA" w:rsidR="004E5CCD" w:rsidRPr="0035560B" w:rsidRDefault="00F7773C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2D00EE32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2A12740" w14:textId="4C87E134" w:rsidR="004E5CCD" w:rsidRPr="0035560B" w:rsidRDefault="00F7773C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2D00EE32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3C06989C" w:rsidR="004E5CCD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64196493" w14:textId="77777777" w:rsidR="00C60BB4" w:rsidRPr="0035560B" w:rsidRDefault="00C60BB4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2D72B2A9" w14:textId="77777777" w:rsidR="00C60BB4" w:rsidRPr="00C60BB4" w:rsidRDefault="00C60BB4" w:rsidP="00C60BB4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C60BB4">
              <w:rPr>
                <w:rFonts w:ascii="Arial Narrow" w:eastAsia="Arial Narrow" w:hAnsi="Arial Narrow" w:cs="Arial Narrow"/>
                <w:sz w:val="22"/>
                <w:szCs w:val="22"/>
              </w:rPr>
              <w:t>There is a nice range of questions, but some of the phrasing could be tightened up. My suggestions are:</w:t>
            </w:r>
          </w:p>
          <w:p w14:paraId="243CDB48" w14:textId="77777777" w:rsidR="00C60BB4" w:rsidRPr="00C60BB4" w:rsidRDefault="00C60BB4" w:rsidP="00C60BB4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</w:p>
          <w:p w14:paraId="4DB5237C" w14:textId="575CB219" w:rsidR="00C60BB4" w:rsidRPr="00C60BB4" w:rsidRDefault="00C60BB4" w:rsidP="00C60BB4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C60BB4">
              <w:rPr>
                <w:rFonts w:ascii="Arial Narrow" w:eastAsia="Arial Narrow" w:hAnsi="Arial Narrow" w:cs="Arial Narrow"/>
                <w:sz w:val="22"/>
                <w:szCs w:val="22"/>
              </w:rPr>
              <w:t>1.</w:t>
            </w:r>
            <w:r w:rsidR="009846EA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</w:t>
            </w:r>
            <w:r w:rsidRPr="00C60BB4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How would you evaluate Mao Zedong’s </w:t>
            </w:r>
            <w:r w:rsidRPr="00C60BB4">
              <w:rPr>
                <w:rFonts w:ascii="Arial Narrow" w:eastAsia="Arial Narrow" w:hAnsi="Arial Narrow" w:cs="Arial Narrow"/>
                <w:color w:val="FF0000"/>
                <w:sz w:val="22"/>
                <w:szCs w:val="22"/>
              </w:rPr>
              <w:t>strengths and weaknesses</w:t>
            </w:r>
            <w:r w:rsidRPr="00C60BB4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as a political leader? (</w:t>
            </w:r>
            <w:r w:rsidRPr="00C60BB4">
              <w:rPr>
                <w:rFonts w:ascii="Arial Narrow" w:eastAsia="Arial Narrow" w:hAnsi="Arial Narrow" w:cs="Arial Narrow"/>
                <w:i/>
                <w:iCs/>
                <w:sz w:val="22"/>
                <w:szCs w:val="22"/>
              </w:rPr>
              <w:t>this just makes the thrust of the question a bit more explicit).</w:t>
            </w:r>
          </w:p>
          <w:p w14:paraId="72C8E55F" w14:textId="4C2B8A76" w:rsidR="0030138D" w:rsidRDefault="00C60BB4" w:rsidP="2D00EE32">
            <w:pPr>
              <w:rPr>
                <w:rFonts w:ascii="Arial Narrow" w:eastAsia="Arial Narrow" w:hAnsi="Arial Narrow" w:cs="Arial Narrow"/>
                <w:i/>
                <w:iCs/>
                <w:sz w:val="22"/>
                <w:szCs w:val="22"/>
              </w:rPr>
            </w:pPr>
            <w:r w:rsidRPr="2D00EE32">
              <w:rPr>
                <w:rFonts w:ascii="Arial Narrow" w:eastAsia="Arial Narrow" w:hAnsi="Arial Narrow" w:cs="Arial Narrow"/>
                <w:color w:val="FF0000"/>
                <w:sz w:val="22"/>
                <w:szCs w:val="22"/>
              </w:rPr>
              <w:t>2.</w:t>
            </w:r>
            <w:r w:rsidR="009846EA" w:rsidRPr="2D00EE32">
              <w:rPr>
                <w:rFonts w:ascii="Arial Narrow" w:eastAsia="Arial Narrow" w:hAnsi="Arial Narrow" w:cs="Arial Narrow"/>
                <w:color w:val="FF0000"/>
                <w:sz w:val="22"/>
                <w:szCs w:val="22"/>
              </w:rPr>
              <w:t xml:space="preserve"> </w:t>
            </w:r>
            <w:r w:rsidRPr="2D00EE32">
              <w:rPr>
                <w:rFonts w:ascii="Arial Narrow" w:eastAsia="Arial Narrow" w:hAnsi="Arial Narrow" w:cs="Arial Narrow"/>
                <w:color w:val="FF0000"/>
                <w:sz w:val="22"/>
                <w:szCs w:val="22"/>
              </w:rPr>
              <w:t xml:space="preserve">What do you consider to be the most important long-term impacts of the Opium Wars in shaping modern China? </w:t>
            </w:r>
            <w:r w:rsidRPr="2D00EE32">
              <w:rPr>
                <w:rFonts w:ascii="Arial Narrow" w:eastAsia="Arial Narrow" w:hAnsi="Arial Narrow" w:cs="Arial Narrow"/>
                <w:i/>
                <w:iCs/>
                <w:sz w:val="22"/>
                <w:szCs w:val="22"/>
              </w:rPr>
              <w:t xml:space="preserve">(it is fairly self-evident that the Opium Wars had a long-term impact, so I would ask students to make more of an evaluative judgement on this </w:t>
            </w:r>
            <w:r w:rsidR="3417D5C1" w:rsidRPr="2D00EE32">
              <w:rPr>
                <w:rFonts w:ascii="Arial Narrow" w:eastAsia="Arial Narrow" w:hAnsi="Arial Narrow" w:cs="Arial Narrow"/>
                <w:i/>
                <w:iCs/>
                <w:sz w:val="22"/>
                <w:szCs w:val="22"/>
              </w:rPr>
              <w:t>matter</w:t>
            </w:r>
            <w:r w:rsidRPr="2D00EE32">
              <w:rPr>
                <w:rFonts w:ascii="Arial Narrow" w:eastAsia="Arial Narrow" w:hAnsi="Arial Narrow" w:cs="Arial Narrow"/>
                <w:i/>
                <w:iCs/>
                <w:sz w:val="22"/>
                <w:szCs w:val="22"/>
              </w:rPr>
              <w:t>).</w:t>
            </w:r>
          </w:p>
          <w:p w14:paraId="5B8CB028" w14:textId="0A65ED7B" w:rsidR="004E5CCD" w:rsidRPr="00C60BB4" w:rsidRDefault="0030138D" w:rsidP="0030138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8. </w:t>
            </w:r>
            <w:r w:rsidR="00C60BB4" w:rsidRPr="00C60BB4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What </w:t>
            </w:r>
            <w:r w:rsidR="00C60BB4" w:rsidRPr="001822C6">
              <w:rPr>
                <w:rFonts w:ascii="Arial Narrow" w:eastAsia="Arial Narrow" w:hAnsi="Arial Narrow" w:cs="Arial Narrow"/>
                <w:color w:val="FF0000"/>
                <w:sz w:val="22"/>
                <w:szCs w:val="22"/>
              </w:rPr>
              <w:t xml:space="preserve">motivations lie behind </w:t>
            </w:r>
            <w:r w:rsidR="00C60BB4" w:rsidRPr="00C60BB4">
              <w:rPr>
                <w:rFonts w:ascii="Arial Narrow" w:eastAsia="Arial Narrow" w:hAnsi="Arial Narrow" w:cs="Arial Narrow"/>
                <w:sz w:val="22"/>
                <w:szCs w:val="22"/>
              </w:rPr>
              <w:t>the UK Government’s decision to ban Huawei from 5G telecoms infrastructure development?</w:t>
            </w:r>
            <w:r w:rsidR="00C60BB4" w:rsidRPr="00C60BB4">
              <w:rPr>
                <w:rFonts w:ascii="Arial" w:eastAsia="Arial Narrow" w:hAnsi="Arial" w:cs="Arial"/>
                <w:sz w:val="22"/>
                <w:szCs w:val="22"/>
              </w:rPr>
              <w:t> </w:t>
            </w:r>
            <w:r w:rsidR="00C60BB4" w:rsidRPr="00C60BB4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 </w:t>
            </w:r>
            <w:r w:rsidR="00C60BB4" w:rsidRPr="009846EA">
              <w:rPr>
                <w:rFonts w:ascii="Arial Narrow" w:eastAsia="Arial Narrow" w:hAnsi="Arial Narrow" w:cs="Arial Narrow"/>
                <w:i/>
                <w:iCs/>
                <w:sz w:val="22"/>
                <w:szCs w:val="22"/>
              </w:rPr>
              <w:t>(the phrase ‘meaning’ seems a bit imprecise)</w:t>
            </w: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C60BB4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A2872F8" w14:textId="543AEF00" w:rsidR="003751CB" w:rsidRPr="00CF0253" w:rsidRDefault="00E726AA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Alexander Scott</w:t>
            </w:r>
          </w:p>
        </w:tc>
        <w:tc>
          <w:tcPr>
            <w:tcW w:w="1559" w:type="dxa"/>
          </w:tcPr>
          <w:p w14:paraId="2D4EB4C6" w14:textId="1E435ACA" w:rsidR="003751CB" w:rsidRPr="00CF0253" w:rsidRDefault="00E726AA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9 Sep 2020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eastAsia="Wingdings" w:hAnsi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9E3339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9E3339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9E3339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9E3339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9E3339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9E3339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9E3339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9E3339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9E3339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9E3339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9E3339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9E3339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9E3339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9E3339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9E3339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9E3339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9E3339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9E3339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9E3339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9E3339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9E3339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9E3339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9E3339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9E3339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9E3339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9E3339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9E3339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9E3339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9E3339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9E3339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9E3339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9E3339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9E3339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9E3339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9E3339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9E3339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9E3339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9E3339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9E3339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BCEC1DA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2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E814C82" w14:textId="77777777" w:rsidR="009E3339" w:rsidRDefault="009E3339" w:rsidP="00293C46">
      <w:r>
        <w:separator/>
      </w:r>
    </w:p>
  </w:endnote>
  <w:endnote w:type="continuationSeparator" w:id="0">
    <w:p w14:paraId="6CE7E38C" w14:textId="77777777" w:rsidR="009E3339" w:rsidRDefault="009E3339" w:rsidP="00293C46">
      <w:r>
        <w:continuationSeparator/>
      </w:r>
    </w:p>
  </w:endnote>
  <w:endnote w:type="continuationNotice" w:id="1">
    <w:p w14:paraId="107A625B" w14:textId="77777777" w:rsidR="009E3339" w:rsidRDefault="009E3339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altName w:val="Arial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0000000000000000000"/>
    <w:charset w:val="86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433698A" w14:textId="0621A2C5" w:rsidR="00293C46" w:rsidRPr="00293C46" w:rsidRDefault="00293C46">
    <w:pPr>
      <w:pStyle w:val="Footer"/>
      <w:rPr>
        <w:rFonts w:ascii="Arial" w:hAnsi="Arial" w:cs="Arial"/>
        <w:sz w:val="20"/>
      </w:rPr>
    </w:pPr>
    <w:r w:rsidRPr="00293C46">
      <w:rPr>
        <w:rFonts w:ascii="Arial" w:hAnsi="Arial" w:cs="Arial"/>
        <w:sz w:val="20"/>
      </w:rPr>
      <w:t>August 2020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A0E01E1" w14:textId="77777777" w:rsidR="009E3339" w:rsidRDefault="009E3339" w:rsidP="00293C46">
      <w:r>
        <w:separator/>
      </w:r>
    </w:p>
  </w:footnote>
  <w:footnote w:type="continuationSeparator" w:id="0">
    <w:p w14:paraId="305509AC" w14:textId="77777777" w:rsidR="009E3339" w:rsidRDefault="009E3339" w:rsidP="00293C46">
      <w:r>
        <w:continuationSeparator/>
      </w:r>
    </w:p>
  </w:footnote>
  <w:footnote w:type="continuationNotice" w:id="1">
    <w:p w14:paraId="20C406F2" w14:textId="77777777" w:rsidR="009E3339" w:rsidRDefault="009E3339"/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87AAC"/>
    <w:rsid w:val="00093564"/>
    <w:rsid w:val="000A4DC5"/>
    <w:rsid w:val="00137FB2"/>
    <w:rsid w:val="00140A0D"/>
    <w:rsid w:val="00146FE5"/>
    <w:rsid w:val="00147D1B"/>
    <w:rsid w:val="001822C6"/>
    <w:rsid w:val="00184DE3"/>
    <w:rsid w:val="001B21E8"/>
    <w:rsid w:val="001D7CA7"/>
    <w:rsid w:val="001F1592"/>
    <w:rsid w:val="0022769C"/>
    <w:rsid w:val="00241FD1"/>
    <w:rsid w:val="002537A8"/>
    <w:rsid w:val="00293C46"/>
    <w:rsid w:val="00294AC9"/>
    <w:rsid w:val="002C260C"/>
    <w:rsid w:val="002C6B98"/>
    <w:rsid w:val="002C7A1A"/>
    <w:rsid w:val="0030138D"/>
    <w:rsid w:val="00336F97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F5A9D"/>
    <w:rsid w:val="006543C8"/>
    <w:rsid w:val="00662F3A"/>
    <w:rsid w:val="00683637"/>
    <w:rsid w:val="006B02B3"/>
    <w:rsid w:val="006C0601"/>
    <w:rsid w:val="00704DA7"/>
    <w:rsid w:val="0071327F"/>
    <w:rsid w:val="00723416"/>
    <w:rsid w:val="00747494"/>
    <w:rsid w:val="0076296B"/>
    <w:rsid w:val="00772B27"/>
    <w:rsid w:val="007940A4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609EC"/>
    <w:rsid w:val="009735F1"/>
    <w:rsid w:val="00981EEC"/>
    <w:rsid w:val="009846EA"/>
    <w:rsid w:val="00990005"/>
    <w:rsid w:val="00996ED0"/>
    <w:rsid w:val="009B221E"/>
    <w:rsid w:val="009E3339"/>
    <w:rsid w:val="009F0CD0"/>
    <w:rsid w:val="009F5B60"/>
    <w:rsid w:val="00A3206B"/>
    <w:rsid w:val="00A52E71"/>
    <w:rsid w:val="00A62B22"/>
    <w:rsid w:val="00A71457"/>
    <w:rsid w:val="00AB548E"/>
    <w:rsid w:val="00B035FC"/>
    <w:rsid w:val="00B12145"/>
    <w:rsid w:val="00B72614"/>
    <w:rsid w:val="00B7406E"/>
    <w:rsid w:val="00BB1232"/>
    <w:rsid w:val="00BC2003"/>
    <w:rsid w:val="00BE1A82"/>
    <w:rsid w:val="00C01454"/>
    <w:rsid w:val="00C01D45"/>
    <w:rsid w:val="00C1041D"/>
    <w:rsid w:val="00C17D80"/>
    <w:rsid w:val="00C551F1"/>
    <w:rsid w:val="00C60BB4"/>
    <w:rsid w:val="00C7014C"/>
    <w:rsid w:val="00C75682"/>
    <w:rsid w:val="00CD2B6E"/>
    <w:rsid w:val="00CD5716"/>
    <w:rsid w:val="00CD7D4B"/>
    <w:rsid w:val="00CE141E"/>
    <w:rsid w:val="00CF0253"/>
    <w:rsid w:val="00D43A1B"/>
    <w:rsid w:val="00DB26D4"/>
    <w:rsid w:val="00DC6841"/>
    <w:rsid w:val="00E37837"/>
    <w:rsid w:val="00E440D8"/>
    <w:rsid w:val="00E726AA"/>
    <w:rsid w:val="00E97018"/>
    <w:rsid w:val="00EA7565"/>
    <w:rsid w:val="00EC3304"/>
    <w:rsid w:val="00EE5622"/>
    <w:rsid w:val="00EF1C04"/>
    <w:rsid w:val="00F55EFE"/>
    <w:rsid w:val="00F64AC8"/>
    <w:rsid w:val="00F670EA"/>
    <w:rsid w:val="00F74EBD"/>
    <w:rsid w:val="00F7773C"/>
    <w:rsid w:val="00F86EF0"/>
    <w:rsid w:val="00F9395A"/>
    <w:rsid w:val="00FD3FAD"/>
    <w:rsid w:val="00FF4624"/>
    <w:rsid w:val="04D7E51E"/>
    <w:rsid w:val="08FA512D"/>
    <w:rsid w:val="0A5B44A9"/>
    <w:rsid w:val="0BD717D4"/>
    <w:rsid w:val="0D7CEC79"/>
    <w:rsid w:val="0ED95EE0"/>
    <w:rsid w:val="12D7DCB4"/>
    <w:rsid w:val="1B24CEB9"/>
    <w:rsid w:val="1D339453"/>
    <w:rsid w:val="2092B043"/>
    <w:rsid w:val="2634647F"/>
    <w:rsid w:val="2D00EE32"/>
    <w:rsid w:val="3417D5C1"/>
    <w:rsid w:val="355BC38A"/>
    <w:rsid w:val="3E41E836"/>
    <w:rsid w:val="41386039"/>
    <w:rsid w:val="43E21E09"/>
    <w:rsid w:val="46ED5AC5"/>
    <w:rsid w:val="4DEFD71A"/>
    <w:rsid w:val="5379274D"/>
    <w:rsid w:val="55979B78"/>
    <w:rsid w:val="5E5C972F"/>
    <w:rsid w:val="628628E4"/>
    <w:rsid w:val="666C4C8B"/>
    <w:rsid w:val="6C28C22D"/>
    <w:rsid w:val="6E58FA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BCF70DC"/>
  <w15:chartTrackingRefBased/>
  <w15:docId w15:val="{BC72C8BA-5543-4EE6-88EB-217C72F2A8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Definition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ettings" Target="settings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7" ma:contentTypeDescription="Create a new document." ma:contentTypeScope="" ma:versionID="825a54aa87858b9a902df993c2ad2b16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f3d62016dcdd9f26fc1353231d27c2d8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www.w3.org/2000/xmlns/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F9465F9-980B-4791-81C9-07542CDADF5F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4f627824-a7cf-4e54-9661-934e5f85792b"/>
    <ds:schemaRef ds:uri="19514574-b5d9-49eb-9678-28308461b4ba"/>
    <ds:schemaRef ds:uri="http://schemas.microsoft.com/office/2006/metadata/properties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835</Words>
  <Characters>4765</Characters>
  <Application>Microsoft Office Word</Application>
  <DocSecurity>4</DocSecurity>
  <Lines>39</Lines>
  <Paragraphs>11</Paragraphs>
  <ScaleCrop>false</ScaleCrop>
  <Company>Swansea Institute of Higher Education</Company>
  <LinksUpToDate>false</LinksUpToDate>
  <CharactersWithSpaces>5589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Alexander Scott</cp:lastModifiedBy>
  <cp:revision>19</cp:revision>
  <cp:lastPrinted>2008-06-19T19:26:00Z</cp:lastPrinted>
  <dcterms:created xsi:type="dcterms:W3CDTF">2020-09-09T05:19:00Z</dcterms:created>
  <dcterms:modified xsi:type="dcterms:W3CDTF">2020-09-09T08:20:00Z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