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i w:val="1"/>
        </w:rPr>
      </w:pPr>
      <w:r w:rsidDel="00000000" w:rsidR="00000000" w:rsidRPr="00000000">
        <w:rPr>
          <w:b w:val="1"/>
          <w:rtl w:val="0"/>
        </w:rPr>
        <w:t xml:space="preserve">Difficult Heritage: </w:t>
      </w:r>
      <w:r w:rsidDel="00000000" w:rsidR="00000000" w:rsidRPr="00000000">
        <w:rPr>
          <w:b w:val="1"/>
          <w:i w:val="1"/>
          <w:rtl w:val="0"/>
        </w:rPr>
        <w:t xml:space="preserve">Cofiwch Dryweryn</w:t>
      </w:r>
    </w:p>
    <w:p w:rsidR="00000000" w:rsidDel="00000000" w:rsidP="00000000" w:rsidRDefault="00000000" w:rsidRPr="00000000" w14:paraId="00000002">
      <w:pPr>
        <w:rPr>
          <w:b w:val="1"/>
          <w:i w:val="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North of Llanrhystud, Ceredigion, Wales, there exists a piece of graffiti: the words </w:t>
      </w:r>
      <w:r w:rsidDel="00000000" w:rsidR="00000000" w:rsidRPr="00000000">
        <w:rPr>
          <w:i w:val="1"/>
          <w:rtl w:val="0"/>
        </w:rPr>
        <w:t xml:space="preserve">Cofiwch Dryweryn </w:t>
      </w:r>
      <w:r w:rsidDel="00000000" w:rsidR="00000000" w:rsidRPr="00000000">
        <w:rPr>
          <w:rtl w:val="0"/>
        </w:rPr>
        <w:t xml:space="preserve">(Remember Tryweryn) in white on a red background on a stone wall (see Figure 1</w:t>
      </w:r>
      <w:r w:rsidDel="00000000" w:rsidR="00000000" w:rsidRPr="00000000">
        <w:rPr>
          <w:i w:val="1"/>
          <w:rtl w:val="0"/>
        </w:rPr>
        <w:t xml:space="preserve">; </w:t>
      </w:r>
      <w:r w:rsidDel="00000000" w:rsidR="00000000" w:rsidRPr="00000000">
        <w:rPr>
          <w:rtl w:val="0"/>
        </w:rPr>
        <w:t xml:space="preserve">Google Maps, 2024). Painted in 1963 by Welsh writer and academic Meic Stephens (Thomas, 2023, pp. 361-362; BBC Cymru, 2015) in protest to the controversial plan by Liverpool City Council to flood the Tryweryn valley in North Wales to create the Llyn Celyn reservoir, in the process evacuating and flooding the village of Capel Celyn (Thomas, 2023, pp. 46-47, 298). The plan went ahead in 1965, two years after the painting of </w:t>
      </w:r>
      <w:r w:rsidDel="00000000" w:rsidR="00000000" w:rsidRPr="00000000">
        <w:rPr>
          <w:i w:val="1"/>
          <w:rtl w:val="0"/>
        </w:rPr>
        <w:t xml:space="preserve">Cofiwch Dryweryn </w:t>
      </w:r>
      <w:r w:rsidDel="00000000" w:rsidR="00000000" w:rsidRPr="00000000">
        <w:rPr>
          <w:rtl w:val="0"/>
        </w:rPr>
        <w:t xml:space="preserve">(ibid., pp. 298-300). Since then the flooding of Capel Celyn was an event at the focus of Welsh nationalism and has been attributed to a rise in support for the ideology and </w:t>
      </w:r>
      <w:r w:rsidDel="00000000" w:rsidR="00000000" w:rsidRPr="00000000">
        <w:rPr>
          <w:i w:val="1"/>
          <w:rtl w:val="0"/>
        </w:rPr>
        <w:t xml:space="preserve">Plaid Cymru</w:t>
      </w:r>
      <w:r w:rsidDel="00000000" w:rsidR="00000000" w:rsidRPr="00000000">
        <w:rPr>
          <w:rtl w:val="0"/>
        </w:rPr>
        <w:t xml:space="preserve">, a Welsh nationalist political party (Bomford, 2005). Replicas of the original </w:t>
      </w:r>
      <w:r w:rsidDel="00000000" w:rsidR="00000000" w:rsidRPr="00000000">
        <w:rPr>
          <w:i w:val="1"/>
          <w:rtl w:val="0"/>
        </w:rPr>
        <w:t xml:space="preserve">Cofiwch Dryweryn</w:t>
      </w:r>
      <w:r w:rsidDel="00000000" w:rsidR="00000000" w:rsidRPr="00000000">
        <w:rPr>
          <w:rtl w:val="0"/>
        </w:rPr>
        <w:t xml:space="preserve"> exist in large numbers not only across Wales but also in England, Scotland and internationally in the United States of America and the Falkland Islands, showcasing a rise in Welsh nationalist ideology and the use of </w:t>
      </w:r>
      <w:r w:rsidDel="00000000" w:rsidR="00000000" w:rsidRPr="00000000">
        <w:rPr>
          <w:i w:val="1"/>
          <w:rtl w:val="0"/>
        </w:rPr>
        <w:t xml:space="preserve">Cofiwch Dryweryn</w:t>
      </w:r>
      <w:r w:rsidDel="00000000" w:rsidR="00000000" w:rsidRPr="00000000">
        <w:rPr>
          <w:rtl w:val="0"/>
        </w:rPr>
        <w:t xml:space="preserve"> symbolically (Knapman, 2019). This essay explores the interaction between the </w:t>
      </w:r>
      <w:r w:rsidDel="00000000" w:rsidR="00000000" w:rsidRPr="00000000">
        <w:rPr>
          <w:i w:val="1"/>
          <w:rtl w:val="0"/>
        </w:rPr>
        <w:t xml:space="preserve">Cofiwch Dryweryn </w:t>
      </w:r>
      <w:r w:rsidDel="00000000" w:rsidR="00000000" w:rsidRPr="00000000">
        <w:rPr>
          <w:rtl w:val="0"/>
        </w:rPr>
        <w:t xml:space="preserve">both as a monument to Capel Celyn and as a symbol of Welsh nationalism, cultural heritage and value. Issues of contestation with the monument will also be explored, and a discussion of expanded interpretation and negotiation are also explored.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mc:AlternateContent>
          <mc:Choice Requires="wpg">
            <w:drawing>
              <wp:inline distB="114300" distT="114300" distL="114300" distR="114300">
                <wp:extent cx="5731200" cy="4648200"/>
                <wp:effectExtent b="0" l="0" r="0" t="0"/>
                <wp:docPr id="1" name=""/>
                <a:graphic>
                  <a:graphicData uri="http://schemas.microsoft.com/office/word/2010/wordprocessingGroup">
                    <wpg:wgp>
                      <wpg:cNvGrpSpPr/>
                      <wpg:grpSpPr>
                        <a:xfrm>
                          <a:off x="152400" y="152400"/>
                          <a:ext cx="5731200" cy="4648200"/>
                          <a:chOff x="152400" y="152400"/>
                          <a:chExt cx="5734200" cy="4649775"/>
                        </a:xfrm>
                      </wpg:grpSpPr>
                      <pic:pic>
                        <pic:nvPicPr>
                          <pic:cNvPr id="2" name="Shape 2"/>
                          <pic:cNvPicPr preferRelativeResize="0"/>
                        </pic:nvPicPr>
                        <pic:blipFill>
                          <a:blip r:embed="rId6">
                            <a:alphaModFix/>
                          </a:blip>
                          <a:stretch>
                            <a:fillRect/>
                          </a:stretch>
                        </pic:blipFill>
                        <pic:spPr>
                          <a:xfrm>
                            <a:off x="152400" y="152400"/>
                            <a:ext cx="5734050" cy="4295775"/>
                          </a:xfrm>
                          <a:prstGeom prst="rect">
                            <a:avLst/>
                          </a:prstGeom>
                          <a:noFill/>
                          <a:ln>
                            <a:noFill/>
                          </a:ln>
                        </pic:spPr>
                      </pic:pic>
                      <wps:wsp>
                        <wps:cNvSpPr txBox="1"/>
                        <wps:cNvPr id="3" name="Shape 3"/>
                        <wps:spPr>
                          <a:xfrm>
                            <a:off x="152400" y="4448175"/>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1: </w:t>
                              </w:r>
                              <w:r w:rsidDel="00000000" w:rsidR="00000000" w:rsidRPr="00000000">
                                <w:rPr>
                                  <w:rFonts w:ascii="Arial" w:cs="Arial" w:eastAsia="Arial" w:hAnsi="Arial"/>
                                  <w:b w:val="0"/>
                                  <w:i w:val="1"/>
                                  <w:smallCaps w:val="0"/>
                                  <w:strike w:val="0"/>
                                  <w:color w:val="000000"/>
                                  <w:sz w:val="22"/>
                                  <w:vertAlign w:val="baseline"/>
                                </w:rPr>
                                <w:t xml:space="preserve">Cofiwch Dryweryn graffiti mural after rebuild in 2020 </w:t>
                              </w:r>
                              <w:r w:rsidDel="00000000" w:rsidR="00000000" w:rsidRPr="00000000">
                                <w:rPr>
                                  <w:rFonts w:ascii="Arial" w:cs="Arial" w:eastAsia="Arial" w:hAnsi="Arial"/>
                                  <w:b w:val="0"/>
                                  <w:i w:val="0"/>
                                  <w:smallCaps w:val="0"/>
                                  <w:strike w:val="0"/>
                                  <w:color w:val="000000"/>
                                  <w:sz w:val="22"/>
                                  <w:vertAlign w:val="baseline"/>
                                </w:rPr>
                                <w:t xml:space="preserve">(Pgbrown, 2020)</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648200"/>
                <wp:effectExtent b="0" l="0" r="0" t="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5731200" cy="46482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ind w:left="0" w:firstLine="0"/>
        <w:rPr/>
      </w:pPr>
      <w:r w:rsidDel="00000000" w:rsidR="00000000" w:rsidRPr="00000000">
        <w:rPr>
          <w:rtl w:val="0"/>
        </w:rPr>
        <w:tab/>
        <w:t xml:space="preserve">Links between Wales and Liverpool have existed for a long time - from the 1500s to the present day Liverpool has had a Welsh diaspora for occupational reasons and its close geographical location (Thomas, 2023, pp.16-17; Toner, 2018). In the present day, areas of Liverpool still retain their Welsh names due to a well established Welsh connection to Liverpool’s construction sector in the 1800s (Toner, 2018). </w:t>
        <w:tab/>
        <w:t xml:space="preserve">The city saw a strong rise in population in the 1800s through to the 1900s, with notable further immigration from Wales and Ireland resulting in a growing working class population (Thomas, 2023, pp. 22-23). This growing population resulted in an issue of slums in Liverpool, with this culminating at its worst in the 1950s, with a survey in 1950 finding that some 3624 houses were overcrowded with multiple families per house (ibid., p. 26). The city council at this time desired to address this slum issue through a policy of slum clearance, with the formation of new high rise apartments to address this (ibid., p. 27). This ambitious plan was not to be taken lightly however; the building of new homes would require finances and more utilities. The population was expected to continue growing after the clearance of slums and the city council had a major concern: that more water would be needed to facilitate these new homes (ibid., pp. 31-32). </w:t>
      </w:r>
    </w:p>
    <w:p w:rsidR="00000000" w:rsidDel="00000000" w:rsidP="00000000" w:rsidRDefault="00000000" w:rsidRPr="00000000" w14:paraId="00000009">
      <w:pPr>
        <w:ind w:left="0" w:firstLine="0"/>
        <w:rPr/>
      </w:pPr>
      <w:r w:rsidDel="00000000" w:rsidR="00000000" w:rsidRPr="00000000">
        <w:rPr>
          <w:rtl w:val="0"/>
        </w:rPr>
        <w:tab/>
        <w:t xml:space="preserve">A number of ideas were formed to tackle this issue: increasing the carrying capacity of Vyrnwy Aqueduct in Powys and the Oswestry aqueduct; buying water in bulk supply from Manchester Corporation; and considering a natural source in North Wales (Thomas, 2023, p. 35). These ideas were rejected in favour of constructing a new man made reservoir in North Wales. Originally, the focus of the council was to flood Dalanog, a village situated within a valley in Montgomeryshire. Immediate backlash was received by people of Wales, namely due to the argument that the site of Dalanog was of hereditary importance due to the memorial chapel of Ann Griffiths, a methodist hymn writer (ibid., pp. 36-41). </w:t>
      </w:r>
    </w:p>
    <w:p w:rsidR="00000000" w:rsidDel="00000000" w:rsidP="00000000" w:rsidRDefault="00000000" w:rsidRPr="00000000" w14:paraId="0000000A">
      <w:pPr>
        <w:ind w:left="0" w:firstLine="0"/>
        <w:rPr/>
      </w:pPr>
      <w:r w:rsidDel="00000000" w:rsidR="00000000" w:rsidRPr="00000000">
        <w:rPr>
          <w:rtl w:val="0"/>
        </w:rPr>
        <w:tab/>
        <w:t xml:space="preserve">The Tryweryn valley was considered as an alternative, flooding the village of Capel Celyn (Thomas, 2023, p. 42). Despite anger and protest to this proposal (Bomford, 2005), with unsuccessful attempts to discuss the proposal with Liverpool City Council by Tryweryn residents (Thomas, 2023, pp. 57-64) the Llyn Celyn reservoir was formed at the site of the now past village of Capel Celyn in 1965 (Thomas, 2023, pp. 298-300). The building of the reservoir was able to happen due to it being passed through an Act of Parliament, avoiding having to gain consent from the Welsh planning authorities. The bill was passed by 166 votes to 117 and notably had no support from any Welsh MPs (Thomas, 2015; Bomford, 2005). </w:t>
      </w:r>
    </w:p>
    <w:p w:rsidR="00000000" w:rsidDel="00000000" w:rsidP="00000000" w:rsidRDefault="00000000" w:rsidRPr="00000000" w14:paraId="0000000B">
      <w:pPr>
        <w:ind w:left="0" w:firstLine="0"/>
        <w:rPr/>
      </w:pPr>
      <w:r w:rsidDel="00000000" w:rsidR="00000000" w:rsidRPr="00000000">
        <w:rPr>
          <w:rtl w:val="0"/>
        </w:rPr>
      </w:r>
    </w:p>
    <w:p w:rsidR="00000000" w:rsidDel="00000000" w:rsidP="00000000" w:rsidRDefault="00000000" w:rsidRPr="00000000" w14:paraId="0000000C">
      <w:pPr>
        <w:ind w:left="0" w:firstLine="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4476750" cy="3048000"/>
                <wp:effectExtent b="0" l="0" r="0" t="0"/>
                <wp:wrapTopAndBottom distB="114300" distT="114300"/>
                <wp:docPr id="4" name=""/>
                <a:graphic>
                  <a:graphicData uri="http://schemas.microsoft.com/office/word/2010/wordprocessingGroup">
                    <wpg:wgp>
                      <wpg:cNvGrpSpPr/>
                      <wpg:grpSpPr>
                        <a:xfrm>
                          <a:off x="152400" y="152400"/>
                          <a:ext cx="4476750" cy="3048000"/>
                          <a:chOff x="152400" y="152400"/>
                          <a:chExt cx="4457700" cy="3028275"/>
                        </a:xfrm>
                      </wpg:grpSpPr>
                      <pic:pic>
                        <pic:nvPicPr>
                          <pic:cNvPr id="8" name="Shape 8"/>
                          <pic:cNvPicPr preferRelativeResize="0"/>
                        </pic:nvPicPr>
                        <pic:blipFill>
                          <a:blip r:embed="rId8">
                            <a:alphaModFix/>
                          </a:blip>
                          <a:stretch>
                            <a:fillRect/>
                          </a:stretch>
                        </pic:blipFill>
                        <pic:spPr>
                          <a:xfrm>
                            <a:off x="152400" y="152400"/>
                            <a:ext cx="4457700" cy="2505075"/>
                          </a:xfrm>
                          <a:prstGeom prst="rect">
                            <a:avLst/>
                          </a:prstGeom>
                          <a:noFill/>
                          <a:ln>
                            <a:noFill/>
                          </a:ln>
                        </pic:spPr>
                      </pic:pic>
                      <wps:wsp>
                        <wps:cNvSpPr txBox="1"/>
                        <wps:cNvPr id="9" name="Shape 9"/>
                        <wps:spPr>
                          <a:xfrm>
                            <a:off x="152400" y="2657475"/>
                            <a:ext cx="44577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2: </w:t>
                              </w:r>
                              <w:r w:rsidDel="00000000" w:rsidR="00000000" w:rsidRPr="00000000">
                                <w:rPr>
                                  <w:rFonts w:ascii="Arial" w:cs="Arial" w:eastAsia="Arial" w:hAnsi="Arial"/>
                                  <w:b w:val="0"/>
                                  <w:i w:val="1"/>
                                  <w:smallCaps w:val="0"/>
                                  <w:strike w:val="0"/>
                                  <w:color w:val="000000"/>
                                  <w:sz w:val="22"/>
                                  <w:vertAlign w:val="baseline"/>
                                </w:rPr>
                                <w:t xml:space="preserve">A group of people at the village of Capel Celyn, 1950s </w:t>
                              </w:r>
                              <w:r w:rsidDel="00000000" w:rsidR="00000000" w:rsidRPr="00000000">
                                <w:rPr>
                                  <w:rFonts w:ascii="Arial" w:cs="Arial" w:eastAsia="Arial" w:hAnsi="Arial"/>
                                  <w:b w:val="0"/>
                                  <w:i w:val="0"/>
                                  <w:smallCaps w:val="0"/>
                                  <w:strike w:val="0"/>
                                  <w:color w:val="000000"/>
                                  <w:sz w:val="22"/>
                                  <w:vertAlign w:val="baseline"/>
                                </w:rPr>
                                <w:t xml:space="preserve">(Thomas, 2015).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4476750" cy="3048000"/>
                <wp:effectExtent b="0" l="0" r="0" t="0"/>
                <wp:wrapTopAndBottom distB="114300" distT="114300"/>
                <wp:docPr id="4"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4476750" cy="3048000"/>
                        </a:xfrm>
                        <a:prstGeom prst="rect"/>
                        <a:ln/>
                      </pic:spPr>
                    </pic:pic>
                  </a:graphicData>
                </a:graphic>
              </wp:anchor>
            </w:drawing>
          </mc:Fallback>
        </mc:AlternateContent>
      </w:r>
    </w:p>
    <w:p w:rsidR="00000000" w:rsidDel="00000000" w:rsidP="00000000" w:rsidRDefault="00000000" w:rsidRPr="00000000" w14:paraId="0000000D">
      <w:pPr>
        <w:ind w:left="0" w:firstLine="0"/>
        <w:rPr/>
      </w:pPr>
      <w:r w:rsidDel="00000000" w:rsidR="00000000" w:rsidRPr="00000000">
        <w:rPr>
          <w:rtl w:val="0"/>
        </w:rPr>
      </w:r>
    </w:p>
    <w:p w:rsidR="00000000" w:rsidDel="00000000" w:rsidP="00000000" w:rsidRDefault="00000000" w:rsidRPr="00000000" w14:paraId="0000000E">
      <w:pPr>
        <w:ind w:left="0" w:firstLine="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567737</wp:posOffset>
                </wp:positionV>
                <wp:extent cx="4219575" cy="3162300"/>
                <wp:effectExtent b="0" l="0" r="0" t="0"/>
                <wp:wrapTopAndBottom distB="114300" distT="114300"/>
                <wp:docPr id="6" name=""/>
                <a:graphic>
                  <a:graphicData uri="http://schemas.microsoft.com/office/word/2010/wordprocessingGroup">
                    <wpg:wgp>
                      <wpg:cNvGrpSpPr/>
                      <wpg:grpSpPr>
                        <a:xfrm>
                          <a:off x="152400" y="152400"/>
                          <a:ext cx="4219575" cy="3162300"/>
                          <a:chOff x="152400" y="152400"/>
                          <a:chExt cx="4200525" cy="3144825"/>
                        </a:xfrm>
                      </wpg:grpSpPr>
                      <pic:pic>
                        <pic:nvPicPr>
                          <pic:cNvPr id="12" name="Shape 12"/>
                          <pic:cNvPicPr preferRelativeResize="0"/>
                        </pic:nvPicPr>
                        <pic:blipFill>
                          <a:blip r:embed="rId9">
                            <a:alphaModFix/>
                          </a:blip>
                          <a:stretch>
                            <a:fillRect/>
                          </a:stretch>
                        </pic:blipFill>
                        <pic:spPr>
                          <a:xfrm>
                            <a:off x="152400" y="152400"/>
                            <a:ext cx="4200525" cy="2790825"/>
                          </a:xfrm>
                          <a:prstGeom prst="rect">
                            <a:avLst/>
                          </a:prstGeom>
                          <a:noFill/>
                          <a:ln>
                            <a:noFill/>
                          </a:ln>
                        </pic:spPr>
                      </pic:pic>
                      <wps:wsp>
                        <wps:cNvSpPr txBox="1"/>
                        <wps:cNvPr id="13" name="Shape 13"/>
                        <wps:spPr>
                          <a:xfrm>
                            <a:off x="168263" y="2943225"/>
                            <a:ext cx="41688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3: </w:t>
                              </w:r>
                              <w:r w:rsidDel="00000000" w:rsidR="00000000" w:rsidRPr="00000000">
                                <w:rPr>
                                  <w:rFonts w:ascii="Arial" w:cs="Arial" w:eastAsia="Arial" w:hAnsi="Arial"/>
                                  <w:b w:val="0"/>
                                  <w:i w:val="1"/>
                                  <w:smallCaps w:val="0"/>
                                  <w:strike w:val="0"/>
                                  <w:color w:val="000000"/>
                                  <w:sz w:val="22"/>
                                  <w:vertAlign w:val="baseline"/>
                                </w:rPr>
                                <w:t xml:space="preserve">Llyn Celyn </w:t>
                              </w:r>
                              <w:r w:rsidDel="00000000" w:rsidR="00000000" w:rsidRPr="00000000">
                                <w:rPr>
                                  <w:rFonts w:ascii="Arial" w:cs="Arial" w:eastAsia="Arial" w:hAnsi="Arial"/>
                                  <w:b w:val="0"/>
                                  <w:i w:val="0"/>
                                  <w:smallCaps w:val="0"/>
                                  <w:strike w:val="0"/>
                                  <w:color w:val="000000"/>
                                  <w:sz w:val="22"/>
                                  <w:vertAlign w:val="baseline"/>
                                </w:rPr>
                                <w:t xml:space="preserve">(Driver, 2011).</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567737</wp:posOffset>
                </wp:positionV>
                <wp:extent cx="4219575" cy="3162300"/>
                <wp:effectExtent b="0" l="0" r="0" t="0"/>
                <wp:wrapTopAndBottom distB="114300" distT="114300"/>
                <wp:docPr id="6" name="image6.png"/>
                <a:graphic>
                  <a:graphicData uri="http://schemas.openxmlformats.org/drawingml/2006/picture">
                    <pic:pic>
                      <pic:nvPicPr>
                        <pic:cNvPr id="0" name="image6.png"/>
                        <pic:cNvPicPr preferRelativeResize="0"/>
                      </pic:nvPicPr>
                      <pic:blipFill>
                        <a:blip r:embed="rId7"/>
                        <a:srcRect/>
                        <a:stretch>
                          <a:fillRect/>
                        </a:stretch>
                      </pic:blipFill>
                      <pic:spPr>
                        <a:xfrm>
                          <a:off x="0" y="0"/>
                          <a:ext cx="4219575" cy="3162300"/>
                        </a:xfrm>
                        <a:prstGeom prst="rect"/>
                        <a:ln/>
                      </pic:spPr>
                    </pic:pic>
                  </a:graphicData>
                </a:graphic>
              </wp:anchor>
            </w:drawing>
          </mc:Fallback>
        </mc:AlternateContent>
      </w:r>
    </w:p>
    <w:p w:rsidR="00000000" w:rsidDel="00000000" w:rsidP="00000000" w:rsidRDefault="00000000" w:rsidRPr="00000000" w14:paraId="0000000F">
      <w:pPr>
        <w:rPr>
          <w:b w:val="1"/>
        </w:rPr>
      </w:pPr>
      <w:r w:rsidDel="00000000" w:rsidR="00000000" w:rsidRPr="00000000">
        <w:rPr>
          <w:b w:val="1"/>
        </w:rPr>
        <mc:AlternateContent>
          <mc:Choice Requires="wpg">
            <w:drawing>
              <wp:inline distB="114300" distT="114300" distL="114300" distR="114300">
                <wp:extent cx="5448300" cy="2705100"/>
                <wp:effectExtent b="0" l="0" r="0" t="0"/>
                <wp:docPr id="7" name=""/>
                <a:graphic>
                  <a:graphicData uri="http://schemas.microsoft.com/office/word/2010/wordprocessingGroup">
                    <wpg:wgp>
                      <wpg:cNvGrpSpPr/>
                      <wpg:grpSpPr>
                        <a:xfrm>
                          <a:off x="152400" y="152400"/>
                          <a:ext cx="5448300" cy="2705100"/>
                          <a:chOff x="152400" y="152400"/>
                          <a:chExt cx="5430825" cy="2688300"/>
                        </a:xfrm>
                      </wpg:grpSpPr>
                      <pic:pic>
                        <pic:nvPicPr>
                          <pic:cNvPr id="14" name="Shape 14"/>
                          <pic:cNvPicPr preferRelativeResize="0"/>
                        </pic:nvPicPr>
                        <pic:blipFill>
                          <a:blip r:embed="rId10">
                            <a:alphaModFix/>
                          </a:blip>
                          <a:stretch>
                            <a:fillRect/>
                          </a:stretch>
                        </pic:blipFill>
                        <pic:spPr>
                          <a:xfrm>
                            <a:off x="152400" y="152400"/>
                            <a:ext cx="5430800" cy="2165100"/>
                          </a:xfrm>
                          <a:prstGeom prst="rect">
                            <a:avLst/>
                          </a:prstGeom>
                          <a:noFill/>
                          <a:ln>
                            <a:noFill/>
                          </a:ln>
                        </pic:spPr>
                      </pic:pic>
                      <wps:wsp>
                        <wps:cNvSpPr txBox="1"/>
                        <wps:cNvPr id="15" name="Shape 15"/>
                        <wps:spPr>
                          <a:xfrm>
                            <a:off x="163150" y="2317500"/>
                            <a:ext cx="54093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4: </w:t>
                              </w:r>
                              <w:r w:rsidDel="00000000" w:rsidR="00000000" w:rsidRPr="00000000">
                                <w:rPr>
                                  <w:rFonts w:ascii="Arial" w:cs="Arial" w:eastAsia="Arial" w:hAnsi="Arial"/>
                                  <w:b w:val="0"/>
                                  <w:i w:val="1"/>
                                  <w:smallCaps w:val="0"/>
                                  <w:strike w:val="0"/>
                                  <w:color w:val="000000"/>
                                  <w:sz w:val="22"/>
                                  <w:vertAlign w:val="baseline"/>
                                </w:rPr>
                                <w:t xml:space="preserve">Llyn Celyn: then and now </w:t>
                              </w:r>
                              <w:r w:rsidDel="00000000" w:rsidR="00000000" w:rsidRPr="00000000">
                                <w:rPr>
                                  <w:rFonts w:ascii="Arial" w:cs="Arial" w:eastAsia="Arial" w:hAnsi="Arial"/>
                                  <w:b w:val="0"/>
                                  <w:i w:val="0"/>
                                  <w:smallCaps w:val="0"/>
                                  <w:strike w:val="0"/>
                                  <w:color w:val="000000"/>
                                  <w:sz w:val="22"/>
                                  <w:vertAlign w:val="baseline"/>
                                </w:rPr>
                                <w:t xml:space="preserve">(Royal Commission on the Ancient and Historical Monuments of Wales, 2011)</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448300" cy="2705100"/>
                <wp:effectExtent b="0" l="0" r="0" t="0"/>
                <wp:docPr id="7" name="image7.png"/>
                <a:graphic>
                  <a:graphicData uri="http://schemas.openxmlformats.org/drawingml/2006/picture">
                    <pic:pic>
                      <pic:nvPicPr>
                        <pic:cNvPr id="0" name="image7.png"/>
                        <pic:cNvPicPr preferRelativeResize="0"/>
                      </pic:nvPicPr>
                      <pic:blipFill>
                        <a:blip r:embed="rId7"/>
                        <a:srcRect/>
                        <a:stretch>
                          <a:fillRect/>
                        </a:stretch>
                      </pic:blipFill>
                      <pic:spPr>
                        <a:xfrm>
                          <a:off x="0" y="0"/>
                          <a:ext cx="5448300" cy="27051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0">
      <w:pPr>
        <w:ind w:firstLine="720"/>
        <w:rPr/>
      </w:pPr>
      <w:r w:rsidDel="00000000" w:rsidR="00000000" w:rsidRPr="00000000">
        <w:rPr>
          <w:rtl w:val="0"/>
        </w:rPr>
        <w:t xml:space="preserve">In 1963, two years before the opening of Llyn Celyn, news of the proposal to flood Capel Celyn had found its way to Meic Stephens, a man who went on to become a writer and an academic. A resident of Garth Newydd, Stephens and prospective lawyer Rodric Evans were Welsh nationalists who were responsible for painting slogans on walls throughout Wales. One slogan stood out among the rest: </w:t>
      </w:r>
      <w:r w:rsidDel="00000000" w:rsidR="00000000" w:rsidRPr="00000000">
        <w:rPr>
          <w:i w:val="1"/>
          <w:rtl w:val="0"/>
        </w:rPr>
        <w:t xml:space="preserve">Cofiwch Tryweryn </w:t>
      </w:r>
      <w:r w:rsidDel="00000000" w:rsidR="00000000" w:rsidRPr="00000000">
        <w:rPr>
          <w:rtl w:val="0"/>
        </w:rPr>
        <w:t xml:space="preserve">[sic.] in white on a red background just north of the town of Llanrhystud in Ceredigion (BBC Cymru, 2015; see figure 1). Painted on the wall of an old unused barn off a main road connecting the north of Wales to the south, this monument to the village of Capel Celyn has been seen by 1000s of passersby. Notably, Stephens has stated that the location of the mural was for no particular reason, and that he did not at the time expect it to be remembered any more than his other forgotten slogans (Jones, 2006). The mural has been repainted a number of times, due to a number of vandalism incidents and notably the mural has been edited to read the grammatically correct </w:t>
      </w:r>
      <w:r w:rsidDel="00000000" w:rsidR="00000000" w:rsidRPr="00000000">
        <w:rPr>
          <w:i w:val="1"/>
          <w:rtl w:val="0"/>
        </w:rPr>
        <w:t xml:space="preserve">Cofiwch Dryweryn, </w:t>
      </w:r>
      <w:r w:rsidDel="00000000" w:rsidR="00000000" w:rsidRPr="00000000">
        <w:rPr>
          <w:rtl w:val="0"/>
        </w:rPr>
        <w:t xml:space="preserve">with the name of Tryweryn being mutated (BBC Cymru, 2015; Knapman, 2019). </w:t>
      </w:r>
    </w:p>
    <w:p w:rsidR="00000000" w:rsidDel="00000000" w:rsidP="00000000" w:rsidRDefault="00000000" w:rsidRPr="00000000" w14:paraId="00000011">
      <w:pPr>
        <w:ind w:left="0" w:firstLine="720"/>
        <w:rPr/>
      </w:pPr>
      <w:r w:rsidDel="00000000" w:rsidR="00000000" w:rsidRPr="00000000">
        <w:rPr>
          <w:rtl w:val="0"/>
        </w:rPr>
        <w:t xml:space="preserve">Both the drowning of the village itself and the monument to it have been culturally impactful to Wales. Llyn Celyn has been described as “the lake that stirred nationalism”, resulting in support for the Welsh nationalist political party </w:t>
      </w:r>
      <w:r w:rsidDel="00000000" w:rsidR="00000000" w:rsidRPr="00000000">
        <w:rPr>
          <w:i w:val="1"/>
          <w:rtl w:val="0"/>
        </w:rPr>
        <w:t xml:space="preserve">Plaid Cymru</w:t>
      </w:r>
      <w:r w:rsidDel="00000000" w:rsidR="00000000" w:rsidRPr="00000000">
        <w:rPr>
          <w:rtl w:val="0"/>
        </w:rPr>
        <w:t xml:space="preserve"> (Bomford, 2005). The flooding has also been named as the prime motivation for the founding of the </w:t>
      </w:r>
      <w:r w:rsidDel="00000000" w:rsidR="00000000" w:rsidRPr="00000000">
        <w:rPr>
          <w:i w:val="1"/>
          <w:rtl w:val="0"/>
        </w:rPr>
        <w:t xml:space="preserve">Free Wales Army</w:t>
      </w:r>
      <w:r w:rsidDel="00000000" w:rsidR="00000000" w:rsidRPr="00000000">
        <w:rPr>
          <w:rtl w:val="0"/>
        </w:rPr>
        <w:t xml:space="preserve">, a group that gained media intervention for its militant ideology of Welsh independence and propaganda, albeit they were scarcely involved in any militant action (ITV Cymru/Wales @ NLW, 2015; Thomas, 2022, p.ix). </w:t>
      </w:r>
    </w:p>
    <w:p w:rsidR="00000000" w:rsidDel="00000000" w:rsidP="00000000" w:rsidRDefault="00000000" w:rsidRPr="00000000" w14:paraId="00000012">
      <w:pPr>
        <w:ind w:left="0" w:firstLine="720"/>
        <w:rPr/>
      </w:pPr>
      <w:r w:rsidDel="00000000" w:rsidR="00000000" w:rsidRPr="00000000">
        <w:rPr>
          <w:rtl w:val="0"/>
        </w:rPr>
        <w:t xml:space="preserve">The drowning can also be attributed to the formation of another group: </w:t>
      </w:r>
      <w:r w:rsidDel="00000000" w:rsidR="00000000" w:rsidRPr="00000000">
        <w:rPr>
          <w:i w:val="1"/>
          <w:rtl w:val="0"/>
        </w:rPr>
        <w:t xml:space="preserve">Mudiad Amddiffyn Cymru (MAC) (Movement for the Defence of Wales).</w:t>
      </w:r>
      <w:r w:rsidDel="00000000" w:rsidR="00000000" w:rsidRPr="00000000">
        <w:rPr>
          <w:rtl w:val="0"/>
        </w:rPr>
        <w:t xml:space="preserve"> Formed from disillusion with Plaid Cymru and its lack of militant response to the construction of Llyn Celyn (Thomas, 2022, pp. x-xi), this was a group that was responsible for a number of bombings of properties and sites in Wales (ibid., p. ix), notably bombing the transformer which supplied electricity to the Llyn Celyn dam (Bomford, 2005).  </w:t>
      </w:r>
    </w:p>
    <w:p w:rsidR="00000000" w:rsidDel="00000000" w:rsidP="00000000" w:rsidRDefault="00000000" w:rsidRPr="00000000" w14:paraId="00000013">
      <w:pPr>
        <w:ind w:left="0" w:firstLine="720"/>
        <w:rPr/>
      </w:pPr>
      <w:r w:rsidDel="00000000" w:rsidR="00000000" w:rsidRPr="00000000">
        <w:rPr/>
        <mc:AlternateContent>
          <mc:Choice Requires="wpg">
            <w:drawing>
              <wp:inline distB="114300" distT="114300" distL="114300" distR="114300">
                <wp:extent cx="4457700" cy="3971925"/>
                <wp:effectExtent b="0" l="0" r="0" t="0"/>
                <wp:docPr id="5" name=""/>
                <a:graphic>
                  <a:graphicData uri="http://schemas.microsoft.com/office/word/2010/wordprocessingGroup">
                    <wpg:wgp>
                      <wpg:cNvGrpSpPr/>
                      <wpg:grpSpPr>
                        <a:xfrm>
                          <a:off x="152400" y="152400"/>
                          <a:ext cx="4457700" cy="3971925"/>
                          <a:chOff x="152400" y="152400"/>
                          <a:chExt cx="4438650" cy="3954450"/>
                        </a:xfrm>
                      </wpg:grpSpPr>
                      <pic:pic>
                        <pic:nvPicPr>
                          <pic:cNvPr id="10" name="Shape 10"/>
                          <pic:cNvPicPr preferRelativeResize="0"/>
                        </pic:nvPicPr>
                        <pic:blipFill>
                          <a:blip r:embed="rId11">
                            <a:alphaModFix/>
                          </a:blip>
                          <a:stretch>
                            <a:fillRect/>
                          </a:stretch>
                        </pic:blipFill>
                        <pic:spPr>
                          <a:xfrm>
                            <a:off x="152400" y="152400"/>
                            <a:ext cx="4438650" cy="3600450"/>
                          </a:xfrm>
                          <a:prstGeom prst="rect">
                            <a:avLst/>
                          </a:prstGeom>
                          <a:noFill/>
                          <a:ln>
                            <a:noFill/>
                          </a:ln>
                        </pic:spPr>
                      </pic:pic>
                      <wps:wsp>
                        <wps:cNvSpPr txBox="1"/>
                        <wps:cNvPr id="11" name="Shape 11"/>
                        <wps:spPr>
                          <a:xfrm>
                            <a:off x="152925" y="3752850"/>
                            <a:ext cx="44376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5: </w:t>
                              </w:r>
                              <w:r w:rsidDel="00000000" w:rsidR="00000000" w:rsidRPr="00000000">
                                <w:rPr>
                                  <w:rFonts w:ascii="Arial" w:cs="Arial" w:eastAsia="Arial" w:hAnsi="Arial"/>
                                  <w:b w:val="0"/>
                                  <w:i w:val="1"/>
                                  <w:smallCaps w:val="0"/>
                                  <w:strike w:val="0"/>
                                  <w:color w:val="000000"/>
                                  <w:sz w:val="22"/>
                                  <w:vertAlign w:val="baseline"/>
                                </w:rPr>
                                <w:t xml:space="preserve">Free Wales Army </w:t>
                              </w:r>
                              <w:r w:rsidDel="00000000" w:rsidR="00000000" w:rsidRPr="00000000">
                                <w:rPr>
                                  <w:rFonts w:ascii="Arial" w:cs="Arial" w:eastAsia="Arial" w:hAnsi="Arial"/>
                                  <w:b w:val="0"/>
                                  <w:i w:val="0"/>
                                  <w:smallCaps w:val="0"/>
                                  <w:strike w:val="0"/>
                                  <w:color w:val="000000"/>
                                  <w:sz w:val="22"/>
                                  <w:vertAlign w:val="baseline"/>
                                </w:rPr>
                                <w:t xml:space="preserve">(emao2015, 2016)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457700" cy="3971925"/>
                <wp:effectExtent b="0" l="0" r="0" t="0"/>
                <wp:docPr id="5"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4457700" cy="39719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ind w:firstLine="720"/>
        <w:rPr/>
      </w:pPr>
      <w:r w:rsidDel="00000000" w:rsidR="00000000" w:rsidRPr="00000000">
        <w:rPr>
          <w:i w:val="1"/>
          <w:rtl w:val="0"/>
        </w:rPr>
        <w:t xml:space="preserve">Cofiwch Dryweryn </w:t>
      </w:r>
      <w:r w:rsidDel="00000000" w:rsidR="00000000" w:rsidRPr="00000000">
        <w:rPr>
          <w:rtl w:val="0"/>
        </w:rPr>
        <w:t xml:space="preserve">as a term has transcended from being a static solitary monument in Llanrhystud to a maxim for Welsh nationalism (Knapman, 2019), described by Stephens himself as being a part of the “cultural heritage of Wales” (BBC Cymru, 2015). As a piece of heritage, </w:t>
      </w:r>
      <w:r w:rsidDel="00000000" w:rsidR="00000000" w:rsidRPr="00000000">
        <w:rPr>
          <w:i w:val="1"/>
          <w:rtl w:val="0"/>
        </w:rPr>
        <w:t xml:space="preserve">Cofiwch Dryweryn </w:t>
      </w:r>
      <w:r w:rsidDel="00000000" w:rsidR="00000000" w:rsidRPr="00000000">
        <w:rPr>
          <w:rtl w:val="0"/>
        </w:rPr>
        <w:t xml:space="preserve">has what writers Drury and McPherson (2008, quoted in Benton and Cecil, 2010, p. 8) as having “communal value”, that being value that “derives from the meanings of a place for the people who relate to it”. They go on to state that these communal values are “closely bound up with historical values” (ibid.). This can be applied to </w:t>
      </w:r>
      <w:r w:rsidDel="00000000" w:rsidR="00000000" w:rsidRPr="00000000">
        <w:rPr>
          <w:i w:val="1"/>
          <w:rtl w:val="0"/>
        </w:rPr>
        <w:t xml:space="preserve">Cofiwch Dryweryn: </w:t>
      </w:r>
      <w:r w:rsidDel="00000000" w:rsidR="00000000" w:rsidRPr="00000000">
        <w:rPr>
          <w:rtl w:val="0"/>
        </w:rPr>
        <w:t xml:space="preserve">that the monument is innately tied to a sense of Welsh identity and autonomy, that it evokes those values in people. “Commemorative” and “symbolic” values are also reflected in the “meanings of a place for those who draw part of their identity from it” (ibid.) and </w:t>
      </w:r>
      <w:r w:rsidDel="00000000" w:rsidR="00000000" w:rsidRPr="00000000">
        <w:rPr>
          <w:i w:val="1"/>
          <w:rtl w:val="0"/>
        </w:rPr>
        <w:t xml:space="preserve">Cofiwch Dryweryn </w:t>
      </w:r>
      <w:r w:rsidDel="00000000" w:rsidR="00000000" w:rsidRPr="00000000">
        <w:rPr>
          <w:rtl w:val="0"/>
        </w:rPr>
        <w:t xml:space="preserve">exists both as a source of commemoration (of Capel Celyn) and symbolism (Welsh nationalism and identity). This also has close relation to “social value”, that which is “associated with places that people perceive as a source of identity, distinctiveness, social interaction and coherence” (ibid., p. 9).</w:t>
      </w:r>
    </w:p>
    <w:p w:rsidR="00000000" w:rsidDel="00000000" w:rsidP="00000000" w:rsidRDefault="00000000" w:rsidRPr="00000000" w14:paraId="00000016">
      <w:pPr>
        <w:ind w:firstLine="720"/>
        <w:rPr/>
      </w:pPr>
      <w:r w:rsidDel="00000000" w:rsidR="00000000" w:rsidRPr="00000000">
        <w:rPr>
          <w:rtl w:val="0"/>
        </w:rPr>
        <w:t xml:space="preserve">When discussing heritage and memory, sociologist Maurice Halbwachs argued that “memory is always social” (1925, cited in Benton and Cecil, 2010, p. 14). In his work titled </w:t>
      </w:r>
      <w:r w:rsidDel="00000000" w:rsidR="00000000" w:rsidRPr="00000000">
        <w:rPr>
          <w:i w:val="1"/>
          <w:rtl w:val="0"/>
        </w:rPr>
        <w:t xml:space="preserve">The Collective Memory </w:t>
      </w:r>
      <w:r w:rsidDel="00000000" w:rsidR="00000000" w:rsidRPr="00000000">
        <w:rPr>
          <w:rtl w:val="0"/>
        </w:rPr>
        <w:t xml:space="preserve">(ibid.) he states that “experience leaves traces in the mind, [...] but these only become recognisable as memories within particular groups”. He explains further that individual recollections of shared experiences nurture and support each others’ recreation of memory, that personal memory is an individual viewpoint on the collective memory of the group (ibid., p. 15). This theory can be applied to </w:t>
      </w:r>
      <w:r w:rsidDel="00000000" w:rsidR="00000000" w:rsidRPr="00000000">
        <w:rPr>
          <w:i w:val="1"/>
          <w:rtl w:val="0"/>
        </w:rPr>
        <w:t xml:space="preserve">Cofiwch Dryweryn </w:t>
      </w:r>
      <w:r w:rsidDel="00000000" w:rsidR="00000000" w:rsidRPr="00000000">
        <w:rPr>
          <w:rtl w:val="0"/>
        </w:rPr>
        <w:t xml:space="preserve">in a number of ways: firstly, that the symbolism of the monument is only effective and applicable to those that are either Welsh themselves or have an active experience with Wales: secondly, that whilst most Welsh people will have some memory of the event, either secondarily or primarily, the shared idea of </w:t>
      </w:r>
      <w:r w:rsidDel="00000000" w:rsidR="00000000" w:rsidRPr="00000000">
        <w:rPr>
          <w:i w:val="1"/>
          <w:rtl w:val="0"/>
        </w:rPr>
        <w:t xml:space="preserve">Cofiwch Dryweryn </w:t>
      </w:r>
      <w:r w:rsidDel="00000000" w:rsidR="00000000" w:rsidRPr="00000000">
        <w:rPr>
          <w:rtl w:val="0"/>
        </w:rPr>
        <w:t xml:space="preserve">as a symbol of Welsh identity supports or perhaps idolises the event and the actions of groups such as </w:t>
      </w:r>
      <w:r w:rsidDel="00000000" w:rsidR="00000000" w:rsidRPr="00000000">
        <w:rPr>
          <w:i w:val="1"/>
          <w:rtl w:val="0"/>
        </w:rPr>
        <w:t xml:space="preserve">MAC </w:t>
      </w:r>
      <w:r w:rsidDel="00000000" w:rsidR="00000000" w:rsidRPr="00000000">
        <w:rPr>
          <w:rtl w:val="0"/>
        </w:rPr>
        <w:t xml:space="preserve">or </w:t>
      </w:r>
      <w:r w:rsidDel="00000000" w:rsidR="00000000" w:rsidRPr="00000000">
        <w:rPr>
          <w:i w:val="1"/>
          <w:rtl w:val="0"/>
        </w:rPr>
        <w:t xml:space="preserve">Free Wales Army. </w:t>
      </w:r>
      <w:r w:rsidDel="00000000" w:rsidR="00000000" w:rsidRPr="00000000">
        <w:rPr>
          <w:rtl w:val="0"/>
        </w:rPr>
        <w:t xml:space="preserve">The persistence of replicas of the mural all across Wales (Knapman, 2019) also support this idolisation. </w:t>
      </w:r>
    </w:p>
    <w:p w:rsidR="00000000" w:rsidDel="00000000" w:rsidP="00000000" w:rsidRDefault="00000000" w:rsidRPr="00000000" w14:paraId="00000017">
      <w:pPr>
        <w:ind w:firstLine="720"/>
        <w:rPr/>
      </w:pPr>
      <w:r w:rsidDel="00000000" w:rsidR="00000000" w:rsidRPr="00000000">
        <w:rPr>
          <w:rtl w:val="0"/>
        </w:rPr>
        <w:t xml:space="preserve">Benton and Cecil (2010, p. 11) also discuss the relationship of monuments with memory. They discuss that “memory attached to a strong and vivid image is usually more persistent and more likely to be recalled” (ibid.). This is applied to monuments specifically, stating that art, sculpture, architecture and landscaping play a key role in the creation of monuments and that the application of these elements helps the mind to retain memories of an event commemorated in a monument if it is visually striking (ibid.). Whilst visually minimal, the </w:t>
      </w:r>
      <w:r w:rsidDel="00000000" w:rsidR="00000000" w:rsidRPr="00000000">
        <w:rPr>
          <w:i w:val="1"/>
          <w:rtl w:val="0"/>
        </w:rPr>
        <w:t xml:space="preserve">Cofiwch Dryweryn </w:t>
      </w:r>
      <w:r w:rsidDel="00000000" w:rsidR="00000000" w:rsidRPr="00000000">
        <w:rPr>
          <w:rtl w:val="0"/>
        </w:rPr>
        <w:t xml:space="preserve">mural is striking and the application of it against an old barn with a green landscape behind it (see figure 1) is visually striking and it would be almost impossible to drive past it southwardly without reading it. With a contextual knowledge of the drowning of Capel Celyn, this plays a key role in the mind recalling the event (see figure 6). </w:t>
      </w:r>
    </w:p>
    <w:p w:rsidR="00000000" w:rsidDel="00000000" w:rsidP="00000000" w:rsidRDefault="00000000" w:rsidRPr="00000000" w14:paraId="00000018">
      <w:pPr>
        <w:ind w:firstLine="720"/>
        <w:rPr/>
      </w:pPr>
      <w:r w:rsidDel="00000000" w:rsidR="00000000" w:rsidRPr="00000000">
        <w:rPr>
          <w:rtl w:val="0"/>
        </w:rPr>
      </w:r>
    </w:p>
    <w:p w:rsidR="00000000" w:rsidDel="00000000" w:rsidP="00000000" w:rsidRDefault="00000000" w:rsidRPr="00000000" w14:paraId="00000019">
      <w:pPr>
        <w:ind w:firstLine="720"/>
        <w:rPr>
          <w:b w:val="1"/>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5731200" cy="3567767"/>
                <wp:effectExtent b="0" l="0" r="0" t="0"/>
                <wp:wrapTopAndBottom distB="114300" distT="114300"/>
                <wp:docPr id="12" name=""/>
                <a:graphic>
                  <a:graphicData uri="http://schemas.microsoft.com/office/word/2010/wordprocessingGroup">
                    <wpg:wgp>
                      <wpg:cNvGrpSpPr/>
                      <wpg:grpSpPr>
                        <a:xfrm>
                          <a:off x="152325" y="152400"/>
                          <a:ext cx="5731200" cy="3567767"/>
                          <a:chOff x="152325" y="152400"/>
                          <a:chExt cx="5734200" cy="3561675"/>
                        </a:xfrm>
                      </wpg:grpSpPr>
                      <pic:pic>
                        <pic:nvPicPr>
                          <pic:cNvPr id="24" name="Shape 24"/>
                          <pic:cNvPicPr preferRelativeResize="0"/>
                        </pic:nvPicPr>
                        <pic:blipFill>
                          <a:blip r:embed="rId12">
                            <a:alphaModFix/>
                          </a:blip>
                          <a:stretch>
                            <a:fillRect/>
                          </a:stretch>
                        </pic:blipFill>
                        <pic:spPr>
                          <a:xfrm>
                            <a:off x="152400" y="152400"/>
                            <a:ext cx="5734050" cy="3038475"/>
                          </a:xfrm>
                          <a:prstGeom prst="rect">
                            <a:avLst/>
                          </a:prstGeom>
                          <a:noFill/>
                          <a:ln>
                            <a:noFill/>
                          </a:ln>
                        </pic:spPr>
                      </pic:pic>
                      <wps:wsp>
                        <wps:cNvSpPr txBox="1"/>
                        <wps:cNvPr id="25" name="Shape 25"/>
                        <wps:spPr>
                          <a:xfrm>
                            <a:off x="152325" y="3190875"/>
                            <a:ext cx="5734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6: </w:t>
                              </w:r>
                              <w:r w:rsidDel="00000000" w:rsidR="00000000" w:rsidRPr="00000000">
                                <w:rPr>
                                  <w:rFonts w:ascii="Arial" w:cs="Arial" w:eastAsia="Arial" w:hAnsi="Arial"/>
                                  <w:b w:val="0"/>
                                  <w:i w:val="1"/>
                                  <w:smallCaps w:val="0"/>
                                  <w:strike w:val="0"/>
                                  <w:color w:val="000000"/>
                                  <w:sz w:val="22"/>
                                  <w:vertAlign w:val="baseline"/>
                                </w:rPr>
                                <w:t xml:space="preserve">Cofiwch Dryweryn mural on the approach to </w:t>
                              </w:r>
                              <w:r w:rsidDel="00000000" w:rsidR="00000000" w:rsidRPr="00000000">
                                <w:rPr>
                                  <w:rFonts w:ascii="Arial" w:cs="Arial" w:eastAsia="Arial" w:hAnsi="Arial"/>
                                  <w:b w:val="0"/>
                                  <w:i w:val="1"/>
                                  <w:smallCaps w:val="0"/>
                                  <w:strike w:val="0"/>
                                  <w:color w:val="000000"/>
                                  <w:sz w:val="22"/>
                                  <w:vertAlign w:val="baseline"/>
                                </w:rPr>
                                <w:t xml:space="preserve">Llanrhystud</w:t>
                              </w:r>
                              <w:r w:rsidDel="00000000" w:rsidR="00000000" w:rsidRPr="00000000">
                                <w:rPr>
                                  <w:rFonts w:ascii="Arial" w:cs="Arial" w:eastAsia="Arial" w:hAnsi="Arial"/>
                                  <w:b w:val="0"/>
                                  <w:i w:val="1"/>
                                  <w:smallCaps w:val="0"/>
                                  <w:strike w:val="0"/>
                                  <w:color w:val="000000"/>
                                  <w:sz w:val="22"/>
                                  <w:vertAlign w:val="baseline"/>
                                </w:rPr>
                                <w:t xml:space="preserve">, from a </w:t>
                              </w:r>
                              <w:r w:rsidDel="00000000" w:rsidR="00000000" w:rsidRPr="00000000">
                                <w:rPr>
                                  <w:rFonts w:ascii="Arial" w:cs="Arial" w:eastAsia="Arial" w:hAnsi="Arial"/>
                                  <w:b w:val="0"/>
                                  <w:i w:val="1"/>
                                  <w:smallCaps w:val="0"/>
                                  <w:strike w:val="0"/>
                                  <w:color w:val="000000"/>
                                  <w:sz w:val="22"/>
                                  <w:vertAlign w:val="baseline"/>
                                </w:rPr>
                                <w:t xml:space="preserve">driver's</w:t>
                              </w:r>
                              <w:r w:rsidDel="00000000" w:rsidR="00000000" w:rsidRPr="00000000">
                                <w:rPr>
                                  <w:rFonts w:ascii="Arial" w:cs="Arial" w:eastAsia="Arial" w:hAnsi="Arial"/>
                                  <w:b w:val="0"/>
                                  <w:i w:val="1"/>
                                  <w:smallCaps w:val="0"/>
                                  <w:strike w:val="0"/>
                                  <w:color w:val="000000"/>
                                  <w:sz w:val="22"/>
                                  <w:vertAlign w:val="baseline"/>
                                </w:rPr>
                                <w:t xml:space="preserve"> perspective </w:t>
                              </w:r>
                              <w:r w:rsidDel="00000000" w:rsidR="00000000" w:rsidRPr="00000000">
                                <w:rPr>
                                  <w:rFonts w:ascii="Arial" w:cs="Arial" w:eastAsia="Arial" w:hAnsi="Arial"/>
                                  <w:b w:val="0"/>
                                  <w:i w:val="0"/>
                                  <w:smallCaps w:val="0"/>
                                  <w:strike w:val="0"/>
                                  <w:color w:val="000000"/>
                                  <w:sz w:val="22"/>
                                  <w:vertAlign w:val="baseline"/>
                                </w:rPr>
                                <w:t xml:space="preserve">(Google Maps,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5731200" cy="3567767"/>
                <wp:effectExtent b="0" l="0" r="0" t="0"/>
                <wp:wrapTopAndBottom distB="114300" distT="114300"/>
                <wp:docPr id="12" name="image12.png"/>
                <a:graphic>
                  <a:graphicData uri="http://schemas.openxmlformats.org/drawingml/2006/picture">
                    <pic:pic>
                      <pic:nvPicPr>
                        <pic:cNvPr id="0" name="image12.png"/>
                        <pic:cNvPicPr preferRelativeResize="0"/>
                      </pic:nvPicPr>
                      <pic:blipFill>
                        <a:blip r:embed="rId7"/>
                        <a:srcRect/>
                        <a:stretch>
                          <a:fillRect/>
                        </a:stretch>
                      </pic:blipFill>
                      <pic:spPr>
                        <a:xfrm>
                          <a:off x="0" y="0"/>
                          <a:ext cx="5731200" cy="3567767"/>
                        </a:xfrm>
                        <a:prstGeom prst="rect"/>
                        <a:ln/>
                      </pic:spPr>
                    </pic:pic>
                  </a:graphicData>
                </a:graphic>
              </wp:anchor>
            </w:drawing>
          </mc:Fallback>
        </mc:AlternateContent>
      </w:r>
    </w:p>
    <w:p w:rsidR="00000000" w:rsidDel="00000000" w:rsidP="00000000" w:rsidRDefault="00000000" w:rsidRPr="00000000" w14:paraId="0000001A">
      <w:pPr>
        <w:ind w:left="0" w:firstLine="720"/>
        <w:rPr/>
      </w:pPr>
      <w:r w:rsidDel="00000000" w:rsidR="00000000" w:rsidRPr="00000000">
        <w:rPr>
          <w:rtl w:val="0"/>
        </w:rPr>
        <w:t xml:space="preserve">When discussing the </w:t>
      </w:r>
      <w:r w:rsidDel="00000000" w:rsidR="00000000" w:rsidRPr="00000000">
        <w:rPr>
          <w:i w:val="1"/>
          <w:rtl w:val="0"/>
        </w:rPr>
        <w:t xml:space="preserve">Cofiwch Dryweryn </w:t>
      </w:r>
      <w:r w:rsidDel="00000000" w:rsidR="00000000" w:rsidRPr="00000000">
        <w:rPr>
          <w:rtl w:val="0"/>
        </w:rPr>
        <w:t xml:space="preserve">mural as monumental - does its form as graffiti affect its monumentality, either positively or negatively? Anthropologist Rafael Schacter (2024) states that all graffiti is a monument, literally not metaphorically. He argues that etymologically "monument" signifies </w:t>
      </w:r>
      <w:r w:rsidDel="00000000" w:rsidR="00000000" w:rsidRPr="00000000">
        <w:rPr>
          <w:i w:val="1"/>
          <w:rtl w:val="0"/>
        </w:rPr>
        <w:t xml:space="preserve">“reminder, advice </w:t>
      </w:r>
      <w:r w:rsidDel="00000000" w:rsidR="00000000" w:rsidRPr="00000000">
        <w:rPr>
          <w:rtl w:val="0"/>
        </w:rPr>
        <w:t xml:space="preserve">or </w:t>
      </w:r>
      <w:r w:rsidDel="00000000" w:rsidR="00000000" w:rsidRPr="00000000">
        <w:rPr>
          <w:i w:val="1"/>
          <w:rtl w:val="0"/>
        </w:rPr>
        <w:t xml:space="preserve">warning</w:t>
      </w:r>
      <w:r w:rsidDel="00000000" w:rsidR="00000000" w:rsidRPr="00000000">
        <w:rPr>
          <w:rtl w:val="0"/>
        </w:rPr>
        <w:t xml:space="preserve">”. He argues then that “monument” can be understood as “a public object attempting to arrest our attention”, and he states that </w:t>
      </w:r>
      <w:r w:rsidDel="00000000" w:rsidR="00000000" w:rsidRPr="00000000">
        <w:rPr>
          <w:i w:val="1"/>
          <w:rtl w:val="0"/>
        </w:rPr>
        <w:t xml:space="preserve">all </w:t>
      </w:r>
      <w:r w:rsidDel="00000000" w:rsidR="00000000" w:rsidRPr="00000000">
        <w:rPr>
          <w:rtl w:val="0"/>
        </w:rPr>
        <w:t xml:space="preserve">public graffiti does this (ibid.). As stated previously, it is clear that whilst driving the </w:t>
      </w:r>
      <w:r w:rsidDel="00000000" w:rsidR="00000000" w:rsidRPr="00000000">
        <w:rPr>
          <w:i w:val="1"/>
          <w:rtl w:val="0"/>
        </w:rPr>
        <w:t xml:space="preserve">Cofiwch Dryweryn</w:t>
      </w:r>
      <w:r w:rsidDel="00000000" w:rsidR="00000000" w:rsidRPr="00000000">
        <w:rPr>
          <w:rtl w:val="0"/>
        </w:rPr>
        <w:t xml:space="preserve"> mural does this. He also discusses how graffiti has a distinctive relation to its physical environment - how it does or does not integrate itself within a space (ibid.). The evidence of the repainting and conservation of the mural supports the idea that the mural is an integral part of the landscape and that there is a desire to maintain it as such (Morgan, 2010; Nation.Cymru, 2019). Finally, Schacter (2024) also claims that graffiti is an example of “marginal monumentality”, that they have an “outsider social status” due to the transgressive nature of them. He argues that this solidifies its status as a monument (as a </w:t>
      </w:r>
      <w:r w:rsidDel="00000000" w:rsidR="00000000" w:rsidRPr="00000000">
        <w:rPr>
          <w:i w:val="1"/>
          <w:rtl w:val="0"/>
        </w:rPr>
        <w:t xml:space="preserve">“reminder, advice </w:t>
      </w:r>
      <w:r w:rsidDel="00000000" w:rsidR="00000000" w:rsidRPr="00000000">
        <w:rPr>
          <w:rtl w:val="0"/>
        </w:rPr>
        <w:t xml:space="preserve">or </w:t>
      </w:r>
      <w:r w:rsidDel="00000000" w:rsidR="00000000" w:rsidRPr="00000000">
        <w:rPr>
          <w:i w:val="1"/>
          <w:rtl w:val="0"/>
        </w:rPr>
        <w:t xml:space="preserve">warning</w:t>
      </w:r>
      <w:r w:rsidDel="00000000" w:rsidR="00000000" w:rsidRPr="00000000">
        <w:rPr>
          <w:rtl w:val="0"/>
        </w:rPr>
        <w:t xml:space="preserve">”) more so than the traditional “hierarchical” monument due to the “dominance” and “disruption” of the environment that graffiti enacts. </w:t>
      </w:r>
    </w:p>
    <w:p w:rsidR="00000000" w:rsidDel="00000000" w:rsidP="00000000" w:rsidRDefault="00000000" w:rsidRPr="00000000" w14:paraId="0000001B">
      <w:pPr>
        <w:ind w:left="0" w:firstLine="720"/>
        <w:rPr/>
      </w:pPr>
      <w:r w:rsidDel="00000000" w:rsidR="00000000" w:rsidRPr="00000000">
        <w:rPr>
          <w:rtl w:val="0"/>
        </w:rPr>
        <w:t xml:space="preserve">As mentioned previously, the history of the </w:t>
      </w:r>
      <w:r w:rsidDel="00000000" w:rsidR="00000000" w:rsidRPr="00000000">
        <w:rPr>
          <w:i w:val="1"/>
          <w:rtl w:val="0"/>
        </w:rPr>
        <w:t xml:space="preserve">Cofiwch Dryweryn </w:t>
      </w:r>
      <w:r w:rsidDel="00000000" w:rsidR="00000000" w:rsidRPr="00000000">
        <w:rPr>
          <w:rtl w:val="0"/>
        </w:rPr>
        <w:t xml:space="preserve">mural is one of continuous contestation through vandalism. Some of the vandalism that the wall has faced has been innocent and apolitical, such as in 1991 when Welsh actor Rhys ap Hywel supposedly repainted the wall in black and white as a teenager, claiming “I wasn’t an activist - I was just pissed” (Rondo Media, 2012; Nation.Cymru, 2019). The wall was further defaced by ap Hywel after his Welsh teacher had known he had defaced the wall from his initialisation and she berated him for his misspelling of Dryweryn; ap Hywel later added “Sorry Miss!” to the bottom of the wall (Rondo Media, 2012).</w:t>
      </w:r>
    </w:p>
    <w:p w:rsidR="00000000" w:rsidDel="00000000" w:rsidP="00000000" w:rsidRDefault="00000000" w:rsidRPr="00000000" w14:paraId="0000001C">
      <w:pPr>
        <w:ind w:left="0" w:firstLine="720"/>
        <w:rPr/>
      </w:pPr>
      <w:r w:rsidDel="00000000" w:rsidR="00000000" w:rsidRPr="00000000">
        <w:rPr>
          <w:rtl w:val="0"/>
        </w:rPr>
        <w:t xml:space="preserve">In 2008 the wall saw more vandalising with the wall being altered to say “</w:t>
      </w:r>
      <w:r w:rsidDel="00000000" w:rsidR="00000000" w:rsidRPr="00000000">
        <w:rPr>
          <w:i w:val="1"/>
          <w:rtl w:val="0"/>
        </w:rPr>
        <w:t xml:space="preserve">Angofiwch </w:t>
      </w:r>
      <w:r w:rsidDel="00000000" w:rsidR="00000000" w:rsidRPr="00000000">
        <w:rPr>
          <w:rtl w:val="0"/>
        </w:rPr>
        <w:t xml:space="preserve">[sic.] </w:t>
      </w:r>
      <w:r w:rsidDel="00000000" w:rsidR="00000000" w:rsidRPr="00000000">
        <w:rPr>
          <w:i w:val="1"/>
          <w:rtl w:val="0"/>
        </w:rPr>
        <w:t xml:space="preserve">Dryweryn LOL (Forget Tryweryn LOL (laugh out loud))” </w:t>
      </w:r>
      <w:r w:rsidDel="00000000" w:rsidR="00000000" w:rsidRPr="00000000">
        <w:rPr>
          <w:rtl w:val="0"/>
        </w:rPr>
        <w:t xml:space="preserve">(BBC News, 2008; see figure 7). The result was an upset community, with Glyn Davies, the former chairman of Llanrhystud Community Council saying “It’s a landmark and it’s a great shame it’s been altered” (ibid.). Interestingly, at the same time the Ceredigion Welsh Assembly Member (AM) Elin Jones had contacted Wales’ Culture Minister Rhodri Glyn Thomas addressing a desire for the Welsh government to provide funds for the preservation of the wall but the historic environment service of the Welsh government, Cadw, stated that it “did not qualify for grant aid because it was not a registered monument or a building of historical interest” (ibid.). This raises questions of what a national body such as Cadw considers “historical interest” when the </w:t>
      </w:r>
      <w:r w:rsidDel="00000000" w:rsidR="00000000" w:rsidRPr="00000000">
        <w:rPr>
          <w:i w:val="1"/>
          <w:rtl w:val="0"/>
        </w:rPr>
        <w:t xml:space="preserve">Cofiwch Dryweryn </w:t>
      </w:r>
      <w:r w:rsidDel="00000000" w:rsidR="00000000" w:rsidRPr="00000000">
        <w:rPr>
          <w:rtl w:val="0"/>
        </w:rPr>
        <w:t xml:space="preserve">mural is considered as part of the “cultural heritage of Wales” (BBC Cymru, 2015) by some and “an undeniable part of the Welsh cultural heritage landscape” (Knapman, 2019) by others.</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47626</wp:posOffset>
                </wp:positionH>
                <wp:positionV relativeFrom="paragraph">
                  <wp:posOffset>1219387</wp:posOffset>
                </wp:positionV>
                <wp:extent cx="2171700" cy="1990725"/>
                <wp:effectExtent b="0" l="0" r="0" t="0"/>
                <wp:wrapSquare wrapText="bothSides" distB="114300" distT="114300" distL="114300" distR="114300"/>
                <wp:docPr id="9" name=""/>
                <a:graphic>
                  <a:graphicData uri="http://schemas.microsoft.com/office/word/2010/wordprocessingGroup">
                    <wpg:wgp>
                      <wpg:cNvGrpSpPr/>
                      <wpg:grpSpPr>
                        <a:xfrm>
                          <a:off x="152325" y="152400"/>
                          <a:ext cx="2171700" cy="1990725"/>
                          <a:chOff x="152325" y="152400"/>
                          <a:chExt cx="2152800" cy="1973250"/>
                        </a:xfrm>
                      </wpg:grpSpPr>
                      <pic:pic>
                        <pic:nvPicPr>
                          <pic:cNvPr id="18" name="Shape 18"/>
                          <pic:cNvPicPr preferRelativeResize="0"/>
                        </pic:nvPicPr>
                        <pic:blipFill>
                          <a:blip r:embed="rId13">
                            <a:alphaModFix/>
                          </a:blip>
                          <a:stretch>
                            <a:fillRect/>
                          </a:stretch>
                        </pic:blipFill>
                        <pic:spPr>
                          <a:xfrm>
                            <a:off x="152400" y="152400"/>
                            <a:ext cx="2152650" cy="1619250"/>
                          </a:xfrm>
                          <a:prstGeom prst="rect">
                            <a:avLst/>
                          </a:prstGeom>
                          <a:noFill/>
                          <a:ln>
                            <a:noFill/>
                          </a:ln>
                        </pic:spPr>
                      </pic:pic>
                      <wps:wsp>
                        <wps:cNvSpPr txBox="1"/>
                        <wps:cNvPr id="19" name="Shape 19"/>
                        <wps:spPr>
                          <a:xfrm>
                            <a:off x="152325" y="1771650"/>
                            <a:ext cx="21528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7: </w:t>
                              </w:r>
                              <w:r w:rsidDel="00000000" w:rsidR="00000000" w:rsidRPr="00000000">
                                <w:rPr>
                                  <w:rFonts w:ascii="Arial" w:cs="Arial" w:eastAsia="Arial" w:hAnsi="Arial"/>
                                  <w:b w:val="0"/>
                                  <w:i w:val="1"/>
                                  <w:smallCaps w:val="0"/>
                                  <w:strike w:val="0"/>
                                  <w:color w:val="000000"/>
                                  <w:sz w:val="22"/>
                                  <w:vertAlign w:val="baseline"/>
                                </w:rPr>
                                <w:t xml:space="preserve">“Angofiwch Dryweryn”</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47626</wp:posOffset>
                </wp:positionH>
                <wp:positionV relativeFrom="paragraph">
                  <wp:posOffset>1219387</wp:posOffset>
                </wp:positionV>
                <wp:extent cx="2171700" cy="1990725"/>
                <wp:effectExtent b="0" l="0" r="0" t="0"/>
                <wp:wrapSquare wrapText="bothSides" distB="114300" distT="114300" distL="114300" distR="114300"/>
                <wp:docPr id="9" name="image9.png"/>
                <a:graphic>
                  <a:graphicData uri="http://schemas.openxmlformats.org/drawingml/2006/picture">
                    <pic:pic>
                      <pic:nvPicPr>
                        <pic:cNvPr id="0" name="image9.png"/>
                        <pic:cNvPicPr preferRelativeResize="0"/>
                      </pic:nvPicPr>
                      <pic:blipFill>
                        <a:blip r:embed="rId7"/>
                        <a:srcRect/>
                        <a:stretch>
                          <a:fillRect/>
                        </a:stretch>
                      </pic:blipFill>
                      <pic:spPr>
                        <a:xfrm>
                          <a:off x="0" y="0"/>
                          <a:ext cx="2171700" cy="1990725"/>
                        </a:xfrm>
                        <a:prstGeom prst="rect"/>
                        <a:ln/>
                      </pic:spPr>
                    </pic:pic>
                  </a:graphicData>
                </a:graphic>
              </wp:anchor>
            </w:drawing>
          </mc:Fallback>
        </mc:AlternateContent>
      </w:r>
    </w:p>
    <w:p w:rsidR="00000000" w:rsidDel="00000000" w:rsidP="00000000" w:rsidRDefault="00000000" w:rsidRPr="00000000" w14:paraId="0000001D">
      <w:pPr>
        <w:ind w:left="0" w:firstLine="720"/>
        <w:rPr/>
      </w:pPr>
      <w:r w:rsidDel="00000000" w:rsidR="00000000" w:rsidRPr="00000000">
        <w:rPr>
          <w:rtl w:val="0"/>
        </w:rPr>
        <w:t xml:space="preserve">Despite this statement from Cadw, the monument was vandalised again in 2010 with a spokesperson from the Welsh Assembly Government stating they were “disappointed” with the attack, and Heritage Minister Alun Ffred Jones helped launch an appeal to preserve the site (BBC News, 2010). No such preservation was ever given to the site, and it was further vandalised in 2013 and 2014 (Morgan, 2014). These last three vandalisms, in 2010 (see figure 8), 2013 and 2014 (see figure 9) were not overtly political, although the reasoning behind defacing a mural of Welsh identity must be questioned. </w:t>
      </w:r>
    </w:p>
    <w:p w:rsidR="00000000" w:rsidDel="00000000" w:rsidP="00000000" w:rsidRDefault="00000000" w:rsidRPr="00000000" w14:paraId="0000001E">
      <w:pPr>
        <w:ind w:left="0" w:firstLine="720"/>
        <w:rPr/>
      </w:pPr>
      <w:r w:rsidDel="00000000" w:rsidR="00000000" w:rsidRPr="00000000">
        <w:rPr>
          <w:rtl w:val="0"/>
        </w:rPr>
      </w:r>
    </w:p>
    <w:p w:rsidR="00000000" w:rsidDel="00000000" w:rsidP="00000000" w:rsidRDefault="00000000" w:rsidRPr="00000000" w14:paraId="0000001F">
      <w:pPr>
        <w:ind w:left="0" w:firstLine="72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2667000</wp:posOffset>
                </wp:positionH>
                <wp:positionV relativeFrom="paragraph">
                  <wp:posOffset>123825</wp:posOffset>
                </wp:positionV>
                <wp:extent cx="2661567" cy="2273610"/>
                <wp:effectExtent b="0" l="0" r="0" t="0"/>
                <wp:wrapSquare wrapText="bothSides" distB="114300" distT="114300" distL="114300" distR="114300"/>
                <wp:docPr id="10" name=""/>
                <a:graphic>
                  <a:graphicData uri="http://schemas.microsoft.com/office/word/2010/wordprocessingGroup">
                    <wpg:wgp>
                      <wpg:cNvGrpSpPr/>
                      <wpg:grpSpPr>
                        <a:xfrm>
                          <a:off x="152350" y="152400"/>
                          <a:ext cx="2661567" cy="2273610"/>
                          <a:chOff x="152350" y="152400"/>
                          <a:chExt cx="2790925" cy="2380575"/>
                        </a:xfrm>
                      </wpg:grpSpPr>
                      <pic:pic>
                        <pic:nvPicPr>
                          <pic:cNvPr id="20" name="Shape 20"/>
                          <pic:cNvPicPr preferRelativeResize="0"/>
                        </pic:nvPicPr>
                        <pic:blipFill>
                          <a:blip r:embed="rId14">
                            <a:alphaModFix/>
                          </a:blip>
                          <a:stretch>
                            <a:fillRect/>
                          </a:stretch>
                        </pic:blipFill>
                        <pic:spPr>
                          <a:xfrm>
                            <a:off x="152400" y="152400"/>
                            <a:ext cx="2790825" cy="1857375"/>
                          </a:xfrm>
                          <a:prstGeom prst="rect">
                            <a:avLst/>
                          </a:prstGeom>
                          <a:noFill/>
                          <a:ln>
                            <a:noFill/>
                          </a:ln>
                        </pic:spPr>
                      </pic:pic>
                      <wps:wsp>
                        <wps:cNvSpPr txBox="1"/>
                        <wps:cNvPr id="21" name="Shape 21"/>
                        <wps:spPr>
                          <a:xfrm>
                            <a:off x="152363" y="2009775"/>
                            <a:ext cx="27909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9: </w:t>
                              </w:r>
                              <w:r w:rsidDel="00000000" w:rsidR="00000000" w:rsidRPr="00000000">
                                <w:rPr>
                                  <w:rFonts w:ascii="Arial" w:cs="Arial" w:eastAsia="Arial" w:hAnsi="Arial"/>
                                  <w:b w:val="0"/>
                                  <w:i w:val="1"/>
                                  <w:smallCaps w:val="0"/>
                                  <w:strike w:val="0"/>
                                  <w:color w:val="000000"/>
                                  <w:sz w:val="22"/>
                                  <w:vertAlign w:val="baseline"/>
                                </w:rPr>
                                <w:t xml:space="preserve">Cofiwch Dryweryn 2014 vandalism </w:t>
                              </w:r>
                              <w:r w:rsidDel="00000000" w:rsidR="00000000" w:rsidRPr="00000000">
                                <w:rPr>
                                  <w:rFonts w:ascii="Arial" w:cs="Arial" w:eastAsia="Arial" w:hAnsi="Arial"/>
                                  <w:b w:val="0"/>
                                  <w:i w:val="0"/>
                                  <w:smallCaps w:val="0"/>
                                  <w:strike w:val="0"/>
                                  <w:color w:val="000000"/>
                                  <w:sz w:val="22"/>
                                  <w:vertAlign w:val="baseline"/>
                                </w:rPr>
                                <w:t xml:space="preserve">(Morgan, 2014).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2667000</wp:posOffset>
                </wp:positionH>
                <wp:positionV relativeFrom="paragraph">
                  <wp:posOffset>123825</wp:posOffset>
                </wp:positionV>
                <wp:extent cx="2661567" cy="2273610"/>
                <wp:effectExtent b="0" l="0" r="0" t="0"/>
                <wp:wrapSquare wrapText="bothSides" distB="114300" distT="114300" distL="114300" distR="114300"/>
                <wp:docPr id="10" name="image10.png"/>
                <a:graphic>
                  <a:graphicData uri="http://schemas.openxmlformats.org/drawingml/2006/picture">
                    <pic:pic>
                      <pic:nvPicPr>
                        <pic:cNvPr id="0" name="image10.png"/>
                        <pic:cNvPicPr preferRelativeResize="0"/>
                      </pic:nvPicPr>
                      <pic:blipFill>
                        <a:blip r:embed="rId7"/>
                        <a:srcRect/>
                        <a:stretch>
                          <a:fillRect/>
                        </a:stretch>
                      </pic:blipFill>
                      <pic:spPr>
                        <a:xfrm>
                          <a:off x="0" y="0"/>
                          <a:ext cx="2661567" cy="227361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285750</wp:posOffset>
                </wp:positionH>
                <wp:positionV relativeFrom="paragraph">
                  <wp:posOffset>123825</wp:posOffset>
                </wp:positionV>
                <wp:extent cx="2171700" cy="2333625"/>
                <wp:effectExtent b="0" l="0" r="0" t="0"/>
                <wp:wrapSquare wrapText="bothSides" distB="114300" distT="114300" distL="114300" distR="114300"/>
                <wp:docPr id="3" name=""/>
                <a:graphic>
                  <a:graphicData uri="http://schemas.microsoft.com/office/word/2010/wordprocessingGroup">
                    <wpg:wgp>
                      <wpg:cNvGrpSpPr/>
                      <wpg:grpSpPr>
                        <a:xfrm>
                          <a:off x="152400" y="152400"/>
                          <a:ext cx="2171700" cy="2333625"/>
                          <a:chOff x="152400" y="152400"/>
                          <a:chExt cx="2152675" cy="2311950"/>
                        </a:xfrm>
                      </wpg:grpSpPr>
                      <pic:pic>
                        <pic:nvPicPr>
                          <pic:cNvPr id="6" name="Shape 6"/>
                          <pic:cNvPicPr preferRelativeResize="0"/>
                        </pic:nvPicPr>
                        <pic:blipFill>
                          <a:blip r:embed="rId15">
                            <a:alphaModFix/>
                          </a:blip>
                          <a:stretch>
                            <a:fillRect/>
                          </a:stretch>
                        </pic:blipFill>
                        <pic:spPr>
                          <a:xfrm>
                            <a:off x="152400" y="152400"/>
                            <a:ext cx="2152650" cy="1619250"/>
                          </a:xfrm>
                          <a:prstGeom prst="rect">
                            <a:avLst/>
                          </a:prstGeom>
                          <a:noFill/>
                          <a:ln>
                            <a:noFill/>
                          </a:ln>
                        </pic:spPr>
                      </pic:pic>
                      <wps:wsp>
                        <wps:cNvSpPr txBox="1"/>
                        <wps:cNvPr id="7" name="Shape 7"/>
                        <wps:spPr>
                          <a:xfrm>
                            <a:off x="194275" y="1771650"/>
                            <a:ext cx="21108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8: </w:t>
                              </w:r>
                              <w:r w:rsidDel="00000000" w:rsidR="00000000" w:rsidRPr="00000000">
                                <w:rPr>
                                  <w:rFonts w:ascii="Arial" w:cs="Arial" w:eastAsia="Arial" w:hAnsi="Arial"/>
                                  <w:b w:val="0"/>
                                  <w:i w:val="1"/>
                                  <w:smallCaps w:val="0"/>
                                  <w:strike w:val="0"/>
                                  <w:color w:val="000000"/>
                                  <w:sz w:val="22"/>
                                  <w:vertAlign w:val="baseline"/>
                                </w:rPr>
                                <w:t xml:space="preserve">Cofiwch Dryweryn 2010 vandalism </w:t>
                              </w:r>
                              <w:r w:rsidDel="00000000" w:rsidR="00000000" w:rsidRPr="00000000">
                                <w:rPr>
                                  <w:rFonts w:ascii="Arial" w:cs="Arial" w:eastAsia="Arial" w:hAnsi="Arial"/>
                                  <w:b w:val="0"/>
                                  <w:i w:val="0"/>
                                  <w:smallCaps w:val="0"/>
                                  <w:strike w:val="0"/>
                                  <w:color w:val="000000"/>
                                  <w:sz w:val="22"/>
                                  <w:vertAlign w:val="baseline"/>
                                </w:rPr>
                                <w:t xml:space="preserve">(BBC News, 2010).</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285750</wp:posOffset>
                </wp:positionH>
                <wp:positionV relativeFrom="paragraph">
                  <wp:posOffset>123825</wp:posOffset>
                </wp:positionV>
                <wp:extent cx="2171700" cy="2333625"/>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2171700" cy="2333625"/>
                        </a:xfrm>
                        <a:prstGeom prst="rect"/>
                        <a:ln/>
                      </pic:spPr>
                    </pic:pic>
                  </a:graphicData>
                </a:graphic>
              </wp:anchor>
            </w:drawing>
          </mc:Fallback>
        </mc:AlternateContent>
      </w:r>
    </w:p>
    <w:p w:rsidR="00000000" w:rsidDel="00000000" w:rsidP="00000000" w:rsidRDefault="00000000" w:rsidRPr="00000000" w14:paraId="00000020">
      <w:pPr>
        <w:ind w:left="0" w:firstLine="720"/>
        <w:rPr/>
      </w:pPr>
      <w:r w:rsidDel="00000000" w:rsidR="00000000" w:rsidRPr="00000000">
        <w:br w:type="page"/>
      </w:r>
      <w:r w:rsidDel="00000000" w:rsidR="00000000" w:rsidRPr="00000000">
        <w:rPr>
          <w:rtl w:val="0"/>
        </w:rPr>
        <w:t xml:space="preserve">In 2019, a number of further vandalisms took place. In February of this year the word </w:t>
      </w:r>
      <w:r w:rsidDel="00000000" w:rsidR="00000000" w:rsidRPr="00000000">
        <w:rPr>
          <w:i w:val="1"/>
          <w:rtl w:val="0"/>
        </w:rPr>
        <w:t xml:space="preserve">Elvis </w:t>
      </w:r>
      <w:r w:rsidDel="00000000" w:rsidR="00000000" w:rsidRPr="00000000">
        <w:rPr>
          <w:rtl w:val="0"/>
        </w:rPr>
        <w:t xml:space="preserve">was painted over the mural (Owens, 2019; see figure 10). The mural was restored only to have the top of the wall broken in April of that year (Walford, 2019; see figure 11). Importantly, during this time more and more replica murals were being created across Wales in great numbers (Thomas, 2019; Knapman, 2019). Thomas (2019) states that these vandalisms were part of a “targeted anti-Welsh campaign”, and it “galvanised communities all over Wales” to create their own murals. The Dyfed-Powys police treated the breaking of the wall as a hate crime, and a subsequent CCTV camera was placed at the site of the mural (BBC News, 2019), coinciding with the reconstruction of the damaged wall (BBC News, 2020a). Despite this, the wall was once again vandalised; a swastika and Celtic-style cross were painted over the writing (BBC News, 2020b), showcasing evidence for a “targeted anti-Welsh campaign (Thomas, 2019). This, in 2020, was the last time that the wall had to be restored from vandalism (BBC News, 2020b).</w:t>
      </w:r>
    </w:p>
    <w:p w:rsidR="00000000" w:rsidDel="00000000" w:rsidP="00000000" w:rsidRDefault="00000000" w:rsidRPr="00000000" w14:paraId="00000021">
      <w:pPr>
        <w:ind w:left="0" w:firstLine="720"/>
        <w:rPr/>
      </w:pPr>
      <w:r w:rsidDel="00000000" w:rsidR="00000000" w:rsidRPr="00000000">
        <w:rPr>
          <w:rtl w:val="0"/>
        </w:rPr>
      </w:r>
    </w:p>
    <w:p w:rsidR="00000000" w:rsidDel="00000000" w:rsidP="00000000" w:rsidRDefault="00000000" w:rsidRPr="00000000" w14:paraId="00000022">
      <w:pPr>
        <w:ind w:left="0" w:firstLine="0"/>
        <w:rPr/>
      </w:pPr>
      <w:r w:rsidDel="00000000" w:rsidR="00000000" w:rsidRPr="00000000">
        <w:rPr/>
        <mc:AlternateContent>
          <mc:Choice Requires="wpg">
            <w:drawing>
              <wp:inline distB="114300" distT="114300" distL="114300" distR="114300">
                <wp:extent cx="3905250" cy="2952750"/>
                <wp:effectExtent b="0" l="0" r="0" t="0"/>
                <wp:docPr id="11" name=""/>
                <a:graphic>
                  <a:graphicData uri="http://schemas.microsoft.com/office/word/2010/wordprocessingGroup">
                    <wpg:wgp>
                      <wpg:cNvGrpSpPr/>
                      <wpg:grpSpPr>
                        <a:xfrm>
                          <a:off x="152400" y="152400"/>
                          <a:ext cx="3905250" cy="2952750"/>
                          <a:chOff x="152400" y="152400"/>
                          <a:chExt cx="3886200" cy="2935275"/>
                        </a:xfrm>
                      </wpg:grpSpPr>
                      <pic:pic>
                        <pic:nvPicPr>
                          <pic:cNvPr id="22" name="Shape 22"/>
                          <pic:cNvPicPr preferRelativeResize="0"/>
                        </pic:nvPicPr>
                        <pic:blipFill>
                          <a:blip r:embed="rId16">
                            <a:alphaModFix/>
                          </a:blip>
                          <a:stretch>
                            <a:fillRect/>
                          </a:stretch>
                        </pic:blipFill>
                        <pic:spPr>
                          <a:xfrm>
                            <a:off x="152400" y="152400"/>
                            <a:ext cx="3886200" cy="2581275"/>
                          </a:xfrm>
                          <a:prstGeom prst="rect">
                            <a:avLst/>
                          </a:prstGeom>
                          <a:noFill/>
                          <a:ln>
                            <a:noFill/>
                          </a:ln>
                        </pic:spPr>
                      </pic:pic>
                      <wps:wsp>
                        <wps:cNvSpPr txBox="1"/>
                        <wps:cNvPr id="23" name="Shape 23"/>
                        <wps:spPr>
                          <a:xfrm>
                            <a:off x="152400" y="2733675"/>
                            <a:ext cx="3886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10: </w:t>
                              </w:r>
                              <w:r w:rsidDel="00000000" w:rsidR="00000000" w:rsidRPr="00000000">
                                <w:rPr>
                                  <w:rFonts w:ascii="Arial" w:cs="Arial" w:eastAsia="Arial" w:hAnsi="Arial"/>
                                  <w:b w:val="0"/>
                                  <w:i w:val="1"/>
                                  <w:smallCaps w:val="0"/>
                                  <w:strike w:val="0"/>
                                  <w:color w:val="000000"/>
                                  <w:sz w:val="22"/>
                                  <w:vertAlign w:val="baseline"/>
                                </w:rPr>
                                <w:t xml:space="preserve">The ‘Elvis’ defacement </w:t>
                              </w:r>
                              <w:r w:rsidDel="00000000" w:rsidR="00000000" w:rsidRPr="00000000">
                                <w:rPr>
                                  <w:rFonts w:ascii="Arial" w:cs="Arial" w:eastAsia="Arial" w:hAnsi="Arial"/>
                                  <w:b w:val="0"/>
                                  <w:i w:val="0"/>
                                  <w:smallCaps w:val="0"/>
                                  <w:strike w:val="0"/>
                                  <w:color w:val="000000"/>
                                  <w:sz w:val="22"/>
                                  <w:vertAlign w:val="baseline"/>
                                </w:rPr>
                                <w:t xml:space="preserve">(Owens, 2019)</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3905250" cy="2952750"/>
                <wp:effectExtent b="0" l="0" r="0" t="0"/>
                <wp:docPr id="11"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3905250" cy="29527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3">
      <w:pPr>
        <w:rPr>
          <w:b w:val="1"/>
        </w:rPr>
      </w:pPr>
      <w:r w:rsidDel="00000000" w:rsidR="00000000" w:rsidRPr="00000000">
        <w:rPr>
          <w:b w:val="1"/>
        </w:rPr>
        <mc:AlternateContent>
          <mc:Choice Requires="wpg">
            <w:drawing>
              <wp:inline distB="114300" distT="114300" distL="114300" distR="114300">
                <wp:extent cx="3886200" cy="3114675"/>
                <wp:effectExtent b="0" l="0" r="0" t="0"/>
                <wp:docPr id="2" name=""/>
                <a:graphic>
                  <a:graphicData uri="http://schemas.microsoft.com/office/word/2010/wordprocessingGroup">
                    <wpg:wgp>
                      <wpg:cNvGrpSpPr/>
                      <wpg:grpSpPr>
                        <a:xfrm>
                          <a:off x="152325" y="152400"/>
                          <a:ext cx="3886200" cy="3114675"/>
                          <a:chOff x="152325" y="152400"/>
                          <a:chExt cx="3867300" cy="3094950"/>
                        </a:xfrm>
                      </wpg:grpSpPr>
                      <pic:pic>
                        <pic:nvPicPr>
                          <pic:cNvPr id="4" name="Shape 4"/>
                          <pic:cNvPicPr preferRelativeResize="0"/>
                        </pic:nvPicPr>
                        <pic:blipFill>
                          <a:blip r:embed="rId17">
                            <a:alphaModFix/>
                          </a:blip>
                          <a:stretch>
                            <a:fillRect/>
                          </a:stretch>
                        </pic:blipFill>
                        <pic:spPr>
                          <a:xfrm>
                            <a:off x="152400" y="152400"/>
                            <a:ext cx="3867150" cy="2571750"/>
                          </a:xfrm>
                          <a:prstGeom prst="rect">
                            <a:avLst/>
                          </a:prstGeom>
                          <a:noFill/>
                          <a:ln>
                            <a:noFill/>
                          </a:ln>
                        </pic:spPr>
                      </pic:pic>
                      <wps:wsp>
                        <wps:cNvSpPr txBox="1"/>
                        <wps:cNvPr id="5" name="Shape 5"/>
                        <wps:spPr>
                          <a:xfrm>
                            <a:off x="152325" y="2724150"/>
                            <a:ext cx="38673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11: </w:t>
                              </w:r>
                              <w:r w:rsidDel="00000000" w:rsidR="00000000" w:rsidRPr="00000000">
                                <w:rPr>
                                  <w:rFonts w:ascii="Arial" w:cs="Arial" w:eastAsia="Arial" w:hAnsi="Arial"/>
                                  <w:b w:val="0"/>
                                  <w:i w:val="1"/>
                                  <w:smallCaps w:val="0"/>
                                  <w:strike w:val="0"/>
                                  <w:color w:val="000000"/>
                                  <w:sz w:val="22"/>
                                  <w:vertAlign w:val="baseline"/>
                                </w:rPr>
                                <w:t xml:space="preserve">The </w:t>
                              </w:r>
                              <w:r w:rsidDel="00000000" w:rsidR="00000000" w:rsidRPr="00000000">
                                <w:rPr>
                                  <w:rFonts w:ascii="Arial" w:cs="Arial" w:eastAsia="Arial" w:hAnsi="Arial"/>
                                  <w:b w:val="0"/>
                                  <w:i w:val="1"/>
                                  <w:smallCaps w:val="0"/>
                                  <w:strike w:val="0"/>
                                  <w:color w:val="000000"/>
                                  <w:sz w:val="22"/>
                                  <w:vertAlign w:val="baseline"/>
                                </w:rPr>
                                <w:t xml:space="preserve">Cofiwch</w:t>
                              </w:r>
                              <w:r w:rsidDel="00000000" w:rsidR="00000000" w:rsidRPr="00000000">
                                <w:rPr>
                                  <w:rFonts w:ascii="Arial" w:cs="Arial" w:eastAsia="Arial" w:hAnsi="Arial"/>
                                  <w:b w:val="0"/>
                                  <w:i w:val="1"/>
                                  <w:smallCaps w:val="0"/>
                                  <w:strike w:val="0"/>
                                  <w:color w:val="000000"/>
                                  <w:sz w:val="22"/>
                                  <w:vertAlign w:val="baseline"/>
                                </w:rPr>
                                <w:t xml:space="preserve"> Dryweryn wall vandalised. </w:t>
                              </w:r>
                              <w:r w:rsidDel="00000000" w:rsidR="00000000" w:rsidRPr="00000000">
                                <w:rPr>
                                  <w:rFonts w:ascii="Arial" w:cs="Arial" w:eastAsia="Arial" w:hAnsi="Arial"/>
                                  <w:b w:val="0"/>
                                  <w:i w:val="0"/>
                                  <w:smallCaps w:val="0"/>
                                  <w:strike w:val="0"/>
                                  <w:color w:val="000000"/>
                                  <w:sz w:val="22"/>
                                  <w:vertAlign w:val="baseline"/>
                                </w:rPr>
                                <w:t xml:space="preserve">(Walford, 2019)</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3886200" cy="3114675"/>
                <wp:effectExtent b="0" l="0" r="0" t="0"/>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3886200" cy="31146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4">
      <w:pPr>
        <w:rPr/>
      </w:pPr>
      <w:r w:rsidDel="00000000" w:rsidR="00000000" w:rsidRPr="00000000">
        <w:rPr>
          <w:b w:val="1"/>
          <w:rtl w:val="0"/>
        </w:rPr>
        <w:tab/>
      </w:r>
      <w:r w:rsidDel="00000000" w:rsidR="00000000" w:rsidRPr="00000000">
        <w:rPr>
          <w:rtl w:val="0"/>
        </w:rPr>
        <w:t xml:space="preserve">Harrison (2010, pp. 168-169) discusses the destruction of heritage. He writes on the Taliban’s destruction of the Buddhas of Bamiyan, two monumental Buddhist structures in Afghanistan, and the impact this had on heritage on not just a national scale but also global. He discusses how the destruction of these monuments “shook the whole world” and that the destruction has “done more for the global hegemony of World Heritage and UNESCO than [they] could have achieved if they had never been threatened (ibid.). </w:t>
      </w:r>
    </w:p>
    <w:p w:rsidR="00000000" w:rsidDel="00000000" w:rsidP="00000000" w:rsidRDefault="00000000" w:rsidRPr="00000000" w14:paraId="00000025">
      <w:pPr>
        <w:rPr/>
      </w:pPr>
      <w:r w:rsidDel="00000000" w:rsidR="00000000" w:rsidRPr="00000000">
        <w:rPr>
          <w:rtl w:val="0"/>
        </w:rPr>
        <w:tab/>
        <w:t xml:space="preserve">This can be applied on a smaller scale on the </w:t>
      </w:r>
      <w:r w:rsidDel="00000000" w:rsidR="00000000" w:rsidRPr="00000000">
        <w:rPr>
          <w:i w:val="1"/>
          <w:rtl w:val="0"/>
        </w:rPr>
        <w:t xml:space="preserve">Cofiwch Dryweryn </w:t>
      </w:r>
      <w:r w:rsidDel="00000000" w:rsidR="00000000" w:rsidRPr="00000000">
        <w:rPr>
          <w:rtl w:val="0"/>
        </w:rPr>
        <w:t xml:space="preserve">mural and Welsh identity. As Thomas (2019) states, the vandalism and restructuring of the mural has arguably done more for the hegemony of Welsh identity than it ever would have done as a static piece of graffiti. Harrison (2010, p. 169) states that “the destruction of heritage might be understood not as the opposite of heritage but as part of the same process of remembering and forgetting, or re-authoring the past in the present”. It could be argued that the numerous repainting of the mural is part of that process of re-remembering, and it keeps the story of the drowning of Capel Celyn in the collective memory of the Welsh population (Benton and Cecil, 2010, pp. 14-15). </w:t>
      </w:r>
    </w:p>
    <w:p w:rsidR="00000000" w:rsidDel="00000000" w:rsidP="00000000" w:rsidRDefault="00000000" w:rsidRPr="00000000" w14:paraId="00000026">
      <w:pPr>
        <w:rPr/>
      </w:pPr>
      <w:r w:rsidDel="00000000" w:rsidR="00000000" w:rsidRPr="00000000">
        <w:rPr>
          <w:rtl w:val="0"/>
        </w:rPr>
        <w:tab/>
        <w:t xml:space="preserve">The case of the Buddhas of Bamiyan can be applied when discussing renegotiation of the monument to Capel Celyn. In 2015 a Chinese couple projected a 3D light hologram of the Buddhas in the space where the original monuments were situated (Delman, 2015). Whilst not an exact replica of the original, this poignant piece of art showcases cultural patrimony and stood as a piece of defiance against the Taliban regime (ibid.). This essay proposes an expanded interpretation of </w:t>
      </w:r>
      <w:r w:rsidDel="00000000" w:rsidR="00000000" w:rsidRPr="00000000">
        <w:rPr>
          <w:i w:val="1"/>
          <w:rtl w:val="0"/>
        </w:rPr>
        <w:t xml:space="preserve">Cofiwch Dryweryn</w:t>
      </w:r>
      <w:r w:rsidDel="00000000" w:rsidR="00000000" w:rsidRPr="00000000">
        <w:rPr>
          <w:rtl w:val="0"/>
        </w:rPr>
        <w:t xml:space="preserve">, one where a projection of the mural be applied to the front of the Liverpool Town Hall (see figure 13), as an art exhibition for the reminder of what happened to Capel Celyn and to begin much more discussion over Llyn Celyn in Liverpool itself and not just Wales. This would expand </w:t>
      </w:r>
      <w:r w:rsidDel="00000000" w:rsidR="00000000" w:rsidRPr="00000000">
        <w:rPr>
          <w:i w:val="1"/>
          <w:rtl w:val="0"/>
        </w:rPr>
        <w:t xml:space="preserve">Cofiwch Dryweryn</w:t>
      </w:r>
      <w:r w:rsidDel="00000000" w:rsidR="00000000" w:rsidRPr="00000000">
        <w:rPr>
          <w:rtl w:val="0"/>
        </w:rPr>
        <w:t xml:space="preserve"> as a symbol of Wales even further and truly push it away from the idea of it being simply a piece of graffiti; whilst the original monument holds great value, the real value of </w:t>
      </w:r>
      <w:r w:rsidDel="00000000" w:rsidR="00000000" w:rsidRPr="00000000">
        <w:rPr>
          <w:i w:val="1"/>
          <w:rtl w:val="0"/>
        </w:rPr>
        <w:t xml:space="preserve">Cofiwch Dryweryn </w:t>
      </w:r>
      <w:r w:rsidDel="00000000" w:rsidR="00000000" w:rsidRPr="00000000">
        <w:rPr>
          <w:rtl w:val="0"/>
        </w:rPr>
        <w:t xml:space="preserve">is the message being conveyed, not the wall itself. Whilst the provenance of the original mural is one of value with it being beside a well driven road, the projection of the message onto Liverpool Town Hall would bring a new added layer of provenance to the work, cementing Liverpool as being intrinsically linked to the drawing of Capel Celyn. </w:t>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1527051</wp:posOffset>
                </wp:positionV>
                <wp:extent cx="3095625" cy="3619500"/>
                <wp:effectExtent b="0" l="0" r="0" t="0"/>
                <wp:wrapSquare wrapText="bothSides" distB="114300" distT="114300" distL="114300" distR="114300"/>
                <wp:docPr id="13" name=""/>
                <a:graphic>
                  <a:graphicData uri="http://schemas.microsoft.com/office/word/2010/wordprocessingGroup">
                    <wpg:wgp>
                      <wpg:cNvGrpSpPr/>
                      <wpg:grpSpPr>
                        <a:xfrm>
                          <a:off x="152400" y="152400"/>
                          <a:ext cx="3095625" cy="3619500"/>
                          <a:chOff x="152400" y="152400"/>
                          <a:chExt cx="3076575" cy="3599775"/>
                        </a:xfrm>
                      </wpg:grpSpPr>
                      <pic:pic>
                        <pic:nvPicPr>
                          <pic:cNvPr id="26" name="Shape 26"/>
                          <pic:cNvPicPr preferRelativeResize="0"/>
                        </pic:nvPicPr>
                        <pic:blipFill>
                          <a:blip r:embed="rId18">
                            <a:alphaModFix/>
                          </a:blip>
                          <a:stretch>
                            <a:fillRect/>
                          </a:stretch>
                        </pic:blipFill>
                        <pic:spPr>
                          <a:xfrm>
                            <a:off x="152400" y="152400"/>
                            <a:ext cx="3076575" cy="3076575"/>
                          </a:xfrm>
                          <a:prstGeom prst="rect">
                            <a:avLst/>
                          </a:prstGeom>
                          <a:noFill/>
                          <a:ln>
                            <a:noFill/>
                          </a:ln>
                        </pic:spPr>
                      </pic:pic>
                      <wps:wsp>
                        <wps:cNvSpPr txBox="1"/>
                        <wps:cNvPr id="27" name="Shape 27"/>
                        <wps:spPr>
                          <a:xfrm>
                            <a:off x="152437" y="3228975"/>
                            <a:ext cx="30765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12: </w:t>
                              </w:r>
                              <w:r w:rsidDel="00000000" w:rsidR="00000000" w:rsidRPr="00000000">
                                <w:rPr>
                                  <w:rFonts w:ascii="Arial" w:cs="Arial" w:eastAsia="Arial" w:hAnsi="Arial"/>
                                  <w:b w:val="0"/>
                                  <w:i w:val="1"/>
                                  <w:smallCaps w:val="0"/>
                                  <w:strike w:val="0"/>
                                  <w:color w:val="000000"/>
                                  <w:sz w:val="22"/>
                                  <w:vertAlign w:val="baseline"/>
                                </w:rPr>
                                <w:t xml:space="preserve">3D Projection of Buddhas of Bamiyan </w:t>
                              </w:r>
                              <w:r w:rsidDel="00000000" w:rsidR="00000000" w:rsidRPr="00000000">
                                <w:rPr>
                                  <w:rFonts w:ascii="Arial" w:cs="Arial" w:eastAsia="Arial" w:hAnsi="Arial"/>
                                  <w:b w:val="0"/>
                                  <w:i w:val="0"/>
                                  <w:smallCaps w:val="0"/>
                                  <w:strike w:val="0"/>
                                  <w:color w:val="000000"/>
                                  <w:sz w:val="22"/>
                                  <w:vertAlign w:val="baseline"/>
                                </w:rPr>
                                <w:t xml:space="preserve">(Noori, 2015)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1527051</wp:posOffset>
                </wp:positionV>
                <wp:extent cx="3095625" cy="3619500"/>
                <wp:effectExtent b="0" l="0" r="0" t="0"/>
                <wp:wrapSquare wrapText="bothSides" distB="114300" distT="114300" distL="114300" distR="114300"/>
                <wp:docPr id="13" name="image13.png"/>
                <a:graphic>
                  <a:graphicData uri="http://schemas.openxmlformats.org/drawingml/2006/picture">
                    <pic:pic>
                      <pic:nvPicPr>
                        <pic:cNvPr id="0" name="image13.png"/>
                        <pic:cNvPicPr preferRelativeResize="0"/>
                      </pic:nvPicPr>
                      <pic:blipFill>
                        <a:blip r:embed="rId7"/>
                        <a:srcRect/>
                        <a:stretch>
                          <a:fillRect/>
                        </a:stretch>
                      </pic:blipFill>
                      <pic:spPr>
                        <a:xfrm>
                          <a:off x="0" y="0"/>
                          <a:ext cx="3095625" cy="3619500"/>
                        </a:xfrm>
                        <a:prstGeom prst="rect"/>
                        <a:ln/>
                      </pic:spPr>
                    </pic:pic>
                  </a:graphicData>
                </a:graphic>
              </wp:anchor>
            </w:drawing>
          </mc:Fallback>
        </mc:AlternateConten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ab/>
      </w:r>
    </w:p>
    <w:p w:rsidR="00000000" w:rsidDel="00000000" w:rsidP="00000000" w:rsidRDefault="00000000" w:rsidRPr="00000000" w14:paraId="0000002A">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2B">
      <w:pPr>
        <w:rPr>
          <w:b w:val="1"/>
        </w:rPr>
      </w:pPr>
      <w:r w:rsidDel="00000000" w:rsidR="00000000" w:rsidRPr="00000000">
        <w:rPr>
          <w:b w:val="1"/>
        </w:rPr>
        <mc:AlternateContent>
          <mc:Choice Requires="wpg">
            <w:drawing>
              <wp:inline distB="114300" distT="114300" distL="114300" distR="114300">
                <wp:extent cx="5731200" cy="4368800"/>
                <wp:effectExtent b="0" l="0" r="0" t="0"/>
                <wp:docPr id="8" name=""/>
                <a:graphic>
                  <a:graphicData uri="http://schemas.microsoft.com/office/word/2010/wordprocessingGroup">
                    <wpg:wgp>
                      <wpg:cNvGrpSpPr/>
                      <wpg:grpSpPr>
                        <a:xfrm>
                          <a:off x="152400" y="152400"/>
                          <a:ext cx="5731200" cy="4368800"/>
                          <a:chOff x="152400" y="152400"/>
                          <a:chExt cx="5734200" cy="4364025"/>
                        </a:xfrm>
                      </wpg:grpSpPr>
                      <pic:pic>
                        <pic:nvPicPr>
                          <pic:cNvPr id="16" name="Shape 16"/>
                          <pic:cNvPicPr preferRelativeResize="0"/>
                        </pic:nvPicPr>
                        <pic:blipFill>
                          <a:blip r:embed="rId19">
                            <a:alphaModFix/>
                          </a:blip>
                          <a:stretch>
                            <a:fillRect/>
                          </a:stretch>
                        </pic:blipFill>
                        <pic:spPr>
                          <a:xfrm>
                            <a:off x="152400" y="152400"/>
                            <a:ext cx="5734050" cy="4010025"/>
                          </a:xfrm>
                          <a:prstGeom prst="rect">
                            <a:avLst/>
                          </a:prstGeom>
                          <a:noFill/>
                          <a:ln>
                            <a:noFill/>
                          </a:ln>
                        </pic:spPr>
                      </pic:pic>
                      <wps:wsp>
                        <wps:cNvSpPr txBox="1"/>
                        <wps:cNvPr id="17" name="Shape 17"/>
                        <wps:spPr>
                          <a:xfrm>
                            <a:off x="152400" y="4162425"/>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Figure 13: </w:t>
                              </w:r>
                              <w:r w:rsidDel="00000000" w:rsidR="00000000" w:rsidRPr="00000000">
                                <w:rPr>
                                  <w:rFonts w:ascii="Arial" w:cs="Arial" w:eastAsia="Arial" w:hAnsi="Arial"/>
                                  <w:b w:val="0"/>
                                  <w:i w:val="1"/>
                                  <w:smallCaps w:val="0"/>
                                  <w:strike w:val="0"/>
                                  <w:color w:val="000000"/>
                                  <w:sz w:val="22"/>
                                  <w:vertAlign w:val="baseline"/>
                                </w:rPr>
                                <w:t xml:space="preserve">Liverpool Town Hall </w:t>
                              </w:r>
                              <w:r w:rsidDel="00000000" w:rsidR="00000000" w:rsidRPr="00000000">
                                <w:rPr>
                                  <w:rFonts w:ascii="Arial" w:cs="Arial" w:eastAsia="Arial" w:hAnsi="Arial"/>
                                  <w:b w:val="0"/>
                                  <w:i w:val="0"/>
                                  <w:smallCaps w:val="0"/>
                                  <w:strike w:val="0"/>
                                  <w:color w:val="000000"/>
                                  <w:sz w:val="22"/>
                                  <w:vertAlign w:val="baseline"/>
                                </w:rPr>
                                <w:t xml:space="preserve">(Mendez, 2012)</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368800"/>
                <wp:effectExtent b="0" l="0" r="0" t="0"/>
                <wp:docPr id="8" name="image8.png"/>
                <a:graphic>
                  <a:graphicData uri="http://schemas.openxmlformats.org/drawingml/2006/picture">
                    <pic:pic>
                      <pic:nvPicPr>
                        <pic:cNvPr id="0" name="image8.png"/>
                        <pic:cNvPicPr preferRelativeResize="0"/>
                      </pic:nvPicPr>
                      <pic:blipFill>
                        <a:blip r:embed="rId7"/>
                        <a:srcRect/>
                        <a:stretch>
                          <a:fillRect/>
                        </a:stretch>
                      </pic:blipFill>
                      <pic:spPr>
                        <a:xfrm>
                          <a:off x="0" y="0"/>
                          <a:ext cx="5731200" cy="43688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C">
      <w:pPr>
        <w:rPr>
          <w:b w:val="1"/>
        </w:rPr>
      </w:pPr>
      <w:r w:rsidDel="00000000" w:rsidR="00000000" w:rsidRPr="00000000">
        <w:rPr>
          <w:rtl w:val="0"/>
        </w:rPr>
      </w:r>
    </w:p>
    <w:p w:rsidR="00000000" w:rsidDel="00000000" w:rsidP="00000000" w:rsidRDefault="00000000" w:rsidRPr="00000000" w14:paraId="0000002D">
      <w:pPr>
        <w:ind w:firstLine="720"/>
        <w:rPr>
          <w:b w:val="1"/>
        </w:rPr>
      </w:pPr>
      <w:r w:rsidDel="00000000" w:rsidR="00000000" w:rsidRPr="00000000">
        <w:rPr>
          <w:rtl w:val="0"/>
        </w:rPr>
        <w:t xml:space="preserve">The </w:t>
      </w:r>
      <w:r w:rsidDel="00000000" w:rsidR="00000000" w:rsidRPr="00000000">
        <w:rPr>
          <w:i w:val="1"/>
          <w:rtl w:val="0"/>
        </w:rPr>
        <w:t xml:space="preserve">Cofiwch Dryweryn </w:t>
      </w:r>
      <w:r w:rsidDel="00000000" w:rsidR="00000000" w:rsidRPr="00000000">
        <w:rPr>
          <w:rtl w:val="0"/>
        </w:rPr>
        <w:t xml:space="preserve">mural stands in two dimensions: a monument for the lost village of Capel Celyn; and a symbol of Welsh identity. Its power as a symbol is exemplified through the existence of replicas all across Wales and beyond (Knapman, 2019), acting as a catalyst for ongoing conversations surrounding Wales’ autonomy. It has become a dynamic piece of heritage that reflects and shapes Welsh identity and its contestation and restoration contribute to this (Thomas, 2019; Knapman, 2019); comparing it the act of recreating the destroyed Buddhas of Bamiyan through light (Harrison, 2010, pp. 168-189; Delman, 2015), a light projection of the </w:t>
      </w:r>
      <w:r w:rsidDel="00000000" w:rsidR="00000000" w:rsidRPr="00000000">
        <w:rPr>
          <w:i w:val="1"/>
          <w:rtl w:val="0"/>
        </w:rPr>
        <w:t xml:space="preserve">Cofiwch Dryweryn </w:t>
      </w:r>
      <w:r w:rsidDel="00000000" w:rsidR="00000000" w:rsidRPr="00000000">
        <w:rPr>
          <w:rtl w:val="0"/>
        </w:rPr>
        <w:t xml:space="preserve">mural onto the Liverpool Town hall showcases the “re-authoring” of the past in the present (Harrison, 2010, p. 169) and that heritage is not simply what is preserved but is what continues to be contested and performed. </w:t>
      </w:r>
      <w:r w:rsidDel="00000000" w:rsidR="00000000" w:rsidRPr="00000000">
        <w:br w:type="page"/>
      </w:r>
      <w:r w:rsidDel="00000000" w:rsidR="00000000" w:rsidRPr="00000000">
        <w:rPr>
          <w:rtl w:val="0"/>
        </w:rPr>
      </w:r>
    </w:p>
    <w:p w:rsidR="00000000" w:rsidDel="00000000" w:rsidP="00000000" w:rsidRDefault="00000000" w:rsidRPr="00000000" w14:paraId="0000002E">
      <w:pPr>
        <w:rPr>
          <w:b w:val="1"/>
        </w:rPr>
      </w:pPr>
      <w:r w:rsidDel="00000000" w:rsidR="00000000" w:rsidRPr="00000000">
        <w:rPr>
          <w:b w:val="1"/>
          <w:rtl w:val="0"/>
        </w:rPr>
        <w:t xml:space="preserve">Bibliography </w:t>
      </w:r>
    </w:p>
    <w:p w:rsidR="00000000" w:rsidDel="00000000" w:rsidP="00000000" w:rsidRDefault="00000000" w:rsidRPr="00000000" w14:paraId="0000002F">
      <w:pPr>
        <w:rPr>
          <w:b w:val="1"/>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BBC Cymru (2015) </w:t>
      </w:r>
      <w:r w:rsidDel="00000000" w:rsidR="00000000" w:rsidRPr="00000000">
        <w:rPr>
          <w:i w:val="1"/>
          <w:rtl w:val="0"/>
        </w:rPr>
        <w:t xml:space="preserve">Cofiwch Tryweryn? </w:t>
      </w:r>
      <w:r w:rsidDel="00000000" w:rsidR="00000000" w:rsidRPr="00000000">
        <w:rPr>
          <w:rtl w:val="0"/>
        </w:rPr>
        <w:t xml:space="preserve">Available at: </w:t>
      </w:r>
      <w:hyperlink r:id="rId20">
        <w:r w:rsidDel="00000000" w:rsidR="00000000" w:rsidRPr="00000000">
          <w:rPr>
            <w:color w:val="1155cc"/>
            <w:u w:val="single"/>
            <w:rtl w:val="0"/>
          </w:rPr>
          <w:t xml:space="preserve">https://www.bbc.co.uk/cymrufyw/32032326</w:t>
        </w:r>
      </w:hyperlink>
      <w:r w:rsidDel="00000000" w:rsidR="00000000" w:rsidRPr="00000000">
        <w:rPr>
          <w:rtl w:val="0"/>
        </w:rPr>
        <w:t xml:space="preserve"> (Accessed on 13th of March 2025).</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BBC News (2008) </w:t>
      </w:r>
      <w:r w:rsidDel="00000000" w:rsidR="00000000" w:rsidRPr="00000000">
        <w:rPr>
          <w:i w:val="1"/>
          <w:rtl w:val="0"/>
        </w:rPr>
        <w:t xml:space="preserve">Anger over memorial wall attack. </w:t>
      </w:r>
      <w:r w:rsidDel="00000000" w:rsidR="00000000" w:rsidRPr="00000000">
        <w:rPr>
          <w:rtl w:val="0"/>
        </w:rPr>
        <w:t xml:space="preserve">Available at: </w:t>
      </w:r>
      <w:hyperlink r:id="rId21">
        <w:r w:rsidDel="00000000" w:rsidR="00000000" w:rsidRPr="00000000">
          <w:rPr>
            <w:color w:val="1155cc"/>
            <w:u w:val="single"/>
            <w:rtl w:val="0"/>
          </w:rPr>
          <w:t xml:space="preserve">http://news.bbc.co.uk/1/hi/wales/mid/7396410.stm</w:t>
        </w:r>
      </w:hyperlink>
      <w:r w:rsidDel="00000000" w:rsidR="00000000" w:rsidRPr="00000000">
        <w:rPr>
          <w:rtl w:val="0"/>
        </w:rPr>
        <w:t xml:space="preserve"> (Accessed on 14th of March 2025).</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BBC News (2010) </w:t>
      </w:r>
      <w:r w:rsidDel="00000000" w:rsidR="00000000" w:rsidRPr="00000000">
        <w:rPr>
          <w:i w:val="1"/>
          <w:rtl w:val="0"/>
        </w:rPr>
        <w:t xml:space="preserve">‘National landmark’ Cofiwch Dryweryn is defaced. </w:t>
      </w:r>
      <w:r w:rsidDel="00000000" w:rsidR="00000000" w:rsidRPr="00000000">
        <w:rPr>
          <w:rtl w:val="0"/>
        </w:rPr>
        <w:t xml:space="preserve">Available at: </w:t>
      </w:r>
      <w:hyperlink r:id="rId22">
        <w:r w:rsidDel="00000000" w:rsidR="00000000" w:rsidRPr="00000000">
          <w:rPr>
            <w:color w:val="1155cc"/>
            <w:u w:val="single"/>
            <w:rtl w:val="0"/>
          </w:rPr>
          <w:t xml:space="preserve">http://news.bbc.co.uk/1/hi/wales/mid/8652096.stm</w:t>
        </w:r>
      </w:hyperlink>
      <w:r w:rsidDel="00000000" w:rsidR="00000000" w:rsidRPr="00000000">
        <w:rPr>
          <w:rtl w:val="0"/>
        </w:rPr>
        <w:t xml:space="preserve"> (Accessed on 14th of March 2025).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BBC News (2019) </w:t>
      </w:r>
      <w:r w:rsidDel="00000000" w:rsidR="00000000" w:rsidRPr="00000000">
        <w:rPr>
          <w:i w:val="1"/>
          <w:rtl w:val="0"/>
        </w:rPr>
        <w:t xml:space="preserve">Cofiwch Dryweryn memorial attack treated as hate crime. </w:t>
      </w:r>
      <w:r w:rsidDel="00000000" w:rsidR="00000000" w:rsidRPr="00000000">
        <w:rPr>
          <w:rtl w:val="0"/>
        </w:rPr>
        <w:t xml:space="preserve">Available at: </w:t>
      </w:r>
      <w:hyperlink r:id="rId23">
        <w:r w:rsidDel="00000000" w:rsidR="00000000" w:rsidRPr="00000000">
          <w:rPr>
            <w:color w:val="1155cc"/>
            <w:u w:val="single"/>
            <w:rtl w:val="0"/>
          </w:rPr>
          <w:t xml:space="preserve">https://www.bbc.co.uk/news/uk-wales-47934377</w:t>
        </w:r>
      </w:hyperlink>
      <w:r w:rsidDel="00000000" w:rsidR="00000000" w:rsidRPr="00000000">
        <w:rPr>
          <w:rtl w:val="0"/>
        </w:rPr>
        <w:t xml:space="preserve"> (Accessed on 14th of March 2025).</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BBC News (2020a) </w:t>
      </w:r>
      <w:r w:rsidDel="00000000" w:rsidR="00000000" w:rsidRPr="00000000">
        <w:rPr>
          <w:i w:val="1"/>
          <w:rtl w:val="0"/>
        </w:rPr>
        <w:t xml:space="preserve">Cofiwch Dryweryn: Work to restore protest mural wall under way. </w:t>
      </w:r>
      <w:r w:rsidDel="00000000" w:rsidR="00000000" w:rsidRPr="00000000">
        <w:rPr>
          <w:rtl w:val="0"/>
        </w:rPr>
        <w:t xml:space="preserve">Available at: </w:t>
      </w:r>
      <w:hyperlink r:id="rId24">
        <w:r w:rsidDel="00000000" w:rsidR="00000000" w:rsidRPr="00000000">
          <w:rPr>
            <w:color w:val="1155cc"/>
            <w:u w:val="single"/>
            <w:rtl w:val="0"/>
          </w:rPr>
          <w:t xml:space="preserve">https://www.bbc.co.uk/news/uk-wales-54225744</w:t>
        </w:r>
      </w:hyperlink>
      <w:r w:rsidDel="00000000" w:rsidR="00000000" w:rsidRPr="00000000">
        <w:rPr>
          <w:rtl w:val="0"/>
        </w:rPr>
        <w:t xml:space="preserve"> (Accessed on 14th of March 2025).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BBC News (2020b) </w:t>
      </w:r>
      <w:r w:rsidDel="00000000" w:rsidR="00000000" w:rsidRPr="00000000">
        <w:rPr>
          <w:i w:val="1"/>
          <w:rtl w:val="0"/>
        </w:rPr>
        <w:t xml:space="preserve">Cofiwch Dryweryn mural restored after swastika vandalism. </w:t>
      </w:r>
      <w:r w:rsidDel="00000000" w:rsidR="00000000" w:rsidRPr="00000000">
        <w:rPr>
          <w:rtl w:val="0"/>
        </w:rPr>
        <w:t xml:space="preserve">Available at: </w:t>
      </w:r>
      <w:hyperlink r:id="rId25">
        <w:r w:rsidDel="00000000" w:rsidR="00000000" w:rsidRPr="00000000">
          <w:rPr>
            <w:color w:val="1155cc"/>
            <w:u w:val="single"/>
            <w:rtl w:val="0"/>
          </w:rPr>
          <w:t xml:space="preserve">https://www.bbc.co.uk/news/uk-wales-53247629</w:t>
        </w:r>
      </w:hyperlink>
      <w:r w:rsidDel="00000000" w:rsidR="00000000" w:rsidRPr="00000000">
        <w:rPr>
          <w:rtl w:val="0"/>
        </w:rPr>
        <w:t xml:space="preserve"> (Accessed on 14th of March 2025).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Benton, T. and Cecil, C. (2010) ‘Heritage and public memory’ in Benton, T. (2010) </w:t>
      </w:r>
      <w:r w:rsidDel="00000000" w:rsidR="00000000" w:rsidRPr="00000000">
        <w:rPr>
          <w:i w:val="1"/>
          <w:rtl w:val="0"/>
        </w:rPr>
        <w:t xml:space="preserve">Understanding heritage and memory. </w:t>
      </w:r>
      <w:r w:rsidDel="00000000" w:rsidR="00000000" w:rsidRPr="00000000">
        <w:rPr>
          <w:rtl w:val="0"/>
        </w:rPr>
        <w:t xml:space="preserve">Manchester: Manchester University Press.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Bomford (2005) ‘The lake that stirred nationalism’, </w:t>
      </w:r>
      <w:r w:rsidDel="00000000" w:rsidR="00000000" w:rsidRPr="00000000">
        <w:rPr>
          <w:i w:val="1"/>
          <w:rtl w:val="0"/>
        </w:rPr>
        <w:t xml:space="preserve">BBC News</w:t>
      </w:r>
      <w:r w:rsidDel="00000000" w:rsidR="00000000" w:rsidRPr="00000000">
        <w:rPr>
          <w:rtl w:val="0"/>
        </w:rPr>
        <w:t xml:space="preserve">, 19th of October. Available at: </w:t>
      </w:r>
      <w:hyperlink r:id="rId26">
        <w:r w:rsidDel="00000000" w:rsidR="00000000" w:rsidRPr="00000000">
          <w:rPr>
            <w:color w:val="1155cc"/>
            <w:u w:val="single"/>
            <w:rtl w:val="0"/>
          </w:rPr>
          <w:t xml:space="preserve">http://news.bbc.co.uk/1/hi/wales/4357328.stm</w:t>
        </w:r>
      </w:hyperlink>
      <w:r w:rsidDel="00000000" w:rsidR="00000000" w:rsidRPr="00000000">
        <w:rPr>
          <w:rtl w:val="0"/>
        </w:rPr>
        <w:t xml:space="preserve"> (Accessed on 13th of March 2025).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Driver, T. (2011) </w:t>
      </w:r>
      <w:r w:rsidDel="00000000" w:rsidR="00000000" w:rsidRPr="00000000">
        <w:rPr>
          <w:i w:val="1"/>
          <w:rtl w:val="0"/>
        </w:rPr>
        <w:t xml:space="preserve">RCAHMW colour oblique photograph of Llyn Celyn. </w:t>
      </w:r>
      <w:r w:rsidDel="00000000" w:rsidR="00000000" w:rsidRPr="00000000">
        <w:rPr>
          <w:rtl w:val="0"/>
        </w:rPr>
        <w:t xml:space="preserve">Available at: </w:t>
      </w:r>
      <w:hyperlink r:id="rId27">
        <w:r w:rsidDel="00000000" w:rsidR="00000000" w:rsidRPr="00000000">
          <w:rPr>
            <w:color w:val="1155cc"/>
            <w:u w:val="single"/>
            <w:rtl w:val="0"/>
          </w:rPr>
          <w:t xml:space="preserve">https://coflein.gov.uk/en/site/632/images/6466140</w:t>
        </w:r>
      </w:hyperlink>
      <w:r w:rsidDel="00000000" w:rsidR="00000000" w:rsidRPr="00000000">
        <w:rPr>
          <w:rtl w:val="0"/>
        </w:rPr>
        <w:t xml:space="preserve"> (Accessed on 14th of March 2025).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emao2015 (2016) </w:t>
      </w:r>
      <w:r w:rsidDel="00000000" w:rsidR="00000000" w:rsidRPr="00000000">
        <w:rPr>
          <w:i w:val="1"/>
          <w:rtl w:val="0"/>
        </w:rPr>
        <w:t xml:space="preserve">Mudiad Amddiffyn Cymru. </w:t>
      </w:r>
      <w:r w:rsidDel="00000000" w:rsidR="00000000" w:rsidRPr="00000000">
        <w:rPr>
          <w:rtl w:val="0"/>
        </w:rPr>
        <w:t xml:space="preserve">Available at: </w:t>
      </w:r>
      <w:hyperlink r:id="rId28">
        <w:r w:rsidDel="00000000" w:rsidR="00000000" w:rsidRPr="00000000">
          <w:rPr>
            <w:color w:val="1155cc"/>
            <w:u w:val="single"/>
            <w:rtl w:val="0"/>
          </w:rPr>
          <w:t xml:space="preserve">https://welshsocialistrepublicanism.wordpress.com/tag/mudiad-amddiffyn-cymru/</w:t>
        </w:r>
      </w:hyperlink>
      <w:r w:rsidDel="00000000" w:rsidR="00000000" w:rsidRPr="00000000">
        <w:rPr>
          <w:rtl w:val="0"/>
        </w:rPr>
        <w:t xml:space="preserve"> (Accessed on 14th of March 2025).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Google Maps (2024) </w:t>
      </w:r>
      <w:r w:rsidDel="00000000" w:rsidR="00000000" w:rsidRPr="00000000">
        <w:rPr>
          <w:i w:val="1"/>
          <w:rtl w:val="0"/>
        </w:rPr>
        <w:t xml:space="preserve">A487. </w:t>
      </w:r>
      <w:r w:rsidDel="00000000" w:rsidR="00000000" w:rsidRPr="00000000">
        <w:rPr>
          <w:rtl w:val="0"/>
        </w:rPr>
        <w:t xml:space="preserve">Available at: </w:t>
      </w:r>
      <w:hyperlink r:id="rId29">
        <w:r w:rsidDel="00000000" w:rsidR="00000000" w:rsidRPr="00000000">
          <w:rPr>
            <w:color w:val="1155cc"/>
            <w:u w:val="single"/>
            <w:rtl w:val="0"/>
          </w:rPr>
          <w:t xml:space="preserve">https://www.google.com/maps/@52.3174203,-4.1324018,3a,75y,228.68h,74.97t/data=!3m7!1e1!3m5!1sc5zThFnbuGdh0jlh0PBDOg!2e0!6shttps:%2F%2Fstreetviewpixels-pa.googleapis.com%2Fv1%2Fthumbnail%3Fcb_client%3Dmaps_sv.tactile%26w%3D900%26h%3D600%26pitch%3D15.025370122301368%26panoid%3Dc5zThFnbuGdh0jlh0PBDOg%26yaw%3D228.67524286290575!7i16384!8i8192?hl=en&amp;entry=ttu&amp;g_ep=EgoyMDI1MDMxMS4wIKXMDSoASAFQAw%3D%3D</w:t>
        </w:r>
      </w:hyperlink>
      <w:r w:rsidDel="00000000" w:rsidR="00000000" w:rsidRPr="00000000">
        <w:rPr>
          <w:rtl w:val="0"/>
        </w:rPr>
        <w:t xml:space="preserve"> (Accessed on 13th of March 2025).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Harrison, R. (2010) ‘The politics of heritage’ in Harrison, R. (ed.) </w:t>
      </w:r>
      <w:r w:rsidDel="00000000" w:rsidR="00000000" w:rsidRPr="00000000">
        <w:rPr>
          <w:i w:val="1"/>
          <w:rtl w:val="0"/>
        </w:rPr>
        <w:t xml:space="preserve">Understanding the politics of heritage. </w:t>
      </w:r>
      <w:r w:rsidDel="00000000" w:rsidR="00000000" w:rsidRPr="00000000">
        <w:rPr>
          <w:rtl w:val="0"/>
        </w:rPr>
        <w:t xml:space="preserve">Manchester: Manchester University Press.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ITV Cymru/Wales Archive @ NLW (2015) </w:t>
      </w:r>
      <w:r w:rsidDel="00000000" w:rsidR="00000000" w:rsidRPr="00000000">
        <w:rPr>
          <w:i w:val="1"/>
          <w:rtl w:val="0"/>
        </w:rPr>
        <w:t xml:space="preserve">Free Wales Army </w:t>
      </w:r>
      <w:r w:rsidDel="00000000" w:rsidR="00000000" w:rsidRPr="00000000">
        <w:rPr>
          <w:rtl w:val="0"/>
        </w:rPr>
        <w:t xml:space="preserve">[video]. Available at: </w:t>
      </w:r>
      <w:hyperlink r:id="rId30">
        <w:r w:rsidDel="00000000" w:rsidR="00000000" w:rsidRPr="00000000">
          <w:rPr>
            <w:color w:val="1155cc"/>
            <w:u w:val="single"/>
            <w:rtl w:val="0"/>
          </w:rPr>
          <w:t xml:space="preserve">https://www.youtube.com/watch?v=BxEiJekU2pg</w:t>
        </w:r>
      </w:hyperlink>
      <w:r w:rsidDel="00000000" w:rsidR="00000000" w:rsidRPr="00000000">
        <w:rPr>
          <w:rtl w:val="0"/>
        </w:rPr>
        <w:t xml:space="preserve"> (Accessed on 14th of March 2025).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Jones, I. M. (2006) ‘Meic Stephens Interview’, </w:t>
      </w:r>
      <w:r w:rsidDel="00000000" w:rsidR="00000000" w:rsidRPr="00000000">
        <w:rPr>
          <w:i w:val="1"/>
          <w:rtl w:val="0"/>
        </w:rPr>
        <w:t xml:space="preserve">Golwg Magazine, </w:t>
      </w:r>
      <w:r w:rsidDel="00000000" w:rsidR="00000000" w:rsidRPr="00000000">
        <w:rPr>
          <w:rtl w:val="0"/>
        </w:rPr>
        <w:t xml:space="preserve">Autumn 2006.</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Knapman, J. (2019) ‘Cofiwch Dryweryn tributes have been spotted as far afield as the USA’, </w:t>
      </w:r>
      <w:r w:rsidDel="00000000" w:rsidR="00000000" w:rsidRPr="00000000">
        <w:rPr>
          <w:i w:val="1"/>
          <w:rtl w:val="0"/>
        </w:rPr>
        <w:t xml:space="preserve">WalesOnline, </w:t>
      </w:r>
      <w:r w:rsidDel="00000000" w:rsidR="00000000" w:rsidRPr="00000000">
        <w:rPr>
          <w:rtl w:val="0"/>
        </w:rPr>
        <w:t xml:space="preserve">1st of September. Available at: </w:t>
      </w:r>
      <w:hyperlink r:id="rId31">
        <w:r w:rsidDel="00000000" w:rsidR="00000000" w:rsidRPr="00000000">
          <w:rPr>
            <w:color w:val="1155cc"/>
            <w:u w:val="single"/>
            <w:rtl w:val="0"/>
          </w:rPr>
          <w:t xml:space="preserve">https://www.walesonline.co.uk/whats-on/arts-culture-news/cofiwch-dryweryn-tributes-been-spotted-16842135</w:t>
        </w:r>
      </w:hyperlink>
      <w:r w:rsidDel="00000000" w:rsidR="00000000" w:rsidRPr="00000000">
        <w:rPr>
          <w:rtl w:val="0"/>
        </w:rPr>
        <w:t xml:space="preserve"> (Accessed on 13th of March 2025).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Mendez, M. (2012) </w:t>
      </w:r>
      <w:r w:rsidDel="00000000" w:rsidR="00000000" w:rsidRPr="00000000">
        <w:rPr>
          <w:i w:val="1"/>
          <w:rtl w:val="0"/>
        </w:rPr>
        <w:t xml:space="preserve">Liverpool Town Hall. </w:t>
      </w:r>
      <w:r w:rsidDel="00000000" w:rsidR="00000000" w:rsidRPr="00000000">
        <w:rPr>
          <w:rtl w:val="0"/>
        </w:rPr>
        <w:t xml:space="preserve">Available at: </w:t>
      </w:r>
      <w:hyperlink r:id="rId32">
        <w:r w:rsidDel="00000000" w:rsidR="00000000" w:rsidRPr="00000000">
          <w:rPr>
            <w:color w:val="1155cc"/>
            <w:u w:val="single"/>
            <w:rtl w:val="0"/>
          </w:rPr>
          <w:t xml:space="preserve">https://commons.wikimedia.org/wiki/File:Liverpool_Townhall_(7684898060).jpg</w:t>
        </w:r>
      </w:hyperlink>
      <w:r w:rsidDel="00000000" w:rsidR="00000000" w:rsidRPr="00000000">
        <w:rPr>
          <w:rtl w:val="0"/>
        </w:rPr>
        <w:t xml:space="preserve"> (Accessed on 16th of March 2025).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Morgan, S. (2014) ‘Vandals deface famous Cofiwch Dryweryn memorial’, </w:t>
      </w:r>
      <w:r w:rsidDel="00000000" w:rsidR="00000000" w:rsidRPr="00000000">
        <w:rPr>
          <w:i w:val="1"/>
          <w:rtl w:val="0"/>
        </w:rPr>
        <w:t xml:space="preserve">WalesOnline, </w:t>
      </w:r>
      <w:r w:rsidDel="00000000" w:rsidR="00000000" w:rsidRPr="00000000">
        <w:rPr>
          <w:rtl w:val="0"/>
        </w:rPr>
        <w:t xml:space="preserve">24th of February. Available at: </w:t>
      </w:r>
      <w:hyperlink r:id="rId33">
        <w:r w:rsidDel="00000000" w:rsidR="00000000" w:rsidRPr="00000000">
          <w:rPr>
            <w:color w:val="1155cc"/>
            <w:u w:val="single"/>
            <w:rtl w:val="0"/>
          </w:rPr>
          <w:t xml:space="preserve">https://www.walesonline.co.uk/news/wales-news/vandals-deface-famous-cofiwch-dryweryn-6740008</w:t>
        </w:r>
      </w:hyperlink>
      <w:r w:rsidDel="00000000" w:rsidR="00000000" w:rsidRPr="00000000">
        <w:rPr>
          <w:rtl w:val="0"/>
        </w:rPr>
        <w:t xml:space="preserve"> (Accessed on 14th of March 2025).</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Nation.Cymru (2019) </w:t>
      </w:r>
      <w:r w:rsidDel="00000000" w:rsidR="00000000" w:rsidRPr="00000000">
        <w:rPr>
          <w:i w:val="1"/>
          <w:rtl w:val="0"/>
        </w:rPr>
        <w:t xml:space="preserve">Cofiwch Dryweryn mural vandalised again. </w:t>
      </w:r>
      <w:r w:rsidDel="00000000" w:rsidR="00000000" w:rsidRPr="00000000">
        <w:rPr>
          <w:rtl w:val="0"/>
        </w:rPr>
        <w:t xml:space="preserve">Available at: </w:t>
      </w:r>
      <w:hyperlink r:id="rId34">
        <w:r w:rsidDel="00000000" w:rsidR="00000000" w:rsidRPr="00000000">
          <w:rPr>
            <w:color w:val="1155cc"/>
            <w:u w:val="single"/>
            <w:rtl w:val="0"/>
          </w:rPr>
          <w:t xml:space="preserve">https://nation.cymru/news/cofiwch-dryweryn-mural-vandalised-again/</w:t>
        </w:r>
      </w:hyperlink>
      <w:r w:rsidDel="00000000" w:rsidR="00000000" w:rsidRPr="00000000">
        <w:rPr>
          <w:rtl w:val="0"/>
        </w:rPr>
        <w:t xml:space="preserve"> (Accessed on 14th of March 2025).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Noori, Z. (2015) [</w:t>
      </w:r>
      <w:r w:rsidDel="00000000" w:rsidR="00000000" w:rsidRPr="00000000">
        <w:rPr>
          <w:i w:val="1"/>
          <w:rtl w:val="0"/>
        </w:rPr>
        <w:t xml:space="preserve">X</w:t>
      </w:r>
      <w:r w:rsidDel="00000000" w:rsidR="00000000" w:rsidRPr="00000000">
        <w:rPr>
          <w:rtl w:val="0"/>
        </w:rPr>
        <w:t xml:space="preserve">] 8th of June. Available at: </w:t>
      </w:r>
      <w:hyperlink r:id="rId35">
        <w:r w:rsidDel="00000000" w:rsidR="00000000" w:rsidRPr="00000000">
          <w:rPr>
            <w:color w:val="1155cc"/>
            <w:u w:val="single"/>
            <w:rtl w:val="0"/>
          </w:rPr>
          <w:t xml:space="preserve">https://x.com/ZheelaJ/status/607950827685347328</w:t>
        </w:r>
      </w:hyperlink>
      <w:r w:rsidDel="00000000" w:rsidR="00000000" w:rsidRPr="00000000">
        <w:rPr>
          <w:rtl w:val="0"/>
        </w:rPr>
        <w:t xml:space="preserve"> (Accessed on 14th of March 2025).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Owens, D. (2019) ‘Famous monument to flooded village vandalised and replaced with ‘Elvis’’, </w:t>
      </w:r>
      <w:r w:rsidDel="00000000" w:rsidR="00000000" w:rsidRPr="00000000">
        <w:rPr>
          <w:i w:val="1"/>
          <w:rtl w:val="0"/>
        </w:rPr>
        <w:t xml:space="preserve">WalesOnline, </w:t>
      </w:r>
      <w:r w:rsidDel="00000000" w:rsidR="00000000" w:rsidRPr="00000000">
        <w:rPr>
          <w:rtl w:val="0"/>
        </w:rPr>
        <w:t xml:space="preserve">3rd of February. Available at: </w:t>
      </w:r>
      <w:hyperlink r:id="rId36">
        <w:r w:rsidDel="00000000" w:rsidR="00000000" w:rsidRPr="00000000">
          <w:rPr>
            <w:color w:val="1155cc"/>
            <w:u w:val="single"/>
            <w:rtl w:val="0"/>
          </w:rPr>
          <w:t xml:space="preserve">https://www.walesonline.co.uk/news/wales-news/famous-monument-flooded-village-vandalised-15775059</w:t>
        </w:r>
      </w:hyperlink>
      <w:r w:rsidDel="00000000" w:rsidR="00000000" w:rsidRPr="00000000">
        <w:rPr>
          <w:rtl w:val="0"/>
        </w:rPr>
        <w:t xml:space="preserve"> (Accessed on 14th of March 2025).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Pgbrown (2020) </w:t>
      </w:r>
      <w:r w:rsidDel="00000000" w:rsidR="00000000" w:rsidRPr="00000000">
        <w:rPr>
          <w:i w:val="1"/>
          <w:rtl w:val="0"/>
        </w:rPr>
        <w:t xml:space="preserve">Cofiwch Dryweryn wall after rebuild, October 2020. </w:t>
      </w:r>
      <w:r w:rsidDel="00000000" w:rsidR="00000000" w:rsidRPr="00000000">
        <w:rPr>
          <w:rtl w:val="0"/>
        </w:rPr>
        <w:t xml:space="preserve">Available at: </w:t>
      </w:r>
      <w:hyperlink r:id="rId37">
        <w:r w:rsidDel="00000000" w:rsidR="00000000" w:rsidRPr="00000000">
          <w:rPr>
            <w:color w:val="1155cc"/>
            <w:u w:val="single"/>
            <w:rtl w:val="0"/>
          </w:rPr>
          <w:t xml:space="preserve">https://commons.wikimedia.org/wiki/File:Cofiwch_Dryweryn_wall_after_rebuild,_October_2020.png</w:t>
        </w:r>
      </w:hyperlink>
      <w:r w:rsidDel="00000000" w:rsidR="00000000" w:rsidRPr="00000000">
        <w:rPr>
          <w:rtl w:val="0"/>
        </w:rPr>
        <w:t xml:space="preserve"> (Accessed on 13th of March 2025).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Rondo Media (2012) </w:t>
      </w:r>
      <w:r w:rsidDel="00000000" w:rsidR="00000000" w:rsidRPr="00000000">
        <w:rPr>
          <w:i w:val="1"/>
          <w:rtl w:val="0"/>
        </w:rPr>
        <w:t xml:space="preserve">fi di duw: Rhys ap Hywel </w:t>
      </w:r>
      <w:r w:rsidDel="00000000" w:rsidR="00000000" w:rsidRPr="00000000">
        <w:rPr>
          <w:rtl w:val="0"/>
        </w:rPr>
        <w:t xml:space="preserve">[video]. Available at: </w:t>
      </w:r>
      <w:hyperlink r:id="rId38">
        <w:r w:rsidDel="00000000" w:rsidR="00000000" w:rsidRPr="00000000">
          <w:rPr>
            <w:color w:val="1155cc"/>
            <w:u w:val="single"/>
            <w:rtl w:val="0"/>
          </w:rPr>
          <w:t xml:space="preserve">https://www.youtube.com/watch?v=13oNEycX6OI</w:t>
        </w:r>
      </w:hyperlink>
      <w:r w:rsidDel="00000000" w:rsidR="00000000" w:rsidRPr="00000000">
        <w:rPr>
          <w:rtl w:val="0"/>
        </w:rPr>
        <w:t xml:space="preserve"> (Accessed on 14th of March 2025).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Royal Commission on the Ancient and Historical Monuments of Wales (2011) </w:t>
      </w:r>
      <w:r w:rsidDel="00000000" w:rsidR="00000000" w:rsidRPr="00000000">
        <w:rPr>
          <w:i w:val="1"/>
          <w:rtl w:val="0"/>
        </w:rPr>
        <w:t xml:space="preserve">Llyn Celyn, Tryweryn Valley then and now. </w:t>
      </w:r>
      <w:r w:rsidDel="00000000" w:rsidR="00000000" w:rsidRPr="00000000">
        <w:rPr>
          <w:rtl w:val="0"/>
        </w:rPr>
        <w:t xml:space="preserve">Available at: </w:t>
      </w:r>
      <w:hyperlink r:id="rId39">
        <w:r w:rsidDel="00000000" w:rsidR="00000000" w:rsidRPr="00000000">
          <w:rPr>
            <w:color w:val="1155cc"/>
            <w:u w:val="single"/>
            <w:rtl w:val="0"/>
          </w:rPr>
          <w:t xml:space="preserve">https://www.peoplescollection.wales/items/28651#?xywh=3169%2C2772%2C1494%2C1111</w:t>
        </w:r>
      </w:hyperlink>
      <w:r w:rsidDel="00000000" w:rsidR="00000000" w:rsidRPr="00000000">
        <w:rPr>
          <w:rtl w:val="0"/>
        </w:rPr>
        <w:t xml:space="preserve"> (Accessed on 14th of March 2025).</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Schacter, R. (2024) </w:t>
      </w:r>
      <w:r w:rsidDel="00000000" w:rsidR="00000000" w:rsidRPr="00000000">
        <w:rPr>
          <w:i w:val="1"/>
          <w:rtl w:val="0"/>
        </w:rPr>
        <w:t xml:space="preserve">Works of urban graffiti are not vandalism, but public monuments. </w:t>
      </w:r>
      <w:r w:rsidDel="00000000" w:rsidR="00000000" w:rsidRPr="00000000">
        <w:rPr>
          <w:rtl w:val="0"/>
        </w:rPr>
        <w:t xml:space="preserve">Available at: </w:t>
      </w:r>
      <w:hyperlink r:id="rId40">
        <w:r w:rsidDel="00000000" w:rsidR="00000000" w:rsidRPr="00000000">
          <w:rPr>
            <w:color w:val="1155cc"/>
            <w:u w:val="single"/>
            <w:rtl w:val="0"/>
          </w:rPr>
          <w:t xml:space="preserve">https://psyche.co/ideas/works-of-urban-graffiti-are-not-vandalism-but-public-monuments</w:t>
        </w:r>
      </w:hyperlink>
      <w:r w:rsidDel="00000000" w:rsidR="00000000" w:rsidRPr="00000000">
        <w:rPr>
          <w:rtl w:val="0"/>
        </w:rPr>
        <w:t xml:space="preserve"> (Accessed on 14th of March 2025).</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Thomas, M. (2019) ‘How an act of anti-Welsh vandalism is fuelling the push for independence’, </w:t>
      </w:r>
      <w:r w:rsidDel="00000000" w:rsidR="00000000" w:rsidRPr="00000000">
        <w:rPr>
          <w:i w:val="1"/>
          <w:rtl w:val="0"/>
        </w:rPr>
        <w:t xml:space="preserve">The Guardian, </w:t>
      </w:r>
      <w:r w:rsidDel="00000000" w:rsidR="00000000" w:rsidRPr="00000000">
        <w:rPr>
          <w:rtl w:val="0"/>
        </w:rPr>
        <w:t xml:space="preserve">26th of April. Available at: </w:t>
      </w:r>
      <w:hyperlink r:id="rId41">
        <w:r w:rsidDel="00000000" w:rsidR="00000000" w:rsidRPr="00000000">
          <w:rPr>
            <w:color w:val="1155cc"/>
            <w:u w:val="single"/>
            <w:rtl w:val="0"/>
          </w:rPr>
          <w:t xml:space="preserve">https://www.theguardian.com/commentisfree/2019/apr/26/welsh-vandalism-nationhood-flood-village-cofiwch-dryweryn</w:t>
        </w:r>
      </w:hyperlink>
      <w:r w:rsidDel="00000000" w:rsidR="00000000" w:rsidRPr="00000000">
        <w:rPr>
          <w:rtl w:val="0"/>
        </w:rPr>
        <w:t xml:space="preserve"> (Accessed on 14th of March 2025). </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Thomas, W. (2015) ‘Tryweryn: The drowning of a village’, </w:t>
      </w:r>
      <w:r w:rsidDel="00000000" w:rsidR="00000000" w:rsidRPr="00000000">
        <w:rPr>
          <w:i w:val="1"/>
          <w:rtl w:val="0"/>
        </w:rPr>
        <w:t xml:space="preserve">BBC iWonder. </w:t>
      </w:r>
      <w:r w:rsidDel="00000000" w:rsidR="00000000" w:rsidRPr="00000000">
        <w:rPr>
          <w:rtl w:val="0"/>
        </w:rPr>
        <w:t xml:space="preserve">Available at: </w:t>
      </w:r>
      <w:hyperlink r:id="rId42">
        <w:r w:rsidDel="00000000" w:rsidR="00000000" w:rsidRPr="00000000">
          <w:rPr>
            <w:color w:val="1155cc"/>
            <w:u w:val="single"/>
            <w:rtl w:val="0"/>
          </w:rPr>
          <w:t xml:space="preserve">https://web.archive.org/web/20151025002435/http://www.bbc.co.uk/timelines/zt4hycw</w:t>
        </w:r>
      </w:hyperlink>
      <w:r w:rsidDel="00000000" w:rsidR="00000000" w:rsidRPr="00000000">
        <w:rPr>
          <w:rtl w:val="0"/>
        </w:rPr>
        <w:t xml:space="preserve"> (Accessed on 14th of March 2025). </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Thomas, W. (2022) </w:t>
      </w:r>
      <w:r w:rsidDel="00000000" w:rsidR="00000000" w:rsidRPr="00000000">
        <w:rPr>
          <w:i w:val="1"/>
          <w:rtl w:val="0"/>
        </w:rPr>
        <w:t xml:space="preserve">Hands Off Wales: Nationhood and Militancy. </w:t>
      </w:r>
      <w:r w:rsidDel="00000000" w:rsidR="00000000" w:rsidRPr="00000000">
        <w:rPr>
          <w:rtl w:val="0"/>
        </w:rPr>
        <w:t xml:space="preserve">2nd edn. Ceredigion: Y Lolfa.</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Thomas, W. (2023) </w:t>
      </w:r>
      <w:r w:rsidDel="00000000" w:rsidR="00000000" w:rsidRPr="00000000">
        <w:rPr>
          <w:i w:val="1"/>
          <w:rtl w:val="0"/>
        </w:rPr>
        <w:t xml:space="preserve">Tryweryn: A New Dawn? The legacy of the drowning of Capel Celyn. </w:t>
      </w:r>
      <w:r w:rsidDel="00000000" w:rsidR="00000000" w:rsidRPr="00000000">
        <w:rPr>
          <w:rtl w:val="0"/>
        </w:rPr>
        <w:t xml:space="preserve">Ceredigion: Y Lolfa. </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Toner, C. (2018) ‘The Welsh Connection: How Wales has helped shape Liverpool’, </w:t>
      </w:r>
      <w:r w:rsidDel="00000000" w:rsidR="00000000" w:rsidRPr="00000000">
        <w:rPr>
          <w:i w:val="1"/>
          <w:rtl w:val="0"/>
        </w:rPr>
        <w:t xml:space="preserve">YM Liverpool, </w:t>
      </w:r>
      <w:r w:rsidDel="00000000" w:rsidR="00000000" w:rsidRPr="00000000">
        <w:rPr>
          <w:rtl w:val="0"/>
        </w:rPr>
        <w:t xml:space="preserve">23rd of February. Available at: </w:t>
      </w:r>
      <w:hyperlink r:id="rId43">
        <w:r w:rsidDel="00000000" w:rsidR="00000000" w:rsidRPr="00000000">
          <w:rPr>
            <w:color w:val="1155cc"/>
            <w:u w:val="single"/>
            <w:rtl w:val="0"/>
          </w:rPr>
          <w:t xml:space="preserve">https://ymliverpool.com/welsh-connection-liverpool/31513#:~:text=In%20the%20early%201500s%2C%20Liverpool,had%20its%20own%20Welsh%20town</w:t>
        </w:r>
      </w:hyperlink>
      <w:r w:rsidDel="00000000" w:rsidR="00000000" w:rsidRPr="00000000">
        <w:rPr>
          <w:rtl w:val="0"/>
        </w:rPr>
        <w:t xml:space="preserve">. (Accessed on 14th of March 2025).</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Walford, J. (2019) ‘Famous monument to flooded village destroyed by ‘mindless vandals’’, </w:t>
      </w:r>
      <w:r w:rsidDel="00000000" w:rsidR="00000000" w:rsidRPr="00000000">
        <w:rPr>
          <w:i w:val="1"/>
          <w:rtl w:val="0"/>
        </w:rPr>
        <w:t xml:space="preserve">WalesOnline, </w:t>
      </w:r>
      <w:r w:rsidDel="00000000" w:rsidR="00000000" w:rsidRPr="00000000">
        <w:rPr>
          <w:rtl w:val="0"/>
        </w:rPr>
        <w:t xml:space="preserve">13th of April. Available at: </w:t>
      </w:r>
      <w:hyperlink r:id="rId44">
        <w:r w:rsidDel="00000000" w:rsidR="00000000" w:rsidRPr="00000000">
          <w:rPr>
            <w:color w:val="1155cc"/>
            <w:u w:val="single"/>
            <w:rtl w:val="0"/>
          </w:rPr>
          <w:t xml:space="preserve">https://www.walesonline.co.uk/news/wales-news/famous-monument-flooded-village-destroyed-16123522</w:t>
        </w:r>
      </w:hyperlink>
      <w:r w:rsidDel="00000000" w:rsidR="00000000" w:rsidRPr="00000000">
        <w:rPr>
          <w:rtl w:val="0"/>
        </w:rPr>
        <w:t xml:space="preserve"> (Accessed on 14th of March 2025).</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psyche.co/ideas/works-of-urban-graffiti-are-not-vandalism-but-public-monuments" TargetMode="External"/><Relationship Id="rId20" Type="http://schemas.openxmlformats.org/officeDocument/2006/relationships/hyperlink" Target="https://www.bbc.co.uk/cymrufyw/32032326" TargetMode="External"/><Relationship Id="rId42" Type="http://schemas.openxmlformats.org/officeDocument/2006/relationships/hyperlink" Target="https://web.archive.org/web/20151025002435/http://www.bbc.co.uk/timelines/zt4hycw" TargetMode="External"/><Relationship Id="rId41" Type="http://schemas.openxmlformats.org/officeDocument/2006/relationships/hyperlink" Target="https://www.theguardian.com/commentisfree/2019/apr/26/welsh-vandalism-nationhood-flood-village-cofiwch-dryweryn" TargetMode="External"/><Relationship Id="rId22" Type="http://schemas.openxmlformats.org/officeDocument/2006/relationships/hyperlink" Target="http://news.bbc.co.uk/1/hi/wales/mid/8652096.stm" TargetMode="External"/><Relationship Id="rId44" Type="http://schemas.openxmlformats.org/officeDocument/2006/relationships/hyperlink" Target="https://www.walesonline.co.uk/news/wales-news/famous-monument-flooded-village-destroyed-16123522" TargetMode="External"/><Relationship Id="rId21" Type="http://schemas.openxmlformats.org/officeDocument/2006/relationships/hyperlink" Target="http://news.bbc.co.uk/1/hi/wales/mid/7396410.stm" TargetMode="External"/><Relationship Id="rId43" Type="http://schemas.openxmlformats.org/officeDocument/2006/relationships/hyperlink" Target="https://ymliverpool.com/welsh-connection-liverpool/31513#:~:text=In%20the%20early%201500s%2C%20Liverpool,had%20its%20own%20Welsh%20town" TargetMode="External"/><Relationship Id="rId24" Type="http://schemas.openxmlformats.org/officeDocument/2006/relationships/hyperlink" Target="https://www.bbc.co.uk/news/uk-wales-54225744" TargetMode="External"/><Relationship Id="rId23" Type="http://schemas.openxmlformats.org/officeDocument/2006/relationships/hyperlink" Target="https://www.bbc.co.uk/news/uk-wales-4793437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6.jpg"/><Relationship Id="rId26" Type="http://schemas.openxmlformats.org/officeDocument/2006/relationships/hyperlink" Target="http://news.bbc.co.uk/1/hi/wales/4357328.stm" TargetMode="External"/><Relationship Id="rId25" Type="http://schemas.openxmlformats.org/officeDocument/2006/relationships/hyperlink" Target="https://www.bbc.co.uk/news/uk-wales-53247629" TargetMode="External"/><Relationship Id="rId28" Type="http://schemas.openxmlformats.org/officeDocument/2006/relationships/hyperlink" Target="https://welshsocialistrepublicanism.wordpress.com/tag/mudiad-amddiffyn-cymru/" TargetMode="External"/><Relationship Id="rId27" Type="http://schemas.openxmlformats.org/officeDocument/2006/relationships/hyperlink" Target="https://coflein.gov.uk/en/site/632/images/6466140" TargetMode="External"/><Relationship Id="rId5" Type="http://schemas.openxmlformats.org/officeDocument/2006/relationships/styles" Target="styles.xml"/><Relationship Id="rId6" Type="http://schemas.openxmlformats.org/officeDocument/2006/relationships/image" Target="media/image20.png"/><Relationship Id="rId29" Type="http://schemas.openxmlformats.org/officeDocument/2006/relationships/hyperlink" Target="https://www.google.com/maps/@52.3174203,-4.1324018,3a,75y,228.68h,74.97t/data=!3m7!1e1!3m5!1sc5zThFnbuGdh0jlh0PBDOg!2e0!6shttps:%2F%2Fstreetviewpixels-pa.googleapis.com%2Fv1%2Fthumbnail%3Fcb_client%3Dmaps_sv.tactile%26w%3D900%26h%3D600%26pitch%3D15.025370122301368%26panoid%3Dc5zThFnbuGdh0jlh0PBDOg%26yaw%3D228.67524286290575!7i16384!8i8192?hl=en&amp;entry=ttu&amp;g_ep=EgoyMDI1MDMxMS4wIKXMDSoASAFQAw%3D%3D" TargetMode="External"/><Relationship Id="rId7" Type="http://schemas.openxmlformats.org/officeDocument/2006/relationships/image" Target="media/image1.png"/><Relationship Id="rId8" Type="http://schemas.openxmlformats.org/officeDocument/2006/relationships/image" Target="media/image16.png"/><Relationship Id="rId31" Type="http://schemas.openxmlformats.org/officeDocument/2006/relationships/hyperlink" Target="https://www.walesonline.co.uk/whats-on/arts-culture-news/cofiwch-dryweryn-tributes-been-spotted-16842135" TargetMode="External"/><Relationship Id="rId30" Type="http://schemas.openxmlformats.org/officeDocument/2006/relationships/hyperlink" Target="https://www.youtube.com/watch?v=BxEiJekU2pg" TargetMode="External"/><Relationship Id="rId11" Type="http://schemas.openxmlformats.org/officeDocument/2006/relationships/image" Target="media/image14.png"/><Relationship Id="rId33" Type="http://schemas.openxmlformats.org/officeDocument/2006/relationships/hyperlink" Target="https://www.walesonline.co.uk/news/wales-news/vandals-deface-famous-cofiwch-dryweryn-6740008" TargetMode="External"/><Relationship Id="rId10" Type="http://schemas.openxmlformats.org/officeDocument/2006/relationships/image" Target="media/image23.png"/><Relationship Id="rId32" Type="http://schemas.openxmlformats.org/officeDocument/2006/relationships/hyperlink" Target="https://commons.wikimedia.org/wiki/File:Liverpool_Townhall_(7684898060).jpg" TargetMode="External"/><Relationship Id="rId13" Type="http://schemas.openxmlformats.org/officeDocument/2006/relationships/image" Target="media/image17.png"/><Relationship Id="rId35" Type="http://schemas.openxmlformats.org/officeDocument/2006/relationships/hyperlink" Target="https://x.com/ZheelaJ/status/607950827685347328" TargetMode="External"/><Relationship Id="rId12" Type="http://schemas.openxmlformats.org/officeDocument/2006/relationships/image" Target="media/image25.png"/><Relationship Id="rId34" Type="http://schemas.openxmlformats.org/officeDocument/2006/relationships/hyperlink" Target="https://nation.cymru/news/cofiwch-dryweryn-mural-vandalised-again/" TargetMode="External"/><Relationship Id="rId15" Type="http://schemas.openxmlformats.org/officeDocument/2006/relationships/image" Target="media/image15.png"/><Relationship Id="rId37" Type="http://schemas.openxmlformats.org/officeDocument/2006/relationships/hyperlink" Target="https://commons.wikimedia.org/wiki/File:Cofiwch_Dryweryn_wall_after_rebuild,_October_2020.png" TargetMode="External"/><Relationship Id="rId14" Type="http://schemas.openxmlformats.org/officeDocument/2006/relationships/image" Target="media/image21.png"/><Relationship Id="rId36" Type="http://schemas.openxmlformats.org/officeDocument/2006/relationships/hyperlink" Target="https://www.walesonline.co.uk/news/wales-news/famous-monument-flooded-village-vandalised-15775059" TargetMode="External"/><Relationship Id="rId17" Type="http://schemas.openxmlformats.org/officeDocument/2006/relationships/image" Target="media/image24.png"/><Relationship Id="rId39" Type="http://schemas.openxmlformats.org/officeDocument/2006/relationships/hyperlink" Target="https://www.peoplescollection.wales/items/28651#?xywh=3169%2C2772%2C1494%2C1111" TargetMode="External"/><Relationship Id="rId16" Type="http://schemas.openxmlformats.org/officeDocument/2006/relationships/image" Target="media/image18.png"/><Relationship Id="rId38" Type="http://schemas.openxmlformats.org/officeDocument/2006/relationships/hyperlink" Target="https://www.youtube.com/watch?v=13oNEycX6OI" TargetMode="External"/><Relationship Id="rId19" Type="http://schemas.openxmlformats.org/officeDocument/2006/relationships/image" Target="media/image22.png"/><Relationship Id="rId18"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