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5D1819" w14:textId="559D3949" w:rsidR="000E1741" w:rsidRDefault="00FE41B0">
      <w:pPr>
        <w:rPr>
          <w:lang w:val="en-US"/>
        </w:rPr>
      </w:pPr>
      <w:r>
        <w:rPr>
          <w:lang w:val="en-US"/>
        </w:rPr>
        <w:tab/>
      </w:r>
    </w:p>
    <w:p w14:paraId="6CEEEC2F" w14:textId="6D1B7E9F" w:rsidR="000E1741" w:rsidRDefault="000E1741">
      <w:pPr>
        <w:rPr>
          <w:lang w:val="en-US"/>
        </w:rPr>
      </w:pPr>
    </w:p>
    <w:p w14:paraId="1B3323DF" w14:textId="676129B3" w:rsidR="000E1741" w:rsidRDefault="00FE41B0">
      <w:pPr>
        <w:rPr>
          <w:lang w:val="en-US"/>
        </w:rPr>
      </w:pPr>
      <w:r>
        <w:rPr>
          <w:lang w:val="en-US"/>
        </w:rPr>
        <w:tab/>
      </w:r>
      <w:bookmarkStart w:id="0" w:name="_GoBack"/>
      <w:bookmarkEnd w:id="0"/>
    </w:p>
    <w:p w14:paraId="52975CE7" w14:textId="6390F4E0" w:rsidR="009757A8" w:rsidRDefault="009757A8">
      <w:pPr>
        <w:rPr>
          <w:lang w:val="en-US"/>
        </w:rPr>
      </w:pPr>
    </w:p>
    <w:tbl>
      <w:tblPr>
        <w:tblStyle w:val="TableGrid"/>
        <w:tblW w:w="0" w:type="auto"/>
        <w:tblLook w:val="04A0" w:firstRow="1" w:lastRow="0" w:firstColumn="1" w:lastColumn="0" w:noHBand="0" w:noVBand="1"/>
      </w:tblPr>
      <w:tblGrid>
        <w:gridCol w:w="4508"/>
        <w:gridCol w:w="4508"/>
      </w:tblGrid>
      <w:tr w:rsidR="009757A8" w14:paraId="761E7E71" w14:textId="77777777" w:rsidTr="009757A8">
        <w:trPr>
          <w:trHeight w:val="291"/>
        </w:trPr>
        <w:tc>
          <w:tcPr>
            <w:tcW w:w="4508" w:type="dxa"/>
          </w:tcPr>
          <w:p w14:paraId="1E086959" w14:textId="4478732F" w:rsidR="009757A8" w:rsidRDefault="009757A8">
            <w:pPr>
              <w:rPr>
                <w:lang w:val="en-US"/>
              </w:rPr>
            </w:pPr>
            <w:r>
              <w:rPr>
                <w:lang w:val="en-US"/>
              </w:rPr>
              <w:t>Student name</w:t>
            </w:r>
            <w:r>
              <w:rPr>
                <w:lang w:val="en-US"/>
              </w:rPr>
              <w:t>:</w:t>
            </w:r>
          </w:p>
        </w:tc>
        <w:tc>
          <w:tcPr>
            <w:tcW w:w="4508" w:type="dxa"/>
          </w:tcPr>
          <w:p w14:paraId="0BAB8D39" w14:textId="069D2867" w:rsidR="009757A8" w:rsidRDefault="009757A8" w:rsidP="009757A8">
            <w:pPr>
              <w:rPr>
                <w:lang w:val="en-US"/>
              </w:rPr>
            </w:pPr>
            <w:r>
              <w:rPr>
                <w:lang w:val="en-US"/>
              </w:rPr>
              <w:t>Kibibi B</w:t>
            </w:r>
            <w:r>
              <w:rPr>
                <w:lang w:val="en-US"/>
              </w:rPr>
              <w:t>irau</w:t>
            </w:r>
          </w:p>
          <w:p w14:paraId="43BE49B5" w14:textId="77777777" w:rsidR="009757A8" w:rsidRDefault="009757A8">
            <w:pPr>
              <w:rPr>
                <w:lang w:val="en-US"/>
              </w:rPr>
            </w:pPr>
          </w:p>
        </w:tc>
      </w:tr>
      <w:tr w:rsidR="009757A8" w14:paraId="685BD429" w14:textId="77777777" w:rsidTr="009757A8">
        <w:tc>
          <w:tcPr>
            <w:tcW w:w="4508" w:type="dxa"/>
          </w:tcPr>
          <w:p w14:paraId="0AE59F27" w14:textId="37008DE9" w:rsidR="009757A8" w:rsidRDefault="009757A8">
            <w:pPr>
              <w:rPr>
                <w:lang w:val="en-US"/>
              </w:rPr>
            </w:pPr>
            <w:r>
              <w:rPr>
                <w:lang w:val="en-US"/>
              </w:rPr>
              <w:t>Student I.D number:</w:t>
            </w:r>
          </w:p>
        </w:tc>
        <w:tc>
          <w:tcPr>
            <w:tcW w:w="4508" w:type="dxa"/>
          </w:tcPr>
          <w:p w14:paraId="26175670" w14:textId="63A2FABA" w:rsidR="009757A8" w:rsidRDefault="009757A8">
            <w:pPr>
              <w:rPr>
                <w:lang w:val="en-US"/>
              </w:rPr>
            </w:pPr>
            <w:r>
              <w:rPr>
                <w:lang w:val="en-US"/>
              </w:rPr>
              <w:t>1915171</w:t>
            </w:r>
          </w:p>
        </w:tc>
      </w:tr>
      <w:tr w:rsidR="009757A8" w14:paraId="6A7764C7" w14:textId="77777777" w:rsidTr="009757A8">
        <w:tc>
          <w:tcPr>
            <w:tcW w:w="4508" w:type="dxa"/>
          </w:tcPr>
          <w:p w14:paraId="25E7220E" w14:textId="791C1153" w:rsidR="009757A8" w:rsidRDefault="009757A8">
            <w:pPr>
              <w:rPr>
                <w:lang w:val="en-US"/>
              </w:rPr>
            </w:pPr>
            <w:r>
              <w:rPr>
                <w:lang w:val="en-US"/>
              </w:rPr>
              <w:t>Lecturer:</w:t>
            </w:r>
          </w:p>
        </w:tc>
        <w:tc>
          <w:tcPr>
            <w:tcW w:w="4508" w:type="dxa"/>
          </w:tcPr>
          <w:p w14:paraId="2F1241E9" w14:textId="15F5BBB9" w:rsidR="009757A8" w:rsidRDefault="009757A8">
            <w:pPr>
              <w:rPr>
                <w:lang w:val="en-US"/>
              </w:rPr>
            </w:pPr>
            <w:r>
              <w:rPr>
                <w:lang w:val="en-US"/>
              </w:rPr>
              <w:t>Ms. Joanna W</w:t>
            </w:r>
            <w:r>
              <w:rPr>
                <w:lang w:val="en-US"/>
              </w:rPr>
              <w:t>elsh</w:t>
            </w:r>
          </w:p>
        </w:tc>
      </w:tr>
      <w:tr w:rsidR="009757A8" w14:paraId="68FCCBF1" w14:textId="77777777" w:rsidTr="009757A8">
        <w:tc>
          <w:tcPr>
            <w:tcW w:w="4508" w:type="dxa"/>
          </w:tcPr>
          <w:p w14:paraId="01621E08" w14:textId="58F73EB6" w:rsidR="009757A8" w:rsidRDefault="009757A8">
            <w:pPr>
              <w:rPr>
                <w:lang w:val="en-US"/>
              </w:rPr>
            </w:pPr>
            <w:r>
              <w:rPr>
                <w:lang w:val="en-US"/>
              </w:rPr>
              <w:t>Module title:</w:t>
            </w:r>
          </w:p>
        </w:tc>
        <w:tc>
          <w:tcPr>
            <w:tcW w:w="4508" w:type="dxa"/>
          </w:tcPr>
          <w:p w14:paraId="2C26D66D" w14:textId="612503FF" w:rsidR="009757A8" w:rsidRDefault="009757A8">
            <w:pPr>
              <w:rPr>
                <w:lang w:val="en-US"/>
              </w:rPr>
            </w:pPr>
            <w:r>
              <w:rPr>
                <w:lang w:val="en-US"/>
              </w:rPr>
              <w:t xml:space="preserve">Complimentary therapies </w:t>
            </w:r>
            <w:r>
              <w:rPr>
                <w:lang w:val="en-US"/>
              </w:rPr>
              <w:t>BMHP</w:t>
            </w:r>
            <w:r>
              <w:rPr>
                <w:lang w:val="en-US"/>
              </w:rPr>
              <w:t>5001</w:t>
            </w:r>
          </w:p>
        </w:tc>
      </w:tr>
      <w:tr w:rsidR="009757A8" w14:paraId="4CE7424D" w14:textId="77777777" w:rsidTr="009757A8">
        <w:tc>
          <w:tcPr>
            <w:tcW w:w="4508" w:type="dxa"/>
          </w:tcPr>
          <w:p w14:paraId="4528D8AB" w14:textId="6A83303C" w:rsidR="009757A8" w:rsidRDefault="00546B38">
            <w:pPr>
              <w:rPr>
                <w:lang w:val="en-US"/>
              </w:rPr>
            </w:pPr>
            <w:r>
              <w:rPr>
                <w:lang w:val="en-US"/>
              </w:rPr>
              <w:t>Topic</w:t>
            </w:r>
            <w:r>
              <w:rPr>
                <w:lang w:val="en-US"/>
              </w:rPr>
              <w:t>:</w:t>
            </w:r>
          </w:p>
        </w:tc>
        <w:tc>
          <w:tcPr>
            <w:tcW w:w="4508" w:type="dxa"/>
          </w:tcPr>
          <w:p w14:paraId="4B0D00DF" w14:textId="79A55E3B" w:rsidR="009757A8" w:rsidRDefault="009757A8">
            <w:pPr>
              <w:rPr>
                <w:lang w:val="en-US"/>
              </w:rPr>
            </w:pPr>
            <w:r>
              <w:rPr>
                <w:lang w:val="en-US"/>
              </w:rPr>
              <w:t>Aromatherapy (</w:t>
            </w:r>
            <w:r w:rsidR="00546B38">
              <w:rPr>
                <w:lang w:val="en-US"/>
              </w:rPr>
              <w:t>Lavender</w:t>
            </w:r>
            <w:r>
              <w:rPr>
                <w:lang w:val="en-US"/>
              </w:rPr>
              <w:t xml:space="preserve"> oil)</w:t>
            </w:r>
          </w:p>
        </w:tc>
      </w:tr>
    </w:tbl>
    <w:p w14:paraId="649DABC9" w14:textId="0FD43CA7" w:rsidR="00546B38" w:rsidRDefault="00546B38">
      <w:pPr>
        <w:rPr>
          <w:lang w:val="en-US"/>
        </w:rPr>
      </w:pPr>
    </w:p>
    <w:p w14:paraId="5C278518" w14:textId="7329CCEC" w:rsidR="00546B38" w:rsidRDefault="00546B38">
      <w:pPr>
        <w:rPr>
          <w:lang w:val="en-US"/>
        </w:rPr>
      </w:pPr>
    </w:p>
    <w:p w14:paraId="25A76675" w14:textId="22125F90" w:rsidR="00546B38" w:rsidRDefault="00546B38">
      <w:pPr>
        <w:rPr>
          <w:lang w:val="en-US"/>
        </w:rPr>
      </w:pPr>
    </w:p>
    <w:p w14:paraId="35E8CE9C" w14:textId="3F4B1276" w:rsidR="00546B38" w:rsidRDefault="00546B38">
      <w:pPr>
        <w:rPr>
          <w:lang w:val="en-US"/>
        </w:rPr>
      </w:pPr>
    </w:p>
    <w:p w14:paraId="3E0FFFE6" w14:textId="77777777" w:rsidR="00546B38" w:rsidRDefault="00546B38">
      <w:pPr>
        <w:rPr>
          <w:lang w:val="en-US"/>
        </w:rPr>
      </w:pPr>
    </w:p>
    <w:p w14:paraId="18966387" w14:textId="5C74FFAB" w:rsidR="0024694F" w:rsidRDefault="0024694F">
      <w:pPr>
        <w:rPr>
          <w:lang w:val="en-US"/>
        </w:rPr>
      </w:pPr>
    </w:p>
    <w:p w14:paraId="0F8123DB" w14:textId="0FFFFCD5" w:rsidR="0024694F" w:rsidRDefault="0024694F">
      <w:pPr>
        <w:rPr>
          <w:lang w:val="en-US"/>
        </w:rPr>
      </w:pPr>
      <w:r>
        <w:rPr>
          <w:noProof/>
          <w:lang w:eastAsia="en-GB"/>
        </w:rPr>
        <w:drawing>
          <wp:inline distT="0" distB="0" distL="0" distR="0" wp14:anchorId="6A933F15" wp14:editId="6EA804A2">
            <wp:extent cx="5724525" cy="2990850"/>
            <wp:effectExtent l="0" t="0" r="9525"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4525" cy="2990850"/>
                    </a:xfrm>
                    <a:prstGeom prst="rect">
                      <a:avLst/>
                    </a:prstGeom>
                    <a:noFill/>
                    <a:ln>
                      <a:noFill/>
                    </a:ln>
                  </pic:spPr>
                </pic:pic>
              </a:graphicData>
            </a:graphic>
          </wp:inline>
        </w:drawing>
      </w:r>
    </w:p>
    <w:p w14:paraId="683283F1" w14:textId="74FCA76A" w:rsidR="002466A0" w:rsidRDefault="002466A0">
      <w:pPr>
        <w:rPr>
          <w:lang w:val="en-US"/>
        </w:rPr>
      </w:pPr>
    </w:p>
    <w:p w14:paraId="1BAF78CF" w14:textId="35BA54DF" w:rsidR="002466A0" w:rsidRDefault="002466A0">
      <w:pPr>
        <w:rPr>
          <w:lang w:val="en-US"/>
        </w:rPr>
      </w:pPr>
    </w:p>
    <w:p w14:paraId="4856C747" w14:textId="4427C795" w:rsidR="002466A0" w:rsidRDefault="002466A0">
      <w:pPr>
        <w:rPr>
          <w:lang w:val="en-US"/>
        </w:rPr>
      </w:pPr>
    </w:p>
    <w:p w14:paraId="45208255" w14:textId="0B34E39A" w:rsidR="002466A0" w:rsidRDefault="002466A0">
      <w:pPr>
        <w:rPr>
          <w:lang w:val="en-US"/>
        </w:rPr>
      </w:pPr>
    </w:p>
    <w:p w14:paraId="070C53EE" w14:textId="7EFC81C9" w:rsidR="002466A0" w:rsidRDefault="002466A0">
      <w:pPr>
        <w:rPr>
          <w:lang w:val="en-US"/>
        </w:rPr>
      </w:pPr>
    </w:p>
    <w:p w14:paraId="380C024B" w14:textId="3FC0BDE7" w:rsidR="002466A0" w:rsidRDefault="002466A0">
      <w:pPr>
        <w:rPr>
          <w:lang w:val="en-US"/>
        </w:rPr>
      </w:pPr>
    </w:p>
    <w:p w14:paraId="60422BC5" w14:textId="65961123" w:rsidR="002466A0" w:rsidRDefault="002466A0">
      <w:pPr>
        <w:rPr>
          <w:lang w:val="en-US"/>
        </w:rPr>
      </w:pPr>
    </w:p>
    <w:p w14:paraId="491C4D1F" w14:textId="5DC77D32" w:rsidR="002466A0" w:rsidRDefault="002466A0">
      <w:pPr>
        <w:rPr>
          <w:lang w:val="en-US"/>
        </w:rPr>
      </w:pPr>
    </w:p>
    <w:p w14:paraId="7008F6E2" w14:textId="77777777" w:rsidR="00F54B16" w:rsidRDefault="00F54B16">
      <w:pPr>
        <w:rPr>
          <w:lang w:val="en-US"/>
        </w:rPr>
      </w:pPr>
    </w:p>
    <w:p w14:paraId="02352954" w14:textId="2B0EC0D8" w:rsidR="002466A0" w:rsidRDefault="002466A0">
      <w:pPr>
        <w:rPr>
          <w:b/>
          <w:lang w:val="en-US"/>
        </w:rPr>
      </w:pPr>
      <w:r w:rsidRPr="009757A8">
        <w:rPr>
          <w:b/>
          <w:lang w:val="en-US"/>
        </w:rPr>
        <w:t>Contents page</w:t>
      </w:r>
    </w:p>
    <w:p w14:paraId="104CE443" w14:textId="77777777" w:rsidR="009757A8" w:rsidRPr="009757A8" w:rsidRDefault="009757A8">
      <w:pPr>
        <w:rPr>
          <w:b/>
          <w:lang w:val="en-US"/>
        </w:rPr>
      </w:pPr>
    </w:p>
    <w:p w14:paraId="4AE2675D" w14:textId="2362E5B6" w:rsidR="002466A0" w:rsidRDefault="009757A8">
      <w:pPr>
        <w:rPr>
          <w:lang w:val="en-US"/>
        </w:rPr>
      </w:pPr>
      <w:r>
        <w:rPr>
          <w:lang w:val="en-US"/>
        </w:rPr>
        <w:t>Prelude</w:t>
      </w:r>
    </w:p>
    <w:p w14:paraId="378155A3" w14:textId="5A93629B" w:rsidR="002466A0" w:rsidRDefault="002466A0">
      <w:pPr>
        <w:rPr>
          <w:lang w:val="en-US"/>
        </w:rPr>
      </w:pPr>
      <w:r>
        <w:rPr>
          <w:lang w:val="en-US"/>
        </w:rPr>
        <w:t>Introduction</w:t>
      </w:r>
    </w:p>
    <w:p w14:paraId="5C716266" w14:textId="77777777" w:rsidR="00075130" w:rsidRDefault="00075130" w:rsidP="00075130">
      <w:pPr>
        <w:rPr>
          <w:lang w:val="en-US"/>
        </w:rPr>
      </w:pPr>
      <w:r>
        <w:rPr>
          <w:lang w:val="en-US"/>
        </w:rPr>
        <w:t xml:space="preserve">How lavender oil </w:t>
      </w:r>
      <w:proofErr w:type="gramStart"/>
      <w:r>
        <w:rPr>
          <w:lang w:val="en-US"/>
        </w:rPr>
        <w:t>is made</w:t>
      </w:r>
      <w:proofErr w:type="gramEnd"/>
    </w:p>
    <w:p w14:paraId="5077DC1B" w14:textId="04D8CC42" w:rsidR="002466A0" w:rsidRDefault="002466A0">
      <w:pPr>
        <w:rPr>
          <w:lang w:val="en-US"/>
        </w:rPr>
      </w:pPr>
      <w:r>
        <w:rPr>
          <w:lang w:val="en-US"/>
        </w:rPr>
        <w:t>Report</w:t>
      </w:r>
    </w:p>
    <w:p w14:paraId="5FCDCB85" w14:textId="2D56C797" w:rsidR="002466A0" w:rsidRDefault="002466A0">
      <w:pPr>
        <w:rPr>
          <w:lang w:val="en-US"/>
        </w:rPr>
      </w:pPr>
      <w:r>
        <w:rPr>
          <w:lang w:val="en-US"/>
        </w:rPr>
        <w:t>Definition of aromatherapy</w:t>
      </w:r>
    </w:p>
    <w:p w14:paraId="7533C2B2" w14:textId="0457751D" w:rsidR="002466A0" w:rsidRDefault="002466A0">
      <w:pPr>
        <w:rPr>
          <w:lang w:val="en-US"/>
        </w:rPr>
      </w:pPr>
      <w:r>
        <w:rPr>
          <w:lang w:val="en-US"/>
        </w:rPr>
        <w:t>History of lavender oil</w:t>
      </w:r>
    </w:p>
    <w:p w14:paraId="6EBA2976" w14:textId="09140E5D" w:rsidR="002466A0" w:rsidRDefault="002466A0">
      <w:pPr>
        <w:rPr>
          <w:lang w:val="en-US"/>
        </w:rPr>
      </w:pPr>
      <w:r>
        <w:rPr>
          <w:lang w:val="en-US"/>
        </w:rPr>
        <w:t>Side effects of lavender oil</w:t>
      </w:r>
    </w:p>
    <w:p w14:paraId="6177AC12" w14:textId="6B539202" w:rsidR="002466A0" w:rsidRDefault="002466A0">
      <w:pPr>
        <w:rPr>
          <w:lang w:val="en-US"/>
        </w:rPr>
      </w:pPr>
      <w:r>
        <w:rPr>
          <w:lang w:val="en-US"/>
        </w:rPr>
        <w:t>Benefits of lavender oil</w:t>
      </w:r>
    </w:p>
    <w:p w14:paraId="6A391E74" w14:textId="52CB1A26" w:rsidR="002466A0" w:rsidRDefault="002466A0">
      <w:pPr>
        <w:rPr>
          <w:lang w:val="en-US"/>
        </w:rPr>
      </w:pPr>
      <w:r>
        <w:rPr>
          <w:lang w:val="en-US"/>
        </w:rPr>
        <w:t>Summaries</w:t>
      </w:r>
    </w:p>
    <w:p w14:paraId="54B7074F" w14:textId="4D8F4592" w:rsidR="002466A0" w:rsidRDefault="002466A0">
      <w:pPr>
        <w:rPr>
          <w:lang w:val="en-US"/>
        </w:rPr>
      </w:pPr>
      <w:r>
        <w:rPr>
          <w:lang w:val="en-US"/>
        </w:rPr>
        <w:t>Conclusion</w:t>
      </w:r>
    </w:p>
    <w:p w14:paraId="16FCC88A" w14:textId="238013BF" w:rsidR="002466A0" w:rsidRDefault="002466A0">
      <w:pPr>
        <w:rPr>
          <w:lang w:val="en-US"/>
        </w:rPr>
      </w:pPr>
      <w:r>
        <w:rPr>
          <w:lang w:val="en-US"/>
        </w:rPr>
        <w:t>References</w:t>
      </w:r>
    </w:p>
    <w:p w14:paraId="0C5B9032" w14:textId="77777777" w:rsidR="002466A0" w:rsidRDefault="002466A0" w:rsidP="002466A0">
      <w:pPr>
        <w:rPr>
          <w:lang w:val="en-US"/>
        </w:rPr>
      </w:pPr>
    </w:p>
    <w:p w14:paraId="2DFDE1DD" w14:textId="77777777" w:rsidR="002466A0" w:rsidRDefault="002466A0" w:rsidP="002466A0">
      <w:pPr>
        <w:rPr>
          <w:lang w:val="en-US"/>
        </w:rPr>
      </w:pPr>
    </w:p>
    <w:p w14:paraId="361BD46A" w14:textId="77777777" w:rsidR="002466A0" w:rsidRDefault="002466A0" w:rsidP="002466A0">
      <w:pPr>
        <w:rPr>
          <w:lang w:val="en-US"/>
        </w:rPr>
      </w:pPr>
    </w:p>
    <w:p w14:paraId="6821126C" w14:textId="77777777" w:rsidR="002466A0" w:rsidRDefault="002466A0" w:rsidP="002466A0">
      <w:pPr>
        <w:rPr>
          <w:lang w:val="en-US"/>
        </w:rPr>
      </w:pPr>
    </w:p>
    <w:p w14:paraId="5F7AC2D4" w14:textId="77777777" w:rsidR="002466A0" w:rsidRDefault="002466A0" w:rsidP="002466A0">
      <w:pPr>
        <w:rPr>
          <w:lang w:val="en-US"/>
        </w:rPr>
      </w:pPr>
    </w:p>
    <w:p w14:paraId="74B7AA15" w14:textId="77777777" w:rsidR="002466A0" w:rsidRDefault="002466A0" w:rsidP="002466A0">
      <w:pPr>
        <w:rPr>
          <w:lang w:val="en-US"/>
        </w:rPr>
      </w:pPr>
    </w:p>
    <w:p w14:paraId="6935DD00" w14:textId="77777777" w:rsidR="002466A0" w:rsidRDefault="002466A0" w:rsidP="002466A0">
      <w:pPr>
        <w:rPr>
          <w:lang w:val="en-US"/>
        </w:rPr>
      </w:pPr>
    </w:p>
    <w:p w14:paraId="1EDC8617" w14:textId="77777777" w:rsidR="002466A0" w:rsidRDefault="002466A0" w:rsidP="002466A0">
      <w:pPr>
        <w:rPr>
          <w:lang w:val="en-US"/>
        </w:rPr>
      </w:pPr>
    </w:p>
    <w:p w14:paraId="5DE85284" w14:textId="77777777" w:rsidR="002466A0" w:rsidRDefault="002466A0" w:rsidP="002466A0">
      <w:pPr>
        <w:rPr>
          <w:lang w:val="en-US"/>
        </w:rPr>
      </w:pPr>
    </w:p>
    <w:p w14:paraId="40BAC46C" w14:textId="77777777" w:rsidR="002466A0" w:rsidRDefault="002466A0" w:rsidP="002466A0">
      <w:pPr>
        <w:rPr>
          <w:lang w:val="en-US"/>
        </w:rPr>
      </w:pPr>
    </w:p>
    <w:p w14:paraId="3244965D" w14:textId="77777777" w:rsidR="002466A0" w:rsidRDefault="002466A0" w:rsidP="002466A0">
      <w:pPr>
        <w:rPr>
          <w:lang w:val="en-US"/>
        </w:rPr>
      </w:pPr>
    </w:p>
    <w:p w14:paraId="71A3FE6D" w14:textId="77777777" w:rsidR="002466A0" w:rsidRDefault="002466A0" w:rsidP="002466A0">
      <w:pPr>
        <w:rPr>
          <w:lang w:val="en-US"/>
        </w:rPr>
      </w:pPr>
    </w:p>
    <w:p w14:paraId="19DA25EA" w14:textId="77777777" w:rsidR="002466A0" w:rsidRDefault="002466A0" w:rsidP="002466A0">
      <w:pPr>
        <w:rPr>
          <w:lang w:val="en-US"/>
        </w:rPr>
      </w:pPr>
    </w:p>
    <w:p w14:paraId="09882C6F" w14:textId="77777777" w:rsidR="002466A0" w:rsidRDefault="002466A0" w:rsidP="002466A0">
      <w:pPr>
        <w:rPr>
          <w:lang w:val="en-US"/>
        </w:rPr>
      </w:pPr>
    </w:p>
    <w:p w14:paraId="2F2C6682" w14:textId="77777777" w:rsidR="00A4512B" w:rsidRDefault="00A4512B" w:rsidP="009757A8">
      <w:pPr>
        <w:tabs>
          <w:tab w:val="left" w:pos="15490"/>
        </w:tabs>
        <w:rPr>
          <w:lang w:val="en-US"/>
        </w:rPr>
      </w:pPr>
    </w:p>
    <w:p w14:paraId="3B65BF9E" w14:textId="73195DB2" w:rsidR="009757A8" w:rsidRPr="009757A8" w:rsidRDefault="009757A8" w:rsidP="009757A8">
      <w:pPr>
        <w:tabs>
          <w:tab w:val="left" w:pos="15490"/>
        </w:tabs>
        <w:rPr>
          <w:lang w:val="en-US"/>
        </w:rPr>
      </w:pPr>
      <w:r>
        <w:rPr>
          <w:rFonts w:ascii="Calibri" w:hAnsi="Calibri" w:cs="Calibri"/>
          <w:b/>
          <w:bCs/>
          <w:color w:val="000000"/>
          <w:bdr w:val="none" w:sz="0" w:space="0" w:color="auto" w:frame="1"/>
          <w:lang w:val="en-US"/>
        </w:rPr>
        <w:lastRenderedPageBreak/>
        <w:t>Prelude </w:t>
      </w:r>
    </w:p>
    <w:p w14:paraId="4974F121" w14:textId="2023B903"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 xml:space="preserve">This supporting paper </w:t>
      </w:r>
      <w:proofErr w:type="gramStart"/>
      <w:r>
        <w:rPr>
          <w:rFonts w:ascii="Calibri" w:hAnsi="Calibri" w:cs="Calibri"/>
          <w:color w:val="000000"/>
          <w:sz w:val="22"/>
          <w:szCs w:val="22"/>
          <w:bdr w:val="none" w:sz="0" w:space="0" w:color="auto" w:frame="1"/>
          <w:lang w:val="en-US"/>
        </w:rPr>
        <w:t>will be based</w:t>
      </w:r>
      <w:proofErr w:type="gramEnd"/>
      <w:r>
        <w:rPr>
          <w:rFonts w:ascii="Calibri" w:hAnsi="Calibri" w:cs="Calibri"/>
          <w:color w:val="000000"/>
          <w:sz w:val="22"/>
          <w:szCs w:val="22"/>
          <w:bdr w:val="none" w:sz="0" w:space="0" w:color="auto" w:frame="1"/>
          <w:lang w:val="en-US"/>
        </w:rPr>
        <w:t xml:space="preserve"> on the </w:t>
      </w:r>
      <w:r w:rsidR="00F54B16">
        <w:rPr>
          <w:rFonts w:ascii="Calibri" w:hAnsi="Calibri" w:cs="Calibri"/>
          <w:color w:val="000000"/>
          <w:sz w:val="22"/>
          <w:szCs w:val="22"/>
          <w:bdr w:val="none" w:sz="0" w:space="0" w:color="auto" w:frame="1"/>
          <w:lang w:val="en-US"/>
        </w:rPr>
        <w:t>microteaching</w:t>
      </w:r>
      <w:r>
        <w:rPr>
          <w:rFonts w:ascii="Calibri" w:hAnsi="Calibri" w:cs="Calibri"/>
          <w:color w:val="000000"/>
          <w:sz w:val="22"/>
          <w:szCs w:val="22"/>
          <w:bdr w:val="none" w:sz="0" w:space="0" w:color="auto" w:frame="1"/>
          <w:lang w:val="en-US"/>
        </w:rPr>
        <w:t> </w:t>
      </w:r>
      <w:r w:rsidRPr="00076B68">
        <w:rPr>
          <w:rFonts w:ascii="Calibri" w:hAnsi="Calibri" w:cs="Calibri"/>
          <w:color w:val="000000" w:themeColor="text1"/>
          <w:sz w:val="22"/>
          <w:szCs w:val="22"/>
          <w:bdr w:val="none" w:sz="0" w:space="0" w:color="auto" w:frame="1"/>
          <w:lang w:val="en-US"/>
        </w:rPr>
        <w:t>carried out </w:t>
      </w:r>
      <w:r w:rsidR="00076B68">
        <w:rPr>
          <w:rFonts w:ascii="Calibri" w:hAnsi="Calibri" w:cs="Calibri"/>
          <w:color w:val="000000" w:themeColor="text1"/>
          <w:sz w:val="22"/>
          <w:szCs w:val="22"/>
          <w:bdr w:val="none" w:sz="0" w:space="0" w:color="auto" w:frame="1"/>
          <w:lang w:val="en-US"/>
        </w:rPr>
        <w:t>i</w:t>
      </w:r>
      <w:r>
        <w:rPr>
          <w:rFonts w:ascii="Calibri" w:hAnsi="Calibri" w:cs="Calibri"/>
          <w:color w:val="000000"/>
          <w:sz w:val="22"/>
          <w:szCs w:val="22"/>
          <w:bdr w:val="none" w:sz="0" w:space="0" w:color="auto" w:frame="1"/>
          <w:lang w:val="en-US"/>
        </w:rPr>
        <w:t xml:space="preserve">n class that will </w:t>
      </w:r>
      <w:r w:rsidR="00F54B16">
        <w:rPr>
          <w:rFonts w:ascii="Calibri" w:hAnsi="Calibri" w:cs="Calibri"/>
          <w:color w:val="000000"/>
          <w:sz w:val="22"/>
          <w:szCs w:val="22"/>
          <w:bdr w:val="none" w:sz="0" w:space="0" w:color="auto" w:frame="1"/>
          <w:lang w:val="en-US"/>
        </w:rPr>
        <w:t>display</w:t>
      </w:r>
      <w:r>
        <w:rPr>
          <w:rFonts w:ascii="Calibri" w:hAnsi="Calibri" w:cs="Calibri"/>
          <w:color w:val="000000"/>
          <w:sz w:val="22"/>
          <w:szCs w:val="22"/>
          <w:bdr w:val="none" w:sz="0" w:space="0" w:color="auto" w:frame="1"/>
          <w:lang w:val="en-US"/>
        </w:rPr>
        <w:t xml:space="preserve"> aromatherapy, which we chose to focus on essential oils and then zoning into </w:t>
      </w:r>
      <w:r w:rsidR="00F54B16">
        <w:rPr>
          <w:rFonts w:ascii="Calibri" w:hAnsi="Calibri" w:cs="Calibri"/>
          <w:color w:val="000000"/>
          <w:sz w:val="22"/>
          <w:szCs w:val="22"/>
          <w:bdr w:val="none" w:sz="0" w:space="0" w:color="auto" w:frame="1"/>
          <w:lang w:val="en-US"/>
        </w:rPr>
        <w:t>Lavender</w:t>
      </w:r>
      <w:r>
        <w:rPr>
          <w:rFonts w:ascii="Calibri" w:hAnsi="Calibri" w:cs="Calibri"/>
          <w:color w:val="000000"/>
          <w:sz w:val="22"/>
          <w:szCs w:val="22"/>
          <w:bdr w:val="none" w:sz="0" w:space="0" w:color="auto" w:frame="1"/>
          <w:lang w:val="en-US"/>
        </w:rPr>
        <w:t xml:space="preserve"> oil giving a broader appreciation and awareness of the essential oil. </w:t>
      </w:r>
    </w:p>
    <w:p w14:paraId="26536BF0" w14:textId="77777777"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 </w:t>
      </w:r>
    </w:p>
    <w:p w14:paraId="69608DB5" w14:textId="77777777"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 </w:t>
      </w:r>
    </w:p>
    <w:p w14:paraId="38294972" w14:textId="77777777"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 </w:t>
      </w:r>
    </w:p>
    <w:p w14:paraId="22F37B73" w14:textId="26CDB92A" w:rsidR="009757A8" w:rsidRDefault="009757A8" w:rsidP="009757A8">
      <w:pPr>
        <w:pStyle w:val="xmsonormal"/>
        <w:shd w:val="clear" w:color="auto" w:fill="FFFFFF"/>
        <w:spacing w:before="0" w:beforeAutospacing="0" w:after="0" w:afterAutospacing="0" w:line="235" w:lineRule="atLeast"/>
        <w:rPr>
          <w:rFonts w:ascii="Calibri" w:hAnsi="Calibri" w:cs="Calibri"/>
          <w:b/>
          <w:bCs/>
          <w:color w:val="000000"/>
          <w:sz w:val="22"/>
          <w:szCs w:val="22"/>
          <w:bdr w:val="none" w:sz="0" w:space="0" w:color="auto" w:frame="1"/>
          <w:lang w:val="en-US"/>
        </w:rPr>
      </w:pPr>
      <w:r>
        <w:rPr>
          <w:rFonts w:ascii="Calibri" w:hAnsi="Calibri" w:cs="Calibri"/>
          <w:b/>
          <w:bCs/>
          <w:color w:val="000000"/>
          <w:sz w:val="22"/>
          <w:szCs w:val="22"/>
          <w:bdr w:val="none" w:sz="0" w:space="0" w:color="auto" w:frame="1"/>
          <w:lang w:val="en-US"/>
        </w:rPr>
        <w:t>Introduction </w:t>
      </w:r>
    </w:p>
    <w:p w14:paraId="3D453E13"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color w:val="000000"/>
          <w:sz w:val="22"/>
          <w:szCs w:val="22"/>
        </w:rPr>
      </w:pPr>
    </w:p>
    <w:p w14:paraId="71D3A6DE" w14:textId="06714677"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 xml:space="preserve">Since the ancient times, essential oils </w:t>
      </w:r>
      <w:proofErr w:type="gramStart"/>
      <w:r>
        <w:rPr>
          <w:rFonts w:ascii="Calibri" w:hAnsi="Calibri" w:cs="Calibri"/>
          <w:color w:val="000000"/>
          <w:sz w:val="22"/>
          <w:szCs w:val="22"/>
          <w:bdr w:val="none" w:sz="0" w:space="0" w:color="auto" w:frame="1"/>
          <w:lang w:val="en-US"/>
        </w:rPr>
        <w:t>are recognized</w:t>
      </w:r>
      <w:proofErr w:type="gramEnd"/>
      <w:r>
        <w:rPr>
          <w:rFonts w:ascii="Calibri" w:hAnsi="Calibri" w:cs="Calibri"/>
          <w:color w:val="000000"/>
          <w:sz w:val="22"/>
          <w:szCs w:val="22"/>
          <w:bdr w:val="none" w:sz="0" w:space="0" w:color="auto" w:frame="1"/>
          <w:lang w:val="en-US"/>
        </w:rPr>
        <w:t xml:space="preserve"> for the medicinal purposes.   They are interesting and are a very powerfully natural plant. This academic supporting paper is a reflection piece of the </w:t>
      </w:r>
      <w:r w:rsidR="00073CA6">
        <w:rPr>
          <w:rFonts w:ascii="Calibri" w:hAnsi="Calibri" w:cs="Calibri"/>
          <w:color w:val="000000"/>
          <w:sz w:val="22"/>
          <w:szCs w:val="22"/>
          <w:bdr w:val="none" w:sz="0" w:space="0" w:color="auto" w:frame="1"/>
          <w:lang w:val="en-US"/>
        </w:rPr>
        <w:t>microteaching</w:t>
      </w:r>
      <w:r>
        <w:rPr>
          <w:rFonts w:ascii="Calibri" w:hAnsi="Calibri" w:cs="Calibri"/>
          <w:color w:val="000000"/>
          <w:sz w:val="22"/>
          <w:szCs w:val="22"/>
          <w:bdr w:val="none" w:sz="0" w:space="0" w:color="auto" w:frame="1"/>
          <w:lang w:val="en-US"/>
        </w:rPr>
        <w:t xml:space="preserve"> undertaken </w:t>
      </w:r>
      <w:r w:rsidRPr="00073CA6">
        <w:rPr>
          <w:rFonts w:ascii="Calibri" w:hAnsi="Calibri" w:cs="Calibri"/>
          <w:color w:val="000000" w:themeColor="text1"/>
          <w:sz w:val="22"/>
          <w:szCs w:val="22"/>
          <w:bdr w:val="none" w:sz="0" w:space="0" w:color="auto" w:frame="1"/>
          <w:lang w:val="en-US"/>
        </w:rPr>
        <w:t>by </w:t>
      </w:r>
      <w:r w:rsidR="00073CA6" w:rsidRPr="00073CA6">
        <w:rPr>
          <w:rFonts w:ascii="Calibri" w:hAnsi="Calibri" w:cs="Calibri"/>
          <w:color w:val="000000" w:themeColor="text1"/>
          <w:sz w:val="22"/>
          <w:szCs w:val="22"/>
          <w:bdr w:val="none" w:sz="0" w:space="0" w:color="auto" w:frame="1"/>
          <w:lang w:val="en-US"/>
        </w:rPr>
        <w:t>me personally</w:t>
      </w:r>
      <w:r w:rsidRPr="00073CA6">
        <w:rPr>
          <w:rFonts w:ascii="Calibri" w:hAnsi="Calibri" w:cs="Calibri"/>
          <w:color w:val="000000" w:themeColor="text1"/>
          <w:sz w:val="22"/>
          <w:szCs w:val="22"/>
          <w:bdr w:val="none" w:sz="0" w:space="0" w:color="auto" w:frame="1"/>
          <w:lang w:val="en-US"/>
        </w:rPr>
        <w:t xml:space="preserve"> </w:t>
      </w:r>
      <w:r>
        <w:rPr>
          <w:rFonts w:ascii="Calibri" w:hAnsi="Calibri" w:cs="Calibri"/>
          <w:color w:val="000000"/>
          <w:sz w:val="22"/>
          <w:szCs w:val="22"/>
          <w:bdr w:val="none" w:sz="0" w:space="0" w:color="auto" w:frame="1"/>
          <w:lang w:val="en-US"/>
        </w:rPr>
        <w:t>and three other colleagues. We then gave an overview of a micro teaching session from aromatherapy</w:t>
      </w:r>
      <w:r w:rsidR="00073CA6">
        <w:rPr>
          <w:rFonts w:ascii="Calibri" w:hAnsi="Calibri" w:cs="Calibri"/>
          <w:color w:val="000000"/>
          <w:sz w:val="22"/>
          <w:szCs w:val="22"/>
          <w:bdr w:val="none" w:sz="0" w:space="0" w:color="auto" w:frame="1"/>
          <w:lang w:val="en-US"/>
        </w:rPr>
        <w:t xml:space="preserve"> and looked at Lavender oil</w:t>
      </w:r>
      <w:r>
        <w:rPr>
          <w:rFonts w:ascii="Calibri" w:hAnsi="Calibri" w:cs="Calibri"/>
          <w:color w:val="000000"/>
          <w:sz w:val="22"/>
          <w:szCs w:val="22"/>
          <w:bdr w:val="none" w:sz="0" w:space="0" w:color="auto" w:frame="1"/>
          <w:lang w:val="en-US"/>
        </w:rPr>
        <w:t>.  </w:t>
      </w:r>
    </w:p>
    <w:p w14:paraId="595EAC83" w14:textId="1CC6055D" w:rsidR="00F54B16"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r>
        <w:rPr>
          <w:rFonts w:ascii="Calibri" w:hAnsi="Calibri" w:cs="Calibri"/>
          <w:color w:val="000000"/>
          <w:sz w:val="22"/>
          <w:szCs w:val="22"/>
          <w:bdr w:val="none" w:sz="0" w:space="0" w:color="auto" w:frame="1"/>
          <w:lang w:val="en-US"/>
        </w:rPr>
        <w:t xml:space="preserve">I will show evidence-based research and clinical </w:t>
      </w:r>
      <w:r w:rsidR="00073CA6">
        <w:rPr>
          <w:rFonts w:ascii="Calibri" w:hAnsi="Calibri" w:cs="Calibri"/>
          <w:color w:val="000000"/>
          <w:sz w:val="22"/>
          <w:szCs w:val="22"/>
          <w:bdr w:val="none" w:sz="0" w:space="0" w:color="auto" w:frame="1"/>
          <w:lang w:val="en-US"/>
        </w:rPr>
        <w:t>papers, which</w:t>
      </w:r>
      <w:r>
        <w:rPr>
          <w:rFonts w:ascii="Calibri" w:hAnsi="Calibri" w:cs="Calibri"/>
          <w:color w:val="000000"/>
          <w:sz w:val="22"/>
          <w:szCs w:val="22"/>
          <w:bdr w:val="none" w:sz="0" w:space="0" w:color="auto" w:frame="1"/>
          <w:lang w:val="en-US"/>
        </w:rPr>
        <w:t xml:space="preserve"> </w:t>
      </w:r>
      <w:r w:rsidRPr="00073CA6">
        <w:rPr>
          <w:rFonts w:ascii="Calibri" w:hAnsi="Calibri" w:cs="Calibri"/>
          <w:color w:val="000000" w:themeColor="text1"/>
          <w:sz w:val="22"/>
          <w:szCs w:val="22"/>
          <w:bdr w:val="none" w:sz="0" w:space="0" w:color="auto" w:frame="1"/>
          <w:lang w:val="en-US"/>
        </w:rPr>
        <w:t>will </w:t>
      </w:r>
      <w:r w:rsidR="00073CA6" w:rsidRPr="00073CA6">
        <w:rPr>
          <w:rFonts w:ascii="Calibri" w:hAnsi="Calibri" w:cs="Calibri"/>
          <w:color w:val="000000" w:themeColor="text1"/>
          <w:sz w:val="22"/>
          <w:szCs w:val="22"/>
          <w:bdr w:val="none" w:sz="0" w:space="0" w:color="auto" w:frame="1"/>
          <w:lang w:val="en-US"/>
        </w:rPr>
        <w:t>validate</w:t>
      </w:r>
      <w:r w:rsidRPr="00073CA6">
        <w:rPr>
          <w:rFonts w:ascii="Calibri" w:hAnsi="Calibri" w:cs="Calibri"/>
          <w:color w:val="000000" w:themeColor="text1"/>
          <w:sz w:val="22"/>
          <w:szCs w:val="22"/>
          <w:bdr w:val="none" w:sz="0" w:space="0" w:color="auto" w:frame="1"/>
          <w:lang w:val="en-US"/>
        </w:rPr>
        <w:t xml:space="preserve"> </w:t>
      </w:r>
      <w:r>
        <w:rPr>
          <w:rFonts w:ascii="Calibri" w:hAnsi="Calibri" w:cs="Calibri"/>
          <w:color w:val="000000"/>
          <w:sz w:val="22"/>
          <w:szCs w:val="22"/>
          <w:bdr w:val="none" w:sz="0" w:space="0" w:color="auto" w:frame="1"/>
          <w:lang w:val="en-US"/>
        </w:rPr>
        <w:t>my ability to show a critical side of evidence to evaluate lavender oil and a global docile method.  </w:t>
      </w:r>
    </w:p>
    <w:p w14:paraId="2E8B10F8"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p>
    <w:p w14:paraId="5FB58669" w14:textId="200D0525"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                                                                                                                                       </w:t>
      </w:r>
    </w:p>
    <w:p w14:paraId="7D6D4879" w14:textId="53D6D2C3"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r>
        <w:rPr>
          <w:rFonts w:ascii="Calibri" w:hAnsi="Calibri" w:cs="Calibri"/>
          <w:color w:val="000000"/>
          <w:sz w:val="22"/>
          <w:szCs w:val="22"/>
          <w:bdr w:val="none" w:sz="0" w:space="0" w:color="auto" w:frame="1"/>
          <w:lang w:val="en-US"/>
        </w:rPr>
        <w:t> </w:t>
      </w:r>
      <w:r>
        <w:rPr>
          <w:rFonts w:ascii="Calibri" w:hAnsi="Calibri" w:cs="Calibri"/>
          <w:b/>
          <w:bCs/>
          <w:color w:val="000000"/>
          <w:sz w:val="22"/>
          <w:szCs w:val="22"/>
          <w:bdr w:val="none" w:sz="0" w:space="0" w:color="auto" w:frame="1"/>
          <w:lang w:val="en-US"/>
        </w:rPr>
        <w:t xml:space="preserve">How lavender oil </w:t>
      </w:r>
      <w:proofErr w:type="gramStart"/>
      <w:r>
        <w:rPr>
          <w:rFonts w:ascii="Calibri" w:hAnsi="Calibri" w:cs="Calibri"/>
          <w:b/>
          <w:bCs/>
          <w:color w:val="000000"/>
          <w:sz w:val="22"/>
          <w:szCs w:val="22"/>
          <w:bdr w:val="none" w:sz="0" w:space="0" w:color="auto" w:frame="1"/>
          <w:lang w:val="en-US"/>
        </w:rPr>
        <w:t>is made</w:t>
      </w:r>
      <w:proofErr w:type="gramEnd"/>
      <w:r>
        <w:rPr>
          <w:rFonts w:ascii="Calibri" w:hAnsi="Calibri" w:cs="Calibri"/>
          <w:color w:val="000000"/>
          <w:sz w:val="22"/>
          <w:szCs w:val="22"/>
          <w:bdr w:val="none" w:sz="0" w:space="0" w:color="auto" w:frame="1"/>
          <w:lang w:val="en-US"/>
        </w:rPr>
        <w:t>: </w:t>
      </w:r>
    </w:p>
    <w:p w14:paraId="736065E4"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color w:val="000000"/>
          <w:sz w:val="22"/>
          <w:szCs w:val="22"/>
        </w:rPr>
      </w:pPr>
    </w:p>
    <w:p w14:paraId="71BD9FB5" w14:textId="77777777" w:rsidR="00343BB2" w:rsidRDefault="00343BB2"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r>
        <w:rPr>
          <w:rFonts w:ascii="Calibri" w:hAnsi="Calibri" w:cs="Calibri"/>
          <w:color w:val="000000"/>
          <w:sz w:val="22"/>
          <w:szCs w:val="22"/>
          <w:bdr w:val="none" w:sz="0" w:space="0" w:color="auto" w:frame="1"/>
          <w:lang w:val="en-US"/>
        </w:rPr>
        <w:t xml:space="preserve">There are over </w:t>
      </w:r>
      <w:proofErr w:type="gramStart"/>
      <w:r>
        <w:rPr>
          <w:rFonts w:ascii="Calibri" w:hAnsi="Calibri" w:cs="Calibri"/>
          <w:color w:val="000000"/>
          <w:sz w:val="22"/>
          <w:szCs w:val="22"/>
          <w:bdr w:val="none" w:sz="0" w:space="0" w:color="auto" w:frame="1"/>
          <w:lang w:val="en-US"/>
        </w:rPr>
        <w:t xml:space="preserve">30 </w:t>
      </w:r>
      <w:r w:rsidR="009757A8">
        <w:rPr>
          <w:rFonts w:ascii="Calibri" w:hAnsi="Calibri" w:cs="Calibri"/>
          <w:color w:val="000000"/>
          <w:sz w:val="22"/>
          <w:szCs w:val="22"/>
          <w:bdr w:val="none" w:sz="0" w:space="0" w:color="auto" w:frame="1"/>
          <w:lang w:val="en-US"/>
        </w:rPr>
        <w:t xml:space="preserve"> types</w:t>
      </w:r>
      <w:proofErr w:type="gramEnd"/>
      <w:r w:rsidR="009757A8">
        <w:rPr>
          <w:rFonts w:ascii="Calibri" w:hAnsi="Calibri" w:cs="Calibri"/>
          <w:color w:val="000000"/>
          <w:sz w:val="22"/>
          <w:szCs w:val="22"/>
          <w:bdr w:val="none" w:sz="0" w:space="0" w:color="auto" w:frame="1"/>
          <w:lang w:val="en-US"/>
        </w:rPr>
        <w:t xml:space="preserve"> of lavender species with rare aromas and traits. </w:t>
      </w:r>
    </w:p>
    <w:p w14:paraId="74B76066" w14:textId="0F9567D9"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There are two forms -   one being the lavender flower oil, a colorless oil, insoluble in water. </w:t>
      </w:r>
      <w:r w:rsidR="00343BB2">
        <w:rPr>
          <w:rFonts w:ascii="Calibri" w:hAnsi="Calibri" w:cs="Calibri"/>
          <w:color w:val="000000"/>
          <w:sz w:val="22"/>
          <w:szCs w:val="22"/>
          <w:bdr w:val="none" w:sz="0" w:space="0" w:color="auto" w:frame="1"/>
          <w:lang w:val="en-US"/>
        </w:rPr>
        <w:t>Secondly a number of hybrids (100s).</w:t>
      </w:r>
    </w:p>
    <w:p w14:paraId="4AD75446" w14:textId="44D37FBD" w:rsidR="009757A8" w:rsidRDefault="009757A8" w:rsidP="00343BB2">
      <w:pPr>
        <w:pStyle w:val="xmsonormal"/>
        <w:shd w:val="clear" w:color="auto" w:fill="FFFFFF"/>
        <w:spacing w:before="24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 xml:space="preserve">Pure lavender essential oil </w:t>
      </w:r>
      <w:proofErr w:type="gramStart"/>
      <w:r>
        <w:rPr>
          <w:rFonts w:ascii="Calibri" w:hAnsi="Calibri" w:cs="Calibri"/>
          <w:color w:val="000000"/>
          <w:sz w:val="22"/>
          <w:szCs w:val="22"/>
          <w:bdr w:val="none" w:sz="0" w:space="0" w:color="auto" w:frame="1"/>
          <w:lang w:val="en-US"/>
        </w:rPr>
        <w:t>is produced</w:t>
      </w:r>
      <w:proofErr w:type="gramEnd"/>
      <w:r>
        <w:rPr>
          <w:rFonts w:ascii="Calibri" w:hAnsi="Calibri" w:cs="Calibri"/>
          <w:color w:val="000000"/>
          <w:sz w:val="22"/>
          <w:szCs w:val="22"/>
          <w:bdr w:val="none" w:sz="0" w:space="0" w:color="auto" w:frame="1"/>
          <w:lang w:val="en-US"/>
        </w:rPr>
        <w:t xml:space="preserve"> through steam distillation. This generates a greater amount of oil compared to other methods due to reduction of polar compounds. Taken from the cut flowers this is then compacted into a lavender still. A boiler </w:t>
      </w:r>
      <w:proofErr w:type="gramStart"/>
      <w:r>
        <w:rPr>
          <w:rFonts w:ascii="Calibri" w:hAnsi="Calibri" w:cs="Calibri"/>
          <w:color w:val="000000"/>
          <w:sz w:val="22"/>
          <w:szCs w:val="22"/>
          <w:bdr w:val="none" w:sz="0" w:space="0" w:color="auto" w:frame="1"/>
          <w:lang w:val="en-US"/>
        </w:rPr>
        <w:t>is then used</w:t>
      </w:r>
      <w:proofErr w:type="gramEnd"/>
      <w:r>
        <w:rPr>
          <w:rFonts w:ascii="Calibri" w:hAnsi="Calibri" w:cs="Calibri"/>
          <w:color w:val="000000"/>
          <w:sz w:val="22"/>
          <w:szCs w:val="22"/>
          <w:bdr w:val="none" w:sz="0" w:space="0" w:color="auto" w:frame="1"/>
          <w:lang w:val="en-US"/>
        </w:rPr>
        <w:t xml:space="preserve"> to steam the bottom of the lavender flower filled to still at a very low pressure. The lavender flower pockets containing oil are broken from this heating process and a pipe of cold water </w:t>
      </w:r>
      <w:proofErr w:type="gramStart"/>
      <w:r>
        <w:rPr>
          <w:rFonts w:ascii="Calibri" w:hAnsi="Calibri" w:cs="Calibri"/>
          <w:color w:val="000000"/>
          <w:sz w:val="22"/>
          <w:szCs w:val="22"/>
          <w:bdr w:val="none" w:sz="0" w:space="0" w:color="auto" w:frame="1"/>
          <w:lang w:val="en-US"/>
        </w:rPr>
        <w:t>is run</w:t>
      </w:r>
      <w:proofErr w:type="gramEnd"/>
      <w:r>
        <w:rPr>
          <w:rFonts w:ascii="Calibri" w:hAnsi="Calibri" w:cs="Calibri"/>
          <w:color w:val="000000"/>
          <w:sz w:val="22"/>
          <w:szCs w:val="22"/>
          <w:bdr w:val="none" w:sz="0" w:space="0" w:color="auto" w:frame="1"/>
          <w:lang w:val="en-US"/>
        </w:rPr>
        <w:t xml:space="preserve"> through the center of the still. The hot lavender oil vapor condenses on the cold pipe with the cold water and is collected into a holding tank where it can settle. Due to polarity and densities of the water and oil, these two will separate in the holding tank whereupon the water </w:t>
      </w:r>
      <w:proofErr w:type="gramStart"/>
      <w:r>
        <w:rPr>
          <w:rFonts w:ascii="Calibri" w:hAnsi="Calibri" w:cs="Calibri"/>
          <w:color w:val="000000"/>
          <w:sz w:val="22"/>
          <w:szCs w:val="22"/>
          <w:bdr w:val="none" w:sz="0" w:space="0" w:color="auto" w:frame="1"/>
          <w:lang w:val="en-US"/>
        </w:rPr>
        <w:t>is piped</w:t>
      </w:r>
      <w:proofErr w:type="gramEnd"/>
      <w:r>
        <w:rPr>
          <w:rFonts w:ascii="Calibri" w:hAnsi="Calibri" w:cs="Calibri"/>
          <w:color w:val="000000"/>
          <w:sz w:val="22"/>
          <w:szCs w:val="22"/>
          <w:bdr w:val="none" w:sz="0" w:space="0" w:color="auto" w:frame="1"/>
          <w:lang w:val="en-US"/>
        </w:rPr>
        <w:t xml:space="preserve"> out, leaving just lavender essential oil. </w:t>
      </w:r>
      <w:r w:rsidR="00343BB2">
        <w:rPr>
          <w:rFonts w:ascii="Calibri" w:hAnsi="Calibri" w:cs="Calibri"/>
          <w:color w:val="000000"/>
          <w:sz w:val="22"/>
          <w:szCs w:val="22"/>
          <w:bdr w:val="none" w:sz="0" w:space="0" w:color="auto" w:frame="1"/>
          <w:lang w:val="en-US"/>
        </w:rPr>
        <w:t xml:space="preserve">   </w:t>
      </w:r>
      <w:sdt>
        <w:sdtPr>
          <w:rPr>
            <w:rFonts w:ascii="Calibri" w:hAnsi="Calibri" w:cs="Calibri"/>
            <w:color w:val="000000"/>
            <w:sz w:val="22"/>
            <w:szCs w:val="22"/>
            <w:bdr w:val="none" w:sz="0" w:space="0" w:color="auto" w:frame="1"/>
            <w:lang w:val="en-US"/>
          </w:rPr>
          <w:id w:val="-1995017423"/>
          <w:citation/>
        </w:sdtPr>
        <w:sdtContent>
          <w:r w:rsidR="00A4512B">
            <w:rPr>
              <w:rFonts w:ascii="Calibri" w:hAnsi="Calibri" w:cs="Calibri"/>
              <w:color w:val="000000"/>
              <w:sz w:val="22"/>
              <w:szCs w:val="22"/>
              <w:bdr w:val="none" w:sz="0" w:space="0" w:color="auto" w:frame="1"/>
              <w:lang w:val="en-US"/>
            </w:rPr>
            <w:fldChar w:fldCharType="begin"/>
          </w:r>
          <w:r w:rsidR="00A4512B">
            <w:rPr>
              <w:rFonts w:ascii="Calibri" w:hAnsi="Calibri" w:cs="Calibri"/>
              <w:color w:val="000000"/>
              <w:sz w:val="22"/>
              <w:szCs w:val="22"/>
              <w:bdr w:val="none" w:sz="0" w:space="0" w:color="auto" w:frame="1"/>
            </w:rPr>
            <w:instrText xml:space="preserve"> CITATION Pei13 \l 2057 </w:instrText>
          </w:r>
          <w:r w:rsidR="00A4512B">
            <w:rPr>
              <w:rFonts w:ascii="Calibri" w:hAnsi="Calibri" w:cs="Calibri"/>
              <w:color w:val="000000"/>
              <w:sz w:val="22"/>
              <w:szCs w:val="22"/>
              <w:bdr w:val="none" w:sz="0" w:space="0" w:color="auto" w:frame="1"/>
              <w:lang w:val="en-US"/>
            </w:rPr>
            <w:fldChar w:fldCharType="separate"/>
          </w:r>
          <w:r w:rsidR="00A4512B" w:rsidRPr="00A4512B">
            <w:rPr>
              <w:rFonts w:ascii="Calibri" w:hAnsi="Calibri" w:cs="Calibri"/>
              <w:noProof/>
              <w:color w:val="000000"/>
              <w:sz w:val="22"/>
              <w:szCs w:val="22"/>
              <w:bdr w:val="none" w:sz="0" w:space="0" w:color="auto" w:frame="1"/>
            </w:rPr>
            <w:t>(Peir Hossein Koulivand, 2013)</w:t>
          </w:r>
          <w:r w:rsidR="00A4512B">
            <w:rPr>
              <w:rFonts w:ascii="Calibri" w:hAnsi="Calibri" w:cs="Calibri"/>
              <w:color w:val="000000"/>
              <w:sz w:val="22"/>
              <w:szCs w:val="22"/>
              <w:bdr w:val="none" w:sz="0" w:space="0" w:color="auto" w:frame="1"/>
              <w:lang w:val="en-US"/>
            </w:rPr>
            <w:fldChar w:fldCharType="end"/>
          </w:r>
        </w:sdtContent>
      </w:sdt>
      <w:r w:rsidR="00343BB2">
        <w:rPr>
          <w:rFonts w:ascii="Calibri" w:hAnsi="Calibri" w:cs="Calibri"/>
          <w:color w:val="000000"/>
          <w:sz w:val="22"/>
          <w:szCs w:val="22"/>
          <w:bdr w:val="none" w:sz="0" w:space="0" w:color="auto" w:frame="1"/>
          <w:lang w:val="en-US"/>
        </w:rPr>
        <w:t xml:space="preserve">  </w:t>
      </w:r>
    </w:p>
    <w:p w14:paraId="41C8EEFA" w14:textId="77777777"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 </w:t>
      </w:r>
    </w:p>
    <w:p w14:paraId="5484B5BA" w14:textId="77777777"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 </w:t>
      </w:r>
    </w:p>
    <w:p w14:paraId="756044A0" w14:textId="6C9D915A" w:rsidR="009757A8" w:rsidRDefault="009757A8" w:rsidP="009757A8">
      <w:pPr>
        <w:pStyle w:val="xmsonormal"/>
        <w:shd w:val="clear" w:color="auto" w:fill="FFFFFF"/>
        <w:spacing w:before="0" w:beforeAutospacing="0" w:after="0" w:afterAutospacing="0" w:line="235" w:lineRule="atLeast"/>
        <w:rPr>
          <w:rFonts w:ascii="Calibri" w:hAnsi="Calibri" w:cs="Calibri"/>
          <w:b/>
          <w:bCs/>
          <w:color w:val="000000"/>
          <w:sz w:val="22"/>
          <w:szCs w:val="22"/>
          <w:bdr w:val="none" w:sz="0" w:space="0" w:color="auto" w:frame="1"/>
          <w:lang w:val="en-US"/>
        </w:rPr>
      </w:pPr>
      <w:r>
        <w:rPr>
          <w:rFonts w:ascii="Calibri" w:hAnsi="Calibri" w:cs="Calibri"/>
          <w:b/>
          <w:bCs/>
          <w:color w:val="000000"/>
          <w:sz w:val="22"/>
          <w:szCs w:val="22"/>
          <w:bdr w:val="none" w:sz="0" w:space="0" w:color="auto" w:frame="1"/>
          <w:lang w:val="en-US"/>
        </w:rPr>
        <w:t>Report </w:t>
      </w:r>
    </w:p>
    <w:p w14:paraId="73DE2938" w14:textId="77777777" w:rsidR="00073CA6" w:rsidRDefault="00073CA6" w:rsidP="009757A8">
      <w:pPr>
        <w:pStyle w:val="xmsonormal"/>
        <w:shd w:val="clear" w:color="auto" w:fill="FFFFFF"/>
        <w:spacing w:before="0" w:beforeAutospacing="0" w:after="0" w:afterAutospacing="0" w:line="235" w:lineRule="atLeast"/>
        <w:rPr>
          <w:rFonts w:ascii="Calibri" w:hAnsi="Calibri" w:cs="Calibri"/>
          <w:color w:val="000000"/>
          <w:sz w:val="22"/>
          <w:szCs w:val="22"/>
        </w:rPr>
      </w:pPr>
    </w:p>
    <w:p w14:paraId="1C4EB8AF" w14:textId="1A4325AF" w:rsidR="009757A8" w:rsidRPr="000760F4"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r>
        <w:rPr>
          <w:rFonts w:ascii="Calibri" w:hAnsi="Calibri" w:cs="Calibri"/>
          <w:color w:val="000000"/>
          <w:sz w:val="22"/>
          <w:szCs w:val="22"/>
          <w:bdr w:val="none" w:sz="0" w:space="0" w:color="auto" w:frame="1"/>
          <w:lang w:val="en-US"/>
        </w:rPr>
        <w:t xml:space="preserve">Lavender oil </w:t>
      </w:r>
      <w:proofErr w:type="gramStart"/>
      <w:r>
        <w:rPr>
          <w:rFonts w:ascii="Calibri" w:hAnsi="Calibri" w:cs="Calibri"/>
          <w:color w:val="000000"/>
          <w:sz w:val="22"/>
          <w:szCs w:val="22"/>
          <w:bdr w:val="none" w:sz="0" w:space="0" w:color="auto" w:frame="1"/>
          <w:lang w:val="en-US"/>
        </w:rPr>
        <w:t>is commonly known</w:t>
      </w:r>
      <w:proofErr w:type="gramEnd"/>
      <w:r>
        <w:rPr>
          <w:rFonts w:ascii="Calibri" w:hAnsi="Calibri" w:cs="Calibri"/>
          <w:color w:val="000000"/>
          <w:sz w:val="22"/>
          <w:szCs w:val="22"/>
          <w:bdr w:val="none" w:sz="0" w:space="0" w:color="auto" w:frame="1"/>
          <w:lang w:val="en-US"/>
        </w:rPr>
        <w:t xml:space="preserve"> for </w:t>
      </w:r>
      <w:r w:rsidR="008F5D4B">
        <w:rPr>
          <w:rFonts w:ascii="Calibri" w:hAnsi="Calibri" w:cs="Calibri"/>
          <w:color w:val="000000"/>
          <w:sz w:val="22"/>
          <w:szCs w:val="22"/>
          <w:bdr w:val="none" w:sz="0" w:space="0" w:color="auto" w:frame="1"/>
          <w:lang w:val="en-US"/>
        </w:rPr>
        <w:t xml:space="preserve">its purity, tranquility, and peace. </w:t>
      </w:r>
      <w:r>
        <w:rPr>
          <w:rFonts w:ascii="Calibri" w:hAnsi="Calibri" w:cs="Calibri"/>
          <w:color w:val="000000"/>
          <w:sz w:val="22"/>
          <w:szCs w:val="22"/>
          <w:bdr w:val="none" w:sz="0" w:space="0" w:color="auto" w:frame="1"/>
          <w:lang w:val="en-US"/>
        </w:rPr>
        <w:t>Many people enjoy</w:t>
      </w:r>
      <w:r w:rsidR="000760F4">
        <w:rPr>
          <w:rFonts w:ascii="Calibri" w:hAnsi="Calibri" w:cs="Calibri"/>
          <w:color w:val="000000"/>
          <w:sz w:val="22"/>
          <w:szCs w:val="22"/>
          <w:bdr w:val="none" w:sz="0" w:space="0" w:color="auto" w:frame="1"/>
          <w:lang w:val="en-US"/>
        </w:rPr>
        <w:t xml:space="preserve"> now and back in the biblical era. </w:t>
      </w:r>
    </w:p>
    <w:p w14:paraId="130FE0ED" w14:textId="0937D7AD"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p>
    <w:p w14:paraId="6334A549" w14:textId="77777777"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 </w:t>
      </w:r>
    </w:p>
    <w:p w14:paraId="75B5BC68" w14:textId="157D6502"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r>
        <w:rPr>
          <w:rFonts w:ascii="Calibri" w:hAnsi="Calibri" w:cs="Calibri"/>
          <w:color w:val="000000"/>
          <w:sz w:val="22"/>
          <w:szCs w:val="22"/>
          <w:bdr w:val="none" w:sz="0" w:space="0" w:color="auto" w:frame="1"/>
          <w:lang w:val="en-US"/>
        </w:rPr>
        <w:t> </w:t>
      </w:r>
    </w:p>
    <w:p w14:paraId="0698CB0E" w14:textId="2EB29CF2" w:rsidR="00076B68" w:rsidRDefault="00076B68"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p>
    <w:p w14:paraId="153BC6FC" w14:textId="6D9E9795" w:rsidR="00076B68" w:rsidRDefault="00076B68"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p>
    <w:p w14:paraId="782A2EF4" w14:textId="0558425A" w:rsidR="00075130" w:rsidRDefault="00075130"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p>
    <w:p w14:paraId="25F625FA" w14:textId="6F1BB2E5" w:rsidR="00075130" w:rsidRDefault="00075130"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p>
    <w:p w14:paraId="14AAFB8C" w14:textId="77777777" w:rsidR="00075130" w:rsidRDefault="00075130"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p>
    <w:p w14:paraId="018B2475" w14:textId="52025CDE" w:rsidR="00076B68" w:rsidRDefault="00076B68"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p>
    <w:p w14:paraId="3FB18B9D" w14:textId="1945D89C" w:rsidR="00076B68" w:rsidRDefault="00076B68"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p>
    <w:p w14:paraId="27939298" w14:textId="636B945A" w:rsidR="00076B68" w:rsidRDefault="00076B68"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p>
    <w:p w14:paraId="3127374F" w14:textId="3E59C2BE" w:rsidR="00076B68" w:rsidRDefault="00076B68" w:rsidP="009757A8">
      <w:pPr>
        <w:pStyle w:val="xmsonormal"/>
        <w:shd w:val="clear" w:color="auto" w:fill="FFFFFF"/>
        <w:spacing w:before="0" w:beforeAutospacing="0" w:after="0" w:afterAutospacing="0" w:line="235" w:lineRule="atLeast"/>
        <w:rPr>
          <w:rFonts w:ascii="Calibri" w:hAnsi="Calibri" w:cs="Calibri"/>
          <w:color w:val="000000"/>
          <w:sz w:val="22"/>
          <w:szCs w:val="22"/>
        </w:rPr>
      </w:pPr>
    </w:p>
    <w:p w14:paraId="1490C406" w14:textId="77777777" w:rsidR="008F5D4B" w:rsidRDefault="008F5D4B" w:rsidP="009757A8">
      <w:pPr>
        <w:pStyle w:val="xmsonormal"/>
        <w:shd w:val="clear" w:color="auto" w:fill="FFFFFF"/>
        <w:spacing w:before="0" w:beforeAutospacing="0" w:after="0" w:afterAutospacing="0" w:line="235" w:lineRule="atLeast"/>
        <w:rPr>
          <w:rFonts w:ascii="Calibri" w:hAnsi="Calibri" w:cs="Calibri"/>
          <w:color w:val="000000"/>
          <w:sz w:val="22"/>
          <w:szCs w:val="22"/>
        </w:rPr>
      </w:pPr>
    </w:p>
    <w:p w14:paraId="5809C848" w14:textId="2CE04F8B" w:rsidR="009757A8" w:rsidRDefault="009757A8" w:rsidP="009757A8">
      <w:pPr>
        <w:pStyle w:val="xmsonormal"/>
        <w:shd w:val="clear" w:color="auto" w:fill="FFFFFF"/>
        <w:spacing w:before="0" w:beforeAutospacing="0" w:after="0" w:afterAutospacing="0" w:line="235" w:lineRule="atLeast"/>
        <w:rPr>
          <w:rFonts w:ascii="Calibri" w:hAnsi="Calibri" w:cs="Calibri"/>
          <w:b/>
          <w:bCs/>
          <w:color w:val="000000"/>
          <w:sz w:val="22"/>
          <w:szCs w:val="22"/>
          <w:bdr w:val="none" w:sz="0" w:space="0" w:color="auto" w:frame="1"/>
          <w:lang w:val="en-US"/>
        </w:rPr>
      </w:pPr>
      <w:r>
        <w:rPr>
          <w:rFonts w:ascii="Calibri" w:hAnsi="Calibri" w:cs="Calibri"/>
          <w:b/>
          <w:bCs/>
          <w:color w:val="000000"/>
          <w:sz w:val="22"/>
          <w:szCs w:val="22"/>
          <w:bdr w:val="none" w:sz="0" w:space="0" w:color="auto" w:frame="1"/>
          <w:lang w:val="en-US"/>
        </w:rPr>
        <w:lastRenderedPageBreak/>
        <w:t>Definition of aromatherapy </w:t>
      </w:r>
    </w:p>
    <w:p w14:paraId="34584743" w14:textId="77777777" w:rsidR="00073CA6" w:rsidRDefault="00073CA6" w:rsidP="009757A8">
      <w:pPr>
        <w:pStyle w:val="xmsonormal"/>
        <w:shd w:val="clear" w:color="auto" w:fill="FFFFFF"/>
        <w:spacing w:before="0" w:beforeAutospacing="0" w:after="0" w:afterAutospacing="0" w:line="235" w:lineRule="atLeast"/>
        <w:rPr>
          <w:rFonts w:ascii="Calibri" w:hAnsi="Calibri" w:cs="Calibri"/>
          <w:color w:val="000000"/>
          <w:sz w:val="22"/>
          <w:szCs w:val="22"/>
        </w:rPr>
      </w:pPr>
    </w:p>
    <w:p w14:paraId="0A555E95" w14:textId="663E269E"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 xml:space="preserve">Aromatherapy </w:t>
      </w:r>
      <w:proofErr w:type="gramStart"/>
      <w:r>
        <w:rPr>
          <w:rFonts w:ascii="Calibri" w:hAnsi="Calibri" w:cs="Calibri"/>
          <w:color w:val="000000"/>
          <w:sz w:val="22"/>
          <w:szCs w:val="22"/>
          <w:bdr w:val="none" w:sz="0" w:space="0" w:color="auto" w:frame="1"/>
          <w:lang w:val="en-US"/>
        </w:rPr>
        <w:t>can be defined</w:t>
      </w:r>
      <w:proofErr w:type="gramEnd"/>
      <w:r>
        <w:rPr>
          <w:rFonts w:ascii="Calibri" w:hAnsi="Calibri" w:cs="Calibri"/>
          <w:color w:val="000000"/>
          <w:sz w:val="22"/>
          <w:szCs w:val="22"/>
          <w:bdr w:val="none" w:sz="0" w:space="0" w:color="auto" w:frame="1"/>
          <w:lang w:val="en-US"/>
        </w:rPr>
        <w:t xml:space="preserve"> by some as the art of a healing form for the mind, body, and spirit. ‘The use of a fragrance that can affect or alter a person’s mood or behavior. Another known definition is the act of being able to use the fragrant essential oil extracted from plants to use as a complementary treatment to relive certain tension or cure minor ailments.  </w:t>
      </w:r>
      <w:sdt>
        <w:sdtPr>
          <w:rPr>
            <w:rFonts w:ascii="Calibri" w:hAnsi="Calibri" w:cs="Calibri"/>
            <w:color w:val="000000"/>
            <w:sz w:val="22"/>
            <w:szCs w:val="22"/>
            <w:bdr w:val="none" w:sz="0" w:space="0" w:color="auto" w:frame="1"/>
            <w:lang w:val="en-US"/>
          </w:rPr>
          <w:id w:val="-1442834892"/>
          <w:citation/>
        </w:sdtPr>
        <w:sdtContent>
          <w:r w:rsidR="00406403">
            <w:rPr>
              <w:rFonts w:ascii="Calibri" w:hAnsi="Calibri" w:cs="Calibri"/>
              <w:color w:val="000000"/>
              <w:sz w:val="22"/>
              <w:szCs w:val="22"/>
              <w:bdr w:val="none" w:sz="0" w:space="0" w:color="auto" w:frame="1"/>
              <w:lang w:val="en-US"/>
            </w:rPr>
            <w:fldChar w:fldCharType="begin"/>
          </w:r>
          <w:r w:rsidR="00406403">
            <w:rPr>
              <w:rFonts w:ascii="Calibri" w:hAnsi="Calibri" w:cs="Calibri"/>
              <w:color w:val="000000"/>
              <w:sz w:val="22"/>
              <w:szCs w:val="22"/>
              <w:bdr w:val="none" w:sz="0" w:space="0" w:color="auto" w:frame="1"/>
            </w:rPr>
            <w:instrText xml:space="preserve"> CITATION far \l 2057 </w:instrText>
          </w:r>
          <w:r w:rsidR="00406403">
            <w:rPr>
              <w:rFonts w:ascii="Calibri" w:hAnsi="Calibri" w:cs="Calibri"/>
              <w:color w:val="000000"/>
              <w:sz w:val="22"/>
              <w:szCs w:val="22"/>
              <w:bdr w:val="none" w:sz="0" w:space="0" w:color="auto" w:frame="1"/>
              <w:lang w:val="en-US"/>
            </w:rPr>
            <w:fldChar w:fldCharType="separate"/>
          </w:r>
          <w:r w:rsidR="00406403" w:rsidRPr="00406403">
            <w:rPr>
              <w:rFonts w:ascii="Calibri" w:hAnsi="Calibri" w:cs="Calibri"/>
              <w:noProof/>
              <w:color w:val="000000"/>
              <w:sz w:val="22"/>
              <w:szCs w:val="22"/>
              <w:bdr w:val="none" w:sz="0" w:space="0" w:color="auto" w:frame="1"/>
            </w:rPr>
            <w:t>(farlex, n.d.)</w:t>
          </w:r>
          <w:r w:rsidR="00406403">
            <w:rPr>
              <w:rFonts w:ascii="Calibri" w:hAnsi="Calibri" w:cs="Calibri"/>
              <w:color w:val="000000"/>
              <w:sz w:val="22"/>
              <w:szCs w:val="22"/>
              <w:bdr w:val="none" w:sz="0" w:space="0" w:color="auto" w:frame="1"/>
              <w:lang w:val="en-US"/>
            </w:rPr>
            <w:fldChar w:fldCharType="end"/>
          </w:r>
        </w:sdtContent>
      </w:sdt>
      <w:r>
        <w:rPr>
          <w:rFonts w:ascii="Calibri" w:hAnsi="Calibri" w:cs="Calibri"/>
          <w:color w:val="000000"/>
          <w:sz w:val="22"/>
          <w:szCs w:val="22"/>
          <w:bdr w:val="none" w:sz="0" w:space="0" w:color="auto" w:frame="1"/>
          <w:lang w:val="en-US"/>
        </w:rPr>
        <w:t> </w:t>
      </w:r>
    </w:p>
    <w:p w14:paraId="081A273D" w14:textId="77777777"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 </w:t>
      </w:r>
    </w:p>
    <w:p w14:paraId="6E600FF8" w14:textId="39B29EEC"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r>
        <w:rPr>
          <w:rFonts w:ascii="Calibri" w:hAnsi="Calibri" w:cs="Calibri"/>
          <w:color w:val="000000"/>
          <w:sz w:val="22"/>
          <w:szCs w:val="22"/>
          <w:bdr w:val="none" w:sz="0" w:space="0" w:color="auto" w:frame="1"/>
          <w:lang w:val="en-US"/>
        </w:rPr>
        <w:t> </w:t>
      </w:r>
    </w:p>
    <w:p w14:paraId="14878573" w14:textId="2E174BB8" w:rsidR="00073CA6" w:rsidRDefault="00073CA6"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p>
    <w:p w14:paraId="4EC09B7F" w14:textId="4E1A462E" w:rsidR="00073CA6" w:rsidRDefault="00073CA6"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p>
    <w:p w14:paraId="610333E4" w14:textId="77777777" w:rsidR="00073CA6" w:rsidRDefault="00073CA6" w:rsidP="009757A8">
      <w:pPr>
        <w:pStyle w:val="xmsonormal"/>
        <w:shd w:val="clear" w:color="auto" w:fill="FFFFFF"/>
        <w:spacing w:before="0" w:beforeAutospacing="0" w:after="0" w:afterAutospacing="0" w:line="235" w:lineRule="atLeast"/>
        <w:rPr>
          <w:rFonts w:ascii="Calibri" w:hAnsi="Calibri" w:cs="Calibri"/>
          <w:color w:val="000000"/>
          <w:sz w:val="22"/>
          <w:szCs w:val="22"/>
        </w:rPr>
      </w:pPr>
    </w:p>
    <w:p w14:paraId="0E5E29DF" w14:textId="77777777" w:rsidR="00073CA6" w:rsidRDefault="009757A8" w:rsidP="009757A8">
      <w:pPr>
        <w:pStyle w:val="xmsonormal"/>
        <w:shd w:val="clear" w:color="auto" w:fill="FFFFFF"/>
        <w:spacing w:before="0" w:beforeAutospacing="0" w:after="0" w:afterAutospacing="0" w:line="235" w:lineRule="atLeast"/>
        <w:rPr>
          <w:rFonts w:ascii="Calibri" w:hAnsi="Calibri" w:cs="Calibri"/>
          <w:b/>
          <w:bCs/>
          <w:color w:val="000000"/>
          <w:sz w:val="22"/>
          <w:szCs w:val="22"/>
          <w:bdr w:val="none" w:sz="0" w:space="0" w:color="auto" w:frame="1"/>
          <w:lang w:val="en-US"/>
        </w:rPr>
      </w:pPr>
      <w:r>
        <w:rPr>
          <w:rFonts w:ascii="Calibri" w:hAnsi="Calibri" w:cs="Calibri"/>
          <w:b/>
          <w:bCs/>
          <w:color w:val="000000"/>
          <w:sz w:val="22"/>
          <w:szCs w:val="22"/>
          <w:bdr w:val="none" w:sz="0" w:space="0" w:color="auto" w:frame="1"/>
          <w:lang w:val="en-US"/>
        </w:rPr>
        <w:t>History of lavender oil</w:t>
      </w:r>
    </w:p>
    <w:p w14:paraId="7651A1DD" w14:textId="52EAA238"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b/>
          <w:bCs/>
          <w:color w:val="000000"/>
          <w:sz w:val="22"/>
          <w:szCs w:val="22"/>
          <w:bdr w:val="none" w:sz="0" w:space="0" w:color="auto" w:frame="1"/>
          <w:lang w:val="en-US"/>
        </w:rPr>
        <w:t> </w:t>
      </w:r>
    </w:p>
    <w:p w14:paraId="34BB9665" w14:textId="39B725D3" w:rsidR="009757A8" w:rsidRP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sidRPr="009757A8">
        <w:rPr>
          <w:rFonts w:ascii="Calibri" w:hAnsi="Calibri" w:cs="Calibri"/>
          <w:bCs/>
          <w:color w:val="000000"/>
          <w:sz w:val="22"/>
          <w:szCs w:val="22"/>
          <w:bdr w:val="none" w:sz="0" w:space="0" w:color="auto" w:frame="1"/>
          <w:lang w:val="en-US"/>
        </w:rPr>
        <w:t xml:space="preserve">Aromatherapy was actually born in 1881 by a little known French chemist and scholar “Rene-Maurice </w:t>
      </w:r>
      <w:proofErr w:type="spellStart"/>
      <w:r w:rsidRPr="009757A8">
        <w:rPr>
          <w:rFonts w:ascii="Calibri" w:hAnsi="Calibri" w:cs="Calibri"/>
          <w:bCs/>
          <w:color w:val="000000"/>
          <w:sz w:val="22"/>
          <w:szCs w:val="22"/>
          <w:bdr w:val="none" w:sz="0" w:space="0" w:color="auto" w:frame="1"/>
          <w:lang w:val="en-US"/>
        </w:rPr>
        <w:t>Gattefosse</w:t>
      </w:r>
      <w:proofErr w:type="spellEnd"/>
      <w:r w:rsidRPr="009757A8">
        <w:rPr>
          <w:rFonts w:ascii="Calibri" w:hAnsi="Calibri" w:cs="Calibri"/>
          <w:bCs/>
          <w:color w:val="000000"/>
          <w:sz w:val="22"/>
          <w:szCs w:val="22"/>
          <w:bdr w:val="none" w:sz="0" w:space="0" w:color="auto" w:frame="1"/>
          <w:lang w:val="en-US"/>
        </w:rPr>
        <w:t xml:space="preserve">” </w:t>
      </w:r>
      <w:sdt>
        <w:sdtPr>
          <w:rPr>
            <w:rFonts w:ascii="Calibri" w:hAnsi="Calibri" w:cs="Calibri"/>
            <w:bCs/>
            <w:color w:val="000000"/>
            <w:sz w:val="22"/>
            <w:szCs w:val="22"/>
            <w:bdr w:val="none" w:sz="0" w:space="0" w:color="auto" w:frame="1"/>
            <w:lang w:val="en-US"/>
          </w:rPr>
          <w:id w:val="230665383"/>
          <w:citation/>
        </w:sdtPr>
        <w:sdtContent>
          <w:r w:rsidR="000760F4">
            <w:rPr>
              <w:rFonts w:ascii="Calibri" w:hAnsi="Calibri" w:cs="Calibri"/>
              <w:bCs/>
              <w:color w:val="000000"/>
              <w:sz w:val="22"/>
              <w:szCs w:val="22"/>
              <w:bdr w:val="none" w:sz="0" w:space="0" w:color="auto" w:frame="1"/>
              <w:lang w:val="en-US"/>
            </w:rPr>
            <w:fldChar w:fldCharType="begin"/>
          </w:r>
          <w:r w:rsidR="000760F4">
            <w:rPr>
              <w:rFonts w:ascii="Calibri" w:hAnsi="Calibri" w:cs="Calibri"/>
              <w:bCs/>
              <w:color w:val="000000"/>
              <w:sz w:val="22"/>
              <w:szCs w:val="22"/>
              <w:bdr w:val="none" w:sz="0" w:space="0" w:color="auto" w:frame="1"/>
            </w:rPr>
            <w:instrText xml:space="preserve"> CITATION deb19 \l 2057 </w:instrText>
          </w:r>
          <w:r w:rsidR="000760F4">
            <w:rPr>
              <w:rFonts w:ascii="Calibri" w:hAnsi="Calibri" w:cs="Calibri"/>
              <w:bCs/>
              <w:color w:val="000000"/>
              <w:sz w:val="22"/>
              <w:szCs w:val="22"/>
              <w:bdr w:val="none" w:sz="0" w:space="0" w:color="auto" w:frame="1"/>
              <w:lang w:val="en-US"/>
            </w:rPr>
            <w:fldChar w:fldCharType="separate"/>
          </w:r>
          <w:r w:rsidR="000760F4" w:rsidRPr="000760F4">
            <w:rPr>
              <w:rFonts w:ascii="Calibri" w:hAnsi="Calibri" w:cs="Calibri"/>
              <w:noProof/>
              <w:color w:val="000000"/>
              <w:sz w:val="22"/>
              <w:szCs w:val="22"/>
              <w:bdr w:val="none" w:sz="0" w:space="0" w:color="auto" w:frame="1"/>
            </w:rPr>
            <w:t>(wilson, 2019)</w:t>
          </w:r>
          <w:r w:rsidR="000760F4">
            <w:rPr>
              <w:rFonts w:ascii="Calibri" w:hAnsi="Calibri" w:cs="Calibri"/>
              <w:bCs/>
              <w:color w:val="000000"/>
              <w:sz w:val="22"/>
              <w:szCs w:val="22"/>
              <w:bdr w:val="none" w:sz="0" w:space="0" w:color="auto" w:frame="1"/>
              <w:lang w:val="en-US"/>
            </w:rPr>
            <w:fldChar w:fldCharType="end"/>
          </w:r>
        </w:sdtContent>
      </w:sdt>
      <w:r w:rsidRPr="009757A8">
        <w:rPr>
          <w:rFonts w:ascii="Calibri" w:hAnsi="Calibri" w:cs="Calibri"/>
          <w:bCs/>
          <w:color w:val="000000"/>
          <w:sz w:val="22"/>
          <w:szCs w:val="22"/>
          <w:bdr w:val="none" w:sz="0" w:space="0" w:color="auto" w:frame="1"/>
          <w:lang w:val="en-US"/>
        </w:rPr>
        <w:t>  </w:t>
      </w:r>
      <w:r w:rsidR="002F44DE">
        <w:rPr>
          <w:rFonts w:ascii="Calibri" w:hAnsi="Calibri" w:cs="Calibri"/>
          <w:bCs/>
          <w:color w:val="000000"/>
          <w:sz w:val="22"/>
          <w:szCs w:val="22"/>
          <w:bdr w:val="none" w:sz="0" w:space="0" w:color="auto" w:frame="1"/>
          <w:lang w:val="en-US"/>
        </w:rPr>
        <w:t xml:space="preserve"> one of the founders of aromatherapy, when he burned himself in his lab. He quickly plunged his arm into the essential oil and later noted that the reaction time of healing was quicker, also the infection rate and scaring was minimal. </w:t>
      </w:r>
      <w:r w:rsidR="00ED76F5">
        <w:rPr>
          <w:rFonts w:ascii="Calibri" w:hAnsi="Calibri" w:cs="Calibri"/>
          <w:bCs/>
          <w:color w:val="000000"/>
          <w:sz w:val="22"/>
          <w:szCs w:val="22"/>
          <w:bdr w:val="none" w:sz="0" w:space="0" w:color="auto" w:frame="1"/>
          <w:lang w:val="en-US"/>
        </w:rPr>
        <w:t xml:space="preserve"> </w:t>
      </w:r>
      <w:sdt>
        <w:sdtPr>
          <w:rPr>
            <w:rFonts w:ascii="Calibri" w:hAnsi="Calibri" w:cs="Calibri"/>
            <w:bCs/>
            <w:color w:val="000000"/>
            <w:sz w:val="22"/>
            <w:szCs w:val="22"/>
            <w:bdr w:val="none" w:sz="0" w:space="0" w:color="auto" w:frame="1"/>
            <w:lang w:val="en-US"/>
          </w:rPr>
          <w:id w:val="-1150900819"/>
          <w:citation/>
        </w:sdtPr>
        <w:sdtContent>
          <w:r w:rsidR="00075130">
            <w:rPr>
              <w:rFonts w:ascii="Calibri" w:hAnsi="Calibri" w:cs="Calibri"/>
              <w:bCs/>
              <w:color w:val="000000"/>
              <w:sz w:val="22"/>
              <w:szCs w:val="22"/>
              <w:bdr w:val="none" w:sz="0" w:space="0" w:color="auto" w:frame="1"/>
              <w:lang w:val="en-US"/>
            </w:rPr>
            <w:fldChar w:fldCharType="begin"/>
          </w:r>
          <w:r w:rsidR="00075130">
            <w:rPr>
              <w:rFonts w:ascii="Calibri" w:hAnsi="Calibri" w:cs="Calibri"/>
              <w:bCs/>
              <w:color w:val="000000"/>
              <w:sz w:val="22"/>
              <w:szCs w:val="22"/>
              <w:bdr w:val="none" w:sz="0" w:space="0" w:color="auto" w:frame="1"/>
            </w:rPr>
            <w:instrText xml:space="preserve"> CITATION deb19 \l 2057 </w:instrText>
          </w:r>
          <w:r w:rsidR="00075130">
            <w:rPr>
              <w:rFonts w:ascii="Calibri" w:hAnsi="Calibri" w:cs="Calibri"/>
              <w:bCs/>
              <w:color w:val="000000"/>
              <w:sz w:val="22"/>
              <w:szCs w:val="22"/>
              <w:bdr w:val="none" w:sz="0" w:space="0" w:color="auto" w:frame="1"/>
              <w:lang w:val="en-US"/>
            </w:rPr>
            <w:fldChar w:fldCharType="separate"/>
          </w:r>
          <w:r w:rsidR="00075130" w:rsidRPr="000760F4">
            <w:rPr>
              <w:rFonts w:ascii="Calibri" w:hAnsi="Calibri" w:cs="Calibri"/>
              <w:noProof/>
              <w:color w:val="000000"/>
              <w:sz w:val="22"/>
              <w:szCs w:val="22"/>
              <w:bdr w:val="none" w:sz="0" w:space="0" w:color="auto" w:frame="1"/>
            </w:rPr>
            <w:t>(wilson, 2019)</w:t>
          </w:r>
          <w:r w:rsidR="00075130">
            <w:rPr>
              <w:rFonts w:ascii="Calibri" w:hAnsi="Calibri" w:cs="Calibri"/>
              <w:bCs/>
              <w:color w:val="000000"/>
              <w:sz w:val="22"/>
              <w:szCs w:val="22"/>
              <w:bdr w:val="none" w:sz="0" w:space="0" w:color="auto" w:frame="1"/>
              <w:lang w:val="en-US"/>
            </w:rPr>
            <w:fldChar w:fldCharType="end"/>
          </w:r>
        </w:sdtContent>
      </w:sdt>
      <w:r w:rsidR="00075130">
        <w:rPr>
          <w:rFonts w:ascii="Calibri" w:hAnsi="Calibri" w:cs="Calibri"/>
          <w:bCs/>
          <w:color w:val="000000"/>
          <w:sz w:val="22"/>
          <w:szCs w:val="22"/>
          <w:bdr w:val="none" w:sz="0" w:space="0" w:color="auto" w:frame="1"/>
          <w:lang w:val="en-US"/>
        </w:rPr>
        <w:t xml:space="preserve"> </w:t>
      </w:r>
    </w:p>
    <w:p w14:paraId="1B8564F4" w14:textId="77777777" w:rsidR="009757A8" w:rsidRP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sidRPr="009757A8">
        <w:rPr>
          <w:rFonts w:ascii="Calibri" w:hAnsi="Calibri" w:cs="Calibri"/>
          <w:bCs/>
          <w:color w:val="000000"/>
          <w:sz w:val="22"/>
          <w:szCs w:val="22"/>
          <w:bdr w:val="none" w:sz="0" w:space="0" w:color="auto" w:frame="1"/>
          <w:lang w:val="en-US"/>
        </w:rPr>
        <w:t> </w:t>
      </w:r>
    </w:p>
    <w:p w14:paraId="677EAA52" w14:textId="70B5D75A" w:rsidR="009757A8" w:rsidRP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sidRPr="009757A8">
        <w:rPr>
          <w:rFonts w:ascii="Calibri" w:hAnsi="Calibri" w:cs="Calibri"/>
          <w:bCs/>
          <w:color w:val="000000"/>
          <w:sz w:val="22"/>
          <w:szCs w:val="22"/>
          <w:bdr w:val="none" w:sz="0" w:space="0" w:color="auto" w:frame="1"/>
          <w:lang w:val="en-US"/>
        </w:rPr>
        <w:t xml:space="preserve">Lavender </w:t>
      </w:r>
      <w:r w:rsidR="00F54B16" w:rsidRPr="009757A8">
        <w:rPr>
          <w:rFonts w:ascii="Calibri" w:hAnsi="Calibri" w:cs="Calibri"/>
          <w:bCs/>
          <w:color w:val="000000"/>
          <w:sz w:val="22"/>
          <w:szCs w:val="22"/>
          <w:bdr w:val="none" w:sz="0" w:space="0" w:color="auto" w:frame="1"/>
          <w:lang w:val="en-US"/>
        </w:rPr>
        <w:t>known</w:t>
      </w:r>
      <w:r w:rsidRPr="009757A8">
        <w:rPr>
          <w:rFonts w:ascii="Calibri" w:hAnsi="Calibri" w:cs="Calibri"/>
          <w:bCs/>
          <w:color w:val="000000"/>
          <w:sz w:val="22"/>
          <w:szCs w:val="22"/>
          <w:bdr w:val="none" w:sz="0" w:space="0" w:color="auto" w:frame="1"/>
          <w:lang w:val="en-US"/>
        </w:rPr>
        <w:t xml:space="preserve"> as the queen of medicinal </w:t>
      </w:r>
      <w:r w:rsidR="00ED76F5" w:rsidRPr="009757A8">
        <w:rPr>
          <w:rFonts w:ascii="Calibri" w:hAnsi="Calibri" w:cs="Calibri"/>
          <w:bCs/>
          <w:color w:val="000000"/>
          <w:sz w:val="22"/>
          <w:szCs w:val="22"/>
          <w:bdr w:val="none" w:sz="0" w:space="0" w:color="auto" w:frame="1"/>
          <w:lang w:val="en-US"/>
        </w:rPr>
        <w:t>plants</w:t>
      </w:r>
      <w:r w:rsidRPr="009757A8">
        <w:rPr>
          <w:rFonts w:ascii="Calibri" w:hAnsi="Calibri" w:cs="Calibri"/>
          <w:bCs/>
          <w:color w:val="000000"/>
          <w:sz w:val="22"/>
          <w:szCs w:val="22"/>
          <w:bdr w:val="none" w:sz="0" w:space="0" w:color="auto" w:frame="1"/>
          <w:lang w:val="en-US"/>
        </w:rPr>
        <w:t xml:space="preserve"> carries a history </w:t>
      </w:r>
      <w:r w:rsidR="00F54B16" w:rsidRPr="009757A8">
        <w:rPr>
          <w:rFonts w:ascii="Calibri" w:hAnsi="Calibri" w:cs="Calibri"/>
          <w:bCs/>
          <w:color w:val="000000"/>
          <w:sz w:val="22"/>
          <w:szCs w:val="22"/>
          <w:bdr w:val="none" w:sz="0" w:space="0" w:color="auto" w:frame="1"/>
          <w:lang w:val="en-US"/>
        </w:rPr>
        <w:t>somewhat</w:t>
      </w:r>
      <w:r w:rsidRPr="009757A8">
        <w:rPr>
          <w:rFonts w:ascii="Calibri" w:hAnsi="Calibri" w:cs="Calibri"/>
          <w:bCs/>
          <w:color w:val="000000"/>
          <w:sz w:val="22"/>
          <w:szCs w:val="22"/>
          <w:bdr w:val="none" w:sz="0" w:space="0" w:color="auto" w:frame="1"/>
          <w:lang w:val="en-US"/>
        </w:rPr>
        <w:t xml:space="preserve"> 2500 years old from the Mediterranean and Middle East. The evergreen perennial shrub looks very similar to rosemary. It thrives on well-drained soil and plenty of sun. </w:t>
      </w:r>
    </w:p>
    <w:p w14:paraId="01590926" w14:textId="06B1F568"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The common name is Lavender oil but also known as “</w:t>
      </w:r>
      <w:proofErr w:type="spellStart"/>
      <w:r>
        <w:rPr>
          <w:rFonts w:ascii="Calibri" w:hAnsi="Calibri" w:cs="Calibri"/>
          <w:color w:val="000000"/>
          <w:sz w:val="22"/>
          <w:szCs w:val="22"/>
          <w:bdr w:val="none" w:sz="0" w:space="0" w:color="auto" w:frame="1"/>
          <w:lang w:val="en-US"/>
        </w:rPr>
        <w:t>lavandual</w:t>
      </w:r>
      <w:proofErr w:type="spellEnd"/>
      <w:r>
        <w:rPr>
          <w:rFonts w:ascii="Calibri" w:hAnsi="Calibri" w:cs="Calibri"/>
          <w:color w:val="000000"/>
          <w:sz w:val="22"/>
          <w:szCs w:val="22"/>
          <w:bdr w:val="none" w:sz="0" w:space="0" w:color="auto" w:frame="1"/>
          <w:lang w:val="en-US"/>
        </w:rPr>
        <w:t xml:space="preserve">” - stems back from a genius known varieties of blossoming plants in the mint family, </w:t>
      </w:r>
      <w:proofErr w:type="spellStart"/>
      <w:r>
        <w:rPr>
          <w:rFonts w:ascii="Calibri" w:hAnsi="Calibri" w:cs="Calibri"/>
          <w:color w:val="000000"/>
          <w:sz w:val="22"/>
          <w:szCs w:val="22"/>
          <w:bdr w:val="none" w:sz="0" w:space="0" w:color="auto" w:frame="1"/>
          <w:lang w:val="en-US"/>
        </w:rPr>
        <w:t>Lamiaceae</w:t>
      </w:r>
      <w:proofErr w:type="spellEnd"/>
      <w:r>
        <w:rPr>
          <w:rFonts w:ascii="Calibri" w:hAnsi="Calibri" w:cs="Calibri"/>
          <w:color w:val="000000"/>
          <w:sz w:val="22"/>
          <w:szCs w:val="22"/>
          <w:bdr w:val="none" w:sz="0" w:space="0" w:color="auto" w:frame="1"/>
          <w:lang w:val="en-US"/>
        </w:rPr>
        <w:t>.  Its native to old all God's creatures and is found in Cape Verde and the Canary Island - from Europe across the Northern and Eastern Africa.  The Mediterranean Southwest, Asia to Southeast India. </w:t>
      </w:r>
    </w:p>
    <w:p w14:paraId="4FC0A5DC" w14:textId="7420410A"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r>
        <w:rPr>
          <w:rFonts w:ascii="Calibri" w:hAnsi="Calibri" w:cs="Calibri"/>
          <w:color w:val="000000"/>
          <w:sz w:val="22"/>
          <w:szCs w:val="22"/>
          <w:bdr w:val="none" w:sz="0" w:space="0" w:color="auto" w:frame="1"/>
          <w:lang w:val="en-US"/>
        </w:rPr>
        <w:t xml:space="preserve">Lavender used by the Romans for cooking, bathing, and scenting the air. The Romans also used lavender oil in soaps and carried it with them throughout the Roman Empire.  Its use carried out in the Roman times was somewhat of a nature to help purify clothes by washing with lavender and lying on lavender bushes. Lavender then and now </w:t>
      </w:r>
      <w:proofErr w:type="gramStart"/>
      <w:r>
        <w:rPr>
          <w:rFonts w:ascii="Calibri" w:hAnsi="Calibri" w:cs="Calibri"/>
          <w:color w:val="000000"/>
          <w:sz w:val="22"/>
          <w:szCs w:val="22"/>
          <w:bdr w:val="none" w:sz="0" w:space="0" w:color="auto" w:frame="1"/>
          <w:lang w:val="en-US"/>
        </w:rPr>
        <w:t>is used</w:t>
      </w:r>
      <w:proofErr w:type="gramEnd"/>
      <w:r>
        <w:rPr>
          <w:rFonts w:ascii="Calibri" w:hAnsi="Calibri" w:cs="Calibri"/>
          <w:color w:val="000000"/>
          <w:sz w:val="22"/>
          <w:szCs w:val="22"/>
          <w:bdr w:val="none" w:sz="0" w:space="0" w:color="auto" w:frame="1"/>
          <w:lang w:val="en-US"/>
        </w:rPr>
        <w:t xml:space="preserve"> to scent drawers, perfume the air and ward of infection, and heal wounds. </w:t>
      </w:r>
    </w:p>
    <w:p w14:paraId="146C078F" w14:textId="77777777" w:rsidR="00ED76F5" w:rsidRDefault="00ED76F5" w:rsidP="009757A8">
      <w:pPr>
        <w:pStyle w:val="xmsonormal"/>
        <w:shd w:val="clear" w:color="auto" w:fill="FFFFFF"/>
        <w:spacing w:before="0" w:beforeAutospacing="0" w:after="0" w:afterAutospacing="0" w:line="235" w:lineRule="atLeast"/>
        <w:rPr>
          <w:rFonts w:ascii="Calibri" w:hAnsi="Calibri" w:cs="Calibri"/>
          <w:color w:val="000000"/>
          <w:sz w:val="22"/>
          <w:szCs w:val="22"/>
        </w:rPr>
      </w:pPr>
    </w:p>
    <w:p w14:paraId="2CA7C576" w14:textId="29A3A32F"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 xml:space="preserve">Lavender </w:t>
      </w:r>
      <w:proofErr w:type="gramStart"/>
      <w:r>
        <w:rPr>
          <w:rFonts w:ascii="Calibri" w:hAnsi="Calibri" w:cs="Calibri"/>
          <w:color w:val="000000"/>
          <w:sz w:val="22"/>
          <w:szCs w:val="22"/>
          <w:bdr w:val="none" w:sz="0" w:space="0" w:color="auto" w:frame="1"/>
          <w:lang w:val="en-US"/>
        </w:rPr>
        <w:t>has also been used</w:t>
      </w:r>
      <w:proofErr w:type="gramEnd"/>
      <w:r>
        <w:rPr>
          <w:rFonts w:ascii="Calibri" w:hAnsi="Calibri" w:cs="Calibri"/>
          <w:color w:val="000000"/>
          <w:sz w:val="22"/>
          <w:szCs w:val="22"/>
          <w:bdr w:val="none" w:sz="0" w:space="0" w:color="auto" w:frame="1"/>
          <w:lang w:val="en-US"/>
        </w:rPr>
        <w:t xml:space="preserve"> as a remedy for the great plague (17</w:t>
      </w:r>
      <w:r>
        <w:rPr>
          <w:rFonts w:ascii="Calibri" w:hAnsi="Calibri" w:cs="Calibri"/>
          <w:color w:val="000000"/>
          <w:sz w:val="22"/>
          <w:szCs w:val="22"/>
          <w:bdr w:val="none" w:sz="0" w:space="0" w:color="auto" w:frame="1"/>
          <w:vertAlign w:val="superscript"/>
          <w:lang w:val="en-US"/>
        </w:rPr>
        <w:t>th</w:t>
      </w:r>
      <w:r>
        <w:rPr>
          <w:rFonts w:ascii="Calibri" w:hAnsi="Calibri" w:cs="Calibri"/>
          <w:color w:val="000000"/>
          <w:sz w:val="22"/>
          <w:szCs w:val="22"/>
          <w:bdr w:val="none" w:sz="0" w:space="0" w:color="auto" w:frame="1"/>
          <w:lang w:val="en-US"/>
        </w:rPr>
        <w:t xml:space="preserve"> century). Queen Elizabeth took a liking to </w:t>
      </w:r>
      <w:r w:rsidR="00ED76F5">
        <w:rPr>
          <w:rFonts w:ascii="Calibri" w:hAnsi="Calibri" w:cs="Calibri"/>
          <w:color w:val="000000"/>
          <w:sz w:val="22"/>
          <w:szCs w:val="22"/>
          <w:bdr w:val="none" w:sz="0" w:space="0" w:color="auto" w:frame="1"/>
          <w:lang w:val="en-US"/>
        </w:rPr>
        <w:t>lavender (oil) the fresh flowers were</w:t>
      </w:r>
      <w:r>
        <w:rPr>
          <w:rFonts w:ascii="Calibri" w:hAnsi="Calibri" w:cs="Calibri"/>
          <w:color w:val="000000"/>
          <w:sz w:val="22"/>
          <w:szCs w:val="22"/>
          <w:bdr w:val="none" w:sz="0" w:space="0" w:color="auto" w:frame="1"/>
          <w:lang w:val="en-US"/>
        </w:rPr>
        <w:t xml:space="preserve"> required at the royal table throughout her residence. </w:t>
      </w:r>
      <w:r w:rsidR="00ED76F5">
        <w:rPr>
          <w:rFonts w:ascii="Calibri" w:hAnsi="Calibri" w:cs="Calibri"/>
          <w:color w:val="000000"/>
          <w:sz w:val="22"/>
          <w:szCs w:val="22"/>
          <w:bdr w:val="none" w:sz="0" w:space="0" w:color="auto" w:frame="1"/>
          <w:lang w:val="en-US"/>
        </w:rPr>
        <w:t>The</w:t>
      </w:r>
      <w:r>
        <w:rPr>
          <w:rFonts w:ascii="Calibri" w:hAnsi="Calibri" w:cs="Calibri"/>
          <w:color w:val="000000"/>
          <w:sz w:val="22"/>
          <w:szCs w:val="22"/>
          <w:bdr w:val="none" w:sz="0" w:space="0" w:color="auto" w:frame="1"/>
          <w:lang w:val="en-US"/>
        </w:rPr>
        <w:t xml:space="preserve"> liking that the queen took now made lavender in the 19</w:t>
      </w:r>
      <w:r>
        <w:rPr>
          <w:rFonts w:ascii="Calibri" w:hAnsi="Calibri" w:cs="Calibri"/>
          <w:color w:val="000000"/>
          <w:sz w:val="22"/>
          <w:szCs w:val="22"/>
          <w:bdr w:val="none" w:sz="0" w:space="0" w:color="auto" w:frame="1"/>
          <w:vertAlign w:val="superscript"/>
          <w:lang w:val="en-US"/>
        </w:rPr>
        <w:t>th</w:t>
      </w:r>
      <w:r>
        <w:rPr>
          <w:rFonts w:ascii="Calibri" w:hAnsi="Calibri" w:cs="Calibri"/>
          <w:color w:val="000000"/>
          <w:sz w:val="22"/>
          <w:szCs w:val="22"/>
          <w:bdr w:val="none" w:sz="0" w:space="0" w:color="auto" w:frame="1"/>
          <w:lang w:val="en-US"/>
        </w:rPr>
        <w:t> century</w:t>
      </w:r>
      <w:r w:rsidR="00ED76F5">
        <w:rPr>
          <w:rFonts w:ascii="Calibri" w:hAnsi="Calibri" w:cs="Calibri"/>
          <w:color w:val="000000"/>
          <w:sz w:val="22"/>
          <w:szCs w:val="22"/>
          <w:bdr w:val="none" w:sz="0" w:space="0" w:color="auto" w:frame="1"/>
          <w:lang w:val="en-US"/>
        </w:rPr>
        <w:t xml:space="preserve"> in</w:t>
      </w:r>
      <w:r>
        <w:rPr>
          <w:rFonts w:ascii="Calibri" w:hAnsi="Calibri" w:cs="Calibri"/>
          <w:color w:val="000000"/>
          <w:sz w:val="22"/>
          <w:szCs w:val="22"/>
          <w:bdr w:val="none" w:sz="0" w:space="0" w:color="auto" w:frame="1"/>
          <w:lang w:val="en-US"/>
        </w:rPr>
        <w:t xml:space="preserve"> England and English lavender became very popular. The Victorians used lavender in gardens and queens used the products from the famous company Yardley’s of London. </w:t>
      </w:r>
    </w:p>
    <w:p w14:paraId="62721F41" w14:textId="4FBCBD21" w:rsidR="009757A8" w:rsidRPr="00ED76F5" w:rsidRDefault="009757A8" w:rsidP="009757A8">
      <w:pPr>
        <w:pStyle w:val="xmsonormal"/>
        <w:shd w:val="clear" w:color="auto" w:fill="FFFFFF"/>
        <w:spacing w:before="0" w:beforeAutospacing="0" w:after="0" w:afterAutospacing="0" w:line="235" w:lineRule="atLeast"/>
        <w:rPr>
          <w:rFonts w:ascii="Calibri" w:hAnsi="Calibri" w:cs="Calibri"/>
          <w:color w:val="000000" w:themeColor="text1"/>
          <w:sz w:val="22"/>
          <w:szCs w:val="22"/>
        </w:rPr>
      </w:pPr>
      <w:r w:rsidRPr="00ED76F5">
        <w:rPr>
          <w:rFonts w:ascii="Calibri" w:hAnsi="Calibri" w:cs="Calibri"/>
          <w:color w:val="000000" w:themeColor="text1"/>
          <w:sz w:val="22"/>
          <w:szCs w:val="22"/>
          <w:bdr w:val="none" w:sz="0" w:space="0" w:color="auto" w:frame="1"/>
          <w:lang w:val="en-US"/>
        </w:rPr>
        <w:t xml:space="preserve">The ancient Greeks </w:t>
      </w:r>
      <w:r w:rsidR="00ED76F5" w:rsidRPr="00ED76F5">
        <w:rPr>
          <w:rFonts w:ascii="Calibri" w:hAnsi="Calibri" w:cs="Calibri"/>
          <w:color w:val="000000" w:themeColor="text1"/>
          <w:sz w:val="22"/>
          <w:szCs w:val="22"/>
          <w:bdr w:val="none" w:sz="0" w:space="0" w:color="auto" w:frame="1"/>
          <w:lang w:val="en-US"/>
        </w:rPr>
        <w:t>named</w:t>
      </w:r>
      <w:r w:rsidRPr="00ED76F5">
        <w:rPr>
          <w:rFonts w:ascii="Calibri" w:hAnsi="Calibri" w:cs="Calibri"/>
          <w:color w:val="000000" w:themeColor="text1"/>
          <w:sz w:val="22"/>
          <w:szCs w:val="22"/>
          <w:bdr w:val="none" w:sz="0" w:space="0" w:color="auto" w:frame="1"/>
          <w:lang w:val="en-US"/>
        </w:rPr>
        <w:t xml:space="preserve"> t</w:t>
      </w:r>
      <w:r w:rsidR="00ED76F5" w:rsidRPr="00ED76F5">
        <w:rPr>
          <w:rFonts w:ascii="Calibri" w:hAnsi="Calibri" w:cs="Calibri"/>
          <w:color w:val="000000" w:themeColor="text1"/>
          <w:sz w:val="22"/>
          <w:szCs w:val="22"/>
          <w:bdr w:val="none" w:sz="0" w:space="0" w:color="auto" w:frame="1"/>
          <w:lang w:val="en-US"/>
        </w:rPr>
        <w:t>he aromatic plant Nard referring to a city in Syria known as “</w:t>
      </w:r>
      <w:proofErr w:type="spellStart"/>
      <w:r w:rsidR="00ED76F5" w:rsidRPr="00ED76F5">
        <w:rPr>
          <w:rFonts w:ascii="Calibri" w:hAnsi="Calibri" w:cs="Calibri"/>
          <w:color w:val="000000" w:themeColor="text1"/>
          <w:sz w:val="22"/>
          <w:szCs w:val="22"/>
          <w:bdr w:val="none" w:sz="0" w:space="0" w:color="auto" w:frame="1"/>
          <w:lang w:val="en-US"/>
        </w:rPr>
        <w:t>Naarda</w:t>
      </w:r>
      <w:proofErr w:type="spellEnd"/>
      <w:r w:rsidR="00ED76F5" w:rsidRPr="00ED76F5">
        <w:rPr>
          <w:rFonts w:ascii="Calibri" w:hAnsi="Calibri" w:cs="Calibri"/>
          <w:color w:val="000000" w:themeColor="text1"/>
          <w:sz w:val="22"/>
          <w:szCs w:val="22"/>
          <w:bdr w:val="none" w:sz="0" w:space="0" w:color="auto" w:frame="1"/>
          <w:lang w:val="en-US"/>
        </w:rPr>
        <w:t xml:space="preserve">” where it </w:t>
      </w:r>
      <w:proofErr w:type="gramStart"/>
      <w:r w:rsidR="00ED76F5" w:rsidRPr="00ED76F5">
        <w:rPr>
          <w:rFonts w:ascii="Calibri" w:hAnsi="Calibri" w:cs="Calibri"/>
          <w:color w:val="000000" w:themeColor="text1"/>
          <w:sz w:val="22"/>
          <w:szCs w:val="22"/>
          <w:bdr w:val="none" w:sz="0" w:space="0" w:color="auto" w:frame="1"/>
          <w:lang w:val="en-US"/>
        </w:rPr>
        <w:t xml:space="preserve">was often </w:t>
      </w:r>
      <w:r w:rsidR="00ED76F5">
        <w:rPr>
          <w:rFonts w:ascii="Calibri" w:hAnsi="Calibri" w:cs="Calibri"/>
          <w:color w:val="000000" w:themeColor="text1"/>
          <w:sz w:val="22"/>
          <w:szCs w:val="22"/>
          <w:bdr w:val="none" w:sz="0" w:space="0" w:color="auto" w:frame="1"/>
          <w:lang w:val="en-US"/>
        </w:rPr>
        <w:t>sold</w:t>
      </w:r>
      <w:proofErr w:type="gramEnd"/>
      <w:r w:rsidR="00ED76F5" w:rsidRPr="00ED76F5">
        <w:rPr>
          <w:rFonts w:ascii="Calibri" w:hAnsi="Calibri" w:cs="Calibri"/>
          <w:color w:val="000000" w:themeColor="text1"/>
          <w:sz w:val="22"/>
          <w:szCs w:val="22"/>
          <w:bdr w:val="none" w:sz="0" w:space="0" w:color="auto" w:frame="1"/>
          <w:lang w:val="en-US"/>
        </w:rPr>
        <w:t>.</w:t>
      </w:r>
      <w:r w:rsidR="00076B68">
        <w:rPr>
          <w:rFonts w:ascii="Calibri" w:hAnsi="Calibri" w:cs="Calibri"/>
          <w:color w:val="000000" w:themeColor="text1"/>
          <w:sz w:val="22"/>
          <w:szCs w:val="22"/>
          <w:bdr w:val="none" w:sz="0" w:space="0" w:color="auto" w:frame="1"/>
          <w:lang w:val="en-US"/>
        </w:rPr>
        <w:t xml:space="preserve">  </w:t>
      </w:r>
      <w:sdt>
        <w:sdtPr>
          <w:rPr>
            <w:rFonts w:ascii="Calibri" w:hAnsi="Calibri" w:cs="Calibri"/>
            <w:color w:val="000000" w:themeColor="text1"/>
            <w:sz w:val="22"/>
            <w:szCs w:val="22"/>
            <w:bdr w:val="none" w:sz="0" w:space="0" w:color="auto" w:frame="1"/>
            <w:lang w:val="en-US"/>
          </w:rPr>
          <w:id w:val="657275426"/>
          <w:citation/>
        </w:sdtPr>
        <w:sdtContent>
          <w:r w:rsidR="00ED76F5">
            <w:rPr>
              <w:rFonts w:ascii="Calibri" w:hAnsi="Calibri" w:cs="Calibri"/>
              <w:color w:val="000000" w:themeColor="text1"/>
              <w:sz w:val="22"/>
              <w:szCs w:val="22"/>
              <w:bdr w:val="none" w:sz="0" w:space="0" w:color="auto" w:frame="1"/>
              <w:lang w:val="en-US"/>
            </w:rPr>
            <w:fldChar w:fldCharType="begin"/>
          </w:r>
          <w:r w:rsidR="00ED76F5">
            <w:rPr>
              <w:rFonts w:ascii="Calibri" w:hAnsi="Calibri" w:cs="Calibri"/>
              <w:color w:val="000000" w:themeColor="text1"/>
              <w:sz w:val="22"/>
              <w:szCs w:val="22"/>
              <w:bdr w:val="none" w:sz="0" w:space="0" w:color="auto" w:frame="1"/>
            </w:rPr>
            <w:instrText xml:space="preserve"> CITATION our21 \l 2057 </w:instrText>
          </w:r>
          <w:r w:rsidR="00ED76F5">
            <w:rPr>
              <w:rFonts w:ascii="Calibri" w:hAnsi="Calibri" w:cs="Calibri"/>
              <w:color w:val="000000" w:themeColor="text1"/>
              <w:sz w:val="22"/>
              <w:szCs w:val="22"/>
              <w:bdr w:val="none" w:sz="0" w:space="0" w:color="auto" w:frame="1"/>
              <w:lang w:val="en-US"/>
            </w:rPr>
            <w:fldChar w:fldCharType="separate"/>
          </w:r>
          <w:r w:rsidR="00ED76F5">
            <w:rPr>
              <w:rFonts w:ascii="Calibri" w:hAnsi="Calibri" w:cs="Calibri"/>
              <w:noProof/>
              <w:color w:val="000000" w:themeColor="text1"/>
              <w:sz w:val="22"/>
              <w:szCs w:val="22"/>
              <w:bdr w:val="none" w:sz="0" w:space="0" w:color="auto" w:frame="1"/>
            </w:rPr>
            <w:t xml:space="preserve"> </w:t>
          </w:r>
          <w:r w:rsidR="00ED76F5" w:rsidRPr="00ED76F5">
            <w:rPr>
              <w:rFonts w:ascii="Calibri" w:hAnsi="Calibri" w:cs="Calibri"/>
              <w:noProof/>
              <w:color w:val="000000" w:themeColor="text1"/>
              <w:sz w:val="22"/>
              <w:szCs w:val="22"/>
              <w:bdr w:val="none" w:sz="0" w:space="0" w:color="auto" w:frame="1"/>
            </w:rPr>
            <w:t>(our herb garden, 2008-2021)</w:t>
          </w:r>
          <w:r w:rsidR="00ED76F5">
            <w:rPr>
              <w:rFonts w:ascii="Calibri" w:hAnsi="Calibri" w:cs="Calibri"/>
              <w:color w:val="000000" w:themeColor="text1"/>
              <w:sz w:val="22"/>
              <w:szCs w:val="22"/>
              <w:bdr w:val="none" w:sz="0" w:space="0" w:color="auto" w:frame="1"/>
              <w:lang w:val="en-US"/>
            </w:rPr>
            <w:fldChar w:fldCharType="end"/>
          </w:r>
        </w:sdtContent>
      </w:sdt>
    </w:p>
    <w:p w14:paraId="4F25F1FB" w14:textId="77777777"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 </w:t>
      </w:r>
    </w:p>
    <w:p w14:paraId="7DC0FD33" w14:textId="5C8A7D19" w:rsidR="009757A8" w:rsidRDefault="009757A8" w:rsidP="009757A8">
      <w:pPr>
        <w:pStyle w:val="xmsonormal"/>
        <w:shd w:val="clear" w:color="auto" w:fill="FFFFFF"/>
        <w:spacing w:before="0" w:beforeAutospacing="0" w:after="0" w:afterAutospacing="0" w:line="235" w:lineRule="atLeast"/>
        <w:rPr>
          <w:rFonts w:ascii="Calibri" w:hAnsi="Calibri" w:cs="Calibri"/>
          <w:b/>
          <w:bCs/>
          <w:color w:val="000000"/>
          <w:sz w:val="22"/>
          <w:szCs w:val="22"/>
          <w:bdr w:val="none" w:sz="0" w:space="0" w:color="auto" w:frame="1"/>
          <w:lang w:val="en-US"/>
        </w:rPr>
      </w:pPr>
      <w:r>
        <w:rPr>
          <w:rFonts w:ascii="Calibri" w:hAnsi="Calibri" w:cs="Calibri"/>
          <w:b/>
          <w:bCs/>
          <w:color w:val="000000"/>
          <w:sz w:val="22"/>
          <w:szCs w:val="22"/>
          <w:bdr w:val="none" w:sz="0" w:space="0" w:color="auto" w:frame="1"/>
          <w:lang w:val="en-US"/>
        </w:rPr>
        <w:t>Side effects of lavender oil </w:t>
      </w:r>
    </w:p>
    <w:p w14:paraId="47EE1494" w14:textId="77777777" w:rsidR="002F44DE" w:rsidRDefault="002F44DE" w:rsidP="009757A8">
      <w:pPr>
        <w:pStyle w:val="xmsonormal"/>
        <w:shd w:val="clear" w:color="auto" w:fill="FFFFFF"/>
        <w:spacing w:before="0" w:beforeAutospacing="0" w:after="0" w:afterAutospacing="0" w:line="235" w:lineRule="atLeast"/>
        <w:rPr>
          <w:rFonts w:ascii="Calibri" w:hAnsi="Calibri" w:cs="Calibri"/>
          <w:color w:val="000000"/>
          <w:sz w:val="22"/>
          <w:szCs w:val="22"/>
        </w:rPr>
      </w:pPr>
    </w:p>
    <w:p w14:paraId="6FBE979E" w14:textId="5300ACC7"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r>
        <w:rPr>
          <w:rFonts w:ascii="Calibri" w:hAnsi="Calibri" w:cs="Calibri"/>
          <w:color w:val="000000"/>
          <w:sz w:val="22"/>
          <w:szCs w:val="22"/>
          <w:bdr w:val="none" w:sz="0" w:space="0" w:color="auto" w:frame="1"/>
          <w:lang w:val="en-US"/>
        </w:rPr>
        <w:t xml:space="preserve">Whilst there can be many benefits to using lavender oil you will also come across side effects, one of which can attack the central nervous system leading to headaches. Lavender oil is toxic, due to its </w:t>
      </w:r>
      <w:r w:rsidRPr="00A148AA">
        <w:rPr>
          <w:rFonts w:ascii="Calibri" w:hAnsi="Calibri" w:cs="Calibri"/>
          <w:color w:val="000000" w:themeColor="text1"/>
          <w:sz w:val="22"/>
          <w:szCs w:val="22"/>
          <w:bdr w:val="none" w:sz="0" w:space="0" w:color="auto" w:frame="1"/>
          <w:lang w:val="en-US"/>
        </w:rPr>
        <w:t xml:space="preserve">components </w:t>
      </w:r>
      <w:proofErr w:type="spellStart"/>
      <w:r w:rsidRPr="00A148AA">
        <w:rPr>
          <w:rFonts w:ascii="Calibri" w:hAnsi="Calibri" w:cs="Calibri"/>
          <w:color w:val="000000" w:themeColor="text1"/>
          <w:sz w:val="22"/>
          <w:szCs w:val="22"/>
          <w:bdr w:val="none" w:sz="0" w:space="0" w:color="auto" w:frame="1"/>
          <w:lang w:val="en-US"/>
        </w:rPr>
        <w:t>linalyl</w:t>
      </w:r>
      <w:proofErr w:type="spellEnd"/>
      <w:r w:rsidRPr="00A148AA">
        <w:rPr>
          <w:rFonts w:ascii="Calibri" w:hAnsi="Calibri" w:cs="Calibri"/>
          <w:color w:val="000000" w:themeColor="text1"/>
          <w:sz w:val="22"/>
          <w:szCs w:val="22"/>
          <w:bdr w:val="none" w:sz="0" w:space="0" w:color="auto" w:frame="1"/>
          <w:lang w:val="en-US"/>
        </w:rPr>
        <w:t xml:space="preserve"> acetate and linalool and </w:t>
      </w:r>
      <w:proofErr w:type="gramStart"/>
      <w:r w:rsidRPr="00A148AA">
        <w:rPr>
          <w:rFonts w:ascii="Calibri" w:hAnsi="Calibri" w:cs="Calibri"/>
          <w:color w:val="000000" w:themeColor="text1"/>
          <w:sz w:val="22"/>
          <w:szCs w:val="22"/>
          <w:bdr w:val="none" w:sz="0" w:space="0" w:color="auto" w:frame="1"/>
          <w:lang w:val="en-US"/>
        </w:rPr>
        <w:t>should not be ingested</w:t>
      </w:r>
      <w:proofErr w:type="gramEnd"/>
      <w:r w:rsidRPr="00A148AA">
        <w:rPr>
          <w:rFonts w:ascii="Calibri" w:hAnsi="Calibri" w:cs="Calibri"/>
          <w:color w:val="000000" w:themeColor="text1"/>
          <w:sz w:val="22"/>
          <w:szCs w:val="22"/>
          <w:bdr w:val="none" w:sz="0" w:space="0" w:color="auto" w:frame="1"/>
          <w:lang w:val="en-US"/>
        </w:rPr>
        <w:t>. </w:t>
      </w:r>
      <w:r w:rsidR="00A148AA" w:rsidRPr="00A148AA">
        <w:rPr>
          <w:rFonts w:ascii="Calibri" w:hAnsi="Calibri" w:cs="Calibri"/>
          <w:color w:val="000000" w:themeColor="text1"/>
          <w:sz w:val="22"/>
          <w:szCs w:val="22"/>
          <w:bdr w:val="none" w:sz="0" w:space="0" w:color="auto" w:frame="1"/>
          <w:lang w:val="en-US"/>
        </w:rPr>
        <w:t xml:space="preserve"> </w:t>
      </w:r>
      <w:r w:rsidRPr="00A148AA">
        <w:rPr>
          <w:rFonts w:ascii="Calibri" w:hAnsi="Calibri" w:cs="Calibri"/>
          <w:bCs/>
          <w:color w:val="000000" w:themeColor="text1"/>
          <w:sz w:val="22"/>
          <w:szCs w:val="22"/>
          <w:bdr w:val="none" w:sz="0" w:space="0" w:color="auto" w:frame="1"/>
          <w:lang w:val="en-US"/>
        </w:rPr>
        <w:t>A study named New England Journal of Medicine for a retraction</w:t>
      </w:r>
      <w:r w:rsidR="00A148AA" w:rsidRPr="00A148AA">
        <w:rPr>
          <w:rFonts w:ascii="Calibri" w:hAnsi="Calibri" w:cs="Calibri"/>
          <w:bCs/>
          <w:color w:val="000000" w:themeColor="text1"/>
          <w:sz w:val="22"/>
          <w:szCs w:val="22"/>
          <w:bdr w:val="none" w:sz="0" w:space="0" w:color="auto" w:frame="1"/>
          <w:lang w:val="en-US"/>
        </w:rPr>
        <w:t xml:space="preserve"> looked at the issues involved with the essential oil</w:t>
      </w:r>
      <w:r>
        <w:rPr>
          <w:rFonts w:ascii="Calibri" w:hAnsi="Calibri" w:cs="Calibri"/>
          <w:color w:val="000000"/>
          <w:sz w:val="22"/>
          <w:szCs w:val="22"/>
          <w:bdr w:val="none" w:sz="0" w:space="0" w:color="auto" w:frame="1"/>
          <w:lang w:val="en-US"/>
        </w:rPr>
        <w:t xml:space="preserve">. Another article published by a group titled </w:t>
      </w:r>
      <w:proofErr w:type="spellStart"/>
      <w:r>
        <w:rPr>
          <w:rFonts w:ascii="Calibri" w:hAnsi="Calibri" w:cs="Calibri"/>
          <w:color w:val="000000"/>
          <w:sz w:val="22"/>
          <w:szCs w:val="22"/>
          <w:bdr w:val="none" w:sz="0" w:space="0" w:color="auto" w:frame="1"/>
          <w:lang w:val="en-US"/>
        </w:rPr>
        <w:t>Gynecomastis</w:t>
      </w:r>
      <w:proofErr w:type="spellEnd"/>
      <w:r>
        <w:rPr>
          <w:rFonts w:ascii="Calibri" w:hAnsi="Calibri" w:cs="Calibri"/>
          <w:color w:val="000000"/>
          <w:sz w:val="22"/>
          <w:szCs w:val="22"/>
          <w:bdr w:val="none" w:sz="0" w:space="0" w:color="auto" w:frame="1"/>
          <w:lang w:val="en-US"/>
        </w:rPr>
        <w:t xml:space="preserve"> in </w:t>
      </w:r>
      <w:proofErr w:type="spellStart"/>
      <w:r>
        <w:rPr>
          <w:rFonts w:ascii="Calibri" w:hAnsi="Calibri" w:cs="Calibri"/>
          <w:color w:val="000000"/>
          <w:sz w:val="22"/>
          <w:szCs w:val="22"/>
          <w:bdr w:val="none" w:sz="0" w:space="0" w:color="auto" w:frame="1"/>
          <w:lang w:val="en-US"/>
        </w:rPr>
        <w:t>prepubertal</w:t>
      </w:r>
      <w:proofErr w:type="spellEnd"/>
      <w:r>
        <w:rPr>
          <w:rFonts w:ascii="Calibri" w:hAnsi="Calibri" w:cs="Calibri"/>
          <w:color w:val="000000"/>
          <w:sz w:val="22"/>
          <w:szCs w:val="22"/>
          <w:bdr w:val="none" w:sz="0" w:space="0" w:color="auto" w:frame="1"/>
          <w:lang w:val="en-US"/>
        </w:rPr>
        <w:t xml:space="preserve"> boys who </w:t>
      </w:r>
      <w:proofErr w:type="gramStart"/>
      <w:r>
        <w:rPr>
          <w:rFonts w:ascii="Calibri" w:hAnsi="Calibri" w:cs="Calibri"/>
          <w:color w:val="000000"/>
          <w:sz w:val="22"/>
          <w:szCs w:val="22"/>
          <w:bdr w:val="none" w:sz="0" w:space="0" w:color="auto" w:frame="1"/>
          <w:lang w:val="en-US"/>
        </w:rPr>
        <w:t>were exposed</w:t>
      </w:r>
      <w:proofErr w:type="gramEnd"/>
      <w:r>
        <w:rPr>
          <w:rFonts w:ascii="Calibri" w:hAnsi="Calibri" w:cs="Calibri"/>
          <w:color w:val="000000"/>
          <w:sz w:val="22"/>
          <w:szCs w:val="22"/>
          <w:bdr w:val="none" w:sz="0" w:space="0" w:color="auto" w:frame="1"/>
          <w:lang w:val="en-US"/>
        </w:rPr>
        <w:t xml:space="preserve"> to topical lavender oil</w:t>
      </w:r>
      <w:r w:rsidR="00A148AA">
        <w:rPr>
          <w:rFonts w:ascii="Calibri" w:hAnsi="Calibri" w:cs="Calibri"/>
          <w:color w:val="000000"/>
          <w:sz w:val="22"/>
          <w:szCs w:val="22"/>
          <w:bdr w:val="none" w:sz="0" w:space="0" w:color="auto" w:frame="1"/>
          <w:lang w:val="en-US"/>
        </w:rPr>
        <w:t xml:space="preserve"> the oil seems to have hormone effects that could disturb the normal hormone in an undeveloped boy’s physique</w:t>
      </w:r>
      <w:r>
        <w:rPr>
          <w:rFonts w:ascii="Calibri" w:hAnsi="Calibri" w:cs="Calibri"/>
          <w:color w:val="000000"/>
          <w:sz w:val="22"/>
          <w:szCs w:val="22"/>
          <w:bdr w:val="none" w:sz="0" w:space="0" w:color="auto" w:frame="1"/>
          <w:lang w:val="en-US"/>
        </w:rPr>
        <w:t>. Oils both ingested and applied to the skin can cause adverse reaction and can cause a potentially negative interaction with conventional medicine.  </w:t>
      </w:r>
    </w:p>
    <w:p w14:paraId="2DF969C5" w14:textId="545B7EA3"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p>
    <w:p w14:paraId="55160569" w14:textId="77777777"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p>
    <w:p w14:paraId="7DCB7F9B" w14:textId="3E306B8F" w:rsidR="009757A8" w:rsidRDefault="009757A8" w:rsidP="009757A8">
      <w:pPr>
        <w:pStyle w:val="xmsonormal"/>
        <w:shd w:val="clear" w:color="auto" w:fill="FFFFFF"/>
        <w:spacing w:before="0" w:beforeAutospacing="0" w:after="0" w:afterAutospacing="0" w:line="235" w:lineRule="atLeast"/>
        <w:rPr>
          <w:rFonts w:ascii="Calibri" w:hAnsi="Calibri" w:cs="Calibri"/>
          <w:b/>
          <w:bCs/>
          <w:color w:val="000000"/>
          <w:sz w:val="22"/>
          <w:szCs w:val="22"/>
          <w:bdr w:val="none" w:sz="0" w:space="0" w:color="auto" w:frame="1"/>
          <w:lang w:val="en-US"/>
        </w:rPr>
      </w:pPr>
      <w:r>
        <w:rPr>
          <w:rFonts w:ascii="Calibri" w:hAnsi="Calibri" w:cs="Calibri"/>
          <w:b/>
          <w:bCs/>
          <w:color w:val="000000"/>
          <w:sz w:val="22"/>
          <w:szCs w:val="22"/>
          <w:bdr w:val="none" w:sz="0" w:space="0" w:color="auto" w:frame="1"/>
          <w:lang w:val="en-US"/>
        </w:rPr>
        <w:lastRenderedPageBreak/>
        <w:t>Benefits of lavender oil </w:t>
      </w:r>
    </w:p>
    <w:p w14:paraId="629B31E0" w14:textId="77777777" w:rsidR="00076B68" w:rsidRDefault="00076B68" w:rsidP="009757A8">
      <w:pPr>
        <w:pStyle w:val="xmsonormal"/>
        <w:shd w:val="clear" w:color="auto" w:fill="FFFFFF"/>
        <w:spacing w:before="0" w:beforeAutospacing="0" w:after="0" w:afterAutospacing="0" w:line="235" w:lineRule="atLeast"/>
        <w:rPr>
          <w:rFonts w:ascii="Calibri" w:hAnsi="Calibri" w:cs="Calibri"/>
          <w:color w:val="000000"/>
          <w:sz w:val="22"/>
          <w:szCs w:val="22"/>
        </w:rPr>
      </w:pPr>
    </w:p>
    <w:p w14:paraId="02EB5D37" w14:textId="5FFB3AB3" w:rsidR="009757A8" w:rsidRDefault="00F54B16"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Lavender</w:t>
      </w:r>
      <w:r w:rsidR="00463D40">
        <w:rPr>
          <w:rFonts w:ascii="Calibri" w:hAnsi="Calibri" w:cs="Calibri"/>
          <w:color w:val="000000"/>
          <w:sz w:val="22"/>
          <w:szCs w:val="22"/>
          <w:bdr w:val="none" w:sz="0" w:space="0" w:color="auto" w:frame="1"/>
          <w:lang w:val="en-US"/>
        </w:rPr>
        <w:t xml:space="preserve"> oil recognized</w:t>
      </w:r>
      <w:r w:rsidR="009757A8">
        <w:rPr>
          <w:rFonts w:ascii="Calibri" w:hAnsi="Calibri" w:cs="Calibri"/>
          <w:color w:val="000000"/>
          <w:sz w:val="22"/>
          <w:szCs w:val="22"/>
          <w:bdr w:val="none" w:sz="0" w:space="0" w:color="auto" w:frame="1"/>
          <w:lang w:val="en-US"/>
        </w:rPr>
        <w:t xml:space="preserve"> best for its versatile essential oils used in aromatherapy. It is believed that lavender oil is useful for treating anxiety, insomnia, sleep, depression, and many other factors makes the benefits more striking to use; an outline of the facts of lavender oil benefits stem, from many years of research 2500 years. Powerhouse for healing and body.   Studies suggest that consuming lavender oil as a tea can help digestive issues such as vomiting, nausea, intestinal gas, and abdominal swelling. With further </w:t>
      </w:r>
      <w:r w:rsidR="00546B38">
        <w:rPr>
          <w:rFonts w:ascii="Calibri" w:hAnsi="Calibri" w:cs="Calibri"/>
          <w:color w:val="000000"/>
          <w:sz w:val="22"/>
          <w:szCs w:val="22"/>
          <w:bdr w:val="none" w:sz="0" w:space="0" w:color="auto" w:frame="1"/>
          <w:lang w:val="en-US"/>
        </w:rPr>
        <w:t>findings,</w:t>
      </w:r>
      <w:r w:rsidR="009757A8">
        <w:rPr>
          <w:rFonts w:ascii="Calibri" w:hAnsi="Calibri" w:cs="Calibri"/>
          <w:color w:val="000000"/>
          <w:sz w:val="22"/>
          <w:szCs w:val="22"/>
          <w:bdr w:val="none" w:sz="0" w:space="0" w:color="auto" w:frame="1"/>
          <w:lang w:val="en-US"/>
        </w:rPr>
        <w:t xml:space="preserve"> this also suggest that lavender </w:t>
      </w:r>
      <w:proofErr w:type="gramStart"/>
      <w:r w:rsidR="009757A8">
        <w:rPr>
          <w:rFonts w:ascii="Calibri" w:hAnsi="Calibri" w:cs="Calibri"/>
          <w:color w:val="000000"/>
          <w:sz w:val="22"/>
          <w:szCs w:val="22"/>
          <w:bdr w:val="none" w:sz="0" w:space="0" w:color="auto" w:frame="1"/>
          <w:lang w:val="en-US"/>
        </w:rPr>
        <w:t>is used</w:t>
      </w:r>
      <w:proofErr w:type="gramEnd"/>
      <w:r w:rsidR="009757A8">
        <w:rPr>
          <w:rFonts w:ascii="Calibri" w:hAnsi="Calibri" w:cs="Calibri"/>
          <w:color w:val="000000"/>
          <w:sz w:val="22"/>
          <w:szCs w:val="22"/>
          <w:bdr w:val="none" w:sz="0" w:space="0" w:color="auto" w:frame="1"/>
          <w:lang w:val="en-US"/>
        </w:rPr>
        <w:t xml:space="preserve"> to help relive toothaches and sores. It can additionally be used to promote hair growth.  </w:t>
      </w:r>
      <w:sdt>
        <w:sdtPr>
          <w:rPr>
            <w:rFonts w:ascii="Calibri" w:hAnsi="Calibri" w:cs="Calibri"/>
            <w:color w:val="000000"/>
            <w:sz w:val="22"/>
            <w:szCs w:val="22"/>
            <w:bdr w:val="none" w:sz="0" w:space="0" w:color="auto" w:frame="1"/>
            <w:lang w:val="en-US"/>
          </w:rPr>
          <w:id w:val="-446707074"/>
          <w:citation/>
        </w:sdtPr>
        <w:sdtContent>
          <w:r w:rsidR="00073CA6">
            <w:rPr>
              <w:rFonts w:ascii="Calibri" w:hAnsi="Calibri" w:cs="Calibri"/>
              <w:color w:val="000000"/>
              <w:sz w:val="22"/>
              <w:szCs w:val="22"/>
              <w:bdr w:val="none" w:sz="0" w:space="0" w:color="auto" w:frame="1"/>
              <w:lang w:val="en-US"/>
            </w:rPr>
            <w:fldChar w:fldCharType="begin"/>
          </w:r>
          <w:r w:rsidR="00073CA6">
            <w:rPr>
              <w:rFonts w:ascii="Calibri" w:hAnsi="Calibri" w:cs="Calibri"/>
              <w:color w:val="000000"/>
              <w:sz w:val="22"/>
              <w:szCs w:val="22"/>
              <w:bdr w:val="none" w:sz="0" w:space="0" w:color="auto" w:frame="1"/>
            </w:rPr>
            <w:instrText xml:space="preserve"> CITATION Cat20 \l 2057 </w:instrText>
          </w:r>
          <w:r w:rsidR="00073CA6">
            <w:rPr>
              <w:rFonts w:ascii="Calibri" w:hAnsi="Calibri" w:cs="Calibri"/>
              <w:color w:val="000000"/>
              <w:sz w:val="22"/>
              <w:szCs w:val="22"/>
              <w:bdr w:val="none" w:sz="0" w:space="0" w:color="auto" w:frame="1"/>
              <w:lang w:val="en-US"/>
            </w:rPr>
            <w:fldChar w:fldCharType="separate"/>
          </w:r>
          <w:r w:rsidR="00073CA6" w:rsidRPr="00073CA6">
            <w:rPr>
              <w:rFonts w:ascii="Calibri" w:hAnsi="Calibri" w:cs="Calibri"/>
              <w:noProof/>
              <w:color w:val="000000"/>
              <w:sz w:val="22"/>
              <w:szCs w:val="22"/>
              <w:bdr w:val="none" w:sz="0" w:space="0" w:color="auto" w:frame="1"/>
            </w:rPr>
            <w:t>(Cathy Wong caitilin kelly., 2020)</w:t>
          </w:r>
          <w:r w:rsidR="00073CA6">
            <w:rPr>
              <w:rFonts w:ascii="Calibri" w:hAnsi="Calibri" w:cs="Calibri"/>
              <w:color w:val="000000"/>
              <w:sz w:val="22"/>
              <w:szCs w:val="22"/>
              <w:bdr w:val="none" w:sz="0" w:space="0" w:color="auto" w:frame="1"/>
              <w:lang w:val="en-US"/>
            </w:rPr>
            <w:fldChar w:fldCharType="end"/>
          </w:r>
        </w:sdtContent>
      </w:sdt>
    </w:p>
    <w:p w14:paraId="32D6265D" w14:textId="6E10CECC" w:rsidR="002F44DE" w:rsidRDefault="009757A8" w:rsidP="002F44DE">
      <w:pPr>
        <w:rPr>
          <w:lang w:val="en-US"/>
        </w:rPr>
      </w:pPr>
      <w:r>
        <w:rPr>
          <w:rFonts w:ascii="Calibri" w:hAnsi="Calibri" w:cs="Calibri"/>
          <w:color w:val="000000"/>
          <w:bdr w:val="none" w:sz="0" w:space="0" w:color="auto" w:frame="1"/>
          <w:lang w:val="en-US"/>
        </w:rPr>
        <w:t>Whilst nourishing the skin, it is said to naturally act as an anti-inflammatory. </w:t>
      </w:r>
      <w:r w:rsidR="00546B38">
        <w:rPr>
          <w:rFonts w:ascii="Calibri" w:hAnsi="Calibri" w:cs="Calibri"/>
          <w:color w:val="000000"/>
          <w:bdr w:val="none" w:sz="0" w:space="0" w:color="auto" w:frame="1"/>
          <w:lang w:val="en-US"/>
        </w:rPr>
        <w:t>It is</w:t>
      </w:r>
      <w:r>
        <w:rPr>
          <w:rFonts w:ascii="Calibri" w:hAnsi="Calibri" w:cs="Calibri"/>
          <w:color w:val="000000"/>
          <w:bdr w:val="none" w:sz="0" w:space="0" w:color="auto" w:frame="1"/>
          <w:lang w:val="en-US"/>
        </w:rPr>
        <w:t xml:space="preserve"> also believed to heal wounds and disinfest the home. Then suggested to use as a daily skin care routine to help reduce acne </w:t>
      </w:r>
      <w:r w:rsidR="00076B68">
        <w:rPr>
          <w:rFonts w:ascii="Calibri" w:hAnsi="Calibri" w:cs="Calibri"/>
          <w:color w:val="000000"/>
          <w:bdr w:val="none" w:sz="0" w:space="0" w:color="auto" w:frame="1"/>
          <w:lang w:val="en-US"/>
        </w:rPr>
        <w:t>flare-ups</w:t>
      </w:r>
      <w:r>
        <w:rPr>
          <w:rFonts w:ascii="Calibri" w:hAnsi="Calibri" w:cs="Calibri"/>
          <w:color w:val="000000"/>
          <w:bdr w:val="none" w:sz="0" w:space="0" w:color="auto" w:frame="1"/>
          <w:lang w:val="en-US"/>
        </w:rPr>
        <w:t xml:space="preserve"> or eczema.  </w:t>
      </w:r>
      <w:sdt>
        <w:sdtPr>
          <w:rPr>
            <w:lang w:val="en-US"/>
          </w:rPr>
          <w:id w:val="1189327685"/>
          <w:citation/>
        </w:sdtPr>
        <w:sdtContent>
          <w:r w:rsidR="002F44DE">
            <w:rPr>
              <w:lang w:val="en-US"/>
            </w:rPr>
            <w:fldChar w:fldCharType="begin"/>
          </w:r>
          <w:r w:rsidR="002F44DE">
            <w:instrText xml:space="preserve"> CITATION adm21 \l 2057 </w:instrText>
          </w:r>
          <w:r w:rsidR="002F44DE">
            <w:rPr>
              <w:lang w:val="en-US"/>
            </w:rPr>
            <w:fldChar w:fldCharType="separate"/>
          </w:r>
          <w:r w:rsidR="002F44DE">
            <w:rPr>
              <w:noProof/>
            </w:rPr>
            <w:t>(admin, 2021)</w:t>
          </w:r>
          <w:r w:rsidR="002F44DE">
            <w:rPr>
              <w:lang w:val="en-US"/>
            </w:rPr>
            <w:fldChar w:fldCharType="end"/>
          </w:r>
        </w:sdtContent>
      </w:sdt>
    </w:p>
    <w:p w14:paraId="5DE2A73D" w14:textId="30FB9EE4"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 </w:t>
      </w:r>
    </w:p>
    <w:p w14:paraId="3742D5F4" w14:textId="1B27FFE4" w:rsidR="00463D40" w:rsidRPr="00A4512B" w:rsidRDefault="009757A8" w:rsidP="00463D40">
      <w:pPr>
        <w:pStyle w:val="xmsonormal"/>
        <w:numPr>
          <w:ilvl w:val="0"/>
          <w:numId w:val="1"/>
        </w:numPr>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 xml:space="preserve">You will find lavender oil in many pharmaceutical manufactured products </w:t>
      </w:r>
      <w:r w:rsidR="00463D40">
        <w:rPr>
          <w:rFonts w:ascii="Calibri" w:hAnsi="Calibri" w:cs="Calibri"/>
          <w:color w:val="000000"/>
          <w:sz w:val="22"/>
          <w:szCs w:val="22"/>
          <w:bdr w:val="none" w:sz="0" w:space="0" w:color="auto" w:frame="1"/>
          <w:lang w:val="en-US"/>
        </w:rPr>
        <w:t>soaps, cosmetics</w:t>
      </w:r>
      <w:r w:rsidR="00A4512B">
        <w:rPr>
          <w:rFonts w:ascii="Calibri" w:hAnsi="Calibri" w:cs="Calibri"/>
          <w:color w:val="000000"/>
          <w:sz w:val="22"/>
          <w:szCs w:val="22"/>
          <w:bdr w:val="none" w:sz="0" w:space="0" w:color="auto" w:frame="1"/>
          <w:lang w:val="en-US"/>
        </w:rPr>
        <w:t>,</w:t>
      </w:r>
      <w:r w:rsidR="00A4512B" w:rsidRPr="00343BB2">
        <w:rPr>
          <w:color w:val="000000"/>
          <w:shd w:val="clear" w:color="auto" w:fill="FFFFFF"/>
        </w:rPr>
        <w:t xml:space="preserve"> </w:t>
      </w:r>
      <w:r w:rsidR="00A4512B">
        <w:rPr>
          <w:color w:val="000000"/>
          <w:shd w:val="clear" w:color="auto" w:fill="FFFFFF"/>
        </w:rPr>
        <w:t>such</w:t>
      </w:r>
      <w:r w:rsidR="00343BB2">
        <w:rPr>
          <w:color w:val="000000"/>
          <w:shd w:val="clear" w:color="auto" w:fill="FFFFFF"/>
        </w:rPr>
        <w:t xml:space="preserve"> as </w:t>
      </w:r>
      <w:proofErr w:type="spellStart"/>
      <w:r w:rsidR="00343BB2">
        <w:rPr>
          <w:color w:val="000000"/>
          <w:shd w:val="clear" w:color="auto" w:fill="FFFFFF"/>
        </w:rPr>
        <w:t>Dr.</w:t>
      </w:r>
      <w:proofErr w:type="spellEnd"/>
      <w:r w:rsidR="00343BB2">
        <w:rPr>
          <w:color w:val="000000"/>
          <w:shd w:val="clear" w:color="auto" w:fill="FFFFFF"/>
        </w:rPr>
        <w:t xml:space="preserve"> Beta-</w:t>
      </w:r>
      <w:proofErr w:type="spellStart"/>
      <w:r w:rsidR="00343BB2">
        <w:rPr>
          <w:color w:val="000000"/>
          <w:shd w:val="clear" w:color="auto" w:fill="FFFFFF"/>
        </w:rPr>
        <w:t>Pollena</w:t>
      </w:r>
      <w:proofErr w:type="spellEnd"/>
      <w:r w:rsidR="00343BB2">
        <w:rPr>
          <w:color w:val="000000"/>
          <w:shd w:val="clear" w:color="auto" w:fill="FFFFFF"/>
        </w:rPr>
        <w:t xml:space="preserve"> Aroma, </w:t>
      </w:r>
      <w:proofErr w:type="spellStart"/>
      <w:r w:rsidR="00343BB2">
        <w:rPr>
          <w:color w:val="000000"/>
          <w:shd w:val="clear" w:color="auto" w:fill="FFFFFF"/>
        </w:rPr>
        <w:t>Farmona</w:t>
      </w:r>
      <w:proofErr w:type="spellEnd"/>
      <w:r w:rsidR="00343BB2">
        <w:rPr>
          <w:color w:val="000000"/>
          <w:shd w:val="clear" w:color="auto" w:fill="FFFFFF"/>
        </w:rPr>
        <w:t xml:space="preserve"> </w:t>
      </w:r>
      <w:proofErr w:type="spellStart"/>
      <w:r w:rsidR="00343BB2">
        <w:rPr>
          <w:color w:val="000000"/>
          <w:shd w:val="clear" w:color="auto" w:fill="FFFFFF"/>
        </w:rPr>
        <w:t>Organique</w:t>
      </w:r>
      <w:proofErr w:type="spellEnd"/>
      <w:r w:rsidR="00343BB2">
        <w:rPr>
          <w:color w:val="000000"/>
          <w:shd w:val="clear" w:color="auto" w:fill="FFFFFF"/>
        </w:rPr>
        <w:t xml:space="preserve">, </w:t>
      </w:r>
      <w:proofErr w:type="spellStart"/>
      <w:r w:rsidR="00343BB2">
        <w:rPr>
          <w:color w:val="000000"/>
          <w:shd w:val="clear" w:color="auto" w:fill="FFFFFF"/>
        </w:rPr>
        <w:t>Sanoflore</w:t>
      </w:r>
      <w:proofErr w:type="spellEnd"/>
      <w:r w:rsidR="00343BB2">
        <w:rPr>
          <w:color w:val="000000"/>
          <w:shd w:val="clear" w:color="auto" w:fill="FFFFFF"/>
        </w:rPr>
        <w:t xml:space="preserve">, and Yves </w:t>
      </w:r>
      <w:proofErr w:type="spellStart"/>
      <w:r w:rsidR="00343BB2">
        <w:rPr>
          <w:color w:val="000000"/>
          <w:shd w:val="clear" w:color="auto" w:fill="FFFFFF"/>
        </w:rPr>
        <w:t>Rocher</w:t>
      </w:r>
      <w:proofErr w:type="spellEnd"/>
      <w:r w:rsidR="00343BB2">
        <w:rPr>
          <w:color w:val="000000"/>
          <w:shd w:val="clear" w:color="auto" w:fill="FFFFFF"/>
        </w:rPr>
        <w:t xml:space="preserve"> </w:t>
      </w:r>
      <w:r w:rsidR="00A4512B">
        <w:rPr>
          <w:color w:val="000000"/>
          <w:shd w:val="clear" w:color="auto" w:fill="FFFFFF"/>
        </w:rPr>
        <w:t xml:space="preserve">      </w:t>
      </w:r>
      <w:proofErr w:type="gramStart"/>
      <w:r w:rsidR="00343BB2">
        <w:rPr>
          <w:color w:val="000000"/>
          <w:shd w:val="clear" w:color="auto" w:fill="FFFFFF"/>
        </w:rPr>
        <w:t>are some known</w:t>
      </w:r>
      <w:proofErr w:type="gramEnd"/>
      <w:r w:rsidR="00343BB2">
        <w:rPr>
          <w:color w:val="000000"/>
          <w:shd w:val="clear" w:color="auto" w:fill="FFFFFF"/>
        </w:rPr>
        <w:t xml:space="preserve"> compan</w:t>
      </w:r>
      <w:r w:rsidR="00A4512B">
        <w:rPr>
          <w:color w:val="000000"/>
          <w:shd w:val="clear" w:color="auto" w:fill="FFFFFF"/>
        </w:rPr>
        <w:t xml:space="preserve">ies that use the </w:t>
      </w:r>
      <w:proofErr w:type="spellStart"/>
      <w:r w:rsidR="00A4512B">
        <w:rPr>
          <w:color w:val="000000"/>
          <w:shd w:val="clear" w:color="auto" w:fill="FFFFFF"/>
        </w:rPr>
        <w:t>essenatial</w:t>
      </w:r>
      <w:proofErr w:type="spellEnd"/>
      <w:r w:rsidR="00A4512B">
        <w:rPr>
          <w:color w:val="000000"/>
          <w:shd w:val="clear" w:color="auto" w:fill="FFFFFF"/>
        </w:rPr>
        <w:t xml:space="preserve"> oil as well as</w:t>
      </w:r>
      <w:r w:rsidR="00463D40" w:rsidRPr="00A4512B">
        <w:rPr>
          <w:rFonts w:ascii="Calibri" w:hAnsi="Calibri" w:cs="Calibri"/>
          <w:color w:val="000000"/>
          <w:sz w:val="22"/>
          <w:szCs w:val="22"/>
          <w:bdr w:val="none" w:sz="0" w:space="0" w:color="auto" w:frame="1"/>
          <w:lang w:val="en-US"/>
        </w:rPr>
        <w:t xml:space="preserve"> perfumes, pot</w:t>
      </w:r>
      <w:r w:rsidRPr="00A4512B">
        <w:rPr>
          <w:rFonts w:ascii="Calibri" w:hAnsi="Calibri" w:cs="Calibri"/>
          <w:color w:val="000000"/>
          <w:sz w:val="22"/>
          <w:szCs w:val="22"/>
          <w:bdr w:val="none" w:sz="0" w:space="0" w:color="auto" w:frame="1"/>
          <w:lang w:val="en-US"/>
        </w:rPr>
        <w:t>pourri and decorations</w:t>
      </w:r>
      <w:r w:rsidR="00343BB2" w:rsidRPr="00A4512B">
        <w:rPr>
          <w:rFonts w:ascii="Calibri" w:hAnsi="Calibri" w:cs="Calibri"/>
          <w:color w:val="000000"/>
          <w:sz w:val="22"/>
          <w:szCs w:val="22"/>
          <w:bdr w:val="none" w:sz="0" w:space="0" w:color="auto" w:frame="1"/>
          <w:lang w:val="en-US"/>
        </w:rPr>
        <w:t xml:space="preserve"> are </w:t>
      </w:r>
      <w:proofErr w:type="spellStart"/>
      <w:r w:rsidR="00343BB2" w:rsidRPr="00A4512B">
        <w:rPr>
          <w:rFonts w:ascii="Calibri" w:hAnsi="Calibri" w:cs="Calibri"/>
          <w:color w:val="000000"/>
          <w:sz w:val="22"/>
          <w:szCs w:val="22"/>
          <w:bdr w:val="none" w:sz="0" w:space="0" w:color="auto" w:frame="1"/>
          <w:lang w:val="en-US"/>
        </w:rPr>
        <w:t>amoung</w:t>
      </w:r>
      <w:proofErr w:type="spellEnd"/>
      <w:r w:rsidR="00343BB2" w:rsidRPr="00A4512B">
        <w:rPr>
          <w:rFonts w:ascii="Calibri" w:hAnsi="Calibri" w:cs="Calibri"/>
          <w:color w:val="000000"/>
          <w:sz w:val="22"/>
          <w:szCs w:val="22"/>
          <w:bdr w:val="none" w:sz="0" w:space="0" w:color="auto" w:frame="1"/>
          <w:lang w:val="en-US"/>
        </w:rPr>
        <w:t xml:space="preserve"> the list</w:t>
      </w:r>
      <w:r w:rsidRPr="00A4512B">
        <w:rPr>
          <w:rFonts w:ascii="Calibri" w:hAnsi="Calibri" w:cs="Calibri"/>
          <w:color w:val="000000"/>
          <w:sz w:val="22"/>
          <w:szCs w:val="22"/>
          <w:bdr w:val="none" w:sz="0" w:space="0" w:color="auto" w:frame="1"/>
          <w:lang w:val="en-US"/>
        </w:rPr>
        <w:t>. </w:t>
      </w:r>
      <w:r w:rsidR="00463D40" w:rsidRPr="00A4512B">
        <w:rPr>
          <w:rFonts w:ascii="Calibri" w:hAnsi="Calibri" w:cs="Calibri"/>
          <w:color w:val="000000"/>
          <w:sz w:val="22"/>
          <w:szCs w:val="22"/>
          <w:bdr w:val="none" w:sz="0" w:space="0" w:color="auto" w:frame="1"/>
          <w:lang w:val="en-US"/>
        </w:rPr>
        <w:t>A few more of the benefits that the essential oil (lavender oil) can help:</w:t>
      </w:r>
    </w:p>
    <w:p w14:paraId="75165B8C" w14:textId="52FE3CBF" w:rsidR="00463D40" w:rsidRDefault="00155BB7" w:rsidP="00155BB7">
      <w:pPr>
        <w:pStyle w:val="xmsonormal"/>
        <w:numPr>
          <w:ilvl w:val="0"/>
          <w:numId w:val="1"/>
        </w:numPr>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r>
        <w:rPr>
          <w:rFonts w:ascii="Calibri" w:hAnsi="Calibri" w:cs="Calibri"/>
          <w:color w:val="000000"/>
          <w:sz w:val="22"/>
          <w:szCs w:val="22"/>
          <w:bdr w:val="none" w:sz="0" w:space="0" w:color="auto" w:frame="1"/>
          <w:lang w:val="en-US"/>
        </w:rPr>
        <w:t>N</w:t>
      </w:r>
      <w:r w:rsidR="00463D40">
        <w:rPr>
          <w:rFonts w:ascii="Calibri" w:hAnsi="Calibri" w:cs="Calibri"/>
          <w:color w:val="000000"/>
          <w:sz w:val="22"/>
          <w:szCs w:val="22"/>
          <w:bdr w:val="none" w:sz="0" w:space="0" w:color="auto" w:frame="1"/>
          <w:lang w:val="en-US"/>
        </w:rPr>
        <w:t>ausea</w:t>
      </w:r>
    </w:p>
    <w:p w14:paraId="52FC00E0" w14:textId="3B49F7C5" w:rsidR="00463D40" w:rsidRDefault="00155BB7" w:rsidP="00155BB7">
      <w:pPr>
        <w:pStyle w:val="xmsonormal"/>
        <w:numPr>
          <w:ilvl w:val="0"/>
          <w:numId w:val="1"/>
        </w:numPr>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r>
        <w:rPr>
          <w:rFonts w:ascii="Calibri" w:hAnsi="Calibri" w:cs="Calibri"/>
          <w:color w:val="000000"/>
          <w:sz w:val="22"/>
          <w:szCs w:val="22"/>
          <w:bdr w:val="none" w:sz="0" w:space="0" w:color="auto" w:frame="1"/>
          <w:lang w:val="en-US"/>
        </w:rPr>
        <w:t>Menstrual</w:t>
      </w:r>
      <w:r w:rsidR="00463D40">
        <w:rPr>
          <w:rFonts w:ascii="Calibri" w:hAnsi="Calibri" w:cs="Calibri"/>
          <w:color w:val="000000"/>
          <w:sz w:val="22"/>
          <w:szCs w:val="22"/>
          <w:bdr w:val="none" w:sz="0" w:space="0" w:color="auto" w:frame="1"/>
          <w:lang w:val="en-US"/>
        </w:rPr>
        <w:t xml:space="preserve"> cramps</w:t>
      </w:r>
    </w:p>
    <w:p w14:paraId="716459FA" w14:textId="1E711D3D" w:rsidR="00463D40" w:rsidRDefault="00155BB7" w:rsidP="00155BB7">
      <w:pPr>
        <w:pStyle w:val="xmsonormal"/>
        <w:numPr>
          <w:ilvl w:val="0"/>
          <w:numId w:val="1"/>
        </w:numPr>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r>
        <w:rPr>
          <w:rFonts w:ascii="Calibri" w:hAnsi="Calibri" w:cs="Calibri"/>
          <w:color w:val="000000"/>
          <w:sz w:val="22"/>
          <w:szCs w:val="22"/>
          <w:bdr w:val="none" w:sz="0" w:space="0" w:color="auto" w:frame="1"/>
          <w:lang w:val="en-US"/>
        </w:rPr>
        <w:t>Potential hair growth</w:t>
      </w:r>
    </w:p>
    <w:p w14:paraId="2D72E34B" w14:textId="6BAE9D0F" w:rsidR="00155BB7" w:rsidRDefault="00155BB7" w:rsidP="00155BB7">
      <w:pPr>
        <w:pStyle w:val="xmsonormal"/>
        <w:numPr>
          <w:ilvl w:val="0"/>
          <w:numId w:val="1"/>
        </w:numPr>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r>
        <w:rPr>
          <w:rFonts w:ascii="Calibri" w:hAnsi="Calibri" w:cs="Calibri"/>
          <w:color w:val="000000"/>
          <w:sz w:val="22"/>
          <w:szCs w:val="22"/>
          <w:bdr w:val="none" w:sz="0" w:space="0" w:color="auto" w:frame="1"/>
          <w:lang w:val="en-US"/>
        </w:rPr>
        <w:t>Could relieve eczema and asthma symptoms.</w:t>
      </w:r>
    </w:p>
    <w:p w14:paraId="3F3FED02" w14:textId="63516AC7" w:rsidR="00463D40" w:rsidRPr="00155BB7" w:rsidRDefault="009757A8" w:rsidP="00155BB7">
      <w:pPr>
        <w:pStyle w:val="xmsonormal"/>
        <w:numPr>
          <w:ilvl w:val="0"/>
          <w:numId w:val="1"/>
        </w:numPr>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 xml:space="preserve">Helps to improve </w:t>
      </w:r>
      <w:r w:rsidR="00463D40">
        <w:rPr>
          <w:rFonts w:ascii="Calibri" w:hAnsi="Calibri" w:cs="Calibri"/>
          <w:color w:val="000000"/>
          <w:sz w:val="22"/>
          <w:szCs w:val="22"/>
          <w:bdr w:val="none" w:sz="0" w:space="0" w:color="auto" w:frame="1"/>
          <w:lang w:val="en-US"/>
        </w:rPr>
        <w:t>Natural plant-based oils are better </w:t>
      </w:r>
    </w:p>
    <w:p w14:paraId="7DD80289" w14:textId="77777777" w:rsidR="00155BB7" w:rsidRDefault="00155BB7" w:rsidP="00155BB7">
      <w:pPr>
        <w:pStyle w:val="xmsonormal"/>
        <w:numPr>
          <w:ilvl w:val="0"/>
          <w:numId w:val="1"/>
        </w:numPr>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Lavender bath will help you sleep better. </w:t>
      </w:r>
    </w:p>
    <w:p w14:paraId="457A3F37" w14:textId="2D25A4DF" w:rsidR="00155BB7" w:rsidRDefault="00155BB7" w:rsidP="00155BB7">
      <w:pPr>
        <w:pStyle w:val="xmsonormal"/>
        <w:numPr>
          <w:ilvl w:val="0"/>
          <w:numId w:val="1"/>
        </w:numPr>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rPr>
        <w:t>Could help combat fungal infections and growth</w:t>
      </w:r>
    </w:p>
    <w:p w14:paraId="05B8202B" w14:textId="257BCE3A" w:rsidR="00155BB7" w:rsidRPr="00155BB7" w:rsidRDefault="00155BB7" w:rsidP="00155BB7">
      <w:pPr>
        <w:pStyle w:val="xmsonormal"/>
        <w:numPr>
          <w:ilvl w:val="0"/>
          <w:numId w:val="1"/>
        </w:numPr>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rPr>
        <w:t xml:space="preserve">Mood stabilizer – anxiety, relaxation and reduce blood pressure (taking lavender oil can also make your blood pressure to low so it </w:t>
      </w:r>
      <w:r w:rsidR="00A148AA">
        <w:rPr>
          <w:rFonts w:ascii="Calibri" w:hAnsi="Calibri" w:cs="Calibri"/>
          <w:color w:val="000000"/>
          <w:sz w:val="22"/>
          <w:szCs w:val="22"/>
        </w:rPr>
        <w:t>is advised to not consume as much or seek medical advice)</w:t>
      </w:r>
    </w:p>
    <w:p w14:paraId="03B6C4A7" w14:textId="16B07308" w:rsidR="00155BB7" w:rsidRPr="00343BB2" w:rsidRDefault="00155BB7" w:rsidP="00155BB7">
      <w:pPr>
        <w:pStyle w:val="xmsonormal"/>
        <w:numPr>
          <w:ilvl w:val="0"/>
          <w:numId w:val="1"/>
        </w:numPr>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Lavender oil for glowing skin</w:t>
      </w:r>
      <w:r>
        <w:rPr>
          <w:rFonts w:ascii="Calibri" w:hAnsi="Calibri" w:cs="Calibri"/>
          <w:color w:val="000000"/>
          <w:sz w:val="22"/>
          <w:szCs w:val="22"/>
          <w:bdr w:val="none" w:sz="0" w:space="0" w:color="auto" w:frame="1"/>
          <w:lang w:val="en-US"/>
        </w:rPr>
        <w:t xml:space="preserve"> is</w:t>
      </w:r>
      <w:r>
        <w:rPr>
          <w:rFonts w:ascii="Calibri" w:hAnsi="Calibri" w:cs="Calibri"/>
          <w:color w:val="000000"/>
          <w:sz w:val="22"/>
          <w:szCs w:val="22"/>
          <w:bdr w:val="none" w:sz="0" w:space="0" w:color="auto" w:frame="1"/>
          <w:lang w:val="en-US"/>
        </w:rPr>
        <w:t xml:space="preserve"> to </w:t>
      </w:r>
      <w:proofErr w:type="gramStart"/>
      <w:r>
        <w:rPr>
          <w:rFonts w:ascii="Calibri" w:hAnsi="Calibri" w:cs="Calibri"/>
          <w:color w:val="000000"/>
          <w:sz w:val="22"/>
          <w:szCs w:val="22"/>
          <w:bdr w:val="none" w:sz="0" w:space="0" w:color="auto" w:frame="1"/>
          <w:lang w:val="en-US"/>
        </w:rPr>
        <w:t>be applied</w:t>
      </w:r>
      <w:proofErr w:type="gramEnd"/>
      <w:r>
        <w:rPr>
          <w:rFonts w:ascii="Calibri" w:hAnsi="Calibri" w:cs="Calibri"/>
          <w:color w:val="000000"/>
          <w:sz w:val="22"/>
          <w:szCs w:val="22"/>
          <w:bdr w:val="none" w:sz="0" w:space="0" w:color="auto" w:frame="1"/>
          <w:lang w:val="en-US"/>
        </w:rPr>
        <w:t xml:space="preserve"> with another oil i.e. almond oil and other essential oils.</w:t>
      </w:r>
    </w:p>
    <w:p w14:paraId="4F72E496" w14:textId="77777777" w:rsidR="00155BB7" w:rsidRDefault="00155BB7" w:rsidP="00155BB7">
      <w:pPr>
        <w:pStyle w:val="xmsonormal"/>
        <w:shd w:val="clear" w:color="auto" w:fill="FFFFFF"/>
        <w:spacing w:before="0" w:beforeAutospacing="0" w:after="0" w:afterAutospacing="0" w:line="235" w:lineRule="atLeast"/>
        <w:ind w:left="720"/>
        <w:rPr>
          <w:rFonts w:ascii="Calibri" w:hAnsi="Calibri" w:cs="Calibri"/>
          <w:color w:val="000000"/>
          <w:sz w:val="22"/>
          <w:szCs w:val="22"/>
        </w:rPr>
      </w:pPr>
    </w:p>
    <w:p w14:paraId="375298E6" w14:textId="77777777"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p>
    <w:p w14:paraId="4F41E8F4" w14:textId="237EF1A5" w:rsidR="009757A8" w:rsidRDefault="00076B6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However,</w:t>
      </w:r>
      <w:r w:rsidR="009757A8">
        <w:rPr>
          <w:rFonts w:ascii="Calibri" w:hAnsi="Calibri" w:cs="Calibri"/>
          <w:color w:val="000000"/>
          <w:sz w:val="22"/>
          <w:szCs w:val="22"/>
          <w:bdr w:val="none" w:sz="0" w:space="0" w:color="auto" w:frame="1"/>
          <w:lang w:val="en-US"/>
        </w:rPr>
        <w:t xml:space="preserve"> there is no medical evidence that lavender oil can prevent and cure any disease. Studies </w:t>
      </w:r>
      <w:proofErr w:type="gramStart"/>
      <w:r w:rsidR="009757A8">
        <w:rPr>
          <w:rFonts w:ascii="Calibri" w:hAnsi="Calibri" w:cs="Calibri"/>
          <w:color w:val="000000"/>
          <w:sz w:val="22"/>
          <w:szCs w:val="22"/>
          <w:bdr w:val="none" w:sz="0" w:space="0" w:color="auto" w:frame="1"/>
          <w:lang w:val="en-US"/>
        </w:rPr>
        <w:t>have been carried out</w:t>
      </w:r>
      <w:proofErr w:type="gramEnd"/>
      <w:r w:rsidR="009757A8">
        <w:rPr>
          <w:rFonts w:ascii="Calibri" w:hAnsi="Calibri" w:cs="Calibri"/>
          <w:color w:val="000000"/>
          <w:sz w:val="22"/>
          <w:szCs w:val="22"/>
          <w:bdr w:val="none" w:sz="0" w:space="0" w:color="auto" w:frame="1"/>
          <w:lang w:val="en-US"/>
        </w:rPr>
        <w:t xml:space="preserve"> with cancer patients and </w:t>
      </w:r>
      <w:r w:rsidR="00155BB7">
        <w:rPr>
          <w:rFonts w:ascii="Calibri" w:hAnsi="Calibri" w:cs="Calibri"/>
          <w:color w:val="000000"/>
          <w:sz w:val="22"/>
          <w:szCs w:val="22"/>
          <w:bdr w:val="none" w:sz="0" w:space="0" w:color="auto" w:frame="1"/>
          <w:lang w:val="en-US"/>
        </w:rPr>
        <w:t>exhibited</w:t>
      </w:r>
      <w:r w:rsidR="009757A8">
        <w:rPr>
          <w:rFonts w:ascii="Calibri" w:hAnsi="Calibri" w:cs="Calibri"/>
          <w:color w:val="000000"/>
          <w:sz w:val="22"/>
          <w:szCs w:val="22"/>
          <w:bdr w:val="none" w:sz="0" w:space="0" w:color="auto" w:frame="1"/>
          <w:lang w:val="en-US"/>
        </w:rPr>
        <w:t xml:space="preserve"> mixed results making it easy for some to cope with lowering anxiety and depression symptoms. Used for centuries </w:t>
      </w:r>
      <w:r>
        <w:rPr>
          <w:rFonts w:ascii="Calibri" w:hAnsi="Calibri" w:cs="Calibri"/>
          <w:color w:val="000000"/>
          <w:sz w:val="22"/>
          <w:szCs w:val="22"/>
          <w:bdr w:val="none" w:sz="0" w:space="0" w:color="auto" w:frame="1"/>
          <w:lang w:val="en-US"/>
        </w:rPr>
        <w:t>it</w:t>
      </w:r>
      <w:r w:rsidR="009757A8">
        <w:rPr>
          <w:rFonts w:ascii="Calibri" w:hAnsi="Calibri" w:cs="Calibri"/>
          <w:color w:val="000000"/>
          <w:sz w:val="22"/>
          <w:szCs w:val="22"/>
          <w:bdr w:val="none" w:sz="0" w:space="0" w:color="auto" w:frame="1"/>
          <w:lang w:val="en-US"/>
        </w:rPr>
        <w:t xml:space="preserve"> is as popular today as it was 2500 years ago. </w:t>
      </w:r>
    </w:p>
    <w:p w14:paraId="2E92C690" w14:textId="77777777"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US"/>
        </w:rPr>
        <w:t> </w:t>
      </w:r>
    </w:p>
    <w:p w14:paraId="1D76AFFF"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bCs/>
          <w:color w:val="000000"/>
          <w:sz w:val="22"/>
          <w:szCs w:val="22"/>
          <w:bdr w:val="none" w:sz="0" w:space="0" w:color="auto" w:frame="1"/>
          <w:lang w:val="en-US"/>
        </w:rPr>
      </w:pPr>
    </w:p>
    <w:p w14:paraId="4FD847B2" w14:textId="160F1624" w:rsidR="009757A8" w:rsidRDefault="009757A8" w:rsidP="009757A8">
      <w:pPr>
        <w:pStyle w:val="xmsonormal"/>
        <w:shd w:val="clear" w:color="auto" w:fill="FFFFFF"/>
        <w:spacing w:before="0" w:beforeAutospacing="0" w:after="0" w:afterAutospacing="0" w:line="235" w:lineRule="atLeast"/>
        <w:rPr>
          <w:rFonts w:ascii="Calibri" w:hAnsi="Calibri" w:cs="Calibri"/>
          <w:b/>
          <w:bCs/>
          <w:color w:val="000000"/>
          <w:sz w:val="22"/>
          <w:szCs w:val="22"/>
          <w:bdr w:val="none" w:sz="0" w:space="0" w:color="auto" w:frame="1"/>
          <w:lang w:val="en-US"/>
        </w:rPr>
      </w:pPr>
      <w:r>
        <w:rPr>
          <w:rFonts w:ascii="Calibri" w:hAnsi="Calibri" w:cs="Calibri"/>
          <w:b/>
          <w:bCs/>
          <w:color w:val="000000"/>
          <w:sz w:val="22"/>
          <w:szCs w:val="22"/>
          <w:bdr w:val="none" w:sz="0" w:space="0" w:color="auto" w:frame="1"/>
          <w:lang w:val="en-US"/>
        </w:rPr>
        <w:t>Summaries </w:t>
      </w:r>
    </w:p>
    <w:p w14:paraId="5BD1253D" w14:textId="77777777" w:rsidR="00076B68" w:rsidRDefault="00076B68" w:rsidP="009757A8">
      <w:pPr>
        <w:pStyle w:val="xmsonormal"/>
        <w:shd w:val="clear" w:color="auto" w:fill="FFFFFF"/>
        <w:spacing w:before="0" w:beforeAutospacing="0" w:after="0" w:afterAutospacing="0" w:line="235" w:lineRule="atLeast"/>
        <w:rPr>
          <w:rFonts w:ascii="Calibri" w:hAnsi="Calibri" w:cs="Calibri"/>
          <w:color w:val="000000"/>
          <w:sz w:val="22"/>
          <w:szCs w:val="22"/>
        </w:rPr>
      </w:pPr>
    </w:p>
    <w:p w14:paraId="37435926" w14:textId="1905C021"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r>
        <w:rPr>
          <w:rFonts w:ascii="Calibri" w:hAnsi="Calibri" w:cs="Calibri"/>
          <w:color w:val="000000"/>
          <w:sz w:val="22"/>
          <w:szCs w:val="22"/>
          <w:bdr w:val="none" w:sz="0" w:space="0" w:color="auto" w:frame="1"/>
          <w:lang w:val="en-US"/>
        </w:rPr>
        <w:t xml:space="preserve">After careful research, I found the key points to enhance my knowledge of study into a product that I currently already use and have benefited </w:t>
      </w:r>
      <w:r w:rsidR="00F54B16">
        <w:rPr>
          <w:rFonts w:ascii="Calibri" w:hAnsi="Calibri" w:cs="Calibri"/>
          <w:color w:val="000000"/>
          <w:sz w:val="22"/>
          <w:szCs w:val="22"/>
          <w:bdr w:val="none" w:sz="0" w:space="0" w:color="auto" w:frame="1"/>
          <w:lang w:val="en-US"/>
        </w:rPr>
        <w:t>my family life and me</w:t>
      </w:r>
      <w:r>
        <w:rPr>
          <w:rFonts w:ascii="Calibri" w:hAnsi="Calibri" w:cs="Calibri"/>
          <w:color w:val="000000"/>
          <w:sz w:val="22"/>
          <w:szCs w:val="22"/>
          <w:bdr w:val="none" w:sz="0" w:space="0" w:color="auto" w:frame="1"/>
          <w:lang w:val="en-US"/>
        </w:rPr>
        <w:t xml:space="preserve"> for many year.  After doing this for my </w:t>
      </w:r>
      <w:r w:rsidR="00F54B16">
        <w:rPr>
          <w:rFonts w:ascii="Calibri" w:hAnsi="Calibri" w:cs="Calibri"/>
          <w:color w:val="000000"/>
          <w:sz w:val="22"/>
          <w:szCs w:val="22"/>
          <w:bdr w:val="none" w:sz="0" w:space="0" w:color="auto" w:frame="1"/>
          <w:lang w:val="en-US"/>
        </w:rPr>
        <w:t>microteaching</w:t>
      </w:r>
      <w:r>
        <w:rPr>
          <w:rFonts w:ascii="Calibri" w:hAnsi="Calibri" w:cs="Calibri"/>
          <w:color w:val="000000"/>
          <w:sz w:val="22"/>
          <w:szCs w:val="22"/>
          <w:bdr w:val="none" w:sz="0" w:space="0" w:color="auto" w:frame="1"/>
          <w:lang w:val="en-US"/>
        </w:rPr>
        <w:t xml:space="preserve"> I also found that doing in depth research that there are some significant aspects to aromatherapy and within health and wellbeing; for example the side </w:t>
      </w:r>
      <w:r w:rsidR="00463D40">
        <w:rPr>
          <w:rFonts w:ascii="Calibri" w:hAnsi="Calibri" w:cs="Calibri"/>
          <w:color w:val="000000"/>
          <w:sz w:val="22"/>
          <w:szCs w:val="22"/>
          <w:bdr w:val="none" w:sz="0" w:space="0" w:color="auto" w:frame="1"/>
          <w:lang w:val="en-US"/>
        </w:rPr>
        <w:t>effects, which</w:t>
      </w:r>
      <w:r>
        <w:rPr>
          <w:rFonts w:ascii="Calibri" w:hAnsi="Calibri" w:cs="Calibri"/>
          <w:color w:val="000000"/>
          <w:sz w:val="22"/>
          <w:szCs w:val="22"/>
          <w:bdr w:val="none" w:sz="0" w:space="0" w:color="auto" w:frame="1"/>
          <w:lang w:val="en-US"/>
        </w:rPr>
        <w:t xml:space="preserve"> I forensically </w:t>
      </w:r>
      <w:r w:rsidR="00F54B16">
        <w:rPr>
          <w:rFonts w:ascii="Calibri" w:hAnsi="Calibri" w:cs="Calibri"/>
          <w:color w:val="000000"/>
          <w:sz w:val="22"/>
          <w:szCs w:val="22"/>
          <w:bdr w:val="none" w:sz="0" w:space="0" w:color="auto" w:frame="1"/>
          <w:lang w:val="en-US"/>
        </w:rPr>
        <w:t>examined,</w:t>
      </w:r>
      <w:r w:rsidR="00076B68">
        <w:rPr>
          <w:rFonts w:ascii="Calibri" w:hAnsi="Calibri" w:cs="Calibri"/>
          <w:color w:val="000000"/>
          <w:sz w:val="22"/>
          <w:szCs w:val="22"/>
          <w:bdr w:val="none" w:sz="0" w:space="0" w:color="auto" w:frame="1"/>
          <w:lang w:val="en-US"/>
        </w:rPr>
        <w:t xml:space="preserve"> one key point that </w:t>
      </w:r>
      <w:r>
        <w:rPr>
          <w:rFonts w:ascii="Calibri" w:hAnsi="Calibri" w:cs="Calibri"/>
          <w:color w:val="000000"/>
          <w:sz w:val="22"/>
          <w:szCs w:val="22"/>
          <w:bdr w:val="none" w:sz="0" w:space="0" w:color="auto" w:frame="1"/>
          <w:lang w:val="en-US"/>
        </w:rPr>
        <w:t>I did not know until this research that lavender oil can have adverse side effects on young males. </w:t>
      </w:r>
      <w:r w:rsidR="00463D40">
        <w:rPr>
          <w:rFonts w:ascii="Calibri" w:hAnsi="Calibri" w:cs="Calibri"/>
          <w:color w:val="000000"/>
          <w:sz w:val="22"/>
          <w:szCs w:val="22"/>
          <w:bdr w:val="none" w:sz="0" w:space="0" w:color="auto" w:frame="1"/>
          <w:lang w:val="en-US"/>
        </w:rPr>
        <w:t>This indispensable oil is by far one of the most common and resourceful essential oils used in aromatherapy.</w:t>
      </w:r>
    </w:p>
    <w:p w14:paraId="7F2BF204" w14:textId="53F07831"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p>
    <w:p w14:paraId="4B3FC9A4" w14:textId="77777777"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p>
    <w:p w14:paraId="23AB079B" w14:textId="77777777" w:rsidR="000760F4" w:rsidRDefault="000760F4" w:rsidP="009757A8">
      <w:pPr>
        <w:pStyle w:val="xmsonormal"/>
        <w:shd w:val="clear" w:color="auto" w:fill="FFFFFF"/>
        <w:spacing w:before="0" w:beforeAutospacing="0" w:after="0" w:afterAutospacing="0" w:line="235" w:lineRule="atLeast"/>
        <w:rPr>
          <w:rFonts w:ascii="Calibri" w:hAnsi="Calibri" w:cs="Calibri"/>
          <w:b/>
          <w:bCs/>
          <w:color w:val="000000"/>
          <w:sz w:val="22"/>
          <w:szCs w:val="22"/>
          <w:bdr w:val="none" w:sz="0" w:space="0" w:color="auto" w:frame="1"/>
          <w:lang w:val="en-US"/>
        </w:rPr>
      </w:pPr>
    </w:p>
    <w:p w14:paraId="4AF92745" w14:textId="77777777" w:rsidR="000760F4" w:rsidRDefault="000760F4" w:rsidP="009757A8">
      <w:pPr>
        <w:pStyle w:val="xmsonormal"/>
        <w:shd w:val="clear" w:color="auto" w:fill="FFFFFF"/>
        <w:spacing w:before="0" w:beforeAutospacing="0" w:after="0" w:afterAutospacing="0" w:line="235" w:lineRule="atLeast"/>
        <w:rPr>
          <w:rFonts w:ascii="Calibri" w:hAnsi="Calibri" w:cs="Calibri"/>
          <w:b/>
          <w:bCs/>
          <w:color w:val="000000"/>
          <w:sz w:val="22"/>
          <w:szCs w:val="22"/>
          <w:bdr w:val="none" w:sz="0" w:space="0" w:color="auto" w:frame="1"/>
          <w:lang w:val="en-US"/>
        </w:rPr>
      </w:pPr>
    </w:p>
    <w:p w14:paraId="2DBFC658" w14:textId="734F799B" w:rsidR="009757A8" w:rsidRDefault="009757A8" w:rsidP="009757A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b/>
          <w:bCs/>
          <w:color w:val="000000"/>
          <w:sz w:val="22"/>
          <w:szCs w:val="22"/>
          <w:bdr w:val="none" w:sz="0" w:space="0" w:color="auto" w:frame="1"/>
          <w:lang w:val="en-US"/>
        </w:rPr>
        <w:t>Conclusion </w:t>
      </w:r>
    </w:p>
    <w:p w14:paraId="4B0CF1A0" w14:textId="77777777" w:rsidR="000760F4" w:rsidRDefault="000760F4" w:rsidP="009757A8">
      <w:pPr>
        <w:pStyle w:val="xmsonormal"/>
        <w:shd w:val="clear" w:color="auto" w:fill="FFFFFF"/>
        <w:spacing w:before="0" w:beforeAutospacing="0" w:after="0" w:afterAutospacing="0" w:line="235" w:lineRule="atLeast"/>
        <w:rPr>
          <w:rFonts w:ascii="Calibri" w:hAnsi="Calibri" w:cs="Calibri"/>
          <w:color w:val="000000"/>
          <w:sz w:val="22"/>
          <w:szCs w:val="22"/>
          <w:bdr w:val="none" w:sz="0" w:space="0" w:color="auto" w:frame="1"/>
          <w:lang w:val="en-US"/>
        </w:rPr>
      </w:pPr>
    </w:p>
    <w:p w14:paraId="3128F902" w14:textId="53645490" w:rsidR="009757A8" w:rsidRDefault="009757A8" w:rsidP="009757A8">
      <w:pPr>
        <w:pStyle w:val="xmsonormal"/>
        <w:shd w:val="clear" w:color="auto" w:fill="FFFFFF"/>
        <w:spacing w:before="0" w:beforeAutospacing="0" w:after="0" w:afterAutospacing="0" w:line="235" w:lineRule="atLeast"/>
        <w:rPr>
          <w:rFonts w:ascii="Calibri" w:hAnsi="Calibri" w:cs="Calibri"/>
          <w:b/>
          <w:bCs/>
          <w:color w:val="000000"/>
          <w:sz w:val="22"/>
          <w:szCs w:val="22"/>
          <w:bdr w:val="none" w:sz="0" w:space="0" w:color="auto" w:frame="1"/>
          <w:lang w:val="en-US"/>
        </w:rPr>
      </w:pPr>
      <w:r>
        <w:rPr>
          <w:rFonts w:ascii="Calibri" w:hAnsi="Calibri" w:cs="Calibri"/>
          <w:color w:val="000000"/>
          <w:sz w:val="22"/>
          <w:szCs w:val="22"/>
          <w:bdr w:val="none" w:sz="0" w:space="0" w:color="auto" w:frame="1"/>
          <w:lang w:val="en-US"/>
        </w:rPr>
        <w:t xml:space="preserve">In this supporting paper to summaries what I have learnt from lavender essential oils - this has been something of a greater understanding and not only does it play a significant part to my everyday life it has also enhanced my knowledge as a regular user of the product. Whilst we know that </w:t>
      </w:r>
      <w:r w:rsidR="00F54B16">
        <w:rPr>
          <w:rFonts w:ascii="Calibri" w:hAnsi="Calibri" w:cs="Calibri"/>
          <w:color w:val="000000"/>
          <w:sz w:val="22"/>
          <w:szCs w:val="22"/>
          <w:bdr w:val="none" w:sz="0" w:space="0" w:color="auto" w:frame="1"/>
          <w:lang w:val="en-US"/>
        </w:rPr>
        <w:t>Lavender</w:t>
      </w:r>
      <w:r>
        <w:rPr>
          <w:rFonts w:ascii="Calibri" w:hAnsi="Calibri" w:cs="Calibri"/>
          <w:color w:val="000000"/>
          <w:sz w:val="22"/>
          <w:szCs w:val="22"/>
          <w:bdr w:val="none" w:sz="0" w:space="0" w:color="auto" w:frame="1"/>
          <w:lang w:val="en-US"/>
        </w:rPr>
        <w:t xml:space="preserve"> oil is one of the most ver</w:t>
      </w:r>
      <w:r w:rsidR="00F54B16">
        <w:rPr>
          <w:rFonts w:ascii="Calibri" w:hAnsi="Calibri" w:cs="Calibri"/>
          <w:color w:val="000000"/>
          <w:sz w:val="22"/>
          <w:szCs w:val="22"/>
          <w:bdr w:val="none" w:sz="0" w:space="0" w:color="auto" w:frame="1"/>
          <w:lang w:val="en-US"/>
        </w:rPr>
        <w:t>satile of the essential oil is for it is</w:t>
      </w:r>
      <w:r>
        <w:rPr>
          <w:rFonts w:ascii="Calibri" w:hAnsi="Calibri" w:cs="Calibri"/>
          <w:color w:val="000000"/>
          <w:sz w:val="22"/>
          <w:szCs w:val="22"/>
          <w:bdr w:val="none" w:sz="0" w:space="0" w:color="auto" w:frame="1"/>
          <w:lang w:val="en-US"/>
        </w:rPr>
        <w:t xml:space="preserve"> for me a delightful plant exploding with numerous usages. </w:t>
      </w:r>
      <w:r>
        <w:rPr>
          <w:rFonts w:ascii="Calibri" w:hAnsi="Calibri" w:cs="Calibri"/>
          <w:b/>
          <w:bCs/>
          <w:color w:val="000000"/>
          <w:sz w:val="22"/>
          <w:szCs w:val="22"/>
          <w:bdr w:val="none" w:sz="0" w:space="0" w:color="auto" w:frame="1"/>
          <w:lang w:val="en-US"/>
        </w:rPr>
        <w:t> </w:t>
      </w:r>
    </w:p>
    <w:p w14:paraId="1DED46D8"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color w:val="000000"/>
          <w:sz w:val="22"/>
          <w:szCs w:val="22"/>
        </w:rPr>
      </w:pPr>
    </w:p>
    <w:p w14:paraId="10F2EB36"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06DF1F85"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0C57846F"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17573DC3"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719E6DB0"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4F854B83"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155DFDB2"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405F82CA"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6DC9406F"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61B88C46"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5A3BA784"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4D6572E1"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1C41AFFE"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45EA030F"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11B66A25"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53EF6178"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0A2B763D"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4F5B1BEF"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6C3F3827"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29EB38B7"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4B9033B2"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2E05369D"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202DC4FC"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44C98A2D"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1F87F697"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656E6564"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19683DCC"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5507F37A"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0446ADBC"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236BD719"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3C1762F4"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5E209B69"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5433CCC4" w14:textId="4A9E74BF"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3BF19343" w14:textId="3DAB3CF1" w:rsidR="000760F4" w:rsidRDefault="000760F4"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6D4DCDF4" w14:textId="5CE2F2C3" w:rsidR="000760F4" w:rsidRDefault="000760F4"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09881D0D" w14:textId="45CF3904" w:rsidR="000760F4" w:rsidRDefault="000760F4"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39CB1842" w14:textId="3F6E7298" w:rsidR="000760F4" w:rsidRDefault="000760F4"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0B2F0A2A" w14:textId="26A591AD" w:rsidR="000760F4" w:rsidRDefault="000760F4"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38D257F7" w14:textId="78856875" w:rsidR="000760F4" w:rsidRDefault="000760F4"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31054684" w14:textId="326F1317" w:rsidR="000760F4" w:rsidRDefault="000760F4"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6A3C2ABA" w14:textId="77777777" w:rsidR="000760F4" w:rsidRDefault="000760F4"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4E2D8121"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p w14:paraId="5E9D4E6F" w14:textId="77777777" w:rsidR="00F54B16" w:rsidRDefault="00F54B16" w:rsidP="009757A8">
      <w:pPr>
        <w:pStyle w:val="xmsonormal"/>
        <w:shd w:val="clear" w:color="auto" w:fill="FFFFFF"/>
        <w:spacing w:before="0" w:beforeAutospacing="0" w:after="0" w:afterAutospacing="0" w:line="235" w:lineRule="atLeast"/>
        <w:rPr>
          <w:rFonts w:ascii="Calibri" w:hAnsi="Calibri" w:cs="Calibri"/>
          <w:b/>
          <w:color w:val="000000"/>
          <w:sz w:val="22"/>
          <w:szCs w:val="22"/>
          <w:bdr w:val="none" w:sz="0" w:space="0" w:color="auto" w:frame="1"/>
          <w:lang w:val="en-US"/>
        </w:rPr>
      </w:pPr>
    </w:p>
    <w:sdt>
      <w:sdtPr>
        <w:id w:val="121192146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E8CB4F4" w14:textId="518879C5" w:rsidR="00075130" w:rsidRDefault="00075130">
          <w:pPr>
            <w:pStyle w:val="Heading1"/>
          </w:pPr>
          <w:r>
            <w:t>References</w:t>
          </w:r>
        </w:p>
        <w:p w14:paraId="7BB44B69" w14:textId="77777777" w:rsidR="00075130" w:rsidRPr="00075130" w:rsidRDefault="00075130" w:rsidP="00075130">
          <w:pPr>
            <w:rPr>
              <w:lang w:val="en-US"/>
            </w:rPr>
          </w:pPr>
        </w:p>
        <w:sdt>
          <w:sdtPr>
            <w:id w:val="-573587230"/>
            <w:bibliography/>
          </w:sdtPr>
          <w:sdtContent>
            <w:p w14:paraId="79E4226F" w14:textId="77777777" w:rsidR="00075130" w:rsidRDefault="00075130" w:rsidP="00075130">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(2008-2021). Retrieved from our herb garden: www.ourherbgarden.com/herb-history/lavender.html</w:t>
              </w:r>
            </w:p>
            <w:p w14:paraId="4009E779" w14:textId="77777777" w:rsidR="00075130" w:rsidRDefault="00075130" w:rsidP="00075130">
              <w:pPr>
                <w:pStyle w:val="Bibliography"/>
                <w:ind w:left="720" w:hanging="720"/>
                <w:rPr>
                  <w:noProof/>
                  <w:lang w:val="en-US"/>
                </w:rPr>
              </w:pPr>
              <w:r>
                <w:rPr>
                  <w:noProof/>
                  <w:lang w:val="en-US"/>
                </w:rPr>
                <w:t>admin. (2021, feburay 14). Retrieved from beyoungr: https://byoungr.com/lavender-oil-benefits/</w:t>
              </w:r>
            </w:p>
            <w:p w14:paraId="5701DD34" w14:textId="77777777" w:rsidR="00075130" w:rsidRDefault="00075130" w:rsidP="00075130">
              <w:pPr>
                <w:pStyle w:val="Bibliography"/>
                <w:ind w:left="720" w:hanging="720"/>
                <w:rPr>
                  <w:noProof/>
                  <w:lang w:val="en-US"/>
                </w:rPr>
              </w:pPr>
              <w:r>
                <w:rPr>
                  <w:noProof/>
                  <w:lang w:val="en-US"/>
                </w:rPr>
                <w:t xml:space="preserve">Cathy Wong caitilin kelly., M. ( 2020, December 09). </w:t>
              </w:r>
              <w:r>
                <w:rPr>
                  <w:i/>
                  <w:iCs/>
                  <w:noProof/>
                  <w:lang w:val="en-US"/>
                </w:rPr>
                <w:t>The Healths Benefit of Lavendar Essential Oil</w:t>
              </w:r>
              <w:r>
                <w:rPr>
                  <w:noProof/>
                  <w:lang w:val="en-US"/>
                </w:rPr>
                <w:t>. Retrieved from verywellmind: https:www.verywellmind.com/lavendar-for-less-anxiety-3571767</w:t>
              </w:r>
            </w:p>
            <w:p w14:paraId="7D900255" w14:textId="4C4812EE" w:rsidR="00075130" w:rsidRDefault="00075130" w:rsidP="00075130">
              <w:pPr>
                <w:pStyle w:val="Bibliography"/>
                <w:ind w:left="720" w:hanging="720"/>
                <w:rPr>
                  <w:noProof/>
                  <w:lang w:val="en-US"/>
                </w:rPr>
              </w:pPr>
              <w:r>
                <w:rPr>
                  <w:noProof/>
                  <w:lang w:val="en-US"/>
                </w:rPr>
                <w:t>farlex. (n.d.). Retrieved from the free dictionary: https://medical-dictionary.thefreedictionary.com/lavandula+angustifolia</w:t>
              </w:r>
            </w:p>
            <w:p w14:paraId="7AAEB2E5" w14:textId="77777777" w:rsidR="00075130" w:rsidRPr="00075130" w:rsidRDefault="00075130" w:rsidP="00075130">
              <w:pPr>
                <w:pStyle w:val="ListParagraph"/>
                <w:numPr>
                  <w:ilvl w:val="0"/>
                  <w:numId w:val="2"/>
                </w:numPr>
                <w:rPr>
                  <w:lang w:val="en-US"/>
                </w:rPr>
              </w:pPr>
              <w:r w:rsidRPr="00075130">
                <w:rPr>
                  <w:rFonts w:ascii="Calibri" w:hAnsi="Calibri" w:cs="Calibri"/>
                  <w:color w:val="000000"/>
                  <w:shd w:val="clear" w:color="auto" w:fill="FFFFFF"/>
                </w:rPr>
                <w:t>https://www.bing.com/images/search?view=detailV2&amp;ccid=6sq8zNP4&amp;id=453D1E069C0B9C85BE5C64A6988CFF95D179BD3C&amp;thid=OIP.6sq8zNP4uuOGoBKN0u9mlQHaE6&amp;mediaurl=https%3a%2f%2fth.bing.com%2fth%2fid%2fReacabcccd3f8bae386a0128dd2ef6695%3frik%3dPL150ZX%252fjJimZA%26riu%3dhttp%253a%252f%252fwww.naturallivingideas.com%252fwp-content%252fuploads%252f2014%252f06%252flavender-essential-oil.jpg%26ehk%3dfMkbGYj7KtznUBE1%252f6zWNnGOE3BVipxMwoPaSeOCmyI%253d%26risl%3d%26pid%3dImgRaw&amp;exph=564&amp;expw=851&amp;q=lavendar+oil&amp;simid=608048209623598418&amp;ck=098A1BFFC5EE2D00C7116093AEB44604&amp;selectedIndex=242&amp;FORM=IRPRST&amp;ajaxhist=0 </w:t>
              </w:r>
            </w:p>
            <w:p w14:paraId="040B0769" w14:textId="77777777" w:rsidR="00075130" w:rsidRPr="00075130" w:rsidRDefault="00075130" w:rsidP="00075130">
              <w:pPr>
                <w:rPr>
                  <w:lang w:val="en-US"/>
                </w:rPr>
              </w:pPr>
            </w:p>
            <w:p w14:paraId="18B66D0B" w14:textId="77777777" w:rsidR="00075130" w:rsidRDefault="00075130" w:rsidP="00075130">
              <w:pPr>
                <w:pStyle w:val="Bibliography"/>
                <w:ind w:left="720" w:hanging="720"/>
                <w:rPr>
                  <w:noProof/>
                  <w:lang w:val="en-US"/>
                </w:rPr>
              </w:pPr>
              <w:r>
                <w:rPr>
                  <w:noProof/>
                  <w:lang w:val="en-US"/>
                </w:rPr>
                <w:t xml:space="preserve">Peir Hossein Koulivand, 1. M. (2013, march). </w:t>
              </w:r>
              <w:r>
                <w:rPr>
                  <w:i/>
                  <w:iCs/>
                  <w:noProof/>
                  <w:lang w:val="en-US"/>
                </w:rPr>
                <w:t>Lavender and the Nervous System</w:t>
              </w:r>
              <w:r>
                <w:rPr>
                  <w:noProof/>
                  <w:lang w:val="en-US"/>
                </w:rPr>
                <w:t>. Retrieved from ncbi: https://www.ncbi.nlm.nih.gov/pmc/articles/PMC3612440/</w:t>
              </w:r>
            </w:p>
            <w:p w14:paraId="298203B5" w14:textId="77777777" w:rsidR="00075130" w:rsidRDefault="00075130" w:rsidP="00075130">
              <w:pPr>
                <w:pStyle w:val="Bibliography"/>
                <w:ind w:left="720" w:hanging="720"/>
                <w:rPr>
                  <w:noProof/>
                  <w:lang w:val="en-US"/>
                </w:rPr>
              </w:pPr>
              <w:r>
                <w:rPr>
                  <w:noProof/>
                  <w:lang w:val="en-US"/>
                </w:rPr>
                <w:t xml:space="preserve">wilson, d. r. (2019). </w:t>
              </w:r>
              <w:r>
                <w:rPr>
                  <w:i/>
                  <w:iCs/>
                  <w:noProof/>
                  <w:lang w:val="en-US"/>
                </w:rPr>
                <w:t>a brief history on our love of lavendar high country gardens</w:t>
              </w:r>
              <w:r>
                <w:rPr>
                  <w:noProof/>
                  <w:lang w:val="en-US"/>
                </w:rPr>
                <w:t>. Retrieved from www.highcountrygardens.com</w:t>
              </w:r>
            </w:p>
            <w:p w14:paraId="6706BF1E" w14:textId="356965BB" w:rsidR="00075130" w:rsidRDefault="00075130" w:rsidP="00075130">
              <w:r>
                <w:rPr>
                  <w:b/>
                  <w:bCs/>
                  <w:noProof/>
                </w:rPr>
                <w:fldChar w:fldCharType="end"/>
              </w:r>
            </w:p>
          </w:sdtContent>
        </w:sdt>
      </w:sdtContent>
    </w:sdt>
    <w:p w14:paraId="12D56E54" w14:textId="45DE6FB9" w:rsidR="002466A0" w:rsidRDefault="002466A0">
      <w:pPr>
        <w:rPr>
          <w:lang w:val="en-US"/>
        </w:rPr>
      </w:pPr>
    </w:p>
    <w:sectPr w:rsidR="002466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11A1F"/>
    <w:multiLevelType w:val="hybridMultilevel"/>
    <w:tmpl w:val="AEE87E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E651F6"/>
    <w:multiLevelType w:val="hybridMultilevel"/>
    <w:tmpl w:val="06F42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741"/>
    <w:rsid w:val="00073CA6"/>
    <w:rsid w:val="00075130"/>
    <w:rsid w:val="000760F4"/>
    <w:rsid w:val="00076B68"/>
    <w:rsid w:val="00090F14"/>
    <w:rsid w:val="000E1741"/>
    <w:rsid w:val="000F36F6"/>
    <w:rsid w:val="0013005A"/>
    <w:rsid w:val="001519A5"/>
    <w:rsid w:val="00155BB7"/>
    <w:rsid w:val="00181F7F"/>
    <w:rsid w:val="001A60CA"/>
    <w:rsid w:val="002466A0"/>
    <w:rsid w:val="0024694F"/>
    <w:rsid w:val="002857F1"/>
    <w:rsid w:val="002C72E5"/>
    <w:rsid w:val="002D57B5"/>
    <w:rsid w:val="002F44DE"/>
    <w:rsid w:val="003371B6"/>
    <w:rsid w:val="00343BB2"/>
    <w:rsid w:val="003C36CA"/>
    <w:rsid w:val="00406403"/>
    <w:rsid w:val="00431559"/>
    <w:rsid w:val="00463D40"/>
    <w:rsid w:val="00475A01"/>
    <w:rsid w:val="004C23D4"/>
    <w:rsid w:val="00546B38"/>
    <w:rsid w:val="00555707"/>
    <w:rsid w:val="005D5C4D"/>
    <w:rsid w:val="005F713E"/>
    <w:rsid w:val="00642601"/>
    <w:rsid w:val="00656EF5"/>
    <w:rsid w:val="00720B98"/>
    <w:rsid w:val="007526D2"/>
    <w:rsid w:val="00786D4E"/>
    <w:rsid w:val="007D1522"/>
    <w:rsid w:val="007D1EC7"/>
    <w:rsid w:val="007F2F1C"/>
    <w:rsid w:val="00823260"/>
    <w:rsid w:val="008336E2"/>
    <w:rsid w:val="00876105"/>
    <w:rsid w:val="008F5D4B"/>
    <w:rsid w:val="009757A8"/>
    <w:rsid w:val="009971A3"/>
    <w:rsid w:val="00A148AA"/>
    <w:rsid w:val="00A3488E"/>
    <w:rsid w:val="00A4512B"/>
    <w:rsid w:val="00A879B8"/>
    <w:rsid w:val="00BB1D2E"/>
    <w:rsid w:val="00BD56FD"/>
    <w:rsid w:val="00C77B93"/>
    <w:rsid w:val="00C918C9"/>
    <w:rsid w:val="00CD48C8"/>
    <w:rsid w:val="00D41D22"/>
    <w:rsid w:val="00D55AA1"/>
    <w:rsid w:val="00D90C3C"/>
    <w:rsid w:val="00E735EE"/>
    <w:rsid w:val="00E90954"/>
    <w:rsid w:val="00ED76F5"/>
    <w:rsid w:val="00F54B16"/>
    <w:rsid w:val="00FA2175"/>
    <w:rsid w:val="00FE4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FE96B"/>
  <w15:chartTrackingRefBased/>
  <w15:docId w15:val="{208E3240-8841-4AB6-928A-69E4C636A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7513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9757A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757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lement-citation">
    <w:name w:val="element-citation"/>
    <w:basedOn w:val="DefaultParagraphFont"/>
    <w:rsid w:val="00A4512B"/>
  </w:style>
  <w:style w:type="character" w:customStyle="1" w:styleId="ref-journal">
    <w:name w:val="ref-journal"/>
    <w:basedOn w:val="DefaultParagraphFont"/>
    <w:rsid w:val="00A4512B"/>
  </w:style>
  <w:style w:type="character" w:customStyle="1" w:styleId="nowrap">
    <w:name w:val="nowrap"/>
    <w:basedOn w:val="DefaultParagraphFont"/>
    <w:rsid w:val="00A4512B"/>
  </w:style>
  <w:style w:type="character" w:styleId="Hyperlink">
    <w:name w:val="Hyperlink"/>
    <w:basedOn w:val="DefaultParagraphFont"/>
    <w:uiPriority w:val="99"/>
    <w:semiHidden/>
    <w:unhideWhenUsed/>
    <w:rsid w:val="00A4512B"/>
    <w:rPr>
      <w:color w:val="0000FF"/>
      <w:u w:val="single"/>
    </w:rPr>
  </w:style>
  <w:style w:type="character" w:customStyle="1" w:styleId="Heading1Char">
    <w:name w:val="Heading 1 Char"/>
    <w:basedOn w:val="DefaultParagraphFont"/>
    <w:link w:val="Heading1"/>
    <w:uiPriority w:val="9"/>
    <w:rsid w:val="0007513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75130"/>
  </w:style>
  <w:style w:type="paragraph" w:styleId="ListParagraph">
    <w:name w:val="List Paragraph"/>
    <w:basedOn w:val="Normal"/>
    <w:uiPriority w:val="34"/>
    <w:qFormat/>
    <w:rsid w:val="000751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793087">
      <w:bodyDiv w:val="1"/>
      <w:marLeft w:val="0"/>
      <w:marRight w:val="0"/>
      <w:marTop w:val="0"/>
      <w:marBottom w:val="0"/>
      <w:divBdr>
        <w:top w:val="none" w:sz="0" w:space="0" w:color="auto"/>
        <w:left w:val="none" w:sz="0" w:space="0" w:color="auto"/>
        <w:bottom w:val="none" w:sz="0" w:space="0" w:color="auto"/>
        <w:right w:val="none" w:sz="0" w:space="0" w:color="auto"/>
      </w:divBdr>
    </w:div>
    <w:div w:id="211581416">
      <w:bodyDiv w:val="1"/>
      <w:marLeft w:val="0"/>
      <w:marRight w:val="0"/>
      <w:marTop w:val="0"/>
      <w:marBottom w:val="0"/>
      <w:divBdr>
        <w:top w:val="none" w:sz="0" w:space="0" w:color="auto"/>
        <w:left w:val="none" w:sz="0" w:space="0" w:color="auto"/>
        <w:bottom w:val="none" w:sz="0" w:space="0" w:color="auto"/>
        <w:right w:val="none" w:sz="0" w:space="0" w:color="auto"/>
      </w:divBdr>
    </w:div>
    <w:div w:id="364793512">
      <w:bodyDiv w:val="1"/>
      <w:marLeft w:val="0"/>
      <w:marRight w:val="0"/>
      <w:marTop w:val="0"/>
      <w:marBottom w:val="0"/>
      <w:divBdr>
        <w:top w:val="none" w:sz="0" w:space="0" w:color="auto"/>
        <w:left w:val="none" w:sz="0" w:space="0" w:color="auto"/>
        <w:bottom w:val="none" w:sz="0" w:space="0" w:color="auto"/>
        <w:right w:val="none" w:sz="0" w:space="0" w:color="auto"/>
      </w:divBdr>
    </w:div>
    <w:div w:id="798915021">
      <w:bodyDiv w:val="1"/>
      <w:marLeft w:val="0"/>
      <w:marRight w:val="0"/>
      <w:marTop w:val="0"/>
      <w:marBottom w:val="0"/>
      <w:divBdr>
        <w:top w:val="none" w:sz="0" w:space="0" w:color="auto"/>
        <w:left w:val="none" w:sz="0" w:space="0" w:color="auto"/>
        <w:bottom w:val="none" w:sz="0" w:space="0" w:color="auto"/>
        <w:right w:val="none" w:sz="0" w:space="0" w:color="auto"/>
      </w:divBdr>
    </w:div>
    <w:div w:id="810556554">
      <w:bodyDiv w:val="1"/>
      <w:marLeft w:val="0"/>
      <w:marRight w:val="0"/>
      <w:marTop w:val="0"/>
      <w:marBottom w:val="0"/>
      <w:divBdr>
        <w:top w:val="none" w:sz="0" w:space="0" w:color="auto"/>
        <w:left w:val="none" w:sz="0" w:space="0" w:color="auto"/>
        <w:bottom w:val="none" w:sz="0" w:space="0" w:color="auto"/>
        <w:right w:val="none" w:sz="0" w:space="0" w:color="auto"/>
      </w:divBdr>
    </w:div>
    <w:div w:id="1256011182">
      <w:bodyDiv w:val="1"/>
      <w:marLeft w:val="0"/>
      <w:marRight w:val="0"/>
      <w:marTop w:val="0"/>
      <w:marBottom w:val="0"/>
      <w:divBdr>
        <w:top w:val="none" w:sz="0" w:space="0" w:color="auto"/>
        <w:left w:val="none" w:sz="0" w:space="0" w:color="auto"/>
        <w:bottom w:val="none" w:sz="0" w:space="0" w:color="auto"/>
        <w:right w:val="none" w:sz="0" w:space="0" w:color="auto"/>
      </w:divBdr>
    </w:div>
    <w:div w:id="1471169191">
      <w:bodyDiv w:val="1"/>
      <w:marLeft w:val="0"/>
      <w:marRight w:val="0"/>
      <w:marTop w:val="0"/>
      <w:marBottom w:val="0"/>
      <w:divBdr>
        <w:top w:val="none" w:sz="0" w:space="0" w:color="auto"/>
        <w:left w:val="none" w:sz="0" w:space="0" w:color="auto"/>
        <w:bottom w:val="none" w:sz="0" w:space="0" w:color="auto"/>
        <w:right w:val="none" w:sz="0" w:space="0" w:color="auto"/>
      </w:divBdr>
    </w:div>
    <w:div w:id="1961111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Cat20</b:Tag>
    <b:SourceType>InternetSite</b:SourceType>
    <b:Guid>{F1DF322F-68D6-409C-A3CB-5FD0723697C2}</b:Guid>
    <b:Title>The Healths Benefit of Lavendar Essential Oil</b:Title>
    <b:Year> 2020</b:Year>
    <b:Author>
      <b:Author>
        <b:NameList>
          <b:Person>
            <b:Last>Cathy Wong caitilin kelly.</b:Last>
            <b:First>MD</b:First>
          </b:Person>
        </b:NameList>
      </b:Author>
    </b:Author>
    <b:InternetSiteTitle>verywellmind</b:InternetSiteTitle>
    <b:Month>December</b:Month>
    <b:Day>09</b:Day>
    <b:URL>https:www.verywellmind.com/lavendar-for-less-anxiety-3571767</b:URL>
    <b:RefOrder>5</b:RefOrder>
  </b:Source>
  <b:Source>
    <b:Tag>adm21</b:Tag>
    <b:SourceType>InternetSite</b:SourceType>
    <b:Guid>{D0538A1E-B31B-4ECA-A5F3-96C2C9169A55}</b:Guid>
    <b:Author>
      <b:Author>
        <b:NameList>
          <b:Person>
            <b:Last>admin</b:Last>
          </b:Person>
        </b:NameList>
      </b:Author>
    </b:Author>
    <b:InternetSiteTitle>beyoungr</b:InternetSiteTitle>
    <b:Year>2021</b:Year>
    <b:Month>feburay</b:Month>
    <b:Day>14</b:Day>
    <b:URL>https://byoungr.com/lavender-oil-benefits/</b:URL>
    <b:RefOrder>6</b:RefOrder>
  </b:Source>
  <b:Source>
    <b:Tag>our21</b:Tag>
    <b:SourceType>InternetSite</b:SourceType>
    <b:Guid>{35532ABD-B49F-46A6-A52F-6DBD0AC6D204}</b:Guid>
    <b:InternetSiteTitle>our herb garden</b:InternetSiteTitle>
    <b:Year>2008-2021</b:Year>
    <b:URL>www.ourherbgarden.com/herb-history/lavender.html</b:URL>
    <b:RefOrder>4</b:RefOrder>
  </b:Source>
  <b:Source>
    <b:Tag>far</b:Tag>
    <b:SourceType>InternetSite</b:SourceType>
    <b:Guid>{8E042031-50C8-4CE8-9F25-DF801BDF6697}</b:Guid>
    <b:Author>
      <b:Author>
        <b:NameList>
          <b:Person>
            <b:Last>farlex</b:Last>
          </b:Person>
        </b:NameList>
      </b:Author>
    </b:Author>
    <b:InternetSiteTitle>the free dictionary</b:InternetSiteTitle>
    <b:URL>https://medical-dictionary.thefreedictionary.com/lavandula+angustifolia</b:URL>
    <b:RefOrder>2</b:RefOrder>
  </b:Source>
  <b:Source>
    <b:Tag>deb19</b:Tag>
    <b:SourceType>InternetSite</b:SourceType>
    <b:Guid>{857D09BC-2430-437D-9F3C-DF0309A4C47D}</b:Guid>
    <b:Author>
      <b:Author>
        <b:NameList>
          <b:Person>
            <b:Last>wilson</b:Last>
            <b:First>debra</b:First>
            <b:Middle>rose</b:Middle>
          </b:Person>
        </b:NameList>
      </b:Author>
    </b:Author>
    <b:Title>a brief history on our love of lavendar high country gardens</b:Title>
    <b:Year>2019</b:Year>
    <b:URL>www.highcountrygardens.com</b:URL>
    <b:RefOrder>3</b:RefOrder>
  </b:Source>
  <b:Source>
    <b:Tag>Pei13</b:Tag>
    <b:SourceType>InternetSite</b:SourceType>
    <b:Guid>{692B260E-2D49-4573-88F5-6B5619D9B5E3}</b:Guid>
    <b:Author>
      <b:Author>
        <b:NameList>
          <b:Person>
            <b:Last>Peir Hossein Koulivand</b:Last>
            <b:First>1</b:First>
            <b:Middle>Maryam Khaleghi Ghadiri, 2 and Ali Gorji 3</b:Middle>
          </b:Person>
        </b:NameList>
      </b:Author>
    </b:Author>
    <b:Title>Lavender and the Nervous System</b:Title>
    <b:InternetSiteTitle>ncbi</b:InternetSiteTitle>
    <b:Year>2013</b:Year>
    <b:Month>march</b:Month>
    <b:URL>https://www.ncbi.nlm.nih.gov/pmc/articles/PMC3612440/</b:URL>
    <b:RefOrder>1</b:RefOrder>
  </b:Source>
</b:Sources>
</file>

<file path=customXml/itemProps1.xml><?xml version="1.0" encoding="utf-8"?>
<ds:datastoreItem xmlns:ds="http://schemas.openxmlformats.org/officeDocument/2006/customXml" ds:itemID="{DDEE339E-A73B-4EBF-9EAD-298A51944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1612</Words>
  <Characters>9190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Kibibi Birau</dc:creator>
  <cp:keywords/>
  <dc:description/>
  <cp:lastModifiedBy>A Bailey</cp:lastModifiedBy>
  <cp:revision>3</cp:revision>
  <dcterms:created xsi:type="dcterms:W3CDTF">2021-04-26T20:26:00Z</dcterms:created>
  <dcterms:modified xsi:type="dcterms:W3CDTF">2021-04-26T20:36:00Z</dcterms:modified>
</cp:coreProperties>
</file>