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13A3E" w14:textId="77777777" w:rsidR="00DB6EA8" w:rsidRDefault="00DB6EA8" w:rsidP="00DB6EA8"/>
    <w:p w14:paraId="03B44AF9" w14:textId="35FA9881" w:rsidR="00DB6EA8" w:rsidRDefault="00DB6EA8" w:rsidP="00DB6EA8">
      <w:pPr>
        <w:rPr>
          <w:sz w:val="32"/>
          <w:szCs w:val="32"/>
        </w:rPr>
      </w:pPr>
      <w:r w:rsidRPr="000E7B9B">
        <w:rPr>
          <w:b/>
          <w:bCs/>
          <w:sz w:val="32"/>
          <w:szCs w:val="32"/>
        </w:rPr>
        <w:t xml:space="preserve">                                            Student</w:t>
      </w:r>
      <w:r w:rsidRPr="00345FA5">
        <w:rPr>
          <w:b/>
          <w:bCs/>
          <w:sz w:val="32"/>
          <w:szCs w:val="32"/>
        </w:rPr>
        <w:t xml:space="preserve"> ID</w:t>
      </w:r>
      <w:r>
        <w:rPr>
          <w:b/>
          <w:bCs/>
          <w:sz w:val="32"/>
          <w:szCs w:val="32"/>
        </w:rPr>
        <w:t>:</w:t>
      </w:r>
      <w:r w:rsidRPr="00345FA5">
        <w:rPr>
          <w:b/>
          <w:bCs/>
          <w:sz w:val="32"/>
          <w:szCs w:val="32"/>
        </w:rPr>
        <w:t xml:space="preserve"> </w:t>
      </w:r>
      <w:r w:rsidRPr="00345FA5">
        <w:rPr>
          <w:sz w:val="32"/>
          <w:szCs w:val="32"/>
        </w:rPr>
        <w:t xml:space="preserve"> </w:t>
      </w:r>
      <w:r>
        <w:rPr>
          <w:sz w:val="32"/>
          <w:szCs w:val="32"/>
        </w:rPr>
        <w:t>2224087</w:t>
      </w:r>
    </w:p>
    <w:p w14:paraId="6F60E504" w14:textId="77777777" w:rsidR="00DB6EA8" w:rsidRPr="00345FA5" w:rsidRDefault="00DB6EA8" w:rsidP="00DB6EA8"/>
    <w:p w14:paraId="36ACDBE5" w14:textId="77777777" w:rsidR="00DB6EA8" w:rsidRDefault="00DB6EA8" w:rsidP="00DB6EA8">
      <w:pPr>
        <w:jc w:val="center"/>
        <w:rPr>
          <w:sz w:val="28"/>
          <w:szCs w:val="28"/>
        </w:rPr>
      </w:pPr>
      <w:r w:rsidRPr="00345FA5">
        <w:rPr>
          <w:b/>
          <w:bCs/>
          <w:sz w:val="32"/>
          <w:szCs w:val="32"/>
        </w:rPr>
        <w:t>Module Code &amp; Name</w:t>
      </w:r>
      <w:r w:rsidRPr="00345FA5">
        <w:rPr>
          <w:sz w:val="32"/>
          <w:szCs w:val="32"/>
        </w:rPr>
        <w:t>:</w:t>
      </w:r>
      <w:r w:rsidRPr="00345FA5">
        <w:rPr>
          <w:sz w:val="28"/>
          <w:szCs w:val="28"/>
        </w:rPr>
        <w:t xml:space="preserve"> BMIH6004 – Managing Hotel Administration</w:t>
      </w:r>
    </w:p>
    <w:p w14:paraId="207CA4D4" w14:textId="77777777" w:rsidR="00DB6EA8" w:rsidRDefault="00DB6EA8" w:rsidP="00DB6EA8">
      <w:pPr>
        <w:jc w:val="center"/>
        <w:rPr>
          <w:sz w:val="28"/>
          <w:szCs w:val="28"/>
        </w:rPr>
      </w:pPr>
    </w:p>
    <w:p w14:paraId="68CC1B2D" w14:textId="77777777" w:rsidR="00DB6EA8" w:rsidRDefault="00DB6EA8" w:rsidP="00DB6EA8">
      <w:pPr>
        <w:jc w:val="center"/>
        <w:rPr>
          <w:sz w:val="28"/>
          <w:szCs w:val="28"/>
        </w:rPr>
      </w:pPr>
    </w:p>
    <w:p w14:paraId="793B7618" w14:textId="77777777" w:rsidR="00DB6EA8" w:rsidRDefault="00DB6EA8" w:rsidP="00DB6EA8">
      <w:pPr>
        <w:jc w:val="center"/>
      </w:pPr>
    </w:p>
    <w:p w14:paraId="792E745F" w14:textId="77777777" w:rsidR="00DB6EA8" w:rsidRDefault="00DB6EA8" w:rsidP="00DB6EA8">
      <w:pPr>
        <w:jc w:val="center"/>
      </w:pPr>
    </w:p>
    <w:p w14:paraId="063351E2" w14:textId="77777777" w:rsidR="00DB6EA8" w:rsidRDefault="00DB6EA8" w:rsidP="00DB6EA8">
      <w:pPr>
        <w:jc w:val="center"/>
      </w:pPr>
    </w:p>
    <w:p w14:paraId="79D8F7D5" w14:textId="77777777" w:rsidR="00DB6EA8" w:rsidRDefault="00DB6EA8" w:rsidP="00DB6EA8">
      <w:pPr>
        <w:jc w:val="center"/>
      </w:pPr>
    </w:p>
    <w:p w14:paraId="13A89114" w14:textId="77777777" w:rsidR="00DB6EA8" w:rsidRDefault="00DB6EA8" w:rsidP="00DB6EA8">
      <w:pPr>
        <w:jc w:val="center"/>
      </w:pPr>
    </w:p>
    <w:p w14:paraId="44D278EB" w14:textId="77777777" w:rsidR="00DB6EA8" w:rsidRDefault="00DB6EA8" w:rsidP="00DB6EA8">
      <w:pPr>
        <w:jc w:val="center"/>
      </w:pPr>
    </w:p>
    <w:p w14:paraId="5975A23E" w14:textId="77777777" w:rsidR="00DB6EA8" w:rsidRDefault="00DB6EA8" w:rsidP="00DB6EA8">
      <w:pPr>
        <w:jc w:val="center"/>
        <w:rPr>
          <w:i/>
          <w:sz w:val="36"/>
          <w:szCs w:val="36"/>
        </w:rPr>
      </w:pPr>
      <w:r w:rsidRPr="00345FA5">
        <w:rPr>
          <w:i/>
          <w:sz w:val="36"/>
          <w:szCs w:val="36"/>
        </w:rPr>
        <w:t>Reflective Learning Log: Administrative Functions and Technological Transformation in Hotel Operations</w:t>
      </w:r>
    </w:p>
    <w:p w14:paraId="10DDFA52" w14:textId="77777777" w:rsidR="00DB6EA8" w:rsidRDefault="00DB6EA8" w:rsidP="00DB6EA8">
      <w:pPr>
        <w:jc w:val="center"/>
        <w:rPr>
          <w:i/>
          <w:sz w:val="36"/>
          <w:szCs w:val="36"/>
        </w:rPr>
      </w:pPr>
    </w:p>
    <w:p w14:paraId="2ED8CE71" w14:textId="77777777" w:rsidR="00DB6EA8" w:rsidRDefault="00DB6EA8" w:rsidP="00DB6EA8">
      <w:pPr>
        <w:jc w:val="center"/>
        <w:rPr>
          <w:i/>
          <w:sz w:val="36"/>
          <w:szCs w:val="36"/>
        </w:rPr>
      </w:pPr>
    </w:p>
    <w:p w14:paraId="4E7496CC" w14:textId="77777777" w:rsidR="00DB6EA8" w:rsidRDefault="00DB6EA8" w:rsidP="00DB6EA8">
      <w:pPr>
        <w:jc w:val="center"/>
        <w:rPr>
          <w:i/>
          <w:sz w:val="36"/>
          <w:szCs w:val="36"/>
        </w:rPr>
      </w:pPr>
    </w:p>
    <w:p w14:paraId="69C9F077" w14:textId="77777777" w:rsidR="00DB6EA8" w:rsidRDefault="00DB6EA8" w:rsidP="00DB6EA8">
      <w:pPr>
        <w:jc w:val="center"/>
        <w:rPr>
          <w:i/>
          <w:sz w:val="36"/>
          <w:szCs w:val="36"/>
        </w:rPr>
      </w:pPr>
    </w:p>
    <w:p w14:paraId="031AF5B4" w14:textId="77777777" w:rsidR="00DB6EA8" w:rsidRDefault="00DB6EA8" w:rsidP="00DB6EA8">
      <w:pPr>
        <w:jc w:val="center"/>
        <w:rPr>
          <w:i/>
          <w:sz w:val="36"/>
          <w:szCs w:val="36"/>
        </w:rPr>
      </w:pPr>
    </w:p>
    <w:p w14:paraId="62C766BA" w14:textId="77777777" w:rsidR="00283832" w:rsidRDefault="00283832"/>
    <w:p w14:paraId="7C1CE6FC" w14:textId="77777777" w:rsidR="00DB6EA8" w:rsidRDefault="00DB6EA8"/>
    <w:p w14:paraId="69753433" w14:textId="77777777" w:rsidR="00DB6EA8" w:rsidRDefault="00DB6EA8"/>
    <w:p w14:paraId="205397AA" w14:textId="77777777" w:rsidR="00DB6EA8" w:rsidRDefault="00DB6EA8"/>
    <w:p w14:paraId="6390B989" w14:textId="77777777" w:rsidR="00DB6EA8" w:rsidRDefault="00DB6EA8"/>
    <w:p w14:paraId="7AF14186" w14:textId="77777777" w:rsidR="00DB6EA8" w:rsidRDefault="00DB6EA8"/>
    <w:p w14:paraId="03297621" w14:textId="77777777" w:rsidR="00DB6EA8" w:rsidRDefault="00DB6EA8"/>
    <w:p w14:paraId="2C2D0AD3" w14:textId="77777777" w:rsidR="00DB6EA8" w:rsidRDefault="00DB6EA8"/>
    <w:p w14:paraId="7B065DE3" w14:textId="77777777" w:rsidR="00DB6EA8" w:rsidRPr="00CA1CF0" w:rsidRDefault="00DB6EA8" w:rsidP="00DB6EA8">
      <w:pPr>
        <w:pStyle w:val="Heading1"/>
        <w:spacing w:line="360" w:lineRule="auto"/>
        <w:ind w:left="432" w:hanging="432"/>
        <w:jc w:val="both"/>
      </w:pPr>
      <w:bookmarkStart w:id="0" w:name="_Toc200718342"/>
      <w:r w:rsidRPr="00CA1CF0">
        <w:t>Introduction</w:t>
      </w:r>
      <w:bookmarkEnd w:id="0"/>
    </w:p>
    <w:p w14:paraId="3E4CD66F" w14:textId="77777777" w:rsidR="00DB6EA8" w:rsidRPr="00CA1CF0" w:rsidRDefault="00DB6EA8" w:rsidP="00DB6EA8">
      <w:pPr>
        <w:spacing w:line="360" w:lineRule="auto"/>
        <w:jc w:val="both"/>
      </w:pPr>
      <w:r w:rsidRPr="00CA1CF0">
        <w:t xml:space="preserve">This reflective learning log takes a critical reflection of my experiential learning in two industry placements, which included Delta Hotels by Marriott and Novotel Wembley. I </w:t>
      </w:r>
      <w:r>
        <w:t>practiced</w:t>
      </w:r>
      <w:r w:rsidRPr="00CA1CF0">
        <w:t xml:space="preserve"> at Delta Hotels as a breakfast assistant, where my duties included early morning preparation and serving of the buffet, cleaning, and organisation of services. At Novotel Wembley, I had a closer interaction with the housekeeping department, where I followed supervisors around and watched over administrative procedures, which included room inspections, quality control and the reporting systems. These internships provided a unique exposure to the lesser-known but very powerful world of back-office functions in the hospitality business.</w:t>
      </w:r>
    </w:p>
    <w:p w14:paraId="24CB3BAA" w14:textId="77777777" w:rsidR="00DB6EA8" w:rsidRPr="00CA1CF0" w:rsidRDefault="00DB6EA8" w:rsidP="00DB6EA8">
      <w:pPr>
        <w:spacing w:line="360" w:lineRule="auto"/>
        <w:jc w:val="both"/>
      </w:pPr>
      <w:r w:rsidRPr="00CA1CF0">
        <w:t>The analytical perspective that centres on the importance of back-office systems, data accuracy and resource deployment in support of service quality and operational efficiency is the most important analytical lens in this log. It also examines the way in which new technologies, including automation and artificial intelligence, will change these administrative pillars. The three learning objectives that will guide this analysis are as follows: (1) to get an idea of the administrative task of housekeeping supervisors; (2) to consider the consequences of back-office systems on operational performance; and (3) to assess how technology interventions hold the potential to simplify administrative processes (Policarpio, 2024; Mohsin et al., 2023).</w:t>
      </w:r>
    </w:p>
    <w:p w14:paraId="23BCAC58" w14:textId="77777777" w:rsidR="00DB6EA8" w:rsidRPr="00CA1CF0" w:rsidRDefault="00DB6EA8" w:rsidP="00DB6EA8">
      <w:pPr>
        <w:pStyle w:val="Heading1"/>
        <w:spacing w:line="360" w:lineRule="auto"/>
        <w:ind w:left="432" w:hanging="432"/>
        <w:jc w:val="both"/>
      </w:pPr>
      <w:bookmarkStart w:id="1" w:name="_Toc200718343"/>
      <w:r w:rsidRPr="00CA1CF0">
        <w:t>Reflective Evaluation Structured Model.</w:t>
      </w:r>
      <w:bookmarkEnd w:id="1"/>
    </w:p>
    <w:p w14:paraId="182C7FAB" w14:textId="77777777" w:rsidR="00DB6EA8" w:rsidRPr="00CA1CF0" w:rsidRDefault="00DB6EA8" w:rsidP="00DB6EA8">
      <w:pPr>
        <w:spacing w:line="360" w:lineRule="auto"/>
        <w:jc w:val="both"/>
      </w:pPr>
      <w:r w:rsidRPr="00CA1CF0">
        <w:t>The usage of Gibbs Reflective Cycle allows creating a strong structure to reflect critically on my experience in Novotel Wembley. At first, I followed supervisors when they were making room inspections and noticed that they used standard operating procedures (SOPs) and checklists as a method of quality control. They were checking the cleanliness of the guest rooms, reporting malfunctions through digital logs, and communicating with housekeeping employees to correct the disparities. I was also able to develop my role and take part in briefings and contribute to final inspections, providing an overview of housekeeping administration.</w:t>
      </w:r>
    </w:p>
    <w:p w14:paraId="7E2A7279" w14:textId="77777777" w:rsidR="00DB6EA8" w:rsidRPr="00CA1CF0" w:rsidRDefault="00DB6EA8" w:rsidP="00DB6EA8">
      <w:pPr>
        <w:spacing w:line="360" w:lineRule="auto"/>
        <w:jc w:val="both"/>
      </w:pPr>
      <w:r w:rsidRPr="00CA1CF0">
        <w:lastRenderedPageBreak/>
        <w:t xml:space="preserve">On the emotional level, I felt curious and ambiguous. On one hand, the procedures were clear due to the structured nature of SOPs, but on the other hand, the high-paced environment contained many issues of communication and prioritisation. At first, I was intimidated by the need to understand inspection requirements, especially in cases where the demands of the guests </w:t>
      </w:r>
      <w:proofErr w:type="gramStart"/>
      <w:r w:rsidRPr="00CA1CF0">
        <w:t>were in conflict with</w:t>
      </w:r>
      <w:proofErr w:type="gramEnd"/>
      <w:r w:rsidRPr="00CA1CF0">
        <w:t xml:space="preserve"> the operational realities.</w:t>
      </w:r>
    </w:p>
    <w:p w14:paraId="3D76845E" w14:textId="77777777" w:rsidR="00DB6EA8" w:rsidRPr="00CA1CF0" w:rsidRDefault="00DB6EA8" w:rsidP="00DB6EA8">
      <w:pPr>
        <w:spacing w:line="360" w:lineRule="auto"/>
        <w:jc w:val="both"/>
      </w:pPr>
      <w:r w:rsidRPr="00CA1CF0">
        <w:t xml:space="preserve">Reflectively, I noticed that definite SOPs aided consistency in the services, but their use depended on the experience of the members of staff. Such lack of consistency was reflected in the feedback patterns, which in some cases were either late or lacking in </w:t>
      </w:r>
      <w:proofErr w:type="gramStart"/>
      <w:r w:rsidRPr="00CA1CF0">
        <w:t>details</w:t>
      </w:r>
      <w:proofErr w:type="gramEnd"/>
      <w:r w:rsidRPr="00CA1CF0">
        <w:t>. Husaini et al. (2024) identified that supervisors have a leading role in ensuring SOP compliance, which reflected in my placement experiences. Moreover, Neupane and Khanal (2022) shed light on the fact that the power of SOPs is magnified greatly when ordered with a well-planned on-the-job training, which, in my practice, was unevenly used. Such inconsistencies, according to Mohsin et al. (2023), are associated with turnover problems on a larger scale, which confirms the significance of back-office practice consistency in retaining workers.</w:t>
      </w:r>
    </w:p>
    <w:p w14:paraId="06C0E018" w14:textId="77777777" w:rsidR="00DB6EA8" w:rsidRPr="00CA1CF0" w:rsidRDefault="00DB6EA8" w:rsidP="00DB6EA8">
      <w:pPr>
        <w:spacing w:line="360" w:lineRule="auto"/>
        <w:jc w:val="both"/>
      </w:pPr>
      <w:r w:rsidRPr="00CA1CF0">
        <w:t>Conclusively, my placement highlighted the importance of elaborate SOPs, feedback and proactive supervision in promoting operational excellence. Such administrative procedures are crucial to the ready status of the rooms and improved satisfaction of the guests.</w:t>
      </w:r>
    </w:p>
    <w:p w14:paraId="3061B94F" w14:textId="77777777" w:rsidR="00DB6EA8" w:rsidRPr="00CA1CF0" w:rsidRDefault="00DB6EA8" w:rsidP="00DB6EA8">
      <w:pPr>
        <w:spacing w:line="360" w:lineRule="auto"/>
        <w:jc w:val="both"/>
      </w:pPr>
      <w:r w:rsidRPr="00CA1CF0">
        <w:t>In the future, I wish to have a more in-depth acquaintance with property management systems (PMS) applied in housekeeping coordination. I will also engage in rota/schedule making where possible to have some exposure to resource deployment. Competence in digital reporting tools will also be developed to enhance my back-office skills and readiness to take up supervisory roles.</w:t>
      </w:r>
    </w:p>
    <w:p w14:paraId="300ED535" w14:textId="77777777" w:rsidR="00DB6EA8" w:rsidRDefault="00DB6EA8" w:rsidP="00DB6EA8">
      <w:pPr>
        <w:pStyle w:val="Heading1"/>
        <w:spacing w:line="360" w:lineRule="auto"/>
        <w:ind w:left="432" w:hanging="432"/>
        <w:jc w:val="both"/>
      </w:pPr>
      <w:bookmarkStart w:id="2" w:name="_Toc200718344"/>
      <w:r w:rsidRPr="00CA1CF0">
        <w:t>Analysis of a Key Administrative Issue</w:t>
      </w:r>
      <w:bookmarkEnd w:id="2"/>
    </w:p>
    <w:p w14:paraId="44160CFF" w14:textId="77777777" w:rsidR="00DB6EA8" w:rsidRPr="00CA1CF0" w:rsidRDefault="00DB6EA8" w:rsidP="00DB6EA8">
      <w:pPr>
        <w:spacing w:line="360" w:lineRule="auto"/>
        <w:jc w:val="both"/>
      </w:pPr>
      <w:r w:rsidRPr="00CA1CF0">
        <w:t xml:space="preserve">The topic of training was one of the administrative focuses when I did my placement at Novotel Wembley, especially in housekeeping. When I was shadowing supervisors, I noticed that there were some differences in the ways new room attendants were initiated into work. They gave some of them elaborate walk-throughs and checklists, and others they just allowed to learn by </w:t>
      </w:r>
      <w:r w:rsidRPr="00CA1CF0">
        <w:lastRenderedPageBreak/>
        <w:t>observation; this tended to cause some variance in the quality of rooms and the speed of preparation.</w:t>
      </w:r>
    </w:p>
    <w:p w14:paraId="1CFD7C10" w14:textId="77777777" w:rsidR="00DB6EA8" w:rsidRPr="00CA1CF0" w:rsidRDefault="00DB6EA8" w:rsidP="00DB6EA8">
      <w:pPr>
        <w:spacing w:line="360" w:lineRule="auto"/>
        <w:jc w:val="both"/>
      </w:pPr>
      <w:r w:rsidRPr="00CA1CF0">
        <w:t xml:space="preserve">Such a disjointed approach can be contrasted with best practice models within the industry. In the investigation of Marriott International, Neupane and Khanal (2022) confirm that both on-the-job and off-the-job training organised in a structure firmly improve employee performance. Lack of a standard training procedure at Novotel appeared to interfere with quality management as well as team spirit. The conclusions of </w:t>
      </w:r>
      <w:proofErr w:type="spellStart"/>
      <w:r w:rsidRPr="00CA1CF0">
        <w:t>Amirulloh</w:t>
      </w:r>
      <w:proofErr w:type="spellEnd"/>
      <w:r w:rsidRPr="00CA1CF0">
        <w:t xml:space="preserve"> et al. (2021) also confirm that inefficient training worsens administrative performance by introducing inequality in the performance of duties.</w:t>
      </w:r>
    </w:p>
    <w:p w14:paraId="438D3B18" w14:textId="77777777" w:rsidR="00DB6EA8" w:rsidRPr="00CA1CF0" w:rsidRDefault="00DB6EA8" w:rsidP="00DB6EA8">
      <w:pPr>
        <w:spacing w:line="360" w:lineRule="auto"/>
        <w:jc w:val="both"/>
      </w:pPr>
      <w:r w:rsidRPr="00CA1CF0">
        <w:t>As a student, I can say that effective training is another finding of UIJRT (2023) that determines job satisfaction and professional development. My experience correlates with this, as the members of the staff who had passed through the full orientation process seemed more confident and were more inclined to administrative processes. By comparison, individuals without such exposure were normally in need of closer attention, hence putting more strain on back-office systems.</w:t>
      </w:r>
    </w:p>
    <w:p w14:paraId="1C20D3EC" w14:textId="77777777" w:rsidR="00DB6EA8" w:rsidRPr="00CA1CF0" w:rsidRDefault="00DB6EA8" w:rsidP="00DB6EA8">
      <w:pPr>
        <w:spacing w:line="360" w:lineRule="auto"/>
        <w:jc w:val="both"/>
      </w:pPr>
      <w:r w:rsidRPr="00CA1CF0">
        <w:t>The strategic implications of these training lapses are also a concern. That is why, as Mohsin et al. (2023) claim, insufficient training contributes to turnover, especially in operational areas, such as housekeeping, where the job position is not only physically challenging but also highly procedural. The functional pressure is additionally extended under high-occupancy situations, when administrative continuity turns out to be essential (Facilities Journal, 2021).</w:t>
      </w:r>
    </w:p>
    <w:p w14:paraId="326ED429" w14:textId="77777777" w:rsidR="00DB6EA8" w:rsidRPr="00CA1CF0" w:rsidRDefault="00DB6EA8" w:rsidP="00DB6EA8">
      <w:pPr>
        <w:spacing w:line="360" w:lineRule="auto"/>
        <w:jc w:val="both"/>
      </w:pPr>
      <w:r w:rsidRPr="00CA1CF0">
        <w:t>Hotels ought to counteract these challenges by introducing compulsory shadow checklists and inclusion of peer-led orientation programs to new employees. This would help justify resource placement and enhance the uniformity of service in general. Improving the training role as an administrative capability does contribute to performance and forms a basis of wider operational efficiency.</w:t>
      </w:r>
    </w:p>
    <w:p w14:paraId="60CDF10C" w14:textId="77777777" w:rsidR="00DB6EA8" w:rsidRPr="00CA1CF0" w:rsidRDefault="00DB6EA8" w:rsidP="00DB6EA8">
      <w:pPr>
        <w:pStyle w:val="Heading1"/>
        <w:spacing w:line="360" w:lineRule="auto"/>
        <w:ind w:left="432" w:hanging="432"/>
        <w:jc w:val="both"/>
      </w:pPr>
      <w:bookmarkStart w:id="3" w:name="_Toc200718345"/>
      <w:r w:rsidRPr="00CA1CF0">
        <w:t>Technology and Administrative Transformation</w:t>
      </w:r>
      <w:bookmarkEnd w:id="3"/>
    </w:p>
    <w:p w14:paraId="57A5567D" w14:textId="77777777" w:rsidR="00DB6EA8" w:rsidRPr="00CA1CF0" w:rsidRDefault="00DB6EA8" w:rsidP="00DB6EA8">
      <w:pPr>
        <w:spacing w:line="360" w:lineRule="auto"/>
        <w:jc w:val="both"/>
      </w:pPr>
      <w:r w:rsidRPr="00CA1CF0">
        <w:t xml:space="preserve">When I was placed at Novotel Wembley, use of manual room inspection checklists was amongst one of the key challenges that I experienced. These paper procedures were well organised but </w:t>
      </w:r>
      <w:r w:rsidRPr="00CA1CF0">
        <w:lastRenderedPageBreak/>
        <w:t>time-wasting and liable to miscommunication or forgetting. As the administrative process changes with hotel functioning, the prospect of introducing automation and artificial intelligence-based systems is promising.</w:t>
      </w:r>
    </w:p>
    <w:p w14:paraId="7CF3E049" w14:textId="77777777" w:rsidR="00DB6EA8" w:rsidRPr="00CA1CF0" w:rsidRDefault="00DB6EA8" w:rsidP="00DB6EA8">
      <w:pPr>
        <w:spacing w:line="360" w:lineRule="auto"/>
        <w:jc w:val="both"/>
      </w:pPr>
      <w:r w:rsidRPr="00CA1CF0">
        <w:t xml:space="preserve">According to </w:t>
      </w:r>
      <w:proofErr w:type="spellStart"/>
      <w:r w:rsidRPr="00CA1CF0">
        <w:t>Alrawadieh</w:t>
      </w:r>
      <w:proofErr w:type="spellEnd"/>
      <w:r w:rsidRPr="00CA1CF0">
        <w:t xml:space="preserve"> et al. (2020), AI has a potential to considerably optimise inspection-related work by providing real-time data acquisition and anticipating maintenance notifications. Mobile inspection applications and voice-command interfaces may also make housekeeping processes in a future-forward hotel environment fast and error-free, supporting quick room turnovers. These digital solutions are also assisting in promoting the accurate performance monitoring and reporting, thereby promoting the administrative responsibility.</w:t>
      </w:r>
    </w:p>
    <w:p w14:paraId="32F0396C" w14:textId="77777777" w:rsidR="00DB6EA8" w:rsidRPr="00CA1CF0" w:rsidRDefault="00DB6EA8" w:rsidP="00DB6EA8">
      <w:pPr>
        <w:spacing w:line="360" w:lineRule="auto"/>
        <w:jc w:val="both"/>
      </w:pPr>
      <w:r w:rsidRPr="00CA1CF0">
        <w:t>The so-called smart tourism frameworks presented in the Smart Tourism Report (2021) are already affecting the allocation of resources in hotels by using predictive analytics and automatic scheduling systems. The technologies used do not only streamline the processes but are also in line with the wider sustainability objectives. Choy et al. (2021) explain why housekeeping digital tracking can minimise waste and enhance energy usage, making operation performance and environmental care align.</w:t>
      </w:r>
    </w:p>
    <w:p w14:paraId="44D7A319" w14:textId="77777777" w:rsidR="00DB6EA8" w:rsidRPr="00CA1CF0" w:rsidRDefault="00DB6EA8" w:rsidP="00DB6EA8">
      <w:pPr>
        <w:spacing w:line="360" w:lineRule="auto"/>
        <w:jc w:val="both"/>
      </w:pPr>
      <w:r w:rsidRPr="00CA1CF0">
        <w:t>The use of digital revenue management tools even goes further to help with the administrative planning process by predicting occupancy patterns and aligning the staff deployment in correlation with those predictions (Digital RM Study, 2021). Nevertheless, such systems cannot be implemented without thorough staff training and are subject to resistance at the introduction stage or because of the costs involved.</w:t>
      </w:r>
    </w:p>
    <w:p w14:paraId="1F98DF22" w14:textId="77777777" w:rsidR="00DB6EA8" w:rsidRPr="00CA1CF0" w:rsidRDefault="00DB6EA8" w:rsidP="00DB6EA8">
      <w:pPr>
        <w:spacing w:line="360" w:lineRule="auto"/>
        <w:jc w:val="both"/>
      </w:pPr>
      <w:r w:rsidRPr="00CA1CF0">
        <w:t>Overall, new technologies provide a chance to reinvent housekeeping administration as a more proactive, analytic role. Not only will this ensure that efficiency is improved, but also that the operations in the hotel are not disrupted by the changes happening in the industry.</w:t>
      </w:r>
    </w:p>
    <w:p w14:paraId="46B4E827" w14:textId="77777777" w:rsidR="00DB6EA8" w:rsidRPr="00CA1CF0" w:rsidRDefault="00DB6EA8" w:rsidP="00DB6EA8">
      <w:pPr>
        <w:pStyle w:val="Heading1"/>
        <w:spacing w:line="360" w:lineRule="auto"/>
        <w:ind w:left="432" w:hanging="432"/>
        <w:jc w:val="both"/>
      </w:pPr>
      <w:bookmarkStart w:id="4" w:name="_Toc200718346"/>
      <w:r w:rsidRPr="00CA1CF0">
        <w:t>Conclusion</w:t>
      </w:r>
      <w:bookmarkEnd w:id="4"/>
    </w:p>
    <w:p w14:paraId="253B00FA" w14:textId="77777777" w:rsidR="00DB6EA8" w:rsidRPr="00CA1CF0" w:rsidRDefault="00DB6EA8" w:rsidP="00DB6EA8">
      <w:pPr>
        <w:spacing w:line="360" w:lineRule="auto"/>
        <w:jc w:val="both"/>
      </w:pPr>
      <w:r w:rsidRPr="00CA1CF0">
        <w:t xml:space="preserve">Critical evaluation in this learning log has been given on how administrative systems, especially within the housekeeping operations, affect service delivery and resources deployment within the hotel settings. The visit to Delta Hotels by Marriott and Novotel Wembley provided real-life </w:t>
      </w:r>
      <w:r w:rsidRPr="00CA1CF0">
        <w:lastRenderedPageBreak/>
        <w:t>understanding of SOP compliance, the level of training, and the power of upcoming technologies.</w:t>
      </w:r>
    </w:p>
    <w:p w14:paraId="63A1445F" w14:textId="77777777" w:rsidR="00DB6EA8" w:rsidRPr="00CA1CF0" w:rsidRDefault="00DB6EA8" w:rsidP="00DB6EA8">
      <w:pPr>
        <w:spacing w:line="360" w:lineRule="auto"/>
        <w:jc w:val="both"/>
      </w:pPr>
      <w:r w:rsidRPr="00CA1CF0">
        <w:t>My planned three learning outcomes, which were to learn about the role of supervisory roles, the effects of back-office systems and the role of technology in administrative transformation, were achieved through structured reflection. Experiential learning, as discussed by Policarpio (2024), has also helped me to bridge the gap between academic theory and practice, affirming the importance of effective administrative operations in hospitality. In the future, I will not hesitate to pursue any experience that can enable me to develop my digital literacy and administrative skills in the hotel setting.</w:t>
      </w:r>
    </w:p>
    <w:p w14:paraId="3CC8CA47" w14:textId="77777777" w:rsidR="00DB6EA8" w:rsidRDefault="00DB6EA8" w:rsidP="00DB6EA8">
      <w:pPr>
        <w:pStyle w:val="Heading1"/>
        <w:spacing w:line="360" w:lineRule="auto"/>
        <w:ind w:left="432" w:hanging="432"/>
        <w:jc w:val="both"/>
      </w:pPr>
      <w:bookmarkStart w:id="5" w:name="_Toc200718347"/>
      <w:r>
        <w:t>References</w:t>
      </w:r>
      <w:bookmarkEnd w:id="5"/>
    </w:p>
    <w:p w14:paraId="7E04D07E" w14:textId="77777777" w:rsidR="00DB6EA8" w:rsidRPr="00CA1CF0" w:rsidRDefault="00DB6EA8" w:rsidP="00DB6EA8">
      <w:pPr>
        <w:spacing w:line="360" w:lineRule="auto"/>
        <w:jc w:val="both"/>
      </w:pPr>
      <w:proofErr w:type="spellStart"/>
      <w:r w:rsidRPr="00CA1CF0">
        <w:t>Amirulloh</w:t>
      </w:r>
      <w:proofErr w:type="spellEnd"/>
      <w:r w:rsidRPr="00CA1CF0">
        <w:t xml:space="preserve">, M., Anwar, M., Purnama, I.G.A. and </w:t>
      </w:r>
      <w:proofErr w:type="spellStart"/>
      <w:r w:rsidRPr="00CA1CF0">
        <w:t>Permatasari</w:t>
      </w:r>
      <w:proofErr w:type="spellEnd"/>
      <w:r w:rsidRPr="00CA1CF0">
        <w:t xml:space="preserve">, M., 2021. </w:t>
      </w:r>
      <w:r w:rsidRPr="00CA1CF0">
        <w:rPr>
          <w:i/>
          <w:iCs/>
        </w:rPr>
        <w:t>The Effectiveness of On-</w:t>
      </w:r>
      <w:r>
        <w:rPr>
          <w:i/>
          <w:iCs/>
        </w:rPr>
        <w:tab/>
      </w:r>
      <w:r w:rsidRPr="00CA1CF0">
        <w:rPr>
          <w:i/>
          <w:iCs/>
        </w:rPr>
        <w:t xml:space="preserve">The-Job Training and Off-The-Job Training Towards Employees’ Performance of Hotel in </w:t>
      </w:r>
      <w:r>
        <w:rPr>
          <w:i/>
          <w:iCs/>
        </w:rPr>
        <w:tab/>
      </w:r>
      <w:r w:rsidRPr="00CA1CF0">
        <w:rPr>
          <w:i/>
          <w:iCs/>
        </w:rPr>
        <w:t>Jakarta</w:t>
      </w:r>
      <w:r w:rsidRPr="00CA1CF0">
        <w:t>. Journal of Applied Management Research, 1(1), pp.428-437.</w:t>
      </w:r>
    </w:p>
    <w:p w14:paraId="19BF75A6" w14:textId="77777777" w:rsidR="00DB6EA8" w:rsidRPr="00CA1CF0" w:rsidRDefault="00DB6EA8" w:rsidP="00DB6EA8">
      <w:pPr>
        <w:spacing w:line="360" w:lineRule="auto"/>
        <w:jc w:val="both"/>
      </w:pPr>
      <w:proofErr w:type="spellStart"/>
      <w:r w:rsidRPr="00CA1CF0">
        <w:t>Alrawadieh</w:t>
      </w:r>
      <w:proofErr w:type="spellEnd"/>
      <w:r w:rsidRPr="00CA1CF0">
        <w:t xml:space="preserve">, Z., </w:t>
      </w:r>
      <w:proofErr w:type="spellStart"/>
      <w:r w:rsidRPr="00CA1CF0">
        <w:t>Alrawadieh</w:t>
      </w:r>
      <w:proofErr w:type="spellEnd"/>
      <w:r w:rsidRPr="00CA1CF0">
        <w:t xml:space="preserve">, Z. and Cetin, G., 2020. </w:t>
      </w:r>
      <w:r w:rsidRPr="00CA1CF0">
        <w:rPr>
          <w:i/>
          <w:iCs/>
        </w:rPr>
        <w:t xml:space="preserve">Digital transformation and revenue </w:t>
      </w:r>
      <w:r>
        <w:rPr>
          <w:i/>
          <w:iCs/>
        </w:rPr>
        <w:tab/>
      </w:r>
      <w:r w:rsidRPr="00CA1CF0">
        <w:rPr>
          <w:i/>
          <w:iCs/>
        </w:rPr>
        <w:t>management: evidence from the hotel sector</w:t>
      </w:r>
      <w:r w:rsidRPr="00CA1CF0">
        <w:t>. Tourism Recreation Research, 45(4), pp.503–</w:t>
      </w:r>
      <w:r>
        <w:tab/>
      </w:r>
      <w:r w:rsidRPr="00CA1CF0">
        <w:t>517.</w:t>
      </w:r>
    </w:p>
    <w:p w14:paraId="61112F27" w14:textId="77777777" w:rsidR="00DB6EA8" w:rsidRPr="00CA1CF0" w:rsidRDefault="00DB6EA8" w:rsidP="00DB6EA8">
      <w:pPr>
        <w:spacing w:line="360" w:lineRule="auto"/>
        <w:jc w:val="both"/>
      </w:pPr>
      <w:r w:rsidRPr="00CA1CF0">
        <w:t xml:space="preserve">Choy, M.S., Ong, T.S. and Goh, H.H., 2021. </w:t>
      </w:r>
      <w:r w:rsidRPr="00CA1CF0">
        <w:rPr>
          <w:i/>
          <w:iCs/>
        </w:rPr>
        <w:t xml:space="preserve">Green housekeeping practices in Malaysian hotels: </w:t>
      </w:r>
      <w:r>
        <w:rPr>
          <w:i/>
          <w:iCs/>
        </w:rPr>
        <w:tab/>
      </w:r>
      <w:r w:rsidRPr="00CA1CF0">
        <w:rPr>
          <w:i/>
          <w:iCs/>
        </w:rPr>
        <w:t>a pathway to environmental sustainability</w:t>
      </w:r>
      <w:r w:rsidRPr="00CA1CF0">
        <w:t>. Tourism Review, 76(1), pp.1–14.</w:t>
      </w:r>
    </w:p>
    <w:p w14:paraId="6B4AE0CE" w14:textId="77777777" w:rsidR="00DB6EA8" w:rsidRPr="00CA1CF0" w:rsidRDefault="00DB6EA8" w:rsidP="00DB6EA8">
      <w:pPr>
        <w:spacing w:line="360" w:lineRule="auto"/>
        <w:jc w:val="both"/>
      </w:pPr>
      <w:r w:rsidRPr="00CA1CF0">
        <w:t xml:space="preserve">Facilities Journal, 2021. </w:t>
      </w:r>
      <w:r w:rsidRPr="00CA1CF0">
        <w:rPr>
          <w:i/>
          <w:iCs/>
        </w:rPr>
        <w:t>Service design in hotel operations: aligning efficiency with experience</w:t>
      </w:r>
      <w:r w:rsidRPr="00CA1CF0">
        <w:t xml:space="preserve">. </w:t>
      </w:r>
      <w:r>
        <w:tab/>
      </w:r>
      <w:r w:rsidRPr="00CA1CF0">
        <w:t>Facilities, 39(1/2), pp.1–17.</w:t>
      </w:r>
    </w:p>
    <w:p w14:paraId="329F1F6B" w14:textId="77777777" w:rsidR="00DB6EA8" w:rsidRPr="00CA1CF0" w:rsidRDefault="00DB6EA8" w:rsidP="00DB6EA8">
      <w:pPr>
        <w:spacing w:line="360" w:lineRule="auto"/>
        <w:jc w:val="both"/>
      </w:pPr>
      <w:proofErr w:type="spellStart"/>
      <w:r w:rsidRPr="00CA1CF0">
        <w:t>Fachri</w:t>
      </w:r>
      <w:proofErr w:type="spellEnd"/>
      <w:r w:rsidRPr="00CA1CF0">
        <w:t xml:space="preserve">, H., </w:t>
      </w:r>
      <w:proofErr w:type="spellStart"/>
      <w:r w:rsidRPr="00CA1CF0">
        <w:t>Aprianti</w:t>
      </w:r>
      <w:proofErr w:type="spellEnd"/>
      <w:r w:rsidRPr="00CA1CF0">
        <w:t xml:space="preserve">, Y. and </w:t>
      </w:r>
      <w:proofErr w:type="spellStart"/>
      <w:r w:rsidRPr="00CA1CF0">
        <w:t>Purwanti</w:t>
      </w:r>
      <w:proofErr w:type="spellEnd"/>
      <w:r w:rsidRPr="00CA1CF0">
        <w:t xml:space="preserve">, E., 2024. </w:t>
      </w:r>
      <w:r w:rsidRPr="00CA1CF0">
        <w:rPr>
          <w:i/>
          <w:iCs/>
        </w:rPr>
        <w:t xml:space="preserve">The Role of Supervisors and Standard Operating </w:t>
      </w:r>
      <w:r>
        <w:rPr>
          <w:i/>
          <w:iCs/>
        </w:rPr>
        <w:tab/>
      </w:r>
      <w:r w:rsidRPr="00CA1CF0">
        <w:rPr>
          <w:i/>
          <w:iCs/>
        </w:rPr>
        <w:t xml:space="preserve">Procedures for Cleaning Rooms in Improving the Performance of Housekeeping </w:t>
      </w:r>
      <w:r>
        <w:rPr>
          <w:i/>
          <w:iCs/>
        </w:rPr>
        <w:tab/>
      </w:r>
      <w:r w:rsidRPr="00CA1CF0">
        <w:rPr>
          <w:i/>
          <w:iCs/>
        </w:rPr>
        <w:t>Employees</w:t>
      </w:r>
      <w:r w:rsidRPr="00CA1CF0">
        <w:t xml:space="preserve">. </w:t>
      </w:r>
      <w:proofErr w:type="spellStart"/>
      <w:r w:rsidRPr="00CA1CF0">
        <w:t>Jurnal</w:t>
      </w:r>
      <w:proofErr w:type="spellEnd"/>
      <w:r w:rsidRPr="00CA1CF0">
        <w:t xml:space="preserve"> </w:t>
      </w:r>
      <w:proofErr w:type="spellStart"/>
      <w:r w:rsidRPr="00CA1CF0">
        <w:t>Ilmiah</w:t>
      </w:r>
      <w:proofErr w:type="spellEnd"/>
      <w:r w:rsidRPr="00CA1CF0">
        <w:t xml:space="preserve"> </w:t>
      </w:r>
      <w:proofErr w:type="spellStart"/>
      <w:r w:rsidRPr="00CA1CF0">
        <w:t>Manajemen</w:t>
      </w:r>
      <w:proofErr w:type="spellEnd"/>
      <w:r w:rsidRPr="00CA1CF0">
        <w:t xml:space="preserve"> dan </w:t>
      </w:r>
      <w:proofErr w:type="spellStart"/>
      <w:r w:rsidRPr="00CA1CF0">
        <w:t>Bisnis</w:t>
      </w:r>
      <w:proofErr w:type="spellEnd"/>
      <w:r w:rsidRPr="00CA1CF0">
        <w:t>, 24(1), pp.72–80.</w:t>
      </w:r>
    </w:p>
    <w:p w14:paraId="1D852AF5" w14:textId="77777777" w:rsidR="00DB6EA8" w:rsidRPr="00CA1CF0" w:rsidRDefault="00DB6EA8" w:rsidP="00DB6EA8">
      <w:pPr>
        <w:spacing w:line="360" w:lineRule="auto"/>
        <w:jc w:val="both"/>
      </w:pPr>
      <w:r w:rsidRPr="00CA1CF0">
        <w:t xml:space="preserve">Mohsin, A., </w:t>
      </w:r>
      <w:proofErr w:type="spellStart"/>
      <w:r w:rsidRPr="00CA1CF0">
        <w:t>Lengler</w:t>
      </w:r>
      <w:proofErr w:type="spellEnd"/>
      <w:r w:rsidRPr="00CA1CF0">
        <w:t xml:space="preserve">, J. and </w:t>
      </w:r>
      <w:proofErr w:type="spellStart"/>
      <w:r w:rsidRPr="00CA1CF0">
        <w:t>Aguzzoli</w:t>
      </w:r>
      <w:proofErr w:type="spellEnd"/>
      <w:r w:rsidRPr="00CA1CF0">
        <w:t xml:space="preserve">, R., 2023. </w:t>
      </w:r>
      <w:r w:rsidRPr="00CA1CF0">
        <w:rPr>
          <w:i/>
          <w:iCs/>
        </w:rPr>
        <w:t xml:space="preserve">Service quality, employee turnover and the </w:t>
      </w:r>
      <w:r>
        <w:rPr>
          <w:i/>
          <w:iCs/>
        </w:rPr>
        <w:tab/>
      </w:r>
      <w:r w:rsidRPr="00CA1CF0">
        <w:rPr>
          <w:i/>
          <w:iCs/>
        </w:rPr>
        <w:t>mediating role of job satisfaction in the hotel industry</w:t>
      </w:r>
      <w:r w:rsidRPr="00CA1CF0">
        <w:t xml:space="preserve">. International Journal of </w:t>
      </w:r>
      <w:r>
        <w:tab/>
      </w:r>
      <w:r w:rsidRPr="00CA1CF0">
        <w:t>Contemporary Hospitality Management, 35(2), pp.789–808.</w:t>
      </w:r>
    </w:p>
    <w:p w14:paraId="18CDBFBD" w14:textId="77777777" w:rsidR="00DB6EA8" w:rsidRPr="00CA1CF0" w:rsidRDefault="00DB6EA8" w:rsidP="00DB6EA8">
      <w:pPr>
        <w:spacing w:line="360" w:lineRule="auto"/>
        <w:jc w:val="both"/>
      </w:pPr>
      <w:r w:rsidRPr="00CA1CF0">
        <w:lastRenderedPageBreak/>
        <w:t xml:space="preserve">Neupane, K. and Khanal, A., 2022. </w:t>
      </w:r>
      <w:r w:rsidRPr="00CA1CF0">
        <w:rPr>
          <w:i/>
          <w:iCs/>
        </w:rPr>
        <w:t xml:space="preserve">The Impact of Training on Employee Performance: A Case </w:t>
      </w:r>
      <w:r>
        <w:rPr>
          <w:i/>
          <w:iCs/>
        </w:rPr>
        <w:tab/>
      </w:r>
      <w:r w:rsidRPr="00CA1CF0">
        <w:rPr>
          <w:i/>
          <w:iCs/>
        </w:rPr>
        <w:t>Study of Marriott Hotels</w:t>
      </w:r>
      <w:r w:rsidRPr="00CA1CF0">
        <w:t xml:space="preserve">. International Journal of Research - GRANTHAALAYAH, 10(3), </w:t>
      </w:r>
      <w:r>
        <w:tab/>
      </w:r>
      <w:r w:rsidRPr="00CA1CF0">
        <w:t>pp.15–23.</w:t>
      </w:r>
    </w:p>
    <w:p w14:paraId="28417B1F" w14:textId="77777777" w:rsidR="00DB6EA8" w:rsidRPr="00CA1CF0" w:rsidRDefault="00DB6EA8" w:rsidP="00DB6EA8">
      <w:pPr>
        <w:spacing w:line="360" w:lineRule="auto"/>
        <w:jc w:val="both"/>
      </w:pPr>
      <w:r w:rsidRPr="00CA1CF0">
        <w:t xml:space="preserve">Policarpio, J.A.E., 2024. </w:t>
      </w:r>
      <w:r w:rsidRPr="00CA1CF0">
        <w:rPr>
          <w:i/>
          <w:iCs/>
        </w:rPr>
        <w:t xml:space="preserve">The On-The-Job Training Experiences of the Hospitality Management </w:t>
      </w:r>
      <w:r>
        <w:rPr>
          <w:i/>
          <w:iCs/>
        </w:rPr>
        <w:tab/>
      </w:r>
      <w:r w:rsidRPr="00CA1CF0">
        <w:rPr>
          <w:i/>
          <w:iCs/>
        </w:rPr>
        <w:t>Students: Input in the Manual of Learning and Development</w:t>
      </w:r>
      <w:r w:rsidRPr="00CA1CF0">
        <w:t xml:space="preserve">. United International Journal </w:t>
      </w:r>
      <w:r>
        <w:tab/>
      </w:r>
      <w:r w:rsidRPr="00CA1CF0">
        <w:t>for Research &amp; Technology, 5(5), pp.95–97.</w:t>
      </w:r>
    </w:p>
    <w:p w14:paraId="731D1658" w14:textId="77777777" w:rsidR="00DB6EA8" w:rsidRPr="00CA1CF0" w:rsidRDefault="00DB6EA8" w:rsidP="00DB6EA8">
      <w:pPr>
        <w:spacing w:line="360" w:lineRule="auto"/>
        <w:jc w:val="both"/>
      </w:pPr>
      <w:r w:rsidRPr="00CA1CF0">
        <w:t xml:space="preserve">Smart Tourism Report, 2021. </w:t>
      </w:r>
      <w:r w:rsidRPr="00CA1CF0">
        <w:rPr>
          <w:i/>
          <w:iCs/>
        </w:rPr>
        <w:t>Smart Tourism Technologies and Resource Efficiency in Hospitality</w:t>
      </w:r>
      <w:r w:rsidRPr="00CA1CF0">
        <w:t xml:space="preserve">. </w:t>
      </w:r>
      <w:r>
        <w:tab/>
      </w:r>
      <w:r w:rsidRPr="00CA1CF0">
        <w:t>Centre for Tourism Innovation Studies, pp.1–12.</w:t>
      </w:r>
    </w:p>
    <w:p w14:paraId="79466BE9" w14:textId="77777777" w:rsidR="00DB6EA8" w:rsidRDefault="00DB6EA8"/>
    <w:sectPr w:rsidR="00DB6E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B6EA8"/>
    <w:rsid w:val="0015026F"/>
    <w:rsid w:val="00283832"/>
    <w:rsid w:val="00475837"/>
    <w:rsid w:val="00567B57"/>
    <w:rsid w:val="00CA01C8"/>
    <w:rsid w:val="00DB6E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9CACA"/>
  <w15:chartTrackingRefBased/>
  <w15:docId w15:val="{0E893AE0-CE32-4DD4-9583-4188B20DD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EA8"/>
    <w:pPr>
      <w:spacing w:line="259" w:lineRule="auto"/>
    </w:pPr>
    <w:rPr>
      <w:rFonts w:ascii="Times New Roman" w:hAnsi="Times New Roman"/>
      <w:kern w:val="0"/>
      <w:szCs w:val="22"/>
      <w:lang w:val="en-GB"/>
    </w:rPr>
  </w:style>
  <w:style w:type="paragraph" w:styleId="Heading1">
    <w:name w:val="heading 1"/>
    <w:basedOn w:val="Normal"/>
    <w:next w:val="Normal"/>
    <w:link w:val="Heading1Char"/>
    <w:uiPriority w:val="9"/>
    <w:qFormat/>
    <w:rsid w:val="00DB6E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6E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E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B6E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B6E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E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E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E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E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E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E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E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E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E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E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E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E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EA8"/>
    <w:rPr>
      <w:rFonts w:eastAsiaTheme="majorEastAsia" w:cstheme="majorBidi"/>
      <w:color w:val="272727" w:themeColor="text1" w:themeTint="D8"/>
    </w:rPr>
  </w:style>
  <w:style w:type="paragraph" w:styleId="Title">
    <w:name w:val="Title"/>
    <w:basedOn w:val="Normal"/>
    <w:next w:val="Normal"/>
    <w:link w:val="TitleChar"/>
    <w:uiPriority w:val="10"/>
    <w:qFormat/>
    <w:rsid w:val="00DB6E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E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E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E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EA8"/>
    <w:pPr>
      <w:spacing w:before="160"/>
      <w:jc w:val="center"/>
    </w:pPr>
    <w:rPr>
      <w:i/>
      <w:iCs/>
      <w:color w:val="404040" w:themeColor="text1" w:themeTint="BF"/>
    </w:rPr>
  </w:style>
  <w:style w:type="character" w:customStyle="1" w:styleId="QuoteChar">
    <w:name w:val="Quote Char"/>
    <w:basedOn w:val="DefaultParagraphFont"/>
    <w:link w:val="Quote"/>
    <w:uiPriority w:val="29"/>
    <w:rsid w:val="00DB6EA8"/>
    <w:rPr>
      <w:i/>
      <w:iCs/>
      <w:color w:val="404040" w:themeColor="text1" w:themeTint="BF"/>
    </w:rPr>
  </w:style>
  <w:style w:type="paragraph" w:styleId="ListParagraph">
    <w:name w:val="List Paragraph"/>
    <w:basedOn w:val="Normal"/>
    <w:uiPriority w:val="34"/>
    <w:qFormat/>
    <w:rsid w:val="00DB6EA8"/>
    <w:pPr>
      <w:ind w:left="720"/>
      <w:contextualSpacing/>
    </w:pPr>
  </w:style>
  <w:style w:type="character" w:styleId="IntenseEmphasis">
    <w:name w:val="Intense Emphasis"/>
    <w:basedOn w:val="DefaultParagraphFont"/>
    <w:uiPriority w:val="21"/>
    <w:qFormat/>
    <w:rsid w:val="00DB6EA8"/>
    <w:rPr>
      <w:i/>
      <w:iCs/>
      <w:color w:val="0F4761" w:themeColor="accent1" w:themeShade="BF"/>
    </w:rPr>
  </w:style>
  <w:style w:type="paragraph" w:styleId="IntenseQuote">
    <w:name w:val="Intense Quote"/>
    <w:basedOn w:val="Normal"/>
    <w:next w:val="Normal"/>
    <w:link w:val="IntenseQuoteChar"/>
    <w:uiPriority w:val="30"/>
    <w:qFormat/>
    <w:rsid w:val="00DB6E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EA8"/>
    <w:rPr>
      <w:i/>
      <w:iCs/>
      <w:color w:val="0F4761" w:themeColor="accent1" w:themeShade="BF"/>
    </w:rPr>
  </w:style>
  <w:style w:type="character" w:styleId="IntenseReference">
    <w:name w:val="Intense Reference"/>
    <w:basedOn w:val="DefaultParagraphFont"/>
    <w:uiPriority w:val="32"/>
    <w:qFormat/>
    <w:rsid w:val="00DB6EA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1738</Words>
  <Characters>9912</Characters>
  <Application>Microsoft Office Word</Application>
  <DocSecurity>0</DocSecurity>
  <Lines>82</Lines>
  <Paragraphs>23</Paragraphs>
  <ScaleCrop>false</ScaleCrop>
  <Company/>
  <LinksUpToDate>false</LinksUpToDate>
  <CharactersWithSpaces>11627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pycusan pycu</dc:creator>
  <cp:keywords/>
  <dc:description/>
  <cp:lastModifiedBy>pycusan pycu</cp:lastModifiedBy>
  <cp:revision>1</cp:revision>
  <dcterms:created xsi:type="dcterms:W3CDTF">2025-06-16T08:39:00Z</dcterms:created>
  <dcterms:modified xsi:type="dcterms:W3CDTF">2025-06-16T08:40:00Z</dcterms:modified>
</cp:coreProperties>
</file>