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A03" w:rsidRPr="006B6FDD" w:rsidRDefault="006B6FDD" w:rsidP="006B6FDD">
      <w:pPr>
        <w:jc w:val="center"/>
        <w:rPr>
          <w:sz w:val="28"/>
          <w:szCs w:val="28"/>
        </w:rPr>
      </w:pPr>
      <w:r w:rsidRPr="006B6FDD">
        <w:rPr>
          <w:sz w:val="28"/>
          <w:szCs w:val="28"/>
        </w:rPr>
        <w:t>Assignment Guidance</w:t>
      </w:r>
    </w:p>
    <w:p w:rsidR="006B6FDD" w:rsidRPr="006B6FDD" w:rsidRDefault="006B6FDD" w:rsidP="006B6FDD">
      <w:pPr>
        <w:jc w:val="center"/>
        <w:rPr>
          <w:sz w:val="28"/>
          <w:szCs w:val="28"/>
        </w:rPr>
      </w:pPr>
      <w:r w:rsidRPr="006B6FDD">
        <w:rPr>
          <w:sz w:val="28"/>
          <w:szCs w:val="28"/>
        </w:rPr>
        <w:t xml:space="preserve">Assignment 2 </w:t>
      </w:r>
    </w:p>
    <w:p w:rsidR="006B6FDD" w:rsidRPr="006B6FDD" w:rsidRDefault="006B6FDD" w:rsidP="006B6FDD">
      <w:pPr>
        <w:jc w:val="center"/>
        <w:rPr>
          <w:sz w:val="28"/>
          <w:szCs w:val="28"/>
        </w:rPr>
      </w:pPr>
    </w:p>
    <w:p w:rsidR="006B6FDD" w:rsidRPr="006B6FDD" w:rsidRDefault="006B6FDD" w:rsidP="006B6FDD">
      <w:pPr>
        <w:pStyle w:val="BodyText"/>
        <w:rPr>
          <w:rStyle w:val="Strong"/>
          <w:rFonts w:asciiTheme="minorHAnsi" w:hAnsiTheme="minorHAnsi" w:cs="Arial"/>
          <w:sz w:val="28"/>
          <w:szCs w:val="28"/>
        </w:rPr>
      </w:pPr>
      <w:r w:rsidRPr="006B6FDD">
        <w:rPr>
          <w:rStyle w:val="Strong"/>
          <w:rFonts w:asciiTheme="minorHAnsi" w:hAnsiTheme="minorHAnsi" w:cs="Arial"/>
          <w:sz w:val="28"/>
          <w:szCs w:val="28"/>
        </w:rPr>
        <w:t xml:space="preserve">Critically analyse the strategies for promoting inclusivity in a given UK curriculum.  </w:t>
      </w:r>
    </w:p>
    <w:p w:rsidR="006B6FDD" w:rsidRPr="006B6FDD" w:rsidRDefault="006B6FDD" w:rsidP="006B6FDD">
      <w:pPr>
        <w:pStyle w:val="BodyText"/>
        <w:rPr>
          <w:rStyle w:val="Strong"/>
          <w:rFonts w:asciiTheme="minorHAnsi" w:hAnsiTheme="minorHAnsi" w:cs="Arial"/>
          <w:b w:val="0"/>
          <w:sz w:val="28"/>
          <w:szCs w:val="28"/>
        </w:rPr>
      </w:pPr>
    </w:p>
    <w:p w:rsidR="006B6FDD" w:rsidRPr="006B6FDD" w:rsidRDefault="006B6FDD" w:rsidP="006B6FDD">
      <w:pPr>
        <w:pStyle w:val="BodyText"/>
        <w:rPr>
          <w:rStyle w:val="Strong"/>
          <w:rFonts w:asciiTheme="minorHAnsi" w:hAnsiTheme="minorHAnsi" w:cs="Arial"/>
          <w:b w:val="0"/>
          <w:sz w:val="28"/>
          <w:szCs w:val="28"/>
        </w:rPr>
      </w:pPr>
      <w:r w:rsidRPr="006B6FDD">
        <w:rPr>
          <w:rStyle w:val="Strong"/>
          <w:rFonts w:asciiTheme="minorHAnsi" w:hAnsiTheme="minorHAnsi" w:cs="Arial"/>
          <w:b w:val="0"/>
          <w:sz w:val="28"/>
          <w:szCs w:val="28"/>
        </w:rPr>
        <w:t xml:space="preserve">Choose a curriculum of your choice from the list below, </w:t>
      </w:r>
      <w:proofErr w:type="spellStart"/>
      <w:r w:rsidRPr="006B6FDD">
        <w:rPr>
          <w:rStyle w:val="Strong"/>
          <w:rFonts w:asciiTheme="minorHAnsi" w:hAnsiTheme="minorHAnsi" w:cs="Arial"/>
          <w:b w:val="0"/>
          <w:sz w:val="28"/>
          <w:szCs w:val="28"/>
        </w:rPr>
        <w:t>e.g</w:t>
      </w:r>
      <w:proofErr w:type="spellEnd"/>
      <w:r w:rsidRPr="006B6FDD">
        <w:rPr>
          <w:rStyle w:val="Strong"/>
          <w:rFonts w:asciiTheme="minorHAnsi" w:hAnsiTheme="minorHAnsi" w:cs="Arial"/>
          <w:b w:val="0"/>
          <w:sz w:val="28"/>
          <w:szCs w:val="28"/>
        </w:rPr>
        <w:t xml:space="preserve"> Free Schools:</w:t>
      </w:r>
    </w:p>
    <w:p w:rsidR="006B6FDD" w:rsidRPr="006B6FDD" w:rsidRDefault="006B6FDD" w:rsidP="006B6FDD">
      <w:pPr>
        <w:pStyle w:val="BodyText"/>
        <w:rPr>
          <w:rStyle w:val="Strong"/>
          <w:rFonts w:asciiTheme="minorHAnsi" w:hAnsiTheme="minorHAnsi" w:cs="Arial"/>
          <w:b w:val="0"/>
          <w:sz w:val="28"/>
          <w:szCs w:val="28"/>
        </w:rPr>
      </w:pPr>
      <w:r>
        <w:rPr>
          <w:rStyle w:val="Strong"/>
          <w:rFonts w:asciiTheme="minorHAnsi" w:hAnsiTheme="minorHAnsi" w:cs="Arial"/>
          <w:b w:val="0"/>
          <w:sz w:val="28"/>
          <w:szCs w:val="28"/>
        </w:rPr>
        <w:t>-</w:t>
      </w:r>
      <w:r w:rsidRPr="006B6FDD">
        <w:rPr>
          <w:rStyle w:val="Strong"/>
          <w:rFonts w:asciiTheme="minorHAnsi" w:hAnsiTheme="minorHAnsi" w:cs="Arial"/>
          <w:b w:val="0"/>
          <w:sz w:val="28"/>
          <w:szCs w:val="28"/>
        </w:rPr>
        <w:t>Foundation Stage in England or Northern Ireland</w:t>
      </w:r>
    </w:p>
    <w:p w:rsidR="006B6FDD" w:rsidRPr="006B6FDD" w:rsidRDefault="006B6FDD" w:rsidP="006B6FDD">
      <w:pPr>
        <w:pStyle w:val="BodyText"/>
        <w:rPr>
          <w:rStyle w:val="Strong"/>
          <w:rFonts w:asciiTheme="minorHAnsi" w:hAnsiTheme="minorHAnsi" w:cs="Arial"/>
          <w:b w:val="0"/>
          <w:sz w:val="28"/>
          <w:szCs w:val="28"/>
        </w:rPr>
      </w:pPr>
      <w:r>
        <w:rPr>
          <w:rStyle w:val="Strong"/>
          <w:rFonts w:asciiTheme="minorHAnsi" w:hAnsiTheme="minorHAnsi" w:cs="Arial"/>
          <w:b w:val="0"/>
          <w:sz w:val="28"/>
          <w:szCs w:val="28"/>
        </w:rPr>
        <w:t>-</w:t>
      </w:r>
      <w:r w:rsidRPr="006B6FDD">
        <w:rPr>
          <w:rStyle w:val="Strong"/>
          <w:rFonts w:asciiTheme="minorHAnsi" w:hAnsiTheme="minorHAnsi" w:cs="Arial"/>
          <w:b w:val="0"/>
          <w:sz w:val="28"/>
          <w:szCs w:val="28"/>
        </w:rPr>
        <w:t>The Scottish Curriculum (3-18 years)</w:t>
      </w:r>
    </w:p>
    <w:p w:rsidR="006B6FDD" w:rsidRPr="006B6FDD" w:rsidRDefault="006B6FDD" w:rsidP="006B6FDD">
      <w:pPr>
        <w:pStyle w:val="BodyText"/>
        <w:rPr>
          <w:rStyle w:val="Strong"/>
          <w:rFonts w:asciiTheme="minorHAnsi" w:hAnsiTheme="minorHAnsi" w:cs="Arial"/>
          <w:b w:val="0"/>
          <w:sz w:val="28"/>
          <w:szCs w:val="28"/>
        </w:rPr>
      </w:pPr>
      <w:r>
        <w:rPr>
          <w:rStyle w:val="Strong"/>
          <w:rFonts w:asciiTheme="minorHAnsi" w:hAnsiTheme="minorHAnsi" w:cs="Arial"/>
          <w:b w:val="0"/>
          <w:sz w:val="28"/>
          <w:szCs w:val="28"/>
        </w:rPr>
        <w:t>-</w:t>
      </w:r>
      <w:r w:rsidRPr="006B6FDD">
        <w:rPr>
          <w:rStyle w:val="Strong"/>
          <w:rFonts w:asciiTheme="minorHAnsi" w:hAnsiTheme="minorHAnsi" w:cs="Arial"/>
          <w:b w:val="0"/>
          <w:sz w:val="28"/>
          <w:szCs w:val="28"/>
        </w:rPr>
        <w:t>The National Curriculum (Primary, Secondary, Faith Schools)</w:t>
      </w:r>
      <w:r>
        <w:rPr>
          <w:rStyle w:val="Strong"/>
          <w:rFonts w:asciiTheme="minorHAnsi" w:hAnsiTheme="minorHAnsi" w:cs="Arial"/>
          <w:b w:val="0"/>
          <w:sz w:val="28"/>
          <w:szCs w:val="28"/>
        </w:rPr>
        <w:t xml:space="preserve"> </w:t>
      </w:r>
    </w:p>
    <w:p w:rsidR="006B6FDD" w:rsidRPr="006B6FDD" w:rsidRDefault="006B6FDD" w:rsidP="006B6FDD">
      <w:pPr>
        <w:pStyle w:val="BodyText"/>
        <w:rPr>
          <w:rStyle w:val="Strong"/>
          <w:rFonts w:asciiTheme="minorHAnsi" w:hAnsiTheme="minorHAnsi" w:cs="Arial"/>
          <w:b w:val="0"/>
          <w:sz w:val="28"/>
          <w:szCs w:val="28"/>
        </w:rPr>
      </w:pPr>
      <w:r>
        <w:rPr>
          <w:rStyle w:val="Strong"/>
          <w:rFonts w:asciiTheme="minorHAnsi" w:hAnsiTheme="minorHAnsi" w:cs="Arial"/>
          <w:b w:val="0"/>
          <w:sz w:val="28"/>
          <w:szCs w:val="28"/>
        </w:rPr>
        <w:t>-</w:t>
      </w:r>
      <w:r w:rsidRPr="006B6FDD">
        <w:rPr>
          <w:rStyle w:val="Strong"/>
          <w:rFonts w:asciiTheme="minorHAnsi" w:hAnsiTheme="minorHAnsi" w:cs="Arial"/>
          <w:b w:val="0"/>
          <w:sz w:val="28"/>
          <w:szCs w:val="28"/>
        </w:rPr>
        <w:t>Free Schools</w:t>
      </w:r>
      <w:bookmarkStart w:id="0" w:name="_GoBack"/>
      <w:bookmarkEnd w:id="0"/>
    </w:p>
    <w:p w:rsidR="006B6FDD" w:rsidRPr="006B6FDD" w:rsidRDefault="006B6FDD" w:rsidP="006B6FDD">
      <w:pPr>
        <w:pStyle w:val="BodyText"/>
        <w:rPr>
          <w:rStyle w:val="Strong"/>
          <w:rFonts w:asciiTheme="minorHAnsi" w:hAnsiTheme="minorHAnsi" w:cs="Arial"/>
          <w:b w:val="0"/>
          <w:sz w:val="28"/>
          <w:szCs w:val="28"/>
        </w:rPr>
      </w:pPr>
      <w:r>
        <w:rPr>
          <w:rStyle w:val="Strong"/>
          <w:rFonts w:asciiTheme="minorHAnsi" w:hAnsiTheme="minorHAnsi" w:cs="Arial"/>
          <w:b w:val="0"/>
          <w:sz w:val="28"/>
          <w:szCs w:val="28"/>
        </w:rPr>
        <w:t>-</w:t>
      </w:r>
      <w:r w:rsidRPr="006B6FDD">
        <w:rPr>
          <w:rStyle w:val="Strong"/>
          <w:rFonts w:asciiTheme="minorHAnsi" w:hAnsiTheme="minorHAnsi" w:cs="Arial"/>
          <w:b w:val="0"/>
          <w:sz w:val="28"/>
          <w:szCs w:val="28"/>
        </w:rPr>
        <w:t>The Vocational Curriculum (Further Education)</w:t>
      </w:r>
    </w:p>
    <w:p w:rsidR="006B6FDD" w:rsidRPr="006B6FDD" w:rsidRDefault="006B6FDD" w:rsidP="006B6FDD">
      <w:pPr>
        <w:pStyle w:val="BodyText"/>
        <w:rPr>
          <w:rStyle w:val="Strong"/>
          <w:rFonts w:asciiTheme="minorHAnsi" w:hAnsiTheme="minorHAnsi" w:cs="Arial"/>
          <w:b w:val="0"/>
          <w:sz w:val="28"/>
          <w:szCs w:val="28"/>
        </w:rPr>
      </w:pPr>
      <w:r>
        <w:rPr>
          <w:rStyle w:val="Strong"/>
          <w:rFonts w:asciiTheme="minorHAnsi" w:hAnsiTheme="minorHAnsi" w:cs="Arial"/>
          <w:b w:val="0"/>
          <w:sz w:val="28"/>
          <w:szCs w:val="28"/>
        </w:rPr>
        <w:t>-</w:t>
      </w:r>
      <w:r w:rsidRPr="006B6FDD">
        <w:rPr>
          <w:rStyle w:val="Strong"/>
          <w:rFonts w:asciiTheme="minorHAnsi" w:hAnsiTheme="minorHAnsi" w:cs="Arial"/>
          <w:b w:val="0"/>
          <w:sz w:val="28"/>
          <w:szCs w:val="28"/>
        </w:rPr>
        <w:t>Pathways Training and Work Based Learning (Further Education)</w:t>
      </w:r>
    </w:p>
    <w:p w:rsidR="006B6FDD" w:rsidRPr="006B6FDD" w:rsidRDefault="006B6FDD" w:rsidP="006B6FDD">
      <w:pPr>
        <w:pStyle w:val="BodyText"/>
        <w:rPr>
          <w:rStyle w:val="Strong"/>
          <w:rFonts w:asciiTheme="minorHAnsi" w:hAnsiTheme="minorHAnsi" w:cs="Arial"/>
          <w:b w:val="0"/>
          <w:sz w:val="28"/>
          <w:szCs w:val="28"/>
        </w:rPr>
      </w:pPr>
      <w:r>
        <w:rPr>
          <w:rStyle w:val="Strong"/>
          <w:rFonts w:asciiTheme="minorHAnsi" w:hAnsiTheme="minorHAnsi" w:cs="Arial"/>
          <w:b w:val="0"/>
          <w:sz w:val="28"/>
          <w:szCs w:val="28"/>
        </w:rPr>
        <w:t>-</w:t>
      </w:r>
      <w:r w:rsidRPr="006B6FDD">
        <w:rPr>
          <w:rStyle w:val="Strong"/>
          <w:rFonts w:asciiTheme="minorHAnsi" w:hAnsiTheme="minorHAnsi" w:cs="Arial"/>
          <w:b w:val="0"/>
          <w:sz w:val="28"/>
          <w:szCs w:val="28"/>
        </w:rPr>
        <w:t>AS/A levels (Further Education)</w:t>
      </w:r>
    </w:p>
    <w:p w:rsidR="006B6FDD" w:rsidRDefault="006B6FDD" w:rsidP="006B6FDD">
      <w:pPr>
        <w:pStyle w:val="BodyText"/>
        <w:rPr>
          <w:rStyle w:val="Strong"/>
          <w:rFonts w:asciiTheme="minorHAnsi" w:hAnsiTheme="minorHAnsi" w:cs="Arial"/>
          <w:b w:val="0"/>
          <w:sz w:val="28"/>
          <w:szCs w:val="28"/>
        </w:rPr>
      </w:pPr>
      <w:r>
        <w:rPr>
          <w:rStyle w:val="Strong"/>
          <w:rFonts w:asciiTheme="minorHAnsi" w:hAnsiTheme="minorHAnsi" w:cs="Arial"/>
          <w:b w:val="0"/>
          <w:sz w:val="28"/>
          <w:szCs w:val="28"/>
        </w:rPr>
        <w:t>-</w:t>
      </w:r>
      <w:r w:rsidRPr="006B6FDD">
        <w:rPr>
          <w:rStyle w:val="Strong"/>
          <w:rFonts w:asciiTheme="minorHAnsi" w:hAnsiTheme="minorHAnsi" w:cs="Arial"/>
          <w:b w:val="0"/>
          <w:sz w:val="28"/>
          <w:szCs w:val="28"/>
        </w:rPr>
        <w:t>Degree Programmes (Higher Education)</w:t>
      </w:r>
    </w:p>
    <w:p w:rsidR="006B6FDD" w:rsidRDefault="006B6FDD" w:rsidP="006B6FDD">
      <w:pPr>
        <w:pStyle w:val="BodyText"/>
        <w:rPr>
          <w:rStyle w:val="Strong"/>
          <w:rFonts w:asciiTheme="minorHAnsi" w:hAnsiTheme="minorHAnsi" w:cs="Arial"/>
          <w:b w:val="0"/>
          <w:sz w:val="28"/>
          <w:szCs w:val="28"/>
        </w:rPr>
      </w:pPr>
    </w:p>
    <w:p w:rsidR="006B6FDD" w:rsidRDefault="006B6FDD" w:rsidP="006B6FDD">
      <w:pPr>
        <w:pStyle w:val="BodyText"/>
        <w:rPr>
          <w:rStyle w:val="Strong"/>
          <w:rFonts w:asciiTheme="minorHAnsi" w:hAnsiTheme="minorHAnsi" w:cs="Arial"/>
          <w:b w:val="0"/>
          <w:sz w:val="28"/>
          <w:szCs w:val="28"/>
        </w:rPr>
      </w:pPr>
      <w:r>
        <w:rPr>
          <w:rStyle w:val="Strong"/>
          <w:rFonts w:asciiTheme="minorHAnsi" w:hAnsiTheme="minorHAnsi" w:cs="Arial"/>
          <w:b w:val="0"/>
          <w:sz w:val="28"/>
          <w:szCs w:val="28"/>
        </w:rPr>
        <w:t>Assignment criteria:</w:t>
      </w:r>
    </w:p>
    <w:p w:rsidR="006B6FDD" w:rsidRDefault="006B6FDD" w:rsidP="006B6FDD">
      <w:pPr>
        <w:pStyle w:val="BodyText"/>
        <w:rPr>
          <w:rStyle w:val="Strong"/>
          <w:rFonts w:asciiTheme="minorHAnsi" w:hAnsiTheme="minorHAnsi" w:cs="Arial"/>
          <w:b w:val="0"/>
          <w:sz w:val="28"/>
          <w:szCs w:val="28"/>
        </w:rPr>
      </w:pPr>
    </w:p>
    <w:p w:rsidR="006B6FDD" w:rsidRPr="0043398A" w:rsidRDefault="006B6FDD" w:rsidP="0043398A">
      <w:pPr>
        <w:pStyle w:val="BodyText"/>
        <w:numPr>
          <w:ilvl w:val="0"/>
          <w:numId w:val="1"/>
        </w:numPr>
        <w:rPr>
          <w:rStyle w:val="Strong"/>
          <w:rFonts w:asciiTheme="minorHAnsi" w:hAnsiTheme="minorHAnsi" w:cs="Arial"/>
          <w:b w:val="0"/>
          <w:sz w:val="28"/>
          <w:szCs w:val="28"/>
        </w:rPr>
      </w:pPr>
      <w:r w:rsidRPr="0043398A">
        <w:rPr>
          <w:rStyle w:val="Strong"/>
          <w:rFonts w:asciiTheme="minorHAnsi" w:hAnsiTheme="minorHAnsi" w:cs="Arial"/>
          <w:b w:val="0"/>
          <w:sz w:val="28"/>
          <w:szCs w:val="28"/>
        </w:rPr>
        <w:t>A critical analysis of the strategies use to promote inclusivity in the chosen curriculum</w:t>
      </w:r>
    </w:p>
    <w:p w:rsidR="006B6FDD" w:rsidRPr="0043398A" w:rsidRDefault="006B6FDD" w:rsidP="006B6FDD">
      <w:pPr>
        <w:pStyle w:val="ListParagraph"/>
        <w:numPr>
          <w:ilvl w:val="0"/>
          <w:numId w:val="1"/>
        </w:numPr>
        <w:spacing w:after="120" w:line="240" w:lineRule="auto"/>
        <w:rPr>
          <w:rFonts w:cs="Arial"/>
          <w:sz w:val="28"/>
          <w:szCs w:val="28"/>
        </w:rPr>
      </w:pPr>
      <w:r w:rsidRPr="0043398A">
        <w:rPr>
          <w:rFonts w:cs="Arial"/>
          <w:sz w:val="28"/>
          <w:szCs w:val="28"/>
        </w:rPr>
        <w:t xml:space="preserve">A thorough treatment of the topic with in-depth analysis and critical evaluation backed up with extensive reading. Evidence of referencing books, articles and or websites. </w:t>
      </w:r>
    </w:p>
    <w:p w:rsidR="006B6FDD" w:rsidRPr="0043398A" w:rsidRDefault="006B6FDD" w:rsidP="006B6FDD">
      <w:pPr>
        <w:pStyle w:val="BodyText"/>
        <w:ind w:left="720"/>
        <w:rPr>
          <w:rFonts w:asciiTheme="minorHAnsi" w:hAnsiTheme="minorHAnsi" w:cs="Arial"/>
          <w:sz w:val="28"/>
          <w:szCs w:val="28"/>
        </w:rPr>
      </w:pPr>
    </w:p>
    <w:p w:rsidR="006B6FDD" w:rsidRPr="0043398A" w:rsidRDefault="006B6FDD" w:rsidP="006B6FDD">
      <w:pPr>
        <w:pStyle w:val="ListParagraph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43398A">
        <w:rPr>
          <w:b/>
          <w:bCs/>
          <w:sz w:val="28"/>
          <w:szCs w:val="28"/>
        </w:rPr>
        <w:t xml:space="preserve">Structure and Argument: </w:t>
      </w:r>
      <w:r w:rsidRPr="0043398A">
        <w:rPr>
          <w:sz w:val="28"/>
          <w:szCs w:val="28"/>
        </w:rPr>
        <w:t>Effective and clear introduction; Breadth of issues covered; Ability to answer the question; Structure and coherence of argument; Usefulness of the conclusion.</w:t>
      </w:r>
    </w:p>
    <w:p w:rsidR="006B6FDD" w:rsidRPr="0043398A" w:rsidRDefault="006B6FDD" w:rsidP="006B6FDD">
      <w:pPr>
        <w:pStyle w:val="ListParagraph"/>
        <w:rPr>
          <w:sz w:val="28"/>
          <w:szCs w:val="28"/>
        </w:rPr>
      </w:pPr>
    </w:p>
    <w:p w:rsidR="006B6FDD" w:rsidRPr="0043398A" w:rsidRDefault="006B6FDD" w:rsidP="006B6FDD">
      <w:pPr>
        <w:pStyle w:val="ListParagraph"/>
        <w:rPr>
          <w:sz w:val="28"/>
          <w:szCs w:val="28"/>
        </w:rPr>
      </w:pPr>
    </w:p>
    <w:p w:rsidR="006B6FDD" w:rsidRPr="0043398A" w:rsidRDefault="006B6FDD" w:rsidP="006B6FDD">
      <w:pPr>
        <w:pStyle w:val="ListParagraph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43398A">
        <w:rPr>
          <w:b/>
          <w:bCs/>
          <w:sz w:val="28"/>
          <w:szCs w:val="28"/>
        </w:rPr>
        <w:t xml:space="preserve">Understanding and Application of Theories: </w:t>
      </w:r>
      <w:r w:rsidRPr="0043398A">
        <w:rPr>
          <w:sz w:val="28"/>
          <w:szCs w:val="28"/>
        </w:rPr>
        <w:t>Appropriate use of relevant theoretical framework.</w:t>
      </w:r>
    </w:p>
    <w:p w:rsidR="006B6FDD" w:rsidRPr="0043398A" w:rsidRDefault="006B6FDD" w:rsidP="006B6FDD">
      <w:pPr>
        <w:pStyle w:val="ListParagraph"/>
        <w:rPr>
          <w:sz w:val="28"/>
          <w:szCs w:val="28"/>
        </w:rPr>
      </w:pPr>
    </w:p>
    <w:p w:rsidR="006B6FDD" w:rsidRPr="0043398A" w:rsidRDefault="006B6FDD" w:rsidP="006B6FDD">
      <w:pPr>
        <w:pStyle w:val="ListParagraph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43398A">
        <w:rPr>
          <w:b/>
          <w:bCs/>
          <w:sz w:val="28"/>
          <w:szCs w:val="28"/>
        </w:rPr>
        <w:lastRenderedPageBreak/>
        <w:t xml:space="preserve">Evidence of Additional Reading: </w:t>
      </w:r>
      <w:r w:rsidRPr="0043398A">
        <w:rPr>
          <w:sz w:val="28"/>
          <w:szCs w:val="28"/>
        </w:rPr>
        <w:t>Appropriate use of references and quotations; Use of supporting evidence.</w:t>
      </w:r>
    </w:p>
    <w:p w:rsidR="006B6FDD" w:rsidRPr="0043398A" w:rsidRDefault="006B6FDD" w:rsidP="006B6FDD">
      <w:pPr>
        <w:pStyle w:val="ListParagraph"/>
        <w:rPr>
          <w:sz w:val="28"/>
          <w:szCs w:val="28"/>
        </w:rPr>
      </w:pPr>
    </w:p>
    <w:p w:rsidR="006B6FDD" w:rsidRPr="0043398A" w:rsidRDefault="006B6FDD" w:rsidP="006B6FDD">
      <w:pPr>
        <w:pStyle w:val="ListParagraph"/>
        <w:numPr>
          <w:ilvl w:val="0"/>
          <w:numId w:val="3"/>
        </w:numPr>
        <w:spacing w:after="160" w:line="259" w:lineRule="auto"/>
        <w:rPr>
          <w:sz w:val="28"/>
          <w:szCs w:val="28"/>
        </w:rPr>
      </w:pPr>
      <w:r w:rsidRPr="0043398A">
        <w:rPr>
          <w:b/>
          <w:bCs/>
          <w:sz w:val="28"/>
          <w:szCs w:val="28"/>
        </w:rPr>
        <w:t xml:space="preserve">Style and Presentation:  </w:t>
      </w:r>
      <w:r w:rsidRPr="0043398A">
        <w:rPr>
          <w:sz w:val="28"/>
          <w:szCs w:val="28"/>
        </w:rPr>
        <w:t>Fluency of writing; Spelling/grammar/punctuation; Presentation; Degree of conformity to required word limit.</w:t>
      </w:r>
    </w:p>
    <w:p w:rsidR="006B6FDD" w:rsidRPr="0043398A" w:rsidRDefault="006B6FDD" w:rsidP="006B6FDD">
      <w:pPr>
        <w:pStyle w:val="BodyText"/>
        <w:ind w:left="720"/>
        <w:rPr>
          <w:rStyle w:val="Strong"/>
          <w:rFonts w:asciiTheme="minorHAnsi" w:hAnsiTheme="minorHAnsi" w:cs="Arial"/>
          <w:b w:val="0"/>
          <w:sz w:val="28"/>
          <w:szCs w:val="28"/>
        </w:rPr>
      </w:pPr>
    </w:p>
    <w:p w:rsidR="006B6FDD" w:rsidRPr="0043398A" w:rsidRDefault="006B6FDD" w:rsidP="006B6FDD">
      <w:pPr>
        <w:rPr>
          <w:sz w:val="28"/>
          <w:szCs w:val="28"/>
        </w:rPr>
      </w:pPr>
    </w:p>
    <w:sectPr w:rsidR="006B6FDD" w:rsidRPr="004339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04202B"/>
    <w:multiLevelType w:val="hybridMultilevel"/>
    <w:tmpl w:val="FB5A4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AB7E61"/>
    <w:multiLevelType w:val="hybridMultilevel"/>
    <w:tmpl w:val="7D56D4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0CC5949"/>
    <w:multiLevelType w:val="hybridMultilevel"/>
    <w:tmpl w:val="54780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FDD"/>
    <w:rsid w:val="003D32C4"/>
    <w:rsid w:val="00407284"/>
    <w:rsid w:val="0043398A"/>
    <w:rsid w:val="006B6FDD"/>
    <w:rsid w:val="006C6F39"/>
    <w:rsid w:val="00DF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CFBEB1-DE25-4781-B605-815415AC6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B6FD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6B6FDD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Strong">
    <w:name w:val="Strong"/>
    <w:basedOn w:val="DefaultParagraphFont"/>
    <w:qFormat/>
    <w:rsid w:val="006B6FDD"/>
    <w:rPr>
      <w:b/>
      <w:bCs/>
    </w:rPr>
  </w:style>
  <w:style w:type="paragraph" w:styleId="ListParagraph">
    <w:name w:val="List Paragraph"/>
    <w:basedOn w:val="Normal"/>
    <w:uiPriority w:val="34"/>
    <w:qFormat/>
    <w:rsid w:val="006B6FD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Hutchings</dc:creator>
  <cp:keywords/>
  <dc:description/>
  <cp:lastModifiedBy>Laura Hutchings</cp:lastModifiedBy>
  <cp:revision>2</cp:revision>
  <dcterms:created xsi:type="dcterms:W3CDTF">2015-11-30T11:51:00Z</dcterms:created>
  <dcterms:modified xsi:type="dcterms:W3CDTF">2015-11-30T15:25:00Z</dcterms:modified>
</cp:coreProperties>
</file>