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7D4B" w14:textId="3F328ED9" w:rsidR="00EC1BC9" w:rsidRDefault="00EC1BC9"/>
    <w:p w14:paraId="2331A1F0" w14:textId="77777777" w:rsidR="003D6640" w:rsidRDefault="003D6640" w:rsidP="002E77C9">
      <w:pPr>
        <w:rPr>
          <w:rFonts w:ascii="Times New Roman" w:hAnsi="Times New Roman" w:cs="Times New Roman"/>
          <w:b/>
          <w:bCs/>
          <w:sz w:val="40"/>
          <w:szCs w:val="40"/>
        </w:rPr>
      </w:pPr>
    </w:p>
    <w:p w14:paraId="1BEF9EE5" w14:textId="77777777" w:rsidR="003D6640" w:rsidRDefault="003D6640" w:rsidP="002E77C9">
      <w:pPr>
        <w:rPr>
          <w:rFonts w:ascii="Times New Roman" w:hAnsi="Times New Roman" w:cs="Times New Roman"/>
          <w:b/>
          <w:bCs/>
          <w:sz w:val="40"/>
          <w:szCs w:val="40"/>
        </w:rPr>
      </w:pPr>
    </w:p>
    <w:p w14:paraId="311FD6D3" w14:textId="77777777" w:rsidR="003D6640" w:rsidRDefault="003D6640" w:rsidP="002E77C9">
      <w:pPr>
        <w:rPr>
          <w:rFonts w:ascii="Times New Roman" w:hAnsi="Times New Roman" w:cs="Times New Roman"/>
          <w:b/>
          <w:bCs/>
          <w:sz w:val="40"/>
          <w:szCs w:val="40"/>
        </w:rPr>
      </w:pPr>
    </w:p>
    <w:p w14:paraId="50A7165C" w14:textId="77777777" w:rsidR="003D6640" w:rsidRDefault="003D6640" w:rsidP="002E77C9">
      <w:pPr>
        <w:rPr>
          <w:rFonts w:ascii="Times New Roman" w:hAnsi="Times New Roman" w:cs="Times New Roman"/>
          <w:b/>
          <w:bCs/>
          <w:sz w:val="40"/>
          <w:szCs w:val="40"/>
        </w:rPr>
      </w:pPr>
    </w:p>
    <w:p w14:paraId="19DDFF01" w14:textId="4A1C7D4C" w:rsidR="002E77C9" w:rsidRPr="003D6640" w:rsidRDefault="003D6640" w:rsidP="002E77C9">
      <w:pPr>
        <w:rPr>
          <w:rFonts w:ascii="Times New Roman" w:hAnsi="Times New Roman" w:cs="Times New Roman"/>
          <w:b/>
          <w:bCs/>
          <w:sz w:val="40"/>
          <w:szCs w:val="40"/>
        </w:rPr>
      </w:pPr>
      <w:r w:rsidRPr="003D6640">
        <w:rPr>
          <w:rFonts w:ascii="Times New Roman" w:hAnsi="Times New Roman" w:cs="Times New Roman"/>
          <w:b/>
          <w:bCs/>
          <w:sz w:val="40"/>
          <w:szCs w:val="40"/>
        </w:rPr>
        <w:t xml:space="preserve">Introduction to </w:t>
      </w:r>
      <w:r>
        <w:rPr>
          <w:rFonts w:ascii="Times New Roman" w:hAnsi="Times New Roman" w:cs="Times New Roman"/>
          <w:b/>
          <w:bCs/>
          <w:sz w:val="40"/>
          <w:szCs w:val="40"/>
        </w:rPr>
        <w:t>H</w:t>
      </w:r>
      <w:r w:rsidRPr="003D6640">
        <w:rPr>
          <w:rFonts w:ascii="Times New Roman" w:hAnsi="Times New Roman" w:cs="Times New Roman"/>
          <w:b/>
          <w:bCs/>
          <w:sz w:val="40"/>
          <w:szCs w:val="40"/>
        </w:rPr>
        <w:t xml:space="preserve">ealth </w:t>
      </w:r>
      <w:r>
        <w:rPr>
          <w:rFonts w:ascii="Times New Roman" w:hAnsi="Times New Roman" w:cs="Times New Roman"/>
          <w:b/>
          <w:bCs/>
          <w:sz w:val="40"/>
          <w:szCs w:val="40"/>
        </w:rPr>
        <w:t>R</w:t>
      </w:r>
      <w:r w:rsidRPr="003D6640">
        <w:rPr>
          <w:rFonts w:ascii="Times New Roman" w:hAnsi="Times New Roman" w:cs="Times New Roman"/>
          <w:b/>
          <w:bCs/>
          <w:sz w:val="40"/>
          <w:szCs w:val="40"/>
        </w:rPr>
        <w:t>esearch</w:t>
      </w:r>
      <w:r>
        <w:rPr>
          <w:rFonts w:ascii="Times New Roman" w:hAnsi="Times New Roman" w:cs="Times New Roman"/>
          <w:b/>
          <w:bCs/>
          <w:sz w:val="40"/>
          <w:szCs w:val="40"/>
        </w:rPr>
        <w:t>:</w:t>
      </w:r>
    </w:p>
    <w:p w14:paraId="2A760136" w14:textId="77777777" w:rsidR="003D6640" w:rsidRDefault="003D6640" w:rsidP="002E77C9">
      <w:pPr>
        <w:rPr>
          <w:rFonts w:ascii="Times New Roman" w:hAnsi="Times New Roman" w:cs="Times New Roman"/>
          <w:b/>
          <w:bCs/>
          <w:sz w:val="56"/>
          <w:szCs w:val="56"/>
        </w:rPr>
      </w:pPr>
    </w:p>
    <w:p w14:paraId="4EA37E80" w14:textId="269E858C" w:rsidR="002E77C9" w:rsidRPr="003D6640" w:rsidRDefault="004F24B1" w:rsidP="002E77C9">
      <w:pPr>
        <w:rPr>
          <w:rFonts w:ascii="Times New Roman" w:hAnsi="Times New Roman" w:cs="Times New Roman"/>
          <w:b/>
          <w:bCs/>
          <w:sz w:val="56"/>
          <w:szCs w:val="56"/>
        </w:rPr>
      </w:pPr>
      <w:r w:rsidRPr="003D6640">
        <w:rPr>
          <w:rFonts w:ascii="Times New Roman" w:hAnsi="Times New Roman" w:cs="Times New Roman"/>
          <w:b/>
          <w:bCs/>
          <w:sz w:val="56"/>
          <w:szCs w:val="56"/>
        </w:rPr>
        <w:t xml:space="preserve">The importance of health research </w:t>
      </w:r>
      <w:r w:rsidR="003D6640" w:rsidRPr="003D6640">
        <w:rPr>
          <w:rFonts w:ascii="Times New Roman" w:hAnsi="Times New Roman" w:cs="Times New Roman"/>
          <w:b/>
          <w:bCs/>
          <w:sz w:val="56"/>
          <w:szCs w:val="56"/>
        </w:rPr>
        <w:t xml:space="preserve">articles </w:t>
      </w:r>
      <w:r w:rsidRPr="003D6640">
        <w:rPr>
          <w:rFonts w:ascii="Times New Roman" w:hAnsi="Times New Roman" w:cs="Times New Roman"/>
          <w:b/>
          <w:bCs/>
          <w:sz w:val="56"/>
          <w:szCs w:val="56"/>
        </w:rPr>
        <w:t>in  diagnosing, preventing</w:t>
      </w:r>
      <w:r w:rsidR="003D6640" w:rsidRPr="003D6640">
        <w:rPr>
          <w:rFonts w:ascii="Times New Roman" w:hAnsi="Times New Roman" w:cs="Times New Roman"/>
          <w:b/>
          <w:bCs/>
          <w:sz w:val="56"/>
          <w:szCs w:val="56"/>
        </w:rPr>
        <w:t>,</w:t>
      </w:r>
      <w:r w:rsidRPr="003D6640">
        <w:rPr>
          <w:rFonts w:ascii="Times New Roman" w:hAnsi="Times New Roman" w:cs="Times New Roman"/>
          <w:b/>
          <w:bCs/>
          <w:sz w:val="56"/>
          <w:szCs w:val="56"/>
        </w:rPr>
        <w:t xml:space="preserve"> and treating asthma</w:t>
      </w:r>
    </w:p>
    <w:p w14:paraId="57128790" w14:textId="0AFC1F21" w:rsidR="002E77C9" w:rsidRPr="003D6640" w:rsidRDefault="003D6640" w:rsidP="002E77C9">
      <w:pPr>
        <w:rPr>
          <w:rFonts w:ascii="Times New Roman" w:hAnsi="Times New Roman" w:cs="Times New Roman"/>
          <w:b/>
          <w:bCs/>
          <w:sz w:val="24"/>
          <w:szCs w:val="24"/>
        </w:rPr>
      </w:pPr>
      <w:r>
        <w:t xml:space="preserve">                                                                                  </w:t>
      </w:r>
      <w:r w:rsidRPr="003D6640">
        <w:rPr>
          <w:rFonts w:ascii="Times New Roman" w:hAnsi="Times New Roman" w:cs="Times New Roman"/>
          <w:b/>
          <w:bCs/>
          <w:sz w:val="24"/>
          <w:szCs w:val="24"/>
        </w:rPr>
        <w:t>Anita -Carmina Polyak</w:t>
      </w:r>
      <w:r w:rsidR="00F85F13">
        <w:rPr>
          <w:rFonts w:ascii="Times New Roman" w:hAnsi="Times New Roman" w:cs="Times New Roman"/>
          <w:b/>
          <w:bCs/>
          <w:sz w:val="24"/>
          <w:szCs w:val="24"/>
        </w:rPr>
        <w:t xml:space="preserve"> </w:t>
      </w:r>
      <w:r w:rsidRPr="003D6640">
        <w:rPr>
          <w:rFonts w:ascii="Times New Roman" w:hAnsi="Times New Roman" w:cs="Times New Roman"/>
          <w:b/>
          <w:bCs/>
          <w:sz w:val="24"/>
          <w:szCs w:val="24"/>
        </w:rPr>
        <w:t>-</w:t>
      </w:r>
      <w:r w:rsidR="00F85F13">
        <w:rPr>
          <w:rFonts w:ascii="Times New Roman" w:hAnsi="Times New Roman" w:cs="Times New Roman"/>
          <w:b/>
          <w:bCs/>
          <w:sz w:val="24"/>
          <w:szCs w:val="24"/>
        </w:rPr>
        <w:t xml:space="preserve"> </w:t>
      </w:r>
      <w:r w:rsidRPr="003D6640">
        <w:rPr>
          <w:rFonts w:ascii="Times New Roman" w:hAnsi="Times New Roman" w:cs="Times New Roman"/>
          <w:b/>
          <w:bCs/>
          <w:sz w:val="24"/>
          <w:szCs w:val="24"/>
        </w:rPr>
        <w:t>19</w:t>
      </w:r>
      <w:r w:rsidR="00EF13F9">
        <w:rPr>
          <w:rFonts w:ascii="Times New Roman" w:hAnsi="Times New Roman" w:cs="Times New Roman"/>
          <w:b/>
          <w:bCs/>
          <w:sz w:val="24"/>
          <w:szCs w:val="24"/>
        </w:rPr>
        <w:t>0</w:t>
      </w:r>
      <w:r w:rsidRPr="003D6640">
        <w:rPr>
          <w:rFonts w:ascii="Times New Roman" w:hAnsi="Times New Roman" w:cs="Times New Roman"/>
          <w:b/>
          <w:bCs/>
          <w:sz w:val="24"/>
          <w:szCs w:val="24"/>
        </w:rPr>
        <w:t>4921</w:t>
      </w:r>
    </w:p>
    <w:p w14:paraId="147F3ACA" w14:textId="77777777" w:rsidR="002E77C9" w:rsidRDefault="002E77C9" w:rsidP="002E77C9"/>
    <w:p w14:paraId="4EECBD76" w14:textId="77777777" w:rsidR="002E77C9" w:rsidRDefault="002E77C9" w:rsidP="002E77C9"/>
    <w:p w14:paraId="20148A58" w14:textId="77777777" w:rsidR="002E77C9" w:rsidRDefault="002E77C9" w:rsidP="002E77C9"/>
    <w:p w14:paraId="0394AF78" w14:textId="77777777" w:rsidR="002E77C9" w:rsidRDefault="002E77C9" w:rsidP="002E77C9"/>
    <w:p w14:paraId="4E30C2D8" w14:textId="77777777" w:rsidR="002E77C9" w:rsidRDefault="002E77C9" w:rsidP="002E77C9"/>
    <w:p w14:paraId="25804400" w14:textId="77777777" w:rsidR="002E77C9" w:rsidRDefault="002E77C9" w:rsidP="002E77C9"/>
    <w:p w14:paraId="5E577F8F" w14:textId="77777777" w:rsidR="002E77C9" w:rsidRDefault="002E77C9" w:rsidP="002E77C9"/>
    <w:p w14:paraId="4B4C841C" w14:textId="77777777" w:rsidR="002E77C9" w:rsidRDefault="002E77C9" w:rsidP="002E77C9"/>
    <w:p w14:paraId="0799CEB2" w14:textId="77777777" w:rsidR="002E77C9" w:rsidRDefault="002E77C9" w:rsidP="002E77C9"/>
    <w:p w14:paraId="2B44E968" w14:textId="77777777" w:rsidR="002E77C9" w:rsidRDefault="002E77C9" w:rsidP="002E77C9"/>
    <w:p w14:paraId="53E40F91" w14:textId="77777777" w:rsidR="002E77C9" w:rsidRDefault="002E77C9" w:rsidP="002E77C9"/>
    <w:p w14:paraId="778D99BB" w14:textId="77777777" w:rsidR="002E77C9" w:rsidRDefault="002E77C9" w:rsidP="002E77C9"/>
    <w:p w14:paraId="7AF30DA2" w14:textId="77777777" w:rsidR="002E77C9" w:rsidRDefault="002E77C9" w:rsidP="002E77C9"/>
    <w:p w14:paraId="7F2EA155" w14:textId="77777777" w:rsidR="002E77C9" w:rsidRDefault="002E77C9" w:rsidP="002E77C9"/>
    <w:p w14:paraId="3A2DC994" w14:textId="77777777" w:rsidR="002E77C9" w:rsidRDefault="002E77C9" w:rsidP="002E77C9"/>
    <w:p w14:paraId="543DACF5" w14:textId="439091C8" w:rsidR="002E77C9" w:rsidRDefault="007E39C8" w:rsidP="002E77C9">
      <w:pPr>
        <w:rPr>
          <w:color w:val="4472C4" w:themeColor="accent1"/>
          <w:sz w:val="32"/>
          <w:szCs w:val="32"/>
        </w:rPr>
      </w:pPr>
      <w:r w:rsidRPr="007E39C8">
        <w:rPr>
          <w:color w:val="4472C4" w:themeColor="accent1"/>
          <w:sz w:val="32"/>
          <w:szCs w:val="32"/>
        </w:rPr>
        <w:lastRenderedPageBreak/>
        <w:t>T</w:t>
      </w:r>
      <w:r>
        <w:rPr>
          <w:color w:val="4472C4" w:themeColor="accent1"/>
          <w:sz w:val="32"/>
          <w:szCs w:val="32"/>
        </w:rPr>
        <w:t>able of Content:</w:t>
      </w:r>
    </w:p>
    <w:p w14:paraId="4BD917C4" w14:textId="0EA6A62F" w:rsidR="007E39C8" w:rsidRDefault="007E39C8" w:rsidP="002E77C9">
      <w:pPr>
        <w:rPr>
          <w:color w:val="000000" w:themeColor="text1"/>
        </w:rPr>
      </w:pPr>
      <w:r>
        <w:rPr>
          <w:color w:val="000000" w:themeColor="text1"/>
        </w:rPr>
        <w:t xml:space="preserve">  </w:t>
      </w:r>
      <w:r w:rsidRPr="007E39C8">
        <w:rPr>
          <w:color w:val="000000" w:themeColor="text1"/>
        </w:rPr>
        <w:t>In</w:t>
      </w:r>
      <w:r>
        <w:rPr>
          <w:color w:val="000000" w:themeColor="text1"/>
        </w:rPr>
        <w:t xml:space="preserve">troduction </w:t>
      </w:r>
      <w:r w:rsidR="00E45D2E">
        <w:rPr>
          <w:color w:val="000000" w:themeColor="text1"/>
        </w:rPr>
        <w:t xml:space="preserve">                   </w:t>
      </w:r>
      <w:r>
        <w:rPr>
          <w:color w:val="000000" w:themeColor="text1"/>
        </w:rPr>
        <w:t>………………………………………………………………</w:t>
      </w:r>
      <w:r w:rsidR="00E45D2E">
        <w:rPr>
          <w:color w:val="000000" w:themeColor="text1"/>
        </w:rPr>
        <w:t>………………………………..</w:t>
      </w:r>
      <w:r>
        <w:rPr>
          <w:color w:val="000000" w:themeColor="text1"/>
        </w:rPr>
        <w:t xml:space="preserve"> 3</w:t>
      </w:r>
    </w:p>
    <w:p w14:paraId="78739F17" w14:textId="38192F11" w:rsidR="007E39C8" w:rsidRDefault="007E39C8" w:rsidP="002E77C9">
      <w:pPr>
        <w:rPr>
          <w:color w:val="000000" w:themeColor="text1"/>
        </w:rPr>
      </w:pPr>
      <w:r>
        <w:rPr>
          <w:color w:val="000000" w:themeColor="text1"/>
        </w:rPr>
        <w:t xml:space="preserve">  </w:t>
      </w:r>
      <w:r w:rsidR="00E45D2E">
        <w:rPr>
          <w:color w:val="000000" w:themeColor="text1"/>
        </w:rPr>
        <w:t>Background                     ……………………………………………………………………………………………….. 3</w:t>
      </w:r>
    </w:p>
    <w:p w14:paraId="75562271" w14:textId="084B0C62" w:rsidR="007E39C8" w:rsidRPr="007E39C8" w:rsidRDefault="00E45D2E" w:rsidP="002E77C9">
      <w:pPr>
        <w:rPr>
          <w:color w:val="000000" w:themeColor="text1"/>
        </w:rPr>
      </w:pPr>
      <w:r>
        <w:rPr>
          <w:color w:val="000000" w:themeColor="text1"/>
        </w:rPr>
        <w:t xml:space="preserve">  Research article              ……………………………………………………………………………………………….. 5</w:t>
      </w:r>
    </w:p>
    <w:p w14:paraId="654FC33E" w14:textId="292013E3" w:rsidR="002E77C9" w:rsidRDefault="00E45D2E" w:rsidP="002E77C9">
      <w:r>
        <w:t xml:space="preserve">  </w:t>
      </w:r>
      <w:r w:rsidR="006F69A1">
        <w:t>Methodology</w:t>
      </w:r>
      <w:r>
        <w:t xml:space="preserve">                  ……………………………………………………………………………………………….. 6</w:t>
      </w:r>
    </w:p>
    <w:p w14:paraId="1EB7897D" w14:textId="4EA7A815" w:rsidR="00E45D2E" w:rsidRDefault="00E45D2E" w:rsidP="002E77C9">
      <w:r>
        <w:t xml:space="preserve">  Research question         ………………………………………………………………………………………………</w:t>
      </w:r>
      <w:r w:rsidR="006F69A1">
        <w:t>..</w:t>
      </w:r>
      <w:r>
        <w:t xml:space="preserve"> 7</w:t>
      </w:r>
    </w:p>
    <w:p w14:paraId="4BB40E42" w14:textId="10E80573" w:rsidR="00E45D2E" w:rsidRDefault="00E45D2E" w:rsidP="002E77C9">
      <w:r>
        <w:t xml:space="preserve">  Inclusion and exclusion ………………………………………………………………………………………………</w:t>
      </w:r>
      <w:r w:rsidR="006F69A1">
        <w:t>..</w:t>
      </w:r>
      <w:r>
        <w:t xml:space="preserve"> 7</w:t>
      </w:r>
    </w:p>
    <w:p w14:paraId="0A7A94F6" w14:textId="3025BBC2" w:rsidR="00E45D2E" w:rsidRDefault="00E45D2E" w:rsidP="002E77C9">
      <w:r>
        <w:t xml:space="preserve">  Search strategy               ………………………………………………………………………………………………</w:t>
      </w:r>
      <w:r w:rsidR="006F69A1">
        <w:t>..</w:t>
      </w:r>
      <w:r>
        <w:t xml:space="preserve"> 7</w:t>
      </w:r>
    </w:p>
    <w:p w14:paraId="67667ABF" w14:textId="32A0D70C" w:rsidR="00E45D2E" w:rsidRDefault="00E45D2E" w:rsidP="002E77C9">
      <w:r>
        <w:t xml:space="preserve">  Theme                              ………………………………………………………………………………………………</w:t>
      </w:r>
      <w:r w:rsidR="006F69A1">
        <w:t>..</w:t>
      </w:r>
      <w:r>
        <w:t xml:space="preserve"> 8 </w:t>
      </w:r>
    </w:p>
    <w:p w14:paraId="4694E1CA" w14:textId="5F66AB78" w:rsidR="00E45D2E" w:rsidRDefault="00E45D2E" w:rsidP="002E77C9">
      <w:r>
        <w:t xml:space="preserve">  Conclusion                       ………………………………………………………………………………………………</w:t>
      </w:r>
      <w:r w:rsidR="006F69A1">
        <w:t>..</w:t>
      </w:r>
      <w:r>
        <w:t xml:space="preserve"> 9</w:t>
      </w:r>
    </w:p>
    <w:p w14:paraId="3C9B4FD3" w14:textId="00CCF8B5" w:rsidR="00E45D2E" w:rsidRDefault="00E45D2E" w:rsidP="002E77C9">
      <w:r>
        <w:t xml:space="preserve">  References                       ……………………………………………………………………………………………….</w:t>
      </w:r>
      <w:r w:rsidR="006F69A1">
        <w:t>.</w:t>
      </w:r>
      <w:r>
        <w:t xml:space="preserve"> 10</w:t>
      </w:r>
    </w:p>
    <w:p w14:paraId="3C0077F7" w14:textId="77777777" w:rsidR="002E77C9" w:rsidRDefault="002E77C9" w:rsidP="002E77C9"/>
    <w:p w14:paraId="1D62B229" w14:textId="77777777" w:rsidR="002E77C9" w:rsidRDefault="002E77C9" w:rsidP="002E77C9"/>
    <w:p w14:paraId="1407AF31" w14:textId="77777777" w:rsidR="002E77C9" w:rsidRDefault="002E77C9" w:rsidP="002E77C9"/>
    <w:p w14:paraId="672945C3" w14:textId="77777777" w:rsidR="002E77C9" w:rsidRDefault="002E77C9" w:rsidP="002E77C9"/>
    <w:p w14:paraId="1D8AB78B" w14:textId="77777777" w:rsidR="002E77C9" w:rsidRDefault="002E77C9" w:rsidP="002E77C9"/>
    <w:p w14:paraId="261B7678" w14:textId="77777777" w:rsidR="002E77C9" w:rsidRDefault="002E77C9" w:rsidP="002E77C9"/>
    <w:p w14:paraId="62DA80DE" w14:textId="77777777" w:rsidR="002E77C9" w:rsidRDefault="002E77C9" w:rsidP="002E77C9"/>
    <w:p w14:paraId="07BE5BAD" w14:textId="77777777" w:rsidR="002E77C9" w:rsidRPr="002E77C9" w:rsidRDefault="002E77C9" w:rsidP="002E77C9"/>
    <w:p w14:paraId="11FB23BC" w14:textId="77777777" w:rsidR="002E77C9" w:rsidRDefault="002E77C9" w:rsidP="0013066D">
      <w:pPr>
        <w:pStyle w:val="Heading1"/>
      </w:pPr>
    </w:p>
    <w:p w14:paraId="310E59FA" w14:textId="77777777" w:rsidR="002E77C9" w:rsidRDefault="002E77C9" w:rsidP="0013066D">
      <w:pPr>
        <w:pStyle w:val="Heading1"/>
      </w:pPr>
    </w:p>
    <w:p w14:paraId="43E1466E" w14:textId="77777777" w:rsidR="007E39C8" w:rsidRDefault="007E39C8" w:rsidP="00466E02">
      <w:pPr>
        <w:spacing w:line="360" w:lineRule="auto"/>
        <w:jc w:val="both"/>
        <w:rPr>
          <w:color w:val="4472C4" w:themeColor="accent1"/>
          <w:sz w:val="32"/>
          <w:szCs w:val="32"/>
        </w:rPr>
      </w:pPr>
    </w:p>
    <w:p w14:paraId="189EF2FE" w14:textId="77777777" w:rsidR="00E45D2E" w:rsidRDefault="00E45D2E" w:rsidP="00466E02">
      <w:pPr>
        <w:spacing w:line="360" w:lineRule="auto"/>
        <w:jc w:val="both"/>
        <w:rPr>
          <w:color w:val="4472C4" w:themeColor="accent1"/>
          <w:sz w:val="32"/>
          <w:szCs w:val="32"/>
        </w:rPr>
      </w:pPr>
    </w:p>
    <w:p w14:paraId="40BD7387" w14:textId="77777777" w:rsidR="00E45D2E" w:rsidRDefault="00E45D2E" w:rsidP="00466E02">
      <w:pPr>
        <w:spacing w:line="360" w:lineRule="auto"/>
        <w:jc w:val="both"/>
        <w:rPr>
          <w:color w:val="4472C4" w:themeColor="accent1"/>
          <w:sz w:val="32"/>
          <w:szCs w:val="32"/>
        </w:rPr>
      </w:pPr>
    </w:p>
    <w:p w14:paraId="5C531B7B" w14:textId="77777777" w:rsidR="00E45D2E" w:rsidRDefault="00E45D2E" w:rsidP="00466E02">
      <w:pPr>
        <w:spacing w:line="360" w:lineRule="auto"/>
        <w:jc w:val="both"/>
        <w:rPr>
          <w:color w:val="4472C4" w:themeColor="accent1"/>
          <w:sz w:val="32"/>
          <w:szCs w:val="32"/>
        </w:rPr>
      </w:pPr>
    </w:p>
    <w:p w14:paraId="1C2B8A01" w14:textId="77777777" w:rsidR="00E45D2E" w:rsidRDefault="00E45D2E" w:rsidP="00466E02">
      <w:pPr>
        <w:spacing w:line="360" w:lineRule="auto"/>
        <w:jc w:val="both"/>
        <w:rPr>
          <w:color w:val="4472C4" w:themeColor="accent1"/>
          <w:sz w:val="32"/>
          <w:szCs w:val="32"/>
        </w:rPr>
      </w:pPr>
    </w:p>
    <w:p w14:paraId="4F458DFB" w14:textId="7B523797" w:rsidR="007E39C8" w:rsidRDefault="007E39C8" w:rsidP="00466E02">
      <w:pPr>
        <w:spacing w:line="360" w:lineRule="auto"/>
        <w:jc w:val="both"/>
        <w:rPr>
          <w:rFonts w:ascii="Times New Roman" w:hAnsi="Times New Roman" w:cs="Times New Roman"/>
          <w:color w:val="4472C4" w:themeColor="accent1"/>
          <w:sz w:val="32"/>
          <w:szCs w:val="32"/>
        </w:rPr>
      </w:pPr>
      <w:r w:rsidRPr="007E39C8">
        <w:rPr>
          <w:color w:val="4472C4" w:themeColor="accent1"/>
          <w:sz w:val="32"/>
          <w:szCs w:val="32"/>
        </w:rPr>
        <w:lastRenderedPageBreak/>
        <w:t>Introduction:</w:t>
      </w:r>
    </w:p>
    <w:p w14:paraId="5B2BB880" w14:textId="69146A79" w:rsidR="00004148" w:rsidRPr="007E39C8" w:rsidRDefault="00004148" w:rsidP="00466E02">
      <w:pPr>
        <w:spacing w:line="360" w:lineRule="auto"/>
        <w:jc w:val="both"/>
        <w:rPr>
          <w:rFonts w:ascii="Times New Roman" w:hAnsi="Times New Roman" w:cs="Times New Roman"/>
          <w:color w:val="4472C4" w:themeColor="accent1"/>
          <w:sz w:val="32"/>
          <w:szCs w:val="32"/>
        </w:rPr>
      </w:pPr>
      <w:r w:rsidRPr="00466E02">
        <w:rPr>
          <w:rFonts w:ascii="Times New Roman" w:hAnsi="Times New Roman" w:cs="Times New Roman"/>
          <w:sz w:val="24"/>
          <w:szCs w:val="24"/>
        </w:rPr>
        <w:t xml:space="preserve">This research topic has clear potential to evaluate the diagnostics, treatment, and preventive measures of asthma, aiming towards acknowledging our understanding of this persistent complex condition and </w:t>
      </w:r>
      <w:r w:rsidR="00D87D55">
        <w:rPr>
          <w:rFonts w:ascii="Times New Roman" w:hAnsi="Times New Roman" w:cs="Times New Roman"/>
          <w:sz w:val="24"/>
          <w:szCs w:val="24"/>
        </w:rPr>
        <w:t>providing</w:t>
      </w:r>
      <w:r w:rsidRPr="00466E02">
        <w:rPr>
          <w:rFonts w:ascii="Times New Roman" w:hAnsi="Times New Roman" w:cs="Times New Roman"/>
          <w:sz w:val="24"/>
          <w:szCs w:val="24"/>
        </w:rPr>
        <w:t xml:space="preserve"> necessary insights about the latest advancements happened in managing and mitigating its symptoms</w:t>
      </w:r>
      <w:r w:rsidR="0003282D" w:rsidRPr="00466E02">
        <w:rPr>
          <w:rFonts w:ascii="Times New Roman" w:hAnsi="Times New Roman" w:cs="Times New Roman"/>
          <w:sz w:val="24"/>
          <w:szCs w:val="24"/>
        </w:rPr>
        <w:t>.</w:t>
      </w:r>
      <w:r w:rsidRPr="00466E02">
        <w:rPr>
          <w:rFonts w:ascii="Times New Roman" w:hAnsi="Times New Roman" w:cs="Times New Roman"/>
          <w:sz w:val="24"/>
          <w:szCs w:val="24"/>
        </w:rPr>
        <w:t xml:space="preserve"> In terms of the diagnostic aspect, this research will tend to d</w:t>
      </w:r>
      <w:r w:rsidR="003D6640">
        <w:rPr>
          <w:rFonts w:ascii="Times New Roman" w:hAnsi="Times New Roman" w:cs="Times New Roman"/>
          <w:sz w:val="24"/>
          <w:szCs w:val="24"/>
        </w:rPr>
        <w:t>i</w:t>
      </w:r>
      <w:r w:rsidRPr="00466E02">
        <w:rPr>
          <w:rFonts w:ascii="Times New Roman" w:hAnsi="Times New Roman" w:cs="Times New Roman"/>
          <w:sz w:val="24"/>
          <w:szCs w:val="24"/>
        </w:rPr>
        <w:t xml:space="preserve">ve into some latest methods and tools that can be used for diagnosing asthma more accurately. It will further explore the importance of clinical history taking, physically examining </w:t>
      </w:r>
      <w:r w:rsidR="00D87D55">
        <w:rPr>
          <w:rFonts w:ascii="Times New Roman" w:hAnsi="Times New Roman" w:cs="Times New Roman"/>
          <w:sz w:val="24"/>
          <w:szCs w:val="24"/>
        </w:rPr>
        <w:t>patients</w:t>
      </w:r>
      <w:r w:rsidRPr="00466E02">
        <w:rPr>
          <w:rFonts w:ascii="Times New Roman" w:hAnsi="Times New Roman" w:cs="Times New Roman"/>
          <w:sz w:val="24"/>
          <w:szCs w:val="24"/>
        </w:rPr>
        <w:t>, lung function tests (LFT)</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and imaging techniques for proposing a definitive diagnosis.</w:t>
      </w:r>
    </w:p>
    <w:p w14:paraId="7100FC76" w14:textId="0031A644"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In terms of treatment modalities, the research will vastly explore different </w:t>
      </w:r>
      <w:r w:rsidR="00D87D55">
        <w:rPr>
          <w:rFonts w:ascii="Times New Roman" w:hAnsi="Times New Roman" w:cs="Times New Roman"/>
          <w:sz w:val="24"/>
          <w:szCs w:val="24"/>
        </w:rPr>
        <w:t>sorts</w:t>
      </w:r>
      <w:r w:rsidRPr="00466E02">
        <w:rPr>
          <w:rFonts w:ascii="Times New Roman" w:hAnsi="Times New Roman" w:cs="Times New Roman"/>
          <w:sz w:val="24"/>
          <w:szCs w:val="24"/>
        </w:rPr>
        <w:t xml:space="preserve"> of therapeutic strategies made available in today's time for the management of asthma</w:t>
      </w:r>
      <w:r w:rsidR="007D429F" w:rsidRPr="00466E02">
        <w:rPr>
          <w:rFonts w:ascii="Times New Roman" w:hAnsi="Times New Roman" w:cs="Times New Roman"/>
          <w:sz w:val="24"/>
          <w:szCs w:val="24"/>
        </w:rPr>
        <w:t xml:space="preserve"> (</w:t>
      </w:r>
      <w:r w:rsidR="007D429F" w:rsidRPr="00466E02">
        <w:rPr>
          <w:rFonts w:ascii="Times New Roman" w:hAnsi="Times New Roman" w:cs="Times New Roman"/>
          <w:color w:val="222222"/>
          <w:sz w:val="24"/>
          <w:szCs w:val="24"/>
          <w:shd w:val="clear" w:color="auto" w:fill="FFFFFF"/>
        </w:rPr>
        <w:t>Kaplan et al, 2021</w:t>
      </w:r>
      <w:r w:rsidR="007D429F" w:rsidRPr="00466E02">
        <w:rPr>
          <w:rFonts w:ascii="Times New Roman" w:hAnsi="Times New Roman" w:cs="Times New Roman"/>
          <w:sz w:val="24"/>
          <w:szCs w:val="24"/>
        </w:rPr>
        <w:t>)</w:t>
      </w:r>
      <w:r w:rsidRPr="00466E02">
        <w:rPr>
          <w:rFonts w:ascii="Times New Roman" w:hAnsi="Times New Roman" w:cs="Times New Roman"/>
          <w:sz w:val="24"/>
          <w:szCs w:val="24"/>
        </w:rPr>
        <w:t xml:space="preserve">. Next, the research will calculate the efficacy and safety of advanced treatment options, which supports individuals with severe or difficultly managed asthma. </w:t>
      </w:r>
    </w:p>
    <w:p w14:paraId="620FE4C6" w14:textId="69D76197"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As soon as we dig more into it, the research does focus on preventive measures as well. It will evaluate the impact of environmental factors, such as allergens, smoking</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and air pollutants, on asthma formation and exacerbation</w:t>
      </w:r>
      <w:r w:rsidR="0003282D" w:rsidRPr="00466E02">
        <w:rPr>
          <w:rFonts w:ascii="Times New Roman" w:hAnsi="Times New Roman" w:cs="Times New Roman"/>
          <w:sz w:val="24"/>
          <w:szCs w:val="24"/>
        </w:rPr>
        <w:t>. We</w:t>
      </w:r>
      <w:r w:rsidRPr="00466E02">
        <w:rPr>
          <w:rFonts w:ascii="Times New Roman" w:hAnsi="Times New Roman" w:cs="Times New Roman"/>
          <w:sz w:val="24"/>
          <w:szCs w:val="24"/>
        </w:rPr>
        <w:t xml:space="preserve"> will also discuss strategies for minimizing the exposure of these triggering factors. Additionally, the research will investigate the importance of educational programs and self-managing interventions to take control of their condition and prevent further complications. Hence, we will further provide proper background, research article, methodology, themes, conclusion</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and references to justify </w:t>
      </w:r>
      <w:r w:rsidR="004F24B1">
        <w:rPr>
          <w:rFonts w:ascii="Times New Roman" w:hAnsi="Times New Roman" w:cs="Times New Roman"/>
          <w:sz w:val="24"/>
          <w:szCs w:val="24"/>
        </w:rPr>
        <w:t>the</w:t>
      </w:r>
      <w:r w:rsidRPr="00466E02">
        <w:rPr>
          <w:rFonts w:ascii="Times New Roman" w:hAnsi="Times New Roman" w:cs="Times New Roman"/>
          <w:sz w:val="24"/>
          <w:szCs w:val="24"/>
        </w:rPr>
        <w:t xml:space="preserve"> research.</w:t>
      </w:r>
    </w:p>
    <w:p w14:paraId="68AC49DB" w14:textId="77777777" w:rsidR="00004148" w:rsidRPr="00466E02" w:rsidRDefault="00004148" w:rsidP="0013066D">
      <w:pPr>
        <w:pStyle w:val="Heading1"/>
      </w:pPr>
      <w:r w:rsidRPr="00466E02">
        <w:t>Background:</w:t>
      </w:r>
    </w:p>
    <w:p w14:paraId="1AAFB126" w14:textId="708721B3"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Asthma in its medical version is a respiratory issue, that is chronic and that affects millions of people of any age group worldwide. Being a significant load on healthcare systems and in an individual's life, it does affect families and society. It is commonly characterized by repeated episodes of wheezing, breathlessness, chest tightening, and coughing, which can vary in severity and frequency as per </w:t>
      </w:r>
      <w:r w:rsidR="00D87D55">
        <w:rPr>
          <w:rFonts w:ascii="Times New Roman" w:hAnsi="Times New Roman" w:cs="Times New Roman"/>
          <w:sz w:val="24"/>
          <w:szCs w:val="24"/>
        </w:rPr>
        <w:t xml:space="preserve">the </w:t>
      </w:r>
      <w:r w:rsidRPr="00466E02">
        <w:rPr>
          <w:rFonts w:ascii="Times New Roman" w:hAnsi="Times New Roman" w:cs="Times New Roman"/>
          <w:sz w:val="24"/>
          <w:szCs w:val="24"/>
        </w:rPr>
        <w:t xml:space="preserve">affected individual’s current condition. It is observed that asthma can promptly deplete the quality of life, limit </w:t>
      </w:r>
      <w:r w:rsidR="00D87D55">
        <w:rPr>
          <w:rFonts w:ascii="Times New Roman" w:hAnsi="Times New Roman" w:cs="Times New Roman"/>
          <w:sz w:val="24"/>
          <w:szCs w:val="24"/>
        </w:rPr>
        <w:t xml:space="preserve">the </w:t>
      </w:r>
      <w:r w:rsidRPr="00466E02">
        <w:rPr>
          <w:rFonts w:ascii="Times New Roman" w:hAnsi="Times New Roman" w:cs="Times New Roman"/>
          <w:sz w:val="24"/>
          <w:szCs w:val="24"/>
        </w:rPr>
        <w:t xml:space="preserve">ability of physical activity, and can even cause </w:t>
      </w:r>
      <w:r w:rsidR="00D87D55">
        <w:rPr>
          <w:rFonts w:ascii="Times New Roman" w:hAnsi="Times New Roman" w:cs="Times New Roman"/>
          <w:sz w:val="24"/>
          <w:szCs w:val="24"/>
        </w:rPr>
        <w:t>life-threatening</w:t>
      </w:r>
      <w:r w:rsidRPr="00466E02">
        <w:rPr>
          <w:rFonts w:ascii="Times New Roman" w:hAnsi="Times New Roman" w:cs="Times New Roman"/>
          <w:sz w:val="24"/>
          <w:szCs w:val="24"/>
        </w:rPr>
        <w:t xml:space="preserve"> asthma attacks. Thus, prevention plays a vital role in reducing the evidence of asthma </w:t>
      </w:r>
      <w:r w:rsidR="00D87D55">
        <w:rPr>
          <w:rFonts w:ascii="Times New Roman" w:hAnsi="Times New Roman" w:cs="Times New Roman"/>
          <w:sz w:val="24"/>
          <w:szCs w:val="24"/>
        </w:rPr>
        <w:t>in</w:t>
      </w:r>
      <w:r w:rsidRPr="00466E02">
        <w:rPr>
          <w:rFonts w:ascii="Times New Roman" w:hAnsi="Times New Roman" w:cs="Times New Roman"/>
          <w:sz w:val="24"/>
          <w:szCs w:val="24"/>
        </w:rPr>
        <w:t xml:space="preserve"> both individuals and healthcare systems. </w:t>
      </w:r>
    </w:p>
    <w:p w14:paraId="22B50360" w14:textId="3A2F10A9"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According to the recent World Health Organization (WHO) record, approximately 339 million individuals suffer from asthma condition worldwide, out of which 21% of the people belong to </w:t>
      </w:r>
      <w:r w:rsidR="00D87D55">
        <w:rPr>
          <w:rFonts w:ascii="Times New Roman" w:hAnsi="Times New Roman" w:cs="Times New Roman"/>
          <w:sz w:val="24"/>
          <w:szCs w:val="24"/>
        </w:rPr>
        <w:lastRenderedPageBreak/>
        <w:t xml:space="preserve">the </w:t>
      </w:r>
      <w:r w:rsidRPr="00466E02">
        <w:rPr>
          <w:rFonts w:ascii="Times New Roman" w:hAnsi="Times New Roman" w:cs="Times New Roman"/>
          <w:sz w:val="24"/>
          <w:szCs w:val="24"/>
        </w:rPr>
        <w:t>UK. Its prevalence has been constantly increasing over the past few decades now, in fact</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it is estimated that asthma overall affects around 8.6% of the </w:t>
      </w:r>
      <w:r w:rsidR="00D87D55">
        <w:rPr>
          <w:rFonts w:ascii="Times New Roman" w:hAnsi="Times New Roman" w:cs="Times New Roman"/>
          <w:sz w:val="24"/>
          <w:szCs w:val="24"/>
        </w:rPr>
        <w:t>children</w:t>
      </w:r>
      <w:r w:rsidRPr="00466E02">
        <w:rPr>
          <w:rFonts w:ascii="Times New Roman" w:hAnsi="Times New Roman" w:cs="Times New Roman"/>
          <w:sz w:val="24"/>
          <w:szCs w:val="24"/>
        </w:rPr>
        <w:t xml:space="preserve"> and 7.4% of the adults worldwide</w:t>
      </w:r>
      <w:r w:rsidR="00F47D16" w:rsidRPr="00466E02">
        <w:rPr>
          <w:rFonts w:ascii="Times New Roman" w:hAnsi="Times New Roman" w:cs="Times New Roman"/>
          <w:sz w:val="24"/>
          <w:szCs w:val="24"/>
        </w:rPr>
        <w:t xml:space="preserve"> (</w:t>
      </w:r>
      <w:r w:rsidR="00F47D16" w:rsidRPr="00466E02">
        <w:rPr>
          <w:rFonts w:ascii="Times New Roman" w:hAnsi="Times New Roman" w:cs="Times New Roman"/>
          <w:color w:val="222222"/>
          <w:sz w:val="24"/>
          <w:szCs w:val="24"/>
          <w:shd w:val="clear" w:color="auto" w:fill="FFFFFF"/>
        </w:rPr>
        <w:t>FitzGerald, Iannotti, Yang, 2021</w:t>
      </w:r>
      <w:r w:rsidR="00F47D16" w:rsidRPr="00466E02">
        <w:rPr>
          <w:rFonts w:ascii="Times New Roman" w:hAnsi="Times New Roman" w:cs="Times New Roman"/>
          <w:sz w:val="24"/>
          <w:szCs w:val="24"/>
        </w:rPr>
        <w:t>)</w:t>
      </w:r>
      <w:r w:rsidRPr="00466E02">
        <w:rPr>
          <w:rFonts w:ascii="Times New Roman" w:hAnsi="Times New Roman" w:cs="Times New Roman"/>
          <w:sz w:val="24"/>
          <w:szCs w:val="24"/>
        </w:rPr>
        <w:t>.</w:t>
      </w:r>
    </w:p>
    <w:p w14:paraId="642A137C" w14:textId="44A0F3AA"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Health prevention and promotion is defined as a proactive measure, taken to prevent the commencement of diseases, injuries, and other health issues, while it also promotes the overall well-being and optimal health of society. It generally involves a wide variety of strategic interventions, and protocols made for reducing risk factors, promoting healthy </w:t>
      </w:r>
      <w:proofErr w:type="spellStart"/>
      <w:r w:rsidR="00D87D55">
        <w:rPr>
          <w:rFonts w:ascii="Times New Roman" w:hAnsi="Times New Roman" w:cs="Times New Roman"/>
          <w:sz w:val="24"/>
          <w:szCs w:val="24"/>
        </w:rPr>
        <w:t>behaviors</w:t>
      </w:r>
      <w:proofErr w:type="spellEnd"/>
      <w:r w:rsidRPr="00466E02">
        <w:rPr>
          <w:rFonts w:ascii="Times New Roman" w:hAnsi="Times New Roman" w:cs="Times New Roman"/>
          <w:sz w:val="24"/>
          <w:szCs w:val="24"/>
        </w:rPr>
        <w:t xml:space="preserve">, and creating </w:t>
      </w:r>
      <w:r w:rsidR="00D87D55">
        <w:rPr>
          <w:rFonts w:ascii="Times New Roman" w:hAnsi="Times New Roman" w:cs="Times New Roman"/>
          <w:sz w:val="24"/>
          <w:szCs w:val="24"/>
        </w:rPr>
        <w:t xml:space="preserve">a </w:t>
      </w:r>
      <w:r w:rsidR="002A4171">
        <w:rPr>
          <w:rFonts w:ascii="Times New Roman" w:hAnsi="Times New Roman" w:cs="Times New Roman"/>
          <w:sz w:val="24"/>
          <w:szCs w:val="24"/>
        </w:rPr>
        <w:t>lifestyle-supportive</w:t>
      </w:r>
      <w:r w:rsidRPr="00466E02">
        <w:rPr>
          <w:rFonts w:ascii="Times New Roman" w:hAnsi="Times New Roman" w:cs="Times New Roman"/>
          <w:sz w:val="24"/>
          <w:szCs w:val="24"/>
        </w:rPr>
        <w:t xml:space="preserve"> environment for individuals and communities. Thus, the importance of health prevention and promotion stays in its potential form to satisfactorily reduce the onset of disease and improve </w:t>
      </w:r>
      <w:r w:rsidR="00D87D55">
        <w:rPr>
          <w:rFonts w:ascii="Times New Roman" w:hAnsi="Times New Roman" w:cs="Times New Roman"/>
          <w:sz w:val="24"/>
          <w:szCs w:val="24"/>
        </w:rPr>
        <w:t xml:space="preserve">the </w:t>
      </w:r>
      <w:r w:rsidRPr="00466E02">
        <w:rPr>
          <w:rFonts w:ascii="Times New Roman" w:hAnsi="Times New Roman" w:cs="Times New Roman"/>
          <w:sz w:val="24"/>
          <w:szCs w:val="24"/>
        </w:rPr>
        <w:t>population's health outcomes.</w:t>
      </w:r>
    </w:p>
    <w:p w14:paraId="03736654" w14:textId="7E72252D"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Some of the reasons why health prevention and promotion are crucial </w:t>
      </w:r>
      <w:r w:rsidR="00D87D55">
        <w:rPr>
          <w:rFonts w:ascii="Times New Roman" w:hAnsi="Times New Roman" w:cs="Times New Roman"/>
          <w:sz w:val="24"/>
          <w:szCs w:val="24"/>
        </w:rPr>
        <w:t>include</w:t>
      </w:r>
      <w:r w:rsidRPr="00466E02">
        <w:rPr>
          <w:rFonts w:ascii="Times New Roman" w:hAnsi="Times New Roman" w:cs="Times New Roman"/>
          <w:sz w:val="24"/>
          <w:szCs w:val="24"/>
        </w:rPr>
        <w:t xml:space="preserve">: </w:t>
      </w:r>
    </w:p>
    <w:p w14:paraId="69102024" w14:textId="763C97DE"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Disease Prevention: Preventing </w:t>
      </w:r>
      <w:r w:rsidR="00D87D55">
        <w:rPr>
          <w:rFonts w:ascii="Times New Roman" w:hAnsi="Times New Roman" w:cs="Times New Roman"/>
          <w:sz w:val="24"/>
          <w:szCs w:val="24"/>
        </w:rPr>
        <w:t xml:space="preserve">the </w:t>
      </w:r>
      <w:r w:rsidRPr="00466E02">
        <w:rPr>
          <w:rFonts w:ascii="Times New Roman" w:hAnsi="Times New Roman" w:cs="Times New Roman"/>
          <w:sz w:val="24"/>
          <w:szCs w:val="24"/>
        </w:rPr>
        <w:t>occurrence of a disease is often considered more effective and cost-efficient than working towards treating it. By focusing on preventing disease control measures, interventions can be implemented to either stop or slow down the progression of the condition.</w:t>
      </w:r>
    </w:p>
    <w:p w14:paraId="6C534346" w14:textId="7F3EB08D"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Improved Quality of Life: Implementing Health prevention strategies and promotion, can aim to enhance the overall well-being and better quality of life for individuals</w:t>
      </w:r>
      <w:r w:rsidR="0025795D" w:rsidRPr="00466E02">
        <w:rPr>
          <w:rFonts w:ascii="Times New Roman" w:hAnsi="Times New Roman" w:cs="Times New Roman"/>
          <w:sz w:val="24"/>
          <w:szCs w:val="24"/>
        </w:rPr>
        <w:t xml:space="preserve"> (</w:t>
      </w:r>
      <w:r w:rsidR="0025795D" w:rsidRPr="00466E02">
        <w:rPr>
          <w:rFonts w:ascii="Times New Roman" w:hAnsi="Times New Roman" w:cs="Times New Roman"/>
          <w:color w:val="222222"/>
          <w:sz w:val="24"/>
          <w:szCs w:val="24"/>
          <w:shd w:val="clear" w:color="auto" w:fill="FFFFFF"/>
        </w:rPr>
        <w:t>Del Castillo et al, 2020</w:t>
      </w:r>
      <w:r w:rsidR="0025795D" w:rsidRPr="00466E02">
        <w:rPr>
          <w:rFonts w:ascii="Times New Roman" w:hAnsi="Times New Roman" w:cs="Times New Roman"/>
          <w:sz w:val="24"/>
          <w:szCs w:val="24"/>
        </w:rPr>
        <w:t>)</w:t>
      </w:r>
      <w:r w:rsidRPr="00466E02">
        <w:rPr>
          <w:rFonts w:ascii="Times New Roman" w:hAnsi="Times New Roman" w:cs="Times New Roman"/>
          <w:sz w:val="24"/>
          <w:szCs w:val="24"/>
        </w:rPr>
        <w:t xml:space="preserve">. Also, by </w:t>
      </w:r>
      <w:r w:rsidR="00D87D55">
        <w:rPr>
          <w:rFonts w:ascii="Times New Roman" w:hAnsi="Times New Roman" w:cs="Times New Roman"/>
          <w:sz w:val="24"/>
          <w:szCs w:val="24"/>
        </w:rPr>
        <w:t>adopting</w:t>
      </w:r>
      <w:r w:rsidRPr="00466E02">
        <w:rPr>
          <w:rFonts w:ascii="Times New Roman" w:hAnsi="Times New Roman" w:cs="Times New Roman"/>
          <w:sz w:val="24"/>
          <w:szCs w:val="24"/>
        </w:rPr>
        <w:t xml:space="preserve"> healthy </w:t>
      </w:r>
      <w:proofErr w:type="spellStart"/>
      <w:r w:rsidR="00D87D55">
        <w:rPr>
          <w:rFonts w:ascii="Times New Roman" w:hAnsi="Times New Roman" w:cs="Times New Roman"/>
          <w:sz w:val="24"/>
          <w:szCs w:val="24"/>
        </w:rPr>
        <w:t>behaviors</w:t>
      </w:r>
      <w:proofErr w:type="spellEnd"/>
      <w:r w:rsidRPr="00466E02">
        <w:rPr>
          <w:rFonts w:ascii="Times New Roman" w:hAnsi="Times New Roman" w:cs="Times New Roman"/>
          <w:sz w:val="24"/>
          <w:szCs w:val="24"/>
        </w:rPr>
        <w:t xml:space="preserve">, such as regular exercise, </w:t>
      </w:r>
      <w:r w:rsidR="00D87D55">
        <w:rPr>
          <w:rFonts w:ascii="Times New Roman" w:hAnsi="Times New Roman" w:cs="Times New Roman"/>
          <w:sz w:val="24"/>
          <w:szCs w:val="24"/>
        </w:rPr>
        <w:t xml:space="preserve">a </w:t>
      </w:r>
      <w:r w:rsidRPr="00466E02">
        <w:rPr>
          <w:rFonts w:ascii="Times New Roman" w:hAnsi="Times New Roman" w:cs="Times New Roman"/>
          <w:sz w:val="24"/>
          <w:szCs w:val="24"/>
        </w:rPr>
        <w:t>balanced diet</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and nutrition, stress management, can ultimately reduce their risk of developing chronic diseases. </w:t>
      </w:r>
    </w:p>
    <w:p w14:paraId="6D8BB0A4" w14:textId="59C6BA9A"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Longevity of saving cost: working for prevention and promotion </w:t>
      </w:r>
      <w:r w:rsidR="00D87D55">
        <w:rPr>
          <w:rFonts w:ascii="Times New Roman" w:hAnsi="Times New Roman" w:cs="Times New Roman"/>
          <w:sz w:val="24"/>
          <w:szCs w:val="24"/>
        </w:rPr>
        <w:t xml:space="preserve">of </w:t>
      </w:r>
      <w:r w:rsidRPr="00466E02">
        <w:rPr>
          <w:rFonts w:ascii="Times New Roman" w:hAnsi="Times New Roman" w:cs="Times New Roman"/>
          <w:sz w:val="24"/>
          <w:szCs w:val="24"/>
        </w:rPr>
        <w:t xml:space="preserve">health strategies, better savings </w:t>
      </w:r>
      <w:r w:rsidR="002A4171">
        <w:rPr>
          <w:rFonts w:ascii="Times New Roman" w:hAnsi="Times New Roman" w:cs="Times New Roman"/>
          <w:sz w:val="24"/>
          <w:szCs w:val="24"/>
        </w:rPr>
        <w:t>have</w:t>
      </w:r>
      <w:r w:rsidRPr="00466E02">
        <w:rPr>
          <w:rFonts w:ascii="Times New Roman" w:hAnsi="Times New Roman" w:cs="Times New Roman"/>
          <w:sz w:val="24"/>
          <w:szCs w:val="24"/>
        </w:rPr>
        <w:t xml:space="preserve"> been observed within </w:t>
      </w:r>
      <w:r w:rsidR="00D87D55">
        <w:rPr>
          <w:rFonts w:ascii="Times New Roman" w:hAnsi="Times New Roman" w:cs="Times New Roman"/>
          <w:sz w:val="24"/>
          <w:szCs w:val="24"/>
        </w:rPr>
        <w:t>the healthcare</w:t>
      </w:r>
      <w:r w:rsidRPr="00466E02">
        <w:rPr>
          <w:rFonts w:ascii="Times New Roman" w:hAnsi="Times New Roman" w:cs="Times New Roman"/>
          <w:sz w:val="24"/>
          <w:szCs w:val="24"/>
        </w:rPr>
        <w:t xml:space="preserve"> system worldwide, along with </w:t>
      </w:r>
      <w:r w:rsidR="00D87D55">
        <w:rPr>
          <w:rFonts w:ascii="Times New Roman" w:hAnsi="Times New Roman" w:cs="Times New Roman"/>
          <w:sz w:val="24"/>
          <w:szCs w:val="24"/>
        </w:rPr>
        <w:t>inter-personal</w:t>
      </w:r>
      <w:r w:rsidRPr="00466E02">
        <w:rPr>
          <w:rFonts w:ascii="Times New Roman" w:hAnsi="Times New Roman" w:cs="Times New Roman"/>
          <w:sz w:val="24"/>
          <w:szCs w:val="24"/>
        </w:rPr>
        <w:t xml:space="preserve"> savings. By preventing the onset of diseases or detecting them before time, </w:t>
      </w:r>
      <w:r w:rsidR="002A4171">
        <w:rPr>
          <w:rFonts w:ascii="Times New Roman" w:hAnsi="Times New Roman" w:cs="Times New Roman"/>
          <w:sz w:val="24"/>
          <w:szCs w:val="24"/>
        </w:rPr>
        <w:t>an effective</w:t>
      </w:r>
      <w:r w:rsidRPr="00466E02">
        <w:rPr>
          <w:rFonts w:ascii="Times New Roman" w:hAnsi="Times New Roman" w:cs="Times New Roman"/>
          <w:sz w:val="24"/>
          <w:szCs w:val="24"/>
        </w:rPr>
        <w:t xml:space="preserve"> reduction in treatment expenses, </w:t>
      </w:r>
      <w:r w:rsidR="002A4171">
        <w:rPr>
          <w:rFonts w:ascii="Times New Roman" w:hAnsi="Times New Roman" w:cs="Times New Roman"/>
          <w:sz w:val="24"/>
          <w:szCs w:val="24"/>
        </w:rPr>
        <w:t xml:space="preserve">and </w:t>
      </w:r>
      <w:r w:rsidRPr="00466E02">
        <w:rPr>
          <w:rFonts w:ascii="Times New Roman" w:hAnsi="Times New Roman" w:cs="Times New Roman"/>
          <w:sz w:val="24"/>
          <w:szCs w:val="24"/>
        </w:rPr>
        <w:t>hospital bills can be made.</w:t>
      </w:r>
    </w:p>
    <w:p w14:paraId="7B1BB132" w14:textId="541B44A2" w:rsidR="00004148" w:rsidRPr="00466E02" w:rsidRDefault="002A4171" w:rsidP="00466E02">
      <w:pPr>
        <w:spacing w:line="360" w:lineRule="auto"/>
        <w:jc w:val="both"/>
        <w:rPr>
          <w:rFonts w:ascii="Times New Roman" w:hAnsi="Times New Roman" w:cs="Times New Roman"/>
          <w:sz w:val="24"/>
          <w:szCs w:val="24"/>
        </w:rPr>
      </w:pPr>
      <w:r>
        <w:rPr>
          <w:rFonts w:ascii="Times New Roman" w:hAnsi="Times New Roman" w:cs="Times New Roman"/>
          <w:sz w:val="24"/>
          <w:szCs w:val="24"/>
        </w:rPr>
        <w:t>Empowerment-related</w:t>
      </w:r>
      <w:r w:rsidR="00004148" w:rsidRPr="00466E02">
        <w:rPr>
          <w:rFonts w:ascii="Times New Roman" w:hAnsi="Times New Roman" w:cs="Times New Roman"/>
          <w:sz w:val="24"/>
          <w:szCs w:val="24"/>
        </w:rPr>
        <w:t xml:space="preserve"> and personal responsibilities: Health prevention and promotion strictly emphasize the importance of an individual's responsibility and empowerment in the region of maintaining good health. By acknowledging people with education, developmental skills, and resources, organizations tend to make informed decisions and take relevant necessary steps to protect and promote their own health. </w:t>
      </w:r>
    </w:p>
    <w:p w14:paraId="259D479E" w14:textId="7761FE7D"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Health Equality and Social Justice: By simply targeting social determinants of health like poverty, education, and accessibility to healthcare, additional interventions can be devised to help reduce inequalities within the society and ensure everyone’s growth and prosperity </w:t>
      </w:r>
      <w:r w:rsidRPr="00466E02">
        <w:rPr>
          <w:rFonts w:ascii="Times New Roman" w:hAnsi="Times New Roman" w:cs="Times New Roman"/>
          <w:sz w:val="24"/>
          <w:szCs w:val="24"/>
        </w:rPr>
        <w:lastRenderedPageBreak/>
        <w:t>regardless of their background</w:t>
      </w:r>
      <w:r w:rsidR="00D12DA2" w:rsidRPr="00466E02">
        <w:rPr>
          <w:rFonts w:ascii="Times New Roman" w:hAnsi="Times New Roman" w:cs="Times New Roman"/>
          <w:sz w:val="24"/>
          <w:szCs w:val="24"/>
        </w:rPr>
        <w:t xml:space="preserve"> (</w:t>
      </w:r>
      <w:r w:rsidR="00D12DA2" w:rsidRPr="00466E02">
        <w:rPr>
          <w:rFonts w:ascii="Times New Roman" w:hAnsi="Times New Roman" w:cs="Times New Roman"/>
          <w:color w:val="222222"/>
          <w:sz w:val="24"/>
          <w:szCs w:val="24"/>
          <w:shd w:val="clear" w:color="auto" w:fill="FFFFFF"/>
        </w:rPr>
        <w:t>Dias et al, 2020</w:t>
      </w:r>
      <w:r w:rsidR="00D12DA2" w:rsidRPr="00466E02">
        <w:rPr>
          <w:rFonts w:ascii="Times New Roman" w:hAnsi="Times New Roman" w:cs="Times New Roman"/>
          <w:sz w:val="24"/>
          <w:szCs w:val="24"/>
        </w:rPr>
        <w:t>)</w:t>
      </w:r>
      <w:r w:rsidRPr="00466E02">
        <w:rPr>
          <w:rFonts w:ascii="Times New Roman" w:hAnsi="Times New Roman" w:cs="Times New Roman"/>
          <w:sz w:val="24"/>
          <w:szCs w:val="24"/>
        </w:rPr>
        <w:t xml:space="preserve">. And by maintaining social justice equal opportunities can be given to achieve and maintain better health quality. </w:t>
      </w:r>
    </w:p>
    <w:p w14:paraId="7B2F3CDE" w14:textId="780E44CF"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By conducting</w:t>
      </w:r>
      <w:r w:rsidR="003D6640">
        <w:rPr>
          <w:rFonts w:ascii="Times New Roman" w:hAnsi="Times New Roman" w:cs="Times New Roman"/>
          <w:sz w:val="24"/>
          <w:szCs w:val="24"/>
        </w:rPr>
        <w:t xml:space="preserve"> comprehensive research</w:t>
      </w:r>
      <w:r w:rsidRPr="00466E02">
        <w:rPr>
          <w:rFonts w:ascii="Times New Roman" w:hAnsi="Times New Roman" w:cs="Times New Roman"/>
          <w:sz w:val="24"/>
          <w:szCs w:val="24"/>
        </w:rPr>
        <w:t>, it is possible that we further enhance our understanding of the disease and approach through evidence-based strategies for improved management of the condition. Th</w:t>
      </w:r>
      <w:r w:rsidR="007E39C8">
        <w:rPr>
          <w:rFonts w:ascii="Times New Roman" w:hAnsi="Times New Roman" w:cs="Times New Roman"/>
          <w:sz w:val="24"/>
          <w:szCs w:val="24"/>
        </w:rPr>
        <w:t>e</w:t>
      </w:r>
      <w:r w:rsidRPr="00466E02">
        <w:rPr>
          <w:rFonts w:ascii="Times New Roman" w:hAnsi="Times New Roman" w:cs="Times New Roman"/>
          <w:sz w:val="24"/>
          <w:szCs w:val="24"/>
        </w:rPr>
        <w:t xml:space="preserve"> research will contribute towards expanding the existing knowledge on the latest advancements in diagnostic tools, available treatment options, and preventive measures. By doing so, we can anticipate that this research will eventually help healthcare professionals, researchers, policymakers, and most importantly individuals affected by asthma for optimizing the care and quality of life.</w:t>
      </w:r>
    </w:p>
    <w:p w14:paraId="3C92128D" w14:textId="52AD3EE4" w:rsidR="00004148" w:rsidRPr="00466E02" w:rsidRDefault="00004148" w:rsidP="0013066D">
      <w:pPr>
        <w:pStyle w:val="Heading1"/>
      </w:pPr>
      <w:r w:rsidRPr="00466E02">
        <w:t xml:space="preserve">Research </w:t>
      </w:r>
      <w:r w:rsidR="0013066D">
        <w:t>A</w:t>
      </w:r>
      <w:r w:rsidRPr="00466E02">
        <w:t xml:space="preserve">rticle: </w:t>
      </w:r>
    </w:p>
    <w:p w14:paraId="5392A048" w14:textId="4418FD0E"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The research article provides a settled yet comprehensive analysis </w:t>
      </w:r>
      <w:r w:rsidR="00D87D55">
        <w:rPr>
          <w:rFonts w:ascii="Times New Roman" w:hAnsi="Times New Roman" w:cs="Times New Roman"/>
          <w:sz w:val="24"/>
          <w:szCs w:val="24"/>
        </w:rPr>
        <w:t>of</w:t>
      </w:r>
      <w:r w:rsidRPr="00466E02">
        <w:rPr>
          <w:rFonts w:ascii="Times New Roman" w:hAnsi="Times New Roman" w:cs="Times New Roman"/>
          <w:sz w:val="24"/>
          <w:szCs w:val="24"/>
        </w:rPr>
        <w:t xml:space="preserve"> the current understandings and advancements in the arena of asthma management. When we explored several studies and their aspects of asthma, including its diagnostics, treatment options, and preventive measures we tried doing a systematic review of the existing literature and the collection of recent research findings</w:t>
      </w:r>
      <w:r w:rsidR="00697356" w:rsidRPr="00466E02">
        <w:rPr>
          <w:rFonts w:ascii="Times New Roman" w:hAnsi="Times New Roman" w:cs="Times New Roman"/>
          <w:sz w:val="24"/>
          <w:szCs w:val="24"/>
        </w:rPr>
        <w:t xml:space="preserve"> (</w:t>
      </w:r>
      <w:r w:rsidR="00697356" w:rsidRPr="00466E02">
        <w:rPr>
          <w:rFonts w:ascii="Times New Roman" w:hAnsi="Times New Roman" w:cs="Times New Roman"/>
          <w:color w:val="222222"/>
          <w:sz w:val="24"/>
          <w:szCs w:val="24"/>
          <w:shd w:val="clear" w:color="auto" w:fill="FFFFFF"/>
        </w:rPr>
        <w:t>Murray et al, 2021</w:t>
      </w:r>
      <w:r w:rsidR="00697356" w:rsidRPr="00466E02">
        <w:rPr>
          <w:rFonts w:ascii="Times New Roman" w:hAnsi="Times New Roman" w:cs="Times New Roman"/>
          <w:sz w:val="24"/>
          <w:szCs w:val="24"/>
        </w:rPr>
        <w:t>)</w:t>
      </w:r>
      <w:r w:rsidRPr="00466E02">
        <w:rPr>
          <w:rFonts w:ascii="Times New Roman" w:hAnsi="Times New Roman" w:cs="Times New Roman"/>
          <w:sz w:val="24"/>
          <w:szCs w:val="24"/>
        </w:rPr>
        <w:t xml:space="preserve">. Thus, all of these articles aim to contribute to the existing knowledge base on asthma and provide valuable insights for healthcare professionals, researchers, policymakers, and individuals affected by it. </w:t>
      </w:r>
    </w:p>
    <w:p w14:paraId="0E74CE09" w14:textId="193E67EE"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In terms of diagnostics related to asthma, the research article investigates various methods used for accurately diagnosing asthma. It also tries to examine the role of these diagnostic tools in place for establishing a definitive diagnosis pattern and accounting </w:t>
      </w:r>
      <w:r w:rsidR="002A4171">
        <w:rPr>
          <w:rFonts w:ascii="Times New Roman" w:hAnsi="Times New Roman" w:cs="Times New Roman"/>
          <w:sz w:val="24"/>
          <w:szCs w:val="24"/>
        </w:rPr>
        <w:t xml:space="preserve">for </w:t>
      </w:r>
      <w:r w:rsidRPr="00466E02">
        <w:rPr>
          <w:rFonts w:ascii="Times New Roman" w:hAnsi="Times New Roman" w:cs="Times New Roman"/>
          <w:sz w:val="24"/>
          <w:szCs w:val="24"/>
        </w:rPr>
        <w:t xml:space="preserve">the severity of the condition. Accurate diagnosis of asthma is a very crucial step for its effective management and treatment. Clinical history taking includes </w:t>
      </w:r>
      <w:r w:rsidR="002A4171">
        <w:rPr>
          <w:rFonts w:ascii="Times New Roman" w:hAnsi="Times New Roman" w:cs="Times New Roman"/>
          <w:sz w:val="24"/>
          <w:szCs w:val="24"/>
        </w:rPr>
        <w:t xml:space="preserve">a </w:t>
      </w:r>
      <w:r w:rsidRPr="00466E02">
        <w:rPr>
          <w:rFonts w:ascii="Times New Roman" w:hAnsi="Times New Roman" w:cs="Times New Roman"/>
          <w:sz w:val="24"/>
          <w:szCs w:val="24"/>
        </w:rPr>
        <w:t>thorough evaluation of symptoms such as recurrent wheezing forms, coughing, chest pain and tightness, shortness of breath</w:t>
      </w:r>
      <w:r w:rsidR="002A4171">
        <w:rPr>
          <w:rFonts w:ascii="Times New Roman" w:hAnsi="Times New Roman" w:cs="Times New Roman"/>
          <w:sz w:val="24"/>
          <w:szCs w:val="24"/>
        </w:rPr>
        <w:t>,</w:t>
      </w:r>
      <w:r w:rsidRPr="00466E02">
        <w:rPr>
          <w:rFonts w:ascii="Times New Roman" w:hAnsi="Times New Roman" w:cs="Times New Roman"/>
          <w:sz w:val="24"/>
          <w:szCs w:val="24"/>
        </w:rPr>
        <w:t xml:space="preserve"> etc. </w:t>
      </w:r>
      <w:r w:rsidR="002A4171">
        <w:rPr>
          <w:rFonts w:ascii="Times New Roman" w:hAnsi="Times New Roman" w:cs="Times New Roman"/>
          <w:sz w:val="24"/>
          <w:szCs w:val="24"/>
        </w:rPr>
        <w:t>Performing</w:t>
      </w:r>
      <w:r w:rsidRPr="00466E02">
        <w:rPr>
          <w:rFonts w:ascii="Times New Roman" w:hAnsi="Times New Roman" w:cs="Times New Roman"/>
          <w:sz w:val="24"/>
          <w:szCs w:val="24"/>
        </w:rPr>
        <w:t xml:space="preserve"> </w:t>
      </w:r>
      <w:r w:rsidR="002A4171">
        <w:rPr>
          <w:rFonts w:ascii="Times New Roman" w:hAnsi="Times New Roman" w:cs="Times New Roman"/>
          <w:sz w:val="24"/>
          <w:szCs w:val="24"/>
        </w:rPr>
        <w:t xml:space="preserve">a </w:t>
      </w:r>
      <w:r w:rsidRPr="00466E02">
        <w:rPr>
          <w:rFonts w:ascii="Times New Roman" w:hAnsi="Times New Roman" w:cs="Times New Roman"/>
          <w:sz w:val="24"/>
          <w:szCs w:val="24"/>
        </w:rPr>
        <w:t>detailed physical examination can significantly reveal signs of wheezing and can capture increased respiratory efforts. Using several testing methods like pulmonary function tests, spirometry, lung function test</w:t>
      </w:r>
      <w:r w:rsidR="002A4171">
        <w:rPr>
          <w:rFonts w:ascii="Times New Roman" w:hAnsi="Times New Roman" w:cs="Times New Roman"/>
          <w:sz w:val="24"/>
          <w:szCs w:val="24"/>
        </w:rPr>
        <w:t>,</w:t>
      </w:r>
      <w:r w:rsidRPr="00466E02">
        <w:rPr>
          <w:rFonts w:ascii="Times New Roman" w:hAnsi="Times New Roman" w:cs="Times New Roman"/>
          <w:sz w:val="24"/>
          <w:szCs w:val="24"/>
        </w:rPr>
        <w:t xml:space="preserve"> and airflow obstruction, can provide objective evidence and reasoning for airway narrowing and obstruction. These diagnostic measures aid in distinguishing asthma and its types from other respiratory conditions and in assessing the severity of the disease</w:t>
      </w:r>
      <w:r w:rsidR="0038646E" w:rsidRPr="00466E02">
        <w:rPr>
          <w:rFonts w:ascii="Times New Roman" w:hAnsi="Times New Roman" w:cs="Times New Roman"/>
          <w:sz w:val="24"/>
          <w:szCs w:val="24"/>
        </w:rPr>
        <w:t xml:space="preserve"> (</w:t>
      </w:r>
      <w:r w:rsidR="0038646E" w:rsidRPr="00466E02">
        <w:rPr>
          <w:rFonts w:ascii="Times New Roman" w:hAnsi="Times New Roman" w:cs="Times New Roman"/>
          <w:color w:val="222222"/>
          <w:sz w:val="24"/>
          <w:szCs w:val="24"/>
          <w:shd w:val="clear" w:color="auto" w:fill="FFFFFF"/>
        </w:rPr>
        <w:t>Simpson et al, 2021</w:t>
      </w:r>
      <w:r w:rsidR="0038646E" w:rsidRPr="00466E02">
        <w:rPr>
          <w:rFonts w:ascii="Times New Roman" w:hAnsi="Times New Roman" w:cs="Times New Roman"/>
          <w:sz w:val="24"/>
          <w:szCs w:val="24"/>
        </w:rPr>
        <w:t>)</w:t>
      </w:r>
      <w:r w:rsidRPr="00466E02">
        <w:rPr>
          <w:rFonts w:ascii="Times New Roman" w:hAnsi="Times New Roman" w:cs="Times New Roman"/>
          <w:sz w:val="24"/>
          <w:szCs w:val="24"/>
        </w:rPr>
        <w:t>.</w:t>
      </w:r>
    </w:p>
    <w:p w14:paraId="297BD604" w14:textId="03936D29"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Moving forward, the article explores emerging diagnostic approaches, including biomarkers and genetic testing, that </w:t>
      </w:r>
      <w:r w:rsidR="00D87D55">
        <w:rPr>
          <w:rFonts w:ascii="Times New Roman" w:hAnsi="Times New Roman" w:cs="Times New Roman"/>
          <w:sz w:val="24"/>
          <w:szCs w:val="24"/>
        </w:rPr>
        <w:t>bet</w:t>
      </w:r>
      <w:r w:rsidRPr="00466E02">
        <w:rPr>
          <w:rFonts w:ascii="Times New Roman" w:hAnsi="Times New Roman" w:cs="Times New Roman"/>
          <w:sz w:val="24"/>
          <w:szCs w:val="24"/>
        </w:rPr>
        <w:t xml:space="preserve"> on improving the accuracy and effectiveness of asthma diagnosis. This recent advancement in diagnostic approach explores biomarkers, for example</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fractional </w:t>
      </w:r>
      <w:r w:rsidRPr="00466E02">
        <w:rPr>
          <w:rFonts w:ascii="Times New Roman" w:hAnsi="Times New Roman" w:cs="Times New Roman"/>
          <w:sz w:val="24"/>
          <w:szCs w:val="24"/>
        </w:rPr>
        <w:lastRenderedPageBreak/>
        <w:t>exhaled nitric oxide (</w:t>
      </w:r>
      <w:proofErr w:type="spellStart"/>
      <w:r w:rsidRPr="00466E02">
        <w:rPr>
          <w:rFonts w:ascii="Times New Roman" w:hAnsi="Times New Roman" w:cs="Times New Roman"/>
          <w:sz w:val="24"/>
          <w:szCs w:val="24"/>
        </w:rPr>
        <w:t>FeNO</w:t>
      </w:r>
      <w:proofErr w:type="spellEnd"/>
      <w:r w:rsidRPr="00466E02">
        <w:rPr>
          <w:rFonts w:ascii="Times New Roman" w:hAnsi="Times New Roman" w:cs="Times New Roman"/>
          <w:sz w:val="24"/>
          <w:szCs w:val="24"/>
        </w:rPr>
        <w:t xml:space="preserve">) and blood eosinophil </w:t>
      </w:r>
      <w:r w:rsidR="00D87D55">
        <w:rPr>
          <w:rFonts w:ascii="Times New Roman" w:hAnsi="Times New Roman" w:cs="Times New Roman"/>
          <w:sz w:val="24"/>
          <w:szCs w:val="24"/>
        </w:rPr>
        <w:t>count</w:t>
      </w:r>
      <w:r w:rsidRPr="00466E02">
        <w:rPr>
          <w:rFonts w:ascii="Times New Roman" w:hAnsi="Times New Roman" w:cs="Times New Roman"/>
          <w:sz w:val="24"/>
          <w:szCs w:val="24"/>
        </w:rPr>
        <w:t xml:space="preserve"> technique, </w:t>
      </w:r>
      <w:r w:rsidR="00D87D55">
        <w:rPr>
          <w:rFonts w:ascii="Times New Roman" w:hAnsi="Times New Roman" w:cs="Times New Roman"/>
          <w:sz w:val="24"/>
          <w:szCs w:val="24"/>
        </w:rPr>
        <w:t xml:space="preserve">which </w:t>
      </w:r>
      <w:r w:rsidRPr="00466E02">
        <w:rPr>
          <w:rFonts w:ascii="Times New Roman" w:hAnsi="Times New Roman" w:cs="Times New Roman"/>
          <w:sz w:val="24"/>
          <w:szCs w:val="24"/>
        </w:rPr>
        <w:t xml:space="preserve">have shown a positive side in identifying airway infection, </w:t>
      </w:r>
      <w:r w:rsidR="00D87D55">
        <w:rPr>
          <w:rFonts w:ascii="Times New Roman" w:hAnsi="Times New Roman" w:cs="Times New Roman"/>
          <w:sz w:val="24"/>
          <w:szCs w:val="24"/>
        </w:rPr>
        <w:t xml:space="preserve">and </w:t>
      </w:r>
      <w:r w:rsidRPr="00466E02">
        <w:rPr>
          <w:rFonts w:ascii="Times New Roman" w:hAnsi="Times New Roman" w:cs="Times New Roman"/>
          <w:sz w:val="24"/>
          <w:szCs w:val="24"/>
        </w:rPr>
        <w:t xml:space="preserve">inflammation and also predicting its responses towards treatment. Genetic testing is another wide arena for research, identification of the genetic variant present that is associated with susceptibility </w:t>
      </w:r>
      <w:r w:rsidR="00D87D55">
        <w:rPr>
          <w:rFonts w:ascii="Times New Roman" w:hAnsi="Times New Roman" w:cs="Times New Roman"/>
          <w:sz w:val="24"/>
          <w:szCs w:val="24"/>
        </w:rPr>
        <w:t>to</w:t>
      </w:r>
      <w:r w:rsidRPr="00466E02">
        <w:rPr>
          <w:rFonts w:ascii="Times New Roman" w:hAnsi="Times New Roman" w:cs="Times New Roman"/>
          <w:sz w:val="24"/>
          <w:szCs w:val="24"/>
        </w:rPr>
        <w:t xml:space="preserve"> asthma and its response to specific therapies. These emerging diagnostic tools aim to improve 99% accuracy and personalized management of asthma </w:t>
      </w:r>
      <w:r w:rsidR="00D87D55">
        <w:rPr>
          <w:rFonts w:ascii="Times New Roman" w:hAnsi="Times New Roman" w:cs="Times New Roman"/>
          <w:sz w:val="24"/>
          <w:szCs w:val="24"/>
        </w:rPr>
        <w:t>conditions</w:t>
      </w:r>
      <w:r w:rsidRPr="00466E02">
        <w:rPr>
          <w:rFonts w:ascii="Times New Roman" w:hAnsi="Times New Roman" w:cs="Times New Roman"/>
          <w:sz w:val="24"/>
          <w:szCs w:val="24"/>
        </w:rPr>
        <w:t xml:space="preserve">. That’s why never-ending </w:t>
      </w:r>
      <w:r w:rsidR="00D87D55">
        <w:rPr>
          <w:rFonts w:ascii="Times New Roman" w:hAnsi="Times New Roman" w:cs="Times New Roman"/>
          <w:sz w:val="24"/>
          <w:szCs w:val="24"/>
        </w:rPr>
        <w:t>research</w:t>
      </w:r>
      <w:r w:rsidRPr="00466E02">
        <w:rPr>
          <w:rFonts w:ascii="Times New Roman" w:hAnsi="Times New Roman" w:cs="Times New Roman"/>
          <w:sz w:val="24"/>
          <w:szCs w:val="24"/>
        </w:rPr>
        <w:t xml:space="preserve"> is also very important to continue in the healthcare system for better </w:t>
      </w:r>
      <w:r w:rsidR="00D87D55">
        <w:rPr>
          <w:rFonts w:ascii="Times New Roman" w:hAnsi="Times New Roman" w:cs="Times New Roman"/>
          <w:sz w:val="24"/>
          <w:szCs w:val="24"/>
        </w:rPr>
        <w:t>outcomes</w:t>
      </w:r>
      <w:r w:rsidRPr="00466E02">
        <w:rPr>
          <w:rFonts w:ascii="Times New Roman" w:hAnsi="Times New Roman" w:cs="Times New Roman"/>
          <w:sz w:val="24"/>
          <w:szCs w:val="24"/>
        </w:rPr>
        <w:t xml:space="preserve"> and management. </w:t>
      </w:r>
    </w:p>
    <w:p w14:paraId="351FE563" w14:textId="6A1E2861"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Regarding treatment, the research articles </w:t>
      </w:r>
      <w:r w:rsidR="00D87D55">
        <w:rPr>
          <w:rFonts w:ascii="Times New Roman" w:hAnsi="Times New Roman" w:cs="Times New Roman"/>
          <w:sz w:val="24"/>
          <w:szCs w:val="24"/>
        </w:rPr>
        <w:t>dive</w:t>
      </w:r>
      <w:r w:rsidRPr="00466E02">
        <w:rPr>
          <w:rFonts w:ascii="Times New Roman" w:hAnsi="Times New Roman" w:cs="Times New Roman"/>
          <w:sz w:val="24"/>
          <w:szCs w:val="24"/>
        </w:rPr>
        <w:t xml:space="preserve"> into various therapeutic strategies made available for managing asthma. Thus, when we try to consider several treatment options for asthma, we can find factors available to decrease symptoms, reduce its exacerbations, and also improve lung functioning in individuals having asthma</w:t>
      </w:r>
      <w:r w:rsidR="0088700F" w:rsidRPr="00466E02">
        <w:rPr>
          <w:rFonts w:ascii="Times New Roman" w:hAnsi="Times New Roman" w:cs="Times New Roman"/>
          <w:sz w:val="24"/>
          <w:szCs w:val="24"/>
        </w:rPr>
        <w:t xml:space="preserve"> (</w:t>
      </w:r>
      <w:r w:rsidR="0088700F" w:rsidRPr="00466E02">
        <w:rPr>
          <w:rFonts w:ascii="Times New Roman" w:hAnsi="Times New Roman" w:cs="Times New Roman"/>
          <w:color w:val="222222"/>
          <w:sz w:val="24"/>
          <w:szCs w:val="24"/>
          <w:shd w:val="clear" w:color="auto" w:fill="FFFFFF"/>
        </w:rPr>
        <w:t>Peng et al, 2020</w:t>
      </w:r>
      <w:r w:rsidR="0088700F" w:rsidRPr="00466E02">
        <w:rPr>
          <w:rFonts w:ascii="Times New Roman" w:hAnsi="Times New Roman" w:cs="Times New Roman"/>
          <w:sz w:val="24"/>
          <w:szCs w:val="24"/>
        </w:rPr>
        <w:t>)</w:t>
      </w:r>
      <w:r w:rsidRPr="00466E02">
        <w:rPr>
          <w:rFonts w:ascii="Times New Roman" w:hAnsi="Times New Roman" w:cs="Times New Roman"/>
          <w:sz w:val="24"/>
          <w:szCs w:val="24"/>
        </w:rPr>
        <w:t xml:space="preserve">. The majority of asthma treatment mode involves the use of medications, including bronchodilators and corticosteroids. </w:t>
      </w:r>
      <w:r w:rsidR="002A4171">
        <w:rPr>
          <w:rFonts w:ascii="Times New Roman" w:hAnsi="Times New Roman" w:cs="Times New Roman"/>
          <w:sz w:val="24"/>
          <w:szCs w:val="24"/>
        </w:rPr>
        <w:t>Shortly acting</w:t>
      </w:r>
      <w:r w:rsidRPr="00466E02">
        <w:rPr>
          <w:rFonts w:ascii="Times New Roman" w:hAnsi="Times New Roman" w:cs="Times New Roman"/>
          <w:sz w:val="24"/>
          <w:szCs w:val="24"/>
        </w:rPr>
        <w:t xml:space="preserve"> bronchodilators tend to provide immediate relief during acute episodes, while long-acting bronchodilators and inhaled corticosteroid medications are used for long-term control and management. In cases of severe or Uncontrollable conditions, biological therapies are used that specifically target inflammatory pathways, such as using monoclonal antibodies against immunoglobulin E (</w:t>
      </w:r>
      <w:proofErr w:type="spellStart"/>
      <w:r w:rsidRPr="00466E02">
        <w:rPr>
          <w:rFonts w:ascii="Times New Roman" w:hAnsi="Times New Roman" w:cs="Times New Roman"/>
          <w:sz w:val="24"/>
          <w:szCs w:val="24"/>
        </w:rPr>
        <w:t>IgE</w:t>
      </w:r>
      <w:proofErr w:type="spellEnd"/>
      <w:r w:rsidRPr="00466E02">
        <w:rPr>
          <w:rFonts w:ascii="Times New Roman" w:hAnsi="Times New Roman" w:cs="Times New Roman"/>
          <w:sz w:val="24"/>
          <w:szCs w:val="24"/>
        </w:rPr>
        <w:t>) or interleukin-5 (IL-5), as effective treatment options for the same.</w:t>
      </w:r>
    </w:p>
    <w:p w14:paraId="17B2961A" w14:textId="4E7C4DDB"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As the early sense of prevention, the article tries to modulate around various environmental factors that may worsen a well-managed condition. And thus because of this reason, making environmental modification is considered the most crucial step in preventing asthma. In several geographical locations triggers like, allergens (dust mites, pollen) and irritants (tobacco smoke, air pollution) exacerbate asthma in individuals of all age </w:t>
      </w:r>
      <w:r w:rsidR="002A4171">
        <w:rPr>
          <w:rFonts w:ascii="Times New Roman" w:hAnsi="Times New Roman" w:cs="Times New Roman"/>
          <w:sz w:val="24"/>
          <w:szCs w:val="24"/>
        </w:rPr>
        <w:t>groups</w:t>
      </w:r>
      <w:r w:rsidR="0054207C" w:rsidRPr="00466E02">
        <w:rPr>
          <w:rFonts w:ascii="Times New Roman" w:hAnsi="Times New Roman" w:cs="Times New Roman"/>
          <w:sz w:val="24"/>
          <w:szCs w:val="24"/>
        </w:rPr>
        <w:t xml:space="preserve"> (</w:t>
      </w:r>
      <w:r w:rsidR="0054207C" w:rsidRPr="00466E02">
        <w:rPr>
          <w:rFonts w:ascii="Times New Roman" w:hAnsi="Times New Roman" w:cs="Times New Roman"/>
          <w:color w:val="222222"/>
          <w:sz w:val="24"/>
          <w:szCs w:val="24"/>
          <w:shd w:val="clear" w:color="auto" w:fill="FFFFFF"/>
        </w:rPr>
        <w:t>von Mutius, Smits, 2020</w:t>
      </w:r>
      <w:r w:rsidR="0054207C" w:rsidRPr="00466E02">
        <w:rPr>
          <w:rFonts w:ascii="Times New Roman" w:hAnsi="Times New Roman" w:cs="Times New Roman"/>
          <w:sz w:val="24"/>
          <w:szCs w:val="24"/>
        </w:rPr>
        <w:t>)</w:t>
      </w:r>
      <w:r w:rsidRPr="00466E02">
        <w:rPr>
          <w:rFonts w:ascii="Times New Roman" w:hAnsi="Times New Roman" w:cs="Times New Roman"/>
          <w:sz w:val="24"/>
          <w:szCs w:val="24"/>
        </w:rPr>
        <w:t xml:space="preserve">. Certain common strategies include maintaining proper ventilation, allergen </w:t>
      </w:r>
      <w:r w:rsidR="002A4171">
        <w:rPr>
          <w:rFonts w:ascii="Times New Roman" w:hAnsi="Times New Roman" w:cs="Times New Roman"/>
          <w:sz w:val="24"/>
          <w:szCs w:val="24"/>
        </w:rPr>
        <w:t>control</w:t>
      </w:r>
      <w:r w:rsidRPr="00466E02">
        <w:rPr>
          <w:rFonts w:ascii="Times New Roman" w:hAnsi="Times New Roman" w:cs="Times New Roman"/>
          <w:sz w:val="24"/>
          <w:szCs w:val="24"/>
        </w:rPr>
        <w:t xml:space="preserve"> measures, and the use of air filters in </w:t>
      </w:r>
      <w:r w:rsidR="002A4171">
        <w:rPr>
          <w:rFonts w:ascii="Times New Roman" w:hAnsi="Times New Roman" w:cs="Times New Roman"/>
          <w:sz w:val="24"/>
          <w:szCs w:val="24"/>
        </w:rPr>
        <w:t>co-living</w:t>
      </w:r>
      <w:r w:rsidRPr="00466E02">
        <w:rPr>
          <w:rFonts w:ascii="Times New Roman" w:hAnsi="Times New Roman" w:cs="Times New Roman"/>
          <w:sz w:val="24"/>
          <w:szCs w:val="24"/>
        </w:rPr>
        <w:t xml:space="preserve"> spaces. Lifestyle modifications include practicing regular exercises, </w:t>
      </w:r>
      <w:r w:rsidR="00D87D55">
        <w:rPr>
          <w:rFonts w:ascii="Times New Roman" w:hAnsi="Times New Roman" w:cs="Times New Roman"/>
          <w:sz w:val="24"/>
          <w:szCs w:val="24"/>
        </w:rPr>
        <w:t xml:space="preserve">and </w:t>
      </w:r>
      <w:r w:rsidRPr="00466E02">
        <w:rPr>
          <w:rFonts w:ascii="Times New Roman" w:hAnsi="Times New Roman" w:cs="Times New Roman"/>
          <w:sz w:val="24"/>
          <w:szCs w:val="24"/>
        </w:rPr>
        <w:t xml:space="preserve">following </w:t>
      </w:r>
      <w:r w:rsidR="00D87D55">
        <w:rPr>
          <w:rFonts w:ascii="Times New Roman" w:hAnsi="Times New Roman" w:cs="Times New Roman"/>
          <w:sz w:val="24"/>
          <w:szCs w:val="24"/>
        </w:rPr>
        <w:t xml:space="preserve">a </w:t>
      </w:r>
      <w:r w:rsidRPr="00466E02">
        <w:rPr>
          <w:rFonts w:ascii="Times New Roman" w:hAnsi="Times New Roman" w:cs="Times New Roman"/>
          <w:sz w:val="24"/>
          <w:szCs w:val="24"/>
        </w:rPr>
        <w:t>healthy diet, for better asthma control. Patient education and self-management programs can empower individuals to recognize their early signs of worsening symptoms and thus can seek appropriate and immediate medical care when needed.</w:t>
      </w:r>
    </w:p>
    <w:p w14:paraId="39351E6A" w14:textId="77777777" w:rsidR="00004148" w:rsidRPr="00466E02" w:rsidRDefault="00004148" w:rsidP="0013066D">
      <w:pPr>
        <w:pStyle w:val="Heading1"/>
      </w:pPr>
      <w:r w:rsidRPr="00466E02">
        <w:t>Methodology:</w:t>
      </w:r>
    </w:p>
    <w:p w14:paraId="3C05253D" w14:textId="0C926646"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In this research</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we will apply a systematic review methodology to gather and </w:t>
      </w:r>
      <w:proofErr w:type="spellStart"/>
      <w:r w:rsidR="00D87D55">
        <w:rPr>
          <w:rFonts w:ascii="Times New Roman" w:hAnsi="Times New Roman" w:cs="Times New Roman"/>
          <w:sz w:val="24"/>
          <w:szCs w:val="24"/>
        </w:rPr>
        <w:t>analyze</w:t>
      </w:r>
      <w:proofErr w:type="spellEnd"/>
      <w:r w:rsidRPr="00466E02">
        <w:rPr>
          <w:rFonts w:ascii="Times New Roman" w:hAnsi="Times New Roman" w:cs="Times New Roman"/>
          <w:sz w:val="24"/>
          <w:szCs w:val="24"/>
        </w:rPr>
        <w:t xml:space="preserve"> evidence-based literature on asthma diagnostics, treatment, and prevention. This systematic review approach entitles the use of comprehensive, transparent protocol and technique for the </w:t>
      </w:r>
      <w:r w:rsidRPr="00466E02">
        <w:rPr>
          <w:rFonts w:ascii="Times New Roman" w:hAnsi="Times New Roman" w:cs="Times New Roman"/>
          <w:sz w:val="24"/>
          <w:szCs w:val="24"/>
        </w:rPr>
        <w:lastRenderedPageBreak/>
        <w:t xml:space="preserve">purpose of identification, selection, and synthesizing existing research data studies on the given topic. </w:t>
      </w:r>
    </w:p>
    <w:p w14:paraId="2C72627D" w14:textId="77777777" w:rsidR="00004148" w:rsidRPr="00466E02" w:rsidRDefault="00004148" w:rsidP="0013066D">
      <w:pPr>
        <w:pStyle w:val="Heading1"/>
      </w:pPr>
      <w:r w:rsidRPr="00466E02">
        <w:t>Research question:</w:t>
      </w:r>
    </w:p>
    <w:p w14:paraId="3B391A45" w14:textId="18B7A3E2"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Moving forward certain research questions </w:t>
      </w:r>
      <w:r w:rsidR="002A4171">
        <w:rPr>
          <w:rFonts w:ascii="Times New Roman" w:hAnsi="Times New Roman" w:cs="Times New Roman"/>
          <w:sz w:val="24"/>
          <w:szCs w:val="24"/>
        </w:rPr>
        <w:t>are</w:t>
      </w:r>
      <w:r w:rsidRPr="00466E02">
        <w:rPr>
          <w:rFonts w:ascii="Times New Roman" w:hAnsi="Times New Roman" w:cs="Times New Roman"/>
          <w:sz w:val="24"/>
          <w:szCs w:val="24"/>
        </w:rPr>
        <w:t xml:space="preserve"> need</w:t>
      </w:r>
      <w:r w:rsidR="001C023C" w:rsidRPr="00466E02">
        <w:rPr>
          <w:rFonts w:ascii="Times New Roman" w:hAnsi="Times New Roman" w:cs="Times New Roman"/>
          <w:sz w:val="24"/>
          <w:szCs w:val="24"/>
        </w:rPr>
        <w:t>ed</w:t>
      </w:r>
      <w:r w:rsidRPr="00466E02">
        <w:rPr>
          <w:rFonts w:ascii="Times New Roman" w:hAnsi="Times New Roman" w:cs="Times New Roman"/>
          <w:sz w:val="24"/>
          <w:szCs w:val="24"/>
        </w:rPr>
        <w:t xml:space="preserve"> </w:t>
      </w:r>
      <w:r w:rsidR="001C023C" w:rsidRPr="00466E02">
        <w:rPr>
          <w:rFonts w:ascii="Times New Roman" w:hAnsi="Times New Roman" w:cs="Times New Roman"/>
          <w:sz w:val="24"/>
          <w:szCs w:val="24"/>
        </w:rPr>
        <w:t>to be</w:t>
      </w:r>
      <w:r w:rsidRPr="00466E02">
        <w:rPr>
          <w:rFonts w:ascii="Times New Roman" w:hAnsi="Times New Roman" w:cs="Times New Roman"/>
          <w:sz w:val="24"/>
          <w:szCs w:val="24"/>
        </w:rPr>
        <w:t xml:space="preserve"> address</w:t>
      </w:r>
      <w:r w:rsidR="001C023C" w:rsidRPr="00466E02">
        <w:rPr>
          <w:rFonts w:ascii="Times New Roman" w:hAnsi="Times New Roman" w:cs="Times New Roman"/>
          <w:sz w:val="24"/>
          <w:szCs w:val="24"/>
        </w:rPr>
        <w:t>ed, s</w:t>
      </w:r>
      <w:r w:rsidRPr="00466E02">
        <w:rPr>
          <w:rFonts w:ascii="Times New Roman" w:hAnsi="Times New Roman" w:cs="Times New Roman"/>
          <w:sz w:val="24"/>
          <w:szCs w:val="24"/>
        </w:rPr>
        <w:t>ome of them are:</w:t>
      </w:r>
    </w:p>
    <w:p w14:paraId="715914BC" w14:textId="137F06A5"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What are the newer generation methods, devices</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and tools used for the accurate diagnosis of asthma </w:t>
      </w:r>
      <w:r w:rsidR="00D87D55">
        <w:rPr>
          <w:rFonts w:ascii="Times New Roman" w:hAnsi="Times New Roman" w:cs="Times New Roman"/>
          <w:sz w:val="24"/>
          <w:szCs w:val="24"/>
        </w:rPr>
        <w:t>conditions</w:t>
      </w:r>
      <w:r w:rsidRPr="00466E02">
        <w:rPr>
          <w:rFonts w:ascii="Times New Roman" w:hAnsi="Times New Roman" w:cs="Times New Roman"/>
          <w:sz w:val="24"/>
          <w:szCs w:val="24"/>
        </w:rPr>
        <w:t xml:space="preserve">? </w:t>
      </w:r>
    </w:p>
    <w:p w14:paraId="441B12A1" w14:textId="4E42FAAA"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Explain some of the different therapeutic management strategies made available worldwide for the management of asthma? </w:t>
      </w:r>
    </w:p>
    <w:p w14:paraId="662C94DA" w14:textId="4B306FC6"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What sort of preventive measures can be implemented </w:t>
      </w:r>
      <w:r w:rsidR="00D87D55">
        <w:rPr>
          <w:rFonts w:ascii="Times New Roman" w:hAnsi="Times New Roman" w:cs="Times New Roman"/>
          <w:sz w:val="24"/>
          <w:szCs w:val="24"/>
        </w:rPr>
        <w:t>to</w:t>
      </w:r>
      <w:r w:rsidRPr="00466E02">
        <w:rPr>
          <w:rFonts w:ascii="Times New Roman" w:hAnsi="Times New Roman" w:cs="Times New Roman"/>
          <w:sz w:val="24"/>
          <w:szCs w:val="24"/>
        </w:rPr>
        <w:t xml:space="preserve"> effectively </w:t>
      </w:r>
      <w:r w:rsidR="00D87D55">
        <w:rPr>
          <w:rFonts w:ascii="Times New Roman" w:hAnsi="Times New Roman" w:cs="Times New Roman"/>
          <w:sz w:val="24"/>
          <w:szCs w:val="24"/>
        </w:rPr>
        <w:t>reduce</w:t>
      </w:r>
      <w:r w:rsidRPr="00466E02">
        <w:rPr>
          <w:rFonts w:ascii="Times New Roman" w:hAnsi="Times New Roman" w:cs="Times New Roman"/>
          <w:sz w:val="24"/>
          <w:szCs w:val="24"/>
        </w:rPr>
        <w:t xml:space="preserve"> the projection of asthma?</w:t>
      </w:r>
    </w:p>
    <w:p w14:paraId="1DC5A16E" w14:textId="77777777" w:rsidR="00004148" w:rsidRPr="00466E02" w:rsidRDefault="00004148" w:rsidP="0013066D">
      <w:pPr>
        <w:pStyle w:val="Heading1"/>
      </w:pPr>
      <w:r w:rsidRPr="00466E02">
        <w:t>Inclusion and exclusion:</w:t>
      </w:r>
    </w:p>
    <w:p w14:paraId="31A8ABA0" w14:textId="46FA55CA"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Clear inclusion and exclusion criteria were selected to successfully establish and determine the authenticity of the research studies, being included in the systematic review. This will certainly involve criteria related to study design, population, intervention, exposure, </w:t>
      </w:r>
      <w:r w:rsidR="00D87D55">
        <w:rPr>
          <w:rFonts w:ascii="Times New Roman" w:hAnsi="Times New Roman" w:cs="Times New Roman"/>
          <w:sz w:val="24"/>
          <w:szCs w:val="24"/>
        </w:rPr>
        <w:t xml:space="preserve">and </w:t>
      </w:r>
      <w:r w:rsidRPr="00466E02">
        <w:rPr>
          <w:rFonts w:ascii="Times New Roman" w:hAnsi="Times New Roman" w:cs="Times New Roman"/>
          <w:sz w:val="24"/>
          <w:szCs w:val="24"/>
        </w:rPr>
        <w:t>disease outcomes</w:t>
      </w:r>
      <w:r w:rsidR="000130C5" w:rsidRPr="00466E02">
        <w:rPr>
          <w:rFonts w:ascii="Times New Roman" w:hAnsi="Times New Roman" w:cs="Times New Roman"/>
          <w:sz w:val="24"/>
          <w:szCs w:val="24"/>
        </w:rPr>
        <w:t xml:space="preserve"> (</w:t>
      </w:r>
      <w:r w:rsidR="000130C5" w:rsidRPr="00466E02">
        <w:rPr>
          <w:rFonts w:ascii="Times New Roman" w:hAnsi="Times New Roman" w:cs="Times New Roman"/>
          <w:color w:val="222222"/>
          <w:sz w:val="24"/>
          <w:szCs w:val="24"/>
          <w:shd w:val="clear" w:color="auto" w:fill="FFFFFF"/>
        </w:rPr>
        <w:t>Twyman et al, 2022</w:t>
      </w:r>
      <w:r w:rsidR="000130C5" w:rsidRPr="00466E02">
        <w:rPr>
          <w:rFonts w:ascii="Times New Roman" w:hAnsi="Times New Roman" w:cs="Times New Roman"/>
          <w:sz w:val="24"/>
          <w:szCs w:val="24"/>
        </w:rPr>
        <w:t>)</w:t>
      </w:r>
      <w:r w:rsidRPr="00466E02">
        <w:rPr>
          <w:rFonts w:ascii="Times New Roman" w:hAnsi="Times New Roman" w:cs="Times New Roman"/>
          <w:sz w:val="24"/>
          <w:szCs w:val="24"/>
        </w:rPr>
        <w:t>.</w:t>
      </w:r>
    </w:p>
    <w:p w14:paraId="2ECCF5BD" w14:textId="77777777" w:rsidR="00004148" w:rsidRPr="00466E02" w:rsidRDefault="00004148" w:rsidP="0013066D">
      <w:pPr>
        <w:pStyle w:val="Heading1"/>
      </w:pPr>
      <w:r w:rsidRPr="00466E02">
        <w:t>Search strategy:</w:t>
      </w:r>
    </w:p>
    <w:p w14:paraId="6D95F9C2" w14:textId="08665586"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The search strategy for the research will contain a combination of associated keywords and medical vocabulary library (Medicine Headings, or </w:t>
      </w:r>
      <w:proofErr w:type="spellStart"/>
      <w:r w:rsidRPr="00466E02">
        <w:rPr>
          <w:rFonts w:ascii="Times New Roman" w:hAnsi="Times New Roman" w:cs="Times New Roman"/>
          <w:sz w:val="24"/>
          <w:szCs w:val="24"/>
        </w:rPr>
        <w:t>MeSH</w:t>
      </w:r>
      <w:proofErr w:type="spellEnd"/>
      <w:r w:rsidRPr="00466E02">
        <w:rPr>
          <w:rFonts w:ascii="Times New Roman" w:hAnsi="Times New Roman" w:cs="Times New Roman"/>
          <w:sz w:val="24"/>
          <w:szCs w:val="24"/>
        </w:rPr>
        <w:t xml:space="preserve"> terms) relevant to asthma. Some of the following keywords and </w:t>
      </w:r>
      <w:proofErr w:type="spellStart"/>
      <w:r w:rsidRPr="00466E02">
        <w:rPr>
          <w:rFonts w:ascii="Times New Roman" w:hAnsi="Times New Roman" w:cs="Times New Roman"/>
          <w:sz w:val="24"/>
          <w:szCs w:val="24"/>
        </w:rPr>
        <w:t>MeSH</w:t>
      </w:r>
      <w:proofErr w:type="spellEnd"/>
      <w:r w:rsidRPr="00466E02">
        <w:rPr>
          <w:rFonts w:ascii="Times New Roman" w:hAnsi="Times New Roman" w:cs="Times New Roman"/>
          <w:sz w:val="24"/>
          <w:szCs w:val="24"/>
        </w:rPr>
        <w:t xml:space="preserve"> terms included here are asthma, diagnosis, diagnostics, treatment, </w:t>
      </w:r>
      <w:r w:rsidR="002A4171">
        <w:rPr>
          <w:rFonts w:ascii="Times New Roman" w:hAnsi="Times New Roman" w:cs="Times New Roman"/>
          <w:sz w:val="24"/>
          <w:szCs w:val="24"/>
        </w:rPr>
        <w:t>prevention</w:t>
      </w:r>
      <w:r w:rsidRPr="00466E02">
        <w:rPr>
          <w:rFonts w:ascii="Times New Roman" w:hAnsi="Times New Roman" w:cs="Times New Roman"/>
          <w:sz w:val="24"/>
          <w:szCs w:val="24"/>
        </w:rPr>
        <w:t xml:space="preserve">, management, symptoms, therapy, self-management, intervention, biomarkers, medications, genetic testing, bronchodilators, corticosteroids, environmental factors, </w:t>
      </w:r>
      <w:r w:rsidR="002A4171">
        <w:rPr>
          <w:rFonts w:ascii="Times New Roman" w:hAnsi="Times New Roman" w:cs="Times New Roman"/>
          <w:sz w:val="24"/>
          <w:szCs w:val="24"/>
        </w:rPr>
        <w:t xml:space="preserve">and </w:t>
      </w:r>
      <w:r w:rsidRPr="00466E02">
        <w:rPr>
          <w:rFonts w:ascii="Times New Roman" w:hAnsi="Times New Roman" w:cs="Times New Roman"/>
          <w:sz w:val="24"/>
          <w:szCs w:val="24"/>
        </w:rPr>
        <w:t xml:space="preserve">lifestyle changes. </w:t>
      </w:r>
    </w:p>
    <w:p w14:paraId="43072C14" w14:textId="3F975038"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This search strategy will be adapted to the specific requirements and syntax of each database that was collected. Eventually</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Boolean operators and truncation/wildcard symbols may be used to elevate the search strategy's effectiveness.</w:t>
      </w:r>
      <w:r w:rsidR="00322EB4" w:rsidRPr="00466E02">
        <w:rPr>
          <w:rFonts w:ascii="Times New Roman" w:hAnsi="Times New Roman" w:cs="Times New Roman"/>
          <w:sz w:val="24"/>
          <w:szCs w:val="24"/>
        </w:rPr>
        <w:t xml:space="preserve"> </w:t>
      </w:r>
      <w:r w:rsidRPr="00466E02">
        <w:rPr>
          <w:rFonts w:ascii="Times New Roman" w:hAnsi="Times New Roman" w:cs="Times New Roman"/>
          <w:sz w:val="24"/>
          <w:szCs w:val="24"/>
        </w:rPr>
        <w:t xml:space="preserve">Study Selection will be accomplished where two or more independent reviewers will rule out the retrieved articles based on our set </w:t>
      </w:r>
      <w:r w:rsidR="00D87D55">
        <w:rPr>
          <w:rFonts w:ascii="Times New Roman" w:hAnsi="Times New Roman" w:cs="Times New Roman"/>
          <w:sz w:val="24"/>
          <w:szCs w:val="24"/>
        </w:rPr>
        <w:t>criteria</w:t>
      </w:r>
      <w:r w:rsidRPr="00466E02">
        <w:rPr>
          <w:rFonts w:ascii="Times New Roman" w:hAnsi="Times New Roman" w:cs="Times New Roman"/>
          <w:sz w:val="24"/>
          <w:szCs w:val="24"/>
        </w:rPr>
        <w:t>. Along with that</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 standardized form will be applied to assess the relevance and quality of each study. </w:t>
      </w:r>
    </w:p>
    <w:p w14:paraId="23F12E3D" w14:textId="771E9364"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Later, data extraction and synthesis will be performed. Relevant data from the inclusion studies will be extracted, and this extracted data will be synthesized using a narrative or theme-based </w:t>
      </w:r>
      <w:r w:rsidRPr="00466E02">
        <w:rPr>
          <w:rFonts w:ascii="Times New Roman" w:hAnsi="Times New Roman" w:cs="Times New Roman"/>
          <w:sz w:val="24"/>
          <w:szCs w:val="24"/>
        </w:rPr>
        <w:lastRenderedPageBreak/>
        <w:t>approach to showcase key findings across the studies</w:t>
      </w:r>
      <w:r w:rsidR="00091820" w:rsidRPr="00466E02">
        <w:rPr>
          <w:rFonts w:ascii="Times New Roman" w:hAnsi="Times New Roman" w:cs="Times New Roman"/>
          <w:sz w:val="24"/>
          <w:szCs w:val="24"/>
        </w:rPr>
        <w:t xml:space="preserve"> (</w:t>
      </w:r>
      <w:r w:rsidR="00091820" w:rsidRPr="00466E02">
        <w:rPr>
          <w:rFonts w:ascii="Times New Roman" w:hAnsi="Times New Roman" w:cs="Times New Roman"/>
          <w:color w:val="222222"/>
          <w:sz w:val="24"/>
          <w:szCs w:val="24"/>
          <w:shd w:val="clear" w:color="auto" w:fill="FFFFFF"/>
        </w:rPr>
        <w:t>Chen et al, 2020</w:t>
      </w:r>
      <w:r w:rsidR="00091820" w:rsidRPr="00466E02">
        <w:rPr>
          <w:rFonts w:ascii="Times New Roman" w:hAnsi="Times New Roman" w:cs="Times New Roman"/>
          <w:sz w:val="24"/>
          <w:szCs w:val="24"/>
        </w:rPr>
        <w:t>)</w:t>
      </w:r>
      <w:r w:rsidRPr="00466E02">
        <w:rPr>
          <w:rFonts w:ascii="Times New Roman" w:hAnsi="Times New Roman" w:cs="Times New Roman"/>
          <w:sz w:val="24"/>
          <w:szCs w:val="24"/>
        </w:rPr>
        <w:t xml:space="preserve">. Further, </w:t>
      </w:r>
      <w:r w:rsidR="00D87D55">
        <w:rPr>
          <w:rFonts w:ascii="Times New Roman" w:hAnsi="Times New Roman" w:cs="Times New Roman"/>
          <w:sz w:val="24"/>
          <w:szCs w:val="24"/>
        </w:rPr>
        <w:t xml:space="preserve">a </w:t>
      </w:r>
      <w:r w:rsidRPr="00466E02">
        <w:rPr>
          <w:rFonts w:ascii="Times New Roman" w:hAnsi="Times New Roman" w:cs="Times New Roman"/>
          <w:sz w:val="24"/>
          <w:szCs w:val="24"/>
        </w:rPr>
        <w:t xml:space="preserve">quality assessment check </w:t>
      </w:r>
      <w:r w:rsidR="00D87D55">
        <w:rPr>
          <w:rFonts w:ascii="Times New Roman" w:hAnsi="Times New Roman" w:cs="Times New Roman"/>
          <w:sz w:val="24"/>
          <w:szCs w:val="24"/>
        </w:rPr>
        <w:t xml:space="preserve">and </w:t>
      </w:r>
      <w:r w:rsidRPr="00466E02">
        <w:rPr>
          <w:rFonts w:ascii="Times New Roman" w:hAnsi="Times New Roman" w:cs="Times New Roman"/>
          <w:sz w:val="24"/>
          <w:szCs w:val="24"/>
        </w:rPr>
        <w:t xml:space="preserve">risk bias evaluation will be done. Thus, to do so we will use appropriate tools, like the Joanna Briggs Institute (JBI) critical appraisal checklist form for systemic reviews or the Cochrane risk of bias tools for randomized controlled trials. The obtained synthesized data will be thoroughly </w:t>
      </w:r>
      <w:proofErr w:type="spellStart"/>
      <w:r w:rsidR="00D87D55">
        <w:rPr>
          <w:rFonts w:ascii="Times New Roman" w:hAnsi="Times New Roman" w:cs="Times New Roman"/>
          <w:sz w:val="24"/>
          <w:szCs w:val="24"/>
        </w:rPr>
        <w:t>analyzed</w:t>
      </w:r>
      <w:proofErr w:type="spellEnd"/>
      <w:r w:rsidRPr="00466E02">
        <w:rPr>
          <w:rFonts w:ascii="Times New Roman" w:hAnsi="Times New Roman" w:cs="Times New Roman"/>
          <w:sz w:val="24"/>
          <w:szCs w:val="24"/>
        </w:rPr>
        <w:t xml:space="preserve"> and presented in a clear manner, acknowledging the research objectives and questions.</w:t>
      </w:r>
    </w:p>
    <w:p w14:paraId="7BCFACA2" w14:textId="44CCA5D9" w:rsidR="00004148" w:rsidRPr="00466E02" w:rsidRDefault="00004148" w:rsidP="0013066D">
      <w:pPr>
        <w:pStyle w:val="Heading1"/>
      </w:pPr>
      <w:r w:rsidRPr="00466E02">
        <w:t xml:space="preserve">Theme: </w:t>
      </w:r>
    </w:p>
    <w:p w14:paraId="5A538E2C" w14:textId="3E71E875"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Theme one: Advancements of Diagnostic Approaches for Asthma </w:t>
      </w:r>
    </w:p>
    <w:p w14:paraId="653BAFBD" w14:textId="605C1FAD"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This theme critically emphasizes the sensitivity of accurate asthma diagnosis and evaluates the relative advancements in tools, techniques</w:t>
      </w:r>
      <w:r w:rsidR="00D87D55">
        <w:rPr>
          <w:rFonts w:ascii="Times New Roman" w:hAnsi="Times New Roman" w:cs="Times New Roman"/>
          <w:sz w:val="24"/>
          <w:szCs w:val="24"/>
        </w:rPr>
        <w:t>,</w:t>
      </w:r>
      <w:r w:rsidRPr="00466E02">
        <w:rPr>
          <w:rFonts w:ascii="Times New Roman" w:hAnsi="Times New Roman" w:cs="Times New Roman"/>
          <w:sz w:val="24"/>
          <w:szCs w:val="24"/>
        </w:rPr>
        <w:t xml:space="preserve"> and approaches. </w:t>
      </w:r>
    </w:p>
    <w:p w14:paraId="3732CF0E" w14:textId="55956E64"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It sincerely addresses the research question of current methods and tools being used for diagnosing asthma promptly. </w:t>
      </w:r>
    </w:p>
    <w:p w14:paraId="70843AD0" w14:textId="512BA4BD"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The theme also highlights the potential of upcoming biomarkers and genetic testing like diagnostic approaches, for the need </w:t>
      </w:r>
      <w:r w:rsidR="00D87D55">
        <w:rPr>
          <w:rFonts w:ascii="Times New Roman" w:hAnsi="Times New Roman" w:cs="Times New Roman"/>
          <w:sz w:val="24"/>
          <w:szCs w:val="24"/>
        </w:rPr>
        <w:t>for</w:t>
      </w:r>
      <w:r w:rsidRPr="00466E02">
        <w:rPr>
          <w:rFonts w:ascii="Times New Roman" w:hAnsi="Times New Roman" w:cs="Times New Roman"/>
          <w:sz w:val="24"/>
          <w:szCs w:val="24"/>
        </w:rPr>
        <w:t xml:space="preserve"> accuracy and self-management. </w:t>
      </w:r>
    </w:p>
    <w:p w14:paraId="432791F3" w14:textId="259B510B"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For better health prevention and promotion, accurate diagnosis of asthma condition provides early intervention help and targeted management strategies, so that better </w:t>
      </w:r>
      <w:r w:rsidR="00941AEE">
        <w:rPr>
          <w:rFonts w:ascii="Times New Roman" w:hAnsi="Times New Roman" w:cs="Times New Roman"/>
          <w:sz w:val="24"/>
          <w:szCs w:val="24"/>
        </w:rPr>
        <w:t>long-term</w:t>
      </w:r>
      <w:r w:rsidRPr="00466E02">
        <w:rPr>
          <w:rFonts w:ascii="Times New Roman" w:hAnsi="Times New Roman" w:cs="Times New Roman"/>
          <w:sz w:val="24"/>
          <w:szCs w:val="24"/>
        </w:rPr>
        <w:t xml:space="preserve"> health outcomes can be de </w:t>
      </w:r>
    </w:p>
    <w:p w14:paraId="6C776EB2" w14:textId="5372CEDB"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Theme two: Holistic Approaches for Asthma Management and Prevention </w:t>
      </w:r>
    </w:p>
    <w:p w14:paraId="42016881" w14:textId="2318CFCE"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This theme secures the importance of conditioned approaches </w:t>
      </w:r>
      <w:r w:rsidR="00D87D55">
        <w:rPr>
          <w:rFonts w:ascii="Times New Roman" w:hAnsi="Times New Roman" w:cs="Times New Roman"/>
          <w:sz w:val="24"/>
          <w:szCs w:val="24"/>
        </w:rPr>
        <w:t>toward</w:t>
      </w:r>
      <w:r w:rsidRPr="00466E02">
        <w:rPr>
          <w:rFonts w:ascii="Times New Roman" w:hAnsi="Times New Roman" w:cs="Times New Roman"/>
          <w:sz w:val="24"/>
          <w:szCs w:val="24"/>
        </w:rPr>
        <w:t xml:space="preserve"> asthma treatment, prevention, and affected patient education. </w:t>
      </w:r>
    </w:p>
    <w:p w14:paraId="31FF4405" w14:textId="799596A0"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It addresses the formed research question, on the importance of different therapeutic strategies available for managing and </w:t>
      </w:r>
      <w:r w:rsidR="00941AEE">
        <w:rPr>
          <w:rFonts w:ascii="Times New Roman" w:hAnsi="Times New Roman" w:cs="Times New Roman"/>
          <w:sz w:val="24"/>
          <w:szCs w:val="24"/>
        </w:rPr>
        <w:t>preventing</w:t>
      </w:r>
      <w:r w:rsidRPr="00466E02">
        <w:rPr>
          <w:rFonts w:ascii="Times New Roman" w:hAnsi="Times New Roman" w:cs="Times New Roman"/>
          <w:sz w:val="24"/>
          <w:szCs w:val="24"/>
        </w:rPr>
        <w:t xml:space="preserve"> asthma effectively. </w:t>
      </w:r>
    </w:p>
    <w:p w14:paraId="28E145F1" w14:textId="45E4B2BE"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The theme highlights the significance of personalized treatment plans with the use of personalized medications, </w:t>
      </w:r>
      <w:proofErr w:type="spellStart"/>
      <w:r w:rsidR="00D87D55">
        <w:rPr>
          <w:rFonts w:ascii="Times New Roman" w:hAnsi="Times New Roman" w:cs="Times New Roman"/>
          <w:sz w:val="24"/>
          <w:szCs w:val="24"/>
        </w:rPr>
        <w:t>counseling</w:t>
      </w:r>
      <w:proofErr w:type="spellEnd"/>
      <w:r w:rsidRPr="00466E02">
        <w:rPr>
          <w:rFonts w:ascii="Times New Roman" w:hAnsi="Times New Roman" w:cs="Times New Roman"/>
          <w:sz w:val="24"/>
          <w:szCs w:val="24"/>
        </w:rPr>
        <w:t>, and support for better health outcomes and prognosis</w:t>
      </w:r>
      <w:r w:rsidR="00881286" w:rsidRPr="00466E02">
        <w:rPr>
          <w:rFonts w:ascii="Times New Roman" w:hAnsi="Times New Roman" w:cs="Times New Roman"/>
          <w:sz w:val="24"/>
          <w:szCs w:val="24"/>
        </w:rPr>
        <w:t xml:space="preserve"> (</w:t>
      </w:r>
      <w:r w:rsidR="00881286" w:rsidRPr="00466E02">
        <w:rPr>
          <w:rFonts w:ascii="Times New Roman" w:hAnsi="Times New Roman" w:cs="Times New Roman"/>
          <w:color w:val="222222"/>
          <w:sz w:val="24"/>
          <w:szCs w:val="24"/>
          <w:shd w:val="clear" w:color="auto" w:fill="FFFFFF"/>
        </w:rPr>
        <w:t>Brooks et al, 2020</w:t>
      </w:r>
      <w:r w:rsidR="00881286" w:rsidRPr="00466E02">
        <w:rPr>
          <w:rFonts w:ascii="Times New Roman" w:hAnsi="Times New Roman" w:cs="Times New Roman"/>
          <w:sz w:val="24"/>
          <w:szCs w:val="24"/>
        </w:rPr>
        <w:t>)</w:t>
      </w:r>
      <w:r w:rsidRPr="00466E02">
        <w:rPr>
          <w:rFonts w:ascii="Times New Roman" w:hAnsi="Times New Roman" w:cs="Times New Roman"/>
          <w:sz w:val="24"/>
          <w:szCs w:val="24"/>
        </w:rPr>
        <w:t>.</w:t>
      </w:r>
    </w:p>
    <w:p w14:paraId="1F12F30B" w14:textId="4D760BE6"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 It emphasizes the role of modified environmental factors like lifestyle changes, and patient education for preventing asthma triggers and managing </w:t>
      </w:r>
      <w:r w:rsidR="004C1253">
        <w:rPr>
          <w:rFonts w:ascii="Times New Roman" w:hAnsi="Times New Roman" w:cs="Times New Roman"/>
          <w:sz w:val="24"/>
          <w:szCs w:val="24"/>
        </w:rPr>
        <w:t>the condition</w:t>
      </w:r>
      <w:r w:rsidRPr="00466E02">
        <w:rPr>
          <w:rFonts w:ascii="Times New Roman" w:hAnsi="Times New Roman" w:cs="Times New Roman"/>
          <w:sz w:val="24"/>
          <w:szCs w:val="24"/>
        </w:rPr>
        <w:t xml:space="preserve"> more effectively. </w:t>
      </w:r>
    </w:p>
    <w:p w14:paraId="4C9BB1FE" w14:textId="0BB68BE6"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For health prevention and promotion, this theme covers the condition as a multi-faceted approach that deals successfully with medication intake, lifestyle modifications</w:t>
      </w:r>
      <w:r w:rsidR="004C1253">
        <w:rPr>
          <w:rFonts w:ascii="Times New Roman" w:hAnsi="Times New Roman" w:cs="Times New Roman"/>
          <w:sz w:val="24"/>
          <w:szCs w:val="24"/>
        </w:rPr>
        <w:t>,</w:t>
      </w:r>
      <w:r w:rsidRPr="00466E02">
        <w:rPr>
          <w:rFonts w:ascii="Times New Roman" w:hAnsi="Times New Roman" w:cs="Times New Roman"/>
          <w:sz w:val="24"/>
          <w:szCs w:val="24"/>
        </w:rPr>
        <w:t xml:space="preserve"> and </w:t>
      </w:r>
      <w:r w:rsidRPr="00466E02">
        <w:rPr>
          <w:rFonts w:ascii="Times New Roman" w:hAnsi="Times New Roman" w:cs="Times New Roman"/>
          <w:sz w:val="24"/>
          <w:szCs w:val="24"/>
        </w:rPr>
        <w:lastRenderedPageBreak/>
        <w:t xml:space="preserve">environmental interventions. It does recognize the importance of patient education </w:t>
      </w:r>
      <w:r w:rsidR="004C1253">
        <w:rPr>
          <w:rFonts w:ascii="Times New Roman" w:hAnsi="Times New Roman" w:cs="Times New Roman"/>
          <w:sz w:val="24"/>
          <w:szCs w:val="24"/>
        </w:rPr>
        <w:t xml:space="preserve">and </w:t>
      </w:r>
      <w:r w:rsidRPr="00466E02">
        <w:rPr>
          <w:rFonts w:ascii="Times New Roman" w:hAnsi="Times New Roman" w:cs="Times New Roman"/>
          <w:sz w:val="24"/>
          <w:szCs w:val="24"/>
        </w:rPr>
        <w:t>self-management for promoting long-term well-being.</w:t>
      </w:r>
    </w:p>
    <w:p w14:paraId="4D04679D" w14:textId="77777777" w:rsidR="00004148" w:rsidRPr="00466E02" w:rsidRDefault="00004148" w:rsidP="00823E69">
      <w:pPr>
        <w:pStyle w:val="Heading1"/>
      </w:pPr>
      <w:r w:rsidRPr="00466E02">
        <w:t>Conclusion:</w:t>
      </w:r>
    </w:p>
    <w:p w14:paraId="6E676A94" w14:textId="2CD48142"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The research study highlighted the importance and need </w:t>
      </w:r>
      <w:r w:rsidR="004C1253">
        <w:rPr>
          <w:rFonts w:ascii="Times New Roman" w:hAnsi="Times New Roman" w:cs="Times New Roman"/>
          <w:sz w:val="24"/>
          <w:szCs w:val="24"/>
        </w:rPr>
        <w:t>for</w:t>
      </w:r>
      <w:r w:rsidRPr="00466E02">
        <w:rPr>
          <w:rFonts w:ascii="Times New Roman" w:hAnsi="Times New Roman" w:cs="Times New Roman"/>
          <w:sz w:val="24"/>
          <w:szCs w:val="24"/>
        </w:rPr>
        <w:t xml:space="preserve"> accurate diagnostics in conditions like asthma management by appreciating the role of history in its own, physical examination, and tests. The research explored emerging diagnostic approaches with the use of biomarkers and genetic testing as well. </w:t>
      </w:r>
    </w:p>
    <w:p w14:paraId="4E8E89AB" w14:textId="7404A162"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 xml:space="preserve">By synthesizing the existing literature data and highlighting recent advancements in the field, undue contribution has been made </w:t>
      </w:r>
      <w:r w:rsidR="004C1253">
        <w:rPr>
          <w:rFonts w:ascii="Times New Roman" w:hAnsi="Times New Roman" w:cs="Times New Roman"/>
          <w:sz w:val="24"/>
          <w:szCs w:val="24"/>
        </w:rPr>
        <w:t>toward</w:t>
      </w:r>
      <w:r w:rsidRPr="00466E02">
        <w:rPr>
          <w:rFonts w:ascii="Times New Roman" w:hAnsi="Times New Roman" w:cs="Times New Roman"/>
          <w:sz w:val="24"/>
          <w:szCs w:val="24"/>
        </w:rPr>
        <w:t xml:space="preserve"> the understanding of asthma management for healthcare professionals, researchers, </w:t>
      </w:r>
      <w:r w:rsidR="004C1253">
        <w:rPr>
          <w:rFonts w:ascii="Times New Roman" w:hAnsi="Times New Roman" w:cs="Times New Roman"/>
          <w:sz w:val="24"/>
          <w:szCs w:val="24"/>
        </w:rPr>
        <w:t>caregivers,</w:t>
      </w:r>
      <w:r w:rsidRPr="00466E02">
        <w:rPr>
          <w:rFonts w:ascii="Times New Roman" w:hAnsi="Times New Roman" w:cs="Times New Roman"/>
          <w:sz w:val="24"/>
          <w:szCs w:val="24"/>
        </w:rPr>
        <w:t xml:space="preserve"> and certainly individuals affected by it</w:t>
      </w:r>
      <w:r w:rsidR="007F2511" w:rsidRPr="00466E02">
        <w:rPr>
          <w:rFonts w:ascii="Times New Roman" w:hAnsi="Times New Roman" w:cs="Times New Roman"/>
          <w:sz w:val="24"/>
          <w:szCs w:val="24"/>
        </w:rPr>
        <w:t xml:space="preserve"> (</w:t>
      </w:r>
      <w:r w:rsidR="007F2511" w:rsidRPr="00466E02">
        <w:rPr>
          <w:rFonts w:ascii="Times New Roman" w:hAnsi="Times New Roman" w:cs="Times New Roman"/>
          <w:color w:val="222222"/>
          <w:sz w:val="24"/>
          <w:szCs w:val="24"/>
          <w:shd w:val="clear" w:color="auto" w:fill="FFFFFF"/>
        </w:rPr>
        <w:t xml:space="preserve">Reddel, </w:t>
      </w:r>
      <w:proofErr w:type="spellStart"/>
      <w:r w:rsidR="007F2511" w:rsidRPr="00466E02">
        <w:rPr>
          <w:rFonts w:ascii="Times New Roman" w:hAnsi="Times New Roman" w:cs="Times New Roman"/>
          <w:color w:val="222222"/>
          <w:sz w:val="24"/>
          <w:szCs w:val="24"/>
          <w:shd w:val="clear" w:color="auto" w:fill="FFFFFF"/>
        </w:rPr>
        <w:t>Bacharier</w:t>
      </w:r>
      <w:proofErr w:type="spellEnd"/>
      <w:r w:rsidR="007F2511" w:rsidRPr="00466E02">
        <w:rPr>
          <w:rFonts w:ascii="Times New Roman" w:hAnsi="Times New Roman" w:cs="Times New Roman"/>
          <w:color w:val="222222"/>
          <w:sz w:val="24"/>
          <w:szCs w:val="24"/>
          <w:shd w:val="clear" w:color="auto" w:fill="FFFFFF"/>
        </w:rPr>
        <w:t>, Bateman, 2022</w:t>
      </w:r>
      <w:r w:rsidR="007F2511" w:rsidRPr="00466E02">
        <w:rPr>
          <w:rFonts w:ascii="Times New Roman" w:hAnsi="Times New Roman" w:cs="Times New Roman"/>
          <w:sz w:val="24"/>
          <w:szCs w:val="24"/>
        </w:rPr>
        <w:t>)</w:t>
      </w:r>
      <w:r w:rsidRPr="00466E02">
        <w:rPr>
          <w:rFonts w:ascii="Times New Roman" w:hAnsi="Times New Roman" w:cs="Times New Roman"/>
          <w:sz w:val="24"/>
          <w:szCs w:val="24"/>
        </w:rPr>
        <w:t xml:space="preserve">. The findings of this research </w:t>
      </w:r>
      <w:r w:rsidR="0003282D" w:rsidRPr="00466E02">
        <w:rPr>
          <w:rFonts w:ascii="Times New Roman" w:hAnsi="Times New Roman" w:cs="Times New Roman"/>
          <w:sz w:val="24"/>
          <w:szCs w:val="24"/>
        </w:rPr>
        <w:t>have</w:t>
      </w:r>
      <w:r w:rsidRPr="00466E02">
        <w:rPr>
          <w:rFonts w:ascii="Times New Roman" w:hAnsi="Times New Roman" w:cs="Times New Roman"/>
          <w:sz w:val="24"/>
          <w:szCs w:val="24"/>
        </w:rPr>
        <w:t xml:space="preserve"> the potential to further guide </w:t>
      </w:r>
      <w:r w:rsidR="0003282D" w:rsidRPr="00466E02">
        <w:rPr>
          <w:rFonts w:ascii="Times New Roman" w:hAnsi="Times New Roman" w:cs="Times New Roman"/>
          <w:sz w:val="24"/>
          <w:szCs w:val="24"/>
        </w:rPr>
        <w:t>evidence-based</w:t>
      </w:r>
      <w:r w:rsidRPr="00466E02">
        <w:rPr>
          <w:rFonts w:ascii="Times New Roman" w:hAnsi="Times New Roman" w:cs="Times New Roman"/>
          <w:sz w:val="24"/>
          <w:szCs w:val="24"/>
        </w:rPr>
        <w:t xml:space="preserve"> strategies, enhance modulated patient outcomes, and improvement in the quality of life. </w:t>
      </w:r>
    </w:p>
    <w:p w14:paraId="4D39DBD0" w14:textId="152493B2" w:rsidR="00004148" w:rsidRPr="00466E02" w:rsidRDefault="00004148" w:rsidP="00466E02">
      <w:pPr>
        <w:spacing w:line="360" w:lineRule="auto"/>
        <w:jc w:val="both"/>
        <w:rPr>
          <w:rFonts w:ascii="Times New Roman" w:hAnsi="Times New Roman" w:cs="Times New Roman"/>
          <w:sz w:val="24"/>
          <w:szCs w:val="24"/>
        </w:rPr>
      </w:pPr>
      <w:r w:rsidRPr="00466E02">
        <w:rPr>
          <w:rFonts w:ascii="Times New Roman" w:hAnsi="Times New Roman" w:cs="Times New Roman"/>
          <w:sz w:val="24"/>
          <w:szCs w:val="24"/>
        </w:rPr>
        <w:t>In terms of social well-being, health prevention</w:t>
      </w:r>
      <w:r w:rsidR="004C1253">
        <w:rPr>
          <w:rFonts w:ascii="Times New Roman" w:hAnsi="Times New Roman" w:cs="Times New Roman"/>
          <w:sz w:val="24"/>
          <w:szCs w:val="24"/>
        </w:rPr>
        <w:t>,</w:t>
      </w:r>
      <w:r w:rsidRPr="00466E02">
        <w:rPr>
          <w:rFonts w:ascii="Times New Roman" w:hAnsi="Times New Roman" w:cs="Times New Roman"/>
          <w:sz w:val="24"/>
          <w:szCs w:val="24"/>
        </w:rPr>
        <w:t xml:space="preserve"> and promotion is considered essential step for reducing the cause of diseases, improving </w:t>
      </w:r>
      <w:r w:rsidR="0003282D" w:rsidRPr="00466E02">
        <w:rPr>
          <w:rFonts w:ascii="Times New Roman" w:hAnsi="Times New Roman" w:cs="Times New Roman"/>
          <w:sz w:val="24"/>
          <w:szCs w:val="24"/>
        </w:rPr>
        <w:t>worldwide</w:t>
      </w:r>
      <w:r w:rsidRPr="00466E02">
        <w:rPr>
          <w:rFonts w:ascii="Times New Roman" w:hAnsi="Times New Roman" w:cs="Times New Roman"/>
          <w:sz w:val="24"/>
          <w:szCs w:val="24"/>
        </w:rPr>
        <w:t xml:space="preserve"> population health outcomes, and promoting better health outcomes within society. By focusing on proactive measures, better illness prevention, healthy promotions and </w:t>
      </w:r>
      <w:proofErr w:type="spellStart"/>
      <w:r w:rsidR="00941AEE">
        <w:rPr>
          <w:rFonts w:ascii="Times New Roman" w:hAnsi="Times New Roman" w:cs="Times New Roman"/>
          <w:sz w:val="24"/>
          <w:szCs w:val="24"/>
        </w:rPr>
        <w:t>behaviors</w:t>
      </w:r>
      <w:proofErr w:type="spellEnd"/>
      <w:r w:rsidRPr="00466E02">
        <w:rPr>
          <w:rFonts w:ascii="Times New Roman" w:hAnsi="Times New Roman" w:cs="Times New Roman"/>
          <w:sz w:val="24"/>
          <w:szCs w:val="24"/>
        </w:rPr>
        <w:t>, and supportive environments can be achieved. Along with that</w:t>
      </w:r>
      <w:r w:rsidR="00941AEE">
        <w:rPr>
          <w:rFonts w:ascii="Times New Roman" w:hAnsi="Times New Roman" w:cs="Times New Roman"/>
          <w:sz w:val="24"/>
          <w:szCs w:val="24"/>
        </w:rPr>
        <w:t>,</w:t>
      </w:r>
      <w:r w:rsidRPr="00466E02">
        <w:rPr>
          <w:rFonts w:ascii="Times New Roman" w:hAnsi="Times New Roman" w:cs="Times New Roman"/>
          <w:sz w:val="24"/>
          <w:szCs w:val="24"/>
        </w:rPr>
        <w:t xml:space="preserve"> we can empower individuals to act for improving their own health, </w:t>
      </w:r>
      <w:r w:rsidR="00941AEE">
        <w:rPr>
          <w:rFonts w:ascii="Times New Roman" w:hAnsi="Times New Roman" w:cs="Times New Roman"/>
          <w:sz w:val="24"/>
          <w:szCs w:val="24"/>
        </w:rPr>
        <w:t>maintain</w:t>
      </w:r>
      <w:r w:rsidRPr="00466E02">
        <w:rPr>
          <w:rFonts w:ascii="Times New Roman" w:hAnsi="Times New Roman" w:cs="Times New Roman"/>
          <w:sz w:val="24"/>
          <w:szCs w:val="24"/>
        </w:rPr>
        <w:t xml:space="preserve"> health equality</w:t>
      </w:r>
      <w:r w:rsidR="00941AEE">
        <w:rPr>
          <w:rFonts w:ascii="Times New Roman" w:hAnsi="Times New Roman" w:cs="Times New Roman"/>
          <w:sz w:val="24"/>
          <w:szCs w:val="24"/>
        </w:rPr>
        <w:t>,</w:t>
      </w:r>
      <w:r w:rsidRPr="00466E02">
        <w:rPr>
          <w:rFonts w:ascii="Times New Roman" w:hAnsi="Times New Roman" w:cs="Times New Roman"/>
          <w:sz w:val="24"/>
          <w:szCs w:val="24"/>
        </w:rPr>
        <w:t xml:space="preserve"> and </w:t>
      </w:r>
      <w:r w:rsidR="00941AEE">
        <w:rPr>
          <w:rFonts w:ascii="Times New Roman" w:hAnsi="Times New Roman" w:cs="Times New Roman"/>
          <w:sz w:val="24"/>
          <w:szCs w:val="24"/>
        </w:rPr>
        <w:t>build</w:t>
      </w:r>
      <w:r w:rsidRPr="00466E02">
        <w:rPr>
          <w:rFonts w:ascii="Times New Roman" w:hAnsi="Times New Roman" w:cs="Times New Roman"/>
          <w:sz w:val="24"/>
          <w:szCs w:val="24"/>
        </w:rPr>
        <w:t xml:space="preserve"> healthier communities and societies. Ultimately, it is hoped that this research will pave the way for improved management strategies, enhanced patient outcomes, and a better quality of life for individuals living with asthma.</w:t>
      </w:r>
    </w:p>
    <w:p w14:paraId="365E85A1" w14:textId="77777777" w:rsidR="002E77C9" w:rsidRDefault="002E77C9" w:rsidP="00823E69">
      <w:pPr>
        <w:pStyle w:val="Heading1"/>
      </w:pPr>
    </w:p>
    <w:p w14:paraId="28FA47EB" w14:textId="77777777" w:rsidR="002E77C9" w:rsidRDefault="002E77C9" w:rsidP="00823E69">
      <w:pPr>
        <w:pStyle w:val="Heading1"/>
      </w:pPr>
    </w:p>
    <w:p w14:paraId="09349E58" w14:textId="77777777" w:rsidR="002E77C9" w:rsidRDefault="002E77C9" w:rsidP="00823E69">
      <w:pPr>
        <w:pStyle w:val="Heading1"/>
      </w:pPr>
    </w:p>
    <w:p w14:paraId="6CA7211D" w14:textId="77777777" w:rsidR="002E77C9" w:rsidRDefault="002E77C9" w:rsidP="00B071F9">
      <w:pPr>
        <w:spacing w:line="360" w:lineRule="auto"/>
        <w:jc w:val="both"/>
        <w:rPr>
          <w:rFonts w:ascii="Times New Roman" w:hAnsi="Times New Roman" w:cs="Times New Roman"/>
          <w:color w:val="222222"/>
          <w:sz w:val="24"/>
          <w:szCs w:val="24"/>
          <w:shd w:val="clear" w:color="auto" w:fill="FFFFFF"/>
        </w:rPr>
      </w:pPr>
    </w:p>
    <w:p w14:paraId="75F6AF26" w14:textId="77777777" w:rsidR="002A4171" w:rsidRDefault="002A4171" w:rsidP="00B071F9">
      <w:pPr>
        <w:spacing w:line="360" w:lineRule="auto"/>
        <w:jc w:val="both"/>
        <w:rPr>
          <w:rFonts w:ascii="Times New Roman" w:hAnsi="Times New Roman" w:cs="Times New Roman"/>
          <w:color w:val="222222"/>
          <w:sz w:val="24"/>
          <w:szCs w:val="24"/>
          <w:shd w:val="clear" w:color="auto" w:fill="FFFFFF"/>
        </w:rPr>
      </w:pPr>
    </w:p>
    <w:p w14:paraId="041B0704" w14:textId="77777777" w:rsidR="002A4171" w:rsidRDefault="002A4171" w:rsidP="00B071F9">
      <w:pPr>
        <w:spacing w:line="360" w:lineRule="auto"/>
        <w:jc w:val="both"/>
        <w:rPr>
          <w:rFonts w:ascii="Times New Roman" w:hAnsi="Times New Roman" w:cs="Times New Roman"/>
          <w:color w:val="222222"/>
          <w:sz w:val="24"/>
          <w:szCs w:val="24"/>
          <w:shd w:val="clear" w:color="auto" w:fill="FFFFFF"/>
        </w:rPr>
      </w:pPr>
    </w:p>
    <w:p w14:paraId="3EAEDCBE" w14:textId="77777777" w:rsidR="004F24B1" w:rsidRDefault="004F24B1" w:rsidP="002A4171">
      <w:pPr>
        <w:pStyle w:val="Heading1"/>
      </w:pPr>
    </w:p>
    <w:p w14:paraId="4E4DA660" w14:textId="77777777" w:rsidR="002A4171" w:rsidRDefault="002A4171" w:rsidP="00B071F9">
      <w:pPr>
        <w:spacing w:line="360" w:lineRule="auto"/>
        <w:jc w:val="both"/>
        <w:rPr>
          <w:rFonts w:ascii="Times New Roman" w:hAnsi="Times New Roman" w:cs="Times New Roman"/>
          <w:color w:val="222222"/>
          <w:sz w:val="24"/>
          <w:szCs w:val="24"/>
          <w:shd w:val="clear" w:color="auto" w:fill="FFFFFF"/>
        </w:rPr>
      </w:pPr>
    </w:p>
    <w:p w14:paraId="61E7E95A" w14:textId="77777777" w:rsidR="004F24B1" w:rsidRDefault="004F24B1" w:rsidP="00B071F9">
      <w:pPr>
        <w:spacing w:line="360" w:lineRule="auto"/>
        <w:jc w:val="both"/>
        <w:rPr>
          <w:rFonts w:ascii="Times New Roman" w:hAnsi="Times New Roman" w:cs="Times New Roman"/>
          <w:color w:val="222222"/>
          <w:sz w:val="24"/>
          <w:szCs w:val="24"/>
          <w:shd w:val="clear" w:color="auto" w:fill="FFFFFF"/>
        </w:rPr>
      </w:pPr>
    </w:p>
    <w:p w14:paraId="4B7472B7" w14:textId="77777777" w:rsidR="004F24B1" w:rsidRDefault="004F24B1" w:rsidP="00B071F9">
      <w:pPr>
        <w:spacing w:line="360" w:lineRule="auto"/>
        <w:jc w:val="both"/>
        <w:rPr>
          <w:rFonts w:ascii="Times New Roman" w:hAnsi="Times New Roman" w:cs="Times New Roman"/>
          <w:color w:val="222222"/>
          <w:sz w:val="24"/>
          <w:szCs w:val="24"/>
          <w:shd w:val="clear" w:color="auto" w:fill="FFFFFF"/>
        </w:rPr>
      </w:pPr>
    </w:p>
    <w:p w14:paraId="376D02B9" w14:textId="77777777" w:rsidR="004F24B1" w:rsidRDefault="004F24B1" w:rsidP="004F24B1">
      <w:pPr>
        <w:pStyle w:val="Heading1"/>
      </w:pPr>
      <w:r w:rsidRPr="00466E02">
        <w:t>References:</w:t>
      </w:r>
    </w:p>
    <w:p w14:paraId="2CE76B41" w14:textId="4D61AE12" w:rsidR="00B071F9" w:rsidRPr="00466E02" w:rsidRDefault="00B071F9" w:rsidP="00B071F9">
      <w:pPr>
        <w:spacing w:line="360" w:lineRule="auto"/>
        <w:jc w:val="both"/>
        <w:rPr>
          <w:rFonts w:ascii="Times New Roman" w:hAnsi="Times New Roman" w:cs="Times New Roman"/>
          <w:color w:val="222222"/>
          <w:sz w:val="24"/>
          <w:szCs w:val="24"/>
          <w:shd w:val="clear" w:color="auto" w:fill="FFFFFF"/>
        </w:rPr>
      </w:pPr>
      <w:proofErr w:type="spellStart"/>
      <w:r w:rsidRPr="00466E02">
        <w:rPr>
          <w:rFonts w:ascii="Times New Roman" w:hAnsi="Times New Roman" w:cs="Times New Roman"/>
          <w:color w:val="222222"/>
          <w:sz w:val="24"/>
          <w:szCs w:val="24"/>
          <w:shd w:val="clear" w:color="auto" w:fill="FFFFFF"/>
        </w:rPr>
        <w:t>Alwarith</w:t>
      </w:r>
      <w:proofErr w:type="spellEnd"/>
      <w:r w:rsidRPr="00466E02">
        <w:rPr>
          <w:rFonts w:ascii="Times New Roman" w:hAnsi="Times New Roman" w:cs="Times New Roman"/>
          <w:color w:val="222222"/>
          <w:sz w:val="24"/>
          <w:szCs w:val="24"/>
          <w:shd w:val="clear" w:color="auto" w:fill="FFFFFF"/>
        </w:rPr>
        <w:t xml:space="preserve">, J., </w:t>
      </w:r>
      <w:proofErr w:type="spellStart"/>
      <w:r w:rsidRPr="00466E02">
        <w:rPr>
          <w:rFonts w:ascii="Times New Roman" w:hAnsi="Times New Roman" w:cs="Times New Roman"/>
          <w:color w:val="222222"/>
          <w:sz w:val="24"/>
          <w:szCs w:val="24"/>
          <w:shd w:val="clear" w:color="auto" w:fill="FFFFFF"/>
        </w:rPr>
        <w:t>Kahleova</w:t>
      </w:r>
      <w:proofErr w:type="spellEnd"/>
      <w:r w:rsidRPr="00466E02">
        <w:rPr>
          <w:rFonts w:ascii="Times New Roman" w:hAnsi="Times New Roman" w:cs="Times New Roman"/>
          <w:color w:val="222222"/>
          <w:sz w:val="24"/>
          <w:szCs w:val="24"/>
          <w:shd w:val="clear" w:color="auto" w:fill="FFFFFF"/>
        </w:rPr>
        <w:t>, H., Crosby, L., Brooks, A., Brandon, L., Levin, S. M., &amp; Barnard, N. D. (2020). The role of nutrition in asthma prevention and treatment. </w:t>
      </w:r>
      <w:r w:rsidRPr="00466E02">
        <w:rPr>
          <w:rFonts w:ascii="Times New Roman" w:hAnsi="Times New Roman" w:cs="Times New Roman"/>
          <w:i/>
          <w:iCs/>
          <w:color w:val="222222"/>
          <w:sz w:val="24"/>
          <w:szCs w:val="24"/>
          <w:shd w:val="clear" w:color="auto" w:fill="FFFFFF"/>
        </w:rPr>
        <w:t>Nutrition reviews</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78</w:t>
      </w:r>
      <w:r w:rsidRPr="00466E02">
        <w:rPr>
          <w:rFonts w:ascii="Times New Roman" w:hAnsi="Times New Roman" w:cs="Times New Roman"/>
          <w:color w:val="222222"/>
          <w:sz w:val="24"/>
          <w:szCs w:val="24"/>
          <w:shd w:val="clear" w:color="auto" w:fill="FFFFFF"/>
        </w:rPr>
        <w:t>(11), 928-938.</w:t>
      </w:r>
    </w:p>
    <w:p w14:paraId="62BC829A" w14:textId="77777777" w:rsidR="0039280C" w:rsidRPr="00466E02" w:rsidRDefault="0039280C" w:rsidP="0039280C">
      <w:pPr>
        <w:spacing w:line="360" w:lineRule="auto"/>
        <w:jc w:val="both"/>
        <w:rPr>
          <w:rFonts w:ascii="Times New Roman" w:hAnsi="Times New Roman" w:cs="Times New Roman"/>
          <w:color w:val="222222"/>
          <w:sz w:val="24"/>
          <w:szCs w:val="24"/>
          <w:shd w:val="clear" w:color="auto" w:fill="FFFFFF"/>
        </w:rPr>
      </w:pPr>
      <w:proofErr w:type="spellStart"/>
      <w:r w:rsidRPr="00466E02">
        <w:rPr>
          <w:rFonts w:ascii="Times New Roman" w:hAnsi="Times New Roman" w:cs="Times New Roman"/>
          <w:color w:val="222222"/>
          <w:sz w:val="24"/>
          <w:szCs w:val="24"/>
          <w:shd w:val="clear" w:color="auto" w:fill="FFFFFF"/>
        </w:rPr>
        <w:t>Breiteneder</w:t>
      </w:r>
      <w:proofErr w:type="spellEnd"/>
      <w:r w:rsidRPr="00466E02">
        <w:rPr>
          <w:rFonts w:ascii="Times New Roman" w:hAnsi="Times New Roman" w:cs="Times New Roman"/>
          <w:color w:val="222222"/>
          <w:sz w:val="24"/>
          <w:szCs w:val="24"/>
          <w:shd w:val="clear" w:color="auto" w:fill="FFFFFF"/>
        </w:rPr>
        <w:t xml:space="preserve">, H., Peng, Y. Q., Agache, I., Diamant, Z., Eiwegger, T., </w:t>
      </w:r>
      <w:proofErr w:type="spellStart"/>
      <w:r w:rsidRPr="00466E02">
        <w:rPr>
          <w:rFonts w:ascii="Times New Roman" w:hAnsi="Times New Roman" w:cs="Times New Roman"/>
          <w:color w:val="222222"/>
          <w:sz w:val="24"/>
          <w:szCs w:val="24"/>
          <w:shd w:val="clear" w:color="auto" w:fill="FFFFFF"/>
        </w:rPr>
        <w:t>Fokkens</w:t>
      </w:r>
      <w:proofErr w:type="spellEnd"/>
      <w:r w:rsidRPr="00466E02">
        <w:rPr>
          <w:rFonts w:ascii="Times New Roman" w:hAnsi="Times New Roman" w:cs="Times New Roman"/>
          <w:color w:val="222222"/>
          <w:sz w:val="24"/>
          <w:szCs w:val="24"/>
          <w:shd w:val="clear" w:color="auto" w:fill="FFFFFF"/>
        </w:rPr>
        <w:t xml:space="preserve">, W. J., ... &amp; </w:t>
      </w:r>
      <w:proofErr w:type="spellStart"/>
      <w:r w:rsidRPr="00466E02">
        <w:rPr>
          <w:rFonts w:ascii="Times New Roman" w:hAnsi="Times New Roman" w:cs="Times New Roman"/>
          <w:color w:val="222222"/>
          <w:sz w:val="24"/>
          <w:szCs w:val="24"/>
          <w:shd w:val="clear" w:color="auto" w:fill="FFFFFF"/>
        </w:rPr>
        <w:t>Akdis</w:t>
      </w:r>
      <w:proofErr w:type="spellEnd"/>
      <w:r w:rsidRPr="00466E02">
        <w:rPr>
          <w:rFonts w:ascii="Times New Roman" w:hAnsi="Times New Roman" w:cs="Times New Roman"/>
          <w:color w:val="222222"/>
          <w:sz w:val="24"/>
          <w:szCs w:val="24"/>
          <w:shd w:val="clear" w:color="auto" w:fill="FFFFFF"/>
        </w:rPr>
        <w:t>, C. A. (2020). Biomarkers for diagnosis and prediction of therapy responses in allergic diseases and asthma. </w:t>
      </w:r>
      <w:r w:rsidRPr="00466E02">
        <w:rPr>
          <w:rFonts w:ascii="Times New Roman" w:hAnsi="Times New Roman" w:cs="Times New Roman"/>
          <w:i/>
          <w:iCs/>
          <w:color w:val="222222"/>
          <w:sz w:val="24"/>
          <w:szCs w:val="24"/>
          <w:shd w:val="clear" w:color="auto" w:fill="FFFFFF"/>
        </w:rPr>
        <w:t>Allergy</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75</w:t>
      </w:r>
      <w:r w:rsidRPr="00466E02">
        <w:rPr>
          <w:rFonts w:ascii="Times New Roman" w:hAnsi="Times New Roman" w:cs="Times New Roman"/>
          <w:color w:val="222222"/>
          <w:sz w:val="24"/>
          <w:szCs w:val="24"/>
          <w:shd w:val="clear" w:color="auto" w:fill="FFFFFF"/>
        </w:rPr>
        <w:t>(12), 3039-3068.</w:t>
      </w:r>
    </w:p>
    <w:p w14:paraId="020D59FA" w14:textId="77777777" w:rsidR="0039280C" w:rsidRDefault="0039280C" w:rsidP="0039280C">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Busse, W. W. (2019). Biological treatments for severe asthma: a major advance in asthma care. </w:t>
      </w:r>
      <w:r w:rsidRPr="00466E02">
        <w:rPr>
          <w:rFonts w:ascii="Times New Roman" w:hAnsi="Times New Roman" w:cs="Times New Roman"/>
          <w:i/>
          <w:iCs/>
          <w:color w:val="222222"/>
          <w:sz w:val="24"/>
          <w:szCs w:val="24"/>
          <w:shd w:val="clear" w:color="auto" w:fill="FFFFFF"/>
        </w:rPr>
        <w:t>Allergology International</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68</w:t>
      </w:r>
      <w:r w:rsidRPr="00466E02">
        <w:rPr>
          <w:rFonts w:ascii="Times New Roman" w:hAnsi="Times New Roman" w:cs="Times New Roman"/>
          <w:color w:val="222222"/>
          <w:sz w:val="24"/>
          <w:szCs w:val="24"/>
          <w:shd w:val="clear" w:color="auto" w:fill="FFFFFF"/>
        </w:rPr>
        <w:t>(2), 158-166.</w:t>
      </w:r>
    </w:p>
    <w:p w14:paraId="58780E26" w14:textId="77777777" w:rsidR="00B071F9" w:rsidRPr="00466E02" w:rsidRDefault="00B071F9" w:rsidP="00B071F9">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Del Castillo, J. A. G., del Castillo-López, Á. G., Dias, P. C., &amp; García-Castillo, F. (2020). Social networks as tools for the prevention and promotion of health among youth. </w:t>
      </w:r>
      <w:proofErr w:type="spellStart"/>
      <w:r w:rsidRPr="00466E02">
        <w:rPr>
          <w:rFonts w:ascii="Times New Roman" w:hAnsi="Times New Roman" w:cs="Times New Roman"/>
          <w:i/>
          <w:iCs/>
          <w:color w:val="222222"/>
          <w:sz w:val="24"/>
          <w:szCs w:val="24"/>
          <w:shd w:val="clear" w:color="auto" w:fill="FFFFFF"/>
        </w:rPr>
        <w:t>Psicologia</w:t>
      </w:r>
      <w:proofErr w:type="spellEnd"/>
      <w:r w:rsidRPr="00466E02">
        <w:rPr>
          <w:rFonts w:ascii="Times New Roman" w:hAnsi="Times New Roman" w:cs="Times New Roman"/>
          <w:i/>
          <w:iCs/>
          <w:color w:val="222222"/>
          <w:sz w:val="24"/>
          <w:szCs w:val="24"/>
          <w:shd w:val="clear" w:color="auto" w:fill="FFFFFF"/>
        </w:rPr>
        <w:t xml:space="preserve">: </w:t>
      </w:r>
      <w:proofErr w:type="spellStart"/>
      <w:r w:rsidRPr="00466E02">
        <w:rPr>
          <w:rFonts w:ascii="Times New Roman" w:hAnsi="Times New Roman" w:cs="Times New Roman"/>
          <w:i/>
          <w:iCs/>
          <w:color w:val="222222"/>
          <w:sz w:val="24"/>
          <w:szCs w:val="24"/>
          <w:shd w:val="clear" w:color="auto" w:fill="FFFFFF"/>
        </w:rPr>
        <w:t>Reflexão</w:t>
      </w:r>
      <w:proofErr w:type="spellEnd"/>
      <w:r w:rsidRPr="00466E02">
        <w:rPr>
          <w:rFonts w:ascii="Times New Roman" w:hAnsi="Times New Roman" w:cs="Times New Roman"/>
          <w:i/>
          <w:iCs/>
          <w:color w:val="222222"/>
          <w:sz w:val="24"/>
          <w:szCs w:val="24"/>
          <w:shd w:val="clear" w:color="auto" w:fill="FFFFFF"/>
        </w:rPr>
        <w:t xml:space="preserve"> e </w:t>
      </w:r>
      <w:proofErr w:type="spellStart"/>
      <w:r w:rsidRPr="00466E02">
        <w:rPr>
          <w:rFonts w:ascii="Times New Roman" w:hAnsi="Times New Roman" w:cs="Times New Roman"/>
          <w:i/>
          <w:iCs/>
          <w:color w:val="222222"/>
          <w:sz w:val="24"/>
          <w:szCs w:val="24"/>
          <w:shd w:val="clear" w:color="auto" w:fill="FFFFFF"/>
        </w:rPr>
        <w:t>Crítica</w:t>
      </w:r>
      <w:proofErr w:type="spellEnd"/>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33</w:t>
      </w:r>
      <w:r w:rsidRPr="00466E02">
        <w:rPr>
          <w:rFonts w:ascii="Times New Roman" w:hAnsi="Times New Roman" w:cs="Times New Roman"/>
          <w:color w:val="222222"/>
          <w:sz w:val="24"/>
          <w:szCs w:val="24"/>
          <w:shd w:val="clear" w:color="auto" w:fill="FFFFFF"/>
        </w:rPr>
        <w:t>.</w:t>
      </w:r>
    </w:p>
    <w:p w14:paraId="63EC9759" w14:textId="77777777" w:rsidR="00B071F9" w:rsidRPr="00466E02" w:rsidRDefault="00B071F9" w:rsidP="00B071F9">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Du, X., Wang, L., Wu, S., Yuan, L., Tang, S., Xiang, Y., ... &amp; Liu, C. (2019, July). Efficacy of probiotic supplementary therapy for asthma, allergic rhinitis, and wheeze: a meta-analysis of randomized controlled trials. In </w:t>
      </w:r>
      <w:r w:rsidRPr="00466E02">
        <w:rPr>
          <w:rFonts w:ascii="Times New Roman" w:hAnsi="Times New Roman" w:cs="Times New Roman"/>
          <w:i/>
          <w:iCs/>
          <w:color w:val="222222"/>
          <w:sz w:val="24"/>
          <w:szCs w:val="24"/>
          <w:shd w:val="clear" w:color="auto" w:fill="FFFFFF"/>
        </w:rPr>
        <w:t>Allergy &amp; Asthma Proceedings</w:t>
      </w:r>
      <w:r w:rsidRPr="00466E02">
        <w:rPr>
          <w:rFonts w:ascii="Times New Roman" w:hAnsi="Times New Roman" w:cs="Times New Roman"/>
          <w:color w:val="222222"/>
          <w:sz w:val="24"/>
          <w:szCs w:val="24"/>
          <w:shd w:val="clear" w:color="auto" w:fill="FFFFFF"/>
        </w:rPr>
        <w:t> (Vol. 40, No. 4).</w:t>
      </w:r>
    </w:p>
    <w:p w14:paraId="22DDA624" w14:textId="77777777" w:rsidR="0039280C" w:rsidRDefault="0039280C" w:rsidP="0039280C">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 xml:space="preserve">Howell, D., Rogers, L., </w:t>
      </w:r>
      <w:proofErr w:type="spellStart"/>
      <w:r w:rsidRPr="00466E02">
        <w:rPr>
          <w:rFonts w:ascii="Times New Roman" w:hAnsi="Times New Roman" w:cs="Times New Roman"/>
          <w:color w:val="222222"/>
          <w:sz w:val="24"/>
          <w:szCs w:val="24"/>
          <w:shd w:val="clear" w:color="auto" w:fill="FFFFFF"/>
        </w:rPr>
        <w:t>Kasarskis</w:t>
      </w:r>
      <w:proofErr w:type="spellEnd"/>
      <w:r w:rsidRPr="00466E02">
        <w:rPr>
          <w:rFonts w:ascii="Times New Roman" w:hAnsi="Times New Roman" w:cs="Times New Roman"/>
          <w:color w:val="222222"/>
          <w:sz w:val="24"/>
          <w:szCs w:val="24"/>
          <w:shd w:val="clear" w:color="auto" w:fill="FFFFFF"/>
        </w:rPr>
        <w:t>, A., &amp; Twyman, K. (2022). Comparison and validation of algorithms for asthma diagnosis in an electronic medical record system. </w:t>
      </w:r>
      <w:r w:rsidRPr="00466E02">
        <w:rPr>
          <w:rFonts w:ascii="Times New Roman" w:hAnsi="Times New Roman" w:cs="Times New Roman"/>
          <w:i/>
          <w:iCs/>
          <w:color w:val="222222"/>
          <w:sz w:val="24"/>
          <w:szCs w:val="24"/>
          <w:shd w:val="clear" w:color="auto" w:fill="FFFFFF"/>
        </w:rPr>
        <w:t>Annals of Allergy, Asthma &amp; Immunology</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128</w:t>
      </w:r>
      <w:r w:rsidRPr="00466E02">
        <w:rPr>
          <w:rFonts w:ascii="Times New Roman" w:hAnsi="Times New Roman" w:cs="Times New Roman"/>
          <w:color w:val="222222"/>
          <w:sz w:val="24"/>
          <w:szCs w:val="24"/>
          <w:shd w:val="clear" w:color="auto" w:fill="FFFFFF"/>
        </w:rPr>
        <w:t>(6), 677-681.</w:t>
      </w:r>
    </w:p>
    <w:p w14:paraId="72B5846A" w14:textId="579D0D05" w:rsidR="0039280C" w:rsidRPr="00466E02" w:rsidRDefault="0039280C" w:rsidP="0039280C">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 xml:space="preserve">Licari, A., Manti, S., Castagnoli, R., Leonardi, S., &amp; Marseglia, G. L. (2020). Measuring inflammation in </w:t>
      </w:r>
      <w:proofErr w:type="spellStart"/>
      <w:r>
        <w:rPr>
          <w:rFonts w:ascii="Times New Roman" w:hAnsi="Times New Roman" w:cs="Times New Roman"/>
          <w:color w:val="222222"/>
          <w:sz w:val="24"/>
          <w:szCs w:val="24"/>
          <w:shd w:val="clear" w:color="auto" w:fill="FFFFFF"/>
        </w:rPr>
        <w:t>pediatric</w:t>
      </w:r>
      <w:proofErr w:type="spellEnd"/>
      <w:r w:rsidRPr="00466E02">
        <w:rPr>
          <w:rFonts w:ascii="Times New Roman" w:hAnsi="Times New Roman" w:cs="Times New Roman"/>
          <w:color w:val="222222"/>
          <w:sz w:val="24"/>
          <w:szCs w:val="24"/>
          <w:shd w:val="clear" w:color="auto" w:fill="FFFFFF"/>
        </w:rPr>
        <w:t xml:space="preserve"> severe asthma: biomarkers in clinical practice. </w:t>
      </w:r>
      <w:r w:rsidRPr="00466E02">
        <w:rPr>
          <w:rFonts w:ascii="Times New Roman" w:hAnsi="Times New Roman" w:cs="Times New Roman"/>
          <w:i/>
          <w:iCs/>
          <w:color w:val="222222"/>
          <w:sz w:val="24"/>
          <w:szCs w:val="24"/>
          <w:shd w:val="clear" w:color="auto" w:fill="FFFFFF"/>
        </w:rPr>
        <w:t>Breathe</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16</w:t>
      </w:r>
      <w:r w:rsidRPr="00466E02">
        <w:rPr>
          <w:rFonts w:ascii="Times New Roman" w:hAnsi="Times New Roman" w:cs="Times New Roman"/>
          <w:color w:val="222222"/>
          <w:sz w:val="24"/>
          <w:szCs w:val="24"/>
          <w:shd w:val="clear" w:color="auto" w:fill="FFFFFF"/>
        </w:rPr>
        <w:t>(1).</w:t>
      </w:r>
    </w:p>
    <w:p w14:paraId="3A8E932E" w14:textId="77777777" w:rsidR="008F2394" w:rsidRDefault="008F2394" w:rsidP="00466E02">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 xml:space="preserve">Kaplan, A., Cao, H., FitzGerald, J. M., Iannotti, N., Yang, E., Kocks, J. W., ... &amp; </w:t>
      </w:r>
      <w:proofErr w:type="spellStart"/>
      <w:r w:rsidRPr="00466E02">
        <w:rPr>
          <w:rFonts w:ascii="Times New Roman" w:hAnsi="Times New Roman" w:cs="Times New Roman"/>
          <w:color w:val="222222"/>
          <w:sz w:val="24"/>
          <w:szCs w:val="24"/>
          <w:shd w:val="clear" w:color="auto" w:fill="FFFFFF"/>
        </w:rPr>
        <w:t>Mastoridis</w:t>
      </w:r>
      <w:proofErr w:type="spellEnd"/>
      <w:r w:rsidRPr="00466E02">
        <w:rPr>
          <w:rFonts w:ascii="Times New Roman" w:hAnsi="Times New Roman" w:cs="Times New Roman"/>
          <w:color w:val="222222"/>
          <w:sz w:val="24"/>
          <w:szCs w:val="24"/>
          <w:shd w:val="clear" w:color="auto" w:fill="FFFFFF"/>
        </w:rPr>
        <w:t>, P. (2021). Artificial intelligence/machine learning in respiratory medicine and potential role in asthma and COPD diagnosis. </w:t>
      </w:r>
      <w:r w:rsidRPr="00466E02">
        <w:rPr>
          <w:rFonts w:ascii="Times New Roman" w:hAnsi="Times New Roman" w:cs="Times New Roman"/>
          <w:i/>
          <w:iCs/>
          <w:color w:val="222222"/>
          <w:sz w:val="24"/>
          <w:szCs w:val="24"/>
          <w:shd w:val="clear" w:color="auto" w:fill="FFFFFF"/>
        </w:rPr>
        <w:t>The Journal of Allergy and Clinical Immunology: In Practice</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9</w:t>
      </w:r>
      <w:r w:rsidRPr="00466E02">
        <w:rPr>
          <w:rFonts w:ascii="Times New Roman" w:hAnsi="Times New Roman" w:cs="Times New Roman"/>
          <w:color w:val="222222"/>
          <w:sz w:val="24"/>
          <w:szCs w:val="24"/>
          <w:shd w:val="clear" w:color="auto" w:fill="FFFFFF"/>
        </w:rPr>
        <w:t>(6), 2255-2261.</w:t>
      </w:r>
    </w:p>
    <w:p w14:paraId="2A6E08D7" w14:textId="77777777" w:rsidR="0039280C" w:rsidRPr="00466E02" w:rsidRDefault="0039280C" w:rsidP="0039280C">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 xml:space="preserve">Krings, J. G., McGregor, M. C., </w:t>
      </w:r>
      <w:proofErr w:type="spellStart"/>
      <w:r w:rsidRPr="00466E02">
        <w:rPr>
          <w:rFonts w:ascii="Times New Roman" w:hAnsi="Times New Roman" w:cs="Times New Roman"/>
          <w:color w:val="222222"/>
          <w:sz w:val="24"/>
          <w:szCs w:val="24"/>
          <w:shd w:val="clear" w:color="auto" w:fill="FFFFFF"/>
        </w:rPr>
        <w:t>Bacharier</w:t>
      </w:r>
      <w:proofErr w:type="spellEnd"/>
      <w:r w:rsidRPr="00466E02">
        <w:rPr>
          <w:rFonts w:ascii="Times New Roman" w:hAnsi="Times New Roman" w:cs="Times New Roman"/>
          <w:color w:val="222222"/>
          <w:sz w:val="24"/>
          <w:szCs w:val="24"/>
          <w:shd w:val="clear" w:color="auto" w:fill="FFFFFF"/>
        </w:rPr>
        <w:t>, L. B., &amp; Castro, M. (2019). Biologics for severe asthma: treatment-specific effects are important in choosing a specific agent. </w:t>
      </w:r>
      <w:r w:rsidRPr="00466E02">
        <w:rPr>
          <w:rFonts w:ascii="Times New Roman" w:hAnsi="Times New Roman" w:cs="Times New Roman"/>
          <w:i/>
          <w:iCs/>
          <w:color w:val="222222"/>
          <w:sz w:val="24"/>
          <w:szCs w:val="24"/>
          <w:shd w:val="clear" w:color="auto" w:fill="FFFFFF"/>
        </w:rPr>
        <w:t>The Journal of Allergy and Clinical Immunology: In Practice</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7</w:t>
      </w:r>
      <w:r w:rsidRPr="00466E02">
        <w:rPr>
          <w:rFonts w:ascii="Times New Roman" w:hAnsi="Times New Roman" w:cs="Times New Roman"/>
          <w:color w:val="222222"/>
          <w:sz w:val="24"/>
          <w:szCs w:val="24"/>
          <w:shd w:val="clear" w:color="auto" w:fill="FFFFFF"/>
        </w:rPr>
        <w:t>(5), 1379-1392.</w:t>
      </w:r>
    </w:p>
    <w:p w14:paraId="65CC1567" w14:textId="77777777" w:rsidR="00B071F9" w:rsidRDefault="00B071F9" w:rsidP="00B071F9">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lastRenderedPageBreak/>
        <w:t xml:space="preserve">Reddel, H. K., </w:t>
      </w:r>
      <w:proofErr w:type="spellStart"/>
      <w:r w:rsidRPr="00466E02">
        <w:rPr>
          <w:rFonts w:ascii="Times New Roman" w:hAnsi="Times New Roman" w:cs="Times New Roman"/>
          <w:color w:val="222222"/>
          <w:sz w:val="24"/>
          <w:szCs w:val="24"/>
          <w:shd w:val="clear" w:color="auto" w:fill="FFFFFF"/>
        </w:rPr>
        <w:t>Bacharier</w:t>
      </w:r>
      <w:proofErr w:type="spellEnd"/>
      <w:r w:rsidRPr="00466E02">
        <w:rPr>
          <w:rFonts w:ascii="Times New Roman" w:hAnsi="Times New Roman" w:cs="Times New Roman"/>
          <w:color w:val="222222"/>
          <w:sz w:val="24"/>
          <w:szCs w:val="24"/>
          <w:shd w:val="clear" w:color="auto" w:fill="FFFFFF"/>
        </w:rPr>
        <w:t xml:space="preserve">, L. B., Bateman, E. D., </w:t>
      </w:r>
      <w:proofErr w:type="spellStart"/>
      <w:r w:rsidRPr="00466E02">
        <w:rPr>
          <w:rFonts w:ascii="Times New Roman" w:hAnsi="Times New Roman" w:cs="Times New Roman"/>
          <w:color w:val="222222"/>
          <w:sz w:val="24"/>
          <w:szCs w:val="24"/>
          <w:shd w:val="clear" w:color="auto" w:fill="FFFFFF"/>
        </w:rPr>
        <w:t>Brightling</w:t>
      </w:r>
      <w:proofErr w:type="spellEnd"/>
      <w:r w:rsidRPr="00466E02">
        <w:rPr>
          <w:rFonts w:ascii="Times New Roman" w:hAnsi="Times New Roman" w:cs="Times New Roman"/>
          <w:color w:val="222222"/>
          <w:sz w:val="24"/>
          <w:szCs w:val="24"/>
          <w:shd w:val="clear" w:color="auto" w:fill="FFFFFF"/>
        </w:rPr>
        <w:t xml:space="preserve">, C. E., </w:t>
      </w:r>
      <w:proofErr w:type="spellStart"/>
      <w:r w:rsidRPr="00466E02">
        <w:rPr>
          <w:rFonts w:ascii="Times New Roman" w:hAnsi="Times New Roman" w:cs="Times New Roman"/>
          <w:color w:val="222222"/>
          <w:sz w:val="24"/>
          <w:szCs w:val="24"/>
          <w:shd w:val="clear" w:color="auto" w:fill="FFFFFF"/>
        </w:rPr>
        <w:t>Brusselle</w:t>
      </w:r>
      <w:proofErr w:type="spellEnd"/>
      <w:r w:rsidRPr="00466E02">
        <w:rPr>
          <w:rFonts w:ascii="Times New Roman" w:hAnsi="Times New Roman" w:cs="Times New Roman"/>
          <w:color w:val="222222"/>
          <w:sz w:val="24"/>
          <w:szCs w:val="24"/>
          <w:shd w:val="clear" w:color="auto" w:fill="FFFFFF"/>
        </w:rPr>
        <w:t>, G. G., Buhl, R., ... &amp; Boulet, L. P. (2022). Global Initiative for Asthma Strategy 2021: executive summary and rationale for key changes. </w:t>
      </w:r>
      <w:r w:rsidRPr="00466E02">
        <w:rPr>
          <w:rFonts w:ascii="Times New Roman" w:hAnsi="Times New Roman" w:cs="Times New Roman"/>
          <w:i/>
          <w:iCs/>
          <w:color w:val="222222"/>
          <w:sz w:val="24"/>
          <w:szCs w:val="24"/>
          <w:shd w:val="clear" w:color="auto" w:fill="FFFFFF"/>
        </w:rPr>
        <w:t>American journal of respiratory and critical care medicine</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205</w:t>
      </w:r>
      <w:r w:rsidRPr="00466E02">
        <w:rPr>
          <w:rFonts w:ascii="Times New Roman" w:hAnsi="Times New Roman" w:cs="Times New Roman"/>
          <w:color w:val="222222"/>
          <w:sz w:val="24"/>
          <w:szCs w:val="24"/>
          <w:shd w:val="clear" w:color="auto" w:fill="FFFFFF"/>
        </w:rPr>
        <w:t>(1), 17-35.</w:t>
      </w:r>
    </w:p>
    <w:p w14:paraId="3EFB7494" w14:textId="77777777" w:rsidR="00B071F9" w:rsidRDefault="00B071F9" w:rsidP="00B071F9">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Roychowdhury, P., Badwal, J., Alkhatib, F., Singh, D. K., Lindenauer, P. K., Knee, A., &amp; Lagu, T. (2020). Spirometry utilization among patients with asthma. </w:t>
      </w:r>
      <w:r w:rsidRPr="00466E02">
        <w:rPr>
          <w:rFonts w:ascii="Times New Roman" w:hAnsi="Times New Roman" w:cs="Times New Roman"/>
          <w:i/>
          <w:iCs/>
          <w:color w:val="222222"/>
          <w:sz w:val="24"/>
          <w:szCs w:val="24"/>
          <w:shd w:val="clear" w:color="auto" w:fill="FFFFFF"/>
        </w:rPr>
        <w:t>Journal of Asthma and Allergy</w:t>
      </w:r>
      <w:r w:rsidRPr="00466E02">
        <w:rPr>
          <w:rFonts w:ascii="Times New Roman" w:hAnsi="Times New Roman" w:cs="Times New Roman"/>
          <w:color w:val="222222"/>
          <w:sz w:val="24"/>
          <w:szCs w:val="24"/>
          <w:shd w:val="clear" w:color="auto" w:fill="FFFFFF"/>
        </w:rPr>
        <w:t>, 193-203.</w:t>
      </w:r>
    </w:p>
    <w:p w14:paraId="31D81C34" w14:textId="4A72F2AA" w:rsidR="008F2394" w:rsidRDefault="0039280C" w:rsidP="00466E0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V</w:t>
      </w:r>
      <w:r w:rsidR="008F2394" w:rsidRPr="00466E02">
        <w:rPr>
          <w:rFonts w:ascii="Times New Roman" w:hAnsi="Times New Roman" w:cs="Times New Roman"/>
          <w:color w:val="222222"/>
          <w:sz w:val="24"/>
          <w:szCs w:val="24"/>
          <w:shd w:val="clear" w:color="auto" w:fill="FFFFFF"/>
        </w:rPr>
        <w:t>on Mutius, E., &amp; Smits, H. H. (2020). Primary prevention of asthma: from risk and protective factors to targeted strategies for prevention. </w:t>
      </w:r>
      <w:r w:rsidR="008F2394" w:rsidRPr="00466E02">
        <w:rPr>
          <w:rFonts w:ascii="Times New Roman" w:hAnsi="Times New Roman" w:cs="Times New Roman"/>
          <w:i/>
          <w:iCs/>
          <w:color w:val="222222"/>
          <w:sz w:val="24"/>
          <w:szCs w:val="24"/>
          <w:shd w:val="clear" w:color="auto" w:fill="FFFFFF"/>
        </w:rPr>
        <w:t>The Lancet</w:t>
      </w:r>
      <w:r w:rsidR="008F2394" w:rsidRPr="00466E02">
        <w:rPr>
          <w:rFonts w:ascii="Times New Roman" w:hAnsi="Times New Roman" w:cs="Times New Roman"/>
          <w:color w:val="222222"/>
          <w:sz w:val="24"/>
          <w:szCs w:val="24"/>
          <w:shd w:val="clear" w:color="auto" w:fill="FFFFFF"/>
        </w:rPr>
        <w:t>, </w:t>
      </w:r>
      <w:r w:rsidR="008F2394" w:rsidRPr="00466E02">
        <w:rPr>
          <w:rFonts w:ascii="Times New Roman" w:hAnsi="Times New Roman" w:cs="Times New Roman"/>
          <w:i/>
          <w:iCs/>
          <w:color w:val="222222"/>
          <w:sz w:val="24"/>
          <w:szCs w:val="24"/>
          <w:shd w:val="clear" w:color="auto" w:fill="FFFFFF"/>
        </w:rPr>
        <w:t>396</w:t>
      </w:r>
      <w:r w:rsidR="008F2394" w:rsidRPr="00466E02">
        <w:rPr>
          <w:rFonts w:ascii="Times New Roman" w:hAnsi="Times New Roman" w:cs="Times New Roman"/>
          <w:color w:val="222222"/>
          <w:sz w:val="24"/>
          <w:szCs w:val="24"/>
          <w:shd w:val="clear" w:color="auto" w:fill="FFFFFF"/>
        </w:rPr>
        <w:t>(10254), 854-866.</w:t>
      </w:r>
    </w:p>
    <w:p w14:paraId="534EED82" w14:textId="77777777" w:rsidR="00B071F9" w:rsidRDefault="00B071F9" w:rsidP="00B071F9">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Wang, R., Murray, C. S., Fowler, S. J., Simpson, A., &amp; Durrington, H. J. (2021). Asthma diagnosis: into the fourth dimension. </w:t>
      </w:r>
      <w:r w:rsidRPr="00466E02">
        <w:rPr>
          <w:rFonts w:ascii="Times New Roman" w:hAnsi="Times New Roman" w:cs="Times New Roman"/>
          <w:i/>
          <w:iCs/>
          <w:color w:val="222222"/>
          <w:sz w:val="24"/>
          <w:szCs w:val="24"/>
          <w:shd w:val="clear" w:color="auto" w:fill="FFFFFF"/>
        </w:rPr>
        <w:t>Thorax</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76</w:t>
      </w:r>
      <w:r w:rsidRPr="00466E02">
        <w:rPr>
          <w:rFonts w:ascii="Times New Roman" w:hAnsi="Times New Roman" w:cs="Times New Roman"/>
          <w:color w:val="222222"/>
          <w:sz w:val="24"/>
          <w:szCs w:val="24"/>
          <w:shd w:val="clear" w:color="auto" w:fill="FFFFFF"/>
        </w:rPr>
        <w:t>(6), 624-631.</w:t>
      </w:r>
    </w:p>
    <w:p w14:paraId="71CF8A3D" w14:textId="77777777" w:rsidR="00B071F9" w:rsidRPr="00466E02" w:rsidRDefault="00B071F9" w:rsidP="00B071F9">
      <w:pPr>
        <w:spacing w:line="360" w:lineRule="auto"/>
        <w:jc w:val="both"/>
        <w:rPr>
          <w:rFonts w:ascii="Times New Roman" w:hAnsi="Times New Roman" w:cs="Times New Roman"/>
          <w:color w:val="222222"/>
          <w:sz w:val="24"/>
          <w:szCs w:val="24"/>
          <w:shd w:val="clear" w:color="auto" w:fill="FFFFFF"/>
        </w:rPr>
      </w:pPr>
      <w:r w:rsidRPr="00466E02">
        <w:rPr>
          <w:rFonts w:ascii="Times New Roman" w:hAnsi="Times New Roman" w:cs="Times New Roman"/>
          <w:color w:val="222222"/>
          <w:sz w:val="24"/>
          <w:szCs w:val="24"/>
          <w:shd w:val="clear" w:color="auto" w:fill="FFFFFF"/>
        </w:rPr>
        <w:t>Xu, P., Wang, L., Chen, D., Feng, M., Lu, Y., Chen, R., ... &amp; Li, J. (2020). The application of proteomics in the diagnosis and treatment of bronchial asthma. </w:t>
      </w:r>
      <w:r w:rsidRPr="00466E02">
        <w:rPr>
          <w:rFonts w:ascii="Times New Roman" w:hAnsi="Times New Roman" w:cs="Times New Roman"/>
          <w:i/>
          <w:iCs/>
          <w:color w:val="222222"/>
          <w:sz w:val="24"/>
          <w:szCs w:val="24"/>
          <w:shd w:val="clear" w:color="auto" w:fill="FFFFFF"/>
        </w:rPr>
        <w:t>Annals of translational medicine</w:t>
      </w:r>
      <w:r w:rsidRPr="00466E02">
        <w:rPr>
          <w:rFonts w:ascii="Times New Roman" w:hAnsi="Times New Roman" w:cs="Times New Roman"/>
          <w:color w:val="222222"/>
          <w:sz w:val="24"/>
          <w:szCs w:val="24"/>
          <w:shd w:val="clear" w:color="auto" w:fill="FFFFFF"/>
        </w:rPr>
        <w:t>, </w:t>
      </w:r>
      <w:r w:rsidRPr="00466E02">
        <w:rPr>
          <w:rFonts w:ascii="Times New Roman" w:hAnsi="Times New Roman" w:cs="Times New Roman"/>
          <w:i/>
          <w:iCs/>
          <w:color w:val="222222"/>
          <w:sz w:val="24"/>
          <w:szCs w:val="24"/>
          <w:shd w:val="clear" w:color="auto" w:fill="FFFFFF"/>
        </w:rPr>
        <w:t>8</w:t>
      </w:r>
      <w:r w:rsidRPr="00466E02">
        <w:rPr>
          <w:rFonts w:ascii="Times New Roman" w:hAnsi="Times New Roman" w:cs="Times New Roman"/>
          <w:color w:val="222222"/>
          <w:sz w:val="24"/>
          <w:szCs w:val="24"/>
          <w:shd w:val="clear" w:color="auto" w:fill="FFFFFF"/>
        </w:rPr>
        <w:t>(4).</w:t>
      </w:r>
    </w:p>
    <w:p w14:paraId="5C115D94" w14:textId="77777777" w:rsidR="00B071F9" w:rsidRPr="00466E02" w:rsidRDefault="00B071F9" w:rsidP="00B071F9">
      <w:pPr>
        <w:spacing w:line="360" w:lineRule="auto"/>
        <w:jc w:val="both"/>
        <w:rPr>
          <w:rFonts w:ascii="Times New Roman" w:hAnsi="Times New Roman" w:cs="Times New Roman"/>
          <w:color w:val="222222"/>
          <w:sz w:val="24"/>
          <w:szCs w:val="24"/>
          <w:shd w:val="clear" w:color="auto" w:fill="FFFFFF"/>
        </w:rPr>
      </w:pPr>
    </w:p>
    <w:p w14:paraId="64371D59" w14:textId="77777777" w:rsidR="00B071F9" w:rsidRPr="00466E02" w:rsidRDefault="00B071F9" w:rsidP="00466E02">
      <w:pPr>
        <w:spacing w:line="360" w:lineRule="auto"/>
        <w:jc w:val="both"/>
        <w:rPr>
          <w:rFonts w:ascii="Times New Roman" w:hAnsi="Times New Roman" w:cs="Times New Roman"/>
          <w:color w:val="222222"/>
          <w:sz w:val="24"/>
          <w:szCs w:val="24"/>
          <w:shd w:val="clear" w:color="auto" w:fill="FFFFFF"/>
        </w:rPr>
      </w:pPr>
    </w:p>
    <w:p w14:paraId="0C790396" w14:textId="77777777" w:rsidR="008F2394" w:rsidRPr="00466E02" w:rsidRDefault="008F2394" w:rsidP="00466E02">
      <w:pPr>
        <w:spacing w:line="360" w:lineRule="auto"/>
        <w:jc w:val="both"/>
        <w:rPr>
          <w:rFonts w:ascii="Times New Roman" w:hAnsi="Times New Roman" w:cs="Times New Roman"/>
          <w:sz w:val="24"/>
          <w:szCs w:val="24"/>
        </w:rPr>
      </w:pPr>
    </w:p>
    <w:p w14:paraId="41823095" w14:textId="77777777" w:rsidR="008F2394" w:rsidRPr="00466E02" w:rsidRDefault="008F2394" w:rsidP="00466E02">
      <w:pPr>
        <w:spacing w:line="360" w:lineRule="auto"/>
        <w:jc w:val="both"/>
        <w:rPr>
          <w:rFonts w:ascii="Times New Roman" w:hAnsi="Times New Roman" w:cs="Times New Roman"/>
          <w:sz w:val="24"/>
          <w:szCs w:val="24"/>
        </w:rPr>
      </w:pPr>
    </w:p>
    <w:sectPr w:rsidR="008F2394" w:rsidRPr="00466E0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64E02" w14:textId="77777777" w:rsidR="001B61EF" w:rsidRDefault="001B61EF" w:rsidP="007E39C8">
      <w:pPr>
        <w:spacing w:after="0" w:line="240" w:lineRule="auto"/>
      </w:pPr>
      <w:r>
        <w:separator/>
      </w:r>
    </w:p>
  </w:endnote>
  <w:endnote w:type="continuationSeparator" w:id="0">
    <w:p w14:paraId="44CDAC31" w14:textId="77777777" w:rsidR="001B61EF" w:rsidRDefault="001B61EF" w:rsidP="007E3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322284"/>
      <w:docPartObj>
        <w:docPartGallery w:val="Page Numbers (Bottom of Page)"/>
        <w:docPartUnique/>
      </w:docPartObj>
    </w:sdtPr>
    <w:sdtEndPr>
      <w:rPr>
        <w:noProof/>
      </w:rPr>
    </w:sdtEndPr>
    <w:sdtContent>
      <w:p w14:paraId="211745B4" w14:textId="01F3ACB4" w:rsidR="007E39C8" w:rsidRDefault="007E39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7B8B60" w14:textId="77777777" w:rsidR="007E39C8" w:rsidRDefault="007E3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1C731" w14:textId="77777777" w:rsidR="001B61EF" w:rsidRDefault="001B61EF" w:rsidP="007E39C8">
      <w:pPr>
        <w:spacing w:after="0" w:line="240" w:lineRule="auto"/>
      </w:pPr>
      <w:r>
        <w:separator/>
      </w:r>
    </w:p>
  </w:footnote>
  <w:footnote w:type="continuationSeparator" w:id="0">
    <w:p w14:paraId="0E29439E" w14:textId="77777777" w:rsidR="001B61EF" w:rsidRDefault="001B61EF" w:rsidP="007E39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148"/>
    <w:rsid w:val="00004148"/>
    <w:rsid w:val="000130C5"/>
    <w:rsid w:val="0003282D"/>
    <w:rsid w:val="00091820"/>
    <w:rsid w:val="0013066D"/>
    <w:rsid w:val="001B61EF"/>
    <w:rsid w:val="001C023C"/>
    <w:rsid w:val="001E4F3E"/>
    <w:rsid w:val="0025795D"/>
    <w:rsid w:val="002A4171"/>
    <w:rsid w:val="002E77C9"/>
    <w:rsid w:val="00322EB4"/>
    <w:rsid w:val="0038646E"/>
    <w:rsid w:val="0039280C"/>
    <w:rsid w:val="003D6640"/>
    <w:rsid w:val="00466E02"/>
    <w:rsid w:val="00467B6F"/>
    <w:rsid w:val="004C1253"/>
    <w:rsid w:val="004F24B1"/>
    <w:rsid w:val="0054207C"/>
    <w:rsid w:val="00697356"/>
    <w:rsid w:val="006F1E49"/>
    <w:rsid w:val="006F69A1"/>
    <w:rsid w:val="007D429F"/>
    <w:rsid w:val="007E39C8"/>
    <w:rsid w:val="007F2511"/>
    <w:rsid w:val="00823E69"/>
    <w:rsid w:val="00881286"/>
    <w:rsid w:val="0088700F"/>
    <w:rsid w:val="008F2394"/>
    <w:rsid w:val="00941AEE"/>
    <w:rsid w:val="00AF509C"/>
    <w:rsid w:val="00B071F9"/>
    <w:rsid w:val="00C758DE"/>
    <w:rsid w:val="00D12DA2"/>
    <w:rsid w:val="00D87D55"/>
    <w:rsid w:val="00E40C5A"/>
    <w:rsid w:val="00E45D2E"/>
    <w:rsid w:val="00EA4B13"/>
    <w:rsid w:val="00EC1BC9"/>
    <w:rsid w:val="00EF13F9"/>
    <w:rsid w:val="00F47D16"/>
    <w:rsid w:val="00F85F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630C0"/>
  <w15:chartTrackingRefBased/>
  <w15:docId w15:val="{90E42AED-1F12-4AF6-83E6-24FA5B2A7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6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306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66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306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1BC9"/>
    <w:pPr>
      <w:outlineLvl w:val="9"/>
    </w:pPr>
    <w:rPr>
      <w:kern w:val="0"/>
      <w:lang w:val="en-US"/>
      <w14:ligatures w14:val="none"/>
    </w:rPr>
  </w:style>
  <w:style w:type="paragraph" w:styleId="TOC1">
    <w:name w:val="toc 1"/>
    <w:basedOn w:val="Normal"/>
    <w:next w:val="Normal"/>
    <w:autoRedefine/>
    <w:uiPriority w:val="39"/>
    <w:unhideWhenUsed/>
    <w:rsid w:val="00EC1BC9"/>
    <w:pPr>
      <w:spacing w:after="100"/>
    </w:pPr>
  </w:style>
  <w:style w:type="character" w:styleId="Hyperlink">
    <w:name w:val="Hyperlink"/>
    <w:basedOn w:val="DefaultParagraphFont"/>
    <w:uiPriority w:val="99"/>
    <w:unhideWhenUsed/>
    <w:rsid w:val="00EC1BC9"/>
    <w:rPr>
      <w:color w:val="0563C1" w:themeColor="hyperlink"/>
      <w:u w:val="single"/>
    </w:rPr>
  </w:style>
  <w:style w:type="paragraph" w:styleId="Header">
    <w:name w:val="header"/>
    <w:basedOn w:val="Normal"/>
    <w:link w:val="HeaderChar"/>
    <w:uiPriority w:val="99"/>
    <w:unhideWhenUsed/>
    <w:rsid w:val="007E39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9C8"/>
  </w:style>
  <w:style w:type="paragraph" w:styleId="Footer">
    <w:name w:val="footer"/>
    <w:basedOn w:val="Normal"/>
    <w:link w:val="FooterChar"/>
    <w:uiPriority w:val="99"/>
    <w:unhideWhenUsed/>
    <w:rsid w:val="007E39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2EEF8-9436-4089-BBD8-C468E0D77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3080</Words>
  <Characters>17560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mariyaali92@outlook.com</dc:creator>
  <cp:keywords/>
  <dc:description/>
  <cp:lastModifiedBy>Anita Anita</cp:lastModifiedBy>
  <cp:revision>4</cp:revision>
  <dcterms:created xsi:type="dcterms:W3CDTF">2023-07-21T13:09:00Z</dcterms:created>
  <dcterms:modified xsi:type="dcterms:W3CDTF">2023-07-21T17:36:00Z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408df043dae2de827d2e1613339b1cf26b8cf8a228e1d14a1819ff3ae796aa22</vt:lpwstr>
  </property>
</Properties>
</file>