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E93555" w14:textId="68A94423" w:rsidR="00056CBE" w:rsidRDefault="00056CBE" w:rsidP="00BD5E8F">
      <w:pPr>
        <w:spacing w:line="360" w:lineRule="auto"/>
        <w:rPr>
          <w:rFonts w:ascii="Times New Roman" w:hAnsi="Times New Roman" w:cs="Times New Roman"/>
          <w:b/>
          <w:bCs/>
          <w:u w:val="single"/>
        </w:rPr>
      </w:pPr>
      <w:r w:rsidRPr="00056CBE">
        <w:rPr>
          <w:rFonts w:ascii="Times New Roman" w:hAnsi="Times New Roman" w:cs="Times New Roman"/>
          <w:b/>
          <w:bCs/>
          <w:u w:val="single"/>
        </w:rPr>
        <w:t>The Importance of Play Based Opportunities and Learning Through Play in the Early Years for Children’s Well-Being.</w:t>
      </w:r>
    </w:p>
    <w:p w14:paraId="4B45C481" w14:textId="09BA916D" w:rsidR="002118C2" w:rsidRDefault="002118C2" w:rsidP="00BD5E8F">
      <w:pPr>
        <w:spacing w:line="360" w:lineRule="auto"/>
        <w:rPr>
          <w:rFonts w:ascii="Times New Roman" w:hAnsi="Times New Roman" w:cs="Times New Roman"/>
          <w:b/>
          <w:bCs/>
          <w:u w:val="single"/>
        </w:rPr>
      </w:pPr>
      <w:r>
        <w:rPr>
          <w:rFonts w:ascii="Times New Roman" w:hAnsi="Times New Roman" w:cs="Times New Roman"/>
          <w:b/>
          <w:bCs/>
          <w:u w:val="single"/>
        </w:rPr>
        <w:t>Abstract</w:t>
      </w:r>
    </w:p>
    <w:p w14:paraId="5BA20930" w14:textId="315E69AF" w:rsidR="00B27410" w:rsidRPr="00197B35" w:rsidRDefault="00C2242F" w:rsidP="00BD5E8F">
      <w:pPr>
        <w:spacing w:line="360" w:lineRule="auto"/>
        <w:rPr>
          <w:rFonts w:ascii="Times New Roman" w:hAnsi="Times New Roman" w:cs="Times New Roman"/>
        </w:rPr>
      </w:pPr>
      <w:r>
        <w:rPr>
          <w:rFonts w:ascii="Times New Roman" w:hAnsi="Times New Roman" w:cs="Times New Roman"/>
        </w:rPr>
        <w:t>This research project examines the importance of play</w:t>
      </w:r>
      <w:r w:rsidR="00C9559F">
        <w:rPr>
          <w:rFonts w:ascii="Times New Roman" w:hAnsi="Times New Roman" w:cs="Times New Roman"/>
        </w:rPr>
        <w:t>-</w:t>
      </w:r>
      <w:r>
        <w:rPr>
          <w:rFonts w:ascii="Times New Roman" w:hAnsi="Times New Roman" w:cs="Times New Roman"/>
        </w:rPr>
        <w:t xml:space="preserve">based opportunities and learning through play for children’s well-being. During the study </w:t>
      </w:r>
      <w:r w:rsidR="001A47EC">
        <w:rPr>
          <w:rFonts w:ascii="Times New Roman" w:hAnsi="Times New Roman" w:cs="Times New Roman"/>
        </w:rPr>
        <w:t xml:space="preserve">eight children aged between three and seven, participated in observations </w:t>
      </w:r>
      <w:r w:rsidR="00120B95">
        <w:rPr>
          <w:rFonts w:ascii="Times New Roman" w:hAnsi="Times New Roman" w:cs="Times New Roman"/>
        </w:rPr>
        <w:t xml:space="preserve">during activities that included </w:t>
      </w:r>
      <w:r w:rsidR="007C023A">
        <w:rPr>
          <w:rFonts w:ascii="Times New Roman" w:hAnsi="Times New Roman" w:cs="Times New Roman"/>
        </w:rPr>
        <w:t>‘</w:t>
      </w:r>
      <w:r w:rsidR="00D57091">
        <w:rPr>
          <w:rFonts w:ascii="Times New Roman" w:hAnsi="Times New Roman" w:cs="Times New Roman"/>
        </w:rPr>
        <w:t>play-based</w:t>
      </w:r>
      <w:r w:rsidR="00C9559F">
        <w:rPr>
          <w:rFonts w:ascii="Times New Roman" w:hAnsi="Times New Roman" w:cs="Times New Roman"/>
        </w:rPr>
        <w:t xml:space="preserve"> </w:t>
      </w:r>
      <w:r w:rsidR="00120B95">
        <w:rPr>
          <w:rFonts w:ascii="Times New Roman" w:hAnsi="Times New Roman" w:cs="Times New Roman"/>
        </w:rPr>
        <w:t>activities</w:t>
      </w:r>
      <w:r w:rsidR="00DB555F">
        <w:rPr>
          <w:rFonts w:ascii="Times New Roman" w:hAnsi="Times New Roman" w:cs="Times New Roman"/>
        </w:rPr>
        <w:t>’</w:t>
      </w:r>
      <w:r w:rsidR="00120B95">
        <w:rPr>
          <w:rFonts w:ascii="Times New Roman" w:hAnsi="Times New Roman" w:cs="Times New Roman"/>
        </w:rPr>
        <w:t xml:space="preserve"> and </w:t>
      </w:r>
      <w:r w:rsidR="00DB555F">
        <w:rPr>
          <w:rFonts w:ascii="Times New Roman" w:hAnsi="Times New Roman" w:cs="Times New Roman"/>
        </w:rPr>
        <w:t>‘</w:t>
      </w:r>
      <w:r w:rsidR="00120B95">
        <w:rPr>
          <w:rFonts w:ascii="Times New Roman" w:hAnsi="Times New Roman" w:cs="Times New Roman"/>
        </w:rPr>
        <w:t>not play</w:t>
      </w:r>
      <w:r w:rsidR="00C9559F">
        <w:rPr>
          <w:rFonts w:ascii="Times New Roman" w:hAnsi="Times New Roman" w:cs="Times New Roman"/>
        </w:rPr>
        <w:t>-</w:t>
      </w:r>
      <w:r w:rsidR="00120B95">
        <w:rPr>
          <w:rFonts w:ascii="Times New Roman" w:hAnsi="Times New Roman" w:cs="Times New Roman"/>
        </w:rPr>
        <w:t>based activit</w:t>
      </w:r>
      <w:r w:rsidR="00C9559F">
        <w:rPr>
          <w:rFonts w:ascii="Times New Roman" w:hAnsi="Times New Roman" w:cs="Times New Roman"/>
        </w:rPr>
        <w:t>i</w:t>
      </w:r>
      <w:r w:rsidR="00120B95">
        <w:rPr>
          <w:rFonts w:ascii="Times New Roman" w:hAnsi="Times New Roman" w:cs="Times New Roman"/>
        </w:rPr>
        <w:t>es</w:t>
      </w:r>
      <w:r w:rsidR="00DB555F">
        <w:rPr>
          <w:rFonts w:ascii="Times New Roman" w:hAnsi="Times New Roman" w:cs="Times New Roman"/>
        </w:rPr>
        <w:t>’</w:t>
      </w:r>
      <w:r w:rsidR="008A5184">
        <w:rPr>
          <w:rFonts w:ascii="Times New Roman" w:hAnsi="Times New Roman" w:cs="Times New Roman"/>
        </w:rPr>
        <w:t xml:space="preserve">. The observations were analysed in detail </w:t>
      </w:r>
      <w:r w:rsidR="00BD0534">
        <w:rPr>
          <w:rFonts w:ascii="Times New Roman" w:hAnsi="Times New Roman" w:cs="Times New Roman"/>
        </w:rPr>
        <w:t>to determine th</w:t>
      </w:r>
      <w:r w:rsidR="00D57091">
        <w:rPr>
          <w:rFonts w:ascii="Times New Roman" w:hAnsi="Times New Roman" w:cs="Times New Roman"/>
        </w:rPr>
        <w:t>e results and findings of the children</w:t>
      </w:r>
      <w:r w:rsidR="00C9559F">
        <w:rPr>
          <w:rFonts w:ascii="Times New Roman" w:hAnsi="Times New Roman" w:cs="Times New Roman"/>
        </w:rPr>
        <w:t>’</w:t>
      </w:r>
      <w:r w:rsidR="00D57091">
        <w:rPr>
          <w:rFonts w:ascii="Times New Roman" w:hAnsi="Times New Roman" w:cs="Times New Roman"/>
        </w:rPr>
        <w:t>s behaviour and how they reacted in each situation and how it affected their well-being.</w:t>
      </w:r>
      <w:r w:rsidR="005964E7">
        <w:rPr>
          <w:rFonts w:ascii="Times New Roman" w:hAnsi="Times New Roman" w:cs="Times New Roman"/>
        </w:rPr>
        <w:t xml:space="preserve"> The idea of play-based activities resonates with </w:t>
      </w:r>
      <w:r w:rsidR="000A76EB">
        <w:rPr>
          <w:rFonts w:ascii="Times New Roman" w:hAnsi="Times New Roman" w:cs="Times New Roman"/>
        </w:rPr>
        <w:t xml:space="preserve">The New Curriculum for Wales so it was interesting to find out </w:t>
      </w:r>
      <w:r w:rsidR="00B10773">
        <w:rPr>
          <w:rFonts w:ascii="Times New Roman" w:hAnsi="Times New Roman" w:cs="Times New Roman"/>
        </w:rPr>
        <w:t>i</w:t>
      </w:r>
      <w:r w:rsidR="000A76EB">
        <w:rPr>
          <w:rFonts w:ascii="Times New Roman" w:hAnsi="Times New Roman" w:cs="Times New Roman"/>
        </w:rPr>
        <w:t xml:space="preserve">f this would benefit the children’s well-being. </w:t>
      </w:r>
      <w:r w:rsidR="000C5301">
        <w:rPr>
          <w:rFonts w:ascii="Times New Roman" w:hAnsi="Times New Roman" w:cs="Times New Roman"/>
        </w:rPr>
        <w:t>For the research project</w:t>
      </w:r>
      <w:r w:rsidR="00125A70">
        <w:rPr>
          <w:rFonts w:ascii="Times New Roman" w:hAnsi="Times New Roman" w:cs="Times New Roman"/>
        </w:rPr>
        <w:t>,</w:t>
      </w:r>
      <w:r w:rsidR="000C5301">
        <w:rPr>
          <w:rFonts w:ascii="Times New Roman" w:hAnsi="Times New Roman" w:cs="Times New Roman"/>
        </w:rPr>
        <w:t xml:space="preserve"> ten practitioners also participated in a questionnaire</w:t>
      </w:r>
      <w:r w:rsidR="002A1F7D">
        <w:rPr>
          <w:rFonts w:ascii="Times New Roman" w:hAnsi="Times New Roman" w:cs="Times New Roman"/>
        </w:rPr>
        <w:t xml:space="preserve"> to give their opinions on whether they</w:t>
      </w:r>
      <w:r w:rsidR="0071531C">
        <w:rPr>
          <w:rFonts w:ascii="Times New Roman" w:hAnsi="Times New Roman" w:cs="Times New Roman"/>
        </w:rPr>
        <w:t xml:space="preserve"> believe that play-based activities be</w:t>
      </w:r>
      <w:r w:rsidR="00125A70">
        <w:rPr>
          <w:rFonts w:ascii="Times New Roman" w:hAnsi="Times New Roman" w:cs="Times New Roman"/>
        </w:rPr>
        <w:t>n</w:t>
      </w:r>
      <w:r w:rsidR="0071531C">
        <w:rPr>
          <w:rFonts w:ascii="Times New Roman" w:hAnsi="Times New Roman" w:cs="Times New Roman"/>
        </w:rPr>
        <w:t>efit children</w:t>
      </w:r>
      <w:r w:rsidR="00125A70">
        <w:rPr>
          <w:rFonts w:ascii="Times New Roman" w:hAnsi="Times New Roman" w:cs="Times New Roman"/>
        </w:rPr>
        <w:t>’</w:t>
      </w:r>
      <w:r w:rsidR="0071531C">
        <w:rPr>
          <w:rFonts w:ascii="Times New Roman" w:hAnsi="Times New Roman" w:cs="Times New Roman"/>
        </w:rPr>
        <w:t xml:space="preserve">s well-being and how they </w:t>
      </w:r>
      <w:r w:rsidR="00125A70">
        <w:rPr>
          <w:rFonts w:ascii="Times New Roman" w:hAnsi="Times New Roman" w:cs="Times New Roman"/>
        </w:rPr>
        <w:t>can evidence their suggestions</w:t>
      </w:r>
      <w:r w:rsidR="00853802">
        <w:rPr>
          <w:rFonts w:ascii="Times New Roman" w:hAnsi="Times New Roman" w:cs="Times New Roman"/>
        </w:rPr>
        <w:t>. The Questionnaire contained qualitative and quantitative questions to gain as much information as possible.</w:t>
      </w:r>
      <w:r w:rsidR="000C5301">
        <w:rPr>
          <w:rFonts w:ascii="Times New Roman" w:hAnsi="Times New Roman" w:cs="Times New Roman"/>
        </w:rPr>
        <w:t xml:space="preserve"> </w:t>
      </w:r>
      <w:r w:rsidR="00F57EBF">
        <w:rPr>
          <w:rFonts w:ascii="Times New Roman" w:hAnsi="Times New Roman" w:cs="Times New Roman"/>
        </w:rPr>
        <w:t xml:space="preserve">The </w:t>
      </w:r>
      <w:r w:rsidR="00E179B9">
        <w:rPr>
          <w:rFonts w:ascii="Times New Roman" w:hAnsi="Times New Roman" w:cs="Times New Roman"/>
        </w:rPr>
        <w:t>r</w:t>
      </w:r>
      <w:r w:rsidR="00CA06E1">
        <w:rPr>
          <w:rFonts w:ascii="Times New Roman" w:hAnsi="Times New Roman" w:cs="Times New Roman"/>
        </w:rPr>
        <w:t>ationale</w:t>
      </w:r>
      <w:r w:rsidR="00E179B9">
        <w:rPr>
          <w:rFonts w:ascii="Times New Roman" w:hAnsi="Times New Roman" w:cs="Times New Roman"/>
        </w:rPr>
        <w:t xml:space="preserve"> for conducting the research was to determine </w:t>
      </w:r>
      <w:r w:rsidR="005625C8">
        <w:rPr>
          <w:rFonts w:ascii="Times New Roman" w:hAnsi="Times New Roman" w:cs="Times New Roman"/>
        </w:rPr>
        <w:t xml:space="preserve">if the school was providing </w:t>
      </w:r>
      <w:r w:rsidR="00BF0AE2">
        <w:rPr>
          <w:rFonts w:ascii="Times New Roman" w:hAnsi="Times New Roman" w:cs="Times New Roman"/>
        </w:rPr>
        <w:t xml:space="preserve">activities that offer </w:t>
      </w:r>
      <w:r w:rsidR="005625C8">
        <w:rPr>
          <w:rFonts w:ascii="Times New Roman" w:hAnsi="Times New Roman" w:cs="Times New Roman"/>
        </w:rPr>
        <w:t>enough opportunities for</w:t>
      </w:r>
      <w:r w:rsidR="00BF0AE2">
        <w:rPr>
          <w:rFonts w:ascii="Times New Roman" w:hAnsi="Times New Roman" w:cs="Times New Roman"/>
        </w:rPr>
        <w:t xml:space="preserve"> </w:t>
      </w:r>
      <w:r w:rsidR="00440DE3">
        <w:rPr>
          <w:rFonts w:ascii="Times New Roman" w:hAnsi="Times New Roman" w:cs="Times New Roman"/>
        </w:rPr>
        <w:t>children’s well-being to be</w:t>
      </w:r>
      <w:r w:rsidR="00683A31">
        <w:rPr>
          <w:rFonts w:ascii="Times New Roman" w:hAnsi="Times New Roman" w:cs="Times New Roman"/>
        </w:rPr>
        <w:t xml:space="preserve"> as best as it can be during the school day.</w:t>
      </w:r>
      <w:r w:rsidR="007F4AC9">
        <w:rPr>
          <w:rFonts w:ascii="Times New Roman" w:hAnsi="Times New Roman" w:cs="Times New Roman"/>
        </w:rPr>
        <w:t xml:space="preserve"> The research project </w:t>
      </w:r>
      <w:r w:rsidR="00DF7355">
        <w:rPr>
          <w:rFonts w:ascii="Times New Roman" w:hAnsi="Times New Roman" w:cs="Times New Roman"/>
        </w:rPr>
        <w:t>followed ethical considerations such as</w:t>
      </w:r>
      <w:r w:rsidR="004A66A8">
        <w:rPr>
          <w:rFonts w:ascii="Times New Roman" w:hAnsi="Times New Roman" w:cs="Times New Roman"/>
        </w:rPr>
        <w:t>, gaining info</w:t>
      </w:r>
      <w:r w:rsidR="0042483C">
        <w:rPr>
          <w:rFonts w:ascii="Times New Roman" w:hAnsi="Times New Roman" w:cs="Times New Roman"/>
        </w:rPr>
        <w:t xml:space="preserve">rmed consent from all participants including parents of the children, </w:t>
      </w:r>
      <w:r w:rsidR="00DF7355">
        <w:rPr>
          <w:rFonts w:ascii="Times New Roman" w:hAnsi="Times New Roman" w:cs="Times New Roman"/>
        </w:rPr>
        <w:t xml:space="preserve">using fictitious names for the children so they could not be identified, </w:t>
      </w:r>
      <w:r w:rsidR="00792DDA">
        <w:rPr>
          <w:rFonts w:ascii="Times New Roman" w:hAnsi="Times New Roman" w:cs="Times New Roman"/>
        </w:rPr>
        <w:t xml:space="preserve">all digital observations were </w:t>
      </w:r>
      <w:r w:rsidR="00C62836">
        <w:rPr>
          <w:rFonts w:ascii="Times New Roman" w:hAnsi="Times New Roman" w:cs="Times New Roman"/>
        </w:rPr>
        <w:t xml:space="preserve">kept safe and </w:t>
      </w:r>
      <w:r w:rsidR="00522BEC">
        <w:rPr>
          <w:rFonts w:ascii="Times New Roman" w:hAnsi="Times New Roman" w:cs="Times New Roman"/>
        </w:rPr>
        <w:t>inaccessible</w:t>
      </w:r>
      <w:r w:rsidR="00C62836">
        <w:rPr>
          <w:rFonts w:ascii="Times New Roman" w:hAnsi="Times New Roman" w:cs="Times New Roman"/>
        </w:rPr>
        <w:t xml:space="preserve"> to others using secure network programmes and </w:t>
      </w:r>
      <w:r w:rsidR="00796B20">
        <w:rPr>
          <w:rFonts w:ascii="Times New Roman" w:hAnsi="Times New Roman" w:cs="Times New Roman"/>
        </w:rPr>
        <w:t>hard copies of written observation</w:t>
      </w:r>
      <w:r w:rsidR="00A9668D">
        <w:rPr>
          <w:rFonts w:ascii="Times New Roman" w:hAnsi="Times New Roman" w:cs="Times New Roman"/>
        </w:rPr>
        <w:t xml:space="preserve"> and questionnaires</w:t>
      </w:r>
      <w:r w:rsidR="00796B20">
        <w:rPr>
          <w:rFonts w:ascii="Times New Roman" w:hAnsi="Times New Roman" w:cs="Times New Roman"/>
        </w:rPr>
        <w:t xml:space="preserve"> were kept in a secure room under lock and key to ensure the research </w:t>
      </w:r>
      <w:r w:rsidR="00522BEC">
        <w:rPr>
          <w:rFonts w:ascii="Times New Roman" w:hAnsi="Times New Roman" w:cs="Times New Roman"/>
        </w:rPr>
        <w:t xml:space="preserve">was not seen by </w:t>
      </w:r>
      <w:r w:rsidR="00AC1A68">
        <w:rPr>
          <w:rFonts w:ascii="Times New Roman" w:hAnsi="Times New Roman" w:cs="Times New Roman"/>
        </w:rPr>
        <w:t>others.</w:t>
      </w:r>
    </w:p>
    <w:p w14:paraId="3DB5A6F1" w14:textId="7CD23CB2" w:rsidR="00EA756A" w:rsidRDefault="002118C2" w:rsidP="00BD5E8F">
      <w:pPr>
        <w:spacing w:line="360" w:lineRule="auto"/>
        <w:rPr>
          <w:rFonts w:ascii="Times New Roman" w:hAnsi="Times New Roman" w:cs="Times New Roman"/>
          <w:b/>
          <w:bCs/>
          <w:u w:val="single"/>
        </w:rPr>
      </w:pPr>
      <w:r>
        <w:rPr>
          <w:rFonts w:ascii="Times New Roman" w:hAnsi="Times New Roman" w:cs="Times New Roman"/>
          <w:b/>
          <w:bCs/>
          <w:u w:val="single"/>
        </w:rPr>
        <w:t>Literature Review</w:t>
      </w:r>
    </w:p>
    <w:p w14:paraId="69CA6243" w14:textId="3A4BB2D8" w:rsidR="002118C2" w:rsidRDefault="00046B85" w:rsidP="00BD5E8F">
      <w:pPr>
        <w:spacing w:line="360" w:lineRule="auto"/>
        <w:rPr>
          <w:rFonts w:ascii="Times New Roman" w:hAnsi="Times New Roman" w:cs="Times New Roman"/>
        </w:rPr>
      </w:pPr>
      <w:r>
        <w:rPr>
          <w:rFonts w:ascii="Times New Roman" w:hAnsi="Times New Roman" w:cs="Times New Roman"/>
        </w:rPr>
        <w:t xml:space="preserve">According to Henderson and Shipway (2023) play based learning activities such as Lego therapy, can create a positive narrative for children and can help them to manage anxiety which will help to support their mental health. The study used </w:t>
      </w:r>
      <w:r w:rsidR="00335519">
        <w:rPr>
          <w:rFonts w:ascii="Times New Roman" w:hAnsi="Times New Roman" w:cs="Times New Roman"/>
        </w:rPr>
        <w:t>L</w:t>
      </w:r>
      <w:r>
        <w:rPr>
          <w:rFonts w:ascii="Times New Roman" w:hAnsi="Times New Roman" w:cs="Times New Roman"/>
        </w:rPr>
        <w:t xml:space="preserve">ego therapy with </w:t>
      </w:r>
      <w:r w:rsidR="00335519">
        <w:rPr>
          <w:rFonts w:ascii="Times New Roman" w:hAnsi="Times New Roman" w:cs="Times New Roman"/>
        </w:rPr>
        <w:t xml:space="preserve">children during transitions at a setting with those who had been negatively affected by the Covid pandemic. They believe that the play-based learning activity helped the children to express and understand the challenges they were experiencing and had a positive </w:t>
      </w:r>
      <w:r w:rsidR="00286F5A">
        <w:rPr>
          <w:rFonts w:ascii="Times New Roman" w:hAnsi="Times New Roman" w:cs="Times New Roman"/>
        </w:rPr>
        <w:t>influence on the well-being of the children involved.</w:t>
      </w:r>
      <w:r w:rsidR="00EA756A">
        <w:rPr>
          <w:rFonts w:ascii="Times New Roman" w:hAnsi="Times New Roman" w:cs="Times New Roman"/>
        </w:rPr>
        <w:t xml:space="preserve"> Furthermore, a</w:t>
      </w:r>
      <w:r w:rsidR="00EA756A" w:rsidRPr="00EA756A">
        <w:rPr>
          <w:rFonts w:ascii="Times New Roman" w:hAnsi="Times New Roman" w:cs="Times New Roman"/>
        </w:rPr>
        <w:t xml:space="preserve">ccording to Howard and McInnes (2012) children show more signs of better well-being during activities they perceive to be ‘play based’ rather than those activities they perceive to be ‘not play based’. In the study they completed activities with children in different areas and they agreed that if there was an adult </w:t>
      </w:r>
      <w:r w:rsidR="00EA756A" w:rsidRPr="00EA756A">
        <w:rPr>
          <w:rFonts w:ascii="Times New Roman" w:hAnsi="Times New Roman" w:cs="Times New Roman"/>
        </w:rPr>
        <w:lastRenderedPageBreak/>
        <w:t xml:space="preserve">present and the activity was tabletop based, the children showed lower levels of well-being than those activities where the adult was absent and </w:t>
      </w:r>
      <w:r w:rsidR="00EE42B1">
        <w:rPr>
          <w:rFonts w:ascii="Times New Roman" w:hAnsi="Times New Roman" w:cs="Times New Roman"/>
        </w:rPr>
        <w:t xml:space="preserve">a </w:t>
      </w:r>
      <w:r w:rsidR="00EA756A" w:rsidRPr="00EA756A">
        <w:rPr>
          <w:rFonts w:ascii="Times New Roman" w:hAnsi="Times New Roman" w:cs="Times New Roman"/>
        </w:rPr>
        <w:t>more floor-based opportunit</w:t>
      </w:r>
      <w:r w:rsidR="00A70E34">
        <w:rPr>
          <w:rFonts w:ascii="Times New Roman" w:hAnsi="Times New Roman" w:cs="Times New Roman"/>
        </w:rPr>
        <w:t>y available</w:t>
      </w:r>
      <w:r w:rsidR="00EA756A" w:rsidRPr="00EA756A">
        <w:rPr>
          <w:rFonts w:ascii="Times New Roman" w:hAnsi="Times New Roman" w:cs="Times New Roman"/>
        </w:rPr>
        <w:t>.</w:t>
      </w:r>
    </w:p>
    <w:p w14:paraId="63D22D53" w14:textId="02096F35" w:rsidR="004C0714" w:rsidRDefault="004C0714" w:rsidP="00BD5E8F">
      <w:pPr>
        <w:spacing w:line="360" w:lineRule="auto"/>
        <w:rPr>
          <w:rFonts w:ascii="Times New Roman" w:hAnsi="Times New Roman" w:cs="Times New Roman"/>
        </w:rPr>
      </w:pPr>
      <w:r>
        <w:rPr>
          <w:rFonts w:ascii="Times New Roman" w:hAnsi="Times New Roman" w:cs="Times New Roman"/>
        </w:rPr>
        <w:t>Welsh Government (2023) state that practitioners working with children should have an up to date understanding of the development stages of a child as this will allow them to meet all their needs. They agree that practitioners should take time to get to know the children and use the information gathered, to provide meaningful and engaging experiences surrounding individual needs and interests.</w:t>
      </w:r>
      <w:r w:rsidR="00416CA0">
        <w:rPr>
          <w:rFonts w:ascii="Times New Roman" w:hAnsi="Times New Roman" w:cs="Times New Roman"/>
        </w:rPr>
        <w:t xml:space="preserve"> This would ensure that the children have enough opportunities for play to have a positive </w:t>
      </w:r>
      <w:r w:rsidR="00784A59">
        <w:rPr>
          <w:rFonts w:ascii="Times New Roman" w:hAnsi="Times New Roman" w:cs="Times New Roman"/>
        </w:rPr>
        <w:t>effect</w:t>
      </w:r>
      <w:r w:rsidR="00416CA0">
        <w:rPr>
          <w:rFonts w:ascii="Times New Roman" w:hAnsi="Times New Roman" w:cs="Times New Roman"/>
        </w:rPr>
        <w:t xml:space="preserve"> </w:t>
      </w:r>
      <w:r w:rsidR="007A5B23">
        <w:rPr>
          <w:rFonts w:ascii="Times New Roman" w:hAnsi="Times New Roman" w:cs="Times New Roman"/>
        </w:rPr>
        <w:t>on their well-being</w:t>
      </w:r>
      <w:r w:rsidR="00DB4833">
        <w:rPr>
          <w:rFonts w:ascii="Times New Roman" w:hAnsi="Times New Roman" w:cs="Times New Roman"/>
        </w:rPr>
        <w:t>,</w:t>
      </w:r>
      <w:r w:rsidR="00DD7309">
        <w:rPr>
          <w:rFonts w:ascii="Times New Roman" w:hAnsi="Times New Roman" w:cs="Times New Roman"/>
        </w:rPr>
        <w:t xml:space="preserve"> that </w:t>
      </w:r>
      <w:r w:rsidR="00DB4833">
        <w:rPr>
          <w:rFonts w:ascii="Times New Roman" w:hAnsi="Times New Roman" w:cs="Times New Roman"/>
        </w:rPr>
        <w:t xml:space="preserve">also </w:t>
      </w:r>
      <w:r w:rsidR="00DD7309">
        <w:rPr>
          <w:rFonts w:ascii="Times New Roman" w:hAnsi="Times New Roman" w:cs="Times New Roman"/>
        </w:rPr>
        <w:t>encourages holistic development.</w:t>
      </w:r>
      <w:r w:rsidR="00AC3CF8">
        <w:rPr>
          <w:rFonts w:ascii="Times New Roman" w:hAnsi="Times New Roman" w:cs="Times New Roman"/>
        </w:rPr>
        <w:t xml:space="preserve"> Similarly, Cowan (2023) agrees that practitioners should ‘home in’ to children’s play, communication and their behaviours and intervene in a way that encourages and develops the play. They agree that practitioners need a good understanding of child development to enable them to analyse and engage appropriately in the play to ensure </w:t>
      </w:r>
      <w:r w:rsidR="0050763D">
        <w:rPr>
          <w:rFonts w:ascii="Times New Roman" w:hAnsi="Times New Roman" w:cs="Times New Roman"/>
        </w:rPr>
        <w:t xml:space="preserve">well-being and </w:t>
      </w:r>
      <w:r w:rsidR="00AC3CF8">
        <w:rPr>
          <w:rFonts w:ascii="Times New Roman" w:hAnsi="Times New Roman" w:cs="Times New Roman"/>
        </w:rPr>
        <w:t>further development.</w:t>
      </w:r>
      <w:r w:rsidR="007B7BE3">
        <w:rPr>
          <w:rFonts w:ascii="Times New Roman" w:hAnsi="Times New Roman" w:cs="Times New Roman"/>
        </w:rPr>
        <w:t xml:space="preserve"> This links into Vygotsky</w:t>
      </w:r>
      <w:r w:rsidR="00075795">
        <w:rPr>
          <w:rFonts w:ascii="Times New Roman" w:hAnsi="Times New Roman" w:cs="Times New Roman"/>
        </w:rPr>
        <w:t>’</w:t>
      </w:r>
      <w:r w:rsidR="007B7BE3">
        <w:rPr>
          <w:rFonts w:ascii="Times New Roman" w:hAnsi="Times New Roman" w:cs="Times New Roman"/>
        </w:rPr>
        <w:t>s</w:t>
      </w:r>
      <w:r w:rsidR="00075795">
        <w:rPr>
          <w:rFonts w:ascii="Times New Roman" w:hAnsi="Times New Roman" w:cs="Times New Roman"/>
        </w:rPr>
        <w:t xml:space="preserve"> Zone of Proximal development</w:t>
      </w:r>
      <w:r w:rsidR="00B06AE1">
        <w:rPr>
          <w:rFonts w:ascii="Times New Roman" w:hAnsi="Times New Roman" w:cs="Times New Roman"/>
        </w:rPr>
        <w:t xml:space="preserve">, where he states that </w:t>
      </w:r>
      <w:r w:rsidR="00B32DDB">
        <w:rPr>
          <w:rFonts w:ascii="Times New Roman" w:hAnsi="Times New Roman" w:cs="Times New Roman"/>
        </w:rPr>
        <w:t>children</w:t>
      </w:r>
      <w:r w:rsidR="00211D1A">
        <w:rPr>
          <w:rFonts w:ascii="Times New Roman" w:hAnsi="Times New Roman" w:cs="Times New Roman"/>
        </w:rPr>
        <w:t>’</w:t>
      </w:r>
      <w:r w:rsidR="00B32DDB">
        <w:rPr>
          <w:rFonts w:ascii="Times New Roman" w:hAnsi="Times New Roman" w:cs="Times New Roman"/>
        </w:rPr>
        <w:t xml:space="preserve">s learning is </w:t>
      </w:r>
      <w:r w:rsidR="00211D1A">
        <w:rPr>
          <w:rFonts w:ascii="Times New Roman" w:hAnsi="Times New Roman" w:cs="Times New Roman"/>
        </w:rPr>
        <w:t>influenced by the culture and people surrounding them</w:t>
      </w:r>
      <w:r w:rsidR="00C27A6A">
        <w:rPr>
          <w:rFonts w:ascii="Times New Roman" w:hAnsi="Times New Roman" w:cs="Times New Roman"/>
        </w:rPr>
        <w:t xml:space="preserve"> and </w:t>
      </w:r>
      <w:r w:rsidR="00AB5E22">
        <w:rPr>
          <w:rFonts w:ascii="Times New Roman" w:hAnsi="Times New Roman" w:cs="Times New Roman"/>
        </w:rPr>
        <w:t xml:space="preserve">the role of the more knowledgeable other and the scaffolding </w:t>
      </w:r>
      <w:r w:rsidR="00B55569">
        <w:rPr>
          <w:rFonts w:ascii="Times New Roman" w:hAnsi="Times New Roman" w:cs="Times New Roman"/>
        </w:rPr>
        <w:t>they provide to the child</w:t>
      </w:r>
      <w:r w:rsidR="00D562BF">
        <w:rPr>
          <w:rFonts w:ascii="Times New Roman" w:hAnsi="Times New Roman" w:cs="Times New Roman"/>
        </w:rPr>
        <w:t>’</w:t>
      </w:r>
      <w:r w:rsidR="00B55569">
        <w:rPr>
          <w:rFonts w:ascii="Times New Roman" w:hAnsi="Times New Roman" w:cs="Times New Roman"/>
        </w:rPr>
        <w:t>s learning and development</w:t>
      </w:r>
      <w:r w:rsidR="00CD7923">
        <w:rPr>
          <w:rFonts w:ascii="Times New Roman" w:hAnsi="Times New Roman" w:cs="Times New Roman"/>
        </w:rPr>
        <w:t xml:space="preserve"> </w:t>
      </w:r>
      <w:r w:rsidR="00D562BF">
        <w:rPr>
          <w:rFonts w:ascii="Times New Roman" w:hAnsi="Times New Roman" w:cs="Times New Roman"/>
        </w:rPr>
        <w:t>(</w:t>
      </w:r>
      <w:r w:rsidR="00CD7923">
        <w:rPr>
          <w:rFonts w:ascii="Times New Roman" w:hAnsi="Times New Roman" w:cs="Times New Roman"/>
        </w:rPr>
        <w:t>Morcom, 2014).</w:t>
      </w:r>
    </w:p>
    <w:p w14:paraId="05C794EA" w14:textId="3D075ACC" w:rsidR="004C4493" w:rsidRDefault="00151C4C" w:rsidP="00BD5E8F">
      <w:pPr>
        <w:spacing w:line="360" w:lineRule="auto"/>
        <w:rPr>
          <w:rFonts w:ascii="Times New Roman" w:hAnsi="Times New Roman" w:cs="Times New Roman"/>
        </w:rPr>
      </w:pPr>
      <w:proofErr w:type="spellStart"/>
      <w:r>
        <w:rPr>
          <w:rFonts w:ascii="Times New Roman" w:hAnsi="Times New Roman" w:cs="Times New Roman"/>
        </w:rPr>
        <w:t>Encyclopedia</w:t>
      </w:r>
      <w:proofErr w:type="spellEnd"/>
      <w:r>
        <w:rPr>
          <w:rFonts w:ascii="Times New Roman" w:hAnsi="Times New Roman" w:cs="Times New Roman"/>
        </w:rPr>
        <w:t xml:space="preserve"> Britannica (2020) state that play is so fun and enjoyable for children that it must serve an important purpose.</w:t>
      </w:r>
      <w:r w:rsidR="00BD4C32">
        <w:rPr>
          <w:rFonts w:ascii="Times New Roman" w:hAnsi="Times New Roman" w:cs="Times New Roman"/>
        </w:rPr>
        <w:t xml:space="preserve"> </w:t>
      </w:r>
      <w:r>
        <w:rPr>
          <w:rFonts w:ascii="Times New Roman" w:hAnsi="Times New Roman" w:cs="Times New Roman"/>
        </w:rPr>
        <w:t>They agree that play should be actions that develop strength and co-ordination through lots of physical movements, encourage exploration in all areas and develop imagination.</w:t>
      </w:r>
      <w:r w:rsidR="008666C1">
        <w:rPr>
          <w:rFonts w:ascii="Times New Roman" w:hAnsi="Times New Roman" w:cs="Times New Roman"/>
        </w:rPr>
        <w:t xml:space="preserve"> However, Montessori believed that children should</w:t>
      </w:r>
      <w:r w:rsidR="007E5260">
        <w:rPr>
          <w:rFonts w:ascii="Times New Roman" w:hAnsi="Times New Roman" w:cs="Times New Roman"/>
        </w:rPr>
        <w:t xml:space="preserve"> not be encouraged to pretend and imagine</w:t>
      </w:r>
      <w:r w:rsidR="00863E4D">
        <w:rPr>
          <w:rFonts w:ascii="Times New Roman" w:hAnsi="Times New Roman" w:cs="Times New Roman"/>
        </w:rPr>
        <w:t xml:space="preserve"> and preferred that</w:t>
      </w:r>
      <w:r w:rsidR="007E5260">
        <w:rPr>
          <w:rFonts w:ascii="Times New Roman" w:hAnsi="Times New Roman" w:cs="Times New Roman"/>
        </w:rPr>
        <w:t xml:space="preserve"> they take part in real life </w:t>
      </w:r>
      <w:r w:rsidR="00302609">
        <w:rPr>
          <w:rFonts w:ascii="Times New Roman" w:hAnsi="Times New Roman" w:cs="Times New Roman"/>
        </w:rPr>
        <w:t>scenarios</w:t>
      </w:r>
      <w:r w:rsidR="007E5260">
        <w:rPr>
          <w:rFonts w:ascii="Times New Roman" w:hAnsi="Times New Roman" w:cs="Times New Roman"/>
        </w:rPr>
        <w:t xml:space="preserve"> and use real life objects</w:t>
      </w:r>
      <w:r w:rsidR="00863E4D">
        <w:rPr>
          <w:rFonts w:ascii="Times New Roman" w:hAnsi="Times New Roman" w:cs="Times New Roman"/>
        </w:rPr>
        <w:t xml:space="preserve"> rater than toys</w:t>
      </w:r>
      <w:r w:rsidR="00D846AF">
        <w:rPr>
          <w:rFonts w:ascii="Times New Roman" w:hAnsi="Times New Roman" w:cs="Times New Roman"/>
        </w:rPr>
        <w:t xml:space="preserve"> to ensure real experiences were taking place and encouraging their develo</w:t>
      </w:r>
      <w:r w:rsidR="00F1781F">
        <w:rPr>
          <w:rFonts w:ascii="Times New Roman" w:hAnsi="Times New Roman" w:cs="Times New Roman"/>
        </w:rPr>
        <w:t>p</w:t>
      </w:r>
      <w:r w:rsidR="00D846AF">
        <w:rPr>
          <w:rFonts w:ascii="Times New Roman" w:hAnsi="Times New Roman" w:cs="Times New Roman"/>
        </w:rPr>
        <w:t>m</w:t>
      </w:r>
      <w:r w:rsidR="00F1781F">
        <w:rPr>
          <w:rFonts w:ascii="Times New Roman" w:hAnsi="Times New Roman" w:cs="Times New Roman"/>
        </w:rPr>
        <w:t>en</w:t>
      </w:r>
      <w:r w:rsidR="00D846AF">
        <w:rPr>
          <w:rFonts w:ascii="Times New Roman" w:hAnsi="Times New Roman" w:cs="Times New Roman"/>
        </w:rPr>
        <w:t>t</w:t>
      </w:r>
      <w:r w:rsidR="00F43C71">
        <w:rPr>
          <w:rFonts w:ascii="Times New Roman" w:hAnsi="Times New Roman" w:cs="Times New Roman"/>
        </w:rPr>
        <w:t xml:space="preserve"> (</w:t>
      </w:r>
      <w:r w:rsidR="00302609">
        <w:rPr>
          <w:rFonts w:ascii="Times New Roman" w:hAnsi="Times New Roman" w:cs="Times New Roman"/>
        </w:rPr>
        <w:t>Lillard and Taggart</w:t>
      </w:r>
      <w:r w:rsidR="00820E3C">
        <w:rPr>
          <w:rFonts w:ascii="Times New Roman" w:hAnsi="Times New Roman" w:cs="Times New Roman"/>
        </w:rPr>
        <w:t>,</w:t>
      </w:r>
      <w:r w:rsidR="00302609">
        <w:rPr>
          <w:rFonts w:ascii="Times New Roman" w:hAnsi="Times New Roman" w:cs="Times New Roman"/>
        </w:rPr>
        <w:t xml:space="preserve"> 2019).</w:t>
      </w:r>
      <w:r w:rsidR="00BD4C32">
        <w:rPr>
          <w:rFonts w:ascii="Times New Roman" w:hAnsi="Times New Roman" w:cs="Times New Roman"/>
        </w:rPr>
        <w:t xml:space="preserve"> </w:t>
      </w:r>
      <w:proofErr w:type="spellStart"/>
      <w:r w:rsidR="00F1781F">
        <w:rPr>
          <w:rFonts w:ascii="Times New Roman" w:hAnsi="Times New Roman" w:cs="Times New Roman"/>
        </w:rPr>
        <w:t>Encyclo</w:t>
      </w:r>
      <w:r w:rsidR="001122D2">
        <w:rPr>
          <w:rFonts w:ascii="Times New Roman" w:hAnsi="Times New Roman" w:cs="Times New Roman"/>
        </w:rPr>
        <w:t>pedia</w:t>
      </w:r>
      <w:proofErr w:type="spellEnd"/>
      <w:r w:rsidR="001122D2">
        <w:rPr>
          <w:rFonts w:ascii="Times New Roman" w:hAnsi="Times New Roman" w:cs="Times New Roman"/>
        </w:rPr>
        <w:t xml:space="preserve"> Britannica (2020)</w:t>
      </w:r>
      <w:r w:rsidR="00BD4C32" w:rsidRPr="00BD4C32">
        <w:rPr>
          <w:rFonts w:ascii="Times New Roman" w:hAnsi="Times New Roman" w:cs="Times New Roman"/>
        </w:rPr>
        <w:t xml:space="preserve"> believe that play is the foundations on which children build their creativity, problem solving, empathy and social and emotional development.</w:t>
      </w:r>
      <w:r w:rsidR="00BD4C32">
        <w:rPr>
          <w:rFonts w:ascii="Times New Roman" w:hAnsi="Times New Roman" w:cs="Times New Roman"/>
        </w:rPr>
        <w:t xml:space="preserve"> Furthermore, Archer (2015) agrees that children who take part in physical play and understand that their bodies need movement</w:t>
      </w:r>
      <w:r w:rsidR="009C73B6">
        <w:rPr>
          <w:rFonts w:ascii="Times New Roman" w:hAnsi="Times New Roman" w:cs="Times New Roman"/>
        </w:rPr>
        <w:t>,</w:t>
      </w:r>
      <w:r w:rsidR="00BD4C32">
        <w:rPr>
          <w:rFonts w:ascii="Times New Roman" w:hAnsi="Times New Roman" w:cs="Times New Roman"/>
        </w:rPr>
        <w:t xml:space="preserve"> should learn how to regulate their thought</w:t>
      </w:r>
      <w:r w:rsidR="009C73B6">
        <w:rPr>
          <w:rFonts w:ascii="Times New Roman" w:hAnsi="Times New Roman" w:cs="Times New Roman"/>
        </w:rPr>
        <w:t>s</w:t>
      </w:r>
      <w:r w:rsidR="00BD4C32">
        <w:rPr>
          <w:rFonts w:ascii="Times New Roman" w:hAnsi="Times New Roman" w:cs="Times New Roman"/>
        </w:rPr>
        <w:t>, emotions and behaviours better</w:t>
      </w:r>
      <w:r w:rsidR="009C73B6">
        <w:rPr>
          <w:rFonts w:ascii="Times New Roman" w:hAnsi="Times New Roman" w:cs="Times New Roman"/>
        </w:rPr>
        <w:t>, as they translate their physical experiences into information that they can use to regulate themselves.</w:t>
      </w:r>
      <w:r w:rsidR="000A42AC">
        <w:rPr>
          <w:rFonts w:ascii="Times New Roman" w:hAnsi="Times New Roman" w:cs="Times New Roman"/>
        </w:rPr>
        <w:t xml:space="preserve"> This would </w:t>
      </w:r>
      <w:r w:rsidR="0094599B">
        <w:rPr>
          <w:rFonts w:ascii="Times New Roman" w:hAnsi="Times New Roman" w:cs="Times New Roman"/>
        </w:rPr>
        <w:t>ensure that</w:t>
      </w:r>
      <w:r w:rsidR="000A42AC">
        <w:rPr>
          <w:rFonts w:ascii="Times New Roman" w:hAnsi="Times New Roman" w:cs="Times New Roman"/>
        </w:rPr>
        <w:t xml:space="preserve"> children</w:t>
      </w:r>
      <w:r w:rsidR="0094599B">
        <w:rPr>
          <w:rFonts w:ascii="Times New Roman" w:hAnsi="Times New Roman" w:cs="Times New Roman"/>
        </w:rPr>
        <w:t xml:space="preserve">’s </w:t>
      </w:r>
      <w:r w:rsidR="000A42AC">
        <w:rPr>
          <w:rFonts w:ascii="Times New Roman" w:hAnsi="Times New Roman" w:cs="Times New Roman"/>
        </w:rPr>
        <w:t xml:space="preserve">well-being </w:t>
      </w:r>
      <w:r w:rsidR="0094599B">
        <w:rPr>
          <w:rFonts w:ascii="Times New Roman" w:hAnsi="Times New Roman" w:cs="Times New Roman"/>
        </w:rPr>
        <w:t>is being looked after.</w:t>
      </w:r>
      <w:r w:rsidR="006A1C9B">
        <w:rPr>
          <w:rFonts w:ascii="Times New Roman" w:hAnsi="Times New Roman" w:cs="Times New Roman"/>
        </w:rPr>
        <w:t xml:space="preserve"> However, t</w:t>
      </w:r>
      <w:r w:rsidR="009C73B6">
        <w:rPr>
          <w:rFonts w:ascii="Times New Roman" w:hAnsi="Times New Roman" w:cs="Times New Roman"/>
        </w:rPr>
        <w:t>he type of clothing and shoes that children wear to a setting can be a barrier to their learning</w:t>
      </w:r>
      <w:r w:rsidR="006A1C9B">
        <w:rPr>
          <w:rFonts w:ascii="Times New Roman" w:hAnsi="Times New Roman" w:cs="Times New Roman"/>
        </w:rPr>
        <w:t xml:space="preserve"> during physical play</w:t>
      </w:r>
      <w:r w:rsidR="009C73B6">
        <w:rPr>
          <w:rFonts w:ascii="Times New Roman" w:hAnsi="Times New Roman" w:cs="Times New Roman"/>
        </w:rPr>
        <w:t>. Copeland</w:t>
      </w:r>
      <w:r w:rsidR="006A1C9B">
        <w:rPr>
          <w:rFonts w:ascii="Times New Roman" w:hAnsi="Times New Roman" w:cs="Times New Roman"/>
        </w:rPr>
        <w:t xml:space="preserve"> </w:t>
      </w:r>
      <w:r w:rsidR="006A1C9B">
        <w:rPr>
          <w:rFonts w:ascii="Times New Roman" w:hAnsi="Times New Roman" w:cs="Times New Roman"/>
          <w:i/>
          <w:iCs/>
        </w:rPr>
        <w:t xml:space="preserve">et al. </w:t>
      </w:r>
      <w:r w:rsidR="009C73B6">
        <w:rPr>
          <w:rFonts w:ascii="Times New Roman" w:hAnsi="Times New Roman" w:cs="Times New Roman"/>
        </w:rPr>
        <w:t>(2009)</w:t>
      </w:r>
      <w:r w:rsidR="006A1C9B">
        <w:rPr>
          <w:rFonts w:ascii="Times New Roman" w:hAnsi="Times New Roman" w:cs="Times New Roman"/>
        </w:rPr>
        <w:t xml:space="preserve"> believe that inappropriate clothing or shoes can limit children’s opportunities for outdoor and physical activity experiences. They agree that children who attend without garments such as </w:t>
      </w:r>
      <w:r w:rsidR="006A1C9B">
        <w:rPr>
          <w:rFonts w:ascii="Times New Roman" w:hAnsi="Times New Roman" w:cs="Times New Roman"/>
        </w:rPr>
        <w:lastRenderedPageBreak/>
        <w:t>waterproofs, wellies or warm coats during winter will struggle to enjoy and have as much gain and development from certain activities.</w:t>
      </w:r>
    </w:p>
    <w:p w14:paraId="2DE977D2" w14:textId="07D80735" w:rsidR="008422F1" w:rsidRDefault="002F3990" w:rsidP="00BD5E8F">
      <w:pPr>
        <w:spacing w:line="360" w:lineRule="auto"/>
        <w:rPr>
          <w:rFonts w:ascii="Times New Roman" w:hAnsi="Times New Roman" w:cs="Times New Roman"/>
        </w:rPr>
      </w:pPr>
      <w:r>
        <w:rPr>
          <w:rFonts w:ascii="Times New Roman" w:hAnsi="Times New Roman" w:cs="Times New Roman"/>
        </w:rPr>
        <w:t>Monte</w:t>
      </w:r>
      <w:r w:rsidR="00D97F82">
        <w:rPr>
          <w:rFonts w:ascii="Times New Roman" w:hAnsi="Times New Roman" w:cs="Times New Roman"/>
        </w:rPr>
        <w:t>ssori</w:t>
      </w:r>
      <w:r w:rsidR="007F3295">
        <w:rPr>
          <w:rFonts w:ascii="Times New Roman" w:hAnsi="Times New Roman" w:cs="Times New Roman"/>
        </w:rPr>
        <w:t xml:space="preserve">, Steiner </w:t>
      </w:r>
      <w:r w:rsidR="00D97F82">
        <w:rPr>
          <w:rFonts w:ascii="Times New Roman" w:hAnsi="Times New Roman" w:cs="Times New Roman"/>
        </w:rPr>
        <w:t>and Froebel recognised the importance of a sens</w:t>
      </w:r>
      <w:r w:rsidR="00B551DF">
        <w:rPr>
          <w:rFonts w:ascii="Times New Roman" w:hAnsi="Times New Roman" w:cs="Times New Roman"/>
        </w:rPr>
        <w:t>o</w:t>
      </w:r>
      <w:r w:rsidR="00D97F82">
        <w:rPr>
          <w:rFonts w:ascii="Times New Roman" w:hAnsi="Times New Roman" w:cs="Times New Roman"/>
        </w:rPr>
        <w:t xml:space="preserve">ry-rich </w:t>
      </w:r>
      <w:r w:rsidR="00B551DF">
        <w:rPr>
          <w:rFonts w:ascii="Times New Roman" w:hAnsi="Times New Roman" w:cs="Times New Roman"/>
        </w:rPr>
        <w:t xml:space="preserve">environment </w:t>
      </w:r>
      <w:r w:rsidR="00AD1B52">
        <w:rPr>
          <w:rFonts w:ascii="Times New Roman" w:hAnsi="Times New Roman" w:cs="Times New Roman"/>
        </w:rPr>
        <w:t xml:space="preserve">as they believed </w:t>
      </w:r>
      <w:r w:rsidR="007F3295">
        <w:rPr>
          <w:rFonts w:ascii="Times New Roman" w:hAnsi="Times New Roman" w:cs="Times New Roman"/>
        </w:rPr>
        <w:t xml:space="preserve">that it was essential for children’s cognitive and </w:t>
      </w:r>
      <w:r w:rsidR="00EC36FA">
        <w:rPr>
          <w:rFonts w:ascii="Times New Roman" w:hAnsi="Times New Roman" w:cs="Times New Roman"/>
        </w:rPr>
        <w:t>physical development.</w:t>
      </w:r>
      <w:r w:rsidR="001A4F9F">
        <w:rPr>
          <w:rFonts w:ascii="Times New Roman" w:hAnsi="Times New Roman" w:cs="Times New Roman"/>
        </w:rPr>
        <w:t xml:space="preserve"> They </w:t>
      </w:r>
      <w:r w:rsidR="00687FC7">
        <w:rPr>
          <w:rFonts w:ascii="Times New Roman" w:hAnsi="Times New Roman" w:cs="Times New Roman"/>
        </w:rPr>
        <w:t>believed</w:t>
      </w:r>
      <w:r w:rsidR="001A4F9F">
        <w:rPr>
          <w:rFonts w:ascii="Times New Roman" w:hAnsi="Times New Roman" w:cs="Times New Roman"/>
        </w:rPr>
        <w:t xml:space="preserve"> that it is important for children to </w:t>
      </w:r>
      <w:r w:rsidR="0096016C">
        <w:rPr>
          <w:rFonts w:ascii="Times New Roman" w:hAnsi="Times New Roman" w:cs="Times New Roman"/>
        </w:rPr>
        <w:t>have open</w:t>
      </w:r>
      <w:r w:rsidR="00687FC7">
        <w:rPr>
          <w:rFonts w:ascii="Times New Roman" w:hAnsi="Times New Roman" w:cs="Times New Roman"/>
        </w:rPr>
        <w:t>-</w:t>
      </w:r>
      <w:r w:rsidR="0096016C">
        <w:rPr>
          <w:rFonts w:ascii="Times New Roman" w:hAnsi="Times New Roman" w:cs="Times New Roman"/>
        </w:rPr>
        <w:t>ended</w:t>
      </w:r>
      <w:r w:rsidR="00687FC7">
        <w:rPr>
          <w:rFonts w:ascii="Times New Roman" w:hAnsi="Times New Roman" w:cs="Times New Roman"/>
        </w:rPr>
        <w:t>,</w:t>
      </w:r>
      <w:r w:rsidR="0096016C">
        <w:rPr>
          <w:rFonts w:ascii="Times New Roman" w:hAnsi="Times New Roman" w:cs="Times New Roman"/>
        </w:rPr>
        <w:t xml:space="preserve"> child</w:t>
      </w:r>
      <w:r w:rsidR="00687FC7">
        <w:rPr>
          <w:rFonts w:ascii="Times New Roman" w:hAnsi="Times New Roman" w:cs="Times New Roman"/>
        </w:rPr>
        <w:t>-</w:t>
      </w:r>
      <w:r w:rsidR="0096016C">
        <w:rPr>
          <w:rFonts w:ascii="Times New Roman" w:hAnsi="Times New Roman" w:cs="Times New Roman"/>
        </w:rPr>
        <w:t>initiated play with lots of natural materials</w:t>
      </w:r>
      <w:r w:rsidR="00ED2D35">
        <w:rPr>
          <w:rFonts w:ascii="Times New Roman" w:hAnsi="Times New Roman" w:cs="Times New Roman"/>
        </w:rPr>
        <w:t xml:space="preserve"> from the outdoors</w:t>
      </w:r>
      <w:r w:rsidR="0096016C">
        <w:rPr>
          <w:rFonts w:ascii="Times New Roman" w:hAnsi="Times New Roman" w:cs="Times New Roman"/>
        </w:rPr>
        <w:t xml:space="preserve"> to encourage </w:t>
      </w:r>
      <w:r w:rsidR="00454E55">
        <w:rPr>
          <w:rFonts w:ascii="Times New Roman" w:hAnsi="Times New Roman" w:cs="Times New Roman"/>
        </w:rPr>
        <w:t xml:space="preserve">their </w:t>
      </w:r>
      <w:r w:rsidR="00687FC7">
        <w:rPr>
          <w:rFonts w:ascii="Times New Roman" w:hAnsi="Times New Roman" w:cs="Times New Roman"/>
        </w:rPr>
        <w:t>imagination and fantasy play</w:t>
      </w:r>
      <w:r w:rsidR="00F34461">
        <w:rPr>
          <w:rFonts w:ascii="Times New Roman" w:hAnsi="Times New Roman" w:cs="Times New Roman"/>
        </w:rPr>
        <w:t xml:space="preserve"> </w:t>
      </w:r>
      <w:r w:rsidR="007F27C0">
        <w:rPr>
          <w:rFonts w:ascii="Times New Roman" w:hAnsi="Times New Roman" w:cs="Times New Roman"/>
        </w:rPr>
        <w:t>(Gas</w:t>
      </w:r>
      <w:r w:rsidR="00765A1B">
        <w:rPr>
          <w:rFonts w:ascii="Times New Roman" w:hAnsi="Times New Roman" w:cs="Times New Roman"/>
        </w:rPr>
        <w:t>coyne, 2018).</w:t>
      </w:r>
      <w:r w:rsidR="00255FFC">
        <w:rPr>
          <w:rFonts w:ascii="Times New Roman" w:hAnsi="Times New Roman" w:cs="Times New Roman"/>
        </w:rPr>
        <w:t xml:space="preserve"> </w:t>
      </w:r>
      <w:r w:rsidR="00F34461">
        <w:rPr>
          <w:rFonts w:ascii="Times New Roman" w:hAnsi="Times New Roman" w:cs="Times New Roman"/>
        </w:rPr>
        <w:t xml:space="preserve">Outdoor play also </w:t>
      </w:r>
      <w:r w:rsidR="00920F97">
        <w:rPr>
          <w:rFonts w:ascii="Times New Roman" w:hAnsi="Times New Roman" w:cs="Times New Roman"/>
        </w:rPr>
        <w:t>promotes physical fitness</w:t>
      </w:r>
      <w:r w:rsidR="00885C06">
        <w:rPr>
          <w:rFonts w:ascii="Times New Roman" w:hAnsi="Times New Roman" w:cs="Times New Roman"/>
        </w:rPr>
        <w:t xml:space="preserve">, whilst </w:t>
      </w:r>
      <w:r w:rsidR="00920F97">
        <w:rPr>
          <w:rFonts w:ascii="Times New Roman" w:hAnsi="Times New Roman" w:cs="Times New Roman"/>
        </w:rPr>
        <w:t>fresh air and sunlight can contribute to a child’s overall well-being (</w:t>
      </w:r>
      <w:r w:rsidR="009F7C6E">
        <w:rPr>
          <w:rFonts w:ascii="Times New Roman" w:hAnsi="Times New Roman" w:cs="Times New Roman"/>
        </w:rPr>
        <w:t>Woodland Trust, 2018).</w:t>
      </w:r>
    </w:p>
    <w:p w14:paraId="1ADF8AA6" w14:textId="6FF02BD8" w:rsidR="004C0714" w:rsidRDefault="00E40040" w:rsidP="00BD5E8F">
      <w:pPr>
        <w:spacing w:line="360" w:lineRule="auto"/>
        <w:rPr>
          <w:rFonts w:ascii="Times New Roman" w:hAnsi="Times New Roman" w:cs="Times New Roman"/>
        </w:rPr>
      </w:pPr>
      <w:r>
        <w:rPr>
          <w:rFonts w:ascii="Times New Roman" w:hAnsi="Times New Roman" w:cs="Times New Roman"/>
        </w:rPr>
        <w:t xml:space="preserve">Broadhead, Howard and </w:t>
      </w:r>
      <w:r w:rsidR="002453F0">
        <w:rPr>
          <w:rFonts w:ascii="Times New Roman" w:hAnsi="Times New Roman" w:cs="Times New Roman"/>
        </w:rPr>
        <w:t>W</w:t>
      </w:r>
      <w:r>
        <w:rPr>
          <w:rFonts w:ascii="Times New Roman" w:hAnsi="Times New Roman" w:cs="Times New Roman"/>
        </w:rPr>
        <w:t>ood (2010) suggest that</w:t>
      </w:r>
      <w:r w:rsidR="00333828">
        <w:rPr>
          <w:rFonts w:ascii="Times New Roman" w:hAnsi="Times New Roman" w:cs="Times New Roman"/>
        </w:rPr>
        <w:t xml:space="preserve"> by</w:t>
      </w:r>
      <w:r>
        <w:rPr>
          <w:rFonts w:ascii="Times New Roman" w:hAnsi="Times New Roman" w:cs="Times New Roman"/>
        </w:rPr>
        <w:t xml:space="preserve"> being ‘playful’ </w:t>
      </w:r>
      <w:r w:rsidR="0066338A">
        <w:rPr>
          <w:rFonts w:ascii="Times New Roman" w:hAnsi="Times New Roman" w:cs="Times New Roman"/>
        </w:rPr>
        <w:t>in teaching, practitioners can ensure that high quality provision is being delivered</w:t>
      </w:r>
      <w:r w:rsidR="00197E1D">
        <w:rPr>
          <w:rFonts w:ascii="Times New Roman" w:hAnsi="Times New Roman" w:cs="Times New Roman"/>
        </w:rPr>
        <w:t xml:space="preserve">. They agree that playful approaches, such as singing, humour and clapping, </w:t>
      </w:r>
      <w:r w:rsidR="0047778A">
        <w:rPr>
          <w:rFonts w:ascii="Times New Roman" w:hAnsi="Times New Roman" w:cs="Times New Roman"/>
        </w:rPr>
        <w:t xml:space="preserve">can help to encourage children to engage, learn and interact in activities, allowing </w:t>
      </w:r>
      <w:r w:rsidR="00180B98">
        <w:rPr>
          <w:rFonts w:ascii="Times New Roman" w:hAnsi="Times New Roman" w:cs="Times New Roman"/>
        </w:rPr>
        <w:t xml:space="preserve">them to feel happy and content whilst ensuring </w:t>
      </w:r>
      <w:r w:rsidR="0047778A">
        <w:rPr>
          <w:rFonts w:ascii="Times New Roman" w:hAnsi="Times New Roman" w:cs="Times New Roman"/>
        </w:rPr>
        <w:t>development to progress</w:t>
      </w:r>
      <w:r w:rsidR="002453F0">
        <w:rPr>
          <w:rFonts w:ascii="Times New Roman" w:hAnsi="Times New Roman" w:cs="Times New Roman"/>
        </w:rPr>
        <w:t>.</w:t>
      </w:r>
    </w:p>
    <w:p w14:paraId="1281F745" w14:textId="27AD2A6F" w:rsidR="004C0714" w:rsidRDefault="004C0714" w:rsidP="00BD5E8F">
      <w:pPr>
        <w:spacing w:line="360" w:lineRule="auto"/>
        <w:rPr>
          <w:rFonts w:ascii="Times New Roman" w:hAnsi="Times New Roman" w:cs="Times New Roman"/>
        </w:rPr>
      </w:pPr>
      <w:r>
        <w:rPr>
          <w:rFonts w:ascii="Times New Roman" w:hAnsi="Times New Roman" w:cs="Times New Roman"/>
        </w:rPr>
        <w:t xml:space="preserve">Play </w:t>
      </w:r>
      <w:r w:rsidRPr="002C40DC">
        <w:rPr>
          <w:rFonts w:ascii="Times New Roman" w:hAnsi="Times New Roman" w:cs="Times New Roman"/>
        </w:rPr>
        <w:t>based learning</w:t>
      </w:r>
      <w:r w:rsidR="002C40DC">
        <w:rPr>
          <w:rFonts w:ascii="Times New Roman" w:hAnsi="Times New Roman" w:cs="Times New Roman"/>
        </w:rPr>
        <w:t xml:space="preserve"> and learning through play</w:t>
      </w:r>
      <w:r>
        <w:rPr>
          <w:rFonts w:ascii="Times New Roman" w:hAnsi="Times New Roman" w:cs="Times New Roman"/>
        </w:rPr>
        <w:t xml:space="preserve"> is supported by </w:t>
      </w:r>
      <w:r w:rsidR="001F7AC6">
        <w:rPr>
          <w:rFonts w:ascii="Times New Roman" w:hAnsi="Times New Roman" w:cs="Times New Roman"/>
        </w:rPr>
        <w:t>UNICEF (no date) as they state that all children have the right to relax and play in article 30 of The United Nations Convention on the Rights of the Child.</w:t>
      </w:r>
    </w:p>
    <w:p w14:paraId="75010864" w14:textId="515B8104" w:rsidR="002118C2" w:rsidRDefault="00570B57" w:rsidP="00BD5E8F">
      <w:pPr>
        <w:spacing w:line="360" w:lineRule="auto"/>
        <w:rPr>
          <w:rFonts w:ascii="Times New Roman" w:hAnsi="Times New Roman" w:cs="Times New Roman"/>
          <w:b/>
          <w:bCs/>
          <w:u w:val="single"/>
        </w:rPr>
      </w:pPr>
      <w:r>
        <w:rPr>
          <w:rFonts w:ascii="Times New Roman" w:hAnsi="Times New Roman" w:cs="Times New Roman"/>
          <w:b/>
          <w:bCs/>
          <w:u w:val="single"/>
        </w:rPr>
        <w:t>Metho</w:t>
      </w:r>
      <w:r w:rsidR="00445CD3">
        <w:rPr>
          <w:rFonts w:ascii="Times New Roman" w:hAnsi="Times New Roman" w:cs="Times New Roman"/>
          <w:b/>
          <w:bCs/>
          <w:u w:val="single"/>
        </w:rPr>
        <w:t>dological Considerations</w:t>
      </w:r>
    </w:p>
    <w:p w14:paraId="7E815DFA" w14:textId="2A05794E" w:rsidR="00EC1FDC" w:rsidRDefault="001A0381" w:rsidP="00BD5E8F">
      <w:pPr>
        <w:spacing w:line="360" w:lineRule="auto"/>
        <w:rPr>
          <w:rFonts w:ascii="Times New Roman" w:hAnsi="Times New Roman" w:cs="Times New Roman"/>
          <w:u w:val="single"/>
        </w:rPr>
      </w:pPr>
      <w:r>
        <w:rPr>
          <w:rFonts w:ascii="Times New Roman" w:hAnsi="Times New Roman" w:cs="Times New Roman"/>
          <w:u w:val="single"/>
        </w:rPr>
        <w:t>Sample</w:t>
      </w:r>
    </w:p>
    <w:p w14:paraId="442D71D3" w14:textId="77777777" w:rsidR="0079037D" w:rsidRDefault="0067184A" w:rsidP="00BD5E8F">
      <w:pPr>
        <w:spacing w:line="360" w:lineRule="auto"/>
        <w:rPr>
          <w:rFonts w:ascii="Times New Roman" w:hAnsi="Times New Roman" w:cs="Times New Roman"/>
        </w:rPr>
      </w:pPr>
      <w:r>
        <w:rPr>
          <w:rFonts w:ascii="Times New Roman" w:hAnsi="Times New Roman" w:cs="Times New Roman"/>
        </w:rPr>
        <w:t xml:space="preserve">This research project chose to </w:t>
      </w:r>
      <w:r w:rsidR="00C102AB">
        <w:rPr>
          <w:rFonts w:ascii="Times New Roman" w:hAnsi="Times New Roman" w:cs="Times New Roman"/>
        </w:rPr>
        <w:t xml:space="preserve">sample </w:t>
      </w:r>
      <w:r w:rsidR="000458E7">
        <w:rPr>
          <w:rFonts w:ascii="Times New Roman" w:hAnsi="Times New Roman" w:cs="Times New Roman"/>
        </w:rPr>
        <w:t xml:space="preserve">two </w:t>
      </w:r>
      <w:r w:rsidR="00C102AB">
        <w:rPr>
          <w:rFonts w:ascii="Times New Roman" w:hAnsi="Times New Roman" w:cs="Times New Roman"/>
        </w:rPr>
        <w:t>child</w:t>
      </w:r>
      <w:r w:rsidR="000458E7">
        <w:rPr>
          <w:rFonts w:ascii="Times New Roman" w:hAnsi="Times New Roman" w:cs="Times New Roman"/>
        </w:rPr>
        <w:t>ren</w:t>
      </w:r>
      <w:r w:rsidR="00C102AB">
        <w:rPr>
          <w:rFonts w:ascii="Times New Roman" w:hAnsi="Times New Roman" w:cs="Times New Roman"/>
        </w:rPr>
        <w:t xml:space="preserve"> from </w:t>
      </w:r>
      <w:r w:rsidR="00D51AE4">
        <w:rPr>
          <w:rFonts w:ascii="Times New Roman" w:hAnsi="Times New Roman" w:cs="Times New Roman"/>
        </w:rPr>
        <w:t>all</w:t>
      </w:r>
      <w:r w:rsidR="00993E13">
        <w:rPr>
          <w:rFonts w:ascii="Times New Roman" w:hAnsi="Times New Roman" w:cs="Times New Roman"/>
        </w:rPr>
        <w:t xml:space="preserve"> four</w:t>
      </w:r>
      <w:r w:rsidR="00C102AB">
        <w:rPr>
          <w:rFonts w:ascii="Times New Roman" w:hAnsi="Times New Roman" w:cs="Times New Roman"/>
        </w:rPr>
        <w:t xml:space="preserve"> class</w:t>
      </w:r>
      <w:r w:rsidR="00E01A52">
        <w:rPr>
          <w:rFonts w:ascii="Times New Roman" w:hAnsi="Times New Roman" w:cs="Times New Roman"/>
        </w:rPr>
        <w:t>es</w:t>
      </w:r>
      <w:r w:rsidR="00C102AB">
        <w:rPr>
          <w:rFonts w:ascii="Times New Roman" w:hAnsi="Times New Roman" w:cs="Times New Roman"/>
        </w:rPr>
        <w:t xml:space="preserve"> of </w:t>
      </w:r>
      <w:r w:rsidR="00BD6B8A">
        <w:rPr>
          <w:rFonts w:ascii="Times New Roman" w:hAnsi="Times New Roman" w:cs="Times New Roman"/>
        </w:rPr>
        <w:t xml:space="preserve">the </w:t>
      </w:r>
      <w:r w:rsidR="00C102AB">
        <w:rPr>
          <w:rFonts w:ascii="Times New Roman" w:hAnsi="Times New Roman" w:cs="Times New Roman"/>
        </w:rPr>
        <w:t>foundation phase aged c</w:t>
      </w:r>
      <w:r w:rsidR="00D30A9D">
        <w:rPr>
          <w:rFonts w:ascii="Times New Roman" w:hAnsi="Times New Roman" w:cs="Times New Roman"/>
        </w:rPr>
        <w:t xml:space="preserve">hildren </w:t>
      </w:r>
      <w:r w:rsidR="0006079E">
        <w:rPr>
          <w:rFonts w:ascii="Times New Roman" w:hAnsi="Times New Roman" w:cs="Times New Roman"/>
        </w:rPr>
        <w:t xml:space="preserve">in the school that the researcher worked </w:t>
      </w:r>
      <w:r w:rsidR="005F2763">
        <w:rPr>
          <w:rFonts w:ascii="Times New Roman" w:hAnsi="Times New Roman" w:cs="Times New Roman"/>
        </w:rPr>
        <w:t xml:space="preserve">at, </w:t>
      </w:r>
      <w:r w:rsidR="00D30A9D">
        <w:rPr>
          <w:rFonts w:ascii="Times New Roman" w:hAnsi="Times New Roman" w:cs="Times New Roman"/>
        </w:rPr>
        <w:t>to determine if children</w:t>
      </w:r>
      <w:r w:rsidR="005855B3">
        <w:rPr>
          <w:rFonts w:ascii="Times New Roman" w:hAnsi="Times New Roman" w:cs="Times New Roman"/>
        </w:rPr>
        <w:t>’</w:t>
      </w:r>
      <w:r w:rsidR="00D30A9D">
        <w:rPr>
          <w:rFonts w:ascii="Times New Roman" w:hAnsi="Times New Roman" w:cs="Times New Roman"/>
        </w:rPr>
        <w:t xml:space="preserve">s well-being is </w:t>
      </w:r>
      <w:r w:rsidR="005855B3">
        <w:rPr>
          <w:rFonts w:ascii="Times New Roman" w:hAnsi="Times New Roman" w:cs="Times New Roman"/>
        </w:rPr>
        <w:t>influenced by play-based activities and learning through play</w:t>
      </w:r>
      <w:r w:rsidR="005D662C">
        <w:rPr>
          <w:rFonts w:ascii="Times New Roman" w:hAnsi="Times New Roman" w:cs="Times New Roman"/>
        </w:rPr>
        <w:t>. The decision was made</w:t>
      </w:r>
      <w:r w:rsidR="00BD6B8A">
        <w:rPr>
          <w:rFonts w:ascii="Times New Roman" w:hAnsi="Times New Roman" w:cs="Times New Roman"/>
        </w:rPr>
        <w:t>,</w:t>
      </w:r>
      <w:r w:rsidR="005D662C">
        <w:rPr>
          <w:rFonts w:ascii="Times New Roman" w:hAnsi="Times New Roman" w:cs="Times New Roman"/>
        </w:rPr>
        <w:t xml:space="preserve"> </w:t>
      </w:r>
      <w:r w:rsidR="000B177E">
        <w:rPr>
          <w:rFonts w:ascii="Times New Roman" w:hAnsi="Times New Roman" w:cs="Times New Roman"/>
        </w:rPr>
        <w:t>because</w:t>
      </w:r>
      <w:r w:rsidR="005D662C">
        <w:rPr>
          <w:rFonts w:ascii="Times New Roman" w:hAnsi="Times New Roman" w:cs="Times New Roman"/>
        </w:rPr>
        <w:t xml:space="preserve"> to observe all </w:t>
      </w:r>
      <w:r w:rsidR="000B177E">
        <w:rPr>
          <w:rFonts w:ascii="Times New Roman" w:hAnsi="Times New Roman" w:cs="Times New Roman"/>
        </w:rPr>
        <w:t xml:space="preserve">thirty </w:t>
      </w:r>
      <w:r w:rsidR="00DA494F">
        <w:rPr>
          <w:rFonts w:ascii="Times New Roman" w:hAnsi="Times New Roman" w:cs="Times New Roman"/>
        </w:rPr>
        <w:t>children</w:t>
      </w:r>
      <w:r w:rsidR="005D662C">
        <w:rPr>
          <w:rFonts w:ascii="Times New Roman" w:hAnsi="Times New Roman" w:cs="Times New Roman"/>
        </w:rPr>
        <w:t xml:space="preserve"> in all </w:t>
      </w:r>
      <w:r w:rsidR="00DA494F">
        <w:rPr>
          <w:rFonts w:ascii="Times New Roman" w:hAnsi="Times New Roman" w:cs="Times New Roman"/>
        </w:rPr>
        <w:t xml:space="preserve">four </w:t>
      </w:r>
      <w:r w:rsidR="005D662C">
        <w:rPr>
          <w:rFonts w:ascii="Times New Roman" w:hAnsi="Times New Roman" w:cs="Times New Roman"/>
        </w:rPr>
        <w:t>classes</w:t>
      </w:r>
      <w:r w:rsidR="00C41DB6">
        <w:rPr>
          <w:rFonts w:ascii="Times New Roman" w:hAnsi="Times New Roman" w:cs="Times New Roman"/>
        </w:rPr>
        <w:t>,</w:t>
      </w:r>
      <w:r w:rsidR="005D662C">
        <w:rPr>
          <w:rFonts w:ascii="Times New Roman" w:hAnsi="Times New Roman" w:cs="Times New Roman"/>
        </w:rPr>
        <w:t xml:space="preserve"> </w:t>
      </w:r>
      <w:r w:rsidR="00A24F7D">
        <w:rPr>
          <w:rFonts w:ascii="Times New Roman" w:hAnsi="Times New Roman" w:cs="Times New Roman"/>
        </w:rPr>
        <w:t xml:space="preserve">and analyse the data collected </w:t>
      </w:r>
      <w:r w:rsidR="00B53BF6">
        <w:rPr>
          <w:rFonts w:ascii="Times New Roman" w:hAnsi="Times New Roman" w:cs="Times New Roman"/>
        </w:rPr>
        <w:t xml:space="preserve">from the research, </w:t>
      </w:r>
      <w:r w:rsidR="00212B90">
        <w:rPr>
          <w:rFonts w:ascii="Times New Roman" w:hAnsi="Times New Roman" w:cs="Times New Roman"/>
        </w:rPr>
        <w:t xml:space="preserve">it </w:t>
      </w:r>
      <w:r w:rsidR="005D662C">
        <w:rPr>
          <w:rFonts w:ascii="Times New Roman" w:hAnsi="Times New Roman" w:cs="Times New Roman"/>
        </w:rPr>
        <w:t xml:space="preserve">would </w:t>
      </w:r>
      <w:r w:rsidR="00A24F7D">
        <w:rPr>
          <w:rFonts w:ascii="Times New Roman" w:hAnsi="Times New Roman" w:cs="Times New Roman"/>
        </w:rPr>
        <w:t>take</w:t>
      </w:r>
      <w:r w:rsidR="00B53BF6">
        <w:rPr>
          <w:rFonts w:ascii="Times New Roman" w:hAnsi="Times New Roman" w:cs="Times New Roman"/>
        </w:rPr>
        <w:t xml:space="preserve"> a long time</w:t>
      </w:r>
      <w:r w:rsidR="00820E3C">
        <w:rPr>
          <w:rFonts w:ascii="Times New Roman" w:hAnsi="Times New Roman" w:cs="Times New Roman"/>
        </w:rPr>
        <w:t xml:space="preserve"> for one researcher alone (Cohen, 2017).</w:t>
      </w:r>
      <w:r w:rsidR="00B53BF6">
        <w:rPr>
          <w:rFonts w:ascii="Times New Roman" w:hAnsi="Times New Roman" w:cs="Times New Roman"/>
        </w:rPr>
        <w:t xml:space="preserve"> </w:t>
      </w:r>
      <w:r w:rsidR="006D28A1">
        <w:rPr>
          <w:rFonts w:ascii="Times New Roman" w:hAnsi="Times New Roman" w:cs="Times New Roman"/>
        </w:rPr>
        <w:t xml:space="preserve">Similarly, </w:t>
      </w:r>
      <w:r w:rsidR="006149BF">
        <w:rPr>
          <w:rFonts w:ascii="Times New Roman" w:hAnsi="Times New Roman" w:cs="Times New Roman"/>
        </w:rPr>
        <w:t xml:space="preserve">Wellington (2020) states that for good practical reasons </w:t>
      </w:r>
      <w:r w:rsidR="00787F44">
        <w:rPr>
          <w:rFonts w:ascii="Times New Roman" w:hAnsi="Times New Roman" w:cs="Times New Roman"/>
        </w:rPr>
        <w:t>a sample should represent the whole range of possibilities</w:t>
      </w:r>
      <w:r w:rsidR="005960FD">
        <w:rPr>
          <w:rFonts w:ascii="Times New Roman" w:hAnsi="Times New Roman" w:cs="Times New Roman"/>
        </w:rPr>
        <w:t xml:space="preserve">, in this research example, all children. However, he agrees that </w:t>
      </w:r>
      <w:r w:rsidR="00AA5E96">
        <w:rPr>
          <w:rFonts w:ascii="Times New Roman" w:hAnsi="Times New Roman" w:cs="Times New Roman"/>
        </w:rPr>
        <w:t xml:space="preserve">deciding what counts as the ‘whole population’ is often problematic and </w:t>
      </w:r>
      <w:r w:rsidR="00B22386">
        <w:rPr>
          <w:rFonts w:ascii="Times New Roman" w:hAnsi="Times New Roman" w:cs="Times New Roman"/>
        </w:rPr>
        <w:t xml:space="preserve">researchers </w:t>
      </w:r>
      <w:r w:rsidR="00AA5E96">
        <w:rPr>
          <w:rFonts w:ascii="Times New Roman" w:hAnsi="Times New Roman" w:cs="Times New Roman"/>
        </w:rPr>
        <w:t xml:space="preserve">can never be sure to represent </w:t>
      </w:r>
      <w:r w:rsidR="00E01A52">
        <w:rPr>
          <w:rFonts w:ascii="Times New Roman" w:hAnsi="Times New Roman" w:cs="Times New Roman"/>
        </w:rPr>
        <w:t>the ‘whole’ fully</w:t>
      </w:r>
      <w:r w:rsidR="00BB36C1">
        <w:rPr>
          <w:rFonts w:ascii="Times New Roman" w:hAnsi="Times New Roman" w:cs="Times New Roman"/>
        </w:rPr>
        <w:t xml:space="preserve">. </w:t>
      </w:r>
    </w:p>
    <w:p w14:paraId="61647716" w14:textId="5D644024" w:rsidR="008B12EF" w:rsidRDefault="00BB36C1" w:rsidP="00BD5E8F">
      <w:pPr>
        <w:spacing w:line="360" w:lineRule="auto"/>
        <w:rPr>
          <w:rFonts w:ascii="Times New Roman" w:hAnsi="Times New Roman" w:cs="Times New Roman"/>
        </w:rPr>
      </w:pPr>
      <w:r>
        <w:rPr>
          <w:rFonts w:ascii="Times New Roman" w:hAnsi="Times New Roman" w:cs="Times New Roman"/>
        </w:rPr>
        <w:t xml:space="preserve">The research project also chose to </w:t>
      </w:r>
      <w:r w:rsidR="0013476A">
        <w:rPr>
          <w:rFonts w:ascii="Times New Roman" w:hAnsi="Times New Roman" w:cs="Times New Roman"/>
        </w:rPr>
        <w:t xml:space="preserve">sample </w:t>
      </w:r>
      <w:r w:rsidR="00C33498">
        <w:rPr>
          <w:rFonts w:ascii="Times New Roman" w:hAnsi="Times New Roman" w:cs="Times New Roman"/>
        </w:rPr>
        <w:t xml:space="preserve">ten practitioners who worked alongside the children </w:t>
      </w:r>
      <w:r w:rsidR="0079037D">
        <w:rPr>
          <w:rFonts w:ascii="Times New Roman" w:hAnsi="Times New Roman" w:cs="Times New Roman"/>
        </w:rPr>
        <w:t>every day, three members from two classes and two members f</w:t>
      </w:r>
      <w:r w:rsidR="008762DD">
        <w:rPr>
          <w:rFonts w:ascii="Times New Roman" w:hAnsi="Times New Roman" w:cs="Times New Roman"/>
        </w:rPr>
        <w:t>rom</w:t>
      </w:r>
      <w:r w:rsidR="0079037D">
        <w:rPr>
          <w:rFonts w:ascii="Times New Roman" w:hAnsi="Times New Roman" w:cs="Times New Roman"/>
        </w:rPr>
        <w:t xml:space="preserve"> two classes.</w:t>
      </w:r>
      <w:r w:rsidR="00E31324">
        <w:rPr>
          <w:rFonts w:ascii="Times New Roman" w:hAnsi="Times New Roman" w:cs="Times New Roman"/>
        </w:rPr>
        <w:t xml:space="preserve"> </w:t>
      </w:r>
      <w:r w:rsidR="00E74B3F">
        <w:rPr>
          <w:rFonts w:ascii="Times New Roman" w:hAnsi="Times New Roman" w:cs="Times New Roman"/>
        </w:rPr>
        <w:t xml:space="preserve">This decision was made because according to Shortcuts TV (2018) </w:t>
      </w:r>
      <w:r w:rsidR="00B36764">
        <w:rPr>
          <w:rFonts w:ascii="Times New Roman" w:hAnsi="Times New Roman" w:cs="Times New Roman"/>
        </w:rPr>
        <w:t xml:space="preserve">researchers should try to ensure that the selected samples representativeness </w:t>
      </w:r>
      <w:r w:rsidR="00FD7A5C">
        <w:rPr>
          <w:rFonts w:ascii="Times New Roman" w:hAnsi="Times New Roman" w:cs="Times New Roman"/>
        </w:rPr>
        <w:t>reflects enough of the target sample</w:t>
      </w:r>
      <w:r w:rsidR="0060773D">
        <w:rPr>
          <w:rFonts w:ascii="Times New Roman" w:hAnsi="Times New Roman" w:cs="Times New Roman"/>
        </w:rPr>
        <w:t xml:space="preserve"> so that the </w:t>
      </w:r>
      <w:r w:rsidR="0060773D">
        <w:rPr>
          <w:rFonts w:ascii="Times New Roman" w:hAnsi="Times New Roman" w:cs="Times New Roman"/>
        </w:rPr>
        <w:lastRenderedPageBreak/>
        <w:t>data gained from the research can be ge</w:t>
      </w:r>
      <w:r w:rsidR="003F2582">
        <w:rPr>
          <w:rFonts w:ascii="Times New Roman" w:hAnsi="Times New Roman" w:cs="Times New Roman"/>
        </w:rPr>
        <w:t>n</w:t>
      </w:r>
      <w:r w:rsidR="0060773D">
        <w:rPr>
          <w:rFonts w:ascii="Times New Roman" w:hAnsi="Times New Roman" w:cs="Times New Roman"/>
        </w:rPr>
        <w:t xml:space="preserve">eralised and </w:t>
      </w:r>
      <w:r w:rsidR="003F2582">
        <w:rPr>
          <w:rFonts w:ascii="Times New Roman" w:hAnsi="Times New Roman" w:cs="Times New Roman"/>
        </w:rPr>
        <w:t>applied to the target sample.</w:t>
      </w:r>
      <w:r w:rsidR="00B35646">
        <w:rPr>
          <w:rFonts w:ascii="Times New Roman" w:hAnsi="Times New Roman" w:cs="Times New Roman"/>
        </w:rPr>
        <w:t xml:space="preserve"> However, </w:t>
      </w:r>
      <w:r w:rsidR="006F68F4">
        <w:rPr>
          <w:rFonts w:ascii="Times New Roman" w:hAnsi="Times New Roman" w:cs="Times New Roman"/>
        </w:rPr>
        <w:t xml:space="preserve">Cohen (2017) states that it is </w:t>
      </w:r>
      <w:r w:rsidR="00751A2C">
        <w:rPr>
          <w:rFonts w:ascii="Times New Roman" w:hAnsi="Times New Roman" w:cs="Times New Roman"/>
        </w:rPr>
        <w:t xml:space="preserve">impossible to assess how representative </w:t>
      </w:r>
      <w:r w:rsidR="00C64235">
        <w:rPr>
          <w:rFonts w:ascii="Times New Roman" w:hAnsi="Times New Roman" w:cs="Times New Roman"/>
        </w:rPr>
        <w:t>the sample is unless the total population is identified in advance.</w:t>
      </w:r>
    </w:p>
    <w:p w14:paraId="106BA865" w14:textId="4235FB67" w:rsidR="003402F9" w:rsidRDefault="00C30AD6" w:rsidP="00BD5E8F">
      <w:pPr>
        <w:spacing w:line="360" w:lineRule="auto"/>
        <w:rPr>
          <w:rFonts w:ascii="Times New Roman" w:hAnsi="Times New Roman" w:cs="Times New Roman"/>
        </w:rPr>
      </w:pPr>
      <w:r>
        <w:rPr>
          <w:rFonts w:ascii="Times New Roman" w:hAnsi="Times New Roman" w:cs="Times New Roman"/>
        </w:rPr>
        <w:t xml:space="preserve">To select the sample </w:t>
      </w:r>
      <w:r w:rsidR="00464886">
        <w:rPr>
          <w:rFonts w:ascii="Times New Roman" w:hAnsi="Times New Roman" w:cs="Times New Roman"/>
        </w:rPr>
        <w:t>o</w:t>
      </w:r>
      <w:r>
        <w:rPr>
          <w:rFonts w:ascii="Times New Roman" w:hAnsi="Times New Roman" w:cs="Times New Roman"/>
        </w:rPr>
        <w:t>f practitioners the researc</w:t>
      </w:r>
      <w:r w:rsidR="00464886">
        <w:rPr>
          <w:rFonts w:ascii="Times New Roman" w:hAnsi="Times New Roman" w:cs="Times New Roman"/>
        </w:rPr>
        <w:t>her</w:t>
      </w:r>
      <w:r w:rsidR="004C50D2">
        <w:rPr>
          <w:rFonts w:ascii="Times New Roman" w:hAnsi="Times New Roman" w:cs="Times New Roman"/>
        </w:rPr>
        <w:t xml:space="preserve"> </w:t>
      </w:r>
      <w:r>
        <w:rPr>
          <w:rFonts w:ascii="Times New Roman" w:hAnsi="Times New Roman" w:cs="Times New Roman"/>
        </w:rPr>
        <w:t>used convenience sampling.</w:t>
      </w:r>
      <w:r w:rsidR="003E4439">
        <w:rPr>
          <w:rFonts w:ascii="Times New Roman" w:hAnsi="Times New Roman" w:cs="Times New Roman"/>
        </w:rPr>
        <w:t xml:space="preserve"> According to </w:t>
      </w:r>
      <w:r w:rsidR="00C218DA">
        <w:rPr>
          <w:rFonts w:ascii="Times New Roman" w:hAnsi="Times New Roman" w:cs="Times New Roman"/>
        </w:rPr>
        <w:t xml:space="preserve">Wellington (2020) if </w:t>
      </w:r>
      <w:r w:rsidR="005A768F">
        <w:rPr>
          <w:rFonts w:ascii="Times New Roman" w:hAnsi="Times New Roman" w:cs="Times New Roman"/>
        </w:rPr>
        <w:t xml:space="preserve">links already exist that can gain quality information and data, it can be useful to use those before attempting to </w:t>
      </w:r>
      <w:r w:rsidR="002137CC">
        <w:rPr>
          <w:rFonts w:ascii="Times New Roman" w:hAnsi="Times New Roman" w:cs="Times New Roman"/>
        </w:rPr>
        <w:t xml:space="preserve">make new links. </w:t>
      </w:r>
      <w:r w:rsidR="00A02306">
        <w:rPr>
          <w:rFonts w:ascii="Times New Roman" w:hAnsi="Times New Roman" w:cs="Times New Roman"/>
        </w:rPr>
        <w:t>T</w:t>
      </w:r>
      <w:r w:rsidR="002137CC">
        <w:rPr>
          <w:rFonts w:ascii="Times New Roman" w:hAnsi="Times New Roman" w:cs="Times New Roman"/>
        </w:rPr>
        <w:t xml:space="preserve">he researcher </w:t>
      </w:r>
      <w:r w:rsidR="00A02306">
        <w:rPr>
          <w:rFonts w:ascii="Times New Roman" w:hAnsi="Times New Roman" w:cs="Times New Roman"/>
        </w:rPr>
        <w:t xml:space="preserve">decided </w:t>
      </w:r>
      <w:r w:rsidR="00817D53">
        <w:rPr>
          <w:rFonts w:ascii="Times New Roman" w:hAnsi="Times New Roman" w:cs="Times New Roman"/>
        </w:rPr>
        <w:t>that</w:t>
      </w:r>
      <w:r w:rsidR="006C7396">
        <w:rPr>
          <w:rFonts w:ascii="Times New Roman" w:hAnsi="Times New Roman" w:cs="Times New Roman"/>
        </w:rPr>
        <w:t xml:space="preserve"> </w:t>
      </w:r>
      <w:r w:rsidR="00A02306">
        <w:rPr>
          <w:rFonts w:ascii="Times New Roman" w:hAnsi="Times New Roman" w:cs="Times New Roman"/>
        </w:rPr>
        <w:t>the practitioners w</w:t>
      </w:r>
      <w:r w:rsidR="00BE3432">
        <w:rPr>
          <w:rFonts w:ascii="Times New Roman" w:hAnsi="Times New Roman" w:cs="Times New Roman"/>
        </w:rPr>
        <w:t>ere</w:t>
      </w:r>
      <w:r w:rsidR="004C50D2" w:rsidRPr="004C50D2">
        <w:t xml:space="preserve"> </w:t>
      </w:r>
      <w:r w:rsidR="004C50D2" w:rsidRPr="004C50D2">
        <w:rPr>
          <w:rFonts w:ascii="Times New Roman" w:hAnsi="Times New Roman" w:cs="Times New Roman"/>
        </w:rPr>
        <w:t xml:space="preserve">easily identified and accessible as they were already known to the researcher </w:t>
      </w:r>
      <w:r w:rsidR="00C61ABD">
        <w:rPr>
          <w:rFonts w:ascii="Times New Roman" w:hAnsi="Times New Roman" w:cs="Times New Roman"/>
        </w:rPr>
        <w:t>because</w:t>
      </w:r>
      <w:r w:rsidR="004C50D2" w:rsidRPr="004C50D2">
        <w:rPr>
          <w:rFonts w:ascii="Times New Roman" w:hAnsi="Times New Roman" w:cs="Times New Roman"/>
        </w:rPr>
        <w:t xml:space="preserve"> they were colleagues at th</w:t>
      </w:r>
      <w:r w:rsidR="009A5312">
        <w:rPr>
          <w:rFonts w:ascii="Times New Roman" w:hAnsi="Times New Roman" w:cs="Times New Roman"/>
        </w:rPr>
        <w:t>e wo</w:t>
      </w:r>
      <w:r w:rsidR="00B40F47">
        <w:rPr>
          <w:rFonts w:ascii="Times New Roman" w:hAnsi="Times New Roman" w:cs="Times New Roman"/>
        </w:rPr>
        <w:t>rkplace.</w:t>
      </w:r>
      <w:r w:rsidR="00B40087">
        <w:rPr>
          <w:rFonts w:ascii="Times New Roman" w:hAnsi="Times New Roman" w:cs="Times New Roman"/>
        </w:rPr>
        <w:t xml:space="preserve"> </w:t>
      </w:r>
      <w:r w:rsidR="004A40BE">
        <w:rPr>
          <w:rFonts w:ascii="Times New Roman" w:hAnsi="Times New Roman" w:cs="Times New Roman"/>
        </w:rPr>
        <w:t>The researcher</w:t>
      </w:r>
      <w:r w:rsidR="00120314">
        <w:rPr>
          <w:rFonts w:ascii="Times New Roman" w:hAnsi="Times New Roman" w:cs="Times New Roman"/>
        </w:rPr>
        <w:t xml:space="preserve"> also</w:t>
      </w:r>
      <w:r w:rsidR="004A40BE">
        <w:rPr>
          <w:rFonts w:ascii="Times New Roman" w:hAnsi="Times New Roman" w:cs="Times New Roman"/>
        </w:rPr>
        <w:t xml:space="preserve"> believed that it was the best method of sampling t</w:t>
      </w:r>
      <w:r w:rsidR="002D0634">
        <w:rPr>
          <w:rFonts w:ascii="Times New Roman" w:hAnsi="Times New Roman" w:cs="Times New Roman"/>
        </w:rPr>
        <w:t xml:space="preserve">o </w:t>
      </w:r>
      <w:r w:rsidR="004A40BE">
        <w:rPr>
          <w:rFonts w:ascii="Times New Roman" w:hAnsi="Times New Roman" w:cs="Times New Roman"/>
        </w:rPr>
        <w:t xml:space="preserve">use as the practitioners </w:t>
      </w:r>
      <w:r w:rsidR="002D0634">
        <w:rPr>
          <w:rFonts w:ascii="Times New Roman" w:hAnsi="Times New Roman" w:cs="Times New Roman"/>
        </w:rPr>
        <w:t xml:space="preserve">were available and willing to be included in the research project. </w:t>
      </w:r>
      <w:r w:rsidR="009A5312">
        <w:rPr>
          <w:rFonts w:ascii="Times New Roman" w:hAnsi="Times New Roman" w:cs="Times New Roman"/>
        </w:rPr>
        <w:t xml:space="preserve"> </w:t>
      </w:r>
    </w:p>
    <w:p w14:paraId="7C3788E2" w14:textId="167E8F55" w:rsidR="00D7025B" w:rsidRPr="00464969" w:rsidRDefault="00D7025B" w:rsidP="00BD5E8F">
      <w:pPr>
        <w:spacing w:line="360" w:lineRule="auto"/>
        <w:rPr>
          <w:rFonts w:ascii="Times New Roman" w:hAnsi="Times New Roman" w:cs="Times New Roman"/>
        </w:rPr>
      </w:pPr>
      <w:r>
        <w:rPr>
          <w:rFonts w:ascii="Times New Roman" w:hAnsi="Times New Roman" w:cs="Times New Roman"/>
        </w:rPr>
        <w:t xml:space="preserve">To select a sample of children to be observed, the researcher used </w:t>
      </w:r>
      <w:r w:rsidR="00FF0478">
        <w:rPr>
          <w:rFonts w:ascii="Times New Roman" w:hAnsi="Times New Roman" w:cs="Times New Roman"/>
        </w:rPr>
        <w:t>probability sampling</w:t>
      </w:r>
      <w:r w:rsidR="00842A85">
        <w:rPr>
          <w:rFonts w:ascii="Times New Roman" w:hAnsi="Times New Roman" w:cs="Times New Roman"/>
        </w:rPr>
        <w:t xml:space="preserve"> and selected the children to be observed at random</w:t>
      </w:r>
      <w:r w:rsidR="00BD76B1">
        <w:rPr>
          <w:rFonts w:ascii="Times New Roman" w:hAnsi="Times New Roman" w:cs="Times New Roman"/>
        </w:rPr>
        <w:t xml:space="preserve"> using stratified random sampling.</w:t>
      </w:r>
      <w:r w:rsidR="00514887">
        <w:rPr>
          <w:rFonts w:ascii="Times New Roman" w:hAnsi="Times New Roman" w:cs="Times New Roman"/>
        </w:rPr>
        <w:t xml:space="preserve"> </w:t>
      </w:r>
      <w:r w:rsidR="005D3C94">
        <w:rPr>
          <w:rFonts w:ascii="Times New Roman" w:hAnsi="Times New Roman" w:cs="Times New Roman"/>
        </w:rPr>
        <w:t>This was decided as appropriate</w:t>
      </w:r>
      <w:r w:rsidR="00F46E3E">
        <w:rPr>
          <w:rFonts w:ascii="Times New Roman" w:hAnsi="Times New Roman" w:cs="Times New Roman"/>
        </w:rPr>
        <w:t>,</w:t>
      </w:r>
      <w:r w:rsidR="005D3C94">
        <w:rPr>
          <w:rFonts w:ascii="Times New Roman" w:hAnsi="Times New Roman" w:cs="Times New Roman"/>
        </w:rPr>
        <w:t xml:space="preserve"> as </w:t>
      </w:r>
      <w:r w:rsidR="008C24CF">
        <w:rPr>
          <w:rFonts w:ascii="Times New Roman" w:hAnsi="Times New Roman" w:cs="Times New Roman"/>
        </w:rPr>
        <w:t xml:space="preserve">this type of sampling allows for generalisation </w:t>
      </w:r>
      <w:r w:rsidR="00D756E7">
        <w:rPr>
          <w:rFonts w:ascii="Times New Roman" w:hAnsi="Times New Roman" w:cs="Times New Roman"/>
        </w:rPr>
        <w:t>statistically</w:t>
      </w:r>
      <w:r w:rsidR="006D088E">
        <w:rPr>
          <w:rFonts w:ascii="Times New Roman" w:hAnsi="Times New Roman" w:cs="Times New Roman"/>
        </w:rPr>
        <w:t>,</w:t>
      </w:r>
      <w:r w:rsidR="00D756E7">
        <w:rPr>
          <w:rFonts w:ascii="Times New Roman" w:hAnsi="Times New Roman" w:cs="Times New Roman"/>
        </w:rPr>
        <w:t xml:space="preserve"> to the population beyond the sample selected to take part in the research and helps to </w:t>
      </w:r>
      <w:r w:rsidR="00252E34">
        <w:rPr>
          <w:rFonts w:ascii="Times New Roman" w:hAnsi="Times New Roman" w:cs="Times New Roman"/>
        </w:rPr>
        <w:t>remove the bias and judgement of the researcher</w:t>
      </w:r>
      <w:r w:rsidR="006D088E">
        <w:rPr>
          <w:rFonts w:ascii="Times New Roman" w:hAnsi="Times New Roman" w:cs="Times New Roman"/>
        </w:rPr>
        <w:t xml:space="preserve"> </w:t>
      </w:r>
      <w:r w:rsidR="009A4BFF">
        <w:rPr>
          <w:rFonts w:ascii="Times New Roman" w:hAnsi="Times New Roman" w:cs="Times New Roman"/>
        </w:rPr>
        <w:t>(Wellington, 2020).</w:t>
      </w:r>
      <w:r w:rsidR="00D52A6B">
        <w:rPr>
          <w:rFonts w:ascii="Times New Roman" w:hAnsi="Times New Roman" w:cs="Times New Roman"/>
        </w:rPr>
        <w:t xml:space="preserve"> Similarly, </w:t>
      </w:r>
      <w:r w:rsidR="00FB7308">
        <w:rPr>
          <w:rFonts w:ascii="Times New Roman" w:hAnsi="Times New Roman" w:cs="Times New Roman"/>
        </w:rPr>
        <w:t>E</w:t>
      </w:r>
      <w:r w:rsidR="00D52A6B">
        <w:rPr>
          <w:rFonts w:ascii="Times New Roman" w:hAnsi="Times New Roman" w:cs="Times New Roman"/>
        </w:rPr>
        <w:t xml:space="preserve">merson (2015) agrees that </w:t>
      </w:r>
      <w:r w:rsidR="00241738">
        <w:rPr>
          <w:rFonts w:ascii="Times New Roman" w:hAnsi="Times New Roman" w:cs="Times New Roman"/>
        </w:rPr>
        <w:t>one of the best ways to reduce uncontrolled factors is to use</w:t>
      </w:r>
      <w:r w:rsidR="00FB7308">
        <w:rPr>
          <w:rFonts w:ascii="Times New Roman" w:hAnsi="Times New Roman" w:cs="Times New Roman"/>
        </w:rPr>
        <w:t xml:space="preserve"> </w:t>
      </w:r>
      <w:r w:rsidR="00241738">
        <w:rPr>
          <w:rFonts w:ascii="Times New Roman" w:hAnsi="Times New Roman" w:cs="Times New Roman"/>
        </w:rPr>
        <w:t>random sampling</w:t>
      </w:r>
      <w:r w:rsidR="00667219">
        <w:rPr>
          <w:rFonts w:ascii="Times New Roman" w:hAnsi="Times New Roman" w:cs="Times New Roman"/>
        </w:rPr>
        <w:t xml:space="preserve"> of a target sample, ensuring that they meet the criteria for the research project. For example</w:t>
      </w:r>
      <w:r w:rsidR="00FB7308">
        <w:rPr>
          <w:rFonts w:ascii="Times New Roman" w:hAnsi="Times New Roman" w:cs="Times New Roman"/>
        </w:rPr>
        <w:t>,</w:t>
      </w:r>
      <w:r w:rsidR="00667219">
        <w:rPr>
          <w:rFonts w:ascii="Times New Roman" w:hAnsi="Times New Roman" w:cs="Times New Roman"/>
        </w:rPr>
        <w:t xml:space="preserve"> in this researc</w:t>
      </w:r>
      <w:r w:rsidR="00FB7308">
        <w:rPr>
          <w:rFonts w:ascii="Times New Roman" w:hAnsi="Times New Roman" w:cs="Times New Roman"/>
        </w:rPr>
        <w:t>h project they would need to be children.</w:t>
      </w:r>
      <w:r w:rsidR="00297781">
        <w:rPr>
          <w:rFonts w:ascii="Times New Roman" w:hAnsi="Times New Roman" w:cs="Times New Roman"/>
        </w:rPr>
        <w:t xml:space="preserve"> Furthermore, </w:t>
      </w:r>
      <w:r w:rsidR="00436412">
        <w:rPr>
          <w:rFonts w:ascii="Times New Roman" w:hAnsi="Times New Roman" w:cs="Times New Roman"/>
        </w:rPr>
        <w:t xml:space="preserve">Shortcuts TV (2018) </w:t>
      </w:r>
      <w:r w:rsidR="008C5BA3">
        <w:rPr>
          <w:rFonts w:ascii="Times New Roman" w:hAnsi="Times New Roman" w:cs="Times New Roman"/>
        </w:rPr>
        <w:t xml:space="preserve">agree that a strength of random </w:t>
      </w:r>
      <w:r w:rsidR="00E7009F">
        <w:rPr>
          <w:rFonts w:ascii="Times New Roman" w:hAnsi="Times New Roman" w:cs="Times New Roman"/>
        </w:rPr>
        <w:t>stratified</w:t>
      </w:r>
      <w:r w:rsidR="008C5BA3">
        <w:rPr>
          <w:rFonts w:ascii="Times New Roman" w:hAnsi="Times New Roman" w:cs="Times New Roman"/>
        </w:rPr>
        <w:t xml:space="preserve"> sampling is that it is more likely </w:t>
      </w:r>
      <w:r w:rsidR="00E7009F">
        <w:rPr>
          <w:rFonts w:ascii="Times New Roman" w:hAnsi="Times New Roman" w:cs="Times New Roman"/>
        </w:rPr>
        <w:t>that the sample wi</w:t>
      </w:r>
      <w:r w:rsidR="00554BF4">
        <w:rPr>
          <w:rFonts w:ascii="Times New Roman" w:hAnsi="Times New Roman" w:cs="Times New Roman"/>
        </w:rPr>
        <w:t>ll</w:t>
      </w:r>
      <w:r w:rsidR="00E7009F">
        <w:rPr>
          <w:rFonts w:ascii="Times New Roman" w:hAnsi="Times New Roman" w:cs="Times New Roman"/>
        </w:rPr>
        <w:t xml:space="preserve"> be representative </w:t>
      </w:r>
      <w:r w:rsidR="008C5C43">
        <w:rPr>
          <w:rFonts w:ascii="Times New Roman" w:hAnsi="Times New Roman" w:cs="Times New Roman"/>
        </w:rPr>
        <w:t>of the target population.</w:t>
      </w:r>
      <w:r w:rsidR="00810EA9">
        <w:rPr>
          <w:rFonts w:ascii="Times New Roman" w:hAnsi="Times New Roman" w:cs="Times New Roman"/>
        </w:rPr>
        <w:t xml:space="preserve"> However, Williamson (2003) </w:t>
      </w:r>
      <w:r w:rsidR="00AB1620">
        <w:rPr>
          <w:rFonts w:ascii="Times New Roman" w:hAnsi="Times New Roman" w:cs="Times New Roman"/>
        </w:rPr>
        <w:t>believes that using random sampling in research can often give misinterpreted findings</w:t>
      </w:r>
      <w:r w:rsidR="001E3575">
        <w:rPr>
          <w:rFonts w:ascii="Times New Roman" w:hAnsi="Times New Roman" w:cs="Times New Roman"/>
        </w:rPr>
        <w:t>,</w:t>
      </w:r>
      <w:r w:rsidR="00AB1620">
        <w:rPr>
          <w:rFonts w:ascii="Times New Roman" w:hAnsi="Times New Roman" w:cs="Times New Roman"/>
        </w:rPr>
        <w:t xml:space="preserve"> leaving results questionable</w:t>
      </w:r>
      <w:r w:rsidR="0037562C">
        <w:rPr>
          <w:rFonts w:ascii="Times New Roman" w:hAnsi="Times New Roman" w:cs="Times New Roman"/>
        </w:rPr>
        <w:t xml:space="preserve"> as random sampling often uses techniques based on assumptions.</w:t>
      </w:r>
    </w:p>
    <w:p w14:paraId="51EEA30A" w14:textId="66397895" w:rsidR="007A5231" w:rsidRDefault="007A5231" w:rsidP="00BD5E8F">
      <w:pPr>
        <w:spacing w:line="360" w:lineRule="auto"/>
        <w:rPr>
          <w:rFonts w:ascii="Times New Roman" w:hAnsi="Times New Roman" w:cs="Times New Roman"/>
          <w:u w:val="single"/>
        </w:rPr>
      </w:pPr>
      <w:r>
        <w:rPr>
          <w:rFonts w:ascii="Times New Roman" w:hAnsi="Times New Roman" w:cs="Times New Roman"/>
          <w:u w:val="single"/>
        </w:rPr>
        <w:t>Methods</w:t>
      </w:r>
    </w:p>
    <w:p w14:paraId="71BA3B67" w14:textId="5E331D6C" w:rsidR="00EE200C" w:rsidRDefault="00DD103A" w:rsidP="00BD5E8F">
      <w:pPr>
        <w:spacing w:line="360" w:lineRule="auto"/>
        <w:rPr>
          <w:rFonts w:ascii="Times New Roman" w:hAnsi="Times New Roman" w:cs="Times New Roman"/>
        </w:rPr>
      </w:pPr>
      <w:r>
        <w:rPr>
          <w:rFonts w:ascii="Times New Roman" w:hAnsi="Times New Roman" w:cs="Times New Roman"/>
        </w:rPr>
        <w:t xml:space="preserve">This research project will consist of </w:t>
      </w:r>
      <w:r w:rsidR="002308C7">
        <w:rPr>
          <w:rFonts w:ascii="Times New Roman" w:hAnsi="Times New Roman" w:cs="Times New Roman"/>
        </w:rPr>
        <w:t>mixed methods research</w:t>
      </w:r>
      <w:r w:rsidR="00970FD4">
        <w:rPr>
          <w:rFonts w:ascii="Times New Roman" w:hAnsi="Times New Roman" w:cs="Times New Roman"/>
        </w:rPr>
        <w:t xml:space="preserve"> being undertaken.</w:t>
      </w:r>
      <w:r w:rsidR="002308C7">
        <w:rPr>
          <w:rFonts w:ascii="Times New Roman" w:hAnsi="Times New Roman" w:cs="Times New Roman"/>
        </w:rPr>
        <w:t xml:space="preserve"> Mixed methods research will allow </w:t>
      </w:r>
      <w:r w:rsidR="00753F60">
        <w:rPr>
          <w:rFonts w:ascii="Times New Roman" w:hAnsi="Times New Roman" w:cs="Times New Roman"/>
        </w:rPr>
        <w:t>there to be qualitative and quantitative data being collected</w:t>
      </w:r>
      <w:r w:rsidR="005B7BEE">
        <w:rPr>
          <w:rFonts w:ascii="Times New Roman" w:hAnsi="Times New Roman" w:cs="Times New Roman"/>
        </w:rPr>
        <w:t xml:space="preserve"> to ensure that there is as much information</w:t>
      </w:r>
      <w:r w:rsidR="005642FA">
        <w:rPr>
          <w:rFonts w:ascii="Times New Roman" w:hAnsi="Times New Roman" w:cs="Times New Roman"/>
        </w:rPr>
        <w:t xml:space="preserve"> gathered as possible</w:t>
      </w:r>
      <w:r w:rsidR="009A7CCC">
        <w:rPr>
          <w:rFonts w:ascii="Times New Roman" w:hAnsi="Times New Roman" w:cs="Times New Roman"/>
        </w:rPr>
        <w:t>.</w:t>
      </w:r>
      <w:r w:rsidR="00545FF2">
        <w:rPr>
          <w:rFonts w:ascii="Times New Roman" w:hAnsi="Times New Roman" w:cs="Times New Roman"/>
        </w:rPr>
        <w:t xml:space="preserve"> </w:t>
      </w:r>
      <w:r w:rsidR="00CD68C5">
        <w:rPr>
          <w:rFonts w:ascii="Times New Roman" w:hAnsi="Times New Roman" w:cs="Times New Roman"/>
        </w:rPr>
        <w:t xml:space="preserve">Using a mixed method approach </w:t>
      </w:r>
      <w:r w:rsidR="00C54E9D">
        <w:rPr>
          <w:rFonts w:ascii="Times New Roman" w:hAnsi="Times New Roman" w:cs="Times New Roman"/>
        </w:rPr>
        <w:t xml:space="preserve">allows an understanding of </w:t>
      </w:r>
      <w:r w:rsidR="00393B1A">
        <w:rPr>
          <w:rFonts w:ascii="Times New Roman" w:hAnsi="Times New Roman" w:cs="Times New Roman"/>
        </w:rPr>
        <w:t xml:space="preserve">different views and understandings </w:t>
      </w:r>
      <w:r w:rsidR="004852BE">
        <w:rPr>
          <w:rFonts w:ascii="Times New Roman" w:hAnsi="Times New Roman" w:cs="Times New Roman"/>
        </w:rPr>
        <w:t>into the increasingly complex well-being and development of children</w:t>
      </w:r>
      <w:r w:rsidR="00962BF8">
        <w:rPr>
          <w:rFonts w:ascii="Times New Roman" w:hAnsi="Times New Roman" w:cs="Times New Roman"/>
        </w:rPr>
        <w:t xml:space="preserve"> </w:t>
      </w:r>
      <w:r w:rsidR="00C363F1">
        <w:rPr>
          <w:rFonts w:ascii="Times New Roman" w:hAnsi="Times New Roman" w:cs="Times New Roman"/>
        </w:rPr>
        <w:t>(</w:t>
      </w:r>
      <w:r w:rsidR="00962BF8">
        <w:rPr>
          <w:rFonts w:ascii="Times New Roman" w:hAnsi="Times New Roman" w:cs="Times New Roman"/>
        </w:rPr>
        <w:t>Roberts-Holmes</w:t>
      </w:r>
      <w:r w:rsidR="00820E3C">
        <w:rPr>
          <w:rFonts w:ascii="Times New Roman" w:hAnsi="Times New Roman" w:cs="Times New Roman"/>
        </w:rPr>
        <w:t>,</w:t>
      </w:r>
      <w:r w:rsidR="00962BF8">
        <w:rPr>
          <w:rFonts w:ascii="Times New Roman" w:hAnsi="Times New Roman" w:cs="Times New Roman"/>
        </w:rPr>
        <w:t xml:space="preserve"> 2018)</w:t>
      </w:r>
      <w:r w:rsidR="00C363F1">
        <w:rPr>
          <w:rFonts w:ascii="Times New Roman" w:hAnsi="Times New Roman" w:cs="Times New Roman"/>
        </w:rPr>
        <w:t>.</w:t>
      </w:r>
      <w:r w:rsidR="009A7CCC">
        <w:rPr>
          <w:rFonts w:ascii="Times New Roman" w:hAnsi="Times New Roman" w:cs="Times New Roman"/>
        </w:rPr>
        <w:t xml:space="preserve"> Cohen (</w:t>
      </w:r>
      <w:r w:rsidR="006F30E1">
        <w:rPr>
          <w:rFonts w:ascii="Times New Roman" w:hAnsi="Times New Roman" w:cs="Times New Roman"/>
        </w:rPr>
        <w:t xml:space="preserve">2018) states that there is a greater dialogue to be found when </w:t>
      </w:r>
      <w:r w:rsidR="007B7604">
        <w:rPr>
          <w:rFonts w:ascii="Times New Roman" w:hAnsi="Times New Roman" w:cs="Times New Roman"/>
        </w:rPr>
        <w:t xml:space="preserve">mixed method research is carried out and can allow for a greater understanding of the research project </w:t>
      </w:r>
      <w:r w:rsidR="00AE46CF">
        <w:rPr>
          <w:rFonts w:ascii="Times New Roman" w:hAnsi="Times New Roman" w:cs="Times New Roman"/>
        </w:rPr>
        <w:t>when both qualitative and quantitative methods are used</w:t>
      </w:r>
      <w:r w:rsidR="000F53D0">
        <w:rPr>
          <w:rFonts w:ascii="Times New Roman" w:hAnsi="Times New Roman" w:cs="Times New Roman"/>
        </w:rPr>
        <w:t xml:space="preserve"> together.</w:t>
      </w:r>
      <w:r w:rsidR="008B3458">
        <w:rPr>
          <w:rFonts w:ascii="Times New Roman" w:hAnsi="Times New Roman" w:cs="Times New Roman"/>
        </w:rPr>
        <w:t xml:space="preserve"> Similarly, Hancock, </w:t>
      </w:r>
      <w:proofErr w:type="spellStart"/>
      <w:r w:rsidR="008B3458">
        <w:rPr>
          <w:rFonts w:ascii="Times New Roman" w:hAnsi="Times New Roman" w:cs="Times New Roman"/>
        </w:rPr>
        <w:t>Algozzine</w:t>
      </w:r>
      <w:proofErr w:type="spellEnd"/>
      <w:r w:rsidR="008B3458">
        <w:rPr>
          <w:rFonts w:ascii="Times New Roman" w:hAnsi="Times New Roman" w:cs="Times New Roman"/>
        </w:rPr>
        <w:t xml:space="preserve"> and Lim (2021) agree that </w:t>
      </w:r>
      <w:r w:rsidR="00F32958">
        <w:rPr>
          <w:rFonts w:ascii="Times New Roman" w:hAnsi="Times New Roman" w:cs="Times New Roman"/>
        </w:rPr>
        <w:t xml:space="preserve">qualitative research can help gain a deeper understanding </w:t>
      </w:r>
      <w:r w:rsidR="00607D4A">
        <w:rPr>
          <w:rFonts w:ascii="Times New Roman" w:hAnsi="Times New Roman" w:cs="Times New Roman"/>
        </w:rPr>
        <w:t xml:space="preserve">and a </w:t>
      </w:r>
      <w:r w:rsidR="00CB3B17">
        <w:rPr>
          <w:rFonts w:ascii="Times New Roman" w:hAnsi="Times New Roman" w:cs="Times New Roman"/>
        </w:rPr>
        <w:t>richer</w:t>
      </w:r>
      <w:r w:rsidR="00607D4A">
        <w:rPr>
          <w:rFonts w:ascii="Times New Roman" w:hAnsi="Times New Roman" w:cs="Times New Roman"/>
        </w:rPr>
        <w:t xml:space="preserve"> we</w:t>
      </w:r>
      <w:r w:rsidR="000F233A">
        <w:rPr>
          <w:rFonts w:ascii="Times New Roman" w:hAnsi="Times New Roman" w:cs="Times New Roman"/>
        </w:rPr>
        <w:t xml:space="preserve">alth of </w:t>
      </w:r>
      <w:r w:rsidR="000F233A">
        <w:rPr>
          <w:rFonts w:ascii="Times New Roman" w:hAnsi="Times New Roman" w:cs="Times New Roman"/>
        </w:rPr>
        <w:lastRenderedPageBreak/>
        <w:t>information</w:t>
      </w:r>
      <w:r w:rsidR="00D84ACB">
        <w:rPr>
          <w:rFonts w:ascii="Times New Roman" w:hAnsi="Times New Roman" w:cs="Times New Roman"/>
        </w:rPr>
        <w:t>.</w:t>
      </w:r>
      <w:r w:rsidR="00AD1BEA">
        <w:rPr>
          <w:rFonts w:ascii="Times New Roman" w:hAnsi="Times New Roman" w:cs="Times New Roman"/>
        </w:rPr>
        <w:t xml:space="preserve"> </w:t>
      </w:r>
      <w:r w:rsidR="00F4136A">
        <w:rPr>
          <w:rFonts w:ascii="Times New Roman" w:hAnsi="Times New Roman" w:cs="Times New Roman"/>
        </w:rPr>
        <w:t xml:space="preserve">However, </w:t>
      </w:r>
      <w:r w:rsidR="00D84ACB">
        <w:rPr>
          <w:rFonts w:ascii="Times New Roman" w:hAnsi="Times New Roman" w:cs="Times New Roman"/>
        </w:rPr>
        <w:t>they state that</w:t>
      </w:r>
      <w:r w:rsidR="00F4136A">
        <w:rPr>
          <w:rFonts w:ascii="Times New Roman" w:hAnsi="Times New Roman" w:cs="Times New Roman"/>
        </w:rPr>
        <w:t xml:space="preserve"> </w:t>
      </w:r>
      <w:r w:rsidR="00833985">
        <w:rPr>
          <w:rFonts w:ascii="Times New Roman" w:hAnsi="Times New Roman" w:cs="Times New Roman"/>
        </w:rPr>
        <w:t>qualitative research requires a much greater length of time than quantitative research</w:t>
      </w:r>
      <w:r w:rsidR="007A335A">
        <w:rPr>
          <w:rFonts w:ascii="Times New Roman" w:hAnsi="Times New Roman" w:cs="Times New Roman"/>
        </w:rPr>
        <w:t>, so</w:t>
      </w:r>
      <w:r w:rsidR="00CB3B17">
        <w:rPr>
          <w:rFonts w:ascii="Times New Roman" w:hAnsi="Times New Roman" w:cs="Times New Roman"/>
        </w:rPr>
        <w:t xml:space="preserve"> if time and resources are limited</w:t>
      </w:r>
      <w:r w:rsidR="00D10913">
        <w:rPr>
          <w:rFonts w:ascii="Times New Roman" w:hAnsi="Times New Roman" w:cs="Times New Roman"/>
        </w:rPr>
        <w:t>,</w:t>
      </w:r>
      <w:r w:rsidR="00CB3B17">
        <w:rPr>
          <w:rFonts w:ascii="Times New Roman" w:hAnsi="Times New Roman" w:cs="Times New Roman"/>
        </w:rPr>
        <w:t xml:space="preserve"> </w:t>
      </w:r>
      <w:r w:rsidR="007A335A">
        <w:rPr>
          <w:rFonts w:ascii="Times New Roman" w:hAnsi="Times New Roman" w:cs="Times New Roman"/>
        </w:rPr>
        <w:t>it could be a better idea to carry out quant</w:t>
      </w:r>
      <w:r w:rsidR="0013388B">
        <w:rPr>
          <w:rFonts w:ascii="Times New Roman" w:hAnsi="Times New Roman" w:cs="Times New Roman"/>
        </w:rPr>
        <w:t>itative research</w:t>
      </w:r>
      <w:r w:rsidR="000C123A">
        <w:rPr>
          <w:rFonts w:ascii="Times New Roman" w:hAnsi="Times New Roman" w:cs="Times New Roman"/>
        </w:rPr>
        <w:t>,</w:t>
      </w:r>
      <w:r w:rsidR="0013388B">
        <w:rPr>
          <w:rFonts w:ascii="Times New Roman" w:hAnsi="Times New Roman" w:cs="Times New Roman"/>
        </w:rPr>
        <w:t xml:space="preserve"> providing it can gather the information needed for the question being </w:t>
      </w:r>
      <w:r w:rsidR="0013784B">
        <w:rPr>
          <w:rFonts w:ascii="Times New Roman" w:hAnsi="Times New Roman" w:cs="Times New Roman"/>
        </w:rPr>
        <w:t>investigated.</w:t>
      </w:r>
      <w:r w:rsidR="007A335A">
        <w:rPr>
          <w:rFonts w:ascii="Times New Roman" w:hAnsi="Times New Roman" w:cs="Times New Roman"/>
        </w:rPr>
        <w:t xml:space="preserve"> </w:t>
      </w:r>
      <w:r w:rsidR="00CB3B17">
        <w:rPr>
          <w:rFonts w:ascii="Times New Roman" w:hAnsi="Times New Roman" w:cs="Times New Roman"/>
        </w:rPr>
        <w:t xml:space="preserve"> </w:t>
      </w:r>
    </w:p>
    <w:p w14:paraId="7158A71F" w14:textId="3EF93BFA" w:rsidR="00A334AA" w:rsidRDefault="007D1A14" w:rsidP="00BD5E8F">
      <w:pPr>
        <w:spacing w:line="360" w:lineRule="auto"/>
        <w:rPr>
          <w:rFonts w:ascii="Times New Roman" w:hAnsi="Times New Roman" w:cs="Times New Roman"/>
        </w:rPr>
      </w:pPr>
      <w:r>
        <w:rPr>
          <w:rFonts w:ascii="Times New Roman" w:hAnsi="Times New Roman" w:cs="Times New Roman"/>
        </w:rPr>
        <w:t>To</w:t>
      </w:r>
      <w:r w:rsidR="00693159">
        <w:rPr>
          <w:rFonts w:ascii="Times New Roman" w:hAnsi="Times New Roman" w:cs="Times New Roman"/>
        </w:rPr>
        <w:t xml:space="preserve"> gain the qualitative data, this </w:t>
      </w:r>
      <w:r w:rsidR="00D81284">
        <w:rPr>
          <w:rFonts w:ascii="Times New Roman" w:hAnsi="Times New Roman" w:cs="Times New Roman"/>
        </w:rPr>
        <w:t xml:space="preserve">research project will </w:t>
      </w:r>
      <w:r w:rsidR="00D700A5">
        <w:rPr>
          <w:rFonts w:ascii="Times New Roman" w:hAnsi="Times New Roman" w:cs="Times New Roman"/>
        </w:rPr>
        <w:t xml:space="preserve">include </w:t>
      </w:r>
      <w:r w:rsidR="00630BB6">
        <w:rPr>
          <w:rFonts w:ascii="Times New Roman" w:hAnsi="Times New Roman" w:cs="Times New Roman"/>
        </w:rPr>
        <w:t>two</w:t>
      </w:r>
      <w:r w:rsidR="00480E21">
        <w:rPr>
          <w:rFonts w:ascii="Times New Roman" w:hAnsi="Times New Roman" w:cs="Times New Roman"/>
        </w:rPr>
        <w:t xml:space="preserve"> </w:t>
      </w:r>
      <w:r w:rsidR="00D81284">
        <w:rPr>
          <w:rFonts w:ascii="Times New Roman" w:hAnsi="Times New Roman" w:cs="Times New Roman"/>
        </w:rPr>
        <w:t>o</w:t>
      </w:r>
      <w:r w:rsidR="00A334AA">
        <w:rPr>
          <w:rFonts w:ascii="Times New Roman" w:hAnsi="Times New Roman" w:cs="Times New Roman"/>
        </w:rPr>
        <w:t>bservation</w:t>
      </w:r>
      <w:r w:rsidR="00480E21">
        <w:rPr>
          <w:rFonts w:ascii="Times New Roman" w:hAnsi="Times New Roman" w:cs="Times New Roman"/>
        </w:rPr>
        <w:t>s</w:t>
      </w:r>
      <w:r w:rsidR="00D700A5">
        <w:rPr>
          <w:rFonts w:ascii="Times New Roman" w:hAnsi="Times New Roman" w:cs="Times New Roman"/>
        </w:rPr>
        <w:t xml:space="preserve"> with the children </w:t>
      </w:r>
      <w:r w:rsidR="0021023D">
        <w:rPr>
          <w:rFonts w:ascii="Times New Roman" w:hAnsi="Times New Roman" w:cs="Times New Roman"/>
        </w:rPr>
        <w:t xml:space="preserve">during play based </w:t>
      </w:r>
      <w:r w:rsidR="00654B5E">
        <w:rPr>
          <w:rFonts w:ascii="Times New Roman" w:hAnsi="Times New Roman" w:cs="Times New Roman"/>
        </w:rPr>
        <w:t xml:space="preserve">activities and </w:t>
      </w:r>
      <w:r w:rsidR="00630BB6">
        <w:rPr>
          <w:rFonts w:ascii="Times New Roman" w:hAnsi="Times New Roman" w:cs="Times New Roman"/>
        </w:rPr>
        <w:t>two</w:t>
      </w:r>
      <w:r w:rsidR="00EA4224">
        <w:rPr>
          <w:rFonts w:ascii="Times New Roman" w:hAnsi="Times New Roman" w:cs="Times New Roman"/>
        </w:rPr>
        <w:t xml:space="preserve"> observations </w:t>
      </w:r>
      <w:r w:rsidR="001E330B">
        <w:rPr>
          <w:rFonts w:ascii="Times New Roman" w:hAnsi="Times New Roman" w:cs="Times New Roman"/>
        </w:rPr>
        <w:t>during teacher led learning</w:t>
      </w:r>
      <w:r w:rsidR="0059790C">
        <w:rPr>
          <w:rFonts w:ascii="Times New Roman" w:hAnsi="Times New Roman" w:cs="Times New Roman"/>
        </w:rPr>
        <w:t>.</w:t>
      </w:r>
      <w:r w:rsidR="008D1C1B">
        <w:rPr>
          <w:rFonts w:ascii="Times New Roman" w:hAnsi="Times New Roman" w:cs="Times New Roman"/>
        </w:rPr>
        <w:t xml:space="preserve"> It is </w:t>
      </w:r>
      <w:r w:rsidR="00830E43">
        <w:rPr>
          <w:rFonts w:ascii="Times New Roman" w:hAnsi="Times New Roman" w:cs="Times New Roman"/>
        </w:rPr>
        <w:t>important to spend a significant amount of time observing childre</w:t>
      </w:r>
      <w:r w:rsidR="00406FA7">
        <w:rPr>
          <w:rFonts w:ascii="Times New Roman" w:hAnsi="Times New Roman" w:cs="Times New Roman"/>
        </w:rPr>
        <w:t>n to ensure that the researcher gets an accurate record</w:t>
      </w:r>
      <w:r w:rsidR="001706E1">
        <w:rPr>
          <w:rFonts w:ascii="Times New Roman" w:hAnsi="Times New Roman" w:cs="Times New Roman"/>
        </w:rPr>
        <w:t>ing of the data to analyse</w:t>
      </w:r>
      <w:r w:rsidR="00F82422">
        <w:rPr>
          <w:rFonts w:ascii="Times New Roman" w:hAnsi="Times New Roman" w:cs="Times New Roman"/>
        </w:rPr>
        <w:t xml:space="preserve"> (</w:t>
      </w:r>
      <w:r w:rsidR="0029348D">
        <w:rPr>
          <w:rFonts w:ascii="Times New Roman" w:hAnsi="Times New Roman" w:cs="Times New Roman"/>
        </w:rPr>
        <w:t xml:space="preserve">Hancock, </w:t>
      </w:r>
      <w:proofErr w:type="spellStart"/>
      <w:r w:rsidR="0029348D">
        <w:rPr>
          <w:rFonts w:ascii="Times New Roman" w:hAnsi="Times New Roman" w:cs="Times New Roman"/>
        </w:rPr>
        <w:t>Algozzine</w:t>
      </w:r>
      <w:proofErr w:type="spellEnd"/>
      <w:r w:rsidR="0029348D">
        <w:rPr>
          <w:rFonts w:ascii="Times New Roman" w:hAnsi="Times New Roman" w:cs="Times New Roman"/>
        </w:rPr>
        <w:t xml:space="preserve"> and Lim</w:t>
      </w:r>
      <w:r w:rsidR="00B30265">
        <w:rPr>
          <w:rFonts w:ascii="Times New Roman" w:hAnsi="Times New Roman" w:cs="Times New Roman"/>
        </w:rPr>
        <w:t>, 2021).</w:t>
      </w:r>
      <w:r w:rsidR="0029348D">
        <w:rPr>
          <w:rFonts w:ascii="Times New Roman" w:hAnsi="Times New Roman" w:cs="Times New Roman"/>
        </w:rPr>
        <w:t xml:space="preserve"> </w:t>
      </w:r>
      <w:r w:rsidR="00924DFC">
        <w:rPr>
          <w:rFonts w:ascii="Times New Roman" w:hAnsi="Times New Roman" w:cs="Times New Roman"/>
        </w:rPr>
        <w:t xml:space="preserve"> </w:t>
      </w:r>
      <w:r w:rsidR="00760DE6">
        <w:rPr>
          <w:rFonts w:ascii="Times New Roman" w:hAnsi="Times New Roman" w:cs="Times New Roman"/>
        </w:rPr>
        <w:t>According to Pring (2021) o</w:t>
      </w:r>
      <w:r w:rsidR="00924DFC">
        <w:rPr>
          <w:rFonts w:ascii="Times New Roman" w:hAnsi="Times New Roman" w:cs="Times New Roman"/>
        </w:rPr>
        <w:t>bservation</w:t>
      </w:r>
      <w:r w:rsidR="00601732">
        <w:rPr>
          <w:rFonts w:ascii="Times New Roman" w:hAnsi="Times New Roman" w:cs="Times New Roman"/>
        </w:rPr>
        <w:t>s</w:t>
      </w:r>
      <w:r w:rsidR="00924DFC">
        <w:rPr>
          <w:rFonts w:ascii="Times New Roman" w:hAnsi="Times New Roman" w:cs="Times New Roman"/>
        </w:rPr>
        <w:t xml:space="preserve"> allow researchers to scribe exactly what is happening</w:t>
      </w:r>
      <w:r w:rsidR="00601732">
        <w:rPr>
          <w:rFonts w:ascii="Times New Roman" w:hAnsi="Times New Roman" w:cs="Times New Roman"/>
        </w:rPr>
        <w:t xml:space="preserve"> and </w:t>
      </w:r>
      <w:r w:rsidR="008045C3">
        <w:rPr>
          <w:rFonts w:ascii="Times New Roman" w:hAnsi="Times New Roman" w:cs="Times New Roman"/>
        </w:rPr>
        <w:t xml:space="preserve">to record systematically as and when </w:t>
      </w:r>
      <w:r w:rsidR="00E915CF">
        <w:rPr>
          <w:rFonts w:ascii="Times New Roman" w:hAnsi="Times New Roman" w:cs="Times New Roman"/>
        </w:rPr>
        <w:t>it</w:t>
      </w:r>
      <w:r w:rsidR="008045C3">
        <w:rPr>
          <w:rFonts w:ascii="Times New Roman" w:hAnsi="Times New Roman" w:cs="Times New Roman"/>
        </w:rPr>
        <w:t xml:space="preserve"> occur</w:t>
      </w:r>
      <w:r w:rsidR="00E915CF">
        <w:rPr>
          <w:rFonts w:ascii="Times New Roman" w:hAnsi="Times New Roman" w:cs="Times New Roman"/>
        </w:rPr>
        <w:t>s</w:t>
      </w:r>
      <w:r w:rsidR="00760DE6">
        <w:rPr>
          <w:rFonts w:ascii="Times New Roman" w:hAnsi="Times New Roman" w:cs="Times New Roman"/>
        </w:rPr>
        <w:t>.</w:t>
      </w:r>
      <w:r w:rsidR="0059790C">
        <w:rPr>
          <w:rFonts w:ascii="Times New Roman" w:hAnsi="Times New Roman" w:cs="Times New Roman"/>
        </w:rPr>
        <w:t xml:space="preserve"> The observations </w:t>
      </w:r>
      <w:r w:rsidR="00D700A5">
        <w:rPr>
          <w:rFonts w:ascii="Times New Roman" w:hAnsi="Times New Roman" w:cs="Times New Roman"/>
        </w:rPr>
        <w:t>will be</w:t>
      </w:r>
      <w:r w:rsidR="00C95ABE">
        <w:rPr>
          <w:rFonts w:ascii="Times New Roman" w:hAnsi="Times New Roman" w:cs="Times New Roman"/>
        </w:rPr>
        <w:t xml:space="preserve"> </w:t>
      </w:r>
      <w:r w:rsidR="00C72630">
        <w:rPr>
          <w:rFonts w:ascii="Times New Roman" w:hAnsi="Times New Roman" w:cs="Times New Roman"/>
        </w:rPr>
        <w:t xml:space="preserve">written records and will also be </w:t>
      </w:r>
      <w:r w:rsidR="00C95ABE">
        <w:rPr>
          <w:rFonts w:ascii="Times New Roman" w:hAnsi="Times New Roman" w:cs="Times New Roman"/>
        </w:rPr>
        <w:t xml:space="preserve">recorded </w:t>
      </w:r>
      <w:r w:rsidR="003B067D">
        <w:rPr>
          <w:rFonts w:ascii="Times New Roman" w:hAnsi="Times New Roman" w:cs="Times New Roman"/>
        </w:rPr>
        <w:t>throughout</w:t>
      </w:r>
      <w:r w:rsidR="00A01B57">
        <w:rPr>
          <w:rFonts w:ascii="Times New Roman" w:hAnsi="Times New Roman" w:cs="Times New Roman"/>
        </w:rPr>
        <w:t xml:space="preserve"> </w:t>
      </w:r>
      <w:r w:rsidR="003B067D">
        <w:rPr>
          <w:rFonts w:ascii="Times New Roman" w:hAnsi="Times New Roman" w:cs="Times New Roman"/>
        </w:rPr>
        <w:t>so that the information can be looked back on to ensure nothing is missed</w:t>
      </w:r>
      <w:r w:rsidR="006C57F6">
        <w:rPr>
          <w:rFonts w:ascii="Times New Roman" w:hAnsi="Times New Roman" w:cs="Times New Roman"/>
        </w:rPr>
        <w:t xml:space="preserve"> w</w:t>
      </w:r>
      <w:r w:rsidR="0021023D">
        <w:rPr>
          <w:rFonts w:ascii="Times New Roman" w:hAnsi="Times New Roman" w:cs="Times New Roman"/>
        </w:rPr>
        <w:t>hilst writing down what is being observed</w:t>
      </w:r>
      <w:r w:rsidR="00883DF9">
        <w:rPr>
          <w:rFonts w:ascii="Times New Roman" w:hAnsi="Times New Roman" w:cs="Times New Roman"/>
        </w:rPr>
        <w:t xml:space="preserve">. </w:t>
      </w:r>
      <w:r w:rsidR="00FF2E8A">
        <w:rPr>
          <w:rFonts w:ascii="Times New Roman" w:hAnsi="Times New Roman" w:cs="Times New Roman"/>
        </w:rPr>
        <w:t xml:space="preserve">The Froebel Trust (2019) state that using digital tools during observations </w:t>
      </w:r>
      <w:r w:rsidR="00A47609">
        <w:rPr>
          <w:rFonts w:ascii="Times New Roman" w:hAnsi="Times New Roman" w:cs="Times New Roman"/>
        </w:rPr>
        <w:t xml:space="preserve">with children </w:t>
      </w:r>
      <w:r w:rsidR="00FF2E8A">
        <w:rPr>
          <w:rFonts w:ascii="Times New Roman" w:hAnsi="Times New Roman" w:cs="Times New Roman"/>
        </w:rPr>
        <w:t xml:space="preserve">can </w:t>
      </w:r>
      <w:r w:rsidR="00016112">
        <w:rPr>
          <w:rFonts w:ascii="Times New Roman" w:hAnsi="Times New Roman" w:cs="Times New Roman"/>
        </w:rPr>
        <w:t>benefit the observer</w:t>
      </w:r>
      <w:r w:rsidR="00E36744">
        <w:rPr>
          <w:rFonts w:ascii="Times New Roman" w:hAnsi="Times New Roman" w:cs="Times New Roman"/>
        </w:rPr>
        <w:t xml:space="preserve"> and support observations as it can</w:t>
      </w:r>
      <w:r w:rsidR="00016112">
        <w:rPr>
          <w:rFonts w:ascii="Times New Roman" w:hAnsi="Times New Roman" w:cs="Times New Roman"/>
        </w:rPr>
        <w:t xml:space="preserve"> cap</w:t>
      </w:r>
      <w:r w:rsidR="006F5A68">
        <w:rPr>
          <w:rFonts w:ascii="Times New Roman" w:hAnsi="Times New Roman" w:cs="Times New Roman"/>
        </w:rPr>
        <w:t>ture</w:t>
      </w:r>
      <w:r w:rsidR="00E36744">
        <w:rPr>
          <w:rFonts w:ascii="Times New Roman" w:hAnsi="Times New Roman" w:cs="Times New Roman"/>
        </w:rPr>
        <w:t xml:space="preserve"> </w:t>
      </w:r>
      <w:r w:rsidR="00D70602">
        <w:rPr>
          <w:rFonts w:ascii="Times New Roman" w:hAnsi="Times New Roman" w:cs="Times New Roman"/>
        </w:rPr>
        <w:t xml:space="preserve">information that </w:t>
      </w:r>
      <w:r w:rsidR="00A47609">
        <w:rPr>
          <w:rFonts w:ascii="Times New Roman" w:hAnsi="Times New Roman" w:cs="Times New Roman"/>
        </w:rPr>
        <w:t xml:space="preserve">may be missed whilst the children are </w:t>
      </w:r>
      <w:r w:rsidR="00C50E9B">
        <w:rPr>
          <w:rFonts w:ascii="Times New Roman" w:hAnsi="Times New Roman" w:cs="Times New Roman"/>
        </w:rPr>
        <w:t>‘on the go’.</w:t>
      </w:r>
      <w:r w:rsidR="004F1FA4">
        <w:rPr>
          <w:rFonts w:ascii="Times New Roman" w:hAnsi="Times New Roman" w:cs="Times New Roman"/>
        </w:rPr>
        <w:t xml:space="preserve"> Similarly, </w:t>
      </w:r>
      <w:r w:rsidR="00D936AF">
        <w:rPr>
          <w:rFonts w:ascii="Times New Roman" w:hAnsi="Times New Roman" w:cs="Times New Roman"/>
        </w:rPr>
        <w:t>Lambert (2019)</w:t>
      </w:r>
      <w:r w:rsidR="00F40E6B">
        <w:rPr>
          <w:rFonts w:ascii="Times New Roman" w:hAnsi="Times New Roman" w:cs="Times New Roman"/>
        </w:rPr>
        <w:t xml:space="preserve"> </w:t>
      </w:r>
      <w:r w:rsidR="00984BF4">
        <w:rPr>
          <w:rFonts w:ascii="Times New Roman" w:hAnsi="Times New Roman" w:cs="Times New Roman"/>
        </w:rPr>
        <w:t>believes</w:t>
      </w:r>
      <w:r w:rsidR="00D936AF">
        <w:rPr>
          <w:rFonts w:ascii="Times New Roman" w:hAnsi="Times New Roman" w:cs="Times New Roman"/>
        </w:rPr>
        <w:t xml:space="preserve"> </w:t>
      </w:r>
      <w:r w:rsidR="00C0682B">
        <w:rPr>
          <w:rFonts w:ascii="Times New Roman" w:hAnsi="Times New Roman" w:cs="Times New Roman"/>
        </w:rPr>
        <w:t xml:space="preserve">that although video data does not solve all the </w:t>
      </w:r>
      <w:r w:rsidR="006D4C1A">
        <w:rPr>
          <w:rFonts w:ascii="Times New Roman" w:hAnsi="Times New Roman" w:cs="Times New Roman"/>
        </w:rPr>
        <w:t xml:space="preserve">problems of observations, they can play an important part in improving </w:t>
      </w:r>
      <w:r w:rsidR="00A07679">
        <w:rPr>
          <w:rFonts w:ascii="Times New Roman" w:hAnsi="Times New Roman" w:cs="Times New Roman"/>
        </w:rPr>
        <w:t>rigour and detail during observations.</w:t>
      </w:r>
      <w:r w:rsidR="00C50E9B">
        <w:rPr>
          <w:rFonts w:ascii="Times New Roman" w:hAnsi="Times New Roman" w:cs="Times New Roman"/>
        </w:rPr>
        <w:t xml:space="preserve"> </w:t>
      </w:r>
      <w:r w:rsidR="00B12073">
        <w:rPr>
          <w:rFonts w:ascii="Times New Roman" w:hAnsi="Times New Roman" w:cs="Times New Roman"/>
        </w:rPr>
        <w:t xml:space="preserve">However, according to Thomas and Lewis </w:t>
      </w:r>
      <w:r w:rsidR="000951E5">
        <w:rPr>
          <w:rFonts w:ascii="Times New Roman" w:hAnsi="Times New Roman" w:cs="Times New Roman"/>
        </w:rPr>
        <w:t xml:space="preserve">(2016) </w:t>
      </w:r>
      <w:r w:rsidR="009B6562">
        <w:rPr>
          <w:rFonts w:ascii="Times New Roman" w:hAnsi="Times New Roman" w:cs="Times New Roman"/>
        </w:rPr>
        <w:t xml:space="preserve">observations </w:t>
      </w:r>
      <w:r w:rsidR="00570351">
        <w:rPr>
          <w:rFonts w:ascii="Times New Roman" w:hAnsi="Times New Roman" w:cs="Times New Roman"/>
        </w:rPr>
        <w:t xml:space="preserve">with children </w:t>
      </w:r>
      <w:r w:rsidR="009B6562">
        <w:rPr>
          <w:rFonts w:ascii="Times New Roman" w:hAnsi="Times New Roman" w:cs="Times New Roman"/>
        </w:rPr>
        <w:t xml:space="preserve">may not give the complete view </w:t>
      </w:r>
      <w:r w:rsidR="00570351">
        <w:rPr>
          <w:rFonts w:ascii="Times New Roman" w:hAnsi="Times New Roman" w:cs="Times New Roman"/>
        </w:rPr>
        <w:t>of what is being observed so it can be useful to lia</w:t>
      </w:r>
      <w:r w:rsidR="00821647">
        <w:rPr>
          <w:rFonts w:ascii="Times New Roman" w:hAnsi="Times New Roman" w:cs="Times New Roman"/>
        </w:rPr>
        <w:t>i</w:t>
      </w:r>
      <w:r w:rsidR="00570351">
        <w:rPr>
          <w:rFonts w:ascii="Times New Roman" w:hAnsi="Times New Roman" w:cs="Times New Roman"/>
        </w:rPr>
        <w:t xml:space="preserve">se with </w:t>
      </w:r>
      <w:r w:rsidR="00821647">
        <w:rPr>
          <w:rFonts w:ascii="Times New Roman" w:hAnsi="Times New Roman" w:cs="Times New Roman"/>
        </w:rPr>
        <w:t>practitioners to gain background information that will help support the observations.</w:t>
      </w:r>
      <w:r w:rsidR="002A31A1">
        <w:rPr>
          <w:rFonts w:ascii="Times New Roman" w:hAnsi="Times New Roman" w:cs="Times New Roman"/>
        </w:rPr>
        <w:t xml:space="preserve"> </w:t>
      </w:r>
    </w:p>
    <w:p w14:paraId="686E9A66" w14:textId="1FA3E510" w:rsidR="00DF05C6" w:rsidRDefault="0063012A" w:rsidP="00BD5E8F">
      <w:pPr>
        <w:spacing w:line="360" w:lineRule="auto"/>
        <w:rPr>
          <w:rFonts w:ascii="Times New Roman" w:hAnsi="Times New Roman" w:cs="Times New Roman"/>
        </w:rPr>
      </w:pPr>
      <w:r>
        <w:rPr>
          <w:rFonts w:ascii="Times New Roman" w:hAnsi="Times New Roman" w:cs="Times New Roman"/>
        </w:rPr>
        <w:t xml:space="preserve">According to </w:t>
      </w:r>
      <w:proofErr w:type="spellStart"/>
      <w:r w:rsidR="006706A8">
        <w:rPr>
          <w:rFonts w:ascii="Times New Roman" w:hAnsi="Times New Roman" w:cs="Times New Roman"/>
        </w:rPr>
        <w:t>Mostafazadeh</w:t>
      </w:r>
      <w:proofErr w:type="spellEnd"/>
      <w:r w:rsidR="006706A8">
        <w:rPr>
          <w:rFonts w:ascii="Times New Roman" w:hAnsi="Times New Roman" w:cs="Times New Roman"/>
        </w:rPr>
        <w:t xml:space="preserve">-Bora (2020) </w:t>
      </w:r>
      <w:r w:rsidR="00BD1EE8">
        <w:rPr>
          <w:rFonts w:ascii="Times New Roman" w:hAnsi="Times New Roman" w:cs="Times New Roman"/>
        </w:rPr>
        <w:t>a</w:t>
      </w:r>
      <w:r w:rsidR="00622037">
        <w:rPr>
          <w:rFonts w:ascii="Times New Roman" w:hAnsi="Times New Roman" w:cs="Times New Roman"/>
        </w:rPr>
        <w:t xml:space="preserve">lthough observation is a good method of research in </w:t>
      </w:r>
      <w:r w:rsidR="00841E78">
        <w:rPr>
          <w:rFonts w:ascii="Times New Roman" w:hAnsi="Times New Roman" w:cs="Times New Roman"/>
        </w:rPr>
        <w:t xml:space="preserve">the </w:t>
      </w:r>
      <w:r w:rsidR="00622037">
        <w:rPr>
          <w:rFonts w:ascii="Times New Roman" w:hAnsi="Times New Roman" w:cs="Times New Roman"/>
        </w:rPr>
        <w:t xml:space="preserve">early years, they can sometimes </w:t>
      </w:r>
      <w:r w:rsidR="00C20395">
        <w:rPr>
          <w:rFonts w:ascii="Times New Roman" w:hAnsi="Times New Roman" w:cs="Times New Roman"/>
        </w:rPr>
        <w:t>influence the behav</w:t>
      </w:r>
      <w:r w:rsidR="00F32EC6">
        <w:rPr>
          <w:rFonts w:ascii="Times New Roman" w:hAnsi="Times New Roman" w:cs="Times New Roman"/>
        </w:rPr>
        <w:t>io</w:t>
      </w:r>
      <w:r w:rsidR="00C20395">
        <w:rPr>
          <w:rFonts w:ascii="Times New Roman" w:hAnsi="Times New Roman" w:cs="Times New Roman"/>
        </w:rPr>
        <w:t>ur or actions of those being observed</w:t>
      </w:r>
      <w:r w:rsidR="00AE33B8">
        <w:rPr>
          <w:rFonts w:ascii="Times New Roman" w:hAnsi="Times New Roman" w:cs="Times New Roman"/>
        </w:rPr>
        <w:t xml:space="preserve">, also known as </w:t>
      </w:r>
      <w:r w:rsidR="00DF4BB0">
        <w:rPr>
          <w:rFonts w:ascii="Times New Roman" w:hAnsi="Times New Roman" w:cs="Times New Roman"/>
        </w:rPr>
        <w:t>‘</w:t>
      </w:r>
      <w:r w:rsidR="00AE33B8">
        <w:rPr>
          <w:rFonts w:ascii="Times New Roman" w:hAnsi="Times New Roman" w:cs="Times New Roman"/>
        </w:rPr>
        <w:t>The Hawthorne Effect</w:t>
      </w:r>
      <w:r w:rsidR="00DF4BB0">
        <w:rPr>
          <w:rFonts w:ascii="Times New Roman" w:hAnsi="Times New Roman" w:cs="Times New Roman"/>
        </w:rPr>
        <w:t>’.</w:t>
      </w:r>
      <w:r w:rsidR="00C20395">
        <w:rPr>
          <w:rFonts w:ascii="Times New Roman" w:hAnsi="Times New Roman" w:cs="Times New Roman"/>
        </w:rPr>
        <w:t xml:space="preserve"> If children believe they are being watched or </w:t>
      </w:r>
      <w:r w:rsidR="001E287C">
        <w:rPr>
          <w:rFonts w:ascii="Times New Roman" w:hAnsi="Times New Roman" w:cs="Times New Roman"/>
        </w:rPr>
        <w:t>recorded</w:t>
      </w:r>
      <w:r w:rsidR="00C20395">
        <w:rPr>
          <w:rFonts w:ascii="Times New Roman" w:hAnsi="Times New Roman" w:cs="Times New Roman"/>
        </w:rPr>
        <w:t xml:space="preserve"> this can lead to </w:t>
      </w:r>
      <w:r w:rsidR="009C0EA4">
        <w:rPr>
          <w:rFonts w:ascii="Times New Roman" w:hAnsi="Times New Roman" w:cs="Times New Roman"/>
        </w:rPr>
        <w:t xml:space="preserve">some </w:t>
      </w:r>
      <w:r w:rsidR="001E287C">
        <w:rPr>
          <w:rFonts w:ascii="Times New Roman" w:hAnsi="Times New Roman" w:cs="Times New Roman"/>
        </w:rPr>
        <w:t>acting up or putting on a ‘show’. Whilst for some children, feeling like they are being studied or recorded could cause the</w:t>
      </w:r>
      <w:r w:rsidR="00846185">
        <w:rPr>
          <w:rFonts w:ascii="Times New Roman" w:hAnsi="Times New Roman" w:cs="Times New Roman"/>
        </w:rPr>
        <w:t xml:space="preserve">m to become shy and </w:t>
      </w:r>
      <w:r w:rsidR="00841E78">
        <w:rPr>
          <w:rFonts w:ascii="Times New Roman" w:hAnsi="Times New Roman" w:cs="Times New Roman"/>
        </w:rPr>
        <w:t xml:space="preserve">they may then </w:t>
      </w:r>
      <w:r w:rsidR="00846185">
        <w:rPr>
          <w:rFonts w:ascii="Times New Roman" w:hAnsi="Times New Roman" w:cs="Times New Roman"/>
        </w:rPr>
        <w:t>withd</w:t>
      </w:r>
      <w:r w:rsidR="00957609">
        <w:rPr>
          <w:rFonts w:ascii="Times New Roman" w:hAnsi="Times New Roman" w:cs="Times New Roman"/>
        </w:rPr>
        <w:t>r</w:t>
      </w:r>
      <w:r w:rsidR="00846185">
        <w:rPr>
          <w:rFonts w:ascii="Times New Roman" w:hAnsi="Times New Roman" w:cs="Times New Roman"/>
        </w:rPr>
        <w:t>aw from the activity</w:t>
      </w:r>
      <w:r w:rsidR="00BD1EE8">
        <w:rPr>
          <w:rFonts w:ascii="Times New Roman" w:hAnsi="Times New Roman" w:cs="Times New Roman"/>
        </w:rPr>
        <w:t xml:space="preserve">. </w:t>
      </w:r>
      <w:r w:rsidR="00774EC6">
        <w:rPr>
          <w:rFonts w:ascii="Times New Roman" w:hAnsi="Times New Roman" w:cs="Times New Roman"/>
        </w:rPr>
        <w:t>Therefore</w:t>
      </w:r>
      <w:r w:rsidR="001F62D9">
        <w:rPr>
          <w:rFonts w:ascii="Times New Roman" w:hAnsi="Times New Roman" w:cs="Times New Roman"/>
        </w:rPr>
        <w:t>, as an observer,</w:t>
      </w:r>
      <w:r w:rsidR="00957609">
        <w:rPr>
          <w:rFonts w:ascii="Times New Roman" w:hAnsi="Times New Roman" w:cs="Times New Roman"/>
        </w:rPr>
        <w:t xml:space="preserve"> </w:t>
      </w:r>
      <w:r w:rsidR="00774EC6">
        <w:rPr>
          <w:rFonts w:ascii="Times New Roman" w:hAnsi="Times New Roman" w:cs="Times New Roman"/>
        </w:rPr>
        <w:t>it is important to remain as un-engaged</w:t>
      </w:r>
      <w:r w:rsidR="0023396C">
        <w:rPr>
          <w:rFonts w:ascii="Times New Roman" w:hAnsi="Times New Roman" w:cs="Times New Roman"/>
        </w:rPr>
        <w:t xml:space="preserve"> with the children</w:t>
      </w:r>
      <w:r w:rsidR="00774EC6">
        <w:rPr>
          <w:rFonts w:ascii="Times New Roman" w:hAnsi="Times New Roman" w:cs="Times New Roman"/>
        </w:rPr>
        <w:t xml:space="preserve"> as possible during the observation </w:t>
      </w:r>
      <w:r w:rsidR="00F06407">
        <w:rPr>
          <w:rFonts w:ascii="Times New Roman" w:hAnsi="Times New Roman" w:cs="Times New Roman"/>
        </w:rPr>
        <w:t>to ensure there is no encouragement of reactions or behaviour.</w:t>
      </w:r>
      <w:r w:rsidR="002A31A1">
        <w:rPr>
          <w:rFonts w:ascii="Times New Roman" w:hAnsi="Times New Roman" w:cs="Times New Roman"/>
        </w:rPr>
        <w:t xml:space="preserve"> </w:t>
      </w:r>
      <w:r w:rsidR="00303921">
        <w:rPr>
          <w:rFonts w:ascii="Times New Roman" w:hAnsi="Times New Roman" w:cs="Times New Roman"/>
        </w:rPr>
        <w:t xml:space="preserve">Furthermore, during this observation researching the well-being of the child during </w:t>
      </w:r>
      <w:r w:rsidR="001F4977">
        <w:rPr>
          <w:rFonts w:ascii="Times New Roman" w:hAnsi="Times New Roman" w:cs="Times New Roman"/>
        </w:rPr>
        <w:t xml:space="preserve">different activities, </w:t>
      </w:r>
      <w:r w:rsidR="00303921">
        <w:rPr>
          <w:rFonts w:ascii="Times New Roman" w:hAnsi="Times New Roman" w:cs="Times New Roman"/>
        </w:rPr>
        <w:t>t</w:t>
      </w:r>
      <w:r w:rsidR="002A31A1">
        <w:rPr>
          <w:rFonts w:ascii="Times New Roman" w:hAnsi="Times New Roman" w:cs="Times New Roman"/>
        </w:rPr>
        <w:t>h</w:t>
      </w:r>
      <w:r w:rsidR="009D424B">
        <w:rPr>
          <w:rFonts w:ascii="Times New Roman" w:hAnsi="Times New Roman" w:cs="Times New Roman"/>
        </w:rPr>
        <w:t>e Hawthorne effect would have t</w:t>
      </w:r>
      <w:r w:rsidR="00CB7904">
        <w:rPr>
          <w:rFonts w:ascii="Times New Roman" w:hAnsi="Times New Roman" w:cs="Times New Roman"/>
        </w:rPr>
        <w:t>o be taken into consideration to get accurate results from the research.</w:t>
      </w:r>
    </w:p>
    <w:p w14:paraId="76117EE7" w14:textId="1DFBFFE7" w:rsidR="00D63FA0" w:rsidRDefault="001D14FB" w:rsidP="00BD5E8F">
      <w:pPr>
        <w:spacing w:line="360" w:lineRule="auto"/>
        <w:rPr>
          <w:rFonts w:ascii="Times New Roman" w:hAnsi="Times New Roman" w:cs="Times New Roman"/>
        </w:rPr>
      </w:pPr>
      <w:r>
        <w:rPr>
          <w:rFonts w:ascii="Times New Roman" w:hAnsi="Times New Roman" w:cs="Times New Roman"/>
        </w:rPr>
        <w:t>F</w:t>
      </w:r>
      <w:r w:rsidR="00615575">
        <w:rPr>
          <w:rFonts w:ascii="Times New Roman" w:hAnsi="Times New Roman" w:cs="Times New Roman"/>
        </w:rPr>
        <w:t>or this research, the project will include a</w:t>
      </w:r>
      <w:r>
        <w:rPr>
          <w:rFonts w:ascii="Times New Roman" w:hAnsi="Times New Roman" w:cs="Times New Roman"/>
        </w:rPr>
        <w:t xml:space="preserve"> </w:t>
      </w:r>
      <w:r w:rsidR="00A50DD1">
        <w:rPr>
          <w:rFonts w:ascii="Times New Roman" w:hAnsi="Times New Roman" w:cs="Times New Roman"/>
        </w:rPr>
        <w:t>questionnaire</w:t>
      </w:r>
      <w:r w:rsidR="00B7068F">
        <w:rPr>
          <w:rFonts w:ascii="Times New Roman" w:hAnsi="Times New Roman" w:cs="Times New Roman"/>
        </w:rPr>
        <w:t xml:space="preserve"> for all practitioners,</w:t>
      </w:r>
      <w:r w:rsidR="00615575">
        <w:rPr>
          <w:rFonts w:ascii="Times New Roman" w:hAnsi="Times New Roman" w:cs="Times New Roman"/>
        </w:rPr>
        <w:t xml:space="preserve"> consisting of </w:t>
      </w:r>
      <w:r w:rsidR="009B71F0">
        <w:rPr>
          <w:rFonts w:ascii="Times New Roman" w:hAnsi="Times New Roman" w:cs="Times New Roman"/>
        </w:rPr>
        <w:t>a mix of closed questions</w:t>
      </w:r>
      <w:r w:rsidR="005B4721">
        <w:rPr>
          <w:rFonts w:ascii="Times New Roman" w:hAnsi="Times New Roman" w:cs="Times New Roman"/>
        </w:rPr>
        <w:t xml:space="preserve"> </w:t>
      </w:r>
      <w:r w:rsidR="00D72700">
        <w:rPr>
          <w:rFonts w:ascii="Times New Roman" w:hAnsi="Times New Roman" w:cs="Times New Roman"/>
        </w:rPr>
        <w:t>to gain some quantitative data</w:t>
      </w:r>
      <w:r w:rsidR="009B71F0">
        <w:rPr>
          <w:rFonts w:ascii="Times New Roman" w:hAnsi="Times New Roman" w:cs="Times New Roman"/>
        </w:rPr>
        <w:t xml:space="preserve"> and open-ended questions</w:t>
      </w:r>
      <w:r>
        <w:rPr>
          <w:rFonts w:ascii="Times New Roman" w:hAnsi="Times New Roman" w:cs="Times New Roman"/>
        </w:rPr>
        <w:t xml:space="preserve"> to gain </w:t>
      </w:r>
      <w:r>
        <w:rPr>
          <w:rFonts w:ascii="Times New Roman" w:hAnsi="Times New Roman" w:cs="Times New Roman"/>
        </w:rPr>
        <w:lastRenderedPageBreak/>
        <w:t xml:space="preserve">qualitative data. </w:t>
      </w:r>
      <w:r w:rsidR="00285449">
        <w:rPr>
          <w:rFonts w:ascii="Times New Roman" w:hAnsi="Times New Roman" w:cs="Times New Roman"/>
        </w:rPr>
        <w:t>According to Lambert</w:t>
      </w:r>
      <w:r w:rsidR="00E62169">
        <w:rPr>
          <w:rFonts w:ascii="Times New Roman" w:hAnsi="Times New Roman" w:cs="Times New Roman"/>
        </w:rPr>
        <w:t xml:space="preserve"> (2019) </w:t>
      </w:r>
      <w:r w:rsidR="00F85260">
        <w:rPr>
          <w:rFonts w:ascii="Times New Roman" w:hAnsi="Times New Roman" w:cs="Times New Roman"/>
        </w:rPr>
        <w:t>questionnaires ca</w:t>
      </w:r>
      <w:r w:rsidR="00B51B62">
        <w:rPr>
          <w:rFonts w:ascii="Times New Roman" w:hAnsi="Times New Roman" w:cs="Times New Roman"/>
        </w:rPr>
        <w:t>n allow researchers to gain data in a short amount of time</w:t>
      </w:r>
      <w:r w:rsidR="00E7650C">
        <w:rPr>
          <w:rFonts w:ascii="Times New Roman" w:hAnsi="Times New Roman" w:cs="Times New Roman"/>
        </w:rPr>
        <w:t xml:space="preserve">. He agrees that </w:t>
      </w:r>
      <w:r w:rsidR="003704F4">
        <w:rPr>
          <w:rFonts w:ascii="Times New Roman" w:hAnsi="Times New Roman" w:cs="Times New Roman"/>
        </w:rPr>
        <w:t>questionnaires can enable collection of statistical analysis</w:t>
      </w:r>
      <w:r w:rsidR="003F0189">
        <w:rPr>
          <w:rFonts w:ascii="Times New Roman" w:hAnsi="Times New Roman" w:cs="Times New Roman"/>
        </w:rPr>
        <w:t xml:space="preserve"> and comparison of </w:t>
      </w:r>
      <w:r w:rsidR="008A1CE7">
        <w:rPr>
          <w:rFonts w:ascii="Times New Roman" w:hAnsi="Times New Roman" w:cs="Times New Roman"/>
        </w:rPr>
        <w:t>sub-</w:t>
      </w:r>
      <w:r w:rsidR="003F0189">
        <w:rPr>
          <w:rFonts w:ascii="Times New Roman" w:hAnsi="Times New Roman" w:cs="Times New Roman"/>
        </w:rPr>
        <w:t>groups of interest using figures or percentages</w:t>
      </w:r>
      <w:r w:rsidR="00BF70FD">
        <w:rPr>
          <w:rFonts w:ascii="Times New Roman" w:hAnsi="Times New Roman" w:cs="Times New Roman"/>
        </w:rPr>
        <w:t xml:space="preserve"> and are also useful for gaining knowledge of whether people agree </w:t>
      </w:r>
      <w:r w:rsidR="00D5311A">
        <w:rPr>
          <w:rFonts w:ascii="Times New Roman" w:hAnsi="Times New Roman" w:cs="Times New Roman"/>
        </w:rPr>
        <w:t>or disagree with certain issues</w:t>
      </w:r>
      <w:r w:rsidR="008C2E0F">
        <w:rPr>
          <w:rFonts w:ascii="Times New Roman" w:hAnsi="Times New Roman" w:cs="Times New Roman"/>
        </w:rPr>
        <w:t xml:space="preserve">, in this instance, </w:t>
      </w:r>
      <w:r w:rsidR="00F54184">
        <w:rPr>
          <w:rFonts w:ascii="Times New Roman" w:hAnsi="Times New Roman" w:cs="Times New Roman"/>
        </w:rPr>
        <w:t>does</w:t>
      </w:r>
      <w:r w:rsidR="00CB350E">
        <w:rPr>
          <w:rFonts w:ascii="Times New Roman" w:hAnsi="Times New Roman" w:cs="Times New Roman"/>
        </w:rPr>
        <w:t xml:space="preserve"> </w:t>
      </w:r>
      <w:r w:rsidR="006500FB">
        <w:rPr>
          <w:rFonts w:ascii="Times New Roman" w:hAnsi="Times New Roman" w:cs="Times New Roman"/>
        </w:rPr>
        <w:t>learning through play</w:t>
      </w:r>
      <w:r w:rsidR="00CB350E">
        <w:rPr>
          <w:rFonts w:ascii="Times New Roman" w:hAnsi="Times New Roman" w:cs="Times New Roman"/>
        </w:rPr>
        <w:t xml:space="preserve"> benefit</w:t>
      </w:r>
      <w:r w:rsidR="00F54184">
        <w:rPr>
          <w:rFonts w:ascii="Times New Roman" w:hAnsi="Times New Roman" w:cs="Times New Roman"/>
        </w:rPr>
        <w:t xml:space="preserve"> </w:t>
      </w:r>
      <w:r w:rsidR="006500FB">
        <w:rPr>
          <w:rFonts w:ascii="Times New Roman" w:hAnsi="Times New Roman" w:cs="Times New Roman"/>
        </w:rPr>
        <w:t>children’s</w:t>
      </w:r>
      <w:r w:rsidR="00CB350E">
        <w:rPr>
          <w:rFonts w:ascii="Times New Roman" w:hAnsi="Times New Roman" w:cs="Times New Roman"/>
        </w:rPr>
        <w:t xml:space="preserve"> well-being</w:t>
      </w:r>
      <w:r w:rsidR="00596717">
        <w:rPr>
          <w:rFonts w:ascii="Times New Roman" w:hAnsi="Times New Roman" w:cs="Times New Roman"/>
        </w:rPr>
        <w:t>?</w:t>
      </w:r>
      <w:r w:rsidR="00813FAA">
        <w:rPr>
          <w:rFonts w:ascii="Times New Roman" w:hAnsi="Times New Roman" w:cs="Times New Roman"/>
        </w:rPr>
        <w:t xml:space="preserve"> However, </w:t>
      </w:r>
      <w:r w:rsidR="00015D06">
        <w:rPr>
          <w:rFonts w:ascii="Times New Roman" w:hAnsi="Times New Roman" w:cs="Times New Roman"/>
        </w:rPr>
        <w:t>Taras, steel and Kirkman</w:t>
      </w:r>
      <w:r w:rsidR="0006402B">
        <w:rPr>
          <w:rFonts w:ascii="Times New Roman" w:hAnsi="Times New Roman" w:cs="Times New Roman"/>
        </w:rPr>
        <w:t xml:space="preserve"> (20</w:t>
      </w:r>
      <w:r w:rsidR="0008212F">
        <w:rPr>
          <w:rFonts w:ascii="Times New Roman" w:hAnsi="Times New Roman" w:cs="Times New Roman"/>
        </w:rPr>
        <w:t>10</w:t>
      </w:r>
      <w:r w:rsidR="0006402B">
        <w:rPr>
          <w:rFonts w:ascii="Times New Roman" w:hAnsi="Times New Roman" w:cs="Times New Roman"/>
        </w:rPr>
        <w:t xml:space="preserve">) </w:t>
      </w:r>
      <w:r w:rsidR="00400154">
        <w:rPr>
          <w:rFonts w:ascii="Times New Roman" w:hAnsi="Times New Roman" w:cs="Times New Roman"/>
        </w:rPr>
        <w:t>agree that there are some limitations to Questionnaires</w:t>
      </w:r>
      <w:r w:rsidR="00015D06">
        <w:rPr>
          <w:rFonts w:ascii="Times New Roman" w:hAnsi="Times New Roman" w:cs="Times New Roman"/>
        </w:rPr>
        <w:t xml:space="preserve">. </w:t>
      </w:r>
      <w:r w:rsidR="009F55DB">
        <w:rPr>
          <w:rFonts w:ascii="Times New Roman" w:hAnsi="Times New Roman" w:cs="Times New Roman"/>
        </w:rPr>
        <w:t xml:space="preserve">They agree that the anonymity of a questionnaire can </w:t>
      </w:r>
      <w:r w:rsidR="003603C4">
        <w:rPr>
          <w:rFonts w:ascii="Times New Roman" w:hAnsi="Times New Roman" w:cs="Times New Roman"/>
        </w:rPr>
        <w:t>determine</w:t>
      </w:r>
      <w:r w:rsidR="009F55DB">
        <w:rPr>
          <w:rFonts w:ascii="Times New Roman" w:hAnsi="Times New Roman" w:cs="Times New Roman"/>
        </w:rPr>
        <w:t xml:space="preserve"> </w:t>
      </w:r>
      <w:r w:rsidR="00126C95">
        <w:rPr>
          <w:rFonts w:ascii="Times New Roman" w:hAnsi="Times New Roman" w:cs="Times New Roman"/>
        </w:rPr>
        <w:t>the completion rates</w:t>
      </w:r>
      <w:r w:rsidR="003603C4">
        <w:rPr>
          <w:rFonts w:ascii="Times New Roman" w:hAnsi="Times New Roman" w:cs="Times New Roman"/>
        </w:rPr>
        <w:t xml:space="preserve"> whilst the question types used can hinder the information gathered</w:t>
      </w:r>
      <w:r w:rsidR="00D710AF">
        <w:rPr>
          <w:rFonts w:ascii="Times New Roman" w:hAnsi="Times New Roman" w:cs="Times New Roman"/>
        </w:rPr>
        <w:t>. They sta</w:t>
      </w:r>
      <w:r w:rsidR="00014B1D">
        <w:rPr>
          <w:rFonts w:ascii="Times New Roman" w:hAnsi="Times New Roman" w:cs="Times New Roman"/>
        </w:rPr>
        <w:t>t</w:t>
      </w:r>
      <w:r w:rsidR="00D710AF">
        <w:rPr>
          <w:rFonts w:ascii="Times New Roman" w:hAnsi="Times New Roman" w:cs="Times New Roman"/>
        </w:rPr>
        <w:t>e that using closed questions will</w:t>
      </w:r>
      <w:r w:rsidR="00014B1D">
        <w:rPr>
          <w:rFonts w:ascii="Times New Roman" w:hAnsi="Times New Roman" w:cs="Times New Roman"/>
        </w:rPr>
        <w:t xml:space="preserve"> not gai</w:t>
      </w:r>
      <w:r w:rsidR="00D21DEB">
        <w:rPr>
          <w:rFonts w:ascii="Times New Roman" w:hAnsi="Times New Roman" w:cs="Times New Roman"/>
        </w:rPr>
        <w:t>n</w:t>
      </w:r>
      <w:r w:rsidR="00014B1D">
        <w:rPr>
          <w:rFonts w:ascii="Times New Roman" w:hAnsi="Times New Roman" w:cs="Times New Roman"/>
        </w:rPr>
        <w:t xml:space="preserve"> much information but using open-ended questions </w:t>
      </w:r>
      <w:r w:rsidR="00D21DEB">
        <w:rPr>
          <w:rFonts w:ascii="Times New Roman" w:hAnsi="Times New Roman" w:cs="Times New Roman"/>
        </w:rPr>
        <w:t xml:space="preserve">may </w:t>
      </w:r>
      <w:r w:rsidR="00014B1D">
        <w:rPr>
          <w:rFonts w:ascii="Times New Roman" w:hAnsi="Times New Roman" w:cs="Times New Roman"/>
        </w:rPr>
        <w:t>still not gain in-de</w:t>
      </w:r>
      <w:r w:rsidR="00D21DEB">
        <w:rPr>
          <w:rFonts w:ascii="Times New Roman" w:hAnsi="Times New Roman" w:cs="Times New Roman"/>
        </w:rPr>
        <w:t>p</w:t>
      </w:r>
      <w:r w:rsidR="00014B1D">
        <w:rPr>
          <w:rFonts w:ascii="Times New Roman" w:hAnsi="Times New Roman" w:cs="Times New Roman"/>
        </w:rPr>
        <w:t xml:space="preserve">th and detailed </w:t>
      </w:r>
      <w:r w:rsidR="009741CF">
        <w:rPr>
          <w:rFonts w:ascii="Times New Roman" w:hAnsi="Times New Roman" w:cs="Times New Roman"/>
        </w:rPr>
        <w:t xml:space="preserve">responses </w:t>
      </w:r>
      <w:r w:rsidR="00014B1D">
        <w:rPr>
          <w:rFonts w:ascii="Times New Roman" w:hAnsi="Times New Roman" w:cs="Times New Roman"/>
        </w:rPr>
        <w:t>that researchers look for.</w:t>
      </w:r>
      <w:r w:rsidR="009741CF">
        <w:rPr>
          <w:rFonts w:ascii="Times New Roman" w:hAnsi="Times New Roman" w:cs="Times New Roman"/>
        </w:rPr>
        <w:t xml:space="preserve"> They also </w:t>
      </w:r>
      <w:r w:rsidR="00E35F17">
        <w:rPr>
          <w:rFonts w:ascii="Times New Roman" w:hAnsi="Times New Roman" w:cs="Times New Roman"/>
        </w:rPr>
        <w:t xml:space="preserve">believe that if researchers use a range of question </w:t>
      </w:r>
      <w:r w:rsidR="00355B0F">
        <w:rPr>
          <w:rFonts w:ascii="Times New Roman" w:hAnsi="Times New Roman" w:cs="Times New Roman"/>
        </w:rPr>
        <w:t>types,</w:t>
      </w:r>
      <w:r w:rsidR="00E35F17">
        <w:rPr>
          <w:rFonts w:ascii="Times New Roman" w:hAnsi="Times New Roman" w:cs="Times New Roman"/>
        </w:rPr>
        <w:t xml:space="preserve"> they can make it difficult for themselves to a</w:t>
      </w:r>
      <w:r w:rsidR="008E7F85">
        <w:rPr>
          <w:rFonts w:ascii="Times New Roman" w:hAnsi="Times New Roman" w:cs="Times New Roman"/>
        </w:rPr>
        <w:t xml:space="preserve">nalyse </w:t>
      </w:r>
      <w:r w:rsidR="00650863">
        <w:rPr>
          <w:rFonts w:ascii="Times New Roman" w:hAnsi="Times New Roman" w:cs="Times New Roman"/>
        </w:rPr>
        <w:t xml:space="preserve">the data collected. Similarly, Cohen </w:t>
      </w:r>
      <w:r w:rsidR="00650863">
        <w:rPr>
          <w:rFonts w:ascii="Times New Roman" w:hAnsi="Times New Roman" w:cs="Times New Roman"/>
          <w:i/>
          <w:iCs/>
        </w:rPr>
        <w:t xml:space="preserve">et al. </w:t>
      </w:r>
      <w:r w:rsidR="00650863">
        <w:rPr>
          <w:rFonts w:ascii="Times New Roman" w:hAnsi="Times New Roman" w:cs="Times New Roman"/>
        </w:rPr>
        <w:t xml:space="preserve">(2028) </w:t>
      </w:r>
      <w:r w:rsidR="00245466">
        <w:rPr>
          <w:rFonts w:ascii="Times New Roman" w:hAnsi="Times New Roman" w:cs="Times New Roman"/>
        </w:rPr>
        <w:t xml:space="preserve">agrees that it is difficult to sequence questionnaires but offers </w:t>
      </w:r>
      <w:r w:rsidR="00AD04B4">
        <w:rPr>
          <w:rFonts w:ascii="Times New Roman" w:hAnsi="Times New Roman" w:cs="Times New Roman"/>
        </w:rPr>
        <w:t xml:space="preserve">advice to researchers to start with factual questions, follow with closed questions and end with </w:t>
      </w:r>
      <w:r w:rsidR="00355B0F">
        <w:rPr>
          <w:rFonts w:ascii="Times New Roman" w:hAnsi="Times New Roman" w:cs="Times New Roman"/>
        </w:rPr>
        <w:t>more demanding open-ended questions</w:t>
      </w:r>
      <w:r w:rsidR="00353B21">
        <w:rPr>
          <w:rFonts w:ascii="Times New Roman" w:hAnsi="Times New Roman" w:cs="Times New Roman"/>
        </w:rPr>
        <w:t xml:space="preserve">. </w:t>
      </w:r>
      <w:r w:rsidR="00054276">
        <w:rPr>
          <w:rFonts w:ascii="Times New Roman" w:hAnsi="Times New Roman" w:cs="Times New Roman"/>
        </w:rPr>
        <w:t>However, questionnaires can sometime</w:t>
      </w:r>
      <w:r w:rsidR="00563E06">
        <w:rPr>
          <w:rFonts w:ascii="Times New Roman" w:hAnsi="Times New Roman" w:cs="Times New Roman"/>
        </w:rPr>
        <w:t>s</w:t>
      </w:r>
      <w:r w:rsidR="00054276">
        <w:rPr>
          <w:rFonts w:ascii="Times New Roman" w:hAnsi="Times New Roman" w:cs="Times New Roman"/>
        </w:rPr>
        <w:t xml:space="preserve"> be useful for gaining detailed information as there can be questions included that as</w:t>
      </w:r>
      <w:r w:rsidR="00C219DF">
        <w:rPr>
          <w:rFonts w:ascii="Times New Roman" w:hAnsi="Times New Roman" w:cs="Times New Roman"/>
        </w:rPr>
        <w:t>k to elaborate on the answer given (</w:t>
      </w:r>
      <w:r w:rsidR="00FF2935">
        <w:rPr>
          <w:rFonts w:ascii="Times New Roman" w:hAnsi="Times New Roman" w:cs="Times New Roman"/>
        </w:rPr>
        <w:t>Pring, 2021).</w:t>
      </w:r>
    </w:p>
    <w:p w14:paraId="433408AA" w14:textId="3F24EF1D" w:rsidR="00CD1907" w:rsidRDefault="00D17CAD" w:rsidP="00BD5E8F">
      <w:pPr>
        <w:spacing w:line="360" w:lineRule="auto"/>
        <w:rPr>
          <w:rFonts w:ascii="Times New Roman" w:hAnsi="Times New Roman" w:cs="Times New Roman"/>
        </w:rPr>
      </w:pPr>
      <w:r>
        <w:rPr>
          <w:rFonts w:ascii="Times New Roman" w:hAnsi="Times New Roman" w:cs="Times New Roman"/>
        </w:rPr>
        <w:t xml:space="preserve">In this research project </w:t>
      </w:r>
      <w:r w:rsidR="003D2271">
        <w:rPr>
          <w:rFonts w:ascii="Times New Roman" w:hAnsi="Times New Roman" w:cs="Times New Roman"/>
        </w:rPr>
        <w:t>the decision to not use the method of interview was made based on the limitations</w:t>
      </w:r>
      <w:r w:rsidR="00C526A9">
        <w:rPr>
          <w:rFonts w:ascii="Times New Roman" w:hAnsi="Times New Roman" w:cs="Times New Roman"/>
        </w:rPr>
        <w:t xml:space="preserve">. </w:t>
      </w:r>
      <w:r w:rsidR="001E5CC9">
        <w:rPr>
          <w:rFonts w:ascii="Times New Roman" w:hAnsi="Times New Roman" w:cs="Times New Roman"/>
        </w:rPr>
        <w:t xml:space="preserve">Although </w:t>
      </w:r>
      <w:r w:rsidR="009C4628">
        <w:rPr>
          <w:rFonts w:ascii="Times New Roman" w:hAnsi="Times New Roman" w:cs="Times New Roman"/>
        </w:rPr>
        <w:t xml:space="preserve">interviews can be useful for gaining a more in-depth and detailed </w:t>
      </w:r>
      <w:r w:rsidR="00421248">
        <w:rPr>
          <w:rFonts w:ascii="Times New Roman" w:hAnsi="Times New Roman" w:cs="Times New Roman"/>
        </w:rPr>
        <w:t xml:space="preserve">insight into the research subject, they can also take more time to </w:t>
      </w:r>
      <w:r w:rsidR="00FC5DA7">
        <w:rPr>
          <w:rFonts w:ascii="Times New Roman" w:hAnsi="Times New Roman" w:cs="Times New Roman"/>
        </w:rPr>
        <w:t xml:space="preserve">deliver and analyse. </w:t>
      </w:r>
      <w:r w:rsidR="00DD209F">
        <w:rPr>
          <w:rFonts w:ascii="Times New Roman" w:hAnsi="Times New Roman" w:cs="Times New Roman"/>
        </w:rPr>
        <w:t>Pring (20</w:t>
      </w:r>
      <w:r w:rsidR="00AC79B6">
        <w:rPr>
          <w:rFonts w:ascii="Times New Roman" w:hAnsi="Times New Roman" w:cs="Times New Roman"/>
        </w:rPr>
        <w:t>21</w:t>
      </w:r>
      <w:r w:rsidR="00DD209F">
        <w:rPr>
          <w:rFonts w:ascii="Times New Roman" w:hAnsi="Times New Roman" w:cs="Times New Roman"/>
        </w:rPr>
        <w:t xml:space="preserve">) </w:t>
      </w:r>
      <w:r w:rsidR="005D6DDA">
        <w:rPr>
          <w:rFonts w:ascii="Times New Roman" w:hAnsi="Times New Roman" w:cs="Times New Roman"/>
        </w:rPr>
        <w:t xml:space="preserve">believes that interviews can be determined by the beliefs </w:t>
      </w:r>
      <w:r w:rsidR="00E6572F">
        <w:rPr>
          <w:rFonts w:ascii="Times New Roman" w:hAnsi="Times New Roman" w:cs="Times New Roman"/>
        </w:rPr>
        <w:t xml:space="preserve">and understandings of the </w:t>
      </w:r>
      <w:r w:rsidR="001A794A">
        <w:rPr>
          <w:rFonts w:ascii="Times New Roman" w:hAnsi="Times New Roman" w:cs="Times New Roman"/>
        </w:rPr>
        <w:t>interviewer,</w:t>
      </w:r>
      <w:r w:rsidR="00E6572F">
        <w:rPr>
          <w:rFonts w:ascii="Times New Roman" w:hAnsi="Times New Roman" w:cs="Times New Roman"/>
        </w:rPr>
        <w:t xml:space="preserve"> and </w:t>
      </w:r>
      <w:r w:rsidR="00F35D9B">
        <w:rPr>
          <w:rFonts w:ascii="Times New Roman" w:hAnsi="Times New Roman" w:cs="Times New Roman"/>
        </w:rPr>
        <w:t xml:space="preserve">they </w:t>
      </w:r>
      <w:r w:rsidR="00E6572F">
        <w:rPr>
          <w:rFonts w:ascii="Times New Roman" w:hAnsi="Times New Roman" w:cs="Times New Roman"/>
        </w:rPr>
        <w:t>can therefore</w:t>
      </w:r>
      <w:r w:rsidR="00F35D9B">
        <w:rPr>
          <w:rFonts w:ascii="Times New Roman" w:hAnsi="Times New Roman" w:cs="Times New Roman"/>
        </w:rPr>
        <w:t xml:space="preserve"> misinterpret the significance of what has been said by the interviewee. The response </w:t>
      </w:r>
      <w:r w:rsidR="00806958">
        <w:rPr>
          <w:rFonts w:ascii="Times New Roman" w:hAnsi="Times New Roman" w:cs="Times New Roman"/>
        </w:rPr>
        <w:t xml:space="preserve">of questions asked would need to be filtered by the interviewer </w:t>
      </w:r>
      <w:r w:rsidR="001A794A">
        <w:rPr>
          <w:rFonts w:ascii="Times New Roman" w:hAnsi="Times New Roman" w:cs="Times New Roman"/>
        </w:rPr>
        <w:t>and can the</w:t>
      </w:r>
      <w:r w:rsidR="006763CD">
        <w:rPr>
          <w:rFonts w:ascii="Times New Roman" w:hAnsi="Times New Roman" w:cs="Times New Roman"/>
        </w:rPr>
        <w:t>n</w:t>
      </w:r>
      <w:r w:rsidR="001A794A">
        <w:rPr>
          <w:rFonts w:ascii="Times New Roman" w:hAnsi="Times New Roman" w:cs="Times New Roman"/>
        </w:rPr>
        <w:t xml:space="preserve"> sometimes become different to the beliefs and understandings of what </w:t>
      </w:r>
      <w:r w:rsidR="00B21FB9">
        <w:rPr>
          <w:rFonts w:ascii="Times New Roman" w:hAnsi="Times New Roman" w:cs="Times New Roman"/>
        </w:rPr>
        <w:t>t</w:t>
      </w:r>
      <w:r w:rsidR="001A794A">
        <w:rPr>
          <w:rFonts w:ascii="Times New Roman" w:hAnsi="Times New Roman" w:cs="Times New Roman"/>
        </w:rPr>
        <w:t>he person interviewed has said.</w:t>
      </w:r>
    </w:p>
    <w:p w14:paraId="14829438" w14:textId="6DCB7B72" w:rsidR="0079171F" w:rsidRPr="00EE200C" w:rsidRDefault="007173BF" w:rsidP="00BD5E8F">
      <w:pPr>
        <w:spacing w:line="360" w:lineRule="auto"/>
        <w:rPr>
          <w:rFonts w:ascii="Times New Roman" w:hAnsi="Times New Roman" w:cs="Times New Roman"/>
        </w:rPr>
      </w:pPr>
      <w:r>
        <w:rPr>
          <w:rFonts w:ascii="Times New Roman" w:hAnsi="Times New Roman" w:cs="Times New Roman"/>
        </w:rPr>
        <w:t xml:space="preserve">Lambert (2019) suggests that case studies are often </w:t>
      </w:r>
      <w:r w:rsidR="00D7723F">
        <w:rPr>
          <w:rFonts w:ascii="Times New Roman" w:hAnsi="Times New Roman" w:cs="Times New Roman"/>
        </w:rPr>
        <w:t xml:space="preserve">a good research tool used with research involving humans. </w:t>
      </w:r>
      <w:r w:rsidR="002475CE">
        <w:rPr>
          <w:rFonts w:ascii="Times New Roman" w:hAnsi="Times New Roman" w:cs="Times New Roman"/>
        </w:rPr>
        <w:t>However, due to the process of case studies being extensive and very detailed</w:t>
      </w:r>
      <w:r w:rsidR="00CF1E6F">
        <w:rPr>
          <w:rFonts w:ascii="Times New Roman" w:hAnsi="Times New Roman" w:cs="Times New Roman"/>
        </w:rPr>
        <w:t xml:space="preserve"> this research project did not opt to use </w:t>
      </w:r>
      <w:r w:rsidR="000840E3">
        <w:rPr>
          <w:rFonts w:ascii="Times New Roman" w:hAnsi="Times New Roman" w:cs="Times New Roman"/>
        </w:rPr>
        <w:t>this method of research</w:t>
      </w:r>
      <w:r w:rsidR="000907BF">
        <w:rPr>
          <w:rFonts w:ascii="Times New Roman" w:hAnsi="Times New Roman" w:cs="Times New Roman"/>
        </w:rPr>
        <w:t xml:space="preserve">. </w:t>
      </w:r>
    </w:p>
    <w:p w14:paraId="0DA39F7B" w14:textId="5DF84D85" w:rsidR="008B12EF" w:rsidRPr="001A0381" w:rsidRDefault="008B12EF" w:rsidP="00BD5E8F">
      <w:pPr>
        <w:spacing w:line="360" w:lineRule="auto"/>
        <w:rPr>
          <w:rFonts w:ascii="Times New Roman" w:hAnsi="Times New Roman" w:cs="Times New Roman"/>
          <w:u w:val="single"/>
        </w:rPr>
      </w:pPr>
      <w:r>
        <w:rPr>
          <w:rFonts w:ascii="Times New Roman" w:hAnsi="Times New Roman" w:cs="Times New Roman"/>
          <w:u w:val="single"/>
        </w:rPr>
        <w:t>Triangulation</w:t>
      </w:r>
    </w:p>
    <w:p w14:paraId="334B9416" w14:textId="54D6EEF1" w:rsidR="002118C2" w:rsidRDefault="00A2776E" w:rsidP="00BD5E8F">
      <w:pPr>
        <w:spacing w:line="360" w:lineRule="auto"/>
        <w:rPr>
          <w:rFonts w:ascii="Times New Roman" w:hAnsi="Times New Roman" w:cs="Times New Roman"/>
        </w:rPr>
      </w:pPr>
      <w:r>
        <w:rPr>
          <w:rFonts w:ascii="Times New Roman" w:hAnsi="Times New Roman" w:cs="Times New Roman"/>
        </w:rPr>
        <w:t>Triangulation involves the researcher using differ</w:t>
      </w:r>
      <w:r w:rsidR="009D2FB4">
        <w:rPr>
          <w:rFonts w:ascii="Times New Roman" w:hAnsi="Times New Roman" w:cs="Times New Roman"/>
        </w:rPr>
        <w:t>en</w:t>
      </w:r>
      <w:r>
        <w:rPr>
          <w:rFonts w:ascii="Times New Roman" w:hAnsi="Times New Roman" w:cs="Times New Roman"/>
        </w:rPr>
        <w:t>t methods of research</w:t>
      </w:r>
      <w:r w:rsidR="002F38ED">
        <w:rPr>
          <w:rFonts w:ascii="Times New Roman" w:hAnsi="Times New Roman" w:cs="Times New Roman"/>
        </w:rPr>
        <w:t xml:space="preserve">, including </w:t>
      </w:r>
      <w:r w:rsidR="0074702C">
        <w:rPr>
          <w:rFonts w:ascii="Times New Roman" w:hAnsi="Times New Roman" w:cs="Times New Roman"/>
        </w:rPr>
        <w:t xml:space="preserve">qualitative and quantitative methods </w:t>
      </w:r>
      <w:r>
        <w:rPr>
          <w:rFonts w:ascii="Times New Roman" w:hAnsi="Times New Roman" w:cs="Times New Roman"/>
        </w:rPr>
        <w:t xml:space="preserve">to gather </w:t>
      </w:r>
      <w:r w:rsidR="009D2FB4">
        <w:rPr>
          <w:rFonts w:ascii="Times New Roman" w:hAnsi="Times New Roman" w:cs="Times New Roman"/>
        </w:rPr>
        <w:t>evidence</w:t>
      </w:r>
      <w:r w:rsidR="00E75282">
        <w:rPr>
          <w:rFonts w:ascii="Times New Roman" w:hAnsi="Times New Roman" w:cs="Times New Roman"/>
        </w:rPr>
        <w:t xml:space="preserve"> on the research topic</w:t>
      </w:r>
      <w:r w:rsidR="00A52DE6">
        <w:rPr>
          <w:rFonts w:ascii="Times New Roman" w:hAnsi="Times New Roman" w:cs="Times New Roman"/>
        </w:rPr>
        <w:t xml:space="preserve">. If all methods of research findings </w:t>
      </w:r>
      <w:r w:rsidR="00AC55A7">
        <w:rPr>
          <w:rFonts w:ascii="Times New Roman" w:hAnsi="Times New Roman" w:cs="Times New Roman"/>
        </w:rPr>
        <w:t xml:space="preserve">agree and give the same </w:t>
      </w:r>
      <w:r w:rsidR="00890F96">
        <w:rPr>
          <w:rFonts w:ascii="Times New Roman" w:hAnsi="Times New Roman" w:cs="Times New Roman"/>
        </w:rPr>
        <w:t>outlook,</w:t>
      </w:r>
      <w:r w:rsidR="00AC55A7">
        <w:rPr>
          <w:rFonts w:ascii="Times New Roman" w:hAnsi="Times New Roman" w:cs="Times New Roman"/>
        </w:rPr>
        <w:t xml:space="preserve"> then this helps to increase validity and </w:t>
      </w:r>
      <w:r w:rsidR="00CF616C">
        <w:rPr>
          <w:rFonts w:ascii="Times New Roman" w:hAnsi="Times New Roman" w:cs="Times New Roman"/>
        </w:rPr>
        <w:t>shows accuracy in the results.</w:t>
      </w:r>
      <w:r w:rsidR="0052383B">
        <w:rPr>
          <w:rFonts w:ascii="Times New Roman" w:hAnsi="Times New Roman" w:cs="Times New Roman"/>
        </w:rPr>
        <w:t xml:space="preserve"> </w:t>
      </w:r>
      <w:r w:rsidR="001A2CEB">
        <w:rPr>
          <w:rFonts w:ascii="Times New Roman" w:hAnsi="Times New Roman" w:cs="Times New Roman"/>
        </w:rPr>
        <w:t>To en</w:t>
      </w:r>
      <w:r w:rsidR="0052383B">
        <w:rPr>
          <w:rFonts w:ascii="Times New Roman" w:hAnsi="Times New Roman" w:cs="Times New Roman"/>
        </w:rPr>
        <w:t xml:space="preserve">sure the correct use of triangulation it is important to gain </w:t>
      </w:r>
      <w:r w:rsidR="0052383B">
        <w:rPr>
          <w:rFonts w:ascii="Times New Roman" w:hAnsi="Times New Roman" w:cs="Times New Roman"/>
        </w:rPr>
        <w:lastRenderedPageBreak/>
        <w:t>perspectives of all those involved in the research topic</w:t>
      </w:r>
      <w:r w:rsidR="0045059F">
        <w:rPr>
          <w:rFonts w:ascii="Times New Roman" w:hAnsi="Times New Roman" w:cs="Times New Roman"/>
        </w:rPr>
        <w:t xml:space="preserve"> to give a broader and more in-depth un</w:t>
      </w:r>
      <w:r w:rsidR="003E06EA">
        <w:rPr>
          <w:rFonts w:ascii="Times New Roman" w:hAnsi="Times New Roman" w:cs="Times New Roman"/>
        </w:rPr>
        <w:t>derst</w:t>
      </w:r>
      <w:r w:rsidR="0045059F">
        <w:rPr>
          <w:rFonts w:ascii="Times New Roman" w:hAnsi="Times New Roman" w:cs="Times New Roman"/>
        </w:rPr>
        <w:t>a</w:t>
      </w:r>
      <w:r w:rsidR="003E06EA">
        <w:rPr>
          <w:rFonts w:ascii="Times New Roman" w:hAnsi="Times New Roman" w:cs="Times New Roman"/>
        </w:rPr>
        <w:t>n</w:t>
      </w:r>
      <w:r w:rsidR="0045059F">
        <w:rPr>
          <w:rFonts w:ascii="Times New Roman" w:hAnsi="Times New Roman" w:cs="Times New Roman"/>
        </w:rPr>
        <w:t>ding and insight into the results</w:t>
      </w:r>
      <w:r w:rsidR="003E06EA">
        <w:rPr>
          <w:rFonts w:ascii="Times New Roman" w:hAnsi="Times New Roman" w:cs="Times New Roman"/>
        </w:rPr>
        <w:t xml:space="preserve"> (Robert-Holmes, </w:t>
      </w:r>
      <w:r w:rsidR="0092452A">
        <w:rPr>
          <w:rFonts w:ascii="Times New Roman" w:hAnsi="Times New Roman" w:cs="Times New Roman"/>
        </w:rPr>
        <w:t>2018</w:t>
      </w:r>
      <w:r w:rsidR="00761F0B">
        <w:rPr>
          <w:rFonts w:ascii="Times New Roman" w:hAnsi="Times New Roman" w:cs="Times New Roman"/>
        </w:rPr>
        <w:t xml:space="preserve">; Carter </w:t>
      </w:r>
      <w:r w:rsidR="00761F0B">
        <w:rPr>
          <w:rFonts w:ascii="Times New Roman" w:hAnsi="Times New Roman" w:cs="Times New Roman"/>
          <w:i/>
          <w:iCs/>
        </w:rPr>
        <w:t>et al.</w:t>
      </w:r>
      <w:r w:rsidR="0046328E">
        <w:rPr>
          <w:rFonts w:ascii="Times New Roman" w:hAnsi="Times New Roman" w:cs="Times New Roman"/>
          <w:i/>
          <w:iCs/>
        </w:rPr>
        <w:t xml:space="preserve">, </w:t>
      </w:r>
      <w:r w:rsidR="00761F0B">
        <w:rPr>
          <w:rFonts w:ascii="Times New Roman" w:hAnsi="Times New Roman" w:cs="Times New Roman"/>
        </w:rPr>
        <w:t>2014</w:t>
      </w:r>
      <w:r w:rsidR="0092452A">
        <w:rPr>
          <w:rFonts w:ascii="Times New Roman" w:hAnsi="Times New Roman" w:cs="Times New Roman"/>
        </w:rPr>
        <w:t>).</w:t>
      </w:r>
      <w:r w:rsidR="00F80DAB">
        <w:rPr>
          <w:rFonts w:ascii="Times New Roman" w:hAnsi="Times New Roman" w:cs="Times New Roman"/>
        </w:rPr>
        <w:t xml:space="preserve"> Triangulation was needed in this research project to ensure that </w:t>
      </w:r>
      <w:r w:rsidR="0025653F">
        <w:rPr>
          <w:rFonts w:ascii="Times New Roman" w:hAnsi="Times New Roman" w:cs="Times New Roman"/>
        </w:rPr>
        <w:t xml:space="preserve">data from children was gathered and data from the </w:t>
      </w:r>
      <w:r w:rsidR="007D0B47">
        <w:rPr>
          <w:rFonts w:ascii="Times New Roman" w:hAnsi="Times New Roman" w:cs="Times New Roman"/>
        </w:rPr>
        <w:t>practitioner’s</w:t>
      </w:r>
      <w:r w:rsidR="0025653F">
        <w:rPr>
          <w:rFonts w:ascii="Times New Roman" w:hAnsi="Times New Roman" w:cs="Times New Roman"/>
        </w:rPr>
        <w:t xml:space="preserve"> per</w:t>
      </w:r>
      <w:r w:rsidR="0084038A">
        <w:rPr>
          <w:rFonts w:ascii="Times New Roman" w:hAnsi="Times New Roman" w:cs="Times New Roman"/>
        </w:rPr>
        <w:t xml:space="preserve">spective was included too. </w:t>
      </w:r>
      <w:r w:rsidR="00310C9B">
        <w:rPr>
          <w:rFonts w:ascii="Times New Roman" w:hAnsi="Times New Roman" w:cs="Times New Roman"/>
        </w:rPr>
        <w:t>However, t</w:t>
      </w:r>
      <w:r w:rsidR="007D0B47">
        <w:rPr>
          <w:rFonts w:ascii="Times New Roman" w:hAnsi="Times New Roman" w:cs="Times New Roman"/>
        </w:rPr>
        <w:t xml:space="preserve">o </w:t>
      </w:r>
      <w:r w:rsidR="00310C9B">
        <w:rPr>
          <w:rFonts w:ascii="Times New Roman" w:hAnsi="Times New Roman" w:cs="Times New Roman"/>
        </w:rPr>
        <w:t>gain</w:t>
      </w:r>
      <w:r w:rsidR="007D0B47">
        <w:rPr>
          <w:rFonts w:ascii="Times New Roman" w:hAnsi="Times New Roman" w:cs="Times New Roman"/>
        </w:rPr>
        <w:t xml:space="preserve"> research </w:t>
      </w:r>
      <w:r w:rsidR="00090B40">
        <w:rPr>
          <w:rFonts w:ascii="Times New Roman" w:hAnsi="Times New Roman" w:cs="Times New Roman"/>
        </w:rPr>
        <w:t xml:space="preserve">that </w:t>
      </w:r>
      <w:r w:rsidR="007D0B47">
        <w:rPr>
          <w:rFonts w:ascii="Times New Roman" w:hAnsi="Times New Roman" w:cs="Times New Roman"/>
        </w:rPr>
        <w:t xml:space="preserve">was more accurate and valid, it would </w:t>
      </w:r>
      <w:r w:rsidR="009F1957">
        <w:rPr>
          <w:rFonts w:ascii="Times New Roman" w:hAnsi="Times New Roman" w:cs="Times New Roman"/>
        </w:rPr>
        <w:t xml:space="preserve">have been a good idea to interview some parents to get their perspective on how they </w:t>
      </w:r>
      <w:r w:rsidR="00D749B1">
        <w:rPr>
          <w:rFonts w:ascii="Times New Roman" w:hAnsi="Times New Roman" w:cs="Times New Roman"/>
        </w:rPr>
        <w:t>believed</w:t>
      </w:r>
      <w:r w:rsidR="009F1957">
        <w:rPr>
          <w:rFonts w:ascii="Times New Roman" w:hAnsi="Times New Roman" w:cs="Times New Roman"/>
        </w:rPr>
        <w:t xml:space="preserve"> their </w:t>
      </w:r>
      <w:r w:rsidR="00D749B1">
        <w:rPr>
          <w:rFonts w:ascii="Times New Roman" w:hAnsi="Times New Roman" w:cs="Times New Roman"/>
        </w:rPr>
        <w:t>children’s</w:t>
      </w:r>
      <w:r w:rsidR="009F1957">
        <w:rPr>
          <w:rFonts w:ascii="Times New Roman" w:hAnsi="Times New Roman" w:cs="Times New Roman"/>
        </w:rPr>
        <w:t xml:space="preserve"> well-being to be</w:t>
      </w:r>
      <w:r w:rsidR="003F4E6E">
        <w:rPr>
          <w:rFonts w:ascii="Times New Roman" w:hAnsi="Times New Roman" w:cs="Times New Roman"/>
        </w:rPr>
        <w:t>,</w:t>
      </w:r>
      <w:r w:rsidR="009F1957">
        <w:rPr>
          <w:rFonts w:ascii="Times New Roman" w:hAnsi="Times New Roman" w:cs="Times New Roman"/>
        </w:rPr>
        <w:t xml:space="preserve"> after </w:t>
      </w:r>
      <w:r w:rsidR="00581361">
        <w:rPr>
          <w:rFonts w:ascii="Times New Roman" w:hAnsi="Times New Roman" w:cs="Times New Roman"/>
        </w:rPr>
        <w:t xml:space="preserve">taking part in </w:t>
      </w:r>
      <w:r w:rsidR="00D749B1">
        <w:rPr>
          <w:rFonts w:ascii="Times New Roman" w:hAnsi="Times New Roman" w:cs="Times New Roman"/>
        </w:rPr>
        <w:t>activities that were or were not play based</w:t>
      </w:r>
      <w:r w:rsidR="00310C9B">
        <w:rPr>
          <w:rFonts w:ascii="Times New Roman" w:hAnsi="Times New Roman" w:cs="Times New Roman"/>
        </w:rPr>
        <w:t>.</w:t>
      </w:r>
    </w:p>
    <w:p w14:paraId="7AE31C00" w14:textId="6781F185" w:rsidR="00E94928" w:rsidRDefault="00E94928" w:rsidP="00BD5E8F">
      <w:pPr>
        <w:spacing w:line="360" w:lineRule="auto"/>
        <w:rPr>
          <w:rFonts w:ascii="Times New Roman" w:hAnsi="Times New Roman" w:cs="Times New Roman"/>
          <w:b/>
          <w:bCs/>
          <w:u w:val="single"/>
        </w:rPr>
      </w:pPr>
      <w:r>
        <w:rPr>
          <w:rFonts w:ascii="Times New Roman" w:hAnsi="Times New Roman" w:cs="Times New Roman"/>
          <w:b/>
          <w:bCs/>
          <w:u w:val="single"/>
        </w:rPr>
        <w:t>Ethical Considerations</w:t>
      </w:r>
    </w:p>
    <w:p w14:paraId="15513D35" w14:textId="77777777" w:rsidR="00E00969" w:rsidRDefault="00337C4E" w:rsidP="00BD5E8F">
      <w:pPr>
        <w:spacing w:line="360" w:lineRule="auto"/>
        <w:rPr>
          <w:rFonts w:ascii="Times New Roman" w:hAnsi="Times New Roman" w:cs="Times New Roman"/>
          <w:u w:val="single"/>
        </w:rPr>
      </w:pPr>
      <w:r>
        <w:rPr>
          <w:rFonts w:ascii="Times New Roman" w:hAnsi="Times New Roman" w:cs="Times New Roman"/>
          <w:u w:val="single"/>
        </w:rPr>
        <w:t>Consent</w:t>
      </w:r>
    </w:p>
    <w:p w14:paraId="77651339" w14:textId="63803C8D" w:rsidR="004D6B24" w:rsidRDefault="00651FF9" w:rsidP="00BD5E8F">
      <w:pPr>
        <w:spacing w:line="360" w:lineRule="auto"/>
        <w:rPr>
          <w:rFonts w:ascii="Times New Roman" w:hAnsi="Times New Roman" w:cs="Times New Roman"/>
        </w:rPr>
      </w:pPr>
      <w:r>
        <w:rPr>
          <w:rFonts w:ascii="Times New Roman" w:hAnsi="Times New Roman" w:cs="Times New Roman"/>
        </w:rPr>
        <w:t xml:space="preserve">This research project </w:t>
      </w:r>
      <w:r w:rsidR="00096586">
        <w:rPr>
          <w:rFonts w:ascii="Times New Roman" w:hAnsi="Times New Roman" w:cs="Times New Roman"/>
        </w:rPr>
        <w:t xml:space="preserve">will gain consent from practitioners before beginning any questionnaires. According to Miller </w:t>
      </w:r>
      <w:r w:rsidR="00096586">
        <w:rPr>
          <w:rFonts w:ascii="Times New Roman" w:hAnsi="Times New Roman" w:cs="Times New Roman"/>
          <w:i/>
          <w:iCs/>
        </w:rPr>
        <w:t xml:space="preserve">et al. </w:t>
      </w:r>
      <w:r w:rsidR="00AF4173">
        <w:rPr>
          <w:rFonts w:ascii="Times New Roman" w:hAnsi="Times New Roman" w:cs="Times New Roman"/>
        </w:rPr>
        <w:t>(2012)</w:t>
      </w:r>
      <w:r w:rsidR="006B50B7">
        <w:rPr>
          <w:rFonts w:ascii="Times New Roman" w:hAnsi="Times New Roman" w:cs="Times New Roman"/>
        </w:rPr>
        <w:t xml:space="preserve"> </w:t>
      </w:r>
      <w:r w:rsidR="00AF4173">
        <w:rPr>
          <w:rFonts w:ascii="Times New Roman" w:hAnsi="Times New Roman" w:cs="Times New Roman"/>
        </w:rPr>
        <w:t xml:space="preserve">gaining informed consent from participants can be problematic if </w:t>
      </w:r>
      <w:r w:rsidR="00702D8C">
        <w:rPr>
          <w:rFonts w:ascii="Times New Roman" w:hAnsi="Times New Roman" w:cs="Times New Roman"/>
        </w:rPr>
        <w:t>researchers are not clear on what the participant is consenting to and where the pa</w:t>
      </w:r>
      <w:r w:rsidR="00C93FB5">
        <w:rPr>
          <w:rFonts w:ascii="Times New Roman" w:hAnsi="Times New Roman" w:cs="Times New Roman"/>
        </w:rPr>
        <w:t xml:space="preserve">rticipation begins and ends. Therefore, </w:t>
      </w:r>
      <w:r w:rsidR="00824118">
        <w:rPr>
          <w:rFonts w:ascii="Times New Roman" w:hAnsi="Times New Roman" w:cs="Times New Roman"/>
        </w:rPr>
        <w:t xml:space="preserve">the researcher will ensure that all practitioners who are willing to </w:t>
      </w:r>
      <w:r w:rsidR="005F7B76">
        <w:rPr>
          <w:rFonts w:ascii="Times New Roman" w:hAnsi="Times New Roman" w:cs="Times New Roman"/>
        </w:rPr>
        <w:t xml:space="preserve">participate are fully aware of what the research project consists of, </w:t>
      </w:r>
      <w:r w:rsidR="00FB7BBF">
        <w:rPr>
          <w:rFonts w:ascii="Times New Roman" w:hAnsi="Times New Roman" w:cs="Times New Roman"/>
        </w:rPr>
        <w:t>why the research is being completed and what the data and findings will be used for</w:t>
      </w:r>
      <w:r w:rsidR="00FF729D">
        <w:rPr>
          <w:rFonts w:ascii="Times New Roman" w:hAnsi="Times New Roman" w:cs="Times New Roman"/>
        </w:rPr>
        <w:t xml:space="preserve"> and who they will be shared with.</w:t>
      </w:r>
      <w:r w:rsidR="00FB7BBF">
        <w:rPr>
          <w:rFonts w:ascii="Times New Roman" w:hAnsi="Times New Roman" w:cs="Times New Roman"/>
        </w:rPr>
        <w:t xml:space="preserve"> </w:t>
      </w:r>
      <w:r w:rsidR="00CB3850">
        <w:rPr>
          <w:rFonts w:ascii="Times New Roman" w:hAnsi="Times New Roman" w:cs="Times New Roman"/>
        </w:rPr>
        <w:t xml:space="preserve">Similarly, </w:t>
      </w:r>
      <w:r w:rsidR="00D7750F">
        <w:rPr>
          <w:rFonts w:ascii="Times New Roman" w:hAnsi="Times New Roman" w:cs="Times New Roman"/>
        </w:rPr>
        <w:t>B</w:t>
      </w:r>
      <w:r w:rsidR="00732C8A">
        <w:rPr>
          <w:rFonts w:ascii="Times New Roman" w:hAnsi="Times New Roman" w:cs="Times New Roman"/>
        </w:rPr>
        <w:t xml:space="preserve">ERA (2018) agree that researchers should remain open to the possibility </w:t>
      </w:r>
      <w:r w:rsidR="00995DB1">
        <w:rPr>
          <w:rFonts w:ascii="Times New Roman" w:hAnsi="Times New Roman" w:cs="Times New Roman"/>
        </w:rPr>
        <w:t>that even after gaining consent f</w:t>
      </w:r>
      <w:r w:rsidR="00E811AD">
        <w:rPr>
          <w:rFonts w:ascii="Times New Roman" w:hAnsi="Times New Roman" w:cs="Times New Roman"/>
        </w:rPr>
        <w:t xml:space="preserve">rom </w:t>
      </w:r>
      <w:r w:rsidR="00995DB1">
        <w:rPr>
          <w:rFonts w:ascii="Times New Roman" w:hAnsi="Times New Roman" w:cs="Times New Roman"/>
        </w:rPr>
        <w:t>participants, the</w:t>
      </w:r>
      <w:r w:rsidR="00085A2C">
        <w:rPr>
          <w:rFonts w:ascii="Times New Roman" w:hAnsi="Times New Roman" w:cs="Times New Roman"/>
        </w:rPr>
        <w:t>y ma</w:t>
      </w:r>
      <w:r w:rsidR="00E504A6">
        <w:rPr>
          <w:rFonts w:ascii="Times New Roman" w:hAnsi="Times New Roman" w:cs="Times New Roman"/>
        </w:rPr>
        <w:t>y</w:t>
      </w:r>
      <w:r w:rsidR="00085A2C">
        <w:rPr>
          <w:rFonts w:ascii="Times New Roman" w:hAnsi="Times New Roman" w:cs="Times New Roman"/>
        </w:rPr>
        <w:t xml:space="preserve"> decide that they want to withdraw from the study</w:t>
      </w:r>
      <w:r w:rsidR="00702DDE">
        <w:rPr>
          <w:rFonts w:ascii="Times New Roman" w:hAnsi="Times New Roman" w:cs="Times New Roman"/>
        </w:rPr>
        <w:t xml:space="preserve"> during research. Therefore, the researcher will ensure that </w:t>
      </w:r>
      <w:r w:rsidR="0098100C">
        <w:rPr>
          <w:rFonts w:ascii="Times New Roman" w:hAnsi="Times New Roman" w:cs="Times New Roman"/>
        </w:rPr>
        <w:t>practitioners</w:t>
      </w:r>
      <w:r w:rsidR="00576E1E">
        <w:rPr>
          <w:rFonts w:ascii="Times New Roman" w:hAnsi="Times New Roman" w:cs="Times New Roman"/>
        </w:rPr>
        <w:t xml:space="preserve"> who agree to be </w:t>
      </w:r>
      <w:r w:rsidR="00702DDE">
        <w:rPr>
          <w:rFonts w:ascii="Times New Roman" w:hAnsi="Times New Roman" w:cs="Times New Roman"/>
        </w:rPr>
        <w:t xml:space="preserve">participants are fully aware </w:t>
      </w:r>
      <w:r w:rsidR="0060465B">
        <w:rPr>
          <w:rFonts w:ascii="Times New Roman" w:hAnsi="Times New Roman" w:cs="Times New Roman"/>
        </w:rPr>
        <w:t>that they c</w:t>
      </w:r>
      <w:r w:rsidR="000C6C56">
        <w:rPr>
          <w:rFonts w:ascii="Times New Roman" w:hAnsi="Times New Roman" w:cs="Times New Roman"/>
        </w:rPr>
        <w:t>a</w:t>
      </w:r>
      <w:r w:rsidR="0060465B">
        <w:rPr>
          <w:rFonts w:ascii="Times New Roman" w:hAnsi="Times New Roman" w:cs="Times New Roman"/>
        </w:rPr>
        <w:t>n withdraw their conse</w:t>
      </w:r>
      <w:r w:rsidR="000C6C56">
        <w:rPr>
          <w:rFonts w:ascii="Times New Roman" w:hAnsi="Times New Roman" w:cs="Times New Roman"/>
        </w:rPr>
        <w:t>n</w:t>
      </w:r>
      <w:r w:rsidR="0060465B">
        <w:rPr>
          <w:rFonts w:ascii="Times New Roman" w:hAnsi="Times New Roman" w:cs="Times New Roman"/>
        </w:rPr>
        <w:t>t at any time</w:t>
      </w:r>
      <w:r w:rsidR="00E504A6">
        <w:rPr>
          <w:rFonts w:ascii="Times New Roman" w:hAnsi="Times New Roman" w:cs="Times New Roman"/>
        </w:rPr>
        <w:t xml:space="preserve"> and that they can do so without any need</w:t>
      </w:r>
      <w:r w:rsidR="000C6C56">
        <w:rPr>
          <w:rFonts w:ascii="Times New Roman" w:hAnsi="Times New Roman" w:cs="Times New Roman"/>
        </w:rPr>
        <w:t xml:space="preserve"> </w:t>
      </w:r>
      <w:r w:rsidR="00E504A6">
        <w:rPr>
          <w:rFonts w:ascii="Times New Roman" w:hAnsi="Times New Roman" w:cs="Times New Roman"/>
        </w:rPr>
        <w:t>for explanation or reason.</w:t>
      </w:r>
    </w:p>
    <w:p w14:paraId="5B5CF79E" w14:textId="7F33F5DC" w:rsidR="00933F73" w:rsidRPr="00DB4A3A" w:rsidRDefault="007F60CD" w:rsidP="00BD5E8F">
      <w:pPr>
        <w:spacing w:line="360" w:lineRule="auto"/>
        <w:rPr>
          <w:rFonts w:ascii="Times New Roman" w:hAnsi="Times New Roman" w:cs="Times New Roman"/>
        </w:rPr>
      </w:pPr>
      <w:r>
        <w:rPr>
          <w:rFonts w:ascii="Times New Roman" w:hAnsi="Times New Roman" w:cs="Times New Roman"/>
        </w:rPr>
        <w:t>When</w:t>
      </w:r>
      <w:r w:rsidR="008E7AB8">
        <w:rPr>
          <w:rFonts w:ascii="Times New Roman" w:hAnsi="Times New Roman" w:cs="Times New Roman"/>
        </w:rPr>
        <w:t xml:space="preserve"> carrying out research with children who are not classed as mature enough to make the </w:t>
      </w:r>
      <w:r w:rsidR="002B1F9F">
        <w:rPr>
          <w:rFonts w:ascii="Times New Roman" w:hAnsi="Times New Roman" w:cs="Times New Roman"/>
        </w:rPr>
        <w:t xml:space="preserve">decision on whether they consent to taking part, it is accepted that they can </w:t>
      </w:r>
      <w:r w:rsidR="001305C8">
        <w:rPr>
          <w:rFonts w:ascii="Times New Roman" w:hAnsi="Times New Roman" w:cs="Times New Roman"/>
        </w:rPr>
        <w:t>‘</w:t>
      </w:r>
      <w:r w:rsidR="002B1F9F">
        <w:rPr>
          <w:rFonts w:ascii="Times New Roman" w:hAnsi="Times New Roman" w:cs="Times New Roman"/>
        </w:rPr>
        <w:t>assent</w:t>
      </w:r>
      <w:r w:rsidR="001305C8">
        <w:rPr>
          <w:rFonts w:ascii="Times New Roman" w:hAnsi="Times New Roman" w:cs="Times New Roman"/>
        </w:rPr>
        <w:t>’</w:t>
      </w:r>
      <w:r w:rsidR="002B1F9F">
        <w:rPr>
          <w:rFonts w:ascii="Times New Roman" w:hAnsi="Times New Roman" w:cs="Times New Roman"/>
        </w:rPr>
        <w:t xml:space="preserve"> if they are willing</w:t>
      </w:r>
      <w:r w:rsidR="00D76889">
        <w:rPr>
          <w:rFonts w:ascii="Times New Roman" w:hAnsi="Times New Roman" w:cs="Times New Roman"/>
        </w:rPr>
        <w:t xml:space="preserve">, providing their parent or guardian gives their </w:t>
      </w:r>
      <w:r w:rsidR="001305C8">
        <w:rPr>
          <w:rFonts w:ascii="Times New Roman" w:hAnsi="Times New Roman" w:cs="Times New Roman"/>
        </w:rPr>
        <w:t>‘</w:t>
      </w:r>
      <w:r w:rsidR="00D76889">
        <w:rPr>
          <w:rFonts w:ascii="Times New Roman" w:hAnsi="Times New Roman" w:cs="Times New Roman"/>
        </w:rPr>
        <w:t>consent</w:t>
      </w:r>
      <w:r w:rsidR="001305C8">
        <w:rPr>
          <w:rFonts w:ascii="Times New Roman" w:hAnsi="Times New Roman" w:cs="Times New Roman"/>
        </w:rPr>
        <w:t>’</w:t>
      </w:r>
      <w:r w:rsidR="00D76889">
        <w:rPr>
          <w:rFonts w:ascii="Times New Roman" w:hAnsi="Times New Roman" w:cs="Times New Roman"/>
        </w:rPr>
        <w:t xml:space="preserve"> for the child to participate </w:t>
      </w:r>
      <w:r w:rsidR="00635FE4">
        <w:rPr>
          <w:rFonts w:ascii="Times New Roman" w:hAnsi="Times New Roman" w:cs="Times New Roman"/>
        </w:rPr>
        <w:t>in the research</w:t>
      </w:r>
      <w:r w:rsidR="00D375AE">
        <w:rPr>
          <w:rFonts w:ascii="Times New Roman" w:hAnsi="Times New Roman" w:cs="Times New Roman"/>
        </w:rPr>
        <w:t xml:space="preserve"> (</w:t>
      </w:r>
      <w:r w:rsidR="001E0112">
        <w:rPr>
          <w:rFonts w:ascii="Times New Roman" w:hAnsi="Times New Roman" w:cs="Times New Roman"/>
        </w:rPr>
        <w:t xml:space="preserve">National </w:t>
      </w:r>
      <w:r w:rsidR="00DB4A3A">
        <w:rPr>
          <w:rFonts w:ascii="Times New Roman" w:hAnsi="Times New Roman" w:cs="Times New Roman"/>
        </w:rPr>
        <w:t xml:space="preserve">Centre for </w:t>
      </w:r>
      <w:r w:rsidR="001E0112">
        <w:rPr>
          <w:rFonts w:ascii="Times New Roman" w:hAnsi="Times New Roman" w:cs="Times New Roman"/>
        </w:rPr>
        <w:t>Research Methods</w:t>
      </w:r>
      <w:r w:rsidR="00DB4A3A">
        <w:rPr>
          <w:rFonts w:ascii="Times New Roman" w:hAnsi="Times New Roman" w:cs="Times New Roman"/>
        </w:rPr>
        <w:t>, 2024).</w:t>
      </w:r>
      <w:r w:rsidR="001E0112">
        <w:rPr>
          <w:rFonts w:ascii="Times New Roman" w:hAnsi="Times New Roman" w:cs="Times New Roman"/>
        </w:rPr>
        <w:t xml:space="preserve"> </w:t>
      </w:r>
      <w:r w:rsidR="00B83018">
        <w:rPr>
          <w:rFonts w:ascii="Times New Roman" w:hAnsi="Times New Roman" w:cs="Times New Roman"/>
        </w:rPr>
        <w:t>Therefore, the researcher will ensure that children who are not capable of consenting themselves</w:t>
      </w:r>
      <w:r w:rsidR="000C525E">
        <w:rPr>
          <w:rFonts w:ascii="Times New Roman" w:hAnsi="Times New Roman" w:cs="Times New Roman"/>
        </w:rPr>
        <w:t xml:space="preserve">, will have consent given by their responsible adult </w:t>
      </w:r>
      <w:r w:rsidR="00B64200">
        <w:rPr>
          <w:rFonts w:ascii="Times New Roman" w:hAnsi="Times New Roman" w:cs="Times New Roman"/>
        </w:rPr>
        <w:t>if</w:t>
      </w:r>
      <w:r w:rsidR="000C525E">
        <w:rPr>
          <w:rFonts w:ascii="Times New Roman" w:hAnsi="Times New Roman" w:cs="Times New Roman"/>
        </w:rPr>
        <w:t xml:space="preserve"> the child assents to the research project themselves. </w:t>
      </w:r>
      <w:r w:rsidR="007B2257">
        <w:rPr>
          <w:rFonts w:ascii="Times New Roman" w:hAnsi="Times New Roman" w:cs="Times New Roman"/>
        </w:rPr>
        <w:t xml:space="preserve">However, The British Psychological Society (2021) states that if the research is carried out at </w:t>
      </w:r>
      <w:r w:rsidR="0088334E">
        <w:rPr>
          <w:rFonts w:ascii="Times New Roman" w:hAnsi="Times New Roman" w:cs="Times New Roman"/>
        </w:rPr>
        <w:t>school and the procedures are judged by a</w:t>
      </w:r>
      <w:r w:rsidR="0039421B">
        <w:rPr>
          <w:rFonts w:ascii="Times New Roman" w:hAnsi="Times New Roman" w:cs="Times New Roman"/>
        </w:rPr>
        <w:t>n appropriate professional</w:t>
      </w:r>
      <w:r w:rsidR="00097520">
        <w:rPr>
          <w:rFonts w:ascii="Times New Roman" w:hAnsi="Times New Roman" w:cs="Times New Roman"/>
        </w:rPr>
        <w:t xml:space="preserve"> where no significant risk i</w:t>
      </w:r>
      <w:r w:rsidR="00131F3A">
        <w:rPr>
          <w:rFonts w:ascii="Times New Roman" w:hAnsi="Times New Roman" w:cs="Times New Roman"/>
        </w:rPr>
        <w:t>s</w:t>
      </w:r>
      <w:r w:rsidR="00097520">
        <w:rPr>
          <w:rFonts w:ascii="Times New Roman" w:hAnsi="Times New Roman" w:cs="Times New Roman"/>
        </w:rPr>
        <w:t xml:space="preserve"> identified, </w:t>
      </w:r>
      <w:r w:rsidR="006457B2">
        <w:rPr>
          <w:rFonts w:ascii="Times New Roman" w:hAnsi="Times New Roman" w:cs="Times New Roman"/>
        </w:rPr>
        <w:t xml:space="preserve">consent can be granted by a senior member of staff who </w:t>
      </w:r>
      <w:r w:rsidR="00131F3A">
        <w:rPr>
          <w:rFonts w:ascii="Times New Roman" w:hAnsi="Times New Roman" w:cs="Times New Roman"/>
        </w:rPr>
        <w:t>is</w:t>
      </w:r>
      <w:r w:rsidR="006457B2">
        <w:rPr>
          <w:rFonts w:ascii="Times New Roman" w:hAnsi="Times New Roman" w:cs="Times New Roman"/>
        </w:rPr>
        <w:t xml:space="preserve"> legally allowed to provide </w:t>
      </w:r>
      <w:r w:rsidR="008B00F7">
        <w:rPr>
          <w:rFonts w:ascii="Times New Roman" w:hAnsi="Times New Roman" w:cs="Times New Roman"/>
        </w:rPr>
        <w:t>such approval</w:t>
      </w:r>
      <w:r w:rsidR="002C1762">
        <w:rPr>
          <w:rFonts w:ascii="Times New Roman" w:hAnsi="Times New Roman" w:cs="Times New Roman"/>
        </w:rPr>
        <w:t xml:space="preserve">, provided they </w:t>
      </w:r>
      <w:r w:rsidR="00B00819">
        <w:rPr>
          <w:rFonts w:ascii="Times New Roman" w:hAnsi="Times New Roman" w:cs="Times New Roman"/>
        </w:rPr>
        <w:t>share information with parents or guardians and give them the option to opt out of the research on behalf of their child.</w:t>
      </w:r>
      <w:r w:rsidR="00131F3A">
        <w:rPr>
          <w:rFonts w:ascii="Times New Roman" w:hAnsi="Times New Roman" w:cs="Times New Roman"/>
        </w:rPr>
        <w:t xml:space="preserve"> </w:t>
      </w:r>
      <w:r w:rsidR="00933F73">
        <w:rPr>
          <w:rFonts w:ascii="Times New Roman" w:hAnsi="Times New Roman" w:cs="Times New Roman"/>
        </w:rPr>
        <w:t>Hopkins (2014)</w:t>
      </w:r>
      <w:r w:rsidR="00585F20">
        <w:rPr>
          <w:rFonts w:ascii="Times New Roman" w:hAnsi="Times New Roman" w:cs="Times New Roman"/>
        </w:rPr>
        <w:t xml:space="preserve"> </w:t>
      </w:r>
      <w:r w:rsidR="00C76412">
        <w:rPr>
          <w:rFonts w:ascii="Times New Roman" w:hAnsi="Times New Roman" w:cs="Times New Roman"/>
        </w:rPr>
        <w:t>states</w:t>
      </w:r>
      <w:r w:rsidR="00933F73">
        <w:rPr>
          <w:rFonts w:ascii="Times New Roman" w:hAnsi="Times New Roman" w:cs="Times New Roman"/>
        </w:rPr>
        <w:t xml:space="preserve"> that </w:t>
      </w:r>
      <w:r w:rsidR="00D71F43">
        <w:rPr>
          <w:rFonts w:ascii="Times New Roman" w:hAnsi="Times New Roman" w:cs="Times New Roman"/>
        </w:rPr>
        <w:lastRenderedPageBreak/>
        <w:t>when includ</w:t>
      </w:r>
      <w:r w:rsidR="003F3D6A">
        <w:rPr>
          <w:rFonts w:ascii="Times New Roman" w:hAnsi="Times New Roman" w:cs="Times New Roman"/>
        </w:rPr>
        <w:t>ing</w:t>
      </w:r>
      <w:r w:rsidR="00D71F43">
        <w:rPr>
          <w:rFonts w:ascii="Times New Roman" w:hAnsi="Times New Roman" w:cs="Times New Roman"/>
        </w:rPr>
        <w:t xml:space="preserve"> children in research it is important to allow them to become the researche</w:t>
      </w:r>
      <w:r w:rsidR="003F3D6A">
        <w:rPr>
          <w:rFonts w:ascii="Times New Roman" w:hAnsi="Times New Roman" w:cs="Times New Roman"/>
        </w:rPr>
        <w:t>r</w:t>
      </w:r>
      <w:r w:rsidR="00D71F43">
        <w:rPr>
          <w:rFonts w:ascii="Times New Roman" w:hAnsi="Times New Roman" w:cs="Times New Roman"/>
        </w:rPr>
        <w:t xml:space="preserve"> themselves </w:t>
      </w:r>
      <w:r w:rsidR="003D1FA9">
        <w:rPr>
          <w:rFonts w:ascii="Times New Roman" w:hAnsi="Times New Roman" w:cs="Times New Roman"/>
        </w:rPr>
        <w:t xml:space="preserve">and/or help with the </w:t>
      </w:r>
      <w:r w:rsidR="003F3D6A">
        <w:rPr>
          <w:rFonts w:ascii="Times New Roman" w:hAnsi="Times New Roman" w:cs="Times New Roman"/>
        </w:rPr>
        <w:t>research allowing them to be a co-researcher.</w:t>
      </w:r>
      <w:r w:rsidR="00613177">
        <w:rPr>
          <w:rFonts w:ascii="Times New Roman" w:hAnsi="Times New Roman" w:cs="Times New Roman"/>
        </w:rPr>
        <w:t xml:space="preserve"> He agrees that this enables </w:t>
      </w:r>
      <w:r w:rsidR="00137B60">
        <w:rPr>
          <w:rFonts w:ascii="Times New Roman" w:hAnsi="Times New Roman" w:cs="Times New Roman"/>
        </w:rPr>
        <w:t>support f</w:t>
      </w:r>
      <w:r w:rsidR="00664FB1">
        <w:rPr>
          <w:rFonts w:ascii="Times New Roman" w:hAnsi="Times New Roman" w:cs="Times New Roman"/>
        </w:rPr>
        <w:t>o</w:t>
      </w:r>
      <w:r w:rsidR="00137B60">
        <w:rPr>
          <w:rFonts w:ascii="Times New Roman" w:hAnsi="Times New Roman" w:cs="Times New Roman"/>
        </w:rPr>
        <w:t>r the children’s learning and thinking</w:t>
      </w:r>
      <w:r w:rsidR="00664FB1">
        <w:rPr>
          <w:rFonts w:ascii="Times New Roman" w:hAnsi="Times New Roman" w:cs="Times New Roman"/>
        </w:rPr>
        <w:t xml:space="preserve"> skills to develop and helps to progress leadership skills. Therefore, </w:t>
      </w:r>
      <w:r w:rsidR="00C56B67">
        <w:rPr>
          <w:rFonts w:ascii="Times New Roman" w:hAnsi="Times New Roman" w:cs="Times New Roman"/>
        </w:rPr>
        <w:t xml:space="preserve">during this research project the researcher will ensure that the children are </w:t>
      </w:r>
      <w:r w:rsidR="006C65AA">
        <w:rPr>
          <w:rFonts w:ascii="Times New Roman" w:hAnsi="Times New Roman" w:cs="Times New Roman"/>
        </w:rPr>
        <w:t xml:space="preserve">made aware of what the researcher is observing </w:t>
      </w:r>
      <w:r w:rsidR="00B83164">
        <w:rPr>
          <w:rFonts w:ascii="Times New Roman" w:hAnsi="Times New Roman" w:cs="Times New Roman"/>
        </w:rPr>
        <w:t xml:space="preserve">and why they are carrying out the research. The researcher will ensure that the information is delivered at an appropriate </w:t>
      </w:r>
      <w:r w:rsidR="00030392">
        <w:rPr>
          <w:rFonts w:ascii="Times New Roman" w:hAnsi="Times New Roman" w:cs="Times New Roman"/>
        </w:rPr>
        <w:t>level for the children involved.</w:t>
      </w:r>
      <w:r w:rsidR="008679CE">
        <w:rPr>
          <w:rFonts w:ascii="Times New Roman" w:hAnsi="Times New Roman" w:cs="Times New Roman"/>
        </w:rPr>
        <w:t xml:space="preserve"> </w:t>
      </w:r>
      <w:r w:rsidR="0071125F">
        <w:rPr>
          <w:rFonts w:ascii="Times New Roman" w:hAnsi="Times New Roman" w:cs="Times New Roman"/>
        </w:rPr>
        <w:t xml:space="preserve">This is consistent with UNICEF’s (no date) </w:t>
      </w:r>
      <w:r w:rsidR="00422DBF">
        <w:rPr>
          <w:rFonts w:ascii="Times New Roman" w:hAnsi="Times New Roman" w:cs="Times New Roman"/>
        </w:rPr>
        <w:t>UN Convention on the Rights of t</w:t>
      </w:r>
      <w:r w:rsidR="003A1AF6">
        <w:rPr>
          <w:rFonts w:ascii="Times New Roman" w:hAnsi="Times New Roman" w:cs="Times New Roman"/>
        </w:rPr>
        <w:t>he</w:t>
      </w:r>
      <w:r w:rsidR="00422DBF">
        <w:rPr>
          <w:rFonts w:ascii="Times New Roman" w:hAnsi="Times New Roman" w:cs="Times New Roman"/>
        </w:rPr>
        <w:t xml:space="preserve"> Child</w:t>
      </w:r>
      <w:r w:rsidR="003A1AF6">
        <w:rPr>
          <w:rFonts w:ascii="Times New Roman" w:hAnsi="Times New Roman" w:cs="Times New Roman"/>
        </w:rPr>
        <w:t>, Article 12, that states that all children have the right to be heard, which gives importance to the child’s voice.</w:t>
      </w:r>
      <w:r w:rsidR="00422DBF">
        <w:rPr>
          <w:rFonts w:ascii="Times New Roman" w:hAnsi="Times New Roman" w:cs="Times New Roman"/>
        </w:rPr>
        <w:t xml:space="preserve"> </w:t>
      </w:r>
      <w:r w:rsidR="00061F0D">
        <w:rPr>
          <w:rFonts w:ascii="Times New Roman" w:hAnsi="Times New Roman" w:cs="Times New Roman"/>
        </w:rPr>
        <w:t xml:space="preserve"> As previousl</w:t>
      </w:r>
      <w:r w:rsidR="0081571F">
        <w:rPr>
          <w:rFonts w:ascii="Times New Roman" w:hAnsi="Times New Roman" w:cs="Times New Roman"/>
        </w:rPr>
        <w:t>y</w:t>
      </w:r>
      <w:r w:rsidR="00061F0D">
        <w:rPr>
          <w:rFonts w:ascii="Times New Roman" w:hAnsi="Times New Roman" w:cs="Times New Roman"/>
        </w:rPr>
        <w:t xml:space="preserve"> discussed, BERA (2014) states that </w:t>
      </w:r>
      <w:r w:rsidR="0081571F">
        <w:rPr>
          <w:rFonts w:ascii="Times New Roman" w:hAnsi="Times New Roman" w:cs="Times New Roman"/>
        </w:rPr>
        <w:t>participants have the right to withdraw consent at any</w:t>
      </w:r>
      <w:r w:rsidR="002B0862">
        <w:rPr>
          <w:rFonts w:ascii="Times New Roman" w:hAnsi="Times New Roman" w:cs="Times New Roman"/>
        </w:rPr>
        <w:t xml:space="preserve"> </w:t>
      </w:r>
      <w:r w:rsidR="0081571F">
        <w:rPr>
          <w:rFonts w:ascii="Times New Roman" w:hAnsi="Times New Roman" w:cs="Times New Roman"/>
        </w:rPr>
        <w:t xml:space="preserve">time, therefore, the researcher will ensure that </w:t>
      </w:r>
      <w:r w:rsidR="002B0862">
        <w:rPr>
          <w:rFonts w:ascii="Times New Roman" w:hAnsi="Times New Roman" w:cs="Times New Roman"/>
        </w:rPr>
        <w:t>the children</w:t>
      </w:r>
      <w:r w:rsidR="00F21924">
        <w:rPr>
          <w:rFonts w:ascii="Times New Roman" w:hAnsi="Times New Roman" w:cs="Times New Roman"/>
        </w:rPr>
        <w:t>’</w:t>
      </w:r>
      <w:r w:rsidR="002B0862">
        <w:rPr>
          <w:rFonts w:ascii="Times New Roman" w:hAnsi="Times New Roman" w:cs="Times New Roman"/>
        </w:rPr>
        <w:t xml:space="preserve">s wellbeing is being considered throughout and that if they </w:t>
      </w:r>
      <w:r w:rsidR="002007D7">
        <w:rPr>
          <w:rFonts w:ascii="Times New Roman" w:hAnsi="Times New Roman" w:cs="Times New Roman"/>
        </w:rPr>
        <w:t xml:space="preserve">look </w:t>
      </w:r>
      <w:r w:rsidR="00895958">
        <w:rPr>
          <w:rFonts w:ascii="Times New Roman" w:hAnsi="Times New Roman" w:cs="Times New Roman"/>
        </w:rPr>
        <w:t xml:space="preserve">uncomfortable being watched, </w:t>
      </w:r>
      <w:r w:rsidR="002007D7">
        <w:rPr>
          <w:rFonts w:ascii="Times New Roman" w:hAnsi="Times New Roman" w:cs="Times New Roman"/>
        </w:rPr>
        <w:t>shy, withdrawn or agitated at any point during the observation</w:t>
      </w:r>
      <w:r w:rsidR="00F21924">
        <w:rPr>
          <w:rFonts w:ascii="Times New Roman" w:hAnsi="Times New Roman" w:cs="Times New Roman"/>
        </w:rPr>
        <w:t xml:space="preserve">, </w:t>
      </w:r>
      <w:r w:rsidR="00787259">
        <w:rPr>
          <w:rFonts w:ascii="Times New Roman" w:hAnsi="Times New Roman" w:cs="Times New Roman"/>
        </w:rPr>
        <w:t>they will</w:t>
      </w:r>
      <w:r w:rsidR="00661BE7">
        <w:rPr>
          <w:rFonts w:ascii="Times New Roman" w:hAnsi="Times New Roman" w:cs="Times New Roman"/>
        </w:rPr>
        <w:t xml:space="preserve"> enable them to remove themselves from the </w:t>
      </w:r>
      <w:r w:rsidR="008679CE">
        <w:rPr>
          <w:rFonts w:ascii="Times New Roman" w:hAnsi="Times New Roman" w:cs="Times New Roman"/>
        </w:rPr>
        <w:t>activity.</w:t>
      </w:r>
      <w:r w:rsidR="00E975DF">
        <w:rPr>
          <w:rFonts w:ascii="Times New Roman" w:hAnsi="Times New Roman" w:cs="Times New Roman"/>
        </w:rPr>
        <w:t xml:space="preserve"> Similarly, Palaio</w:t>
      </w:r>
      <w:r w:rsidR="00B05EA2">
        <w:rPr>
          <w:rFonts w:ascii="Times New Roman" w:hAnsi="Times New Roman" w:cs="Times New Roman"/>
        </w:rPr>
        <w:t xml:space="preserve">logou, (2012) states that children should be withdrawn from research if they chose to </w:t>
      </w:r>
      <w:r w:rsidR="00041924">
        <w:rPr>
          <w:rFonts w:ascii="Times New Roman" w:hAnsi="Times New Roman" w:cs="Times New Roman"/>
        </w:rPr>
        <w:t xml:space="preserve">hide or </w:t>
      </w:r>
      <w:r w:rsidR="00055ED8">
        <w:rPr>
          <w:rFonts w:ascii="Times New Roman" w:hAnsi="Times New Roman" w:cs="Times New Roman"/>
        </w:rPr>
        <w:t>move aw</w:t>
      </w:r>
      <w:r w:rsidR="00A11716">
        <w:rPr>
          <w:rFonts w:ascii="Times New Roman" w:hAnsi="Times New Roman" w:cs="Times New Roman"/>
        </w:rPr>
        <w:t>a</w:t>
      </w:r>
      <w:r w:rsidR="00055ED8">
        <w:rPr>
          <w:rFonts w:ascii="Times New Roman" w:hAnsi="Times New Roman" w:cs="Times New Roman"/>
        </w:rPr>
        <w:t xml:space="preserve">y from the </w:t>
      </w:r>
      <w:r w:rsidR="00A11716">
        <w:rPr>
          <w:rFonts w:ascii="Times New Roman" w:hAnsi="Times New Roman" w:cs="Times New Roman"/>
        </w:rPr>
        <w:t xml:space="preserve">researcher </w:t>
      </w:r>
      <w:r w:rsidR="00041924">
        <w:rPr>
          <w:rFonts w:ascii="Times New Roman" w:hAnsi="Times New Roman" w:cs="Times New Roman"/>
        </w:rPr>
        <w:t>or</w:t>
      </w:r>
      <w:r w:rsidR="00A11716">
        <w:rPr>
          <w:rFonts w:ascii="Times New Roman" w:hAnsi="Times New Roman" w:cs="Times New Roman"/>
        </w:rPr>
        <w:t xml:space="preserve"> chose to </w:t>
      </w:r>
      <w:r w:rsidR="00B05EA2">
        <w:rPr>
          <w:rFonts w:ascii="Times New Roman" w:hAnsi="Times New Roman" w:cs="Times New Roman"/>
        </w:rPr>
        <w:t>not answer a question</w:t>
      </w:r>
      <w:r w:rsidR="00794215">
        <w:rPr>
          <w:rFonts w:ascii="Times New Roman" w:hAnsi="Times New Roman" w:cs="Times New Roman"/>
        </w:rPr>
        <w:t>.</w:t>
      </w:r>
      <w:r w:rsidR="008679CE">
        <w:rPr>
          <w:rFonts w:ascii="Times New Roman" w:hAnsi="Times New Roman" w:cs="Times New Roman"/>
        </w:rPr>
        <w:t xml:space="preserve"> </w:t>
      </w:r>
      <w:r w:rsidR="00566087">
        <w:rPr>
          <w:rFonts w:ascii="Times New Roman" w:hAnsi="Times New Roman" w:cs="Times New Roman"/>
        </w:rPr>
        <w:t xml:space="preserve">Furthermore, </w:t>
      </w:r>
      <w:r w:rsidR="00D92EF0">
        <w:rPr>
          <w:rFonts w:ascii="Times New Roman" w:hAnsi="Times New Roman" w:cs="Times New Roman"/>
        </w:rPr>
        <w:t>Mayne, Howitt and Rennie (2018) argue that during research</w:t>
      </w:r>
      <w:r w:rsidR="004939A4">
        <w:rPr>
          <w:rFonts w:ascii="Times New Roman" w:hAnsi="Times New Roman" w:cs="Times New Roman"/>
        </w:rPr>
        <w:t>, the information of the study should be communicated appropriately to children, the research</w:t>
      </w:r>
      <w:r w:rsidR="00A47D78">
        <w:rPr>
          <w:rFonts w:ascii="Times New Roman" w:hAnsi="Times New Roman" w:cs="Times New Roman"/>
        </w:rPr>
        <w:t xml:space="preserve"> should be designed to support </w:t>
      </w:r>
      <w:r w:rsidR="00AE101D">
        <w:rPr>
          <w:rFonts w:ascii="Times New Roman" w:hAnsi="Times New Roman" w:cs="Times New Roman"/>
        </w:rPr>
        <w:t>their</w:t>
      </w:r>
      <w:r w:rsidR="00A47D78">
        <w:rPr>
          <w:rFonts w:ascii="Times New Roman" w:hAnsi="Times New Roman" w:cs="Times New Roman"/>
        </w:rPr>
        <w:t xml:space="preserve"> rights an</w:t>
      </w:r>
      <w:r w:rsidR="00AE101D">
        <w:rPr>
          <w:rFonts w:ascii="Times New Roman" w:hAnsi="Times New Roman" w:cs="Times New Roman"/>
        </w:rPr>
        <w:t>d</w:t>
      </w:r>
      <w:r w:rsidR="00A47D78">
        <w:rPr>
          <w:rFonts w:ascii="Times New Roman" w:hAnsi="Times New Roman" w:cs="Times New Roman"/>
        </w:rPr>
        <w:t xml:space="preserve"> the range of participation levels should be considered through</w:t>
      </w:r>
      <w:r w:rsidR="00AE101D">
        <w:rPr>
          <w:rFonts w:ascii="Times New Roman" w:hAnsi="Times New Roman" w:cs="Times New Roman"/>
        </w:rPr>
        <w:t>out.</w:t>
      </w:r>
      <w:r w:rsidR="00B90E31">
        <w:rPr>
          <w:rFonts w:ascii="Times New Roman" w:hAnsi="Times New Roman" w:cs="Times New Roman"/>
        </w:rPr>
        <w:t xml:space="preserve"> However, </w:t>
      </w:r>
      <w:r w:rsidR="00314F3E">
        <w:rPr>
          <w:rFonts w:ascii="Times New Roman" w:hAnsi="Times New Roman" w:cs="Times New Roman"/>
        </w:rPr>
        <w:t>Palaio</w:t>
      </w:r>
      <w:r w:rsidR="00E375AB">
        <w:rPr>
          <w:rFonts w:ascii="Times New Roman" w:hAnsi="Times New Roman" w:cs="Times New Roman"/>
        </w:rPr>
        <w:t xml:space="preserve">logou (2012) argues that parents have the right to withdraw their child from </w:t>
      </w:r>
      <w:r w:rsidR="00DA5F57">
        <w:rPr>
          <w:rFonts w:ascii="Times New Roman" w:hAnsi="Times New Roman" w:cs="Times New Roman"/>
        </w:rPr>
        <w:t>parti</w:t>
      </w:r>
      <w:r w:rsidR="00E8779D">
        <w:rPr>
          <w:rFonts w:ascii="Times New Roman" w:hAnsi="Times New Roman" w:cs="Times New Roman"/>
        </w:rPr>
        <w:t xml:space="preserve">cipating in </w:t>
      </w:r>
      <w:r w:rsidR="00E375AB">
        <w:rPr>
          <w:rFonts w:ascii="Times New Roman" w:hAnsi="Times New Roman" w:cs="Times New Roman"/>
        </w:rPr>
        <w:t>any research</w:t>
      </w:r>
      <w:r w:rsidR="00E8779D">
        <w:rPr>
          <w:rFonts w:ascii="Times New Roman" w:hAnsi="Times New Roman" w:cs="Times New Roman"/>
        </w:rPr>
        <w:t xml:space="preserve"> at any time they want. </w:t>
      </w:r>
      <w:r w:rsidR="00F85EB2">
        <w:rPr>
          <w:rFonts w:ascii="Times New Roman" w:hAnsi="Times New Roman" w:cs="Times New Roman"/>
        </w:rPr>
        <w:t xml:space="preserve">This would be considered during the research and the researcher would </w:t>
      </w:r>
      <w:r w:rsidR="00BF4D3F">
        <w:rPr>
          <w:rFonts w:ascii="Times New Roman" w:hAnsi="Times New Roman" w:cs="Times New Roman"/>
        </w:rPr>
        <w:t>ensure that the parents were aware of this before the study began.</w:t>
      </w:r>
      <w:r w:rsidR="00E375AB">
        <w:rPr>
          <w:rFonts w:ascii="Times New Roman" w:hAnsi="Times New Roman" w:cs="Times New Roman"/>
        </w:rPr>
        <w:t xml:space="preserve"> </w:t>
      </w:r>
    </w:p>
    <w:p w14:paraId="2AD1689C" w14:textId="55422711" w:rsidR="002118C2" w:rsidRPr="004B45D6" w:rsidRDefault="004B45D6" w:rsidP="00BD5E8F">
      <w:pPr>
        <w:spacing w:line="360" w:lineRule="auto"/>
        <w:rPr>
          <w:rFonts w:ascii="Times New Roman" w:hAnsi="Times New Roman" w:cs="Times New Roman"/>
          <w:u w:val="single"/>
        </w:rPr>
      </w:pPr>
      <w:r w:rsidRPr="004B45D6">
        <w:rPr>
          <w:rFonts w:ascii="Times New Roman" w:hAnsi="Times New Roman" w:cs="Times New Roman"/>
          <w:u w:val="single"/>
        </w:rPr>
        <w:t>Confidentiality and Anonymity</w:t>
      </w:r>
    </w:p>
    <w:p w14:paraId="277CF43F" w14:textId="440D1F79" w:rsidR="002118C2" w:rsidRDefault="00727DDC" w:rsidP="00BD5E8F">
      <w:pPr>
        <w:spacing w:line="360" w:lineRule="auto"/>
        <w:rPr>
          <w:rFonts w:ascii="Times New Roman" w:hAnsi="Times New Roman" w:cs="Times New Roman"/>
        </w:rPr>
      </w:pPr>
      <w:r>
        <w:rPr>
          <w:rFonts w:ascii="Times New Roman" w:hAnsi="Times New Roman" w:cs="Times New Roman"/>
        </w:rPr>
        <w:t xml:space="preserve">Bos (2020) </w:t>
      </w:r>
      <w:r w:rsidR="00B256E8">
        <w:rPr>
          <w:rFonts w:ascii="Times New Roman" w:hAnsi="Times New Roman" w:cs="Times New Roman"/>
        </w:rPr>
        <w:t xml:space="preserve">argues that ensuring confidentiality is protected is ‘rooted in trust’. He states that </w:t>
      </w:r>
      <w:r w:rsidR="00321757">
        <w:rPr>
          <w:rFonts w:ascii="Times New Roman" w:hAnsi="Times New Roman" w:cs="Times New Roman"/>
        </w:rPr>
        <w:t>confidentiality guarantees that sensitive or personal information shared between the researcher and the particip</w:t>
      </w:r>
      <w:r w:rsidR="00246DB6">
        <w:rPr>
          <w:rFonts w:ascii="Times New Roman" w:hAnsi="Times New Roman" w:cs="Times New Roman"/>
        </w:rPr>
        <w:t>ant must be handled with car</w:t>
      </w:r>
      <w:r w:rsidR="005F6791">
        <w:rPr>
          <w:rFonts w:ascii="Times New Roman" w:hAnsi="Times New Roman" w:cs="Times New Roman"/>
        </w:rPr>
        <w:t>e</w:t>
      </w:r>
      <w:r w:rsidR="00D966EB">
        <w:rPr>
          <w:rFonts w:ascii="Times New Roman" w:hAnsi="Times New Roman" w:cs="Times New Roman"/>
        </w:rPr>
        <w:t xml:space="preserve">. </w:t>
      </w:r>
      <w:r w:rsidR="005F6791">
        <w:rPr>
          <w:rFonts w:ascii="Times New Roman" w:hAnsi="Times New Roman" w:cs="Times New Roman"/>
        </w:rPr>
        <w:t>He agrees that the researcher must ensure they prot</w:t>
      </w:r>
      <w:r w:rsidR="00D966EB">
        <w:rPr>
          <w:rFonts w:ascii="Times New Roman" w:hAnsi="Times New Roman" w:cs="Times New Roman"/>
        </w:rPr>
        <w:t xml:space="preserve">ect </w:t>
      </w:r>
      <w:r w:rsidR="0015417D">
        <w:rPr>
          <w:rFonts w:ascii="Times New Roman" w:hAnsi="Times New Roman" w:cs="Times New Roman"/>
        </w:rPr>
        <w:t xml:space="preserve">the participants interests always and </w:t>
      </w:r>
      <w:r w:rsidR="002B26AD">
        <w:rPr>
          <w:rFonts w:ascii="Times New Roman" w:hAnsi="Times New Roman" w:cs="Times New Roman"/>
        </w:rPr>
        <w:t>allow them to decide on what information they are willing to share with the researcher.</w:t>
      </w:r>
      <w:r w:rsidR="00647F82">
        <w:rPr>
          <w:rFonts w:ascii="Times New Roman" w:hAnsi="Times New Roman" w:cs="Times New Roman"/>
        </w:rPr>
        <w:t xml:space="preserve"> Confidentiality ensures that there are no detrimental effects on t</w:t>
      </w:r>
      <w:r w:rsidR="005A1EB0">
        <w:rPr>
          <w:rFonts w:ascii="Times New Roman" w:hAnsi="Times New Roman" w:cs="Times New Roman"/>
        </w:rPr>
        <w:t xml:space="preserve">he participant, ensures that the researcher honours the participants rights and ensures they </w:t>
      </w:r>
      <w:r w:rsidR="00CF7370">
        <w:rPr>
          <w:rFonts w:ascii="Times New Roman" w:hAnsi="Times New Roman" w:cs="Times New Roman"/>
        </w:rPr>
        <w:t>always display respect towards them. Therefore</w:t>
      </w:r>
      <w:r w:rsidR="00F127C0">
        <w:rPr>
          <w:rFonts w:ascii="Times New Roman" w:hAnsi="Times New Roman" w:cs="Times New Roman"/>
        </w:rPr>
        <w:t>,</w:t>
      </w:r>
      <w:r w:rsidR="00CF7370">
        <w:rPr>
          <w:rFonts w:ascii="Times New Roman" w:hAnsi="Times New Roman" w:cs="Times New Roman"/>
        </w:rPr>
        <w:t xml:space="preserve"> the re</w:t>
      </w:r>
      <w:r w:rsidR="00F127C0">
        <w:rPr>
          <w:rFonts w:ascii="Times New Roman" w:hAnsi="Times New Roman" w:cs="Times New Roman"/>
        </w:rPr>
        <w:t>s</w:t>
      </w:r>
      <w:r w:rsidR="00CF7370">
        <w:rPr>
          <w:rFonts w:ascii="Times New Roman" w:hAnsi="Times New Roman" w:cs="Times New Roman"/>
        </w:rPr>
        <w:t>earcher</w:t>
      </w:r>
      <w:r w:rsidR="00F127C0">
        <w:rPr>
          <w:rFonts w:ascii="Times New Roman" w:hAnsi="Times New Roman" w:cs="Times New Roman"/>
        </w:rPr>
        <w:t xml:space="preserve"> in this research project</w:t>
      </w:r>
      <w:r w:rsidR="00DD7C14">
        <w:rPr>
          <w:rFonts w:ascii="Times New Roman" w:hAnsi="Times New Roman" w:cs="Times New Roman"/>
        </w:rPr>
        <w:t xml:space="preserve"> will ensure </w:t>
      </w:r>
      <w:r w:rsidR="00384B0A">
        <w:rPr>
          <w:rFonts w:ascii="Times New Roman" w:hAnsi="Times New Roman" w:cs="Times New Roman"/>
        </w:rPr>
        <w:t>that the p</w:t>
      </w:r>
      <w:r w:rsidR="00E96E8F">
        <w:rPr>
          <w:rFonts w:ascii="Times New Roman" w:hAnsi="Times New Roman" w:cs="Times New Roman"/>
        </w:rPr>
        <w:t>ractitioners</w:t>
      </w:r>
      <w:r w:rsidR="00384B0A">
        <w:rPr>
          <w:rFonts w:ascii="Times New Roman" w:hAnsi="Times New Roman" w:cs="Times New Roman"/>
        </w:rPr>
        <w:t xml:space="preserve"> are aware that they do</w:t>
      </w:r>
      <w:r w:rsidR="0084629B">
        <w:rPr>
          <w:rFonts w:ascii="Times New Roman" w:hAnsi="Times New Roman" w:cs="Times New Roman"/>
        </w:rPr>
        <w:t xml:space="preserve"> </w:t>
      </w:r>
      <w:r w:rsidR="00683718">
        <w:rPr>
          <w:rFonts w:ascii="Times New Roman" w:hAnsi="Times New Roman" w:cs="Times New Roman"/>
        </w:rPr>
        <w:t>not have</w:t>
      </w:r>
      <w:r w:rsidR="00384B0A">
        <w:rPr>
          <w:rFonts w:ascii="Times New Roman" w:hAnsi="Times New Roman" w:cs="Times New Roman"/>
        </w:rPr>
        <w:t xml:space="preserve"> to answer any questions that they feel they do</w:t>
      </w:r>
      <w:r w:rsidR="0084629B">
        <w:rPr>
          <w:rFonts w:ascii="Times New Roman" w:hAnsi="Times New Roman" w:cs="Times New Roman"/>
        </w:rPr>
        <w:t xml:space="preserve"> not</w:t>
      </w:r>
      <w:r w:rsidR="00384B0A">
        <w:rPr>
          <w:rFonts w:ascii="Times New Roman" w:hAnsi="Times New Roman" w:cs="Times New Roman"/>
        </w:rPr>
        <w:t xml:space="preserve"> want to</w:t>
      </w:r>
      <w:r w:rsidR="000C1E96">
        <w:rPr>
          <w:rFonts w:ascii="Times New Roman" w:hAnsi="Times New Roman" w:cs="Times New Roman"/>
        </w:rPr>
        <w:t>,</w:t>
      </w:r>
      <w:r w:rsidR="00AE77C2">
        <w:rPr>
          <w:rFonts w:ascii="Times New Roman" w:hAnsi="Times New Roman" w:cs="Times New Roman"/>
        </w:rPr>
        <w:t xml:space="preserve"> but if they do answer them, they will be kept safe and protected at all stages of the research and after. </w:t>
      </w:r>
      <w:r w:rsidR="00193287">
        <w:rPr>
          <w:rFonts w:ascii="Times New Roman" w:hAnsi="Times New Roman" w:cs="Times New Roman"/>
        </w:rPr>
        <w:t xml:space="preserve">Bos (2020) also </w:t>
      </w:r>
      <w:r w:rsidR="00193287">
        <w:rPr>
          <w:rFonts w:ascii="Times New Roman" w:hAnsi="Times New Roman" w:cs="Times New Roman"/>
        </w:rPr>
        <w:lastRenderedPageBreak/>
        <w:t xml:space="preserve">agrees that researchers should not try to obtain personal information if there is no good reason </w:t>
      </w:r>
      <w:r w:rsidR="000C1E96">
        <w:rPr>
          <w:rFonts w:ascii="Times New Roman" w:hAnsi="Times New Roman" w:cs="Times New Roman"/>
        </w:rPr>
        <w:t>for what</w:t>
      </w:r>
      <w:r w:rsidR="00193287">
        <w:rPr>
          <w:rFonts w:ascii="Times New Roman" w:hAnsi="Times New Roman" w:cs="Times New Roman"/>
        </w:rPr>
        <w:t xml:space="preserve"> it is needed for.</w:t>
      </w:r>
      <w:r w:rsidR="00224898">
        <w:rPr>
          <w:rFonts w:ascii="Times New Roman" w:hAnsi="Times New Roman" w:cs="Times New Roman"/>
        </w:rPr>
        <w:t xml:space="preserve"> </w:t>
      </w:r>
      <w:r w:rsidR="00683718">
        <w:rPr>
          <w:rFonts w:ascii="Times New Roman" w:hAnsi="Times New Roman" w:cs="Times New Roman"/>
        </w:rPr>
        <w:t>Therefore, the researcher will ensure t</w:t>
      </w:r>
      <w:r w:rsidR="00DD7C14">
        <w:rPr>
          <w:rFonts w:ascii="Times New Roman" w:hAnsi="Times New Roman" w:cs="Times New Roman"/>
        </w:rPr>
        <w:t>hat the questionnaire for the practitioners</w:t>
      </w:r>
      <w:r w:rsidR="003235A5">
        <w:rPr>
          <w:rFonts w:ascii="Times New Roman" w:hAnsi="Times New Roman" w:cs="Times New Roman"/>
        </w:rPr>
        <w:t>,</w:t>
      </w:r>
      <w:r w:rsidR="00DD7C14">
        <w:rPr>
          <w:rFonts w:ascii="Times New Roman" w:hAnsi="Times New Roman" w:cs="Times New Roman"/>
        </w:rPr>
        <w:t xml:space="preserve"> does</w:t>
      </w:r>
      <w:r w:rsidR="00693808">
        <w:rPr>
          <w:rFonts w:ascii="Times New Roman" w:hAnsi="Times New Roman" w:cs="Times New Roman"/>
        </w:rPr>
        <w:t xml:space="preserve"> </w:t>
      </w:r>
      <w:r w:rsidR="00DD7C14">
        <w:rPr>
          <w:rFonts w:ascii="Times New Roman" w:hAnsi="Times New Roman" w:cs="Times New Roman"/>
        </w:rPr>
        <w:t>n</w:t>
      </w:r>
      <w:r w:rsidR="00693808">
        <w:rPr>
          <w:rFonts w:ascii="Times New Roman" w:hAnsi="Times New Roman" w:cs="Times New Roman"/>
        </w:rPr>
        <w:t>o</w:t>
      </w:r>
      <w:r w:rsidR="00DD7C14">
        <w:rPr>
          <w:rFonts w:ascii="Times New Roman" w:hAnsi="Times New Roman" w:cs="Times New Roman"/>
        </w:rPr>
        <w:t>t include any questions that</w:t>
      </w:r>
      <w:r w:rsidR="00683718">
        <w:rPr>
          <w:rFonts w:ascii="Times New Roman" w:hAnsi="Times New Roman" w:cs="Times New Roman"/>
        </w:rPr>
        <w:t xml:space="preserve"> have no significance to the resear</w:t>
      </w:r>
      <w:r w:rsidR="00693808">
        <w:rPr>
          <w:rFonts w:ascii="Times New Roman" w:hAnsi="Times New Roman" w:cs="Times New Roman"/>
        </w:rPr>
        <w:t>ch</w:t>
      </w:r>
      <w:r w:rsidR="00683718">
        <w:rPr>
          <w:rFonts w:ascii="Times New Roman" w:hAnsi="Times New Roman" w:cs="Times New Roman"/>
        </w:rPr>
        <w:t xml:space="preserve"> being undertaken</w:t>
      </w:r>
      <w:r w:rsidR="00693808">
        <w:rPr>
          <w:rFonts w:ascii="Times New Roman" w:hAnsi="Times New Roman" w:cs="Times New Roman"/>
        </w:rPr>
        <w:t xml:space="preserve">. </w:t>
      </w:r>
      <w:r w:rsidR="00683718">
        <w:rPr>
          <w:rFonts w:ascii="Times New Roman" w:hAnsi="Times New Roman" w:cs="Times New Roman"/>
        </w:rPr>
        <w:t xml:space="preserve"> </w:t>
      </w:r>
    </w:p>
    <w:p w14:paraId="63ADF9BF" w14:textId="728FE63C" w:rsidR="000C2963" w:rsidRDefault="00F015A6" w:rsidP="00BD5E8F">
      <w:pPr>
        <w:spacing w:line="360" w:lineRule="auto"/>
        <w:rPr>
          <w:rFonts w:ascii="Times New Roman" w:hAnsi="Times New Roman" w:cs="Times New Roman"/>
        </w:rPr>
      </w:pPr>
      <w:r>
        <w:rPr>
          <w:rFonts w:ascii="Times New Roman" w:hAnsi="Times New Roman" w:cs="Times New Roman"/>
        </w:rPr>
        <w:t>Pala</w:t>
      </w:r>
      <w:r w:rsidR="004B5D5D">
        <w:rPr>
          <w:rFonts w:ascii="Times New Roman" w:hAnsi="Times New Roman" w:cs="Times New Roman"/>
        </w:rPr>
        <w:t>iologou (2012)</w:t>
      </w:r>
      <w:r w:rsidR="000A24E2">
        <w:rPr>
          <w:rFonts w:ascii="Times New Roman" w:hAnsi="Times New Roman" w:cs="Times New Roman"/>
        </w:rPr>
        <w:t xml:space="preserve"> and </w:t>
      </w:r>
      <w:r w:rsidR="00783D08">
        <w:rPr>
          <w:rFonts w:ascii="Times New Roman" w:hAnsi="Times New Roman" w:cs="Times New Roman"/>
        </w:rPr>
        <w:t>Et</w:t>
      </w:r>
      <w:r w:rsidR="00C50793">
        <w:rPr>
          <w:rFonts w:ascii="Times New Roman" w:hAnsi="Times New Roman" w:cs="Times New Roman"/>
        </w:rPr>
        <w:t xml:space="preserve">hical Research Involving Children </w:t>
      </w:r>
      <w:r w:rsidR="00783D08">
        <w:rPr>
          <w:rFonts w:ascii="Times New Roman" w:hAnsi="Times New Roman" w:cs="Times New Roman"/>
        </w:rPr>
        <w:t>(</w:t>
      </w:r>
      <w:r w:rsidR="00444D3E">
        <w:rPr>
          <w:rFonts w:ascii="Times New Roman" w:hAnsi="Times New Roman" w:cs="Times New Roman"/>
        </w:rPr>
        <w:t>no date)</w:t>
      </w:r>
      <w:r w:rsidR="00BB4168">
        <w:rPr>
          <w:rFonts w:ascii="Times New Roman" w:hAnsi="Times New Roman" w:cs="Times New Roman"/>
        </w:rPr>
        <w:t xml:space="preserve"> believ</w:t>
      </w:r>
      <w:r w:rsidR="004B5D5D">
        <w:rPr>
          <w:rFonts w:ascii="Times New Roman" w:hAnsi="Times New Roman" w:cs="Times New Roman"/>
        </w:rPr>
        <w:t>e that to protect children</w:t>
      </w:r>
      <w:r w:rsidR="00805442">
        <w:rPr>
          <w:rFonts w:ascii="Times New Roman" w:hAnsi="Times New Roman" w:cs="Times New Roman"/>
        </w:rPr>
        <w:t>’</w:t>
      </w:r>
      <w:r w:rsidR="004B5D5D">
        <w:rPr>
          <w:rFonts w:ascii="Times New Roman" w:hAnsi="Times New Roman" w:cs="Times New Roman"/>
        </w:rPr>
        <w:t xml:space="preserve">s confidentiality and anonymity </w:t>
      </w:r>
      <w:r w:rsidR="000F0CAF">
        <w:rPr>
          <w:rFonts w:ascii="Times New Roman" w:hAnsi="Times New Roman" w:cs="Times New Roman"/>
        </w:rPr>
        <w:t>it is respectful if</w:t>
      </w:r>
      <w:r w:rsidR="00134CA1">
        <w:rPr>
          <w:rFonts w:ascii="Times New Roman" w:hAnsi="Times New Roman" w:cs="Times New Roman"/>
        </w:rPr>
        <w:t>,</w:t>
      </w:r>
      <w:r w:rsidR="000F0CAF">
        <w:rPr>
          <w:rFonts w:ascii="Times New Roman" w:hAnsi="Times New Roman" w:cs="Times New Roman"/>
        </w:rPr>
        <w:t xml:space="preserve"> during research</w:t>
      </w:r>
      <w:r w:rsidR="00134CA1">
        <w:rPr>
          <w:rFonts w:ascii="Times New Roman" w:hAnsi="Times New Roman" w:cs="Times New Roman"/>
        </w:rPr>
        <w:t xml:space="preserve">, pseudonyms are used </w:t>
      </w:r>
      <w:r w:rsidR="00806005">
        <w:rPr>
          <w:rFonts w:ascii="Times New Roman" w:hAnsi="Times New Roman" w:cs="Times New Roman"/>
        </w:rPr>
        <w:t xml:space="preserve">to ensure that their identity can not be found by others. Therefore, throughout the observations </w:t>
      </w:r>
      <w:r w:rsidR="00D02A71">
        <w:rPr>
          <w:rFonts w:ascii="Times New Roman" w:hAnsi="Times New Roman" w:cs="Times New Roman"/>
        </w:rPr>
        <w:t>with the children, the researcher will ensure tha</w:t>
      </w:r>
      <w:r w:rsidR="00C01E8E">
        <w:rPr>
          <w:rFonts w:ascii="Times New Roman" w:hAnsi="Times New Roman" w:cs="Times New Roman"/>
        </w:rPr>
        <w:t>t t</w:t>
      </w:r>
      <w:r w:rsidR="00D02A71">
        <w:rPr>
          <w:rFonts w:ascii="Times New Roman" w:hAnsi="Times New Roman" w:cs="Times New Roman"/>
        </w:rPr>
        <w:t xml:space="preserve">hey use fictitious names to </w:t>
      </w:r>
      <w:r w:rsidR="00C01E8E">
        <w:rPr>
          <w:rFonts w:ascii="Times New Roman" w:hAnsi="Times New Roman" w:cs="Times New Roman"/>
        </w:rPr>
        <w:t>ensure they are fully protected and non-identifiable to others.</w:t>
      </w:r>
      <w:r w:rsidR="000F0CAF">
        <w:rPr>
          <w:rFonts w:ascii="Times New Roman" w:hAnsi="Times New Roman" w:cs="Times New Roman"/>
        </w:rPr>
        <w:t xml:space="preserve"> </w:t>
      </w:r>
      <w:r w:rsidR="00DF77D5">
        <w:rPr>
          <w:rFonts w:ascii="Times New Roman" w:hAnsi="Times New Roman" w:cs="Times New Roman"/>
        </w:rPr>
        <w:t>However, BERA (2012)</w:t>
      </w:r>
      <w:r w:rsidR="00E36AF4">
        <w:rPr>
          <w:rFonts w:ascii="Times New Roman" w:hAnsi="Times New Roman" w:cs="Times New Roman"/>
        </w:rPr>
        <w:t xml:space="preserve"> argue that in certain circumstances, there is the potential for some particip</w:t>
      </w:r>
      <w:r w:rsidR="0028073D">
        <w:rPr>
          <w:rFonts w:ascii="Times New Roman" w:hAnsi="Times New Roman" w:cs="Times New Roman"/>
        </w:rPr>
        <w:t xml:space="preserve">ants to willingly waive their right to </w:t>
      </w:r>
      <w:r w:rsidR="00E855EE">
        <w:rPr>
          <w:rFonts w:ascii="Times New Roman" w:hAnsi="Times New Roman" w:cs="Times New Roman"/>
        </w:rPr>
        <w:t>confidentiality</w:t>
      </w:r>
      <w:r w:rsidR="0028073D">
        <w:rPr>
          <w:rFonts w:ascii="Times New Roman" w:hAnsi="Times New Roman" w:cs="Times New Roman"/>
        </w:rPr>
        <w:t xml:space="preserve"> and anonymity, therefore </w:t>
      </w:r>
      <w:r w:rsidR="00E855EE">
        <w:rPr>
          <w:rFonts w:ascii="Times New Roman" w:hAnsi="Times New Roman" w:cs="Times New Roman"/>
        </w:rPr>
        <w:t>researchers</w:t>
      </w:r>
      <w:r w:rsidR="0028073D">
        <w:rPr>
          <w:rFonts w:ascii="Times New Roman" w:hAnsi="Times New Roman" w:cs="Times New Roman"/>
        </w:rPr>
        <w:t xml:space="preserve"> </w:t>
      </w:r>
      <w:r w:rsidR="00E855EE">
        <w:rPr>
          <w:rFonts w:ascii="Times New Roman" w:hAnsi="Times New Roman" w:cs="Times New Roman"/>
        </w:rPr>
        <w:t xml:space="preserve">need to recognise these rights and agree to identify them in their data results and findings if they wish </w:t>
      </w:r>
      <w:r w:rsidR="00616C73">
        <w:rPr>
          <w:rFonts w:ascii="Times New Roman" w:hAnsi="Times New Roman" w:cs="Times New Roman"/>
        </w:rPr>
        <w:t xml:space="preserve">for them </w:t>
      </w:r>
      <w:r w:rsidR="00E855EE">
        <w:rPr>
          <w:rFonts w:ascii="Times New Roman" w:hAnsi="Times New Roman" w:cs="Times New Roman"/>
        </w:rPr>
        <w:t>to do so.</w:t>
      </w:r>
    </w:p>
    <w:p w14:paraId="6B8FD5FC" w14:textId="69458BB2" w:rsidR="004B45D6" w:rsidRPr="00120CB8" w:rsidRDefault="00A076AD" w:rsidP="00BD5E8F">
      <w:pPr>
        <w:spacing w:line="360" w:lineRule="auto"/>
        <w:rPr>
          <w:rFonts w:ascii="Times New Roman" w:hAnsi="Times New Roman" w:cs="Times New Roman"/>
          <w:u w:val="single"/>
        </w:rPr>
      </w:pPr>
      <w:r w:rsidRPr="00120CB8">
        <w:rPr>
          <w:rFonts w:ascii="Times New Roman" w:hAnsi="Times New Roman" w:cs="Times New Roman"/>
          <w:u w:val="single"/>
        </w:rPr>
        <w:t xml:space="preserve">Reducing </w:t>
      </w:r>
      <w:r w:rsidR="00062324" w:rsidRPr="00120CB8">
        <w:rPr>
          <w:rFonts w:ascii="Times New Roman" w:hAnsi="Times New Roman" w:cs="Times New Roman"/>
          <w:u w:val="single"/>
        </w:rPr>
        <w:t>R</w:t>
      </w:r>
      <w:r w:rsidRPr="00120CB8">
        <w:rPr>
          <w:rFonts w:ascii="Times New Roman" w:hAnsi="Times New Roman" w:cs="Times New Roman"/>
          <w:u w:val="single"/>
        </w:rPr>
        <w:t>isk</w:t>
      </w:r>
    </w:p>
    <w:p w14:paraId="26C48423" w14:textId="37E222A7" w:rsidR="007C3098" w:rsidRDefault="005D32C1" w:rsidP="00BD5E8F">
      <w:pPr>
        <w:spacing w:line="360" w:lineRule="auto"/>
        <w:rPr>
          <w:rFonts w:ascii="Times New Roman" w:hAnsi="Times New Roman" w:cs="Times New Roman"/>
          <w:u w:val="single"/>
        </w:rPr>
      </w:pPr>
      <w:r>
        <w:rPr>
          <w:rFonts w:ascii="Times New Roman" w:hAnsi="Times New Roman" w:cs="Times New Roman"/>
          <w:u w:val="single"/>
        </w:rPr>
        <w:t xml:space="preserve">The </w:t>
      </w:r>
      <w:r w:rsidR="00EA191D">
        <w:rPr>
          <w:rFonts w:ascii="Times New Roman" w:hAnsi="Times New Roman" w:cs="Times New Roman"/>
          <w:u w:val="single"/>
        </w:rPr>
        <w:t>Participant</w:t>
      </w:r>
    </w:p>
    <w:p w14:paraId="499B3B65" w14:textId="39B9731C" w:rsidR="00A076AD" w:rsidRPr="005D2679" w:rsidRDefault="008F6DDF" w:rsidP="00BD5E8F">
      <w:pPr>
        <w:spacing w:line="360" w:lineRule="auto"/>
        <w:rPr>
          <w:rFonts w:ascii="Times New Roman" w:hAnsi="Times New Roman" w:cs="Times New Roman"/>
        </w:rPr>
      </w:pPr>
      <w:r w:rsidRPr="005D2679">
        <w:rPr>
          <w:rFonts w:ascii="Times New Roman" w:hAnsi="Times New Roman" w:cs="Times New Roman"/>
        </w:rPr>
        <w:t xml:space="preserve">Ethical Research </w:t>
      </w:r>
      <w:r w:rsidR="005D2679" w:rsidRPr="005D2679">
        <w:rPr>
          <w:rFonts w:ascii="Times New Roman" w:hAnsi="Times New Roman" w:cs="Times New Roman"/>
        </w:rPr>
        <w:t>Involving children</w:t>
      </w:r>
      <w:r w:rsidR="005D2679">
        <w:rPr>
          <w:rFonts w:ascii="Times New Roman" w:hAnsi="Times New Roman" w:cs="Times New Roman"/>
        </w:rPr>
        <w:t xml:space="preserve"> (no date) believe that when </w:t>
      </w:r>
      <w:r w:rsidR="00400F97">
        <w:rPr>
          <w:rFonts w:ascii="Times New Roman" w:hAnsi="Times New Roman" w:cs="Times New Roman"/>
        </w:rPr>
        <w:t xml:space="preserve">research involves children, it is important that the researcher </w:t>
      </w:r>
      <w:r w:rsidR="007C3A61">
        <w:rPr>
          <w:rFonts w:ascii="Times New Roman" w:hAnsi="Times New Roman" w:cs="Times New Roman"/>
        </w:rPr>
        <w:t xml:space="preserve">primarily decides whether the </w:t>
      </w:r>
      <w:r w:rsidR="00382C5D">
        <w:rPr>
          <w:rFonts w:ascii="Times New Roman" w:hAnsi="Times New Roman" w:cs="Times New Roman"/>
        </w:rPr>
        <w:t xml:space="preserve">research </w:t>
      </w:r>
      <w:r w:rsidR="00326C95">
        <w:rPr>
          <w:rFonts w:ascii="Times New Roman" w:hAnsi="Times New Roman" w:cs="Times New Roman"/>
        </w:rPr>
        <w:t>needs</w:t>
      </w:r>
      <w:r w:rsidR="00382C5D">
        <w:rPr>
          <w:rFonts w:ascii="Times New Roman" w:hAnsi="Times New Roman" w:cs="Times New Roman"/>
        </w:rPr>
        <w:t xml:space="preserve"> to be completed, if children need to </w:t>
      </w:r>
      <w:r w:rsidR="007D56AB">
        <w:rPr>
          <w:rFonts w:ascii="Times New Roman" w:hAnsi="Times New Roman" w:cs="Times New Roman"/>
        </w:rPr>
        <w:t>be involved</w:t>
      </w:r>
      <w:r w:rsidR="004523D3">
        <w:rPr>
          <w:rFonts w:ascii="Times New Roman" w:hAnsi="Times New Roman" w:cs="Times New Roman"/>
        </w:rPr>
        <w:t>,</w:t>
      </w:r>
      <w:r w:rsidR="007D56AB">
        <w:rPr>
          <w:rFonts w:ascii="Times New Roman" w:hAnsi="Times New Roman" w:cs="Times New Roman"/>
        </w:rPr>
        <w:t xml:space="preserve"> and if so, what capacity of involvement they</w:t>
      </w:r>
      <w:r w:rsidR="00E95BF1">
        <w:rPr>
          <w:rFonts w:ascii="Times New Roman" w:hAnsi="Times New Roman" w:cs="Times New Roman"/>
        </w:rPr>
        <w:t xml:space="preserve"> will</w:t>
      </w:r>
      <w:r w:rsidR="007D56AB">
        <w:rPr>
          <w:rFonts w:ascii="Times New Roman" w:hAnsi="Times New Roman" w:cs="Times New Roman"/>
        </w:rPr>
        <w:t xml:space="preserve"> have.</w:t>
      </w:r>
      <w:r w:rsidR="00571972">
        <w:rPr>
          <w:rFonts w:ascii="Times New Roman" w:hAnsi="Times New Roman" w:cs="Times New Roman"/>
        </w:rPr>
        <w:t xml:space="preserve"> For this research project, the researcher decided that children would need to be involved as the study wa</w:t>
      </w:r>
      <w:r w:rsidR="004523D3">
        <w:rPr>
          <w:rFonts w:ascii="Times New Roman" w:hAnsi="Times New Roman" w:cs="Times New Roman"/>
        </w:rPr>
        <w:t xml:space="preserve">s </w:t>
      </w:r>
      <w:r w:rsidR="00326C95">
        <w:rPr>
          <w:rFonts w:ascii="Times New Roman" w:hAnsi="Times New Roman" w:cs="Times New Roman"/>
        </w:rPr>
        <w:t xml:space="preserve">to find out if learning through </w:t>
      </w:r>
      <w:r w:rsidR="006A4A4C">
        <w:rPr>
          <w:rFonts w:ascii="Times New Roman" w:hAnsi="Times New Roman" w:cs="Times New Roman"/>
        </w:rPr>
        <w:t>‘</w:t>
      </w:r>
      <w:r w:rsidR="00326C95">
        <w:rPr>
          <w:rFonts w:ascii="Times New Roman" w:hAnsi="Times New Roman" w:cs="Times New Roman"/>
        </w:rPr>
        <w:t>play</w:t>
      </w:r>
      <w:r w:rsidR="004523D3">
        <w:rPr>
          <w:rFonts w:ascii="Times New Roman" w:hAnsi="Times New Roman" w:cs="Times New Roman"/>
        </w:rPr>
        <w:t xml:space="preserve"> based activities</w:t>
      </w:r>
      <w:r w:rsidR="006A4A4C">
        <w:rPr>
          <w:rFonts w:ascii="Times New Roman" w:hAnsi="Times New Roman" w:cs="Times New Roman"/>
        </w:rPr>
        <w:t>’</w:t>
      </w:r>
      <w:r w:rsidR="00836667">
        <w:rPr>
          <w:rFonts w:ascii="Times New Roman" w:hAnsi="Times New Roman" w:cs="Times New Roman"/>
        </w:rPr>
        <w:t>,</w:t>
      </w:r>
      <w:r w:rsidR="009811BE">
        <w:rPr>
          <w:rFonts w:ascii="Times New Roman" w:hAnsi="Times New Roman" w:cs="Times New Roman"/>
        </w:rPr>
        <w:t xml:space="preserve"> as opposed to </w:t>
      </w:r>
      <w:r w:rsidR="006A4A4C">
        <w:rPr>
          <w:rFonts w:ascii="Times New Roman" w:hAnsi="Times New Roman" w:cs="Times New Roman"/>
        </w:rPr>
        <w:t>‘</w:t>
      </w:r>
      <w:r w:rsidR="009811BE">
        <w:rPr>
          <w:rFonts w:ascii="Times New Roman" w:hAnsi="Times New Roman" w:cs="Times New Roman"/>
        </w:rPr>
        <w:t>no</w:t>
      </w:r>
      <w:r w:rsidR="006A4A4C">
        <w:rPr>
          <w:rFonts w:ascii="Times New Roman" w:hAnsi="Times New Roman" w:cs="Times New Roman"/>
        </w:rPr>
        <w:t>t</w:t>
      </w:r>
      <w:r w:rsidR="009811BE">
        <w:rPr>
          <w:rFonts w:ascii="Times New Roman" w:hAnsi="Times New Roman" w:cs="Times New Roman"/>
        </w:rPr>
        <w:t xml:space="preserve"> play based activities</w:t>
      </w:r>
      <w:r w:rsidR="006A4A4C">
        <w:rPr>
          <w:rFonts w:ascii="Times New Roman" w:hAnsi="Times New Roman" w:cs="Times New Roman"/>
        </w:rPr>
        <w:t>’</w:t>
      </w:r>
      <w:r w:rsidR="009811BE">
        <w:rPr>
          <w:rFonts w:ascii="Times New Roman" w:hAnsi="Times New Roman" w:cs="Times New Roman"/>
        </w:rPr>
        <w:t>,</w:t>
      </w:r>
      <w:r w:rsidR="00326C95">
        <w:rPr>
          <w:rFonts w:ascii="Times New Roman" w:hAnsi="Times New Roman" w:cs="Times New Roman"/>
        </w:rPr>
        <w:t xml:space="preserve"> affects children’s well-being.</w:t>
      </w:r>
      <w:r w:rsidR="002C750A">
        <w:rPr>
          <w:rFonts w:ascii="Times New Roman" w:hAnsi="Times New Roman" w:cs="Times New Roman"/>
        </w:rPr>
        <w:t xml:space="preserve"> Therefore, </w:t>
      </w:r>
      <w:r w:rsidR="00262370">
        <w:rPr>
          <w:rFonts w:ascii="Times New Roman" w:hAnsi="Times New Roman" w:cs="Times New Roman"/>
        </w:rPr>
        <w:t xml:space="preserve">the researcher </w:t>
      </w:r>
      <w:r w:rsidR="002C750A">
        <w:rPr>
          <w:rFonts w:ascii="Times New Roman" w:hAnsi="Times New Roman" w:cs="Times New Roman"/>
        </w:rPr>
        <w:t>decided that to observe children whilst taking part in such activities</w:t>
      </w:r>
      <w:r w:rsidR="0050413B">
        <w:rPr>
          <w:rFonts w:ascii="Times New Roman" w:hAnsi="Times New Roman" w:cs="Times New Roman"/>
        </w:rPr>
        <w:t>,</w:t>
      </w:r>
      <w:r w:rsidR="002C750A">
        <w:rPr>
          <w:rFonts w:ascii="Times New Roman" w:hAnsi="Times New Roman" w:cs="Times New Roman"/>
        </w:rPr>
        <w:t xml:space="preserve"> would be be</w:t>
      </w:r>
      <w:r w:rsidR="0050413B">
        <w:rPr>
          <w:rFonts w:ascii="Times New Roman" w:hAnsi="Times New Roman" w:cs="Times New Roman"/>
        </w:rPr>
        <w:t>neficial</w:t>
      </w:r>
      <w:r w:rsidR="002C750A">
        <w:rPr>
          <w:rFonts w:ascii="Times New Roman" w:hAnsi="Times New Roman" w:cs="Times New Roman"/>
        </w:rPr>
        <w:t xml:space="preserve"> for the </w:t>
      </w:r>
      <w:r w:rsidR="0050413B">
        <w:rPr>
          <w:rFonts w:ascii="Times New Roman" w:hAnsi="Times New Roman" w:cs="Times New Roman"/>
        </w:rPr>
        <w:t>findings</w:t>
      </w:r>
      <w:r w:rsidR="002C750A">
        <w:rPr>
          <w:rFonts w:ascii="Times New Roman" w:hAnsi="Times New Roman" w:cs="Times New Roman"/>
        </w:rPr>
        <w:t>.</w:t>
      </w:r>
      <w:r w:rsidR="00962CB6">
        <w:rPr>
          <w:rFonts w:ascii="Times New Roman" w:hAnsi="Times New Roman" w:cs="Times New Roman"/>
        </w:rPr>
        <w:t xml:space="preserve"> </w:t>
      </w:r>
      <w:r w:rsidR="00AF7F73">
        <w:rPr>
          <w:rFonts w:ascii="Times New Roman" w:hAnsi="Times New Roman" w:cs="Times New Roman"/>
        </w:rPr>
        <w:t xml:space="preserve">Similarly, BERA (2018) </w:t>
      </w:r>
      <w:r w:rsidR="00D812DE">
        <w:rPr>
          <w:rFonts w:ascii="Times New Roman" w:hAnsi="Times New Roman" w:cs="Times New Roman"/>
        </w:rPr>
        <w:t xml:space="preserve">state that researchers have a responsibility to recognise potential risks and it is their </w:t>
      </w:r>
      <w:r w:rsidR="00E15C5D">
        <w:rPr>
          <w:rFonts w:ascii="Times New Roman" w:hAnsi="Times New Roman" w:cs="Times New Roman"/>
        </w:rPr>
        <w:t>duty of care to ensure that i</w:t>
      </w:r>
      <w:r w:rsidR="005B739C">
        <w:rPr>
          <w:rFonts w:ascii="Times New Roman" w:hAnsi="Times New Roman" w:cs="Times New Roman"/>
        </w:rPr>
        <w:t>f</w:t>
      </w:r>
      <w:r w:rsidR="00E15C5D">
        <w:rPr>
          <w:rFonts w:ascii="Times New Roman" w:hAnsi="Times New Roman" w:cs="Times New Roman"/>
        </w:rPr>
        <w:t xml:space="preserve"> risk arises from participation that they help to minimise and manage </w:t>
      </w:r>
      <w:r w:rsidR="00962CB6">
        <w:rPr>
          <w:rFonts w:ascii="Times New Roman" w:hAnsi="Times New Roman" w:cs="Times New Roman"/>
        </w:rPr>
        <w:t>an</w:t>
      </w:r>
      <w:r w:rsidR="001703B7">
        <w:rPr>
          <w:rFonts w:ascii="Times New Roman" w:hAnsi="Times New Roman" w:cs="Times New Roman"/>
        </w:rPr>
        <w:t xml:space="preserve">y </w:t>
      </w:r>
      <w:r w:rsidR="00962CB6">
        <w:rPr>
          <w:rFonts w:ascii="Times New Roman" w:hAnsi="Times New Roman" w:cs="Times New Roman"/>
        </w:rPr>
        <w:t>distress or discomfort to participants.</w:t>
      </w:r>
      <w:r w:rsidR="005A0FB5">
        <w:rPr>
          <w:rFonts w:ascii="Times New Roman" w:hAnsi="Times New Roman" w:cs="Times New Roman"/>
        </w:rPr>
        <w:t xml:space="preserve"> Furthermore, </w:t>
      </w:r>
      <w:r w:rsidR="002E589B">
        <w:rPr>
          <w:rFonts w:ascii="Times New Roman" w:hAnsi="Times New Roman" w:cs="Times New Roman"/>
        </w:rPr>
        <w:t xml:space="preserve">Ethical Research Involving Children (no date) agrees that harm can present </w:t>
      </w:r>
      <w:r w:rsidR="00927BA3">
        <w:rPr>
          <w:rFonts w:ascii="Times New Roman" w:hAnsi="Times New Roman" w:cs="Times New Roman"/>
        </w:rPr>
        <w:t xml:space="preserve">in many forms during research. These can include physical harm, </w:t>
      </w:r>
      <w:r w:rsidR="00675176">
        <w:rPr>
          <w:rFonts w:ascii="Times New Roman" w:hAnsi="Times New Roman" w:cs="Times New Roman"/>
        </w:rPr>
        <w:t xml:space="preserve">abuse, punishment or disappointment, as well as distress, trauma, </w:t>
      </w:r>
      <w:r w:rsidR="009B7C6E">
        <w:rPr>
          <w:rFonts w:ascii="Times New Roman" w:hAnsi="Times New Roman" w:cs="Times New Roman"/>
        </w:rPr>
        <w:t xml:space="preserve">anxiety or a decrease in self esteem levels. They agree that harm </w:t>
      </w:r>
      <w:r w:rsidR="00E62E02">
        <w:rPr>
          <w:rFonts w:ascii="Times New Roman" w:hAnsi="Times New Roman" w:cs="Times New Roman"/>
        </w:rPr>
        <w:t>can occur if the children</w:t>
      </w:r>
      <w:r w:rsidR="00D8348E">
        <w:rPr>
          <w:rFonts w:ascii="Times New Roman" w:hAnsi="Times New Roman" w:cs="Times New Roman"/>
        </w:rPr>
        <w:t>’s</w:t>
      </w:r>
      <w:r w:rsidR="00E62E02">
        <w:rPr>
          <w:rFonts w:ascii="Times New Roman" w:hAnsi="Times New Roman" w:cs="Times New Roman"/>
        </w:rPr>
        <w:t xml:space="preserve"> voice or opinion differs from the researchers </w:t>
      </w:r>
      <w:r w:rsidR="006810E8">
        <w:rPr>
          <w:rFonts w:ascii="Times New Roman" w:hAnsi="Times New Roman" w:cs="Times New Roman"/>
        </w:rPr>
        <w:t>interests and believe at times researchers can overlook children due t</w:t>
      </w:r>
      <w:r w:rsidR="00D8348E">
        <w:rPr>
          <w:rFonts w:ascii="Times New Roman" w:hAnsi="Times New Roman" w:cs="Times New Roman"/>
        </w:rPr>
        <w:t>o</w:t>
      </w:r>
      <w:r w:rsidR="006810E8">
        <w:rPr>
          <w:rFonts w:ascii="Times New Roman" w:hAnsi="Times New Roman" w:cs="Times New Roman"/>
        </w:rPr>
        <w:t xml:space="preserve"> this.</w:t>
      </w:r>
      <w:r w:rsidR="00A04278">
        <w:rPr>
          <w:rFonts w:ascii="Times New Roman" w:hAnsi="Times New Roman" w:cs="Times New Roman"/>
        </w:rPr>
        <w:t xml:space="preserve"> The researcher in this project will ensure a fair approach to </w:t>
      </w:r>
      <w:r w:rsidR="006456AE">
        <w:rPr>
          <w:rFonts w:ascii="Times New Roman" w:hAnsi="Times New Roman" w:cs="Times New Roman"/>
        </w:rPr>
        <w:t xml:space="preserve">the children and </w:t>
      </w:r>
      <w:r w:rsidR="009216B9">
        <w:rPr>
          <w:rFonts w:ascii="Times New Roman" w:hAnsi="Times New Roman" w:cs="Times New Roman"/>
        </w:rPr>
        <w:t>always respect the difference of perspectives</w:t>
      </w:r>
      <w:r w:rsidR="00F1148A">
        <w:rPr>
          <w:rFonts w:ascii="Times New Roman" w:hAnsi="Times New Roman" w:cs="Times New Roman"/>
        </w:rPr>
        <w:t xml:space="preserve"> which will support children’s rights according to UNICEF (no date)</w:t>
      </w:r>
      <w:r w:rsidR="001B1779">
        <w:rPr>
          <w:rFonts w:ascii="Times New Roman" w:hAnsi="Times New Roman" w:cs="Times New Roman"/>
        </w:rPr>
        <w:t>.</w:t>
      </w:r>
    </w:p>
    <w:p w14:paraId="38DB31C7" w14:textId="3C7C7689" w:rsidR="00560419" w:rsidRDefault="00EA191D" w:rsidP="00BD5E8F">
      <w:pPr>
        <w:spacing w:line="360" w:lineRule="auto"/>
        <w:rPr>
          <w:rFonts w:ascii="Times New Roman" w:hAnsi="Times New Roman" w:cs="Times New Roman"/>
          <w:u w:val="single"/>
        </w:rPr>
      </w:pPr>
      <w:r>
        <w:rPr>
          <w:rFonts w:ascii="Times New Roman" w:hAnsi="Times New Roman" w:cs="Times New Roman"/>
          <w:u w:val="single"/>
        </w:rPr>
        <w:lastRenderedPageBreak/>
        <w:t>The Researcher</w:t>
      </w:r>
    </w:p>
    <w:p w14:paraId="05CD10DA" w14:textId="6774ADCC" w:rsidR="008D3A66" w:rsidRDefault="000271EB" w:rsidP="00BD5E8F">
      <w:pPr>
        <w:spacing w:line="360" w:lineRule="auto"/>
        <w:rPr>
          <w:rFonts w:ascii="Times New Roman" w:hAnsi="Times New Roman" w:cs="Times New Roman"/>
        </w:rPr>
      </w:pPr>
      <w:r>
        <w:rPr>
          <w:rFonts w:ascii="Times New Roman" w:hAnsi="Times New Roman" w:cs="Times New Roman"/>
        </w:rPr>
        <w:t xml:space="preserve">NSPCC (2024) </w:t>
      </w:r>
      <w:r w:rsidR="0088361D">
        <w:rPr>
          <w:rFonts w:ascii="Times New Roman" w:hAnsi="Times New Roman" w:cs="Times New Roman"/>
        </w:rPr>
        <w:t>believe</w:t>
      </w:r>
      <w:r>
        <w:rPr>
          <w:rFonts w:ascii="Times New Roman" w:hAnsi="Times New Roman" w:cs="Times New Roman"/>
        </w:rPr>
        <w:t xml:space="preserve"> that researchers need to be </w:t>
      </w:r>
      <w:r w:rsidR="00F76D3C">
        <w:rPr>
          <w:rFonts w:ascii="Times New Roman" w:hAnsi="Times New Roman" w:cs="Times New Roman"/>
        </w:rPr>
        <w:t xml:space="preserve">protected form risk and harm themselves. They </w:t>
      </w:r>
      <w:r w:rsidR="0088361D">
        <w:rPr>
          <w:rFonts w:ascii="Times New Roman" w:hAnsi="Times New Roman" w:cs="Times New Roman"/>
        </w:rPr>
        <w:t>state</w:t>
      </w:r>
      <w:r w:rsidR="00F76D3C">
        <w:rPr>
          <w:rFonts w:ascii="Times New Roman" w:hAnsi="Times New Roman" w:cs="Times New Roman"/>
        </w:rPr>
        <w:t xml:space="preserve"> that if a researcher becomes affected by </w:t>
      </w:r>
      <w:r w:rsidR="00EE3A1A">
        <w:rPr>
          <w:rFonts w:ascii="Times New Roman" w:hAnsi="Times New Roman" w:cs="Times New Roman"/>
        </w:rPr>
        <w:t xml:space="preserve">something they see or hear during research sessions they should seek support through their manager. </w:t>
      </w:r>
      <w:r w:rsidR="00692581">
        <w:rPr>
          <w:rFonts w:ascii="Times New Roman" w:hAnsi="Times New Roman" w:cs="Times New Roman"/>
        </w:rPr>
        <w:t xml:space="preserve">They </w:t>
      </w:r>
      <w:r w:rsidR="005D7B95">
        <w:rPr>
          <w:rFonts w:ascii="Times New Roman" w:hAnsi="Times New Roman" w:cs="Times New Roman"/>
        </w:rPr>
        <w:t>bel</w:t>
      </w:r>
      <w:r w:rsidR="00935CE8">
        <w:rPr>
          <w:rFonts w:ascii="Times New Roman" w:hAnsi="Times New Roman" w:cs="Times New Roman"/>
        </w:rPr>
        <w:t>ieve</w:t>
      </w:r>
      <w:r w:rsidR="00692581">
        <w:rPr>
          <w:rFonts w:ascii="Times New Roman" w:hAnsi="Times New Roman" w:cs="Times New Roman"/>
        </w:rPr>
        <w:t xml:space="preserve"> that research supervisors need to ensure that the </w:t>
      </w:r>
      <w:r w:rsidR="00BE08C1">
        <w:rPr>
          <w:rFonts w:ascii="Times New Roman" w:hAnsi="Times New Roman" w:cs="Times New Roman"/>
        </w:rPr>
        <w:t>researchers’</w:t>
      </w:r>
      <w:r w:rsidR="00692581">
        <w:rPr>
          <w:rFonts w:ascii="Times New Roman" w:hAnsi="Times New Roman" w:cs="Times New Roman"/>
        </w:rPr>
        <w:t xml:space="preserve"> safety is paramount.</w:t>
      </w:r>
      <w:r w:rsidR="000B09C4">
        <w:rPr>
          <w:rFonts w:ascii="Times New Roman" w:hAnsi="Times New Roman" w:cs="Times New Roman"/>
        </w:rPr>
        <w:t xml:space="preserve"> </w:t>
      </w:r>
      <w:r w:rsidR="000F42E4">
        <w:rPr>
          <w:rFonts w:ascii="Times New Roman" w:hAnsi="Times New Roman" w:cs="Times New Roman"/>
        </w:rPr>
        <w:t xml:space="preserve">Similarly, BERA (2024) </w:t>
      </w:r>
      <w:r w:rsidR="00BE3221">
        <w:rPr>
          <w:rFonts w:ascii="Times New Roman" w:hAnsi="Times New Roman" w:cs="Times New Roman"/>
        </w:rPr>
        <w:t xml:space="preserve">agree that the physical and psychological well-being of the researcher is </w:t>
      </w:r>
      <w:r w:rsidR="009959E0">
        <w:rPr>
          <w:rFonts w:ascii="Times New Roman" w:hAnsi="Times New Roman" w:cs="Times New Roman"/>
        </w:rPr>
        <w:t xml:space="preserve">the ethical responsibility of employers and the researcher themselves. They </w:t>
      </w:r>
      <w:r w:rsidR="00B543E6">
        <w:rPr>
          <w:rFonts w:ascii="Times New Roman" w:hAnsi="Times New Roman" w:cs="Times New Roman"/>
        </w:rPr>
        <w:t xml:space="preserve">believe that researchers should be aware of the legal responsibilities and should consider </w:t>
      </w:r>
      <w:r w:rsidR="00A51D1D">
        <w:rPr>
          <w:rFonts w:ascii="Times New Roman" w:hAnsi="Times New Roman" w:cs="Times New Roman"/>
        </w:rPr>
        <w:t>whether an in-depth risk- assessment and on-going safety mon</w:t>
      </w:r>
      <w:r w:rsidR="00AC779E">
        <w:rPr>
          <w:rFonts w:ascii="Times New Roman" w:hAnsi="Times New Roman" w:cs="Times New Roman"/>
        </w:rPr>
        <w:t xml:space="preserve">itoring for the researcher is needed. </w:t>
      </w:r>
      <w:r w:rsidR="00437FF7">
        <w:rPr>
          <w:rFonts w:ascii="Times New Roman" w:hAnsi="Times New Roman" w:cs="Times New Roman"/>
        </w:rPr>
        <w:t xml:space="preserve">Therefore, </w:t>
      </w:r>
      <w:r w:rsidR="009E1408">
        <w:rPr>
          <w:rFonts w:ascii="Times New Roman" w:hAnsi="Times New Roman" w:cs="Times New Roman"/>
        </w:rPr>
        <w:t xml:space="preserve">during this research project the researcher will ensure that they work alongside their employer to </w:t>
      </w:r>
      <w:r w:rsidR="007332DA">
        <w:rPr>
          <w:rFonts w:ascii="Times New Roman" w:hAnsi="Times New Roman" w:cs="Times New Roman"/>
        </w:rPr>
        <w:t>identify any possible risk factors and ensure that they provide a way to mitigate any risk effectively</w:t>
      </w:r>
      <w:r w:rsidR="00C55E28">
        <w:rPr>
          <w:rFonts w:ascii="Times New Roman" w:hAnsi="Times New Roman" w:cs="Times New Roman"/>
        </w:rPr>
        <w:t xml:space="preserve">, together. </w:t>
      </w:r>
      <w:r w:rsidR="00D54CEF">
        <w:rPr>
          <w:rFonts w:ascii="Times New Roman" w:hAnsi="Times New Roman" w:cs="Times New Roman"/>
        </w:rPr>
        <w:t xml:space="preserve">Furthermore, </w:t>
      </w:r>
      <w:r w:rsidR="006A6030">
        <w:rPr>
          <w:rFonts w:ascii="Times New Roman" w:hAnsi="Times New Roman" w:cs="Times New Roman"/>
        </w:rPr>
        <w:t xml:space="preserve">before carrying out any research, according to University of Wales Trinity </w:t>
      </w:r>
      <w:r w:rsidR="00B944EA">
        <w:rPr>
          <w:rFonts w:ascii="Times New Roman" w:hAnsi="Times New Roman" w:cs="Times New Roman"/>
        </w:rPr>
        <w:t xml:space="preserve">Saint David </w:t>
      </w:r>
      <w:r w:rsidR="00767AD7">
        <w:rPr>
          <w:rFonts w:ascii="Times New Roman" w:hAnsi="Times New Roman" w:cs="Times New Roman"/>
        </w:rPr>
        <w:t xml:space="preserve">(UWTSD) </w:t>
      </w:r>
      <w:r w:rsidR="00B944EA">
        <w:rPr>
          <w:rFonts w:ascii="Times New Roman" w:hAnsi="Times New Roman" w:cs="Times New Roman"/>
        </w:rPr>
        <w:t>(2022)</w:t>
      </w:r>
      <w:r w:rsidR="002A19FD">
        <w:rPr>
          <w:rFonts w:ascii="Times New Roman" w:hAnsi="Times New Roman" w:cs="Times New Roman"/>
        </w:rPr>
        <w:t xml:space="preserve"> all researchers must ensure that they obtain an up to date</w:t>
      </w:r>
      <w:r w:rsidR="00A95E0B">
        <w:rPr>
          <w:rFonts w:ascii="Times New Roman" w:hAnsi="Times New Roman" w:cs="Times New Roman"/>
        </w:rPr>
        <w:t>, current Di</w:t>
      </w:r>
      <w:r w:rsidR="00AC080D">
        <w:rPr>
          <w:rFonts w:ascii="Times New Roman" w:hAnsi="Times New Roman" w:cs="Times New Roman"/>
        </w:rPr>
        <w:t>s</w:t>
      </w:r>
      <w:r w:rsidR="00A95E0B">
        <w:rPr>
          <w:rFonts w:ascii="Times New Roman" w:hAnsi="Times New Roman" w:cs="Times New Roman"/>
        </w:rPr>
        <w:t>closure and Barring Service c</w:t>
      </w:r>
      <w:r w:rsidR="00AC080D">
        <w:rPr>
          <w:rFonts w:ascii="Times New Roman" w:hAnsi="Times New Roman" w:cs="Times New Roman"/>
        </w:rPr>
        <w:t>h</w:t>
      </w:r>
      <w:r w:rsidR="00A95E0B">
        <w:rPr>
          <w:rFonts w:ascii="Times New Roman" w:hAnsi="Times New Roman" w:cs="Times New Roman"/>
        </w:rPr>
        <w:t>eck. This will ensure that the</w:t>
      </w:r>
      <w:r w:rsidR="00AC080D">
        <w:rPr>
          <w:rFonts w:ascii="Times New Roman" w:hAnsi="Times New Roman" w:cs="Times New Roman"/>
        </w:rPr>
        <w:t xml:space="preserve"> researcher is keeping themselves safe and protected as well as ensuring that the children are </w:t>
      </w:r>
      <w:r w:rsidR="008D3A66">
        <w:rPr>
          <w:rFonts w:ascii="Times New Roman" w:hAnsi="Times New Roman" w:cs="Times New Roman"/>
        </w:rPr>
        <w:t xml:space="preserve">at no risk. </w:t>
      </w:r>
    </w:p>
    <w:p w14:paraId="7DD8CFE8" w14:textId="0E5604DF" w:rsidR="005E3F47" w:rsidRDefault="00591F7E" w:rsidP="00BD5E8F">
      <w:pPr>
        <w:spacing w:line="360" w:lineRule="auto"/>
        <w:rPr>
          <w:rFonts w:ascii="Times New Roman" w:hAnsi="Times New Roman" w:cs="Times New Roman"/>
        </w:rPr>
      </w:pPr>
      <w:r>
        <w:rPr>
          <w:rFonts w:ascii="Times New Roman" w:hAnsi="Times New Roman" w:cs="Times New Roman"/>
        </w:rPr>
        <w:t xml:space="preserve">According to the </w:t>
      </w:r>
      <w:r w:rsidR="00613600">
        <w:rPr>
          <w:rFonts w:ascii="Times New Roman" w:hAnsi="Times New Roman" w:cs="Times New Roman"/>
        </w:rPr>
        <w:t>N</w:t>
      </w:r>
      <w:r>
        <w:rPr>
          <w:rFonts w:ascii="Times New Roman" w:hAnsi="Times New Roman" w:cs="Times New Roman"/>
        </w:rPr>
        <w:t>SPCC (202</w:t>
      </w:r>
      <w:r w:rsidR="00613600">
        <w:rPr>
          <w:rFonts w:ascii="Times New Roman" w:hAnsi="Times New Roman" w:cs="Times New Roman"/>
        </w:rPr>
        <w:t xml:space="preserve">4) it is important that researchers are </w:t>
      </w:r>
      <w:r w:rsidR="004765FA">
        <w:rPr>
          <w:rFonts w:ascii="Times New Roman" w:hAnsi="Times New Roman" w:cs="Times New Roman"/>
        </w:rPr>
        <w:t xml:space="preserve">sufficiently trained </w:t>
      </w:r>
      <w:r w:rsidR="004938B5">
        <w:rPr>
          <w:rFonts w:ascii="Times New Roman" w:hAnsi="Times New Roman" w:cs="Times New Roman"/>
        </w:rPr>
        <w:t xml:space="preserve">to manage research </w:t>
      </w:r>
      <w:r w:rsidR="004765FA">
        <w:rPr>
          <w:rFonts w:ascii="Times New Roman" w:hAnsi="Times New Roman" w:cs="Times New Roman"/>
        </w:rPr>
        <w:t>and appropriately informed of the st</w:t>
      </w:r>
      <w:r w:rsidR="004938B5">
        <w:rPr>
          <w:rFonts w:ascii="Times New Roman" w:hAnsi="Times New Roman" w:cs="Times New Roman"/>
        </w:rPr>
        <w:t>ep</w:t>
      </w:r>
      <w:r w:rsidR="004765FA">
        <w:rPr>
          <w:rFonts w:ascii="Times New Roman" w:hAnsi="Times New Roman" w:cs="Times New Roman"/>
        </w:rPr>
        <w:t>s</w:t>
      </w:r>
      <w:r w:rsidR="004938B5">
        <w:rPr>
          <w:rFonts w:ascii="Times New Roman" w:hAnsi="Times New Roman" w:cs="Times New Roman"/>
        </w:rPr>
        <w:t xml:space="preserve"> to take</w:t>
      </w:r>
      <w:r w:rsidR="009B1009">
        <w:rPr>
          <w:rFonts w:ascii="Times New Roman" w:hAnsi="Times New Roman" w:cs="Times New Roman"/>
        </w:rPr>
        <w:t>,</w:t>
      </w:r>
      <w:r w:rsidR="004938B5">
        <w:rPr>
          <w:rFonts w:ascii="Times New Roman" w:hAnsi="Times New Roman" w:cs="Times New Roman"/>
        </w:rPr>
        <w:t xml:space="preserve"> if a child should disclose any important </w:t>
      </w:r>
      <w:r w:rsidR="009B1009">
        <w:rPr>
          <w:rFonts w:ascii="Times New Roman" w:hAnsi="Times New Roman" w:cs="Times New Roman"/>
        </w:rPr>
        <w:t xml:space="preserve">information to them during research. </w:t>
      </w:r>
      <w:r w:rsidR="00283E90">
        <w:rPr>
          <w:rFonts w:ascii="Times New Roman" w:hAnsi="Times New Roman" w:cs="Times New Roman"/>
        </w:rPr>
        <w:t>They believe that b</w:t>
      </w:r>
      <w:r w:rsidR="009B1009">
        <w:rPr>
          <w:rFonts w:ascii="Times New Roman" w:hAnsi="Times New Roman" w:cs="Times New Roman"/>
        </w:rPr>
        <w:t xml:space="preserve">eing aware of </w:t>
      </w:r>
      <w:r w:rsidR="009E61AD">
        <w:rPr>
          <w:rFonts w:ascii="Times New Roman" w:hAnsi="Times New Roman" w:cs="Times New Roman"/>
        </w:rPr>
        <w:t xml:space="preserve">the correct steps to take is important to enable the researcher to allow </w:t>
      </w:r>
      <w:r w:rsidR="00864A86">
        <w:rPr>
          <w:rFonts w:ascii="Times New Roman" w:hAnsi="Times New Roman" w:cs="Times New Roman"/>
        </w:rPr>
        <w:t>themselves to not do a</w:t>
      </w:r>
      <w:r w:rsidR="0082423F">
        <w:rPr>
          <w:rFonts w:ascii="Times New Roman" w:hAnsi="Times New Roman" w:cs="Times New Roman"/>
        </w:rPr>
        <w:t>n</w:t>
      </w:r>
      <w:r w:rsidR="00864A86">
        <w:rPr>
          <w:rFonts w:ascii="Times New Roman" w:hAnsi="Times New Roman" w:cs="Times New Roman"/>
        </w:rPr>
        <w:t xml:space="preserve">ything that would jeopardise themselves </w:t>
      </w:r>
      <w:r w:rsidR="0036221A">
        <w:rPr>
          <w:rFonts w:ascii="Times New Roman" w:hAnsi="Times New Roman" w:cs="Times New Roman"/>
        </w:rPr>
        <w:t>and</w:t>
      </w:r>
      <w:r w:rsidR="00864A86">
        <w:rPr>
          <w:rFonts w:ascii="Times New Roman" w:hAnsi="Times New Roman" w:cs="Times New Roman"/>
        </w:rPr>
        <w:t xml:space="preserve"> to allow help</w:t>
      </w:r>
      <w:r w:rsidR="0082423F">
        <w:rPr>
          <w:rFonts w:ascii="Times New Roman" w:hAnsi="Times New Roman" w:cs="Times New Roman"/>
        </w:rPr>
        <w:t>, support or protection for the child to begin</w:t>
      </w:r>
      <w:r w:rsidR="00D70E0A">
        <w:rPr>
          <w:rFonts w:ascii="Times New Roman" w:hAnsi="Times New Roman" w:cs="Times New Roman"/>
        </w:rPr>
        <w:t>,</w:t>
      </w:r>
      <w:r w:rsidR="0082423F">
        <w:rPr>
          <w:rFonts w:ascii="Times New Roman" w:hAnsi="Times New Roman" w:cs="Times New Roman"/>
        </w:rPr>
        <w:t xml:space="preserve"> if it is needed. </w:t>
      </w:r>
      <w:r w:rsidR="004765FA">
        <w:rPr>
          <w:rFonts w:ascii="Times New Roman" w:hAnsi="Times New Roman" w:cs="Times New Roman"/>
        </w:rPr>
        <w:t xml:space="preserve"> </w:t>
      </w:r>
      <w:r w:rsidR="00613600">
        <w:rPr>
          <w:rFonts w:ascii="Times New Roman" w:hAnsi="Times New Roman" w:cs="Times New Roman"/>
        </w:rPr>
        <w:t xml:space="preserve"> </w:t>
      </w:r>
    </w:p>
    <w:p w14:paraId="5369D5A8" w14:textId="2941619C" w:rsidR="00560419" w:rsidRDefault="00EA191D" w:rsidP="00BD5E8F">
      <w:pPr>
        <w:spacing w:line="360" w:lineRule="auto"/>
        <w:rPr>
          <w:rFonts w:ascii="Times New Roman" w:hAnsi="Times New Roman" w:cs="Times New Roman"/>
          <w:u w:val="single"/>
        </w:rPr>
      </w:pPr>
      <w:r>
        <w:rPr>
          <w:rFonts w:ascii="Times New Roman" w:hAnsi="Times New Roman" w:cs="Times New Roman"/>
          <w:u w:val="single"/>
        </w:rPr>
        <w:t xml:space="preserve">The </w:t>
      </w:r>
      <w:r w:rsidR="005D32C1">
        <w:rPr>
          <w:rFonts w:ascii="Times New Roman" w:hAnsi="Times New Roman" w:cs="Times New Roman"/>
          <w:u w:val="single"/>
        </w:rPr>
        <w:t>U</w:t>
      </w:r>
      <w:r>
        <w:rPr>
          <w:rFonts w:ascii="Times New Roman" w:hAnsi="Times New Roman" w:cs="Times New Roman"/>
          <w:u w:val="single"/>
        </w:rPr>
        <w:t>niversity</w:t>
      </w:r>
    </w:p>
    <w:p w14:paraId="0324DDF7" w14:textId="32E4A0BC" w:rsidR="007A12A0" w:rsidRPr="00057B6F" w:rsidRDefault="00960AFB" w:rsidP="00BD5E8F">
      <w:pPr>
        <w:spacing w:line="360" w:lineRule="auto"/>
        <w:rPr>
          <w:rFonts w:ascii="Times New Roman" w:hAnsi="Times New Roman" w:cs="Times New Roman"/>
        </w:rPr>
      </w:pPr>
      <w:r>
        <w:rPr>
          <w:rFonts w:ascii="Times New Roman" w:hAnsi="Times New Roman" w:cs="Times New Roman"/>
        </w:rPr>
        <w:t>To reduce risk to the university, U</w:t>
      </w:r>
      <w:r w:rsidR="00767AD7">
        <w:rPr>
          <w:rFonts w:ascii="Times New Roman" w:hAnsi="Times New Roman" w:cs="Times New Roman"/>
        </w:rPr>
        <w:t>WTSD (2022)</w:t>
      </w:r>
      <w:r w:rsidR="00C270A3">
        <w:rPr>
          <w:rFonts w:ascii="Times New Roman" w:hAnsi="Times New Roman" w:cs="Times New Roman"/>
        </w:rPr>
        <w:t xml:space="preserve"> state that all its resea</w:t>
      </w:r>
      <w:r w:rsidR="00EF21F0">
        <w:rPr>
          <w:rFonts w:ascii="Times New Roman" w:hAnsi="Times New Roman" w:cs="Times New Roman"/>
        </w:rPr>
        <w:t>r</w:t>
      </w:r>
      <w:r w:rsidR="00C270A3">
        <w:rPr>
          <w:rFonts w:ascii="Times New Roman" w:hAnsi="Times New Roman" w:cs="Times New Roman"/>
        </w:rPr>
        <w:t xml:space="preserve">chers are expected to maintain the highest standard of ethics </w:t>
      </w:r>
      <w:r w:rsidR="00435928">
        <w:rPr>
          <w:rFonts w:ascii="Times New Roman" w:hAnsi="Times New Roman" w:cs="Times New Roman"/>
        </w:rPr>
        <w:t>and must ensure values of honesty, rigour, openness</w:t>
      </w:r>
      <w:r w:rsidR="00EF21F0">
        <w:rPr>
          <w:rFonts w:ascii="Times New Roman" w:hAnsi="Times New Roman" w:cs="Times New Roman"/>
        </w:rPr>
        <w:t>, care and respect are shown always.</w:t>
      </w:r>
      <w:r w:rsidR="00320D1D">
        <w:rPr>
          <w:rFonts w:ascii="Times New Roman" w:hAnsi="Times New Roman" w:cs="Times New Roman"/>
        </w:rPr>
        <w:t xml:space="preserve"> They believe th</w:t>
      </w:r>
      <w:r w:rsidR="0038688E">
        <w:rPr>
          <w:rFonts w:ascii="Times New Roman" w:hAnsi="Times New Roman" w:cs="Times New Roman"/>
        </w:rPr>
        <w:t xml:space="preserve">at all research must be conducted according to legal and professional </w:t>
      </w:r>
      <w:r w:rsidR="003F1A43">
        <w:rPr>
          <w:rFonts w:ascii="Times New Roman" w:hAnsi="Times New Roman" w:cs="Times New Roman"/>
        </w:rPr>
        <w:t xml:space="preserve">frameworks, obligations and standards. </w:t>
      </w:r>
      <w:r w:rsidR="004761A8">
        <w:rPr>
          <w:rFonts w:ascii="Times New Roman" w:hAnsi="Times New Roman" w:cs="Times New Roman"/>
        </w:rPr>
        <w:t xml:space="preserve">They believe </w:t>
      </w:r>
      <w:r w:rsidR="00375B08">
        <w:rPr>
          <w:rFonts w:ascii="Times New Roman" w:hAnsi="Times New Roman" w:cs="Times New Roman"/>
        </w:rPr>
        <w:t>researchers must use fair and transparent processes to handle allegations of misconduct when the arise and take accoun</w:t>
      </w:r>
      <w:r w:rsidR="000B340A">
        <w:rPr>
          <w:rFonts w:ascii="Times New Roman" w:hAnsi="Times New Roman" w:cs="Times New Roman"/>
        </w:rPr>
        <w:t xml:space="preserve">tability when behaviour does not meet the standards set by their code of practice. </w:t>
      </w:r>
      <w:r w:rsidR="00B64F4D">
        <w:rPr>
          <w:rFonts w:ascii="Times New Roman" w:hAnsi="Times New Roman" w:cs="Times New Roman"/>
        </w:rPr>
        <w:t xml:space="preserve">Similarly, BERA (2024) agree that it is good practice for </w:t>
      </w:r>
      <w:r w:rsidR="00697B8C">
        <w:rPr>
          <w:rFonts w:ascii="Times New Roman" w:hAnsi="Times New Roman" w:cs="Times New Roman"/>
        </w:rPr>
        <w:t>researchers</w:t>
      </w:r>
      <w:r w:rsidR="00B64F4D">
        <w:rPr>
          <w:rFonts w:ascii="Times New Roman" w:hAnsi="Times New Roman" w:cs="Times New Roman"/>
        </w:rPr>
        <w:t xml:space="preserve"> to provide participants with</w:t>
      </w:r>
      <w:r w:rsidR="000E7519">
        <w:rPr>
          <w:rFonts w:ascii="Times New Roman" w:hAnsi="Times New Roman" w:cs="Times New Roman"/>
        </w:rPr>
        <w:t xml:space="preserve"> an appropriate contact to raise questions, concerns or complaints </w:t>
      </w:r>
      <w:r w:rsidR="00697B8C">
        <w:rPr>
          <w:rFonts w:ascii="Times New Roman" w:hAnsi="Times New Roman" w:cs="Times New Roman"/>
        </w:rPr>
        <w:t xml:space="preserve">during research. </w:t>
      </w:r>
    </w:p>
    <w:p w14:paraId="07E47DE8" w14:textId="6CF8BCF9" w:rsidR="00A076AD" w:rsidRPr="00A076AD" w:rsidRDefault="00351DE1" w:rsidP="00BD5E8F">
      <w:pPr>
        <w:spacing w:line="360" w:lineRule="auto"/>
        <w:rPr>
          <w:rFonts w:ascii="Times New Roman" w:hAnsi="Times New Roman" w:cs="Times New Roman"/>
          <w:u w:val="single"/>
        </w:rPr>
      </w:pPr>
      <w:r>
        <w:rPr>
          <w:rFonts w:ascii="Times New Roman" w:hAnsi="Times New Roman" w:cs="Times New Roman"/>
          <w:u w:val="single"/>
        </w:rPr>
        <w:t xml:space="preserve">Collecting and </w:t>
      </w:r>
      <w:r w:rsidR="00062324">
        <w:rPr>
          <w:rFonts w:ascii="Times New Roman" w:hAnsi="Times New Roman" w:cs="Times New Roman"/>
          <w:u w:val="single"/>
        </w:rPr>
        <w:t>S</w:t>
      </w:r>
      <w:r>
        <w:rPr>
          <w:rFonts w:ascii="Times New Roman" w:hAnsi="Times New Roman" w:cs="Times New Roman"/>
          <w:u w:val="single"/>
        </w:rPr>
        <w:t xml:space="preserve">toring </w:t>
      </w:r>
      <w:r w:rsidR="009E4C87">
        <w:rPr>
          <w:rFonts w:ascii="Times New Roman" w:hAnsi="Times New Roman" w:cs="Times New Roman"/>
          <w:u w:val="single"/>
        </w:rPr>
        <w:t>D</w:t>
      </w:r>
      <w:r>
        <w:rPr>
          <w:rFonts w:ascii="Times New Roman" w:hAnsi="Times New Roman" w:cs="Times New Roman"/>
          <w:u w:val="single"/>
        </w:rPr>
        <w:t>ata</w:t>
      </w:r>
    </w:p>
    <w:p w14:paraId="0D46B536" w14:textId="2432A73B" w:rsidR="002118C2" w:rsidRDefault="005232DE" w:rsidP="00BD5E8F">
      <w:pPr>
        <w:spacing w:line="360" w:lineRule="auto"/>
        <w:rPr>
          <w:rFonts w:ascii="Times New Roman" w:hAnsi="Times New Roman" w:cs="Times New Roman"/>
        </w:rPr>
      </w:pPr>
      <w:r>
        <w:rPr>
          <w:rFonts w:ascii="Times New Roman" w:hAnsi="Times New Roman" w:cs="Times New Roman"/>
        </w:rPr>
        <w:lastRenderedPageBreak/>
        <w:t>According to</w:t>
      </w:r>
      <w:r w:rsidR="001E5AB8">
        <w:rPr>
          <w:rFonts w:ascii="Times New Roman" w:hAnsi="Times New Roman" w:cs="Times New Roman"/>
        </w:rPr>
        <w:t xml:space="preserve"> the</w:t>
      </w:r>
      <w:r>
        <w:rPr>
          <w:rFonts w:ascii="Times New Roman" w:hAnsi="Times New Roman" w:cs="Times New Roman"/>
        </w:rPr>
        <w:t xml:space="preserve"> </w:t>
      </w:r>
      <w:r w:rsidR="001E5AB8">
        <w:rPr>
          <w:rFonts w:ascii="Times New Roman" w:hAnsi="Times New Roman" w:cs="Times New Roman"/>
        </w:rPr>
        <w:t>Data Protection Act (2018) securing data at an appropriate level of protection should be considered by the researcher</w:t>
      </w:r>
      <w:r w:rsidR="00EA4444">
        <w:rPr>
          <w:rFonts w:ascii="Times New Roman" w:hAnsi="Times New Roman" w:cs="Times New Roman"/>
        </w:rPr>
        <w:t xml:space="preserve">. Similarly, BERA (2024) </w:t>
      </w:r>
      <w:r w:rsidR="00CD51FD">
        <w:rPr>
          <w:rFonts w:ascii="Times New Roman" w:hAnsi="Times New Roman" w:cs="Times New Roman"/>
        </w:rPr>
        <w:t>agrees that practi</w:t>
      </w:r>
      <w:r w:rsidR="00EA5A42">
        <w:rPr>
          <w:rFonts w:ascii="Times New Roman" w:hAnsi="Times New Roman" w:cs="Times New Roman"/>
        </w:rPr>
        <w:t>ces for keeping data secure include using secure computer networks, using password protect</w:t>
      </w:r>
      <w:r w:rsidR="008F6D95">
        <w:rPr>
          <w:rFonts w:ascii="Times New Roman" w:hAnsi="Times New Roman" w:cs="Times New Roman"/>
        </w:rPr>
        <w:t>ion or data encryption for electronic data and hard cop</w:t>
      </w:r>
      <w:r w:rsidR="001B1FC7">
        <w:rPr>
          <w:rFonts w:ascii="Times New Roman" w:hAnsi="Times New Roman" w:cs="Times New Roman"/>
        </w:rPr>
        <w:t>ies being kept under lock and key at secure premises</w:t>
      </w:r>
      <w:r w:rsidR="004E3BE4">
        <w:rPr>
          <w:rFonts w:ascii="Times New Roman" w:hAnsi="Times New Roman" w:cs="Times New Roman"/>
        </w:rPr>
        <w:t>,</w:t>
      </w:r>
      <w:r w:rsidR="001B1FC7">
        <w:rPr>
          <w:rFonts w:ascii="Times New Roman" w:hAnsi="Times New Roman" w:cs="Times New Roman"/>
        </w:rPr>
        <w:t xml:space="preserve"> once they are digitised and original copies destroyed. However, they </w:t>
      </w:r>
      <w:r w:rsidR="00806EEC">
        <w:rPr>
          <w:rFonts w:ascii="Times New Roman" w:hAnsi="Times New Roman" w:cs="Times New Roman"/>
        </w:rPr>
        <w:t xml:space="preserve">recognise that </w:t>
      </w:r>
      <w:r w:rsidR="00E66721">
        <w:rPr>
          <w:rFonts w:ascii="Times New Roman" w:hAnsi="Times New Roman" w:cs="Times New Roman"/>
        </w:rPr>
        <w:t xml:space="preserve">data safe regulations change </w:t>
      </w:r>
      <w:r w:rsidR="00193A7C">
        <w:rPr>
          <w:rFonts w:ascii="Times New Roman" w:hAnsi="Times New Roman" w:cs="Times New Roman"/>
        </w:rPr>
        <w:t>regularly,</w:t>
      </w:r>
      <w:r w:rsidR="001E49E9">
        <w:rPr>
          <w:rFonts w:ascii="Times New Roman" w:hAnsi="Times New Roman" w:cs="Times New Roman"/>
        </w:rPr>
        <w:t xml:space="preserve"> and researchers must ensure that they are up to date with these. </w:t>
      </w:r>
      <w:r w:rsidR="00193A7C">
        <w:rPr>
          <w:rFonts w:ascii="Times New Roman" w:hAnsi="Times New Roman" w:cs="Times New Roman"/>
        </w:rPr>
        <w:t xml:space="preserve">BERA (2024) </w:t>
      </w:r>
      <w:r w:rsidR="00995246">
        <w:rPr>
          <w:rFonts w:ascii="Times New Roman" w:hAnsi="Times New Roman" w:cs="Times New Roman"/>
        </w:rPr>
        <w:t xml:space="preserve">state that any </w:t>
      </w:r>
      <w:r w:rsidR="00964C78">
        <w:rPr>
          <w:rFonts w:ascii="Times New Roman" w:hAnsi="Times New Roman" w:cs="Times New Roman"/>
        </w:rPr>
        <w:t>third-party</w:t>
      </w:r>
      <w:r w:rsidR="00995246">
        <w:rPr>
          <w:rFonts w:ascii="Times New Roman" w:hAnsi="Times New Roman" w:cs="Times New Roman"/>
        </w:rPr>
        <w:t xml:space="preserve"> users need to </w:t>
      </w:r>
      <w:r w:rsidR="00C01B5C">
        <w:rPr>
          <w:rFonts w:ascii="Times New Roman" w:hAnsi="Times New Roman" w:cs="Times New Roman"/>
        </w:rPr>
        <w:t>agree to the appropriate data</w:t>
      </w:r>
      <w:r w:rsidR="00964C78">
        <w:rPr>
          <w:rFonts w:ascii="Times New Roman" w:hAnsi="Times New Roman" w:cs="Times New Roman"/>
        </w:rPr>
        <w:t>-</w:t>
      </w:r>
      <w:r w:rsidR="00C01B5C">
        <w:rPr>
          <w:rFonts w:ascii="Times New Roman" w:hAnsi="Times New Roman" w:cs="Times New Roman"/>
        </w:rPr>
        <w:t>sharing</w:t>
      </w:r>
      <w:r w:rsidR="00964C78">
        <w:rPr>
          <w:rFonts w:ascii="Times New Roman" w:hAnsi="Times New Roman" w:cs="Times New Roman"/>
        </w:rPr>
        <w:t xml:space="preserve"> agreement.</w:t>
      </w:r>
      <w:r w:rsidR="009D05CF">
        <w:rPr>
          <w:rFonts w:ascii="Times New Roman" w:hAnsi="Times New Roman" w:cs="Times New Roman"/>
        </w:rPr>
        <w:t xml:space="preserve"> Furthermore, the General </w:t>
      </w:r>
      <w:r w:rsidR="00E05F54">
        <w:rPr>
          <w:rFonts w:ascii="Times New Roman" w:hAnsi="Times New Roman" w:cs="Times New Roman"/>
        </w:rPr>
        <w:t>Data Protection Regulation (</w:t>
      </w:r>
      <w:r w:rsidR="007648DB">
        <w:rPr>
          <w:rFonts w:ascii="Times New Roman" w:hAnsi="Times New Roman" w:cs="Times New Roman"/>
        </w:rPr>
        <w:t>2016</w:t>
      </w:r>
      <w:r w:rsidR="00E05F54">
        <w:rPr>
          <w:rFonts w:ascii="Times New Roman" w:hAnsi="Times New Roman" w:cs="Times New Roman"/>
        </w:rPr>
        <w:t>) states all personal data should be processed lawfully</w:t>
      </w:r>
      <w:r w:rsidR="00FF337B">
        <w:rPr>
          <w:rFonts w:ascii="Times New Roman" w:hAnsi="Times New Roman" w:cs="Times New Roman"/>
        </w:rPr>
        <w:t xml:space="preserve">, fairly and transparently to individuals and only be collected for legitimate </w:t>
      </w:r>
      <w:r w:rsidR="00134248">
        <w:rPr>
          <w:rFonts w:ascii="Times New Roman" w:hAnsi="Times New Roman" w:cs="Times New Roman"/>
        </w:rPr>
        <w:t>reasons that have been specified beforehand. It states the data should be processed</w:t>
      </w:r>
      <w:r w:rsidR="00BC4F1E">
        <w:rPr>
          <w:rFonts w:ascii="Times New Roman" w:hAnsi="Times New Roman" w:cs="Times New Roman"/>
        </w:rPr>
        <w:t xml:space="preserve"> securely and must include protection against accidental loss, de</w:t>
      </w:r>
      <w:r w:rsidR="006E5C85">
        <w:rPr>
          <w:rFonts w:ascii="Times New Roman" w:hAnsi="Times New Roman" w:cs="Times New Roman"/>
        </w:rPr>
        <w:t>struction or damage, using measure</w:t>
      </w:r>
      <w:r w:rsidR="00EE70B9">
        <w:rPr>
          <w:rFonts w:ascii="Times New Roman" w:hAnsi="Times New Roman" w:cs="Times New Roman"/>
        </w:rPr>
        <w:t>s</w:t>
      </w:r>
      <w:r w:rsidR="006E5C85">
        <w:rPr>
          <w:rFonts w:ascii="Times New Roman" w:hAnsi="Times New Roman" w:cs="Times New Roman"/>
        </w:rPr>
        <w:t xml:space="preserve"> that are considered </w:t>
      </w:r>
      <w:r w:rsidR="00EE70B9">
        <w:rPr>
          <w:rFonts w:ascii="Times New Roman" w:hAnsi="Times New Roman" w:cs="Times New Roman"/>
        </w:rPr>
        <w:t>technical or organisational.</w:t>
      </w:r>
      <w:r w:rsidR="00DB6CB4">
        <w:rPr>
          <w:rFonts w:ascii="Times New Roman" w:hAnsi="Times New Roman" w:cs="Times New Roman"/>
        </w:rPr>
        <w:t xml:space="preserve"> Therefore, the researcher will ensure that they follow all guidelines outlining the importance of data protection to ensure that </w:t>
      </w:r>
      <w:r w:rsidR="003D7754">
        <w:rPr>
          <w:rFonts w:ascii="Times New Roman" w:hAnsi="Times New Roman" w:cs="Times New Roman"/>
        </w:rPr>
        <w:t xml:space="preserve">all information gathered during the research is collected and stored securely to ensure no risk or harm </w:t>
      </w:r>
      <w:r w:rsidR="00DD3CED">
        <w:rPr>
          <w:rFonts w:ascii="Times New Roman" w:hAnsi="Times New Roman" w:cs="Times New Roman"/>
        </w:rPr>
        <w:t>to any participants</w:t>
      </w:r>
      <w:r w:rsidR="00AE3517">
        <w:rPr>
          <w:rFonts w:ascii="Times New Roman" w:hAnsi="Times New Roman" w:cs="Times New Roman"/>
        </w:rPr>
        <w:t xml:space="preserve"> </w:t>
      </w:r>
      <w:r w:rsidR="00667825">
        <w:rPr>
          <w:rFonts w:ascii="Times New Roman" w:hAnsi="Times New Roman" w:cs="Times New Roman"/>
        </w:rPr>
        <w:t>(UWTSD, 2022).</w:t>
      </w:r>
    </w:p>
    <w:p w14:paraId="364F1F14" w14:textId="77777777" w:rsidR="002118C2" w:rsidRDefault="002118C2" w:rsidP="00BD5E8F">
      <w:pPr>
        <w:spacing w:line="360" w:lineRule="auto"/>
        <w:rPr>
          <w:rFonts w:ascii="Times New Roman" w:hAnsi="Times New Roman" w:cs="Times New Roman"/>
        </w:rPr>
      </w:pPr>
    </w:p>
    <w:p w14:paraId="5478252B" w14:textId="77777777" w:rsidR="00120CB8" w:rsidRDefault="00120CB8" w:rsidP="002118C2">
      <w:pPr>
        <w:spacing w:line="360" w:lineRule="auto"/>
        <w:rPr>
          <w:rFonts w:ascii="Times New Roman" w:hAnsi="Times New Roman" w:cs="Times New Roman"/>
          <w:b/>
          <w:bCs/>
          <w:u w:val="single"/>
        </w:rPr>
      </w:pPr>
    </w:p>
    <w:p w14:paraId="72D6DF46" w14:textId="77777777" w:rsidR="00120CB8" w:rsidRDefault="00120CB8" w:rsidP="002118C2">
      <w:pPr>
        <w:spacing w:line="360" w:lineRule="auto"/>
        <w:rPr>
          <w:rFonts w:ascii="Times New Roman" w:hAnsi="Times New Roman" w:cs="Times New Roman"/>
          <w:b/>
          <w:bCs/>
          <w:u w:val="single"/>
        </w:rPr>
      </w:pPr>
    </w:p>
    <w:p w14:paraId="1A12C0F3" w14:textId="77777777" w:rsidR="00120CB8" w:rsidRDefault="00120CB8" w:rsidP="002118C2">
      <w:pPr>
        <w:spacing w:line="360" w:lineRule="auto"/>
        <w:rPr>
          <w:rFonts w:ascii="Times New Roman" w:hAnsi="Times New Roman" w:cs="Times New Roman"/>
          <w:b/>
          <w:bCs/>
          <w:u w:val="single"/>
        </w:rPr>
      </w:pPr>
    </w:p>
    <w:p w14:paraId="5AB8F964" w14:textId="77777777" w:rsidR="00120CB8" w:rsidRDefault="00120CB8" w:rsidP="002118C2">
      <w:pPr>
        <w:spacing w:line="360" w:lineRule="auto"/>
        <w:rPr>
          <w:rFonts w:ascii="Times New Roman" w:hAnsi="Times New Roman" w:cs="Times New Roman"/>
          <w:b/>
          <w:bCs/>
          <w:u w:val="single"/>
        </w:rPr>
      </w:pPr>
    </w:p>
    <w:p w14:paraId="29A54F8B" w14:textId="77777777" w:rsidR="00120CB8" w:rsidRDefault="00120CB8" w:rsidP="002118C2">
      <w:pPr>
        <w:spacing w:line="360" w:lineRule="auto"/>
        <w:rPr>
          <w:rFonts w:ascii="Times New Roman" w:hAnsi="Times New Roman" w:cs="Times New Roman"/>
          <w:b/>
          <w:bCs/>
          <w:u w:val="single"/>
        </w:rPr>
      </w:pPr>
    </w:p>
    <w:p w14:paraId="21E6B8D8" w14:textId="77777777" w:rsidR="00120CB8" w:rsidRDefault="00120CB8" w:rsidP="002118C2">
      <w:pPr>
        <w:spacing w:line="360" w:lineRule="auto"/>
        <w:rPr>
          <w:rFonts w:ascii="Times New Roman" w:hAnsi="Times New Roman" w:cs="Times New Roman"/>
          <w:b/>
          <w:bCs/>
          <w:u w:val="single"/>
        </w:rPr>
      </w:pPr>
    </w:p>
    <w:p w14:paraId="68EF053F" w14:textId="77777777" w:rsidR="00120CB8" w:rsidRDefault="00120CB8" w:rsidP="002118C2">
      <w:pPr>
        <w:spacing w:line="360" w:lineRule="auto"/>
        <w:rPr>
          <w:rFonts w:ascii="Times New Roman" w:hAnsi="Times New Roman" w:cs="Times New Roman"/>
          <w:b/>
          <w:bCs/>
          <w:u w:val="single"/>
        </w:rPr>
      </w:pPr>
    </w:p>
    <w:p w14:paraId="581D8EC8" w14:textId="77777777" w:rsidR="00120CB8" w:rsidRDefault="00120CB8" w:rsidP="002118C2">
      <w:pPr>
        <w:spacing w:line="360" w:lineRule="auto"/>
        <w:rPr>
          <w:rFonts w:ascii="Times New Roman" w:hAnsi="Times New Roman" w:cs="Times New Roman"/>
          <w:b/>
          <w:bCs/>
          <w:u w:val="single"/>
        </w:rPr>
      </w:pPr>
    </w:p>
    <w:p w14:paraId="4AB0619B" w14:textId="77777777" w:rsidR="00120CB8" w:rsidRDefault="00120CB8" w:rsidP="002118C2">
      <w:pPr>
        <w:spacing w:line="360" w:lineRule="auto"/>
        <w:rPr>
          <w:rFonts w:ascii="Times New Roman" w:hAnsi="Times New Roman" w:cs="Times New Roman"/>
          <w:b/>
          <w:bCs/>
          <w:u w:val="single"/>
        </w:rPr>
      </w:pPr>
    </w:p>
    <w:p w14:paraId="0EA08C09" w14:textId="77777777" w:rsidR="00120CB8" w:rsidRDefault="00120CB8" w:rsidP="002118C2">
      <w:pPr>
        <w:spacing w:line="360" w:lineRule="auto"/>
        <w:rPr>
          <w:rFonts w:ascii="Times New Roman" w:hAnsi="Times New Roman" w:cs="Times New Roman"/>
          <w:b/>
          <w:bCs/>
          <w:u w:val="single"/>
        </w:rPr>
      </w:pPr>
    </w:p>
    <w:p w14:paraId="7FBD134B" w14:textId="77777777" w:rsidR="00120CB8" w:rsidRDefault="00120CB8" w:rsidP="002118C2">
      <w:pPr>
        <w:spacing w:line="360" w:lineRule="auto"/>
        <w:rPr>
          <w:rFonts w:ascii="Times New Roman" w:hAnsi="Times New Roman" w:cs="Times New Roman"/>
          <w:b/>
          <w:bCs/>
          <w:u w:val="single"/>
        </w:rPr>
      </w:pPr>
    </w:p>
    <w:p w14:paraId="19477A9E" w14:textId="77777777" w:rsidR="00120CB8" w:rsidRDefault="00120CB8" w:rsidP="002118C2">
      <w:pPr>
        <w:spacing w:line="360" w:lineRule="auto"/>
        <w:rPr>
          <w:rFonts w:ascii="Times New Roman" w:hAnsi="Times New Roman" w:cs="Times New Roman"/>
          <w:b/>
          <w:bCs/>
          <w:u w:val="single"/>
        </w:rPr>
      </w:pPr>
    </w:p>
    <w:p w14:paraId="0C990ADE" w14:textId="139A15EA" w:rsidR="002118C2" w:rsidRDefault="002118C2" w:rsidP="002118C2">
      <w:pPr>
        <w:spacing w:line="360" w:lineRule="auto"/>
        <w:rPr>
          <w:rFonts w:ascii="Times New Roman" w:hAnsi="Times New Roman" w:cs="Times New Roman"/>
          <w:b/>
          <w:bCs/>
          <w:u w:val="single"/>
        </w:rPr>
      </w:pPr>
      <w:r>
        <w:rPr>
          <w:rFonts w:ascii="Times New Roman" w:hAnsi="Times New Roman" w:cs="Times New Roman"/>
          <w:b/>
          <w:bCs/>
          <w:u w:val="single"/>
        </w:rPr>
        <w:lastRenderedPageBreak/>
        <w:t>Reference List</w:t>
      </w:r>
    </w:p>
    <w:p w14:paraId="6A83D348" w14:textId="4C7A8C3E" w:rsidR="009C73B6" w:rsidRDefault="009C73B6" w:rsidP="002118C2">
      <w:pPr>
        <w:spacing w:line="360" w:lineRule="auto"/>
        <w:rPr>
          <w:rFonts w:ascii="Times New Roman" w:hAnsi="Times New Roman" w:cs="Times New Roman"/>
        </w:rPr>
      </w:pPr>
      <w:r w:rsidRPr="009C73B6">
        <w:rPr>
          <w:rFonts w:ascii="Times New Roman" w:hAnsi="Times New Roman" w:cs="Times New Roman"/>
        </w:rPr>
        <w:t xml:space="preserve">Archer, C. (2015) </w:t>
      </w:r>
      <w:r w:rsidRPr="0016108F">
        <w:rPr>
          <w:rFonts w:ascii="Times New Roman" w:hAnsi="Times New Roman" w:cs="Times New Roman"/>
          <w:i/>
          <w:iCs/>
        </w:rPr>
        <w:t>Encouraging physical development through movement play.</w:t>
      </w:r>
      <w:r w:rsidRPr="009C73B6">
        <w:rPr>
          <w:rFonts w:ascii="Times New Roman" w:hAnsi="Times New Roman" w:cs="Times New Roman"/>
        </w:rPr>
        <w:t xml:space="preserve"> London: Sage Publications Ltd.</w:t>
      </w:r>
    </w:p>
    <w:p w14:paraId="33AD438D" w14:textId="6009FD05" w:rsidR="009B142E" w:rsidRDefault="009B142E" w:rsidP="002118C2">
      <w:pPr>
        <w:spacing w:line="360" w:lineRule="auto"/>
        <w:rPr>
          <w:rFonts w:ascii="Times New Roman" w:hAnsi="Times New Roman" w:cs="Times New Roman"/>
        </w:rPr>
      </w:pPr>
      <w:r>
        <w:rPr>
          <w:rFonts w:ascii="Times New Roman" w:hAnsi="Times New Roman" w:cs="Times New Roman"/>
        </w:rPr>
        <w:t>BERA (</w:t>
      </w:r>
      <w:r w:rsidR="008845E5">
        <w:rPr>
          <w:rFonts w:ascii="Times New Roman" w:hAnsi="Times New Roman" w:cs="Times New Roman"/>
        </w:rPr>
        <w:t>2019) ‘Ethical Guidelines for Educational Research</w:t>
      </w:r>
      <w:r w:rsidR="00C91CBC">
        <w:rPr>
          <w:rFonts w:ascii="Times New Roman" w:hAnsi="Times New Roman" w:cs="Times New Roman"/>
        </w:rPr>
        <w:t>, fourth edition’</w:t>
      </w:r>
      <w:r w:rsidR="006A600F">
        <w:rPr>
          <w:rFonts w:ascii="Times New Roman" w:hAnsi="Times New Roman" w:cs="Times New Roman"/>
        </w:rPr>
        <w:t xml:space="preserve"> Available at: </w:t>
      </w:r>
      <w:hyperlink r:id="rId6" w:anchor="consent" w:history="1">
        <w:r w:rsidR="006A600F" w:rsidRPr="009B4268">
          <w:rPr>
            <w:rStyle w:val="Hyperlink"/>
            <w:rFonts w:ascii="Times New Roman" w:hAnsi="Times New Roman" w:cs="Times New Roman"/>
          </w:rPr>
          <w:t>https://www.bera.ac.uk/publication/ethical-guidelines-for-educational-research-2018-online#consent</w:t>
        </w:r>
      </w:hyperlink>
      <w:r w:rsidR="006A600F">
        <w:rPr>
          <w:rFonts w:ascii="Times New Roman" w:hAnsi="Times New Roman" w:cs="Times New Roman"/>
        </w:rPr>
        <w:t xml:space="preserve">. (Accessed: </w:t>
      </w:r>
      <w:r w:rsidR="003C6251">
        <w:rPr>
          <w:rFonts w:ascii="Times New Roman" w:hAnsi="Times New Roman" w:cs="Times New Roman"/>
        </w:rPr>
        <w:t>9</w:t>
      </w:r>
      <w:r w:rsidR="003C6251" w:rsidRPr="003C6251">
        <w:rPr>
          <w:rFonts w:ascii="Times New Roman" w:hAnsi="Times New Roman" w:cs="Times New Roman"/>
          <w:vertAlign w:val="superscript"/>
        </w:rPr>
        <w:t>th</w:t>
      </w:r>
      <w:r w:rsidR="003C6251">
        <w:rPr>
          <w:rFonts w:ascii="Times New Roman" w:hAnsi="Times New Roman" w:cs="Times New Roman"/>
        </w:rPr>
        <w:t xml:space="preserve"> May 2024).</w:t>
      </w:r>
    </w:p>
    <w:p w14:paraId="4B8B6253" w14:textId="246941B9" w:rsidR="00C55E28" w:rsidRDefault="00C55E28" w:rsidP="002118C2">
      <w:pPr>
        <w:spacing w:line="360" w:lineRule="auto"/>
        <w:rPr>
          <w:rFonts w:ascii="Times New Roman" w:hAnsi="Times New Roman" w:cs="Times New Roman"/>
        </w:rPr>
      </w:pPr>
      <w:r>
        <w:rPr>
          <w:rFonts w:ascii="Times New Roman" w:hAnsi="Times New Roman" w:cs="Times New Roman"/>
        </w:rPr>
        <w:t xml:space="preserve">BERA (2024) </w:t>
      </w:r>
      <w:r w:rsidR="00930D1F">
        <w:rPr>
          <w:rFonts w:ascii="Times New Roman" w:hAnsi="Times New Roman" w:cs="Times New Roman"/>
        </w:rPr>
        <w:t xml:space="preserve">‘Ethical Guidelines for Educational Research, fifth edition’ </w:t>
      </w:r>
      <w:r w:rsidR="00264AAA">
        <w:rPr>
          <w:rFonts w:ascii="Times New Roman" w:hAnsi="Times New Roman" w:cs="Times New Roman"/>
        </w:rPr>
        <w:t xml:space="preserve">Available at: </w:t>
      </w:r>
      <w:hyperlink r:id="rId7" w:history="1">
        <w:r w:rsidR="00264AAA" w:rsidRPr="00ED2C5C">
          <w:rPr>
            <w:rStyle w:val="Hyperlink"/>
            <w:rFonts w:ascii="Times New Roman" w:hAnsi="Times New Roman" w:cs="Times New Roman"/>
          </w:rPr>
          <w:t>https://www.bera.ac.uk/publication/ethical-guidelines-for-educational-research-fifth-edition-2024</w:t>
        </w:r>
      </w:hyperlink>
      <w:r w:rsidR="00264AAA">
        <w:rPr>
          <w:rFonts w:ascii="Times New Roman" w:hAnsi="Times New Roman" w:cs="Times New Roman"/>
        </w:rPr>
        <w:t>. (Accessed: 13</w:t>
      </w:r>
      <w:r w:rsidR="00264AAA" w:rsidRPr="00264AAA">
        <w:rPr>
          <w:rFonts w:ascii="Times New Roman" w:hAnsi="Times New Roman" w:cs="Times New Roman"/>
          <w:vertAlign w:val="superscript"/>
        </w:rPr>
        <w:t>th</w:t>
      </w:r>
      <w:r w:rsidR="00264AAA">
        <w:rPr>
          <w:rFonts w:ascii="Times New Roman" w:hAnsi="Times New Roman" w:cs="Times New Roman"/>
        </w:rPr>
        <w:t xml:space="preserve"> May 2024). </w:t>
      </w:r>
    </w:p>
    <w:p w14:paraId="3FA93C85" w14:textId="484FBD9C" w:rsidR="002D4FD0" w:rsidRPr="00D95B9D" w:rsidRDefault="002D4FD0" w:rsidP="002118C2">
      <w:pPr>
        <w:spacing w:line="360" w:lineRule="auto"/>
        <w:rPr>
          <w:rFonts w:ascii="Times New Roman" w:hAnsi="Times New Roman" w:cs="Times New Roman"/>
        </w:rPr>
      </w:pPr>
      <w:r>
        <w:rPr>
          <w:rFonts w:ascii="Times New Roman" w:hAnsi="Times New Roman" w:cs="Times New Roman"/>
        </w:rPr>
        <w:t xml:space="preserve">Bos, </w:t>
      </w:r>
      <w:r w:rsidR="009F302D">
        <w:rPr>
          <w:rFonts w:ascii="Times New Roman" w:hAnsi="Times New Roman" w:cs="Times New Roman"/>
        </w:rPr>
        <w:t xml:space="preserve">J. (2020) </w:t>
      </w:r>
      <w:r w:rsidR="00575FF3">
        <w:rPr>
          <w:rFonts w:ascii="Times New Roman" w:hAnsi="Times New Roman" w:cs="Times New Roman"/>
          <w:i/>
          <w:iCs/>
        </w:rPr>
        <w:t>Research Ethics for Students in the Social Sciences</w:t>
      </w:r>
      <w:r w:rsidR="00D95B9D">
        <w:rPr>
          <w:rFonts w:ascii="Times New Roman" w:hAnsi="Times New Roman" w:cs="Times New Roman"/>
          <w:i/>
          <w:iCs/>
        </w:rPr>
        <w:t xml:space="preserve">. </w:t>
      </w:r>
      <w:r w:rsidR="00D95B9D">
        <w:rPr>
          <w:rFonts w:ascii="Times New Roman" w:hAnsi="Times New Roman" w:cs="Times New Roman"/>
        </w:rPr>
        <w:t>Cham: Springer International</w:t>
      </w:r>
      <w:r w:rsidR="00E461AE">
        <w:rPr>
          <w:rFonts w:ascii="Times New Roman" w:hAnsi="Times New Roman" w:cs="Times New Roman"/>
        </w:rPr>
        <w:t xml:space="preserve"> Publishing; Imprint Springer.</w:t>
      </w:r>
    </w:p>
    <w:p w14:paraId="1878CFF4" w14:textId="30ED28D4" w:rsidR="00067090" w:rsidRDefault="00067090" w:rsidP="002118C2">
      <w:pPr>
        <w:spacing w:line="360" w:lineRule="auto"/>
        <w:rPr>
          <w:rFonts w:ascii="Times New Roman" w:hAnsi="Times New Roman" w:cs="Times New Roman"/>
        </w:rPr>
      </w:pPr>
      <w:r>
        <w:rPr>
          <w:rFonts w:ascii="Times New Roman" w:hAnsi="Times New Roman" w:cs="Times New Roman"/>
        </w:rPr>
        <w:t xml:space="preserve">Broadhead, P., </w:t>
      </w:r>
      <w:r w:rsidR="00C81291">
        <w:rPr>
          <w:rFonts w:ascii="Times New Roman" w:hAnsi="Times New Roman" w:cs="Times New Roman"/>
        </w:rPr>
        <w:t xml:space="preserve">Howard, J. and Wood, E. (2010) </w:t>
      </w:r>
      <w:r w:rsidR="00C81291">
        <w:rPr>
          <w:rFonts w:ascii="Times New Roman" w:hAnsi="Times New Roman" w:cs="Times New Roman"/>
          <w:i/>
          <w:iCs/>
        </w:rPr>
        <w:t xml:space="preserve">Play and Learning in the Early Years: </w:t>
      </w:r>
      <w:r w:rsidR="001F6001">
        <w:rPr>
          <w:rFonts w:ascii="Times New Roman" w:hAnsi="Times New Roman" w:cs="Times New Roman"/>
          <w:i/>
          <w:iCs/>
        </w:rPr>
        <w:t xml:space="preserve">from research to practice. </w:t>
      </w:r>
      <w:r w:rsidR="009B510E">
        <w:rPr>
          <w:rFonts w:ascii="Times New Roman" w:hAnsi="Times New Roman" w:cs="Times New Roman"/>
        </w:rPr>
        <w:t>London: Sage.</w:t>
      </w:r>
    </w:p>
    <w:p w14:paraId="1E9BB4C4" w14:textId="3D8569B0" w:rsidR="0046328E" w:rsidRDefault="0046328E" w:rsidP="002118C2">
      <w:pPr>
        <w:spacing w:line="360" w:lineRule="auto"/>
        <w:rPr>
          <w:rFonts w:ascii="Times New Roman" w:hAnsi="Times New Roman" w:cs="Times New Roman"/>
        </w:rPr>
      </w:pPr>
      <w:r>
        <w:rPr>
          <w:rFonts w:ascii="Times New Roman" w:hAnsi="Times New Roman" w:cs="Times New Roman"/>
        </w:rPr>
        <w:t xml:space="preserve">Carter, </w:t>
      </w:r>
      <w:r w:rsidR="00EC0832">
        <w:rPr>
          <w:rFonts w:ascii="Times New Roman" w:hAnsi="Times New Roman" w:cs="Times New Roman"/>
        </w:rPr>
        <w:t xml:space="preserve">N., </w:t>
      </w:r>
      <w:r w:rsidR="00936358">
        <w:rPr>
          <w:rFonts w:ascii="Times New Roman" w:hAnsi="Times New Roman" w:cs="Times New Roman"/>
        </w:rPr>
        <w:t>Bryant-</w:t>
      </w:r>
      <w:proofErr w:type="spellStart"/>
      <w:r w:rsidR="00936358">
        <w:rPr>
          <w:rFonts w:ascii="Times New Roman" w:hAnsi="Times New Roman" w:cs="Times New Roman"/>
        </w:rPr>
        <w:t>Lukosius</w:t>
      </w:r>
      <w:proofErr w:type="spellEnd"/>
      <w:r w:rsidR="00936358">
        <w:rPr>
          <w:rFonts w:ascii="Times New Roman" w:hAnsi="Times New Roman" w:cs="Times New Roman"/>
        </w:rPr>
        <w:t xml:space="preserve">, D., </w:t>
      </w:r>
      <w:r w:rsidR="0089169B">
        <w:rPr>
          <w:rFonts w:ascii="Times New Roman" w:hAnsi="Times New Roman" w:cs="Times New Roman"/>
        </w:rPr>
        <w:t>DiCenso, A., Blythe, J. and Neville, A.J.</w:t>
      </w:r>
      <w:r w:rsidR="00123C3A">
        <w:rPr>
          <w:rFonts w:ascii="Times New Roman" w:hAnsi="Times New Roman" w:cs="Times New Roman"/>
        </w:rPr>
        <w:t xml:space="preserve"> (2014) ‘The Use of Triangulation in Qualitative </w:t>
      </w:r>
      <w:r w:rsidR="00364E04">
        <w:rPr>
          <w:rFonts w:ascii="Times New Roman" w:hAnsi="Times New Roman" w:cs="Times New Roman"/>
        </w:rPr>
        <w:t xml:space="preserve">Research’ </w:t>
      </w:r>
      <w:r w:rsidR="009E44E1">
        <w:rPr>
          <w:rFonts w:ascii="Times New Roman" w:hAnsi="Times New Roman" w:cs="Times New Roman"/>
          <w:i/>
          <w:iCs/>
        </w:rPr>
        <w:t xml:space="preserve">Oncology Nursing Forum. </w:t>
      </w:r>
      <w:r w:rsidR="00674368">
        <w:rPr>
          <w:rFonts w:ascii="Times New Roman" w:hAnsi="Times New Roman" w:cs="Times New Roman"/>
        </w:rPr>
        <w:t xml:space="preserve">41(5). Pp.545-547. Available at: </w:t>
      </w:r>
      <w:hyperlink r:id="rId8" w:history="1">
        <w:r w:rsidR="00CC1FBE" w:rsidRPr="009B4268">
          <w:rPr>
            <w:rStyle w:val="Hyperlink"/>
            <w:rFonts w:ascii="Times New Roman" w:hAnsi="Times New Roman" w:cs="Times New Roman"/>
          </w:rPr>
          <w:t>https://web-p-ebscohost-com.ezproxy.uwtsd.ac.uk/ehost/pdfviewer/pdfviewer?vid=0&amp;sid=01e09c84-3c15-42f7-ad5e-b96faefc0812%40redis</w:t>
        </w:r>
      </w:hyperlink>
      <w:r w:rsidR="00CC1FBE">
        <w:rPr>
          <w:rFonts w:ascii="Times New Roman" w:hAnsi="Times New Roman" w:cs="Times New Roman"/>
        </w:rPr>
        <w:t>. (Accessed: 5</w:t>
      </w:r>
      <w:r w:rsidR="00CC1FBE" w:rsidRPr="00CC1FBE">
        <w:rPr>
          <w:rFonts w:ascii="Times New Roman" w:hAnsi="Times New Roman" w:cs="Times New Roman"/>
          <w:vertAlign w:val="superscript"/>
        </w:rPr>
        <w:t>th</w:t>
      </w:r>
      <w:r w:rsidR="00CC1FBE">
        <w:rPr>
          <w:rFonts w:ascii="Times New Roman" w:hAnsi="Times New Roman" w:cs="Times New Roman"/>
        </w:rPr>
        <w:t xml:space="preserve"> May 2024). </w:t>
      </w:r>
    </w:p>
    <w:p w14:paraId="1B29CB86" w14:textId="14990790" w:rsidR="00047F4B" w:rsidRPr="00727900" w:rsidRDefault="00047F4B" w:rsidP="002118C2">
      <w:pPr>
        <w:spacing w:line="360" w:lineRule="auto"/>
        <w:rPr>
          <w:rFonts w:ascii="Times New Roman" w:hAnsi="Times New Roman" w:cs="Times New Roman"/>
        </w:rPr>
      </w:pPr>
      <w:r>
        <w:rPr>
          <w:rFonts w:ascii="Times New Roman" w:hAnsi="Times New Roman" w:cs="Times New Roman"/>
        </w:rPr>
        <w:t>Cohen, L</w:t>
      </w:r>
      <w:r w:rsidR="00DF03D5">
        <w:rPr>
          <w:rFonts w:ascii="Times New Roman" w:hAnsi="Times New Roman" w:cs="Times New Roman"/>
        </w:rPr>
        <w:t xml:space="preserve">. (2017) </w:t>
      </w:r>
      <w:r w:rsidR="00DF03D5">
        <w:rPr>
          <w:rFonts w:ascii="Times New Roman" w:hAnsi="Times New Roman" w:cs="Times New Roman"/>
          <w:i/>
          <w:iCs/>
        </w:rPr>
        <w:t xml:space="preserve">Research Methods in Education. </w:t>
      </w:r>
      <w:r w:rsidR="00C43D26">
        <w:rPr>
          <w:rFonts w:ascii="Times New Roman" w:hAnsi="Times New Roman" w:cs="Times New Roman"/>
        </w:rPr>
        <w:t>8</w:t>
      </w:r>
      <w:r w:rsidR="00C43D26" w:rsidRPr="00C43D26">
        <w:rPr>
          <w:rFonts w:ascii="Times New Roman" w:hAnsi="Times New Roman" w:cs="Times New Roman"/>
          <w:vertAlign w:val="superscript"/>
        </w:rPr>
        <w:t>th</w:t>
      </w:r>
      <w:r w:rsidR="00C43D26">
        <w:rPr>
          <w:rFonts w:ascii="Times New Roman" w:hAnsi="Times New Roman" w:cs="Times New Roman"/>
        </w:rPr>
        <w:t xml:space="preserve"> </w:t>
      </w:r>
      <w:proofErr w:type="spellStart"/>
      <w:r w:rsidR="00C43D26">
        <w:rPr>
          <w:rFonts w:ascii="Times New Roman" w:hAnsi="Times New Roman" w:cs="Times New Roman"/>
        </w:rPr>
        <w:t>Edn</w:t>
      </w:r>
      <w:proofErr w:type="spellEnd"/>
      <w:r w:rsidR="00C43D26">
        <w:rPr>
          <w:rFonts w:ascii="Times New Roman" w:hAnsi="Times New Roman" w:cs="Times New Roman"/>
        </w:rPr>
        <w:t>. London: Routledge.</w:t>
      </w:r>
    </w:p>
    <w:p w14:paraId="7904AE2E" w14:textId="54AC1A8C" w:rsidR="009E71FA" w:rsidRPr="00132C4C" w:rsidRDefault="009E71FA" w:rsidP="002118C2">
      <w:pPr>
        <w:spacing w:line="360" w:lineRule="auto"/>
        <w:rPr>
          <w:rFonts w:ascii="Times New Roman" w:hAnsi="Times New Roman" w:cs="Times New Roman"/>
        </w:rPr>
      </w:pPr>
      <w:r>
        <w:rPr>
          <w:rFonts w:ascii="Times New Roman" w:hAnsi="Times New Roman" w:cs="Times New Roman"/>
        </w:rPr>
        <w:t>Cohen, L</w:t>
      </w:r>
      <w:r w:rsidR="00AC3833">
        <w:rPr>
          <w:rFonts w:ascii="Times New Roman" w:hAnsi="Times New Roman" w:cs="Times New Roman"/>
        </w:rPr>
        <w:t xml:space="preserve">., </w:t>
      </w:r>
      <w:r w:rsidR="00132C4C">
        <w:rPr>
          <w:rFonts w:ascii="Times New Roman" w:hAnsi="Times New Roman" w:cs="Times New Roman"/>
        </w:rPr>
        <w:t xml:space="preserve">Manion, L. and Morrison, K. </w:t>
      </w:r>
      <w:r>
        <w:rPr>
          <w:rFonts w:ascii="Times New Roman" w:hAnsi="Times New Roman" w:cs="Times New Roman"/>
        </w:rPr>
        <w:t xml:space="preserve">(2018) </w:t>
      </w:r>
      <w:r w:rsidR="00132C4C">
        <w:rPr>
          <w:rFonts w:ascii="Times New Roman" w:hAnsi="Times New Roman" w:cs="Times New Roman"/>
          <w:i/>
          <w:iCs/>
        </w:rPr>
        <w:t xml:space="preserve">Research Methods in Education. </w:t>
      </w:r>
      <w:r w:rsidR="00A27F68">
        <w:rPr>
          <w:rFonts w:ascii="Times New Roman" w:hAnsi="Times New Roman" w:cs="Times New Roman"/>
        </w:rPr>
        <w:t>8</w:t>
      </w:r>
      <w:r w:rsidR="00A27F68" w:rsidRPr="00A27F68">
        <w:rPr>
          <w:rFonts w:ascii="Times New Roman" w:hAnsi="Times New Roman" w:cs="Times New Roman"/>
          <w:vertAlign w:val="superscript"/>
        </w:rPr>
        <w:t>th</w:t>
      </w:r>
      <w:r w:rsidR="00A27F68">
        <w:rPr>
          <w:rFonts w:ascii="Times New Roman" w:hAnsi="Times New Roman" w:cs="Times New Roman"/>
        </w:rPr>
        <w:t xml:space="preserve"> </w:t>
      </w:r>
      <w:proofErr w:type="spellStart"/>
      <w:r w:rsidR="00A27F68">
        <w:rPr>
          <w:rFonts w:ascii="Times New Roman" w:hAnsi="Times New Roman" w:cs="Times New Roman"/>
        </w:rPr>
        <w:t>Edn</w:t>
      </w:r>
      <w:proofErr w:type="spellEnd"/>
      <w:r w:rsidR="00A27F68">
        <w:rPr>
          <w:rFonts w:ascii="Times New Roman" w:hAnsi="Times New Roman" w:cs="Times New Roman"/>
        </w:rPr>
        <w:t xml:space="preserve">. London: Routledge. </w:t>
      </w:r>
    </w:p>
    <w:p w14:paraId="1E6751EA" w14:textId="64D88A10" w:rsidR="006A1C9B" w:rsidRPr="002C40DC" w:rsidRDefault="006A1C9B" w:rsidP="006A1C9B">
      <w:pPr>
        <w:spacing w:line="360" w:lineRule="auto"/>
        <w:rPr>
          <w:rFonts w:ascii="Times New Roman" w:hAnsi="Times New Roman" w:cs="Times New Roman"/>
        </w:rPr>
      </w:pPr>
      <w:r>
        <w:rPr>
          <w:rFonts w:ascii="Times New Roman" w:hAnsi="Times New Roman" w:cs="Times New Roman"/>
        </w:rPr>
        <w:t xml:space="preserve">Copeland, K.A., Sherman, S.N., </w:t>
      </w:r>
      <w:proofErr w:type="spellStart"/>
      <w:r>
        <w:rPr>
          <w:rFonts w:ascii="Times New Roman" w:hAnsi="Times New Roman" w:cs="Times New Roman"/>
        </w:rPr>
        <w:t>Kendeigh</w:t>
      </w:r>
      <w:proofErr w:type="spellEnd"/>
      <w:r>
        <w:rPr>
          <w:rFonts w:ascii="Times New Roman" w:hAnsi="Times New Roman" w:cs="Times New Roman"/>
        </w:rPr>
        <w:t>, C.A., Saelens, B.E. and Kalkwarf, H.J. (2009) ‘</w:t>
      </w:r>
      <w:r w:rsidRPr="006A1C9B">
        <w:rPr>
          <w:rFonts w:ascii="Times New Roman" w:hAnsi="Times New Roman" w:cs="Times New Roman"/>
        </w:rPr>
        <w:t xml:space="preserve">Flip flops, dress clothes, and no coat: clothing barriers to children's physical activity in child-care </w:t>
      </w:r>
      <w:proofErr w:type="spellStart"/>
      <w:r w:rsidRPr="006A1C9B">
        <w:rPr>
          <w:rFonts w:ascii="Times New Roman" w:hAnsi="Times New Roman" w:cs="Times New Roman"/>
        </w:rPr>
        <w:t>centers</w:t>
      </w:r>
      <w:proofErr w:type="spellEnd"/>
      <w:r w:rsidRPr="006A1C9B">
        <w:rPr>
          <w:rFonts w:ascii="Times New Roman" w:hAnsi="Times New Roman" w:cs="Times New Roman"/>
        </w:rPr>
        <w:t xml:space="preserve"> identified from a qualitative study</w:t>
      </w:r>
      <w:r w:rsidR="002C40DC">
        <w:rPr>
          <w:rFonts w:ascii="Times New Roman" w:hAnsi="Times New Roman" w:cs="Times New Roman"/>
        </w:rPr>
        <w:t xml:space="preserve">’. </w:t>
      </w:r>
      <w:r w:rsidR="002C40DC">
        <w:rPr>
          <w:rFonts w:ascii="Times New Roman" w:hAnsi="Times New Roman" w:cs="Times New Roman"/>
          <w:i/>
          <w:iCs/>
        </w:rPr>
        <w:t xml:space="preserve">International Journal of Behavioural Nutrition and Physical Activity. </w:t>
      </w:r>
      <w:r w:rsidR="002C40DC">
        <w:rPr>
          <w:rFonts w:ascii="Times New Roman" w:hAnsi="Times New Roman" w:cs="Times New Roman"/>
        </w:rPr>
        <w:t xml:space="preserve">pp. 1-15. Available at: </w:t>
      </w:r>
      <w:hyperlink r:id="rId9" w:history="1">
        <w:r w:rsidR="002C40DC" w:rsidRPr="004F170A">
          <w:rPr>
            <w:rStyle w:val="Hyperlink"/>
            <w:rFonts w:ascii="Times New Roman" w:hAnsi="Times New Roman" w:cs="Times New Roman"/>
          </w:rPr>
          <w:t>https://www.proquest.com/docview/912276055?accountid=130472&amp;parentSessionId=p12IJcWwpFmylYAhGoBKsVZz3FhApdvZZffRPKkp5zA%3D&amp;pq-origsite=primo&amp;sourcetype=Scholarly%20Journals</w:t>
        </w:r>
      </w:hyperlink>
      <w:r w:rsidR="002C40DC">
        <w:rPr>
          <w:rFonts w:ascii="Times New Roman" w:hAnsi="Times New Roman" w:cs="Times New Roman"/>
        </w:rPr>
        <w:t>. (Accessed: 28</w:t>
      </w:r>
      <w:r w:rsidR="002C40DC" w:rsidRPr="002C40DC">
        <w:rPr>
          <w:rFonts w:ascii="Times New Roman" w:hAnsi="Times New Roman" w:cs="Times New Roman"/>
          <w:vertAlign w:val="superscript"/>
        </w:rPr>
        <w:t>th</w:t>
      </w:r>
      <w:r w:rsidR="002C40DC">
        <w:rPr>
          <w:rFonts w:ascii="Times New Roman" w:hAnsi="Times New Roman" w:cs="Times New Roman"/>
        </w:rPr>
        <w:t xml:space="preserve"> April 2024). </w:t>
      </w:r>
    </w:p>
    <w:p w14:paraId="62720B50" w14:textId="3EB61657" w:rsidR="00DB4833" w:rsidRDefault="00DB4833" w:rsidP="002118C2">
      <w:pPr>
        <w:spacing w:line="360" w:lineRule="auto"/>
        <w:rPr>
          <w:rFonts w:ascii="Times New Roman" w:hAnsi="Times New Roman" w:cs="Times New Roman"/>
        </w:rPr>
      </w:pPr>
      <w:r>
        <w:rPr>
          <w:rFonts w:ascii="Times New Roman" w:hAnsi="Times New Roman" w:cs="Times New Roman"/>
        </w:rPr>
        <w:t xml:space="preserve">Cowan, R. (2023) ‘The importance of play in early childhood education: Psychoanalytic, attachment and development </w:t>
      </w:r>
      <w:proofErr w:type="gramStart"/>
      <w:r>
        <w:rPr>
          <w:rFonts w:ascii="Times New Roman" w:hAnsi="Times New Roman" w:cs="Times New Roman"/>
        </w:rPr>
        <w:t>perspectives’</w:t>
      </w:r>
      <w:proofErr w:type="gramEnd"/>
      <w:r>
        <w:rPr>
          <w:rFonts w:ascii="Times New Roman" w:hAnsi="Times New Roman" w:cs="Times New Roman"/>
        </w:rPr>
        <w:t xml:space="preserve">. </w:t>
      </w:r>
      <w:r>
        <w:rPr>
          <w:rFonts w:ascii="Times New Roman" w:hAnsi="Times New Roman" w:cs="Times New Roman"/>
          <w:i/>
          <w:iCs/>
        </w:rPr>
        <w:t xml:space="preserve">The International Journal of Psychoanalysis. </w:t>
      </w:r>
      <w:r>
        <w:rPr>
          <w:rFonts w:ascii="Times New Roman" w:hAnsi="Times New Roman" w:cs="Times New Roman"/>
        </w:rPr>
        <w:lastRenderedPageBreak/>
        <w:t xml:space="preserve">pp.1132-1135. Available at: </w:t>
      </w:r>
      <w:hyperlink r:id="rId10" w:history="1">
        <w:r w:rsidRPr="004F170A">
          <w:rPr>
            <w:rStyle w:val="Hyperlink"/>
            <w:rFonts w:ascii="Times New Roman" w:hAnsi="Times New Roman" w:cs="Times New Roman"/>
          </w:rPr>
          <w:t>https://www-tandfonline-com.ezproxy.uwtsd.ac.uk/doi/full/10.1080/00207578.2023.2191681</w:t>
        </w:r>
      </w:hyperlink>
      <w:r>
        <w:rPr>
          <w:rFonts w:ascii="Times New Roman" w:hAnsi="Times New Roman" w:cs="Times New Roman"/>
        </w:rPr>
        <w:t>. (Accessed: 28</w:t>
      </w:r>
      <w:r w:rsidRPr="00DB4833">
        <w:rPr>
          <w:rFonts w:ascii="Times New Roman" w:hAnsi="Times New Roman" w:cs="Times New Roman"/>
          <w:vertAlign w:val="superscript"/>
        </w:rPr>
        <w:t>th</w:t>
      </w:r>
      <w:r>
        <w:rPr>
          <w:rFonts w:ascii="Times New Roman" w:hAnsi="Times New Roman" w:cs="Times New Roman"/>
        </w:rPr>
        <w:t xml:space="preserve"> April 2024). </w:t>
      </w:r>
    </w:p>
    <w:p w14:paraId="19C83EC8" w14:textId="7B025FDE" w:rsidR="00332E96" w:rsidRDefault="00332E96" w:rsidP="002118C2">
      <w:pPr>
        <w:spacing w:line="360" w:lineRule="auto"/>
        <w:rPr>
          <w:rFonts w:ascii="Times New Roman" w:hAnsi="Times New Roman" w:cs="Times New Roman"/>
        </w:rPr>
      </w:pPr>
      <w:r>
        <w:rPr>
          <w:rFonts w:ascii="Times New Roman" w:hAnsi="Times New Roman" w:cs="Times New Roman"/>
        </w:rPr>
        <w:t>Data Protection Act (2018</w:t>
      </w:r>
      <w:proofErr w:type="gramStart"/>
      <w:r>
        <w:rPr>
          <w:rFonts w:ascii="Times New Roman" w:hAnsi="Times New Roman" w:cs="Times New Roman"/>
        </w:rPr>
        <w:t xml:space="preserve">) </w:t>
      </w:r>
      <w:r w:rsidR="00393FC9">
        <w:rPr>
          <w:rFonts w:ascii="Times New Roman" w:hAnsi="Times New Roman" w:cs="Times New Roman"/>
        </w:rPr>
        <w:t xml:space="preserve"> </w:t>
      </w:r>
      <w:r w:rsidR="00CB4B3D">
        <w:rPr>
          <w:rFonts w:ascii="Times New Roman" w:hAnsi="Times New Roman" w:cs="Times New Roman"/>
        </w:rPr>
        <w:t>Available</w:t>
      </w:r>
      <w:proofErr w:type="gramEnd"/>
      <w:r w:rsidR="00CB4B3D">
        <w:rPr>
          <w:rFonts w:ascii="Times New Roman" w:hAnsi="Times New Roman" w:cs="Times New Roman"/>
        </w:rPr>
        <w:t xml:space="preserve"> at: </w:t>
      </w:r>
      <w:hyperlink r:id="rId11" w:history="1">
        <w:r w:rsidR="00501159" w:rsidRPr="00ED2C5C">
          <w:rPr>
            <w:rStyle w:val="Hyperlink"/>
            <w:rFonts w:ascii="Times New Roman" w:hAnsi="Times New Roman" w:cs="Times New Roman"/>
          </w:rPr>
          <w:t>https://www.legislation.gov.uk/ukpga/2018/12/section/2/enacted</w:t>
        </w:r>
      </w:hyperlink>
      <w:r w:rsidR="00501159">
        <w:rPr>
          <w:rFonts w:ascii="Times New Roman" w:hAnsi="Times New Roman" w:cs="Times New Roman"/>
        </w:rPr>
        <w:t xml:space="preserve">. (Accessed: </w:t>
      </w:r>
      <w:r w:rsidR="00694E57">
        <w:rPr>
          <w:rFonts w:ascii="Times New Roman" w:hAnsi="Times New Roman" w:cs="Times New Roman"/>
        </w:rPr>
        <w:t>14</w:t>
      </w:r>
      <w:r w:rsidR="00694E57" w:rsidRPr="00694E57">
        <w:rPr>
          <w:rFonts w:ascii="Times New Roman" w:hAnsi="Times New Roman" w:cs="Times New Roman"/>
          <w:vertAlign w:val="superscript"/>
        </w:rPr>
        <w:t>th</w:t>
      </w:r>
      <w:r w:rsidR="00694E57">
        <w:rPr>
          <w:rFonts w:ascii="Times New Roman" w:hAnsi="Times New Roman" w:cs="Times New Roman"/>
        </w:rPr>
        <w:t xml:space="preserve"> May 2024). </w:t>
      </w:r>
    </w:p>
    <w:p w14:paraId="1779618C" w14:textId="789EECD6" w:rsidR="00292D36" w:rsidRPr="007674F5" w:rsidRDefault="00292D36" w:rsidP="002118C2">
      <w:pPr>
        <w:spacing w:line="360" w:lineRule="auto"/>
        <w:rPr>
          <w:rFonts w:ascii="Times New Roman" w:hAnsi="Times New Roman" w:cs="Times New Roman"/>
        </w:rPr>
      </w:pPr>
      <w:r>
        <w:rPr>
          <w:rFonts w:ascii="Times New Roman" w:hAnsi="Times New Roman" w:cs="Times New Roman"/>
        </w:rPr>
        <w:t xml:space="preserve">Emerson, R.W. (2015) </w:t>
      </w:r>
      <w:r w:rsidR="002D67C8">
        <w:rPr>
          <w:rFonts w:ascii="Times New Roman" w:hAnsi="Times New Roman" w:cs="Times New Roman"/>
        </w:rPr>
        <w:t>‘Convenience sampling, Random Sampling</w:t>
      </w:r>
      <w:r w:rsidR="00423C73">
        <w:rPr>
          <w:rFonts w:ascii="Times New Roman" w:hAnsi="Times New Roman" w:cs="Times New Roman"/>
        </w:rPr>
        <w:t xml:space="preserve"> and Snowball Sampling: How does Sampling Affect the Validity of Research?’ </w:t>
      </w:r>
      <w:r w:rsidR="00583D9F">
        <w:rPr>
          <w:rFonts w:ascii="Times New Roman" w:hAnsi="Times New Roman" w:cs="Times New Roman"/>
          <w:i/>
          <w:iCs/>
        </w:rPr>
        <w:t>Journal of Visual Impairment and Blindness</w:t>
      </w:r>
      <w:r w:rsidR="007674F5">
        <w:rPr>
          <w:rFonts w:ascii="Times New Roman" w:hAnsi="Times New Roman" w:cs="Times New Roman"/>
          <w:i/>
          <w:iCs/>
        </w:rPr>
        <w:t xml:space="preserve">. </w:t>
      </w:r>
      <w:r w:rsidR="007674F5">
        <w:rPr>
          <w:rFonts w:ascii="Times New Roman" w:hAnsi="Times New Roman" w:cs="Times New Roman"/>
        </w:rPr>
        <w:t xml:space="preserve">109(2). pp. 164-168. Available at: </w:t>
      </w:r>
      <w:hyperlink r:id="rId12" w:history="1">
        <w:r w:rsidR="00F620A5" w:rsidRPr="009B4268">
          <w:rPr>
            <w:rStyle w:val="Hyperlink"/>
            <w:rFonts w:ascii="Times New Roman" w:hAnsi="Times New Roman" w:cs="Times New Roman"/>
          </w:rPr>
          <w:t>https://journals-sagepub-com.ezproxy.uwtsd.ac.uk/doi/epdf/10.1177/0145482X1510900215</w:t>
        </w:r>
      </w:hyperlink>
      <w:r w:rsidR="00F620A5">
        <w:rPr>
          <w:rFonts w:ascii="Times New Roman" w:hAnsi="Times New Roman" w:cs="Times New Roman"/>
        </w:rPr>
        <w:t>. (Accessed: 7</w:t>
      </w:r>
      <w:r w:rsidR="00F620A5" w:rsidRPr="00F620A5">
        <w:rPr>
          <w:rFonts w:ascii="Times New Roman" w:hAnsi="Times New Roman" w:cs="Times New Roman"/>
          <w:vertAlign w:val="superscript"/>
        </w:rPr>
        <w:t>th</w:t>
      </w:r>
      <w:r w:rsidR="00F620A5">
        <w:rPr>
          <w:rFonts w:ascii="Times New Roman" w:hAnsi="Times New Roman" w:cs="Times New Roman"/>
        </w:rPr>
        <w:t xml:space="preserve"> May 2024). </w:t>
      </w:r>
    </w:p>
    <w:p w14:paraId="584BE4F2" w14:textId="408F41DF" w:rsidR="00151C4C" w:rsidRDefault="00151C4C" w:rsidP="002118C2">
      <w:pPr>
        <w:spacing w:line="360" w:lineRule="auto"/>
        <w:rPr>
          <w:rFonts w:ascii="Times New Roman" w:hAnsi="Times New Roman" w:cs="Times New Roman"/>
        </w:rPr>
      </w:pPr>
      <w:proofErr w:type="spellStart"/>
      <w:r>
        <w:rPr>
          <w:rFonts w:ascii="Times New Roman" w:hAnsi="Times New Roman" w:cs="Times New Roman"/>
        </w:rPr>
        <w:t>Encyclopedia</w:t>
      </w:r>
      <w:proofErr w:type="spellEnd"/>
      <w:r>
        <w:rPr>
          <w:rFonts w:ascii="Times New Roman" w:hAnsi="Times New Roman" w:cs="Times New Roman"/>
        </w:rPr>
        <w:t xml:space="preserve"> Britannica (2020)</w:t>
      </w:r>
      <w:r w:rsidR="00E41F41">
        <w:rPr>
          <w:rFonts w:ascii="Times New Roman" w:hAnsi="Times New Roman" w:cs="Times New Roman"/>
        </w:rPr>
        <w:t xml:space="preserve"> </w:t>
      </w:r>
      <w:r w:rsidR="00E41F41">
        <w:rPr>
          <w:rFonts w:ascii="Times New Roman" w:hAnsi="Times New Roman" w:cs="Times New Roman"/>
          <w:i/>
          <w:iCs/>
        </w:rPr>
        <w:t xml:space="preserve">Discover the Importance of Play in Child Development. </w:t>
      </w:r>
      <w:r w:rsidR="00E41F41">
        <w:rPr>
          <w:rFonts w:ascii="Times New Roman" w:hAnsi="Times New Roman" w:cs="Times New Roman"/>
        </w:rPr>
        <w:t xml:space="preserve">Available at: </w:t>
      </w:r>
      <w:hyperlink r:id="rId13" w:history="1">
        <w:r w:rsidR="00E41F41" w:rsidRPr="004F170A">
          <w:rPr>
            <w:rStyle w:val="Hyperlink"/>
            <w:rFonts w:ascii="Times New Roman" w:hAnsi="Times New Roman" w:cs="Times New Roman"/>
          </w:rPr>
          <w:t>https://video-alexanderstreet-com.ezproxy.uwtsd.ac.uk/watch/discover-the-importance-of-play-in-child-development?utm_campaign=Video&amp;utm_medium=MARC&amp;utm_source=aspresolver</w:t>
        </w:r>
      </w:hyperlink>
      <w:r w:rsidR="00E41F41">
        <w:rPr>
          <w:rFonts w:ascii="Times New Roman" w:hAnsi="Times New Roman" w:cs="Times New Roman"/>
        </w:rPr>
        <w:t>. (Accessed: 28</w:t>
      </w:r>
      <w:r w:rsidR="00E41F41" w:rsidRPr="00E41F41">
        <w:rPr>
          <w:rFonts w:ascii="Times New Roman" w:hAnsi="Times New Roman" w:cs="Times New Roman"/>
          <w:vertAlign w:val="superscript"/>
        </w:rPr>
        <w:t>th</w:t>
      </w:r>
      <w:r w:rsidR="00E41F41">
        <w:rPr>
          <w:rFonts w:ascii="Times New Roman" w:hAnsi="Times New Roman" w:cs="Times New Roman"/>
        </w:rPr>
        <w:t xml:space="preserve"> April 2024). </w:t>
      </w:r>
    </w:p>
    <w:p w14:paraId="14D19390" w14:textId="1FBEFED9" w:rsidR="003840F1" w:rsidRDefault="003840F1" w:rsidP="002118C2">
      <w:pPr>
        <w:spacing w:line="360" w:lineRule="auto"/>
        <w:rPr>
          <w:rFonts w:ascii="Times New Roman" w:hAnsi="Times New Roman" w:cs="Times New Roman"/>
        </w:rPr>
      </w:pPr>
      <w:r w:rsidRPr="003840F1">
        <w:rPr>
          <w:rFonts w:ascii="Times New Roman" w:hAnsi="Times New Roman" w:cs="Times New Roman"/>
        </w:rPr>
        <w:t>Froebel Trust (2019) Valuing Young Children’s Signs of Learning: Observation and digital documentation of Play in Early Years Classrooms. Available at: https://www.froebel.org.uk/uploads/documents/Froebel-Trust-Final-Report-Cowan-and-Flewitt-Valuing-Young-Childrens-Signs-of-Learning.pdf. (Accessed:</w:t>
      </w:r>
      <w:r w:rsidR="00367528">
        <w:rPr>
          <w:rFonts w:ascii="Times New Roman" w:hAnsi="Times New Roman" w:cs="Times New Roman"/>
        </w:rPr>
        <w:t xml:space="preserve"> 5</w:t>
      </w:r>
      <w:r w:rsidR="00367528" w:rsidRPr="00367528">
        <w:rPr>
          <w:rFonts w:ascii="Times New Roman" w:hAnsi="Times New Roman" w:cs="Times New Roman"/>
          <w:vertAlign w:val="superscript"/>
        </w:rPr>
        <w:t>th</w:t>
      </w:r>
      <w:r w:rsidR="00367528">
        <w:rPr>
          <w:rFonts w:ascii="Times New Roman" w:hAnsi="Times New Roman" w:cs="Times New Roman"/>
        </w:rPr>
        <w:t xml:space="preserve"> </w:t>
      </w:r>
      <w:r w:rsidR="004A7374">
        <w:rPr>
          <w:rFonts w:ascii="Times New Roman" w:hAnsi="Times New Roman" w:cs="Times New Roman"/>
        </w:rPr>
        <w:t>May</w:t>
      </w:r>
      <w:r w:rsidR="00367528">
        <w:rPr>
          <w:rFonts w:ascii="Times New Roman" w:hAnsi="Times New Roman" w:cs="Times New Roman"/>
        </w:rPr>
        <w:t xml:space="preserve"> 2024). </w:t>
      </w:r>
    </w:p>
    <w:p w14:paraId="687B2D2A" w14:textId="7D5DE92B" w:rsidR="00765A1B" w:rsidRDefault="00765A1B" w:rsidP="002118C2">
      <w:pPr>
        <w:spacing w:line="360" w:lineRule="auto"/>
        <w:rPr>
          <w:rFonts w:ascii="Times New Roman" w:hAnsi="Times New Roman" w:cs="Times New Roman"/>
        </w:rPr>
      </w:pPr>
      <w:r>
        <w:rPr>
          <w:rFonts w:ascii="Times New Roman" w:hAnsi="Times New Roman" w:cs="Times New Roman"/>
        </w:rPr>
        <w:t xml:space="preserve">Gascoyne, S. (2018) </w:t>
      </w:r>
      <w:r w:rsidR="00CB6823">
        <w:rPr>
          <w:rFonts w:ascii="Times New Roman" w:hAnsi="Times New Roman" w:cs="Times New Roman"/>
          <w:i/>
          <w:iCs/>
        </w:rPr>
        <w:t xml:space="preserve">Messy Play in the Early Years. </w:t>
      </w:r>
      <w:r w:rsidR="00CB6823">
        <w:rPr>
          <w:rFonts w:ascii="Times New Roman" w:hAnsi="Times New Roman" w:cs="Times New Roman"/>
        </w:rPr>
        <w:t>London: Routledge.</w:t>
      </w:r>
    </w:p>
    <w:p w14:paraId="4EE8CED1" w14:textId="3B1A4CD5" w:rsidR="007B3387" w:rsidRDefault="007B3387" w:rsidP="002118C2">
      <w:pPr>
        <w:spacing w:line="360" w:lineRule="auto"/>
        <w:rPr>
          <w:rFonts w:ascii="Times New Roman" w:hAnsi="Times New Roman" w:cs="Times New Roman"/>
        </w:rPr>
      </w:pPr>
      <w:r>
        <w:rPr>
          <w:rFonts w:ascii="Times New Roman" w:hAnsi="Times New Roman" w:cs="Times New Roman"/>
        </w:rPr>
        <w:t>General</w:t>
      </w:r>
      <w:r w:rsidR="00697973">
        <w:rPr>
          <w:rFonts w:ascii="Times New Roman" w:hAnsi="Times New Roman" w:cs="Times New Roman"/>
        </w:rPr>
        <w:t xml:space="preserve"> Data</w:t>
      </w:r>
      <w:r>
        <w:rPr>
          <w:rFonts w:ascii="Times New Roman" w:hAnsi="Times New Roman" w:cs="Times New Roman"/>
        </w:rPr>
        <w:t xml:space="preserve"> Protection</w:t>
      </w:r>
      <w:r w:rsidR="00697973">
        <w:rPr>
          <w:rFonts w:ascii="Times New Roman" w:hAnsi="Times New Roman" w:cs="Times New Roman"/>
        </w:rPr>
        <w:t xml:space="preserve"> Regulation (2016)</w:t>
      </w:r>
      <w:r w:rsidR="00393FC9">
        <w:rPr>
          <w:rFonts w:ascii="Times New Roman" w:hAnsi="Times New Roman" w:cs="Times New Roman"/>
        </w:rPr>
        <w:t xml:space="preserve"> </w:t>
      </w:r>
      <w:r w:rsidR="00393FC9" w:rsidRPr="00393FC9">
        <w:rPr>
          <w:rFonts w:ascii="Times New Roman" w:hAnsi="Times New Roman" w:cs="Times New Roman"/>
          <w:i/>
          <w:iCs/>
        </w:rPr>
        <w:t>Regulation (EU) 2016/679 of the European Parliament and of the Council</w:t>
      </w:r>
      <w:r w:rsidR="00393FC9" w:rsidRPr="00393FC9">
        <w:rPr>
          <w:rFonts w:ascii="Times New Roman" w:hAnsi="Times New Roman" w:cs="Times New Roman"/>
          <w:i/>
          <w:iCs/>
        </w:rPr>
        <w:t xml:space="preserve">. </w:t>
      </w:r>
      <w:r w:rsidR="00C45F82">
        <w:rPr>
          <w:rFonts w:ascii="Times New Roman" w:hAnsi="Times New Roman" w:cs="Times New Roman"/>
        </w:rPr>
        <w:t xml:space="preserve">Available at: </w:t>
      </w:r>
      <w:hyperlink r:id="rId14" w:history="1">
        <w:r w:rsidR="00C45F82" w:rsidRPr="00ED2C5C">
          <w:rPr>
            <w:rStyle w:val="Hyperlink"/>
            <w:rFonts w:ascii="Times New Roman" w:hAnsi="Times New Roman" w:cs="Times New Roman"/>
          </w:rPr>
          <w:t>https://www.legislation.gov.uk/eur/2016/679/contents</w:t>
        </w:r>
      </w:hyperlink>
      <w:r w:rsidR="00C45F82">
        <w:rPr>
          <w:rFonts w:ascii="Times New Roman" w:hAnsi="Times New Roman" w:cs="Times New Roman"/>
        </w:rPr>
        <w:t>. (Accessed: 14</w:t>
      </w:r>
      <w:r w:rsidR="00C45F82" w:rsidRPr="00C45F82">
        <w:rPr>
          <w:rFonts w:ascii="Times New Roman" w:hAnsi="Times New Roman" w:cs="Times New Roman"/>
          <w:vertAlign w:val="superscript"/>
        </w:rPr>
        <w:t>th</w:t>
      </w:r>
      <w:r w:rsidR="00C45F82">
        <w:rPr>
          <w:rFonts w:ascii="Times New Roman" w:hAnsi="Times New Roman" w:cs="Times New Roman"/>
        </w:rPr>
        <w:t xml:space="preserve"> May 2024). </w:t>
      </w:r>
    </w:p>
    <w:p w14:paraId="7867495E" w14:textId="0F239150" w:rsidR="000C123A" w:rsidRPr="001B1E36" w:rsidRDefault="000C123A" w:rsidP="002118C2">
      <w:pPr>
        <w:spacing w:line="360" w:lineRule="auto"/>
        <w:rPr>
          <w:rFonts w:ascii="Times New Roman" w:hAnsi="Times New Roman" w:cs="Times New Roman"/>
        </w:rPr>
      </w:pPr>
      <w:r>
        <w:rPr>
          <w:rFonts w:ascii="Times New Roman" w:hAnsi="Times New Roman" w:cs="Times New Roman"/>
        </w:rPr>
        <w:t xml:space="preserve">Hancock, </w:t>
      </w:r>
      <w:r w:rsidR="00D0001E">
        <w:rPr>
          <w:rFonts w:ascii="Times New Roman" w:hAnsi="Times New Roman" w:cs="Times New Roman"/>
        </w:rPr>
        <w:t xml:space="preserve">D.R., </w:t>
      </w:r>
      <w:proofErr w:type="spellStart"/>
      <w:r w:rsidR="005317B4">
        <w:rPr>
          <w:rFonts w:ascii="Times New Roman" w:hAnsi="Times New Roman" w:cs="Times New Roman"/>
        </w:rPr>
        <w:t>Algozzine</w:t>
      </w:r>
      <w:proofErr w:type="spellEnd"/>
      <w:r w:rsidR="005317B4">
        <w:rPr>
          <w:rFonts w:ascii="Times New Roman" w:hAnsi="Times New Roman" w:cs="Times New Roman"/>
        </w:rPr>
        <w:t>, B. and Lim, J.H. (2021)</w:t>
      </w:r>
      <w:r w:rsidR="008B2CB8">
        <w:rPr>
          <w:rFonts w:ascii="Times New Roman" w:hAnsi="Times New Roman" w:cs="Times New Roman"/>
        </w:rPr>
        <w:t xml:space="preserve"> </w:t>
      </w:r>
      <w:r w:rsidR="008B2CB8">
        <w:rPr>
          <w:rFonts w:ascii="Times New Roman" w:hAnsi="Times New Roman" w:cs="Times New Roman"/>
          <w:i/>
          <w:iCs/>
        </w:rPr>
        <w:t>Doing case Study Research: A Practical Guide for Beginning researchers</w:t>
      </w:r>
      <w:r w:rsidR="001B1E36">
        <w:rPr>
          <w:rFonts w:ascii="Times New Roman" w:hAnsi="Times New Roman" w:cs="Times New Roman"/>
          <w:i/>
          <w:iCs/>
        </w:rPr>
        <w:t xml:space="preserve">. </w:t>
      </w:r>
      <w:r w:rsidR="001B1E36">
        <w:rPr>
          <w:rFonts w:ascii="Times New Roman" w:hAnsi="Times New Roman" w:cs="Times New Roman"/>
        </w:rPr>
        <w:t>4</w:t>
      </w:r>
      <w:r w:rsidR="001B1E36" w:rsidRPr="001B1E36">
        <w:rPr>
          <w:rFonts w:ascii="Times New Roman" w:hAnsi="Times New Roman" w:cs="Times New Roman"/>
          <w:vertAlign w:val="superscript"/>
        </w:rPr>
        <w:t>th</w:t>
      </w:r>
      <w:r w:rsidR="001B1E36">
        <w:rPr>
          <w:rFonts w:ascii="Times New Roman" w:hAnsi="Times New Roman" w:cs="Times New Roman"/>
        </w:rPr>
        <w:t xml:space="preserve"> </w:t>
      </w:r>
      <w:proofErr w:type="spellStart"/>
      <w:r w:rsidR="001B1E36">
        <w:rPr>
          <w:rFonts w:ascii="Times New Roman" w:hAnsi="Times New Roman" w:cs="Times New Roman"/>
        </w:rPr>
        <w:t>Edn</w:t>
      </w:r>
      <w:proofErr w:type="spellEnd"/>
      <w:r w:rsidR="001B1E36">
        <w:rPr>
          <w:rFonts w:ascii="Times New Roman" w:hAnsi="Times New Roman" w:cs="Times New Roman"/>
        </w:rPr>
        <w:t>. New York</w:t>
      </w:r>
      <w:r w:rsidR="00A334AA">
        <w:rPr>
          <w:rFonts w:ascii="Times New Roman" w:hAnsi="Times New Roman" w:cs="Times New Roman"/>
        </w:rPr>
        <w:t xml:space="preserve">: Teachers College Press. </w:t>
      </w:r>
    </w:p>
    <w:p w14:paraId="672BB327" w14:textId="16CD70EE" w:rsidR="00046B85" w:rsidRDefault="00046B85" w:rsidP="002118C2">
      <w:pPr>
        <w:spacing w:line="360" w:lineRule="auto"/>
        <w:rPr>
          <w:rFonts w:ascii="Times New Roman" w:hAnsi="Times New Roman" w:cs="Times New Roman"/>
        </w:rPr>
      </w:pPr>
      <w:r w:rsidRPr="00046B85">
        <w:rPr>
          <w:rFonts w:ascii="Times New Roman" w:hAnsi="Times New Roman" w:cs="Times New Roman"/>
        </w:rPr>
        <w:t>Henderson, H. and Shipway, R. (2023) ‘Liminality, Leisure, and Lego®: Using a Leisure-Based Creative Methodology to Support Children and Young People’</w:t>
      </w:r>
      <w:r>
        <w:rPr>
          <w:rFonts w:ascii="Times New Roman" w:hAnsi="Times New Roman" w:cs="Times New Roman"/>
        </w:rPr>
        <w:t>.</w:t>
      </w:r>
      <w:r w:rsidRPr="00046B85">
        <w:rPr>
          <w:rFonts w:ascii="Times New Roman" w:hAnsi="Times New Roman" w:cs="Times New Roman"/>
        </w:rPr>
        <w:t xml:space="preserve"> </w:t>
      </w:r>
      <w:r w:rsidRPr="00046B85">
        <w:rPr>
          <w:rFonts w:ascii="Times New Roman" w:hAnsi="Times New Roman" w:cs="Times New Roman"/>
          <w:i/>
          <w:iCs/>
        </w:rPr>
        <w:t>Leisure Sciences</w:t>
      </w:r>
      <w:r>
        <w:rPr>
          <w:rFonts w:ascii="Times New Roman" w:hAnsi="Times New Roman" w:cs="Times New Roman"/>
          <w:i/>
          <w:iCs/>
        </w:rPr>
        <w:t xml:space="preserve">. </w:t>
      </w:r>
      <w:r w:rsidRPr="00046B85">
        <w:rPr>
          <w:rFonts w:ascii="Times New Roman" w:hAnsi="Times New Roman" w:cs="Times New Roman"/>
        </w:rPr>
        <w:t xml:space="preserve">pp. 1–21. </w:t>
      </w:r>
      <w:proofErr w:type="spellStart"/>
      <w:r w:rsidRPr="00046B85">
        <w:rPr>
          <w:rFonts w:ascii="Times New Roman" w:hAnsi="Times New Roman" w:cs="Times New Roman"/>
        </w:rPr>
        <w:t>doi</w:t>
      </w:r>
      <w:proofErr w:type="spellEnd"/>
      <w:r w:rsidRPr="00046B85">
        <w:rPr>
          <w:rFonts w:ascii="Times New Roman" w:hAnsi="Times New Roman" w:cs="Times New Roman"/>
        </w:rPr>
        <w:t>: 10.1080/01490400.2023.2269944.</w:t>
      </w:r>
    </w:p>
    <w:p w14:paraId="7B9F21A5" w14:textId="46EE8FE4" w:rsidR="00451590" w:rsidRDefault="00451590" w:rsidP="002118C2">
      <w:pPr>
        <w:spacing w:line="360" w:lineRule="auto"/>
        <w:rPr>
          <w:rFonts w:ascii="Times New Roman" w:hAnsi="Times New Roman" w:cs="Times New Roman"/>
        </w:rPr>
      </w:pPr>
      <w:r w:rsidRPr="00451590">
        <w:rPr>
          <w:rFonts w:ascii="Times New Roman" w:hAnsi="Times New Roman" w:cs="Times New Roman"/>
        </w:rPr>
        <w:lastRenderedPageBreak/>
        <w:t xml:space="preserve">Howard, J. and McInnes, K. (2012) ‘The impact of children’s perception of an activity as play rather than not play on emotional well-being’. </w:t>
      </w:r>
      <w:r w:rsidRPr="00451590">
        <w:rPr>
          <w:rFonts w:ascii="Times New Roman" w:hAnsi="Times New Roman" w:cs="Times New Roman"/>
          <w:i/>
          <w:iCs/>
        </w:rPr>
        <w:t>Child: Care, Health and Development.</w:t>
      </w:r>
      <w:r w:rsidRPr="00451590">
        <w:rPr>
          <w:rFonts w:ascii="Times New Roman" w:hAnsi="Times New Roman" w:cs="Times New Roman"/>
        </w:rPr>
        <w:t xml:space="preserve"> pp 737-742. Doi:10.1111/j.1365-2214.</w:t>
      </w:r>
      <w:proofErr w:type="gramStart"/>
      <w:r w:rsidRPr="00451590">
        <w:rPr>
          <w:rFonts w:ascii="Times New Roman" w:hAnsi="Times New Roman" w:cs="Times New Roman"/>
        </w:rPr>
        <w:t>2012.01405.x</w:t>
      </w:r>
      <w:proofErr w:type="gramEnd"/>
      <w:r w:rsidRPr="00451590">
        <w:rPr>
          <w:rFonts w:ascii="Times New Roman" w:hAnsi="Times New Roman" w:cs="Times New Roman"/>
        </w:rPr>
        <w:t xml:space="preserve"> (Accessed:</w:t>
      </w:r>
      <w:r>
        <w:rPr>
          <w:rFonts w:ascii="Times New Roman" w:hAnsi="Times New Roman" w:cs="Times New Roman"/>
        </w:rPr>
        <w:t xml:space="preserve"> 28</w:t>
      </w:r>
      <w:r w:rsidRPr="00451590">
        <w:rPr>
          <w:rFonts w:ascii="Times New Roman" w:hAnsi="Times New Roman" w:cs="Times New Roman"/>
          <w:vertAlign w:val="superscript"/>
        </w:rPr>
        <w:t>th</w:t>
      </w:r>
      <w:r>
        <w:rPr>
          <w:rFonts w:ascii="Times New Roman" w:hAnsi="Times New Roman" w:cs="Times New Roman"/>
        </w:rPr>
        <w:t xml:space="preserve"> April 2024).</w:t>
      </w:r>
    </w:p>
    <w:p w14:paraId="0DEC96BC" w14:textId="682B075E" w:rsidR="00D92A12" w:rsidRPr="009B3B5D" w:rsidRDefault="00D92A12" w:rsidP="002118C2">
      <w:pPr>
        <w:spacing w:line="360" w:lineRule="auto"/>
        <w:rPr>
          <w:rFonts w:ascii="Times New Roman" w:hAnsi="Times New Roman" w:cs="Times New Roman"/>
        </w:rPr>
      </w:pPr>
      <w:r>
        <w:rPr>
          <w:rFonts w:ascii="Times New Roman" w:hAnsi="Times New Roman" w:cs="Times New Roman"/>
        </w:rPr>
        <w:t xml:space="preserve">Lambert, M. (2019) </w:t>
      </w:r>
      <w:r w:rsidR="007159C6">
        <w:rPr>
          <w:rFonts w:ascii="Times New Roman" w:hAnsi="Times New Roman" w:cs="Times New Roman"/>
          <w:i/>
          <w:iCs/>
        </w:rPr>
        <w:t xml:space="preserve">Practical Research Methods in Education: </w:t>
      </w:r>
      <w:r w:rsidR="00941203">
        <w:rPr>
          <w:rFonts w:ascii="Times New Roman" w:hAnsi="Times New Roman" w:cs="Times New Roman"/>
          <w:i/>
          <w:iCs/>
        </w:rPr>
        <w:t>A</w:t>
      </w:r>
      <w:r w:rsidR="007159C6">
        <w:rPr>
          <w:rFonts w:ascii="Times New Roman" w:hAnsi="Times New Roman" w:cs="Times New Roman"/>
          <w:i/>
          <w:iCs/>
        </w:rPr>
        <w:t xml:space="preserve">n </w:t>
      </w:r>
      <w:r w:rsidR="00941203">
        <w:rPr>
          <w:rFonts w:ascii="Times New Roman" w:hAnsi="Times New Roman" w:cs="Times New Roman"/>
          <w:i/>
          <w:iCs/>
        </w:rPr>
        <w:t>E</w:t>
      </w:r>
      <w:r w:rsidR="007159C6">
        <w:rPr>
          <w:rFonts w:ascii="Times New Roman" w:hAnsi="Times New Roman" w:cs="Times New Roman"/>
          <w:i/>
          <w:iCs/>
        </w:rPr>
        <w:t xml:space="preserve">arly </w:t>
      </w:r>
      <w:r w:rsidR="00941203">
        <w:rPr>
          <w:rFonts w:ascii="Times New Roman" w:hAnsi="Times New Roman" w:cs="Times New Roman"/>
          <w:i/>
          <w:iCs/>
        </w:rPr>
        <w:t xml:space="preserve">Researcher’s Critical </w:t>
      </w:r>
      <w:r w:rsidR="009B3B5D">
        <w:rPr>
          <w:rFonts w:ascii="Times New Roman" w:hAnsi="Times New Roman" w:cs="Times New Roman"/>
          <w:i/>
          <w:iCs/>
        </w:rPr>
        <w:t>G</w:t>
      </w:r>
      <w:r w:rsidR="00941203">
        <w:rPr>
          <w:rFonts w:ascii="Times New Roman" w:hAnsi="Times New Roman" w:cs="Times New Roman"/>
          <w:i/>
          <w:iCs/>
        </w:rPr>
        <w:t>uide.</w:t>
      </w:r>
      <w:r w:rsidR="009B3B5D">
        <w:rPr>
          <w:rFonts w:ascii="Times New Roman" w:hAnsi="Times New Roman" w:cs="Times New Roman"/>
          <w:i/>
          <w:iCs/>
        </w:rPr>
        <w:t xml:space="preserve"> </w:t>
      </w:r>
      <w:r w:rsidR="009B3B5D">
        <w:rPr>
          <w:rFonts w:ascii="Times New Roman" w:hAnsi="Times New Roman" w:cs="Times New Roman"/>
        </w:rPr>
        <w:t>Abingdon, Oxon: Routledge.</w:t>
      </w:r>
    </w:p>
    <w:p w14:paraId="54190E4A" w14:textId="69DE7719" w:rsidR="00A65854" w:rsidRDefault="00A65854" w:rsidP="002118C2">
      <w:pPr>
        <w:spacing w:line="360" w:lineRule="auto"/>
        <w:rPr>
          <w:rFonts w:ascii="Times New Roman" w:hAnsi="Times New Roman" w:cs="Times New Roman"/>
        </w:rPr>
      </w:pPr>
      <w:r>
        <w:rPr>
          <w:rFonts w:ascii="Times New Roman" w:hAnsi="Times New Roman" w:cs="Times New Roman"/>
        </w:rPr>
        <w:t xml:space="preserve">Lillard, </w:t>
      </w:r>
      <w:r w:rsidR="00B205DF">
        <w:rPr>
          <w:rFonts w:ascii="Times New Roman" w:hAnsi="Times New Roman" w:cs="Times New Roman"/>
        </w:rPr>
        <w:t>A.S. and Taggart, J. (20</w:t>
      </w:r>
      <w:r w:rsidR="009729A4">
        <w:rPr>
          <w:rFonts w:ascii="Times New Roman" w:hAnsi="Times New Roman" w:cs="Times New Roman"/>
        </w:rPr>
        <w:t xml:space="preserve">19) ‘Pretend </w:t>
      </w:r>
      <w:r w:rsidR="00E83DCC">
        <w:rPr>
          <w:rFonts w:ascii="Times New Roman" w:hAnsi="Times New Roman" w:cs="Times New Roman"/>
        </w:rPr>
        <w:t>P</w:t>
      </w:r>
      <w:r w:rsidR="009729A4">
        <w:rPr>
          <w:rFonts w:ascii="Times New Roman" w:hAnsi="Times New Roman" w:cs="Times New Roman"/>
        </w:rPr>
        <w:t xml:space="preserve">lay and Fantasy: What if Montessori </w:t>
      </w:r>
      <w:r w:rsidR="00E83DCC">
        <w:rPr>
          <w:rFonts w:ascii="Times New Roman" w:hAnsi="Times New Roman" w:cs="Times New Roman"/>
        </w:rPr>
        <w:t xml:space="preserve">was right?’ </w:t>
      </w:r>
      <w:r w:rsidR="008E16F0">
        <w:rPr>
          <w:rFonts w:ascii="Times New Roman" w:hAnsi="Times New Roman" w:cs="Times New Roman"/>
          <w:i/>
          <w:iCs/>
        </w:rPr>
        <w:t xml:space="preserve">Child Development Perspectives. </w:t>
      </w:r>
      <w:r w:rsidR="00B67D1C">
        <w:rPr>
          <w:rFonts w:ascii="Times New Roman" w:hAnsi="Times New Roman" w:cs="Times New Roman"/>
        </w:rPr>
        <w:t xml:space="preserve">13(2). pp.85-90. Available at: </w:t>
      </w:r>
      <w:hyperlink r:id="rId15" w:history="1">
        <w:r w:rsidR="00963871" w:rsidRPr="009B4268">
          <w:rPr>
            <w:rStyle w:val="Hyperlink"/>
            <w:rFonts w:ascii="Times New Roman" w:hAnsi="Times New Roman" w:cs="Times New Roman"/>
          </w:rPr>
          <w:t>https://librarysearch.uwtsd.ac.uk/discovery/fulldisplay?docid=cdi_proquest_journals_2234500419&amp;context=PC&amp;vid=44WHELF_UWTSD:44WHELF_UWTSD_VU1&amp;lang=en&amp;search_scope=MyInst_and_CI&amp;adaptor=Primo%20Central&amp;tab=Everything&amp;query=any,contains,montessori%20play&amp;offset=0</w:t>
        </w:r>
      </w:hyperlink>
      <w:r w:rsidR="00963871">
        <w:rPr>
          <w:rFonts w:ascii="Times New Roman" w:hAnsi="Times New Roman" w:cs="Times New Roman"/>
        </w:rPr>
        <w:t>. (Accessed: 28</w:t>
      </w:r>
      <w:r w:rsidR="00963871" w:rsidRPr="00963871">
        <w:rPr>
          <w:rFonts w:ascii="Times New Roman" w:hAnsi="Times New Roman" w:cs="Times New Roman"/>
          <w:vertAlign w:val="superscript"/>
        </w:rPr>
        <w:t>th</w:t>
      </w:r>
      <w:r w:rsidR="00963871">
        <w:rPr>
          <w:rFonts w:ascii="Times New Roman" w:hAnsi="Times New Roman" w:cs="Times New Roman"/>
        </w:rPr>
        <w:t xml:space="preserve"> April 2024). </w:t>
      </w:r>
    </w:p>
    <w:p w14:paraId="16CE4F17" w14:textId="4B1055F1" w:rsidR="00AF1A66" w:rsidRPr="004B241B" w:rsidRDefault="00AF1A66" w:rsidP="002118C2">
      <w:pPr>
        <w:spacing w:line="360" w:lineRule="auto"/>
        <w:rPr>
          <w:rFonts w:ascii="Times New Roman" w:hAnsi="Times New Roman" w:cs="Times New Roman"/>
        </w:rPr>
      </w:pPr>
      <w:r>
        <w:rPr>
          <w:rFonts w:ascii="Times New Roman" w:hAnsi="Times New Roman" w:cs="Times New Roman"/>
        </w:rPr>
        <w:t xml:space="preserve">Mayne, </w:t>
      </w:r>
      <w:r w:rsidR="00BB2E7F">
        <w:rPr>
          <w:rFonts w:ascii="Times New Roman" w:hAnsi="Times New Roman" w:cs="Times New Roman"/>
        </w:rPr>
        <w:t>F</w:t>
      </w:r>
      <w:r w:rsidR="00274150">
        <w:rPr>
          <w:rFonts w:ascii="Times New Roman" w:hAnsi="Times New Roman" w:cs="Times New Roman"/>
        </w:rPr>
        <w:t>., Howitt, C. and Rennie, L. (2018)</w:t>
      </w:r>
      <w:r w:rsidR="00FC38D4">
        <w:rPr>
          <w:rFonts w:ascii="Times New Roman" w:hAnsi="Times New Roman" w:cs="Times New Roman"/>
        </w:rPr>
        <w:t xml:space="preserve"> ‘Rights, power and agency in early childhood research design: Develop</w:t>
      </w:r>
      <w:r w:rsidR="002A22C7">
        <w:rPr>
          <w:rFonts w:ascii="Times New Roman" w:hAnsi="Times New Roman" w:cs="Times New Roman"/>
        </w:rPr>
        <w:t>ing a Rights-based Research Ethics and Participation Planning Framework</w:t>
      </w:r>
      <w:r w:rsidR="004B241B">
        <w:rPr>
          <w:rFonts w:ascii="Times New Roman" w:hAnsi="Times New Roman" w:cs="Times New Roman"/>
        </w:rPr>
        <w:t xml:space="preserve">’. </w:t>
      </w:r>
      <w:r w:rsidR="004B241B">
        <w:rPr>
          <w:rFonts w:ascii="Times New Roman" w:hAnsi="Times New Roman" w:cs="Times New Roman"/>
          <w:i/>
          <w:iCs/>
        </w:rPr>
        <w:t xml:space="preserve">Australasian Journal of Early Childhood. </w:t>
      </w:r>
      <w:r w:rsidR="004B241B">
        <w:rPr>
          <w:rFonts w:ascii="Times New Roman" w:hAnsi="Times New Roman" w:cs="Times New Roman"/>
        </w:rPr>
        <w:t xml:space="preserve">Available at: </w:t>
      </w:r>
      <w:hyperlink r:id="rId16" w:history="1">
        <w:r w:rsidR="00A20DE4" w:rsidRPr="009B4268">
          <w:rPr>
            <w:rStyle w:val="Hyperlink"/>
            <w:rFonts w:ascii="Times New Roman" w:hAnsi="Times New Roman" w:cs="Times New Roman"/>
          </w:rPr>
          <w:t>https://journals-sagepub-com.ezproxy.uwtsd.ac.uk/doi/abs/10.23965/AJEC.43.3.01</w:t>
        </w:r>
      </w:hyperlink>
      <w:r w:rsidR="00A20DE4">
        <w:rPr>
          <w:rFonts w:ascii="Times New Roman" w:hAnsi="Times New Roman" w:cs="Times New Roman"/>
        </w:rPr>
        <w:t>. (Accessed: 9</w:t>
      </w:r>
      <w:r w:rsidR="00A20DE4" w:rsidRPr="00A20DE4">
        <w:rPr>
          <w:rFonts w:ascii="Times New Roman" w:hAnsi="Times New Roman" w:cs="Times New Roman"/>
          <w:vertAlign w:val="superscript"/>
        </w:rPr>
        <w:t>th</w:t>
      </w:r>
      <w:r w:rsidR="00A20DE4">
        <w:rPr>
          <w:rFonts w:ascii="Times New Roman" w:hAnsi="Times New Roman" w:cs="Times New Roman"/>
        </w:rPr>
        <w:t xml:space="preserve"> May 2024).</w:t>
      </w:r>
    </w:p>
    <w:p w14:paraId="15593DF8" w14:textId="6E2BFB3C" w:rsidR="0098100C" w:rsidRPr="00693925" w:rsidRDefault="0098100C" w:rsidP="002118C2">
      <w:pPr>
        <w:spacing w:line="360" w:lineRule="auto"/>
        <w:rPr>
          <w:rFonts w:ascii="Times New Roman" w:hAnsi="Times New Roman" w:cs="Times New Roman"/>
        </w:rPr>
      </w:pPr>
      <w:r>
        <w:rPr>
          <w:rFonts w:ascii="Times New Roman" w:hAnsi="Times New Roman" w:cs="Times New Roman"/>
        </w:rPr>
        <w:t xml:space="preserve">Miller, </w:t>
      </w:r>
      <w:r w:rsidR="00C91C61">
        <w:rPr>
          <w:rFonts w:ascii="Times New Roman" w:hAnsi="Times New Roman" w:cs="Times New Roman"/>
        </w:rPr>
        <w:t>T</w:t>
      </w:r>
      <w:r w:rsidR="002B1AAB">
        <w:rPr>
          <w:rFonts w:ascii="Times New Roman" w:hAnsi="Times New Roman" w:cs="Times New Roman"/>
        </w:rPr>
        <w:t xml:space="preserve">., Birch, M., Mauthner, M. and Jessop, J. (2012) </w:t>
      </w:r>
      <w:r w:rsidR="001362B5">
        <w:rPr>
          <w:rFonts w:ascii="Times New Roman" w:hAnsi="Times New Roman" w:cs="Times New Roman"/>
          <w:i/>
          <w:iCs/>
        </w:rPr>
        <w:t xml:space="preserve">Ethics in Qualitative Research. </w:t>
      </w:r>
      <w:r w:rsidR="000203C9">
        <w:rPr>
          <w:rFonts w:ascii="Times New Roman" w:hAnsi="Times New Roman" w:cs="Times New Roman"/>
        </w:rPr>
        <w:t>2</w:t>
      </w:r>
      <w:r w:rsidR="00693925">
        <w:rPr>
          <w:rFonts w:ascii="Times New Roman" w:hAnsi="Times New Roman" w:cs="Times New Roman"/>
        </w:rPr>
        <w:t xml:space="preserve">nd </w:t>
      </w:r>
      <w:proofErr w:type="spellStart"/>
      <w:r w:rsidR="00693925">
        <w:rPr>
          <w:rFonts w:ascii="Times New Roman" w:hAnsi="Times New Roman" w:cs="Times New Roman"/>
        </w:rPr>
        <w:t>Edn</w:t>
      </w:r>
      <w:proofErr w:type="spellEnd"/>
      <w:r w:rsidR="00693925">
        <w:rPr>
          <w:rFonts w:ascii="Times New Roman" w:hAnsi="Times New Roman" w:cs="Times New Roman"/>
        </w:rPr>
        <w:t>. London: Sage.</w:t>
      </w:r>
    </w:p>
    <w:p w14:paraId="56D367C8" w14:textId="0F97C4C0" w:rsidR="00CD7923" w:rsidRDefault="00CD7923" w:rsidP="002118C2">
      <w:pPr>
        <w:spacing w:line="360" w:lineRule="auto"/>
        <w:rPr>
          <w:rFonts w:ascii="Times New Roman" w:hAnsi="Times New Roman" w:cs="Times New Roman"/>
        </w:rPr>
      </w:pPr>
      <w:r>
        <w:rPr>
          <w:rFonts w:ascii="Times New Roman" w:hAnsi="Times New Roman" w:cs="Times New Roman"/>
        </w:rPr>
        <w:t>Morcom</w:t>
      </w:r>
      <w:r w:rsidR="00451777">
        <w:rPr>
          <w:rFonts w:ascii="Times New Roman" w:hAnsi="Times New Roman" w:cs="Times New Roman"/>
        </w:rPr>
        <w:t>, V.</w:t>
      </w:r>
      <w:r>
        <w:rPr>
          <w:rFonts w:ascii="Times New Roman" w:hAnsi="Times New Roman" w:cs="Times New Roman"/>
        </w:rPr>
        <w:t xml:space="preserve"> (2014) </w:t>
      </w:r>
      <w:r w:rsidR="00510610">
        <w:rPr>
          <w:rFonts w:ascii="Times New Roman" w:hAnsi="Times New Roman" w:cs="Times New Roman"/>
        </w:rPr>
        <w:t>‘</w:t>
      </w:r>
      <w:r w:rsidR="00510610" w:rsidRPr="00510610">
        <w:rPr>
          <w:rFonts w:ascii="Times New Roman" w:hAnsi="Times New Roman" w:cs="Times New Roman"/>
        </w:rPr>
        <w:t>Scaffolding social and emotional learning in an elementary classroom community: A sociocultural perspective</w:t>
      </w:r>
      <w:r w:rsidR="00510610">
        <w:rPr>
          <w:rFonts w:ascii="Times New Roman" w:hAnsi="Times New Roman" w:cs="Times New Roman"/>
        </w:rPr>
        <w:t xml:space="preserve">’. </w:t>
      </w:r>
      <w:r w:rsidR="00510610" w:rsidRPr="00510610">
        <w:rPr>
          <w:rFonts w:ascii="Times New Roman" w:hAnsi="Times New Roman" w:cs="Times New Roman"/>
          <w:i/>
          <w:iCs/>
        </w:rPr>
        <w:t>International journal of educational research</w:t>
      </w:r>
      <w:r w:rsidR="007447F0">
        <w:rPr>
          <w:rFonts w:ascii="Times New Roman" w:hAnsi="Times New Roman" w:cs="Times New Roman"/>
          <w:i/>
          <w:iCs/>
        </w:rPr>
        <w:t>.</w:t>
      </w:r>
      <w:r w:rsidR="000F0BEF">
        <w:rPr>
          <w:rFonts w:ascii="Times New Roman" w:hAnsi="Times New Roman" w:cs="Times New Roman"/>
        </w:rPr>
        <w:t xml:space="preserve"> 67. pp. 18-29. Available at: </w:t>
      </w:r>
      <w:hyperlink r:id="rId17" w:history="1">
        <w:r w:rsidR="00FE6B0E" w:rsidRPr="004F170A">
          <w:rPr>
            <w:rStyle w:val="Hyperlink"/>
            <w:rFonts w:ascii="Times New Roman" w:hAnsi="Times New Roman" w:cs="Times New Roman"/>
          </w:rPr>
          <w:t>https://www-sciencedirect-com.ezproxy.uwtsd.ac.uk/science/article/pii/S0883035514000494?via%3Dihub</w:t>
        </w:r>
      </w:hyperlink>
      <w:r w:rsidR="00FE6B0E">
        <w:rPr>
          <w:rFonts w:ascii="Times New Roman" w:hAnsi="Times New Roman" w:cs="Times New Roman"/>
        </w:rPr>
        <w:t>. (Accessed: 28</w:t>
      </w:r>
      <w:r w:rsidR="00FE6B0E" w:rsidRPr="00FE6B0E">
        <w:rPr>
          <w:rFonts w:ascii="Times New Roman" w:hAnsi="Times New Roman" w:cs="Times New Roman"/>
          <w:vertAlign w:val="superscript"/>
        </w:rPr>
        <w:t>th</w:t>
      </w:r>
      <w:r w:rsidR="00FE6B0E">
        <w:rPr>
          <w:rFonts w:ascii="Times New Roman" w:hAnsi="Times New Roman" w:cs="Times New Roman"/>
        </w:rPr>
        <w:t xml:space="preserve"> April 2024). </w:t>
      </w:r>
    </w:p>
    <w:p w14:paraId="6D1ED517" w14:textId="0D2BF38F" w:rsidR="00FD0698" w:rsidRDefault="00FD0698" w:rsidP="002118C2">
      <w:pPr>
        <w:spacing w:line="360" w:lineRule="auto"/>
        <w:rPr>
          <w:rFonts w:ascii="Times New Roman" w:hAnsi="Times New Roman" w:cs="Times New Roman"/>
        </w:rPr>
      </w:pPr>
      <w:proofErr w:type="spellStart"/>
      <w:r>
        <w:rPr>
          <w:rFonts w:ascii="Times New Roman" w:hAnsi="Times New Roman" w:cs="Times New Roman"/>
        </w:rPr>
        <w:t>Mostafazadeh</w:t>
      </w:r>
      <w:proofErr w:type="spellEnd"/>
      <w:r>
        <w:rPr>
          <w:rFonts w:ascii="Times New Roman" w:hAnsi="Times New Roman" w:cs="Times New Roman"/>
        </w:rPr>
        <w:t xml:space="preserve">-Bora, </w:t>
      </w:r>
      <w:r w:rsidR="0040065C">
        <w:rPr>
          <w:rFonts w:ascii="Times New Roman" w:hAnsi="Times New Roman" w:cs="Times New Roman"/>
        </w:rPr>
        <w:t xml:space="preserve">M. (2020) </w:t>
      </w:r>
      <w:r w:rsidR="001D3590" w:rsidRPr="001D3590">
        <w:rPr>
          <w:rFonts w:ascii="Times New Roman" w:hAnsi="Times New Roman" w:cs="Times New Roman"/>
        </w:rPr>
        <w:t>‘The Hawthorne effect in observational studies: Threat or opportunity?’</w:t>
      </w:r>
      <w:r w:rsidR="001D3590">
        <w:rPr>
          <w:rFonts w:ascii="Times New Roman" w:hAnsi="Times New Roman" w:cs="Times New Roman"/>
        </w:rPr>
        <w:t xml:space="preserve">. </w:t>
      </w:r>
      <w:r w:rsidR="00EB4544">
        <w:rPr>
          <w:rFonts w:ascii="Times New Roman" w:hAnsi="Times New Roman" w:cs="Times New Roman"/>
          <w:i/>
          <w:iCs/>
        </w:rPr>
        <w:t xml:space="preserve">Scholarly Journal. </w:t>
      </w:r>
      <w:r w:rsidR="001D3590" w:rsidRPr="001D3590">
        <w:rPr>
          <w:rFonts w:ascii="Times New Roman" w:hAnsi="Times New Roman" w:cs="Times New Roman"/>
        </w:rPr>
        <w:t xml:space="preserve"> 41(4)</w:t>
      </w:r>
      <w:r w:rsidR="00EB4544">
        <w:rPr>
          <w:rFonts w:ascii="Times New Roman" w:hAnsi="Times New Roman" w:cs="Times New Roman"/>
        </w:rPr>
        <w:t xml:space="preserve">. </w:t>
      </w:r>
      <w:r w:rsidR="001D3590" w:rsidRPr="001D3590">
        <w:rPr>
          <w:rFonts w:ascii="Times New Roman" w:hAnsi="Times New Roman" w:cs="Times New Roman"/>
        </w:rPr>
        <w:t>pp. 1–491. Available at:</w:t>
      </w:r>
      <w:r w:rsidR="00EB4544">
        <w:rPr>
          <w:rFonts w:ascii="Times New Roman" w:hAnsi="Times New Roman" w:cs="Times New Roman"/>
        </w:rPr>
        <w:t xml:space="preserve"> </w:t>
      </w:r>
      <w:hyperlink r:id="rId18" w:history="1">
        <w:r w:rsidR="005A7244" w:rsidRPr="009B4268">
          <w:rPr>
            <w:rStyle w:val="Hyperlink"/>
            <w:rFonts w:ascii="Times New Roman" w:hAnsi="Times New Roman" w:cs="Times New Roman"/>
          </w:rPr>
          <w:t>https://www.proquest.com/docview/2798282217?accountid=130472&amp;parentSessionId=lADXOtkMhniterGScLr9rxq6Tftyr16XIBroLc8S1OA%3D&amp;pq-origsite=primo&amp;sourcetype=Scholarly%20Journals</w:t>
        </w:r>
      </w:hyperlink>
      <w:r w:rsidR="005A7244">
        <w:rPr>
          <w:rFonts w:ascii="Times New Roman" w:hAnsi="Times New Roman" w:cs="Times New Roman"/>
        </w:rPr>
        <w:t>. (Accessed: 5</w:t>
      </w:r>
      <w:r w:rsidR="005A7244" w:rsidRPr="005A7244">
        <w:rPr>
          <w:rFonts w:ascii="Times New Roman" w:hAnsi="Times New Roman" w:cs="Times New Roman"/>
          <w:vertAlign w:val="superscript"/>
        </w:rPr>
        <w:t>th</w:t>
      </w:r>
      <w:r w:rsidR="005A7244">
        <w:rPr>
          <w:rFonts w:ascii="Times New Roman" w:hAnsi="Times New Roman" w:cs="Times New Roman"/>
        </w:rPr>
        <w:t xml:space="preserve"> </w:t>
      </w:r>
      <w:r w:rsidR="004A7374">
        <w:rPr>
          <w:rFonts w:ascii="Times New Roman" w:hAnsi="Times New Roman" w:cs="Times New Roman"/>
        </w:rPr>
        <w:t>May</w:t>
      </w:r>
      <w:r w:rsidR="005A7244">
        <w:rPr>
          <w:rFonts w:ascii="Times New Roman" w:hAnsi="Times New Roman" w:cs="Times New Roman"/>
        </w:rPr>
        <w:t xml:space="preserve"> 2024). </w:t>
      </w:r>
    </w:p>
    <w:p w14:paraId="3B593C2C" w14:textId="65F7C2D6" w:rsidR="00B64200" w:rsidRDefault="00B64200" w:rsidP="00137D09">
      <w:pPr>
        <w:spacing w:line="360" w:lineRule="auto"/>
        <w:rPr>
          <w:rFonts w:ascii="Times New Roman" w:hAnsi="Times New Roman" w:cs="Times New Roman"/>
        </w:rPr>
      </w:pPr>
      <w:r>
        <w:rPr>
          <w:rFonts w:ascii="Times New Roman" w:hAnsi="Times New Roman" w:cs="Times New Roman"/>
        </w:rPr>
        <w:t>National Centre for Research Methods</w:t>
      </w:r>
      <w:r w:rsidR="000C6B6D">
        <w:rPr>
          <w:rFonts w:ascii="Times New Roman" w:hAnsi="Times New Roman" w:cs="Times New Roman"/>
        </w:rPr>
        <w:t xml:space="preserve"> (2024) </w:t>
      </w:r>
      <w:r w:rsidR="00137D09" w:rsidRPr="00336745">
        <w:rPr>
          <w:rFonts w:ascii="Times New Roman" w:hAnsi="Times New Roman" w:cs="Times New Roman"/>
          <w:i/>
          <w:iCs/>
        </w:rPr>
        <w:t>Guidance Paper 2: Obtaining Consent in Research involving Children –Understanding the Legal and Ethical Framework</w:t>
      </w:r>
      <w:r w:rsidR="00336745">
        <w:rPr>
          <w:rFonts w:ascii="Times New Roman" w:hAnsi="Times New Roman" w:cs="Times New Roman"/>
          <w:i/>
          <w:iCs/>
        </w:rPr>
        <w:t xml:space="preserve">. </w:t>
      </w:r>
      <w:r w:rsidR="00336745">
        <w:rPr>
          <w:rFonts w:ascii="Times New Roman" w:hAnsi="Times New Roman" w:cs="Times New Roman"/>
        </w:rPr>
        <w:t>Available at:</w:t>
      </w:r>
      <w:r w:rsidR="00EC70DA">
        <w:rPr>
          <w:rFonts w:ascii="Times New Roman" w:hAnsi="Times New Roman" w:cs="Times New Roman"/>
        </w:rPr>
        <w:t xml:space="preserve"> </w:t>
      </w:r>
      <w:hyperlink r:id="rId19" w:history="1">
        <w:r w:rsidR="00EC70DA" w:rsidRPr="009B4268">
          <w:rPr>
            <w:rStyle w:val="Hyperlink"/>
            <w:rFonts w:ascii="Times New Roman" w:hAnsi="Times New Roman" w:cs="Times New Roman"/>
          </w:rPr>
          <w:t>https://eprints.ncrm.ac.uk/id/eprint/4917/1/Obtaining%20Consent%20in%20Research%20inv</w:t>
        </w:r>
        <w:r w:rsidR="00EC70DA" w:rsidRPr="009B4268">
          <w:rPr>
            <w:rStyle w:val="Hyperlink"/>
            <w:rFonts w:ascii="Times New Roman" w:hAnsi="Times New Roman" w:cs="Times New Roman"/>
          </w:rPr>
          <w:lastRenderedPageBreak/>
          <w:t>olving%20Children%20%E2%80%93%20Understanding%20the%20Legal%20and%20Ethical%20Framework.pdf</w:t>
        </w:r>
      </w:hyperlink>
      <w:r w:rsidR="00EC70DA">
        <w:rPr>
          <w:rFonts w:ascii="Times New Roman" w:hAnsi="Times New Roman" w:cs="Times New Roman"/>
        </w:rPr>
        <w:t>. (Accessed: 12</w:t>
      </w:r>
      <w:r w:rsidR="00EC70DA" w:rsidRPr="00EC70DA">
        <w:rPr>
          <w:rFonts w:ascii="Times New Roman" w:hAnsi="Times New Roman" w:cs="Times New Roman"/>
          <w:vertAlign w:val="superscript"/>
        </w:rPr>
        <w:t>th</w:t>
      </w:r>
      <w:r w:rsidR="00EC70DA">
        <w:rPr>
          <w:rFonts w:ascii="Times New Roman" w:hAnsi="Times New Roman" w:cs="Times New Roman"/>
        </w:rPr>
        <w:t xml:space="preserve"> May 2024). </w:t>
      </w:r>
    </w:p>
    <w:p w14:paraId="0384D8B6" w14:textId="06E6825D" w:rsidR="0058397A" w:rsidRPr="006C1B76" w:rsidRDefault="0058397A" w:rsidP="00137D09">
      <w:pPr>
        <w:spacing w:line="360" w:lineRule="auto"/>
        <w:rPr>
          <w:rFonts w:ascii="Times New Roman" w:hAnsi="Times New Roman" w:cs="Times New Roman"/>
        </w:rPr>
      </w:pPr>
      <w:r>
        <w:rPr>
          <w:rFonts w:ascii="Times New Roman" w:hAnsi="Times New Roman" w:cs="Times New Roman"/>
        </w:rPr>
        <w:t xml:space="preserve">NSPCC (2024) </w:t>
      </w:r>
      <w:r w:rsidR="00191619">
        <w:rPr>
          <w:rFonts w:ascii="Times New Roman" w:hAnsi="Times New Roman" w:cs="Times New Roman"/>
          <w:i/>
          <w:iCs/>
        </w:rPr>
        <w:t xml:space="preserve">Research with children: </w:t>
      </w:r>
      <w:r w:rsidR="00A727E6">
        <w:rPr>
          <w:rFonts w:ascii="Times New Roman" w:hAnsi="Times New Roman" w:cs="Times New Roman"/>
          <w:i/>
          <w:iCs/>
        </w:rPr>
        <w:t xml:space="preserve">ethics, safety and promoting inclusion. </w:t>
      </w:r>
      <w:r w:rsidR="006C1B76">
        <w:rPr>
          <w:rFonts w:ascii="Times New Roman" w:hAnsi="Times New Roman" w:cs="Times New Roman"/>
        </w:rPr>
        <w:t xml:space="preserve">Available at: </w:t>
      </w:r>
      <w:hyperlink r:id="rId20" w:history="1">
        <w:r w:rsidR="006C1B76" w:rsidRPr="00ED2C5C">
          <w:rPr>
            <w:rStyle w:val="Hyperlink"/>
            <w:rFonts w:ascii="Times New Roman" w:hAnsi="Times New Roman" w:cs="Times New Roman"/>
          </w:rPr>
          <w:t>https://learning.nspcc.org.uk/research-resources/briefings/research-with-children-ethics-safety-promoting-inclusion</w:t>
        </w:r>
      </w:hyperlink>
      <w:r w:rsidR="006C1B76">
        <w:rPr>
          <w:rFonts w:ascii="Times New Roman" w:hAnsi="Times New Roman" w:cs="Times New Roman"/>
        </w:rPr>
        <w:t xml:space="preserve">. (Accessed: </w:t>
      </w:r>
      <w:r w:rsidR="00BE08C1">
        <w:rPr>
          <w:rFonts w:ascii="Times New Roman" w:hAnsi="Times New Roman" w:cs="Times New Roman"/>
        </w:rPr>
        <w:t>13</w:t>
      </w:r>
      <w:r w:rsidR="00BE08C1" w:rsidRPr="00BE08C1">
        <w:rPr>
          <w:rFonts w:ascii="Times New Roman" w:hAnsi="Times New Roman" w:cs="Times New Roman"/>
          <w:vertAlign w:val="superscript"/>
        </w:rPr>
        <w:t>th</w:t>
      </w:r>
      <w:r w:rsidR="00BE08C1">
        <w:rPr>
          <w:rFonts w:ascii="Times New Roman" w:hAnsi="Times New Roman" w:cs="Times New Roman"/>
        </w:rPr>
        <w:t xml:space="preserve"> May 2024). </w:t>
      </w:r>
    </w:p>
    <w:p w14:paraId="14F6881B" w14:textId="0E679C99" w:rsidR="00BF4D3F" w:rsidRPr="005A2CA1" w:rsidRDefault="00BF4D3F" w:rsidP="002118C2">
      <w:pPr>
        <w:spacing w:line="360" w:lineRule="auto"/>
        <w:rPr>
          <w:rFonts w:ascii="Times New Roman" w:hAnsi="Times New Roman" w:cs="Times New Roman"/>
          <w:iCs/>
        </w:rPr>
      </w:pPr>
      <w:proofErr w:type="spellStart"/>
      <w:r>
        <w:rPr>
          <w:rFonts w:ascii="Times New Roman" w:hAnsi="Times New Roman" w:cs="Times New Roman"/>
        </w:rPr>
        <w:t>Paloiologou</w:t>
      </w:r>
      <w:proofErr w:type="spellEnd"/>
      <w:r>
        <w:rPr>
          <w:rFonts w:ascii="Times New Roman" w:hAnsi="Times New Roman" w:cs="Times New Roman"/>
        </w:rPr>
        <w:t>, I.</w:t>
      </w:r>
      <w:r w:rsidR="000E1914">
        <w:rPr>
          <w:rFonts w:ascii="Times New Roman" w:hAnsi="Times New Roman" w:cs="Times New Roman"/>
        </w:rPr>
        <w:t xml:space="preserve"> (2012) </w:t>
      </w:r>
      <w:r w:rsidR="000E1914">
        <w:rPr>
          <w:rFonts w:ascii="Times New Roman" w:hAnsi="Times New Roman" w:cs="Times New Roman"/>
          <w:i/>
          <w:iCs/>
        </w:rPr>
        <w:t xml:space="preserve">Ethical Practice in Early Childhood. </w:t>
      </w:r>
      <w:r w:rsidR="005A2CA1">
        <w:rPr>
          <w:rFonts w:ascii="Times New Roman" w:hAnsi="Times New Roman" w:cs="Times New Roman"/>
          <w:iCs/>
        </w:rPr>
        <w:t xml:space="preserve">Thousand Oaks, California: SAGE Publications. </w:t>
      </w:r>
    </w:p>
    <w:p w14:paraId="484DC47C" w14:textId="179BA986" w:rsidR="004A7374" w:rsidRDefault="004A7374" w:rsidP="002118C2">
      <w:pPr>
        <w:spacing w:line="360" w:lineRule="auto"/>
        <w:rPr>
          <w:rFonts w:ascii="Times New Roman" w:hAnsi="Times New Roman" w:cs="Times New Roman"/>
        </w:rPr>
      </w:pPr>
      <w:r>
        <w:rPr>
          <w:rFonts w:ascii="Times New Roman" w:hAnsi="Times New Roman" w:cs="Times New Roman"/>
        </w:rPr>
        <w:t>Pring, R. (20</w:t>
      </w:r>
      <w:r w:rsidR="00AC79B6">
        <w:rPr>
          <w:rFonts w:ascii="Times New Roman" w:hAnsi="Times New Roman" w:cs="Times New Roman"/>
        </w:rPr>
        <w:t>21</w:t>
      </w:r>
      <w:r>
        <w:rPr>
          <w:rFonts w:ascii="Times New Roman" w:hAnsi="Times New Roman" w:cs="Times New Roman"/>
        </w:rPr>
        <w:t>)</w:t>
      </w:r>
      <w:r w:rsidR="009E1CE7">
        <w:rPr>
          <w:rFonts w:ascii="Times New Roman" w:hAnsi="Times New Roman" w:cs="Times New Roman"/>
        </w:rPr>
        <w:t xml:space="preserve"> </w:t>
      </w:r>
      <w:r w:rsidR="009E1CE7" w:rsidRPr="007861FB">
        <w:rPr>
          <w:rFonts w:ascii="Times New Roman" w:hAnsi="Times New Roman" w:cs="Times New Roman"/>
          <w:i/>
          <w:iCs/>
        </w:rPr>
        <w:t>Philosophy of Educational Research</w:t>
      </w:r>
      <w:r w:rsidR="0016108F" w:rsidRPr="007861FB">
        <w:rPr>
          <w:rFonts w:ascii="Times New Roman" w:hAnsi="Times New Roman" w:cs="Times New Roman"/>
          <w:i/>
          <w:iCs/>
        </w:rPr>
        <w:t>.</w:t>
      </w:r>
      <w:r w:rsidR="007861FB">
        <w:rPr>
          <w:rFonts w:ascii="Times New Roman" w:hAnsi="Times New Roman" w:cs="Times New Roman"/>
          <w:i/>
          <w:iCs/>
        </w:rPr>
        <w:t xml:space="preserve"> </w:t>
      </w:r>
      <w:r w:rsidR="007861FB">
        <w:rPr>
          <w:rFonts w:ascii="Times New Roman" w:hAnsi="Times New Roman" w:cs="Times New Roman"/>
        </w:rPr>
        <w:t>3</w:t>
      </w:r>
      <w:r w:rsidR="007861FB" w:rsidRPr="007861FB">
        <w:rPr>
          <w:rFonts w:ascii="Times New Roman" w:hAnsi="Times New Roman" w:cs="Times New Roman"/>
          <w:vertAlign w:val="superscript"/>
        </w:rPr>
        <w:t>rd</w:t>
      </w:r>
      <w:r w:rsidR="007861FB">
        <w:rPr>
          <w:rFonts w:ascii="Times New Roman" w:hAnsi="Times New Roman" w:cs="Times New Roman"/>
        </w:rPr>
        <w:t xml:space="preserve"> </w:t>
      </w:r>
      <w:proofErr w:type="spellStart"/>
      <w:r w:rsidR="007861FB">
        <w:rPr>
          <w:rFonts w:ascii="Times New Roman" w:hAnsi="Times New Roman" w:cs="Times New Roman"/>
        </w:rPr>
        <w:t>Edn</w:t>
      </w:r>
      <w:proofErr w:type="spellEnd"/>
      <w:r w:rsidR="007861FB">
        <w:rPr>
          <w:rFonts w:ascii="Times New Roman" w:hAnsi="Times New Roman" w:cs="Times New Roman"/>
        </w:rPr>
        <w:t xml:space="preserve">. </w:t>
      </w:r>
      <w:proofErr w:type="spellStart"/>
      <w:r w:rsidR="00202B33">
        <w:rPr>
          <w:rFonts w:ascii="Times New Roman" w:hAnsi="Times New Roman" w:cs="Times New Roman"/>
        </w:rPr>
        <w:t>Londond</w:t>
      </w:r>
      <w:proofErr w:type="spellEnd"/>
      <w:r w:rsidR="00202B33">
        <w:rPr>
          <w:rFonts w:ascii="Times New Roman" w:hAnsi="Times New Roman" w:cs="Times New Roman"/>
        </w:rPr>
        <w:t>, England: Zed Books</w:t>
      </w:r>
      <w:r w:rsidR="00AC79B6">
        <w:rPr>
          <w:rFonts w:ascii="Times New Roman" w:hAnsi="Times New Roman" w:cs="Times New Roman"/>
        </w:rPr>
        <w:t>.</w:t>
      </w:r>
    </w:p>
    <w:p w14:paraId="772B999D" w14:textId="0C4DF274" w:rsidR="00314F3D" w:rsidRDefault="00314F3D" w:rsidP="002118C2">
      <w:pPr>
        <w:spacing w:line="360" w:lineRule="auto"/>
        <w:rPr>
          <w:rFonts w:ascii="Times New Roman" w:hAnsi="Times New Roman" w:cs="Times New Roman"/>
        </w:rPr>
      </w:pPr>
      <w:r>
        <w:rPr>
          <w:rFonts w:ascii="Times New Roman" w:hAnsi="Times New Roman" w:cs="Times New Roman"/>
        </w:rPr>
        <w:t xml:space="preserve">Robert-Holmes, G. (2018) </w:t>
      </w:r>
      <w:r w:rsidR="00F560BD">
        <w:rPr>
          <w:rFonts w:ascii="Times New Roman" w:hAnsi="Times New Roman" w:cs="Times New Roman"/>
          <w:i/>
          <w:iCs/>
        </w:rPr>
        <w:t xml:space="preserve">Doing Your Early Years Research Project: A </w:t>
      </w:r>
      <w:proofErr w:type="gramStart"/>
      <w:r w:rsidR="00F560BD">
        <w:rPr>
          <w:rFonts w:ascii="Times New Roman" w:hAnsi="Times New Roman" w:cs="Times New Roman"/>
          <w:i/>
          <w:iCs/>
        </w:rPr>
        <w:t>Step by Step</w:t>
      </w:r>
      <w:proofErr w:type="gramEnd"/>
      <w:r w:rsidR="00F560BD">
        <w:rPr>
          <w:rFonts w:ascii="Times New Roman" w:hAnsi="Times New Roman" w:cs="Times New Roman"/>
          <w:i/>
          <w:iCs/>
        </w:rPr>
        <w:t xml:space="preserve"> Guide. </w:t>
      </w:r>
      <w:r w:rsidR="00F560BD">
        <w:rPr>
          <w:rFonts w:ascii="Times New Roman" w:hAnsi="Times New Roman" w:cs="Times New Roman"/>
        </w:rPr>
        <w:t>London: Sage.</w:t>
      </w:r>
    </w:p>
    <w:p w14:paraId="0F66D02E" w14:textId="07D19E29" w:rsidR="00B172C5" w:rsidRPr="00C10655" w:rsidRDefault="00B172C5" w:rsidP="002118C2">
      <w:pPr>
        <w:spacing w:line="360" w:lineRule="auto"/>
        <w:rPr>
          <w:rFonts w:ascii="Times New Roman" w:hAnsi="Times New Roman" w:cs="Times New Roman"/>
        </w:rPr>
      </w:pPr>
      <w:r>
        <w:rPr>
          <w:rFonts w:ascii="Times New Roman" w:hAnsi="Times New Roman" w:cs="Times New Roman"/>
        </w:rPr>
        <w:t xml:space="preserve">Shortcuts TV (2018) </w:t>
      </w:r>
      <w:r w:rsidR="00744059">
        <w:rPr>
          <w:rFonts w:ascii="Times New Roman" w:hAnsi="Times New Roman" w:cs="Times New Roman"/>
          <w:i/>
          <w:iCs/>
        </w:rPr>
        <w:t xml:space="preserve">Core Concepts in Research. Sampling. </w:t>
      </w:r>
      <w:r w:rsidR="00C10655">
        <w:rPr>
          <w:rFonts w:ascii="Times New Roman" w:hAnsi="Times New Roman" w:cs="Times New Roman"/>
        </w:rPr>
        <w:t>Leicester, England: Shortcuts TV.</w:t>
      </w:r>
    </w:p>
    <w:p w14:paraId="6312EA34" w14:textId="1A0FBEE8" w:rsidR="00353B21" w:rsidRDefault="00353B21" w:rsidP="002118C2">
      <w:pPr>
        <w:spacing w:line="360" w:lineRule="auto"/>
        <w:rPr>
          <w:rFonts w:ascii="Times New Roman" w:hAnsi="Times New Roman" w:cs="Times New Roman"/>
        </w:rPr>
      </w:pPr>
      <w:r>
        <w:rPr>
          <w:rFonts w:ascii="Times New Roman" w:hAnsi="Times New Roman" w:cs="Times New Roman"/>
        </w:rPr>
        <w:t xml:space="preserve">Taras, </w:t>
      </w:r>
      <w:r w:rsidR="0004739C">
        <w:rPr>
          <w:rFonts w:ascii="Times New Roman" w:hAnsi="Times New Roman" w:cs="Times New Roman"/>
        </w:rPr>
        <w:t xml:space="preserve">V., Steel, P. and Kirkman, B.L. (2010) </w:t>
      </w:r>
      <w:r w:rsidR="0067455D">
        <w:rPr>
          <w:rFonts w:ascii="Times New Roman" w:hAnsi="Times New Roman" w:cs="Times New Roman"/>
        </w:rPr>
        <w:t xml:space="preserve">‘Negative </w:t>
      </w:r>
      <w:r w:rsidR="00A0221A">
        <w:rPr>
          <w:rFonts w:ascii="Times New Roman" w:hAnsi="Times New Roman" w:cs="Times New Roman"/>
        </w:rPr>
        <w:t>p</w:t>
      </w:r>
      <w:r w:rsidR="0067455D">
        <w:rPr>
          <w:rFonts w:ascii="Times New Roman" w:hAnsi="Times New Roman" w:cs="Times New Roman"/>
        </w:rPr>
        <w:t xml:space="preserve">ractice-value </w:t>
      </w:r>
      <w:r w:rsidR="00A0221A">
        <w:rPr>
          <w:rFonts w:ascii="Times New Roman" w:hAnsi="Times New Roman" w:cs="Times New Roman"/>
        </w:rPr>
        <w:t>c</w:t>
      </w:r>
      <w:r w:rsidR="0067455D">
        <w:rPr>
          <w:rFonts w:ascii="Times New Roman" w:hAnsi="Times New Roman" w:cs="Times New Roman"/>
        </w:rPr>
        <w:t xml:space="preserve">orrelations </w:t>
      </w:r>
      <w:r w:rsidR="00F13C9E">
        <w:rPr>
          <w:rFonts w:ascii="Times New Roman" w:hAnsi="Times New Roman" w:cs="Times New Roman"/>
        </w:rPr>
        <w:t xml:space="preserve">in the GLOBE </w:t>
      </w:r>
      <w:r w:rsidR="00A0221A">
        <w:rPr>
          <w:rFonts w:ascii="Times New Roman" w:hAnsi="Times New Roman" w:cs="Times New Roman"/>
        </w:rPr>
        <w:t>d</w:t>
      </w:r>
      <w:r w:rsidR="00F13C9E">
        <w:rPr>
          <w:rFonts w:ascii="Times New Roman" w:hAnsi="Times New Roman" w:cs="Times New Roman"/>
        </w:rPr>
        <w:t xml:space="preserve">ata: </w:t>
      </w:r>
      <w:r w:rsidR="004A7374">
        <w:rPr>
          <w:rFonts w:ascii="Times New Roman" w:hAnsi="Times New Roman" w:cs="Times New Roman"/>
        </w:rPr>
        <w:t>unexpected</w:t>
      </w:r>
      <w:r w:rsidR="00F13C9E">
        <w:rPr>
          <w:rFonts w:ascii="Times New Roman" w:hAnsi="Times New Roman" w:cs="Times New Roman"/>
        </w:rPr>
        <w:t xml:space="preserve"> findings, </w:t>
      </w:r>
      <w:r w:rsidR="005F7C2E">
        <w:rPr>
          <w:rFonts w:ascii="Times New Roman" w:hAnsi="Times New Roman" w:cs="Times New Roman"/>
        </w:rPr>
        <w:t>questionnaire l</w:t>
      </w:r>
      <w:r w:rsidR="00F13C9E">
        <w:rPr>
          <w:rFonts w:ascii="Times New Roman" w:hAnsi="Times New Roman" w:cs="Times New Roman"/>
        </w:rPr>
        <w:t>imitations a</w:t>
      </w:r>
      <w:r w:rsidR="00A0221A">
        <w:rPr>
          <w:rFonts w:ascii="Times New Roman" w:hAnsi="Times New Roman" w:cs="Times New Roman"/>
        </w:rPr>
        <w:t>n</w:t>
      </w:r>
      <w:r w:rsidR="00F13C9E">
        <w:rPr>
          <w:rFonts w:ascii="Times New Roman" w:hAnsi="Times New Roman" w:cs="Times New Roman"/>
        </w:rPr>
        <w:t xml:space="preserve">d </w:t>
      </w:r>
      <w:r w:rsidR="005F7C2E">
        <w:rPr>
          <w:rFonts w:ascii="Times New Roman" w:hAnsi="Times New Roman" w:cs="Times New Roman"/>
        </w:rPr>
        <w:t xml:space="preserve">research </w:t>
      </w:r>
      <w:proofErr w:type="gramStart"/>
      <w:r w:rsidR="005F7C2E">
        <w:rPr>
          <w:rFonts w:ascii="Times New Roman" w:hAnsi="Times New Roman" w:cs="Times New Roman"/>
        </w:rPr>
        <w:t>directions</w:t>
      </w:r>
      <w:r w:rsidR="00A0221A">
        <w:rPr>
          <w:rFonts w:ascii="Times New Roman" w:hAnsi="Times New Roman" w:cs="Times New Roman"/>
        </w:rPr>
        <w:t>’</w:t>
      </w:r>
      <w:proofErr w:type="gramEnd"/>
      <w:r w:rsidR="00A0221A">
        <w:rPr>
          <w:rFonts w:ascii="Times New Roman" w:hAnsi="Times New Roman" w:cs="Times New Roman"/>
        </w:rPr>
        <w:t xml:space="preserve">. </w:t>
      </w:r>
      <w:r w:rsidR="00BF7D7B">
        <w:rPr>
          <w:rFonts w:ascii="Times New Roman" w:hAnsi="Times New Roman" w:cs="Times New Roman"/>
          <w:i/>
          <w:iCs/>
        </w:rPr>
        <w:t xml:space="preserve">Journal of International Business studies. </w:t>
      </w:r>
      <w:r w:rsidR="00485F8D">
        <w:rPr>
          <w:rFonts w:ascii="Times New Roman" w:hAnsi="Times New Roman" w:cs="Times New Roman"/>
        </w:rPr>
        <w:t xml:space="preserve">41(8). </w:t>
      </w:r>
      <w:r w:rsidR="00516ECE">
        <w:rPr>
          <w:rFonts w:ascii="Times New Roman" w:hAnsi="Times New Roman" w:cs="Times New Roman"/>
        </w:rPr>
        <w:t>p</w:t>
      </w:r>
      <w:r w:rsidR="00485F8D">
        <w:rPr>
          <w:rFonts w:ascii="Times New Roman" w:hAnsi="Times New Roman" w:cs="Times New Roman"/>
        </w:rPr>
        <w:t>p1330-1338</w:t>
      </w:r>
      <w:r w:rsidR="00516ECE">
        <w:rPr>
          <w:rFonts w:ascii="Times New Roman" w:hAnsi="Times New Roman" w:cs="Times New Roman"/>
        </w:rPr>
        <w:t xml:space="preserve">. Available at: </w:t>
      </w:r>
      <w:hyperlink r:id="rId21" w:history="1">
        <w:r w:rsidR="00516ECE" w:rsidRPr="009B4268">
          <w:rPr>
            <w:rStyle w:val="Hyperlink"/>
            <w:rFonts w:ascii="Times New Roman" w:hAnsi="Times New Roman" w:cs="Times New Roman"/>
          </w:rPr>
          <w:t>https://www-jstor-org.ezproxy.uwtsd.ac.uk/stable/40863982?sid=primo&amp;seq=1</w:t>
        </w:r>
      </w:hyperlink>
      <w:r w:rsidR="00516ECE">
        <w:rPr>
          <w:rFonts w:ascii="Times New Roman" w:hAnsi="Times New Roman" w:cs="Times New Roman"/>
        </w:rPr>
        <w:t>. (Accessed: 5</w:t>
      </w:r>
      <w:r w:rsidR="00516ECE" w:rsidRPr="00516ECE">
        <w:rPr>
          <w:rFonts w:ascii="Times New Roman" w:hAnsi="Times New Roman" w:cs="Times New Roman"/>
          <w:vertAlign w:val="superscript"/>
        </w:rPr>
        <w:t>th</w:t>
      </w:r>
      <w:r w:rsidR="00516ECE">
        <w:rPr>
          <w:rFonts w:ascii="Times New Roman" w:hAnsi="Times New Roman" w:cs="Times New Roman"/>
        </w:rPr>
        <w:t xml:space="preserve"> </w:t>
      </w:r>
      <w:r w:rsidR="004A7374">
        <w:rPr>
          <w:rFonts w:ascii="Times New Roman" w:hAnsi="Times New Roman" w:cs="Times New Roman"/>
        </w:rPr>
        <w:t>May</w:t>
      </w:r>
      <w:r w:rsidR="00516ECE">
        <w:rPr>
          <w:rFonts w:ascii="Times New Roman" w:hAnsi="Times New Roman" w:cs="Times New Roman"/>
        </w:rPr>
        <w:t xml:space="preserve"> 2024).</w:t>
      </w:r>
    </w:p>
    <w:p w14:paraId="143954CD" w14:textId="0E82D3F1" w:rsidR="00FC53F5" w:rsidRPr="00460881" w:rsidRDefault="00FC53F5" w:rsidP="002118C2">
      <w:pPr>
        <w:spacing w:line="360" w:lineRule="auto"/>
        <w:rPr>
          <w:rFonts w:ascii="Times New Roman" w:hAnsi="Times New Roman" w:cs="Times New Roman"/>
        </w:rPr>
      </w:pPr>
      <w:r>
        <w:rPr>
          <w:rFonts w:ascii="Times New Roman" w:hAnsi="Times New Roman" w:cs="Times New Roman"/>
        </w:rPr>
        <w:t>The British Psychological Society (20</w:t>
      </w:r>
      <w:r w:rsidR="003F5A0F">
        <w:rPr>
          <w:rFonts w:ascii="Times New Roman" w:hAnsi="Times New Roman" w:cs="Times New Roman"/>
        </w:rPr>
        <w:t xml:space="preserve">21) </w:t>
      </w:r>
      <w:r w:rsidR="00936567">
        <w:rPr>
          <w:rFonts w:ascii="Times New Roman" w:hAnsi="Times New Roman" w:cs="Times New Roman"/>
          <w:i/>
          <w:iCs/>
        </w:rPr>
        <w:t xml:space="preserve">BPS code of Human </w:t>
      </w:r>
      <w:r w:rsidR="00460881">
        <w:rPr>
          <w:rFonts w:ascii="Times New Roman" w:hAnsi="Times New Roman" w:cs="Times New Roman"/>
          <w:i/>
          <w:iCs/>
        </w:rPr>
        <w:t xml:space="preserve">Research Ethics. </w:t>
      </w:r>
      <w:r w:rsidR="00460881">
        <w:rPr>
          <w:rFonts w:ascii="Times New Roman" w:hAnsi="Times New Roman" w:cs="Times New Roman"/>
        </w:rPr>
        <w:t xml:space="preserve">Available at: </w:t>
      </w:r>
      <w:hyperlink r:id="rId22" w:history="1">
        <w:r w:rsidR="000B09C4" w:rsidRPr="00ED2C5C">
          <w:rPr>
            <w:rStyle w:val="Hyperlink"/>
            <w:rFonts w:ascii="Times New Roman" w:hAnsi="Times New Roman" w:cs="Times New Roman"/>
          </w:rPr>
          <w:t>https://explore.bps.org.uk/content/report-guideline/bpsrep.2021.inf180</w:t>
        </w:r>
      </w:hyperlink>
      <w:r w:rsidR="000B09C4">
        <w:rPr>
          <w:rFonts w:ascii="Times New Roman" w:hAnsi="Times New Roman" w:cs="Times New Roman"/>
        </w:rPr>
        <w:t>. (Accessed: 13</w:t>
      </w:r>
      <w:r w:rsidR="000B09C4" w:rsidRPr="000B09C4">
        <w:rPr>
          <w:rFonts w:ascii="Times New Roman" w:hAnsi="Times New Roman" w:cs="Times New Roman"/>
          <w:vertAlign w:val="superscript"/>
        </w:rPr>
        <w:t>th</w:t>
      </w:r>
      <w:r w:rsidR="000B09C4">
        <w:rPr>
          <w:rFonts w:ascii="Times New Roman" w:hAnsi="Times New Roman" w:cs="Times New Roman"/>
        </w:rPr>
        <w:t xml:space="preserve"> May 2024). </w:t>
      </w:r>
    </w:p>
    <w:p w14:paraId="6A539B43" w14:textId="1EB37CBF" w:rsidR="004572FE" w:rsidRPr="007447F0" w:rsidRDefault="004572FE" w:rsidP="002118C2">
      <w:pPr>
        <w:spacing w:line="360" w:lineRule="auto"/>
        <w:rPr>
          <w:rFonts w:ascii="Times New Roman" w:hAnsi="Times New Roman" w:cs="Times New Roman"/>
        </w:rPr>
      </w:pPr>
      <w:r w:rsidRPr="004572FE">
        <w:rPr>
          <w:rFonts w:ascii="Times New Roman" w:hAnsi="Times New Roman" w:cs="Times New Roman"/>
        </w:rPr>
        <w:t xml:space="preserve">Thomas, A. and Lewis, A. (2016) </w:t>
      </w:r>
      <w:r w:rsidRPr="00EA6F88">
        <w:rPr>
          <w:rFonts w:ascii="Times New Roman" w:hAnsi="Times New Roman" w:cs="Times New Roman"/>
          <w:i/>
          <w:iCs/>
        </w:rPr>
        <w:t xml:space="preserve">An Introduction to the Foundation Phase: Early Years Curriculum in Wales. </w:t>
      </w:r>
      <w:r w:rsidRPr="004572FE">
        <w:rPr>
          <w:rFonts w:ascii="Times New Roman" w:hAnsi="Times New Roman" w:cs="Times New Roman"/>
        </w:rPr>
        <w:t>London: Bloomsbury.</w:t>
      </w:r>
    </w:p>
    <w:p w14:paraId="3C880D56" w14:textId="37E09363" w:rsidR="001F7AC6" w:rsidRDefault="001F7AC6" w:rsidP="002118C2">
      <w:pPr>
        <w:spacing w:line="360" w:lineRule="auto"/>
        <w:rPr>
          <w:rFonts w:ascii="Times New Roman" w:hAnsi="Times New Roman" w:cs="Times New Roman"/>
        </w:rPr>
      </w:pPr>
      <w:r>
        <w:rPr>
          <w:rFonts w:ascii="Times New Roman" w:hAnsi="Times New Roman" w:cs="Times New Roman"/>
        </w:rPr>
        <w:t xml:space="preserve">UNICEF (no date) </w:t>
      </w:r>
      <w:r>
        <w:rPr>
          <w:rFonts w:ascii="Times New Roman" w:hAnsi="Times New Roman" w:cs="Times New Roman"/>
          <w:i/>
          <w:iCs/>
        </w:rPr>
        <w:t xml:space="preserve">How we protect children’s rights with the UN Convention on the Rights of the Child. </w:t>
      </w:r>
      <w:r>
        <w:rPr>
          <w:rFonts w:ascii="Times New Roman" w:hAnsi="Times New Roman" w:cs="Times New Roman"/>
        </w:rPr>
        <w:t xml:space="preserve">Available at: </w:t>
      </w:r>
      <w:hyperlink r:id="rId23" w:history="1">
        <w:r w:rsidRPr="004F170A">
          <w:rPr>
            <w:rStyle w:val="Hyperlink"/>
            <w:rFonts w:ascii="Times New Roman" w:hAnsi="Times New Roman" w:cs="Times New Roman"/>
          </w:rPr>
          <w:t>https://www.unicef.org.uk/what-we-do/un-convention-child-rights/</w:t>
        </w:r>
      </w:hyperlink>
      <w:r>
        <w:rPr>
          <w:rFonts w:ascii="Times New Roman" w:hAnsi="Times New Roman" w:cs="Times New Roman"/>
        </w:rPr>
        <w:t>. (Accessed: 25</w:t>
      </w:r>
      <w:r w:rsidRPr="001F7AC6">
        <w:rPr>
          <w:rFonts w:ascii="Times New Roman" w:hAnsi="Times New Roman" w:cs="Times New Roman"/>
          <w:vertAlign w:val="superscript"/>
        </w:rPr>
        <w:t>th</w:t>
      </w:r>
      <w:r>
        <w:rPr>
          <w:rFonts w:ascii="Times New Roman" w:hAnsi="Times New Roman" w:cs="Times New Roman"/>
        </w:rPr>
        <w:t xml:space="preserve"> April 2024</w:t>
      </w:r>
      <w:r w:rsidR="00C1571A">
        <w:rPr>
          <w:rFonts w:ascii="Times New Roman" w:hAnsi="Times New Roman" w:cs="Times New Roman"/>
        </w:rPr>
        <w:t xml:space="preserve"> and </w:t>
      </w:r>
      <w:r w:rsidR="006C6593">
        <w:rPr>
          <w:rFonts w:ascii="Times New Roman" w:hAnsi="Times New Roman" w:cs="Times New Roman"/>
        </w:rPr>
        <w:t>9</w:t>
      </w:r>
      <w:r w:rsidR="006C6593" w:rsidRPr="006C6593">
        <w:rPr>
          <w:rFonts w:ascii="Times New Roman" w:hAnsi="Times New Roman" w:cs="Times New Roman"/>
          <w:vertAlign w:val="superscript"/>
        </w:rPr>
        <w:t>th</w:t>
      </w:r>
      <w:r w:rsidR="006C6593">
        <w:rPr>
          <w:rFonts w:ascii="Times New Roman" w:hAnsi="Times New Roman" w:cs="Times New Roman"/>
        </w:rPr>
        <w:t xml:space="preserve"> May 2024</w:t>
      </w:r>
      <w:r w:rsidR="000521F0">
        <w:rPr>
          <w:rFonts w:ascii="Times New Roman" w:hAnsi="Times New Roman" w:cs="Times New Roman"/>
        </w:rPr>
        <w:t xml:space="preserve"> and 12</w:t>
      </w:r>
      <w:r w:rsidR="000521F0" w:rsidRPr="000521F0">
        <w:rPr>
          <w:rFonts w:ascii="Times New Roman" w:hAnsi="Times New Roman" w:cs="Times New Roman"/>
          <w:vertAlign w:val="superscript"/>
        </w:rPr>
        <w:t>th</w:t>
      </w:r>
      <w:r w:rsidR="000521F0">
        <w:rPr>
          <w:rFonts w:ascii="Times New Roman" w:hAnsi="Times New Roman" w:cs="Times New Roman"/>
        </w:rPr>
        <w:t xml:space="preserve"> May 2024</w:t>
      </w:r>
      <w:r>
        <w:rPr>
          <w:rFonts w:ascii="Times New Roman" w:hAnsi="Times New Roman" w:cs="Times New Roman"/>
        </w:rPr>
        <w:t xml:space="preserve">). </w:t>
      </w:r>
    </w:p>
    <w:p w14:paraId="356B3AE8" w14:textId="78A1CCF7" w:rsidR="007C1604" w:rsidRPr="00F81C7D" w:rsidRDefault="007C1604" w:rsidP="002118C2">
      <w:pPr>
        <w:spacing w:line="360" w:lineRule="auto"/>
        <w:rPr>
          <w:rFonts w:ascii="Times New Roman" w:hAnsi="Times New Roman" w:cs="Times New Roman"/>
        </w:rPr>
      </w:pPr>
      <w:r>
        <w:rPr>
          <w:rFonts w:ascii="Times New Roman" w:hAnsi="Times New Roman" w:cs="Times New Roman"/>
        </w:rPr>
        <w:t>University of Wales Trinity Saint David (</w:t>
      </w:r>
      <w:r w:rsidR="003F1A43">
        <w:rPr>
          <w:rFonts w:ascii="Times New Roman" w:hAnsi="Times New Roman" w:cs="Times New Roman"/>
        </w:rPr>
        <w:t>UWTSD) (</w:t>
      </w:r>
      <w:r>
        <w:rPr>
          <w:rFonts w:ascii="Times New Roman" w:hAnsi="Times New Roman" w:cs="Times New Roman"/>
        </w:rPr>
        <w:t xml:space="preserve">2022) </w:t>
      </w:r>
      <w:r w:rsidR="001835F2" w:rsidRPr="00A50D2C">
        <w:rPr>
          <w:rFonts w:ascii="Times New Roman" w:hAnsi="Times New Roman" w:cs="Times New Roman"/>
          <w:i/>
          <w:iCs/>
        </w:rPr>
        <w:t>Research Integrity and Ethics</w:t>
      </w:r>
      <w:r w:rsidR="00F81C7D">
        <w:rPr>
          <w:rFonts w:ascii="Times New Roman" w:hAnsi="Times New Roman" w:cs="Times New Roman"/>
          <w:i/>
          <w:iCs/>
        </w:rPr>
        <w:t xml:space="preserve">. </w:t>
      </w:r>
      <w:r w:rsidR="00F81C7D">
        <w:rPr>
          <w:rFonts w:ascii="Times New Roman" w:hAnsi="Times New Roman" w:cs="Times New Roman"/>
        </w:rPr>
        <w:t xml:space="preserve">Available at: </w:t>
      </w:r>
      <w:hyperlink r:id="rId24" w:history="1">
        <w:r w:rsidR="00F81C7D" w:rsidRPr="00ED2C5C">
          <w:rPr>
            <w:rStyle w:val="Hyperlink"/>
            <w:rFonts w:ascii="Times New Roman" w:hAnsi="Times New Roman" w:cs="Times New Roman"/>
          </w:rPr>
          <w:t>https://www.uwtsd.ac.uk/research/research-integrity-and-ethics</w:t>
        </w:r>
      </w:hyperlink>
      <w:r w:rsidR="00F81C7D">
        <w:rPr>
          <w:rFonts w:ascii="Times New Roman" w:hAnsi="Times New Roman" w:cs="Times New Roman"/>
        </w:rPr>
        <w:t>. (Accessed: 13</w:t>
      </w:r>
      <w:r w:rsidR="00F81C7D" w:rsidRPr="00F81C7D">
        <w:rPr>
          <w:rFonts w:ascii="Times New Roman" w:hAnsi="Times New Roman" w:cs="Times New Roman"/>
          <w:vertAlign w:val="superscript"/>
        </w:rPr>
        <w:t>th</w:t>
      </w:r>
      <w:r w:rsidR="00F81C7D">
        <w:rPr>
          <w:rFonts w:ascii="Times New Roman" w:hAnsi="Times New Roman" w:cs="Times New Roman"/>
        </w:rPr>
        <w:t xml:space="preserve"> May 2024). </w:t>
      </w:r>
    </w:p>
    <w:p w14:paraId="055C25A6" w14:textId="2EADDFF2" w:rsidR="00B22386" w:rsidRPr="00A2720F" w:rsidRDefault="00B22386" w:rsidP="002118C2">
      <w:pPr>
        <w:spacing w:line="360" w:lineRule="auto"/>
        <w:rPr>
          <w:rFonts w:ascii="Times New Roman" w:hAnsi="Times New Roman" w:cs="Times New Roman"/>
        </w:rPr>
      </w:pPr>
      <w:r>
        <w:rPr>
          <w:rFonts w:ascii="Times New Roman" w:hAnsi="Times New Roman" w:cs="Times New Roman"/>
        </w:rPr>
        <w:lastRenderedPageBreak/>
        <w:t xml:space="preserve">Wellington, </w:t>
      </w:r>
      <w:r w:rsidR="00E423DC">
        <w:rPr>
          <w:rFonts w:ascii="Times New Roman" w:hAnsi="Times New Roman" w:cs="Times New Roman"/>
        </w:rPr>
        <w:t xml:space="preserve">J.J. (2020) </w:t>
      </w:r>
      <w:r w:rsidR="00D844E7">
        <w:rPr>
          <w:rFonts w:ascii="Times New Roman" w:hAnsi="Times New Roman" w:cs="Times New Roman"/>
          <w:i/>
          <w:iCs/>
        </w:rPr>
        <w:t>Educational research:</w:t>
      </w:r>
      <w:r w:rsidR="00A2720F">
        <w:rPr>
          <w:rFonts w:ascii="Times New Roman" w:hAnsi="Times New Roman" w:cs="Times New Roman"/>
          <w:i/>
          <w:iCs/>
        </w:rPr>
        <w:t xml:space="preserve"> </w:t>
      </w:r>
      <w:r w:rsidR="00D844E7">
        <w:rPr>
          <w:rFonts w:ascii="Times New Roman" w:hAnsi="Times New Roman" w:cs="Times New Roman"/>
          <w:i/>
          <w:iCs/>
        </w:rPr>
        <w:t>contempo</w:t>
      </w:r>
      <w:r w:rsidR="00A2720F">
        <w:rPr>
          <w:rFonts w:ascii="Times New Roman" w:hAnsi="Times New Roman" w:cs="Times New Roman"/>
          <w:i/>
          <w:iCs/>
        </w:rPr>
        <w:t>ra</w:t>
      </w:r>
      <w:r w:rsidR="00D844E7">
        <w:rPr>
          <w:rFonts w:ascii="Times New Roman" w:hAnsi="Times New Roman" w:cs="Times New Roman"/>
          <w:i/>
          <w:iCs/>
        </w:rPr>
        <w:t>ry issues and practica</w:t>
      </w:r>
      <w:r w:rsidR="00A2720F">
        <w:rPr>
          <w:rFonts w:ascii="Times New Roman" w:hAnsi="Times New Roman" w:cs="Times New Roman"/>
          <w:i/>
          <w:iCs/>
        </w:rPr>
        <w:t xml:space="preserve">l approaches. </w:t>
      </w:r>
      <w:r w:rsidR="00563816">
        <w:rPr>
          <w:rFonts w:ascii="Times New Roman" w:hAnsi="Times New Roman" w:cs="Times New Roman"/>
        </w:rPr>
        <w:t>2</w:t>
      </w:r>
      <w:r w:rsidR="00563816" w:rsidRPr="00563816">
        <w:rPr>
          <w:rFonts w:ascii="Times New Roman" w:hAnsi="Times New Roman" w:cs="Times New Roman"/>
          <w:vertAlign w:val="superscript"/>
        </w:rPr>
        <w:t>nd</w:t>
      </w:r>
      <w:r w:rsidR="00563816">
        <w:rPr>
          <w:rFonts w:ascii="Times New Roman" w:hAnsi="Times New Roman" w:cs="Times New Roman"/>
        </w:rPr>
        <w:t xml:space="preserve"> </w:t>
      </w:r>
      <w:proofErr w:type="spellStart"/>
      <w:r w:rsidR="00563816">
        <w:rPr>
          <w:rFonts w:ascii="Times New Roman" w:hAnsi="Times New Roman" w:cs="Times New Roman"/>
        </w:rPr>
        <w:t>Edn</w:t>
      </w:r>
      <w:proofErr w:type="spellEnd"/>
      <w:r w:rsidR="00563816">
        <w:rPr>
          <w:rFonts w:ascii="Times New Roman" w:hAnsi="Times New Roman" w:cs="Times New Roman"/>
        </w:rPr>
        <w:t>. London, England: Bloomsbury Academic</w:t>
      </w:r>
      <w:r w:rsidR="009E08FD">
        <w:rPr>
          <w:rFonts w:ascii="Times New Roman" w:hAnsi="Times New Roman" w:cs="Times New Roman"/>
        </w:rPr>
        <w:t>.</w:t>
      </w:r>
    </w:p>
    <w:p w14:paraId="14FCC3B7" w14:textId="43D725B4" w:rsidR="004C0714" w:rsidRDefault="004C0714" w:rsidP="004C0714">
      <w:pPr>
        <w:spacing w:line="360" w:lineRule="auto"/>
        <w:rPr>
          <w:rFonts w:ascii="Times New Roman" w:hAnsi="Times New Roman" w:cs="Times New Roman"/>
        </w:rPr>
      </w:pPr>
      <w:r>
        <w:rPr>
          <w:rFonts w:ascii="Times New Roman" w:hAnsi="Times New Roman" w:cs="Times New Roman"/>
        </w:rPr>
        <w:t xml:space="preserve">Welsh Government (2023) </w:t>
      </w:r>
      <w:r w:rsidRPr="004C0714">
        <w:rPr>
          <w:rFonts w:ascii="Times New Roman" w:hAnsi="Times New Roman" w:cs="Times New Roman"/>
          <w:i/>
          <w:iCs/>
        </w:rPr>
        <w:t>A Quality Framework for Early Childhood Play, Learning and Care in Wales</w:t>
      </w:r>
      <w:r>
        <w:rPr>
          <w:rFonts w:ascii="Times New Roman" w:hAnsi="Times New Roman" w:cs="Times New Roman"/>
          <w:i/>
          <w:iCs/>
        </w:rPr>
        <w:t xml:space="preserve">. </w:t>
      </w:r>
      <w:r>
        <w:rPr>
          <w:rFonts w:ascii="Times New Roman" w:hAnsi="Times New Roman" w:cs="Times New Roman"/>
        </w:rPr>
        <w:t xml:space="preserve">Available at: </w:t>
      </w:r>
      <w:hyperlink r:id="rId25" w:history="1">
        <w:r w:rsidRPr="004F170A">
          <w:rPr>
            <w:rStyle w:val="Hyperlink"/>
            <w:rFonts w:ascii="Times New Roman" w:hAnsi="Times New Roman" w:cs="Times New Roman"/>
          </w:rPr>
          <w:t>https://hwb.gov.wales/api/storage/031bbc2d-d2f8-429d-a944-5fc33484827d/a-quality-framework-for-early-childhood-play-learning-and-care-v1.pdf</w:t>
        </w:r>
      </w:hyperlink>
      <w:r>
        <w:rPr>
          <w:rFonts w:ascii="Times New Roman" w:hAnsi="Times New Roman" w:cs="Times New Roman"/>
        </w:rPr>
        <w:t>. (Accessed: 25</w:t>
      </w:r>
      <w:r w:rsidRPr="004C0714">
        <w:rPr>
          <w:rFonts w:ascii="Times New Roman" w:hAnsi="Times New Roman" w:cs="Times New Roman"/>
          <w:vertAlign w:val="superscript"/>
        </w:rPr>
        <w:t>th</w:t>
      </w:r>
      <w:r>
        <w:rPr>
          <w:rFonts w:ascii="Times New Roman" w:hAnsi="Times New Roman" w:cs="Times New Roman"/>
        </w:rPr>
        <w:t xml:space="preserve"> April 2024). </w:t>
      </w:r>
    </w:p>
    <w:p w14:paraId="23E1494E" w14:textId="1B738F5E" w:rsidR="0037562C" w:rsidRDefault="0037562C" w:rsidP="004C0714">
      <w:pPr>
        <w:spacing w:line="360" w:lineRule="auto"/>
        <w:rPr>
          <w:rFonts w:ascii="Times New Roman" w:hAnsi="Times New Roman" w:cs="Times New Roman"/>
        </w:rPr>
      </w:pPr>
      <w:r>
        <w:rPr>
          <w:rFonts w:ascii="Times New Roman" w:hAnsi="Times New Roman" w:cs="Times New Roman"/>
        </w:rPr>
        <w:t xml:space="preserve">Williamson, </w:t>
      </w:r>
      <w:r w:rsidR="001C58EE">
        <w:rPr>
          <w:rFonts w:ascii="Times New Roman" w:hAnsi="Times New Roman" w:cs="Times New Roman"/>
        </w:rPr>
        <w:t xml:space="preserve">G.R. </w:t>
      </w:r>
      <w:r>
        <w:rPr>
          <w:rFonts w:ascii="Times New Roman" w:hAnsi="Times New Roman" w:cs="Times New Roman"/>
        </w:rPr>
        <w:t>(2003)</w:t>
      </w:r>
      <w:r w:rsidR="001C58EE">
        <w:rPr>
          <w:rFonts w:ascii="Times New Roman" w:hAnsi="Times New Roman" w:cs="Times New Roman"/>
        </w:rPr>
        <w:t xml:space="preserve"> ‘Misrepresenting Random Sampling</w:t>
      </w:r>
      <w:r w:rsidR="00B13483">
        <w:rPr>
          <w:rFonts w:ascii="Times New Roman" w:hAnsi="Times New Roman" w:cs="Times New Roman"/>
        </w:rPr>
        <w:t>? A Systematic Review of Research</w:t>
      </w:r>
      <w:r w:rsidR="005230C7">
        <w:rPr>
          <w:rFonts w:ascii="Times New Roman" w:hAnsi="Times New Roman" w:cs="Times New Roman"/>
        </w:rPr>
        <w:t xml:space="preserve"> Papers in the Journal of Advanced Nursing’ </w:t>
      </w:r>
      <w:r w:rsidR="00956D63">
        <w:rPr>
          <w:rFonts w:ascii="Times New Roman" w:hAnsi="Times New Roman" w:cs="Times New Roman"/>
          <w:i/>
          <w:iCs/>
        </w:rPr>
        <w:t xml:space="preserve">Journal of Advanced Nursing. </w:t>
      </w:r>
      <w:r w:rsidR="00D116BB">
        <w:rPr>
          <w:rFonts w:ascii="Times New Roman" w:hAnsi="Times New Roman" w:cs="Times New Roman"/>
        </w:rPr>
        <w:t xml:space="preserve">44(3) pp. 278-288. Available at: </w:t>
      </w:r>
      <w:r w:rsidR="005230C7">
        <w:rPr>
          <w:rFonts w:ascii="Times New Roman" w:hAnsi="Times New Roman" w:cs="Times New Roman"/>
        </w:rPr>
        <w:t xml:space="preserve"> </w:t>
      </w:r>
      <w:hyperlink r:id="rId26" w:history="1">
        <w:r w:rsidR="00DA6618" w:rsidRPr="009B4268">
          <w:rPr>
            <w:rStyle w:val="Hyperlink"/>
            <w:rFonts w:ascii="Times New Roman" w:hAnsi="Times New Roman" w:cs="Times New Roman"/>
          </w:rPr>
          <w:t>https://onlinelibrary-wiley-com.ezproxy.uwtsd.ac.uk/doi/full/10.1046/j.1365-2648.2003.02803.x</w:t>
        </w:r>
      </w:hyperlink>
      <w:r w:rsidR="00DA6618">
        <w:rPr>
          <w:rFonts w:ascii="Times New Roman" w:hAnsi="Times New Roman" w:cs="Times New Roman"/>
        </w:rPr>
        <w:t>. (Accessed: 7</w:t>
      </w:r>
      <w:r w:rsidR="00DA6618" w:rsidRPr="00DA6618">
        <w:rPr>
          <w:rFonts w:ascii="Times New Roman" w:hAnsi="Times New Roman" w:cs="Times New Roman"/>
          <w:vertAlign w:val="superscript"/>
        </w:rPr>
        <w:t>th</w:t>
      </w:r>
      <w:r w:rsidR="00DA6618">
        <w:rPr>
          <w:rFonts w:ascii="Times New Roman" w:hAnsi="Times New Roman" w:cs="Times New Roman"/>
        </w:rPr>
        <w:t xml:space="preserve"> May 2024). </w:t>
      </w:r>
    </w:p>
    <w:p w14:paraId="1C87C9AA" w14:textId="5E1E1604" w:rsidR="0059518D" w:rsidRPr="00885C06" w:rsidRDefault="0059518D" w:rsidP="004C0714">
      <w:pPr>
        <w:spacing w:line="360" w:lineRule="auto"/>
        <w:rPr>
          <w:rFonts w:ascii="Times New Roman" w:hAnsi="Times New Roman" w:cs="Times New Roman"/>
        </w:rPr>
      </w:pPr>
      <w:r>
        <w:rPr>
          <w:rFonts w:ascii="Times New Roman" w:hAnsi="Times New Roman" w:cs="Times New Roman"/>
        </w:rPr>
        <w:t xml:space="preserve">Woodland Trust (2018) </w:t>
      </w:r>
      <w:r w:rsidR="00671C27">
        <w:rPr>
          <w:rFonts w:ascii="Times New Roman" w:hAnsi="Times New Roman" w:cs="Times New Roman"/>
          <w:i/>
          <w:iCs/>
        </w:rPr>
        <w:t>Outdoor Learning at Forest School.</w:t>
      </w:r>
      <w:r w:rsidR="00885C06">
        <w:rPr>
          <w:rFonts w:ascii="Times New Roman" w:hAnsi="Times New Roman" w:cs="Times New Roman"/>
          <w:i/>
          <w:iCs/>
        </w:rPr>
        <w:t xml:space="preserve"> </w:t>
      </w:r>
      <w:r w:rsidR="00885C06">
        <w:rPr>
          <w:rFonts w:ascii="Times New Roman" w:hAnsi="Times New Roman" w:cs="Times New Roman"/>
        </w:rPr>
        <w:t xml:space="preserve">Available at: </w:t>
      </w:r>
      <w:hyperlink r:id="rId27" w:history="1">
        <w:r w:rsidR="00885C06" w:rsidRPr="009B4268">
          <w:rPr>
            <w:rStyle w:val="Hyperlink"/>
            <w:rFonts w:ascii="Times New Roman" w:hAnsi="Times New Roman" w:cs="Times New Roman"/>
          </w:rPr>
          <w:t>https://www.woodlandtrust.org.uk/blog/2018/02/outdoor-learning-at-forest-school/</w:t>
        </w:r>
      </w:hyperlink>
      <w:r w:rsidR="00885C06">
        <w:rPr>
          <w:rFonts w:ascii="Times New Roman" w:hAnsi="Times New Roman" w:cs="Times New Roman"/>
        </w:rPr>
        <w:t>. (Accessed: 28</w:t>
      </w:r>
      <w:r w:rsidR="00885C06" w:rsidRPr="00885C06">
        <w:rPr>
          <w:rFonts w:ascii="Times New Roman" w:hAnsi="Times New Roman" w:cs="Times New Roman"/>
          <w:vertAlign w:val="superscript"/>
        </w:rPr>
        <w:t>th</w:t>
      </w:r>
      <w:r w:rsidR="00885C06">
        <w:rPr>
          <w:rFonts w:ascii="Times New Roman" w:hAnsi="Times New Roman" w:cs="Times New Roman"/>
        </w:rPr>
        <w:t xml:space="preserve"> April 2024). </w:t>
      </w:r>
    </w:p>
    <w:sectPr w:rsidR="0059518D" w:rsidRPr="00885C06">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D18C4" w14:textId="77777777" w:rsidR="00B22CAA" w:rsidRDefault="00B22CAA" w:rsidP="002118C2">
      <w:pPr>
        <w:spacing w:after="0" w:line="240" w:lineRule="auto"/>
      </w:pPr>
      <w:r>
        <w:separator/>
      </w:r>
    </w:p>
  </w:endnote>
  <w:endnote w:type="continuationSeparator" w:id="0">
    <w:p w14:paraId="193CC66D" w14:textId="77777777" w:rsidR="00B22CAA" w:rsidRDefault="00B22CAA" w:rsidP="00211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8799001"/>
      <w:docPartObj>
        <w:docPartGallery w:val="Page Numbers (Bottom of Page)"/>
        <w:docPartUnique/>
      </w:docPartObj>
    </w:sdtPr>
    <w:sdtEndPr>
      <w:rPr>
        <w:rFonts w:ascii="Times New Roman" w:hAnsi="Times New Roman" w:cs="Times New Roman"/>
        <w:sz w:val="18"/>
        <w:szCs w:val="18"/>
      </w:rPr>
    </w:sdtEndPr>
    <w:sdtContent>
      <w:p w14:paraId="261D035F" w14:textId="09FDB7DE" w:rsidR="002118C2" w:rsidRPr="002118C2" w:rsidRDefault="002118C2">
        <w:pPr>
          <w:pStyle w:val="Footer"/>
          <w:jc w:val="right"/>
          <w:rPr>
            <w:rFonts w:ascii="Times New Roman" w:hAnsi="Times New Roman" w:cs="Times New Roman"/>
            <w:sz w:val="18"/>
            <w:szCs w:val="18"/>
          </w:rPr>
        </w:pPr>
        <w:r w:rsidRPr="002118C2">
          <w:rPr>
            <w:rFonts w:ascii="Times New Roman" w:hAnsi="Times New Roman" w:cs="Times New Roman"/>
            <w:sz w:val="18"/>
            <w:szCs w:val="18"/>
          </w:rPr>
          <w:fldChar w:fldCharType="begin"/>
        </w:r>
        <w:r w:rsidRPr="002118C2">
          <w:rPr>
            <w:rFonts w:ascii="Times New Roman" w:hAnsi="Times New Roman" w:cs="Times New Roman"/>
            <w:sz w:val="18"/>
            <w:szCs w:val="18"/>
          </w:rPr>
          <w:instrText>PAGE   \* MERGEFORMAT</w:instrText>
        </w:r>
        <w:r w:rsidRPr="002118C2">
          <w:rPr>
            <w:rFonts w:ascii="Times New Roman" w:hAnsi="Times New Roman" w:cs="Times New Roman"/>
            <w:sz w:val="18"/>
            <w:szCs w:val="18"/>
          </w:rPr>
          <w:fldChar w:fldCharType="separate"/>
        </w:r>
        <w:r w:rsidRPr="002118C2">
          <w:rPr>
            <w:rFonts w:ascii="Times New Roman" w:hAnsi="Times New Roman" w:cs="Times New Roman"/>
            <w:sz w:val="18"/>
            <w:szCs w:val="18"/>
          </w:rPr>
          <w:t>2</w:t>
        </w:r>
        <w:r w:rsidRPr="002118C2">
          <w:rPr>
            <w:rFonts w:ascii="Times New Roman" w:hAnsi="Times New Roman" w:cs="Times New Roman"/>
            <w:sz w:val="18"/>
            <w:szCs w:val="18"/>
          </w:rPr>
          <w:fldChar w:fldCharType="end"/>
        </w:r>
      </w:p>
    </w:sdtContent>
  </w:sdt>
  <w:p w14:paraId="56AFBF2F" w14:textId="00AEF7A4" w:rsidR="002118C2" w:rsidRDefault="00211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2A9034" w14:textId="77777777" w:rsidR="00B22CAA" w:rsidRDefault="00B22CAA" w:rsidP="002118C2">
      <w:pPr>
        <w:spacing w:after="0" w:line="240" w:lineRule="auto"/>
      </w:pPr>
      <w:r>
        <w:separator/>
      </w:r>
    </w:p>
  </w:footnote>
  <w:footnote w:type="continuationSeparator" w:id="0">
    <w:p w14:paraId="3DEFBBCF" w14:textId="77777777" w:rsidR="00B22CAA" w:rsidRDefault="00B22CAA" w:rsidP="00211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643A7" w14:textId="37D7C8CB" w:rsidR="002118C2" w:rsidRPr="002118C2" w:rsidRDefault="002118C2">
    <w:pPr>
      <w:pStyle w:val="Header"/>
      <w:rPr>
        <w:rFonts w:ascii="Times New Roman" w:hAnsi="Times New Roman" w:cs="Times New Roman"/>
        <w:sz w:val="18"/>
        <w:szCs w:val="18"/>
      </w:rPr>
    </w:pPr>
    <w:r w:rsidRPr="002118C2">
      <w:rPr>
        <w:rFonts w:ascii="Times New Roman" w:hAnsi="Times New Roman" w:cs="Times New Roman"/>
        <w:sz w:val="18"/>
        <w:szCs w:val="18"/>
      </w:rPr>
      <w:t>2317654. ECEY5010.</w:t>
    </w:r>
    <w:r w:rsidR="00197765">
      <w:rPr>
        <w:rFonts w:ascii="Times New Roman" w:hAnsi="Times New Roman" w:cs="Times New Roman"/>
        <w:sz w:val="18"/>
        <w:szCs w:val="18"/>
      </w:rPr>
      <w:t xml:space="preserve"> </w:t>
    </w:r>
    <w:r w:rsidR="0097034C">
      <w:rPr>
        <w:rFonts w:ascii="Times New Roman" w:hAnsi="Times New Roman" w:cs="Times New Roman"/>
        <w:sz w:val="18"/>
        <w:szCs w:val="18"/>
      </w:rPr>
      <w:t xml:space="preserve">4362 </w:t>
    </w:r>
    <w:r w:rsidRPr="002118C2">
      <w:rPr>
        <w:rFonts w:ascii="Times New Roman" w:hAnsi="Times New Roman" w:cs="Times New Roman"/>
        <w:sz w:val="18"/>
        <w:szCs w:val="18"/>
      </w:rPr>
      <w:t>Words</w:t>
    </w:r>
    <w:r w:rsidR="0097034C">
      <w:rPr>
        <w:rFonts w:ascii="Times New Roman" w:hAnsi="Times New Roman" w:cs="Times New Roman"/>
        <w:sz w:val="18"/>
        <w:szCs w:val="1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8C2"/>
    <w:rsid w:val="00014B1D"/>
    <w:rsid w:val="00015D06"/>
    <w:rsid w:val="00016112"/>
    <w:rsid w:val="000203C9"/>
    <w:rsid w:val="000271EB"/>
    <w:rsid w:val="00030392"/>
    <w:rsid w:val="00037D6B"/>
    <w:rsid w:val="00041924"/>
    <w:rsid w:val="0004469C"/>
    <w:rsid w:val="000458E7"/>
    <w:rsid w:val="00046B85"/>
    <w:rsid w:val="0004739C"/>
    <w:rsid w:val="00047F4B"/>
    <w:rsid w:val="000521F0"/>
    <w:rsid w:val="00054276"/>
    <w:rsid w:val="00055ED8"/>
    <w:rsid w:val="00056CBE"/>
    <w:rsid w:val="00057B6F"/>
    <w:rsid w:val="0006079E"/>
    <w:rsid w:val="00061F0D"/>
    <w:rsid w:val="00062324"/>
    <w:rsid w:val="0006402B"/>
    <w:rsid w:val="00067090"/>
    <w:rsid w:val="00075795"/>
    <w:rsid w:val="0008212F"/>
    <w:rsid w:val="000840E3"/>
    <w:rsid w:val="00085A2C"/>
    <w:rsid w:val="000870CF"/>
    <w:rsid w:val="000907BF"/>
    <w:rsid w:val="00090B40"/>
    <w:rsid w:val="000951E5"/>
    <w:rsid w:val="00096586"/>
    <w:rsid w:val="00097520"/>
    <w:rsid w:val="000A24E2"/>
    <w:rsid w:val="000A42AC"/>
    <w:rsid w:val="000A5B12"/>
    <w:rsid w:val="000A76EB"/>
    <w:rsid w:val="000B09C4"/>
    <w:rsid w:val="000B177E"/>
    <w:rsid w:val="000B340A"/>
    <w:rsid w:val="000C123A"/>
    <w:rsid w:val="000C1E96"/>
    <w:rsid w:val="000C2963"/>
    <w:rsid w:val="000C525E"/>
    <w:rsid w:val="000C5301"/>
    <w:rsid w:val="000C6B6D"/>
    <w:rsid w:val="000C6C56"/>
    <w:rsid w:val="000E1914"/>
    <w:rsid w:val="000E3A35"/>
    <w:rsid w:val="000E7519"/>
    <w:rsid w:val="000F0BEF"/>
    <w:rsid w:val="000F0CAF"/>
    <w:rsid w:val="000F233A"/>
    <w:rsid w:val="000F42E4"/>
    <w:rsid w:val="000F53D0"/>
    <w:rsid w:val="001122D2"/>
    <w:rsid w:val="00120314"/>
    <w:rsid w:val="00120B95"/>
    <w:rsid w:val="00120CB8"/>
    <w:rsid w:val="00123C3A"/>
    <w:rsid w:val="00125A70"/>
    <w:rsid w:val="00126C95"/>
    <w:rsid w:val="001305C8"/>
    <w:rsid w:val="00131F3A"/>
    <w:rsid w:val="00132C4C"/>
    <w:rsid w:val="0013388B"/>
    <w:rsid w:val="00134248"/>
    <w:rsid w:val="0013476A"/>
    <w:rsid w:val="00134CA1"/>
    <w:rsid w:val="001362B5"/>
    <w:rsid w:val="0013784B"/>
    <w:rsid w:val="00137B60"/>
    <w:rsid w:val="00137D09"/>
    <w:rsid w:val="00151C4C"/>
    <w:rsid w:val="0015417D"/>
    <w:rsid w:val="0016108F"/>
    <w:rsid w:val="001703B7"/>
    <w:rsid w:val="001706E1"/>
    <w:rsid w:val="00180B98"/>
    <w:rsid w:val="001835F2"/>
    <w:rsid w:val="00191619"/>
    <w:rsid w:val="00193287"/>
    <w:rsid w:val="00193A7C"/>
    <w:rsid w:val="00197765"/>
    <w:rsid w:val="00197B35"/>
    <w:rsid w:val="00197E1D"/>
    <w:rsid w:val="001A0381"/>
    <w:rsid w:val="001A2CEB"/>
    <w:rsid w:val="001A47EC"/>
    <w:rsid w:val="001A4F9F"/>
    <w:rsid w:val="001A794A"/>
    <w:rsid w:val="001B1779"/>
    <w:rsid w:val="001B1E36"/>
    <w:rsid w:val="001B1FC7"/>
    <w:rsid w:val="001C58EE"/>
    <w:rsid w:val="001C5B06"/>
    <w:rsid w:val="001D14FB"/>
    <w:rsid w:val="001D3590"/>
    <w:rsid w:val="001E0112"/>
    <w:rsid w:val="001E287C"/>
    <w:rsid w:val="001E330B"/>
    <w:rsid w:val="001E3575"/>
    <w:rsid w:val="001E40F9"/>
    <w:rsid w:val="001E49E9"/>
    <w:rsid w:val="001E5AB8"/>
    <w:rsid w:val="001E5CC9"/>
    <w:rsid w:val="001F4977"/>
    <w:rsid w:val="001F6001"/>
    <w:rsid w:val="001F62D9"/>
    <w:rsid w:val="001F7AC6"/>
    <w:rsid w:val="002007D7"/>
    <w:rsid w:val="00202B33"/>
    <w:rsid w:val="0021023D"/>
    <w:rsid w:val="002118C2"/>
    <w:rsid w:val="00211D1A"/>
    <w:rsid w:val="00212B90"/>
    <w:rsid w:val="002137CC"/>
    <w:rsid w:val="00224898"/>
    <w:rsid w:val="002308C7"/>
    <w:rsid w:val="0023396C"/>
    <w:rsid w:val="0023794D"/>
    <w:rsid w:val="00241738"/>
    <w:rsid w:val="002453F0"/>
    <w:rsid w:val="00245466"/>
    <w:rsid w:val="00246DB6"/>
    <w:rsid w:val="002475CE"/>
    <w:rsid w:val="00252E34"/>
    <w:rsid w:val="00255FFC"/>
    <w:rsid w:val="0025653F"/>
    <w:rsid w:val="00262370"/>
    <w:rsid w:val="00264AAA"/>
    <w:rsid w:val="00274150"/>
    <w:rsid w:val="0028073D"/>
    <w:rsid w:val="00283E90"/>
    <w:rsid w:val="00285449"/>
    <w:rsid w:val="002867AE"/>
    <w:rsid w:val="00286F5A"/>
    <w:rsid w:val="00292D36"/>
    <w:rsid w:val="0029348D"/>
    <w:rsid w:val="00297781"/>
    <w:rsid w:val="002A19FD"/>
    <w:rsid w:val="002A1F7D"/>
    <w:rsid w:val="002A22C7"/>
    <w:rsid w:val="002A31A1"/>
    <w:rsid w:val="002A45E0"/>
    <w:rsid w:val="002B0862"/>
    <w:rsid w:val="002B1AAB"/>
    <w:rsid w:val="002B1F9F"/>
    <w:rsid w:val="002B26AD"/>
    <w:rsid w:val="002C1762"/>
    <w:rsid w:val="002C223D"/>
    <w:rsid w:val="002C40DC"/>
    <w:rsid w:val="002C750A"/>
    <w:rsid w:val="002D0634"/>
    <w:rsid w:val="002D4FD0"/>
    <w:rsid w:val="002D67C8"/>
    <w:rsid w:val="002E589B"/>
    <w:rsid w:val="002F38ED"/>
    <w:rsid w:val="002F3990"/>
    <w:rsid w:val="002F753A"/>
    <w:rsid w:val="00302609"/>
    <w:rsid w:val="00303921"/>
    <w:rsid w:val="00310C9B"/>
    <w:rsid w:val="00314F3D"/>
    <w:rsid w:val="00314F3E"/>
    <w:rsid w:val="00316072"/>
    <w:rsid w:val="00320D1D"/>
    <w:rsid w:val="00321757"/>
    <w:rsid w:val="003235A5"/>
    <w:rsid w:val="00326C95"/>
    <w:rsid w:val="00332E96"/>
    <w:rsid w:val="00333828"/>
    <w:rsid w:val="00335519"/>
    <w:rsid w:val="00336745"/>
    <w:rsid w:val="00337C4E"/>
    <w:rsid w:val="003402F9"/>
    <w:rsid w:val="00351DE1"/>
    <w:rsid w:val="00353B21"/>
    <w:rsid w:val="00355B0F"/>
    <w:rsid w:val="003603C4"/>
    <w:rsid w:val="0036221A"/>
    <w:rsid w:val="00364E04"/>
    <w:rsid w:val="00367528"/>
    <w:rsid w:val="003704F4"/>
    <w:rsid w:val="0037562C"/>
    <w:rsid w:val="00375B08"/>
    <w:rsid w:val="00376EEC"/>
    <w:rsid w:val="00382C5D"/>
    <w:rsid w:val="003836B4"/>
    <w:rsid w:val="003840F1"/>
    <w:rsid w:val="00384B0A"/>
    <w:rsid w:val="0038688E"/>
    <w:rsid w:val="00393B1A"/>
    <w:rsid w:val="00393FC9"/>
    <w:rsid w:val="0039421B"/>
    <w:rsid w:val="003A069A"/>
    <w:rsid w:val="003A1AF6"/>
    <w:rsid w:val="003A2977"/>
    <w:rsid w:val="003A6C06"/>
    <w:rsid w:val="003A7CFA"/>
    <w:rsid w:val="003B067D"/>
    <w:rsid w:val="003C6251"/>
    <w:rsid w:val="003D1FA9"/>
    <w:rsid w:val="003D2271"/>
    <w:rsid w:val="003D7754"/>
    <w:rsid w:val="003E06EA"/>
    <w:rsid w:val="003E4439"/>
    <w:rsid w:val="003E6656"/>
    <w:rsid w:val="003F0189"/>
    <w:rsid w:val="003F1A43"/>
    <w:rsid w:val="003F2582"/>
    <w:rsid w:val="003F3D6A"/>
    <w:rsid w:val="003F4E6E"/>
    <w:rsid w:val="003F5A0F"/>
    <w:rsid w:val="003F6647"/>
    <w:rsid w:val="00400154"/>
    <w:rsid w:val="0040065C"/>
    <w:rsid w:val="00400F97"/>
    <w:rsid w:val="00406FA7"/>
    <w:rsid w:val="00416CA0"/>
    <w:rsid w:val="00421248"/>
    <w:rsid w:val="00422DBF"/>
    <w:rsid w:val="00423C73"/>
    <w:rsid w:val="0042483C"/>
    <w:rsid w:val="0043455F"/>
    <w:rsid w:val="00435928"/>
    <w:rsid w:val="00436412"/>
    <w:rsid w:val="00437FF7"/>
    <w:rsid w:val="00440DE3"/>
    <w:rsid w:val="00442108"/>
    <w:rsid w:val="00444D3E"/>
    <w:rsid w:val="00445CD3"/>
    <w:rsid w:val="0045059F"/>
    <w:rsid w:val="00451590"/>
    <w:rsid w:val="00451777"/>
    <w:rsid w:val="004523D3"/>
    <w:rsid w:val="00454E55"/>
    <w:rsid w:val="004572FE"/>
    <w:rsid w:val="00460881"/>
    <w:rsid w:val="0046328E"/>
    <w:rsid w:val="00464886"/>
    <w:rsid w:val="00464969"/>
    <w:rsid w:val="00471461"/>
    <w:rsid w:val="004761A8"/>
    <w:rsid w:val="004765FA"/>
    <w:rsid w:val="0047778A"/>
    <w:rsid w:val="00480E21"/>
    <w:rsid w:val="004852BE"/>
    <w:rsid w:val="00485F8D"/>
    <w:rsid w:val="004901FF"/>
    <w:rsid w:val="00491990"/>
    <w:rsid w:val="004938B5"/>
    <w:rsid w:val="004939A4"/>
    <w:rsid w:val="004A40BE"/>
    <w:rsid w:val="004A66A8"/>
    <w:rsid w:val="004A7374"/>
    <w:rsid w:val="004B241B"/>
    <w:rsid w:val="004B45D6"/>
    <w:rsid w:val="004B5A92"/>
    <w:rsid w:val="004B5D5D"/>
    <w:rsid w:val="004C0714"/>
    <w:rsid w:val="004C4493"/>
    <w:rsid w:val="004C50D2"/>
    <w:rsid w:val="004C53EE"/>
    <w:rsid w:val="004D6B24"/>
    <w:rsid w:val="004E3BE4"/>
    <w:rsid w:val="004F1FA4"/>
    <w:rsid w:val="00501159"/>
    <w:rsid w:val="00502CE4"/>
    <w:rsid w:val="0050413B"/>
    <w:rsid w:val="0050763D"/>
    <w:rsid w:val="00510610"/>
    <w:rsid w:val="00514887"/>
    <w:rsid w:val="00516ECE"/>
    <w:rsid w:val="00522BEC"/>
    <w:rsid w:val="005230C7"/>
    <w:rsid w:val="005232DE"/>
    <w:rsid w:val="0052383B"/>
    <w:rsid w:val="005317B4"/>
    <w:rsid w:val="00545FF2"/>
    <w:rsid w:val="00554BF4"/>
    <w:rsid w:val="00560419"/>
    <w:rsid w:val="005625C8"/>
    <w:rsid w:val="00563816"/>
    <w:rsid w:val="00563E06"/>
    <w:rsid w:val="005642FA"/>
    <w:rsid w:val="00566087"/>
    <w:rsid w:val="00570351"/>
    <w:rsid w:val="00570B57"/>
    <w:rsid w:val="00571972"/>
    <w:rsid w:val="00575FF3"/>
    <w:rsid w:val="00576E1E"/>
    <w:rsid w:val="00581361"/>
    <w:rsid w:val="0058397A"/>
    <w:rsid w:val="00583D9F"/>
    <w:rsid w:val="005855B3"/>
    <w:rsid w:val="00585F20"/>
    <w:rsid w:val="00591F7E"/>
    <w:rsid w:val="0059239A"/>
    <w:rsid w:val="0059518D"/>
    <w:rsid w:val="005960FD"/>
    <w:rsid w:val="005964E7"/>
    <w:rsid w:val="00596717"/>
    <w:rsid w:val="0059790C"/>
    <w:rsid w:val="005A0FB5"/>
    <w:rsid w:val="005A1EB0"/>
    <w:rsid w:val="005A2CA1"/>
    <w:rsid w:val="005A7244"/>
    <w:rsid w:val="005A768F"/>
    <w:rsid w:val="005B4721"/>
    <w:rsid w:val="005B739C"/>
    <w:rsid w:val="005B7BEE"/>
    <w:rsid w:val="005D2679"/>
    <w:rsid w:val="005D32C1"/>
    <w:rsid w:val="005D3C94"/>
    <w:rsid w:val="005D662C"/>
    <w:rsid w:val="005D6DDA"/>
    <w:rsid w:val="005D7B95"/>
    <w:rsid w:val="005E3F47"/>
    <w:rsid w:val="005F2763"/>
    <w:rsid w:val="005F6791"/>
    <w:rsid w:val="005F7B76"/>
    <w:rsid w:val="005F7C2E"/>
    <w:rsid w:val="00601732"/>
    <w:rsid w:val="0060465B"/>
    <w:rsid w:val="0060773D"/>
    <w:rsid w:val="00607D4A"/>
    <w:rsid w:val="00613177"/>
    <w:rsid w:val="00613600"/>
    <w:rsid w:val="006149BF"/>
    <w:rsid w:val="00615575"/>
    <w:rsid w:val="00616C73"/>
    <w:rsid w:val="00621769"/>
    <w:rsid w:val="00622037"/>
    <w:rsid w:val="0063012A"/>
    <w:rsid w:val="00630BB6"/>
    <w:rsid w:val="00635FE4"/>
    <w:rsid w:val="00640EA9"/>
    <w:rsid w:val="006456AE"/>
    <w:rsid w:val="006457B2"/>
    <w:rsid w:val="00647F82"/>
    <w:rsid w:val="006500FB"/>
    <w:rsid w:val="00650863"/>
    <w:rsid w:val="00651FF9"/>
    <w:rsid w:val="00654B5E"/>
    <w:rsid w:val="00661BE7"/>
    <w:rsid w:val="0066338A"/>
    <w:rsid w:val="00664FB1"/>
    <w:rsid w:val="00667219"/>
    <w:rsid w:val="00667825"/>
    <w:rsid w:val="006706A8"/>
    <w:rsid w:val="0067184A"/>
    <w:rsid w:val="00671C27"/>
    <w:rsid w:val="00674368"/>
    <w:rsid w:val="0067455D"/>
    <w:rsid w:val="00675176"/>
    <w:rsid w:val="006763CD"/>
    <w:rsid w:val="006810E8"/>
    <w:rsid w:val="00683718"/>
    <w:rsid w:val="00683A31"/>
    <w:rsid w:val="00687FC7"/>
    <w:rsid w:val="00692581"/>
    <w:rsid w:val="006928E9"/>
    <w:rsid w:val="00693159"/>
    <w:rsid w:val="00693808"/>
    <w:rsid w:val="00693925"/>
    <w:rsid w:val="00694E57"/>
    <w:rsid w:val="00697973"/>
    <w:rsid w:val="00697B8C"/>
    <w:rsid w:val="006A1C9B"/>
    <w:rsid w:val="006A4A4C"/>
    <w:rsid w:val="006A600F"/>
    <w:rsid w:val="006A6030"/>
    <w:rsid w:val="006B11FD"/>
    <w:rsid w:val="006B50B7"/>
    <w:rsid w:val="006C1B76"/>
    <w:rsid w:val="006C57F6"/>
    <w:rsid w:val="006C6593"/>
    <w:rsid w:val="006C65AA"/>
    <w:rsid w:val="006C7396"/>
    <w:rsid w:val="006D088E"/>
    <w:rsid w:val="006D28A1"/>
    <w:rsid w:val="006D4C1A"/>
    <w:rsid w:val="006E5C85"/>
    <w:rsid w:val="006F30E1"/>
    <w:rsid w:val="006F5A68"/>
    <w:rsid w:val="006F68F4"/>
    <w:rsid w:val="00702D8C"/>
    <w:rsid w:val="00702DDE"/>
    <w:rsid w:val="0071125F"/>
    <w:rsid w:val="0071531C"/>
    <w:rsid w:val="007159C6"/>
    <w:rsid w:val="007173BF"/>
    <w:rsid w:val="00727900"/>
    <w:rsid w:val="00727DDC"/>
    <w:rsid w:val="00732C8A"/>
    <w:rsid w:val="007332DA"/>
    <w:rsid w:val="00744059"/>
    <w:rsid w:val="007447F0"/>
    <w:rsid w:val="0074702C"/>
    <w:rsid w:val="00751A2C"/>
    <w:rsid w:val="0075301E"/>
    <w:rsid w:val="00753F60"/>
    <w:rsid w:val="00760DE6"/>
    <w:rsid w:val="00761F0B"/>
    <w:rsid w:val="007648DB"/>
    <w:rsid w:val="00765A1B"/>
    <w:rsid w:val="007674F5"/>
    <w:rsid w:val="00767AD7"/>
    <w:rsid w:val="00774EC6"/>
    <w:rsid w:val="00783D08"/>
    <w:rsid w:val="00784A59"/>
    <w:rsid w:val="007861FB"/>
    <w:rsid w:val="00787259"/>
    <w:rsid w:val="00787F44"/>
    <w:rsid w:val="0079037D"/>
    <w:rsid w:val="0079171F"/>
    <w:rsid w:val="007921D0"/>
    <w:rsid w:val="00792DDA"/>
    <w:rsid w:val="00794215"/>
    <w:rsid w:val="00796B20"/>
    <w:rsid w:val="007A12A0"/>
    <w:rsid w:val="007A2ED2"/>
    <w:rsid w:val="007A335A"/>
    <w:rsid w:val="007A5231"/>
    <w:rsid w:val="007A5B23"/>
    <w:rsid w:val="007B2257"/>
    <w:rsid w:val="007B3387"/>
    <w:rsid w:val="007B7604"/>
    <w:rsid w:val="007B7BE3"/>
    <w:rsid w:val="007C023A"/>
    <w:rsid w:val="007C1604"/>
    <w:rsid w:val="007C3098"/>
    <w:rsid w:val="007C3A61"/>
    <w:rsid w:val="007C52FA"/>
    <w:rsid w:val="007D0B47"/>
    <w:rsid w:val="007D1A14"/>
    <w:rsid w:val="007D56AB"/>
    <w:rsid w:val="007D57A6"/>
    <w:rsid w:val="007E5260"/>
    <w:rsid w:val="007F27C0"/>
    <w:rsid w:val="007F3295"/>
    <w:rsid w:val="007F4AC9"/>
    <w:rsid w:val="007F60CD"/>
    <w:rsid w:val="008045C3"/>
    <w:rsid w:val="00805442"/>
    <w:rsid w:val="00806005"/>
    <w:rsid w:val="00806958"/>
    <w:rsid w:val="00806EEC"/>
    <w:rsid w:val="00810EA9"/>
    <w:rsid w:val="00813FAA"/>
    <w:rsid w:val="00814E39"/>
    <w:rsid w:val="0081571F"/>
    <w:rsid w:val="00817D53"/>
    <w:rsid w:val="00820E3C"/>
    <w:rsid w:val="00821647"/>
    <w:rsid w:val="00824059"/>
    <w:rsid w:val="00824118"/>
    <w:rsid w:val="0082423F"/>
    <w:rsid w:val="00830E43"/>
    <w:rsid w:val="00833985"/>
    <w:rsid w:val="00836667"/>
    <w:rsid w:val="0084038A"/>
    <w:rsid w:val="00841E78"/>
    <w:rsid w:val="008422F1"/>
    <w:rsid w:val="00842A85"/>
    <w:rsid w:val="00846185"/>
    <w:rsid w:val="0084629B"/>
    <w:rsid w:val="008504FA"/>
    <w:rsid w:val="00853802"/>
    <w:rsid w:val="00863E4D"/>
    <w:rsid w:val="00864A86"/>
    <w:rsid w:val="008666C1"/>
    <w:rsid w:val="008679CE"/>
    <w:rsid w:val="008762DD"/>
    <w:rsid w:val="0088334E"/>
    <w:rsid w:val="0088361D"/>
    <w:rsid w:val="00883DF9"/>
    <w:rsid w:val="008845E5"/>
    <w:rsid w:val="0088541F"/>
    <w:rsid w:val="00885C06"/>
    <w:rsid w:val="00890F96"/>
    <w:rsid w:val="0089169B"/>
    <w:rsid w:val="00895958"/>
    <w:rsid w:val="008A1CE7"/>
    <w:rsid w:val="008A5184"/>
    <w:rsid w:val="008B00F7"/>
    <w:rsid w:val="008B12EF"/>
    <w:rsid w:val="008B2CB8"/>
    <w:rsid w:val="008B3458"/>
    <w:rsid w:val="008B7C72"/>
    <w:rsid w:val="008C24CF"/>
    <w:rsid w:val="008C2E0F"/>
    <w:rsid w:val="008C5BA3"/>
    <w:rsid w:val="008C5C43"/>
    <w:rsid w:val="008D1C1B"/>
    <w:rsid w:val="008D3A66"/>
    <w:rsid w:val="008E16F0"/>
    <w:rsid w:val="008E2DA2"/>
    <w:rsid w:val="008E7AB8"/>
    <w:rsid w:val="008E7F85"/>
    <w:rsid w:val="008F6952"/>
    <w:rsid w:val="008F6D95"/>
    <w:rsid w:val="008F6DDF"/>
    <w:rsid w:val="00920F97"/>
    <w:rsid w:val="009216B9"/>
    <w:rsid w:val="0092452A"/>
    <w:rsid w:val="00924DFC"/>
    <w:rsid w:val="00927BA3"/>
    <w:rsid w:val="00930D1F"/>
    <w:rsid w:val="00933F73"/>
    <w:rsid w:val="00935CE8"/>
    <w:rsid w:val="00936358"/>
    <w:rsid w:val="00936567"/>
    <w:rsid w:val="00941203"/>
    <w:rsid w:val="0094599B"/>
    <w:rsid w:val="00956D63"/>
    <w:rsid w:val="00957609"/>
    <w:rsid w:val="0096016C"/>
    <w:rsid w:val="00960AFB"/>
    <w:rsid w:val="00962BF8"/>
    <w:rsid w:val="00962CB6"/>
    <w:rsid w:val="00963871"/>
    <w:rsid w:val="00964C78"/>
    <w:rsid w:val="0097034C"/>
    <w:rsid w:val="00970FD4"/>
    <w:rsid w:val="009729A4"/>
    <w:rsid w:val="009741CF"/>
    <w:rsid w:val="0098100C"/>
    <w:rsid w:val="009811BE"/>
    <w:rsid w:val="00984BF4"/>
    <w:rsid w:val="00993E13"/>
    <w:rsid w:val="00995246"/>
    <w:rsid w:val="009959E0"/>
    <w:rsid w:val="00995DB1"/>
    <w:rsid w:val="009A4BFF"/>
    <w:rsid w:val="009A5312"/>
    <w:rsid w:val="009A7CCC"/>
    <w:rsid w:val="009B1009"/>
    <w:rsid w:val="009B142E"/>
    <w:rsid w:val="009B3B5D"/>
    <w:rsid w:val="009B4B8A"/>
    <w:rsid w:val="009B510E"/>
    <w:rsid w:val="009B6562"/>
    <w:rsid w:val="009B71F0"/>
    <w:rsid w:val="009B7C6E"/>
    <w:rsid w:val="009C0EA4"/>
    <w:rsid w:val="009C4628"/>
    <w:rsid w:val="009C73B6"/>
    <w:rsid w:val="009D05CF"/>
    <w:rsid w:val="009D2FB4"/>
    <w:rsid w:val="009D424B"/>
    <w:rsid w:val="009E08FD"/>
    <w:rsid w:val="009E1408"/>
    <w:rsid w:val="009E1CE7"/>
    <w:rsid w:val="009E44E1"/>
    <w:rsid w:val="009E4C87"/>
    <w:rsid w:val="009E61AD"/>
    <w:rsid w:val="009E71FA"/>
    <w:rsid w:val="009E7545"/>
    <w:rsid w:val="009F1957"/>
    <w:rsid w:val="009F302D"/>
    <w:rsid w:val="009F55DB"/>
    <w:rsid w:val="009F7C6E"/>
    <w:rsid w:val="00A004A5"/>
    <w:rsid w:val="00A01B57"/>
    <w:rsid w:val="00A0221A"/>
    <w:rsid w:val="00A02306"/>
    <w:rsid w:val="00A04278"/>
    <w:rsid w:val="00A07679"/>
    <w:rsid w:val="00A076AD"/>
    <w:rsid w:val="00A11716"/>
    <w:rsid w:val="00A20DE4"/>
    <w:rsid w:val="00A24F7D"/>
    <w:rsid w:val="00A2720F"/>
    <w:rsid w:val="00A2776E"/>
    <w:rsid w:val="00A27F68"/>
    <w:rsid w:val="00A334AA"/>
    <w:rsid w:val="00A437FC"/>
    <w:rsid w:val="00A47609"/>
    <w:rsid w:val="00A47D78"/>
    <w:rsid w:val="00A50D2C"/>
    <w:rsid w:val="00A50DD1"/>
    <w:rsid w:val="00A51D1D"/>
    <w:rsid w:val="00A52DE6"/>
    <w:rsid w:val="00A65854"/>
    <w:rsid w:val="00A67C86"/>
    <w:rsid w:val="00A70E34"/>
    <w:rsid w:val="00A727E6"/>
    <w:rsid w:val="00A811FD"/>
    <w:rsid w:val="00A87EEB"/>
    <w:rsid w:val="00A95E0B"/>
    <w:rsid w:val="00A9668D"/>
    <w:rsid w:val="00AA5E96"/>
    <w:rsid w:val="00AB1620"/>
    <w:rsid w:val="00AB5E22"/>
    <w:rsid w:val="00AB6F93"/>
    <w:rsid w:val="00AC080D"/>
    <w:rsid w:val="00AC1A68"/>
    <w:rsid w:val="00AC3833"/>
    <w:rsid w:val="00AC3CF8"/>
    <w:rsid w:val="00AC55A7"/>
    <w:rsid w:val="00AC779E"/>
    <w:rsid w:val="00AC79B6"/>
    <w:rsid w:val="00AD04B4"/>
    <w:rsid w:val="00AD1B52"/>
    <w:rsid w:val="00AD1BEA"/>
    <w:rsid w:val="00AE101D"/>
    <w:rsid w:val="00AE33B8"/>
    <w:rsid w:val="00AE3517"/>
    <w:rsid w:val="00AE46CF"/>
    <w:rsid w:val="00AE77C2"/>
    <w:rsid w:val="00AF1A66"/>
    <w:rsid w:val="00AF4173"/>
    <w:rsid w:val="00AF7F73"/>
    <w:rsid w:val="00B00819"/>
    <w:rsid w:val="00B036B2"/>
    <w:rsid w:val="00B05EA2"/>
    <w:rsid w:val="00B06AE1"/>
    <w:rsid w:val="00B10773"/>
    <w:rsid w:val="00B12073"/>
    <w:rsid w:val="00B13483"/>
    <w:rsid w:val="00B172C5"/>
    <w:rsid w:val="00B205DF"/>
    <w:rsid w:val="00B21FB9"/>
    <w:rsid w:val="00B22386"/>
    <w:rsid w:val="00B22CAA"/>
    <w:rsid w:val="00B256E8"/>
    <w:rsid w:val="00B26C9A"/>
    <w:rsid w:val="00B27163"/>
    <w:rsid w:val="00B27410"/>
    <w:rsid w:val="00B30265"/>
    <w:rsid w:val="00B32DDB"/>
    <w:rsid w:val="00B35646"/>
    <w:rsid w:val="00B36764"/>
    <w:rsid w:val="00B40087"/>
    <w:rsid w:val="00B40F47"/>
    <w:rsid w:val="00B51B62"/>
    <w:rsid w:val="00B53BF6"/>
    <w:rsid w:val="00B543E6"/>
    <w:rsid w:val="00B551DF"/>
    <w:rsid w:val="00B55569"/>
    <w:rsid w:val="00B64200"/>
    <w:rsid w:val="00B64F4D"/>
    <w:rsid w:val="00B65309"/>
    <w:rsid w:val="00B67D1C"/>
    <w:rsid w:val="00B7068F"/>
    <w:rsid w:val="00B83018"/>
    <w:rsid w:val="00B83164"/>
    <w:rsid w:val="00B90E31"/>
    <w:rsid w:val="00B9416A"/>
    <w:rsid w:val="00B944EA"/>
    <w:rsid w:val="00BB2E7F"/>
    <w:rsid w:val="00BB36C1"/>
    <w:rsid w:val="00BB4168"/>
    <w:rsid w:val="00BC0690"/>
    <w:rsid w:val="00BC4F1E"/>
    <w:rsid w:val="00BD0534"/>
    <w:rsid w:val="00BD1EE8"/>
    <w:rsid w:val="00BD4C32"/>
    <w:rsid w:val="00BD5E8F"/>
    <w:rsid w:val="00BD6B8A"/>
    <w:rsid w:val="00BD76B1"/>
    <w:rsid w:val="00BE08C1"/>
    <w:rsid w:val="00BE3221"/>
    <w:rsid w:val="00BE3432"/>
    <w:rsid w:val="00BF0AE2"/>
    <w:rsid w:val="00BF1A0E"/>
    <w:rsid w:val="00BF4D3F"/>
    <w:rsid w:val="00BF70FD"/>
    <w:rsid w:val="00BF7D7B"/>
    <w:rsid w:val="00C01B5C"/>
    <w:rsid w:val="00C01E8E"/>
    <w:rsid w:val="00C0682B"/>
    <w:rsid w:val="00C102AB"/>
    <w:rsid w:val="00C10655"/>
    <w:rsid w:val="00C1571A"/>
    <w:rsid w:val="00C20395"/>
    <w:rsid w:val="00C218DA"/>
    <w:rsid w:val="00C219DF"/>
    <w:rsid w:val="00C2242F"/>
    <w:rsid w:val="00C270A3"/>
    <w:rsid w:val="00C27A6A"/>
    <w:rsid w:val="00C30AD6"/>
    <w:rsid w:val="00C33498"/>
    <w:rsid w:val="00C363F1"/>
    <w:rsid w:val="00C41DB6"/>
    <w:rsid w:val="00C43D26"/>
    <w:rsid w:val="00C45F82"/>
    <w:rsid w:val="00C50793"/>
    <w:rsid w:val="00C50E9B"/>
    <w:rsid w:val="00C526A9"/>
    <w:rsid w:val="00C54E9D"/>
    <w:rsid w:val="00C55E28"/>
    <w:rsid w:val="00C56B67"/>
    <w:rsid w:val="00C61ABD"/>
    <w:rsid w:val="00C62836"/>
    <w:rsid w:val="00C64235"/>
    <w:rsid w:val="00C7042F"/>
    <w:rsid w:val="00C72630"/>
    <w:rsid w:val="00C76412"/>
    <w:rsid w:val="00C81291"/>
    <w:rsid w:val="00C820B3"/>
    <w:rsid w:val="00C91C61"/>
    <w:rsid w:val="00C91CBC"/>
    <w:rsid w:val="00C93FB5"/>
    <w:rsid w:val="00C9559F"/>
    <w:rsid w:val="00C95ABE"/>
    <w:rsid w:val="00CA06E1"/>
    <w:rsid w:val="00CB350E"/>
    <w:rsid w:val="00CB3850"/>
    <w:rsid w:val="00CB3B17"/>
    <w:rsid w:val="00CB4B3D"/>
    <w:rsid w:val="00CB6823"/>
    <w:rsid w:val="00CB7904"/>
    <w:rsid w:val="00CC1FBE"/>
    <w:rsid w:val="00CD1907"/>
    <w:rsid w:val="00CD51FD"/>
    <w:rsid w:val="00CD68C5"/>
    <w:rsid w:val="00CD7923"/>
    <w:rsid w:val="00CF1E6F"/>
    <w:rsid w:val="00CF616C"/>
    <w:rsid w:val="00CF7370"/>
    <w:rsid w:val="00D0001E"/>
    <w:rsid w:val="00D02A71"/>
    <w:rsid w:val="00D10913"/>
    <w:rsid w:val="00D116BB"/>
    <w:rsid w:val="00D17CAD"/>
    <w:rsid w:val="00D21DEB"/>
    <w:rsid w:val="00D24C42"/>
    <w:rsid w:val="00D30A9D"/>
    <w:rsid w:val="00D375AE"/>
    <w:rsid w:val="00D516B8"/>
    <w:rsid w:val="00D51AE4"/>
    <w:rsid w:val="00D52A6B"/>
    <w:rsid w:val="00D5311A"/>
    <w:rsid w:val="00D54CEF"/>
    <w:rsid w:val="00D562BF"/>
    <w:rsid w:val="00D57091"/>
    <w:rsid w:val="00D63FA0"/>
    <w:rsid w:val="00D700A5"/>
    <w:rsid w:val="00D7025B"/>
    <w:rsid w:val="00D70602"/>
    <w:rsid w:val="00D70E0A"/>
    <w:rsid w:val="00D710AF"/>
    <w:rsid w:val="00D71F43"/>
    <w:rsid w:val="00D72700"/>
    <w:rsid w:val="00D735D3"/>
    <w:rsid w:val="00D749B1"/>
    <w:rsid w:val="00D756E7"/>
    <w:rsid w:val="00D76889"/>
    <w:rsid w:val="00D7723F"/>
    <w:rsid w:val="00D7750F"/>
    <w:rsid w:val="00D81284"/>
    <w:rsid w:val="00D812DE"/>
    <w:rsid w:val="00D8348E"/>
    <w:rsid w:val="00D844E7"/>
    <w:rsid w:val="00D846AF"/>
    <w:rsid w:val="00D84ACB"/>
    <w:rsid w:val="00D92A12"/>
    <w:rsid w:val="00D92EF0"/>
    <w:rsid w:val="00D936AF"/>
    <w:rsid w:val="00D95B9D"/>
    <w:rsid w:val="00D966EB"/>
    <w:rsid w:val="00D97F82"/>
    <w:rsid w:val="00DA3CBB"/>
    <w:rsid w:val="00DA494F"/>
    <w:rsid w:val="00DA5F57"/>
    <w:rsid w:val="00DA6618"/>
    <w:rsid w:val="00DB4833"/>
    <w:rsid w:val="00DB4A3A"/>
    <w:rsid w:val="00DB555F"/>
    <w:rsid w:val="00DB6176"/>
    <w:rsid w:val="00DB6CB4"/>
    <w:rsid w:val="00DC2A1B"/>
    <w:rsid w:val="00DD103A"/>
    <w:rsid w:val="00DD209F"/>
    <w:rsid w:val="00DD3CED"/>
    <w:rsid w:val="00DD7309"/>
    <w:rsid w:val="00DD7C14"/>
    <w:rsid w:val="00DF03D5"/>
    <w:rsid w:val="00DF05C6"/>
    <w:rsid w:val="00DF4BB0"/>
    <w:rsid w:val="00DF7355"/>
    <w:rsid w:val="00DF77D5"/>
    <w:rsid w:val="00E00969"/>
    <w:rsid w:val="00E017AC"/>
    <w:rsid w:val="00E01A52"/>
    <w:rsid w:val="00E05F54"/>
    <w:rsid w:val="00E130BD"/>
    <w:rsid w:val="00E15C5D"/>
    <w:rsid w:val="00E179B9"/>
    <w:rsid w:val="00E31324"/>
    <w:rsid w:val="00E35F17"/>
    <w:rsid w:val="00E36744"/>
    <w:rsid w:val="00E36AF4"/>
    <w:rsid w:val="00E375AB"/>
    <w:rsid w:val="00E40040"/>
    <w:rsid w:val="00E41F41"/>
    <w:rsid w:val="00E423DC"/>
    <w:rsid w:val="00E42B46"/>
    <w:rsid w:val="00E461AE"/>
    <w:rsid w:val="00E504A6"/>
    <w:rsid w:val="00E62169"/>
    <w:rsid w:val="00E62E02"/>
    <w:rsid w:val="00E6572F"/>
    <w:rsid w:val="00E66721"/>
    <w:rsid w:val="00E7009F"/>
    <w:rsid w:val="00E74B3F"/>
    <w:rsid w:val="00E75282"/>
    <w:rsid w:val="00E7650C"/>
    <w:rsid w:val="00E811AD"/>
    <w:rsid w:val="00E83DCC"/>
    <w:rsid w:val="00E855EE"/>
    <w:rsid w:val="00E8779D"/>
    <w:rsid w:val="00E915CF"/>
    <w:rsid w:val="00E94928"/>
    <w:rsid w:val="00E95BF1"/>
    <w:rsid w:val="00E96E8F"/>
    <w:rsid w:val="00E975DF"/>
    <w:rsid w:val="00EA191D"/>
    <w:rsid w:val="00EA2677"/>
    <w:rsid w:val="00EA4224"/>
    <w:rsid w:val="00EA4444"/>
    <w:rsid w:val="00EA5A42"/>
    <w:rsid w:val="00EA6F88"/>
    <w:rsid w:val="00EA756A"/>
    <w:rsid w:val="00EB356C"/>
    <w:rsid w:val="00EB4544"/>
    <w:rsid w:val="00EC0832"/>
    <w:rsid w:val="00EC1FDC"/>
    <w:rsid w:val="00EC36FA"/>
    <w:rsid w:val="00EC70DA"/>
    <w:rsid w:val="00ED2D35"/>
    <w:rsid w:val="00EE200C"/>
    <w:rsid w:val="00EE3A1A"/>
    <w:rsid w:val="00EE41B3"/>
    <w:rsid w:val="00EE42B1"/>
    <w:rsid w:val="00EE70B9"/>
    <w:rsid w:val="00EF21F0"/>
    <w:rsid w:val="00F015A6"/>
    <w:rsid w:val="00F06407"/>
    <w:rsid w:val="00F1148A"/>
    <w:rsid w:val="00F127C0"/>
    <w:rsid w:val="00F13C9E"/>
    <w:rsid w:val="00F1781F"/>
    <w:rsid w:val="00F21924"/>
    <w:rsid w:val="00F32958"/>
    <w:rsid w:val="00F32EC6"/>
    <w:rsid w:val="00F3304E"/>
    <w:rsid w:val="00F34461"/>
    <w:rsid w:val="00F35D9B"/>
    <w:rsid w:val="00F40E6B"/>
    <w:rsid w:val="00F4136A"/>
    <w:rsid w:val="00F43C71"/>
    <w:rsid w:val="00F43DCB"/>
    <w:rsid w:val="00F4468A"/>
    <w:rsid w:val="00F46E3E"/>
    <w:rsid w:val="00F54184"/>
    <w:rsid w:val="00F560BD"/>
    <w:rsid w:val="00F579AA"/>
    <w:rsid w:val="00F57EBF"/>
    <w:rsid w:val="00F620A5"/>
    <w:rsid w:val="00F76D3C"/>
    <w:rsid w:val="00F80DAB"/>
    <w:rsid w:val="00F81C7D"/>
    <w:rsid w:val="00F82422"/>
    <w:rsid w:val="00F85260"/>
    <w:rsid w:val="00F85EB2"/>
    <w:rsid w:val="00FB7308"/>
    <w:rsid w:val="00FB7BBF"/>
    <w:rsid w:val="00FC14B7"/>
    <w:rsid w:val="00FC38D4"/>
    <w:rsid w:val="00FC53F5"/>
    <w:rsid w:val="00FC5DA7"/>
    <w:rsid w:val="00FD0698"/>
    <w:rsid w:val="00FD4E1F"/>
    <w:rsid w:val="00FD7A5C"/>
    <w:rsid w:val="00FE6B0E"/>
    <w:rsid w:val="00FF0478"/>
    <w:rsid w:val="00FF2935"/>
    <w:rsid w:val="00FF2E8A"/>
    <w:rsid w:val="00FF337B"/>
    <w:rsid w:val="00FF7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434E7"/>
  <w15:chartTrackingRefBased/>
  <w15:docId w15:val="{18BB11A1-C2B9-4BB8-8302-EEDFE58E0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8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18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18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18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18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18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18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18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18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8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18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18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18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18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18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8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8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8C2"/>
    <w:rPr>
      <w:rFonts w:eastAsiaTheme="majorEastAsia" w:cstheme="majorBidi"/>
      <w:color w:val="272727" w:themeColor="text1" w:themeTint="D8"/>
    </w:rPr>
  </w:style>
  <w:style w:type="paragraph" w:styleId="Title">
    <w:name w:val="Title"/>
    <w:basedOn w:val="Normal"/>
    <w:next w:val="Normal"/>
    <w:link w:val="TitleChar"/>
    <w:uiPriority w:val="10"/>
    <w:qFormat/>
    <w:rsid w:val="002118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18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8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18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8C2"/>
    <w:pPr>
      <w:spacing w:before="160"/>
      <w:jc w:val="center"/>
    </w:pPr>
    <w:rPr>
      <w:i/>
      <w:iCs/>
      <w:color w:val="404040" w:themeColor="text1" w:themeTint="BF"/>
    </w:rPr>
  </w:style>
  <w:style w:type="character" w:customStyle="1" w:styleId="QuoteChar">
    <w:name w:val="Quote Char"/>
    <w:basedOn w:val="DefaultParagraphFont"/>
    <w:link w:val="Quote"/>
    <w:uiPriority w:val="29"/>
    <w:rsid w:val="002118C2"/>
    <w:rPr>
      <w:i/>
      <w:iCs/>
      <w:color w:val="404040" w:themeColor="text1" w:themeTint="BF"/>
    </w:rPr>
  </w:style>
  <w:style w:type="paragraph" w:styleId="ListParagraph">
    <w:name w:val="List Paragraph"/>
    <w:basedOn w:val="Normal"/>
    <w:uiPriority w:val="34"/>
    <w:qFormat/>
    <w:rsid w:val="002118C2"/>
    <w:pPr>
      <w:ind w:left="720"/>
      <w:contextualSpacing/>
    </w:pPr>
  </w:style>
  <w:style w:type="character" w:styleId="IntenseEmphasis">
    <w:name w:val="Intense Emphasis"/>
    <w:basedOn w:val="DefaultParagraphFont"/>
    <w:uiPriority w:val="21"/>
    <w:qFormat/>
    <w:rsid w:val="002118C2"/>
    <w:rPr>
      <w:i/>
      <w:iCs/>
      <w:color w:val="0F4761" w:themeColor="accent1" w:themeShade="BF"/>
    </w:rPr>
  </w:style>
  <w:style w:type="paragraph" w:styleId="IntenseQuote">
    <w:name w:val="Intense Quote"/>
    <w:basedOn w:val="Normal"/>
    <w:next w:val="Normal"/>
    <w:link w:val="IntenseQuoteChar"/>
    <w:uiPriority w:val="30"/>
    <w:qFormat/>
    <w:rsid w:val="002118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18C2"/>
    <w:rPr>
      <w:i/>
      <w:iCs/>
      <w:color w:val="0F4761" w:themeColor="accent1" w:themeShade="BF"/>
    </w:rPr>
  </w:style>
  <w:style w:type="character" w:styleId="IntenseReference">
    <w:name w:val="Intense Reference"/>
    <w:basedOn w:val="DefaultParagraphFont"/>
    <w:uiPriority w:val="32"/>
    <w:qFormat/>
    <w:rsid w:val="002118C2"/>
    <w:rPr>
      <w:b/>
      <w:bCs/>
      <w:smallCaps/>
      <w:color w:val="0F4761" w:themeColor="accent1" w:themeShade="BF"/>
      <w:spacing w:val="5"/>
    </w:rPr>
  </w:style>
  <w:style w:type="paragraph" w:styleId="Header">
    <w:name w:val="header"/>
    <w:basedOn w:val="Normal"/>
    <w:link w:val="HeaderChar"/>
    <w:uiPriority w:val="99"/>
    <w:unhideWhenUsed/>
    <w:rsid w:val="00211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8C2"/>
  </w:style>
  <w:style w:type="paragraph" w:styleId="Footer">
    <w:name w:val="footer"/>
    <w:basedOn w:val="Normal"/>
    <w:link w:val="FooterChar"/>
    <w:uiPriority w:val="99"/>
    <w:unhideWhenUsed/>
    <w:rsid w:val="00211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8C2"/>
  </w:style>
  <w:style w:type="character" w:styleId="Hyperlink">
    <w:name w:val="Hyperlink"/>
    <w:basedOn w:val="DefaultParagraphFont"/>
    <w:uiPriority w:val="99"/>
    <w:unhideWhenUsed/>
    <w:rsid w:val="004C0714"/>
    <w:rPr>
      <w:color w:val="467886" w:themeColor="hyperlink"/>
      <w:u w:val="single"/>
    </w:rPr>
  </w:style>
  <w:style w:type="character" w:styleId="UnresolvedMention">
    <w:name w:val="Unresolved Mention"/>
    <w:basedOn w:val="DefaultParagraphFont"/>
    <w:uiPriority w:val="99"/>
    <w:semiHidden/>
    <w:unhideWhenUsed/>
    <w:rsid w:val="004C07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p-ebscohost-com.ezproxy.uwtsd.ac.uk/ehost/pdfviewer/pdfviewer?vid=0&amp;sid=01e09c84-3c15-42f7-ad5e-b96faefc0812%40redis" TargetMode="External"/><Relationship Id="rId13" Type="http://schemas.openxmlformats.org/officeDocument/2006/relationships/hyperlink" Target="https://video-alexanderstreet-com.ezproxy.uwtsd.ac.uk/watch/discover-the-importance-of-play-in-child-development?utm_campaign=Video&amp;utm_medium=MARC&amp;utm_source=aspresolver" TargetMode="External"/><Relationship Id="rId18" Type="http://schemas.openxmlformats.org/officeDocument/2006/relationships/hyperlink" Target="https://www.proquest.com/docview/2798282217?accountid=130472&amp;parentSessionId=lADXOtkMhniterGScLr9rxq6Tftyr16XIBroLc8S1OA%3D&amp;pq-origsite=primo&amp;sourcetype=Scholarly%20Journals" TargetMode="External"/><Relationship Id="rId26" Type="http://schemas.openxmlformats.org/officeDocument/2006/relationships/hyperlink" Target="https://onlinelibrary-wiley-com.ezproxy.uwtsd.ac.uk/doi/full/10.1046/j.1365-2648.2003.02803.x" TargetMode="External"/><Relationship Id="rId3" Type="http://schemas.openxmlformats.org/officeDocument/2006/relationships/webSettings" Target="webSettings.xml"/><Relationship Id="rId21" Type="http://schemas.openxmlformats.org/officeDocument/2006/relationships/hyperlink" Target="https://www-jstor-org.ezproxy.uwtsd.ac.uk/stable/40863982?sid=primo&amp;seq=1" TargetMode="External"/><Relationship Id="rId7" Type="http://schemas.openxmlformats.org/officeDocument/2006/relationships/hyperlink" Target="https://www.bera.ac.uk/publication/ethical-guidelines-for-educational-research-fifth-edition-2024" TargetMode="External"/><Relationship Id="rId12" Type="http://schemas.openxmlformats.org/officeDocument/2006/relationships/hyperlink" Target="https://journals-sagepub-com.ezproxy.uwtsd.ac.uk/doi/epdf/10.1177/0145482X1510900215" TargetMode="External"/><Relationship Id="rId17" Type="http://schemas.openxmlformats.org/officeDocument/2006/relationships/hyperlink" Target="https://www-sciencedirect-com.ezproxy.uwtsd.ac.uk/science/article/pii/S0883035514000494?via%3Dihub" TargetMode="External"/><Relationship Id="rId25" Type="http://schemas.openxmlformats.org/officeDocument/2006/relationships/hyperlink" Target="https://hwb.gov.wales/api/storage/031bbc2d-d2f8-429d-a944-5fc33484827d/a-quality-framework-for-early-childhood-play-learning-and-care-v1.pdf" TargetMode="External"/><Relationship Id="rId2" Type="http://schemas.openxmlformats.org/officeDocument/2006/relationships/settings" Target="settings.xml"/><Relationship Id="rId16" Type="http://schemas.openxmlformats.org/officeDocument/2006/relationships/hyperlink" Target="https://journals-sagepub-com.ezproxy.uwtsd.ac.uk/doi/abs/10.23965/AJEC.43.3.01" TargetMode="External"/><Relationship Id="rId20" Type="http://schemas.openxmlformats.org/officeDocument/2006/relationships/hyperlink" Target="https://learning.nspcc.org.uk/research-resources/briefings/research-with-children-ethics-safety-promoting-inclusion"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www.legislation.gov.uk/ukpga/2018/12/section/2/enacted" TargetMode="External"/><Relationship Id="rId24" Type="http://schemas.openxmlformats.org/officeDocument/2006/relationships/hyperlink" Target="https://www.uwtsd.ac.uk/research/research-integrity-and-ethics" TargetMode="External"/><Relationship Id="rId5" Type="http://schemas.openxmlformats.org/officeDocument/2006/relationships/endnotes" Target="endnotes.xml"/><Relationship Id="rId15" Type="http://schemas.openxmlformats.org/officeDocument/2006/relationships/hyperlink" Target="https://librarysearch.uwtsd.ac.uk/discovery/fulldisplay?docid=cdi_proquest_journals_2234500419&amp;context=PC&amp;vid=44WHELF_UWTSD:44WHELF_UWTSD_VU1&amp;lang=en&amp;search_scope=MyInst_and_CI&amp;adaptor=Primo%20Central&amp;tab=Everything&amp;query=any,contains,montessori%20play&amp;offset=0" TargetMode="External"/><Relationship Id="rId23" Type="http://schemas.openxmlformats.org/officeDocument/2006/relationships/hyperlink" Target="https://www.unicef.org.uk/what-we-do/un-convention-child-rights/" TargetMode="External"/><Relationship Id="rId28" Type="http://schemas.openxmlformats.org/officeDocument/2006/relationships/header" Target="header1.xml"/><Relationship Id="rId10" Type="http://schemas.openxmlformats.org/officeDocument/2006/relationships/hyperlink" Target="https://www-tandfonline-com.ezproxy.uwtsd.ac.uk/doi/full/10.1080/00207578.2023.2191681" TargetMode="External"/><Relationship Id="rId19" Type="http://schemas.openxmlformats.org/officeDocument/2006/relationships/hyperlink" Target="https://eprints.ncrm.ac.uk/id/eprint/4917/1/Obtaining%20Consent%20in%20Research%20involving%20Children%20%E2%80%93%20Understanding%20the%20Legal%20and%20Ethical%20Framework.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proquest.com/docview/912276055?accountid=130472&amp;parentSessionId=p12IJcWwpFmylYAhGoBKsVZz3FhApdvZZffRPKkp5zA%3D&amp;pq-origsite=primo&amp;sourcetype=Scholarly%20Journals" TargetMode="External"/><Relationship Id="rId14" Type="http://schemas.openxmlformats.org/officeDocument/2006/relationships/hyperlink" Target="https://www.legislation.gov.uk/eur/2016/679/contents" TargetMode="External"/><Relationship Id="rId22" Type="http://schemas.openxmlformats.org/officeDocument/2006/relationships/hyperlink" Target="https://explore.bps.org.uk/content/report-guideline/bpsrep.2021.inf180" TargetMode="External"/><Relationship Id="rId27" Type="http://schemas.openxmlformats.org/officeDocument/2006/relationships/hyperlink" Target="https://www.woodlandtrust.org.uk/blog/2018/02/outdoor-learning-at-forest-schoo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27612</TotalTime>
  <Pages>16</Pages>
  <Words>5979</Words>
  <Characters>34084</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862</cp:revision>
  <dcterms:created xsi:type="dcterms:W3CDTF">2024-04-25T15:17:00Z</dcterms:created>
  <dcterms:modified xsi:type="dcterms:W3CDTF">2024-05-15T17:55:00Z</dcterms:modified>
</cp:coreProperties>
</file>