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79791" w14:textId="0BEACE4B" w:rsidR="009E26EB" w:rsidRDefault="005122E8" w:rsidP="0905F68F">
      <w:pPr>
        <w:pStyle w:val="Heading1"/>
        <w:rPr>
          <w:rFonts w:ascii="Calibri" w:eastAsia="Calibri" w:hAnsi="Calibri" w:cs="Calibri"/>
          <w:color w:val="000000" w:themeColor="text1"/>
          <w:sz w:val="50"/>
          <w:szCs w:val="50"/>
        </w:rPr>
      </w:pPr>
      <w:r>
        <w:br/>
      </w:r>
      <w:r>
        <w:br/>
      </w:r>
      <w:r>
        <w:br/>
      </w:r>
      <w:r>
        <w:br/>
      </w:r>
      <w:r w:rsidR="179AF3DE" w:rsidRPr="0905F68F">
        <w:rPr>
          <w:rFonts w:ascii="Calibri Light" w:eastAsia="Calibri Light" w:hAnsi="Calibri Light" w:cs="Calibri Light"/>
          <w:b/>
          <w:bCs/>
          <w:color w:val="000000" w:themeColor="text1"/>
          <w:sz w:val="72"/>
          <w:szCs w:val="72"/>
          <w:u w:val="single"/>
        </w:rPr>
        <w:t xml:space="preserve">Assignment </w:t>
      </w:r>
      <w:proofErr w:type="spellStart"/>
      <w:proofErr w:type="gramStart"/>
      <w:r w:rsidR="179AF3DE" w:rsidRPr="0905F68F">
        <w:rPr>
          <w:rFonts w:ascii="Calibri Light" w:eastAsia="Calibri Light" w:hAnsi="Calibri Light" w:cs="Calibri Light"/>
          <w:b/>
          <w:bCs/>
          <w:color w:val="000000" w:themeColor="text1"/>
          <w:sz w:val="72"/>
          <w:szCs w:val="72"/>
          <w:u w:val="single"/>
        </w:rPr>
        <w:t>title:</w:t>
      </w:r>
      <w:r w:rsidR="48B13C37" w:rsidRPr="0905F68F">
        <w:rPr>
          <w:rFonts w:ascii="Calibri Light" w:eastAsia="Calibri Light" w:hAnsi="Calibri Light" w:cs="Calibri Light"/>
          <w:b/>
          <w:bCs/>
          <w:color w:val="000000" w:themeColor="text1"/>
          <w:sz w:val="72"/>
          <w:szCs w:val="72"/>
          <w:u w:val="single"/>
        </w:rPr>
        <w:t>Effective</w:t>
      </w:r>
      <w:proofErr w:type="spellEnd"/>
      <w:proofErr w:type="gramEnd"/>
      <w:r w:rsidR="48B13C37" w:rsidRPr="0905F68F">
        <w:rPr>
          <w:rFonts w:ascii="Calibri Light" w:eastAsia="Calibri Light" w:hAnsi="Calibri Light" w:cs="Calibri Light"/>
          <w:b/>
          <w:bCs/>
          <w:color w:val="000000" w:themeColor="text1"/>
          <w:sz w:val="72"/>
          <w:szCs w:val="72"/>
          <w:u w:val="single"/>
        </w:rPr>
        <w:t xml:space="preserve"> Team Working and Communication</w:t>
      </w:r>
      <w:r w:rsidR="179AF3DE" w:rsidRPr="0905F68F">
        <w:rPr>
          <w:rFonts w:ascii="Calibri Light" w:eastAsia="Calibri Light" w:hAnsi="Calibri Light" w:cs="Calibri Light"/>
          <w:b/>
          <w:bCs/>
          <w:color w:val="000000" w:themeColor="text1"/>
          <w:sz w:val="72"/>
          <w:szCs w:val="72"/>
          <w:u w:val="single"/>
        </w:rPr>
        <w:t xml:space="preserve"> (report</w:t>
      </w:r>
      <w:r w:rsidR="1F8C7FCF" w:rsidRPr="0905F68F">
        <w:rPr>
          <w:rFonts w:ascii="Calibri Light" w:eastAsia="Calibri Light" w:hAnsi="Calibri Light" w:cs="Calibri Light"/>
          <w:b/>
          <w:bCs/>
          <w:color w:val="000000" w:themeColor="text1"/>
          <w:sz w:val="72"/>
          <w:szCs w:val="72"/>
          <w:u w:val="single"/>
        </w:rPr>
        <w:t>)</w:t>
      </w:r>
      <w:r>
        <w:br/>
      </w:r>
      <w:r>
        <w:br/>
      </w:r>
      <w:r>
        <w:br/>
      </w:r>
      <w:r>
        <w:br/>
      </w:r>
      <w:r>
        <w:br/>
      </w:r>
      <w:r>
        <w:br/>
      </w:r>
      <w:r w:rsidR="179AF3DE" w:rsidRPr="0905F68F">
        <w:rPr>
          <w:rFonts w:ascii="Calibri Light" w:eastAsia="Calibri Light" w:hAnsi="Calibri Light" w:cs="Calibri Light"/>
          <w:color w:val="000000" w:themeColor="text1"/>
          <w:sz w:val="72"/>
          <w:szCs w:val="72"/>
        </w:rPr>
        <w:t xml:space="preserve">Student name: </w:t>
      </w:r>
      <w:proofErr w:type="spellStart"/>
      <w:r w:rsidR="009D0E38">
        <w:rPr>
          <w:rFonts w:ascii="Calibri Light" w:eastAsia="Calibri Light" w:hAnsi="Calibri Light" w:cs="Calibri Light"/>
          <w:b/>
          <w:bCs/>
          <w:color w:val="000000" w:themeColor="text1"/>
          <w:sz w:val="72"/>
          <w:szCs w:val="72"/>
        </w:rPr>
        <w:t>Abibatu</w:t>
      </w:r>
      <w:proofErr w:type="spellEnd"/>
      <w:r w:rsidR="009D0E38">
        <w:rPr>
          <w:rFonts w:ascii="Calibri Light" w:eastAsia="Calibri Light" w:hAnsi="Calibri Light" w:cs="Calibri Light"/>
          <w:b/>
          <w:bCs/>
          <w:color w:val="000000" w:themeColor="text1"/>
          <w:sz w:val="72"/>
          <w:szCs w:val="72"/>
        </w:rPr>
        <w:t xml:space="preserve"> Sesay</w:t>
      </w:r>
      <w:r>
        <w:br/>
      </w:r>
      <w:r w:rsidR="179AF3DE" w:rsidRPr="0905F68F">
        <w:rPr>
          <w:rFonts w:ascii="Calibri Light" w:eastAsia="Calibri Light" w:hAnsi="Calibri Light" w:cs="Calibri Light"/>
          <w:color w:val="000000" w:themeColor="text1"/>
          <w:sz w:val="72"/>
          <w:szCs w:val="72"/>
        </w:rPr>
        <w:t xml:space="preserve">Student ID: </w:t>
      </w:r>
      <w:r w:rsidR="009D0E38">
        <w:rPr>
          <w:rFonts w:ascii="Calibri Light" w:eastAsia="Calibri Light" w:hAnsi="Calibri Light" w:cs="Calibri Light"/>
          <w:b/>
          <w:bCs/>
          <w:color w:val="000000" w:themeColor="text1"/>
          <w:sz w:val="72"/>
          <w:szCs w:val="72"/>
        </w:rPr>
        <w:t>2028276</w:t>
      </w:r>
      <w:r>
        <w:br/>
      </w:r>
      <w:r w:rsidR="179AF3DE" w:rsidRPr="0905F68F">
        <w:rPr>
          <w:rFonts w:ascii="Calibri Light" w:eastAsia="Calibri Light" w:hAnsi="Calibri Light" w:cs="Calibri Light"/>
          <w:color w:val="000000" w:themeColor="text1"/>
          <w:sz w:val="72"/>
          <w:szCs w:val="72"/>
        </w:rPr>
        <w:t xml:space="preserve">Module code: </w:t>
      </w:r>
      <w:r w:rsidR="179AF3DE" w:rsidRPr="0905F68F">
        <w:rPr>
          <w:rFonts w:ascii="Calibri Light" w:eastAsia="Calibri Light" w:hAnsi="Calibri Light" w:cs="Calibri Light"/>
          <w:b/>
          <w:bCs/>
          <w:color w:val="000000" w:themeColor="text1"/>
          <w:sz w:val="72"/>
          <w:szCs w:val="72"/>
        </w:rPr>
        <w:t>BMSW 400</w:t>
      </w:r>
      <w:r w:rsidR="00E8576A">
        <w:rPr>
          <w:rFonts w:ascii="Calibri Light" w:eastAsia="Calibri Light" w:hAnsi="Calibri Light" w:cs="Calibri Light"/>
          <w:b/>
          <w:bCs/>
          <w:color w:val="000000" w:themeColor="text1"/>
          <w:sz w:val="72"/>
          <w:szCs w:val="72"/>
        </w:rPr>
        <w:t>2</w:t>
      </w:r>
      <w:r>
        <w:br/>
      </w:r>
      <w:r w:rsidR="179AF3DE" w:rsidRPr="0905F68F">
        <w:rPr>
          <w:rFonts w:ascii="Calibri Light" w:eastAsia="Calibri Light" w:hAnsi="Calibri Light" w:cs="Calibri Light"/>
          <w:color w:val="000000" w:themeColor="text1"/>
          <w:sz w:val="72"/>
          <w:szCs w:val="72"/>
        </w:rPr>
        <w:t>Lecturer name:</w:t>
      </w:r>
      <w:r w:rsidR="179AF3DE" w:rsidRPr="0905F68F">
        <w:rPr>
          <w:rFonts w:ascii="Calibri" w:eastAsia="Calibri" w:hAnsi="Calibri" w:cs="Calibri"/>
          <w:color w:val="000000" w:themeColor="text1"/>
          <w:sz w:val="72"/>
          <w:szCs w:val="72"/>
        </w:rPr>
        <w:t xml:space="preserve"> </w:t>
      </w:r>
      <w:r w:rsidR="49C3E6C4" w:rsidRPr="0905F68F">
        <w:rPr>
          <w:rFonts w:ascii="Calibri" w:eastAsia="Calibri" w:hAnsi="Calibri" w:cs="Calibri"/>
          <w:b/>
          <w:bCs/>
          <w:color w:val="000000" w:themeColor="text1"/>
          <w:sz w:val="72"/>
          <w:szCs w:val="72"/>
        </w:rPr>
        <w:t>Dale Clark</w:t>
      </w:r>
      <w:r w:rsidR="0B39472A" w:rsidRPr="0905F68F">
        <w:rPr>
          <w:rFonts w:ascii="Calibri" w:eastAsia="Calibri" w:hAnsi="Calibri" w:cs="Calibri"/>
          <w:b/>
          <w:bCs/>
          <w:color w:val="000000" w:themeColor="text1"/>
          <w:sz w:val="72"/>
          <w:szCs w:val="72"/>
        </w:rPr>
        <w:t>e</w:t>
      </w:r>
    </w:p>
    <w:p w14:paraId="7FC21860" w14:textId="3D51DB0B" w:rsidR="009E26EB" w:rsidRDefault="005122E8" w:rsidP="443C86D2">
      <w:pPr>
        <w:rPr>
          <w:rFonts w:ascii="Arial" w:eastAsia="Arial" w:hAnsi="Arial" w:cs="Arial"/>
          <w:b/>
          <w:bCs/>
          <w:color w:val="FF0000"/>
          <w:sz w:val="18"/>
          <w:szCs w:val="18"/>
          <w:u w:val="single"/>
        </w:rPr>
      </w:pPr>
      <w:r>
        <w:br/>
      </w:r>
      <w:r>
        <w:br/>
      </w:r>
      <w:r>
        <w:br/>
      </w:r>
      <w:r>
        <w:br/>
      </w:r>
      <w:r>
        <w:br/>
      </w:r>
      <w:r>
        <w:br/>
      </w:r>
      <w:r>
        <w:br/>
      </w:r>
      <w:r>
        <w:br/>
      </w:r>
      <w:r>
        <w:br/>
      </w:r>
      <w:r>
        <w:br/>
      </w:r>
      <w:r>
        <w:br/>
      </w:r>
      <w:r>
        <w:lastRenderedPageBreak/>
        <w:br/>
      </w:r>
      <w:r w:rsidR="443C86D2" w:rsidRPr="443C86D2">
        <w:rPr>
          <w:rFonts w:ascii="Arial" w:eastAsia="Arial" w:hAnsi="Arial" w:cs="Arial"/>
          <w:b/>
          <w:bCs/>
          <w:color w:val="FF0000"/>
          <w:sz w:val="18"/>
          <w:szCs w:val="18"/>
          <w:u w:val="single"/>
        </w:rPr>
        <w:t>Scenario</w:t>
      </w:r>
    </w:p>
    <w:p w14:paraId="301D6E57" w14:textId="4A3B1689" w:rsidR="009E26EB" w:rsidRDefault="443C86D2" w:rsidP="443C86D2">
      <w:pPr>
        <w:rPr>
          <w:rFonts w:ascii="Times New Roman" w:eastAsia="Times New Roman" w:hAnsi="Times New Roman" w:cs="Times New Roman"/>
          <w:color w:val="FF0000"/>
          <w:sz w:val="18"/>
          <w:szCs w:val="18"/>
        </w:rPr>
      </w:pPr>
      <w:r w:rsidRPr="443C86D2">
        <w:rPr>
          <w:rFonts w:ascii="Times New Roman" w:eastAsia="Times New Roman" w:hAnsi="Times New Roman" w:cs="Times New Roman"/>
          <w:color w:val="FF0000"/>
          <w:sz w:val="18"/>
          <w:szCs w:val="18"/>
        </w:rPr>
        <w:t xml:space="preserve"> </w:t>
      </w:r>
    </w:p>
    <w:p w14:paraId="2A22FC46" w14:textId="0CAE0EA3" w:rsidR="009E26EB" w:rsidRDefault="443C86D2" w:rsidP="443C86D2">
      <w:pPr>
        <w:rPr>
          <w:rFonts w:ascii="Arial" w:eastAsia="Arial" w:hAnsi="Arial" w:cs="Arial"/>
          <w:sz w:val="18"/>
          <w:szCs w:val="18"/>
        </w:rPr>
      </w:pPr>
      <w:r w:rsidRPr="443C86D2">
        <w:rPr>
          <w:rFonts w:ascii="Arial" w:eastAsia="Arial" w:hAnsi="Arial" w:cs="Arial"/>
          <w:color w:val="FF0000"/>
          <w:sz w:val="18"/>
          <w:szCs w:val="18"/>
        </w:rPr>
        <w:t xml:space="preserve">Abdul has been assigned to a new project for Vodafone UK, where he’s task to manage a group of 18 employees in order to deliver a community event with local stakeholders, commercial businesses and voluntary organisations. The team has been working for over two months </w:t>
      </w:r>
      <w:r w:rsidR="00EE2C1E" w:rsidRPr="443C86D2">
        <w:rPr>
          <w:rFonts w:ascii="Arial" w:eastAsia="Arial" w:hAnsi="Arial" w:cs="Arial"/>
          <w:color w:val="FF0000"/>
          <w:sz w:val="18"/>
          <w:szCs w:val="18"/>
        </w:rPr>
        <w:t>now but</w:t>
      </w:r>
      <w:r w:rsidRPr="443C86D2">
        <w:rPr>
          <w:rFonts w:ascii="Arial" w:eastAsia="Arial" w:hAnsi="Arial" w:cs="Arial"/>
          <w:color w:val="FF0000"/>
          <w:sz w:val="18"/>
          <w:szCs w:val="18"/>
        </w:rPr>
        <w:t xml:space="preserve"> have not yet met as a team due to COVID restrictions. Abdul contacted each member of the team to discuss their roles and responsibilities and seem to be sure that things have started off well. However, recently he received several calls from community groups complaining about the poor level of communication from the project community liaison leads. Abdul has also noted that each member of his team, failed to complete the project tasks according to deadline and seems unconcerned about others on the team. When someone asks for help, no one supports or responds to the email communications. He was also told by a member of staff from the sales team that just yesterday one of his project staff failed to attend or give his apology at an important meeting that was arranged with the local MP and community groups. Abdul urgently needs to do something, as this is a bad start to the project. Already several members of the project team are looking to resign.</w:t>
      </w:r>
    </w:p>
    <w:p w14:paraId="50B4E094" w14:textId="77777777" w:rsidR="00D80932" w:rsidRPr="00D80932" w:rsidRDefault="005122E8" w:rsidP="00D80932">
      <w:pPr>
        <w:pStyle w:val="NormalWeb"/>
        <w:spacing w:before="240" w:beforeAutospacing="0" w:after="240" w:afterAutospacing="0"/>
      </w:pPr>
      <w:r>
        <w:br/>
      </w:r>
      <w:r>
        <w:br/>
      </w:r>
      <w:r>
        <w:br/>
      </w:r>
      <w:r>
        <w:br/>
      </w:r>
      <w:r>
        <w:br/>
      </w:r>
      <w:r>
        <w:br/>
      </w:r>
      <w:r>
        <w:br/>
      </w:r>
      <w:r>
        <w:br/>
      </w:r>
      <w:r>
        <w:br/>
      </w:r>
      <w:r>
        <w:br/>
      </w:r>
      <w:r w:rsidR="761E4E14" w:rsidRPr="74DB203F">
        <w:rPr>
          <w:b/>
          <w:bCs/>
          <w:sz w:val="36"/>
          <w:szCs w:val="36"/>
          <w:u w:val="single"/>
        </w:rPr>
        <w:t>Introduction</w:t>
      </w:r>
      <w:r w:rsidR="761E4E14" w:rsidRPr="74DB203F">
        <w:rPr>
          <w:b/>
          <w:bCs/>
          <w:sz w:val="32"/>
          <w:szCs w:val="32"/>
          <w:u w:val="single"/>
        </w:rPr>
        <w:t>:</w:t>
      </w:r>
      <w:r>
        <w:br/>
      </w:r>
      <w:r>
        <w:br/>
      </w:r>
      <w:r>
        <w:br/>
      </w:r>
      <w:r w:rsidR="1BFC9353" w:rsidRPr="74DB203F">
        <w:rPr>
          <w:b/>
          <w:bCs/>
          <w:sz w:val="32"/>
          <w:szCs w:val="32"/>
        </w:rPr>
        <w:t>What is Team Working</w:t>
      </w:r>
      <w:r w:rsidR="756CA1A9" w:rsidRPr="74DB203F">
        <w:rPr>
          <w:b/>
          <w:bCs/>
          <w:sz w:val="32"/>
          <w:szCs w:val="32"/>
        </w:rPr>
        <w:t xml:space="preserve"> skill</w:t>
      </w:r>
      <w:r w:rsidR="1BFC9353" w:rsidRPr="74DB203F">
        <w:rPr>
          <w:b/>
          <w:bCs/>
          <w:sz w:val="32"/>
          <w:szCs w:val="32"/>
        </w:rPr>
        <w:t>?</w:t>
      </w:r>
      <w:r>
        <w:br/>
      </w:r>
      <w:r>
        <w:br/>
      </w:r>
      <w:r w:rsidR="00D80932" w:rsidRPr="00D80932">
        <w:rPr>
          <w:rFonts w:ascii="Arial" w:hAnsi="Arial" w:cs="Arial"/>
          <w:color w:val="333333"/>
        </w:rPr>
        <w:t>Teamwork is defined as the ability to work with others in an organized and empathetic manner in different situations, meetings, and projects, with team members to achieve goals that can only be accomplished by two or more people.</w:t>
      </w:r>
    </w:p>
    <w:p w14:paraId="461865A8" w14:textId="77777777" w:rsidR="00D80932" w:rsidRPr="00D80932" w:rsidRDefault="00D80932" w:rsidP="00D80932">
      <w:pPr>
        <w:spacing w:before="240" w:after="240" w:line="240" w:lineRule="auto"/>
        <w:rPr>
          <w:rFonts w:ascii="Times New Roman" w:eastAsia="Times New Roman" w:hAnsi="Times New Roman" w:cs="Times New Roman"/>
          <w:sz w:val="24"/>
          <w:szCs w:val="24"/>
          <w:lang w:val="en-US"/>
        </w:rPr>
      </w:pPr>
      <w:r w:rsidRPr="00D80932">
        <w:rPr>
          <w:rFonts w:ascii="Arial" w:eastAsia="Times New Roman" w:hAnsi="Arial" w:cs="Arial"/>
          <w:color w:val="2D2D2D"/>
          <w:sz w:val="24"/>
          <w:szCs w:val="24"/>
          <w:lang w:val="en-US"/>
        </w:rPr>
        <w:t>Soft skills such as teamwork can be developed and improved gradually. Communication skill, listening skill, decision-making skill, etc., all come under the category of teamwork skill.</w:t>
      </w:r>
    </w:p>
    <w:p w14:paraId="6A3F030A" w14:textId="77777777" w:rsidR="00D80932" w:rsidRDefault="00D80932" w:rsidP="00D80932">
      <w:pPr>
        <w:rPr>
          <w:rFonts w:ascii="Calibri" w:eastAsia="Calibri" w:hAnsi="Calibri" w:cs="Calibri"/>
          <w:b/>
          <w:bCs/>
          <w:color w:val="333333"/>
          <w:sz w:val="32"/>
          <w:szCs w:val="32"/>
        </w:rPr>
      </w:pPr>
      <w:r w:rsidRPr="00D80932">
        <w:rPr>
          <w:rFonts w:ascii="Times New Roman" w:eastAsia="Times New Roman" w:hAnsi="Times New Roman" w:cs="Times New Roman"/>
          <w:sz w:val="24"/>
          <w:szCs w:val="24"/>
          <w:lang w:val="en-US"/>
        </w:rPr>
        <w:br/>
      </w:r>
      <w:r w:rsidRPr="00D80932">
        <w:rPr>
          <w:rFonts w:ascii="Times New Roman" w:eastAsia="Times New Roman" w:hAnsi="Times New Roman" w:cs="Times New Roman"/>
          <w:sz w:val="24"/>
          <w:szCs w:val="24"/>
          <w:lang w:val="en-US"/>
        </w:rPr>
        <w:br/>
      </w:r>
      <w:r w:rsidR="005122E8">
        <w:br/>
      </w:r>
      <w:r w:rsidR="066370A9" w:rsidRPr="74DB203F">
        <w:rPr>
          <w:rFonts w:ascii="Calibri" w:eastAsia="Calibri" w:hAnsi="Calibri" w:cs="Calibri"/>
          <w:b/>
          <w:bCs/>
          <w:color w:val="333333"/>
          <w:sz w:val="32"/>
          <w:szCs w:val="32"/>
        </w:rPr>
        <w:t>Why does it help us?</w:t>
      </w:r>
    </w:p>
    <w:p w14:paraId="7711629E" w14:textId="5E1FEB0C" w:rsidR="00D80932" w:rsidRPr="00D80932" w:rsidRDefault="00D80932" w:rsidP="00D80932">
      <w:pPr>
        <w:pStyle w:val="NormalWeb"/>
        <w:spacing w:before="0" w:beforeAutospacing="0" w:after="0" w:afterAutospacing="0"/>
      </w:pPr>
      <w:r w:rsidRPr="00D80932">
        <w:rPr>
          <w:rFonts w:ascii="Arial" w:hAnsi="Arial" w:cs="Arial"/>
          <w:color w:val="333333"/>
        </w:rPr>
        <w:t>Most</w:t>
      </w:r>
      <w:r w:rsidRPr="00D80932">
        <w:rPr>
          <w:rFonts w:ascii="Arial" w:hAnsi="Arial" w:cs="Arial"/>
          <w:color w:val="333333"/>
        </w:rPr>
        <w:t xml:space="preserve"> companies have cross-departmental and cross-functional teams, which means you are likely to work with others regardless of your enterprise or level of responsibility. When you work empathetically and responsibly with group participants, you will be able to achieve your career goals, improve your resume, and gain valuable skills and experience</w:t>
      </w:r>
    </w:p>
    <w:p w14:paraId="6358F6D6" w14:textId="77777777" w:rsidR="00D80932" w:rsidRPr="009264AB" w:rsidRDefault="00D80932" w:rsidP="00D80932">
      <w:pPr>
        <w:pStyle w:val="NormalWeb"/>
        <w:spacing w:before="0" w:beforeAutospacing="0" w:after="0" w:afterAutospacing="0"/>
      </w:pPr>
      <w:r w:rsidRPr="00027A68">
        <w:rPr>
          <w:rFonts w:ascii="Arial" w:hAnsi="Arial" w:cs="Arial"/>
          <w:color w:val="333333"/>
        </w:rPr>
        <w:t>The organization's goals. In addition to enhancing the success of a group, improving morale, and retaining employees, effective teamwork is also</w:t>
      </w:r>
      <w:r>
        <w:rPr>
          <w:rFonts w:ascii="Arial" w:hAnsi="Arial" w:cs="Arial"/>
          <w:color w:val="333333"/>
          <w:sz w:val="26"/>
          <w:szCs w:val="26"/>
        </w:rPr>
        <w:t xml:space="preserve"> </w:t>
      </w:r>
      <w:r w:rsidRPr="00027A68">
        <w:rPr>
          <w:rFonts w:ascii="Arial" w:hAnsi="Arial" w:cs="Arial"/>
          <w:color w:val="333333"/>
        </w:rPr>
        <w:t>beneficial. The ability</w:t>
      </w:r>
      <w:r>
        <w:rPr>
          <w:rFonts w:ascii="Arial" w:hAnsi="Arial" w:cs="Arial"/>
          <w:color w:val="333333"/>
          <w:sz w:val="26"/>
          <w:szCs w:val="26"/>
        </w:rPr>
        <w:t xml:space="preserve"> </w:t>
      </w:r>
      <w:r w:rsidRPr="00027A68">
        <w:rPr>
          <w:rFonts w:ascii="Arial" w:hAnsi="Arial" w:cs="Arial"/>
          <w:color w:val="333333"/>
        </w:rPr>
        <w:t>to</w:t>
      </w:r>
      <w:r>
        <w:rPr>
          <w:rFonts w:ascii="Arial" w:hAnsi="Arial" w:cs="Arial"/>
          <w:color w:val="333333"/>
          <w:sz w:val="26"/>
          <w:szCs w:val="26"/>
        </w:rPr>
        <w:t xml:space="preserve"> </w:t>
      </w:r>
      <w:r w:rsidRPr="009264AB">
        <w:rPr>
          <w:rFonts w:ascii="Arial" w:hAnsi="Arial" w:cs="Arial"/>
          <w:color w:val="333333"/>
        </w:rPr>
        <w:lastRenderedPageBreak/>
        <w:t>work collaboratively with colleagues and stakeholders could result in a deeper relationship, a new community connection, or even a new career opportunity. In addition, teamwork contributes to a harmonious workplace environment where goals and initiatives can be achieved by groups.</w:t>
      </w:r>
    </w:p>
    <w:p w14:paraId="15A57A02" w14:textId="2CC081C0" w:rsidR="009E26EB" w:rsidRPr="009264AB" w:rsidRDefault="005122E8" w:rsidP="00D80932">
      <w:r>
        <w:br/>
      </w:r>
      <w:r>
        <w:br/>
      </w:r>
      <w:r w:rsidR="7EC90463" w:rsidRPr="74DB203F">
        <w:rPr>
          <w:rFonts w:ascii="Calibri" w:eastAsia="Calibri" w:hAnsi="Calibri" w:cs="Calibri"/>
          <w:color w:val="333333"/>
          <w:sz w:val="26"/>
          <w:szCs w:val="26"/>
        </w:rPr>
        <w:t>The report is going to cover a few facts in a scenario given by the lecture</w:t>
      </w:r>
      <w:r w:rsidR="7F4D3685" w:rsidRPr="74DB203F">
        <w:rPr>
          <w:rFonts w:ascii="Calibri" w:eastAsia="Calibri" w:hAnsi="Calibri" w:cs="Calibri"/>
          <w:color w:val="333333"/>
          <w:sz w:val="26"/>
          <w:szCs w:val="26"/>
        </w:rPr>
        <w:t xml:space="preserve">r. </w:t>
      </w:r>
      <w:r>
        <w:br/>
      </w:r>
    </w:p>
    <w:p w14:paraId="245E5DDC" w14:textId="4CD9D328" w:rsidR="009E26EB" w:rsidRDefault="7F4D3685" w:rsidP="0905F68F">
      <w:pPr>
        <w:pStyle w:val="ListParagraph"/>
        <w:numPr>
          <w:ilvl w:val="0"/>
          <w:numId w:val="8"/>
        </w:numPr>
        <w:rPr>
          <w:color w:val="333333"/>
          <w:sz w:val="26"/>
          <w:szCs w:val="26"/>
        </w:rPr>
      </w:pPr>
      <w:r w:rsidRPr="0905F68F">
        <w:rPr>
          <w:rFonts w:ascii="Calibri" w:eastAsia="Calibri" w:hAnsi="Calibri" w:cs="Calibri"/>
          <w:color w:val="333333"/>
          <w:sz w:val="26"/>
          <w:szCs w:val="26"/>
        </w:rPr>
        <w:t xml:space="preserve">The report is going to show how Abdul was supposed to develop an effective team and what theoretical model could he </w:t>
      </w:r>
      <w:r w:rsidR="1A8E58B3" w:rsidRPr="0905F68F">
        <w:rPr>
          <w:rFonts w:ascii="Calibri" w:eastAsia="Calibri" w:hAnsi="Calibri" w:cs="Calibri"/>
          <w:color w:val="333333"/>
          <w:sz w:val="26"/>
          <w:szCs w:val="26"/>
        </w:rPr>
        <w:t>use.</w:t>
      </w:r>
    </w:p>
    <w:p w14:paraId="2B42522C" w14:textId="303A9EBA" w:rsidR="009E26EB" w:rsidRDefault="0A94FD46" w:rsidP="0905F68F">
      <w:pPr>
        <w:pStyle w:val="ListParagraph"/>
        <w:numPr>
          <w:ilvl w:val="0"/>
          <w:numId w:val="8"/>
        </w:numPr>
      </w:pPr>
      <w:r w:rsidRPr="0905F68F">
        <w:rPr>
          <w:rFonts w:ascii="Calibri" w:eastAsia="Calibri" w:hAnsi="Calibri" w:cs="Calibri"/>
          <w:color w:val="333333"/>
          <w:sz w:val="26"/>
          <w:szCs w:val="26"/>
        </w:rPr>
        <w:t xml:space="preserve">What types of roles that were needed in the given scenario to create an effective </w:t>
      </w:r>
      <w:r w:rsidR="26252167" w:rsidRPr="0905F68F">
        <w:rPr>
          <w:rFonts w:ascii="Calibri" w:eastAsia="Calibri" w:hAnsi="Calibri" w:cs="Calibri"/>
          <w:color w:val="333333"/>
          <w:sz w:val="26"/>
          <w:szCs w:val="26"/>
        </w:rPr>
        <w:t>team</w:t>
      </w:r>
      <w:r w:rsidR="00E8576A">
        <w:rPr>
          <w:rFonts w:ascii="Calibri" w:eastAsia="Calibri" w:hAnsi="Calibri" w:cs="Calibri"/>
          <w:color w:val="333333"/>
          <w:sz w:val="26"/>
          <w:szCs w:val="26"/>
        </w:rPr>
        <w:t>?</w:t>
      </w:r>
    </w:p>
    <w:p w14:paraId="31FB377E" w14:textId="67907D04" w:rsidR="009E26EB" w:rsidRDefault="0E3BFB2A" w:rsidP="0905F68F">
      <w:pPr>
        <w:pStyle w:val="ListParagraph"/>
        <w:numPr>
          <w:ilvl w:val="0"/>
          <w:numId w:val="8"/>
        </w:numPr>
      </w:pPr>
      <w:r w:rsidRPr="0905F68F">
        <w:rPr>
          <w:rFonts w:ascii="Calibri" w:eastAsia="Calibri" w:hAnsi="Calibri" w:cs="Calibri"/>
          <w:color w:val="333333"/>
          <w:sz w:val="26"/>
          <w:szCs w:val="26"/>
        </w:rPr>
        <w:t xml:space="preserve">What kind of impact can effective teamworking have had on team </w:t>
      </w:r>
      <w:r w:rsidR="00E8576A" w:rsidRPr="0905F68F">
        <w:rPr>
          <w:rFonts w:ascii="Calibri" w:eastAsia="Calibri" w:hAnsi="Calibri" w:cs="Calibri"/>
          <w:color w:val="333333"/>
          <w:sz w:val="26"/>
          <w:szCs w:val="26"/>
        </w:rPr>
        <w:t>success?</w:t>
      </w:r>
    </w:p>
    <w:p w14:paraId="0C798A90" w14:textId="52FF0673" w:rsidR="732FE814" w:rsidRDefault="732FE814" w:rsidP="443C86D2">
      <w:pPr>
        <w:pStyle w:val="ListParagraph"/>
        <w:numPr>
          <w:ilvl w:val="0"/>
          <w:numId w:val="8"/>
        </w:numPr>
        <w:rPr>
          <w:rFonts w:eastAsiaTheme="minorEastAsia"/>
        </w:rPr>
      </w:pPr>
      <w:r w:rsidRPr="443C86D2">
        <w:rPr>
          <w:rFonts w:ascii="Calibri" w:eastAsia="Calibri" w:hAnsi="Calibri" w:cs="Calibri"/>
          <w:color w:val="333333"/>
          <w:sz w:val="26"/>
          <w:szCs w:val="26"/>
        </w:rPr>
        <w:t>What were the barriers that has stopped Abdul’s team to be an efficient team</w:t>
      </w:r>
      <w:r w:rsidR="1521ED79" w:rsidRPr="443C86D2">
        <w:rPr>
          <w:rFonts w:ascii="Calibri" w:eastAsia="Calibri" w:hAnsi="Calibri" w:cs="Calibri"/>
          <w:color w:val="333333"/>
          <w:sz w:val="26"/>
          <w:szCs w:val="26"/>
        </w:rPr>
        <w:t>.</w:t>
      </w:r>
      <w:r>
        <w:br/>
      </w:r>
      <w:r>
        <w:br/>
      </w:r>
      <w:r>
        <w:br/>
      </w:r>
      <w:r>
        <w:br/>
      </w:r>
      <w:r>
        <w:br/>
      </w:r>
      <w:r>
        <w:br/>
      </w:r>
      <w:r w:rsidR="1521ED79" w:rsidRPr="443C86D2">
        <w:rPr>
          <w:rFonts w:ascii="Calibri" w:eastAsia="Calibri" w:hAnsi="Calibri" w:cs="Calibri"/>
          <w:b/>
          <w:bCs/>
          <w:color w:val="333333"/>
          <w:sz w:val="28"/>
          <w:szCs w:val="28"/>
          <w:u w:val="single"/>
        </w:rPr>
        <w:t>How was Abdul supposed to develop an effective team and what theoretical model could he use</w:t>
      </w:r>
      <w:r w:rsidR="1521ED79" w:rsidRPr="443C86D2">
        <w:rPr>
          <w:rFonts w:ascii="Calibri" w:eastAsia="Calibri" w:hAnsi="Calibri" w:cs="Calibri"/>
          <w:b/>
          <w:bCs/>
          <w:color w:val="333333"/>
          <w:sz w:val="28"/>
          <w:szCs w:val="28"/>
        </w:rPr>
        <w:t>?</w:t>
      </w:r>
      <w:r>
        <w:br/>
      </w:r>
    </w:p>
    <w:p w14:paraId="5F4BE164" w14:textId="130996BB" w:rsidR="443C86D2" w:rsidRDefault="443C86D2" w:rsidP="443C86D2"/>
    <w:p w14:paraId="2121B851" w14:textId="5FD3803D" w:rsidR="443C86D2" w:rsidRDefault="443C86D2" w:rsidP="443C86D2">
      <w:pPr>
        <w:rPr>
          <w:sz w:val="24"/>
          <w:szCs w:val="24"/>
        </w:rPr>
      </w:pPr>
      <w:r w:rsidRPr="443C86D2">
        <w:rPr>
          <w:sz w:val="24"/>
          <w:szCs w:val="24"/>
        </w:rPr>
        <w:t>Abdul was thinking that he started the things well by calling each member of the team and revealing them the responsibilities and the roll every individual has got. This is a wrong way of starting a team. A team's common dedication to a certain objective helps define it. A mission statement may be a strong piece of documentation for the team's purpose. To create a mission statement, team members must consider, debate, and agree on the following questions:</w:t>
      </w:r>
    </w:p>
    <w:p w14:paraId="171637D6" w14:textId="467DC3A2" w:rsidR="443C86D2" w:rsidRDefault="443C86D2" w:rsidP="74DB203F">
      <w:pPr>
        <w:pStyle w:val="ListParagraph"/>
        <w:numPr>
          <w:ilvl w:val="0"/>
          <w:numId w:val="7"/>
        </w:numPr>
        <w:rPr>
          <w:rFonts w:eastAsiaTheme="minorEastAsia"/>
          <w:color w:val="000000" w:themeColor="text1"/>
          <w:sz w:val="24"/>
          <w:szCs w:val="24"/>
        </w:rPr>
      </w:pPr>
      <w:r w:rsidRPr="74DB203F">
        <w:rPr>
          <w:color w:val="000000" w:themeColor="text1"/>
          <w:sz w:val="24"/>
          <w:szCs w:val="24"/>
        </w:rPr>
        <w:t>What is the task we were gathered to do?</w:t>
      </w:r>
    </w:p>
    <w:p w14:paraId="091699E1" w14:textId="2C702CE8" w:rsidR="443C86D2" w:rsidRDefault="443C86D2" w:rsidP="74DB203F">
      <w:pPr>
        <w:pStyle w:val="ListParagraph"/>
        <w:numPr>
          <w:ilvl w:val="0"/>
          <w:numId w:val="7"/>
        </w:numPr>
        <w:rPr>
          <w:rFonts w:eastAsiaTheme="minorEastAsia"/>
          <w:color w:val="000000" w:themeColor="text1"/>
          <w:sz w:val="24"/>
          <w:szCs w:val="24"/>
        </w:rPr>
      </w:pPr>
      <w:r w:rsidRPr="74DB203F">
        <w:rPr>
          <w:color w:val="000000" w:themeColor="text1"/>
          <w:sz w:val="24"/>
          <w:szCs w:val="24"/>
        </w:rPr>
        <w:t>Why can this task be done just by a team?</w:t>
      </w:r>
    </w:p>
    <w:p w14:paraId="76FFA52A" w14:textId="728F5081" w:rsidR="74DB203F" w:rsidRDefault="74DB203F" w:rsidP="74DB203F">
      <w:pPr>
        <w:pStyle w:val="ListParagraph"/>
        <w:numPr>
          <w:ilvl w:val="0"/>
          <w:numId w:val="7"/>
        </w:numPr>
        <w:rPr>
          <w:rFonts w:eastAsiaTheme="minorEastAsia"/>
          <w:color w:val="000000" w:themeColor="text1"/>
          <w:sz w:val="26"/>
          <w:szCs w:val="26"/>
        </w:rPr>
      </w:pPr>
      <w:r w:rsidRPr="74DB203F">
        <w:rPr>
          <w:color w:val="333333"/>
          <w:sz w:val="26"/>
          <w:szCs w:val="26"/>
        </w:rPr>
        <w:t>What will a</w:t>
      </w:r>
      <w:r w:rsidRPr="74DB203F">
        <w:rPr>
          <w:color w:val="000000" w:themeColor="text1"/>
          <w:sz w:val="26"/>
          <w:szCs w:val="26"/>
        </w:rPr>
        <w:t xml:space="preserve"> success</w:t>
      </w:r>
      <w:r w:rsidRPr="74DB203F">
        <w:rPr>
          <w:color w:val="333333"/>
          <w:sz w:val="26"/>
          <w:szCs w:val="26"/>
        </w:rPr>
        <w:t xml:space="preserve"> </w:t>
      </w:r>
      <w:r w:rsidRPr="74DB203F">
        <w:rPr>
          <w:color w:val="000000" w:themeColor="text1"/>
          <w:sz w:val="26"/>
          <w:szCs w:val="26"/>
        </w:rPr>
        <w:t>results</w:t>
      </w:r>
      <w:r w:rsidRPr="74DB203F">
        <w:rPr>
          <w:color w:val="333333"/>
          <w:sz w:val="26"/>
          <w:szCs w:val="26"/>
        </w:rPr>
        <w:t xml:space="preserve"> </w:t>
      </w:r>
      <w:r w:rsidRPr="74DB203F">
        <w:rPr>
          <w:color w:val="000000" w:themeColor="text1"/>
          <w:sz w:val="26"/>
          <w:szCs w:val="26"/>
        </w:rPr>
        <w:t>appear to be</w:t>
      </w:r>
      <w:r w:rsidRPr="74DB203F">
        <w:rPr>
          <w:color w:val="333333"/>
          <w:sz w:val="26"/>
          <w:szCs w:val="26"/>
        </w:rPr>
        <w:t xml:space="preserve"> for our team? How </w:t>
      </w:r>
      <w:r w:rsidRPr="74DB203F">
        <w:rPr>
          <w:color w:val="000000" w:themeColor="text1"/>
          <w:sz w:val="26"/>
          <w:szCs w:val="26"/>
        </w:rPr>
        <w:t>do we</w:t>
      </w:r>
      <w:r w:rsidRPr="74DB203F">
        <w:rPr>
          <w:color w:val="333333"/>
          <w:sz w:val="26"/>
          <w:szCs w:val="26"/>
        </w:rPr>
        <w:t xml:space="preserve"> </w:t>
      </w:r>
      <w:r w:rsidRPr="74DB203F">
        <w:rPr>
          <w:color w:val="000000" w:themeColor="text1"/>
          <w:sz w:val="26"/>
          <w:szCs w:val="26"/>
        </w:rPr>
        <w:t>recognize</w:t>
      </w:r>
      <w:r w:rsidRPr="74DB203F">
        <w:rPr>
          <w:color w:val="333333"/>
          <w:sz w:val="26"/>
          <w:szCs w:val="26"/>
        </w:rPr>
        <w:t xml:space="preserve"> </w:t>
      </w:r>
      <w:r w:rsidRPr="74DB203F">
        <w:rPr>
          <w:color w:val="000000" w:themeColor="text1"/>
          <w:sz w:val="26"/>
          <w:szCs w:val="26"/>
        </w:rPr>
        <w:t>we have</w:t>
      </w:r>
      <w:r w:rsidRPr="74DB203F">
        <w:rPr>
          <w:color w:val="333333"/>
          <w:sz w:val="26"/>
          <w:szCs w:val="26"/>
        </w:rPr>
        <w:t xml:space="preserve"> </w:t>
      </w:r>
      <w:r w:rsidRPr="74DB203F">
        <w:rPr>
          <w:color w:val="000000" w:themeColor="text1"/>
          <w:sz w:val="26"/>
          <w:szCs w:val="26"/>
        </w:rPr>
        <w:t>finished</w:t>
      </w:r>
      <w:r w:rsidRPr="74DB203F">
        <w:rPr>
          <w:color w:val="333333"/>
          <w:sz w:val="26"/>
          <w:szCs w:val="26"/>
        </w:rPr>
        <w:t xml:space="preserve"> our task?</w:t>
      </w:r>
    </w:p>
    <w:p w14:paraId="0CB3CDE2" w14:textId="08916D46" w:rsidR="74DB203F" w:rsidRDefault="74DB203F" w:rsidP="74DB203F">
      <w:pPr>
        <w:pStyle w:val="ListParagraph"/>
        <w:numPr>
          <w:ilvl w:val="0"/>
          <w:numId w:val="7"/>
        </w:numPr>
        <w:rPr>
          <w:rFonts w:eastAsiaTheme="minorEastAsia"/>
          <w:color w:val="000000" w:themeColor="text1"/>
          <w:sz w:val="26"/>
          <w:szCs w:val="26"/>
        </w:rPr>
      </w:pPr>
      <w:r w:rsidRPr="74DB203F">
        <w:rPr>
          <w:color w:val="333333"/>
          <w:sz w:val="26"/>
          <w:szCs w:val="26"/>
        </w:rPr>
        <w:t xml:space="preserve">How </w:t>
      </w:r>
      <w:r w:rsidRPr="74DB203F">
        <w:rPr>
          <w:color w:val="000000" w:themeColor="text1"/>
          <w:sz w:val="26"/>
          <w:szCs w:val="26"/>
        </w:rPr>
        <w:t>do we</w:t>
      </w:r>
      <w:r w:rsidRPr="74DB203F">
        <w:rPr>
          <w:color w:val="333333"/>
          <w:sz w:val="26"/>
          <w:szCs w:val="26"/>
        </w:rPr>
        <w:t xml:space="preserve"> </w:t>
      </w:r>
      <w:r w:rsidRPr="74DB203F">
        <w:rPr>
          <w:color w:val="000000" w:themeColor="text1"/>
          <w:sz w:val="26"/>
          <w:szCs w:val="26"/>
        </w:rPr>
        <w:t>degree</w:t>
      </w:r>
      <w:r w:rsidRPr="74DB203F">
        <w:rPr>
          <w:color w:val="333333"/>
          <w:sz w:val="26"/>
          <w:szCs w:val="26"/>
        </w:rPr>
        <w:t xml:space="preserve"> our </w:t>
      </w:r>
      <w:r w:rsidRPr="74DB203F">
        <w:rPr>
          <w:color w:val="000000" w:themeColor="text1"/>
          <w:sz w:val="26"/>
          <w:szCs w:val="26"/>
        </w:rPr>
        <w:t>achievement</w:t>
      </w:r>
      <w:r w:rsidRPr="74DB203F">
        <w:rPr>
          <w:color w:val="333333"/>
          <w:sz w:val="26"/>
          <w:szCs w:val="26"/>
        </w:rPr>
        <w:t xml:space="preserve"> in </w:t>
      </w:r>
      <w:r w:rsidR="00E8576A" w:rsidRPr="74DB203F">
        <w:rPr>
          <w:color w:val="333333"/>
          <w:sz w:val="26"/>
          <w:szCs w:val="26"/>
        </w:rPr>
        <w:t>a</w:t>
      </w:r>
      <w:r w:rsidRPr="74DB203F">
        <w:rPr>
          <w:color w:val="333333"/>
          <w:sz w:val="26"/>
          <w:szCs w:val="26"/>
        </w:rPr>
        <w:t xml:space="preserve"> continuing way?</w:t>
      </w:r>
    </w:p>
    <w:p w14:paraId="3B7B5E07" w14:textId="77777777" w:rsidR="00E8576A" w:rsidRDefault="443C86D2" w:rsidP="00E8576A">
      <w:pPr>
        <w:rPr>
          <w:color w:val="000000" w:themeColor="text1"/>
          <w:sz w:val="24"/>
          <w:szCs w:val="24"/>
        </w:rPr>
      </w:pPr>
      <w:r w:rsidRPr="443C86D2">
        <w:rPr>
          <w:color w:val="000000" w:themeColor="text1"/>
          <w:sz w:val="24"/>
          <w:szCs w:val="24"/>
        </w:rPr>
        <w:t>To do that, the leader must bring all the members either face to face or a meeting on a cyberspace platform and let the team discuss and ask questions.</w:t>
      </w:r>
    </w:p>
    <w:p w14:paraId="261801B5" w14:textId="1253FF71" w:rsidR="00E8576A" w:rsidRPr="00E8576A" w:rsidRDefault="00E8576A" w:rsidP="00E8576A">
      <w:pPr>
        <w:rPr>
          <w:color w:val="000000" w:themeColor="text1"/>
          <w:sz w:val="24"/>
          <w:szCs w:val="24"/>
        </w:rPr>
      </w:pPr>
      <w:r w:rsidRPr="00E8576A">
        <w:rPr>
          <w:rFonts w:ascii="Arial" w:hAnsi="Arial" w:cs="Arial"/>
          <w:color w:val="000000"/>
        </w:rPr>
        <w:t xml:space="preserve"> </w:t>
      </w:r>
      <w:r>
        <w:rPr>
          <w:rFonts w:ascii="Arial" w:hAnsi="Arial" w:cs="Arial"/>
          <w:color w:val="000000"/>
        </w:rPr>
        <w:t>Getting to know each other and their different working styles always takes time for a new team. A team must go through five phases of growth before reaching its full potential, according to one belief. Developed by psychologist Bruce Tuckman, Tuckman's Model consists of a series of stages</w:t>
      </w:r>
    </w:p>
    <w:p w14:paraId="7189F307" w14:textId="02064D02" w:rsidR="443C86D2" w:rsidRDefault="443C86D2" w:rsidP="443C86D2">
      <w:pPr>
        <w:rPr>
          <w:b/>
          <w:bCs/>
          <w:sz w:val="30"/>
          <w:szCs w:val="30"/>
        </w:rPr>
      </w:pPr>
      <w:r>
        <w:lastRenderedPageBreak/>
        <w:br/>
      </w:r>
      <w:r>
        <w:rPr>
          <w:noProof/>
        </w:rPr>
        <w:drawing>
          <wp:inline distT="0" distB="0" distL="0" distR="0" wp14:anchorId="6E9CCDA6" wp14:editId="3968BB59">
            <wp:extent cx="4371975" cy="3019425"/>
            <wp:effectExtent l="0" t="0" r="0" b="0"/>
            <wp:docPr id="550846113" name="Picture 550846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71975" cy="3019425"/>
                    </a:xfrm>
                    <a:prstGeom prst="rect">
                      <a:avLst/>
                    </a:prstGeom>
                  </pic:spPr>
                </pic:pic>
              </a:graphicData>
            </a:graphic>
          </wp:inline>
        </w:drawing>
      </w:r>
      <w:r>
        <w:br/>
      </w:r>
      <w:r>
        <w:br/>
      </w:r>
      <w:r>
        <w:br/>
      </w:r>
      <w:r w:rsidRPr="74DB203F">
        <w:rPr>
          <w:b/>
          <w:bCs/>
          <w:sz w:val="30"/>
          <w:szCs w:val="30"/>
        </w:rPr>
        <w:t>The five stages:</w:t>
      </w:r>
    </w:p>
    <w:p w14:paraId="65994899" w14:textId="50C9982E" w:rsidR="443C86D2" w:rsidRPr="0019559F" w:rsidRDefault="443C86D2" w:rsidP="443C86D2">
      <w:pPr>
        <w:pStyle w:val="ListParagraph"/>
        <w:numPr>
          <w:ilvl w:val="0"/>
          <w:numId w:val="4"/>
        </w:numPr>
        <w:rPr>
          <w:rFonts w:eastAsiaTheme="minorEastAsia"/>
          <w:b/>
          <w:bCs/>
          <w:sz w:val="26"/>
          <w:szCs w:val="26"/>
        </w:rPr>
      </w:pPr>
      <w:r w:rsidRPr="74DB203F">
        <w:rPr>
          <w:b/>
          <w:bCs/>
          <w:sz w:val="26"/>
          <w:szCs w:val="26"/>
        </w:rPr>
        <w:t>Forming</w:t>
      </w:r>
    </w:p>
    <w:p w14:paraId="38EE8A93" w14:textId="77777777" w:rsidR="0019559F" w:rsidRPr="009264AB" w:rsidRDefault="0019559F" w:rsidP="0019559F">
      <w:pPr>
        <w:spacing w:before="240" w:after="240" w:line="240" w:lineRule="auto"/>
        <w:ind w:left="360"/>
        <w:rPr>
          <w:rFonts w:ascii="Times New Roman" w:eastAsia="Times New Roman" w:hAnsi="Times New Roman" w:cs="Times New Roman"/>
          <w:sz w:val="24"/>
          <w:szCs w:val="24"/>
          <w:lang w:val="en-US"/>
        </w:rPr>
      </w:pPr>
      <w:r w:rsidRPr="009264AB">
        <w:rPr>
          <w:rFonts w:ascii="Arial" w:eastAsia="Times New Roman" w:hAnsi="Arial" w:cs="Arial"/>
          <w:color w:val="333333"/>
          <w:sz w:val="24"/>
          <w:szCs w:val="24"/>
          <w:lang w:val="en-US"/>
        </w:rPr>
        <w:t>As the crew improves, the first level is forming. Every crew member has just been assigned to their respective projects. Crew members generally act independently at this level, so this is a thrilling mental second. Even when there are exact spirits and exact intentions, there will no longer be a belief in them.</w:t>
      </w:r>
    </w:p>
    <w:p w14:paraId="60DFF846" w14:textId="77777777" w:rsidR="0019559F" w:rsidRDefault="0019559F" w:rsidP="0019559F">
      <w:pPr>
        <w:pStyle w:val="ListParagraph"/>
        <w:rPr>
          <w:rFonts w:eastAsiaTheme="minorEastAsia"/>
          <w:b/>
          <w:bCs/>
          <w:sz w:val="26"/>
          <w:szCs w:val="26"/>
        </w:rPr>
      </w:pPr>
    </w:p>
    <w:p w14:paraId="05D4BA75" w14:textId="090B2440" w:rsidR="443C86D2" w:rsidRPr="005E1883" w:rsidRDefault="443C86D2" w:rsidP="443C86D2">
      <w:pPr>
        <w:pStyle w:val="ListParagraph"/>
        <w:numPr>
          <w:ilvl w:val="0"/>
          <w:numId w:val="4"/>
        </w:numPr>
        <w:rPr>
          <w:rFonts w:eastAsiaTheme="minorEastAsia"/>
          <w:sz w:val="26"/>
          <w:szCs w:val="26"/>
        </w:rPr>
      </w:pPr>
      <w:r w:rsidRPr="74DB203F">
        <w:rPr>
          <w:b/>
          <w:bCs/>
          <w:sz w:val="26"/>
          <w:szCs w:val="26"/>
        </w:rPr>
        <w:t>Storming</w:t>
      </w:r>
    </w:p>
    <w:p w14:paraId="7844321F" w14:textId="1ADECBF9" w:rsidR="005E1883" w:rsidRPr="009264AB" w:rsidRDefault="005E1883" w:rsidP="005E1883">
      <w:pPr>
        <w:spacing w:before="240" w:after="240" w:line="240" w:lineRule="auto"/>
        <w:ind w:left="360"/>
        <w:rPr>
          <w:rFonts w:ascii="Roboto" w:eastAsia="Times New Roman" w:hAnsi="Roboto" w:cs="Times New Roman"/>
          <w:color w:val="333333"/>
          <w:sz w:val="24"/>
          <w:szCs w:val="24"/>
          <w:lang w:val="en-US"/>
        </w:rPr>
      </w:pPr>
      <w:r w:rsidRPr="009264AB">
        <w:rPr>
          <w:rFonts w:ascii="Roboto" w:eastAsia="Times New Roman" w:hAnsi="Roboto" w:cs="Times New Roman"/>
          <w:color w:val="333333"/>
          <w:sz w:val="24"/>
          <w:szCs w:val="24"/>
          <w:lang w:val="en-US"/>
        </w:rPr>
        <w:t>As soon as the initial exhilaration and appropriate grace are gone, the storming stage begins. It is probably now most likely that the truth and the burden of completing the project have settled in. Here is where egos can also additionally begin to show up and tempers can also additionally flare. It is also possible for the group to disagree on how to complete the assignment or voice any concerns. The most important thing at this point is to have a strong leader for steering.</w:t>
      </w:r>
    </w:p>
    <w:p w14:paraId="7043C088" w14:textId="77777777" w:rsidR="005E1883" w:rsidRPr="005E1883" w:rsidRDefault="005E1883" w:rsidP="005E1883">
      <w:pPr>
        <w:spacing w:before="240" w:after="240" w:line="240" w:lineRule="auto"/>
        <w:ind w:left="360"/>
        <w:rPr>
          <w:rFonts w:ascii="Times New Roman" w:eastAsia="Times New Roman" w:hAnsi="Times New Roman" w:cs="Times New Roman"/>
          <w:sz w:val="24"/>
          <w:szCs w:val="24"/>
          <w:lang w:val="en-US"/>
        </w:rPr>
      </w:pPr>
    </w:p>
    <w:p w14:paraId="0B7A5B95" w14:textId="77777777" w:rsidR="005E1883" w:rsidRDefault="005E1883" w:rsidP="005E1883">
      <w:pPr>
        <w:pStyle w:val="ListParagraph"/>
        <w:rPr>
          <w:rFonts w:eastAsiaTheme="minorEastAsia"/>
          <w:sz w:val="26"/>
          <w:szCs w:val="26"/>
        </w:rPr>
      </w:pPr>
    </w:p>
    <w:p w14:paraId="1E872D36" w14:textId="76732D03" w:rsidR="443C86D2" w:rsidRPr="000E61CC" w:rsidRDefault="443C86D2" w:rsidP="443C86D2">
      <w:pPr>
        <w:pStyle w:val="ListParagraph"/>
        <w:numPr>
          <w:ilvl w:val="0"/>
          <w:numId w:val="4"/>
        </w:numPr>
        <w:rPr>
          <w:rFonts w:eastAsiaTheme="minorEastAsia"/>
          <w:b/>
          <w:bCs/>
          <w:sz w:val="26"/>
          <w:szCs w:val="26"/>
        </w:rPr>
      </w:pPr>
      <w:r w:rsidRPr="74DB203F">
        <w:rPr>
          <w:b/>
          <w:bCs/>
          <w:sz w:val="26"/>
          <w:szCs w:val="26"/>
        </w:rPr>
        <w:t>Norming</w:t>
      </w:r>
    </w:p>
    <w:p w14:paraId="42629EC0" w14:textId="77777777" w:rsidR="000E61CC" w:rsidRPr="009264AB" w:rsidRDefault="000E61CC" w:rsidP="000E61CC">
      <w:pPr>
        <w:shd w:val="clear" w:color="auto" w:fill="FFFFFF"/>
        <w:spacing w:before="240" w:after="240" w:line="240" w:lineRule="auto"/>
        <w:ind w:left="360"/>
        <w:rPr>
          <w:rFonts w:ascii="Times New Roman" w:eastAsia="Times New Roman" w:hAnsi="Times New Roman" w:cs="Times New Roman"/>
          <w:sz w:val="24"/>
          <w:szCs w:val="24"/>
          <w:lang w:val="en-US"/>
        </w:rPr>
      </w:pPr>
      <w:r w:rsidRPr="009264AB">
        <w:rPr>
          <w:rFonts w:ascii="Roboto" w:eastAsia="Times New Roman" w:hAnsi="Roboto" w:cs="Times New Roman"/>
          <w:color w:val="333333"/>
          <w:sz w:val="24"/>
          <w:szCs w:val="24"/>
          <w:lang w:val="en-US"/>
        </w:rPr>
        <w:t>It is at this point that matters tend to settle down. Getting your team into the groove of working together toward a common goal is possible. It is possible, however, that there will be some overlap between norming and storming at some point. While new duties appear, there are also likely to be a few disagreements, however, as you've got already past the worst part, they'll be easier to resolve.</w:t>
      </w:r>
    </w:p>
    <w:p w14:paraId="3B92C613" w14:textId="77777777" w:rsidR="000E61CC" w:rsidRDefault="000E61CC" w:rsidP="000E61CC">
      <w:pPr>
        <w:pStyle w:val="ListParagraph"/>
        <w:rPr>
          <w:rFonts w:eastAsiaTheme="minorEastAsia"/>
          <w:b/>
          <w:bCs/>
          <w:sz w:val="26"/>
          <w:szCs w:val="26"/>
        </w:rPr>
      </w:pPr>
    </w:p>
    <w:p w14:paraId="2CCFC182" w14:textId="67323328" w:rsidR="443C86D2" w:rsidRPr="000E61CC" w:rsidRDefault="443C86D2" w:rsidP="443C86D2">
      <w:pPr>
        <w:pStyle w:val="ListParagraph"/>
        <w:numPr>
          <w:ilvl w:val="0"/>
          <w:numId w:val="4"/>
        </w:numPr>
        <w:rPr>
          <w:rFonts w:eastAsiaTheme="minorEastAsia"/>
          <w:b/>
          <w:bCs/>
          <w:sz w:val="26"/>
          <w:szCs w:val="26"/>
        </w:rPr>
      </w:pPr>
      <w:r w:rsidRPr="74DB203F">
        <w:rPr>
          <w:b/>
          <w:bCs/>
          <w:sz w:val="26"/>
          <w:szCs w:val="26"/>
        </w:rPr>
        <w:t>Performing</w:t>
      </w:r>
    </w:p>
    <w:p w14:paraId="0A67CCAE" w14:textId="7ADE60DB" w:rsidR="000E61CC" w:rsidRPr="009264AB" w:rsidRDefault="000E61CC" w:rsidP="001654E1">
      <w:pPr>
        <w:shd w:val="clear" w:color="auto" w:fill="FFFFFF"/>
        <w:spacing w:before="240" w:after="0" w:line="240" w:lineRule="auto"/>
        <w:ind w:left="360"/>
        <w:rPr>
          <w:rFonts w:ascii="Times New Roman" w:eastAsia="Times New Roman" w:hAnsi="Times New Roman" w:cs="Times New Roman"/>
          <w:color w:val="000000" w:themeColor="text1"/>
          <w:sz w:val="24"/>
          <w:szCs w:val="24"/>
          <w:lang w:val="en-US"/>
        </w:rPr>
      </w:pPr>
      <w:r w:rsidRPr="009264AB">
        <w:rPr>
          <w:rFonts w:ascii="Roboto" w:eastAsia="Times New Roman" w:hAnsi="Roboto" w:cs="Times New Roman"/>
          <w:color w:val="333333"/>
          <w:sz w:val="24"/>
          <w:szCs w:val="24"/>
          <w:lang w:val="en-US"/>
        </w:rPr>
        <w:t xml:space="preserve">When your group reaches the appearing level, it is at its peak. Everyone in the group knows everyone's strengths and weaknesses and is familiar enough with each other to help each other. Every member is confident and motivated at this level. The environment also allows them to function without strict supervision. It is </w:t>
      </w:r>
      <w:r w:rsidR="001654E1" w:rsidRPr="009264AB">
        <w:rPr>
          <w:rFonts w:ascii="Roboto" w:eastAsia="Times New Roman" w:hAnsi="Roboto" w:cs="Times New Roman"/>
          <w:color w:val="000000" w:themeColor="text1"/>
          <w:sz w:val="24"/>
          <w:szCs w:val="24"/>
          <w:lang w:val="en-US"/>
        </w:rPr>
        <w:t>maximum possibly that group do now no longer make it to this level because of the disagreements.</w:t>
      </w:r>
    </w:p>
    <w:p w14:paraId="0BE16F09" w14:textId="77777777" w:rsidR="000E61CC" w:rsidRDefault="000E61CC" w:rsidP="000E61CC">
      <w:pPr>
        <w:pStyle w:val="ListParagraph"/>
        <w:rPr>
          <w:rFonts w:eastAsiaTheme="minorEastAsia"/>
          <w:b/>
          <w:bCs/>
          <w:sz w:val="26"/>
          <w:szCs w:val="26"/>
        </w:rPr>
      </w:pPr>
    </w:p>
    <w:p w14:paraId="535219F2" w14:textId="5F34959B" w:rsidR="443C86D2" w:rsidRDefault="74DB203F" w:rsidP="74DB203F">
      <w:pPr>
        <w:pStyle w:val="ListParagraph"/>
        <w:numPr>
          <w:ilvl w:val="0"/>
          <w:numId w:val="4"/>
        </w:numPr>
        <w:rPr>
          <w:rFonts w:eastAsiaTheme="minorEastAsia"/>
          <w:b/>
          <w:bCs/>
          <w:sz w:val="26"/>
          <w:szCs w:val="26"/>
        </w:rPr>
      </w:pPr>
      <w:r w:rsidRPr="74DB203F">
        <w:rPr>
          <w:b/>
          <w:bCs/>
          <w:sz w:val="26"/>
          <w:szCs w:val="26"/>
        </w:rPr>
        <w:t>Adjourning</w:t>
      </w:r>
    </w:p>
    <w:p w14:paraId="20131B08" w14:textId="7F09009C" w:rsidR="005D7B95" w:rsidRPr="00CF2FE7" w:rsidRDefault="005D7B95" w:rsidP="005D7B95">
      <w:pPr>
        <w:spacing w:before="240" w:after="240" w:line="240" w:lineRule="auto"/>
        <w:ind w:left="360"/>
        <w:rPr>
          <w:rFonts w:ascii="Times New Roman" w:eastAsia="Times New Roman" w:hAnsi="Times New Roman" w:cs="Times New Roman"/>
          <w:sz w:val="24"/>
          <w:szCs w:val="24"/>
          <w:lang w:val="en-US"/>
        </w:rPr>
      </w:pPr>
      <w:r w:rsidRPr="00CF2FE7">
        <w:rPr>
          <w:rFonts w:ascii="Roboto" w:eastAsia="Times New Roman" w:hAnsi="Roboto" w:cs="Times New Roman"/>
          <w:color w:val="333333"/>
          <w:sz w:val="24"/>
          <w:szCs w:val="24"/>
          <w:lang w:val="en-US"/>
        </w:rPr>
        <w:t xml:space="preserve">Ultimately, mission existence ends - a specific end - and that is the unhappy part. It was only for a temporary </w:t>
      </w:r>
      <w:r w:rsidRPr="00CF2FE7">
        <w:rPr>
          <w:rFonts w:ascii="Roboto" w:eastAsia="Times New Roman" w:hAnsi="Roboto" w:cs="Times New Roman"/>
          <w:color w:val="333333"/>
          <w:sz w:val="24"/>
          <w:szCs w:val="24"/>
          <w:lang w:val="en-US"/>
        </w:rPr>
        <w:t>period</w:t>
      </w:r>
      <w:r w:rsidRPr="00CF2FE7">
        <w:rPr>
          <w:rFonts w:ascii="Roboto" w:eastAsia="Times New Roman" w:hAnsi="Roboto" w:cs="Times New Roman"/>
          <w:color w:val="333333"/>
          <w:sz w:val="24"/>
          <w:szCs w:val="24"/>
          <w:lang w:val="en-US"/>
        </w:rPr>
        <w:t xml:space="preserve"> that you advanced the crew. Groups that have been in existence for a long time have been disbanded in accordance with organizational structures. Most people here are looking for new opportunities, or they want to join a new team. When a bond ends, it is miles the emotional element that breaks it. One's operating courtship comes to an end. In these hard times, friends have passed away, and the future is uncertain.</w:t>
      </w:r>
    </w:p>
    <w:p w14:paraId="05B095DC" w14:textId="48A22526" w:rsidR="74DB203F" w:rsidRDefault="74DB203F" w:rsidP="74DB203F">
      <w:pPr>
        <w:rPr>
          <w:rFonts w:ascii="Calibri" w:eastAsia="Calibri" w:hAnsi="Calibri" w:cs="Calibri"/>
          <w:color w:val="333333"/>
          <w:sz w:val="26"/>
          <w:szCs w:val="26"/>
        </w:rPr>
      </w:pPr>
    </w:p>
    <w:p w14:paraId="2AEBAAD3" w14:textId="5B6013F0" w:rsidR="0A94FD46" w:rsidRDefault="0A94FD46" w:rsidP="005D7B95">
      <w:pPr>
        <w:pStyle w:val="Heading3"/>
        <w:rPr>
          <w:rFonts w:ascii="Calibri" w:eastAsia="Calibri" w:hAnsi="Calibri" w:cs="Calibri"/>
          <w:b/>
          <w:bCs/>
          <w:color w:val="333333"/>
          <w:sz w:val="28"/>
          <w:szCs w:val="28"/>
          <w:u w:val="single"/>
        </w:rPr>
      </w:pPr>
      <w:r w:rsidRPr="78F74BB0">
        <w:rPr>
          <w:rFonts w:ascii="Calibri" w:eastAsia="Calibri" w:hAnsi="Calibri" w:cs="Calibri"/>
          <w:b/>
          <w:bCs/>
          <w:color w:val="333333"/>
          <w:sz w:val="28"/>
          <w:szCs w:val="28"/>
          <w:u w:val="single"/>
        </w:rPr>
        <w:t xml:space="preserve">What types of roles that were needed in the given scenario to create an effective </w:t>
      </w:r>
      <w:proofErr w:type="gramStart"/>
      <w:r w:rsidR="26252167" w:rsidRPr="78F74BB0">
        <w:rPr>
          <w:rFonts w:ascii="Calibri" w:eastAsia="Calibri" w:hAnsi="Calibri" w:cs="Calibri"/>
          <w:b/>
          <w:bCs/>
          <w:color w:val="333333"/>
          <w:sz w:val="28"/>
          <w:szCs w:val="28"/>
          <w:u w:val="single"/>
        </w:rPr>
        <w:t>team.</w:t>
      </w:r>
      <w:proofErr w:type="gramEnd"/>
    </w:p>
    <w:p w14:paraId="329576BA" w14:textId="77777777" w:rsidR="005D7B95" w:rsidRPr="005D7B95" w:rsidRDefault="005D7B95" w:rsidP="005D7B95">
      <w:pPr>
        <w:spacing w:before="280" w:after="80" w:line="240" w:lineRule="auto"/>
        <w:outlineLvl w:val="2"/>
        <w:rPr>
          <w:rFonts w:ascii="Times New Roman" w:eastAsia="Times New Roman" w:hAnsi="Times New Roman" w:cs="Times New Roman"/>
          <w:sz w:val="24"/>
          <w:szCs w:val="24"/>
          <w:lang w:val="en-US"/>
        </w:rPr>
      </w:pPr>
      <w:r w:rsidRPr="005D7B95">
        <w:rPr>
          <w:rFonts w:ascii="Arial" w:eastAsia="Times New Roman" w:hAnsi="Arial" w:cs="Arial"/>
          <w:color w:val="333333"/>
          <w:sz w:val="24"/>
          <w:szCs w:val="24"/>
          <w:lang w:val="en-US"/>
        </w:rPr>
        <w:t>A team leader was supposed to be present in the given scenario. There was nothing Abdul didn't know about the project or how it was supposed to be done. As a team leader, he was supposed to do the following.</w:t>
      </w:r>
    </w:p>
    <w:p w14:paraId="39B0AB8B" w14:textId="77777777" w:rsidR="00BC58DF" w:rsidRPr="005122E8" w:rsidRDefault="005D7B95" w:rsidP="005D7B95">
      <w:pPr>
        <w:spacing w:before="280" w:after="80" w:line="240" w:lineRule="auto"/>
        <w:outlineLvl w:val="2"/>
        <w:rPr>
          <w:rFonts w:ascii="Arial" w:eastAsia="Times New Roman" w:hAnsi="Arial" w:cs="Arial"/>
          <w:color w:val="333333"/>
          <w:sz w:val="24"/>
          <w:szCs w:val="24"/>
          <w:lang w:val="en-US"/>
        </w:rPr>
      </w:pPr>
      <w:r w:rsidRPr="005D7B95">
        <w:rPr>
          <w:rFonts w:ascii="Arial" w:eastAsia="Times New Roman" w:hAnsi="Arial" w:cs="Arial"/>
          <w:color w:val="333333"/>
          <w:sz w:val="24"/>
          <w:szCs w:val="24"/>
          <w:lang w:val="en-US"/>
        </w:rPr>
        <w:t>A team leader is responsible for making decisions, coaching, mentoring, developing the talents of the crew, and resolving conflicts. It is essential to exercise and use those crew chief skills regularly in order to develop those essential skills. Team leaders have five crucial responsibilities:</w:t>
      </w:r>
    </w:p>
    <w:p w14:paraId="47883064" w14:textId="77777777" w:rsidR="00BC58DF" w:rsidRDefault="00BC58DF" w:rsidP="005D7B95">
      <w:pPr>
        <w:spacing w:before="280" w:after="80" w:line="240" w:lineRule="auto"/>
        <w:outlineLvl w:val="2"/>
        <w:rPr>
          <w:rFonts w:ascii="Arial" w:eastAsia="Times New Roman" w:hAnsi="Arial" w:cs="Arial"/>
          <w:color w:val="333333"/>
          <w:sz w:val="26"/>
          <w:szCs w:val="26"/>
          <w:lang w:val="en-US"/>
        </w:rPr>
      </w:pPr>
    </w:p>
    <w:p w14:paraId="4ABADEAA" w14:textId="7A5FC7FD" w:rsidR="78F74BB0" w:rsidRPr="005D7B95" w:rsidRDefault="78F74BB0" w:rsidP="005D7B95">
      <w:pPr>
        <w:spacing w:before="280" w:after="80" w:line="240" w:lineRule="auto"/>
        <w:outlineLvl w:val="2"/>
        <w:rPr>
          <w:rFonts w:ascii="Times New Roman" w:eastAsia="Times New Roman" w:hAnsi="Times New Roman" w:cs="Times New Roman"/>
          <w:sz w:val="27"/>
          <w:szCs w:val="27"/>
          <w:lang w:val="en-US"/>
        </w:rPr>
      </w:pPr>
      <w:r>
        <w:br/>
      </w:r>
      <w:r w:rsidRPr="78F74BB0">
        <w:rPr>
          <w:rFonts w:eastAsiaTheme="minorEastAsia"/>
          <w:b/>
          <w:bCs/>
          <w:color w:val="2D2D2D"/>
          <w:sz w:val="28"/>
          <w:szCs w:val="28"/>
        </w:rPr>
        <w:t>1. Coach team members</w:t>
      </w:r>
    </w:p>
    <w:p w14:paraId="6938B9A7" w14:textId="697FF3DA" w:rsidR="78F74BB0" w:rsidRDefault="78F74BB0" w:rsidP="78F74BB0"/>
    <w:p w14:paraId="23A3BCE5" w14:textId="77777777" w:rsidR="00BC58DF" w:rsidRPr="005122E8" w:rsidRDefault="00BC58DF" w:rsidP="00BC58DF">
      <w:pPr>
        <w:pStyle w:val="NormalWeb"/>
        <w:spacing w:before="240" w:beforeAutospacing="0" w:after="240" w:afterAutospacing="0"/>
      </w:pPr>
      <w:r w:rsidRPr="005122E8">
        <w:rPr>
          <w:rFonts w:ascii="Roboto" w:hAnsi="Roboto"/>
          <w:color w:val="333333"/>
        </w:rPr>
        <w:t>Developing important capabilities that get results is the responsibility of a powerful team leader. An important part of coaching is improving group contributors' performance, presenting comments, and demonstrating preferred skills and an anticipated painting ethic. To expand the capabilities of its contributors, a coach-style group chief works with them.</w:t>
      </w:r>
    </w:p>
    <w:p w14:paraId="67863ACC" w14:textId="77777777" w:rsidR="00BC58DF" w:rsidRDefault="00BC58DF" w:rsidP="78F74BB0">
      <w:pPr>
        <w:ind w:left="720"/>
      </w:pPr>
    </w:p>
    <w:p w14:paraId="23FAFA54" w14:textId="77777777" w:rsidR="00BC58DF" w:rsidRDefault="78F74BB0" w:rsidP="00BC58DF">
      <w:pPr>
        <w:pStyle w:val="NormalWeb"/>
        <w:spacing w:before="240" w:beforeAutospacing="0" w:after="240" w:afterAutospacing="0"/>
        <w:rPr>
          <w:rFonts w:ascii="Calibri" w:eastAsia="Calibri" w:hAnsi="Calibri" w:cs="Calibri"/>
          <w:b/>
          <w:bCs/>
          <w:color w:val="333333"/>
          <w:sz w:val="28"/>
          <w:szCs w:val="28"/>
          <w:lang w:val="en-GB"/>
        </w:rPr>
      </w:pPr>
      <w:r w:rsidRPr="78F74BB0">
        <w:rPr>
          <w:rFonts w:ascii="Calibri" w:eastAsia="Calibri" w:hAnsi="Calibri" w:cs="Calibri"/>
          <w:b/>
          <w:bCs/>
          <w:color w:val="333333"/>
          <w:sz w:val="28"/>
          <w:szCs w:val="28"/>
          <w:lang w:val="en-GB"/>
        </w:rPr>
        <w:lastRenderedPageBreak/>
        <w:t>2. Develop team strengths and improve weaknesses</w:t>
      </w:r>
    </w:p>
    <w:p w14:paraId="277FDDB9" w14:textId="4DBE98DB" w:rsidR="00BC58DF" w:rsidRPr="005122E8" w:rsidRDefault="78F74BB0" w:rsidP="00BC58DF">
      <w:pPr>
        <w:pStyle w:val="NormalWeb"/>
        <w:spacing w:before="240" w:beforeAutospacing="0" w:after="240" w:afterAutospacing="0"/>
      </w:pPr>
      <w:r>
        <w:br/>
      </w:r>
      <w:r w:rsidR="00BC58DF" w:rsidRPr="005122E8">
        <w:rPr>
          <w:rFonts w:ascii="Roboto" w:hAnsi="Roboto"/>
          <w:color w:val="333333"/>
        </w:rPr>
        <w:t>It is also the crew chief's responsibility to know the crew's strengths and weaknesses. You can delegate specific responsibilities to the best crew member by determining which member excels at which task. Identifying areas of potential and determining the best steps to improve them is also beneficial.</w:t>
      </w:r>
    </w:p>
    <w:p w14:paraId="6E334D37" w14:textId="6F69C9E9" w:rsidR="78F74BB0" w:rsidRDefault="78F74BB0" w:rsidP="78F74BB0">
      <w:pPr>
        <w:ind w:left="720"/>
        <w:rPr>
          <w:rFonts w:ascii="Calibri" w:eastAsia="Calibri" w:hAnsi="Calibri" w:cs="Calibri"/>
          <w:b/>
          <w:bCs/>
          <w:color w:val="333333"/>
          <w:sz w:val="28"/>
          <w:szCs w:val="28"/>
        </w:rPr>
      </w:pPr>
    </w:p>
    <w:p w14:paraId="48AB6459" w14:textId="3FFFC1A5" w:rsidR="78F74BB0" w:rsidRDefault="78F74BB0" w:rsidP="78F74BB0">
      <w:pPr>
        <w:ind w:left="720"/>
        <w:rPr>
          <w:sz w:val="28"/>
          <w:szCs w:val="28"/>
        </w:rPr>
      </w:pPr>
      <w:r w:rsidRPr="78F74BB0">
        <w:rPr>
          <w:rFonts w:ascii="Calibri" w:eastAsia="Calibri" w:hAnsi="Calibri" w:cs="Calibri"/>
          <w:b/>
          <w:bCs/>
          <w:color w:val="333333"/>
          <w:sz w:val="28"/>
          <w:szCs w:val="28"/>
        </w:rPr>
        <w:t>3. Identify team goals and evaluate team progress</w:t>
      </w:r>
    </w:p>
    <w:p w14:paraId="5E5D9D1A" w14:textId="54291C41" w:rsidR="78F74BB0" w:rsidRPr="005122E8" w:rsidRDefault="00BC58DF" w:rsidP="78F74BB0">
      <w:pPr>
        <w:ind w:left="720"/>
        <w:rPr>
          <w:rFonts w:ascii="Calibri" w:eastAsia="Calibri" w:hAnsi="Calibri" w:cs="Calibri"/>
          <w:b/>
          <w:bCs/>
          <w:color w:val="333333"/>
          <w:sz w:val="24"/>
          <w:szCs w:val="24"/>
        </w:rPr>
      </w:pPr>
      <w:r w:rsidRPr="005122E8">
        <w:rPr>
          <w:rFonts w:ascii="Roboto" w:hAnsi="Roboto"/>
          <w:color w:val="333333"/>
          <w:sz w:val="24"/>
          <w:szCs w:val="24"/>
        </w:rPr>
        <w:t xml:space="preserve">Understanding what fulfilment means is essential to grading group fulfilment. When you evaluate dreams and figure out how the group will measure </w:t>
      </w:r>
      <w:r w:rsidR="00C91C9A" w:rsidRPr="005122E8">
        <w:rPr>
          <w:rFonts w:ascii="Roboto" w:hAnsi="Roboto"/>
          <w:color w:val="333333"/>
          <w:sz w:val="24"/>
          <w:szCs w:val="24"/>
        </w:rPr>
        <w:t>fulfilment</w:t>
      </w:r>
      <w:r w:rsidRPr="005122E8">
        <w:rPr>
          <w:rFonts w:ascii="Roboto" w:hAnsi="Roboto"/>
          <w:color w:val="333333"/>
          <w:sz w:val="24"/>
          <w:szCs w:val="24"/>
        </w:rPr>
        <w:t>, you can avoid miscommunications. Additionally, group members will have a clear understanding of what is expected of them. Having clear group goals and comparing progress along the way allows groups to work together effectively</w:t>
      </w:r>
    </w:p>
    <w:p w14:paraId="749E62D6" w14:textId="3EA880B5" w:rsidR="78F74BB0" w:rsidRDefault="78F74BB0" w:rsidP="78F74BB0">
      <w:pPr>
        <w:ind w:left="720"/>
        <w:rPr>
          <w:sz w:val="28"/>
          <w:szCs w:val="28"/>
        </w:rPr>
      </w:pPr>
      <w:r>
        <w:br/>
      </w:r>
      <w:r w:rsidRPr="78F74BB0">
        <w:rPr>
          <w:rFonts w:ascii="Calibri" w:eastAsia="Calibri" w:hAnsi="Calibri" w:cs="Calibri"/>
          <w:b/>
          <w:bCs/>
          <w:color w:val="333333"/>
          <w:sz w:val="28"/>
          <w:szCs w:val="28"/>
        </w:rPr>
        <w:t>4. Resolve conflict</w:t>
      </w:r>
    </w:p>
    <w:p w14:paraId="53EE723A" w14:textId="0489DCA8" w:rsidR="00C91C9A" w:rsidRPr="005122E8" w:rsidRDefault="00C91C9A" w:rsidP="00C91C9A">
      <w:pPr>
        <w:pStyle w:val="NormalWeb"/>
        <w:spacing w:before="240" w:beforeAutospacing="0" w:after="240" w:afterAutospacing="0"/>
      </w:pPr>
      <w:r w:rsidRPr="005122E8">
        <w:rPr>
          <w:rFonts w:ascii="Roboto" w:hAnsi="Roboto"/>
          <w:color w:val="333333"/>
        </w:rPr>
        <w:t xml:space="preserve">The fact that groups are composed of people with various personalities, painting trends, and motivations can sometimes lead to conflict. The group leader is responsible for preventing conflict when possible and resolving it when it does arise. By putting floor regulations and virtually assigning tasks, you can save yourself a lot of </w:t>
      </w:r>
      <w:r w:rsidRPr="005122E8">
        <w:rPr>
          <w:rFonts w:ascii="Roboto" w:hAnsi="Roboto"/>
          <w:color w:val="333333"/>
        </w:rPr>
        <w:t>reassessments</w:t>
      </w:r>
      <w:r w:rsidRPr="005122E8">
        <w:rPr>
          <w:rFonts w:ascii="Roboto" w:hAnsi="Roboto"/>
          <w:color w:val="333333"/>
        </w:rPr>
        <w:t xml:space="preserve">. Observing a conflict and resolving it before it escalates is exceptional. You can gain a better understanding of the issue by meeting with each participant in the group. When the participants are consulted as a group, each person </w:t>
      </w:r>
      <w:r w:rsidRPr="005122E8">
        <w:rPr>
          <w:rFonts w:ascii="Roboto" w:hAnsi="Roboto"/>
          <w:color w:val="333333"/>
        </w:rPr>
        <w:t>can</w:t>
      </w:r>
      <w:r w:rsidRPr="005122E8">
        <w:rPr>
          <w:rFonts w:ascii="Roboto" w:hAnsi="Roboto"/>
          <w:color w:val="333333"/>
        </w:rPr>
        <w:t xml:space="preserve"> provide you with a solution that works for both sides.</w:t>
      </w:r>
    </w:p>
    <w:p w14:paraId="1576A39F" w14:textId="073D7154" w:rsidR="78F74BB0" w:rsidRDefault="78F74BB0" w:rsidP="78F74BB0">
      <w:pPr>
        <w:ind w:left="720"/>
        <w:rPr>
          <w:rFonts w:ascii="Calibri" w:eastAsia="Calibri" w:hAnsi="Calibri" w:cs="Calibri"/>
          <w:b/>
          <w:bCs/>
          <w:color w:val="333333"/>
          <w:sz w:val="28"/>
          <w:szCs w:val="28"/>
        </w:rPr>
      </w:pPr>
    </w:p>
    <w:p w14:paraId="083D0FE5" w14:textId="0100B36F" w:rsidR="78F74BB0" w:rsidRDefault="78F74BB0" w:rsidP="78F74BB0">
      <w:pPr>
        <w:ind w:left="720"/>
        <w:rPr>
          <w:sz w:val="28"/>
          <w:szCs w:val="28"/>
        </w:rPr>
      </w:pPr>
      <w:r>
        <w:br/>
      </w:r>
      <w:r w:rsidRPr="78F74BB0">
        <w:rPr>
          <w:rFonts w:ascii="Calibri" w:eastAsia="Calibri" w:hAnsi="Calibri" w:cs="Calibri"/>
          <w:b/>
          <w:bCs/>
          <w:color w:val="2D2D2D"/>
          <w:sz w:val="28"/>
          <w:szCs w:val="28"/>
        </w:rPr>
        <w:t>5. Organize team initiatives</w:t>
      </w:r>
    </w:p>
    <w:p w14:paraId="71B6C87D" w14:textId="075BCC36" w:rsidR="78F74BB0" w:rsidRDefault="78F74BB0" w:rsidP="78F74BB0">
      <w:pPr>
        <w:ind w:left="720"/>
        <w:rPr>
          <w:rFonts w:ascii="Calibri" w:eastAsia="Calibri" w:hAnsi="Calibri" w:cs="Calibri"/>
          <w:b/>
          <w:bCs/>
          <w:color w:val="2D2D2D"/>
          <w:sz w:val="28"/>
          <w:szCs w:val="28"/>
        </w:rPr>
      </w:pPr>
    </w:p>
    <w:p w14:paraId="665108EB" w14:textId="77777777" w:rsidR="00C91C9A" w:rsidRPr="005122E8" w:rsidRDefault="00C91C9A" w:rsidP="00C91C9A">
      <w:pPr>
        <w:pStyle w:val="NormalWeb"/>
        <w:spacing w:before="240" w:beforeAutospacing="0" w:after="240" w:afterAutospacing="0"/>
      </w:pPr>
      <w:r w:rsidRPr="005122E8">
        <w:rPr>
          <w:rFonts w:ascii="Arial" w:hAnsi="Arial" w:cs="Arial"/>
          <w:color w:val="333333"/>
        </w:rPr>
        <w:t>There is no point in having a couple of crew members working towards a single goal unless they are organized. Cleanliness and accessibility of individual projects, goals, communications, and essential files must remain a priority. The crew chief is responsible for arranging crew meetings, topics of dialogue, and development towards the goal.</w:t>
      </w:r>
    </w:p>
    <w:p w14:paraId="2D88B2F1" w14:textId="4EBB067E" w:rsidR="78F74BB0" w:rsidRDefault="78F74BB0" w:rsidP="78F74BB0">
      <w:pPr>
        <w:rPr>
          <w:color w:val="333333"/>
          <w:sz w:val="26"/>
          <w:szCs w:val="26"/>
        </w:rPr>
      </w:pPr>
    </w:p>
    <w:p w14:paraId="3E0A7901" w14:textId="77777777" w:rsidR="00C91C9A" w:rsidRDefault="78F74BB0" w:rsidP="00C91C9A">
      <w:pPr>
        <w:pStyle w:val="NormalWeb"/>
        <w:spacing w:before="240" w:beforeAutospacing="0" w:after="240" w:afterAutospacing="0"/>
        <w:rPr>
          <w:rFonts w:ascii="Calibri" w:eastAsia="Calibri" w:hAnsi="Calibri" w:cs="Calibri"/>
          <w:b/>
          <w:bCs/>
          <w:color w:val="333333"/>
          <w:sz w:val="28"/>
          <w:szCs w:val="28"/>
          <w:u w:val="single"/>
          <w:lang w:val="en-GB"/>
        </w:rPr>
      </w:pPr>
      <w:r>
        <w:br/>
      </w:r>
      <w:r w:rsidR="0E3BFB2A" w:rsidRPr="74DB203F">
        <w:rPr>
          <w:rFonts w:ascii="Calibri" w:eastAsia="Calibri" w:hAnsi="Calibri" w:cs="Calibri"/>
          <w:b/>
          <w:bCs/>
          <w:color w:val="333333"/>
          <w:sz w:val="28"/>
          <w:szCs w:val="28"/>
          <w:u w:val="single"/>
          <w:lang w:val="en-GB"/>
        </w:rPr>
        <w:t xml:space="preserve">What kind of impact can effective teamworking have had on team </w:t>
      </w:r>
      <w:proofErr w:type="gramStart"/>
      <w:r w:rsidR="0E3BFB2A" w:rsidRPr="74DB203F">
        <w:rPr>
          <w:rFonts w:ascii="Calibri" w:eastAsia="Calibri" w:hAnsi="Calibri" w:cs="Calibri"/>
          <w:b/>
          <w:bCs/>
          <w:color w:val="333333"/>
          <w:sz w:val="28"/>
          <w:szCs w:val="28"/>
          <w:u w:val="single"/>
          <w:lang w:val="en-GB"/>
        </w:rPr>
        <w:t>success</w:t>
      </w:r>
      <w:proofErr w:type="gramEnd"/>
    </w:p>
    <w:p w14:paraId="44F849B0" w14:textId="17780541" w:rsidR="00C91C9A" w:rsidRPr="005122E8" w:rsidRDefault="78F74BB0" w:rsidP="00C91C9A">
      <w:pPr>
        <w:pStyle w:val="NormalWeb"/>
        <w:spacing w:before="240" w:beforeAutospacing="0" w:after="240" w:afterAutospacing="0"/>
      </w:pPr>
      <w:r>
        <w:lastRenderedPageBreak/>
        <w:br/>
      </w:r>
      <w:r w:rsidR="00C91C9A" w:rsidRPr="005122E8">
        <w:rPr>
          <w:rFonts w:ascii="Roboto" w:hAnsi="Roboto"/>
          <w:color w:val="333333"/>
        </w:rPr>
        <w:t xml:space="preserve">Healthy warfare provides an opportunity to introduce creativity and </w:t>
      </w:r>
      <w:r w:rsidR="00C91C9A" w:rsidRPr="005122E8">
        <w:rPr>
          <w:rFonts w:ascii="Roboto" w:hAnsi="Roboto"/>
          <w:color w:val="333333"/>
        </w:rPr>
        <w:t>extrude</w:t>
      </w:r>
      <w:r w:rsidR="00C91C9A" w:rsidRPr="005122E8">
        <w:rPr>
          <w:rFonts w:ascii="Roboto" w:hAnsi="Roboto"/>
          <w:color w:val="333333"/>
        </w:rPr>
        <w:t xml:space="preserve"> ideas in advance of reaching a consensus and to encourage communication on elements on which they disagree. In their eyes, warfare is a glorious thing. The characteristics of such a fixed are as follows:</w:t>
      </w:r>
    </w:p>
    <w:p w14:paraId="1C6AC022" w14:textId="042FC6B9" w:rsidR="78F74BB0" w:rsidRDefault="78F74BB0" w:rsidP="78F74BB0">
      <w:pPr>
        <w:ind w:left="720"/>
        <w:rPr>
          <w:sz w:val="28"/>
          <w:szCs w:val="28"/>
        </w:rPr>
      </w:pPr>
    </w:p>
    <w:p w14:paraId="1505912A" w14:textId="070ACC8D" w:rsidR="00774F60" w:rsidRPr="005122E8" w:rsidRDefault="00774F60" w:rsidP="00774F60">
      <w:pPr>
        <w:pStyle w:val="ListParagraph"/>
        <w:numPr>
          <w:ilvl w:val="0"/>
          <w:numId w:val="3"/>
        </w:numPr>
        <w:spacing w:before="240" w:after="240" w:line="240" w:lineRule="auto"/>
        <w:rPr>
          <w:rFonts w:ascii="Times New Roman" w:eastAsia="Times New Roman" w:hAnsi="Times New Roman" w:cs="Times New Roman"/>
          <w:sz w:val="24"/>
          <w:szCs w:val="24"/>
          <w:lang w:val="en-US"/>
        </w:rPr>
      </w:pPr>
      <w:r w:rsidRPr="005122E8">
        <w:rPr>
          <w:rFonts w:ascii="Times New Roman" w:eastAsia="Times New Roman" w:hAnsi="Times New Roman" w:cs="Times New Roman"/>
          <w:color w:val="333333"/>
          <w:sz w:val="24"/>
          <w:szCs w:val="24"/>
          <w:lang w:val="en-US"/>
        </w:rPr>
        <w:t>   </w:t>
      </w:r>
      <w:r w:rsidRPr="005122E8">
        <w:rPr>
          <w:rFonts w:ascii="Arial" w:eastAsia="Times New Roman" w:hAnsi="Arial" w:cs="Arial"/>
          <w:color w:val="333333"/>
          <w:sz w:val="24"/>
          <w:szCs w:val="24"/>
          <w:lang w:val="en-US"/>
        </w:rPr>
        <w:t>Open dialogue - people participate and contribute, the discussions are reasonable, and people are willing to take note and learn from exceptional employees.</w:t>
      </w:r>
    </w:p>
    <w:p w14:paraId="3CE23A17" w14:textId="77777777" w:rsidR="00774F60" w:rsidRPr="00774F60" w:rsidRDefault="00774F60" w:rsidP="00774F60">
      <w:pPr>
        <w:ind w:left="360"/>
        <w:rPr>
          <w:b/>
          <w:bCs/>
          <w:color w:val="333333"/>
          <w:sz w:val="26"/>
          <w:szCs w:val="26"/>
        </w:rPr>
      </w:pPr>
    </w:p>
    <w:p w14:paraId="6A91AC4B" w14:textId="4FAEA2EE" w:rsidR="78F74BB0" w:rsidRDefault="78F74BB0" w:rsidP="78F74BB0">
      <w:pPr>
        <w:pStyle w:val="ListParagraph"/>
        <w:numPr>
          <w:ilvl w:val="0"/>
          <w:numId w:val="3"/>
        </w:numPr>
        <w:rPr>
          <w:b/>
          <w:bCs/>
          <w:color w:val="333333"/>
          <w:sz w:val="26"/>
          <w:szCs w:val="26"/>
        </w:rPr>
      </w:pPr>
      <w:r w:rsidRPr="78F74BB0">
        <w:rPr>
          <w:rFonts w:ascii="Calibri" w:eastAsia="Calibri" w:hAnsi="Calibri" w:cs="Calibri"/>
          <w:color w:val="333333"/>
          <w:sz w:val="26"/>
          <w:szCs w:val="26"/>
        </w:rPr>
        <w:t xml:space="preserve">Reaching a </w:t>
      </w:r>
      <w:r w:rsidRPr="78F74BB0">
        <w:rPr>
          <w:rFonts w:ascii="Calibri" w:eastAsia="Calibri" w:hAnsi="Calibri" w:cs="Calibri"/>
          <w:color w:val="000000" w:themeColor="text1"/>
          <w:sz w:val="26"/>
          <w:szCs w:val="26"/>
        </w:rPr>
        <w:t>choice</w:t>
      </w:r>
      <w:r w:rsidRPr="78F74BB0">
        <w:rPr>
          <w:rFonts w:ascii="Calibri" w:eastAsia="Calibri" w:hAnsi="Calibri" w:cs="Calibri"/>
          <w:color w:val="333333"/>
          <w:sz w:val="26"/>
          <w:szCs w:val="26"/>
        </w:rPr>
        <w:t xml:space="preserve"> </w:t>
      </w:r>
      <w:r w:rsidRPr="78F74BB0">
        <w:rPr>
          <w:rFonts w:ascii="Calibri" w:eastAsia="Calibri" w:hAnsi="Calibri" w:cs="Calibri"/>
          <w:color w:val="000000" w:themeColor="text1"/>
          <w:sz w:val="26"/>
          <w:szCs w:val="26"/>
        </w:rPr>
        <w:t>via way of means of</w:t>
      </w:r>
      <w:r w:rsidRPr="78F74BB0">
        <w:rPr>
          <w:rFonts w:ascii="Calibri" w:eastAsia="Calibri" w:hAnsi="Calibri" w:cs="Calibri"/>
          <w:color w:val="333333"/>
          <w:sz w:val="26"/>
          <w:szCs w:val="26"/>
        </w:rPr>
        <w:t xml:space="preserve"> a </w:t>
      </w:r>
      <w:r w:rsidRPr="78F74BB0">
        <w:rPr>
          <w:rFonts w:ascii="Calibri" w:eastAsia="Calibri" w:hAnsi="Calibri" w:cs="Calibri"/>
          <w:color w:val="000000" w:themeColor="text1"/>
          <w:sz w:val="26"/>
          <w:szCs w:val="26"/>
        </w:rPr>
        <w:t>manner</w:t>
      </w:r>
      <w:r w:rsidRPr="78F74BB0">
        <w:rPr>
          <w:rFonts w:ascii="Calibri" w:eastAsia="Calibri" w:hAnsi="Calibri" w:cs="Calibri"/>
          <w:color w:val="333333"/>
          <w:sz w:val="26"/>
          <w:szCs w:val="26"/>
        </w:rPr>
        <w:t xml:space="preserve"> of convincing </w:t>
      </w:r>
      <w:r w:rsidRPr="78F74BB0">
        <w:rPr>
          <w:rFonts w:ascii="Calibri" w:eastAsia="Calibri" w:hAnsi="Calibri" w:cs="Calibri"/>
          <w:color w:val="000000" w:themeColor="text1"/>
          <w:sz w:val="26"/>
          <w:szCs w:val="26"/>
        </w:rPr>
        <w:t>individuals</w:t>
      </w:r>
      <w:r w:rsidRPr="78F74BB0">
        <w:rPr>
          <w:rFonts w:ascii="Calibri" w:eastAsia="Calibri" w:hAnsi="Calibri" w:cs="Calibri"/>
          <w:color w:val="333333"/>
          <w:sz w:val="26"/>
          <w:szCs w:val="26"/>
        </w:rPr>
        <w:t xml:space="preserve"> </w:t>
      </w:r>
      <w:r w:rsidRPr="78F74BB0">
        <w:rPr>
          <w:rFonts w:ascii="Calibri" w:eastAsia="Calibri" w:hAnsi="Calibri" w:cs="Calibri"/>
          <w:color w:val="000000" w:themeColor="text1"/>
          <w:sz w:val="26"/>
          <w:szCs w:val="26"/>
        </w:rPr>
        <w:t>via way of means of</w:t>
      </w:r>
      <w:r w:rsidRPr="78F74BB0">
        <w:rPr>
          <w:rFonts w:ascii="Calibri" w:eastAsia="Calibri" w:hAnsi="Calibri" w:cs="Calibri"/>
          <w:color w:val="333333"/>
          <w:sz w:val="26"/>
          <w:szCs w:val="26"/>
        </w:rPr>
        <w:t xml:space="preserve"> logical argument, </w:t>
      </w:r>
      <w:r w:rsidRPr="78F74BB0">
        <w:rPr>
          <w:rFonts w:ascii="Calibri" w:eastAsia="Calibri" w:hAnsi="Calibri" w:cs="Calibri"/>
          <w:color w:val="000000" w:themeColor="text1"/>
          <w:sz w:val="26"/>
          <w:szCs w:val="26"/>
        </w:rPr>
        <w:t>in preference to</w:t>
      </w:r>
      <w:r w:rsidRPr="78F74BB0">
        <w:rPr>
          <w:rFonts w:ascii="Calibri" w:eastAsia="Calibri" w:hAnsi="Calibri" w:cs="Calibri"/>
          <w:color w:val="333333"/>
          <w:sz w:val="26"/>
          <w:szCs w:val="26"/>
        </w:rPr>
        <w:t xml:space="preserve"> crude </w:t>
      </w:r>
      <w:r w:rsidRPr="78F74BB0">
        <w:rPr>
          <w:rFonts w:ascii="Calibri" w:eastAsia="Calibri" w:hAnsi="Calibri" w:cs="Calibri"/>
          <w:color w:val="000000" w:themeColor="text1"/>
          <w:sz w:val="26"/>
          <w:szCs w:val="26"/>
        </w:rPr>
        <w:t>vote casting</w:t>
      </w:r>
      <w:r w:rsidRPr="78F74BB0">
        <w:rPr>
          <w:rFonts w:ascii="Calibri" w:eastAsia="Calibri" w:hAnsi="Calibri" w:cs="Calibri"/>
          <w:color w:val="333333"/>
          <w:sz w:val="26"/>
          <w:szCs w:val="26"/>
        </w:rPr>
        <w:t xml:space="preserve"> </w:t>
      </w:r>
      <w:r w:rsidRPr="78F74BB0">
        <w:rPr>
          <w:rFonts w:ascii="Calibri" w:eastAsia="Calibri" w:hAnsi="Calibri" w:cs="Calibri"/>
          <w:color w:val="000000" w:themeColor="text1"/>
          <w:sz w:val="26"/>
          <w:szCs w:val="26"/>
        </w:rPr>
        <w:t>that may</w:t>
      </w:r>
      <w:r w:rsidRPr="78F74BB0">
        <w:rPr>
          <w:rFonts w:ascii="Calibri" w:eastAsia="Calibri" w:hAnsi="Calibri" w:cs="Calibri"/>
          <w:color w:val="333333"/>
          <w:sz w:val="26"/>
          <w:szCs w:val="26"/>
        </w:rPr>
        <w:t xml:space="preserve"> </w:t>
      </w:r>
      <w:r w:rsidRPr="78F74BB0">
        <w:rPr>
          <w:rFonts w:ascii="Calibri" w:eastAsia="Calibri" w:hAnsi="Calibri" w:cs="Calibri"/>
          <w:color w:val="000000" w:themeColor="text1"/>
          <w:sz w:val="26"/>
          <w:szCs w:val="26"/>
        </w:rPr>
        <w:t>go away</w:t>
      </w:r>
      <w:r w:rsidRPr="78F74BB0">
        <w:rPr>
          <w:rFonts w:ascii="Calibri" w:eastAsia="Calibri" w:hAnsi="Calibri" w:cs="Calibri"/>
          <w:color w:val="333333"/>
          <w:sz w:val="26"/>
          <w:szCs w:val="26"/>
        </w:rPr>
        <w:t xml:space="preserve"> a size-</w:t>
      </w:r>
      <w:r w:rsidR="00EE2C1E" w:rsidRPr="78F74BB0">
        <w:rPr>
          <w:rFonts w:ascii="Calibri" w:eastAsia="Calibri" w:hAnsi="Calibri" w:cs="Calibri"/>
          <w:color w:val="000000" w:themeColor="text1"/>
          <w:sz w:val="26"/>
          <w:szCs w:val="26"/>
        </w:rPr>
        <w:t>chapin</w:t>
      </w:r>
      <w:r w:rsidRPr="78F74BB0">
        <w:rPr>
          <w:rFonts w:ascii="Calibri" w:eastAsia="Calibri" w:hAnsi="Calibri" w:cs="Calibri"/>
          <w:color w:val="000000" w:themeColor="text1"/>
          <w:sz w:val="26"/>
          <w:szCs w:val="26"/>
        </w:rPr>
        <w:t xml:space="preserve"> a position</w:t>
      </w:r>
      <w:r w:rsidRPr="78F74BB0">
        <w:rPr>
          <w:rFonts w:ascii="Calibri" w:eastAsia="Calibri" w:hAnsi="Calibri" w:cs="Calibri"/>
          <w:color w:val="333333"/>
          <w:sz w:val="26"/>
          <w:szCs w:val="26"/>
        </w:rPr>
        <w:t xml:space="preserve"> minority disgruntled. </w:t>
      </w:r>
      <w:r>
        <w:br/>
      </w:r>
    </w:p>
    <w:p w14:paraId="7C0B1D8F" w14:textId="6E799D4F" w:rsidR="78F74BB0" w:rsidRDefault="74DB203F" w:rsidP="74DB203F">
      <w:pPr>
        <w:pStyle w:val="ListParagraph"/>
        <w:numPr>
          <w:ilvl w:val="0"/>
          <w:numId w:val="3"/>
        </w:numPr>
        <w:rPr>
          <w:rFonts w:eastAsiaTheme="minorEastAsia"/>
          <w:b/>
          <w:bCs/>
          <w:color w:val="333333"/>
          <w:sz w:val="26"/>
          <w:szCs w:val="26"/>
        </w:rPr>
      </w:pPr>
      <w:r w:rsidRPr="74DB203F">
        <w:rPr>
          <w:color w:val="333333"/>
          <w:sz w:val="26"/>
          <w:szCs w:val="26"/>
        </w:rPr>
        <w:t xml:space="preserve">Using situational </w:t>
      </w:r>
      <w:r w:rsidRPr="74DB203F">
        <w:rPr>
          <w:color w:val="000000" w:themeColor="text1"/>
          <w:sz w:val="26"/>
          <w:szCs w:val="26"/>
        </w:rPr>
        <w:t>control</w:t>
      </w:r>
      <w:r w:rsidRPr="74DB203F">
        <w:rPr>
          <w:color w:val="333333"/>
          <w:sz w:val="26"/>
          <w:szCs w:val="26"/>
        </w:rPr>
        <w:t xml:space="preserve"> – one-of-a-</w:t>
      </w:r>
      <w:r w:rsidRPr="74DB203F">
        <w:rPr>
          <w:color w:val="000000" w:themeColor="text1"/>
          <w:sz w:val="26"/>
          <w:szCs w:val="26"/>
        </w:rPr>
        <w:t>type</w:t>
      </w:r>
      <w:r w:rsidRPr="74DB203F">
        <w:rPr>
          <w:color w:val="333333"/>
          <w:sz w:val="26"/>
          <w:szCs w:val="26"/>
        </w:rPr>
        <w:t xml:space="preserve"> </w:t>
      </w:r>
      <w:r w:rsidRPr="74DB203F">
        <w:rPr>
          <w:color w:val="000000" w:themeColor="text1"/>
          <w:sz w:val="26"/>
          <w:szCs w:val="26"/>
        </w:rPr>
        <w:t>people</w:t>
      </w:r>
      <w:r w:rsidRPr="74DB203F">
        <w:rPr>
          <w:color w:val="333333"/>
          <w:sz w:val="26"/>
          <w:szCs w:val="26"/>
        </w:rPr>
        <w:t xml:space="preserve"> </w:t>
      </w:r>
      <w:r w:rsidRPr="74DB203F">
        <w:rPr>
          <w:color w:val="000000" w:themeColor="text1"/>
          <w:sz w:val="26"/>
          <w:szCs w:val="26"/>
        </w:rPr>
        <w:t>can also</w:t>
      </w:r>
      <w:r w:rsidRPr="74DB203F">
        <w:rPr>
          <w:color w:val="333333"/>
          <w:sz w:val="26"/>
          <w:szCs w:val="26"/>
        </w:rPr>
        <w:t xml:space="preserve"> lead the </w:t>
      </w:r>
      <w:r w:rsidRPr="74DB203F">
        <w:rPr>
          <w:color w:val="000000" w:themeColor="text1"/>
          <w:sz w:val="26"/>
          <w:szCs w:val="26"/>
        </w:rPr>
        <w:t>organisation</w:t>
      </w:r>
      <w:r w:rsidRPr="74DB203F">
        <w:rPr>
          <w:color w:val="333333"/>
          <w:sz w:val="26"/>
          <w:szCs w:val="26"/>
        </w:rPr>
        <w:t xml:space="preserve"> </w:t>
      </w:r>
      <w:r w:rsidRPr="74DB203F">
        <w:rPr>
          <w:color w:val="000000" w:themeColor="text1"/>
          <w:sz w:val="26"/>
          <w:szCs w:val="26"/>
        </w:rPr>
        <w:t>beneath</w:t>
      </w:r>
      <w:r w:rsidRPr="74DB203F">
        <w:rPr>
          <w:color w:val="333333"/>
          <w:sz w:val="26"/>
          <w:szCs w:val="26"/>
        </w:rPr>
        <w:t xml:space="preserve"> </w:t>
      </w:r>
      <w:r w:rsidRPr="74DB203F">
        <w:rPr>
          <w:color w:val="000000" w:themeColor="text1"/>
          <w:sz w:val="26"/>
          <w:szCs w:val="26"/>
        </w:rPr>
        <w:t>numerous</w:t>
      </w:r>
      <w:r w:rsidRPr="74DB203F">
        <w:rPr>
          <w:color w:val="333333"/>
          <w:sz w:val="26"/>
          <w:szCs w:val="26"/>
        </w:rPr>
        <w:t xml:space="preserve"> circumstances, with one-of-a-</w:t>
      </w:r>
      <w:r w:rsidRPr="74DB203F">
        <w:rPr>
          <w:color w:val="000000" w:themeColor="text1"/>
          <w:sz w:val="26"/>
          <w:szCs w:val="26"/>
        </w:rPr>
        <w:t>type</w:t>
      </w:r>
      <w:r w:rsidRPr="74DB203F">
        <w:rPr>
          <w:color w:val="333333"/>
          <w:sz w:val="26"/>
          <w:szCs w:val="26"/>
        </w:rPr>
        <w:t xml:space="preserve"> </w:t>
      </w:r>
      <w:r w:rsidRPr="74DB203F">
        <w:rPr>
          <w:color w:val="000000" w:themeColor="text1"/>
          <w:sz w:val="26"/>
          <w:szCs w:val="26"/>
        </w:rPr>
        <w:t>types of</w:t>
      </w:r>
      <w:r w:rsidRPr="74DB203F">
        <w:rPr>
          <w:color w:val="333333"/>
          <w:sz w:val="26"/>
          <w:szCs w:val="26"/>
        </w:rPr>
        <w:t xml:space="preserve"> </w:t>
      </w:r>
      <w:r w:rsidRPr="74DB203F">
        <w:rPr>
          <w:color w:val="000000" w:themeColor="text1"/>
          <w:sz w:val="26"/>
          <w:szCs w:val="26"/>
        </w:rPr>
        <w:t>control</w:t>
      </w:r>
      <w:r w:rsidRPr="74DB203F">
        <w:rPr>
          <w:color w:val="333333"/>
          <w:sz w:val="26"/>
          <w:szCs w:val="26"/>
        </w:rPr>
        <w:t xml:space="preserve"> </w:t>
      </w:r>
      <w:r w:rsidRPr="74DB203F">
        <w:rPr>
          <w:color w:val="000000" w:themeColor="text1"/>
          <w:sz w:val="26"/>
          <w:szCs w:val="26"/>
        </w:rPr>
        <w:t>appropriate</w:t>
      </w:r>
      <w:r w:rsidRPr="74DB203F">
        <w:rPr>
          <w:color w:val="333333"/>
          <w:sz w:val="26"/>
          <w:szCs w:val="26"/>
        </w:rPr>
        <w:t xml:space="preserve"> to the circumstances</w:t>
      </w:r>
      <w:r w:rsidRPr="74DB203F">
        <w:rPr>
          <w:color w:val="333333"/>
          <w:sz w:val="21"/>
          <w:szCs w:val="21"/>
        </w:rPr>
        <w:t>.</w:t>
      </w:r>
      <w:r w:rsidR="78F74BB0">
        <w:br/>
      </w:r>
    </w:p>
    <w:p w14:paraId="207B01D5" w14:textId="1E25C72C" w:rsidR="78F74BB0" w:rsidRDefault="78F74BB0" w:rsidP="78F74BB0">
      <w:pPr>
        <w:pStyle w:val="ListParagraph"/>
        <w:numPr>
          <w:ilvl w:val="0"/>
          <w:numId w:val="3"/>
        </w:numPr>
        <w:rPr>
          <w:b/>
          <w:bCs/>
          <w:color w:val="333333"/>
          <w:sz w:val="26"/>
          <w:szCs w:val="26"/>
        </w:rPr>
      </w:pPr>
      <w:r w:rsidRPr="78F74BB0">
        <w:rPr>
          <w:rFonts w:ascii="Calibri" w:eastAsia="Calibri" w:hAnsi="Calibri" w:cs="Calibri"/>
          <w:color w:val="333333"/>
          <w:sz w:val="26"/>
          <w:szCs w:val="26"/>
        </w:rPr>
        <w:t xml:space="preserve">Pursuing </w:t>
      </w:r>
      <w:r w:rsidRPr="78F74BB0">
        <w:rPr>
          <w:rFonts w:ascii="Calibri" w:eastAsia="Calibri" w:hAnsi="Calibri" w:cs="Calibri"/>
          <w:color w:val="000000" w:themeColor="text1"/>
          <w:sz w:val="26"/>
          <w:szCs w:val="26"/>
        </w:rPr>
        <w:t>not unusual place</w:t>
      </w:r>
      <w:r w:rsidRPr="78F74BB0">
        <w:rPr>
          <w:rFonts w:ascii="Calibri" w:eastAsia="Calibri" w:hAnsi="Calibri" w:cs="Calibri"/>
          <w:color w:val="333333"/>
          <w:sz w:val="26"/>
          <w:szCs w:val="26"/>
        </w:rPr>
        <w:t xml:space="preserve"> </w:t>
      </w:r>
      <w:r w:rsidRPr="78F74BB0">
        <w:rPr>
          <w:rFonts w:ascii="Calibri" w:eastAsia="Calibri" w:hAnsi="Calibri" w:cs="Calibri"/>
          <w:color w:val="000000" w:themeColor="text1"/>
          <w:sz w:val="26"/>
          <w:szCs w:val="26"/>
        </w:rPr>
        <w:t>desires</w:t>
      </w:r>
      <w:r w:rsidRPr="78F74BB0">
        <w:rPr>
          <w:rFonts w:ascii="Calibri" w:eastAsia="Calibri" w:hAnsi="Calibri" w:cs="Calibri"/>
          <w:color w:val="333333"/>
          <w:sz w:val="26"/>
          <w:szCs w:val="26"/>
        </w:rPr>
        <w:t xml:space="preserve">, whoever is </w:t>
      </w:r>
      <w:r w:rsidRPr="78F74BB0">
        <w:rPr>
          <w:rFonts w:ascii="Calibri" w:eastAsia="Calibri" w:hAnsi="Calibri" w:cs="Calibri"/>
          <w:color w:val="000000" w:themeColor="text1"/>
          <w:sz w:val="26"/>
          <w:szCs w:val="26"/>
        </w:rPr>
        <w:t>main</w:t>
      </w:r>
      <w:r w:rsidRPr="78F74BB0">
        <w:rPr>
          <w:rFonts w:ascii="Calibri" w:eastAsia="Calibri" w:hAnsi="Calibri" w:cs="Calibri"/>
          <w:color w:val="333333"/>
          <w:sz w:val="26"/>
          <w:szCs w:val="26"/>
        </w:rPr>
        <w:t xml:space="preserve"> it.</w:t>
      </w:r>
      <w:r>
        <w:br/>
      </w:r>
    </w:p>
    <w:p w14:paraId="6EBB97F4" w14:textId="6EE040F2" w:rsidR="78F74BB0" w:rsidRDefault="78F74BB0" w:rsidP="78F74BB0">
      <w:pPr>
        <w:pStyle w:val="ListParagraph"/>
        <w:numPr>
          <w:ilvl w:val="0"/>
          <w:numId w:val="3"/>
        </w:numPr>
        <w:rPr>
          <w:b/>
          <w:bCs/>
          <w:color w:val="333333"/>
          <w:sz w:val="26"/>
          <w:szCs w:val="26"/>
        </w:rPr>
      </w:pPr>
      <w:r w:rsidRPr="78F74BB0">
        <w:rPr>
          <w:rFonts w:ascii="Calibri" w:eastAsia="Calibri" w:hAnsi="Calibri" w:cs="Calibri"/>
          <w:color w:val="333333"/>
          <w:sz w:val="26"/>
          <w:szCs w:val="26"/>
        </w:rPr>
        <w:t xml:space="preserve">Assessing its </w:t>
      </w:r>
      <w:r w:rsidRPr="78F74BB0">
        <w:rPr>
          <w:rFonts w:ascii="Calibri" w:eastAsia="Calibri" w:hAnsi="Calibri" w:cs="Calibri"/>
          <w:color w:val="000000" w:themeColor="text1"/>
          <w:sz w:val="26"/>
          <w:szCs w:val="26"/>
        </w:rPr>
        <w:t>personal</w:t>
      </w:r>
      <w:r w:rsidRPr="78F74BB0">
        <w:rPr>
          <w:rFonts w:ascii="Calibri" w:eastAsia="Calibri" w:hAnsi="Calibri" w:cs="Calibri"/>
          <w:color w:val="333333"/>
          <w:sz w:val="26"/>
          <w:szCs w:val="26"/>
        </w:rPr>
        <w:t xml:space="preserve"> </w:t>
      </w:r>
      <w:r w:rsidRPr="78F74BB0">
        <w:rPr>
          <w:rFonts w:ascii="Calibri" w:eastAsia="Calibri" w:hAnsi="Calibri" w:cs="Calibri"/>
          <w:color w:val="000000" w:themeColor="text1"/>
          <w:sz w:val="26"/>
          <w:szCs w:val="26"/>
        </w:rPr>
        <w:t>development</w:t>
      </w:r>
      <w:r w:rsidRPr="78F74BB0">
        <w:rPr>
          <w:rFonts w:ascii="Calibri" w:eastAsia="Calibri" w:hAnsi="Calibri" w:cs="Calibri"/>
          <w:color w:val="333333"/>
          <w:sz w:val="26"/>
          <w:szCs w:val="26"/>
        </w:rPr>
        <w:t xml:space="preserve"> to </w:t>
      </w:r>
      <w:r w:rsidRPr="78F74BB0">
        <w:rPr>
          <w:rFonts w:ascii="Calibri" w:eastAsia="Calibri" w:hAnsi="Calibri" w:cs="Calibri"/>
          <w:color w:val="000000" w:themeColor="text1"/>
          <w:sz w:val="26"/>
          <w:szCs w:val="26"/>
        </w:rPr>
        <w:t>accomplishing</w:t>
      </w:r>
      <w:r w:rsidRPr="78F74BB0">
        <w:rPr>
          <w:rFonts w:ascii="Calibri" w:eastAsia="Calibri" w:hAnsi="Calibri" w:cs="Calibri"/>
          <w:color w:val="333333"/>
          <w:sz w:val="26"/>
          <w:szCs w:val="26"/>
        </w:rPr>
        <w:t xml:space="preserve"> its </w:t>
      </w:r>
      <w:r w:rsidRPr="78F74BB0">
        <w:rPr>
          <w:rFonts w:ascii="Calibri" w:eastAsia="Calibri" w:hAnsi="Calibri" w:cs="Calibri"/>
          <w:color w:val="000000" w:themeColor="text1"/>
          <w:sz w:val="26"/>
          <w:szCs w:val="26"/>
        </w:rPr>
        <w:t>desires</w:t>
      </w:r>
      <w:r w:rsidRPr="78F74BB0">
        <w:rPr>
          <w:rFonts w:ascii="Calibri" w:eastAsia="Calibri" w:hAnsi="Calibri" w:cs="Calibri"/>
          <w:color w:val="333333"/>
          <w:sz w:val="26"/>
          <w:szCs w:val="26"/>
        </w:rPr>
        <w:t xml:space="preserve"> and making the </w:t>
      </w:r>
      <w:r w:rsidRPr="78F74BB0">
        <w:rPr>
          <w:rFonts w:ascii="Calibri" w:eastAsia="Calibri" w:hAnsi="Calibri" w:cs="Calibri"/>
          <w:color w:val="000000" w:themeColor="text1"/>
          <w:sz w:val="26"/>
          <w:szCs w:val="26"/>
        </w:rPr>
        <w:t>vital</w:t>
      </w:r>
      <w:r w:rsidRPr="78F74BB0">
        <w:rPr>
          <w:rFonts w:ascii="Calibri" w:eastAsia="Calibri" w:hAnsi="Calibri" w:cs="Calibri"/>
          <w:color w:val="333333"/>
          <w:sz w:val="26"/>
          <w:szCs w:val="26"/>
        </w:rPr>
        <w:t xml:space="preserve"> </w:t>
      </w:r>
      <w:r w:rsidRPr="78F74BB0">
        <w:rPr>
          <w:rFonts w:ascii="Calibri" w:eastAsia="Calibri" w:hAnsi="Calibri" w:cs="Calibri"/>
          <w:color w:val="000000" w:themeColor="text1"/>
          <w:sz w:val="26"/>
          <w:szCs w:val="26"/>
        </w:rPr>
        <w:t>adjustments</w:t>
      </w:r>
      <w:r w:rsidRPr="78F74BB0">
        <w:rPr>
          <w:rFonts w:ascii="Calibri" w:eastAsia="Calibri" w:hAnsi="Calibri" w:cs="Calibri"/>
          <w:color w:val="333333"/>
          <w:sz w:val="26"/>
          <w:szCs w:val="26"/>
        </w:rPr>
        <w:t xml:space="preserve"> </w:t>
      </w:r>
      <w:r w:rsidRPr="78F74BB0">
        <w:rPr>
          <w:rFonts w:ascii="Calibri" w:eastAsia="Calibri" w:hAnsi="Calibri" w:cs="Calibri"/>
          <w:color w:val="000000" w:themeColor="text1"/>
          <w:sz w:val="26"/>
          <w:szCs w:val="26"/>
        </w:rPr>
        <w:t>to enhance</w:t>
      </w:r>
      <w:r w:rsidRPr="78F74BB0">
        <w:rPr>
          <w:rFonts w:ascii="Calibri" w:eastAsia="Calibri" w:hAnsi="Calibri" w:cs="Calibri"/>
          <w:color w:val="333333"/>
          <w:sz w:val="26"/>
          <w:szCs w:val="26"/>
        </w:rPr>
        <w:t xml:space="preserve"> its performance.</w:t>
      </w:r>
    </w:p>
    <w:p w14:paraId="7C353BB2" w14:textId="4B768396" w:rsidR="78F74BB0" w:rsidRDefault="78F74BB0" w:rsidP="78F74BB0">
      <w:pPr>
        <w:rPr>
          <w:rFonts w:ascii="Segoe UI Historic" w:eastAsia="Segoe UI Historic" w:hAnsi="Segoe UI Historic" w:cs="Segoe UI Historic"/>
          <w:color w:val="FFFFFF" w:themeColor="background1"/>
        </w:rPr>
      </w:pPr>
    </w:p>
    <w:p w14:paraId="67941CF7" w14:textId="683D4915" w:rsidR="78F74BB0" w:rsidRDefault="78F74BB0" w:rsidP="78F74BB0">
      <w:pPr>
        <w:rPr>
          <w:rFonts w:ascii="Segoe UI Historic" w:eastAsia="Segoe UI Historic" w:hAnsi="Segoe UI Historic" w:cs="Segoe UI Historic"/>
          <w:color w:val="FFFFFF" w:themeColor="background1"/>
        </w:rPr>
      </w:pPr>
    </w:p>
    <w:p w14:paraId="6D1DDEAA" w14:textId="77777777" w:rsidR="00453CEA" w:rsidRPr="005122E8" w:rsidRDefault="00453CEA" w:rsidP="00453CEA">
      <w:pPr>
        <w:pStyle w:val="NormalWeb"/>
        <w:spacing w:before="240" w:beforeAutospacing="0" w:after="240" w:afterAutospacing="0"/>
      </w:pPr>
      <w:r w:rsidRPr="005122E8">
        <w:rPr>
          <w:rFonts w:ascii="Arial" w:hAnsi="Arial" w:cs="Arial"/>
          <w:color w:val="333333"/>
        </w:rPr>
        <w:t>Developing an agreed point of view brief and protecting it against new ideas or improvements is a sign of ineffective organizations. Task-final touches can therefore be completed quickly, even though they often address the symptoms rather than the underlying causes. Organizations of this type are characterized by:</w:t>
      </w:r>
    </w:p>
    <w:p w14:paraId="56CB35E6" w14:textId="77777777" w:rsidR="00453CEA" w:rsidRPr="005122E8" w:rsidRDefault="78F74BB0" w:rsidP="00453CEA">
      <w:pPr>
        <w:pStyle w:val="NormalWeb"/>
        <w:spacing w:before="240" w:beforeAutospacing="0" w:after="240" w:afterAutospacing="0"/>
      </w:pPr>
      <w:r>
        <w:br/>
      </w:r>
      <w:r>
        <w:br/>
      </w:r>
      <w:r w:rsidRPr="74DB203F">
        <w:rPr>
          <w:rFonts w:ascii="Calibri" w:eastAsia="Calibri" w:hAnsi="Calibri" w:cs="Calibri"/>
          <w:b/>
          <w:bCs/>
          <w:color w:val="333333"/>
          <w:sz w:val="26"/>
          <w:szCs w:val="26"/>
          <w:lang w:val="en-GB"/>
        </w:rPr>
        <w:t>1.</w:t>
      </w:r>
      <w:r w:rsidR="74DB203F" w:rsidRPr="74DB203F">
        <w:rPr>
          <w:color w:val="333333"/>
          <w:sz w:val="21"/>
          <w:szCs w:val="21"/>
          <w:lang w:val="en-GB"/>
        </w:rPr>
        <w:t xml:space="preserve"> </w:t>
      </w:r>
      <w:r w:rsidR="00453CEA" w:rsidRPr="005122E8">
        <w:rPr>
          <w:rFonts w:ascii="Arial" w:hAnsi="Arial" w:cs="Arial"/>
          <w:color w:val="333333"/>
        </w:rPr>
        <w:t>There are no agreed goals and a lot of tension in the atmosphere - tensions are occasionally kept in check, but on activities they flare into terrible conflict, and there are clashes of personalities, as members no longer listen to one another.</w:t>
      </w:r>
    </w:p>
    <w:p w14:paraId="5C321442" w14:textId="55A0C582" w:rsidR="00453CEA" w:rsidRPr="005122E8" w:rsidRDefault="78F74BB0" w:rsidP="00453CEA">
      <w:pPr>
        <w:pStyle w:val="NormalWeb"/>
        <w:spacing w:before="240" w:beforeAutospacing="0" w:after="240" w:afterAutospacing="0"/>
      </w:pPr>
      <w:r>
        <w:br/>
      </w:r>
      <w:r w:rsidRPr="74DB203F">
        <w:rPr>
          <w:rFonts w:ascii="Calibri" w:eastAsia="Calibri" w:hAnsi="Calibri" w:cs="Calibri"/>
          <w:b/>
          <w:bCs/>
          <w:color w:val="000000" w:themeColor="text1"/>
          <w:sz w:val="26"/>
          <w:szCs w:val="26"/>
          <w:lang w:val="en-GB"/>
        </w:rPr>
        <w:t>2</w:t>
      </w:r>
      <w:r w:rsidR="74DB203F" w:rsidRPr="74DB203F">
        <w:rPr>
          <w:color w:val="333333"/>
          <w:sz w:val="26"/>
          <w:szCs w:val="26"/>
          <w:lang w:val="en-GB"/>
        </w:rPr>
        <w:t>.</w:t>
      </w:r>
      <w:r w:rsidR="00453CEA" w:rsidRPr="00453CEA">
        <w:rPr>
          <w:rFonts w:ascii="Arial" w:hAnsi="Arial" w:cs="Arial"/>
          <w:color w:val="333333"/>
          <w:sz w:val="26"/>
          <w:szCs w:val="26"/>
        </w:rPr>
        <w:t xml:space="preserve"> </w:t>
      </w:r>
      <w:r w:rsidR="00453CEA" w:rsidRPr="005122E8">
        <w:rPr>
          <w:rFonts w:ascii="Arial" w:hAnsi="Arial" w:cs="Arial"/>
          <w:color w:val="333333"/>
        </w:rPr>
        <w:t xml:space="preserve">Voting to decide, but without trying to win over the minority who vote in </w:t>
      </w:r>
      <w:r w:rsidR="00453CEA" w:rsidRPr="005122E8">
        <w:rPr>
          <w:rFonts w:ascii="Arial" w:hAnsi="Arial" w:cs="Arial"/>
          <w:color w:val="333333"/>
        </w:rPr>
        <w:t>favor</w:t>
      </w:r>
      <w:r w:rsidR="00453CEA" w:rsidRPr="005122E8">
        <w:rPr>
          <w:rFonts w:ascii="Arial" w:hAnsi="Arial" w:cs="Arial"/>
          <w:color w:val="333333"/>
        </w:rPr>
        <w:t xml:space="preserve"> of the idea; avoiding assessing and discussing its improvement.</w:t>
      </w:r>
    </w:p>
    <w:p w14:paraId="6C5B4ADF" w14:textId="0840080A" w:rsidR="78F74BB0" w:rsidRDefault="78F74BB0" w:rsidP="00453CEA">
      <w:pPr>
        <w:rPr>
          <w:rFonts w:eastAsiaTheme="minorEastAsia"/>
          <w:color w:val="FFFFFF" w:themeColor="background1"/>
          <w:sz w:val="26"/>
          <w:szCs w:val="26"/>
        </w:rPr>
      </w:pPr>
    </w:p>
    <w:p w14:paraId="0142B4D9" w14:textId="7A9F24C5" w:rsidR="78F74BB0" w:rsidRDefault="78F74BB0" w:rsidP="78F74BB0">
      <w:pPr>
        <w:pStyle w:val="ListParagraph"/>
        <w:numPr>
          <w:ilvl w:val="0"/>
          <w:numId w:val="2"/>
        </w:numPr>
        <w:rPr>
          <w:color w:val="FFFFFF" w:themeColor="background1"/>
        </w:rPr>
      </w:pPr>
    </w:p>
    <w:p w14:paraId="48A9B302" w14:textId="0EBDA86B" w:rsidR="78F74BB0" w:rsidRPr="005122E8" w:rsidRDefault="78F74BB0" w:rsidP="78F74BB0">
      <w:pPr>
        <w:rPr>
          <w:rFonts w:ascii="Segoe UI Historic" w:eastAsia="Segoe UI Historic" w:hAnsi="Segoe UI Historic" w:cs="Segoe UI Historic"/>
          <w:color w:val="FFFFFF" w:themeColor="background1"/>
          <w:sz w:val="24"/>
          <w:szCs w:val="24"/>
        </w:rPr>
      </w:pPr>
      <w:r w:rsidRPr="005122E8">
        <w:rPr>
          <w:color w:val="333333"/>
          <w:sz w:val="24"/>
          <w:szCs w:val="24"/>
        </w:rPr>
        <w:t>In conclusion, the impact of effective team in Abdul’s team could have had the results Abdul was wishing for.</w:t>
      </w:r>
    </w:p>
    <w:p w14:paraId="51090A72" w14:textId="67950739" w:rsidR="78F74BB0" w:rsidRDefault="78F74BB0" w:rsidP="78F74BB0">
      <w:pPr>
        <w:rPr>
          <w:color w:val="333333"/>
        </w:rPr>
      </w:pPr>
    </w:p>
    <w:p w14:paraId="109DCAD3" w14:textId="77777777" w:rsidR="00B065E3" w:rsidRDefault="78F74BB0" w:rsidP="78F74BB0">
      <w:pPr>
        <w:ind w:left="720"/>
        <w:rPr>
          <w:b/>
          <w:bCs/>
          <w:color w:val="333333"/>
          <w:sz w:val="28"/>
          <w:szCs w:val="28"/>
          <w:u w:val="single"/>
        </w:rPr>
      </w:pPr>
      <w:r>
        <w:br/>
      </w:r>
      <w:r w:rsidR="732FE814" w:rsidRPr="74DB203F">
        <w:rPr>
          <w:b/>
          <w:bCs/>
          <w:color w:val="333333"/>
          <w:sz w:val="28"/>
          <w:szCs w:val="28"/>
          <w:u w:val="single"/>
        </w:rPr>
        <w:t xml:space="preserve">What were the barriers that has stopped Abdul’s team to be an efficient </w:t>
      </w:r>
      <w:proofErr w:type="gramStart"/>
      <w:r w:rsidR="732FE814" w:rsidRPr="74DB203F">
        <w:rPr>
          <w:b/>
          <w:bCs/>
          <w:color w:val="333333"/>
          <w:sz w:val="28"/>
          <w:szCs w:val="28"/>
          <w:u w:val="single"/>
        </w:rPr>
        <w:t>team</w:t>
      </w:r>
      <w:proofErr w:type="gramEnd"/>
    </w:p>
    <w:p w14:paraId="1B5029AC" w14:textId="77777777" w:rsidR="00B065E3" w:rsidRPr="005122E8" w:rsidRDefault="00B065E3" w:rsidP="00B065E3">
      <w:pPr>
        <w:pStyle w:val="NormalWeb"/>
        <w:spacing w:before="0" w:beforeAutospacing="0" w:after="0" w:afterAutospacing="0"/>
      </w:pPr>
      <w:r w:rsidRPr="005122E8">
        <w:rPr>
          <w:rFonts w:ascii="Arial" w:hAnsi="Arial" w:cs="Arial"/>
          <w:color w:val="000000"/>
        </w:rPr>
        <w:t>Covid is one of the major problems that began in 2019 and spread throughout the entire world, affecting everyone's business and lifestyle. Last updated on 24th of February, 182 609 people had died with COVID-19 on their death certificates. Abdul and his team faced a big threat. That won't stop people from being together, as in the 21st century there are multiple ways to communicate and live together at the same time. This scenario has been addressed by platforms like Microsoft Teams. </w:t>
      </w:r>
    </w:p>
    <w:p w14:paraId="51E69EEC" w14:textId="77777777" w:rsidR="00B065E3" w:rsidRDefault="00B065E3" w:rsidP="78F74BB0">
      <w:pPr>
        <w:ind w:left="720"/>
        <w:rPr>
          <w:b/>
          <w:bCs/>
          <w:color w:val="333333"/>
          <w:sz w:val="28"/>
          <w:szCs w:val="28"/>
          <w:u w:val="single"/>
        </w:rPr>
      </w:pPr>
    </w:p>
    <w:p w14:paraId="71DA150E" w14:textId="68F0A049" w:rsidR="78F74BB0" w:rsidRDefault="78F74BB0" w:rsidP="78F74BB0">
      <w:pPr>
        <w:ind w:left="720"/>
      </w:pPr>
    </w:p>
    <w:p w14:paraId="075BD2EF" w14:textId="0DEECE25" w:rsidR="00A2381F" w:rsidRPr="005122E8" w:rsidRDefault="1521ED79" w:rsidP="00A2381F">
      <w:pPr>
        <w:pStyle w:val="NormalWeb"/>
        <w:spacing w:before="0" w:beforeAutospacing="0" w:after="0" w:afterAutospacing="0"/>
      </w:pPr>
      <w:r w:rsidRPr="74DB203F">
        <w:rPr>
          <w:b/>
          <w:bCs/>
          <w:sz w:val="26"/>
          <w:szCs w:val="26"/>
        </w:rPr>
        <w:t>Poor communication</w:t>
      </w:r>
      <w:r w:rsidRPr="74DB203F">
        <w:rPr>
          <w:sz w:val="26"/>
          <w:szCs w:val="26"/>
        </w:rPr>
        <w:t xml:space="preserve"> </w:t>
      </w:r>
      <w:r w:rsidR="00A2381F" w:rsidRPr="005122E8">
        <w:rPr>
          <w:rFonts w:ascii="Arial" w:hAnsi="Arial" w:cs="Arial"/>
          <w:color w:val="000000"/>
        </w:rPr>
        <w:t xml:space="preserve">Abdul's project has taken over the place. The team members asked for help, but nobody was able to respond or did not know </w:t>
      </w:r>
      <w:r w:rsidR="00A2381F" w:rsidRPr="005122E8">
        <w:rPr>
          <w:rFonts w:ascii="Arial" w:hAnsi="Arial" w:cs="Arial"/>
          <w:color w:val="000000"/>
        </w:rPr>
        <w:t>how already</w:t>
      </w:r>
      <w:r w:rsidR="00A2381F" w:rsidRPr="005122E8">
        <w:rPr>
          <w:rFonts w:ascii="Arial" w:hAnsi="Arial" w:cs="Arial"/>
          <w:color w:val="000000"/>
        </w:rPr>
        <w:t xml:space="preserve"> know while a crew is capable of talk </w:t>
      </w:r>
      <w:r w:rsidR="00A2381F" w:rsidRPr="005122E8">
        <w:rPr>
          <w:rFonts w:ascii="Arial" w:hAnsi="Arial" w:cs="Arial"/>
          <w:color w:val="000000"/>
        </w:rPr>
        <w:t>nicely,</w:t>
      </w:r>
      <w:r w:rsidR="00A2381F" w:rsidRPr="005122E8">
        <w:rPr>
          <w:rFonts w:ascii="Arial" w:hAnsi="Arial" w:cs="Arial"/>
          <w:color w:val="000000"/>
        </w:rPr>
        <w:t xml:space="preserve"> it saves time which could</w:t>
      </w:r>
      <w:r w:rsidR="00A2381F" w:rsidRPr="005122E8">
        <w:rPr>
          <w:rFonts w:ascii="Arial" w:hAnsi="Arial" w:cs="Arial"/>
          <w:color w:val="333333"/>
        </w:rPr>
        <w:t xml:space="preserve"> have </w:t>
      </w:r>
      <w:r w:rsidR="00A2381F" w:rsidRPr="005122E8">
        <w:rPr>
          <w:rFonts w:ascii="Arial" w:hAnsi="Arial" w:cs="Arial"/>
          <w:color w:val="000000"/>
        </w:rPr>
        <w:t>in any other case</w:t>
      </w:r>
      <w:r w:rsidR="00A2381F" w:rsidRPr="005122E8">
        <w:rPr>
          <w:rFonts w:ascii="Arial" w:hAnsi="Arial" w:cs="Arial"/>
          <w:color w:val="333333"/>
        </w:rPr>
        <w:t xml:space="preserve"> been </w:t>
      </w:r>
      <w:r w:rsidR="00A2381F" w:rsidRPr="005122E8">
        <w:rPr>
          <w:rFonts w:ascii="Arial" w:hAnsi="Arial" w:cs="Arial"/>
          <w:color w:val="000000"/>
        </w:rPr>
        <w:t>misplaced</w:t>
      </w:r>
      <w:r w:rsidR="00A2381F" w:rsidRPr="005122E8">
        <w:rPr>
          <w:rFonts w:ascii="Arial" w:hAnsi="Arial" w:cs="Arial"/>
          <w:color w:val="333333"/>
        </w:rPr>
        <w:t xml:space="preserve"> to misinterpretation. It can be very </w:t>
      </w:r>
      <w:r w:rsidR="00A2381F" w:rsidRPr="005122E8">
        <w:rPr>
          <w:rFonts w:ascii="Arial" w:hAnsi="Arial" w:cs="Arial"/>
          <w:color w:val="333333"/>
        </w:rPr>
        <w:t>unfavorable</w:t>
      </w:r>
      <w:r w:rsidR="00A2381F" w:rsidRPr="005122E8">
        <w:rPr>
          <w:rFonts w:ascii="Arial" w:hAnsi="Arial" w:cs="Arial"/>
          <w:color w:val="333333"/>
        </w:rPr>
        <w:t xml:space="preserve"> to have a breakdown in crew communication, leading to wrong decisions. As a result, the crew is prevented from coping with the problem earlier, while accurate messages are sent and handled. </w:t>
      </w:r>
    </w:p>
    <w:p w14:paraId="657CD58E" w14:textId="2A50B389" w:rsidR="78F74BB0" w:rsidRPr="005122E8" w:rsidRDefault="78F74BB0" w:rsidP="74DB203F">
      <w:pPr>
        <w:rPr>
          <w:b/>
          <w:bCs/>
          <w:sz w:val="24"/>
          <w:szCs w:val="24"/>
          <w:u w:val="single"/>
        </w:rPr>
      </w:pPr>
    </w:p>
    <w:p w14:paraId="73DAE1AA" w14:textId="5223CE24" w:rsidR="78F74BB0" w:rsidRDefault="1521ED79" w:rsidP="74DB203F">
      <w:pPr>
        <w:ind w:left="720"/>
        <w:rPr>
          <w:rFonts w:ascii="Segoe UI Historic" w:eastAsia="Segoe UI Historic" w:hAnsi="Segoe UI Historic" w:cs="Segoe UI Historic"/>
          <w:color w:val="FFFFFF" w:themeColor="background1"/>
        </w:rPr>
      </w:pPr>
      <w:r w:rsidRPr="74DB203F">
        <w:rPr>
          <w:b/>
          <w:bCs/>
          <w:sz w:val="28"/>
          <w:szCs w:val="28"/>
          <w:u w:val="single"/>
        </w:rPr>
        <w:t>Conclusion</w:t>
      </w:r>
    </w:p>
    <w:p w14:paraId="0BEE1674" w14:textId="77777777" w:rsidR="00EE2C1E" w:rsidRPr="005122E8" w:rsidRDefault="00EE2C1E" w:rsidP="00EE2C1E">
      <w:pPr>
        <w:pStyle w:val="NormalWeb"/>
        <w:spacing w:before="240" w:beforeAutospacing="0" w:after="240" w:afterAutospacing="0"/>
      </w:pPr>
      <w:r w:rsidRPr="005122E8">
        <w:rPr>
          <w:rFonts w:ascii="Arial" w:hAnsi="Arial" w:cs="Arial"/>
          <w:color w:val="000000"/>
        </w:rPr>
        <w:t>Abdul and his team of 18 members have failed the task they were assigned because their commitment did not manifest itself.</w:t>
      </w:r>
    </w:p>
    <w:p w14:paraId="47E016EA" w14:textId="77777777" w:rsidR="00EE2C1E" w:rsidRPr="005122E8" w:rsidRDefault="00EE2C1E" w:rsidP="00EE2C1E">
      <w:pPr>
        <w:pStyle w:val="NormalWeb"/>
        <w:spacing w:before="240" w:beforeAutospacing="0" w:after="240" w:afterAutospacing="0"/>
      </w:pPr>
      <w:r w:rsidRPr="005122E8">
        <w:rPr>
          <w:rFonts w:ascii="Arial" w:hAnsi="Arial" w:cs="Arial"/>
          <w:color w:val="000000"/>
        </w:rPr>
        <w:t>As a result of Abdul's lack of leadership skills and insufficient knowledge of how to form a team, the group failed the task.  Abdul was not prepared to face the challenges that lay ahead. It is important that he, as well as his teammates, receive more training in order to handle such a big responsibility.</w:t>
      </w:r>
    </w:p>
    <w:p w14:paraId="2FEB807B" w14:textId="6CD6B9A9" w:rsidR="78F74BB0" w:rsidRDefault="78F74BB0" w:rsidP="74DB203F"/>
    <w:p w14:paraId="7747E378" w14:textId="47292470" w:rsidR="78F74BB0" w:rsidRDefault="78F74BB0" w:rsidP="74DB203F">
      <w:pPr>
        <w:rPr>
          <w:color w:val="000000" w:themeColor="text1"/>
          <w:sz w:val="26"/>
          <w:szCs w:val="26"/>
        </w:rPr>
      </w:pPr>
      <w:r w:rsidRPr="74DB203F">
        <w:rPr>
          <w:b/>
          <w:bCs/>
          <w:sz w:val="26"/>
          <w:szCs w:val="26"/>
          <w:u w:val="single"/>
        </w:rPr>
        <w:t>Reference list:</w:t>
      </w:r>
      <w:r>
        <w:br/>
      </w:r>
      <w:r>
        <w:br/>
      </w:r>
      <w:r>
        <w:br/>
      </w:r>
      <w:r w:rsidRPr="74DB203F">
        <w:rPr>
          <w:sz w:val="26"/>
          <w:szCs w:val="26"/>
        </w:rPr>
        <w:t>Adair, J., 2009. Effective teambuilding. London: Pan Books.</w:t>
      </w:r>
      <w:r>
        <w:br/>
      </w:r>
      <w:r>
        <w:br/>
      </w:r>
      <w:r w:rsidRPr="74DB203F">
        <w:rPr>
          <w:sz w:val="26"/>
          <w:szCs w:val="26"/>
        </w:rPr>
        <w:t>Tuckman, B., 1965. Team development.</w:t>
      </w:r>
      <w:r>
        <w:br/>
      </w:r>
      <w:r>
        <w:br/>
      </w:r>
      <w:r w:rsidRPr="74DB203F">
        <w:rPr>
          <w:color w:val="000000" w:themeColor="text1"/>
          <w:sz w:val="26"/>
          <w:szCs w:val="26"/>
        </w:rPr>
        <w:lastRenderedPageBreak/>
        <w:t>Belbin, R., 2010. Team roles at work, 2nd ed. Oxford, England: Butterworth-Heinemann.</w:t>
      </w:r>
    </w:p>
    <w:p w14:paraId="7652323A" w14:textId="0B3712A7" w:rsidR="78F74BB0" w:rsidRDefault="005122E8" w:rsidP="74DB203F">
      <w:pPr>
        <w:rPr>
          <w:rFonts w:ascii="Segoe UI Historic" w:eastAsia="Segoe UI Historic" w:hAnsi="Segoe UI Historic" w:cs="Segoe UI Historic"/>
          <w:color w:val="FFFFFF" w:themeColor="background1"/>
        </w:rPr>
      </w:pPr>
      <w:hyperlink r:id="rId9">
        <w:r w:rsidR="74DB203F" w:rsidRPr="74DB203F">
          <w:rPr>
            <w:rStyle w:val="Hyperlink"/>
            <w:sz w:val="26"/>
            <w:szCs w:val="26"/>
          </w:rPr>
          <w:t>https://coronavirus.data.gov.uk/details/deaths</w:t>
        </w:r>
        <w:r w:rsidR="78F74BB0">
          <w:br/>
        </w:r>
        <w:r w:rsidR="78F74BB0">
          <w:br/>
        </w:r>
      </w:hyperlink>
      <w:proofErr w:type="spellStart"/>
      <w:r w:rsidR="74DB203F" w:rsidRPr="74DB203F">
        <w:rPr>
          <w:rFonts w:ascii="Calibri" w:eastAsia="Calibri" w:hAnsi="Calibri" w:cs="Calibri"/>
          <w:color w:val="000000" w:themeColor="text1"/>
          <w:sz w:val="26"/>
          <w:szCs w:val="26"/>
        </w:rPr>
        <w:t>Balsom</w:t>
      </w:r>
      <w:proofErr w:type="spellEnd"/>
      <w:r w:rsidR="74DB203F" w:rsidRPr="74DB203F">
        <w:rPr>
          <w:rFonts w:ascii="Calibri" w:eastAsia="Calibri" w:hAnsi="Calibri" w:cs="Calibri"/>
          <w:color w:val="000000" w:themeColor="text1"/>
          <w:sz w:val="26"/>
          <w:szCs w:val="26"/>
        </w:rPr>
        <w:t xml:space="preserve">, S., Dahn, J. and Baldwin, J., 2001. </w:t>
      </w:r>
      <w:r w:rsidR="74DB203F" w:rsidRPr="74DB203F">
        <w:rPr>
          <w:rFonts w:ascii="Calibri" w:eastAsia="Calibri" w:hAnsi="Calibri" w:cs="Calibri"/>
          <w:i/>
          <w:iCs/>
          <w:color w:val="000000" w:themeColor="text1"/>
          <w:sz w:val="26"/>
          <w:szCs w:val="26"/>
        </w:rPr>
        <w:t>Communication</w:t>
      </w:r>
      <w:r w:rsidR="74DB203F" w:rsidRPr="74DB203F">
        <w:rPr>
          <w:rFonts w:ascii="Calibri" w:eastAsia="Calibri" w:hAnsi="Calibri" w:cs="Calibri"/>
          <w:color w:val="000000" w:themeColor="text1"/>
          <w:sz w:val="26"/>
          <w:szCs w:val="26"/>
        </w:rPr>
        <w:t>. Aberystwyth: FBA Publications.</w:t>
      </w:r>
      <w:r w:rsidR="78F74BB0">
        <w:br/>
      </w:r>
      <w:r w:rsidR="78F74BB0">
        <w:br/>
      </w:r>
    </w:p>
    <w:sectPr w:rsidR="78F74BB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F0837"/>
    <w:multiLevelType w:val="hybridMultilevel"/>
    <w:tmpl w:val="B9B00414"/>
    <w:lvl w:ilvl="0" w:tplc="E5D0EE9C">
      <w:start w:val="1"/>
      <w:numFmt w:val="bullet"/>
      <w:lvlText w:val=""/>
      <w:lvlJc w:val="left"/>
      <w:pPr>
        <w:ind w:left="720" w:hanging="360"/>
      </w:pPr>
      <w:rPr>
        <w:rFonts w:ascii="Symbol" w:hAnsi="Symbol" w:hint="default"/>
      </w:rPr>
    </w:lvl>
    <w:lvl w:ilvl="1" w:tplc="77B02242">
      <w:start w:val="1"/>
      <w:numFmt w:val="bullet"/>
      <w:lvlText w:val="o"/>
      <w:lvlJc w:val="left"/>
      <w:pPr>
        <w:ind w:left="1440" w:hanging="360"/>
      </w:pPr>
      <w:rPr>
        <w:rFonts w:ascii="Courier New" w:hAnsi="Courier New" w:hint="default"/>
      </w:rPr>
    </w:lvl>
    <w:lvl w:ilvl="2" w:tplc="B0B0FD1A">
      <w:start w:val="1"/>
      <w:numFmt w:val="bullet"/>
      <w:lvlText w:val=""/>
      <w:lvlJc w:val="left"/>
      <w:pPr>
        <w:ind w:left="2160" w:hanging="360"/>
      </w:pPr>
      <w:rPr>
        <w:rFonts w:ascii="Wingdings" w:hAnsi="Wingdings" w:hint="default"/>
      </w:rPr>
    </w:lvl>
    <w:lvl w:ilvl="3" w:tplc="5428111C">
      <w:start w:val="1"/>
      <w:numFmt w:val="bullet"/>
      <w:lvlText w:val=""/>
      <w:lvlJc w:val="left"/>
      <w:pPr>
        <w:ind w:left="2880" w:hanging="360"/>
      </w:pPr>
      <w:rPr>
        <w:rFonts w:ascii="Symbol" w:hAnsi="Symbol" w:hint="default"/>
      </w:rPr>
    </w:lvl>
    <w:lvl w:ilvl="4" w:tplc="D6ECB0E2">
      <w:start w:val="1"/>
      <w:numFmt w:val="bullet"/>
      <w:lvlText w:val="o"/>
      <w:lvlJc w:val="left"/>
      <w:pPr>
        <w:ind w:left="3600" w:hanging="360"/>
      </w:pPr>
      <w:rPr>
        <w:rFonts w:ascii="Courier New" w:hAnsi="Courier New" w:hint="default"/>
      </w:rPr>
    </w:lvl>
    <w:lvl w:ilvl="5" w:tplc="7BF4D294">
      <w:start w:val="1"/>
      <w:numFmt w:val="bullet"/>
      <w:lvlText w:val=""/>
      <w:lvlJc w:val="left"/>
      <w:pPr>
        <w:ind w:left="4320" w:hanging="360"/>
      </w:pPr>
      <w:rPr>
        <w:rFonts w:ascii="Wingdings" w:hAnsi="Wingdings" w:hint="default"/>
      </w:rPr>
    </w:lvl>
    <w:lvl w:ilvl="6" w:tplc="31AE3E3A">
      <w:start w:val="1"/>
      <w:numFmt w:val="bullet"/>
      <w:lvlText w:val=""/>
      <w:lvlJc w:val="left"/>
      <w:pPr>
        <w:ind w:left="5040" w:hanging="360"/>
      </w:pPr>
      <w:rPr>
        <w:rFonts w:ascii="Symbol" w:hAnsi="Symbol" w:hint="default"/>
      </w:rPr>
    </w:lvl>
    <w:lvl w:ilvl="7" w:tplc="A48E5556">
      <w:start w:val="1"/>
      <w:numFmt w:val="bullet"/>
      <w:lvlText w:val="o"/>
      <w:lvlJc w:val="left"/>
      <w:pPr>
        <w:ind w:left="5760" w:hanging="360"/>
      </w:pPr>
      <w:rPr>
        <w:rFonts w:ascii="Courier New" w:hAnsi="Courier New" w:hint="default"/>
      </w:rPr>
    </w:lvl>
    <w:lvl w:ilvl="8" w:tplc="5B064B76">
      <w:start w:val="1"/>
      <w:numFmt w:val="bullet"/>
      <w:lvlText w:val=""/>
      <w:lvlJc w:val="left"/>
      <w:pPr>
        <w:ind w:left="6480" w:hanging="360"/>
      </w:pPr>
      <w:rPr>
        <w:rFonts w:ascii="Wingdings" w:hAnsi="Wingdings" w:hint="default"/>
      </w:rPr>
    </w:lvl>
  </w:abstractNum>
  <w:abstractNum w:abstractNumId="1" w15:restartNumberingAfterBreak="0">
    <w:nsid w:val="15F17B34"/>
    <w:multiLevelType w:val="hybridMultilevel"/>
    <w:tmpl w:val="8DCC4C46"/>
    <w:lvl w:ilvl="0" w:tplc="96245F18">
      <w:start w:val="1"/>
      <w:numFmt w:val="decimal"/>
      <w:lvlText w:val="%1."/>
      <w:lvlJc w:val="left"/>
      <w:pPr>
        <w:ind w:left="720" w:hanging="360"/>
      </w:pPr>
    </w:lvl>
    <w:lvl w:ilvl="1" w:tplc="BADE71D4">
      <w:start w:val="1"/>
      <w:numFmt w:val="lowerLetter"/>
      <w:lvlText w:val="%2."/>
      <w:lvlJc w:val="left"/>
      <w:pPr>
        <w:ind w:left="1440" w:hanging="360"/>
      </w:pPr>
    </w:lvl>
    <w:lvl w:ilvl="2" w:tplc="668CA38A">
      <w:start w:val="1"/>
      <w:numFmt w:val="lowerRoman"/>
      <w:lvlText w:val="%3."/>
      <w:lvlJc w:val="right"/>
      <w:pPr>
        <w:ind w:left="2160" w:hanging="180"/>
      </w:pPr>
    </w:lvl>
    <w:lvl w:ilvl="3" w:tplc="97808118">
      <w:start w:val="1"/>
      <w:numFmt w:val="decimal"/>
      <w:lvlText w:val="%4."/>
      <w:lvlJc w:val="left"/>
      <w:pPr>
        <w:ind w:left="2880" w:hanging="360"/>
      </w:pPr>
    </w:lvl>
    <w:lvl w:ilvl="4" w:tplc="D88AE93C">
      <w:start w:val="1"/>
      <w:numFmt w:val="lowerLetter"/>
      <w:lvlText w:val="%5."/>
      <w:lvlJc w:val="left"/>
      <w:pPr>
        <w:ind w:left="3600" w:hanging="360"/>
      </w:pPr>
    </w:lvl>
    <w:lvl w:ilvl="5" w:tplc="5CC0ABA2">
      <w:start w:val="1"/>
      <w:numFmt w:val="lowerRoman"/>
      <w:lvlText w:val="%6."/>
      <w:lvlJc w:val="right"/>
      <w:pPr>
        <w:ind w:left="4320" w:hanging="180"/>
      </w:pPr>
    </w:lvl>
    <w:lvl w:ilvl="6" w:tplc="E6026DC6">
      <w:start w:val="1"/>
      <w:numFmt w:val="decimal"/>
      <w:lvlText w:val="%7."/>
      <w:lvlJc w:val="left"/>
      <w:pPr>
        <w:ind w:left="5040" w:hanging="360"/>
      </w:pPr>
    </w:lvl>
    <w:lvl w:ilvl="7" w:tplc="9C947E80">
      <w:start w:val="1"/>
      <w:numFmt w:val="lowerLetter"/>
      <w:lvlText w:val="%8."/>
      <w:lvlJc w:val="left"/>
      <w:pPr>
        <w:ind w:left="5760" w:hanging="360"/>
      </w:pPr>
    </w:lvl>
    <w:lvl w:ilvl="8" w:tplc="737E2DC6">
      <w:start w:val="1"/>
      <w:numFmt w:val="lowerRoman"/>
      <w:lvlText w:val="%9."/>
      <w:lvlJc w:val="right"/>
      <w:pPr>
        <w:ind w:left="6480" w:hanging="180"/>
      </w:pPr>
    </w:lvl>
  </w:abstractNum>
  <w:abstractNum w:abstractNumId="2" w15:restartNumberingAfterBreak="0">
    <w:nsid w:val="1D3B121D"/>
    <w:multiLevelType w:val="hybridMultilevel"/>
    <w:tmpl w:val="15AA7374"/>
    <w:lvl w:ilvl="0" w:tplc="BDF054E4">
      <w:start w:val="1"/>
      <w:numFmt w:val="bullet"/>
      <w:lvlText w:val=""/>
      <w:lvlJc w:val="left"/>
      <w:pPr>
        <w:ind w:left="720" w:hanging="360"/>
      </w:pPr>
      <w:rPr>
        <w:rFonts w:ascii="Symbol" w:hAnsi="Symbol" w:hint="default"/>
      </w:rPr>
    </w:lvl>
    <w:lvl w:ilvl="1" w:tplc="2FC63268">
      <w:start w:val="1"/>
      <w:numFmt w:val="bullet"/>
      <w:lvlText w:val="o"/>
      <w:lvlJc w:val="left"/>
      <w:pPr>
        <w:ind w:left="1440" w:hanging="360"/>
      </w:pPr>
      <w:rPr>
        <w:rFonts w:ascii="Courier New" w:hAnsi="Courier New" w:hint="default"/>
      </w:rPr>
    </w:lvl>
    <w:lvl w:ilvl="2" w:tplc="3E886530">
      <w:start w:val="1"/>
      <w:numFmt w:val="bullet"/>
      <w:lvlText w:val=""/>
      <w:lvlJc w:val="left"/>
      <w:pPr>
        <w:ind w:left="2160" w:hanging="360"/>
      </w:pPr>
      <w:rPr>
        <w:rFonts w:ascii="Wingdings" w:hAnsi="Wingdings" w:hint="default"/>
      </w:rPr>
    </w:lvl>
    <w:lvl w:ilvl="3" w:tplc="3C96C328">
      <w:start w:val="1"/>
      <w:numFmt w:val="bullet"/>
      <w:lvlText w:val=""/>
      <w:lvlJc w:val="left"/>
      <w:pPr>
        <w:ind w:left="2880" w:hanging="360"/>
      </w:pPr>
      <w:rPr>
        <w:rFonts w:ascii="Symbol" w:hAnsi="Symbol" w:hint="default"/>
      </w:rPr>
    </w:lvl>
    <w:lvl w:ilvl="4" w:tplc="813E8FAC">
      <w:start w:val="1"/>
      <w:numFmt w:val="bullet"/>
      <w:lvlText w:val="o"/>
      <w:lvlJc w:val="left"/>
      <w:pPr>
        <w:ind w:left="3600" w:hanging="360"/>
      </w:pPr>
      <w:rPr>
        <w:rFonts w:ascii="Courier New" w:hAnsi="Courier New" w:hint="default"/>
      </w:rPr>
    </w:lvl>
    <w:lvl w:ilvl="5" w:tplc="576A0DD6">
      <w:start w:val="1"/>
      <w:numFmt w:val="bullet"/>
      <w:lvlText w:val=""/>
      <w:lvlJc w:val="left"/>
      <w:pPr>
        <w:ind w:left="4320" w:hanging="360"/>
      </w:pPr>
      <w:rPr>
        <w:rFonts w:ascii="Wingdings" w:hAnsi="Wingdings" w:hint="default"/>
      </w:rPr>
    </w:lvl>
    <w:lvl w:ilvl="6" w:tplc="42762B0E">
      <w:start w:val="1"/>
      <w:numFmt w:val="bullet"/>
      <w:lvlText w:val=""/>
      <w:lvlJc w:val="left"/>
      <w:pPr>
        <w:ind w:left="5040" w:hanging="360"/>
      </w:pPr>
      <w:rPr>
        <w:rFonts w:ascii="Symbol" w:hAnsi="Symbol" w:hint="default"/>
      </w:rPr>
    </w:lvl>
    <w:lvl w:ilvl="7" w:tplc="28FE16FE">
      <w:start w:val="1"/>
      <w:numFmt w:val="bullet"/>
      <w:lvlText w:val="o"/>
      <w:lvlJc w:val="left"/>
      <w:pPr>
        <w:ind w:left="5760" w:hanging="360"/>
      </w:pPr>
      <w:rPr>
        <w:rFonts w:ascii="Courier New" w:hAnsi="Courier New" w:hint="default"/>
      </w:rPr>
    </w:lvl>
    <w:lvl w:ilvl="8" w:tplc="77324CB6">
      <w:start w:val="1"/>
      <w:numFmt w:val="bullet"/>
      <w:lvlText w:val=""/>
      <w:lvlJc w:val="left"/>
      <w:pPr>
        <w:ind w:left="6480" w:hanging="360"/>
      </w:pPr>
      <w:rPr>
        <w:rFonts w:ascii="Wingdings" w:hAnsi="Wingdings" w:hint="default"/>
      </w:rPr>
    </w:lvl>
  </w:abstractNum>
  <w:abstractNum w:abstractNumId="3" w15:restartNumberingAfterBreak="0">
    <w:nsid w:val="24115DD5"/>
    <w:multiLevelType w:val="hybridMultilevel"/>
    <w:tmpl w:val="F4CCC932"/>
    <w:lvl w:ilvl="0" w:tplc="F85EC5D4">
      <w:start w:val="1"/>
      <w:numFmt w:val="bullet"/>
      <w:lvlText w:val=""/>
      <w:lvlJc w:val="left"/>
      <w:pPr>
        <w:ind w:left="720" w:hanging="360"/>
      </w:pPr>
      <w:rPr>
        <w:rFonts w:ascii="Symbol" w:hAnsi="Symbol" w:hint="default"/>
      </w:rPr>
    </w:lvl>
    <w:lvl w:ilvl="1" w:tplc="034CF3E6">
      <w:start w:val="1"/>
      <w:numFmt w:val="bullet"/>
      <w:lvlText w:val="o"/>
      <w:lvlJc w:val="left"/>
      <w:pPr>
        <w:ind w:left="1440" w:hanging="360"/>
      </w:pPr>
      <w:rPr>
        <w:rFonts w:ascii="Courier New" w:hAnsi="Courier New" w:hint="default"/>
      </w:rPr>
    </w:lvl>
    <w:lvl w:ilvl="2" w:tplc="6B04D61A">
      <w:start w:val="1"/>
      <w:numFmt w:val="bullet"/>
      <w:lvlText w:val=""/>
      <w:lvlJc w:val="left"/>
      <w:pPr>
        <w:ind w:left="2160" w:hanging="360"/>
      </w:pPr>
      <w:rPr>
        <w:rFonts w:ascii="Wingdings" w:hAnsi="Wingdings" w:hint="default"/>
      </w:rPr>
    </w:lvl>
    <w:lvl w:ilvl="3" w:tplc="34CCFE6E">
      <w:start w:val="1"/>
      <w:numFmt w:val="bullet"/>
      <w:lvlText w:val=""/>
      <w:lvlJc w:val="left"/>
      <w:pPr>
        <w:ind w:left="2880" w:hanging="360"/>
      </w:pPr>
      <w:rPr>
        <w:rFonts w:ascii="Symbol" w:hAnsi="Symbol" w:hint="default"/>
      </w:rPr>
    </w:lvl>
    <w:lvl w:ilvl="4" w:tplc="58FE8F82">
      <w:start w:val="1"/>
      <w:numFmt w:val="bullet"/>
      <w:lvlText w:val="o"/>
      <w:lvlJc w:val="left"/>
      <w:pPr>
        <w:ind w:left="3600" w:hanging="360"/>
      </w:pPr>
      <w:rPr>
        <w:rFonts w:ascii="Courier New" w:hAnsi="Courier New" w:hint="default"/>
      </w:rPr>
    </w:lvl>
    <w:lvl w:ilvl="5" w:tplc="F03A5F98">
      <w:start w:val="1"/>
      <w:numFmt w:val="bullet"/>
      <w:lvlText w:val=""/>
      <w:lvlJc w:val="left"/>
      <w:pPr>
        <w:ind w:left="4320" w:hanging="360"/>
      </w:pPr>
      <w:rPr>
        <w:rFonts w:ascii="Wingdings" w:hAnsi="Wingdings" w:hint="default"/>
      </w:rPr>
    </w:lvl>
    <w:lvl w:ilvl="6" w:tplc="D1F4044E">
      <w:start w:val="1"/>
      <w:numFmt w:val="bullet"/>
      <w:lvlText w:val=""/>
      <w:lvlJc w:val="left"/>
      <w:pPr>
        <w:ind w:left="5040" w:hanging="360"/>
      </w:pPr>
      <w:rPr>
        <w:rFonts w:ascii="Symbol" w:hAnsi="Symbol" w:hint="default"/>
      </w:rPr>
    </w:lvl>
    <w:lvl w:ilvl="7" w:tplc="8A6AA972">
      <w:start w:val="1"/>
      <w:numFmt w:val="bullet"/>
      <w:lvlText w:val="o"/>
      <w:lvlJc w:val="left"/>
      <w:pPr>
        <w:ind w:left="5760" w:hanging="360"/>
      </w:pPr>
      <w:rPr>
        <w:rFonts w:ascii="Courier New" w:hAnsi="Courier New" w:hint="default"/>
      </w:rPr>
    </w:lvl>
    <w:lvl w:ilvl="8" w:tplc="12E2E4BA">
      <w:start w:val="1"/>
      <w:numFmt w:val="bullet"/>
      <w:lvlText w:val=""/>
      <w:lvlJc w:val="left"/>
      <w:pPr>
        <w:ind w:left="6480" w:hanging="360"/>
      </w:pPr>
      <w:rPr>
        <w:rFonts w:ascii="Wingdings" w:hAnsi="Wingdings" w:hint="default"/>
      </w:rPr>
    </w:lvl>
  </w:abstractNum>
  <w:abstractNum w:abstractNumId="4" w15:restartNumberingAfterBreak="0">
    <w:nsid w:val="2C6E45D7"/>
    <w:multiLevelType w:val="hybridMultilevel"/>
    <w:tmpl w:val="3DCC4CCC"/>
    <w:lvl w:ilvl="0" w:tplc="B39ACC76">
      <w:start w:val="1"/>
      <w:numFmt w:val="bullet"/>
      <w:lvlText w:val=""/>
      <w:lvlJc w:val="left"/>
      <w:pPr>
        <w:ind w:left="720" w:hanging="360"/>
      </w:pPr>
      <w:rPr>
        <w:rFonts w:ascii="Symbol" w:hAnsi="Symbol" w:hint="default"/>
      </w:rPr>
    </w:lvl>
    <w:lvl w:ilvl="1" w:tplc="4F62CC8C">
      <w:start w:val="1"/>
      <w:numFmt w:val="bullet"/>
      <w:lvlText w:val="o"/>
      <w:lvlJc w:val="left"/>
      <w:pPr>
        <w:ind w:left="1440" w:hanging="360"/>
      </w:pPr>
      <w:rPr>
        <w:rFonts w:ascii="Courier New" w:hAnsi="Courier New" w:hint="default"/>
      </w:rPr>
    </w:lvl>
    <w:lvl w:ilvl="2" w:tplc="A3C41F2C">
      <w:start w:val="1"/>
      <w:numFmt w:val="bullet"/>
      <w:lvlText w:val=""/>
      <w:lvlJc w:val="left"/>
      <w:pPr>
        <w:ind w:left="2160" w:hanging="360"/>
      </w:pPr>
      <w:rPr>
        <w:rFonts w:ascii="Wingdings" w:hAnsi="Wingdings" w:hint="default"/>
      </w:rPr>
    </w:lvl>
    <w:lvl w:ilvl="3" w:tplc="34BC9738">
      <w:start w:val="1"/>
      <w:numFmt w:val="bullet"/>
      <w:lvlText w:val=""/>
      <w:lvlJc w:val="left"/>
      <w:pPr>
        <w:ind w:left="2880" w:hanging="360"/>
      </w:pPr>
      <w:rPr>
        <w:rFonts w:ascii="Symbol" w:hAnsi="Symbol" w:hint="default"/>
      </w:rPr>
    </w:lvl>
    <w:lvl w:ilvl="4" w:tplc="C826D93A">
      <w:start w:val="1"/>
      <w:numFmt w:val="bullet"/>
      <w:lvlText w:val="o"/>
      <w:lvlJc w:val="left"/>
      <w:pPr>
        <w:ind w:left="3600" w:hanging="360"/>
      </w:pPr>
      <w:rPr>
        <w:rFonts w:ascii="Courier New" w:hAnsi="Courier New" w:hint="default"/>
      </w:rPr>
    </w:lvl>
    <w:lvl w:ilvl="5" w:tplc="21FABBB0">
      <w:start w:val="1"/>
      <w:numFmt w:val="bullet"/>
      <w:lvlText w:val=""/>
      <w:lvlJc w:val="left"/>
      <w:pPr>
        <w:ind w:left="4320" w:hanging="360"/>
      </w:pPr>
      <w:rPr>
        <w:rFonts w:ascii="Wingdings" w:hAnsi="Wingdings" w:hint="default"/>
      </w:rPr>
    </w:lvl>
    <w:lvl w:ilvl="6" w:tplc="E65867F2">
      <w:start w:val="1"/>
      <w:numFmt w:val="bullet"/>
      <w:lvlText w:val=""/>
      <w:lvlJc w:val="left"/>
      <w:pPr>
        <w:ind w:left="5040" w:hanging="360"/>
      </w:pPr>
      <w:rPr>
        <w:rFonts w:ascii="Symbol" w:hAnsi="Symbol" w:hint="default"/>
      </w:rPr>
    </w:lvl>
    <w:lvl w:ilvl="7" w:tplc="4D4E3056">
      <w:start w:val="1"/>
      <w:numFmt w:val="bullet"/>
      <w:lvlText w:val="o"/>
      <w:lvlJc w:val="left"/>
      <w:pPr>
        <w:ind w:left="5760" w:hanging="360"/>
      </w:pPr>
      <w:rPr>
        <w:rFonts w:ascii="Courier New" w:hAnsi="Courier New" w:hint="default"/>
      </w:rPr>
    </w:lvl>
    <w:lvl w:ilvl="8" w:tplc="C1742BB2">
      <w:start w:val="1"/>
      <w:numFmt w:val="bullet"/>
      <w:lvlText w:val=""/>
      <w:lvlJc w:val="left"/>
      <w:pPr>
        <w:ind w:left="6480" w:hanging="360"/>
      </w:pPr>
      <w:rPr>
        <w:rFonts w:ascii="Wingdings" w:hAnsi="Wingdings" w:hint="default"/>
      </w:rPr>
    </w:lvl>
  </w:abstractNum>
  <w:abstractNum w:abstractNumId="5" w15:restartNumberingAfterBreak="0">
    <w:nsid w:val="3029445E"/>
    <w:multiLevelType w:val="hybridMultilevel"/>
    <w:tmpl w:val="0DA82D1C"/>
    <w:lvl w:ilvl="0" w:tplc="05562D00">
      <w:start w:val="1"/>
      <w:numFmt w:val="bullet"/>
      <w:lvlText w:val=""/>
      <w:lvlJc w:val="left"/>
      <w:pPr>
        <w:ind w:left="720" w:hanging="360"/>
      </w:pPr>
      <w:rPr>
        <w:rFonts w:ascii="Symbol" w:hAnsi="Symbol" w:hint="default"/>
      </w:rPr>
    </w:lvl>
    <w:lvl w:ilvl="1" w:tplc="C808720E">
      <w:start w:val="1"/>
      <w:numFmt w:val="bullet"/>
      <w:lvlText w:val="o"/>
      <w:lvlJc w:val="left"/>
      <w:pPr>
        <w:ind w:left="1440" w:hanging="360"/>
      </w:pPr>
      <w:rPr>
        <w:rFonts w:ascii="Courier New" w:hAnsi="Courier New" w:hint="default"/>
      </w:rPr>
    </w:lvl>
    <w:lvl w:ilvl="2" w:tplc="27CABE56">
      <w:start w:val="1"/>
      <w:numFmt w:val="bullet"/>
      <w:lvlText w:val=""/>
      <w:lvlJc w:val="left"/>
      <w:pPr>
        <w:ind w:left="2160" w:hanging="360"/>
      </w:pPr>
      <w:rPr>
        <w:rFonts w:ascii="Wingdings" w:hAnsi="Wingdings" w:hint="default"/>
      </w:rPr>
    </w:lvl>
    <w:lvl w:ilvl="3" w:tplc="81F64B0A">
      <w:start w:val="1"/>
      <w:numFmt w:val="bullet"/>
      <w:lvlText w:val=""/>
      <w:lvlJc w:val="left"/>
      <w:pPr>
        <w:ind w:left="2880" w:hanging="360"/>
      </w:pPr>
      <w:rPr>
        <w:rFonts w:ascii="Symbol" w:hAnsi="Symbol" w:hint="default"/>
      </w:rPr>
    </w:lvl>
    <w:lvl w:ilvl="4" w:tplc="51ACBAC8">
      <w:start w:val="1"/>
      <w:numFmt w:val="bullet"/>
      <w:lvlText w:val="o"/>
      <w:lvlJc w:val="left"/>
      <w:pPr>
        <w:ind w:left="3600" w:hanging="360"/>
      </w:pPr>
      <w:rPr>
        <w:rFonts w:ascii="Courier New" w:hAnsi="Courier New" w:hint="default"/>
      </w:rPr>
    </w:lvl>
    <w:lvl w:ilvl="5" w:tplc="0B40EC64">
      <w:start w:val="1"/>
      <w:numFmt w:val="bullet"/>
      <w:lvlText w:val=""/>
      <w:lvlJc w:val="left"/>
      <w:pPr>
        <w:ind w:left="4320" w:hanging="360"/>
      </w:pPr>
      <w:rPr>
        <w:rFonts w:ascii="Wingdings" w:hAnsi="Wingdings" w:hint="default"/>
      </w:rPr>
    </w:lvl>
    <w:lvl w:ilvl="6" w:tplc="8052281A">
      <w:start w:val="1"/>
      <w:numFmt w:val="bullet"/>
      <w:lvlText w:val=""/>
      <w:lvlJc w:val="left"/>
      <w:pPr>
        <w:ind w:left="5040" w:hanging="360"/>
      </w:pPr>
      <w:rPr>
        <w:rFonts w:ascii="Symbol" w:hAnsi="Symbol" w:hint="default"/>
      </w:rPr>
    </w:lvl>
    <w:lvl w:ilvl="7" w:tplc="D15E7D14">
      <w:start w:val="1"/>
      <w:numFmt w:val="bullet"/>
      <w:lvlText w:val="o"/>
      <w:lvlJc w:val="left"/>
      <w:pPr>
        <w:ind w:left="5760" w:hanging="360"/>
      </w:pPr>
      <w:rPr>
        <w:rFonts w:ascii="Courier New" w:hAnsi="Courier New" w:hint="default"/>
      </w:rPr>
    </w:lvl>
    <w:lvl w:ilvl="8" w:tplc="D7DC9410">
      <w:start w:val="1"/>
      <w:numFmt w:val="bullet"/>
      <w:lvlText w:val=""/>
      <w:lvlJc w:val="left"/>
      <w:pPr>
        <w:ind w:left="6480" w:hanging="360"/>
      </w:pPr>
      <w:rPr>
        <w:rFonts w:ascii="Wingdings" w:hAnsi="Wingdings" w:hint="default"/>
      </w:rPr>
    </w:lvl>
  </w:abstractNum>
  <w:abstractNum w:abstractNumId="6" w15:restartNumberingAfterBreak="0">
    <w:nsid w:val="37E50C85"/>
    <w:multiLevelType w:val="hybridMultilevel"/>
    <w:tmpl w:val="16E0CD46"/>
    <w:lvl w:ilvl="0" w:tplc="96F0E8B8">
      <w:start w:val="1"/>
      <w:numFmt w:val="bullet"/>
      <w:lvlText w:val=""/>
      <w:lvlJc w:val="left"/>
      <w:pPr>
        <w:ind w:left="720" w:hanging="360"/>
      </w:pPr>
      <w:rPr>
        <w:rFonts w:ascii="Symbol" w:hAnsi="Symbol" w:hint="default"/>
      </w:rPr>
    </w:lvl>
    <w:lvl w:ilvl="1" w:tplc="7E3E6F20">
      <w:start w:val="1"/>
      <w:numFmt w:val="bullet"/>
      <w:lvlText w:val="o"/>
      <w:lvlJc w:val="left"/>
      <w:pPr>
        <w:ind w:left="1440" w:hanging="360"/>
      </w:pPr>
      <w:rPr>
        <w:rFonts w:ascii="Courier New" w:hAnsi="Courier New" w:hint="default"/>
      </w:rPr>
    </w:lvl>
    <w:lvl w:ilvl="2" w:tplc="A38EF082">
      <w:start w:val="1"/>
      <w:numFmt w:val="bullet"/>
      <w:lvlText w:val=""/>
      <w:lvlJc w:val="left"/>
      <w:pPr>
        <w:ind w:left="2160" w:hanging="360"/>
      </w:pPr>
      <w:rPr>
        <w:rFonts w:ascii="Wingdings" w:hAnsi="Wingdings" w:hint="default"/>
      </w:rPr>
    </w:lvl>
    <w:lvl w:ilvl="3" w:tplc="35AA3F12">
      <w:start w:val="1"/>
      <w:numFmt w:val="bullet"/>
      <w:lvlText w:val=""/>
      <w:lvlJc w:val="left"/>
      <w:pPr>
        <w:ind w:left="2880" w:hanging="360"/>
      </w:pPr>
      <w:rPr>
        <w:rFonts w:ascii="Symbol" w:hAnsi="Symbol" w:hint="default"/>
      </w:rPr>
    </w:lvl>
    <w:lvl w:ilvl="4" w:tplc="FA5A014C">
      <w:start w:val="1"/>
      <w:numFmt w:val="bullet"/>
      <w:lvlText w:val="o"/>
      <w:lvlJc w:val="left"/>
      <w:pPr>
        <w:ind w:left="3600" w:hanging="360"/>
      </w:pPr>
      <w:rPr>
        <w:rFonts w:ascii="Courier New" w:hAnsi="Courier New" w:hint="default"/>
      </w:rPr>
    </w:lvl>
    <w:lvl w:ilvl="5" w:tplc="2D44F38C">
      <w:start w:val="1"/>
      <w:numFmt w:val="bullet"/>
      <w:lvlText w:val=""/>
      <w:lvlJc w:val="left"/>
      <w:pPr>
        <w:ind w:left="4320" w:hanging="360"/>
      </w:pPr>
      <w:rPr>
        <w:rFonts w:ascii="Wingdings" w:hAnsi="Wingdings" w:hint="default"/>
      </w:rPr>
    </w:lvl>
    <w:lvl w:ilvl="6" w:tplc="CA500194">
      <w:start w:val="1"/>
      <w:numFmt w:val="bullet"/>
      <w:lvlText w:val=""/>
      <w:lvlJc w:val="left"/>
      <w:pPr>
        <w:ind w:left="5040" w:hanging="360"/>
      </w:pPr>
      <w:rPr>
        <w:rFonts w:ascii="Symbol" w:hAnsi="Symbol" w:hint="default"/>
      </w:rPr>
    </w:lvl>
    <w:lvl w:ilvl="7" w:tplc="FBF47410">
      <w:start w:val="1"/>
      <w:numFmt w:val="bullet"/>
      <w:lvlText w:val="o"/>
      <w:lvlJc w:val="left"/>
      <w:pPr>
        <w:ind w:left="5760" w:hanging="360"/>
      </w:pPr>
      <w:rPr>
        <w:rFonts w:ascii="Courier New" w:hAnsi="Courier New" w:hint="default"/>
      </w:rPr>
    </w:lvl>
    <w:lvl w:ilvl="8" w:tplc="F51E3036">
      <w:start w:val="1"/>
      <w:numFmt w:val="bullet"/>
      <w:lvlText w:val=""/>
      <w:lvlJc w:val="left"/>
      <w:pPr>
        <w:ind w:left="6480" w:hanging="360"/>
      </w:pPr>
      <w:rPr>
        <w:rFonts w:ascii="Wingdings" w:hAnsi="Wingdings" w:hint="default"/>
      </w:rPr>
    </w:lvl>
  </w:abstractNum>
  <w:abstractNum w:abstractNumId="7" w15:restartNumberingAfterBreak="0">
    <w:nsid w:val="3DE12FB6"/>
    <w:multiLevelType w:val="hybridMultilevel"/>
    <w:tmpl w:val="4DFE5DC6"/>
    <w:lvl w:ilvl="0" w:tplc="F04C131E">
      <w:start w:val="1"/>
      <w:numFmt w:val="bullet"/>
      <w:lvlText w:val=""/>
      <w:lvlJc w:val="left"/>
      <w:pPr>
        <w:ind w:left="720" w:hanging="360"/>
      </w:pPr>
      <w:rPr>
        <w:rFonts w:ascii="Symbol" w:hAnsi="Symbol" w:hint="default"/>
      </w:rPr>
    </w:lvl>
    <w:lvl w:ilvl="1" w:tplc="CEC87944">
      <w:start w:val="1"/>
      <w:numFmt w:val="bullet"/>
      <w:lvlText w:val="o"/>
      <w:lvlJc w:val="left"/>
      <w:pPr>
        <w:ind w:left="1440" w:hanging="360"/>
      </w:pPr>
      <w:rPr>
        <w:rFonts w:ascii="Courier New" w:hAnsi="Courier New" w:hint="default"/>
      </w:rPr>
    </w:lvl>
    <w:lvl w:ilvl="2" w:tplc="AA3C2C02">
      <w:start w:val="1"/>
      <w:numFmt w:val="bullet"/>
      <w:lvlText w:val=""/>
      <w:lvlJc w:val="left"/>
      <w:pPr>
        <w:ind w:left="2160" w:hanging="360"/>
      </w:pPr>
      <w:rPr>
        <w:rFonts w:ascii="Wingdings" w:hAnsi="Wingdings" w:hint="default"/>
      </w:rPr>
    </w:lvl>
    <w:lvl w:ilvl="3" w:tplc="C23ABF62">
      <w:start w:val="1"/>
      <w:numFmt w:val="bullet"/>
      <w:lvlText w:val=""/>
      <w:lvlJc w:val="left"/>
      <w:pPr>
        <w:ind w:left="2880" w:hanging="360"/>
      </w:pPr>
      <w:rPr>
        <w:rFonts w:ascii="Symbol" w:hAnsi="Symbol" w:hint="default"/>
      </w:rPr>
    </w:lvl>
    <w:lvl w:ilvl="4" w:tplc="8884DB06">
      <w:start w:val="1"/>
      <w:numFmt w:val="bullet"/>
      <w:lvlText w:val="o"/>
      <w:lvlJc w:val="left"/>
      <w:pPr>
        <w:ind w:left="3600" w:hanging="360"/>
      </w:pPr>
      <w:rPr>
        <w:rFonts w:ascii="Courier New" w:hAnsi="Courier New" w:hint="default"/>
      </w:rPr>
    </w:lvl>
    <w:lvl w:ilvl="5" w:tplc="0F268BF4">
      <w:start w:val="1"/>
      <w:numFmt w:val="bullet"/>
      <w:lvlText w:val=""/>
      <w:lvlJc w:val="left"/>
      <w:pPr>
        <w:ind w:left="4320" w:hanging="360"/>
      </w:pPr>
      <w:rPr>
        <w:rFonts w:ascii="Wingdings" w:hAnsi="Wingdings" w:hint="default"/>
      </w:rPr>
    </w:lvl>
    <w:lvl w:ilvl="6" w:tplc="9B0489A4">
      <w:start w:val="1"/>
      <w:numFmt w:val="bullet"/>
      <w:lvlText w:val=""/>
      <w:lvlJc w:val="left"/>
      <w:pPr>
        <w:ind w:left="5040" w:hanging="360"/>
      </w:pPr>
      <w:rPr>
        <w:rFonts w:ascii="Symbol" w:hAnsi="Symbol" w:hint="default"/>
      </w:rPr>
    </w:lvl>
    <w:lvl w:ilvl="7" w:tplc="E24AEE50">
      <w:start w:val="1"/>
      <w:numFmt w:val="bullet"/>
      <w:lvlText w:val="o"/>
      <w:lvlJc w:val="left"/>
      <w:pPr>
        <w:ind w:left="5760" w:hanging="360"/>
      </w:pPr>
      <w:rPr>
        <w:rFonts w:ascii="Courier New" w:hAnsi="Courier New" w:hint="default"/>
      </w:rPr>
    </w:lvl>
    <w:lvl w:ilvl="8" w:tplc="36722298">
      <w:start w:val="1"/>
      <w:numFmt w:val="bullet"/>
      <w:lvlText w:val=""/>
      <w:lvlJc w:val="left"/>
      <w:pPr>
        <w:ind w:left="6480" w:hanging="360"/>
      </w:pPr>
      <w:rPr>
        <w:rFonts w:ascii="Wingdings" w:hAnsi="Wingdings" w:hint="default"/>
      </w:rPr>
    </w:lvl>
  </w:abstractNum>
  <w:abstractNum w:abstractNumId="8" w15:restartNumberingAfterBreak="0">
    <w:nsid w:val="6C5963DF"/>
    <w:multiLevelType w:val="hybridMultilevel"/>
    <w:tmpl w:val="6BC27FAA"/>
    <w:lvl w:ilvl="0" w:tplc="FB78BED4">
      <w:start w:val="1"/>
      <w:numFmt w:val="decimal"/>
      <w:lvlText w:val="%1."/>
      <w:lvlJc w:val="left"/>
      <w:pPr>
        <w:ind w:left="720" w:hanging="360"/>
      </w:pPr>
    </w:lvl>
    <w:lvl w:ilvl="1" w:tplc="4F7CDAC4">
      <w:start w:val="1"/>
      <w:numFmt w:val="lowerLetter"/>
      <w:lvlText w:val="%2."/>
      <w:lvlJc w:val="left"/>
      <w:pPr>
        <w:ind w:left="1440" w:hanging="360"/>
      </w:pPr>
    </w:lvl>
    <w:lvl w:ilvl="2" w:tplc="196A648E">
      <w:start w:val="1"/>
      <w:numFmt w:val="lowerRoman"/>
      <w:lvlText w:val="%3."/>
      <w:lvlJc w:val="right"/>
      <w:pPr>
        <w:ind w:left="2160" w:hanging="180"/>
      </w:pPr>
    </w:lvl>
    <w:lvl w:ilvl="3" w:tplc="17FC6FFC">
      <w:start w:val="1"/>
      <w:numFmt w:val="decimal"/>
      <w:lvlText w:val="%4."/>
      <w:lvlJc w:val="left"/>
      <w:pPr>
        <w:ind w:left="2880" w:hanging="360"/>
      </w:pPr>
    </w:lvl>
    <w:lvl w:ilvl="4" w:tplc="B5840B7A">
      <w:start w:val="1"/>
      <w:numFmt w:val="lowerLetter"/>
      <w:lvlText w:val="%5."/>
      <w:lvlJc w:val="left"/>
      <w:pPr>
        <w:ind w:left="3600" w:hanging="360"/>
      </w:pPr>
    </w:lvl>
    <w:lvl w:ilvl="5" w:tplc="A28418AA">
      <w:start w:val="1"/>
      <w:numFmt w:val="lowerRoman"/>
      <w:lvlText w:val="%6."/>
      <w:lvlJc w:val="right"/>
      <w:pPr>
        <w:ind w:left="4320" w:hanging="180"/>
      </w:pPr>
    </w:lvl>
    <w:lvl w:ilvl="6" w:tplc="8EE0BDAA">
      <w:start w:val="1"/>
      <w:numFmt w:val="decimal"/>
      <w:lvlText w:val="%7."/>
      <w:lvlJc w:val="left"/>
      <w:pPr>
        <w:ind w:left="5040" w:hanging="360"/>
      </w:pPr>
    </w:lvl>
    <w:lvl w:ilvl="7" w:tplc="A2004AA6">
      <w:start w:val="1"/>
      <w:numFmt w:val="lowerLetter"/>
      <w:lvlText w:val="%8."/>
      <w:lvlJc w:val="left"/>
      <w:pPr>
        <w:ind w:left="5760" w:hanging="360"/>
      </w:pPr>
    </w:lvl>
    <w:lvl w:ilvl="8" w:tplc="174C0C6C">
      <w:start w:val="1"/>
      <w:numFmt w:val="lowerRoman"/>
      <w:lvlText w:val="%9."/>
      <w:lvlJc w:val="right"/>
      <w:pPr>
        <w:ind w:left="6480" w:hanging="180"/>
      </w:pPr>
    </w:lvl>
  </w:abstractNum>
  <w:abstractNum w:abstractNumId="9" w15:restartNumberingAfterBreak="0">
    <w:nsid w:val="6FB3785E"/>
    <w:multiLevelType w:val="hybridMultilevel"/>
    <w:tmpl w:val="F2AC3036"/>
    <w:lvl w:ilvl="0" w:tplc="D22A47E4">
      <w:start w:val="1"/>
      <w:numFmt w:val="decimal"/>
      <w:lvlText w:val="%1."/>
      <w:lvlJc w:val="left"/>
      <w:pPr>
        <w:ind w:left="720" w:hanging="360"/>
      </w:pPr>
    </w:lvl>
    <w:lvl w:ilvl="1" w:tplc="5C64C744">
      <w:start w:val="1"/>
      <w:numFmt w:val="lowerLetter"/>
      <w:lvlText w:val="%2."/>
      <w:lvlJc w:val="left"/>
      <w:pPr>
        <w:ind w:left="1440" w:hanging="360"/>
      </w:pPr>
    </w:lvl>
    <w:lvl w:ilvl="2" w:tplc="F2A426E4">
      <w:start w:val="1"/>
      <w:numFmt w:val="lowerRoman"/>
      <w:lvlText w:val="%3."/>
      <w:lvlJc w:val="right"/>
      <w:pPr>
        <w:ind w:left="2160" w:hanging="180"/>
      </w:pPr>
    </w:lvl>
    <w:lvl w:ilvl="3" w:tplc="41084580">
      <w:start w:val="1"/>
      <w:numFmt w:val="decimal"/>
      <w:lvlText w:val="%4."/>
      <w:lvlJc w:val="left"/>
      <w:pPr>
        <w:ind w:left="2880" w:hanging="360"/>
      </w:pPr>
    </w:lvl>
    <w:lvl w:ilvl="4" w:tplc="C6681A40">
      <w:start w:val="1"/>
      <w:numFmt w:val="lowerLetter"/>
      <w:lvlText w:val="%5."/>
      <w:lvlJc w:val="left"/>
      <w:pPr>
        <w:ind w:left="3600" w:hanging="360"/>
      </w:pPr>
    </w:lvl>
    <w:lvl w:ilvl="5" w:tplc="50A648A8">
      <w:start w:val="1"/>
      <w:numFmt w:val="lowerRoman"/>
      <w:lvlText w:val="%6."/>
      <w:lvlJc w:val="right"/>
      <w:pPr>
        <w:ind w:left="4320" w:hanging="180"/>
      </w:pPr>
    </w:lvl>
    <w:lvl w:ilvl="6" w:tplc="D6FACC34">
      <w:start w:val="1"/>
      <w:numFmt w:val="decimal"/>
      <w:lvlText w:val="%7."/>
      <w:lvlJc w:val="left"/>
      <w:pPr>
        <w:ind w:left="5040" w:hanging="360"/>
      </w:pPr>
    </w:lvl>
    <w:lvl w:ilvl="7" w:tplc="A050C1A2">
      <w:start w:val="1"/>
      <w:numFmt w:val="lowerLetter"/>
      <w:lvlText w:val="%8."/>
      <w:lvlJc w:val="left"/>
      <w:pPr>
        <w:ind w:left="5760" w:hanging="360"/>
      </w:pPr>
    </w:lvl>
    <w:lvl w:ilvl="8" w:tplc="DCE25912">
      <w:start w:val="1"/>
      <w:numFmt w:val="lowerRoman"/>
      <w:lvlText w:val="%9."/>
      <w:lvlJc w:val="right"/>
      <w:pPr>
        <w:ind w:left="6480" w:hanging="180"/>
      </w:pPr>
    </w:lvl>
  </w:abstractNum>
  <w:num w:numId="1" w16cid:durableId="2055546253">
    <w:abstractNumId w:val="6"/>
  </w:num>
  <w:num w:numId="2" w16cid:durableId="552271976">
    <w:abstractNumId w:val="5"/>
  </w:num>
  <w:num w:numId="3" w16cid:durableId="677120196">
    <w:abstractNumId w:val="0"/>
  </w:num>
  <w:num w:numId="4" w16cid:durableId="1662850835">
    <w:abstractNumId w:val="1"/>
  </w:num>
  <w:num w:numId="5" w16cid:durableId="1795518312">
    <w:abstractNumId w:val="8"/>
  </w:num>
  <w:num w:numId="6" w16cid:durableId="1241019583">
    <w:abstractNumId w:val="9"/>
  </w:num>
  <w:num w:numId="7" w16cid:durableId="502745597">
    <w:abstractNumId w:val="4"/>
  </w:num>
  <w:num w:numId="8" w16cid:durableId="1694334663">
    <w:abstractNumId w:val="2"/>
  </w:num>
  <w:num w:numId="9" w16cid:durableId="665666903">
    <w:abstractNumId w:val="3"/>
  </w:num>
  <w:num w:numId="10" w16cid:durableId="4859735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50A5D1"/>
    <w:rsid w:val="00027A68"/>
    <w:rsid w:val="000E61CC"/>
    <w:rsid w:val="001654E1"/>
    <w:rsid w:val="0019559F"/>
    <w:rsid w:val="00216954"/>
    <w:rsid w:val="00453CEA"/>
    <w:rsid w:val="004A967E"/>
    <w:rsid w:val="005122E8"/>
    <w:rsid w:val="005D7B95"/>
    <w:rsid w:val="005E1883"/>
    <w:rsid w:val="00774F60"/>
    <w:rsid w:val="009264AB"/>
    <w:rsid w:val="009D0E38"/>
    <w:rsid w:val="009E26EB"/>
    <w:rsid w:val="00A2381F"/>
    <w:rsid w:val="00B065E3"/>
    <w:rsid w:val="00BC58DF"/>
    <w:rsid w:val="00C91C9A"/>
    <w:rsid w:val="00CF2FE7"/>
    <w:rsid w:val="00D80932"/>
    <w:rsid w:val="00E8576A"/>
    <w:rsid w:val="00EE2C1E"/>
    <w:rsid w:val="00FFDCD8"/>
    <w:rsid w:val="01236C03"/>
    <w:rsid w:val="015781CE"/>
    <w:rsid w:val="01C755E1"/>
    <w:rsid w:val="01E666DF"/>
    <w:rsid w:val="0254058E"/>
    <w:rsid w:val="0285CFE3"/>
    <w:rsid w:val="03632642"/>
    <w:rsid w:val="03823740"/>
    <w:rsid w:val="04377D9A"/>
    <w:rsid w:val="0438A16C"/>
    <w:rsid w:val="0487566C"/>
    <w:rsid w:val="04899D82"/>
    <w:rsid w:val="05B98F21"/>
    <w:rsid w:val="05D34DFB"/>
    <w:rsid w:val="05D99139"/>
    <w:rsid w:val="066370A9"/>
    <w:rsid w:val="0767AF01"/>
    <w:rsid w:val="0812BDDB"/>
    <w:rsid w:val="086486B1"/>
    <w:rsid w:val="0905F68F"/>
    <w:rsid w:val="095AC78F"/>
    <w:rsid w:val="0A005712"/>
    <w:rsid w:val="0A94FD46"/>
    <w:rsid w:val="0AA6BF1E"/>
    <w:rsid w:val="0ABFE77B"/>
    <w:rsid w:val="0B2E9A76"/>
    <w:rsid w:val="0B39472A"/>
    <w:rsid w:val="0C9C9CED"/>
    <w:rsid w:val="0CBF0BC4"/>
    <w:rsid w:val="0CD63050"/>
    <w:rsid w:val="0D37F7D4"/>
    <w:rsid w:val="0DDE5FE0"/>
    <w:rsid w:val="0E3BFB2A"/>
    <w:rsid w:val="0E5ADC25"/>
    <w:rsid w:val="0ECCD76D"/>
    <w:rsid w:val="105A2447"/>
    <w:rsid w:val="10743672"/>
    <w:rsid w:val="11700E10"/>
    <w:rsid w:val="118597F7"/>
    <w:rsid w:val="12C08DEF"/>
    <w:rsid w:val="1335A87B"/>
    <w:rsid w:val="13628A27"/>
    <w:rsid w:val="1453E4A2"/>
    <w:rsid w:val="14EAEA0A"/>
    <w:rsid w:val="1521ED79"/>
    <w:rsid w:val="1563CEE7"/>
    <w:rsid w:val="15E426BB"/>
    <w:rsid w:val="16083000"/>
    <w:rsid w:val="16B046FA"/>
    <w:rsid w:val="16CA4F99"/>
    <w:rsid w:val="17243554"/>
    <w:rsid w:val="1764AA6E"/>
    <w:rsid w:val="17854226"/>
    <w:rsid w:val="178D2FAC"/>
    <w:rsid w:val="179AF3DE"/>
    <w:rsid w:val="18247859"/>
    <w:rsid w:val="187E9AF7"/>
    <w:rsid w:val="18A94413"/>
    <w:rsid w:val="18C005B5"/>
    <w:rsid w:val="193FD0C2"/>
    <w:rsid w:val="1A8E58B3"/>
    <w:rsid w:val="1BE75650"/>
    <w:rsid w:val="1BFC9353"/>
    <w:rsid w:val="1C1D0689"/>
    <w:rsid w:val="1C777184"/>
    <w:rsid w:val="1E877695"/>
    <w:rsid w:val="1F36756A"/>
    <w:rsid w:val="1F71E0A4"/>
    <w:rsid w:val="1F8C7FCF"/>
    <w:rsid w:val="1FCC8908"/>
    <w:rsid w:val="1FF2759E"/>
    <w:rsid w:val="1FFAC3ED"/>
    <w:rsid w:val="203E4AA8"/>
    <w:rsid w:val="20B68320"/>
    <w:rsid w:val="213267AA"/>
    <w:rsid w:val="21905EBD"/>
    <w:rsid w:val="231FE9D6"/>
    <w:rsid w:val="24828369"/>
    <w:rsid w:val="2511BBCB"/>
    <w:rsid w:val="2544A302"/>
    <w:rsid w:val="2589F443"/>
    <w:rsid w:val="25E6EB5D"/>
    <w:rsid w:val="26252167"/>
    <w:rsid w:val="269F6DEB"/>
    <w:rsid w:val="26E8ED11"/>
    <w:rsid w:val="274246A4"/>
    <w:rsid w:val="2894BEC1"/>
    <w:rsid w:val="293F23D7"/>
    <w:rsid w:val="29647813"/>
    <w:rsid w:val="299143BF"/>
    <w:rsid w:val="2D57A26D"/>
    <w:rsid w:val="2E2A4F7D"/>
    <w:rsid w:val="2EF372CE"/>
    <w:rsid w:val="2F3F4F78"/>
    <w:rsid w:val="30A07E06"/>
    <w:rsid w:val="30DB1FD9"/>
    <w:rsid w:val="31E15054"/>
    <w:rsid w:val="322B1390"/>
    <w:rsid w:val="32C10695"/>
    <w:rsid w:val="3362070A"/>
    <w:rsid w:val="33F099C5"/>
    <w:rsid w:val="34F80A9F"/>
    <w:rsid w:val="35AE90FC"/>
    <w:rsid w:val="35B6A521"/>
    <w:rsid w:val="36B537A6"/>
    <w:rsid w:val="36D1E088"/>
    <w:rsid w:val="36F6972D"/>
    <w:rsid w:val="36F84175"/>
    <w:rsid w:val="36FE84B3"/>
    <w:rsid w:val="374A615D"/>
    <w:rsid w:val="3781DB7C"/>
    <w:rsid w:val="3941B522"/>
    <w:rsid w:val="396D0224"/>
    <w:rsid w:val="3AF6ADE0"/>
    <w:rsid w:val="3BA551AB"/>
    <w:rsid w:val="3BB3AE0D"/>
    <w:rsid w:val="3BD1F5D6"/>
    <w:rsid w:val="3C50A5D1"/>
    <w:rsid w:val="3C6FE718"/>
    <w:rsid w:val="3CA4A2E6"/>
    <w:rsid w:val="3EC20B61"/>
    <w:rsid w:val="3FB40C7E"/>
    <w:rsid w:val="40A566F9"/>
    <w:rsid w:val="40D5D430"/>
    <w:rsid w:val="411E4A5C"/>
    <w:rsid w:val="41370E91"/>
    <w:rsid w:val="4214932F"/>
    <w:rsid w:val="4428E465"/>
    <w:rsid w:val="443C86D2"/>
    <w:rsid w:val="449EDD7B"/>
    <w:rsid w:val="44E30C3C"/>
    <w:rsid w:val="4714A87D"/>
    <w:rsid w:val="472BCC51"/>
    <w:rsid w:val="48B13C37"/>
    <w:rsid w:val="48EB1AB1"/>
    <w:rsid w:val="490D8988"/>
    <w:rsid w:val="4941C667"/>
    <w:rsid w:val="499BA0EB"/>
    <w:rsid w:val="49C3E6C4"/>
    <w:rsid w:val="49CBD0D2"/>
    <w:rsid w:val="49DD8F11"/>
    <w:rsid w:val="4A216B7C"/>
    <w:rsid w:val="4AA959E9"/>
    <w:rsid w:val="4BE76C40"/>
    <w:rsid w:val="4C376100"/>
    <w:rsid w:val="4D0E90E0"/>
    <w:rsid w:val="4D833CA1"/>
    <w:rsid w:val="4D83EA01"/>
    <w:rsid w:val="4DD33161"/>
    <w:rsid w:val="4E584159"/>
    <w:rsid w:val="4E9F41F5"/>
    <w:rsid w:val="4FC5992A"/>
    <w:rsid w:val="4FDC8EBF"/>
    <w:rsid w:val="51F83564"/>
    <w:rsid w:val="52197C22"/>
    <w:rsid w:val="52B3F076"/>
    <w:rsid w:val="532BB27C"/>
    <w:rsid w:val="53BE3A88"/>
    <w:rsid w:val="5435E17D"/>
    <w:rsid w:val="54719557"/>
    <w:rsid w:val="549E9FF7"/>
    <w:rsid w:val="54DE5392"/>
    <w:rsid w:val="5567B52F"/>
    <w:rsid w:val="561D86E8"/>
    <w:rsid w:val="56344D8B"/>
    <w:rsid w:val="572A1EE7"/>
    <w:rsid w:val="5A4A604C"/>
    <w:rsid w:val="5A61BFA9"/>
    <w:rsid w:val="5B162CA9"/>
    <w:rsid w:val="5C8CC86C"/>
    <w:rsid w:val="5D46519D"/>
    <w:rsid w:val="604B1A95"/>
    <w:rsid w:val="605C556C"/>
    <w:rsid w:val="60D1012D"/>
    <w:rsid w:val="60F8AD11"/>
    <w:rsid w:val="619B9A74"/>
    <w:rsid w:val="61F4F407"/>
    <w:rsid w:val="634DC0BE"/>
    <w:rsid w:val="64172576"/>
    <w:rsid w:val="643BDC77"/>
    <w:rsid w:val="653FC83A"/>
    <w:rsid w:val="671107CF"/>
    <w:rsid w:val="673A52C4"/>
    <w:rsid w:val="68C33E06"/>
    <w:rsid w:val="690BF2B6"/>
    <w:rsid w:val="6941434A"/>
    <w:rsid w:val="69861E19"/>
    <w:rsid w:val="699E32AB"/>
    <w:rsid w:val="69DE112F"/>
    <w:rsid w:val="6ADD13AB"/>
    <w:rsid w:val="6B21EE7A"/>
    <w:rsid w:val="6B2E74C4"/>
    <w:rsid w:val="6B54D5B1"/>
    <w:rsid w:val="6B95E161"/>
    <w:rsid w:val="6BD8489A"/>
    <w:rsid w:val="6CAAD9BC"/>
    <w:rsid w:val="6CCA4525"/>
    <w:rsid w:val="6DFF625E"/>
    <w:rsid w:val="6E4CED29"/>
    <w:rsid w:val="6E8C7673"/>
    <w:rsid w:val="6FFF55D5"/>
    <w:rsid w:val="71013722"/>
    <w:rsid w:val="7102E16A"/>
    <w:rsid w:val="71348E93"/>
    <w:rsid w:val="71A37F7D"/>
    <w:rsid w:val="71C1BF8D"/>
    <w:rsid w:val="71FD0EC0"/>
    <w:rsid w:val="72F0D1B3"/>
    <w:rsid w:val="732FE814"/>
    <w:rsid w:val="73F02DEF"/>
    <w:rsid w:val="746500C8"/>
    <w:rsid w:val="74DB203F"/>
    <w:rsid w:val="756CA1A9"/>
    <w:rsid w:val="75D4A845"/>
    <w:rsid w:val="7600D129"/>
    <w:rsid w:val="761E4E14"/>
    <w:rsid w:val="765DC843"/>
    <w:rsid w:val="767CB5B3"/>
    <w:rsid w:val="76ED12F6"/>
    <w:rsid w:val="781A305C"/>
    <w:rsid w:val="783A5F50"/>
    <w:rsid w:val="783F8498"/>
    <w:rsid w:val="7888E357"/>
    <w:rsid w:val="78F74BB0"/>
    <w:rsid w:val="7A8362C3"/>
    <w:rsid w:val="7AF3F612"/>
    <w:rsid w:val="7C333B1A"/>
    <w:rsid w:val="7C433C69"/>
    <w:rsid w:val="7DC83C15"/>
    <w:rsid w:val="7EC90463"/>
    <w:rsid w:val="7EDB91C8"/>
    <w:rsid w:val="7F4D3685"/>
    <w:rsid w:val="7F640C76"/>
    <w:rsid w:val="7F6FF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0A5D1"/>
  <w15:chartTrackingRefBased/>
  <w15:docId w15:val="{757207E9-F818-4BB2-B378-150F00882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sid w:val="00E8576A"/>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5897">
      <w:bodyDiv w:val="1"/>
      <w:marLeft w:val="0"/>
      <w:marRight w:val="0"/>
      <w:marTop w:val="0"/>
      <w:marBottom w:val="0"/>
      <w:divBdr>
        <w:top w:val="none" w:sz="0" w:space="0" w:color="auto"/>
        <w:left w:val="none" w:sz="0" w:space="0" w:color="auto"/>
        <w:bottom w:val="none" w:sz="0" w:space="0" w:color="auto"/>
        <w:right w:val="none" w:sz="0" w:space="0" w:color="auto"/>
      </w:divBdr>
    </w:div>
    <w:div w:id="122623672">
      <w:bodyDiv w:val="1"/>
      <w:marLeft w:val="0"/>
      <w:marRight w:val="0"/>
      <w:marTop w:val="0"/>
      <w:marBottom w:val="0"/>
      <w:divBdr>
        <w:top w:val="none" w:sz="0" w:space="0" w:color="auto"/>
        <w:left w:val="none" w:sz="0" w:space="0" w:color="auto"/>
        <w:bottom w:val="none" w:sz="0" w:space="0" w:color="auto"/>
        <w:right w:val="none" w:sz="0" w:space="0" w:color="auto"/>
      </w:divBdr>
    </w:div>
    <w:div w:id="152331210">
      <w:bodyDiv w:val="1"/>
      <w:marLeft w:val="0"/>
      <w:marRight w:val="0"/>
      <w:marTop w:val="0"/>
      <w:marBottom w:val="0"/>
      <w:divBdr>
        <w:top w:val="none" w:sz="0" w:space="0" w:color="auto"/>
        <w:left w:val="none" w:sz="0" w:space="0" w:color="auto"/>
        <w:bottom w:val="none" w:sz="0" w:space="0" w:color="auto"/>
        <w:right w:val="none" w:sz="0" w:space="0" w:color="auto"/>
      </w:divBdr>
    </w:div>
    <w:div w:id="472253017">
      <w:bodyDiv w:val="1"/>
      <w:marLeft w:val="0"/>
      <w:marRight w:val="0"/>
      <w:marTop w:val="0"/>
      <w:marBottom w:val="0"/>
      <w:divBdr>
        <w:top w:val="none" w:sz="0" w:space="0" w:color="auto"/>
        <w:left w:val="none" w:sz="0" w:space="0" w:color="auto"/>
        <w:bottom w:val="none" w:sz="0" w:space="0" w:color="auto"/>
        <w:right w:val="none" w:sz="0" w:space="0" w:color="auto"/>
      </w:divBdr>
    </w:div>
    <w:div w:id="500195734">
      <w:bodyDiv w:val="1"/>
      <w:marLeft w:val="0"/>
      <w:marRight w:val="0"/>
      <w:marTop w:val="0"/>
      <w:marBottom w:val="0"/>
      <w:divBdr>
        <w:top w:val="none" w:sz="0" w:space="0" w:color="auto"/>
        <w:left w:val="none" w:sz="0" w:space="0" w:color="auto"/>
        <w:bottom w:val="none" w:sz="0" w:space="0" w:color="auto"/>
        <w:right w:val="none" w:sz="0" w:space="0" w:color="auto"/>
      </w:divBdr>
    </w:div>
    <w:div w:id="603848915">
      <w:bodyDiv w:val="1"/>
      <w:marLeft w:val="0"/>
      <w:marRight w:val="0"/>
      <w:marTop w:val="0"/>
      <w:marBottom w:val="0"/>
      <w:divBdr>
        <w:top w:val="none" w:sz="0" w:space="0" w:color="auto"/>
        <w:left w:val="none" w:sz="0" w:space="0" w:color="auto"/>
        <w:bottom w:val="none" w:sz="0" w:space="0" w:color="auto"/>
        <w:right w:val="none" w:sz="0" w:space="0" w:color="auto"/>
      </w:divBdr>
    </w:div>
    <w:div w:id="725643117">
      <w:bodyDiv w:val="1"/>
      <w:marLeft w:val="0"/>
      <w:marRight w:val="0"/>
      <w:marTop w:val="0"/>
      <w:marBottom w:val="0"/>
      <w:divBdr>
        <w:top w:val="none" w:sz="0" w:space="0" w:color="auto"/>
        <w:left w:val="none" w:sz="0" w:space="0" w:color="auto"/>
        <w:bottom w:val="none" w:sz="0" w:space="0" w:color="auto"/>
        <w:right w:val="none" w:sz="0" w:space="0" w:color="auto"/>
      </w:divBdr>
    </w:div>
    <w:div w:id="837765809">
      <w:bodyDiv w:val="1"/>
      <w:marLeft w:val="0"/>
      <w:marRight w:val="0"/>
      <w:marTop w:val="0"/>
      <w:marBottom w:val="0"/>
      <w:divBdr>
        <w:top w:val="none" w:sz="0" w:space="0" w:color="auto"/>
        <w:left w:val="none" w:sz="0" w:space="0" w:color="auto"/>
        <w:bottom w:val="none" w:sz="0" w:space="0" w:color="auto"/>
        <w:right w:val="none" w:sz="0" w:space="0" w:color="auto"/>
      </w:divBdr>
    </w:div>
    <w:div w:id="874543365">
      <w:bodyDiv w:val="1"/>
      <w:marLeft w:val="0"/>
      <w:marRight w:val="0"/>
      <w:marTop w:val="0"/>
      <w:marBottom w:val="0"/>
      <w:divBdr>
        <w:top w:val="none" w:sz="0" w:space="0" w:color="auto"/>
        <w:left w:val="none" w:sz="0" w:space="0" w:color="auto"/>
        <w:bottom w:val="none" w:sz="0" w:space="0" w:color="auto"/>
        <w:right w:val="none" w:sz="0" w:space="0" w:color="auto"/>
      </w:divBdr>
    </w:div>
    <w:div w:id="964580741">
      <w:bodyDiv w:val="1"/>
      <w:marLeft w:val="0"/>
      <w:marRight w:val="0"/>
      <w:marTop w:val="0"/>
      <w:marBottom w:val="0"/>
      <w:divBdr>
        <w:top w:val="none" w:sz="0" w:space="0" w:color="auto"/>
        <w:left w:val="none" w:sz="0" w:space="0" w:color="auto"/>
        <w:bottom w:val="none" w:sz="0" w:space="0" w:color="auto"/>
        <w:right w:val="none" w:sz="0" w:space="0" w:color="auto"/>
      </w:divBdr>
    </w:div>
    <w:div w:id="998114336">
      <w:bodyDiv w:val="1"/>
      <w:marLeft w:val="0"/>
      <w:marRight w:val="0"/>
      <w:marTop w:val="0"/>
      <w:marBottom w:val="0"/>
      <w:divBdr>
        <w:top w:val="none" w:sz="0" w:space="0" w:color="auto"/>
        <w:left w:val="none" w:sz="0" w:space="0" w:color="auto"/>
        <w:bottom w:val="none" w:sz="0" w:space="0" w:color="auto"/>
        <w:right w:val="none" w:sz="0" w:space="0" w:color="auto"/>
      </w:divBdr>
    </w:div>
    <w:div w:id="1129783993">
      <w:bodyDiv w:val="1"/>
      <w:marLeft w:val="0"/>
      <w:marRight w:val="0"/>
      <w:marTop w:val="0"/>
      <w:marBottom w:val="0"/>
      <w:divBdr>
        <w:top w:val="none" w:sz="0" w:space="0" w:color="auto"/>
        <w:left w:val="none" w:sz="0" w:space="0" w:color="auto"/>
        <w:bottom w:val="none" w:sz="0" w:space="0" w:color="auto"/>
        <w:right w:val="none" w:sz="0" w:space="0" w:color="auto"/>
      </w:divBdr>
    </w:div>
    <w:div w:id="1317029014">
      <w:bodyDiv w:val="1"/>
      <w:marLeft w:val="0"/>
      <w:marRight w:val="0"/>
      <w:marTop w:val="0"/>
      <w:marBottom w:val="0"/>
      <w:divBdr>
        <w:top w:val="none" w:sz="0" w:space="0" w:color="auto"/>
        <w:left w:val="none" w:sz="0" w:space="0" w:color="auto"/>
        <w:bottom w:val="none" w:sz="0" w:space="0" w:color="auto"/>
        <w:right w:val="none" w:sz="0" w:space="0" w:color="auto"/>
      </w:divBdr>
    </w:div>
    <w:div w:id="1387988688">
      <w:bodyDiv w:val="1"/>
      <w:marLeft w:val="0"/>
      <w:marRight w:val="0"/>
      <w:marTop w:val="0"/>
      <w:marBottom w:val="0"/>
      <w:divBdr>
        <w:top w:val="none" w:sz="0" w:space="0" w:color="auto"/>
        <w:left w:val="none" w:sz="0" w:space="0" w:color="auto"/>
        <w:bottom w:val="none" w:sz="0" w:space="0" w:color="auto"/>
        <w:right w:val="none" w:sz="0" w:space="0" w:color="auto"/>
      </w:divBdr>
    </w:div>
    <w:div w:id="1392120536">
      <w:bodyDiv w:val="1"/>
      <w:marLeft w:val="0"/>
      <w:marRight w:val="0"/>
      <w:marTop w:val="0"/>
      <w:marBottom w:val="0"/>
      <w:divBdr>
        <w:top w:val="none" w:sz="0" w:space="0" w:color="auto"/>
        <w:left w:val="none" w:sz="0" w:space="0" w:color="auto"/>
        <w:bottom w:val="none" w:sz="0" w:space="0" w:color="auto"/>
        <w:right w:val="none" w:sz="0" w:space="0" w:color="auto"/>
      </w:divBdr>
    </w:div>
    <w:div w:id="1496415018">
      <w:bodyDiv w:val="1"/>
      <w:marLeft w:val="0"/>
      <w:marRight w:val="0"/>
      <w:marTop w:val="0"/>
      <w:marBottom w:val="0"/>
      <w:divBdr>
        <w:top w:val="none" w:sz="0" w:space="0" w:color="auto"/>
        <w:left w:val="none" w:sz="0" w:space="0" w:color="auto"/>
        <w:bottom w:val="none" w:sz="0" w:space="0" w:color="auto"/>
        <w:right w:val="none" w:sz="0" w:space="0" w:color="auto"/>
      </w:divBdr>
    </w:div>
    <w:div w:id="1510215715">
      <w:bodyDiv w:val="1"/>
      <w:marLeft w:val="0"/>
      <w:marRight w:val="0"/>
      <w:marTop w:val="0"/>
      <w:marBottom w:val="0"/>
      <w:divBdr>
        <w:top w:val="none" w:sz="0" w:space="0" w:color="auto"/>
        <w:left w:val="none" w:sz="0" w:space="0" w:color="auto"/>
        <w:bottom w:val="none" w:sz="0" w:space="0" w:color="auto"/>
        <w:right w:val="none" w:sz="0" w:space="0" w:color="auto"/>
      </w:divBdr>
    </w:div>
    <w:div w:id="1689283938">
      <w:bodyDiv w:val="1"/>
      <w:marLeft w:val="0"/>
      <w:marRight w:val="0"/>
      <w:marTop w:val="0"/>
      <w:marBottom w:val="0"/>
      <w:divBdr>
        <w:top w:val="none" w:sz="0" w:space="0" w:color="auto"/>
        <w:left w:val="none" w:sz="0" w:space="0" w:color="auto"/>
        <w:bottom w:val="none" w:sz="0" w:space="0" w:color="auto"/>
        <w:right w:val="none" w:sz="0" w:space="0" w:color="auto"/>
      </w:divBdr>
    </w:div>
    <w:div w:id="1725325284">
      <w:bodyDiv w:val="1"/>
      <w:marLeft w:val="0"/>
      <w:marRight w:val="0"/>
      <w:marTop w:val="0"/>
      <w:marBottom w:val="0"/>
      <w:divBdr>
        <w:top w:val="none" w:sz="0" w:space="0" w:color="auto"/>
        <w:left w:val="none" w:sz="0" w:space="0" w:color="auto"/>
        <w:bottom w:val="none" w:sz="0" w:space="0" w:color="auto"/>
        <w:right w:val="none" w:sz="0" w:space="0" w:color="auto"/>
      </w:divBdr>
    </w:div>
    <w:div w:id="1784301880">
      <w:bodyDiv w:val="1"/>
      <w:marLeft w:val="0"/>
      <w:marRight w:val="0"/>
      <w:marTop w:val="0"/>
      <w:marBottom w:val="0"/>
      <w:divBdr>
        <w:top w:val="none" w:sz="0" w:space="0" w:color="auto"/>
        <w:left w:val="none" w:sz="0" w:space="0" w:color="auto"/>
        <w:bottom w:val="none" w:sz="0" w:space="0" w:color="auto"/>
        <w:right w:val="none" w:sz="0" w:space="0" w:color="auto"/>
      </w:divBdr>
    </w:div>
    <w:div w:id="1822232794">
      <w:bodyDiv w:val="1"/>
      <w:marLeft w:val="0"/>
      <w:marRight w:val="0"/>
      <w:marTop w:val="0"/>
      <w:marBottom w:val="0"/>
      <w:divBdr>
        <w:top w:val="none" w:sz="0" w:space="0" w:color="auto"/>
        <w:left w:val="none" w:sz="0" w:space="0" w:color="auto"/>
        <w:bottom w:val="none" w:sz="0" w:space="0" w:color="auto"/>
        <w:right w:val="none" w:sz="0" w:space="0" w:color="auto"/>
      </w:divBdr>
    </w:div>
    <w:div w:id="1890262336">
      <w:bodyDiv w:val="1"/>
      <w:marLeft w:val="0"/>
      <w:marRight w:val="0"/>
      <w:marTop w:val="0"/>
      <w:marBottom w:val="0"/>
      <w:divBdr>
        <w:top w:val="none" w:sz="0" w:space="0" w:color="auto"/>
        <w:left w:val="none" w:sz="0" w:space="0" w:color="auto"/>
        <w:bottom w:val="none" w:sz="0" w:space="0" w:color="auto"/>
        <w:right w:val="none" w:sz="0" w:space="0" w:color="auto"/>
      </w:divBdr>
    </w:div>
    <w:div w:id="1926526259">
      <w:bodyDiv w:val="1"/>
      <w:marLeft w:val="0"/>
      <w:marRight w:val="0"/>
      <w:marTop w:val="0"/>
      <w:marBottom w:val="0"/>
      <w:divBdr>
        <w:top w:val="none" w:sz="0" w:space="0" w:color="auto"/>
        <w:left w:val="none" w:sz="0" w:space="0" w:color="auto"/>
        <w:bottom w:val="none" w:sz="0" w:space="0" w:color="auto"/>
        <w:right w:val="none" w:sz="0" w:space="0" w:color="auto"/>
      </w:divBdr>
    </w:div>
    <w:div w:id="1953123534">
      <w:bodyDiv w:val="1"/>
      <w:marLeft w:val="0"/>
      <w:marRight w:val="0"/>
      <w:marTop w:val="0"/>
      <w:marBottom w:val="0"/>
      <w:divBdr>
        <w:top w:val="none" w:sz="0" w:space="0" w:color="auto"/>
        <w:left w:val="none" w:sz="0" w:space="0" w:color="auto"/>
        <w:bottom w:val="none" w:sz="0" w:space="0" w:color="auto"/>
        <w:right w:val="none" w:sz="0" w:space="0" w:color="auto"/>
      </w:divBdr>
    </w:div>
    <w:div w:id="1965112337">
      <w:bodyDiv w:val="1"/>
      <w:marLeft w:val="0"/>
      <w:marRight w:val="0"/>
      <w:marTop w:val="0"/>
      <w:marBottom w:val="0"/>
      <w:divBdr>
        <w:top w:val="none" w:sz="0" w:space="0" w:color="auto"/>
        <w:left w:val="none" w:sz="0" w:space="0" w:color="auto"/>
        <w:bottom w:val="none" w:sz="0" w:space="0" w:color="auto"/>
        <w:right w:val="none" w:sz="0" w:space="0" w:color="auto"/>
      </w:divBdr>
    </w:div>
    <w:div w:id="2110006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oronavirus.data.gov.uk/details/de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5B419B-9399-4A99-8FB2-E8B43062CF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E0779B-8548-4E3C-BBB8-22292A322C04}">
  <ds:schemaRefs>
    <ds:schemaRef ds:uri="http://schemas.microsoft.com/sharepoint/v3/contenttype/forms"/>
  </ds:schemaRefs>
</ds:datastoreItem>
</file>

<file path=customXml/itemProps3.xml><?xml version="1.0" encoding="utf-8"?>
<ds:datastoreItem xmlns:ds="http://schemas.openxmlformats.org/officeDocument/2006/customXml" ds:itemID="{61F82076-10C1-40B5-B269-533AB0765012}">
  <ds:schemaRefs>
    <ds:schemaRef ds:uri="http://purl.org/dc/dcmitype/"/>
    <ds:schemaRef ds:uri="http://schemas.microsoft.com/office/infopath/2007/PartnerControls"/>
    <ds:schemaRef ds:uri="http://purl.org/dc/elements/1.1/"/>
    <ds:schemaRef ds:uri="http://schemas.microsoft.com/office/2006/metadata/properties"/>
    <ds:schemaRef ds:uri="95817cb9-f0eb-4f4d-892c-47ab9f8957c0"/>
    <ds:schemaRef ds:uri="http://schemas.microsoft.com/office/2006/documentManagement/types"/>
    <ds:schemaRef ds:uri="http://purl.org/dc/terms/"/>
    <ds:schemaRef ds:uri="http://schemas.openxmlformats.org/package/2006/metadata/core-properties"/>
    <ds:schemaRef ds:uri="9823f8e4-81f3-4a59-a026-c1a9717271f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1982</Words>
  <Characters>11301</Characters>
  <Application>Microsoft Office Word</Application>
  <DocSecurity>4</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Mihai (2113636)</dc:creator>
  <cp:keywords/>
  <dc:description/>
  <cp:lastModifiedBy>Abibatu</cp:lastModifiedBy>
  <cp:revision>2</cp:revision>
  <dcterms:created xsi:type="dcterms:W3CDTF">2022-08-14T13:21:00Z</dcterms:created>
  <dcterms:modified xsi:type="dcterms:W3CDTF">2022-08-14T13:21:00Z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