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C4892" w14:textId="1468DA18" w:rsidR="006114D1" w:rsidRPr="00890A85" w:rsidRDefault="00A63C98" w:rsidP="005E446F">
      <w:pPr>
        <w:spacing w:line="360" w:lineRule="auto"/>
        <w:rPr>
          <w:rFonts w:asciiTheme="minorBidi" w:hAnsiTheme="minorBidi"/>
          <w:sz w:val="24"/>
          <w:szCs w:val="24"/>
          <w:u w:val="single"/>
        </w:rPr>
      </w:pPr>
      <w:r w:rsidRPr="00890A85">
        <w:rPr>
          <w:rFonts w:asciiTheme="minorBidi" w:hAnsiTheme="minorBidi"/>
          <w:sz w:val="24"/>
          <w:szCs w:val="24"/>
          <w:u w:val="single"/>
        </w:rPr>
        <w:t xml:space="preserve">Section 1: </w:t>
      </w:r>
    </w:p>
    <w:p w14:paraId="158382B1" w14:textId="25E060B3" w:rsidR="00A63C98" w:rsidRDefault="00CD3B32" w:rsidP="005E446F">
      <w:pPr>
        <w:spacing w:line="360" w:lineRule="auto"/>
        <w:rPr>
          <w:rFonts w:asciiTheme="minorBidi" w:hAnsiTheme="minorBidi"/>
          <w:sz w:val="24"/>
          <w:szCs w:val="24"/>
        </w:rPr>
      </w:pPr>
      <w:r w:rsidRPr="00890A85">
        <w:rPr>
          <w:rFonts w:asciiTheme="minorBidi" w:hAnsiTheme="minorBidi"/>
          <w:sz w:val="24"/>
          <w:szCs w:val="24"/>
        </w:rPr>
        <w:t>This assignment aims t</w:t>
      </w:r>
      <w:r w:rsidR="00890A85">
        <w:rPr>
          <w:rFonts w:asciiTheme="minorBidi" w:hAnsiTheme="minorBidi"/>
          <w:sz w:val="24"/>
          <w:szCs w:val="24"/>
        </w:rPr>
        <w:t xml:space="preserve">o critically evaluate </w:t>
      </w:r>
      <w:r w:rsidR="004B4D18">
        <w:rPr>
          <w:rFonts w:asciiTheme="minorBidi" w:hAnsiTheme="minorBidi"/>
          <w:sz w:val="24"/>
          <w:szCs w:val="24"/>
        </w:rPr>
        <w:t>inclusive leadership with Early Years settings whilst discussing the barriers and challenges that arise when being an inclusive leader and the effects this could have on children, families, professionals and communities.</w:t>
      </w:r>
    </w:p>
    <w:p w14:paraId="2BEA8081" w14:textId="2A5C126E" w:rsidR="004B4D18" w:rsidRDefault="004B4D18" w:rsidP="005E446F">
      <w:pPr>
        <w:spacing w:line="360" w:lineRule="auto"/>
        <w:rPr>
          <w:rFonts w:asciiTheme="minorBidi" w:hAnsiTheme="minorBidi"/>
          <w:sz w:val="24"/>
          <w:szCs w:val="24"/>
        </w:rPr>
      </w:pPr>
      <w:r>
        <w:rPr>
          <w:rFonts w:asciiTheme="minorBidi" w:hAnsiTheme="minorBidi"/>
          <w:sz w:val="24"/>
          <w:szCs w:val="24"/>
        </w:rPr>
        <w:t>Inclusive leadership, according to Ferdman</w:t>
      </w:r>
      <w:r w:rsidR="005E210F">
        <w:rPr>
          <w:rFonts w:asciiTheme="minorBidi" w:hAnsiTheme="minorBidi"/>
          <w:sz w:val="24"/>
          <w:szCs w:val="24"/>
        </w:rPr>
        <w:t>, Prime</w:t>
      </w:r>
      <w:r w:rsidR="007C4355">
        <w:rPr>
          <w:rFonts w:asciiTheme="minorBidi" w:hAnsiTheme="minorBidi"/>
          <w:sz w:val="24"/>
          <w:szCs w:val="24"/>
        </w:rPr>
        <w:t xml:space="preserve"> and Reggio</w:t>
      </w:r>
      <w:r>
        <w:rPr>
          <w:rFonts w:asciiTheme="minorBidi" w:hAnsiTheme="minorBidi"/>
          <w:sz w:val="24"/>
          <w:szCs w:val="24"/>
        </w:rPr>
        <w:t xml:space="preserve"> (2020), is fundamental in educational settings as it supports equality and equity </w:t>
      </w:r>
      <w:r w:rsidR="00D41379">
        <w:rPr>
          <w:rFonts w:asciiTheme="minorBidi" w:hAnsiTheme="minorBidi"/>
          <w:sz w:val="24"/>
          <w:szCs w:val="24"/>
        </w:rPr>
        <w:t xml:space="preserve">for all those involved. This is agreed with </w:t>
      </w:r>
      <w:proofErr w:type="spellStart"/>
      <w:r w:rsidR="00D41379">
        <w:rPr>
          <w:rFonts w:asciiTheme="minorBidi" w:hAnsiTheme="minorBidi"/>
          <w:sz w:val="24"/>
          <w:szCs w:val="24"/>
        </w:rPr>
        <w:t>Bortini</w:t>
      </w:r>
      <w:proofErr w:type="spellEnd"/>
      <w:r w:rsidR="00D41379">
        <w:rPr>
          <w:rFonts w:asciiTheme="minorBidi" w:hAnsiTheme="minorBidi"/>
          <w:sz w:val="24"/>
          <w:szCs w:val="24"/>
        </w:rPr>
        <w:t xml:space="preserve"> </w:t>
      </w:r>
      <w:r w:rsidR="00D41379">
        <w:rPr>
          <w:rFonts w:asciiTheme="minorBidi" w:hAnsiTheme="minorBidi"/>
          <w:i/>
          <w:iCs/>
          <w:sz w:val="24"/>
          <w:szCs w:val="24"/>
        </w:rPr>
        <w:t xml:space="preserve">et al. </w:t>
      </w:r>
      <w:r w:rsidR="00D41379">
        <w:rPr>
          <w:rFonts w:asciiTheme="minorBidi" w:hAnsiTheme="minorBidi"/>
          <w:sz w:val="24"/>
          <w:szCs w:val="24"/>
        </w:rPr>
        <w:t xml:space="preserve">(2018) who states an inclusive leader appreciates and welcomes diversity </w:t>
      </w:r>
      <w:r w:rsidR="00F6051A">
        <w:rPr>
          <w:rFonts w:asciiTheme="minorBidi" w:hAnsiTheme="minorBidi"/>
          <w:sz w:val="24"/>
          <w:szCs w:val="24"/>
        </w:rPr>
        <w:t>as well as embracing individuality.</w:t>
      </w:r>
      <w:r w:rsidR="00833AF4">
        <w:rPr>
          <w:rFonts w:asciiTheme="minorBidi" w:hAnsiTheme="minorBidi"/>
          <w:sz w:val="24"/>
          <w:szCs w:val="24"/>
        </w:rPr>
        <w:t xml:space="preserve"> This also entails creating an environment where everybody feels valued and respected no matter their race, gender, sex, age and religion (Newstead and Isles-Buck, 2019).</w:t>
      </w:r>
      <w:r w:rsidR="008369E3">
        <w:rPr>
          <w:rFonts w:asciiTheme="minorBidi" w:hAnsiTheme="minorBidi"/>
          <w:sz w:val="24"/>
          <w:szCs w:val="24"/>
        </w:rPr>
        <w:t xml:space="preserve"> </w:t>
      </w:r>
      <w:r w:rsidR="00873ADF">
        <w:rPr>
          <w:rFonts w:asciiTheme="minorBidi" w:hAnsiTheme="minorBidi"/>
          <w:sz w:val="24"/>
          <w:szCs w:val="24"/>
        </w:rPr>
        <w:t>Pacey (</w:t>
      </w:r>
      <w:r w:rsidR="004C6A14">
        <w:rPr>
          <w:rFonts w:asciiTheme="minorBidi" w:hAnsiTheme="minorBidi"/>
          <w:sz w:val="24"/>
          <w:szCs w:val="24"/>
        </w:rPr>
        <w:t xml:space="preserve">2022) agrees with this suggesting that every child is unique and therefore </w:t>
      </w:r>
      <w:r w:rsidR="00B0200E">
        <w:rPr>
          <w:rFonts w:asciiTheme="minorBidi" w:hAnsiTheme="minorBidi"/>
          <w:sz w:val="24"/>
          <w:szCs w:val="24"/>
        </w:rPr>
        <w:t>should not all be treated the sam</w:t>
      </w:r>
      <w:r w:rsidR="003B3B83">
        <w:rPr>
          <w:rFonts w:asciiTheme="minorBidi" w:hAnsiTheme="minorBidi"/>
          <w:sz w:val="24"/>
          <w:szCs w:val="24"/>
        </w:rPr>
        <w:t>e</w:t>
      </w:r>
      <w:r w:rsidR="00BE1D18">
        <w:rPr>
          <w:rFonts w:asciiTheme="minorBidi" w:hAnsiTheme="minorBidi"/>
          <w:sz w:val="24"/>
          <w:szCs w:val="24"/>
        </w:rPr>
        <w:t>.</w:t>
      </w:r>
      <w:r w:rsidR="007C3C31">
        <w:rPr>
          <w:rFonts w:asciiTheme="minorBidi" w:hAnsiTheme="minorBidi"/>
          <w:sz w:val="24"/>
          <w:szCs w:val="24"/>
        </w:rPr>
        <w:t xml:space="preserve"> Additionally,</w:t>
      </w:r>
      <w:r w:rsidR="00BE1D18">
        <w:rPr>
          <w:rFonts w:asciiTheme="minorBidi" w:hAnsiTheme="minorBidi"/>
          <w:sz w:val="24"/>
          <w:szCs w:val="24"/>
        </w:rPr>
        <w:t xml:space="preserve"> </w:t>
      </w:r>
      <w:r w:rsidR="007C3C31">
        <w:rPr>
          <w:rFonts w:asciiTheme="minorBidi" w:hAnsiTheme="minorBidi"/>
          <w:sz w:val="24"/>
          <w:szCs w:val="24"/>
        </w:rPr>
        <w:t>i</w:t>
      </w:r>
      <w:r w:rsidR="00DC4B3E">
        <w:rPr>
          <w:rFonts w:asciiTheme="minorBidi" w:hAnsiTheme="minorBidi"/>
          <w:sz w:val="24"/>
          <w:szCs w:val="24"/>
        </w:rPr>
        <w:t xml:space="preserve">nclusive </w:t>
      </w:r>
      <w:r w:rsidR="007C3C31">
        <w:rPr>
          <w:rFonts w:asciiTheme="minorBidi" w:hAnsiTheme="minorBidi"/>
          <w:sz w:val="24"/>
          <w:szCs w:val="24"/>
        </w:rPr>
        <w:t>leaders</w:t>
      </w:r>
      <w:r w:rsidR="0090122E">
        <w:rPr>
          <w:rFonts w:asciiTheme="minorBidi" w:hAnsiTheme="minorBidi"/>
          <w:sz w:val="24"/>
          <w:szCs w:val="24"/>
        </w:rPr>
        <w:t xml:space="preserve"> can create positive environments for children by </w:t>
      </w:r>
      <w:r w:rsidR="00670DD3">
        <w:rPr>
          <w:rFonts w:asciiTheme="minorBidi" w:hAnsiTheme="minorBidi"/>
          <w:sz w:val="24"/>
          <w:szCs w:val="24"/>
        </w:rPr>
        <w:t xml:space="preserve">identifying and </w:t>
      </w:r>
      <w:r w:rsidR="002926E7">
        <w:rPr>
          <w:rFonts w:asciiTheme="minorBidi" w:hAnsiTheme="minorBidi"/>
          <w:sz w:val="24"/>
          <w:szCs w:val="24"/>
        </w:rPr>
        <w:t xml:space="preserve">reducing </w:t>
      </w:r>
      <w:r w:rsidR="00BA6E31">
        <w:rPr>
          <w:rFonts w:asciiTheme="minorBidi" w:hAnsiTheme="minorBidi"/>
          <w:sz w:val="24"/>
          <w:szCs w:val="24"/>
        </w:rPr>
        <w:t>barriers to education</w:t>
      </w:r>
      <w:r w:rsidR="00173A39">
        <w:rPr>
          <w:rFonts w:asciiTheme="minorBidi" w:hAnsiTheme="minorBidi"/>
          <w:sz w:val="24"/>
          <w:szCs w:val="24"/>
        </w:rPr>
        <w:t xml:space="preserve"> and risk of exclusion</w:t>
      </w:r>
      <w:r w:rsidR="00983462">
        <w:rPr>
          <w:rFonts w:asciiTheme="minorBidi" w:hAnsiTheme="minorBidi"/>
          <w:sz w:val="24"/>
          <w:szCs w:val="24"/>
        </w:rPr>
        <w:t xml:space="preserve"> </w:t>
      </w:r>
      <w:r w:rsidR="006F61CB">
        <w:rPr>
          <w:rFonts w:asciiTheme="minorBidi" w:hAnsiTheme="minorBidi"/>
          <w:sz w:val="24"/>
          <w:szCs w:val="24"/>
        </w:rPr>
        <w:t xml:space="preserve">which can be achieved by acting as a role model </w:t>
      </w:r>
      <w:r w:rsidR="00173A39">
        <w:rPr>
          <w:rFonts w:asciiTheme="minorBidi" w:hAnsiTheme="minorBidi"/>
          <w:sz w:val="24"/>
          <w:szCs w:val="24"/>
        </w:rPr>
        <w:t xml:space="preserve">and actively </w:t>
      </w:r>
      <w:r w:rsidR="007D4B4D">
        <w:rPr>
          <w:rFonts w:asciiTheme="minorBidi" w:hAnsiTheme="minorBidi"/>
          <w:sz w:val="24"/>
          <w:szCs w:val="24"/>
        </w:rPr>
        <w:t>influencing others to follow the inclusive setting</w:t>
      </w:r>
      <w:r w:rsidR="00DA4528">
        <w:rPr>
          <w:rFonts w:asciiTheme="minorBidi" w:hAnsiTheme="minorBidi"/>
          <w:sz w:val="24"/>
          <w:szCs w:val="24"/>
        </w:rPr>
        <w:t xml:space="preserve"> (</w:t>
      </w:r>
      <w:proofErr w:type="spellStart"/>
      <w:r w:rsidR="00894073" w:rsidRPr="00894073">
        <w:rPr>
          <w:rFonts w:asciiTheme="minorBidi" w:hAnsiTheme="minorBidi"/>
          <w:sz w:val="24"/>
          <w:szCs w:val="24"/>
        </w:rPr>
        <w:t>Guralnick</w:t>
      </w:r>
      <w:proofErr w:type="spellEnd"/>
      <w:r w:rsidR="00894073" w:rsidRPr="00894073">
        <w:rPr>
          <w:rFonts w:asciiTheme="minorBidi" w:hAnsiTheme="minorBidi"/>
          <w:sz w:val="24"/>
          <w:szCs w:val="24"/>
        </w:rPr>
        <w:t xml:space="preserve"> </w:t>
      </w:r>
      <w:r w:rsidR="00894073">
        <w:rPr>
          <w:rFonts w:asciiTheme="minorBidi" w:hAnsiTheme="minorBidi"/>
          <w:sz w:val="24"/>
          <w:szCs w:val="24"/>
        </w:rPr>
        <w:t>and</w:t>
      </w:r>
      <w:r w:rsidR="00894073" w:rsidRPr="00894073">
        <w:rPr>
          <w:rFonts w:asciiTheme="minorBidi" w:hAnsiTheme="minorBidi"/>
          <w:sz w:val="24"/>
          <w:szCs w:val="24"/>
        </w:rPr>
        <w:t xml:space="preserve"> </w:t>
      </w:r>
      <w:proofErr w:type="spellStart"/>
      <w:r w:rsidR="00894073" w:rsidRPr="00894073">
        <w:rPr>
          <w:rFonts w:asciiTheme="minorBidi" w:hAnsiTheme="minorBidi"/>
          <w:sz w:val="24"/>
          <w:szCs w:val="24"/>
        </w:rPr>
        <w:t>Bruder</w:t>
      </w:r>
      <w:proofErr w:type="spellEnd"/>
      <w:r w:rsidR="00894073" w:rsidRPr="00894073">
        <w:rPr>
          <w:rFonts w:asciiTheme="minorBidi" w:hAnsiTheme="minorBidi"/>
          <w:sz w:val="24"/>
          <w:szCs w:val="24"/>
        </w:rPr>
        <w:t>, 2016</w:t>
      </w:r>
      <w:r w:rsidR="00894073">
        <w:rPr>
          <w:rFonts w:asciiTheme="minorBidi" w:hAnsiTheme="minorBidi"/>
          <w:sz w:val="24"/>
          <w:szCs w:val="24"/>
        </w:rPr>
        <w:t>).</w:t>
      </w:r>
      <w:r w:rsidR="003C6E2B">
        <w:rPr>
          <w:rFonts w:asciiTheme="minorBidi" w:hAnsiTheme="minorBidi"/>
          <w:sz w:val="24"/>
          <w:szCs w:val="24"/>
        </w:rPr>
        <w:t xml:space="preserve"> Creating an inclusive early years setting is fundamental for success as suggested by</w:t>
      </w:r>
      <w:r w:rsidR="00C2275A">
        <w:rPr>
          <w:rFonts w:asciiTheme="minorBidi" w:hAnsiTheme="minorBidi"/>
          <w:sz w:val="24"/>
          <w:szCs w:val="24"/>
        </w:rPr>
        <w:t xml:space="preserve"> Jones and Pound (2008)</w:t>
      </w:r>
      <w:r w:rsidR="00E01225">
        <w:rPr>
          <w:rFonts w:asciiTheme="minorBidi" w:hAnsiTheme="minorBidi"/>
          <w:sz w:val="24"/>
          <w:szCs w:val="24"/>
        </w:rPr>
        <w:t xml:space="preserve">, </w:t>
      </w:r>
      <w:r w:rsidR="00EA7F4C">
        <w:rPr>
          <w:rFonts w:asciiTheme="minorBidi" w:hAnsiTheme="minorBidi"/>
          <w:sz w:val="24"/>
          <w:szCs w:val="24"/>
        </w:rPr>
        <w:t xml:space="preserve">who feel that </w:t>
      </w:r>
      <w:r w:rsidR="00564C86">
        <w:rPr>
          <w:rFonts w:asciiTheme="minorBidi" w:hAnsiTheme="minorBidi"/>
          <w:sz w:val="24"/>
          <w:szCs w:val="24"/>
        </w:rPr>
        <w:t xml:space="preserve">this role is difficult to </w:t>
      </w:r>
      <w:r w:rsidR="00436A8C">
        <w:rPr>
          <w:rFonts w:asciiTheme="minorBidi" w:hAnsiTheme="minorBidi"/>
          <w:sz w:val="24"/>
          <w:szCs w:val="24"/>
        </w:rPr>
        <w:t>achieve individually so</w:t>
      </w:r>
      <w:r w:rsidR="00B67B05">
        <w:rPr>
          <w:rFonts w:asciiTheme="minorBidi" w:hAnsiTheme="minorBidi"/>
          <w:sz w:val="24"/>
          <w:szCs w:val="24"/>
        </w:rPr>
        <w:t xml:space="preserve"> it </w:t>
      </w:r>
      <w:r w:rsidR="00436A8C">
        <w:rPr>
          <w:rFonts w:asciiTheme="minorBidi" w:hAnsiTheme="minorBidi"/>
          <w:sz w:val="24"/>
          <w:szCs w:val="24"/>
        </w:rPr>
        <w:t xml:space="preserve">is important </w:t>
      </w:r>
      <w:r w:rsidR="00B67B05">
        <w:rPr>
          <w:rFonts w:asciiTheme="minorBidi" w:hAnsiTheme="minorBidi"/>
          <w:sz w:val="24"/>
          <w:szCs w:val="24"/>
        </w:rPr>
        <w:t>the</w:t>
      </w:r>
      <w:r w:rsidR="00436A8C">
        <w:rPr>
          <w:rFonts w:asciiTheme="minorBidi" w:hAnsiTheme="minorBidi"/>
          <w:sz w:val="24"/>
          <w:szCs w:val="24"/>
        </w:rPr>
        <w:t xml:space="preserve"> whole team</w:t>
      </w:r>
      <w:r w:rsidR="00B67B05">
        <w:rPr>
          <w:rFonts w:asciiTheme="minorBidi" w:hAnsiTheme="minorBidi"/>
          <w:sz w:val="24"/>
          <w:szCs w:val="24"/>
        </w:rPr>
        <w:t>s</w:t>
      </w:r>
      <w:r w:rsidR="00436A8C">
        <w:rPr>
          <w:rFonts w:asciiTheme="minorBidi" w:hAnsiTheme="minorBidi"/>
          <w:sz w:val="24"/>
          <w:szCs w:val="24"/>
        </w:rPr>
        <w:t xml:space="preserve"> </w:t>
      </w:r>
      <w:r w:rsidR="00BE17A1">
        <w:rPr>
          <w:rFonts w:asciiTheme="minorBidi" w:hAnsiTheme="minorBidi"/>
          <w:sz w:val="24"/>
          <w:szCs w:val="24"/>
        </w:rPr>
        <w:t xml:space="preserve">involved </w:t>
      </w:r>
      <w:r w:rsidR="00B34E9C">
        <w:rPr>
          <w:rFonts w:asciiTheme="minorBidi" w:hAnsiTheme="minorBidi"/>
          <w:sz w:val="24"/>
          <w:szCs w:val="24"/>
        </w:rPr>
        <w:t xml:space="preserve">to </w:t>
      </w:r>
      <w:r w:rsidR="00D309A5">
        <w:rPr>
          <w:rFonts w:asciiTheme="minorBidi" w:hAnsiTheme="minorBidi"/>
          <w:sz w:val="24"/>
          <w:szCs w:val="24"/>
        </w:rPr>
        <w:t xml:space="preserve">fulfil the </w:t>
      </w:r>
      <w:r w:rsidR="00502BB9">
        <w:rPr>
          <w:rFonts w:asciiTheme="minorBidi" w:hAnsiTheme="minorBidi"/>
          <w:sz w:val="24"/>
          <w:szCs w:val="24"/>
        </w:rPr>
        <w:t xml:space="preserve">shared </w:t>
      </w:r>
      <w:r w:rsidR="00735043">
        <w:rPr>
          <w:rFonts w:asciiTheme="minorBidi" w:hAnsiTheme="minorBidi"/>
          <w:sz w:val="24"/>
          <w:szCs w:val="24"/>
        </w:rPr>
        <w:t xml:space="preserve">goals of the setting. </w:t>
      </w:r>
      <w:r w:rsidR="00E831A2">
        <w:rPr>
          <w:rFonts w:asciiTheme="minorBidi" w:hAnsiTheme="minorBidi"/>
          <w:sz w:val="24"/>
          <w:szCs w:val="24"/>
        </w:rPr>
        <w:t xml:space="preserve">A successful inclusive early years setting should </w:t>
      </w:r>
      <w:r w:rsidR="00D21FC0">
        <w:rPr>
          <w:rFonts w:asciiTheme="minorBidi" w:hAnsiTheme="minorBidi"/>
          <w:sz w:val="24"/>
          <w:szCs w:val="24"/>
        </w:rPr>
        <w:t xml:space="preserve">therefore be a safe place that </w:t>
      </w:r>
      <w:r w:rsidR="002146A0">
        <w:rPr>
          <w:rFonts w:asciiTheme="minorBidi" w:hAnsiTheme="minorBidi"/>
          <w:sz w:val="24"/>
          <w:szCs w:val="24"/>
        </w:rPr>
        <w:t xml:space="preserve">parents, practitioners and children can educate </w:t>
      </w:r>
      <w:r w:rsidR="009F0656">
        <w:rPr>
          <w:rFonts w:asciiTheme="minorBidi" w:hAnsiTheme="minorBidi"/>
          <w:sz w:val="24"/>
          <w:szCs w:val="24"/>
        </w:rPr>
        <w:t xml:space="preserve">themselves about other’s </w:t>
      </w:r>
      <w:r w:rsidR="00E868F3">
        <w:rPr>
          <w:rFonts w:asciiTheme="minorBidi" w:hAnsiTheme="minorBidi"/>
          <w:sz w:val="24"/>
          <w:szCs w:val="24"/>
        </w:rPr>
        <w:t xml:space="preserve">differences and similarities and </w:t>
      </w:r>
      <w:r w:rsidR="00357F0A">
        <w:rPr>
          <w:rFonts w:asciiTheme="minorBidi" w:hAnsiTheme="minorBidi"/>
          <w:sz w:val="24"/>
          <w:szCs w:val="24"/>
        </w:rPr>
        <w:t xml:space="preserve">create positive attitudes towards </w:t>
      </w:r>
      <w:r w:rsidR="00902683">
        <w:rPr>
          <w:rFonts w:asciiTheme="minorBidi" w:hAnsiTheme="minorBidi"/>
          <w:sz w:val="24"/>
          <w:szCs w:val="24"/>
        </w:rPr>
        <w:t xml:space="preserve">and value </w:t>
      </w:r>
      <w:r w:rsidR="00357F0A">
        <w:rPr>
          <w:rFonts w:asciiTheme="minorBidi" w:hAnsiTheme="minorBidi"/>
          <w:sz w:val="24"/>
          <w:szCs w:val="24"/>
        </w:rPr>
        <w:t>one another</w:t>
      </w:r>
      <w:r w:rsidR="00902683">
        <w:rPr>
          <w:rFonts w:asciiTheme="minorBidi" w:hAnsiTheme="minorBidi"/>
          <w:sz w:val="24"/>
          <w:szCs w:val="24"/>
        </w:rPr>
        <w:t xml:space="preserve"> (</w:t>
      </w:r>
      <w:r w:rsidR="006F6B78">
        <w:rPr>
          <w:rFonts w:asciiTheme="minorBidi" w:hAnsiTheme="minorBidi"/>
          <w:sz w:val="24"/>
          <w:szCs w:val="24"/>
        </w:rPr>
        <w:t xml:space="preserve">Early Years Alliance, </w:t>
      </w:r>
      <w:r w:rsidR="00DA561E">
        <w:rPr>
          <w:rFonts w:asciiTheme="minorBidi" w:hAnsiTheme="minorBidi"/>
          <w:sz w:val="24"/>
          <w:szCs w:val="24"/>
        </w:rPr>
        <w:t>2019).</w:t>
      </w:r>
      <w:r w:rsidR="0020370D">
        <w:rPr>
          <w:rFonts w:asciiTheme="minorBidi" w:hAnsiTheme="minorBidi"/>
          <w:sz w:val="24"/>
          <w:szCs w:val="24"/>
        </w:rPr>
        <w:t xml:space="preserve"> </w:t>
      </w:r>
    </w:p>
    <w:p w14:paraId="32F3A0B1" w14:textId="780FBE0E" w:rsidR="00464120" w:rsidRDefault="00464120" w:rsidP="005E446F">
      <w:pPr>
        <w:spacing w:line="360" w:lineRule="auto"/>
        <w:rPr>
          <w:rFonts w:asciiTheme="minorBidi" w:hAnsiTheme="minorBidi"/>
          <w:sz w:val="24"/>
          <w:szCs w:val="24"/>
        </w:rPr>
      </w:pPr>
      <w:r>
        <w:rPr>
          <w:rFonts w:asciiTheme="minorBidi" w:hAnsiTheme="minorBidi"/>
          <w:sz w:val="24"/>
          <w:szCs w:val="24"/>
        </w:rPr>
        <w:t xml:space="preserve">However, </w:t>
      </w:r>
      <w:r w:rsidR="005D48D2">
        <w:rPr>
          <w:rFonts w:asciiTheme="minorBidi" w:hAnsiTheme="minorBidi"/>
          <w:sz w:val="24"/>
          <w:szCs w:val="24"/>
        </w:rPr>
        <w:t xml:space="preserve">inclusive leadership can </w:t>
      </w:r>
      <w:r w:rsidR="00CE1D66">
        <w:rPr>
          <w:rFonts w:asciiTheme="minorBidi" w:hAnsiTheme="minorBidi"/>
          <w:sz w:val="24"/>
          <w:szCs w:val="24"/>
        </w:rPr>
        <w:t>have different meanings</w:t>
      </w:r>
      <w:r w:rsidR="005D48D2">
        <w:rPr>
          <w:rFonts w:asciiTheme="minorBidi" w:hAnsiTheme="minorBidi"/>
          <w:sz w:val="24"/>
          <w:szCs w:val="24"/>
        </w:rPr>
        <w:t xml:space="preserve"> depending on the era individuals were born in. </w:t>
      </w:r>
      <w:r w:rsidR="008C505F">
        <w:rPr>
          <w:rFonts w:asciiTheme="minorBidi" w:hAnsiTheme="minorBidi"/>
          <w:sz w:val="24"/>
          <w:szCs w:val="24"/>
        </w:rPr>
        <w:t>Traditionally, inclusive leadership is hierarchy-based</w:t>
      </w:r>
      <w:r w:rsidR="00D91A4A">
        <w:rPr>
          <w:rFonts w:asciiTheme="minorBidi" w:hAnsiTheme="minorBidi"/>
          <w:sz w:val="24"/>
          <w:szCs w:val="24"/>
        </w:rPr>
        <w:t xml:space="preserve"> (Al-</w:t>
      </w:r>
      <w:proofErr w:type="spellStart"/>
      <w:r w:rsidR="00D91A4A">
        <w:rPr>
          <w:rFonts w:asciiTheme="minorBidi" w:hAnsiTheme="minorBidi"/>
          <w:sz w:val="24"/>
          <w:szCs w:val="24"/>
        </w:rPr>
        <w:t>Asfour</w:t>
      </w:r>
      <w:proofErr w:type="spellEnd"/>
      <w:r w:rsidR="00D91A4A">
        <w:rPr>
          <w:rFonts w:asciiTheme="minorBidi" w:hAnsiTheme="minorBidi"/>
          <w:sz w:val="24"/>
          <w:szCs w:val="24"/>
        </w:rPr>
        <w:t xml:space="preserve"> and </w:t>
      </w:r>
      <w:proofErr w:type="spellStart"/>
      <w:r w:rsidR="00D91A4A">
        <w:rPr>
          <w:rFonts w:asciiTheme="minorBidi" w:hAnsiTheme="minorBidi"/>
          <w:sz w:val="24"/>
          <w:szCs w:val="24"/>
        </w:rPr>
        <w:t>Lettau</w:t>
      </w:r>
      <w:proofErr w:type="spellEnd"/>
      <w:r w:rsidR="00D91A4A">
        <w:rPr>
          <w:rFonts w:asciiTheme="minorBidi" w:hAnsiTheme="minorBidi"/>
          <w:sz w:val="24"/>
          <w:szCs w:val="24"/>
        </w:rPr>
        <w:t>, 2014).</w:t>
      </w:r>
      <w:r w:rsidR="002643B9">
        <w:rPr>
          <w:rFonts w:asciiTheme="minorBidi" w:hAnsiTheme="minorBidi"/>
          <w:sz w:val="24"/>
          <w:szCs w:val="24"/>
        </w:rPr>
        <w:t xml:space="preserve"> </w:t>
      </w:r>
      <w:r w:rsidR="00CF2B73">
        <w:rPr>
          <w:rFonts w:asciiTheme="minorBidi" w:hAnsiTheme="minorBidi"/>
          <w:sz w:val="24"/>
          <w:szCs w:val="24"/>
        </w:rPr>
        <w:t xml:space="preserve">Alongside this, according to Rodd (2013), </w:t>
      </w:r>
      <w:r w:rsidR="005B7818">
        <w:rPr>
          <w:rFonts w:asciiTheme="minorBidi" w:hAnsiTheme="minorBidi"/>
          <w:sz w:val="24"/>
          <w:szCs w:val="24"/>
        </w:rPr>
        <w:t xml:space="preserve">there is limited access </w:t>
      </w:r>
      <w:r w:rsidR="006C5C6B">
        <w:rPr>
          <w:rFonts w:asciiTheme="minorBidi" w:hAnsiTheme="minorBidi"/>
          <w:sz w:val="24"/>
          <w:szCs w:val="24"/>
        </w:rPr>
        <w:t>to</w:t>
      </w:r>
      <w:r w:rsidR="005B7818">
        <w:rPr>
          <w:rFonts w:asciiTheme="minorBidi" w:hAnsiTheme="minorBidi"/>
          <w:sz w:val="24"/>
          <w:szCs w:val="24"/>
        </w:rPr>
        <w:t xml:space="preserve"> training and role</w:t>
      </w:r>
      <w:r w:rsidR="006C5C6B">
        <w:rPr>
          <w:rFonts w:asciiTheme="minorBidi" w:hAnsiTheme="minorBidi"/>
          <w:sz w:val="24"/>
          <w:szCs w:val="24"/>
        </w:rPr>
        <w:t xml:space="preserve"> models </w:t>
      </w:r>
      <w:r w:rsidR="00397869">
        <w:rPr>
          <w:rFonts w:asciiTheme="minorBidi" w:hAnsiTheme="minorBidi"/>
          <w:sz w:val="24"/>
          <w:szCs w:val="24"/>
        </w:rPr>
        <w:t xml:space="preserve">which </w:t>
      </w:r>
      <w:r w:rsidR="001A74AB">
        <w:rPr>
          <w:rFonts w:asciiTheme="minorBidi" w:hAnsiTheme="minorBidi"/>
          <w:sz w:val="24"/>
          <w:szCs w:val="24"/>
        </w:rPr>
        <w:t xml:space="preserve">would demonstrate to potential leaders the importance of </w:t>
      </w:r>
      <w:r w:rsidR="0029097C">
        <w:rPr>
          <w:rFonts w:asciiTheme="minorBidi" w:hAnsiTheme="minorBidi"/>
          <w:sz w:val="24"/>
          <w:szCs w:val="24"/>
        </w:rPr>
        <w:t xml:space="preserve">as stated by </w:t>
      </w:r>
      <w:proofErr w:type="spellStart"/>
      <w:r w:rsidR="0029097C">
        <w:rPr>
          <w:rFonts w:asciiTheme="minorBidi" w:hAnsiTheme="minorBidi"/>
          <w:sz w:val="24"/>
          <w:szCs w:val="24"/>
        </w:rPr>
        <w:t>Sarij</w:t>
      </w:r>
      <w:proofErr w:type="spellEnd"/>
      <w:r w:rsidR="0029097C">
        <w:rPr>
          <w:rFonts w:asciiTheme="minorBidi" w:hAnsiTheme="minorBidi"/>
          <w:sz w:val="24"/>
          <w:szCs w:val="24"/>
        </w:rPr>
        <w:t xml:space="preserve">-Blatchford and </w:t>
      </w:r>
      <w:proofErr w:type="spellStart"/>
      <w:r w:rsidR="0029097C">
        <w:rPr>
          <w:rFonts w:asciiTheme="minorBidi" w:hAnsiTheme="minorBidi"/>
          <w:sz w:val="24"/>
          <w:szCs w:val="24"/>
        </w:rPr>
        <w:t>Hallet</w:t>
      </w:r>
      <w:proofErr w:type="spellEnd"/>
      <w:r w:rsidR="0029097C">
        <w:rPr>
          <w:rFonts w:asciiTheme="minorBidi" w:hAnsiTheme="minorBidi"/>
          <w:sz w:val="24"/>
          <w:szCs w:val="24"/>
        </w:rPr>
        <w:t xml:space="preserve"> (2014) </w:t>
      </w:r>
      <w:r w:rsidR="005C1EB2">
        <w:rPr>
          <w:rFonts w:asciiTheme="minorBidi" w:hAnsiTheme="minorBidi"/>
          <w:sz w:val="24"/>
          <w:szCs w:val="24"/>
        </w:rPr>
        <w:t xml:space="preserve">working </w:t>
      </w:r>
      <w:r w:rsidR="00AE1C3A">
        <w:rPr>
          <w:rFonts w:asciiTheme="minorBidi" w:hAnsiTheme="minorBidi"/>
          <w:sz w:val="24"/>
          <w:szCs w:val="24"/>
        </w:rPr>
        <w:t>collaboratively</w:t>
      </w:r>
      <w:r w:rsidR="005C1EB2">
        <w:rPr>
          <w:rFonts w:asciiTheme="minorBidi" w:hAnsiTheme="minorBidi"/>
          <w:sz w:val="24"/>
          <w:szCs w:val="24"/>
        </w:rPr>
        <w:t xml:space="preserve"> to </w:t>
      </w:r>
      <w:r w:rsidR="00AE1C3A">
        <w:rPr>
          <w:rFonts w:asciiTheme="minorBidi" w:hAnsiTheme="minorBidi"/>
          <w:sz w:val="24"/>
          <w:szCs w:val="24"/>
        </w:rPr>
        <w:t xml:space="preserve">create an inclusion environment for children </w:t>
      </w:r>
      <w:r w:rsidR="00B252C0">
        <w:rPr>
          <w:rFonts w:asciiTheme="minorBidi" w:hAnsiTheme="minorBidi"/>
          <w:sz w:val="24"/>
          <w:szCs w:val="24"/>
        </w:rPr>
        <w:t>instead of the work of one leader.</w:t>
      </w:r>
      <w:r w:rsidR="004A3888">
        <w:rPr>
          <w:rFonts w:asciiTheme="minorBidi" w:hAnsiTheme="minorBidi"/>
          <w:sz w:val="24"/>
          <w:szCs w:val="24"/>
        </w:rPr>
        <w:t xml:space="preserve"> </w:t>
      </w:r>
      <w:r w:rsidR="00415B08">
        <w:rPr>
          <w:rFonts w:asciiTheme="minorBidi" w:hAnsiTheme="minorBidi"/>
          <w:sz w:val="24"/>
          <w:szCs w:val="24"/>
        </w:rPr>
        <w:t xml:space="preserve">Another barrier to inclusive leadership </w:t>
      </w:r>
      <w:r w:rsidR="008B4237">
        <w:rPr>
          <w:rFonts w:asciiTheme="minorBidi" w:hAnsiTheme="minorBidi"/>
          <w:sz w:val="24"/>
          <w:szCs w:val="24"/>
        </w:rPr>
        <w:t>is that every person without meaning to</w:t>
      </w:r>
      <w:r w:rsidR="009C3050">
        <w:rPr>
          <w:rFonts w:asciiTheme="minorBidi" w:hAnsiTheme="minorBidi"/>
          <w:sz w:val="24"/>
          <w:szCs w:val="24"/>
        </w:rPr>
        <w:t xml:space="preserve"> be</w:t>
      </w:r>
      <w:r w:rsidR="008B4237">
        <w:rPr>
          <w:rFonts w:asciiTheme="minorBidi" w:hAnsiTheme="minorBidi"/>
          <w:sz w:val="24"/>
          <w:szCs w:val="24"/>
        </w:rPr>
        <w:t>, are biased</w:t>
      </w:r>
      <w:r w:rsidR="00F841AF">
        <w:rPr>
          <w:rFonts w:asciiTheme="minorBidi" w:hAnsiTheme="minorBidi"/>
          <w:sz w:val="24"/>
          <w:szCs w:val="24"/>
        </w:rPr>
        <w:t xml:space="preserve">. </w:t>
      </w:r>
      <w:r w:rsidR="000A0F0B">
        <w:rPr>
          <w:rFonts w:asciiTheme="minorBidi" w:hAnsiTheme="minorBidi"/>
          <w:sz w:val="24"/>
          <w:szCs w:val="24"/>
        </w:rPr>
        <w:t xml:space="preserve">This could result in everyone thinking that their idea or </w:t>
      </w:r>
      <w:r w:rsidR="00E87321">
        <w:rPr>
          <w:rFonts w:asciiTheme="minorBidi" w:hAnsiTheme="minorBidi"/>
          <w:sz w:val="24"/>
          <w:szCs w:val="24"/>
        </w:rPr>
        <w:t xml:space="preserve">strategy is the correct one to use without taking into account the views and </w:t>
      </w:r>
      <w:r w:rsidR="00B25862">
        <w:rPr>
          <w:rFonts w:asciiTheme="minorBidi" w:hAnsiTheme="minorBidi"/>
          <w:sz w:val="24"/>
          <w:szCs w:val="24"/>
        </w:rPr>
        <w:t>opinions of others</w:t>
      </w:r>
      <w:r w:rsidR="00F56BDE">
        <w:rPr>
          <w:rFonts w:asciiTheme="minorBidi" w:hAnsiTheme="minorBidi"/>
          <w:sz w:val="24"/>
          <w:szCs w:val="24"/>
        </w:rPr>
        <w:t xml:space="preserve"> and </w:t>
      </w:r>
      <w:r w:rsidR="00F56BDE">
        <w:rPr>
          <w:rFonts w:asciiTheme="minorBidi" w:hAnsiTheme="minorBidi"/>
          <w:sz w:val="24"/>
          <w:szCs w:val="24"/>
        </w:rPr>
        <w:lastRenderedPageBreak/>
        <w:t>therefore the staff in the setting are not all reac</w:t>
      </w:r>
      <w:r w:rsidR="00425AA5">
        <w:rPr>
          <w:rFonts w:asciiTheme="minorBidi" w:hAnsiTheme="minorBidi"/>
          <w:sz w:val="24"/>
          <w:szCs w:val="24"/>
        </w:rPr>
        <w:t>hing towards achieving the same goals</w:t>
      </w:r>
      <w:r w:rsidR="00B25862">
        <w:rPr>
          <w:rFonts w:asciiTheme="minorBidi" w:hAnsiTheme="minorBidi"/>
          <w:sz w:val="24"/>
          <w:szCs w:val="24"/>
        </w:rPr>
        <w:t xml:space="preserve"> (</w:t>
      </w:r>
      <w:proofErr w:type="spellStart"/>
      <w:r w:rsidR="00482953">
        <w:rPr>
          <w:rFonts w:asciiTheme="minorBidi" w:hAnsiTheme="minorBidi"/>
          <w:sz w:val="24"/>
          <w:szCs w:val="24"/>
        </w:rPr>
        <w:t>Gerritson</w:t>
      </w:r>
      <w:proofErr w:type="spellEnd"/>
      <w:r w:rsidR="00482953">
        <w:rPr>
          <w:rFonts w:asciiTheme="minorBidi" w:hAnsiTheme="minorBidi"/>
          <w:sz w:val="24"/>
          <w:szCs w:val="24"/>
        </w:rPr>
        <w:t>, 2020).</w:t>
      </w:r>
      <w:r w:rsidR="00165AA3">
        <w:rPr>
          <w:rFonts w:asciiTheme="minorBidi" w:hAnsiTheme="minorBidi"/>
          <w:sz w:val="24"/>
          <w:szCs w:val="24"/>
        </w:rPr>
        <w:t xml:space="preserve"> </w:t>
      </w:r>
      <w:r w:rsidR="00105B9B">
        <w:rPr>
          <w:rFonts w:asciiTheme="minorBidi" w:hAnsiTheme="minorBidi"/>
          <w:sz w:val="24"/>
          <w:szCs w:val="24"/>
        </w:rPr>
        <w:t xml:space="preserve">Similarly, as stated by </w:t>
      </w:r>
      <w:r w:rsidR="004C4895">
        <w:rPr>
          <w:rFonts w:asciiTheme="minorBidi" w:hAnsiTheme="minorBidi"/>
          <w:sz w:val="24"/>
          <w:szCs w:val="24"/>
        </w:rPr>
        <w:t>Ferdman</w:t>
      </w:r>
      <w:r w:rsidR="00B54306">
        <w:rPr>
          <w:rFonts w:asciiTheme="minorBidi" w:hAnsiTheme="minorBidi"/>
          <w:sz w:val="24"/>
          <w:szCs w:val="24"/>
        </w:rPr>
        <w:t xml:space="preserve">, Prime and </w:t>
      </w:r>
      <w:r w:rsidR="00DC2601">
        <w:rPr>
          <w:rFonts w:asciiTheme="minorBidi" w:hAnsiTheme="minorBidi"/>
          <w:sz w:val="24"/>
          <w:szCs w:val="24"/>
        </w:rPr>
        <w:t xml:space="preserve">Reggio </w:t>
      </w:r>
      <w:r w:rsidR="004C4895">
        <w:rPr>
          <w:rFonts w:asciiTheme="minorBidi" w:hAnsiTheme="minorBidi"/>
          <w:sz w:val="24"/>
          <w:szCs w:val="24"/>
        </w:rPr>
        <w:t xml:space="preserve">(2020), </w:t>
      </w:r>
      <w:r w:rsidR="00105B9B">
        <w:rPr>
          <w:rFonts w:asciiTheme="minorBidi" w:hAnsiTheme="minorBidi"/>
          <w:sz w:val="24"/>
          <w:szCs w:val="24"/>
        </w:rPr>
        <w:t>w</w:t>
      </w:r>
      <w:r w:rsidR="00F83372">
        <w:rPr>
          <w:rFonts w:asciiTheme="minorBidi" w:hAnsiTheme="minorBidi"/>
          <w:sz w:val="24"/>
          <w:szCs w:val="24"/>
        </w:rPr>
        <w:t xml:space="preserve">ithout an inclusive </w:t>
      </w:r>
      <w:r w:rsidR="00633F66">
        <w:rPr>
          <w:rFonts w:asciiTheme="minorBidi" w:hAnsiTheme="minorBidi"/>
          <w:sz w:val="24"/>
          <w:szCs w:val="24"/>
        </w:rPr>
        <w:t>environment, individuals may feel they cannot be themselves an</w:t>
      </w:r>
      <w:r w:rsidR="00C204F7">
        <w:rPr>
          <w:rFonts w:asciiTheme="minorBidi" w:hAnsiTheme="minorBidi"/>
          <w:sz w:val="24"/>
          <w:szCs w:val="24"/>
        </w:rPr>
        <w:t>d therefore less likely to participate an</w:t>
      </w:r>
      <w:r w:rsidR="00105B9B">
        <w:rPr>
          <w:rFonts w:asciiTheme="minorBidi" w:hAnsiTheme="minorBidi"/>
          <w:sz w:val="24"/>
          <w:szCs w:val="24"/>
        </w:rPr>
        <w:t>d contribute</w:t>
      </w:r>
      <w:r w:rsidR="00DC2601">
        <w:rPr>
          <w:rFonts w:asciiTheme="minorBidi" w:hAnsiTheme="minorBidi"/>
          <w:sz w:val="24"/>
          <w:szCs w:val="24"/>
        </w:rPr>
        <w:t xml:space="preserve"> in decision making.</w:t>
      </w:r>
    </w:p>
    <w:p w14:paraId="0D8152D4" w14:textId="4893ED20" w:rsidR="00B04A43" w:rsidRPr="002F5DC8" w:rsidRDefault="007C4355" w:rsidP="005E446F">
      <w:pPr>
        <w:spacing w:line="360" w:lineRule="auto"/>
        <w:rPr>
          <w:rFonts w:asciiTheme="minorBidi" w:hAnsiTheme="minorBidi"/>
          <w:sz w:val="24"/>
          <w:szCs w:val="24"/>
        </w:rPr>
      </w:pPr>
      <w:r>
        <w:rPr>
          <w:rFonts w:asciiTheme="minorBidi" w:hAnsiTheme="minorBidi"/>
          <w:sz w:val="24"/>
          <w:szCs w:val="24"/>
        </w:rPr>
        <w:t>The scenario discussed relate</w:t>
      </w:r>
      <w:r w:rsidR="004E3F65">
        <w:rPr>
          <w:rFonts w:asciiTheme="minorBidi" w:hAnsiTheme="minorBidi"/>
          <w:sz w:val="24"/>
          <w:szCs w:val="24"/>
        </w:rPr>
        <w:t>s</w:t>
      </w:r>
      <w:r>
        <w:rPr>
          <w:rFonts w:asciiTheme="minorBidi" w:hAnsiTheme="minorBidi"/>
          <w:sz w:val="24"/>
          <w:szCs w:val="24"/>
        </w:rPr>
        <w:t xml:space="preserve"> to a </w:t>
      </w:r>
      <w:r w:rsidR="00264872">
        <w:rPr>
          <w:rFonts w:asciiTheme="minorBidi" w:hAnsiTheme="minorBidi"/>
          <w:sz w:val="24"/>
          <w:szCs w:val="24"/>
        </w:rPr>
        <w:t>5 year old girl named Ella</w:t>
      </w:r>
      <w:r w:rsidR="00B17D05">
        <w:rPr>
          <w:rFonts w:asciiTheme="minorBidi" w:hAnsiTheme="minorBidi"/>
          <w:sz w:val="24"/>
          <w:szCs w:val="24"/>
        </w:rPr>
        <w:t xml:space="preserve"> who lives with her single father that has parental responsibility </w:t>
      </w:r>
      <w:r w:rsidR="00D23C55">
        <w:rPr>
          <w:rFonts w:asciiTheme="minorBidi" w:hAnsiTheme="minorBidi"/>
          <w:sz w:val="24"/>
          <w:szCs w:val="24"/>
        </w:rPr>
        <w:t xml:space="preserve">of her. The father has recently overcome addiction and </w:t>
      </w:r>
      <w:r w:rsidR="00111302">
        <w:rPr>
          <w:rFonts w:asciiTheme="minorBidi" w:hAnsiTheme="minorBidi"/>
          <w:sz w:val="24"/>
          <w:szCs w:val="24"/>
        </w:rPr>
        <w:t xml:space="preserve">has been assessed to be able to care for Ella </w:t>
      </w:r>
      <w:r w:rsidR="005F7098">
        <w:rPr>
          <w:rFonts w:asciiTheme="minorBidi" w:hAnsiTheme="minorBidi"/>
          <w:sz w:val="24"/>
          <w:szCs w:val="24"/>
        </w:rPr>
        <w:t xml:space="preserve">by himself. </w:t>
      </w:r>
      <w:r w:rsidR="00C016D3">
        <w:rPr>
          <w:rFonts w:asciiTheme="minorBidi" w:hAnsiTheme="minorBidi"/>
          <w:sz w:val="24"/>
          <w:szCs w:val="24"/>
        </w:rPr>
        <w:t xml:space="preserve">The practitioner who </w:t>
      </w:r>
      <w:r w:rsidR="00E83F49">
        <w:rPr>
          <w:rFonts w:asciiTheme="minorBidi" w:hAnsiTheme="minorBidi"/>
          <w:sz w:val="24"/>
          <w:szCs w:val="24"/>
        </w:rPr>
        <w:t xml:space="preserve">cares for Ella in the setting notices that </w:t>
      </w:r>
      <w:r w:rsidR="00063318">
        <w:rPr>
          <w:rFonts w:asciiTheme="minorBidi" w:hAnsiTheme="minorBidi"/>
          <w:sz w:val="24"/>
          <w:szCs w:val="24"/>
        </w:rPr>
        <w:t xml:space="preserve">she is doing well in school but does not mix with the other children very well and is withdrawn. Ella </w:t>
      </w:r>
      <w:r w:rsidR="0060442D">
        <w:rPr>
          <w:rFonts w:asciiTheme="minorBidi" w:hAnsiTheme="minorBidi"/>
          <w:sz w:val="24"/>
          <w:szCs w:val="24"/>
        </w:rPr>
        <w:t xml:space="preserve">is shy and is only seen playing solitarily. </w:t>
      </w:r>
      <w:r w:rsidR="005C684F">
        <w:rPr>
          <w:rFonts w:asciiTheme="minorBidi" w:hAnsiTheme="minorBidi"/>
          <w:sz w:val="24"/>
          <w:szCs w:val="24"/>
        </w:rPr>
        <w:t xml:space="preserve">Ella’s father is also shy and </w:t>
      </w:r>
      <w:r w:rsidR="00096485">
        <w:rPr>
          <w:rFonts w:asciiTheme="minorBidi" w:hAnsiTheme="minorBidi"/>
          <w:sz w:val="24"/>
          <w:szCs w:val="24"/>
        </w:rPr>
        <w:t>keeps</w:t>
      </w:r>
      <w:r w:rsidR="002C50E6">
        <w:rPr>
          <w:rFonts w:asciiTheme="minorBidi" w:hAnsiTheme="minorBidi"/>
          <w:sz w:val="24"/>
          <w:szCs w:val="24"/>
        </w:rPr>
        <w:t xml:space="preserve"> his</w:t>
      </w:r>
      <w:r w:rsidR="00096485">
        <w:rPr>
          <w:rFonts w:asciiTheme="minorBidi" w:hAnsiTheme="minorBidi"/>
          <w:sz w:val="24"/>
          <w:szCs w:val="24"/>
        </w:rPr>
        <w:t xml:space="preserve"> distance from the other parents when dropping and picking up Ella from </w:t>
      </w:r>
      <w:r w:rsidR="002C50E6">
        <w:rPr>
          <w:rFonts w:asciiTheme="minorBidi" w:hAnsiTheme="minorBidi"/>
          <w:sz w:val="24"/>
          <w:szCs w:val="24"/>
        </w:rPr>
        <w:t xml:space="preserve">school and </w:t>
      </w:r>
      <w:r w:rsidR="000C3206">
        <w:rPr>
          <w:rFonts w:asciiTheme="minorBidi" w:hAnsiTheme="minorBidi"/>
          <w:sz w:val="24"/>
          <w:szCs w:val="24"/>
        </w:rPr>
        <w:t xml:space="preserve">the </w:t>
      </w:r>
      <w:r w:rsidR="002C50E6">
        <w:rPr>
          <w:rFonts w:asciiTheme="minorBidi" w:hAnsiTheme="minorBidi"/>
          <w:sz w:val="24"/>
          <w:szCs w:val="24"/>
        </w:rPr>
        <w:t xml:space="preserve">other parents also avoid him. Communication with teachers is </w:t>
      </w:r>
      <w:r w:rsidR="00FD77B2">
        <w:rPr>
          <w:rFonts w:asciiTheme="minorBidi" w:hAnsiTheme="minorBidi"/>
          <w:sz w:val="24"/>
          <w:szCs w:val="24"/>
        </w:rPr>
        <w:t>non-existent</w:t>
      </w:r>
      <w:r w:rsidR="002C50E6">
        <w:rPr>
          <w:rFonts w:asciiTheme="minorBidi" w:hAnsiTheme="minorBidi"/>
          <w:sz w:val="24"/>
          <w:szCs w:val="24"/>
        </w:rPr>
        <w:t xml:space="preserve"> and </w:t>
      </w:r>
      <w:r w:rsidR="00FD77B2">
        <w:rPr>
          <w:rFonts w:asciiTheme="minorBidi" w:hAnsiTheme="minorBidi"/>
          <w:sz w:val="24"/>
          <w:szCs w:val="24"/>
        </w:rPr>
        <w:t xml:space="preserve">he </w:t>
      </w:r>
      <w:r w:rsidR="002C50E6">
        <w:rPr>
          <w:rFonts w:asciiTheme="minorBidi" w:hAnsiTheme="minorBidi"/>
          <w:sz w:val="24"/>
          <w:szCs w:val="24"/>
        </w:rPr>
        <w:t xml:space="preserve">does not attend parents evening. </w:t>
      </w:r>
      <w:r w:rsidR="00793E01">
        <w:rPr>
          <w:rFonts w:asciiTheme="minorBidi" w:hAnsiTheme="minorBidi"/>
          <w:sz w:val="24"/>
          <w:szCs w:val="24"/>
        </w:rPr>
        <w:t xml:space="preserve"> </w:t>
      </w:r>
    </w:p>
    <w:p w14:paraId="5B0C0C9B" w14:textId="7A575D46" w:rsidR="00066822" w:rsidRDefault="007A45C4" w:rsidP="005E446F">
      <w:pPr>
        <w:spacing w:line="360" w:lineRule="auto"/>
        <w:rPr>
          <w:rFonts w:asciiTheme="minorBidi" w:hAnsiTheme="minorBidi"/>
          <w:sz w:val="24"/>
          <w:szCs w:val="24"/>
        </w:rPr>
      </w:pPr>
      <w:r>
        <w:rPr>
          <w:rFonts w:asciiTheme="minorBidi" w:hAnsiTheme="minorBidi"/>
          <w:sz w:val="24"/>
          <w:szCs w:val="24"/>
        </w:rPr>
        <w:t xml:space="preserve">The scenario discusses how </w:t>
      </w:r>
      <w:r w:rsidR="004E26D4">
        <w:rPr>
          <w:rFonts w:asciiTheme="minorBidi" w:hAnsiTheme="minorBidi"/>
          <w:sz w:val="24"/>
          <w:szCs w:val="24"/>
        </w:rPr>
        <w:t xml:space="preserve">the </w:t>
      </w:r>
      <w:r w:rsidR="00632D60">
        <w:rPr>
          <w:rFonts w:asciiTheme="minorBidi" w:hAnsiTheme="minorBidi"/>
          <w:sz w:val="24"/>
          <w:szCs w:val="24"/>
        </w:rPr>
        <w:t>practitioner</w:t>
      </w:r>
      <w:r w:rsidR="004E26D4">
        <w:rPr>
          <w:rFonts w:asciiTheme="minorBidi" w:hAnsiTheme="minorBidi"/>
          <w:sz w:val="24"/>
          <w:szCs w:val="24"/>
        </w:rPr>
        <w:t xml:space="preserve"> has noticed that </w:t>
      </w:r>
      <w:r>
        <w:rPr>
          <w:rFonts w:asciiTheme="minorBidi" w:hAnsiTheme="minorBidi"/>
          <w:sz w:val="24"/>
          <w:szCs w:val="24"/>
        </w:rPr>
        <w:t>Ella is withdrawn and shy during her time in the setting</w:t>
      </w:r>
      <w:r w:rsidR="00B40E0C">
        <w:rPr>
          <w:rFonts w:asciiTheme="minorBidi" w:hAnsiTheme="minorBidi"/>
          <w:sz w:val="24"/>
          <w:szCs w:val="24"/>
        </w:rPr>
        <w:t xml:space="preserve"> </w:t>
      </w:r>
      <w:r w:rsidR="00AC0AD3">
        <w:rPr>
          <w:rFonts w:asciiTheme="minorBidi" w:hAnsiTheme="minorBidi"/>
          <w:sz w:val="24"/>
          <w:szCs w:val="24"/>
        </w:rPr>
        <w:t xml:space="preserve">and therefore displaying signs of isolation. </w:t>
      </w:r>
      <w:r w:rsidR="00416760">
        <w:rPr>
          <w:rFonts w:asciiTheme="minorBidi" w:hAnsiTheme="minorBidi"/>
          <w:sz w:val="24"/>
          <w:szCs w:val="24"/>
        </w:rPr>
        <w:t xml:space="preserve">According to </w:t>
      </w:r>
      <w:r w:rsidR="00660724">
        <w:rPr>
          <w:rFonts w:asciiTheme="minorBidi" w:hAnsiTheme="minorBidi"/>
          <w:sz w:val="24"/>
          <w:szCs w:val="24"/>
        </w:rPr>
        <w:t>Child Mind Institute</w:t>
      </w:r>
      <w:r w:rsidR="005D503F">
        <w:rPr>
          <w:rFonts w:asciiTheme="minorBidi" w:hAnsiTheme="minorBidi"/>
          <w:sz w:val="24"/>
          <w:szCs w:val="24"/>
        </w:rPr>
        <w:t xml:space="preserve"> (</w:t>
      </w:r>
      <w:r w:rsidR="000A33E3">
        <w:rPr>
          <w:rFonts w:asciiTheme="minorBidi" w:hAnsiTheme="minorBidi"/>
          <w:sz w:val="24"/>
          <w:szCs w:val="24"/>
        </w:rPr>
        <w:t>2022</w:t>
      </w:r>
      <w:r w:rsidR="005D503F">
        <w:rPr>
          <w:rFonts w:asciiTheme="minorBidi" w:hAnsiTheme="minorBidi"/>
          <w:sz w:val="24"/>
          <w:szCs w:val="24"/>
        </w:rPr>
        <w:t xml:space="preserve">), when a child feels isolated, it can have an effect on their </w:t>
      </w:r>
      <w:r w:rsidR="0099207A">
        <w:rPr>
          <w:rFonts w:asciiTheme="minorBidi" w:hAnsiTheme="minorBidi"/>
          <w:sz w:val="24"/>
          <w:szCs w:val="24"/>
        </w:rPr>
        <w:t xml:space="preserve">overall health and well-being </w:t>
      </w:r>
      <w:r w:rsidR="00687C4F">
        <w:rPr>
          <w:rFonts w:asciiTheme="minorBidi" w:hAnsiTheme="minorBidi"/>
          <w:sz w:val="24"/>
          <w:szCs w:val="24"/>
        </w:rPr>
        <w:t>leading them to feel</w:t>
      </w:r>
      <w:r w:rsidR="000A33E3">
        <w:rPr>
          <w:rFonts w:asciiTheme="minorBidi" w:hAnsiTheme="minorBidi"/>
          <w:sz w:val="24"/>
          <w:szCs w:val="24"/>
        </w:rPr>
        <w:t>ing</w:t>
      </w:r>
      <w:r w:rsidR="00687C4F">
        <w:rPr>
          <w:rFonts w:asciiTheme="minorBidi" w:hAnsiTheme="minorBidi"/>
          <w:sz w:val="24"/>
          <w:szCs w:val="24"/>
        </w:rPr>
        <w:t xml:space="preserve"> lonely.</w:t>
      </w:r>
      <w:r w:rsidR="00333CE1">
        <w:rPr>
          <w:rFonts w:asciiTheme="minorBidi" w:hAnsiTheme="minorBidi"/>
          <w:sz w:val="24"/>
          <w:szCs w:val="24"/>
        </w:rPr>
        <w:t xml:space="preserve"> </w:t>
      </w:r>
      <w:r w:rsidR="005D53F5">
        <w:rPr>
          <w:rFonts w:asciiTheme="minorBidi" w:hAnsiTheme="minorBidi"/>
          <w:sz w:val="24"/>
          <w:szCs w:val="24"/>
        </w:rPr>
        <w:t xml:space="preserve">It should also be highlighted that Ella’s father is also shy which in return could be </w:t>
      </w:r>
      <w:r w:rsidR="009644AC">
        <w:rPr>
          <w:rFonts w:asciiTheme="minorBidi" w:hAnsiTheme="minorBidi"/>
          <w:sz w:val="24"/>
          <w:szCs w:val="24"/>
        </w:rPr>
        <w:t xml:space="preserve">leading Ella to also feel this way as children </w:t>
      </w:r>
      <w:r w:rsidR="00AF7D27">
        <w:rPr>
          <w:rFonts w:asciiTheme="minorBidi" w:hAnsiTheme="minorBidi"/>
          <w:sz w:val="24"/>
          <w:szCs w:val="24"/>
        </w:rPr>
        <w:t>learn from the significant adults in their lives on how to act and communicate in certain situation and so Ella could be displaying the same emotions (Child Mind Institute, 2022).</w:t>
      </w:r>
      <w:r w:rsidR="005D5AB7">
        <w:rPr>
          <w:rFonts w:asciiTheme="minorBidi" w:hAnsiTheme="minorBidi"/>
          <w:sz w:val="24"/>
          <w:szCs w:val="24"/>
        </w:rPr>
        <w:t xml:space="preserve"> </w:t>
      </w:r>
      <w:r w:rsidR="00B62651">
        <w:rPr>
          <w:rFonts w:asciiTheme="minorBidi" w:hAnsiTheme="minorBidi"/>
          <w:sz w:val="24"/>
          <w:szCs w:val="24"/>
        </w:rPr>
        <w:t xml:space="preserve">A child who is lonely </w:t>
      </w:r>
      <w:r w:rsidR="002D681E">
        <w:rPr>
          <w:rFonts w:asciiTheme="minorBidi" w:hAnsiTheme="minorBidi"/>
          <w:sz w:val="24"/>
          <w:szCs w:val="24"/>
        </w:rPr>
        <w:t xml:space="preserve">may miss out on potential life skills that are gained through interacting with peers </w:t>
      </w:r>
      <w:r w:rsidR="004B22D6">
        <w:rPr>
          <w:rFonts w:asciiTheme="minorBidi" w:hAnsiTheme="minorBidi"/>
          <w:sz w:val="24"/>
          <w:szCs w:val="24"/>
        </w:rPr>
        <w:t>and</w:t>
      </w:r>
      <w:r w:rsidR="00E51C6E">
        <w:rPr>
          <w:rFonts w:asciiTheme="minorBidi" w:hAnsiTheme="minorBidi"/>
          <w:sz w:val="24"/>
          <w:szCs w:val="24"/>
        </w:rPr>
        <w:t xml:space="preserve"> </w:t>
      </w:r>
      <w:r w:rsidR="008C39BB">
        <w:rPr>
          <w:rFonts w:asciiTheme="minorBidi" w:hAnsiTheme="minorBidi"/>
          <w:sz w:val="24"/>
          <w:szCs w:val="24"/>
        </w:rPr>
        <w:t>have a low self-esteem (</w:t>
      </w:r>
      <w:r w:rsidR="0094421A">
        <w:rPr>
          <w:rFonts w:asciiTheme="minorBidi" w:hAnsiTheme="minorBidi"/>
          <w:sz w:val="24"/>
          <w:szCs w:val="24"/>
        </w:rPr>
        <w:t xml:space="preserve">Ehmke, </w:t>
      </w:r>
      <w:r w:rsidR="000F2212">
        <w:rPr>
          <w:rFonts w:asciiTheme="minorBidi" w:hAnsiTheme="minorBidi"/>
          <w:sz w:val="24"/>
          <w:szCs w:val="24"/>
        </w:rPr>
        <w:t>2022).</w:t>
      </w:r>
    </w:p>
    <w:p w14:paraId="375DE5A6" w14:textId="03857F67" w:rsidR="001B7207" w:rsidRDefault="00E57279" w:rsidP="005E446F">
      <w:pPr>
        <w:spacing w:line="360" w:lineRule="auto"/>
        <w:rPr>
          <w:rFonts w:asciiTheme="minorBidi" w:hAnsiTheme="minorBidi"/>
          <w:sz w:val="24"/>
          <w:szCs w:val="24"/>
        </w:rPr>
      </w:pPr>
      <w:r>
        <w:rPr>
          <w:rFonts w:asciiTheme="minorBidi" w:hAnsiTheme="minorBidi"/>
          <w:sz w:val="24"/>
          <w:szCs w:val="24"/>
        </w:rPr>
        <w:t xml:space="preserve">As a result of this, the first step for a practitioner to take as an inclusive leader is to </w:t>
      </w:r>
      <w:r w:rsidR="005C7A9F">
        <w:rPr>
          <w:rFonts w:asciiTheme="minorBidi" w:hAnsiTheme="minorBidi"/>
          <w:sz w:val="24"/>
          <w:szCs w:val="24"/>
        </w:rPr>
        <w:t xml:space="preserve">arrange and </w:t>
      </w:r>
      <w:r w:rsidR="004D75BA">
        <w:rPr>
          <w:rFonts w:asciiTheme="minorBidi" w:hAnsiTheme="minorBidi"/>
          <w:sz w:val="24"/>
          <w:szCs w:val="24"/>
        </w:rPr>
        <w:t>invite Ella for an informal chat</w:t>
      </w:r>
      <w:r w:rsidR="005C7A9F">
        <w:rPr>
          <w:rFonts w:asciiTheme="minorBidi" w:hAnsiTheme="minorBidi"/>
          <w:sz w:val="24"/>
          <w:szCs w:val="24"/>
        </w:rPr>
        <w:t xml:space="preserve"> to provide </w:t>
      </w:r>
      <w:r w:rsidR="001855F5">
        <w:rPr>
          <w:rFonts w:asciiTheme="minorBidi" w:hAnsiTheme="minorBidi"/>
          <w:sz w:val="24"/>
          <w:szCs w:val="24"/>
        </w:rPr>
        <w:t xml:space="preserve">opportunities for discussions that will </w:t>
      </w:r>
      <w:r w:rsidR="00AF36F5">
        <w:rPr>
          <w:rFonts w:asciiTheme="minorBidi" w:hAnsiTheme="minorBidi"/>
          <w:sz w:val="24"/>
          <w:szCs w:val="24"/>
        </w:rPr>
        <w:t>reassure Ella that she can speak to the</w:t>
      </w:r>
      <w:r w:rsidR="00AB1A59">
        <w:rPr>
          <w:rFonts w:asciiTheme="minorBidi" w:hAnsiTheme="minorBidi"/>
          <w:sz w:val="24"/>
          <w:szCs w:val="24"/>
        </w:rPr>
        <w:t xml:space="preserve"> </w:t>
      </w:r>
      <w:r w:rsidR="00C30B6F">
        <w:rPr>
          <w:rFonts w:asciiTheme="minorBidi" w:hAnsiTheme="minorBidi"/>
          <w:sz w:val="24"/>
          <w:szCs w:val="24"/>
        </w:rPr>
        <w:t xml:space="preserve">practitioner whenever she wants </w:t>
      </w:r>
      <w:r w:rsidR="00A70489">
        <w:rPr>
          <w:rFonts w:asciiTheme="minorBidi" w:hAnsiTheme="minorBidi"/>
          <w:sz w:val="24"/>
          <w:szCs w:val="24"/>
        </w:rPr>
        <w:t>to</w:t>
      </w:r>
      <w:r w:rsidR="00C30B6F">
        <w:rPr>
          <w:rFonts w:asciiTheme="minorBidi" w:hAnsiTheme="minorBidi"/>
          <w:sz w:val="24"/>
          <w:szCs w:val="24"/>
        </w:rPr>
        <w:t xml:space="preserve"> and help </w:t>
      </w:r>
      <w:r w:rsidR="009D6795">
        <w:rPr>
          <w:rFonts w:asciiTheme="minorBidi" w:hAnsiTheme="minorBidi"/>
          <w:sz w:val="24"/>
          <w:szCs w:val="24"/>
        </w:rPr>
        <w:t>her</w:t>
      </w:r>
      <w:r w:rsidR="00C30B6F">
        <w:rPr>
          <w:rFonts w:asciiTheme="minorBidi" w:hAnsiTheme="minorBidi"/>
          <w:sz w:val="24"/>
          <w:szCs w:val="24"/>
        </w:rPr>
        <w:t xml:space="preserve"> feel supported and involved within the setting</w:t>
      </w:r>
      <w:r w:rsidR="00753085">
        <w:rPr>
          <w:rFonts w:asciiTheme="minorBidi" w:hAnsiTheme="minorBidi"/>
          <w:sz w:val="24"/>
          <w:szCs w:val="24"/>
        </w:rPr>
        <w:t xml:space="preserve"> (</w:t>
      </w:r>
      <w:proofErr w:type="spellStart"/>
      <w:r w:rsidR="00753085">
        <w:rPr>
          <w:rFonts w:asciiTheme="minorBidi" w:hAnsiTheme="minorBidi"/>
          <w:sz w:val="24"/>
          <w:szCs w:val="24"/>
        </w:rPr>
        <w:t>Bortini</w:t>
      </w:r>
      <w:proofErr w:type="spellEnd"/>
      <w:r w:rsidR="00753085">
        <w:rPr>
          <w:rFonts w:asciiTheme="minorBidi" w:hAnsiTheme="minorBidi"/>
          <w:sz w:val="24"/>
          <w:szCs w:val="24"/>
        </w:rPr>
        <w:t xml:space="preserve">, </w:t>
      </w:r>
      <w:r w:rsidR="00753085">
        <w:rPr>
          <w:rFonts w:asciiTheme="minorBidi" w:hAnsiTheme="minorBidi"/>
          <w:i/>
          <w:iCs/>
          <w:sz w:val="24"/>
          <w:szCs w:val="24"/>
        </w:rPr>
        <w:t xml:space="preserve">et al. </w:t>
      </w:r>
      <w:r w:rsidR="00753085">
        <w:rPr>
          <w:rFonts w:asciiTheme="minorBidi" w:hAnsiTheme="minorBidi"/>
          <w:sz w:val="24"/>
          <w:szCs w:val="24"/>
        </w:rPr>
        <w:t>2018)</w:t>
      </w:r>
      <w:r w:rsidR="00A70489">
        <w:rPr>
          <w:rFonts w:asciiTheme="minorBidi" w:hAnsiTheme="minorBidi"/>
          <w:sz w:val="24"/>
          <w:szCs w:val="24"/>
        </w:rPr>
        <w:t xml:space="preserve">. </w:t>
      </w:r>
      <w:r w:rsidR="00B92717">
        <w:rPr>
          <w:rFonts w:asciiTheme="minorBidi" w:hAnsiTheme="minorBidi"/>
          <w:sz w:val="24"/>
          <w:szCs w:val="24"/>
        </w:rPr>
        <w:t>Early Years Matters (2022) believes that through</w:t>
      </w:r>
      <w:r w:rsidR="00DF7C48">
        <w:rPr>
          <w:rFonts w:asciiTheme="minorBidi" w:hAnsiTheme="minorBidi"/>
          <w:sz w:val="24"/>
          <w:szCs w:val="24"/>
        </w:rPr>
        <w:t xml:space="preserve"> the</w:t>
      </w:r>
      <w:r w:rsidR="00B92717">
        <w:rPr>
          <w:rFonts w:asciiTheme="minorBidi" w:hAnsiTheme="minorBidi"/>
          <w:sz w:val="24"/>
          <w:szCs w:val="24"/>
        </w:rPr>
        <w:t xml:space="preserve"> </w:t>
      </w:r>
      <w:r w:rsidR="00FB3EF0">
        <w:rPr>
          <w:rFonts w:asciiTheme="minorBidi" w:hAnsiTheme="minorBidi"/>
          <w:sz w:val="24"/>
          <w:szCs w:val="24"/>
        </w:rPr>
        <w:t xml:space="preserve">practitioner working with the </w:t>
      </w:r>
      <w:r w:rsidR="00DF7C48">
        <w:rPr>
          <w:rFonts w:asciiTheme="minorBidi" w:hAnsiTheme="minorBidi"/>
          <w:sz w:val="24"/>
          <w:szCs w:val="24"/>
        </w:rPr>
        <w:t xml:space="preserve">Ella </w:t>
      </w:r>
      <w:r w:rsidR="00FB3EF0">
        <w:rPr>
          <w:rFonts w:asciiTheme="minorBidi" w:hAnsiTheme="minorBidi"/>
          <w:sz w:val="24"/>
          <w:szCs w:val="24"/>
        </w:rPr>
        <w:t xml:space="preserve">to build a relationship, the practitioner can </w:t>
      </w:r>
      <w:r w:rsidR="00134179">
        <w:rPr>
          <w:rFonts w:asciiTheme="minorBidi" w:hAnsiTheme="minorBidi"/>
          <w:sz w:val="24"/>
          <w:szCs w:val="24"/>
        </w:rPr>
        <w:t>get to</w:t>
      </w:r>
      <w:r w:rsidR="00F628C9">
        <w:rPr>
          <w:rFonts w:asciiTheme="minorBidi" w:hAnsiTheme="minorBidi"/>
          <w:sz w:val="24"/>
          <w:szCs w:val="24"/>
        </w:rPr>
        <w:t xml:space="preserve"> know</w:t>
      </w:r>
      <w:r w:rsidR="00D4680C">
        <w:rPr>
          <w:rFonts w:asciiTheme="minorBidi" w:hAnsiTheme="minorBidi"/>
          <w:sz w:val="24"/>
          <w:szCs w:val="24"/>
        </w:rPr>
        <w:t xml:space="preserve"> Ella so her learning</w:t>
      </w:r>
      <w:r w:rsidR="00D66E50">
        <w:rPr>
          <w:rFonts w:asciiTheme="minorBidi" w:hAnsiTheme="minorBidi"/>
          <w:sz w:val="24"/>
          <w:szCs w:val="24"/>
        </w:rPr>
        <w:t>, play and development can be supported</w:t>
      </w:r>
      <w:r w:rsidR="00123814">
        <w:rPr>
          <w:rFonts w:asciiTheme="minorBidi" w:hAnsiTheme="minorBidi"/>
          <w:sz w:val="24"/>
          <w:szCs w:val="24"/>
        </w:rPr>
        <w:t xml:space="preserve"> efficiently</w:t>
      </w:r>
      <w:r w:rsidR="00D66E50">
        <w:rPr>
          <w:rFonts w:asciiTheme="minorBidi" w:hAnsiTheme="minorBidi"/>
          <w:sz w:val="24"/>
          <w:szCs w:val="24"/>
        </w:rPr>
        <w:t xml:space="preserve">. Through spending one-to-one time with Ella, </w:t>
      </w:r>
      <w:r w:rsidR="00483BCD">
        <w:rPr>
          <w:rFonts w:asciiTheme="minorBidi" w:hAnsiTheme="minorBidi"/>
          <w:sz w:val="24"/>
          <w:szCs w:val="24"/>
        </w:rPr>
        <w:t xml:space="preserve">the aim of her feeling more comfortable </w:t>
      </w:r>
      <w:r w:rsidR="000634E6">
        <w:rPr>
          <w:rFonts w:asciiTheme="minorBidi" w:hAnsiTheme="minorBidi"/>
          <w:sz w:val="24"/>
          <w:szCs w:val="24"/>
        </w:rPr>
        <w:t>to speak to staff and express</w:t>
      </w:r>
      <w:r w:rsidR="00215CAE">
        <w:rPr>
          <w:rFonts w:asciiTheme="minorBidi" w:hAnsiTheme="minorBidi"/>
          <w:sz w:val="24"/>
          <w:szCs w:val="24"/>
        </w:rPr>
        <w:t>ing</w:t>
      </w:r>
      <w:r w:rsidR="000634E6">
        <w:rPr>
          <w:rFonts w:asciiTheme="minorBidi" w:hAnsiTheme="minorBidi"/>
          <w:sz w:val="24"/>
          <w:szCs w:val="24"/>
        </w:rPr>
        <w:t xml:space="preserve"> her feelings can be achieved</w:t>
      </w:r>
      <w:r w:rsidR="00F628C9">
        <w:rPr>
          <w:rFonts w:asciiTheme="minorBidi" w:hAnsiTheme="minorBidi"/>
          <w:sz w:val="24"/>
          <w:szCs w:val="24"/>
        </w:rPr>
        <w:t xml:space="preserve">. </w:t>
      </w:r>
      <w:r w:rsidR="00087BD7">
        <w:rPr>
          <w:rFonts w:asciiTheme="minorBidi" w:hAnsiTheme="minorBidi"/>
          <w:sz w:val="24"/>
          <w:szCs w:val="24"/>
        </w:rPr>
        <w:t xml:space="preserve">This links with </w:t>
      </w:r>
      <w:r w:rsidR="0020069D">
        <w:rPr>
          <w:rFonts w:asciiTheme="minorBidi" w:hAnsiTheme="minorBidi"/>
          <w:sz w:val="24"/>
          <w:szCs w:val="24"/>
        </w:rPr>
        <w:t xml:space="preserve">article </w:t>
      </w:r>
      <w:r w:rsidR="00527118">
        <w:rPr>
          <w:rFonts w:asciiTheme="minorBidi" w:hAnsiTheme="minorBidi"/>
          <w:sz w:val="24"/>
          <w:szCs w:val="24"/>
        </w:rPr>
        <w:t xml:space="preserve">twelve and thirteen </w:t>
      </w:r>
      <w:r w:rsidR="0020069D">
        <w:rPr>
          <w:rFonts w:asciiTheme="minorBidi" w:hAnsiTheme="minorBidi"/>
          <w:sz w:val="24"/>
          <w:szCs w:val="24"/>
        </w:rPr>
        <w:t xml:space="preserve">of the </w:t>
      </w:r>
      <w:r w:rsidR="0020069D">
        <w:rPr>
          <w:rFonts w:asciiTheme="minorBidi" w:hAnsiTheme="minorBidi"/>
          <w:sz w:val="24"/>
          <w:szCs w:val="24"/>
        </w:rPr>
        <w:lastRenderedPageBreak/>
        <w:t xml:space="preserve">UNCRC cited by </w:t>
      </w:r>
      <w:proofErr w:type="spellStart"/>
      <w:r w:rsidR="0020069D">
        <w:rPr>
          <w:rFonts w:asciiTheme="minorBidi" w:hAnsiTheme="minorBidi"/>
          <w:sz w:val="24"/>
          <w:szCs w:val="24"/>
        </w:rPr>
        <w:t>Unicef</w:t>
      </w:r>
      <w:proofErr w:type="spellEnd"/>
      <w:r w:rsidR="0020069D">
        <w:rPr>
          <w:rFonts w:asciiTheme="minorBidi" w:hAnsiTheme="minorBidi"/>
          <w:sz w:val="24"/>
          <w:szCs w:val="24"/>
        </w:rPr>
        <w:t xml:space="preserve"> (</w:t>
      </w:r>
      <w:r w:rsidR="00A309C8">
        <w:rPr>
          <w:rFonts w:asciiTheme="minorBidi" w:hAnsiTheme="minorBidi"/>
          <w:sz w:val="24"/>
          <w:szCs w:val="24"/>
        </w:rPr>
        <w:t xml:space="preserve">no date) </w:t>
      </w:r>
      <w:r w:rsidR="001B751A">
        <w:rPr>
          <w:rFonts w:asciiTheme="minorBidi" w:hAnsiTheme="minorBidi"/>
          <w:sz w:val="24"/>
          <w:szCs w:val="24"/>
        </w:rPr>
        <w:t xml:space="preserve">that every child should have their views and feelings respected as well as freedom </w:t>
      </w:r>
      <w:r w:rsidR="00A51ABC">
        <w:rPr>
          <w:rFonts w:asciiTheme="minorBidi" w:hAnsiTheme="minorBidi"/>
          <w:sz w:val="24"/>
          <w:szCs w:val="24"/>
        </w:rPr>
        <w:t>to express their thoughts and feelings</w:t>
      </w:r>
      <w:r w:rsidR="00113012">
        <w:rPr>
          <w:rFonts w:asciiTheme="minorBidi" w:hAnsiTheme="minorBidi"/>
          <w:sz w:val="24"/>
          <w:szCs w:val="24"/>
        </w:rPr>
        <w:t xml:space="preserve"> and for them to be taken seriously</w:t>
      </w:r>
      <w:r w:rsidR="00A51ABC">
        <w:rPr>
          <w:rFonts w:asciiTheme="minorBidi" w:hAnsiTheme="minorBidi"/>
          <w:sz w:val="24"/>
          <w:szCs w:val="24"/>
        </w:rPr>
        <w:t xml:space="preserve">. </w:t>
      </w:r>
      <w:r w:rsidR="005701DD">
        <w:rPr>
          <w:rFonts w:asciiTheme="minorBidi" w:hAnsiTheme="minorBidi"/>
          <w:sz w:val="24"/>
          <w:szCs w:val="24"/>
        </w:rPr>
        <w:t xml:space="preserve">Murray (2019) agrees </w:t>
      </w:r>
      <w:r w:rsidR="001C3D3E">
        <w:rPr>
          <w:rFonts w:asciiTheme="minorBidi" w:hAnsiTheme="minorBidi"/>
          <w:sz w:val="24"/>
          <w:szCs w:val="24"/>
        </w:rPr>
        <w:t xml:space="preserve">as they state through practitioners listening </w:t>
      </w:r>
      <w:r w:rsidR="00517D81">
        <w:rPr>
          <w:rFonts w:asciiTheme="minorBidi" w:hAnsiTheme="minorBidi"/>
          <w:sz w:val="24"/>
          <w:szCs w:val="24"/>
        </w:rPr>
        <w:t xml:space="preserve">and making time </w:t>
      </w:r>
      <w:r w:rsidR="001C3D3E">
        <w:rPr>
          <w:rFonts w:asciiTheme="minorBidi" w:hAnsiTheme="minorBidi"/>
          <w:sz w:val="24"/>
          <w:szCs w:val="24"/>
        </w:rPr>
        <w:t xml:space="preserve">to </w:t>
      </w:r>
      <w:r w:rsidR="00517D81">
        <w:rPr>
          <w:rFonts w:asciiTheme="minorBidi" w:hAnsiTheme="minorBidi"/>
          <w:sz w:val="24"/>
          <w:szCs w:val="24"/>
        </w:rPr>
        <w:t xml:space="preserve">hear </w:t>
      </w:r>
      <w:r w:rsidR="001C3D3E">
        <w:rPr>
          <w:rFonts w:asciiTheme="minorBidi" w:hAnsiTheme="minorBidi"/>
          <w:sz w:val="24"/>
          <w:szCs w:val="24"/>
        </w:rPr>
        <w:t>a</w:t>
      </w:r>
      <w:r w:rsidR="007C558F">
        <w:rPr>
          <w:rFonts w:asciiTheme="minorBidi" w:hAnsiTheme="minorBidi"/>
          <w:sz w:val="24"/>
          <w:szCs w:val="24"/>
        </w:rPr>
        <w:t>nd respect a</w:t>
      </w:r>
      <w:r w:rsidR="001C3D3E">
        <w:rPr>
          <w:rFonts w:asciiTheme="minorBidi" w:hAnsiTheme="minorBidi"/>
          <w:sz w:val="24"/>
          <w:szCs w:val="24"/>
        </w:rPr>
        <w:t xml:space="preserve"> child’s views, their well-being can be </w:t>
      </w:r>
      <w:r w:rsidR="0085734E">
        <w:rPr>
          <w:rFonts w:asciiTheme="minorBidi" w:hAnsiTheme="minorBidi"/>
          <w:sz w:val="24"/>
          <w:szCs w:val="24"/>
        </w:rPr>
        <w:t>improved</w:t>
      </w:r>
      <w:r w:rsidR="00517D81">
        <w:rPr>
          <w:rFonts w:asciiTheme="minorBidi" w:hAnsiTheme="minorBidi"/>
          <w:sz w:val="24"/>
          <w:szCs w:val="24"/>
        </w:rPr>
        <w:t>.</w:t>
      </w:r>
      <w:r w:rsidR="002157C5">
        <w:rPr>
          <w:rFonts w:asciiTheme="minorBidi" w:hAnsiTheme="minorBidi"/>
          <w:sz w:val="24"/>
          <w:szCs w:val="24"/>
        </w:rPr>
        <w:t xml:space="preserve"> Furthermore, </w:t>
      </w:r>
      <w:r w:rsidR="008627B1">
        <w:rPr>
          <w:rFonts w:asciiTheme="minorBidi" w:hAnsiTheme="minorBidi"/>
          <w:sz w:val="24"/>
          <w:szCs w:val="24"/>
        </w:rPr>
        <w:t xml:space="preserve">Brodie and Savage (2015) </w:t>
      </w:r>
      <w:r w:rsidR="004977D5">
        <w:rPr>
          <w:rFonts w:asciiTheme="minorBidi" w:hAnsiTheme="minorBidi"/>
          <w:sz w:val="24"/>
          <w:szCs w:val="24"/>
        </w:rPr>
        <w:t xml:space="preserve">portray the </w:t>
      </w:r>
      <w:r w:rsidR="007D40C7">
        <w:rPr>
          <w:rFonts w:asciiTheme="minorBidi" w:hAnsiTheme="minorBidi"/>
          <w:sz w:val="24"/>
          <w:szCs w:val="24"/>
        </w:rPr>
        <w:t xml:space="preserve">importance of building an inclusive relationship </w:t>
      </w:r>
      <w:r w:rsidR="001359D0">
        <w:rPr>
          <w:rFonts w:asciiTheme="minorBidi" w:hAnsiTheme="minorBidi"/>
          <w:sz w:val="24"/>
          <w:szCs w:val="24"/>
        </w:rPr>
        <w:t xml:space="preserve">towards the child which is critical </w:t>
      </w:r>
      <w:r w:rsidR="00BB0297">
        <w:rPr>
          <w:rFonts w:asciiTheme="minorBidi" w:hAnsiTheme="minorBidi"/>
          <w:sz w:val="24"/>
          <w:szCs w:val="24"/>
        </w:rPr>
        <w:t xml:space="preserve">in helping them feel </w:t>
      </w:r>
      <w:r w:rsidR="000647E0">
        <w:rPr>
          <w:rFonts w:asciiTheme="minorBidi" w:hAnsiTheme="minorBidi"/>
          <w:sz w:val="24"/>
          <w:szCs w:val="24"/>
        </w:rPr>
        <w:t>important</w:t>
      </w:r>
      <w:r w:rsidR="005F0845">
        <w:rPr>
          <w:rFonts w:asciiTheme="minorBidi" w:hAnsiTheme="minorBidi"/>
          <w:sz w:val="24"/>
          <w:szCs w:val="24"/>
        </w:rPr>
        <w:t xml:space="preserve"> and equal to everyone in the setting. </w:t>
      </w:r>
    </w:p>
    <w:p w14:paraId="08EC0ECC" w14:textId="73D51888" w:rsidR="0053512F" w:rsidRDefault="001C469E" w:rsidP="005E446F">
      <w:pPr>
        <w:spacing w:line="360" w:lineRule="auto"/>
        <w:rPr>
          <w:rFonts w:asciiTheme="minorBidi" w:hAnsiTheme="minorBidi"/>
          <w:sz w:val="24"/>
          <w:szCs w:val="24"/>
        </w:rPr>
      </w:pPr>
      <w:r>
        <w:rPr>
          <w:rFonts w:asciiTheme="minorBidi" w:hAnsiTheme="minorBidi"/>
          <w:sz w:val="24"/>
          <w:szCs w:val="24"/>
        </w:rPr>
        <w:t xml:space="preserve">During the time the child is at school, </w:t>
      </w:r>
      <w:r w:rsidR="009277D0">
        <w:rPr>
          <w:rFonts w:asciiTheme="minorBidi" w:hAnsiTheme="minorBidi"/>
          <w:sz w:val="24"/>
          <w:szCs w:val="24"/>
        </w:rPr>
        <w:t xml:space="preserve">observations and assessments can be taken by the practitioner so the strengths and weaknesses of the child can be identified </w:t>
      </w:r>
      <w:r w:rsidR="00637B9C">
        <w:rPr>
          <w:rFonts w:asciiTheme="minorBidi" w:hAnsiTheme="minorBidi"/>
          <w:sz w:val="24"/>
          <w:szCs w:val="24"/>
        </w:rPr>
        <w:t>and therefore, the practitioner can facilitate those needs</w:t>
      </w:r>
      <w:r w:rsidR="009C4B5F">
        <w:rPr>
          <w:rFonts w:asciiTheme="minorBidi" w:hAnsiTheme="minorBidi"/>
          <w:sz w:val="24"/>
          <w:szCs w:val="24"/>
        </w:rPr>
        <w:t xml:space="preserve"> (Allingham, 2012). For example, </w:t>
      </w:r>
      <w:r w:rsidR="0094144C">
        <w:rPr>
          <w:rFonts w:asciiTheme="minorBidi" w:hAnsiTheme="minorBidi"/>
          <w:sz w:val="24"/>
          <w:szCs w:val="24"/>
        </w:rPr>
        <w:t>as suggested by</w:t>
      </w:r>
      <w:r w:rsidR="00462C44">
        <w:rPr>
          <w:rFonts w:asciiTheme="minorBidi" w:hAnsiTheme="minorBidi"/>
          <w:sz w:val="24"/>
          <w:szCs w:val="24"/>
        </w:rPr>
        <w:t xml:space="preserve"> the</w:t>
      </w:r>
      <w:r w:rsidR="00A15EF7">
        <w:rPr>
          <w:rFonts w:asciiTheme="minorBidi" w:hAnsiTheme="minorBidi"/>
          <w:sz w:val="24"/>
          <w:szCs w:val="24"/>
        </w:rPr>
        <w:t xml:space="preserve"> Welsh</w:t>
      </w:r>
      <w:r w:rsidR="00462C44">
        <w:rPr>
          <w:rFonts w:asciiTheme="minorBidi" w:hAnsiTheme="minorBidi"/>
          <w:sz w:val="24"/>
          <w:szCs w:val="24"/>
        </w:rPr>
        <w:t xml:space="preserve"> Government (2017), </w:t>
      </w:r>
      <w:r w:rsidR="009C4B5F">
        <w:rPr>
          <w:rFonts w:asciiTheme="minorBidi" w:hAnsiTheme="minorBidi"/>
          <w:sz w:val="24"/>
          <w:szCs w:val="24"/>
        </w:rPr>
        <w:t>a child who lacks co</w:t>
      </w:r>
      <w:r w:rsidR="00AC7691">
        <w:rPr>
          <w:rFonts w:asciiTheme="minorBidi" w:hAnsiTheme="minorBidi"/>
          <w:sz w:val="24"/>
          <w:szCs w:val="24"/>
        </w:rPr>
        <w:t>nfidence may need more encouragement which may result in the child</w:t>
      </w:r>
      <w:r w:rsidR="0094144C">
        <w:rPr>
          <w:rFonts w:asciiTheme="minorBidi" w:hAnsiTheme="minorBidi"/>
          <w:sz w:val="24"/>
          <w:szCs w:val="24"/>
        </w:rPr>
        <w:t xml:space="preserve"> engaging more in conversations as they feel more independent</w:t>
      </w:r>
      <w:r w:rsidR="00261E91">
        <w:rPr>
          <w:rFonts w:asciiTheme="minorBidi" w:hAnsiTheme="minorBidi"/>
          <w:sz w:val="24"/>
          <w:szCs w:val="24"/>
        </w:rPr>
        <w:t>.</w:t>
      </w:r>
      <w:r w:rsidR="00242FF9">
        <w:rPr>
          <w:rFonts w:asciiTheme="minorBidi" w:hAnsiTheme="minorBidi"/>
          <w:sz w:val="24"/>
          <w:szCs w:val="24"/>
        </w:rPr>
        <w:t xml:space="preserve"> This links with </w:t>
      </w:r>
      <w:proofErr w:type="spellStart"/>
      <w:r w:rsidR="00242FF9">
        <w:rPr>
          <w:rFonts w:asciiTheme="minorBidi" w:hAnsiTheme="minorBidi"/>
          <w:sz w:val="24"/>
          <w:szCs w:val="24"/>
        </w:rPr>
        <w:t>Vygotky’s</w:t>
      </w:r>
      <w:proofErr w:type="spellEnd"/>
      <w:r w:rsidR="00242FF9">
        <w:rPr>
          <w:rFonts w:asciiTheme="minorBidi" w:hAnsiTheme="minorBidi"/>
          <w:sz w:val="24"/>
          <w:szCs w:val="24"/>
        </w:rPr>
        <w:t xml:space="preserve"> t</w:t>
      </w:r>
      <w:r w:rsidR="00446B80">
        <w:rPr>
          <w:rFonts w:asciiTheme="minorBidi" w:hAnsiTheme="minorBidi"/>
          <w:sz w:val="24"/>
          <w:szCs w:val="24"/>
        </w:rPr>
        <w:t xml:space="preserve">heory </w:t>
      </w:r>
      <w:r w:rsidR="00916CAF">
        <w:rPr>
          <w:rFonts w:asciiTheme="minorBidi" w:hAnsiTheme="minorBidi"/>
          <w:sz w:val="24"/>
          <w:szCs w:val="24"/>
        </w:rPr>
        <w:t xml:space="preserve">regarding the zone of proximal development which shows </w:t>
      </w:r>
      <w:r w:rsidR="00EB4E19">
        <w:rPr>
          <w:rFonts w:asciiTheme="minorBidi" w:hAnsiTheme="minorBidi"/>
          <w:sz w:val="24"/>
          <w:szCs w:val="24"/>
        </w:rPr>
        <w:t xml:space="preserve">children are able to achieve </w:t>
      </w:r>
      <w:r w:rsidR="00222920">
        <w:rPr>
          <w:rFonts w:asciiTheme="minorBidi" w:hAnsiTheme="minorBidi"/>
          <w:sz w:val="24"/>
          <w:szCs w:val="24"/>
        </w:rPr>
        <w:t xml:space="preserve">goals with a more knowledgeable other </w:t>
      </w:r>
      <w:r w:rsidR="007D6D8C">
        <w:rPr>
          <w:rFonts w:asciiTheme="minorBidi" w:hAnsiTheme="minorBidi"/>
          <w:sz w:val="24"/>
          <w:szCs w:val="24"/>
        </w:rPr>
        <w:t>present</w:t>
      </w:r>
      <w:r w:rsidR="00222920">
        <w:rPr>
          <w:rFonts w:asciiTheme="minorBidi" w:hAnsiTheme="minorBidi"/>
          <w:sz w:val="24"/>
          <w:szCs w:val="24"/>
        </w:rPr>
        <w:t xml:space="preserve"> to </w:t>
      </w:r>
      <w:r w:rsidR="007D6D8C">
        <w:rPr>
          <w:rFonts w:asciiTheme="minorBidi" w:hAnsiTheme="minorBidi"/>
          <w:sz w:val="24"/>
          <w:szCs w:val="24"/>
        </w:rPr>
        <w:t xml:space="preserve">help </w:t>
      </w:r>
      <w:r w:rsidR="00222920">
        <w:rPr>
          <w:rFonts w:asciiTheme="minorBidi" w:hAnsiTheme="minorBidi"/>
          <w:sz w:val="24"/>
          <w:szCs w:val="24"/>
        </w:rPr>
        <w:t>guide them (</w:t>
      </w:r>
      <w:proofErr w:type="spellStart"/>
      <w:r w:rsidR="00222920">
        <w:rPr>
          <w:rFonts w:asciiTheme="minorBidi" w:hAnsiTheme="minorBidi"/>
          <w:sz w:val="24"/>
          <w:szCs w:val="24"/>
        </w:rPr>
        <w:t>Cayli</w:t>
      </w:r>
      <w:proofErr w:type="spellEnd"/>
      <w:r w:rsidR="00222920">
        <w:rPr>
          <w:rFonts w:asciiTheme="minorBidi" w:hAnsiTheme="minorBidi"/>
          <w:sz w:val="24"/>
          <w:szCs w:val="24"/>
        </w:rPr>
        <w:t>, 2</w:t>
      </w:r>
      <w:r w:rsidR="00065715">
        <w:rPr>
          <w:rFonts w:asciiTheme="minorBidi" w:hAnsiTheme="minorBidi"/>
          <w:sz w:val="24"/>
          <w:szCs w:val="24"/>
        </w:rPr>
        <w:t>015)</w:t>
      </w:r>
      <w:r w:rsidR="0042659C">
        <w:rPr>
          <w:rFonts w:asciiTheme="minorBidi" w:hAnsiTheme="minorBidi"/>
          <w:sz w:val="24"/>
          <w:szCs w:val="24"/>
        </w:rPr>
        <w:t xml:space="preserve">. In this case, </w:t>
      </w:r>
      <w:proofErr w:type="spellStart"/>
      <w:r w:rsidR="009F241D">
        <w:rPr>
          <w:rFonts w:asciiTheme="minorBidi" w:hAnsiTheme="minorBidi"/>
          <w:sz w:val="24"/>
          <w:szCs w:val="24"/>
        </w:rPr>
        <w:t>Bortini</w:t>
      </w:r>
      <w:proofErr w:type="spellEnd"/>
      <w:r w:rsidR="009F241D">
        <w:rPr>
          <w:rFonts w:asciiTheme="minorBidi" w:hAnsiTheme="minorBidi"/>
          <w:sz w:val="24"/>
          <w:szCs w:val="24"/>
        </w:rPr>
        <w:t xml:space="preserve"> </w:t>
      </w:r>
      <w:r w:rsidR="009F241D">
        <w:rPr>
          <w:rFonts w:asciiTheme="minorBidi" w:hAnsiTheme="minorBidi"/>
          <w:i/>
          <w:iCs/>
          <w:sz w:val="24"/>
          <w:szCs w:val="24"/>
        </w:rPr>
        <w:t>et al</w:t>
      </w:r>
      <w:r w:rsidR="004009D8">
        <w:rPr>
          <w:rFonts w:asciiTheme="minorBidi" w:hAnsiTheme="minorBidi"/>
          <w:i/>
          <w:iCs/>
          <w:sz w:val="24"/>
          <w:szCs w:val="24"/>
        </w:rPr>
        <w:t xml:space="preserve"> </w:t>
      </w:r>
      <w:r w:rsidR="00CB7A22">
        <w:rPr>
          <w:rFonts w:asciiTheme="minorBidi" w:hAnsiTheme="minorBidi"/>
          <w:sz w:val="24"/>
          <w:szCs w:val="24"/>
        </w:rPr>
        <w:t xml:space="preserve">(2018) discusses how </w:t>
      </w:r>
      <w:r w:rsidR="0042659C">
        <w:rPr>
          <w:rFonts w:asciiTheme="minorBidi" w:hAnsiTheme="minorBidi"/>
          <w:sz w:val="24"/>
          <w:szCs w:val="24"/>
        </w:rPr>
        <w:t xml:space="preserve">the more knowledgeable other refers to an inclusive leader as their role </w:t>
      </w:r>
      <w:r w:rsidR="00731D34">
        <w:rPr>
          <w:rFonts w:asciiTheme="minorBidi" w:hAnsiTheme="minorBidi"/>
          <w:sz w:val="24"/>
          <w:szCs w:val="24"/>
        </w:rPr>
        <w:t xml:space="preserve">includes taking responsibility of the child’s </w:t>
      </w:r>
      <w:r w:rsidR="009F241D">
        <w:rPr>
          <w:rFonts w:asciiTheme="minorBidi" w:hAnsiTheme="minorBidi"/>
          <w:sz w:val="24"/>
          <w:szCs w:val="24"/>
        </w:rPr>
        <w:t>development and well-being.</w:t>
      </w:r>
      <w:r w:rsidR="00446B80">
        <w:rPr>
          <w:rFonts w:asciiTheme="minorBidi" w:hAnsiTheme="minorBidi"/>
          <w:sz w:val="24"/>
          <w:szCs w:val="24"/>
        </w:rPr>
        <w:t xml:space="preserve"> </w:t>
      </w:r>
    </w:p>
    <w:p w14:paraId="2770120A" w14:textId="2D2244EB" w:rsidR="00E128A6" w:rsidRDefault="00E310E5" w:rsidP="00855311">
      <w:pPr>
        <w:spacing w:line="360" w:lineRule="auto"/>
        <w:rPr>
          <w:rFonts w:asciiTheme="minorBidi" w:hAnsiTheme="minorBidi"/>
          <w:sz w:val="24"/>
          <w:szCs w:val="24"/>
        </w:rPr>
      </w:pPr>
      <w:r>
        <w:rPr>
          <w:rFonts w:asciiTheme="minorBidi" w:hAnsiTheme="minorBidi"/>
          <w:sz w:val="24"/>
          <w:szCs w:val="24"/>
        </w:rPr>
        <w:t xml:space="preserve">After </w:t>
      </w:r>
      <w:r w:rsidR="006368D6">
        <w:rPr>
          <w:rFonts w:asciiTheme="minorBidi" w:hAnsiTheme="minorBidi"/>
          <w:sz w:val="24"/>
          <w:szCs w:val="24"/>
        </w:rPr>
        <w:t xml:space="preserve">conducting regular discussions with Ella, </w:t>
      </w:r>
      <w:r w:rsidR="00A171BE">
        <w:rPr>
          <w:rFonts w:asciiTheme="minorBidi" w:hAnsiTheme="minorBidi"/>
          <w:sz w:val="24"/>
          <w:szCs w:val="24"/>
        </w:rPr>
        <w:t>Ferdman</w:t>
      </w:r>
      <w:r w:rsidR="00684A95">
        <w:rPr>
          <w:rFonts w:asciiTheme="minorBidi" w:hAnsiTheme="minorBidi"/>
          <w:sz w:val="24"/>
          <w:szCs w:val="24"/>
        </w:rPr>
        <w:t>, Prime and Reggio</w:t>
      </w:r>
      <w:r w:rsidR="00A171BE">
        <w:rPr>
          <w:rFonts w:asciiTheme="minorBidi" w:hAnsiTheme="minorBidi"/>
          <w:sz w:val="24"/>
          <w:szCs w:val="24"/>
        </w:rPr>
        <w:t xml:space="preserve"> (202</w:t>
      </w:r>
      <w:r w:rsidR="00684A95">
        <w:rPr>
          <w:rFonts w:asciiTheme="minorBidi" w:hAnsiTheme="minorBidi"/>
          <w:sz w:val="24"/>
          <w:szCs w:val="24"/>
        </w:rPr>
        <w:t>0</w:t>
      </w:r>
      <w:r w:rsidR="00A171BE">
        <w:rPr>
          <w:rFonts w:asciiTheme="minorBidi" w:hAnsiTheme="minorBidi"/>
          <w:sz w:val="24"/>
          <w:szCs w:val="24"/>
        </w:rPr>
        <w:t>) feels the next vital step as an inclusive leader would be to</w:t>
      </w:r>
      <w:r w:rsidR="006368D6">
        <w:rPr>
          <w:rFonts w:asciiTheme="minorBidi" w:hAnsiTheme="minorBidi"/>
          <w:sz w:val="24"/>
          <w:szCs w:val="24"/>
        </w:rPr>
        <w:t xml:space="preserve"> </w:t>
      </w:r>
      <w:r w:rsidR="00232519">
        <w:rPr>
          <w:rFonts w:asciiTheme="minorBidi" w:hAnsiTheme="minorBidi"/>
          <w:sz w:val="24"/>
          <w:szCs w:val="24"/>
        </w:rPr>
        <w:t xml:space="preserve">invite the father in </w:t>
      </w:r>
      <w:r w:rsidR="0041049D">
        <w:rPr>
          <w:rFonts w:asciiTheme="minorBidi" w:hAnsiTheme="minorBidi"/>
          <w:sz w:val="24"/>
          <w:szCs w:val="24"/>
        </w:rPr>
        <w:t xml:space="preserve">to join the informal </w:t>
      </w:r>
      <w:r w:rsidR="00232519">
        <w:rPr>
          <w:rFonts w:asciiTheme="minorBidi" w:hAnsiTheme="minorBidi"/>
          <w:sz w:val="24"/>
          <w:szCs w:val="24"/>
        </w:rPr>
        <w:t>me</w:t>
      </w:r>
      <w:r w:rsidR="00293E3B">
        <w:rPr>
          <w:rFonts w:asciiTheme="minorBidi" w:hAnsiTheme="minorBidi"/>
          <w:sz w:val="24"/>
          <w:szCs w:val="24"/>
        </w:rPr>
        <w:t>eting</w:t>
      </w:r>
      <w:r w:rsidR="0041049D">
        <w:rPr>
          <w:rFonts w:asciiTheme="minorBidi" w:hAnsiTheme="minorBidi"/>
          <w:sz w:val="24"/>
          <w:szCs w:val="24"/>
        </w:rPr>
        <w:t>s</w:t>
      </w:r>
      <w:r w:rsidR="00293E3B">
        <w:rPr>
          <w:rFonts w:asciiTheme="minorBidi" w:hAnsiTheme="minorBidi"/>
          <w:sz w:val="24"/>
          <w:szCs w:val="24"/>
        </w:rPr>
        <w:t xml:space="preserve"> so they could all discuss together </w:t>
      </w:r>
      <w:r w:rsidR="00CE1D0E">
        <w:rPr>
          <w:rFonts w:asciiTheme="minorBidi" w:hAnsiTheme="minorBidi"/>
          <w:sz w:val="24"/>
          <w:szCs w:val="24"/>
        </w:rPr>
        <w:t xml:space="preserve">what can be done </w:t>
      </w:r>
      <w:r w:rsidR="000636BF">
        <w:rPr>
          <w:rFonts w:asciiTheme="minorBidi" w:hAnsiTheme="minorBidi"/>
          <w:sz w:val="24"/>
          <w:szCs w:val="24"/>
        </w:rPr>
        <w:t>jointly with</w:t>
      </w:r>
      <w:r w:rsidR="00CE1D0E">
        <w:rPr>
          <w:rFonts w:asciiTheme="minorBidi" w:hAnsiTheme="minorBidi"/>
          <w:sz w:val="24"/>
          <w:szCs w:val="24"/>
        </w:rPr>
        <w:t xml:space="preserve"> the school to make the both of them feel</w:t>
      </w:r>
      <w:r w:rsidR="000C4036">
        <w:rPr>
          <w:rFonts w:asciiTheme="minorBidi" w:hAnsiTheme="minorBidi"/>
          <w:sz w:val="24"/>
          <w:szCs w:val="24"/>
        </w:rPr>
        <w:t xml:space="preserve"> </w:t>
      </w:r>
      <w:r w:rsidR="00746C52">
        <w:rPr>
          <w:rFonts w:asciiTheme="minorBidi" w:hAnsiTheme="minorBidi"/>
          <w:sz w:val="24"/>
          <w:szCs w:val="24"/>
        </w:rPr>
        <w:t>involved and comfortable when attending the setting</w:t>
      </w:r>
      <w:r w:rsidR="00585C99">
        <w:rPr>
          <w:rFonts w:asciiTheme="minorBidi" w:hAnsiTheme="minorBidi"/>
          <w:sz w:val="24"/>
          <w:szCs w:val="24"/>
        </w:rPr>
        <w:t>.</w:t>
      </w:r>
      <w:r w:rsidR="00C2655A">
        <w:rPr>
          <w:rFonts w:asciiTheme="minorBidi" w:hAnsiTheme="minorBidi"/>
          <w:sz w:val="24"/>
          <w:szCs w:val="24"/>
        </w:rPr>
        <w:t xml:space="preserve"> Freud (No date) </w:t>
      </w:r>
      <w:r w:rsidR="009E5A9B">
        <w:rPr>
          <w:rFonts w:asciiTheme="minorBidi" w:hAnsiTheme="minorBidi"/>
          <w:sz w:val="24"/>
          <w:szCs w:val="24"/>
        </w:rPr>
        <w:t>states that when families and practitioners work</w:t>
      </w:r>
      <w:r w:rsidR="00C028B3">
        <w:rPr>
          <w:rFonts w:asciiTheme="minorBidi" w:hAnsiTheme="minorBidi"/>
          <w:sz w:val="24"/>
          <w:szCs w:val="24"/>
        </w:rPr>
        <w:t xml:space="preserve"> together, it results in the child being supported more effectively </w:t>
      </w:r>
      <w:r w:rsidR="00174551">
        <w:rPr>
          <w:rFonts w:asciiTheme="minorBidi" w:hAnsiTheme="minorBidi"/>
          <w:sz w:val="24"/>
          <w:szCs w:val="24"/>
        </w:rPr>
        <w:t xml:space="preserve">so partnerships become a key role as an inclusive leader. </w:t>
      </w:r>
      <w:r w:rsidR="00EF01C2">
        <w:rPr>
          <w:rFonts w:asciiTheme="minorBidi" w:hAnsiTheme="minorBidi"/>
          <w:sz w:val="24"/>
          <w:szCs w:val="24"/>
        </w:rPr>
        <w:t>A</w:t>
      </w:r>
      <w:r w:rsidR="00024D61">
        <w:rPr>
          <w:rFonts w:asciiTheme="minorBidi" w:hAnsiTheme="minorBidi"/>
          <w:sz w:val="24"/>
          <w:szCs w:val="24"/>
        </w:rPr>
        <w:t>n important aspect of partnerships involve</w:t>
      </w:r>
      <w:r w:rsidR="00077DBC">
        <w:rPr>
          <w:rFonts w:asciiTheme="minorBidi" w:hAnsiTheme="minorBidi"/>
          <w:sz w:val="24"/>
          <w:szCs w:val="24"/>
        </w:rPr>
        <w:t>s</w:t>
      </w:r>
      <w:r w:rsidR="00024D61">
        <w:rPr>
          <w:rFonts w:asciiTheme="minorBidi" w:hAnsiTheme="minorBidi"/>
          <w:sz w:val="24"/>
          <w:szCs w:val="24"/>
        </w:rPr>
        <w:t xml:space="preserve"> communication which as Estyn (2020) </w:t>
      </w:r>
      <w:r w:rsidR="00077DBC">
        <w:rPr>
          <w:rFonts w:asciiTheme="minorBidi" w:hAnsiTheme="minorBidi"/>
          <w:sz w:val="24"/>
          <w:szCs w:val="24"/>
        </w:rPr>
        <w:t xml:space="preserve">portrays, information sharing </w:t>
      </w:r>
      <w:r w:rsidR="00BB2E23">
        <w:rPr>
          <w:rFonts w:asciiTheme="minorBidi" w:hAnsiTheme="minorBidi"/>
          <w:sz w:val="24"/>
          <w:szCs w:val="24"/>
        </w:rPr>
        <w:t xml:space="preserve">helps </w:t>
      </w:r>
      <w:r w:rsidR="00324341">
        <w:rPr>
          <w:rFonts w:asciiTheme="minorBidi" w:hAnsiTheme="minorBidi"/>
          <w:sz w:val="24"/>
          <w:szCs w:val="24"/>
        </w:rPr>
        <w:t>teach</w:t>
      </w:r>
      <w:r w:rsidR="00BB2E23">
        <w:rPr>
          <w:rFonts w:asciiTheme="minorBidi" w:hAnsiTheme="minorBidi"/>
          <w:sz w:val="24"/>
          <w:szCs w:val="24"/>
        </w:rPr>
        <w:t xml:space="preserve"> parents </w:t>
      </w:r>
      <w:r w:rsidR="00324341">
        <w:rPr>
          <w:rFonts w:asciiTheme="minorBidi" w:hAnsiTheme="minorBidi"/>
          <w:sz w:val="24"/>
          <w:szCs w:val="24"/>
        </w:rPr>
        <w:t xml:space="preserve">about their child’s education so they can see what they are learning and experiencing </w:t>
      </w:r>
      <w:r w:rsidR="00F625D3">
        <w:rPr>
          <w:rFonts w:asciiTheme="minorBidi" w:hAnsiTheme="minorBidi"/>
          <w:sz w:val="24"/>
          <w:szCs w:val="24"/>
        </w:rPr>
        <w:t xml:space="preserve">during </w:t>
      </w:r>
      <w:r w:rsidR="00050806">
        <w:rPr>
          <w:rFonts w:asciiTheme="minorBidi" w:hAnsiTheme="minorBidi"/>
          <w:sz w:val="24"/>
          <w:szCs w:val="24"/>
        </w:rPr>
        <w:t xml:space="preserve">their </w:t>
      </w:r>
      <w:r w:rsidR="00F625D3">
        <w:rPr>
          <w:rFonts w:asciiTheme="minorBidi" w:hAnsiTheme="minorBidi"/>
          <w:sz w:val="24"/>
          <w:szCs w:val="24"/>
        </w:rPr>
        <w:t xml:space="preserve">time at the setting. On the other hand, children </w:t>
      </w:r>
      <w:r w:rsidR="009823AD">
        <w:rPr>
          <w:rFonts w:asciiTheme="minorBidi" w:hAnsiTheme="minorBidi"/>
          <w:sz w:val="24"/>
          <w:szCs w:val="24"/>
        </w:rPr>
        <w:t xml:space="preserve">tend to feel more comfortable in sharing </w:t>
      </w:r>
      <w:r w:rsidR="00692A8D">
        <w:rPr>
          <w:rFonts w:asciiTheme="minorBidi" w:hAnsiTheme="minorBidi"/>
          <w:sz w:val="24"/>
          <w:szCs w:val="24"/>
        </w:rPr>
        <w:t>their problem</w:t>
      </w:r>
      <w:r w:rsidR="00B401E3">
        <w:rPr>
          <w:rFonts w:asciiTheme="minorBidi" w:hAnsiTheme="minorBidi"/>
          <w:sz w:val="24"/>
          <w:szCs w:val="24"/>
        </w:rPr>
        <w:t xml:space="preserve">s whilst at home </w:t>
      </w:r>
      <w:r w:rsidR="00F935DB">
        <w:rPr>
          <w:rFonts w:asciiTheme="minorBidi" w:hAnsiTheme="minorBidi"/>
          <w:sz w:val="24"/>
          <w:szCs w:val="24"/>
        </w:rPr>
        <w:t xml:space="preserve">so therefore it is crucial for </w:t>
      </w:r>
      <w:r w:rsidR="00E128A6">
        <w:rPr>
          <w:rFonts w:asciiTheme="minorBidi" w:hAnsiTheme="minorBidi"/>
          <w:sz w:val="24"/>
          <w:szCs w:val="24"/>
        </w:rPr>
        <w:t>practitioner</w:t>
      </w:r>
      <w:r w:rsidR="006715DE">
        <w:rPr>
          <w:rFonts w:asciiTheme="minorBidi" w:hAnsiTheme="minorBidi"/>
          <w:sz w:val="24"/>
          <w:szCs w:val="24"/>
        </w:rPr>
        <w:t>s</w:t>
      </w:r>
      <w:r w:rsidR="00F935DB">
        <w:rPr>
          <w:rFonts w:asciiTheme="minorBidi" w:hAnsiTheme="minorBidi"/>
          <w:sz w:val="24"/>
          <w:szCs w:val="24"/>
        </w:rPr>
        <w:t xml:space="preserve"> to be an in</w:t>
      </w:r>
      <w:r w:rsidR="00E128A6">
        <w:rPr>
          <w:rFonts w:asciiTheme="minorBidi" w:hAnsiTheme="minorBidi"/>
          <w:sz w:val="24"/>
          <w:szCs w:val="24"/>
        </w:rPr>
        <w:t>c</w:t>
      </w:r>
      <w:r w:rsidR="00F935DB">
        <w:rPr>
          <w:rFonts w:asciiTheme="minorBidi" w:hAnsiTheme="minorBidi"/>
          <w:sz w:val="24"/>
          <w:szCs w:val="24"/>
        </w:rPr>
        <w:t xml:space="preserve">lusive leader through forming </w:t>
      </w:r>
      <w:r w:rsidR="00E128A6">
        <w:rPr>
          <w:rFonts w:asciiTheme="minorBidi" w:hAnsiTheme="minorBidi"/>
          <w:sz w:val="24"/>
          <w:szCs w:val="24"/>
        </w:rPr>
        <w:t xml:space="preserve">trusting communication platforms with parents so </w:t>
      </w:r>
      <w:r w:rsidR="00812426">
        <w:rPr>
          <w:rFonts w:asciiTheme="minorBidi" w:hAnsiTheme="minorBidi"/>
          <w:sz w:val="24"/>
          <w:szCs w:val="24"/>
        </w:rPr>
        <w:t xml:space="preserve">the </w:t>
      </w:r>
      <w:r w:rsidR="005801F7">
        <w:rPr>
          <w:rFonts w:asciiTheme="minorBidi" w:hAnsiTheme="minorBidi"/>
          <w:sz w:val="24"/>
          <w:szCs w:val="24"/>
        </w:rPr>
        <w:t>suitable support can be given</w:t>
      </w:r>
      <w:r w:rsidR="00855311">
        <w:rPr>
          <w:rFonts w:asciiTheme="minorBidi" w:hAnsiTheme="minorBidi"/>
          <w:sz w:val="24"/>
          <w:szCs w:val="24"/>
        </w:rPr>
        <w:t xml:space="preserve"> (Early Years Matters, 2020).</w:t>
      </w:r>
    </w:p>
    <w:p w14:paraId="6A9A9ED5" w14:textId="59BF8738" w:rsidR="00A973C5" w:rsidRDefault="008924D1" w:rsidP="00855311">
      <w:pPr>
        <w:spacing w:line="360" w:lineRule="auto"/>
        <w:rPr>
          <w:rFonts w:asciiTheme="minorBidi" w:hAnsiTheme="minorBidi"/>
          <w:sz w:val="24"/>
          <w:szCs w:val="24"/>
        </w:rPr>
      </w:pPr>
      <w:r>
        <w:rPr>
          <w:rFonts w:asciiTheme="minorBidi" w:hAnsiTheme="minorBidi"/>
          <w:sz w:val="24"/>
          <w:szCs w:val="24"/>
        </w:rPr>
        <w:lastRenderedPageBreak/>
        <w:t>However, due to the fathers past of alcohol abuse</w:t>
      </w:r>
      <w:r w:rsidR="005E18D3">
        <w:rPr>
          <w:rFonts w:asciiTheme="minorBidi" w:hAnsiTheme="minorBidi"/>
          <w:sz w:val="24"/>
          <w:szCs w:val="24"/>
        </w:rPr>
        <w:t xml:space="preserve"> and therefore </w:t>
      </w:r>
      <w:r w:rsidR="00B13A04">
        <w:rPr>
          <w:rFonts w:asciiTheme="minorBidi" w:hAnsiTheme="minorBidi"/>
          <w:sz w:val="24"/>
          <w:szCs w:val="24"/>
        </w:rPr>
        <w:t xml:space="preserve">has </w:t>
      </w:r>
      <w:r w:rsidR="005E18D3">
        <w:rPr>
          <w:rFonts w:asciiTheme="minorBidi" w:hAnsiTheme="minorBidi"/>
          <w:sz w:val="24"/>
          <w:szCs w:val="24"/>
        </w:rPr>
        <w:t xml:space="preserve">involvement with </w:t>
      </w:r>
      <w:r w:rsidR="00337303">
        <w:rPr>
          <w:rFonts w:asciiTheme="minorBidi" w:hAnsiTheme="minorBidi"/>
          <w:sz w:val="24"/>
          <w:szCs w:val="24"/>
        </w:rPr>
        <w:t>various services, he may feel as if he is continuously being judged for how he has been as a parent an</w:t>
      </w:r>
      <w:r w:rsidR="00404A8F">
        <w:rPr>
          <w:rFonts w:asciiTheme="minorBidi" w:hAnsiTheme="minorBidi"/>
          <w:sz w:val="24"/>
          <w:szCs w:val="24"/>
        </w:rPr>
        <w:t xml:space="preserve">d had bad experiences with the other services involved so may find it </w:t>
      </w:r>
      <w:r w:rsidR="00EB7805">
        <w:rPr>
          <w:rFonts w:asciiTheme="minorBidi" w:hAnsiTheme="minorBidi"/>
          <w:sz w:val="24"/>
          <w:szCs w:val="24"/>
        </w:rPr>
        <w:t>difficult to approach a practitioner</w:t>
      </w:r>
      <w:r w:rsidR="001C0CB4">
        <w:rPr>
          <w:rFonts w:asciiTheme="minorBidi" w:hAnsiTheme="minorBidi"/>
          <w:sz w:val="24"/>
          <w:szCs w:val="24"/>
        </w:rPr>
        <w:t xml:space="preserve"> (Freud, no date).</w:t>
      </w:r>
      <w:r w:rsidR="008C1255">
        <w:rPr>
          <w:rFonts w:asciiTheme="minorBidi" w:hAnsiTheme="minorBidi"/>
          <w:sz w:val="24"/>
          <w:szCs w:val="24"/>
        </w:rPr>
        <w:t xml:space="preserve"> </w:t>
      </w:r>
      <w:r w:rsidR="000D4C84">
        <w:rPr>
          <w:rFonts w:asciiTheme="minorBidi" w:hAnsiTheme="minorBidi"/>
          <w:sz w:val="24"/>
          <w:szCs w:val="24"/>
        </w:rPr>
        <w:t xml:space="preserve">Cottle and Alexander (2014) discovered that due to problems in the family based on a lifestyle choice or lower socio-economic status, practitioners label and judge families for these reasons. </w:t>
      </w:r>
      <w:r w:rsidR="00853C38">
        <w:rPr>
          <w:rFonts w:asciiTheme="minorBidi" w:hAnsiTheme="minorBidi"/>
          <w:sz w:val="24"/>
          <w:szCs w:val="24"/>
        </w:rPr>
        <w:t xml:space="preserve">This is agreed by </w:t>
      </w:r>
      <w:r w:rsidR="00820DB7">
        <w:rPr>
          <w:rFonts w:asciiTheme="minorBidi" w:hAnsiTheme="minorBidi"/>
          <w:sz w:val="24"/>
          <w:szCs w:val="24"/>
        </w:rPr>
        <w:t xml:space="preserve">challenging behaviour (2022) who </w:t>
      </w:r>
      <w:r w:rsidR="00745E37">
        <w:rPr>
          <w:rFonts w:asciiTheme="minorBidi" w:hAnsiTheme="minorBidi"/>
          <w:sz w:val="24"/>
          <w:szCs w:val="24"/>
        </w:rPr>
        <w:t>found a factor that creates barriers includes mistrust from families</w:t>
      </w:r>
      <w:r w:rsidR="000D4C84">
        <w:rPr>
          <w:rFonts w:asciiTheme="minorBidi" w:hAnsiTheme="minorBidi"/>
          <w:sz w:val="24"/>
          <w:szCs w:val="24"/>
        </w:rPr>
        <w:t xml:space="preserve"> formed from people that have judged them in the past</w:t>
      </w:r>
      <w:r w:rsidR="00745E37">
        <w:rPr>
          <w:rFonts w:asciiTheme="minorBidi" w:hAnsiTheme="minorBidi"/>
          <w:sz w:val="24"/>
          <w:szCs w:val="24"/>
        </w:rPr>
        <w:t>.</w:t>
      </w:r>
      <w:r w:rsidR="009D55FE">
        <w:rPr>
          <w:rFonts w:asciiTheme="minorBidi" w:hAnsiTheme="minorBidi"/>
          <w:sz w:val="24"/>
          <w:szCs w:val="24"/>
        </w:rPr>
        <w:t xml:space="preserve"> </w:t>
      </w:r>
      <w:r w:rsidR="002528D6">
        <w:rPr>
          <w:rFonts w:asciiTheme="minorBidi" w:hAnsiTheme="minorBidi"/>
          <w:sz w:val="24"/>
          <w:szCs w:val="24"/>
        </w:rPr>
        <w:t xml:space="preserve">An inclusive leader </w:t>
      </w:r>
      <w:r w:rsidR="007920C1">
        <w:rPr>
          <w:rFonts w:asciiTheme="minorBidi" w:hAnsiTheme="minorBidi"/>
          <w:sz w:val="24"/>
          <w:szCs w:val="24"/>
        </w:rPr>
        <w:t>may feel it is best for the family to arrang</w:t>
      </w:r>
      <w:r w:rsidR="008D2F8C">
        <w:rPr>
          <w:rFonts w:asciiTheme="minorBidi" w:hAnsiTheme="minorBidi"/>
          <w:sz w:val="24"/>
          <w:szCs w:val="24"/>
        </w:rPr>
        <w:t>e</w:t>
      </w:r>
      <w:r w:rsidR="007920C1">
        <w:rPr>
          <w:rFonts w:asciiTheme="minorBidi" w:hAnsiTheme="minorBidi"/>
          <w:sz w:val="24"/>
          <w:szCs w:val="24"/>
        </w:rPr>
        <w:t xml:space="preserve"> a home visit so a </w:t>
      </w:r>
      <w:r w:rsidR="004D65BA">
        <w:rPr>
          <w:rFonts w:asciiTheme="minorBidi" w:hAnsiTheme="minorBidi"/>
          <w:sz w:val="24"/>
          <w:szCs w:val="24"/>
        </w:rPr>
        <w:t xml:space="preserve">trusting </w:t>
      </w:r>
      <w:r w:rsidR="007920C1">
        <w:rPr>
          <w:rFonts w:asciiTheme="minorBidi" w:hAnsiTheme="minorBidi"/>
          <w:sz w:val="24"/>
          <w:szCs w:val="24"/>
        </w:rPr>
        <w:t xml:space="preserve">relationship can form between the child, parent and practitioner </w:t>
      </w:r>
      <w:r w:rsidR="00E70A38">
        <w:rPr>
          <w:rFonts w:asciiTheme="minorBidi" w:hAnsiTheme="minorBidi"/>
          <w:sz w:val="24"/>
          <w:szCs w:val="24"/>
        </w:rPr>
        <w:t xml:space="preserve">and it gives each person the chance to </w:t>
      </w:r>
      <w:r w:rsidR="005347F3">
        <w:rPr>
          <w:rFonts w:asciiTheme="minorBidi" w:hAnsiTheme="minorBidi"/>
          <w:sz w:val="24"/>
          <w:szCs w:val="24"/>
        </w:rPr>
        <w:t>voice any issues they may have in an environment they are comfortable with</w:t>
      </w:r>
      <w:r w:rsidR="00C25915">
        <w:rPr>
          <w:rFonts w:asciiTheme="minorBidi" w:hAnsiTheme="minorBidi"/>
          <w:sz w:val="24"/>
          <w:szCs w:val="24"/>
        </w:rPr>
        <w:t xml:space="preserve"> (Belfast Education, 2011).</w:t>
      </w:r>
      <w:r w:rsidR="0075155A">
        <w:rPr>
          <w:rFonts w:asciiTheme="minorBidi" w:hAnsiTheme="minorBidi"/>
          <w:sz w:val="24"/>
          <w:szCs w:val="24"/>
        </w:rPr>
        <w:t xml:space="preserve"> </w:t>
      </w:r>
      <w:r w:rsidR="00C26B9C">
        <w:rPr>
          <w:rFonts w:asciiTheme="minorBidi" w:hAnsiTheme="minorBidi"/>
          <w:sz w:val="24"/>
          <w:szCs w:val="24"/>
        </w:rPr>
        <w:t>As suggested by the Welsh Government (2017)</w:t>
      </w:r>
      <w:r w:rsidR="00A41F69">
        <w:rPr>
          <w:rFonts w:asciiTheme="minorBidi" w:hAnsiTheme="minorBidi"/>
          <w:sz w:val="24"/>
          <w:szCs w:val="24"/>
        </w:rPr>
        <w:t xml:space="preserve">, through working together, it gives parents the confidence </w:t>
      </w:r>
      <w:r w:rsidR="002C7825">
        <w:rPr>
          <w:rFonts w:asciiTheme="minorBidi" w:hAnsiTheme="minorBidi"/>
          <w:sz w:val="24"/>
          <w:szCs w:val="24"/>
        </w:rPr>
        <w:t xml:space="preserve">to develop within their parenting role. </w:t>
      </w:r>
    </w:p>
    <w:p w14:paraId="484CE4C2" w14:textId="1E5B88F9" w:rsidR="00DD66AC" w:rsidRDefault="000E1757" w:rsidP="00855311">
      <w:pPr>
        <w:spacing w:line="360" w:lineRule="auto"/>
        <w:rPr>
          <w:rFonts w:asciiTheme="minorBidi" w:hAnsiTheme="minorBidi"/>
          <w:sz w:val="24"/>
          <w:szCs w:val="24"/>
        </w:rPr>
      </w:pPr>
      <w:r>
        <w:rPr>
          <w:rFonts w:asciiTheme="minorBidi" w:hAnsiTheme="minorBidi"/>
          <w:sz w:val="24"/>
          <w:szCs w:val="24"/>
        </w:rPr>
        <w:t xml:space="preserve">Another barrier to working in partnership with families </w:t>
      </w:r>
      <w:r w:rsidR="00183FCA">
        <w:rPr>
          <w:rFonts w:asciiTheme="minorBidi" w:hAnsiTheme="minorBidi"/>
          <w:sz w:val="24"/>
          <w:szCs w:val="24"/>
        </w:rPr>
        <w:t xml:space="preserve">according to </w:t>
      </w:r>
      <w:r w:rsidR="0070520E">
        <w:rPr>
          <w:rFonts w:asciiTheme="minorBidi" w:hAnsiTheme="minorBidi"/>
          <w:sz w:val="24"/>
          <w:szCs w:val="24"/>
        </w:rPr>
        <w:t xml:space="preserve">Baker </w:t>
      </w:r>
      <w:r w:rsidR="0070520E">
        <w:rPr>
          <w:rFonts w:asciiTheme="minorBidi" w:hAnsiTheme="minorBidi"/>
          <w:i/>
          <w:iCs/>
          <w:sz w:val="24"/>
          <w:szCs w:val="24"/>
        </w:rPr>
        <w:t xml:space="preserve">et al </w:t>
      </w:r>
      <w:r w:rsidR="0070520E">
        <w:rPr>
          <w:rFonts w:asciiTheme="minorBidi" w:hAnsiTheme="minorBidi"/>
          <w:sz w:val="24"/>
          <w:szCs w:val="24"/>
        </w:rPr>
        <w:t>(</w:t>
      </w:r>
      <w:r w:rsidR="00F37574">
        <w:rPr>
          <w:rFonts w:asciiTheme="minorBidi" w:hAnsiTheme="minorBidi"/>
          <w:sz w:val="24"/>
          <w:szCs w:val="24"/>
        </w:rPr>
        <w:t xml:space="preserve">2016) </w:t>
      </w:r>
      <w:r>
        <w:rPr>
          <w:rFonts w:asciiTheme="minorBidi" w:hAnsiTheme="minorBidi"/>
          <w:sz w:val="24"/>
          <w:szCs w:val="24"/>
        </w:rPr>
        <w:t xml:space="preserve">includes </w:t>
      </w:r>
      <w:r w:rsidR="000437AF">
        <w:rPr>
          <w:rFonts w:asciiTheme="minorBidi" w:hAnsiTheme="minorBidi"/>
          <w:sz w:val="24"/>
          <w:szCs w:val="24"/>
        </w:rPr>
        <w:t>the parents themselves having a negative experience throughout their time in education or may</w:t>
      </w:r>
      <w:r w:rsidR="00851036">
        <w:rPr>
          <w:rFonts w:asciiTheme="minorBidi" w:hAnsiTheme="minorBidi"/>
          <w:sz w:val="24"/>
          <w:szCs w:val="24"/>
        </w:rPr>
        <w:t xml:space="preserve"> not be academically confident themselves and therefore </w:t>
      </w:r>
      <w:r w:rsidR="00685235">
        <w:rPr>
          <w:rFonts w:asciiTheme="minorBidi" w:hAnsiTheme="minorBidi"/>
          <w:sz w:val="24"/>
          <w:szCs w:val="24"/>
        </w:rPr>
        <w:t xml:space="preserve">do not feel </w:t>
      </w:r>
      <w:r w:rsidR="00F303D8">
        <w:rPr>
          <w:rFonts w:asciiTheme="minorBidi" w:hAnsiTheme="minorBidi"/>
          <w:sz w:val="24"/>
          <w:szCs w:val="24"/>
        </w:rPr>
        <w:t xml:space="preserve">they can help their child </w:t>
      </w:r>
      <w:r w:rsidR="00183FCA">
        <w:rPr>
          <w:rFonts w:asciiTheme="minorBidi" w:hAnsiTheme="minorBidi"/>
          <w:sz w:val="24"/>
          <w:szCs w:val="24"/>
        </w:rPr>
        <w:t>with homework and other educational activities</w:t>
      </w:r>
      <w:r w:rsidR="00F37574">
        <w:rPr>
          <w:rFonts w:asciiTheme="minorBidi" w:hAnsiTheme="minorBidi"/>
          <w:sz w:val="24"/>
          <w:szCs w:val="24"/>
        </w:rPr>
        <w:t xml:space="preserve">. </w:t>
      </w:r>
      <w:r w:rsidR="00477446">
        <w:rPr>
          <w:rFonts w:asciiTheme="minorBidi" w:hAnsiTheme="minorBidi"/>
          <w:sz w:val="24"/>
          <w:szCs w:val="24"/>
        </w:rPr>
        <w:t xml:space="preserve">The father may feel pressure to </w:t>
      </w:r>
      <w:r w:rsidR="00DB796B">
        <w:rPr>
          <w:rFonts w:asciiTheme="minorBidi" w:hAnsiTheme="minorBidi"/>
          <w:sz w:val="24"/>
          <w:szCs w:val="24"/>
        </w:rPr>
        <w:t>help Ella throughout her education as stated by Oxfordshire County Council (</w:t>
      </w:r>
      <w:r w:rsidR="006C505E">
        <w:rPr>
          <w:rFonts w:asciiTheme="minorBidi" w:hAnsiTheme="minorBidi"/>
          <w:sz w:val="24"/>
          <w:szCs w:val="24"/>
        </w:rPr>
        <w:t xml:space="preserve">2017), the child has the opportunity to reach their full potential when the important adult in their life </w:t>
      </w:r>
      <w:r w:rsidR="007E3840">
        <w:rPr>
          <w:rFonts w:asciiTheme="minorBidi" w:hAnsiTheme="minorBidi"/>
          <w:sz w:val="24"/>
          <w:szCs w:val="24"/>
        </w:rPr>
        <w:t xml:space="preserve">helps them progress and achieve throughout their time in education. </w:t>
      </w:r>
      <w:r w:rsidR="00AC3D36">
        <w:rPr>
          <w:rFonts w:asciiTheme="minorBidi" w:hAnsiTheme="minorBidi"/>
          <w:sz w:val="24"/>
          <w:szCs w:val="24"/>
        </w:rPr>
        <w:t xml:space="preserve">The practitioner </w:t>
      </w:r>
      <w:r w:rsidR="005511E2">
        <w:rPr>
          <w:rFonts w:asciiTheme="minorBidi" w:hAnsiTheme="minorBidi"/>
          <w:sz w:val="24"/>
          <w:szCs w:val="24"/>
        </w:rPr>
        <w:t xml:space="preserve">must use their skills as an inclusive practitioner to </w:t>
      </w:r>
      <w:r w:rsidR="000318E6">
        <w:rPr>
          <w:rFonts w:asciiTheme="minorBidi" w:hAnsiTheme="minorBidi"/>
          <w:sz w:val="24"/>
          <w:szCs w:val="24"/>
        </w:rPr>
        <w:t xml:space="preserve">identify this barrier and help the father overcome it by </w:t>
      </w:r>
      <w:r w:rsidR="00122099">
        <w:rPr>
          <w:rFonts w:asciiTheme="minorBidi" w:hAnsiTheme="minorBidi"/>
          <w:sz w:val="24"/>
          <w:szCs w:val="24"/>
        </w:rPr>
        <w:t>giving them access to the information and resources required for this to happen (</w:t>
      </w:r>
      <w:r w:rsidR="00573557">
        <w:rPr>
          <w:rFonts w:asciiTheme="minorBidi" w:hAnsiTheme="minorBidi"/>
          <w:sz w:val="24"/>
          <w:szCs w:val="24"/>
        </w:rPr>
        <w:t xml:space="preserve">Welsh Government, 2017). </w:t>
      </w:r>
      <w:r w:rsidR="00DD674A">
        <w:rPr>
          <w:rFonts w:asciiTheme="minorBidi" w:hAnsiTheme="minorBidi"/>
          <w:sz w:val="24"/>
          <w:szCs w:val="24"/>
        </w:rPr>
        <w:t>Pen Green</w:t>
      </w:r>
      <w:r w:rsidR="005765FC">
        <w:rPr>
          <w:rFonts w:asciiTheme="minorBidi" w:hAnsiTheme="minorBidi"/>
          <w:sz w:val="24"/>
          <w:szCs w:val="24"/>
        </w:rPr>
        <w:t xml:space="preserve"> Centre</w:t>
      </w:r>
      <w:r w:rsidR="00DD674A">
        <w:rPr>
          <w:rFonts w:asciiTheme="minorBidi" w:hAnsiTheme="minorBidi"/>
          <w:sz w:val="24"/>
          <w:szCs w:val="24"/>
        </w:rPr>
        <w:t xml:space="preserve"> (2022) </w:t>
      </w:r>
      <w:r w:rsidR="00984F29">
        <w:rPr>
          <w:rFonts w:asciiTheme="minorBidi" w:hAnsiTheme="minorBidi"/>
          <w:sz w:val="24"/>
          <w:szCs w:val="24"/>
        </w:rPr>
        <w:t xml:space="preserve">agrees with this as they feel giving parents and carers access to extra numeracy and literacy </w:t>
      </w:r>
      <w:r w:rsidR="007B77A6">
        <w:rPr>
          <w:rFonts w:asciiTheme="minorBidi" w:hAnsiTheme="minorBidi"/>
          <w:sz w:val="24"/>
          <w:szCs w:val="24"/>
        </w:rPr>
        <w:t xml:space="preserve">programmes will help give them the confidence to contribute and involve themselves in their child’s education. </w:t>
      </w:r>
    </w:p>
    <w:p w14:paraId="0DAE2DA4" w14:textId="77777777" w:rsidR="006F7756" w:rsidRDefault="007B58A1" w:rsidP="00005D0C">
      <w:pPr>
        <w:spacing w:line="360" w:lineRule="auto"/>
        <w:rPr>
          <w:rFonts w:asciiTheme="minorBidi" w:hAnsiTheme="minorBidi"/>
          <w:sz w:val="24"/>
          <w:szCs w:val="24"/>
        </w:rPr>
      </w:pPr>
      <w:r>
        <w:rPr>
          <w:rFonts w:asciiTheme="minorBidi" w:hAnsiTheme="minorBidi"/>
          <w:sz w:val="24"/>
          <w:szCs w:val="24"/>
        </w:rPr>
        <w:t xml:space="preserve">According to </w:t>
      </w:r>
      <w:r w:rsidR="003A15E9">
        <w:rPr>
          <w:rFonts w:asciiTheme="minorBidi" w:hAnsiTheme="minorBidi"/>
          <w:sz w:val="24"/>
          <w:szCs w:val="24"/>
        </w:rPr>
        <w:t>Freud (no date) the role of an inclusive leader include</w:t>
      </w:r>
      <w:r w:rsidR="004F26FF">
        <w:rPr>
          <w:rFonts w:asciiTheme="minorBidi" w:hAnsiTheme="minorBidi"/>
          <w:sz w:val="24"/>
          <w:szCs w:val="24"/>
        </w:rPr>
        <w:t>s</w:t>
      </w:r>
      <w:r w:rsidR="003A15E9">
        <w:rPr>
          <w:rFonts w:asciiTheme="minorBidi" w:hAnsiTheme="minorBidi"/>
          <w:sz w:val="24"/>
          <w:szCs w:val="24"/>
        </w:rPr>
        <w:t xml:space="preserve"> </w:t>
      </w:r>
      <w:r w:rsidR="00AD4D79">
        <w:rPr>
          <w:rFonts w:asciiTheme="minorBidi" w:hAnsiTheme="minorBidi"/>
          <w:sz w:val="24"/>
          <w:szCs w:val="24"/>
        </w:rPr>
        <w:t xml:space="preserve">making sure that parents see staff as approachable which can be achieved through having an 'open door’ policy </w:t>
      </w:r>
      <w:r w:rsidR="00AB6BDC">
        <w:rPr>
          <w:rFonts w:asciiTheme="minorBidi" w:hAnsiTheme="minorBidi"/>
          <w:sz w:val="24"/>
          <w:szCs w:val="24"/>
        </w:rPr>
        <w:t xml:space="preserve">to help encourage regular contact. However, evidence </w:t>
      </w:r>
      <w:r w:rsidR="006F51BD">
        <w:rPr>
          <w:rFonts w:asciiTheme="minorBidi" w:hAnsiTheme="minorBidi"/>
          <w:sz w:val="24"/>
          <w:szCs w:val="24"/>
        </w:rPr>
        <w:t xml:space="preserve">from a research document </w:t>
      </w:r>
      <w:r w:rsidR="00536F3B">
        <w:rPr>
          <w:rFonts w:asciiTheme="minorBidi" w:hAnsiTheme="minorBidi"/>
          <w:sz w:val="24"/>
          <w:szCs w:val="24"/>
        </w:rPr>
        <w:t xml:space="preserve">conducted by </w:t>
      </w:r>
      <w:r w:rsidR="00F969F2">
        <w:rPr>
          <w:rFonts w:asciiTheme="minorBidi" w:hAnsiTheme="minorBidi"/>
          <w:sz w:val="24"/>
          <w:szCs w:val="24"/>
        </w:rPr>
        <w:t>Cottle and Alexander (201</w:t>
      </w:r>
      <w:r w:rsidR="00C50314">
        <w:rPr>
          <w:rFonts w:asciiTheme="minorBidi" w:hAnsiTheme="minorBidi"/>
          <w:sz w:val="24"/>
          <w:szCs w:val="24"/>
        </w:rPr>
        <w:t>4</w:t>
      </w:r>
      <w:r w:rsidR="00F969F2">
        <w:rPr>
          <w:rFonts w:asciiTheme="minorBidi" w:hAnsiTheme="minorBidi"/>
          <w:sz w:val="24"/>
          <w:szCs w:val="24"/>
        </w:rPr>
        <w:t xml:space="preserve">) </w:t>
      </w:r>
      <w:r w:rsidR="006F51BD">
        <w:rPr>
          <w:rFonts w:asciiTheme="minorBidi" w:hAnsiTheme="minorBidi"/>
          <w:sz w:val="24"/>
          <w:szCs w:val="24"/>
        </w:rPr>
        <w:t xml:space="preserve">found that in some settings, an ‘open door’ policy involves assistant teachers at the door taking messages to forward </w:t>
      </w:r>
      <w:r w:rsidR="00B43B56">
        <w:rPr>
          <w:rFonts w:asciiTheme="minorBidi" w:hAnsiTheme="minorBidi"/>
          <w:sz w:val="24"/>
          <w:szCs w:val="24"/>
        </w:rPr>
        <w:t>onto the class teacher</w:t>
      </w:r>
      <w:r w:rsidR="000D7344">
        <w:rPr>
          <w:rFonts w:asciiTheme="minorBidi" w:hAnsiTheme="minorBidi"/>
          <w:sz w:val="24"/>
          <w:szCs w:val="24"/>
        </w:rPr>
        <w:t xml:space="preserve"> </w:t>
      </w:r>
      <w:r w:rsidR="004171E6">
        <w:rPr>
          <w:rFonts w:asciiTheme="minorBidi" w:hAnsiTheme="minorBidi"/>
          <w:sz w:val="24"/>
          <w:szCs w:val="24"/>
        </w:rPr>
        <w:t xml:space="preserve">which questioned how important </w:t>
      </w:r>
      <w:r w:rsidR="004171E6">
        <w:rPr>
          <w:rFonts w:asciiTheme="minorBidi" w:hAnsiTheme="minorBidi"/>
          <w:sz w:val="24"/>
          <w:szCs w:val="24"/>
        </w:rPr>
        <w:lastRenderedPageBreak/>
        <w:t xml:space="preserve">partnerships were in terms of the school policies. </w:t>
      </w:r>
      <w:r w:rsidR="00884F2D">
        <w:rPr>
          <w:rFonts w:asciiTheme="minorBidi" w:hAnsiTheme="minorBidi"/>
          <w:sz w:val="24"/>
          <w:szCs w:val="24"/>
        </w:rPr>
        <w:t xml:space="preserve">In return, the practitioner must understand </w:t>
      </w:r>
      <w:r w:rsidR="008C49DF">
        <w:rPr>
          <w:rFonts w:asciiTheme="minorBidi" w:hAnsiTheme="minorBidi"/>
          <w:sz w:val="24"/>
          <w:szCs w:val="24"/>
        </w:rPr>
        <w:t xml:space="preserve">how using their power as an inclusive leader </w:t>
      </w:r>
      <w:r w:rsidR="00873D8F">
        <w:rPr>
          <w:rFonts w:asciiTheme="minorBidi" w:hAnsiTheme="minorBidi"/>
          <w:sz w:val="24"/>
          <w:szCs w:val="24"/>
        </w:rPr>
        <w:t>ca</w:t>
      </w:r>
      <w:r w:rsidR="00D532EA">
        <w:rPr>
          <w:rFonts w:asciiTheme="minorBidi" w:hAnsiTheme="minorBidi"/>
          <w:sz w:val="24"/>
          <w:szCs w:val="24"/>
        </w:rPr>
        <w:t>n</w:t>
      </w:r>
      <w:r w:rsidR="00B62473">
        <w:rPr>
          <w:rFonts w:asciiTheme="minorBidi" w:hAnsiTheme="minorBidi"/>
          <w:sz w:val="24"/>
          <w:szCs w:val="24"/>
        </w:rPr>
        <w:t xml:space="preserve"> support the family and child </w:t>
      </w:r>
      <w:r w:rsidR="00873D8F">
        <w:rPr>
          <w:rFonts w:asciiTheme="minorBidi" w:hAnsiTheme="minorBidi"/>
          <w:sz w:val="24"/>
          <w:szCs w:val="24"/>
        </w:rPr>
        <w:t>in</w:t>
      </w:r>
      <w:r w:rsidR="003F66E0">
        <w:rPr>
          <w:rFonts w:asciiTheme="minorBidi" w:hAnsiTheme="minorBidi"/>
          <w:sz w:val="24"/>
          <w:szCs w:val="24"/>
        </w:rPr>
        <w:t xml:space="preserve"> help</w:t>
      </w:r>
      <w:r w:rsidR="00873D8F">
        <w:rPr>
          <w:rFonts w:asciiTheme="minorBidi" w:hAnsiTheme="minorBidi"/>
          <w:sz w:val="24"/>
          <w:szCs w:val="24"/>
        </w:rPr>
        <w:t>ing</w:t>
      </w:r>
      <w:r w:rsidR="003F66E0">
        <w:rPr>
          <w:rFonts w:asciiTheme="minorBidi" w:hAnsiTheme="minorBidi"/>
          <w:sz w:val="24"/>
          <w:szCs w:val="24"/>
        </w:rPr>
        <w:t xml:space="preserve"> them feel they belong to the setting</w:t>
      </w:r>
      <w:r w:rsidR="009710C2">
        <w:rPr>
          <w:rFonts w:asciiTheme="minorBidi" w:hAnsiTheme="minorBidi"/>
          <w:sz w:val="24"/>
          <w:szCs w:val="24"/>
        </w:rPr>
        <w:t xml:space="preserve"> so using their own efforts to interact with families is important</w:t>
      </w:r>
      <w:r w:rsidR="003F66E0">
        <w:rPr>
          <w:rFonts w:asciiTheme="minorBidi" w:hAnsiTheme="minorBidi"/>
          <w:sz w:val="24"/>
          <w:szCs w:val="24"/>
        </w:rPr>
        <w:t xml:space="preserve"> (Randel </w:t>
      </w:r>
      <w:r w:rsidR="003F66E0">
        <w:rPr>
          <w:rFonts w:asciiTheme="minorBidi" w:hAnsiTheme="minorBidi"/>
          <w:i/>
          <w:iCs/>
          <w:sz w:val="24"/>
          <w:szCs w:val="24"/>
        </w:rPr>
        <w:t xml:space="preserve">et al. </w:t>
      </w:r>
      <w:r w:rsidR="003F66E0">
        <w:rPr>
          <w:rFonts w:asciiTheme="minorBidi" w:hAnsiTheme="minorBidi"/>
          <w:sz w:val="24"/>
          <w:szCs w:val="24"/>
        </w:rPr>
        <w:t>2018).</w:t>
      </w:r>
      <w:r w:rsidR="00264B40">
        <w:rPr>
          <w:rFonts w:asciiTheme="minorBidi" w:hAnsiTheme="minorBidi"/>
          <w:sz w:val="24"/>
          <w:szCs w:val="24"/>
        </w:rPr>
        <w:t xml:space="preserve"> </w:t>
      </w:r>
    </w:p>
    <w:p w14:paraId="292E5D59" w14:textId="02E97EFD" w:rsidR="00855311" w:rsidRDefault="00DD4EB1" w:rsidP="00005D0C">
      <w:pPr>
        <w:spacing w:line="360" w:lineRule="auto"/>
        <w:rPr>
          <w:rFonts w:asciiTheme="minorBidi" w:hAnsiTheme="minorBidi"/>
          <w:sz w:val="24"/>
          <w:szCs w:val="24"/>
        </w:rPr>
      </w:pPr>
      <w:r>
        <w:rPr>
          <w:rFonts w:asciiTheme="minorBidi" w:hAnsiTheme="minorBidi"/>
          <w:sz w:val="24"/>
          <w:szCs w:val="24"/>
        </w:rPr>
        <w:t>Others may also suggest that working in collaboration with the community is key for families l</w:t>
      </w:r>
      <w:r w:rsidR="007D0BC9">
        <w:rPr>
          <w:rFonts w:asciiTheme="minorBidi" w:hAnsiTheme="minorBidi"/>
          <w:sz w:val="24"/>
          <w:szCs w:val="24"/>
        </w:rPr>
        <w:t xml:space="preserve">ike Ella’s who would benefit from using a wider range of </w:t>
      </w:r>
      <w:r w:rsidR="00C7593E">
        <w:rPr>
          <w:rFonts w:asciiTheme="minorBidi" w:hAnsiTheme="minorBidi"/>
          <w:sz w:val="24"/>
          <w:szCs w:val="24"/>
        </w:rPr>
        <w:t>organisations that are accessible in t</w:t>
      </w:r>
      <w:r w:rsidR="00913E0B">
        <w:rPr>
          <w:rFonts w:asciiTheme="minorBidi" w:hAnsiTheme="minorBidi"/>
          <w:sz w:val="24"/>
          <w:szCs w:val="24"/>
        </w:rPr>
        <w:t>heir area</w:t>
      </w:r>
      <w:r w:rsidR="00C7593E">
        <w:rPr>
          <w:rFonts w:asciiTheme="minorBidi" w:hAnsiTheme="minorBidi"/>
          <w:sz w:val="24"/>
          <w:szCs w:val="24"/>
        </w:rPr>
        <w:t xml:space="preserve"> to meet their needs</w:t>
      </w:r>
      <w:r w:rsidR="00913E0B">
        <w:rPr>
          <w:rFonts w:asciiTheme="minorBidi" w:hAnsiTheme="minorBidi"/>
          <w:sz w:val="24"/>
          <w:szCs w:val="24"/>
        </w:rPr>
        <w:t xml:space="preserve"> (Estyn, 2020). </w:t>
      </w:r>
      <w:r w:rsidR="00E656D2">
        <w:rPr>
          <w:rFonts w:asciiTheme="minorBidi" w:hAnsiTheme="minorBidi"/>
          <w:sz w:val="24"/>
          <w:szCs w:val="24"/>
        </w:rPr>
        <w:t>D</w:t>
      </w:r>
      <w:r w:rsidR="00C21494">
        <w:rPr>
          <w:rFonts w:asciiTheme="minorBidi" w:hAnsiTheme="minorBidi"/>
          <w:sz w:val="24"/>
          <w:szCs w:val="24"/>
        </w:rPr>
        <w:t>uring a child’s time in education</w:t>
      </w:r>
      <w:r w:rsidR="00FF023E">
        <w:rPr>
          <w:rFonts w:asciiTheme="minorBidi" w:hAnsiTheme="minorBidi"/>
          <w:sz w:val="24"/>
          <w:szCs w:val="24"/>
        </w:rPr>
        <w:t xml:space="preserve">, practitioners </w:t>
      </w:r>
      <w:r w:rsidR="00F46423">
        <w:rPr>
          <w:rFonts w:asciiTheme="minorBidi" w:hAnsiTheme="minorBidi"/>
          <w:sz w:val="24"/>
          <w:szCs w:val="24"/>
        </w:rPr>
        <w:t xml:space="preserve">should value using the community as a resource </w:t>
      </w:r>
      <w:r w:rsidR="00540F2B">
        <w:rPr>
          <w:rFonts w:asciiTheme="minorBidi" w:hAnsiTheme="minorBidi"/>
          <w:sz w:val="24"/>
          <w:szCs w:val="24"/>
        </w:rPr>
        <w:t>to</w:t>
      </w:r>
      <w:r w:rsidR="00F46423">
        <w:rPr>
          <w:rFonts w:asciiTheme="minorBidi" w:hAnsiTheme="minorBidi"/>
          <w:sz w:val="24"/>
          <w:szCs w:val="24"/>
        </w:rPr>
        <w:t xml:space="preserve"> expand a child</w:t>
      </w:r>
      <w:r w:rsidR="007719C5">
        <w:rPr>
          <w:rFonts w:asciiTheme="minorBidi" w:hAnsiTheme="minorBidi"/>
          <w:sz w:val="24"/>
          <w:szCs w:val="24"/>
        </w:rPr>
        <w:t xml:space="preserve">’s learning environment as </w:t>
      </w:r>
      <w:r w:rsidR="00F22F41">
        <w:rPr>
          <w:rFonts w:asciiTheme="minorBidi" w:hAnsiTheme="minorBidi"/>
          <w:sz w:val="24"/>
          <w:szCs w:val="24"/>
        </w:rPr>
        <w:t xml:space="preserve">the local area by the school can </w:t>
      </w:r>
      <w:r w:rsidR="00540F2B">
        <w:rPr>
          <w:rFonts w:asciiTheme="minorBidi" w:hAnsiTheme="minorBidi"/>
          <w:sz w:val="24"/>
          <w:szCs w:val="24"/>
        </w:rPr>
        <w:t>be useful</w:t>
      </w:r>
      <w:r w:rsidR="00E656D2">
        <w:rPr>
          <w:rFonts w:asciiTheme="minorBidi" w:hAnsiTheme="minorBidi"/>
          <w:sz w:val="24"/>
          <w:szCs w:val="24"/>
        </w:rPr>
        <w:t xml:space="preserve"> </w:t>
      </w:r>
      <w:r w:rsidR="00F04F68">
        <w:rPr>
          <w:rFonts w:asciiTheme="minorBidi" w:hAnsiTheme="minorBidi"/>
          <w:sz w:val="24"/>
          <w:szCs w:val="24"/>
        </w:rPr>
        <w:t xml:space="preserve">and </w:t>
      </w:r>
      <w:r w:rsidR="00374E2E">
        <w:rPr>
          <w:rFonts w:asciiTheme="minorBidi" w:hAnsiTheme="minorBidi"/>
          <w:sz w:val="24"/>
          <w:szCs w:val="24"/>
        </w:rPr>
        <w:t xml:space="preserve">give opportunities for first hand learning </w:t>
      </w:r>
      <w:r w:rsidR="00E656D2">
        <w:rPr>
          <w:rFonts w:asciiTheme="minorBidi" w:hAnsiTheme="minorBidi"/>
          <w:sz w:val="24"/>
          <w:szCs w:val="24"/>
        </w:rPr>
        <w:t>(Estyn, 2020).</w:t>
      </w:r>
      <w:r w:rsidR="00DB30AC">
        <w:rPr>
          <w:rFonts w:asciiTheme="minorBidi" w:hAnsiTheme="minorBidi"/>
          <w:sz w:val="24"/>
          <w:szCs w:val="24"/>
        </w:rPr>
        <w:t xml:space="preserve"> </w:t>
      </w:r>
      <w:proofErr w:type="spellStart"/>
      <w:r w:rsidR="00A33429">
        <w:rPr>
          <w:rFonts w:asciiTheme="minorBidi" w:hAnsiTheme="minorBidi"/>
          <w:sz w:val="24"/>
          <w:szCs w:val="24"/>
        </w:rPr>
        <w:t>Ohall</w:t>
      </w:r>
      <w:r w:rsidR="00266B96">
        <w:rPr>
          <w:rFonts w:asciiTheme="minorBidi" w:hAnsiTheme="minorBidi"/>
          <w:sz w:val="24"/>
          <w:szCs w:val="24"/>
        </w:rPr>
        <w:t>oran</w:t>
      </w:r>
      <w:proofErr w:type="spellEnd"/>
      <w:r w:rsidR="00837066">
        <w:rPr>
          <w:rFonts w:asciiTheme="minorBidi" w:hAnsiTheme="minorBidi"/>
          <w:sz w:val="24"/>
          <w:szCs w:val="24"/>
        </w:rPr>
        <w:t xml:space="preserve"> (202</w:t>
      </w:r>
      <w:r w:rsidR="00266B96">
        <w:rPr>
          <w:rFonts w:asciiTheme="minorBidi" w:hAnsiTheme="minorBidi"/>
          <w:sz w:val="24"/>
          <w:szCs w:val="24"/>
        </w:rPr>
        <w:t>1</w:t>
      </w:r>
      <w:r w:rsidR="00837066">
        <w:rPr>
          <w:rFonts w:asciiTheme="minorBidi" w:hAnsiTheme="minorBidi"/>
          <w:sz w:val="24"/>
          <w:szCs w:val="24"/>
        </w:rPr>
        <w:t xml:space="preserve">) </w:t>
      </w:r>
      <w:r w:rsidR="00075CAA">
        <w:rPr>
          <w:rFonts w:asciiTheme="minorBidi" w:hAnsiTheme="minorBidi"/>
          <w:sz w:val="24"/>
          <w:szCs w:val="24"/>
        </w:rPr>
        <w:t xml:space="preserve">explains the benefits </w:t>
      </w:r>
      <w:r w:rsidR="00DD5496">
        <w:rPr>
          <w:rFonts w:asciiTheme="minorBidi" w:hAnsiTheme="minorBidi"/>
          <w:sz w:val="24"/>
          <w:szCs w:val="24"/>
        </w:rPr>
        <w:t xml:space="preserve">of </w:t>
      </w:r>
      <w:r w:rsidR="004C5809">
        <w:rPr>
          <w:rFonts w:asciiTheme="minorBidi" w:hAnsiTheme="minorBidi"/>
          <w:sz w:val="24"/>
          <w:szCs w:val="24"/>
        </w:rPr>
        <w:t xml:space="preserve">inclusive leaders </w:t>
      </w:r>
      <w:r w:rsidR="007E18D4">
        <w:rPr>
          <w:rFonts w:asciiTheme="minorBidi" w:hAnsiTheme="minorBidi"/>
          <w:sz w:val="24"/>
          <w:szCs w:val="24"/>
        </w:rPr>
        <w:t xml:space="preserve">involving children in the community </w:t>
      </w:r>
      <w:r w:rsidR="0020542C">
        <w:rPr>
          <w:rFonts w:asciiTheme="minorBidi" w:hAnsiTheme="minorBidi"/>
          <w:sz w:val="24"/>
          <w:szCs w:val="24"/>
        </w:rPr>
        <w:t xml:space="preserve">which includes teaching children some of the issues that occur in their local area which helps them to appreciate their family and friends as well as </w:t>
      </w:r>
      <w:r w:rsidR="00993BC7">
        <w:rPr>
          <w:rFonts w:asciiTheme="minorBidi" w:hAnsiTheme="minorBidi"/>
          <w:sz w:val="24"/>
          <w:szCs w:val="24"/>
        </w:rPr>
        <w:t xml:space="preserve">build </w:t>
      </w:r>
      <w:r w:rsidR="00EA6AE5">
        <w:rPr>
          <w:rFonts w:asciiTheme="minorBidi" w:hAnsiTheme="minorBidi"/>
          <w:sz w:val="24"/>
          <w:szCs w:val="24"/>
        </w:rPr>
        <w:t xml:space="preserve">life skills that could be used later on in life for jobs or careers. </w:t>
      </w:r>
      <w:r w:rsidR="0049230B">
        <w:rPr>
          <w:rFonts w:asciiTheme="minorBidi" w:hAnsiTheme="minorBidi"/>
          <w:sz w:val="24"/>
          <w:szCs w:val="24"/>
        </w:rPr>
        <w:t xml:space="preserve">However, Breslin (2022) feels that </w:t>
      </w:r>
      <w:r w:rsidR="00C462C5">
        <w:rPr>
          <w:rFonts w:asciiTheme="minorBidi" w:hAnsiTheme="minorBidi"/>
          <w:sz w:val="24"/>
          <w:szCs w:val="24"/>
        </w:rPr>
        <w:t xml:space="preserve">due to staff to child ratios, </w:t>
      </w:r>
      <w:r w:rsidR="00DA5881">
        <w:rPr>
          <w:rFonts w:asciiTheme="minorBidi" w:hAnsiTheme="minorBidi"/>
          <w:sz w:val="24"/>
          <w:szCs w:val="24"/>
        </w:rPr>
        <w:t>trips in the local area can sometimes be problematic and unrealistic</w:t>
      </w:r>
      <w:r w:rsidR="001A595A">
        <w:rPr>
          <w:rFonts w:asciiTheme="minorBidi" w:hAnsiTheme="minorBidi"/>
          <w:sz w:val="24"/>
          <w:szCs w:val="24"/>
        </w:rPr>
        <w:t xml:space="preserve"> as well as lack of suitable clothing for the children if it is raining for example</w:t>
      </w:r>
      <w:r w:rsidR="004C5809">
        <w:rPr>
          <w:rFonts w:asciiTheme="minorBidi" w:hAnsiTheme="minorBidi"/>
          <w:sz w:val="24"/>
          <w:szCs w:val="24"/>
        </w:rPr>
        <w:t xml:space="preserve"> which could be due to lack of funding. </w:t>
      </w:r>
    </w:p>
    <w:p w14:paraId="00C886C0" w14:textId="3B965104" w:rsidR="00BD6CA8" w:rsidRDefault="00BD6EFB" w:rsidP="00B13511">
      <w:pPr>
        <w:spacing w:line="360" w:lineRule="auto"/>
        <w:rPr>
          <w:rFonts w:asciiTheme="minorBidi" w:hAnsiTheme="minorBidi"/>
          <w:sz w:val="24"/>
          <w:szCs w:val="24"/>
        </w:rPr>
      </w:pPr>
      <w:r>
        <w:rPr>
          <w:rFonts w:asciiTheme="minorBidi" w:hAnsiTheme="minorBidi"/>
          <w:sz w:val="24"/>
          <w:szCs w:val="24"/>
        </w:rPr>
        <w:t>Multi-agenc</w:t>
      </w:r>
      <w:r w:rsidR="00F5603A">
        <w:rPr>
          <w:rFonts w:asciiTheme="minorBidi" w:hAnsiTheme="minorBidi"/>
          <w:sz w:val="24"/>
          <w:szCs w:val="24"/>
        </w:rPr>
        <w:t xml:space="preserve">ies </w:t>
      </w:r>
      <w:r w:rsidR="005579A2">
        <w:rPr>
          <w:rFonts w:asciiTheme="minorBidi" w:hAnsiTheme="minorBidi"/>
          <w:sz w:val="24"/>
          <w:szCs w:val="24"/>
        </w:rPr>
        <w:t xml:space="preserve">can help families tackle </w:t>
      </w:r>
      <w:r w:rsidR="00617A60">
        <w:rPr>
          <w:rFonts w:asciiTheme="minorBidi" w:hAnsiTheme="minorBidi"/>
          <w:sz w:val="24"/>
          <w:szCs w:val="24"/>
        </w:rPr>
        <w:t>issues they may be experienc</w:t>
      </w:r>
      <w:r w:rsidR="00B7582D">
        <w:rPr>
          <w:rFonts w:asciiTheme="minorBidi" w:hAnsiTheme="minorBidi"/>
          <w:sz w:val="24"/>
          <w:szCs w:val="24"/>
        </w:rPr>
        <w:t>ing</w:t>
      </w:r>
      <w:r w:rsidR="002A081D">
        <w:rPr>
          <w:rFonts w:asciiTheme="minorBidi" w:hAnsiTheme="minorBidi"/>
          <w:sz w:val="24"/>
          <w:szCs w:val="24"/>
        </w:rPr>
        <w:t xml:space="preserve"> to help build on their well-being.</w:t>
      </w:r>
      <w:r w:rsidR="00842554">
        <w:rPr>
          <w:rFonts w:asciiTheme="minorBidi" w:hAnsiTheme="minorBidi"/>
          <w:sz w:val="24"/>
          <w:szCs w:val="24"/>
        </w:rPr>
        <w:t xml:space="preserve"> Due to the father’s past use of alcohol, various multi agencies including social workers and </w:t>
      </w:r>
      <w:r w:rsidR="00BC43B9">
        <w:rPr>
          <w:rFonts w:asciiTheme="minorBidi" w:hAnsiTheme="minorBidi"/>
          <w:sz w:val="24"/>
          <w:szCs w:val="24"/>
        </w:rPr>
        <w:t>councillors</w:t>
      </w:r>
      <w:r w:rsidR="00842554">
        <w:rPr>
          <w:rFonts w:asciiTheme="minorBidi" w:hAnsiTheme="minorBidi"/>
          <w:sz w:val="24"/>
          <w:szCs w:val="24"/>
        </w:rPr>
        <w:t xml:space="preserve"> are involved which has had a positive impact on Ella and her father’s life because he has been proven capable of taking care of Ella by himself (WJEC, 2019). </w:t>
      </w:r>
      <w:r w:rsidR="0038014E">
        <w:rPr>
          <w:rFonts w:asciiTheme="minorBidi" w:hAnsiTheme="minorBidi"/>
          <w:sz w:val="24"/>
          <w:szCs w:val="24"/>
        </w:rPr>
        <w:t xml:space="preserve">The multi-agencies have worked together to </w:t>
      </w:r>
      <w:r w:rsidR="000B64BA">
        <w:rPr>
          <w:rFonts w:asciiTheme="minorBidi" w:hAnsiTheme="minorBidi"/>
          <w:sz w:val="24"/>
          <w:szCs w:val="24"/>
        </w:rPr>
        <w:t xml:space="preserve">make sure the UNCRC cited in </w:t>
      </w:r>
      <w:proofErr w:type="spellStart"/>
      <w:r w:rsidR="000B64BA">
        <w:rPr>
          <w:rFonts w:asciiTheme="minorBidi" w:hAnsiTheme="minorBidi"/>
          <w:sz w:val="24"/>
          <w:szCs w:val="24"/>
        </w:rPr>
        <w:t>unicef</w:t>
      </w:r>
      <w:proofErr w:type="spellEnd"/>
      <w:r w:rsidR="000B64BA">
        <w:rPr>
          <w:rFonts w:asciiTheme="minorBidi" w:hAnsiTheme="minorBidi"/>
          <w:sz w:val="24"/>
          <w:szCs w:val="24"/>
        </w:rPr>
        <w:t xml:space="preserve"> (no date) </w:t>
      </w:r>
      <w:r w:rsidR="00A118CE">
        <w:rPr>
          <w:rFonts w:asciiTheme="minorBidi" w:hAnsiTheme="minorBidi"/>
          <w:sz w:val="24"/>
          <w:szCs w:val="24"/>
        </w:rPr>
        <w:t xml:space="preserve">article </w:t>
      </w:r>
      <w:r w:rsidR="001647F1">
        <w:rPr>
          <w:rFonts w:asciiTheme="minorBidi" w:hAnsiTheme="minorBidi"/>
          <w:sz w:val="24"/>
          <w:szCs w:val="24"/>
        </w:rPr>
        <w:t xml:space="preserve">nine that </w:t>
      </w:r>
      <w:r w:rsidR="00C86514">
        <w:rPr>
          <w:rFonts w:asciiTheme="minorBidi" w:hAnsiTheme="minorBidi"/>
          <w:sz w:val="24"/>
          <w:szCs w:val="24"/>
        </w:rPr>
        <w:t>highlights children should not be separated from a parent unless it is in their best interests</w:t>
      </w:r>
      <w:r w:rsidR="00355BC5">
        <w:rPr>
          <w:rFonts w:asciiTheme="minorBidi" w:hAnsiTheme="minorBidi"/>
          <w:sz w:val="24"/>
          <w:szCs w:val="24"/>
        </w:rPr>
        <w:t xml:space="preserve"> so this shows how those involved have been inclusive leaders and don’t what it </w:t>
      </w:r>
      <w:r w:rsidR="00414155">
        <w:rPr>
          <w:rFonts w:asciiTheme="minorBidi" w:hAnsiTheme="minorBidi"/>
          <w:sz w:val="24"/>
          <w:szCs w:val="24"/>
        </w:rPr>
        <w:t>in Ella’s best interests. However, due to the effects of having such services involved, it may have effected the relationship between the two of them</w:t>
      </w:r>
      <w:r w:rsidR="00B23604">
        <w:rPr>
          <w:rFonts w:asciiTheme="minorBidi" w:hAnsiTheme="minorBidi"/>
          <w:sz w:val="24"/>
          <w:szCs w:val="24"/>
        </w:rPr>
        <w:t xml:space="preserve"> so therefore a parent and child class could be beneficial to the both of them to help rebuild a strong bond</w:t>
      </w:r>
      <w:r w:rsidR="002919A9">
        <w:rPr>
          <w:rFonts w:asciiTheme="minorBidi" w:hAnsiTheme="minorBidi"/>
          <w:sz w:val="24"/>
          <w:szCs w:val="24"/>
        </w:rPr>
        <w:t xml:space="preserve"> (</w:t>
      </w:r>
      <w:r w:rsidR="006F7E8B">
        <w:rPr>
          <w:rFonts w:asciiTheme="minorBidi" w:hAnsiTheme="minorBidi"/>
          <w:sz w:val="24"/>
          <w:szCs w:val="24"/>
        </w:rPr>
        <w:t>Dance Babies</w:t>
      </w:r>
      <w:r w:rsidR="008F4C1F">
        <w:rPr>
          <w:rFonts w:asciiTheme="minorBidi" w:hAnsiTheme="minorBidi"/>
          <w:sz w:val="24"/>
          <w:szCs w:val="24"/>
        </w:rPr>
        <w:t>, 2019).</w:t>
      </w:r>
      <w:r w:rsidR="00D56451">
        <w:rPr>
          <w:rFonts w:asciiTheme="minorBidi" w:hAnsiTheme="minorBidi"/>
          <w:sz w:val="24"/>
          <w:szCs w:val="24"/>
        </w:rPr>
        <w:t xml:space="preserve"> Meeting other father’s who could be in similar situations </w:t>
      </w:r>
      <w:r w:rsidR="00F94B60">
        <w:rPr>
          <w:rFonts w:asciiTheme="minorBidi" w:hAnsiTheme="minorBidi"/>
          <w:sz w:val="24"/>
          <w:szCs w:val="24"/>
        </w:rPr>
        <w:t xml:space="preserve">to Ella’s father could be beneficial for him so he can begin to form social skills that will give him the confidence </w:t>
      </w:r>
      <w:r w:rsidR="009019EB">
        <w:rPr>
          <w:rFonts w:asciiTheme="minorBidi" w:hAnsiTheme="minorBidi"/>
          <w:sz w:val="24"/>
          <w:szCs w:val="24"/>
        </w:rPr>
        <w:t>to interact in more conversations</w:t>
      </w:r>
      <w:r w:rsidR="00E07E18">
        <w:rPr>
          <w:rFonts w:asciiTheme="minorBidi" w:hAnsiTheme="minorBidi"/>
          <w:sz w:val="24"/>
          <w:szCs w:val="24"/>
        </w:rPr>
        <w:t xml:space="preserve"> (</w:t>
      </w:r>
      <w:proofErr w:type="spellStart"/>
      <w:r w:rsidR="00E07E18">
        <w:rPr>
          <w:rFonts w:asciiTheme="minorBidi" w:hAnsiTheme="minorBidi"/>
          <w:sz w:val="24"/>
          <w:szCs w:val="24"/>
        </w:rPr>
        <w:t>Movember</w:t>
      </w:r>
      <w:proofErr w:type="spellEnd"/>
      <w:r w:rsidR="00E07E18">
        <w:rPr>
          <w:rFonts w:asciiTheme="minorBidi" w:hAnsiTheme="minorBidi"/>
          <w:sz w:val="24"/>
          <w:szCs w:val="24"/>
        </w:rPr>
        <w:t>, 2019).</w:t>
      </w:r>
      <w:r w:rsidR="00EF7211">
        <w:rPr>
          <w:rFonts w:asciiTheme="minorBidi" w:hAnsiTheme="minorBidi"/>
          <w:sz w:val="24"/>
          <w:szCs w:val="24"/>
        </w:rPr>
        <w:t xml:space="preserve"> </w:t>
      </w:r>
      <w:r w:rsidR="00EB470D">
        <w:rPr>
          <w:rFonts w:asciiTheme="minorBidi" w:hAnsiTheme="minorBidi"/>
          <w:sz w:val="24"/>
          <w:szCs w:val="24"/>
        </w:rPr>
        <w:t xml:space="preserve">A well-being officer </w:t>
      </w:r>
      <w:r w:rsidR="00096DC7">
        <w:rPr>
          <w:rFonts w:asciiTheme="minorBidi" w:hAnsiTheme="minorBidi"/>
          <w:sz w:val="24"/>
          <w:szCs w:val="24"/>
        </w:rPr>
        <w:t>c</w:t>
      </w:r>
      <w:r w:rsidR="008F4C1F">
        <w:rPr>
          <w:rFonts w:asciiTheme="minorBidi" w:hAnsiTheme="minorBidi"/>
          <w:sz w:val="24"/>
          <w:szCs w:val="24"/>
        </w:rPr>
        <w:t>an also</w:t>
      </w:r>
      <w:r w:rsidR="00096DC7">
        <w:rPr>
          <w:rFonts w:asciiTheme="minorBidi" w:hAnsiTheme="minorBidi"/>
          <w:sz w:val="24"/>
          <w:szCs w:val="24"/>
        </w:rPr>
        <w:t xml:space="preserve"> help Ella’s father </w:t>
      </w:r>
      <w:r w:rsidR="00F73A20">
        <w:rPr>
          <w:rFonts w:asciiTheme="minorBidi" w:hAnsiTheme="minorBidi"/>
          <w:sz w:val="24"/>
          <w:szCs w:val="24"/>
        </w:rPr>
        <w:t xml:space="preserve">develop his basic </w:t>
      </w:r>
      <w:r w:rsidR="008B2E22">
        <w:rPr>
          <w:rFonts w:asciiTheme="minorBidi" w:hAnsiTheme="minorBidi"/>
          <w:sz w:val="24"/>
          <w:szCs w:val="24"/>
        </w:rPr>
        <w:t xml:space="preserve">skills </w:t>
      </w:r>
      <w:r w:rsidR="00F73A20">
        <w:rPr>
          <w:rFonts w:asciiTheme="minorBidi" w:hAnsiTheme="minorBidi"/>
          <w:sz w:val="24"/>
          <w:szCs w:val="24"/>
        </w:rPr>
        <w:t>so he can facilitate being his child’s fi</w:t>
      </w:r>
      <w:r w:rsidR="001E26A0">
        <w:rPr>
          <w:rFonts w:asciiTheme="minorBidi" w:hAnsiTheme="minorBidi"/>
          <w:sz w:val="24"/>
          <w:szCs w:val="24"/>
        </w:rPr>
        <w:t xml:space="preserve">rst educator </w:t>
      </w:r>
      <w:r w:rsidR="00BD6CA8">
        <w:rPr>
          <w:rFonts w:asciiTheme="minorBidi" w:hAnsiTheme="minorBidi"/>
          <w:sz w:val="24"/>
          <w:szCs w:val="24"/>
        </w:rPr>
        <w:t>(Welsh Government, 2015).</w:t>
      </w:r>
      <w:r w:rsidR="00D56451">
        <w:rPr>
          <w:rFonts w:asciiTheme="minorBidi" w:hAnsiTheme="minorBidi"/>
          <w:sz w:val="24"/>
          <w:szCs w:val="24"/>
        </w:rPr>
        <w:t xml:space="preserve"> </w:t>
      </w:r>
    </w:p>
    <w:p w14:paraId="10AECBEA" w14:textId="430CA8FB" w:rsidR="00066F4D" w:rsidRDefault="00066F4D" w:rsidP="00B13511">
      <w:pPr>
        <w:spacing w:line="360" w:lineRule="auto"/>
        <w:rPr>
          <w:rFonts w:asciiTheme="minorBidi" w:hAnsiTheme="minorBidi"/>
          <w:sz w:val="24"/>
          <w:szCs w:val="24"/>
        </w:rPr>
      </w:pPr>
      <w:r>
        <w:rPr>
          <w:rFonts w:asciiTheme="minorBidi" w:hAnsiTheme="minorBidi"/>
          <w:sz w:val="24"/>
          <w:szCs w:val="24"/>
        </w:rPr>
        <w:lastRenderedPageBreak/>
        <w:t>To conclude,</w:t>
      </w:r>
      <w:r w:rsidR="000B70F1">
        <w:rPr>
          <w:rFonts w:asciiTheme="minorBidi" w:hAnsiTheme="minorBidi"/>
          <w:sz w:val="24"/>
          <w:szCs w:val="24"/>
        </w:rPr>
        <w:t xml:space="preserve"> teachers, communities and multi-agencies </w:t>
      </w:r>
      <w:r w:rsidR="008F519C">
        <w:rPr>
          <w:rFonts w:asciiTheme="minorBidi" w:hAnsiTheme="minorBidi"/>
          <w:sz w:val="24"/>
          <w:szCs w:val="24"/>
        </w:rPr>
        <w:t xml:space="preserve">all have opportunities to provide inclusive practice to Ella and her father. </w:t>
      </w:r>
      <w:r w:rsidR="000D6C31">
        <w:rPr>
          <w:rFonts w:asciiTheme="minorBidi" w:hAnsiTheme="minorBidi"/>
          <w:sz w:val="24"/>
          <w:szCs w:val="24"/>
        </w:rPr>
        <w:t xml:space="preserve">The local community and schools </w:t>
      </w:r>
      <w:r w:rsidR="002B5018">
        <w:rPr>
          <w:rFonts w:asciiTheme="minorBidi" w:hAnsiTheme="minorBidi"/>
          <w:sz w:val="24"/>
          <w:szCs w:val="24"/>
        </w:rPr>
        <w:t>together can help Ella and her family to feel t</w:t>
      </w:r>
      <w:r w:rsidR="003C0623">
        <w:rPr>
          <w:rFonts w:asciiTheme="minorBidi" w:hAnsiTheme="minorBidi"/>
          <w:sz w:val="24"/>
          <w:szCs w:val="24"/>
        </w:rPr>
        <w:t xml:space="preserve">hey belong </w:t>
      </w:r>
      <w:r w:rsidR="00EB4954">
        <w:rPr>
          <w:rFonts w:asciiTheme="minorBidi" w:hAnsiTheme="minorBidi"/>
          <w:sz w:val="24"/>
          <w:szCs w:val="24"/>
        </w:rPr>
        <w:t xml:space="preserve">which is achieved through practitioners having the essential skills and knowledge needed to give </w:t>
      </w:r>
      <w:r w:rsidR="005C6162">
        <w:rPr>
          <w:rFonts w:asciiTheme="minorBidi" w:hAnsiTheme="minorBidi"/>
          <w:sz w:val="24"/>
          <w:szCs w:val="24"/>
        </w:rPr>
        <w:t>professional inclusive leadership.</w:t>
      </w:r>
    </w:p>
    <w:p w14:paraId="3B40C900" w14:textId="77777777" w:rsidR="002C684C" w:rsidRDefault="002C684C" w:rsidP="002C684C">
      <w:pPr>
        <w:spacing w:line="360" w:lineRule="auto"/>
        <w:rPr>
          <w:rFonts w:asciiTheme="minorBidi" w:hAnsiTheme="minorBidi"/>
          <w:sz w:val="24"/>
          <w:szCs w:val="24"/>
          <w:u w:val="single"/>
        </w:rPr>
      </w:pPr>
      <w:r>
        <w:rPr>
          <w:rFonts w:asciiTheme="minorBidi" w:hAnsiTheme="minorBidi"/>
          <w:sz w:val="24"/>
          <w:szCs w:val="24"/>
          <w:u w:val="single"/>
        </w:rPr>
        <w:t>Section 2-</w:t>
      </w:r>
    </w:p>
    <w:p w14:paraId="3F6BD8FF" w14:textId="77777777" w:rsidR="002C684C" w:rsidRDefault="002C684C" w:rsidP="002C684C">
      <w:pPr>
        <w:spacing w:line="360" w:lineRule="auto"/>
        <w:rPr>
          <w:rFonts w:asciiTheme="minorBidi" w:hAnsiTheme="minorBidi"/>
          <w:sz w:val="24"/>
          <w:szCs w:val="24"/>
        </w:rPr>
      </w:pPr>
      <w:r>
        <w:rPr>
          <w:rFonts w:asciiTheme="minorBidi" w:hAnsiTheme="minorBidi"/>
          <w:sz w:val="24"/>
          <w:szCs w:val="24"/>
        </w:rPr>
        <w:t xml:space="preserve">As stated by Baldock, </w:t>
      </w:r>
      <w:proofErr w:type="spellStart"/>
      <w:r>
        <w:rPr>
          <w:rFonts w:asciiTheme="minorBidi" w:hAnsiTheme="minorBidi"/>
          <w:sz w:val="24"/>
          <w:szCs w:val="24"/>
        </w:rPr>
        <w:t>Fitzegerald</w:t>
      </w:r>
      <w:proofErr w:type="spellEnd"/>
      <w:r>
        <w:rPr>
          <w:rFonts w:asciiTheme="minorBidi" w:hAnsiTheme="minorBidi"/>
          <w:sz w:val="24"/>
          <w:szCs w:val="24"/>
        </w:rPr>
        <w:t xml:space="preserve"> and Kay (2013), the word policy refers to a set of regulations, guidance and strategies reflected in action. Policies are made by policy makers who are responsible for creating and amending policy (Public Engagement, 2020). However, as suggested by Kelly (2016), implementing policies and procedures can be difficult for practitioners as they can be hard to understand and take time to read. Also, as Baldock, Fitzgerald and Kay (2013) discuss, once policies are finished, there is little room for disagreements or changes as policy makers want to move on from them. The importance of policies is highlighted throughout early years settings as they are there to keep children safe and to receive the best possible care and education (WJEC, 2019). This is agreed by early years alliance (2019) who note that practitioners are expected by law to implement policies into their setting affectively. </w:t>
      </w:r>
    </w:p>
    <w:p w14:paraId="277079DE" w14:textId="77777777" w:rsidR="002C684C" w:rsidRDefault="002C684C" w:rsidP="002C684C">
      <w:pPr>
        <w:spacing w:line="360" w:lineRule="auto"/>
        <w:rPr>
          <w:rFonts w:asciiTheme="minorBidi" w:hAnsiTheme="minorBidi"/>
          <w:sz w:val="24"/>
          <w:szCs w:val="24"/>
        </w:rPr>
      </w:pPr>
      <w:r>
        <w:rPr>
          <w:rFonts w:asciiTheme="minorBidi" w:hAnsiTheme="minorBidi"/>
          <w:sz w:val="24"/>
          <w:szCs w:val="24"/>
        </w:rPr>
        <w:t xml:space="preserve">Donaldson (2015) discusses in the report how the previous curriculum did not outline clear aims and guidance for teachers and resulted in inconstancies in education. However, according to the Welsh Government (2021), the new Curriculum for Wales has changed and is now set out to help ensure all schools in Wales are following the same guidance for a better chance of consistent teaching and the success of future learners. The aim of an inclusive curriculum has been established to support children in becoming ethical learners who celebrate the diversity in their area and are more culturally aware informed citizens of Wales (Welsh Government, 2022). Previously however, as stated by Reza (2021), inclusion within education used to focus on additional learning needs (ALN) issues but as Lee (2022) notes, inclusive leadership now refers to practitioners protecting and supporting those from different countries/backgrounds, religious beliefs, disabilities, and those with special educational needs and giving them a chance to succeed in education. This is </w:t>
      </w:r>
      <w:r>
        <w:rPr>
          <w:rFonts w:asciiTheme="minorBidi" w:hAnsiTheme="minorBidi"/>
          <w:sz w:val="24"/>
          <w:szCs w:val="24"/>
        </w:rPr>
        <w:lastRenderedPageBreak/>
        <w:t>achieved by practitioners discovering a policy that considers everyone’s individuals needs and for these to be respected (Watts, 2022).</w:t>
      </w:r>
    </w:p>
    <w:p w14:paraId="20FFFB37" w14:textId="77777777" w:rsidR="002C684C" w:rsidRDefault="002C684C" w:rsidP="002C684C">
      <w:pPr>
        <w:spacing w:line="360" w:lineRule="auto"/>
        <w:rPr>
          <w:rFonts w:asciiTheme="minorBidi" w:hAnsiTheme="minorBidi"/>
          <w:sz w:val="24"/>
          <w:szCs w:val="24"/>
        </w:rPr>
      </w:pPr>
      <w:r>
        <w:rPr>
          <w:rFonts w:asciiTheme="minorBidi" w:hAnsiTheme="minorBidi"/>
          <w:sz w:val="24"/>
          <w:szCs w:val="24"/>
        </w:rPr>
        <w:t xml:space="preserve">However, research by O’Brien (2013) supports the view that policy makers do not make the time to speak with the staff who work with children every day and therefore miss out on rich information that could significantly help with the development of policies and procedures to improve schools and childhood development. Doucet and Pont (2021) agree and believe that the next step forward is to give those closest to children as well as the children themselves, a voice in decisions moving forward and move away from the hierarchal approach obtained in previous educational policies. Similarly, the Welsh Government (2020) suggest the new curriculum is designed to support practitioners in creating their own curriculum based on the individuals they care for in the setting. This gives practitioners opportunities to become inclusive leaders as they are the ones who speak to the children in their settings and listen to the children’s opinions on the planning and decision making involving their education (Welsh Government, 2016). The Welsh Government (2020) also believe this as they feel inclusive practice is facilitated when educators work alongside families, children and the wider community when constructing their settings curriculum. According to Randel </w:t>
      </w:r>
      <w:r>
        <w:rPr>
          <w:rFonts w:asciiTheme="minorBidi" w:hAnsiTheme="minorBidi"/>
          <w:i/>
          <w:iCs/>
          <w:sz w:val="24"/>
          <w:szCs w:val="24"/>
        </w:rPr>
        <w:t xml:space="preserve">et al. </w:t>
      </w:r>
      <w:r>
        <w:rPr>
          <w:rFonts w:asciiTheme="minorBidi" w:hAnsiTheme="minorBidi"/>
          <w:sz w:val="24"/>
          <w:szCs w:val="24"/>
        </w:rPr>
        <w:t xml:space="preserve">(2018), an inclusive leader encourages shared decision making and helps those who it involves fully contribute. </w:t>
      </w:r>
    </w:p>
    <w:p w14:paraId="17551DFD" w14:textId="77777777" w:rsidR="002C684C" w:rsidRDefault="002C684C" w:rsidP="002C684C">
      <w:pPr>
        <w:spacing w:line="360" w:lineRule="auto"/>
        <w:rPr>
          <w:rFonts w:asciiTheme="minorBidi" w:hAnsiTheme="minorBidi"/>
          <w:sz w:val="24"/>
          <w:szCs w:val="24"/>
        </w:rPr>
      </w:pPr>
      <w:r>
        <w:rPr>
          <w:rFonts w:asciiTheme="minorBidi" w:hAnsiTheme="minorBidi"/>
          <w:sz w:val="24"/>
          <w:szCs w:val="24"/>
        </w:rPr>
        <w:t xml:space="preserve">However, the language used in the inclusion and pupil support documentation should be considered because it states in section 2.1.4 (p.9) ‘all children should be involved in making decisions, where possible’ (Welsh Government, 2016). Initially the word ‘should’ could cause confusion to someone in an educational role as they may interpret it as something they could do if the opportunity arises but is not a must. This coincides with the use of the phrase ‘where possible’ because as stated by Macmillan Dictionary (2022), this suggests something that can be achieved if there is an opportunity to do so. </w:t>
      </w:r>
    </w:p>
    <w:p w14:paraId="376C1E72" w14:textId="77777777" w:rsidR="002C684C" w:rsidRDefault="002C684C" w:rsidP="002C684C">
      <w:pPr>
        <w:spacing w:line="360" w:lineRule="auto"/>
        <w:rPr>
          <w:rFonts w:asciiTheme="minorBidi" w:hAnsiTheme="minorBidi"/>
          <w:sz w:val="24"/>
          <w:szCs w:val="24"/>
        </w:rPr>
      </w:pPr>
      <w:r>
        <w:rPr>
          <w:rFonts w:asciiTheme="minorBidi" w:hAnsiTheme="minorBidi"/>
          <w:sz w:val="24"/>
          <w:szCs w:val="24"/>
        </w:rPr>
        <w:t xml:space="preserve">On the other hand, the anti-racist Wales policy cited in the Welsh Government (2021) states that they will ‘ensure higher education in Wales is a safe, positive and inclusive environment for all staff and students’. The language in this statement is more assertive with the impression that the policy is a must and not a chosen action. Having said this, show racism the red card (2020) discusses how only three out of </w:t>
      </w:r>
      <w:r>
        <w:rPr>
          <w:rFonts w:asciiTheme="minorBidi" w:hAnsiTheme="minorBidi"/>
          <w:sz w:val="24"/>
          <w:szCs w:val="24"/>
        </w:rPr>
        <w:lastRenderedPageBreak/>
        <w:t>four teachers in Wales have not participated in any form of anti-racism training resulting in staff lacking confidence to acknowledge when racism is taking place and therefore are not successful in being an inclusive leader. Inclusive leaders need to skills and dispositions to create schools with staff and pupils that do not marginalise minorities for their ethnic backgrounds (</w:t>
      </w:r>
      <w:proofErr w:type="spellStart"/>
      <w:r>
        <w:rPr>
          <w:rFonts w:asciiTheme="minorBidi" w:hAnsiTheme="minorBidi"/>
          <w:sz w:val="24"/>
          <w:szCs w:val="24"/>
        </w:rPr>
        <w:t>Theoharis</w:t>
      </w:r>
      <w:proofErr w:type="spellEnd"/>
      <w:r>
        <w:rPr>
          <w:rFonts w:asciiTheme="minorBidi" w:hAnsiTheme="minorBidi"/>
          <w:sz w:val="24"/>
          <w:szCs w:val="24"/>
        </w:rPr>
        <w:t xml:space="preserve"> and Scanlan, 2020). This in turn shows us how a lack of training could result in teachers not meeting their legal obligations to the best they can if they had the correct training (Diverse matters, no date). Rodd (2013) agrees with this as they note training is limited and role models are inaccessible. Lack of role models also links to the little number of staff in schools that are from ethnic minority backgrounds (British Council, 2010). Statistics show how 85.9% of teachers in state-funded schools were white British in 2018 (Government, 2020). Demi and </w:t>
      </w:r>
      <w:proofErr w:type="spellStart"/>
      <w:r>
        <w:rPr>
          <w:rFonts w:asciiTheme="minorBidi" w:hAnsiTheme="minorBidi"/>
          <w:sz w:val="24"/>
          <w:szCs w:val="24"/>
        </w:rPr>
        <w:t>Huat</w:t>
      </w:r>
      <w:proofErr w:type="spellEnd"/>
      <w:r>
        <w:rPr>
          <w:rFonts w:asciiTheme="minorBidi" w:hAnsiTheme="minorBidi"/>
          <w:sz w:val="24"/>
          <w:szCs w:val="24"/>
        </w:rPr>
        <w:t xml:space="preserve"> (2022) notes how beneficial it is for children to have ethnic minority teachers because it helps them view different perspectives and discover cultural diversity and therefore more ethnic minority teachers are essential for future learners. </w:t>
      </w:r>
    </w:p>
    <w:p w14:paraId="49D8C358" w14:textId="77777777" w:rsidR="002C684C" w:rsidRDefault="002C684C" w:rsidP="002C684C">
      <w:pPr>
        <w:spacing w:line="360" w:lineRule="auto"/>
        <w:rPr>
          <w:rFonts w:asciiTheme="minorBidi" w:hAnsiTheme="minorBidi"/>
          <w:sz w:val="24"/>
          <w:szCs w:val="24"/>
        </w:rPr>
      </w:pPr>
      <w:r>
        <w:rPr>
          <w:rFonts w:asciiTheme="minorBidi" w:hAnsiTheme="minorBidi"/>
          <w:sz w:val="24"/>
          <w:szCs w:val="24"/>
        </w:rPr>
        <w:t xml:space="preserve">To conclude, policies are essential in early years settings when creating an inclusive environment but the success of these policies depends on the involvement from staff, parents and children. Also, more training is needed for staff in Wales to make sure everyone is aware of diversity in the setting and how to promote equality and inclusion in the setting. </w:t>
      </w:r>
    </w:p>
    <w:p w14:paraId="06896F6F" w14:textId="77777777" w:rsidR="001F4401" w:rsidRPr="003B1C27" w:rsidRDefault="001F4401" w:rsidP="001F4401">
      <w:pPr>
        <w:spacing w:line="360" w:lineRule="auto"/>
        <w:rPr>
          <w:rFonts w:asciiTheme="minorBidi" w:hAnsiTheme="minorBidi"/>
          <w:sz w:val="24"/>
          <w:szCs w:val="24"/>
        </w:rPr>
      </w:pPr>
      <w:r w:rsidRPr="003B1C27">
        <w:rPr>
          <w:rFonts w:asciiTheme="minorBidi" w:hAnsiTheme="minorBidi"/>
          <w:sz w:val="24"/>
          <w:szCs w:val="24"/>
        </w:rPr>
        <w:t>Section 3-</w:t>
      </w:r>
    </w:p>
    <w:p w14:paraId="61849EE8" w14:textId="77777777" w:rsidR="001F4401" w:rsidRDefault="001F4401" w:rsidP="001F4401">
      <w:pPr>
        <w:spacing w:line="360" w:lineRule="auto"/>
        <w:rPr>
          <w:rFonts w:asciiTheme="minorBidi" w:hAnsiTheme="minorBidi"/>
          <w:sz w:val="24"/>
          <w:szCs w:val="24"/>
        </w:rPr>
      </w:pPr>
      <w:r w:rsidRPr="003B1C27">
        <w:rPr>
          <w:rFonts w:asciiTheme="minorBidi" w:hAnsiTheme="minorBidi"/>
          <w:sz w:val="24"/>
          <w:szCs w:val="24"/>
        </w:rPr>
        <w:t>Inclusive leadership is associated with practitioner</w:t>
      </w:r>
      <w:r>
        <w:rPr>
          <w:rFonts w:asciiTheme="minorBidi" w:hAnsiTheme="minorBidi"/>
          <w:sz w:val="24"/>
          <w:szCs w:val="24"/>
        </w:rPr>
        <w:t xml:space="preserve">s </w:t>
      </w:r>
      <w:r w:rsidRPr="003B1C27">
        <w:rPr>
          <w:rFonts w:asciiTheme="minorBidi" w:hAnsiTheme="minorBidi"/>
          <w:sz w:val="24"/>
          <w:szCs w:val="24"/>
        </w:rPr>
        <w:t>learning about individuals cultures and needs and finding ways to facilitate these in the setting (Ferdman, Prime and Reggio, 2020). Manzoni and Rolfe (2019) believe that every individual is different and therefore children should not be categorised under one group. Children with cultural requirements need to be embraced by the practitioner through speaking to the child and family and gaining a better understanding about what is required of them, especially when they are unsure about their beliefs and practices (Manzoni and Rolfe, 2019).</w:t>
      </w:r>
      <w:r>
        <w:rPr>
          <w:rFonts w:asciiTheme="minorBidi" w:hAnsiTheme="minorBidi"/>
          <w:sz w:val="24"/>
          <w:szCs w:val="24"/>
        </w:rPr>
        <w:t xml:space="preserve"> According to the Black Nursery Manager (2020), this is achieved by working in connection with parents in a relaxed and approachable setting so that families feel welcome immediately and practitioners are aware of the needs of the child.</w:t>
      </w:r>
    </w:p>
    <w:p w14:paraId="37D12337" w14:textId="77777777" w:rsidR="001F4401" w:rsidRDefault="001F4401" w:rsidP="001F4401">
      <w:pPr>
        <w:spacing w:line="360" w:lineRule="auto"/>
        <w:rPr>
          <w:rFonts w:asciiTheme="minorBidi" w:hAnsiTheme="minorBidi"/>
          <w:sz w:val="24"/>
          <w:szCs w:val="24"/>
        </w:rPr>
      </w:pPr>
      <w:r>
        <w:rPr>
          <w:rFonts w:asciiTheme="minorBidi" w:hAnsiTheme="minorBidi"/>
          <w:sz w:val="24"/>
          <w:szCs w:val="24"/>
        </w:rPr>
        <w:lastRenderedPageBreak/>
        <w:t>Foundation Years (2015) believes that in order to a establish and implement an inclusive practice successfully, practitioners should learn everything possible about the child. Nutbrown and Clough (2013) agree with this and state discussions regarding ethnicity and religion should be integrated into the settings ethos so positive relationships with the family and child can be achieved by learning about the them and their background. This requires the practitioner to listen to the child and their family which is what Rodd (2013) believes is required to be an inclusive leader. As discussed by Entrust (2020), as an inclusive leader, practitioners must reflect on their own attitudes towards diversity as children tend to follow the behaviours of the adults around them. This shows how practitioners have the responsibility to reflect positive attitudes towards diversity and teach children from the earliest age to value other cultures and cultural differences (Nursery Story, 2021). In addition to this, Wilkins (2020) feels uniqueness ought to be celebrated in settings so children take pride in who they are and only associate difference with positive experiences.</w:t>
      </w:r>
    </w:p>
    <w:p w14:paraId="6D40D543" w14:textId="77777777" w:rsidR="001F4401" w:rsidRDefault="001F4401" w:rsidP="001F4401">
      <w:pPr>
        <w:spacing w:line="360" w:lineRule="auto"/>
        <w:rPr>
          <w:rFonts w:asciiTheme="minorBidi" w:hAnsiTheme="minorBidi"/>
          <w:sz w:val="24"/>
          <w:szCs w:val="24"/>
        </w:rPr>
      </w:pPr>
      <w:r>
        <w:rPr>
          <w:rFonts w:asciiTheme="minorBidi" w:hAnsiTheme="minorBidi"/>
          <w:sz w:val="24"/>
          <w:szCs w:val="24"/>
        </w:rPr>
        <w:t>CLLP (2018) suggests the importance of implementing cultural literacy into an inclusive early years settings is to educate children on each other’s identifies and heritages as well as a shared sense of belonging which also helps children speak about their own beliefs and cultures. Beneficial ways of helping include diversity within a setting is to use inclusive story books that reflect cultural differences such as providing a book in Spanish if there is child in the class whose first language is Spanish (Cumbria County Council, no date). This in return gives a sense of belonging to the children who represent that culture and gives children opportunities to learn about other cultures and languages (Pacey, 2022). Celebration of different cultures can be taught through trying the different foods associated with that culture as well as clothing that some may wear as well as providing other useful resources (Government, no date). OECD (2015) also emphasise the need to tailor programmes to fit the needs of the child through offering activities that are culturally acceptable based on their beliefs and practices and this is a continuous promotion of inclusive leadership.</w:t>
      </w:r>
    </w:p>
    <w:p w14:paraId="6B4254D6" w14:textId="66643106" w:rsidR="001F4401" w:rsidRDefault="001F4401" w:rsidP="001F4401">
      <w:pPr>
        <w:spacing w:line="360" w:lineRule="auto"/>
        <w:rPr>
          <w:rFonts w:asciiTheme="minorBidi" w:hAnsiTheme="minorBidi"/>
          <w:sz w:val="24"/>
          <w:szCs w:val="24"/>
        </w:rPr>
      </w:pPr>
      <w:r>
        <w:rPr>
          <w:rFonts w:asciiTheme="minorBidi" w:hAnsiTheme="minorBidi"/>
          <w:sz w:val="24"/>
          <w:szCs w:val="24"/>
        </w:rPr>
        <w:t xml:space="preserve">To conclude, inclusive leadership is critical if practitioners and settings want to protect the wellbeing of the children which is best achieved through speaking to families and gaining information about their beliefs and the culture they belong to. </w:t>
      </w:r>
    </w:p>
    <w:p w14:paraId="68E3039A" w14:textId="77777777" w:rsidR="0065096B" w:rsidRPr="0065096B" w:rsidRDefault="0065096B" w:rsidP="001F4401">
      <w:pPr>
        <w:spacing w:line="360" w:lineRule="auto"/>
        <w:rPr>
          <w:rFonts w:asciiTheme="minorBidi" w:hAnsiTheme="minorBidi"/>
          <w:sz w:val="24"/>
          <w:szCs w:val="24"/>
          <w:u w:val="single"/>
        </w:rPr>
      </w:pPr>
    </w:p>
    <w:p w14:paraId="6747742D" w14:textId="77777777" w:rsidR="002C684C" w:rsidRPr="00550145" w:rsidRDefault="002C684C" w:rsidP="00B13511">
      <w:pPr>
        <w:spacing w:line="360" w:lineRule="auto"/>
        <w:rPr>
          <w:rFonts w:asciiTheme="minorBidi" w:hAnsiTheme="minorBidi"/>
          <w:sz w:val="24"/>
          <w:szCs w:val="24"/>
        </w:rPr>
      </w:pPr>
    </w:p>
    <w:p w14:paraId="40262525" w14:textId="77777777" w:rsidR="00C00601" w:rsidRPr="00550145" w:rsidRDefault="00C00601" w:rsidP="000A33E3">
      <w:pPr>
        <w:rPr>
          <w:rFonts w:asciiTheme="minorBidi" w:hAnsiTheme="minorBidi"/>
          <w:sz w:val="24"/>
          <w:szCs w:val="24"/>
        </w:rPr>
      </w:pPr>
    </w:p>
    <w:p w14:paraId="58209561" w14:textId="09AC7AEA" w:rsidR="00B77239" w:rsidRPr="00550145" w:rsidRDefault="00B77239">
      <w:pPr>
        <w:rPr>
          <w:rFonts w:asciiTheme="minorBidi" w:hAnsiTheme="minorBidi"/>
          <w:sz w:val="24"/>
          <w:szCs w:val="24"/>
        </w:rPr>
      </w:pPr>
    </w:p>
    <w:sectPr w:rsidR="00B77239" w:rsidRPr="00550145">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395D9" w14:textId="77777777" w:rsidR="00A63C98" w:rsidRDefault="00A63C98" w:rsidP="00A63C98">
      <w:pPr>
        <w:spacing w:after="0" w:line="240" w:lineRule="auto"/>
      </w:pPr>
      <w:r>
        <w:separator/>
      </w:r>
    </w:p>
  </w:endnote>
  <w:endnote w:type="continuationSeparator" w:id="0">
    <w:p w14:paraId="50D8CE47" w14:textId="77777777" w:rsidR="00A63C98" w:rsidRDefault="00A63C98" w:rsidP="00A63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032018"/>
      <w:docPartObj>
        <w:docPartGallery w:val="Page Numbers (Bottom of Page)"/>
        <w:docPartUnique/>
      </w:docPartObj>
    </w:sdtPr>
    <w:sdtEndPr>
      <w:rPr>
        <w:noProof/>
      </w:rPr>
    </w:sdtEndPr>
    <w:sdtContent>
      <w:p w14:paraId="565C7EAA" w14:textId="44B8B537" w:rsidR="00CC30BD" w:rsidRDefault="00CC30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64616F" w14:textId="77777777" w:rsidR="00CC30BD" w:rsidRDefault="00CC30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0DEA2" w14:textId="77777777" w:rsidR="00A63C98" w:rsidRDefault="00A63C98" w:rsidP="00A63C98">
      <w:pPr>
        <w:spacing w:after="0" w:line="240" w:lineRule="auto"/>
      </w:pPr>
      <w:r>
        <w:separator/>
      </w:r>
    </w:p>
  </w:footnote>
  <w:footnote w:type="continuationSeparator" w:id="0">
    <w:p w14:paraId="19286F9F" w14:textId="77777777" w:rsidR="00A63C98" w:rsidRDefault="00A63C98" w:rsidP="00A63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D4E40" w14:textId="27911406" w:rsidR="005C6162" w:rsidRDefault="005C6162" w:rsidP="001B7642">
    <w:pPr>
      <w:pStyle w:val="Header"/>
      <w:tabs>
        <w:tab w:val="clear" w:pos="4513"/>
        <w:tab w:val="left" w:pos="4047"/>
      </w:tabs>
    </w:pPr>
    <w:r>
      <w:t>1706412</w:t>
    </w:r>
    <w:r>
      <w:tab/>
      <w:t>EC</w:t>
    </w:r>
    <w:r w:rsidR="00396350">
      <w:t>EY6004</w:t>
    </w:r>
    <w:r w:rsidR="001B7642">
      <w:t xml:space="preserve">                                                </w:t>
    </w:r>
    <w:r w:rsidR="001B7642">
      <w:tab/>
      <w:t>5</w:t>
    </w:r>
    <w:r w:rsidR="002B5AC6">
      <w:t>164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6E1"/>
    <w:rsid w:val="000049A4"/>
    <w:rsid w:val="00005D0C"/>
    <w:rsid w:val="00020291"/>
    <w:rsid w:val="00024D61"/>
    <w:rsid w:val="000318E6"/>
    <w:rsid w:val="00041986"/>
    <w:rsid w:val="000437AF"/>
    <w:rsid w:val="00050806"/>
    <w:rsid w:val="00063318"/>
    <w:rsid w:val="000634E6"/>
    <w:rsid w:val="000636BF"/>
    <w:rsid w:val="000647E0"/>
    <w:rsid w:val="00065715"/>
    <w:rsid w:val="00066822"/>
    <w:rsid w:val="00066F4D"/>
    <w:rsid w:val="00075CAA"/>
    <w:rsid w:val="00077DBC"/>
    <w:rsid w:val="00087BD7"/>
    <w:rsid w:val="00096485"/>
    <w:rsid w:val="00096DC7"/>
    <w:rsid w:val="000A0F0B"/>
    <w:rsid w:val="000A33E3"/>
    <w:rsid w:val="000B64BA"/>
    <w:rsid w:val="000B70F1"/>
    <w:rsid w:val="000C3206"/>
    <w:rsid w:val="000C4036"/>
    <w:rsid w:val="000D4C84"/>
    <w:rsid w:val="000D6C31"/>
    <w:rsid w:val="000D7344"/>
    <w:rsid w:val="000E1757"/>
    <w:rsid w:val="000F2212"/>
    <w:rsid w:val="0010598B"/>
    <w:rsid w:val="00105B9B"/>
    <w:rsid w:val="00111302"/>
    <w:rsid w:val="00113012"/>
    <w:rsid w:val="00122099"/>
    <w:rsid w:val="00123814"/>
    <w:rsid w:val="00134179"/>
    <w:rsid w:val="001359D0"/>
    <w:rsid w:val="00137CCC"/>
    <w:rsid w:val="0014170F"/>
    <w:rsid w:val="001647F1"/>
    <w:rsid w:val="00165AA3"/>
    <w:rsid w:val="00173A39"/>
    <w:rsid w:val="00174551"/>
    <w:rsid w:val="00183FCA"/>
    <w:rsid w:val="001855F5"/>
    <w:rsid w:val="0018741A"/>
    <w:rsid w:val="00196B75"/>
    <w:rsid w:val="001A595A"/>
    <w:rsid w:val="001A74AB"/>
    <w:rsid w:val="001B7207"/>
    <w:rsid w:val="001B751A"/>
    <w:rsid w:val="001B7642"/>
    <w:rsid w:val="001C0CB4"/>
    <w:rsid w:val="001C3D3E"/>
    <w:rsid w:val="001C469E"/>
    <w:rsid w:val="001E26A0"/>
    <w:rsid w:val="001E4894"/>
    <w:rsid w:val="001F161A"/>
    <w:rsid w:val="001F4401"/>
    <w:rsid w:val="0020069D"/>
    <w:rsid w:val="002033DA"/>
    <w:rsid w:val="0020370D"/>
    <w:rsid w:val="0020542C"/>
    <w:rsid w:val="002146A0"/>
    <w:rsid w:val="002157C5"/>
    <w:rsid w:val="00215CAE"/>
    <w:rsid w:val="00222920"/>
    <w:rsid w:val="00232519"/>
    <w:rsid w:val="00242FF9"/>
    <w:rsid w:val="002528D6"/>
    <w:rsid w:val="00261E91"/>
    <w:rsid w:val="002643B9"/>
    <w:rsid w:val="00264872"/>
    <w:rsid w:val="00264B40"/>
    <w:rsid w:val="00266B96"/>
    <w:rsid w:val="0029097C"/>
    <w:rsid w:val="002919A9"/>
    <w:rsid w:val="002926E7"/>
    <w:rsid w:val="00293E3B"/>
    <w:rsid w:val="002A081D"/>
    <w:rsid w:val="002A4E63"/>
    <w:rsid w:val="002B1132"/>
    <w:rsid w:val="002B5018"/>
    <w:rsid w:val="002B5AC6"/>
    <w:rsid w:val="002C50E6"/>
    <w:rsid w:val="002C684C"/>
    <w:rsid w:val="002C7825"/>
    <w:rsid w:val="002D681E"/>
    <w:rsid w:val="002F5DC8"/>
    <w:rsid w:val="00324341"/>
    <w:rsid w:val="00333CE1"/>
    <w:rsid w:val="00337303"/>
    <w:rsid w:val="00355BC5"/>
    <w:rsid w:val="00357F0A"/>
    <w:rsid w:val="00374E2E"/>
    <w:rsid w:val="0038014E"/>
    <w:rsid w:val="0039131A"/>
    <w:rsid w:val="00396350"/>
    <w:rsid w:val="00397869"/>
    <w:rsid w:val="003A15E9"/>
    <w:rsid w:val="003B3B83"/>
    <w:rsid w:val="003C0623"/>
    <w:rsid w:val="003C6E2B"/>
    <w:rsid w:val="003E1B99"/>
    <w:rsid w:val="003F2A1E"/>
    <w:rsid w:val="003F66E0"/>
    <w:rsid w:val="004009D8"/>
    <w:rsid w:val="00404A8F"/>
    <w:rsid w:val="0041049D"/>
    <w:rsid w:val="00414155"/>
    <w:rsid w:val="00415B08"/>
    <w:rsid w:val="00416760"/>
    <w:rsid w:val="004171E6"/>
    <w:rsid w:val="00425AA5"/>
    <w:rsid w:val="0042659C"/>
    <w:rsid w:val="00436A8C"/>
    <w:rsid w:val="00441ECD"/>
    <w:rsid w:val="00446A95"/>
    <w:rsid w:val="00446B80"/>
    <w:rsid w:val="00462C44"/>
    <w:rsid w:val="00464120"/>
    <w:rsid w:val="00470838"/>
    <w:rsid w:val="00477446"/>
    <w:rsid w:val="00482953"/>
    <w:rsid w:val="00483BCD"/>
    <w:rsid w:val="0049230B"/>
    <w:rsid w:val="004977D5"/>
    <w:rsid w:val="004A3888"/>
    <w:rsid w:val="004B22D6"/>
    <w:rsid w:val="004B4D18"/>
    <w:rsid w:val="004C4895"/>
    <w:rsid w:val="004C5809"/>
    <w:rsid w:val="004C6A14"/>
    <w:rsid w:val="004D65BA"/>
    <w:rsid w:val="004D75BA"/>
    <w:rsid w:val="004E26D4"/>
    <w:rsid w:val="004E3F65"/>
    <w:rsid w:val="004E5A79"/>
    <w:rsid w:val="004F26FF"/>
    <w:rsid w:val="00502BB9"/>
    <w:rsid w:val="00517586"/>
    <w:rsid w:val="00517D81"/>
    <w:rsid w:val="00527118"/>
    <w:rsid w:val="005347F3"/>
    <w:rsid w:val="0053512F"/>
    <w:rsid w:val="00536F3B"/>
    <w:rsid w:val="00540F2B"/>
    <w:rsid w:val="00550145"/>
    <w:rsid w:val="005504B8"/>
    <w:rsid w:val="005511E2"/>
    <w:rsid w:val="005579A2"/>
    <w:rsid w:val="00564C86"/>
    <w:rsid w:val="00567C7C"/>
    <w:rsid w:val="005701DD"/>
    <w:rsid w:val="00573557"/>
    <w:rsid w:val="005765FC"/>
    <w:rsid w:val="005801F7"/>
    <w:rsid w:val="00585C99"/>
    <w:rsid w:val="00590539"/>
    <w:rsid w:val="00593ABC"/>
    <w:rsid w:val="005B7818"/>
    <w:rsid w:val="005C1EB2"/>
    <w:rsid w:val="005C6162"/>
    <w:rsid w:val="005C684F"/>
    <w:rsid w:val="005C7A9F"/>
    <w:rsid w:val="005D0EAF"/>
    <w:rsid w:val="005D48D2"/>
    <w:rsid w:val="005D503F"/>
    <w:rsid w:val="005D53F5"/>
    <w:rsid w:val="005D5AB7"/>
    <w:rsid w:val="005E18D3"/>
    <w:rsid w:val="005E210F"/>
    <w:rsid w:val="005E446F"/>
    <w:rsid w:val="005F0845"/>
    <w:rsid w:val="005F7098"/>
    <w:rsid w:val="0060442D"/>
    <w:rsid w:val="006114D1"/>
    <w:rsid w:val="00617A60"/>
    <w:rsid w:val="00623E60"/>
    <w:rsid w:val="00632D60"/>
    <w:rsid w:val="00633F66"/>
    <w:rsid w:val="006368D6"/>
    <w:rsid w:val="00637B9C"/>
    <w:rsid w:val="0065096B"/>
    <w:rsid w:val="00660724"/>
    <w:rsid w:val="00670DD3"/>
    <w:rsid w:val="006715DE"/>
    <w:rsid w:val="00684A95"/>
    <w:rsid w:val="00685235"/>
    <w:rsid w:val="00687C4F"/>
    <w:rsid w:val="00692A8D"/>
    <w:rsid w:val="006B4D76"/>
    <w:rsid w:val="006C505E"/>
    <w:rsid w:val="006C5C6B"/>
    <w:rsid w:val="006D18CB"/>
    <w:rsid w:val="006F51BD"/>
    <w:rsid w:val="006F61CB"/>
    <w:rsid w:val="006F6B78"/>
    <w:rsid w:val="006F7756"/>
    <w:rsid w:val="006F7E8B"/>
    <w:rsid w:val="0070520E"/>
    <w:rsid w:val="0072437A"/>
    <w:rsid w:val="0073072D"/>
    <w:rsid w:val="00731D34"/>
    <w:rsid w:val="00735043"/>
    <w:rsid w:val="00745E37"/>
    <w:rsid w:val="00746C52"/>
    <w:rsid w:val="0074760B"/>
    <w:rsid w:val="0075155A"/>
    <w:rsid w:val="00753085"/>
    <w:rsid w:val="007719C5"/>
    <w:rsid w:val="007920C1"/>
    <w:rsid w:val="00793E01"/>
    <w:rsid w:val="007A45C4"/>
    <w:rsid w:val="007B58A1"/>
    <w:rsid w:val="007B77A6"/>
    <w:rsid w:val="007C3C31"/>
    <w:rsid w:val="007C4355"/>
    <w:rsid w:val="007C558F"/>
    <w:rsid w:val="007D0BC9"/>
    <w:rsid w:val="007D40C7"/>
    <w:rsid w:val="007D4B4D"/>
    <w:rsid w:val="007D6D8C"/>
    <w:rsid w:val="007E18D4"/>
    <w:rsid w:val="007E3840"/>
    <w:rsid w:val="00812426"/>
    <w:rsid w:val="00820DB7"/>
    <w:rsid w:val="00833AF4"/>
    <w:rsid w:val="008369E3"/>
    <w:rsid w:val="00837066"/>
    <w:rsid w:val="00842554"/>
    <w:rsid w:val="008455F4"/>
    <w:rsid w:val="00851036"/>
    <w:rsid w:val="00853C38"/>
    <w:rsid w:val="00855311"/>
    <w:rsid w:val="0085734E"/>
    <w:rsid w:val="008627B1"/>
    <w:rsid w:val="00866FFA"/>
    <w:rsid w:val="00873ADF"/>
    <w:rsid w:val="00873D8F"/>
    <w:rsid w:val="00884F2D"/>
    <w:rsid w:val="00890A85"/>
    <w:rsid w:val="008924D1"/>
    <w:rsid w:val="00894073"/>
    <w:rsid w:val="008B2E22"/>
    <w:rsid w:val="008B4237"/>
    <w:rsid w:val="008C1255"/>
    <w:rsid w:val="008C39BB"/>
    <w:rsid w:val="008C49DF"/>
    <w:rsid w:val="008C505F"/>
    <w:rsid w:val="008D2F8C"/>
    <w:rsid w:val="008F4C1F"/>
    <w:rsid w:val="008F519C"/>
    <w:rsid w:val="0090122E"/>
    <w:rsid w:val="009019EB"/>
    <w:rsid w:val="00902683"/>
    <w:rsid w:val="00910F24"/>
    <w:rsid w:val="00912515"/>
    <w:rsid w:val="00913E0B"/>
    <w:rsid w:val="00916CAF"/>
    <w:rsid w:val="009277D0"/>
    <w:rsid w:val="00933468"/>
    <w:rsid w:val="0094144C"/>
    <w:rsid w:val="0094421A"/>
    <w:rsid w:val="009644AC"/>
    <w:rsid w:val="009710C2"/>
    <w:rsid w:val="009823AD"/>
    <w:rsid w:val="00983462"/>
    <w:rsid w:val="00983CEB"/>
    <w:rsid w:val="00984F29"/>
    <w:rsid w:val="0099207A"/>
    <w:rsid w:val="00993BC7"/>
    <w:rsid w:val="00994339"/>
    <w:rsid w:val="009C3050"/>
    <w:rsid w:val="009C4B5F"/>
    <w:rsid w:val="009D55FE"/>
    <w:rsid w:val="009D6795"/>
    <w:rsid w:val="009E5A9B"/>
    <w:rsid w:val="009F0656"/>
    <w:rsid w:val="009F241D"/>
    <w:rsid w:val="009F54D3"/>
    <w:rsid w:val="00A118CE"/>
    <w:rsid w:val="00A15EF7"/>
    <w:rsid w:val="00A171BE"/>
    <w:rsid w:val="00A309C8"/>
    <w:rsid w:val="00A33429"/>
    <w:rsid w:val="00A41F69"/>
    <w:rsid w:val="00A51ABC"/>
    <w:rsid w:val="00A63C98"/>
    <w:rsid w:val="00A70489"/>
    <w:rsid w:val="00A973C5"/>
    <w:rsid w:val="00AB1A59"/>
    <w:rsid w:val="00AB6BDC"/>
    <w:rsid w:val="00AC0AD3"/>
    <w:rsid w:val="00AC3D36"/>
    <w:rsid w:val="00AC7691"/>
    <w:rsid w:val="00AD2A08"/>
    <w:rsid w:val="00AD4D79"/>
    <w:rsid w:val="00AE1C3A"/>
    <w:rsid w:val="00AF07F5"/>
    <w:rsid w:val="00AF36F5"/>
    <w:rsid w:val="00AF7D27"/>
    <w:rsid w:val="00B0200E"/>
    <w:rsid w:val="00B04A43"/>
    <w:rsid w:val="00B13511"/>
    <w:rsid w:val="00B13A04"/>
    <w:rsid w:val="00B17D05"/>
    <w:rsid w:val="00B23604"/>
    <w:rsid w:val="00B252C0"/>
    <w:rsid w:val="00B25862"/>
    <w:rsid w:val="00B34E9C"/>
    <w:rsid w:val="00B401E3"/>
    <w:rsid w:val="00B40E0C"/>
    <w:rsid w:val="00B420B5"/>
    <w:rsid w:val="00B43B56"/>
    <w:rsid w:val="00B54306"/>
    <w:rsid w:val="00B62473"/>
    <w:rsid w:val="00B62651"/>
    <w:rsid w:val="00B67B05"/>
    <w:rsid w:val="00B7582D"/>
    <w:rsid w:val="00B77239"/>
    <w:rsid w:val="00B81234"/>
    <w:rsid w:val="00B856E1"/>
    <w:rsid w:val="00B92717"/>
    <w:rsid w:val="00BA6E31"/>
    <w:rsid w:val="00BB0297"/>
    <w:rsid w:val="00BB2E23"/>
    <w:rsid w:val="00BC43B9"/>
    <w:rsid w:val="00BD6CA8"/>
    <w:rsid w:val="00BD6EFB"/>
    <w:rsid w:val="00BE09A7"/>
    <w:rsid w:val="00BE17A1"/>
    <w:rsid w:val="00BE1D18"/>
    <w:rsid w:val="00BE6FB4"/>
    <w:rsid w:val="00C00601"/>
    <w:rsid w:val="00C016D3"/>
    <w:rsid w:val="00C028B3"/>
    <w:rsid w:val="00C150D9"/>
    <w:rsid w:val="00C204F7"/>
    <w:rsid w:val="00C21494"/>
    <w:rsid w:val="00C2275A"/>
    <w:rsid w:val="00C25915"/>
    <w:rsid w:val="00C2655A"/>
    <w:rsid w:val="00C26B9C"/>
    <w:rsid w:val="00C30B6F"/>
    <w:rsid w:val="00C462C5"/>
    <w:rsid w:val="00C50314"/>
    <w:rsid w:val="00C65529"/>
    <w:rsid w:val="00C7593E"/>
    <w:rsid w:val="00C86514"/>
    <w:rsid w:val="00C96460"/>
    <w:rsid w:val="00CB7A22"/>
    <w:rsid w:val="00CC30BD"/>
    <w:rsid w:val="00CD3B32"/>
    <w:rsid w:val="00CD4F17"/>
    <w:rsid w:val="00CE1D0E"/>
    <w:rsid w:val="00CE1D66"/>
    <w:rsid w:val="00CE5FBA"/>
    <w:rsid w:val="00CF2B73"/>
    <w:rsid w:val="00D21FC0"/>
    <w:rsid w:val="00D23C55"/>
    <w:rsid w:val="00D309A5"/>
    <w:rsid w:val="00D41379"/>
    <w:rsid w:val="00D4680C"/>
    <w:rsid w:val="00D532EA"/>
    <w:rsid w:val="00D56451"/>
    <w:rsid w:val="00D61F84"/>
    <w:rsid w:val="00D66E50"/>
    <w:rsid w:val="00D91A4A"/>
    <w:rsid w:val="00DA4528"/>
    <w:rsid w:val="00DA561E"/>
    <w:rsid w:val="00DA5881"/>
    <w:rsid w:val="00DB30AC"/>
    <w:rsid w:val="00DB796B"/>
    <w:rsid w:val="00DC2601"/>
    <w:rsid w:val="00DC3120"/>
    <w:rsid w:val="00DC4B3E"/>
    <w:rsid w:val="00DD4E64"/>
    <w:rsid w:val="00DD4EB1"/>
    <w:rsid w:val="00DD5496"/>
    <w:rsid w:val="00DD66AC"/>
    <w:rsid w:val="00DD674A"/>
    <w:rsid w:val="00DF7C48"/>
    <w:rsid w:val="00E01225"/>
    <w:rsid w:val="00E06944"/>
    <w:rsid w:val="00E07E18"/>
    <w:rsid w:val="00E128A6"/>
    <w:rsid w:val="00E1580D"/>
    <w:rsid w:val="00E15974"/>
    <w:rsid w:val="00E21086"/>
    <w:rsid w:val="00E310E5"/>
    <w:rsid w:val="00E51C6E"/>
    <w:rsid w:val="00E57279"/>
    <w:rsid w:val="00E656D2"/>
    <w:rsid w:val="00E65F8E"/>
    <w:rsid w:val="00E70A38"/>
    <w:rsid w:val="00E831A2"/>
    <w:rsid w:val="00E83F49"/>
    <w:rsid w:val="00E868F3"/>
    <w:rsid w:val="00E87321"/>
    <w:rsid w:val="00EA6AE5"/>
    <w:rsid w:val="00EA7F4C"/>
    <w:rsid w:val="00EB470D"/>
    <w:rsid w:val="00EB4954"/>
    <w:rsid w:val="00EB4E19"/>
    <w:rsid w:val="00EB7805"/>
    <w:rsid w:val="00ED6FAD"/>
    <w:rsid w:val="00EF01C2"/>
    <w:rsid w:val="00EF6F95"/>
    <w:rsid w:val="00EF7211"/>
    <w:rsid w:val="00F00746"/>
    <w:rsid w:val="00F04F68"/>
    <w:rsid w:val="00F22F41"/>
    <w:rsid w:val="00F303D8"/>
    <w:rsid w:val="00F33376"/>
    <w:rsid w:val="00F37574"/>
    <w:rsid w:val="00F41DA8"/>
    <w:rsid w:val="00F46423"/>
    <w:rsid w:val="00F5603A"/>
    <w:rsid w:val="00F56BDE"/>
    <w:rsid w:val="00F6051A"/>
    <w:rsid w:val="00F625D3"/>
    <w:rsid w:val="00F628C9"/>
    <w:rsid w:val="00F73A20"/>
    <w:rsid w:val="00F83372"/>
    <w:rsid w:val="00F841AF"/>
    <w:rsid w:val="00F935DB"/>
    <w:rsid w:val="00F94B60"/>
    <w:rsid w:val="00F969F2"/>
    <w:rsid w:val="00FA454F"/>
    <w:rsid w:val="00FB3EF0"/>
    <w:rsid w:val="00FD77B2"/>
    <w:rsid w:val="00FF023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C9880"/>
  <w15:chartTrackingRefBased/>
  <w15:docId w15:val="{D3B1112E-8467-4158-A633-46265E6DC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6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B7642"/>
    <w:pPr>
      <w:keepNext/>
      <w:keepLines/>
      <w:spacing w:before="40" w:after="0" w:line="254" w:lineRule="auto"/>
      <w:outlineLvl w:val="1"/>
    </w:pPr>
    <w:rPr>
      <w:rFonts w:asciiTheme="majorHAnsi" w:eastAsiaTheme="majorEastAsia" w:hAnsiTheme="majorHAnsi" w:cstheme="majorBidi"/>
      <w:color w:val="2F5496"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3C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C98"/>
  </w:style>
  <w:style w:type="paragraph" w:styleId="Footer">
    <w:name w:val="footer"/>
    <w:basedOn w:val="Normal"/>
    <w:link w:val="FooterChar"/>
    <w:uiPriority w:val="99"/>
    <w:unhideWhenUsed/>
    <w:rsid w:val="00A63C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C98"/>
  </w:style>
  <w:style w:type="character" w:customStyle="1" w:styleId="Heading1Char">
    <w:name w:val="Heading 1 Char"/>
    <w:basedOn w:val="DefaultParagraphFont"/>
    <w:link w:val="Heading1"/>
    <w:uiPriority w:val="9"/>
    <w:rsid w:val="001B764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B7642"/>
    <w:rPr>
      <w:rFonts w:asciiTheme="majorHAnsi" w:eastAsiaTheme="majorEastAsia" w:hAnsiTheme="majorHAnsi" w:cstheme="majorBidi"/>
      <w:color w:val="2F5496" w:themeColor="accent1" w:themeShade="BF"/>
      <w:sz w:val="26"/>
      <w:szCs w:val="26"/>
      <w:lang w:eastAsia="zh-CN"/>
    </w:rPr>
  </w:style>
  <w:style w:type="character" w:customStyle="1" w:styleId="hlfld-contribauthor">
    <w:name w:val="hlfld-contribauthor"/>
    <w:basedOn w:val="DefaultParagraphFont"/>
    <w:rsid w:val="001B7642"/>
  </w:style>
  <w:style w:type="character" w:customStyle="1" w:styleId="nlmgiven-names">
    <w:name w:val="nlm_given-names"/>
    <w:basedOn w:val="DefaultParagraphFont"/>
    <w:rsid w:val="001B7642"/>
  </w:style>
  <w:style w:type="character" w:customStyle="1" w:styleId="nlmyear">
    <w:name w:val="nlm_year"/>
    <w:basedOn w:val="DefaultParagraphFont"/>
    <w:rsid w:val="001B7642"/>
  </w:style>
  <w:style w:type="character" w:customStyle="1" w:styleId="nlmarticle-title">
    <w:name w:val="nlm_article-title"/>
    <w:basedOn w:val="DefaultParagraphFont"/>
    <w:rsid w:val="001B7642"/>
  </w:style>
  <w:style w:type="character" w:customStyle="1" w:styleId="nlmfpage">
    <w:name w:val="nlm_fpage"/>
    <w:basedOn w:val="DefaultParagraphFont"/>
    <w:rsid w:val="001B7642"/>
  </w:style>
  <w:style w:type="character" w:customStyle="1" w:styleId="nlmlpage">
    <w:name w:val="nlm_lpage"/>
    <w:basedOn w:val="DefaultParagraphFont"/>
    <w:rsid w:val="001B7642"/>
  </w:style>
  <w:style w:type="character" w:styleId="Hyperlink">
    <w:name w:val="Hyperlink"/>
    <w:basedOn w:val="DefaultParagraphFont"/>
    <w:uiPriority w:val="99"/>
    <w:unhideWhenUsed/>
    <w:rsid w:val="001B7642"/>
    <w:rPr>
      <w:color w:val="0000FF"/>
      <w:u w:val="single"/>
    </w:rPr>
  </w:style>
  <w:style w:type="character" w:customStyle="1" w:styleId="reflink-block">
    <w:name w:val="reflink-block"/>
    <w:basedOn w:val="DefaultParagraphFont"/>
    <w:rsid w:val="001B7642"/>
  </w:style>
  <w:style w:type="character" w:styleId="Emphasis">
    <w:name w:val="Emphasis"/>
    <w:basedOn w:val="DefaultParagraphFont"/>
    <w:qFormat/>
    <w:rsid w:val="001B7642"/>
    <w:rPr>
      <w:rFonts w:ascii="inherit" w:hAnsi="inherit" w:hint="default"/>
      <w:i/>
      <w:iCs/>
    </w:rPr>
  </w:style>
  <w:style w:type="paragraph" w:customStyle="1" w:styleId="reference">
    <w:name w:val="reference"/>
    <w:basedOn w:val="Normal"/>
    <w:rsid w:val="001B7642"/>
    <w:pPr>
      <w:spacing w:before="100" w:beforeAutospacing="1" w:after="100" w:afterAutospacing="1" w:line="360" w:lineRule="auto"/>
    </w:pPr>
    <w:rPr>
      <w:rFonts w:ascii="Arial" w:eastAsia="Times New Roman" w:hAnsi="Arial" w:cs="Arial"/>
      <w:sz w:val="28"/>
      <w:szCs w:val="28"/>
      <w:lang w:eastAsia="en-GB"/>
    </w:rPr>
  </w:style>
  <w:style w:type="paragraph" w:styleId="NoSpacing">
    <w:name w:val="No Spacing"/>
    <w:uiPriority w:val="1"/>
    <w:qFormat/>
    <w:rsid w:val="001B7642"/>
    <w:pPr>
      <w:spacing w:after="0" w:line="240" w:lineRule="auto"/>
    </w:pPr>
  </w:style>
  <w:style w:type="paragraph" w:customStyle="1" w:styleId="dx-doi">
    <w:name w:val="dx-doi"/>
    <w:basedOn w:val="Normal"/>
    <w:rsid w:val="001B76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861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3319</Words>
  <Characters>19450</Characters>
  <Application>Microsoft Office Word</Application>
  <DocSecurity>0</DocSecurity>
  <Lines>335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Gough (1706412)</dc:creator>
  <cp:keywords/>
  <dc:description/>
  <cp:lastModifiedBy>Alissa Gough (1706412)</cp:lastModifiedBy>
  <cp:revision>2</cp:revision>
  <dcterms:created xsi:type="dcterms:W3CDTF">2022-11-24T23:36:00Z</dcterms:created>
  <dcterms:modified xsi:type="dcterms:W3CDTF">2022-11-24T23:36:00Z</dcterms:modified>
</cp:coreProperties>
</file>