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B80A978" w14:textId="77777777" w:rsidR="00BA02D1" w:rsidRPr="00FD6CBA" w:rsidRDefault="00736668" w:rsidP="00C13098">
      <w:pPr>
        <w:pStyle w:val="Title"/>
        <w:jc w:val="left"/>
        <w:rPr>
          <w:rFonts w:asciiTheme="minorHAnsi" w:hAnsiTheme="minorHAnsi"/>
        </w:rPr>
      </w:pPr>
      <w:r>
        <w:rPr>
          <w:rFonts w:asciiTheme="minorHAnsi" w:hAnsiTheme="minorHAnsi"/>
        </w:rPr>
        <w:t xml:space="preserve">                                                                                                                                                                                                                                                                                                                                                                                                                                                                                                                                                                                                                                      </w:t>
      </w:r>
      <w:r w:rsidR="00C13098" w:rsidRPr="00C13098">
        <w:rPr>
          <w:rFonts w:asciiTheme="minorHAnsi" w:hAnsiTheme="minorHAnsi"/>
          <w:noProof/>
          <w:lang w:eastAsia="en-GB"/>
        </w:rPr>
        <w:drawing>
          <wp:inline distT="0" distB="0" distL="0" distR="0" wp14:anchorId="580D8DED" wp14:editId="1B0AB164">
            <wp:extent cx="2143125" cy="933450"/>
            <wp:effectExtent l="0" t="0" r="0" b="0"/>
            <wp:docPr id="65549"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149632" cy="936284"/>
                    </a:xfrm>
                    <a:prstGeom prst="rect">
                      <a:avLst/>
                    </a:prstGeom>
                    <a:noFill/>
                    <a:ln>
                      <a:noFill/>
                    </a:ln>
                    <a:extLst/>
                  </pic:spPr>
                </pic:pic>
              </a:graphicData>
            </a:graphic>
          </wp:inline>
        </w:drawing>
      </w:r>
    </w:p>
    <w:p w14:paraId="61F22214" w14:textId="77777777" w:rsidR="00BA02D1" w:rsidRPr="00FD6CBA" w:rsidRDefault="00BA02D1" w:rsidP="00D43873">
      <w:pPr>
        <w:rPr>
          <w:rFonts w:asciiTheme="minorHAnsi" w:hAnsiTheme="minorHAnsi"/>
          <w:b/>
          <w:noProof/>
        </w:rPr>
      </w:pPr>
    </w:p>
    <w:p w14:paraId="21125007" w14:textId="77777777" w:rsidR="00BA02D1" w:rsidRPr="00FD6CBA" w:rsidRDefault="00BA02D1" w:rsidP="00D43873">
      <w:pPr>
        <w:rPr>
          <w:rFonts w:asciiTheme="minorHAnsi" w:hAnsiTheme="minorHAnsi"/>
          <w:sz w:val="32"/>
          <w:szCs w:val="32"/>
        </w:rPr>
      </w:pPr>
    </w:p>
    <w:p w14:paraId="5694F28F" w14:textId="77777777" w:rsidR="00BA02D1" w:rsidRPr="00FD6CBA" w:rsidRDefault="00BA02D1" w:rsidP="00D43873">
      <w:pPr>
        <w:rPr>
          <w:rFonts w:asciiTheme="minorHAnsi" w:hAnsiTheme="minorHAnsi"/>
        </w:rPr>
      </w:pPr>
    </w:p>
    <w:p w14:paraId="2B2A45DF" w14:textId="77777777" w:rsidR="00BA02D1" w:rsidRPr="00FD6CBA" w:rsidRDefault="00BA02D1" w:rsidP="00D43873">
      <w:pPr>
        <w:rPr>
          <w:rFonts w:asciiTheme="minorHAnsi" w:hAnsiTheme="minorHAnsi"/>
        </w:rPr>
      </w:pPr>
    </w:p>
    <w:p w14:paraId="0FC74166" w14:textId="77777777" w:rsidR="00BA02D1" w:rsidRPr="00FD6CBA" w:rsidRDefault="00BA02D1" w:rsidP="00D43873">
      <w:pPr>
        <w:rPr>
          <w:rFonts w:asciiTheme="minorHAnsi" w:hAnsiTheme="minorHAnsi"/>
        </w:rPr>
      </w:pPr>
    </w:p>
    <w:p w14:paraId="6A24A12C" w14:textId="77777777" w:rsidR="00BD11F7" w:rsidRPr="00BD11F7" w:rsidRDefault="00BD11F7" w:rsidP="00BD11F7">
      <w:pPr>
        <w:jc w:val="right"/>
        <w:rPr>
          <w:rFonts w:asciiTheme="minorHAnsi" w:hAnsiTheme="minorHAnsi" w:cs="Arial"/>
          <w:b/>
          <w:bCs/>
          <w:color w:val="000000"/>
          <w:sz w:val="52"/>
          <w:szCs w:val="52"/>
        </w:rPr>
      </w:pPr>
      <w:r>
        <w:rPr>
          <w:rStyle w:val="Strong"/>
          <w:rFonts w:asciiTheme="minorHAnsi" w:hAnsiTheme="minorHAnsi" w:cs="Arial"/>
          <w:color w:val="000000"/>
          <w:sz w:val="52"/>
          <w:szCs w:val="52"/>
        </w:rPr>
        <w:t>M7X0060</w:t>
      </w:r>
    </w:p>
    <w:p w14:paraId="1A47FAE4" w14:textId="77777777" w:rsidR="00BA02D1" w:rsidRDefault="00BD11F7" w:rsidP="00D43873">
      <w:pPr>
        <w:jc w:val="right"/>
        <w:rPr>
          <w:rFonts w:asciiTheme="minorHAnsi" w:hAnsiTheme="minorHAnsi"/>
          <w:b/>
          <w:bCs/>
          <w:sz w:val="56"/>
        </w:rPr>
      </w:pPr>
      <w:r>
        <w:rPr>
          <w:rFonts w:asciiTheme="minorHAnsi" w:hAnsiTheme="minorHAnsi"/>
          <w:b/>
          <w:bCs/>
          <w:sz w:val="56"/>
        </w:rPr>
        <w:t>Managerial Economics</w:t>
      </w:r>
    </w:p>
    <w:p w14:paraId="5670B180" w14:textId="77777777" w:rsidR="009847C5" w:rsidRPr="00FD6CBA" w:rsidRDefault="009847C5" w:rsidP="00D43873">
      <w:pPr>
        <w:jc w:val="right"/>
        <w:rPr>
          <w:rFonts w:asciiTheme="minorHAnsi" w:hAnsiTheme="minorHAnsi"/>
          <w:b/>
          <w:bCs/>
          <w:sz w:val="56"/>
        </w:rPr>
      </w:pPr>
    </w:p>
    <w:p w14:paraId="3C566FF0" w14:textId="77777777" w:rsidR="001F0B76" w:rsidRPr="00FD6CBA" w:rsidRDefault="001F0B76" w:rsidP="00D43873">
      <w:pPr>
        <w:jc w:val="right"/>
        <w:rPr>
          <w:rFonts w:asciiTheme="minorHAnsi" w:hAnsiTheme="minorHAnsi"/>
          <w:b/>
          <w:bCs/>
          <w:sz w:val="56"/>
        </w:rPr>
      </w:pPr>
    </w:p>
    <w:p w14:paraId="5B112E5E" w14:textId="77777777" w:rsidR="00BA02D1" w:rsidRPr="00FD6CBA" w:rsidRDefault="00BA02D1" w:rsidP="00D43873">
      <w:pPr>
        <w:jc w:val="right"/>
        <w:rPr>
          <w:rFonts w:asciiTheme="minorHAnsi" w:hAnsiTheme="minorHAnsi"/>
          <w:b/>
          <w:bCs/>
          <w:sz w:val="56"/>
        </w:rPr>
      </w:pPr>
    </w:p>
    <w:p w14:paraId="3D2CA05E" w14:textId="575F322D" w:rsidR="00BA02D1" w:rsidRPr="00FD6CBA" w:rsidRDefault="003E025E" w:rsidP="00D43873">
      <w:pPr>
        <w:pStyle w:val="Heading4"/>
        <w:rPr>
          <w:rFonts w:asciiTheme="minorHAnsi" w:hAnsiTheme="minorHAnsi"/>
          <w:szCs w:val="56"/>
        </w:rPr>
      </w:pPr>
      <w:r>
        <w:rPr>
          <w:rFonts w:asciiTheme="minorHAnsi" w:hAnsiTheme="minorHAnsi"/>
          <w:szCs w:val="56"/>
        </w:rPr>
        <w:t xml:space="preserve">Semester </w:t>
      </w:r>
      <w:r w:rsidR="00237784">
        <w:rPr>
          <w:rFonts w:asciiTheme="minorHAnsi" w:hAnsiTheme="minorHAnsi"/>
          <w:szCs w:val="56"/>
        </w:rPr>
        <w:t>1</w:t>
      </w:r>
    </w:p>
    <w:p w14:paraId="74111647" w14:textId="77777777" w:rsidR="00BA02D1" w:rsidRPr="00FD6CBA" w:rsidRDefault="00BA02D1" w:rsidP="00D43873">
      <w:pPr>
        <w:jc w:val="right"/>
        <w:rPr>
          <w:rFonts w:asciiTheme="minorHAnsi" w:hAnsiTheme="minorHAnsi"/>
          <w:b/>
          <w:bCs/>
          <w:sz w:val="40"/>
        </w:rPr>
      </w:pPr>
    </w:p>
    <w:p w14:paraId="4E90A3B8" w14:textId="77777777" w:rsidR="00BA02D1" w:rsidRPr="00FD6CBA" w:rsidRDefault="00BA02D1" w:rsidP="00D43873">
      <w:pPr>
        <w:jc w:val="right"/>
        <w:rPr>
          <w:rFonts w:asciiTheme="minorHAnsi" w:hAnsiTheme="minorHAnsi"/>
          <w:b/>
          <w:bCs/>
          <w:sz w:val="56"/>
        </w:rPr>
      </w:pPr>
    </w:p>
    <w:p w14:paraId="1DE5A27C" w14:textId="77777777" w:rsidR="00BA02D1" w:rsidRPr="00FD6CBA" w:rsidRDefault="00BA02D1" w:rsidP="00D43873">
      <w:pPr>
        <w:jc w:val="right"/>
        <w:rPr>
          <w:rFonts w:asciiTheme="minorHAnsi" w:hAnsiTheme="minorHAnsi"/>
          <w:b/>
          <w:bCs/>
          <w:sz w:val="56"/>
        </w:rPr>
      </w:pPr>
    </w:p>
    <w:p w14:paraId="0D974452" w14:textId="77777777" w:rsidR="00BA02D1" w:rsidRPr="00FD6CBA" w:rsidRDefault="00BA02D1" w:rsidP="00D43873">
      <w:pPr>
        <w:rPr>
          <w:rFonts w:asciiTheme="minorHAnsi" w:hAnsiTheme="minorHAnsi"/>
          <w:b/>
          <w:bCs/>
          <w:sz w:val="36"/>
          <w:szCs w:val="36"/>
        </w:rPr>
      </w:pPr>
    </w:p>
    <w:p w14:paraId="7F24A606" w14:textId="32A91A29" w:rsidR="00BA02D1" w:rsidRPr="00FD6CBA" w:rsidRDefault="00237784" w:rsidP="00D43873">
      <w:pPr>
        <w:rPr>
          <w:rFonts w:asciiTheme="minorHAnsi" w:hAnsiTheme="minorHAnsi"/>
          <w:b/>
          <w:bCs/>
          <w:sz w:val="36"/>
          <w:szCs w:val="36"/>
        </w:rPr>
      </w:pPr>
      <w:r>
        <w:rPr>
          <w:rFonts w:asciiTheme="minorHAnsi" w:hAnsiTheme="minorHAnsi"/>
          <w:b/>
          <w:bCs/>
          <w:sz w:val="36"/>
          <w:szCs w:val="36"/>
        </w:rPr>
        <w:t>September</w:t>
      </w:r>
      <w:r w:rsidR="007173F3">
        <w:rPr>
          <w:rFonts w:asciiTheme="minorHAnsi" w:hAnsiTheme="minorHAnsi"/>
          <w:b/>
          <w:bCs/>
          <w:sz w:val="36"/>
          <w:szCs w:val="36"/>
        </w:rPr>
        <w:t xml:space="preserve"> 201</w:t>
      </w:r>
      <w:r w:rsidR="00BC0902">
        <w:rPr>
          <w:rFonts w:asciiTheme="minorHAnsi" w:hAnsiTheme="minorHAnsi"/>
          <w:b/>
          <w:bCs/>
          <w:sz w:val="36"/>
          <w:szCs w:val="36"/>
        </w:rPr>
        <w:t>7</w:t>
      </w:r>
    </w:p>
    <w:p w14:paraId="3C0222C6" w14:textId="77777777" w:rsidR="00BA02D1" w:rsidRPr="00FD6CBA" w:rsidRDefault="00BA02D1" w:rsidP="00BC665F">
      <w:pPr>
        <w:rPr>
          <w:rFonts w:asciiTheme="minorHAnsi" w:hAnsiTheme="minorHAnsi" w:cs="Arial"/>
          <w:b/>
          <w:bCs/>
          <w:sz w:val="24"/>
          <w:szCs w:val="24"/>
        </w:rPr>
      </w:pPr>
      <w:r w:rsidRPr="00FD6CBA">
        <w:rPr>
          <w:rFonts w:asciiTheme="minorHAnsi" w:hAnsiTheme="minorHAnsi"/>
          <w:b/>
          <w:bCs/>
          <w:sz w:val="36"/>
          <w:szCs w:val="36"/>
        </w:rPr>
        <w:br w:type="page"/>
      </w:r>
      <w:r w:rsidRPr="00FD6CBA">
        <w:rPr>
          <w:rFonts w:asciiTheme="minorHAnsi" w:hAnsiTheme="minorHAnsi"/>
          <w:b/>
          <w:bCs/>
          <w:sz w:val="24"/>
          <w:szCs w:val="24"/>
        </w:rPr>
        <w:lastRenderedPageBreak/>
        <w:t xml:space="preserve">Module </w:t>
      </w:r>
      <w:r w:rsidRPr="00FD6CBA">
        <w:rPr>
          <w:rFonts w:asciiTheme="minorHAnsi" w:hAnsiTheme="minorHAnsi" w:cs="Arial"/>
          <w:b/>
          <w:bCs/>
          <w:sz w:val="24"/>
          <w:szCs w:val="24"/>
        </w:rPr>
        <w:t>Introduction</w:t>
      </w:r>
    </w:p>
    <w:p w14:paraId="38FCE3AA" w14:textId="77777777" w:rsidR="008347D5" w:rsidRPr="00D15651" w:rsidRDefault="008347D5" w:rsidP="008347D5">
      <w:pPr>
        <w:rPr>
          <w:sz w:val="24"/>
          <w:szCs w:val="24"/>
        </w:rPr>
      </w:pPr>
      <w:r>
        <w:rPr>
          <w:sz w:val="24"/>
          <w:szCs w:val="24"/>
        </w:rPr>
        <w:t xml:space="preserve">The module Managerial Economics focuses on the analysis of </w:t>
      </w:r>
      <w:r w:rsidRPr="00D15651">
        <w:rPr>
          <w:sz w:val="24"/>
          <w:szCs w:val="24"/>
        </w:rPr>
        <w:t xml:space="preserve">the internal and external economic forces </w:t>
      </w:r>
      <w:r>
        <w:rPr>
          <w:sz w:val="24"/>
          <w:szCs w:val="24"/>
        </w:rPr>
        <w:t xml:space="preserve">which impact on management decisions. </w:t>
      </w:r>
    </w:p>
    <w:p w14:paraId="58B6D383" w14:textId="77777777" w:rsidR="00BA02D1" w:rsidRPr="00FD6CBA" w:rsidRDefault="00BA02D1" w:rsidP="004976A1">
      <w:pPr>
        <w:tabs>
          <w:tab w:val="left" w:pos="720"/>
          <w:tab w:val="left" w:pos="1440"/>
          <w:tab w:val="left" w:pos="2160"/>
          <w:tab w:val="left" w:pos="2880"/>
        </w:tabs>
        <w:spacing w:before="360" w:after="120" w:line="240" w:lineRule="auto"/>
        <w:ind w:left="3600" w:hanging="3600"/>
        <w:rPr>
          <w:rFonts w:asciiTheme="minorHAnsi" w:hAnsiTheme="minorHAnsi" w:cs="Calibri"/>
          <w:b/>
          <w:sz w:val="24"/>
          <w:szCs w:val="24"/>
          <w:lang w:eastAsia="en-GB"/>
        </w:rPr>
      </w:pPr>
      <w:r w:rsidRPr="00FD6CBA">
        <w:rPr>
          <w:rFonts w:asciiTheme="minorHAnsi" w:hAnsiTheme="minorHAnsi" w:cs="Calibri"/>
          <w:b/>
          <w:sz w:val="24"/>
          <w:szCs w:val="24"/>
          <w:lang w:eastAsia="en-GB"/>
        </w:rPr>
        <w:t>LEARNING OUTCOMES</w:t>
      </w:r>
    </w:p>
    <w:p w14:paraId="78DD31DC" w14:textId="77777777" w:rsidR="00BA02D1" w:rsidRPr="008347D5" w:rsidRDefault="00BA02D1" w:rsidP="004976A1">
      <w:pPr>
        <w:spacing w:after="0" w:line="252" w:lineRule="auto"/>
        <w:rPr>
          <w:rFonts w:asciiTheme="minorHAnsi" w:hAnsiTheme="minorHAnsi" w:cs="Calibri"/>
          <w:sz w:val="24"/>
          <w:szCs w:val="24"/>
        </w:rPr>
      </w:pPr>
      <w:r w:rsidRPr="008347D5">
        <w:rPr>
          <w:rFonts w:asciiTheme="minorHAnsi" w:hAnsiTheme="minorHAnsi" w:cs="Calibri"/>
          <w:sz w:val="24"/>
          <w:szCs w:val="24"/>
        </w:rPr>
        <w:t>Upon the successful completion of this module, the student should be able to demonstrate the ability to:</w:t>
      </w:r>
    </w:p>
    <w:p w14:paraId="58CECCFE" w14:textId="5B378EB3" w:rsidR="008347D5" w:rsidRPr="008347D5" w:rsidRDefault="00742E13" w:rsidP="008347D5">
      <w:pPr>
        <w:spacing w:before="240"/>
        <w:rPr>
          <w:rFonts w:asciiTheme="minorHAnsi" w:hAnsiTheme="minorHAnsi"/>
        </w:rPr>
      </w:pPr>
      <w:r>
        <w:rPr>
          <w:rFonts w:asciiTheme="minorHAnsi" w:hAnsiTheme="minorHAnsi"/>
        </w:rPr>
        <w:t xml:space="preserve">Analyse micro-economic situations, </w:t>
      </w:r>
      <w:r w:rsidR="008347D5" w:rsidRPr="008347D5">
        <w:rPr>
          <w:rFonts w:asciiTheme="minorHAnsi" w:hAnsiTheme="minorHAnsi"/>
        </w:rPr>
        <w:t>market structures and relationships to modern business decision making.</w:t>
      </w:r>
    </w:p>
    <w:p w14:paraId="109B00B9" w14:textId="77777777" w:rsidR="008347D5" w:rsidRPr="008347D5" w:rsidRDefault="008347D5" w:rsidP="008347D5">
      <w:pPr>
        <w:rPr>
          <w:rFonts w:asciiTheme="minorHAnsi" w:hAnsiTheme="minorHAnsi"/>
        </w:rPr>
      </w:pPr>
      <w:r w:rsidRPr="008347D5">
        <w:rPr>
          <w:rFonts w:asciiTheme="minorHAnsi" w:hAnsiTheme="minorHAnsi"/>
        </w:rPr>
        <w:t>Critically evaluate economic data as a guide to policy making.</w:t>
      </w:r>
    </w:p>
    <w:p w14:paraId="25776185" w14:textId="77777777" w:rsidR="00BA02D1" w:rsidRPr="00FD6CBA" w:rsidRDefault="00BA02D1" w:rsidP="004976A1">
      <w:pPr>
        <w:tabs>
          <w:tab w:val="left" w:pos="720"/>
          <w:tab w:val="left" w:pos="1440"/>
          <w:tab w:val="left" w:pos="2160"/>
          <w:tab w:val="left" w:pos="2880"/>
        </w:tabs>
        <w:spacing w:after="0" w:line="240" w:lineRule="auto"/>
        <w:ind w:left="3600" w:hanging="3600"/>
        <w:rPr>
          <w:rFonts w:asciiTheme="minorHAnsi" w:hAnsiTheme="minorHAnsi" w:cs="Calibri"/>
          <w:b/>
          <w:sz w:val="24"/>
          <w:szCs w:val="24"/>
          <w:lang w:eastAsia="en-GB"/>
        </w:rPr>
      </w:pPr>
    </w:p>
    <w:p w14:paraId="6FE4FA83" w14:textId="77777777" w:rsidR="00BA02D1" w:rsidRDefault="00BA02D1" w:rsidP="004976A1">
      <w:pPr>
        <w:tabs>
          <w:tab w:val="left" w:pos="720"/>
          <w:tab w:val="left" w:pos="1440"/>
          <w:tab w:val="left" w:pos="2160"/>
          <w:tab w:val="left" w:pos="2880"/>
        </w:tabs>
        <w:spacing w:after="0" w:line="240" w:lineRule="auto"/>
        <w:ind w:left="3600" w:hanging="3600"/>
        <w:rPr>
          <w:rFonts w:asciiTheme="minorHAnsi" w:hAnsiTheme="minorHAnsi" w:cs="Calibri"/>
          <w:b/>
          <w:sz w:val="24"/>
          <w:szCs w:val="24"/>
          <w:lang w:eastAsia="en-GB"/>
        </w:rPr>
      </w:pPr>
      <w:r w:rsidRPr="00FD6CBA">
        <w:rPr>
          <w:rFonts w:asciiTheme="minorHAnsi" w:hAnsiTheme="minorHAnsi" w:cs="Calibri"/>
          <w:b/>
          <w:sz w:val="24"/>
          <w:szCs w:val="24"/>
          <w:lang w:eastAsia="en-GB"/>
        </w:rPr>
        <w:t>INDICATIVE CONTENT</w:t>
      </w:r>
    </w:p>
    <w:p w14:paraId="3E6B7391" w14:textId="77777777" w:rsidR="008347D5" w:rsidRPr="00FD6CBA" w:rsidRDefault="008347D5" w:rsidP="004976A1">
      <w:pPr>
        <w:tabs>
          <w:tab w:val="left" w:pos="720"/>
          <w:tab w:val="left" w:pos="1440"/>
          <w:tab w:val="left" w:pos="2160"/>
          <w:tab w:val="left" w:pos="2880"/>
        </w:tabs>
        <w:spacing w:after="0" w:line="240" w:lineRule="auto"/>
        <w:ind w:left="3600" w:hanging="3600"/>
        <w:rPr>
          <w:rFonts w:asciiTheme="minorHAnsi" w:hAnsiTheme="minorHAnsi" w:cs="Calibri"/>
          <w:b/>
          <w:sz w:val="24"/>
          <w:szCs w:val="24"/>
          <w:lang w:eastAsia="en-GB"/>
        </w:rPr>
      </w:pPr>
    </w:p>
    <w:p w14:paraId="3B3D64CE" w14:textId="77777777" w:rsidR="008347D5" w:rsidRPr="00D15651" w:rsidRDefault="008347D5" w:rsidP="008347D5">
      <w:pPr>
        <w:numPr>
          <w:ilvl w:val="0"/>
          <w:numId w:val="13"/>
        </w:numPr>
        <w:tabs>
          <w:tab w:val="num" w:pos="360"/>
        </w:tabs>
        <w:spacing w:after="0" w:line="240" w:lineRule="auto"/>
        <w:ind w:left="360"/>
        <w:jc w:val="both"/>
        <w:rPr>
          <w:sz w:val="24"/>
          <w:szCs w:val="24"/>
        </w:rPr>
      </w:pPr>
      <w:r>
        <w:rPr>
          <w:sz w:val="24"/>
          <w:szCs w:val="24"/>
        </w:rPr>
        <w:t>Theories of</w:t>
      </w:r>
      <w:r w:rsidRPr="00D15651">
        <w:rPr>
          <w:sz w:val="24"/>
          <w:szCs w:val="24"/>
        </w:rPr>
        <w:t xml:space="preserve"> market </w:t>
      </w:r>
      <w:r>
        <w:rPr>
          <w:sz w:val="24"/>
          <w:szCs w:val="24"/>
        </w:rPr>
        <w:t xml:space="preserve">supply, demand, price formation and elasticity with the </w:t>
      </w:r>
      <w:r w:rsidRPr="00D15651">
        <w:rPr>
          <w:sz w:val="24"/>
          <w:szCs w:val="24"/>
        </w:rPr>
        <w:t>application to managerial decision-taking.</w:t>
      </w:r>
    </w:p>
    <w:p w14:paraId="3D511897" w14:textId="77777777" w:rsidR="008347D5" w:rsidRPr="00D15651" w:rsidRDefault="008347D5" w:rsidP="008347D5">
      <w:pPr>
        <w:numPr>
          <w:ilvl w:val="0"/>
          <w:numId w:val="13"/>
        </w:numPr>
        <w:tabs>
          <w:tab w:val="num" w:pos="360"/>
        </w:tabs>
        <w:spacing w:after="0" w:line="240" w:lineRule="auto"/>
        <w:ind w:left="360"/>
        <w:jc w:val="both"/>
        <w:rPr>
          <w:sz w:val="24"/>
          <w:szCs w:val="24"/>
        </w:rPr>
      </w:pPr>
      <w:r>
        <w:rPr>
          <w:sz w:val="24"/>
          <w:szCs w:val="24"/>
        </w:rPr>
        <w:t>A</w:t>
      </w:r>
      <w:r w:rsidRPr="00D15651">
        <w:rPr>
          <w:sz w:val="24"/>
          <w:szCs w:val="24"/>
        </w:rPr>
        <w:t>nalysis of business costs in both short run and long run and their part in de</w:t>
      </w:r>
      <w:r>
        <w:rPr>
          <w:sz w:val="24"/>
          <w:szCs w:val="24"/>
        </w:rPr>
        <w:t>cisions on resource allocation; t</w:t>
      </w:r>
      <w:r w:rsidRPr="00D15651">
        <w:rPr>
          <w:sz w:val="24"/>
          <w:szCs w:val="24"/>
        </w:rPr>
        <w:t>he economic evaluation of quality management systems.</w:t>
      </w:r>
    </w:p>
    <w:p w14:paraId="6B2925F4" w14:textId="77777777" w:rsidR="008347D5" w:rsidRPr="00D15651" w:rsidRDefault="008347D5" w:rsidP="008347D5">
      <w:pPr>
        <w:numPr>
          <w:ilvl w:val="0"/>
          <w:numId w:val="13"/>
        </w:numPr>
        <w:tabs>
          <w:tab w:val="num" w:pos="360"/>
        </w:tabs>
        <w:spacing w:after="0" w:line="240" w:lineRule="auto"/>
        <w:ind w:left="360"/>
        <w:jc w:val="both"/>
        <w:rPr>
          <w:sz w:val="24"/>
          <w:szCs w:val="24"/>
        </w:rPr>
      </w:pPr>
      <w:r>
        <w:rPr>
          <w:sz w:val="24"/>
          <w:szCs w:val="24"/>
        </w:rPr>
        <w:t>A</w:t>
      </w:r>
      <w:r w:rsidRPr="00D15651">
        <w:rPr>
          <w:sz w:val="24"/>
          <w:szCs w:val="24"/>
        </w:rPr>
        <w:t>ssessment of the impact on the economy and the economics of developing policy on sustainability, enterprise, social responsibility and global trends in management decision making.</w:t>
      </w:r>
    </w:p>
    <w:p w14:paraId="24A1FE53" w14:textId="77777777" w:rsidR="008347D5" w:rsidRPr="00D15651" w:rsidRDefault="008347D5" w:rsidP="008347D5">
      <w:pPr>
        <w:numPr>
          <w:ilvl w:val="0"/>
          <w:numId w:val="13"/>
        </w:numPr>
        <w:tabs>
          <w:tab w:val="num" w:pos="360"/>
        </w:tabs>
        <w:spacing w:after="0" w:line="240" w:lineRule="auto"/>
        <w:ind w:left="360"/>
        <w:jc w:val="both"/>
        <w:rPr>
          <w:sz w:val="24"/>
          <w:szCs w:val="24"/>
        </w:rPr>
      </w:pPr>
      <w:r>
        <w:rPr>
          <w:sz w:val="24"/>
          <w:szCs w:val="24"/>
        </w:rPr>
        <w:t>Critical</w:t>
      </w:r>
      <w:r w:rsidRPr="00D15651">
        <w:rPr>
          <w:sz w:val="24"/>
          <w:szCs w:val="24"/>
        </w:rPr>
        <w:t xml:space="preserve"> evaluation of the main market structures (perfect market, monopoly, imperfect market and oligopoly), competition and cooperation models and an analysis of the significance of each in resource allocation. </w:t>
      </w:r>
    </w:p>
    <w:p w14:paraId="75A67337" w14:textId="77777777" w:rsidR="008347D5" w:rsidRPr="00D15651" w:rsidRDefault="008347D5" w:rsidP="008347D5">
      <w:pPr>
        <w:numPr>
          <w:ilvl w:val="0"/>
          <w:numId w:val="13"/>
        </w:numPr>
        <w:tabs>
          <w:tab w:val="num" w:pos="360"/>
        </w:tabs>
        <w:spacing w:after="0" w:line="240" w:lineRule="auto"/>
        <w:ind w:left="360"/>
        <w:jc w:val="both"/>
        <w:rPr>
          <w:sz w:val="24"/>
          <w:szCs w:val="24"/>
        </w:rPr>
      </w:pPr>
      <w:r>
        <w:rPr>
          <w:sz w:val="24"/>
          <w:szCs w:val="24"/>
        </w:rPr>
        <w:t>A</w:t>
      </w:r>
      <w:r w:rsidRPr="00D15651">
        <w:rPr>
          <w:sz w:val="24"/>
          <w:szCs w:val="24"/>
        </w:rPr>
        <w:t>nalysis of government influence on markets and its effect on the managerial decisions and the international business environment.</w:t>
      </w:r>
    </w:p>
    <w:p w14:paraId="0D9F069C" w14:textId="77777777" w:rsidR="008347D5" w:rsidRPr="00D15651" w:rsidRDefault="008347D5" w:rsidP="008347D5">
      <w:pPr>
        <w:numPr>
          <w:ilvl w:val="0"/>
          <w:numId w:val="13"/>
        </w:numPr>
        <w:tabs>
          <w:tab w:val="num" w:pos="360"/>
        </w:tabs>
        <w:spacing w:after="0" w:line="240" w:lineRule="auto"/>
        <w:ind w:left="360"/>
        <w:jc w:val="both"/>
        <w:rPr>
          <w:sz w:val="24"/>
          <w:szCs w:val="24"/>
        </w:rPr>
      </w:pPr>
      <w:r w:rsidRPr="00D15651">
        <w:rPr>
          <w:sz w:val="24"/>
          <w:szCs w:val="24"/>
        </w:rPr>
        <w:t>The role of the state versus the role of markets: public services and privatisation; externalities and environmental costs; the impact of government policy.  Relevant legal framework including competition, mergers, consumer protection and employment policies.</w:t>
      </w:r>
    </w:p>
    <w:p w14:paraId="28CD4B71" w14:textId="77777777" w:rsidR="008347D5" w:rsidRPr="00215A6E" w:rsidRDefault="008347D5" w:rsidP="008347D5">
      <w:pPr>
        <w:spacing w:before="100" w:beforeAutospacing="1" w:after="100" w:afterAutospacing="1" w:line="240" w:lineRule="auto"/>
        <w:rPr>
          <w:rFonts w:cs="Arial"/>
          <w:sz w:val="24"/>
          <w:szCs w:val="24"/>
        </w:rPr>
      </w:pPr>
    </w:p>
    <w:p w14:paraId="66D3ED70" w14:textId="77777777" w:rsidR="00BA02D1" w:rsidRPr="00FD6CBA" w:rsidRDefault="00BA02D1" w:rsidP="004976A1">
      <w:pPr>
        <w:tabs>
          <w:tab w:val="left" w:pos="720"/>
          <w:tab w:val="left" w:pos="1440"/>
          <w:tab w:val="left" w:pos="2160"/>
          <w:tab w:val="left" w:pos="2880"/>
        </w:tabs>
        <w:spacing w:after="0" w:line="240" w:lineRule="auto"/>
        <w:ind w:left="3600" w:hanging="3600"/>
        <w:rPr>
          <w:rFonts w:asciiTheme="minorHAnsi" w:hAnsiTheme="minorHAnsi" w:cs="Calibri"/>
          <w:b/>
          <w:sz w:val="24"/>
          <w:szCs w:val="24"/>
          <w:lang w:eastAsia="en-GB"/>
        </w:rPr>
      </w:pPr>
    </w:p>
    <w:p w14:paraId="6B48D526" w14:textId="77777777" w:rsidR="00EF607C" w:rsidRPr="00FD6CBA" w:rsidRDefault="00EF607C" w:rsidP="00BC665F">
      <w:pPr>
        <w:rPr>
          <w:rFonts w:asciiTheme="minorHAnsi" w:hAnsiTheme="minorHAnsi" w:cs="Arial"/>
          <w:b/>
          <w:bCs/>
          <w:sz w:val="24"/>
          <w:szCs w:val="24"/>
          <w:u w:val="single"/>
        </w:rPr>
      </w:pPr>
    </w:p>
    <w:p w14:paraId="64260F7C" w14:textId="77777777" w:rsidR="00EF607C" w:rsidRPr="00FD6CBA" w:rsidRDefault="00EF607C" w:rsidP="00BC665F">
      <w:pPr>
        <w:rPr>
          <w:rFonts w:asciiTheme="minorHAnsi" w:hAnsiTheme="minorHAnsi" w:cs="Arial"/>
          <w:b/>
          <w:bCs/>
          <w:sz w:val="24"/>
          <w:szCs w:val="24"/>
          <w:u w:val="single"/>
        </w:rPr>
      </w:pPr>
    </w:p>
    <w:p w14:paraId="232CEB7B" w14:textId="77777777" w:rsidR="00EF607C" w:rsidRPr="00FD6CBA" w:rsidRDefault="00EF607C" w:rsidP="00BC665F">
      <w:pPr>
        <w:rPr>
          <w:rFonts w:asciiTheme="minorHAnsi" w:hAnsiTheme="minorHAnsi" w:cs="Arial"/>
          <w:b/>
          <w:bCs/>
          <w:sz w:val="24"/>
          <w:szCs w:val="24"/>
          <w:u w:val="single"/>
        </w:rPr>
      </w:pPr>
    </w:p>
    <w:p w14:paraId="0D528296" w14:textId="77777777" w:rsidR="00EF607C" w:rsidRPr="00FD6CBA" w:rsidRDefault="00EF607C" w:rsidP="00BC665F">
      <w:pPr>
        <w:rPr>
          <w:rFonts w:asciiTheme="minorHAnsi" w:hAnsiTheme="minorHAnsi" w:cs="Arial"/>
          <w:b/>
          <w:bCs/>
          <w:sz w:val="24"/>
          <w:szCs w:val="24"/>
          <w:u w:val="single"/>
        </w:rPr>
      </w:pPr>
    </w:p>
    <w:p w14:paraId="3168711C" w14:textId="77777777" w:rsidR="00EF607C" w:rsidRPr="00FD6CBA" w:rsidRDefault="00EF607C" w:rsidP="00BC665F">
      <w:pPr>
        <w:rPr>
          <w:rFonts w:asciiTheme="minorHAnsi" w:hAnsiTheme="minorHAnsi" w:cs="Arial"/>
          <w:b/>
          <w:bCs/>
          <w:sz w:val="24"/>
          <w:szCs w:val="24"/>
          <w:u w:val="single"/>
        </w:rPr>
      </w:pPr>
    </w:p>
    <w:p w14:paraId="0EC816FE" w14:textId="77777777" w:rsidR="00EF607C" w:rsidRPr="00FD6CBA" w:rsidRDefault="00EF607C" w:rsidP="00BC665F">
      <w:pPr>
        <w:rPr>
          <w:rFonts w:asciiTheme="minorHAnsi" w:hAnsiTheme="minorHAnsi" w:cs="Arial"/>
          <w:b/>
          <w:bCs/>
          <w:sz w:val="24"/>
          <w:szCs w:val="24"/>
          <w:u w:val="single"/>
        </w:rPr>
      </w:pPr>
    </w:p>
    <w:p w14:paraId="2D26BD41" w14:textId="77777777" w:rsidR="006C79F3" w:rsidRPr="00FD6CBA" w:rsidRDefault="006C79F3" w:rsidP="00BC665F">
      <w:pPr>
        <w:rPr>
          <w:rFonts w:asciiTheme="minorHAnsi" w:hAnsiTheme="minorHAnsi" w:cs="Arial"/>
          <w:b/>
          <w:bCs/>
          <w:sz w:val="24"/>
          <w:szCs w:val="24"/>
          <w:u w:val="single"/>
        </w:rPr>
      </w:pPr>
    </w:p>
    <w:p w14:paraId="42373C2E" w14:textId="77777777" w:rsidR="006C79F3" w:rsidRPr="00FD6CBA" w:rsidRDefault="006C79F3" w:rsidP="00BC665F">
      <w:pPr>
        <w:rPr>
          <w:rFonts w:asciiTheme="minorHAnsi" w:hAnsiTheme="minorHAnsi" w:cs="Arial"/>
          <w:b/>
          <w:bCs/>
          <w:sz w:val="24"/>
          <w:szCs w:val="24"/>
          <w:u w:val="single"/>
        </w:rPr>
      </w:pPr>
    </w:p>
    <w:p w14:paraId="5C0C9B2F" w14:textId="77777777" w:rsidR="006C79F3" w:rsidRDefault="006C79F3" w:rsidP="00BC665F">
      <w:pPr>
        <w:rPr>
          <w:rFonts w:asciiTheme="minorHAnsi" w:hAnsiTheme="minorHAnsi" w:cs="Arial"/>
          <w:b/>
          <w:bCs/>
          <w:sz w:val="24"/>
          <w:szCs w:val="24"/>
          <w:u w:val="single"/>
        </w:rPr>
      </w:pPr>
    </w:p>
    <w:p w14:paraId="6AAA382F" w14:textId="77777777" w:rsidR="004500F1" w:rsidRDefault="004500F1" w:rsidP="00084BF3">
      <w:pPr>
        <w:rPr>
          <w:rFonts w:asciiTheme="minorHAnsi" w:hAnsiTheme="minorHAnsi" w:cs="Arial"/>
          <w:b/>
          <w:bCs/>
          <w:sz w:val="24"/>
          <w:szCs w:val="24"/>
          <w:u w:val="single"/>
        </w:rPr>
      </w:pPr>
    </w:p>
    <w:p w14:paraId="1F3A424F" w14:textId="77777777" w:rsidR="00EF607C" w:rsidRPr="00FD6CBA" w:rsidRDefault="00BA02D1" w:rsidP="00084BF3">
      <w:pPr>
        <w:rPr>
          <w:rFonts w:asciiTheme="minorHAnsi" w:hAnsiTheme="minorHAnsi" w:cs="Arial"/>
          <w:b/>
          <w:bCs/>
          <w:sz w:val="24"/>
          <w:szCs w:val="24"/>
          <w:u w:val="single"/>
        </w:rPr>
      </w:pPr>
      <w:r w:rsidRPr="00FD6CBA">
        <w:rPr>
          <w:rFonts w:asciiTheme="minorHAnsi" w:hAnsiTheme="minorHAnsi" w:cs="Arial"/>
          <w:b/>
          <w:bCs/>
          <w:sz w:val="24"/>
          <w:szCs w:val="24"/>
          <w:u w:val="single"/>
        </w:rPr>
        <w:t>Lecture Programme</w:t>
      </w:r>
      <w:r w:rsidR="004500F1">
        <w:rPr>
          <w:rFonts w:asciiTheme="minorHAnsi" w:hAnsiTheme="minorHAnsi" w:cs="Arial"/>
          <w:b/>
          <w:bCs/>
          <w:sz w:val="24"/>
          <w:szCs w:val="24"/>
          <w:u w:val="single"/>
        </w:rPr>
        <w:t xml:space="preserve"> – to be separately distributed</w:t>
      </w:r>
    </w:p>
    <w:p w14:paraId="190EA55F" w14:textId="77777777" w:rsidR="00BA02D1" w:rsidRPr="00FD6CBA" w:rsidRDefault="00BA02D1" w:rsidP="00D43873">
      <w:pPr>
        <w:rPr>
          <w:rFonts w:asciiTheme="minorHAnsi" w:hAnsiTheme="minorHAnsi" w:cs="Arial"/>
          <w:b/>
          <w:bCs/>
          <w:sz w:val="24"/>
          <w:szCs w:val="24"/>
        </w:rPr>
      </w:pPr>
      <w:r w:rsidRPr="00FD6CBA">
        <w:rPr>
          <w:rFonts w:asciiTheme="minorHAnsi" w:hAnsiTheme="minorHAnsi" w:cs="Arial"/>
          <w:b/>
          <w:bCs/>
          <w:sz w:val="24"/>
          <w:szCs w:val="24"/>
        </w:rPr>
        <w:t>Reading List</w:t>
      </w:r>
    </w:p>
    <w:p w14:paraId="61EAEABA" w14:textId="77777777" w:rsidR="00BA02D1" w:rsidRPr="00FD6CBA" w:rsidRDefault="00BA02D1" w:rsidP="004976A1">
      <w:pPr>
        <w:tabs>
          <w:tab w:val="left" w:pos="720"/>
          <w:tab w:val="left" w:pos="1440"/>
          <w:tab w:val="left" w:pos="2160"/>
          <w:tab w:val="left" w:pos="2880"/>
        </w:tabs>
        <w:spacing w:before="240" w:after="120" w:line="240" w:lineRule="auto"/>
        <w:ind w:left="3600" w:hanging="3600"/>
        <w:rPr>
          <w:rFonts w:asciiTheme="minorHAnsi" w:hAnsiTheme="minorHAnsi" w:cs="Calibri"/>
          <w:b/>
          <w:sz w:val="24"/>
          <w:szCs w:val="24"/>
          <w:lang w:eastAsia="en-GB"/>
        </w:rPr>
      </w:pPr>
      <w:r w:rsidRPr="00FD6CBA">
        <w:rPr>
          <w:rFonts w:asciiTheme="minorHAnsi" w:hAnsiTheme="minorHAnsi" w:cs="Calibri"/>
          <w:b/>
          <w:sz w:val="24"/>
          <w:szCs w:val="24"/>
          <w:lang w:eastAsia="en-GB"/>
        </w:rPr>
        <w:t>Essential</w:t>
      </w:r>
    </w:p>
    <w:p w14:paraId="0C3BCAC6" w14:textId="65C3CBA6" w:rsidR="008347D5" w:rsidRPr="00D15651" w:rsidRDefault="008347D5" w:rsidP="008347D5">
      <w:pPr>
        <w:tabs>
          <w:tab w:val="left" w:pos="567"/>
        </w:tabs>
        <w:rPr>
          <w:sz w:val="24"/>
          <w:szCs w:val="24"/>
        </w:rPr>
      </w:pPr>
      <w:proofErr w:type="spellStart"/>
      <w:r>
        <w:rPr>
          <w:sz w:val="24"/>
          <w:szCs w:val="24"/>
        </w:rPr>
        <w:t>Sloman</w:t>
      </w:r>
      <w:proofErr w:type="spellEnd"/>
      <w:r>
        <w:rPr>
          <w:sz w:val="24"/>
          <w:szCs w:val="24"/>
        </w:rPr>
        <w:t xml:space="preserve">, J., </w:t>
      </w:r>
      <w:proofErr w:type="spellStart"/>
      <w:r w:rsidR="00B24A01">
        <w:rPr>
          <w:sz w:val="24"/>
          <w:szCs w:val="24"/>
        </w:rPr>
        <w:t>Garrat</w:t>
      </w:r>
      <w:proofErr w:type="spellEnd"/>
      <w:r w:rsidR="00B24A01">
        <w:rPr>
          <w:sz w:val="24"/>
          <w:szCs w:val="24"/>
        </w:rPr>
        <w:t>, D., Guest, J. and Jones, E. (2016</w:t>
      </w:r>
      <w:r>
        <w:rPr>
          <w:sz w:val="24"/>
          <w:szCs w:val="24"/>
        </w:rPr>
        <w:t>):</w:t>
      </w:r>
      <w:r w:rsidRPr="00D15651">
        <w:rPr>
          <w:sz w:val="24"/>
          <w:szCs w:val="24"/>
        </w:rPr>
        <w:t xml:space="preserve"> </w:t>
      </w:r>
      <w:r w:rsidRPr="00D15651">
        <w:rPr>
          <w:i/>
          <w:sz w:val="24"/>
          <w:szCs w:val="24"/>
        </w:rPr>
        <w:t>Economics for Business,</w:t>
      </w:r>
      <w:r>
        <w:rPr>
          <w:sz w:val="24"/>
          <w:szCs w:val="24"/>
        </w:rPr>
        <w:t xml:space="preserve"> </w:t>
      </w:r>
      <w:r w:rsidR="00B24A01">
        <w:rPr>
          <w:sz w:val="24"/>
          <w:szCs w:val="24"/>
        </w:rPr>
        <w:t xml:space="preserve">7/E, </w:t>
      </w:r>
      <w:r>
        <w:rPr>
          <w:sz w:val="24"/>
          <w:szCs w:val="24"/>
        </w:rPr>
        <w:t xml:space="preserve">Harlow, Pearson. </w:t>
      </w:r>
    </w:p>
    <w:p w14:paraId="3F236D2E" w14:textId="77777777" w:rsidR="00E41355" w:rsidRPr="00D15651" w:rsidRDefault="00E41355" w:rsidP="00E41355">
      <w:pPr>
        <w:tabs>
          <w:tab w:val="left" w:pos="567"/>
        </w:tabs>
        <w:rPr>
          <w:sz w:val="24"/>
          <w:szCs w:val="24"/>
        </w:rPr>
      </w:pPr>
      <w:proofErr w:type="spellStart"/>
      <w:r w:rsidRPr="001237F6">
        <w:rPr>
          <w:sz w:val="24"/>
          <w:szCs w:val="24"/>
        </w:rPr>
        <w:t>Keat</w:t>
      </w:r>
      <w:proofErr w:type="spellEnd"/>
      <w:r w:rsidRPr="001237F6">
        <w:rPr>
          <w:sz w:val="24"/>
          <w:szCs w:val="24"/>
        </w:rPr>
        <w:t xml:space="preserve">, P. &amp; Young, P.K. </w:t>
      </w:r>
      <w:r>
        <w:rPr>
          <w:sz w:val="24"/>
          <w:szCs w:val="24"/>
        </w:rPr>
        <w:t>(2014) Managerial Economics, Global Edition,</w:t>
      </w:r>
      <w:r>
        <w:rPr>
          <w:i/>
          <w:sz w:val="24"/>
          <w:szCs w:val="24"/>
        </w:rPr>
        <w:t xml:space="preserve"> </w:t>
      </w:r>
      <w:r>
        <w:rPr>
          <w:sz w:val="24"/>
          <w:szCs w:val="24"/>
        </w:rPr>
        <w:t>London, Pearson.</w:t>
      </w:r>
    </w:p>
    <w:p w14:paraId="38D102E7" w14:textId="77777777" w:rsidR="00084BF3" w:rsidRPr="00894FDE" w:rsidRDefault="00BA02D1" w:rsidP="00A50F00">
      <w:pPr>
        <w:tabs>
          <w:tab w:val="left" w:pos="720"/>
          <w:tab w:val="left" w:pos="1440"/>
          <w:tab w:val="left" w:pos="2160"/>
          <w:tab w:val="left" w:pos="2880"/>
        </w:tabs>
        <w:spacing w:before="240" w:after="120" w:line="240" w:lineRule="auto"/>
        <w:ind w:left="3600" w:hanging="3600"/>
        <w:jc w:val="both"/>
        <w:rPr>
          <w:rFonts w:asciiTheme="minorHAnsi" w:hAnsiTheme="minorHAnsi" w:cs="Calibri"/>
          <w:b/>
          <w:sz w:val="24"/>
          <w:szCs w:val="24"/>
          <w:lang w:eastAsia="en-GB"/>
        </w:rPr>
      </w:pPr>
      <w:r w:rsidRPr="00FD6CBA">
        <w:rPr>
          <w:rFonts w:asciiTheme="minorHAnsi" w:hAnsiTheme="minorHAnsi" w:cs="Calibri"/>
          <w:b/>
          <w:sz w:val="24"/>
          <w:szCs w:val="24"/>
          <w:lang w:eastAsia="en-GB"/>
        </w:rPr>
        <w:t>Recommended</w:t>
      </w:r>
    </w:p>
    <w:p w14:paraId="4569265E" w14:textId="77777777" w:rsidR="002B0381" w:rsidRDefault="002B0381" w:rsidP="002B0381">
      <w:pPr>
        <w:tabs>
          <w:tab w:val="left" w:pos="567"/>
        </w:tabs>
        <w:rPr>
          <w:sz w:val="24"/>
          <w:szCs w:val="24"/>
        </w:rPr>
      </w:pPr>
      <w:proofErr w:type="spellStart"/>
      <w:r w:rsidRPr="00D15651">
        <w:rPr>
          <w:sz w:val="24"/>
          <w:szCs w:val="24"/>
        </w:rPr>
        <w:t>Baye</w:t>
      </w:r>
      <w:proofErr w:type="spellEnd"/>
      <w:r w:rsidRPr="00D15651">
        <w:rPr>
          <w:sz w:val="24"/>
          <w:szCs w:val="24"/>
        </w:rPr>
        <w:t>, M.</w:t>
      </w:r>
      <w:r>
        <w:rPr>
          <w:sz w:val="24"/>
          <w:szCs w:val="24"/>
        </w:rPr>
        <w:t xml:space="preserve"> (2009):</w:t>
      </w:r>
      <w:r w:rsidRPr="00D15651">
        <w:rPr>
          <w:sz w:val="24"/>
          <w:szCs w:val="24"/>
        </w:rPr>
        <w:t xml:space="preserve"> </w:t>
      </w:r>
      <w:r w:rsidRPr="00D15651">
        <w:rPr>
          <w:i/>
          <w:sz w:val="24"/>
          <w:szCs w:val="24"/>
        </w:rPr>
        <w:t>Managerial Economics &amp; Business Strategy,</w:t>
      </w:r>
      <w:r w:rsidRPr="00D15651">
        <w:rPr>
          <w:sz w:val="24"/>
          <w:szCs w:val="24"/>
        </w:rPr>
        <w:t xml:space="preserve"> London, FT/Prentice Hall</w:t>
      </w:r>
      <w:r>
        <w:rPr>
          <w:sz w:val="24"/>
          <w:szCs w:val="24"/>
        </w:rPr>
        <w:t>.</w:t>
      </w:r>
    </w:p>
    <w:p w14:paraId="6DF1C4CE" w14:textId="77777777" w:rsidR="002B0381" w:rsidRDefault="002B0381" w:rsidP="002B0381">
      <w:pPr>
        <w:tabs>
          <w:tab w:val="left" w:pos="567"/>
        </w:tabs>
        <w:rPr>
          <w:sz w:val="24"/>
          <w:szCs w:val="24"/>
        </w:rPr>
      </w:pPr>
      <w:r w:rsidRPr="00D15651">
        <w:rPr>
          <w:sz w:val="24"/>
          <w:szCs w:val="24"/>
        </w:rPr>
        <w:t>Griffiths, A. &amp; Wall, S.</w:t>
      </w:r>
      <w:r>
        <w:rPr>
          <w:sz w:val="24"/>
          <w:szCs w:val="24"/>
        </w:rPr>
        <w:t xml:space="preserve"> (2012):</w:t>
      </w:r>
      <w:r w:rsidRPr="00D15651">
        <w:rPr>
          <w:sz w:val="24"/>
          <w:szCs w:val="24"/>
        </w:rPr>
        <w:t xml:space="preserve"> </w:t>
      </w:r>
      <w:r w:rsidRPr="00D15651">
        <w:rPr>
          <w:i/>
          <w:iCs/>
          <w:sz w:val="24"/>
          <w:szCs w:val="24"/>
        </w:rPr>
        <w:t>Economics for Business and Management,</w:t>
      </w:r>
      <w:r w:rsidRPr="00D15651">
        <w:rPr>
          <w:iCs/>
          <w:sz w:val="24"/>
          <w:szCs w:val="24"/>
        </w:rPr>
        <w:t xml:space="preserve"> </w:t>
      </w:r>
      <w:r w:rsidRPr="00D15651">
        <w:rPr>
          <w:sz w:val="24"/>
          <w:szCs w:val="24"/>
        </w:rPr>
        <w:t>London, FT/Prentice Hall</w:t>
      </w:r>
      <w:r>
        <w:rPr>
          <w:sz w:val="24"/>
          <w:szCs w:val="24"/>
        </w:rPr>
        <w:t>.</w:t>
      </w:r>
    </w:p>
    <w:p w14:paraId="6F17F8D0" w14:textId="77777777" w:rsidR="008347D5" w:rsidRPr="00D15651" w:rsidRDefault="008347D5" w:rsidP="008347D5">
      <w:pPr>
        <w:tabs>
          <w:tab w:val="left" w:pos="-1440"/>
          <w:tab w:val="left" w:pos="-720"/>
          <w:tab w:val="left" w:pos="331"/>
          <w:tab w:val="left" w:pos="3578"/>
        </w:tabs>
        <w:rPr>
          <w:sz w:val="24"/>
          <w:szCs w:val="24"/>
        </w:rPr>
      </w:pPr>
      <w:r w:rsidRPr="00D15651">
        <w:rPr>
          <w:sz w:val="24"/>
          <w:szCs w:val="24"/>
        </w:rPr>
        <w:t>Harford, T.</w:t>
      </w:r>
      <w:r>
        <w:rPr>
          <w:sz w:val="24"/>
          <w:szCs w:val="24"/>
        </w:rPr>
        <w:t xml:space="preserve"> (2007):</w:t>
      </w:r>
      <w:r w:rsidRPr="00D15651">
        <w:rPr>
          <w:sz w:val="24"/>
          <w:szCs w:val="24"/>
        </w:rPr>
        <w:t xml:space="preserve"> </w:t>
      </w:r>
      <w:r w:rsidRPr="00D15651">
        <w:rPr>
          <w:i/>
          <w:sz w:val="24"/>
          <w:szCs w:val="24"/>
        </w:rPr>
        <w:t>The Undercover Economist</w:t>
      </w:r>
      <w:r>
        <w:rPr>
          <w:sz w:val="24"/>
          <w:szCs w:val="24"/>
        </w:rPr>
        <w:t>, London, Abacus.</w:t>
      </w:r>
    </w:p>
    <w:p w14:paraId="05B125A6" w14:textId="77777777" w:rsidR="002B0381" w:rsidRPr="00D15651" w:rsidRDefault="002B0381" w:rsidP="002B0381">
      <w:pPr>
        <w:tabs>
          <w:tab w:val="left" w:pos="567"/>
        </w:tabs>
        <w:rPr>
          <w:sz w:val="24"/>
          <w:szCs w:val="24"/>
        </w:rPr>
      </w:pPr>
      <w:proofErr w:type="spellStart"/>
      <w:r w:rsidRPr="00D15651">
        <w:rPr>
          <w:sz w:val="24"/>
          <w:szCs w:val="24"/>
        </w:rPr>
        <w:t>Hirschey</w:t>
      </w:r>
      <w:proofErr w:type="spellEnd"/>
      <w:r w:rsidRPr="00D15651">
        <w:rPr>
          <w:sz w:val="24"/>
          <w:szCs w:val="24"/>
        </w:rPr>
        <w:t>, M. &amp; Pappas, J.</w:t>
      </w:r>
      <w:r>
        <w:rPr>
          <w:sz w:val="24"/>
          <w:szCs w:val="24"/>
        </w:rPr>
        <w:t xml:space="preserve"> (2011):</w:t>
      </w:r>
      <w:r w:rsidRPr="00D15651">
        <w:rPr>
          <w:sz w:val="24"/>
          <w:szCs w:val="24"/>
        </w:rPr>
        <w:t xml:space="preserve"> </w:t>
      </w:r>
      <w:r w:rsidRPr="00D15651">
        <w:rPr>
          <w:i/>
          <w:iCs/>
          <w:sz w:val="24"/>
          <w:szCs w:val="24"/>
        </w:rPr>
        <w:t>Fundamentals of Managerial Economics</w:t>
      </w:r>
      <w:r w:rsidRPr="00D15651">
        <w:rPr>
          <w:i/>
          <w:sz w:val="24"/>
          <w:szCs w:val="24"/>
        </w:rPr>
        <w:t xml:space="preserve">, </w:t>
      </w:r>
      <w:r w:rsidRPr="00D15651">
        <w:rPr>
          <w:sz w:val="24"/>
          <w:szCs w:val="24"/>
        </w:rPr>
        <w:t>London,</w:t>
      </w:r>
      <w:r w:rsidRPr="00D15651">
        <w:rPr>
          <w:i/>
          <w:sz w:val="24"/>
          <w:szCs w:val="24"/>
        </w:rPr>
        <w:t xml:space="preserve"> </w:t>
      </w:r>
      <w:r>
        <w:rPr>
          <w:sz w:val="24"/>
          <w:szCs w:val="24"/>
        </w:rPr>
        <w:t>Dryden.</w:t>
      </w:r>
    </w:p>
    <w:p w14:paraId="77FDFBF0" w14:textId="77777777" w:rsidR="002B0381" w:rsidRDefault="002B0381" w:rsidP="002B0381">
      <w:pPr>
        <w:tabs>
          <w:tab w:val="left" w:pos="-1440"/>
          <w:tab w:val="left" w:pos="-720"/>
          <w:tab w:val="left" w:pos="331"/>
          <w:tab w:val="left" w:pos="3578"/>
        </w:tabs>
        <w:rPr>
          <w:sz w:val="24"/>
          <w:szCs w:val="24"/>
        </w:rPr>
      </w:pPr>
      <w:r w:rsidRPr="00D15651">
        <w:rPr>
          <w:sz w:val="24"/>
          <w:szCs w:val="24"/>
        </w:rPr>
        <w:t xml:space="preserve">Kay, J. </w:t>
      </w:r>
      <w:r w:rsidRPr="00D15651">
        <w:rPr>
          <w:i/>
          <w:sz w:val="24"/>
          <w:szCs w:val="24"/>
        </w:rPr>
        <w:t>Obliquity</w:t>
      </w:r>
      <w:r>
        <w:rPr>
          <w:i/>
          <w:sz w:val="24"/>
          <w:szCs w:val="24"/>
        </w:rPr>
        <w:t xml:space="preserve"> (2011)</w:t>
      </w:r>
      <w:r w:rsidRPr="00D15651">
        <w:rPr>
          <w:i/>
          <w:sz w:val="24"/>
          <w:szCs w:val="24"/>
        </w:rPr>
        <w:t>: Why our goals are best achieved indirectly</w:t>
      </w:r>
      <w:r>
        <w:rPr>
          <w:sz w:val="24"/>
          <w:szCs w:val="24"/>
        </w:rPr>
        <w:t>, London, Profile Books.</w:t>
      </w:r>
    </w:p>
    <w:p w14:paraId="65B70D96" w14:textId="77777777" w:rsidR="002B0381" w:rsidRDefault="002B0381" w:rsidP="002B0381">
      <w:pPr>
        <w:tabs>
          <w:tab w:val="left" w:pos="-1440"/>
          <w:tab w:val="left" w:pos="-720"/>
          <w:tab w:val="left" w:pos="331"/>
          <w:tab w:val="left" w:pos="3578"/>
        </w:tabs>
        <w:rPr>
          <w:sz w:val="24"/>
          <w:szCs w:val="24"/>
        </w:rPr>
      </w:pPr>
      <w:r w:rsidRPr="00D15651">
        <w:rPr>
          <w:sz w:val="24"/>
          <w:szCs w:val="24"/>
        </w:rPr>
        <w:t xml:space="preserve">Kay, J. </w:t>
      </w:r>
      <w:r w:rsidRPr="00D15651">
        <w:rPr>
          <w:i/>
          <w:sz w:val="24"/>
          <w:szCs w:val="24"/>
        </w:rPr>
        <w:t>Everlasting Light Bulbs</w:t>
      </w:r>
      <w:r>
        <w:rPr>
          <w:i/>
          <w:sz w:val="24"/>
          <w:szCs w:val="24"/>
        </w:rPr>
        <w:t xml:space="preserve"> (2008)</w:t>
      </w:r>
      <w:r w:rsidRPr="00D15651">
        <w:rPr>
          <w:i/>
          <w:sz w:val="24"/>
          <w:szCs w:val="24"/>
        </w:rPr>
        <w:t>: How Economics Illuminates the World</w:t>
      </w:r>
      <w:r>
        <w:rPr>
          <w:sz w:val="24"/>
          <w:szCs w:val="24"/>
        </w:rPr>
        <w:t>, London, Erasmus Press.</w:t>
      </w:r>
    </w:p>
    <w:p w14:paraId="5257FB1C" w14:textId="1948CFC9" w:rsidR="00FF590B" w:rsidRPr="00D15651" w:rsidRDefault="00FF590B" w:rsidP="002B0381">
      <w:pPr>
        <w:tabs>
          <w:tab w:val="left" w:pos="-1440"/>
          <w:tab w:val="left" w:pos="-720"/>
          <w:tab w:val="left" w:pos="331"/>
          <w:tab w:val="left" w:pos="3578"/>
        </w:tabs>
        <w:rPr>
          <w:sz w:val="24"/>
          <w:szCs w:val="24"/>
        </w:rPr>
      </w:pPr>
      <w:r>
        <w:rPr>
          <w:sz w:val="24"/>
          <w:szCs w:val="24"/>
        </w:rPr>
        <w:t>Krugman, P. and Wells, R. (2015): Economics, 4/E, Worth Publishers, United States of America.</w:t>
      </w:r>
    </w:p>
    <w:p w14:paraId="797F686F" w14:textId="77777777" w:rsidR="008347D5" w:rsidRDefault="008347D5" w:rsidP="008347D5">
      <w:pPr>
        <w:tabs>
          <w:tab w:val="left" w:pos="-1440"/>
          <w:tab w:val="left" w:pos="-720"/>
          <w:tab w:val="left" w:pos="331"/>
          <w:tab w:val="left" w:pos="3578"/>
        </w:tabs>
        <w:rPr>
          <w:sz w:val="24"/>
          <w:szCs w:val="24"/>
        </w:rPr>
      </w:pPr>
      <w:r w:rsidRPr="00D15651">
        <w:rPr>
          <w:sz w:val="24"/>
          <w:szCs w:val="24"/>
        </w:rPr>
        <w:t>Levitt, S.</w:t>
      </w:r>
      <w:r>
        <w:rPr>
          <w:sz w:val="24"/>
          <w:szCs w:val="24"/>
        </w:rPr>
        <w:t xml:space="preserve"> </w:t>
      </w:r>
      <w:r w:rsidRPr="00D15651">
        <w:rPr>
          <w:sz w:val="24"/>
          <w:szCs w:val="24"/>
        </w:rPr>
        <w:t>D. &amp; Dubner, S.</w:t>
      </w:r>
      <w:r>
        <w:rPr>
          <w:sz w:val="24"/>
          <w:szCs w:val="24"/>
        </w:rPr>
        <w:t xml:space="preserve"> </w:t>
      </w:r>
      <w:r w:rsidRPr="00D15651">
        <w:rPr>
          <w:sz w:val="24"/>
          <w:szCs w:val="24"/>
        </w:rPr>
        <w:t xml:space="preserve">J. </w:t>
      </w:r>
      <w:r>
        <w:rPr>
          <w:sz w:val="24"/>
          <w:szCs w:val="24"/>
        </w:rPr>
        <w:t xml:space="preserve">(2007): </w:t>
      </w:r>
      <w:r w:rsidRPr="00D15651">
        <w:rPr>
          <w:i/>
          <w:sz w:val="24"/>
          <w:szCs w:val="24"/>
        </w:rPr>
        <w:t>Freakonomics: A Rogue Economist Explores the Hidden Side of Everything</w:t>
      </w:r>
      <w:r w:rsidRPr="00D15651">
        <w:rPr>
          <w:sz w:val="24"/>
          <w:szCs w:val="24"/>
        </w:rPr>
        <w:t>, London, Penguin</w:t>
      </w:r>
      <w:r>
        <w:rPr>
          <w:sz w:val="24"/>
          <w:szCs w:val="24"/>
        </w:rPr>
        <w:t>.</w:t>
      </w:r>
    </w:p>
    <w:p w14:paraId="27D66B47" w14:textId="77777777" w:rsidR="002B0381" w:rsidRPr="00D15651" w:rsidRDefault="002B0381" w:rsidP="002B0381">
      <w:pPr>
        <w:tabs>
          <w:tab w:val="left" w:pos="567"/>
        </w:tabs>
        <w:rPr>
          <w:sz w:val="24"/>
          <w:szCs w:val="24"/>
        </w:rPr>
      </w:pPr>
      <w:proofErr w:type="spellStart"/>
      <w:r w:rsidRPr="00D15651">
        <w:rPr>
          <w:sz w:val="24"/>
          <w:szCs w:val="24"/>
        </w:rPr>
        <w:t>Png</w:t>
      </w:r>
      <w:proofErr w:type="spellEnd"/>
      <w:r w:rsidRPr="00D15651">
        <w:rPr>
          <w:sz w:val="24"/>
          <w:szCs w:val="24"/>
        </w:rPr>
        <w:t xml:space="preserve">, I. &amp; Lehman, D. </w:t>
      </w:r>
      <w:r>
        <w:rPr>
          <w:sz w:val="24"/>
          <w:szCs w:val="24"/>
        </w:rPr>
        <w:t xml:space="preserve">(2010): </w:t>
      </w:r>
      <w:r w:rsidRPr="00D15651">
        <w:rPr>
          <w:i/>
          <w:sz w:val="24"/>
          <w:szCs w:val="24"/>
        </w:rPr>
        <w:t>Managerial Economics,</w:t>
      </w:r>
      <w:r>
        <w:rPr>
          <w:sz w:val="24"/>
          <w:szCs w:val="24"/>
        </w:rPr>
        <w:t xml:space="preserve"> Oxford, Blackwell.</w:t>
      </w:r>
    </w:p>
    <w:p w14:paraId="40C3F28E" w14:textId="77777777" w:rsidR="00E41355" w:rsidRDefault="00E41355" w:rsidP="00E41355">
      <w:pPr>
        <w:pStyle w:val="Header"/>
        <w:tabs>
          <w:tab w:val="left" w:pos="567"/>
        </w:tabs>
        <w:rPr>
          <w:rFonts w:ascii="Calibri" w:hAnsi="Calibri"/>
          <w:sz w:val="24"/>
          <w:szCs w:val="24"/>
        </w:rPr>
      </w:pPr>
      <w:r>
        <w:rPr>
          <w:rFonts w:ascii="Calibri" w:hAnsi="Calibri"/>
          <w:sz w:val="24"/>
          <w:szCs w:val="24"/>
        </w:rPr>
        <w:t xml:space="preserve">Samuelson, W. F. and </w:t>
      </w:r>
      <w:r w:rsidRPr="00D15651">
        <w:rPr>
          <w:rFonts w:ascii="Calibri" w:hAnsi="Calibri"/>
          <w:sz w:val="24"/>
          <w:szCs w:val="24"/>
        </w:rPr>
        <w:t>Marks, S. G.</w:t>
      </w:r>
      <w:r>
        <w:rPr>
          <w:rFonts w:ascii="Calibri" w:hAnsi="Calibri"/>
          <w:sz w:val="24"/>
          <w:szCs w:val="24"/>
        </w:rPr>
        <w:t xml:space="preserve"> (2011): </w:t>
      </w:r>
      <w:r>
        <w:rPr>
          <w:rFonts w:ascii="Calibri" w:hAnsi="Calibri"/>
          <w:i/>
          <w:sz w:val="24"/>
          <w:szCs w:val="24"/>
        </w:rPr>
        <w:t xml:space="preserve">Managerial </w:t>
      </w:r>
      <w:r w:rsidRPr="00D15651">
        <w:rPr>
          <w:rFonts w:ascii="Calibri" w:hAnsi="Calibri"/>
          <w:i/>
          <w:sz w:val="24"/>
          <w:szCs w:val="24"/>
        </w:rPr>
        <w:t>Economics, Study Guide</w:t>
      </w:r>
      <w:r>
        <w:rPr>
          <w:rFonts w:ascii="Calibri" w:hAnsi="Calibri"/>
          <w:sz w:val="24"/>
          <w:szCs w:val="24"/>
        </w:rPr>
        <w:t xml:space="preserve">, London, John Wiley &amp; Sons. </w:t>
      </w:r>
    </w:p>
    <w:p w14:paraId="383D1A1D" w14:textId="77777777" w:rsidR="00E41355" w:rsidRDefault="00E41355" w:rsidP="00E41355">
      <w:pPr>
        <w:pStyle w:val="Header"/>
        <w:tabs>
          <w:tab w:val="left" w:pos="567"/>
        </w:tabs>
        <w:rPr>
          <w:rFonts w:ascii="Calibri" w:hAnsi="Calibri"/>
          <w:sz w:val="24"/>
          <w:szCs w:val="24"/>
        </w:rPr>
      </w:pPr>
    </w:p>
    <w:p w14:paraId="336168AF" w14:textId="04FB9E81" w:rsidR="00315A8E" w:rsidRDefault="00315A8E" w:rsidP="00E41355">
      <w:pPr>
        <w:pStyle w:val="Header"/>
        <w:tabs>
          <w:tab w:val="left" w:pos="567"/>
        </w:tabs>
        <w:rPr>
          <w:rFonts w:ascii="Calibri" w:hAnsi="Calibri"/>
          <w:sz w:val="24"/>
          <w:szCs w:val="24"/>
        </w:rPr>
      </w:pPr>
      <w:proofErr w:type="spellStart"/>
      <w:r>
        <w:rPr>
          <w:rFonts w:ascii="Calibri" w:hAnsi="Calibri"/>
          <w:sz w:val="24"/>
          <w:szCs w:val="24"/>
        </w:rPr>
        <w:t>Sloman</w:t>
      </w:r>
      <w:proofErr w:type="spellEnd"/>
      <w:r>
        <w:rPr>
          <w:rFonts w:ascii="Calibri" w:hAnsi="Calibri"/>
          <w:sz w:val="24"/>
          <w:szCs w:val="24"/>
        </w:rPr>
        <w:t xml:space="preserve">, J., </w:t>
      </w:r>
      <w:proofErr w:type="spellStart"/>
      <w:r>
        <w:rPr>
          <w:rFonts w:ascii="Calibri" w:hAnsi="Calibri"/>
          <w:sz w:val="24"/>
          <w:szCs w:val="24"/>
        </w:rPr>
        <w:t>Wride</w:t>
      </w:r>
      <w:proofErr w:type="spellEnd"/>
      <w:r>
        <w:rPr>
          <w:rFonts w:ascii="Calibri" w:hAnsi="Calibri"/>
          <w:sz w:val="24"/>
          <w:szCs w:val="24"/>
        </w:rPr>
        <w:t xml:space="preserve">, A. and </w:t>
      </w:r>
      <w:proofErr w:type="spellStart"/>
      <w:r>
        <w:rPr>
          <w:rFonts w:ascii="Calibri" w:hAnsi="Calibri"/>
          <w:sz w:val="24"/>
          <w:szCs w:val="24"/>
        </w:rPr>
        <w:t>Garrat</w:t>
      </w:r>
      <w:proofErr w:type="spellEnd"/>
      <w:r>
        <w:rPr>
          <w:rFonts w:ascii="Calibri" w:hAnsi="Calibri"/>
          <w:sz w:val="24"/>
          <w:szCs w:val="24"/>
        </w:rPr>
        <w:t>, D. (2015): Economics, 9/E, Pearson, London.</w:t>
      </w:r>
    </w:p>
    <w:p w14:paraId="44AA9967" w14:textId="77777777" w:rsidR="00506CA5" w:rsidRDefault="00506CA5" w:rsidP="00E41355">
      <w:pPr>
        <w:pStyle w:val="Header"/>
        <w:tabs>
          <w:tab w:val="left" w:pos="567"/>
        </w:tabs>
        <w:rPr>
          <w:rFonts w:ascii="Calibri" w:hAnsi="Calibri"/>
          <w:sz w:val="24"/>
          <w:szCs w:val="24"/>
        </w:rPr>
      </w:pPr>
    </w:p>
    <w:p w14:paraId="5FCBDCE8" w14:textId="07D47F3E" w:rsidR="00506CA5" w:rsidRDefault="00506CA5" w:rsidP="00E41355">
      <w:pPr>
        <w:pStyle w:val="Header"/>
        <w:tabs>
          <w:tab w:val="left" w:pos="567"/>
        </w:tabs>
        <w:rPr>
          <w:rFonts w:ascii="Calibri" w:hAnsi="Calibri"/>
          <w:sz w:val="24"/>
          <w:szCs w:val="24"/>
        </w:rPr>
      </w:pPr>
      <w:proofErr w:type="spellStart"/>
      <w:r>
        <w:rPr>
          <w:rFonts w:ascii="Calibri" w:hAnsi="Calibri"/>
          <w:sz w:val="24"/>
          <w:szCs w:val="24"/>
        </w:rPr>
        <w:t>Sloman</w:t>
      </w:r>
      <w:proofErr w:type="spellEnd"/>
      <w:r>
        <w:rPr>
          <w:rFonts w:ascii="Calibri" w:hAnsi="Calibri"/>
          <w:sz w:val="24"/>
          <w:szCs w:val="24"/>
        </w:rPr>
        <w:t xml:space="preserve">, J. and Jones, E. (2014): Essential Economics for Business, 4/E, Pearson, London. </w:t>
      </w:r>
    </w:p>
    <w:p w14:paraId="3AF9C383" w14:textId="77777777" w:rsidR="00315A8E" w:rsidRDefault="00315A8E" w:rsidP="00E41355">
      <w:pPr>
        <w:pStyle w:val="Header"/>
        <w:tabs>
          <w:tab w:val="left" w:pos="567"/>
        </w:tabs>
        <w:rPr>
          <w:rFonts w:ascii="Calibri" w:hAnsi="Calibri"/>
          <w:sz w:val="24"/>
          <w:szCs w:val="24"/>
        </w:rPr>
      </w:pPr>
    </w:p>
    <w:p w14:paraId="67DE4D7F" w14:textId="77777777" w:rsidR="008347D5" w:rsidRPr="00D15651" w:rsidRDefault="008347D5" w:rsidP="008347D5">
      <w:pPr>
        <w:tabs>
          <w:tab w:val="left" w:pos="567"/>
        </w:tabs>
        <w:rPr>
          <w:sz w:val="24"/>
          <w:szCs w:val="24"/>
        </w:rPr>
      </w:pPr>
      <w:r w:rsidRPr="00D15651">
        <w:rPr>
          <w:sz w:val="24"/>
          <w:szCs w:val="24"/>
        </w:rPr>
        <w:t>Smith, D.</w:t>
      </w:r>
      <w:r w:rsidRPr="008347D5">
        <w:rPr>
          <w:sz w:val="24"/>
          <w:szCs w:val="24"/>
        </w:rPr>
        <w:t xml:space="preserve"> </w:t>
      </w:r>
      <w:r w:rsidRPr="00D15651">
        <w:rPr>
          <w:sz w:val="24"/>
          <w:szCs w:val="24"/>
        </w:rPr>
        <w:t xml:space="preserve">Allen, B., </w:t>
      </w:r>
      <w:proofErr w:type="spellStart"/>
      <w:r w:rsidRPr="00D15651">
        <w:rPr>
          <w:sz w:val="24"/>
          <w:szCs w:val="24"/>
        </w:rPr>
        <w:t>Weigelt</w:t>
      </w:r>
      <w:proofErr w:type="spellEnd"/>
      <w:r w:rsidRPr="00D15651">
        <w:rPr>
          <w:sz w:val="24"/>
          <w:szCs w:val="24"/>
        </w:rPr>
        <w:t xml:space="preserve">, K. &amp; Doherty, N.  </w:t>
      </w:r>
      <w:r>
        <w:rPr>
          <w:sz w:val="24"/>
          <w:szCs w:val="24"/>
        </w:rPr>
        <w:t xml:space="preserve">(2012): </w:t>
      </w:r>
      <w:r w:rsidRPr="00D15651">
        <w:rPr>
          <w:i/>
          <w:sz w:val="24"/>
          <w:szCs w:val="24"/>
        </w:rPr>
        <w:t>Managerial Economics: Theory, Applications and Cases</w:t>
      </w:r>
      <w:r>
        <w:rPr>
          <w:sz w:val="24"/>
          <w:szCs w:val="24"/>
        </w:rPr>
        <w:t>, New York, WW Norton.</w:t>
      </w:r>
    </w:p>
    <w:p w14:paraId="0B2449F2" w14:textId="77777777" w:rsidR="00603D62" w:rsidRDefault="00603D62" w:rsidP="002B0381">
      <w:pPr>
        <w:tabs>
          <w:tab w:val="left" w:pos="567"/>
        </w:tabs>
        <w:rPr>
          <w:sz w:val="24"/>
          <w:szCs w:val="24"/>
        </w:rPr>
      </w:pPr>
    </w:p>
    <w:p w14:paraId="0A357460" w14:textId="27ED43DC" w:rsidR="00603D62" w:rsidRPr="00603D62" w:rsidRDefault="00603D62" w:rsidP="002B0381">
      <w:pPr>
        <w:tabs>
          <w:tab w:val="left" w:pos="567"/>
        </w:tabs>
        <w:rPr>
          <w:b/>
          <w:sz w:val="24"/>
          <w:szCs w:val="24"/>
        </w:rPr>
      </w:pPr>
      <w:r>
        <w:rPr>
          <w:b/>
          <w:sz w:val="24"/>
          <w:szCs w:val="24"/>
        </w:rPr>
        <w:t>Journals</w:t>
      </w:r>
    </w:p>
    <w:p w14:paraId="511D5428" w14:textId="77777777" w:rsidR="002B0381" w:rsidRPr="00D15651" w:rsidRDefault="002B0381" w:rsidP="002B0381">
      <w:pPr>
        <w:tabs>
          <w:tab w:val="left" w:pos="567"/>
        </w:tabs>
        <w:rPr>
          <w:sz w:val="24"/>
          <w:szCs w:val="24"/>
        </w:rPr>
      </w:pPr>
      <w:r w:rsidRPr="00D15651">
        <w:rPr>
          <w:sz w:val="24"/>
          <w:szCs w:val="24"/>
        </w:rPr>
        <w:t>Applied Economics</w:t>
      </w:r>
    </w:p>
    <w:p w14:paraId="6D3251CE" w14:textId="77777777" w:rsidR="002B0381" w:rsidRPr="00D15651" w:rsidRDefault="002B0381" w:rsidP="002B0381">
      <w:pPr>
        <w:tabs>
          <w:tab w:val="left" w:pos="567"/>
        </w:tabs>
        <w:rPr>
          <w:sz w:val="24"/>
          <w:szCs w:val="24"/>
        </w:rPr>
      </w:pPr>
      <w:r w:rsidRPr="00D15651">
        <w:rPr>
          <w:sz w:val="24"/>
          <w:szCs w:val="24"/>
        </w:rPr>
        <w:t>British Economy</w:t>
      </w:r>
    </w:p>
    <w:p w14:paraId="3E792C6B" w14:textId="77777777" w:rsidR="002B0381" w:rsidRPr="00D15651" w:rsidRDefault="002B0381" w:rsidP="002B0381">
      <w:pPr>
        <w:tabs>
          <w:tab w:val="left" w:pos="567"/>
        </w:tabs>
        <w:rPr>
          <w:sz w:val="24"/>
          <w:szCs w:val="24"/>
        </w:rPr>
      </w:pPr>
      <w:r w:rsidRPr="00D15651">
        <w:rPr>
          <w:sz w:val="24"/>
          <w:szCs w:val="24"/>
        </w:rPr>
        <w:t>Business Week</w:t>
      </w:r>
    </w:p>
    <w:p w14:paraId="49A9E3F4" w14:textId="77777777" w:rsidR="002B0381" w:rsidRPr="00D15651" w:rsidRDefault="002B0381" w:rsidP="002B0381">
      <w:pPr>
        <w:tabs>
          <w:tab w:val="left" w:pos="567"/>
        </w:tabs>
        <w:rPr>
          <w:sz w:val="24"/>
          <w:szCs w:val="24"/>
        </w:rPr>
      </w:pPr>
      <w:r w:rsidRPr="00D15651">
        <w:rPr>
          <w:sz w:val="24"/>
          <w:szCs w:val="24"/>
        </w:rPr>
        <w:t>Cambridge Journal of Economics</w:t>
      </w:r>
    </w:p>
    <w:p w14:paraId="159AF4BD" w14:textId="77777777" w:rsidR="002B0381" w:rsidRPr="00D15651" w:rsidRDefault="002B0381" w:rsidP="002B0381">
      <w:pPr>
        <w:tabs>
          <w:tab w:val="left" w:pos="567"/>
        </w:tabs>
        <w:rPr>
          <w:sz w:val="24"/>
          <w:szCs w:val="24"/>
        </w:rPr>
      </w:pPr>
      <w:r w:rsidRPr="00D15651">
        <w:rPr>
          <w:sz w:val="24"/>
          <w:szCs w:val="24"/>
        </w:rPr>
        <w:lastRenderedPageBreak/>
        <w:t>Economic Review</w:t>
      </w:r>
    </w:p>
    <w:p w14:paraId="74ABBC1E" w14:textId="77777777" w:rsidR="002B0381" w:rsidRPr="00D15651" w:rsidRDefault="002B0381" w:rsidP="002B0381">
      <w:pPr>
        <w:tabs>
          <w:tab w:val="left" w:pos="567"/>
        </w:tabs>
        <w:rPr>
          <w:sz w:val="24"/>
          <w:szCs w:val="24"/>
        </w:rPr>
      </w:pPr>
      <w:r w:rsidRPr="00D15651">
        <w:rPr>
          <w:sz w:val="24"/>
          <w:szCs w:val="24"/>
        </w:rPr>
        <w:t>Economic Journal</w:t>
      </w:r>
    </w:p>
    <w:p w14:paraId="7B5CB358" w14:textId="77777777" w:rsidR="002B0381" w:rsidRPr="00D15651" w:rsidRDefault="002B0381" w:rsidP="002B0381">
      <w:pPr>
        <w:tabs>
          <w:tab w:val="left" w:pos="567"/>
        </w:tabs>
        <w:rPr>
          <w:sz w:val="24"/>
          <w:szCs w:val="24"/>
        </w:rPr>
      </w:pPr>
      <w:r w:rsidRPr="00D15651">
        <w:rPr>
          <w:sz w:val="24"/>
          <w:szCs w:val="24"/>
        </w:rPr>
        <w:t>Economic Outlook</w:t>
      </w:r>
    </w:p>
    <w:p w14:paraId="2E593F44" w14:textId="77777777" w:rsidR="002B0381" w:rsidRPr="00D15651" w:rsidRDefault="002B0381" w:rsidP="002B0381">
      <w:pPr>
        <w:tabs>
          <w:tab w:val="left" w:pos="567"/>
        </w:tabs>
        <w:rPr>
          <w:sz w:val="24"/>
          <w:szCs w:val="24"/>
        </w:rPr>
      </w:pPr>
      <w:r w:rsidRPr="00D15651">
        <w:rPr>
          <w:sz w:val="24"/>
          <w:szCs w:val="24"/>
        </w:rPr>
        <w:t>Economic Trends</w:t>
      </w:r>
    </w:p>
    <w:p w14:paraId="30DCD6C4" w14:textId="77777777" w:rsidR="002B0381" w:rsidRPr="00D15651" w:rsidRDefault="002B0381" w:rsidP="002B0381">
      <w:pPr>
        <w:tabs>
          <w:tab w:val="left" w:pos="567"/>
        </w:tabs>
        <w:rPr>
          <w:sz w:val="24"/>
          <w:szCs w:val="24"/>
        </w:rPr>
      </w:pPr>
      <w:r w:rsidRPr="00D15651">
        <w:rPr>
          <w:sz w:val="24"/>
          <w:szCs w:val="24"/>
        </w:rPr>
        <w:t>Economist</w:t>
      </w:r>
    </w:p>
    <w:p w14:paraId="2327E67C" w14:textId="77777777" w:rsidR="002B0381" w:rsidRPr="00D15651" w:rsidRDefault="002B0381" w:rsidP="002B0381">
      <w:pPr>
        <w:tabs>
          <w:tab w:val="left" w:pos="567"/>
        </w:tabs>
        <w:rPr>
          <w:sz w:val="24"/>
          <w:szCs w:val="24"/>
        </w:rPr>
      </w:pPr>
      <w:r w:rsidRPr="00D15651">
        <w:rPr>
          <w:sz w:val="24"/>
          <w:szCs w:val="24"/>
        </w:rPr>
        <w:t>Journal of Economic Perspectives</w:t>
      </w:r>
    </w:p>
    <w:p w14:paraId="4CC1EF40" w14:textId="77777777" w:rsidR="002B0381" w:rsidRPr="00D15651" w:rsidRDefault="002B0381" w:rsidP="002B0381">
      <w:pPr>
        <w:tabs>
          <w:tab w:val="left" w:pos="567"/>
        </w:tabs>
        <w:rPr>
          <w:sz w:val="24"/>
          <w:szCs w:val="24"/>
        </w:rPr>
      </w:pPr>
      <w:r w:rsidRPr="00D15651">
        <w:rPr>
          <w:sz w:val="24"/>
          <w:szCs w:val="24"/>
        </w:rPr>
        <w:t>Journal of Industrial Economics</w:t>
      </w:r>
    </w:p>
    <w:p w14:paraId="470439AD" w14:textId="77777777" w:rsidR="002B0381" w:rsidRPr="00D15651" w:rsidRDefault="002B0381" w:rsidP="002B0381">
      <w:pPr>
        <w:tabs>
          <w:tab w:val="left" w:pos="567"/>
        </w:tabs>
        <w:rPr>
          <w:sz w:val="24"/>
          <w:szCs w:val="24"/>
        </w:rPr>
      </w:pPr>
      <w:r w:rsidRPr="00D15651">
        <w:rPr>
          <w:sz w:val="24"/>
          <w:szCs w:val="24"/>
        </w:rPr>
        <w:t>Oxford Economic Review</w:t>
      </w:r>
    </w:p>
    <w:p w14:paraId="08256A02" w14:textId="77777777" w:rsidR="002B0381" w:rsidRPr="00D15651" w:rsidRDefault="002B0381" w:rsidP="002B0381">
      <w:pPr>
        <w:tabs>
          <w:tab w:val="left" w:pos="567"/>
        </w:tabs>
        <w:rPr>
          <w:sz w:val="24"/>
          <w:szCs w:val="24"/>
        </w:rPr>
      </w:pPr>
      <w:r w:rsidRPr="00D15651">
        <w:rPr>
          <w:sz w:val="24"/>
          <w:szCs w:val="24"/>
        </w:rPr>
        <w:t>Review of Economic Policy</w:t>
      </w:r>
    </w:p>
    <w:p w14:paraId="1E607F22" w14:textId="77777777" w:rsidR="002B0381" w:rsidRPr="00D15651" w:rsidRDefault="002B0381" w:rsidP="002B0381">
      <w:pPr>
        <w:pStyle w:val="heading"/>
        <w:rPr>
          <w:rFonts w:ascii="Calibri" w:hAnsi="Calibri"/>
          <w:szCs w:val="24"/>
        </w:rPr>
      </w:pPr>
    </w:p>
    <w:p w14:paraId="76F9FBDD" w14:textId="77777777" w:rsidR="002B0381" w:rsidRPr="00D15651" w:rsidRDefault="002B0381" w:rsidP="002B0381">
      <w:pPr>
        <w:pStyle w:val="heading"/>
        <w:rPr>
          <w:rFonts w:ascii="Calibri" w:hAnsi="Calibri"/>
          <w:szCs w:val="24"/>
        </w:rPr>
      </w:pPr>
      <w:r w:rsidRPr="00D15651">
        <w:rPr>
          <w:rFonts w:ascii="Calibri" w:hAnsi="Calibri"/>
          <w:szCs w:val="24"/>
        </w:rPr>
        <w:t xml:space="preserve">Websites </w:t>
      </w:r>
    </w:p>
    <w:p w14:paraId="6F40362F" w14:textId="545113DB" w:rsidR="002B0381" w:rsidRPr="00D15651" w:rsidRDefault="002B0381" w:rsidP="002B0381">
      <w:pPr>
        <w:rPr>
          <w:bCs/>
          <w:sz w:val="24"/>
          <w:szCs w:val="24"/>
          <w:u w:val="single"/>
        </w:rPr>
      </w:pPr>
      <w:r w:rsidRPr="00D15651">
        <w:rPr>
          <w:rStyle w:val="Hyperlink"/>
          <w:bCs/>
          <w:sz w:val="24"/>
          <w:szCs w:val="24"/>
        </w:rPr>
        <w:t>www.cbi.org.uk</w:t>
      </w:r>
    </w:p>
    <w:p w14:paraId="0D6B8E4E" w14:textId="77777777" w:rsidR="002B0381" w:rsidRPr="00D15651" w:rsidRDefault="002B0381" w:rsidP="002B0381">
      <w:pPr>
        <w:rPr>
          <w:sz w:val="24"/>
          <w:szCs w:val="24"/>
        </w:rPr>
      </w:pPr>
      <w:r>
        <w:rPr>
          <w:rStyle w:val="Hyperlink"/>
          <w:bCs/>
          <w:sz w:val="24"/>
          <w:szCs w:val="24"/>
        </w:rPr>
        <w:t>www.</w:t>
      </w:r>
      <w:r w:rsidRPr="00D15651">
        <w:rPr>
          <w:rStyle w:val="Hyperlink"/>
          <w:bCs/>
          <w:sz w:val="24"/>
          <w:szCs w:val="24"/>
        </w:rPr>
        <w:t>biz.ed.org.uk</w:t>
      </w:r>
    </w:p>
    <w:p w14:paraId="723F0918" w14:textId="77777777" w:rsidR="002B0381" w:rsidRPr="00D15651" w:rsidRDefault="002B0381" w:rsidP="002B0381">
      <w:pPr>
        <w:rPr>
          <w:sz w:val="24"/>
          <w:szCs w:val="24"/>
          <w:u w:val="single"/>
        </w:rPr>
      </w:pPr>
      <w:r>
        <w:rPr>
          <w:rStyle w:val="Hyperlink"/>
          <w:bCs/>
          <w:sz w:val="24"/>
          <w:szCs w:val="24"/>
        </w:rPr>
        <w:t>www.</w:t>
      </w:r>
      <w:r w:rsidRPr="00D15651">
        <w:rPr>
          <w:rStyle w:val="Hyperlink"/>
          <w:bCs/>
          <w:sz w:val="24"/>
          <w:szCs w:val="24"/>
        </w:rPr>
        <w:t>mbares.org.uk</w:t>
      </w:r>
    </w:p>
    <w:p w14:paraId="774CD7D9" w14:textId="77777777" w:rsidR="002B0381" w:rsidRPr="00D15651" w:rsidRDefault="002B0381" w:rsidP="002B0381">
      <w:pPr>
        <w:rPr>
          <w:sz w:val="24"/>
          <w:szCs w:val="24"/>
        </w:rPr>
      </w:pPr>
      <w:r w:rsidRPr="00D15651">
        <w:rPr>
          <w:rStyle w:val="Hyperlink"/>
          <w:sz w:val="24"/>
          <w:szCs w:val="24"/>
        </w:rPr>
        <w:t>www.mba4u.org.uk</w:t>
      </w:r>
    </w:p>
    <w:p w14:paraId="5A01A308" w14:textId="77777777" w:rsidR="00BB211B" w:rsidRPr="00D15651" w:rsidRDefault="00BB211B" w:rsidP="00BB211B">
      <w:pPr>
        <w:tabs>
          <w:tab w:val="left" w:pos="567"/>
        </w:tabs>
        <w:rPr>
          <w:sz w:val="24"/>
          <w:szCs w:val="24"/>
        </w:rPr>
      </w:pPr>
      <w:r w:rsidRPr="00D15651">
        <w:rPr>
          <w:rStyle w:val="Hyperlink"/>
          <w:sz w:val="24"/>
          <w:szCs w:val="24"/>
        </w:rPr>
        <w:t>www.strategyandbusiness.com</w:t>
      </w:r>
    </w:p>
    <w:p w14:paraId="0BD845D9" w14:textId="77777777" w:rsidR="00BB211B" w:rsidRPr="00D15651" w:rsidRDefault="00BB211B" w:rsidP="00BB211B">
      <w:pPr>
        <w:tabs>
          <w:tab w:val="left" w:pos="567"/>
        </w:tabs>
        <w:rPr>
          <w:sz w:val="24"/>
          <w:szCs w:val="24"/>
        </w:rPr>
      </w:pPr>
      <w:r w:rsidRPr="00D15651">
        <w:rPr>
          <w:rStyle w:val="Hyperlink"/>
          <w:sz w:val="24"/>
          <w:szCs w:val="24"/>
        </w:rPr>
        <w:t>www.mckinseyquarterly.com</w:t>
      </w:r>
    </w:p>
    <w:p w14:paraId="02FC4471" w14:textId="77777777" w:rsidR="004500F1" w:rsidRPr="004500F1" w:rsidRDefault="004500F1" w:rsidP="006C79F3">
      <w:pPr>
        <w:tabs>
          <w:tab w:val="left" w:pos="720"/>
          <w:tab w:val="left" w:pos="1440"/>
          <w:tab w:val="left" w:pos="2160"/>
          <w:tab w:val="left" w:pos="2880"/>
        </w:tabs>
        <w:spacing w:after="0" w:line="240" w:lineRule="auto"/>
        <w:ind w:left="3600" w:hanging="3600"/>
        <w:jc w:val="both"/>
        <w:rPr>
          <w:rFonts w:asciiTheme="minorHAnsi" w:hAnsiTheme="minorHAnsi" w:cs="Arial"/>
          <w:sz w:val="21"/>
          <w:szCs w:val="21"/>
          <w:shd w:val="clear" w:color="auto" w:fill="FFFFFF"/>
        </w:rPr>
      </w:pPr>
    </w:p>
    <w:p w14:paraId="22DA55C8" w14:textId="77777777" w:rsidR="004500F1" w:rsidRDefault="004500F1" w:rsidP="006C79F3">
      <w:pPr>
        <w:tabs>
          <w:tab w:val="left" w:pos="720"/>
          <w:tab w:val="left" w:pos="1440"/>
          <w:tab w:val="left" w:pos="2160"/>
          <w:tab w:val="left" w:pos="2880"/>
        </w:tabs>
        <w:spacing w:after="0" w:line="240" w:lineRule="auto"/>
        <w:ind w:left="3600" w:hanging="3600"/>
        <w:jc w:val="both"/>
        <w:rPr>
          <w:rFonts w:ascii="Arial" w:hAnsi="Arial" w:cs="Arial"/>
          <w:sz w:val="21"/>
          <w:szCs w:val="21"/>
          <w:shd w:val="clear" w:color="auto" w:fill="FFFFFF"/>
        </w:rPr>
      </w:pPr>
    </w:p>
    <w:p w14:paraId="2D198C03" w14:textId="77777777" w:rsidR="004500F1" w:rsidRDefault="004500F1" w:rsidP="006C79F3">
      <w:pPr>
        <w:tabs>
          <w:tab w:val="left" w:pos="720"/>
          <w:tab w:val="left" w:pos="1440"/>
          <w:tab w:val="left" w:pos="2160"/>
          <w:tab w:val="left" w:pos="2880"/>
        </w:tabs>
        <w:spacing w:after="0" w:line="240" w:lineRule="auto"/>
        <w:ind w:left="3600" w:hanging="3600"/>
        <w:jc w:val="both"/>
        <w:rPr>
          <w:rFonts w:ascii="Arial" w:hAnsi="Arial" w:cs="Arial"/>
          <w:sz w:val="21"/>
          <w:szCs w:val="21"/>
          <w:shd w:val="clear" w:color="auto" w:fill="FFFFFF"/>
        </w:rPr>
      </w:pPr>
    </w:p>
    <w:p w14:paraId="481D1BF7" w14:textId="77777777" w:rsidR="00B04CE1" w:rsidRDefault="00B04CE1" w:rsidP="006C79F3">
      <w:pPr>
        <w:tabs>
          <w:tab w:val="left" w:pos="720"/>
          <w:tab w:val="left" w:pos="1440"/>
          <w:tab w:val="left" w:pos="2160"/>
          <w:tab w:val="left" w:pos="2880"/>
        </w:tabs>
        <w:spacing w:after="0" w:line="240" w:lineRule="auto"/>
        <w:ind w:left="3600" w:hanging="3600"/>
        <w:jc w:val="both"/>
        <w:rPr>
          <w:rFonts w:ascii="Arial" w:hAnsi="Arial" w:cs="Arial"/>
          <w:sz w:val="21"/>
          <w:szCs w:val="21"/>
          <w:shd w:val="clear" w:color="auto" w:fill="FFFFFF"/>
        </w:rPr>
      </w:pPr>
    </w:p>
    <w:p w14:paraId="1FC6BA82" w14:textId="77777777" w:rsidR="00D75337" w:rsidRDefault="00D75337" w:rsidP="006C79F3">
      <w:pPr>
        <w:tabs>
          <w:tab w:val="left" w:pos="720"/>
          <w:tab w:val="left" w:pos="1440"/>
          <w:tab w:val="left" w:pos="2160"/>
          <w:tab w:val="left" w:pos="2880"/>
        </w:tabs>
        <w:spacing w:after="0" w:line="240" w:lineRule="auto"/>
        <w:ind w:left="3600" w:hanging="3600"/>
        <w:jc w:val="both"/>
        <w:rPr>
          <w:rFonts w:ascii="Arial" w:hAnsi="Arial" w:cs="Arial"/>
          <w:sz w:val="21"/>
          <w:szCs w:val="21"/>
          <w:shd w:val="clear" w:color="auto" w:fill="FFFFFF"/>
        </w:rPr>
      </w:pPr>
    </w:p>
    <w:p w14:paraId="25EDD6A9" w14:textId="77777777" w:rsidR="00D75337" w:rsidRDefault="00D75337" w:rsidP="006C79F3">
      <w:pPr>
        <w:tabs>
          <w:tab w:val="left" w:pos="720"/>
          <w:tab w:val="left" w:pos="1440"/>
          <w:tab w:val="left" w:pos="2160"/>
          <w:tab w:val="left" w:pos="2880"/>
        </w:tabs>
        <w:spacing w:after="0" w:line="240" w:lineRule="auto"/>
        <w:ind w:left="3600" w:hanging="3600"/>
        <w:jc w:val="both"/>
        <w:rPr>
          <w:rFonts w:ascii="Arial" w:hAnsi="Arial" w:cs="Arial"/>
          <w:sz w:val="21"/>
          <w:szCs w:val="21"/>
          <w:shd w:val="clear" w:color="auto" w:fill="FFFFFF"/>
        </w:rPr>
      </w:pPr>
    </w:p>
    <w:p w14:paraId="3050C52C" w14:textId="77777777" w:rsidR="00D75337" w:rsidRDefault="00D75337" w:rsidP="006C79F3">
      <w:pPr>
        <w:tabs>
          <w:tab w:val="left" w:pos="720"/>
          <w:tab w:val="left" w:pos="1440"/>
          <w:tab w:val="left" w:pos="2160"/>
          <w:tab w:val="left" w:pos="2880"/>
        </w:tabs>
        <w:spacing w:after="0" w:line="240" w:lineRule="auto"/>
        <w:ind w:left="3600" w:hanging="3600"/>
        <w:jc w:val="both"/>
        <w:rPr>
          <w:rFonts w:ascii="Arial" w:hAnsi="Arial" w:cs="Arial"/>
          <w:sz w:val="21"/>
          <w:szCs w:val="21"/>
          <w:shd w:val="clear" w:color="auto" w:fill="FFFFFF"/>
        </w:rPr>
      </w:pPr>
    </w:p>
    <w:p w14:paraId="25A8F02B" w14:textId="77777777" w:rsidR="00152801" w:rsidRDefault="00152801">
      <w:pPr>
        <w:spacing w:after="0" w:line="240" w:lineRule="auto"/>
        <w:rPr>
          <w:rFonts w:ascii="Arial" w:hAnsi="Arial" w:cs="Arial"/>
          <w:sz w:val="21"/>
          <w:szCs w:val="21"/>
          <w:shd w:val="clear" w:color="auto" w:fill="FFFFFF"/>
        </w:rPr>
      </w:pPr>
      <w:r>
        <w:rPr>
          <w:rFonts w:ascii="Arial" w:hAnsi="Arial" w:cs="Arial"/>
          <w:sz w:val="21"/>
          <w:szCs w:val="21"/>
          <w:shd w:val="clear" w:color="auto" w:fill="FFFFFF"/>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456"/>
      </w:tblGrid>
      <w:tr w:rsidR="00B04CE1" w:rsidRPr="00FD6CBA" w14:paraId="268D8CC5" w14:textId="77777777" w:rsidTr="00152801">
        <w:tc>
          <w:tcPr>
            <w:tcW w:w="10456" w:type="dxa"/>
            <w:shd w:val="clear" w:color="auto" w:fill="C0C0C0"/>
          </w:tcPr>
          <w:p w14:paraId="5D126A86" w14:textId="77777777" w:rsidR="00B04CE1" w:rsidRPr="00FD6CBA" w:rsidRDefault="00B04CE1" w:rsidP="00A50F00">
            <w:pPr>
              <w:pStyle w:val="Heading4"/>
              <w:spacing w:line="276" w:lineRule="auto"/>
              <w:rPr>
                <w:rFonts w:asciiTheme="minorHAnsi" w:hAnsiTheme="minorHAnsi"/>
                <w:b w:val="0"/>
              </w:rPr>
            </w:pPr>
            <w:r w:rsidRPr="00FD6CBA">
              <w:rPr>
                <w:rFonts w:asciiTheme="minorHAnsi" w:hAnsiTheme="minorHAnsi"/>
                <w:b w:val="0"/>
              </w:rPr>
              <w:lastRenderedPageBreak/>
              <w:t>MASTERS DEGREE ASSIGNMENT SPECIFICATION</w:t>
            </w:r>
            <w:r>
              <w:rPr>
                <w:rFonts w:asciiTheme="minorHAnsi" w:hAnsiTheme="minorHAnsi"/>
                <w:b w:val="0"/>
              </w:rPr>
              <w:t xml:space="preserve"> </w:t>
            </w:r>
          </w:p>
        </w:tc>
      </w:tr>
    </w:tbl>
    <w:p w14:paraId="1F5E1F3C" w14:textId="77777777" w:rsidR="00B04CE1" w:rsidRPr="00FD6CBA" w:rsidRDefault="00B04CE1" w:rsidP="00B04CE1">
      <w:pPr>
        <w:jc w:val="center"/>
        <w:rPr>
          <w:rFonts w:asciiTheme="minorHAnsi" w:hAnsiTheme="minorHAnsi"/>
          <w:b/>
          <w:i/>
          <w:sz w:val="32"/>
        </w:rPr>
      </w:pPr>
    </w:p>
    <w:tbl>
      <w:tblPr>
        <w:tblW w:w="1060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A0" w:firstRow="1" w:lastRow="0" w:firstColumn="1" w:lastColumn="0" w:noHBand="0" w:noVBand="0"/>
      </w:tblPr>
      <w:tblGrid>
        <w:gridCol w:w="1911"/>
        <w:gridCol w:w="3967"/>
        <w:gridCol w:w="2614"/>
        <w:gridCol w:w="2113"/>
      </w:tblGrid>
      <w:tr w:rsidR="00B04CE1" w:rsidRPr="00FD6CBA" w14:paraId="7C005939" w14:textId="77777777" w:rsidTr="00A50F00">
        <w:tc>
          <w:tcPr>
            <w:tcW w:w="1911" w:type="dxa"/>
            <w:shd w:val="pct15" w:color="auto" w:fill="auto"/>
          </w:tcPr>
          <w:p w14:paraId="78E10714" w14:textId="77777777" w:rsidR="00B04CE1" w:rsidRPr="00FD6CBA" w:rsidRDefault="00B04CE1" w:rsidP="00A50F00">
            <w:pPr>
              <w:spacing w:before="120" w:after="120"/>
              <w:jc w:val="both"/>
              <w:rPr>
                <w:rFonts w:asciiTheme="minorHAnsi" w:hAnsiTheme="minorHAnsi" w:cs="Arial"/>
                <w:b/>
              </w:rPr>
            </w:pPr>
            <w:r w:rsidRPr="00FD6CBA">
              <w:rPr>
                <w:rFonts w:asciiTheme="minorHAnsi" w:hAnsiTheme="minorHAnsi" w:cs="Arial"/>
                <w:b/>
              </w:rPr>
              <w:t>Student name:</w:t>
            </w:r>
          </w:p>
        </w:tc>
        <w:tc>
          <w:tcPr>
            <w:tcW w:w="3967" w:type="dxa"/>
          </w:tcPr>
          <w:p w14:paraId="6BD972A3" w14:textId="77777777" w:rsidR="00B04CE1" w:rsidRPr="00FD6CBA" w:rsidRDefault="00B04CE1" w:rsidP="00A50F00">
            <w:pPr>
              <w:spacing w:before="120" w:after="120"/>
              <w:jc w:val="both"/>
              <w:rPr>
                <w:rFonts w:asciiTheme="minorHAnsi" w:hAnsiTheme="minorHAnsi" w:cs="Arial"/>
                <w:b/>
              </w:rPr>
            </w:pPr>
            <w:r w:rsidRPr="00FD6CBA">
              <w:rPr>
                <w:rFonts w:asciiTheme="minorHAnsi" w:hAnsiTheme="minorHAnsi" w:cs="Arial"/>
                <w:b/>
              </w:rPr>
              <w:fldChar w:fldCharType="begin">
                <w:ffData>
                  <w:name w:val="Text2"/>
                  <w:enabled/>
                  <w:calcOnExit w:val="0"/>
                  <w:textInput/>
                </w:ffData>
              </w:fldChar>
            </w:r>
            <w:r w:rsidRPr="00FD6CBA">
              <w:rPr>
                <w:rFonts w:asciiTheme="minorHAnsi" w:hAnsiTheme="minorHAnsi" w:cs="Arial"/>
                <w:b/>
              </w:rPr>
              <w:instrText xml:space="preserve"> FORMTEXT </w:instrText>
            </w:r>
            <w:r w:rsidRPr="00FD6CBA">
              <w:rPr>
                <w:rFonts w:asciiTheme="minorHAnsi" w:hAnsiTheme="minorHAnsi" w:cs="Arial"/>
                <w:b/>
              </w:rPr>
            </w:r>
            <w:r w:rsidRPr="00FD6CBA">
              <w:rPr>
                <w:rFonts w:asciiTheme="minorHAnsi" w:hAnsiTheme="minorHAnsi" w:cs="Arial"/>
                <w:b/>
              </w:rPr>
              <w:fldChar w:fldCharType="separate"/>
            </w:r>
            <w:r w:rsidRPr="00FD6CBA">
              <w:rPr>
                <w:rFonts w:asciiTheme="minorHAnsi" w:hAnsiTheme="minorHAnsi" w:cs="Calibri"/>
                <w:b/>
                <w:noProof/>
              </w:rPr>
              <w:t> </w:t>
            </w:r>
            <w:r w:rsidRPr="00FD6CBA">
              <w:rPr>
                <w:rFonts w:asciiTheme="minorHAnsi" w:hAnsiTheme="minorHAnsi" w:cs="Calibri"/>
                <w:b/>
                <w:noProof/>
              </w:rPr>
              <w:t> </w:t>
            </w:r>
            <w:r w:rsidRPr="00FD6CBA">
              <w:rPr>
                <w:rFonts w:asciiTheme="minorHAnsi" w:hAnsiTheme="minorHAnsi" w:cs="Calibri"/>
                <w:b/>
                <w:noProof/>
              </w:rPr>
              <w:t> </w:t>
            </w:r>
            <w:r w:rsidRPr="00FD6CBA">
              <w:rPr>
                <w:rFonts w:asciiTheme="minorHAnsi" w:hAnsiTheme="minorHAnsi" w:cs="Calibri"/>
                <w:b/>
                <w:noProof/>
              </w:rPr>
              <w:t> </w:t>
            </w:r>
            <w:r w:rsidRPr="00FD6CBA">
              <w:rPr>
                <w:rFonts w:asciiTheme="minorHAnsi" w:hAnsiTheme="minorHAnsi" w:cs="Calibri"/>
                <w:b/>
                <w:noProof/>
              </w:rPr>
              <w:t> </w:t>
            </w:r>
            <w:r w:rsidRPr="00FD6CBA">
              <w:rPr>
                <w:rFonts w:asciiTheme="minorHAnsi" w:hAnsiTheme="minorHAnsi" w:cs="Arial"/>
                <w:b/>
              </w:rPr>
              <w:fldChar w:fldCharType="end"/>
            </w:r>
          </w:p>
        </w:tc>
        <w:tc>
          <w:tcPr>
            <w:tcW w:w="2614" w:type="dxa"/>
            <w:shd w:val="clear" w:color="auto" w:fill="D9D9D9"/>
          </w:tcPr>
          <w:p w14:paraId="100FD878" w14:textId="77777777" w:rsidR="00B04CE1" w:rsidRPr="00FD6CBA" w:rsidRDefault="00B04CE1" w:rsidP="00A50F00">
            <w:pPr>
              <w:spacing w:before="120" w:after="120"/>
              <w:jc w:val="both"/>
              <w:rPr>
                <w:rFonts w:asciiTheme="minorHAnsi" w:hAnsiTheme="minorHAnsi" w:cs="Arial"/>
                <w:b/>
              </w:rPr>
            </w:pPr>
            <w:r w:rsidRPr="00FD6CBA">
              <w:rPr>
                <w:rFonts w:asciiTheme="minorHAnsi" w:hAnsiTheme="minorHAnsi" w:cs="Arial"/>
                <w:b/>
              </w:rPr>
              <w:t>Student number:</w:t>
            </w:r>
          </w:p>
        </w:tc>
        <w:tc>
          <w:tcPr>
            <w:tcW w:w="2113" w:type="dxa"/>
          </w:tcPr>
          <w:p w14:paraId="4AF033CF" w14:textId="77777777" w:rsidR="00B04CE1" w:rsidRPr="00FD6CBA" w:rsidRDefault="00B04CE1" w:rsidP="00A50F00">
            <w:pPr>
              <w:spacing w:before="120" w:after="120"/>
              <w:jc w:val="both"/>
              <w:rPr>
                <w:rFonts w:asciiTheme="minorHAnsi" w:hAnsiTheme="minorHAnsi" w:cs="Arial"/>
                <w:b/>
              </w:rPr>
            </w:pPr>
          </w:p>
        </w:tc>
      </w:tr>
      <w:tr w:rsidR="00B04CE1" w:rsidRPr="00FD6CBA" w14:paraId="702E56FE" w14:textId="77777777" w:rsidTr="00A50F00">
        <w:tc>
          <w:tcPr>
            <w:tcW w:w="1911" w:type="dxa"/>
            <w:shd w:val="pct15" w:color="auto" w:fill="auto"/>
          </w:tcPr>
          <w:p w14:paraId="346BD56C" w14:textId="77777777" w:rsidR="00B04CE1" w:rsidRPr="00FD6CBA" w:rsidRDefault="00B04CE1" w:rsidP="00A50F00">
            <w:pPr>
              <w:spacing w:before="120" w:after="120"/>
              <w:jc w:val="both"/>
              <w:rPr>
                <w:rFonts w:asciiTheme="minorHAnsi" w:hAnsiTheme="minorHAnsi" w:cs="Arial"/>
                <w:b/>
              </w:rPr>
            </w:pPr>
            <w:r w:rsidRPr="00FD6CBA">
              <w:rPr>
                <w:rFonts w:asciiTheme="minorHAnsi" w:hAnsiTheme="minorHAnsi" w:cs="Arial"/>
                <w:b/>
              </w:rPr>
              <w:t>Programme:</w:t>
            </w:r>
          </w:p>
        </w:tc>
        <w:tc>
          <w:tcPr>
            <w:tcW w:w="8694" w:type="dxa"/>
            <w:gridSpan w:val="3"/>
          </w:tcPr>
          <w:p w14:paraId="27E75180" w14:textId="77777777" w:rsidR="00B04CE1" w:rsidRPr="00FD6CBA" w:rsidRDefault="00B04CE1" w:rsidP="00A50F00">
            <w:pPr>
              <w:spacing w:before="120" w:after="120"/>
              <w:jc w:val="both"/>
              <w:rPr>
                <w:rFonts w:asciiTheme="minorHAnsi" w:hAnsiTheme="minorHAnsi" w:cs="Arial"/>
                <w:b/>
              </w:rPr>
            </w:pPr>
            <w:r w:rsidRPr="00FD6CBA">
              <w:rPr>
                <w:rFonts w:asciiTheme="minorHAnsi" w:hAnsiTheme="minorHAnsi" w:cs="Arial"/>
                <w:b/>
              </w:rPr>
              <w:t>MBA</w:t>
            </w:r>
          </w:p>
        </w:tc>
      </w:tr>
      <w:tr w:rsidR="00B04CE1" w:rsidRPr="00FD6CBA" w14:paraId="2830FD1C" w14:textId="77777777" w:rsidTr="00A50F00">
        <w:tc>
          <w:tcPr>
            <w:tcW w:w="1911" w:type="dxa"/>
            <w:shd w:val="pct15" w:color="auto" w:fill="auto"/>
          </w:tcPr>
          <w:p w14:paraId="3CCC30A8" w14:textId="77777777" w:rsidR="00B04CE1" w:rsidRPr="00FD6CBA" w:rsidRDefault="00B04CE1" w:rsidP="00A50F00">
            <w:pPr>
              <w:spacing w:before="120" w:after="120"/>
              <w:jc w:val="both"/>
              <w:rPr>
                <w:rFonts w:asciiTheme="minorHAnsi" w:hAnsiTheme="minorHAnsi" w:cs="Arial"/>
                <w:b/>
              </w:rPr>
            </w:pPr>
            <w:r w:rsidRPr="00FD6CBA">
              <w:rPr>
                <w:rFonts w:asciiTheme="minorHAnsi" w:hAnsiTheme="minorHAnsi" w:cs="Arial"/>
                <w:b/>
              </w:rPr>
              <w:t>Module:</w:t>
            </w:r>
          </w:p>
        </w:tc>
        <w:tc>
          <w:tcPr>
            <w:tcW w:w="3967" w:type="dxa"/>
          </w:tcPr>
          <w:p w14:paraId="0073638B" w14:textId="77777777" w:rsidR="00B04CE1" w:rsidRPr="00FD6CBA" w:rsidRDefault="00BB211B" w:rsidP="00A50F00">
            <w:pPr>
              <w:spacing w:before="120" w:after="120"/>
              <w:jc w:val="both"/>
              <w:rPr>
                <w:rFonts w:asciiTheme="minorHAnsi" w:hAnsiTheme="minorHAnsi" w:cs="Arial"/>
                <w:b/>
              </w:rPr>
            </w:pPr>
            <w:r>
              <w:rPr>
                <w:rFonts w:asciiTheme="minorHAnsi" w:hAnsiTheme="minorHAnsi" w:cs="Arial"/>
                <w:b/>
              </w:rPr>
              <w:t>Managerial Economics</w:t>
            </w:r>
          </w:p>
        </w:tc>
        <w:tc>
          <w:tcPr>
            <w:tcW w:w="2614" w:type="dxa"/>
            <w:shd w:val="clear" w:color="auto" w:fill="D9D9D9"/>
          </w:tcPr>
          <w:p w14:paraId="65BE7C0C" w14:textId="77777777" w:rsidR="00B04CE1" w:rsidRPr="00FD6CBA" w:rsidRDefault="00B04CE1" w:rsidP="00A50F00">
            <w:pPr>
              <w:spacing w:before="120" w:after="120"/>
              <w:jc w:val="both"/>
              <w:rPr>
                <w:rFonts w:asciiTheme="minorHAnsi" w:hAnsiTheme="minorHAnsi" w:cs="Arial"/>
                <w:b/>
              </w:rPr>
            </w:pPr>
            <w:r w:rsidRPr="00FD6CBA">
              <w:rPr>
                <w:rFonts w:asciiTheme="minorHAnsi" w:hAnsiTheme="minorHAnsi" w:cs="Arial"/>
                <w:b/>
              </w:rPr>
              <w:t>Module Level:</w:t>
            </w:r>
          </w:p>
        </w:tc>
        <w:tc>
          <w:tcPr>
            <w:tcW w:w="2113" w:type="dxa"/>
          </w:tcPr>
          <w:p w14:paraId="57A9CD2C" w14:textId="77777777" w:rsidR="00B04CE1" w:rsidRPr="00FD6CBA" w:rsidRDefault="00B04CE1" w:rsidP="00A50F00">
            <w:pPr>
              <w:spacing w:before="120" w:after="120"/>
              <w:jc w:val="both"/>
              <w:rPr>
                <w:rFonts w:asciiTheme="minorHAnsi" w:hAnsiTheme="minorHAnsi" w:cs="Arial"/>
                <w:b/>
              </w:rPr>
            </w:pPr>
            <w:r w:rsidRPr="00FD6CBA">
              <w:rPr>
                <w:rFonts w:asciiTheme="minorHAnsi" w:hAnsiTheme="minorHAnsi" w:cs="Arial"/>
                <w:b/>
              </w:rPr>
              <w:t>7</w:t>
            </w:r>
          </w:p>
        </w:tc>
      </w:tr>
      <w:tr w:rsidR="00B04CE1" w:rsidRPr="00FD6CBA" w14:paraId="3C612694" w14:textId="77777777" w:rsidTr="00A50F00">
        <w:tc>
          <w:tcPr>
            <w:tcW w:w="1911" w:type="dxa"/>
            <w:shd w:val="pct15" w:color="auto" w:fill="auto"/>
          </w:tcPr>
          <w:p w14:paraId="7A6AD2C4" w14:textId="77777777" w:rsidR="00B04CE1" w:rsidRPr="00FD6CBA" w:rsidRDefault="00B04CE1" w:rsidP="00A50F00">
            <w:pPr>
              <w:spacing w:before="120" w:after="120"/>
              <w:jc w:val="both"/>
              <w:rPr>
                <w:rFonts w:asciiTheme="minorHAnsi" w:hAnsiTheme="minorHAnsi" w:cs="Arial"/>
                <w:b/>
              </w:rPr>
            </w:pPr>
            <w:r w:rsidRPr="00FD6CBA">
              <w:rPr>
                <w:rFonts w:asciiTheme="minorHAnsi" w:hAnsiTheme="minorHAnsi" w:cs="Arial"/>
                <w:b/>
              </w:rPr>
              <w:t>Module code:</w:t>
            </w:r>
          </w:p>
        </w:tc>
        <w:tc>
          <w:tcPr>
            <w:tcW w:w="3967" w:type="dxa"/>
          </w:tcPr>
          <w:p w14:paraId="6F24A0DC" w14:textId="77777777" w:rsidR="00B04CE1" w:rsidRPr="00FD6CBA" w:rsidRDefault="00BB211B" w:rsidP="00A50F00">
            <w:pPr>
              <w:spacing w:before="120" w:after="120"/>
              <w:jc w:val="both"/>
              <w:rPr>
                <w:rFonts w:asciiTheme="minorHAnsi" w:hAnsiTheme="minorHAnsi" w:cs="Arial"/>
                <w:b/>
              </w:rPr>
            </w:pPr>
            <w:r>
              <w:rPr>
                <w:rFonts w:asciiTheme="minorHAnsi" w:hAnsiTheme="minorHAnsi" w:cs="Arial"/>
                <w:b/>
              </w:rPr>
              <w:t>M7X006</w:t>
            </w:r>
          </w:p>
        </w:tc>
        <w:tc>
          <w:tcPr>
            <w:tcW w:w="2614" w:type="dxa"/>
            <w:shd w:val="clear" w:color="auto" w:fill="D9D9D9"/>
          </w:tcPr>
          <w:p w14:paraId="6B3C1B45" w14:textId="77777777" w:rsidR="00B04CE1" w:rsidRPr="00FD6CBA" w:rsidRDefault="00B04CE1" w:rsidP="00A50F00">
            <w:pPr>
              <w:pStyle w:val="Heading2"/>
              <w:rPr>
                <w:rFonts w:asciiTheme="minorHAnsi" w:hAnsiTheme="minorHAnsi"/>
                <w:sz w:val="22"/>
                <w:szCs w:val="22"/>
              </w:rPr>
            </w:pPr>
            <w:r w:rsidRPr="00FD6CBA">
              <w:rPr>
                <w:rFonts w:asciiTheme="minorHAnsi" w:hAnsiTheme="minorHAnsi"/>
                <w:sz w:val="22"/>
                <w:szCs w:val="22"/>
              </w:rPr>
              <w:t xml:space="preserve">Contribution to Overall </w:t>
            </w:r>
          </w:p>
          <w:p w14:paraId="7BEF0FF0" w14:textId="77777777" w:rsidR="00B04CE1" w:rsidRPr="00FD6CBA" w:rsidRDefault="00B04CE1" w:rsidP="00A50F00">
            <w:pPr>
              <w:rPr>
                <w:rFonts w:asciiTheme="minorHAnsi" w:hAnsiTheme="minorHAnsi" w:cs="Arial"/>
                <w:b/>
              </w:rPr>
            </w:pPr>
            <w:r w:rsidRPr="00FD6CBA">
              <w:rPr>
                <w:rFonts w:asciiTheme="minorHAnsi" w:hAnsiTheme="minorHAnsi" w:cs="Arial"/>
                <w:b/>
              </w:rPr>
              <w:t>Module Assessment (%):</w:t>
            </w:r>
          </w:p>
        </w:tc>
        <w:tc>
          <w:tcPr>
            <w:tcW w:w="2113" w:type="dxa"/>
          </w:tcPr>
          <w:p w14:paraId="1D435D5B" w14:textId="77777777" w:rsidR="00B04CE1" w:rsidRPr="00FD6CBA" w:rsidRDefault="00B04CE1" w:rsidP="00A50F00">
            <w:pPr>
              <w:spacing w:before="120" w:after="120"/>
              <w:jc w:val="both"/>
              <w:rPr>
                <w:rFonts w:asciiTheme="minorHAnsi" w:hAnsiTheme="minorHAnsi" w:cs="Arial"/>
                <w:b/>
              </w:rPr>
            </w:pPr>
          </w:p>
        </w:tc>
      </w:tr>
      <w:tr w:rsidR="00B04CE1" w:rsidRPr="00FD6CBA" w14:paraId="525FBDEF" w14:textId="77777777" w:rsidTr="00A50F00">
        <w:tc>
          <w:tcPr>
            <w:tcW w:w="1911" w:type="dxa"/>
            <w:shd w:val="pct15" w:color="auto" w:fill="auto"/>
          </w:tcPr>
          <w:p w14:paraId="7611D048" w14:textId="77777777" w:rsidR="00B04CE1" w:rsidRPr="00FD6CBA" w:rsidRDefault="00B04CE1" w:rsidP="00A50F00">
            <w:pPr>
              <w:spacing w:before="120" w:after="120"/>
              <w:jc w:val="both"/>
              <w:rPr>
                <w:rFonts w:asciiTheme="minorHAnsi" w:hAnsiTheme="minorHAnsi" w:cs="Arial"/>
                <w:b/>
              </w:rPr>
            </w:pPr>
            <w:r w:rsidRPr="00FD6CBA">
              <w:rPr>
                <w:rFonts w:asciiTheme="minorHAnsi" w:hAnsiTheme="minorHAnsi" w:cs="Arial"/>
                <w:b/>
              </w:rPr>
              <w:t>Lecturer:</w:t>
            </w:r>
          </w:p>
        </w:tc>
        <w:tc>
          <w:tcPr>
            <w:tcW w:w="3967" w:type="dxa"/>
          </w:tcPr>
          <w:p w14:paraId="2470562A" w14:textId="77777777" w:rsidR="00B04CE1" w:rsidRPr="00FD6CBA" w:rsidRDefault="00152801" w:rsidP="00A50F00">
            <w:pPr>
              <w:spacing w:before="120" w:after="120"/>
              <w:jc w:val="both"/>
              <w:rPr>
                <w:rFonts w:asciiTheme="minorHAnsi" w:hAnsiTheme="minorHAnsi" w:cs="Arial"/>
                <w:b/>
              </w:rPr>
            </w:pPr>
            <w:r>
              <w:rPr>
                <w:rFonts w:asciiTheme="minorHAnsi" w:hAnsiTheme="minorHAnsi" w:cs="Arial"/>
                <w:b/>
              </w:rPr>
              <w:t>Dr Sandra Dettmer</w:t>
            </w:r>
          </w:p>
        </w:tc>
        <w:tc>
          <w:tcPr>
            <w:tcW w:w="2614" w:type="dxa"/>
            <w:shd w:val="clear" w:color="auto" w:fill="D9D9D9"/>
          </w:tcPr>
          <w:p w14:paraId="04A6546A" w14:textId="77777777" w:rsidR="00B04CE1" w:rsidRPr="00FD6CBA" w:rsidRDefault="00B04CE1" w:rsidP="00A50F00">
            <w:pPr>
              <w:spacing w:before="120" w:after="120"/>
              <w:jc w:val="both"/>
              <w:rPr>
                <w:rFonts w:asciiTheme="minorHAnsi" w:hAnsiTheme="minorHAnsi" w:cs="Arial"/>
                <w:b/>
              </w:rPr>
            </w:pPr>
            <w:r w:rsidRPr="00FD6CBA">
              <w:rPr>
                <w:rFonts w:asciiTheme="minorHAnsi" w:hAnsiTheme="minorHAnsi" w:cs="Arial"/>
                <w:b/>
              </w:rPr>
              <w:t>Internal Verifier:</w:t>
            </w:r>
          </w:p>
        </w:tc>
        <w:tc>
          <w:tcPr>
            <w:tcW w:w="2113" w:type="dxa"/>
          </w:tcPr>
          <w:p w14:paraId="7C012119" w14:textId="77777777" w:rsidR="00B04CE1" w:rsidRPr="00FD6CBA" w:rsidRDefault="00152801" w:rsidP="00A50F00">
            <w:pPr>
              <w:spacing w:before="120" w:after="120"/>
              <w:jc w:val="both"/>
              <w:rPr>
                <w:rFonts w:asciiTheme="minorHAnsi" w:hAnsiTheme="minorHAnsi" w:cs="Arial"/>
                <w:b/>
              </w:rPr>
            </w:pPr>
            <w:r>
              <w:rPr>
                <w:rFonts w:asciiTheme="minorHAnsi" w:hAnsiTheme="minorHAnsi" w:cs="Arial"/>
                <w:b/>
              </w:rPr>
              <w:t>Anthony Burns</w:t>
            </w:r>
          </w:p>
        </w:tc>
      </w:tr>
      <w:tr w:rsidR="00B04CE1" w:rsidRPr="00FD6CBA" w14:paraId="304B77E6" w14:textId="77777777" w:rsidTr="00A50F00">
        <w:tc>
          <w:tcPr>
            <w:tcW w:w="1911" w:type="dxa"/>
            <w:shd w:val="pct15" w:color="auto" w:fill="auto"/>
          </w:tcPr>
          <w:p w14:paraId="3E064B6C" w14:textId="77777777" w:rsidR="00B04CE1" w:rsidRPr="00FD6CBA" w:rsidRDefault="00B04CE1" w:rsidP="00A50F00">
            <w:pPr>
              <w:spacing w:before="120" w:after="120"/>
              <w:jc w:val="both"/>
              <w:rPr>
                <w:rFonts w:asciiTheme="minorHAnsi" w:hAnsiTheme="minorHAnsi" w:cs="Arial"/>
                <w:b/>
              </w:rPr>
            </w:pPr>
            <w:r w:rsidRPr="00FD6CBA">
              <w:rPr>
                <w:rFonts w:asciiTheme="minorHAnsi" w:hAnsiTheme="minorHAnsi" w:cs="Arial"/>
                <w:b/>
              </w:rPr>
              <w:t>Assignment Title:</w:t>
            </w:r>
          </w:p>
        </w:tc>
        <w:tc>
          <w:tcPr>
            <w:tcW w:w="3967" w:type="dxa"/>
          </w:tcPr>
          <w:p w14:paraId="128840A9" w14:textId="3A905B14" w:rsidR="00B04CE1" w:rsidRPr="00FD6CBA" w:rsidRDefault="009A2509" w:rsidP="001055E5">
            <w:pPr>
              <w:spacing w:before="120" w:after="120"/>
              <w:rPr>
                <w:rFonts w:asciiTheme="minorHAnsi" w:hAnsiTheme="minorHAnsi" w:cs="Arial"/>
                <w:b/>
              </w:rPr>
            </w:pPr>
            <w:r>
              <w:rPr>
                <w:rFonts w:asciiTheme="minorHAnsi" w:hAnsiTheme="minorHAnsi" w:cs="Arial"/>
                <w:b/>
              </w:rPr>
              <w:t xml:space="preserve"> </w:t>
            </w:r>
            <w:r w:rsidR="001055E5">
              <w:rPr>
                <w:rFonts w:asciiTheme="minorHAnsi" w:hAnsiTheme="minorHAnsi" w:cs="Arial"/>
                <w:b/>
              </w:rPr>
              <w:t xml:space="preserve">The Sharing Economy </w:t>
            </w:r>
          </w:p>
        </w:tc>
        <w:tc>
          <w:tcPr>
            <w:tcW w:w="2614" w:type="dxa"/>
            <w:shd w:val="pct15" w:color="auto" w:fill="auto"/>
          </w:tcPr>
          <w:p w14:paraId="10253F61" w14:textId="77777777" w:rsidR="00B04CE1" w:rsidRPr="00FD6CBA" w:rsidRDefault="00B04CE1" w:rsidP="00A50F00">
            <w:pPr>
              <w:spacing w:before="120" w:after="120"/>
              <w:jc w:val="both"/>
              <w:rPr>
                <w:rFonts w:asciiTheme="minorHAnsi" w:hAnsiTheme="minorHAnsi" w:cs="Arial"/>
                <w:b/>
              </w:rPr>
            </w:pPr>
            <w:r w:rsidRPr="00FD6CBA">
              <w:rPr>
                <w:rFonts w:asciiTheme="minorHAnsi" w:hAnsiTheme="minorHAnsi" w:cs="Arial"/>
                <w:b/>
              </w:rPr>
              <w:t>Assignment No (</w:t>
            </w:r>
            <w:r>
              <w:rPr>
                <w:rFonts w:asciiTheme="minorHAnsi" w:hAnsiTheme="minorHAnsi" w:cs="Arial"/>
                <w:b/>
              </w:rPr>
              <w:t>1</w:t>
            </w:r>
            <w:r w:rsidRPr="00FD6CBA">
              <w:rPr>
                <w:rFonts w:asciiTheme="minorHAnsi" w:hAnsiTheme="minorHAnsi" w:cs="Arial"/>
                <w:b/>
              </w:rPr>
              <w:t xml:space="preserve"> of </w:t>
            </w:r>
            <w:r>
              <w:rPr>
                <w:rFonts w:asciiTheme="minorHAnsi" w:hAnsiTheme="minorHAnsi" w:cs="Arial"/>
                <w:b/>
              </w:rPr>
              <w:t>1</w:t>
            </w:r>
            <w:r w:rsidRPr="00FD6CBA">
              <w:rPr>
                <w:rFonts w:asciiTheme="minorHAnsi" w:hAnsiTheme="minorHAnsi" w:cs="Arial"/>
                <w:b/>
              </w:rPr>
              <w:t>):</w:t>
            </w:r>
          </w:p>
        </w:tc>
        <w:tc>
          <w:tcPr>
            <w:tcW w:w="2113" w:type="dxa"/>
          </w:tcPr>
          <w:p w14:paraId="7FFD379D" w14:textId="77777777" w:rsidR="00B04CE1" w:rsidRPr="00FD6CBA" w:rsidRDefault="00B04CE1" w:rsidP="00A50F00">
            <w:pPr>
              <w:spacing w:before="120" w:after="120"/>
              <w:jc w:val="both"/>
              <w:rPr>
                <w:rFonts w:asciiTheme="minorHAnsi" w:hAnsiTheme="minorHAnsi" w:cs="Arial"/>
                <w:b/>
              </w:rPr>
            </w:pPr>
            <w:r>
              <w:rPr>
                <w:rFonts w:asciiTheme="minorHAnsi" w:hAnsiTheme="minorHAnsi" w:cs="Arial"/>
                <w:b/>
              </w:rPr>
              <w:t>1 of 1</w:t>
            </w:r>
          </w:p>
        </w:tc>
      </w:tr>
      <w:tr w:rsidR="00B04CE1" w:rsidRPr="00FD6CBA" w14:paraId="068FB3F8" w14:textId="77777777" w:rsidTr="00A50F00">
        <w:tc>
          <w:tcPr>
            <w:tcW w:w="1911" w:type="dxa"/>
            <w:shd w:val="pct15" w:color="auto" w:fill="auto"/>
          </w:tcPr>
          <w:p w14:paraId="5A4381C1" w14:textId="77777777" w:rsidR="00B04CE1" w:rsidRPr="00FD6CBA" w:rsidRDefault="00B04CE1" w:rsidP="00A50F00">
            <w:pPr>
              <w:spacing w:before="120" w:after="120"/>
              <w:jc w:val="both"/>
              <w:rPr>
                <w:rFonts w:asciiTheme="minorHAnsi" w:hAnsiTheme="minorHAnsi" w:cs="Arial"/>
                <w:b/>
              </w:rPr>
            </w:pPr>
            <w:r w:rsidRPr="00FD6CBA">
              <w:rPr>
                <w:rFonts w:asciiTheme="minorHAnsi" w:hAnsiTheme="minorHAnsi" w:cs="Arial"/>
                <w:b/>
              </w:rPr>
              <w:t>Hand Out Date:</w:t>
            </w:r>
          </w:p>
        </w:tc>
        <w:tc>
          <w:tcPr>
            <w:tcW w:w="3967" w:type="dxa"/>
          </w:tcPr>
          <w:p w14:paraId="6AD5A2BA" w14:textId="1D567554" w:rsidR="00B04CE1" w:rsidRPr="00FD6CBA" w:rsidRDefault="00237784" w:rsidP="00A50F00">
            <w:pPr>
              <w:spacing w:before="120" w:after="120"/>
              <w:jc w:val="both"/>
              <w:rPr>
                <w:rFonts w:asciiTheme="minorHAnsi" w:hAnsiTheme="minorHAnsi" w:cs="Arial"/>
                <w:b/>
              </w:rPr>
            </w:pPr>
            <w:r>
              <w:rPr>
                <w:rFonts w:asciiTheme="minorHAnsi" w:hAnsiTheme="minorHAnsi" w:cs="Arial"/>
                <w:b/>
              </w:rPr>
              <w:t xml:space="preserve">October </w:t>
            </w:r>
            <w:r w:rsidR="00152801">
              <w:rPr>
                <w:rFonts w:asciiTheme="minorHAnsi" w:hAnsiTheme="minorHAnsi" w:cs="Arial"/>
                <w:b/>
              </w:rPr>
              <w:t>2017</w:t>
            </w:r>
          </w:p>
        </w:tc>
        <w:tc>
          <w:tcPr>
            <w:tcW w:w="2614" w:type="dxa"/>
            <w:shd w:val="pct15" w:color="auto" w:fill="auto"/>
          </w:tcPr>
          <w:p w14:paraId="20D09CB4" w14:textId="77777777" w:rsidR="00B04CE1" w:rsidRDefault="00B04CE1" w:rsidP="00A50F00">
            <w:pPr>
              <w:spacing w:before="120" w:after="120"/>
              <w:jc w:val="both"/>
              <w:rPr>
                <w:rFonts w:asciiTheme="minorHAnsi" w:hAnsiTheme="minorHAnsi" w:cs="Arial"/>
                <w:b/>
              </w:rPr>
            </w:pPr>
            <w:r w:rsidRPr="00FD6CBA">
              <w:rPr>
                <w:rFonts w:asciiTheme="minorHAnsi" w:hAnsiTheme="minorHAnsi" w:cs="Arial"/>
                <w:b/>
              </w:rPr>
              <w:t>Submission deadline:</w:t>
            </w:r>
          </w:p>
          <w:p w14:paraId="7E1864DA" w14:textId="77777777" w:rsidR="00B04CE1" w:rsidRDefault="00B04CE1" w:rsidP="00A50F00">
            <w:pPr>
              <w:spacing w:before="120" w:after="120"/>
              <w:jc w:val="both"/>
              <w:rPr>
                <w:rFonts w:asciiTheme="minorHAnsi" w:hAnsiTheme="minorHAnsi" w:cs="Arial"/>
                <w:b/>
              </w:rPr>
            </w:pPr>
          </w:p>
          <w:p w14:paraId="08E1F9A2" w14:textId="77777777" w:rsidR="00B04CE1" w:rsidRPr="00FD6CBA" w:rsidRDefault="00B04CE1" w:rsidP="00A50F00">
            <w:pPr>
              <w:spacing w:before="120" w:after="120"/>
              <w:jc w:val="both"/>
              <w:rPr>
                <w:rFonts w:asciiTheme="minorHAnsi" w:hAnsiTheme="minorHAnsi" w:cs="Arial"/>
                <w:b/>
              </w:rPr>
            </w:pPr>
            <w:r>
              <w:rPr>
                <w:rFonts w:asciiTheme="minorHAnsi" w:hAnsiTheme="minorHAnsi" w:cs="Arial"/>
                <w:b/>
              </w:rPr>
              <w:t>Feedback deadline:</w:t>
            </w:r>
          </w:p>
        </w:tc>
        <w:tc>
          <w:tcPr>
            <w:tcW w:w="2113" w:type="dxa"/>
          </w:tcPr>
          <w:p w14:paraId="603267D5" w14:textId="5E6D90F3" w:rsidR="00BE3846" w:rsidRDefault="00DF5BFE" w:rsidP="00A50F00">
            <w:pPr>
              <w:spacing w:before="120" w:after="120"/>
              <w:rPr>
                <w:rFonts w:asciiTheme="minorHAnsi" w:hAnsiTheme="minorHAnsi" w:cs="Arial"/>
                <w:b/>
              </w:rPr>
            </w:pPr>
            <w:r>
              <w:rPr>
                <w:rFonts w:asciiTheme="minorHAnsi" w:hAnsiTheme="minorHAnsi" w:cs="Arial"/>
                <w:b/>
              </w:rPr>
              <w:t>November 2017</w:t>
            </w:r>
          </w:p>
          <w:p w14:paraId="79EF4C63" w14:textId="77777777" w:rsidR="00BE3846" w:rsidRDefault="00BE3846" w:rsidP="00A50F00">
            <w:pPr>
              <w:spacing w:before="120" w:after="120"/>
              <w:rPr>
                <w:rFonts w:asciiTheme="minorHAnsi" w:hAnsiTheme="minorHAnsi" w:cs="Arial"/>
                <w:b/>
              </w:rPr>
            </w:pPr>
          </w:p>
          <w:p w14:paraId="39C99CC3" w14:textId="1A95EAF6" w:rsidR="00075BC9" w:rsidRPr="00FD6CBA" w:rsidRDefault="00DF5BFE" w:rsidP="00A50F00">
            <w:pPr>
              <w:spacing w:before="120" w:after="120"/>
              <w:rPr>
                <w:rFonts w:asciiTheme="minorHAnsi" w:hAnsiTheme="minorHAnsi" w:cs="Arial"/>
                <w:b/>
              </w:rPr>
            </w:pPr>
            <w:r>
              <w:rPr>
                <w:rFonts w:asciiTheme="minorHAnsi" w:hAnsiTheme="minorHAnsi" w:cs="Arial"/>
                <w:b/>
              </w:rPr>
              <w:t>January 2018</w:t>
            </w:r>
          </w:p>
        </w:tc>
      </w:tr>
    </w:tbl>
    <w:p w14:paraId="51F7DD60" w14:textId="77777777" w:rsidR="00B04CE1" w:rsidRPr="00FD6CBA" w:rsidRDefault="00B04CE1" w:rsidP="00B04CE1">
      <w:pPr>
        <w:spacing w:after="0"/>
        <w:rPr>
          <w:rFonts w:asciiTheme="minorHAnsi" w:hAnsiTheme="minorHAnsi"/>
          <w:vanish/>
        </w:rPr>
      </w:pPr>
    </w:p>
    <w:tbl>
      <w:tblPr>
        <w:tblpPr w:leftFromText="180" w:rightFromText="180" w:bottomFromText="200" w:vertAnchor="text" w:horzAnchor="margin" w:tblpY="248"/>
        <w:tblW w:w="10605"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A0" w:firstRow="1" w:lastRow="0" w:firstColumn="1" w:lastColumn="0" w:noHBand="0" w:noVBand="0"/>
      </w:tblPr>
      <w:tblGrid>
        <w:gridCol w:w="1810"/>
        <w:gridCol w:w="6525"/>
        <w:gridCol w:w="1135"/>
        <w:gridCol w:w="1135"/>
      </w:tblGrid>
      <w:tr w:rsidR="00B04CE1" w:rsidRPr="00FD6CBA" w14:paraId="1A4EAEFD" w14:textId="77777777" w:rsidTr="00A50F00">
        <w:trPr>
          <w:trHeight w:val="421"/>
        </w:trPr>
        <w:tc>
          <w:tcPr>
            <w:tcW w:w="1809" w:type="dxa"/>
            <w:shd w:val="clear" w:color="auto" w:fill="D9D9D9"/>
          </w:tcPr>
          <w:p w14:paraId="2CF49321" w14:textId="77777777" w:rsidR="00B04CE1" w:rsidRPr="00FD6CBA" w:rsidRDefault="00B04CE1" w:rsidP="00A50F00">
            <w:pPr>
              <w:rPr>
                <w:rFonts w:asciiTheme="minorHAnsi" w:hAnsiTheme="minorHAnsi" w:cs="Arial"/>
                <w:b/>
              </w:rPr>
            </w:pPr>
            <w:r w:rsidRPr="00FD6CBA">
              <w:rPr>
                <w:rFonts w:asciiTheme="minorHAnsi" w:hAnsiTheme="minorHAnsi" w:cs="Arial"/>
                <w:b/>
              </w:rPr>
              <w:t>Referencing:</w:t>
            </w:r>
          </w:p>
        </w:tc>
        <w:tc>
          <w:tcPr>
            <w:tcW w:w="8789" w:type="dxa"/>
            <w:gridSpan w:val="3"/>
          </w:tcPr>
          <w:p w14:paraId="3DBD1801" w14:textId="77777777" w:rsidR="00B04CE1" w:rsidRPr="00FD6CBA" w:rsidRDefault="00B04CE1" w:rsidP="00A50F00">
            <w:pPr>
              <w:pStyle w:val="BodyText2"/>
              <w:spacing w:line="276" w:lineRule="auto"/>
              <w:rPr>
                <w:rFonts w:asciiTheme="minorHAnsi" w:hAnsiTheme="minorHAnsi" w:cs="Arial"/>
              </w:rPr>
            </w:pPr>
            <w:r w:rsidRPr="00FD6CBA">
              <w:rPr>
                <w:rFonts w:asciiTheme="minorHAnsi" w:hAnsiTheme="minorHAnsi" w:cs="Arial"/>
              </w:rPr>
              <w:t xml:space="preserve">In the main body of your submission you must give credit to authors on whose research your work is based. Append to your submission a reference list that indicates the books, articles, etc. that you have read or quoted in order to complete this assignment (e.g. for books: surname of author and </w:t>
            </w:r>
            <w:proofErr w:type="gramStart"/>
            <w:r w:rsidRPr="00FD6CBA">
              <w:rPr>
                <w:rFonts w:asciiTheme="minorHAnsi" w:hAnsiTheme="minorHAnsi" w:cs="Arial"/>
              </w:rPr>
              <w:t>initials,  year</w:t>
            </w:r>
            <w:proofErr w:type="gramEnd"/>
            <w:r w:rsidRPr="00FD6CBA">
              <w:rPr>
                <w:rFonts w:asciiTheme="minorHAnsi" w:hAnsiTheme="minorHAnsi" w:cs="Arial"/>
              </w:rPr>
              <w:t xml:space="preserve"> of publication,</w:t>
            </w:r>
            <w:r>
              <w:rPr>
                <w:rFonts w:asciiTheme="minorHAnsi" w:hAnsiTheme="minorHAnsi" w:cs="Arial"/>
              </w:rPr>
              <w:t xml:space="preserve"> </w:t>
            </w:r>
            <w:r w:rsidRPr="00FD6CBA">
              <w:rPr>
                <w:rFonts w:asciiTheme="minorHAnsi" w:hAnsiTheme="minorHAnsi" w:cs="Arial"/>
                <w:u w:val="single"/>
              </w:rPr>
              <w:t>title of book</w:t>
            </w:r>
            <w:r w:rsidRPr="00FD6CBA">
              <w:rPr>
                <w:rFonts w:asciiTheme="minorHAnsi" w:hAnsiTheme="minorHAnsi" w:cs="Arial"/>
              </w:rPr>
              <w:t xml:space="preserve">, edition, publisher: place of publication). </w:t>
            </w:r>
          </w:p>
        </w:tc>
      </w:tr>
      <w:tr w:rsidR="00B04CE1" w:rsidRPr="00FD6CBA" w14:paraId="17EE22C4" w14:textId="77777777" w:rsidTr="00A50F00">
        <w:trPr>
          <w:trHeight w:val="421"/>
        </w:trPr>
        <w:tc>
          <w:tcPr>
            <w:tcW w:w="1809" w:type="dxa"/>
            <w:shd w:val="clear" w:color="auto" w:fill="D9D9D9"/>
          </w:tcPr>
          <w:p w14:paraId="579BE478" w14:textId="77777777" w:rsidR="00B04CE1" w:rsidRPr="00FD6CBA" w:rsidRDefault="00B04CE1" w:rsidP="00A50F00">
            <w:pPr>
              <w:rPr>
                <w:rFonts w:asciiTheme="minorHAnsi" w:hAnsiTheme="minorHAnsi"/>
                <w:b/>
                <w:i/>
              </w:rPr>
            </w:pPr>
            <w:r w:rsidRPr="00FD6CBA">
              <w:rPr>
                <w:rFonts w:asciiTheme="minorHAnsi" w:hAnsiTheme="minorHAnsi" w:cs="Arial"/>
                <w:b/>
              </w:rPr>
              <w:t xml:space="preserve">Disclosure: </w:t>
            </w:r>
          </w:p>
          <w:p w14:paraId="1298B127" w14:textId="77777777" w:rsidR="00B04CE1" w:rsidRPr="00FD6CBA" w:rsidRDefault="00B04CE1" w:rsidP="00A50F00">
            <w:pPr>
              <w:rPr>
                <w:rFonts w:asciiTheme="minorHAnsi" w:hAnsiTheme="minorHAnsi" w:cs="Arial"/>
                <w:b/>
              </w:rPr>
            </w:pPr>
          </w:p>
        </w:tc>
        <w:tc>
          <w:tcPr>
            <w:tcW w:w="8789" w:type="dxa"/>
            <w:gridSpan w:val="3"/>
          </w:tcPr>
          <w:p w14:paraId="06D0EBAE" w14:textId="77777777" w:rsidR="00B04CE1" w:rsidRPr="00FD6CBA" w:rsidRDefault="00B04CE1" w:rsidP="00A50F00">
            <w:pPr>
              <w:rPr>
                <w:rFonts w:asciiTheme="minorHAnsi" w:hAnsiTheme="minorHAnsi" w:cs="Arial"/>
                <w:b/>
              </w:rPr>
            </w:pPr>
            <w:r w:rsidRPr="00FD6CBA">
              <w:rPr>
                <w:rFonts w:asciiTheme="minorHAnsi" w:hAnsiTheme="minorHAnsi" w:cs="Arial"/>
              </w:rPr>
              <w:t>I declare that this assignment is all my own work and that I have acknowledged all materials used from the published or unpublished works of other people. All references have been duly cited.</w:t>
            </w:r>
          </w:p>
        </w:tc>
      </w:tr>
      <w:tr w:rsidR="00B04CE1" w:rsidRPr="00FD6CBA" w14:paraId="2E8DE798" w14:textId="77777777" w:rsidTr="00A50F00">
        <w:trPr>
          <w:trHeight w:val="666"/>
        </w:trPr>
        <w:tc>
          <w:tcPr>
            <w:tcW w:w="1809" w:type="dxa"/>
            <w:shd w:val="clear" w:color="auto" w:fill="D9D9D9"/>
          </w:tcPr>
          <w:p w14:paraId="25B887A8" w14:textId="77777777" w:rsidR="00B04CE1" w:rsidRPr="00FD6CBA" w:rsidRDefault="00B04CE1" w:rsidP="00A50F00">
            <w:pPr>
              <w:rPr>
                <w:rFonts w:asciiTheme="minorHAnsi" w:hAnsiTheme="minorHAnsi" w:cs="Arial"/>
                <w:b/>
              </w:rPr>
            </w:pPr>
            <w:r w:rsidRPr="00FD6CBA">
              <w:rPr>
                <w:rFonts w:asciiTheme="minorHAnsi" w:hAnsiTheme="minorHAnsi" w:cs="Arial"/>
                <w:b/>
              </w:rPr>
              <w:t>Student’s Signature:</w:t>
            </w:r>
            <w:r w:rsidRPr="00FD6CBA">
              <w:rPr>
                <w:rFonts w:asciiTheme="minorHAnsi" w:hAnsiTheme="minorHAnsi" w:cs="Arial"/>
                <w:b/>
              </w:rPr>
              <w:br/>
            </w:r>
          </w:p>
        </w:tc>
        <w:tc>
          <w:tcPr>
            <w:tcW w:w="6521" w:type="dxa"/>
          </w:tcPr>
          <w:p w14:paraId="3338F254" w14:textId="77777777" w:rsidR="00B04CE1" w:rsidRPr="00FD6CBA" w:rsidRDefault="00B04CE1" w:rsidP="00A50F00">
            <w:pPr>
              <w:jc w:val="center"/>
              <w:rPr>
                <w:rFonts w:asciiTheme="minorHAnsi" w:hAnsiTheme="minorHAnsi" w:cs="Arial"/>
                <w:b/>
                <w:i/>
              </w:rPr>
            </w:pPr>
            <w:r w:rsidRPr="00FD6CBA">
              <w:rPr>
                <w:rFonts w:asciiTheme="minorHAnsi" w:hAnsiTheme="minorHAnsi" w:cs="Arial"/>
                <w:b/>
                <w:i/>
              </w:rPr>
              <w:t>(Only where hard copies required)</w:t>
            </w:r>
          </w:p>
        </w:tc>
        <w:tc>
          <w:tcPr>
            <w:tcW w:w="1134" w:type="dxa"/>
            <w:shd w:val="clear" w:color="auto" w:fill="D9D9D9"/>
          </w:tcPr>
          <w:p w14:paraId="2AB54022" w14:textId="77777777" w:rsidR="00B04CE1" w:rsidRPr="00FD6CBA" w:rsidRDefault="00B04CE1" w:rsidP="00A50F00">
            <w:pPr>
              <w:rPr>
                <w:rFonts w:asciiTheme="minorHAnsi" w:hAnsiTheme="minorHAnsi" w:cs="Arial"/>
                <w:b/>
              </w:rPr>
            </w:pPr>
            <w:r w:rsidRPr="00FD6CBA">
              <w:rPr>
                <w:rFonts w:asciiTheme="minorHAnsi" w:hAnsiTheme="minorHAnsi" w:cs="Arial"/>
                <w:b/>
              </w:rPr>
              <w:br/>
              <w:t>Date:</w:t>
            </w:r>
          </w:p>
        </w:tc>
        <w:tc>
          <w:tcPr>
            <w:tcW w:w="1134" w:type="dxa"/>
          </w:tcPr>
          <w:p w14:paraId="066A1400" w14:textId="77777777" w:rsidR="00B04CE1" w:rsidRPr="00FD6CBA" w:rsidRDefault="00B04CE1" w:rsidP="00A50F00">
            <w:pPr>
              <w:rPr>
                <w:rFonts w:asciiTheme="minorHAnsi" w:hAnsiTheme="minorHAnsi" w:cs="Arial"/>
                <w:b/>
              </w:rPr>
            </w:pPr>
          </w:p>
        </w:tc>
      </w:tr>
    </w:tbl>
    <w:p w14:paraId="14FA706A" w14:textId="77777777" w:rsidR="00B04CE1" w:rsidRPr="00FD6CBA" w:rsidRDefault="00B04CE1" w:rsidP="00B04CE1">
      <w:pPr>
        <w:spacing w:after="0"/>
        <w:rPr>
          <w:rFonts w:asciiTheme="minorHAnsi" w:eastAsia="Times New Roman" w:hAnsiTheme="minorHAnsi"/>
          <w:b/>
          <w:vanish/>
          <w:sz w:val="28"/>
          <w:szCs w:val="20"/>
        </w:rPr>
      </w:pPr>
    </w:p>
    <w:tbl>
      <w:tblPr>
        <w:tblW w:w="106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A0" w:firstRow="1" w:lastRow="0" w:firstColumn="1" w:lastColumn="0" w:noHBand="0" w:noVBand="0"/>
      </w:tblPr>
      <w:tblGrid>
        <w:gridCol w:w="5273"/>
        <w:gridCol w:w="4198"/>
        <w:gridCol w:w="567"/>
        <w:gridCol w:w="589"/>
      </w:tblGrid>
      <w:tr w:rsidR="00B04CE1" w:rsidRPr="00FD6CBA" w14:paraId="6DF6326A" w14:textId="77777777" w:rsidTr="00867F4C">
        <w:trPr>
          <w:trHeight w:val="715"/>
        </w:trPr>
        <w:tc>
          <w:tcPr>
            <w:tcW w:w="9471" w:type="dxa"/>
            <w:gridSpan w:val="2"/>
            <w:vMerge w:val="restart"/>
            <w:shd w:val="pct15" w:color="auto" w:fill="auto"/>
          </w:tcPr>
          <w:p w14:paraId="66B73CD7" w14:textId="77777777" w:rsidR="00B04CE1" w:rsidRDefault="00B04CE1" w:rsidP="00A50F00">
            <w:pPr>
              <w:spacing w:before="120" w:after="120"/>
              <w:jc w:val="both"/>
              <w:rPr>
                <w:rFonts w:cs="Arial"/>
                <w:lang w:eastAsia="en-GB"/>
              </w:rPr>
            </w:pPr>
            <w:proofErr w:type="spellStart"/>
            <w:r w:rsidRPr="00FD6CBA">
              <w:rPr>
                <w:rFonts w:asciiTheme="minorHAnsi" w:hAnsiTheme="minorHAnsi" w:cs="Arial"/>
                <w:b/>
                <w:sz w:val="18"/>
                <w:szCs w:val="18"/>
              </w:rPr>
              <w:t>Turnitin</w:t>
            </w:r>
            <w:proofErr w:type="spellEnd"/>
            <w:r w:rsidRPr="00FD6CBA">
              <w:rPr>
                <w:rFonts w:asciiTheme="minorHAnsi" w:hAnsiTheme="minorHAnsi" w:cs="Arial"/>
                <w:b/>
                <w:sz w:val="18"/>
                <w:szCs w:val="18"/>
              </w:rPr>
              <w:t xml:space="preserve">: </w:t>
            </w:r>
            <w:r>
              <w:rPr>
                <w:rFonts w:cs="Arial"/>
                <w:b/>
              </w:rPr>
              <w:t xml:space="preserve">All assignments must be submitted to </w:t>
            </w:r>
            <w:proofErr w:type="spellStart"/>
            <w:r>
              <w:rPr>
                <w:rFonts w:cs="Arial"/>
                <w:b/>
              </w:rPr>
              <w:t>Turnitin</w:t>
            </w:r>
            <w:proofErr w:type="spellEnd"/>
            <w:r>
              <w:rPr>
                <w:rFonts w:cs="Arial"/>
                <w:b/>
              </w:rPr>
              <w:t xml:space="preserve"> unless otherwise instructed by the Lecturer. </w:t>
            </w:r>
          </w:p>
          <w:p w14:paraId="1EA5F600" w14:textId="77777777" w:rsidR="00B04CE1" w:rsidRPr="00FD6CBA" w:rsidRDefault="00B04CE1" w:rsidP="00DE00F0">
            <w:pPr>
              <w:spacing w:before="120" w:after="120"/>
              <w:jc w:val="both"/>
              <w:rPr>
                <w:rFonts w:asciiTheme="minorHAnsi" w:hAnsiTheme="minorHAnsi" w:cs="Calibri"/>
                <w:b/>
                <w:sz w:val="18"/>
                <w:szCs w:val="18"/>
              </w:rPr>
            </w:pPr>
            <w:r>
              <w:rPr>
                <w:rFonts w:cs="Arial"/>
                <w:b/>
              </w:rPr>
              <w:t>Note</w:t>
            </w:r>
            <w:r>
              <w:rPr>
                <w:rFonts w:cs="Arial"/>
              </w:rPr>
              <w:t xml:space="preserve">: </w:t>
            </w:r>
            <w:proofErr w:type="gramStart"/>
            <w:r>
              <w:rPr>
                <w:rFonts w:cs="Arial"/>
              </w:rPr>
              <w:t>the</w:t>
            </w:r>
            <w:proofErr w:type="gramEnd"/>
            <w:r>
              <w:rPr>
                <w:rFonts w:cs="Arial"/>
              </w:rPr>
              <w:t xml:space="preserve"> </w:t>
            </w:r>
            <w:proofErr w:type="spellStart"/>
            <w:r>
              <w:rPr>
                <w:rFonts w:cs="Arial"/>
              </w:rPr>
              <w:t>Turnitin</w:t>
            </w:r>
            <w:proofErr w:type="spellEnd"/>
            <w:r>
              <w:rPr>
                <w:rFonts w:cs="Arial"/>
              </w:rPr>
              <w:t xml:space="preserve"> version is the primary submission and acts as a receipt for the student.  </w:t>
            </w:r>
            <w:r>
              <w:rPr>
                <w:rFonts w:cs="Arial"/>
                <w:b/>
              </w:rPr>
              <w:t xml:space="preserve">Late submission of the electronic version of the assignment will result in a late penalty mark.  </w:t>
            </w:r>
            <w:r>
              <w:rPr>
                <w:rFonts w:cs="Arial"/>
              </w:rPr>
              <w:t xml:space="preserve">Penalties for late submission: Up to </w:t>
            </w:r>
            <w:r w:rsidR="00DE00F0">
              <w:rPr>
                <w:rFonts w:cs="Arial"/>
              </w:rPr>
              <w:t>one week</w:t>
            </w:r>
            <w:r>
              <w:rPr>
                <w:rFonts w:cs="Arial"/>
              </w:rPr>
              <w:t xml:space="preserve"> late, maximum mark of 50%.  Over one week late, Refer.  Only the Extenuating Circumstances Panel may grant an extension.</w:t>
            </w:r>
          </w:p>
        </w:tc>
        <w:tc>
          <w:tcPr>
            <w:tcW w:w="567" w:type="dxa"/>
            <w:shd w:val="pct15" w:color="auto" w:fill="auto"/>
          </w:tcPr>
          <w:p w14:paraId="5FDB1512" w14:textId="77777777" w:rsidR="00B04CE1" w:rsidRPr="00FD6CBA" w:rsidRDefault="00B04CE1" w:rsidP="00A50F00">
            <w:pPr>
              <w:spacing w:before="120" w:after="120"/>
              <w:jc w:val="both"/>
              <w:rPr>
                <w:rFonts w:asciiTheme="minorHAnsi" w:hAnsiTheme="minorHAnsi" w:cs="Calibri"/>
                <w:b/>
              </w:rPr>
            </w:pPr>
            <w:r w:rsidRPr="00FD6CBA">
              <w:rPr>
                <w:rFonts w:asciiTheme="minorHAnsi" w:hAnsiTheme="minorHAnsi" w:cs="Calibri"/>
                <w:b/>
              </w:rPr>
              <w:t>YES</w:t>
            </w:r>
          </w:p>
        </w:tc>
        <w:tc>
          <w:tcPr>
            <w:tcW w:w="589" w:type="dxa"/>
          </w:tcPr>
          <w:p w14:paraId="72C440C8" w14:textId="77777777" w:rsidR="00B04CE1" w:rsidRPr="00FD6CBA" w:rsidRDefault="00B04CE1" w:rsidP="00A50F00">
            <w:pPr>
              <w:spacing w:before="120" w:after="120"/>
              <w:jc w:val="both"/>
              <w:rPr>
                <w:rFonts w:asciiTheme="minorHAnsi" w:hAnsiTheme="minorHAnsi" w:cs="Calibri"/>
                <w:b/>
              </w:rPr>
            </w:pPr>
          </w:p>
        </w:tc>
      </w:tr>
      <w:tr w:rsidR="00B04CE1" w:rsidRPr="00FD6CBA" w14:paraId="58439EAA" w14:textId="77777777" w:rsidTr="00867F4C">
        <w:trPr>
          <w:trHeight w:val="709"/>
        </w:trPr>
        <w:tc>
          <w:tcPr>
            <w:tcW w:w="9471" w:type="dxa"/>
            <w:gridSpan w:val="2"/>
            <w:vMerge/>
            <w:vAlign w:val="center"/>
          </w:tcPr>
          <w:p w14:paraId="18F8ECCB" w14:textId="77777777" w:rsidR="00B04CE1" w:rsidRPr="00FD6CBA" w:rsidRDefault="00B04CE1" w:rsidP="00A50F00">
            <w:pPr>
              <w:spacing w:after="0" w:line="240" w:lineRule="auto"/>
              <w:rPr>
                <w:rFonts w:asciiTheme="minorHAnsi" w:hAnsiTheme="minorHAnsi" w:cs="Calibri"/>
                <w:b/>
                <w:sz w:val="18"/>
                <w:szCs w:val="18"/>
              </w:rPr>
            </w:pPr>
          </w:p>
        </w:tc>
        <w:tc>
          <w:tcPr>
            <w:tcW w:w="567" w:type="dxa"/>
            <w:shd w:val="pct15" w:color="auto" w:fill="auto"/>
          </w:tcPr>
          <w:p w14:paraId="20A0EAF6" w14:textId="77777777" w:rsidR="00B04CE1" w:rsidRPr="00FD6CBA" w:rsidRDefault="00B04CE1" w:rsidP="00A50F00">
            <w:pPr>
              <w:spacing w:before="120" w:after="120"/>
              <w:jc w:val="both"/>
              <w:rPr>
                <w:rFonts w:asciiTheme="minorHAnsi" w:hAnsiTheme="minorHAnsi" w:cs="Calibri"/>
                <w:b/>
              </w:rPr>
            </w:pPr>
          </w:p>
        </w:tc>
        <w:tc>
          <w:tcPr>
            <w:tcW w:w="589" w:type="dxa"/>
          </w:tcPr>
          <w:p w14:paraId="58629038" w14:textId="77777777" w:rsidR="00B04CE1" w:rsidRPr="00FD6CBA" w:rsidRDefault="00B04CE1" w:rsidP="00A50F00">
            <w:pPr>
              <w:spacing w:before="120" w:after="120"/>
              <w:jc w:val="both"/>
              <w:rPr>
                <w:rFonts w:asciiTheme="minorHAnsi" w:hAnsiTheme="minorHAnsi" w:cs="Calibri"/>
                <w:b/>
              </w:rPr>
            </w:pPr>
          </w:p>
        </w:tc>
      </w:tr>
      <w:tr w:rsidR="00B04CE1" w:rsidRPr="00FD6CBA" w14:paraId="5549613F" w14:textId="77777777" w:rsidTr="00867F4C">
        <w:tc>
          <w:tcPr>
            <w:tcW w:w="5273" w:type="dxa"/>
            <w:shd w:val="pct10" w:color="auto" w:fill="auto"/>
          </w:tcPr>
          <w:p w14:paraId="352AD64C" w14:textId="77777777" w:rsidR="00B04CE1" w:rsidRPr="00FD6CBA" w:rsidRDefault="00B04CE1" w:rsidP="00A50F00">
            <w:pPr>
              <w:rPr>
                <w:rFonts w:asciiTheme="minorHAnsi" w:hAnsiTheme="minorHAnsi" w:cs="Arial"/>
                <w:b/>
              </w:rPr>
            </w:pPr>
            <w:r w:rsidRPr="00FD6CBA">
              <w:rPr>
                <w:rFonts w:asciiTheme="minorHAnsi" w:hAnsiTheme="minorHAnsi" w:cs="Arial"/>
                <w:b/>
              </w:rPr>
              <w:t>Learning Outcomes tested</w:t>
            </w:r>
          </w:p>
          <w:p w14:paraId="476BE2B9" w14:textId="77777777" w:rsidR="00B04CE1" w:rsidRPr="00FD6CBA" w:rsidRDefault="00B04CE1" w:rsidP="00A50F00">
            <w:pPr>
              <w:rPr>
                <w:rFonts w:asciiTheme="minorHAnsi" w:hAnsiTheme="minorHAnsi" w:cs="Arial"/>
              </w:rPr>
            </w:pPr>
            <w:r w:rsidRPr="00FD6CBA">
              <w:rPr>
                <w:rFonts w:asciiTheme="minorHAnsi" w:hAnsiTheme="minorHAnsi" w:cs="Arial"/>
                <w:b/>
              </w:rPr>
              <w:t>(from module syllabus)</w:t>
            </w:r>
          </w:p>
        </w:tc>
        <w:tc>
          <w:tcPr>
            <w:tcW w:w="5354" w:type="dxa"/>
            <w:gridSpan w:val="3"/>
            <w:shd w:val="pct10" w:color="auto" w:fill="auto"/>
          </w:tcPr>
          <w:p w14:paraId="10E5A721" w14:textId="77777777" w:rsidR="00B04CE1" w:rsidRPr="00FD6CBA" w:rsidRDefault="00B04CE1" w:rsidP="00A50F00">
            <w:pPr>
              <w:rPr>
                <w:rFonts w:asciiTheme="minorHAnsi" w:hAnsiTheme="minorHAnsi" w:cs="Arial"/>
              </w:rPr>
            </w:pPr>
            <w:r w:rsidRPr="00FD6CBA">
              <w:rPr>
                <w:rFonts w:asciiTheme="minorHAnsi" w:hAnsiTheme="minorHAnsi" w:cs="Arial"/>
                <w:b/>
              </w:rPr>
              <w:t>Assessment Criteria</w:t>
            </w:r>
            <w:r>
              <w:rPr>
                <w:rFonts w:asciiTheme="minorHAnsi" w:hAnsiTheme="minorHAnsi" w:cs="Arial"/>
                <w:b/>
              </w:rPr>
              <w:t xml:space="preserve"> </w:t>
            </w:r>
            <w:r w:rsidRPr="00FD6CBA">
              <w:rPr>
                <w:rFonts w:asciiTheme="minorHAnsi" w:hAnsiTheme="minorHAnsi" w:cs="Arial"/>
                <w:b/>
              </w:rPr>
              <w:t>To achieve each outcome a student must demonstrate the ability to:</w:t>
            </w:r>
          </w:p>
        </w:tc>
      </w:tr>
      <w:tr w:rsidR="00B04CE1" w:rsidRPr="00FD6CBA" w14:paraId="77A3862E" w14:textId="77777777" w:rsidTr="00867F4C">
        <w:tc>
          <w:tcPr>
            <w:tcW w:w="5273" w:type="dxa"/>
          </w:tcPr>
          <w:p w14:paraId="1CA4BCC6" w14:textId="7C907DCD" w:rsidR="00603D62" w:rsidRPr="00867F4C" w:rsidRDefault="00DF5BFE" w:rsidP="00867F4C">
            <w:pPr>
              <w:spacing w:before="240" w:line="240" w:lineRule="auto"/>
              <w:rPr>
                <w:rFonts w:asciiTheme="minorHAnsi" w:hAnsiTheme="minorHAnsi"/>
              </w:rPr>
            </w:pPr>
            <w:r>
              <w:rPr>
                <w:rFonts w:asciiTheme="minorHAnsi" w:hAnsiTheme="minorHAnsi"/>
              </w:rPr>
              <w:lastRenderedPageBreak/>
              <w:t xml:space="preserve">1. </w:t>
            </w:r>
            <w:r w:rsidR="00603D62" w:rsidRPr="00867F4C">
              <w:rPr>
                <w:rFonts w:asciiTheme="minorHAnsi" w:hAnsiTheme="minorHAnsi"/>
              </w:rPr>
              <w:t>Analyse micro-economic situations, market structures and relationships to modern business decision making.</w:t>
            </w:r>
          </w:p>
          <w:p w14:paraId="2D8EB935" w14:textId="77777777" w:rsidR="00867F4C" w:rsidRPr="00867F4C" w:rsidRDefault="00867F4C" w:rsidP="00867F4C">
            <w:pPr>
              <w:spacing w:line="240" w:lineRule="auto"/>
              <w:rPr>
                <w:rFonts w:asciiTheme="minorHAnsi" w:hAnsiTheme="minorHAnsi"/>
              </w:rPr>
            </w:pPr>
          </w:p>
          <w:p w14:paraId="301C15B7" w14:textId="77777777" w:rsidR="00867F4C" w:rsidRPr="00867F4C" w:rsidRDefault="00867F4C" w:rsidP="00867F4C">
            <w:pPr>
              <w:spacing w:line="240" w:lineRule="auto"/>
              <w:rPr>
                <w:rFonts w:asciiTheme="minorHAnsi" w:hAnsiTheme="minorHAnsi"/>
              </w:rPr>
            </w:pPr>
          </w:p>
          <w:p w14:paraId="76EAA8B4" w14:textId="120AF144" w:rsidR="00603D62" w:rsidRPr="00867F4C" w:rsidRDefault="00DF5BFE" w:rsidP="00867F4C">
            <w:pPr>
              <w:spacing w:line="240" w:lineRule="auto"/>
              <w:rPr>
                <w:rFonts w:asciiTheme="minorHAnsi" w:hAnsiTheme="minorHAnsi"/>
              </w:rPr>
            </w:pPr>
            <w:r>
              <w:rPr>
                <w:rFonts w:asciiTheme="minorHAnsi" w:hAnsiTheme="minorHAnsi"/>
              </w:rPr>
              <w:t xml:space="preserve">2. </w:t>
            </w:r>
            <w:r w:rsidR="00603D62" w:rsidRPr="00867F4C">
              <w:rPr>
                <w:rFonts w:asciiTheme="minorHAnsi" w:hAnsiTheme="minorHAnsi"/>
              </w:rPr>
              <w:t>Critically evaluate economic data as a guide to policy making.</w:t>
            </w:r>
          </w:p>
          <w:p w14:paraId="7D3D34B6" w14:textId="77777777" w:rsidR="00867F4C" w:rsidRPr="00867F4C" w:rsidRDefault="00867F4C" w:rsidP="00603D62">
            <w:pPr>
              <w:rPr>
                <w:rFonts w:asciiTheme="minorHAnsi" w:hAnsiTheme="minorHAnsi"/>
              </w:rPr>
            </w:pPr>
          </w:p>
          <w:p w14:paraId="46323CD1" w14:textId="4699F345" w:rsidR="00B04CE1" w:rsidRPr="00867F4C" w:rsidRDefault="00B04CE1" w:rsidP="00603D62">
            <w:pPr>
              <w:spacing w:after="0" w:line="240" w:lineRule="auto"/>
              <w:rPr>
                <w:rFonts w:asciiTheme="minorHAnsi" w:hAnsiTheme="minorHAnsi" w:cs="Calibri"/>
                <w:sz w:val="24"/>
                <w:szCs w:val="24"/>
                <w:lang w:eastAsia="en-GB"/>
              </w:rPr>
            </w:pPr>
          </w:p>
        </w:tc>
        <w:tc>
          <w:tcPr>
            <w:tcW w:w="5354" w:type="dxa"/>
            <w:gridSpan w:val="3"/>
          </w:tcPr>
          <w:p w14:paraId="552B5B4E" w14:textId="77777777" w:rsidR="00867F4C" w:rsidRPr="00867F4C" w:rsidRDefault="00867F4C" w:rsidP="00A50F00">
            <w:pPr>
              <w:tabs>
                <w:tab w:val="left" w:pos="720"/>
                <w:tab w:val="left" w:pos="1440"/>
                <w:tab w:val="left" w:pos="2160"/>
                <w:tab w:val="left" w:pos="2880"/>
              </w:tabs>
              <w:spacing w:after="0" w:line="240" w:lineRule="auto"/>
              <w:rPr>
                <w:rFonts w:asciiTheme="minorHAnsi" w:hAnsiTheme="minorHAnsi"/>
              </w:rPr>
            </w:pPr>
          </w:p>
          <w:p w14:paraId="04C4BAAA" w14:textId="09A4C5A3" w:rsidR="00B04CE1" w:rsidRPr="00867F4C" w:rsidRDefault="00867F4C" w:rsidP="00A50F00">
            <w:pPr>
              <w:tabs>
                <w:tab w:val="left" w:pos="720"/>
                <w:tab w:val="left" w:pos="1440"/>
                <w:tab w:val="left" w:pos="2160"/>
                <w:tab w:val="left" w:pos="2880"/>
              </w:tabs>
              <w:spacing w:after="0" w:line="240" w:lineRule="auto"/>
              <w:rPr>
                <w:rFonts w:asciiTheme="minorHAnsi" w:hAnsiTheme="minorHAnsi"/>
              </w:rPr>
            </w:pPr>
            <w:r w:rsidRPr="00867F4C">
              <w:rPr>
                <w:rFonts w:asciiTheme="minorHAnsi" w:hAnsiTheme="minorHAnsi"/>
              </w:rPr>
              <w:t xml:space="preserve">Analyse the economic environment of the </w:t>
            </w:r>
            <w:r w:rsidR="003001F0">
              <w:rPr>
                <w:rFonts w:asciiTheme="minorHAnsi" w:hAnsiTheme="minorHAnsi"/>
              </w:rPr>
              <w:t>Leisure Centre in Swansea</w:t>
            </w:r>
            <w:r w:rsidRPr="00867F4C">
              <w:rPr>
                <w:rFonts w:asciiTheme="minorHAnsi" w:hAnsiTheme="minorHAnsi"/>
              </w:rPr>
              <w:t>. Critically evaluate the industry,</w:t>
            </w:r>
            <w:r w:rsidR="003001F0">
              <w:rPr>
                <w:rFonts w:asciiTheme="minorHAnsi" w:hAnsiTheme="minorHAnsi"/>
              </w:rPr>
              <w:t xml:space="preserve"> the company</w:t>
            </w:r>
            <w:r w:rsidRPr="00867F4C">
              <w:rPr>
                <w:rFonts w:asciiTheme="minorHAnsi" w:hAnsiTheme="minorHAnsi"/>
              </w:rPr>
              <w:t xml:space="preserve"> and key economic trends, referencing economic concepts relevant to the evaluation of the </w:t>
            </w:r>
            <w:r w:rsidR="003001F0">
              <w:rPr>
                <w:rFonts w:asciiTheme="minorHAnsi" w:hAnsiTheme="minorHAnsi"/>
              </w:rPr>
              <w:t xml:space="preserve">company’s </w:t>
            </w:r>
            <w:r w:rsidRPr="00867F4C">
              <w:rPr>
                <w:rFonts w:asciiTheme="minorHAnsi" w:hAnsiTheme="minorHAnsi"/>
              </w:rPr>
              <w:t>profile.</w:t>
            </w:r>
          </w:p>
          <w:p w14:paraId="0A39B57F" w14:textId="77777777" w:rsidR="00867F4C" w:rsidRPr="00867F4C" w:rsidRDefault="00867F4C" w:rsidP="00A50F00">
            <w:pPr>
              <w:tabs>
                <w:tab w:val="left" w:pos="720"/>
                <w:tab w:val="left" w:pos="1440"/>
                <w:tab w:val="left" w:pos="2160"/>
                <w:tab w:val="left" w:pos="2880"/>
              </w:tabs>
              <w:spacing w:after="0" w:line="240" w:lineRule="auto"/>
              <w:rPr>
                <w:rFonts w:asciiTheme="minorHAnsi" w:hAnsiTheme="minorHAnsi"/>
              </w:rPr>
            </w:pPr>
          </w:p>
          <w:p w14:paraId="595D3932" w14:textId="3A09C90C" w:rsidR="00867F4C" w:rsidRPr="00867F4C" w:rsidRDefault="003001F0" w:rsidP="00867F4C">
            <w:pPr>
              <w:spacing w:after="0" w:line="240" w:lineRule="auto"/>
              <w:rPr>
                <w:rFonts w:asciiTheme="minorHAnsi" w:hAnsiTheme="minorHAnsi"/>
              </w:rPr>
            </w:pPr>
            <w:r>
              <w:rPr>
                <w:rFonts w:asciiTheme="minorHAnsi" w:hAnsiTheme="minorHAnsi"/>
              </w:rPr>
              <w:t>Analyse four</w:t>
            </w:r>
            <w:r w:rsidR="00867F4C" w:rsidRPr="00867F4C">
              <w:rPr>
                <w:rFonts w:asciiTheme="minorHAnsi" w:hAnsiTheme="minorHAnsi"/>
              </w:rPr>
              <w:t xml:space="preserve"> concepts specified in the guidance section</w:t>
            </w:r>
            <w:r>
              <w:rPr>
                <w:rFonts w:asciiTheme="minorHAnsi" w:hAnsiTheme="minorHAnsi"/>
              </w:rPr>
              <w:t>.</w:t>
            </w:r>
          </w:p>
          <w:p w14:paraId="68A406BE" w14:textId="2BB878E9" w:rsidR="00867F4C" w:rsidRPr="00867F4C" w:rsidRDefault="00867F4C" w:rsidP="00867F4C">
            <w:pPr>
              <w:tabs>
                <w:tab w:val="left" w:pos="720"/>
                <w:tab w:val="left" w:pos="1440"/>
                <w:tab w:val="left" w:pos="2160"/>
                <w:tab w:val="left" w:pos="2880"/>
              </w:tabs>
              <w:spacing w:after="0" w:line="240" w:lineRule="auto"/>
              <w:rPr>
                <w:rFonts w:asciiTheme="minorHAnsi" w:hAnsiTheme="minorHAnsi" w:cs="Calibri"/>
                <w:sz w:val="24"/>
                <w:szCs w:val="24"/>
                <w:lang w:eastAsia="en-GB"/>
              </w:rPr>
            </w:pPr>
            <w:r w:rsidRPr="00867F4C">
              <w:rPr>
                <w:rFonts w:asciiTheme="minorHAnsi" w:hAnsiTheme="minorHAnsi"/>
              </w:rPr>
              <w:t>Conclude by deriving some policy suggestions</w:t>
            </w:r>
            <w:r w:rsidR="003001F0">
              <w:rPr>
                <w:rFonts w:asciiTheme="minorHAnsi" w:hAnsiTheme="minorHAnsi"/>
              </w:rPr>
              <w:t xml:space="preserve"> and/ or managerial decisions</w:t>
            </w:r>
            <w:r w:rsidRPr="00867F4C">
              <w:rPr>
                <w:rFonts w:asciiTheme="minorHAnsi" w:hAnsiTheme="minorHAnsi"/>
              </w:rPr>
              <w:t xml:space="preserve"> to improve the compan</w:t>
            </w:r>
            <w:r w:rsidR="003001F0">
              <w:rPr>
                <w:rFonts w:asciiTheme="minorHAnsi" w:hAnsiTheme="minorHAnsi"/>
              </w:rPr>
              <w:t xml:space="preserve">y’s performance. </w:t>
            </w:r>
            <w:r w:rsidR="00066D56">
              <w:rPr>
                <w:rFonts w:asciiTheme="minorHAnsi" w:hAnsiTheme="minorHAnsi"/>
              </w:rPr>
              <w:t xml:space="preserve"> (Task 2)</w:t>
            </w:r>
          </w:p>
        </w:tc>
      </w:tr>
    </w:tbl>
    <w:p w14:paraId="575F86C6" w14:textId="77777777" w:rsidR="00B04CE1" w:rsidRPr="00FD6CBA" w:rsidRDefault="00B04CE1" w:rsidP="00B04CE1">
      <w:pPr>
        <w:rPr>
          <w:rFonts w:asciiTheme="minorHAnsi" w:hAnsiTheme="minorHAnsi" w:cs="Calibri"/>
          <w:b/>
        </w:rPr>
      </w:pPr>
      <w:r w:rsidRPr="00FD6CBA">
        <w:rPr>
          <w:rFonts w:asciiTheme="minorHAnsi" w:hAnsiTheme="minorHAnsi" w:cs="Calibri"/>
          <w: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456"/>
      </w:tblGrid>
      <w:tr w:rsidR="00B04CE1" w:rsidRPr="00FD6CBA" w14:paraId="655F862F" w14:textId="77777777" w:rsidTr="00A50F00">
        <w:tc>
          <w:tcPr>
            <w:tcW w:w="10670" w:type="dxa"/>
            <w:shd w:val="clear" w:color="auto" w:fill="C0C0C0"/>
          </w:tcPr>
          <w:p w14:paraId="06C241B6" w14:textId="7F783F76" w:rsidR="00B04CE1" w:rsidRPr="00FD6CBA" w:rsidRDefault="00B04CE1" w:rsidP="00DF5BFE">
            <w:pPr>
              <w:jc w:val="center"/>
              <w:rPr>
                <w:rFonts w:asciiTheme="minorHAnsi" w:hAnsiTheme="minorHAnsi"/>
                <w:b/>
                <w:sz w:val="40"/>
                <w:szCs w:val="40"/>
              </w:rPr>
            </w:pPr>
            <w:r w:rsidRPr="00FD6CBA">
              <w:rPr>
                <w:rFonts w:asciiTheme="minorHAnsi" w:hAnsiTheme="minorHAnsi"/>
                <w:sz w:val="32"/>
              </w:rPr>
              <w:lastRenderedPageBreak/>
              <w:br w:type="page"/>
            </w:r>
            <w:r w:rsidRPr="00FD6CBA">
              <w:rPr>
                <w:rFonts w:asciiTheme="minorHAnsi" w:hAnsiTheme="minorHAnsi"/>
                <w:b/>
                <w:sz w:val="40"/>
                <w:szCs w:val="40"/>
              </w:rPr>
              <w:t xml:space="preserve">TASK </w:t>
            </w:r>
            <w:r w:rsidR="00DF5BFE">
              <w:rPr>
                <w:rFonts w:asciiTheme="minorHAnsi" w:hAnsiTheme="minorHAnsi"/>
                <w:b/>
                <w:sz w:val="40"/>
                <w:szCs w:val="40"/>
              </w:rPr>
              <w:t xml:space="preserve">1 </w:t>
            </w:r>
            <w:r w:rsidRPr="00FD6CBA">
              <w:rPr>
                <w:rFonts w:asciiTheme="minorHAnsi" w:hAnsiTheme="minorHAnsi"/>
                <w:b/>
                <w:sz w:val="40"/>
                <w:szCs w:val="40"/>
              </w:rPr>
              <w:t xml:space="preserve">DESCRIPTION: </w:t>
            </w:r>
            <w:r w:rsidR="00DF5BFE">
              <w:rPr>
                <w:rFonts w:asciiTheme="minorHAnsi" w:hAnsiTheme="minorHAnsi"/>
                <w:b/>
                <w:sz w:val="40"/>
                <w:szCs w:val="40"/>
              </w:rPr>
              <w:t>Discussion</w:t>
            </w:r>
            <w:r w:rsidR="00DB2BB2">
              <w:rPr>
                <w:rFonts w:asciiTheme="minorHAnsi" w:hAnsiTheme="minorHAnsi"/>
                <w:b/>
                <w:sz w:val="40"/>
                <w:szCs w:val="40"/>
              </w:rPr>
              <w:t xml:space="preserve"> and Group Work</w:t>
            </w:r>
          </w:p>
        </w:tc>
      </w:tr>
    </w:tbl>
    <w:p w14:paraId="1CAB9337" w14:textId="4AADC1BD" w:rsidR="00DF5BFE" w:rsidRDefault="00DF5BFE" w:rsidP="00B04CE1">
      <w:pPr>
        <w:pStyle w:val="ListParagraph"/>
        <w:rPr>
          <w:rFonts w:asciiTheme="minorHAnsi" w:hAnsiTheme="minorHAnsi" w:cs="Arial"/>
          <w:sz w:val="22"/>
          <w:szCs w:val="22"/>
        </w:rPr>
      </w:pPr>
    </w:p>
    <w:p w14:paraId="06EE5E42" w14:textId="719652D7" w:rsidR="00DF5BFE" w:rsidRDefault="00DF5BFE">
      <w:pPr>
        <w:spacing w:after="0" w:line="240" w:lineRule="auto"/>
        <w:rPr>
          <w:rFonts w:asciiTheme="minorHAnsi" w:hAnsiTheme="minorHAnsi" w:cs="Arial"/>
        </w:rPr>
      </w:pPr>
      <w:r>
        <w:rPr>
          <w:rFonts w:asciiTheme="minorHAnsi" w:hAnsiTheme="minorHAnsi" w:cs="Arial"/>
        </w:rPr>
        <w:t xml:space="preserve">Task 1: </w:t>
      </w:r>
      <w:r w:rsidR="00DB2BB2">
        <w:rPr>
          <w:rFonts w:asciiTheme="minorHAnsi" w:hAnsiTheme="minorHAnsi" w:cs="Arial"/>
        </w:rPr>
        <w:t>Discussion and group work</w:t>
      </w:r>
      <w:r w:rsidR="00545AB0">
        <w:rPr>
          <w:rFonts w:asciiTheme="minorHAnsi" w:hAnsiTheme="minorHAnsi" w:cs="Arial"/>
        </w:rPr>
        <w:t xml:space="preserve"> (30%)</w:t>
      </w:r>
    </w:p>
    <w:p w14:paraId="72CFBE61" w14:textId="308AB1E9" w:rsidR="00B02D25" w:rsidRDefault="00B02D25">
      <w:pPr>
        <w:spacing w:after="0" w:line="240" w:lineRule="auto"/>
        <w:rPr>
          <w:rFonts w:asciiTheme="minorHAnsi" w:hAnsiTheme="minorHAnsi" w:cs="Arial"/>
        </w:rPr>
      </w:pPr>
    </w:p>
    <w:p w14:paraId="53D80ABD" w14:textId="30861740" w:rsidR="00CC36F1" w:rsidRPr="00CC36F1" w:rsidRDefault="00CC36F1" w:rsidP="00CC36F1">
      <w:pPr>
        <w:pStyle w:val="ListParagraph"/>
        <w:numPr>
          <w:ilvl w:val="0"/>
          <w:numId w:val="21"/>
        </w:numPr>
        <w:rPr>
          <w:rFonts w:asciiTheme="minorHAnsi" w:hAnsiTheme="minorHAnsi" w:cs="Arial"/>
        </w:rPr>
      </w:pPr>
      <w:r w:rsidRPr="00CC36F1">
        <w:rPr>
          <w:rFonts w:asciiTheme="minorHAnsi" w:hAnsiTheme="minorHAnsi" w:cs="Arial"/>
        </w:rPr>
        <w:t xml:space="preserve">Discussion </w:t>
      </w:r>
      <w:r w:rsidR="00545AB0">
        <w:rPr>
          <w:rFonts w:asciiTheme="minorHAnsi" w:hAnsiTheme="minorHAnsi" w:cs="Arial"/>
        </w:rPr>
        <w:t>(20%)</w:t>
      </w:r>
    </w:p>
    <w:p w14:paraId="0D971922" w14:textId="4A0426F0" w:rsidR="00B02D25" w:rsidRPr="005E5582" w:rsidRDefault="00B02D25" w:rsidP="00B02D25">
      <w:pPr>
        <w:spacing w:after="0" w:line="240" w:lineRule="auto"/>
        <w:rPr>
          <w:rFonts w:asciiTheme="minorHAnsi" w:hAnsiTheme="minorHAnsi" w:cs="Arial"/>
          <w:i/>
        </w:rPr>
      </w:pPr>
      <w:r w:rsidRPr="005E5582">
        <w:rPr>
          <w:i/>
          <w:lang w:val="en"/>
        </w:rPr>
        <w:t xml:space="preserve">The sharing economy </w:t>
      </w:r>
      <w:r w:rsidR="00C174EA" w:rsidRPr="005E5582">
        <w:rPr>
          <w:i/>
          <w:lang w:val="en"/>
        </w:rPr>
        <w:t xml:space="preserve">is on the rise and will involve a </w:t>
      </w:r>
      <w:r w:rsidRPr="005E5582">
        <w:rPr>
          <w:i/>
          <w:lang w:val="en"/>
        </w:rPr>
        <w:t>transformational social economic shift.</w:t>
      </w:r>
      <w:r w:rsidR="00C174EA" w:rsidRPr="005E5582">
        <w:rPr>
          <w:i/>
          <w:lang w:val="en"/>
        </w:rPr>
        <w:t xml:space="preserve"> If its expans</w:t>
      </w:r>
      <w:r w:rsidR="005E5582" w:rsidRPr="005E5582">
        <w:rPr>
          <w:i/>
          <w:lang w:val="en"/>
        </w:rPr>
        <w:t xml:space="preserve">ion continues as predicted by </w:t>
      </w:r>
      <w:proofErr w:type="spellStart"/>
      <w:r w:rsidR="005E5582" w:rsidRPr="005E5582">
        <w:rPr>
          <w:i/>
          <w:lang w:val="en"/>
        </w:rPr>
        <w:t>Pricewaterhouse</w:t>
      </w:r>
      <w:proofErr w:type="spellEnd"/>
      <w:r w:rsidR="005E5582" w:rsidRPr="005E5582">
        <w:rPr>
          <w:i/>
          <w:lang w:val="en"/>
        </w:rPr>
        <w:t xml:space="preserve"> Cooper (PwC), it </w:t>
      </w:r>
      <w:r w:rsidRPr="005E5582">
        <w:rPr>
          <w:rFonts w:asciiTheme="minorHAnsi" w:hAnsiTheme="minorHAnsi" w:cs="Arial"/>
          <w:i/>
        </w:rPr>
        <w:t>will become mainstream within the next decade.</w:t>
      </w:r>
    </w:p>
    <w:p w14:paraId="74655035" w14:textId="77777777" w:rsidR="00C174EA" w:rsidRDefault="00C174EA" w:rsidP="00B02D25">
      <w:pPr>
        <w:spacing w:after="0" w:line="240" w:lineRule="auto"/>
        <w:rPr>
          <w:rFonts w:asciiTheme="minorHAnsi" w:hAnsiTheme="minorHAnsi" w:cs="Arial"/>
        </w:rPr>
      </w:pPr>
    </w:p>
    <w:p w14:paraId="47A56D77" w14:textId="3B9FB103" w:rsidR="00F87C5D" w:rsidRDefault="00C174EA" w:rsidP="00B02D25">
      <w:pPr>
        <w:spacing w:after="0" w:line="240" w:lineRule="auto"/>
        <w:rPr>
          <w:rFonts w:asciiTheme="minorHAnsi" w:hAnsiTheme="minorHAnsi" w:cs="Arial"/>
        </w:rPr>
      </w:pPr>
      <w:r>
        <w:rPr>
          <w:rFonts w:asciiTheme="minorHAnsi" w:hAnsiTheme="minorHAnsi" w:cs="Arial"/>
        </w:rPr>
        <w:t>In groups (a maximum of 5 students) discuss the above statement using the online</w:t>
      </w:r>
      <w:r w:rsidR="005E5582">
        <w:rPr>
          <w:rFonts w:asciiTheme="minorHAnsi" w:hAnsiTheme="minorHAnsi" w:cs="Arial"/>
        </w:rPr>
        <w:t xml:space="preserve"> discussion</w:t>
      </w:r>
      <w:r>
        <w:rPr>
          <w:rFonts w:asciiTheme="minorHAnsi" w:hAnsiTheme="minorHAnsi" w:cs="Arial"/>
        </w:rPr>
        <w:t xml:space="preserve"> platform on moodle. </w:t>
      </w:r>
      <w:r w:rsidR="00CC36F1">
        <w:rPr>
          <w:rFonts w:asciiTheme="minorHAnsi" w:hAnsiTheme="minorHAnsi" w:cs="Arial"/>
        </w:rPr>
        <w:t xml:space="preserve">Your contributions are expected to be evidence based and you should include </w:t>
      </w:r>
      <w:r w:rsidR="005E5582">
        <w:rPr>
          <w:rFonts w:asciiTheme="minorHAnsi" w:hAnsiTheme="minorHAnsi" w:cs="Arial"/>
        </w:rPr>
        <w:t>and make reference</w:t>
      </w:r>
      <w:r w:rsidR="00CC36F1">
        <w:rPr>
          <w:rFonts w:asciiTheme="minorHAnsi" w:hAnsiTheme="minorHAnsi" w:cs="Arial"/>
        </w:rPr>
        <w:t xml:space="preserve"> to </w:t>
      </w:r>
      <w:r w:rsidR="005E5582">
        <w:rPr>
          <w:rFonts w:asciiTheme="minorHAnsi" w:hAnsiTheme="minorHAnsi" w:cs="Arial"/>
        </w:rPr>
        <w:t xml:space="preserve">the used </w:t>
      </w:r>
      <w:r w:rsidR="00CC36F1">
        <w:rPr>
          <w:rFonts w:asciiTheme="minorHAnsi" w:hAnsiTheme="minorHAnsi" w:cs="Arial"/>
        </w:rPr>
        <w:t>resources</w:t>
      </w:r>
      <w:r w:rsidR="005E5582">
        <w:rPr>
          <w:rFonts w:asciiTheme="minorHAnsi" w:hAnsiTheme="minorHAnsi" w:cs="Arial"/>
        </w:rPr>
        <w:t xml:space="preserve"> of information</w:t>
      </w:r>
      <w:r w:rsidR="00CC36F1">
        <w:rPr>
          <w:rFonts w:asciiTheme="minorHAnsi" w:hAnsiTheme="minorHAnsi" w:cs="Arial"/>
        </w:rPr>
        <w:t xml:space="preserve">. As the discussion forum will only be alive for a short period of time, you need to do some reading and preparation in advance. </w:t>
      </w:r>
    </w:p>
    <w:p w14:paraId="35E44ABC" w14:textId="77777777" w:rsidR="00F87C5D" w:rsidRDefault="00F87C5D" w:rsidP="00B02D25">
      <w:pPr>
        <w:spacing w:after="0" w:line="240" w:lineRule="auto"/>
        <w:rPr>
          <w:rFonts w:asciiTheme="minorHAnsi" w:hAnsiTheme="minorHAnsi" w:cs="Arial"/>
        </w:rPr>
      </w:pPr>
    </w:p>
    <w:p w14:paraId="4D501C68" w14:textId="30653663" w:rsidR="00B02D25" w:rsidRDefault="00CC36F1" w:rsidP="00B02D25">
      <w:pPr>
        <w:spacing w:after="0" w:line="240" w:lineRule="auto"/>
        <w:rPr>
          <w:rFonts w:asciiTheme="minorHAnsi" w:hAnsiTheme="minorHAnsi" w:cs="Arial"/>
        </w:rPr>
      </w:pPr>
      <w:r>
        <w:rPr>
          <w:rFonts w:asciiTheme="minorHAnsi" w:hAnsiTheme="minorHAnsi" w:cs="Arial"/>
        </w:rPr>
        <w:t xml:space="preserve">For instance, you might want to think about questions like </w:t>
      </w:r>
    </w:p>
    <w:p w14:paraId="68F25B07" w14:textId="6B8A8097" w:rsidR="00B02D25" w:rsidRPr="00CC36F1" w:rsidRDefault="00B02D25" w:rsidP="00C174EA">
      <w:pPr>
        <w:pStyle w:val="ListParagraph"/>
        <w:numPr>
          <w:ilvl w:val="0"/>
          <w:numId w:val="20"/>
        </w:numPr>
        <w:rPr>
          <w:rFonts w:asciiTheme="minorHAnsi" w:hAnsiTheme="minorHAnsi" w:cs="Arial"/>
          <w:i/>
        </w:rPr>
      </w:pPr>
      <w:r w:rsidRPr="00CC36F1">
        <w:rPr>
          <w:rFonts w:asciiTheme="minorHAnsi" w:hAnsiTheme="minorHAnsi" w:cs="Arial"/>
          <w:i/>
        </w:rPr>
        <w:t xml:space="preserve">Are you concerned or excited about the implications? </w:t>
      </w:r>
    </w:p>
    <w:p w14:paraId="648C1BEE" w14:textId="4B14A4C0" w:rsidR="00B02D25" w:rsidRPr="00CC36F1" w:rsidRDefault="00B02D25" w:rsidP="00C174EA">
      <w:pPr>
        <w:pStyle w:val="ListParagraph"/>
        <w:numPr>
          <w:ilvl w:val="0"/>
          <w:numId w:val="20"/>
        </w:numPr>
        <w:rPr>
          <w:rFonts w:asciiTheme="minorHAnsi" w:hAnsiTheme="minorHAnsi" w:cs="Arial"/>
          <w:i/>
        </w:rPr>
      </w:pPr>
      <w:r w:rsidRPr="00CC36F1">
        <w:rPr>
          <w:rFonts w:asciiTheme="minorHAnsi" w:hAnsiTheme="minorHAnsi" w:cs="Arial"/>
          <w:i/>
        </w:rPr>
        <w:t>What is actually taking place right now?</w:t>
      </w:r>
      <w:r w:rsidR="0027509B" w:rsidRPr="00CC36F1">
        <w:rPr>
          <w:rFonts w:asciiTheme="minorHAnsi" w:hAnsiTheme="minorHAnsi" w:cs="Arial"/>
          <w:i/>
        </w:rPr>
        <w:t xml:space="preserve"> (regulators, policymakers, organisations, etc</w:t>
      </w:r>
      <w:r w:rsidR="00CC36F1">
        <w:rPr>
          <w:rFonts w:asciiTheme="minorHAnsi" w:hAnsiTheme="minorHAnsi" w:cs="Arial"/>
          <w:i/>
        </w:rPr>
        <w:t>.</w:t>
      </w:r>
      <w:r w:rsidR="0027509B" w:rsidRPr="00CC36F1">
        <w:rPr>
          <w:rFonts w:asciiTheme="minorHAnsi" w:hAnsiTheme="minorHAnsi" w:cs="Arial"/>
          <w:i/>
        </w:rPr>
        <w:t>)</w:t>
      </w:r>
    </w:p>
    <w:p w14:paraId="24CE3E56" w14:textId="44701F8B" w:rsidR="00C174EA" w:rsidRDefault="00C174EA" w:rsidP="00C174EA">
      <w:pPr>
        <w:pStyle w:val="ListParagraph"/>
        <w:numPr>
          <w:ilvl w:val="0"/>
          <w:numId w:val="20"/>
        </w:numPr>
        <w:rPr>
          <w:rFonts w:asciiTheme="minorHAnsi" w:hAnsiTheme="minorHAnsi" w:cs="Arial"/>
          <w:i/>
        </w:rPr>
      </w:pPr>
      <w:r w:rsidRPr="00CC36F1">
        <w:rPr>
          <w:rFonts w:asciiTheme="minorHAnsi" w:hAnsiTheme="minorHAnsi" w:cs="Arial"/>
          <w:i/>
        </w:rPr>
        <w:t>What are the current trends, challenges and opportunities in the sharing economy?</w:t>
      </w:r>
    </w:p>
    <w:p w14:paraId="19DCBDF5" w14:textId="14D0E093" w:rsidR="005E5582" w:rsidRDefault="005E5582" w:rsidP="005E5582">
      <w:pPr>
        <w:pStyle w:val="ListParagraph"/>
        <w:numPr>
          <w:ilvl w:val="0"/>
          <w:numId w:val="20"/>
        </w:numPr>
        <w:rPr>
          <w:rFonts w:asciiTheme="minorHAnsi" w:hAnsiTheme="minorHAnsi" w:cs="Arial"/>
          <w:i/>
        </w:rPr>
      </w:pPr>
      <w:r w:rsidRPr="005E5582">
        <w:rPr>
          <w:rFonts w:asciiTheme="minorHAnsi" w:hAnsiTheme="minorHAnsi" w:cs="Arial"/>
          <w:i/>
        </w:rPr>
        <w:t>Etc. (This is not an exhaustive list and please look further and also think about the modules that you are studying</w:t>
      </w:r>
      <w:r>
        <w:rPr>
          <w:rFonts w:asciiTheme="minorHAnsi" w:hAnsiTheme="minorHAnsi" w:cs="Arial"/>
          <w:i/>
        </w:rPr>
        <w:t>.</w:t>
      </w:r>
      <w:r w:rsidRPr="005E5582">
        <w:rPr>
          <w:rFonts w:asciiTheme="minorHAnsi" w:hAnsiTheme="minorHAnsi" w:cs="Arial"/>
          <w:i/>
        </w:rPr>
        <w:t>)</w:t>
      </w:r>
    </w:p>
    <w:p w14:paraId="2A9AEF08" w14:textId="77777777" w:rsidR="005E5582" w:rsidRPr="005E5582" w:rsidRDefault="005E5582" w:rsidP="005E5582">
      <w:pPr>
        <w:pStyle w:val="ListParagraph"/>
        <w:rPr>
          <w:rFonts w:asciiTheme="minorHAnsi" w:hAnsiTheme="minorHAnsi" w:cs="Arial"/>
          <w:i/>
        </w:rPr>
      </w:pPr>
    </w:p>
    <w:p w14:paraId="01F4ECD9" w14:textId="2C4412A3" w:rsidR="00DB2BB2" w:rsidRDefault="005E5582">
      <w:pPr>
        <w:spacing w:after="0" w:line="240" w:lineRule="auto"/>
        <w:rPr>
          <w:rFonts w:asciiTheme="minorHAnsi" w:hAnsiTheme="minorHAnsi" w:cs="Arial"/>
        </w:rPr>
      </w:pPr>
      <w:r>
        <w:rPr>
          <w:rFonts w:asciiTheme="minorHAnsi" w:hAnsiTheme="minorHAnsi" w:cs="Arial"/>
        </w:rPr>
        <w:t>The exact timing and framework of the discussion will be published during the lecture.</w:t>
      </w:r>
    </w:p>
    <w:p w14:paraId="4A8BC9A3" w14:textId="77777777" w:rsidR="005E5582" w:rsidRDefault="005E5582">
      <w:pPr>
        <w:spacing w:after="0" w:line="240" w:lineRule="auto"/>
        <w:rPr>
          <w:rFonts w:asciiTheme="minorHAnsi" w:hAnsiTheme="minorHAnsi" w:cs="Arial"/>
        </w:rPr>
      </w:pPr>
    </w:p>
    <w:p w14:paraId="2041B6D6" w14:textId="46134C0B" w:rsidR="00CC36F1" w:rsidRDefault="00CC36F1">
      <w:pPr>
        <w:spacing w:after="0" w:line="240" w:lineRule="auto"/>
        <w:rPr>
          <w:rFonts w:asciiTheme="minorHAnsi" w:hAnsiTheme="minorHAnsi" w:cs="Arial"/>
        </w:rPr>
      </w:pPr>
      <w:r>
        <w:rPr>
          <w:rFonts w:asciiTheme="minorHAnsi" w:hAnsiTheme="minorHAnsi" w:cs="Arial"/>
        </w:rPr>
        <w:t xml:space="preserve">Individual marks will be awarded based on the quality of your contributions in terms of content/ knowledge, fairness, originality and creative thinking and responsiveness to previous contributions. </w:t>
      </w:r>
      <w:r w:rsidR="00307E61">
        <w:rPr>
          <w:rFonts w:asciiTheme="minorHAnsi" w:hAnsiTheme="minorHAnsi" w:cs="Arial"/>
        </w:rPr>
        <w:t xml:space="preserve">(Please see marking criteria </w:t>
      </w:r>
      <w:r w:rsidR="00284A0D">
        <w:rPr>
          <w:rFonts w:asciiTheme="minorHAnsi" w:hAnsiTheme="minorHAnsi" w:cs="Arial"/>
        </w:rPr>
        <w:t>for task 1 on page 11 of this handbook).</w:t>
      </w:r>
      <w:r w:rsidR="00307E61">
        <w:rPr>
          <w:rFonts w:asciiTheme="minorHAnsi" w:hAnsiTheme="minorHAnsi" w:cs="Arial"/>
        </w:rPr>
        <w:t xml:space="preserve"> </w:t>
      </w:r>
    </w:p>
    <w:p w14:paraId="41C3360D" w14:textId="77777777" w:rsidR="00CC36F1" w:rsidRDefault="00CC36F1">
      <w:pPr>
        <w:spacing w:after="0" w:line="240" w:lineRule="auto"/>
        <w:rPr>
          <w:rFonts w:asciiTheme="minorHAnsi" w:hAnsiTheme="minorHAnsi" w:cs="Arial"/>
        </w:rPr>
      </w:pPr>
    </w:p>
    <w:p w14:paraId="5F11E2A4" w14:textId="1213CED0" w:rsidR="00545AB0" w:rsidRDefault="00545AB0" w:rsidP="00CC36F1">
      <w:pPr>
        <w:pStyle w:val="ListParagraph"/>
        <w:numPr>
          <w:ilvl w:val="0"/>
          <w:numId w:val="21"/>
        </w:numPr>
        <w:rPr>
          <w:rFonts w:asciiTheme="minorHAnsi" w:hAnsiTheme="minorHAnsi" w:cs="Arial"/>
        </w:rPr>
      </w:pPr>
      <w:r>
        <w:rPr>
          <w:rFonts w:asciiTheme="minorHAnsi" w:hAnsiTheme="minorHAnsi" w:cs="Arial"/>
        </w:rPr>
        <w:t>Group</w:t>
      </w:r>
      <w:r w:rsidR="00F87C5D">
        <w:rPr>
          <w:rFonts w:asciiTheme="minorHAnsi" w:hAnsiTheme="minorHAnsi" w:cs="Arial"/>
        </w:rPr>
        <w:t xml:space="preserve"> </w:t>
      </w:r>
      <w:r>
        <w:rPr>
          <w:rFonts w:asciiTheme="minorHAnsi" w:hAnsiTheme="minorHAnsi" w:cs="Arial"/>
        </w:rPr>
        <w:t>work (10%)</w:t>
      </w:r>
    </w:p>
    <w:p w14:paraId="51260572" w14:textId="7B31CC7A" w:rsidR="00CC36F1" w:rsidRPr="00545AB0" w:rsidRDefault="00CC36F1" w:rsidP="00545AB0">
      <w:pPr>
        <w:rPr>
          <w:rFonts w:asciiTheme="minorHAnsi" w:hAnsiTheme="minorHAnsi" w:cs="Arial"/>
        </w:rPr>
      </w:pPr>
      <w:r w:rsidRPr="00545AB0">
        <w:rPr>
          <w:rFonts w:asciiTheme="minorHAnsi" w:hAnsiTheme="minorHAnsi" w:cs="Arial"/>
        </w:rPr>
        <w:t xml:space="preserve">Based on your discussion, create a </w:t>
      </w:r>
      <w:r w:rsidR="00F87C5D" w:rsidRPr="00545AB0">
        <w:rPr>
          <w:rFonts w:asciiTheme="minorHAnsi" w:hAnsiTheme="minorHAnsi" w:cs="Arial"/>
        </w:rPr>
        <w:t>mind map</w:t>
      </w:r>
      <w:r w:rsidR="00F87C5D">
        <w:rPr>
          <w:rFonts w:asciiTheme="minorHAnsi" w:hAnsiTheme="minorHAnsi" w:cs="Arial"/>
        </w:rPr>
        <w:t xml:space="preserve"> or poster, where you summarise and illustrate </w:t>
      </w:r>
      <w:r w:rsidRPr="00545AB0">
        <w:rPr>
          <w:rFonts w:asciiTheme="minorHAnsi" w:hAnsiTheme="minorHAnsi" w:cs="Arial"/>
        </w:rPr>
        <w:t xml:space="preserve">the main arguments of your discussion. </w:t>
      </w:r>
    </w:p>
    <w:p w14:paraId="26E7B240" w14:textId="06D7A808" w:rsidR="00CC36F1" w:rsidRPr="00F87C5D" w:rsidRDefault="00CC36F1" w:rsidP="00F87C5D">
      <w:pPr>
        <w:rPr>
          <w:rFonts w:asciiTheme="minorHAnsi" w:hAnsiTheme="minorHAnsi" w:cs="Arial"/>
        </w:rPr>
      </w:pPr>
      <w:r w:rsidRPr="00F87C5D">
        <w:rPr>
          <w:rFonts w:asciiTheme="minorHAnsi" w:hAnsiTheme="minorHAnsi" w:cs="Arial"/>
        </w:rPr>
        <w:t xml:space="preserve">A group mark will be awarded based on the clarity and value of the main arguments. You also need to provide a </w:t>
      </w:r>
      <w:r w:rsidR="00545AB0" w:rsidRPr="00F87C5D">
        <w:rPr>
          <w:rFonts w:asciiTheme="minorHAnsi" w:hAnsiTheme="minorHAnsi" w:cs="Arial"/>
        </w:rPr>
        <w:t>list of references. The mind</w:t>
      </w:r>
      <w:r w:rsidR="00F87C5D">
        <w:rPr>
          <w:rFonts w:asciiTheme="minorHAnsi" w:hAnsiTheme="minorHAnsi" w:cs="Arial"/>
        </w:rPr>
        <w:t xml:space="preserve"> </w:t>
      </w:r>
      <w:r w:rsidR="00545AB0" w:rsidRPr="00F87C5D">
        <w:rPr>
          <w:rFonts w:asciiTheme="minorHAnsi" w:hAnsiTheme="minorHAnsi" w:cs="Arial"/>
        </w:rPr>
        <w:t xml:space="preserve">map/ </w:t>
      </w:r>
      <w:r w:rsidRPr="00F87C5D">
        <w:rPr>
          <w:rFonts w:asciiTheme="minorHAnsi" w:hAnsiTheme="minorHAnsi" w:cs="Arial"/>
        </w:rPr>
        <w:t xml:space="preserve">poster will be displayed during Project Week in November in the spirit of </w:t>
      </w:r>
      <w:r w:rsidR="00284A0D">
        <w:rPr>
          <w:rFonts w:asciiTheme="minorHAnsi" w:hAnsiTheme="minorHAnsi" w:cs="Arial"/>
        </w:rPr>
        <w:t>‘</w:t>
      </w:r>
      <w:r w:rsidRPr="00F87C5D">
        <w:rPr>
          <w:rFonts w:asciiTheme="minorHAnsi" w:hAnsiTheme="minorHAnsi" w:cs="Arial"/>
        </w:rPr>
        <w:t>sharing knowledge</w:t>
      </w:r>
      <w:r w:rsidR="00284A0D">
        <w:rPr>
          <w:rFonts w:asciiTheme="minorHAnsi" w:hAnsiTheme="minorHAnsi" w:cs="Arial"/>
        </w:rPr>
        <w:t>’</w:t>
      </w:r>
      <w:r w:rsidRPr="00F87C5D">
        <w:rPr>
          <w:rFonts w:asciiTheme="minorHAnsi" w:hAnsiTheme="minorHAnsi" w:cs="Arial"/>
        </w:rPr>
        <w:t xml:space="preserve">.  </w:t>
      </w:r>
    </w:p>
    <w:p w14:paraId="7A55C813" w14:textId="3064E199" w:rsidR="00563117" w:rsidRDefault="00563117">
      <w:pPr>
        <w:spacing w:after="0" w:line="240" w:lineRule="auto"/>
        <w:rPr>
          <w:lang w:val="en"/>
        </w:rPr>
      </w:pPr>
    </w:p>
    <w:p w14:paraId="7401BA51" w14:textId="2CBD89BC" w:rsidR="00B02D25" w:rsidRDefault="00B02D25">
      <w:pPr>
        <w:spacing w:after="0" w:line="240" w:lineRule="auto"/>
        <w:rPr>
          <w:rFonts w:asciiTheme="minorHAnsi" w:hAnsiTheme="minorHAnsi" w:cs="Arial"/>
        </w:rPr>
      </w:pPr>
    </w:p>
    <w:p w14:paraId="001A7AE9" w14:textId="12E9F225" w:rsidR="00563585" w:rsidRDefault="00563585">
      <w:pPr>
        <w:spacing w:after="0" w:line="240" w:lineRule="auto"/>
        <w:rPr>
          <w:rFonts w:asciiTheme="minorHAnsi" w:hAnsiTheme="minorHAnsi" w:cs="Arial"/>
        </w:rPr>
      </w:pPr>
    </w:p>
    <w:p w14:paraId="33FB4372" w14:textId="77777777" w:rsidR="00563585" w:rsidRDefault="00563585">
      <w:pPr>
        <w:spacing w:after="0" w:line="240" w:lineRule="auto"/>
        <w:rPr>
          <w:rFonts w:asciiTheme="minorHAnsi" w:hAnsiTheme="minorHAnsi" w:cs="Arial"/>
        </w:rPr>
      </w:pPr>
    </w:p>
    <w:p w14:paraId="71E8CEF6" w14:textId="0B58AEC8" w:rsidR="00563585" w:rsidRDefault="00563585">
      <w:pPr>
        <w:spacing w:after="0" w:line="240" w:lineRule="auto"/>
        <w:rPr>
          <w:rFonts w:asciiTheme="minorHAnsi" w:hAnsiTheme="minorHAnsi" w:cs="Arial"/>
        </w:rPr>
      </w:pPr>
    </w:p>
    <w:p w14:paraId="6435D8FD" w14:textId="77777777" w:rsidR="00563585" w:rsidRDefault="00563585">
      <w:pPr>
        <w:spacing w:after="0" w:line="240" w:lineRule="auto"/>
        <w:rPr>
          <w:rFonts w:asciiTheme="minorHAnsi" w:hAnsiTheme="minorHAnsi" w:cs="Arial"/>
        </w:rPr>
      </w:pPr>
    </w:p>
    <w:p w14:paraId="38A80F78" w14:textId="22662DD6" w:rsidR="00DF5BFE" w:rsidRDefault="00DF5BFE">
      <w:pPr>
        <w:spacing w:after="0" w:line="240" w:lineRule="auto"/>
        <w:rPr>
          <w:rFonts w:asciiTheme="minorHAnsi" w:hAnsiTheme="minorHAnsi" w:cs="Arial"/>
        </w:rPr>
      </w:pPr>
    </w:p>
    <w:p w14:paraId="44F929E8" w14:textId="77777777" w:rsidR="00DF5BFE" w:rsidRDefault="00DF5BFE">
      <w:pPr>
        <w:spacing w:after="0" w:line="240" w:lineRule="auto"/>
        <w:rPr>
          <w:rFonts w:asciiTheme="minorHAnsi" w:hAnsiTheme="minorHAnsi" w:cs="Arial"/>
        </w:rPr>
      </w:pPr>
    </w:p>
    <w:p w14:paraId="6592C573" w14:textId="77777777" w:rsidR="00B04CE1" w:rsidRPr="00FD6CBA" w:rsidRDefault="00B04CE1" w:rsidP="00B04CE1">
      <w:pPr>
        <w:pStyle w:val="ListParagraph"/>
        <w:rPr>
          <w:rFonts w:asciiTheme="minorHAnsi" w:hAnsiTheme="minorHAnsi" w:cs="Arial"/>
          <w:sz w:val="22"/>
          <w:szCs w:val="22"/>
        </w:rPr>
      </w:pPr>
    </w:p>
    <w:p w14:paraId="7018C01D" w14:textId="77777777" w:rsidR="00DF5BFE" w:rsidRDefault="00DF5BFE">
      <w:pPr>
        <w:spacing w:after="0" w:line="240" w:lineRule="auto"/>
        <w:rPr>
          <w:rFonts w:asciiTheme="minorHAnsi" w:hAnsiTheme="minorHAnsi" w:cs="Arial"/>
          <w:b/>
          <w:i/>
          <w:sz w:val="24"/>
          <w:szCs w:val="24"/>
          <w:lang w:eastAsia="en-GB"/>
        </w:rPr>
      </w:pPr>
      <w:r>
        <w:rPr>
          <w:rFonts w:asciiTheme="minorHAnsi" w:hAnsiTheme="minorHAnsi" w:cs="Arial"/>
          <w:b/>
          <w:i/>
          <w:sz w:val="24"/>
          <w:szCs w:val="24"/>
          <w:lang w:eastAsia="en-GB"/>
        </w:rPr>
        <w:br w:type="page"/>
      </w:r>
    </w:p>
    <w:p w14:paraId="0E3BCF4B" w14:textId="1D416051" w:rsidR="000B0D53" w:rsidRDefault="00A1319C" w:rsidP="00A1319C">
      <w:pPr>
        <w:spacing w:after="0" w:line="252" w:lineRule="auto"/>
        <w:ind w:firstLine="360"/>
        <w:rPr>
          <w:rFonts w:asciiTheme="minorHAnsi" w:hAnsiTheme="minorHAnsi" w:cs="Arial"/>
          <w:b/>
          <w:i/>
          <w:sz w:val="24"/>
          <w:szCs w:val="24"/>
          <w:lang w:eastAsia="en-GB"/>
        </w:rPr>
      </w:pPr>
      <w:r w:rsidRPr="00A1319C">
        <w:rPr>
          <w:rFonts w:asciiTheme="minorHAnsi" w:hAnsiTheme="minorHAnsi" w:cs="Arial"/>
          <w:b/>
          <w:i/>
          <w:sz w:val="24"/>
          <w:szCs w:val="24"/>
          <w:lang w:eastAsia="en-GB"/>
        </w:rPr>
        <w:lastRenderedPageBreak/>
        <w:t xml:space="preserve">Assignment Guidance </w:t>
      </w:r>
      <w:r w:rsidR="003D24E1">
        <w:rPr>
          <w:rFonts w:asciiTheme="minorHAnsi" w:hAnsiTheme="minorHAnsi" w:cs="Arial"/>
          <w:b/>
          <w:i/>
          <w:sz w:val="24"/>
          <w:szCs w:val="24"/>
          <w:lang w:eastAsia="en-GB"/>
        </w:rPr>
        <w:t>for part (1) of your assignment</w:t>
      </w:r>
    </w:p>
    <w:p w14:paraId="278C351B" w14:textId="77777777" w:rsidR="00A1319C" w:rsidRPr="00A1319C" w:rsidRDefault="00A1319C" w:rsidP="00A1319C">
      <w:pPr>
        <w:spacing w:after="0" w:line="252" w:lineRule="auto"/>
        <w:ind w:firstLine="360"/>
        <w:rPr>
          <w:rFonts w:asciiTheme="minorHAnsi" w:hAnsiTheme="minorHAnsi" w:cs="Arial"/>
          <w:b/>
          <w:i/>
          <w:sz w:val="24"/>
          <w:szCs w:val="24"/>
          <w:lang w:eastAsia="en-GB"/>
        </w:rPr>
      </w:pPr>
    </w:p>
    <w:p w14:paraId="48DE23E0" w14:textId="347AAF2F" w:rsidR="00A1319C" w:rsidRDefault="00A1319C" w:rsidP="00A1319C">
      <w:pPr>
        <w:pStyle w:val="ListParagraph"/>
        <w:numPr>
          <w:ilvl w:val="0"/>
          <w:numId w:val="16"/>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Theme="minorHAnsi" w:hAnsiTheme="minorHAnsi" w:cs="Arial"/>
          <w:sz w:val="24"/>
          <w:szCs w:val="24"/>
        </w:rPr>
      </w:pPr>
      <w:r w:rsidRPr="00796B5C">
        <w:rPr>
          <w:rFonts w:asciiTheme="minorHAnsi" w:hAnsiTheme="minorHAnsi" w:cs="Arial"/>
          <w:sz w:val="24"/>
          <w:szCs w:val="24"/>
        </w:rPr>
        <w:t xml:space="preserve">Sources need not just be heavy academic journals or books, although we would recommend that as many as possible are. Part of the rationale for this exercise is to observe your understanding of the weighting of the different sources, for our study purposes and to note your correct referencing of them. For </w:t>
      </w:r>
      <w:r w:rsidR="00F25ECC" w:rsidRPr="00796B5C">
        <w:rPr>
          <w:rFonts w:asciiTheme="minorHAnsi" w:hAnsiTheme="minorHAnsi" w:cs="Arial"/>
          <w:sz w:val="24"/>
          <w:szCs w:val="24"/>
        </w:rPr>
        <w:t>example,</w:t>
      </w:r>
      <w:r w:rsidRPr="00796B5C">
        <w:rPr>
          <w:rFonts w:asciiTheme="minorHAnsi" w:hAnsiTheme="minorHAnsi" w:cs="Arial"/>
          <w:sz w:val="24"/>
          <w:szCs w:val="24"/>
        </w:rPr>
        <w:t xml:space="preserve"> the press is notoriously biased, recognising this while still evaluating the usefulness of the news story for your studies, would impress the markers. However so long as you evaluate the data incorporating your analysis of bias, you can still use websites, the media, trade journals and other sources on the “Useful Links” section.</w:t>
      </w:r>
    </w:p>
    <w:p w14:paraId="0D1324C4" w14:textId="77777777" w:rsidR="00A1319C" w:rsidRDefault="00A1319C" w:rsidP="00A1319C">
      <w:pPr>
        <w:pStyle w:val="ListParagraph"/>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0"/>
        <w:jc w:val="both"/>
        <w:rPr>
          <w:rFonts w:asciiTheme="minorHAnsi" w:hAnsiTheme="minorHAnsi" w:cs="Arial"/>
          <w:sz w:val="24"/>
          <w:szCs w:val="24"/>
        </w:rPr>
      </w:pPr>
    </w:p>
    <w:p w14:paraId="32762542" w14:textId="77777777" w:rsidR="00A1319C" w:rsidRDefault="00A1319C" w:rsidP="00A1319C">
      <w:pPr>
        <w:pStyle w:val="ListParagraph"/>
        <w:numPr>
          <w:ilvl w:val="0"/>
          <w:numId w:val="16"/>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Theme="minorHAnsi" w:hAnsiTheme="minorHAnsi" w:cs="Arial"/>
          <w:sz w:val="24"/>
          <w:szCs w:val="24"/>
        </w:rPr>
      </w:pPr>
      <w:r w:rsidRPr="00796B5C">
        <w:rPr>
          <w:rFonts w:asciiTheme="minorHAnsi" w:hAnsiTheme="minorHAnsi" w:cs="Arial"/>
          <w:sz w:val="24"/>
          <w:szCs w:val="24"/>
        </w:rPr>
        <w:t>We will try to judge the academic weight of your assignment by your employment of the higher order skills which the MBA seeks to develop, while recognising the limitations of this assessment format to fully evaluate these at this early stage.</w:t>
      </w:r>
    </w:p>
    <w:p w14:paraId="79801556" w14:textId="77777777" w:rsidR="00A1319C" w:rsidRPr="00796B5C" w:rsidRDefault="00A1319C" w:rsidP="00A1319C">
      <w:pPr>
        <w:pStyle w:val="ListParagraph"/>
        <w:tabs>
          <w:tab w:val="left" w:pos="720"/>
        </w:tabs>
        <w:rPr>
          <w:rFonts w:asciiTheme="minorHAnsi" w:hAnsiTheme="minorHAnsi" w:cs="Arial"/>
          <w:sz w:val="24"/>
          <w:szCs w:val="24"/>
        </w:rPr>
      </w:pPr>
    </w:p>
    <w:p w14:paraId="41BF8592" w14:textId="77777777" w:rsidR="00A1319C" w:rsidRDefault="00A1319C" w:rsidP="00A1319C">
      <w:pPr>
        <w:pStyle w:val="ListParagraph"/>
        <w:numPr>
          <w:ilvl w:val="0"/>
          <w:numId w:val="16"/>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Theme="minorHAnsi" w:hAnsiTheme="minorHAnsi" w:cs="Arial"/>
          <w:sz w:val="24"/>
          <w:szCs w:val="24"/>
        </w:rPr>
      </w:pPr>
      <w:r w:rsidRPr="00796B5C">
        <w:rPr>
          <w:rFonts w:asciiTheme="minorHAnsi" w:hAnsiTheme="minorHAnsi" w:cs="Arial"/>
          <w:sz w:val="24"/>
          <w:szCs w:val="24"/>
        </w:rPr>
        <w:t>Do not be afraid to use concepts and theories learnt in other modules. Most of these are part of the economic perspective and may well have been invented originally by economists.</w:t>
      </w:r>
    </w:p>
    <w:p w14:paraId="6B73F94B" w14:textId="77777777" w:rsidR="00A1319C" w:rsidRPr="00796B5C" w:rsidRDefault="00A1319C" w:rsidP="00A1319C">
      <w:pPr>
        <w:pStyle w:val="ListParagraph"/>
        <w:tabs>
          <w:tab w:val="left" w:pos="720"/>
        </w:tabs>
        <w:rPr>
          <w:rFonts w:asciiTheme="minorHAnsi" w:hAnsiTheme="minorHAnsi" w:cs="Arial"/>
          <w:sz w:val="24"/>
          <w:szCs w:val="24"/>
        </w:rPr>
      </w:pPr>
    </w:p>
    <w:p w14:paraId="5B2FA87B" w14:textId="3C3CD2B9" w:rsidR="00A1319C" w:rsidRPr="00796B5C" w:rsidRDefault="00A1319C" w:rsidP="00A1319C">
      <w:pPr>
        <w:pStyle w:val="ListParagraph"/>
        <w:numPr>
          <w:ilvl w:val="0"/>
          <w:numId w:val="16"/>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Theme="minorHAnsi" w:hAnsiTheme="minorHAnsi" w:cs="Arial"/>
          <w:sz w:val="24"/>
          <w:szCs w:val="24"/>
        </w:rPr>
      </w:pPr>
      <w:r w:rsidRPr="00796B5C">
        <w:rPr>
          <w:rFonts w:asciiTheme="minorHAnsi" w:hAnsiTheme="minorHAnsi" w:cs="Arial"/>
          <w:sz w:val="24"/>
          <w:szCs w:val="24"/>
        </w:rPr>
        <w:t>No specialist knowledge is expected of the case industry. However</w:t>
      </w:r>
      <w:r w:rsidR="00AC48A8">
        <w:rPr>
          <w:rFonts w:asciiTheme="minorHAnsi" w:hAnsiTheme="minorHAnsi" w:cs="Arial"/>
          <w:sz w:val="24"/>
          <w:szCs w:val="24"/>
        </w:rPr>
        <w:t>,</w:t>
      </w:r>
      <w:r w:rsidRPr="00796B5C">
        <w:rPr>
          <w:rFonts w:asciiTheme="minorHAnsi" w:hAnsiTheme="minorHAnsi" w:cs="Arial"/>
          <w:sz w:val="24"/>
          <w:szCs w:val="24"/>
        </w:rPr>
        <w:t xml:space="preserve"> any references to theory or practice that you have learnt will be rewarded. Critical approaches are to be encouraged. These will be rewarded especially well if they are backed by references to academic or professional authors. However always be, </w:t>
      </w:r>
      <w:r w:rsidRPr="00796B5C">
        <w:rPr>
          <w:rFonts w:asciiTheme="minorHAnsi" w:hAnsiTheme="minorHAnsi" w:cs="Arial"/>
          <w:b/>
          <w:sz w:val="24"/>
          <w:szCs w:val="24"/>
        </w:rPr>
        <w:t>be critical</w:t>
      </w:r>
      <w:r w:rsidRPr="00796B5C">
        <w:rPr>
          <w:rFonts w:asciiTheme="minorHAnsi" w:hAnsiTheme="minorHAnsi" w:cs="Arial"/>
          <w:sz w:val="24"/>
          <w:szCs w:val="24"/>
        </w:rPr>
        <w:t>, even if you do not have theoretical or practical back up. Even academic journal articles can be challenged, most importantly by referencing economists who hold opposing views. You might employ an “It might be argued….” approach, if you do not have full backing for your thoughts. Please use resources and experiences from your past studies and work experience.</w:t>
      </w:r>
    </w:p>
    <w:p w14:paraId="4E5F68CD" w14:textId="77777777" w:rsidR="00A1319C" w:rsidRPr="00BA5E7C" w:rsidRDefault="00A1319C" w:rsidP="00A1319C">
      <w:pPr>
        <w:jc w:val="both"/>
        <w:rPr>
          <w:rFonts w:asciiTheme="minorHAnsi" w:hAnsiTheme="minorHAnsi" w:cs="Arial"/>
          <w:sz w:val="24"/>
          <w:szCs w:val="24"/>
        </w:rPr>
      </w:pPr>
    </w:p>
    <w:p w14:paraId="7F6C3AB1" w14:textId="77777777" w:rsidR="00AC48A8" w:rsidRDefault="00AC48A8">
      <w:pPr>
        <w:spacing w:after="0" w:line="240" w:lineRule="auto"/>
        <w:rPr>
          <w:rFonts w:asciiTheme="minorHAnsi" w:hAnsiTheme="minorHAnsi" w:cs="Arial"/>
          <w:b/>
          <w:i/>
          <w:sz w:val="24"/>
          <w:szCs w:val="24"/>
        </w:rPr>
      </w:pPr>
      <w:r>
        <w:rPr>
          <w:rFonts w:asciiTheme="minorHAnsi" w:hAnsiTheme="minorHAnsi" w:cs="Arial"/>
          <w:b/>
          <w:i/>
          <w:sz w:val="24"/>
          <w:szCs w:val="24"/>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456"/>
      </w:tblGrid>
      <w:tr w:rsidR="00526250" w:rsidRPr="00FD6CBA" w14:paraId="7E9327F9" w14:textId="77777777" w:rsidTr="00526250">
        <w:tc>
          <w:tcPr>
            <w:tcW w:w="10456" w:type="dxa"/>
            <w:shd w:val="clear" w:color="auto" w:fill="C0C0C0"/>
          </w:tcPr>
          <w:p w14:paraId="0AFF48A9" w14:textId="7D5DD119" w:rsidR="00526250" w:rsidRPr="00FD6CBA" w:rsidRDefault="00A1319C" w:rsidP="00526250">
            <w:pPr>
              <w:jc w:val="center"/>
              <w:rPr>
                <w:rFonts w:asciiTheme="minorHAnsi" w:hAnsiTheme="minorHAnsi"/>
                <w:b/>
                <w:sz w:val="40"/>
                <w:szCs w:val="40"/>
              </w:rPr>
            </w:pPr>
            <w:r>
              <w:rPr>
                <w:rFonts w:asciiTheme="minorHAnsi" w:hAnsiTheme="minorHAnsi" w:cs="Calibri"/>
                <w:b/>
                <w:i/>
                <w:sz w:val="24"/>
                <w:szCs w:val="24"/>
                <w:lang w:eastAsia="en-GB"/>
              </w:rPr>
              <w:lastRenderedPageBreak/>
              <w:br w:type="page"/>
            </w:r>
            <w:r w:rsidR="00526250">
              <w:rPr>
                <w:rFonts w:asciiTheme="minorHAnsi" w:hAnsiTheme="minorHAnsi" w:cs="Calibri"/>
                <w:b/>
                <w:i/>
                <w:sz w:val="24"/>
                <w:szCs w:val="24"/>
                <w:lang w:eastAsia="en-GB"/>
              </w:rPr>
              <w:br w:type="page"/>
            </w:r>
            <w:r w:rsidR="00526250" w:rsidRPr="00FD6CBA">
              <w:rPr>
                <w:rFonts w:asciiTheme="minorHAnsi" w:hAnsiTheme="minorHAnsi"/>
                <w:sz w:val="32"/>
              </w:rPr>
              <w:br w:type="page"/>
            </w:r>
            <w:r w:rsidR="00526250" w:rsidRPr="00FD6CBA">
              <w:rPr>
                <w:rFonts w:asciiTheme="minorHAnsi" w:hAnsiTheme="minorHAnsi"/>
                <w:b/>
                <w:sz w:val="40"/>
                <w:szCs w:val="40"/>
              </w:rPr>
              <w:t xml:space="preserve">TASK </w:t>
            </w:r>
            <w:r w:rsidR="00526250">
              <w:rPr>
                <w:rFonts w:asciiTheme="minorHAnsi" w:hAnsiTheme="minorHAnsi"/>
                <w:b/>
                <w:sz w:val="40"/>
                <w:szCs w:val="40"/>
              </w:rPr>
              <w:t xml:space="preserve">2 </w:t>
            </w:r>
            <w:r w:rsidR="00526250" w:rsidRPr="00FD6CBA">
              <w:rPr>
                <w:rFonts w:asciiTheme="minorHAnsi" w:hAnsiTheme="minorHAnsi"/>
                <w:b/>
                <w:sz w:val="40"/>
                <w:szCs w:val="40"/>
              </w:rPr>
              <w:t xml:space="preserve">DESCRIPTION: </w:t>
            </w:r>
            <w:r w:rsidR="00526250">
              <w:rPr>
                <w:rFonts w:asciiTheme="minorHAnsi" w:hAnsiTheme="minorHAnsi"/>
                <w:b/>
                <w:sz w:val="40"/>
                <w:szCs w:val="40"/>
              </w:rPr>
              <w:t>Report</w:t>
            </w:r>
          </w:p>
        </w:tc>
      </w:tr>
    </w:tbl>
    <w:p w14:paraId="6E717E94" w14:textId="77777777" w:rsidR="00526250" w:rsidRDefault="00526250" w:rsidP="00526250">
      <w:pPr>
        <w:pStyle w:val="ListParagraph"/>
        <w:rPr>
          <w:rFonts w:asciiTheme="minorHAnsi" w:hAnsiTheme="minorHAnsi" w:cs="Arial"/>
          <w:sz w:val="22"/>
          <w:szCs w:val="22"/>
        </w:rPr>
      </w:pPr>
    </w:p>
    <w:p w14:paraId="77CE3BC8" w14:textId="54339A84" w:rsidR="00676083" w:rsidRDefault="008F76A8" w:rsidP="00526250">
      <w:pPr>
        <w:spacing w:after="0" w:line="240" w:lineRule="auto"/>
        <w:rPr>
          <w:rFonts w:asciiTheme="minorHAnsi" w:hAnsiTheme="minorHAnsi" w:cs="Arial"/>
        </w:rPr>
      </w:pPr>
      <w:r>
        <w:rPr>
          <w:rFonts w:asciiTheme="minorHAnsi" w:hAnsiTheme="minorHAnsi" w:cs="Arial"/>
        </w:rPr>
        <w:t>Task (2)</w:t>
      </w:r>
      <w:r w:rsidR="00526250">
        <w:rPr>
          <w:rFonts w:asciiTheme="minorHAnsi" w:hAnsiTheme="minorHAnsi" w:cs="Arial"/>
        </w:rPr>
        <w:t xml:space="preserve"> </w:t>
      </w:r>
      <w:r w:rsidR="00545AB0">
        <w:rPr>
          <w:rFonts w:asciiTheme="minorHAnsi" w:hAnsiTheme="minorHAnsi" w:cs="Arial"/>
        </w:rPr>
        <w:t>Report (70%)</w:t>
      </w:r>
    </w:p>
    <w:p w14:paraId="1356727E" w14:textId="77777777" w:rsidR="00F52D5E" w:rsidRDefault="00F52D5E" w:rsidP="00526250">
      <w:pPr>
        <w:spacing w:after="0" w:line="240" w:lineRule="auto"/>
        <w:rPr>
          <w:rFonts w:asciiTheme="minorHAnsi" w:hAnsiTheme="minorHAnsi" w:cs="Arial"/>
        </w:rPr>
      </w:pPr>
    </w:p>
    <w:p w14:paraId="45FDFF14" w14:textId="4D1AB60E" w:rsidR="00A47065" w:rsidRDefault="008F76A8" w:rsidP="00A47065">
      <w:pPr>
        <w:spacing w:after="0" w:line="240" w:lineRule="auto"/>
        <w:rPr>
          <w:rFonts w:asciiTheme="minorHAnsi" w:hAnsiTheme="minorHAnsi" w:cs="Arial"/>
        </w:rPr>
      </w:pPr>
      <w:r>
        <w:rPr>
          <w:rFonts w:asciiTheme="minorHAnsi" w:hAnsiTheme="minorHAnsi" w:cs="Arial"/>
        </w:rPr>
        <w:t xml:space="preserve">Following on from the discussion in task (1) you are </w:t>
      </w:r>
      <w:r w:rsidR="005E5582">
        <w:rPr>
          <w:rFonts w:asciiTheme="minorHAnsi" w:hAnsiTheme="minorHAnsi" w:cs="Arial"/>
        </w:rPr>
        <w:t xml:space="preserve">aware that embracing the sharing </w:t>
      </w:r>
      <w:bookmarkStart w:id="0" w:name="_GoBack"/>
      <w:bookmarkEnd w:id="0"/>
      <w:r w:rsidR="00A47065">
        <w:rPr>
          <w:rFonts w:asciiTheme="minorHAnsi" w:hAnsiTheme="minorHAnsi" w:cs="Arial"/>
        </w:rPr>
        <w:t>economy means a fundamental shift in the way businesses are operating and function.</w:t>
      </w:r>
    </w:p>
    <w:p w14:paraId="0462AD5D" w14:textId="77777777" w:rsidR="00A47065" w:rsidRDefault="00A47065" w:rsidP="00A47065">
      <w:pPr>
        <w:spacing w:after="0" w:line="240" w:lineRule="auto"/>
        <w:rPr>
          <w:rFonts w:asciiTheme="minorHAnsi" w:hAnsiTheme="minorHAnsi" w:cs="Arial"/>
        </w:rPr>
      </w:pPr>
    </w:p>
    <w:p w14:paraId="6CAB63BA" w14:textId="7367A6AF" w:rsidR="00F52D5E" w:rsidRDefault="00F52D5E" w:rsidP="00526250">
      <w:pPr>
        <w:spacing w:after="0" w:line="240" w:lineRule="auto"/>
        <w:rPr>
          <w:rFonts w:asciiTheme="minorHAnsi" w:hAnsiTheme="minorHAnsi" w:cs="Arial"/>
        </w:rPr>
      </w:pPr>
      <w:r>
        <w:rPr>
          <w:rFonts w:asciiTheme="minorHAnsi" w:hAnsiTheme="minorHAnsi" w:cs="Arial"/>
        </w:rPr>
        <w:t>As part of the management team</w:t>
      </w:r>
      <w:r w:rsidR="008F76A8">
        <w:rPr>
          <w:rFonts w:asciiTheme="minorHAnsi" w:hAnsiTheme="minorHAnsi" w:cs="Arial"/>
        </w:rPr>
        <w:t xml:space="preserve"> of an organisation</w:t>
      </w:r>
      <w:r>
        <w:rPr>
          <w:rFonts w:asciiTheme="minorHAnsi" w:hAnsiTheme="minorHAnsi" w:cs="Arial"/>
        </w:rPr>
        <w:t xml:space="preserve"> of your choice (the choice</w:t>
      </w:r>
      <w:r w:rsidR="00F25ECC">
        <w:rPr>
          <w:rFonts w:asciiTheme="minorHAnsi" w:hAnsiTheme="minorHAnsi" w:cs="Arial"/>
        </w:rPr>
        <w:t xml:space="preserve"> of the organisation needs to be discussed with and confirmed by your lecturer</w:t>
      </w:r>
      <w:r>
        <w:rPr>
          <w:rFonts w:asciiTheme="minorHAnsi" w:hAnsiTheme="minorHAnsi" w:cs="Arial"/>
        </w:rPr>
        <w:t xml:space="preserve">), you have been asked to produce a business report where you explore the use of collaborative business models within </w:t>
      </w:r>
      <w:r w:rsidR="00F25ECC">
        <w:rPr>
          <w:rFonts w:asciiTheme="minorHAnsi" w:hAnsiTheme="minorHAnsi" w:cs="Arial"/>
        </w:rPr>
        <w:t xml:space="preserve">your </w:t>
      </w:r>
      <w:r>
        <w:rPr>
          <w:rFonts w:asciiTheme="minorHAnsi" w:hAnsiTheme="minorHAnsi" w:cs="Arial"/>
        </w:rPr>
        <w:t xml:space="preserve">organisation. </w:t>
      </w:r>
    </w:p>
    <w:p w14:paraId="0E27563A" w14:textId="713DAE83" w:rsidR="00676083" w:rsidRDefault="00F52D5E" w:rsidP="00526250">
      <w:pPr>
        <w:spacing w:after="0" w:line="240" w:lineRule="auto"/>
        <w:rPr>
          <w:rFonts w:asciiTheme="minorHAnsi" w:hAnsiTheme="minorHAnsi" w:cs="Arial"/>
        </w:rPr>
      </w:pPr>
      <w:r>
        <w:rPr>
          <w:rFonts w:asciiTheme="minorHAnsi" w:hAnsiTheme="minorHAnsi" w:cs="Arial"/>
        </w:rPr>
        <w:t>More specifically, this means that you will need to i</w:t>
      </w:r>
      <w:r w:rsidR="008F76A8">
        <w:rPr>
          <w:rFonts w:asciiTheme="minorHAnsi" w:hAnsiTheme="minorHAnsi" w:cs="Arial"/>
        </w:rPr>
        <w:t>dentify whether it is possible to unlock idle capacity through collaborative models and/or marketplaces to achieve greater</w:t>
      </w:r>
      <w:r w:rsidR="00A47065">
        <w:rPr>
          <w:rFonts w:asciiTheme="minorHAnsi" w:hAnsiTheme="minorHAnsi" w:cs="Arial"/>
        </w:rPr>
        <w:t xml:space="preserve"> efficiencies and access additional resources. Furthermore, </w:t>
      </w:r>
      <w:r>
        <w:rPr>
          <w:rFonts w:asciiTheme="minorHAnsi" w:hAnsiTheme="minorHAnsi" w:cs="Arial"/>
        </w:rPr>
        <w:t xml:space="preserve">you will also need to </w:t>
      </w:r>
      <w:r w:rsidR="00676083">
        <w:rPr>
          <w:rFonts w:asciiTheme="minorHAnsi" w:hAnsiTheme="minorHAnsi" w:cs="Arial"/>
        </w:rPr>
        <w:t xml:space="preserve">demonstrate and analyse how collaborative business models impact on micro-economic </w:t>
      </w:r>
      <w:r w:rsidR="00A47065">
        <w:rPr>
          <w:rFonts w:asciiTheme="minorHAnsi" w:hAnsiTheme="minorHAnsi" w:cs="Arial"/>
        </w:rPr>
        <w:t>concepts within your chosen organisation</w:t>
      </w:r>
      <w:r w:rsidR="00676083">
        <w:rPr>
          <w:rFonts w:asciiTheme="minorHAnsi" w:hAnsiTheme="minorHAnsi" w:cs="Arial"/>
        </w:rPr>
        <w:t xml:space="preserve">. </w:t>
      </w:r>
    </w:p>
    <w:p w14:paraId="5BFEC05E" w14:textId="11150917" w:rsidR="00676083" w:rsidRDefault="00676083" w:rsidP="00526250">
      <w:pPr>
        <w:spacing w:after="0" w:line="240" w:lineRule="auto"/>
        <w:rPr>
          <w:rFonts w:asciiTheme="minorHAnsi" w:hAnsiTheme="minorHAnsi" w:cs="Arial"/>
        </w:rPr>
      </w:pPr>
    </w:p>
    <w:p w14:paraId="6F0A78FD" w14:textId="4C6AF57B" w:rsidR="008F76A8" w:rsidRDefault="008F76A8" w:rsidP="00526250">
      <w:pPr>
        <w:spacing w:after="0" w:line="240" w:lineRule="auto"/>
        <w:rPr>
          <w:rFonts w:asciiTheme="minorHAnsi" w:hAnsiTheme="minorHAnsi" w:cs="Arial"/>
        </w:rPr>
      </w:pPr>
      <w:r>
        <w:rPr>
          <w:rFonts w:asciiTheme="minorHAnsi" w:hAnsiTheme="minorHAnsi" w:cs="Arial"/>
        </w:rPr>
        <w:t xml:space="preserve">Please consider the following: </w:t>
      </w:r>
    </w:p>
    <w:p w14:paraId="42911FED" w14:textId="74CC1689" w:rsidR="00F25ECC" w:rsidRPr="00545AB0" w:rsidRDefault="00676083" w:rsidP="008F76A8">
      <w:pPr>
        <w:pStyle w:val="ListParagraph"/>
        <w:numPr>
          <w:ilvl w:val="0"/>
          <w:numId w:val="19"/>
        </w:numPr>
        <w:rPr>
          <w:rFonts w:asciiTheme="minorHAnsi" w:hAnsiTheme="minorHAnsi" w:cs="Arial"/>
          <w:sz w:val="22"/>
          <w:szCs w:val="22"/>
        </w:rPr>
      </w:pPr>
      <w:r w:rsidRPr="00545AB0">
        <w:rPr>
          <w:rFonts w:asciiTheme="minorHAnsi" w:hAnsiTheme="minorHAnsi" w:cs="Arial"/>
          <w:sz w:val="22"/>
          <w:szCs w:val="22"/>
        </w:rPr>
        <w:t xml:space="preserve">The report should </w:t>
      </w:r>
      <w:r w:rsidR="00F87C5D">
        <w:rPr>
          <w:rFonts w:asciiTheme="minorHAnsi" w:hAnsiTheme="minorHAnsi" w:cs="Arial"/>
          <w:sz w:val="22"/>
          <w:szCs w:val="22"/>
        </w:rPr>
        <w:t>cover</w:t>
      </w:r>
      <w:r w:rsidRPr="00545AB0">
        <w:rPr>
          <w:rFonts w:asciiTheme="minorHAnsi" w:hAnsiTheme="minorHAnsi" w:cs="Arial"/>
          <w:sz w:val="22"/>
          <w:szCs w:val="22"/>
        </w:rPr>
        <w:t xml:space="preserve"> </w:t>
      </w:r>
      <w:r w:rsidR="008F76A8" w:rsidRPr="00545AB0">
        <w:rPr>
          <w:rFonts w:asciiTheme="minorHAnsi" w:hAnsiTheme="minorHAnsi" w:cs="Arial"/>
          <w:sz w:val="22"/>
          <w:szCs w:val="22"/>
        </w:rPr>
        <w:t xml:space="preserve">no more than four different economic concepts. </w:t>
      </w:r>
    </w:p>
    <w:p w14:paraId="023A4E96" w14:textId="2BC1012E" w:rsidR="00676083" w:rsidRPr="00545AB0" w:rsidRDefault="00F25ECC" w:rsidP="008F76A8">
      <w:pPr>
        <w:pStyle w:val="ListParagraph"/>
        <w:numPr>
          <w:ilvl w:val="0"/>
          <w:numId w:val="19"/>
        </w:numPr>
        <w:rPr>
          <w:rFonts w:asciiTheme="minorHAnsi" w:hAnsiTheme="minorHAnsi" w:cs="Arial"/>
          <w:sz w:val="22"/>
          <w:szCs w:val="22"/>
        </w:rPr>
      </w:pPr>
      <w:r w:rsidRPr="00545AB0">
        <w:rPr>
          <w:rFonts w:asciiTheme="minorHAnsi" w:hAnsiTheme="minorHAnsi" w:cs="Arial"/>
          <w:sz w:val="22"/>
          <w:szCs w:val="22"/>
        </w:rPr>
        <w:t>You need to provide recommendations to the senior management team as to what extent or in what form collaborative business models should be implemented in your organisation.</w:t>
      </w:r>
      <w:r w:rsidR="008F76A8" w:rsidRPr="00545AB0">
        <w:rPr>
          <w:rFonts w:asciiTheme="minorHAnsi" w:hAnsiTheme="minorHAnsi" w:cs="Arial"/>
          <w:sz w:val="22"/>
          <w:szCs w:val="22"/>
        </w:rPr>
        <w:t xml:space="preserve"> </w:t>
      </w:r>
    </w:p>
    <w:p w14:paraId="158A86FD" w14:textId="111EF1A1" w:rsidR="00526250" w:rsidRDefault="00526250">
      <w:pPr>
        <w:spacing w:after="0" w:line="240" w:lineRule="auto"/>
        <w:rPr>
          <w:rFonts w:asciiTheme="minorHAnsi" w:hAnsiTheme="minorHAnsi" w:cs="Calibri"/>
          <w:b/>
          <w:i/>
          <w:sz w:val="24"/>
          <w:szCs w:val="24"/>
          <w:lang w:eastAsia="en-GB"/>
        </w:rPr>
      </w:pPr>
    </w:p>
    <w:p w14:paraId="25B76E0B" w14:textId="0689C657" w:rsidR="00AC48A8" w:rsidRDefault="00AC48A8" w:rsidP="00AC48A8">
      <w:pPr>
        <w:spacing w:after="0" w:line="252" w:lineRule="auto"/>
        <w:rPr>
          <w:rFonts w:asciiTheme="minorHAnsi" w:hAnsiTheme="minorHAnsi" w:cs="Arial"/>
          <w:b/>
          <w:i/>
          <w:sz w:val="24"/>
          <w:szCs w:val="24"/>
          <w:lang w:eastAsia="en-GB"/>
        </w:rPr>
      </w:pPr>
      <w:r w:rsidRPr="00A1319C">
        <w:rPr>
          <w:rFonts w:asciiTheme="minorHAnsi" w:hAnsiTheme="minorHAnsi" w:cs="Arial"/>
          <w:b/>
          <w:i/>
          <w:sz w:val="24"/>
          <w:szCs w:val="24"/>
          <w:lang w:eastAsia="en-GB"/>
        </w:rPr>
        <w:t xml:space="preserve">Assignment Guidance </w:t>
      </w:r>
      <w:r>
        <w:rPr>
          <w:rFonts w:asciiTheme="minorHAnsi" w:hAnsiTheme="minorHAnsi" w:cs="Arial"/>
          <w:b/>
          <w:i/>
          <w:sz w:val="24"/>
          <w:szCs w:val="24"/>
          <w:lang w:eastAsia="en-GB"/>
        </w:rPr>
        <w:t>for part (</w:t>
      </w:r>
      <w:r w:rsidR="00F3590D">
        <w:rPr>
          <w:rFonts w:asciiTheme="minorHAnsi" w:hAnsiTheme="minorHAnsi" w:cs="Arial"/>
          <w:b/>
          <w:i/>
          <w:sz w:val="24"/>
          <w:szCs w:val="24"/>
          <w:lang w:eastAsia="en-GB"/>
        </w:rPr>
        <w:t>2</w:t>
      </w:r>
      <w:r>
        <w:rPr>
          <w:rFonts w:asciiTheme="minorHAnsi" w:hAnsiTheme="minorHAnsi" w:cs="Arial"/>
          <w:b/>
          <w:i/>
          <w:sz w:val="24"/>
          <w:szCs w:val="24"/>
          <w:lang w:eastAsia="en-GB"/>
        </w:rPr>
        <w:t>) of your assignment</w:t>
      </w:r>
    </w:p>
    <w:p w14:paraId="0905710B" w14:textId="77777777" w:rsidR="00AC48A8" w:rsidRPr="00A1319C" w:rsidRDefault="00AC48A8" w:rsidP="00AC48A8">
      <w:pPr>
        <w:spacing w:after="0" w:line="252" w:lineRule="auto"/>
        <w:ind w:firstLine="360"/>
        <w:rPr>
          <w:rFonts w:asciiTheme="minorHAnsi" w:hAnsiTheme="minorHAnsi" w:cs="Arial"/>
          <w:b/>
          <w:i/>
          <w:sz w:val="24"/>
          <w:szCs w:val="24"/>
          <w:lang w:eastAsia="en-GB"/>
        </w:rPr>
      </w:pPr>
    </w:p>
    <w:p w14:paraId="30CE6CB1" w14:textId="77777777" w:rsidR="00AC48A8" w:rsidRDefault="00AC48A8" w:rsidP="00AC48A8">
      <w:pPr>
        <w:pStyle w:val="ListParagraph"/>
        <w:numPr>
          <w:ilvl w:val="0"/>
          <w:numId w:val="22"/>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Theme="minorHAnsi" w:hAnsiTheme="minorHAnsi" w:cs="Arial"/>
          <w:sz w:val="24"/>
          <w:szCs w:val="24"/>
        </w:rPr>
      </w:pPr>
      <w:r w:rsidRPr="00796B5C">
        <w:rPr>
          <w:rFonts w:asciiTheme="minorHAnsi" w:hAnsiTheme="minorHAnsi" w:cs="Arial"/>
          <w:sz w:val="24"/>
          <w:szCs w:val="24"/>
        </w:rPr>
        <w:t>Sources need not just be heavy academic journals or books, although we would recommend that as many as possible are. Part of the rationale for this exercise is to observe your understanding of the weighting of the different sources, for our study purposes and to note your correct referencing of them. For example, the press is notoriously biased, recognising this while still evaluating the usefulness of the news story for your studies, would impress the markers. However so long as you evaluate the data incorporating your analysis of bias, you can still use websites, the media, trade journals and other sources on the “Useful Links” section.</w:t>
      </w:r>
    </w:p>
    <w:p w14:paraId="7A2C96E4" w14:textId="77777777" w:rsidR="00AC48A8" w:rsidRDefault="00AC48A8" w:rsidP="00AC48A8">
      <w:pPr>
        <w:pStyle w:val="ListParagraph"/>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0"/>
        <w:jc w:val="both"/>
        <w:rPr>
          <w:rFonts w:asciiTheme="minorHAnsi" w:hAnsiTheme="minorHAnsi" w:cs="Arial"/>
          <w:sz w:val="24"/>
          <w:szCs w:val="24"/>
        </w:rPr>
      </w:pPr>
    </w:p>
    <w:p w14:paraId="1BA5ABCE" w14:textId="77777777" w:rsidR="00AC48A8" w:rsidRDefault="00AC48A8" w:rsidP="00AC48A8">
      <w:pPr>
        <w:pStyle w:val="ListParagraph"/>
        <w:numPr>
          <w:ilvl w:val="0"/>
          <w:numId w:val="22"/>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Theme="minorHAnsi" w:hAnsiTheme="minorHAnsi" w:cs="Arial"/>
          <w:sz w:val="24"/>
          <w:szCs w:val="24"/>
        </w:rPr>
      </w:pPr>
      <w:r w:rsidRPr="00796B5C">
        <w:rPr>
          <w:rFonts w:asciiTheme="minorHAnsi" w:hAnsiTheme="minorHAnsi" w:cs="Arial"/>
          <w:sz w:val="24"/>
          <w:szCs w:val="24"/>
        </w:rPr>
        <w:t>We will try to judge the academic weight of your assignment by your employment of the higher order skills which the MBA seeks to develop, while recognising the limitations of this assessment format to fully evaluate these at this early stage.</w:t>
      </w:r>
    </w:p>
    <w:p w14:paraId="3DBCC4CB" w14:textId="77777777" w:rsidR="00AC48A8" w:rsidRPr="00796B5C" w:rsidRDefault="00AC48A8" w:rsidP="00AC48A8">
      <w:pPr>
        <w:pStyle w:val="ListParagraph"/>
        <w:tabs>
          <w:tab w:val="left" w:pos="720"/>
        </w:tabs>
        <w:rPr>
          <w:rFonts w:asciiTheme="minorHAnsi" w:hAnsiTheme="minorHAnsi" w:cs="Arial"/>
          <w:sz w:val="24"/>
          <w:szCs w:val="24"/>
        </w:rPr>
      </w:pPr>
    </w:p>
    <w:p w14:paraId="0DD67A1D" w14:textId="77777777" w:rsidR="00AC48A8" w:rsidRDefault="00AC48A8" w:rsidP="00AC48A8">
      <w:pPr>
        <w:pStyle w:val="ListParagraph"/>
        <w:numPr>
          <w:ilvl w:val="0"/>
          <w:numId w:val="22"/>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Theme="minorHAnsi" w:hAnsiTheme="minorHAnsi" w:cs="Arial"/>
          <w:sz w:val="24"/>
          <w:szCs w:val="24"/>
        </w:rPr>
      </w:pPr>
      <w:r w:rsidRPr="00796B5C">
        <w:rPr>
          <w:rFonts w:asciiTheme="minorHAnsi" w:hAnsiTheme="minorHAnsi" w:cs="Arial"/>
          <w:sz w:val="24"/>
          <w:szCs w:val="24"/>
        </w:rPr>
        <w:t>Do not be afraid to use concepts and theories learnt in other modules. Most of these are part of the economic perspective and may well have been invented originally by economists.</w:t>
      </w:r>
    </w:p>
    <w:p w14:paraId="78176041" w14:textId="77777777" w:rsidR="00AC48A8" w:rsidRPr="00796B5C" w:rsidRDefault="00AC48A8" w:rsidP="00AC48A8">
      <w:pPr>
        <w:pStyle w:val="ListParagraph"/>
        <w:tabs>
          <w:tab w:val="left" w:pos="720"/>
        </w:tabs>
        <w:rPr>
          <w:rFonts w:asciiTheme="minorHAnsi" w:hAnsiTheme="minorHAnsi" w:cs="Arial"/>
          <w:sz w:val="24"/>
          <w:szCs w:val="24"/>
        </w:rPr>
      </w:pPr>
    </w:p>
    <w:p w14:paraId="33D4A6E2" w14:textId="77777777" w:rsidR="00AC48A8" w:rsidRPr="00796B5C" w:rsidRDefault="00AC48A8" w:rsidP="00AC48A8">
      <w:pPr>
        <w:pStyle w:val="ListParagraph"/>
        <w:numPr>
          <w:ilvl w:val="0"/>
          <w:numId w:val="22"/>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Theme="minorHAnsi" w:hAnsiTheme="minorHAnsi" w:cs="Arial"/>
          <w:sz w:val="24"/>
          <w:szCs w:val="24"/>
        </w:rPr>
      </w:pPr>
      <w:r w:rsidRPr="00796B5C">
        <w:rPr>
          <w:rFonts w:asciiTheme="minorHAnsi" w:hAnsiTheme="minorHAnsi" w:cs="Arial"/>
          <w:sz w:val="24"/>
          <w:szCs w:val="24"/>
        </w:rPr>
        <w:t>No specialist knowledge is expected of the case industry. However</w:t>
      </w:r>
      <w:r>
        <w:rPr>
          <w:rFonts w:asciiTheme="minorHAnsi" w:hAnsiTheme="minorHAnsi" w:cs="Arial"/>
          <w:sz w:val="24"/>
          <w:szCs w:val="24"/>
        </w:rPr>
        <w:t>,</w:t>
      </w:r>
      <w:r w:rsidRPr="00796B5C">
        <w:rPr>
          <w:rFonts w:asciiTheme="minorHAnsi" w:hAnsiTheme="minorHAnsi" w:cs="Arial"/>
          <w:sz w:val="24"/>
          <w:szCs w:val="24"/>
        </w:rPr>
        <w:t xml:space="preserve"> any references to theory or practice that you have learnt will be rewarded. Critical approaches are to be encouraged. These will be rewarded especially well if they are backed by references to academic or professional authors. However always be, </w:t>
      </w:r>
      <w:r w:rsidRPr="00796B5C">
        <w:rPr>
          <w:rFonts w:asciiTheme="minorHAnsi" w:hAnsiTheme="minorHAnsi" w:cs="Arial"/>
          <w:b/>
          <w:sz w:val="24"/>
          <w:szCs w:val="24"/>
        </w:rPr>
        <w:t>be critical</w:t>
      </w:r>
      <w:r w:rsidRPr="00796B5C">
        <w:rPr>
          <w:rFonts w:asciiTheme="minorHAnsi" w:hAnsiTheme="minorHAnsi" w:cs="Arial"/>
          <w:sz w:val="24"/>
          <w:szCs w:val="24"/>
        </w:rPr>
        <w:t>, even if you do not have theoretical or practical back up. Even academic journal articles can be challenged, most importantly by referencing economists who hold opposing views. You might employ an “It might be argued….” approach, if you do not have full backing for your thoughts. Please use resources and experiences from your past studies and work experience.</w:t>
      </w:r>
    </w:p>
    <w:p w14:paraId="300D811D" w14:textId="1805194F" w:rsidR="00526250" w:rsidRDefault="00526250">
      <w:pPr>
        <w:spacing w:after="0" w:line="240" w:lineRule="auto"/>
        <w:rPr>
          <w:rFonts w:asciiTheme="minorHAnsi" w:hAnsiTheme="minorHAnsi" w:cs="Calibri"/>
          <w:b/>
          <w:i/>
          <w:sz w:val="24"/>
          <w:szCs w:val="24"/>
          <w:lang w:eastAsia="en-GB"/>
        </w:rPr>
      </w:pPr>
    </w:p>
    <w:p w14:paraId="76149B1F" w14:textId="77777777" w:rsidR="00AC48A8" w:rsidRPr="00E16896" w:rsidRDefault="00F25ECC" w:rsidP="00AC48A8">
      <w:pPr>
        <w:pStyle w:val="ListParagraph"/>
        <w:numPr>
          <w:ilvl w:val="0"/>
          <w:numId w:val="22"/>
        </w:numPr>
        <w:jc w:val="both"/>
        <w:rPr>
          <w:rFonts w:asciiTheme="minorHAnsi" w:hAnsiTheme="minorHAnsi" w:cs="Arial"/>
          <w:sz w:val="24"/>
          <w:szCs w:val="24"/>
        </w:rPr>
      </w:pPr>
      <w:r>
        <w:rPr>
          <w:rFonts w:asciiTheme="minorHAnsi" w:hAnsiTheme="minorHAnsi" w:cs="Calibri"/>
          <w:b/>
          <w:i/>
          <w:sz w:val="24"/>
          <w:szCs w:val="24"/>
        </w:rPr>
        <w:br w:type="page"/>
      </w:r>
      <w:r w:rsidR="00AC48A8" w:rsidRPr="00E16896">
        <w:rPr>
          <w:rFonts w:asciiTheme="minorHAnsi" w:hAnsiTheme="minorHAnsi" w:cs="Arial"/>
          <w:sz w:val="24"/>
          <w:szCs w:val="24"/>
        </w:rPr>
        <w:lastRenderedPageBreak/>
        <w:t>Please note also the following general guidance when completing your assignment:</w:t>
      </w:r>
    </w:p>
    <w:p w14:paraId="0F8FFA29" w14:textId="77777777" w:rsidR="00AC48A8" w:rsidRPr="003001F0" w:rsidRDefault="00AC48A8" w:rsidP="00AC48A8">
      <w:pPr>
        <w:pStyle w:val="ListParagraph"/>
        <w:numPr>
          <w:ilvl w:val="0"/>
          <w:numId w:val="19"/>
        </w:numPr>
        <w:jc w:val="both"/>
        <w:rPr>
          <w:rFonts w:asciiTheme="minorHAnsi" w:hAnsiTheme="minorHAnsi" w:cs="Arial"/>
          <w:sz w:val="24"/>
          <w:szCs w:val="24"/>
        </w:rPr>
      </w:pPr>
      <w:r w:rsidRPr="003001F0">
        <w:rPr>
          <w:rFonts w:asciiTheme="minorHAnsi" w:hAnsiTheme="minorHAnsi" w:cs="Arial"/>
          <w:sz w:val="24"/>
          <w:szCs w:val="24"/>
        </w:rPr>
        <w:t>Writing: The assignment needs to be written in English in an appropriate business/academic style</w:t>
      </w:r>
    </w:p>
    <w:p w14:paraId="217CC127" w14:textId="77777777" w:rsidR="00AC48A8" w:rsidRPr="003001F0" w:rsidRDefault="00AC48A8" w:rsidP="00AC48A8">
      <w:pPr>
        <w:pStyle w:val="ListParagraph"/>
        <w:numPr>
          <w:ilvl w:val="0"/>
          <w:numId w:val="19"/>
        </w:numPr>
        <w:jc w:val="both"/>
        <w:rPr>
          <w:rFonts w:asciiTheme="minorHAnsi" w:hAnsiTheme="minorHAnsi" w:cs="Arial"/>
          <w:sz w:val="24"/>
          <w:szCs w:val="24"/>
        </w:rPr>
      </w:pPr>
      <w:r w:rsidRPr="003001F0">
        <w:rPr>
          <w:rFonts w:asciiTheme="minorHAnsi" w:hAnsiTheme="minorHAnsi" w:cs="Arial"/>
          <w:sz w:val="24"/>
          <w:szCs w:val="24"/>
        </w:rPr>
        <w:t>Focus: Focus only on the tasks set in the assignment.</w:t>
      </w:r>
    </w:p>
    <w:p w14:paraId="4A0AA8DE" w14:textId="1C5BF535" w:rsidR="00AC48A8" w:rsidRPr="003001F0" w:rsidRDefault="00AC48A8" w:rsidP="00AC48A8">
      <w:pPr>
        <w:pStyle w:val="ListParagraph"/>
        <w:numPr>
          <w:ilvl w:val="0"/>
          <w:numId w:val="19"/>
        </w:numPr>
        <w:jc w:val="both"/>
        <w:rPr>
          <w:rFonts w:asciiTheme="minorHAnsi" w:hAnsiTheme="minorHAnsi" w:cs="Arial"/>
          <w:sz w:val="24"/>
          <w:szCs w:val="24"/>
        </w:rPr>
      </w:pPr>
      <w:r w:rsidRPr="003001F0">
        <w:rPr>
          <w:rFonts w:asciiTheme="minorHAnsi" w:hAnsiTheme="minorHAnsi" w:cs="Arial"/>
          <w:sz w:val="24"/>
          <w:szCs w:val="24"/>
        </w:rPr>
        <w:t>Length:</w:t>
      </w:r>
      <w:r>
        <w:rPr>
          <w:rFonts w:asciiTheme="minorHAnsi" w:hAnsiTheme="minorHAnsi" w:cs="Arial"/>
          <w:sz w:val="24"/>
          <w:szCs w:val="24"/>
        </w:rPr>
        <w:t xml:space="preserve"> report:</w:t>
      </w:r>
      <w:r w:rsidRPr="003001F0">
        <w:rPr>
          <w:rFonts w:asciiTheme="minorHAnsi" w:hAnsiTheme="minorHAnsi" w:cs="Arial"/>
          <w:sz w:val="24"/>
          <w:szCs w:val="24"/>
        </w:rPr>
        <w:t xml:space="preserve"> </w:t>
      </w:r>
      <w:r w:rsidR="00F3590D">
        <w:rPr>
          <w:rFonts w:asciiTheme="minorHAnsi" w:hAnsiTheme="minorHAnsi" w:cs="Arial"/>
          <w:b/>
          <w:sz w:val="24"/>
          <w:szCs w:val="24"/>
        </w:rPr>
        <w:t>3</w:t>
      </w:r>
      <w:r w:rsidRPr="003001F0">
        <w:rPr>
          <w:rFonts w:asciiTheme="minorHAnsi" w:hAnsiTheme="minorHAnsi" w:cs="Arial"/>
          <w:b/>
          <w:sz w:val="24"/>
          <w:szCs w:val="24"/>
        </w:rPr>
        <w:t>,000 words</w:t>
      </w:r>
      <w:r w:rsidRPr="003001F0">
        <w:rPr>
          <w:rFonts w:asciiTheme="minorHAnsi" w:hAnsiTheme="minorHAnsi" w:cs="Arial"/>
          <w:sz w:val="24"/>
          <w:szCs w:val="24"/>
        </w:rPr>
        <w:t xml:space="preserve"> (maximum)</w:t>
      </w:r>
      <w:r>
        <w:rPr>
          <w:rFonts w:asciiTheme="minorHAnsi" w:hAnsiTheme="minorHAnsi" w:cs="Arial"/>
          <w:sz w:val="24"/>
          <w:szCs w:val="24"/>
        </w:rPr>
        <w:t xml:space="preserve"> </w:t>
      </w:r>
    </w:p>
    <w:p w14:paraId="15FD333A" w14:textId="77777777" w:rsidR="00AC48A8" w:rsidRPr="003001F0" w:rsidRDefault="00AC48A8" w:rsidP="00AC48A8">
      <w:pPr>
        <w:pStyle w:val="ListParagraph"/>
        <w:numPr>
          <w:ilvl w:val="0"/>
          <w:numId w:val="19"/>
        </w:numPr>
        <w:jc w:val="both"/>
        <w:rPr>
          <w:rFonts w:asciiTheme="minorHAnsi" w:hAnsiTheme="minorHAnsi" w:cs="Arial"/>
          <w:sz w:val="24"/>
          <w:szCs w:val="24"/>
        </w:rPr>
      </w:pPr>
      <w:r w:rsidRPr="003001F0">
        <w:rPr>
          <w:rFonts w:asciiTheme="minorHAnsi" w:hAnsiTheme="minorHAnsi" w:cs="Arial"/>
          <w:sz w:val="24"/>
          <w:szCs w:val="24"/>
        </w:rPr>
        <w:t>Formatting: Typed on A4 paper in Times New Roman or Arial font 12 with at least 2.5 centimetre space at each edge, double spaced and pages numbered.</w:t>
      </w:r>
    </w:p>
    <w:p w14:paraId="2DA30519" w14:textId="77777777" w:rsidR="00AC48A8" w:rsidRPr="003001F0" w:rsidRDefault="00AC48A8" w:rsidP="00AC48A8">
      <w:pPr>
        <w:pStyle w:val="ListParagraph"/>
        <w:numPr>
          <w:ilvl w:val="0"/>
          <w:numId w:val="19"/>
        </w:numPr>
        <w:jc w:val="both"/>
        <w:rPr>
          <w:rFonts w:asciiTheme="minorHAnsi" w:hAnsiTheme="minorHAnsi" w:cs="Arial"/>
          <w:sz w:val="24"/>
          <w:szCs w:val="24"/>
        </w:rPr>
      </w:pPr>
      <w:r w:rsidRPr="003001F0">
        <w:rPr>
          <w:rFonts w:asciiTheme="minorHAnsi" w:hAnsiTheme="minorHAnsi" w:cs="Arial"/>
          <w:sz w:val="24"/>
          <w:szCs w:val="24"/>
        </w:rPr>
        <w:t>Document format: In business report format, with a clear title, course, and name or ID number on a cover sheet and including a bibliography using Harvard referencing throughout.</w:t>
      </w:r>
    </w:p>
    <w:p w14:paraId="62075F6E" w14:textId="77777777" w:rsidR="00AC48A8" w:rsidRDefault="00AC48A8" w:rsidP="00AC48A8">
      <w:pPr>
        <w:pStyle w:val="ListParagraph"/>
        <w:numPr>
          <w:ilvl w:val="0"/>
          <w:numId w:val="19"/>
        </w:numPr>
        <w:jc w:val="both"/>
        <w:rPr>
          <w:rFonts w:asciiTheme="minorHAnsi" w:hAnsiTheme="minorHAnsi" w:cs="Arial"/>
          <w:sz w:val="24"/>
          <w:szCs w:val="24"/>
        </w:rPr>
      </w:pPr>
      <w:r w:rsidRPr="003001F0">
        <w:rPr>
          <w:rFonts w:asciiTheme="minorHAnsi" w:hAnsiTheme="minorHAnsi" w:cs="Arial"/>
          <w:sz w:val="24"/>
          <w:szCs w:val="24"/>
        </w:rPr>
        <w:t xml:space="preserve">Research: Research should use reliable and relevant sources of information e.g. academic books and journals that have been peer reviewed. The research should be extensive. </w:t>
      </w:r>
    </w:p>
    <w:p w14:paraId="4FE4E683" w14:textId="77777777" w:rsidR="00AC48A8" w:rsidRDefault="00AC48A8" w:rsidP="00AC48A8">
      <w:pPr>
        <w:spacing w:line="252" w:lineRule="auto"/>
        <w:rPr>
          <w:rFonts w:asciiTheme="minorHAnsi" w:hAnsiTheme="minorHAnsi" w:cs="Arial"/>
          <w:b/>
          <w:i/>
          <w:sz w:val="24"/>
          <w:szCs w:val="24"/>
        </w:rPr>
      </w:pPr>
    </w:p>
    <w:p w14:paraId="33350729" w14:textId="0EDAB671" w:rsidR="00F3590D" w:rsidRDefault="00F3590D">
      <w:pPr>
        <w:spacing w:after="0" w:line="240" w:lineRule="auto"/>
        <w:rPr>
          <w:rFonts w:asciiTheme="minorHAnsi" w:hAnsiTheme="minorHAnsi" w:cs="Calibri"/>
          <w:b/>
          <w:i/>
          <w:sz w:val="24"/>
          <w:szCs w:val="24"/>
          <w:lang w:eastAsia="en-GB"/>
        </w:rPr>
      </w:pPr>
      <w:r>
        <w:rPr>
          <w:rFonts w:asciiTheme="minorHAnsi" w:hAnsiTheme="minorHAnsi" w:cs="Calibri"/>
          <w:b/>
          <w:i/>
          <w:sz w:val="24"/>
          <w:szCs w:val="24"/>
          <w:lang w:eastAsia="en-G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56"/>
      </w:tblGrid>
      <w:tr w:rsidR="00B04CE1" w:rsidRPr="00FD6CBA" w14:paraId="02AE7E75" w14:textId="77777777" w:rsidTr="00032421">
        <w:trPr>
          <w:trHeight w:val="414"/>
        </w:trPr>
        <w:tc>
          <w:tcPr>
            <w:tcW w:w="10456" w:type="dxa"/>
            <w:shd w:val="clear" w:color="auto" w:fill="D9D9D9"/>
          </w:tcPr>
          <w:p w14:paraId="2A5B112C" w14:textId="43861FE4" w:rsidR="00B04CE1" w:rsidRPr="00526250" w:rsidRDefault="00B04CE1" w:rsidP="00DF5BFE">
            <w:pPr>
              <w:jc w:val="center"/>
              <w:rPr>
                <w:rFonts w:asciiTheme="minorHAnsi" w:hAnsiTheme="minorHAnsi" w:cs="Arial"/>
                <w:b/>
                <w:caps/>
                <w:sz w:val="36"/>
                <w:szCs w:val="36"/>
              </w:rPr>
            </w:pPr>
            <w:r w:rsidRPr="00526250">
              <w:rPr>
                <w:rFonts w:asciiTheme="minorHAnsi" w:hAnsiTheme="minorHAnsi" w:cs="Arial"/>
                <w:b/>
                <w:caps/>
                <w:sz w:val="36"/>
                <w:szCs w:val="36"/>
              </w:rPr>
              <w:lastRenderedPageBreak/>
              <w:t>GUIDANCE FOR Stu</w:t>
            </w:r>
            <w:r w:rsidR="00DF5BFE" w:rsidRPr="00526250">
              <w:rPr>
                <w:rFonts w:asciiTheme="minorHAnsi" w:hAnsiTheme="minorHAnsi" w:cs="Arial"/>
                <w:b/>
                <w:caps/>
                <w:sz w:val="36"/>
                <w:szCs w:val="36"/>
              </w:rPr>
              <w:t>dents IN THE COMPLETION OF TASK 1</w:t>
            </w:r>
            <w:r w:rsidR="00526250" w:rsidRPr="00526250">
              <w:rPr>
                <w:rFonts w:asciiTheme="minorHAnsi" w:hAnsiTheme="minorHAnsi" w:cs="Arial"/>
                <w:b/>
                <w:caps/>
                <w:sz w:val="36"/>
                <w:szCs w:val="36"/>
              </w:rPr>
              <w:t xml:space="preserve"> &amp; 2</w:t>
            </w:r>
          </w:p>
        </w:tc>
      </w:tr>
    </w:tbl>
    <w:p w14:paraId="7B360E31" w14:textId="77777777" w:rsidR="00B04CE1" w:rsidRPr="00FD6CBA" w:rsidRDefault="00B04CE1" w:rsidP="00B04CE1">
      <w:pPr>
        <w:jc w:val="both"/>
        <w:rPr>
          <w:rFonts w:asciiTheme="minorHAnsi" w:hAnsiTheme="minorHAnsi"/>
        </w:rPr>
      </w:pPr>
    </w:p>
    <w:p w14:paraId="63CB56C7" w14:textId="77777777" w:rsidR="00B04CE1" w:rsidRPr="00FD6CBA" w:rsidRDefault="00B04CE1" w:rsidP="00D75337">
      <w:pPr>
        <w:jc w:val="both"/>
        <w:rPr>
          <w:rFonts w:asciiTheme="minorHAnsi" w:hAnsiTheme="minorHAnsi" w:cs="Arial"/>
          <w:b/>
        </w:rPr>
      </w:pPr>
      <w:r w:rsidRPr="00FD6CBA">
        <w:rPr>
          <w:rFonts w:asciiTheme="minorHAnsi" w:hAnsiTheme="minorHAnsi" w:cs="Arial"/>
          <w:b/>
        </w:rPr>
        <w:t>NOTE: The guidance offered below is linked to the five common assessment criteria overleaf and specifically aligned to the “exceptional” outcome category to which we anticipate students aspire.</w:t>
      </w:r>
    </w:p>
    <w:p w14:paraId="0ACCED22" w14:textId="77777777" w:rsidR="00B04CE1" w:rsidRPr="00FD6CBA" w:rsidRDefault="00B04CE1" w:rsidP="00B04CE1">
      <w:pPr>
        <w:numPr>
          <w:ilvl w:val="0"/>
          <w:numId w:val="9"/>
        </w:numPr>
        <w:spacing w:after="0" w:line="240" w:lineRule="auto"/>
        <w:jc w:val="both"/>
        <w:rPr>
          <w:rFonts w:asciiTheme="minorHAnsi" w:hAnsiTheme="minorHAnsi" w:cs="Arial"/>
          <w:b/>
        </w:rPr>
      </w:pPr>
      <w:r w:rsidRPr="00FD6CBA">
        <w:rPr>
          <w:rFonts w:asciiTheme="minorHAnsi" w:hAnsiTheme="minorHAnsi" w:cs="Arial"/>
          <w:b/>
        </w:rPr>
        <w:t xml:space="preserve">Research-informed Literature </w:t>
      </w:r>
    </w:p>
    <w:p w14:paraId="72B1E6D9" w14:textId="77777777" w:rsidR="00B04CE1" w:rsidRPr="00D75337" w:rsidRDefault="00B04CE1" w:rsidP="00B04CE1">
      <w:pPr>
        <w:jc w:val="both"/>
        <w:rPr>
          <w:rFonts w:asciiTheme="minorHAnsi" w:hAnsiTheme="minorHAnsi" w:cs="Arial"/>
        </w:rPr>
      </w:pPr>
      <w:r w:rsidRPr="00FD6CBA">
        <w:rPr>
          <w:rFonts w:asciiTheme="minorHAnsi" w:hAnsiTheme="minorHAnsi" w:cs="Arial"/>
        </w:rPr>
        <w:t>Your work must embed and be informed and supported by relevant and credible scholarly material that is accessible in the learned journals listed on the module schedule.  You should refer to at least 1</w:t>
      </w:r>
      <w:r w:rsidR="00D75337">
        <w:rPr>
          <w:rFonts w:asciiTheme="minorHAnsi" w:hAnsiTheme="minorHAnsi" w:cs="Arial"/>
        </w:rPr>
        <w:t>0</w:t>
      </w:r>
      <w:r w:rsidRPr="00FD6CBA">
        <w:rPr>
          <w:rFonts w:asciiTheme="minorHAnsi" w:hAnsiTheme="minorHAnsi" w:cs="Arial"/>
        </w:rPr>
        <w:t xml:space="preserve"> such sources.  Additionally, you should refer to text books, current news items and benchmark your organisation against other organisations to ensure your assignment is current and up-to-date.  High-level referencing skills using the Harvard Method must be demonstrated throughout your work and all sources listed alphabetically within your bibliography.  </w:t>
      </w:r>
    </w:p>
    <w:p w14:paraId="2DF20732" w14:textId="77777777" w:rsidR="00B04CE1" w:rsidRPr="00FD6CBA" w:rsidRDefault="00B04CE1" w:rsidP="00B04CE1">
      <w:pPr>
        <w:numPr>
          <w:ilvl w:val="0"/>
          <w:numId w:val="9"/>
        </w:numPr>
        <w:spacing w:after="0" w:line="240" w:lineRule="auto"/>
        <w:jc w:val="both"/>
        <w:rPr>
          <w:rFonts w:asciiTheme="minorHAnsi" w:hAnsiTheme="minorHAnsi" w:cs="Arial"/>
          <w:b/>
        </w:rPr>
      </w:pPr>
      <w:r w:rsidRPr="00FD6CBA">
        <w:rPr>
          <w:rFonts w:asciiTheme="minorHAnsi" w:hAnsiTheme="minorHAnsi" w:cs="Arial"/>
          <w:b/>
        </w:rPr>
        <w:t>Knowledge and Understanding of Subject</w:t>
      </w:r>
    </w:p>
    <w:p w14:paraId="390AE673" w14:textId="77777777" w:rsidR="00B04CE1" w:rsidRPr="00D75337" w:rsidRDefault="00B04CE1" w:rsidP="00B04CE1">
      <w:pPr>
        <w:jc w:val="both"/>
        <w:rPr>
          <w:rFonts w:asciiTheme="minorHAnsi" w:hAnsiTheme="minorHAnsi" w:cs="Arial"/>
        </w:rPr>
      </w:pPr>
      <w:r w:rsidRPr="00FD6CBA">
        <w:rPr>
          <w:rFonts w:asciiTheme="minorHAnsi" w:hAnsiTheme="minorHAnsi" w:cs="Arial"/>
        </w:rPr>
        <w:t xml:space="preserve">Your work must demonstrate the growing extent of your knowledge and understanding of concepts and underlying principles associated with the subject area.  This means that within your work, you should provide evidence of your growing mastery in critical awareness of current challenges, new insights and the constant need for innovation within the field.  Furthermore, a critical awareness of the ambiguities and limitations of knowledge and even understanding, should be considered and examples of such, illustrated within your work.  </w:t>
      </w:r>
    </w:p>
    <w:p w14:paraId="7237A915" w14:textId="77777777" w:rsidR="00B04CE1" w:rsidRPr="00FD6CBA" w:rsidRDefault="00B04CE1" w:rsidP="00B04CE1">
      <w:pPr>
        <w:numPr>
          <w:ilvl w:val="0"/>
          <w:numId w:val="9"/>
        </w:numPr>
        <w:spacing w:after="0" w:line="240" w:lineRule="auto"/>
        <w:jc w:val="both"/>
        <w:rPr>
          <w:rFonts w:asciiTheme="minorHAnsi" w:hAnsiTheme="minorHAnsi" w:cs="Arial"/>
          <w:b/>
        </w:rPr>
      </w:pPr>
      <w:r w:rsidRPr="00FD6CBA">
        <w:rPr>
          <w:rFonts w:asciiTheme="minorHAnsi" w:hAnsiTheme="minorHAnsi" w:cs="Arial"/>
          <w:b/>
        </w:rPr>
        <w:t>Analysis</w:t>
      </w:r>
    </w:p>
    <w:p w14:paraId="5C5E8CA1" w14:textId="77777777" w:rsidR="00B04CE1" w:rsidRPr="00FD6CBA" w:rsidRDefault="00B04CE1" w:rsidP="00B04CE1">
      <w:pPr>
        <w:jc w:val="both"/>
        <w:rPr>
          <w:rFonts w:asciiTheme="minorHAnsi" w:hAnsiTheme="minorHAnsi" w:cs="Arial"/>
        </w:rPr>
      </w:pPr>
      <w:r w:rsidRPr="00FD6CBA">
        <w:rPr>
          <w:rFonts w:asciiTheme="minorHAnsi" w:hAnsiTheme="minorHAnsi" w:cs="Arial"/>
        </w:rPr>
        <w:t xml:space="preserve">To be considered </w:t>
      </w:r>
      <w:proofErr w:type="gramStart"/>
      <w:r w:rsidRPr="00FD6CBA">
        <w:rPr>
          <w:rFonts w:asciiTheme="minorHAnsi" w:hAnsiTheme="minorHAnsi" w:cs="Arial"/>
        </w:rPr>
        <w:t>masters</w:t>
      </w:r>
      <w:proofErr w:type="gramEnd"/>
      <w:r w:rsidRPr="00FD6CBA">
        <w:rPr>
          <w:rFonts w:asciiTheme="minorHAnsi" w:hAnsiTheme="minorHAnsi" w:cs="Arial"/>
        </w:rPr>
        <w:t xml:space="preserve"> worthy, your work must contain evidence of analysis, evaluation and synthesis.  This means not just describing “What!” but also justifying: Why? How? When? Who? Where? And at what cost!  At all times, you must provide justification of your arguments and judgements.  Evidence that you have reflected upon the ideas of others on matters occurring in the real world of business is crucial to you providing a reasoned and informed debate within your work.  Your choice of methodologies to gather data and information must be rigorously defended.  Furthermore, you should provide evidence that you are able to make sound judgements and convincing arguments in the absence of complete data, since within the real world of work, we rarely have access to, or know all the information!  Persuasive conclusions are especially necessary and must be derived from the content of your work – there should be no new information presented within your conclusion.  Your work should aspire to resemble work which is of journal publishable quality. </w:t>
      </w:r>
    </w:p>
    <w:p w14:paraId="3245DC06" w14:textId="77777777" w:rsidR="00B04CE1" w:rsidRPr="00FD6CBA" w:rsidRDefault="00B04CE1" w:rsidP="00B04CE1">
      <w:pPr>
        <w:numPr>
          <w:ilvl w:val="0"/>
          <w:numId w:val="9"/>
        </w:numPr>
        <w:spacing w:after="0" w:line="240" w:lineRule="auto"/>
        <w:jc w:val="both"/>
        <w:rPr>
          <w:rFonts w:asciiTheme="minorHAnsi" w:hAnsiTheme="minorHAnsi" w:cs="Arial"/>
          <w:b/>
        </w:rPr>
      </w:pPr>
      <w:r w:rsidRPr="00FD6CBA">
        <w:rPr>
          <w:rFonts w:asciiTheme="minorHAnsi" w:hAnsiTheme="minorHAnsi" w:cs="Arial"/>
          <w:b/>
        </w:rPr>
        <w:t>Practical Application and Deployment</w:t>
      </w:r>
    </w:p>
    <w:p w14:paraId="3D169C5C" w14:textId="77777777" w:rsidR="00B04CE1" w:rsidRPr="00FD6CBA" w:rsidRDefault="00B04CE1" w:rsidP="00B04CE1">
      <w:pPr>
        <w:jc w:val="both"/>
        <w:rPr>
          <w:rFonts w:asciiTheme="minorHAnsi" w:hAnsiTheme="minorHAnsi" w:cs="Arial"/>
        </w:rPr>
      </w:pPr>
      <w:r w:rsidRPr="00FD6CBA">
        <w:rPr>
          <w:rFonts w:asciiTheme="minorHAnsi" w:hAnsiTheme="minorHAnsi" w:cs="Arial"/>
        </w:rPr>
        <w:t xml:space="preserve">It is essential that you rationalise how you decided upon certain methods, materials, tools and techniques to inform and complete your work.  You must demonstrate what informed your decision(s) to apply certain concepts that enabled you to formulate innovative and creative solutions to the challenges presented to you or that you identified for yourself.  Plausible, costed and justifiable recommendations are demanded and where these are absent, your work is undermined.  Your work should provide evidence that you are growing in mastery in developing cutting edge processes and techniques within the subject area.  </w:t>
      </w:r>
    </w:p>
    <w:p w14:paraId="27794885" w14:textId="77777777" w:rsidR="00B04CE1" w:rsidRPr="00FD6CBA" w:rsidRDefault="00B04CE1" w:rsidP="00B04CE1">
      <w:pPr>
        <w:numPr>
          <w:ilvl w:val="0"/>
          <w:numId w:val="9"/>
        </w:numPr>
        <w:spacing w:after="0" w:line="240" w:lineRule="auto"/>
        <w:jc w:val="both"/>
        <w:rPr>
          <w:rFonts w:asciiTheme="minorHAnsi" w:hAnsiTheme="minorHAnsi" w:cs="Arial"/>
          <w:b/>
        </w:rPr>
      </w:pPr>
      <w:r w:rsidRPr="00FD6CBA">
        <w:rPr>
          <w:rFonts w:asciiTheme="minorHAnsi" w:hAnsiTheme="minorHAnsi" w:cs="Arial"/>
          <w:b/>
        </w:rPr>
        <w:t xml:space="preserve">Skills for Professional Practice </w:t>
      </w:r>
    </w:p>
    <w:p w14:paraId="74287F10" w14:textId="54816871" w:rsidR="00B04CE1" w:rsidRPr="00FD6CBA" w:rsidRDefault="00B04CE1" w:rsidP="00DF5BFE">
      <w:pPr>
        <w:jc w:val="both"/>
        <w:rPr>
          <w:rFonts w:asciiTheme="minorHAnsi" w:hAnsiTheme="minorHAnsi" w:cs="Arial"/>
        </w:rPr>
      </w:pPr>
      <w:r w:rsidRPr="00FD6CBA">
        <w:rPr>
          <w:rFonts w:asciiTheme="minorHAnsi" w:hAnsiTheme="minorHAnsi" w:cs="Arial"/>
        </w:rPr>
        <w:t>Your work must provide evidence of your attributes in the application of professional practice.  This includes demonstrating that you are highly capable of individual and collaborative working.  Regarding the presentation of your work, you must demonstrate your ability to select and deploy the appropriate media that is “fit for purpose. Additionally, you must exhibit your ability to: communicate with an exceptionally high level of professionalism; work professionally, autonomously and within a team; develop leadership skills; and produce/present work that is coherent, cogent and specifically addresses the challenges set for you or you have set yourself. Importantly, your work should be easily understood by specialists and non-specialists in the field.</w:t>
      </w:r>
      <w:r w:rsidR="00DF5BFE">
        <w:rPr>
          <w:rFonts w:asciiTheme="minorHAnsi" w:hAnsiTheme="minorHAnsi" w:cs="Arial"/>
        </w:rPr>
        <w:t xml:space="preserve"> </w:t>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56"/>
      </w:tblGrid>
      <w:tr w:rsidR="00B04CE1" w:rsidRPr="00FD6CBA" w14:paraId="12751A58" w14:textId="77777777" w:rsidTr="00A50F00">
        <w:trPr>
          <w:trHeight w:val="981"/>
          <w:jc w:val="center"/>
        </w:trPr>
        <w:tc>
          <w:tcPr>
            <w:tcW w:w="10670" w:type="dxa"/>
            <w:shd w:val="clear" w:color="auto" w:fill="BFBFBF"/>
          </w:tcPr>
          <w:p w14:paraId="509F8318" w14:textId="4816C95D" w:rsidR="00B04CE1" w:rsidRPr="00FD6CBA" w:rsidRDefault="00B04CE1" w:rsidP="006739B7">
            <w:pPr>
              <w:jc w:val="center"/>
              <w:rPr>
                <w:rFonts w:asciiTheme="minorHAnsi" w:hAnsiTheme="minorHAnsi"/>
              </w:rPr>
            </w:pPr>
            <w:r w:rsidRPr="00FD6CBA">
              <w:rPr>
                <w:rFonts w:asciiTheme="minorHAnsi" w:hAnsiTheme="minorHAnsi"/>
                <w:sz w:val="32"/>
                <w:szCs w:val="32"/>
              </w:rPr>
              <w:lastRenderedPageBreak/>
              <w:br w:type="page"/>
            </w:r>
            <w:r w:rsidR="006739B7">
              <w:rPr>
                <w:rFonts w:asciiTheme="minorHAnsi" w:hAnsiTheme="minorHAnsi" w:cs="Arial"/>
                <w:b/>
                <w:caps/>
                <w:sz w:val="32"/>
                <w:szCs w:val="32"/>
              </w:rPr>
              <w:t>assignment</w:t>
            </w:r>
            <w:r w:rsidRPr="00FD6CBA">
              <w:rPr>
                <w:rFonts w:asciiTheme="minorHAnsi" w:hAnsiTheme="minorHAnsi" w:cs="Arial"/>
                <w:b/>
                <w:caps/>
                <w:sz w:val="32"/>
                <w:szCs w:val="32"/>
              </w:rPr>
              <w:t>: marking criteria and Student FEEDBACK</w:t>
            </w:r>
            <w:r w:rsidR="00DF5BFE">
              <w:rPr>
                <w:rFonts w:asciiTheme="minorHAnsi" w:hAnsiTheme="minorHAnsi" w:cs="Arial"/>
                <w:b/>
                <w:caps/>
                <w:sz w:val="32"/>
                <w:szCs w:val="32"/>
              </w:rPr>
              <w:t xml:space="preserve"> Task 1</w:t>
            </w:r>
          </w:p>
        </w:tc>
      </w:tr>
    </w:tbl>
    <w:p w14:paraId="318067A7" w14:textId="77777777" w:rsidR="00B04CE1" w:rsidRPr="00FD6CBA" w:rsidRDefault="00B04CE1" w:rsidP="00B04CE1">
      <w:pPr>
        <w:pStyle w:val="BodyText1"/>
        <w:jc w:val="both"/>
        <w:rPr>
          <w:rFonts w:asciiTheme="minorHAnsi" w:hAnsiTheme="minorHAnsi"/>
          <w:sz w:val="20"/>
        </w:rPr>
      </w:pPr>
      <w:r w:rsidRPr="00FD6CBA">
        <w:rPr>
          <w:rFonts w:asciiTheme="minorHAnsi" w:hAnsiTheme="minorHAnsi"/>
          <w:sz w:val="20"/>
        </w:rPr>
        <w:t xml:space="preserve">This section details the assessment criteria. The </w:t>
      </w:r>
      <w:r w:rsidRPr="00FD6CBA">
        <w:rPr>
          <w:rFonts w:asciiTheme="minorHAnsi" w:hAnsiTheme="minorHAnsi"/>
          <w:i/>
          <w:sz w:val="20"/>
        </w:rPr>
        <w:t>extent</w:t>
      </w:r>
      <w:r w:rsidRPr="00FD6CBA">
        <w:rPr>
          <w:rFonts w:asciiTheme="minorHAnsi" w:hAnsiTheme="minorHAns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261548A9" w14:textId="77777777" w:rsidR="00B04CE1" w:rsidRPr="00FD6CBA" w:rsidRDefault="00B04CE1" w:rsidP="00B04CE1">
      <w:pPr>
        <w:pStyle w:val="BodyText1"/>
        <w:jc w:val="both"/>
        <w:rPr>
          <w:rFonts w:asciiTheme="minorHAnsi" w:hAnsiTheme="minorHAnsi"/>
          <w:sz w:val="20"/>
        </w:rPr>
      </w:pPr>
    </w:p>
    <w:tbl>
      <w:tblPr>
        <w:tblW w:w="5000" w:type="pct"/>
        <w:tblLook w:val="00A0" w:firstRow="1" w:lastRow="0" w:firstColumn="1" w:lastColumn="0" w:noHBand="0" w:noVBand="0"/>
      </w:tblPr>
      <w:tblGrid>
        <w:gridCol w:w="8737"/>
        <w:gridCol w:w="703"/>
        <w:gridCol w:w="1016"/>
      </w:tblGrid>
      <w:tr w:rsidR="00B04CE1" w:rsidRPr="00FD6CBA" w14:paraId="57BA25A7" w14:textId="77777777" w:rsidTr="00A50F00">
        <w:trPr>
          <w:trHeight w:val="672"/>
        </w:trPr>
        <w:tc>
          <w:tcPr>
            <w:tcW w:w="4215" w:type="pct"/>
            <w:tcBorders>
              <w:top w:val="single" w:sz="4" w:space="0" w:color="auto"/>
              <w:left w:val="single" w:sz="4" w:space="0" w:color="auto"/>
              <w:bottom w:val="nil"/>
              <w:right w:val="single" w:sz="4" w:space="0" w:color="auto"/>
            </w:tcBorders>
            <w:shd w:val="clear" w:color="auto" w:fill="BFBFBF"/>
            <w:vAlign w:val="center"/>
          </w:tcPr>
          <w:p w14:paraId="199150D1" w14:textId="77777777" w:rsidR="00B04CE1" w:rsidRPr="00FD6CBA" w:rsidRDefault="00B04CE1" w:rsidP="00A50F00">
            <w:pPr>
              <w:rPr>
                <w:rFonts w:asciiTheme="minorHAnsi" w:hAnsiTheme="minorHAnsi"/>
                <w:b/>
              </w:rPr>
            </w:pPr>
            <w:r w:rsidRPr="00FD6CBA">
              <w:rPr>
                <w:rFonts w:asciiTheme="minorHAnsi" w:hAnsiTheme="minorHAnsi"/>
                <w:b/>
                <w:szCs w:val="16"/>
              </w:rPr>
              <w:t>Common Assessment Criteria Applied</w:t>
            </w:r>
          </w:p>
        </w:tc>
        <w:tc>
          <w:tcPr>
            <w:tcW w:w="299" w:type="pct"/>
            <w:tcBorders>
              <w:top w:val="single" w:sz="4" w:space="0" w:color="auto"/>
              <w:left w:val="single" w:sz="4" w:space="0" w:color="auto"/>
              <w:bottom w:val="nil"/>
              <w:right w:val="single" w:sz="4" w:space="0" w:color="auto"/>
            </w:tcBorders>
            <w:shd w:val="clear" w:color="auto" w:fill="BFBFBF"/>
            <w:textDirection w:val="btLr"/>
          </w:tcPr>
          <w:p w14:paraId="76D61819" w14:textId="77777777" w:rsidR="00B04CE1" w:rsidRPr="00FD6CBA" w:rsidRDefault="00B04CE1" w:rsidP="00A50F00">
            <w:pPr>
              <w:ind w:left="34" w:right="113"/>
              <w:jc w:val="center"/>
              <w:rPr>
                <w:rFonts w:asciiTheme="minorHAnsi" w:hAnsiTheme="minorHAnsi"/>
                <w:b/>
                <w:sz w:val="14"/>
                <w:szCs w:val="14"/>
              </w:rPr>
            </w:pPr>
            <w:r w:rsidRPr="00FD6CBA">
              <w:rPr>
                <w:rFonts w:asciiTheme="minorHAnsi" w:hAnsiTheme="minorHAnsi"/>
                <w:b/>
                <w:sz w:val="14"/>
                <w:szCs w:val="14"/>
              </w:rPr>
              <w:t>Marks available</w:t>
            </w:r>
          </w:p>
        </w:tc>
        <w:tc>
          <w:tcPr>
            <w:tcW w:w="48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E675D70" w14:textId="77777777" w:rsidR="00B04CE1" w:rsidRPr="00FD6CBA" w:rsidRDefault="00B04CE1" w:rsidP="00A50F00">
            <w:pPr>
              <w:ind w:left="113" w:right="113"/>
              <w:jc w:val="center"/>
              <w:rPr>
                <w:rFonts w:asciiTheme="minorHAnsi" w:hAnsiTheme="minorHAnsi"/>
                <w:b/>
                <w:sz w:val="14"/>
                <w:szCs w:val="14"/>
              </w:rPr>
            </w:pPr>
            <w:r w:rsidRPr="00FD6CBA">
              <w:rPr>
                <w:rFonts w:asciiTheme="minorHAnsi" w:hAnsiTheme="minorHAnsi"/>
                <w:b/>
                <w:sz w:val="14"/>
                <w:szCs w:val="14"/>
              </w:rPr>
              <w:t xml:space="preserve">Marks </w:t>
            </w:r>
          </w:p>
          <w:p w14:paraId="2E7849F6" w14:textId="77777777" w:rsidR="00B04CE1" w:rsidRPr="00FD6CBA" w:rsidRDefault="00B04CE1" w:rsidP="00A50F00">
            <w:pPr>
              <w:ind w:left="113" w:right="113"/>
              <w:jc w:val="center"/>
              <w:rPr>
                <w:rFonts w:asciiTheme="minorHAnsi" w:hAnsiTheme="minorHAnsi"/>
                <w:b/>
                <w:sz w:val="14"/>
                <w:szCs w:val="14"/>
              </w:rPr>
            </w:pPr>
            <w:r w:rsidRPr="00FD6CBA">
              <w:rPr>
                <w:rFonts w:asciiTheme="minorHAnsi" w:hAnsiTheme="minorHAnsi"/>
                <w:b/>
                <w:sz w:val="14"/>
                <w:szCs w:val="14"/>
              </w:rPr>
              <w:t>awarded</w:t>
            </w:r>
          </w:p>
        </w:tc>
      </w:tr>
      <w:tr w:rsidR="00B04CE1" w:rsidRPr="00FD6CBA" w14:paraId="19C5FEB3" w14:textId="77777777" w:rsidTr="00A50F00">
        <w:trPr>
          <w:trHeight w:val="450"/>
        </w:trPr>
        <w:tc>
          <w:tcPr>
            <w:tcW w:w="4215" w:type="pct"/>
            <w:tcBorders>
              <w:top w:val="single" w:sz="4" w:space="0" w:color="auto"/>
              <w:left w:val="single" w:sz="4" w:space="0" w:color="auto"/>
              <w:bottom w:val="nil"/>
              <w:right w:val="single" w:sz="4" w:space="0" w:color="auto"/>
            </w:tcBorders>
            <w:shd w:val="clear" w:color="auto" w:fill="D9D9D9"/>
          </w:tcPr>
          <w:p w14:paraId="1B4355DB" w14:textId="495C4186" w:rsidR="00B04CE1" w:rsidRPr="00FD6CBA" w:rsidRDefault="00B04CE1" w:rsidP="00A50F00">
            <w:pPr>
              <w:rPr>
                <w:rFonts w:asciiTheme="minorHAnsi" w:hAnsiTheme="minorHAnsi"/>
                <w:b/>
              </w:rPr>
            </w:pPr>
            <w:r w:rsidRPr="00FD6CBA">
              <w:rPr>
                <w:rFonts w:asciiTheme="minorHAnsi" w:hAnsiTheme="minorHAnsi"/>
                <w:b/>
                <w:szCs w:val="16"/>
              </w:rPr>
              <w:t xml:space="preserve">1. </w:t>
            </w:r>
            <w:r w:rsidRPr="00FD6CBA">
              <w:rPr>
                <w:rFonts w:asciiTheme="minorHAnsi" w:hAnsiTheme="minorHAnsi"/>
                <w:b/>
              </w:rPr>
              <w:t xml:space="preserve">Research-informed Literature </w:t>
            </w:r>
          </w:p>
          <w:p w14:paraId="01417267" w14:textId="77777777" w:rsidR="00B04CE1" w:rsidRPr="00FD6CBA" w:rsidRDefault="00B04CE1" w:rsidP="00A50F00">
            <w:pPr>
              <w:spacing w:after="120"/>
              <w:rPr>
                <w:rFonts w:asciiTheme="minorHAnsi" w:hAnsiTheme="minorHAnsi"/>
                <w:sz w:val="14"/>
                <w:szCs w:val="14"/>
              </w:rPr>
            </w:pPr>
            <w:r w:rsidRPr="00FD6CBA">
              <w:rPr>
                <w:rFonts w:asciiTheme="minorHAnsi" w:hAnsiTheme="minorHAnsi"/>
                <w:sz w:val="14"/>
                <w:szCs w:val="14"/>
              </w:rPr>
              <w:t>Extent of research and/or own reading, selection of credible sources, application of appropriate referencing conventions.</w:t>
            </w:r>
          </w:p>
        </w:tc>
        <w:tc>
          <w:tcPr>
            <w:tcW w:w="299" w:type="pct"/>
            <w:tcBorders>
              <w:top w:val="single" w:sz="4" w:space="0" w:color="auto"/>
              <w:left w:val="single" w:sz="4" w:space="0" w:color="auto"/>
              <w:bottom w:val="nil"/>
              <w:right w:val="single" w:sz="4" w:space="0" w:color="auto"/>
            </w:tcBorders>
            <w:shd w:val="clear" w:color="auto" w:fill="D9D9D9"/>
          </w:tcPr>
          <w:p w14:paraId="46CE839A" w14:textId="77777777" w:rsidR="00B04CE1" w:rsidRPr="00FD6CBA" w:rsidRDefault="00B04CE1" w:rsidP="00A50F00">
            <w:pPr>
              <w:jc w:val="center"/>
              <w:rPr>
                <w:rFonts w:asciiTheme="minorHAnsi" w:hAnsiTheme="minorHAnsi"/>
                <w:sz w:val="32"/>
              </w:rPr>
            </w:pPr>
          </w:p>
        </w:tc>
        <w:tc>
          <w:tcPr>
            <w:tcW w:w="486" w:type="pct"/>
            <w:tcBorders>
              <w:top w:val="single" w:sz="4" w:space="0" w:color="auto"/>
              <w:left w:val="single" w:sz="4" w:space="0" w:color="auto"/>
              <w:bottom w:val="single" w:sz="4" w:space="0" w:color="auto"/>
              <w:right w:val="single" w:sz="4" w:space="0" w:color="auto"/>
            </w:tcBorders>
            <w:shd w:val="clear" w:color="auto" w:fill="D9D9D9"/>
          </w:tcPr>
          <w:p w14:paraId="7B9B8EE6" w14:textId="77777777" w:rsidR="00B04CE1" w:rsidRPr="00FD6CBA" w:rsidRDefault="00B04CE1" w:rsidP="00A50F00">
            <w:pPr>
              <w:jc w:val="center"/>
              <w:rPr>
                <w:rFonts w:asciiTheme="minorHAnsi" w:hAnsiTheme="minorHAnsi"/>
                <w:sz w:val="32"/>
              </w:rPr>
            </w:pPr>
          </w:p>
        </w:tc>
      </w:tr>
      <w:tr w:rsidR="00B04CE1" w:rsidRPr="00FD6CBA" w14:paraId="761E1F51" w14:textId="77777777" w:rsidTr="00A50F00">
        <w:trPr>
          <w:trHeight w:val="450"/>
        </w:trPr>
        <w:tc>
          <w:tcPr>
            <w:tcW w:w="4215" w:type="pct"/>
            <w:vMerge w:val="restart"/>
            <w:tcBorders>
              <w:top w:val="single" w:sz="4" w:space="0" w:color="auto"/>
              <w:left w:val="single" w:sz="4" w:space="0" w:color="auto"/>
              <w:bottom w:val="single" w:sz="4" w:space="0" w:color="auto"/>
              <w:right w:val="single" w:sz="4" w:space="0" w:color="auto"/>
            </w:tcBorders>
          </w:tcPr>
          <w:p w14:paraId="5BC8D74B" w14:textId="77777777" w:rsidR="00B04CE1" w:rsidRPr="00FD6CBA" w:rsidRDefault="00B04CE1" w:rsidP="00A50F00">
            <w:pPr>
              <w:spacing w:after="120"/>
              <w:rPr>
                <w:rFonts w:asciiTheme="minorHAnsi" w:hAnsiTheme="minorHAnsi"/>
                <w:sz w:val="14"/>
                <w:szCs w:val="14"/>
              </w:rPr>
            </w:pPr>
          </w:p>
        </w:tc>
        <w:tc>
          <w:tcPr>
            <w:tcW w:w="299" w:type="pct"/>
            <w:tcBorders>
              <w:top w:val="single" w:sz="4" w:space="0" w:color="auto"/>
              <w:left w:val="single" w:sz="4" w:space="0" w:color="auto"/>
              <w:bottom w:val="nil"/>
              <w:right w:val="single" w:sz="4" w:space="0" w:color="auto"/>
            </w:tcBorders>
          </w:tcPr>
          <w:p w14:paraId="42F82FEA" w14:textId="2348CEE0" w:rsidR="00B04CE1" w:rsidRPr="00FD6CBA" w:rsidRDefault="00B62E87" w:rsidP="00A50F00">
            <w:pPr>
              <w:spacing w:after="0"/>
              <w:jc w:val="center"/>
              <w:rPr>
                <w:rFonts w:asciiTheme="minorHAnsi" w:hAnsiTheme="minorHAnsi"/>
                <w:sz w:val="32"/>
              </w:rPr>
            </w:pPr>
            <w:r>
              <w:rPr>
                <w:rFonts w:asciiTheme="minorHAnsi" w:hAnsiTheme="minorHAnsi"/>
                <w:sz w:val="32"/>
              </w:rPr>
              <w:t>2</w:t>
            </w:r>
            <w:r w:rsidR="006739B7">
              <w:rPr>
                <w:rFonts w:asciiTheme="minorHAnsi" w:hAnsiTheme="minorHAnsi"/>
                <w:sz w:val="32"/>
              </w:rPr>
              <w:t>0</w:t>
            </w:r>
          </w:p>
        </w:tc>
        <w:tc>
          <w:tcPr>
            <w:tcW w:w="486" w:type="pct"/>
            <w:vMerge w:val="restart"/>
            <w:tcBorders>
              <w:top w:val="single" w:sz="4" w:space="0" w:color="auto"/>
              <w:left w:val="single" w:sz="4" w:space="0" w:color="auto"/>
              <w:bottom w:val="single" w:sz="4" w:space="0" w:color="auto"/>
              <w:right w:val="single" w:sz="4" w:space="0" w:color="auto"/>
            </w:tcBorders>
          </w:tcPr>
          <w:p w14:paraId="4652EB6A" w14:textId="77777777" w:rsidR="00B04CE1" w:rsidRPr="00FD6CBA" w:rsidRDefault="00B04CE1" w:rsidP="00A50F00">
            <w:pPr>
              <w:spacing w:after="0"/>
              <w:jc w:val="center"/>
              <w:rPr>
                <w:rFonts w:asciiTheme="minorHAnsi" w:hAnsiTheme="minorHAnsi"/>
                <w:sz w:val="32"/>
              </w:rPr>
            </w:pPr>
          </w:p>
        </w:tc>
      </w:tr>
      <w:tr w:rsidR="00B04CE1" w:rsidRPr="00FD6CBA" w14:paraId="691F51AD" w14:textId="77777777" w:rsidTr="00A50F00">
        <w:trPr>
          <w:trHeight w:val="437"/>
        </w:trPr>
        <w:tc>
          <w:tcPr>
            <w:tcW w:w="0" w:type="auto"/>
            <w:vMerge/>
            <w:tcBorders>
              <w:top w:val="single" w:sz="4" w:space="0" w:color="auto"/>
              <w:left w:val="single" w:sz="4" w:space="0" w:color="auto"/>
              <w:bottom w:val="single" w:sz="4" w:space="0" w:color="auto"/>
              <w:right w:val="single" w:sz="4" w:space="0" w:color="auto"/>
            </w:tcBorders>
            <w:vAlign w:val="center"/>
          </w:tcPr>
          <w:p w14:paraId="7CA45025" w14:textId="77777777" w:rsidR="00B04CE1" w:rsidRPr="00FD6CBA" w:rsidRDefault="00B04CE1" w:rsidP="00A50F00">
            <w:pPr>
              <w:spacing w:after="0" w:line="240" w:lineRule="auto"/>
              <w:rPr>
                <w:rFonts w:asciiTheme="minorHAnsi" w:hAnsiTheme="minorHAnsi"/>
                <w:sz w:val="14"/>
                <w:szCs w:val="14"/>
              </w:rPr>
            </w:pPr>
          </w:p>
        </w:tc>
        <w:tc>
          <w:tcPr>
            <w:tcW w:w="299" w:type="pct"/>
            <w:tcBorders>
              <w:top w:val="nil"/>
              <w:left w:val="single" w:sz="4" w:space="0" w:color="auto"/>
              <w:bottom w:val="single" w:sz="4" w:space="0" w:color="auto"/>
              <w:right w:val="single" w:sz="4" w:space="0" w:color="auto"/>
            </w:tcBorders>
          </w:tcPr>
          <w:p w14:paraId="46A3A708" w14:textId="77777777" w:rsidR="00B04CE1" w:rsidRPr="00FD6CBA" w:rsidRDefault="00B04CE1" w:rsidP="00A50F00">
            <w:pPr>
              <w:spacing w:after="0"/>
              <w:jc w:val="center"/>
              <w:rPr>
                <w:rFonts w:asciiTheme="minorHAnsi" w:hAnsiTheme="minorHAnsi"/>
                <w:sz w:val="32"/>
              </w:rPr>
            </w:pPr>
          </w:p>
        </w:tc>
        <w:tc>
          <w:tcPr>
            <w:tcW w:w="486" w:type="pct"/>
            <w:vMerge/>
            <w:tcBorders>
              <w:top w:val="nil"/>
              <w:left w:val="single" w:sz="4" w:space="0" w:color="auto"/>
              <w:bottom w:val="single" w:sz="4" w:space="0" w:color="auto"/>
              <w:right w:val="single" w:sz="4" w:space="0" w:color="auto"/>
            </w:tcBorders>
            <w:vAlign w:val="center"/>
          </w:tcPr>
          <w:p w14:paraId="0F4BC709" w14:textId="77777777" w:rsidR="00B04CE1" w:rsidRPr="00FD6CBA" w:rsidRDefault="00B04CE1" w:rsidP="00A50F00">
            <w:pPr>
              <w:spacing w:after="0" w:line="240" w:lineRule="auto"/>
              <w:rPr>
                <w:rFonts w:asciiTheme="minorHAnsi" w:hAnsiTheme="minorHAnsi"/>
                <w:sz w:val="32"/>
              </w:rPr>
            </w:pPr>
          </w:p>
        </w:tc>
      </w:tr>
      <w:tr w:rsidR="00B04CE1" w:rsidRPr="00FD6CBA" w14:paraId="6E474968" w14:textId="77777777" w:rsidTr="00A50F00">
        <w:trPr>
          <w:trHeight w:val="450"/>
        </w:trPr>
        <w:tc>
          <w:tcPr>
            <w:tcW w:w="4215" w:type="pct"/>
            <w:tcBorders>
              <w:top w:val="single" w:sz="4" w:space="0" w:color="auto"/>
              <w:left w:val="single" w:sz="4" w:space="0" w:color="auto"/>
              <w:bottom w:val="nil"/>
              <w:right w:val="single" w:sz="4" w:space="0" w:color="auto"/>
            </w:tcBorders>
            <w:shd w:val="clear" w:color="auto" w:fill="D9D9D9"/>
          </w:tcPr>
          <w:p w14:paraId="718D3688" w14:textId="4077A75C" w:rsidR="00B04CE1" w:rsidRPr="00FD6CBA" w:rsidRDefault="00B04CE1" w:rsidP="00A50F00">
            <w:pPr>
              <w:rPr>
                <w:rFonts w:asciiTheme="minorHAnsi" w:hAnsiTheme="minorHAnsi"/>
                <w:b/>
              </w:rPr>
            </w:pPr>
            <w:r w:rsidRPr="00FD6CBA">
              <w:rPr>
                <w:rFonts w:asciiTheme="minorHAnsi" w:hAnsiTheme="minorHAnsi"/>
                <w:b/>
                <w:szCs w:val="16"/>
              </w:rPr>
              <w:t xml:space="preserve">2. </w:t>
            </w:r>
            <w:r w:rsidRPr="00FD6CBA">
              <w:rPr>
                <w:rFonts w:asciiTheme="minorHAnsi" w:hAnsiTheme="minorHAnsi"/>
                <w:b/>
              </w:rPr>
              <w:t>Knowledge and Understanding of S</w:t>
            </w:r>
            <w:r w:rsidR="00022D81">
              <w:rPr>
                <w:rFonts w:asciiTheme="minorHAnsi" w:hAnsiTheme="minorHAnsi"/>
                <w:b/>
              </w:rPr>
              <w:t xml:space="preserve">ubject </w:t>
            </w:r>
          </w:p>
          <w:p w14:paraId="5171F3B2" w14:textId="77777777" w:rsidR="00B04CE1" w:rsidRPr="00FD6CBA" w:rsidRDefault="00B04CE1" w:rsidP="00A50F00">
            <w:pPr>
              <w:spacing w:after="120"/>
              <w:rPr>
                <w:rFonts w:asciiTheme="minorHAnsi" w:hAnsiTheme="minorHAnsi"/>
                <w:sz w:val="14"/>
                <w:szCs w:val="14"/>
              </w:rPr>
            </w:pPr>
            <w:r w:rsidRPr="00FD6CBA">
              <w:rPr>
                <w:rFonts w:asciiTheme="minorHAnsi" w:hAnsiTheme="minorHAnsi"/>
                <w:sz w:val="14"/>
                <w:szCs w:val="14"/>
              </w:rPr>
              <w:t>Extent of knowledge and understanding of concepts and underlying principles associated with the discipline.</w:t>
            </w:r>
          </w:p>
        </w:tc>
        <w:tc>
          <w:tcPr>
            <w:tcW w:w="299" w:type="pct"/>
            <w:tcBorders>
              <w:top w:val="single" w:sz="4" w:space="0" w:color="auto"/>
              <w:left w:val="single" w:sz="4" w:space="0" w:color="auto"/>
              <w:bottom w:val="nil"/>
              <w:right w:val="single" w:sz="4" w:space="0" w:color="auto"/>
            </w:tcBorders>
            <w:shd w:val="clear" w:color="auto" w:fill="D9D9D9"/>
          </w:tcPr>
          <w:p w14:paraId="1B9EC9E9" w14:textId="77777777" w:rsidR="00B04CE1" w:rsidRPr="00FD6CBA" w:rsidRDefault="00B04CE1" w:rsidP="00A50F00">
            <w:pPr>
              <w:spacing w:after="0"/>
              <w:jc w:val="center"/>
              <w:rPr>
                <w:rFonts w:asciiTheme="minorHAnsi" w:hAnsiTheme="minorHAnsi"/>
                <w:sz w:val="32"/>
              </w:rPr>
            </w:pPr>
          </w:p>
        </w:tc>
        <w:tc>
          <w:tcPr>
            <w:tcW w:w="486" w:type="pct"/>
            <w:tcBorders>
              <w:top w:val="single" w:sz="4" w:space="0" w:color="auto"/>
              <w:left w:val="single" w:sz="4" w:space="0" w:color="auto"/>
              <w:bottom w:val="single" w:sz="4" w:space="0" w:color="auto"/>
              <w:right w:val="single" w:sz="4" w:space="0" w:color="auto"/>
            </w:tcBorders>
            <w:shd w:val="clear" w:color="auto" w:fill="D9D9D9"/>
          </w:tcPr>
          <w:p w14:paraId="35B4A5BE" w14:textId="77777777" w:rsidR="00B04CE1" w:rsidRPr="00FD6CBA" w:rsidRDefault="00B04CE1" w:rsidP="00A50F00">
            <w:pPr>
              <w:spacing w:after="0"/>
              <w:jc w:val="center"/>
              <w:rPr>
                <w:rFonts w:asciiTheme="minorHAnsi" w:hAnsiTheme="minorHAnsi"/>
                <w:sz w:val="32"/>
              </w:rPr>
            </w:pPr>
          </w:p>
        </w:tc>
      </w:tr>
      <w:tr w:rsidR="00B04CE1" w:rsidRPr="00FD6CBA" w14:paraId="75F16BAD" w14:textId="77777777" w:rsidTr="00A50F00">
        <w:trPr>
          <w:trHeight w:val="450"/>
        </w:trPr>
        <w:tc>
          <w:tcPr>
            <w:tcW w:w="4215" w:type="pct"/>
            <w:vMerge w:val="restart"/>
            <w:tcBorders>
              <w:top w:val="single" w:sz="4" w:space="0" w:color="auto"/>
              <w:left w:val="single" w:sz="4" w:space="0" w:color="auto"/>
              <w:bottom w:val="single" w:sz="4" w:space="0" w:color="auto"/>
              <w:right w:val="single" w:sz="4" w:space="0" w:color="auto"/>
            </w:tcBorders>
          </w:tcPr>
          <w:p w14:paraId="3FD7FD63" w14:textId="77777777" w:rsidR="00B04CE1" w:rsidRPr="00FD6CBA" w:rsidRDefault="00B04CE1" w:rsidP="00A50F00">
            <w:pPr>
              <w:spacing w:after="120"/>
              <w:rPr>
                <w:rFonts w:asciiTheme="minorHAnsi" w:hAnsiTheme="minorHAnsi"/>
                <w:sz w:val="14"/>
                <w:szCs w:val="14"/>
              </w:rPr>
            </w:pPr>
          </w:p>
          <w:p w14:paraId="5C209A4D" w14:textId="77777777" w:rsidR="00B04CE1" w:rsidRPr="00FD6CBA" w:rsidRDefault="00B04CE1" w:rsidP="00A50F00">
            <w:pPr>
              <w:spacing w:after="120"/>
              <w:rPr>
                <w:rFonts w:asciiTheme="minorHAnsi" w:hAnsiTheme="minorHAnsi"/>
                <w:sz w:val="14"/>
                <w:szCs w:val="14"/>
              </w:rPr>
            </w:pPr>
          </w:p>
        </w:tc>
        <w:tc>
          <w:tcPr>
            <w:tcW w:w="299" w:type="pct"/>
            <w:tcBorders>
              <w:top w:val="single" w:sz="4" w:space="0" w:color="auto"/>
              <w:left w:val="single" w:sz="4" w:space="0" w:color="auto"/>
              <w:bottom w:val="nil"/>
              <w:right w:val="single" w:sz="4" w:space="0" w:color="auto"/>
            </w:tcBorders>
          </w:tcPr>
          <w:p w14:paraId="69CC65EB" w14:textId="3D51F3F2" w:rsidR="00B04CE1" w:rsidRPr="00FD6CBA" w:rsidRDefault="00B62E87" w:rsidP="00A50F00">
            <w:pPr>
              <w:spacing w:after="0"/>
              <w:jc w:val="center"/>
              <w:rPr>
                <w:rFonts w:asciiTheme="minorHAnsi" w:hAnsiTheme="minorHAnsi"/>
                <w:sz w:val="32"/>
              </w:rPr>
            </w:pPr>
            <w:r>
              <w:rPr>
                <w:rFonts w:asciiTheme="minorHAnsi" w:hAnsiTheme="minorHAnsi"/>
                <w:sz w:val="32"/>
              </w:rPr>
              <w:t>2</w:t>
            </w:r>
            <w:r w:rsidR="006739B7">
              <w:rPr>
                <w:rFonts w:asciiTheme="minorHAnsi" w:hAnsiTheme="minorHAnsi"/>
                <w:sz w:val="32"/>
              </w:rPr>
              <w:t>0</w:t>
            </w:r>
          </w:p>
        </w:tc>
        <w:tc>
          <w:tcPr>
            <w:tcW w:w="486" w:type="pct"/>
            <w:vMerge w:val="restart"/>
            <w:tcBorders>
              <w:top w:val="single" w:sz="4" w:space="0" w:color="auto"/>
              <w:left w:val="single" w:sz="4" w:space="0" w:color="auto"/>
              <w:bottom w:val="single" w:sz="4" w:space="0" w:color="auto"/>
              <w:right w:val="single" w:sz="4" w:space="0" w:color="auto"/>
            </w:tcBorders>
          </w:tcPr>
          <w:p w14:paraId="616EE26D" w14:textId="77777777" w:rsidR="00B04CE1" w:rsidRPr="00FD6CBA" w:rsidRDefault="00B04CE1" w:rsidP="00A50F00">
            <w:pPr>
              <w:spacing w:after="0"/>
              <w:jc w:val="center"/>
              <w:rPr>
                <w:rFonts w:asciiTheme="minorHAnsi" w:hAnsiTheme="minorHAnsi"/>
                <w:sz w:val="32"/>
              </w:rPr>
            </w:pPr>
          </w:p>
        </w:tc>
      </w:tr>
      <w:tr w:rsidR="00B04CE1" w:rsidRPr="00FD6CBA" w14:paraId="284434A9" w14:textId="77777777" w:rsidTr="00A50F00">
        <w:trPr>
          <w:trHeight w:val="70"/>
        </w:trPr>
        <w:tc>
          <w:tcPr>
            <w:tcW w:w="0" w:type="auto"/>
            <w:vMerge/>
            <w:tcBorders>
              <w:top w:val="single" w:sz="4" w:space="0" w:color="auto"/>
              <w:left w:val="single" w:sz="4" w:space="0" w:color="auto"/>
              <w:bottom w:val="single" w:sz="4" w:space="0" w:color="auto"/>
              <w:right w:val="single" w:sz="4" w:space="0" w:color="auto"/>
            </w:tcBorders>
            <w:vAlign w:val="center"/>
          </w:tcPr>
          <w:p w14:paraId="49BCC442" w14:textId="77777777" w:rsidR="00B04CE1" w:rsidRPr="00FD6CBA" w:rsidRDefault="00B04CE1" w:rsidP="00A50F00">
            <w:pPr>
              <w:spacing w:after="0" w:line="240" w:lineRule="auto"/>
              <w:rPr>
                <w:rFonts w:asciiTheme="minorHAnsi" w:hAnsiTheme="minorHAnsi"/>
                <w:sz w:val="14"/>
                <w:szCs w:val="14"/>
              </w:rPr>
            </w:pPr>
          </w:p>
        </w:tc>
        <w:tc>
          <w:tcPr>
            <w:tcW w:w="299" w:type="pct"/>
            <w:tcBorders>
              <w:top w:val="nil"/>
              <w:left w:val="single" w:sz="4" w:space="0" w:color="auto"/>
              <w:bottom w:val="single" w:sz="4" w:space="0" w:color="auto"/>
              <w:right w:val="single" w:sz="4" w:space="0" w:color="auto"/>
            </w:tcBorders>
          </w:tcPr>
          <w:p w14:paraId="69C1EDEB" w14:textId="77777777" w:rsidR="00B04CE1" w:rsidRPr="00FD6CBA" w:rsidRDefault="00B04CE1" w:rsidP="00A50F00">
            <w:pPr>
              <w:spacing w:after="0"/>
              <w:jc w:val="center"/>
              <w:rPr>
                <w:rFonts w:asciiTheme="minorHAnsi" w:hAnsiTheme="minorHAnsi"/>
                <w:sz w:val="32"/>
              </w:rPr>
            </w:pPr>
          </w:p>
        </w:tc>
        <w:tc>
          <w:tcPr>
            <w:tcW w:w="486" w:type="pct"/>
            <w:vMerge/>
            <w:tcBorders>
              <w:top w:val="nil"/>
              <w:left w:val="single" w:sz="4" w:space="0" w:color="auto"/>
              <w:bottom w:val="single" w:sz="4" w:space="0" w:color="auto"/>
              <w:right w:val="single" w:sz="4" w:space="0" w:color="auto"/>
            </w:tcBorders>
            <w:vAlign w:val="center"/>
          </w:tcPr>
          <w:p w14:paraId="4FD13752" w14:textId="77777777" w:rsidR="00B04CE1" w:rsidRPr="00FD6CBA" w:rsidRDefault="00B04CE1" w:rsidP="00A50F00">
            <w:pPr>
              <w:spacing w:after="0" w:line="240" w:lineRule="auto"/>
              <w:rPr>
                <w:rFonts w:asciiTheme="minorHAnsi" w:hAnsiTheme="minorHAnsi"/>
                <w:sz w:val="32"/>
              </w:rPr>
            </w:pPr>
          </w:p>
        </w:tc>
      </w:tr>
      <w:tr w:rsidR="00B04CE1" w:rsidRPr="00FD6CBA" w14:paraId="02C962A1" w14:textId="77777777" w:rsidTr="00A50F00">
        <w:trPr>
          <w:trHeight w:val="450"/>
        </w:trPr>
        <w:tc>
          <w:tcPr>
            <w:tcW w:w="4215" w:type="pct"/>
            <w:tcBorders>
              <w:top w:val="single" w:sz="4" w:space="0" w:color="auto"/>
              <w:left w:val="single" w:sz="4" w:space="0" w:color="auto"/>
              <w:bottom w:val="nil"/>
              <w:right w:val="single" w:sz="4" w:space="0" w:color="auto"/>
            </w:tcBorders>
            <w:shd w:val="clear" w:color="auto" w:fill="D9D9D9"/>
          </w:tcPr>
          <w:p w14:paraId="5BA4F223" w14:textId="734A87FF" w:rsidR="00B04CE1" w:rsidRPr="00FD6CBA" w:rsidRDefault="00B04CE1" w:rsidP="00A50F00">
            <w:pPr>
              <w:rPr>
                <w:rFonts w:asciiTheme="minorHAnsi" w:hAnsiTheme="minorHAnsi"/>
                <w:b/>
                <w:sz w:val="16"/>
                <w:szCs w:val="16"/>
              </w:rPr>
            </w:pPr>
            <w:r w:rsidRPr="00FD6CBA">
              <w:rPr>
                <w:rFonts w:asciiTheme="minorHAnsi" w:hAnsiTheme="minorHAnsi"/>
                <w:b/>
                <w:szCs w:val="16"/>
              </w:rPr>
              <w:t xml:space="preserve">3. </w:t>
            </w:r>
            <w:r w:rsidRPr="00FD6CBA">
              <w:rPr>
                <w:rFonts w:asciiTheme="minorHAnsi" w:hAnsiTheme="minorHAnsi"/>
                <w:b/>
              </w:rPr>
              <w:t xml:space="preserve">Analysis </w:t>
            </w:r>
          </w:p>
          <w:p w14:paraId="61EA1223" w14:textId="77777777" w:rsidR="00B04CE1" w:rsidRPr="00FD6CBA" w:rsidRDefault="00B04CE1" w:rsidP="00A50F00">
            <w:pPr>
              <w:spacing w:after="120"/>
              <w:rPr>
                <w:rFonts w:asciiTheme="minorHAnsi" w:hAnsiTheme="minorHAnsi"/>
                <w:sz w:val="14"/>
                <w:szCs w:val="14"/>
              </w:rPr>
            </w:pPr>
            <w:r w:rsidRPr="00FD6CBA">
              <w:rPr>
                <w:rFonts w:asciiTheme="minorHAnsi" w:hAnsiTheme="minorHAnsi"/>
                <w:sz w:val="14"/>
                <w:szCs w:val="14"/>
              </w:rPr>
              <w:t>Analysis, evaluation and synthesis; logic, argument and judgement; analytical reflection; organisation  of ideas and evidence</w:t>
            </w:r>
          </w:p>
        </w:tc>
        <w:tc>
          <w:tcPr>
            <w:tcW w:w="299" w:type="pct"/>
            <w:tcBorders>
              <w:top w:val="single" w:sz="4" w:space="0" w:color="auto"/>
              <w:left w:val="single" w:sz="4" w:space="0" w:color="auto"/>
              <w:bottom w:val="nil"/>
              <w:right w:val="single" w:sz="4" w:space="0" w:color="auto"/>
            </w:tcBorders>
            <w:shd w:val="clear" w:color="auto" w:fill="D9D9D9"/>
          </w:tcPr>
          <w:p w14:paraId="6BC6B85B" w14:textId="77777777" w:rsidR="00B04CE1" w:rsidRPr="00FD6CBA" w:rsidRDefault="00B04CE1" w:rsidP="00A50F00">
            <w:pPr>
              <w:spacing w:after="0"/>
              <w:jc w:val="center"/>
              <w:rPr>
                <w:rFonts w:asciiTheme="minorHAnsi" w:hAnsiTheme="minorHAnsi"/>
                <w:sz w:val="32"/>
              </w:rPr>
            </w:pPr>
          </w:p>
        </w:tc>
        <w:tc>
          <w:tcPr>
            <w:tcW w:w="486" w:type="pct"/>
            <w:tcBorders>
              <w:top w:val="single" w:sz="4" w:space="0" w:color="auto"/>
              <w:left w:val="single" w:sz="4" w:space="0" w:color="auto"/>
              <w:bottom w:val="single" w:sz="4" w:space="0" w:color="auto"/>
              <w:right w:val="single" w:sz="4" w:space="0" w:color="auto"/>
            </w:tcBorders>
            <w:shd w:val="clear" w:color="auto" w:fill="D9D9D9"/>
          </w:tcPr>
          <w:p w14:paraId="419B6DA0" w14:textId="77777777" w:rsidR="00B04CE1" w:rsidRPr="00FD6CBA" w:rsidRDefault="00B04CE1" w:rsidP="00A50F00">
            <w:pPr>
              <w:spacing w:after="0"/>
              <w:jc w:val="center"/>
              <w:rPr>
                <w:rFonts w:asciiTheme="minorHAnsi" w:hAnsiTheme="minorHAnsi"/>
                <w:sz w:val="32"/>
              </w:rPr>
            </w:pPr>
          </w:p>
        </w:tc>
      </w:tr>
      <w:tr w:rsidR="00B04CE1" w:rsidRPr="00FD6CBA" w14:paraId="28CCFC6F" w14:textId="77777777" w:rsidTr="00A50F00">
        <w:trPr>
          <w:trHeight w:val="450"/>
        </w:trPr>
        <w:tc>
          <w:tcPr>
            <w:tcW w:w="4215" w:type="pct"/>
            <w:vMerge w:val="restart"/>
            <w:tcBorders>
              <w:top w:val="single" w:sz="4" w:space="0" w:color="auto"/>
              <w:left w:val="single" w:sz="4" w:space="0" w:color="auto"/>
              <w:bottom w:val="single" w:sz="4" w:space="0" w:color="auto"/>
              <w:right w:val="single" w:sz="4" w:space="0" w:color="auto"/>
            </w:tcBorders>
          </w:tcPr>
          <w:p w14:paraId="02D96341" w14:textId="77777777" w:rsidR="00B04CE1" w:rsidRPr="00FD6CBA" w:rsidRDefault="00B04CE1" w:rsidP="00A50F00">
            <w:pPr>
              <w:spacing w:after="120"/>
              <w:rPr>
                <w:rFonts w:asciiTheme="minorHAnsi" w:hAnsiTheme="minorHAnsi"/>
                <w:sz w:val="14"/>
                <w:szCs w:val="14"/>
              </w:rPr>
            </w:pPr>
          </w:p>
          <w:p w14:paraId="68C160E5" w14:textId="77777777" w:rsidR="00B04CE1" w:rsidRPr="00FD6CBA" w:rsidRDefault="00B04CE1" w:rsidP="00A50F00">
            <w:pPr>
              <w:spacing w:after="120"/>
              <w:rPr>
                <w:rFonts w:asciiTheme="minorHAnsi" w:hAnsiTheme="minorHAnsi"/>
                <w:sz w:val="14"/>
                <w:szCs w:val="14"/>
              </w:rPr>
            </w:pPr>
          </w:p>
          <w:p w14:paraId="5DAF2F70" w14:textId="77777777" w:rsidR="00B04CE1" w:rsidRPr="00FD6CBA" w:rsidRDefault="00B04CE1" w:rsidP="00A50F00">
            <w:pPr>
              <w:spacing w:after="120"/>
              <w:rPr>
                <w:rFonts w:asciiTheme="minorHAnsi" w:hAnsiTheme="minorHAnsi"/>
                <w:sz w:val="14"/>
                <w:szCs w:val="14"/>
              </w:rPr>
            </w:pPr>
          </w:p>
        </w:tc>
        <w:tc>
          <w:tcPr>
            <w:tcW w:w="299" w:type="pct"/>
            <w:tcBorders>
              <w:top w:val="single" w:sz="4" w:space="0" w:color="auto"/>
              <w:left w:val="single" w:sz="4" w:space="0" w:color="auto"/>
              <w:bottom w:val="nil"/>
              <w:right w:val="single" w:sz="4" w:space="0" w:color="auto"/>
            </w:tcBorders>
          </w:tcPr>
          <w:p w14:paraId="24BBD6B9" w14:textId="030E43EF" w:rsidR="00B04CE1" w:rsidRPr="00FD6CBA" w:rsidRDefault="00B62E87" w:rsidP="00A50F00">
            <w:pPr>
              <w:spacing w:after="0"/>
              <w:jc w:val="center"/>
              <w:rPr>
                <w:rFonts w:asciiTheme="minorHAnsi" w:hAnsiTheme="minorHAnsi"/>
                <w:sz w:val="32"/>
              </w:rPr>
            </w:pPr>
            <w:r>
              <w:rPr>
                <w:rFonts w:asciiTheme="minorHAnsi" w:hAnsiTheme="minorHAnsi"/>
                <w:sz w:val="32"/>
              </w:rPr>
              <w:t>4</w:t>
            </w:r>
            <w:r w:rsidR="006739B7">
              <w:rPr>
                <w:rFonts w:asciiTheme="minorHAnsi" w:hAnsiTheme="minorHAnsi"/>
                <w:sz w:val="32"/>
              </w:rPr>
              <w:t>0</w:t>
            </w:r>
          </w:p>
        </w:tc>
        <w:tc>
          <w:tcPr>
            <w:tcW w:w="486" w:type="pct"/>
            <w:vMerge w:val="restart"/>
            <w:tcBorders>
              <w:top w:val="single" w:sz="4" w:space="0" w:color="auto"/>
              <w:left w:val="single" w:sz="4" w:space="0" w:color="auto"/>
              <w:bottom w:val="single" w:sz="4" w:space="0" w:color="auto"/>
              <w:right w:val="single" w:sz="4" w:space="0" w:color="auto"/>
            </w:tcBorders>
          </w:tcPr>
          <w:p w14:paraId="5529346C" w14:textId="77777777" w:rsidR="00B04CE1" w:rsidRPr="00FD6CBA" w:rsidRDefault="00B04CE1" w:rsidP="00A50F00">
            <w:pPr>
              <w:spacing w:after="0"/>
              <w:jc w:val="center"/>
              <w:rPr>
                <w:rFonts w:asciiTheme="minorHAnsi" w:hAnsiTheme="minorHAnsi"/>
                <w:sz w:val="32"/>
              </w:rPr>
            </w:pPr>
          </w:p>
        </w:tc>
      </w:tr>
      <w:tr w:rsidR="00B04CE1" w:rsidRPr="00FD6CBA" w14:paraId="25B0F6DB" w14:textId="77777777" w:rsidTr="00A50F00">
        <w:trPr>
          <w:trHeight w:val="451"/>
        </w:trPr>
        <w:tc>
          <w:tcPr>
            <w:tcW w:w="0" w:type="auto"/>
            <w:vMerge/>
            <w:tcBorders>
              <w:top w:val="single" w:sz="4" w:space="0" w:color="auto"/>
              <w:left w:val="single" w:sz="4" w:space="0" w:color="auto"/>
              <w:bottom w:val="single" w:sz="4" w:space="0" w:color="auto"/>
              <w:right w:val="single" w:sz="4" w:space="0" w:color="auto"/>
            </w:tcBorders>
            <w:vAlign w:val="center"/>
          </w:tcPr>
          <w:p w14:paraId="5AFD0910" w14:textId="77777777" w:rsidR="00B04CE1" w:rsidRPr="00FD6CBA" w:rsidRDefault="00B04CE1" w:rsidP="00A50F00">
            <w:pPr>
              <w:spacing w:after="0" w:line="240" w:lineRule="auto"/>
              <w:rPr>
                <w:rFonts w:asciiTheme="minorHAnsi" w:hAnsiTheme="minorHAnsi"/>
                <w:sz w:val="14"/>
                <w:szCs w:val="14"/>
              </w:rPr>
            </w:pPr>
          </w:p>
        </w:tc>
        <w:tc>
          <w:tcPr>
            <w:tcW w:w="299" w:type="pct"/>
            <w:tcBorders>
              <w:top w:val="nil"/>
              <w:left w:val="single" w:sz="4" w:space="0" w:color="auto"/>
              <w:bottom w:val="single" w:sz="4" w:space="0" w:color="auto"/>
              <w:right w:val="single" w:sz="4" w:space="0" w:color="auto"/>
            </w:tcBorders>
          </w:tcPr>
          <w:p w14:paraId="38518361" w14:textId="77777777" w:rsidR="00B04CE1" w:rsidRPr="00FD6CBA" w:rsidRDefault="00B04CE1" w:rsidP="00A50F00">
            <w:pPr>
              <w:spacing w:after="0"/>
              <w:jc w:val="center"/>
              <w:rPr>
                <w:rFonts w:asciiTheme="minorHAnsi" w:hAnsiTheme="minorHAnsi"/>
                <w:sz w:val="32"/>
              </w:rPr>
            </w:pPr>
          </w:p>
        </w:tc>
        <w:tc>
          <w:tcPr>
            <w:tcW w:w="486" w:type="pct"/>
            <w:vMerge/>
            <w:tcBorders>
              <w:top w:val="nil"/>
              <w:left w:val="single" w:sz="4" w:space="0" w:color="auto"/>
              <w:bottom w:val="single" w:sz="4" w:space="0" w:color="auto"/>
              <w:right w:val="single" w:sz="4" w:space="0" w:color="auto"/>
            </w:tcBorders>
            <w:vAlign w:val="center"/>
          </w:tcPr>
          <w:p w14:paraId="2A29EE8A" w14:textId="77777777" w:rsidR="00B04CE1" w:rsidRPr="00FD6CBA" w:rsidRDefault="00B04CE1" w:rsidP="00A50F00">
            <w:pPr>
              <w:spacing w:after="0" w:line="240" w:lineRule="auto"/>
              <w:rPr>
                <w:rFonts w:asciiTheme="minorHAnsi" w:hAnsiTheme="minorHAnsi"/>
                <w:sz w:val="32"/>
              </w:rPr>
            </w:pPr>
          </w:p>
        </w:tc>
      </w:tr>
      <w:tr w:rsidR="00B04CE1" w:rsidRPr="00FD6CBA" w14:paraId="37051C6A" w14:textId="77777777" w:rsidTr="00A50F00">
        <w:trPr>
          <w:trHeight w:val="450"/>
        </w:trPr>
        <w:tc>
          <w:tcPr>
            <w:tcW w:w="4215" w:type="pct"/>
            <w:tcBorders>
              <w:top w:val="single" w:sz="4" w:space="0" w:color="auto"/>
              <w:left w:val="single" w:sz="4" w:space="0" w:color="auto"/>
              <w:bottom w:val="nil"/>
              <w:right w:val="single" w:sz="4" w:space="0" w:color="auto"/>
            </w:tcBorders>
            <w:shd w:val="clear" w:color="auto" w:fill="D9D9D9"/>
          </w:tcPr>
          <w:p w14:paraId="10FAF76B" w14:textId="0D502512" w:rsidR="00B04CE1" w:rsidRPr="00FD6CBA" w:rsidRDefault="00B04CE1" w:rsidP="00A50F00">
            <w:pPr>
              <w:rPr>
                <w:rFonts w:asciiTheme="minorHAnsi" w:hAnsiTheme="minorHAnsi"/>
                <w:b/>
                <w:sz w:val="16"/>
                <w:szCs w:val="16"/>
              </w:rPr>
            </w:pPr>
            <w:r w:rsidRPr="00FD6CBA">
              <w:rPr>
                <w:rFonts w:asciiTheme="minorHAnsi" w:hAnsiTheme="minorHAnsi"/>
                <w:b/>
                <w:szCs w:val="16"/>
              </w:rPr>
              <w:t xml:space="preserve">4. </w:t>
            </w:r>
            <w:r w:rsidRPr="00FD6CBA">
              <w:rPr>
                <w:rFonts w:asciiTheme="minorHAnsi" w:hAnsiTheme="minorHAnsi"/>
                <w:b/>
              </w:rPr>
              <w:t xml:space="preserve">Practical Application and Deployment </w:t>
            </w:r>
          </w:p>
          <w:p w14:paraId="06F27EC5" w14:textId="77777777" w:rsidR="00B04CE1" w:rsidRPr="00FD6CBA" w:rsidRDefault="00B04CE1" w:rsidP="00A50F00">
            <w:pPr>
              <w:spacing w:after="120"/>
              <w:rPr>
                <w:rFonts w:asciiTheme="minorHAnsi" w:hAnsiTheme="minorHAnsi"/>
                <w:sz w:val="14"/>
                <w:szCs w:val="14"/>
              </w:rPr>
            </w:pPr>
            <w:r w:rsidRPr="00FD6CBA">
              <w:rPr>
                <w:rFonts w:asciiTheme="minorHAnsi" w:hAnsiTheme="minorHAnsi"/>
                <w:sz w:val="14"/>
                <w:szCs w:val="14"/>
              </w:rPr>
              <w:t>Deployment of methods, materials, tools and techniques; application of concepts; formulation of innovative and creative solutions to solve problems.</w:t>
            </w:r>
          </w:p>
        </w:tc>
        <w:tc>
          <w:tcPr>
            <w:tcW w:w="299" w:type="pct"/>
            <w:tcBorders>
              <w:top w:val="single" w:sz="4" w:space="0" w:color="auto"/>
              <w:left w:val="single" w:sz="4" w:space="0" w:color="auto"/>
              <w:bottom w:val="nil"/>
              <w:right w:val="single" w:sz="4" w:space="0" w:color="auto"/>
            </w:tcBorders>
            <w:shd w:val="clear" w:color="auto" w:fill="D9D9D9"/>
          </w:tcPr>
          <w:p w14:paraId="1FF5F634" w14:textId="77777777" w:rsidR="00B04CE1" w:rsidRPr="00FD6CBA" w:rsidRDefault="00B04CE1" w:rsidP="00A50F00">
            <w:pPr>
              <w:spacing w:after="0"/>
              <w:jc w:val="center"/>
              <w:rPr>
                <w:rFonts w:asciiTheme="minorHAnsi" w:hAnsiTheme="minorHAnsi"/>
                <w:sz w:val="32"/>
              </w:rPr>
            </w:pPr>
          </w:p>
        </w:tc>
        <w:tc>
          <w:tcPr>
            <w:tcW w:w="486" w:type="pct"/>
            <w:tcBorders>
              <w:top w:val="single" w:sz="4" w:space="0" w:color="auto"/>
              <w:left w:val="single" w:sz="4" w:space="0" w:color="auto"/>
              <w:bottom w:val="single" w:sz="4" w:space="0" w:color="auto"/>
              <w:right w:val="single" w:sz="4" w:space="0" w:color="auto"/>
            </w:tcBorders>
            <w:shd w:val="clear" w:color="auto" w:fill="D9D9D9"/>
          </w:tcPr>
          <w:p w14:paraId="39F2E9EE" w14:textId="77777777" w:rsidR="00B04CE1" w:rsidRPr="00FD6CBA" w:rsidRDefault="00B04CE1" w:rsidP="00A50F00">
            <w:pPr>
              <w:spacing w:after="0"/>
              <w:jc w:val="center"/>
              <w:rPr>
                <w:rFonts w:asciiTheme="minorHAnsi" w:hAnsiTheme="minorHAnsi"/>
                <w:sz w:val="32"/>
              </w:rPr>
            </w:pPr>
          </w:p>
        </w:tc>
      </w:tr>
      <w:tr w:rsidR="00B04CE1" w:rsidRPr="00FD6CBA" w14:paraId="1218C963" w14:textId="77777777" w:rsidTr="00A50F00">
        <w:trPr>
          <w:trHeight w:val="451"/>
        </w:trPr>
        <w:tc>
          <w:tcPr>
            <w:tcW w:w="4215" w:type="pct"/>
            <w:vMerge w:val="restart"/>
            <w:tcBorders>
              <w:top w:val="single" w:sz="4" w:space="0" w:color="auto"/>
              <w:left w:val="single" w:sz="4" w:space="0" w:color="auto"/>
              <w:bottom w:val="single" w:sz="4" w:space="0" w:color="auto"/>
              <w:right w:val="single" w:sz="4" w:space="0" w:color="auto"/>
            </w:tcBorders>
          </w:tcPr>
          <w:p w14:paraId="5A1FD6E3" w14:textId="77777777" w:rsidR="00B04CE1" w:rsidRPr="00FD6CBA" w:rsidRDefault="00B04CE1" w:rsidP="00A50F00">
            <w:pPr>
              <w:spacing w:after="120"/>
              <w:rPr>
                <w:rFonts w:asciiTheme="minorHAnsi" w:hAnsiTheme="minorHAnsi"/>
                <w:sz w:val="14"/>
                <w:szCs w:val="14"/>
              </w:rPr>
            </w:pPr>
          </w:p>
          <w:p w14:paraId="1283AE24" w14:textId="77777777" w:rsidR="00B04CE1" w:rsidRPr="00FD6CBA" w:rsidRDefault="00B04CE1" w:rsidP="00A50F00">
            <w:pPr>
              <w:spacing w:after="120"/>
              <w:rPr>
                <w:rFonts w:asciiTheme="minorHAnsi" w:hAnsiTheme="minorHAnsi"/>
                <w:sz w:val="14"/>
                <w:szCs w:val="14"/>
              </w:rPr>
            </w:pPr>
          </w:p>
        </w:tc>
        <w:tc>
          <w:tcPr>
            <w:tcW w:w="299" w:type="pct"/>
            <w:tcBorders>
              <w:top w:val="single" w:sz="4" w:space="0" w:color="auto"/>
              <w:left w:val="single" w:sz="4" w:space="0" w:color="auto"/>
              <w:bottom w:val="nil"/>
              <w:right w:val="single" w:sz="4" w:space="0" w:color="auto"/>
            </w:tcBorders>
          </w:tcPr>
          <w:p w14:paraId="60BC4F3A" w14:textId="1C7F74A8" w:rsidR="00B04CE1" w:rsidRPr="00FD6CBA" w:rsidRDefault="008B16EB" w:rsidP="00A50F00">
            <w:pPr>
              <w:spacing w:after="0"/>
              <w:jc w:val="center"/>
              <w:rPr>
                <w:rFonts w:asciiTheme="minorHAnsi" w:hAnsiTheme="minorHAnsi"/>
                <w:sz w:val="32"/>
              </w:rPr>
            </w:pPr>
            <w:r>
              <w:rPr>
                <w:rFonts w:asciiTheme="minorHAnsi" w:hAnsiTheme="minorHAnsi"/>
                <w:sz w:val="32"/>
              </w:rPr>
              <w:t>0</w:t>
            </w:r>
          </w:p>
        </w:tc>
        <w:tc>
          <w:tcPr>
            <w:tcW w:w="486" w:type="pct"/>
            <w:vMerge w:val="restart"/>
            <w:tcBorders>
              <w:top w:val="single" w:sz="4" w:space="0" w:color="auto"/>
              <w:left w:val="single" w:sz="4" w:space="0" w:color="auto"/>
              <w:bottom w:val="single" w:sz="4" w:space="0" w:color="auto"/>
              <w:right w:val="single" w:sz="4" w:space="0" w:color="auto"/>
            </w:tcBorders>
          </w:tcPr>
          <w:p w14:paraId="33384E18" w14:textId="77777777" w:rsidR="00B04CE1" w:rsidRPr="00FD6CBA" w:rsidRDefault="00B04CE1" w:rsidP="00A50F00">
            <w:pPr>
              <w:spacing w:after="0"/>
              <w:jc w:val="center"/>
              <w:rPr>
                <w:rFonts w:asciiTheme="minorHAnsi" w:hAnsiTheme="minorHAnsi"/>
                <w:sz w:val="32"/>
              </w:rPr>
            </w:pPr>
          </w:p>
        </w:tc>
      </w:tr>
      <w:tr w:rsidR="00B04CE1" w:rsidRPr="00FD6CBA" w14:paraId="698AD581" w14:textId="77777777" w:rsidTr="00A50F00">
        <w:trPr>
          <w:trHeight w:val="450"/>
        </w:trPr>
        <w:tc>
          <w:tcPr>
            <w:tcW w:w="0" w:type="auto"/>
            <w:vMerge/>
            <w:tcBorders>
              <w:top w:val="single" w:sz="4" w:space="0" w:color="auto"/>
              <w:left w:val="single" w:sz="4" w:space="0" w:color="auto"/>
              <w:bottom w:val="single" w:sz="4" w:space="0" w:color="auto"/>
              <w:right w:val="single" w:sz="4" w:space="0" w:color="auto"/>
            </w:tcBorders>
            <w:vAlign w:val="center"/>
          </w:tcPr>
          <w:p w14:paraId="5BF28632" w14:textId="77777777" w:rsidR="00B04CE1" w:rsidRPr="00FD6CBA" w:rsidRDefault="00B04CE1" w:rsidP="00A50F00">
            <w:pPr>
              <w:spacing w:after="0" w:line="240" w:lineRule="auto"/>
              <w:rPr>
                <w:rFonts w:asciiTheme="minorHAnsi" w:hAnsiTheme="minorHAnsi"/>
                <w:sz w:val="14"/>
                <w:szCs w:val="14"/>
              </w:rPr>
            </w:pPr>
          </w:p>
        </w:tc>
        <w:tc>
          <w:tcPr>
            <w:tcW w:w="299" w:type="pct"/>
            <w:tcBorders>
              <w:top w:val="nil"/>
              <w:left w:val="single" w:sz="4" w:space="0" w:color="auto"/>
              <w:bottom w:val="single" w:sz="4" w:space="0" w:color="auto"/>
              <w:right w:val="single" w:sz="4" w:space="0" w:color="auto"/>
            </w:tcBorders>
          </w:tcPr>
          <w:p w14:paraId="021324F4" w14:textId="77777777" w:rsidR="00B04CE1" w:rsidRPr="00FD6CBA" w:rsidRDefault="00B04CE1" w:rsidP="00A50F00">
            <w:pPr>
              <w:spacing w:after="0"/>
              <w:jc w:val="center"/>
              <w:rPr>
                <w:rFonts w:asciiTheme="minorHAnsi" w:hAnsiTheme="minorHAnsi"/>
                <w:sz w:val="32"/>
              </w:rPr>
            </w:pPr>
          </w:p>
        </w:tc>
        <w:tc>
          <w:tcPr>
            <w:tcW w:w="486" w:type="pct"/>
            <w:vMerge/>
            <w:tcBorders>
              <w:top w:val="nil"/>
              <w:left w:val="single" w:sz="4" w:space="0" w:color="auto"/>
              <w:bottom w:val="single" w:sz="4" w:space="0" w:color="auto"/>
              <w:right w:val="single" w:sz="4" w:space="0" w:color="auto"/>
            </w:tcBorders>
            <w:vAlign w:val="center"/>
          </w:tcPr>
          <w:p w14:paraId="337D50A0" w14:textId="77777777" w:rsidR="00B04CE1" w:rsidRPr="00FD6CBA" w:rsidRDefault="00B04CE1" w:rsidP="00A50F00">
            <w:pPr>
              <w:spacing w:after="0" w:line="240" w:lineRule="auto"/>
              <w:rPr>
                <w:rFonts w:asciiTheme="minorHAnsi" w:hAnsiTheme="minorHAnsi"/>
                <w:sz w:val="32"/>
              </w:rPr>
            </w:pPr>
          </w:p>
        </w:tc>
      </w:tr>
      <w:tr w:rsidR="00B04CE1" w:rsidRPr="00FD6CBA" w14:paraId="1EEC59D6" w14:textId="77777777" w:rsidTr="00A50F00">
        <w:trPr>
          <w:trHeight w:val="450"/>
        </w:trPr>
        <w:tc>
          <w:tcPr>
            <w:tcW w:w="4215" w:type="pct"/>
            <w:tcBorders>
              <w:top w:val="single" w:sz="4" w:space="0" w:color="auto"/>
              <w:left w:val="single" w:sz="4" w:space="0" w:color="auto"/>
              <w:bottom w:val="nil"/>
              <w:right w:val="single" w:sz="4" w:space="0" w:color="auto"/>
            </w:tcBorders>
            <w:shd w:val="clear" w:color="auto" w:fill="D9D9D9"/>
          </w:tcPr>
          <w:p w14:paraId="0E2D9C5E" w14:textId="56AAD883" w:rsidR="00B04CE1" w:rsidRPr="006739B7" w:rsidRDefault="00B04CE1" w:rsidP="00022D81">
            <w:pPr>
              <w:rPr>
                <w:rFonts w:asciiTheme="minorHAnsi" w:hAnsiTheme="minorHAnsi"/>
                <w:b/>
                <w:sz w:val="16"/>
                <w:szCs w:val="16"/>
              </w:rPr>
            </w:pPr>
            <w:r w:rsidRPr="00FD6CBA">
              <w:rPr>
                <w:rFonts w:asciiTheme="minorHAnsi" w:hAnsiTheme="minorHAnsi"/>
                <w:b/>
                <w:szCs w:val="16"/>
              </w:rPr>
              <w:t xml:space="preserve">5. </w:t>
            </w:r>
            <w:r w:rsidRPr="00FD6CBA">
              <w:rPr>
                <w:rFonts w:asciiTheme="minorHAnsi" w:hAnsiTheme="minorHAnsi"/>
                <w:b/>
              </w:rPr>
              <w:t xml:space="preserve">Presentation– professional skills </w:t>
            </w:r>
          </w:p>
        </w:tc>
        <w:tc>
          <w:tcPr>
            <w:tcW w:w="299" w:type="pct"/>
            <w:tcBorders>
              <w:top w:val="single" w:sz="4" w:space="0" w:color="auto"/>
              <w:left w:val="single" w:sz="4" w:space="0" w:color="auto"/>
              <w:bottom w:val="nil"/>
              <w:right w:val="single" w:sz="4" w:space="0" w:color="auto"/>
            </w:tcBorders>
            <w:shd w:val="clear" w:color="auto" w:fill="D9D9D9"/>
          </w:tcPr>
          <w:p w14:paraId="227A2CBA" w14:textId="77777777" w:rsidR="00B04CE1" w:rsidRDefault="00B04CE1" w:rsidP="00A50F00">
            <w:pPr>
              <w:spacing w:after="0"/>
              <w:jc w:val="center"/>
              <w:rPr>
                <w:rFonts w:asciiTheme="minorHAnsi" w:hAnsiTheme="minorHAnsi"/>
                <w:sz w:val="32"/>
              </w:rPr>
            </w:pPr>
          </w:p>
          <w:p w14:paraId="44129C62" w14:textId="77777777" w:rsidR="00B04CE1" w:rsidRPr="00FD6CBA" w:rsidRDefault="00B04CE1" w:rsidP="006739B7">
            <w:pPr>
              <w:spacing w:after="0"/>
              <w:rPr>
                <w:rFonts w:asciiTheme="minorHAnsi" w:hAnsiTheme="minorHAnsi"/>
                <w:sz w:val="32"/>
              </w:rPr>
            </w:pPr>
          </w:p>
        </w:tc>
        <w:tc>
          <w:tcPr>
            <w:tcW w:w="486" w:type="pct"/>
            <w:tcBorders>
              <w:top w:val="single" w:sz="4" w:space="0" w:color="auto"/>
              <w:left w:val="single" w:sz="4" w:space="0" w:color="auto"/>
              <w:bottom w:val="single" w:sz="4" w:space="0" w:color="auto"/>
              <w:right w:val="single" w:sz="4" w:space="0" w:color="auto"/>
            </w:tcBorders>
            <w:shd w:val="clear" w:color="auto" w:fill="D9D9D9"/>
          </w:tcPr>
          <w:p w14:paraId="19063A04" w14:textId="77777777" w:rsidR="00B04CE1" w:rsidRPr="00FD6CBA" w:rsidRDefault="00B04CE1" w:rsidP="00A50F00">
            <w:pPr>
              <w:spacing w:after="0"/>
              <w:jc w:val="center"/>
              <w:rPr>
                <w:rFonts w:asciiTheme="minorHAnsi" w:hAnsiTheme="minorHAnsi"/>
                <w:sz w:val="32"/>
              </w:rPr>
            </w:pPr>
          </w:p>
        </w:tc>
      </w:tr>
      <w:tr w:rsidR="00B04CE1" w:rsidRPr="00FD6CBA" w14:paraId="3AC74398" w14:textId="77777777" w:rsidTr="00A50F00">
        <w:trPr>
          <w:trHeight w:val="375"/>
        </w:trPr>
        <w:tc>
          <w:tcPr>
            <w:tcW w:w="4215" w:type="pct"/>
            <w:tcBorders>
              <w:top w:val="single" w:sz="4" w:space="0" w:color="auto"/>
              <w:left w:val="single" w:sz="4" w:space="0" w:color="auto"/>
              <w:bottom w:val="single" w:sz="4" w:space="0" w:color="auto"/>
              <w:right w:val="single" w:sz="4" w:space="0" w:color="auto"/>
            </w:tcBorders>
          </w:tcPr>
          <w:p w14:paraId="6C3F2AED" w14:textId="77777777" w:rsidR="00B04CE1" w:rsidRPr="00022D81" w:rsidRDefault="00B04CE1" w:rsidP="00A50F00">
            <w:pPr>
              <w:pStyle w:val="NoSpacing"/>
              <w:spacing w:line="276" w:lineRule="auto"/>
              <w:rPr>
                <w:rFonts w:asciiTheme="minorHAnsi" w:hAnsiTheme="minorHAnsi"/>
                <w:sz w:val="32"/>
                <w:szCs w:val="32"/>
              </w:rPr>
            </w:pPr>
          </w:p>
          <w:p w14:paraId="4E5EAB2D" w14:textId="77777777" w:rsidR="00B04CE1" w:rsidRPr="00022D81" w:rsidRDefault="00B04CE1" w:rsidP="00A50F00">
            <w:pPr>
              <w:pStyle w:val="NoSpacing"/>
              <w:spacing w:line="276" w:lineRule="auto"/>
              <w:rPr>
                <w:rFonts w:asciiTheme="minorHAnsi" w:hAnsiTheme="minorHAnsi"/>
                <w:sz w:val="32"/>
                <w:szCs w:val="32"/>
              </w:rPr>
            </w:pPr>
          </w:p>
        </w:tc>
        <w:tc>
          <w:tcPr>
            <w:tcW w:w="299" w:type="pct"/>
            <w:tcBorders>
              <w:top w:val="single" w:sz="4" w:space="0" w:color="auto"/>
              <w:left w:val="single" w:sz="4" w:space="0" w:color="auto"/>
              <w:bottom w:val="single" w:sz="4" w:space="0" w:color="auto"/>
              <w:right w:val="single" w:sz="4" w:space="0" w:color="auto"/>
            </w:tcBorders>
          </w:tcPr>
          <w:p w14:paraId="20D9B88A" w14:textId="1B126175" w:rsidR="00B04CE1" w:rsidRPr="00022D81" w:rsidRDefault="00B62E87" w:rsidP="00A50F00">
            <w:pPr>
              <w:pStyle w:val="NoSpacing"/>
              <w:spacing w:line="276" w:lineRule="auto"/>
              <w:rPr>
                <w:rFonts w:asciiTheme="minorHAnsi" w:hAnsiTheme="minorHAnsi"/>
                <w:b w:val="0"/>
                <w:sz w:val="32"/>
                <w:szCs w:val="32"/>
              </w:rPr>
            </w:pPr>
            <w:r>
              <w:rPr>
                <w:rFonts w:asciiTheme="minorHAnsi" w:hAnsiTheme="minorHAnsi"/>
                <w:b w:val="0"/>
                <w:sz w:val="32"/>
                <w:szCs w:val="32"/>
              </w:rPr>
              <w:t>2</w:t>
            </w:r>
            <w:r w:rsidR="00022D81" w:rsidRPr="00022D81">
              <w:rPr>
                <w:rFonts w:asciiTheme="minorHAnsi" w:hAnsiTheme="minorHAnsi"/>
                <w:b w:val="0"/>
                <w:sz w:val="32"/>
                <w:szCs w:val="32"/>
              </w:rPr>
              <w:t>0</w:t>
            </w:r>
          </w:p>
        </w:tc>
        <w:tc>
          <w:tcPr>
            <w:tcW w:w="486" w:type="pct"/>
            <w:tcBorders>
              <w:top w:val="single" w:sz="4" w:space="0" w:color="auto"/>
              <w:left w:val="single" w:sz="4" w:space="0" w:color="auto"/>
              <w:bottom w:val="single" w:sz="4" w:space="0" w:color="auto"/>
              <w:right w:val="single" w:sz="4" w:space="0" w:color="auto"/>
            </w:tcBorders>
          </w:tcPr>
          <w:p w14:paraId="5B893BC8" w14:textId="77777777" w:rsidR="00B04CE1" w:rsidRPr="00FD6CBA" w:rsidRDefault="00B04CE1" w:rsidP="00A50F00">
            <w:pPr>
              <w:pStyle w:val="NoSpacing"/>
              <w:spacing w:line="276" w:lineRule="auto"/>
              <w:rPr>
                <w:rFonts w:asciiTheme="minorHAnsi" w:hAnsiTheme="minorHAnsi"/>
              </w:rPr>
            </w:pPr>
          </w:p>
        </w:tc>
      </w:tr>
      <w:tr w:rsidR="00B04CE1" w:rsidRPr="00FD6CBA" w14:paraId="59526EB7" w14:textId="77777777" w:rsidTr="00A50F00">
        <w:trPr>
          <w:trHeight w:val="450"/>
        </w:trPr>
        <w:tc>
          <w:tcPr>
            <w:tcW w:w="4215" w:type="pct"/>
            <w:tcBorders>
              <w:top w:val="single" w:sz="4" w:space="0" w:color="auto"/>
              <w:left w:val="single" w:sz="4" w:space="0" w:color="auto"/>
              <w:bottom w:val="single" w:sz="4" w:space="0" w:color="auto"/>
              <w:right w:val="single" w:sz="4" w:space="0" w:color="auto"/>
            </w:tcBorders>
          </w:tcPr>
          <w:p w14:paraId="0978F331" w14:textId="77777777" w:rsidR="00B04CE1" w:rsidRPr="00022D81" w:rsidRDefault="00B04CE1" w:rsidP="00A50F00">
            <w:pPr>
              <w:pStyle w:val="NoSpacing"/>
              <w:spacing w:line="276" w:lineRule="auto"/>
              <w:rPr>
                <w:rFonts w:asciiTheme="minorHAnsi" w:hAnsiTheme="minorHAnsi"/>
                <w:sz w:val="32"/>
                <w:szCs w:val="32"/>
              </w:rPr>
            </w:pPr>
            <w:r w:rsidRPr="00022D81">
              <w:rPr>
                <w:rFonts w:asciiTheme="minorHAnsi" w:hAnsiTheme="minorHAnsi"/>
                <w:sz w:val="32"/>
                <w:szCs w:val="32"/>
              </w:rPr>
              <w:t>TOTAL</w:t>
            </w:r>
          </w:p>
        </w:tc>
        <w:tc>
          <w:tcPr>
            <w:tcW w:w="299" w:type="pct"/>
            <w:tcBorders>
              <w:top w:val="single" w:sz="4" w:space="0" w:color="auto"/>
              <w:left w:val="single" w:sz="4" w:space="0" w:color="auto"/>
              <w:bottom w:val="single" w:sz="4" w:space="0" w:color="auto"/>
              <w:right w:val="single" w:sz="4" w:space="0" w:color="auto"/>
            </w:tcBorders>
          </w:tcPr>
          <w:p w14:paraId="00165188" w14:textId="77777777" w:rsidR="00B04CE1" w:rsidRPr="00022D81" w:rsidRDefault="00B04CE1" w:rsidP="00A50F00">
            <w:pPr>
              <w:pStyle w:val="NoSpacing"/>
              <w:spacing w:line="276" w:lineRule="auto"/>
              <w:rPr>
                <w:rFonts w:asciiTheme="minorHAnsi" w:hAnsiTheme="minorHAnsi"/>
                <w:sz w:val="32"/>
                <w:szCs w:val="32"/>
              </w:rPr>
            </w:pPr>
            <w:r w:rsidRPr="00022D81">
              <w:rPr>
                <w:rFonts w:asciiTheme="minorHAnsi" w:hAnsiTheme="minorHAnsi"/>
                <w:sz w:val="32"/>
                <w:szCs w:val="32"/>
              </w:rPr>
              <w:t>100</w:t>
            </w:r>
          </w:p>
        </w:tc>
        <w:tc>
          <w:tcPr>
            <w:tcW w:w="486" w:type="pct"/>
            <w:tcBorders>
              <w:top w:val="single" w:sz="4" w:space="0" w:color="auto"/>
              <w:left w:val="single" w:sz="4" w:space="0" w:color="auto"/>
              <w:bottom w:val="single" w:sz="4" w:space="0" w:color="auto"/>
              <w:right w:val="single" w:sz="4" w:space="0" w:color="auto"/>
            </w:tcBorders>
          </w:tcPr>
          <w:p w14:paraId="734280C1" w14:textId="77777777" w:rsidR="00B04CE1" w:rsidRPr="00FD6CBA" w:rsidRDefault="00B04CE1" w:rsidP="00A50F00">
            <w:pPr>
              <w:pStyle w:val="NoSpacing"/>
              <w:spacing w:line="276" w:lineRule="auto"/>
              <w:rPr>
                <w:rFonts w:asciiTheme="minorHAnsi" w:hAnsiTheme="minorHAnsi"/>
              </w:rPr>
            </w:pPr>
          </w:p>
        </w:tc>
      </w:tr>
    </w:tbl>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B04CE1" w:rsidRPr="00525F5D" w14:paraId="307B94BF" w14:textId="77777777" w:rsidTr="00A50F00">
        <w:trPr>
          <w:cantSplit/>
        </w:trPr>
        <w:tc>
          <w:tcPr>
            <w:tcW w:w="6062" w:type="dxa"/>
            <w:vMerge w:val="restart"/>
            <w:shd w:val="pct15" w:color="auto" w:fill="auto"/>
            <w:vAlign w:val="center"/>
          </w:tcPr>
          <w:p w14:paraId="4A6E3AAC" w14:textId="77777777" w:rsidR="00B04CE1" w:rsidRPr="003223E0" w:rsidRDefault="00B04CE1" w:rsidP="00A50F00">
            <w:pPr>
              <w:rPr>
                <w:sz w:val="16"/>
                <w:szCs w:val="16"/>
              </w:rPr>
            </w:pPr>
            <w:r>
              <w:rPr>
                <w:rFonts w:cs="Arial"/>
                <w:b/>
                <w:bCs/>
              </w:rPr>
              <w:t xml:space="preserve">Assignment Mark </w:t>
            </w:r>
            <w:r w:rsidRPr="000A492A">
              <w:rPr>
                <w:rFonts w:cs="Arial"/>
                <w:bCs/>
              </w:rPr>
              <w:t>(</w:t>
            </w:r>
            <w:r w:rsidRPr="003223E0">
              <w:rPr>
                <w:sz w:val="16"/>
                <w:szCs w:val="16"/>
              </w:rPr>
              <w:t xml:space="preserve">Assessment marks are subject to ratification at the Exam Board.  These comments and marks are to give feedback on module work and are for guidance only until they are confirmed. </w:t>
            </w:r>
            <w:r>
              <w:rPr>
                <w:sz w:val="16"/>
                <w:szCs w:val="16"/>
              </w:rPr>
              <w:t>)</w:t>
            </w:r>
          </w:p>
        </w:tc>
        <w:tc>
          <w:tcPr>
            <w:tcW w:w="3544" w:type="dxa"/>
            <w:gridSpan w:val="2"/>
            <w:tcBorders>
              <w:bottom w:val="single" w:sz="4" w:space="0" w:color="auto"/>
            </w:tcBorders>
            <w:shd w:val="pct15" w:color="auto" w:fill="auto"/>
            <w:vAlign w:val="bottom"/>
          </w:tcPr>
          <w:p w14:paraId="01CDAA4F" w14:textId="77777777" w:rsidR="00B04CE1" w:rsidRPr="00EB4F96" w:rsidRDefault="00B04CE1" w:rsidP="00A50F00">
            <w:pPr>
              <w:rPr>
                <w:rFonts w:cs="Arial"/>
                <w:b/>
                <w:bCs/>
                <w:sz w:val="16"/>
                <w:szCs w:val="16"/>
              </w:rPr>
            </w:pPr>
            <w:r w:rsidRPr="00EB4F96">
              <w:rPr>
                <w:rFonts w:cs="Arial"/>
                <w:b/>
                <w:sz w:val="16"/>
                <w:szCs w:val="16"/>
              </w:rPr>
              <w:t>Late Submission Penalties (tick if appropriate)</w:t>
            </w:r>
          </w:p>
        </w:tc>
        <w:tc>
          <w:tcPr>
            <w:tcW w:w="1060" w:type="dxa"/>
            <w:vMerge w:val="restart"/>
            <w:vAlign w:val="center"/>
          </w:tcPr>
          <w:p w14:paraId="4A0B59A9" w14:textId="77777777" w:rsidR="00B04CE1" w:rsidRPr="00525F5D" w:rsidRDefault="00B04CE1" w:rsidP="00A50F00">
            <w:pPr>
              <w:jc w:val="right"/>
              <w:rPr>
                <w:rFonts w:cs="Arial"/>
                <w:b/>
                <w:bCs/>
              </w:rPr>
            </w:pPr>
            <w:r>
              <w:rPr>
                <w:rFonts w:cs="Arial"/>
                <w:b/>
                <w:bCs/>
              </w:rPr>
              <w:t>%</w:t>
            </w:r>
          </w:p>
        </w:tc>
      </w:tr>
      <w:tr w:rsidR="00B04CE1" w:rsidRPr="00525F5D" w14:paraId="01AC6ABA" w14:textId="77777777" w:rsidTr="00A50F00">
        <w:trPr>
          <w:cantSplit/>
        </w:trPr>
        <w:tc>
          <w:tcPr>
            <w:tcW w:w="6062" w:type="dxa"/>
            <w:vMerge/>
            <w:vAlign w:val="bottom"/>
          </w:tcPr>
          <w:p w14:paraId="10062088" w14:textId="77777777" w:rsidR="00B04CE1" w:rsidRPr="00525F5D" w:rsidRDefault="00B04CE1" w:rsidP="00A50F00">
            <w:pPr>
              <w:rPr>
                <w:rFonts w:cs="Arial"/>
              </w:rPr>
            </w:pPr>
          </w:p>
        </w:tc>
        <w:tc>
          <w:tcPr>
            <w:tcW w:w="2903" w:type="dxa"/>
            <w:vAlign w:val="bottom"/>
          </w:tcPr>
          <w:p w14:paraId="561ABD46" w14:textId="77777777" w:rsidR="00B04CE1" w:rsidRPr="00EB4F96" w:rsidRDefault="00B04CE1" w:rsidP="005A0686">
            <w:pPr>
              <w:rPr>
                <w:rFonts w:cs="Arial"/>
                <w:b/>
                <w:bCs/>
                <w:sz w:val="16"/>
                <w:szCs w:val="16"/>
              </w:rPr>
            </w:pPr>
            <w:r w:rsidRPr="00EB4F96">
              <w:rPr>
                <w:rFonts w:cs="Arial"/>
                <w:sz w:val="16"/>
                <w:szCs w:val="16"/>
              </w:rPr>
              <w:t xml:space="preserve">Up to </w:t>
            </w:r>
            <w:r w:rsidR="005A0686">
              <w:rPr>
                <w:rFonts w:cs="Arial"/>
                <w:sz w:val="16"/>
                <w:szCs w:val="16"/>
              </w:rPr>
              <w:t>1 week</w:t>
            </w:r>
            <w:r w:rsidRPr="00EB4F96">
              <w:rPr>
                <w:rFonts w:cs="Arial"/>
                <w:sz w:val="16"/>
                <w:szCs w:val="16"/>
              </w:rPr>
              <w:t xml:space="preserve"> late</w:t>
            </w:r>
          </w:p>
        </w:tc>
        <w:tc>
          <w:tcPr>
            <w:tcW w:w="641" w:type="dxa"/>
            <w:vAlign w:val="bottom"/>
          </w:tcPr>
          <w:p w14:paraId="5ADC054A" w14:textId="77777777" w:rsidR="00B04CE1" w:rsidRPr="00525F5D" w:rsidRDefault="00B04CE1" w:rsidP="00A50F00">
            <w:pPr>
              <w:jc w:val="center"/>
              <w:rPr>
                <w:rFonts w:cs="Arial"/>
                <w:sz w:val="12"/>
                <w:szCs w:val="12"/>
              </w:rPr>
            </w:pPr>
            <w:r>
              <w:rPr>
                <w:rFonts w:cs="Arial"/>
                <w:sz w:val="12"/>
                <w:szCs w:val="12"/>
              </w:rPr>
              <w:t>50% Max</w:t>
            </w:r>
          </w:p>
        </w:tc>
        <w:tc>
          <w:tcPr>
            <w:tcW w:w="1060" w:type="dxa"/>
            <w:vMerge/>
            <w:vAlign w:val="bottom"/>
          </w:tcPr>
          <w:p w14:paraId="45C3C013" w14:textId="77777777" w:rsidR="00B04CE1" w:rsidRPr="00525F5D" w:rsidRDefault="00B04CE1" w:rsidP="00A50F00">
            <w:pPr>
              <w:ind w:leftChars="71" w:left="156"/>
              <w:rPr>
                <w:rFonts w:cs="Arial"/>
              </w:rPr>
            </w:pPr>
          </w:p>
        </w:tc>
      </w:tr>
      <w:tr w:rsidR="00B04CE1" w:rsidRPr="00525F5D" w14:paraId="451CBC59" w14:textId="77777777" w:rsidTr="00A50F00">
        <w:trPr>
          <w:cantSplit/>
        </w:trPr>
        <w:tc>
          <w:tcPr>
            <w:tcW w:w="6062" w:type="dxa"/>
            <w:vMerge/>
            <w:vAlign w:val="bottom"/>
          </w:tcPr>
          <w:p w14:paraId="4E872288" w14:textId="77777777" w:rsidR="00B04CE1" w:rsidRPr="00525F5D" w:rsidRDefault="00B04CE1" w:rsidP="00A50F00">
            <w:pPr>
              <w:rPr>
                <w:rFonts w:cs="Arial"/>
              </w:rPr>
            </w:pPr>
          </w:p>
        </w:tc>
        <w:tc>
          <w:tcPr>
            <w:tcW w:w="2903" w:type="dxa"/>
            <w:vAlign w:val="bottom"/>
          </w:tcPr>
          <w:p w14:paraId="3144A7C2" w14:textId="77777777" w:rsidR="00B04CE1" w:rsidRPr="00EB4F96" w:rsidRDefault="00B04CE1" w:rsidP="005A0686">
            <w:pPr>
              <w:rPr>
                <w:rFonts w:cs="Arial"/>
                <w:b/>
                <w:bCs/>
                <w:sz w:val="16"/>
                <w:szCs w:val="16"/>
              </w:rPr>
            </w:pPr>
            <w:r>
              <w:rPr>
                <w:rFonts w:cs="Arial"/>
                <w:sz w:val="16"/>
                <w:szCs w:val="16"/>
              </w:rPr>
              <w:t xml:space="preserve">Over </w:t>
            </w:r>
            <w:r w:rsidR="005A0686">
              <w:rPr>
                <w:rFonts w:cs="Arial"/>
                <w:sz w:val="16"/>
                <w:szCs w:val="16"/>
              </w:rPr>
              <w:t xml:space="preserve">1 </w:t>
            </w:r>
            <w:r w:rsidRPr="00EB4F96">
              <w:rPr>
                <w:rFonts w:cs="Arial"/>
                <w:sz w:val="16"/>
                <w:szCs w:val="16"/>
              </w:rPr>
              <w:t>week late</w:t>
            </w:r>
          </w:p>
        </w:tc>
        <w:tc>
          <w:tcPr>
            <w:tcW w:w="641" w:type="dxa"/>
            <w:vAlign w:val="bottom"/>
          </w:tcPr>
          <w:p w14:paraId="31E47A9F" w14:textId="77777777" w:rsidR="00B04CE1" w:rsidRPr="00525F5D" w:rsidRDefault="00B04CE1" w:rsidP="00A50F00">
            <w:pPr>
              <w:jc w:val="center"/>
              <w:rPr>
                <w:rFonts w:cs="Arial"/>
                <w:sz w:val="12"/>
                <w:szCs w:val="12"/>
              </w:rPr>
            </w:pPr>
            <w:r>
              <w:rPr>
                <w:rFonts w:cs="Arial"/>
                <w:sz w:val="12"/>
                <w:szCs w:val="12"/>
              </w:rPr>
              <w:t>0%</w:t>
            </w:r>
          </w:p>
        </w:tc>
        <w:tc>
          <w:tcPr>
            <w:tcW w:w="1060" w:type="dxa"/>
            <w:vMerge/>
            <w:vAlign w:val="bottom"/>
          </w:tcPr>
          <w:p w14:paraId="2540E1A2" w14:textId="77777777" w:rsidR="00B04CE1" w:rsidRPr="00525F5D" w:rsidRDefault="00B04CE1" w:rsidP="00A50F00">
            <w:pPr>
              <w:ind w:firstLineChars="141" w:firstLine="310"/>
              <w:rPr>
                <w:rFonts w:cs="Arial"/>
              </w:rPr>
            </w:pPr>
          </w:p>
        </w:tc>
      </w:tr>
    </w:tbl>
    <w:p w14:paraId="7A727A85" w14:textId="77777777" w:rsidR="00B04CE1" w:rsidRPr="00FD6CBA" w:rsidRDefault="00B04CE1" w:rsidP="00B04CE1">
      <w:pPr>
        <w:ind w:left="284" w:right="531"/>
        <w:rPr>
          <w:rFonts w:asciiTheme="minorHAnsi" w:hAnsiTheme="minorHAnsi"/>
          <w:b/>
          <w:sz w:val="16"/>
          <w:szCs w:val="16"/>
        </w:rPr>
      </w:pPr>
    </w:p>
    <w:p w14:paraId="1BD7152E" w14:textId="77777777" w:rsidR="00B62E87" w:rsidRDefault="00B62E87" w:rsidP="00B04CE1">
      <w:pPr>
        <w:rPr>
          <w:rFonts w:asciiTheme="minorHAnsi" w:hAnsiTheme="minorHAnsi"/>
          <w:b/>
          <w:bCs/>
        </w:rPr>
      </w:pPr>
    </w:p>
    <w:p w14:paraId="2F7B2610" w14:textId="77777777" w:rsidR="00B62E87" w:rsidRDefault="00B62E87" w:rsidP="00B04CE1">
      <w:pPr>
        <w:rPr>
          <w:rFonts w:asciiTheme="minorHAnsi" w:hAnsiTheme="minorHAnsi"/>
          <w:b/>
          <w:bCs/>
        </w:rPr>
      </w:pPr>
    </w:p>
    <w:p w14:paraId="5323A918" w14:textId="226FF740" w:rsidR="00DF5BFE" w:rsidRDefault="00DF5BFE">
      <w:pPr>
        <w:spacing w:after="0" w:line="240" w:lineRule="auto"/>
        <w:rPr>
          <w:rFonts w:asciiTheme="minorHAnsi" w:hAnsiTheme="minorHAnsi" w:cs="Tahoma"/>
          <w:sz w:val="20"/>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56"/>
      </w:tblGrid>
      <w:tr w:rsidR="00DF5BFE" w:rsidRPr="00FD6CBA" w14:paraId="50EE4923" w14:textId="77777777" w:rsidTr="00563585">
        <w:trPr>
          <w:trHeight w:val="981"/>
          <w:jc w:val="center"/>
        </w:trPr>
        <w:tc>
          <w:tcPr>
            <w:tcW w:w="10670" w:type="dxa"/>
            <w:shd w:val="clear" w:color="auto" w:fill="BFBFBF"/>
          </w:tcPr>
          <w:p w14:paraId="2D4BD31A" w14:textId="3EDB041A" w:rsidR="00DF5BFE" w:rsidRPr="00FD6CBA" w:rsidRDefault="00DF5BFE" w:rsidP="00DF5BFE">
            <w:pPr>
              <w:jc w:val="center"/>
              <w:rPr>
                <w:rFonts w:asciiTheme="minorHAnsi" w:hAnsiTheme="minorHAnsi"/>
              </w:rPr>
            </w:pPr>
            <w:r w:rsidRPr="00FD6CBA">
              <w:rPr>
                <w:rFonts w:asciiTheme="minorHAnsi" w:hAnsiTheme="minorHAnsi"/>
                <w:sz w:val="32"/>
                <w:szCs w:val="32"/>
              </w:rPr>
              <w:br w:type="page"/>
            </w:r>
            <w:r>
              <w:rPr>
                <w:rFonts w:asciiTheme="minorHAnsi" w:hAnsiTheme="minorHAnsi" w:cs="Arial"/>
                <w:b/>
                <w:caps/>
                <w:sz w:val="32"/>
                <w:szCs w:val="32"/>
              </w:rPr>
              <w:t>assignment</w:t>
            </w:r>
            <w:r w:rsidRPr="00FD6CBA">
              <w:rPr>
                <w:rFonts w:asciiTheme="minorHAnsi" w:hAnsiTheme="minorHAnsi" w:cs="Arial"/>
                <w:b/>
                <w:caps/>
                <w:sz w:val="32"/>
                <w:szCs w:val="32"/>
              </w:rPr>
              <w:t>: marking criteria and Student FEEDBACK</w:t>
            </w:r>
            <w:r>
              <w:rPr>
                <w:rFonts w:asciiTheme="minorHAnsi" w:hAnsiTheme="minorHAnsi" w:cs="Arial"/>
                <w:b/>
                <w:caps/>
                <w:sz w:val="32"/>
                <w:szCs w:val="32"/>
              </w:rPr>
              <w:t xml:space="preserve"> Task 2</w:t>
            </w:r>
          </w:p>
        </w:tc>
      </w:tr>
    </w:tbl>
    <w:p w14:paraId="6078A27F" w14:textId="77777777" w:rsidR="00DF5BFE" w:rsidRPr="00FD6CBA" w:rsidRDefault="00DF5BFE" w:rsidP="00DF5BFE">
      <w:pPr>
        <w:pStyle w:val="BodyText1"/>
        <w:jc w:val="both"/>
        <w:rPr>
          <w:rFonts w:asciiTheme="minorHAnsi" w:hAnsiTheme="minorHAnsi"/>
          <w:sz w:val="20"/>
        </w:rPr>
      </w:pPr>
      <w:r w:rsidRPr="00FD6CBA">
        <w:rPr>
          <w:rFonts w:asciiTheme="minorHAnsi" w:hAnsiTheme="minorHAnsi"/>
          <w:sz w:val="20"/>
        </w:rPr>
        <w:t xml:space="preserve">This section details the assessment criteria. The </w:t>
      </w:r>
      <w:r w:rsidRPr="00FD6CBA">
        <w:rPr>
          <w:rFonts w:asciiTheme="minorHAnsi" w:hAnsiTheme="minorHAnsi"/>
          <w:i/>
          <w:sz w:val="20"/>
        </w:rPr>
        <w:t>extent</w:t>
      </w:r>
      <w:r w:rsidRPr="00FD6CBA">
        <w:rPr>
          <w:rFonts w:asciiTheme="minorHAnsi" w:hAnsiTheme="minorHAns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0EFED9BA" w14:textId="77777777" w:rsidR="00DF5BFE" w:rsidRPr="00FD6CBA" w:rsidRDefault="00DF5BFE" w:rsidP="00DF5BFE">
      <w:pPr>
        <w:pStyle w:val="BodyText1"/>
        <w:jc w:val="both"/>
        <w:rPr>
          <w:rFonts w:asciiTheme="minorHAnsi" w:hAnsiTheme="minorHAnsi"/>
          <w:sz w:val="20"/>
        </w:rPr>
      </w:pPr>
    </w:p>
    <w:tbl>
      <w:tblPr>
        <w:tblW w:w="5000" w:type="pct"/>
        <w:tblLook w:val="00A0" w:firstRow="1" w:lastRow="0" w:firstColumn="1" w:lastColumn="0" w:noHBand="0" w:noVBand="0"/>
      </w:tblPr>
      <w:tblGrid>
        <w:gridCol w:w="8737"/>
        <w:gridCol w:w="703"/>
        <w:gridCol w:w="1016"/>
      </w:tblGrid>
      <w:tr w:rsidR="00DF5BFE" w:rsidRPr="00FD6CBA" w14:paraId="55BD554E" w14:textId="77777777" w:rsidTr="00563585">
        <w:trPr>
          <w:trHeight w:val="672"/>
        </w:trPr>
        <w:tc>
          <w:tcPr>
            <w:tcW w:w="4215" w:type="pct"/>
            <w:tcBorders>
              <w:top w:val="single" w:sz="4" w:space="0" w:color="auto"/>
              <w:left w:val="single" w:sz="4" w:space="0" w:color="auto"/>
              <w:bottom w:val="nil"/>
              <w:right w:val="single" w:sz="4" w:space="0" w:color="auto"/>
            </w:tcBorders>
            <w:shd w:val="clear" w:color="auto" w:fill="BFBFBF"/>
            <w:vAlign w:val="center"/>
          </w:tcPr>
          <w:p w14:paraId="61F36426" w14:textId="77777777" w:rsidR="00DF5BFE" w:rsidRPr="00FD6CBA" w:rsidRDefault="00DF5BFE" w:rsidP="00563585">
            <w:pPr>
              <w:rPr>
                <w:rFonts w:asciiTheme="minorHAnsi" w:hAnsiTheme="minorHAnsi"/>
                <w:b/>
              </w:rPr>
            </w:pPr>
            <w:r w:rsidRPr="00FD6CBA">
              <w:rPr>
                <w:rFonts w:asciiTheme="minorHAnsi" w:hAnsiTheme="minorHAnsi"/>
                <w:b/>
                <w:szCs w:val="16"/>
              </w:rPr>
              <w:t>Common Assessment Criteria Applied</w:t>
            </w:r>
          </w:p>
        </w:tc>
        <w:tc>
          <w:tcPr>
            <w:tcW w:w="299" w:type="pct"/>
            <w:tcBorders>
              <w:top w:val="single" w:sz="4" w:space="0" w:color="auto"/>
              <w:left w:val="single" w:sz="4" w:space="0" w:color="auto"/>
              <w:bottom w:val="nil"/>
              <w:right w:val="single" w:sz="4" w:space="0" w:color="auto"/>
            </w:tcBorders>
            <w:shd w:val="clear" w:color="auto" w:fill="BFBFBF"/>
            <w:textDirection w:val="btLr"/>
          </w:tcPr>
          <w:p w14:paraId="5155ECC1" w14:textId="77777777" w:rsidR="00DF5BFE" w:rsidRPr="00FD6CBA" w:rsidRDefault="00DF5BFE" w:rsidP="00563585">
            <w:pPr>
              <w:ind w:left="34" w:right="113"/>
              <w:jc w:val="center"/>
              <w:rPr>
                <w:rFonts w:asciiTheme="minorHAnsi" w:hAnsiTheme="minorHAnsi"/>
                <w:b/>
                <w:sz w:val="14"/>
                <w:szCs w:val="14"/>
              </w:rPr>
            </w:pPr>
            <w:r w:rsidRPr="00FD6CBA">
              <w:rPr>
                <w:rFonts w:asciiTheme="minorHAnsi" w:hAnsiTheme="minorHAnsi"/>
                <w:b/>
                <w:sz w:val="14"/>
                <w:szCs w:val="14"/>
              </w:rPr>
              <w:t>Marks available</w:t>
            </w:r>
          </w:p>
        </w:tc>
        <w:tc>
          <w:tcPr>
            <w:tcW w:w="48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86897FB" w14:textId="77777777" w:rsidR="00DF5BFE" w:rsidRPr="00FD6CBA" w:rsidRDefault="00DF5BFE" w:rsidP="00563585">
            <w:pPr>
              <w:ind w:left="113" w:right="113"/>
              <w:jc w:val="center"/>
              <w:rPr>
                <w:rFonts w:asciiTheme="minorHAnsi" w:hAnsiTheme="minorHAnsi"/>
                <w:b/>
                <w:sz w:val="14"/>
                <w:szCs w:val="14"/>
              </w:rPr>
            </w:pPr>
            <w:r w:rsidRPr="00FD6CBA">
              <w:rPr>
                <w:rFonts w:asciiTheme="minorHAnsi" w:hAnsiTheme="minorHAnsi"/>
                <w:b/>
                <w:sz w:val="14"/>
                <w:szCs w:val="14"/>
              </w:rPr>
              <w:t xml:space="preserve">Marks </w:t>
            </w:r>
          </w:p>
          <w:p w14:paraId="0F9B594B" w14:textId="77777777" w:rsidR="00DF5BFE" w:rsidRPr="00FD6CBA" w:rsidRDefault="00DF5BFE" w:rsidP="00563585">
            <w:pPr>
              <w:ind w:left="113" w:right="113"/>
              <w:jc w:val="center"/>
              <w:rPr>
                <w:rFonts w:asciiTheme="minorHAnsi" w:hAnsiTheme="minorHAnsi"/>
                <w:b/>
                <w:sz w:val="14"/>
                <w:szCs w:val="14"/>
              </w:rPr>
            </w:pPr>
            <w:r w:rsidRPr="00FD6CBA">
              <w:rPr>
                <w:rFonts w:asciiTheme="minorHAnsi" w:hAnsiTheme="minorHAnsi"/>
                <w:b/>
                <w:sz w:val="14"/>
                <w:szCs w:val="14"/>
              </w:rPr>
              <w:t>awarded</w:t>
            </w:r>
          </w:p>
        </w:tc>
      </w:tr>
      <w:tr w:rsidR="00DF5BFE" w:rsidRPr="00FD6CBA" w14:paraId="6C9DB9D0" w14:textId="77777777" w:rsidTr="00563585">
        <w:trPr>
          <w:trHeight w:val="450"/>
        </w:trPr>
        <w:tc>
          <w:tcPr>
            <w:tcW w:w="4215" w:type="pct"/>
            <w:tcBorders>
              <w:top w:val="single" w:sz="4" w:space="0" w:color="auto"/>
              <w:left w:val="single" w:sz="4" w:space="0" w:color="auto"/>
              <w:bottom w:val="nil"/>
              <w:right w:val="single" w:sz="4" w:space="0" w:color="auto"/>
            </w:tcBorders>
            <w:shd w:val="clear" w:color="auto" w:fill="D9D9D9"/>
          </w:tcPr>
          <w:p w14:paraId="5B7E80FA" w14:textId="77777777" w:rsidR="00DF5BFE" w:rsidRPr="00FD6CBA" w:rsidRDefault="00DF5BFE" w:rsidP="00563585">
            <w:pPr>
              <w:rPr>
                <w:rFonts w:asciiTheme="minorHAnsi" w:hAnsiTheme="minorHAnsi"/>
                <w:b/>
              </w:rPr>
            </w:pPr>
            <w:r w:rsidRPr="00FD6CBA">
              <w:rPr>
                <w:rFonts w:asciiTheme="minorHAnsi" w:hAnsiTheme="minorHAnsi"/>
                <w:b/>
                <w:szCs w:val="16"/>
              </w:rPr>
              <w:t xml:space="preserve">1. </w:t>
            </w:r>
            <w:r w:rsidRPr="00FD6CBA">
              <w:rPr>
                <w:rFonts w:asciiTheme="minorHAnsi" w:hAnsiTheme="minorHAnsi"/>
                <w:b/>
              </w:rPr>
              <w:t xml:space="preserve">Research-informed Literature </w:t>
            </w:r>
          </w:p>
          <w:p w14:paraId="1F26E963" w14:textId="77777777" w:rsidR="00DF5BFE" w:rsidRPr="00FD6CBA" w:rsidRDefault="00DF5BFE" w:rsidP="00563585">
            <w:pPr>
              <w:spacing w:after="120"/>
              <w:rPr>
                <w:rFonts w:asciiTheme="minorHAnsi" w:hAnsiTheme="minorHAnsi"/>
                <w:sz w:val="14"/>
                <w:szCs w:val="14"/>
              </w:rPr>
            </w:pPr>
            <w:r w:rsidRPr="00FD6CBA">
              <w:rPr>
                <w:rFonts w:asciiTheme="minorHAnsi" w:hAnsiTheme="minorHAnsi"/>
                <w:sz w:val="14"/>
                <w:szCs w:val="14"/>
              </w:rPr>
              <w:t>Extent of research and/or own reading, selection of credible sources, application of appropriate referencing conventions.</w:t>
            </w:r>
          </w:p>
        </w:tc>
        <w:tc>
          <w:tcPr>
            <w:tcW w:w="299" w:type="pct"/>
            <w:tcBorders>
              <w:top w:val="single" w:sz="4" w:space="0" w:color="auto"/>
              <w:left w:val="single" w:sz="4" w:space="0" w:color="auto"/>
              <w:bottom w:val="nil"/>
              <w:right w:val="single" w:sz="4" w:space="0" w:color="auto"/>
            </w:tcBorders>
            <w:shd w:val="clear" w:color="auto" w:fill="D9D9D9"/>
          </w:tcPr>
          <w:p w14:paraId="32D44A64" w14:textId="77777777" w:rsidR="00DF5BFE" w:rsidRPr="00FD6CBA" w:rsidRDefault="00DF5BFE" w:rsidP="00563585">
            <w:pPr>
              <w:jc w:val="center"/>
              <w:rPr>
                <w:rFonts w:asciiTheme="minorHAnsi" w:hAnsiTheme="minorHAnsi"/>
                <w:sz w:val="32"/>
              </w:rPr>
            </w:pPr>
          </w:p>
        </w:tc>
        <w:tc>
          <w:tcPr>
            <w:tcW w:w="486" w:type="pct"/>
            <w:tcBorders>
              <w:top w:val="single" w:sz="4" w:space="0" w:color="auto"/>
              <w:left w:val="single" w:sz="4" w:space="0" w:color="auto"/>
              <w:bottom w:val="single" w:sz="4" w:space="0" w:color="auto"/>
              <w:right w:val="single" w:sz="4" w:space="0" w:color="auto"/>
            </w:tcBorders>
            <w:shd w:val="clear" w:color="auto" w:fill="D9D9D9"/>
          </w:tcPr>
          <w:p w14:paraId="1536A67D" w14:textId="77777777" w:rsidR="00DF5BFE" w:rsidRPr="00FD6CBA" w:rsidRDefault="00DF5BFE" w:rsidP="00563585">
            <w:pPr>
              <w:jc w:val="center"/>
              <w:rPr>
                <w:rFonts w:asciiTheme="minorHAnsi" w:hAnsiTheme="minorHAnsi"/>
                <w:sz w:val="32"/>
              </w:rPr>
            </w:pPr>
          </w:p>
        </w:tc>
      </w:tr>
      <w:tr w:rsidR="00DF5BFE" w:rsidRPr="00FD6CBA" w14:paraId="7881A4A7" w14:textId="77777777" w:rsidTr="00563585">
        <w:trPr>
          <w:trHeight w:val="450"/>
        </w:trPr>
        <w:tc>
          <w:tcPr>
            <w:tcW w:w="4215" w:type="pct"/>
            <w:vMerge w:val="restart"/>
            <w:tcBorders>
              <w:top w:val="single" w:sz="4" w:space="0" w:color="auto"/>
              <w:left w:val="single" w:sz="4" w:space="0" w:color="auto"/>
              <w:bottom w:val="single" w:sz="4" w:space="0" w:color="auto"/>
              <w:right w:val="single" w:sz="4" w:space="0" w:color="auto"/>
            </w:tcBorders>
          </w:tcPr>
          <w:p w14:paraId="79EE4770" w14:textId="77777777" w:rsidR="00DF5BFE" w:rsidRPr="00FD6CBA" w:rsidRDefault="00DF5BFE" w:rsidP="00563585">
            <w:pPr>
              <w:spacing w:after="120"/>
              <w:rPr>
                <w:rFonts w:asciiTheme="minorHAnsi" w:hAnsiTheme="minorHAnsi"/>
                <w:sz w:val="14"/>
                <w:szCs w:val="14"/>
              </w:rPr>
            </w:pPr>
          </w:p>
        </w:tc>
        <w:tc>
          <w:tcPr>
            <w:tcW w:w="299" w:type="pct"/>
            <w:tcBorders>
              <w:top w:val="single" w:sz="4" w:space="0" w:color="auto"/>
              <w:left w:val="single" w:sz="4" w:space="0" w:color="auto"/>
              <w:bottom w:val="nil"/>
              <w:right w:val="single" w:sz="4" w:space="0" w:color="auto"/>
            </w:tcBorders>
          </w:tcPr>
          <w:p w14:paraId="45377CA9" w14:textId="77777777" w:rsidR="00DF5BFE" w:rsidRPr="00FD6CBA" w:rsidRDefault="00DF5BFE" w:rsidP="00563585">
            <w:pPr>
              <w:spacing w:after="0"/>
              <w:jc w:val="center"/>
              <w:rPr>
                <w:rFonts w:asciiTheme="minorHAnsi" w:hAnsiTheme="minorHAnsi"/>
                <w:sz w:val="32"/>
              </w:rPr>
            </w:pPr>
            <w:r>
              <w:rPr>
                <w:rFonts w:asciiTheme="minorHAnsi" w:hAnsiTheme="minorHAnsi"/>
                <w:sz w:val="32"/>
              </w:rPr>
              <w:t>10</w:t>
            </w:r>
          </w:p>
        </w:tc>
        <w:tc>
          <w:tcPr>
            <w:tcW w:w="486" w:type="pct"/>
            <w:vMerge w:val="restart"/>
            <w:tcBorders>
              <w:top w:val="single" w:sz="4" w:space="0" w:color="auto"/>
              <w:left w:val="single" w:sz="4" w:space="0" w:color="auto"/>
              <w:bottom w:val="single" w:sz="4" w:space="0" w:color="auto"/>
              <w:right w:val="single" w:sz="4" w:space="0" w:color="auto"/>
            </w:tcBorders>
          </w:tcPr>
          <w:p w14:paraId="7CB64BAA" w14:textId="77777777" w:rsidR="00DF5BFE" w:rsidRPr="00FD6CBA" w:rsidRDefault="00DF5BFE" w:rsidP="00563585">
            <w:pPr>
              <w:spacing w:after="0"/>
              <w:jc w:val="center"/>
              <w:rPr>
                <w:rFonts w:asciiTheme="minorHAnsi" w:hAnsiTheme="minorHAnsi"/>
                <w:sz w:val="32"/>
              </w:rPr>
            </w:pPr>
          </w:p>
        </w:tc>
      </w:tr>
      <w:tr w:rsidR="00DF5BFE" w:rsidRPr="00FD6CBA" w14:paraId="4769B66D" w14:textId="77777777" w:rsidTr="00563585">
        <w:trPr>
          <w:trHeight w:val="437"/>
        </w:trPr>
        <w:tc>
          <w:tcPr>
            <w:tcW w:w="0" w:type="auto"/>
            <w:vMerge/>
            <w:tcBorders>
              <w:top w:val="single" w:sz="4" w:space="0" w:color="auto"/>
              <w:left w:val="single" w:sz="4" w:space="0" w:color="auto"/>
              <w:bottom w:val="single" w:sz="4" w:space="0" w:color="auto"/>
              <w:right w:val="single" w:sz="4" w:space="0" w:color="auto"/>
            </w:tcBorders>
            <w:vAlign w:val="center"/>
          </w:tcPr>
          <w:p w14:paraId="20968A17" w14:textId="77777777" w:rsidR="00DF5BFE" w:rsidRPr="00FD6CBA" w:rsidRDefault="00DF5BFE" w:rsidP="00563585">
            <w:pPr>
              <w:spacing w:after="0" w:line="240" w:lineRule="auto"/>
              <w:rPr>
                <w:rFonts w:asciiTheme="minorHAnsi" w:hAnsiTheme="minorHAnsi"/>
                <w:sz w:val="14"/>
                <w:szCs w:val="14"/>
              </w:rPr>
            </w:pPr>
          </w:p>
        </w:tc>
        <w:tc>
          <w:tcPr>
            <w:tcW w:w="299" w:type="pct"/>
            <w:tcBorders>
              <w:top w:val="nil"/>
              <w:left w:val="single" w:sz="4" w:space="0" w:color="auto"/>
              <w:bottom w:val="single" w:sz="4" w:space="0" w:color="auto"/>
              <w:right w:val="single" w:sz="4" w:space="0" w:color="auto"/>
            </w:tcBorders>
          </w:tcPr>
          <w:p w14:paraId="4A3C4BBA" w14:textId="77777777" w:rsidR="00DF5BFE" w:rsidRPr="00FD6CBA" w:rsidRDefault="00DF5BFE" w:rsidP="00563585">
            <w:pPr>
              <w:spacing w:after="0"/>
              <w:jc w:val="center"/>
              <w:rPr>
                <w:rFonts w:asciiTheme="minorHAnsi" w:hAnsiTheme="minorHAnsi"/>
                <w:sz w:val="32"/>
              </w:rPr>
            </w:pPr>
          </w:p>
        </w:tc>
        <w:tc>
          <w:tcPr>
            <w:tcW w:w="486" w:type="pct"/>
            <w:vMerge/>
            <w:tcBorders>
              <w:top w:val="nil"/>
              <w:left w:val="single" w:sz="4" w:space="0" w:color="auto"/>
              <w:bottom w:val="single" w:sz="4" w:space="0" w:color="auto"/>
              <w:right w:val="single" w:sz="4" w:space="0" w:color="auto"/>
            </w:tcBorders>
            <w:vAlign w:val="center"/>
          </w:tcPr>
          <w:p w14:paraId="06320154" w14:textId="77777777" w:rsidR="00DF5BFE" w:rsidRPr="00FD6CBA" w:rsidRDefault="00DF5BFE" w:rsidP="00563585">
            <w:pPr>
              <w:spacing w:after="0" w:line="240" w:lineRule="auto"/>
              <w:rPr>
                <w:rFonts w:asciiTheme="minorHAnsi" w:hAnsiTheme="minorHAnsi"/>
                <w:sz w:val="32"/>
              </w:rPr>
            </w:pPr>
          </w:p>
        </w:tc>
      </w:tr>
      <w:tr w:rsidR="00DF5BFE" w:rsidRPr="00FD6CBA" w14:paraId="51BBECF4" w14:textId="77777777" w:rsidTr="00563585">
        <w:trPr>
          <w:trHeight w:val="450"/>
        </w:trPr>
        <w:tc>
          <w:tcPr>
            <w:tcW w:w="4215" w:type="pct"/>
            <w:tcBorders>
              <w:top w:val="single" w:sz="4" w:space="0" w:color="auto"/>
              <w:left w:val="single" w:sz="4" w:space="0" w:color="auto"/>
              <w:bottom w:val="nil"/>
              <w:right w:val="single" w:sz="4" w:space="0" w:color="auto"/>
            </w:tcBorders>
            <w:shd w:val="clear" w:color="auto" w:fill="D9D9D9"/>
          </w:tcPr>
          <w:p w14:paraId="3D88554E" w14:textId="77777777" w:rsidR="00DF5BFE" w:rsidRPr="00FD6CBA" w:rsidRDefault="00DF5BFE" w:rsidP="00563585">
            <w:pPr>
              <w:rPr>
                <w:rFonts w:asciiTheme="minorHAnsi" w:hAnsiTheme="minorHAnsi"/>
                <w:b/>
              </w:rPr>
            </w:pPr>
            <w:r w:rsidRPr="00FD6CBA">
              <w:rPr>
                <w:rFonts w:asciiTheme="minorHAnsi" w:hAnsiTheme="minorHAnsi"/>
                <w:b/>
                <w:szCs w:val="16"/>
              </w:rPr>
              <w:t xml:space="preserve">2. </w:t>
            </w:r>
            <w:r w:rsidRPr="00FD6CBA">
              <w:rPr>
                <w:rFonts w:asciiTheme="minorHAnsi" w:hAnsiTheme="minorHAnsi"/>
                <w:b/>
              </w:rPr>
              <w:t>Knowledge and Understanding of S</w:t>
            </w:r>
            <w:r>
              <w:rPr>
                <w:rFonts w:asciiTheme="minorHAnsi" w:hAnsiTheme="minorHAnsi"/>
                <w:b/>
              </w:rPr>
              <w:t xml:space="preserve">ubject </w:t>
            </w:r>
          </w:p>
          <w:p w14:paraId="323D65C8" w14:textId="77777777" w:rsidR="00DF5BFE" w:rsidRPr="00FD6CBA" w:rsidRDefault="00DF5BFE" w:rsidP="00563585">
            <w:pPr>
              <w:spacing w:after="120"/>
              <w:rPr>
                <w:rFonts w:asciiTheme="minorHAnsi" w:hAnsiTheme="minorHAnsi"/>
                <w:sz w:val="14"/>
                <w:szCs w:val="14"/>
              </w:rPr>
            </w:pPr>
            <w:r w:rsidRPr="00FD6CBA">
              <w:rPr>
                <w:rFonts w:asciiTheme="minorHAnsi" w:hAnsiTheme="minorHAnsi"/>
                <w:sz w:val="14"/>
                <w:szCs w:val="14"/>
              </w:rPr>
              <w:t>Extent of knowledge and understanding of concepts and underlying principles associated with the discipline.</w:t>
            </w:r>
          </w:p>
        </w:tc>
        <w:tc>
          <w:tcPr>
            <w:tcW w:w="299" w:type="pct"/>
            <w:tcBorders>
              <w:top w:val="single" w:sz="4" w:space="0" w:color="auto"/>
              <w:left w:val="single" w:sz="4" w:space="0" w:color="auto"/>
              <w:bottom w:val="nil"/>
              <w:right w:val="single" w:sz="4" w:space="0" w:color="auto"/>
            </w:tcBorders>
            <w:shd w:val="clear" w:color="auto" w:fill="D9D9D9"/>
          </w:tcPr>
          <w:p w14:paraId="78767854" w14:textId="77777777" w:rsidR="00DF5BFE" w:rsidRPr="00FD6CBA" w:rsidRDefault="00DF5BFE" w:rsidP="00563585">
            <w:pPr>
              <w:spacing w:after="0"/>
              <w:jc w:val="center"/>
              <w:rPr>
                <w:rFonts w:asciiTheme="minorHAnsi" w:hAnsiTheme="minorHAnsi"/>
                <w:sz w:val="32"/>
              </w:rPr>
            </w:pPr>
          </w:p>
        </w:tc>
        <w:tc>
          <w:tcPr>
            <w:tcW w:w="486" w:type="pct"/>
            <w:tcBorders>
              <w:top w:val="single" w:sz="4" w:space="0" w:color="auto"/>
              <w:left w:val="single" w:sz="4" w:space="0" w:color="auto"/>
              <w:bottom w:val="single" w:sz="4" w:space="0" w:color="auto"/>
              <w:right w:val="single" w:sz="4" w:space="0" w:color="auto"/>
            </w:tcBorders>
            <w:shd w:val="clear" w:color="auto" w:fill="D9D9D9"/>
          </w:tcPr>
          <w:p w14:paraId="73F32413" w14:textId="77777777" w:rsidR="00DF5BFE" w:rsidRPr="00FD6CBA" w:rsidRDefault="00DF5BFE" w:rsidP="00563585">
            <w:pPr>
              <w:spacing w:after="0"/>
              <w:jc w:val="center"/>
              <w:rPr>
                <w:rFonts w:asciiTheme="minorHAnsi" w:hAnsiTheme="minorHAnsi"/>
                <w:sz w:val="32"/>
              </w:rPr>
            </w:pPr>
          </w:p>
        </w:tc>
      </w:tr>
      <w:tr w:rsidR="00DF5BFE" w:rsidRPr="00FD6CBA" w14:paraId="03A49C90" w14:textId="77777777" w:rsidTr="00563585">
        <w:trPr>
          <w:trHeight w:val="450"/>
        </w:trPr>
        <w:tc>
          <w:tcPr>
            <w:tcW w:w="4215" w:type="pct"/>
            <w:vMerge w:val="restart"/>
            <w:tcBorders>
              <w:top w:val="single" w:sz="4" w:space="0" w:color="auto"/>
              <w:left w:val="single" w:sz="4" w:space="0" w:color="auto"/>
              <w:bottom w:val="single" w:sz="4" w:space="0" w:color="auto"/>
              <w:right w:val="single" w:sz="4" w:space="0" w:color="auto"/>
            </w:tcBorders>
          </w:tcPr>
          <w:p w14:paraId="317E36D1" w14:textId="77777777" w:rsidR="00DF5BFE" w:rsidRPr="00FD6CBA" w:rsidRDefault="00DF5BFE" w:rsidP="00563585">
            <w:pPr>
              <w:spacing w:after="120"/>
              <w:rPr>
                <w:rFonts w:asciiTheme="minorHAnsi" w:hAnsiTheme="minorHAnsi"/>
                <w:sz w:val="14"/>
                <w:szCs w:val="14"/>
              </w:rPr>
            </w:pPr>
          </w:p>
          <w:p w14:paraId="5209B229" w14:textId="77777777" w:rsidR="00DF5BFE" w:rsidRPr="00FD6CBA" w:rsidRDefault="00DF5BFE" w:rsidP="00563585">
            <w:pPr>
              <w:spacing w:after="120"/>
              <w:rPr>
                <w:rFonts w:asciiTheme="minorHAnsi" w:hAnsiTheme="minorHAnsi"/>
                <w:sz w:val="14"/>
                <w:szCs w:val="14"/>
              </w:rPr>
            </w:pPr>
          </w:p>
        </w:tc>
        <w:tc>
          <w:tcPr>
            <w:tcW w:w="299" w:type="pct"/>
            <w:tcBorders>
              <w:top w:val="single" w:sz="4" w:space="0" w:color="auto"/>
              <w:left w:val="single" w:sz="4" w:space="0" w:color="auto"/>
              <w:bottom w:val="nil"/>
              <w:right w:val="single" w:sz="4" w:space="0" w:color="auto"/>
            </w:tcBorders>
          </w:tcPr>
          <w:p w14:paraId="5904BE9D" w14:textId="77777777" w:rsidR="00DF5BFE" w:rsidRPr="00FD6CBA" w:rsidRDefault="00DF5BFE" w:rsidP="00563585">
            <w:pPr>
              <w:spacing w:after="0"/>
              <w:jc w:val="center"/>
              <w:rPr>
                <w:rFonts w:asciiTheme="minorHAnsi" w:hAnsiTheme="minorHAnsi"/>
                <w:sz w:val="32"/>
              </w:rPr>
            </w:pPr>
            <w:r>
              <w:rPr>
                <w:rFonts w:asciiTheme="minorHAnsi" w:hAnsiTheme="minorHAnsi"/>
                <w:sz w:val="32"/>
              </w:rPr>
              <w:t>20</w:t>
            </w:r>
          </w:p>
        </w:tc>
        <w:tc>
          <w:tcPr>
            <w:tcW w:w="486" w:type="pct"/>
            <w:vMerge w:val="restart"/>
            <w:tcBorders>
              <w:top w:val="single" w:sz="4" w:space="0" w:color="auto"/>
              <w:left w:val="single" w:sz="4" w:space="0" w:color="auto"/>
              <w:bottom w:val="single" w:sz="4" w:space="0" w:color="auto"/>
              <w:right w:val="single" w:sz="4" w:space="0" w:color="auto"/>
            </w:tcBorders>
          </w:tcPr>
          <w:p w14:paraId="26116035" w14:textId="77777777" w:rsidR="00DF5BFE" w:rsidRPr="00FD6CBA" w:rsidRDefault="00DF5BFE" w:rsidP="00563585">
            <w:pPr>
              <w:spacing w:after="0"/>
              <w:jc w:val="center"/>
              <w:rPr>
                <w:rFonts w:asciiTheme="minorHAnsi" w:hAnsiTheme="minorHAnsi"/>
                <w:sz w:val="32"/>
              </w:rPr>
            </w:pPr>
          </w:p>
        </w:tc>
      </w:tr>
      <w:tr w:rsidR="00DF5BFE" w:rsidRPr="00FD6CBA" w14:paraId="03B76FB6" w14:textId="77777777" w:rsidTr="00563585">
        <w:trPr>
          <w:trHeight w:val="70"/>
        </w:trPr>
        <w:tc>
          <w:tcPr>
            <w:tcW w:w="0" w:type="auto"/>
            <w:vMerge/>
            <w:tcBorders>
              <w:top w:val="single" w:sz="4" w:space="0" w:color="auto"/>
              <w:left w:val="single" w:sz="4" w:space="0" w:color="auto"/>
              <w:bottom w:val="single" w:sz="4" w:space="0" w:color="auto"/>
              <w:right w:val="single" w:sz="4" w:space="0" w:color="auto"/>
            </w:tcBorders>
            <w:vAlign w:val="center"/>
          </w:tcPr>
          <w:p w14:paraId="5D16E27A" w14:textId="77777777" w:rsidR="00DF5BFE" w:rsidRPr="00FD6CBA" w:rsidRDefault="00DF5BFE" w:rsidP="00563585">
            <w:pPr>
              <w:spacing w:after="0" w:line="240" w:lineRule="auto"/>
              <w:rPr>
                <w:rFonts w:asciiTheme="minorHAnsi" w:hAnsiTheme="minorHAnsi"/>
                <w:sz w:val="14"/>
                <w:szCs w:val="14"/>
              </w:rPr>
            </w:pPr>
          </w:p>
        </w:tc>
        <w:tc>
          <w:tcPr>
            <w:tcW w:w="299" w:type="pct"/>
            <w:tcBorders>
              <w:top w:val="nil"/>
              <w:left w:val="single" w:sz="4" w:space="0" w:color="auto"/>
              <w:bottom w:val="single" w:sz="4" w:space="0" w:color="auto"/>
              <w:right w:val="single" w:sz="4" w:space="0" w:color="auto"/>
            </w:tcBorders>
          </w:tcPr>
          <w:p w14:paraId="51FB5BEE" w14:textId="77777777" w:rsidR="00DF5BFE" w:rsidRPr="00FD6CBA" w:rsidRDefault="00DF5BFE" w:rsidP="00563585">
            <w:pPr>
              <w:spacing w:after="0"/>
              <w:jc w:val="center"/>
              <w:rPr>
                <w:rFonts w:asciiTheme="minorHAnsi" w:hAnsiTheme="minorHAnsi"/>
                <w:sz w:val="32"/>
              </w:rPr>
            </w:pPr>
          </w:p>
        </w:tc>
        <w:tc>
          <w:tcPr>
            <w:tcW w:w="486" w:type="pct"/>
            <w:vMerge/>
            <w:tcBorders>
              <w:top w:val="nil"/>
              <w:left w:val="single" w:sz="4" w:space="0" w:color="auto"/>
              <w:bottom w:val="single" w:sz="4" w:space="0" w:color="auto"/>
              <w:right w:val="single" w:sz="4" w:space="0" w:color="auto"/>
            </w:tcBorders>
            <w:vAlign w:val="center"/>
          </w:tcPr>
          <w:p w14:paraId="33028BBC" w14:textId="77777777" w:rsidR="00DF5BFE" w:rsidRPr="00FD6CBA" w:rsidRDefault="00DF5BFE" w:rsidP="00563585">
            <w:pPr>
              <w:spacing w:after="0" w:line="240" w:lineRule="auto"/>
              <w:rPr>
                <w:rFonts w:asciiTheme="minorHAnsi" w:hAnsiTheme="minorHAnsi"/>
                <w:sz w:val="32"/>
              </w:rPr>
            </w:pPr>
          </w:p>
        </w:tc>
      </w:tr>
      <w:tr w:rsidR="00DF5BFE" w:rsidRPr="00FD6CBA" w14:paraId="12932B3E" w14:textId="77777777" w:rsidTr="00563585">
        <w:trPr>
          <w:trHeight w:val="450"/>
        </w:trPr>
        <w:tc>
          <w:tcPr>
            <w:tcW w:w="4215" w:type="pct"/>
            <w:tcBorders>
              <w:top w:val="single" w:sz="4" w:space="0" w:color="auto"/>
              <w:left w:val="single" w:sz="4" w:space="0" w:color="auto"/>
              <w:bottom w:val="nil"/>
              <w:right w:val="single" w:sz="4" w:space="0" w:color="auto"/>
            </w:tcBorders>
            <w:shd w:val="clear" w:color="auto" w:fill="D9D9D9"/>
          </w:tcPr>
          <w:p w14:paraId="2F454660" w14:textId="77777777" w:rsidR="00DF5BFE" w:rsidRPr="00FD6CBA" w:rsidRDefault="00DF5BFE" w:rsidP="00563585">
            <w:pPr>
              <w:rPr>
                <w:rFonts w:asciiTheme="minorHAnsi" w:hAnsiTheme="minorHAnsi"/>
                <w:b/>
                <w:sz w:val="16"/>
                <w:szCs w:val="16"/>
              </w:rPr>
            </w:pPr>
            <w:r w:rsidRPr="00FD6CBA">
              <w:rPr>
                <w:rFonts w:asciiTheme="minorHAnsi" w:hAnsiTheme="minorHAnsi"/>
                <w:b/>
                <w:szCs w:val="16"/>
              </w:rPr>
              <w:t xml:space="preserve">3. </w:t>
            </w:r>
            <w:r w:rsidRPr="00FD6CBA">
              <w:rPr>
                <w:rFonts w:asciiTheme="minorHAnsi" w:hAnsiTheme="minorHAnsi"/>
                <w:b/>
              </w:rPr>
              <w:t xml:space="preserve">Analysis </w:t>
            </w:r>
          </w:p>
          <w:p w14:paraId="0FA99FA1" w14:textId="403EE2B0" w:rsidR="00DF5BFE" w:rsidRPr="00FD6CBA" w:rsidRDefault="00DF5BFE" w:rsidP="00563585">
            <w:pPr>
              <w:spacing w:after="120"/>
              <w:rPr>
                <w:rFonts w:asciiTheme="minorHAnsi" w:hAnsiTheme="minorHAnsi"/>
                <w:sz w:val="14"/>
                <w:szCs w:val="14"/>
              </w:rPr>
            </w:pPr>
            <w:r w:rsidRPr="00FD6CBA">
              <w:rPr>
                <w:rFonts w:asciiTheme="minorHAnsi" w:hAnsiTheme="minorHAnsi"/>
                <w:sz w:val="14"/>
                <w:szCs w:val="14"/>
              </w:rPr>
              <w:t>Analysis, evaluation and synthesis; logic, argument and judgement; analytical reflec</w:t>
            </w:r>
            <w:r w:rsidR="00B62E87">
              <w:rPr>
                <w:rFonts w:asciiTheme="minorHAnsi" w:hAnsiTheme="minorHAnsi"/>
                <w:sz w:val="14"/>
                <w:szCs w:val="14"/>
              </w:rPr>
              <w:t xml:space="preserve">tion; organisation </w:t>
            </w:r>
            <w:r w:rsidRPr="00FD6CBA">
              <w:rPr>
                <w:rFonts w:asciiTheme="minorHAnsi" w:hAnsiTheme="minorHAnsi"/>
                <w:sz w:val="14"/>
                <w:szCs w:val="14"/>
              </w:rPr>
              <w:t>of ideas and evidence</w:t>
            </w:r>
          </w:p>
        </w:tc>
        <w:tc>
          <w:tcPr>
            <w:tcW w:w="299" w:type="pct"/>
            <w:tcBorders>
              <w:top w:val="single" w:sz="4" w:space="0" w:color="auto"/>
              <w:left w:val="single" w:sz="4" w:space="0" w:color="auto"/>
              <w:bottom w:val="nil"/>
              <w:right w:val="single" w:sz="4" w:space="0" w:color="auto"/>
            </w:tcBorders>
            <w:shd w:val="clear" w:color="auto" w:fill="D9D9D9"/>
          </w:tcPr>
          <w:p w14:paraId="795D934A" w14:textId="77777777" w:rsidR="00DF5BFE" w:rsidRPr="00FD6CBA" w:rsidRDefault="00DF5BFE" w:rsidP="00563585">
            <w:pPr>
              <w:spacing w:after="0"/>
              <w:jc w:val="center"/>
              <w:rPr>
                <w:rFonts w:asciiTheme="minorHAnsi" w:hAnsiTheme="minorHAnsi"/>
                <w:sz w:val="32"/>
              </w:rPr>
            </w:pPr>
          </w:p>
        </w:tc>
        <w:tc>
          <w:tcPr>
            <w:tcW w:w="486" w:type="pct"/>
            <w:tcBorders>
              <w:top w:val="single" w:sz="4" w:space="0" w:color="auto"/>
              <w:left w:val="single" w:sz="4" w:space="0" w:color="auto"/>
              <w:bottom w:val="single" w:sz="4" w:space="0" w:color="auto"/>
              <w:right w:val="single" w:sz="4" w:space="0" w:color="auto"/>
            </w:tcBorders>
            <w:shd w:val="clear" w:color="auto" w:fill="D9D9D9"/>
          </w:tcPr>
          <w:p w14:paraId="15E879BE" w14:textId="77777777" w:rsidR="00DF5BFE" w:rsidRPr="00FD6CBA" w:rsidRDefault="00DF5BFE" w:rsidP="00563585">
            <w:pPr>
              <w:spacing w:after="0"/>
              <w:jc w:val="center"/>
              <w:rPr>
                <w:rFonts w:asciiTheme="minorHAnsi" w:hAnsiTheme="minorHAnsi"/>
                <w:sz w:val="32"/>
              </w:rPr>
            </w:pPr>
          </w:p>
        </w:tc>
      </w:tr>
      <w:tr w:rsidR="00DF5BFE" w:rsidRPr="00FD6CBA" w14:paraId="6F75C1B1" w14:textId="77777777" w:rsidTr="00563585">
        <w:trPr>
          <w:trHeight w:val="450"/>
        </w:trPr>
        <w:tc>
          <w:tcPr>
            <w:tcW w:w="4215" w:type="pct"/>
            <w:vMerge w:val="restart"/>
            <w:tcBorders>
              <w:top w:val="single" w:sz="4" w:space="0" w:color="auto"/>
              <w:left w:val="single" w:sz="4" w:space="0" w:color="auto"/>
              <w:bottom w:val="single" w:sz="4" w:space="0" w:color="auto"/>
              <w:right w:val="single" w:sz="4" w:space="0" w:color="auto"/>
            </w:tcBorders>
          </w:tcPr>
          <w:p w14:paraId="32EEAC5C" w14:textId="77777777" w:rsidR="00DF5BFE" w:rsidRPr="00FD6CBA" w:rsidRDefault="00DF5BFE" w:rsidP="00563585">
            <w:pPr>
              <w:spacing w:after="120"/>
              <w:rPr>
                <w:rFonts w:asciiTheme="minorHAnsi" w:hAnsiTheme="minorHAnsi"/>
                <w:sz w:val="14"/>
                <w:szCs w:val="14"/>
              </w:rPr>
            </w:pPr>
          </w:p>
          <w:p w14:paraId="0957202A" w14:textId="77777777" w:rsidR="00DF5BFE" w:rsidRPr="00FD6CBA" w:rsidRDefault="00DF5BFE" w:rsidP="00563585">
            <w:pPr>
              <w:spacing w:after="120"/>
              <w:rPr>
                <w:rFonts w:asciiTheme="minorHAnsi" w:hAnsiTheme="minorHAnsi"/>
                <w:sz w:val="14"/>
                <w:szCs w:val="14"/>
              </w:rPr>
            </w:pPr>
          </w:p>
          <w:p w14:paraId="6E799D75" w14:textId="77777777" w:rsidR="00DF5BFE" w:rsidRPr="00FD6CBA" w:rsidRDefault="00DF5BFE" w:rsidP="00563585">
            <w:pPr>
              <w:spacing w:after="120"/>
              <w:rPr>
                <w:rFonts w:asciiTheme="minorHAnsi" w:hAnsiTheme="minorHAnsi"/>
                <w:sz w:val="14"/>
                <w:szCs w:val="14"/>
              </w:rPr>
            </w:pPr>
          </w:p>
        </w:tc>
        <w:tc>
          <w:tcPr>
            <w:tcW w:w="299" w:type="pct"/>
            <w:tcBorders>
              <w:top w:val="single" w:sz="4" w:space="0" w:color="auto"/>
              <w:left w:val="single" w:sz="4" w:space="0" w:color="auto"/>
              <w:bottom w:val="nil"/>
              <w:right w:val="single" w:sz="4" w:space="0" w:color="auto"/>
            </w:tcBorders>
          </w:tcPr>
          <w:p w14:paraId="4A9A862B" w14:textId="77777777" w:rsidR="00DF5BFE" w:rsidRPr="00FD6CBA" w:rsidRDefault="00DF5BFE" w:rsidP="00563585">
            <w:pPr>
              <w:spacing w:after="0"/>
              <w:jc w:val="center"/>
              <w:rPr>
                <w:rFonts w:asciiTheme="minorHAnsi" w:hAnsiTheme="minorHAnsi"/>
                <w:sz w:val="32"/>
              </w:rPr>
            </w:pPr>
            <w:r>
              <w:rPr>
                <w:rFonts w:asciiTheme="minorHAnsi" w:hAnsiTheme="minorHAnsi"/>
                <w:sz w:val="32"/>
              </w:rPr>
              <w:t>30</w:t>
            </w:r>
          </w:p>
        </w:tc>
        <w:tc>
          <w:tcPr>
            <w:tcW w:w="486" w:type="pct"/>
            <w:vMerge w:val="restart"/>
            <w:tcBorders>
              <w:top w:val="single" w:sz="4" w:space="0" w:color="auto"/>
              <w:left w:val="single" w:sz="4" w:space="0" w:color="auto"/>
              <w:bottom w:val="single" w:sz="4" w:space="0" w:color="auto"/>
              <w:right w:val="single" w:sz="4" w:space="0" w:color="auto"/>
            </w:tcBorders>
          </w:tcPr>
          <w:p w14:paraId="2519F26B" w14:textId="77777777" w:rsidR="00DF5BFE" w:rsidRPr="00FD6CBA" w:rsidRDefault="00DF5BFE" w:rsidP="00563585">
            <w:pPr>
              <w:spacing w:after="0"/>
              <w:jc w:val="center"/>
              <w:rPr>
                <w:rFonts w:asciiTheme="minorHAnsi" w:hAnsiTheme="minorHAnsi"/>
                <w:sz w:val="32"/>
              </w:rPr>
            </w:pPr>
          </w:p>
        </w:tc>
      </w:tr>
      <w:tr w:rsidR="00DF5BFE" w:rsidRPr="00FD6CBA" w14:paraId="268867EF" w14:textId="77777777" w:rsidTr="00563585">
        <w:trPr>
          <w:trHeight w:val="451"/>
        </w:trPr>
        <w:tc>
          <w:tcPr>
            <w:tcW w:w="0" w:type="auto"/>
            <w:vMerge/>
            <w:tcBorders>
              <w:top w:val="single" w:sz="4" w:space="0" w:color="auto"/>
              <w:left w:val="single" w:sz="4" w:space="0" w:color="auto"/>
              <w:bottom w:val="single" w:sz="4" w:space="0" w:color="auto"/>
              <w:right w:val="single" w:sz="4" w:space="0" w:color="auto"/>
            </w:tcBorders>
            <w:vAlign w:val="center"/>
          </w:tcPr>
          <w:p w14:paraId="1394A6CE" w14:textId="77777777" w:rsidR="00DF5BFE" w:rsidRPr="00FD6CBA" w:rsidRDefault="00DF5BFE" w:rsidP="00563585">
            <w:pPr>
              <w:spacing w:after="0" w:line="240" w:lineRule="auto"/>
              <w:rPr>
                <w:rFonts w:asciiTheme="minorHAnsi" w:hAnsiTheme="minorHAnsi"/>
                <w:sz w:val="14"/>
                <w:szCs w:val="14"/>
              </w:rPr>
            </w:pPr>
          </w:p>
        </w:tc>
        <w:tc>
          <w:tcPr>
            <w:tcW w:w="299" w:type="pct"/>
            <w:tcBorders>
              <w:top w:val="nil"/>
              <w:left w:val="single" w:sz="4" w:space="0" w:color="auto"/>
              <w:bottom w:val="single" w:sz="4" w:space="0" w:color="auto"/>
              <w:right w:val="single" w:sz="4" w:space="0" w:color="auto"/>
            </w:tcBorders>
          </w:tcPr>
          <w:p w14:paraId="48CFD7EB" w14:textId="77777777" w:rsidR="00DF5BFE" w:rsidRPr="00FD6CBA" w:rsidRDefault="00DF5BFE" w:rsidP="00563585">
            <w:pPr>
              <w:spacing w:after="0"/>
              <w:jc w:val="center"/>
              <w:rPr>
                <w:rFonts w:asciiTheme="minorHAnsi" w:hAnsiTheme="minorHAnsi"/>
                <w:sz w:val="32"/>
              </w:rPr>
            </w:pPr>
          </w:p>
        </w:tc>
        <w:tc>
          <w:tcPr>
            <w:tcW w:w="486" w:type="pct"/>
            <w:vMerge/>
            <w:tcBorders>
              <w:top w:val="nil"/>
              <w:left w:val="single" w:sz="4" w:space="0" w:color="auto"/>
              <w:bottom w:val="single" w:sz="4" w:space="0" w:color="auto"/>
              <w:right w:val="single" w:sz="4" w:space="0" w:color="auto"/>
            </w:tcBorders>
            <w:vAlign w:val="center"/>
          </w:tcPr>
          <w:p w14:paraId="689B3D37" w14:textId="77777777" w:rsidR="00DF5BFE" w:rsidRPr="00FD6CBA" w:rsidRDefault="00DF5BFE" w:rsidP="00563585">
            <w:pPr>
              <w:spacing w:after="0" w:line="240" w:lineRule="auto"/>
              <w:rPr>
                <w:rFonts w:asciiTheme="minorHAnsi" w:hAnsiTheme="minorHAnsi"/>
                <w:sz w:val="32"/>
              </w:rPr>
            </w:pPr>
          </w:p>
        </w:tc>
      </w:tr>
      <w:tr w:rsidR="00DF5BFE" w:rsidRPr="00FD6CBA" w14:paraId="1A5AA816" w14:textId="77777777" w:rsidTr="00563585">
        <w:trPr>
          <w:trHeight w:val="450"/>
        </w:trPr>
        <w:tc>
          <w:tcPr>
            <w:tcW w:w="4215" w:type="pct"/>
            <w:tcBorders>
              <w:top w:val="single" w:sz="4" w:space="0" w:color="auto"/>
              <w:left w:val="single" w:sz="4" w:space="0" w:color="auto"/>
              <w:bottom w:val="nil"/>
              <w:right w:val="single" w:sz="4" w:space="0" w:color="auto"/>
            </w:tcBorders>
            <w:shd w:val="clear" w:color="auto" w:fill="D9D9D9"/>
          </w:tcPr>
          <w:p w14:paraId="5A080674" w14:textId="77777777" w:rsidR="00DF5BFE" w:rsidRPr="00FD6CBA" w:rsidRDefault="00DF5BFE" w:rsidP="00563585">
            <w:pPr>
              <w:rPr>
                <w:rFonts w:asciiTheme="minorHAnsi" w:hAnsiTheme="minorHAnsi"/>
                <w:b/>
                <w:sz w:val="16"/>
                <w:szCs w:val="16"/>
              </w:rPr>
            </w:pPr>
            <w:r w:rsidRPr="00FD6CBA">
              <w:rPr>
                <w:rFonts w:asciiTheme="minorHAnsi" w:hAnsiTheme="minorHAnsi"/>
                <w:b/>
                <w:szCs w:val="16"/>
              </w:rPr>
              <w:t xml:space="preserve">4. </w:t>
            </w:r>
            <w:r w:rsidRPr="00FD6CBA">
              <w:rPr>
                <w:rFonts w:asciiTheme="minorHAnsi" w:hAnsiTheme="minorHAnsi"/>
                <w:b/>
              </w:rPr>
              <w:t xml:space="preserve">Practical Application and Deployment </w:t>
            </w:r>
          </w:p>
          <w:p w14:paraId="00EC66B0" w14:textId="77777777" w:rsidR="00DF5BFE" w:rsidRPr="00FD6CBA" w:rsidRDefault="00DF5BFE" w:rsidP="00563585">
            <w:pPr>
              <w:spacing w:after="120"/>
              <w:rPr>
                <w:rFonts w:asciiTheme="minorHAnsi" w:hAnsiTheme="minorHAnsi"/>
                <w:sz w:val="14"/>
                <w:szCs w:val="14"/>
              </w:rPr>
            </w:pPr>
            <w:r w:rsidRPr="00FD6CBA">
              <w:rPr>
                <w:rFonts w:asciiTheme="minorHAnsi" w:hAnsiTheme="minorHAnsi"/>
                <w:sz w:val="14"/>
                <w:szCs w:val="14"/>
              </w:rPr>
              <w:t>Deployment of methods, materials, tools and techniques; application of concepts; formulation of innovative and creative solutions to solve problems.</w:t>
            </w:r>
          </w:p>
        </w:tc>
        <w:tc>
          <w:tcPr>
            <w:tcW w:w="299" w:type="pct"/>
            <w:tcBorders>
              <w:top w:val="single" w:sz="4" w:space="0" w:color="auto"/>
              <w:left w:val="single" w:sz="4" w:space="0" w:color="auto"/>
              <w:bottom w:val="nil"/>
              <w:right w:val="single" w:sz="4" w:space="0" w:color="auto"/>
            </w:tcBorders>
            <w:shd w:val="clear" w:color="auto" w:fill="D9D9D9"/>
          </w:tcPr>
          <w:p w14:paraId="082C198D" w14:textId="77777777" w:rsidR="00DF5BFE" w:rsidRPr="00FD6CBA" w:rsidRDefault="00DF5BFE" w:rsidP="00563585">
            <w:pPr>
              <w:spacing w:after="0"/>
              <w:jc w:val="center"/>
              <w:rPr>
                <w:rFonts w:asciiTheme="minorHAnsi" w:hAnsiTheme="minorHAnsi"/>
                <w:sz w:val="32"/>
              </w:rPr>
            </w:pPr>
          </w:p>
        </w:tc>
        <w:tc>
          <w:tcPr>
            <w:tcW w:w="486" w:type="pct"/>
            <w:tcBorders>
              <w:top w:val="single" w:sz="4" w:space="0" w:color="auto"/>
              <w:left w:val="single" w:sz="4" w:space="0" w:color="auto"/>
              <w:bottom w:val="single" w:sz="4" w:space="0" w:color="auto"/>
              <w:right w:val="single" w:sz="4" w:space="0" w:color="auto"/>
            </w:tcBorders>
            <w:shd w:val="clear" w:color="auto" w:fill="D9D9D9"/>
          </w:tcPr>
          <w:p w14:paraId="1EDCDEC3" w14:textId="77777777" w:rsidR="00DF5BFE" w:rsidRPr="00FD6CBA" w:rsidRDefault="00DF5BFE" w:rsidP="00563585">
            <w:pPr>
              <w:spacing w:after="0"/>
              <w:jc w:val="center"/>
              <w:rPr>
                <w:rFonts w:asciiTheme="minorHAnsi" w:hAnsiTheme="minorHAnsi"/>
                <w:sz w:val="32"/>
              </w:rPr>
            </w:pPr>
          </w:p>
        </w:tc>
      </w:tr>
      <w:tr w:rsidR="00DF5BFE" w:rsidRPr="00FD6CBA" w14:paraId="72C34265" w14:textId="77777777" w:rsidTr="00563585">
        <w:trPr>
          <w:trHeight w:val="451"/>
        </w:trPr>
        <w:tc>
          <w:tcPr>
            <w:tcW w:w="4215" w:type="pct"/>
            <w:vMerge w:val="restart"/>
            <w:tcBorders>
              <w:top w:val="single" w:sz="4" w:space="0" w:color="auto"/>
              <w:left w:val="single" w:sz="4" w:space="0" w:color="auto"/>
              <w:bottom w:val="single" w:sz="4" w:space="0" w:color="auto"/>
              <w:right w:val="single" w:sz="4" w:space="0" w:color="auto"/>
            </w:tcBorders>
          </w:tcPr>
          <w:p w14:paraId="22EF0988" w14:textId="77777777" w:rsidR="00DF5BFE" w:rsidRPr="00FD6CBA" w:rsidRDefault="00DF5BFE" w:rsidP="00563585">
            <w:pPr>
              <w:spacing w:after="120"/>
              <w:rPr>
                <w:rFonts w:asciiTheme="minorHAnsi" w:hAnsiTheme="minorHAnsi"/>
                <w:sz w:val="14"/>
                <w:szCs w:val="14"/>
              </w:rPr>
            </w:pPr>
          </w:p>
          <w:p w14:paraId="474D64B6" w14:textId="77777777" w:rsidR="00DF5BFE" w:rsidRPr="00FD6CBA" w:rsidRDefault="00DF5BFE" w:rsidP="00563585">
            <w:pPr>
              <w:spacing w:after="120"/>
              <w:rPr>
                <w:rFonts w:asciiTheme="minorHAnsi" w:hAnsiTheme="minorHAnsi"/>
                <w:sz w:val="14"/>
                <w:szCs w:val="14"/>
              </w:rPr>
            </w:pPr>
          </w:p>
        </w:tc>
        <w:tc>
          <w:tcPr>
            <w:tcW w:w="299" w:type="pct"/>
            <w:tcBorders>
              <w:top w:val="single" w:sz="4" w:space="0" w:color="auto"/>
              <w:left w:val="single" w:sz="4" w:space="0" w:color="auto"/>
              <w:bottom w:val="nil"/>
              <w:right w:val="single" w:sz="4" w:space="0" w:color="auto"/>
            </w:tcBorders>
          </w:tcPr>
          <w:p w14:paraId="7F1D6215" w14:textId="77777777" w:rsidR="00DF5BFE" w:rsidRPr="00FD6CBA" w:rsidRDefault="00DF5BFE" w:rsidP="00563585">
            <w:pPr>
              <w:spacing w:after="0"/>
              <w:jc w:val="center"/>
              <w:rPr>
                <w:rFonts w:asciiTheme="minorHAnsi" w:hAnsiTheme="minorHAnsi"/>
                <w:sz w:val="32"/>
              </w:rPr>
            </w:pPr>
            <w:r>
              <w:rPr>
                <w:rFonts w:asciiTheme="minorHAnsi" w:hAnsiTheme="minorHAnsi"/>
                <w:sz w:val="32"/>
              </w:rPr>
              <w:t>30</w:t>
            </w:r>
          </w:p>
        </w:tc>
        <w:tc>
          <w:tcPr>
            <w:tcW w:w="486" w:type="pct"/>
            <w:vMerge w:val="restart"/>
            <w:tcBorders>
              <w:top w:val="single" w:sz="4" w:space="0" w:color="auto"/>
              <w:left w:val="single" w:sz="4" w:space="0" w:color="auto"/>
              <w:bottom w:val="single" w:sz="4" w:space="0" w:color="auto"/>
              <w:right w:val="single" w:sz="4" w:space="0" w:color="auto"/>
            </w:tcBorders>
          </w:tcPr>
          <w:p w14:paraId="2548BE8F" w14:textId="77777777" w:rsidR="00DF5BFE" w:rsidRPr="00FD6CBA" w:rsidRDefault="00DF5BFE" w:rsidP="00563585">
            <w:pPr>
              <w:spacing w:after="0"/>
              <w:jc w:val="center"/>
              <w:rPr>
                <w:rFonts w:asciiTheme="minorHAnsi" w:hAnsiTheme="minorHAnsi"/>
                <w:sz w:val="32"/>
              </w:rPr>
            </w:pPr>
          </w:p>
        </w:tc>
      </w:tr>
      <w:tr w:rsidR="00DF5BFE" w:rsidRPr="00FD6CBA" w14:paraId="61600A4E" w14:textId="77777777" w:rsidTr="00563585">
        <w:trPr>
          <w:trHeight w:val="450"/>
        </w:trPr>
        <w:tc>
          <w:tcPr>
            <w:tcW w:w="0" w:type="auto"/>
            <w:vMerge/>
            <w:tcBorders>
              <w:top w:val="single" w:sz="4" w:space="0" w:color="auto"/>
              <w:left w:val="single" w:sz="4" w:space="0" w:color="auto"/>
              <w:bottom w:val="single" w:sz="4" w:space="0" w:color="auto"/>
              <w:right w:val="single" w:sz="4" w:space="0" w:color="auto"/>
            </w:tcBorders>
            <w:vAlign w:val="center"/>
          </w:tcPr>
          <w:p w14:paraId="47D723B6" w14:textId="77777777" w:rsidR="00DF5BFE" w:rsidRPr="00FD6CBA" w:rsidRDefault="00DF5BFE" w:rsidP="00563585">
            <w:pPr>
              <w:spacing w:after="0" w:line="240" w:lineRule="auto"/>
              <w:rPr>
                <w:rFonts w:asciiTheme="minorHAnsi" w:hAnsiTheme="minorHAnsi"/>
                <w:sz w:val="14"/>
                <w:szCs w:val="14"/>
              </w:rPr>
            </w:pPr>
          </w:p>
        </w:tc>
        <w:tc>
          <w:tcPr>
            <w:tcW w:w="299" w:type="pct"/>
            <w:tcBorders>
              <w:top w:val="nil"/>
              <w:left w:val="single" w:sz="4" w:space="0" w:color="auto"/>
              <w:bottom w:val="single" w:sz="4" w:space="0" w:color="auto"/>
              <w:right w:val="single" w:sz="4" w:space="0" w:color="auto"/>
            </w:tcBorders>
          </w:tcPr>
          <w:p w14:paraId="2381E33F" w14:textId="77777777" w:rsidR="00DF5BFE" w:rsidRPr="00FD6CBA" w:rsidRDefault="00DF5BFE" w:rsidP="00563585">
            <w:pPr>
              <w:spacing w:after="0"/>
              <w:jc w:val="center"/>
              <w:rPr>
                <w:rFonts w:asciiTheme="minorHAnsi" w:hAnsiTheme="minorHAnsi"/>
                <w:sz w:val="32"/>
              </w:rPr>
            </w:pPr>
          </w:p>
        </w:tc>
        <w:tc>
          <w:tcPr>
            <w:tcW w:w="486" w:type="pct"/>
            <w:vMerge/>
            <w:tcBorders>
              <w:top w:val="nil"/>
              <w:left w:val="single" w:sz="4" w:space="0" w:color="auto"/>
              <w:bottom w:val="single" w:sz="4" w:space="0" w:color="auto"/>
              <w:right w:val="single" w:sz="4" w:space="0" w:color="auto"/>
            </w:tcBorders>
            <w:vAlign w:val="center"/>
          </w:tcPr>
          <w:p w14:paraId="48F7B177" w14:textId="77777777" w:rsidR="00DF5BFE" w:rsidRPr="00FD6CBA" w:rsidRDefault="00DF5BFE" w:rsidP="00563585">
            <w:pPr>
              <w:spacing w:after="0" w:line="240" w:lineRule="auto"/>
              <w:rPr>
                <w:rFonts w:asciiTheme="minorHAnsi" w:hAnsiTheme="minorHAnsi"/>
                <w:sz w:val="32"/>
              </w:rPr>
            </w:pPr>
          </w:p>
        </w:tc>
      </w:tr>
      <w:tr w:rsidR="00DF5BFE" w:rsidRPr="00FD6CBA" w14:paraId="227CF1A3" w14:textId="77777777" w:rsidTr="00563585">
        <w:trPr>
          <w:trHeight w:val="450"/>
        </w:trPr>
        <w:tc>
          <w:tcPr>
            <w:tcW w:w="4215" w:type="pct"/>
            <w:tcBorders>
              <w:top w:val="single" w:sz="4" w:space="0" w:color="auto"/>
              <w:left w:val="single" w:sz="4" w:space="0" w:color="auto"/>
              <w:bottom w:val="nil"/>
              <w:right w:val="single" w:sz="4" w:space="0" w:color="auto"/>
            </w:tcBorders>
            <w:shd w:val="clear" w:color="auto" w:fill="D9D9D9"/>
          </w:tcPr>
          <w:p w14:paraId="3C7837A4" w14:textId="77777777" w:rsidR="00DF5BFE" w:rsidRPr="006739B7" w:rsidRDefault="00DF5BFE" w:rsidP="00563585">
            <w:pPr>
              <w:rPr>
                <w:rFonts w:asciiTheme="minorHAnsi" w:hAnsiTheme="minorHAnsi"/>
                <w:b/>
                <w:sz w:val="16"/>
                <w:szCs w:val="16"/>
              </w:rPr>
            </w:pPr>
            <w:r w:rsidRPr="00FD6CBA">
              <w:rPr>
                <w:rFonts w:asciiTheme="minorHAnsi" w:hAnsiTheme="minorHAnsi"/>
                <w:b/>
                <w:szCs w:val="16"/>
              </w:rPr>
              <w:t xml:space="preserve">5. </w:t>
            </w:r>
            <w:r w:rsidRPr="00FD6CBA">
              <w:rPr>
                <w:rFonts w:asciiTheme="minorHAnsi" w:hAnsiTheme="minorHAnsi"/>
                <w:b/>
              </w:rPr>
              <w:t xml:space="preserve">Presentation– professional skills </w:t>
            </w:r>
          </w:p>
        </w:tc>
        <w:tc>
          <w:tcPr>
            <w:tcW w:w="299" w:type="pct"/>
            <w:tcBorders>
              <w:top w:val="single" w:sz="4" w:space="0" w:color="auto"/>
              <w:left w:val="single" w:sz="4" w:space="0" w:color="auto"/>
              <w:bottom w:val="nil"/>
              <w:right w:val="single" w:sz="4" w:space="0" w:color="auto"/>
            </w:tcBorders>
            <w:shd w:val="clear" w:color="auto" w:fill="D9D9D9"/>
          </w:tcPr>
          <w:p w14:paraId="6AFB583B" w14:textId="77777777" w:rsidR="00DF5BFE" w:rsidRDefault="00DF5BFE" w:rsidP="00563585">
            <w:pPr>
              <w:spacing w:after="0"/>
              <w:jc w:val="center"/>
              <w:rPr>
                <w:rFonts w:asciiTheme="minorHAnsi" w:hAnsiTheme="minorHAnsi"/>
                <w:sz w:val="32"/>
              </w:rPr>
            </w:pPr>
          </w:p>
          <w:p w14:paraId="4774BE7A" w14:textId="77777777" w:rsidR="00DF5BFE" w:rsidRPr="00FD6CBA" w:rsidRDefault="00DF5BFE" w:rsidP="00563585">
            <w:pPr>
              <w:spacing w:after="0"/>
              <w:rPr>
                <w:rFonts w:asciiTheme="minorHAnsi" w:hAnsiTheme="minorHAnsi"/>
                <w:sz w:val="32"/>
              </w:rPr>
            </w:pPr>
          </w:p>
        </w:tc>
        <w:tc>
          <w:tcPr>
            <w:tcW w:w="486" w:type="pct"/>
            <w:tcBorders>
              <w:top w:val="single" w:sz="4" w:space="0" w:color="auto"/>
              <w:left w:val="single" w:sz="4" w:space="0" w:color="auto"/>
              <w:bottom w:val="single" w:sz="4" w:space="0" w:color="auto"/>
              <w:right w:val="single" w:sz="4" w:space="0" w:color="auto"/>
            </w:tcBorders>
            <w:shd w:val="clear" w:color="auto" w:fill="D9D9D9"/>
          </w:tcPr>
          <w:p w14:paraId="64BC2FA6" w14:textId="77777777" w:rsidR="00DF5BFE" w:rsidRPr="00FD6CBA" w:rsidRDefault="00DF5BFE" w:rsidP="00563585">
            <w:pPr>
              <w:spacing w:after="0"/>
              <w:jc w:val="center"/>
              <w:rPr>
                <w:rFonts w:asciiTheme="minorHAnsi" w:hAnsiTheme="minorHAnsi"/>
                <w:sz w:val="32"/>
              </w:rPr>
            </w:pPr>
          </w:p>
        </w:tc>
      </w:tr>
      <w:tr w:rsidR="00DF5BFE" w:rsidRPr="00FD6CBA" w14:paraId="003C53B3" w14:textId="77777777" w:rsidTr="00563585">
        <w:trPr>
          <w:trHeight w:val="375"/>
        </w:trPr>
        <w:tc>
          <w:tcPr>
            <w:tcW w:w="4215" w:type="pct"/>
            <w:tcBorders>
              <w:top w:val="single" w:sz="4" w:space="0" w:color="auto"/>
              <w:left w:val="single" w:sz="4" w:space="0" w:color="auto"/>
              <w:bottom w:val="single" w:sz="4" w:space="0" w:color="auto"/>
              <w:right w:val="single" w:sz="4" w:space="0" w:color="auto"/>
            </w:tcBorders>
          </w:tcPr>
          <w:p w14:paraId="2E4EB722" w14:textId="77777777" w:rsidR="00DF5BFE" w:rsidRPr="00022D81" w:rsidRDefault="00DF5BFE" w:rsidP="00563585">
            <w:pPr>
              <w:pStyle w:val="NoSpacing"/>
              <w:spacing w:line="276" w:lineRule="auto"/>
              <w:rPr>
                <w:rFonts w:asciiTheme="minorHAnsi" w:hAnsiTheme="minorHAnsi"/>
                <w:sz w:val="32"/>
                <w:szCs w:val="32"/>
              </w:rPr>
            </w:pPr>
          </w:p>
          <w:p w14:paraId="1CD460AE" w14:textId="77777777" w:rsidR="00DF5BFE" w:rsidRPr="00022D81" w:rsidRDefault="00DF5BFE" w:rsidP="00563585">
            <w:pPr>
              <w:pStyle w:val="NoSpacing"/>
              <w:spacing w:line="276" w:lineRule="auto"/>
              <w:rPr>
                <w:rFonts w:asciiTheme="minorHAnsi" w:hAnsiTheme="minorHAnsi"/>
                <w:sz w:val="32"/>
                <w:szCs w:val="32"/>
              </w:rPr>
            </w:pPr>
          </w:p>
        </w:tc>
        <w:tc>
          <w:tcPr>
            <w:tcW w:w="299" w:type="pct"/>
            <w:tcBorders>
              <w:top w:val="single" w:sz="4" w:space="0" w:color="auto"/>
              <w:left w:val="single" w:sz="4" w:space="0" w:color="auto"/>
              <w:bottom w:val="single" w:sz="4" w:space="0" w:color="auto"/>
              <w:right w:val="single" w:sz="4" w:space="0" w:color="auto"/>
            </w:tcBorders>
          </w:tcPr>
          <w:p w14:paraId="1A8DB813" w14:textId="77777777" w:rsidR="00DF5BFE" w:rsidRPr="00022D81" w:rsidRDefault="00DF5BFE" w:rsidP="00563585">
            <w:pPr>
              <w:pStyle w:val="NoSpacing"/>
              <w:spacing w:line="276" w:lineRule="auto"/>
              <w:rPr>
                <w:rFonts w:asciiTheme="minorHAnsi" w:hAnsiTheme="minorHAnsi"/>
                <w:b w:val="0"/>
                <w:sz w:val="32"/>
                <w:szCs w:val="32"/>
              </w:rPr>
            </w:pPr>
            <w:r w:rsidRPr="00022D81">
              <w:rPr>
                <w:rFonts w:asciiTheme="minorHAnsi" w:hAnsiTheme="minorHAnsi"/>
                <w:b w:val="0"/>
                <w:sz w:val="32"/>
                <w:szCs w:val="32"/>
              </w:rPr>
              <w:t>10</w:t>
            </w:r>
          </w:p>
        </w:tc>
        <w:tc>
          <w:tcPr>
            <w:tcW w:w="486" w:type="pct"/>
            <w:tcBorders>
              <w:top w:val="single" w:sz="4" w:space="0" w:color="auto"/>
              <w:left w:val="single" w:sz="4" w:space="0" w:color="auto"/>
              <w:bottom w:val="single" w:sz="4" w:space="0" w:color="auto"/>
              <w:right w:val="single" w:sz="4" w:space="0" w:color="auto"/>
            </w:tcBorders>
          </w:tcPr>
          <w:p w14:paraId="49DB619B" w14:textId="77777777" w:rsidR="00DF5BFE" w:rsidRPr="00FD6CBA" w:rsidRDefault="00DF5BFE" w:rsidP="00563585">
            <w:pPr>
              <w:pStyle w:val="NoSpacing"/>
              <w:spacing w:line="276" w:lineRule="auto"/>
              <w:rPr>
                <w:rFonts w:asciiTheme="minorHAnsi" w:hAnsiTheme="minorHAnsi"/>
              </w:rPr>
            </w:pPr>
          </w:p>
        </w:tc>
      </w:tr>
      <w:tr w:rsidR="00DF5BFE" w:rsidRPr="00FD6CBA" w14:paraId="417D5A96" w14:textId="77777777" w:rsidTr="00563585">
        <w:trPr>
          <w:trHeight w:val="450"/>
        </w:trPr>
        <w:tc>
          <w:tcPr>
            <w:tcW w:w="4215" w:type="pct"/>
            <w:tcBorders>
              <w:top w:val="single" w:sz="4" w:space="0" w:color="auto"/>
              <w:left w:val="single" w:sz="4" w:space="0" w:color="auto"/>
              <w:bottom w:val="single" w:sz="4" w:space="0" w:color="auto"/>
              <w:right w:val="single" w:sz="4" w:space="0" w:color="auto"/>
            </w:tcBorders>
          </w:tcPr>
          <w:p w14:paraId="2563AC15" w14:textId="77777777" w:rsidR="00DF5BFE" w:rsidRPr="00022D81" w:rsidRDefault="00DF5BFE" w:rsidP="00563585">
            <w:pPr>
              <w:pStyle w:val="NoSpacing"/>
              <w:spacing w:line="276" w:lineRule="auto"/>
              <w:rPr>
                <w:rFonts w:asciiTheme="minorHAnsi" w:hAnsiTheme="minorHAnsi"/>
                <w:sz w:val="32"/>
                <w:szCs w:val="32"/>
              </w:rPr>
            </w:pPr>
            <w:r w:rsidRPr="00022D81">
              <w:rPr>
                <w:rFonts w:asciiTheme="minorHAnsi" w:hAnsiTheme="minorHAnsi"/>
                <w:sz w:val="32"/>
                <w:szCs w:val="32"/>
              </w:rPr>
              <w:t>TOTAL</w:t>
            </w:r>
          </w:p>
        </w:tc>
        <w:tc>
          <w:tcPr>
            <w:tcW w:w="299" w:type="pct"/>
            <w:tcBorders>
              <w:top w:val="single" w:sz="4" w:space="0" w:color="auto"/>
              <w:left w:val="single" w:sz="4" w:space="0" w:color="auto"/>
              <w:bottom w:val="single" w:sz="4" w:space="0" w:color="auto"/>
              <w:right w:val="single" w:sz="4" w:space="0" w:color="auto"/>
            </w:tcBorders>
          </w:tcPr>
          <w:p w14:paraId="7BCD61FE" w14:textId="77777777" w:rsidR="00DF5BFE" w:rsidRPr="00022D81" w:rsidRDefault="00DF5BFE" w:rsidP="00563585">
            <w:pPr>
              <w:pStyle w:val="NoSpacing"/>
              <w:spacing w:line="276" w:lineRule="auto"/>
              <w:rPr>
                <w:rFonts w:asciiTheme="minorHAnsi" w:hAnsiTheme="minorHAnsi"/>
                <w:sz w:val="32"/>
                <w:szCs w:val="32"/>
              </w:rPr>
            </w:pPr>
            <w:r w:rsidRPr="00022D81">
              <w:rPr>
                <w:rFonts w:asciiTheme="minorHAnsi" w:hAnsiTheme="minorHAnsi"/>
                <w:sz w:val="32"/>
                <w:szCs w:val="32"/>
              </w:rPr>
              <w:t>100</w:t>
            </w:r>
          </w:p>
        </w:tc>
        <w:tc>
          <w:tcPr>
            <w:tcW w:w="486" w:type="pct"/>
            <w:tcBorders>
              <w:top w:val="single" w:sz="4" w:space="0" w:color="auto"/>
              <w:left w:val="single" w:sz="4" w:space="0" w:color="auto"/>
              <w:bottom w:val="single" w:sz="4" w:space="0" w:color="auto"/>
              <w:right w:val="single" w:sz="4" w:space="0" w:color="auto"/>
            </w:tcBorders>
          </w:tcPr>
          <w:p w14:paraId="113536A0" w14:textId="77777777" w:rsidR="00DF5BFE" w:rsidRPr="00FD6CBA" w:rsidRDefault="00DF5BFE" w:rsidP="00563585">
            <w:pPr>
              <w:pStyle w:val="NoSpacing"/>
              <w:spacing w:line="276" w:lineRule="auto"/>
              <w:rPr>
                <w:rFonts w:asciiTheme="minorHAnsi" w:hAnsiTheme="minorHAnsi"/>
              </w:rPr>
            </w:pPr>
          </w:p>
        </w:tc>
      </w:tr>
    </w:tbl>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DF5BFE" w:rsidRPr="00525F5D" w14:paraId="5EF24AB0" w14:textId="77777777" w:rsidTr="00563585">
        <w:trPr>
          <w:cantSplit/>
        </w:trPr>
        <w:tc>
          <w:tcPr>
            <w:tcW w:w="6062" w:type="dxa"/>
            <w:vMerge w:val="restart"/>
            <w:shd w:val="pct15" w:color="auto" w:fill="auto"/>
            <w:vAlign w:val="center"/>
          </w:tcPr>
          <w:p w14:paraId="01090AC2" w14:textId="77777777" w:rsidR="00DF5BFE" w:rsidRPr="003223E0" w:rsidRDefault="00DF5BFE" w:rsidP="00563585">
            <w:pPr>
              <w:rPr>
                <w:sz w:val="16"/>
                <w:szCs w:val="16"/>
              </w:rPr>
            </w:pPr>
            <w:r>
              <w:rPr>
                <w:rFonts w:cs="Arial"/>
                <w:b/>
                <w:bCs/>
              </w:rPr>
              <w:t xml:space="preserve">Assignment Mark </w:t>
            </w:r>
            <w:r w:rsidRPr="000A492A">
              <w:rPr>
                <w:rFonts w:cs="Arial"/>
                <w:bCs/>
              </w:rPr>
              <w:t>(</w:t>
            </w:r>
            <w:r w:rsidRPr="003223E0">
              <w:rPr>
                <w:sz w:val="16"/>
                <w:szCs w:val="16"/>
              </w:rPr>
              <w:t xml:space="preserve">Assessment marks are subject to ratification at the Exam Board.  These comments and marks are to give feedback on module work and are for guidance only until they are confirmed. </w:t>
            </w:r>
            <w:r>
              <w:rPr>
                <w:sz w:val="16"/>
                <w:szCs w:val="16"/>
              </w:rPr>
              <w:t>)</w:t>
            </w:r>
          </w:p>
        </w:tc>
        <w:tc>
          <w:tcPr>
            <w:tcW w:w="3544" w:type="dxa"/>
            <w:gridSpan w:val="2"/>
            <w:tcBorders>
              <w:bottom w:val="single" w:sz="4" w:space="0" w:color="auto"/>
            </w:tcBorders>
            <w:shd w:val="pct15" w:color="auto" w:fill="auto"/>
            <w:vAlign w:val="bottom"/>
          </w:tcPr>
          <w:p w14:paraId="52EE54EB" w14:textId="77777777" w:rsidR="00DF5BFE" w:rsidRPr="00EB4F96" w:rsidRDefault="00DF5BFE" w:rsidP="00563585">
            <w:pPr>
              <w:rPr>
                <w:rFonts w:cs="Arial"/>
                <w:b/>
                <w:bCs/>
                <w:sz w:val="16"/>
                <w:szCs w:val="16"/>
              </w:rPr>
            </w:pPr>
            <w:r w:rsidRPr="00EB4F96">
              <w:rPr>
                <w:rFonts w:cs="Arial"/>
                <w:b/>
                <w:sz w:val="16"/>
                <w:szCs w:val="16"/>
              </w:rPr>
              <w:t>Late Submission Penalties (tick if appropriate)</w:t>
            </w:r>
          </w:p>
        </w:tc>
        <w:tc>
          <w:tcPr>
            <w:tcW w:w="1060" w:type="dxa"/>
            <w:vMerge w:val="restart"/>
            <w:vAlign w:val="center"/>
          </w:tcPr>
          <w:p w14:paraId="1C3CAE2A" w14:textId="77777777" w:rsidR="00DF5BFE" w:rsidRPr="00525F5D" w:rsidRDefault="00DF5BFE" w:rsidP="00563585">
            <w:pPr>
              <w:jc w:val="right"/>
              <w:rPr>
                <w:rFonts w:cs="Arial"/>
                <w:b/>
                <w:bCs/>
              </w:rPr>
            </w:pPr>
            <w:r>
              <w:rPr>
                <w:rFonts w:cs="Arial"/>
                <w:b/>
                <w:bCs/>
              </w:rPr>
              <w:t>%</w:t>
            </w:r>
          </w:p>
        </w:tc>
      </w:tr>
      <w:tr w:rsidR="00DF5BFE" w:rsidRPr="00525F5D" w14:paraId="13264A96" w14:textId="77777777" w:rsidTr="00563585">
        <w:trPr>
          <w:cantSplit/>
        </w:trPr>
        <w:tc>
          <w:tcPr>
            <w:tcW w:w="6062" w:type="dxa"/>
            <w:vMerge/>
            <w:vAlign w:val="bottom"/>
          </w:tcPr>
          <w:p w14:paraId="10281C14" w14:textId="77777777" w:rsidR="00DF5BFE" w:rsidRPr="00525F5D" w:rsidRDefault="00DF5BFE" w:rsidP="00563585">
            <w:pPr>
              <w:rPr>
                <w:rFonts w:cs="Arial"/>
              </w:rPr>
            </w:pPr>
          </w:p>
        </w:tc>
        <w:tc>
          <w:tcPr>
            <w:tcW w:w="2903" w:type="dxa"/>
            <w:vAlign w:val="bottom"/>
          </w:tcPr>
          <w:p w14:paraId="6DC9F272" w14:textId="77777777" w:rsidR="00DF5BFE" w:rsidRPr="00EB4F96" w:rsidRDefault="00DF5BFE" w:rsidP="00563585">
            <w:pPr>
              <w:rPr>
                <w:rFonts w:cs="Arial"/>
                <w:b/>
                <w:bCs/>
                <w:sz w:val="16"/>
                <w:szCs w:val="16"/>
              </w:rPr>
            </w:pPr>
            <w:r w:rsidRPr="00EB4F96">
              <w:rPr>
                <w:rFonts w:cs="Arial"/>
                <w:sz w:val="16"/>
                <w:szCs w:val="16"/>
              </w:rPr>
              <w:t xml:space="preserve">Up to </w:t>
            </w:r>
            <w:r>
              <w:rPr>
                <w:rFonts w:cs="Arial"/>
                <w:sz w:val="16"/>
                <w:szCs w:val="16"/>
              </w:rPr>
              <w:t>1 week</w:t>
            </w:r>
            <w:r w:rsidRPr="00EB4F96">
              <w:rPr>
                <w:rFonts w:cs="Arial"/>
                <w:sz w:val="16"/>
                <w:szCs w:val="16"/>
              </w:rPr>
              <w:t xml:space="preserve"> late</w:t>
            </w:r>
          </w:p>
        </w:tc>
        <w:tc>
          <w:tcPr>
            <w:tcW w:w="641" w:type="dxa"/>
            <w:vAlign w:val="bottom"/>
          </w:tcPr>
          <w:p w14:paraId="7766EEAE" w14:textId="77777777" w:rsidR="00DF5BFE" w:rsidRPr="00525F5D" w:rsidRDefault="00DF5BFE" w:rsidP="00563585">
            <w:pPr>
              <w:jc w:val="center"/>
              <w:rPr>
                <w:rFonts w:cs="Arial"/>
                <w:sz w:val="12"/>
                <w:szCs w:val="12"/>
              </w:rPr>
            </w:pPr>
            <w:r>
              <w:rPr>
                <w:rFonts w:cs="Arial"/>
                <w:sz w:val="12"/>
                <w:szCs w:val="12"/>
              </w:rPr>
              <w:t>50% Max</w:t>
            </w:r>
          </w:p>
        </w:tc>
        <w:tc>
          <w:tcPr>
            <w:tcW w:w="1060" w:type="dxa"/>
            <w:vMerge/>
            <w:vAlign w:val="bottom"/>
          </w:tcPr>
          <w:p w14:paraId="42DF7F5F" w14:textId="77777777" w:rsidR="00DF5BFE" w:rsidRPr="00525F5D" w:rsidRDefault="00DF5BFE" w:rsidP="00563585">
            <w:pPr>
              <w:ind w:leftChars="71" w:left="156"/>
              <w:rPr>
                <w:rFonts w:cs="Arial"/>
              </w:rPr>
            </w:pPr>
          </w:p>
        </w:tc>
      </w:tr>
      <w:tr w:rsidR="00DF5BFE" w:rsidRPr="00525F5D" w14:paraId="0AE941CF" w14:textId="77777777" w:rsidTr="00563585">
        <w:trPr>
          <w:cantSplit/>
        </w:trPr>
        <w:tc>
          <w:tcPr>
            <w:tcW w:w="6062" w:type="dxa"/>
            <w:vMerge/>
            <w:vAlign w:val="bottom"/>
          </w:tcPr>
          <w:p w14:paraId="3F08259F" w14:textId="77777777" w:rsidR="00DF5BFE" w:rsidRPr="00525F5D" w:rsidRDefault="00DF5BFE" w:rsidP="00563585">
            <w:pPr>
              <w:rPr>
                <w:rFonts w:cs="Arial"/>
              </w:rPr>
            </w:pPr>
          </w:p>
        </w:tc>
        <w:tc>
          <w:tcPr>
            <w:tcW w:w="2903" w:type="dxa"/>
            <w:vAlign w:val="bottom"/>
          </w:tcPr>
          <w:p w14:paraId="36982964" w14:textId="77777777" w:rsidR="00DF5BFE" w:rsidRPr="00EB4F96" w:rsidRDefault="00DF5BFE" w:rsidP="00563585">
            <w:pPr>
              <w:rPr>
                <w:rFonts w:cs="Arial"/>
                <w:b/>
                <w:bCs/>
                <w:sz w:val="16"/>
                <w:szCs w:val="16"/>
              </w:rPr>
            </w:pPr>
            <w:r>
              <w:rPr>
                <w:rFonts w:cs="Arial"/>
                <w:sz w:val="16"/>
                <w:szCs w:val="16"/>
              </w:rPr>
              <w:t xml:space="preserve">Over 1 </w:t>
            </w:r>
            <w:r w:rsidRPr="00EB4F96">
              <w:rPr>
                <w:rFonts w:cs="Arial"/>
                <w:sz w:val="16"/>
                <w:szCs w:val="16"/>
              </w:rPr>
              <w:t>week late</w:t>
            </w:r>
          </w:p>
        </w:tc>
        <w:tc>
          <w:tcPr>
            <w:tcW w:w="641" w:type="dxa"/>
            <w:vAlign w:val="bottom"/>
          </w:tcPr>
          <w:p w14:paraId="0678B900" w14:textId="77777777" w:rsidR="00DF5BFE" w:rsidRPr="00525F5D" w:rsidRDefault="00DF5BFE" w:rsidP="00563585">
            <w:pPr>
              <w:jc w:val="center"/>
              <w:rPr>
                <w:rFonts w:cs="Arial"/>
                <w:sz w:val="12"/>
                <w:szCs w:val="12"/>
              </w:rPr>
            </w:pPr>
            <w:r>
              <w:rPr>
                <w:rFonts w:cs="Arial"/>
                <w:sz w:val="12"/>
                <w:szCs w:val="12"/>
              </w:rPr>
              <w:t>0%</w:t>
            </w:r>
          </w:p>
        </w:tc>
        <w:tc>
          <w:tcPr>
            <w:tcW w:w="1060" w:type="dxa"/>
            <w:vMerge/>
            <w:vAlign w:val="bottom"/>
          </w:tcPr>
          <w:p w14:paraId="605DD60B" w14:textId="77777777" w:rsidR="00DF5BFE" w:rsidRPr="00525F5D" w:rsidRDefault="00DF5BFE" w:rsidP="00563585">
            <w:pPr>
              <w:ind w:firstLineChars="141" w:firstLine="310"/>
              <w:rPr>
                <w:rFonts w:cs="Arial"/>
              </w:rPr>
            </w:pPr>
          </w:p>
        </w:tc>
      </w:tr>
    </w:tbl>
    <w:p w14:paraId="062B6DD4" w14:textId="2D37DCF0" w:rsidR="00BA02D1" w:rsidRPr="00FD6CBA" w:rsidRDefault="00BA02D1" w:rsidP="006C79F3">
      <w:pPr>
        <w:tabs>
          <w:tab w:val="left" w:pos="720"/>
          <w:tab w:val="left" w:pos="1440"/>
          <w:tab w:val="left" w:pos="2160"/>
          <w:tab w:val="left" w:pos="2880"/>
        </w:tabs>
        <w:spacing w:after="0" w:line="240" w:lineRule="auto"/>
        <w:ind w:left="3600" w:hanging="3600"/>
        <w:jc w:val="both"/>
        <w:rPr>
          <w:rFonts w:asciiTheme="minorHAnsi" w:hAnsiTheme="minorHAnsi"/>
        </w:rPr>
      </w:pPr>
      <w:r w:rsidRPr="00FD6CBA">
        <w:rPr>
          <w:rFonts w:asciiTheme="minorHAnsi" w:hAnsiTheme="minorHAnsi" w:cs="Tahoma"/>
          <w:sz w:val="20"/>
        </w:rPr>
        <w:br w:type="page"/>
      </w: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A76CBB" w14:paraId="7B0AFBF6" w14:textId="77777777" w:rsidTr="00736668">
        <w:tc>
          <w:tcPr>
            <w:tcW w:w="10348" w:type="dxa"/>
            <w:shd w:val="clear" w:color="auto" w:fill="D9D9D9"/>
            <w:vAlign w:val="center"/>
          </w:tcPr>
          <w:p w14:paraId="5693B170" w14:textId="315AF239" w:rsidR="00A76CBB" w:rsidRDefault="00A76CBB" w:rsidP="00DF5BFE">
            <w:pPr>
              <w:pStyle w:val="Heading3"/>
              <w:rPr>
                <w:rFonts w:ascii="Calibri" w:hAnsi="Calibri"/>
                <w:sz w:val="40"/>
                <w:szCs w:val="40"/>
              </w:rPr>
            </w:pPr>
            <w:r>
              <w:rPr>
                <w:b w:val="0"/>
                <w:bCs w:val="0"/>
                <w:sz w:val="18"/>
                <w:szCs w:val="18"/>
              </w:rPr>
              <w:lastRenderedPageBreak/>
              <w:br w:type="page"/>
            </w:r>
            <w:r>
              <w:rPr>
                <w:rFonts w:ascii="Calibri" w:hAnsi="Calibri"/>
                <w:sz w:val="40"/>
                <w:szCs w:val="40"/>
              </w:rPr>
              <w:t>COMMON ASSESSMENT AND MARKING CRITERIA</w:t>
            </w:r>
          </w:p>
        </w:tc>
      </w:tr>
    </w:tbl>
    <w:p w14:paraId="6F710A3F" w14:textId="77777777" w:rsidR="00A76CBB" w:rsidRDefault="00A76CBB" w:rsidP="00A76CBB"/>
    <w:tbl>
      <w:tblPr>
        <w:tblW w:w="4850" w:type="pct"/>
        <w:tblInd w:w="250" w:type="dxa"/>
        <w:tblLook w:val="00A0" w:firstRow="1" w:lastRow="0" w:firstColumn="1" w:lastColumn="0" w:noHBand="0" w:noVBand="0"/>
      </w:tblPr>
      <w:tblGrid>
        <w:gridCol w:w="1665"/>
        <w:gridCol w:w="1211"/>
        <w:gridCol w:w="1211"/>
        <w:gridCol w:w="1211"/>
        <w:gridCol w:w="1211"/>
        <w:gridCol w:w="1211"/>
        <w:gridCol w:w="1211"/>
        <w:gridCol w:w="1211"/>
      </w:tblGrid>
      <w:tr w:rsidR="00A76CBB" w14:paraId="25001227" w14:textId="77777777" w:rsidTr="00736668">
        <w:tc>
          <w:tcPr>
            <w:tcW w:w="821" w:type="pct"/>
            <w:tcBorders>
              <w:top w:val="single" w:sz="4" w:space="0" w:color="auto"/>
              <w:left w:val="single" w:sz="4" w:space="0" w:color="auto"/>
              <w:bottom w:val="nil"/>
              <w:right w:val="single" w:sz="4" w:space="0" w:color="auto"/>
            </w:tcBorders>
            <w:shd w:val="clear" w:color="auto" w:fill="BFBFBF"/>
            <w:vAlign w:val="center"/>
          </w:tcPr>
          <w:p w14:paraId="5EA2F2B8" w14:textId="77777777" w:rsidR="00A76CBB" w:rsidRDefault="00A76CBB" w:rsidP="00736668">
            <w:pPr>
              <w:spacing w:after="120"/>
              <w:jc w:val="center"/>
              <w:rPr>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14:paraId="2C4662F9" w14:textId="77777777" w:rsidR="00A76CBB" w:rsidRDefault="00A76CBB" w:rsidP="00736668">
            <w:pPr>
              <w:spacing w:after="120"/>
              <w:jc w:val="center"/>
              <w:rPr>
                <w:b/>
                <w:sz w:val="12"/>
                <w:szCs w:val="16"/>
              </w:rPr>
            </w:pPr>
            <w:r>
              <w:rPr>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14:paraId="234FB40A" w14:textId="77777777" w:rsidR="00A76CBB" w:rsidRDefault="00A76CBB" w:rsidP="00736668">
            <w:pPr>
              <w:spacing w:after="120"/>
              <w:jc w:val="center"/>
              <w:rPr>
                <w:b/>
                <w:sz w:val="12"/>
                <w:szCs w:val="16"/>
              </w:rPr>
            </w:pPr>
            <w:r>
              <w:rPr>
                <w:b/>
                <w:sz w:val="12"/>
                <w:szCs w:val="16"/>
              </w:rPr>
              <w:t>FAIL</w:t>
            </w:r>
          </w:p>
        </w:tc>
        <w:tc>
          <w:tcPr>
            <w:tcW w:w="597" w:type="pct"/>
            <w:tcBorders>
              <w:top w:val="single" w:sz="4" w:space="0" w:color="auto"/>
              <w:left w:val="double" w:sz="4" w:space="0" w:color="auto"/>
              <w:bottom w:val="single" w:sz="4" w:space="0" w:color="auto"/>
              <w:right w:val="double" w:sz="4" w:space="0" w:color="auto"/>
            </w:tcBorders>
            <w:shd w:val="clear" w:color="auto" w:fill="BFBFBF"/>
            <w:vAlign w:val="center"/>
          </w:tcPr>
          <w:p w14:paraId="43BAA558" w14:textId="77777777" w:rsidR="00A76CBB" w:rsidRDefault="00A76CBB" w:rsidP="00736668">
            <w:pPr>
              <w:spacing w:after="120"/>
              <w:jc w:val="center"/>
              <w:rPr>
                <w:b/>
                <w:sz w:val="12"/>
                <w:szCs w:val="16"/>
              </w:rPr>
            </w:pPr>
            <w:r>
              <w:rPr>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14:paraId="6A660645" w14:textId="77777777" w:rsidR="00A76CBB" w:rsidRDefault="00A76CBB" w:rsidP="00736668">
            <w:pPr>
              <w:spacing w:after="120"/>
              <w:jc w:val="center"/>
              <w:rPr>
                <w:b/>
                <w:sz w:val="12"/>
                <w:szCs w:val="16"/>
              </w:rPr>
            </w:pPr>
            <w:r>
              <w:rPr>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670B7515" w14:textId="77777777" w:rsidR="00A76CBB" w:rsidRDefault="00A76CBB" w:rsidP="00736668">
            <w:pPr>
              <w:spacing w:after="120"/>
              <w:jc w:val="center"/>
              <w:rPr>
                <w:b/>
                <w:sz w:val="12"/>
                <w:szCs w:val="16"/>
              </w:rPr>
            </w:pPr>
            <w:r>
              <w:rPr>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3D9795AC" w14:textId="77777777" w:rsidR="00A76CBB" w:rsidRDefault="00A76CBB" w:rsidP="00736668">
            <w:pPr>
              <w:spacing w:after="120"/>
              <w:jc w:val="center"/>
              <w:rPr>
                <w:b/>
                <w:sz w:val="12"/>
                <w:szCs w:val="16"/>
              </w:rPr>
            </w:pPr>
            <w:r>
              <w:rPr>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14:paraId="7B55C8AA" w14:textId="77777777" w:rsidR="00A76CBB" w:rsidRDefault="00A76CBB" w:rsidP="00736668">
            <w:pPr>
              <w:spacing w:after="120"/>
              <w:jc w:val="center"/>
              <w:rPr>
                <w:b/>
                <w:sz w:val="12"/>
                <w:szCs w:val="16"/>
              </w:rPr>
            </w:pPr>
            <w:r>
              <w:rPr>
                <w:b/>
                <w:sz w:val="12"/>
                <w:szCs w:val="16"/>
              </w:rPr>
              <w:t>EXCEPTIONAL</w:t>
            </w:r>
          </w:p>
        </w:tc>
      </w:tr>
      <w:tr w:rsidR="00A76CBB" w14:paraId="5EAB5E70" w14:textId="77777777" w:rsidTr="00736668">
        <w:tc>
          <w:tcPr>
            <w:tcW w:w="821" w:type="pct"/>
            <w:tcBorders>
              <w:top w:val="nil"/>
              <w:left w:val="single" w:sz="4" w:space="0" w:color="auto"/>
              <w:bottom w:val="single" w:sz="4" w:space="0" w:color="auto"/>
              <w:right w:val="single" w:sz="4" w:space="0" w:color="auto"/>
            </w:tcBorders>
            <w:shd w:val="clear" w:color="auto" w:fill="BFBFBF"/>
            <w:vAlign w:val="center"/>
          </w:tcPr>
          <w:p w14:paraId="0EC52755" w14:textId="77777777" w:rsidR="00A76CBB" w:rsidRDefault="00A76CBB" w:rsidP="00736668">
            <w:pPr>
              <w:spacing w:before="120"/>
              <w:rPr>
                <w:b/>
                <w:sz w:val="16"/>
                <w:szCs w:val="16"/>
              </w:rPr>
            </w:pPr>
            <w:r>
              <w:rPr>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14:paraId="3C828E18" w14:textId="77777777" w:rsidR="00A76CBB" w:rsidRDefault="00A76CBB" w:rsidP="00736668">
            <w:pPr>
              <w:spacing w:before="120" w:after="120"/>
              <w:jc w:val="center"/>
              <w:rPr>
                <w:b/>
                <w:sz w:val="12"/>
                <w:szCs w:val="16"/>
              </w:rPr>
            </w:pPr>
            <w:r>
              <w:rPr>
                <w:b/>
                <w:sz w:val="12"/>
                <w:szCs w:val="16"/>
              </w:rPr>
              <w:t>0-29%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7791FA9E" w14:textId="77777777" w:rsidR="00A76CBB" w:rsidRDefault="00A76CBB" w:rsidP="00736668">
            <w:pPr>
              <w:spacing w:before="120" w:after="120"/>
              <w:jc w:val="center"/>
              <w:rPr>
                <w:b/>
                <w:sz w:val="12"/>
                <w:szCs w:val="16"/>
              </w:rPr>
            </w:pPr>
            <w:r>
              <w:rPr>
                <w:b/>
                <w:sz w:val="12"/>
                <w:szCs w:val="16"/>
              </w:rPr>
              <w:t>30-39%*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14:paraId="36487FAD" w14:textId="77777777" w:rsidR="00A76CBB" w:rsidRDefault="00A76CBB" w:rsidP="00736668">
            <w:pPr>
              <w:spacing w:before="120" w:after="120"/>
              <w:jc w:val="center"/>
              <w:rPr>
                <w:b/>
                <w:sz w:val="12"/>
                <w:szCs w:val="16"/>
              </w:rPr>
            </w:pPr>
            <w:r>
              <w:rPr>
                <w:b/>
                <w:sz w:val="12"/>
                <w:szCs w:val="16"/>
              </w:rPr>
              <w:t>40-49%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14:paraId="1656E87E" w14:textId="77777777" w:rsidR="00A76CBB" w:rsidRDefault="00A76CBB" w:rsidP="00736668">
            <w:pPr>
              <w:spacing w:before="120" w:after="120"/>
              <w:jc w:val="center"/>
              <w:rPr>
                <w:b/>
                <w:sz w:val="12"/>
                <w:szCs w:val="16"/>
              </w:rPr>
            </w:pPr>
            <w:r>
              <w:rPr>
                <w:b/>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1F21D8AE" w14:textId="77777777" w:rsidR="00A76CBB" w:rsidRDefault="00A76CBB" w:rsidP="00736668">
            <w:pPr>
              <w:spacing w:before="120" w:after="120"/>
              <w:jc w:val="center"/>
              <w:rPr>
                <w:b/>
                <w:sz w:val="12"/>
                <w:szCs w:val="16"/>
              </w:rPr>
            </w:pPr>
            <w:r>
              <w:rPr>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708259CF" w14:textId="77777777" w:rsidR="00A76CBB" w:rsidRDefault="00A76CBB" w:rsidP="00736668">
            <w:pPr>
              <w:spacing w:before="120" w:after="120"/>
              <w:jc w:val="center"/>
              <w:rPr>
                <w:b/>
                <w:sz w:val="12"/>
                <w:szCs w:val="16"/>
              </w:rPr>
            </w:pPr>
            <w:r>
              <w:rPr>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14:paraId="53BC48CB" w14:textId="77777777" w:rsidR="00A76CBB" w:rsidRDefault="00A76CBB" w:rsidP="00736668">
            <w:pPr>
              <w:spacing w:before="120" w:after="120"/>
              <w:jc w:val="center"/>
              <w:rPr>
                <w:b/>
                <w:sz w:val="12"/>
                <w:szCs w:val="16"/>
              </w:rPr>
            </w:pPr>
          </w:p>
          <w:p w14:paraId="7941717A" w14:textId="77777777" w:rsidR="00A76CBB" w:rsidRDefault="00A76CBB" w:rsidP="00736668">
            <w:pPr>
              <w:spacing w:before="120" w:after="120"/>
              <w:jc w:val="center"/>
              <w:rPr>
                <w:b/>
                <w:sz w:val="12"/>
                <w:szCs w:val="16"/>
              </w:rPr>
            </w:pPr>
            <w:r>
              <w:rPr>
                <w:b/>
                <w:sz w:val="12"/>
                <w:szCs w:val="16"/>
              </w:rPr>
              <w:t>80-100%</w:t>
            </w:r>
          </w:p>
        </w:tc>
      </w:tr>
      <w:tr w:rsidR="00A76CBB" w14:paraId="7D7E35A6" w14:textId="77777777" w:rsidTr="00736668">
        <w:trPr>
          <w:trHeight w:val="1959"/>
        </w:trPr>
        <w:tc>
          <w:tcPr>
            <w:tcW w:w="821" w:type="pct"/>
            <w:tcBorders>
              <w:top w:val="single" w:sz="4" w:space="0" w:color="auto"/>
              <w:left w:val="single" w:sz="4" w:space="0" w:color="auto"/>
              <w:bottom w:val="single" w:sz="4" w:space="0" w:color="auto"/>
              <w:right w:val="single" w:sz="4" w:space="0" w:color="auto"/>
            </w:tcBorders>
          </w:tcPr>
          <w:p w14:paraId="6F52D81C" w14:textId="77777777" w:rsidR="00A76CBB" w:rsidRDefault="00A76CBB" w:rsidP="00736668">
            <w:pPr>
              <w:rPr>
                <w:b/>
                <w:sz w:val="16"/>
                <w:szCs w:val="16"/>
              </w:rPr>
            </w:pPr>
            <w:r>
              <w:rPr>
                <w:b/>
                <w:sz w:val="16"/>
                <w:szCs w:val="16"/>
              </w:rPr>
              <w:t xml:space="preserve">1. Research-informed Literature </w:t>
            </w:r>
          </w:p>
          <w:p w14:paraId="583999D0" w14:textId="77777777" w:rsidR="00A76CBB" w:rsidRDefault="00A76CBB" w:rsidP="00736668">
            <w:pPr>
              <w:rPr>
                <w:b/>
                <w:sz w:val="14"/>
                <w:szCs w:val="14"/>
              </w:rPr>
            </w:pPr>
            <w:r>
              <w:rPr>
                <w:sz w:val="14"/>
                <w:szCs w:val="14"/>
              </w:rPr>
              <w:t xml:space="preserve">Extent of research and/or own </w:t>
            </w:r>
            <w:proofErr w:type="gramStart"/>
            <w:r>
              <w:rPr>
                <w:sz w:val="14"/>
                <w:szCs w:val="14"/>
              </w:rPr>
              <w:t>reading,  selection</w:t>
            </w:r>
            <w:proofErr w:type="gramEnd"/>
            <w:r>
              <w:rPr>
                <w:sz w:val="14"/>
                <w:szCs w:val="14"/>
              </w:rPr>
              <w:t xml:space="preserve"> of credible sources, application of appropriate referencing conventions </w:t>
            </w:r>
          </w:p>
          <w:p w14:paraId="34CEB347" w14:textId="77777777" w:rsidR="00A76CBB" w:rsidRDefault="00A76CBB" w:rsidP="00736668">
            <w:pPr>
              <w:rPr>
                <w:sz w:val="14"/>
                <w:szCs w:val="14"/>
              </w:rPr>
            </w:pPr>
          </w:p>
          <w:p w14:paraId="78C08827" w14:textId="77777777" w:rsidR="00A76CBB" w:rsidRDefault="00A76CBB" w:rsidP="00736668">
            <w:pPr>
              <w:rPr>
                <w:sz w:val="14"/>
                <w:szCs w:val="14"/>
              </w:rPr>
            </w:pPr>
          </w:p>
        </w:tc>
        <w:tc>
          <w:tcPr>
            <w:tcW w:w="597" w:type="pct"/>
            <w:tcBorders>
              <w:top w:val="single" w:sz="4" w:space="0" w:color="auto"/>
              <w:left w:val="single" w:sz="4" w:space="0" w:color="auto"/>
              <w:bottom w:val="single" w:sz="4" w:space="0" w:color="auto"/>
              <w:right w:val="dashed" w:sz="4" w:space="0" w:color="auto"/>
            </w:tcBorders>
          </w:tcPr>
          <w:p w14:paraId="0D342673" w14:textId="77777777" w:rsidR="00A76CBB" w:rsidRDefault="00A76CBB" w:rsidP="00736668">
            <w:pPr>
              <w:rPr>
                <w:sz w:val="12"/>
                <w:szCs w:val="16"/>
              </w:rPr>
            </w:pPr>
            <w:r>
              <w:rPr>
                <w:sz w:val="12"/>
                <w:szCs w:val="16"/>
              </w:rPr>
              <w:t>Little or no evidence of reading.</w:t>
            </w:r>
          </w:p>
          <w:p w14:paraId="24B3BB02" w14:textId="77777777" w:rsidR="00A76CBB" w:rsidRDefault="00A76CBB" w:rsidP="00736668">
            <w:pPr>
              <w:rPr>
                <w:sz w:val="12"/>
                <w:szCs w:val="16"/>
              </w:rPr>
            </w:pPr>
            <w:r>
              <w:rPr>
                <w:sz w:val="12"/>
                <w:szCs w:val="16"/>
              </w:rPr>
              <w:t>Views and findings unsupported and non-authoritative.</w:t>
            </w:r>
          </w:p>
          <w:p w14:paraId="1E19FC2B" w14:textId="77777777" w:rsidR="00A76CBB" w:rsidRDefault="00A76CBB" w:rsidP="00736668">
            <w:pPr>
              <w:rPr>
                <w:sz w:val="12"/>
                <w:szCs w:val="16"/>
              </w:rPr>
            </w:pPr>
            <w:r>
              <w:rPr>
                <w:sz w:val="12"/>
                <w:szCs w:val="16"/>
              </w:rPr>
              <w:t>Referencing conventions largely ignored.</w:t>
            </w:r>
          </w:p>
        </w:tc>
        <w:tc>
          <w:tcPr>
            <w:tcW w:w="597" w:type="pct"/>
            <w:tcBorders>
              <w:top w:val="single" w:sz="4" w:space="0" w:color="auto"/>
              <w:left w:val="dashed" w:sz="4" w:space="0" w:color="auto"/>
              <w:bottom w:val="single" w:sz="4" w:space="0" w:color="auto"/>
              <w:right w:val="dashed" w:sz="4" w:space="0" w:color="auto"/>
            </w:tcBorders>
          </w:tcPr>
          <w:p w14:paraId="65EBB930" w14:textId="77777777" w:rsidR="00A76CBB" w:rsidRDefault="00A76CBB" w:rsidP="00736668">
            <w:pPr>
              <w:rPr>
                <w:sz w:val="12"/>
                <w:szCs w:val="16"/>
              </w:rPr>
            </w:pPr>
            <w:r>
              <w:rPr>
                <w:sz w:val="12"/>
                <w:szCs w:val="16"/>
              </w:rPr>
              <w:t>Poor evidence of reading and/or of reliance on inappropriate sources, and/or indiscriminate use of sources.</w:t>
            </w:r>
          </w:p>
          <w:p w14:paraId="1F2C4FCA" w14:textId="77777777" w:rsidR="00A76CBB" w:rsidRDefault="00A76CBB" w:rsidP="00736668">
            <w:pPr>
              <w:rPr>
                <w:sz w:val="12"/>
                <w:szCs w:val="16"/>
              </w:rPr>
            </w:pPr>
            <w:r>
              <w:rPr>
                <w:sz w:val="12"/>
                <w:szCs w:val="16"/>
              </w:rPr>
              <w:t>Referencing conventions used inconsistently.</w:t>
            </w:r>
          </w:p>
        </w:tc>
        <w:tc>
          <w:tcPr>
            <w:tcW w:w="597" w:type="pct"/>
            <w:tcBorders>
              <w:top w:val="single" w:sz="4" w:space="0" w:color="auto"/>
              <w:left w:val="dashed" w:sz="4" w:space="0" w:color="auto"/>
              <w:bottom w:val="single" w:sz="4" w:space="0" w:color="auto"/>
              <w:right w:val="double" w:sz="4" w:space="0" w:color="auto"/>
            </w:tcBorders>
          </w:tcPr>
          <w:p w14:paraId="01FDBAB3" w14:textId="77777777" w:rsidR="00A76CBB" w:rsidRDefault="00A76CBB" w:rsidP="00736668">
            <w:pPr>
              <w:rPr>
                <w:sz w:val="12"/>
                <w:szCs w:val="16"/>
              </w:rPr>
            </w:pPr>
            <w:r>
              <w:rPr>
                <w:sz w:val="12"/>
                <w:szCs w:val="16"/>
              </w:rPr>
              <w:t>References to a limited range of mostly relevant sources. Referencing conventions not always applied consistently.</w:t>
            </w:r>
          </w:p>
          <w:p w14:paraId="7DF00EFC" w14:textId="77777777" w:rsidR="00A76CBB" w:rsidRDefault="00A76CBB" w:rsidP="00736668">
            <w:pPr>
              <w:rPr>
                <w:sz w:val="12"/>
                <w:szCs w:val="16"/>
              </w:rPr>
            </w:pPr>
          </w:p>
          <w:p w14:paraId="7D7BCEF5" w14:textId="77777777" w:rsidR="00A76CBB" w:rsidRDefault="00A76CBB" w:rsidP="00736668">
            <w:pPr>
              <w:rPr>
                <w:sz w:val="12"/>
                <w:szCs w:val="16"/>
              </w:rPr>
            </w:pPr>
          </w:p>
        </w:tc>
        <w:tc>
          <w:tcPr>
            <w:tcW w:w="597" w:type="pct"/>
            <w:tcBorders>
              <w:top w:val="single" w:sz="4" w:space="0" w:color="auto"/>
              <w:left w:val="double" w:sz="4" w:space="0" w:color="auto"/>
              <w:bottom w:val="single" w:sz="4" w:space="0" w:color="auto"/>
              <w:right w:val="dashed" w:sz="4" w:space="0" w:color="auto"/>
            </w:tcBorders>
          </w:tcPr>
          <w:p w14:paraId="11BF960D" w14:textId="77777777" w:rsidR="00A76CBB" w:rsidRDefault="00A76CBB" w:rsidP="00736668">
            <w:pPr>
              <w:rPr>
                <w:sz w:val="12"/>
                <w:szCs w:val="16"/>
              </w:rPr>
            </w:pPr>
            <w:r>
              <w:rPr>
                <w:sz w:val="12"/>
                <w:szCs w:val="16"/>
              </w:rPr>
              <w:t xml:space="preserve">Inclusion </w:t>
            </w:r>
            <w:proofErr w:type="gramStart"/>
            <w:r>
              <w:rPr>
                <w:sz w:val="12"/>
                <w:szCs w:val="16"/>
              </w:rPr>
              <w:t>of  research</w:t>
            </w:r>
            <w:proofErr w:type="gramEnd"/>
            <w:r>
              <w:rPr>
                <w:sz w:val="12"/>
                <w:szCs w:val="16"/>
              </w:rPr>
              <w:t>-informed literature, including sources retrieved independently. Some omissions and minor errors.</w:t>
            </w:r>
          </w:p>
          <w:p w14:paraId="7DEC2CBD" w14:textId="77777777" w:rsidR="00A76CBB" w:rsidRDefault="00A76CBB" w:rsidP="00736668">
            <w:pPr>
              <w:rPr>
                <w:sz w:val="12"/>
                <w:szCs w:val="16"/>
              </w:rPr>
            </w:pPr>
            <w:r>
              <w:rPr>
                <w:sz w:val="12"/>
                <w:szCs w:val="16"/>
              </w:rPr>
              <w:t>Referencing conventions mostly consistently applied.</w:t>
            </w:r>
          </w:p>
          <w:p w14:paraId="687D3B74" w14:textId="77777777" w:rsidR="00A76CBB" w:rsidRDefault="00A76CBB" w:rsidP="00736668">
            <w:pPr>
              <w:rPr>
                <w:sz w:val="12"/>
                <w:szCs w:val="16"/>
              </w:rPr>
            </w:pPr>
          </w:p>
          <w:p w14:paraId="275EC774" w14:textId="77777777" w:rsidR="00A76CBB" w:rsidRDefault="00A76CBB" w:rsidP="00736668">
            <w:pPr>
              <w:rPr>
                <w:sz w:val="12"/>
                <w:szCs w:val="16"/>
              </w:rPr>
            </w:pPr>
          </w:p>
        </w:tc>
        <w:tc>
          <w:tcPr>
            <w:tcW w:w="597" w:type="pct"/>
            <w:tcBorders>
              <w:top w:val="single" w:sz="4" w:space="0" w:color="auto"/>
              <w:left w:val="dashed" w:sz="4" w:space="0" w:color="auto"/>
              <w:bottom w:val="single" w:sz="4" w:space="0" w:color="auto"/>
              <w:right w:val="dashed" w:sz="4" w:space="0" w:color="auto"/>
            </w:tcBorders>
          </w:tcPr>
          <w:p w14:paraId="7A167FB5" w14:textId="77777777" w:rsidR="00A76CBB" w:rsidRDefault="00A76CBB" w:rsidP="00736668">
            <w:pPr>
              <w:rPr>
                <w:sz w:val="12"/>
                <w:szCs w:val="16"/>
              </w:rPr>
            </w:pPr>
            <w:r>
              <w:rPr>
                <w:sz w:val="12"/>
                <w:szCs w:val="16"/>
              </w:rPr>
              <w:t>Inclusion of a wide range of research-informed literature, including sources retrieved independently.</w:t>
            </w:r>
          </w:p>
          <w:p w14:paraId="4C2E4966" w14:textId="77777777" w:rsidR="00A76CBB" w:rsidRDefault="00A76CBB" w:rsidP="00736668">
            <w:pPr>
              <w:rPr>
                <w:sz w:val="12"/>
                <w:szCs w:val="16"/>
              </w:rPr>
            </w:pPr>
            <w:r>
              <w:rPr>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14:paraId="26C2B7A1" w14:textId="77777777" w:rsidR="00A76CBB" w:rsidRDefault="00A76CBB" w:rsidP="00736668">
            <w:pPr>
              <w:rPr>
                <w:sz w:val="12"/>
                <w:szCs w:val="16"/>
              </w:rPr>
            </w:pPr>
            <w:r>
              <w:rPr>
                <w:sz w:val="12"/>
                <w:szCs w:val="16"/>
              </w:rPr>
              <w:t>A comprehensive range of research informed literature embedded in the work. Excellent selection of relevant and credible sources. High-level referencing skills, consistently applied.</w:t>
            </w:r>
          </w:p>
          <w:p w14:paraId="170B72B5" w14:textId="77777777" w:rsidR="00A76CBB" w:rsidRDefault="00A76CBB" w:rsidP="00736668">
            <w:pPr>
              <w:rPr>
                <w:sz w:val="12"/>
                <w:szCs w:val="16"/>
              </w:rPr>
            </w:pPr>
          </w:p>
        </w:tc>
        <w:tc>
          <w:tcPr>
            <w:tcW w:w="597" w:type="pct"/>
            <w:tcBorders>
              <w:top w:val="single" w:sz="4" w:space="0" w:color="auto"/>
              <w:left w:val="dashed" w:sz="4" w:space="0" w:color="auto"/>
              <w:bottom w:val="single" w:sz="4" w:space="0" w:color="auto"/>
              <w:right w:val="single" w:sz="4" w:space="0" w:color="auto"/>
            </w:tcBorders>
          </w:tcPr>
          <w:p w14:paraId="2D3C4DB7" w14:textId="77777777" w:rsidR="00A76CBB" w:rsidRDefault="00A76CBB" w:rsidP="00736668">
            <w:pPr>
              <w:rPr>
                <w:sz w:val="12"/>
                <w:szCs w:val="16"/>
              </w:rPr>
            </w:pPr>
            <w:r>
              <w:rPr>
                <w:sz w:val="12"/>
                <w:szCs w:val="16"/>
              </w:rPr>
              <w:t>Outstanding knowledge of research-informed literature embedded in the work. Outstanding selection of relevant and credible sources. High-level referencing skills consistently and professionally applied</w:t>
            </w:r>
          </w:p>
        </w:tc>
      </w:tr>
      <w:tr w:rsidR="00A76CBB" w14:paraId="04C2D267" w14:textId="77777777" w:rsidTr="00736668">
        <w:tc>
          <w:tcPr>
            <w:tcW w:w="821" w:type="pct"/>
            <w:tcBorders>
              <w:top w:val="single" w:sz="4" w:space="0" w:color="auto"/>
              <w:left w:val="single" w:sz="4" w:space="0" w:color="auto"/>
              <w:bottom w:val="single" w:sz="4" w:space="0" w:color="auto"/>
              <w:right w:val="single" w:sz="4" w:space="0" w:color="auto"/>
            </w:tcBorders>
          </w:tcPr>
          <w:p w14:paraId="6DDD2F24" w14:textId="77777777" w:rsidR="00A76CBB" w:rsidRDefault="00A76CBB" w:rsidP="00736668">
            <w:pPr>
              <w:rPr>
                <w:b/>
                <w:sz w:val="16"/>
                <w:szCs w:val="16"/>
              </w:rPr>
            </w:pPr>
            <w:r>
              <w:rPr>
                <w:b/>
                <w:sz w:val="16"/>
                <w:szCs w:val="16"/>
              </w:rPr>
              <w:t>2. Knowledge and Understanding of Subject</w:t>
            </w:r>
          </w:p>
          <w:p w14:paraId="5966726F" w14:textId="77777777" w:rsidR="00A76CBB" w:rsidRDefault="00A76CBB" w:rsidP="00736668">
            <w:pPr>
              <w:rPr>
                <w:b/>
                <w:sz w:val="14"/>
                <w:szCs w:val="14"/>
              </w:rPr>
            </w:pPr>
            <w:r>
              <w:rPr>
                <w:sz w:val="14"/>
                <w:szCs w:val="14"/>
              </w:rPr>
              <w:t>Extent of systematic knowledge, understanding and critical awareness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14:paraId="4A40FDFD" w14:textId="77777777" w:rsidR="00A76CBB" w:rsidRDefault="00A76CBB" w:rsidP="00736668">
            <w:pPr>
              <w:spacing w:after="120"/>
              <w:rPr>
                <w:sz w:val="12"/>
                <w:szCs w:val="16"/>
              </w:rPr>
            </w:pPr>
            <w:r>
              <w:rPr>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ashed" w:sz="4" w:space="0" w:color="auto"/>
            </w:tcBorders>
          </w:tcPr>
          <w:p w14:paraId="3A5CC1CE" w14:textId="77777777" w:rsidR="00A76CBB" w:rsidRDefault="00A76CBB" w:rsidP="00736668">
            <w:pPr>
              <w:spacing w:after="120"/>
              <w:rPr>
                <w:sz w:val="12"/>
                <w:szCs w:val="16"/>
              </w:rPr>
            </w:pPr>
            <w:r>
              <w:rPr>
                <w:sz w:val="12"/>
                <w:szCs w:val="16"/>
              </w:rPr>
              <w:t>Gaps in knowledge, with only superficial understanding. Some significant inaccuracies.</w:t>
            </w:r>
          </w:p>
        </w:tc>
        <w:tc>
          <w:tcPr>
            <w:tcW w:w="597" w:type="pct"/>
            <w:tcBorders>
              <w:top w:val="single" w:sz="4" w:space="0" w:color="auto"/>
              <w:left w:val="dashed" w:sz="4" w:space="0" w:color="auto"/>
              <w:bottom w:val="single" w:sz="4" w:space="0" w:color="auto"/>
              <w:right w:val="double" w:sz="4" w:space="0" w:color="auto"/>
            </w:tcBorders>
          </w:tcPr>
          <w:p w14:paraId="1383CF16" w14:textId="77777777" w:rsidR="00A76CBB" w:rsidRDefault="00A76CBB" w:rsidP="00736668">
            <w:pPr>
              <w:spacing w:after="120"/>
              <w:rPr>
                <w:sz w:val="12"/>
                <w:szCs w:val="16"/>
              </w:rPr>
            </w:pPr>
            <w:r>
              <w:rPr>
                <w:sz w:val="12"/>
                <w:szCs w:val="16"/>
              </w:rPr>
              <w:t xml:space="preserve">Some evidence of knowledge and understanding of current and relevant concepts and underlying principles but with gaps or errors. </w:t>
            </w:r>
          </w:p>
        </w:tc>
        <w:tc>
          <w:tcPr>
            <w:tcW w:w="597" w:type="pct"/>
            <w:tcBorders>
              <w:top w:val="single" w:sz="4" w:space="0" w:color="auto"/>
              <w:left w:val="double" w:sz="4" w:space="0" w:color="auto"/>
              <w:bottom w:val="single" w:sz="4" w:space="0" w:color="auto"/>
              <w:right w:val="dashed" w:sz="4" w:space="0" w:color="auto"/>
            </w:tcBorders>
          </w:tcPr>
          <w:p w14:paraId="42AC2AE6" w14:textId="77777777" w:rsidR="00A76CBB" w:rsidRDefault="00A76CBB" w:rsidP="00736668">
            <w:pPr>
              <w:spacing w:after="120"/>
              <w:rPr>
                <w:sz w:val="12"/>
                <w:szCs w:val="16"/>
              </w:rPr>
            </w:pPr>
            <w:r>
              <w:rPr>
                <w:sz w:val="12"/>
                <w:szCs w:val="16"/>
              </w:rPr>
              <w:t>Knowledge is generally accurate with a satisfactory understanding of the field of study.</w:t>
            </w:r>
          </w:p>
        </w:tc>
        <w:tc>
          <w:tcPr>
            <w:tcW w:w="597" w:type="pct"/>
            <w:tcBorders>
              <w:top w:val="single" w:sz="4" w:space="0" w:color="auto"/>
              <w:left w:val="dashed" w:sz="4" w:space="0" w:color="auto"/>
              <w:bottom w:val="single" w:sz="4" w:space="0" w:color="auto"/>
              <w:right w:val="dashed" w:sz="4" w:space="0" w:color="auto"/>
            </w:tcBorders>
          </w:tcPr>
          <w:p w14:paraId="61F6A453" w14:textId="77777777" w:rsidR="00A76CBB" w:rsidRDefault="00A76CBB" w:rsidP="00736668">
            <w:pPr>
              <w:spacing w:after="120"/>
              <w:rPr>
                <w:sz w:val="12"/>
                <w:szCs w:val="16"/>
              </w:rPr>
            </w:pPr>
            <w:r>
              <w:rPr>
                <w:sz w:val="12"/>
                <w:szCs w:val="16"/>
              </w:rPr>
              <w:t xml:space="preserve">Knowledge is extensive.  Exhibits understanding of the breadth and depth of established and contemporary views. </w:t>
            </w:r>
          </w:p>
        </w:tc>
        <w:tc>
          <w:tcPr>
            <w:tcW w:w="597" w:type="pct"/>
            <w:tcBorders>
              <w:top w:val="single" w:sz="4" w:space="0" w:color="auto"/>
              <w:left w:val="dashed" w:sz="4" w:space="0" w:color="auto"/>
              <w:bottom w:val="single" w:sz="4" w:space="0" w:color="auto"/>
              <w:right w:val="dashed" w:sz="4" w:space="0" w:color="auto"/>
            </w:tcBorders>
          </w:tcPr>
          <w:p w14:paraId="4E0AFE23" w14:textId="77777777" w:rsidR="00A76CBB" w:rsidRDefault="00A76CBB" w:rsidP="00736668">
            <w:pPr>
              <w:spacing w:after="120"/>
              <w:rPr>
                <w:sz w:val="12"/>
                <w:szCs w:val="16"/>
              </w:rPr>
            </w:pPr>
            <w:r>
              <w:rPr>
                <w:sz w:val="12"/>
                <w:szCs w:val="16"/>
              </w:rPr>
              <w:t>Excellent mastery of a complex and specialised area of knowledge and skills, with an excellent critical awareness of current problems and/or new insights at the forefront of the field.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14:paraId="16C45378" w14:textId="77777777" w:rsidR="00A76CBB" w:rsidRDefault="00A76CBB" w:rsidP="00736668">
            <w:pPr>
              <w:spacing w:after="120"/>
              <w:rPr>
                <w:sz w:val="12"/>
                <w:szCs w:val="16"/>
              </w:rPr>
            </w:pPr>
            <w:r>
              <w:rPr>
                <w:sz w:val="12"/>
                <w:szCs w:val="16"/>
              </w:rPr>
              <w:t>Exceptional mastery of a complex and specialised area of knowledge and skills, with an exceptional critical awareness of current problems and/or new insights at the forefront of the field. A critical awareness of the ambiguities and limitations of knowledge.</w:t>
            </w:r>
          </w:p>
        </w:tc>
      </w:tr>
      <w:tr w:rsidR="00A76CBB" w14:paraId="2C8FF387" w14:textId="77777777" w:rsidTr="00736668">
        <w:tc>
          <w:tcPr>
            <w:tcW w:w="821" w:type="pct"/>
            <w:tcBorders>
              <w:top w:val="single" w:sz="4" w:space="0" w:color="auto"/>
              <w:left w:val="single" w:sz="4" w:space="0" w:color="auto"/>
              <w:bottom w:val="single" w:sz="4" w:space="0" w:color="auto"/>
              <w:right w:val="single" w:sz="4" w:space="0" w:color="auto"/>
            </w:tcBorders>
          </w:tcPr>
          <w:p w14:paraId="410E688C" w14:textId="77777777" w:rsidR="00A76CBB" w:rsidRDefault="00A76CBB" w:rsidP="00736668">
            <w:pPr>
              <w:rPr>
                <w:b/>
                <w:sz w:val="16"/>
                <w:szCs w:val="16"/>
              </w:rPr>
            </w:pPr>
            <w:r>
              <w:rPr>
                <w:b/>
                <w:sz w:val="16"/>
                <w:szCs w:val="16"/>
              </w:rPr>
              <w:t>3.  Analysis</w:t>
            </w:r>
          </w:p>
          <w:p w14:paraId="60CDA65D" w14:textId="77777777" w:rsidR="00A76CBB" w:rsidRDefault="00A76CBB" w:rsidP="00736668">
            <w:pPr>
              <w:rPr>
                <w:sz w:val="14"/>
                <w:szCs w:val="14"/>
              </w:rPr>
            </w:pPr>
            <w:r>
              <w:rPr>
                <w:sz w:val="14"/>
                <w:szCs w:val="14"/>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14:paraId="4C742004" w14:textId="77777777" w:rsidR="00A76CBB" w:rsidRDefault="00A76CBB" w:rsidP="00736668">
            <w:pPr>
              <w:rPr>
                <w:sz w:val="12"/>
                <w:szCs w:val="16"/>
              </w:rPr>
            </w:pPr>
            <w:r>
              <w:rPr>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ashed" w:sz="4" w:space="0" w:color="auto"/>
            </w:tcBorders>
          </w:tcPr>
          <w:p w14:paraId="1DFD1851" w14:textId="77777777" w:rsidR="00A76CBB" w:rsidRDefault="00A76CBB" w:rsidP="00736668">
            <w:pPr>
              <w:rPr>
                <w:sz w:val="12"/>
                <w:szCs w:val="16"/>
              </w:rPr>
            </w:pPr>
            <w:r>
              <w:rPr>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ashed" w:sz="4" w:space="0" w:color="auto"/>
              <w:bottom w:val="single" w:sz="4" w:space="0" w:color="auto"/>
              <w:right w:val="double" w:sz="4" w:space="0" w:color="auto"/>
            </w:tcBorders>
          </w:tcPr>
          <w:p w14:paraId="119A8D42" w14:textId="77777777" w:rsidR="00A76CBB" w:rsidRDefault="00A76CBB" w:rsidP="00736668">
            <w:pPr>
              <w:rPr>
                <w:sz w:val="12"/>
                <w:szCs w:val="16"/>
              </w:rPr>
            </w:pPr>
            <w:r>
              <w:rPr>
                <w:sz w:val="12"/>
                <w:szCs w:val="16"/>
              </w:rPr>
              <w:t xml:space="preserve">Evidence of some logical, critical thinking and some attempts to synthesise, albeit </w:t>
            </w:r>
            <w:proofErr w:type="gramStart"/>
            <w:r>
              <w:rPr>
                <w:sz w:val="12"/>
                <w:szCs w:val="16"/>
              </w:rPr>
              <w:t>with  weaknesses</w:t>
            </w:r>
            <w:proofErr w:type="gramEnd"/>
            <w:r>
              <w:rPr>
                <w:sz w:val="12"/>
                <w:szCs w:val="16"/>
              </w:rPr>
              <w:t>.</w:t>
            </w:r>
          </w:p>
          <w:p w14:paraId="7129C86F" w14:textId="77777777" w:rsidR="00A76CBB" w:rsidRDefault="00A76CBB" w:rsidP="00736668">
            <w:pPr>
              <w:rPr>
                <w:sz w:val="12"/>
                <w:szCs w:val="16"/>
              </w:rPr>
            </w:pPr>
            <w:r>
              <w:rPr>
                <w:sz w:val="12"/>
                <w:szCs w:val="16"/>
              </w:rPr>
              <w:t>Some evidence to support findings/ views, but evidence not consistently interpreted.</w:t>
            </w:r>
          </w:p>
          <w:p w14:paraId="6AFB31A6" w14:textId="77777777" w:rsidR="00A76CBB" w:rsidRDefault="00A76CBB" w:rsidP="00736668">
            <w:pPr>
              <w:rPr>
                <w:sz w:val="12"/>
                <w:szCs w:val="16"/>
              </w:rPr>
            </w:pPr>
            <w:r>
              <w:rPr>
                <w:sz w:val="12"/>
                <w:szCs w:val="16"/>
              </w:rPr>
              <w:t>Some relevant conclusions and recommendations,  But not always well linked to other material.</w:t>
            </w:r>
          </w:p>
        </w:tc>
        <w:tc>
          <w:tcPr>
            <w:tcW w:w="597" w:type="pct"/>
            <w:tcBorders>
              <w:top w:val="single" w:sz="4" w:space="0" w:color="auto"/>
              <w:left w:val="double" w:sz="4" w:space="0" w:color="auto"/>
              <w:bottom w:val="single" w:sz="4" w:space="0" w:color="auto"/>
              <w:right w:val="dashed" w:sz="4" w:space="0" w:color="auto"/>
            </w:tcBorders>
          </w:tcPr>
          <w:p w14:paraId="41AC99BA" w14:textId="77777777" w:rsidR="00A76CBB" w:rsidRDefault="00A76CBB" w:rsidP="00736668">
            <w:pPr>
              <w:rPr>
                <w:sz w:val="12"/>
                <w:szCs w:val="16"/>
              </w:rPr>
            </w:pPr>
            <w:r>
              <w:rPr>
                <w:sz w:val="12"/>
                <w:szCs w:val="16"/>
              </w:rPr>
              <w:t>Evidence of some logical, analytical, critical thinking and synthesis. Can analyse new and/or complex data and situations without guidance.</w:t>
            </w:r>
          </w:p>
          <w:p w14:paraId="1592481E" w14:textId="77777777" w:rsidR="00A76CBB" w:rsidRDefault="00A76CBB" w:rsidP="00736668">
            <w:pPr>
              <w:rPr>
                <w:sz w:val="12"/>
                <w:szCs w:val="16"/>
              </w:rPr>
            </w:pPr>
            <w:r>
              <w:rPr>
                <w:sz w:val="12"/>
                <w:szCs w:val="16"/>
              </w:rPr>
              <w:t>An emerging awareness of different stances and ability to use evidence to support the argument.</w:t>
            </w:r>
          </w:p>
          <w:p w14:paraId="27E56EAE" w14:textId="77777777" w:rsidR="00A76CBB" w:rsidRDefault="00A76CBB" w:rsidP="00736668">
            <w:pPr>
              <w:rPr>
                <w:sz w:val="12"/>
                <w:szCs w:val="16"/>
              </w:rPr>
            </w:pPr>
            <w:r>
              <w:rPr>
                <w:sz w:val="12"/>
                <w:szCs w:val="16"/>
              </w:rPr>
              <w:t xml:space="preserve">Some conclusions and recommendations, where relevant </w:t>
            </w:r>
          </w:p>
        </w:tc>
        <w:tc>
          <w:tcPr>
            <w:tcW w:w="597" w:type="pct"/>
            <w:tcBorders>
              <w:top w:val="single" w:sz="4" w:space="0" w:color="auto"/>
              <w:left w:val="dashed" w:sz="4" w:space="0" w:color="auto"/>
              <w:bottom w:val="single" w:sz="4" w:space="0" w:color="auto"/>
              <w:right w:val="dashed" w:sz="4" w:space="0" w:color="auto"/>
            </w:tcBorders>
          </w:tcPr>
          <w:p w14:paraId="27D3E380" w14:textId="77777777" w:rsidR="00A76CBB" w:rsidRDefault="00A76CBB" w:rsidP="00736668">
            <w:pPr>
              <w:rPr>
                <w:sz w:val="12"/>
                <w:szCs w:val="16"/>
              </w:rPr>
            </w:pPr>
            <w:r>
              <w:rPr>
                <w:sz w:val="12"/>
                <w:szCs w:val="16"/>
              </w:rPr>
              <w:t>Evaluates methodologies, current research and ideas critically and, where appropriate, proposes new hypotheses/ideas. Evaluates and synthesises complex issues both systematically and creatively.  Makes sound judgements and proposes convincing arguments in the absence of complete data.  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14:paraId="06CB7A9F" w14:textId="77777777" w:rsidR="00A76CBB" w:rsidRDefault="00A76CBB" w:rsidP="00736668">
            <w:pPr>
              <w:rPr>
                <w:sz w:val="12"/>
                <w:szCs w:val="16"/>
              </w:rPr>
            </w:pPr>
            <w:r>
              <w:rPr>
                <w:sz w:val="12"/>
                <w:szCs w:val="16"/>
              </w:rPr>
              <w:t>Excellent critical evaluation of methodologies, current research and ideas and, where appropriate, proposes new hypotheses/ ideas.  Evaluates and synthesises complex issues systematically and creatively.  Makes excellent judgements and proposes convincing arguments in the absence of complete data.  Strong, persuasive, conclusions, justifiable recommendations. Work is of conference publishable quality.</w:t>
            </w:r>
          </w:p>
          <w:p w14:paraId="472BE66D" w14:textId="77777777" w:rsidR="00A76CBB" w:rsidRDefault="00A76CBB" w:rsidP="00736668">
            <w:pPr>
              <w:rPr>
                <w:sz w:val="12"/>
                <w:szCs w:val="16"/>
              </w:rPr>
            </w:pPr>
          </w:p>
        </w:tc>
        <w:tc>
          <w:tcPr>
            <w:tcW w:w="597" w:type="pct"/>
            <w:tcBorders>
              <w:top w:val="single" w:sz="4" w:space="0" w:color="auto"/>
              <w:left w:val="dashed" w:sz="4" w:space="0" w:color="auto"/>
              <w:bottom w:val="single" w:sz="4" w:space="0" w:color="auto"/>
              <w:right w:val="single" w:sz="4" w:space="0" w:color="auto"/>
            </w:tcBorders>
          </w:tcPr>
          <w:p w14:paraId="7A33B411" w14:textId="77777777" w:rsidR="00A76CBB" w:rsidRDefault="00A76CBB" w:rsidP="00736668">
            <w:pPr>
              <w:rPr>
                <w:sz w:val="12"/>
                <w:szCs w:val="16"/>
              </w:rPr>
            </w:pPr>
            <w:r>
              <w:rPr>
                <w:sz w:val="12"/>
                <w:szCs w:val="16"/>
              </w:rPr>
              <w:t>Exceptional critical evaluation of methodologies, current research and ideas and, where appropriate, proposes new hypotheses/ ideas.  Evaluates and synthesises complex issues at a high level of mastery.  Makes outstanding judgements and proposes highly convincing arguments in the absence of complete data.  Highly persuasive conclusions. Work is of journal publishable quality.</w:t>
            </w:r>
          </w:p>
        </w:tc>
      </w:tr>
      <w:tr w:rsidR="00A76CBB" w14:paraId="0DE2EEEE" w14:textId="77777777" w:rsidTr="00736668">
        <w:trPr>
          <w:trHeight w:val="2648"/>
        </w:trPr>
        <w:tc>
          <w:tcPr>
            <w:tcW w:w="821" w:type="pct"/>
            <w:tcBorders>
              <w:top w:val="single" w:sz="4" w:space="0" w:color="auto"/>
              <w:left w:val="single" w:sz="4" w:space="0" w:color="auto"/>
              <w:bottom w:val="single" w:sz="4" w:space="0" w:color="auto"/>
              <w:right w:val="single" w:sz="4" w:space="0" w:color="auto"/>
            </w:tcBorders>
          </w:tcPr>
          <w:p w14:paraId="297E458E" w14:textId="77777777" w:rsidR="00A76CBB" w:rsidRDefault="00A76CBB" w:rsidP="00736668">
            <w:pPr>
              <w:rPr>
                <w:b/>
                <w:sz w:val="16"/>
                <w:szCs w:val="16"/>
              </w:rPr>
            </w:pPr>
            <w:r>
              <w:rPr>
                <w:b/>
                <w:sz w:val="16"/>
                <w:szCs w:val="16"/>
              </w:rPr>
              <w:lastRenderedPageBreak/>
              <w:t>4. Practical Application and Deployment</w:t>
            </w:r>
          </w:p>
          <w:p w14:paraId="6C3F254F" w14:textId="77777777" w:rsidR="00A76CBB" w:rsidRDefault="00A76CBB" w:rsidP="00736668">
            <w:pPr>
              <w:rPr>
                <w:sz w:val="14"/>
                <w:szCs w:val="14"/>
              </w:rPr>
            </w:pPr>
            <w:r>
              <w:rPr>
                <w:sz w:val="14"/>
                <w:szCs w:val="14"/>
              </w:rPr>
              <w:t xml:space="preserve">Effective deployment of appropriate methods, materials, tools and techniques; extent of skill demonstrated in the application of concepts to a variety of processes and/or contexts; formulation of innovative, original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14:paraId="4D8747E7" w14:textId="77777777" w:rsidR="00A76CBB" w:rsidRDefault="00A76CBB" w:rsidP="00736668">
            <w:pPr>
              <w:rPr>
                <w:sz w:val="12"/>
                <w:szCs w:val="16"/>
              </w:rPr>
            </w:pPr>
            <w:r>
              <w:rPr>
                <w:sz w:val="12"/>
                <w:szCs w:val="16"/>
              </w:rPr>
              <w:t>Limited or no use of methods, materials, tools and/or techniques.</w:t>
            </w:r>
          </w:p>
          <w:p w14:paraId="59DE3AAA" w14:textId="77777777" w:rsidR="00A76CBB" w:rsidRDefault="00A76CBB" w:rsidP="00736668">
            <w:pPr>
              <w:rPr>
                <w:sz w:val="12"/>
                <w:szCs w:val="16"/>
              </w:rPr>
            </w:pPr>
            <w:r>
              <w:rPr>
                <w:sz w:val="12"/>
                <w:szCs w:val="16"/>
              </w:rPr>
              <w:t>Little or no appreciation of the context of the application.</w:t>
            </w:r>
          </w:p>
          <w:p w14:paraId="3D7D6C1E" w14:textId="77777777" w:rsidR="00A76CBB" w:rsidRDefault="00A76CBB" w:rsidP="00736668">
            <w:pPr>
              <w:rPr>
                <w:sz w:val="12"/>
                <w:szCs w:val="16"/>
              </w:rPr>
            </w:pPr>
          </w:p>
          <w:p w14:paraId="0FA98501" w14:textId="77777777" w:rsidR="00A76CBB" w:rsidRDefault="00A76CBB" w:rsidP="00736668">
            <w:pPr>
              <w:rPr>
                <w:sz w:val="12"/>
                <w:szCs w:val="16"/>
              </w:rPr>
            </w:pPr>
          </w:p>
          <w:p w14:paraId="7560437D" w14:textId="77777777" w:rsidR="00A76CBB" w:rsidRDefault="00A76CBB" w:rsidP="00736668">
            <w:pPr>
              <w:rPr>
                <w:sz w:val="12"/>
                <w:szCs w:val="16"/>
              </w:rPr>
            </w:pPr>
          </w:p>
          <w:p w14:paraId="090A013C" w14:textId="77777777" w:rsidR="00A76CBB" w:rsidRDefault="00A76CBB" w:rsidP="00736668">
            <w:pPr>
              <w:rPr>
                <w:sz w:val="12"/>
                <w:szCs w:val="16"/>
              </w:rPr>
            </w:pPr>
          </w:p>
          <w:p w14:paraId="5FDE00C9" w14:textId="77777777" w:rsidR="00A76CBB" w:rsidRDefault="00A76CBB" w:rsidP="00736668">
            <w:pPr>
              <w:rPr>
                <w:sz w:val="12"/>
                <w:szCs w:val="16"/>
              </w:rPr>
            </w:pPr>
          </w:p>
          <w:p w14:paraId="62D0FC61" w14:textId="77777777" w:rsidR="00A76CBB" w:rsidRDefault="00A76CBB" w:rsidP="00736668">
            <w:pPr>
              <w:rPr>
                <w:sz w:val="12"/>
                <w:szCs w:val="16"/>
              </w:rPr>
            </w:pPr>
          </w:p>
          <w:p w14:paraId="066EFB85" w14:textId="77777777" w:rsidR="00A76CBB" w:rsidRDefault="00A76CBB" w:rsidP="00736668">
            <w:pPr>
              <w:rPr>
                <w:sz w:val="12"/>
                <w:szCs w:val="16"/>
              </w:rPr>
            </w:pPr>
          </w:p>
          <w:p w14:paraId="6AB3CE78" w14:textId="77777777" w:rsidR="00A76CBB" w:rsidRDefault="00A76CBB" w:rsidP="00736668">
            <w:pPr>
              <w:rPr>
                <w:sz w:val="12"/>
                <w:szCs w:val="16"/>
              </w:rPr>
            </w:pPr>
          </w:p>
        </w:tc>
        <w:tc>
          <w:tcPr>
            <w:tcW w:w="597" w:type="pct"/>
            <w:tcBorders>
              <w:top w:val="single" w:sz="4" w:space="0" w:color="auto"/>
              <w:left w:val="dashed" w:sz="4" w:space="0" w:color="auto"/>
              <w:bottom w:val="single" w:sz="4" w:space="0" w:color="auto"/>
              <w:right w:val="dashed" w:sz="4" w:space="0" w:color="auto"/>
            </w:tcBorders>
          </w:tcPr>
          <w:p w14:paraId="0F04B16E" w14:textId="77777777" w:rsidR="00A76CBB" w:rsidRDefault="00A76CBB" w:rsidP="00736668">
            <w:pPr>
              <w:rPr>
                <w:sz w:val="12"/>
                <w:szCs w:val="16"/>
              </w:rPr>
            </w:pPr>
            <w:r>
              <w:rPr>
                <w:sz w:val="12"/>
                <w:szCs w:val="16"/>
              </w:rPr>
              <w:t>Rudimentary application of methods, materials, tools and/or techniques but without consideration and competence. Flawed appreciation of the context of the application.</w:t>
            </w:r>
          </w:p>
          <w:p w14:paraId="421788A6" w14:textId="77777777" w:rsidR="00A76CBB" w:rsidRDefault="00A76CBB" w:rsidP="00736668">
            <w:pPr>
              <w:rPr>
                <w:sz w:val="12"/>
                <w:szCs w:val="16"/>
              </w:rPr>
            </w:pPr>
          </w:p>
          <w:p w14:paraId="1BE23148" w14:textId="77777777" w:rsidR="00A76CBB" w:rsidRDefault="00A76CBB" w:rsidP="00736668">
            <w:pPr>
              <w:rPr>
                <w:sz w:val="12"/>
                <w:szCs w:val="16"/>
              </w:rPr>
            </w:pPr>
          </w:p>
        </w:tc>
        <w:tc>
          <w:tcPr>
            <w:tcW w:w="597" w:type="pct"/>
            <w:tcBorders>
              <w:top w:val="single" w:sz="4" w:space="0" w:color="auto"/>
              <w:left w:val="dashed" w:sz="4" w:space="0" w:color="auto"/>
              <w:bottom w:val="single" w:sz="4" w:space="0" w:color="auto"/>
              <w:right w:val="double" w:sz="4" w:space="0" w:color="auto"/>
            </w:tcBorders>
          </w:tcPr>
          <w:p w14:paraId="4F895CFD" w14:textId="77777777" w:rsidR="00A76CBB" w:rsidRDefault="00A76CBB" w:rsidP="00736668">
            <w:pPr>
              <w:rPr>
                <w:sz w:val="12"/>
                <w:szCs w:val="16"/>
              </w:rPr>
            </w:pPr>
            <w:r>
              <w:rPr>
                <w:sz w:val="12"/>
                <w:szCs w:val="16"/>
              </w:rPr>
              <w:t xml:space="preserve">Some awareness and mostly appropriate application of </w:t>
            </w:r>
            <w:proofErr w:type="spellStart"/>
            <w:r>
              <w:rPr>
                <w:sz w:val="12"/>
                <w:szCs w:val="16"/>
              </w:rPr>
              <w:t>well established</w:t>
            </w:r>
            <w:proofErr w:type="spellEnd"/>
            <w:r>
              <w:rPr>
                <w:sz w:val="12"/>
                <w:szCs w:val="16"/>
              </w:rPr>
              <w:t xml:space="preserve"> methods, materials, tools and/or techniques.</w:t>
            </w:r>
          </w:p>
          <w:p w14:paraId="63C13AD6" w14:textId="77777777" w:rsidR="00A76CBB" w:rsidRDefault="00A76CBB" w:rsidP="00736668">
            <w:pPr>
              <w:rPr>
                <w:sz w:val="12"/>
                <w:szCs w:val="16"/>
              </w:rPr>
            </w:pPr>
            <w:r>
              <w:rPr>
                <w:sz w:val="12"/>
                <w:szCs w:val="16"/>
              </w:rPr>
              <w:t>Some appreciation of the context of the application.</w:t>
            </w:r>
          </w:p>
          <w:p w14:paraId="06FB1749" w14:textId="77777777" w:rsidR="00A76CBB" w:rsidRDefault="00A76CBB" w:rsidP="00736668">
            <w:pPr>
              <w:rPr>
                <w:sz w:val="12"/>
                <w:szCs w:val="16"/>
              </w:rPr>
            </w:pPr>
          </w:p>
          <w:p w14:paraId="69B90271" w14:textId="77777777" w:rsidR="00A76CBB" w:rsidRDefault="00A76CBB" w:rsidP="00736668">
            <w:pPr>
              <w:rPr>
                <w:sz w:val="12"/>
                <w:szCs w:val="16"/>
              </w:rPr>
            </w:pPr>
          </w:p>
          <w:p w14:paraId="799F885B" w14:textId="77777777" w:rsidR="00A76CBB" w:rsidRDefault="00A76CBB" w:rsidP="00736668">
            <w:pPr>
              <w:rPr>
                <w:sz w:val="12"/>
                <w:szCs w:val="16"/>
              </w:rPr>
            </w:pPr>
          </w:p>
          <w:p w14:paraId="783F0D0E" w14:textId="77777777" w:rsidR="00A76CBB" w:rsidRDefault="00A76CBB" w:rsidP="00736668">
            <w:pPr>
              <w:rPr>
                <w:sz w:val="12"/>
                <w:szCs w:val="16"/>
              </w:rPr>
            </w:pPr>
          </w:p>
          <w:p w14:paraId="25E4D7FC" w14:textId="77777777" w:rsidR="00A76CBB" w:rsidRDefault="00A76CBB" w:rsidP="00736668">
            <w:pPr>
              <w:rPr>
                <w:sz w:val="12"/>
                <w:szCs w:val="16"/>
              </w:rPr>
            </w:pPr>
          </w:p>
        </w:tc>
        <w:tc>
          <w:tcPr>
            <w:tcW w:w="597" w:type="pct"/>
            <w:tcBorders>
              <w:top w:val="single" w:sz="4" w:space="0" w:color="auto"/>
              <w:left w:val="double" w:sz="4" w:space="0" w:color="auto"/>
              <w:bottom w:val="single" w:sz="4" w:space="0" w:color="auto"/>
              <w:right w:val="dashed" w:sz="4" w:space="0" w:color="auto"/>
            </w:tcBorders>
          </w:tcPr>
          <w:p w14:paraId="573EA8CD" w14:textId="77777777" w:rsidR="00A76CBB" w:rsidRDefault="00A76CBB" w:rsidP="00736668">
            <w:pPr>
              <w:rPr>
                <w:sz w:val="12"/>
                <w:szCs w:val="16"/>
              </w:rPr>
            </w:pPr>
            <w:r>
              <w:rPr>
                <w:sz w:val="12"/>
                <w:szCs w:val="16"/>
              </w:rPr>
              <w:t>A satisfactory and appropriate application of standard methods, materials, tools and/or techniques.</w:t>
            </w:r>
          </w:p>
          <w:p w14:paraId="19DE9A8A" w14:textId="77777777" w:rsidR="00A76CBB" w:rsidRDefault="00A76CBB" w:rsidP="00736668">
            <w:pPr>
              <w:rPr>
                <w:sz w:val="12"/>
                <w:szCs w:val="16"/>
              </w:rPr>
            </w:pPr>
            <w:r>
              <w:rPr>
                <w:sz w:val="12"/>
                <w:szCs w:val="16"/>
              </w:rPr>
              <w:t>Satisfactory appreciation of the context of the application, with some use of examples, where relevant.</w:t>
            </w:r>
          </w:p>
          <w:p w14:paraId="0BDB605A" w14:textId="77777777" w:rsidR="00A76CBB" w:rsidRDefault="00A76CBB" w:rsidP="00736668">
            <w:pPr>
              <w:rPr>
                <w:sz w:val="12"/>
                <w:szCs w:val="16"/>
              </w:rPr>
            </w:pPr>
          </w:p>
          <w:p w14:paraId="7A0C035B" w14:textId="77777777" w:rsidR="00A76CBB" w:rsidRDefault="00A76CBB" w:rsidP="00736668">
            <w:pPr>
              <w:rPr>
                <w:sz w:val="12"/>
                <w:szCs w:val="16"/>
              </w:rPr>
            </w:pPr>
          </w:p>
          <w:p w14:paraId="39E9AFC6" w14:textId="77777777" w:rsidR="00A76CBB" w:rsidRDefault="00A76CBB" w:rsidP="00736668">
            <w:pPr>
              <w:rPr>
                <w:sz w:val="12"/>
                <w:szCs w:val="16"/>
              </w:rPr>
            </w:pPr>
          </w:p>
          <w:p w14:paraId="55090031" w14:textId="77777777" w:rsidR="00A76CBB" w:rsidRDefault="00A76CBB" w:rsidP="00736668">
            <w:pPr>
              <w:rPr>
                <w:sz w:val="12"/>
                <w:szCs w:val="16"/>
              </w:rPr>
            </w:pPr>
          </w:p>
          <w:p w14:paraId="555939A8" w14:textId="77777777" w:rsidR="00A76CBB" w:rsidRDefault="00A76CBB" w:rsidP="00736668">
            <w:pPr>
              <w:rPr>
                <w:sz w:val="12"/>
                <w:szCs w:val="16"/>
              </w:rPr>
            </w:pPr>
          </w:p>
        </w:tc>
        <w:tc>
          <w:tcPr>
            <w:tcW w:w="597" w:type="pct"/>
            <w:tcBorders>
              <w:top w:val="single" w:sz="4" w:space="0" w:color="auto"/>
              <w:left w:val="dashed" w:sz="4" w:space="0" w:color="auto"/>
              <w:bottom w:val="single" w:sz="4" w:space="0" w:color="auto"/>
              <w:right w:val="dashed" w:sz="4" w:space="0" w:color="auto"/>
            </w:tcBorders>
          </w:tcPr>
          <w:p w14:paraId="5B05C469" w14:textId="77777777" w:rsidR="00A76CBB" w:rsidRDefault="00A76CBB" w:rsidP="00736668">
            <w:pPr>
              <w:rPr>
                <w:sz w:val="12"/>
                <w:szCs w:val="16"/>
              </w:rPr>
            </w:pPr>
            <w:r>
              <w:rPr>
                <w:sz w:val="12"/>
                <w:szCs w:val="16"/>
              </w:rPr>
              <w:t>A very good application of a range of methods, materials, tools and/or techniques.</w:t>
            </w:r>
          </w:p>
          <w:p w14:paraId="074CDCF2" w14:textId="77777777" w:rsidR="00A76CBB" w:rsidRDefault="00A76CBB" w:rsidP="00736668">
            <w:pPr>
              <w:rPr>
                <w:sz w:val="12"/>
                <w:szCs w:val="16"/>
              </w:rPr>
            </w:pPr>
            <w:r>
              <w:rPr>
                <w:sz w:val="12"/>
                <w:szCs w:val="16"/>
              </w:rPr>
              <w:t>Very good consideration of the context of the application, with perceptive use of examples, where relevant.</w:t>
            </w:r>
          </w:p>
          <w:p w14:paraId="2AC4D980" w14:textId="77777777" w:rsidR="00A76CBB" w:rsidRDefault="00A76CBB" w:rsidP="00736668">
            <w:pPr>
              <w:rPr>
                <w:sz w:val="12"/>
                <w:szCs w:val="16"/>
              </w:rPr>
            </w:pPr>
            <w:r>
              <w:rPr>
                <w:sz w:val="12"/>
                <w:szCs w:val="16"/>
              </w:rPr>
              <w:t xml:space="preserve">Evidence of some originality, innovation and creativity. </w:t>
            </w:r>
          </w:p>
        </w:tc>
        <w:tc>
          <w:tcPr>
            <w:tcW w:w="597" w:type="pct"/>
            <w:tcBorders>
              <w:top w:val="single" w:sz="4" w:space="0" w:color="auto"/>
              <w:left w:val="dashed" w:sz="4" w:space="0" w:color="auto"/>
              <w:bottom w:val="single" w:sz="4" w:space="0" w:color="auto"/>
              <w:right w:val="dashed" w:sz="4" w:space="0" w:color="auto"/>
            </w:tcBorders>
          </w:tcPr>
          <w:p w14:paraId="5CD8D612" w14:textId="77777777" w:rsidR="00A76CBB" w:rsidRDefault="00A76CBB" w:rsidP="00736668">
            <w:pPr>
              <w:rPr>
                <w:sz w:val="12"/>
                <w:szCs w:val="16"/>
              </w:rPr>
            </w:pPr>
            <w:r>
              <w:rPr>
                <w:sz w:val="12"/>
                <w:szCs w:val="16"/>
              </w:rPr>
              <w:t>An advanced application of a range of methods, materials, tools and/or techniques.</w:t>
            </w:r>
          </w:p>
          <w:p w14:paraId="059950D3" w14:textId="77777777" w:rsidR="00A76CBB" w:rsidRDefault="00A76CBB" w:rsidP="00736668">
            <w:pPr>
              <w:rPr>
                <w:sz w:val="12"/>
                <w:szCs w:val="16"/>
              </w:rPr>
            </w:pPr>
            <w:r>
              <w:rPr>
                <w:sz w:val="12"/>
                <w:szCs w:val="16"/>
              </w:rPr>
              <w:t>The context of the application is well considered, with extensive use of relevant examples.</w:t>
            </w:r>
          </w:p>
          <w:p w14:paraId="65BE71C9" w14:textId="77777777" w:rsidR="00A76CBB" w:rsidRDefault="00A76CBB" w:rsidP="00736668">
            <w:pPr>
              <w:rPr>
                <w:sz w:val="12"/>
                <w:szCs w:val="16"/>
              </w:rPr>
            </w:pPr>
            <w:r>
              <w:rPr>
                <w:sz w:val="12"/>
                <w:szCs w:val="16"/>
              </w:rPr>
              <w:t>Application and deployment extend beyond established conventions.  Originality, innovation and/or creativity evident throughout.</w:t>
            </w:r>
          </w:p>
        </w:tc>
        <w:tc>
          <w:tcPr>
            <w:tcW w:w="597" w:type="pct"/>
            <w:tcBorders>
              <w:top w:val="single" w:sz="4" w:space="0" w:color="auto"/>
              <w:left w:val="dashed" w:sz="4" w:space="0" w:color="auto"/>
              <w:bottom w:val="single" w:sz="4" w:space="0" w:color="auto"/>
              <w:right w:val="single" w:sz="4" w:space="0" w:color="auto"/>
            </w:tcBorders>
          </w:tcPr>
          <w:p w14:paraId="562022A1" w14:textId="77777777" w:rsidR="00A76CBB" w:rsidRDefault="00A76CBB" w:rsidP="00736668">
            <w:pPr>
              <w:rPr>
                <w:sz w:val="12"/>
                <w:szCs w:val="16"/>
              </w:rPr>
            </w:pPr>
            <w:r>
              <w:rPr>
                <w:sz w:val="12"/>
                <w:szCs w:val="16"/>
              </w:rPr>
              <w:t>Outstanding levels of application and deployment skills. Assimilation and development of cutting edge processes and techniques.</w:t>
            </w:r>
          </w:p>
          <w:p w14:paraId="29DD68EF" w14:textId="77777777" w:rsidR="00A76CBB" w:rsidRDefault="00A76CBB" w:rsidP="00736668">
            <w:pPr>
              <w:rPr>
                <w:sz w:val="12"/>
                <w:szCs w:val="16"/>
              </w:rPr>
            </w:pPr>
          </w:p>
          <w:p w14:paraId="2E0F68A0" w14:textId="77777777" w:rsidR="00A76CBB" w:rsidRDefault="00A76CBB" w:rsidP="00736668">
            <w:pPr>
              <w:rPr>
                <w:sz w:val="12"/>
                <w:szCs w:val="16"/>
              </w:rPr>
            </w:pPr>
          </w:p>
          <w:p w14:paraId="202D86C3" w14:textId="77777777" w:rsidR="00A76CBB" w:rsidRDefault="00A76CBB" w:rsidP="00736668">
            <w:pPr>
              <w:rPr>
                <w:sz w:val="12"/>
                <w:szCs w:val="16"/>
              </w:rPr>
            </w:pPr>
          </w:p>
          <w:p w14:paraId="0D97A901" w14:textId="77777777" w:rsidR="00A76CBB" w:rsidRDefault="00A76CBB" w:rsidP="00736668">
            <w:pPr>
              <w:rPr>
                <w:sz w:val="12"/>
                <w:szCs w:val="16"/>
              </w:rPr>
            </w:pPr>
          </w:p>
          <w:p w14:paraId="0E3B4DC1" w14:textId="77777777" w:rsidR="00A76CBB" w:rsidRDefault="00A76CBB" w:rsidP="00736668">
            <w:pPr>
              <w:rPr>
                <w:sz w:val="12"/>
                <w:szCs w:val="16"/>
              </w:rPr>
            </w:pPr>
          </w:p>
          <w:p w14:paraId="1422960B" w14:textId="77777777" w:rsidR="00A76CBB" w:rsidRDefault="00A76CBB" w:rsidP="00736668">
            <w:pPr>
              <w:rPr>
                <w:sz w:val="12"/>
                <w:szCs w:val="16"/>
              </w:rPr>
            </w:pPr>
          </w:p>
        </w:tc>
      </w:tr>
      <w:tr w:rsidR="00A76CBB" w14:paraId="385DF79A" w14:textId="77777777" w:rsidTr="00736668">
        <w:tc>
          <w:tcPr>
            <w:tcW w:w="821" w:type="pct"/>
            <w:tcBorders>
              <w:top w:val="single" w:sz="4" w:space="0" w:color="auto"/>
              <w:left w:val="single" w:sz="4" w:space="0" w:color="auto"/>
              <w:bottom w:val="single" w:sz="4" w:space="0" w:color="auto"/>
              <w:right w:val="single" w:sz="4" w:space="0" w:color="auto"/>
            </w:tcBorders>
          </w:tcPr>
          <w:p w14:paraId="55F4C626" w14:textId="77777777" w:rsidR="00A76CBB" w:rsidRDefault="00A76CBB" w:rsidP="00736668">
            <w:pPr>
              <w:rPr>
                <w:b/>
                <w:sz w:val="16"/>
                <w:szCs w:val="16"/>
              </w:rPr>
            </w:pPr>
            <w:r>
              <w:rPr>
                <w:b/>
                <w:sz w:val="16"/>
                <w:szCs w:val="16"/>
              </w:rPr>
              <w:t xml:space="preserve">5. Skills for Professional Practice </w:t>
            </w:r>
          </w:p>
          <w:p w14:paraId="2A6287A8" w14:textId="77777777" w:rsidR="00A76CBB" w:rsidRDefault="00A76CBB" w:rsidP="00736668">
            <w:pPr>
              <w:rPr>
                <w:b/>
                <w:sz w:val="14"/>
                <w:szCs w:val="14"/>
              </w:rPr>
            </w:pPr>
            <w:r>
              <w:rPr>
                <w:sz w:val="14"/>
                <w:szCs w:val="14"/>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14:paraId="20FB086E" w14:textId="77777777" w:rsidR="00A76CBB" w:rsidRDefault="00A76CBB" w:rsidP="00736668">
            <w:pPr>
              <w:rPr>
                <w:sz w:val="12"/>
                <w:szCs w:val="16"/>
              </w:rPr>
            </w:pPr>
            <w:r>
              <w:rPr>
                <w:sz w:val="12"/>
                <w:szCs w:val="16"/>
              </w:rPr>
              <w:t>Communication media is inappropriate or misapplied.</w:t>
            </w:r>
          </w:p>
          <w:p w14:paraId="597F39FA" w14:textId="77777777" w:rsidR="00A76CBB" w:rsidRDefault="00A76CBB" w:rsidP="00736668">
            <w:pPr>
              <w:rPr>
                <w:sz w:val="12"/>
                <w:szCs w:val="16"/>
              </w:rPr>
            </w:pPr>
            <w:r>
              <w:rPr>
                <w:sz w:val="12"/>
                <w:szCs w:val="16"/>
              </w:rPr>
              <w:t>Little or no evidence of autonomy in the completion of tasks.</w:t>
            </w:r>
          </w:p>
          <w:p w14:paraId="00E019BF" w14:textId="77777777" w:rsidR="00A76CBB" w:rsidRDefault="00A76CBB" w:rsidP="00736668">
            <w:pPr>
              <w:rPr>
                <w:sz w:val="12"/>
                <w:szCs w:val="16"/>
              </w:rPr>
            </w:pPr>
            <w:r>
              <w:rPr>
                <w:sz w:val="12"/>
                <w:szCs w:val="16"/>
              </w:rPr>
              <w:t>Work is poorly structured and/or largely incoherent.</w:t>
            </w:r>
          </w:p>
        </w:tc>
        <w:tc>
          <w:tcPr>
            <w:tcW w:w="597" w:type="pct"/>
            <w:tcBorders>
              <w:top w:val="single" w:sz="4" w:space="0" w:color="auto"/>
              <w:left w:val="dashed" w:sz="4" w:space="0" w:color="auto"/>
              <w:bottom w:val="single" w:sz="4" w:space="0" w:color="auto"/>
              <w:right w:val="dashed" w:sz="4" w:space="0" w:color="auto"/>
            </w:tcBorders>
          </w:tcPr>
          <w:p w14:paraId="30485369" w14:textId="77777777" w:rsidR="00A76CBB" w:rsidRDefault="00A76CBB" w:rsidP="00736668">
            <w:pPr>
              <w:rPr>
                <w:sz w:val="12"/>
                <w:szCs w:val="16"/>
              </w:rPr>
            </w:pPr>
            <w:r>
              <w:rPr>
                <w:sz w:val="12"/>
                <w:szCs w:val="16"/>
              </w:rPr>
              <w:t xml:space="preserve">Media is poorly designed and/or not suitable for the audience. </w:t>
            </w:r>
          </w:p>
          <w:p w14:paraId="61B49E43" w14:textId="77777777" w:rsidR="00A76CBB" w:rsidRDefault="00A76CBB" w:rsidP="00736668">
            <w:pPr>
              <w:rPr>
                <w:sz w:val="12"/>
                <w:szCs w:val="16"/>
              </w:rPr>
            </w:pPr>
            <w:r>
              <w:rPr>
                <w:sz w:val="12"/>
                <w:szCs w:val="16"/>
              </w:rPr>
              <w:t>Poor independent or collaborative initiative.</w:t>
            </w:r>
          </w:p>
          <w:p w14:paraId="692861BE" w14:textId="77777777" w:rsidR="00A76CBB" w:rsidRDefault="00A76CBB" w:rsidP="00736668">
            <w:pPr>
              <w:rPr>
                <w:sz w:val="12"/>
                <w:szCs w:val="16"/>
              </w:rPr>
            </w:pPr>
            <w:r>
              <w:rPr>
                <w:sz w:val="12"/>
                <w:szCs w:val="16"/>
              </w:rPr>
              <w:t>Work lacks structure, organisation, and/or coherence</w:t>
            </w:r>
          </w:p>
        </w:tc>
        <w:tc>
          <w:tcPr>
            <w:tcW w:w="597" w:type="pct"/>
            <w:tcBorders>
              <w:top w:val="single" w:sz="4" w:space="0" w:color="auto"/>
              <w:left w:val="dashed" w:sz="4" w:space="0" w:color="auto"/>
              <w:bottom w:val="single" w:sz="4" w:space="0" w:color="auto"/>
              <w:right w:val="double" w:sz="4" w:space="0" w:color="auto"/>
            </w:tcBorders>
          </w:tcPr>
          <w:p w14:paraId="4D3A9FAC" w14:textId="77777777" w:rsidR="00A76CBB" w:rsidRDefault="00A76CBB" w:rsidP="00736668">
            <w:pPr>
              <w:rPr>
                <w:sz w:val="12"/>
                <w:szCs w:val="16"/>
              </w:rPr>
            </w:pPr>
            <w:r>
              <w:rPr>
                <w:sz w:val="12"/>
                <w:szCs w:val="16"/>
              </w:rPr>
              <w:t xml:space="preserve">Communication is </w:t>
            </w:r>
            <w:proofErr w:type="gramStart"/>
            <w:r>
              <w:rPr>
                <w:sz w:val="12"/>
                <w:szCs w:val="16"/>
              </w:rPr>
              <w:t>not  clear</w:t>
            </w:r>
            <w:proofErr w:type="gramEnd"/>
            <w:r>
              <w:rPr>
                <w:sz w:val="12"/>
                <w:szCs w:val="16"/>
              </w:rPr>
              <w:t xml:space="preserve"> . </w:t>
            </w:r>
          </w:p>
          <w:p w14:paraId="5D0C67AB" w14:textId="77777777" w:rsidR="00A76CBB" w:rsidRDefault="00A76CBB" w:rsidP="00736668">
            <w:pPr>
              <w:rPr>
                <w:sz w:val="12"/>
                <w:szCs w:val="16"/>
              </w:rPr>
            </w:pPr>
            <w:r>
              <w:rPr>
                <w:sz w:val="12"/>
                <w:szCs w:val="16"/>
              </w:rPr>
              <w:t xml:space="preserve">Limited independent work and limited involvement in group activities. </w:t>
            </w:r>
          </w:p>
          <w:p w14:paraId="3FF1F153" w14:textId="77777777" w:rsidR="00A76CBB" w:rsidRDefault="00A76CBB" w:rsidP="00736668">
            <w:pPr>
              <w:rPr>
                <w:sz w:val="12"/>
                <w:szCs w:val="16"/>
              </w:rPr>
            </w:pPr>
            <w:r>
              <w:rPr>
                <w:sz w:val="12"/>
                <w:szCs w:val="16"/>
              </w:rPr>
              <w:t>Work lacks coherence in places and in need of amendments to the structure.</w:t>
            </w:r>
          </w:p>
        </w:tc>
        <w:tc>
          <w:tcPr>
            <w:tcW w:w="597" w:type="pct"/>
            <w:tcBorders>
              <w:top w:val="single" w:sz="4" w:space="0" w:color="auto"/>
              <w:left w:val="double" w:sz="4" w:space="0" w:color="auto"/>
              <w:bottom w:val="single" w:sz="4" w:space="0" w:color="auto"/>
              <w:right w:val="dashed" w:sz="4" w:space="0" w:color="auto"/>
            </w:tcBorders>
          </w:tcPr>
          <w:p w14:paraId="3FC3CDB3" w14:textId="77777777" w:rsidR="00A76CBB" w:rsidRDefault="00A76CBB" w:rsidP="00736668">
            <w:pPr>
              <w:rPr>
                <w:sz w:val="12"/>
                <w:szCs w:val="16"/>
              </w:rPr>
            </w:pPr>
            <w:r>
              <w:rPr>
                <w:sz w:val="12"/>
                <w:szCs w:val="16"/>
              </w:rPr>
              <w:t>Can communicate effectively in a suitable format, but may have minor errors.</w:t>
            </w:r>
          </w:p>
          <w:p w14:paraId="55B72FFB" w14:textId="77777777" w:rsidR="00A76CBB" w:rsidRDefault="00A76CBB" w:rsidP="00736668">
            <w:pPr>
              <w:rPr>
                <w:sz w:val="12"/>
                <w:szCs w:val="16"/>
              </w:rPr>
            </w:pPr>
            <w:r>
              <w:rPr>
                <w:sz w:val="12"/>
                <w:szCs w:val="16"/>
              </w:rPr>
              <w:t xml:space="preserve">Can work effectively </w:t>
            </w:r>
            <w:proofErr w:type="gramStart"/>
            <w:r>
              <w:rPr>
                <w:sz w:val="12"/>
                <w:szCs w:val="16"/>
              </w:rPr>
              <w:t>autonomously  and</w:t>
            </w:r>
            <w:proofErr w:type="gramEnd"/>
            <w:r>
              <w:rPr>
                <w:sz w:val="12"/>
                <w:szCs w:val="16"/>
              </w:rPr>
              <w:t xml:space="preserve"> as part of a team, with some involvement in group activities. </w:t>
            </w:r>
          </w:p>
          <w:p w14:paraId="6FB895DC" w14:textId="77777777" w:rsidR="00A76CBB" w:rsidRDefault="00A76CBB" w:rsidP="00736668">
            <w:pPr>
              <w:rPr>
                <w:sz w:val="12"/>
                <w:szCs w:val="16"/>
              </w:rPr>
            </w:pPr>
            <w:r>
              <w:rPr>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14:paraId="175A056C" w14:textId="77777777" w:rsidR="00A76CBB" w:rsidRDefault="00A76CBB" w:rsidP="00736668">
            <w:pPr>
              <w:rPr>
                <w:sz w:val="12"/>
                <w:szCs w:val="16"/>
              </w:rPr>
            </w:pPr>
            <w:r>
              <w:rPr>
                <w:sz w:val="12"/>
                <w:szCs w:val="16"/>
              </w:rPr>
              <w:t>Can communicate well, confidently and consistently in a suitable format.</w:t>
            </w:r>
          </w:p>
          <w:p w14:paraId="738EB44F" w14:textId="77777777" w:rsidR="00A76CBB" w:rsidRDefault="00A76CBB" w:rsidP="00736668">
            <w:pPr>
              <w:rPr>
                <w:sz w:val="12"/>
                <w:szCs w:val="16"/>
              </w:rPr>
            </w:pPr>
            <w:r>
              <w:rPr>
                <w:sz w:val="12"/>
                <w:szCs w:val="16"/>
              </w:rPr>
              <w:t xml:space="preserve">Can work very well autonomously and as part of a team, with very good contribution to group activities. </w:t>
            </w:r>
          </w:p>
          <w:p w14:paraId="44A81DC1" w14:textId="77777777" w:rsidR="00A76CBB" w:rsidRDefault="00A76CBB" w:rsidP="00736668">
            <w:pPr>
              <w:rPr>
                <w:sz w:val="12"/>
                <w:szCs w:val="16"/>
              </w:rPr>
            </w:pPr>
            <w:r>
              <w:rPr>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14:paraId="008A540D" w14:textId="77777777" w:rsidR="00A76CBB" w:rsidRDefault="00A76CBB" w:rsidP="00736668">
            <w:pPr>
              <w:rPr>
                <w:sz w:val="12"/>
                <w:szCs w:val="16"/>
              </w:rPr>
            </w:pPr>
            <w:r>
              <w:rPr>
                <w:sz w:val="12"/>
                <w:szCs w:val="16"/>
              </w:rPr>
              <w:t>Can communicate professionally and, confidently in a suitable format.</w:t>
            </w:r>
          </w:p>
          <w:p w14:paraId="55C72F84" w14:textId="77777777" w:rsidR="00A76CBB" w:rsidRDefault="00A76CBB" w:rsidP="00736668">
            <w:pPr>
              <w:rPr>
                <w:sz w:val="12"/>
                <w:szCs w:val="16"/>
              </w:rPr>
            </w:pPr>
            <w:r>
              <w:rPr>
                <w:sz w:val="12"/>
                <w:szCs w:val="16"/>
              </w:rPr>
              <w:t>Can work professionally autonomously and within a team, showing leadership skills as appropriate, managing conflict and meeting obligations.</w:t>
            </w:r>
          </w:p>
          <w:p w14:paraId="5576CF04" w14:textId="77777777" w:rsidR="00A76CBB" w:rsidRDefault="00A76CBB" w:rsidP="00736668">
            <w:pPr>
              <w:rPr>
                <w:sz w:val="12"/>
                <w:szCs w:val="16"/>
              </w:rPr>
            </w:pPr>
            <w:r>
              <w:rPr>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14:paraId="49F0BF9E" w14:textId="77777777" w:rsidR="00A76CBB" w:rsidRDefault="00A76CBB" w:rsidP="00736668">
            <w:pPr>
              <w:rPr>
                <w:sz w:val="12"/>
                <w:szCs w:val="16"/>
              </w:rPr>
            </w:pPr>
            <w:r>
              <w:rPr>
                <w:sz w:val="12"/>
                <w:szCs w:val="16"/>
              </w:rPr>
              <w:t xml:space="preserve">Can communicate with an exceptionally high level of professionalism. </w:t>
            </w:r>
          </w:p>
          <w:p w14:paraId="33F3F135" w14:textId="77777777" w:rsidR="00A76CBB" w:rsidRDefault="00A76CBB" w:rsidP="00736668">
            <w:pPr>
              <w:rPr>
                <w:sz w:val="12"/>
                <w:szCs w:val="16"/>
              </w:rPr>
            </w:pPr>
            <w:r>
              <w:rPr>
                <w:sz w:val="12"/>
                <w:szCs w:val="16"/>
              </w:rPr>
              <w:t>Can work exceptionally well and professionally autonomously and within a team, showing advanced leadership skills.</w:t>
            </w:r>
          </w:p>
          <w:p w14:paraId="30794BCE" w14:textId="77777777" w:rsidR="00A76CBB" w:rsidRDefault="00A76CBB" w:rsidP="00736668">
            <w:pPr>
              <w:rPr>
                <w:sz w:val="12"/>
                <w:szCs w:val="16"/>
              </w:rPr>
            </w:pPr>
            <w:r>
              <w:rPr>
                <w:sz w:val="12"/>
                <w:szCs w:val="16"/>
              </w:rPr>
              <w:t>Work is exceptionally coherent, very fluent and is presented professionally.</w:t>
            </w:r>
          </w:p>
        </w:tc>
      </w:tr>
    </w:tbl>
    <w:p w14:paraId="07F099A7" w14:textId="77777777" w:rsidR="00A76CBB" w:rsidRDefault="00A76CBB" w:rsidP="00A76CBB">
      <w:pPr>
        <w:rPr>
          <w:sz w:val="18"/>
          <w:szCs w:val="18"/>
        </w:rPr>
      </w:pPr>
    </w:p>
    <w:tbl>
      <w:tblPr>
        <w:tblW w:w="4850" w:type="pct"/>
        <w:tblInd w:w="250" w:type="dxa"/>
        <w:tblLook w:val="00A0" w:firstRow="1" w:lastRow="0" w:firstColumn="1" w:lastColumn="0" w:noHBand="0" w:noVBand="0"/>
      </w:tblPr>
      <w:tblGrid>
        <w:gridCol w:w="1665"/>
        <w:gridCol w:w="1211"/>
        <w:gridCol w:w="1211"/>
        <w:gridCol w:w="1211"/>
        <w:gridCol w:w="1211"/>
        <w:gridCol w:w="1211"/>
        <w:gridCol w:w="1211"/>
        <w:gridCol w:w="1211"/>
      </w:tblGrid>
      <w:tr w:rsidR="00A76CBB" w14:paraId="589AEBAC" w14:textId="77777777" w:rsidTr="00736668">
        <w:trPr>
          <w:trHeight w:val="2648"/>
        </w:trPr>
        <w:tc>
          <w:tcPr>
            <w:tcW w:w="821" w:type="pct"/>
            <w:tcBorders>
              <w:top w:val="single" w:sz="4" w:space="0" w:color="auto"/>
              <w:left w:val="single" w:sz="4" w:space="0" w:color="auto"/>
              <w:bottom w:val="single" w:sz="4" w:space="0" w:color="auto"/>
              <w:right w:val="single" w:sz="4" w:space="0" w:color="auto"/>
            </w:tcBorders>
          </w:tcPr>
          <w:p w14:paraId="344352D1" w14:textId="77777777" w:rsidR="00A76CBB" w:rsidRDefault="00A76CBB" w:rsidP="00736668">
            <w:pPr>
              <w:rPr>
                <w:b/>
                <w:sz w:val="16"/>
                <w:szCs w:val="16"/>
              </w:rPr>
            </w:pPr>
            <w:r>
              <w:rPr>
                <w:b/>
                <w:sz w:val="16"/>
                <w:szCs w:val="16"/>
              </w:rPr>
              <w:t>4. Practical Application and Deployment</w:t>
            </w:r>
          </w:p>
          <w:p w14:paraId="15CCE9C7" w14:textId="77777777" w:rsidR="00A76CBB" w:rsidRDefault="00A76CBB" w:rsidP="00736668">
            <w:pPr>
              <w:rPr>
                <w:sz w:val="14"/>
                <w:szCs w:val="14"/>
              </w:rPr>
            </w:pPr>
            <w:r>
              <w:rPr>
                <w:sz w:val="14"/>
                <w:szCs w:val="14"/>
              </w:rPr>
              <w:t xml:space="preserve">Effective deployment of appropriate methods, materials, tools and techniques; extent of skill demonstrated in the application of concepts to a variety of processes and/or contexts; formulation of innovative, original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14:paraId="71314690" w14:textId="77777777" w:rsidR="00A76CBB" w:rsidRDefault="00A76CBB" w:rsidP="00736668">
            <w:pPr>
              <w:rPr>
                <w:sz w:val="12"/>
                <w:szCs w:val="16"/>
              </w:rPr>
            </w:pPr>
            <w:r>
              <w:rPr>
                <w:sz w:val="12"/>
                <w:szCs w:val="16"/>
              </w:rPr>
              <w:t>Limited or no use of methods, materials, tools and/or techniques.</w:t>
            </w:r>
          </w:p>
          <w:p w14:paraId="0A6D0943" w14:textId="77777777" w:rsidR="00A76CBB" w:rsidRDefault="00A76CBB" w:rsidP="00736668">
            <w:pPr>
              <w:rPr>
                <w:sz w:val="12"/>
                <w:szCs w:val="16"/>
              </w:rPr>
            </w:pPr>
            <w:r>
              <w:rPr>
                <w:sz w:val="12"/>
                <w:szCs w:val="16"/>
              </w:rPr>
              <w:t>Little or no appreciation of the context of the application.</w:t>
            </w:r>
          </w:p>
          <w:p w14:paraId="14090810" w14:textId="77777777" w:rsidR="00A76CBB" w:rsidRDefault="00A76CBB" w:rsidP="00736668">
            <w:pPr>
              <w:rPr>
                <w:sz w:val="12"/>
                <w:szCs w:val="16"/>
              </w:rPr>
            </w:pPr>
          </w:p>
          <w:p w14:paraId="3987148C" w14:textId="77777777" w:rsidR="00A76CBB" w:rsidRDefault="00A76CBB" w:rsidP="00736668">
            <w:pPr>
              <w:rPr>
                <w:sz w:val="12"/>
                <w:szCs w:val="16"/>
              </w:rPr>
            </w:pPr>
          </w:p>
          <w:p w14:paraId="0E2C0452" w14:textId="77777777" w:rsidR="00A76CBB" w:rsidRDefault="00A76CBB" w:rsidP="00736668">
            <w:pPr>
              <w:rPr>
                <w:sz w:val="12"/>
                <w:szCs w:val="16"/>
              </w:rPr>
            </w:pPr>
          </w:p>
          <w:p w14:paraId="49AE7FE0" w14:textId="77777777" w:rsidR="00A76CBB" w:rsidRDefault="00A76CBB" w:rsidP="00736668">
            <w:pPr>
              <w:rPr>
                <w:sz w:val="12"/>
                <w:szCs w:val="16"/>
              </w:rPr>
            </w:pPr>
          </w:p>
          <w:p w14:paraId="466C9628" w14:textId="77777777" w:rsidR="00A76CBB" w:rsidRDefault="00A76CBB" w:rsidP="00736668">
            <w:pPr>
              <w:rPr>
                <w:sz w:val="12"/>
                <w:szCs w:val="16"/>
              </w:rPr>
            </w:pPr>
          </w:p>
          <w:p w14:paraId="4EC957F1" w14:textId="77777777" w:rsidR="00A76CBB" w:rsidRDefault="00A76CBB" w:rsidP="00736668">
            <w:pPr>
              <w:rPr>
                <w:sz w:val="12"/>
                <w:szCs w:val="16"/>
              </w:rPr>
            </w:pPr>
          </w:p>
          <w:p w14:paraId="1D3FA978" w14:textId="77777777" w:rsidR="00A76CBB" w:rsidRDefault="00A76CBB" w:rsidP="00736668">
            <w:pPr>
              <w:rPr>
                <w:sz w:val="12"/>
                <w:szCs w:val="16"/>
              </w:rPr>
            </w:pPr>
          </w:p>
          <w:p w14:paraId="2E55302B" w14:textId="77777777" w:rsidR="00A76CBB" w:rsidRDefault="00A76CBB" w:rsidP="00736668">
            <w:pPr>
              <w:rPr>
                <w:sz w:val="12"/>
                <w:szCs w:val="16"/>
              </w:rPr>
            </w:pPr>
          </w:p>
        </w:tc>
        <w:tc>
          <w:tcPr>
            <w:tcW w:w="597" w:type="pct"/>
            <w:tcBorders>
              <w:top w:val="single" w:sz="4" w:space="0" w:color="auto"/>
              <w:left w:val="dashed" w:sz="4" w:space="0" w:color="auto"/>
              <w:bottom w:val="single" w:sz="4" w:space="0" w:color="auto"/>
              <w:right w:val="dashed" w:sz="4" w:space="0" w:color="auto"/>
            </w:tcBorders>
          </w:tcPr>
          <w:p w14:paraId="1525B7B7" w14:textId="77777777" w:rsidR="00A76CBB" w:rsidRDefault="00A76CBB" w:rsidP="00736668">
            <w:pPr>
              <w:rPr>
                <w:sz w:val="12"/>
                <w:szCs w:val="16"/>
              </w:rPr>
            </w:pPr>
            <w:r>
              <w:rPr>
                <w:sz w:val="12"/>
                <w:szCs w:val="16"/>
              </w:rPr>
              <w:t>Rudimentary application of methods, materials, tools and/or techniques but without consideration and competence. Flawed appreciation of the context of the application.</w:t>
            </w:r>
          </w:p>
          <w:p w14:paraId="6305B601" w14:textId="77777777" w:rsidR="00A76CBB" w:rsidRDefault="00A76CBB" w:rsidP="00736668">
            <w:pPr>
              <w:rPr>
                <w:sz w:val="12"/>
                <w:szCs w:val="16"/>
              </w:rPr>
            </w:pPr>
          </w:p>
          <w:p w14:paraId="6D242BFD" w14:textId="77777777" w:rsidR="00A76CBB" w:rsidRDefault="00A76CBB" w:rsidP="00736668">
            <w:pPr>
              <w:rPr>
                <w:sz w:val="12"/>
                <w:szCs w:val="16"/>
              </w:rPr>
            </w:pPr>
          </w:p>
        </w:tc>
        <w:tc>
          <w:tcPr>
            <w:tcW w:w="597" w:type="pct"/>
            <w:tcBorders>
              <w:top w:val="single" w:sz="4" w:space="0" w:color="auto"/>
              <w:left w:val="dashed" w:sz="4" w:space="0" w:color="auto"/>
              <w:bottom w:val="single" w:sz="4" w:space="0" w:color="auto"/>
              <w:right w:val="double" w:sz="4" w:space="0" w:color="auto"/>
            </w:tcBorders>
          </w:tcPr>
          <w:p w14:paraId="1FB86AC5" w14:textId="77777777" w:rsidR="00A76CBB" w:rsidRDefault="00A76CBB" w:rsidP="00736668">
            <w:pPr>
              <w:rPr>
                <w:sz w:val="12"/>
                <w:szCs w:val="16"/>
              </w:rPr>
            </w:pPr>
            <w:r>
              <w:rPr>
                <w:sz w:val="12"/>
                <w:szCs w:val="16"/>
              </w:rPr>
              <w:t xml:space="preserve">Some awareness and mostly appropriate application of </w:t>
            </w:r>
            <w:proofErr w:type="spellStart"/>
            <w:r>
              <w:rPr>
                <w:sz w:val="12"/>
                <w:szCs w:val="16"/>
              </w:rPr>
              <w:t>well established</w:t>
            </w:r>
            <w:proofErr w:type="spellEnd"/>
            <w:r>
              <w:rPr>
                <w:sz w:val="12"/>
                <w:szCs w:val="16"/>
              </w:rPr>
              <w:t xml:space="preserve"> methods, materials, tools and/or techniques.</w:t>
            </w:r>
          </w:p>
          <w:p w14:paraId="00E4C3BD" w14:textId="77777777" w:rsidR="00A76CBB" w:rsidRDefault="00A76CBB" w:rsidP="00736668">
            <w:pPr>
              <w:rPr>
                <w:sz w:val="12"/>
                <w:szCs w:val="16"/>
              </w:rPr>
            </w:pPr>
            <w:r>
              <w:rPr>
                <w:sz w:val="12"/>
                <w:szCs w:val="16"/>
              </w:rPr>
              <w:t>Some appreciation of the context of the application.</w:t>
            </w:r>
          </w:p>
          <w:p w14:paraId="6335D7AA" w14:textId="77777777" w:rsidR="00A76CBB" w:rsidRDefault="00A76CBB" w:rsidP="00736668">
            <w:pPr>
              <w:rPr>
                <w:sz w:val="12"/>
                <w:szCs w:val="16"/>
              </w:rPr>
            </w:pPr>
          </w:p>
          <w:p w14:paraId="239F82D5" w14:textId="77777777" w:rsidR="00A76CBB" w:rsidRDefault="00A76CBB" w:rsidP="00736668">
            <w:pPr>
              <w:rPr>
                <w:sz w:val="12"/>
                <w:szCs w:val="16"/>
              </w:rPr>
            </w:pPr>
          </w:p>
          <w:p w14:paraId="396ADDCD" w14:textId="77777777" w:rsidR="00A76CBB" w:rsidRDefault="00A76CBB" w:rsidP="00736668">
            <w:pPr>
              <w:rPr>
                <w:sz w:val="12"/>
                <w:szCs w:val="16"/>
              </w:rPr>
            </w:pPr>
          </w:p>
          <w:p w14:paraId="53CBD2B2" w14:textId="77777777" w:rsidR="00A76CBB" w:rsidRDefault="00A76CBB" w:rsidP="00736668">
            <w:pPr>
              <w:rPr>
                <w:sz w:val="12"/>
                <w:szCs w:val="16"/>
              </w:rPr>
            </w:pPr>
          </w:p>
          <w:p w14:paraId="4D5ECC9B" w14:textId="77777777" w:rsidR="00A76CBB" w:rsidRDefault="00A76CBB" w:rsidP="00736668">
            <w:pPr>
              <w:rPr>
                <w:sz w:val="12"/>
                <w:szCs w:val="16"/>
              </w:rPr>
            </w:pPr>
          </w:p>
        </w:tc>
        <w:tc>
          <w:tcPr>
            <w:tcW w:w="597" w:type="pct"/>
            <w:tcBorders>
              <w:top w:val="single" w:sz="4" w:space="0" w:color="auto"/>
              <w:left w:val="double" w:sz="4" w:space="0" w:color="auto"/>
              <w:bottom w:val="single" w:sz="4" w:space="0" w:color="auto"/>
              <w:right w:val="dashed" w:sz="4" w:space="0" w:color="auto"/>
            </w:tcBorders>
          </w:tcPr>
          <w:p w14:paraId="48DC3D43" w14:textId="77777777" w:rsidR="00A76CBB" w:rsidRDefault="00A76CBB" w:rsidP="00736668">
            <w:pPr>
              <w:rPr>
                <w:sz w:val="12"/>
                <w:szCs w:val="16"/>
              </w:rPr>
            </w:pPr>
            <w:r>
              <w:rPr>
                <w:sz w:val="12"/>
                <w:szCs w:val="16"/>
              </w:rPr>
              <w:t>A satisfactory and appropriate application of standard methods, materials, tools and/or techniques.</w:t>
            </w:r>
          </w:p>
          <w:p w14:paraId="4426FCD8" w14:textId="77777777" w:rsidR="00A76CBB" w:rsidRDefault="00A76CBB" w:rsidP="00736668">
            <w:pPr>
              <w:rPr>
                <w:sz w:val="12"/>
                <w:szCs w:val="16"/>
              </w:rPr>
            </w:pPr>
            <w:r>
              <w:rPr>
                <w:sz w:val="12"/>
                <w:szCs w:val="16"/>
              </w:rPr>
              <w:t>Satisfactory appreciation of the context of the application, with some use of examples, where relevant.</w:t>
            </w:r>
          </w:p>
          <w:p w14:paraId="26BECB94" w14:textId="77777777" w:rsidR="00A76CBB" w:rsidRDefault="00A76CBB" w:rsidP="00736668">
            <w:pPr>
              <w:rPr>
                <w:sz w:val="12"/>
                <w:szCs w:val="16"/>
              </w:rPr>
            </w:pPr>
          </w:p>
          <w:p w14:paraId="0094AFD5" w14:textId="77777777" w:rsidR="00A76CBB" w:rsidRDefault="00A76CBB" w:rsidP="00736668">
            <w:pPr>
              <w:rPr>
                <w:sz w:val="12"/>
                <w:szCs w:val="16"/>
              </w:rPr>
            </w:pPr>
          </w:p>
          <w:p w14:paraId="632A214B" w14:textId="77777777" w:rsidR="00A76CBB" w:rsidRDefault="00A76CBB" w:rsidP="00736668">
            <w:pPr>
              <w:rPr>
                <w:sz w:val="12"/>
                <w:szCs w:val="16"/>
              </w:rPr>
            </w:pPr>
          </w:p>
          <w:p w14:paraId="624C2CD0" w14:textId="77777777" w:rsidR="00A76CBB" w:rsidRDefault="00A76CBB" w:rsidP="00736668">
            <w:pPr>
              <w:rPr>
                <w:sz w:val="12"/>
                <w:szCs w:val="16"/>
              </w:rPr>
            </w:pPr>
          </w:p>
          <w:p w14:paraId="1F600274" w14:textId="77777777" w:rsidR="00A76CBB" w:rsidRDefault="00A76CBB" w:rsidP="00736668">
            <w:pPr>
              <w:rPr>
                <w:sz w:val="12"/>
                <w:szCs w:val="16"/>
              </w:rPr>
            </w:pPr>
          </w:p>
        </w:tc>
        <w:tc>
          <w:tcPr>
            <w:tcW w:w="597" w:type="pct"/>
            <w:tcBorders>
              <w:top w:val="single" w:sz="4" w:space="0" w:color="auto"/>
              <w:left w:val="dashed" w:sz="4" w:space="0" w:color="auto"/>
              <w:bottom w:val="single" w:sz="4" w:space="0" w:color="auto"/>
              <w:right w:val="dashed" w:sz="4" w:space="0" w:color="auto"/>
            </w:tcBorders>
          </w:tcPr>
          <w:p w14:paraId="414ADC48" w14:textId="77777777" w:rsidR="00A76CBB" w:rsidRDefault="00A76CBB" w:rsidP="00736668">
            <w:pPr>
              <w:rPr>
                <w:sz w:val="12"/>
                <w:szCs w:val="16"/>
              </w:rPr>
            </w:pPr>
            <w:r>
              <w:rPr>
                <w:sz w:val="12"/>
                <w:szCs w:val="16"/>
              </w:rPr>
              <w:t>A very good application of a range of methods, materials, tools and/or techniques.</w:t>
            </w:r>
          </w:p>
          <w:p w14:paraId="6FF17C36" w14:textId="77777777" w:rsidR="00A76CBB" w:rsidRDefault="00A76CBB" w:rsidP="00736668">
            <w:pPr>
              <w:rPr>
                <w:sz w:val="12"/>
                <w:szCs w:val="16"/>
              </w:rPr>
            </w:pPr>
            <w:r>
              <w:rPr>
                <w:sz w:val="12"/>
                <w:szCs w:val="16"/>
              </w:rPr>
              <w:t>Very good consideration of the context of the application, with perceptive use of examples, where relevant.</w:t>
            </w:r>
          </w:p>
          <w:p w14:paraId="1E371D74" w14:textId="77777777" w:rsidR="00A76CBB" w:rsidRDefault="00A76CBB" w:rsidP="00736668">
            <w:pPr>
              <w:rPr>
                <w:sz w:val="12"/>
                <w:szCs w:val="16"/>
              </w:rPr>
            </w:pPr>
            <w:r>
              <w:rPr>
                <w:sz w:val="12"/>
                <w:szCs w:val="16"/>
              </w:rPr>
              <w:t xml:space="preserve">Evidence of some originality, innovation and creativity. </w:t>
            </w:r>
          </w:p>
        </w:tc>
        <w:tc>
          <w:tcPr>
            <w:tcW w:w="597" w:type="pct"/>
            <w:tcBorders>
              <w:top w:val="single" w:sz="4" w:space="0" w:color="auto"/>
              <w:left w:val="dashed" w:sz="4" w:space="0" w:color="auto"/>
              <w:bottom w:val="single" w:sz="4" w:space="0" w:color="auto"/>
              <w:right w:val="dashed" w:sz="4" w:space="0" w:color="auto"/>
            </w:tcBorders>
          </w:tcPr>
          <w:p w14:paraId="4371AC1B" w14:textId="77777777" w:rsidR="00A76CBB" w:rsidRDefault="00A76CBB" w:rsidP="00736668">
            <w:pPr>
              <w:rPr>
                <w:sz w:val="12"/>
                <w:szCs w:val="16"/>
              </w:rPr>
            </w:pPr>
            <w:r>
              <w:rPr>
                <w:sz w:val="12"/>
                <w:szCs w:val="16"/>
              </w:rPr>
              <w:t>An advanced application of a range of methods, materials, tools and/or techniques.</w:t>
            </w:r>
          </w:p>
          <w:p w14:paraId="7AE44DCA" w14:textId="77777777" w:rsidR="00A76CBB" w:rsidRDefault="00A76CBB" w:rsidP="00736668">
            <w:pPr>
              <w:rPr>
                <w:sz w:val="12"/>
                <w:szCs w:val="16"/>
              </w:rPr>
            </w:pPr>
            <w:r>
              <w:rPr>
                <w:sz w:val="12"/>
                <w:szCs w:val="16"/>
              </w:rPr>
              <w:t>The context of the application is well considered, with extensive use of relevant examples.</w:t>
            </w:r>
          </w:p>
          <w:p w14:paraId="23893140" w14:textId="77777777" w:rsidR="00A76CBB" w:rsidRDefault="00A76CBB" w:rsidP="00736668">
            <w:pPr>
              <w:rPr>
                <w:sz w:val="12"/>
                <w:szCs w:val="16"/>
              </w:rPr>
            </w:pPr>
            <w:r>
              <w:rPr>
                <w:sz w:val="12"/>
                <w:szCs w:val="16"/>
              </w:rPr>
              <w:t>Application and deployment extend beyond established conventions.  Originality, innovation and/or creativity evident throughout.</w:t>
            </w:r>
          </w:p>
        </w:tc>
        <w:tc>
          <w:tcPr>
            <w:tcW w:w="597" w:type="pct"/>
            <w:tcBorders>
              <w:top w:val="single" w:sz="4" w:space="0" w:color="auto"/>
              <w:left w:val="dashed" w:sz="4" w:space="0" w:color="auto"/>
              <w:bottom w:val="single" w:sz="4" w:space="0" w:color="auto"/>
              <w:right w:val="single" w:sz="4" w:space="0" w:color="auto"/>
            </w:tcBorders>
          </w:tcPr>
          <w:p w14:paraId="61332942" w14:textId="77777777" w:rsidR="00A76CBB" w:rsidRDefault="00A76CBB" w:rsidP="00736668">
            <w:pPr>
              <w:rPr>
                <w:sz w:val="12"/>
                <w:szCs w:val="16"/>
              </w:rPr>
            </w:pPr>
            <w:r>
              <w:rPr>
                <w:sz w:val="12"/>
                <w:szCs w:val="16"/>
              </w:rPr>
              <w:t>Outstanding levels of application and deployment skills. Assimilation and development of cutting edge processes and techniques.</w:t>
            </w:r>
          </w:p>
          <w:p w14:paraId="02C2ADFC" w14:textId="77777777" w:rsidR="00A76CBB" w:rsidRDefault="00A76CBB" w:rsidP="00736668">
            <w:pPr>
              <w:rPr>
                <w:sz w:val="12"/>
                <w:szCs w:val="16"/>
              </w:rPr>
            </w:pPr>
          </w:p>
          <w:p w14:paraId="01994A55" w14:textId="77777777" w:rsidR="00A76CBB" w:rsidRDefault="00A76CBB" w:rsidP="00736668">
            <w:pPr>
              <w:rPr>
                <w:sz w:val="12"/>
                <w:szCs w:val="16"/>
              </w:rPr>
            </w:pPr>
          </w:p>
          <w:p w14:paraId="70C551AE" w14:textId="77777777" w:rsidR="00A76CBB" w:rsidRDefault="00A76CBB" w:rsidP="00736668">
            <w:pPr>
              <w:rPr>
                <w:sz w:val="12"/>
                <w:szCs w:val="16"/>
              </w:rPr>
            </w:pPr>
          </w:p>
          <w:p w14:paraId="5CDB76E4" w14:textId="77777777" w:rsidR="00A76CBB" w:rsidRDefault="00A76CBB" w:rsidP="00736668">
            <w:pPr>
              <w:rPr>
                <w:sz w:val="12"/>
                <w:szCs w:val="16"/>
              </w:rPr>
            </w:pPr>
          </w:p>
          <w:p w14:paraId="6A6CEB35" w14:textId="77777777" w:rsidR="00A76CBB" w:rsidRDefault="00A76CBB" w:rsidP="00736668">
            <w:pPr>
              <w:rPr>
                <w:sz w:val="12"/>
                <w:szCs w:val="16"/>
              </w:rPr>
            </w:pPr>
          </w:p>
          <w:p w14:paraId="6F883D0C" w14:textId="77777777" w:rsidR="00A76CBB" w:rsidRDefault="00A76CBB" w:rsidP="00736668">
            <w:pPr>
              <w:rPr>
                <w:sz w:val="12"/>
                <w:szCs w:val="16"/>
              </w:rPr>
            </w:pPr>
          </w:p>
        </w:tc>
      </w:tr>
      <w:tr w:rsidR="00A76CBB" w14:paraId="2004740C" w14:textId="77777777" w:rsidTr="00736668">
        <w:tc>
          <w:tcPr>
            <w:tcW w:w="821" w:type="pct"/>
            <w:tcBorders>
              <w:top w:val="single" w:sz="4" w:space="0" w:color="auto"/>
              <w:left w:val="single" w:sz="4" w:space="0" w:color="auto"/>
              <w:bottom w:val="single" w:sz="4" w:space="0" w:color="auto"/>
              <w:right w:val="single" w:sz="4" w:space="0" w:color="auto"/>
            </w:tcBorders>
          </w:tcPr>
          <w:p w14:paraId="4A4FF821" w14:textId="77777777" w:rsidR="00A76CBB" w:rsidRDefault="00A76CBB" w:rsidP="00736668">
            <w:pPr>
              <w:rPr>
                <w:b/>
                <w:sz w:val="16"/>
                <w:szCs w:val="16"/>
              </w:rPr>
            </w:pPr>
            <w:r>
              <w:rPr>
                <w:b/>
                <w:sz w:val="16"/>
                <w:szCs w:val="16"/>
              </w:rPr>
              <w:t xml:space="preserve">5. Skills for Professional Practice </w:t>
            </w:r>
          </w:p>
          <w:p w14:paraId="78EEF13C" w14:textId="77777777" w:rsidR="00A76CBB" w:rsidRDefault="00A76CBB" w:rsidP="00736668">
            <w:pPr>
              <w:rPr>
                <w:b/>
                <w:sz w:val="14"/>
                <w:szCs w:val="14"/>
              </w:rPr>
            </w:pPr>
            <w:r>
              <w:rPr>
                <w:sz w:val="14"/>
                <w:szCs w:val="14"/>
              </w:rPr>
              <w:t xml:space="preserve">Demonstrates attributes expected in professional practice including: </w:t>
            </w:r>
            <w:r>
              <w:rPr>
                <w:sz w:val="14"/>
                <w:szCs w:val="14"/>
              </w:rPr>
              <w:lastRenderedPageBreak/>
              <w:t>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14:paraId="01A9968B" w14:textId="77777777" w:rsidR="00A76CBB" w:rsidRDefault="00A76CBB" w:rsidP="00736668">
            <w:pPr>
              <w:rPr>
                <w:sz w:val="12"/>
                <w:szCs w:val="16"/>
              </w:rPr>
            </w:pPr>
            <w:r>
              <w:rPr>
                <w:sz w:val="12"/>
                <w:szCs w:val="16"/>
              </w:rPr>
              <w:lastRenderedPageBreak/>
              <w:t>Communication media is inappropriate or misapplied.</w:t>
            </w:r>
          </w:p>
          <w:p w14:paraId="6200FCD4" w14:textId="77777777" w:rsidR="00A76CBB" w:rsidRDefault="00A76CBB" w:rsidP="00736668">
            <w:pPr>
              <w:rPr>
                <w:sz w:val="12"/>
                <w:szCs w:val="16"/>
              </w:rPr>
            </w:pPr>
            <w:r>
              <w:rPr>
                <w:sz w:val="12"/>
                <w:szCs w:val="16"/>
              </w:rPr>
              <w:t xml:space="preserve">Little or no evidence of </w:t>
            </w:r>
            <w:r>
              <w:rPr>
                <w:sz w:val="12"/>
                <w:szCs w:val="16"/>
              </w:rPr>
              <w:lastRenderedPageBreak/>
              <w:t>autonomy in the completion of tasks.</w:t>
            </w:r>
          </w:p>
          <w:p w14:paraId="5AF042E8" w14:textId="77777777" w:rsidR="00A76CBB" w:rsidRDefault="00A76CBB" w:rsidP="00736668">
            <w:pPr>
              <w:rPr>
                <w:sz w:val="12"/>
                <w:szCs w:val="16"/>
              </w:rPr>
            </w:pPr>
            <w:r>
              <w:rPr>
                <w:sz w:val="12"/>
                <w:szCs w:val="16"/>
              </w:rPr>
              <w:t>Work is poorly structured and/or largely incoherent.</w:t>
            </w:r>
          </w:p>
        </w:tc>
        <w:tc>
          <w:tcPr>
            <w:tcW w:w="597" w:type="pct"/>
            <w:tcBorders>
              <w:top w:val="single" w:sz="4" w:space="0" w:color="auto"/>
              <w:left w:val="dashed" w:sz="4" w:space="0" w:color="auto"/>
              <w:bottom w:val="single" w:sz="4" w:space="0" w:color="auto"/>
              <w:right w:val="dashed" w:sz="4" w:space="0" w:color="auto"/>
            </w:tcBorders>
          </w:tcPr>
          <w:p w14:paraId="4E43A72E" w14:textId="77777777" w:rsidR="00A76CBB" w:rsidRDefault="00A76CBB" w:rsidP="00736668">
            <w:pPr>
              <w:rPr>
                <w:sz w:val="12"/>
                <w:szCs w:val="16"/>
              </w:rPr>
            </w:pPr>
            <w:r>
              <w:rPr>
                <w:sz w:val="12"/>
                <w:szCs w:val="16"/>
              </w:rPr>
              <w:lastRenderedPageBreak/>
              <w:t xml:space="preserve">Media is poorly designed and/or not suitable for the audience. </w:t>
            </w:r>
          </w:p>
          <w:p w14:paraId="147174F1" w14:textId="77777777" w:rsidR="00A76CBB" w:rsidRDefault="00A76CBB" w:rsidP="00736668">
            <w:pPr>
              <w:rPr>
                <w:sz w:val="12"/>
                <w:szCs w:val="16"/>
              </w:rPr>
            </w:pPr>
            <w:r>
              <w:rPr>
                <w:sz w:val="12"/>
                <w:szCs w:val="16"/>
              </w:rPr>
              <w:lastRenderedPageBreak/>
              <w:t>Poor independent or collaborative initiative.</w:t>
            </w:r>
          </w:p>
          <w:p w14:paraId="5FA0043C" w14:textId="77777777" w:rsidR="00A76CBB" w:rsidRDefault="00A76CBB" w:rsidP="00736668">
            <w:pPr>
              <w:rPr>
                <w:sz w:val="12"/>
                <w:szCs w:val="16"/>
              </w:rPr>
            </w:pPr>
            <w:r>
              <w:rPr>
                <w:sz w:val="12"/>
                <w:szCs w:val="16"/>
              </w:rPr>
              <w:t>Work lacks structure, organisation, and/or coherence</w:t>
            </w:r>
          </w:p>
        </w:tc>
        <w:tc>
          <w:tcPr>
            <w:tcW w:w="597" w:type="pct"/>
            <w:tcBorders>
              <w:top w:val="single" w:sz="4" w:space="0" w:color="auto"/>
              <w:left w:val="dashed" w:sz="4" w:space="0" w:color="auto"/>
              <w:bottom w:val="single" w:sz="4" w:space="0" w:color="auto"/>
              <w:right w:val="double" w:sz="4" w:space="0" w:color="auto"/>
            </w:tcBorders>
          </w:tcPr>
          <w:p w14:paraId="18CF64F7" w14:textId="77777777" w:rsidR="00A76CBB" w:rsidRDefault="00A76CBB" w:rsidP="00736668">
            <w:pPr>
              <w:rPr>
                <w:sz w:val="12"/>
                <w:szCs w:val="16"/>
              </w:rPr>
            </w:pPr>
            <w:r>
              <w:rPr>
                <w:sz w:val="12"/>
                <w:szCs w:val="16"/>
              </w:rPr>
              <w:lastRenderedPageBreak/>
              <w:t xml:space="preserve">Communication is </w:t>
            </w:r>
            <w:proofErr w:type="gramStart"/>
            <w:r>
              <w:rPr>
                <w:sz w:val="12"/>
                <w:szCs w:val="16"/>
              </w:rPr>
              <w:t>not  clear</w:t>
            </w:r>
            <w:proofErr w:type="gramEnd"/>
            <w:r>
              <w:rPr>
                <w:sz w:val="12"/>
                <w:szCs w:val="16"/>
              </w:rPr>
              <w:t xml:space="preserve"> . </w:t>
            </w:r>
          </w:p>
          <w:p w14:paraId="6761122C" w14:textId="77777777" w:rsidR="00A76CBB" w:rsidRDefault="00A76CBB" w:rsidP="00736668">
            <w:pPr>
              <w:rPr>
                <w:sz w:val="12"/>
                <w:szCs w:val="16"/>
              </w:rPr>
            </w:pPr>
            <w:r>
              <w:rPr>
                <w:sz w:val="12"/>
                <w:szCs w:val="16"/>
              </w:rPr>
              <w:t xml:space="preserve">Limited independent work and limited </w:t>
            </w:r>
            <w:r>
              <w:rPr>
                <w:sz w:val="12"/>
                <w:szCs w:val="16"/>
              </w:rPr>
              <w:lastRenderedPageBreak/>
              <w:t xml:space="preserve">involvement in group activities. </w:t>
            </w:r>
          </w:p>
          <w:p w14:paraId="120315E7" w14:textId="77777777" w:rsidR="00A76CBB" w:rsidRDefault="00A76CBB" w:rsidP="00736668">
            <w:pPr>
              <w:rPr>
                <w:sz w:val="12"/>
                <w:szCs w:val="16"/>
              </w:rPr>
            </w:pPr>
            <w:r>
              <w:rPr>
                <w:sz w:val="12"/>
                <w:szCs w:val="16"/>
              </w:rPr>
              <w:t>Work lacks coherence in places and in need of amendments to the structure.</w:t>
            </w:r>
          </w:p>
        </w:tc>
        <w:tc>
          <w:tcPr>
            <w:tcW w:w="597" w:type="pct"/>
            <w:tcBorders>
              <w:top w:val="single" w:sz="4" w:space="0" w:color="auto"/>
              <w:left w:val="double" w:sz="4" w:space="0" w:color="auto"/>
              <w:bottom w:val="single" w:sz="4" w:space="0" w:color="auto"/>
              <w:right w:val="dashed" w:sz="4" w:space="0" w:color="auto"/>
            </w:tcBorders>
          </w:tcPr>
          <w:p w14:paraId="1B6BF252" w14:textId="77777777" w:rsidR="00A76CBB" w:rsidRDefault="00A76CBB" w:rsidP="00736668">
            <w:pPr>
              <w:rPr>
                <w:sz w:val="12"/>
                <w:szCs w:val="16"/>
              </w:rPr>
            </w:pPr>
            <w:r>
              <w:rPr>
                <w:sz w:val="12"/>
                <w:szCs w:val="16"/>
              </w:rPr>
              <w:lastRenderedPageBreak/>
              <w:t>Can communicate effectively in a suitable format, but may have minor errors.</w:t>
            </w:r>
          </w:p>
          <w:p w14:paraId="173BFE7F" w14:textId="77777777" w:rsidR="00A76CBB" w:rsidRDefault="00A76CBB" w:rsidP="00736668">
            <w:pPr>
              <w:rPr>
                <w:sz w:val="12"/>
                <w:szCs w:val="16"/>
              </w:rPr>
            </w:pPr>
            <w:r>
              <w:rPr>
                <w:sz w:val="12"/>
                <w:szCs w:val="16"/>
              </w:rPr>
              <w:lastRenderedPageBreak/>
              <w:t xml:space="preserve">Can work effectively </w:t>
            </w:r>
            <w:proofErr w:type="gramStart"/>
            <w:r>
              <w:rPr>
                <w:sz w:val="12"/>
                <w:szCs w:val="16"/>
              </w:rPr>
              <w:t>autonomously  and</w:t>
            </w:r>
            <w:proofErr w:type="gramEnd"/>
            <w:r>
              <w:rPr>
                <w:sz w:val="12"/>
                <w:szCs w:val="16"/>
              </w:rPr>
              <w:t xml:space="preserve"> as part of a team, with some involvement in group activities. </w:t>
            </w:r>
          </w:p>
          <w:p w14:paraId="739F0548" w14:textId="77777777" w:rsidR="00A76CBB" w:rsidRDefault="00A76CBB" w:rsidP="00736668">
            <w:pPr>
              <w:rPr>
                <w:sz w:val="12"/>
                <w:szCs w:val="16"/>
              </w:rPr>
            </w:pPr>
            <w:r>
              <w:rPr>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14:paraId="369A8F5F" w14:textId="77777777" w:rsidR="00A76CBB" w:rsidRDefault="00A76CBB" w:rsidP="00736668">
            <w:pPr>
              <w:rPr>
                <w:sz w:val="12"/>
                <w:szCs w:val="16"/>
              </w:rPr>
            </w:pPr>
            <w:r>
              <w:rPr>
                <w:sz w:val="12"/>
                <w:szCs w:val="16"/>
              </w:rPr>
              <w:lastRenderedPageBreak/>
              <w:t>Can communicate well, confidently and consistently in a suitable format.</w:t>
            </w:r>
          </w:p>
          <w:p w14:paraId="627AFEDC" w14:textId="77777777" w:rsidR="00A76CBB" w:rsidRDefault="00A76CBB" w:rsidP="00736668">
            <w:pPr>
              <w:rPr>
                <w:sz w:val="12"/>
                <w:szCs w:val="16"/>
              </w:rPr>
            </w:pPr>
            <w:r>
              <w:rPr>
                <w:sz w:val="12"/>
                <w:szCs w:val="16"/>
              </w:rPr>
              <w:t xml:space="preserve">Can work very well autonomously and </w:t>
            </w:r>
            <w:r>
              <w:rPr>
                <w:sz w:val="12"/>
                <w:szCs w:val="16"/>
              </w:rPr>
              <w:lastRenderedPageBreak/>
              <w:t xml:space="preserve">as part of a team, with very good contribution to group activities. </w:t>
            </w:r>
          </w:p>
          <w:p w14:paraId="2390257A" w14:textId="77777777" w:rsidR="00A76CBB" w:rsidRDefault="00A76CBB" w:rsidP="00736668">
            <w:pPr>
              <w:rPr>
                <w:sz w:val="12"/>
                <w:szCs w:val="16"/>
              </w:rPr>
            </w:pPr>
            <w:r>
              <w:rPr>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14:paraId="6BFA6DD8" w14:textId="77777777" w:rsidR="00A76CBB" w:rsidRDefault="00A76CBB" w:rsidP="00736668">
            <w:pPr>
              <w:rPr>
                <w:sz w:val="12"/>
                <w:szCs w:val="16"/>
              </w:rPr>
            </w:pPr>
            <w:r>
              <w:rPr>
                <w:sz w:val="12"/>
                <w:szCs w:val="16"/>
              </w:rPr>
              <w:lastRenderedPageBreak/>
              <w:t>Can communicate professionally and, confidently in a suitable format.</w:t>
            </w:r>
          </w:p>
          <w:p w14:paraId="0154DDFA" w14:textId="77777777" w:rsidR="00A76CBB" w:rsidRDefault="00A76CBB" w:rsidP="00736668">
            <w:pPr>
              <w:rPr>
                <w:sz w:val="12"/>
                <w:szCs w:val="16"/>
              </w:rPr>
            </w:pPr>
            <w:r>
              <w:rPr>
                <w:sz w:val="12"/>
                <w:szCs w:val="16"/>
              </w:rPr>
              <w:t xml:space="preserve">Can work professionally </w:t>
            </w:r>
            <w:r>
              <w:rPr>
                <w:sz w:val="12"/>
                <w:szCs w:val="16"/>
              </w:rPr>
              <w:lastRenderedPageBreak/>
              <w:t>autonomously and within a team, showing leadership skills as appropriate, managing conflict and meeting obligations.</w:t>
            </w:r>
          </w:p>
          <w:p w14:paraId="2FD45F84" w14:textId="77777777" w:rsidR="00A76CBB" w:rsidRDefault="00A76CBB" w:rsidP="00736668">
            <w:pPr>
              <w:rPr>
                <w:sz w:val="12"/>
                <w:szCs w:val="16"/>
              </w:rPr>
            </w:pPr>
            <w:r>
              <w:rPr>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14:paraId="01611E6E" w14:textId="77777777" w:rsidR="00A76CBB" w:rsidRDefault="00A76CBB" w:rsidP="00736668">
            <w:pPr>
              <w:rPr>
                <w:sz w:val="12"/>
                <w:szCs w:val="16"/>
              </w:rPr>
            </w:pPr>
            <w:r>
              <w:rPr>
                <w:sz w:val="12"/>
                <w:szCs w:val="16"/>
              </w:rPr>
              <w:lastRenderedPageBreak/>
              <w:t xml:space="preserve">Can communicate with an exceptionally high level of professionalism. </w:t>
            </w:r>
          </w:p>
          <w:p w14:paraId="05D907EA" w14:textId="77777777" w:rsidR="00A76CBB" w:rsidRDefault="00A76CBB" w:rsidP="00736668">
            <w:pPr>
              <w:rPr>
                <w:sz w:val="12"/>
                <w:szCs w:val="16"/>
              </w:rPr>
            </w:pPr>
            <w:r>
              <w:rPr>
                <w:sz w:val="12"/>
                <w:szCs w:val="16"/>
              </w:rPr>
              <w:lastRenderedPageBreak/>
              <w:t>Can work exceptionally well and professionally autonomously and within a team, showing advanced leadership skills.</w:t>
            </w:r>
          </w:p>
          <w:p w14:paraId="721162B3" w14:textId="77777777" w:rsidR="00A76CBB" w:rsidRDefault="00A76CBB" w:rsidP="00736668">
            <w:pPr>
              <w:rPr>
                <w:sz w:val="12"/>
                <w:szCs w:val="16"/>
              </w:rPr>
            </w:pPr>
            <w:r>
              <w:rPr>
                <w:sz w:val="12"/>
                <w:szCs w:val="16"/>
              </w:rPr>
              <w:t>Work is exceptionally coherent, very fluent and is presented professionally.</w:t>
            </w:r>
          </w:p>
        </w:tc>
      </w:tr>
    </w:tbl>
    <w:p w14:paraId="65E4A87B" w14:textId="77777777" w:rsidR="00A76CBB" w:rsidRDefault="00A76CBB" w:rsidP="00A76CBB">
      <w:pPr>
        <w:rPr>
          <w:sz w:val="18"/>
          <w:szCs w:val="18"/>
        </w:rPr>
      </w:pPr>
    </w:p>
    <w:p w14:paraId="10205266" w14:textId="77777777" w:rsidR="00A76CBB" w:rsidRDefault="00A76CBB" w:rsidP="00A76CBB">
      <w:pPr>
        <w:jc w:val="both"/>
      </w:pPr>
      <w:r>
        <w:br w:type="page"/>
      </w: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1809"/>
        <w:gridCol w:w="3828"/>
        <w:gridCol w:w="1842"/>
        <w:gridCol w:w="3119"/>
      </w:tblGrid>
      <w:tr w:rsidR="00A76CBB" w14:paraId="51810B5A" w14:textId="77777777" w:rsidTr="00736668">
        <w:trPr>
          <w:trHeight w:val="75"/>
        </w:trPr>
        <w:tc>
          <w:tcPr>
            <w:tcW w:w="10598" w:type="dxa"/>
            <w:gridSpan w:val="4"/>
            <w:shd w:val="clear" w:color="auto" w:fill="D9D9D9"/>
          </w:tcPr>
          <w:p w14:paraId="4305D31E" w14:textId="77777777" w:rsidR="00A76CBB" w:rsidRDefault="00A76CBB" w:rsidP="00736668">
            <w:pPr>
              <w:rPr>
                <w:rFonts w:cs="Calibri"/>
                <w:b/>
              </w:rPr>
            </w:pPr>
            <w:r>
              <w:rPr>
                <w:rFonts w:cs="Calibri"/>
                <w:b/>
                <w:sz w:val="40"/>
              </w:rPr>
              <w:lastRenderedPageBreak/>
              <w:t xml:space="preserve">Student Self Evaluation Form </w:t>
            </w:r>
          </w:p>
        </w:tc>
      </w:tr>
      <w:tr w:rsidR="00A76CBB" w14:paraId="32F8057A" w14:textId="77777777" w:rsidTr="00736668">
        <w:tc>
          <w:tcPr>
            <w:tcW w:w="1809" w:type="dxa"/>
            <w:shd w:val="clear" w:color="auto" w:fill="D9D9D9"/>
          </w:tcPr>
          <w:p w14:paraId="5E9D5349" w14:textId="77777777" w:rsidR="00A76CBB" w:rsidRDefault="00A76CBB" w:rsidP="00736668">
            <w:pPr>
              <w:spacing w:before="120" w:after="120"/>
              <w:jc w:val="both"/>
              <w:rPr>
                <w:rFonts w:cs="Calibri"/>
                <w:b/>
              </w:rPr>
            </w:pPr>
            <w:r>
              <w:rPr>
                <w:rFonts w:cs="Calibri"/>
                <w:b/>
              </w:rPr>
              <w:t>Student name:</w:t>
            </w:r>
          </w:p>
        </w:tc>
        <w:tc>
          <w:tcPr>
            <w:tcW w:w="3828" w:type="dxa"/>
          </w:tcPr>
          <w:p w14:paraId="5490FE52" w14:textId="77777777" w:rsidR="00A76CBB" w:rsidRDefault="00A76CBB" w:rsidP="00736668">
            <w:pPr>
              <w:spacing w:before="120" w:after="120"/>
              <w:jc w:val="both"/>
              <w:rPr>
                <w:rFonts w:cs="Calibri"/>
                <w:b/>
              </w:rPr>
            </w:pPr>
          </w:p>
        </w:tc>
        <w:tc>
          <w:tcPr>
            <w:tcW w:w="1842" w:type="dxa"/>
            <w:shd w:val="clear" w:color="auto" w:fill="D9D9D9"/>
          </w:tcPr>
          <w:p w14:paraId="597971B8" w14:textId="77777777" w:rsidR="00A76CBB" w:rsidRDefault="00A76CBB" w:rsidP="00736668">
            <w:pPr>
              <w:spacing w:before="120" w:after="120"/>
              <w:rPr>
                <w:rFonts w:cs="Calibri"/>
                <w:b/>
              </w:rPr>
            </w:pPr>
            <w:r>
              <w:rPr>
                <w:rFonts w:cs="Calibri"/>
                <w:b/>
              </w:rPr>
              <w:t>Student number:</w:t>
            </w:r>
          </w:p>
        </w:tc>
        <w:tc>
          <w:tcPr>
            <w:tcW w:w="3119" w:type="dxa"/>
          </w:tcPr>
          <w:p w14:paraId="230C8932" w14:textId="77777777" w:rsidR="00A76CBB" w:rsidRDefault="00A76CBB" w:rsidP="00736668">
            <w:pPr>
              <w:spacing w:before="120" w:after="120"/>
              <w:jc w:val="both"/>
              <w:rPr>
                <w:rFonts w:cs="Calibri"/>
                <w:b/>
              </w:rPr>
            </w:pPr>
          </w:p>
        </w:tc>
      </w:tr>
      <w:tr w:rsidR="00A76CBB" w14:paraId="5AE4C411" w14:textId="77777777" w:rsidTr="00736668">
        <w:tc>
          <w:tcPr>
            <w:tcW w:w="1809" w:type="dxa"/>
            <w:shd w:val="clear" w:color="auto" w:fill="D9D9D9"/>
          </w:tcPr>
          <w:p w14:paraId="6FF6E9A4" w14:textId="77777777" w:rsidR="00A76CBB" w:rsidRDefault="00A76CBB" w:rsidP="00736668">
            <w:pPr>
              <w:spacing w:before="120" w:after="120"/>
              <w:jc w:val="both"/>
              <w:rPr>
                <w:rFonts w:cs="Calibri"/>
                <w:b/>
              </w:rPr>
            </w:pPr>
            <w:r>
              <w:rPr>
                <w:rFonts w:cs="Calibri"/>
                <w:b/>
              </w:rPr>
              <w:t>Programme:</w:t>
            </w:r>
          </w:p>
        </w:tc>
        <w:tc>
          <w:tcPr>
            <w:tcW w:w="3828" w:type="dxa"/>
          </w:tcPr>
          <w:p w14:paraId="6E6E2DFD" w14:textId="77777777" w:rsidR="00A76CBB" w:rsidRDefault="00A76CBB" w:rsidP="00736668">
            <w:pPr>
              <w:spacing w:before="120" w:after="120"/>
              <w:jc w:val="both"/>
              <w:rPr>
                <w:rFonts w:cs="Calibri"/>
                <w:b/>
              </w:rPr>
            </w:pPr>
          </w:p>
        </w:tc>
        <w:tc>
          <w:tcPr>
            <w:tcW w:w="1842" w:type="dxa"/>
            <w:shd w:val="clear" w:color="auto" w:fill="D9D9D9"/>
          </w:tcPr>
          <w:p w14:paraId="13E73507" w14:textId="77777777" w:rsidR="00A76CBB" w:rsidRDefault="00A76CBB" w:rsidP="00736668">
            <w:pPr>
              <w:spacing w:before="120" w:after="120"/>
              <w:rPr>
                <w:rFonts w:cs="Calibri"/>
                <w:b/>
              </w:rPr>
            </w:pPr>
            <w:r>
              <w:rPr>
                <w:rFonts w:cs="Calibri"/>
                <w:b/>
              </w:rPr>
              <w:t xml:space="preserve">Year of programme </w:t>
            </w:r>
          </w:p>
        </w:tc>
        <w:tc>
          <w:tcPr>
            <w:tcW w:w="3119" w:type="dxa"/>
          </w:tcPr>
          <w:p w14:paraId="27EA1999" w14:textId="77777777" w:rsidR="00A76CBB" w:rsidRDefault="00A76CBB" w:rsidP="00736668">
            <w:pPr>
              <w:spacing w:before="120" w:after="120"/>
              <w:jc w:val="both"/>
              <w:rPr>
                <w:rFonts w:cs="Calibri"/>
                <w:b/>
              </w:rPr>
            </w:pPr>
          </w:p>
        </w:tc>
      </w:tr>
      <w:tr w:rsidR="00A76CBB" w14:paraId="75FC17CF" w14:textId="77777777" w:rsidTr="00736668">
        <w:tc>
          <w:tcPr>
            <w:tcW w:w="1809" w:type="dxa"/>
            <w:shd w:val="clear" w:color="auto" w:fill="D9D9D9"/>
          </w:tcPr>
          <w:p w14:paraId="1542B6F1" w14:textId="77777777" w:rsidR="00A76CBB" w:rsidRDefault="00A76CBB" w:rsidP="00736668">
            <w:pPr>
              <w:spacing w:before="120" w:after="120"/>
              <w:jc w:val="both"/>
              <w:rPr>
                <w:rFonts w:cs="Calibri"/>
                <w:b/>
              </w:rPr>
            </w:pPr>
            <w:r>
              <w:rPr>
                <w:rFonts w:cs="Calibri"/>
                <w:b/>
              </w:rPr>
              <w:t>Assignment Title:</w:t>
            </w:r>
          </w:p>
        </w:tc>
        <w:tc>
          <w:tcPr>
            <w:tcW w:w="8789" w:type="dxa"/>
            <w:gridSpan w:val="3"/>
          </w:tcPr>
          <w:p w14:paraId="3B70EB35" w14:textId="77777777" w:rsidR="00A76CBB" w:rsidRDefault="00A76CBB" w:rsidP="00736668"/>
        </w:tc>
      </w:tr>
    </w:tbl>
    <w:p w14:paraId="632A4BF2" w14:textId="77777777" w:rsidR="00A76CBB" w:rsidRDefault="00A76CBB" w:rsidP="00A76CBB">
      <w:pPr>
        <w:pStyle w:val="BodyText1"/>
        <w:jc w:val="both"/>
        <w:rPr>
          <w:rFonts w:ascii="Calibri" w:hAnsi="Calibri"/>
          <w:sz w:val="20"/>
        </w:rPr>
      </w:pPr>
    </w:p>
    <w:p w14:paraId="68B0648B" w14:textId="77777777" w:rsidR="00A76CBB" w:rsidRDefault="00A76CBB" w:rsidP="00A76CBB">
      <w:pPr>
        <w:pStyle w:val="BodyText1"/>
        <w:jc w:val="both"/>
        <w:rPr>
          <w:rFonts w:ascii="Calibri" w:hAnsi="Calibri"/>
          <w:sz w:val="22"/>
          <w:szCs w:val="22"/>
        </w:rPr>
      </w:pPr>
      <w:r>
        <w:rPr>
          <w:rFonts w:ascii="Calibri" w:hAnsi="Calibri"/>
          <w:sz w:val="22"/>
          <w:szCs w:val="22"/>
        </w:rPr>
        <w:t xml:space="preserve">This section repeats in brief the common assessment criteria detailed on previous pages. The </w:t>
      </w:r>
      <w:r>
        <w:rPr>
          <w:rFonts w:ascii="Calibri" w:hAnsi="Calibri"/>
          <w:i/>
          <w:sz w:val="22"/>
          <w:szCs w:val="22"/>
        </w:rPr>
        <w:t>extent</w:t>
      </w:r>
      <w:r>
        <w:rPr>
          <w:rFonts w:ascii="Calibri" w:hAnsi="Calibri"/>
          <w:sz w:val="22"/>
          <w:szCs w:val="22"/>
        </w:rPr>
        <w:t xml:space="preserve"> to which these are demonstrated by you determines your mark. Using these criteria, tick the box that best indicates the level of achievement you feel you have achieved with regard to each of them. </w:t>
      </w:r>
    </w:p>
    <w:p w14:paraId="520E1C56" w14:textId="77777777" w:rsidR="00A76CBB" w:rsidRDefault="00A76CBB" w:rsidP="00A76CBB">
      <w:pPr>
        <w:rPr>
          <w:b/>
        </w:rPr>
      </w:pPr>
    </w:p>
    <w:tbl>
      <w:tblPr>
        <w:tblW w:w="4950" w:type="pct"/>
        <w:tblBorders>
          <w:top w:val="single" w:sz="4" w:space="0" w:color="auto"/>
          <w:left w:val="single" w:sz="4" w:space="0" w:color="auto"/>
          <w:bottom w:val="single" w:sz="4" w:space="0" w:color="auto"/>
          <w:insideH w:val="single" w:sz="4" w:space="0" w:color="auto"/>
          <w:insideV w:val="single" w:sz="4" w:space="0" w:color="auto"/>
        </w:tblBorders>
        <w:tblLook w:val="00A0" w:firstRow="1" w:lastRow="0" w:firstColumn="1" w:lastColumn="0" w:noHBand="0" w:noVBand="0"/>
      </w:tblPr>
      <w:tblGrid>
        <w:gridCol w:w="2166"/>
        <w:gridCol w:w="1151"/>
        <w:gridCol w:w="1324"/>
        <w:gridCol w:w="1113"/>
        <w:gridCol w:w="1154"/>
        <w:gridCol w:w="1133"/>
        <w:gridCol w:w="9"/>
        <w:gridCol w:w="1152"/>
        <w:gridCol w:w="1154"/>
      </w:tblGrid>
      <w:tr w:rsidR="00A76CBB" w14:paraId="4F992DA4" w14:textId="77777777" w:rsidTr="00736668">
        <w:tc>
          <w:tcPr>
            <w:tcW w:w="1053" w:type="pct"/>
            <w:vMerge w:val="restart"/>
            <w:shd w:val="clear" w:color="auto" w:fill="BFBFBF"/>
            <w:vAlign w:val="center"/>
          </w:tcPr>
          <w:p w14:paraId="0261E20B" w14:textId="77777777" w:rsidR="00A76CBB" w:rsidRDefault="00A76CBB" w:rsidP="00736668">
            <w:pPr>
              <w:rPr>
                <w:b/>
              </w:rPr>
            </w:pPr>
            <w:r>
              <w:rPr>
                <w:b/>
                <w:szCs w:val="16"/>
              </w:rPr>
              <w:t xml:space="preserve">Common Assessment Criteria </w:t>
            </w:r>
            <w:r>
              <w:rPr>
                <w:b/>
              </w:rPr>
              <w:t>Applied</w:t>
            </w:r>
          </w:p>
        </w:tc>
        <w:tc>
          <w:tcPr>
            <w:tcW w:w="3947" w:type="pct"/>
            <w:gridSpan w:val="8"/>
            <w:shd w:val="clear" w:color="auto" w:fill="BFBFBF"/>
          </w:tcPr>
          <w:p w14:paraId="00296876" w14:textId="77777777" w:rsidR="00A76CBB" w:rsidRDefault="00A76CBB" w:rsidP="00736668">
            <w:pPr>
              <w:rPr>
                <w:b/>
              </w:rPr>
            </w:pPr>
            <w:r>
              <w:rPr>
                <w:b/>
              </w:rPr>
              <w:t>Level of Achievement</w:t>
            </w:r>
          </w:p>
        </w:tc>
      </w:tr>
      <w:tr w:rsidR="00A76CBB" w14:paraId="4F5D53AA" w14:textId="77777777" w:rsidTr="00736668">
        <w:trPr>
          <w:trHeight w:val="548"/>
        </w:trPr>
        <w:tc>
          <w:tcPr>
            <w:tcW w:w="0" w:type="auto"/>
            <w:vMerge/>
            <w:vAlign w:val="center"/>
          </w:tcPr>
          <w:p w14:paraId="4278D4F3" w14:textId="77777777" w:rsidR="00A76CBB" w:rsidRDefault="00A76CBB" w:rsidP="00736668">
            <w:pPr>
              <w:spacing w:after="0" w:line="240" w:lineRule="auto"/>
              <w:rPr>
                <w:b/>
              </w:rPr>
            </w:pPr>
          </w:p>
        </w:tc>
        <w:tc>
          <w:tcPr>
            <w:tcW w:w="1691" w:type="pct"/>
            <w:gridSpan w:val="3"/>
            <w:shd w:val="clear" w:color="auto" w:fill="BFBFBF"/>
            <w:vAlign w:val="center"/>
          </w:tcPr>
          <w:p w14:paraId="308E38D5" w14:textId="77777777" w:rsidR="00A76CBB" w:rsidRDefault="00A76CBB" w:rsidP="00736668">
            <w:pPr>
              <w:jc w:val="center"/>
              <w:rPr>
                <w:b/>
                <w:sz w:val="18"/>
              </w:rPr>
            </w:pPr>
          </w:p>
          <w:p w14:paraId="5B2712F4" w14:textId="77777777" w:rsidR="00A76CBB" w:rsidRDefault="00A76CBB" w:rsidP="00736668">
            <w:pPr>
              <w:jc w:val="center"/>
              <w:rPr>
                <w:b/>
                <w:sz w:val="18"/>
              </w:rPr>
            </w:pPr>
            <w:r>
              <w:rPr>
                <w:b/>
                <w:sz w:val="18"/>
              </w:rPr>
              <w:t>REFER</w:t>
            </w:r>
          </w:p>
        </w:tc>
        <w:tc>
          <w:tcPr>
            <w:tcW w:w="1118" w:type="pct"/>
            <w:gridSpan w:val="2"/>
            <w:shd w:val="clear" w:color="auto" w:fill="BFBFBF"/>
            <w:vAlign w:val="center"/>
          </w:tcPr>
          <w:p w14:paraId="050EF0BD" w14:textId="77777777" w:rsidR="00A76CBB" w:rsidRDefault="00A76CBB" w:rsidP="00736668">
            <w:pPr>
              <w:jc w:val="center"/>
              <w:rPr>
                <w:b/>
                <w:sz w:val="18"/>
              </w:rPr>
            </w:pPr>
          </w:p>
          <w:p w14:paraId="29362AD3" w14:textId="77777777" w:rsidR="00A76CBB" w:rsidRDefault="00A76CBB" w:rsidP="00736668">
            <w:pPr>
              <w:jc w:val="center"/>
              <w:rPr>
                <w:b/>
                <w:sz w:val="18"/>
              </w:rPr>
            </w:pPr>
            <w:r>
              <w:rPr>
                <w:b/>
                <w:sz w:val="18"/>
              </w:rPr>
              <w:t>PASS</w:t>
            </w:r>
          </w:p>
        </w:tc>
        <w:tc>
          <w:tcPr>
            <w:tcW w:w="1138" w:type="pct"/>
            <w:gridSpan w:val="3"/>
            <w:shd w:val="clear" w:color="auto" w:fill="BFBFBF"/>
            <w:vAlign w:val="center"/>
          </w:tcPr>
          <w:p w14:paraId="1E15A1EB" w14:textId="77777777" w:rsidR="00A76CBB" w:rsidRDefault="00A76CBB" w:rsidP="00736668">
            <w:pPr>
              <w:jc w:val="center"/>
              <w:rPr>
                <w:b/>
                <w:sz w:val="18"/>
              </w:rPr>
            </w:pPr>
          </w:p>
          <w:p w14:paraId="3EF16FDD" w14:textId="77777777" w:rsidR="00A76CBB" w:rsidRDefault="00A76CBB" w:rsidP="00736668">
            <w:pPr>
              <w:jc w:val="center"/>
              <w:rPr>
                <w:b/>
                <w:sz w:val="18"/>
              </w:rPr>
            </w:pPr>
            <w:r>
              <w:rPr>
                <w:b/>
                <w:sz w:val="18"/>
              </w:rPr>
              <w:t>DISTINCTION</w:t>
            </w:r>
          </w:p>
        </w:tc>
      </w:tr>
      <w:tr w:rsidR="00A76CBB" w14:paraId="7D88117F" w14:textId="77777777" w:rsidTr="00736668">
        <w:trPr>
          <w:trHeight w:val="450"/>
        </w:trPr>
        <w:tc>
          <w:tcPr>
            <w:tcW w:w="1053" w:type="pct"/>
            <w:shd w:val="clear" w:color="auto" w:fill="BFBFBF"/>
          </w:tcPr>
          <w:p w14:paraId="4A5F8D8E" w14:textId="77777777" w:rsidR="00A76CBB" w:rsidRDefault="00A76CBB" w:rsidP="00736668">
            <w:pPr>
              <w:rPr>
                <w:b/>
                <w:szCs w:val="16"/>
              </w:rPr>
            </w:pPr>
          </w:p>
        </w:tc>
        <w:tc>
          <w:tcPr>
            <w:tcW w:w="563" w:type="pct"/>
            <w:shd w:val="clear" w:color="auto" w:fill="BFBFBF"/>
            <w:vAlign w:val="center"/>
          </w:tcPr>
          <w:p w14:paraId="4EC65089" w14:textId="77777777" w:rsidR="00A76CBB" w:rsidRDefault="00A76CBB" w:rsidP="00736668">
            <w:pPr>
              <w:spacing w:after="120"/>
              <w:jc w:val="center"/>
              <w:rPr>
                <w:b/>
                <w:sz w:val="12"/>
                <w:szCs w:val="16"/>
              </w:rPr>
            </w:pPr>
            <w:r>
              <w:rPr>
                <w:b/>
                <w:sz w:val="12"/>
                <w:szCs w:val="16"/>
              </w:rPr>
              <w:t>OUTRIGHT FAIL</w:t>
            </w:r>
          </w:p>
        </w:tc>
        <w:tc>
          <w:tcPr>
            <w:tcW w:w="646" w:type="pct"/>
            <w:shd w:val="clear" w:color="auto" w:fill="BFBFBF"/>
            <w:vAlign w:val="center"/>
          </w:tcPr>
          <w:p w14:paraId="290C6A58" w14:textId="77777777" w:rsidR="00A76CBB" w:rsidRDefault="00A76CBB" w:rsidP="00736668">
            <w:pPr>
              <w:spacing w:after="120"/>
              <w:jc w:val="center"/>
              <w:rPr>
                <w:b/>
                <w:sz w:val="12"/>
                <w:szCs w:val="16"/>
              </w:rPr>
            </w:pPr>
            <w:r>
              <w:rPr>
                <w:b/>
                <w:sz w:val="12"/>
                <w:szCs w:val="16"/>
              </w:rPr>
              <w:t>FAIL</w:t>
            </w:r>
          </w:p>
        </w:tc>
        <w:tc>
          <w:tcPr>
            <w:tcW w:w="482" w:type="pct"/>
            <w:tcBorders>
              <w:right w:val="double" w:sz="4" w:space="0" w:color="auto"/>
            </w:tcBorders>
            <w:shd w:val="clear" w:color="auto" w:fill="BFBFBF"/>
            <w:vAlign w:val="center"/>
          </w:tcPr>
          <w:p w14:paraId="5C586BE3" w14:textId="77777777" w:rsidR="00A76CBB" w:rsidRDefault="00A76CBB" w:rsidP="00736668">
            <w:pPr>
              <w:spacing w:after="120"/>
              <w:jc w:val="center"/>
              <w:rPr>
                <w:b/>
                <w:sz w:val="12"/>
                <w:szCs w:val="16"/>
              </w:rPr>
            </w:pPr>
            <w:r>
              <w:rPr>
                <w:b/>
                <w:sz w:val="12"/>
                <w:szCs w:val="16"/>
              </w:rPr>
              <w:t>UNSATISFACTORY</w:t>
            </w:r>
          </w:p>
        </w:tc>
        <w:tc>
          <w:tcPr>
            <w:tcW w:w="564" w:type="pct"/>
            <w:tcBorders>
              <w:left w:val="double" w:sz="4" w:space="0" w:color="auto"/>
            </w:tcBorders>
            <w:shd w:val="clear" w:color="auto" w:fill="BFBFBF"/>
            <w:vAlign w:val="center"/>
          </w:tcPr>
          <w:p w14:paraId="472FCCF7" w14:textId="77777777" w:rsidR="00A76CBB" w:rsidRDefault="00A76CBB" w:rsidP="00736668">
            <w:pPr>
              <w:spacing w:after="120"/>
              <w:jc w:val="center"/>
              <w:rPr>
                <w:b/>
                <w:sz w:val="12"/>
                <w:szCs w:val="16"/>
              </w:rPr>
            </w:pPr>
            <w:r>
              <w:rPr>
                <w:b/>
                <w:sz w:val="12"/>
                <w:szCs w:val="16"/>
              </w:rPr>
              <w:t>SATISFACTORY</w:t>
            </w:r>
          </w:p>
        </w:tc>
        <w:tc>
          <w:tcPr>
            <w:tcW w:w="564" w:type="pct"/>
            <w:gridSpan w:val="2"/>
            <w:shd w:val="clear" w:color="auto" w:fill="BFBFBF"/>
            <w:vAlign w:val="center"/>
          </w:tcPr>
          <w:p w14:paraId="0FD6EFFB" w14:textId="77777777" w:rsidR="00A76CBB" w:rsidRDefault="00A76CBB" w:rsidP="00736668">
            <w:pPr>
              <w:spacing w:after="120"/>
              <w:jc w:val="center"/>
              <w:rPr>
                <w:b/>
                <w:sz w:val="12"/>
                <w:szCs w:val="16"/>
              </w:rPr>
            </w:pPr>
            <w:r>
              <w:rPr>
                <w:b/>
                <w:sz w:val="12"/>
                <w:szCs w:val="16"/>
              </w:rPr>
              <w:t>GOOD</w:t>
            </w:r>
          </w:p>
        </w:tc>
        <w:tc>
          <w:tcPr>
            <w:tcW w:w="564" w:type="pct"/>
            <w:shd w:val="clear" w:color="auto" w:fill="BFBFBF"/>
            <w:vAlign w:val="center"/>
          </w:tcPr>
          <w:p w14:paraId="43C13844" w14:textId="77777777" w:rsidR="00A76CBB" w:rsidRDefault="00A76CBB" w:rsidP="00736668">
            <w:pPr>
              <w:spacing w:after="120"/>
              <w:jc w:val="center"/>
              <w:rPr>
                <w:b/>
                <w:sz w:val="12"/>
                <w:szCs w:val="16"/>
              </w:rPr>
            </w:pPr>
            <w:r>
              <w:rPr>
                <w:b/>
                <w:sz w:val="12"/>
                <w:szCs w:val="16"/>
              </w:rPr>
              <w:t>EXCELLENT</w:t>
            </w:r>
          </w:p>
        </w:tc>
        <w:tc>
          <w:tcPr>
            <w:tcW w:w="564" w:type="pct"/>
            <w:tcBorders>
              <w:bottom w:val="single" w:sz="4" w:space="0" w:color="auto"/>
            </w:tcBorders>
            <w:shd w:val="clear" w:color="auto" w:fill="BFBFBF"/>
            <w:vAlign w:val="center"/>
          </w:tcPr>
          <w:p w14:paraId="66985880" w14:textId="77777777" w:rsidR="00A76CBB" w:rsidRDefault="00A76CBB" w:rsidP="00736668">
            <w:pPr>
              <w:spacing w:after="120"/>
              <w:jc w:val="center"/>
              <w:rPr>
                <w:b/>
                <w:sz w:val="12"/>
                <w:szCs w:val="16"/>
              </w:rPr>
            </w:pPr>
            <w:r>
              <w:rPr>
                <w:b/>
                <w:sz w:val="12"/>
                <w:szCs w:val="16"/>
              </w:rPr>
              <w:t>EXCEPTIONAL</w:t>
            </w:r>
          </w:p>
        </w:tc>
      </w:tr>
      <w:tr w:rsidR="00A76CBB" w14:paraId="7FB187B9" w14:textId="77777777" w:rsidTr="00736668">
        <w:trPr>
          <w:trHeight w:val="70"/>
        </w:trPr>
        <w:tc>
          <w:tcPr>
            <w:tcW w:w="1053" w:type="pct"/>
            <w:vMerge w:val="restart"/>
          </w:tcPr>
          <w:p w14:paraId="68141DA9" w14:textId="77777777" w:rsidR="00A76CBB" w:rsidRDefault="00A76CBB" w:rsidP="00736668">
            <w:pPr>
              <w:rPr>
                <w:b/>
                <w:sz w:val="16"/>
                <w:szCs w:val="16"/>
              </w:rPr>
            </w:pPr>
            <w:r>
              <w:rPr>
                <w:b/>
                <w:szCs w:val="16"/>
              </w:rPr>
              <w:t xml:space="preserve">1. </w:t>
            </w:r>
            <w:r>
              <w:rPr>
                <w:b/>
              </w:rPr>
              <w:t>Research-informed Literature</w:t>
            </w:r>
            <w:r>
              <w:rPr>
                <w:b/>
                <w:sz w:val="16"/>
                <w:szCs w:val="16"/>
              </w:rPr>
              <w:t xml:space="preserve"> </w:t>
            </w:r>
          </w:p>
          <w:p w14:paraId="66C2C538" w14:textId="77777777" w:rsidR="00A76CBB" w:rsidRDefault="00A76CBB" w:rsidP="00736668">
            <w:pPr>
              <w:spacing w:after="120"/>
              <w:rPr>
                <w:sz w:val="14"/>
                <w:szCs w:val="14"/>
              </w:rPr>
            </w:pPr>
          </w:p>
        </w:tc>
        <w:tc>
          <w:tcPr>
            <w:tcW w:w="563" w:type="pct"/>
          </w:tcPr>
          <w:p w14:paraId="5914D39A" w14:textId="77777777" w:rsidR="00A76CBB" w:rsidRDefault="00A76CBB" w:rsidP="00736668">
            <w:pPr>
              <w:jc w:val="center"/>
              <w:rPr>
                <w:sz w:val="18"/>
              </w:rPr>
            </w:pPr>
            <w:r>
              <w:rPr>
                <w:sz w:val="18"/>
              </w:rPr>
              <w:t>0-29%</w:t>
            </w:r>
          </w:p>
        </w:tc>
        <w:tc>
          <w:tcPr>
            <w:tcW w:w="646" w:type="pct"/>
          </w:tcPr>
          <w:p w14:paraId="0F06A81F" w14:textId="77777777" w:rsidR="00A76CBB" w:rsidRDefault="00A76CBB" w:rsidP="00736668">
            <w:pPr>
              <w:jc w:val="center"/>
              <w:rPr>
                <w:sz w:val="18"/>
              </w:rPr>
            </w:pPr>
            <w:r>
              <w:rPr>
                <w:sz w:val="18"/>
              </w:rPr>
              <w:t>30-39%</w:t>
            </w:r>
          </w:p>
        </w:tc>
        <w:tc>
          <w:tcPr>
            <w:tcW w:w="482" w:type="pct"/>
            <w:tcBorders>
              <w:right w:val="double" w:sz="4" w:space="0" w:color="auto"/>
            </w:tcBorders>
          </w:tcPr>
          <w:p w14:paraId="0D6C5354" w14:textId="77777777" w:rsidR="00A76CBB" w:rsidRPr="00FA1A41" w:rsidRDefault="00A76CBB" w:rsidP="00736668">
            <w:pPr>
              <w:jc w:val="center"/>
              <w:rPr>
                <w:sz w:val="18"/>
              </w:rPr>
            </w:pPr>
            <w:r w:rsidRPr="00FA1A41">
              <w:rPr>
                <w:sz w:val="18"/>
              </w:rPr>
              <w:t>40-49%</w:t>
            </w:r>
          </w:p>
        </w:tc>
        <w:tc>
          <w:tcPr>
            <w:tcW w:w="564" w:type="pct"/>
            <w:tcBorders>
              <w:left w:val="double" w:sz="4" w:space="0" w:color="auto"/>
            </w:tcBorders>
          </w:tcPr>
          <w:p w14:paraId="0FC57B7C" w14:textId="77777777" w:rsidR="00A76CBB" w:rsidRDefault="00A76CBB" w:rsidP="00736668">
            <w:pPr>
              <w:jc w:val="center"/>
              <w:rPr>
                <w:b/>
                <w:sz w:val="18"/>
              </w:rPr>
            </w:pPr>
            <w:r>
              <w:rPr>
                <w:b/>
                <w:sz w:val="18"/>
              </w:rPr>
              <w:t>50-59%</w:t>
            </w:r>
          </w:p>
        </w:tc>
        <w:tc>
          <w:tcPr>
            <w:tcW w:w="564" w:type="pct"/>
            <w:gridSpan w:val="2"/>
          </w:tcPr>
          <w:p w14:paraId="261EFFD7" w14:textId="77777777" w:rsidR="00A76CBB" w:rsidRDefault="00A76CBB" w:rsidP="00736668">
            <w:pPr>
              <w:jc w:val="center"/>
              <w:rPr>
                <w:b/>
                <w:sz w:val="18"/>
              </w:rPr>
            </w:pPr>
            <w:r>
              <w:rPr>
                <w:b/>
                <w:sz w:val="18"/>
              </w:rPr>
              <w:t>60-69%</w:t>
            </w:r>
          </w:p>
        </w:tc>
        <w:tc>
          <w:tcPr>
            <w:tcW w:w="564" w:type="pct"/>
          </w:tcPr>
          <w:p w14:paraId="0E49B300" w14:textId="77777777" w:rsidR="00A76CBB" w:rsidRDefault="00A76CBB" w:rsidP="00736668">
            <w:pPr>
              <w:jc w:val="center"/>
              <w:rPr>
                <w:b/>
                <w:sz w:val="18"/>
              </w:rPr>
            </w:pPr>
            <w:r>
              <w:rPr>
                <w:b/>
                <w:sz w:val="18"/>
              </w:rPr>
              <w:t>70-79%</w:t>
            </w:r>
          </w:p>
        </w:tc>
        <w:tc>
          <w:tcPr>
            <w:tcW w:w="564" w:type="pct"/>
            <w:tcBorders>
              <w:right w:val="single" w:sz="4" w:space="0" w:color="auto"/>
            </w:tcBorders>
          </w:tcPr>
          <w:p w14:paraId="3C64BCF3" w14:textId="77777777" w:rsidR="00A76CBB" w:rsidRDefault="00A76CBB" w:rsidP="00736668">
            <w:pPr>
              <w:jc w:val="center"/>
              <w:rPr>
                <w:b/>
                <w:sz w:val="18"/>
              </w:rPr>
            </w:pPr>
            <w:r>
              <w:rPr>
                <w:b/>
                <w:sz w:val="18"/>
              </w:rPr>
              <w:t>80-100%</w:t>
            </w:r>
          </w:p>
        </w:tc>
      </w:tr>
      <w:tr w:rsidR="00A76CBB" w14:paraId="512367EC" w14:textId="77777777" w:rsidTr="00736668">
        <w:trPr>
          <w:trHeight w:val="451"/>
        </w:trPr>
        <w:tc>
          <w:tcPr>
            <w:tcW w:w="0" w:type="auto"/>
            <w:vMerge/>
            <w:vAlign w:val="center"/>
          </w:tcPr>
          <w:p w14:paraId="58B0AF0E" w14:textId="77777777" w:rsidR="00A76CBB" w:rsidRDefault="00A76CBB" w:rsidP="00736668">
            <w:pPr>
              <w:spacing w:after="0" w:line="240" w:lineRule="auto"/>
              <w:rPr>
                <w:sz w:val="14"/>
                <w:szCs w:val="14"/>
              </w:rPr>
            </w:pPr>
          </w:p>
        </w:tc>
        <w:tc>
          <w:tcPr>
            <w:tcW w:w="563" w:type="pct"/>
            <w:vAlign w:val="bottom"/>
          </w:tcPr>
          <w:p w14:paraId="0D3886D4" w14:textId="77777777" w:rsidR="00A76CBB" w:rsidRDefault="00A76CBB" w:rsidP="00736668">
            <w:pPr>
              <w:rPr>
                <w:sz w:val="24"/>
                <w:szCs w:val="32"/>
              </w:rPr>
            </w:pPr>
            <w:r>
              <w:rPr>
                <w:sz w:val="24"/>
                <w:szCs w:val="24"/>
              </w:rPr>
              <w:sym w:font="Wingdings" w:char="F06F"/>
            </w:r>
          </w:p>
        </w:tc>
        <w:tc>
          <w:tcPr>
            <w:tcW w:w="646" w:type="pct"/>
            <w:vAlign w:val="bottom"/>
          </w:tcPr>
          <w:p w14:paraId="4C992538" w14:textId="77777777" w:rsidR="00A76CBB" w:rsidRDefault="00A76CBB" w:rsidP="00736668">
            <w:pPr>
              <w:rPr>
                <w:sz w:val="24"/>
                <w:szCs w:val="32"/>
              </w:rPr>
            </w:pPr>
            <w:r>
              <w:rPr>
                <w:sz w:val="24"/>
                <w:szCs w:val="24"/>
              </w:rPr>
              <w:sym w:font="Wingdings" w:char="F06F"/>
            </w:r>
          </w:p>
        </w:tc>
        <w:tc>
          <w:tcPr>
            <w:tcW w:w="482" w:type="pct"/>
            <w:tcBorders>
              <w:right w:val="double" w:sz="4" w:space="0" w:color="auto"/>
            </w:tcBorders>
            <w:vAlign w:val="bottom"/>
          </w:tcPr>
          <w:p w14:paraId="2A35A3A5" w14:textId="77777777" w:rsidR="00A76CBB" w:rsidRPr="00FA1A41" w:rsidRDefault="00A76CBB" w:rsidP="00736668">
            <w:pPr>
              <w:rPr>
                <w:sz w:val="24"/>
                <w:szCs w:val="32"/>
              </w:rPr>
            </w:pPr>
            <w:r w:rsidRPr="00FA1A41">
              <w:rPr>
                <w:sz w:val="24"/>
                <w:szCs w:val="24"/>
              </w:rPr>
              <w:sym w:font="Wingdings" w:char="F06F"/>
            </w:r>
          </w:p>
        </w:tc>
        <w:tc>
          <w:tcPr>
            <w:tcW w:w="564" w:type="pct"/>
            <w:tcBorders>
              <w:left w:val="double" w:sz="4" w:space="0" w:color="auto"/>
            </w:tcBorders>
            <w:vAlign w:val="bottom"/>
          </w:tcPr>
          <w:p w14:paraId="66D3C3A9" w14:textId="77777777" w:rsidR="00A76CBB" w:rsidRDefault="00A76CBB" w:rsidP="00736668">
            <w:pPr>
              <w:rPr>
                <w:sz w:val="24"/>
                <w:szCs w:val="32"/>
              </w:rPr>
            </w:pPr>
            <w:r>
              <w:rPr>
                <w:sz w:val="24"/>
                <w:szCs w:val="24"/>
              </w:rPr>
              <w:sym w:font="Wingdings" w:char="F06F"/>
            </w:r>
          </w:p>
        </w:tc>
        <w:tc>
          <w:tcPr>
            <w:tcW w:w="564" w:type="pct"/>
            <w:gridSpan w:val="2"/>
            <w:vAlign w:val="bottom"/>
          </w:tcPr>
          <w:p w14:paraId="6506189D" w14:textId="77777777" w:rsidR="00A76CBB" w:rsidRDefault="00A76CBB" w:rsidP="00736668">
            <w:pPr>
              <w:rPr>
                <w:sz w:val="24"/>
                <w:szCs w:val="32"/>
              </w:rPr>
            </w:pPr>
            <w:r>
              <w:rPr>
                <w:sz w:val="24"/>
                <w:szCs w:val="24"/>
              </w:rPr>
              <w:sym w:font="Wingdings" w:char="F06F"/>
            </w:r>
          </w:p>
        </w:tc>
        <w:tc>
          <w:tcPr>
            <w:tcW w:w="564" w:type="pct"/>
            <w:vAlign w:val="bottom"/>
          </w:tcPr>
          <w:p w14:paraId="35EB204B" w14:textId="77777777" w:rsidR="00A76CBB" w:rsidRDefault="00A76CBB" w:rsidP="00736668">
            <w:pPr>
              <w:rPr>
                <w:sz w:val="24"/>
                <w:szCs w:val="32"/>
              </w:rPr>
            </w:pPr>
            <w:r>
              <w:rPr>
                <w:sz w:val="24"/>
                <w:szCs w:val="24"/>
              </w:rPr>
              <w:sym w:font="Wingdings" w:char="F06F"/>
            </w:r>
          </w:p>
        </w:tc>
        <w:tc>
          <w:tcPr>
            <w:tcW w:w="564" w:type="pct"/>
            <w:tcBorders>
              <w:right w:val="single" w:sz="4" w:space="0" w:color="auto"/>
            </w:tcBorders>
            <w:vAlign w:val="bottom"/>
          </w:tcPr>
          <w:p w14:paraId="1842AE3F" w14:textId="77777777" w:rsidR="00A76CBB" w:rsidRDefault="00A76CBB" w:rsidP="00736668">
            <w:pPr>
              <w:rPr>
                <w:sz w:val="18"/>
                <w:szCs w:val="32"/>
              </w:rPr>
            </w:pPr>
            <w:r>
              <w:rPr>
                <w:sz w:val="24"/>
                <w:szCs w:val="24"/>
              </w:rPr>
              <w:sym w:font="Wingdings" w:char="F06F"/>
            </w:r>
          </w:p>
        </w:tc>
      </w:tr>
      <w:tr w:rsidR="00A76CBB" w14:paraId="047B8E58" w14:textId="77777777" w:rsidTr="00736668">
        <w:trPr>
          <w:trHeight w:val="450"/>
        </w:trPr>
        <w:tc>
          <w:tcPr>
            <w:tcW w:w="1053" w:type="pct"/>
            <w:vMerge w:val="restart"/>
          </w:tcPr>
          <w:p w14:paraId="5656BC0C" w14:textId="77777777" w:rsidR="00A76CBB" w:rsidRDefault="00A76CBB" w:rsidP="00736668">
            <w:pPr>
              <w:rPr>
                <w:b/>
              </w:rPr>
            </w:pPr>
            <w:r>
              <w:rPr>
                <w:b/>
                <w:szCs w:val="16"/>
              </w:rPr>
              <w:t xml:space="preserve">2. </w:t>
            </w:r>
            <w:r>
              <w:rPr>
                <w:b/>
              </w:rPr>
              <w:t>Knowledge and Understanding of Subject</w:t>
            </w:r>
          </w:p>
        </w:tc>
        <w:tc>
          <w:tcPr>
            <w:tcW w:w="563" w:type="pct"/>
          </w:tcPr>
          <w:p w14:paraId="5879071A" w14:textId="77777777" w:rsidR="00A76CBB" w:rsidRDefault="00A76CBB" w:rsidP="00736668">
            <w:pPr>
              <w:jc w:val="center"/>
              <w:rPr>
                <w:sz w:val="18"/>
              </w:rPr>
            </w:pPr>
            <w:r>
              <w:rPr>
                <w:sz w:val="18"/>
              </w:rPr>
              <w:t>0-29%</w:t>
            </w:r>
          </w:p>
        </w:tc>
        <w:tc>
          <w:tcPr>
            <w:tcW w:w="646" w:type="pct"/>
          </w:tcPr>
          <w:p w14:paraId="36125C1E" w14:textId="77777777" w:rsidR="00A76CBB" w:rsidRDefault="00A76CBB" w:rsidP="00736668">
            <w:pPr>
              <w:jc w:val="center"/>
              <w:rPr>
                <w:sz w:val="18"/>
              </w:rPr>
            </w:pPr>
            <w:r>
              <w:rPr>
                <w:sz w:val="18"/>
              </w:rPr>
              <w:t>30-39%</w:t>
            </w:r>
          </w:p>
        </w:tc>
        <w:tc>
          <w:tcPr>
            <w:tcW w:w="482" w:type="pct"/>
            <w:tcBorders>
              <w:right w:val="double" w:sz="4" w:space="0" w:color="auto"/>
            </w:tcBorders>
          </w:tcPr>
          <w:p w14:paraId="7964C569" w14:textId="77777777" w:rsidR="00A76CBB" w:rsidRPr="00FA1A41" w:rsidRDefault="00A76CBB" w:rsidP="00736668">
            <w:pPr>
              <w:jc w:val="center"/>
              <w:rPr>
                <w:sz w:val="18"/>
              </w:rPr>
            </w:pPr>
            <w:r w:rsidRPr="00FA1A41">
              <w:rPr>
                <w:sz w:val="18"/>
              </w:rPr>
              <w:t>40-49%</w:t>
            </w:r>
          </w:p>
        </w:tc>
        <w:tc>
          <w:tcPr>
            <w:tcW w:w="564" w:type="pct"/>
            <w:tcBorders>
              <w:left w:val="double" w:sz="4" w:space="0" w:color="auto"/>
            </w:tcBorders>
          </w:tcPr>
          <w:p w14:paraId="29F6372B" w14:textId="77777777" w:rsidR="00A76CBB" w:rsidRDefault="00A76CBB" w:rsidP="00736668">
            <w:pPr>
              <w:jc w:val="center"/>
              <w:rPr>
                <w:b/>
                <w:sz w:val="18"/>
              </w:rPr>
            </w:pPr>
            <w:r>
              <w:rPr>
                <w:b/>
                <w:sz w:val="18"/>
              </w:rPr>
              <w:t>50-59%</w:t>
            </w:r>
          </w:p>
        </w:tc>
        <w:tc>
          <w:tcPr>
            <w:tcW w:w="564" w:type="pct"/>
            <w:gridSpan w:val="2"/>
          </w:tcPr>
          <w:p w14:paraId="65AF475B" w14:textId="77777777" w:rsidR="00A76CBB" w:rsidRDefault="00A76CBB" w:rsidP="00736668">
            <w:pPr>
              <w:jc w:val="center"/>
              <w:rPr>
                <w:b/>
                <w:sz w:val="18"/>
              </w:rPr>
            </w:pPr>
            <w:r>
              <w:rPr>
                <w:b/>
                <w:sz w:val="18"/>
              </w:rPr>
              <w:t>60-69%</w:t>
            </w:r>
          </w:p>
        </w:tc>
        <w:tc>
          <w:tcPr>
            <w:tcW w:w="564" w:type="pct"/>
          </w:tcPr>
          <w:p w14:paraId="10516CFE" w14:textId="77777777" w:rsidR="00A76CBB" w:rsidRDefault="00A76CBB" w:rsidP="00736668">
            <w:pPr>
              <w:jc w:val="center"/>
              <w:rPr>
                <w:b/>
                <w:sz w:val="18"/>
              </w:rPr>
            </w:pPr>
            <w:r>
              <w:rPr>
                <w:b/>
                <w:sz w:val="18"/>
              </w:rPr>
              <w:t>70-79%</w:t>
            </w:r>
          </w:p>
        </w:tc>
        <w:tc>
          <w:tcPr>
            <w:tcW w:w="564" w:type="pct"/>
            <w:tcBorders>
              <w:right w:val="single" w:sz="4" w:space="0" w:color="auto"/>
            </w:tcBorders>
          </w:tcPr>
          <w:p w14:paraId="1ECEF436" w14:textId="77777777" w:rsidR="00A76CBB" w:rsidRDefault="00A76CBB" w:rsidP="00736668">
            <w:pPr>
              <w:jc w:val="center"/>
              <w:rPr>
                <w:b/>
                <w:sz w:val="18"/>
              </w:rPr>
            </w:pPr>
            <w:r>
              <w:rPr>
                <w:b/>
                <w:sz w:val="18"/>
              </w:rPr>
              <w:t>80-100%</w:t>
            </w:r>
          </w:p>
        </w:tc>
      </w:tr>
      <w:tr w:rsidR="00A76CBB" w14:paraId="53BD501E" w14:textId="77777777" w:rsidTr="00736668">
        <w:trPr>
          <w:trHeight w:val="451"/>
        </w:trPr>
        <w:tc>
          <w:tcPr>
            <w:tcW w:w="0" w:type="auto"/>
            <w:vMerge/>
            <w:vAlign w:val="center"/>
          </w:tcPr>
          <w:p w14:paraId="13106777" w14:textId="77777777" w:rsidR="00A76CBB" w:rsidRDefault="00A76CBB" w:rsidP="00736668">
            <w:pPr>
              <w:spacing w:after="0" w:line="240" w:lineRule="auto"/>
              <w:rPr>
                <w:b/>
              </w:rPr>
            </w:pPr>
          </w:p>
        </w:tc>
        <w:tc>
          <w:tcPr>
            <w:tcW w:w="563" w:type="pct"/>
            <w:vAlign w:val="bottom"/>
          </w:tcPr>
          <w:p w14:paraId="775DFB1F" w14:textId="77777777" w:rsidR="00A76CBB" w:rsidRDefault="00A76CBB" w:rsidP="00736668">
            <w:pPr>
              <w:rPr>
                <w:sz w:val="24"/>
                <w:szCs w:val="32"/>
              </w:rPr>
            </w:pPr>
            <w:r>
              <w:rPr>
                <w:sz w:val="24"/>
                <w:szCs w:val="24"/>
              </w:rPr>
              <w:sym w:font="Wingdings" w:char="F06F"/>
            </w:r>
          </w:p>
        </w:tc>
        <w:tc>
          <w:tcPr>
            <w:tcW w:w="646" w:type="pct"/>
            <w:vAlign w:val="bottom"/>
          </w:tcPr>
          <w:p w14:paraId="6B77CB9F" w14:textId="77777777" w:rsidR="00A76CBB" w:rsidRDefault="00A76CBB" w:rsidP="00736668">
            <w:pPr>
              <w:rPr>
                <w:sz w:val="24"/>
                <w:szCs w:val="32"/>
              </w:rPr>
            </w:pPr>
            <w:r>
              <w:rPr>
                <w:sz w:val="24"/>
                <w:szCs w:val="24"/>
              </w:rPr>
              <w:sym w:font="Wingdings" w:char="F06F"/>
            </w:r>
          </w:p>
        </w:tc>
        <w:tc>
          <w:tcPr>
            <w:tcW w:w="482" w:type="pct"/>
            <w:tcBorders>
              <w:right w:val="double" w:sz="4" w:space="0" w:color="auto"/>
            </w:tcBorders>
            <w:vAlign w:val="bottom"/>
          </w:tcPr>
          <w:p w14:paraId="6DCB7A3C" w14:textId="77777777" w:rsidR="00A76CBB" w:rsidRPr="00FA1A41" w:rsidRDefault="00A76CBB" w:rsidP="00736668">
            <w:pPr>
              <w:rPr>
                <w:sz w:val="24"/>
                <w:szCs w:val="32"/>
              </w:rPr>
            </w:pPr>
            <w:r w:rsidRPr="00FA1A41">
              <w:rPr>
                <w:sz w:val="24"/>
                <w:szCs w:val="24"/>
              </w:rPr>
              <w:sym w:font="Wingdings" w:char="F06F"/>
            </w:r>
          </w:p>
        </w:tc>
        <w:tc>
          <w:tcPr>
            <w:tcW w:w="564" w:type="pct"/>
            <w:tcBorders>
              <w:left w:val="double" w:sz="4" w:space="0" w:color="auto"/>
            </w:tcBorders>
            <w:vAlign w:val="bottom"/>
          </w:tcPr>
          <w:p w14:paraId="321D4A28" w14:textId="77777777" w:rsidR="00A76CBB" w:rsidRDefault="00A76CBB" w:rsidP="00736668">
            <w:pPr>
              <w:rPr>
                <w:sz w:val="24"/>
                <w:szCs w:val="32"/>
              </w:rPr>
            </w:pPr>
            <w:r>
              <w:rPr>
                <w:sz w:val="24"/>
                <w:szCs w:val="24"/>
              </w:rPr>
              <w:sym w:font="Wingdings" w:char="F06F"/>
            </w:r>
          </w:p>
        </w:tc>
        <w:tc>
          <w:tcPr>
            <w:tcW w:w="564" w:type="pct"/>
            <w:gridSpan w:val="2"/>
            <w:vAlign w:val="bottom"/>
          </w:tcPr>
          <w:p w14:paraId="28B2ABD6" w14:textId="77777777" w:rsidR="00A76CBB" w:rsidRDefault="00A76CBB" w:rsidP="00736668">
            <w:pPr>
              <w:rPr>
                <w:sz w:val="24"/>
                <w:szCs w:val="32"/>
              </w:rPr>
            </w:pPr>
            <w:r>
              <w:rPr>
                <w:sz w:val="24"/>
                <w:szCs w:val="24"/>
              </w:rPr>
              <w:sym w:font="Wingdings" w:char="F06F"/>
            </w:r>
          </w:p>
        </w:tc>
        <w:tc>
          <w:tcPr>
            <w:tcW w:w="564" w:type="pct"/>
            <w:vAlign w:val="bottom"/>
          </w:tcPr>
          <w:p w14:paraId="6976F945" w14:textId="77777777" w:rsidR="00A76CBB" w:rsidRDefault="00A76CBB" w:rsidP="00736668">
            <w:pPr>
              <w:rPr>
                <w:sz w:val="24"/>
                <w:szCs w:val="32"/>
              </w:rPr>
            </w:pPr>
            <w:r>
              <w:rPr>
                <w:sz w:val="24"/>
                <w:szCs w:val="24"/>
              </w:rPr>
              <w:sym w:font="Wingdings" w:char="F06F"/>
            </w:r>
          </w:p>
        </w:tc>
        <w:tc>
          <w:tcPr>
            <w:tcW w:w="564" w:type="pct"/>
            <w:tcBorders>
              <w:right w:val="single" w:sz="4" w:space="0" w:color="auto"/>
            </w:tcBorders>
            <w:vAlign w:val="bottom"/>
          </w:tcPr>
          <w:p w14:paraId="1445C5AE" w14:textId="77777777" w:rsidR="00A76CBB" w:rsidRDefault="00A76CBB" w:rsidP="00736668">
            <w:pPr>
              <w:rPr>
                <w:sz w:val="18"/>
                <w:szCs w:val="32"/>
              </w:rPr>
            </w:pPr>
            <w:r>
              <w:rPr>
                <w:sz w:val="24"/>
                <w:szCs w:val="24"/>
              </w:rPr>
              <w:sym w:font="Wingdings" w:char="F06F"/>
            </w:r>
          </w:p>
        </w:tc>
      </w:tr>
      <w:tr w:rsidR="00A76CBB" w14:paraId="470C9E4B" w14:textId="77777777" w:rsidTr="00736668">
        <w:trPr>
          <w:trHeight w:val="450"/>
        </w:trPr>
        <w:tc>
          <w:tcPr>
            <w:tcW w:w="1053" w:type="pct"/>
            <w:vMerge w:val="restart"/>
          </w:tcPr>
          <w:p w14:paraId="20B779AC" w14:textId="77777777" w:rsidR="00A76CBB" w:rsidRDefault="00A76CBB" w:rsidP="00736668">
            <w:pPr>
              <w:rPr>
                <w:b/>
                <w:sz w:val="16"/>
                <w:szCs w:val="16"/>
              </w:rPr>
            </w:pPr>
            <w:r>
              <w:rPr>
                <w:b/>
                <w:szCs w:val="16"/>
              </w:rPr>
              <w:t xml:space="preserve">3. </w:t>
            </w:r>
            <w:r>
              <w:rPr>
                <w:b/>
              </w:rPr>
              <w:t>Analysis</w:t>
            </w:r>
          </w:p>
          <w:p w14:paraId="39C38F1B" w14:textId="77777777" w:rsidR="00A76CBB" w:rsidRDefault="00A76CBB" w:rsidP="00736668">
            <w:pPr>
              <w:spacing w:after="120"/>
              <w:rPr>
                <w:sz w:val="14"/>
                <w:szCs w:val="14"/>
              </w:rPr>
            </w:pPr>
          </w:p>
        </w:tc>
        <w:tc>
          <w:tcPr>
            <w:tcW w:w="563" w:type="pct"/>
          </w:tcPr>
          <w:p w14:paraId="1E55CD90" w14:textId="77777777" w:rsidR="00A76CBB" w:rsidRDefault="00A76CBB" w:rsidP="00736668">
            <w:pPr>
              <w:jc w:val="center"/>
              <w:rPr>
                <w:sz w:val="18"/>
              </w:rPr>
            </w:pPr>
            <w:r>
              <w:rPr>
                <w:sz w:val="18"/>
              </w:rPr>
              <w:t>0-29%</w:t>
            </w:r>
          </w:p>
        </w:tc>
        <w:tc>
          <w:tcPr>
            <w:tcW w:w="646" w:type="pct"/>
          </w:tcPr>
          <w:p w14:paraId="5CBBBD1E" w14:textId="77777777" w:rsidR="00A76CBB" w:rsidRDefault="00A76CBB" w:rsidP="00736668">
            <w:pPr>
              <w:jc w:val="center"/>
              <w:rPr>
                <w:sz w:val="18"/>
              </w:rPr>
            </w:pPr>
            <w:r>
              <w:rPr>
                <w:sz w:val="18"/>
              </w:rPr>
              <w:t>30-39%</w:t>
            </w:r>
          </w:p>
        </w:tc>
        <w:tc>
          <w:tcPr>
            <w:tcW w:w="482" w:type="pct"/>
            <w:tcBorders>
              <w:right w:val="double" w:sz="4" w:space="0" w:color="auto"/>
            </w:tcBorders>
          </w:tcPr>
          <w:p w14:paraId="2952FD65" w14:textId="77777777" w:rsidR="00A76CBB" w:rsidRPr="00FA1A41" w:rsidRDefault="00A76CBB" w:rsidP="00736668">
            <w:pPr>
              <w:jc w:val="center"/>
              <w:rPr>
                <w:sz w:val="18"/>
              </w:rPr>
            </w:pPr>
            <w:r w:rsidRPr="00FA1A41">
              <w:rPr>
                <w:sz w:val="18"/>
              </w:rPr>
              <w:t>40-49%</w:t>
            </w:r>
          </w:p>
        </w:tc>
        <w:tc>
          <w:tcPr>
            <w:tcW w:w="564" w:type="pct"/>
            <w:tcBorders>
              <w:left w:val="double" w:sz="4" w:space="0" w:color="auto"/>
            </w:tcBorders>
          </w:tcPr>
          <w:p w14:paraId="6FCFC8D5" w14:textId="77777777" w:rsidR="00A76CBB" w:rsidRDefault="00A76CBB" w:rsidP="00736668">
            <w:pPr>
              <w:jc w:val="center"/>
              <w:rPr>
                <w:b/>
                <w:sz w:val="18"/>
              </w:rPr>
            </w:pPr>
            <w:r>
              <w:rPr>
                <w:b/>
                <w:sz w:val="18"/>
              </w:rPr>
              <w:t>50-59%</w:t>
            </w:r>
          </w:p>
        </w:tc>
        <w:tc>
          <w:tcPr>
            <w:tcW w:w="564" w:type="pct"/>
            <w:gridSpan w:val="2"/>
          </w:tcPr>
          <w:p w14:paraId="1158759D" w14:textId="77777777" w:rsidR="00A76CBB" w:rsidRDefault="00A76CBB" w:rsidP="00736668">
            <w:pPr>
              <w:jc w:val="center"/>
              <w:rPr>
                <w:b/>
                <w:sz w:val="18"/>
              </w:rPr>
            </w:pPr>
            <w:r>
              <w:rPr>
                <w:b/>
                <w:sz w:val="18"/>
              </w:rPr>
              <w:t>60-69%</w:t>
            </w:r>
          </w:p>
        </w:tc>
        <w:tc>
          <w:tcPr>
            <w:tcW w:w="564" w:type="pct"/>
          </w:tcPr>
          <w:p w14:paraId="09A4C09C" w14:textId="77777777" w:rsidR="00A76CBB" w:rsidRDefault="00A76CBB" w:rsidP="00736668">
            <w:pPr>
              <w:jc w:val="center"/>
              <w:rPr>
                <w:b/>
                <w:sz w:val="18"/>
              </w:rPr>
            </w:pPr>
            <w:r>
              <w:rPr>
                <w:b/>
                <w:sz w:val="18"/>
              </w:rPr>
              <w:t>70-79%</w:t>
            </w:r>
          </w:p>
        </w:tc>
        <w:tc>
          <w:tcPr>
            <w:tcW w:w="564" w:type="pct"/>
            <w:tcBorders>
              <w:right w:val="single" w:sz="4" w:space="0" w:color="auto"/>
            </w:tcBorders>
          </w:tcPr>
          <w:p w14:paraId="107DD979" w14:textId="77777777" w:rsidR="00A76CBB" w:rsidRDefault="00A76CBB" w:rsidP="00736668">
            <w:pPr>
              <w:jc w:val="center"/>
              <w:rPr>
                <w:b/>
                <w:sz w:val="18"/>
              </w:rPr>
            </w:pPr>
            <w:r>
              <w:rPr>
                <w:b/>
                <w:sz w:val="18"/>
              </w:rPr>
              <w:t>80-100%</w:t>
            </w:r>
          </w:p>
        </w:tc>
      </w:tr>
      <w:tr w:rsidR="00A76CBB" w14:paraId="106D26DD" w14:textId="77777777" w:rsidTr="00736668">
        <w:trPr>
          <w:trHeight w:val="451"/>
        </w:trPr>
        <w:tc>
          <w:tcPr>
            <w:tcW w:w="0" w:type="auto"/>
            <w:vMerge/>
            <w:vAlign w:val="center"/>
          </w:tcPr>
          <w:p w14:paraId="4A218AF2" w14:textId="77777777" w:rsidR="00A76CBB" w:rsidRDefault="00A76CBB" w:rsidP="00736668">
            <w:pPr>
              <w:spacing w:after="0" w:line="240" w:lineRule="auto"/>
              <w:rPr>
                <w:sz w:val="14"/>
                <w:szCs w:val="14"/>
              </w:rPr>
            </w:pPr>
          </w:p>
        </w:tc>
        <w:tc>
          <w:tcPr>
            <w:tcW w:w="563" w:type="pct"/>
            <w:vAlign w:val="bottom"/>
          </w:tcPr>
          <w:p w14:paraId="03DC4EBE" w14:textId="77777777" w:rsidR="00A76CBB" w:rsidRDefault="00A76CBB" w:rsidP="00736668">
            <w:pPr>
              <w:rPr>
                <w:sz w:val="24"/>
                <w:szCs w:val="32"/>
              </w:rPr>
            </w:pPr>
            <w:r>
              <w:rPr>
                <w:sz w:val="24"/>
                <w:szCs w:val="24"/>
              </w:rPr>
              <w:sym w:font="Wingdings" w:char="F06F"/>
            </w:r>
          </w:p>
        </w:tc>
        <w:tc>
          <w:tcPr>
            <w:tcW w:w="646" w:type="pct"/>
            <w:vAlign w:val="bottom"/>
          </w:tcPr>
          <w:p w14:paraId="35C586EC" w14:textId="77777777" w:rsidR="00A76CBB" w:rsidRDefault="00A76CBB" w:rsidP="00736668">
            <w:pPr>
              <w:rPr>
                <w:sz w:val="24"/>
                <w:szCs w:val="32"/>
              </w:rPr>
            </w:pPr>
            <w:r>
              <w:rPr>
                <w:sz w:val="24"/>
                <w:szCs w:val="24"/>
              </w:rPr>
              <w:sym w:font="Wingdings" w:char="F06F"/>
            </w:r>
          </w:p>
        </w:tc>
        <w:tc>
          <w:tcPr>
            <w:tcW w:w="482" w:type="pct"/>
            <w:tcBorders>
              <w:right w:val="double" w:sz="4" w:space="0" w:color="auto"/>
            </w:tcBorders>
            <w:vAlign w:val="bottom"/>
          </w:tcPr>
          <w:p w14:paraId="75D5D28A" w14:textId="77777777" w:rsidR="00A76CBB" w:rsidRPr="00FA1A41" w:rsidRDefault="00A76CBB" w:rsidP="00736668">
            <w:pPr>
              <w:rPr>
                <w:sz w:val="24"/>
                <w:szCs w:val="32"/>
              </w:rPr>
            </w:pPr>
            <w:r w:rsidRPr="00FA1A41">
              <w:rPr>
                <w:sz w:val="24"/>
                <w:szCs w:val="24"/>
              </w:rPr>
              <w:sym w:font="Wingdings" w:char="F06F"/>
            </w:r>
          </w:p>
        </w:tc>
        <w:tc>
          <w:tcPr>
            <w:tcW w:w="564" w:type="pct"/>
            <w:tcBorders>
              <w:left w:val="double" w:sz="4" w:space="0" w:color="auto"/>
            </w:tcBorders>
            <w:vAlign w:val="bottom"/>
          </w:tcPr>
          <w:p w14:paraId="26FAEAED" w14:textId="77777777" w:rsidR="00A76CBB" w:rsidRDefault="00A76CBB" w:rsidP="00736668">
            <w:pPr>
              <w:rPr>
                <w:sz w:val="24"/>
                <w:szCs w:val="32"/>
              </w:rPr>
            </w:pPr>
            <w:r>
              <w:rPr>
                <w:sz w:val="24"/>
                <w:szCs w:val="24"/>
              </w:rPr>
              <w:sym w:font="Wingdings" w:char="F06F"/>
            </w:r>
          </w:p>
        </w:tc>
        <w:tc>
          <w:tcPr>
            <w:tcW w:w="564" w:type="pct"/>
            <w:gridSpan w:val="2"/>
            <w:vAlign w:val="bottom"/>
          </w:tcPr>
          <w:p w14:paraId="03134411" w14:textId="77777777" w:rsidR="00A76CBB" w:rsidRDefault="00A76CBB" w:rsidP="00736668">
            <w:pPr>
              <w:rPr>
                <w:sz w:val="24"/>
                <w:szCs w:val="32"/>
              </w:rPr>
            </w:pPr>
            <w:r>
              <w:rPr>
                <w:sz w:val="24"/>
                <w:szCs w:val="24"/>
              </w:rPr>
              <w:sym w:font="Wingdings" w:char="F06F"/>
            </w:r>
          </w:p>
        </w:tc>
        <w:tc>
          <w:tcPr>
            <w:tcW w:w="564" w:type="pct"/>
            <w:vAlign w:val="bottom"/>
          </w:tcPr>
          <w:p w14:paraId="1526FBF9" w14:textId="77777777" w:rsidR="00A76CBB" w:rsidRDefault="00A76CBB" w:rsidP="00736668">
            <w:pPr>
              <w:rPr>
                <w:sz w:val="24"/>
                <w:szCs w:val="32"/>
              </w:rPr>
            </w:pPr>
            <w:r>
              <w:rPr>
                <w:sz w:val="24"/>
                <w:szCs w:val="24"/>
              </w:rPr>
              <w:sym w:font="Wingdings" w:char="F06F"/>
            </w:r>
          </w:p>
        </w:tc>
        <w:tc>
          <w:tcPr>
            <w:tcW w:w="564" w:type="pct"/>
            <w:tcBorders>
              <w:right w:val="single" w:sz="4" w:space="0" w:color="auto"/>
            </w:tcBorders>
            <w:vAlign w:val="bottom"/>
          </w:tcPr>
          <w:p w14:paraId="139D30FD" w14:textId="77777777" w:rsidR="00A76CBB" w:rsidRDefault="00A76CBB" w:rsidP="00736668">
            <w:pPr>
              <w:rPr>
                <w:sz w:val="18"/>
                <w:szCs w:val="32"/>
              </w:rPr>
            </w:pPr>
            <w:r>
              <w:rPr>
                <w:sz w:val="24"/>
                <w:szCs w:val="24"/>
              </w:rPr>
              <w:sym w:font="Wingdings" w:char="F06F"/>
            </w:r>
          </w:p>
        </w:tc>
      </w:tr>
      <w:tr w:rsidR="00A76CBB" w14:paraId="650CF787" w14:textId="77777777" w:rsidTr="00736668">
        <w:trPr>
          <w:trHeight w:val="451"/>
        </w:trPr>
        <w:tc>
          <w:tcPr>
            <w:tcW w:w="1053" w:type="pct"/>
            <w:vMerge w:val="restart"/>
          </w:tcPr>
          <w:p w14:paraId="4678B4AA" w14:textId="77777777" w:rsidR="00A76CBB" w:rsidRDefault="00A76CBB" w:rsidP="00736668">
            <w:pPr>
              <w:rPr>
                <w:b/>
                <w:sz w:val="16"/>
                <w:szCs w:val="16"/>
              </w:rPr>
            </w:pPr>
            <w:r>
              <w:rPr>
                <w:b/>
                <w:szCs w:val="16"/>
              </w:rPr>
              <w:t xml:space="preserve">4. </w:t>
            </w:r>
            <w:r>
              <w:rPr>
                <w:b/>
              </w:rPr>
              <w:t>Practical Application and Deployment</w:t>
            </w:r>
          </w:p>
          <w:p w14:paraId="1FB7C96F" w14:textId="77777777" w:rsidR="00A76CBB" w:rsidRDefault="00A76CBB" w:rsidP="00736668">
            <w:pPr>
              <w:spacing w:after="120"/>
              <w:rPr>
                <w:sz w:val="14"/>
                <w:szCs w:val="14"/>
              </w:rPr>
            </w:pPr>
          </w:p>
        </w:tc>
        <w:tc>
          <w:tcPr>
            <w:tcW w:w="563" w:type="pct"/>
          </w:tcPr>
          <w:p w14:paraId="68B75B79" w14:textId="77777777" w:rsidR="00A76CBB" w:rsidRDefault="00A76CBB" w:rsidP="00736668">
            <w:pPr>
              <w:jc w:val="center"/>
              <w:rPr>
                <w:sz w:val="18"/>
              </w:rPr>
            </w:pPr>
            <w:r>
              <w:rPr>
                <w:sz w:val="18"/>
              </w:rPr>
              <w:t>0-29%</w:t>
            </w:r>
          </w:p>
        </w:tc>
        <w:tc>
          <w:tcPr>
            <w:tcW w:w="646" w:type="pct"/>
          </w:tcPr>
          <w:p w14:paraId="5D3D1AFB" w14:textId="77777777" w:rsidR="00A76CBB" w:rsidRDefault="00A76CBB" w:rsidP="00736668">
            <w:pPr>
              <w:jc w:val="center"/>
              <w:rPr>
                <w:sz w:val="18"/>
              </w:rPr>
            </w:pPr>
            <w:r>
              <w:rPr>
                <w:sz w:val="18"/>
              </w:rPr>
              <w:t>30-39%</w:t>
            </w:r>
          </w:p>
        </w:tc>
        <w:tc>
          <w:tcPr>
            <w:tcW w:w="482" w:type="pct"/>
            <w:tcBorders>
              <w:right w:val="double" w:sz="4" w:space="0" w:color="auto"/>
            </w:tcBorders>
          </w:tcPr>
          <w:p w14:paraId="0C40E9DA" w14:textId="77777777" w:rsidR="00A76CBB" w:rsidRPr="00FA1A41" w:rsidRDefault="00A76CBB" w:rsidP="00736668">
            <w:pPr>
              <w:jc w:val="center"/>
              <w:rPr>
                <w:sz w:val="18"/>
              </w:rPr>
            </w:pPr>
            <w:r w:rsidRPr="00FA1A41">
              <w:rPr>
                <w:sz w:val="18"/>
              </w:rPr>
              <w:t>40-49%</w:t>
            </w:r>
          </w:p>
        </w:tc>
        <w:tc>
          <w:tcPr>
            <w:tcW w:w="564" w:type="pct"/>
            <w:tcBorders>
              <w:left w:val="double" w:sz="4" w:space="0" w:color="auto"/>
            </w:tcBorders>
          </w:tcPr>
          <w:p w14:paraId="3157FB6E" w14:textId="77777777" w:rsidR="00A76CBB" w:rsidRDefault="00A76CBB" w:rsidP="00736668">
            <w:pPr>
              <w:jc w:val="center"/>
              <w:rPr>
                <w:b/>
                <w:sz w:val="18"/>
              </w:rPr>
            </w:pPr>
            <w:r>
              <w:rPr>
                <w:b/>
                <w:sz w:val="18"/>
              </w:rPr>
              <w:t>50-59%</w:t>
            </w:r>
          </w:p>
        </w:tc>
        <w:tc>
          <w:tcPr>
            <w:tcW w:w="564" w:type="pct"/>
            <w:gridSpan w:val="2"/>
          </w:tcPr>
          <w:p w14:paraId="17557D63" w14:textId="77777777" w:rsidR="00A76CBB" w:rsidRDefault="00A76CBB" w:rsidP="00736668">
            <w:pPr>
              <w:jc w:val="center"/>
              <w:rPr>
                <w:b/>
                <w:sz w:val="18"/>
              </w:rPr>
            </w:pPr>
            <w:r>
              <w:rPr>
                <w:b/>
                <w:sz w:val="18"/>
              </w:rPr>
              <w:t>60-69%</w:t>
            </w:r>
          </w:p>
        </w:tc>
        <w:tc>
          <w:tcPr>
            <w:tcW w:w="564" w:type="pct"/>
          </w:tcPr>
          <w:p w14:paraId="45B7EAF3" w14:textId="77777777" w:rsidR="00A76CBB" w:rsidRDefault="00A76CBB" w:rsidP="00736668">
            <w:pPr>
              <w:jc w:val="center"/>
              <w:rPr>
                <w:b/>
                <w:sz w:val="18"/>
              </w:rPr>
            </w:pPr>
            <w:r>
              <w:rPr>
                <w:b/>
                <w:sz w:val="18"/>
              </w:rPr>
              <w:t>70-79%</w:t>
            </w:r>
          </w:p>
        </w:tc>
        <w:tc>
          <w:tcPr>
            <w:tcW w:w="564" w:type="pct"/>
            <w:tcBorders>
              <w:right w:val="single" w:sz="4" w:space="0" w:color="auto"/>
            </w:tcBorders>
          </w:tcPr>
          <w:p w14:paraId="3BBD37A8" w14:textId="77777777" w:rsidR="00A76CBB" w:rsidRDefault="00A76CBB" w:rsidP="00736668">
            <w:pPr>
              <w:jc w:val="center"/>
              <w:rPr>
                <w:b/>
                <w:sz w:val="18"/>
              </w:rPr>
            </w:pPr>
            <w:r>
              <w:rPr>
                <w:b/>
                <w:sz w:val="18"/>
              </w:rPr>
              <w:t>80-100%</w:t>
            </w:r>
          </w:p>
        </w:tc>
      </w:tr>
      <w:tr w:rsidR="00A76CBB" w14:paraId="0CF32CB3" w14:textId="77777777" w:rsidTr="00736668">
        <w:trPr>
          <w:trHeight w:val="450"/>
        </w:trPr>
        <w:tc>
          <w:tcPr>
            <w:tcW w:w="0" w:type="auto"/>
            <w:vMerge/>
            <w:vAlign w:val="center"/>
          </w:tcPr>
          <w:p w14:paraId="3D80EB88" w14:textId="77777777" w:rsidR="00A76CBB" w:rsidRDefault="00A76CBB" w:rsidP="00736668">
            <w:pPr>
              <w:spacing w:after="0" w:line="240" w:lineRule="auto"/>
              <w:rPr>
                <w:sz w:val="14"/>
                <w:szCs w:val="14"/>
              </w:rPr>
            </w:pPr>
          </w:p>
        </w:tc>
        <w:tc>
          <w:tcPr>
            <w:tcW w:w="563" w:type="pct"/>
            <w:vAlign w:val="bottom"/>
          </w:tcPr>
          <w:p w14:paraId="15D8930E" w14:textId="77777777" w:rsidR="00A76CBB" w:rsidRDefault="00A76CBB" w:rsidP="00736668">
            <w:pPr>
              <w:rPr>
                <w:sz w:val="24"/>
                <w:szCs w:val="32"/>
              </w:rPr>
            </w:pPr>
            <w:r>
              <w:rPr>
                <w:sz w:val="24"/>
                <w:szCs w:val="24"/>
              </w:rPr>
              <w:sym w:font="Wingdings" w:char="F06F"/>
            </w:r>
          </w:p>
        </w:tc>
        <w:tc>
          <w:tcPr>
            <w:tcW w:w="646" w:type="pct"/>
            <w:vAlign w:val="bottom"/>
          </w:tcPr>
          <w:p w14:paraId="308E40FA" w14:textId="77777777" w:rsidR="00A76CBB" w:rsidRDefault="00A76CBB" w:rsidP="00736668">
            <w:pPr>
              <w:rPr>
                <w:sz w:val="24"/>
                <w:szCs w:val="32"/>
              </w:rPr>
            </w:pPr>
            <w:r>
              <w:rPr>
                <w:sz w:val="24"/>
                <w:szCs w:val="24"/>
              </w:rPr>
              <w:sym w:font="Wingdings" w:char="F06F"/>
            </w:r>
          </w:p>
        </w:tc>
        <w:tc>
          <w:tcPr>
            <w:tcW w:w="482" w:type="pct"/>
            <w:tcBorders>
              <w:right w:val="double" w:sz="4" w:space="0" w:color="auto"/>
            </w:tcBorders>
            <w:vAlign w:val="bottom"/>
          </w:tcPr>
          <w:p w14:paraId="5C5F75D5" w14:textId="77777777" w:rsidR="00A76CBB" w:rsidRPr="00FA1A41" w:rsidRDefault="00A76CBB" w:rsidP="00736668">
            <w:pPr>
              <w:rPr>
                <w:sz w:val="24"/>
                <w:szCs w:val="32"/>
              </w:rPr>
            </w:pPr>
            <w:r w:rsidRPr="00FA1A41">
              <w:rPr>
                <w:sz w:val="24"/>
                <w:szCs w:val="24"/>
              </w:rPr>
              <w:sym w:font="Wingdings" w:char="F06F"/>
            </w:r>
          </w:p>
        </w:tc>
        <w:tc>
          <w:tcPr>
            <w:tcW w:w="564" w:type="pct"/>
            <w:tcBorders>
              <w:left w:val="double" w:sz="4" w:space="0" w:color="auto"/>
            </w:tcBorders>
            <w:vAlign w:val="bottom"/>
          </w:tcPr>
          <w:p w14:paraId="5538635D" w14:textId="77777777" w:rsidR="00A76CBB" w:rsidRDefault="00A76CBB" w:rsidP="00736668">
            <w:pPr>
              <w:rPr>
                <w:sz w:val="24"/>
                <w:szCs w:val="32"/>
              </w:rPr>
            </w:pPr>
            <w:r>
              <w:rPr>
                <w:sz w:val="24"/>
                <w:szCs w:val="24"/>
              </w:rPr>
              <w:sym w:font="Wingdings" w:char="F06F"/>
            </w:r>
          </w:p>
        </w:tc>
        <w:tc>
          <w:tcPr>
            <w:tcW w:w="564" w:type="pct"/>
            <w:gridSpan w:val="2"/>
            <w:vAlign w:val="bottom"/>
          </w:tcPr>
          <w:p w14:paraId="6F48D1B5" w14:textId="77777777" w:rsidR="00A76CBB" w:rsidRDefault="00A76CBB" w:rsidP="00736668">
            <w:pPr>
              <w:rPr>
                <w:sz w:val="24"/>
                <w:szCs w:val="32"/>
              </w:rPr>
            </w:pPr>
            <w:r>
              <w:rPr>
                <w:sz w:val="24"/>
                <w:szCs w:val="24"/>
              </w:rPr>
              <w:sym w:font="Wingdings" w:char="F06F"/>
            </w:r>
          </w:p>
        </w:tc>
        <w:tc>
          <w:tcPr>
            <w:tcW w:w="564" w:type="pct"/>
            <w:vAlign w:val="bottom"/>
          </w:tcPr>
          <w:p w14:paraId="57A1EE4F" w14:textId="77777777" w:rsidR="00A76CBB" w:rsidRDefault="00A76CBB" w:rsidP="00736668">
            <w:pPr>
              <w:rPr>
                <w:sz w:val="24"/>
                <w:szCs w:val="32"/>
              </w:rPr>
            </w:pPr>
            <w:r>
              <w:rPr>
                <w:sz w:val="24"/>
                <w:szCs w:val="24"/>
              </w:rPr>
              <w:sym w:font="Wingdings" w:char="F06F"/>
            </w:r>
          </w:p>
        </w:tc>
        <w:tc>
          <w:tcPr>
            <w:tcW w:w="564" w:type="pct"/>
            <w:tcBorders>
              <w:right w:val="single" w:sz="4" w:space="0" w:color="auto"/>
            </w:tcBorders>
            <w:vAlign w:val="bottom"/>
          </w:tcPr>
          <w:p w14:paraId="7A4039B7" w14:textId="77777777" w:rsidR="00A76CBB" w:rsidRDefault="00A76CBB" w:rsidP="00736668">
            <w:pPr>
              <w:rPr>
                <w:sz w:val="18"/>
                <w:szCs w:val="32"/>
              </w:rPr>
            </w:pPr>
            <w:r>
              <w:rPr>
                <w:sz w:val="24"/>
                <w:szCs w:val="24"/>
              </w:rPr>
              <w:sym w:font="Wingdings" w:char="F06F"/>
            </w:r>
          </w:p>
        </w:tc>
      </w:tr>
      <w:tr w:rsidR="00A76CBB" w14:paraId="5870ED77" w14:textId="77777777" w:rsidTr="00736668">
        <w:trPr>
          <w:trHeight w:val="451"/>
        </w:trPr>
        <w:tc>
          <w:tcPr>
            <w:tcW w:w="1053" w:type="pct"/>
            <w:vMerge w:val="restart"/>
          </w:tcPr>
          <w:p w14:paraId="68069562" w14:textId="77777777" w:rsidR="00A76CBB" w:rsidRDefault="00A76CBB" w:rsidP="00736668">
            <w:pPr>
              <w:rPr>
                <w:b/>
                <w:sz w:val="16"/>
                <w:szCs w:val="16"/>
              </w:rPr>
            </w:pPr>
            <w:r>
              <w:rPr>
                <w:b/>
                <w:szCs w:val="16"/>
              </w:rPr>
              <w:t xml:space="preserve">5. </w:t>
            </w:r>
            <w:r>
              <w:rPr>
                <w:b/>
              </w:rPr>
              <w:t>Skills for Professional Practice</w:t>
            </w:r>
            <w:r>
              <w:rPr>
                <w:b/>
                <w:sz w:val="16"/>
                <w:szCs w:val="16"/>
              </w:rPr>
              <w:t xml:space="preserve"> </w:t>
            </w:r>
          </w:p>
          <w:p w14:paraId="5F9DBFF2" w14:textId="77777777" w:rsidR="00A76CBB" w:rsidRDefault="00A76CBB" w:rsidP="00736668">
            <w:pPr>
              <w:spacing w:after="120"/>
              <w:rPr>
                <w:sz w:val="14"/>
                <w:szCs w:val="14"/>
              </w:rPr>
            </w:pPr>
          </w:p>
        </w:tc>
        <w:tc>
          <w:tcPr>
            <w:tcW w:w="563" w:type="pct"/>
          </w:tcPr>
          <w:p w14:paraId="41D97D9B" w14:textId="77777777" w:rsidR="00A76CBB" w:rsidRDefault="00A76CBB" w:rsidP="00736668">
            <w:pPr>
              <w:jc w:val="center"/>
              <w:rPr>
                <w:sz w:val="18"/>
              </w:rPr>
            </w:pPr>
            <w:r>
              <w:rPr>
                <w:sz w:val="18"/>
              </w:rPr>
              <w:t>0-29%</w:t>
            </w:r>
          </w:p>
        </w:tc>
        <w:tc>
          <w:tcPr>
            <w:tcW w:w="646" w:type="pct"/>
          </w:tcPr>
          <w:p w14:paraId="4FB48337" w14:textId="77777777" w:rsidR="00A76CBB" w:rsidRDefault="00A76CBB" w:rsidP="00736668">
            <w:pPr>
              <w:jc w:val="center"/>
              <w:rPr>
                <w:sz w:val="18"/>
              </w:rPr>
            </w:pPr>
            <w:r>
              <w:rPr>
                <w:sz w:val="18"/>
              </w:rPr>
              <w:t>30-39%</w:t>
            </w:r>
          </w:p>
        </w:tc>
        <w:tc>
          <w:tcPr>
            <w:tcW w:w="482" w:type="pct"/>
            <w:tcBorders>
              <w:right w:val="double" w:sz="4" w:space="0" w:color="auto"/>
            </w:tcBorders>
          </w:tcPr>
          <w:p w14:paraId="5B1AC200" w14:textId="77777777" w:rsidR="00A76CBB" w:rsidRPr="00FA1A41" w:rsidRDefault="00A76CBB" w:rsidP="00736668">
            <w:pPr>
              <w:jc w:val="center"/>
              <w:rPr>
                <w:sz w:val="18"/>
              </w:rPr>
            </w:pPr>
            <w:r w:rsidRPr="00FA1A41">
              <w:rPr>
                <w:sz w:val="18"/>
              </w:rPr>
              <w:t>40-49%</w:t>
            </w:r>
          </w:p>
        </w:tc>
        <w:tc>
          <w:tcPr>
            <w:tcW w:w="564" w:type="pct"/>
            <w:tcBorders>
              <w:left w:val="double" w:sz="4" w:space="0" w:color="auto"/>
            </w:tcBorders>
          </w:tcPr>
          <w:p w14:paraId="2C915EDB" w14:textId="77777777" w:rsidR="00A76CBB" w:rsidRDefault="00A76CBB" w:rsidP="00736668">
            <w:pPr>
              <w:jc w:val="center"/>
              <w:rPr>
                <w:b/>
                <w:sz w:val="18"/>
              </w:rPr>
            </w:pPr>
            <w:r>
              <w:rPr>
                <w:b/>
                <w:sz w:val="18"/>
              </w:rPr>
              <w:t>50-59%</w:t>
            </w:r>
          </w:p>
        </w:tc>
        <w:tc>
          <w:tcPr>
            <w:tcW w:w="564" w:type="pct"/>
            <w:gridSpan w:val="2"/>
          </w:tcPr>
          <w:p w14:paraId="5FF0BDC4" w14:textId="77777777" w:rsidR="00A76CBB" w:rsidRDefault="00A76CBB" w:rsidP="00736668">
            <w:pPr>
              <w:jc w:val="center"/>
              <w:rPr>
                <w:b/>
                <w:sz w:val="18"/>
              </w:rPr>
            </w:pPr>
            <w:r>
              <w:rPr>
                <w:b/>
                <w:sz w:val="18"/>
              </w:rPr>
              <w:t>60-69%</w:t>
            </w:r>
          </w:p>
        </w:tc>
        <w:tc>
          <w:tcPr>
            <w:tcW w:w="564" w:type="pct"/>
          </w:tcPr>
          <w:p w14:paraId="31ACE99C" w14:textId="77777777" w:rsidR="00A76CBB" w:rsidRDefault="00A76CBB" w:rsidP="00736668">
            <w:pPr>
              <w:jc w:val="center"/>
              <w:rPr>
                <w:b/>
                <w:sz w:val="18"/>
              </w:rPr>
            </w:pPr>
            <w:r>
              <w:rPr>
                <w:b/>
                <w:sz w:val="18"/>
              </w:rPr>
              <w:t>70-79%</w:t>
            </w:r>
          </w:p>
        </w:tc>
        <w:tc>
          <w:tcPr>
            <w:tcW w:w="564" w:type="pct"/>
            <w:tcBorders>
              <w:right w:val="single" w:sz="4" w:space="0" w:color="auto"/>
            </w:tcBorders>
          </w:tcPr>
          <w:p w14:paraId="518AE49B" w14:textId="77777777" w:rsidR="00A76CBB" w:rsidRDefault="00A76CBB" w:rsidP="00736668">
            <w:pPr>
              <w:jc w:val="center"/>
              <w:rPr>
                <w:b/>
                <w:sz w:val="18"/>
              </w:rPr>
            </w:pPr>
            <w:r>
              <w:rPr>
                <w:b/>
                <w:sz w:val="18"/>
              </w:rPr>
              <w:t>80-100%</w:t>
            </w:r>
          </w:p>
        </w:tc>
      </w:tr>
      <w:tr w:rsidR="00A76CBB" w14:paraId="652DF522" w14:textId="77777777" w:rsidTr="00736668">
        <w:trPr>
          <w:trHeight w:val="450"/>
        </w:trPr>
        <w:tc>
          <w:tcPr>
            <w:tcW w:w="0" w:type="auto"/>
            <w:vMerge/>
            <w:vAlign w:val="center"/>
          </w:tcPr>
          <w:p w14:paraId="7F52E24A" w14:textId="77777777" w:rsidR="00A76CBB" w:rsidRDefault="00A76CBB" w:rsidP="00736668">
            <w:pPr>
              <w:spacing w:after="0" w:line="240" w:lineRule="auto"/>
              <w:rPr>
                <w:sz w:val="14"/>
                <w:szCs w:val="14"/>
              </w:rPr>
            </w:pPr>
          </w:p>
        </w:tc>
        <w:tc>
          <w:tcPr>
            <w:tcW w:w="563" w:type="pct"/>
            <w:vAlign w:val="bottom"/>
          </w:tcPr>
          <w:p w14:paraId="29C03EF3" w14:textId="77777777" w:rsidR="00A76CBB" w:rsidRDefault="00A76CBB" w:rsidP="00736668">
            <w:pPr>
              <w:rPr>
                <w:sz w:val="24"/>
                <w:szCs w:val="32"/>
              </w:rPr>
            </w:pPr>
            <w:r>
              <w:rPr>
                <w:sz w:val="24"/>
                <w:szCs w:val="24"/>
              </w:rPr>
              <w:sym w:font="Wingdings" w:char="F06F"/>
            </w:r>
          </w:p>
        </w:tc>
        <w:tc>
          <w:tcPr>
            <w:tcW w:w="646" w:type="pct"/>
            <w:vAlign w:val="bottom"/>
          </w:tcPr>
          <w:p w14:paraId="4F3BB2BD" w14:textId="77777777" w:rsidR="00A76CBB" w:rsidRDefault="00A76CBB" w:rsidP="00736668">
            <w:pPr>
              <w:rPr>
                <w:sz w:val="24"/>
                <w:szCs w:val="32"/>
              </w:rPr>
            </w:pPr>
            <w:r>
              <w:rPr>
                <w:sz w:val="24"/>
                <w:szCs w:val="24"/>
              </w:rPr>
              <w:sym w:font="Wingdings" w:char="F06F"/>
            </w:r>
          </w:p>
        </w:tc>
        <w:tc>
          <w:tcPr>
            <w:tcW w:w="482" w:type="pct"/>
            <w:tcBorders>
              <w:right w:val="double" w:sz="4" w:space="0" w:color="auto"/>
            </w:tcBorders>
            <w:vAlign w:val="bottom"/>
          </w:tcPr>
          <w:p w14:paraId="4044DAEC" w14:textId="77777777" w:rsidR="00A76CBB" w:rsidRPr="00FA1A41" w:rsidRDefault="00A76CBB" w:rsidP="00736668">
            <w:pPr>
              <w:rPr>
                <w:sz w:val="24"/>
                <w:szCs w:val="32"/>
              </w:rPr>
            </w:pPr>
            <w:r w:rsidRPr="00FA1A41">
              <w:rPr>
                <w:sz w:val="24"/>
                <w:szCs w:val="24"/>
              </w:rPr>
              <w:sym w:font="Wingdings" w:char="F06F"/>
            </w:r>
          </w:p>
        </w:tc>
        <w:tc>
          <w:tcPr>
            <w:tcW w:w="564" w:type="pct"/>
            <w:tcBorders>
              <w:left w:val="double" w:sz="4" w:space="0" w:color="auto"/>
            </w:tcBorders>
            <w:vAlign w:val="bottom"/>
          </w:tcPr>
          <w:p w14:paraId="2C8F568B" w14:textId="77777777" w:rsidR="00A76CBB" w:rsidRDefault="00A76CBB" w:rsidP="00736668">
            <w:pPr>
              <w:rPr>
                <w:sz w:val="24"/>
                <w:szCs w:val="32"/>
              </w:rPr>
            </w:pPr>
            <w:r>
              <w:rPr>
                <w:sz w:val="24"/>
                <w:szCs w:val="24"/>
              </w:rPr>
              <w:sym w:font="Wingdings" w:char="F06F"/>
            </w:r>
          </w:p>
        </w:tc>
        <w:tc>
          <w:tcPr>
            <w:tcW w:w="564" w:type="pct"/>
            <w:gridSpan w:val="2"/>
            <w:vAlign w:val="bottom"/>
          </w:tcPr>
          <w:p w14:paraId="11F7DEED" w14:textId="77777777" w:rsidR="00A76CBB" w:rsidRDefault="00A76CBB" w:rsidP="00736668">
            <w:pPr>
              <w:rPr>
                <w:sz w:val="24"/>
                <w:szCs w:val="32"/>
              </w:rPr>
            </w:pPr>
            <w:r>
              <w:rPr>
                <w:sz w:val="24"/>
                <w:szCs w:val="24"/>
              </w:rPr>
              <w:sym w:font="Wingdings" w:char="F06F"/>
            </w:r>
          </w:p>
        </w:tc>
        <w:tc>
          <w:tcPr>
            <w:tcW w:w="564" w:type="pct"/>
            <w:vAlign w:val="bottom"/>
          </w:tcPr>
          <w:p w14:paraId="6D2FE810" w14:textId="77777777" w:rsidR="00A76CBB" w:rsidRDefault="00A76CBB" w:rsidP="00736668">
            <w:pPr>
              <w:rPr>
                <w:sz w:val="24"/>
                <w:szCs w:val="32"/>
              </w:rPr>
            </w:pPr>
            <w:r>
              <w:rPr>
                <w:sz w:val="24"/>
                <w:szCs w:val="24"/>
              </w:rPr>
              <w:sym w:font="Wingdings" w:char="F06F"/>
            </w:r>
          </w:p>
        </w:tc>
        <w:tc>
          <w:tcPr>
            <w:tcW w:w="564" w:type="pct"/>
            <w:tcBorders>
              <w:right w:val="single" w:sz="4" w:space="0" w:color="auto"/>
            </w:tcBorders>
            <w:vAlign w:val="bottom"/>
          </w:tcPr>
          <w:p w14:paraId="61E68FF8" w14:textId="77777777" w:rsidR="00A76CBB" w:rsidRDefault="00A76CBB" w:rsidP="00736668">
            <w:pPr>
              <w:rPr>
                <w:sz w:val="18"/>
                <w:szCs w:val="32"/>
              </w:rPr>
            </w:pPr>
            <w:r>
              <w:rPr>
                <w:sz w:val="24"/>
                <w:szCs w:val="24"/>
              </w:rPr>
              <w:sym w:font="Wingdings" w:char="F06F"/>
            </w:r>
          </w:p>
        </w:tc>
      </w:tr>
    </w:tbl>
    <w:p w14:paraId="2F22039A" w14:textId="77777777" w:rsidR="00A76CBB" w:rsidRDefault="00A76CBB" w:rsidP="00A76CBB"/>
    <w:p w14:paraId="46F0F426" w14:textId="77777777" w:rsidR="00A76CBB" w:rsidRDefault="00A76CBB" w:rsidP="00A76CBB"/>
    <w:p w14:paraId="24D34167" w14:textId="77777777" w:rsidR="00A76CBB" w:rsidRDefault="00A76CBB" w:rsidP="00A76CBB"/>
    <w:p w14:paraId="5780DFF6" w14:textId="77777777" w:rsidR="00A76CBB" w:rsidRDefault="00A76CBB" w:rsidP="00A76CBB"/>
    <w:p w14:paraId="061CCE84" w14:textId="77777777" w:rsidR="00A76CBB" w:rsidRDefault="00A76CBB" w:rsidP="00A76CBB"/>
    <w:p w14:paraId="1A2B51E2" w14:textId="77777777" w:rsidR="00A76CBB" w:rsidRDefault="00A76CBB" w:rsidP="00A76CBB">
      <w:r>
        <w:lastRenderedPageBreak/>
        <w:t xml:space="preserve"> </w:t>
      </w: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5299"/>
        <w:gridCol w:w="5299"/>
      </w:tblGrid>
      <w:tr w:rsidR="00A76CBB" w14:paraId="0A17A3F8" w14:textId="77777777" w:rsidTr="00736668">
        <w:trPr>
          <w:trHeight w:val="75"/>
        </w:trPr>
        <w:tc>
          <w:tcPr>
            <w:tcW w:w="5299" w:type="dxa"/>
            <w:shd w:val="clear" w:color="auto" w:fill="D9D9D9"/>
          </w:tcPr>
          <w:p w14:paraId="0AF0F9DC" w14:textId="77777777" w:rsidR="00A76CBB" w:rsidRDefault="00A76CBB" w:rsidP="00736668">
            <w:pPr>
              <w:spacing w:before="120" w:after="120"/>
              <w:jc w:val="both"/>
              <w:rPr>
                <w:rFonts w:cs="Calibri"/>
                <w:b/>
              </w:rPr>
            </w:pPr>
            <w:r>
              <w:rPr>
                <w:rFonts w:cs="Calibri"/>
                <w:b/>
              </w:rPr>
              <w:t xml:space="preserve">PLEASE COMMENT ON AREAS IN WHICH YOU FEEL THAT YOU HAVE PERFORMED WELL </w:t>
            </w:r>
          </w:p>
        </w:tc>
        <w:tc>
          <w:tcPr>
            <w:tcW w:w="5299" w:type="dxa"/>
            <w:shd w:val="clear" w:color="auto" w:fill="D9D9D9"/>
          </w:tcPr>
          <w:p w14:paraId="59AE2D95" w14:textId="77777777" w:rsidR="00A76CBB" w:rsidRDefault="00A76CBB" w:rsidP="00736668">
            <w:pPr>
              <w:spacing w:before="120" w:after="120"/>
              <w:jc w:val="both"/>
              <w:rPr>
                <w:rFonts w:cs="Calibri"/>
                <w:b/>
              </w:rPr>
            </w:pPr>
            <w:r>
              <w:rPr>
                <w:rFonts w:cs="Calibri"/>
                <w:b/>
              </w:rPr>
              <w:t xml:space="preserve">PLEASE COMMENT ON </w:t>
            </w:r>
            <w:r>
              <w:rPr>
                <w:rFonts w:cs="Calibri"/>
                <w:b/>
                <w:caps/>
              </w:rPr>
              <w:t>AREAS you feel that you need TO DEVELOP</w:t>
            </w:r>
          </w:p>
        </w:tc>
      </w:tr>
      <w:tr w:rsidR="00A76CBB" w14:paraId="55D79251" w14:textId="77777777" w:rsidTr="00736668">
        <w:trPr>
          <w:trHeight w:val="555"/>
        </w:trPr>
        <w:tc>
          <w:tcPr>
            <w:tcW w:w="5299" w:type="dxa"/>
          </w:tcPr>
          <w:p w14:paraId="47FA17B7" w14:textId="77777777" w:rsidR="00A76CBB" w:rsidRDefault="00A76CBB" w:rsidP="00736668">
            <w:pPr>
              <w:pStyle w:val="BulletedList"/>
              <w:numPr>
                <w:ilvl w:val="0"/>
                <w:numId w:val="0"/>
              </w:numPr>
              <w:tabs>
                <w:tab w:val="left" w:pos="720"/>
              </w:tabs>
              <w:ind w:left="432"/>
              <w:rPr>
                <w:rFonts w:ascii="Calibri" w:hAnsi="Calibri"/>
                <w:sz w:val="20"/>
                <w:szCs w:val="20"/>
              </w:rPr>
            </w:pPr>
          </w:p>
          <w:p w14:paraId="606CB147" w14:textId="77777777" w:rsidR="00A76CBB" w:rsidRDefault="00A76CBB" w:rsidP="00736668">
            <w:pPr>
              <w:pStyle w:val="BulletedList"/>
              <w:numPr>
                <w:ilvl w:val="0"/>
                <w:numId w:val="0"/>
              </w:numPr>
              <w:tabs>
                <w:tab w:val="left" w:pos="720"/>
              </w:tabs>
              <w:ind w:left="432"/>
              <w:rPr>
                <w:rFonts w:ascii="Calibri" w:hAnsi="Calibri"/>
                <w:sz w:val="20"/>
                <w:szCs w:val="20"/>
              </w:rPr>
            </w:pPr>
          </w:p>
          <w:p w14:paraId="44D9DCEA" w14:textId="77777777" w:rsidR="00A76CBB" w:rsidRDefault="00A76CBB" w:rsidP="00736668">
            <w:pPr>
              <w:pStyle w:val="BulletedList"/>
              <w:numPr>
                <w:ilvl w:val="0"/>
                <w:numId w:val="0"/>
              </w:numPr>
              <w:tabs>
                <w:tab w:val="left" w:pos="720"/>
              </w:tabs>
              <w:ind w:left="432"/>
              <w:rPr>
                <w:rFonts w:ascii="Calibri" w:hAnsi="Calibri"/>
                <w:sz w:val="20"/>
                <w:szCs w:val="20"/>
              </w:rPr>
            </w:pPr>
          </w:p>
          <w:p w14:paraId="74FCDAF7" w14:textId="77777777" w:rsidR="00A76CBB" w:rsidRDefault="00A76CBB" w:rsidP="00736668">
            <w:pPr>
              <w:pStyle w:val="BulletedList"/>
              <w:numPr>
                <w:ilvl w:val="0"/>
                <w:numId w:val="0"/>
              </w:numPr>
              <w:tabs>
                <w:tab w:val="left" w:pos="720"/>
              </w:tabs>
              <w:ind w:left="432"/>
              <w:rPr>
                <w:rFonts w:ascii="Calibri" w:hAnsi="Calibri"/>
                <w:sz w:val="20"/>
                <w:szCs w:val="20"/>
              </w:rPr>
            </w:pPr>
          </w:p>
          <w:p w14:paraId="23692D65" w14:textId="77777777" w:rsidR="00A76CBB" w:rsidRDefault="00A76CBB" w:rsidP="00736668">
            <w:pPr>
              <w:pStyle w:val="BulletedList"/>
              <w:numPr>
                <w:ilvl w:val="0"/>
                <w:numId w:val="0"/>
              </w:numPr>
              <w:tabs>
                <w:tab w:val="left" w:pos="720"/>
              </w:tabs>
              <w:ind w:left="432"/>
              <w:rPr>
                <w:rFonts w:ascii="Calibri" w:hAnsi="Calibri"/>
                <w:sz w:val="20"/>
                <w:szCs w:val="20"/>
              </w:rPr>
            </w:pPr>
          </w:p>
          <w:p w14:paraId="14FF3251" w14:textId="77777777" w:rsidR="00A76CBB" w:rsidRDefault="00A76CBB" w:rsidP="00736668">
            <w:pPr>
              <w:pStyle w:val="BulletedList"/>
              <w:numPr>
                <w:ilvl w:val="0"/>
                <w:numId w:val="0"/>
              </w:numPr>
              <w:tabs>
                <w:tab w:val="left" w:pos="720"/>
              </w:tabs>
              <w:ind w:left="432"/>
              <w:rPr>
                <w:rFonts w:ascii="Calibri" w:hAnsi="Calibri"/>
                <w:sz w:val="20"/>
                <w:szCs w:val="20"/>
              </w:rPr>
            </w:pPr>
          </w:p>
          <w:p w14:paraId="1D3A10DD" w14:textId="77777777" w:rsidR="00A76CBB" w:rsidRDefault="00A76CBB" w:rsidP="00736668">
            <w:pPr>
              <w:pStyle w:val="BulletedList"/>
              <w:numPr>
                <w:ilvl w:val="0"/>
                <w:numId w:val="0"/>
              </w:numPr>
              <w:tabs>
                <w:tab w:val="left" w:pos="720"/>
              </w:tabs>
              <w:ind w:left="432"/>
              <w:rPr>
                <w:rFonts w:ascii="Calibri" w:hAnsi="Calibri"/>
                <w:sz w:val="20"/>
                <w:szCs w:val="20"/>
              </w:rPr>
            </w:pPr>
          </w:p>
          <w:p w14:paraId="57A5B40B" w14:textId="77777777" w:rsidR="00A76CBB" w:rsidRDefault="00A76CBB" w:rsidP="00736668">
            <w:pPr>
              <w:pStyle w:val="BulletedList"/>
              <w:numPr>
                <w:ilvl w:val="0"/>
                <w:numId w:val="0"/>
              </w:numPr>
              <w:tabs>
                <w:tab w:val="left" w:pos="720"/>
              </w:tabs>
              <w:ind w:left="432"/>
              <w:rPr>
                <w:rFonts w:ascii="Calibri" w:hAnsi="Calibri"/>
                <w:sz w:val="20"/>
                <w:szCs w:val="20"/>
              </w:rPr>
            </w:pPr>
          </w:p>
          <w:p w14:paraId="0AF8E7F6" w14:textId="77777777" w:rsidR="00A76CBB" w:rsidRDefault="00A76CBB" w:rsidP="00736668">
            <w:pPr>
              <w:pStyle w:val="BulletedList"/>
              <w:numPr>
                <w:ilvl w:val="0"/>
                <w:numId w:val="0"/>
              </w:numPr>
              <w:tabs>
                <w:tab w:val="left" w:pos="720"/>
              </w:tabs>
              <w:ind w:left="432"/>
              <w:rPr>
                <w:rFonts w:ascii="Calibri" w:hAnsi="Calibri"/>
                <w:sz w:val="20"/>
                <w:szCs w:val="20"/>
              </w:rPr>
            </w:pPr>
          </w:p>
          <w:p w14:paraId="09E7734E" w14:textId="77777777" w:rsidR="00A76CBB" w:rsidRDefault="00A76CBB" w:rsidP="00736668">
            <w:pPr>
              <w:pStyle w:val="BulletedList"/>
              <w:numPr>
                <w:ilvl w:val="0"/>
                <w:numId w:val="0"/>
              </w:numPr>
              <w:tabs>
                <w:tab w:val="left" w:pos="720"/>
              </w:tabs>
              <w:ind w:left="432"/>
              <w:rPr>
                <w:rFonts w:ascii="Calibri" w:hAnsi="Calibri"/>
                <w:sz w:val="20"/>
                <w:szCs w:val="20"/>
              </w:rPr>
            </w:pPr>
          </w:p>
          <w:p w14:paraId="0F3F2DE3" w14:textId="77777777" w:rsidR="00A76CBB" w:rsidRDefault="00A76CBB" w:rsidP="00736668">
            <w:pPr>
              <w:pStyle w:val="BulletedList"/>
              <w:numPr>
                <w:ilvl w:val="0"/>
                <w:numId w:val="0"/>
              </w:numPr>
              <w:tabs>
                <w:tab w:val="left" w:pos="720"/>
              </w:tabs>
              <w:ind w:left="432"/>
              <w:rPr>
                <w:rFonts w:ascii="Calibri" w:hAnsi="Calibri"/>
                <w:sz w:val="20"/>
                <w:szCs w:val="20"/>
              </w:rPr>
            </w:pPr>
          </w:p>
          <w:p w14:paraId="05D019F0" w14:textId="77777777" w:rsidR="00A76CBB" w:rsidRDefault="00A76CBB" w:rsidP="00736668">
            <w:pPr>
              <w:pStyle w:val="BulletedList"/>
              <w:numPr>
                <w:ilvl w:val="0"/>
                <w:numId w:val="0"/>
              </w:numPr>
              <w:tabs>
                <w:tab w:val="left" w:pos="720"/>
              </w:tabs>
              <w:ind w:left="432"/>
              <w:rPr>
                <w:rFonts w:ascii="Calibri" w:hAnsi="Calibri"/>
                <w:sz w:val="20"/>
                <w:szCs w:val="20"/>
              </w:rPr>
            </w:pPr>
          </w:p>
          <w:p w14:paraId="1B7FAFB5" w14:textId="77777777" w:rsidR="00A76CBB" w:rsidRDefault="00A76CBB" w:rsidP="00736668">
            <w:pPr>
              <w:pStyle w:val="BulletedList"/>
              <w:numPr>
                <w:ilvl w:val="0"/>
                <w:numId w:val="0"/>
              </w:numPr>
              <w:tabs>
                <w:tab w:val="left" w:pos="720"/>
              </w:tabs>
              <w:ind w:left="432"/>
              <w:rPr>
                <w:rFonts w:ascii="Calibri" w:hAnsi="Calibri"/>
                <w:sz w:val="20"/>
                <w:szCs w:val="20"/>
              </w:rPr>
            </w:pPr>
          </w:p>
          <w:p w14:paraId="0C8469FB" w14:textId="77777777" w:rsidR="00A76CBB" w:rsidRDefault="00A76CBB" w:rsidP="00736668">
            <w:pPr>
              <w:pStyle w:val="BulletedList"/>
              <w:numPr>
                <w:ilvl w:val="0"/>
                <w:numId w:val="0"/>
              </w:numPr>
              <w:tabs>
                <w:tab w:val="left" w:pos="720"/>
              </w:tabs>
              <w:ind w:left="432"/>
              <w:rPr>
                <w:rFonts w:ascii="Calibri" w:hAnsi="Calibri"/>
                <w:sz w:val="20"/>
                <w:szCs w:val="20"/>
              </w:rPr>
            </w:pPr>
          </w:p>
          <w:p w14:paraId="4EE270A3" w14:textId="77777777" w:rsidR="00A76CBB" w:rsidRDefault="00A76CBB" w:rsidP="00736668">
            <w:pPr>
              <w:pStyle w:val="BulletedList"/>
              <w:numPr>
                <w:ilvl w:val="0"/>
                <w:numId w:val="0"/>
              </w:numPr>
              <w:tabs>
                <w:tab w:val="left" w:pos="720"/>
              </w:tabs>
              <w:ind w:left="432"/>
              <w:rPr>
                <w:rFonts w:ascii="Calibri" w:hAnsi="Calibri"/>
                <w:sz w:val="20"/>
                <w:szCs w:val="20"/>
              </w:rPr>
            </w:pPr>
          </w:p>
        </w:tc>
        <w:tc>
          <w:tcPr>
            <w:tcW w:w="5299" w:type="dxa"/>
          </w:tcPr>
          <w:p w14:paraId="60080EBB" w14:textId="77777777" w:rsidR="00A76CBB" w:rsidRDefault="00A76CBB" w:rsidP="00736668">
            <w:pPr>
              <w:pStyle w:val="BulletedList"/>
              <w:numPr>
                <w:ilvl w:val="0"/>
                <w:numId w:val="0"/>
              </w:numPr>
              <w:tabs>
                <w:tab w:val="left" w:pos="720"/>
              </w:tabs>
              <w:rPr>
                <w:rFonts w:ascii="Calibri" w:hAnsi="Calibri"/>
                <w:sz w:val="20"/>
                <w:szCs w:val="20"/>
              </w:rPr>
            </w:pPr>
          </w:p>
          <w:p w14:paraId="3029FCE4" w14:textId="77777777" w:rsidR="00A76CBB" w:rsidRDefault="00A76CBB" w:rsidP="00736668">
            <w:pPr>
              <w:pStyle w:val="BulletedList"/>
              <w:numPr>
                <w:ilvl w:val="0"/>
                <w:numId w:val="0"/>
              </w:numPr>
              <w:tabs>
                <w:tab w:val="left" w:pos="720"/>
              </w:tabs>
              <w:ind w:left="432"/>
              <w:rPr>
                <w:rFonts w:ascii="Calibri" w:hAnsi="Calibri"/>
                <w:sz w:val="20"/>
                <w:szCs w:val="20"/>
              </w:rPr>
            </w:pPr>
          </w:p>
        </w:tc>
      </w:tr>
    </w:tbl>
    <w:p w14:paraId="4A14FEF3" w14:textId="77777777" w:rsidR="00A76CBB" w:rsidRDefault="00A76CBB" w:rsidP="00A76CBB"/>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204"/>
        <w:gridCol w:w="3858"/>
        <w:gridCol w:w="1047"/>
        <w:gridCol w:w="3489"/>
      </w:tblGrid>
      <w:tr w:rsidR="00A76CBB" w14:paraId="340D7C4A" w14:textId="77777777" w:rsidTr="00736668">
        <w:trPr>
          <w:trHeight w:val="586"/>
        </w:trPr>
        <w:tc>
          <w:tcPr>
            <w:tcW w:w="2204" w:type="dxa"/>
            <w:shd w:val="clear" w:color="auto" w:fill="D9D9D9"/>
          </w:tcPr>
          <w:p w14:paraId="22857BBB" w14:textId="77777777" w:rsidR="00A76CBB" w:rsidRDefault="00A76CBB" w:rsidP="00736668">
            <w:pPr>
              <w:spacing w:before="120" w:after="120"/>
              <w:jc w:val="both"/>
              <w:rPr>
                <w:rFonts w:cs="Calibri"/>
                <w:b/>
              </w:rPr>
            </w:pPr>
            <w:r>
              <w:rPr>
                <w:rFonts w:cs="Calibri"/>
                <w:b/>
              </w:rPr>
              <w:t>Student’s Name</w:t>
            </w:r>
          </w:p>
        </w:tc>
        <w:tc>
          <w:tcPr>
            <w:tcW w:w="3858" w:type="dxa"/>
          </w:tcPr>
          <w:p w14:paraId="75E88B66" w14:textId="77777777" w:rsidR="00A76CBB" w:rsidRDefault="00A76CBB" w:rsidP="00736668">
            <w:pPr>
              <w:spacing w:before="120" w:after="120"/>
              <w:jc w:val="both"/>
              <w:rPr>
                <w:rFonts w:cs="Calibri"/>
                <w:b/>
              </w:rPr>
            </w:pPr>
          </w:p>
        </w:tc>
        <w:tc>
          <w:tcPr>
            <w:tcW w:w="1047" w:type="dxa"/>
            <w:shd w:val="clear" w:color="auto" w:fill="D9D9D9"/>
          </w:tcPr>
          <w:p w14:paraId="7538B96B" w14:textId="77777777" w:rsidR="00A76CBB" w:rsidRDefault="00A76CBB" w:rsidP="00736668">
            <w:pPr>
              <w:spacing w:before="120" w:after="120"/>
              <w:jc w:val="both"/>
              <w:rPr>
                <w:rFonts w:cs="Calibri"/>
                <w:b/>
              </w:rPr>
            </w:pPr>
            <w:r>
              <w:rPr>
                <w:rFonts w:cs="Calibri"/>
                <w:b/>
              </w:rPr>
              <w:t>Date</w:t>
            </w:r>
          </w:p>
        </w:tc>
        <w:tc>
          <w:tcPr>
            <w:tcW w:w="3489" w:type="dxa"/>
          </w:tcPr>
          <w:p w14:paraId="1C2E3755" w14:textId="77777777" w:rsidR="00A76CBB" w:rsidRDefault="00A76CBB" w:rsidP="00736668">
            <w:pPr>
              <w:spacing w:before="120" w:after="120"/>
              <w:jc w:val="both"/>
              <w:rPr>
                <w:rFonts w:cs="Calibri"/>
                <w:b/>
              </w:rPr>
            </w:pPr>
          </w:p>
        </w:tc>
      </w:tr>
      <w:tr w:rsidR="00A76CBB" w14:paraId="0058B263" w14:textId="77777777" w:rsidTr="00736668">
        <w:trPr>
          <w:trHeight w:val="288"/>
        </w:trPr>
        <w:tc>
          <w:tcPr>
            <w:tcW w:w="2204" w:type="dxa"/>
            <w:shd w:val="clear" w:color="auto" w:fill="D9D9D9"/>
          </w:tcPr>
          <w:p w14:paraId="0465F682" w14:textId="77777777" w:rsidR="00A76CBB" w:rsidRDefault="00A76CBB" w:rsidP="00736668">
            <w:pPr>
              <w:spacing w:before="120" w:after="120"/>
              <w:jc w:val="both"/>
              <w:rPr>
                <w:rFonts w:cs="Calibri"/>
                <w:b/>
              </w:rPr>
            </w:pPr>
            <w:r>
              <w:rPr>
                <w:rFonts w:cs="Calibri"/>
                <w:b/>
              </w:rPr>
              <w:t>Student’s Signature</w:t>
            </w:r>
          </w:p>
        </w:tc>
        <w:tc>
          <w:tcPr>
            <w:tcW w:w="8394" w:type="dxa"/>
            <w:gridSpan w:val="3"/>
          </w:tcPr>
          <w:p w14:paraId="56AE819D" w14:textId="77777777" w:rsidR="00A76CBB" w:rsidRDefault="00A76CBB" w:rsidP="00736668">
            <w:pPr>
              <w:spacing w:before="120" w:after="120"/>
              <w:jc w:val="both"/>
              <w:rPr>
                <w:rFonts w:cs="Calibri"/>
                <w:b/>
              </w:rPr>
            </w:pPr>
          </w:p>
          <w:p w14:paraId="7FAF3A33" w14:textId="77777777" w:rsidR="00A76CBB" w:rsidRDefault="00A76CBB" w:rsidP="00736668">
            <w:pPr>
              <w:spacing w:before="120" w:after="120"/>
              <w:jc w:val="both"/>
              <w:rPr>
                <w:rFonts w:cs="Calibri"/>
                <w:b/>
              </w:rPr>
            </w:pPr>
          </w:p>
        </w:tc>
      </w:tr>
    </w:tbl>
    <w:p w14:paraId="65C03D2E" w14:textId="77777777" w:rsidR="00A76CBB" w:rsidRDefault="00A76CBB" w:rsidP="00A76CBB">
      <w:pPr>
        <w:jc w:val="both"/>
      </w:pPr>
    </w:p>
    <w:p w14:paraId="1AF7F6EA" w14:textId="77777777" w:rsidR="00A76CBB" w:rsidRDefault="00A76CBB" w:rsidP="00A76CBB">
      <w:pPr>
        <w:autoSpaceDE w:val="0"/>
        <w:autoSpaceDN w:val="0"/>
        <w:adjustRightInd w:val="0"/>
        <w:rPr>
          <w:rFonts w:cs="Tahoma"/>
          <w:sz w:val="20"/>
        </w:rPr>
      </w:pPr>
    </w:p>
    <w:p w14:paraId="35C831C5" w14:textId="77777777" w:rsidR="00A76CBB" w:rsidRDefault="00A76CBB" w:rsidP="00A76CBB">
      <w:pPr>
        <w:jc w:val="both"/>
      </w:pPr>
      <w:r>
        <w:br w:type="page"/>
      </w:r>
    </w:p>
    <w:p w14:paraId="5C2A2656" w14:textId="77777777" w:rsidR="00300796" w:rsidRPr="00FD6CBA" w:rsidRDefault="00300796" w:rsidP="00300796">
      <w:pPr>
        <w:rPr>
          <w:rFonts w:asciiTheme="minorHAnsi" w:hAnsiTheme="minorHAnsi"/>
          <w:b/>
          <w:bCs/>
        </w:rPr>
      </w:pPr>
    </w:p>
    <w:sectPr w:rsidR="00300796" w:rsidRPr="00FD6CBA" w:rsidSect="00511387">
      <w:pgSz w:w="11906" w:h="16838"/>
      <w:pgMar w:top="1135" w:right="720" w:bottom="851" w:left="720" w:header="706" w:footer="706"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omic Sans MS">
    <w:panose1 w:val="030F0702030302020204"/>
    <w:charset w:val="00"/>
    <w:family w:val="script"/>
    <w:pitch w:val="variable"/>
    <w:sig w:usb0="00000287" w:usb1="00000013" w:usb2="00000000" w:usb3="00000000" w:csb0="000000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12737D"/>
    <w:multiLevelType w:val="hybridMultilevel"/>
    <w:tmpl w:val="15E2DB16"/>
    <w:lvl w:ilvl="0" w:tplc="C8748B0E">
      <w:start w:val="1"/>
      <w:numFmt w:val="lowerLetter"/>
      <w:lvlText w:val="%1."/>
      <w:lvlJc w:val="left"/>
      <w:pPr>
        <w:ind w:left="1080" w:hanging="360"/>
      </w:pPr>
      <w:rPr>
        <w:rFonts w:hint="default"/>
      </w:r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0F7776DF"/>
    <w:multiLevelType w:val="hybridMultilevel"/>
    <w:tmpl w:val="4E020172"/>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 w15:restartNumberingAfterBreak="0">
    <w:nsid w:val="16A14FBC"/>
    <w:multiLevelType w:val="hybridMultilevel"/>
    <w:tmpl w:val="3D205A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60302"/>
    <w:multiLevelType w:val="hybridMultilevel"/>
    <w:tmpl w:val="332C64D4"/>
    <w:lvl w:ilvl="0" w:tplc="0809000F">
      <w:start w:val="1"/>
      <w:numFmt w:val="decimal"/>
      <w:lvlText w:val="%1."/>
      <w:lvlJc w:val="left"/>
      <w:pPr>
        <w:ind w:left="720" w:hanging="360"/>
      </w:pPr>
      <w:rPr>
        <w:rFonts w:cs="Times New Roman"/>
      </w:rPr>
    </w:lvl>
    <w:lvl w:ilvl="1" w:tplc="08090019">
      <w:start w:val="1"/>
      <w:numFmt w:val="lowerLetter"/>
      <w:lvlText w:val="%2."/>
      <w:lvlJc w:val="left"/>
      <w:pPr>
        <w:ind w:left="1440" w:hanging="360"/>
      </w:pPr>
      <w:rPr>
        <w:rFonts w:cs="Times New Roman"/>
      </w:rPr>
    </w:lvl>
    <w:lvl w:ilvl="2" w:tplc="0809001B">
      <w:start w:val="1"/>
      <w:numFmt w:val="lowerRoman"/>
      <w:lvlText w:val="%3."/>
      <w:lvlJc w:val="right"/>
      <w:pPr>
        <w:ind w:left="2160" w:hanging="180"/>
      </w:pPr>
      <w:rPr>
        <w:rFonts w:cs="Times New Roman"/>
      </w:rPr>
    </w:lvl>
    <w:lvl w:ilvl="3" w:tplc="0809000F">
      <w:start w:val="1"/>
      <w:numFmt w:val="decimal"/>
      <w:lvlText w:val="%4."/>
      <w:lvlJc w:val="left"/>
      <w:pPr>
        <w:ind w:left="2880" w:hanging="360"/>
      </w:pPr>
      <w:rPr>
        <w:rFonts w:cs="Times New Roman"/>
      </w:rPr>
    </w:lvl>
    <w:lvl w:ilvl="4" w:tplc="08090019">
      <w:start w:val="1"/>
      <w:numFmt w:val="lowerLetter"/>
      <w:lvlText w:val="%5."/>
      <w:lvlJc w:val="left"/>
      <w:pPr>
        <w:ind w:left="3600" w:hanging="360"/>
      </w:pPr>
      <w:rPr>
        <w:rFonts w:cs="Times New Roman"/>
      </w:rPr>
    </w:lvl>
    <w:lvl w:ilvl="5" w:tplc="0809001B">
      <w:start w:val="1"/>
      <w:numFmt w:val="lowerRoman"/>
      <w:lvlText w:val="%6."/>
      <w:lvlJc w:val="right"/>
      <w:pPr>
        <w:ind w:left="4320" w:hanging="180"/>
      </w:pPr>
      <w:rPr>
        <w:rFonts w:cs="Times New Roman"/>
      </w:rPr>
    </w:lvl>
    <w:lvl w:ilvl="6" w:tplc="0809000F">
      <w:start w:val="1"/>
      <w:numFmt w:val="decimal"/>
      <w:lvlText w:val="%7."/>
      <w:lvlJc w:val="left"/>
      <w:pPr>
        <w:ind w:left="5040" w:hanging="360"/>
      </w:pPr>
      <w:rPr>
        <w:rFonts w:cs="Times New Roman"/>
      </w:rPr>
    </w:lvl>
    <w:lvl w:ilvl="7" w:tplc="08090019">
      <w:start w:val="1"/>
      <w:numFmt w:val="lowerLetter"/>
      <w:lvlText w:val="%8."/>
      <w:lvlJc w:val="left"/>
      <w:pPr>
        <w:ind w:left="5760" w:hanging="360"/>
      </w:pPr>
      <w:rPr>
        <w:rFonts w:cs="Times New Roman"/>
      </w:rPr>
    </w:lvl>
    <w:lvl w:ilvl="8" w:tplc="0809001B">
      <w:start w:val="1"/>
      <w:numFmt w:val="lowerRoman"/>
      <w:lvlText w:val="%9."/>
      <w:lvlJc w:val="right"/>
      <w:pPr>
        <w:ind w:left="6480" w:hanging="180"/>
      </w:pPr>
      <w:rPr>
        <w:rFonts w:cs="Times New Roman"/>
      </w:rPr>
    </w:lvl>
  </w:abstractNum>
  <w:abstractNum w:abstractNumId="4" w15:restartNumberingAfterBreak="0">
    <w:nsid w:val="2CAC7BE1"/>
    <w:multiLevelType w:val="hybridMultilevel"/>
    <w:tmpl w:val="096844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C94915"/>
    <w:multiLevelType w:val="hybridMultilevel"/>
    <w:tmpl w:val="1010BCAE"/>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rPr>
    </w:lvl>
    <w:lvl w:ilvl="1" w:tplc="04090003">
      <w:start w:val="1"/>
      <w:numFmt w:val="bullet"/>
      <w:lvlText w:val="o"/>
      <w:lvlJc w:val="left"/>
      <w:pPr>
        <w:tabs>
          <w:tab w:val="num" w:pos="1440"/>
        </w:tabs>
        <w:ind w:left="1440" w:hanging="360"/>
      </w:pPr>
      <w:rPr>
        <w:rFonts w:ascii="Courier New" w:hAnsi="Courier New"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start w:val="1"/>
      <w:numFmt w:val="bullet"/>
      <w:lvlText w:val="o"/>
      <w:lvlJc w:val="left"/>
      <w:pPr>
        <w:tabs>
          <w:tab w:val="num" w:pos="3600"/>
        </w:tabs>
        <w:ind w:left="3600" w:hanging="360"/>
      </w:pPr>
      <w:rPr>
        <w:rFonts w:ascii="Courier New" w:hAnsi="Courier New" w:hint="default"/>
      </w:rPr>
    </w:lvl>
    <w:lvl w:ilvl="5" w:tplc="04090005">
      <w:start w:val="1"/>
      <w:numFmt w:val="bullet"/>
      <w:lvlText w:val=""/>
      <w:lvlJc w:val="left"/>
      <w:pPr>
        <w:tabs>
          <w:tab w:val="num" w:pos="4320"/>
        </w:tabs>
        <w:ind w:left="4320" w:hanging="360"/>
      </w:pPr>
      <w:rPr>
        <w:rFonts w:ascii="Wingdings" w:hAnsi="Wingdings" w:hint="default"/>
      </w:rPr>
    </w:lvl>
    <w:lvl w:ilvl="6" w:tplc="04090001">
      <w:start w:val="1"/>
      <w:numFmt w:val="bullet"/>
      <w:lvlText w:val=""/>
      <w:lvlJc w:val="left"/>
      <w:pPr>
        <w:tabs>
          <w:tab w:val="num" w:pos="5040"/>
        </w:tabs>
        <w:ind w:left="5040" w:hanging="360"/>
      </w:pPr>
      <w:rPr>
        <w:rFonts w:ascii="Symbol" w:hAnsi="Symbol" w:hint="default"/>
      </w:rPr>
    </w:lvl>
    <w:lvl w:ilvl="7" w:tplc="04090003">
      <w:start w:val="1"/>
      <w:numFmt w:val="bullet"/>
      <w:lvlText w:val="o"/>
      <w:lvlJc w:val="left"/>
      <w:pPr>
        <w:tabs>
          <w:tab w:val="num" w:pos="5760"/>
        </w:tabs>
        <w:ind w:left="5760" w:hanging="360"/>
      </w:pPr>
      <w:rPr>
        <w:rFonts w:ascii="Courier New" w:hAnsi="Courier New" w:hint="default"/>
      </w:rPr>
    </w:lvl>
    <w:lvl w:ilvl="8" w:tplc="04090005">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8" w15:restartNumberingAfterBreak="0">
    <w:nsid w:val="393313AC"/>
    <w:multiLevelType w:val="hybridMultilevel"/>
    <w:tmpl w:val="00D432EE"/>
    <w:lvl w:ilvl="0" w:tplc="F676D57E">
      <w:numFmt w:val="bullet"/>
      <w:lvlText w:val="-"/>
      <w:lvlJc w:val="left"/>
      <w:pPr>
        <w:ind w:left="1800" w:hanging="360"/>
      </w:pPr>
      <w:rPr>
        <w:rFonts w:ascii="Calibri" w:eastAsia="Calibri" w:hAnsi="Calibri" w:cs="Aria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9" w15:restartNumberingAfterBreak="0">
    <w:nsid w:val="3B73707D"/>
    <w:multiLevelType w:val="hybridMultilevel"/>
    <w:tmpl w:val="B706F168"/>
    <w:lvl w:ilvl="0" w:tplc="EF542D9A">
      <w:numFmt w:val="bullet"/>
      <w:lvlText w:val="-"/>
      <w:lvlJc w:val="left"/>
      <w:pPr>
        <w:ind w:left="720" w:hanging="360"/>
      </w:pPr>
      <w:rPr>
        <w:rFonts w:ascii="Calibri" w:eastAsia="Calibr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5045AAE"/>
    <w:multiLevelType w:val="hybridMultilevel"/>
    <w:tmpl w:val="0B6A4B4E"/>
    <w:lvl w:ilvl="0" w:tplc="082CDA5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FC337FA"/>
    <w:multiLevelType w:val="hybridMultilevel"/>
    <w:tmpl w:val="15E2DB16"/>
    <w:lvl w:ilvl="0" w:tplc="C8748B0E">
      <w:start w:val="1"/>
      <w:numFmt w:val="lowerLetter"/>
      <w:lvlText w:val="%1."/>
      <w:lvlJc w:val="left"/>
      <w:pPr>
        <w:ind w:left="1080" w:hanging="360"/>
      </w:pPr>
      <w:rPr>
        <w:rFonts w:hint="default"/>
      </w:r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2" w15:restartNumberingAfterBreak="0">
    <w:nsid w:val="549C31A5"/>
    <w:multiLevelType w:val="hybridMultilevel"/>
    <w:tmpl w:val="6D0282FE"/>
    <w:lvl w:ilvl="0" w:tplc="08090001">
      <w:start w:val="1"/>
      <w:numFmt w:val="bullet"/>
      <w:lvlText w:val=""/>
      <w:lvlJc w:val="left"/>
      <w:pPr>
        <w:tabs>
          <w:tab w:val="num" w:pos="2061"/>
        </w:tabs>
        <w:ind w:left="2061" w:hanging="360"/>
      </w:pPr>
      <w:rPr>
        <w:rFonts w:ascii="Symbol" w:hAnsi="Symbol" w:hint="default"/>
      </w:rPr>
    </w:lvl>
    <w:lvl w:ilvl="1" w:tplc="08090003" w:tentative="1">
      <w:start w:val="1"/>
      <w:numFmt w:val="bullet"/>
      <w:lvlText w:val="o"/>
      <w:lvlJc w:val="left"/>
      <w:pPr>
        <w:tabs>
          <w:tab w:val="num" w:pos="2781"/>
        </w:tabs>
        <w:ind w:left="2781" w:hanging="360"/>
      </w:pPr>
      <w:rPr>
        <w:rFonts w:ascii="Courier New" w:hAnsi="Courier New" w:cs="Courier New" w:hint="default"/>
      </w:rPr>
    </w:lvl>
    <w:lvl w:ilvl="2" w:tplc="08090005" w:tentative="1">
      <w:start w:val="1"/>
      <w:numFmt w:val="bullet"/>
      <w:lvlText w:val=""/>
      <w:lvlJc w:val="left"/>
      <w:pPr>
        <w:tabs>
          <w:tab w:val="num" w:pos="3501"/>
        </w:tabs>
        <w:ind w:left="3501" w:hanging="360"/>
      </w:pPr>
      <w:rPr>
        <w:rFonts w:ascii="Wingdings" w:hAnsi="Wingdings" w:hint="default"/>
      </w:rPr>
    </w:lvl>
    <w:lvl w:ilvl="3" w:tplc="08090001" w:tentative="1">
      <w:start w:val="1"/>
      <w:numFmt w:val="bullet"/>
      <w:lvlText w:val=""/>
      <w:lvlJc w:val="left"/>
      <w:pPr>
        <w:tabs>
          <w:tab w:val="num" w:pos="4221"/>
        </w:tabs>
        <w:ind w:left="4221" w:hanging="360"/>
      </w:pPr>
      <w:rPr>
        <w:rFonts w:ascii="Symbol" w:hAnsi="Symbol" w:hint="default"/>
      </w:rPr>
    </w:lvl>
    <w:lvl w:ilvl="4" w:tplc="08090003" w:tentative="1">
      <w:start w:val="1"/>
      <w:numFmt w:val="bullet"/>
      <w:lvlText w:val="o"/>
      <w:lvlJc w:val="left"/>
      <w:pPr>
        <w:tabs>
          <w:tab w:val="num" w:pos="4941"/>
        </w:tabs>
        <w:ind w:left="4941" w:hanging="360"/>
      </w:pPr>
      <w:rPr>
        <w:rFonts w:ascii="Courier New" w:hAnsi="Courier New" w:cs="Courier New" w:hint="default"/>
      </w:rPr>
    </w:lvl>
    <w:lvl w:ilvl="5" w:tplc="08090005" w:tentative="1">
      <w:start w:val="1"/>
      <w:numFmt w:val="bullet"/>
      <w:lvlText w:val=""/>
      <w:lvlJc w:val="left"/>
      <w:pPr>
        <w:tabs>
          <w:tab w:val="num" w:pos="5661"/>
        </w:tabs>
        <w:ind w:left="5661" w:hanging="360"/>
      </w:pPr>
      <w:rPr>
        <w:rFonts w:ascii="Wingdings" w:hAnsi="Wingdings" w:hint="default"/>
      </w:rPr>
    </w:lvl>
    <w:lvl w:ilvl="6" w:tplc="08090001" w:tentative="1">
      <w:start w:val="1"/>
      <w:numFmt w:val="bullet"/>
      <w:lvlText w:val=""/>
      <w:lvlJc w:val="left"/>
      <w:pPr>
        <w:tabs>
          <w:tab w:val="num" w:pos="6381"/>
        </w:tabs>
        <w:ind w:left="6381" w:hanging="360"/>
      </w:pPr>
      <w:rPr>
        <w:rFonts w:ascii="Symbol" w:hAnsi="Symbol" w:hint="default"/>
      </w:rPr>
    </w:lvl>
    <w:lvl w:ilvl="7" w:tplc="08090003" w:tentative="1">
      <w:start w:val="1"/>
      <w:numFmt w:val="bullet"/>
      <w:lvlText w:val="o"/>
      <w:lvlJc w:val="left"/>
      <w:pPr>
        <w:tabs>
          <w:tab w:val="num" w:pos="7101"/>
        </w:tabs>
        <w:ind w:left="7101" w:hanging="360"/>
      </w:pPr>
      <w:rPr>
        <w:rFonts w:ascii="Courier New" w:hAnsi="Courier New" w:cs="Courier New" w:hint="default"/>
      </w:rPr>
    </w:lvl>
    <w:lvl w:ilvl="8" w:tplc="08090005" w:tentative="1">
      <w:start w:val="1"/>
      <w:numFmt w:val="bullet"/>
      <w:lvlText w:val=""/>
      <w:lvlJc w:val="left"/>
      <w:pPr>
        <w:tabs>
          <w:tab w:val="num" w:pos="7821"/>
        </w:tabs>
        <w:ind w:left="7821" w:hanging="360"/>
      </w:pPr>
      <w:rPr>
        <w:rFonts w:ascii="Wingdings" w:hAnsi="Wingdings" w:hint="default"/>
      </w:rPr>
    </w:lvl>
  </w:abstractNum>
  <w:abstractNum w:abstractNumId="13" w15:restartNumberingAfterBreak="0">
    <w:nsid w:val="58207CEA"/>
    <w:multiLevelType w:val="hybridMultilevel"/>
    <w:tmpl w:val="C52477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8C97029"/>
    <w:multiLevelType w:val="hybridMultilevel"/>
    <w:tmpl w:val="8BC0AF6A"/>
    <w:lvl w:ilvl="0" w:tplc="0809000F">
      <w:start w:val="1"/>
      <w:numFmt w:val="decimal"/>
      <w:lvlText w:val="%1."/>
      <w:lvlJc w:val="left"/>
      <w:pPr>
        <w:ind w:left="360" w:hanging="360"/>
      </w:pPr>
      <w:rPr>
        <w:rFonts w:cs="Times New Roman"/>
      </w:rPr>
    </w:lvl>
    <w:lvl w:ilvl="1" w:tplc="08090019">
      <w:start w:val="1"/>
      <w:numFmt w:val="lowerLetter"/>
      <w:lvlText w:val="%2."/>
      <w:lvlJc w:val="left"/>
      <w:pPr>
        <w:ind w:left="1080" w:hanging="360"/>
      </w:pPr>
      <w:rPr>
        <w:rFonts w:cs="Times New Roman"/>
      </w:rPr>
    </w:lvl>
    <w:lvl w:ilvl="2" w:tplc="0809001B">
      <w:start w:val="1"/>
      <w:numFmt w:val="lowerRoman"/>
      <w:lvlText w:val="%3."/>
      <w:lvlJc w:val="right"/>
      <w:pPr>
        <w:ind w:left="1800" w:hanging="180"/>
      </w:pPr>
      <w:rPr>
        <w:rFonts w:cs="Times New Roman"/>
      </w:rPr>
    </w:lvl>
    <w:lvl w:ilvl="3" w:tplc="0809000F">
      <w:start w:val="1"/>
      <w:numFmt w:val="decimal"/>
      <w:lvlText w:val="%4."/>
      <w:lvlJc w:val="left"/>
      <w:pPr>
        <w:ind w:left="2520" w:hanging="360"/>
      </w:pPr>
      <w:rPr>
        <w:rFonts w:cs="Times New Roman"/>
      </w:rPr>
    </w:lvl>
    <w:lvl w:ilvl="4" w:tplc="08090019">
      <w:start w:val="1"/>
      <w:numFmt w:val="lowerLetter"/>
      <w:lvlText w:val="%5."/>
      <w:lvlJc w:val="left"/>
      <w:pPr>
        <w:ind w:left="3240" w:hanging="360"/>
      </w:pPr>
      <w:rPr>
        <w:rFonts w:cs="Times New Roman"/>
      </w:rPr>
    </w:lvl>
    <w:lvl w:ilvl="5" w:tplc="0809001B">
      <w:start w:val="1"/>
      <w:numFmt w:val="lowerRoman"/>
      <w:lvlText w:val="%6."/>
      <w:lvlJc w:val="right"/>
      <w:pPr>
        <w:ind w:left="3960" w:hanging="180"/>
      </w:pPr>
      <w:rPr>
        <w:rFonts w:cs="Times New Roman"/>
      </w:rPr>
    </w:lvl>
    <w:lvl w:ilvl="6" w:tplc="0809000F">
      <w:start w:val="1"/>
      <w:numFmt w:val="decimal"/>
      <w:lvlText w:val="%7."/>
      <w:lvlJc w:val="left"/>
      <w:pPr>
        <w:ind w:left="4680" w:hanging="360"/>
      </w:pPr>
      <w:rPr>
        <w:rFonts w:cs="Times New Roman"/>
      </w:rPr>
    </w:lvl>
    <w:lvl w:ilvl="7" w:tplc="08090019">
      <w:start w:val="1"/>
      <w:numFmt w:val="lowerLetter"/>
      <w:lvlText w:val="%8."/>
      <w:lvlJc w:val="left"/>
      <w:pPr>
        <w:ind w:left="5400" w:hanging="360"/>
      </w:pPr>
      <w:rPr>
        <w:rFonts w:cs="Times New Roman"/>
      </w:rPr>
    </w:lvl>
    <w:lvl w:ilvl="8" w:tplc="0809001B">
      <w:start w:val="1"/>
      <w:numFmt w:val="lowerRoman"/>
      <w:lvlText w:val="%9."/>
      <w:lvlJc w:val="right"/>
      <w:pPr>
        <w:ind w:left="6120" w:hanging="180"/>
      </w:pPr>
      <w:rPr>
        <w:rFonts w:cs="Times New Roman"/>
      </w:rPr>
    </w:lvl>
  </w:abstractNum>
  <w:abstractNum w:abstractNumId="15" w15:restartNumberingAfterBreak="0">
    <w:nsid w:val="59B005A8"/>
    <w:multiLevelType w:val="hybridMultilevel"/>
    <w:tmpl w:val="FCF01078"/>
    <w:lvl w:ilvl="0" w:tplc="D3BA4510">
      <w:start w:val="1"/>
      <w:numFmt w:val="decimal"/>
      <w:lvlText w:val="%1."/>
      <w:lvlJc w:val="left"/>
      <w:pPr>
        <w:ind w:left="1146" w:hanging="786"/>
      </w:pPr>
      <w:rPr>
        <w:rFonts w:cs="Times New Roman" w:hint="default"/>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16" w15:restartNumberingAfterBreak="0">
    <w:nsid w:val="61CE56BF"/>
    <w:multiLevelType w:val="hybridMultilevel"/>
    <w:tmpl w:val="D48EDEB6"/>
    <w:lvl w:ilvl="0" w:tplc="0809000F">
      <w:start w:val="1"/>
      <w:numFmt w:val="decimal"/>
      <w:lvlText w:val="%1."/>
      <w:lvlJc w:val="left"/>
      <w:pPr>
        <w:ind w:left="720" w:hanging="360"/>
      </w:pPr>
      <w:rPr>
        <w:rFonts w:cs="Times New Roman"/>
      </w:rPr>
    </w:lvl>
    <w:lvl w:ilvl="1" w:tplc="08090019">
      <w:start w:val="1"/>
      <w:numFmt w:val="decimal"/>
      <w:lvlText w:val="%2."/>
      <w:lvlJc w:val="left"/>
      <w:pPr>
        <w:tabs>
          <w:tab w:val="num" w:pos="1440"/>
        </w:tabs>
        <w:ind w:left="1440" w:hanging="360"/>
      </w:pPr>
      <w:rPr>
        <w:rFonts w:cs="Times New Roman"/>
      </w:rPr>
    </w:lvl>
    <w:lvl w:ilvl="2" w:tplc="0809001B">
      <w:start w:val="1"/>
      <w:numFmt w:val="decimal"/>
      <w:lvlText w:val="%3."/>
      <w:lvlJc w:val="left"/>
      <w:pPr>
        <w:tabs>
          <w:tab w:val="num" w:pos="2160"/>
        </w:tabs>
        <w:ind w:left="2160" w:hanging="360"/>
      </w:pPr>
      <w:rPr>
        <w:rFonts w:cs="Times New Roman"/>
      </w:rPr>
    </w:lvl>
    <w:lvl w:ilvl="3" w:tplc="0809000F">
      <w:start w:val="1"/>
      <w:numFmt w:val="decimal"/>
      <w:lvlText w:val="%4."/>
      <w:lvlJc w:val="left"/>
      <w:pPr>
        <w:tabs>
          <w:tab w:val="num" w:pos="2880"/>
        </w:tabs>
        <w:ind w:left="2880" w:hanging="360"/>
      </w:pPr>
      <w:rPr>
        <w:rFonts w:cs="Times New Roman"/>
      </w:rPr>
    </w:lvl>
    <w:lvl w:ilvl="4" w:tplc="08090019">
      <w:start w:val="1"/>
      <w:numFmt w:val="decimal"/>
      <w:lvlText w:val="%5."/>
      <w:lvlJc w:val="left"/>
      <w:pPr>
        <w:tabs>
          <w:tab w:val="num" w:pos="3600"/>
        </w:tabs>
        <w:ind w:left="3600" w:hanging="360"/>
      </w:pPr>
      <w:rPr>
        <w:rFonts w:cs="Times New Roman"/>
      </w:rPr>
    </w:lvl>
    <w:lvl w:ilvl="5" w:tplc="0809001B">
      <w:start w:val="1"/>
      <w:numFmt w:val="decimal"/>
      <w:lvlText w:val="%6."/>
      <w:lvlJc w:val="left"/>
      <w:pPr>
        <w:tabs>
          <w:tab w:val="num" w:pos="4320"/>
        </w:tabs>
        <w:ind w:left="4320" w:hanging="360"/>
      </w:pPr>
      <w:rPr>
        <w:rFonts w:cs="Times New Roman"/>
      </w:rPr>
    </w:lvl>
    <w:lvl w:ilvl="6" w:tplc="0809000F">
      <w:start w:val="1"/>
      <w:numFmt w:val="decimal"/>
      <w:lvlText w:val="%7."/>
      <w:lvlJc w:val="left"/>
      <w:pPr>
        <w:tabs>
          <w:tab w:val="num" w:pos="5040"/>
        </w:tabs>
        <w:ind w:left="5040" w:hanging="360"/>
      </w:pPr>
      <w:rPr>
        <w:rFonts w:cs="Times New Roman"/>
      </w:rPr>
    </w:lvl>
    <w:lvl w:ilvl="7" w:tplc="08090019">
      <w:start w:val="1"/>
      <w:numFmt w:val="decimal"/>
      <w:lvlText w:val="%8."/>
      <w:lvlJc w:val="left"/>
      <w:pPr>
        <w:tabs>
          <w:tab w:val="num" w:pos="5760"/>
        </w:tabs>
        <w:ind w:left="5760" w:hanging="360"/>
      </w:pPr>
      <w:rPr>
        <w:rFonts w:cs="Times New Roman"/>
      </w:rPr>
    </w:lvl>
    <w:lvl w:ilvl="8" w:tplc="0809001B">
      <w:start w:val="1"/>
      <w:numFmt w:val="decimal"/>
      <w:lvlText w:val="%9."/>
      <w:lvlJc w:val="left"/>
      <w:pPr>
        <w:tabs>
          <w:tab w:val="num" w:pos="6480"/>
        </w:tabs>
        <w:ind w:left="6480" w:hanging="360"/>
      </w:pPr>
      <w:rPr>
        <w:rFonts w:cs="Times New Roman"/>
      </w:r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rPr>
        <w:rFonts w:cs="Times New Roman"/>
      </w:rPr>
    </w:lvl>
    <w:lvl w:ilvl="1" w:tplc="08090019">
      <w:start w:val="1"/>
      <w:numFmt w:val="lowerLetter"/>
      <w:lvlText w:val="%2."/>
      <w:lvlJc w:val="left"/>
      <w:pPr>
        <w:ind w:left="1080" w:hanging="360"/>
      </w:pPr>
      <w:rPr>
        <w:rFonts w:cs="Times New Roman"/>
      </w:rPr>
    </w:lvl>
    <w:lvl w:ilvl="2" w:tplc="0809001B">
      <w:start w:val="1"/>
      <w:numFmt w:val="lowerRoman"/>
      <w:lvlText w:val="%3."/>
      <w:lvlJc w:val="right"/>
      <w:pPr>
        <w:ind w:left="1800" w:hanging="180"/>
      </w:pPr>
      <w:rPr>
        <w:rFonts w:cs="Times New Roman"/>
      </w:rPr>
    </w:lvl>
    <w:lvl w:ilvl="3" w:tplc="0809000F">
      <w:start w:val="1"/>
      <w:numFmt w:val="decimal"/>
      <w:lvlText w:val="%4."/>
      <w:lvlJc w:val="left"/>
      <w:pPr>
        <w:ind w:left="2520" w:hanging="360"/>
      </w:pPr>
      <w:rPr>
        <w:rFonts w:cs="Times New Roman"/>
      </w:rPr>
    </w:lvl>
    <w:lvl w:ilvl="4" w:tplc="08090019">
      <w:start w:val="1"/>
      <w:numFmt w:val="lowerLetter"/>
      <w:lvlText w:val="%5."/>
      <w:lvlJc w:val="left"/>
      <w:pPr>
        <w:ind w:left="3240" w:hanging="360"/>
      </w:pPr>
      <w:rPr>
        <w:rFonts w:cs="Times New Roman"/>
      </w:rPr>
    </w:lvl>
    <w:lvl w:ilvl="5" w:tplc="0809001B">
      <w:start w:val="1"/>
      <w:numFmt w:val="lowerRoman"/>
      <w:lvlText w:val="%6."/>
      <w:lvlJc w:val="right"/>
      <w:pPr>
        <w:ind w:left="3960" w:hanging="180"/>
      </w:pPr>
      <w:rPr>
        <w:rFonts w:cs="Times New Roman"/>
      </w:rPr>
    </w:lvl>
    <w:lvl w:ilvl="6" w:tplc="0809000F">
      <w:start w:val="1"/>
      <w:numFmt w:val="decimal"/>
      <w:lvlText w:val="%7."/>
      <w:lvlJc w:val="left"/>
      <w:pPr>
        <w:ind w:left="4680" w:hanging="360"/>
      </w:pPr>
      <w:rPr>
        <w:rFonts w:cs="Times New Roman"/>
      </w:rPr>
    </w:lvl>
    <w:lvl w:ilvl="7" w:tplc="08090019">
      <w:start w:val="1"/>
      <w:numFmt w:val="lowerLetter"/>
      <w:lvlText w:val="%8."/>
      <w:lvlJc w:val="left"/>
      <w:pPr>
        <w:ind w:left="5400" w:hanging="360"/>
      </w:pPr>
      <w:rPr>
        <w:rFonts w:cs="Times New Roman"/>
      </w:rPr>
    </w:lvl>
    <w:lvl w:ilvl="8" w:tplc="0809001B">
      <w:start w:val="1"/>
      <w:numFmt w:val="lowerRoman"/>
      <w:lvlText w:val="%9."/>
      <w:lvlJc w:val="right"/>
      <w:pPr>
        <w:ind w:left="6120" w:hanging="180"/>
      </w:pPr>
      <w:rPr>
        <w:rFonts w:cs="Times New Roman"/>
      </w:r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hint="default"/>
      </w:rPr>
    </w:lvl>
    <w:lvl w:ilvl="2" w:tplc="04090005">
      <w:start w:val="1"/>
      <w:numFmt w:val="bullet"/>
      <w:lvlText w:val=""/>
      <w:lvlJc w:val="left"/>
      <w:pPr>
        <w:tabs>
          <w:tab w:val="num" w:pos="1800"/>
        </w:tabs>
        <w:ind w:left="1800" w:hanging="360"/>
      </w:pPr>
      <w:rPr>
        <w:rFonts w:ascii="Wingdings" w:hAnsi="Wingdings" w:hint="default"/>
      </w:rPr>
    </w:lvl>
    <w:lvl w:ilvl="3" w:tplc="04090001">
      <w:start w:val="1"/>
      <w:numFmt w:val="bullet"/>
      <w:lvlText w:val=""/>
      <w:lvlJc w:val="left"/>
      <w:pPr>
        <w:tabs>
          <w:tab w:val="num" w:pos="2520"/>
        </w:tabs>
        <w:ind w:left="2520" w:hanging="360"/>
      </w:pPr>
      <w:rPr>
        <w:rFonts w:ascii="Symbol" w:hAnsi="Symbol" w:hint="default"/>
      </w:rPr>
    </w:lvl>
    <w:lvl w:ilvl="4" w:tplc="04090003">
      <w:start w:val="1"/>
      <w:numFmt w:val="bullet"/>
      <w:lvlText w:val="o"/>
      <w:lvlJc w:val="left"/>
      <w:pPr>
        <w:tabs>
          <w:tab w:val="num" w:pos="3240"/>
        </w:tabs>
        <w:ind w:left="3240" w:hanging="360"/>
      </w:pPr>
      <w:rPr>
        <w:rFonts w:ascii="Courier New" w:hAnsi="Courier New" w:hint="default"/>
      </w:rPr>
    </w:lvl>
    <w:lvl w:ilvl="5" w:tplc="04090005">
      <w:start w:val="1"/>
      <w:numFmt w:val="bullet"/>
      <w:lvlText w:val=""/>
      <w:lvlJc w:val="left"/>
      <w:pPr>
        <w:tabs>
          <w:tab w:val="num" w:pos="3960"/>
        </w:tabs>
        <w:ind w:left="3960" w:hanging="360"/>
      </w:pPr>
      <w:rPr>
        <w:rFonts w:ascii="Wingdings" w:hAnsi="Wingdings" w:hint="default"/>
      </w:rPr>
    </w:lvl>
    <w:lvl w:ilvl="6" w:tplc="04090001">
      <w:start w:val="1"/>
      <w:numFmt w:val="bullet"/>
      <w:lvlText w:val=""/>
      <w:lvlJc w:val="left"/>
      <w:pPr>
        <w:tabs>
          <w:tab w:val="num" w:pos="4680"/>
        </w:tabs>
        <w:ind w:left="4680" w:hanging="360"/>
      </w:pPr>
      <w:rPr>
        <w:rFonts w:ascii="Symbol" w:hAnsi="Symbol" w:hint="default"/>
      </w:rPr>
    </w:lvl>
    <w:lvl w:ilvl="7" w:tplc="04090003">
      <w:start w:val="1"/>
      <w:numFmt w:val="bullet"/>
      <w:lvlText w:val="o"/>
      <w:lvlJc w:val="left"/>
      <w:pPr>
        <w:tabs>
          <w:tab w:val="num" w:pos="5400"/>
        </w:tabs>
        <w:ind w:left="5400" w:hanging="360"/>
      </w:pPr>
      <w:rPr>
        <w:rFonts w:ascii="Courier New" w:hAnsi="Courier New" w:hint="default"/>
      </w:rPr>
    </w:lvl>
    <w:lvl w:ilvl="8" w:tplc="04090005">
      <w:start w:val="1"/>
      <w:numFmt w:val="bullet"/>
      <w:lvlText w:val=""/>
      <w:lvlJc w:val="left"/>
      <w:pPr>
        <w:tabs>
          <w:tab w:val="num" w:pos="6120"/>
        </w:tabs>
        <w:ind w:left="6120" w:hanging="360"/>
      </w:pPr>
      <w:rPr>
        <w:rFonts w:ascii="Wingdings" w:hAnsi="Wingdings" w:hint="default"/>
      </w:rPr>
    </w:lvl>
  </w:abstractNum>
  <w:abstractNum w:abstractNumId="19" w15:restartNumberingAfterBreak="0">
    <w:nsid w:val="76E800BA"/>
    <w:multiLevelType w:val="hybridMultilevel"/>
    <w:tmpl w:val="F1109A58"/>
    <w:lvl w:ilvl="0" w:tplc="9F18EA38">
      <w:start w:val="1"/>
      <w:numFmt w:val="decimal"/>
      <w:lvlText w:val="(%1)"/>
      <w:lvlJc w:val="left"/>
      <w:pPr>
        <w:ind w:left="644" w:hanging="360"/>
      </w:pPr>
      <w:rPr>
        <w:rFonts w:hint="default"/>
      </w:rPr>
    </w:lvl>
    <w:lvl w:ilvl="1" w:tplc="08090019" w:tentative="1">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abstractNum w:abstractNumId="20" w15:restartNumberingAfterBreak="0">
    <w:nsid w:val="7AC709B8"/>
    <w:multiLevelType w:val="hybridMultilevel"/>
    <w:tmpl w:val="927C1BA2"/>
    <w:lvl w:ilvl="0" w:tplc="0D168A98">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6"/>
  </w:num>
  <w:num w:numId="2">
    <w:abstractNumId w:val="18"/>
  </w:num>
  <w:num w:numId="3">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abstractNumId w:val="15"/>
  </w:num>
  <w:num w:numId="6">
    <w:abstractNumId w:val="13"/>
  </w:num>
  <w:num w:numId="7">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14"/>
  </w:num>
  <w:num w:numId="10">
    <w:abstractNumId w:val="2"/>
  </w:num>
  <w:num w:numId="11">
    <w:abstractNumId w:val="5"/>
  </w:num>
  <w:num w:numId="12">
    <w:abstractNumId w:val="4"/>
  </w:num>
  <w:num w:numId="13">
    <w:abstractNumId w:val="12"/>
  </w:num>
  <w:num w:numId="14">
    <w:abstractNumId w:val="19"/>
  </w:num>
  <w:num w:numId="15">
    <w:abstractNumId w:val="10"/>
  </w:num>
  <w:num w:numId="16">
    <w:abstractNumId w:val="11"/>
  </w:num>
  <w:num w:numId="17">
    <w:abstractNumId w:val="1"/>
  </w:num>
  <w:num w:numId="18">
    <w:abstractNumId w:val="7"/>
  </w:num>
  <w:num w:numId="19">
    <w:abstractNumId w:val="8"/>
  </w:num>
  <w:num w:numId="20">
    <w:abstractNumId w:val="9"/>
  </w:num>
  <w:num w:numId="21">
    <w:abstractNumId w:val="20"/>
  </w:num>
  <w:num w:numId="2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43873"/>
    <w:rsid w:val="00001020"/>
    <w:rsid w:val="00022D81"/>
    <w:rsid w:val="00032421"/>
    <w:rsid w:val="00045001"/>
    <w:rsid w:val="000579C4"/>
    <w:rsid w:val="00066D56"/>
    <w:rsid w:val="00075BC9"/>
    <w:rsid w:val="00084214"/>
    <w:rsid w:val="0008467E"/>
    <w:rsid w:val="00084BF3"/>
    <w:rsid w:val="000B0D53"/>
    <w:rsid w:val="000D704B"/>
    <w:rsid w:val="000E2CA9"/>
    <w:rsid w:val="000F292E"/>
    <w:rsid w:val="001055E5"/>
    <w:rsid w:val="0015179E"/>
    <w:rsid w:val="00152801"/>
    <w:rsid w:val="00155EDC"/>
    <w:rsid w:val="00162D0E"/>
    <w:rsid w:val="00192837"/>
    <w:rsid w:val="001939C1"/>
    <w:rsid w:val="00196441"/>
    <w:rsid w:val="001E499F"/>
    <w:rsid w:val="001F0B76"/>
    <w:rsid w:val="00237784"/>
    <w:rsid w:val="00244BCB"/>
    <w:rsid w:val="00254795"/>
    <w:rsid w:val="00274F80"/>
    <w:rsid w:val="0027509B"/>
    <w:rsid w:val="00276ADF"/>
    <w:rsid w:val="00284A0D"/>
    <w:rsid w:val="002867E1"/>
    <w:rsid w:val="0029661A"/>
    <w:rsid w:val="002978EF"/>
    <w:rsid w:val="002A6696"/>
    <w:rsid w:val="002B0381"/>
    <w:rsid w:val="002B1C8C"/>
    <w:rsid w:val="002B5720"/>
    <w:rsid w:val="002D2F4F"/>
    <w:rsid w:val="002E3C82"/>
    <w:rsid w:val="003001F0"/>
    <w:rsid w:val="00300796"/>
    <w:rsid w:val="00307E61"/>
    <w:rsid w:val="00310807"/>
    <w:rsid w:val="003149BF"/>
    <w:rsid w:val="00315A8E"/>
    <w:rsid w:val="003A1D07"/>
    <w:rsid w:val="003B183D"/>
    <w:rsid w:val="003D24E1"/>
    <w:rsid w:val="003E025E"/>
    <w:rsid w:val="003E7BD0"/>
    <w:rsid w:val="0041160B"/>
    <w:rsid w:val="00412BC0"/>
    <w:rsid w:val="00430A6A"/>
    <w:rsid w:val="004500F1"/>
    <w:rsid w:val="00453027"/>
    <w:rsid w:val="00470946"/>
    <w:rsid w:val="00474F33"/>
    <w:rsid w:val="0047678B"/>
    <w:rsid w:val="00487E53"/>
    <w:rsid w:val="004976A1"/>
    <w:rsid w:val="004A52B9"/>
    <w:rsid w:val="004C0449"/>
    <w:rsid w:val="004C26DA"/>
    <w:rsid w:val="004D33A2"/>
    <w:rsid w:val="004E509D"/>
    <w:rsid w:val="004F66F8"/>
    <w:rsid w:val="00506CA5"/>
    <w:rsid w:val="00511387"/>
    <w:rsid w:val="00523051"/>
    <w:rsid w:val="00526250"/>
    <w:rsid w:val="00545AB0"/>
    <w:rsid w:val="00554186"/>
    <w:rsid w:val="00557C1E"/>
    <w:rsid w:val="00563117"/>
    <w:rsid w:val="00563585"/>
    <w:rsid w:val="005A0686"/>
    <w:rsid w:val="005A3A0B"/>
    <w:rsid w:val="005D50EF"/>
    <w:rsid w:val="005E3D3F"/>
    <w:rsid w:val="005E5582"/>
    <w:rsid w:val="005F2E42"/>
    <w:rsid w:val="005F4D95"/>
    <w:rsid w:val="00603D62"/>
    <w:rsid w:val="0061179F"/>
    <w:rsid w:val="006205A4"/>
    <w:rsid w:val="00632761"/>
    <w:rsid w:val="006715E0"/>
    <w:rsid w:val="006739B7"/>
    <w:rsid w:val="00674F77"/>
    <w:rsid w:val="00676083"/>
    <w:rsid w:val="00690204"/>
    <w:rsid w:val="006A0E99"/>
    <w:rsid w:val="006A1FA1"/>
    <w:rsid w:val="006C0D0B"/>
    <w:rsid w:val="006C79F3"/>
    <w:rsid w:val="006D231E"/>
    <w:rsid w:val="006D5099"/>
    <w:rsid w:val="007173F3"/>
    <w:rsid w:val="007306AB"/>
    <w:rsid w:val="00736668"/>
    <w:rsid w:val="00742199"/>
    <w:rsid w:val="00742E13"/>
    <w:rsid w:val="00776F65"/>
    <w:rsid w:val="007D5ADC"/>
    <w:rsid w:val="007F4364"/>
    <w:rsid w:val="00815B7F"/>
    <w:rsid w:val="00831166"/>
    <w:rsid w:val="008347D5"/>
    <w:rsid w:val="00854FF9"/>
    <w:rsid w:val="00855ED7"/>
    <w:rsid w:val="008642FF"/>
    <w:rsid w:val="0086775B"/>
    <w:rsid w:val="00867F4C"/>
    <w:rsid w:val="008863EA"/>
    <w:rsid w:val="00894FDE"/>
    <w:rsid w:val="00896933"/>
    <w:rsid w:val="008B16EB"/>
    <w:rsid w:val="008C540D"/>
    <w:rsid w:val="008C6C9A"/>
    <w:rsid w:val="008F76A8"/>
    <w:rsid w:val="009000E0"/>
    <w:rsid w:val="00910BF8"/>
    <w:rsid w:val="00914FF7"/>
    <w:rsid w:val="00915073"/>
    <w:rsid w:val="009251B2"/>
    <w:rsid w:val="00930C0F"/>
    <w:rsid w:val="00933267"/>
    <w:rsid w:val="0093578B"/>
    <w:rsid w:val="009368C2"/>
    <w:rsid w:val="00943DCB"/>
    <w:rsid w:val="00971703"/>
    <w:rsid w:val="009751CB"/>
    <w:rsid w:val="009847C5"/>
    <w:rsid w:val="009856AD"/>
    <w:rsid w:val="0099436B"/>
    <w:rsid w:val="0099545B"/>
    <w:rsid w:val="009A1027"/>
    <w:rsid w:val="009A2509"/>
    <w:rsid w:val="009B25CC"/>
    <w:rsid w:val="009D085E"/>
    <w:rsid w:val="009E28B1"/>
    <w:rsid w:val="009E78E9"/>
    <w:rsid w:val="009F4346"/>
    <w:rsid w:val="00A1319C"/>
    <w:rsid w:val="00A2242D"/>
    <w:rsid w:val="00A34B2F"/>
    <w:rsid w:val="00A34D66"/>
    <w:rsid w:val="00A43BD9"/>
    <w:rsid w:val="00A448ED"/>
    <w:rsid w:val="00A47065"/>
    <w:rsid w:val="00A477C2"/>
    <w:rsid w:val="00A50F00"/>
    <w:rsid w:val="00A51DE6"/>
    <w:rsid w:val="00A75FFE"/>
    <w:rsid w:val="00A76CBB"/>
    <w:rsid w:val="00A824B8"/>
    <w:rsid w:val="00A95DA4"/>
    <w:rsid w:val="00AB2D49"/>
    <w:rsid w:val="00AB55E9"/>
    <w:rsid w:val="00AC48A8"/>
    <w:rsid w:val="00AD2589"/>
    <w:rsid w:val="00B02D25"/>
    <w:rsid w:val="00B04CE1"/>
    <w:rsid w:val="00B20478"/>
    <w:rsid w:val="00B24A01"/>
    <w:rsid w:val="00B34AAE"/>
    <w:rsid w:val="00B62E87"/>
    <w:rsid w:val="00B64F90"/>
    <w:rsid w:val="00B96F64"/>
    <w:rsid w:val="00BA02D1"/>
    <w:rsid w:val="00BA27A1"/>
    <w:rsid w:val="00BB211B"/>
    <w:rsid w:val="00BC0902"/>
    <w:rsid w:val="00BC665F"/>
    <w:rsid w:val="00BD11F7"/>
    <w:rsid w:val="00BD2CB1"/>
    <w:rsid w:val="00BE3846"/>
    <w:rsid w:val="00BF2BFA"/>
    <w:rsid w:val="00C13098"/>
    <w:rsid w:val="00C13688"/>
    <w:rsid w:val="00C156EC"/>
    <w:rsid w:val="00C164D4"/>
    <w:rsid w:val="00C174EA"/>
    <w:rsid w:val="00C32701"/>
    <w:rsid w:val="00C443F4"/>
    <w:rsid w:val="00C636FF"/>
    <w:rsid w:val="00C65377"/>
    <w:rsid w:val="00CA0938"/>
    <w:rsid w:val="00CB0044"/>
    <w:rsid w:val="00CB0CA0"/>
    <w:rsid w:val="00CB5A82"/>
    <w:rsid w:val="00CC36F1"/>
    <w:rsid w:val="00CD2BCD"/>
    <w:rsid w:val="00CE3E80"/>
    <w:rsid w:val="00D07C91"/>
    <w:rsid w:val="00D27DCE"/>
    <w:rsid w:val="00D3042E"/>
    <w:rsid w:val="00D31D8E"/>
    <w:rsid w:val="00D43873"/>
    <w:rsid w:val="00D62F5A"/>
    <w:rsid w:val="00D63ACF"/>
    <w:rsid w:val="00D75337"/>
    <w:rsid w:val="00D81E8C"/>
    <w:rsid w:val="00D85A2C"/>
    <w:rsid w:val="00DB2BB2"/>
    <w:rsid w:val="00DE00F0"/>
    <w:rsid w:val="00DE160A"/>
    <w:rsid w:val="00DF5BFE"/>
    <w:rsid w:val="00E305D8"/>
    <w:rsid w:val="00E32CAB"/>
    <w:rsid w:val="00E41355"/>
    <w:rsid w:val="00E43F40"/>
    <w:rsid w:val="00E476C5"/>
    <w:rsid w:val="00E575F7"/>
    <w:rsid w:val="00E7390F"/>
    <w:rsid w:val="00E83359"/>
    <w:rsid w:val="00E9770D"/>
    <w:rsid w:val="00EA4A08"/>
    <w:rsid w:val="00EC1758"/>
    <w:rsid w:val="00ED3DC0"/>
    <w:rsid w:val="00ED7419"/>
    <w:rsid w:val="00EF0C4D"/>
    <w:rsid w:val="00EF607C"/>
    <w:rsid w:val="00F111E8"/>
    <w:rsid w:val="00F16249"/>
    <w:rsid w:val="00F25ECC"/>
    <w:rsid w:val="00F3590D"/>
    <w:rsid w:val="00F370DB"/>
    <w:rsid w:val="00F44601"/>
    <w:rsid w:val="00F52D5E"/>
    <w:rsid w:val="00F56069"/>
    <w:rsid w:val="00F619C5"/>
    <w:rsid w:val="00F672F4"/>
    <w:rsid w:val="00F712C9"/>
    <w:rsid w:val="00F87C5D"/>
    <w:rsid w:val="00FB18DA"/>
    <w:rsid w:val="00FD6CBA"/>
    <w:rsid w:val="00FE51B2"/>
    <w:rsid w:val="00FF590B"/>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C077B25"/>
  <w15:docId w15:val="{3ADE87C4-3918-4D78-B09D-5A283F4FEA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Times New Roman"/>
        <w:sz w:val="22"/>
        <w:szCs w:val="22"/>
        <w:lang w:val="en-GB" w:eastAsia="en-GB" w:bidi="ar-SA"/>
      </w:rPr>
    </w:rPrDefault>
    <w:pPrDefault/>
  </w:docDefaults>
  <w:latentStyles w:defLockedState="0" w:defUIPriority="99" w:defSemiHidden="0" w:defUnhideWhenUsed="0" w:defQFormat="0" w:count="371">
    <w:lsdException w:name="Normal" w:locked="1" w:uiPriority="0" w:qFormat="1"/>
    <w:lsdException w:name="heading 1" w:locked="1" w:uiPriority="0" w:qFormat="1"/>
    <w:lsdException w:name="heading 2" w:locked="1" w:uiPriority="0" w:qFormat="1"/>
    <w:lsdException w:name="heading 3" w:locked="1" w:qFormat="1"/>
    <w:lsdException w:name="heading 4" w:locked="1" w:uiPriority="0"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22" w:qFormat="1"/>
    <w:lsdException w:name="Emphasis" w:locked="1"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43873"/>
    <w:pPr>
      <w:spacing w:after="200" w:line="276" w:lineRule="auto"/>
    </w:pPr>
    <w:rPr>
      <w:lang w:eastAsia="en-US"/>
    </w:rPr>
  </w:style>
  <w:style w:type="paragraph" w:styleId="Heading1">
    <w:name w:val="heading 1"/>
    <w:basedOn w:val="Normal"/>
    <w:next w:val="Normal"/>
    <w:link w:val="Heading1Char"/>
    <w:qFormat/>
    <w:locked/>
    <w:rsid w:val="003B183D"/>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9"/>
    <w:qFormat/>
    <w:rsid w:val="00D43873"/>
    <w:pPr>
      <w:keepNext/>
      <w:spacing w:before="240" w:after="60"/>
      <w:outlineLvl w:val="1"/>
    </w:pPr>
    <w:rPr>
      <w:rFonts w:ascii="Arial" w:eastAsia="Times New Roman" w:hAnsi="Arial" w:cs="Arial"/>
      <w:b/>
      <w:bCs/>
      <w:i/>
      <w:iCs/>
      <w:sz w:val="28"/>
      <w:szCs w:val="28"/>
    </w:rPr>
  </w:style>
  <w:style w:type="paragraph" w:styleId="Heading3">
    <w:name w:val="heading 3"/>
    <w:basedOn w:val="Normal"/>
    <w:next w:val="Normal"/>
    <w:link w:val="Heading3Char"/>
    <w:uiPriority w:val="99"/>
    <w:qFormat/>
    <w:rsid w:val="00D43873"/>
    <w:pPr>
      <w:keepNext/>
      <w:spacing w:before="240" w:after="60"/>
      <w:outlineLvl w:val="2"/>
    </w:pPr>
    <w:rPr>
      <w:rFonts w:ascii="Arial" w:eastAsia="Times New Roman" w:hAnsi="Arial" w:cs="Arial"/>
      <w:b/>
      <w:bCs/>
      <w:sz w:val="26"/>
      <w:szCs w:val="26"/>
    </w:rPr>
  </w:style>
  <w:style w:type="paragraph" w:styleId="Heading4">
    <w:name w:val="heading 4"/>
    <w:basedOn w:val="Normal"/>
    <w:next w:val="Normal"/>
    <w:link w:val="Heading4Char"/>
    <w:uiPriority w:val="99"/>
    <w:qFormat/>
    <w:rsid w:val="00D43873"/>
    <w:pPr>
      <w:keepNext/>
      <w:overflowPunct w:val="0"/>
      <w:autoSpaceDE w:val="0"/>
      <w:autoSpaceDN w:val="0"/>
      <w:adjustRightInd w:val="0"/>
      <w:spacing w:after="0" w:line="240" w:lineRule="auto"/>
      <w:jc w:val="right"/>
      <w:outlineLvl w:val="3"/>
    </w:pPr>
    <w:rPr>
      <w:rFonts w:ascii="Comic Sans MS" w:eastAsia="Times New Roman" w:hAnsi="Comic Sans MS"/>
      <w:b/>
      <w:sz w:val="56"/>
      <w:szCs w:val="20"/>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9"/>
    <w:semiHidden/>
    <w:locked/>
    <w:rsid w:val="00D43873"/>
    <w:rPr>
      <w:rFonts w:ascii="Arial" w:hAnsi="Arial" w:cs="Arial"/>
      <w:b/>
      <w:bCs/>
      <w:i/>
      <w:iCs/>
      <w:sz w:val="28"/>
      <w:szCs w:val="28"/>
    </w:rPr>
  </w:style>
  <w:style w:type="character" w:customStyle="1" w:styleId="Heading3Char">
    <w:name w:val="Heading 3 Char"/>
    <w:basedOn w:val="DefaultParagraphFont"/>
    <w:link w:val="Heading3"/>
    <w:uiPriority w:val="99"/>
    <w:locked/>
    <w:rsid w:val="00D43873"/>
    <w:rPr>
      <w:rFonts w:ascii="Arial" w:hAnsi="Arial" w:cs="Arial"/>
      <w:b/>
      <w:bCs/>
      <w:sz w:val="26"/>
      <w:szCs w:val="26"/>
    </w:rPr>
  </w:style>
  <w:style w:type="character" w:customStyle="1" w:styleId="Heading4Char">
    <w:name w:val="Heading 4 Char"/>
    <w:basedOn w:val="DefaultParagraphFont"/>
    <w:link w:val="Heading4"/>
    <w:uiPriority w:val="99"/>
    <w:locked/>
    <w:rsid w:val="00D43873"/>
    <w:rPr>
      <w:rFonts w:ascii="Comic Sans MS" w:hAnsi="Comic Sans MS" w:cs="Times New Roman"/>
      <w:b/>
      <w:sz w:val="20"/>
      <w:szCs w:val="20"/>
      <w:lang w:val="en-US"/>
    </w:rPr>
  </w:style>
  <w:style w:type="paragraph" w:styleId="CommentText">
    <w:name w:val="annotation text"/>
    <w:basedOn w:val="Normal"/>
    <w:link w:val="CommentTextChar"/>
    <w:uiPriority w:val="99"/>
    <w:semiHidden/>
    <w:rsid w:val="00D43873"/>
    <w:pPr>
      <w:spacing w:after="0" w:line="240" w:lineRule="auto"/>
    </w:pPr>
    <w:rPr>
      <w:rFonts w:ascii="Times New Roman" w:hAnsi="Times New Roman"/>
      <w:sz w:val="20"/>
      <w:szCs w:val="20"/>
    </w:rPr>
  </w:style>
  <w:style w:type="character" w:customStyle="1" w:styleId="CommentTextChar">
    <w:name w:val="Comment Text Char"/>
    <w:basedOn w:val="DefaultParagraphFont"/>
    <w:link w:val="CommentText"/>
    <w:uiPriority w:val="99"/>
    <w:semiHidden/>
    <w:locked/>
    <w:rsid w:val="00D43873"/>
    <w:rPr>
      <w:rFonts w:ascii="Times New Roman" w:eastAsia="Times New Roman" w:hAnsi="Times New Roman" w:cs="Times New Roman"/>
      <w:sz w:val="20"/>
      <w:szCs w:val="20"/>
    </w:rPr>
  </w:style>
  <w:style w:type="paragraph" w:styleId="Header">
    <w:name w:val="header"/>
    <w:basedOn w:val="Normal"/>
    <w:link w:val="HeaderChar"/>
    <w:rsid w:val="00D43873"/>
    <w:pPr>
      <w:tabs>
        <w:tab w:val="center" w:pos="4320"/>
        <w:tab w:val="right" w:pos="8640"/>
      </w:tabs>
      <w:spacing w:after="0" w:line="240" w:lineRule="auto"/>
    </w:pPr>
    <w:rPr>
      <w:rFonts w:ascii="Arial" w:eastAsia="Times New Roman" w:hAnsi="Arial"/>
      <w:szCs w:val="20"/>
      <w:lang w:val="en-US"/>
    </w:rPr>
  </w:style>
  <w:style w:type="character" w:customStyle="1" w:styleId="HeaderChar">
    <w:name w:val="Header Char"/>
    <w:basedOn w:val="DefaultParagraphFont"/>
    <w:link w:val="Header"/>
    <w:locked/>
    <w:rsid w:val="00D43873"/>
    <w:rPr>
      <w:rFonts w:ascii="Arial" w:hAnsi="Arial" w:cs="Times New Roman"/>
      <w:sz w:val="20"/>
      <w:szCs w:val="20"/>
      <w:lang w:val="en-US"/>
    </w:rPr>
  </w:style>
  <w:style w:type="paragraph" w:styleId="Title">
    <w:name w:val="Title"/>
    <w:basedOn w:val="Normal"/>
    <w:link w:val="TitleChar"/>
    <w:uiPriority w:val="99"/>
    <w:qFormat/>
    <w:rsid w:val="00D43873"/>
    <w:pPr>
      <w:overflowPunct w:val="0"/>
      <w:autoSpaceDE w:val="0"/>
      <w:autoSpaceDN w:val="0"/>
      <w:adjustRightInd w:val="0"/>
      <w:spacing w:after="0" w:line="240" w:lineRule="auto"/>
      <w:jc w:val="center"/>
    </w:pPr>
    <w:rPr>
      <w:rFonts w:ascii="Arial" w:eastAsia="Times New Roman" w:hAnsi="Arial"/>
      <w:b/>
      <w:sz w:val="28"/>
      <w:szCs w:val="20"/>
    </w:rPr>
  </w:style>
  <w:style w:type="character" w:customStyle="1" w:styleId="TitleChar">
    <w:name w:val="Title Char"/>
    <w:basedOn w:val="DefaultParagraphFont"/>
    <w:link w:val="Title"/>
    <w:uiPriority w:val="99"/>
    <w:locked/>
    <w:rsid w:val="00D43873"/>
    <w:rPr>
      <w:rFonts w:ascii="Arial" w:hAnsi="Arial" w:cs="Times New Roman"/>
      <w:b/>
      <w:sz w:val="20"/>
      <w:szCs w:val="20"/>
    </w:rPr>
  </w:style>
  <w:style w:type="paragraph" w:styleId="BodyText2">
    <w:name w:val="Body Text 2"/>
    <w:basedOn w:val="Normal"/>
    <w:link w:val="BodyText2Char"/>
    <w:uiPriority w:val="99"/>
    <w:rsid w:val="00D43873"/>
    <w:pPr>
      <w:spacing w:after="120" w:line="480" w:lineRule="auto"/>
    </w:pPr>
  </w:style>
  <w:style w:type="character" w:customStyle="1" w:styleId="BodyText2Char">
    <w:name w:val="Body Text 2 Char"/>
    <w:basedOn w:val="DefaultParagraphFont"/>
    <w:link w:val="BodyText2"/>
    <w:uiPriority w:val="99"/>
    <w:locked/>
    <w:rsid w:val="00D43873"/>
    <w:rPr>
      <w:rFonts w:ascii="Calibri" w:eastAsia="Times New Roman" w:hAnsi="Calibri" w:cs="Times New Roman"/>
    </w:rPr>
  </w:style>
  <w:style w:type="paragraph" w:styleId="NoSpacing">
    <w:name w:val="No Spacing"/>
    <w:autoRedefine/>
    <w:uiPriority w:val="99"/>
    <w:qFormat/>
    <w:rsid w:val="00D43873"/>
    <w:pPr>
      <w:jc w:val="both"/>
    </w:pPr>
    <w:rPr>
      <w:rFonts w:ascii="Arial" w:eastAsia="Times New Roman" w:hAnsi="Arial" w:cs="Arial"/>
      <w:b/>
      <w:sz w:val="20"/>
      <w:szCs w:val="20"/>
      <w:lang w:eastAsia="en-US"/>
    </w:rPr>
  </w:style>
  <w:style w:type="paragraph" w:styleId="ListParagraph">
    <w:name w:val="List Paragraph"/>
    <w:basedOn w:val="Normal"/>
    <w:uiPriority w:val="34"/>
    <w:qFormat/>
    <w:rsid w:val="00D43873"/>
    <w:pPr>
      <w:spacing w:after="0" w:line="240" w:lineRule="auto"/>
      <w:ind w:left="720"/>
      <w:contextualSpacing/>
    </w:pPr>
    <w:rPr>
      <w:rFonts w:ascii="Times New Roman" w:hAnsi="Times New Roman"/>
      <w:sz w:val="20"/>
      <w:szCs w:val="20"/>
      <w:lang w:eastAsia="en-GB"/>
    </w:rPr>
  </w:style>
  <w:style w:type="paragraph" w:customStyle="1" w:styleId="BodyText1">
    <w:name w:val="Body Text1"/>
    <w:basedOn w:val="Normal"/>
    <w:uiPriority w:val="99"/>
    <w:rsid w:val="00D43873"/>
    <w:pPr>
      <w:tabs>
        <w:tab w:val="left" w:pos="720"/>
        <w:tab w:val="left" w:pos="1440"/>
      </w:tabs>
      <w:spacing w:after="0" w:line="240" w:lineRule="auto"/>
    </w:pPr>
    <w:rPr>
      <w:rFonts w:ascii="CG Times (WN)" w:hAnsi="CG Times (WN)"/>
      <w:sz w:val="24"/>
      <w:szCs w:val="20"/>
    </w:rPr>
  </w:style>
  <w:style w:type="paragraph" w:customStyle="1" w:styleId="BulletedList">
    <w:name w:val="Bulleted List"/>
    <w:basedOn w:val="Normal"/>
    <w:uiPriority w:val="99"/>
    <w:rsid w:val="00D43873"/>
    <w:pPr>
      <w:numPr>
        <w:numId w:val="1"/>
      </w:numPr>
      <w:spacing w:before="120" w:after="240" w:line="240" w:lineRule="auto"/>
    </w:pPr>
    <w:rPr>
      <w:rFonts w:ascii="Verdana" w:hAnsi="Verdana"/>
      <w:sz w:val="16"/>
      <w:szCs w:val="24"/>
      <w:lang w:val="en-US"/>
    </w:rPr>
  </w:style>
  <w:style w:type="character" w:styleId="CommentReference">
    <w:name w:val="annotation reference"/>
    <w:basedOn w:val="DefaultParagraphFont"/>
    <w:uiPriority w:val="99"/>
    <w:semiHidden/>
    <w:rsid w:val="00D43873"/>
    <w:rPr>
      <w:rFonts w:ascii="Times New Roman" w:hAnsi="Times New Roman" w:cs="Times New Roman"/>
      <w:sz w:val="16"/>
      <w:szCs w:val="16"/>
    </w:rPr>
  </w:style>
  <w:style w:type="paragraph" w:styleId="BalloonText">
    <w:name w:val="Balloon Text"/>
    <w:basedOn w:val="Normal"/>
    <w:link w:val="BalloonTextChar"/>
    <w:uiPriority w:val="99"/>
    <w:semiHidden/>
    <w:rsid w:val="00D4387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D43873"/>
    <w:rPr>
      <w:rFonts w:ascii="Tahoma" w:eastAsia="Times New Roman" w:hAnsi="Tahoma" w:cs="Tahoma"/>
      <w:sz w:val="16"/>
      <w:szCs w:val="16"/>
    </w:rPr>
  </w:style>
  <w:style w:type="paragraph" w:customStyle="1" w:styleId="Style1">
    <w:name w:val="Style1"/>
    <w:basedOn w:val="Normal"/>
    <w:rsid w:val="006C0D0B"/>
    <w:pPr>
      <w:overflowPunct w:val="0"/>
      <w:autoSpaceDE w:val="0"/>
      <w:autoSpaceDN w:val="0"/>
      <w:adjustRightInd w:val="0"/>
      <w:spacing w:after="0" w:line="240" w:lineRule="auto"/>
    </w:pPr>
    <w:rPr>
      <w:rFonts w:ascii="Arial" w:eastAsia="Times New Roman" w:hAnsi="Arial"/>
      <w:sz w:val="24"/>
      <w:szCs w:val="20"/>
      <w:lang w:eastAsia="en-GB"/>
    </w:rPr>
  </w:style>
  <w:style w:type="table" w:styleId="TableGrid">
    <w:name w:val="Table Grid"/>
    <w:basedOn w:val="TableNormal"/>
    <w:uiPriority w:val="59"/>
    <w:locked/>
    <w:rsid w:val="006C0D0B"/>
    <w:rPr>
      <w:rFonts w:asciiTheme="minorHAnsi" w:eastAsiaTheme="minorHAnsi" w:hAnsiTheme="minorHAnsi" w:cstheme="minorBidi"/>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locked/>
    <w:rsid w:val="004C26DA"/>
    <w:rPr>
      <w:b/>
      <w:bCs/>
      <w:i w:val="0"/>
      <w:iCs w:val="0"/>
    </w:rPr>
  </w:style>
  <w:style w:type="character" w:styleId="Hyperlink">
    <w:name w:val="Hyperlink"/>
    <w:basedOn w:val="DefaultParagraphFont"/>
    <w:uiPriority w:val="99"/>
    <w:unhideWhenUsed/>
    <w:rsid w:val="00BC0902"/>
    <w:rPr>
      <w:color w:val="0000FF" w:themeColor="hyperlink"/>
      <w:u w:val="single"/>
    </w:rPr>
  </w:style>
  <w:style w:type="character" w:styleId="Emphasis">
    <w:name w:val="Emphasis"/>
    <w:basedOn w:val="DefaultParagraphFont"/>
    <w:uiPriority w:val="20"/>
    <w:qFormat/>
    <w:locked/>
    <w:rsid w:val="00A50F00"/>
    <w:rPr>
      <w:i/>
      <w:iCs/>
    </w:rPr>
  </w:style>
  <w:style w:type="character" w:customStyle="1" w:styleId="apple-converted-space">
    <w:name w:val="apple-converted-space"/>
    <w:basedOn w:val="DefaultParagraphFont"/>
    <w:rsid w:val="00A50F00"/>
  </w:style>
  <w:style w:type="character" w:customStyle="1" w:styleId="Heading1Char">
    <w:name w:val="Heading 1 Char"/>
    <w:basedOn w:val="DefaultParagraphFont"/>
    <w:link w:val="Heading1"/>
    <w:rsid w:val="003B183D"/>
    <w:rPr>
      <w:rFonts w:asciiTheme="majorHAnsi" w:eastAsiaTheme="majorEastAsia" w:hAnsiTheme="majorHAnsi" w:cstheme="majorBidi"/>
      <w:color w:val="365F91" w:themeColor="accent1" w:themeShade="BF"/>
      <w:sz w:val="32"/>
      <w:szCs w:val="32"/>
      <w:lang w:eastAsia="en-US"/>
    </w:rPr>
  </w:style>
  <w:style w:type="character" w:customStyle="1" w:styleId="a-size-large">
    <w:name w:val="a-size-large"/>
    <w:basedOn w:val="DefaultParagraphFont"/>
    <w:rsid w:val="003B183D"/>
  </w:style>
  <w:style w:type="character" w:customStyle="1" w:styleId="a-size-medium">
    <w:name w:val="a-size-medium"/>
    <w:basedOn w:val="DefaultParagraphFont"/>
    <w:rsid w:val="003B183D"/>
  </w:style>
  <w:style w:type="character" w:customStyle="1" w:styleId="author">
    <w:name w:val="author"/>
    <w:basedOn w:val="DefaultParagraphFont"/>
    <w:rsid w:val="003B183D"/>
  </w:style>
  <w:style w:type="character" w:customStyle="1" w:styleId="a-color-secondary">
    <w:name w:val="a-color-secondary"/>
    <w:basedOn w:val="DefaultParagraphFont"/>
    <w:rsid w:val="003B183D"/>
  </w:style>
  <w:style w:type="character" w:styleId="FollowedHyperlink">
    <w:name w:val="FollowedHyperlink"/>
    <w:basedOn w:val="DefaultParagraphFont"/>
    <w:uiPriority w:val="99"/>
    <w:semiHidden/>
    <w:unhideWhenUsed/>
    <w:rsid w:val="004500F1"/>
    <w:rPr>
      <w:color w:val="800080" w:themeColor="followedHyperlink"/>
      <w:u w:val="single"/>
    </w:rPr>
  </w:style>
  <w:style w:type="paragraph" w:customStyle="1" w:styleId="heading">
    <w:name w:val="heading"/>
    <w:basedOn w:val="Normal"/>
    <w:rsid w:val="002B0381"/>
    <w:pPr>
      <w:tabs>
        <w:tab w:val="left" w:pos="720"/>
        <w:tab w:val="left" w:pos="1440"/>
        <w:tab w:val="left" w:pos="2160"/>
        <w:tab w:val="left" w:pos="2880"/>
      </w:tabs>
      <w:spacing w:before="240" w:after="120" w:line="240" w:lineRule="auto"/>
      <w:ind w:left="3600" w:hanging="3600"/>
    </w:pPr>
    <w:rPr>
      <w:rFonts w:ascii="Times New Roman" w:eastAsia="Times New Roman" w:hAnsi="Times New Roman"/>
      <w:b/>
      <w:sz w:val="24"/>
      <w:szCs w:val="20"/>
      <w:lang w:eastAsia="en-GB"/>
    </w:rPr>
  </w:style>
  <w:style w:type="paragraph" w:styleId="NormalWeb">
    <w:name w:val="Normal (Web)"/>
    <w:basedOn w:val="Normal"/>
    <w:uiPriority w:val="99"/>
    <w:unhideWhenUsed/>
    <w:rsid w:val="00E43F40"/>
    <w:pPr>
      <w:spacing w:before="30" w:after="120" w:line="240" w:lineRule="auto"/>
      <w:jc w:val="both"/>
    </w:pPr>
    <w:rPr>
      <w:rFonts w:ascii="Times New Roman" w:eastAsia="Times New Roman" w:hAnsi="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645091853">
      <w:bodyDiv w:val="1"/>
      <w:marLeft w:val="0"/>
      <w:marRight w:val="0"/>
      <w:marTop w:val="0"/>
      <w:marBottom w:val="0"/>
      <w:divBdr>
        <w:top w:val="none" w:sz="0" w:space="0" w:color="auto"/>
        <w:left w:val="none" w:sz="0" w:space="0" w:color="auto"/>
        <w:bottom w:val="none" w:sz="0" w:space="0" w:color="auto"/>
        <w:right w:val="none" w:sz="0" w:space="0" w:color="auto"/>
      </w:divBdr>
    </w:div>
    <w:div w:id="1104304391">
      <w:bodyDiv w:val="1"/>
      <w:marLeft w:val="0"/>
      <w:marRight w:val="0"/>
      <w:marTop w:val="0"/>
      <w:marBottom w:val="0"/>
      <w:divBdr>
        <w:top w:val="none" w:sz="0" w:space="0" w:color="auto"/>
        <w:left w:val="none" w:sz="0" w:space="0" w:color="auto"/>
        <w:bottom w:val="none" w:sz="0" w:space="0" w:color="auto"/>
        <w:right w:val="none" w:sz="0" w:space="0" w:color="auto"/>
      </w:divBdr>
    </w:div>
    <w:div w:id="1820997363">
      <w:marLeft w:val="0"/>
      <w:marRight w:val="0"/>
      <w:marTop w:val="0"/>
      <w:marBottom w:val="0"/>
      <w:divBdr>
        <w:top w:val="none" w:sz="0" w:space="0" w:color="auto"/>
        <w:left w:val="none" w:sz="0" w:space="0" w:color="auto"/>
        <w:bottom w:val="none" w:sz="0" w:space="0" w:color="auto"/>
        <w:right w:val="none" w:sz="0" w:space="0" w:color="auto"/>
      </w:divBdr>
    </w:div>
    <w:div w:id="1820997364">
      <w:marLeft w:val="0"/>
      <w:marRight w:val="0"/>
      <w:marTop w:val="0"/>
      <w:marBottom w:val="0"/>
      <w:divBdr>
        <w:top w:val="none" w:sz="0" w:space="0" w:color="auto"/>
        <w:left w:val="none" w:sz="0" w:space="0" w:color="auto"/>
        <w:bottom w:val="none" w:sz="0" w:space="0" w:color="auto"/>
        <w:right w:val="none" w:sz="0" w:space="0" w:color="auto"/>
      </w:divBdr>
    </w:div>
    <w:div w:id="2130661656">
      <w:bodyDiv w:val="1"/>
      <w:marLeft w:val="0"/>
      <w:marRight w:val="0"/>
      <w:marTop w:val="0"/>
      <w:marBottom w:val="0"/>
      <w:divBdr>
        <w:top w:val="none" w:sz="0" w:space="0" w:color="auto"/>
        <w:left w:val="none" w:sz="0" w:space="0" w:color="auto"/>
        <w:bottom w:val="none" w:sz="0" w:space="0" w:color="auto"/>
        <w:right w:val="none" w:sz="0" w:space="0" w:color="auto"/>
      </w:divBdr>
      <w:divsChild>
        <w:div w:id="1170756368">
          <w:marLeft w:val="0"/>
          <w:marRight w:val="0"/>
          <w:marTop w:val="0"/>
          <w:marBottom w:val="330"/>
          <w:divBdr>
            <w:top w:val="none" w:sz="0" w:space="0" w:color="auto"/>
            <w:left w:val="none" w:sz="0" w:space="0" w:color="auto"/>
            <w:bottom w:val="none" w:sz="0" w:space="0" w:color="auto"/>
            <w:right w:val="none" w:sz="0" w:space="0" w:color="auto"/>
          </w:divBdr>
        </w:div>
        <w:div w:id="50509946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0AB2F2D-EF96-4AE6-9644-087510BCF01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322</TotalTime>
  <Pages>19</Pages>
  <Words>5105</Words>
  <Characters>29105</Characters>
  <Application>Microsoft Office Word</Application>
  <DocSecurity>0</DocSecurity>
  <Lines>242</Lines>
  <Paragraphs>68</Paragraphs>
  <ScaleCrop>false</ScaleCrop>
  <HeadingPairs>
    <vt:vector size="2" baseType="variant">
      <vt:variant>
        <vt:lpstr>Title</vt:lpstr>
      </vt:variant>
      <vt:variant>
        <vt:i4>1</vt:i4>
      </vt:variant>
    </vt:vector>
  </HeadingPairs>
  <TitlesOfParts>
    <vt:vector size="1" baseType="lpstr">
      <vt:lpstr/>
    </vt:vector>
  </TitlesOfParts>
  <Company>Deftones</Company>
  <LinksUpToDate>false</LinksUpToDate>
  <CharactersWithSpaces>34142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Wil Fleming</dc:creator>
  <cp:lastModifiedBy>Sandra Dettmer</cp:lastModifiedBy>
  <cp:revision>12</cp:revision>
  <cp:lastPrinted>2016-09-20T13:04:00Z</cp:lastPrinted>
  <dcterms:created xsi:type="dcterms:W3CDTF">2017-07-11T12:04:00Z</dcterms:created>
  <dcterms:modified xsi:type="dcterms:W3CDTF">2017-07-20T12:28:00Z</dcterms:modified>
</cp:coreProperties>
</file>