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c="http://schemas.openxmlformats.org/drawingml/2006/chart" mc:Ignorable="w14 w15 w16se w16cid w16 w16cex w16sdtdh wp14">
  <w:body>
    <w:sdt>
      <w:sdtPr>
        <w:id w:val="1317600176"/>
        <w:docPartObj>
          <w:docPartGallery w:val="Table of Contents"/>
          <w:docPartUnique/>
        </w:docPartObj>
      </w:sdtPr>
      <w:sdtContent>
        <w:p w:rsidR="00336EDC" w:rsidRDefault="00336EDC" w14:paraId="3221AE79" w14:textId="2A960DCB" w14:noSpellErr="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12F1326" wp14:editId="15FE85A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36EDC" w:rsidRDefault="00336EDC" w14:paraId="64008254" w14:textId="1023A67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336EDC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assessment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1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512F13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44546a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4472c4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36EDC" w:rsidRDefault="00336EDC" w14:paraId="64008254" w14:textId="1023A6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336EDC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assessment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44546a [3215]" strokecolor="#44546a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44546a [3215]" strokecolor="#44546a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44546a [3215]" strokecolor="#44546a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44546a [3215]" strokecolor="#44546a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44546a [3215]" strokecolor="#44546a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44546a [3215]" strokecolor="#44546a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44546a [3215]" strokecolor="#44546a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44546a [3215]" strokecolor="#44546a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44546a [3215]" strokecolor="#44546a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44546a [3215]" strokecolor="#44546a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44546a [3215]" strokecolor="#44546a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44546a [3215]" strokecolor="#44546a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44546a [3215]" strokecolor="#44546a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44546a [3215]" strokecolor="#44546a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44546a [3215]" strokecolor="#44546a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44546a [3215]" strokecolor="#44546a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44546a [3215]" strokecolor="#44546a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44546a [3215]" strokecolor="#44546a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44546a [3215]" strokecolor="#44546a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44546a [3215]" strokecolor="#44546a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44546a [3215]" strokecolor="#44546a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44546a [3215]" strokecolor="#44546a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44546a [3215]" strokecolor="#44546a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5B14C3" wp14:editId="213871A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36EDC" w:rsidRDefault="00336EDC" w14:paraId="2063082D" w14:textId="3E0F47B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Tynan Kahar (2204886)</w:t>
                                    </w:r>
                                  </w:sdtContent>
                                </w:sdt>
                              </w:p>
                              <w:p w:rsidR="00336EDC" w:rsidRDefault="00336EDC" w14:paraId="123D65F8" w14:textId="51C7BCB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605B14C3">
                    <v:stroke joinstyle="miter"/>
                    <v:path gradientshapeok="t" o:connecttype="rect"/>
                  </v:shapetype>
                  <v:shape id="Text Box 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36EDC" w:rsidRDefault="00336EDC" w14:paraId="2063082D" w14:textId="3E0F47B5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Tynan Kahar (2204886)</w:t>
                              </w:r>
                            </w:sdtContent>
                          </w:sdt>
                        </w:p>
                        <w:p w:rsidR="00336EDC" w:rsidRDefault="00336EDC" w14:paraId="123D65F8" w14:textId="51C7BCB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336EDC" w:rsidRDefault="00336EDC" w14:paraId="419D8025" w14:textId="77777777" w14:noSpellErr="1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6CF454" wp14:editId="458A758D">
                    <wp:simplePos x="0" y="0"/>
                    <wp:positionH relativeFrom="page">
                      <wp:posOffset>3185160</wp:posOffset>
                    </wp:positionH>
                    <wp:positionV relativeFrom="page">
                      <wp:posOffset>1099820</wp:posOffset>
                    </wp:positionV>
                    <wp:extent cx="3838575" cy="1628775"/>
                    <wp:effectExtent l="0" t="0" r="0" b="952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38575" cy="16287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36EDC" w:rsidRDefault="00336EDC" w14:paraId="62BF5520" w14:textId="01542F54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Games </w:t>
                                    </w:r>
                                    <w:bookmarkStart w:name="_Hlk150867562" w:id="0"/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architecture &amp; mechanics </w:t>
                                    </w:r>
                                  </w:sdtContent>
                                </w:sdt>
                                <w:bookmarkEnd w:id="0"/>
                              </w:p>
                              <w:p w:rsidR="00336EDC" w:rsidRDefault="00336EDC" w14:paraId="61319200" w14:textId="42B6026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336EDC"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" style="position:absolute;margin-left:250.8pt;margin-top:86.6pt;width:302.25pt;height:128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" w14:anchorId="0D6CF454">
                    <v:textbox inset="0,0,0,0">
                      <w:txbxContent>
                        <w:p w:rsidR="00336EDC" w:rsidRDefault="00336EDC" w14:paraId="62BF5520" w14:textId="01542F54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Games </w:t>
                              </w:r>
                              <w:r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architecture &amp; mechanics </w:t>
                              </w:r>
                            </w:sdtContent>
                          </w:sdt>
                        </w:p>
                        <w:p w:rsidR="00336EDC" w:rsidRDefault="00336EDC" w14:paraId="61319200" w14:textId="42B6026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Pr="00336EDC">
                            <w:t xml:space="preserve">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Calibri" w:hAnsi="Calibri" w:eastAsia="Calibri" w:cs="Calibri"/>
              <w:color w:val="000000" w:themeColor="text1"/>
            </w:rPr>
            <w:br w:type="page"/>
          </w:r>
        </w:p>
        <w:sdt>
          <w:sdtPr>
            <w:id w:val="-2008581242"/>
            <w:docPartObj>
              <w:docPartGallery w:val="Table of Contents"/>
              <w:docPartUnique/>
            </w:docPartObj>
          </w:sdtPr>
          <w:sdtEndPr>
            <w:rPr>
              <w:rFonts w:asciiTheme="minorHAnsi" w:hAnsiTheme="minorHAnsi" w:eastAsia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:rsidR="00336EDC" w:rsidRDefault="00336EDC" w14:paraId="5249E0EF" w14:textId="26632236" w14:noSpellErr="1">
              <w:pPr>
                <w:pStyle w:val="TOCHeading"/>
              </w:pPr>
              <w:r w:rsidR="061DE7EA">
                <w:rPr/>
                <w:t>Contents</w:t>
              </w:r>
            </w:p>
            <w:p w:rsidR="004F5089" w:rsidP="751FF113" w:rsidRDefault="00336EDC" w14:paraId="47B59CE6" w14:textId="4AC3E6FA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TOC \o "1-3" \h \z \u</w:instrText>
              </w:r>
              <w:r>
                <w:fldChar w:fldCharType="separate"/>
              </w:r>
              <w:hyperlink w:anchor="_Toc1766168269">
                <w:r w:rsidRPr="751FF113" w:rsidR="751FF113">
                  <w:rPr>
                    <w:rStyle w:val="Hyperlink"/>
                  </w:rPr>
                  <w:t>numerical integration methods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_Toc1766168269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751FF113" w:rsidRDefault="004F5089" w14:paraId="1D50F022" w14:textId="3BBB233F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762918690">
                <w:r w:rsidRPr="751FF113" w:rsidR="751FF113">
                  <w:rPr>
                    <w:rStyle w:val="Hyperlink"/>
                  </w:rPr>
                  <w:t>Midpoint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_Toc762918690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751FF113" w:rsidRDefault="004F5089" w14:paraId="45191441" w14:textId="6438DA17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551484404">
                <w:r w:rsidRPr="751FF113" w:rsidR="751FF113">
                  <w:rPr>
                    <w:rStyle w:val="Hyperlink"/>
                  </w:rPr>
                  <w:t>trapezoidal rule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_Toc1551484404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3</w:t>
                </w:r>
                <w:r>
                  <w:fldChar w:fldCharType="end"/>
                </w:r>
              </w:hyperlink>
            </w:p>
            <w:p w:rsidR="004F5089" w:rsidP="751FF113" w:rsidRDefault="004F5089" w14:paraId="6E2ADB86" w14:textId="014380EC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954488563">
                <w:r w:rsidRPr="751FF113" w:rsidR="751FF113">
                  <w:rPr>
                    <w:rStyle w:val="Hyperlink"/>
                  </w:rPr>
                  <w:t>Semi-Implicit Euler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_Toc954488563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751FF113" w:rsidRDefault="004F5089" w14:paraId="7D34A2AE" w14:textId="76242A9C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783674103">
                <w:r w:rsidRPr="751FF113" w:rsidR="751FF113">
                  <w:rPr>
                    <w:rStyle w:val="Hyperlink"/>
                  </w:rPr>
                  <w:t>Program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_Toc1783674103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751FF113" w:rsidRDefault="004F5089" w14:paraId="6751E8EA" w14:textId="18312E0F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1825815895">
                <w:r w:rsidRPr="751FF113" w:rsidR="751FF113">
                  <w:rPr>
                    <w:rStyle w:val="Hyperlink"/>
                  </w:rPr>
                  <w:t>Semi-implicit Eulers method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_Toc1825815895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4</w:t>
                </w:r>
                <w:r>
                  <w:fldChar w:fldCharType="end"/>
                </w:r>
              </w:hyperlink>
            </w:p>
            <w:p w:rsidR="004F5089" w:rsidP="751FF113" w:rsidRDefault="004F5089" w14:paraId="4C615504" w14:textId="2695628D">
              <w:pPr>
                <w:pStyle w:val="TOC2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2045910336">
                <w:r w:rsidRPr="751FF113" w:rsidR="751FF113">
                  <w:rPr>
                    <w:rStyle w:val="Hyperlink"/>
                  </w:rPr>
                  <w:t>Midpoint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_Toc2045910336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7</w:t>
                </w:r>
                <w:r>
                  <w:fldChar w:fldCharType="end"/>
                </w:r>
              </w:hyperlink>
            </w:p>
            <w:p w:rsidR="004F5089" w:rsidP="751FF113" w:rsidRDefault="004F5089" w14:paraId="4D074588" w14:textId="11807CB2">
              <w:pPr>
                <w:pStyle w:val="TOC1"/>
                <w:tabs>
                  <w:tab w:val="right" w:leader="dot" w:pos="9015"/>
                </w:tabs>
                <w:rPr>
                  <w:rStyle w:val="Hyperlink"/>
                  <w:noProof/>
                  <w:kern w:val="2"/>
                  <w:lang w:eastAsia="zh-CN"/>
                  <w14:ligatures w14:val="standardContextual"/>
                </w:rPr>
              </w:pPr>
              <w:hyperlink w:anchor="_Toc34409221">
                <w:r w:rsidRPr="751FF113" w:rsidR="751FF113">
                  <w:rPr>
                    <w:rStyle w:val="Hyperlink"/>
                  </w:rPr>
                  <w:t>References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_Toc34409221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9</w:t>
                </w:r>
                <w:r>
                  <w:fldChar w:fldCharType="end"/>
                </w:r>
              </w:hyperlink>
            </w:p>
            <w:p w:rsidR="751FF113" w:rsidP="751FF113" w:rsidRDefault="751FF113" w14:paraId="5A7A4E67" w14:textId="29119CAE">
              <w:pPr>
                <w:pStyle w:val="TOC2"/>
                <w:tabs>
                  <w:tab w:val="right" w:leader="dot" w:pos="9015"/>
                </w:tabs>
                <w:rPr>
                  <w:rStyle w:val="Hyperlink"/>
                </w:rPr>
              </w:pPr>
              <w:hyperlink w:anchor="_Toc643179125">
                <w:r w:rsidRPr="751FF113" w:rsidR="751FF113">
                  <w:rPr>
                    <w:rStyle w:val="Hyperlink"/>
                  </w:rPr>
                  <w:t>Programming</w:t>
                </w:r>
                <w:r>
                  <w:tab/>
                </w:r>
                <w:r>
                  <w:fldChar w:fldCharType="begin"/>
                </w:r>
                <w:r>
                  <w:instrText xml:space="preserve">PAGEREF _Toc643179125 \h</w:instrText>
                </w:r>
                <w:r>
                  <w:fldChar w:fldCharType="separate"/>
                </w:r>
                <w:r w:rsidRPr="751FF113" w:rsidR="751FF113">
                  <w:rPr>
                    <w:rStyle w:val="Hyperlink"/>
                  </w:rPr>
                  <w:t>10</w:t>
                </w:r>
                <w:r>
                  <w:fldChar w:fldCharType="end"/>
                </w:r>
              </w:hyperlink>
              <w:r>
                <w:fldChar w:fldCharType="end"/>
              </w:r>
            </w:p>
            <w:p w:rsidR="00336EDC" w:rsidRDefault="00336EDC" w14:paraId="77471453" w14:textId="2B034C66" w14:noSpellErr="1"/>
          </w:sdtContent>
        </w:sdt>
        <w:p w:rsidR="00336EDC" w:rsidRDefault="00336EDC" w14:paraId="32546DC3" w14:textId="3DE97E42" w14:noSpellErr="1">
          <w:pPr>
            <w:rPr>
              <w:rFonts w:ascii="Calibri" w:hAnsi="Calibri" w:eastAsia="Calibri" w:cs="Calibri"/>
              <w:color w:val="000000" w:themeColor="text1"/>
            </w:rPr>
          </w:pPr>
        </w:p>
        <w:p w:rsidR="00336EDC" w:rsidP="2C9F6866" w:rsidRDefault="00336EDC" w14:paraId="47DA6EAC" w14:textId="77777777">
          <w:pPr>
            <w:jc w:val="center"/>
          </w:pPr>
        </w:p>
        <w:p w:rsidR="00336EDC" w:rsidP="2C9F6866" w:rsidRDefault="00336EDC" w14:paraId="7560CB42" w14:textId="77777777">
          <w:pPr>
            <w:jc w:val="center"/>
          </w:pPr>
        </w:p>
        <w:p w:rsidR="00336EDC" w:rsidP="2C9F6866" w:rsidRDefault="00336EDC" w14:paraId="6B93D375" w14:textId="77777777">
          <w:pPr>
            <w:jc w:val="center"/>
          </w:pPr>
        </w:p>
        <w:p w:rsidR="00336EDC" w:rsidP="2C9F6866" w:rsidRDefault="00336EDC" w14:paraId="047DA21F" w14:textId="77777777">
          <w:pPr>
            <w:jc w:val="center"/>
          </w:pPr>
        </w:p>
        <w:p w:rsidR="00336EDC" w:rsidP="2C9F6866" w:rsidRDefault="00336EDC" w14:paraId="2A8D59C5" w14:textId="77777777">
          <w:pPr>
            <w:jc w:val="center"/>
          </w:pPr>
        </w:p>
        <w:p w:rsidR="00336EDC" w:rsidP="2C9F6866" w:rsidRDefault="00336EDC" w14:paraId="6DC3B187" w14:textId="77777777">
          <w:pPr>
            <w:jc w:val="center"/>
          </w:pPr>
        </w:p>
        <w:p w:rsidR="00336EDC" w:rsidP="2C9F6866" w:rsidRDefault="00336EDC" w14:paraId="1C744841" w14:textId="77777777">
          <w:pPr>
            <w:jc w:val="center"/>
          </w:pPr>
        </w:p>
        <w:p w:rsidR="00336EDC" w:rsidP="2C9F6866" w:rsidRDefault="00336EDC" w14:paraId="313AE477" w14:textId="77777777">
          <w:pPr>
            <w:jc w:val="center"/>
          </w:pPr>
        </w:p>
        <w:p w:rsidR="00336EDC" w:rsidP="2C9F6866" w:rsidRDefault="00336EDC" w14:paraId="4039014A" w14:textId="77777777">
          <w:pPr>
            <w:jc w:val="center"/>
          </w:pPr>
        </w:p>
        <w:p w:rsidR="00336EDC" w:rsidP="2C9F6866" w:rsidRDefault="00336EDC" w14:paraId="4230216C" w14:textId="77777777">
          <w:pPr>
            <w:jc w:val="center"/>
          </w:pPr>
        </w:p>
        <w:p w:rsidR="00336EDC" w:rsidP="2C9F6866" w:rsidRDefault="00336EDC" w14:paraId="62CB3C10" w14:textId="77777777">
          <w:pPr>
            <w:jc w:val="center"/>
          </w:pPr>
        </w:p>
        <w:p w:rsidR="00336EDC" w:rsidP="2C9F6866" w:rsidRDefault="00336EDC" w14:paraId="1903BC80" w14:textId="77777777">
          <w:pPr>
            <w:jc w:val="center"/>
          </w:pPr>
        </w:p>
        <w:p w:rsidR="00336EDC" w:rsidP="2C9F6866" w:rsidRDefault="00336EDC" w14:paraId="5B8B7A1F" w14:textId="77777777">
          <w:pPr>
            <w:jc w:val="center"/>
          </w:pPr>
        </w:p>
        <w:p w:rsidR="00336EDC" w:rsidP="2C9F6866" w:rsidRDefault="00336EDC" w14:paraId="68144D0A" w14:textId="77777777">
          <w:pPr>
            <w:jc w:val="center"/>
          </w:pPr>
        </w:p>
        <w:p w:rsidR="00336EDC" w:rsidP="2C9F6866" w:rsidRDefault="00336EDC" w14:paraId="3AA2031E" w14:textId="77777777">
          <w:pPr>
            <w:jc w:val="center"/>
          </w:pPr>
        </w:p>
        <w:p w:rsidR="00336EDC" w:rsidP="2C9F6866" w:rsidRDefault="00336EDC" w14:paraId="65C37966" w14:textId="77777777">
          <w:pPr>
            <w:jc w:val="center"/>
          </w:pPr>
        </w:p>
        <w:p w:rsidR="00336EDC" w:rsidP="2C9F6866" w:rsidRDefault="00336EDC" w14:paraId="2358CECA" w14:textId="77777777">
          <w:pPr>
            <w:jc w:val="center"/>
          </w:pPr>
        </w:p>
        <w:p w:rsidR="00336EDC" w:rsidP="2C9F6866" w:rsidRDefault="00336EDC" w14:paraId="6282A4E1" w14:textId="77777777">
          <w:pPr>
            <w:jc w:val="center"/>
          </w:pPr>
        </w:p>
        <w:p w:rsidR="00336EDC" w:rsidP="2C9F6866" w:rsidRDefault="00336EDC" w14:paraId="0D7C61F5" w14:textId="77777777">
          <w:pPr>
            <w:jc w:val="center"/>
          </w:pPr>
        </w:p>
        <w:p w:rsidR="00336EDC" w:rsidP="2C9F6866" w:rsidRDefault="00336EDC" w14:paraId="1AD4AE34" w14:textId="77777777">
          <w:pPr>
            <w:jc w:val="center"/>
          </w:pPr>
        </w:p>
        <w:p w:rsidR="00336EDC" w:rsidP="2C9F6866" w:rsidRDefault="00336EDC" w14:paraId="65B8B48A" w14:textId="77777777">
          <w:pPr>
            <w:jc w:val="center"/>
          </w:pPr>
        </w:p>
        <w:p w:rsidR="00336EDC" w:rsidP="2C9F6866" w:rsidRDefault="00336EDC" w14:paraId="7B1955AC" w14:textId="77777777">
          <w:pPr>
            <w:jc w:val="center"/>
          </w:pPr>
        </w:p>
        <w:p w:rsidR="00336EDC" w:rsidP="2C9F6866" w:rsidRDefault="00336EDC" w14:paraId="7EB06368" w14:textId="77777777">
          <w:pPr>
            <w:jc w:val="center"/>
          </w:pPr>
        </w:p>
        <w:p w:rsidR="00336EDC" w:rsidP="2C9F6866" w:rsidRDefault="00336EDC" w14:paraId="3FE02189" w14:textId="77777777">
          <w:pPr>
            <w:jc w:val="center"/>
          </w:pPr>
        </w:p>
        <w:p w:rsidR="00336EDC" w:rsidP="2C9F6866" w:rsidRDefault="00336EDC" w14:paraId="27BC86F6" w14:textId="77777777">
          <w:pPr>
            <w:jc w:val="center"/>
          </w:pPr>
        </w:p>
        <w:p w:rsidR="00336EDC" w:rsidP="2C9F6866" w:rsidRDefault="00336EDC" w14:paraId="343C8DBC" w14:textId="77777777">
          <w:pPr>
            <w:jc w:val="center"/>
          </w:pPr>
        </w:p>
        <w:p w:rsidR="00336EDC" w:rsidP="2C9F6866" w:rsidRDefault="00336EDC" w14:paraId="7A8992FF" w14:textId="77777777">
          <w:pPr>
            <w:jc w:val="center"/>
          </w:pPr>
        </w:p>
        <w:p w:rsidR="00336EDC" w:rsidP="2C9F6866" w:rsidRDefault="00336EDC" w14:paraId="466C8268" w14:textId="77777777">
          <w:pPr>
            <w:jc w:val="center"/>
          </w:pPr>
        </w:p>
        <w:p w:rsidRPr="00336EDC" w:rsidR="485AA045" w:rsidP="00336EDC" w:rsidRDefault="485AA045" w14:paraId="37D84089" w14:textId="5264C661" w14:noSpellErr="1">
          <w:pPr>
            <w:pStyle w:val="Heading1"/>
          </w:pPr>
          <w:bookmarkStart w:name="_Toc1766168269" w:id="1425609087"/>
          <w:r w:rsidR="15638E03">
            <w:rPr/>
            <w:t>numerical integration methods</w:t>
          </w:r>
          <w:bookmarkEnd w:id="1425609087"/>
        </w:p>
        <w:p w:rsidR="2C9F6866" w:rsidP="2C9F6866" w:rsidRDefault="2C9F6866" w14:paraId="63FB1A7C" w14:textId="662C72D3"/>
        <w:p w:rsidR="485AA045" w:rsidP="2C9F6866" w:rsidRDefault="485AA045" w14:paraId="2B40A099" w14:textId="461D45DF">
          <w:pPr>
            <w:rPr>
              <w:rFonts w:ascii="Calibri" w:hAnsi="Calibri" w:eastAsia="Calibri" w:cs="Calibri"/>
              <w:color w:val="000000" w:themeColor="text1"/>
            </w:rPr>
          </w:pPr>
          <w:r w:rsidRPr="2C9F6866">
            <w:rPr>
              <w:rFonts w:ascii="Calibri" w:hAnsi="Calibri" w:eastAsia="Calibri" w:cs="Calibri"/>
              <w:color w:val="000000" w:themeColor="text1"/>
            </w:rPr>
            <w:t>Numerical integration is used to estimate the definite integral of a function for a specific point. The definite integral is the signed area under the curve of a function that can lay on any two points on the x-axis, the reason you'd used the numerical integration method is if it is impossible to have a closed-form expression for the integral that your using, A few examples of numerical integration methods are the midpoint rule, and the trapezoidal rule.</w:t>
          </w:r>
        </w:p>
        <w:p w:rsidR="001F6A31" w:rsidP="2C9F6866" w:rsidRDefault="001F6A31" w14:paraId="34D51204" w14:textId="77777777">
          <w:pPr>
            <w:rPr>
              <w:rFonts w:ascii="Calibri" w:hAnsi="Calibri" w:eastAsia="Calibri" w:cs="Calibri"/>
              <w:color w:val="000000" w:themeColor="text1"/>
            </w:rPr>
          </w:pPr>
        </w:p>
        <w:p w:rsidR="001F6A31" w:rsidP="004F5089" w:rsidRDefault="001F6A31" w14:paraId="44B1BE65" w14:textId="5FF30357" w14:noSpellErr="1">
          <w:pPr>
            <w:pStyle w:val="Heading2"/>
          </w:pPr>
          <w:bookmarkStart w:name="_Toc762918690" w:id="150644707"/>
          <w:r w:rsidR="23587044">
            <w:rPr/>
            <w:t>Midpoint</w:t>
          </w:r>
          <w:bookmarkEnd w:id="150644707"/>
        </w:p>
        <w:p w:rsidR="004F5089" w:rsidP="004F5089" w:rsidRDefault="004F5089" w14:paraId="49F079EB" w14:textId="5E807DC2">
          <w:r w:rsidR="00DBC009">
            <w:rPr/>
            <w:t>The midpoint rule works by finding the midpoint of multiple points</w:t>
          </w:r>
          <w:r w:rsidR="268CAD3C">
            <w:rPr/>
            <w:t xml:space="preserve">, between the point you wish to </w:t>
          </w:r>
          <w:r w:rsidR="268CAD3C">
            <w:rPr/>
            <w:t xml:space="preserve">show </w:t>
          </w:r>
          <w:r w:rsidR="00DBC009">
            <w:rPr/>
            <w:t xml:space="preserve"> </w:t>
          </w:r>
          <w:r w:rsidR="536A7A56">
            <w:rPr/>
            <w:t>the</w:t>
          </w:r>
          <w:r w:rsidR="49A47B66">
            <w:rPr/>
            <w:t>n</w:t>
          </w:r>
          <w:r w:rsidR="49A47B66">
            <w:rPr/>
            <w:t xml:space="preserve"> using them to </w:t>
          </w:r>
          <w:r w:rsidR="49A47B66">
            <w:rPr/>
            <w:t xml:space="preserve">fairly </w:t>
          </w:r>
          <w:r w:rsidR="2701C8DB">
            <w:rPr/>
            <w:t>accurately</w:t>
          </w:r>
          <w:r w:rsidR="49A47B66">
            <w:rPr/>
            <w:t xml:space="preserve"> estimate the </w:t>
          </w:r>
          <w:r w:rsidR="1B721FE6">
            <w:rPr/>
            <w:t>value</w:t>
          </w:r>
          <w:r w:rsidR="49A47B66">
            <w:rPr/>
            <w:t xml:space="preserve"> of the desired point</w:t>
          </w:r>
          <w:r w:rsidR="49A47B66">
            <w:rPr/>
            <w:t xml:space="preserve"> </w:t>
          </w:r>
          <w:r w:rsidR="49A47B66">
            <w:rPr/>
            <w:t>its</w:t>
          </w:r>
          <w:r w:rsidR="47D75765">
            <w:rPr/>
            <w:t xml:space="preserve"> does this but using the change in each of the points </w:t>
          </w:r>
          <w:r w:rsidR="042DC2B0">
            <w:rPr/>
            <w:t>in order</w:t>
          </w:r>
          <w:r w:rsidR="47D75765">
            <w:rPr/>
            <w:t xml:space="preserve"> to find the </w:t>
          </w:r>
          <w:r w:rsidR="47D75765">
            <w:rPr/>
            <w:t>final point</w:t>
          </w:r>
          <w:r w:rsidR="59C28CB6">
            <w:rPr/>
            <w:t>.</w:t>
          </w:r>
        </w:p>
        <w:p w:rsidRPr="004F5089" w:rsidR="004F5089" w:rsidP="751FF113" w:rsidRDefault="004F5089" w14:paraId="059F4B4C" w14:textId="6E771621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751FF113" w:rsidR="59C28CB6">
            <w:rPr>
              <w:noProof w:val="0"/>
              <w:lang w:val="en-GB"/>
            </w:rPr>
            <w:t xml:space="preserve">The formular used to use the midpoint rule is </w:t>
          </w:r>
          <w:r w:rsidRPr="751FF113" w:rsidR="59C28CB6">
            <w:rPr>
              <w:noProof w:val="0"/>
              <w:lang w:val="en-GB"/>
            </w:rPr>
            <w:t>“ ∫</w:t>
          </w:r>
          <w:r w:rsidRPr="751FF113" w:rsidR="59C28CB6">
            <w:rPr>
              <w:noProof w:val="0"/>
              <w:lang w:val="en-GB"/>
            </w:rPr>
            <w:t>ba</w:t>
          </w:r>
          <w:r w:rsidRPr="751FF113" w:rsidR="59C28CB6">
            <w:rPr>
              <w:noProof w:val="0"/>
              <w:lang w:val="en-GB"/>
            </w:rPr>
            <w:t>f</w:t>
          </w:r>
          <w:r w:rsidRPr="751FF113" w:rsidR="59C28CB6">
            <w:rPr>
              <w:noProof w:val="0"/>
              <w:lang w:val="en-GB"/>
            </w:rPr>
            <w:t>(x)dx≈[f(¯x</w:t>
          </w:r>
          <w:r w:rsidRPr="751FF113" w:rsidR="59C28CB6">
            <w:rPr>
              <w:noProof w:val="0"/>
              <w:lang w:val="en-GB"/>
            </w:rPr>
            <w:t>1</w:t>
          </w:r>
          <w:r w:rsidRPr="751FF113" w:rsidR="59C28CB6">
            <w:rPr>
              <w:noProof w:val="0"/>
              <w:lang w:val="en-GB"/>
            </w:rPr>
            <w:t>)+</w:t>
          </w:r>
          <w:r w:rsidRPr="751FF113" w:rsidR="59C28CB6">
            <w:rPr>
              <w:noProof w:val="0"/>
              <w:lang w:val="en-GB"/>
            </w:rPr>
            <w:t>f(¯x</w:t>
          </w:r>
          <w:r w:rsidRPr="751FF113" w:rsidR="59C28CB6">
            <w:rPr>
              <w:noProof w:val="0"/>
              <w:lang w:val="en-GB"/>
            </w:rPr>
            <w:t>2</w:t>
          </w:r>
          <w:r w:rsidRPr="751FF113" w:rsidR="59C28CB6">
            <w:rPr>
              <w:noProof w:val="0"/>
              <w:lang w:val="en-GB"/>
            </w:rPr>
            <w:t>)+</w:t>
          </w:r>
          <w:r w:rsidRPr="751FF113" w:rsidR="59C28CB6">
            <w:rPr>
              <w:noProof w:val="0"/>
              <w:lang w:val="en-GB"/>
            </w:rPr>
            <w:t>⋯+f(¯</w:t>
          </w:r>
          <w:r w:rsidRPr="751FF113" w:rsidR="59C28CB6">
            <w:rPr>
              <w:noProof w:val="0"/>
              <w:lang w:val="en-GB"/>
            </w:rPr>
            <w:t>x</w:t>
          </w:r>
          <w:r w:rsidRPr="751FF113" w:rsidR="59C28CB6">
            <w:rPr>
              <w:noProof w:val="0"/>
              <w:lang w:val="en-GB"/>
            </w:rPr>
            <w:t>n</w:t>
          </w:r>
          <w:r w:rsidRPr="751FF113" w:rsidR="59C28CB6">
            <w:rPr>
              <w:noProof w:val="0"/>
              <w:lang w:val="en-GB"/>
            </w:rPr>
            <w:t>)]</w:t>
          </w:r>
          <w:r w:rsidRPr="751FF113" w:rsidR="59C28CB6">
            <w:rPr>
              <w:noProof w:val="0"/>
              <w:lang w:val="en-GB"/>
            </w:rPr>
            <w:t>Δx</w:t>
          </w:r>
          <w:r w:rsidRPr="751FF113" w:rsidR="59C28CB6">
            <w:rPr>
              <w:noProof w:val="0"/>
              <w:lang w:val="en-GB"/>
            </w:rPr>
            <w:t xml:space="preserve"> “.</w:t>
          </w:r>
        </w:p>
        <w:p w:rsidRPr="004F5089" w:rsidR="004F5089" w:rsidP="751FF113" w:rsidRDefault="004F5089" w14:paraId="41863B94" w14:textId="2CBF99B2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751FF113" w:rsidR="3F6EC52E">
            <w:rPr>
              <w:noProof w:val="0"/>
              <w:lang w:val="en-GB"/>
            </w:rPr>
            <w:t xml:space="preserve">The main advantages </w:t>
          </w:r>
          <w:r w:rsidRPr="751FF113" w:rsidR="7549F4FD">
            <w:rPr>
              <w:noProof w:val="0"/>
              <w:lang w:val="en-GB"/>
            </w:rPr>
            <w:t>that</w:t>
          </w:r>
          <w:r w:rsidRPr="751FF113" w:rsidR="3F6EC52E">
            <w:rPr>
              <w:noProof w:val="0"/>
              <w:lang w:val="en-GB"/>
            </w:rPr>
            <w:t xml:space="preserve"> come with using the midpoint rule are that it is one of the </w:t>
          </w:r>
          <w:r w:rsidRPr="751FF113" w:rsidR="3D0BA630">
            <w:rPr>
              <w:noProof w:val="0"/>
              <w:lang w:val="en-GB"/>
            </w:rPr>
            <w:t>simplest</w:t>
          </w:r>
          <w:r w:rsidRPr="751FF113" w:rsidR="3F6EC52E">
            <w:rPr>
              <w:noProof w:val="0"/>
              <w:lang w:val="en-GB"/>
            </w:rPr>
            <w:t xml:space="preserve"> integration methods to use,</w:t>
          </w:r>
          <w:r w:rsidRPr="751FF113" w:rsidR="70D7B4ED">
            <w:rPr>
              <w:noProof w:val="0"/>
              <w:lang w:val="en-GB"/>
            </w:rPr>
            <w:t xml:space="preserve"> </w:t>
          </w:r>
          <w:r w:rsidRPr="751FF113" w:rsidR="39C4037B">
            <w:rPr>
              <w:noProof w:val="0"/>
              <w:lang w:val="en-GB"/>
            </w:rPr>
            <w:t xml:space="preserve">and </w:t>
          </w:r>
          <w:r w:rsidRPr="751FF113" w:rsidR="70D7B4ED">
            <w:rPr>
              <w:noProof w:val="0"/>
              <w:lang w:val="en-GB"/>
            </w:rPr>
            <w:t>it also re</w:t>
          </w:r>
          <w:r w:rsidRPr="751FF113" w:rsidR="52C91CF9">
            <w:rPr>
              <w:noProof w:val="0"/>
              <w:lang w:val="en-GB"/>
            </w:rPr>
            <w:t>quir</w:t>
          </w:r>
          <w:r w:rsidRPr="751FF113" w:rsidR="04AE9128">
            <w:rPr>
              <w:noProof w:val="0"/>
              <w:lang w:val="en-GB"/>
            </w:rPr>
            <w:t>es</w:t>
          </w:r>
          <w:r w:rsidRPr="751FF113" w:rsidR="70D7B4ED">
            <w:rPr>
              <w:noProof w:val="0"/>
              <w:lang w:val="en-GB"/>
            </w:rPr>
            <w:t xml:space="preserve"> less computing power compared to more </w:t>
          </w:r>
          <w:r w:rsidRPr="751FF113" w:rsidR="517038F1">
            <w:rPr>
              <w:noProof w:val="0"/>
              <w:lang w:val="en-GB"/>
            </w:rPr>
            <w:t>sophisticated</w:t>
          </w:r>
          <w:r w:rsidRPr="751FF113" w:rsidR="70D7B4ED">
            <w:rPr>
              <w:noProof w:val="0"/>
              <w:lang w:val="en-GB"/>
            </w:rPr>
            <w:t xml:space="preserve"> methods such as the </w:t>
          </w:r>
          <w:r w:rsidRPr="751FF113" w:rsidR="21AB8AC7">
            <w:rPr>
              <w:noProof w:val="0"/>
              <w:lang w:val="en-GB"/>
            </w:rPr>
            <w:t>S</w:t>
          </w:r>
          <w:r w:rsidRPr="751FF113" w:rsidR="70D7B4ED">
            <w:rPr>
              <w:noProof w:val="0"/>
              <w:lang w:val="en-GB"/>
            </w:rPr>
            <w:t>impsons rule</w:t>
          </w:r>
          <w:r w:rsidRPr="751FF113" w:rsidR="4CFDF8E1">
            <w:rPr>
              <w:noProof w:val="0"/>
              <w:lang w:val="en-GB"/>
            </w:rPr>
            <w:t>, this is bec</w:t>
          </w:r>
          <w:r w:rsidRPr="751FF113" w:rsidR="280A198C">
            <w:rPr>
              <w:noProof w:val="0"/>
              <w:lang w:val="en-GB"/>
            </w:rPr>
            <w:t>ause</w:t>
          </w:r>
          <w:r w:rsidRPr="751FF113" w:rsidR="4CFDF8E1">
            <w:rPr>
              <w:noProof w:val="0"/>
              <w:lang w:val="en-GB"/>
            </w:rPr>
            <w:t xml:space="preserve"> it re</w:t>
          </w:r>
          <w:r w:rsidRPr="751FF113" w:rsidR="63B8A846">
            <w:rPr>
              <w:noProof w:val="0"/>
              <w:lang w:val="en-GB"/>
            </w:rPr>
            <w:t>quires</w:t>
          </w:r>
          <w:r w:rsidRPr="751FF113" w:rsidR="4CFDF8E1">
            <w:rPr>
              <w:noProof w:val="0"/>
              <w:lang w:val="en-GB"/>
            </w:rPr>
            <w:t xml:space="preserve"> far fewer functions to uses als</w:t>
          </w:r>
          <w:r w:rsidRPr="751FF113" w:rsidR="4E32EA51">
            <w:rPr>
              <w:noProof w:val="0"/>
              <w:lang w:val="en-GB"/>
            </w:rPr>
            <w:t>o</w:t>
          </w:r>
          <w:r w:rsidRPr="751FF113" w:rsidR="4CFDF8E1">
            <w:rPr>
              <w:noProof w:val="0"/>
              <w:lang w:val="en-GB"/>
            </w:rPr>
            <w:t xml:space="preserve"> with </w:t>
          </w:r>
          <w:r w:rsidRPr="751FF113" w:rsidR="16F8B64B">
            <w:rPr>
              <w:noProof w:val="0"/>
              <w:lang w:val="en-GB"/>
            </w:rPr>
            <w:t>fewer</w:t>
          </w:r>
          <w:r w:rsidRPr="751FF113" w:rsidR="4CFDF8E1">
            <w:rPr>
              <w:noProof w:val="0"/>
              <w:lang w:val="en-GB"/>
            </w:rPr>
            <w:t xml:space="preserve"> calculations, </w:t>
          </w:r>
          <w:r w:rsidRPr="751FF113" w:rsidR="7FD6E530">
            <w:rPr>
              <w:noProof w:val="0"/>
              <w:lang w:val="en-GB"/>
            </w:rPr>
            <w:t>it is also quite accurate as it takes multiple points of information for in</w:t>
          </w:r>
          <w:r w:rsidRPr="751FF113" w:rsidR="5FE970F3">
            <w:rPr>
              <w:noProof w:val="0"/>
              <w:lang w:val="en-GB"/>
            </w:rPr>
            <w:t xml:space="preserve"> </w:t>
          </w:r>
          <w:r w:rsidRPr="751FF113" w:rsidR="7FD6E530">
            <w:rPr>
              <w:noProof w:val="0"/>
              <w:lang w:val="en-GB"/>
            </w:rPr>
            <w:t xml:space="preserve">between each point </w:t>
          </w:r>
          <w:r w:rsidRPr="751FF113" w:rsidR="07F27D4C">
            <w:rPr>
              <w:noProof w:val="0"/>
              <w:lang w:val="en-GB"/>
            </w:rPr>
            <w:t>to estimate the final point, it is one of the better integrations and will perfor</w:t>
          </w:r>
          <w:r w:rsidRPr="751FF113" w:rsidR="390F3B6D">
            <w:rPr>
              <w:noProof w:val="0"/>
              <w:lang w:val="en-GB"/>
            </w:rPr>
            <w:t>m</w:t>
          </w:r>
          <w:r w:rsidRPr="751FF113" w:rsidR="07F27D4C">
            <w:rPr>
              <w:noProof w:val="0"/>
              <w:lang w:val="en-GB"/>
            </w:rPr>
            <w:t xml:space="preserve"> far better and be more </w:t>
          </w:r>
          <w:r w:rsidRPr="751FF113" w:rsidR="07F27D4C">
            <w:rPr>
              <w:noProof w:val="0"/>
              <w:lang w:val="en-GB"/>
            </w:rPr>
            <w:t>accurat</w:t>
          </w:r>
          <w:r w:rsidRPr="751FF113" w:rsidR="15B291A7">
            <w:rPr>
              <w:noProof w:val="0"/>
              <w:lang w:val="en-GB"/>
            </w:rPr>
            <w:t>e</w:t>
          </w:r>
          <w:r w:rsidRPr="751FF113" w:rsidR="07F27D4C">
            <w:rPr>
              <w:noProof w:val="0"/>
              <w:lang w:val="en-GB"/>
            </w:rPr>
            <w:t xml:space="preserve"> that</w:t>
          </w:r>
          <w:r w:rsidRPr="751FF113" w:rsidR="1775DFB1">
            <w:rPr>
              <w:noProof w:val="0"/>
              <w:lang w:val="en-GB"/>
            </w:rPr>
            <w:t xml:space="preserve"> other methods such as the endpoint rule.</w:t>
          </w:r>
        </w:p>
        <w:p w:rsidRPr="004F5089" w:rsidR="004F5089" w:rsidP="751FF113" w:rsidRDefault="004F5089" w14:paraId="3A50611C" w14:textId="739B80D8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751FF113" w:rsidR="1775DFB1">
            <w:rPr>
              <w:noProof w:val="0"/>
              <w:lang w:val="en-GB"/>
            </w:rPr>
            <w:t>It is also fa</w:t>
          </w:r>
          <w:r w:rsidRPr="751FF113" w:rsidR="75C6F6C1">
            <w:rPr>
              <w:noProof w:val="0"/>
              <w:lang w:val="en-GB"/>
            </w:rPr>
            <w:t>i</w:t>
          </w:r>
          <w:r w:rsidRPr="751FF113" w:rsidR="1775DFB1">
            <w:rPr>
              <w:noProof w:val="0"/>
              <w:lang w:val="en-GB"/>
            </w:rPr>
            <w:t>rly simple to implement into code, this is bec</w:t>
          </w:r>
          <w:r w:rsidRPr="751FF113" w:rsidR="220A2FAF">
            <w:rPr>
              <w:noProof w:val="0"/>
              <w:lang w:val="en-GB"/>
            </w:rPr>
            <w:t>ause</w:t>
          </w:r>
          <w:r w:rsidRPr="751FF113" w:rsidR="1775DFB1">
            <w:rPr>
              <w:noProof w:val="0"/>
              <w:lang w:val="en-GB"/>
            </w:rPr>
            <w:t xml:space="preserve"> all that is required for it is a fu</w:t>
          </w:r>
          <w:r w:rsidRPr="751FF113" w:rsidR="526A641B">
            <w:rPr>
              <w:noProof w:val="0"/>
              <w:lang w:val="en-GB"/>
            </w:rPr>
            <w:t>nction</w:t>
          </w:r>
          <w:r w:rsidRPr="751FF113" w:rsidR="526A641B">
            <w:rPr>
              <w:noProof w:val="0"/>
              <w:lang w:val="en-GB"/>
            </w:rPr>
            <w:t xml:space="preserve"> that will run a for loop for </w:t>
          </w:r>
          <w:r w:rsidRPr="751FF113" w:rsidR="3BA9E2BA">
            <w:rPr>
              <w:noProof w:val="0"/>
              <w:lang w:val="en-GB"/>
            </w:rPr>
            <w:t xml:space="preserve">a </w:t>
          </w:r>
          <w:r w:rsidRPr="751FF113" w:rsidR="16756D0E">
            <w:rPr>
              <w:noProof w:val="0"/>
              <w:lang w:val="en-GB"/>
            </w:rPr>
            <w:t>specif</w:t>
          </w:r>
          <w:r w:rsidRPr="751FF113" w:rsidR="526A641B">
            <w:rPr>
              <w:noProof w:val="0"/>
              <w:lang w:val="en-GB"/>
            </w:rPr>
            <w:t>ic amount of times depending on how high the number is it increa</w:t>
          </w:r>
          <w:r w:rsidRPr="751FF113" w:rsidR="177DAE55">
            <w:rPr>
              <w:noProof w:val="0"/>
              <w:lang w:val="en-GB"/>
            </w:rPr>
            <w:t>s</w:t>
          </w:r>
          <w:r w:rsidRPr="751FF113" w:rsidR="526A641B">
            <w:rPr>
              <w:noProof w:val="0"/>
              <w:lang w:val="en-GB"/>
            </w:rPr>
            <w:t>es the accura</w:t>
          </w:r>
          <w:r w:rsidRPr="751FF113" w:rsidR="70B76998">
            <w:rPr>
              <w:noProof w:val="0"/>
              <w:lang w:val="en-GB"/>
            </w:rPr>
            <w:t>c</w:t>
          </w:r>
          <w:r w:rsidRPr="751FF113" w:rsidR="526A641B">
            <w:rPr>
              <w:noProof w:val="0"/>
              <w:lang w:val="en-GB"/>
            </w:rPr>
            <w:t>y of its estimat</w:t>
          </w:r>
          <w:r w:rsidRPr="751FF113" w:rsidR="204C1248">
            <w:rPr>
              <w:noProof w:val="0"/>
              <w:lang w:val="en-GB"/>
            </w:rPr>
            <w:t>ion</w:t>
          </w:r>
          <w:r w:rsidRPr="751FF113" w:rsidR="3D819F38">
            <w:rPr>
              <w:noProof w:val="0"/>
              <w:lang w:val="en-GB"/>
            </w:rPr>
            <w:t xml:space="preserve">, you then need to call </w:t>
          </w:r>
          <w:r w:rsidRPr="751FF113" w:rsidR="3D819F38">
            <w:rPr>
              <w:noProof w:val="0"/>
              <w:lang w:val="en-GB"/>
            </w:rPr>
            <w:t>apon</w:t>
          </w:r>
          <w:r w:rsidRPr="751FF113" w:rsidR="3D819F38">
            <w:rPr>
              <w:noProof w:val="0"/>
              <w:lang w:val="en-GB"/>
            </w:rPr>
            <w:t xml:space="preserve"> the</w:t>
          </w:r>
          <w:r w:rsidRPr="751FF113" w:rsidR="7293BF60">
            <w:rPr>
              <w:noProof w:val="0"/>
              <w:lang w:val="en-GB"/>
            </w:rPr>
            <w:t xml:space="preserve"> value later in the cod</w:t>
          </w:r>
          <w:r w:rsidRPr="751FF113" w:rsidR="3FC90C2B">
            <w:rPr>
              <w:noProof w:val="0"/>
              <w:lang w:val="en-GB"/>
            </w:rPr>
            <w:t>e</w:t>
          </w:r>
          <w:r w:rsidRPr="751FF113" w:rsidR="7293BF60">
            <w:rPr>
              <w:noProof w:val="0"/>
              <w:lang w:val="en-GB"/>
            </w:rPr>
            <w:t xml:space="preserve"> in</w:t>
          </w:r>
          <w:r w:rsidRPr="751FF113" w:rsidR="5E4E796D">
            <w:rPr>
              <w:noProof w:val="0"/>
              <w:lang w:val="en-GB"/>
            </w:rPr>
            <w:t xml:space="preserve"> </w:t>
          </w:r>
          <w:r w:rsidRPr="751FF113" w:rsidR="7293BF60">
            <w:rPr>
              <w:noProof w:val="0"/>
              <w:lang w:val="en-GB"/>
            </w:rPr>
            <w:t xml:space="preserve">order the </w:t>
          </w:r>
          <w:r w:rsidRPr="751FF113" w:rsidR="1605BB7F">
            <w:rPr>
              <w:noProof w:val="0"/>
              <w:lang w:val="en-GB"/>
            </w:rPr>
            <w:t>calculate the next stem then the proses repeats until you have the data you require.</w:t>
          </w:r>
        </w:p>
        <w:p w:rsidRPr="004F5089" w:rsidR="004F5089" w:rsidP="751FF113" w:rsidRDefault="004F5089" w14:paraId="7CC7B0B1" w14:textId="31297441">
          <w:pPr>
            <w:pStyle w:val="Normal"/>
            <w:rPr>
              <w:rFonts w:ascii="Open Sans" w:hAnsi="Open Sans" w:eastAsia="Open Sans" w:cs="Open San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5"/>
              <w:szCs w:val="25"/>
              <w:lang w:val="en-GB"/>
            </w:rPr>
          </w:pPr>
          <w:r w:rsidRPr="751FF113" w:rsidR="5F760DCD">
            <w:rPr>
              <w:noProof w:val="0"/>
              <w:lang w:val="en-GB"/>
            </w:rPr>
            <w:t xml:space="preserve">Though there are some disadvantages of using the midpoint rule, due to the fact it uses the change in the midpoints that it calculates it can end up being </w:t>
          </w:r>
          <w:r w:rsidRPr="751FF113" w:rsidR="6EEB3718">
            <w:rPr>
              <w:noProof w:val="0"/>
              <w:lang w:val="en-GB"/>
            </w:rPr>
            <w:t xml:space="preserve">quite inaccurate if there </w:t>
          </w:r>
          <w:r w:rsidRPr="751FF113" w:rsidR="192B8989">
            <w:rPr>
              <w:noProof w:val="0"/>
              <w:lang w:val="en-GB"/>
            </w:rPr>
            <w:t>are</w:t>
          </w:r>
          <w:r w:rsidRPr="751FF113" w:rsidR="6EEB3718">
            <w:rPr>
              <w:noProof w:val="0"/>
              <w:lang w:val="en-GB"/>
            </w:rPr>
            <w:t xml:space="preserve"> any quick ch</w:t>
          </w:r>
          <w:r w:rsidRPr="751FF113" w:rsidR="4E3DA9B1">
            <w:rPr>
              <w:noProof w:val="0"/>
              <w:lang w:val="en-GB"/>
            </w:rPr>
            <w:t>an</w:t>
          </w:r>
          <w:r w:rsidRPr="751FF113" w:rsidR="6EEB3718">
            <w:rPr>
              <w:noProof w:val="0"/>
              <w:lang w:val="en-GB"/>
            </w:rPr>
            <w:t>ges or if there is a lot of curv</w:t>
          </w:r>
          <w:r w:rsidRPr="751FF113" w:rsidR="0442C4A6">
            <w:rPr>
              <w:noProof w:val="0"/>
              <w:lang w:val="en-GB"/>
            </w:rPr>
            <w:t xml:space="preserve">ature, for cases with rapid drops and rises the </w:t>
          </w:r>
          <w:r w:rsidRPr="751FF113" w:rsidR="73698197">
            <w:rPr>
              <w:noProof w:val="0"/>
              <w:lang w:val="en-GB"/>
            </w:rPr>
            <w:t>S</w:t>
          </w:r>
          <w:r w:rsidRPr="751FF113" w:rsidR="0442C4A6">
            <w:rPr>
              <w:noProof w:val="0"/>
              <w:lang w:val="en-GB"/>
            </w:rPr>
            <w:t>impson rule would be more suited</w:t>
          </w:r>
          <w:r w:rsidRPr="751FF113" w:rsidR="4520DDB0">
            <w:rPr>
              <w:noProof w:val="0"/>
              <w:lang w:val="en-GB"/>
            </w:rPr>
            <w:t xml:space="preserve">. along with that if the points are not equally spaced it can drastically affect the </w:t>
          </w:r>
          <w:r w:rsidRPr="751FF113" w:rsidR="3F618379">
            <w:rPr>
              <w:noProof w:val="0"/>
              <w:lang w:val="en-GB"/>
            </w:rPr>
            <w:t>accuracy</w:t>
          </w:r>
          <w:r w:rsidRPr="751FF113" w:rsidR="4520DDB0">
            <w:rPr>
              <w:noProof w:val="0"/>
              <w:lang w:val="en-GB"/>
            </w:rPr>
            <w:t xml:space="preserve"> of the midpoint rule.</w:t>
          </w:r>
          <w:r>
            <w:br/>
          </w:r>
        </w:p>
        <w:p w:rsidR="008E335D" w:rsidP="004F5089" w:rsidRDefault="008E335D" w14:paraId="62F7AA4C" w14:textId="78FCF1A0">
          <w:pPr>
            <w:pStyle w:val="Heading2"/>
          </w:pPr>
          <w:bookmarkStart w:name="_Toc1551484404" w:id="489520020"/>
          <w:r w:rsidR="5689EEDA">
            <w:rPr/>
            <w:t>trapezoidal rule</w:t>
          </w:r>
          <w:bookmarkEnd w:id="489520020"/>
        </w:p>
        <w:p w:rsidR="004F5089" w:rsidP="004F5089" w:rsidRDefault="004F5089" w14:paraId="09478500" w14:textId="38EAFA55">
          <w:r w:rsidR="2778558C">
            <w:rPr/>
            <w:t xml:space="preserve">The trapezoidal rule is </w:t>
          </w:r>
          <w:r w:rsidR="189BC135">
            <w:rPr/>
            <w:t xml:space="preserve">quite </w:t>
          </w:r>
          <w:r w:rsidR="189BC135">
            <w:rPr/>
            <w:t>similar to</w:t>
          </w:r>
          <w:r w:rsidR="189BC135">
            <w:rPr/>
            <w:t xml:space="preserve"> the midpoint rule as it </w:t>
          </w:r>
          <w:r w:rsidR="69DCD186">
            <w:rPr/>
            <w:t>makes sep</w:t>
          </w:r>
          <w:r w:rsidR="264882DF">
            <w:rPr/>
            <w:t>arate</w:t>
          </w:r>
          <w:r w:rsidR="189BC135">
            <w:rPr/>
            <w:t xml:space="preserve"> points</w:t>
          </w:r>
          <w:r w:rsidR="67777961">
            <w:rPr/>
            <w:t xml:space="preserve"> under the curve into trap</w:t>
          </w:r>
          <w:r w:rsidR="04C50670">
            <w:rPr/>
            <w:t>e</w:t>
          </w:r>
          <w:r w:rsidR="67777961">
            <w:rPr/>
            <w:t>zoid</w:t>
          </w:r>
          <w:r w:rsidR="11E3F01E">
            <w:rPr/>
            <w:t>s</w:t>
          </w:r>
          <w:r w:rsidR="67777961">
            <w:rPr/>
            <w:t xml:space="preserve"> rather tha</w:t>
          </w:r>
          <w:r w:rsidR="1CDD7F24">
            <w:rPr/>
            <w:t>n</w:t>
          </w:r>
          <w:r w:rsidR="67777961">
            <w:rPr/>
            <w:t xml:space="preserve"> rectangl</w:t>
          </w:r>
          <w:r w:rsidR="283101FA">
            <w:rPr/>
            <w:t>e</w:t>
          </w:r>
          <w:r w:rsidR="67777961">
            <w:rPr/>
            <w:t>s</w:t>
          </w:r>
          <w:r w:rsidR="462D758A">
            <w:rPr/>
            <w:t xml:space="preserve"> like </w:t>
          </w:r>
          <w:r w:rsidR="52F00567">
            <w:rPr/>
            <w:t xml:space="preserve">the </w:t>
          </w:r>
          <w:r w:rsidR="462D758A">
            <w:rPr/>
            <w:t>midpoint</w:t>
          </w:r>
          <w:r w:rsidR="7FB89135">
            <w:rPr/>
            <w:t>, the trapezoids are then</w:t>
          </w:r>
          <w:r w:rsidR="189BC135">
            <w:rPr/>
            <w:t xml:space="preserve"> </w:t>
          </w:r>
          <w:r w:rsidR="189BC135">
            <w:rPr/>
            <w:t xml:space="preserve">used </w:t>
          </w:r>
          <w:r w:rsidR="189BC135">
            <w:rPr/>
            <w:t>in or</w:t>
          </w:r>
          <w:r w:rsidR="1B43BDB8">
            <w:rPr/>
            <w:t>der</w:t>
          </w:r>
          <w:r w:rsidR="189BC135">
            <w:rPr/>
            <w:t xml:space="preserve"> to</w:t>
          </w:r>
          <w:r w:rsidR="189BC135">
            <w:rPr/>
            <w:t xml:space="preserve"> </w:t>
          </w:r>
          <w:r w:rsidR="2DDA94C3">
            <w:rPr/>
            <w:t xml:space="preserve">estimate </w:t>
          </w:r>
          <w:r w:rsidR="189BC135">
            <w:rPr/>
            <w:t xml:space="preserve">the </w:t>
          </w:r>
          <w:r w:rsidR="2974B184">
            <w:rPr/>
            <w:t xml:space="preserve">curvature </w:t>
          </w:r>
          <w:r w:rsidR="21AA541C">
            <w:rPr/>
            <w:t>that you need.</w:t>
          </w:r>
          <w:r w:rsidR="396A4508">
            <w:rPr/>
            <w:t xml:space="preserve"> The trapezoidal rule uses linear approximation.</w:t>
          </w:r>
        </w:p>
        <w:p w:rsidRPr="004F5089" w:rsidR="004F5089" w:rsidP="751FF113" w:rsidRDefault="004F5089" w14:paraId="5A68F522" w14:textId="644C80C0">
          <w:pPr>
            <w:pStyle w:val="Normal"/>
          </w:pPr>
          <w:r w:rsidR="3551EFA8">
            <w:rPr/>
            <w:t xml:space="preserve">The </w:t>
          </w:r>
          <w:r w:rsidR="3551EFA8">
            <w:rPr/>
            <w:t>advantage</w:t>
          </w:r>
          <w:r w:rsidR="509311D5">
            <w:rPr/>
            <w:t>s</w:t>
          </w:r>
          <w:r w:rsidR="3551EFA8">
            <w:rPr/>
            <w:t xml:space="preserve"> of the trapezoidal rule is its accura</w:t>
          </w:r>
          <w:r w:rsidR="6ADA08D8">
            <w:rPr/>
            <w:t>c</w:t>
          </w:r>
          <w:r w:rsidR="3551EFA8">
            <w:rPr/>
            <w:t>y when dealin</w:t>
          </w:r>
          <w:r w:rsidR="2D36578D">
            <w:rPr/>
            <w:t xml:space="preserve">g with more curved functions, </w:t>
          </w:r>
          <w:r w:rsidR="71409F3C">
            <w:rPr/>
            <w:t>especially</w:t>
          </w:r>
          <w:r w:rsidR="2D36578D">
            <w:rPr/>
            <w:t xml:space="preserve"> compared to the midpoint rule the trapezoidal</w:t>
          </w:r>
          <w:r w:rsidR="28566962">
            <w:rPr/>
            <w:t xml:space="preserve"> </w:t>
          </w:r>
          <w:r w:rsidR="2D36578D">
            <w:rPr/>
            <w:t>give</w:t>
          </w:r>
          <w:r w:rsidR="576FA141">
            <w:rPr/>
            <w:t>s</w:t>
          </w:r>
          <w:r w:rsidR="2D36578D">
            <w:rPr/>
            <w:t xml:space="preserve"> far more </w:t>
          </w:r>
          <w:r w:rsidR="2D36578D">
            <w:rPr/>
            <w:t>ac</w:t>
          </w:r>
          <w:r w:rsidR="6AD94A59">
            <w:rPr/>
            <w:t>curate</w:t>
          </w:r>
          <w:r w:rsidR="6AD94A59">
            <w:rPr/>
            <w:t xml:space="preserve"> measurements</w:t>
          </w:r>
          <w:r w:rsidR="2C3523A7">
            <w:rPr/>
            <w:t xml:space="preserve"> compar</w:t>
          </w:r>
          <w:r w:rsidR="12E1D8F3">
            <w:rPr/>
            <w:t>e</w:t>
          </w:r>
          <w:r w:rsidR="2C3523A7">
            <w:rPr/>
            <w:t>d to the r</w:t>
          </w:r>
          <w:r w:rsidR="155C3BF3">
            <w:rPr/>
            <w:t>ectangles</w:t>
          </w:r>
          <w:r w:rsidR="2C3523A7">
            <w:rPr/>
            <w:t xml:space="preserve"> that the midpoint uses. On top of t</w:t>
          </w:r>
          <w:r w:rsidR="329BBA0B">
            <w:rPr/>
            <w:t>hat it is better suited for dealing with une</w:t>
          </w:r>
          <w:r w:rsidR="7E18A7D9">
            <w:rPr/>
            <w:t>qual</w:t>
          </w:r>
          <w:r w:rsidR="329BBA0B">
            <w:rPr/>
            <w:t>ly space</w:t>
          </w:r>
          <w:r w:rsidR="44C01037">
            <w:rPr/>
            <w:t>d</w:t>
          </w:r>
          <w:r w:rsidR="329BBA0B">
            <w:rPr/>
            <w:t xml:space="preserve"> points in the in</w:t>
          </w:r>
          <w:r w:rsidR="58FB3B88">
            <w:rPr/>
            <w:t>te</w:t>
          </w:r>
          <w:r w:rsidR="329BBA0B">
            <w:rPr/>
            <w:t>gral</w:t>
          </w:r>
          <w:r w:rsidR="08D160A3">
            <w:rPr/>
            <w:t xml:space="preserve">, as the trapezoids </w:t>
          </w:r>
          <w:r w:rsidR="08D160A3">
            <w:rPr/>
            <w:t>provid</w:t>
          </w:r>
          <w:r w:rsidR="5485E9CC">
            <w:rPr/>
            <w:t>e</w:t>
          </w:r>
          <w:r w:rsidR="08D160A3">
            <w:rPr/>
            <w:t xml:space="preserve"> more ver</w:t>
          </w:r>
          <w:r w:rsidR="53F47519">
            <w:rPr/>
            <w:t>s</w:t>
          </w:r>
          <w:r w:rsidR="08D160A3">
            <w:rPr/>
            <w:t>atility when it come</w:t>
          </w:r>
          <w:r w:rsidR="4D1FA3DA">
            <w:rPr/>
            <w:t>s</w:t>
          </w:r>
          <w:r w:rsidR="08D160A3">
            <w:rPr/>
            <w:t xml:space="preserve"> to that compared to the mid</w:t>
          </w:r>
          <w:r w:rsidR="27C9EC53">
            <w:rPr/>
            <w:t xml:space="preserve">point. The trapezoidal rule </w:t>
          </w:r>
          <w:r w:rsidR="7D7B60C8">
            <w:rPr/>
            <w:t>also works as a starting for Simpson's rule, which is more advan</w:t>
          </w:r>
          <w:r w:rsidR="1BA6FD21">
            <w:rPr/>
            <w:t>ced</w:t>
          </w:r>
          <w:r w:rsidR="7D7B60C8">
            <w:rPr/>
            <w:t xml:space="preserve"> and c</w:t>
          </w:r>
          <w:r w:rsidR="061B2B06">
            <w:rPr/>
            <w:t xml:space="preserve">an be far more </w:t>
          </w:r>
          <w:r w:rsidR="061B2B06">
            <w:rPr/>
            <w:t>accurate</w:t>
          </w:r>
          <w:r w:rsidR="061B2B06">
            <w:rPr/>
            <w:t xml:space="preserve">. It is </w:t>
          </w:r>
          <w:r w:rsidR="061B2B06">
            <w:rPr/>
            <w:t>similar to</w:t>
          </w:r>
          <w:r w:rsidR="061B2B06">
            <w:rPr/>
            <w:t xml:space="preserve"> the midpoint in the fact that they are both </w:t>
          </w:r>
          <w:r w:rsidR="061B2B06">
            <w:rPr/>
            <w:t>fa</w:t>
          </w:r>
          <w:r w:rsidR="081D973A">
            <w:rPr/>
            <w:t>i</w:t>
          </w:r>
          <w:r w:rsidR="061B2B06">
            <w:rPr/>
            <w:t>rly easy</w:t>
          </w:r>
          <w:r w:rsidR="061B2B06">
            <w:rPr/>
            <w:t xml:space="preserve"> </w:t>
          </w:r>
          <w:r w:rsidR="4A7326D3">
            <w:rPr/>
            <w:t>to implem</w:t>
          </w:r>
          <w:r w:rsidR="7D4935F0">
            <w:rPr/>
            <w:t>e</w:t>
          </w:r>
          <w:r w:rsidR="4A7326D3">
            <w:rPr/>
            <w:t>nt in coding</w:t>
          </w:r>
          <w:r w:rsidR="42BD1614">
            <w:rPr/>
            <w:t>.</w:t>
          </w:r>
        </w:p>
        <w:p w:rsidRPr="004F5089" w:rsidR="004F5089" w:rsidP="751FF113" w:rsidRDefault="004F5089" w14:paraId="225EB13A" w14:textId="5064C3B3">
          <w:pPr>
            <w:pStyle w:val="Normal"/>
          </w:pPr>
          <w:r w:rsidR="5E957388">
            <w:rPr/>
            <w:t>The disadvantage of the trap</w:t>
          </w:r>
          <w:r w:rsidR="762634EE">
            <w:rPr/>
            <w:t>e</w:t>
          </w:r>
          <w:r w:rsidR="5E957388">
            <w:rPr/>
            <w:t xml:space="preserve">zoid rule compared to the </w:t>
          </w:r>
          <w:r w:rsidR="5E957388">
            <w:rPr/>
            <w:t>mid point</w:t>
          </w:r>
          <w:r w:rsidR="5E957388">
            <w:rPr/>
            <w:t xml:space="preserve"> </w:t>
          </w:r>
          <w:r w:rsidR="042D4FF5">
            <w:rPr/>
            <w:t>is</w:t>
          </w:r>
          <w:r w:rsidR="5E957388">
            <w:rPr/>
            <w:t xml:space="preserve"> that</w:t>
          </w:r>
          <w:r w:rsidR="58B30F46">
            <w:rPr/>
            <w:t xml:space="preserve"> </w:t>
          </w:r>
          <w:r w:rsidR="4CF464BD">
            <w:rPr/>
            <w:t>although it</w:t>
          </w:r>
          <w:r w:rsidR="58B30F46">
            <w:rPr/>
            <w:t xml:space="preserve"> </w:t>
          </w:r>
          <w:r w:rsidR="58B30F46">
            <w:rPr/>
            <w:t>performs better on curved functions it is far less e</w:t>
          </w:r>
          <w:r w:rsidR="08D5C5F9">
            <w:rPr/>
            <w:t>ffective on smooth fu</w:t>
          </w:r>
          <w:r w:rsidR="62BBCD57">
            <w:rPr/>
            <w:t>n</w:t>
          </w:r>
          <w:r w:rsidR="08D5C5F9">
            <w:rPr/>
            <w:t xml:space="preserve">ctions and the midpoint would </w:t>
          </w:r>
          <w:r w:rsidR="08D5C5F9">
            <w:rPr/>
            <w:t>provid</w:t>
          </w:r>
          <w:r w:rsidR="5B58AD5B">
            <w:rPr/>
            <w:t>e</w:t>
          </w:r>
          <w:r w:rsidR="08D5C5F9">
            <w:rPr/>
            <w:t xml:space="preserve"> greater </w:t>
          </w:r>
          <w:r w:rsidR="08D5C5F9">
            <w:rPr/>
            <w:t>accura</w:t>
          </w:r>
          <w:r w:rsidR="7CCFA1DE">
            <w:rPr/>
            <w:t>c</w:t>
          </w:r>
          <w:r w:rsidR="08D5C5F9">
            <w:rPr/>
            <w:t>y</w:t>
          </w:r>
          <w:r w:rsidR="5BDF3DEB">
            <w:rPr/>
            <w:t xml:space="preserve">, it is also less useful on oscillatory functions. </w:t>
          </w:r>
          <w:r w:rsidR="71BAFD9A">
            <w:rPr/>
            <w:t>The trapezoid rule also uses both endpoints to ev</w:t>
          </w:r>
          <w:r w:rsidR="3AB2EF1E">
            <w:rPr/>
            <w:t>aluate</w:t>
          </w:r>
          <w:r w:rsidR="71BAFD9A">
            <w:rPr/>
            <w:t xml:space="preserve"> the fun</w:t>
          </w:r>
          <w:r w:rsidR="51E6F129">
            <w:rPr/>
            <w:t>c</w:t>
          </w:r>
          <w:r w:rsidR="71BAFD9A">
            <w:rPr/>
            <w:t xml:space="preserve">tion which makes it more </w:t>
          </w:r>
          <w:r w:rsidR="2416E826">
            <w:rPr/>
            <w:t>ac</w:t>
          </w:r>
          <w:r w:rsidR="32FC9BF1">
            <w:rPr/>
            <w:t>c</w:t>
          </w:r>
          <w:r w:rsidR="2416E826">
            <w:rPr/>
            <w:t>urate</w:t>
          </w:r>
          <w:r w:rsidR="2416E826">
            <w:rPr/>
            <w:t xml:space="preserve"> at the cost of the damned on the computer as it will have to ev</w:t>
          </w:r>
          <w:r w:rsidR="5E33AA15">
            <w:rPr/>
            <w:t>a</w:t>
          </w:r>
          <w:r w:rsidR="2416E826">
            <w:rPr/>
            <w:t xml:space="preserve">luate </w:t>
          </w:r>
          <w:r w:rsidR="3A7FF36B">
            <w:rPr/>
            <w:t>more than</w:t>
          </w:r>
          <w:r w:rsidR="2416E826">
            <w:rPr/>
            <w:t xml:space="preserve"> the midpoi</w:t>
          </w:r>
          <w:r w:rsidR="6AD76572">
            <w:rPr/>
            <w:t>nt rule.</w:t>
          </w:r>
        </w:p>
        <w:p w:rsidR="008E335D" w:rsidP="004F5089" w:rsidRDefault="008E335D" w14:paraId="71C7EFBA" w14:textId="16542090">
          <w:pPr>
            <w:pStyle w:val="Heading2"/>
          </w:pPr>
          <w:bookmarkStart w:name="_Toc954488563" w:id="700648472"/>
          <w:r w:rsidR="5AA35202">
            <w:rPr/>
            <w:t>Semi-Implicit Euler</w:t>
          </w:r>
          <w:bookmarkEnd w:id="700648472"/>
          <w:r w:rsidR="4800430F">
            <w:rPr/>
            <w:t xml:space="preserve"> </w:t>
          </w:r>
        </w:p>
        <w:p w:rsidR="2C9F6866" w:rsidP="2C9F6866" w:rsidRDefault="2C9F6866" w14:paraId="30DE9AD8" w14:textId="13A9AA5E">
          <w:pPr>
            <w:rPr>
              <w:rFonts w:ascii="Calibri" w:hAnsi="Calibri" w:eastAsia="Calibri" w:cs="Calibri"/>
              <w:color w:val="000000" w:themeColor="text1"/>
            </w:rPr>
          </w:pPr>
          <w:r w:rsidRPr="751FF113" w:rsidR="409839B5">
            <w:rPr>
              <w:rFonts w:ascii="Calibri" w:hAnsi="Calibri" w:eastAsia="Calibri" w:cs="Calibri"/>
              <w:color w:val="000000" w:themeColor="text1" w:themeTint="FF" w:themeShade="FF"/>
            </w:rPr>
            <w:t>Semi-Implicit Euler</w:t>
          </w:r>
          <w:r w:rsidRPr="751FF113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is by far the simples</w:t>
          </w:r>
          <w:r w:rsidRPr="751FF113" w:rsidR="44403547">
            <w:rPr>
              <w:rFonts w:ascii="Calibri" w:hAnsi="Calibri" w:eastAsia="Calibri" w:cs="Calibri"/>
              <w:color w:val="000000" w:themeColor="text1" w:themeTint="FF" w:themeShade="FF"/>
            </w:rPr>
            <w:t>t</w:t>
          </w:r>
          <w:r w:rsidRPr="751FF113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of the </w:t>
          </w:r>
          <w:r w:rsidRPr="751FF113" w:rsidR="2A7CE585">
            <w:rPr>
              <w:rFonts w:ascii="Calibri" w:hAnsi="Calibri" w:eastAsia="Calibri" w:cs="Calibri"/>
              <w:color w:val="000000" w:themeColor="text1" w:themeTint="FF" w:themeShade="FF"/>
            </w:rPr>
            <w:t>integration</w:t>
          </w:r>
          <w:r w:rsidRPr="751FF113" w:rsidR="77A4923A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77A4923A">
            <w:rPr>
              <w:rFonts w:ascii="Calibri" w:hAnsi="Calibri" w:eastAsia="Calibri" w:cs="Calibri"/>
              <w:color w:val="000000" w:themeColor="text1" w:themeTint="FF" w:themeShade="FF"/>
            </w:rPr>
            <w:t>methods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>I</w:t>
          </w:r>
          <w:r w:rsidRPr="751FF113" w:rsidR="41B93484">
            <w:rPr>
              <w:rFonts w:ascii="Calibri" w:hAnsi="Calibri" w:eastAsia="Calibri" w:cs="Calibri"/>
              <w:color w:val="000000" w:themeColor="text1" w:themeTint="FF" w:themeShade="FF"/>
            </w:rPr>
            <w:t>t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71E3B6CC">
            <w:rPr>
              <w:rFonts w:ascii="Calibri" w:hAnsi="Calibri" w:eastAsia="Calibri" w:cs="Calibri"/>
              <w:color w:val="000000" w:themeColor="text1" w:themeTint="FF" w:themeShade="FF"/>
            </w:rPr>
            <w:t>works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by using the current 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>v</w:t>
          </w:r>
          <w:r w:rsidRPr="751FF113" w:rsidR="6290CFB9">
            <w:rPr>
              <w:rFonts w:ascii="Calibri" w:hAnsi="Calibri" w:eastAsia="Calibri" w:cs="Calibri"/>
              <w:color w:val="000000" w:themeColor="text1" w:themeTint="FF" w:themeShade="FF"/>
            </w:rPr>
            <w:t>eloc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>ity</w:t>
          </w:r>
          <w:r w:rsidRPr="751FF113" w:rsidR="7A5F04B5">
            <w:rPr>
              <w:rFonts w:ascii="Calibri" w:hAnsi="Calibri" w:eastAsia="Calibri" w:cs="Calibri"/>
              <w:color w:val="000000" w:themeColor="text1" w:themeTint="FF" w:themeShade="FF"/>
            </w:rPr>
            <w:t xml:space="preserve"> adding it to the </w:t>
          </w:r>
          <w:r w:rsidRPr="751FF113" w:rsidR="33F0EC14">
            <w:rPr>
              <w:rFonts w:ascii="Calibri" w:hAnsi="Calibri" w:eastAsia="Calibri" w:cs="Calibri"/>
              <w:color w:val="000000" w:themeColor="text1" w:themeTint="FF" w:themeShade="FF"/>
            </w:rPr>
            <w:t>accel</w:t>
          </w:r>
          <w:r w:rsidRPr="751FF113" w:rsidR="4A229989">
            <w:rPr>
              <w:rFonts w:ascii="Calibri" w:hAnsi="Calibri" w:eastAsia="Calibri" w:cs="Calibri"/>
              <w:color w:val="000000" w:themeColor="text1" w:themeTint="FF" w:themeShade="FF"/>
            </w:rPr>
            <w:t>er</w:t>
          </w:r>
          <w:r w:rsidRPr="751FF113" w:rsidR="33F0EC14">
            <w:rPr>
              <w:rFonts w:ascii="Calibri" w:hAnsi="Calibri" w:eastAsia="Calibri" w:cs="Calibri"/>
              <w:color w:val="000000" w:themeColor="text1" w:themeTint="FF" w:themeShade="FF"/>
            </w:rPr>
            <w:t>ation</w:t>
          </w:r>
          <w:r w:rsidRPr="751FF113" w:rsidR="1D58DF27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33F0EC14">
            <w:rPr>
              <w:rFonts w:ascii="Calibri" w:hAnsi="Calibri" w:eastAsia="Calibri" w:cs="Calibri"/>
              <w:color w:val="000000" w:themeColor="text1" w:themeTint="FF" w:themeShade="FF"/>
            </w:rPr>
            <w:t xml:space="preserve"> and then times it by the time step</w:t>
          </w:r>
          <w:r w:rsidRPr="751FF113" w:rsidR="768DBF16">
            <w:rPr>
              <w:rFonts w:ascii="Calibri" w:hAnsi="Calibri" w:eastAsia="Calibri" w:cs="Calibri"/>
              <w:color w:val="000000" w:themeColor="text1" w:themeTint="FF" w:themeShade="FF"/>
            </w:rPr>
            <w:t>. If you wish to then calculat</w:t>
          </w:r>
          <w:r w:rsidRPr="751FF113" w:rsidR="63BD75E7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751FF113" w:rsidR="768DBF16">
            <w:rPr>
              <w:rFonts w:ascii="Calibri" w:hAnsi="Calibri" w:eastAsia="Calibri" w:cs="Calibri"/>
              <w:color w:val="000000" w:themeColor="text1" w:themeTint="FF" w:themeShade="FF"/>
            </w:rPr>
            <w:t xml:space="preserve"> the position you add the position </w:t>
          </w:r>
          <w:r w:rsidRPr="751FF113" w:rsidR="3F6DE3F7">
            <w:rPr>
              <w:rFonts w:ascii="Calibri" w:hAnsi="Calibri" w:eastAsia="Calibri" w:cs="Calibri"/>
              <w:color w:val="000000" w:themeColor="text1" w:themeTint="FF" w:themeShade="FF"/>
            </w:rPr>
            <w:t xml:space="preserve">to </w:t>
          </w:r>
          <w:r w:rsidRPr="751FF113" w:rsidR="768DBF16">
            <w:rPr>
              <w:rFonts w:ascii="Calibri" w:hAnsi="Calibri" w:eastAsia="Calibri" w:cs="Calibri"/>
              <w:color w:val="000000" w:themeColor="text1" w:themeTint="FF" w:themeShade="FF"/>
            </w:rPr>
            <w:t>the velo</w:t>
          </w:r>
          <w:r w:rsidRPr="751FF113" w:rsidR="3869D8D7">
            <w:rPr>
              <w:rFonts w:ascii="Calibri" w:hAnsi="Calibri" w:eastAsia="Calibri" w:cs="Calibri"/>
              <w:color w:val="000000" w:themeColor="text1" w:themeTint="FF" w:themeShade="FF"/>
            </w:rPr>
            <w:t>c</w:t>
          </w:r>
          <w:r w:rsidRPr="751FF113" w:rsidR="768DBF16">
            <w:rPr>
              <w:rFonts w:ascii="Calibri" w:hAnsi="Calibri" w:eastAsia="Calibri" w:cs="Calibri"/>
              <w:color w:val="000000" w:themeColor="text1" w:themeTint="FF" w:themeShade="FF"/>
            </w:rPr>
            <w:t>ity times the time step.</w:t>
          </w:r>
          <w:r w:rsidRPr="751FF113" w:rsidR="5BD0F6AD">
            <w:rPr>
              <w:rFonts w:ascii="Calibri" w:hAnsi="Calibri" w:eastAsia="Calibri" w:cs="Calibri"/>
              <w:color w:val="000000" w:themeColor="text1" w:themeTint="FF" w:themeShade="FF"/>
            </w:rPr>
            <w:t xml:space="preserve"> Its use in game development is </w:t>
          </w:r>
          <w:r w:rsidRPr="751FF113" w:rsidR="2CA13AC7">
            <w:rPr>
              <w:rFonts w:ascii="Calibri" w:hAnsi="Calibri" w:eastAsia="Calibri" w:cs="Calibri"/>
              <w:color w:val="000000" w:themeColor="text1" w:themeTint="FF" w:themeShade="FF"/>
            </w:rPr>
            <w:t>usually</w:t>
          </w:r>
          <w:r w:rsidRPr="751FF113" w:rsidR="5BD0F6AD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 “rigid body movements”</w:t>
          </w:r>
          <w:r w:rsidRPr="751FF113" w:rsidR="20DC7243">
            <w:rPr>
              <w:rFonts w:ascii="Calibri" w:hAnsi="Calibri" w:eastAsia="Calibri" w:cs="Calibri"/>
              <w:color w:val="000000" w:themeColor="text1" w:themeTint="FF" w:themeShade="FF"/>
            </w:rPr>
            <w:t>.</w:t>
          </w:r>
        </w:p>
        <w:p w:rsidR="28821156" w:rsidP="751FF113" w:rsidRDefault="28821156" w14:paraId="77AC9AFE" w14:textId="646B6AFE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The 2 </w:t>
          </w:r>
          <w:r w:rsidRPr="751FF113" w:rsidR="7361B813">
            <w:rPr>
              <w:rFonts w:ascii="Calibri" w:hAnsi="Calibri" w:eastAsia="Calibri" w:cs="Calibri"/>
              <w:color w:val="000000" w:themeColor="text1" w:themeTint="FF" w:themeShade="FF"/>
            </w:rPr>
            <w:t>calculations</w:t>
          </w: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would look like </w:t>
          </w: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>this :</w:t>
          </w:r>
        </w:p>
        <w:p w:rsidR="28821156" w:rsidP="751FF113" w:rsidRDefault="28821156" w14:paraId="11B1E33B" w14:textId="066C90F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>Velocity = Velocity + (</w:t>
          </w: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>Acceleration</w:t>
          </w: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* dt)</w:t>
          </w:r>
        </w:p>
        <w:p w:rsidR="28821156" w:rsidP="751FF113" w:rsidRDefault="28821156" w14:paraId="7B8A683F" w14:textId="68A0545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>Position = Position + (</w:t>
          </w:r>
          <w:r w:rsidRPr="751FF113" w:rsidR="72BF246C">
            <w:rPr>
              <w:rFonts w:ascii="Calibri" w:hAnsi="Calibri" w:eastAsia="Calibri" w:cs="Calibri"/>
              <w:color w:val="000000" w:themeColor="text1" w:themeTint="FF" w:themeShade="FF"/>
            </w:rPr>
            <w:t>Velocity</w:t>
          </w:r>
          <w:r w:rsidRPr="751FF113" w:rsidR="28821156">
            <w:rPr>
              <w:rFonts w:ascii="Calibri" w:hAnsi="Calibri" w:eastAsia="Calibri" w:cs="Calibri"/>
              <w:color w:val="000000" w:themeColor="text1" w:themeTint="FF" w:themeShade="FF"/>
            </w:rPr>
            <w:t xml:space="preserve"> * dt)</w:t>
          </w:r>
        </w:p>
        <w:p w:rsidR="7B8458EA" w:rsidP="751FF113" w:rsidRDefault="7B8458EA" w14:paraId="17F0A8B5" w14:textId="7BDC028D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The </w:t>
          </w:r>
          <w:r w:rsidRPr="751FF113" w:rsidR="6AD026F0">
            <w:rPr>
              <w:rFonts w:ascii="Calibri" w:hAnsi="Calibri" w:eastAsia="Calibri" w:cs="Calibri"/>
              <w:color w:val="000000" w:themeColor="text1" w:themeTint="FF" w:themeShade="FF"/>
            </w:rPr>
            <w:t>advantages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of this </w:t>
          </w:r>
          <w:r w:rsidRPr="751FF113" w:rsidR="556A6049">
            <w:rPr>
              <w:rFonts w:ascii="Calibri" w:hAnsi="Calibri" w:eastAsia="Calibri" w:cs="Calibri"/>
              <w:color w:val="000000" w:themeColor="text1" w:themeTint="FF" w:themeShade="FF"/>
            </w:rPr>
            <w:t>are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that it is extrem</w:t>
          </w:r>
          <w:r w:rsidRPr="751FF113" w:rsidR="5AD5FE2F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ly simple to program as it only </w:t>
          </w:r>
          <w:r w:rsidRPr="751FF113" w:rsidR="3B78D57A">
            <w:rPr>
              <w:rFonts w:ascii="Calibri" w:hAnsi="Calibri" w:eastAsia="Calibri" w:cs="Calibri"/>
              <w:color w:val="000000" w:themeColor="text1" w:themeTint="FF" w:themeShade="FF"/>
            </w:rPr>
            <w:t>requires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>very basic</w:t>
          </w:r>
          <w:r w:rsidRPr="751FF113" w:rsidR="7B8458EA">
            <w:rPr>
              <w:rFonts w:ascii="Calibri" w:hAnsi="Calibri" w:eastAsia="Calibri" w:cs="Calibri"/>
              <w:color w:val="000000" w:themeColor="text1" w:themeTint="FF" w:themeShade="FF"/>
            </w:rPr>
            <w:t xml:space="preserve"> code and only about 2 lines for this meth</w:t>
          </w:r>
          <w:r w:rsidRPr="751FF113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od, as well as that it is more </w:t>
          </w:r>
          <w:r w:rsidRPr="751FF113" w:rsidR="0E33E9F5">
            <w:rPr>
              <w:rFonts w:ascii="Calibri" w:hAnsi="Calibri" w:eastAsia="Calibri" w:cs="Calibri"/>
              <w:color w:val="000000" w:themeColor="text1" w:themeTint="FF" w:themeShade="FF"/>
            </w:rPr>
            <w:t>accurate</w:t>
          </w:r>
          <w:r w:rsidRPr="751FF113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 tha</w:t>
          </w:r>
          <w:r w:rsidRPr="751FF113" w:rsidR="64500D5A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751FF113" w:rsidR="0E33E9F5">
            <w:rPr>
              <w:rFonts w:ascii="Calibri" w:hAnsi="Calibri" w:eastAsia="Calibri" w:cs="Calibri"/>
              <w:color w:val="000000" w:themeColor="text1" w:themeTint="FF" w:themeShade="FF"/>
            </w:rPr>
            <w:t xml:space="preserve"> the explicit Euler.</w:t>
          </w:r>
          <w:r w:rsidRPr="751FF113" w:rsidR="408FD480">
            <w:rPr>
              <w:rFonts w:ascii="Calibri" w:hAnsi="Calibri" w:eastAsia="Calibri" w:cs="Calibri"/>
              <w:color w:val="000000" w:themeColor="text1" w:themeTint="FF" w:themeShade="FF"/>
            </w:rPr>
            <w:t xml:space="preserve"> Along with that</w:t>
          </w:r>
          <w:r w:rsidRPr="751FF113" w:rsidR="5A475580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408FD480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is much faster to </w:t>
          </w:r>
          <w:r w:rsidRPr="751FF113" w:rsidR="3F4D8942">
            <w:rPr>
              <w:rFonts w:ascii="Calibri" w:hAnsi="Calibri" w:eastAsia="Calibri" w:cs="Calibri"/>
              <w:color w:val="000000" w:themeColor="text1" w:themeTint="FF" w:themeShade="FF"/>
            </w:rPr>
            <w:t xml:space="preserve">implement than </w:t>
          </w:r>
          <w:r w:rsidRPr="751FF113" w:rsidR="408FD480">
            <w:rPr>
              <w:rFonts w:ascii="Calibri" w:hAnsi="Calibri" w:eastAsia="Calibri" w:cs="Calibri"/>
              <w:color w:val="000000" w:themeColor="text1" w:themeTint="FF" w:themeShade="FF"/>
            </w:rPr>
            <w:t>other high</w:t>
          </w:r>
          <w:r w:rsidRPr="751FF113" w:rsidR="0189F1FB">
            <w:rPr>
              <w:rFonts w:ascii="Calibri" w:hAnsi="Calibri" w:eastAsia="Calibri" w:cs="Calibri"/>
              <w:color w:val="000000" w:themeColor="text1" w:themeTint="FF" w:themeShade="FF"/>
            </w:rPr>
            <w:t>-</w:t>
          </w:r>
          <w:r w:rsidRPr="751FF113" w:rsidR="408FD480">
            <w:rPr>
              <w:rFonts w:ascii="Calibri" w:hAnsi="Calibri" w:eastAsia="Calibri" w:cs="Calibri"/>
              <w:color w:val="000000" w:themeColor="text1" w:themeTint="FF" w:themeShade="FF"/>
            </w:rPr>
            <w:t>order techniques.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This method is also 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>know</w:t>
          </w:r>
          <w:r w:rsidRPr="751FF113" w:rsidR="2E79D83D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 its 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>stability when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comes to using Oscillatory Systems</w:t>
          </w:r>
          <w:r w:rsidRPr="751FF113" w:rsidR="04BF8551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 xml:space="preserve"> espe</w:t>
          </w:r>
          <w:r w:rsidRPr="751FF113" w:rsidR="5878F38D">
            <w:rPr>
              <w:rFonts w:ascii="Calibri" w:hAnsi="Calibri" w:eastAsia="Calibri" w:cs="Calibri"/>
              <w:color w:val="000000" w:themeColor="text1" w:themeTint="FF" w:themeShade="FF"/>
            </w:rPr>
            <w:t>cial</w:t>
          </w:r>
          <w:r w:rsidRPr="751FF113" w:rsidR="45B34C23">
            <w:rPr>
              <w:rFonts w:ascii="Calibri" w:hAnsi="Calibri" w:eastAsia="Calibri" w:cs="Calibri"/>
              <w:color w:val="000000" w:themeColor="text1" w:themeTint="FF" w:themeShade="FF"/>
            </w:rPr>
            <w:t>ly compared to the</w:t>
          </w:r>
          <w:r w:rsidRPr="751FF113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implicit </w:t>
          </w:r>
          <w:r w:rsidRPr="751FF113" w:rsidR="40DAFCC4">
            <w:rPr>
              <w:rFonts w:ascii="Calibri" w:hAnsi="Calibri" w:eastAsia="Calibri" w:cs="Calibri"/>
              <w:color w:val="000000" w:themeColor="text1" w:themeTint="FF" w:themeShade="FF"/>
            </w:rPr>
            <w:t>Euler</w:t>
          </w:r>
          <w:r w:rsidRPr="751FF113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which would more tha</w:t>
          </w:r>
          <w:r w:rsidRPr="751FF113" w:rsidR="1FE2A8AC">
            <w:rPr>
              <w:rFonts w:ascii="Calibri" w:hAnsi="Calibri" w:eastAsia="Calibri" w:cs="Calibri"/>
              <w:color w:val="000000" w:themeColor="text1" w:themeTint="FF" w:themeShade="FF"/>
            </w:rPr>
            <w:t>n</w:t>
          </w:r>
          <w:r w:rsidRPr="751FF113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likely have stability problems when us</w:t>
          </w:r>
          <w:r w:rsidRPr="751FF113" w:rsidR="63AAA3ED">
            <w:rPr>
              <w:rFonts w:ascii="Calibri" w:hAnsi="Calibri" w:eastAsia="Calibri" w:cs="Calibri"/>
              <w:color w:val="000000" w:themeColor="text1" w:themeTint="FF" w:themeShade="FF"/>
            </w:rPr>
            <w:t>ed</w:t>
          </w:r>
          <w:r w:rsidRPr="751FF113" w:rsidR="63AAA3ED">
            <w:rPr>
              <w:rFonts w:ascii="Calibri" w:hAnsi="Calibri" w:eastAsia="Calibri" w:cs="Calibri"/>
              <w:color w:val="000000" w:themeColor="text1" w:themeTint="FF" w:themeShade="FF"/>
            </w:rPr>
            <w:t xml:space="preserve"> for</w:t>
          </w:r>
          <w:r w:rsidRPr="751FF113" w:rsidR="4C19E287">
            <w:rPr>
              <w:rFonts w:ascii="Calibri" w:hAnsi="Calibri" w:eastAsia="Calibri" w:cs="Calibri"/>
              <w:color w:val="000000" w:themeColor="text1" w:themeTint="FF" w:themeShade="FF"/>
            </w:rPr>
            <w:t xml:space="preserve"> Oscillatory Systems.</w:t>
          </w:r>
        </w:p>
        <w:p w:rsidR="479722E1" w:rsidP="751FF113" w:rsidRDefault="479722E1" w14:paraId="7DEAC116" w14:textId="190660DB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479722E1">
            <w:rPr>
              <w:rFonts w:ascii="Calibri" w:hAnsi="Calibri" w:eastAsia="Calibri" w:cs="Calibri"/>
              <w:color w:val="000000" w:themeColor="text1" w:themeTint="FF" w:themeShade="FF"/>
            </w:rPr>
            <w:t xml:space="preserve">Some of the disadvantages would be that 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like the midpoint method</w:t>
          </w:r>
          <w:r w:rsidRPr="751FF113" w:rsidR="46F44537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its 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ac</w:t>
          </w:r>
          <w:r w:rsidRPr="751FF113" w:rsidR="2D72DA5F">
            <w:rPr>
              <w:rFonts w:ascii="Calibri" w:hAnsi="Calibri" w:eastAsia="Calibri" w:cs="Calibri"/>
              <w:color w:val="000000" w:themeColor="text1" w:themeTint="FF" w:themeShade="FF"/>
            </w:rPr>
            <w:t>curac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y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will suffer if 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ther</w:t>
          </w:r>
          <w:r w:rsidRPr="751FF113" w:rsidR="34AAFB7C">
            <w:rPr>
              <w:rFonts w:ascii="Calibri" w:hAnsi="Calibri" w:eastAsia="Calibri" w:cs="Calibri"/>
              <w:color w:val="000000" w:themeColor="text1" w:themeTint="FF" w:themeShade="FF"/>
            </w:rPr>
            <w:t>e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 are rapid 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ch</w:t>
          </w:r>
          <w:r w:rsidRPr="751FF113" w:rsidR="1E97131C">
            <w:rPr>
              <w:rFonts w:ascii="Calibri" w:hAnsi="Calibri" w:eastAsia="Calibri" w:cs="Calibri"/>
              <w:color w:val="000000" w:themeColor="text1" w:themeTint="FF" w:themeShade="FF"/>
            </w:rPr>
            <w:t>an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>ges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, </w:t>
          </w:r>
          <w:r w:rsidRPr="751FF113" w:rsidR="05E612E9">
            <w:rPr>
              <w:rFonts w:ascii="Calibri" w:hAnsi="Calibri" w:eastAsia="Calibri" w:cs="Calibri"/>
              <w:color w:val="000000" w:themeColor="text1" w:themeTint="FF" w:themeShade="FF"/>
            </w:rPr>
            <w:t xml:space="preserve">and </w:t>
          </w:r>
          <w:r w:rsidRPr="751FF113" w:rsidR="336941B3">
            <w:rPr>
              <w:rFonts w:ascii="Calibri" w:hAnsi="Calibri" w:eastAsia="Calibri" w:cs="Calibri"/>
              <w:color w:val="000000" w:themeColor="text1" w:themeTint="FF" w:themeShade="FF"/>
            </w:rPr>
            <w:t xml:space="preserve">a method like </w:t>
          </w:r>
          <w:r w:rsidRPr="751FF113" w:rsidR="302ED9F4">
            <w:rPr>
              <w:rFonts w:ascii="Calibri" w:hAnsi="Calibri" w:eastAsia="Calibri" w:cs="Calibri"/>
              <w:color w:val="000000" w:themeColor="text1" w:themeTint="FF" w:themeShade="FF"/>
            </w:rPr>
            <w:t xml:space="preserve">implicit </w:t>
          </w:r>
          <w:r w:rsidRPr="751FF113" w:rsidR="7C83D433">
            <w:rPr>
              <w:rFonts w:ascii="Calibri" w:hAnsi="Calibri" w:eastAsia="Calibri" w:cs="Calibri"/>
              <w:color w:val="000000" w:themeColor="text1" w:themeTint="FF" w:themeShade="FF"/>
            </w:rPr>
            <w:t>Euler</w:t>
          </w:r>
          <w:r w:rsidRPr="751FF113" w:rsidR="302ED9F4">
            <w:rPr>
              <w:rFonts w:ascii="Calibri" w:hAnsi="Calibri" w:eastAsia="Calibri" w:cs="Calibri"/>
              <w:color w:val="000000" w:themeColor="text1" w:themeTint="FF" w:themeShade="FF"/>
            </w:rPr>
            <w:t xml:space="preserve"> would be more suited and adaptable to successful changes.</w:t>
          </w:r>
          <w:r w:rsidRPr="751FF113" w:rsidR="616C536B">
            <w:rPr>
              <w:rFonts w:ascii="Calibri" w:hAnsi="Calibri" w:eastAsia="Calibri" w:cs="Calibri"/>
              <w:color w:val="000000" w:themeColor="text1" w:themeTint="FF" w:themeShade="FF"/>
            </w:rPr>
            <w:t xml:space="preserve"> It also struggle</w:t>
          </w:r>
          <w:r w:rsidRPr="751FF113" w:rsidR="5AF35E86">
            <w:rPr>
              <w:rFonts w:ascii="Calibri" w:hAnsi="Calibri" w:eastAsia="Calibri" w:cs="Calibri"/>
              <w:color w:val="000000" w:themeColor="text1" w:themeTint="FF" w:themeShade="FF"/>
            </w:rPr>
            <w:t>s</w:t>
          </w:r>
          <w:r w:rsidRPr="751FF113" w:rsidR="616C536B">
            <w:rPr>
              <w:rFonts w:ascii="Calibri" w:hAnsi="Calibri" w:eastAsia="Calibri" w:cs="Calibri"/>
              <w:color w:val="000000" w:themeColor="text1" w:themeTint="FF" w:themeShade="FF"/>
            </w:rPr>
            <w:t xml:space="preserve"> to work with very stiff systems due to the way its time step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>works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and it is always the s</w:t>
          </w:r>
          <w:r w:rsidRPr="751FF113" w:rsidR="0995F4CF">
            <w:rPr>
              <w:rFonts w:ascii="Calibri" w:hAnsi="Calibri" w:eastAsia="Calibri" w:cs="Calibri"/>
              <w:color w:val="000000" w:themeColor="text1" w:themeTint="FF" w:themeShade="FF"/>
            </w:rPr>
            <w:t>a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>me through</w:t>
          </w:r>
          <w:r w:rsidRPr="751FF113" w:rsidR="18DF3E00">
            <w:rPr>
              <w:rFonts w:ascii="Calibri" w:hAnsi="Calibri" w:eastAsia="Calibri" w:cs="Calibri"/>
              <w:color w:val="000000" w:themeColor="text1" w:themeTint="FF" w:themeShade="FF"/>
            </w:rPr>
            <w:t>ou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t </w:t>
          </w:r>
          <w:r w:rsidRPr="751FF113" w:rsidR="06E8B2AE">
            <w:rPr>
              <w:rFonts w:ascii="Calibri" w:hAnsi="Calibri" w:eastAsia="Calibri" w:cs="Calibri"/>
              <w:color w:val="000000" w:themeColor="text1" w:themeTint="FF" w:themeShade="FF"/>
            </w:rPr>
            <w:t>which</w:t>
          </w:r>
          <w:r w:rsidRPr="751FF113" w:rsidR="7DDA1FC6">
            <w:rPr>
              <w:rFonts w:ascii="Calibri" w:hAnsi="Calibri" w:eastAsia="Calibri" w:cs="Calibri"/>
              <w:color w:val="000000" w:themeColor="text1" w:themeTint="FF" w:themeShade="FF"/>
            </w:rPr>
            <w:t xml:space="preserve"> may cause errors</w:t>
          </w:r>
          <w:r w:rsidRPr="751FF113" w:rsidR="4A2F4159">
            <w:rPr>
              <w:rFonts w:ascii="Calibri" w:hAnsi="Calibri" w:eastAsia="Calibri" w:cs="Calibri"/>
              <w:color w:val="000000" w:themeColor="text1" w:themeTint="FF" w:themeShade="FF"/>
            </w:rPr>
            <w:t>.</w:t>
          </w:r>
        </w:p>
        <w:p w:rsidR="2C9F6866" w:rsidP="2C9F6866" w:rsidRDefault="2C9F6866" w14:paraId="5F9A3FAA" w14:textId="7E4F3654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3909A47F" w14:textId="495A4FF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0A5CF233" w14:textId="096B0C39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18727A03" w14:textId="4843BE03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4E0B853B" w14:textId="664C2BBC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32247766" w14:textId="2515188F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CD4A7A5" w14:textId="291C567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278B1DEA" w14:textId="31C50CA3">
          <w:pPr>
            <w:rPr>
              <w:rFonts w:ascii="Calibri" w:hAnsi="Calibri" w:eastAsia="Calibri" w:cs="Calibri"/>
              <w:color w:val="000000" w:themeColor="text1"/>
              <w:sz w:val="44"/>
              <w:szCs w:val="44"/>
              <w:u w:val="single"/>
            </w:rPr>
          </w:pPr>
        </w:p>
        <w:p w:rsidR="5E690C03" w:rsidP="00C97400" w:rsidRDefault="5E690C03" w14:paraId="76A218F6" w14:textId="4ACA6D38" w14:noSpellErr="1">
          <w:pPr>
            <w:pStyle w:val="Heading1"/>
          </w:pPr>
          <w:bookmarkStart w:name="_Toc1783674103" w:id="757700062"/>
          <w:r w:rsidR="119783B5">
            <w:rPr/>
            <w:t>Program</w:t>
          </w:r>
          <w:bookmarkEnd w:id="757700062"/>
        </w:p>
        <w:p w:rsidR="007E3332" w:rsidP="007E3332" w:rsidRDefault="007E3332" w14:paraId="23089ACC" w14:textId="77777777"/>
        <w:p w:rsidR="00C34BBF" w:rsidP="005B05CD" w:rsidRDefault="005B05CD" w14:paraId="3F791692" w14:textId="2DB7747F" w14:noSpellErr="1">
          <w:pPr>
            <w:pStyle w:val="Heading2"/>
          </w:pPr>
          <w:bookmarkStart w:name="_Toc1825815895" w:id="895039465"/>
          <w:r w:rsidR="27FAF3E0">
            <w:rPr/>
            <w:t>S</w:t>
          </w:r>
          <w:r w:rsidR="37AA5763">
            <w:rPr/>
            <w:t>emi</w:t>
          </w:r>
          <w:r w:rsidR="27FAF3E0">
            <w:rPr/>
            <w:t xml:space="preserve">-implicit </w:t>
          </w:r>
          <w:r w:rsidR="37AA5763">
            <w:rPr/>
            <w:t>Eulers method</w:t>
          </w:r>
          <w:bookmarkEnd w:id="895039465"/>
        </w:p>
        <w:p w:rsidR="009B0B80" w:rsidP="009B0B80" w:rsidRDefault="009B0B80" w14:paraId="13321475" w14:textId="77777777"/>
        <w:p w:rsidRPr="005B05CD" w:rsidR="005B05CD" w:rsidP="005B05CD" w:rsidRDefault="005B05CD" w14:paraId="1DCC83FB" w14:textId="7CBF915B">
          <w:r w:rsidR="0E0A420B">
            <w:rPr/>
            <w:t>Th</w:t>
          </w:r>
          <w:r w:rsidR="5ADDBFF9">
            <w:rPr/>
            <w:t>is code worked as intend</w:t>
          </w:r>
          <w:r w:rsidR="1E51CF51">
            <w:rPr/>
            <w:t>ed</w:t>
          </w:r>
          <w:r w:rsidR="31E674E9">
            <w:rPr/>
            <w:t>.</w:t>
          </w:r>
        </w:p>
        <w:p w:rsidR="31E674E9" w:rsidP="751FF113" w:rsidRDefault="31E674E9" w14:paraId="3073B69D" w14:textId="44AF7BE0">
          <w:pPr>
            <w:pStyle w:val="Normal"/>
          </w:pPr>
          <w:r w:rsidR="31E674E9">
            <w:rPr/>
            <w:t>It works by suing 3 different functions one for tractive force w</w:t>
          </w:r>
          <w:r w:rsidR="611630CF">
            <w:rPr/>
            <w:t xml:space="preserve">hich makes it so that after the </w:t>
          </w:r>
          <w:r w:rsidR="4CB8A6CA">
            <w:rPr/>
            <w:t>distance</w:t>
          </w:r>
          <w:r w:rsidR="611630CF">
            <w:rPr/>
            <w:t xml:space="preserve"> </w:t>
          </w:r>
          <w:r w:rsidR="11C7AFC8">
            <w:rPr/>
            <w:t>travelled</w:t>
          </w:r>
          <w:r w:rsidR="611630CF">
            <w:rPr/>
            <w:t xml:space="preserve"> is </w:t>
          </w:r>
          <w:r w:rsidR="6FA69868">
            <w:rPr/>
            <w:t>greater</w:t>
          </w:r>
          <w:r w:rsidR="49856F69">
            <w:rPr/>
            <w:t xml:space="preserve"> </w:t>
          </w:r>
          <w:r w:rsidR="611630CF">
            <w:rPr/>
            <w:t xml:space="preserve">than 6 </w:t>
          </w:r>
          <w:r w:rsidR="0D96EC5F">
            <w:rPr/>
            <w:t xml:space="preserve">the tractive force is 0 after that it become 1.2*(16-x), the second function if for drag force </w:t>
          </w:r>
          <w:r w:rsidR="0AE08A38">
            <w:rPr/>
            <w:t xml:space="preserve">which while </w:t>
          </w:r>
          <w:r w:rsidR="0E1AF1F7">
            <w:rPr/>
            <w:t>velocity</w:t>
          </w:r>
          <w:r w:rsidR="0AE08A38">
            <w:rPr/>
            <w:t xml:space="preserve"> is </w:t>
          </w:r>
          <w:r w:rsidR="7EE7C8D9">
            <w:rPr/>
            <w:t>is</w:t>
          </w:r>
          <w:r w:rsidR="7EE7C8D9">
            <w:rPr/>
            <w:t xml:space="preserve"> less </w:t>
          </w:r>
          <w:r w:rsidR="7EE7C8D9">
            <w:rPr/>
            <w:t>then</w:t>
          </w:r>
          <w:r w:rsidR="7EE7C8D9">
            <w:rPr/>
            <w:t xml:space="preserve"> or </w:t>
          </w:r>
          <w:r w:rsidR="50B299A3">
            <w:rPr/>
            <w:t>equal</w:t>
          </w:r>
          <w:r w:rsidR="7EE7C8D9">
            <w:rPr/>
            <w:t xml:space="preserve"> to 0 then drag </w:t>
          </w:r>
          <w:r w:rsidR="6AFAFC0D">
            <w:rPr/>
            <w:t>force</w:t>
          </w:r>
          <w:r w:rsidR="7EE7C8D9">
            <w:rPr/>
            <w:t xml:space="preserve"> is 0 but </w:t>
          </w:r>
          <w:r w:rsidR="2EC87F5E">
            <w:rPr/>
            <w:t xml:space="preserve">when it goes above it calculates drag </w:t>
          </w:r>
          <w:r w:rsidR="1C7E30C8">
            <w:rPr/>
            <w:t>force</w:t>
          </w:r>
          <w:r w:rsidR="2EC87F5E">
            <w:rPr/>
            <w:t xml:space="preserve"> using a range of other </w:t>
          </w:r>
          <w:r w:rsidR="48343A68">
            <w:rPr/>
            <w:t>variable</w:t>
          </w:r>
          <w:r w:rsidR="2EC87F5E">
            <w:rPr/>
            <w:t xml:space="preserve"> “CR * M * G + 0.5 * CD * P * Fa * V * V</w:t>
          </w:r>
          <w:r w:rsidR="3CC67BBB">
            <w:rPr/>
            <w:t xml:space="preserve">”, then there is a </w:t>
          </w:r>
          <w:r w:rsidR="7FF61B1B">
            <w:rPr/>
            <w:t>function</w:t>
          </w:r>
          <w:r w:rsidR="3CC67BBB">
            <w:rPr/>
            <w:t xml:space="preserve"> for </w:t>
          </w:r>
          <w:r w:rsidR="3296FBD4">
            <w:rPr/>
            <w:t>acceleration, this function uses the tractive force and the drag force to calculate acceleration.</w:t>
          </w:r>
        </w:p>
        <w:p w:rsidR="3296FBD4" w:rsidP="751FF113" w:rsidRDefault="3296FBD4" w14:paraId="45F1F94B" w14:textId="1309DACB">
          <w:pPr>
            <w:pStyle w:val="Normal"/>
          </w:pPr>
          <w:r w:rsidR="3296FBD4">
            <w:rPr/>
            <w:t xml:space="preserve">Then there is the main body where the </w:t>
          </w:r>
          <w:r w:rsidR="2A93EC75">
            <w:rPr/>
            <w:t>variable</w:t>
          </w:r>
          <w:r w:rsidR="3296FBD4">
            <w:rPr/>
            <w:t xml:space="preserve"> </w:t>
          </w:r>
          <w:r w:rsidR="3296FBD4">
            <w:rPr/>
            <w:t>are</w:t>
          </w:r>
          <w:r w:rsidR="3296FBD4">
            <w:rPr/>
            <w:t xml:space="preserve"> defined. Next a small line of code creates/ opens an </w:t>
          </w:r>
          <w:r w:rsidR="06FB64C0">
            <w:rPr/>
            <w:t>excel</w:t>
          </w:r>
          <w:r w:rsidR="07AD2B35">
            <w:rPr/>
            <w:t xml:space="preserve"> document so the </w:t>
          </w:r>
          <w:r w:rsidR="74A79541">
            <w:rPr/>
            <w:t>information</w:t>
          </w:r>
          <w:r w:rsidR="07AD2B35">
            <w:rPr/>
            <w:t xml:space="preserve"> can be </w:t>
          </w:r>
          <w:r w:rsidR="108B343F">
            <w:rPr/>
            <w:t>automatically</w:t>
          </w:r>
          <w:r w:rsidR="07AD2B35">
            <w:rPr/>
            <w:t xml:space="preserve"> added later</w:t>
          </w:r>
          <w:r w:rsidR="2688574A">
            <w:rPr/>
            <w:t xml:space="preserve">, then there is a while loop where it </w:t>
          </w:r>
          <w:r w:rsidR="2688574A">
            <w:rPr/>
            <w:t>look</w:t>
          </w:r>
          <w:r w:rsidR="2688574A">
            <w:rPr/>
            <w:t xml:space="preserve"> the </w:t>
          </w:r>
          <w:r w:rsidR="1F4C25B5">
            <w:rPr/>
            <w:t>calculations</w:t>
          </w:r>
          <w:r w:rsidR="2688574A">
            <w:rPr/>
            <w:t xml:space="preserve"> for velocity and </w:t>
          </w:r>
          <w:r w:rsidR="4004368C">
            <w:rPr/>
            <w:t>distanced</w:t>
          </w:r>
          <w:r w:rsidR="2688574A">
            <w:rPr/>
            <w:t xml:space="preserve"> </w:t>
          </w:r>
          <w:r w:rsidR="56DB192E">
            <w:rPr/>
            <w:t>travelled</w:t>
          </w:r>
          <w:r w:rsidR="2688574A">
            <w:rPr/>
            <w:t>, along with the changed int time</w:t>
          </w:r>
          <w:r w:rsidR="00D7CC27">
            <w:rPr/>
            <w:t xml:space="preserve">, it then moves all the results to an </w:t>
          </w:r>
          <w:r w:rsidR="79354B8F">
            <w:rPr/>
            <w:t>excel</w:t>
          </w:r>
          <w:r w:rsidR="00D7CC27">
            <w:rPr/>
            <w:t xml:space="preserve"> </w:t>
          </w:r>
          <w:r w:rsidR="7C1205FD">
            <w:rPr/>
            <w:t>spread</w:t>
          </w:r>
          <w:r w:rsidR="00D7CC27">
            <w:rPr/>
            <w:t xml:space="preserve"> sheet.</w:t>
          </w:r>
          <w:r w:rsidR="3CC67BBB">
            <w:rPr/>
            <w:t xml:space="preserve"> </w:t>
          </w:r>
        </w:p>
        <w:p w:rsidR="5E690C03" w:rsidP="2C9F6866" w:rsidRDefault="5E690C03" w14:paraId="1958428B" w14:textId="027B357F">
          <w:r>
            <w:rPr>
              <w:noProof/>
            </w:rPr>
            <w:drawing>
              <wp:inline distT="0" distB="0" distL="0" distR="0" wp14:anchorId="5D7619AC" wp14:editId="68DB0EA9">
                <wp:extent cx="4299232" cy="3810021"/>
                <wp:effectExtent l="0" t="0" r="0" b="0"/>
                <wp:docPr id="863156667" name="Picture 86315666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39583" b="48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99232" cy="381002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36CF5092" w:rsidP="2C9F6866" w:rsidRDefault="36CF5092" w14:paraId="1A7B1734" w14:textId="451B4090">
          <w:r>
            <w:rPr>
              <w:noProof/>
            </w:rPr>
            <w:lastRenderedPageBreak/>
            <w:drawing>
              <wp:inline distT="0" distB="0" distL="0" distR="0" wp14:anchorId="7F2A302D" wp14:editId="42EEB29C">
                <wp:extent cx="6088398" cy="8719296"/>
                <wp:effectExtent l="0" t="0" r="0" b="0"/>
                <wp:docPr id="365471613" name="Picture 3654716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5925" r="66250" b="814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88398" cy="871929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84CB0" w:rsidP="2C9F6866" w:rsidRDefault="00784CB0" w14:paraId="50838920" w14:textId="2C4D29BA">
          <w:r>
            <w:rPr>
              <w:noProof/>
            </w:rPr>
            <w:lastRenderedPageBreak/>
            <w:drawing>
              <wp:inline distT="0" distB="0" distL="0" distR="0" wp14:anchorId="274692F2" wp14:editId="2BFED713">
                <wp:extent cx="2895600" cy="3019425"/>
                <wp:effectExtent l="0" t="0" r="0" b="9525"/>
                <wp:docPr id="1424116336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24116336" name="Picture 1" descr="A screenshot of a computer&#10;&#10;Description automatically generated"/>
                        <pic:cNvPicPr/>
                      </pic:nvPicPr>
                      <pic:blipFill rotWithShape="1">
                        <a:blip r:embed="rId11"/>
                        <a:srcRect t="2364" r="49479" b="3979"/>
                        <a:stretch/>
                      </pic:blipFill>
                      <pic:spPr bwMode="auto">
                        <a:xfrm>
                          <a:off x="0" y="0"/>
                          <a:ext cx="2895600" cy="301942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E24E9D" w:rsidP="2C9F6866" w:rsidRDefault="00E24E9D" w14:paraId="3C5B2985" w14:textId="7C8D4CE3">
          <w:r>
            <w:rPr>
              <w:noProof/>
            </w:rPr>
            <w:drawing>
              <wp:inline distT="0" distB="0" distL="0" distR="0" wp14:anchorId="53CBA22A" wp14:editId="46190F48">
                <wp:extent cx="4572000" cy="2743200"/>
                <wp:effectExtent l="0" t="0" r="0" b="0"/>
                <wp:docPr id="1475692456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16B945-584C-527E-3A42-F432125C91F7}"/>
                    </a:ext>
                  </a:extLst>
                </wp:docPr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2"/>
                  </a:graphicData>
                </a:graphic>
              </wp:inline>
            </w:drawing>
          </w:r>
        </w:p>
        <w:p w:rsidR="751FF113" w:rsidP="751FF113" w:rsidRDefault="751FF113" w14:paraId="43AAB3DA" w14:textId="403604D3">
          <w:pPr>
            <w:pStyle w:val="Heading2"/>
          </w:pPr>
        </w:p>
        <w:p w:rsidR="751FF113" w:rsidP="751FF113" w:rsidRDefault="751FF113" w14:paraId="26BC3534" w14:textId="063A25F3">
          <w:pPr>
            <w:pStyle w:val="Heading2"/>
          </w:pPr>
        </w:p>
        <w:p w:rsidR="751FF113" w:rsidP="751FF113" w:rsidRDefault="751FF113" w14:paraId="39BB0DF6" w14:textId="25466398">
          <w:pPr>
            <w:pStyle w:val="Heading2"/>
          </w:pPr>
        </w:p>
        <w:p w:rsidR="751FF113" w:rsidP="751FF113" w:rsidRDefault="751FF113" w14:paraId="7AB960B0" w14:textId="4FAC02FD">
          <w:pPr>
            <w:pStyle w:val="Heading2"/>
          </w:pPr>
        </w:p>
        <w:p w:rsidR="751FF113" w:rsidP="751FF113" w:rsidRDefault="751FF113" w14:paraId="423ADDC1" w14:textId="215D9812">
          <w:pPr>
            <w:pStyle w:val="Heading2"/>
          </w:pPr>
        </w:p>
        <w:p w:rsidR="751FF113" w:rsidP="751FF113" w:rsidRDefault="751FF113" w14:paraId="06FA5190" w14:textId="6F36BC7B">
          <w:pPr>
            <w:pStyle w:val="Heading2"/>
          </w:pPr>
        </w:p>
        <w:p w:rsidR="751FF113" w:rsidP="751FF113" w:rsidRDefault="751FF113" w14:paraId="215669E9" w14:textId="41FA23FB">
          <w:pPr>
            <w:pStyle w:val="Normal"/>
          </w:pPr>
        </w:p>
        <w:p w:rsidR="751FF113" w:rsidP="751FF113" w:rsidRDefault="751FF113" w14:paraId="59A309C9" w14:textId="7C543DC7">
          <w:pPr>
            <w:pStyle w:val="Normal"/>
          </w:pPr>
        </w:p>
        <w:p w:rsidR="751FF113" w:rsidP="751FF113" w:rsidRDefault="751FF113" w14:paraId="766EEB66" w14:textId="119F0BCD">
          <w:pPr>
            <w:pStyle w:val="Normal"/>
          </w:pPr>
        </w:p>
        <w:p w:rsidR="751FF113" w:rsidRDefault="751FF113" w14:paraId="26CB97CC" w14:textId="46F302BB"/>
        <w:p w:rsidR="6CA1BBAA" w:rsidP="751FF113" w:rsidRDefault="6CA1BBAA" w14:paraId="7D587179" w14:textId="201E370B">
          <w:pPr>
            <w:pStyle w:val="Heading2"/>
          </w:pPr>
          <w:bookmarkStart w:name="_Toc2045910336" w:id="2045080426"/>
          <w:r w:rsidR="6CA1BBAA">
            <w:rPr/>
            <w:t>Midpoint</w:t>
          </w:r>
          <w:bookmarkEnd w:id="2045080426"/>
        </w:p>
        <w:p w:rsidR="6CA1BBAA" w:rsidP="751FF113" w:rsidRDefault="6CA1BBAA" w14:paraId="16D483B5" w14:textId="16A6CAA7">
          <w:pPr>
            <w:pStyle w:val="Normal"/>
          </w:pPr>
          <w:r w:rsidR="6CA1BBAA">
            <w:rPr/>
            <w:t xml:space="preserve">This program is the </w:t>
          </w:r>
          <w:r w:rsidR="10F170BF">
            <w:rPr/>
            <w:t>same</w:t>
          </w:r>
          <w:r w:rsidR="6CA1BBAA">
            <w:rPr/>
            <w:t xml:space="preserve"> as the semi</w:t>
          </w:r>
          <w:r w:rsidR="647F1AD3">
            <w:rPr/>
            <w:t>-</w:t>
          </w:r>
          <w:r w:rsidR="6CA1BBAA">
            <w:rPr/>
            <w:t>implicit version of the cod other tha</w:t>
          </w:r>
          <w:r w:rsidR="19DADE0A">
            <w:rPr/>
            <w:t>n</w:t>
          </w:r>
          <w:r w:rsidR="6CA1BBAA">
            <w:rPr/>
            <w:t xml:space="preserve"> the velo</w:t>
          </w:r>
          <w:r w:rsidR="32233048">
            <w:rPr/>
            <w:t>c</w:t>
          </w:r>
          <w:r w:rsidR="6CA1BBAA">
            <w:rPr/>
            <w:t>ity calculation was c</w:t>
          </w:r>
          <w:r w:rsidR="6A3B6160">
            <w:rPr/>
            <w:t>hanged</w:t>
          </w:r>
          <w:r w:rsidR="6CA1BBAA">
            <w:rPr/>
            <w:t xml:space="preserve"> and a new function was added</w:t>
          </w:r>
          <w:r w:rsidR="19AB8B99">
            <w:rPr/>
            <w:t xml:space="preserve"> in order</w:t>
          </w:r>
          <w:r w:rsidR="4254F14E">
            <w:rPr/>
            <w:t xml:space="preserve"> to calculate the midpoint</w:t>
          </w:r>
          <w:r w:rsidR="6CA1BBAA">
            <w:rPr/>
            <w:t>.</w:t>
          </w:r>
        </w:p>
        <w:p w:rsidR="2C5C2016" w:rsidP="751FF113" w:rsidRDefault="2C5C2016" w14:paraId="628FA9E6" w14:textId="03598BBE">
          <w:pPr>
            <w:pStyle w:val="Normal"/>
          </w:pPr>
          <w:r w:rsidR="2C5C2016">
            <w:rPr/>
            <w:t>Unfortunately</w:t>
          </w:r>
          <w:r w:rsidR="6CA1BBAA">
            <w:rPr/>
            <w:t xml:space="preserve"> this program </w:t>
          </w:r>
          <w:r w:rsidR="6CA1BBAA">
            <w:rPr/>
            <w:t>doesn’t</w:t>
          </w:r>
          <w:r w:rsidR="6CA1BBAA">
            <w:rPr/>
            <w:t xml:space="preserve"> work as inte</w:t>
          </w:r>
          <w:r w:rsidR="1FBB22EF">
            <w:rPr/>
            <w:t>n</w:t>
          </w:r>
          <w:r w:rsidR="6CA1BBAA">
            <w:rPr/>
            <w:t xml:space="preserve">ded as it </w:t>
          </w:r>
          <w:r w:rsidR="6CA1BBAA">
            <w:rPr/>
            <w:t>se</w:t>
          </w:r>
          <w:r w:rsidR="16D118DC">
            <w:rPr/>
            <w:t>em</w:t>
          </w:r>
          <w:r w:rsidR="6CA1BBAA">
            <w:rPr/>
            <w:t>s to have</w:t>
          </w:r>
          <w:r w:rsidR="6CA1BBAA">
            <w:rPr/>
            <w:t xml:space="preserve"> a problem that makes the progr</w:t>
          </w:r>
          <w:r w:rsidR="698E08A2">
            <w:rPr/>
            <w:t>am</w:t>
          </w:r>
          <w:r w:rsidR="6CA1BBAA">
            <w:rPr/>
            <w:t xml:space="preserve"> run far quicker tha</w:t>
          </w:r>
          <w:r w:rsidR="078771D6">
            <w:rPr/>
            <w:t>n</w:t>
          </w:r>
          <w:r w:rsidR="6CA1BBAA">
            <w:rPr/>
            <w:t xml:space="preserve"> it </w:t>
          </w:r>
          <w:r w:rsidR="771DEDC1">
            <w:rPr/>
            <w:t>sh</w:t>
          </w:r>
          <w:r w:rsidR="6CA1BBAA">
            <w:rPr/>
            <w:t>ould the oth</w:t>
          </w:r>
          <w:r w:rsidR="345533C3">
            <w:rPr/>
            <w:t>er method estimated that I would stop</w:t>
          </w:r>
          <w:r w:rsidR="51A8FE30">
            <w:rPr/>
            <w:t xml:space="preserve"> in</w:t>
          </w:r>
          <w:r w:rsidR="345533C3">
            <w:rPr/>
            <w:t xml:space="preserve"> about 6 seconds bu</w:t>
          </w:r>
          <w:r w:rsidR="40212CA5">
            <w:rPr/>
            <w:t>t</w:t>
          </w:r>
          <w:r w:rsidR="345533C3">
            <w:rPr/>
            <w:t xml:space="preserve"> this one comple</w:t>
          </w:r>
          <w:r w:rsidR="089B0C08">
            <w:rPr/>
            <w:t>te</w:t>
          </w:r>
          <w:r w:rsidR="345533C3">
            <w:rPr/>
            <w:t>ly stop</w:t>
          </w:r>
          <w:r w:rsidR="27270BB6">
            <w:rPr/>
            <w:t>ped</w:t>
          </w:r>
          <w:r w:rsidR="345533C3">
            <w:rPr/>
            <w:t xml:space="preserve"> after only </w:t>
          </w:r>
          <w:r w:rsidR="5586F34C">
            <w:rPr/>
            <w:t>0.13 seconds, as for some re</w:t>
          </w:r>
          <w:r w:rsidR="2701A503">
            <w:rPr/>
            <w:t>a</w:t>
          </w:r>
          <w:r w:rsidR="5586F34C">
            <w:rPr/>
            <w:t>son starts to de</w:t>
          </w:r>
          <w:r w:rsidR="22E7223D">
            <w:rPr/>
            <w:t>cele</w:t>
          </w:r>
          <w:r w:rsidR="5586F34C">
            <w:rPr/>
            <w:t>rate after 0.03 seconds</w:t>
          </w:r>
          <w:r w:rsidR="70E984FA">
            <w:rPr/>
            <w:t xml:space="preserve">. </w:t>
          </w:r>
          <w:r w:rsidR="70E984FA">
            <w:rPr/>
            <w:t>I'm</w:t>
          </w:r>
          <w:r w:rsidR="70E984FA">
            <w:rPr/>
            <w:t xml:space="preserve"> unsure what is creating this error.</w:t>
          </w:r>
        </w:p>
        <w:p w:rsidR="000853EA" w:rsidP="2C9F6866" w:rsidRDefault="000853EA" w14:paraId="395B169D" w14:textId="02ECF6A8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w:drawing>
              <wp:inline distT="0" distB="0" distL="0" distR="0" wp14:anchorId="57BF3284" wp14:editId="6F15CF1F">
                <wp:extent cx="5876925" cy="3036411"/>
                <wp:effectExtent l="0" t="0" r="0" b="0"/>
                <wp:docPr id="1945327966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45327966" name="Picture 1" descr="A screenshot of a computer&#10;&#10;Description automatically generated"/>
                        <pic:cNvPicPr/>
                      </pic:nvPicPr>
                      <pic:blipFill rotWithShape="1">
                        <a:blip r:embed="rId13"/>
                        <a:srcRect l="10968" t="21568" r="39176" b="32637"/>
                        <a:stretch/>
                      </pic:blipFill>
                      <pic:spPr bwMode="auto">
                        <a:xfrm>
                          <a:off x="0" y="0"/>
                          <a:ext cx="5882450" cy="303926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5B05CD" w:rsidP="2C9F6866" w:rsidRDefault="005B05CD" w14:paraId="17AEA486" w14:textId="77777777" w14:noSpellErr="1">
          <w:pPr>
            <w:rPr>
              <w:rFonts w:ascii="Calibri" w:hAnsi="Calibri" w:eastAsia="Calibri" w:cs="Calibri"/>
              <w:color w:val="000000" w:themeColor="text1"/>
            </w:rPr>
          </w:pPr>
        </w:p>
        <w:p w:rsidR="751FF113" w:rsidP="751FF113" w:rsidRDefault="751FF113" w14:paraId="66533231" w14:textId="3921270A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</w:p>
        <w:p w:rsidR="005B05CD" w:rsidP="2C9F6866" w:rsidRDefault="00643E3E" w14:paraId="38D265B3" w14:textId="78984BC7">
          <w:pPr>
            <w:rPr>
              <w:rFonts w:ascii="Calibri" w:hAnsi="Calibri" w:eastAsia="Calibri" w:cs="Calibri"/>
              <w:color w:val="000000" w:themeColor="text1"/>
            </w:rPr>
          </w:pPr>
          <w:r>
            <w:rPr>
              <w:noProof/>
            </w:rPr>
            <w:drawing>
              <wp:inline distT="0" distB="0" distL="0" distR="0" wp14:anchorId="05A010AD" wp14:editId="4DAFD10B">
                <wp:extent cx="5740810" cy="1647825"/>
                <wp:effectExtent l="0" t="0" r="0" b="0"/>
                <wp:docPr id="136373045" name="Picture 1" descr="A computer screen shot of a black scree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373045" name="Picture 1" descr="A computer screen shot of a black screen&#10;&#10;Description automatically generated"/>
                        <pic:cNvPicPr/>
                      </pic:nvPicPr>
                      <pic:blipFill rotWithShape="1">
                        <a:blip r:embed="rId14"/>
                        <a:srcRect t="28363" r="46155" b="44160"/>
                        <a:stretch/>
                      </pic:blipFill>
                      <pic:spPr bwMode="auto">
                        <a:xfrm>
                          <a:off x="0" y="0"/>
                          <a:ext cx="5748623" cy="165006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5B05CD" w:rsidP="2C9F6866" w:rsidRDefault="005B05CD" w14:paraId="2A96CBAA" w14:textId="77777777">
          <w:pPr>
            <w:rPr>
              <w:rFonts w:ascii="Calibri" w:hAnsi="Calibri" w:eastAsia="Calibri" w:cs="Calibri"/>
              <w:color w:val="000000" w:themeColor="text1"/>
            </w:rPr>
          </w:pPr>
        </w:p>
        <w:p w:rsidR="005B05CD" w:rsidP="2C9F6866" w:rsidRDefault="003B3A05" w14:paraId="5FB7DF7F" w14:textId="1B5E61F2">
          <w:pPr>
            <w:rPr>
              <w:rFonts w:ascii="Calibri" w:hAnsi="Calibri" w:eastAsia="Calibri" w:cs="Calibri"/>
              <w:color w:val="000000" w:themeColor="text1"/>
            </w:rPr>
          </w:pPr>
          <w:r w:rsidRPr="003B3A05">
            <w:drawing>
              <wp:inline distT="0" distB="0" distL="0" distR="0" wp14:anchorId="0EE05450" wp14:editId="7066C0BA">
                <wp:extent cx="5318185" cy="1304925"/>
                <wp:effectExtent l="0" t="0" r="0" b="0"/>
                <wp:docPr id="1482424698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82424698" name="Picture 1" descr="A screenshot of a computer&#10;&#10;Description automatically generated"/>
                        <pic:cNvPicPr/>
                      </pic:nvPicPr>
                      <pic:blipFill rotWithShape="1">
                        <a:blip r:embed="rId15"/>
                        <a:srcRect t="60568" r="64104" b="23774"/>
                        <a:stretch/>
                      </pic:blipFill>
                      <pic:spPr bwMode="auto">
                        <a:xfrm>
                          <a:off x="0" y="0"/>
                          <a:ext cx="5326263" cy="130690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2C9F6866" w:rsidP="2C9F6866" w:rsidRDefault="2C9F6866" w14:paraId="6CFAA525" w14:textId="3A7C207E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02B31769" w14:textId="7B3A6E26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E5C5349" w14:textId="0BF99D71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47E5AD30" w14:textId="4A4E7CD8">
          <w:pPr>
            <w:rPr>
              <w:rFonts w:ascii="Calibri" w:hAnsi="Calibri" w:eastAsia="Calibri" w:cs="Calibri"/>
              <w:color w:val="000000" w:themeColor="text1"/>
            </w:rPr>
          </w:pPr>
        </w:p>
        <w:p w:rsidR="5ED55221" w:rsidP="00336EDC" w:rsidRDefault="5ED55221" w14:paraId="6E59C9B6" w14:textId="12802455" w14:noSpellErr="1">
          <w:pPr>
            <w:pStyle w:val="Heading1"/>
          </w:pPr>
          <w:bookmarkStart w:name="_Toc34409221" w:id="507222220"/>
          <w:r w:rsidR="14585E13">
            <w:rPr/>
            <w:t>References</w:t>
          </w:r>
          <w:bookmarkEnd w:id="507222220"/>
        </w:p>
        <w:p w:rsidRPr="00336EDC" w:rsidR="00336EDC" w:rsidP="00336EDC" w:rsidRDefault="00336EDC" w14:paraId="1C6F3995" w14:textId="77777777"/>
        <w:p w:rsidRPr="00336EDC" w:rsidR="5ED55221" w:rsidP="751FF113" w:rsidRDefault="00EE3FA7" w14:paraId="4E05A057" w14:textId="2AE8A196">
          <w:pPr>
            <w:pStyle w:val="Normal"/>
            <w:rPr>
              <w:rFonts w:ascii="Helvetica" w:hAnsi="Helvetica" w:eastAsia="Helvetica" w:cs="Helvetica"/>
              <w:noProof w:val="0"/>
              <w:sz w:val="18"/>
              <w:szCs w:val="18"/>
              <w:lang w:val="en-GB"/>
            </w:rPr>
          </w:pPr>
          <w:r w:rsidRPr="751FF113" w:rsidR="1889E28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Title</w:t>
          </w:r>
          <w:r w:rsidRPr="751FF113" w:rsidR="1889E28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, </w:t>
          </w:r>
          <w:r w:rsidRPr="751FF113" w:rsidR="02813E48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Numerical Integration in Games Development,</w:t>
          </w:r>
          <w:r w:rsidRPr="751FF113" w:rsidR="0C5188AA"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  <w:t xml:space="preserve"> </w:t>
          </w:r>
          <w:hyperlink w:anchor=":~:text=Implicit%20Euler%20(Backwards%20Euler)&amp;text=This%20method%20is%20used%20for,drag%20and%20changes%20in%20acceleration" r:id="R51d74ad08b284757">
            <w:r w:rsidRPr="751FF113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https://jdickinsongames.wordpress.com/2015/01/22/numerical-integration-in-games-development-2/#:~:text=Implicit%20Euler%20(Backwards%20Euler)&amp;text=This%20method%20is%20used%20for,drag%20and%20changes%20in%20acceleration</w:t>
            </w:r>
          </w:hyperlink>
          <w:r w:rsidRPr="751FF113" w:rsidR="57F7A5CB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751FF113" w:rsidR="57F7A5CB">
            <w:rPr>
              <w:rFonts w:ascii="Calibri" w:hAnsi="Calibri" w:eastAsia="Calibri" w:cs="Calibri"/>
              <w:color w:val="000000" w:themeColor="text1" w:themeTint="FF" w:themeShade="FF"/>
            </w:rPr>
            <w:t>,</w:t>
          </w:r>
          <w:r w:rsidRPr="751FF113" w:rsidR="57F7A5C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</w:t>
          </w:r>
          <w:r w:rsidRPr="751FF113" w:rsidR="4A59B65A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website name </w:t>
          </w:r>
          <w:r w:rsidRPr="751FF113" w:rsidR="57F7A5C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Understanding Games Development, </w:t>
          </w:r>
          <w:r w:rsidRPr="751FF113" w:rsidR="1C3F3922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lasted updated November 15, 2023</w:t>
          </w:r>
        </w:p>
        <w:p w:rsidRPr="00336EDC" w:rsidR="2C9F6866" w:rsidP="2C9F6866" w:rsidRDefault="2C9F6866" w14:paraId="12E2844E" w14:textId="025E9253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</w:p>
        <w:p w:rsidRPr="00336EDC" w:rsidR="5ED55221" w:rsidP="751FF113" w:rsidRDefault="00EE3FA7" w14:paraId="23DBC411" w14:textId="1CD11B0B">
          <w:pPr>
            <w:pStyle w:val="Normal"/>
            <w:rPr>
              <w:rFonts w:ascii="Helvetica" w:hAnsi="Helvetica" w:eastAsia="Helvetica" w:cs="Helvetica"/>
              <w:noProof w:val="0"/>
              <w:sz w:val="18"/>
              <w:szCs w:val="18"/>
              <w:lang w:val="en-GB"/>
            </w:rPr>
          </w:pPr>
          <w:r w:rsidRPr="751FF113" w:rsidR="076ED60B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</w:t>
          </w:r>
          <w:r w:rsidRPr="751FF113" w:rsidR="1C3F3922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itle, 2.5: Numerical Integration - Midpoint, Trapezoid, Simpson's rule</w:t>
          </w:r>
          <w:r w:rsidRPr="751FF113" w:rsidR="1C3F3922"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  <w:t xml:space="preserve"> </w:t>
          </w:r>
          <w:hyperlink w:anchor=":~:text=The%20most%20commonly%20used%20techniques,definite%20integral%20using%20trapezoidal%20approximations," r:id="R4cdc74d48b5c4dc5">
            <w:r w:rsidRPr="751FF113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math.libretexts.org/Courses/Mount_Royal_University/MATH_2200%3A_Calculus_for_Scientists_II/2%3A_Techniques_of_Integration/2.5%3A_Numerical_Integration_-_Midpoint%2C_Trapezoid%2C_Simpson's_rule#:~:text=The%20most%20commonly%20used%20techniques,definite%20integral%20using%20trapezoidal%20approximations</w:t>
            </w:r>
            <w:r w:rsidRPr="751FF113" w:rsidR="602DF681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,</w:t>
            </w:r>
          </w:hyperlink>
          <w:r w:rsidRPr="751FF113" w:rsidR="602DF681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751FF113" w:rsidR="602DF681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751FF113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Mathematics </w:t>
          </w:r>
          <w:r w:rsidRPr="751FF113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LibreTexts</w:t>
          </w:r>
          <w:r w:rsidRPr="751FF113" w:rsidR="602DF681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, lasted updated November 15, 2023</w:t>
          </w:r>
        </w:p>
        <w:p w:rsidR="751FF113" w:rsidP="751FF113" w:rsidRDefault="751FF113" w14:paraId="5D6426B7" w14:textId="40E79E32">
          <w:pPr>
            <w:pStyle w:val="Normal"/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</w:pPr>
        </w:p>
        <w:p w:rsidRPr="00336EDC" w:rsidR="2C9F6866" w:rsidP="2C9F6866" w:rsidRDefault="2C9F6866" w14:paraId="52355006" w14:textId="018265DC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  <w:r w:rsidRPr="751FF113" w:rsidR="03B8148B">
            <w:rPr>
              <w:rFonts w:ascii="Calibri" w:hAnsi="Calibri" w:eastAsia="Calibri" w:cs="Calibri"/>
              <w:sz w:val="24"/>
              <w:szCs w:val="24"/>
            </w:rPr>
            <w:t xml:space="preserve">Title </w:t>
          </w:r>
          <w:r w:rsidRPr="751FF113" w:rsidR="03B8148B">
            <w:rPr>
              <w:rFonts w:ascii="Calibri" w:hAnsi="Calibri" w:eastAsia="Calibri" w:cs="Calibri"/>
              <w:sz w:val="24"/>
              <w:szCs w:val="24"/>
            </w:rPr>
            <w:t xml:space="preserve">CLP-2 Integral Calculus </w:t>
          </w:r>
          <w:hyperlink w:anchor=":~:text=The%20midpoint%20rule%20approximates%20this,x%20.&amp;text=each%20subintegral%20by-,%E2%88%ABxjxj%E2%88%921f(x)d,x%20%C2%AF%20j%20)%20%CE%94%20x%20" r:id="R274c5662ca5844f5">
            <w:r w:rsidRPr="751FF113" w:rsidR="19AEE515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https://personal.math.ubc.ca/~CLP/CLP2/clp_2_ic/sec_midpointRule.html#:~:text=The%20midpoint%20rule%20approximates%20this,x%20.&amp;text=each%20subintegral%20by-,%E2%88%ABxjxj%E2%88%921f(x)d,x%20%C2%AF%20j%20)%20%CE%94%20x%20</w:t>
            </w:r>
          </w:hyperlink>
          <w:r w:rsidRPr="751FF113" w:rsidR="65C69AC2">
            <w:rPr>
              <w:rFonts w:ascii="Calibri" w:hAnsi="Calibri" w:eastAsia="Calibri" w:cs="Calibri"/>
              <w:sz w:val="24"/>
              <w:szCs w:val="24"/>
            </w:rPr>
            <w:t xml:space="preserve"> website name </w:t>
          </w:r>
          <w:r w:rsidRPr="751FF113" w:rsidR="65C69AC2">
            <w:rPr>
              <w:rFonts w:ascii="Calibri" w:hAnsi="Calibri" w:eastAsia="Calibri" w:cs="Calibri"/>
              <w:sz w:val="24"/>
              <w:szCs w:val="24"/>
            </w:rPr>
            <w:t>The</w:t>
          </w:r>
          <w:r w:rsidRPr="751FF113" w:rsidR="65C69AC2">
            <w:rPr>
              <w:rFonts w:ascii="Calibri" w:hAnsi="Calibri" w:eastAsia="Calibri" w:cs="Calibri"/>
              <w:sz w:val="24"/>
              <w:szCs w:val="24"/>
            </w:rPr>
            <w:t xml:space="preserve"> midpoint rule, lasted updated November 15, 2023</w:t>
          </w:r>
        </w:p>
        <w:p w:rsidR="751FF113" w:rsidP="751FF113" w:rsidRDefault="751FF113" w14:paraId="5FC465BB" w14:textId="7750DCDF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="474C6332" w:rsidP="751FF113" w:rsidRDefault="474C6332" w14:paraId="55D0DF17" w14:textId="19C4E6A6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  <w:r w:rsidRPr="751FF113" w:rsidR="474C6332">
            <w:rPr>
              <w:rFonts w:ascii="Calibri" w:hAnsi="Calibri" w:eastAsia="Calibri" w:cs="Calibri"/>
              <w:sz w:val="24"/>
              <w:szCs w:val="24"/>
            </w:rPr>
            <w:t xml:space="preserve">Title Advantage and disadvantage of trapezoidal rule - Brainly.in </w:t>
          </w:r>
          <w:hyperlink r:id="R4d1b8c62c7c3470b">
            <w:r w:rsidRPr="751FF113" w:rsidR="362F16C4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https://brainly.in/question/3409352</w:t>
            </w:r>
          </w:hyperlink>
          <w:r w:rsidRPr="751FF113" w:rsidR="362F16C4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751FF113" w:rsidR="48790DBA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>, lasted updated November 15, 2023</w:t>
          </w:r>
        </w:p>
        <w:p w:rsidR="751FF113" w:rsidP="751FF113" w:rsidRDefault="751FF113" w14:paraId="46C2CC44" w14:textId="2DDFAC7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="67F9F099" w:rsidP="751FF113" w:rsidRDefault="67F9F099" w14:paraId="49E5C7AF" w14:textId="2272EF44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  <w:r w:rsidRPr="751FF113" w:rsidR="67F9F099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Title Trapezoidal Rule for Integration (Definition, Formula, and Examples) </w:t>
          </w:r>
          <w:hyperlink w:anchor=":~:text=The%20Trapezoidal%20Rule%20does%20not,approximation%20instead%20of%20linear%20approximation" r:id="R22b498f67f0f4ebc">
            <w:r w:rsidRPr="751FF113" w:rsidR="727A11DB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https://byjus.com/maths/trapezoidal-rule/#:~:text=The%20Trapezoidal%20Rule%20does%20not,approximation%20instead%20of%20linear%20approximation</w:t>
            </w:r>
          </w:hyperlink>
          <w:r w:rsidRPr="751FF113" w:rsidR="727A11DB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. </w:t>
          </w:r>
          <w:r w:rsidRPr="751FF113" w:rsidR="61935A35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Website name </w:t>
          </w:r>
          <w:r w:rsidRPr="751FF113" w:rsidR="61935A35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>BYJUS</w:t>
          </w:r>
          <w:r w:rsidRPr="751FF113" w:rsidR="61935A35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751FF113" w:rsidR="4EC51A96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>, lasted updated November 15, 2023</w:t>
          </w:r>
        </w:p>
        <w:p w:rsidR="751FF113" w:rsidP="751FF113" w:rsidRDefault="751FF113" w14:paraId="7378FB8F" w14:textId="25B2FA5D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</w:pPr>
        </w:p>
        <w:p w:rsidRPr="00336EDC" w:rsidR="5ED55221" w:rsidP="751FF113" w:rsidRDefault="00EE3FA7" w14:paraId="4D91DC45" w14:textId="72011AD2">
          <w:pPr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0E599017">
            <w:rPr>
              <w:rFonts w:ascii="Calibri" w:hAnsi="Calibri" w:eastAsia="Calibri" w:cs="Calibri"/>
              <w:color w:val="000000" w:themeColor="text1" w:themeTint="FF" w:themeShade="FF"/>
            </w:rPr>
            <w:t>Title, Trapezoidal rule</w:t>
          </w:r>
          <w:r w:rsidRPr="751FF113" w:rsidR="0E599017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hyperlink r:id="R813416dd818d4a11">
            <w:r w:rsidRPr="751FF113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https://en.wikipedia.org/wiki/Trapezoidal_rule</w:t>
            </w:r>
          </w:hyperlink>
          <w:r w:rsidRPr="751FF113" w:rsidR="14585E13">
            <w:rPr>
              <w:rFonts w:ascii="Calibri" w:hAnsi="Calibri" w:eastAsia="Calibri" w:cs="Calibri"/>
              <w:color w:val="000000" w:themeColor="text1" w:themeTint="FF" w:themeShade="FF"/>
              <w:sz w:val="24"/>
              <w:szCs w:val="24"/>
            </w:rPr>
            <w:t xml:space="preserve"> </w:t>
          </w:r>
          <w:r w:rsidRPr="751FF113" w:rsidR="1733E18F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</w:p>
        <w:p w:rsidRPr="00336EDC" w:rsidR="5ED55221" w:rsidP="751FF113" w:rsidRDefault="00EE3FA7" w14:paraId="744B669E" w14:textId="05F93C47">
          <w:pPr>
            <w:pStyle w:val="Normal"/>
            <w:rPr>
              <w:rFonts w:ascii="Calibri" w:hAnsi="Calibri" w:eastAsia="Calibri" w:cs="Calibri"/>
              <w:color w:val="000000" w:themeColor="text1" w:themeTint="FF" w:themeShade="FF"/>
            </w:rPr>
          </w:pPr>
          <w:r w:rsidRPr="751FF113" w:rsidR="1733E18F">
            <w:rPr>
              <w:rFonts w:ascii="Calibri" w:hAnsi="Calibri" w:eastAsia="Calibri" w:cs="Calibri"/>
              <w:color w:val="000000" w:themeColor="text1" w:themeTint="FF" w:themeShade="FF"/>
            </w:rPr>
            <w:t>Wikipedia lasted updated November 15, 2023</w:t>
          </w:r>
        </w:p>
        <w:p w:rsidRPr="00336EDC" w:rsidR="2C9F6866" w:rsidP="2C9F6866" w:rsidRDefault="2C9F6866" w14:paraId="73E4CA10" w14:textId="3BB3CE3D">
          <w:pPr>
            <w:rPr>
              <w:rFonts w:ascii="Calibri" w:hAnsi="Calibri" w:eastAsia="Calibri" w:cs="Calibri"/>
              <w:color w:val="000000" w:themeColor="text1"/>
              <w:sz w:val="24"/>
              <w:szCs w:val="24"/>
            </w:rPr>
          </w:pPr>
        </w:p>
        <w:p w:rsidRPr="00336EDC" w:rsidR="5ED55221" w:rsidP="751FF113" w:rsidRDefault="00EE3FA7" w14:paraId="16C647EB" w14:textId="6027F06F">
          <w:pPr>
            <w:pStyle w:val="Normal"/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</w:pPr>
          <w:r w:rsidRPr="751FF113" w:rsidR="1733E18F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Title What is numerical integration?</w:t>
          </w:r>
          <w:r w:rsidRPr="751FF113" w:rsidR="1733E18F"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  <w:t xml:space="preserve"> </w:t>
          </w:r>
          <w:hyperlink r:id="Rf4f08480039f496e">
            <w:r w:rsidRPr="751FF113" w:rsidR="14585E13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https://www.goseeko.com/blog/what-is-numerical-integration/</w:t>
            </w:r>
          </w:hyperlink>
          <w:r w:rsidRPr="751FF113" w:rsidR="1D12C4FD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751FF113" w:rsidR="1D12C4FD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751FF113" w:rsidR="1D12C4FD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Goseeko</w:t>
          </w:r>
          <w:r w:rsidRPr="751FF113" w:rsidR="1D12C4FD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blog, </w:t>
          </w:r>
          <w:r w:rsidRPr="751FF113" w:rsidR="1D12C4FD">
            <w:rPr>
              <w:rFonts w:ascii="Calibri" w:hAnsi="Calibri" w:eastAsia="Calibri" w:cs="Calibri"/>
              <w:color w:val="000000" w:themeColor="text1" w:themeTint="FF" w:themeShade="FF"/>
            </w:rPr>
            <w:t>lasted updated November 15, 2023</w:t>
          </w:r>
        </w:p>
        <w:p w:rsidRPr="00336EDC" w:rsidR="5ED55221" w:rsidP="751FF113" w:rsidRDefault="00EE3FA7" w14:paraId="73DAF2DB" w14:textId="311A493C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 w:themeColor="text1"/>
              <w:sz w:val="18"/>
              <w:szCs w:val="18"/>
              <w:lang w:val="en-GB"/>
            </w:rPr>
          </w:pPr>
        </w:p>
        <w:p w:rsidR="2C9F6866" w:rsidP="2C9F6866" w:rsidRDefault="2C9F6866" w14:paraId="2794DD8E" w14:textId="78F6C842">
          <w:pPr>
            <w:rPr>
              <w:rFonts w:ascii="Calibri" w:hAnsi="Calibri" w:eastAsia="Calibri" w:cs="Calibri"/>
              <w:sz w:val="36"/>
              <w:szCs w:val="36"/>
            </w:rPr>
          </w:pPr>
        </w:p>
        <w:p w:rsidR="2C9F6866" w:rsidP="2C9F6866" w:rsidRDefault="2C9F6866" w14:paraId="50067757" w14:textId="699CA23C">
          <w:pPr>
            <w:rPr>
              <w:rFonts w:ascii="Calibri" w:hAnsi="Calibri" w:eastAsia="Calibri" w:cs="Calibri"/>
              <w:sz w:val="36"/>
              <w:szCs w:val="36"/>
            </w:rPr>
          </w:pPr>
        </w:p>
        <w:p w:rsidR="07572523" w:rsidP="00336EDC" w:rsidRDefault="07572523" w14:paraId="30B632BE" w14:textId="70B418DA" w14:noSpellErr="1">
          <w:pPr>
            <w:pStyle w:val="Heading2"/>
          </w:pPr>
          <w:bookmarkStart w:name="_Toc643179125" w:id="539885617"/>
          <w:r w:rsidR="1E47761D">
            <w:rPr/>
            <w:t>Programming</w:t>
          </w:r>
          <w:bookmarkEnd w:id="539885617"/>
        </w:p>
        <w:p w:rsidRPr="00336EDC" w:rsidR="00336EDC" w:rsidP="00336EDC" w:rsidRDefault="00336EDC" w14:paraId="331C89B1" w14:textId="77777777"/>
        <w:p w:rsidRPr="00336EDC" w:rsidR="07572523" w:rsidP="751FF113" w:rsidRDefault="00EE3FA7" w14:paraId="3072ECC9" w14:textId="778DA5BC">
          <w:pPr>
            <w:pStyle w:val="Normal"/>
            <w:rPr>
              <w:rFonts w:ascii="Calibri" w:hAnsi="Calibri" w:eastAsia="Calibri" w:cs="Calibri"/>
              <w:noProof w:val="0"/>
              <w:sz w:val="24"/>
              <w:szCs w:val="24"/>
              <w:lang w:val="en-GB"/>
            </w:rPr>
          </w:pPr>
          <w:r w:rsidRPr="751FF113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Title </w:t>
          </w:r>
          <w:r w:rsidRPr="751FF113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C++ </w:t>
          </w:r>
          <w:r w:rsidRPr="751FF113" w:rsidR="67B26837">
            <w:rPr>
              <w:rFonts w:ascii="Calibri" w:hAnsi="Calibri" w:eastAsia="Calibri" w:cs="Calibri"/>
              <w:color w:val="000000" w:themeColor="text1" w:themeTint="FF" w:themeShade="FF"/>
            </w:rPr>
            <w:t>trunc</w:t>
          </w:r>
          <w:r w:rsidRPr="751FF113" w:rsidR="67B26837">
            <w:rPr>
              <w:rFonts w:ascii="Calibri" w:hAnsi="Calibri" w:eastAsia="Calibri" w:cs="Calibri"/>
              <w:color w:val="000000" w:themeColor="text1" w:themeTint="FF" w:themeShade="FF"/>
            </w:rPr>
            <w:t xml:space="preserve">() </w:t>
          </w:r>
          <w:hyperlink w:anchor=":~:text=Simply%2C%20the%20trunc()%20function,returns%20the%20integer%20part%20only" r:id="Rf84568aa1a2b4981">
            <w:r w:rsidRPr="751FF113" w:rsidR="1E47761D">
              <w:rPr>
                <w:rStyle w:val="Hyperlink"/>
                <w:rFonts w:ascii="Calibri" w:hAnsi="Calibri" w:eastAsia="Calibri" w:cs="Calibri"/>
                <w:sz w:val="24"/>
                <w:szCs w:val="24"/>
              </w:rPr>
              <w:t>https://www.programiz.com/cpp-programming/library-function/cmath/trunc#:~:text=Simply%2C%20the%20trunc()%20function,returns%20the%20integer%20part%20only</w:t>
            </w:r>
          </w:hyperlink>
          <w:r w:rsidRPr="751FF113" w:rsidR="62C44796">
            <w:rPr>
              <w:rFonts w:ascii="Calibri" w:hAnsi="Calibri" w:eastAsia="Calibri" w:cs="Calibri"/>
              <w:sz w:val="24"/>
              <w:szCs w:val="24"/>
            </w:rPr>
            <w:t xml:space="preserve"> </w:t>
          </w:r>
          <w:r w:rsidRPr="751FF113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751FF113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Programiz</w:t>
          </w:r>
          <w:r w:rsidRPr="751FF113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 xml:space="preserve"> lasted updated November 15, 2023 </w:t>
          </w:r>
        </w:p>
        <w:p w:rsidRPr="00336EDC" w:rsidR="07572523" w:rsidP="751FF113" w:rsidRDefault="00EE3FA7" w14:paraId="05443DA7" w14:textId="6FC38B60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</w:pPr>
        </w:p>
        <w:p w:rsidRPr="00336EDC" w:rsidR="07572523" w:rsidP="751FF113" w:rsidRDefault="00EE3FA7" w14:paraId="4FDC62BE" w14:textId="1AF946CD">
          <w:pPr>
            <w:pStyle w:val="Normal"/>
            <w:rPr>
              <w:rFonts w:ascii="Helvetica" w:hAnsi="Helvetica" w:eastAsia="Helvetica" w:cs="Helvetica"/>
              <w:b w:val="0"/>
              <w:bCs w:val="0"/>
              <w:i w:val="0"/>
              <w:iCs w:val="0"/>
              <w:caps w:val="0"/>
              <w:smallCaps w:val="0"/>
              <w:noProof w:val="0"/>
              <w:color w:val="333333"/>
              <w:sz w:val="18"/>
              <w:szCs w:val="18"/>
              <w:lang w:val="en-GB"/>
            </w:rPr>
          </w:pPr>
        </w:p>
        <w:p w:rsidR="2C9F6866" w:rsidP="751FF113" w:rsidRDefault="00014385" w14:paraId="3998A4DA" w14:textId="656CC9BC">
          <w:pPr>
            <w:pStyle w:val="Normal"/>
            <w:rPr>
              <w:rFonts w:ascii="Calibri" w:hAnsi="Calibri" w:eastAsia="Calibri" w:cs="Calibri"/>
              <w:color w:val="000000" w:themeColor="text1"/>
            </w:rPr>
          </w:pPr>
          <w:r w:rsidRPr="751FF113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Website name </w:t>
          </w:r>
          <w:r w:rsidRPr="751FF113" w:rsidR="62C44796">
            <w:rPr>
              <w:rFonts w:ascii="Calibri" w:hAnsi="Calibri" w:eastAsia="Calibri" w:cs="Calibri"/>
              <w:noProof w:val="0"/>
              <w:color w:val="000000" w:themeColor="text1" w:themeTint="FF" w:themeShade="FF"/>
              <w:lang w:val="en-GB"/>
            </w:rPr>
            <w:t>Stack Overflow</w:t>
          </w:r>
          <w:r w:rsidRPr="751FF113" w:rsidR="62C44796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hyperlink w:anchor=":~:text=A%20midpoint%20is%20the%20exact,(z1%2Bz2)%2F2%20" r:id="R5add776bb2c6498c">
            <w:r w:rsidRPr="751FF113" w:rsidR="05DDB63D">
              <w:rPr>
                <w:rStyle w:val="Hyperlink"/>
                <w:rFonts w:ascii="Calibri" w:hAnsi="Calibri" w:eastAsia="Calibri" w:cs="Calibri"/>
              </w:rPr>
              <w:t>https://stackoverflow.com/questions/71444249/calculation-of-the-midpoint-of-the-coordinate-values-entered-by-the-user-x-y#:~:text=A%20midpoint%20is%20the%20exact,(z1%2Bz2)%2F2%20</w:t>
            </w:r>
          </w:hyperlink>
          <w:r w:rsidRPr="751FF113" w:rsidR="05DDB63D">
            <w:rPr>
              <w:rFonts w:ascii="Calibri" w:hAnsi="Calibri" w:eastAsia="Calibri" w:cs="Calibri"/>
              <w:color w:val="000000" w:themeColor="text1" w:themeTint="FF" w:themeShade="FF"/>
            </w:rPr>
            <w:t xml:space="preserve"> </w:t>
          </w:r>
          <w:r w:rsidRPr="751FF113" w:rsidR="5D0F898E">
            <w:rPr>
              <w:rFonts w:ascii="Calibri" w:hAnsi="Calibri" w:eastAsia="Calibri" w:cs="Calibri"/>
              <w:color w:val="000000" w:themeColor="text1" w:themeTint="FF" w:themeShade="FF"/>
            </w:rPr>
            <w:t xml:space="preserve">lasted updated November 15, 2023  </w:t>
          </w:r>
        </w:p>
        <w:p w:rsidR="2C9F6866" w:rsidP="2C9F6866" w:rsidRDefault="2C9F6866" w14:paraId="55060648" w14:textId="411B790C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26A0A004" w14:textId="0E236658">
          <w:pPr>
            <w:rPr>
              <w:rFonts w:ascii="Calibri" w:hAnsi="Calibri" w:eastAsia="Calibri" w:cs="Calibri"/>
              <w:color w:val="000000" w:themeColor="text1"/>
            </w:rPr>
          </w:pPr>
        </w:p>
        <w:p w:rsidR="2C9F6866" w:rsidP="2C9F6866" w:rsidRDefault="2C9F6866" w14:paraId="726D0005" w14:textId="54253FAD"/>
        <w:p w:rsidR="2C9F6866" w:rsidP="2C9F6866" w:rsidRDefault="2C9F6866" w14:paraId="46C55C9B" w14:textId="7361DB84"/>
      </w:sdtContent>
    </w:sdt>
    <w:sectPr w:rsidR="2C9F6866" w:rsidSect="00336EDC"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A5E0FE"/>
    <w:rsid w:val="00014385"/>
    <w:rsid w:val="000853EA"/>
    <w:rsid w:val="001F6A31"/>
    <w:rsid w:val="002E3DA6"/>
    <w:rsid w:val="00336EDC"/>
    <w:rsid w:val="00392432"/>
    <w:rsid w:val="003B3A05"/>
    <w:rsid w:val="00473744"/>
    <w:rsid w:val="004F5089"/>
    <w:rsid w:val="005B05CD"/>
    <w:rsid w:val="00643E3E"/>
    <w:rsid w:val="00784CB0"/>
    <w:rsid w:val="007E3332"/>
    <w:rsid w:val="00833019"/>
    <w:rsid w:val="008E335D"/>
    <w:rsid w:val="00910323"/>
    <w:rsid w:val="009B0B80"/>
    <w:rsid w:val="00C34BBF"/>
    <w:rsid w:val="00C90A8E"/>
    <w:rsid w:val="00C97400"/>
    <w:rsid w:val="00D7CC27"/>
    <w:rsid w:val="00DBC009"/>
    <w:rsid w:val="00E10EFE"/>
    <w:rsid w:val="00E24E9D"/>
    <w:rsid w:val="00EE3FA7"/>
    <w:rsid w:val="012367D0"/>
    <w:rsid w:val="0189F1FB"/>
    <w:rsid w:val="01A0CE26"/>
    <w:rsid w:val="0236F832"/>
    <w:rsid w:val="02813E48"/>
    <w:rsid w:val="030D4DA9"/>
    <w:rsid w:val="03B8148B"/>
    <w:rsid w:val="03D2C893"/>
    <w:rsid w:val="03E4ABF5"/>
    <w:rsid w:val="042D4FF5"/>
    <w:rsid w:val="042DC2B0"/>
    <w:rsid w:val="0442C4A6"/>
    <w:rsid w:val="04AE9128"/>
    <w:rsid w:val="04BF8551"/>
    <w:rsid w:val="04C50670"/>
    <w:rsid w:val="04D5D01E"/>
    <w:rsid w:val="0546E445"/>
    <w:rsid w:val="05DDB63D"/>
    <w:rsid w:val="05E612E9"/>
    <w:rsid w:val="061B2B06"/>
    <w:rsid w:val="061DE7EA"/>
    <w:rsid w:val="06743F49"/>
    <w:rsid w:val="06E8B2AE"/>
    <w:rsid w:val="06FB64C0"/>
    <w:rsid w:val="0727AFE7"/>
    <w:rsid w:val="07572523"/>
    <w:rsid w:val="076ED60B"/>
    <w:rsid w:val="078771D6"/>
    <w:rsid w:val="07AD2B35"/>
    <w:rsid w:val="07F27D4C"/>
    <w:rsid w:val="081D973A"/>
    <w:rsid w:val="089B0C08"/>
    <w:rsid w:val="08D160A3"/>
    <w:rsid w:val="08D5C5F9"/>
    <w:rsid w:val="0995F4CF"/>
    <w:rsid w:val="09F6598E"/>
    <w:rsid w:val="0AAE3F0B"/>
    <w:rsid w:val="0AE08A38"/>
    <w:rsid w:val="0BE19B1D"/>
    <w:rsid w:val="0BF7AB60"/>
    <w:rsid w:val="0C30E70F"/>
    <w:rsid w:val="0C4A0F6C"/>
    <w:rsid w:val="0C5188AA"/>
    <w:rsid w:val="0CE380CD"/>
    <w:rsid w:val="0D2A60E6"/>
    <w:rsid w:val="0D53E1A7"/>
    <w:rsid w:val="0D96EC5F"/>
    <w:rsid w:val="0DC1337D"/>
    <w:rsid w:val="0E0A420B"/>
    <w:rsid w:val="0E1AF1F7"/>
    <w:rsid w:val="0E33E9F5"/>
    <w:rsid w:val="0E599017"/>
    <w:rsid w:val="0EF79F8E"/>
    <w:rsid w:val="0F32C1CC"/>
    <w:rsid w:val="0FBD8DA4"/>
    <w:rsid w:val="0FCA4C9E"/>
    <w:rsid w:val="101B218F"/>
    <w:rsid w:val="107E5351"/>
    <w:rsid w:val="108B343F"/>
    <w:rsid w:val="10CE922D"/>
    <w:rsid w:val="10F170BF"/>
    <w:rsid w:val="11398B9A"/>
    <w:rsid w:val="11500DB7"/>
    <w:rsid w:val="119783B5"/>
    <w:rsid w:val="11C7AFC8"/>
    <w:rsid w:val="11E3F01E"/>
    <w:rsid w:val="122F4050"/>
    <w:rsid w:val="124538E9"/>
    <w:rsid w:val="125553E5"/>
    <w:rsid w:val="12E1D8F3"/>
    <w:rsid w:val="13CDE86E"/>
    <w:rsid w:val="14585E13"/>
    <w:rsid w:val="14F68038"/>
    <w:rsid w:val="155C3BF3"/>
    <w:rsid w:val="15638E03"/>
    <w:rsid w:val="15716F61"/>
    <w:rsid w:val="15A9F0D6"/>
    <w:rsid w:val="15B291A7"/>
    <w:rsid w:val="1605BB7F"/>
    <w:rsid w:val="16756D0E"/>
    <w:rsid w:val="16CE6EF6"/>
    <w:rsid w:val="16D118DC"/>
    <w:rsid w:val="16F8B64B"/>
    <w:rsid w:val="1702B173"/>
    <w:rsid w:val="1733E18F"/>
    <w:rsid w:val="1775DFB1"/>
    <w:rsid w:val="177DAE55"/>
    <w:rsid w:val="18750113"/>
    <w:rsid w:val="1889E286"/>
    <w:rsid w:val="189BC135"/>
    <w:rsid w:val="18DF3E00"/>
    <w:rsid w:val="192B8989"/>
    <w:rsid w:val="199843B8"/>
    <w:rsid w:val="19AB8B99"/>
    <w:rsid w:val="19AEE515"/>
    <w:rsid w:val="19DADE0A"/>
    <w:rsid w:val="1A7D61F9"/>
    <w:rsid w:val="1B43BDB8"/>
    <w:rsid w:val="1B721FE6"/>
    <w:rsid w:val="1BA6FD21"/>
    <w:rsid w:val="1C1144D4"/>
    <w:rsid w:val="1C3F3922"/>
    <w:rsid w:val="1C7E30C8"/>
    <w:rsid w:val="1CA8CFA6"/>
    <w:rsid w:val="1CDD7F24"/>
    <w:rsid w:val="1D12C4FD"/>
    <w:rsid w:val="1D58DF27"/>
    <w:rsid w:val="1D5E397D"/>
    <w:rsid w:val="1D71F2F7"/>
    <w:rsid w:val="1DB502BB"/>
    <w:rsid w:val="1E156862"/>
    <w:rsid w:val="1E47761D"/>
    <w:rsid w:val="1E51CF51"/>
    <w:rsid w:val="1E843A21"/>
    <w:rsid w:val="1E97131C"/>
    <w:rsid w:val="1ED69E2D"/>
    <w:rsid w:val="1EDE8BB3"/>
    <w:rsid w:val="1EDF7E5D"/>
    <w:rsid w:val="1F4C25B5"/>
    <w:rsid w:val="1F76C112"/>
    <w:rsid w:val="1FBB22EF"/>
    <w:rsid w:val="1FE2A8AC"/>
    <w:rsid w:val="204C1248"/>
    <w:rsid w:val="20726E8E"/>
    <w:rsid w:val="207B4EBE"/>
    <w:rsid w:val="208E7999"/>
    <w:rsid w:val="20A993B9"/>
    <w:rsid w:val="20DC7243"/>
    <w:rsid w:val="21AA541C"/>
    <w:rsid w:val="21AB8AC7"/>
    <w:rsid w:val="220A2FAF"/>
    <w:rsid w:val="22A7B050"/>
    <w:rsid w:val="22E7223D"/>
    <w:rsid w:val="2318112A"/>
    <w:rsid w:val="23587044"/>
    <w:rsid w:val="2416E826"/>
    <w:rsid w:val="24B2CBC0"/>
    <w:rsid w:val="254DCD37"/>
    <w:rsid w:val="2581BD27"/>
    <w:rsid w:val="264882DF"/>
    <w:rsid w:val="2688574A"/>
    <w:rsid w:val="268CAD3C"/>
    <w:rsid w:val="26CD1DC3"/>
    <w:rsid w:val="26FDBB1D"/>
    <w:rsid w:val="2701A503"/>
    <w:rsid w:val="2701C8DB"/>
    <w:rsid w:val="27270BB6"/>
    <w:rsid w:val="2778558C"/>
    <w:rsid w:val="27C9EC53"/>
    <w:rsid w:val="27FAF3E0"/>
    <w:rsid w:val="28002931"/>
    <w:rsid w:val="280A198C"/>
    <w:rsid w:val="283101FA"/>
    <w:rsid w:val="28566962"/>
    <w:rsid w:val="28821156"/>
    <w:rsid w:val="28F7B562"/>
    <w:rsid w:val="2974B184"/>
    <w:rsid w:val="29CCE115"/>
    <w:rsid w:val="2A22A122"/>
    <w:rsid w:val="2A7CE585"/>
    <w:rsid w:val="2A93EC75"/>
    <w:rsid w:val="2B359EE4"/>
    <w:rsid w:val="2C3523A7"/>
    <w:rsid w:val="2C5C2016"/>
    <w:rsid w:val="2C6E6C77"/>
    <w:rsid w:val="2C9F6866"/>
    <w:rsid w:val="2CA13AC7"/>
    <w:rsid w:val="2CC89117"/>
    <w:rsid w:val="2D36578D"/>
    <w:rsid w:val="2D527CB3"/>
    <w:rsid w:val="2D72DA5F"/>
    <w:rsid w:val="2D9DAD43"/>
    <w:rsid w:val="2DCB2685"/>
    <w:rsid w:val="2DDA94C3"/>
    <w:rsid w:val="2E0A3CD8"/>
    <w:rsid w:val="2E79D83D"/>
    <w:rsid w:val="2EC87F5E"/>
    <w:rsid w:val="2EE92B8A"/>
    <w:rsid w:val="2F78109B"/>
    <w:rsid w:val="2F9138F8"/>
    <w:rsid w:val="30091007"/>
    <w:rsid w:val="302ED9F4"/>
    <w:rsid w:val="304CB282"/>
    <w:rsid w:val="30529E2B"/>
    <w:rsid w:val="3197ACF9"/>
    <w:rsid w:val="319D304B"/>
    <w:rsid w:val="31E674E9"/>
    <w:rsid w:val="3210655B"/>
    <w:rsid w:val="32233048"/>
    <w:rsid w:val="329670C2"/>
    <w:rsid w:val="3296FBD4"/>
    <w:rsid w:val="329BBA0B"/>
    <w:rsid w:val="32FC9BF1"/>
    <w:rsid w:val="3336227A"/>
    <w:rsid w:val="336941B3"/>
    <w:rsid w:val="3387136E"/>
    <w:rsid w:val="33F0EC14"/>
    <w:rsid w:val="345533C3"/>
    <w:rsid w:val="34AAFB7C"/>
    <w:rsid w:val="354AC8A4"/>
    <w:rsid w:val="3551EFA8"/>
    <w:rsid w:val="362EE3B5"/>
    <w:rsid w:val="362F16C4"/>
    <w:rsid w:val="3647DBE5"/>
    <w:rsid w:val="367A6411"/>
    <w:rsid w:val="36CF5092"/>
    <w:rsid w:val="37AA5763"/>
    <w:rsid w:val="37C1339B"/>
    <w:rsid w:val="3869D8D7"/>
    <w:rsid w:val="390F3B6D"/>
    <w:rsid w:val="396A4508"/>
    <w:rsid w:val="397F7CA7"/>
    <w:rsid w:val="39C4037B"/>
    <w:rsid w:val="3A2719F7"/>
    <w:rsid w:val="3A61FFC7"/>
    <w:rsid w:val="3A7FF36B"/>
    <w:rsid w:val="3AB2EF1E"/>
    <w:rsid w:val="3B78D57A"/>
    <w:rsid w:val="3BA9E2BA"/>
    <w:rsid w:val="3BC7AE92"/>
    <w:rsid w:val="3BF5E79E"/>
    <w:rsid w:val="3C9DF50C"/>
    <w:rsid w:val="3CAEBFC5"/>
    <w:rsid w:val="3CC67BBB"/>
    <w:rsid w:val="3CF63E30"/>
    <w:rsid w:val="3D0BA630"/>
    <w:rsid w:val="3D819F38"/>
    <w:rsid w:val="3E39C56D"/>
    <w:rsid w:val="3E65A887"/>
    <w:rsid w:val="3F4A6C66"/>
    <w:rsid w:val="3F4D8942"/>
    <w:rsid w:val="3F618379"/>
    <w:rsid w:val="3F6DE3F7"/>
    <w:rsid w:val="3F6EC52E"/>
    <w:rsid w:val="3FC90C2B"/>
    <w:rsid w:val="4004368C"/>
    <w:rsid w:val="40212CA5"/>
    <w:rsid w:val="408FD480"/>
    <w:rsid w:val="409839B5"/>
    <w:rsid w:val="40DAFCC4"/>
    <w:rsid w:val="41813E3E"/>
    <w:rsid w:val="418A12DB"/>
    <w:rsid w:val="41996981"/>
    <w:rsid w:val="41B93484"/>
    <w:rsid w:val="42294BAC"/>
    <w:rsid w:val="4254F14E"/>
    <w:rsid w:val="42A438D6"/>
    <w:rsid w:val="42BD1614"/>
    <w:rsid w:val="42CB2EA9"/>
    <w:rsid w:val="433919AA"/>
    <w:rsid w:val="43DA8763"/>
    <w:rsid w:val="44403547"/>
    <w:rsid w:val="44B0F477"/>
    <w:rsid w:val="44C01037"/>
    <w:rsid w:val="4520DDB0"/>
    <w:rsid w:val="4566176D"/>
    <w:rsid w:val="45A7971B"/>
    <w:rsid w:val="45B34C23"/>
    <w:rsid w:val="462D758A"/>
    <w:rsid w:val="4657920F"/>
    <w:rsid w:val="46F44537"/>
    <w:rsid w:val="46F4D246"/>
    <w:rsid w:val="474C6332"/>
    <w:rsid w:val="479722E1"/>
    <w:rsid w:val="47D75765"/>
    <w:rsid w:val="4800430F"/>
    <w:rsid w:val="48049D47"/>
    <w:rsid w:val="48343A68"/>
    <w:rsid w:val="485AA045"/>
    <w:rsid w:val="48790DBA"/>
    <w:rsid w:val="48E5355F"/>
    <w:rsid w:val="497B154C"/>
    <w:rsid w:val="49856F69"/>
    <w:rsid w:val="49A47B66"/>
    <w:rsid w:val="4A229989"/>
    <w:rsid w:val="4A2F4159"/>
    <w:rsid w:val="4A59B65A"/>
    <w:rsid w:val="4A7326D3"/>
    <w:rsid w:val="4B0EF827"/>
    <w:rsid w:val="4B813F90"/>
    <w:rsid w:val="4C19E287"/>
    <w:rsid w:val="4C2533C5"/>
    <w:rsid w:val="4C699F53"/>
    <w:rsid w:val="4CB8A6CA"/>
    <w:rsid w:val="4CDFFBF0"/>
    <w:rsid w:val="4CF464BD"/>
    <w:rsid w:val="4CFDF8E1"/>
    <w:rsid w:val="4D1FA3DA"/>
    <w:rsid w:val="4DCD0AE5"/>
    <w:rsid w:val="4E32EA51"/>
    <w:rsid w:val="4E3DA9B1"/>
    <w:rsid w:val="4E57D6BD"/>
    <w:rsid w:val="4E9B9EBC"/>
    <w:rsid w:val="4EA5E0FE"/>
    <w:rsid w:val="4EC51A96"/>
    <w:rsid w:val="4FE2694A"/>
    <w:rsid w:val="509311D5"/>
    <w:rsid w:val="50B299A3"/>
    <w:rsid w:val="511204B7"/>
    <w:rsid w:val="517038F1"/>
    <w:rsid w:val="517E39AB"/>
    <w:rsid w:val="51A8FE30"/>
    <w:rsid w:val="51E6F129"/>
    <w:rsid w:val="526A641B"/>
    <w:rsid w:val="5293F998"/>
    <w:rsid w:val="52C91CF9"/>
    <w:rsid w:val="52F00567"/>
    <w:rsid w:val="533C1299"/>
    <w:rsid w:val="536A7A56"/>
    <w:rsid w:val="538C5175"/>
    <w:rsid w:val="53F47519"/>
    <w:rsid w:val="541F0AD3"/>
    <w:rsid w:val="543BD133"/>
    <w:rsid w:val="5485E9CC"/>
    <w:rsid w:val="54BDC7F3"/>
    <w:rsid w:val="556A6049"/>
    <w:rsid w:val="5586F34C"/>
    <w:rsid w:val="566DB5D9"/>
    <w:rsid w:val="5686DE36"/>
    <w:rsid w:val="5689EEDA"/>
    <w:rsid w:val="56DB192E"/>
    <w:rsid w:val="576FA141"/>
    <w:rsid w:val="57F7A5CB"/>
    <w:rsid w:val="5878F38D"/>
    <w:rsid w:val="58B30F46"/>
    <w:rsid w:val="58BFEECE"/>
    <w:rsid w:val="58F27BF6"/>
    <w:rsid w:val="58FB3B88"/>
    <w:rsid w:val="597810B9"/>
    <w:rsid w:val="598A01CC"/>
    <w:rsid w:val="5996EFFA"/>
    <w:rsid w:val="59C28CB6"/>
    <w:rsid w:val="5A0384C6"/>
    <w:rsid w:val="5A475580"/>
    <w:rsid w:val="5A718A90"/>
    <w:rsid w:val="5AA35202"/>
    <w:rsid w:val="5AD5FE2F"/>
    <w:rsid w:val="5ADDBFF9"/>
    <w:rsid w:val="5AF35E86"/>
    <w:rsid w:val="5B58AD5B"/>
    <w:rsid w:val="5B60F967"/>
    <w:rsid w:val="5BD0F6AD"/>
    <w:rsid w:val="5BDF3DEB"/>
    <w:rsid w:val="5C2E4CFB"/>
    <w:rsid w:val="5C36DBB2"/>
    <w:rsid w:val="5C87B0A3"/>
    <w:rsid w:val="5CFA2D78"/>
    <w:rsid w:val="5D0F898E"/>
    <w:rsid w:val="5D935FF1"/>
    <w:rsid w:val="5E26F6AE"/>
    <w:rsid w:val="5E33AA15"/>
    <w:rsid w:val="5E4E796D"/>
    <w:rsid w:val="5E690C03"/>
    <w:rsid w:val="5E957388"/>
    <w:rsid w:val="5ED55221"/>
    <w:rsid w:val="5F760DCD"/>
    <w:rsid w:val="5FE970F3"/>
    <w:rsid w:val="602DF681"/>
    <w:rsid w:val="608A3509"/>
    <w:rsid w:val="611630CF"/>
    <w:rsid w:val="61265364"/>
    <w:rsid w:val="61265364"/>
    <w:rsid w:val="6169945E"/>
    <w:rsid w:val="616C536B"/>
    <w:rsid w:val="61935A35"/>
    <w:rsid w:val="6290CFB9"/>
    <w:rsid w:val="62A61D36"/>
    <w:rsid w:val="62BBCD57"/>
    <w:rsid w:val="62C44796"/>
    <w:rsid w:val="6350469F"/>
    <w:rsid w:val="6370616A"/>
    <w:rsid w:val="63A9CA20"/>
    <w:rsid w:val="63AAA3ED"/>
    <w:rsid w:val="63B8A846"/>
    <w:rsid w:val="63BD75E7"/>
    <w:rsid w:val="63D18CBD"/>
    <w:rsid w:val="64500D5A"/>
    <w:rsid w:val="647F1AD3"/>
    <w:rsid w:val="65BC06E4"/>
    <w:rsid w:val="65C69AC2"/>
    <w:rsid w:val="65DDBDF8"/>
    <w:rsid w:val="6687E761"/>
    <w:rsid w:val="66AB9697"/>
    <w:rsid w:val="67777961"/>
    <w:rsid w:val="67798E59"/>
    <w:rsid w:val="67B26837"/>
    <w:rsid w:val="67F9F099"/>
    <w:rsid w:val="68EBDDF9"/>
    <w:rsid w:val="698E08A2"/>
    <w:rsid w:val="69BB7A65"/>
    <w:rsid w:val="69DCD186"/>
    <w:rsid w:val="6A3B6160"/>
    <w:rsid w:val="6A40CE41"/>
    <w:rsid w:val="6A9614FB"/>
    <w:rsid w:val="6AA47021"/>
    <w:rsid w:val="6AAF3D58"/>
    <w:rsid w:val="6AD026F0"/>
    <w:rsid w:val="6AD76572"/>
    <w:rsid w:val="6AD94A59"/>
    <w:rsid w:val="6ADA08D8"/>
    <w:rsid w:val="6AF43EDF"/>
    <w:rsid w:val="6AFAFC0D"/>
    <w:rsid w:val="6B432D41"/>
    <w:rsid w:val="6BE0144C"/>
    <w:rsid w:val="6CA1BBAA"/>
    <w:rsid w:val="6CD379AF"/>
    <w:rsid w:val="6D40C26F"/>
    <w:rsid w:val="6DCDB5BD"/>
    <w:rsid w:val="6DD3B33F"/>
    <w:rsid w:val="6DF570B2"/>
    <w:rsid w:val="6EEB3718"/>
    <w:rsid w:val="6F143F64"/>
    <w:rsid w:val="6F556899"/>
    <w:rsid w:val="6F6F83A0"/>
    <w:rsid w:val="6FA69868"/>
    <w:rsid w:val="70198112"/>
    <w:rsid w:val="70B76998"/>
    <w:rsid w:val="70D7B4ED"/>
    <w:rsid w:val="70E984FA"/>
    <w:rsid w:val="70F6EFDE"/>
    <w:rsid w:val="71409F3C"/>
    <w:rsid w:val="71638063"/>
    <w:rsid w:val="71BAFD9A"/>
    <w:rsid w:val="71E3B6CC"/>
    <w:rsid w:val="720E6207"/>
    <w:rsid w:val="724BE026"/>
    <w:rsid w:val="727A11DB"/>
    <w:rsid w:val="7293BF60"/>
    <w:rsid w:val="72BA4F3D"/>
    <w:rsid w:val="72BF246C"/>
    <w:rsid w:val="72C8E1D5"/>
    <w:rsid w:val="730A4349"/>
    <w:rsid w:val="7342BB33"/>
    <w:rsid w:val="7361B813"/>
    <w:rsid w:val="73698197"/>
    <w:rsid w:val="743CF741"/>
    <w:rsid w:val="747BE454"/>
    <w:rsid w:val="74A79541"/>
    <w:rsid w:val="74D0E72A"/>
    <w:rsid w:val="75092B36"/>
    <w:rsid w:val="751FF113"/>
    <w:rsid w:val="7549F4FD"/>
    <w:rsid w:val="75C6F6C1"/>
    <w:rsid w:val="75E0B528"/>
    <w:rsid w:val="762634EE"/>
    <w:rsid w:val="768DBF16"/>
    <w:rsid w:val="76AA79BB"/>
    <w:rsid w:val="771DEDC1"/>
    <w:rsid w:val="77749803"/>
    <w:rsid w:val="77802F59"/>
    <w:rsid w:val="77A4923A"/>
    <w:rsid w:val="79354B8F"/>
    <w:rsid w:val="7A5F04B5"/>
    <w:rsid w:val="7B8458EA"/>
    <w:rsid w:val="7C1205FD"/>
    <w:rsid w:val="7C83D433"/>
    <w:rsid w:val="7CA6330A"/>
    <w:rsid w:val="7CCFA1DE"/>
    <w:rsid w:val="7D4935F0"/>
    <w:rsid w:val="7D5A8C65"/>
    <w:rsid w:val="7D7B60C8"/>
    <w:rsid w:val="7DDA1FC6"/>
    <w:rsid w:val="7DDDBDFC"/>
    <w:rsid w:val="7E18A7D9"/>
    <w:rsid w:val="7E32B948"/>
    <w:rsid w:val="7EE41C8C"/>
    <w:rsid w:val="7EE57BEF"/>
    <w:rsid w:val="7EE7C8D9"/>
    <w:rsid w:val="7F1C9E01"/>
    <w:rsid w:val="7F7FA9E8"/>
    <w:rsid w:val="7FB89135"/>
    <w:rsid w:val="7FD6E530"/>
    <w:rsid w:val="7FF61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5E0FE"/>
  <w15:chartTrackingRefBased/>
  <w15:docId w15:val="{FC5116FF-75E6-436C-82CB-1F75C58D6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6ED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6ED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36EDC"/>
    <w:pPr>
      <w:spacing w:after="0" w:line="240" w:lineRule="auto"/>
    </w:pPr>
    <w:rPr>
      <w:rFonts w:eastAsiaTheme="minorEastAsia"/>
      <w:lang w:eastAsia="zh-CN"/>
    </w:rPr>
  </w:style>
  <w:style w:type="character" w:styleId="NoSpacingChar" w:customStyle="1">
    <w:name w:val="No Spacing Char"/>
    <w:basedOn w:val="DefaultParagraphFont"/>
    <w:link w:val="NoSpacing"/>
    <w:uiPriority w:val="1"/>
    <w:rsid w:val="00336EDC"/>
    <w:rPr>
      <w:rFonts w:eastAsiaTheme="minorEastAsia"/>
      <w:lang w:eastAsia="zh-CN"/>
    </w:rPr>
  </w:style>
  <w:style w:type="character" w:styleId="Heading1Char" w:customStyle="1">
    <w:name w:val="Heading 1 Char"/>
    <w:basedOn w:val="DefaultParagraphFont"/>
    <w:link w:val="Heading1"/>
    <w:uiPriority w:val="9"/>
    <w:rsid w:val="00336ED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6EDC"/>
    <w:pPr>
      <w:outlineLvl w:val="9"/>
    </w:pPr>
    <w:rPr>
      <w:lang w:val="en-US"/>
    </w:rPr>
  </w:style>
  <w:style w:type="character" w:styleId="Heading2Char" w:customStyle="1">
    <w:name w:val="Heading 2 Char"/>
    <w:basedOn w:val="DefaultParagraphFont"/>
    <w:link w:val="Heading2"/>
    <w:uiPriority w:val="9"/>
    <w:rsid w:val="00336EDC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336ED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6EDC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143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4.png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hart" Target="charts/chart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3.png" Id="rId11" /><Relationship Type="http://schemas.openxmlformats.org/officeDocument/2006/relationships/customXml" Target="../customXml/item5.xml" Id="rId5" /><Relationship Type="http://schemas.openxmlformats.org/officeDocument/2006/relationships/image" Target="media/image6.png" Id="rId15" /><Relationship Type="http://schemas.openxmlformats.org/officeDocument/2006/relationships/theme" Target="theme/theme1.xml" Id="rId23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image" Target="media/image5.png" Id="rId14" /><Relationship Type="http://schemas.openxmlformats.org/officeDocument/2006/relationships/fontTable" Target="fontTable.xml" Id="rId22" /><Relationship Type="http://schemas.openxmlformats.org/officeDocument/2006/relationships/hyperlink" Target="https://jdickinsongames.wordpress.com/2015/01/22/numerical-integration-in-games-development-2/" TargetMode="External" Id="R51d74ad08b284757" /><Relationship Type="http://schemas.openxmlformats.org/officeDocument/2006/relationships/hyperlink" Target="https://math.libretexts.org/Courses/Mount_Royal_University/MATH_2200%3A_Calculus_for_Scientists_II/2%3A_Techniques_of_Integration/2.5%3A_Numerical_Integration_-_Midpoint%2C_Trapezoid%2C_Simpson's_rule" TargetMode="External" Id="R4cdc74d48b5c4dc5" /><Relationship Type="http://schemas.openxmlformats.org/officeDocument/2006/relationships/hyperlink" Target="https://personal.math.ubc.ca/~CLP/CLP2/clp_2_ic/sec_midpointRule.html" TargetMode="External" Id="R274c5662ca5844f5" /><Relationship Type="http://schemas.openxmlformats.org/officeDocument/2006/relationships/hyperlink" Target="https://brainly.in/question/3409352" TargetMode="External" Id="R4d1b8c62c7c3470b" /><Relationship Type="http://schemas.openxmlformats.org/officeDocument/2006/relationships/hyperlink" Target="https://byjus.com/maths/trapezoidal-rule/" TargetMode="External" Id="R22b498f67f0f4ebc" /><Relationship Type="http://schemas.openxmlformats.org/officeDocument/2006/relationships/hyperlink" Target="https://en.wikipedia.org/wiki/Trapezoidal_rule" TargetMode="External" Id="R813416dd818d4a11" /><Relationship Type="http://schemas.openxmlformats.org/officeDocument/2006/relationships/hyperlink" Target="https://www.goseeko.com/blog/what-is-numerical-integration/" TargetMode="External" Id="Rf4f08480039f496e" /><Relationship Type="http://schemas.openxmlformats.org/officeDocument/2006/relationships/hyperlink" Target="https://www.programiz.com/cpp-programming/library-function/cmath/trunc" TargetMode="External" Id="Rf84568aa1a2b4981" /><Relationship Type="http://schemas.openxmlformats.org/officeDocument/2006/relationships/hyperlink" Target="https://stackoverflow.com/questions/71444249/calculation-of-the-midpoint-of-the-coordinate-values-entered-by-the-user-x-y" TargetMode="External" Id="R5add776bb2c6498c" /><Relationship Type="http://schemas.openxmlformats.org/officeDocument/2006/relationships/glossaryDocument" Target="glossary/document.xml" Id="R4e3c3e2aab3749e1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2204886\source\repos\Project1\Project1\AssEuler.csv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AssEuler!$A$1</c:f>
              <c:strCache>
                <c:ptCount val="1"/>
                <c:pt idx="0">
                  <c:v>Time(seconds)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AssEuler!$A$2:$A$801</c:f>
              <c:numCache>
                <c:formatCode>General</c:formatCode>
                <c:ptCount val="800"/>
                <c:pt idx="0">
                  <c:v>0.01</c:v>
                </c:pt>
                <c:pt idx="1">
                  <c:v>0.02</c:v>
                </c:pt>
                <c:pt idx="2">
                  <c:v>0.03</c:v>
                </c:pt>
                <c:pt idx="3">
                  <c:v>0.04</c:v>
                </c:pt>
                <c:pt idx="4">
                  <c:v>0.05</c:v>
                </c:pt>
                <c:pt idx="5">
                  <c:v>0.06</c:v>
                </c:pt>
                <c:pt idx="6">
                  <c:v>7.0000000000000007E-2</c:v>
                </c:pt>
                <c:pt idx="7">
                  <c:v>0.08</c:v>
                </c:pt>
                <c:pt idx="8">
                  <c:v>0.09</c:v>
                </c:pt>
                <c:pt idx="9">
                  <c:v>0.1</c:v>
                </c:pt>
                <c:pt idx="10">
                  <c:v>0.11</c:v>
                </c:pt>
                <c:pt idx="11">
                  <c:v>0.12</c:v>
                </c:pt>
                <c:pt idx="12">
                  <c:v>0.13</c:v>
                </c:pt>
                <c:pt idx="13">
                  <c:v>0.14000000000000001</c:v>
                </c:pt>
                <c:pt idx="14">
                  <c:v>0.15</c:v>
                </c:pt>
                <c:pt idx="15">
                  <c:v>0.16</c:v>
                </c:pt>
                <c:pt idx="16">
                  <c:v>0.17</c:v>
                </c:pt>
                <c:pt idx="17">
                  <c:v>0.18</c:v>
                </c:pt>
                <c:pt idx="18">
                  <c:v>0.19</c:v>
                </c:pt>
                <c:pt idx="19">
                  <c:v>0.2</c:v>
                </c:pt>
                <c:pt idx="20">
                  <c:v>0.21</c:v>
                </c:pt>
                <c:pt idx="21">
                  <c:v>0.22</c:v>
                </c:pt>
                <c:pt idx="22">
                  <c:v>0.23</c:v>
                </c:pt>
                <c:pt idx="23">
                  <c:v>0.24</c:v>
                </c:pt>
                <c:pt idx="24">
                  <c:v>0.25</c:v>
                </c:pt>
                <c:pt idx="25">
                  <c:v>0.26</c:v>
                </c:pt>
                <c:pt idx="26">
                  <c:v>0.27</c:v>
                </c:pt>
                <c:pt idx="27">
                  <c:v>0.28000000000000003</c:v>
                </c:pt>
                <c:pt idx="28">
                  <c:v>0.28999999999999998</c:v>
                </c:pt>
                <c:pt idx="29">
                  <c:v>0.3</c:v>
                </c:pt>
                <c:pt idx="30">
                  <c:v>0.31</c:v>
                </c:pt>
                <c:pt idx="31">
                  <c:v>0.32</c:v>
                </c:pt>
                <c:pt idx="32">
                  <c:v>0.33</c:v>
                </c:pt>
                <c:pt idx="33">
                  <c:v>0.34</c:v>
                </c:pt>
                <c:pt idx="34">
                  <c:v>0.35</c:v>
                </c:pt>
                <c:pt idx="35">
                  <c:v>0.36</c:v>
                </c:pt>
                <c:pt idx="36">
                  <c:v>0.37</c:v>
                </c:pt>
                <c:pt idx="37">
                  <c:v>0.38</c:v>
                </c:pt>
                <c:pt idx="38">
                  <c:v>0.39</c:v>
                </c:pt>
                <c:pt idx="39">
                  <c:v>0.4</c:v>
                </c:pt>
                <c:pt idx="40">
                  <c:v>0.41</c:v>
                </c:pt>
                <c:pt idx="41">
                  <c:v>0.42</c:v>
                </c:pt>
                <c:pt idx="42">
                  <c:v>0.43</c:v>
                </c:pt>
                <c:pt idx="43">
                  <c:v>0.44</c:v>
                </c:pt>
                <c:pt idx="44">
                  <c:v>0.45</c:v>
                </c:pt>
                <c:pt idx="45">
                  <c:v>0.46</c:v>
                </c:pt>
                <c:pt idx="46">
                  <c:v>0.47</c:v>
                </c:pt>
                <c:pt idx="47">
                  <c:v>0.48</c:v>
                </c:pt>
                <c:pt idx="48">
                  <c:v>0.49</c:v>
                </c:pt>
                <c:pt idx="49">
                  <c:v>0.5</c:v>
                </c:pt>
                <c:pt idx="50">
                  <c:v>0.51</c:v>
                </c:pt>
                <c:pt idx="51">
                  <c:v>0.52</c:v>
                </c:pt>
                <c:pt idx="52">
                  <c:v>0.53</c:v>
                </c:pt>
                <c:pt idx="53">
                  <c:v>0.54</c:v>
                </c:pt>
                <c:pt idx="54">
                  <c:v>0.55000000000000004</c:v>
                </c:pt>
                <c:pt idx="55">
                  <c:v>0.56000000000000005</c:v>
                </c:pt>
                <c:pt idx="56">
                  <c:v>0.56999999999999995</c:v>
                </c:pt>
                <c:pt idx="57">
                  <c:v>0.57999999999999996</c:v>
                </c:pt>
                <c:pt idx="58">
                  <c:v>0.59</c:v>
                </c:pt>
                <c:pt idx="59">
                  <c:v>0.6</c:v>
                </c:pt>
                <c:pt idx="60">
                  <c:v>0.61</c:v>
                </c:pt>
                <c:pt idx="61">
                  <c:v>0.62</c:v>
                </c:pt>
                <c:pt idx="62">
                  <c:v>0.63</c:v>
                </c:pt>
                <c:pt idx="63">
                  <c:v>0.64</c:v>
                </c:pt>
                <c:pt idx="64">
                  <c:v>0.65</c:v>
                </c:pt>
                <c:pt idx="65">
                  <c:v>0.66</c:v>
                </c:pt>
                <c:pt idx="66">
                  <c:v>0.67</c:v>
                </c:pt>
                <c:pt idx="67">
                  <c:v>0.68</c:v>
                </c:pt>
                <c:pt idx="68">
                  <c:v>0.69</c:v>
                </c:pt>
                <c:pt idx="69">
                  <c:v>0.7</c:v>
                </c:pt>
                <c:pt idx="70">
                  <c:v>0.71</c:v>
                </c:pt>
                <c:pt idx="71">
                  <c:v>0.72</c:v>
                </c:pt>
                <c:pt idx="72">
                  <c:v>0.73</c:v>
                </c:pt>
                <c:pt idx="73">
                  <c:v>0.74</c:v>
                </c:pt>
                <c:pt idx="74">
                  <c:v>0.75</c:v>
                </c:pt>
                <c:pt idx="75">
                  <c:v>0.76</c:v>
                </c:pt>
                <c:pt idx="76">
                  <c:v>0.77</c:v>
                </c:pt>
                <c:pt idx="77">
                  <c:v>0.78</c:v>
                </c:pt>
                <c:pt idx="78">
                  <c:v>0.79</c:v>
                </c:pt>
                <c:pt idx="79">
                  <c:v>0.8</c:v>
                </c:pt>
                <c:pt idx="80">
                  <c:v>0.81</c:v>
                </c:pt>
                <c:pt idx="81">
                  <c:v>0.82</c:v>
                </c:pt>
                <c:pt idx="82">
                  <c:v>0.83</c:v>
                </c:pt>
                <c:pt idx="83">
                  <c:v>0.83999900000000005</c:v>
                </c:pt>
                <c:pt idx="84">
                  <c:v>0.84999899999999995</c:v>
                </c:pt>
                <c:pt idx="85">
                  <c:v>0.85999899999999996</c:v>
                </c:pt>
                <c:pt idx="86">
                  <c:v>0.86999899999999997</c:v>
                </c:pt>
                <c:pt idx="87">
                  <c:v>0.87999899999999998</c:v>
                </c:pt>
                <c:pt idx="88">
                  <c:v>0.88999899999999998</c:v>
                </c:pt>
                <c:pt idx="89">
                  <c:v>0.89999899999999999</c:v>
                </c:pt>
                <c:pt idx="90">
                  <c:v>0.909999</c:v>
                </c:pt>
                <c:pt idx="91">
                  <c:v>0.91999900000000001</c:v>
                </c:pt>
                <c:pt idx="92">
                  <c:v>0.92999900000000002</c:v>
                </c:pt>
                <c:pt idx="93">
                  <c:v>0.93999900000000003</c:v>
                </c:pt>
                <c:pt idx="94">
                  <c:v>0.94999900000000004</c:v>
                </c:pt>
                <c:pt idx="95">
                  <c:v>0.95999900000000005</c:v>
                </c:pt>
                <c:pt idx="96">
                  <c:v>0.96999899999999994</c:v>
                </c:pt>
                <c:pt idx="97">
                  <c:v>0.97999899999999995</c:v>
                </c:pt>
                <c:pt idx="98">
                  <c:v>0.98999899999999996</c:v>
                </c:pt>
                <c:pt idx="99">
                  <c:v>0.99999899999999997</c:v>
                </c:pt>
                <c:pt idx="100">
                  <c:v>1.01</c:v>
                </c:pt>
                <c:pt idx="101">
                  <c:v>1.02</c:v>
                </c:pt>
                <c:pt idx="102">
                  <c:v>1.03</c:v>
                </c:pt>
                <c:pt idx="103">
                  <c:v>1.04</c:v>
                </c:pt>
                <c:pt idx="104">
                  <c:v>1.05</c:v>
                </c:pt>
                <c:pt idx="105">
                  <c:v>1.06</c:v>
                </c:pt>
                <c:pt idx="106">
                  <c:v>1.07</c:v>
                </c:pt>
                <c:pt idx="107">
                  <c:v>1.08</c:v>
                </c:pt>
                <c:pt idx="108">
                  <c:v>1.0900000000000001</c:v>
                </c:pt>
                <c:pt idx="109">
                  <c:v>1.1000000000000001</c:v>
                </c:pt>
                <c:pt idx="110">
                  <c:v>1.1100000000000001</c:v>
                </c:pt>
                <c:pt idx="111">
                  <c:v>1.1200000000000001</c:v>
                </c:pt>
                <c:pt idx="112">
                  <c:v>1.1299999999999999</c:v>
                </c:pt>
                <c:pt idx="113">
                  <c:v>1.1399999999999999</c:v>
                </c:pt>
                <c:pt idx="114">
                  <c:v>1.1499999999999999</c:v>
                </c:pt>
                <c:pt idx="115">
                  <c:v>1.1599999999999999</c:v>
                </c:pt>
                <c:pt idx="116">
                  <c:v>1.17</c:v>
                </c:pt>
                <c:pt idx="117">
                  <c:v>1.18</c:v>
                </c:pt>
                <c:pt idx="118">
                  <c:v>1.19</c:v>
                </c:pt>
                <c:pt idx="119">
                  <c:v>1.2</c:v>
                </c:pt>
                <c:pt idx="120">
                  <c:v>1.21</c:v>
                </c:pt>
                <c:pt idx="121">
                  <c:v>1.22</c:v>
                </c:pt>
                <c:pt idx="122">
                  <c:v>1.23</c:v>
                </c:pt>
                <c:pt idx="123">
                  <c:v>1.24</c:v>
                </c:pt>
                <c:pt idx="124">
                  <c:v>1.25</c:v>
                </c:pt>
                <c:pt idx="125">
                  <c:v>1.26</c:v>
                </c:pt>
                <c:pt idx="126">
                  <c:v>1.27</c:v>
                </c:pt>
                <c:pt idx="127">
                  <c:v>1.28</c:v>
                </c:pt>
                <c:pt idx="128">
                  <c:v>1.29</c:v>
                </c:pt>
                <c:pt idx="129">
                  <c:v>1.3</c:v>
                </c:pt>
                <c:pt idx="130">
                  <c:v>1.31</c:v>
                </c:pt>
                <c:pt idx="131">
                  <c:v>1.32</c:v>
                </c:pt>
                <c:pt idx="132">
                  <c:v>1.33</c:v>
                </c:pt>
                <c:pt idx="133">
                  <c:v>1.34</c:v>
                </c:pt>
                <c:pt idx="134">
                  <c:v>1.35</c:v>
                </c:pt>
                <c:pt idx="135">
                  <c:v>1.36</c:v>
                </c:pt>
                <c:pt idx="136">
                  <c:v>1.37</c:v>
                </c:pt>
                <c:pt idx="137">
                  <c:v>1.38</c:v>
                </c:pt>
                <c:pt idx="138">
                  <c:v>1.39</c:v>
                </c:pt>
                <c:pt idx="139">
                  <c:v>1.4</c:v>
                </c:pt>
                <c:pt idx="140">
                  <c:v>1.41</c:v>
                </c:pt>
                <c:pt idx="141">
                  <c:v>1.42</c:v>
                </c:pt>
                <c:pt idx="142">
                  <c:v>1.43</c:v>
                </c:pt>
                <c:pt idx="143">
                  <c:v>1.44</c:v>
                </c:pt>
                <c:pt idx="144">
                  <c:v>1.45</c:v>
                </c:pt>
                <c:pt idx="145">
                  <c:v>1.46</c:v>
                </c:pt>
                <c:pt idx="146">
                  <c:v>1.47</c:v>
                </c:pt>
                <c:pt idx="147">
                  <c:v>1.48</c:v>
                </c:pt>
                <c:pt idx="148">
                  <c:v>1.49</c:v>
                </c:pt>
                <c:pt idx="149">
                  <c:v>1.5</c:v>
                </c:pt>
                <c:pt idx="150">
                  <c:v>1.51</c:v>
                </c:pt>
                <c:pt idx="151">
                  <c:v>1.52</c:v>
                </c:pt>
                <c:pt idx="152">
                  <c:v>1.53</c:v>
                </c:pt>
                <c:pt idx="153">
                  <c:v>1.54</c:v>
                </c:pt>
                <c:pt idx="154">
                  <c:v>1.55</c:v>
                </c:pt>
                <c:pt idx="155">
                  <c:v>1.56</c:v>
                </c:pt>
                <c:pt idx="156">
                  <c:v>1.57</c:v>
                </c:pt>
                <c:pt idx="157">
                  <c:v>1.58</c:v>
                </c:pt>
                <c:pt idx="158">
                  <c:v>1.59</c:v>
                </c:pt>
                <c:pt idx="159">
                  <c:v>1.6</c:v>
                </c:pt>
                <c:pt idx="160">
                  <c:v>1.61</c:v>
                </c:pt>
                <c:pt idx="161">
                  <c:v>1.62</c:v>
                </c:pt>
                <c:pt idx="162">
                  <c:v>1.63</c:v>
                </c:pt>
                <c:pt idx="163">
                  <c:v>1.64</c:v>
                </c:pt>
                <c:pt idx="164">
                  <c:v>1.65</c:v>
                </c:pt>
                <c:pt idx="165">
                  <c:v>1.66</c:v>
                </c:pt>
                <c:pt idx="166">
                  <c:v>1.67</c:v>
                </c:pt>
                <c:pt idx="167">
                  <c:v>1.68</c:v>
                </c:pt>
                <c:pt idx="168">
                  <c:v>1.69</c:v>
                </c:pt>
                <c:pt idx="169">
                  <c:v>1.7</c:v>
                </c:pt>
                <c:pt idx="170">
                  <c:v>1.71</c:v>
                </c:pt>
                <c:pt idx="171">
                  <c:v>1.72</c:v>
                </c:pt>
                <c:pt idx="172">
                  <c:v>1.73</c:v>
                </c:pt>
                <c:pt idx="173">
                  <c:v>1.74</c:v>
                </c:pt>
                <c:pt idx="174">
                  <c:v>1.75</c:v>
                </c:pt>
                <c:pt idx="175">
                  <c:v>1.76</c:v>
                </c:pt>
                <c:pt idx="176">
                  <c:v>1.77</c:v>
                </c:pt>
                <c:pt idx="177">
                  <c:v>1.78</c:v>
                </c:pt>
                <c:pt idx="178">
                  <c:v>1.79</c:v>
                </c:pt>
                <c:pt idx="179">
                  <c:v>1.8</c:v>
                </c:pt>
                <c:pt idx="180">
                  <c:v>1.81</c:v>
                </c:pt>
                <c:pt idx="181">
                  <c:v>1.82</c:v>
                </c:pt>
                <c:pt idx="182">
                  <c:v>1.83</c:v>
                </c:pt>
                <c:pt idx="183">
                  <c:v>1.84</c:v>
                </c:pt>
                <c:pt idx="184">
                  <c:v>1.85</c:v>
                </c:pt>
                <c:pt idx="185">
                  <c:v>1.86</c:v>
                </c:pt>
                <c:pt idx="186">
                  <c:v>1.87</c:v>
                </c:pt>
                <c:pt idx="187">
                  <c:v>1.88</c:v>
                </c:pt>
                <c:pt idx="188">
                  <c:v>1.89</c:v>
                </c:pt>
                <c:pt idx="189">
                  <c:v>1.9</c:v>
                </c:pt>
                <c:pt idx="190">
                  <c:v>1.91</c:v>
                </c:pt>
                <c:pt idx="191">
                  <c:v>1.92</c:v>
                </c:pt>
                <c:pt idx="192">
                  <c:v>1.93</c:v>
                </c:pt>
                <c:pt idx="193">
                  <c:v>1.94</c:v>
                </c:pt>
                <c:pt idx="194">
                  <c:v>1.95</c:v>
                </c:pt>
                <c:pt idx="195">
                  <c:v>1.96</c:v>
                </c:pt>
                <c:pt idx="196">
                  <c:v>1.97</c:v>
                </c:pt>
                <c:pt idx="197">
                  <c:v>1.98</c:v>
                </c:pt>
                <c:pt idx="198">
                  <c:v>1.99</c:v>
                </c:pt>
                <c:pt idx="199">
                  <c:v>2</c:v>
                </c:pt>
                <c:pt idx="200">
                  <c:v>2.0099999999999998</c:v>
                </c:pt>
                <c:pt idx="201">
                  <c:v>2.02</c:v>
                </c:pt>
                <c:pt idx="202">
                  <c:v>2.0299999999999998</c:v>
                </c:pt>
                <c:pt idx="203">
                  <c:v>2.04</c:v>
                </c:pt>
                <c:pt idx="204">
                  <c:v>2.0499999999999998</c:v>
                </c:pt>
                <c:pt idx="205">
                  <c:v>2.06</c:v>
                </c:pt>
                <c:pt idx="206">
                  <c:v>2.0699999999999998</c:v>
                </c:pt>
                <c:pt idx="207">
                  <c:v>2.08</c:v>
                </c:pt>
                <c:pt idx="208">
                  <c:v>2.09</c:v>
                </c:pt>
                <c:pt idx="209">
                  <c:v>2.1</c:v>
                </c:pt>
                <c:pt idx="210">
                  <c:v>2.11</c:v>
                </c:pt>
                <c:pt idx="211">
                  <c:v>2.12</c:v>
                </c:pt>
                <c:pt idx="212">
                  <c:v>2.13</c:v>
                </c:pt>
                <c:pt idx="213">
                  <c:v>2.14</c:v>
                </c:pt>
                <c:pt idx="214">
                  <c:v>2.15</c:v>
                </c:pt>
                <c:pt idx="215">
                  <c:v>2.16</c:v>
                </c:pt>
                <c:pt idx="216">
                  <c:v>2.17</c:v>
                </c:pt>
                <c:pt idx="217">
                  <c:v>2.1800000000000002</c:v>
                </c:pt>
                <c:pt idx="218">
                  <c:v>2.19</c:v>
                </c:pt>
                <c:pt idx="219">
                  <c:v>2.2000000000000002</c:v>
                </c:pt>
                <c:pt idx="220">
                  <c:v>2.21</c:v>
                </c:pt>
                <c:pt idx="221">
                  <c:v>2.2200000000000002</c:v>
                </c:pt>
                <c:pt idx="222">
                  <c:v>2.23</c:v>
                </c:pt>
                <c:pt idx="223">
                  <c:v>2.2400000000000002</c:v>
                </c:pt>
                <c:pt idx="224">
                  <c:v>2.25</c:v>
                </c:pt>
                <c:pt idx="225">
                  <c:v>2.2599999999999998</c:v>
                </c:pt>
                <c:pt idx="226">
                  <c:v>2.27</c:v>
                </c:pt>
                <c:pt idx="227">
                  <c:v>2.2799999999999998</c:v>
                </c:pt>
                <c:pt idx="228">
                  <c:v>2.29</c:v>
                </c:pt>
                <c:pt idx="229">
                  <c:v>2.2999999999999998</c:v>
                </c:pt>
                <c:pt idx="230">
                  <c:v>2.31</c:v>
                </c:pt>
                <c:pt idx="231">
                  <c:v>2.3199999999999998</c:v>
                </c:pt>
                <c:pt idx="232">
                  <c:v>2.33</c:v>
                </c:pt>
                <c:pt idx="233">
                  <c:v>2.34</c:v>
                </c:pt>
                <c:pt idx="234">
                  <c:v>2.35</c:v>
                </c:pt>
                <c:pt idx="235">
                  <c:v>2.36</c:v>
                </c:pt>
                <c:pt idx="236">
                  <c:v>2.37</c:v>
                </c:pt>
                <c:pt idx="237">
                  <c:v>2.38</c:v>
                </c:pt>
                <c:pt idx="238">
                  <c:v>2.39</c:v>
                </c:pt>
                <c:pt idx="239">
                  <c:v>2.4</c:v>
                </c:pt>
                <c:pt idx="240">
                  <c:v>2.41</c:v>
                </c:pt>
                <c:pt idx="241">
                  <c:v>2.42</c:v>
                </c:pt>
                <c:pt idx="242">
                  <c:v>2.4300000000000002</c:v>
                </c:pt>
                <c:pt idx="243">
                  <c:v>2.44</c:v>
                </c:pt>
                <c:pt idx="244">
                  <c:v>2.4500000000000002</c:v>
                </c:pt>
                <c:pt idx="245">
                  <c:v>2.46</c:v>
                </c:pt>
                <c:pt idx="246">
                  <c:v>2.4700000000000002</c:v>
                </c:pt>
                <c:pt idx="247">
                  <c:v>2.48</c:v>
                </c:pt>
                <c:pt idx="248">
                  <c:v>2.4900000000000002</c:v>
                </c:pt>
                <c:pt idx="249">
                  <c:v>2.5</c:v>
                </c:pt>
                <c:pt idx="250">
                  <c:v>2.5099999999999998</c:v>
                </c:pt>
                <c:pt idx="251">
                  <c:v>2.52</c:v>
                </c:pt>
                <c:pt idx="252">
                  <c:v>2.5299999999999998</c:v>
                </c:pt>
                <c:pt idx="253">
                  <c:v>2.54</c:v>
                </c:pt>
                <c:pt idx="254">
                  <c:v>2.5499999999999998</c:v>
                </c:pt>
                <c:pt idx="255">
                  <c:v>2.56</c:v>
                </c:pt>
                <c:pt idx="256">
                  <c:v>2.57</c:v>
                </c:pt>
                <c:pt idx="257">
                  <c:v>2.58</c:v>
                </c:pt>
                <c:pt idx="258">
                  <c:v>2.59</c:v>
                </c:pt>
                <c:pt idx="259">
                  <c:v>2.6</c:v>
                </c:pt>
                <c:pt idx="260">
                  <c:v>2.61</c:v>
                </c:pt>
                <c:pt idx="261">
                  <c:v>2.62</c:v>
                </c:pt>
                <c:pt idx="262">
                  <c:v>2.63</c:v>
                </c:pt>
                <c:pt idx="263">
                  <c:v>2.64</c:v>
                </c:pt>
                <c:pt idx="264">
                  <c:v>2.65</c:v>
                </c:pt>
                <c:pt idx="265">
                  <c:v>2.66</c:v>
                </c:pt>
                <c:pt idx="266">
                  <c:v>2.67</c:v>
                </c:pt>
                <c:pt idx="267">
                  <c:v>2.68</c:v>
                </c:pt>
                <c:pt idx="268">
                  <c:v>2.69</c:v>
                </c:pt>
                <c:pt idx="269">
                  <c:v>2.7</c:v>
                </c:pt>
                <c:pt idx="270">
                  <c:v>2.71</c:v>
                </c:pt>
                <c:pt idx="271">
                  <c:v>2.72</c:v>
                </c:pt>
                <c:pt idx="272">
                  <c:v>2.73</c:v>
                </c:pt>
                <c:pt idx="273">
                  <c:v>2.74</c:v>
                </c:pt>
                <c:pt idx="274">
                  <c:v>2.75</c:v>
                </c:pt>
                <c:pt idx="275">
                  <c:v>2.76</c:v>
                </c:pt>
                <c:pt idx="276">
                  <c:v>2.77</c:v>
                </c:pt>
                <c:pt idx="277">
                  <c:v>2.78</c:v>
                </c:pt>
                <c:pt idx="278">
                  <c:v>2.79</c:v>
                </c:pt>
                <c:pt idx="279">
                  <c:v>2.8</c:v>
                </c:pt>
                <c:pt idx="280">
                  <c:v>2.81</c:v>
                </c:pt>
                <c:pt idx="281">
                  <c:v>2.82</c:v>
                </c:pt>
                <c:pt idx="282">
                  <c:v>2.83</c:v>
                </c:pt>
                <c:pt idx="283">
                  <c:v>2.84</c:v>
                </c:pt>
                <c:pt idx="284">
                  <c:v>2.85</c:v>
                </c:pt>
                <c:pt idx="285">
                  <c:v>2.86</c:v>
                </c:pt>
                <c:pt idx="286">
                  <c:v>2.87</c:v>
                </c:pt>
                <c:pt idx="287">
                  <c:v>2.88</c:v>
                </c:pt>
                <c:pt idx="288">
                  <c:v>2.89</c:v>
                </c:pt>
                <c:pt idx="289">
                  <c:v>2.9</c:v>
                </c:pt>
                <c:pt idx="290">
                  <c:v>2.91</c:v>
                </c:pt>
                <c:pt idx="291">
                  <c:v>2.92</c:v>
                </c:pt>
                <c:pt idx="292">
                  <c:v>2.93</c:v>
                </c:pt>
                <c:pt idx="293">
                  <c:v>2.94</c:v>
                </c:pt>
                <c:pt idx="294">
                  <c:v>2.95</c:v>
                </c:pt>
                <c:pt idx="295">
                  <c:v>2.96</c:v>
                </c:pt>
                <c:pt idx="296">
                  <c:v>2.97</c:v>
                </c:pt>
                <c:pt idx="297">
                  <c:v>2.98</c:v>
                </c:pt>
                <c:pt idx="298">
                  <c:v>2.99</c:v>
                </c:pt>
                <c:pt idx="299">
                  <c:v>3</c:v>
                </c:pt>
                <c:pt idx="300">
                  <c:v>3.01</c:v>
                </c:pt>
                <c:pt idx="301">
                  <c:v>3.02</c:v>
                </c:pt>
                <c:pt idx="302">
                  <c:v>3.03</c:v>
                </c:pt>
                <c:pt idx="303">
                  <c:v>3.04</c:v>
                </c:pt>
                <c:pt idx="304">
                  <c:v>3.05</c:v>
                </c:pt>
                <c:pt idx="305">
                  <c:v>3.06</c:v>
                </c:pt>
                <c:pt idx="306">
                  <c:v>3.07</c:v>
                </c:pt>
                <c:pt idx="307">
                  <c:v>3.08</c:v>
                </c:pt>
                <c:pt idx="308">
                  <c:v>3.09</c:v>
                </c:pt>
                <c:pt idx="309">
                  <c:v>3.1</c:v>
                </c:pt>
                <c:pt idx="310">
                  <c:v>3.11</c:v>
                </c:pt>
                <c:pt idx="311">
                  <c:v>3.12</c:v>
                </c:pt>
                <c:pt idx="312">
                  <c:v>3.13</c:v>
                </c:pt>
                <c:pt idx="313">
                  <c:v>3.14</c:v>
                </c:pt>
                <c:pt idx="314">
                  <c:v>3.15</c:v>
                </c:pt>
                <c:pt idx="315">
                  <c:v>3.16</c:v>
                </c:pt>
                <c:pt idx="316">
                  <c:v>3.17</c:v>
                </c:pt>
                <c:pt idx="317">
                  <c:v>3.18</c:v>
                </c:pt>
                <c:pt idx="318">
                  <c:v>3.19</c:v>
                </c:pt>
                <c:pt idx="319">
                  <c:v>3.2</c:v>
                </c:pt>
                <c:pt idx="320">
                  <c:v>3.21</c:v>
                </c:pt>
                <c:pt idx="321">
                  <c:v>3.22</c:v>
                </c:pt>
                <c:pt idx="322">
                  <c:v>3.23</c:v>
                </c:pt>
                <c:pt idx="323">
                  <c:v>3.24</c:v>
                </c:pt>
                <c:pt idx="324">
                  <c:v>3.25</c:v>
                </c:pt>
                <c:pt idx="325">
                  <c:v>3.26</c:v>
                </c:pt>
                <c:pt idx="326">
                  <c:v>3.27</c:v>
                </c:pt>
                <c:pt idx="327">
                  <c:v>3.28</c:v>
                </c:pt>
                <c:pt idx="328">
                  <c:v>3.29</c:v>
                </c:pt>
                <c:pt idx="329">
                  <c:v>3.3</c:v>
                </c:pt>
                <c:pt idx="330">
                  <c:v>3.31</c:v>
                </c:pt>
                <c:pt idx="331">
                  <c:v>3.32</c:v>
                </c:pt>
                <c:pt idx="332">
                  <c:v>3.33</c:v>
                </c:pt>
                <c:pt idx="333">
                  <c:v>3.34</c:v>
                </c:pt>
                <c:pt idx="334">
                  <c:v>3.35</c:v>
                </c:pt>
                <c:pt idx="335">
                  <c:v>3.36</c:v>
                </c:pt>
                <c:pt idx="336">
                  <c:v>3.37</c:v>
                </c:pt>
                <c:pt idx="337">
                  <c:v>3.38</c:v>
                </c:pt>
                <c:pt idx="338">
                  <c:v>3.39</c:v>
                </c:pt>
                <c:pt idx="339">
                  <c:v>3.4</c:v>
                </c:pt>
                <c:pt idx="340">
                  <c:v>3.41</c:v>
                </c:pt>
                <c:pt idx="341">
                  <c:v>3.42</c:v>
                </c:pt>
                <c:pt idx="342">
                  <c:v>3.43</c:v>
                </c:pt>
                <c:pt idx="343">
                  <c:v>3.44</c:v>
                </c:pt>
                <c:pt idx="344">
                  <c:v>3.45</c:v>
                </c:pt>
                <c:pt idx="345">
                  <c:v>3.46</c:v>
                </c:pt>
                <c:pt idx="346">
                  <c:v>3.47</c:v>
                </c:pt>
                <c:pt idx="347">
                  <c:v>3.48</c:v>
                </c:pt>
                <c:pt idx="348">
                  <c:v>3.49</c:v>
                </c:pt>
                <c:pt idx="349">
                  <c:v>3.5</c:v>
                </c:pt>
                <c:pt idx="350">
                  <c:v>3.51</c:v>
                </c:pt>
                <c:pt idx="351">
                  <c:v>3.52</c:v>
                </c:pt>
                <c:pt idx="352">
                  <c:v>3.53</c:v>
                </c:pt>
                <c:pt idx="353">
                  <c:v>3.54</c:v>
                </c:pt>
                <c:pt idx="354">
                  <c:v>3.55</c:v>
                </c:pt>
                <c:pt idx="355">
                  <c:v>3.56</c:v>
                </c:pt>
                <c:pt idx="356">
                  <c:v>3.57</c:v>
                </c:pt>
                <c:pt idx="357">
                  <c:v>3.58</c:v>
                </c:pt>
                <c:pt idx="358">
                  <c:v>3.59</c:v>
                </c:pt>
                <c:pt idx="359">
                  <c:v>3.6</c:v>
                </c:pt>
                <c:pt idx="360">
                  <c:v>3.61</c:v>
                </c:pt>
                <c:pt idx="361">
                  <c:v>3.62</c:v>
                </c:pt>
                <c:pt idx="362">
                  <c:v>3.63</c:v>
                </c:pt>
                <c:pt idx="363">
                  <c:v>3.64</c:v>
                </c:pt>
                <c:pt idx="364">
                  <c:v>3.65</c:v>
                </c:pt>
                <c:pt idx="365">
                  <c:v>3.66</c:v>
                </c:pt>
                <c:pt idx="366">
                  <c:v>3.67</c:v>
                </c:pt>
                <c:pt idx="367">
                  <c:v>3.68</c:v>
                </c:pt>
                <c:pt idx="368">
                  <c:v>3.69</c:v>
                </c:pt>
                <c:pt idx="369">
                  <c:v>3.7</c:v>
                </c:pt>
                <c:pt idx="370">
                  <c:v>3.71</c:v>
                </c:pt>
                <c:pt idx="371">
                  <c:v>3.72</c:v>
                </c:pt>
                <c:pt idx="372">
                  <c:v>3.73</c:v>
                </c:pt>
                <c:pt idx="373">
                  <c:v>3.74</c:v>
                </c:pt>
                <c:pt idx="374">
                  <c:v>3.75</c:v>
                </c:pt>
                <c:pt idx="375">
                  <c:v>3.76</c:v>
                </c:pt>
                <c:pt idx="376">
                  <c:v>3.77</c:v>
                </c:pt>
                <c:pt idx="377">
                  <c:v>3.78</c:v>
                </c:pt>
                <c:pt idx="378">
                  <c:v>3.79</c:v>
                </c:pt>
                <c:pt idx="379">
                  <c:v>3.8</c:v>
                </c:pt>
                <c:pt idx="380">
                  <c:v>3.81</c:v>
                </c:pt>
                <c:pt idx="381">
                  <c:v>3.82</c:v>
                </c:pt>
                <c:pt idx="382">
                  <c:v>3.83</c:v>
                </c:pt>
                <c:pt idx="383">
                  <c:v>3.84</c:v>
                </c:pt>
                <c:pt idx="384">
                  <c:v>3.85</c:v>
                </c:pt>
                <c:pt idx="385">
                  <c:v>3.86</c:v>
                </c:pt>
                <c:pt idx="386">
                  <c:v>3.87</c:v>
                </c:pt>
                <c:pt idx="387">
                  <c:v>3.88</c:v>
                </c:pt>
                <c:pt idx="388">
                  <c:v>3.89</c:v>
                </c:pt>
                <c:pt idx="389">
                  <c:v>3.9</c:v>
                </c:pt>
                <c:pt idx="390">
                  <c:v>3.91</c:v>
                </c:pt>
                <c:pt idx="391">
                  <c:v>3.92</c:v>
                </c:pt>
                <c:pt idx="392">
                  <c:v>3.93</c:v>
                </c:pt>
                <c:pt idx="393">
                  <c:v>3.94</c:v>
                </c:pt>
                <c:pt idx="394">
                  <c:v>3.95</c:v>
                </c:pt>
                <c:pt idx="395">
                  <c:v>3.96</c:v>
                </c:pt>
                <c:pt idx="396">
                  <c:v>3.97</c:v>
                </c:pt>
                <c:pt idx="397">
                  <c:v>3.98</c:v>
                </c:pt>
                <c:pt idx="398">
                  <c:v>3.99</c:v>
                </c:pt>
                <c:pt idx="399">
                  <c:v>4</c:v>
                </c:pt>
                <c:pt idx="400">
                  <c:v>4.01</c:v>
                </c:pt>
                <c:pt idx="401">
                  <c:v>4.0199999999999996</c:v>
                </c:pt>
                <c:pt idx="402">
                  <c:v>4.03</c:v>
                </c:pt>
                <c:pt idx="403">
                  <c:v>4.04</c:v>
                </c:pt>
                <c:pt idx="404">
                  <c:v>4.05</c:v>
                </c:pt>
                <c:pt idx="405">
                  <c:v>4.0599999999999996</c:v>
                </c:pt>
                <c:pt idx="406">
                  <c:v>4.07</c:v>
                </c:pt>
                <c:pt idx="407">
                  <c:v>4.08</c:v>
                </c:pt>
                <c:pt idx="408">
                  <c:v>4.09</c:v>
                </c:pt>
                <c:pt idx="409">
                  <c:v>4.0999999999999996</c:v>
                </c:pt>
                <c:pt idx="410">
                  <c:v>4.1100000000000003</c:v>
                </c:pt>
                <c:pt idx="411">
                  <c:v>4.12</c:v>
                </c:pt>
                <c:pt idx="412">
                  <c:v>4.13</c:v>
                </c:pt>
                <c:pt idx="413">
                  <c:v>4.1399999999999997</c:v>
                </c:pt>
                <c:pt idx="414">
                  <c:v>4.1500000000000004</c:v>
                </c:pt>
                <c:pt idx="415">
                  <c:v>4.16</c:v>
                </c:pt>
                <c:pt idx="416">
                  <c:v>4.17</c:v>
                </c:pt>
                <c:pt idx="417">
                  <c:v>4.18</c:v>
                </c:pt>
                <c:pt idx="418">
                  <c:v>4.1900000000000004</c:v>
                </c:pt>
                <c:pt idx="419">
                  <c:v>4.2</c:v>
                </c:pt>
                <c:pt idx="420">
                  <c:v>4.21</c:v>
                </c:pt>
                <c:pt idx="421">
                  <c:v>4.22</c:v>
                </c:pt>
                <c:pt idx="422">
                  <c:v>4.2300000000000004</c:v>
                </c:pt>
                <c:pt idx="423">
                  <c:v>4.24</c:v>
                </c:pt>
                <c:pt idx="424">
                  <c:v>4.25</c:v>
                </c:pt>
                <c:pt idx="425">
                  <c:v>4.26</c:v>
                </c:pt>
                <c:pt idx="426">
                  <c:v>4.2699999999999996</c:v>
                </c:pt>
                <c:pt idx="427">
                  <c:v>4.28</c:v>
                </c:pt>
                <c:pt idx="428">
                  <c:v>4.29</c:v>
                </c:pt>
                <c:pt idx="429">
                  <c:v>4.3</c:v>
                </c:pt>
                <c:pt idx="430">
                  <c:v>4.3099999999999996</c:v>
                </c:pt>
                <c:pt idx="431">
                  <c:v>4.32</c:v>
                </c:pt>
                <c:pt idx="432">
                  <c:v>4.33</c:v>
                </c:pt>
                <c:pt idx="433">
                  <c:v>4.34</c:v>
                </c:pt>
                <c:pt idx="434">
                  <c:v>4.3499999999999996</c:v>
                </c:pt>
                <c:pt idx="435">
                  <c:v>4.3600000000000003</c:v>
                </c:pt>
                <c:pt idx="436">
                  <c:v>4.3700099999999997</c:v>
                </c:pt>
                <c:pt idx="437">
                  <c:v>4.3800100000000004</c:v>
                </c:pt>
                <c:pt idx="438">
                  <c:v>4.3900100000000002</c:v>
                </c:pt>
                <c:pt idx="439">
                  <c:v>4.40001</c:v>
                </c:pt>
                <c:pt idx="440">
                  <c:v>4.4100099999999998</c:v>
                </c:pt>
                <c:pt idx="441">
                  <c:v>4.4200100000000004</c:v>
                </c:pt>
                <c:pt idx="442">
                  <c:v>4.4300100000000002</c:v>
                </c:pt>
                <c:pt idx="443">
                  <c:v>4.44001</c:v>
                </c:pt>
                <c:pt idx="444">
                  <c:v>4.4500099999999998</c:v>
                </c:pt>
                <c:pt idx="445">
                  <c:v>4.4600099999999996</c:v>
                </c:pt>
                <c:pt idx="446">
                  <c:v>4.4700100000000003</c:v>
                </c:pt>
                <c:pt idx="447">
                  <c:v>4.48001</c:v>
                </c:pt>
                <c:pt idx="448">
                  <c:v>4.4900099999999998</c:v>
                </c:pt>
                <c:pt idx="449">
                  <c:v>4.5000099999999996</c:v>
                </c:pt>
                <c:pt idx="450">
                  <c:v>4.5100100000000003</c:v>
                </c:pt>
                <c:pt idx="451">
                  <c:v>4.5200100000000001</c:v>
                </c:pt>
                <c:pt idx="452">
                  <c:v>4.5300099999999999</c:v>
                </c:pt>
                <c:pt idx="453">
                  <c:v>4.5400099999999997</c:v>
                </c:pt>
                <c:pt idx="454">
                  <c:v>4.5500100000000003</c:v>
                </c:pt>
                <c:pt idx="455">
                  <c:v>4.5600100000000001</c:v>
                </c:pt>
                <c:pt idx="456">
                  <c:v>4.5700099999999999</c:v>
                </c:pt>
                <c:pt idx="457">
                  <c:v>4.5800099999999997</c:v>
                </c:pt>
                <c:pt idx="458">
                  <c:v>4.5900100000000004</c:v>
                </c:pt>
                <c:pt idx="459">
                  <c:v>4.6000100000000002</c:v>
                </c:pt>
                <c:pt idx="460">
                  <c:v>4.6100099999999999</c:v>
                </c:pt>
                <c:pt idx="461">
                  <c:v>4.6200099999999997</c:v>
                </c:pt>
                <c:pt idx="462">
                  <c:v>4.6300100000000004</c:v>
                </c:pt>
                <c:pt idx="463">
                  <c:v>4.6400100000000002</c:v>
                </c:pt>
                <c:pt idx="464">
                  <c:v>4.65001</c:v>
                </c:pt>
                <c:pt idx="465">
                  <c:v>4.6600099999999998</c:v>
                </c:pt>
                <c:pt idx="466">
                  <c:v>4.6700100000000004</c:v>
                </c:pt>
                <c:pt idx="467">
                  <c:v>4.6800100000000002</c:v>
                </c:pt>
                <c:pt idx="468">
                  <c:v>4.69001</c:v>
                </c:pt>
                <c:pt idx="469">
                  <c:v>4.7000099999999998</c:v>
                </c:pt>
                <c:pt idx="470">
                  <c:v>4.7100099999999996</c:v>
                </c:pt>
                <c:pt idx="471">
                  <c:v>4.7200100000000003</c:v>
                </c:pt>
                <c:pt idx="472">
                  <c:v>4.73001</c:v>
                </c:pt>
                <c:pt idx="473">
                  <c:v>4.7400099999999998</c:v>
                </c:pt>
                <c:pt idx="474">
                  <c:v>4.7500099999999996</c:v>
                </c:pt>
                <c:pt idx="475">
                  <c:v>4.7600100000000003</c:v>
                </c:pt>
                <c:pt idx="476">
                  <c:v>4.7700100000000001</c:v>
                </c:pt>
                <c:pt idx="477">
                  <c:v>4.7800099999999999</c:v>
                </c:pt>
                <c:pt idx="478">
                  <c:v>4.7900099999999997</c:v>
                </c:pt>
                <c:pt idx="479">
                  <c:v>4.8000100000000003</c:v>
                </c:pt>
                <c:pt idx="480">
                  <c:v>4.8100199999999997</c:v>
                </c:pt>
                <c:pt idx="481">
                  <c:v>4.8200200000000004</c:v>
                </c:pt>
                <c:pt idx="482">
                  <c:v>4.8300200000000002</c:v>
                </c:pt>
                <c:pt idx="483">
                  <c:v>4.84002</c:v>
                </c:pt>
                <c:pt idx="484">
                  <c:v>4.8500199999999998</c:v>
                </c:pt>
                <c:pt idx="485">
                  <c:v>4.8600199999999996</c:v>
                </c:pt>
                <c:pt idx="486">
                  <c:v>4.8700200000000002</c:v>
                </c:pt>
                <c:pt idx="487">
                  <c:v>4.88002</c:v>
                </c:pt>
                <c:pt idx="488">
                  <c:v>4.8900199999999998</c:v>
                </c:pt>
                <c:pt idx="489">
                  <c:v>4.9000199999999996</c:v>
                </c:pt>
                <c:pt idx="490">
                  <c:v>4.9100200000000003</c:v>
                </c:pt>
                <c:pt idx="491">
                  <c:v>4.9200200000000001</c:v>
                </c:pt>
                <c:pt idx="492">
                  <c:v>4.9300199999999998</c:v>
                </c:pt>
                <c:pt idx="493">
                  <c:v>4.9400199999999996</c:v>
                </c:pt>
                <c:pt idx="494">
                  <c:v>4.9500200000000003</c:v>
                </c:pt>
                <c:pt idx="495">
                  <c:v>4.9600200000000001</c:v>
                </c:pt>
                <c:pt idx="496">
                  <c:v>4.9700199999999999</c:v>
                </c:pt>
                <c:pt idx="497">
                  <c:v>4.9800199999999997</c:v>
                </c:pt>
                <c:pt idx="498">
                  <c:v>4.9900200000000003</c:v>
                </c:pt>
                <c:pt idx="499">
                  <c:v>5.0000200000000001</c:v>
                </c:pt>
                <c:pt idx="500">
                  <c:v>5.0100199999999999</c:v>
                </c:pt>
                <c:pt idx="501">
                  <c:v>5.0200199999999997</c:v>
                </c:pt>
                <c:pt idx="502">
                  <c:v>5.0300200000000004</c:v>
                </c:pt>
                <c:pt idx="503">
                  <c:v>5.0400200000000002</c:v>
                </c:pt>
                <c:pt idx="504">
                  <c:v>5.05002</c:v>
                </c:pt>
                <c:pt idx="505">
                  <c:v>5.0600199999999997</c:v>
                </c:pt>
                <c:pt idx="506">
                  <c:v>5.0700200000000004</c:v>
                </c:pt>
                <c:pt idx="507">
                  <c:v>5.0800200000000002</c:v>
                </c:pt>
                <c:pt idx="508">
                  <c:v>5.09002</c:v>
                </c:pt>
                <c:pt idx="509">
                  <c:v>5.1000199999999998</c:v>
                </c:pt>
                <c:pt idx="510">
                  <c:v>5.1100199999999996</c:v>
                </c:pt>
                <c:pt idx="511">
                  <c:v>5.1200200000000002</c:v>
                </c:pt>
                <c:pt idx="512">
                  <c:v>5.13002</c:v>
                </c:pt>
                <c:pt idx="513">
                  <c:v>5.1400199999999998</c:v>
                </c:pt>
                <c:pt idx="514">
                  <c:v>5.1500199999999996</c:v>
                </c:pt>
                <c:pt idx="515">
                  <c:v>5.1600200000000003</c:v>
                </c:pt>
                <c:pt idx="516">
                  <c:v>5.1700200000000001</c:v>
                </c:pt>
                <c:pt idx="517">
                  <c:v>5.1800199999999998</c:v>
                </c:pt>
                <c:pt idx="518">
                  <c:v>5.1900199999999996</c:v>
                </c:pt>
                <c:pt idx="519">
                  <c:v>5.2000200000000003</c:v>
                </c:pt>
                <c:pt idx="520">
                  <c:v>5.2100200000000001</c:v>
                </c:pt>
                <c:pt idx="521">
                  <c:v>5.2200199999999999</c:v>
                </c:pt>
                <c:pt idx="522">
                  <c:v>5.2300199999999997</c:v>
                </c:pt>
                <c:pt idx="523">
                  <c:v>5.24003</c:v>
                </c:pt>
                <c:pt idx="524">
                  <c:v>5.2500299999999998</c:v>
                </c:pt>
                <c:pt idx="525">
                  <c:v>5.2600300000000004</c:v>
                </c:pt>
                <c:pt idx="526">
                  <c:v>5.2700300000000002</c:v>
                </c:pt>
                <c:pt idx="527">
                  <c:v>5.28003</c:v>
                </c:pt>
                <c:pt idx="528">
                  <c:v>5.2900299999999998</c:v>
                </c:pt>
                <c:pt idx="529">
                  <c:v>5.3000299999999996</c:v>
                </c:pt>
                <c:pt idx="530">
                  <c:v>5.3100300000000002</c:v>
                </c:pt>
                <c:pt idx="531">
                  <c:v>5.32003</c:v>
                </c:pt>
                <c:pt idx="532">
                  <c:v>5.3300299999999998</c:v>
                </c:pt>
                <c:pt idx="533">
                  <c:v>5.3400299999999996</c:v>
                </c:pt>
                <c:pt idx="534">
                  <c:v>5.3500300000000003</c:v>
                </c:pt>
                <c:pt idx="535">
                  <c:v>5.3600300000000001</c:v>
                </c:pt>
                <c:pt idx="536">
                  <c:v>5.3700299999999999</c:v>
                </c:pt>
                <c:pt idx="537">
                  <c:v>5.3800299999999996</c:v>
                </c:pt>
                <c:pt idx="538">
                  <c:v>5.3900300000000003</c:v>
                </c:pt>
                <c:pt idx="539">
                  <c:v>5.4000300000000001</c:v>
                </c:pt>
                <c:pt idx="540">
                  <c:v>5.4100299999999999</c:v>
                </c:pt>
                <c:pt idx="541">
                  <c:v>5.4200299999999997</c:v>
                </c:pt>
                <c:pt idx="542">
                  <c:v>5.4300300000000004</c:v>
                </c:pt>
                <c:pt idx="543">
                  <c:v>5.4400300000000001</c:v>
                </c:pt>
                <c:pt idx="544">
                  <c:v>5.4500299999999999</c:v>
                </c:pt>
                <c:pt idx="545">
                  <c:v>5.4600299999999997</c:v>
                </c:pt>
                <c:pt idx="546">
                  <c:v>5.4700300000000004</c:v>
                </c:pt>
                <c:pt idx="547">
                  <c:v>5.4800300000000002</c:v>
                </c:pt>
                <c:pt idx="548">
                  <c:v>5.49003</c:v>
                </c:pt>
                <c:pt idx="549">
                  <c:v>5.5000299999999998</c:v>
                </c:pt>
                <c:pt idx="550">
                  <c:v>5.5100300000000004</c:v>
                </c:pt>
                <c:pt idx="551">
                  <c:v>5.5200300000000002</c:v>
                </c:pt>
                <c:pt idx="552">
                  <c:v>5.53003</c:v>
                </c:pt>
                <c:pt idx="553">
                  <c:v>5.5400299999999998</c:v>
                </c:pt>
                <c:pt idx="554">
                  <c:v>5.5500299999999996</c:v>
                </c:pt>
                <c:pt idx="555">
                  <c:v>5.5600300000000002</c:v>
                </c:pt>
                <c:pt idx="556">
                  <c:v>5.57003</c:v>
                </c:pt>
                <c:pt idx="557">
                  <c:v>5.5800299999999998</c:v>
                </c:pt>
                <c:pt idx="558">
                  <c:v>5.5900299999999996</c:v>
                </c:pt>
                <c:pt idx="559">
                  <c:v>5.6000300000000003</c:v>
                </c:pt>
                <c:pt idx="560">
                  <c:v>5.6100300000000001</c:v>
                </c:pt>
                <c:pt idx="561">
                  <c:v>5.6200299999999999</c:v>
                </c:pt>
                <c:pt idx="562">
                  <c:v>5.6300299999999996</c:v>
                </c:pt>
                <c:pt idx="563">
                  <c:v>5.6400300000000003</c:v>
                </c:pt>
                <c:pt idx="564">
                  <c:v>5.6500300000000001</c:v>
                </c:pt>
                <c:pt idx="565">
                  <c:v>5.6600299999999999</c:v>
                </c:pt>
                <c:pt idx="566">
                  <c:v>5.6700299999999997</c:v>
                </c:pt>
                <c:pt idx="567">
                  <c:v>5.68004</c:v>
                </c:pt>
                <c:pt idx="568">
                  <c:v>5.6900399999999998</c:v>
                </c:pt>
                <c:pt idx="569">
                  <c:v>5.7000400000000004</c:v>
                </c:pt>
                <c:pt idx="570">
                  <c:v>5.7100400000000002</c:v>
                </c:pt>
                <c:pt idx="571">
                  <c:v>5.72004</c:v>
                </c:pt>
                <c:pt idx="572">
                  <c:v>5.7300399999999998</c:v>
                </c:pt>
                <c:pt idx="573">
                  <c:v>5.7400399999999996</c:v>
                </c:pt>
                <c:pt idx="574">
                  <c:v>5.7500400000000003</c:v>
                </c:pt>
                <c:pt idx="575">
                  <c:v>5.76004</c:v>
                </c:pt>
                <c:pt idx="576">
                  <c:v>5.7700399999999998</c:v>
                </c:pt>
                <c:pt idx="577">
                  <c:v>5.7800399999999996</c:v>
                </c:pt>
                <c:pt idx="578">
                  <c:v>5.7900400000000003</c:v>
                </c:pt>
                <c:pt idx="579">
                  <c:v>5.8000400000000001</c:v>
                </c:pt>
                <c:pt idx="580">
                  <c:v>5.8100399999999999</c:v>
                </c:pt>
                <c:pt idx="581">
                  <c:v>5.8200399999999997</c:v>
                </c:pt>
                <c:pt idx="582">
                  <c:v>5.8300400000000003</c:v>
                </c:pt>
                <c:pt idx="583">
                  <c:v>5.8400400000000001</c:v>
                </c:pt>
                <c:pt idx="584">
                  <c:v>5.8500399999999999</c:v>
                </c:pt>
                <c:pt idx="585">
                  <c:v>5.8600399999999997</c:v>
                </c:pt>
                <c:pt idx="586">
                  <c:v>5.8700400000000004</c:v>
                </c:pt>
                <c:pt idx="587">
                  <c:v>5.8800400000000002</c:v>
                </c:pt>
                <c:pt idx="588">
                  <c:v>5.8900399999999999</c:v>
                </c:pt>
                <c:pt idx="589">
                  <c:v>5.9000399999999997</c:v>
                </c:pt>
                <c:pt idx="590">
                  <c:v>5.9100400000000004</c:v>
                </c:pt>
                <c:pt idx="591">
                  <c:v>5.9200400000000002</c:v>
                </c:pt>
                <c:pt idx="592">
                  <c:v>5.93004</c:v>
                </c:pt>
                <c:pt idx="593">
                  <c:v>5.9400399999999998</c:v>
                </c:pt>
                <c:pt idx="594">
                  <c:v>5.9500400000000004</c:v>
                </c:pt>
                <c:pt idx="595">
                  <c:v>5.9600400000000002</c:v>
                </c:pt>
                <c:pt idx="596">
                  <c:v>5.97004</c:v>
                </c:pt>
                <c:pt idx="597">
                  <c:v>5.9800399999999998</c:v>
                </c:pt>
                <c:pt idx="598">
                  <c:v>5.9900399999999996</c:v>
                </c:pt>
                <c:pt idx="599">
                  <c:v>6.0000400000000003</c:v>
                </c:pt>
                <c:pt idx="600">
                  <c:v>6.01004</c:v>
                </c:pt>
                <c:pt idx="601">
                  <c:v>6.0200399999999998</c:v>
                </c:pt>
                <c:pt idx="602">
                  <c:v>6.0300399999999996</c:v>
                </c:pt>
                <c:pt idx="603">
                  <c:v>6.0400400000000003</c:v>
                </c:pt>
                <c:pt idx="604">
                  <c:v>6.0500400000000001</c:v>
                </c:pt>
                <c:pt idx="605">
                  <c:v>6.0600399999999999</c:v>
                </c:pt>
                <c:pt idx="606">
                  <c:v>6.0700399999999997</c:v>
                </c:pt>
                <c:pt idx="607">
                  <c:v>6.0800400000000003</c:v>
                </c:pt>
                <c:pt idx="608">
                  <c:v>6.0900400000000001</c:v>
                </c:pt>
                <c:pt idx="609">
                  <c:v>6.1000399999999999</c:v>
                </c:pt>
                <c:pt idx="610">
                  <c:v>6.1100399999999997</c:v>
                </c:pt>
                <c:pt idx="611">
                  <c:v>6.12005</c:v>
                </c:pt>
                <c:pt idx="612">
                  <c:v>6.1300499999999998</c:v>
                </c:pt>
                <c:pt idx="613">
                  <c:v>6.1400499999999996</c:v>
                </c:pt>
                <c:pt idx="614">
                  <c:v>6.1500500000000002</c:v>
                </c:pt>
                <c:pt idx="615">
                  <c:v>6.16005</c:v>
                </c:pt>
                <c:pt idx="616">
                  <c:v>6.1700499999999998</c:v>
                </c:pt>
                <c:pt idx="617">
                  <c:v>6.1800499999999996</c:v>
                </c:pt>
                <c:pt idx="618">
                  <c:v>6.1900500000000003</c:v>
                </c:pt>
                <c:pt idx="619">
                  <c:v>6.2000500000000001</c:v>
                </c:pt>
                <c:pt idx="620">
                  <c:v>6.2100499999999998</c:v>
                </c:pt>
                <c:pt idx="621">
                  <c:v>6.2200499999999996</c:v>
                </c:pt>
                <c:pt idx="622">
                  <c:v>6.2300500000000003</c:v>
                </c:pt>
                <c:pt idx="623">
                  <c:v>6.2400500000000001</c:v>
                </c:pt>
                <c:pt idx="624">
                  <c:v>6.2500499999999999</c:v>
                </c:pt>
                <c:pt idx="625">
                  <c:v>6.2600499999999997</c:v>
                </c:pt>
                <c:pt idx="626">
                  <c:v>6.2700500000000003</c:v>
                </c:pt>
                <c:pt idx="627">
                  <c:v>6.2800500000000001</c:v>
                </c:pt>
                <c:pt idx="628">
                  <c:v>6.2900499999999999</c:v>
                </c:pt>
                <c:pt idx="629">
                  <c:v>6.3000499999999997</c:v>
                </c:pt>
                <c:pt idx="630">
                  <c:v>6.3100500000000004</c:v>
                </c:pt>
                <c:pt idx="631">
                  <c:v>6.3200500000000002</c:v>
                </c:pt>
                <c:pt idx="632">
                  <c:v>6.33005</c:v>
                </c:pt>
                <c:pt idx="633">
                  <c:v>6.3400499999999997</c:v>
                </c:pt>
                <c:pt idx="634">
                  <c:v>6.3500500000000004</c:v>
                </c:pt>
                <c:pt idx="635">
                  <c:v>6.3600500000000002</c:v>
                </c:pt>
                <c:pt idx="636">
                  <c:v>6.37005</c:v>
                </c:pt>
                <c:pt idx="637">
                  <c:v>6.3800499999999998</c:v>
                </c:pt>
                <c:pt idx="638">
                  <c:v>6.3900499999999996</c:v>
                </c:pt>
                <c:pt idx="639">
                  <c:v>6.4000500000000002</c:v>
                </c:pt>
                <c:pt idx="640">
                  <c:v>6.41005</c:v>
                </c:pt>
                <c:pt idx="641">
                  <c:v>6.4200499999999998</c:v>
                </c:pt>
                <c:pt idx="642">
                  <c:v>6.4300499999999996</c:v>
                </c:pt>
                <c:pt idx="643">
                  <c:v>6.4400500000000003</c:v>
                </c:pt>
                <c:pt idx="644">
                  <c:v>6.4500500000000001</c:v>
                </c:pt>
                <c:pt idx="645">
                  <c:v>6.4600499999999998</c:v>
                </c:pt>
                <c:pt idx="646">
                  <c:v>6.4700499999999996</c:v>
                </c:pt>
                <c:pt idx="647">
                  <c:v>6.4800500000000003</c:v>
                </c:pt>
                <c:pt idx="648">
                  <c:v>6.4900500000000001</c:v>
                </c:pt>
                <c:pt idx="649">
                  <c:v>6.5000499999999999</c:v>
                </c:pt>
                <c:pt idx="650">
                  <c:v>6.5100499999999997</c:v>
                </c:pt>
                <c:pt idx="651">
                  <c:v>6.5200500000000003</c:v>
                </c:pt>
                <c:pt idx="652">
                  <c:v>6.5300500000000001</c:v>
                </c:pt>
                <c:pt idx="653">
                  <c:v>6.5400499999999999</c:v>
                </c:pt>
                <c:pt idx="654">
                  <c:v>6.5500600000000002</c:v>
                </c:pt>
                <c:pt idx="655">
                  <c:v>6.56006</c:v>
                </c:pt>
                <c:pt idx="656">
                  <c:v>6.5700599999999998</c:v>
                </c:pt>
                <c:pt idx="657">
                  <c:v>6.5800599999999996</c:v>
                </c:pt>
                <c:pt idx="658">
                  <c:v>6.5900600000000003</c:v>
                </c:pt>
                <c:pt idx="659">
                  <c:v>6.60006</c:v>
                </c:pt>
                <c:pt idx="660">
                  <c:v>6.6100599999999998</c:v>
                </c:pt>
                <c:pt idx="661">
                  <c:v>6.6200599999999996</c:v>
                </c:pt>
                <c:pt idx="662">
                  <c:v>6.6300600000000003</c:v>
                </c:pt>
                <c:pt idx="663">
                  <c:v>6.6400600000000001</c:v>
                </c:pt>
                <c:pt idx="664">
                  <c:v>6.6500599999999999</c:v>
                </c:pt>
                <c:pt idx="665">
                  <c:v>6.6600599999999996</c:v>
                </c:pt>
                <c:pt idx="666">
                  <c:v>6.6700600000000003</c:v>
                </c:pt>
                <c:pt idx="667">
                  <c:v>6.6800600000000001</c:v>
                </c:pt>
                <c:pt idx="668">
                  <c:v>6.6900599999999999</c:v>
                </c:pt>
                <c:pt idx="669">
                  <c:v>6.7000599999999997</c:v>
                </c:pt>
                <c:pt idx="670">
                  <c:v>6.7100600000000004</c:v>
                </c:pt>
                <c:pt idx="671">
                  <c:v>6.7200600000000001</c:v>
                </c:pt>
                <c:pt idx="672">
                  <c:v>6.7300599999999999</c:v>
                </c:pt>
                <c:pt idx="673">
                  <c:v>6.7400599999999997</c:v>
                </c:pt>
                <c:pt idx="674">
                  <c:v>6.7500600000000004</c:v>
                </c:pt>
                <c:pt idx="675">
                  <c:v>6.7600600000000002</c:v>
                </c:pt>
                <c:pt idx="676">
                  <c:v>6.77006</c:v>
                </c:pt>
                <c:pt idx="677">
                  <c:v>6.7800599999999998</c:v>
                </c:pt>
                <c:pt idx="678">
                  <c:v>6.7900600000000004</c:v>
                </c:pt>
                <c:pt idx="679">
                  <c:v>6.8000600000000002</c:v>
                </c:pt>
                <c:pt idx="680">
                  <c:v>6.81006</c:v>
                </c:pt>
                <c:pt idx="681">
                  <c:v>6.8200599999999998</c:v>
                </c:pt>
                <c:pt idx="682">
                  <c:v>6.8300599999999996</c:v>
                </c:pt>
                <c:pt idx="683">
                  <c:v>6.8400600000000003</c:v>
                </c:pt>
                <c:pt idx="684">
                  <c:v>6.85006</c:v>
                </c:pt>
                <c:pt idx="685">
                  <c:v>6.8600599999999998</c:v>
                </c:pt>
                <c:pt idx="686">
                  <c:v>6.8700599999999996</c:v>
                </c:pt>
                <c:pt idx="687">
                  <c:v>6.8800600000000003</c:v>
                </c:pt>
                <c:pt idx="688">
                  <c:v>6.8900600000000001</c:v>
                </c:pt>
                <c:pt idx="689">
                  <c:v>6.9000599999999999</c:v>
                </c:pt>
                <c:pt idx="690">
                  <c:v>6.9100599999999996</c:v>
                </c:pt>
                <c:pt idx="691">
                  <c:v>6.9200600000000003</c:v>
                </c:pt>
                <c:pt idx="692">
                  <c:v>6.9300600000000001</c:v>
                </c:pt>
                <c:pt idx="693">
                  <c:v>6.9400599999999999</c:v>
                </c:pt>
                <c:pt idx="694">
                  <c:v>6.9500599999999997</c:v>
                </c:pt>
                <c:pt idx="695">
                  <c:v>6.9600600000000004</c:v>
                </c:pt>
                <c:pt idx="696">
                  <c:v>6.9700600000000001</c:v>
                </c:pt>
                <c:pt idx="697">
                  <c:v>6.9800599999999999</c:v>
                </c:pt>
                <c:pt idx="698">
                  <c:v>6.9900700000000002</c:v>
                </c:pt>
                <c:pt idx="699">
                  <c:v>7.00007</c:v>
                </c:pt>
                <c:pt idx="700">
                  <c:v>7.0100699999999998</c:v>
                </c:pt>
                <c:pt idx="701">
                  <c:v>7.0200699999999996</c:v>
                </c:pt>
                <c:pt idx="702">
                  <c:v>7.0300700000000003</c:v>
                </c:pt>
                <c:pt idx="703">
                  <c:v>7.0400700000000001</c:v>
                </c:pt>
                <c:pt idx="704">
                  <c:v>7.0500699999999998</c:v>
                </c:pt>
                <c:pt idx="705">
                  <c:v>7.0600699999999996</c:v>
                </c:pt>
                <c:pt idx="706">
                  <c:v>7.0700700000000003</c:v>
                </c:pt>
                <c:pt idx="707">
                  <c:v>7.0800700000000001</c:v>
                </c:pt>
                <c:pt idx="708">
                  <c:v>7.0900699999999999</c:v>
                </c:pt>
                <c:pt idx="709">
                  <c:v>7.1000699999999997</c:v>
                </c:pt>
                <c:pt idx="710">
                  <c:v>7.1100700000000003</c:v>
                </c:pt>
                <c:pt idx="711">
                  <c:v>7.1200700000000001</c:v>
                </c:pt>
                <c:pt idx="712">
                  <c:v>7.1300699999999999</c:v>
                </c:pt>
                <c:pt idx="713">
                  <c:v>7.1400699999999997</c:v>
                </c:pt>
                <c:pt idx="714">
                  <c:v>7.1500700000000004</c:v>
                </c:pt>
                <c:pt idx="715">
                  <c:v>7.1600700000000002</c:v>
                </c:pt>
                <c:pt idx="716">
                  <c:v>7.1700699999999999</c:v>
                </c:pt>
                <c:pt idx="717">
                  <c:v>7.1800699999999997</c:v>
                </c:pt>
                <c:pt idx="718">
                  <c:v>7.1900700000000004</c:v>
                </c:pt>
                <c:pt idx="719">
                  <c:v>7.2000700000000002</c:v>
                </c:pt>
                <c:pt idx="720">
                  <c:v>7.21007</c:v>
                </c:pt>
                <c:pt idx="721">
                  <c:v>7.2200699999999998</c:v>
                </c:pt>
                <c:pt idx="722">
                  <c:v>7.2300700000000004</c:v>
                </c:pt>
                <c:pt idx="723">
                  <c:v>7.2400700000000002</c:v>
                </c:pt>
                <c:pt idx="724">
                  <c:v>7.25007</c:v>
                </c:pt>
                <c:pt idx="725">
                  <c:v>7.2600699999999998</c:v>
                </c:pt>
                <c:pt idx="726">
                  <c:v>7.2700699999999996</c:v>
                </c:pt>
                <c:pt idx="727">
                  <c:v>7.2800700000000003</c:v>
                </c:pt>
                <c:pt idx="728">
                  <c:v>7.2900700000000001</c:v>
                </c:pt>
                <c:pt idx="729">
                  <c:v>7.3000699999999998</c:v>
                </c:pt>
                <c:pt idx="730">
                  <c:v>7.3100699999999996</c:v>
                </c:pt>
                <c:pt idx="731">
                  <c:v>7.3200700000000003</c:v>
                </c:pt>
                <c:pt idx="732">
                  <c:v>7.3300700000000001</c:v>
                </c:pt>
                <c:pt idx="733">
                  <c:v>7.3400699999999999</c:v>
                </c:pt>
                <c:pt idx="734">
                  <c:v>7.3500699999999997</c:v>
                </c:pt>
                <c:pt idx="735">
                  <c:v>7.3600700000000003</c:v>
                </c:pt>
                <c:pt idx="736">
                  <c:v>7.3700700000000001</c:v>
                </c:pt>
                <c:pt idx="737">
                  <c:v>7.3800699999999999</c:v>
                </c:pt>
                <c:pt idx="738">
                  <c:v>7.3900699999999997</c:v>
                </c:pt>
                <c:pt idx="739">
                  <c:v>7.4000700000000004</c:v>
                </c:pt>
                <c:pt idx="740">
                  <c:v>7.4100700000000002</c:v>
                </c:pt>
                <c:pt idx="741">
                  <c:v>7.4200699999999999</c:v>
                </c:pt>
                <c:pt idx="742">
                  <c:v>7.4300800000000002</c:v>
                </c:pt>
                <c:pt idx="743">
                  <c:v>7.44008</c:v>
                </c:pt>
                <c:pt idx="744">
                  <c:v>7.4500799999999998</c:v>
                </c:pt>
                <c:pt idx="745">
                  <c:v>7.4600799999999996</c:v>
                </c:pt>
                <c:pt idx="746">
                  <c:v>7.4700800000000003</c:v>
                </c:pt>
                <c:pt idx="747">
                  <c:v>7.4800800000000001</c:v>
                </c:pt>
                <c:pt idx="748">
                  <c:v>7.4900799999999998</c:v>
                </c:pt>
                <c:pt idx="749">
                  <c:v>7.5000799999999996</c:v>
                </c:pt>
                <c:pt idx="750">
                  <c:v>7.5100800000000003</c:v>
                </c:pt>
                <c:pt idx="751">
                  <c:v>7.5200800000000001</c:v>
                </c:pt>
                <c:pt idx="752">
                  <c:v>7.5300799999999999</c:v>
                </c:pt>
                <c:pt idx="753">
                  <c:v>7.5400799999999997</c:v>
                </c:pt>
                <c:pt idx="754">
                  <c:v>7.5500800000000003</c:v>
                </c:pt>
                <c:pt idx="755">
                  <c:v>7.5600800000000001</c:v>
                </c:pt>
                <c:pt idx="756">
                  <c:v>7.5700799999999999</c:v>
                </c:pt>
                <c:pt idx="757">
                  <c:v>7.5800799999999997</c:v>
                </c:pt>
                <c:pt idx="758">
                  <c:v>7.5900800000000004</c:v>
                </c:pt>
                <c:pt idx="759">
                  <c:v>7.6000800000000002</c:v>
                </c:pt>
                <c:pt idx="760">
                  <c:v>7.61008</c:v>
                </c:pt>
                <c:pt idx="761">
                  <c:v>7.6200799999999997</c:v>
                </c:pt>
                <c:pt idx="762">
                  <c:v>7.6300800000000004</c:v>
                </c:pt>
                <c:pt idx="763">
                  <c:v>7.6400800000000002</c:v>
                </c:pt>
                <c:pt idx="764">
                  <c:v>7.65008</c:v>
                </c:pt>
                <c:pt idx="765">
                  <c:v>7.6600799999999998</c:v>
                </c:pt>
                <c:pt idx="766">
                  <c:v>7.6700799999999996</c:v>
                </c:pt>
                <c:pt idx="767">
                  <c:v>7.6800800000000002</c:v>
                </c:pt>
                <c:pt idx="768">
                  <c:v>7.69008</c:v>
                </c:pt>
                <c:pt idx="769">
                  <c:v>7.7000799999999998</c:v>
                </c:pt>
                <c:pt idx="770">
                  <c:v>7.7100799999999996</c:v>
                </c:pt>
                <c:pt idx="771">
                  <c:v>7.7200800000000003</c:v>
                </c:pt>
                <c:pt idx="772">
                  <c:v>7.7300800000000001</c:v>
                </c:pt>
                <c:pt idx="773">
                  <c:v>7.7400799999999998</c:v>
                </c:pt>
                <c:pt idx="774">
                  <c:v>7.7500799999999996</c:v>
                </c:pt>
                <c:pt idx="775">
                  <c:v>7.7600800000000003</c:v>
                </c:pt>
                <c:pt idx="776">
                  <c:v>7.7700800000000001</c:v>
                </c:pt>
                <c:pt idx="777">
                  <c:v>7.7800799999999999</c:v>
                </c:pt>
                <c:pt idx="778">
                  <c:v>7.7900799999999997</c:v>
                </c:pt>
                <c:pt idx="779">
                  <c:v>7.8000800000000003</c:v>
                </c:pt>
                <c:pt idx="780">
                  <c:v>7.8100800000000001</c:v>
                </c:pt>
                <c:pt idx="781">
                  <c:v>7.8200799999999999</c:v>
                </c:pt>
                <c:pt idx="782">
                  <c:v>7.8300799999999997</c:v>
                </c:pt>
                <c:pt idx="783">
                  <c:v>7.8400800000000004</c:v>
                </c:pt>
                <c:pt idx="784">
                  <c:v>7.8500800000000002</c:v>
                </c:pt>
                <c:pt idx="785">
                  <c:v>7.8600899999999996</c:v>
                </c:pt>
                <c:pt idx="786">
                  <c:v>7.8700900000000003</c:v>
                </c:pt>
                <c:pt idx="787">
                  <c:v>7.88009</c:v>
                </c:pt>
                <c:pt idx="788">
                  <c:v>7.8900899999999998</c:v>
                </c:pt>
                <c:pt idx="789">
                  <c:v>7.9000899999999996</c:v>
                </c:pt>
                <c:pt idx="790">
                  <c:v>7.9100900000000003</c:v>
                </c:pt>
                <c:pt idx="791">
                  <c:v>7.9200900000000001</c:v>
                </c:pt>
                <c:pt idx="792">
                  <c:v>7.9300899999999999</c:v>
                </c:pt>
                <c:pt idx="793">
                  <c:v>7.9400899999999996</c:v>
                </c:pt>
                <c:pt idx="794">
                  <c:v>7.9500900000000003</c:v>
                </c:pt>
                <c:pt idx="795">
                  <c:v>7.9600900000000001</c:v>
                </c:pt>
                <c:pt idx="796">
                  <c:v>7.9700899999999999</c:v>
                </c:pt>
                <c:pt idx="797">
                  <c:v>7.9800899999999997</c:v>
                </c:pt>
                <c:pt idx="798">
                  <c:v>7.9900900000000004</c:v>
                </c:pt>
                <c:pt idx="799">
                  <c:v>8.0000900000000001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71F-4DEF-B3D2-A7FCBEB10EC2}"/>
            </c:ext>
          </c:extLst>
        </c:ser>
        <c:ser>
          <c:idx val="1"/>
          <c:order val="1"/>
          <c:tx>
            <c:strRef>
              <c:f>AssEuler!$B$1</c:f>
              <c:strCache>
                <c:ptCount val="1"/>
                <c:pt idx="0">
                  <c:v>Distance(meters)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AssEuler!$B$2:$B$801</c:f>
              <c:numCache>
                <c:formatCode>General</c:formatCode>
                <c:ptCount val="800"/>
                <c:pt idx="0">
                  <c:v>1.92E-3</c:v>
                </c:pt>
                <c:pt idx="1">
                  <c:v>5.5537499999999997E-3</c:v>
                </c:pt>
                <c:pt idx="2">
                  <c:v>1.09008E-2</c:v>
                </c:pt>
                <c:pt idx="3">
                  <c:v>1.7960500000000001E-2</c:v>
                </c:pt>
                <c:pt idx="4">
                  <c:v>2.6731899999999999E-2</c:v>
                </c:pt>
                <c:pt idx="5">
                  <c:v>3.7213900000000001E-2</c:v>
                </c:pt>
                <c:pt idx="6">
                  <c:v>4.9405200000000003E-2</c:v>
                </c:pt>
                <c:pt idx="7">
                  <c:v>6.3304299999999994E-2</c:v>
                </c:pt>
                <c:pt idx="8">
                  <c:v>7.8909400000000005E-2</c:v>
                </c:pt>
                <c:pt idx="9">
                  <c:v>9.6218499999999998E-2</c:v>
                </c:pt>
                <c:pt idx="10">
                  <c:v>0.115229</c:v>
                </c:pt>
                <c:pt idx="11">
                  <c:v>0.13594000000000001</c:v>
                </c:pt>
                <c:pt idx="12">
                  <c:v>0.15834699999999999</c:v>
                </c:pt>
                <c:pt idx="13">
                  <c:v>0.182448</c:v>
                </c:pt>
                <c:pt idx="14">
                  <c:v>0.20824000000000001</c:v>
                </c:pt>
                <c:pt idx="15">
                  <c:v>0.23572000000000001</c:v>
                </c:pt>
                <c:pt idx="16">
                  <c:v>0.26488400000000001</c:v>
                </c:pt>
                <c:pt idx="17">
                  <c:v>0.29572799999999999</c:v>
                </c:pt>
                <c:pt idx="18">
                  <c:v>0.32824900000000001</c:v>
                </c:pt>
                <c:pt idx="19">
                  <c:v>0.36244199999999999</c:v>
                </c:pt>
                <c:pt idx="20">
                  <c:v>0.39830399999999999</c:v>
                </c:pt>
                <c:pt idx="21">
                  <c:v>0.43582900000000002</c:v>
                </c:pt>
                <c:pt idx="22">
                  <c:v>0.47501300000000002</c:v>
                </c:pt>
                <c:pt idx="23">
                  <c:v>0.51585000000000003</c:v>
                </c:pt>
                <c:pt idx="24">
                  <c:v>0.55833699999999997</c:v>
                </c:pt>
                <c:pt idx="25">
                  <c:v>0.60246599999999995</c:v>
                </c:pt>
                <c:pt idx="26">
                  <c:v>0.64823399999999998</c:v>
                </c:pt>
                <c:pt idx="27">
                  <c:v>0.69563299999999995</c:v>
                </c:pt>
                <c:pt idx="28">
                  <c:v>0.74465800000000004</c:v>
                </c:pt>
                <c:pt idx="29">
                  <c:v>0.79530299999999998</c:v>
                </c:pt>
                <c:pt idx="30">
                  <c:v>0.84756200000000004</c:v>
                </c:pt>
                <c:pt idx="31">
                  <c:v>0.90142699999999998</c:v>
                </c:pt>
                <c:pt idx="32">
                  <c:v>0.95689100000000005</c:v>
                </c:pt>
                <c:pt idx="33">
                  <c:v>1.0139499999999999</c:v>
                </c:pt>
                <c:pt idx="34">
                  <c:v>1.0725899999999999</c:v>
                </c:pt>
                <c:pt idx="35">
                  <c:v>1.1328100000000001</c:v>
                </c:pt>
                <c:pt idx="36">
                  <c:v>1.1946099999999999</c:v>
                </c:pt>
                <c:pt idx="37">
                  <c:v>1.25796</c:v>
                </c:pt>
                <c:pt idx="38">
                  <c:v>1.32287</c:v>
                </c:pt>
                <c:pt idx="39">
                  <c:v>1.38933</c:v>
                </c:pt>
                <c:pt idx="40">
                  <c:v>1.4573199999999999</c:v>
                </c:pt>
                <c:pt idx="41">
                  <c:v>1.52685</c:v>
                </c:pt>
                <c:pt idx="42">
                  <c:v>1.59789</c:v>
                </c:pt>
                <c:pt idx="43">
                  <c:v>1.67045</c:v>
                </c:pt>
                <c:pt idx="44">
                  <c:v>1.74451</c:v>
                </c:pt>
                <c:pt idx="45">
                  <c:v>1.8200700000000001</c:v>
                </c:pt>
                <c:pt idx="46">
                  <c:v>1.8971</c:v>
                </c:pt>
                <c:pt idx="47">
                  <c:v>1.9756199999999999</c:v>
                </c:pt>
                <c:pt idx="48">
                  <c:v>2.05559</c:v>
                </c:pt>
                <c:pt idx="49">
                  <c:v>2.1370200000000001</c:v>
                </c:pt>
                <c:pt idx="50">
                  <c:v>2.2199</c:v>
                </c:pt>
                <c:pt idx="51">
                  <c:v>2.3042099999999999</c:v>
                </c:pt>
                <c:pt idx="52">
                  <c:v>2.3899400000000002</c:v>
                </c:pt>
                <c:pt idx="53">
                  <c:v>2.4770799999999999</c:v>
                </c:pt>
                <c:pt idx="54">
                  <c:v>2.56562</c:v>
                </c:pt>
                <c:pt idx="55">
                  <c:v>2.6555599999999999</c:v>
                </c:pt>
                <c:pt idx="56">
                  <c:v>2.7468699999999999</c:v>
                </c:pt>
                <c:pt idx="57">
                  <c:v>2.83955</c:v>
                </c:pt>
                <c:pt idx="58">
                  <c:v>2.9335900000000001</c:v>
                </c:pt>
                <c:pt idx="59">
                  <c:v>3.0289700000000002</c:v>
                </c:pt>
                <c:pt idx="60">
                  <c:v>3.12568</c:v>
                </c:pt>
                <c:pt idx="61">
                  <c:v>3.2237200000000001</c:v>
                </c:pt>
                <c:pt idx="62">
                  <c:v>3.3230599999999999</c:v>
                </c:pt>
                <c:pt idx="63">
                  <c:v>3.4236900000000001</c:v>
                </c:pt>
                <c:pt idx="64">
                  <c:v>3.5256099999999999</c:v>
                </c:pt>
                <c:pt idx="65">
                  <c:v>3.6288</c:v>
                </c:pt>
                <c:pt idx="66">
                  <c:v>3.7332399999999999</c:v>
                </c:pt>
                <c:pt idx="67">
                  <c:v>3.83893</c:v>
                </c:pt>
                <c:pt idx="68">
                  <c:v>3.9458500000000001</c:v>
                </c:pt>
                <c:pt idx="69">
                  <c:v>4.0539800000000001</c:v>
                </c:pt>
                <c:pt idx="70">
                  <c:v>4.1633199999999997</c:v>
                </c:pt>
                <c:pt idx="71">
                  <c:v>4.2738500000000004</c:v>
                </c:pt>
                <c:pt idx="72">
                  <c:v>4.3855500000000003</c:v>
                </c:pt>
                <c:pt idx="73">
                  <c:v>4.4984200000000003</c:v>
                </c:pt>
                <c:pt idx="74">
                  <c:v>4.6124400000000003</c:v>
                </c:pt>
                <c:pt idx="75">
                  <c:v>4.7275900000000002</c:v>
                </c:pt>
                <c:pt idx="76">
                  <c:v>4.8438600000000003</c:v>
                </c:pt>
                <c:pt idx="77">
                  <c:v>4.9612299999999996</c:v>
                </c:pt>
                <c:pt idx="78">
                  <c:v>5.0796999999999999</c:v>
                </c:pt>
                <c:pt idx="79">
                  <c:v>5.1992399999999996</c:v>
                </c:pt>
                <c:pt idx="80">
                  <c:v>5.3198400000000001</c:v>
                </c:pt>
                <c:pt idx="81">
                  <c:v>5.4414899999999999</c:v>
                </c:pt>
                <c:pt idx="82">
                  <c:v>5.5641699999999998</c:v>
                </c:pt>
                <c:pt idx="83">
                  <c:v>5.6878599999999997</c:v>
                </c:pt>
                <c:pt idx="84">
                  <c:v>5.8125499999999999</c:v>
                </c:pt>
                <c:pt idx="85">
                  <c:v>5.9382299999999999</c:v>
                </c:pt>
                <c:pt idx="86">
                  <c:v>6.0648799999999996</c:v>
                </c:pt>
                <c:pt idx="87">
                  <c:v>6.1912900000000004</c:v>
                </c:pt>
                <c:pt idx="88">
                  <c:v>6.3174599999999996</c:v>
                </c:pt>
                <c:pt idx="89">
                  <c:v>6.44339</c:v>
                </c:pt>
                <c:pt idx="90">
                  <c:v>6.5690900000000001</c:v>
                </c:pt>
                <c:pt idx="91">
                  <c:v>6.6945399999999999</c:v>
                </c:pt>
                <c:pt idx="92">
                  <c:v>6.8197599999999996</c:v>
                </c:pt>
                <c:pt idx="93">
                  <c:v>6.9447400000000004</c:v>
                </c:pt>
                <c:pt idx="94">
                  <c:v>7.0694800000000004</c:v>
                </c:pt>
                <c:pt idx="95">
                  <c:v>7.1939900000000003</c:v>
                </c:pt>
                <c:pt idx="96">
                  <c:v>7.3182499999999999</c:v>
                </c:pt>
                <c:pt idx="97">
                  <c:v>7.4422800000000002</c:v>
                </c:pt>
                <c:pt idx="98">
                  <c:v>7.5660800000000004</c:v>
                </c:pt>
                <c:pt idx="99">
                  <c:v>7.6896300000000002</c:v>
                </c:pt>
                <c:pt idx="100">
                  <c:v>7.8129499999999998</c:v>
                </c:pt>
                <c:pt idx="101">
                  <c:v>7.9360299999999997</c:v>
                </c:pt>
                <c:pt idx="102">
                  <c:v>8.0588700000000006</c:v>
                </c:pt>
                <c:pt idx="103">
                  <c:v>8.1814800000000005</c:v>
                </c:pt>
                <c:pt idx="104">
                  <c:v>8.3038500000000006</c:v>
                </c:pt>
                <c:pt idx="105">
                  <c:v>8.4259799999999991</c:v>
                </c:pt>
                <c:pt idx="106">
                  <c:v>8.5478799999999993</c:v>
                </c:pt>
                <c:pt idx="107">
                  <c:v>8.6695399999999996</c:v>
                </c:pt>
                <c:pt idx="108">
                  <c:v>8.7909600000000001</c:v>
                </c:pt>
                <c:pt idx="109">
                  <c:v>8.9121500000000005</c:v>
                </c:pt>
                <c:pt idx="110">
                  <c:v>9.0330999999999992</c:v>
                </c:pt>
                <c:pt idx="111">
                  <c:v>9.1538199999999996</c:v>
                </c:pt>
                <c:pt idx="112">
                  <c:v>9.2743000000000002</c:v>
                </c:pt>
                <c:pt idx="113">
                  <c:v>9.3945399999999992</c:v>
                </c:pt>
                <c:pt idx="114">
                  <c:v>9.5145499999999998</c:v>
                </c:pt>
                <c:pt idx="115">
                  <c:v>9.6343300000000003</c:v>
                </c:pt>
                <c:pt idx="116">
                  <c:v>9.7538699999999992</c:v>
                </c:pt>
                <c:pt idx="117">
                  <c:v>9.87317</c:v>
                </c:pt>
                <c:pt idx="118">
                  <c:v>9.9922400000000007</c:v>
                </c:pt>
                <c:pt idx="119">
                  <c:v>10.1111</c:v>
                </c:pt>
                <c:pt idx="120">
                  <c:v>10.229699999999999</c:v>
                </c:pt>
                <c:pt idx="121">
                  <c:v>10.348000000000001</c:v>
                </c:pt>
                <c:pt idx="122">
                  <c:v>10.466200000000001</c:v>
                </c:pt>
                <c:pt idx="123">
                  <c:v>10.584099999999999</c:v>
                </c:pt>
                <c:pt idx="124">
                  <c:v>10.701700000000001</c:v>
                </c:pt>
                <c:pt idx="125">
                  <c:v>10.819100000000001</c:v>
                </c:pt>
                <c:pt idx="126">
                  <c:v>10.936299999999999</c:v>
                </c:pt>
                <c:pt idx="127">
                  <c:v>11.0533</c:v>
                </c:pt>
                <c:pt idx="128">
                  <c:v>11.17</c:v>
                </c:pt>
                <c:pt idx="129">
                  <c:v>11.2865</c:v>
                </c:pt>
                <c:pt idx="130">
                  <c:v>11.402799999999999</c:v>
                </c:pt>
                <c:pt idx="131">
                  <c:v>11.518800000000001</c:v>
                </c:pt>
                <c:pt idx="132">
                  <c:v>11.634600000000001</c:v>
                </c:pt>
                <c:pt idx="133">
                  <c:v>11.7501</c:v>
                </c:pt>
                <c:pt idx="134">
                  <c:v>11.865500000000001</c:v>
                </c:pt>
                <c:pt idx="135">
                  <c:v>11.980600000000001</c:v>
                </c:pt>
                <c:pt idx="136">
                  <c:v>12.0954</c:v>
                </c:pt>
                <c:pt idx="137">
                  <c:v>12.21</c:v>
                </c:pt>
                <c:pt idx="138">
                  <c:v>12.324400000000001</c:v>
                </c:pt>
                <c:pt idx="139">
                  <c:v>12.438599999999999</c:v>
                </c:pt>
                <c:pt idx="140">
                  <c:v>12.5525</c:v>
                </c:pt>
                <c:pt idx="141">
                  <c:v>12.6662</c:v>
                </c:pt>
                <c:pt idx="142">
                  <c:v>12.7797</c:v>
                </c:pt>
                <c:pt idx="143">
                  <c:v>12.892899999999999</c:v>
                </c:pt>
                <c:pt idx="144">
                  <c:v>13.0059</c:v>
                </c:pt>
                <c:pt idx="145">
                  <c:v>13.1187</c:v>
                </c:pt>
                <c:pt idx="146">
                  <c:v>13.231199999999999</c:v>
                </c:pt>
                <c:pt idx="147">
                  <c:v>13.343500000000001</c:v>
                </c:pt>
                <c:pt idx="148">
                  <c:v>13.4556</c:v>
                </c:pt>
                <c:pt idx="149">
                  <c:v>13.567399999999999</c:v>
                </c:pt>
                <c:pt idx="150">
                  <c:v>13.679</c:v>
                </c:pt>
                <c:pt idx="151">
                  <c:v>13.7904</c:v>
                </c:pt>
                <c:pt idx="152">
                  <c:v>13.9015</c:v>
                </c:pt>
                <c:pt idx="153">
                  <c:v>14.0124</c:v>
                </c:pt>
                <c:pt idx="154">
                  <c:v>14.123100000000001</c:v>
                </c:pt>
                <c:pt idx="155">
                  <c:v>14.233599999999999</c:v>
                </c:pt>
                <c:pt idx="156">
                  <c:v>14.3438</c:v>
                </c:pt>
                <c:pt idx="157">
                  <c:v>14.453799999999999</c:v>
                </c:pt>
                <c:pt idx="158">
                  <c:v>14.563499999999999</c:v>
                </c:pt>
                <c:pt idx="159">
                  <c:v>14.6731</c:v>
                </c:pt>
                <c:pt idx="160">
                  <c:v>14.782299999999999</c:v>
                </c:pt>
                <c:pt idx="161">
                  <c:v>14.891400000000001</c:v>
                </c:pt>
                <c:pt idx="162">
                  <c:v>15.000299999999999</c:v>
                </c:pt>
                <c:pt idx="163">
                  <c:v>15.1089</c:v>
                </c:pt>
                <c:pt idx="164">
                  <c:v>15.2172</c:v>
                </c:pt>
                <c:pt idx="165">
                  <c:v>15.3254</c:v>
                </c:pt>
                <c:pt idx="166">
                  <c:v>15.433299999999999</c:v>
                </c:pt>
                <c:pt idx="167">
                  <c:v>15.541</c:v>
                </c:pt>
                <c:pt idx="168">
                  <c:v>15.648400000000001</c:v>
                </c:pt>
                <c:pt idx="169">
                  <c:v>15.755699999999999</c:v>
                </c:pt>
                <c:pt idx="170">
                  <c:v>15.8627</c:v>
                </c:pt>
                <c:pt idx="171">
                  <c:v>15.9694</c:v>
                </c:pt>
                <c:pt idx="172">
                  <c:v>16.076000000000001</c:v>
                </c:pt>
                <c:pt idx="173">
                  <c:v>16.182300000000001</c:v>
                </c:pt>
                <c:pt idx="174">
                  <c:v>16.288399999999999</c:v>
                </c:pt>
                <c:pt idx="175">
                  <c:v>16.394200000000001</c:v>
                </c:pt>
                <c:pt idx="176">
                  <c:v>16.4998</c:v>
                </c:pt>
                <c:pt idx="177">
                  <c:v>16.6052</c:v>
                </c:pt>
                <c:pt idx="178">
                  <c:v>16.7104</c:v>
                </c:pt>
                <c:pt idx="179">
                  <c:v>16.815300000000001</c:v>
                </c:pt>
                <c:pt idx="180">
                  <c:v>16.920000000000002</c:v>
                </c:pt>
                <c:pt idx="181">
                  <c:v>17.0245</c:v>
                </c:pt>
                <c:pt idx="182">
                  <c:v>17.128799999999998</c:v>
                </c:pt>
                <c:pt idx="183">
                  <c:v>17.232800000000001</c:v>
                </c:pt>
                <c:pt idx="184">
                  <c:v>17.336600000000001</c:v>
                </c:pt>
                <c:pt idx="185">
                  <c:v>17.440200000000001</c:v>
                </c:pt>
                <c:pt idx="186">
                  <c:v>17.543500000000002</c:v>
                </c:pt>
                <c:pt idx="187">
                  <c:v>17.646599999999999</c:v>
                </c:pt>
                <c:pt idx="188">
                  <c:v>17.749500000000001</c:v>
                </c:pt>
                <c:pt idx="189">
                  <c:v>17.8521</c:v>
                </c:pt>
                <c:pt idx="190">
                  <c:v>17.954599999999999</c:v>
                </c:pt>
                <c:pt idx="191">
                  <c:v>18.056799999999999</c:v>
                </c:pt>
                <c:pt idx="192">
                  <c:v>18.1587</c:v>
                </c:pt>
                <c:pt idx="193">
                  <c:v>18.2605</c:v>
                </c:pt>
                <c:pt idx="194">
                  <c:v>18.361999999999998</c:v>
                </c:pt>
                <c:pt idx="195">
                  <c:v>18.4633</c:v>
                </c:pt>
                <c:pt idx="196">
                  <c:v>18.564399999999999</c:v>
                </c:pt>
                <c:pt idx="197">
                  <c:v>18.665199999999999</c:v>
                </c:pt>
                <c:pt idx="198">
                  <c:v>18.765799999999999</c:v>
                </c:pt>
                <c:pt idx="199">
                  <c:v>18.866199999999999</c:v>
                </c:pt>
                <c:pt idx="200">
                  <c:v>18.9664</c:v>
                </c:pt>
                <c:pt idx="201">
                  <c:v>19.066299999999998</c:v>
                </c:pt>
                <c:pt idx="202">
                  <c:v>19.166</c:v>
                </c:pt>
                <c:pt idx="203">
                  <c:v>19.265499999999999</c:v>
                </c:pt>
                <c:pt idx="204">
                  <c:v>19.364699999999999</c:v>
                </c:pt>
                <c:pt idx="205">
                  <c:v>19.463799999999999</c:v>
                </c:pt>
                <c:pt idx="206">
                  <c:v>19.5626</c:v>
                </c:pt>
                <c:pt idx="207">
                  <c:v>19.661100000000001</c:v>
                </c:pt>
                <c:pt idx="208">
                  <c:v>19.759499999999999</c:v>
                </c:pt>
                <c:pt idx="209">
                  <c:v>19.857600000000001</c:v>
                </c:pt>
                <c:pt idx="210">
                  <c:v>19.955500000000001</c:v>
                </c:pt>
                <c:pt idx="211">
                  <c:v>20.0532</c:v>
                </c:pt>
                <c:pt idx="212">
                  <c:v>20.150600000000001</c:v>
                </c:pt>
                <c:pt idx="213">
                  <c:v>20.247900000000001</c:v>
                </c:pt>
                <c:pt idx="214">
                  <c:v>20.344899999999999</c:v>
                </c:pt>
                <c:pt idx="215">
                  <c:v>20.441600000000001</c:v>
                </c:pt>
                <c:pt idx="216">
                  <c:v>20.5382</c:v>
                </c:pt>
                <c:pt idx="217">
                  <c:v>20.634499999999999</c:v>
                </c:pt>
                <c:pt idx="218">
                  <c:v>20.730599999999999</c:v>
                </c:pt>
                <c:pt idx="219">
                  <c:v>20.826499999999999</c:v>
                </c:pt>
                <c:pt idx="220">
                  <c:v>20.9221</c:v>
                </c:pt>
                <c:pt idx="221">
                  <c:v>21.017499999999998</c:v>
                </c:pt>
                <c:pt idx="222">
                  <c:v>21.1127</c:v>
                </c:pt>
                <c:pt idx="223">
                  <c:v>21.207699999999999</c:v>
                </c:pt>
                <c:pt idx="224">
                  <c:v>21.302499999999998</c:v>
                </c:pt>
                <c:pt idx="225">
                  <c:v>21.396999999999998</c:v>
                </c:pt>
                <c:pt idx="226">
                  <c:v>21.491299999999999</c:v>
                </c:pt>
                <c:pt idx="227">
                  <c:v>21.5854</c:v>
                </c:pt>
                <c:pt idx="228">
                  <c:v>21.679200000000002</c:v>
                </c:pt>
                <c:pt idx="229">
                  <c:v>21.7728</c:v>
                </c:pt>
                <c:pt idx="230">
                  <c:v>21.866199999999999</c:v>
                </c:pt>
                <c:pt idx="231">
                  <c:v>21.959399999999999</c:v>
                </c:pt>
                <c:pt idx="232">
                  <c:v>22.052399999999999</c:v>
                </c:pt>
                <c:pt idx="233">
                  <c:v>22.145099999999999</c:v>
                </c:pt>
                <c:pt idx="234">
                  <c:v>22.2376</c:v>
                </c:pt>
                <c:pt idx="235">
                  <c:v>22.329899999999999</c:v>
                </c:pt>
                <c:pt idx="236">
                  <c:v>22.422000000000001</c:v>
                </c:pt>
                <c:pt idx="237">
                  <c:v>22.5138</c:v>
                </c:pt>
                <c:pt idx="238">
                  <c:v>22.605399999999999</c:v>
                </c:pt>
                <c:pt idx="239">
                  <c:v>22.6968</c:v>
                </c:pt>
                <c:pt idx="240">
                  <c:v>22.788</c:v>
                </c:pt>
                <c:pt idx="241">
                  <c:v>22.878900000000002</c:v>
                </c:pt>
                <c:pt idx="242">
                  <c:v>22.9696</c:v>
                </c:pt>
                <c:pt idx="243">
                  <c:v>23.060099999999998</c:v>
                </c:pt>
                <c:pt idx="244">
                  <c:v>23.150400000000001</c:v>
                </c:pt>
                <c:pt idx="245">
                  <c:v>23.240500000000001</c:v>
                </c:pt>
                <c:pt idx="246">
                  <c:v>23.330300000000001</c:v>
                </c:pt>
                <c:pt idx="247">
                  <c:v>23.419899999999998</c:v>
                </c:pt>
                <c:pt idx="248">
                  <c:v>23.5093</c:v>
                </c:pt>
                <c:pt idx="249">
                  <c:v>23.598500000000001</c:v>
                </c:pt>
                <c:pt idx="250">
                  <c:v>23.6874</c:v>
                </c:pt>
                <c:pt idx="251">
                  <c:v>23.7761</c:v>
                </c:pt>
                <c:pt idx="252">
                  <c:v>23.864599999999999</c:v>
                </c:pt>
                <c:pt idx="253">
                  <c:v>23.9529</c:v>
                </c:pt>
                <c:pt idx="254">
                  <c:v>24.041</c:v>
                </c:pt>
                <c:pt idx="255">
                  <c:v>24.128799999999998</c:v>
                </c:pt>
                <c:pt idx="256">
                  <c:v>24.2164</c:v>
                </c:pt>
                <c:pt idx="257">
                  <c:v>24.303799999999999</c:v>
                </c:pt>
                <c:pt idx="258">
                  <c:v>24.390999999999998</c:v>
                </c:pt>
                <c:pt idx="259">
                  <c:v>24.477900000000002</c:v>
                </c:pt>
                <c:pt idx="260">
                  <c:v>24.564699999999998</c:v>
                </c:pt>
                <c:pt idx="261">
                  <c:v>24.651199999999999</c:v>
                </c:pt>
                <c:pt idx="262">
                  <c:v>24.737400000000001</c:v>
                </c:pt>
                <c:pt idx="263">
                  <c:v>24.823499999999999</c:v>
                </c:pt>
                <c:pt idx="264">
                  <c:v>24.909300000000002</c:v>
                </c:pt>
                <c:pt idx="265">
                  <c:v>24.995000000000001</c:v>
                </c:pt>
                <c:pt idx="266">
                  <c:v>25.080400000000001</c:v>
                </c:pt>
                <c:pt idx="267">
                  <c:v>25.165500000000002</c:v>
                </c:pt>
                <c:pt idx="268">
                  <c:v>25.250499999999999</c:v>
                </c:pt>
                <c:pt idx="269">
                  <c:v>25.3352</c:v>
                </c:pt>
                <c:pt idx="270">
                  <c:v>25.419699999999999</c:v>
                </c:pt>
                <c:pt idx="271">
                  <c:v>25.504000000000001</c:v>
                </c:pt>
                <c:pt idx="272">
                  <c:v>25.588100000000001</c:v>
                </c:pt>
                <c:pt idx="273">
                  <c:v>25.672000000000001</c:v>
                </c:pt>
                <c:pt idx="274">
                  <c:v>25.755600000000001</c:v>
                </c:pt>
                <c:pt idx="275">
                  <c:v>25.838999999999999</c:v>
                </c:pt>
                <c:pt idx="276">
                  <c:v>25.9222</c:v>
                </c:pt>
                <c:pt idx="277">
                  <c:v>26.005199999999999</c:v>
                </c:pt>
                <c:pt idx="278">
                  <c:v>26.087900000000001</c:v>
                </c:pt>
                <c:pt idx="279">
                  <c:v>26.170500000000001</c:v>
                </c:pt>
                <c:pt idx="280">
                  <c:v>26.252800000000001</c:v>
                </c:pt>
                <c:pt idx="281">
                  <c:v>26.334900000000001</c:v>
                </c:pt>
                <c:pt idx="282">
                  <c:v>26.416699999999999</c:v>
                </c:pt>
                <c:pt idx="283">
                  <c:v>26.4984</c:v>
                </c:pt>
                <c:pt idx="284">
                  <c:v>26.579799999999999</c:v>
                </c:pt>
                <c:pt idx="285">
                  <c:v>26.661100000000001</c:v>
                </c:pt>
                <c:pt idx="286">
                  <c:v>26.742000000000001</c:v>
                </c:pt>
                <c:pt idx="287">
                  <c:v>26.822800000000001</c:v>
                </c:pt>
                <c:pt idx="288">
                  <c:v>26.903400000000001</c:v>
                </c:pt>
                <c:pt idx="289">
                  <c:v>26.983699999999999</c:v>
                </c:pt>
                <c:pt idx="290">
                  <c:v>27.063800000000001</c:v>
                </c:pt>
                <c:pt idx="291">
                  <c:v>27.143699999999999</c:v>
                </c:pt>
                <c:pt idx="292">
                  <c:v>27.223400000000002</c:v>
                </c:pt>
                <c:pt idx="293">
                  <c:v>27.302900000000001</c:v>
                </c:pt>
                <c:pt idx="294">
                  <c:v>27.382100000000001</c:v>
                </c:pt>
                <c:pt idx="295">
                  <c:v>27.461099999999998</c:v>
                </c:pt>
                <c:pt idx="296">
                  <c:v>27.539899999999999</c:v>
                </c:pt>
                <c:pt idx="297">
                  <c:v>27.618500000000001</c:v>
                </c:pt>
                <c:pt idx="298">
                  <c:v>27.696899999999999</c:v>
                </c:pt>
                <c:pt idx="299">
                  <c:v>27.774999999999999</c:v>
                </c:pt>
                <c:pt idx="300">
                  <c:v>27.853000000000002</c:v>
                </c:pt>
                <c:pt idx="301">
                  <c:v>27.930700000000002</c:v>
                </c:pt>
                <c:pt idx="302">
                  <c:v>28.008199999999999</c:v>
                </c:pt>
                <c:pt idx="303">
                  <c:v>28.0855</c:v>
                </c:pt>
                <c:pt idx="304">
                  <c:v>28.162500000000001</c:v>
                </c:pt>
                <c:pt idx="305">
                  <c:v>28.2394</c:v>
                </c:pt>
                <c:pt idx="306">
                  <c:v>28.315999999999999</c:v>
                </c:pt>
                <c:pt idx="307">
                  <c:v>28.392399999999999</c:v>
                </c:pt>
                <c:pt idx="308">
                  <c:v>28.468599999999999</c:v>
                </c:pt>
                <c:pt idx="309">
                  <c:v>28.544499999999999</c:v>
                </c:pt>
                <c:pt idx="310">
                  <c:v>28.6203</c:v>
                </c:pt>
                <c:pt idx="311">
                  <c:v>28.695799999999998</c:v>
                </c:pt>
                <c:pt idx="312">
                  <c:v>28.771100000000001</c:v>
                </c:pt>
                <c:pt idx="313">
                  <c:v>28.8462</c:v>
                </c:pt>
                <c:pt idx="314">
                  <c:v>28.921099999999999</c:v>
                </c:pt>
                <c:pt idx="315">
                  <c:v>28.995799999999999</c:v>
                </c:pt>
                <c:pt idx="316">
                  <c:v>29.0702</c:v>
                </c:pt>
                <c:pt idx="317">
                  <c:v>29.144400000000001</c:v>
                </c:pt>
                <c:pt idx="318">
                  <c:v>29.218399999999999</c:v>
                </c:pt>
                <c:pt idx="319">
                  <c:v>29.292200000000001</c:v>
                </c:pt>
                <c:pt idx="320">
                  <c:v>29.3658</c:v>
                </c:pt>
                <c:pt idx="321">
                  <c:v>29.4392</c:v>
                </c:pt>
                <c:pt idx="322">
                  <c:v>29.5123</c:v>
                </c:pt>
                <c:pt idx="323">
                  <c:v>29.5852</c:v>
                </c:pt>
                <c:pt idx="324">
                  <c:v>29.657900000000001</c:v>
                </c:pt>
                <c:pt idx="325">
                  <c:v>29.730399999999999</c:v>
                </c:pt>
                <c:pt idx="326">
                  <c:v>29.802700000000002</c:v>
                </c:pt>
                <c:pt idx="327">
                  <c:v>29.8748</c:v>
                </c:pt>
                <c:pt idx="328">
                  <c:v>29.9466</c:v>
                </c:pt>
                <c:pt idx="329">
                  <c:v>30.0182</c:v>
                </c:pt>
                <c:pt idx="330">
                  <c:v>30.089600000000001</c:v>
                </c:pt>
                <c:pt idx="331">
                  <c:v>30.160799999999998</c:v>
                </c:pt>
                <c:pt idx="332">
                  <c:v>30.2318</c:v>
                </c:pt>
                <c:pt idx="333">
                  <c:v>30.302600000000002</c:v>
                </c:pt>
                <c:pt idx="334">
                  <c:v>30.373100000000001</c:v>
                </c:pt>
                <c:pt idx="335">
                  <c:v>30.4434</c:v>
                </c:pt>
                <c:pt idx="336">
                  <c:v>30.513500000000001</c:v>
                </c:pt>
                <c:pt idx="337">
                  <c:v>30.583400000000001</c:v>
                </c:pt>
                <c:pt idx="338">
                  <c:v>30.653099999999998</c:v>
                </c:pt>
                <c:pt idx="339">
                  <c:v>30.7226</c:v>
                </c:pt>
                <c:pt idx="340">
                  <c:v>30.791799999999999</c:v>
                </c:pt>
                <c:pt idx="341">
                  <c:v>30.860800000000001</c:v>
                </c:pt>
                <c:pt idx="342">
                  <c:v>30.9297</c:v>
                </c:pt>
                <c:pt idx="343">
                  <c:v>30.9983</c:v>
                </c:pt>
                <c:pt idx="344">
                  <c:v>31.066600000000001</c:v>
                </c:pt>
                <c:pt idx="345">
                  <c:v>31.134799999999998</c:v>
                </c:pt>
                <c:pt idx="346">
                  <c:v>31.2028</c:v>
                </c:pt>
                <c:pt idx="347">
                  <c:v>31.270499999999998</c:v>
                </c:pt>
                <c:pt idx="348">
                  <c:v>31.338000000000001</c:v>
                </c:pt>
                <c:pt idx="349">
                  <c:v>31.4053</c:v>
                </c:pt>
                <c:pt idx="350">
                  <c:v>31.4724</c:v>
                </c:pt>
                <c:pt idx="351">
                  <c:v>31.539300000000001</c:v>
                </c:pt>
                <c:pt idx="352">
                  <c:v>31.606000000000002</c:v>
                </c:pt>
                <c:pt idx="353">
                  <c:v>31.6724</c:v>
                </c:pt>
                <c:pt idx="354">
                  <c:v>31.738600000000002</c:v>
                </c:pt>
                <c:pt idx="355">
                  <c:v>31.8047</c:v>
                </c:pt>
                <c:pt idx="356">
                  <c:v>31.8705</c:v>
                </c:pt>
                <c:pt idx="357">
                  <c:v>31.936</c:v>
                </c:pt>
                <c:pt idx="358">
                  <c:v>32.001399999999997</c:v>
                </c:pt>
                <c:pt idx="359">
                  <c:v>32.066600000000001</c:v>
                </c:pt>
                <c:pt idx="360">
                  <c:v>32.131500000000003</c:v>
                </c:pt>
                <c:pt idx="361">
                  <c:v>32.196199999999997</c:v>
                </c:pt>
                <c:pt idx="362">
                  <c:v>32.260800000000003</c:v>
                </c:pt>
                <c:pt idx="363">
                  <c:v>32.325099999999999</c:v>
                </c:pt>
                <c:pt idx="364">
                  <c:v>32.389099999999999</c:v>
                </c:pt>
                <c:pt idx="365">
                  <c:v>32.453000000000003</c:v>
                </c:pt>
                <c:pt idx="366">
                  <c:v>32.5167</c:v>
                </c:pt>
                <c:pt idx="367">
                  <c:v>32.580100000000002</c:v>
                </c:pt>
                <c:pt idx="368">
                  <c:v>32.643300000000004</c:v>
                </c:pt>
                <c:pt idx="369">
                  <c:v>32.706299999999999</c:v>
                </c:pt>
                <c:pt idx="370">
                  <c:v>32.769100000000002</c:v>
                </c:pt>
                <c:pt idx="371">
                  <c:v>32.831699999999998</c:v>
                </c:pt>
                <c:pt idx="372">
                  <c:v>32.894100000000002</c:v>
                </c:pt>
                <c:pt idx="373">
                  <c:v>32.956200000000003</c:v>
                </c:pt>
                <c:pt idx="374">
                  <c:v>33.0182</c:v>
                </c:pt>
                <c:pt idx="375">
                  <c:v>33.079900000000002</c:v>
                </c:pt>
                <c:pt idx="376">
                  <c:v>33.141399999999997</c:v>
                </c:pt>
                <c:pt idx="377">
                  <c:v>33.2027</c:v>
                </c:pt>
                <c:pt idx="378">
                  <c:v>33.263800000000003</c:v>
                </c:pt>
                <c:pt idx="379">
                  <c:v>33.3247</c:v>
                </c:pt>
                <c:pt idx="380">
                  <c:v>33.385399999999997</c:v>
                </c:pt>
                <c:pt idx="381">
                  <c:v>33.445799999999998</c:v>
                </c:pt>
                <c:pt idx="382">
                  <c:v>33.506</c:v>
                </c:pt>
                <c:pt idx="383">
                  <c:v>33.566099999999999</c:v>
                </c:pt>
                <c:pt idx="384">
                  <c:v>33.625900000000001</c:v>
                </c:pt>
                <c:pt idx="385">
                  <c:v>33.685499999999998</c:v>
                </c:pt>
                <c:pt idx="386">
                  <c:v>33.744799999999998</c:v>
                </c:pt>
                <c:pt idx="387">
                  <c:v>33.804000000000002</c:v>
                </c:pt>
                <c:pt idx="388">
                  <c:v>33.863</c:v>
                </c:pt>
                <c:pt idx="389">
                  <c:v>33.921700000000001</c:v>
                </c:pt>
                <c:pt idx="390">
                  <c:v>33.980200000000004</c:v>
                </c:pt>
                <c:pt idx="391">
                  <c:v>34.038499999999999</c:v>
                </c:pt>
                <c:pt idx="392">
                  <c:v>34.096600000000002</c:v>
                </c:pt>
                <c:pt idx="393">
                  <c:v>34.154499999999999</c:v>
                </c:pt>
                <c:pt idx="394">
                  <c:v>34.212200000000003</c:v>
                </c:pt>
                <c:pt idx="395">
                  <c:v>34.2697</c:v>
                </c:pt>
                <c:pt idx="396">
                  <c:v>34.326900000000002</c:v>
                </c:pt>
                <c:pt idx="397">
                  <c:v>34.384</c:v>
                </c:pt>
                <c:pt idx="398">
                  <c:v>34.440800000000003</c:v>
                </c:pt>
                <c:pt idx="399">
                  <c:v>34.497399999999999</c:v>
                </c:pt>
                <c:pt idx="400">
                  <c:v>34.553800000000003</c:v>
                </c:pt>
                <c:pt idx="401">
                  <c:v>34.61</c:v>
                </c:pt>
                <c:pt idx="402">
                  <c:v>34.665999999999997</c:v>
                </c:pt>
                <c:pt idx="403">
                  <c:v>34.721699999999998</c:v>
                </c:pt>
                <c:pt idx="404">
                  <c:v>34.777299999999997</c:v>
                </c:pt>
                <c:pt idx="405">
                  <c:v>34.832599999999999</c:v>
                </c:pt>
                <c:pt idx="406">
                  <c:v>34.887700000000002</c:v>
                </c:pt>
                <c:pt idx="407">
                  <c:v>34.942599999999999</c:v>
                </c:pt>
                <c:pt idx="408">
                  <c:v>34.997300000000003</c:v>
                </c:pt>
                <c:pt idx="409">
                  <c:v>35.0518</c:v>
                </c:pt>
                <c:pt idx="410">
                  <c:v>35.106099999999998</c:v>
                </c:pt>
                <c:pt idx="411">
                  <c:v>35.160200000000003</c:v>
                </c:pt>
                <c:pt idx="412">
                  <c:v>35.213999999999999</c:v>
                </c:pt>
                <c:pt idx="413">
                  <c:v>35.267699999999998</c:v>
                </c:pt>
                <c:pt idx="414">
                  <c:v>35.321100000000001</c:v>
                </c:pt>
                <c:pt idx="415">
                  <c:v>35.374299999999998</c:v>
                </c:pt>
                <c:pt idx="416">
                  <c:v>35.427300000000002</c:v>
                </c:pt>
                <c:pt idx="417">
                  <c:v>35.4801</c:v>
                </c:pt>
                <c:pt idx="418">
                  <c:v>35.532699999999998</c:v>
                </c:pt>
                <c:pt idx="419">
                  <c:v>35.585099999999997</c:v>
                </c:pt>
                <c:pt idx="420">
                  <c:v>35.6372</c:v>
                </c:pt>
                <c:pt idx="421">
                  <c:v>35.6892</c:v>
                </c:pt>
                <c:pt idx="422">
                  <c:v>35.740900000000003</c:v>
                </c:pt>
                <c:pt idx="423">
                  <c:v>35.792400000000001</c:v>
                </c:pt>
                <c:pt idx="424">
                  <c:v>35.843800000000002</c:v>
                </c:pt>
                <c:pt idx="425">
                  <c:v>35.8949</c:v>
                </c:pt>
                <c:pt idx="426">
                  <c:v>35.945700000000002</c:v>
                </c:pt>
                <c:pt idx="427">
                  <c:v>35.996400000000001</c:v>
                </c:pt>
                <c:pt idx="428">
                  <c:v>36.046900000000001</c:v>
                </c:pt>
                <c:pt idx="429">
                  <c:v>36.097099999999998</c:v>
                </c:pt>
                <c:pt idx="430">
                  <c:v>36.147199999999998</c:v>
                </c:pt>
                <c:pt idx="431">
                  <c:v>36.197000000000003</c:v>
                </c:pt>
                <c:pt idx="432">
                  <c:v>36.246600000000001</c:v>
                </c:pt>
                <c:pt idx="433">
                  <c:v>36.296100000000003</c:v>
                </c:pt>
                <c:pt idx="434">
                  <c:v>36.345300000000002</c:v>
                </c:pt>
                <c:pt idx="435">
                  <c:v>36.394199999999998</c:v>
                </c:pt>
                <c:pt idx="436">
                  <c:v>36.442999999999998</c:v>
                </c:pt>
                <c:pt idx="437">
                  <c:v>36.491599999999998</c:v>
                </c:pt>
                <c:pt idx="438">
                  <c:v>36.54</c:v>
                </c:pt>
                <c:pt idx="439">
                  <c:v>36.588099999999997</c:v>
                </c:pt>
                <c:pt idx="440">
                  <c:v>36.636000000000003</c:v>
                </c:pt>
                <c:pt idx="441">
                  <c:v>36.683799999999998</c:v>
                </c:pt>
                <c:pt idx="442">
                  <c:v>36.731299999999997</c:v>
                </c:pt>
                <c:pt idx="443">
                  <c:v>36.778599999999997</c:v>
                </c:pt>
                <c:pt idx="444">
                  <c:v>36.825699999999998</c:v>
                </c:pt>
                <c:pt idx="445">
                  <c:v>36.872599999999998</c:v>
                </c:pt>
                <c:pt idx="446">
                  <c:v>36.919199999999996</c:v>
                </c:pt>
                <c:pt idx="447">
                  <c:v>36.965699999999998</c:v>
                </c:pt>
                <c:pt idx="448">
                  <c:v>37.011899999999997</c:v>
                </c:pt>
                <c:pt idx="449">
                  <c:v>37.058</c:v>
                </c:pt>
                <c:pt idx="450">
                  <c:v>37.1038</c:v>
                </c:pt>
                <c:pt idx="451">
                  <c:v>37.1494</c:v>
                </c:pt>
                <c:pt idx="452">
                  <c:v>37.194800000000001</c:v>
                </c:pt>
                <c:pt idx="453">
                  <c:v>37.24</c:v>
                </c:pt>
                <c:pt idx="454">
                  <c:v>37.284999999999997</c:v>
                </c:pt>
                <c:pt idx="455">
                  <c:v>37.329799999999999</c:v>
                </c:pt>
                <c:pt idx="456">
                  <c:v>37.374400000000001</c:v>
                </c:pt>
                <c:pt idx="457">
                  <c:v>37.418700000000001</c:v>
                </c:pt>
                <c:pt idx="458">
                  <c:v>37.462899999999998</c:v>
                </c:pt>
                <c:pt idx="459">
                  <c:v>37.506799999999998</c:v>
                </c:pt>
                <c:pt idx="460">
                  <c:v>37.550600000000003</c:v>
                </c:pt>
                <c:pt idx="461">
                  <c:v>37.594099999999997</c:v>
                </c:pt>
                <c:pt idx="462">
                  <c:v>37.6374</c:v>
                </c:pt>
                <c:pt idx="463">
                  <c:v>37.680500000000002</c:v>
                </c:pt>
                <c:pt idx="464">
                  <c:v>37.723399999999998</c:v>
                </c:pt>
                <c:pt idx="465">
                  <c:v>37.765999999999998</c:v>
                </c:pt>
                <c:pt idx="466">
                  <c:v>37.808500000000002</c:v>
                </c:pt>
                <c:pt idx="467">
                  <c:v>37.8508</c:v>
                </c:pt>
                <c:pt idx="468">
                  <c:v>37.892800000000001</c:v>
                </c:pt>
                <c:pt idx="469">
                  <c:v>37.934699999999999</c:v>
                </c:pt>
                <c:pt idx="470">
                  <c:v>37.976300000000002</c:v>
                </c:pt>
                <c:pt idx="471">
                  <c:v>38.017699999999998</c:v>
                </c:pt>
                <c:pt idx="472">
                  <c:v>38.058900000000001</c:v>
                </c:pt>
                <c:pt idx="473">
                  <c:v>38.099899999999998</c:v>
                </c:pt>
                <c:pt idx="474">
                  <c:v>38.140700000000002</c:v>
                </c:pt>
                <c:pt idx="475">
                  <c:v>38.1813</c:v>
                </c:pt>
                <c:pt idx="476">
                  <c:v>38.221699999999998</c:v>
                </c:pt>
                <c:pt idx="477">
                  <c:v>38.261899999999997</c:v>
                </c:pt>
                <c:pt idx="478">
                  <c:v>38.3018</c:v>
                </c:pt>
                <c:pt idx="479">
                  <c:v>38.3416</c:v>
                </c:pt>
                <c:pt idx="480">
                  <c:v>38.381100000000004</c:v>
                </c:pt>
                <c:pt idx="481">
                  <c:v>38.420400000000001</c:v>
                </c:pt>
                <c:pt idx="482">
                  <c:v>38.459600000000002</c:v>
                </c:pt>
                <c:pt idx="483">
                  <c:v>38.4985</c:v>
                </c:pt>
                <c:pt idx="484">
                  <c:v>38.537199999999999</c:v>
                </c:pt>
                <c:pt idx="485">
                  <c:v>38.575699999999998</c:v>
                </c:pt>
                <c:pt idx="486">
                  <c:v>38.613900000000001</c:v>
                </c:pt>
                <c:pt idx="487">
                  <c:v>38.652000000000001</c:v>
                </c:pt>
                <c:pt idx="488">
                  <c:v>38.689900000000002</c:v>
                </c:pt>
                <c:pt idx="489">
                  <c:v>38.727499999999999</c:v>
                </c:pt>
                <c:pt idx="490">
                  <c:v>38.765000000000001</c:v>
                </c:pt>
                <c:pt idx="491">
                  <c:v>38.802199999999999</c:v>
                </c:pt>
                <c:pt idx="492">
                  <c:v>38.839300000000001</c:v>
                </c:pt>
                <c:pt idx="493">
                  <c:v>38.876100000000001</c:v>
                </c:pt>
                <c:pt idx="494">
                  <c:v>38.912700000000001</c:v>
                </c:pt>
                <c:pt idx="495">
                  <c:v>38.949100000000001</c:v>
                </c:pt>
                <c:pt idx="496">
                  <c:v>38.985300000000002</c:v>
                </c:pt>
                <c:pt idx="497">
                  <c:v>39.021299999999997</c:v>
                </c:pt>
                <c:pt idx="498">
                  <c:v>39.057099999999998</c:v>
                </c:pt>
                <c:pt idx="499">
                  <c:v>39.092599999999997</c:v>
                </c:pt>
                <c:pt idx="500">
                  <c:v>39.128</c:v>
                </c:pt>
                <c:pt idx="501">
                  <c:v>39.1631</c:v>
                </c:pt>
                <c:pt idx="502">
                  <c:v>39.198099999999997</c:v>
                </c:pt>
                <c:pt idx="503">
                  <c:v>39.232799999999997</c:v>
                </c:pt>
                <c:pt idx="504">
                  <c:v>39.267299999999999</c:v>
                </c:pt>
                <c:pt idx="505">
                  <c:v>39.301699999999997</c:v>
                </c:pt>
                <c:pt idx="506">
                  <c:v>39.335799999999999</c:v>
                </c:pt>
                <c:pt idx="507">
                  <c:v>39.369700000000002</c:v>
                </c:pt>
                <c:pt idx="508">
                  <c:v>39.403399999999998</c:v>
                </c:pt>
                <c:pt idx="509">
                  <c:v>39.436799999999998</c:v>
                </c:pt>
                <c:pt idx="510">
                  <c:v>39.470100000000002</c:v>
                </c:pt>
                <c:pt idx="511">
                  <c:v>39.5032</c:v>
                </c:pt>
                <c:pt idx="512">
                  <c:v>39.536000000000001</c:v>
                </c:pt>
                <c:pt idx="513">
                  <c:v>39.5687</c:v>
                </c:pt>
                <c:pt idx="514">
                  <c:v>39.601100000000002</c:v>
                </c:pt>
                <c:pt idx="515">
                  <c:v>39.633400000000002</c:v>
                </c:pt>
                <c:pt idx="516">
                  <c:v>39.665399999999998</c:v>
                </c:pt>
                <c:pt idx="517">
                  <c:v>39.697200000000002</c:v>
                </c:pt>
                <c:pt idx="518">
                  <c:v>39.7288</c:v>
                </c:pt>
                <c:pt idx="519">
                  <c:v>39.760199999999998</c:v>
                </c:pt>
                <c:pt idx="520">
                  <c:v>39.791400000000003</c:v>
                </c:pt>
                <c:pt idx="521">
                  <c:v>39.822400000000002</c:v>
                </c:pt>
                <c:pt idx="522">
                  <c:v>39.853200000000001</c:v>
                </c:pt>
                <c:pt idx="523">
                  <c:v>39.883800000000001</c:v>
                </c:pt>
                <c:pt idx="524">
                  <c:v>39.914099999999998</c:v>
                </c:pt>
                <c:pt idx="525">
                  <c:v>39.944299999999998</c:v>
                </c:pt>
                <c:pt idx="526">
                  <c:v>39.974200000000003</c:v>
                </c:pt>
                <c:pt idx="527">
                  <c:v>40.003999999999998</c:v>
                </c:pt>
                <c:pt idx="528">
                  <c:v>40.033499999999997</c:v>
                </c:pt>
                <c:pt idx="529">
                  <c:v>40.062800000000003</c:v>
                </c:pt>
                <c:pt idx="530">
                  <c:v>40.091900000000003</c:v>
                </c:pt>
                <c:pt idx="531">
                  <c:v>40.120800000000003</c:v>
                </c:pt>
                <c:pt idx="532">
                  <c:v>40.149500000000003</c:v>
                </c:pt>
                <c:pt idx="533">
                  <c:v>40.177999999999997</c:v>
                </c:pt>
                <c:pt idx="534">
                  <c:v>40.206299999999999</c:v>
                </c:pt>
                <c:pt idx="535">
                  <c:v>40.234400000000001</c:v>
                </c:pt>
                <c:pt idx="536">
                  <c:v>40.262300000000003</c:v>
                </c:pt>
                <c:pt idx="537">
                  <c:v>40.289900000000003</c:v>
                </c:pt>
                <c:pt idx="538">
                  <c:v>40.317399999999999</c:v>
                </c:pt>
                <c:pt idx="539">
                  <c:v>40.3446</c:v>
                </c:pt>
                <c:pt idx="540">
                  <c:v>40.371699999999997</c:v>
                </c:pt>
                <c:pt idx="541">
                  <c:v>40.398499999999999</c:v>
                </c:pt>
                <c:pt idx="542">
                  <c:v>40.4251</c:v>
                </c:pt>
                <c:pt idx="543">
                  <c:v>40.451500000000003</c:v>
                </c:pt>
                <c:pt idx="544">
                  <c:v>40.477800000000002</c:v>
                </c:pt>
                <c:pt idx="545">
                  <c:v>40.503799999999998</c:v>
                </c:pt>
                <c:pt idx="546">
                  <c:v>40.529499999999999</c:v>
                </c:pt>
                <c:pt idx="547">
                  <c:v>40.555100000000003</c:v>
                </c:pt>
                <c:pt idx="548">
                  <c:v>40.580500000000001</c:v>
                </c:pt>
                <c:pt idx="549">
                  <c:v>40.605699999999999</c:v>
                </c:pt>
                <c:pt idx="550">
                  <c:v>40.630699999999997</c:v>
                </c:pt>
                <c:pt idx="551">
                  <c:v>40.6554</c:v>
                </c:pt>
                <c:pt idx="552">
                  <c:v>40.68</c:v>
                </c:pt>
                <c:pt idx="553">
                  <c:v>40.704300000000003</c:v>
                </c:pt>
                <c:pt idx="554">
                  <c:v>40.728400000000001</c:v>
                </c:pt>
                <c:pt idx="555">
                  <c:v>40.752400000000002</c:v>
                </c:pt>
                <c:pt idx="556">
                  <c:v>40.7761</c:v>
                </c:pt>
                <c:pt idx="557">
                  <c:v>40.799599999999998</c:v>
                </c:pt>
                <c:pt idx="558">
                  <c:v>40.822899999999997</c:v>
                </c:pt>
                <c:pt idx="559">
                  <c:v>40.845999999999997</c:v>
                </c:pt>
                <c:pt idx="560">
                  <c:v>40.868899999999996</c:v>
                </c:pt>
                <c:pt idx="561">
                  <c:v>40.891599999999997</c:v>
                </c:pt>
                <c:pt idx="562">
                  <c:v>40.914099999999998</c:v>
                </c:pt>
                <c:pt idx="563">
                  <c:v>40.936399999999999</c:v>
                </c:pt>
                <c:pt idx="564">
                  <c:v>40.958399999999997</c:v>
                </c:pt>
                <c:pt idx="565">
                  <c:v>40.9803</c:v>
                </c:pt>
                <c:pt idx="566">
                  <c:v>41.001899999999999</c:v>
                </c:pt>
                <c:pt idx="567">
                  <c:v>41.023400000000002</c:v>
                </c:pt>
                <c:pt idx="568">
                  <c:v>41.044600000000003</c:v>
                </c:pt>
                <c:pt idx="569">
                  <c:v>41.065600000000003</c:v>
                </c:pt>
                <c:pt idx="570">
                  <c:v>41.086500000000001</c:v>
                </c:pt>
                <c:pt idx="571">
                  <c:v>41.107100000000003</c:v>
                </c:pt>
                <c:pt idx="572">
                  <c:v>41.127499999999998</c:v>
                </c:pt>
                <c:pt idx="573">
                  <c:v>41.1477</c:v>
                </c:pt>
                <c:pt idx="574">
                  <c:v>41.167700000000004</c:v>
                </c:pt>
                <c:pt idx="575">
                  <c:v>41.1875</c:v>
                </c:pt>
                <c:pt idx="576">
                  <c:v>41.207099999999997</c:v>
                </c:pt>
                <c:pt idx="577">
                  <c:v>41.226399999999998</c:v>
                </c:pt>
                <c:pt idx="578">
                  <c:v>41.245600000000003</c:v>
                </c:pt>
                <c:pt idx="579">
                  <c:v>41.264600000000002</c:v>
                </c:pt>
                <c:pt idx="580">
                  <c:v>41.283299999999997</c:v>
                </c:pt>
                <c:pt idx="581">
                  <c:v>41.301900000000003</c:v>
                </c:pt>
                <c:pt idx="582">
                  <c:v>41.3202</c:v>
                </c:pt>
                <c:pt idx="583">
                  <c:v>41.3384</c:v>
                </c:pt>
                <c:pt idx="584">
                  <c:v>41.356299999999997</c:v>
                </c:pt>
                <c:pt idx="585">
                  <c:v>41.374000000000002</c:v>
                </c:pt>
                <c:pt idx="586">
                  <c:v>41.391500000000001</c:v>
                </c:pt>
                <c:pt idx="587">
                  <c:v>41.408799999999999</c:v>
                </c:pt>
                <c:pt idx="588">
                  <c:v>41.425899999999999</c:v>
                </c:pt>
                <c:pt idx="589">
                  <c:v>41.442799999999998</c:v>
                </c:pt>
                <c:pt idx="590">
                  <c:v>41.459499999999998</c:v>
                </c:pt>
                <c:pt idx="591">
                  <c:v>41.475999999999999</c:v>
                </c:pt>
                <c:pt idx="592">
                  <c:v>41.4923</c:v>
                </c:pt>
                <c:pt idx="593">
                  <c:v>41.508299999999998</c:v>
                </c:pt>
                <c:pt idx="594">
                  <c:v>41.5242</c:v>
                </c:pt>
                <c:pt idx="595">
                  <c:v>41.539900000000003</c:v>
                </c:pt>
                <c:pt idx="596">
                  <c:v>41.555300000000003</c:v>
                </c:pt>
                <c:pt idx="597">
                  <c:v>41.570599999999999</c:v>
                </c:pt>
                <c:pt idx="598">
                  <c:v>41.585599999999999</c:v>
                </c:pt>
                <c:pt idx="599">
                  <c:v>41.6004</c:v>
                </c:pt>
                <c:pt idx="600">
                  <c:v>41.615000000000002</c:v>
                </c:pt>
                <c:pt idx="601">
                  <c:v>41.6295</c:v>
                </c:pt>
                <c:pt idx="602">
                  <c:v>41.643700000000003</c:v>
                </c:pt>
                <c:pt idx="603">
                  <c:v>41.657699999999998</c:v>
                </c:pt>
                <c:pt idx="604">
                  <c:v>41.671500000000002</c:v>
                </c:pt>
                <c:pt idx="605">
                  <c:v>41.685099999999998</c:v>
                </c:pt>
                <c:pt idx="606">
                  <c:v>41.698500000000003</c:v>
                </c:pt>
                <c:pt idx="607">
                  <c:v>41.711599999999997</c:v>
                </c:pt>
                <c:pt idx="608">
                  <c:v>41.724600000000002</c:v>
                </c:pt>
                <c:pt idx="609">
                  <c:v>41.737400000000001</c:v>
                </c:pt>
                <c:pt idx="610">
                  <c:v>41.749899999999997</c:v>
                </c:pt>
                <c:pt idx="611">
                  <c:v>41.762300000000003</c:v>
                </c:pt>
                <c:pt idx="612">
                  <c:v>41.7744</c:v>
                </c:pt>
                <c:pt idx="613">
                  <c:v>41.7864</c:v>
                </c:pt>
                <c:pt idx="614">
                  <c:v>41.798099999999998</c:v>
                </c:pt>
                <c:pt idx="615">
                  <c:v>41.809600000000003</c:v>
                </c:pt>
                <c:pt idx="616">
                  <c:v>41.820999999999998</c:v>
                </c:pt>
                <c:pt idx="617">
                  <c:v>41.832099999999997</c:v>
                </c:pt>
                <c:pt idx="618">
                  <c:v>41.843000000000004</c:v>
                </c:pt>
                <c:pt idx="619">
                  <c:v>41.853700000000003</c:v>
                </c:pt>
                <c:pt idx="620">
                  <c:v>41.864199999999997</c:v>
                </c:pt>
                <c:pt idx="621">
                  <c:v>41.874499999999998</c:v>
                </c:pt>
                <c:pt idx="622">
                  <c:v>41.884599999999999</c:v>
                </c:pt>
                <c:pt idx="623">
                  <c:v>41.894399999999997</c:v>
                </c:pt>
                <c:pt idx="624">
                  <c:v>41.9041</c:v>
                </c:pt>
                <c:pt idx="625">
                  <c:v>41.913600000000002</c:v>
                </c:pt>
                <c:pt idx="626">
                  <c:v>41.922800000000002</c:v>
                </c:pt>
                <c:pt idx="627">
                  <c:v>41.931899999999999</c:v>
                </c:pt>
                <c:pt idx="628">
                  <c:v>41.9407</c:v>
                </c:pt>
                <c:pt idx="629">
                  <c:v>41.949399999999997</c:v>
                </c:pt>
                <c:pt idx="630">
                  <c:v>41.957799999999999</c:v>
                </c:pt>
                <c:pt idx="631">
                  <c:v>41.966000000000001</c:v>
                </c:pt>
                <c:pt idx="632">
                  <c:v>41.9741</c:v>
                </c:pt>
                <c:pt idx="633">
                  <c:v>41.981900000000003</c:v>
                </c:pt>
                <c:pt idx="634">
                  <c:v>41.9895</c:v>
                </c:pt>
                <c:pt idx="635">
                  <c:v>41.996899999999997</c:v>
                </c:pt>
                <c:pt idx="636">
                  <c:v>42.004100000000001</c:v>
                </c:pt>
                <c:pt idx="637">
                  <c:v>42.011099999999999</c:v>
                </c:pt>
                <c:pt idx="638">
                  <c:v>42.017899999999997</c:v>
                </c:pt>
                <c:pt idx="639">
                  <c:v>42.0244</c:v>
                </c:pt>
                <c:pt idx="640">
                  <c:v>42.030799999999999</c:v>
                </c:pt>
                <c:pt idx="641">
                  <c:v>42.036999999999999</c:v>
                </c:pt>
                <c:pt idx="642">
                  <c:v>42.042900000000003</c:v>
                </c:pt>
                <c:pt idx="643">
                  <c:v>42.048699999999997</c:v>
                </c:pt>
                <c:pt idx="644">
                  <c:v>42.054299999999998</c:v>
                </c:pt>
                <c:pt idx="645">
                  <c:v>42.059600000000003</c:v>
                </c:pt>
                <c:pt idx="646">
                  <c:v>42.064700000000002</c:v>
                </c:pt>
                <c:pt idx="647">
                  <c:v>42.069699999999997</c:v>
                </c:pt>
                <c:pt idx="648">
                  <c:v>42.074399999999997</c:v>
                </c:pt>
                <c:pt idx="649">
                  <c:v>42.078899999999997</c:v>
                </c:pt>
                <c:pt idx="650">
                  <c:v>42.083199999999998</c:v>
                </c:pt>
                <c:pt idx="651">
                  <c:v>42.087299999999999</c:v>
                </c:pt>
                <c:pt idx="652">
                  <c:v>42.091200000000001</c:v>
                </c:pt>
                <c:pt idx="653">
                  <c:v>42.094900000000003</c:v>
                </c:pt>
                <c:pt idx="654">
                  <c:v>42.098399999999998</c:v>
                </c:pt>
                <c:pt idx="655">
                  <c:v>42.101700000000001</c:v>
                </c:pt>
                <c:pt idx="656">
                  <c:v>42.104799999999997</c:v>
                </c:pt>
                <c:pt idx="657">
                  <c:v>42.107700000000001</c:v>
                </c:pt>
                <c:pt idx="658">
                  <c:v>42.110300000000002</c:v>
                </c:pt>
                <c:pt idx="659">
                  <c:v>42.1128</c:v>
                </c:pt>
                <c:pt idx="660">
                  <c:v>42.115000000000002</c:v>
                </c:pt>
                <c:pt idx="661">
                  <c:v>42.117100000000001</c:v>
                </c:pt>
                <c:pt idx="662">
                  <c:v>42.118899999999996</c:v>
                </c:pt>
                <c:pt idx="663">
                  <c:v>42.120600000000003</c:v>
                </c:pt>
                <c:pt idx="664">
                  <c:v>42.122</c:v>
                </c:pt>
                <c:pt idx="665">
                  <c:v>42.123199999999997</c:v>
                </c:pt>
                <c:pt idx="666">
                  <c:v>42.124200000000002</c:v>
                </c:pt>
                <c:pt idx="667">
                  <c:v>42.125</c:v>
                </c:pt>
                <c:pt idx="668">
                  <c:v>42.125599999999999</c:v>
                </c:pt>
                <c:pt idx="669">
                  <c:v>42.125999999999998</c:v>
                </c:pt>
                <c:pt idx="670">
                  <c:v>42.126199999999997</c:v>
                </c:pt>
                <c:pt idx="671">
                  <c:v>42.126199999999997</c:v>
                </c:pt>
                <c:pt idx="672">
                  <c:v>42.126199999999997</c:v>
                </c:pt>
                <c:pt idx="673">
                  <c:v>42.126199999999997</c:v>
                </c:pt>
                <c:pt idx="674">
                  <c:v>42.126199999999997</c:v>
                </c:pt>
                <c:pt idx="675">
                  <c:v>42.126199999999997</c:v>
                </c:pt>
                <c:pt idx="676">
                  <c:v>42.126199999999997</c:v>
                </c:pt>
                <c:pt idx="677">
                  <c:v>42.126199999999997</c:v>
                </c:pt>
                <c:pt idx="678">
                  <c:v>42.126199999999997</c:v>
                </c:pt>
                <c:pt idx="679">
                  <c:v>42.126199999999997</c:v>
                </c:pt>
                <c:pt idx="680">
                  <c:v>42.126199999999997</c:v>
                </c:pt>
                <c:pt idx="681">
                  <c:v>42.126199999999997</c:v>
                </c:pt>
                <c:pt idx="682">
                  <c:v>42.126199999999997</c:v>
                </c:pt>
                <c:pt idx="683">
                  <c:v>42.126199999999997</c:v>
                </c:pt>
                <c:pt idx="684">
                  <c:v>42.126199999999997</c:v>
                </c:pt>
                <c:pt idx="685">
                  <c:v>42.126199999999997</c:v>
                </c:pt>
                <c:pt idx="686">
                  <c:v>42.126199999999997</c:v>
                </c:pt>
                <c:pt idx="687">
                  <c:v>42.126199999999997</c:v>
                </c:pt>
                <c:pt idx="688">
                  <c:v>42.126199999999997</c:v>
                </c:pt>
                <c:pt idx="689">
                  <c:v>42.126199999999997</c:v>
                </c:pt>
                <c:pt idx="690">
                  <c:v>42.126199999999997</c:v>
                </c:pt>
                <c:pt idx="691">
                  <c:v>42.126199999999997</c:v>
                </c:pt>
                <c:pt idx="692">
                  <c:v>42.126199999999997</c:v>
                </c:pt>
                <c:pt idx="693">
                  <c:v>42.126199999999997</c:v>
                </c:pt>
                <c:pt idx="694">
                  <c:v>42.126199999999997</c:v>
                </c:pt>
                <c:pt idx="695">
                  <c:v>42.126199999999997</c:v>
                </c:pt>
                <c:pt idx="696">
                  <c:v>42.126199999999997</c:v>
                </c:pt>
                <c:pt idx="697">
                  <c:v>42.126199999999997</c:v>
                </c:pt>
                <c:pt idx="698">
                  <c:v>42.126199999999997</c:v>
                </c:pt>
                <c:pt idx="699">
                  <c:v>42.126199999999997</c:v>
                </c:pt>
                <c:pt idx="700">
                  <c:v>42.126199999999997</c:v>
                </c:pt>
                <c:pt idx="701">
                  <c:v>42.126199999999997</c:v>
                </c:pt>
                <c:pt idx="702">
                  <c:v>42.126199999999997</c:v>
                </c:pt>
                <c:pt idx="703">
                  <c:v>42.126199999999997</c:v>
                </c:pt>
                <c:pt idx="704">
                  <c:v>42.126199999999997</c:v>
                </c:pt>
                <c:pt idx="705">
                  <c:v>42.126199999999997</c:v>
                </c:pt>
                <c:pt idx="706">
                  <c:v>42.126199999999997</c:v>
                </c:pt>
                <c:pt idx="707">
                  <c:v>42.126199999999997</c:v>
                </c:pt>
                <c:pt idx="708">
                  <c:v>42.126199999999997</c:v>
                </c:pt>
                <c:pt idx="709">
                  <c:v>42.126199999999997</c:v>
                </c:pt>
                <c:pt idx="710">
                  <c:v>42.126199999999997</c:v>
                </c:pt>
                <c:pt idx="711">
                  <c:v>42.126199999999997</c:v>
                </c:pt>
                <c:pt idx="712">
                  <c:v>42.126199999999997</c:v>
                </c:pt>
                <c:pt idx="713">
                  <c:v>42.126199999999997</c:v>
                </c:pt>
                <c:pt idx="714">
                  <c:v>42.126199999999997</c:v>
                </c:pt>
                <c:pt idx="715">
                  <c:v>42.126199999999997</c:v>
                </c:pt>
                <c:pt idx="716">
                  <c:v>42.126199999999997</c:v>
                </c:pt>
                <c:pt idx="717">
                  <c:v>42.126199999999997</c:v>
                </c:pt>
                <c:pt idx="718">
                  <c:v>42.126199999999997</c:v>
                </c:pt>
                <c:pt idx="719">
                  <c:v>42.126199999999997</c:v>
                </c:pt>
                <c:pt idx="720">
                  <c:v>42.126199999999997</c:v>
                </c:pt>
                <c:pt idx="721">
                  <c:v>42.126199999999997</c:v>
                </c:pt>
                <c:pt idx="722">
                  <c:v>42.126199999999997</c:v>
                </c:pt>
                <c:pt idx="723">
                  <c:v>42.126199999999997</c:v>
                </c:pt>
                <c:pt idx="724">
                  <c:v>42.126199999999997</c:v>
                </c:pt>
                <c:pt idx="725">
                  <c:v>42.126199999999997</c:v>
                </c:pt>
                <c:pt idx="726">
                  <c:v>42.126199999999997</c:v>
                </c:pt>
                <c:pt idx="727">
                  <c:v>42.126199999999997</c:v>
                </c:pt>
                <c:pt idx="728">
                  <c:v>42.126199999999997</c:v>
                </c:pt>
                <c:pt idx="729">
                  <c:v>42.126199999999997</c:v>
                </c:pt>
                <c:pt idx="730">
                  <c:v>42.126199999999997</c:v>
                </c:pt>
                <c:pt idx="731">
                  <c:v>42.126199999999997</c:v>
                </c:pt>
                <c:pt idx="732">
                  <c:v>42.126199999999997</c:v>
                </c:pt>
                <c:pt idx="733">
                  <c:v>42.126199999999997</c:v>
                </c:pt>
                <c:pt idx="734">
                  <c:v>42.126199999999997</c:v>
                </c:pt>
                <c:pt idx="735">
                  <c:v>42.126199999999997</c:v>
                </c:pt>
                <c:pt idx="736">
                  <c:v>42.126199999999997</c:v>
                </c:pt>
                <c:pt idx="737">
                  <c:v>42.126199999999997</c:v>
                </c:pt>
                <c:pt idx="738">
                  <c:v>42.126199999999997</c:v>
                </c:pt>
                <c:pt idx="739">
                  <c:v>42.126199999999997</c:v>
                </c:pt>
                <c:pt idx="740">
                  <c:v>42.126199999999997</c:v>
                </c:pt>
                <c:pt idx="741">
                  <c:v>42.126199999999997</c:v>
                </c:pt>
                <c:pt idx="742">
                  <c:v>42.126199999999997</c:v>
                </c:pt>
                <c:pt idx="743">
                  <c:v>42.126199999999997</c:v>
                </c:pt>
                <c:pt idx="744">
                  <c:v>42.126199999999997</c:v>
                </c:pt>
                <c:pt idx="745">
                  <c:v>42.126199999999997</c:v>
                </c:pt>
                <c:pt idx="746">
                  <c:v>42.126199999999997</c:v>
                </c:pt>
                <c:pt idx="747">
                  <c:v>42.126199999999997</c:v>
                </c:pt>
                <c:pt idx="748">
                  <c:v>42.126199999999997</c:v>
                </c:pt>
                <c:pt idx="749">
                  <c:v>42.126199999999997</c:v>
                </c:pt>
                <c:pt idx="750">
                  <c:v>42.126199999999997</c:v>
                </c:pt>
                <c:pt idx="751">
                  <c:v>42.126199999999997</c:v>
                </c:pt>
                <c:pt idx="752">
                  <c:v>42.126199999999997</c:v>
                </c:pt>
                <c:pt idx="753">
                  <c:v>42.126199999999997</c:v>
                </c:pt>
                <c:pt idx="754">
                  <c:v>42.126199999999997</c:v>
                </c:pt>
                <c:pt idx="755">
                  <c:v>42.126199999999997</c:v>
                </c:pt>
                <c:pt idx="756">
                  <c:v>42.126199999999997</c:v>
                </c:pt>
                <c:pt idx="757">
                  <c:v>42.126199999999997</c:v>
                </c:pt>
                <c:pt idx="758">
                  <c:v>42.126199999999997</c:v>
                </c:pt>
                <c:pt idx="759">
                  <c:v>42.126199999999997</c:v>
                </c:pt>
                <c:pt idx="760">
                  <c:v>42.126199999999997</c:v>
                </c:pt>
                <c:pt idx="761">
                  <c:v>42.126199999999997</c:v>
                </c:pt>
                <c:pt idx="762">
                  <c:v>42.126199999999997</c:v>
                </c:pt>
                <c:pt idx="763">
                  <c:v>42.126199999999997</c:v>
                </c:pt>
                <c:pt idx="764">
                  <c:v>42.126199999999997</c:v>
                </c:pt>
                <c:pt idx="765">
                  <c:v>42.126199999999997</c:v>
                </c:pt>
                <c:pt idx="766">
                  <c:v>42.126199999999997</c:v>
                </c:pt>
                <c:pt idx="767">
                  <c:v>42.126199999999997</c:v>
                </c:pt>
                <c:pt idx="768">
                  <c:v>42.126199999999997</c:v>
                </c:pt>
                <c:pt idx="769">
                  <c:v>42.126199999999997</c:v>
                </c:pt>
                <c:pt idx="770">
                  <c:v>42.126199999999997</c:v>
                </c:pt>
                <c:pt idx="771">
                  <c:v>42.126199999999997</c:v>
                </c:pt>
                <c:pt idx="772">
                  <c:v>42.126199999999997</c:v>
                </c:pt>
                <c:pt idx="773">
                  <c:v>42.126199999999997</c:v>
                </c:pt>
                <c:pt idx="774">
                  <c:v>42.126199999999997</c:v>
                </c:pt>
                <c:pt idx="775">
                  <c:v>42.126199999999997</c:v>
                </c:pt>
                <c:pt idx="776">
                  <c:v>42.126199999999997</c:v>
                </c:pt>
                <c:pt idx="777">
                  <c:v>42.126199999999997</c:v>
                </c:pt>
                <c:pt idx="778">
                  <c:v>42.126199999999997</c:v>
                </c:pt>
                <c:pt idx="779">
                  <c:v>42.126199999999997</c:v>
                </c:pt>
                <c:pt idx="780">
                  <c:v>42.126199999999997</c:v>
                </c:pt>
                <c:pt idx="781">
                  <c:v>42.126199999999997</c:v>
                </c:pt>
                <c:pt idx="782">
                  <c:v>42.126199999999997</c:v>
                </c:pt>
                <c:pt idx="783">
                  <c:v>42.126199999999997</c:v>
                </c:pt>
                <c:pt idx="784">
                  <c:v>42.126199999999997</c:v>
                </c:pt>
                <c:pt idx="785">
                  <c:v>42.126199999999997</c:v>
                </c:pt>
                <c:pt idx="786">
                  <c:v>42.126199999999997</c:v>
                </c:pt>
                <c:pt idx="787">
                  <c:v>42.126199999999997</c:v>
                </c:pt>
                <c:pt idx="788">
                  <c:v>42.126199999999997</c:v>
                </c:pt>
                <c:pt idx="789">
                  <c:v>42.126199999999997</c:v>
                </c:pt>
                <c:pt idx="790">
                  <c:v>42.126199999999997</c:v>
                </c:pt>
                <c:pt idx="791">
                  <c:v>42.126199999999997</c:v>
                </c:pt>
                <c:pt idx="792">
                  <c:v>42.126199999999997</c:v>
                </c:pt>
                <c:pt idx="793">
                  <c:v>42.126199999999997</c:v>
                </c:pt>
                <c:pt idx="794">
                  <c:v>42.126199999999997</c:v>
                </c:pt>
                <c:pt idx="795">
                  <c:v>42.126199999999997</c:v>
                </c:pt>
                <c:pt idx="796">
                  <c:v>42.126199999999997</c:v>
                </c:pt>
                <c:pt idx="797">
                  <c:v>42.126199999999997</c:v>
                </c:pt>
                <c:pt idx="798">
                  <c:v>42.126199999999997</c:v>
                </c:pt>
                <c:pt idx="799">
                  <c:v>42.126199999999997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71F-4DEF-B3D2-A7FCBEB10EC2}"/>
            </c:ext>
          </c:extLst>
        </c:ser>
        <c:ser>
          <c:idx val="2"/>
          <c:order val="2"/>
          <c:tx>
            <c:strRef>
              <c:f>AssEuler!$C$1</c:f>
              <c:strCache>
                <c:ptCount val="1"/>
                <c:pt idx="0">
                  <c:v>Velocity(m/s)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AssEuler!$C$2:$C$801</c:f>
              <c:numCache>
                <c:formatCode>General</c:formatCode>
                <c:ptCount val="800"/>
                <c:pt idx="0">
                  <c:v>0.192</c:v>
                </c:pt>
                <c:pt idx="1">
                  <c:v>0.363375</c:v>
                </c:pt>
                <c:pt idx="2">
                  <c:v>0.53470499999999999</c:v>
                </c:pt>
                <c:pt idx="3">
                  <c:v>0.70596700000000001</c:v>
                </c:pt>
                <c:pt idx="4">
                  <c:v>0.87714099999999995</c:v>
                </c:pt>
                <c:pt idx="5">
                  <c:v>1.0482</c:v>
                </c:pt>
                <c:pt idx="6">
                  <c:v>1.21913</c:v>
                </c:pt>
                <c:pt idx="7">
                  <c:v>1.38991</c:v>
                </c:pt>
                <c:pt idx="8">
                  <c:v>1.5605100000000001</c:v>
                </c:pt>
                <c:pt idx="9">
                  <c:v>1.7309099999999999</c:v>
                </c:pt>
                <c:pt idx="10">
                  <c:v>1.9010899999999999</c:v>
                </c:pt>
                <c:pt idx="11">
                  <c:v>2.07104</c:v>
                </c:pt>
                <c:pt idx="12">
                  <c:v>2.24072</c:v>
                </c:pt>
                <c:pt idx="13">
                  <c:v>2.41011</c:v>
                </c:pt>
                <c:pt idx="14">
                  <c:v>2.5792000000000002</c:v>
                </c:pt>
                <c:pt idx="15">
                  <c:v>2.74797</c:v>
                </c:pt>
                <c:pt idx="16">
                  <c:v>2.9163899999999998</c:v>
                </c:pt>
                <c:pt idx="17">
                  <c:v>3.0844299999999998</c:v>
                </c:pt>
                <c:pt idx="18">
                  <c:v>3.2520899999999999</c:v>
                </c:pt>
                <c:pt idx="19">
                  <c:v>3.41933</c:v>
                </c:pt>
                <c:pt idx="20">
                  <c:v>3.5861399999999999</c:v>
                </c:pt>
                <c:pt idx="21">
                  <c:v>3.7524999999999999</c:v>
                </c:pt>
                <c:pt idx="22">
                  <c:v>3.91838</c:v>
                </c:pt>
                <c:pt idx="23">
                  <c:v>4.0837700000000003</c:v>
                </c:pt>
                <c:pt idx="24">
                  <c:v>4.24864</c:v>
                </c:pt>
                <c:pt idx="25">
                  <c:v>4.4129699999999996</c:v>
                </c:pt>
                <c:pt idx="26">
                  <c:v>4.57674</c:v>
                </c:pt>
                <c:pt idx="27">
                  <c:v>4.7399300000000002</c:v>
                </c:pt>
                <c:pt idx="28">
                  <c:v>4.9025299999999996</c:v>
                </c:pt>
                <c:pt idx="29">
                  <c:v>5.0644999999999998</c:v>
                </c:pt>
                <c:pt idx="30">
                  <c:v>5.2258300000000002</c:v>
                </c:pt>
                <c:pt idx="31">
                  <c:v>5.3864999999999998</c:v>
                </c:pt>
                <c:pt idx="32">
                  <c:v>5.5464900000000004</c:v>
                </c:pt>
                <c:pt idx="33">
                  <c:v>5.7057799999999999</c:v>
                </c:pt>
                <c:pt idx="34">
                  <c:v>5.86435</c:v>
                </c:pt>
                <c:pt idx="35">
                  <c:v>6.02217</c:v>
                </c:pt>
                <c:pt idx="36">
                  <c:v>6.1792400000000001</c:v>
                </c:pt>
                <c:pt idx="37">
                  <c:v>6.3355199999999998</c:v>
                </c:pt>
                <c:pt idx="38">
                  <c:v>6.4910100000000002</c:v>
                </c:pt>
                <c:pt idx="39">
                  <c:v>6.64567</c:v>
                </c:pt>
                <c:pt idx="40">
                  <c:v>6.7995000000000001</c:v>
                </c:pt>
                <c:pt idx="41">
                  <c:v>6.9524699999999999</c:v>
                </c:pt>
                <c:pt idx="42">
                  <c:v>7.1045600000000002</c:v>
                </c:pt>
                <c:pt idx="43">
                  <c:v>7.2557499999999999</c:v>
                </c:pt>
                <c:pt idx="44">
                  <c:v>7.4060300000000003</c:v>
                </c:pt>
                <c:pt idx="45">
                  <c:v>7.5553800000000004</c:v>
                </c:pt>
                <c:pt idx="46">
                  <c:v>7.7037699999999996</c:v>
                </c:pt>
                <c:pt idx="47">
                  <c:v>7.8512000000000004</c:v>
                </c:pt>
                <c:pt idx="48">
                  <c:v>7.99763</c:v>
                </c:pt>
                <c:pt idx="49">
                  <c:v>8.1430600000000002</c:v>
                </c:pt>
                <c:pt idx="50">
                  <c:v>8.2874599999999994</c:v>
                </c:pt>
                <c:pt idx="51">
                  <c:v>8.4308200000000006</c:v>
                </c:pt>
                <c:pt idx="52">
                  <c:v>8.5731199999999994</c:v>
                </c:pt>
                <c:pt idx="53">
                  <c:v>8.71434</c:v>
                </c:pt>
                <c:pt idx="54">
                  <c:v>8.8544599999999996</c:v>
                </c:pt>
                <c:pt idx="55">
                  <c:v>8.9934700000000003</c:v>
                </c:pt>
                <c:pt idx="56">
                  <c:v>9.1313600000000008</c:v>
                </c:pt>
                <c:pt idx="57">
                  <c:v>9.2680900000000008</c:v>
                </c:pt>
                <c:pt idx="58">
                  <c:v>9.4036600000000004</c:v>
                </c:pt>
                <c:pt idx="59">
                  <c:v>9.5380599999999998</c:v>
                </c:pt>
                <c:pt idx="60">
                  <c:v>9.6712500000000006</c:v>
                </c:pt>
                <c:pt idx="61">
                  <c:v>9.8032400000000006</c:v>
                </c:pt>
                <c:pt idx="62">
                  <c:v>9.9339899999999997</c:v>
                </c:pt>
                <c:pt idx="63">
                  <c:v>10.063499999999999</c:v>
                </c:pt>
                <c:pt idx="64">
                  <c:v>10.191700000000001</c:v>
                </c:pt>
                <c:pt idx="65">
                  <c:v>10.3187</c:v>
                </c:pt>
                <c:pt idx="66">
                  <c:v>10.4444</c:v>
                </c:pt>
                <c:pt idx="67">
                  <c:v>10.5688</c:v>
                </c:pt>
                <c:pt idx="68">
                  <c:v>10.691800000000001</c:v>
                </c:pt>
                <c:pt idx="69">
                  <c:v>10.813499999999999</c:v>
                </c:pt>
                <c:pt idx="70">
                  <c:v>10.9339</c:v>
                </c:pt>
                <c:pt idx="71">
                  <c:v>11.052899999999999</c:v>
                </c:pt>
                <c:pt idx="72">
                  <c:v>11.170500000000001</c:v>
                </c:pt>
                <c:pt idx="73">
                  <c:v>11.286799999999999</c:v>
                </c:pt>
                <c:pt idx="74">
                  <c:v>11.4016</c:v>
                </c:pt>
                <c:pt idx="75">
                  <c:v>11.515000000000001</c:v>
                </c:pt>
                <c:pt idx="76">
                  <c:v>11.626899999999999</c:v>
                </c:pt>
                <c:pt idx="77">
                  <c:v>11.737500000000001</c:v>
                </c:pt>
                <c:pt idx="78">
                  <c:v>11.846500000000001</c:v>
                </c:pt>
                <c:pt idx="79">
                  <c:v>11.9541</c:v>
                </c:pt>
                <c:pt idx="80">
                  <c:v>12.0602</c:v>
                </c:pt>
                <c:pt idx="81">
                  <c:v>12.1648</c:v>
                </c:pt>
                <c:pt idx="82">
                  <c:v>12.267899999999999</c:v>
                </c:pt>
                <c:pt idx="83">
                  <c:v>12.369400000000001</c:v>
                </c:pt>
                <c:pt idx="84">
                  <c:v>12.4694</c:v>
                </c:pt>
                <c:pt idx="85">
                  <c:v>12.5679</c:v>
                </c:pt>
                <c:pt idx="86">
                  <c:v>12.6648</c:v>
                </c:pt>
                <c:pt idx="87">
                  <c:v>12.641</c:v>
                </c:pt>
                <c:pt idx="88">
                  <c:v>12.617100000000001</c:v>
                </c:pt>
                <c:pt idx="89">
                  <c:v>12.593299999999999</c:v>
                </c:pt>
                <c:pt idx="90">
                  <c:v>12.5694</c:v>
                </c:pt>
                <c:pt idx="91">
                  <c:v>12.5456</c:v>
                </c:pt>
                <c:pt idx="92">
                  <c:v>12.521800000000001</c:v>
                </c:pt>
                <c:pt idx="93">
                  <c:v>12.497999999999999</c:v>
                </c:pt>
                <c:pt idx="94">
                  <c:v>12.4742</c:v>
                </c:pt>
                <c:pt idx="95">
                  <c:v>12.4504</c:v>
                </c:pt>
                <c:pt idx="96">
                  <c:v>12.4267</c:v>
                </c:pt>
                <c:pt idx="97">
                  <c:v>12.402900000000001</c:v>
                </c:pt>
                <c:pt idx="98">
                  <c:v>12.379200000000001</c:v>
                </c:pt>
                <c:pt idx="99">
                  <c:v>12.355399999999999</c:v>
                </c:pt>
                <c:pt idx="100">
                  <c:v>12.3317</c:v>
                </c:pt>
                <c:pt idx="101">
                  <c:v>12.308</c:v>
                </c:pt>
                <c:pt idx="102">
                  <c:v>12.2843</c:v>
                </c:pt>
                <c:pt idx="103">
                  <c:v>12.2606</c:v>
                </c:pt>
                <c:pt idx="104">
                  <c:v>12.237</c:v>
                </c:pt>
                <c:pt idx="105">
                  <c:v>12.2133</c:v>
                </c:pt>
                <c:pt idx="106">
                  <c:v>12.1897</c:v>
                </c:pt>
                <c:pt idx="107">
                  <c:v>12.166</c:v>
                </c:pt>
                <c:pt idx="108">
                  <c:v>12.1424</c:v>
                </c:pt>
                <c:pt idx="109">
                  <c:v>12.1188</c:v>
                </c:pt>
                <c:pt idx="110">
                  <c:v>12.0952</c:v>
                </c:pt>
                <c:pt idx="111">
                  <c:v>12.0716</c:v>
                </c:pt>
                <c:pt idx="112">
                  <c:v>12.0481</c:v>
                </c:pt>
                <c:pt idx="113">
                  <c:v>12.0245</c:v>
                </c:pt>
                <c:pt idx="114">
                  <c:v>12.0009</c:v>
                </c:pt>
                <c:pt idx="115">
                  <c:v>11.977399999999999</c:v>
                </c:pt>
                <c:pt idx="116">
                  <c:v>11.953900000000001</c:v>
                </c:pt>
                <c:pt idx="117">
                  <c:v>11.930400000000001</c:v>
                </c:pt>
                <c:pt idx="118">
                  <c:v>11.9069</c:v>
                </c:pt>
                <c:pt idx="119">
                  <c:v>11.8834</c:v>
                </c:pt>
                <c:pt idx="120">
                  <c:v>11.8599</c:v>
                </c:pt>
                <c:pt idx="121">
                  <c:v>11.836399999999999</c:v>
                </c:pt>
                <c:pt idx="122">
                  <c:v>11.813000000000001</c:v>
                </c:pt>
                <c:pt idx="123">
                  <c:v>11.7895</c:v>
                </c:pt>
                <c:pt idx="124">
                  <c:v>11.7661</c:v>
                </c:pt>
                <c:pt idx="125">
                  <c:v>11.742599999999999</c:v>
                </c:pt>
                <c:pt idx="126">
                  <c:v>11.719200000000001</c:v>
                </c:pt>
                <c:pt idx="127">
                  <c:v>11.6958</c:v>
                </c:pt>
                <c:pt idx="128">
                  <c:v>11.6724</c:v>
                </c:pt>
                <c:pt idx="129">
                  <c:v>11.649100000000001</c:v>
                </c:pt>
                <c:pt idx="130">
                  <c:v>11.6257</c:v>
                </c:pt>
                <c:pt idx="131">
                  <c:v>11.6023</c:v>
                </c:pt>
                <c:pt idx="132">
                  <c:v>11.579000000000001</c:v>
                </c:pt>
                <c:pt idx="133">
                  <c:v>11.5556</c:v>
                </c:pt>
                <c:pt idx="134">
                  <c:v>11.532299999999999</c:v>
                </c:pt>
                <c:pt idx="135">
                  <c:v>11.509</c:v>
                </c:pt>
                <c:pt idx="136">
                  <c:v>11.4857</c:v>
                </c:pt>
                <c:pt idx="137">
                  <c:v>11.462400000000001</c:v>
                </c:pt>
                <c:pt idx="138">
                  <c:v>11.4391</c:v>
                </c:pt>
                <c:pt idx="139">
                  <c:v>11.415900000000001</c:v>
                </c:pt>
                <c:pt idx="140">
                  <c:v>11.3926</c:v>
                </c:pt>
                <c:pt idx="141">
                  <c:v>11.369400000000001</c:v>
                </c:pt>
                <c:pt idx="142">
                  <c:v>11.3461</c:v>
                </c:pt>
                <c:pt idx="143">
                  <c:v>11.322900000000001</c:v>
                </c:pt>
                <c:pt idx="144">
                  <c:v>11.2997</c:v>
                </c:pt>
                <c:pt idx="145">
                  <c:v>11.2765</c:v>
                </c:pt>
                <c:pt idx="146">
                  <c:v>11.253299999999999</c:v>
                </c:pt>
                <c:pt idx="147">
                  <c:v>11.2301</c:v>
                </c:pt>
                <c:pt idx="148">
                  <c:v>11.206899999999999</c:v>
                </c:pt>
                <c:pt idx="149">
                  <c:v>11.1838</c:v>
                </c:pt>
                <c:pt idx="150">
                  <c:v>11.160600000000001</c:v>
                </c:pt>
                <c:pt idx="151">
                  <c:v>11.137499999999999</c:v>
                </c:pt>
                <c:pt idx="152">
                  <c:v>11.1143</c:v>
                </c:pt>
                <c:pt idx="153">
                  <c:v>11.091200000000001</c:v>
                </c:pt>
                <c:pt idx="154">
                  <c:v>11.068099999999999</c:v>
                </c:pt>
                <c:pt idx="155">
                  <c:v>11.045</c:v>
                </c:pt>
                <c:pt idx="156">
                  <c:v>11.0219</c:v>
                </c:pt>
                <c:pt idx="157">
                  <c:v>10.998799999999999</c:v>
                </c:pt>
                <c:pt idx="158">
                  <c:v>10.9758</c:v>
                </c:pt>
                <c:pt idx="159">
                  <c:v>10.9527</c:v>
                </c:pt>
                <c:pt idx="160">
                  <c:v>10.9297</c:v>
                </c:pt>
                <c:pt idx="161">
                  <c:v>10.906599999999999</c:v>
                </c:pt>
                <c:pt idx="162">
                  <c:v>10.883599999999999</c:v>
                </c:pt>
                <c:pt idx="163">
                  <c:v>10.8606</c:v>
                </c:pt>
                <c:pt idx="164">
                  <c:v>10.8376</c:v>
                </c:pt>
                <c:pt idx="165">
                  <c:v>10.8146</c:v>
                </c:pt>
                <c:pt idx="166">
                  <c:v>10.791600000000001</c:v>
                </c:pt>
                <c:pt idx="167">
                  <c:v>10.768599999999999</c:v>
                </c:pt>
                <c:pt idx="168">
                  <c:v>10.7456</c:v>
                </c:pt>
                <c:pt idx="169">
                  <c:v>10.7227</c:v>
                </c:pt>
                <c:pt idx="170">
                  <c:v>10.6997</c:v>
                </c:pt>
                <c:pt idx="171">
                  <c:v>10.6768</c:v>
                </c:pt>
                <c:pt idx="172">
                  <c:v>10.6539</c:v>
                </c:pt>
                <c:pt idx="173">
                  <c:v>10.631</c:v>
                </c:pt>
                <c:pt idx="174">
                  <c:v>10.608000000000001</c:v>
                </c:pt>
                <c:pt idx="175">
                  <c:v>10.585100000000001</c:v>
                </c:pt>
                <c:pt idx="176">
                  <c:v>10.5623</c:v>
                </c:pt>
                <c:pt idx="177">
                  <c:v>10.539400000000001</c:v>
                </c:pt>
                <c:pt idx="178">
                  <c:v>10.516500000000001</c:v>
                </c:pt>
                <c:pt idx="179">
                  <c:v>10.4937</c:v>
                </c:pt>
                <c:pt idx="180">
                  <c:v>10.470800000000001</c:v>
                </c:pt>
                <c:pt idx="181">
                  <c:v>10.448</c:v>
                </c:pt>
                <c:pt idx="182">
                  <c:v>10.4251</c:v>
                </c:pt>
                <c:pt idx="183">
                  <c:v>10.4023</c:v>
                </c:pt>
                <c:pt idx="184">
                  <c:v>10.3795</c:v>
                </c:pt>
                <c:pt idx="185">
                  <c:v>10.3567</c:v>
                </c:pt>
                <c:pt idx="186">
                  <c:v>10.3339</c:v>
                </c:pt>
                <c:pt idx="187">
                  <c:v>10.311199999999999</c:v>
                </c:pt>
                <c:pt idx="188">
                  <c:v>10.288399999999999</c:v>
                </c:pt>
                <c:pt idx="189">
                  <c:v>10.265599999999999</c:v>
                </c:pt>
                <c:pt idx="190">
                  <c:v>10.242900000000001</c:v>
                </c:pt>
                <c:pt idx="191">
                  <c:v>10.2201</c:v>
                </c:pt>
                <c:pt idx="192">
                  <c:v>10.1974</c:v>
                </c:pt>
                <c:pt idx="193">
                  <c:v>10.1747</c:v>
                </c:pt>
                <c:pt idx="194">
                  <c:v>10.151999999999999</c:v>
                </c:pt>
                <c:pt idx="195">
                  <c:v>10.129300000000001</c:v>
                </c:pt>
                <c:pt idx="196">
                  <c:v>10.1066</c:v>
                </c:pt>
                <c:pt idx="197">
                  <c:v>10.0839</c:v>
                </c:pt>
                <c:pt idx="198">
                  <c:v>10.061199999999999</c:v>
                </c:pt>
                <c:pt idx="199">
                  <c:v>10.038500000000001</c:v>
                </c:pt>
                <c:pt idx="200">
                  <c:v>10.0159</c:v>
                </c:pt>
                <c:pt idx="201">
                  <c:v>9.9932400000000001</c:v>
                </c:pt>
                <c:pt idx="202">
                  <c:v>9.9705999999999992</c:v>
                </c:pt>
                <c:pt idx="203">
                  <c:v>9.9479699999999998</c:v>
                </c:pt>
                <c:pt idx="204">
                  <c:v>9.9253499999999999</c:v>
                </c:pt>
                <c:pt idx="205">
                  <c:v>9.9027399999999997</c:v>
                </c:pt>
                <c:pt idx="206">
                  <c:v>9.8801400000000008</c:v>
                </c:pt>
                <c:pt idx="207">
                  <c:v>9.8575499999999998</c:v>
                </c:pt>
                <c:pt idx="208">
                  <c:v>9.8349600000000006</c:v>
                </c:pt>
                <c:pt idx="209">
                  <c:v>9.8123900000000006</c:v>
                </c:pt>
                <c:pt idx="210">
                  <c:v>9.7898200000000006</c:v>
                </c:pt>
                <c:pt idx="211">
                  <c:v>9.7672699999999999</c:v>
                </c:pt>
                <c:pt idx="212">
                  <c:v>9.7447199999999992</c:v>
                </c:pt>
                <c:pt idx="213">
                  <c:v>9.7221799999999998</c:v>
                </c:pt>
                <c:pt idx="214">
                  <c:v>9.6996500000000001</c:v>
                </c:pt>
                <c:pt idx="215">
                  <c:v>9.67713</c:v>
                </c:pt>
                <c:pt idx="216">
                  <c:v>9.6546199999999995</c:v>
                </c:pt>
                <c:pt idx="217">
                  <c:v>9.6321200000000005</c:v>
                </c:pt>
                <c:pt idx="218">
                  <c:v>9.6096199999999996</c:v>
                </c:pt>
                <c:pt idx="219">
                  <c:v>9.5871399999999998</c:v>
                </c:pt>
                <c:pt idx="220">
                  <c:v>9.5646599999999999</c:v>
                </c:pt>
                <c:pt idx="221">
                  <c:v>9.5421999999999993</c:v>
                </c:pt>
                <c:pt idx="222">
                  <c:v>9.5197400000000005</c:v>
                </c:pt>
                <c:pt idx="223">
                  <c:v>9.4972899999999996</c:v>
                </c:pt>
                <c:pt idx="224">
                  <c:v>9.47485</c:v>
                </c:pt>
                <c:pt idx="225">
                  <c:v>9.45242</c:v>
                </c:pt>
                <c:pt idx="226">
                  <c:v>9.4299900000000001</c:v>
                </c:pt>
                <c:pt idx="227">
                  <c:v>9.4075799999999994</c:v>
                </c:pt>
                <c:pt idx="228">
                  <c:v>9.3851700000000005</c:v>
                </c:pt>
                <c:pt idx="229">
                  <c:v>9.3627699999999994</c:v>
                </c:pt>
                <c:pt idx="230">
                  <c:v>9.3403799999999997</c:v>
                </c:pt>
                <c:pt idx="231">
                  <c:v>9.3179999999999996</c:v>
                </c:pt>
                <c:pt idx="232">
                  <c:v>9.2956299999999992</c:v>
                </c:pt>
                <c:pt idx="233">
                  <c:v>9.2732700000000001</c:v>
                </c:pt>
                <c:pt idx="234">
                  <c:v>9.2509099999999993</c:v>
                </c:pt>
                <c:pt idx="235">
                  <c:v>9.2285599999999999</c:v>
                </c:pt>
                <c:pt idx="236">
                  <c:v>9.2062299999999997</c:v>
                </c:pt>
                <c:pt idx="237">
                  <c:v>9.1838999999999995</c:v>
                </c:pt>
                <c:pt idx="238">
                  <c:v>9.1615699999999993</c:v>
                </c:pt>
                <c:pt idx="239">
                  <c:v>9.1392600000000002</c:v>
                </c:pt>
                <c:pt idx="240">
                  <c:v>9.1169600000000006</c:v>
                </c:pt>
                <c:pt idx="241">
                  <c:v>9.0946599999999993</c:v>
                </c:pt>
                <c:pt idx="242">
                  <c:v>9.0723699999999994</c:v>
                </c:pt>
                <c:pt idx="243">
                  <c:v>9.0500900000000009</c:v>
                </c:pt>
                <c:pt idx="244">
                  <c:v>9.0278200000000002</c:v>
                </c:pt>
                <c:pt idx="245">
                  <c:v>9.0055599999999991</c:v>
                </c:pt>
                <c:pt idx="246">
                  <c:v>8.9832999999999998</c:v>
                </c:pt>
                <c:pt idx="247">
                  <c:v>8.9610500000000002</c:v>
                </c:pt>
                <c:pt idx="248">
                  <c:v>8.9388100000000001</c:v>
                </c:pt>
                <c:pt idx="249">
                  <c:v>8.9165799999999997</c:v>
                </c:pt>
                <c:pt idx="250">
                  <c:v>8.8943600000000007</c:v>
                </c:pt>
                <c:pt idx="251">
                  <c:v>8.8721399999999999</c:v>
                </c:pt>
                <c:pt idx="252">
                  <c:v>8.8499400000000001</c:v>
                </c:pt>
                <c:pt idx="253">
                  <c:v>8.8277400000000004</c:v>
                </c:pt>
                <c:pt idx="254">
                  <c:v>8.8055500000000002</c:v>
                </c:pt>
                <c:pt idx="255">
                  <c:v>8.7833699999999997</c:v>
                </c:pt>
                <c:pt idx="256">
                  <c:v>8.7611899999999991</c:v>
                </c:pt>
                <c:pt idx="257">
                  <c:v>8.73902</c:v>
                </c:pt>
                <c:pt idx="258">
                  <c:v>8.7168600000000005</c:v>
                </c:pt>
                <c:pt idx="259">
                  <c:v>8.6947100000000006</c:v>
                </c:pt>
                <c:pt idx="260">
                  <c:v>8.6725700000000003</c:v>
                </c:pt>
                <c:pt idx="261">
                  <c:v>8.6504300000000001</c:v>
                </c:pt>
                <c:pt idx="262">
                  <c:v>8.6283100000000008</c:v>
                </c:pt>
                <c:pt idx="263">
                  <c:v>8.6061899999999998</c:v>
                </c:pt>
                <c:pt idx="264">
                  <c:v>8.5840800000000002</c:v>
                </c:pt>
                <c:pt idx="265">
                  <c:v>8.5619700000000005</c:v>
                </c:pt>
                <c:pt idx="266">
                  <c:v>8.5398800000000001</c:v>
                </c:pt>
                <c:pt idx="267">
                  <c:v>8.5177899999999998</c:v>
                </c:pt>
                <c:pt idx="268">
                  <c:v>8.4956999999999994</c:v>
                </c:pt>
                <c:pt idx="269">
                  <c:v>8.47363</c:v>
                </c:pt>
                <c:pt idx="270">
                  <c:v>8.4515600000000006</c:v>
                </c:pt>
                <c:pt idx="271">
                  <c:v>8.4295100000000005</c:v>
                </c:pt>
                <c:pt idx="272">
                  <c:v>8.4074600000000004</c:v>
                </c:pt>
                <c:pt idx="273">
                  <c:v>8.3854100000000003</c:v>
                </c:pt>
                <c:pt idx="274">
                  <c:v>8.3633799999999994</c:v>
                </c:pt>
                <c:pt idx="275">
                  <c:v>8.3413500000000003</c:v>
                </c:pt>
                <c:pt idx="276">
                  <c:v>8.3193300000000008</c:v>
                </c:pt>
                <c:pt idx="277">
                  <c:v>8.2973199999999991</c:v>
                </c:pt>
                <c:pt idx="278">
                  <c:v>8.2753099999999993</c:v>
                </c:pt>
                <c:pt idx="279">
                  <c:v>8.2533100000000008</c:v>
                </c:pt>
                <c:pt idx="280">
                  <c:v>8.2313200000000002</c:v>
                </c:pt>
                <c:pt idx="281">
                  <c:v>8.2093399999999992</c:v>
                </c:pt>
                <c:pt idx="282">
                  <c:v>8.18736</c:v>
                </c:pt>
                <c:pt idx="283">
                  <c:v>8.1653900000000004</c:v>
                </c:pt>
                <c:pt idx="284">
                  <c:v>8.1434300000000004</c:v>
                </c:pt>
                <c:pt idx="285">
                  <c:v>8.12148</c:v>
                </c:pt>
                <c:pt idx="286">
                  <c:v>8.0995299999999997</c:v>
                </c:pt>
                <c:pt idx="287">
                  <c:v>8.0775900000000007</c:v>
                </c:pt>
                <c:pt idx="288">
                  <c:v>8.0556599999999996</c:v>
                </c:pt>
                <c:pt idx="289">
                  <c:v>8.0337399999999999</c:v>
                </c:pt>
                <c:pt idx="290">
                  <c:v>8.0118200000000002</c:v>
                </c:pt>
                <c:pt idx="291">
                  <c:v>7.9899100000000001</c:v>
                </c:pt>
                <c:pt idx="292">
                  <c:v>7.968</c:v>
                </c:pt>
                <c:pt idx="293">
                  <c:v>7.94611</c:v>
                </c:pt>
                <c:pt idx="294">
                  <c:v>7.92422</c:v>
                </c:pt>
                <c:pt idx="295">
                  <c:v>7.9023399999999997</c:v>
                </c:pt>
                <c:pt idx="296">
                  <c:v>7.8804600000000002</c:v>
                </c:pt>
                <c:pt idx="297">
                  <c:v>7.8585900000000004</c:v>
                </c:pt>
                <c:pt idx="298">
                  <c:v>7.8367300000000002</c:v>
                </c:pt>
                <c:pt idx="299">
                  <c:v>7.8148799999999996</c:v>
                </c:pt>
                <c:pt idx="300">
                  <c:v>7.7930299999999999</c:v>
                </c:pt>
                <c:pt idx="301">
                  <c:v>7.7711899999999998</c:v>
                </c:pt>
                <c:pt idx="302">
                  <c:v>7.7493600000000002</c:v>
                </c:pt>
                <c:pt idx="303">
                  <c:v>7.7275299999999998</c:v>
                </c:pt>
                <c:pt idx="304">
                  <c:v>7.7057099999999998</c:v>
                </c:pt>
                <c:pt idx="305">
                  <c:v>7.6839000000000004</c:v>
                </c:pt>
                <c:pt idx="306">
                  <c:v>7.6620999999999997</c:v>
                </c:pt>
                <c:pt idx="307">
                  <c:v>7.6402999999999999</c:v>
                </c:pt>
                <c:pt idx="308">
                  <c:v>7.6185099999999997</c:v>
                </c:pt>
                <c:pt idx="309">
                  <c:v>7.5967200000000004</c:v>
                </c:pt>
                <c:pt idx="310">
                  <c:v>7.5749399999999998</c:v>
                </c:pt>
                <c:pt idx="311">
                  <c:v>7.5531699999999997</c:v>
                </c:pt>
                <c:pt idx="312">
                  <c:v>7.5314100000000002</c:v>
                </c:pt>
                <c:pt idx="313">
                  <c:v>7.5096499999999997</c:v>
                </c:pt>
                <c:pt idx="314">
                  <c:v>7.4878999999999998</c:v>
                </c:pt>
                <c:pt idx="315">
                  <c:v>7.4661499999999998</c:v>
                </c:pt>
                <c:pt idx="316">
                  <c:v>7.4444100000000004</c:v>
                </c:pt>
                <c:pt idx="317">
                  <c:v>7.4226799999999997</c:v>
                </c:pt>
                <c:pt idx="318">
                  <c:v>7.4009600000000004</c:v>
                </c:pt>
                <c:pt idx="319">
                  <c:v>7.3792400000000002</c:v>
                </c:pt>
                <c:pt idx="320">
                  <c:v>7.3575299999999997</c:v>
                </c:pt>
                <c:pt idx="321">
                  <c:v>7.33582</c:v>
                </c:pt>
                <c:pt idx="322">
                  <c:v>7.31412</c:v>
                </c:pt>
                <c:pt idx="323">
                  <c:v>7.2924300000000004</c:v>
                </c:pt>
                <c:pt idx="324">
                  <c:v>7.27074</c:v>
                </c:pt>
                <c:pt idx="325">
                  <c:v>7.2490699999999997</c:v>
                </c:pt>
                <c:pt idx="326">
                  <c:v>7.2273899999999998</c:v>
                </c:pt>
                <c:pt idx="327">
                  <c:v>7.20573</c:v>
                </c:pt>
                <c:pt idx="328">
                  <c:v>7.1840700000000002</c:v>
                </c:pt>
                <c:pt idx="329">
                  <c:v>7.1624100000000004</c:v>
                </c:pt>
                <c:pt idx="330">
                  <c:v>7.1407600000000002</c:v>
                </c:pt>
                <c:pt idx="331">
                  <c:v>7.1191199999999997</c:v>
                </c:pt>
                <c:pt idx="332">
                  <c:v>7.0974899999999996</c:v>
                </c:pt>
                <c:pt idx="333">
                  <c:v>7.0758599999999996</c:v>
                </c:pt>
                <c:pt idx="334">
                  <c:v>7.0542400000000001</c:v>
                </c:pt>
                <c:pt idx="335">
                  <c:v>7.0326199999999996</c:v>
                </c:pt>
                <c:pt idx="336">
                  <c:v>7.0110099999999997</c:v>
                </c:pt>
                <c:pt idx="337">
                  <c:v>6.9894100000000003</c:v>
                </c:pt>
                <c:pt idx="338">
                  <c:v>6.9678100000000001</c:v>
                </c:pt>
                <c:pt idx="339">
                  <c:v>6.9462200000000003</c:v>
                </c:pt>
                <c:pt idx="340">
                  <c:v>6.9246299999999996</c:v>
                </c:pt>
                <c:pt idx="341">
                  <c:v>6.9030500000000004</c:v>
                </c:pt>
                <c:pt idx="342">
                  <c:v>6.8814799999999998</c:v>
                </c:pt>
                <c:pt idx="343">
                  <c:v>6.8599100000000002</c:v>
                </c:pt>
                <c:pt idx="344">
                  <c:v>6.8383500000000002</c:v>
                </c:pt>
                <c:pt idx="345">
                  <c:v>6.8167999999999997</c:v>
                </c:pt>
                <c:pt idx="346">
                  <c:v>6.7952500000000002</c:v>
                </c:pt>
                <c:pt idx="347">
                  <c:v>6.7737100000000003</c:v>
                </c:pt>
                <c:pt idx="348">
                  <c:v>6.7521699999999996</c:v>
                </c:pt>
                <c:pt idx="349">
                  <c:v>6.7306400000000002</c:v>
                </c:pt>
                <c:pt idx="350">
                  <c:v>6.7091099999999999</c:v>
                </c:pt>
                <c:pt idx="351">
                  <c:v>6.6875900000000001</c:v>
                </c:pt>
                <c:pt idx="352">
                  <c:v>6.66608</c:v>
                </c:pt>
                <c:pt idx="353">
                  <c:v>6.6445699999999999</c:v>
                </c:pt>
                <c:pt idx="354">
                  <c:v>6.6230700000000002</c:v>
                </c:pt>
                <c:pt idx="355">
                  <c:v>6.6015699999999997</c:v>
                </c:pt>
                <c:pt idx="356">
                  <c:v>6.5800799999999997</c:v>
                </c:pt>
                <c:pt idx="357">
                  <c:v>6.5586000000000002</c:v>
                </c:pt>
                <c:pt idx="358">
                  <c:v>6.5371199999999998</c:v>
                </c:pt>
                <c:pt idx="359">
                  <c:v>6.5156499999999999</c:v>
                </c:pt>
                <c:pt idx="360">
                  <c:v>6.4941800000000001</c:v>
                </c:pt>
                <c:pt idx="361">
                  <c:v>6.4727199999999998</c:v>
                </c:pt>
                <c:pt idx="362">
                  <c:v>6.4512600000000004</c:v>
                </c:pt>
                <c:pt idx="363">
                  <c:v>6.4298099999999998</c:v>
                </c:pt>
                <c:pt idx="364">
                  <c:v>6.4083699999999997</c:v>
                </c:pt>
                <c:pt idx="365">
                  <c:v>6.3869300000000004</c:v>
                </c:pt>
                <c:pt idx="366">
                  <c:v>6.3654999999999999</c:v>
                </c:pt>
                <c:pt idx="367">
                  <c:v>6.3440700000000003</c:v>
                </c:pt>
                <c:pt idx="368">
                  <c:v>6.3226500000000003</c:v>
                </c:pt>
                <c:pt idx="369">
                  <c:v>6.3012300000000003</c:v>
                </c:pt>
                <c:pt idx="370">
                  <c:v>6.27982</c:v>
                </c:pt>
                <c:pt idx="371">
                  <c:v>6.2584200000000001</c:v>
                </c:pt>
                <c:pt idx="372">
                  <c:v>6.2370200000000002</c:v>
                </c:pt>
                <c:pt idx="373">
                  <c:v>6.2156200000000004</c:v>
                </c:pt>
                <c:pt idx="374">
                  <c:v>6.1942300000000001</c:v>
                </c:pt>
                <c:pt idx="375">
                  <c:v>6.1728500000000004</c:v>
                </c:pt>
                <c:pt idx="376">
                  <c:v>6.1514699999999998</c:v>
                </c:pt>
                <c:pt idx="377">
                  <c:v>6.1300999999999997</c:v>
                </c:pt>
                <c:pt idx="378">
                  <c:v>6.1087300000000004</c:v>
                </c:pt>
                <c:pt idx="379">
                  <c:v>6.0873699999999999</c:v>
                </c:pt>
                <c:pt idx="380">
                  <c:v>6.0660100000000003</c:v>
                </c:pt>
                <c:pt idx="381">
                  <c:v>6.0446600000000004</c:v>
                </c:pt>
                <c:pt idx="382">
                  <c:v>6.0233100000000004</c:v>
                </c:pt>
                <c:pt idx="383">
                  <c:v>6.00197</c:v>
                </c:pt>
                <c:pt idx="384">
                  <c:v>5.9806299999999997</c:v>
                </c:pt>
                <c:pt idx="385">
                  <c:v>5.9592999999999998</c:v>
                </c:pt>
                <c:pt idx="386">
                  <c:v>5.9379799999999996</c:v>
                </c:pt>
                <c:pt idx="387">
                  <c:v>5.9166600000000003</c:v>
                </c:pt>
                <c:pt idx="388">
                  <c:v>5.89534</c:v>
                </c:pt>
                <c:pt idx="389">
                  <c:v>5.8740300000000003</c:v>
                </c:pt>
                <c:pt idx="390">
                  <c:v>5.8527300000000002</c:v>
                </c:pt>
                <c:pt idx="391">
                  <c:v>5.8314300000000001</c:v>
                </c:pt>
                <c:pt idx="392">
                  <c:v>5.81013</c:v>
                </c:pt>
                <c:pt idx="393">
                  <c:v>5.7888400000000004</c:v>
                </c:pt>
                <c:pt idx="394">
                  <c:v>5.7675599999999996</c:v>
                </c:pt>
                <c:pt idx="395">
                  <c:v>5.7462799999999996</c:v>
                </c:pt>
                <c:pt idx="396">
                  <c:v>5.7249999999999996</c:v>
                </c:pt>
                <c:pt idx="397">
                  <c:v>5.7037300000000002</c:v>
                </c:pt>
                <c:pt idx="398">
                  <c:v>5.6824700000000004</c:v>
                </c:pt>
                <c:pt idx="399">
                  <c:v>5.6612099999999996</c:v>
                </c:pt>
                <c:pt idx="400">
                  <c:v>5.6399499999999998</c:v>
                </c:pt>
                <c:pt idx="401">
                  <c:v>5.6186999999999996</c:v>
                </c:pt>
                <c:pt idx="402">
                  <c:v>5.5974599999999999</c:v>
                </c:pt>
                <c:pt idx="403">
                  <c:v>5.5762200000000002</c:v>
                </c:pt>
                <c:pt idx="404">
                  <c:v>5.5549799999999996</c:v>
                </c:pt>
                <c:pt idx="405">
                  <c:v>5.5337500000000004</c:v>
                </c:pt>
                <c:pt idx="406">
                  <c:v>5.5125299999999999</c:v>
                </c:pt>
                <c:pt idx="407">
                  <c:v>5.4913100000000004</c:v>
                </c:pt>
                <c:pt idx="408">
                  <c:v>5.4700899999999999</c:v>
                </c:pt>
                <c:pt idx="409">
                  <c:v>5.4488799999999999</c:v>
                </c:pt>
                <c:pt idx="410">
                  <c:v>5.42767</c:v>
                </c:pt>
                <c:pt idx="411">
                  <c:v>5.4064699999999997</c:v>
                </c:pt>
                <c:pt idx="412">
                  <c:v>5.3852700000000002</c:v>
                </c:pt>
                <c:pt idx="413">
                  <c:v>5.3640800000000004</c:v>
                </c:pt>
                <c:pt idx="414">
                  <c:v>5.3428899999999997</c:v>
                </c:pt>
                <c:pt idx="415">
                  <c:v>5.3217100000000004</c:v>
                </c:pt>
                <c:pt idx="416">
                  <c:v>5.3005300000000002</c:v>
                </c:pt>
                <c:pt idx="417">
                  <c:v>5.2793599999999996</c:v>
                </c:pt>
                <c:pt idx="418">
                  <c:v>5.2581899999999999</c:v>
                </c:pt>
                <c:pt idx="419">
                  <c:v>5.2370200000000002</c:v>
                </c:pt>
                <c:pt idx="420">
                  <c:v>5.2158600000000002</c:v>
                </c:pt>
                <c:pt idx="421">
                  <c:v>5.1947099999999997</c:v>
                </c:pt>
                <c:pt idx="422">
                  <c:v>5.1735499999999996</c:v>
                </c:pt>
                <c:pt idx="423">
                  <c:v>5.1524099999999997</c:v>
                </c:pt>
                <c:pt idx="424">
                  <c:v>5.1312600000000002</c:v>
                </c:pt>
                <c:pt idx="425">
                  <c:v>5.1101299999999998</c:v>
                </c:pt>
                <c:pt idx="426">
                  <c:v>5.0889899999999999</c:v>
                </c:pt>
                <c:pt idx="427">
                  <c:v>5.0678599999999996</c:v>
                </c:pt>
                <c:pt idx="428">
                  <c:v>5.0467399999999998</c:v>
                </c:pt>
                <c:pt idx="429">
                  <c:v>5.02562</c:v>
                </c:pt>
                <c:pt idx="430">
                  <c:v>5.0045000000000002</c:v>
                </c:pt>
                <c:pt idx="431">
                  <c:v>4.98339</c:v>
                </c:pt>
                <c:pt idx="432">
                  <c:v>4.9622799999999998</c:v>
                </c:pt>
                <c:pt idx="433">
                  <c:v>4.9411800000000001</c:v>
                </c:pt>
                <c:pt idx="434">
                  <c:v>4.9200799999999996</c:v>
                </c:pt>
                <c:pt idx="435">
                  <c:v>4.8989799999999999</c:v>
                </c:pt>
                <c:pt idx="436">
                  <c:v>4.8778899999999998</c:v>
                </c:pt>
                <c:pt idx="437">
                  <c:v>4.8568100000000003</c:v>
                </c:pt>
                <c:pt idx="438">
                  <c:v>4.8357299999999999</c:v>
                </c:pt>
                <c:pt idx="439">
                  <c:v>4.8146500000000003</c:v>
                </c:pt>
                <c:pt idx="440">
                  <c:v>4.7935699999999999</c:v>
                </c:pt>
                <c:pt idx="441">
                  <c:v>4.7725</c:v>
                </c:pt>
                <c:pt idx="442">
                  <c:v>4.7514399999999997</c:v>
                </c:pt>
                <c:pt idx="443">
                  <c:v>4.7303800000000003</c:v>
                </c:pt>
                <c:pt idx="444">
                  <c:v>4.70932</c:v>
                </c:pt>
                <c:pt idx="445">
                  <c:v>4.6882700000000002</c:v>
                </c:pt>
                <c:pt idx="446">
                  <c:v>4.6672200000000004</c:v>
                </c:pt>
                <c:pt idx="447">
                  <c:v>4.6461699999999997</c:v>
                </c:pt>
                <c:pt idx="448">
                  <c:v>4.6251300000000004</c:v>
                </c:pt>
                <c:pt idx="449">
                  <c:v>4.6040900000000002</c:v>
                </c:pt>
                <c:pt idx="450">
                  <c:v>4.5830599999999997</c:v>
                </c:pt>
                <c:pt idx="451">
                  <c:v>4.56203</c:v>
                </c:pt>
                <c:pt idx="452">
                  <c:v>4.5410000000000004</c:v>
                </c:pt>
                <c:pt idx="453">
                  <c:v>4.5199800000000003</c:v>
                </c:pt>
                <c:pt idx="454">
                  <c:v>4.4989600000000003</c:v>
                </c:pt>
                <c:pt idx="455">
                  <c:v>4.4779499999999999</c:v>
                </c:pt>
                <c:pt idx="456">
                  <c:v>4.4569400000000003</c:v>
                </c:pt>
                <c:pt idx="457">
                  <c:v>4.4359299999999999</c:v>
                </c:pt>
                <c:pt idx="458">
                  <c:v>4.41493</c:v>
                </c:pt>
                <c:pt idx="459">
                  <c:v>4.3939300000000001</c:v>
                </c:pt>
                <c:pt idx="460">
                  <c:v>4.3729399999999998</c:v>
                </c:pt>
                <c:pt idx="461">
                  <c:v>4.3519500000000004</c:v>
                </c:pt>
                <c:pt idx="462">
                  <c:v>4.3309600000000001</c:v>
                </c:pt>
                <c:pt idx="463">
                  <c:v>4.3099800000000004</c:v>
                </c:pt>
                <c:pt idx="464">
                  <c:v>4.2889999999999997</c:v>
                </c:pt>
                <c:pt idx="465">
                  <c:v>4.2680199999999999</c:v>
                </c:pt>
                <c:pt idx="466">
                  <c:v>4.2470499999999998</c:v>
                </c:pt>
                <c:pt idx="467">
                  <c:v>4.2260799999999996</c:v>
                </c:pt>
                <c:pt idx="468">
                  <c:v>4.2051100000000003</c:v>
                </c:pt>
                <c:pt idx="469">
                  <c:v>4.1841499999999998</c:v>
                </c:pt>
                <c:pt idx="470">
                  <c:v>4.1631900000000002</c:v>
                </c:pt>
                <c:pt idx="471">
                  <c:v>4.1422400000000001</c:v>
                </c:pt>
                <c:pt idx="472">
                  <c:v>4.1212900000000001</c:v>
                </c:pt>
                <c:pt idx="473">
                  <c:v>4.1003400000000001</c:v>
                </c:pt>
                <c:pt idx="474">
                  <c:v>4.0793999999999997</c:v>
                </c:pt>
                <c:pt idx="475">
                  <c:v>4.0584600000000002</c:v>
                </c:pt>
                <c:pt idx="476">
                  <c:v>4.0375199999999998</c:v>
                </c:pt>
                <c:pt idx="477">
                  <c:v>4.0165899999999999</c:v>
                </c:pt>
                <c:pt idx="478">
                  <c:v>3.99566</c:v>
                </c:pt>
                <c:pt idx="479">
                  <c:v>3.9747300000000001</c:v>
                </c:pt>
                <c:pt idx="480">
                  <c:v>3.9538099999999998</c:v>
                </c:pt>
                <c:pt idx="481">
                  <c:v>3.93289</c:v>
                </c:pt>
                <c:pt idx="482">
                  <c:v>3.9119700000000002</c:v>
                </c:pt>
                <c:pt idx="483">
                  <c:v>3.89106</c:v>
                </c:pt>
                <c:pt idx="484">
                  <c:v>3.8701500000000002</c:v>
                </c:pt>
                <c:pt idx="485">
                  <c:v>3.84924</c:v>
                </c:pt>
                <c:pt idx="486">
                  <c:v>3.8283399999999999</c:v>
                </c:pt>
                <c:pt idx="487">
                  <c:v>3.8074400000000002</c:v>
                </c:pt>
                <c:pt idx="488">
                  <c:v>3.78654</c:v>
                </c:pt>
                <c:pt idx="489">
                  <c:v>3.7656499999999999</c:v>
                </c:pt>
                <c:pt idx="490">
                  <c:v>3.7447599999999999</c:v>
                </c:pt>
                <c:pt idx="491">
                  <c:v>3.7238699999999998</c:v>
                </c:pt>
                <c:pt idx="492">
                  <c:v>3.7029899999999998</c:v>
                </c:pt>
                <c:pt idx="493">
                  <c:v>3.6821000000000002</c:v>
                </c:pt>
                <c:pt idx="494">
                  <c:v>3.6612300000000002</c:v>
                </c:pt>
                <c:pt idx="495">
                  <c:v>3.6403500000000002</c:v>
                </c:pt>
                <c:pt idx="496">
                  <c:v>3.6194799999999998</c:v>
                </c:pt>
                <c:pt idx="497">
                  <c:v>3.5986099999999999</c:v>
                </c:pt>
                <c:pt idx="498">
                  <c:v>3.57775</c:v>
                </c:pt>
                <c:pt idx="499">
                  <c:v>3.5568900000000001</c:v>
                </c:pt>
                <c:pt idx="500">
                  <c:v>3.5360299999999998</c:v>
                </c:pt>
                <c:pt idx="501">
                  <c:v>3.5151699999999999</c:v>
                </c:pt>
                <c:pt idx="502">
                  <c:v>3.4943200000000001</c:v>
                </c:pt>
                <c:pt idx="503">
                  <c:v>3.4734699999999998</c:v>
                </c:pt>
                <c:pt idx="504">
                  <c:v>3.45262</c:v>
                </c:pt>
                <c:pt idx="505">
                  <c:v>3.4317799999999998</c:v>
                </c:pt>
                <c:pt idx="506">
                  <c:v>3.41093</c:v>
                </c:pt>
                <c:pt idx="507">
                  <c:v>3.3900999999999999</c:v>
                </c:pt>
                <c:pt idx="508">
                  <c:v>3.3692600000000001</c:v>
                </c:pt>
                <c:pt idx="509">
                  <c:v>3.34843</c:v>
                </c:pt>
                <c:pt idx="510">
                  <c:v>3.3275999999999999</c:v>
                </c:pt>
                <c:pt idx="511">
                  <c:v>3.3067700000000002</c:v>
                </c:pt>
                <c:pt idx="512">
                  <c:v>3.2859500000000001</c:v>
                </c:pt>
                <c:pt idx="513">
                  <c:v>3.2651300000000001</c:v>
                </c:pt>
                <c:pt idx="514">
                  <c:v>3.24431</c:v>
                </c:pt>
                <c:pt idx="515">
                  <c:v>3.22349</c:v>
                </c:pt>
                <c:pt idx="516">
                  <c:v>3.20268</c:v>
                </c:pt>
                <c:pt idx="517">
                  <c:v>3.18187</c:v>
                </c:pt>
                <c:pt idx="518">
                  <c:v>3.16106</c:v>
                </c:pt>
                <c:pt idx="519">
                  <c:v>3.1402600000000001</c:v>
                </c:pt>
                <c:pt idx="520">
                  <c:v>3.1194500000000001</c:v>
                </c:pt>
                <c:pt idx="521">
                  <c:v>3.0986500000000001</c:v>
                </c:pt>
                <c:pt idx="522">
                  <c:v>3.0778599999999998</c:v>
                </c:pt>
                <c:pt idx="523">
                  <c:v>3.0570599999999999</c:v>
                </c:pt>
                <c:pt idx="524">
                  <c:v>3.03627</c:v>
                </c:pt>
                <c:pt idx="525">
                  <c:v>3.0154800000000002</c:v>
                </c:pt>
                <c:pt idx="526">
                  <c:v>2.9946999999999999</c:v>
                </c:pt>
                <c:pt idx="527">
                  <c:v>2.9739100000000001</c:v>
                </c:pt>
                <c:pt idx="528">
                  <c:v>2.9531299999999998</c:v>
                </c:pt>
                <c:pt idx="529">
                  <c:v>2.93235</c:v>
                </c:pt>
                <c:pt idx="530">
                  <c:v>2.9115799999999998</c:v>
                </c:pt>
                <c:pt idx="531">
                  <c:v>2.8908</c:v>
                </c:pt>
                <c:pt idx="532">
                  <c:v>2.8700299999999999</c:v>
                </c:pt>
                <c:pt idx="533">
                  <c:v>2.8492600000000001</c:v>
                </c:pt>
                <c:pt idx="534">
                  <c:v>2.8284899999999999</c:v>
                </c:pt>
                <c:pt idx="535">
                  <c:v>2.8077299999999998</c:v>
                </c:pt>
                <c:pt idx="536">
                  <c:v>2.7869700000000002</c:v>
                </c:pt>
                <c:pt idx="537">
                  <c:v>2.7662100000000001</c:v>
                </c:pt>
                <c:pt idx="538">
                  <c:v>2.7454499999999999</c:v>
                </c:pt>
                <c:pt idx="539">
                  <c:v>2.7246999999999999</c:v>
                </c:pt>
                <c:pt idx="540">
                  <c:v>2.7039499999999999</c:v>
                </c:pt>
                <c:pt idx="541">
                  <c:v>2.6831999999999998</c:v>
                </c:pt>
                <c:pt idx="542">
                  <c:v>2.6624500000000002</c:v>
                </c:pt>
                <c:pt idx="543">
                  <c:v>2.6417000000000002</c:v>
                </c:pt>
                <c:pt idx="544">
                  <c:v>2.6209600000000002</c:v>
                </c:pt>
                <c:pt idx="545">
                  <c:v>2.6002200000000002</c:v>
                </c:pt>
                <c:pt idx="546">
                  <c:v>2.5794800000000002</c:v>
                </c:pt>
                <c:pt idx="547">
                  <c:v>2.5587399999999998</c:v>
                </c:pt>
                <c:pt idx="548">
                  <c:v>2.5380099999999999</c:v>
                </c:pt>
                <c:pt idx="549">
                  <c:v>2.5172699999999999</c:v>
                </c:pt>
                <c:pt idx="550">
                  <c:v>2.49654</c:v>
                </c:pt>
                <c:pt idx="551">
                  <c:v>2.4758200000000001</c:v>
                </c:pt>
                <c:pt idx="552">
                  <c:v>2.4550900000000002</c:v>
                </c:pt>
                <c:pt idx="553">
                  <c:v>2.4343699999999999</c:v>
                </c:pt>
                <c:pt idx="554">
                  <c:v>2.41364</c:v>
                </c:pt>
                <c:pt idx="555">
                  <c:v>2.3929200000000002</c:v>
                </c:pt>
                <c:pt idx="556">
                  <c:v>2.3722099999999999</c:v>
                </c:pt>
                <c:pt idx="557">
                  <c:v>2.3514900000000001</c:v>
                </c:pt>
                <c:pt idx="558">
                  <c:v>2.3307799999999999</c:v>
                </c:pt>
                <c:pt idx="559">
                  <c:v>2.3100700000000001</c:v>
                </c:pt>
                <c:pt idx="560">
                  <c:v>2.2893599999999998</c:v>
                </c:pt>
                <c:pt idx="561">
                  <c:v>2.2686500000000001</c:v>
                </c:pt>
                <c:pt idx="562">
                  <c:v>2.2479399999999998</c:v>
                </c:pt>
                <c:pt idx="563">
                  <c:v>2.2272400000000001</c:v>
                </c:pt>
                <c:pt idx="564">
                  <c:v>2.2065399999999999</c:v>
                </c:pt>
                <c:pt idx="565">
                  <c:v>2.1858399999999998</c:v>
                </c:pt>
                <c:pt idx="566">
                  <c:v>2.1651400000000001</c:v>
                </c:pt>
                <c:pt idx="567">
                  <c:v>2.1444399999999999</c:v>
                </c:pt>
                <c:pt idx="568">
                  <c:v>2.1237499999999998</c:v>
                </c:pt>
                <c:pt idx="569">
                  <c:v>2.1030500000000001</c:v>
                </c:pt>
                <c:pt idx="570">
                  <c:v>2.08236</c:v>
                </c:pt>
                <c:pt idx="571">
                  <c:v>2.0616699999999999</c:v>
                </c:pt>
                <c:pt idx="572">
                  <c:v>2.0409799999999998</c:v>
                </c:pt>
                <c:pt idx="573">
                  <c:v>2.0203000000000002</c:v>
                </c:pt>
                <c:pt idx="574">
                  <c:v>1.9996100000000001</c:v>
                </c:pt>
                <c:pt idx="575">
                  <c:v>1.9789300000000001</c:v>
                </c:pt>
                <c:pt idx="576">
                  <c:v>1.95825</c:v>
                </c:pt>
                <c:pt idx="577">
                  <c:v>1.93757</c:v>
                </c:pt>
                <c:pt idx="578">
                  <c:v>1.91689</c:v>
                </c:pt>
                <c:pt idx="579">
                  <c:v>1.89622</c:v>
                </c:pt>
                <c:pt idx="580">
                  <c:v>1.87554</c:v>
                </c:pt>
                <c:pt idx="581">
                  <c:v>1.85487</c:v>
                </c:pt>
                <c:pt idx="582">
                  <c:v>1.8342000000000001</c:v>
                </c:pt>
                <c:pt idx="583">
                  <c:v>1.8135300000000001</c:v>
                </c:pt>
                <c:pt idx="584">
                  <c:v>1.7928599999999999</c:v>
                </c:pt>
                <c:pt idx="585">
                  <c:v>1.7721899999999999</c:v>
                </c:pt>
                <c:pt idx="586">
                  <c:v>1.75153</c:v>
                </c:pt>
                <c:pt idx="587">
                  <c:v>1.7308699999999999</c:v>
                </c:pt>
                <c:pt idx="588">
                  <c:v>1.7101999999999999</c:v>
                </c:pt>
                <c:pt idx="589">
                  <c:v>1.68954</c:v>
                </c:pt>
                <c:pt idx="590">
                  <c:v>1.6688799999999999</c:v>
                </c:pt>
                <c:pt idx="591">
                  <c:v>1.6482300000000001</c:v>
                </c:pt>
                <c:pt idx="592">
                  <c:v>1.62757</c:v>
                </c:pt>
                <c:pt idx="593">
                  <c:v>1.6069100000000001</c:v>
                </c:pt>
                <c:pt idx="594">
                  <c:v>1.58626</c:v>
                </c:pt>
                <c:pt idx="595">
                  <c:v>1.5656099999999999</c:v>
                </c:pt>
                <c:pt idx="596">
                  <c:v>1.5449600000000001</c:v>
                </c:pt>
                <c:pt idx="597">
                  <c:v>1.5243100000000001</c:v>
                </c:pt>
                <c:pt idx="598">
                  <c:v>1.50366</c:v>
                </c:pt>
                <c:pt idx="599">
                  <c:v>1.4830099999999999</c:v>
                </c:pt>
                <c:pt idx="600">
                  <c:v>1.4623699999999999</c:v>
                </c:pt>
                <c:pt idx="601">
                  <c:v>1.4417199999999999</c:v>
                </c:pt>
                <c:pt idx="602">
                  <c:v>1.4210799999999999</c:v>
                </c:pt>
                <c:pt idx="603">
                  <c:v>1.4004399999999999</c:v>
                </c:pt>
                <c:pt idx="604">
                  <c:v>1.3797999999999999</c:v>
                </c:pt>
                <c:pt idx="605">
                  <c:v>1.3591599999999999</c:v>
                </c:pt>
                <c:pt idx="606">
                  <c:v>1.3385199999999999</c:v>
                </c:pt>
                <c:pt idx="607">
                  <c:v>1.3178799999999999</c:v>
                </c:pt>
                <c:pt idx="608">
                  <c:v>1.2972399999999999</c:v>
                </c:pt>
                <c:pt idx="609">
                  <c:v>1.27661</c:v>
                </c:pt>
                <c:pt idx="610">
                  <c:v>1.25597</c:v>
                </c:pt>
                <c:pt idx="611">
                  <c:v>1.2353400000000001</c:v>
                </c:pt>
                <c:pt idx="612">
                  <c:v>1.21471</c:v>
                </c:pt>
                <c:pt idx="613">
                  <c:v>1.19408</c:v>
                </c:pt>
                <c:pt idx="614">
                  <c:v>1.1734500000000001</c:v>
                </c:pt>
                <c:pt idx="615">
                  <c:v>1.15282</c:v>
                </c:pt>
                <c:pt idx="616">
                  <c:v>1.13219</c:v>
                </c:pt>
                <c:pt idx="617">
                  <c:v>1.1115600000000001</c:v>
                </c:pt>
                <c:pt idx="618">
                  <c:v>1.09094</c:v>
                </c:pt>
                <c:pt idx="619">
                  <c:v>1.0703100000000001</c:v>
                </c:pt>
                <c:pt idx="620">
                  <c:v>1.04969</c:v>
                </c:pt>
                <c:pt idx="621">
                  <c:v>1.0290600000000001</c:v>
                </c:pt>
                <c:pt idx="622">
                  <c:v>1.00844</c:v>
                </c:pt>
                <c:pt idx="623">
                  <c:v>0.987819</c:v>
                </c:pt>
                <c:pt idx="624">
                  <c:v>0.967198</c:v>
                </c:pt>
                <c:pt idx="625">
                  <c:v>0.94657800000000003</c:v>
                </c:pt>
                <c:pt idx="626">
                  <c:v>0.92595899999999998</c:v>
                </c:pt>
                <c:pt idx="627">
                  <c:v>0.90534000000000003</c:v>
                </c:pt>
                <c:pt idx="628">
                  <c:v>0.88472300000000004</c:v>
                </c:pt>
                <c:pt idx="629">
                  <c:v>0.86410600000000004</c:v>
                </c:pt>
                <c:pt idx="630">
                  <c:v>0.84348900000000004</c:v>
                </c:pt>
                <c:pt idx="631">
                  <c:v>0.82287399999999999</c:v>
                </c:pt>
                <c:pt idx="632">
                  <c:v>0.80225900000000006</c:v>
                </c:pt>
                <c:pt idx="633">
                  <c:v>0.78164500000000003</c:v>
                </c:pt>
                <c:pt idx="634">
                  <c:v>0.76103200000000004</c:v>
                </c:pt>
                <c:pt idx="635">
                  <c:v>0.74041900000000005</c:v>
                </c:pt>
                <c:pt idx="636">
                  <c:v>0.71980599999999995</c:v>
                </c:pt>
                <c:pt idx="637">
                  <c:v>0.69919500000000001</c:v>
                </c:pt>
                <c:pt idx="638">
                  <c:v>0.67858399999999996</c:v>
                </c:pt>
                <c:pt idx="639">
                  <c:v>0.65797399999999995</c:v>
                </c:pt>
                <c:pt idx="640">
                  <c:v>0.63736400000000004</c:v>
                </c:pt>
                <c:pt idx="641">
                  <c:v>0.61675400000000002</c:v>
                </c:pt>
                <c:pt idx="642">
                  <c:v>0.59614599999999995</c:v>
                </c:pt>
                <c:pt idx="643">
                  <c:v>0.57553699999999997</c:v>
                </c:pt>
                <c:pt idx="644">
                  <c:v>0.55493000000000003</c:v>
                </c:pt>
                <c:pt idx="645">
                  <c:v>0.53432199999999996</c:v>
                </c:pt>
                <c:pt idx="646">
                  <c:v>0.51371599999999995</c:v>
                </c:pt>
                <c:pt idx="647">
                  <c:v>0.49310900000000002</c:v>
                </c:pt>
                <c:pt idx="648">
                  <c:v>0.47250300000000001</c:v>
                </c:pt>
                <c:pt idx="649">
                  <c:v>0.45189800000000002</c:v>
                </c:pt>
                <c:pt idx="650">
                  <c:v>0.43129200000000001</c:v>
                </c:pt>
                <c:pt idx="651">
                  <c:v>0.410688</c:v>
                </c:pt>
                <c:pt idx="652">
                  <c:v>0.39008300000000001</c:v>
                </c:pt>
                <c:pt idx="653">
                  <c:v>0.369479</c:v>
                </c:pt>
                <c:pt idx="654">
                  <c:v>0.34887499999999999</c:v>
                </c:pt>
                <c:pt idx="655">
                  <c:v>0.32827200000000001</c:v>
                </c:pt>
                <c:pt idx="656">
                  <c:v>0.30766900000000003</c:v>
                </c:pt>
                <c:pt idx="657">
                  <c:v>0.28706599999999999</c:v>
                </c:pt>
                <c:pt idx="658">
                  <c:v>0.26646300000000001</c:v>
                </c:pt>
                <c:pt idx="659">
                  <c:v>0.245861</c:v>
                </c:pt>
                <c:pt idx="660">
                  <c:v>0.22525800000000001</c:v>
                </c:pt>
                <c:pt idx="661">
                  <c:v>0.204656</c:v>
                </c:pt>
                <c:pt idx="662">
                  <c:v>0.184054</c:v>
                </c:pt>
                <c:pt idx="663">
                  <c:v>0.16345299999999999</c:v>
                </c:pt>
                <c:pt idx="664">
                  <c:v>0.14285100000000001</c:v>
                </c:pt>
                <c:pt idx="665">
                  <c:v>0.12225</c:v>
                </c:pt>
                <c:pt idx="666">
                  <c:v>0.101648</c:v>
                </c:pt>
                <c:pt idx="667">
                  <c:v>8.1047300000000003E-2</c:v>
                </c:pt>
                <c:pt idx="668">
                  <c:v>6.0446100000000003E-2</c:v>
                </c:pt>
                <c:pt idx="669">
                  <c:v>3.9845100000000001E-2</c:v>
                </c:pt>
                <c:pt idx="670">
                  <c:v>1.9244000000000001E-2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0</c:v>
                </c:pt>
                <c:pt idx="678">
                  <c:v>0</c:v>
                </c:pt>
                <c:pt idx="679">
                  <c:v>0</c:v>
                </c:pt>
                <c:pt idx="680">
                  <c:v>0</c:v>
                </c:pt>
                <c:pt idx="681">
                  <c:v>0</c:v>
                </c:pt>
                <c:pt idx="682">
                  <c:v>0</c:v>
                </c:pt>
                <c:pt idx="683">
                  <c:v>0</c:v>
                </c:pt>
                <c:pt idx="684">
                  <c:v>0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0</c:v>
                </c:pt>
                <c:pt idx="697">
                  <c:v>0</c:v>
                </c:pt>
                <c:pt idx="698">
                  <c:v>0</c:v>
                </c:pt>
                <c:pt idx="699">
                  <c:v>0</c:v>
                </c:pt>
                <c:pt idx="700">
                  <c:v>0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0</c:v>
                </c:pt>
                <c:pt idx="705">
                  <c:v>0</c:v>
                </c:pt>
                <c:pt idx="706">
                  <c:v>0</c:v>
                </c:pt>
                <c:pt idx="707">
                  <c:v>0</c:v>
                </c:pt>
                <c:pt idx="708">
                  <c:v>0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0</c:v>
                </c:pt>
                <c:pt idx="715">
                  <c:v>0</c:v>
                </c:pt>
                <c:pt idx="716">
                  <c:v>0</c:v>
                </c:pt>
                <c:pt idx="717">
                  <c:v>0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0</c:v>
                </c:pt>
                <c:pt idx="756">
                  <c:v>0</c:v>
                </c:pt>
                <c:pt idx="757">
                  <c:v>0</c:v>
                </c:pt>
                <c:pt idx="758">
                  <c:v>0</c:v>
                </c:pt>
                <c:pt idx="759">
                  <c:v>0</c:v>
                </c:pt>
                <c:pt idx="760">
                  <c:v>0</c:v>
                </c:pt>
                <c:pt idx="761">
                  <c:v>0</c:v>
                </c:pt>
                <c:pt idx="762">
                  <c:v>0</c:v>
                </c:pt>
                <c:pt idx="763">
                  <c:v>0</c:v>
                </c:pt>
                <c:pt idx="764">
                  <c:v>0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0</c:v>
                </c:pt>
                <c:pt idx="794">
                  <c:v>0</c:v>
                </c:pt>
                <c:pt idx="795">
                  <c:v>0</c:v>
                </c:pt>
                <c:pt idx="796">
                  <c:v>0</c:v>
                </c:pt>
                <c:pt idx="797">
                  <c:v>0</c:v>
                </c:pt>
                <c:pt idx="798">
                  <c:v>0</c:v>
                </c:pt>
                <c:pt idx="79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271F-4DEF-B3D2-A7FCBEB10EC2}"/>
            </c:ext>
          </c:extLst>
        </c:ser>
        <c:ser>
          <c:idx val="3"/>
          <c:order val="3"/>
          <c:tx>
            <c:strRef>
              <c:f>AssEuler!$D$1</c:f>
              <c:strCache>
                <c:ptCount val="1"/>
                <c:pt idx="0">
                  <c:v>Acceleration(m/s^2)</c:v>
                </c:pt>
              </c:strCache>
            </c:strRef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AssEuler!$D$2:$D$801</c:f>
              <c:numCache>
                <c:formatCode>General</c:formatCode>
                <c:ptCount val="800"/>
                <c:pt idx="0">
                  <c:v>19.2</c:v>
                </c:pt>
                <c:pt idx="1">
                  <c:v>17.137499999999999</c:v>
                </c:pt>
                <c:pt idx="2">
                  <c:v>17.132999999999999</c:v>
                </c:pt>
                <c:pt idx="3">
                  <c:v>17.126200000000001</c:v>
                </c:pt>
                <c:pt idx="4">
                  <c:v>17.1173</c:v>
                </c:pt>
                <c:pt idx="5">
                  <c:v>17.106300000000001</c:v>
                </c:pt>
                <c:pt idx="6">
                  <c:v>17.093</c:v>
                </c:pt>
                <c:pt idx="7">
                  <c:v>17.0776</c:v>
                </c:pt>
                <c:pt idx="8">
                  <c:v>17.059999999999999</c:v>
                </c:pt>
                <c:pt idx="9">
                  <c:v>17.040199999999999</c:v>
                </c:pt>
                <c:pt idx="10">
                  <c:v>17.0183</c:v>
                </c:pt>
                <c:pt idx="11">
                  <c:v>16.994299999999999</c:v>
                </c:pt>
                <c:pt idx="12">
                  <c:v>16.968</c:v>
                </c:pt>
                <c:pt idx="13">
                  <c:v>16.939599999999999</c:v>
                </c:pt>
                <c:pt idx="14">
                  <c:v>16.909099999999999</c:v>
                </c:pt>
                <c:pt idx="15">
                  <c:v>16.8764</c:v>
                </c:pt>
                <c:pt idx="16">
                  <c:v>16.8416</c:v>
                </c:pt>
                <c:pt idx="17">
                  <c:v>16.8047</c:v>
                </c:pt>
                <c:pt idx="18">
                  <c:v>16.765599999999999</c:v>
                </c:pt>
                <c:pt idx="19">
                  <c:v>16.724399999999999</c:v>
                </c:pt>
                <c:pt idx="20">
                  <c:v>16.681100000000001</c:v>
                </c:pt>
                <c:pt idx="21">
                  <c:v>16.6357</c:v>
                </c:pt>
                <c:pt idx="22">
                  <c:v>16.588200000000001</c:v>
                </c:pt>
                <c:pt idx="23">
                  <c:v>16.538599999999999</c:v>
                </c:pt>
                <c:pt idx="24">
                  <c:v>16.486899999999999</c:v>
                </c:pt>
                <c:pt idx="25">
                  <c:v>16.4331</c:v>
                </c:pt>
                <c:pt idx="26">
                  <c:v>16.377199999999998</c:v>
                </c:pt>
                <c:pt idx="27">
                  <c:v>16.319299999999998</c:v>
                </c:pt>
                <c:pt idx="28">
                  <c:v>16.2593</c:v>
                </c:pt>
                <c:pt idx="29">
                  <c:v>16.197299999999998</c:v>
                </c:pt>
                <c:pt idx="30">
                  <c:v>16.133199999999999</c:v>
                </c:pt>
                <c:pt idx="31">
                  <c:v>16.0671</c:v>
                </c:pt>
                <c:pt idx="32">
                  <c:v>15.999000000000001</c:v>
                </c:pt>
                <c:pt idx="33">
                  <c:v>15.928900000000001</c:v>
                </c:pt>
                <c:pt idx="34">
                  <c:v>15.8567</c:v>
                </c:pt>
                <c:pt idx="35">
                  <c:v>15.7826</c:v>
                </c:pt>
                <c:pt idx="36">
                  <c:v>15.7065</c:v>
                </c:pt>
                <c:pt idx="37">
                  <c:v>15.628500000000001</c:v>
                </c:pt>
                <c:pt idx="38">
                  <c:v>15.548500000000001</c:v>
                </c:pt>
                <c:pt idx="39">
                  <c:v>15.4665</c:v>
                </c:pt>
                <c:pt idx="40">
                  <c:v>15.3826</c:v>
                </c:pt>
                <c:pt idx="41">
                  <c:v>15.296799999999999</c:v>
                </c:pt>
                <c:pt idx="42">
                  <c:v>15.209099999999999</c:v>
                </c:pt>
                <c:pt idx="43">
                  <c:v>15.1195</c:v>
                </c:pt>
                <c:pt idx="44">
                  <c:v>15.028</c:v>
                </c:pt>
                <c:pt idx="45">
                  <c:v>14.9346</c:v>
                </c:pt>
                <c:pt idx="46">
                  <c:v>14.839399999999999</c:v>
                </c:pt>
                <c:pt idx="47">
                  <c:v>14.7423</c:v>
                </c:pt>
                <c:pt idx="48">
                  <c:v>14.6434</c:v>
                </c:pt>
                <c:pt idx="49">
                  <c:v>14.5427</c:v>
                </c:pt>
                <c:pt idx="50">
                  <c:v>14.440200000000001</c:v>
                </c:pt>
                <c:pt idx="51">
                  <c:v>14.335900000000001</c:v>
                </c:pt>
                <c:pt idx="52">
                  <c:v>14.229900000000001</c:v>
                </c:pt>
                <c:pt idx="53">
                  <c:v>14.122</c:v>
                </c:pt>
                <c:pt idx="54">
                  <c:v>14.012499999999999</c:v>
                </c:pt>
                <c:pt idx="55">
                  <c:v>13.901199999999999</c:v>
                </c:pt>
                <c:pt idx="56">
                  <c:v>13.7882</c:v>
                </c:pt>
                <c:pt idx="57">
                  <c:v>13.6736</c:v>
                </c:pt>
                <c:pt idx="58">
                  <c:v>13.5572</c:v>
                </c:pt>
                <c:pt idx="59">
                  <c:v>13.4392</c:v>
                </c:pt>
                <c:pt idx="60">
                  <c:v>13.3195</c:v>
                </c:pt>
                <c:pt idx="61">
                  <c:v>13.1983</c:v>
                </c:pt>
                <c:pt idx="62">
                  <c:v>13.0754</c:v>
                </c:pt>
                <c:pt idx="63">
                  <c:v>12.950900000000001</c:v>
                </c:pt>
                <c:pt idx="64">
                  <c:v>12.8249</c:v>
                </c:pt>
                <c:pt idx="65">
                  <c:v>12.6973</c:v>
                </c:pt>
                <c:pt idx="66">
                  <c:v>12.568099999999999</c:v>
                </c:pt>
                <c:pt idx="67">
                  <c:v>12.4375</c:v>
                </c:pt>
                <c:pt idx="68">
                  <c:v>12.305300000000001</c:v>
                </c:pt>
                <c:pt idx="69">
                  <c:v>12.1717</c:v>
                </c:pt>
                <c:pt idx="70">
                  <c:v>12.0366</c:v>
                </c:pt>
                <c:pt idx="71">
                  <c:v>11.9</c:v>
                </c:pt>
                <c:pt idx="72">
                  <c:v>11.7621</c:v>
                </c:pt>
                <c:pt idx="73">
                  <c:v>11.6227</c:v>
                </c:pt>
                <c:pt idx="74">
                  <c:v>11.4819</c:v>
                </c:pt>
                <c:pt idx="75">
                  <c:v>11.3398</c:v>
                </c:pt>
                <c:pt idx="76">
                  <c:v>11.196300000000001</c:v>
                </c:pt>
                <c:pt idx="77">
                  <c:v>11.051500000000001</c:v>
                </c:pt>
                <c:pt idx="78">
                  <c:v>10.9054</c:v>
                </c:pt>
                <c:pt idx="79">
                  <c:v>10.757999999999999</c:v>
                </c:pt>
                <c:pt idx="80">
                  <c:v>10.609299999999999</c:v>
                </c:pt>
                <c:pt idx="81">
                  <c:v>10.4594</c:v>
                </c:pt>
                <c:pt idx="82">
                  <c:v>10.308199999999999</c:v>
                </c:pt>
                <c:pt idx="83">
                  <c:v>10.155900000000001</c:v>
                </c:pt>
                <c:pt idx="84">
                  <c:v>10.0023</c:v>
                </c:pt>
                <c:pt idx="85">
                  <c:v>9.8476400000000002</c:v>
                </c:pt>
                <c:pt idx="86">
                  <c:v>9.6918000000000006</c:v>
                </c:pt>
                <c:pt idx="87">
                  <c:v>-2.3873099999999998</c:v>
                </c:pt>
                <c:pt idx="88">
                  <c:v>-2.3860800000000002</c:v>
                </c:pt>
                <c:pt idx="89">
                  <c:v>-2.3848500000000001</c:v>
                </c:pt>
                <c:pt idx="90">
                  <c:v>-2.3836200000000001</c:v>
                </c:pt>
                <c:pt idx="91">
                  <c:v>-2.3824000000000001</c:v>
                </c:pt>
                <c:pt idx="92">
                  <c:v>-2.3811800000000001</c:v>
                </c:pt>
                <c:pt idx="93">
                  <c:v>-2.3799600000000001</c:v>
                </c:pt>
                <c:pt idx="94">
                  <c:v>-2.3787500000000001</c:v>
                </c:pt>
                <c:pt idx="95">
                  <c:v>-2.3775400000000002</c:v>
                </c:pt>
                <c:pt idx="96">
                  <c:v>-2.3763299999999998</c:v>
                </c:pt>
                <c:pt idx="97">
                  <c:v>-2.3751199999999999</c:v>
                </c:pt>
                <c:pt idx="98">
                  <c:v>-2.37392</c:v>
                </c:pt>
                <c:pt idx="99">
                  <c:v>-2.3727200000000002</c:v>
                </c:pt>
                <c:pt idx="100">
                  <c:v>-2.3715199999999999</c:v>
                </c:pt>
                <c:pt idx="101">
                  <c:v>-2.37033</c:v>
                </c:pt>
                <c:pt idx="102">
                  <c:v>-2.3691300000000002</c:v>
                </c:pt>
                <c:pt idx="103">
                  <c:v>-2.36795</c:v>
                </c:pt>
                <c:pt idx="104">
                  <c:v>-2.3667600000000002</c:v>
                </c:pt>
                <c:pt idx="105">
                  <c:v>-2.36558</c:v>
                </c:pt>
                <c:pt idx="106">
                  <c:v>-2.3643999999999998</c:v>
                </c:pt>
                <c:pt idx="107">
                  <c:v>-2.3632200000000001</c:v>
                </c:pt>
                <c:pt idx="108">
                  <c:v>-2.36205</c:v>
                </c:pt>
                <c:pt idx="109">
                  <c:v>-2.3608699999999998</c:v>
                </c:pt>
                <c:pt idx="110">
                  <c:v>-2.3597100000000002</c:v>
                </c:pt>
                <c:pt idx="111">
                  <c:v>-2.3585400000000001</c:v>
                </c:pt>
                <c:pt idx="112">
                  <c:v>-2.35738</c:v>
                </c:pt>
                <c:pt idx="113">
                  <c:v>-2.35622</c:v>
                </c:pt>
                <c:pt idx="114">
                  <c:v>-2.3550599999999999</c:v>
                </c:pt>
                <c:pt idx="115">
                  <c:v>-2.3539099999999999</c:v>
                </c:pt>
                <c:pt idx="116">
                  <c:v>-2.35276</c:v>
                </c:pt>
                <c:pt idx="117">
                  <c:v>-2.35161</c:v>
                </c:pt>
                <c:pt idx="118">
                  <c:v>-2.35046</c:v>
                </c:pt>
                <c:pt idx="119">
                  <c:v>-2.3493200000000001</c:v>
                </c:pt>
                <c:pt idx="120">
                  <c:v>-2.3481800000000002</c:v>
                </c:pt>
                <c:pt idx="121">
                  <c:v>-2.3470399999999998</c:v>
                </c:pt>
                <c:pt idx="122">
                  <c:v>-2.3459099999999999</c:v>
                </c:pt>
                <c:pt idx="123">
                  <c:v>-2.34477</c:v>
                </c:pt>
                <c:pt idx="124">
                  <c:v>-2.3436400000000002</c:v>
                </c:pt>
                <c:pt idx="125">
                  <c:v>-2.3425199999999999</c:v>
                </c:pt>
                <c:pt idx="126">
                  <c:v>-2.3414000000000001</c:v>
                </c:pt>
                <c:pt idx="127">
                  <c:v>-2.3402699999999999</c:v>
                </c:pt>
                <c:pt idx="128">
                  <c:v>-2.3391600000000001</c:v>
                </c:pt>
                <c:pt idx="129">
                  <c:v>-2.3380399999999999</c:v>
                </c:pt>
                <c:pt idx="130">
                  <c:v>-2.3369300000000002</c:v>
                </c:pt>
                <c:pt idx="131">
                  <c:v>-2.33582</c:v>
                </c:pt>
                <c:pt idx="132">
                  <c:v>-2.3347099999999998</c:v>
                </c:pt>
                <c:pt idx="133">
                  <c:v>-2.3336100000000002</c:v>
                </c:pt>
                <c:pt idx="134">
                  <c:v>-2.3325100000000001</c:v>
                </c:pt>
                <c:pt idx="135">
                  <c:v>-2.33141</c:v>
                </c:pt>
                <c:pt idx="136">
                  <c:v>-2.3303099999999999</c:v>
                </c:pt>
                <c:pt idx="137">
                  <c:v>-2.3292199999999998</c:v>
                </c:pt>
                <c:pt idx="138">
                  <c:v>-2.3281299999999998</c:v>
                </c:pt>
                <c:pt idx="139">
                  <c:v>-2.3270400000000002</c:v>
                </c:pt>
                <c:pt idx="140">
                  <c:v>-2.3259599999999998</c:v>
                </c:pt>
                <c:pt idx="141">
                  <c:v>-2.3248700000000002</c:v>
                </c:pt>
                <c:pt idx="142">
                  <c:v>-2.3237999999999999</c:v>
                </c:pt>
                <c:pt idx="143">
                  <c:v>-2.3227199999999999</c:v>
                </c:pt>
                <c:pt idx="144">
                  <c:v>-2.3216399999999999</c:v>
                </c:pt>
                <c:pt idx="145">
                  <c:v>-2.32057</c:v>
                </c:pt>
                <c:pt idx="146">
                  <c:v>-2.3195000000000001</c:v>
                </c:pt>
                <c:pt idx="147">
                  <c:v>-2.3184399999999998</c:v>
                </c:pt>
                <c:pt idx="148">
                  <c:v>-2.3173699999999999</c:v>
                </c:pt>
                <c:pt idx="149">
                  <c:v>-2.3163100000000001</c:v>
                </c:pt>
                <c:pt idx="150">
                  <c:v>-2.3152599999999999</c:v>
                </c:pt>
                <c:pt idx="151">
                  <c:v>-2.3142</c:v>
                </c:pt>
                <c:pt idx="152">
                  <c:v>-2.3131499999999998</c:v>
                </c:pt>
                <c:pt idx="153">
                  <c:v>-2.3121</c:v>
                </c:pt>
                <c:pt idx="154">
                  <c:v>-2.3110499999999998</c:v>
                </c:pt>
                <c:pt idx="155">
                  <c:v>-2.3100100000000001</c:v>
                </c:pt>
                <c:pt idx="156">
                  <c:v>-2.3089599999999999</c:v>
                </c:pt>
                <c:pt idx="157">
                  <c:v>-2.3079200000000002</c:v>
                </c:pt>
                <c:pt idx="158">
                  <c:v>-2.3068900000000001</c:v>
                </c:pt>
                <c:pt idx="159">
                  <c:v>-2.30585</c:v>
                </c:pt>
                <c:pt idx="160">
                  <c:v>-2.3048199999999999</c:v>
                </c:pt>
                <c:pt idx="161">
                  <c:v>-2.3037899999999998</c:v>
                </c:pt>
                <c:pt idx="162">
                  <c:v>-2.3027700000000002</c:v>
                </c:pt>
                <c:pt idx="163">
                  <c:v>-2.3017400000000001</c:v>
                </c:pt>
                <c:pt idx="164">
                  <c:v>-2.3007200000000001</c:v>
                </c:pt>
                <c:pt idx="165">
                  <c:v>-2.2997000000000001</c:v>
                </c:pt>
                <c:pt idx="166">
                  <c:v>-2.2986900000000001</c:v>
                </c:pt>
                <c:pt idx="167">
                  <c:v>-2.2976700000000001</c:v>
                </c:pt>
                <c:pt idx="168">
                  <c:v>-2.2966600000000001</c:v>
                </c:pt>
                <c:pt idx="169">
                  <c:v>-2.2956599999999998</c:v>
                </c:pt>
                <c:pt idx="170">
                  <c:v>-2.2946499999999999</c:v>
                </c:pt>
                <c:pt idx="171">
                  <c:v>-2.29365</c:v>
                </c:pt>
                <c:pt idx="172">
                  <c:v>-2.2926500000000001</c:v>
                </c:pt>
                <c:pt idx="173">
                  <c:v>-2.2916500000000002</c:v>
                </c:pt>
                <c:pt idx="174">
                  <c:v>-2.2906499999999999</c:v>
                </c:pt>
                <c:pt idx="175">
                  <c:v>-2.28966</c:v>
                </c:pt>
                <c:pt idx="176">
                  <c:v>-2.2886700000000002</c:v>
                </c:pt>
                <c:pt idx="177">
                  <c:v>-2.28769</c:v>
                </c:pt>
                <c:pt idx="178">
                  <c:v>-2.2867000000000002</c:v>
                </c:pt>
                <c:pt idx="179">
                  <c:v>-2.28572</c:v>
                </c:pt>
                <c:pt idx="180">
                  <c:v>-2.2847400000000002</c:v>
                </c:pt>
                <c:pt idx="181">
                  <c:v>-2.28376</c:v>
                </c:pt>
                <c:pt idx="182">
                  <c:v>-2.2827899999999999</c:v>
                </c:pt>
                <c:pt idx="183">
                  <c:v>-2.2818100000000001</c:v>
                </c:pt>
                <c:pt idx="184">
                  <c:v>-2.28085</c:v>
                </c:pt>
                <c:pt idx="185">
                  <c:v>-2.2798799999999999</c:v>
                </c:pt>
                <c:pt idx="186">
                  <c:v>-2.2789100000000002</c:v>
                </c:pt>
                <c:pt idx="187">
                  <c:v>-2.2779500000000001</c:v>
                </c:pt>
                <c:pt idx="188">
                  <c:v>-2.2769900000000001</c:v>
                </c:pt>
                <c:pt idx="189">
                  <c:v>-2.2760400000000001</c:v>
                </c:pt>
                <c:pt idx="190">
                  <c:v>-2.27508</c:v>
                </c:pt>
                <c:pt idx="191">
                  <c:v>-2.27413</c:v>
                </c:pt>
                <c:pt idx="192">
                  <c:v>-2.27318</c:v>
                </c:pt>
                <c:pt idx="193">
                  <c:v>-2.27223</c:v>
                </c:pt>
                <c:pt idx="194">
                  <c:v>-2.27129</c:v>
                </c:pt>
                <c:pt idx="195">
                  <c:v>-2.2703500000000001</c:v>
                </c:pt>
                <c:pt idx="196">
                  <c:v>-2.2694100000000001</c:v>
                </c:pt>
                <c:pt idx="197">
                  <c:v>-2.2684700000000002</c:v>
                </c:pt>
                <c:pt idx="198">
                  <c:v>-2.2675399999999999</c:v>
                </c:pt>
                <c:pt idx="199">
                  <c:v>-2.2665999999999999</c:v>
                </c:pt>
                <c:pt idx="200">
                  <c:v>-2.2656800000000001</c:v>
                </c:pt>
                <c:pt idx="201">
                  <c:v>-2.2647499999999998</c:v>
                </c:pt>
                <c:pt idx="202">
                  <c:v>-2.2638199999999999</c:v>
                </c:pt>
                <c:pt idx="203">
                  <c:v>-2.2629000000000001</c:v>
                </c:pt>
                <c:pt idx="204">
                  <c:v>-2.2619799999999999</c:v>
                </c:pt>
                <c:pt idx="205">
                  <c:v>-2.2610700000000001</c:v>
                </c:pt>
                <c:pt idx="206">
                  <c:v>-2.2601499999999999</c:v>
                </c:pt>
                <c:pt idx="207">
                  <c:v>-2.2592400000000001</c:v>
                </c:pt>
                <c:pt idx="208">
                  <c:v>-2.2583299999999999</c:v>
                </c:pt>
                <c:pt idx="209">
                  <c:v>-2.2574200000000002</c:v>
                </c:pt>
                <c:pt idx="210">
                  <c:v>-2.2565200000000001</c:v>
                </c:pt>
                <c:pt idx="211">
                  <c:v>-2.2556099999999999</c:v>
                </c:pt>
                <c:pt idx="212">
                  <c:v>-2.2547100000000002</c:v>
                </c:pt>
                <c:pt idx="213">
                  <c:v>-2.2538200000000002</c:v>
                </c:pt>
                <c:pt idx="214">
                  <c:v>-2.25292</c:v>
                </c:pt>
                <c:pt idx="215">
                  <c:v>-2.25203</c:v>
                </c:pt>
                <c:pt idx="216">
                  <c:v>-2.2511399999999999</c:v>
                </c:pt>
                <c:pt idx="217">
                  <c:v>-2.2502499999999999</c:v>
                </c:pt>
                <c:pt idx="218">
                  <c:v>-2.2493699999999999</c:v>
                </c:pt>
                <c:pt idx="219">
                  <c:v>-2.2484799999999998</c:v>
                </c:pt>
                <c:pt idx="220">
                  <c:v>-2.2475999999999998</c:v>
                </c:pt>
                <c:pt idx="221">
                  <c:v>-2.2467299999999999</c:v>
                </c:pt>
                <c:pt idx="222">
                  <c:v>-2.2458499999999999</c:v>
                </c:pt>
                <c:pt idx="223">
                  <c:v>-2.24498</c:v>
                </c:pt>
                <c:pt idx="224">
                  <c:v>-2.24411</c:v>
                </c:pt>
                <c:pt idx="225">
                  <c:v>-2.2432400000000001</c:v>
                </c:pt>
                <c:pt idx="226">
                  <c:v>-2.2423700000000002</c:v>
                </c:pt>
                <c:pt idx="227">
                  <c:v>-2.2415099999999999</c:v>
                </c:pt>
                <c:pt idx="228">
                  <c:v>-2.24065</c:v>
                </c:pt>
                <c:pt idx="229">
                  <c:v>-2.2397900000000002</c:v>
                </c:pt>
                <c:pt idx="230">
                  <c:v>-2.2389299999999999</c:v>
                </c:pt>
                <c:pt idx="231">
                  <c:v>-2.2380800000000001</c:v>
                </c:pt>
                <c:pt idx="232">
                  <c:v>-2.2372200000000002</c:v>
                </c:pt>
                <c:pt idx="233">
                  <c:v>-2.23637</c:v>
                </c:pt>
                <c:pt idx="234">
                  <c:v>-2.2355299999999998</c:v>
                </c:pt>
                <c:pt idx="235">
                  <c:v>-2.23468</c:v>
                </c:pt>
                <c:pt idx="236">
                  <c:v>-2.2338399999999998</c:v>
                </c:pt>
                <c:pt idx="237">
                  <c:v>-2.2330000000000001</c:v>
                </c:pt>
                <c:pt idx="238">
                  <c:v>-2.2321599999999999</c:v>
                </c:pt>
                <c:pt idx="239">
                  <c:v>-2.2313299999999998</c:v>
                </c:pt>
                <c:pt idx="240">
                  <c:v>-2.2304900000000001</c:v>
                </c:pt>
                <c:pt idx="241">
                  <c:v>-2.22966</c:v>
                </c:pt>
                <c:pt idx="242">
                  <c:v>-2.2288299999999999</c:v>
                </c:pt>
                <c:pt idx="243">
                  <c:v>-2.2280099999999998</c:v>
                </c:pt>
                <c:pt idx="244">
                  <c:v>-2.2271800000000002</c:v>
                </c:pt>
                <c:pt idx="245">
                  <c:v>-2.2263600000000001</c:v>
                </c:pt>
                <c:pt idx="246">
                  <c:v>-2.2255400000000001</c:v>
                </c:pt>
                <c:pt idx="247">
                  <c:v>-2.2247300000000001</c:v>
                </c:pt>
                <c:pt idx="248">
                  <c:v>-2.2239100000000001</c:v>
                </c:pt>
                <c:pt idx="249">
                  <c:v>-2.2231000000000001</c:v>
                </c:pt>
                <c:pt idx="250">
                  <c:v>-2.2222900000000001</c:v>
                </c:pt>
                <c:pt idx="251">
                  <c:v>-2.2214800000000001</c:v>
                </c:pt>
                <c:pt idx="252">
                  <c:v>-2.2206800000000002</c:v>
                </c:pt>
                <c:pt idx="253">
                  <c:v>-2.2198799999999999</c:v>
                </c:pt>
                <c:pt idx="254">
                  <c:v>-2.2190799999999999</c:v>
                </c:pt>
                <c:pt idx="255">
                  <c:v>-2.21828</c:v>
                </c:pt>
                <c:pt idx="256">
                  <c:v>-2.2174800000000001</c:v>
                </c:pt>
                <c:pt idx="257">
                  <c:v>-2.2166899999999998</c:v>
                </c:pt>
                <c:pt idx="258">
                  <c:v>-2.2159</c:v>
                </c:pt>
                <c:pt idx="259">
                  <c:v>-2.2151100000000001</c:v>
                </c:pt>
                <c:pt idx="260">
                  <c:v>-2.2143199999999998</c:v>
                </c:pt>
                <c:pt idx="261">
                  <c:v>-2.2135400000000001</c:v>
                </c:pt>
                <c:pt idx="262">
                  <c:v>-2.2127500000000002</c:v>
                </c:pt>
                <c:pt idx="263">
                  <c:v>-2.21197</c:v>
                </c:pt>
                <c:pt idx="264">
                  <c:v>-2.2111999999999998</c:v>
                </c:pt>
                <c:pt idx="265">
                  <c:v>-2.2104200000000001</c:v>
                </c:pt>
                <c:pt idx="266">
                  <c:v>-2.2096499999999999</c:v>
                </c:pt>
                <c:pt idx="267">
                  <c:v>-2.2088800000000002</c:v>
                </c:pt>
                <c:pt idx="268">
                  <c:v>-2.20811</c:v>
                </c:pt>
                <c:pt idx="269">
                  <c:v>-2.2073399999999999</c:v>
                </c:pt>
                <c:pt idx="270">
                  <c:v>-2.2065800000000002</c:v>
                </c:pt>
                <c:pt idx="271">
                  <c:v>-2.2058200000000001</c:v>
                </c:pt>
                <c:pt idx="272">
                  <c:v>-2.20506</c:v>
                </c:pt>
                <c:pt idx="273">
                  <c:v>-2.2042999999999999</c:v>
                </c:pt>
                <c:pt idx="274">
                  <c:v>-2.2035399999999998</c:v>
                </c:pt>
                <c:pt idx="275">
                  <c:v>-2.2027899999999998</c:v>
                </c:pt>
                <c:pt idx="276">
                  <c:v>-2.2020400000000002</c:v>
                </c:pt>
                <c:pt idx="277">
                  <c:v>-2.2012900000000002</c:v>
                </c:pt>
                <c:pt idx="278">
                  <c:v>-2.2005400000000002</c:v>
                </c:pt>
                <c:pt idx="279">
                  <c:v>-2.1998000000000002</c:v>
                </c:pt>
                <c:pt idx="280">
                  <c:v>-2.1990599999999998</c:v>
                </c:pt>
                <c:pt idx="281">
                  <c:v>-2.1983199999999998</c:v>
                </c:pt>
                <c:pt idx="282">
                  <c:v>-2.1975799999999999</c:v>
                </c:pt>
                <c:pt idx="283">
                  <c:v>-2.19685</c:v>
                </c:pt>
                <c:pt idx="284">
                  <c:v>-2.19611</c:v>
                </c:pt>
                <c:pt idx="285">
                  <c:v>-2.1953800000000001</c:v>
                </c:pt>
                <c:pt idx="286">
                  <c:v>-2.1946599999999998</c:v>
                </c:pt>
                <c:pt idx="287">
                  <c:v>-2.1939299999999999</c:v>
                </c:pt>
                <c:pt idx="288">
                  <c:v>-2.1932</c:v>
                </c:pt>
                <c:pt idx="289">
                  <c:v>-2.1924800000000002</c:v>
                </c:pt>
                <c:pt idx="290">
                  <c:v>-2.1917599999999999</c:v>
                </c:pt>
                <c:pt idx="291">
                  <c:v>-2.1910500000000002</c:v>
                </c:pt>
                <c:pt idx="292">
                  <c:v>-2.1903299999999999</c:v>
                </c:pt>
                <c:pt idx="293">
                  <c:v>-2.1896200000000001</c:v>
                </c:pt>
                <c:pt idx="294">
                  <c:v>-2.1889099999999999</c:v>
                </c:pt>
                <c:pt idx="295">
                  <c:v>-2.1882000000000001</c:v>
                </c:pt>
                <c:pt idx="296">
                  <c:v>-2.1874899999999999</c:v>
                </c:pt>
                <c:pt idx="297">
                  <c:v>-2.1867899999999998</c:v>
                </c:pt>
                <c:pt idx="298">
                  <c:v>-2.1860900000000001</c:v>
                </c:pt>
                <c:pt idx="299">
                  <c:v>-2.1853899999999999</c:v>
                </c:pt>
                <c:pt idx="300">
                  <c:v>-2.1846899999999998</c:v>
                </c:pt>
                <c:pt idx="301">
                  <c:v>-2.1839900000000001</c:v>
                </c:pt>
                <c:pt idx="302">
                  <c:v>-2.1833</c:v>
                </c:pt>
                <c:pt idx="303">
                  <c:v>-2.1826099999999999</c:v>
                </c:pt>
                <c:pt idx="304">
                  <c:v>-2.1819199999999999</c:v>
                </c:pt>
                <c:pt idx="305">
                  <c:v>-2.1812299999999998</c:v>
                </c:pt>
                <c:pt idx="306">
                  <c:v>-2.1805500000000002</c:v>
                </c:pt>
                <c:pt idx="307">
                  <c:v>-2.1798600000000001</c:v>
                </c:pt>
                <c:pt idx="308">
                  <c:v>-2.1791800000000001</c:v>
                </c:pt>
                <c:pt idx="309">
                  <c:v>-2.1785000000000001</c:v>
                </c:pt>
                <c:pt idx="310">
                  <c:v>-2.1778300000000002</c:v>
                </c:pt>
                <c:pt idx="311">
                  <c:v>-2.1771500000000001</c:v>
                </c:pt>
                <c:pt idx="312">
                  <c:v>-2.1764800000000002</c:v>
                </c:pt>
                <c:pt idx="313">
                  <c:v>-2.1758099999999998</c:v>
                </c:pt>
                <c:pt idx="314">
                  <c:v>-2.1751499999999999</c:v>
                </c:pt>
                <c:pt idx="315">
                  <c:v>-2.17448</c:v>
                </c:pt>
                <c:pt idx="316">
                  <c:v>-2.1738200000000001</c:v>
                </c:pt>
                <c:pt idx="317">
                  <c:v>-2.1731600000000002</c:v>
                </c:pt>
                <c:pt idx="318">
                  <c:v>-2.1724999999999999</c:v>
                </c:pt>
                <c:pt idx="319">
                  <c:v>-2.17184</c:v>
                </c:pt>
                <c:pt idx="320">
                  <c:v>-2.1711800000000001</c:v>
                </c:pt>
                <c:pt idx="321">
                  <c:v>-2.1705299999999998</c:v>
                </c:pt>
                <c:pt idx="322">
                  <c:v>-2.16988</c:v>
                </c:pt>
                <c:pt idx="323">
                  <c:v>-2.1692300000000002</c:v>
                </c:pt>
                <c:pt idx="324">
                  <c:v>-2.16859</c:v>
                </c:pt>
                <c:pt idx="325">
                  <c:v>-2.1679400000000002</c:v>
                </c:pt>
                <c:pt idx="326">
                  <c:v>-2.1673</c:v>
                </c:pt>
                <c:pt idx="327">
                  <c:v>-2.1666599999999998</c:v>
                </c:pt>
                <c:pt idx="328">
                  <c:v>-2.1660200000000001</c:v>
                </c:pt>
                <c:pt idx="329">
                  <c:v>-2.1653899999999999</c:v>
                </c:pt>
                <c:pt idx="330">
                  <c:v>-2.1647500000000002</c:v>
                </c:pt>
                <c:pt idx="331">
                  <c:v>-2.16412</c:v>
                </c:pt>
                <c:pt idx="332">
                  <c:v>-2.1634899999999999</c:v>
                </c:pt>
                <c:pt idx="333">
                  <c:v>-2.1628599999999998</c:v>
                </c:pt>
                <c:pt idx="334">
                  <c:v>-2.1622400000000002</c:v>
                </c:pt>
                <c:pt idx="335">
                  <c:v>-2.1616200000000001</c:v>
                </c:pt>
                <c:pt idx="336">
                  <c:v>-2.16099</c:v>
                </c:pt>
                <c:pt idx="337">
                  <c:v>-2.1603699999999999</c:v>
                </c:pt>
                <c:pt idx="338">
                  <c:v>-2.1597599999999999</c:v>
                </c:pt>
                <c:pt idx="339">
                  <c:v>-2.1591399999999998</c:v>
                </c:pt>
                <c:pt idx="340">
                  <c:v>-2.1585299999999998</c:v>
                </c:pt>
                <c:pt idx="341">
                  <c:v>-2.1579199999999998</c:v>
                </c:pt>
                <c:pt idx="342">
                  <c:v>-2.1573099999999998</c:v>
                </c:pt>
                <c:pt idx="343">
                  <c:v>-2.1566999999999998</c:v>
                </c:pt>
                <c:pt idx="344">
                  <c:v>-2.1560999999999999</c:v>
                </c:pt>
                <c:pt idx="345">
                  <c:v>-2.1555</c:v>
                </c:pt>
                <c:pt idx="346">
                  <c:v>-2.1549</c:v>
                </c:pt>
                <c:pt idx="347">
                  <c:v>-2.1543000000000001</c:v>
                </c:pt>
                <c:pt idx="348">
                  <c:v>-2.1537000000000002</c:v>
                </c:pt>
                <c:pt idx="349">
                  <c:v>-2.1531099999999999</c:v>
                </c:pt>
                <c:pt idx="350">
                  <c:v>-2.15252</c:v>
                </c:pt>
                <c:pt idx="351">
                  <c:v>-2.1519200000000001</c:v>
                </c:pt>
                <c:pt idx="352">
                  <c:v>-2.1513399999999998</c:v>
                </c:pt>
                <c:pt idx="353">
                  <c:v>-2.1507499999999999</c:v>
                </c:pt>
                <c:pt idx="354">
                  <c:v>-2.1501700000000001</c:v>
                </c:pt>
                <c:pt idx="355">
                  <c:v>-2.1495799999999998</c:v>
                </c:pt>
                <c:pt idx="356">
                  <c:v>-2.149</c:v>
                </c:pt>
                <c:pt idx="357">
                  <c:v>-2.1484299999999998</c:v>
                </c:pt>
                <c:pt idx="358">
                  <c:v>-2.14785</c:v>
                </c:pt>
                <c:pt idx="359">
                  <c:v>-2.1472799999999999</c:v>
                </c:pt>
                <c:pt idx="360">
                  <c:v>-2.1467100000000001</c:v>
                </c:pt>
                <c:pt idx="361">
                  <c:v>-2.1461399999999999</c:v>
                </c:pt>
                <c:pt idx="362">
                  <c:v>-2.1455700000000002</c:v>
                </c:pt>
                <c:pt idx="363">
                  <c:v>-2.145</c:v>
                </c:pt>
                <c:pt idx="364">
                  <c:v>-2.1444399999999999</c:v>
                </c:pt>
                <c:pt idx="365">
                  <c:v>-2.1438799999999998</c:v>
                </c:pt>
                <c:pt idx="366">
                  <c:v>-2.1433200000000001</c:v>
                </c:pt>
                <c:pt idx="367">
                  <c:v>-2.14276</c:v>
                </c:pt>
                <c:pt idx="368">
                  <c:v>-2.1421999999999999</c:v>
                </c:pt>
                <c:pt idx="369">
                  <c:v>-2.1416499999999998</c:v>
                </c:pt>
                <c:pt idx="370">
                  <c:v>-2.1410999999999998</c:v>
                </c:pt>
                <c:pt idx="371">
                  <c:v>-2.1405500000000002</c:v>
                </c:pt>
                <c:pt idx="372">
                  <c:v>-2.14</c:v>
                </c:pt>
                <c:pt idx="373">
                  <c:v>-2.1394600000000001</c:v>
                </c:pt>
                <c:pt idx="374">
                  <c:v>-2.1389100000000001</c:v>
                </c:pt>
                <c:pt idx="375">
                  <c:v>-2.1383700000000001</c:v>
                </c:pt>
                <c:pt idx="376">
                  <c:v>-2.1378300000000001</c:v>
                </c:pt>
                <c:pt idx="377">
                  <c:v>-2.1372900000000001</c:v>
                </c:pt>
                <c:pt idx="378">
                  <c:v>-2.1367600000000002</c:v>
                </c:pt>
                <c:pt idx="379">
                  <c:v>-2.1362299999999999</c:v>
                </c:pt>
                <c:pt idx="380">
                  <c:v>-2.1356899999999999</c:v>
                </c:pt>
                <c:pt idx="381">
                  <c:v>-2.1351599999999999</c:v>
                </c:pt>
                <c:pt idx="382">
                  <c:v>-2.1346400000000001</c:v>
                </c:pt>
                <c:pt idx="383">
                  <c:v>-2.1341100000000002</c:v>
                </c:pt>
                <c:pt idx="384">
                  <c:v>-2.1335899999999999</c:v>
                </c:pt>
                <c:pt idx="385">
                  <c:v>-2.13307</c:v>
                </c:pt>
                <c:pt idx="386">
                  <c:v>-2.1325500000000002</c:v>
                </c:pt>
                <c:pt idx="387">
                  <c:v>-2.1320299999999999</c:v>
                </c:pt>
                <c:pt idx="388">
                  <c:v>-2.13151</c:v>
                </c:pt>
                <c:pt idx="389">
                  <c:v>-2.1309999999999998</c:v>
                </c:pt>
                <c:pt idx="390">
                  <c:v>-2.13049</c:v>
                </c:pt>
                <c:pt idx="391">
                  <c:v>-2.1299800000000002</c:v>
                </c:pt>
                <c:pt idx="392">
                  <c:v>-2.12947</c:v>
                </c:pt>
                <c:pt idx="393">
                  <c:v>-2.1289699999999998</c:v>
                </c:pt>
                <c:pt idx="394">
                  <c:v>-2.12846</c:v>
                </c:pt>
                <c:pt idx="395">
                  <c:v>-2.1279599999999999</c:v>
                </c:pt>
                <c:pt idx="396">
                  <c:v>-2.1274600000000001</c:v>
                </c:pt>
                <c:pt idx="397">
                  <c:v>-2.12696</c:v>
                </c:pt>
                <c:pt idx="398">
                  <c:v>-2.1264699999999999</c:v>
                </c:pt>
                <c:pt idx="399">
                  <c:v>-2.1259700000000001</c:v>
                </c:pt>
                <c:pt idx="400">
                  <c:v>-2.12548</c:v>
                </c:pt>
                <c:pt idx="401">
                  <c:v>-2.1249899999999999</c:v>
                </c:pt>
                <c:pt idx="402">
                  <c:v>-2.1244999999999998</c:v>
                </c:pt>
                <c:pt idx="403">
                  <c:v>-2.1240199999999998</c:v>
                </c:pt>
                <c:pt idx="404">
                  <c:v>-2.1235300000000001</c:v>
                </c:pt>
                <c:pt idx="405">
                  <c:v>-2.1230500000000001</c:v>
                </c:pt>
                <c:pt idx="406">
                  <c:v>-2.1225700000000001</c:v>
                </c:pt>
                <c:pt idx="407">
                  <c:v>-2.12209</c:v>
                </c:pt>
                <c:pt idx="408">
                  <c:v>-2.1216200000000001</c:v>
                </c:pt>
                <c:pt idx="409">
                  <c:v>-2.12114</c:v>
                </c:pt>
                <c:pt idx="410">
                  <c:v>-2.1206700000000001</c:v>
                </c:pt>
                <c:pt idx="411">
                  <c:v>-2.1202000000000001</c:v>
                </c:pt>
                <c:pt idx="412">
                  <c:v>-2.1197300000000001</c:v>
                </c:pt>
                <c:pt idx="413">
                  <c:v>-2.1192600000000001</c:v>
                </c:pt>
                <c:pt idx="414">
                  <c:v>-2.1187999999999998</c:v>
                </c:pt>
                <c:pt idx="415">
                  <c:v>-2.1183399999999999</c:v>
                </c:pt>
                <c:pt idx="416">
                  <c:v>-2.1178699999999999</c:v>
                </c:pt>
                <c:pt idx="417">
                  <c:v>-2.1174200000000001</c:v>
                </c:pt>
                <c:pt idx="418">
                  <c:v>-2.1169600000000002</c:v>
                </c:pt>
                <c:pt idx="419">
                  <c:v>-2.1164999999999998</c:v>
                </c:pt>
                <c:pt idx="420">
                  <c:v>-2.11605</c:v>
                </c:pt>
                <c:pt idx="421">
                  <c:v>-2.1156000000000001</c:v>
                </c:pt>
                <c:pt idx="422">
                  <c:v>-2.1151499999999999</c:v>
                </c:pt>
                <c:pt idx="423">
                  <c:v>-2.1147</c:v>
                </c:pt>
                <c:pt idx="424">
                  <c:v>-2.1142599999999998</c:v>
                </c:pt>
                <c:pt idx="425">
                  <c:v>-2.11381</c:v>
                </c:pt>
                <c:pt idx="426">
                  <c:v>-2.1133700000000002</c:v>
                </c:pt>
                <c:pt idx="427">
                  <c:v>-2.11293</c:v>
                </c:pt>
                <c:pt idx="428">
                  <c:v>-2.1124900000000002</c:v>
                </c:pt>
                <c:pt idx="429">
                  <c:v>-2.11206</c:v>
                </c:pt>
                <c:pt idx="430">
                  <c:v>-2.1116199999999998</c:v>
                </c:pt>
                <c:pt idx="431">
                  <c:v>-2.1111900000000001</c:v>
                </c:pt>
                <c:pt idx="432">
                  <c:v>-2.11076</c:v>
                </c:pt>
                <c:pt idx="433">
                  <c:v>-2.1103299999999998</c:v>
                </c:pt>
                <c:pt idx="434">
                  <c:v>-2.1099100000000002</c:v>
                </c:pt>
                <c:pt idx="435">
                  <c:v>-2.10948</c:v>
                </c:pt>
                <c:pt idx="436">
                  <c:v>-2.1090599999999999</c:v>
                </c:pt>
                <c:pt idx="437">
                  <c:v>-2.1086399999999998</c:v>
                </c:pt>
                <c:pt idx="438">
                  <c:v>-2.1082200000000002</c:v>
                </c:pt>
                <c:pt idx="439">
                  <c:v>-2.1078000000000001</c:v>
                </c:pt>
                <c:pt idx="440">
                  <c:v>-2.1073900000000001</c:v>
                </c:pt>
                <c:pt idx="441">
                  <c:v>-2.1069800000000001</c:v>
                </c:pt>
                <c:pt idx="442">
                  <c:v>-2.10656</c:v>
                </c:pt>
                <c:pt idx="443">
                  <c:v>-2.10616</c:v>
                </c:pt>
                <c:pt idx="444">
                  <c:v>-2.10575</c:v>
                </c:pt>
                <c:pt idx="445">
                  <c:v>-2.10534</c:v>
                </c:pt>
                <c:pt idx="446">
                  <c:v>-2.10494</c:v>
                </c:pt>
                <c:pt idx="447">
                  <c:v>-2.1045400000000001</c:v>
                </c:pt>
                <c:pt idx="448">
                  <c:v>-2.1041400000000001</c:v>
                </c:pt>
                <c:pt idx="449">
                  <c:v>-2.1037400000000002</c:v>
                </c:pt>
                <c:pt idx="450">
                  <c:v>-2.1033400000000002</c:v>
                </c:pt>
                <c:pt idx="451">
                  <c:v>-2.1029499999999999</c:v>
                </c:pt>
                <c:pt idx="452">
                  <c:v>-2.10256</c:v>
                </c:pt>
                <c:pt idx="453">
                  <c:v>-2.1021700000000001</c:v>
                </c:pt>
                <c:pt idx="454">
                  <c:v>-2.1017800000000002</c:v>
                </c:pt>
                <c:pt idx="455">
                  <c:v>-2.1013899999999999</c:v>
                </c:pt>
                <c:pt idx="456">
                  <c:v>-2.10101</c:v>
                </c:pt>
                <c:pt idx="457">
                  <c:v>-2.1006200000000002</c:v>
                </c:pt>
                <c:pt idx="458">
                  <c:v>-2.1002399999999999</c:v>
                </c:pt>
                <c:pt idx="459">
                  <c:v>-2.0998600000000001</c:v>
                </c:pt>
                <c:pt idx="460">
                  <c:v>-2.0994899999999999</c:v>
                </c:pt>
                <c:pt idx="461">
                  <c:v>-2.09911</c:v>
                </c:pt>
                <c:pt idx="462">
                  <c:v>-2.0987399999999998</c:v>
                </c:pt>
                <c:pt idx="463">
                  <c:v>-2.09836</c:v>
                </c:pt>
                <c:pt idx="464">
                  <c:v>-2.0979899999999998</c:v>
                </c:pt>
                <c:pt idx="465">
                  <c:v>-2.0976300000000001</c:v>
                </c:pt>
                <c:pt idx="466">
                  <c:v>-2.0972599999999999</c:v>
                </c:pt>
                <c:pt idx="467">
                  <c:v>-2.0969000000000002</c:v>
                </c:pt>
                <c:pt idx="468">
                  <c:v>-2.09653</c:v>
                </c:pt>
                <c:pt idx="469">
                  <c:v>-2.0961699999999999</c:v>
                </c:pt>
                <c:pt idx="470">
                  <c:v>-2.0958100000000002</c:v>
                </c:pt>
                <c:pt idx="471">
                  <c:v>-2.0954600000000001</c:v>
                </c:pt>
                <c:pt idx="472">
                  <c:v>-2.0951</c:v>
                </c:pt>
                <c:pt idx="473">
                  <c:v>-2.0947499999999999</c:v>
                </c:pt>
                <c:pt idx="474">
                  <c:v>-2.0943999999999998</c:v>
                </c:pt>
                <c:pt idx="475">
                  <c:v>-2.0940500000000002</c:v>
                </c:pt>
                <c:pt idx="476">
                  <c:v>-2.0937000000000001</c:v>
                </c:pt>
                <c:pt idx="477">
                  <c:v>-2.0933600000000001</c:v>
                </c:pt>
                <c:pt idx="478">
                  <c:v>-2.09301</c:v>
                </c:pt>
                <c:pt idx="479">
                  <c:v>-2.09267</c:v>
                </c:pt>
                <c:pt idx="480">
                  <c:v>-2.09233</c:v>
                </c:pt>
                <c:pt idx="481">
                  <c:v>-2.09199</c:v>
                </c:pt>
                <c:pt idx="482">
                  <c:v>-2.09165</c:v>
                </c:pt>
                <c:pt idx="483">
                  <c:v>-2.0913200000000001</c:v>
                </c:pt>
                <c:pt idx="484">
                  <c:v>-2.0909900000000001</c:v>
                </c:pt>
                <c:pt idx="485">
                  <c:v>-2.0906600000000002</c:v>
                </c:pt>
                <c:pt idx="486">
                  <c:v>-2.0903299999999998</c:v>
                </c:pt>
                <c:pt idx="487">
                  <c:v>-2.09</c:v>
                </c:pt>
                <c:pt idx="488">
                  <c:v>-2.0896699999999999</c:v>
                </c:pt>
                <c:pt idx="489">
                  <c:v>-2.08935</c:v>
                </c:pt>
                <c:pt idx="490">
                  <c:v>-2.0890300000000002</c:v>
                </c:pt>
                <c:pt idx="491">
                  <c:v>-2.0887099999999998</c:v>
                </c:pt>
                <c:pt idx="492">
                  <c:v>-2.08839</c:v>
                </c:pt>
                <c:pt idx="493">
                  <c:v>-2.0880700000000001</c:v>
                </c:pt>
                <c:pt idx="494">
                  <c:v>-2.0877599999999998</c:v>
                </c:pt>
                <c:pt idx="495">
                  <c:v>-2.08745</c:v>
                </c:pt>
                <c:pt idx="496">
                  <c:v>-2.0871300000000002</c:v>
                </c:pt>
                <c:pt idx="497">
                  <c:v>-2.08683</c:v>
                </c:pt>
                <c:pt idx="498">
                  <c:v>-2.0865200000000002</c:v>
                </c:pt>
                <c:pt idx="499">
                  <c:v>-2.0862099999999999</c:v>
                </c:pt>
                <c:pt idx="500">
                  <c:v>-2.0859100000000002</c:v>
                </c:pt>
                <c:pt idx="501">
                  <c:v>-2.08561</c:v>
                </c:pt>
                <c:pt idx="502">
                  <c:v>-2.0853100000000002</c:v>
                </c:pt>
                <c:pt idx="503">
                  <c:v>-2.08501</c:v>
                </c:pt>
                <c:pt idx="504">
                  <c:v>-2.0847099999999998</c:v>
                </c:pt>
                <c:pt idx="505">
                  <c:v>-2.0844200000000002</c:v>
                </c:pt>
                <c:pt idx="506">
                  <c:v>-2.08413</c:v>
                </c:pt>
                <c:pt idx="507">
                  <c:v>-2.0838299999999998</c:v>
                </c:pt>
                <c:pt idx="508">
                  <c:v>-2.0835499999999998</c:v>
                </c:pt>
                <c:pt idx="509">
                  <c:v>-2.0832600000000001</c:v>
                </c:pt>
                <c:pt idx="510">
                  <c:v>-2.08297</c:v>
                </c:pt>
                <c:pt idx="511">
                  <c:v>-2.0826899999999999</c:v>
                </c:pt>
                <c:pt idx="512">
                  <c:v>-2.0824099999999999</c:v>
                </c:pt>
                <c:pt idx="513">
                  <c:v>-2.0821299999999998</c:v>
                </c:pt>
                <c:pt idx="514">
                  <c:v>-2.0818500000000002</c:v>
                </c:pt>
                <c:pt idx="515">
                  <c:v>-2.0815700000000001</c:v>
                </c:pt>
                <c:pt idx="516">
                  <c:v>-2.0813000000000001</c:v>
                </c:pt>
                <c:pt idx="517">
                  <c:v>-2.0810200000000001</c:v>
                </c:pt>
                <c:pt idx="518">
                  <c:v>-2.0807500000000001</c:v>
                </c:pt>
                <c:pt idx="519">
                  <c:v>-2.0804800000000001</c:v>
                </c:pt>
                <c:pt idx="520">
                  <c:v>-2.0802200000000002</c:v>
                </c:pt>
                <c:pt idx="521">
                  <c:v>-2.0799500000000002</c:v>
                </c:pt>
                <c:pt idx="522">
                  <c:v>-2.0796899999999998</c:v>
                </c:pt>
                <c:pt idx="523">
                  <c:v>-2.0794299999999999</c:v>
                </c:pt>
                <c:pt idx="524">
                  <c:v>-2.07917</c:v>
                </c:pt>
                <c:pt idx="525">
                  <c:v>-2.07891</c:v>
                </c:pt>
                <c:pt idx="526">
                  <c:v>-2.0786500000000001</c:v>
                </c:pt>
                <c:pt idx="527">
                  <c:v>-2.0783999999999998</c:v>
                </c:pt>
                <c:pt idx="528">
                  <c:v>-2.0781399999999999</c:v>
                </c:pt>
                <c:pt idx="529">
                  <c:v>-2.07789</c:v>
                </c:pt>
                <c:pt idx="530">
                  <c:v>-2.0776400000000002</c:v>
                </c:pt>
                <c:pt idx="531">
                  <c:v>-2.0773899999999998</c:v>
                </c:pt>
                <c:pt idx="532">
                  <c:v>-2.0771500000000001</c:v>
                </c:pt>
                <c:pt idx="533">
                  <c:v>-2.0769000000000002</c:v>
                </c:pt>
                <c:pt idx="534">
                  <c:v>-2.07666</c:v>
                </c:pt>
                <c:pt idx="535">
                  <c:v>-2.0764200000000002</c:v>
                </c:pt>
                <c:pt idx="536">
                  <c:v>-2.0761799999999999</c:v>
                </c:pt>
                <c:pt idx="537">
                  <c:v>-2.0759500000000002</c:v>
                </c:pt>
                <c:pt idx="538">
                  <c:v>-2.0757099999999999</c:v>
                </c:pt>
                <c:pt idx="539">
                  <c:v>-2.0754800000000002</c:v>
                </c:pt>
                <c:pt idx="540">
                  <c:v>-2.07524</c:v>
                </c:pt>
                <c:pt idx="541">
                  <c:v>-2.0750199999999999</c:v>
                </c:pt>
                <c:pt idx="542">
                  <c:v>-2.0747900000000001</c:v>
                </c:pt>
                <c:pt idx="543">
                  <c:v>-2.07456</c:v>
                </c:pt>
                <c:pt idx="544">
                  <c:v>-2.0743399999999999</c:v>
                </c:pt>
                <c:pt idx="545">
                  <c:v>-2.0741100000000001</c:v>
                </c:pt>
                <c:pt idx="546">
                  <c:v>-2.07389</c:v>
                </c:pt>
                <c:pt idx="547">
                  <c:v>-2.0736699999999999</c:v>
                </c:pt>
                <c:pt idx="548">
                  <c:v>-2.0734599999999999</c:v>
                </c:pt>
                <c:pt idx="549">
                  <c:v>-2.0732400000000002</c:v>
                </c:pt>
                <c:pt idx="550">
                  <c:v>-2.0730300000000002</c:v>
                </c:pt>
                <c:pt idx="551">
                  <c:v>-2.07281</c:v>
                </c:pt>
                <c:pt idx="552">
                  <c:v>-2.0726</c:v>
                </c:pt>
                <c:pt idx="553">
                  <c:v>-2.0724</c:v>
                </c:pt>
                <c:pt idx="554">
                  <c:v>-2.07219</c:v>
                </c:pt>
                <c:pt idx="555">
                  <c:v>-2.0719799999999999</c:v>
                </c:pt>
                <c:pt idx="556">
                  <c:v>-2.07178</c:v>
                </c:pt>
                <c:pt idx="557">
                  <c:v>-2.07158</c:v>
                </c:pt>
                <c:pt idx="558">
                  <c:v>-2.07138</c:v>
                </c:pt>
                <c:pt idx="559">
                  <c:v>-2.07118</c:v>
                </c:pt>
                <c:pt idx="560">
                  <c:v>-2.0709900000000001</c:v>
                </c:pt>
                <c:pt idx="561">
                  <c:v>-2.0707900000000001</c:v>
                </c:pt>
                <c:pt idx="562">
                  <c:v>-2.0706000000000002</c:v>
                </c:pt>
                <c:pt idx="563">
                  <c:v>-2.0704099999999999</c:v>
                </c:pt>
                <c:pt idx="564">
                  <c:v>-2.0702199999999999</c:v>
                </c:pt>
                <c:pt idx="565">
                  <c:v>-2.07003</c:v>
                </c:pt>
                <c:pt idx="566">
                  <c:v>-2.0698500000000002</c:v>
                </c:pt>
                <c:pt idx="567">
                  <c:v>-2.0696599999999998</c:v>
                </c:pt>
                <c:pt idx="568">
                  <c:v>-2.06948</c:v>
                </c:pt>
                <c:pt idx="569">
                  <c:v>-2.0693000000000001</c:v>
                </c:pt>
                <c:pt idx="570">
                  <c:v>-2.0691199999999998</c:v>
                </c:pt>
                <c:pt idx="571">
                  <c:v>-2.0689500000000001</c:v>
                </c:pt>
                <c:pt idx="572">
                  <c:v>-2.0687700000000002</c:v>
                </c:pt>
                <c:pt idx="573">
                  <c:v>-2.0686</c:v>
                </c:pt>
                <c:pt idx="574">
                  <c:v>-2.0684300000000002</c:v>
                </c:pt>
                <c:pt idx="575">
                  <c:v>-2.06826</c:v>
                </c:pt>
                <c:pt idx="576">
                  <c:v>-2.0680900000000002</c:v>
                </c:pt>
                <c:pt idx="577">
                  <c:v>-2.06792</c:v>
                </c:pt>
                <c:pt idx="578">
                  <c:v>-2.0677599999999998</c:v>
                </c:pt>
                <c:pt idx="579">
                  <c:v>-2.0676000000000001</c:v>
                </c:pt>
                <c:pt idx="580">
                  <c:v>-2.0674399999999999</c:v>
                </c:pt>
                <c:pt idx="581">
                  <c:v>-2.0672799999999998</c:v>
                </c:pt>
                <c:pt idx="582">
                  <c:v>-2.0671200000000001</c:v>
                </c:pt>
                <c:pt idx="583">
                  <c:v>-2.0669599999999999</c:v>
                </c:pt>
                <c:pt idx="584">
                  <c:v>-2.0668099999999998</c:v>
                </c:pt>
                <c:pt idx="585">
                  <c:v>-2.0666600000000002</c:v>
                </c:pt>
                <c:pt idx="586">
                  <c:v>-2.0665100000000001</c:v>
                </c:pt>
                <c:pt idx="587">
                  <c:v>-2.06636</c:v>
                </c:pt>
                <c:pt idx="588">
                  <c:v>-2.0662099999999999</c:v>
                </c:pt>
                <c:pt idx="589">
                  <c:v>-2.0660699999999999</c:v>
                </c:pt>
                <c:pt idx="590">
                  <c:v>-2.0659200000000002</c:v>
                </c:pt>
                <c:pt idx="591">
                  <c:v>-2.0657800000000002</c:v>
                </c:pt>
                <c:pt idx="592">
                  <c:v>-2.0656400000000001</c:v>
                </c:pt>
                <c:pt idx="593">
                  <c:v>-2.0655000000000001</c:v>
                </c:pt>
                <c:pt idx="594">
                  <c:v>-2.0653700000000002</c:v>
                </c:pt>
                <c:pt idx="595">
                  <c:v>-2.0652300000000001</c:v>
                </c:pt>
                <c:pt idx="596">
                  <c:v>-2.0651000000000002</c:v>
                </c:pt>
                <c:pt idx="597">
                  <c:v>-2.0649700000000002</c:v>
                </c:pt>
                <c:pt idx="598">
                  <c:v>-2.0648399999999998</c:v>
                </c:pt>
                <c:pt idx="599">
                  <c:v>-2.0647099999999998</c:v>
                </c:pt>
                <c:pt idx="600">
                  <c:v>-2.0645899999999999</c:v>
                </c:pt>
                <c:pt idx="601">
                  <c:v>-2.06446</c:v>
                </c:pt>
                <c:pt idx="602">
                  <c:v>-2.0643400000000001</c:v>
                </c:pt>
                <c:pt idx="603">
                  <c:v>-2.0642200000000002</c:v>
                </c:pt>
                <c:pt idx="604">
                  <c:v>-2.0640999999999998</c:v>
                </c:pt>
                <c:pt idx="605">
                  <c:v>-2.0639799999999999</c:v>
                </c:pt>
                <c:pt idx="606">
                  <c:v>-2.0638700000000001</c:v>
                </c:pt>
                <c:pt idx="607">
                  <c:v>-2.0637599999999998</c:v>
                </c:pt>
                <c:pt idx="608">
                  <c:v>-2.0636399999999999</c:v>
                </c:pt>
                <c:pt idx="609">
                  <c:v>-2.0635300000000001</c:v>
                </c:pt>
                <c:pt idx="610">
                  <c:v>-2.0634199999999998</c:v>
                </c:pt>
                <c:pt idx="611">
                  <c:v>-2.06332</c:v>
                </c:pt>
                <c:pt idx="612">
                  <c:v>-2.0632100000000002</c:v>
                </c:pt>
                <c:pt idx="613">
                  <c:v>-2.06311</c:v>
                </c:pt>
                <c:pt idx="614">
                  <c:v>-2.0630099999999998</c:v>
                </c:pt>
                <c:pt idx="615">
                  <c:v>-2.06291</c:v>
                </c:pt>
                <c:pt idx="616">
                  <c:v>-2.0628099999999998</c:v>
                </c:pt>
                <c:pt idx="617">
                  <c:v>-2.0627200000000001</c:v>
                </c:pt>
                <c:pt idx="618">
                  <c:v>-2.0626199999999999</c:v>
                </c:pt>
                <c:pt idx="619">
                  <c:v>-2.0625300000000002</c:v>
                </c:pt>
                <c:pt idx="620">
                  <c:v>-2.0624400000000001</c:v>
                </c:pt>
                <c:pt idx="621">
                  <c:v>-2.0623499999999999</c:v>
                </c:pt>
                <c:pt idx="622">
                  <c:v>-2.0622600000000002</c:v>
                </c:pt>
                <c:pt idx="623">
                  <c:v>-2.0621700000000001</c:v>
                </c:pt>
                <c:pt idx="624">
                  <c:v>-2.06209</c:v>
                </c:pt>
                <c:pt idx="625">
                  <c:v>-2.0620099999999999</c:v>
                </c:pt>
                <c:pt idx="626">
                  <c:v>-2.0619299999999998</c:v>
                </c:pt>
                <c:pt idx="627">
                  <c:v>-2.0618500000000002</c:v>
                </c:pt>
                <c:pt idx="628">
                  <c:v>-2.0617700000000001</c:v>
                </c:pt>
                <c:pt idx="629">
                  <c:v>-2.0617000000000001</c:v>
                </c:pt>
                <c:pt idx="630">
                  <c:v>-2.06162</c:v>
                </c:pt>
                <c:pt idx="631">
                  <c:v>-2.06155</c:v>
                </c:pt>
                <c:pt idx="632">
                  <c:v>-2.06148</c:v>
                </c:pt>
                <c:pt idx="633">
                  <c:v>-2.06141</c:v>
                </c:pt>
                <c:pt idx="634">
                  <c:v>-2.06135</c:v>
                </c:pt>
                <c:pt idx="635">
                  <c:v>-2.06128</c:v>
                </c:pt>
                <c:pt idx="636">
                  <c:v>-2.0612200000000001</c:v>
                </c:pt>
                <c:pt idx="637">
                  <c:v>-2.0611600000000001</c:v>
                </c:pt>
                <c:pt idx="638">
                  <c:v>-2.0611000000000002</c:v>
                </c:pt>
                <c:pt idx="639">
                  <c:v>-2.0610400000000002</c:v>
                </c:pt>
                <c:pt idx="640">
                  <c:v>-2.0609799999999998</c:v>
                </c:pt>
                <c:pt idx="641">
                  <c:v>-2.0609299999999999</c:v>
                </c:pt>
                <c:pt idx="642">
                  <c:v>-2.06088</c:v>
                </c:pt>
                <c:pt idx="643">
                  <c:v>-2.0608300000000002</c:v>
                </c:pt>
                <c:pt idx="644">
                  <c:v>-2.0607799999999998</c:v>
                </c:pt>
                <c:pt idx="645">
                  <c:v>-2.06073</c:v>
                </c:pt>
                <c:pt idx="646">
                  <c:v>-2.0606800000000001</c:v>
                </c:pt>
                <c:pt idx="647">
                  <c:v>-2.0606399999999998</c:v>
                </c:pt>
                <c:pt idx="648">
                  <c:v>-2.0606</c:v>
                </c:pt>
                <c:pt idx="649">
                  <c:v>-2.0605600000000002</c:v>
                </c:pt>
                <c:pt idx="650">
                  <c:v>-2.0605199999999999</c:v>
                </c:pt>
                <c:pt idx="651">
                  <c:v>-2.0604800000000001</c:v>
                </c:pt>
                <c:pt idx="652">
                  <c:v>-2.0604399999999998</c:v>
                </c:pt>
                <c:pt idx="653">
                  <c:v>-2.0604100000000001</c:v>
                </c:pt>
                <c:pt idx="654">
                  <c:v>-2.0603799999999999</c:v>
                </c:pt>
                <c:pt idx="655">
                  <c:v>-2.0603500000000001</c:v>
                </c:pt>
                <c:pt idx="656">
                  <c:v>-2.0603199999999999</c:v>
                </c:pt>
                <c:pt idx="657">
                  <c:v>-2.0602900000000002</c:v>
                </c:pt>
                <c:pt idx="658">
                  <c:v>-2.06027</c:v>
                </c:pt>
                <c:pt idx="659">
                  <c:v>-2.0602499999999999</c:v>
                </c:pt>
                <c:pt idx="660">
                  <c:v>-2.0602200000000002</c:v>
                </c:pt>
                <c:pt idx="661">
                  <c:v>-2.0602</c:v>
                </c:pt>
                <c:pt idx="662">
                  <c:v>-2.06019</c:v>
                </c:pt>
                <c:pt idx="663">
                  <c:v>-2.0601699999999998</c:v>
                </c:pt>
                <c:pt idx="664">
                  <c:v>-2.0601500000000001</c:v>
                </c:pt>
                <c:pt idx="665">
                  <c:v>-2.0601400000000001</c:v>
                </c:pt>
                <c:pt idx="666">
                  <c:v>-2.06013</c:v>
                </c:pt>
                <c:pt idx="667">
                  <c:v>-2.06012</c:v>
                </c:pt>
                <c:pt idx="668">
                  <c:v>-2.0601099999999999</c:v>
                </c:pt>
                <c:pt idx="669">
                  <c:v>-2.0601099999999999</c:v>
                </c:pt>
                <c:pt idx="670">
                  <c:v>-2.0600999999999998</c:v>
                </c:pt>
                <c:pt idx="671">
                  <c:v>-2.0600999999999998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0</c:v>
                </c:pt>
                <c:pt idx="678">
                  <c:v>0</c:v>
                </c:pt>
                <c:pt idx="679">
                  <c:v>0</c:v>
                </c:pt>
                <c:pt idx="680">
                  <c:v>0</c:v>
                </c:pt>
                <c:pt idx="681">
                  <c:v>0</c:v>
                </c:pt>
                <c:pt idx="682">
                  <c:v>0</c:v>
                </c:pt>
                <c:pt idx="683">
                  <c:v>0</c:v>
                </c:pt>
                <c:pt idx="684">
                  <c:v>0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0</c:v>
                </c:pt>
                <c:pt idx="697">
                  <c:v>0</c:v>
                </c:pt>
                <c:pt idx="698">
                  <c:v>0</c:v>
                </c:pt>
                <c:pt idx="699">
                  <c:v>0</c:v>
                </c:pt>
                <c:pt idx="700">
                  <c:v>0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0</c:v>
                </c:pt>
                <c:pt idx="705">
                  <c:v>0</c:v>
                </c:pt>
                <c:pt idx="706">
                  <c:v>0</c:v>
                </c:pt>
                <c:pt idx="707">
                  <c:v>0</c:v>
                </c:pt>
                <c:pt idx="708">
                  <c:v>0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0</c:v>
                </c:pt>
                <c:pt idx="715">
                  <c:v>0</c:v>
                </c:pt>
                <c:pt idx="716">
                  <c:v>0</c:v>
                </c:pt>
                <c:pt idx="717">
                  <c:v>0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0</c:v>
                </c:pt>
                <c:pt idx="754">
                  <c:v>0</c:v>
                </c:pt>
                <c:pt idx="755">
                  <c:v>0</c:v>
                </c:pt>
                <c:pt idx="756">
                  <c:v>0</c:v>
                </c:pt>
                <c:pt idx="757">
                  <c:v>0</c:v>
                </c:pt>
                <c:pt idx="758">
                  <c:v>0</c:v>
                </c:pt>
                <c:pt idx="759">
                  <c:v>0</c:v>
                </c:pt>
                <c:pt idx="760">
                  <c:v>0</c:v>
                </c:pt>
                <c:pt idx="761">
                  <c:v>0</c:v>
                </c:pt>
                <c:pt idx="762">
                  <c:v>0</c:v>
                </c:pt>
                <c:pt idx="763">
                  <c:v>0</c:v>
                </c:pt>
                <c:pt idx="764">
                  <c:v>0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0</c:v>
                </c:pt>
                <c:pt idx="794">
                  <c:v>0</c:v>
                </c:pt>
                <c:pt idx="795">
                  <c:v>0</c:v>
                </c:pt>
                <c:pt idx="796">
                  <c:v>0</c:v>
                </c:pt>
                <c:pt idx="797">
                  <c:v>0</c:v>
                </c:pt>
                <c:pt idx="798">
                  <c:v>0</c:v>
                </c:pt>
                <c:pt idx="799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271F-4DEF-B3D2-A7FCBEB10EC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2041591792"/>
        <c:axId val="1588354576"/>
      </c:lineChart>
      <c:catAx>
        <c:axId val="20415917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88354576"/>
        <c:crosses val="autoZero"/>
        <c:auto val="1"/>
        <c:lblAlgn val="ctr"/>
        <c:lblOffset val="100"/>
        <c:noMultiLvlLbl val="0"/>
      </c:catAx>
      <c:valAx>
        <c:axId val="15883545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415917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e95743-9ae5-449e-a8f5-4e24527d0932}"/>
      </w:docPartPr>
      <w:docPartBody>
        <w:p w14:paraId="6DD5D14A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assessment 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1" ma:contentTypeDescription="Create a new document." ma:contentTypeScope="" ma:versionID="d2047c461ee0d0d510c4c81f2af63ca5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2a0ced1079d11999eb75fd05890c9616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AEE20E1-6324-4509-AA73-F252D5E5C06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A9DFC4A-1521-4175-9225-AE32F29701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1A53DD-F345-4EA2-925F-86B76C785097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48ADB976-3BFD-4381-8F00-AB2F99C06BE1}">
  <ds:schemaRefs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4055ddc6-ee7b-4b5b-b8fb-52871646f80e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Games architecture &amp; mechanics</dc:title>
  <dc:subject/>
  <dc:creator>Tynan Kahar (2204886)</dc:creator>
  <keywords/>
  <dc:description/>
  <lastModifiedBy>Tynan Kahar (2204886)</lastModifiedBy>
  <revision>23</revision>
  <dcterms:created xsi:type="dcterms:W3CDTF">2023-11-14T15:31:00.0000000Z</dcterms:created>
  <dcterms:modified xsi:type="dcterms:W3CDTF">2023-11-16T09:27:47.2889276Z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