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A586C" w14:textId="7A4D4868" w:rsidR="00602AE6" w:rsidRDefault="00B56A87" w:rsidP="00B56A87">
      <w:pPr>
        <w:jc w:val="center"/>
        <w:rPr>
          <w:rFonts w:ascii="Times New Roman" w:hAnsi="Times New Roman" w:cs="Times New Roman"/>
          <w:b/>
          <w:bCs/>
          <w:color w:val="000000" w:themeColor="text1"/>
          <w:sz w:val="36"/>
          <w:szCs w:val="36"/>
        </w:rPr>
      </w:pPr>
      <w:r w:rsidRPr="00B56A87">
        <w:rPr>
          <w:rFonts w:ascii="Times New Roman" w:hAnsi="Times New Roman" w:cs="Times New Roman"/>
          <w:b/>
          <w:bCs/>
          <w:color w:val="000000" w:themeColor="text1"/>
          <w:sz w:val="36"/>
          <w:szCs w:val="36"/>
        </w:rPr>
        <w:t>Professional skills and Health and Safety in Construction (ACBB4003)</w:t>
      </w:r>
    </w:p>
    <w:p w14:paraId="54C27DDC" w14:textId="77777777" w:rsidR="00B56A87" w:rsidRDefault="00B56A87" w:rsidP="00B56A87">
      <w:pPr>
        <w:jc w:val="center"/>
        <w:rPr>
          <w:rFonts w:ascii="Times New Roman" w:hAnsi="Times New Roman" w:cs="Times New Roman"/>
          <w:b/>
          <w:bCs/>
          <w:color w:val="000000" w:themeColor="text1"/>
          <w:sz w:val="36"/>
          <w:szCs w:val="36"/>
        </w:rPr>
      </w:pPr>
    </w:p>
    <w:p w14:paraId="2FF443F1" w14:textId="77777777" w:rsidR="00B56A87" w:rsidRPr="00B56A87" w:rsidRDefault="00B56A87" w:rsidP="00B56A87">
      <w:pPr>
        <w:jc w:val="center"/>
        <w:rPr>
          <w:rFonts w:ascii="Times New Roman" w:hAnsi="Times New Roman" w:cs="Times New Roman"/>
          <w:b/>
          <w:bCs/>
          <w:color w:val="4472C4" w:themeColor="accent1"/>
          <w:sz w:val="36"/>
          <w:szCs w:val="36"/>
        </w:rPr>
      </w:pPr>
    </w:p>
    <w:p w14:paraId="37623FEF" w14:textId="2D6328DA" w:rsidR="00B56A87" w:rsidRPr="00F257B0" w:rsidRDefault="00B56A87" w:rsidP="00F257B0">
      <w:pPr>
        <w:pStyle w:val="Heading1"/>
        <w:jc w:val="center"/>
        <w:rPr>
          <w:rFonts w:ascii="Times New Roman" w:hAnsi="Times New Roman" w:cs="Times New Roman"/>
          <w:b/>
          <w:bCs/>
          <w:color w:val="4472C4" w:themeColor="accent1"/>
          <w:sz w:val="36"/>
          <w:szCs w:val="36"/>
        </w:rPr>
      </w:pPr>
      <w:bookmarkStart w:id="0" w:name="_Toc151043022"/>
      <w:r w:rsidRPr="00F257B0">
        <w:rPr>
          <w:rFonts w:ascii="Times New Roman" w:hAnsi="Times New Roman" w:cs="Times New Roman"/>
          <w:b/>
          <w:bCs/>
          <w:color w:val="4472C4" w:themeColor="accent1"/>
          <w:sz w:val="36"/>
          <w:szCs w:val="36"/>
        </w:rPr>
        <w:t>Why Have You Chosen Construction?</w:t>
      </w:r>
      <w:bookmarkEnd w:id="0"/>
    </w:p>
    <w:p w14:paraId="412B3ECB" w14:textId="77777777" w:rsidR="00B56A87" w:rsidRDefault="00B56A87" w:rsidP="00B56A87">
      <w:pPr>
        <w:jc w:val="center"/>
        <w:rPr>
          <w:rFonts w:ascii="Times New Roman" w:hAnsi="Times New Roman" w:cs="Times New Roman"/>
          <w:b/>
          <w:bCs/>
          <w:color w:val="4472C4" w:themeColor="accent1"/>
          <w:sz w:val="40"/>
          <w:szCs w:val="40"/>
        </w:rPr>
      </w:pPr>
    </w:p>
    <w:p w14:paraId="5BC18778" w14:textId="66B0D229" w:rsidR="00B56A87" w:rsidRDefault="00B56A87" w:rsidP="00B56A87">
      <w:pPr>
        <w:jc w:val="center"/>
        <w:rPr>
          <w:rFonts w:ascii="Times New Roman" w:hAnsi="Times New Roman" w:cs="Times New Roman"/>
          <w:b/>
          <w:bCs/>
          <w:color w:val="4472C4" w:themeColor="accent1"/>
          <w:sz w:val="40"/>
          <w:szCs w:val="40"/>
        </w:rPr>
      </w:pPr>
      <w:r>
        <w:rPr>
          <w:noProof/>
        </w:rPr>
        <w:drawing>
          <wp:inline distT="0" distB="0" distL="0" distR="0" wp14:anchorId="287B644F" wp14:editId="20C3F661">
            <wp:extent cx="4518660" cy="2537460"/>
            <wp:effectExtent l="0" t="0" r="0" b="0"/>
            <wp:docPr id="2" name="Picture 1" descr="Hampton Jones | Services | Quantity Surve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mpton Jones | Services | Quantity Survey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8660" cy="2537460"/>
                    </a:xfrm>
                    <a:prstGeom prst="rect">
                      <a:avLst/>
                    </a:prstGeom>
                    <a:noFill/>
                    <a:ln>
                      <a:noFill/>
                    </a:ln>
                  </pic:spPr>
                </pic:pic>
              </a:graphicData>
            </a:graphic>
          </wp:inline>
        </w:drawing>
      </w:r>
    </w:p>
    <w:p w14:paraId="2F757E03" w14:textId="77777777" w:rsidR="00B56A87" w:rsidRDefault="00B56A87" w:rsidP="00B56A87">
      <w:pPr>
        <w:jc w:val="center"/>
        <w:rPr>
          <w:rFonts w:ascii="Times New Roman" w:hAnsi="Times New Roman" w:cs="Times New Roman"/>
          <w:b/>
          <w:bCs/>
          <w:color w:val="4472C4" w:themeColor="accent1"/>
          <w:sz w:val="40"/>
          <w:szCs w:val="40"/>
        </w:rPr>
      </w:pPr>
    </w:p>
    <w:p w14:paraId="4FA93CEA" w14:textId="77777777" w:rsidR="00B56A87" w:rsidRDefault="00B56A87" w:rsidP="00B56A87">
      <w:pPr>
        <w:rPr>
          <w:rFonts w:ascii="Times New Roman" w:hAnsi="Times New Roman" w:cs="Times New Roman"/>
          <w:b/>
          <w:bCs/>
          <w:color w:val="4472C4" w:themeColor="accent1"/>
          <w:sz w:val="40"/>
          <w:szCs w:val="40"/>
        </w:rPr>
      </w:pPr>
    </w:p>
    <w:p w14:paraId="064E266D" w14:textId="77777777" w:rsidR="00B56A87" w:rsidRDefault="00B56A87" w:rsidP="00B56A87">
      <w:pPr>
        <w:rPr>
          <w:rFonts w:ascii="Times New Roman" w:hAnsi="Times New Roman" w:cs="Times New Roman"/>
          <w:b/>
          <w:bCs/>
          <w:color w:val="4472C4" w:themeColor="accent1"/>
          <w:sz w:val="40"/>
          <w:szCs w:val="40"/>
        </w:rPr>
      </w:pPr>
    </w:p>
    <w:p w14:paraId="5BF2F82E" w14:textId="77777777" w:rsidR="00B56A87" w:rsidRDefault="00B56A87" w:rsidP="00B56A87">
      <w:pPr>
        <w:jc w:val="center"/>
        <w:rPr>
          <w:rFonts w:ascii="Times New Roman" w:hAnsi="Times New Roman" w:cs="Times New Roman"/>
          <w:b/>
          <w:bCs/>
          <w:color w:val="4472C4" w:themeColor="accent1"/>
          <w:sz w:val="40"/>
          <w:szCs w:val="40"/>
        </w:rPr>
      </w:pPr>
    </w:p>
    <w:p w14:paraId="7D07F23E" w14:textId="77777777" w:rsidR="00B56A87" w:rsidRDefault="00B56A87" w:rsidP="00B56A87">
      <w:pPr>
        <w:jc w:val="center"/>
        <w:rPr>
          <w:rFonts w:ascii="Times New Roman" w:hAnsi="Times New Roman" w:cs="Times New Roman"/>
          <w:b/>
          <w:bCs/>
          <w:color w:val="4472C4" w:themeColor="accent1"/>
          <w:sz w:val="40"/>
          <w:szCs w:val="40"/>
        </w:rPr>
      </w:pPr>
    </w:p>
    <w:p w14:paraId="5EDBE625" w14:textId="77777777" w:rsidR="00B56A87" w:rsidRDefault="00B56A87" w:rsidP="00B56A87">
      <w:pPr>
        <w:jc w:val="center"/>
        <w:rPr>
          <w:rFonts w:ascii="Times New Roman" w:hAnsi="Times New Roman" w:cs="Times New Roman"/>
          <w:b/>
          <w:bCs/>
          <w:color w:val="4472C4" w:themeColor="accent1"/>
          <w:sz w:val="40"/>
          <w:szCs w:val="40"/>
        </w:rPr>
      </w:pPr>
    </w:p>
    <w:p w14:paraId="1DAF0F7D" w14:textId="77777777" w:rsidR="00B56A87" w:rsidRDefault="00B56A87" w:rsidP="00B56A87">
      <w:pPr>
        <w:jc w:val="right"/>
        <w:rPr>
          <w:rFonts w:ascii="Times New Roman" w:hAnsi="Times New Roman" w:cs="Times New Roman"/>
          <w:b/>
          <w:bCs/>
          <w:color w:val="4472C4" w:themeColor="accent1"/>
          <w:sz w:val="40"/>
          <w:szCs w:val="40"/>
        </w:rPr>
      </w:pPr>
    </w:p>
    <w:p w14:paraId="6A00983C" w14:textId="271AD1A7" w:rsidR="00B56A87" w:rsidRPr="00B56A87" w:rsidRDefault="00B56A87" w:rsidP="00B56A87">
      <w:pPr>
        <w:jc w:val="right"/>
        <w:rPr>
          <w:rFonts w:ascii="Times New Roman" w:hAnsi="Times New Roman" w:cs="Times New Roman"/>
          <w:sz w:val="28"/>
          <w:szCs w:val="28"/>
        </w:rPr>
      </w:pPr>
      <w:r w:rsidRPr="00B56A87">
        <w:rPr>
          <w:rFonts w:ascii="Times New Roman" w:hAnsi="Times New Roman" w:cs="Times New Roman"/>
          <w:sz w:val="28"/>
          <w:szCs w:val="28"/>
        </w:rPr>
        <w:t>Kaleb Bartholomew</w:t>
      </w:r>
    </w:p>
    <w:p w14:paraId="0405625B" w14:textId="3CD85602" w:rsidR="00B56A87" w:rsidRDefault="00B56A87" w:rsidP="00B56A87">
      <w:pPr>
        <w:jc w:val="right"/>
        <w:rPr>
          <w:rFonts w:ascii="Times New Roman" w:hAnsi="Times New Roman" w:cs="Times New Roman"/>
          <w:sz w:val="28"/>
          <w:szCs w:val="28"/>
        </w:rPr>
      </w:pPr>
      <w:r w:rsidRPr="00B56A87">
        <w:rPr>
          <w:rFonts w:ascii="Times New Roman" w:hAnsi="Times New Roman" w:cs="Times New Roman"/>
          <w:sz w:val="28"/>
          <w:szCs w:val="28"/>
        </w:rPr>
        <w:t>(2305793)</w:t>
      </w:r>
    </w:p>
    <w:p w14:paraId="3DB6E234" w14:textId="66E1EF9B" w:rsidR="00B56A87" w:rsidRDefault="00B56A87" w:rsidP="00B56A87">
      <w:pPr>
        <w:jc w:val="right"/>
        <w:rPr>
          <w:rFonts w:ascii="Times New Roman" w:hAnsi="Times New Roman" w:cs="Times New Roman"/>
          <w:sz w:val="28"/>
          <w:szCs w:val="28"/>
        </w:rPr>
      </w:pPr>
      <w:r>
        <w:rPr>
          <w:rFonts w:ascii="Times New Roman" w:hAnsi="Times New Roman" w:cs="Times New Roman"/>
          <w:sz w:val="28"/>
          <w:szCs w:val="28"/>
        </w:rPr>
        <w:t>Date: 14/11/2023</w:t>
      </w:r>
    </w:p>
    <w:sdt>
      <w:sdtPr>
        <w:id w:val="-105214768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7AB3D5B" w14:textId="35DB0EB0" w:rsidR="00B56A87" w:rsidRPr="00F257B0" w:rsidRDefault="00F257B0">
          <w:pPr>
            <w:pStyle w:val="TOCHeading"/>
            <w:rPr>
              <w:rStyle w:val="Heading1Char"/>
              <w:rFonts w:ascii="Times New Roman" w:hAnsi="Times New Roman" w:cs="Times New Roman"/>
              <w:b/>
              <w:bCs/>
              <w:color w:val="4472C4" w:themeColor="accent1"/>
            </w:rPr>
          </w:pPr>
          <w:r w:rsidRPr="00F257B0">
            <w:rPr>
              <w:rStyle w:val="Heading1Char"/>
              <w:rFonts w:ascii="Times New Roman" w:hAnsi="Times New Roman" w:cs="Times New Roman"/>
              <w:b/>
              <w:bCs/>
              <w:color w:val="4472C4" w:themeColor="accent1"/>
            </w:rPr>
            <w:t xml:space="preserve">Table of </w:t>
          </w:r>
          <w:r w:rsidR="00B56A87" w:rsidRPr="00F257B0">
            <w:rPr>
              <w:rStyle w:val="Heading1Char"/>
              <w:rFonts w:ascii="Times New Roman" w:hAnsi="Times New Roman" w:cs="Times New Roman"/>
              <w:b/>
              <w:bCs/>
              <w:color w:val="4472C4" w:themeColor="accent1"/>
            </w:rPr>
            <w:t>Contents</w:t>
          </w:r>
        </w:p>
        <w:p w14:paraId="649E08D0" w14:textId="22AC01FC" w:rsidR="00D3665D" w:rsidRDefault="00B56A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1043022" w:history="1">
            <w:r w:rsidR="00D3665D" w:rsidRPr="00CC025B">
              <w:rPr>
                <w:rStyle w:val="Hyperlink"/>
                <w:rFonts w:ascii="Times New Roman" w:hAnsi="Times New Roman" w:cs="Times New Roman"/>
                <w:b/>
                <w:bCs/>
                <w:noProof/>
              </w:rPr>
              <w:t>Why Have You Chosen Construction?</w:t>
            </w:r>
            <w:r w:rsidR="00D3665D">
              <w:rPr>
                <w:noProof/>
                <w:webHidden/>
              </w:rPr>
              <w:tab/>
            </w:r>
            <w:r w:rsidR="00D3665D">
              <w:rPr>
                <w:noProof/>
                <w:webHidden/>
              </w:rPr>
              <w:fldChar w:fldCharType="begin"/>
            </w:r>
            <w:r w:rsidR="00D3665D">
              <w:rPr>
                <w:noProof/>
                <w:webHidden/>
              </w:rPr>
              <w:instrText xml:space="preserve"> PAGEREF _Toc151043022 \h </w:instrText>
            </w:r>
            <w:r w:rsidR="00D3665D">
              <w:rPr>
                <w:noProof/>
                <w:webHidden/>
              </w:rPr>
            </w:r>
            <w:r w:rsidR="00D3665D">
              <w:rPr>
                <w:noProof/>
                <w:webHidden/>
              </w:rPr>
              <w:fldChar w:fldCharType="separate"/>
            </w:r>
            <w:r w:rsidR="00D3665D">
              <w:rPr>
                <w:noProof/>
                <w:webHidden/>
              </w:rPr>
              <w:t>1</w:t>
            </w:r>
            <w:r w:rsidR="00D3665D">
              <w:rPr>
                <w:noProof/>
                <w:webHidden/>
              </w:rPr>
              <w:fldChar w:fldCharType="end"/>
            </w:r>
          </w:hyperlink>
        </w:p>
        <w:p w14:paraId="1DC4FD24" w14:textId="3A68FCD1" w:rsidR="00D3665D" w:rsidRDefault="00D3665D">
          <w:pPr>
            <w:pStyle w:val="TOC1"/>
            <w:tabs>
              <w:tab w:val="right" w:leader="dot" w:pos="9016"/>
            </w:tabs>
            <w:rPr>
              <w:rFonts w:eastAsiaTheme="minorEastAsia"/>
              <w:noProof/>
              <w:lang w:eastAsia="en-GB"/>
            </w:rPr>
          </w:pPr>
          <w:hyperlink w:anchor="_Toc151043023" w:history="1">
            <w:r w:rsidRPr="00CC025B">
              <w:rPr>
                <w:rStyle w:val="Hyperlink"/>
                <w:rFonts w:ascii="Times New Roman" w:hAnsi="Times New Roman" w:cs="Times New Roman"/>
                <w:b/>
                <w:bCs/>
                <w:noProof/>
              </w:rPr>
              <w:t>What is Construction?</w:t>
            </w:r>
            <w:r>
              <w:rPr>
                <w:noProof/>
                <w:webHidden/>
              </w:rPr>
              <w:tab/>
            </w:r>
            <w:r>
              <w:rPr>
                <w:noProof/>
                <w:webHidden/>
              </w:rPr>
              <w:fldChar w:fldCharType="begin"/>
            </w:r>
            <w:r>
              <w:rPr>
                <w:noProof/>
                <w:webHidden/>
              </w:rPr>
              <w:instrText xml:space="preserve"> PAGEREF _Toc151043023 \h </w:instrText>
            </w:r>
            <w:r>
              <w:rPr>
                <w:noProof/>
                <w:webHidden/>
              </w:rPr>
            </w:r>
            <w:r>
              <w:rPr>
                <w:noProof/>
                <w:webHidden/>
              </w:rPr>
              <w:fldChar w:fldCharType="separate"/>
            </w:r>
            <w:r>
              <w:rPr>
                <w:noProof/>
                <w:webHidden/>
              </w:rPr>
              <w:t>2</w:t>
            </w:r>
            <w:r>
              <w:rPr>
                <w:noProof/>
                <w:webHidden/>
              </w:rPr>
              <w:fldChar w:fldCharType="end"/>
            </w:r>
          </w:hyperlink>
        </w:p>
        <w:p w14:paraId="292FFEEF" w14:textId="0C7A2CB4" w:rsidR="00D3665D" w:rsidRDefault="00D3665D">
          <w:pPr>
            <w:pStyle w:val="TOC1"/>
            <w:tabs>
              <w:tab w:val="right" w:leader="dot" w:pos="9016"/>
            </w:tabs>
            <w:rPr>
              <w:rFonts w:eastAsiaTheme="minorEastAsia"/>
              <w:noProof/>
              <w:lang w:eastAsia="en-GB"/>
            </w:rPr>
          </w:pPr>
          <w:hyperlink w:anchor="_Toc151043024" w:history="1">
            <w:r w:rsidRPr="00CC025B">
              <w:rPr>
                <w:rStyle w:val="Hyperlink"/>
                <w:rFonts w:ascii="Times New Roman" w:hAnsi="Times New Roman" w:cs="Times New Roman"/>
                <w:b/>
                <w:bCs/>
                <w:noProof/>
              </w:rPr>
              <w:t>Types of construction</w:t>
            </w:r>
            <w:r>
              <w:rPr>
                <w:noProof/>
                <w:webHidden/>
              </w:rPr>
              <w:tab/>
            </w:r>
            <w:r>
              <w:rPr>
                <w:noProof/>
                <w:webHidden/>
              </w:rPr>
              <w:fldChar w:fldCharType="begin"/>
            </w:r>
            <w:r>
              <w:rPr>
                <w:noProof/>
                <w:webHidden/>
              </w:rPr>
              <w:instrText xml:space="preserve"> PAGEREF _Toc151043024 \h </w:instrText>
            </w:r>
            <w:r>
              <w:rPr>
                <w:noProof/>
                <w:webHidden/>
              </w:rPr>
            </w:r>
            <w:r>
              <w:rPr>
                <w:noProof/>
                <w:webHidden/>
              </w:rPr>
              <w:fldChar w:fldCharType="separate"/>
            </w:r>
            <w:r>
              <w:rPr>
                <w:noProof/>
                <w:webHidden/>
              </w:rPr>
              <w:t>3</w:t>
            </w:r>
            <w:r>
              <w:rPr>
                <w:noProof/>
                <w:webHidden/>
              </w:rPr>
              <w:fldChar w:fldCharType="end"/>
            </w:r>
          </w:hyperlink>
        </w:p>
        <w:p w14:paraId="3153DAC9" w14:textId="1DAAE2D1" w:rsidR="00D3665D" w:rsidRDefault="00D3665D">
          <w:pPr>
            <w:pStyle w:val="TOC2"/>
            <w:tabs>
              <w:tab w:val="right" w:leader="dot" w:pos="9016"/>
            </w:tabs>
            <w:rPr>
              <w:rFonts w:eastAsiaTheme="minorEastAsia"/>
              <w:noProof/>
              <w:lang w:eastAsia="en-GB"/>
            </w:rPr>
          </w:pPr>
          <w:hyperlink w:anchor="_Toc151043025" w:history="1">
            <w:r w:rsidRPr="00CC025B">
              <w:rPr>
                <w:rStyle w:val="Hyperlink"/>
                <w:rFonts w:ascii="Times New Roman" w:hAnsi="Times New Roman" w:cs="Times New Roman"/>
                <w:noProof/>
              </w:rPr>
              <w:t>House building and renovation:</w:t>
            </w:r>
            <w:r>
              <w:rPr>
                <w:noProof/>
                <w:webHidden/>
              </w:rPr>
              <w:tab/>
            </w:r>
            <w:r>
              <w:rPr>
                <w:noProof/>
                <w:webHidden/>
              </w:rPr>
              <w:fldChar w:fldCharType="begin"/>
            </w:r>
            <w:r>
              <w:rPr>
                <w:noProof/>
                <w:webHidden/>
              </w:rPr>
              <w:instrText xml:space="preserve"> PAGEREF _Toc151043025 \h </w:instrText>
            </w:r>
            <w:r>
              <w:rPr>
                <w:noProof/>
                <w:webHidden/>
              </w:rPr>
            </w:r>
            <w:r>
              <w:rPr>
                <w:noProof/>
                <w:webHidden/>
              </w:rPr>
              <w:fldChar w:fldCharType="separate"/>
            </w:r>
            <w:r>
              <w:rPr>
                <w:noProof/>
                <w:webHidden/>
              </w:rPr>
              <w:t>3</w:t>
            </w:r>
            <w:r>
              <w:rPr>
                <w:noProof/>
                <w:webHidden/>
              </w:rPr>
              <w:fldChar w:fldCharType="end"/>
            </w:r>
          </w:hyperlink>
        </w:p>
        <w:p w14:paraId="78FD2131" w14:textId="677CF2E8" w:rsidR="00D3665D" w:rsidRDefault="00D3665D">
          <w:pPr>
            <w:pStyle w:val="TOC2"/>
            <w:tabs>
              <w:tab w:val="right" w:leader="dot" w:pos="9016"/>
            </w:tabs>
            <w:rPr>
              <w:rFonts w:eastAsiaTheme="minorEastAsia"/>
              <w:noProof/>
              <w:lang w:eastAsia="en-GB"/>
            </w:rPr>
          </w:pPr>
          <w:hyperlink w:anchor="_Toc151043026" w:history="1">
            <w:r w:rsidRPr="00CC025B">
              <w:rPr>
                <w:rStyle w:val="Hyperlink"/>
                <w:rFonts w:ascii="Times New Roman" w:hAnsi="Times New Roman" w:cs="Times New Roman"/>
                <w:noProof/>
              </w:rPr>
              <w:t>Commercial and industrial construction:</w:t>
            </w:r>
            <w:r>
              <w:rPr>
                <w:noProof/>
                <w:webHidden/>
              </w:rPr>
              <w:tab/>
            </w:r>
            <w:r>
              <w:rPr>
                <w:noProof/>
                <w:webHidden/>
              </w:rPr>
              <w:fldChar w:fldCharType="begin"/>
            </w:r>
            <w:r>
              <w:rPr>
                <w:noProof/>
                <w:webHidden/>
              </w:rPr>
              <w:instrText xml:space="preserve"> PAGEREF _Toc151043026 \h </w:instrText>
            </w:r>
            <w:r>
              <w:rPr>
                <w:noProof/>
                <w:webHidden/>
              </w:rPr>
            </w:r>
            <w:r>
              <w:rPr>
                <w:noProof/>
                <w:webHidden/>
              </w:rPr>
              <w:fldChar w:fldCharType="separate"/>
            </w:r>
            <w:r>
              <w:rPr>
                <w:noProof/>
                <w:webHidden/>
              </w:rPr>
              <w:t>3</w:t>
            </w:r>
            <w:r>
              <w:rPr>
                <w:noProof/>
                <w:webHidden/>
              </w:rPr>
              <w:fldChar w:fldCharType="end"/>
            </w:r>
          </w:hyperlink>
        </w:p>
        <w:p w14:paraId="21EF3C47" w14:textId="60EAEAF3" w:rsidR="00D3665D" w:rsidRDefault="00D3665D">
          <w:pPr>
            <w:pStyle w:val="TOC2"/>
            <w:tabs>
              <w:tab w:val="right" w:leader="dot" w:pos="9016"/>
            </w:tabs>
            <w:rPr>
              <w:rFonts w:eastAsiaTheme="minorEastAsia"/>
              <w:noProof/>
              <w:lang w:eastAsia="en-GB"/>
            </w:rPr>
          </w:pPr>
          <w:hyperlink w:anchor="_Toc151043027" w:history="1">
            <w:r w:rsidRPr="00CC025B">
              <w:rPr>
                <w:rStyle w:val="Hyperlink"/>
                <w:rFonts w:ascii="Times New Roman" w:hAnsi="Times New Roman" w:cs="Times New Roman"/>
                <w:noProof/>
              </w:rPr>
              <w:t>Infrastructure construction:</w:t>
            </w:r>
            <w:r>
              <w:rPr>
                <w:noProof/>
                <w:webHidden/>
              </w:rPr>
              <w:tab/>
            </w:r>
            <w:r>
              <w:rPr>
                <w:noProof/>
                <w:webHidden/>
              </w:rPr>
              <w:fldChar w:fldCharType="begin"/>
            </w:r>
            <w:r>
              <w:rPr>
                <w:noProof/>
                <w:webHidden/>
              </w:rPr>
              <w:instrText xml:space="preserve"> PAGEREF _Toc151043027 \h </w:instrText>
            </w:r>
            <w:r>
              <w:rPr>
                <w:noProof/>
                <w:webHidden/>
              </w:rPr>
            </w:r>
            <w:r>
              <w:rPr>
                <w:noProof/>
                <w:webHidden/>
              </w:rPr>
              <w:fldChar w:fldCharType="separate"/>
            </w:r>
            <w:r>
              <w:rPr>
                <w:noProof/>
                <w:webHidden/>
              </w:rPr>
              <w:t>3</w:t>
            </w:r>
            <w:r>
              <w:rPr>
                <w:noProof/>
                <w:webHidden/>
              </w:rPr>
              <w:fldChar w:fldCharType="end"/>
            </w:r>
          </w:hyperlink>
        </w:p>
        <w:p w14:paraId="71E843C9" w14:textId="539AA911" w:rsidR="00D3665D" w:rsidRDefault="00D3665D">
          <w:pPr>
            <w:pStyle w:val="TOC2"/>
            <w:tabs>
              <w:tab w:val="right" w:leader="dot" w:pos="9016"/>
            </w:tabs>
            <w:rPr>
              <w:rFonts w:eastAsiaTheme="minorEastAsia"/>
              <w:noProof/>
              <w:lang w:eastAsia="en-GB"/>
            </w:rPr>
          </w:pPr>
          <w:hyperlink w:anchor="_Toc151043028" w:history="1">
            <w:r w:rsidRPr="00CC025B">
              <w:rPr>
                <w:rStyle w:val="Hyperlink"/>
                <w:rFonts w:ascii="Times New Roman" w:hAnsi="Times New Roman" w:cs="Times New Roman"/>
                <w:noProof/>
              </w:rPr>
              <w:t>Off-site manufacture:</w:t>
            </w:r>
            <w:r>
              <w:rPr>
                <w:noProof/>
                <w:webHidden/>
              </w:rPr>
              <w:tab/>
            </w:r>
            <w:r>
              <w:rPr>
                <w:noProof/>
                <w:webHidden/>
              </w:rPr>
              <w:fldChar w:fldCharType="begin"/>
            </w:r>
            <w:r>
              <w:rPr>
                <w:noProof/>
                <w:webHidden/>
              </w:rPr>
              <w:instrText xml:space="preserve"> PAGEREF _Toc151043028 \h </w:instrText>
            </w:r>
            <w:r>
              <w:rPr>
                <w:noProof/>
                <w:webHidden/>
              </w:rPr>
            </w:r>
            <w:r>
              <w:rPr>
                <w:noProof/>
                <w:webHidden/>
              </w:rPr>
              <w:fldChar w:fldCharType="separate"/>
            </w:r>
            <w:r>
              <w:rPr>
                <w:noProof/>
                <w:webHidden/>
              </w:rPr>
              <w:t>4</w:t>
            </w:r>
            <w:r>
              <w:rPr>
                <w:noProof/>
                <w:webHidden/>
              </w:rPr>
              <w:fldChar w:fldCharType="end"/>
            </w:r>
          </w:hyperlink>
        </w:p>
        <w:p w14:paraId="767D679C" w14:textId="478766FD" w:rsidR="00D3665D" w:rsidRDefault="00D3665D">
          <w:pPr>
            <w:pStyle w:val="TOC1"/>
            <w:tabs>
              <w:tab w:val="right" w:leader="dot" w:pos="9016"/>
            </w:tabs>
            <w:rPr>
              <w:rFonts w:eastAsiaTheme="minorEastAsia"/>
              <w:noProof/>
              <w:lang w:eastAsia="en-GB"/>
            </w:rPr>
          </w:pPr>
          <w:hyperlink w:anchor="_Toc151043029" w:history="1">
            <w:r w:rsidRPr="00CC025B">
              <w:rPr>
                <w:rStyle w:val="Hyperlink"/>
                <w:rFonts w:ascii="Times New Roman" w:hAnsi="Times New Roman" w:cs="Times New Roman"/>
                <w:b/>
                <w:bCs/>
                <w:noProof/>
              </w:rPr>
              <w:t>Construction and I</w:t>
            </w:r>
            <w:r>
              <w:rPr>
                <w:noProof/>
                <w:webHidden/>
              </w:rPr>
              <w:tab/>
            </w:r>
            <w:r>
              <w:rPr>
                <w:noProof/>
                <w:webHidden/>
              </w:rPr>
              <w:fldChar w:fldCharType="begin"/>
            </w:r>
            <w:r>
              <w:rPr>
                <w:noProof/>
                <w:webHidden/>
              </w:rPr>
              <w:instrText xml:space="preserve"> PAGEREF _Toc151043029 \h </w:instrText>
            </w:r>
            <w:r>
              <w:rPr>
                <w:noProof/>
                <w:webHidden/>
              </w:rPr>
            </w:r>
            <w:r>
              <w:rPr>
                <w:noProof/>
                <w:webHidden/>
              </w:rPr>
              <w:fldChar w:fldCharType="separate"/>
            </w:r>
            <w:r>
              <w:rPr>
                <w:noProof/>
                <w:webHidden/>
              </w:rPr>
              <w:t>5</w:t>
            </w:r>
            <w:r>
              <w:rPr>
                <w:noProof/>
                <w:webHidden/>
              </w:rPr>
              <w:fldChar w:fldCharType="end"/>
            </w:r>
          </w:hyperlink>
        </w:p>
        <w:p w14:paraId="43FCB399" w14:textId="509B976A" w:rsidR="00D3665D" w:rsidRDefault="00D3665D">
          <w:pPr>
            <w:pStyle w:val="TOC1"/>
            <w:tabs>
              <w:tab w:val="right" w:leader="dot" w:pos="9016"/>
            </w:tabs>
            <w:rPr>
              <w:rFonts w:eastAsiaTheme="minorEastAsia"/>
              <w:noProof/>
              <w:lang w:eastAsia="en-GB"/>
            </w:rPr>
          </w:pPr>
          <w:hyperlink w:anchor="_Toc151043030" w:history="1">
            <w:r w:rsidRPr="00CC025B">
              <w:rPr>
                <w:rStyle w:val="Hyperlink"/>
                <w:rFonts w:ascii="Times New Roman" w:hAnsi="Times New Roman" w:cs="Times New Roman"/>
                <w:b/>
                <w:bCs/>
                <w:noProof/>
              </w:rPr>
              <w:t>Quantity Surveying</w:t>
            </w:r>
            <w:r>
              <w:rPr>
                <w:noProof/>
                <w:webHidden/>
              </w:rPr>
              <w:tab/>
            </w:r>
            <w:r>
              <w:rPr>
                <w:noProof/>
                <w:webHidden/>
              </w:rPr>
              <w:fldChar w:fldCharType="begin"/>
            </w:r>
            <w:r>
              <w:rPr>
                <w:noProof/>
                <w:webHidden/>
              </w:rPr>
              <w:instrText xml:space="preserve"> PAGEREF _Toc151043030 \h </w:instrText>
            </w:r>
            <w:r>
              <w:rPr>
                <w:noProof/>
                <w:webHidden/>
              </w:rPr>
            </w:r>
            <w:r>
              <w:rPr>
                <w:noProof/>
                <w:webHidden/>
              </w:rPr>
              <w:fldChar w:fldCharType="separate"/>
            </w:r>
            <w:r>
              <w:rPr>
                <w:noProof/>
                <w:webHidden/>
              </w:rPr>
              <w:t>5</w:t>
            </w:r>
            <w:r>
              <w:rPr>
                <w:noProof/>
                <w:webHidden/>
              </w:rPr>
              <w:fldChar w:fldCharType="end"/>
            </w:r>
          </w:hyperlink>
        </w:p>
        <w:p w14:paraId="5082CC06" w14:textId="05F88FDB" w:rsidR="00D3665D" w:rsidRDefault="00D3665D">
          <w:pPr>
            <w:pStyle w:val="TOC1"/>
            <w:tabs>
              <w:tab w:val="right" w:leader="dot" w:pos="9016"/>
            </w:tabs>
            <w:rPr>
              <w:rFonts w:eastAsiaTheme="minorEastAsia"/>
              <w:noProof/>
              <w:lang w:eastAsia="en-GB"/>
            </w:rPr>
          </w:pPr>
          <w:hyperlink w:anchor="_Toc151043031" w:history="1">
            <w:r w:rsidRPr="00CC025B">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_Toc151043031 \h </w:instrText>
            </w:r>
            <w:r>
              <w:rPr>
                <w:noProof/>
                <w:webHidden/>
              </w:rPr>
            </w:r>
            <w:r>
              <w:rPr>
                <w:noProof/>
                <w:webHidden/>
              </w:rPr>
              <w:fldChar w:fldCharType="separate"/>
            </w:r>
            <w:r>
              <w:rPr>
                <w:noProof/>
                <w:webHidden/>
              </w:rPr>
              <w:t>6</w:t>
            </w:r>
            <w:r>
              <w:rPr>
                <w:noProof/>
                <w:webHidden/>
              </w:rPr>
              <w:fldChar w:fldCharType="end"/>
            </w:r>
          </w:hyperlink>
        </w:p>
        <w:p w14:paraId="44D9DB0B" w14:textId="43B2483C" w:rsidR="00D3665D" w:rsidRDefault="00D3665D">
          <w:pPr>
            <w:pStyle w:val="TOC1"/>
            <w:tabs>
              <w:tab w:val="right" w:leader="dot" w:pos="9016"/>
            </w:tabs>
            <w:rPr>
              <w:rFonts w:eastAsiaTheme="minorEastAsia"/>
              <w:noProof/>
              <w:lang w:eastAsia="en-GB"/>
            </w:rPr>
          </w:pPr>
          <w:hyperlink w:anchor="_Toc151043032" w:history="1">
            <w:r w:rsidRPr="00CC025B">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_Toc151043032 \h </w:instrText>
            </w:r>
            <w:r>
              <w:rPr>
                <w:noProof/>
                <w:webHidden/>
              </w:rPr>
            </w:r>
            <w:r>
              <w:rPr>
                <w:noProof/>
                <w:webHidden/>
              </w:rPr>
              <w:fldChar w:fldCharType="separate"/>
            </w:r>
            <w:r>
              <w:rPr>
                <w:noProof/>
                <w:webHidden/>
              </w:rPr>
              <w:t>7</w:t>
            </w:r>
            <w:r>
              <w:rPr>
                <w:noProof/>
                <w:webHidden/>
              </w:rPr>
              <w:fldChar w:fldCharType="end"/>
            </w:r>
          </w:hyperlink>
        </w:p>
        <w:p w14:paraId="5F5DBFD3" w14:textId="74B51F2B" w:rsidR="00B56A87" w:rsidRDefault="00B56A87">
          <w:r>
            <w:rPr>
              <w:b/>
              <w:bCs/>
            </w:rPr>
            <w:fldChar w:fldCharType="end"/>
          </w:r>
        </w:p>
      </w:sdtContent>
    </w:sdt>
    <w:p w14:paraId="564A39F1" w14:textId="77777777" w:rsidR="00B56A87" w:rsidRDefault="00B56A87" w:rsidP="00B56A87">
      <w:pPr>
        <w:rPr>
          <w:rFonts w:ascii="Times New Roman" w:hAnsi="Times New Roman" w:cs="Times New Roman"/>
          <w:sz w:val="28"/>
          <w:szCs w:val="28"/>
        </w:rPr>
      </w:pPr>
    </w:p>
    <w:p w14:paraId="77D85489" w14:textId="77777777" w:rsidR="00B56A87" w:rsidRDefault="00B56A87" w:rsidP="00B56A87">
      <w:pPr>
        <w:rPr>
          <w:rFonts w:ascii="Times New Roman" w:hAnsi="Times New Roman" w:cs="Times New Roman"/>
          <w:sz w:val="28"/>
          <w:szCs w:val="28"/>
        </w:rPr>
      </w:pPr>
    </w:p>
    <w:p w14:paraId="696536EE" w14:textId="77777777" w:rsidR="00B56A87" w:rsidRDefault="00B56A87" w:rsidP="00B56A87">
      <w:pPr>
        <w:rPr>
          <w:rFonts w:ascii="Times New Roman" w:hAnsi="Times New Roman" w:cs="Times New Roman"/>
          <w:sz w:val="28"/>
          <w:szCs w:val="28"/>
        </w:rPr>
      </w:pPr>
    </w:p>
    <w:p w14:paraId="73E4C749" w14:textId="77777777" w:rsidR="00B56A87" w:rsidRDefault="00B56A87" w:rsidP="00B56A87">
      <w:pPr>
        <w:rPr>
          <w:rFonts w:ascii="Times New Roman" w:hAnsi="Times New Roman" w:cs="Times New Roman"/>
          <w:sz w:val="28"/>
          <w:szCs w:val="28"/>
        </w:rPr>
      </w:pPr>
    </w:p>
    <w:p w14:paraId="5F67B58E" w14:textId="77777777" w:rsidR="00B56A87" w:rsidRDefault="00B56A87" w:rsidP="00B56A87">
      <w:pPr>
        <w:rPr>
          <w:rFonts w:ascii="Times New Roman" w:hAnsi="Times New Roman" w:cs="Times New Roman"/>
          <w:sz w:val="28"/>
          <w:szCs w:val="28"/>
        </w:rPr>
      </w:pPr>
    </w:p>
    <w:p w14:paraId="0E70FF00" w14:textId="77777777" w:rsidR="00B56A87" w:rsidRDefault="00B56A87" w:rsidP="00B56A87">
      <w:pPr>
        <w:rPr>
          <w:rFonts w:ascii="Times New Roman" w:hAnsi="Times New Roman" w:cs="Times New Roman"/>
          <w:sz w:val="28"/>
          <w:szCs w:val="28"/>
        </w:rPr>
      </w:pPr>
    </w:p>
    <w:p w14:paraId="5848D576" w14:textId="77777777" w:rsidR="00B56A87" w:rsidRDefault="00B56A87" w:rsidP="00B56A87">
      <w:pPr>
        <w:rPr>
          <w:rFonts w:ascii="Times New Roman" w:hAnsi="Times New Roman" w:cs="Times New Roman"/>
          <w:sz w:val="28"/>
          <w:szCs w:val="28"/>
        </w:rPr>
      </w:pPr>
    </w:p>
    <w:p w14:paraId="00A2E220" w14:textId="77777777" w:rsidR="00B56A87" w:rsidRDefault="00B56A87" w:rsidP="00B56A87">
      <w:pPr>
        <w:rPr>
          <w:rFonts w:ascii="Times New Roman" w:hAnsi="Times New Roman" w:cs="Times New Roman"/>
          <w:sz w:val="28"/>
          <w:szCs w:val="28"/>
        </w:rPr>
      </w:pPr>
    </w:p>
    <w:p w14:paraId="68BB43D7" w14:textId="77777777" w:rsidR="00B56A87" w:rsidRDefault="00B56A87" w:rsidP="00B56A87">
      <w:pPr>
        <w:rPr>
          <w:rFonts w:ascii="Times New Roman" w:hAnsi="Times New Roman" w:cs="Times New Roman"/>
          <w:sz w:val="28"/>
          <w:szCs w:val="28"/>
        </w:rPr>
      </w:pPr>
    </w:p>
    <w:p w14:paraId="25F4A444" w14:textId="77777777" w:rsidR="00B56A87" w:rsidRDefault="00B56A87" w:rsidP="00B56A87">
      <w:pPr>
        <w:rPr>
          <w:rFonts w:ascii="Times New Roman" w:hAnsi="Times New Roman" w:cs="Times New Roman"/>
          <w:sz w:val="28"/>
          <w:szCs w:val="28"/>
        </w:rPr>
      </w:pPr>
    </w:p>
    <w:p w14:paraId="23339709" w14:textId="77777777" w:rsidR="00B56A87" w:rsidRDefault="00B56A87" w:rsidP="00B56A87">
      <w:pPr>
        <w:rPr>
          <w:rFonts w:ascii="Times New Roman" w:hAnsi="Times New Roman" w:cs="Times New Roman"/>
          <w:sz w:val="28"/>
          <w:szCs w:val="28"/>
        </w:rPr>
      </w:pPr>
    </w:p>
    <w:p w14:paraId="68199B48" w14:textId="77777777" w:rsidR="00B56A87" w:rsidRDefault="00B56A87" w:rsidP="00B56A87">
      <w:pPr>
        <w:rPr>
          <w:rFonts w:ascii="Times New Roman" w:hAnsi="Times New Roman" w:cs="Times New Roman"/>
          <w:sz w:val="28"/>
          <w:szCs w:val="28"/>
        </w:rPr>
      </w:pPr>
    </w:p>
    <w:p w14:paraId="3F7EDB8C" w14:textId="77777777" w:rsidR="00B56A87" w:rsidRDefault="00B56A87" w:rsidP="00B56A87">
      <w:pPr>
        <w:rPr>
          <w:rFonts w:ascii="Times New Roman" w:hAnsi="Times New Roman" w:cs="Times New Roman"/>
          <w:sz w:val="28"/>
          <w:szCs w:val="28"/>
        </w:rPr>
      </w:pPr>
    </w:p>
    <w:p w14:paraId="63AB5644" w14:textId="77777777" w:rsidR="00B56A87" w:rsidRDefault="00B56A87" w:rsidP="00B56A87">
      <w:pPr>
        <w:rPr>
          <w:rFonts w:ascii="Times New Roman" w:hAnsi="Times New Roman" w:cs="Times New Roman"/>
          <w:sz w:val="28"/>
          <w:szCs w:val="28"/>
        </w:rPr>
      </w:pPr>
    </w:p>
    <w:p w14:paraId="7F2CC698" w14:textId="77777777" w:rsidR="00B56A87" w:rsidRDefault="00B56A87" w:rsidP="00B56A87">
      <w:pPr>
        <w:rPr>
          <w:rFonts w:ascii="Times New Roman" w:hAnsi="Times New Roman" w:cs="Times New Roman"/>
          <w:sz w:val="28"/>
          <w:szCs w:val="28"/>
        </w:rPr>
      </w:pPr>
    </w:p>
    <w:p w14:paraId="0DC7C3E8" w14:textId="77777777" w:rsidR="00B56A87" w:rsidRDefault="00B56A87" w:rsidP="00B56A87">
      <w:pPr>
        <w:rPr>
          <w:rFonts w:ascii="Times New Roman" w:hAnsi="Times New Roman" w:cs="Times New Roman"/>
          <w:sz w:val="28"/>
          <w:szCs w:val="28"/>
        </w:rPr>
      </w:pPr>
    </w:p>
    <w:p w14:paraId="4F714AB4" w14:textId="4A117806" w:rsidR="00B56A87" w:rsidRPr="00FC79CD" w:rsidRDefault="009762BD" w:rsidP="009762BD">
      <w:pPr>
        <w:pStyle w:val="Heading1"/>
        <w:rPr>
          <w:rFonts w:ascii="Times New Roman" w:hAnsi="Times New Roman" w:cs="Times New Roman"/>
          <w:b/>
          <w:bCs/>
          <w:color w:val="auto"/>
          <w:u w:val="single"/>
        </w:rPr>
      </w:pPr>
      <w:bookmarkStart w:id="1" w:name="_Toc151043023"/>
      <w:r w:rsidRPr="00FC79CD">
        <w:rPr>
          <w:rFonts w:ascii="Times New Roman" w:hAnsi="Times New Roman" w:cs="Times New Roman"/>
          <w:b/>
          <w:bCs/>
          <w:color w:val="auto"/>
          <w:u w:val="single"/>
        </w:rPr>
        <w:lastRenderedPageBreak/>
        <w:t>What is Construction?</w:t>
      </w:r>
      <w:bookmarkEnd w:id="1"/>
    </w:p>
    <w:p w14:paraId="0CB96210" w14:textId="77777777" w:rsidR="009762BD" w:rsidRDefault="009762BD" w:rsidP="009762BD"/>
    <w:p w14:paraId="59ED0585" w14:textId="773D30F9" w:rsidR="009762BD" w:rsidRPr="009E5E64" w:rsidRDefault="006960FE" w:rsidP="00D878DC">
      <w:pPr>
        <w:jc w:val="both"/>
        <w:rPr>
          <w:rFonts w:ascii="Georgia" w:eastAsia="Times New Roman" w:hAnsi="Georgia" w:cs="Times New Roman"/>
          <w:b/>
          <w:bCs/>
          <w:color w:val="1A1A1A"/>
          <w:kern w:val="0"/>
          <w:sz w:val="24"/>
          <w:szCs w:val="24"/>
          <w:lang w:eastAsia="en-GB"/>
          <w14:ligatures w14:val="none"/>
        </w:rPr>
      </w:pPr>
      <w:r w:rsidRPr="006960FE">
        <w:rPr>
          <w:rFonts w:ascii="Times New Roman" w:hAnsi="Times New Roman" w:cs="Times New Roman"/>
          <w:sz w:val="24"/>
          <w:szCs w:val="24"/>
          <w:shd w:val="clear" w:color="auto" w:fill="FFFFFF"/>
        </w:rPr>
        <w:t>To</w:t>
      </w:r>
      <w:r w:rsidR="00BC2D27">
        <w:rPr>
          <w:rFonts w:ascii="Times New Roman" w:hAnsi="Times New Roman" w:cs="Times New Roman"/>
          <w:sz w:val="24"/>
          <w:szCs w:val="24"/>
          <w:shd w:val="clear" w:color="auto" w:fill="FFFFFF"/>
        </w:rPr>
        <w:t xml:space="preserve"> put it</w:t>
      </w:r>
      <w:r w:rsidRPr="006960FE">
        <w:rPr>
          <w:rFonts w:ascii="Times New Roman" w:hAnsi="Times New Roman" w:cs="Times New Roman"/>
          <w:sz w:val="24"/>
          <w:szCs w:val="24"/>
          <w:shd w:val="clear" w:color="auto" w:fill="FFFFFF"/>
        </w:rPr>
        <w:t xml:space="preserve"> </w:t>
      </w:r>
      <w:r w:rsidR="009762BD" w:rsidRPr="006960FE">
        <w:rPr>
          <w:rFonts w:ascii="Times New Roman" w:hAnsi="Times New Roman" w:cs="Times New Roman"/>
          <w:sz w:val="24"/>
          <w:szCs w:val="24"/>
          <w:shd w:val="clear" w:color="auto" w:fill="FFFFFF"/>
        </w:rPr>
        <w:t xml:space="preserve">simply, whenever something is being built, it is </w:t>
      </w:r>
      <w:r w:rsidRPr="006960FE">
        <w:rPr>
          <w:rFonts w:ascii="Times New Roman" w:hAnsi="Times New Roman" w:cs="Times New Roman"/>
          <w:sz w:val="24"/>
          <w:szCs w:val="24"/>
          <w:shd w:val="clear" w:color="auto" w:fill="FFFFFF"/>
        </w:rPr>
        <w:t xml:space="preserve">known to be </w:t>
      </w:r>
      <w:r w:rsidR="009762BD" w:rsidRPr="006960FE">
        <w:rPr>
          <w:rFonts w:ascii="Times New Roman" w:hAnsi="Times New Roman" w:cs="Times New Roman"/>
          <w:sz w:val="24"/>
          <w:szCs w:val="24"/>
          <w:shd w:val="clear" w:color="auto" w:fill="FFFFFF"/>
        </w:rPr>
        <w:t>‘under construction’, </w:t>
      </w:r>
      <w:r w:rsidRPr="006960FE">
        <w:rPr>
          <w:rFonts w:ascii="Times New Roman" w:hAnsi="Times New Roman" w:cs="Times New Roman"/>
          <w:sz w:val="24"/>
          <w:szCs w:val="24"/>
          <w:shd w:val="clear" w:color="auto" w:fill="FFFFFF"/>
        </w:rPr>
        <w:t>construction is the</w:t>
      </w:r>
      <w:r w:rsidR="009E5E64" w:rsidRPr="009E5E64">
        <w:rPr>
          <w:rFonts w:ascii="Times New Roman" w:hAnsi="Times New Roman" w:cs="Times New Roman"/>
          <w:sz w:val="24"/>
          <w:szCs w:val="24"/>
          <w:shd w:val="clear" w:color="auto" w:fill="FFFFFF"/>
        </w:rPr>
        <w:t xml:space="preserve"> techniques and </w:t>
      </w:r>
      <w:hyperlink r:id="rId8" w:history="1">
        <w:r w:rsidR="009E5E64" w:rsidRPr="009E5E64">
          <w:rPr>
            <w:rStyle w:val="Hyperlink"/>
            <w:rFonts w:ascii="Times New Roman" w:hAnsi="Times New Roman" w:cs="Times New Roman"/>
            <w:color w:val="auto"/>
            <w:sz w:val="24"/>
            <w:szCs w:val="24"/>
            <w:u w:val="none"/>
            <w:shd w:val="clear" w:color="auto" w:fill="FFFFFF"/>
          </w:rPr>
          <w:t>industry</w:t>
        </w:r>
      </w:hyperlink>
      <w:r w:rsidR="009E5E64" w:rsidRPr="009E5E64">
        <w:rPr>
          <w:rFonts w:ascii="Times New Roman" w:hAnsi="Times New Roman" w:cs="Times New Roman"/>
          <w:sz w:val="24"/>
          <w:szCs w:val="24"/>
          <w:shd w:val="clear" w:color="auto" w:fill="FFFFFF"/>
        </w:rPr>
        <w:t> involved</w:t>
      </w:r>
      <w:r w:rsidRPr="006960FE">
        <w:rPr>
          <w:rFonts w:ascii="Times New Roman" w:hAnsi="Times New Roman" w:cs="Times New Roman"/>
          <w:sz w:val="24"/>
          <w:szCs w:val="24"/>
          <w:shd w:val="clear" w:color="auto" w:fill="FFFFFF"/>
        </w:rPr>
        <w:t xml:space="preserve"> </w:t>
      </w:r>
      <w:r w:rsidR="009E5E64">
        <w:rPr>
          <w:rFonts w:ascii="Times New Roman" w:hAnsi="Times New Roman" w:cs="Times New Roman"/>
          <w:sz w:val="24"/>
          <w:szCs w:val="24"/>
          <w:shd w:val="clear" w:color="auto" w:fill="FFFFFF"/>
        </w:rPr>
        <w:t xml:space="preserve">in the </w:t>
      </w:r>
      <w:r w:rsidRPr="006960FE">
        <w:rPr>
          <w:rFonts w:ascii="Times New Roman" w:hAnsi="Times New Roman" w:cs="Times New Roman"/>
          <w:sz w:val="24"/>
          <w:szCs w:val="24"/>
          <w:shd w:val="clear" w:color="auto" w:fill="FFFFFF"/>
        </w:rPr>
        <w:t xml:space="preserve">creation of structures aiding in the development of society. </w:t>
      </w:r>
      <w:r w:rsidRPr="006960FE">
        <w:rPr>
          <w:rFonts w:ascii="Times New Roman" w:hAnsi="Times New Roman" w:cs="Times New Roman"/>
          <w:sz w:val="24"/>
          <w:szCs w:val="24"/>
          <w:shd w:val="clear" w:color="auto" w:fill="FFFFFF"/>
        </w:rPr>
        <w:t>It encompasses the art and science of assembling materials and resources to build, shape, and transform our surroundings.</w:t>
      </w:r>
      <w:r w:rsidRPr="006960FE">
        <w:rPr>
          <w:rFonts w:ascii="Times New Roman" w:hAnsi="Times New Roman" w:cs="Times New Roman"/>
          <w:b/>
          <w:bCs/>
          <w:sz w:val="24"/>
          <w:szCs w:val="24"/>
          <w:shd w:val="clear" w:color="auto" w:fill="FFFFFF"/>
        </w:rPr>
        <w:t xml:space="preserve"> </w:t>
      </w:r>
      <w:r w:rsidR="008D69B5" w:rsidRPr="008D69B5">
        <w:rPr>
          <w:rFonts w:ascii="Times New Roman" w:hAnsi="Times New Roman" w:cs="Times New Roman"/>
          <w:sz w:val="24"/>
          <w:szCs w:val="24"/>
          <w:shd w:val="clear" w:color="auto" w:fill="FFFFFF"/>
        </w:rPr>
        <w:t>Construction is a vital industry, creating buildings and spaces that connect communities, provid</w:t>
      </w:r>
      <w:r w:rsidR="009E5E64">
        <w:rPr>
          <w:rFonts w:ascii="Times New Roman" w:hAnsi="Times New Roman" w:cs="Times New Roman"/>
          <w:sz w:val="24"/>
          <w:szCs w:val="24"/>
          <w:shd w:val="clear" w:color="auto" w:fill="FFFFFF"/>
        </w:rPr>
        <w:t>e</w:t>
      </w:r>
      <w:r w:rsidR="008D69B5" w:rsidRPr="008D69B5">
        <w:rPr>
          <w:rFonts w:ascii="Times New Roman" w:hAnsi="Times New Roman" w:cs="Times New Roman"/>
          <w:sz w:val="24"/>
          <w:szCs w:val="24"/>
          <w:shd w:val="clear" w:color="auto" w:fill="FFFFFF"/>
        </w:rPr>
        <w:t xml:space="preserve"> jobs, and improv</w:t>
      </w:r>
      <w:r w:rsidR="009E5E64">
        <w:rPr>
          <w:rFonts w:ascii="Times New Roman" w:hAnsi="Times New Roman" w:cs="Times New Roman"/>
          <w:sz w:val="24"/>
          <w:szCs w:val="24"/>
          <w:shd w:val="clear" w:color="auto" w:fill="FFFFFF"/>
        </w:rPr>
        <w:t>es</w:t>
      </w:r>
      <w:r w:rsidR="008D69B5" w:rsidRPr="008D69B5">
        <w:rPr>
          <w:rFonts w:ascii="Times New Roman" w:hAnsi="Times New Roman" w:cs="Times New Roman"/>
          <w:sz w:val="24"/>
          <w:szCs w:val="24"/>
          <w:shd w:val="clear" w:color="auto" w:fill="FFFFFF"/>
        </w:rPr>
        <w:t> society</w:t>
      </w:r>
      <w:r>
        <w:rPr>
          <w:rFonts w:ascii="Times New Roman" w:hAnsi="Times New Roman" w:cs="Times New Roman"/>
          <w:sz w:val="24"/>
          <w:szCs w:val="24"/>
          <w:shd w:val="clear" w:color="auto" w:fill="FFFFFF"/>
        </w:rPr>
        <w:t>.</w:t>
      </w:r>
      <w:r w:rsidR="0001319F" w:rsidRPr="0001319F">
        <w:rPr>
          <w:b/>
          <w:bCs/>
          <w:shd w:val="clear" w:color="auto" w:fill="FFFFFF"/>
        </w:rPr>
        <w:t xml:space="preserve"> </w:t>
      </w:r>
      <w:r w:rsidR="0001319F" w:rsidRPr="0001319F">
        <w:rPr>
          <w:rFonts w:ascii="Times New Roman" w:hAnsi="Times New Roman" w:cs="Times New Roman"/>
          <w:sz w:val="24"/>
          <w:szCs w:val="24"/>
          <w:shd w:val="clear" w:color="auto" w:fill="FFFFFF"/>
        </w:rPr>
        <w:t>From towering skyscrapers to intricate bridges and highways, construction plays a pivotal role in shaping our world.</w:t>
      </w:r>
      <w:r w:rsidRPr="006960FE">
        <w:rPr>
          <w:rFonts w:ascii="Georgia" w:eastAsia="Times New Roman" w:hAnsi="Georgia" w:cs="Times New Roman"/>
          <w:b/>
          <w:bCs/>
          <w:color w:val="1A1A1A"/>
          <w:kern w:val="0"/>
          <w:sz w:val="24"/>
          <w:szCs w:val="24"/>
          <w:lang w:eastAsia="en-GB"/>
          <w14:ligatures w14:val="none"/>
        </w:rPr>
        <w:t xml:space="preserve"> </w:t>
      </w:r>
    </w:p>
    <w:p w14:paraId="2624E8D3" w14:textId="293FA0F3" w:rsidR="009762BD" w:rsidRDefault="009762BD" w:rsidP="009762BD">
      <w:pPr>
        <w:pStyle w:val="Heading1"/>
        <w:rPr>
          <w:rFonts w:ascii="Times New Roman" w:hAnsi="Times New Roman" w:cs="Times New Roman"/>
          <w:b/>
          <w:bCs/>
          <w:color w:val="auto"/>
          <w:u w:val="single"/>
        </w:rPr>
      </w:pPr>
      <w:bookmarkStart w:id="2" w:name="_Toc151043024"/>
      <w:r w:rsidRPr="00FC79CD">
        <w:rPr>
          <w:rFonts w:ascii="Times New Roman" w:hAnsi="Times New Roman" w:cs="Times New Roman"/>
          <w:b/>
          <w:bCs/>
          <w:color w:val="auto"/>
          <w:u w:val="single"/>
        </w:rPr>
        <w:t>Types of construction</w:t>
      </w:r>
      <w:bookmarkEnd w:id="2"/>
    </w:p>
    <w:p w14:paraId="682B8557" w14:textId="77777777" w:rsidR="0001319F" w:rsidRPr="0001319F" w:rsidRDefault="0001319F" w:rsidP="0001319F"/>
    <w:p w14:paraId="499B0367" w14:textId="47B04A29" w:rsidR="009762BD" w:rsidRPr="00FC79CD" w:rsidRDefault="0001319F" w:rsidP="009762BD">
      <w:pPr>
        <w:rPr>
          <w:rFonts w:ascii="Times New Roman" w:hAnsi="Times New Roman" w:cs="Times New Roman"/>
        </w:rPr>
      </w:pPr>
      <w:bookmarkStart w:id="3" w:name="_Toc151043025"/>
      <w:r w:rsidRPr="00FC79CD">
        <w:rPr>
          <w:rStyle w:val="Heading2Char"/>
          <w:rFonts w:ascii="Times New Roman" w:hAnsi="Times New Roman" w:cs="Times New Roman"/>
          <w:color w:val="auto"/>
          <w:sz w:val="28"/>
          <w:szCs w:val="28"/>
          <w:u w:val="single"/>
        </w:rPr>
        <w:t>House building and renovation:</w:t>
      </w:r>
      <w:bookmarkEnd w:id="3"/>
    </w:p>
    <w:p w14:paraId="20FC9E7F" w14:textId="68A738B7" w:rsidR="0001319F" w:rsidRDefault="0001319F" w:rsidP="0001319F">
      <w:pPr>
        <w:jc w:val="center"/>
        <w:rPr>
          <w:sz w:val="24"/>
          <w:szCs w:val="24"/>
        </w:rPr>
      </w:pPr>
      <w:r w:rsidRPr="0001319F">
        <w:rPr>
          <w:sz w:val="24"/>
          <w:szCs w:val="24"/>
        </w:rPr>
        <w:drawing>
          <wp:inline distT="0" distB="0" distL="0" distR="0" wp14:anchorId="0DA2F9DA" wp14:editId="5C0C884F">
            <wp:extent cx="1800000" cy="1800000"/>
            <wp:effectExtent l="0" t="0" r="0" b="0"/>
            <wp:docPr id="250602449" name="Picture 1" descr="New home construction on the rise | News, Sports, Jobs - Times Obser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home construction on the rise | News, Sports, Jobs - Times Observ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p w14:paraId="2333CCB6" w14:textId="6A2B7A38" w:rsidR="00FC79CD" w:rsidRDefault="00FC79CD" w:rsidP="00D878DC">
      <w:pPr>
        <w:jc w:val="both"/>
        <w:rPr>
          <w:rFonts w:ascii="Times New Roman" w:hAnsi="Times New Roman" w:cs="Times New Roman"/>
          <w:sz w:val="24"/>
          <w:szCs w:val="24"/>
        </w:rPr>
      </w:pPr>
      <w:r w:rsidRPr="00EC2B84">
        <w:rPr>
          <w:rFonts w:ascii="Times New Roman" w:hAnsi="Times New Roman" w:cs="Times New Roman"/>
          <w:sz w:val="24"/>
          <w:szCs w:val="24"/>
        </w:rPr>
        <w:t>This is a type of construction w</w:t>
      </w:r>
      <w:r w:rsidRPr="00EC2B84">
        <w:rPr>
          <w:rFonts w:ascii="Times New Roman" w:hAnsi="Times New Roman" w:cs="Times New Roman"/>
          <w:sz w:val="24"/>
          <w:szCs w:val="24"/>
        </w:rPr>
        <w:t>he</w:t>
      </w:r>
      <w:r w:rsidRPr="00EC2B84">
        <w:rPr>
          <w:rFonts w:ascii="Times New Roman" w:hAnsi="Times New Roman" w:cs="Times New Roman"/>
          <w:sz w:val="24"/>
          <w:szCs w:val="24"/>
        </w:rPr>
        <w:t>re</w:t>
      </w:r>
      <w:r w:rsidRPr="00EC2B84">
        <w:rPr>
          <w:rFonts w:ascii="Times New Roman" w:hAnsi="Times New Roman" w:cs="Times New Roman"/>
          <w:sz w:val="24"/>
          <w:szCs w:val="24"/>
        </w:rPr>
        <w:t> houses are built, renovated</w:t>
      </w:r>
      <w:r w:rsidRPr="00EC2B84">
        <w:rPr>
          <w:rFonts w:ascii="Times New Roman" w:hAnsi="Times New Roman" w:cs="Times New Roman"/>
          <w:sz w:val="24"/>
          <w:szCs w:val="24"/>
        </w:rPr>
        <w:t xml:space="preserve"> or </w:t>
      </w:r>
      <w:r w:rsidRPr="00EC2B84">
        <w:rPr>
          <w:rFonts w:ascii="Times New Roman" w:hAnsi="Times New Roman" w:cs="Times New Roman"/>
          <w:sz w:val="24"/>
          <w:szCs w:val="24"/>
        </w:rPr>
        <w:t>updated</w:t>
      </w:r>
      <w:r w:rsidRPr="00EC2B84">
        <w:rPr>
          <w:rFonts w:ascii="Times New Roman" w:hAnsi="Times New Roman" w:cs="Times New Roman"/>
          <w:sz w:val="24"/>
          <w:szCs w:val="24"/>
        </w:rPr>
        <w:t>.</w:t>
      </w:r>
      <w:r w:rsidR="00EC2B84" w:rsidRPr="00EC2B84">
        <w:rPr>
          <w:rFonts w:ascii="Times New Roman" w:hAnsi="Times New Roman" w:cs="Times New Roman"/>
          <w:sz w:val="24"/>
          <w:szCs w:val="24"/>
        </w:rPr>
        <w:t xml:space="preserve"> Plans are drawn up and a singular house or a group of houses are built by a chosen company in efforts to be as time efficient as possible. The houses, when completed must be safe to live in and waste and energy efficiency must be considered. </w:t>
      </w:r>
      <w:r w:rsidRPr="00EC2B84">
        <w:rPr>
          <w:rFonts w:ascii="Times New Roman" w:hAnsi="Times New Roman" w:cs="Times New Roman"/>
          <w:sz w:val="24"/>
          <w:szCs w:val="24"/>
        </w:rPr>
        <w:t xml:space="preserve"> </w:t>
      </w:r>
    </w:p>
    <w:p w14:paraId="5B907826" w14:textId="77777777" w:rsidR="0001319F" w:rsidRDefault="00EC2B84" w:rsidP="008044C0">
      <w:pPr>
        <w:rPr>
          <w:rFonts w:ascii="Times New Roman" w:hAnsi="Times New Roman" w:cs="Times New Roman"/>
          <w:sz w:val="28"/>
          <w:szCs w:val="28"/>
        </w:rPr>
      </w:pPr>
      <w:bookmarkStart w:id="4" w:name="_Toc151043026"/>
      <w:r w:rsidRPr="0008308B">
        <w:rPr>
          <w:rStyle w:val="Heading2Char"/>
          <w:rFonts w:ascii="Times New Roman" w:hAnsi="Times New Roman" w:cs="Times New Roman"/>
          <w:color w:val="auto"/>
          <w:sz w:val="28"/>
          <w:szCs w:val="28"/>
          <w:u w:val="single"/>
        </w:rPr>
        <w:t>Commercial and industrial construction:</w:t>
      </w:r>
      <w:bookmarkEnd w:id="4"/>
      <w:r w:rsidRPr="0008308B">
        <w:rPr>
          <w:rFonts w:ascii="Times New Roman" w:hAnsi="Times New Roman" w:cs="Times New Roman"/>
          <w:sz w:val="28"/>
          <w:szCs w:val="28"/>
        </w:rPr>
        <w:t xml:space="preserve"> </w:t>
      </w:r>
    </w:p>
    <w:p w14:paraId="723E2ECA" w14:textId="2D9ABFD1" w:rsidR="0001319F" w:rsidRDefault="0001319F" w:rsidP="0001319F">
      <w:pPr>
        <w:jc w:val="center"/>
        <w:rPr>
          <w:rFonts w:ascii="Times New Roman" w:hAnsi="Times New Roman" w:cs="Times New Roman"/>
          <w:sz w:val="28"/>
          <w:szCs w:val="28"/>
        </w:rPr>
      </w:pPr>
      <w:r>
        <w:rPr>
          <w:noProof/>
        </w:rPr>
        <w:drawing>
          <wp:inline distT="0" distB="0" distL="0" distR="0" wp14:anchorId="1B44D24B" wp14:editId="7218D90A">
            <wp:extent cx="3148665" cy="1800000"/>
            <wp:effectExtent l="0" t="0" r="0" b="0"/>
            <wp:docPr id="3" name="Picture 2" descr="Differences between Commercial and Industrial Construction - Virtu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fferences between Commercial and Industrial Construction - Virtu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8665" cy="1800000"/>
                    </a:xfrm>
                    <a:prstGeom prst="rect">
                      <a:avLst/>
                    </a:prstGeom>
                    <a:noFill/>
                    <a:ln>
                      <a:noFill/>
                    </a:ln>
                  </pic:spPr>
                </pic:pic>
              </a:graphicData>
            </a:graphic>
          </wp:inline>
        </w:drawing>
      </w:r>
    </w:p>
    <w:p w14:paraId="24956361" w14:textId="6BC94461" w:rsidR="009E5E64" w:rsidRPr="00D878DC" w:rsidRDefault="00CE1D7D" w:rsidP="00D878DC">
      <w:pPr>
        <w:jc w:val="both"/>
        <w:rPr>
          <w:rFonts w:ascii="Times New Roman" w:hAnsi="Times New Roman" w:cs="Times New Roman"/>
          <w:sz w:val="24"/>
          <w:szCs w:val="24"/>
        </w:rPr>
      </w:pPr>
      <w:r w:rsidRPr="00D878DC">
        <w:rPr>
          <w:rFonts w:ascii="Times New Roman" w:hAnsi="Times New Roman" w:cs="Times New Roman"/>
          <w:sz w:val="24"/>
          <w:szCs w:val="24"/>
        </w:rPr>
        <w:t>This is a type of construction where b</w:t>
      </w:r>
      <w:r w:rsidR="00EC2B84" w:rsidRPr="00D878DC">
        <w:rPr>
          <w:rFonts w:ascii="Times New Roman" w:hAnsi="Times New Roman" w:cs="Times New Roman"/>
          <w:sz w:val="24"/>
          <w:szCs w:val="24"/>
        </w:rPr>
        <w:t xml:space="preserve">uildings used for commercial or industrial purposes are </w:t>
      </w:r>
      <w:r w:rsidRPr="00D878DC">
        <w:rPr>
          <w:rFonts w:ascii="Times New Roman" w:hAnsi="Times New Roman" w:cs="Times New Roman"/>
          <w:sz w:val="24"/>
          <w:szCs w:val="24"/>
        </w:rPr>
        <w:t>built. These buildings are constructed for a specific purpose and as such require certain materials that suit this purpose.</w:t>
      </w:r>
      <w:r w:rsidR="0008308B" w:rsidRPr="00D878DC">
        <w:rPr>
          <w:rFonts w:ascii="Times New Roman" w:hAnsi="Times New Roman" w:cs="Times New Roman"/>
          <w:sz w:val="24"/>
          <w:szCs w:val="24"/>
        </w:rPr>
        <w:t xml:space="preserve"> The buildings are designed to be safe, energy efficient and able to serve their intended purpose. </w:t>
      </w:r>
    </w:p>
    <w:p w14:paraId="177C827B" w14:textId="77777777" w:rsidR="0001319F" w:rsidRDefault="0008308B" w:rsidP="008044C0">
      <w:pPr>
        <w:rPr>
          <w:rFonts w:ascii="Times New Roman" w:hAnsi="Times New Roman" w:cs="Times New Roman"/>
          <w:sz w:val="32"/>
          <w:szCs w:val="32"/>
        </w:rPr>
      </w:pPr>
      <w:bookmarkStart w:id="5" w:name="_Toc151043027"/>
      <w:r w:rsidRPr="0008308B">
        <w:rPr>
          <w:rStyle w:val="Heading2Char"/>
          <w:rFonts w:ascii="Times New Roman" w:hAnsi="Times New Roman" w:cs="Times New Roman"/>
          <w:color w:val="auto"/>
          <w:sz w:val="28"/>
          <w:szCs w:val="28"/>
          <w:u w:val="single"/>
        </w:rPr>
        <w:lastRenderedPageBreak/>
        <w:t>Infrastructure construction</w:t>
      </w:r>
      <w:r w:rsidRPr="008D69B5">
        <w:rPr>
          <w:rStyle w:val="Heading2Char"/>
          <w:rFonts w:ascii="Times New Roman" w:hAnsi="Times New Roman" w:cs="Times New Roman"/>
          <w:color w:val="auto"/>
          <w:sz w:val="28"/>
          <w:szCs w:val="28"/>
          <w:u w:val="single"/>
        </w:rPr>
        <w:t>:</w:t>
      </w:r>
      <w:bookmarkEnd w:id="5"/>
      <w:r w:rsidRPr="008D69B5">
        <w:rPr>
          <w:rFonts w:ascii="Times New Roman" w:hAnsi="Times New Roman" w:cs="Times New Roman"/>
          <w:sz w:val="32"/>
          <w:szCs w:val="32"/>
        </w:rPr>
        <w:t xml:space="preserve"> </w:t>
      </w:r>
    </w:p>
    <w:p w14:paraId="08E6C0C4" w14:textId="32814A2B" w:rsidR="0001319F" w:rsidRDefault="0001319F" w:rsidP="0001319F">
      <w:pPr>
        <w:jc w:val="center"/>
        <w:rPr>
          <w:rFonts w:ascii="Times New Roman" w:hAnsi="Times New Roman" w:cs="Times New Roman"/>
          <w:sz w:val="32"/>
          <w:szCs w:val="32"/>
        </w:rPr>
      </w:pPr>
      <w:r>
        <w:rPr>
          <w:noProof/>
        </w:rPr>
        <w:drawing>
          <wp:inline distT="0" distB="0" distL="0" distR="0" wp14:anchorId="14B9F09A" wp14:editId="49069B06">
            <wp:extent cx="3236440" cy="2160000"/>
            <wp:effectExtent l="0" t="0" r="2540" b="0"/>
            <wp:docPr id="4" name="Picture 3" descr="How to start a building &amp; construction apprentice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start a building &amp; construction apprenticeshi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6440" cy="2160000"/>
                    </a:xfrm>
                    <a:prstGeom prst="rect">
                      <a:avLst/>
                    </a:prstGeom>
                    <a:noFill/>
                    <a:ln>
                      <a:noFill/>
                    </a:ln>
                  </pic:spPr>
                </pic:pic>
              </a:graphicData>
            </a:graphic>
          </wp:inline>
        </w:drawing>
      </w:r>
    </w:p>
    <w:p w14:paraId="567C14C5" w14:textId="7AED9E81" w:rsidR="008044C0" w:rsidRDefault="0008308B" w:rsidP="00D878DC">
      <w:pPr>
        <w:jc w:val="both"/>
        <w:rPr>
          <w:rFonts w:ascii="Times New Roman" w:hAnsi="Times New Roman" w:cs="Times New Roman"/>
          <w:sz w:val="24"/>
          <w:szCs w:val="24"/>
        </w:rPr>
      </w:pPr>
      <w:r>
        <w:rPr>
          <w:rFonts w:ascii="Times New Roman" w:hAnsi="Times New Roman" w:cs="Times New Roman"/>
          <w:sz w:val="24"/>
          <w:szCs w:val="24"/>
        </w:rPr>
        <w:t xml:space="preserve">This is a type of </w:t>
      </w:r>
      <w:r w:rsidR="006A5832">
        <w:rPr>
          <w:rFonts w:ascii="Times New Roman" w:hAnsi="Times New Roman" w:cs="Times New Roman"/>
          <w:sz w:val="24"/>
          <w:szCs w:val="24"/>
        </w:rPr>
        <w:t xml:space="preserve">construction where anything that helps link towns, cities and rural areas are built such as </w:t>
      </w:r>
      <w:r w:rsidRPr="0008308B">
        <w:rPr>
          <w:rFonts w:ascii="Times New Roman" w:hAnsi="Times New Roman" w:cs="Times New Roman"/>
          <w:sz w:val="24"/>
          <w:szCs w:val="24"/>
        </w:rPr>
        <w:t xml:space="preserve">power systems, roads and bridges </w:t>
      </w:r>
      <w:r w:rsidR="006A5832">
        <w:rPr>
          <w:rFonts w:ascii="Times New Roman" w:hAnsi="Times New Roman" w:cs="Times New Roman"/>
          <w:sz w:val="24"/>
          <w:szCs w:val="24"/>
        </w:rPr>
        <w:t>etc. I</w:t>
      </w:r>
      <w:r w:rsidRPr="0008308B">
        <w:rPr>
          <w:rFonts w:ascii="Times New Roman" w:hAnsi="Times New Roman" w:cs="Times New Roman"/>
          <w:sz w:val="24"/>
          <w:szCs w:val="24"/>
        </w:rPr>
        <w:t xml:space="preserve">t </w:t>
      </w:r>
      <w:r w:rsidR="006A5832">
        <w:rPr>
          <w:rFonts w:ascii="Times New Roman" w:hAnsi="Times New Roman" w:cs="Times New Roman"/>
          <w:sz w:val="24"/>
          <w:szCs w:val="24"/>
        </w:rPr>
        <w:t>i</w:t>
      </w:r>
      <w:r w:rsidRPr="0008308B">
        <w:rPr>
          <w:rFonts w:ascii="Times New Roman" w:hAnsi="Times New Roman" w:cs="Times New Roman"/>
          <w:sz w:val="24"/>
          <w:szCs w:val="24"/>
        </w:rPr>
        <w:t xml:space="preserve">s </w:t>
      </w:r>
      <w:r w:rsidR="006A5832">
        <w:rPr>
          <w:rFonts w:ascii="Times New Roman" w:hAnsi="Times New Roman" w:cs="Times New Roman"/>
          <w:sz w:val="24"/>
          <w:szCs w:val="24"/>
        </w:rPr>
        <w:t xml:space="preserve">seen as </w:t>
      </w:r>
      <w:r w:rsidRPr="0008308B">
        <w:rPr>
          <w:rFonts w:ascii="Times New Roman" w:hAnsi="Times New Roman" w:cs="Times New Roman"/>
          <w:sz w:val="24"/>
          <w:szCs w:val="24"/>
        </w:rPr>
        <w:t xml:space="preserve">building services or facilities, rather than homes or </w:t>
      </w:r>
      <w:r w:rsidR="008044C0">
        <w:rPr>
          <w:rFonts w:ascii="Times New Roman" w:hAnsi="Times New Roman" w:cs="Times New Roman"/>
          <w:sz w:val="24"/>
          <w:szCs w:val="24"/>
        </w:rPr>
        <w:t xml:space="preserve">commercial </w:t>
      </w:r>
      <w:r w:rsidR="008044C0" w:rsidRPr="0008308B">
        <w:rPr>
          <w:rFonts w:ascii="Times New Roman" w:hAnsi="Times New Roman" w:cs="Times New Roman"/>
          <w:sz w:val="24"/>
          <w:szCs w:val="24"/>
        </w:rPr>
        <w:t>buildings</w:t>
      </w:r>
      <w:r w:rsidR="008044C0">
        <w:rPr>
          <w:rFonts w:ascii="Times New Roman" w:hAnsi="Times New Roman" w:cs="Times New Roman"/>
          <w:sz w:val="24"/>
          <w:szCs w:val="24"/>
        </w:rPr>
        <w:t xml:space="preserve">, </w:t>
      </w:r>
      <w:r w:rsidR="008044C0" w:rsidRPr="0008308B">
        <w:rPr>
          <w:rFonts w:ascii="Times New Roman" w:hAnsi="Times New Roman" w:cs="Times New Roman"/>
          <w:sz w:val="24"/>
          <w:szCs w:val="24"/>
        </w:rPr>
        <w:t>this</w:t>
      </w:r>
      <w:r w:rsidRPr="0008308B">
        <w:rPr>
          <w:rFonts w:ascii="Times New Roman" w:hAnsi="Times New Roman" w:cs="Times New Roman"/>
          <w:sz w:val="24"/>
          <w:szCs w:val="24"/>
        </w:rPr>
        <w:t> </w:t>
      </w:r>
      <w:r w:rsidR="008044C0">
        <w:rPr>
          <w:rFonts w:ascii="Times New Roman" w:hAnsi="Times New Roman" w:cs="Times New Roman"/>
          <w:sz w:val="24"/>
          <w:szCs w:val="24"/>
        </w:rPr>
        <w:t xml:space="preserve">construction </w:t>
      </w:r>
      <w:r w:rsidRPr="0008308B">
        <w:rPr>
          <w:rFonts w:ascii="Times New Roman" w:hAnsi="Times New Roman" w:cs="Times New Roman"/>
          <w:sz w:val="24"/>
          <w:szCs w:val="24"/>
        </w:rPr>
        <w:t xml:space="preserve">type is </w:t>
      </w:r>
      <w:r w:rsidR="008044C0">
        <w:rPr>
          <w:rFonts w:ascii="Times New Roman" w:hAnsi="Times New Roman" w:cs="Times New Roman"/>
          <w:sz w:val="24"/>
          <w:szCs w:val="24"/>
        </w:rPr>
        <w:t>essential</w:t>
      </w:r>
      <w:r w:rsidRPr="0008308B">
        <w:rPr>
          <w:rFonts w:ascii="Times New Roman" w:hAnsi="Times New Roman" w:cs="Times New Roman"/>
          <w:sz w:val="24"/>
          <w:szCs w:val="24"/>
        </w:rPr>
        <w:t xml:space="preserve"> to a country’s economy</w:t>
      </w:r>
      <w:r w:rsidR="008044C0">
        <w:rPr>
          <w:rFonts w:ascii="Times New Roman" w:hAnsi="Times New Roman" w:cs="Times New Roman"/>
          <w:sz w:val="24"/>
          <w:szCs w:val="24"/>
        </w:rPr>
        <w:t>.</w:t>
      </w:r>
    </w:p>
    <w:p w14:paraId="1F3748F5" w14:textId="77777777" w:rsidR="00BB51F7" w:rsidRPr="008044C0" w:rsidRDefault="00BB51F7" w:rsidP="008044C0">
      <w:pPr>
        <w:rPr>
          <w:rFonts w:ascii="Times New Roman" w:hAnsi="Times New Roman" w:cs="Times New Roman"/>
          <w:sz w:val="24"/>
          <w:szCs w:val="24"/>
        </w:rPr>
      </w:pPr>
    </w:p>
    <w:p w14:paraId="1FFA72F2" w14:textId="77777777" w:rsidR="0001319F" w:rsidRDefault="008044C0" w:rsidP="008044C0">
      <w:pPr>
        <w:pStyle w:val="Heading2"/>
        <w:rPr>
          <w:rFonts w:ascii="Times New Roman" w:hAnsi="Times New Roman" w:cs="Times New Roman"/>
          <w:color w:val="auto"/>
          <w:sz w:val="28"/>
          <w:szCs w:val="28"/>
        </w:rPr>
      </w:pPr>
      <w:bookmarkStart w:id="6" w:name="_Toc151043028"/>
      <w:r w:rsidRPr="008044C0">
        <w:rPr>
          <w:rFonts w:ascii="Times New Roman" w:hAnsi="Times New Roman" w:cs="Times New Roman"/>
          <w:color w:val="auto"/>
          <w:sz w:val="28"/>
          <w:szCs w:val="28"/>
          <w:u w:val="single"/>
        </w:rPr>
        <w:t>Off-site manufacture</w:t>
      </w:r>
      <w:r>
        <w:rPr>
          <w:rFonts w:ascii="Times New Roman" w:hAnsi="Times New Roman" w:cs="Times New Roman"/>
          <w:color w:val="auto"/>
          <w:sz w:val="28"/>
          <w:szCs w:val="28"/>
          <w:u w:val="single"/>
        </w:rPr>
        <w:t>:</w:t>
      </w:r>
      <w:bookmarkEnd w:id="6"/>
      <w:r>
        <w:rPr>
          <w:rFonts w:ascii="Times New Roman" w:hAnsi="Times New Roman" w:cs="Times New Roman"/>
          <w:color w:val="auto"/>
          <w:sz w:val="28"/>
          <w:szCs w:val="28"/>
        </w:rPr>
        <w:t xml:space="preserve"> </w:t>
      </w:r>
    </w:p>
    <w:p w14:paraId="0F3CBA97" w14:textId="4FC53294" w:rsidR="0001319F" w:rsidRDefault="006960FE" w:rsidP="00C219BE">
      <w:pPr>
        <w:jc w:val="center"/>
        <w:rPr>
          <w:rFonts w:ascii="Times New Roman" w:hAnsi="Times New Roman" w:cs="Times New Roman"/>
          <w:sz w:val="28"/>
          <w:szCs w:val="28"/>
        </w:rPr>
      </w:pPr>
      <w:r>
        <w:rPr>
          <w:noProof/>
        </w:rPr>
        <w:drawing>
          <wp:inline distT="0" distB="0" distL="0" distR="0" wp14:anchorId="177DE3B6" wp14:editId="1BD42256">
            <wp:extent cx="4141748" cy="1800000"/>
            <wp:effectExtent l="0" t="0" r="0" b="0"/>
            <wp:docPr id="5" name="Picture 4" descr="Off-site Manufacturing in the Construction Industry- Explained | KEF Inf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ff-site Manufacturing in the Construction Industry- Explained | KEF Infr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41748" cy="1800000"/>
                    </a:xfrm>
                    <a:prstGeom prst="rect">
                      <a:avLst/>
                    </a:prstGeom>
                    <a:noFill/>
                    <a:ln>
                      <a:noFill/>
                    </a:ln>
                  </pic:spPr>
                </pic:pic>
              </a:graphicData>
            </a:graphic>
          </wp:inline>
        </w:drawing>
      </w:r>
    </w:p>
    <w:p w14:paraId="010F9631" w14:textId="3C0AFE42" w:rsidR="008044C0" w:rsidRPr="00D878DC" w:rsidRDefault="005A2315" w:rsidP="00D878DC">
      <w:pPr>
        <w:jc w:val="both"/>
        <w:rPr>
          <w:rFonts w:ascii="Times New Roman" w:hAnsi="Times New Roman" w:cs="Times New Roman"/>
          <w:sz w:val="24"/>
          <w:szCs w:val="24"/>
        </w:rPr>
      </w:pPr>
      <w:r w:rsidRPr="00D878DC">
        <w:rPr>
          <w:rFonts w:ascii="Times New Roman" w:hAnsi="Times New Roman" w:cs="Times New Roman"/>
          <w:sz w:val="24"/>
          <w:szCs w:val="24"/>
        </w:rPr>
        <w:t xml:space="preserve">This is a type of construction where plans and materials are designed and developed to increase the efficiency of the project. </w:t>
      </w:r>
      <w:r w:rsidR="009E5E64" w:rsidRPr="00D878DC">
        <w:rPr>
          <w:rFonts w:ascii="Times New Roman" w:hAnsi="Times New Roman" w:cs="Times New Roman"/>
          <w:sz w:val="24"/>
          <w:szCs w:val="24"/>
        </w:rPr>
        <w:t>Also,</w:t>
      </w:r>
      <w:r w:rsidR="006960FE" w:rsidRPr="00D878DC">
        <w:rPr>
          <w:rFonts w:ascii="Times New Roman" w:hAnsi="Times New Roman" w:cs="Times New Roman"/>
          <w:sz w:val="24"/>
          <w:szCs w:val="24"/>
        </w:rPr>
        <w:t xml:space="preserve"> </w:t>
      </w:r>
      <w:r w:rsidR="00C219BE" w:rsidRPr="00D878DC">
        <w:rPr>
          <w:rFonts w:ascii="Times New Roman" w:hAnsi="Times New Roman" w:cs="Times New Roman"/>
          <w:sz w:val="24"/>
          <w:szCs w:val="24"/>
        </w:rPr>
        <w:t>some</w:t>
      </w:r>
      <w:r w:rsidR="006960FE" w:rsidRPr="00D878DC">
        <w:rPr>
          <w:rFonts w:ascii="Times New Roman" w:hAnsi="Times New Roman" w:cs="Times New Roman"/>
          <w:sz w:val="24"/>
          <w:szCs w:val="24"/>
        </w:rPr>
        <w:t xml:space="preserve"> materials are kept here as well as </w:t>
      </w:r>
      <w:r w:rsidR="00772700" w:rsidRPr="00D878DC">
        <w:rPr>
          <w:rFonts w:ascii="Times New Roman" w:hAnsi="Times New Roman" w:cs="Times New Roman"/>
          <w:sz w:val="24"/>
          <w:szCs w:val="24"/>
        </w:rPr>
        <w:t>prebuilt</w:t>
      </w:r>
      <w:r w:rsidR="006960FE" w:rsidRPr="00D878DC">
        <w:rPr>
          <w:rFonts w:ascii="Times New Roman" w:hAnsi="Times New Roman" w:cs="Times New Roman"/>
          <w:sz w:val="24"/>
          <w:szCs w:val="24"/>
        </w:rPr>
        <w:t xml:space="preserve"> parts that will be needed in the project.</w:t>
      </w:r>
    </w:p>
    <w:p w14:paraId="7D688E6D" w14:textId="77777777" w:rsidR="008D69B5" w:rsidRDefault="008D69B5" w:rsidP="008D69B5"/>
    <w:p w14:paraId="7A481C7D" w14:textId="77777777" w:rsidR="00772700" w:rsidRDefault="00772700" w:rsidP="00772700">
      <w:pPr>
        <w:pStyle w:val="Heading1"/>
        <w:jc w:val="center"/>
        <w:rPr>
          <w:rFonts w:ascii="Times New Roman" w:hAnsi="Times New Roman" w:cs="Times New Roman"/>
          <w:b/>
          <w:bCs/>
          <w:color w:val="auto"/>
          <w:u w:val="single"/>
        </w:rPr>
      </w:pPr>
    </w:p>
    <w:p w14:paraId="5052515D" w14:textId="77777777" w:rsidR="00772700" w:rsidRDefault="00772700" w:rsidP="00772700">
      <w:pPr>
        <w:pStyle w:val="Heading1"/>
        <w:jc w:val="center"/>
        <w:rPr>
          <w:rFonts w:ascii="Times New Roman" w:hAnsi="Times New Roman" w:cs="Times New Roman"/>
          <w:b/>
          <w:bCs/>
          <w:color w:val="auto"/>
          <w:u w:val="single"/>
        </w:rPr>
      </w:pPr>
    </w:p>
    <w:p w14:paraId="33160A72" w14:textId="77777777" w:rsidR="00772700" w:rsidRDefault="00772700" w:rsidP="00772700">
      <w:pPr>
        <w:pStyle w:val="Heading1"/>
        <w:jc w:val="center"/>
        <w:rPr>
          <w:rFonts w:ascii="Times New Roman" w:hAnsi="Times New Roman" w:cs="Times New Roman"/>
          <w:b/>
          <w:bCs/>
          <w:color w:val="auto"/>
          <w:u w:val="single"/>
        </w:rPr>
      </w:pPr>
    </w:p>
    <w:p w14:paraId="5011869F" w14:textId="77777777" w:rsidR="00772700" w:rsidRDefault="00772700" w:rsidP="00772700">
      <w:pPr>
        <w:pStyle w:val="Heading1"/>
        <w:jc w:val="center"/>
        <w:rPr>
          <w:rFonts w:ascii="Times New Roman" w:hAnsi="Times New Roman" w:cs="Times New Roman"/>
          <w:b/>
          <w:bCs/>
          <w:color w:val="auto"/>
          <w:u w:val="single"/>
        </w:rPr>
      </w:pPr>
    </w:p>
    <w:p w14:paraId="75860F3D" w14:textId="77777777" w:rsidR="00772700" w:rsidRDefault="00772700" w:rsidP="00772700"/>
    <w:p w14:paraId="5162FFCF" w14:textId="77777777" w:rsidR="00772700" w:rsidRPr="00772700" w:rsidRDefault="00772700" w:rsidP="00772700"/>
    <w:p w14:paraId="7F7583D4" w14:textId="595E0340" w:rsidR="008D69B5" w:rsidRDefault="009E5E64" w:rsidP="00772700">
      <w:pPr>
        <w:pStyle w:val="Heading1"/>
        <w:jc w:val="center"/>
        <w:rPr>
          <w:rFonts w:ascii="Times New Roman" w:hAnsi="Times New Roman" w:cs="Times New Roman"/>
          <w:b/>
          <w:bCs/>
          <w:color w:val="auto"/>
          <w:u w:val="single"/>
        </w:rPr>
      </w:pPr>
      <w:bookmarkStart w:id="7" w:name="_Toc151043029"/>
      <w:r w:rsidRPr="009E5E64">
        <w:rPr>
          <w:rFonts w:ascii="Times New Roman" w:hAnsi="Times New Roman" w:cs="Times New Roman"/>
          <w:b/>
          <w:bCs/>
          <w:color w:val="auto"/>
          <w:u w:val="single"/>
        </w:rPr>
        <w:lastRenderedPageBreak/>
        <w:t>Construction and I</w:t>
      </w:r>
      <w:bookmarkEnd w:id="7"/>
    </w:p>
    <w:p w14:paraId="0627C753" w14:textId="77777777" w:rsidR="009E5E64" w:rsidRDefault="009E5E64" w:rsidP="009E5E64"/>
    <w:p w14:paraId="5A684A9E" w14:textId="1C945E0F" w:rsidR="009E5E64" w:rsidRPr="00C219BE" w:rsidRDefault="009E5E64" w:rsidP="00D878DC">
      <w:pPr>
        <w:jc w:val="both"/>
        <w:rPr>
          <w:rFonts w:ascii="Times New Roman" w:hAnsi="Times New Roman" w:cs="Times New Roman"/>
          <w:sz w:val="24"/>
          <w:szCs w:val="24"/>
        </w:rPr>
      </w:pPr>
      <w:r w:rsidRPr="00C219BE">
        <w:rPr>
          <w:rFonts w:ascii="Times New Roman" w:hAnsi="Times New Roman" w:cs="Times New Roman"/>
          <w:sz w:val="24"/>
          <w:szCs w:val="24"/>
        </w:rPr>
        <w:t xml:space="preserve">My Dad is a Civil Engineer and so I have always been exposed to construction from a young age. A few years </w:t>
      </w:r>
      <w:r w:rsidR="00476FC0" w:rsidRPr="00C219BE">
        <w:rPr>
          <w:rFonts w:ascii="Times New Roman" w:hAnsi="Times New Roman" w:cs="Times New Roman"/>
          <w:sz w:val="24"/>
          <w:szCs w:val="24"/>
        </w:rPr>
        <w:t>ago,</w:t>
      </w:r>
      <w:r w:rsidRPr="00C219BE">
        <w:rPr>
          <w:rFonts w:ascii="Times New Roman" w:hAnsi="Times New Roman" w:cs="Times New Roman"/>
          <w:sz w:val="24"/>
          <w:szCs w:val="24"/>
        </w:rPr>
        <w:t xml:space="preserve"> I started accompanying my father </w:t>
      </w:r>
      <w:r w:rsidR="00476FC0" w:rsidRPr="00C219BE">
        <w:rPr>
          <w:rFonts w:ascii="Times New Roman" w:hAnsi="Times New Roman" w:cs="Times New Roman"/>
          <w:sz w:val="24"/>
          <w:szCs w:val="24"/>
        </w:rPr>
        <w:t>o</w:t>
      </w:r>
      <w:r w:rsidRPr="00C219BE">
        <w:rPr>
          <w:rFonts w:ascii="Times New Roman" w:hAnsi="Times New Roman" w:cs="Times New Roman"/>
          <w:sz w:val="24"/>
          <w:szCs w:val="24"/>
        </w:rPr>
        <w:t>n different construction sites</w:t>
      </w:r>
      <w:r w:rsidR="00476FC0" w:rsidRPr="00C219BE">
        <w:rPr>
          <w:rFonts w:ascii="Times New Roman" w:hAnsi="Times New Roman" w:cs="Times New Roman"/>
          <w:sz w:val="24"/>
          <w:szCs w:val="24"/>
        </w:rPr>
        <w:t xml:space="preserve">, where I would see how concrete is being mixed, see how walls are plastered, listen to discussions and conversations on the operation and success of the various projects as well as observing the building of walls and columns etc. On these visits I would see empty plots of land transform into a work of art where a completely new and modern piece of infrastructure would replace the previous empty space. This exposure opened my eyes to the wonderful world of construction, I enjoyed seeing the completion of the different projects from the start to the finish. It brought about a sense of satisfaction and joy to see what a few pieces of materials can achieve when used in the right way. Over the next few years my love for construction continued to grow, I have even participated in building the foundation of my home where I helped mix concrete and lay blocks. This was a </w:t>
      </w:r>
      <w:r w:rsidR="00B1772D" w:rsidRPr="00C219BE">
        <w:rPr>
          <w:rFonts w:ascii="Times New Roman" w:hAnsi="Times New Roman" w:cs="Times New Roman"/>
          <w:sz w:val="24"/>
          <w:szCs w:val="24"/>
        </w:rPr>
        <w:t>great experience</w:t>
      </w:r>
      <w:r w:rsidR="00476FC0" w:rsidRPr="00C219BE">
        <w:rPr>
          <w:rFonts w:ascii="Times New Roman" w:hAnsi="Times New Roman" w:cs="Times New Roman"/>
          <w:sz w:val="24"/>
          <w:szCs w:val="24"/>
        </w:rPr>
        <w:t xml:space="preserve"> it helped me to </w:t>
      </w:r>
      <w:r w:rsidR="00B1772D" w:rsidRPr="00C219BE">
        <w:rPr>
          <w:rFonts w:ascii="Times New Roman" w:hAnsi="Times New Roman" w:cs="Times New Roman"/>
          <w:sz w:val="24"/>
          <w:szCs w:val="24"/>
        </w:rPr>
        <w:t>be exposed to</w:t>
      </w:r>
      <w:r w:rsidR="00476FC0" w:rsidRPr="00C219BE">
        <w:rPr>
          <w:rFonts w:ascii="Times New Roman" w:hAnsi="Times New Roman" w:cs="Times New Roman"/>
          <w:sz w:val="24"/>
          <w:szCs w:val="24"/>
        </w:rPr>
        <w:t xml:space="preserve"> another aspect of construction which is the labour needed for its completion, it gave me a </w:t>
      </w:r>
      <w:r w:rsidR="00B1772D" w:rsidRPr="00C219BE">
        <w:rPr>
          <w:rFonts w:ascii="Times New Roman" w:hAnsi="Times New Roman" w:cs="Times New Roman"/>
          <w:sz w:val="24"/>
          <w:szCs w:val="24"/>
        </w:rPr>
        <w:t xml:space="preserve">sense of understanding as to the difficulties and pressure faced by labourers. As a result of this when I continued to visit the different projects with my dad, I would not only pay attention to the buildings being constructed but also to the persons constructing the buildings and it has helped to change my perspective on how I view the construction </w:t>
      </w:r>
      <w:r w:rsidR="00C219BE" w:rsidRPr="00C219BE">
        <w:rPr>
          <w:rFonts w:ascii="Times New Roman" w:hAnsi="Times New Roman" w:cs="Times New Roman"/>
          <w:sz w:val="24"/>
          <w:szCs w:val="24"/>
        </w:rPr>
        <w:t>industry</w:t>
      </w:r>
      <w:r w:rsidR="00B1772D" w:rsidRPr="00C219BE">
        <w:rPr>
          <w:rFonts w:ascii="Times New Roman" w:hAnsi="Times New Roman" w:cs="Times New Roman"/>
          <w:sz w:val="24"/>
          <w:szCs w:val="24"/>
        </w:rPr>
        <w:t>.</w:t>
      </w:r>
    </w:p>
    <w:p w14:paraId="1F6ED8AF" w14:textId="6F484B00" w:rsidR="009028F6" w:rsidRPr="00C219BE" w:rsidRDefault="00B1772D" w:rsidP="00D878DC">
      <w:pPr>
        <w:jc w:val="both"/>
        <w:rPr>
          <w:rFonts w:ascii="Times New Roman" w:hAnsi="Times New Roman" w:cs="Times New Roman"/>
          <w:sz w:val="24"/>
          <w:szCs w:val="24"/>
        </w:rPr>
      </w:pPr>
      <w:r w:rsidRPr="00C219BE">
        <w:rPr>
          <w:rFonts w:ascii="Times New Roman" w:hAnsi="Times New Roman" w:cs="Times New Roman"/>
          <w:sz w:val="24"/>
          <w:szCs w:val="24"/>
        </w:rPr>
        <w:t xml:space="preserve">I have always loved Mathematics and I knew that I wanted to study something that deals with numbers. It was only last year where I started delving deeper into the different fields associated with construction and that is where I found Quantity </w:t>
      </w:r>
      <w:r w:rsidR="009028F6" w:rsidRPr="00C219BE">
        <w:rPr>
          <w:rFonts w:ascii="Times New Roman" w:hAnsi="Times New Roman" w:cs="Times New Roman"/>
          <w:sz w:val="24"/>
          <w:szCs w:val="24"/>
        </w:rPr>
        <w:t>S</w:t>
      </w:r>
      <w:r w:rsidRPr="00C219BE">
        <w:rPr>
          <w:rFonts w:ascii="Times New Roman" w:hAnsi="Times New Roman" w:cs="Times New Roman"/>
          <w:sz w:val="24"/>
          <w:szCs w:val="24"/>
        </w:rPr>
        <w:t xml:space="preserve">urveying. Quantity </w:t>
      </w:r>
      <w:r w:rsidR="009028F6" w:rsidRPr="00C219BE">
        <w:rPr>
          <w:rFonts w:ascii="Times New Roman" w:hAnsi="Times New Roman" w:cs="Times New Roman"/>
          <w:sz w:val="24"/>
          <w:szCs w:val="24"/>
        </w:rPr>
        <w:t>S</w:t>
      </w:r>
      <w:r w:rsidRPr="00C219BE">
        <w:rPr>
          <w:rFonts w:ascii="Times New Roman" w:hAnsi="Times New Roman" w:cs="Times New Roman"/>
          <w:sz w:val="24"/>
          <w:szCs w:val="24"/>
        </w:rPr>
        <w:t xml:space="preserve">urveying ties in my love for Math and my passion for construction in a way where I can see the full process of the construction project being carried out and still have an important role in its success and completion. </w:t>
      </w:r>
      <w:r w:rsidR="009028F6" w:rsidRPr="00C219BE">
        <w:rPr>
          <w:rFonts w:ascii="Times New Roman" w:hAnsi="Times New Roman" w:cs="Times New Roman"/>
          <w:sz w:val="24"/>
          <w:szCs w:val="24"/>
        </w:rPr>
        <w:t>I am from St. Vincent and the Grenadines, which is in the Caribbean, quantity surveyors are few and far between back home and it is a vital part of the industry that we are missing. This is another reason I have gravitated towards Quantity Surveying as it is a necessity for the development of my country, and it is also an area where I won’t have to worry about finding a job. I am looking forward to starting a career down a path where I have a passion for both aspects of it.</w:t>
      </w:r>
    </w:p>
    <w:p w14:paraId="09528712" w14:textId="43722008" w:rsidR="009028F6" w:rsidRDefault="009028F6" w:rsidP="00C219BE">
      <w:pPr>
        <w:pStyle w:val="Heading1"/>
        <w:jc w:val="center"/>
        <w:rPr>
          <w:rFonts w:ascii="Times New Roman" w:hAnsi="Times New Roman" w:cs="Times New Roman"/>
          <w:b/>
          <w:bCs/>
          <w:color w:val="auto"/>
          <w:u w:val="single"/>
        </w:rPr>
      </w:pPr>
      <w:bookmarkStart w:id="8" w:name="_Toc151043030"/>
      <w:r>
        <w:rPr>
          <w:rFonts w:ascii="Times New Roman" w:hAnsi="Times New Roman" w:cs="Times New Roman"/>
          <w:b/>
          <w:bCs/>
          <w:color w:val="auto"/>
          <w:u w:val="single"/>
        </w:rPr>
        <w:t>Quantity Surveying</w:t>
      </w:r>
      <w:bookmarkEnd w:id="8"/>
    </w:p>
    <w:p w14:paraId="46762ADA" w14:textId="77777777" w:rsidR="00C219BE" w:rsidRPr="00C219BE" w:rsidRDefault="00C219BE" w:rsidP="00C219BE"/>
    <w:p w14:paraId="4FD15FAC" w14:textId="16DEA11D" w:rsidR="009028F6" w:rsidRPr="00C219BE" w:rsidRDefault="003A0673" w:rsidP="00D878DC">
      <w:pPr>
        <w:jc w:val="both"/>
        <w:rPr>
          <w:rFonts w:ascii="Times New Roman" w:hAnsi="Times New Roman" w:cs="Times New Roman"/>
          <w:sz w:val="24"/>
          <w:szCs w:val="24"/>
        </w:rPr>
      </w:pPr>
      <w:r>
        <w:rPr>
          <w:rFonts w:ascii="Times New Roman" w:hAnsi="Times New Roman" w:cs="Times New Roman"/>
          <w:sz w:val="24"/>
          <w:szCs w:val="24"/>
        </w:rPr>
        <w:t xml:space="preserve">A </w:t>
      </w:r>
      <w:r w:rsidR="009028F6" w:rsidRPr="003A0673">
        <w:rPr>
          <w:rFonts w:ascii="Times New Roman" w:hAnsi="Times New Roman" w:cs="Times New Roman"/>
          <w:sz w:val="24"/>
          <w:szCs w:val="24"/>
        </w:rPr>
        <w:t>Quantity survey</w:t>
      </w:r>
      <w:r>
        <w:rPr>
          <w:rFonts w:ascii="Times New Roman" w:hAnsi="Times New Roman" w:cs="Times New Roman"/>
          <w:sz w:val="24"/>
          <w:szCs w:val="24"/>
        </w:rPr>
        <w:t>or</w:t>
      </w:r>
      <w:r w:rsidR="009028F6" w:rsidRPr="003A0673">
        <w:rPr>
          <w:rFonts w:ascii="Times New Roman" w:hAnsi="Times New Roman" w:cs="Times New Roman"/>
          <w:sz w:val="24"/>
          <w:szCs w:val="24"/>
        </w:rPr>
        <w:t> </w:t>
      </w:r>
      <w:r w:rsidR="009028F6" w:rsidRPr="009028F6">
        <w:rPr>
          <w:rFonts w:ascii="Times New Roman" w:hAnsi="Times New Roman" w:cs="Times New Roman"/>
          <w:sz w:val="24"/>
          <w:szCs w:val="24"/>
        </w:rPr>
        <w:t>is</w:t>
      </w:r>
      <w:r>
        <w:rPr>
          <w:rFonts w:ascii="Times New Roman" w:hAnsi="Times New Roman" w:cs="Times New Roman"/>
          <w:sz w:val="24"/>
          <w:szCs w:val="24"/>
        </w:rPr>
        <w:t xml:space="preserve"> responsible for estimating the cost of materials and labour required for a construction project</w:t>
      </w:r>
      <w:r w:rsidR="009028F6" w:rsidRPr="009028F6">
        <w:rPr>
          <w:rFonts w:ascii="Times New Roman" w:hAnsi="Times New Roman" w:cs="Times New Roman"/>
          <w:sz w:val="24"/>
          <w:szCs w:val="24"/>
        </w:rPr>
        <w:t>, as well as ensuring that the project meets legal and quality standards</w:t>
      </w:r>
      <w:r w:rsidR="00C219BE">
        <w:rPr>
          <w:rFonts w:ascii="Times New Roman" w:hAnsi="Times New Roman" w:cs="Times New Roman"/>
          <w:sz w:val="24"/>
          <w:szCs w:val="24"/>
        </w:rPr>
        <w:t xml:space="preserve">, they are </w:t>
      </w:r>
      <w:r w:rsidR="00C219BE" w:rsidRPr="00C219BE">
        <w:rPr>
          <w:rFonts w:ascii="Times New Roman" w:hAnsi="Times New Roman" w:cs="Times New Roman"/>
          <w:sz w:val="24"/>
          <w:szCs w:val="24"/>
        </w:rPr>
        <w:t xml:space="preserve">sometimes termed </w:t>
      </w:r>
      <w:r w:rsidR="00C219BE">
        <w:rPr>
          <w:rFonts w:ascii="Times New Roman" w:hAnsi="Times New Roman" w:cs="Times New Roman"/>
          <w:sz w:val="24"/>
          <w:szCs w:val="24"/>
        </w:rPr>
        <w:t xml:space="preserve">as </w:t>
      </w:r>
      <w:r w:rsidR="00C219BE" w:rsidRPr="00C219BE">
        <w:rPr>
          <w:rFonts w:ascii="Times New Roman" w:hAnsi="Times New Roman" w:cs="Times New Roman"/>
          <w:sz w:val="24"/>
          <w:szCs w:val="24"/>
        </w:rPr>
        <w:t>a financial guardian</w:t>
      </w:r>
      <w:r w:rsidR="00C219BE">
        <w:rPr>
          <w:rFonts w:ascii="Times New Roman" w:hAnsi="Times New Roman" w:cs="Times New Roman"/>
          <w:sz w:val="24"/>
          <w:szCs w:val="24"/>
        </w:rPr>
        <w:t xml:space="preserve"> because they protect the finances from the beginning to the end of the project. </w:t>
      </w:r>
      <w:r w:rsidR="00C219BE" w:rsidRPr="00C219BE">
        <w:rPr>
          <w:rFonts w:ascii="Times New Roman" w:hAnsi="Times New Roman" w:cs="Times New Roman"/>
          <w:sz w:val="24"/>
          <w:szCs w:val="24"/>
        </w:rPr>
        <w:t>A key part of the role will be to liaise with a range of other teams working on the project, helping it to stay on track</w:t>
      </w:r>
      <w:r w:rsidR="009028F6" w:rsidRPr="009028F6">
        <w:rPr>
          <w:rFonts w:ascii="Times New Roman" w:hAnsi="Times New Roman" w:cs="Times New Roman"/>
          <w:sz w:val="24"/>
          <w:szCs w:val="24"/>
        </w:rPr>
        <w:t>. Once work begins, they oversee the ongoing costs of the project and evaluate ways to improve the client’s investment, which includes producing regular reports. As they become more experienced throughout their career, they offer expert advice to the client and play an essential role in life cycle costing, cost planning, procurement and tendering, contract administration, and commercial management. </w:t>
      </w:r>
      <w:hyperlink r:id="rId13" w:tgtFrame="_blank" w:history="1">
        <w:r w:rsidR="009028F6" w:rsidRPr="00C219BE">
          <w:rPr>
            <w:rStyle w:val="Hyperlink"/>
            <w:rFonts w:ascii="Times New Roman" w:hAnsi="Times New Roman" w:cs="Times New Roman"/>
            <w:color w:val="auto"/>
            <w:sz w:val="24"/>
            <w:szCs w:val="24"/>
            <w:u w:val="none"/>
          </w:rPr>
          <w:t>Quantity surveyors can work as specialists in one area or play an active role in several areas over the course of a project</w:t>
        </w:r>
      </w:hyperlink>
      <w:r w:rsidR="009028F6" w:rsidRPr="00C219BE">
        <w:rPr>
          <w:rFonts w:ascii="Times New Roman" w:hAnsi="Times New Roman" w:cs="Times New Roman"/>
          <w:sz w:val="24"/>
          <w:szCs w:val="24"/>
        </w:rPr>
        <w:t>.</w:t>
      </w:r>
      <w:r w:rsidRPr="003A0673">
        <w:rPr>
          <w:rFonts w:ascii="Open Sans" w:eastAsia="Times New Roman" w:hAnsi="Open Sans" w:cs="Open Sans"/>
          <w:color w:val="36424A"/>
          <w:kern w:val="0"/>
          <w:sz w:val="24"/>
          <w:szCs w:val="24"/>
          <w:lang w:eastAsia="en-GB"/>
          <w14:ligatures w14:val="none"/>
        </w:rPr>
        <w:t xml:space="preserve"> </w:t>
      </w:r>
    </w:p>
    <w:p w14:paraId="039B9763" w14:textId="1ED425FB" w:rsidR="00B1772D" w:rsidRDefault="00C219BE" w:rsidP="00C219BE">
      <w:pPr>
        <w:pStyle w:val="Heading1"/>
        <w:jc w:val="center"/>
        <w:rPr>
          <w:rFonts w:ascii="Times New Roman" w:hAnsi="Times New Roman" w:cs="Times New Roman"/>
          <w:b/>
          <w:bCs/>
          <w:color w:val="auto"/>
          <w:u w:val="single"/>
        </w:rPr>
      </w:pPr>
      <w:bookmarkStart w:id="9" w:name="_Toc151043031"/>
      <w:r w:rsidRPr="00C219BE">
        <w:rPr>
          <w:rFonts w:ascii="Times New Roman" w:hAnsi="Times New Roman" w:cs="Times New Roman"/>
          <w:b/>
          <w:bCs/>
          <w:color w:val="auto"/>
          <w:u w:val="single"/>
        </w:rPr>
        <w:lastRenderedPageBreak/>
        <w:t>Conclusion</w:t>
      </w:r>
      <w:bookmarkEnd w:id="9"/>
    </w:p>
    <w:p w14:paraId="498C531D" w14:textId="77777777" w:rsidR="00C219BE" w:rsidRPr="00C219BE" w:rsidRDefault="00C219BE" w:rsidP="00C219BE"/>
    <w:p w14:paraId="22078DFB" w14:textId="65C0B2C8" w:rsidR="00C219BE" w:rsidRPr="00C219BE" w:rsidRDefault="00C219BE" w:rsidP="00D878DC">
      <w:pPr>
        <w:jc w:val="both"/>
      </w:pPr>
      <w:r>
        <w:t>There isn’t much to say other than I have a passion for construction and a love for Math which I think sets me up well for a successful future in Quantity Surveying. I am looking forward to the journey ahead.</w:t>
      </w:r>
    </w:p>
    <w:p w14:paraId="25DDA22D" w14:textId="77777777" w:rsidR="00C219BE" w:rsidRPr="00C219BE" w:rsidRDefault="00C219BE" w:rsidP="00C219BE">
      <w:pPr>
        <w:rPr>
          <w:rFonts w:ascii="Times New Roman" w:hAnsi="Times New Roman" w:cs="Times New Roman"/>
          <w:sz w:val="24"/>
          <w:szCs w:val="24"/>
        </w:rPr>
      </w:pPr>
    </w:p>
    <w:p w14:paraId="2E5E6706" w14:textId="77777777" w:rsidR="008D69B5" w:rsidRDefault="008D69B5" w:rsidP="008D69B5"/>
    <w:p w14:paraId="6C8552AF" w14:textId="77777777" w:rsidR="008D69B5" w:rsidRPr="008D69B5" w:rsidRDefault="008D69B5" w:rsidP="008D69B5"/>
    <w:p w14:paraId="7F641549" w14:textId="77777777" w:rsidR="008044C0" w:rsidRPr="008044C0" w:rsidRDefault="008044C0" w:rsidP="008044C0"/>
    <w:p w14:paraId="56C96359" w14:textId="77777777" w:rsidR="008044C0" w:rsidRDefault="008044C0" w:rsidP="008044C0"/>
    <w:p w14:paraId="05EF7488" w14:textId="77777777" w:rsidR="008044C0" w:rsidRPr="008044C0" w:rsidRDefault="008044C0" w:rsidP="008044C0"/>
    <w:p w14:paraId="6D28EFB4" w14:textId="77777777" w:rsidR="008D69B5" w:rsidRDefault="008D69B5" w:rsidP="009762BD"/>
    <w:p w14:paraId="2535E08D" w14:textId="77777777" w:rsidR="008D69B5" w:rsidRDefault="008D69B5" w:rsidP="009762BD"/>
    <w:p w14:paraId="1ED4EC4E" w14:textId="77777777" w:rsidR="008D69B5" w:rsidRDefault="008D69B5" w:rsidP="009762BD"/>
    <w:p w14:paraId="11DD69CB" w14:textId="77777777" w:rsidR="008D69B5" w:rsidRDefault="008D69B5" w:rsidP="009762BD"/>
    <w:p w14:paraId="335A4007" w14:textId="77777777" w:rsidR="008D69B5" w:rsidRDefault="008D69B5" w:rsidP="009762BD"/>
    <w:p w14:paraId="3257100D" w14:textId="77777777" w:rsidR="008D69B5" w:rsidRDefault="008D69B5" w:rsidP="009762BD"/>
    <w:p w14:paraId="5CD9AA4C" w14:textId="77777777" w:rsidR="008D69B5" w:rsidRDefault="008D69B5" w:rsidP="009762BD"/>
    <w:p w14:paraId="7C70E44A" w14:textId="77777777" w:rsidR="008D69B5" w:rsidRDefault="008D69B5" w:rsidP="009762BD"/>
    <w:p w14:paraId="2E9083FC" w14:textId="77777777" w:rsidR="008D69B5" w:rsidRDefault="008D69B5" w:rsidP="009762BD"/>
    <w:p w14:paraId="784BE190" w14:textId="77777777" w:rsidR="008D69B5" w:rsidRDefault="008D69B5" w:rsidP="009762BD"/>
    <w:p w14:paraId="6F1CD4EC" w14:textId="77777777" w:rsidR="008D69B5" w:rsidRDefault="008D69B5" w:rsidP="009762BD"/>
    <w:p w14:paraId="5BA2E6C3" w14:textId="77777777" w:rsidR="008D69B5" w:rsidRDefault="008D69B5" w:rsidP="009762BD"/>
    <w:p w14:paraId="0D1173DF" w14:textId="77777777" w:rsidR="008D69B5" w:rsidRDefault="008D69B5" w:rsidP="009762BD"/>
    <w:p w14:paraId="46840BD9" w14:textId="77777777" w:rsidR="008D69B5" w:rsidRDefault="008D69B5" w:rsidP="009762BD"/>
    <w:p w14:paraId="447B6B81" w14:textId="77777777" w:rsidR="008D69B5" w:rsidRDefault="008D69B5" w:rsidP="009762BD"/>
    <w:p w14:paraId="722B5FBC" w14:textId="77777777" w:rsidR="008D69B5" w:rsidRDefault="008D69B5" w:rsidP="009762BD"/>
    <w:p w14:paraId="1FAB14CD" w14:textId="77777777" w:rsidR="008D69B5" w:rsidRDefault="008D69B5" w:rsidP="009762BD"/>
    <w:p w14:paraId="05935090" w14:textId="77777777" w:rsidR="008D69B5" w:rsidRDefault="008D69B5" w:rsidP="009762BD"/>
    <w:p w14:paraId="5E6A2E7E" w14:textId="77777777" w:rsidR="008D69B5" w:rsidRDefault="008D69B5" w:rsidP="009762BD"/>
    <w:p w14:paraId="11115274" w14:textId="77777777" w:rsidR="008D69B5" w:rsidRDefault="008D69B5" w:rsidP="009762BD"/>
    <w:p w14:paraId="44F1B12A" w14:textId="77777777" w:rsidR="00C219BE" w:rsidRDefault="00C219BE" w:rsidP="009762BD"/>
    <w:p w14:paraId="57AF3C41" w14:textId="54FA758F" w:rsidR="008D69B5" w:rsidRDefault="008D69B5" w:rsidP="008D69B5">
      <w:pPr>
        <w:pStyle w:val="Heading1"/>
        <w:jc w:val="center"/>
        <w:rPr>
          <w:rFonts w:ascii="Times New Roman" w:hAnsi="Times New Roman" w:cs="Times New Roman"/>
          <w:b/>
          <w:bCs/>
          <w:color w:val="auto"/>
          <w:u w:val="single"/>
        </w:rPr>
      </w:pPr>
      <w:bookmarkStart w:id="10" w:name="_Toc151043032"/>
      <w:r>
        <w:rPr>
          <w:rFonts w:ascii="Times New Roman" w:hAnsi="Times New Roman" w:cs="Times New Roman"/>
          <w:b/>
          <w:bCs/>
          <w:color w:val="auto"/>
          <w:u w:val="single"/>
        </w:rPr>
        <w:lastRenderedPageBreak/>
        <w:t>References</w:t>
      </w:r>
      <w:bookmarkEnd w:id="10"/>
    </w:p>
    <w:p w14:paraId="33948E31" w14:textId="77777777" w:rsidR="00177DB7" w:rsidRPr="00177DB7" w:rsidRDefault="00177DB7" w:rsidP="00177DB7"/>
    <w:p w14:paraId="2696FA97" w14:textId="34065E78" w:rsidR="00177DB7" w:rsidRPr="00177DB7" w:rsidRDefault="00177DB7" w:rsidP="00177DB7">
      <w:hyperlink r:id="rId14" w:history="1">
        <w:r w:rsidRPr="00177DB7">
          <w:rPr>
            <w:rStyle w:val="Hyperlink"/>
          </w:rPr>
          <w:t>Construction | History, Types, Examples, &amp; Facts | Britannica</w:t>
        </w:r>
      </w:hyperlink>
    </w:p>
    <w:p w14:paraId="2D32B732" w14:textId="2DCBD13E" w:rsidR="00177DB7" w:rsidRDefault="00177DB7" w:rsidP="00177DB7">
      <w:hyperlink r:id="rId15" w:history="1">
        <w:r w:rsidRPr="00177DB7">
          <w:rPr>
            <w:rStyle w:val="Hyperlink"/>
          </w:rPr>
          <w:t>What is a quantity surveyor? | Salary, skills and more | RICS</w:t>
        </w:r>
      </w:hyperlink>
    </w:p>
    <w:p w14:paraId="6763EAD0" w14:textId="0ED44014" w:rsidR="00177DB7" w:rsidRPr="00177DB7" w:rsidRDefault="00177DB7" w:rsidP="00177DB7">
      <w:hyperlink r:id="rId16" w:history="1">
        <w:r w:rsidRPr="00177DB7">
          <w:rPr>
            <w:rStyle w:val="Hyperlink"/>
          </w:rPr>
          <w:t xml:space="preserve">What Is </w:t>
        </w:r>
        <w:proofErr w:type="gramStart"/>
        <w:r w:rsidRPr="00177DB7">
          <w:rPr>
            <w:rStyle w:val="Hyperlink"/>
          </w:rPr>
          <w:t>A</w:t>
        </w:r>
        <w:proofErr w:type="gramEnd"/>
        <w:r w:rsidRPr="00177DB7">
          <w:rPr>
            <w:rStyle w:val="Hyperlink"/>
          </w:rPr>
          <w:t xml:space="preserve"> Quantity Surveyor? Salary, Skills &amp; Role | Go Construct</w:t>
        </w:r>
      </w:hyperlink>
    </w:p>
    <w:p w14:paraId="1BE9A00A" w14:textId="6DD9A671" w:rsidR="008D69B5" w:rsidRPr="008D69B5" w:rsidRDefault="00177DB7" w:rsidP="008D69B5">
      <w:hyperlink r:id="rId17" w:history="1">
        <w:r w:rsidRPr="00177DB7">
          <w:rPr>
            <w:rStyle w:val="Hyperlink"/>
          </w:rPr>
          <w:t>What is Construction? (constructionreviewonline.com)</w:t>
        </w:r>
      </w:hyperlink>
    </w:p>
    <w:p w14:paraId="4B7BABC1" w14:textId="7D05843E" w:rsidR="008D69B5" w:rsidRDefault="008D69B5" w:rsidP="009762BD">
      <w:hyperlink r:id="rId18" w:history="1">
        <w:r w:rsidRPr="008D69B5">
          <w:rPr>
            <w:rStyle w:val="Hyperlink"/>
          </w:rPr>
          <w:t>What Is Construction? [Different Types &amp; Importance] | Go Construct</w:t>
        </w:r>
      </w:hyperlink>
    </w:p>
    <w:p w14:paraId="60BBED77" w14:textId="77777777" w:rsidR="008D69B5" w:rsidRDefault="008D69B5" w:rsidP="009762BD"/>
    <w:p w14:paraId="09D193E7" w14:textId="77777777" w:rsidR="008D69B5" w:rsidRDefault="008D69B5" w:rsidP="009762BD"/>
    <w:p w14:paraId="1C351A13" w14:textId="77777777" w:rsidR="008D69B5" w:rsidRDefault="008D69B5" w:rsidP="009762BD"/>
    <w:p w14:paraId="00948815" w14:textId="77777777" w:rsidR="008D69B5" w:rsidRDefault="008D69B5" w:rsidP="009762BD"/>
    <w:p w14:paraId="6126226D" w14:textId="77777777" w:rsidR="008D69B5" w:rsidRDefault="008D69B5" w:rsidP="009762BD"/>
    <w:p w14:paraId="177FAB0F" w14:textId="77777777" w:rsidR="008D69B5" w:rsidRDefault="008D69B5" w:rsidP="009762BD"/>
    <w:p w14:paraId="71BB9A9F" w14:textId="77777777" w:rsidR="008D69B5" w:rsidRPr="009762BD" w:rsidRDefault="008D69B5" w:rsidP="009762BD"/>
    <w:sectPr w:rsidR="008D69B5" w:rsidRPr="009762B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B16C3" w14:textId="77777777" w:rsidR="00B56A87" w:rsidRDefault="00B56A87" w:rsidP="00B56A87">
      <w:pPr>
        <w:spacing w:after="0" w:line="240" w:lineRule="auto"/>
      </w:pPr>
      <w:r>
        <w:separator/>
      </w:r>
    </w:p>
  </w:endnote>
  <w:endnote w:type="continuationSeparator" w:id="0">
    <w:p w14:paraId="2ADD0E6E" w14:textId="77777777" w:rsidR="00B56A87" w:rsidRDefault="00B56A87" w:rsidP="00B56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647407"/>
      <w:docPartObj>
        <w:docPartGallery w:val="Page Numbers (Bottom of Page)"/>
        <w:docPartUnique/>
      </w:docPartObj>
    </w:sdtPr>
    <w:sdtEndPr>
      <w:rPr>
        <w:color w:val="7F7F7F" w:themeColor="background1" w:themeShade="7F"/>
        <w:spacing w:val="60"/>
      </w:rPr>
    </w:sdtEndPr>
    <w:sdtContent>
      <w:p w14:paraId="79278647" w14:textId="3B480886" w:rsidR="00F257B0" w:rsidRDefault="00F257B0">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CF3DFF0" w14:textId="6276DBB6" w:rsidR="005B3545" w:rsidRDefault="005B3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9C6FC" w14:textId="77777777" w:rsidR="00B56A87" w:rsidRDefault="00B56A87" w:rsidP="00B56A87">
      <w:pPr>
        <w:spacing w:after="0" w:line="240" w:lineRule="auto"/>
      </w:pPr>
      <w:r>
        <w:separator/>
      </w:r>
    </w:p>
  </w:footnote>
  <w:footnote w:type="continuationSeparator" w:id="0">
    <w:p w14:paraId="71BB9E0B" w14:textId="77777777" w:rsidR="00B56A87" w:rsidRDefault="00B56A87" w:rsidP="00B56A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87"/>
    <w:rsid w:val="0001319F"/>
    <w:rsid w:val="0008308B"/>
    <w:rsid w:val="00177DB7"/>
    <w:rsid w:val="002361A9"/>
    <w:rsid w:val="002E77F1"/>
    <w:rsid w:val="0031556B"/>
    <w:rsid w:val="003A0673"/>
    <w:rsid w:val="00476FC0"/>
    <w:rsid w:val="004D5DD8"/>
    <w:rsid w:val="0054447D"/>
    <w:rsid w:val="005A2315"/>
    <w:rsid w:val="005B3545"/>
    <w:rsid w:val="00602AE6"/>
    <w:rsid w:val="00620F06"/>
    <w:rsid w:val="006960FE"/>
    <w:rsid w:val="006A5832"/>
    <w:rsid w:val="0070574D"/>
    <w:rsid w:val="00772700"/>
    <w:rsid w:val="00803D39"/>
    <w:rsid w:val="008044C0"/>
    <w:rsid w:val="008D69B5"/>
    <w:rsid w:val="009028F6"/>
    <w:rsid w:val="00941D70"/>
    <w:rsid w:val="009762BD"/>
    <w:rsid w:val="009E5E64"/>
    <w:rsid w:val="00B1772D"/>
    <w:rsid w:val="00B56A87"/>
    <w:rsid w:val="00BB51F7"/>
    <w:rsid w:val="00BC2D27"/>
    <w:rsid w:val="00BF0843"/>
    <w:rsid w:val="00C219BE"/>
    <w:rsid w:val="00CE1D7D"/>
    <w:rsid w:val="00D3665D"/>
    <w:rsid w:val="00D878DC"/>
    <w:rsid w:val="00EC2B84"/>
    <w:rsid w:val="00F01E8E"/>
    <w:rsid w:val="00F257B0"/>
    <w:rsid w:val="00FC7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C2293"/>
  <w15:chartTrackingRefBased/>
  <w15:docId w15:val="{1A640D50-9DCF-479B-A615-822B8924D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A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62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62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A87"/>
  </w:style>
  <w:style w:type="paragraph" w:styleId="Footer">
    <w:name w:val="footer"/>
    <w:basedOn w:val="Normal"/>
    <w:link w:val="FooterChar"/>
    <w:uiPriority w:val="99"/>
    <w:unhideWhenUsed/>
    <w:rsid w:val="00B56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A87"/>
  </w:style>
  <w:style w:type="character" w:customStyle="1" w:styleId="Heading1Char">
    <w:name w:val="Heading 1 Char"/>
    <w:basedOn w:val="DefaultParagraphFont"/>
    <w:link w:val="Heading1"/>
    <w:uiPriority w:val="9"/>
    <w:rsid w:val="00B56A8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6A87"/>
    <w:pPr>
      <w:outlineLvl w:val="9"/>
    </w:pPr>
    <w:rPr>
      <w:kern w:val="0"/>
      <w:lang w:eastAsia="en-GB"/>
      <w14:ligatures w14:val="none"/>
    </w:rPr>
  </w:style>
  <w:style w:type="character" w:customStyle="1" w:styleId="Heading2Char">
    <w:name w:val="Heading 2 Char"/>
    <w:basedOn w:val="DefaultParagraphFont"/>
    <w:link w:val="Heading2"/>
    <w:uiPriority w:val="9"/>
    <w:rsid w:val="009762B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762B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FC79CD"/>
    <w:rPr>
      <w:rFonts w:ascii="Times New Roman" w:hAnsi="Times New Roman" w:cs="Times New Roman"/>
      <w:sz w:val="24"/>
      <w:szCs w:val="24"/>
    </w:rPr>
  </w:style>
  <w:style w:type="paragraph" w:styleId="ListParagraph">
    <w:name w:val="List Paragraph"/>
    <w:basedOn w:val="Normal"/>
    <w:uiPriority w:val="34"/>
    <w:qFormat/>
    <w:rsid w:val="00FC79CD"/>
    <w:pPr>
      <w:ind w:left="720"/>
      <w:contextualSpacing/>
    </w:pPr>
  </w:style>
  <w:style w:type="character" w:styleId="Hyperlink">
    <w:name w:val="Hyperlink"/>
    <w:basedOn w:val="DefaultParagraphFont"/>
    <w:uiPriority w:val="99"/>
    <w:unhideWhenUsed/>
    <w:rsid w:val="0008308B"/>
    <w:rPr>
      <w:color w:val="0563C1" w:themeColor="hyperlink"/>
      <w:u w:val="single"/>
    </w:rPr>
  </w:style>
  <w:style w:type="character" w:styleId="UnresolvedMention">
    <w:name w:val="Unresolved Mention"/>
    <w:basedOn w:val="DefaultParagraphFont"/>
    <w:uiPriority w:val="99"/>
    <w:semiHidden/>
    <w:unhideWhenUsed/>
    <w:rsid w:val="0008308B"/>
    <w:rPr>
      <w:color w:val="605E5C"/>
      <w:shd w:val="clear" w:color="auto" w:fill="E1DFDD"/>
    </w:rPr>
  </w:style>
  <w:style w:type="paragraph" w:styleId="TOC1">
    <w:name w:val="toc 1"/>
    <w:basedOn w:val="Normal"/>
    <w:next w:val="Normal"/>
    <w:autoRedefine/>
    <w:uiPriority w:val="39"/>
    <w:unhideWhenUsed/>
    <w:rsid w:val="008D69B5"/>
    <w:pPr>
      <w:spacing w:after="100"/>
    </w:pPr>
  </w:style>
  <w:style w:type="paragraph" w:styleId="TOC2">
    <w:name w:val="toc 2"/>
    <w:basedOn w:val="Normal"/>
    <w:next w:val="Normal"/>
    <w:autoRedefine/>
    <w:uiPriority w:val="39"/>
    <w:unhideWhenUsed/>
    <w:rsid w:val="008D69B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63987">
      <w:bodyDiv w:val="1"/>
      <w:marLeft w:val="0"/>
      <w:marRight w:val="0"/>
      <w:marTop w:val="0"/>
      <w:marBottom w:val="0"/>
      <w:divBdr>
        <w:top w:val="none" w:sz="0" w:space="0" w:color="auto"/>
        <w:left w:val="none" w:sz="0" w:space="0" w:color="auto"/>
        <w:bottom w:val="none" w:sz="0" w:space="0" w:color="auto"/>
        <w:right w:val="none" w:sz="0" w:space="0" w:color="auto"/>
      </w:divBdr>
    </w:div>
    <w:div w:id="244148740">
      <w:bodyDiv w:val="1"/>
      <w:marLeft w:val="0"/>
      <w:marRight w:val="0"/>
      <w:marTop w:val="0"/>
      <w:marBottom w:val="0"/>
      <w:divBdr>
        <w:top w:val="none" w:sz="0" w:space="0" w:color="auto"/>
        <w:left w:val="none" w:sz="0" w:space="0" w:color="auto"/>
        <w:bottom w:val="none" w:sz="0" w:space="0" w:color="auto"/>
        <w:right w:val="none" w:sz="0" w:space="0" w:color="auto"/>
      </w:divBdr>
    </w:div>
    <w:div w:id="328294076">
      <w:bodyDiv w:val="1"/>
      <w:marLeft w:val="0"/>
      <w:marRight w:val="0"/>
      <w:marTop w:val="0"/>
      <w:marBottom w:val="0"/>
      <w:divBdr>
        <w:top w:val="none" w:sz="0" w:space="0" w:color="auto"/>
        <w:left w:val="none" w:sz="0" w:space="0" w:color="auto"/>
        <w:bottom w:val="none" w:sz="0" w:space="0" w:color="auto"/>
        <w:right w:val="none" w:sz="0" w:space="0" w:color="auto"/>
      </w:divBdr>
    </w:div>
    <w:div w:id="478964413">
      <w:bodyDiv w:val="1"/>
      <w:marLeft w:val="0"/>
      <w:marRight w:val="0"/>
      <w:marTop w:val="0"/>
      <w:marBottom w:val="0"/>
      <w:divBdr>
        <w:top w:val="none" w:sz="0" w:space="0" w:color="auto"/>
        <w:left w:val="none" w:sz="0" w:space="0" w:color="auto"/>
        <w:bottom w:val="none" w:sz="0" w:space="0" w:color="auto"/>
        <w:right w:val="none" w:sz="0" w:space="0" w:color="auto"/>
      </w:divBdr>
    </w:div>
    <w:div w:id="1206988078">
      <w:bodyDiv w:val="1"/>
      <w:marLeft w:val="0"/>
      <w:marRight w:val="0"/>
      <w:marTop w:val="0"/>
      <w:marBottom w:val="0"/>
      <w:divBdr>
        <w:top w:val="none" w:sz="0" w:space="0" w:color="auto"/>
        <w:left w:val="none" w:sz="0" w:space="0" w:color="auto"/>
        <w:bottom w:val="none" w:sz="0" w:space="0" w:color="auto"/>
        <w:right w:val="none" w:sz="0" w:space="0" w:color="auto"/>
      </w:divBdr>
    </w:div>
    <w:div w:id="1419592564">
      <w:bodyDiv w:val="1"/>
      <w:marLeft w:val="0"/>
      <w:marRight w:val="0"/>
      <w:marTop w:val="0"/>
      <w:marBottom w:val="0"/>
      <w:divBdr>
        <w:top w:val="none" w:sz="0" w:space="0" w:color="auto"/>
        <w:left w:val="none" w:sz="0" w:space="0" w:color="auto"/>
        <w:bottom w:val="none" w:sz="0" w:space="0" w:color="auto"/>
        <w:right w:val="none" w:sz="0" w:space="0" w:color="auto"/>
      </w:divBdr>
    </w:div>
    <w:div w:id="1425758618">
      <w:bodyDiv w:val="1"/>
      <w:marLeft w:val="0"/>
      <w:marRight w:val="0"/>
      <w:marTop w:val="0"/>
      <w:marBottom w:val="0"/>
      <w:divBdr>
        <w:top w:val="none" w:sz="0" w:space="0" w:color="auto"/>
        <w:left w:val="none" w:sz="0" w:space="0" w:color="auto"/>
        <w:bottom w:val="none" w:sz="0" w:space="0" w:color="auto"/>
        <w:right w:val="none" w:sz="0" w:space="0" w:color="auto"/>
      </w:divBdr>
    </w:div>
    <w:div w:id="1464468555">
      <w:bodyDiv w:val="1"/>
      <w:marLeft w:val="0"/>
      <w:marRight w:val="0"/>
      <w:marTop w:val="0"/>
      <w:marBottom w:val="0"/>
      <w:divBdr>
        <w:top w:val="none" w:sz="0" w:space="0" w:color="auto"/>
        <w:left w:val="none" w:sz="0" w:space="0" w:color="auto"/>
        <w:bottom w:val="none" w:sz="0" w:space="0" w:color="auto"/>
        <w:right w:val="none" w:sz="0" w:space="0" w:color="auto"/>
      </w:divBdr>
    </w:div>
    <w:div w:id="1581332741">
      <w:bodyDiv w:val="1"/>
      <w:marLeft w:val="0"/>
      <w:marRight w:val="0"/>
      <w:marTop w:val="0"/>
      <w:marBottom w:val="0"/>
      <w:divBdr>
        <w:top w:val="none" w:sz="0" w:space="0" w:color="auto"/>
        <w:left w:val="none" w:sz="0" w:space="0" w:color="auto"/>
        <w:bottom w:val="none" w:sz="0" w:space="0" w:color="auto"/>
        <w:right w:val="none" w:sz="0" w:space="0" w:color="auto"/>
      </w:divBdr>
    </w:div>
    <w:div w:id="1596984553">
      <w:bodyDiv w:val="1"/>
      <w:marLeft w:val="0"/>
      <w:marRight w:val="0"/>
      <w:marTop w:val="0"/>
      <w:marBottom w:val="0"/>
      <w:divBdr>
        <w:top w:val="none" w:sz="0" w:space="0" w:color="auto"/>
        <w:left w:val="none" w:sz="0" w:space="0" w:color="auto"/>
        <w:bottom w:val="none" w:sz="0" w:space="0" w:color="auto"/>
        <w:right w:val="none" w:sz="0" w:space="0" w:color="auto"/>
      </w:divBdr>
    </w:div>
    <w:div w:id="190121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money/topic/industry" TargetMode="External"/><Relationship Id="rId13" Type="http://schemas.openxmlformats.org/officeDocument/2006/relationships/hyperlink" Target="https://www.rics.org/surveyor-careers/surveying/what-surveyors-do/what-is-a-quantity-surveyor" TargetMode="External"/><Relationship Id="rId18" Type="http://schemas.openxmlformats.org/officeDocument/2006/relationships/hyperlink" Target="https://www.goconstruct.org/why-choose-construction/what-is-construct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s://constructionreviewonline.com/commentary/what-is-construction/" TargetMode="External"/><Relationship Id="rId2" Type="http://schemas.openxmlformats.org/officeDocument/2006/relationships/styles" Target="styles.xml"/><Relationship Id="rId16" Type="http://schemas.openxmlformats.org/officeDocument/2006/relationships/hyperlink" Target="https://www.goconstruct.org/construction-careers/what-jobs-are-right-for-me/quantity-surveyo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www.rics.org/surveyor-careers/surveying/what-surveyors-do/what-is-a-quantity-surveyor"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britannica.com/technology/constr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99D2D-5063-439D-B112-B2DEB2AF1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7</Pages>
  <Words>1176</Words>
  <Characters>6705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kaleb bartholomew</dc:creator>
  <cp:keywords/>
  <dc:description/>
  <cp:lastModifiedBy>kaleb bartholomew</cp:lastModifiedBy>
  <cp:revision>17</cp:revision>
  <dcterms:created xsi:type="dcterms:W3CDTF">2023-11-16T10:59:00Z</dcterms:created>
  <dcterms:modified xsi:type="dcterms:W3CDTF">2023-11-16T16:03:00Z</dcterms:modified>
</cp:coreProperties>
</file>