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8EE7F5" w14:textId="77777777" w:rsidR="00482549" w:rsidRPr="00C52F60" w:rsidRDefault="00466463" w:rsidP="00466463">
      <w:pPr>
        <w:pStyle w:val="Heading1"/>
        <w:rPr>
          <w:sz w:val="48"/>
          <w:szCs w:val="48"/>
          <w:u w:val="single"/>
        </w:rPr>
      </w:pPr>
      <w:bookmarkStart w:id="0" w:name="_Toc205476005"/>
      <w:r w:rsidRPr="00C52F60">
        <w:rPr>
          <w:sz w:val="48"/>
          <w:szCs w:val="48"/>
          <w:u w:val="single"/>
        </w:rPr>
        <w:t>Issa care home</w:t>
      </w:r>
      <w:bookmarkEnd w:id="0"/>
    </w:p>
    <w:p w14:paraId="35220812" w14:textId="083D20C1" w:rsidR="000F5436" w:rsidRPr="00BF14E7" w:rsidRDefault="000F5436" w:rsidP="00BF14E7">
      <w:pPr>
        <w:rPr>
          <w:sz w:val="36"/>
          <w:szCs w:val="36"/>
        </w:rPr>
      </w:pPr>
      <w:r w:rsidRPr="00BF14E7">
        <w:rPr>
          <w:sz w:val="36"/>
          <w:szCs w:val="36"/>
        </w:rPr>
        <w:t>Isa N</w:t>
      </w:r>
      <w:r w:rsidR="005173CC" w:rsidRPr="00BF14E7">
        <w:rPr>
          <w:sz w:val="36"/>
          <w:szCs w:val="36"/>
        </w:rPr>
        <w:t>s</w:t>
      </w:r>
      <w:r w:rsidRPr="00BF14E7">
        <w:rPr>
          <w:sz w:val="36"/>
          <w:szCs w:val="36"/>
        </w:rPr>
        <w:t xml:space="preserve">imbe </w:t>
      </w:r>
      <w:r w:rsidR="005173CC" w:rsidRPr="00BF14E7">
        <w:rPr>
          <w:sz w:val="36"/>
          <w:szCs w:val="36"/>
        </w:rPr>
        <w:t>Maseruka</w:t>
      </w:r>
    </w:p>
    <w:p w14:paraId="285848C3" w14:textId="77777777" w:rsidR="00482549" w:rsidRPr="00BF14E7" w:rsidRDefault="00482549" w:rsidP="00BF14E7">
      <w:pPr>
        <w:rPr>
          <w:sz w:val="36"/>
          <w:szCs w:val="36"/>
        </w:rPr>
      </w:pPr>
      <w:r w:rsidRPr="00BF14E7">
        <w:rPr>
          <w:sz w:val="36"/>
          <w:szCs w:val="36"/>
        </w:rPr>
        <w:t>Student Number 1705769</w:t>
      </w:r>
    </w:p>
    <w:p w14:paraId="4B67458D" w14:textId="77777777" w:rsidR="00AF4B14" w:rsidRPr="00BF14E7" w:rsidRDefault="00482549" w:rsidP="00BF14E7">
      <w:pPr>
        <w:rPr>
          <w:sz w:val="36"/>
          <w:szCs w:val="36"/>
        </w:rPr>
      </w:pPr>
      <w:r w:rsidRPr="00BF14E7">
        <w:rPr>
          <w:sz w:val="36"/>
          <w:szCs w:val="36"/>
        </w:rPr>
        <w:t>Module LC</w:t>
      </w:r>
      <w:r w:rsidR="00AF4B14" w:rsidRPr="00BF14E7">
        <w:rPr>
          <w:sz w:val="36"/>
          <w:szCs w:val="36"/>
        </w:rPr>
        <w:t>LM4006</w:t>
      </w:r>
    </w:p>
    <w:p w14:paraId="027309E3" w14:textId="3ECE8624" w:rsidR="00D370AA" w:rsidRDefault="00AF4B14" w:rsidP="00BF14E7">
      <w:pPr>
        <w:rPr>
          <w:sz w:val="28"/>
          <w:szCs w:val="28"/>
        </w:rPr>
      </w:pPr>
      <w:r w:rsidRPr="00BF14E7">
        <w:rPr>
          <w:sz w:val="36"/>
          <w:szCs w:val="36"/>
        </w:rPr>
        <w:t>Lecturer</w:t>
      </w:r>
      <w:r w:rsidR="00F46EBF" w:rsidRPr="00BF14E7">
        <w:rPr>
          <w:sz w:val="36"/>
          <w:szCs w:val="36"/>
        </w:rPr>
        <w:t xml:space="preserve"> Akshay Naraya</w:t>
      </w:r>
      <w:r w:rsidR="00751697" w:rsidRPr="00BF14E7">
        <w:rPr>
          <w:sz w:val="36"/>
          <w:szCs w:val="36"/>
        </w:rPr>
        <w:t>nan</w:t>
      </w:r>
      <w:r w:rsidR="00466463" w:rsidRPr="00BF14E7">
        <w:rPr>
          <w:sz w:val="36"/>
          <w:szCs w:val="36"/>
          <w:u w:val="single"/>
        </w:rPr>
        <w:br/>
      </w:r>
      <w:r w:rsidR="00466463">
        <w:rPr>
          <w:sz w:val="28"/>
          <w:szCs w:val="28"/>
          <w:u w:val="single"/>
        </w:rPr>
        <w:br/>
      </w:r>
      <w:r w:rsidR="00466463" w:rsidRPr="005B181F">
        <w:rPr>
          <w:rStyle w:val="Heading2Char"/>
        </w:rPr>
        <w:t>Introduction</w:t>
      </w:r>
      <w:r w:rsidR="00466463">
        <w:rPr>
          <w:b/>
          <w:bCs/>
          <w:sz w:val="28"/>
          <w:szCs w:val="28"/>
          <w:u w:val="single"/>
        </w:rPr>
        <w:br/>
      </w:r>
      <w:r w:rsidR="00466463">
        <w:rPr>
          <w:sz w:val="28"/>
          <w:szCs w:val="28"/>
        </w:rPr>
        <w:t xml:space="preserve">its always advised to have </w:t>
      </w:r>
      <w:r w:rsidR="00393F8E">
        <w:rPr>
          <w:sz w:val="28"/>
          <w:szCs w:val="28"/>
        </w:rPr>
        <w:t>a care</w:t>
      </w:r>
      <w:r w:rsidR="00466463">
        <w:rPr>
          <w:sz w:val="28"/>
          <w:szCs w:val="28"/>
        </w:rPr>
        <w:t xml:space="preserve"> </w:t>
      </w:r>
      <w:r w:rsidR="00CC7020">
        <w:rPr>
          <w:sz w:val="28"/>
          <w:szCs w:val="28"/>
        </w:rPr>
        <w:t>plan in</w:t>
      </w:r>
      <w:r w:rsidR="00466463">
        <w:rPr>
          <w:sz w:val="28"/>
          <w:szCs w:val="28"/>
        </w:rPr>
        <w:t xml:space="preserve"> your head before starting up a care  plan business. </w:t>
      </w:r>
      <w:r w:rsidR="0046122C">
        <w:rPr>
          <w:sz w:val="28"/>
          <w:szCs w:val="28"/>
        </w:rPr>
        <w:t xml:space="preserve">A care home business plan is a detailed document out lining your vision strategy and operational </w:t>
      </w:r>
      <w:r w:rsidR="00393F8E">
        <w:rPr>
          <w:sz w:val="28"/>
          <w:szCs w:val="28"/>
        </w:rPr>
        <w:t>approach</w:t>
      </w:r>
      <w:r w:rsidR="0046122C">
        <w:rPr>
          <w:sz w:val="28"/>
          <w:szCs w:val="28"/>
        </w:rPr>
        <w:t xml:space="preserve"> for a care home. It acts as a road map for success covering all areas from set up to financial planning.</w:t>
      </w:r>
    </w:p>
    <w:sdt>
      <w:sdtPr>
        <w:id w:val="658968899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4"/>
          <w:szCs w:val="24"/>
          <w14:ligatures w14:val="standardContextual"/>
        </w:rPr>
      </w:sdtEndPr>
      <w:sdtContent>
        <w:p w14:paraId="07290C13" w14:textId="3BC1C4B2" w:rsidR="00812B9C" w:rsidRDefault="00812B9C">
          <w:pPr>
            <w:pStyle w:val="TOCHeading"/>
          </w:pPr>
          <w:r>
            <w:t>Contents</w:t>
          </w:r>
        </w:p>
        <w:p w14:paraId="796C5C16" w14:textId="607394BB" w:rsidR="00BD3E9B" w:rsidRDefault="00812B9C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05476005" w:history="1">
            <w:r w:rsidR="00BD3E9B" w:rsidRPr="00D57B64">
              <w:rPr>
                <w:rStyle w:val="Hyperlink"/>
                <w:noProof/>
              </w:rPr>
              <w:t>Issa care home</w:t>
            </w:r>
            <w:r w:rsidR="00BD3E9B">
              <w:rPr>
                <w:noProof/>
                <w:webHidden/>
              </w:rPr>
              <w:tab/>
            </w:r>
            <w:r w:rsidR="00BD3E9B">
              <w:rPr>
                <w:noProof/>
                <w:webHidden/>
              </w:rPr>
              <w:fldChar w:fldCharType="begin"/>
            </w:r>
            <w:r w:rsidR="00BD3E9B">
              <w:rPr>
                <w:noProof/>
                <w:webHidden/>
              </w:rPr>
              <w:instrText xml:space="preserve"> PAGEREF _Toc205476005 \h </w:instrText>
            </w:r>
            <w:r w:rsidR="00BD3E9B">
              <w:rPr>
                <w:noProof/>
                <w:webHidden/>
              </w:rPr>
            </w:r>
            <w:r w:rsidR="00BD3E9B">
              <w:rPr>
                <w:noProof/>
                <w:webHidden/>
              </w:rPr>
              <w:fldChar w:fldCharType="separate"/>
            </w:r>
            <w:r w:rsidR="00BD3E9B">
              <w:rPr>
                <w:noProof/>
                <w:webHidden/>
              </w:rPr>
              <w:t>1</w:t>
            </w:r>
            <w:r w:rsidR="00BD3E9B">
              <w:rPr>
                <w:noProof/>
                <w:webHidden/>
              </w:rPr>
              <w:fldChar w:fldCharType="end"/>
            </w:r>
          </w:hyperlink>
        </w:p>
        <w:p w14:paraId="4D15C262" w14:textId="07347CAE" w:rsidR="00BD3E9B" w:rsidRDefault="00BD3E9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05476006" w:history="1">
            <w:r w:rsidRPr="00D57B64">
              <w:rPr>
                <w:rStyle w:val="Hyperlink"/>
                <w:noProof/>
              </w:rPr>
              <w:t>Registration.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_Toc205476006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F1652" w14:textId="260C13FB" w:rsidR="00BD3E9B" w:rsidRDefault="00BD3E9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05476007" w:history="1">
            <w:r w:rsidRPr="00D57B64">
              <w:rPr>
                <w:rStyle w:val="Hyperlink"/>
                <w:noProof/>
              </w:rPr>
              <w:t>A PESTEL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_Toc205476007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983721" w14:textId="6E8C5500" w:rsidR="00BD3E9B" w:rsidRDefault="00BD3E9B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05476008" w:history="1">
            <w:r w:rsidRPr="00D57B64">
              <w:rPr>
                <w:rStyle w:val="Hyperlink"/>
                <w:noProof/>
              </w:rPr>
              <w:t>Business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_Toc205476008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C0F80A" w14:textId="2787EA0C" w:rsidR="00812B9C" w:rsidRDefault="00812B9C">
          <w:r>
            <w:rPr>
              <w:b/>
              <w:bCs/>
            </w:rPr>
            <w:fldChar w:fldCharType="end"/>
          </w:r>
        </w:p>
      </w:sdtContent>
    </w:sdt>
    <w:p w14:paraId="310610B6" w14:textId="77777777" w:rsidR="00C52F60" w:rsidRPr="00C52F60" w:rsidRDefault="00C52F60" w:rsidP="00C52F60"/>
    <w:p w14:paraId="0202AFEB" w14:textId="77777777" w:rsidR="00393F8E" w:rsidRDefault="00393F8E" w:rsidP="00812B9C"/>
    <w:p w14:paraId="54636EDF" w14:textId="6FD6F170" w:rsidR="002D5499" w:rsidRDefault="002D5499" w:rsidP="00BF14E7">
      <w:pPr>
        <w:pStyle w:val="Heading2"/>
      </w:pPr>
      <w:bookmarkStart w:id="1" w:name="_Toc205476006"/>
      <w:r>
        <w:t>Registration.</w:t>
      </w:r>
      <w:bookmarkEnd w:id="1"/>
    </w:p>
    <w:p w14:paraId="2FD99825" w14:textId="7EE4E782" w:rsidR="002D5499" w:rsidRDefault="002D5499" w:rsidP="002D5499">
      <w:pPr>
        <w:pStyle w:val="ListParagraph"/>
      </w:pPr>
      <w:r>
        <w:t xml:space="preserve">With the </w:t>
      </w:r>
      <w:r w:rsidR="00CC7020">
        <w:t>appropriate regulatory</w:t>
      </w:r>
      <w:r>
        <w:t xml:space="preserve"> body in England you register with care quality commission </w:t>
      </w:r>
      <w:r w:rsidRPr="00D51D5A">
        <w:t>[</w:t>
      </w:r>
      <w:r w:rsidR="00CC7020" w:rsidRPr="00D51D5A">
        <w:t>C</w:t>
      </w:r>
      <w:r w:rsidR="00D51D5A" w:rsidRPr="00D51D5A">
        <w:t>QC</w:t>
      </w:r>
      <w:r w:rsidR="00D51D5A">
        <w:t>]</w:t>
      </w:r>
      <w:r w:rsidR="00AB66B7" w:rsidRPr="00D51D5A">
        <w:t xml:space="preserve"> </w:t>
      </w:r>
      <w:r w:rsidR="00D51D5A" w:rsidRPr="00D51D5A">
        <w:t>the</w:t>
      </w:r>
      <w:r w:rsidR="00D51D5A">
        <w:rPr>
          <w:b/>
          <w:bCs/>
        </w:rPr>
        <w:t xml:space="preserve"> </w:t>
      </w:r>
      <w:r w:rsidR="00D51D5A">
        <w:t>body</w:t>
      </w:r>
      <w:r w:rsidR="00AB66B7">
        <w:t xml:space="preserve"> that </w:t>
      </w:r>
      <w:r w:rsidR="00D51D5A">
        <w:t>regulates</w:t>
      </w:r>
      <w:r w:rsidR="00AB66B7">
        <w:t xml:space="preserve"> </w:t>
      </w:r>
      <w:r w:rsidR="00D51D5A">
        <w:t>health</w:t>
      </w:r>
      <w:r w:rsidR="00AB66B7">
        <w:t xml:space="preserve"> and social services. So that care homes can provide a health, safe, effective, caring services, </w:t>
      </w:r>
      <w:r w:rsidR="00D51D5A">
        <w:t>always treating people with dignity and respect</w:t>
      </w:r>
      <w:r w:rsidR="00AB66B7">
        <w:t xml:space="preserve">. Ensuring privacy, equality and support for </w:t>
      </w:r>
      <w:r w:rsidR="00D51D5A">
        <w:t>independence</w:t>
      </w:r>
      <w:r w:rsidR="00AB66B7">
        <w:t>.</w:t>
      </w:r>
    </w:p>
    <w:p w14:paraId="449786EC" w14:textId="77777777" w:rsidR="00393F8E" w:rsidRDefault="00393F8E" w:rsidP="002D5499">
      <w:pPr>
        <w:pStyle w:val="ListParagraph"/>
      </w:pPr>
    </w:p>
    <w:p w14:paraId="2667EEE8" w14:textId="4A44FCF3" w:rsidR="00AB66B7" w:rsidRDefault="00AB66B7" w:rsidP="00AB66B7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fit and proper person requirement.</w:t>
      </w:r>
    </w:p>
    <w:p w14:paraId="35A65CDB" w14:textId="60F79178" w:rsidR="00AB66B7" w:rsidRDefault="00AB66B7" w:rsidP="00AB66B7">
      <w:pPr>
        <w:pStyle w:val="ListParagraph"/>
        <w:ind w:left="1080"/>
      </w:pPr>
      <w:r>
        <w:rPr>
          <w:b/>
          <w:bCs/>
        </w:rPr>
        <w:t xml:space="preserve">A </w:t>
      </w:r>
      <w:r w:rsidR="00D51D5A">
        <w:rPr>
          <w:b/>
          <w:bCs/>
        </w:rPr>
        <w:t xml:space="preserve">service </w:t>
      </w:r>
      <w:r w:rsidR="00D51D5A">
        <w:t>provider</w:t>
      </w:r>
      <w:r w:rsidR="00261F7C">
        <w:t xml:space="preserve"> must register, provide you with organised fit care workers and managers with experience.</w:t>
      </w:r>
    </w:p>
    <w:p w14:paraId="2865334D" w14:textId="051F0081" w:rsidR="00261F7C" w:rsidRPr="00261F7C" w:rsidRDefault="00261F7C" w:rsidP="00261F7C">
      <w:pPr>
        <w:pStyle w:val="ListParagraph"/>
        <w:numPr>
          <w:ilvl w:val="0"/>
          <w:numId w:val="2"/>
        </w:numPr>
        <w:rPr>
          <w:b/>
          <w:bCs/>
        </w:rPr>
      </w:pPr>
      <w:r w:rsidRPr="00261F7C">
        <w:rPr>
          <w:b/>
          <w:bCs/>
        </w:rPr>
        <w:t>developing a business plan.</w:t>
      </w:r>
    </w:p>
    <w:p w14:paraId="596EA78F" w14:textId="05E17FBF" w:rsidR="00261F7C" w:rsidRPr="00261F7C" w:rsidRDefault="00261F7C" w:rsidP="00261F7C">
      <w:pPr>
        <w:pStyle w:val="ListParagraph"/>
        <w:ind w:left="1080"/>
      </w:pPr>
      <w:r>
        <w:lastRenderedPageBreak/>
        <w:t xml:space="preserve">Its essential which includes an executive summary, team </w:t>
      </w:r>
      <w:r w:rsidR="00D51D5A">
        <w:t>experience, market</w:t>
      </w:r>
      <w:r>
        <w:t xml:space="preserve"> research goals and opportunities. It can</w:t>
      </w:r>
      <w:r w:rsidR="00D27A9B">
        <w:t xml:space="preserve"> help you if you need a bank loan, a </w:t>
      </w:r>
      <w:r w:rsidR="00D51D5A">
        <w:t>government</w:t>
      </w:r>
      <w:r w:rsidR="00D27A9B">
        <w:t xml:space="preserve"> </w:t>
      </w:r>
      <w:r w:rsidR="00D51D5A">
        <w:t>grants</w:t>
      </w:r>
      <w:r w:rsidR="00D27A9B">
        <w:t xml:space="preserve"> and private investors. </w:t>
      </w:r>
      <w:r w:rsidR="008A5676">
        <w:t>So,</w:t>
      </w:r>
      <w:r w:rsidR="00D27A9B">
        <w:t xml:space="preserve"> funds will need a detailed financial plan showing how your </w:t>
      </w:r>
      <w:r w:rsidR="00D51D5A">
        <w:t>business</w:t>
      </w:r>
      <w:r w:rsidR="00D27A9B">
        <w:t xml:space="preserve"> will generate revenue and manage costs.</w:t>
      </w:r>
    </w:p>
    <w:p w14:paraId="3D27CFE3" w14:textId="07B6FB92" w:rsidR="00261F7C" w:rsidRDefault="00261F7C" w:rsidP="00AB66B7">
      <w:pPr>
        <w:pStyle w:val="ListParagraph"/>
        <w:ind w:left="1080"/>
        <w:rPr>
          <w:b/>
          <w:bCs/>
        </w:rPr>
      </w:pPr>
    </w:p>
    <w:p w14:paraId="06151470" w14:textId="2669B4BE" w:rsidR="00D27A9B" w:rsidRPr="00D27A9B" w:rsidRDefault="00D27A9B" w:rsidP="00D27A9B">
      <w:pPr>
        <w:pStyle w:val="ListParagraph"/>
        <w:numPr>
          <w:ilvl w:val="0"/>
          <w:numId w:val="2"/>
        </w:numPr>
        <w:rPr>
          <w:b/>
          <w:bCs/>
        </w:rPr>
      </w:pPr>
      <w:r w:rsidRPr="00D27A9B">
        <w:rPr>
          <w:b/>
          <w:bCs/>
        </w:rPr>
        <w:t>funding.</w:t>
      </w:r>
    </w:p>
    <w:p w14:paraId="6422CEF0" w14:textId="34D0C12D" w:rsidR="00D27A9B" w:rsidRDefault="008A5676" w:rsidP="00D27A9B">
      <w:pPr>
        <w:pStyle w:val="ListParagraph"/>
        <w:ind w:left="1080"/>
      </w:pPr>
      <w:r>
        <w:t>Opening</w:t>
      </w:r>
      <w:r w:rsidR="00D27A9B">
        <w:t xml:space="preserve"> a care home requires a lot of capital </w:t>
      </w:r>
      <w:r w:rsidR="00D51D5A">
        <w:t>between 90,000</w:t>
      </w:r>
      <w:r w:rsidR="001C2F55">
        <w:t xml:space="preserve">-250,000 depending on the size of the care </w:t>
      </w:r>
      <w:r w:rsidR="00D51D5A">
        <w:t>home, size</w:t>
      </w:r>
      <w:r w:rsidR="001C2F55">
        <w:t xml:space="preserve">, number of people it can </w:t>
      </w:r>
      <w:r w:rsidR="00D51D5A">
        <w:t>take, location</w:t>
      </w:r>
      <w:r w:rsidR="001C2F55">
        <w:t xml:space="preserve"> London is a</w:t>
      </w:r>
      <w:r w:rsidR="00D51D5A">
        <w:t xml:space="preserve"> </w:t>
      </w:r>
      <w:r w:rsidR="001C2F55">
        <w:t xml:space="preserve">bit </w:t>
      </w:r>
      <w:r w:rsidR="00D51D5A">
        <w:t>expensive</w:t>
      </w:r>
      <w:r w:rsidR="001C2F55">
        <w:t xml:space="preserve"> and a </w:t>
      </w:r>
      <w:r>
        <w:t>number of</w:t>
      </w:r>
      <w:r w:rsidR="001C2F55">
        <w:t xml:space="preserve"> support workers needed.</w:t>
      </w:r>
    </w:p>
    <w:p w14:paraId="07D971EC" w14:textId="77777777" w:rsidR="00BF0545" w:rsidRDefault="00BF0545" w:rsidP="00812B9C"/>
    <w:p w14:paraId="042C4586" w14:textId="5081881E" w:rsidR="001C2F55" w:rsidRPr="001C2F55" w:rsidRDefault="00B32F16" w:rsidP="001C2F55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 xml:space="preserve"> </w:t>
      </w:r>
      <w:r w:rsidR="00393F8E">
        <w:rPr>
          <w:b/>
          <w:bCs/>
        </w:rPr>
        <w:t>Equipment and premises</w:t>
      </w:r>
    </w:p>
    <w:p w14:paraId="1BE3867B" w14:textId="6F0165CA" w:rsidR="001C2F55" w:rsidRDefault="001C2F55" w:rsidP="001C2F55">
      <w:pPr>
        <w:pStyle w:val="ListParagraph"/>
        <w:ind w:left="1080"/>
      </w:pPr>
      <w:r>
        <w:t xml:space="preserve">Care homes </w:t>
      </w:r>
      <w:r w:rsidR="008A5676">
        <w:t>need</w:t>
      </w:r>
      <w:r>
        <w:t xml:space="preserve"> a </w:t>
      </w:r>
      <w:r w:rsidR="003C26B2">
        <w:t>suitable</w:t>
      </w:r>
      <w:r>
        <w:t xml:space="preserve"> premises with good location to </w:t>
      </w:r>
      <w:r w:rsidR="003C26B2">
        <w:t>support care</w:t>
      </w:r>
      <w:r>
        <w:t xml:space="preserve"> provisions, space </w:t>
      </w:r>
      <w:r w:rsidR="003C26B2">
        <w:t>accessibility</w:t>
      </w:r>
      <w:r>
        <w:t xml:space="preserve"> and good furniture these includes good beds, tables etc.</w:t>
      </w:r>
    </w:p>
    <w:p w14:paraId="669E1F8C" w14:textId="54625028" w:rsidR="00C03056" w:rsidRDefault="00C03056" w:rsidP="001C2F55">
      <w:pPr>
        <w:pStyle w:val="ListParagraph"/>
        <w:ind w:left="1080"/>
      </w:pPr>
      <w:r>
        <w:t xml:space="preserve">Equipment includes </w:t>
      </w:r>
      <w:r w:rsidR="003C26B2">
        <w:t>moving and</w:t>
      </w:r>
      <w:r>
        <w:t xml:space="preserve"> landing aids </w:t>
      </w:r>
      <w:r w:rsidR="00393F8E">
        <w:t>bathrooms</w:t>
      </w:r>
      <w:r>
        <w:t xml:space="preserve"> with special aids and emergency evacuation machines.</w:t>
      </w:r>
    </w:p>
    <w:p w14:paraId="386F5B16" w14:textId="28A2F4B1" w:rsidR="00C03056" w:rsidRDefault="00C03056" w:rsidP="001C2F55">
      <w:pPr>
        <w:pStyle w:val="ListParagraph"/>
        <w:ind w:left="1080"/>
      </w:pPr>
      <w:r>
        <w:t xml:space="preserve">Safety- </w:t>
      </w:r>
      <w:r w:rsidR="008A5676">
        <w:t>th</w:t>
      </w:r>
      <w:r w:rsidR="00E966C4">
        <w:t>ese</w:t>
      </w:r>
      <w:r w:rsidR="008A5676">
        <w:t xml:space="preserve"> are</w:t>
      </w:r>
      <w:r>
        <w:t xml:space="preserve"> premises with good building, with fire safety regulations, space accessibility, </w:t>
      </w:r>
      <w:r w:rsidR="003C26B2">
        <w:t>meeting</w:t>
      </w:r>
      <w:r>
        <w:t xml:space="preserve"> place in case there is fire, fire checks with fire alarms in working order, secure windows and well locked doors any time if needed.</w:t>
      </w:r>
    </w:p>
    <w:p w14:paraId="3639DC94" w14:textId="77777777" w:rsidR="00812B9C" w:rsidRDefault="00812B9C" w:rsidP="001C2F55">
      <w:pPr>
        <w:pStyle w:val="ListParagraph"/>
        <w:ind w:left="1080"/>
      </w:pPr>
    </w:p>
    <w:p w14:paraId="4D9B0AA7" w14:textId="0586914F" w:rsidR="00C03056" w:rsidRDefault="00C03056" w:rsidP="00B32F16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recr</w:t>
      </w:r>
      <w:r w:rsidR="00B32F16">
        <w:rPr>
          <w:b/>
          <w:bCs/>
        </w:rPr>
        <w:t>uitment.</w:t>
      </w:r>
    </w:p>
    <w:p w14:paraId="0AEEC84B" w14:textId="1365A6C8" w:rsidR="00B32F16" w:rsidRDefault="00B32F16" w:rsidP="003C26B2">
      <w:pPr>
        <w:pStyle w:val="ListParagraph"/>
        <w:ind w:left="1080"/>
      </w:pPr>
      <w:r>
        <w:t xml:space="preserve">Staff must be given enough training with </w:t>
      </w:r>
      <w:r w:rsidR="00E966C4">
        <w:rPr>
          <w:b/>
          <w:bCs/>
          <w:sz w:val="28"/>
          <w:szCs w:val="28"/>
          <w:u w:val="single"/>
        </w:rPr>
        <w:t xml:space="preserve">DBS </w:t>
      </w:r>
      <w:r w:rsidR="003C26B2">
        <w:t xml:space="preserve">checks disclosure and </w:t>
      </w:r>
      <w:r w:rsidR="00E966C4">
        <w:t>barring</w:t>
      </w:r>
      <w:r w:rsidR="003C26B2">
        <w:t xml:space="preserve"> services. This </w:t>
      </w:r>
      <w:r w:rsidR="00E966C4">
        <w:t>helps with</w:t>
      </w:r>
      <w:r w:rsidR="003C26B2">
        <w:t xml:space="preserve"> police records and criminal information. In case when hiring quali</w:t>
      </w:r>
      <w:r w:rsidR="00E966C4">
        <w:t>ty care</w:t>
      </w:r>
      <w:r w:rsidR="003C26B2">
        <w:t xml:space="preserve"> managers and support </w:t>
      </w:r>
      <w:r w:rsidR="00E966C4">
        <w:t xml:space="preserve">workers. DBS </w:t>
      </w:r>
      <w:r w:rsidR="003C26B2">
        <w:t xml:space="preserve">must be 12 </w:t>
      </w:r>
      <w:r w:rsidR="00E966C4">
        <w:t>months</w:t>
      </w:r>
      <w:r w:rsidR="003C26B2">
        <w:t xml:space="preserve"> old.</w:t>
      </w:r>
    </w:p>
    <w:p w14:paraId="195F6BDF" w14:textId="77777777" w:rsidR="00812B9C" w:rsidRDefault="00812B9C" w:rsidP="003C26B2">
      <w:pPr>
        <w:pStyle w:val="ListParagraph"/>
        <w:ind w:left="1080"/>
      </w:pPr>
    </w:p>
    <w:p w14:paraId="4AEC0AF1" w14:textId="6DE20DF0" w:rsidR="003C26B2" w:rsidRPr="003346ED" w:rsidRDefault="00AC1D9A" w:rsidP="00AC1D9A">
      <w:pPr>
        <w:pStyle w:val="ListParagraph"/>
        <w:numPr>
          <w:ilvl w:val="0"/>
          <w:numId w:val="2"/>
        </w:numPr>
        <w:rPr>
          <w:b/>
          <w:bCs/>
          <w:sz w:val="22"/>
          <w:szCs w:val="22"/>
          <w:u w:val="single"/>
        </w:rPr>
      </w:pPr>
      <w:r w:rsidRPr="003346ED">
        <w:rPr>
          <w:b/>
          <w:bCs/>
          <w:sz w:val="22"/>
          <w:szCs w:val="22"/>
          <w:u w:val="single"/>
        </w:rPr>
        <w:t>training</w:t>
      </w:r>
    </w:p>
    <w:p w14:paraId="611E990A" w14:textId="4F8109F4" w:rsidR="00AC1D9A" w:rsidRPr="003346ED" w:rsidRDefault="00AC1D9A" w:rsidP="00AC1D9A">
      <w:pPr>
        <w:pStyle w:val="ListParagraph"/>
        <w:ind w:left="1080"/>
        <w:rPr>
          <w:sz w:val="22"/>
          <w:szCs w:val="22"/>
        </w:rPr>
      </w:pPr>
      <w:r w:rsidRPr="003346ED">
        <w:rPr>
          <w:b/>
          <w:bCs/>
          <w:sz w:val="22"/>
          <w:szCs w:val="22"/>
          <w:u w:val="single"/>
        </w:rPr>
        <w:t>training must be given</w:t>
      </w:r>
      <w:r w:rsidRPr="003346ED">
        <w:rPr>
          <w:sz w:val="22"/>
          <w:szCs w:val="22"/>
          <w:u w:val="single"/>
        </w:rPr>
        <w:t xml:space="preserve"> in </w:t>
      </w:r>
      <w:r w:rsidRPr="003346ED">
        <w:rPr>
          <w:sz w:val="22"/>
          <w:szCs w:val="22"/>
        </w:rPr>
        <w:t xml:space="preserve">all areas like food hygiene, first </w:t>
      </w:r>
      <w:r w:rsidR="00E966C4" w:rsidRPr="003346ED">
        <w:rPr>
          <w:sz w:val="22"/>
          <w:szCs w:val="22"/>
        </w:rPr>
        <w:t>aid, mental</w:t>
      </w:r>
      <w:r w:rsidRPr="003346ED">
        <w:rPr>
          <w:sz w:val="22"/>
          <w:szCs w:val="22"/>
        </w:rPr>
        <w:t xml:space="preserve"> health safe guarding. Medication administration training to ensure proper procedures for safe and accurate medicine. Drug abuse and </w:t>
      </w:r>
      <w:r w:rsidR="00E966C4" w:rsidRPr="003346ED">
        <w:rPr>
          <w:sz w:val="22"/>
          <w:szCs w:val="22"/>
        </w:rPr>
        <w:t>alcoholism</w:t>
      </w:r>
      <w:r w:rsidRPr="003346ED">
        <w:rPr>
          <w:sz w:val="22"/>
          <w:szCs w:val="22"/>
        </w:rPr>
        <w:t xml:space="preserve"> training must be provided if needed depending on the </w:t>
      </w:r>
      <w:r w:rsidR="00BF78E3" w:rsidRPr="003346ED">
        <w:rPr>
          <w:sz w:val="22"/>
          <w:szCs w:val="22"/>
        </w:rPr>
        <w:t>service if</w:t>
      </w:r>
      <w:r w:rsidRPr="003346ED">
        <w:rPr>
          <w:sz w:val="22"/>
          <w:szCs w:val="22"/>
        </w:rPr>
        <w:t xml:space="preserve"> needed.</w:t>
      </w:r>
    </w:p>
    <w:p w14:paraId="06B450C9" w14:textId="77777777" w:rsidR="00812B9C" w:rsidRDefault="003346ED" w:rsidP="003346ED">
      <w:pPr>
        <w:rPr>
          <w:b/>
          <w:bCs/>
          <w:sz w:val="22"/>
          <w:szCs w:val="22"/>
          <w:u w:val="single"/>
        </w:rPr>
      </w:pPr>
      <w:r w:rsidRPr="003346ED">
        <w:rPr>
          <w:b/>
          <w:bCs/>
          <w:sz w:val="22"/>
          <w:szCs w:val="22"/>
          <w:u w:val="single"/>
        </w:rPr>
        <w:t xml:space="preserve">                      </w:t>
      </w:r>
    </w:p>
    <w:p w14:paraId="651B8F39" w14:textId="77777777" w:rsidR="00812B9C" w:rsidRDefault="00812B9C" w:rsidP="003346ED">
      <w:pPr>
        <w:rPr>
          <w:b/>
          <w:bCs/>
          <w:sz w:val="22"/>
          <w:szCs w:val="22"/>
          <w:u w:val="single"/>
        </w:rPr>
      </w:pPr>
    </w:p>
    <w:p w14:paraId="0F567519" w14:textId="77777777" w:rsidR="00812B9C" w:rsidRDefault="00812B9C" w:rsidP="003346ED">
      <w:pPr>
        <w:rPr>
          <w:b/>
          <w:bCs/>
          <w:sz w:val="22"/>
          <w:szCs w:val="22"/>
          <w:u w:val="single"/>
        </w:rPr>
      </w:pPr>
    </w:p>
    <w:p w14:paraId="3A30E2EF" w14:textId="77777777" w:rsidR="00E966C4" w:rsidRDefault="00E966C4" w:rsidP="003346ED">
      <w:pPr>
        <w:rPr>
          <w:b/>
          <w:bCs/>
          <w:sz w:val="22"/>
          <w:szCs w:val="22"/>
          <w:u w:val="single"/>
        </w:rPr>
      </w:pPr>
    </w:p>
    <w:p w14:paraId="0BD4806B" w14:textId="77777777" w:rsidR="00812B9C" w:rsidRDefault="00812B9C" w:rsidP="003346ED">
      <w:pPr>
        <w:rPr>
          <w:b/>
          <w:bCs/>
          <w:sz w:val="22"/>
          <w:szCs w:val="22"/>
          <w:u w:val="single"/>
        </w:rPr>
      </w:pPr>
    </w:p>
    <w:p w14:paraId="41B9B7B6" w14:textId="02D6F729" w:rsidR="003346ED" w:rsidRPr="003346ED" w:rsidRDefault="003346ED" w:rsidP="003346ED">
      <w:pPr>
        <w:rPr>
          <w:b/>
          <w:bCs/>
          <w:sz w:val="22"/>
          <w:szCs w:val="22"/>
          <w:u w:val="single"/>
        </w:rPr>
      </w:pPr>
      <w:r w:rsidRPr="003346ED">
        <w:rPr>
          <w:b/>
          <w:bCs/>
          <w:sz w:val="22"/>
          <w:szCs w:val="22"/>
          <w:u w:val="single"/>
        </w:rPr>
        <w:lastRenderedPageBreak/>
        <w:t xml:space="preserve"> Key marketing channels.</w:t>
      </w:r>
    </w:p>
    <w:p w14:paraId="6458F036" w14:textId="5479A94D" w:rsidR="003346ED" w:rsidRPr="003346ED" w:rsidRDefault="003346ED" w:rsidP="003346ED">
      <w:pPr>
        <w:pStyle w:val="ListParagraph"/>
        <w:numPr>
          <w:ilvl w:val="0"/>
          <w:numId w:val="3"/>
        </w:numPr>
        <w:rPr>
          <w:b/>
          <w:bCs/>
          <w:sz w:val="22"/>
          <w:szCs w:val="22"/>
          <w:u w:val="single"/>
        </w:rPr>
      </w:pPr>
      <w:r w:rsidRPr="003346ED">
        <w:rPr>
          <w:b/>
          <w:bCs/>
          <w:sz w:val="22"/>
          <w:szCs w:val="22"/>
          <w:u w:val="single"/>
        </w:rPr>
        <w:t>website creation</w:t>
      </w:r>
    </w:p>
    <w:p w14:paraId="108EE1D0" w14:textId="16888AC2" w:rsidR="003346ED" w:rsidRPr="003346ED" w:rsidRDefault="00E966C4" w:rsidP="003346ED">
      <w:pPr>
        <w:pStyle w:val="ListParagraph"/>
        <w:numPr>
          <w:ilvl w:val="0"/>
          <w:numId w:val="3"/>
        </w:numPr>
        <w:rPr>
          <w:b/>
          <w:bCs/>
          <w:sz w:val="22"/>
          <w:szCs w:val="22"/>
          <w:u w:val="single"/>
        </w:rPr>
      </w:pPr>
      <w:r w:rsidRPr="003346ED">
        <w:rPr>
          <w:b/>
          <w:bCs/>
          <w:sz w:val="22"/>
          <w:szCs w:val="22"/>
          <w:u w:val="single"/>
        </w:rPr>
        <w:t>online</w:t>
      </w:r>
      <w:r w:rsidR="003346ED" w:rsidRPr="003346ED">
        <w:rPr>
          <w:b/>
          <w:bCs/>
          <w:sz w:val="22"/>
          <w:szCs w:val="22"/>
          <w:u w:val="single"/>
        </w:rPr>
        <w:t xml:space="preserve"> review.</w:t>
      </w:r>
    </w:p>
    <w:p w14:paraId="55CEBD91" w14:textId="786AF5F6" w:rsidR="003346ED" w:rsidRPr="003346ED" w:rsidRDefault="003346ED" w:rsidP="003346ED">
      <w:pPr>
        <w:pStyle w:val="ListParagraph"/>
        <w:numPr>
          <w:ilvl w:val="0"/>
          <w:numId w:val="3"/>
        </w:numPr>
        <w:rPr>
          <w:b/>
          <w:bCs/>
          <w:sz w:val="22"/>
          <w:szCs w:val="22"/>
          <w:u w:val="single"/>
        </w:rPr>
      </w:pPr>
      <w:r w:rsidRPr="003346ED">
        <w:rPr>
          <w:b/>
          <w:bCs/>
          <w:sz w:val="22"/>
          <w:szCs w:val="22"/>
          <w:u w:val="single"/>
        </w:rPr>
        <w:t>Local collaboration.</w:t>
      </w:r>
    </w:p>
    <w:p w14:paraId="311476EC" w14:textId="63D8A20F" w:rsidR="003346ED" w:rsidRPr="003346ED" w:rsidRDefault="003346ED" w:rsidP="003346ED">
      <w:pPr>
        <w:pStyle w:val="ListParagraph"/>
        <w:numPr>
          <w:ilvl w:val="0"/>
          <w:numId w:val="3"/>
        </w:numPr>
        <w:rPr>
          <w:b/>
          <w:bCs/>
          <w:sz w:val="22"/>
          <w:szCs w:val="22"/>
          <w:u w:val="single"/>
        </w:rPr>
      </w:pPr>
      <w:r w:rsidRPr="003346ED">
        <w:rPr>
          <w:b/>
          <w:bCs/>
          <w:sz w:val="22"/>
          <w:szCs w:val="22"/>
          <w:u w:val="single"/>
        </w:rPr>
        <w:t>Social media.</w:t>
      </w:r>
    </w:p>
    <w:p w14:paraId="61D57A37" w14:textId="2C807294" w:rsidR="003346ED" w:rsidRPr="003346ED" w:rsidRDefault="003346ED" w:rsidP="003346ED">
      <w:pPr>
        <w:pStyle w:val="ListParagraph"/>
        <w:numPr>
          <w:ilvl w:val="0"/>
          <w:numId w:val="3"/>
        </w:numPr>
        <w:rPr>
          <w:b/>
          <w:bCs/>
          <w:sz w:val="22"/>
          <w:szCs w:val="22"/>
          <w:u w:val="single"/>
        </w:rPr>
      </w:pPr>
      <w:r w:rsidRPr="003346ED">
        <w:rPr>
          <w:b/>
          <w:bCs/>
          <w:sz w:val="22"/>
          <w:szCs w:val="22"/>
          <w:u w:val="single"/>
        </w:rPr>
        <w:t>E mail newsletters.</w:t>
      </w:r>
    </w:p>
    <w:p w14:paraId="4CAC9C6A" w14:textId="20743049" w:rsidR="00BF0545" w:rsidRDefault="003346ED" w:rsidP="00BF0545">
      <w:pPr>
        <w:pStyle w:val="ListParagraph"/>
        <w:numPr>
          <w:ilvl w:val="0"/>
          <w:numId w:val="3"/>
        </w:numPr>
        <w:rPr>
          <w:b/>
          <w:bCs/>
          <w:sz w:val="22"/>
          <w:szCs w:val="22"/>
          <w:u w:val="single"/>
        </w:rPr>
      </w:pPr>
      <w:r w:rsidRPr="003346ED">
        <w:rPr>
          <w:b/>
          <w:bCs/>
          <w:sz w:val="22"/>
          <w:szCs w:val="22"/>
          <w:u w:val="single"/>
        </w:rPr>
        <w:t xml:space="preserve">Attracting residents through </w:t>
      </w:r>
      <w:r w:rsidR="008508DE" w:rsidRPr="003346ED">
        <w:rPr>
          <w:b/>
          <w:bCs/>
          <w:sz w:val="22"/>
          <w:szCs w:val="22"/>
          <w:u w:val="single"/>
        </w:rPr>
        <w:t>local councils</w:t>
      </w:r>
      <w:r w:rsidRPr="003346ED">
        <w:rPr>
          <w:b/>
          <w:bCs/>
          <w:sz w:val="22"/>
          <w:szCs w:val="22"/>
          <w:u w:val="single"/>
        </w:rPr>
        <w:t>.</w:t>
      </w:r>
    </w:p>
    <w:p w14:paraId="2AB5E453" w14:textId="77777777" w:rsidR="009D3C68" w:rsidRDefault="009D3C68" w:rsidP="009D3C68">
      <w:pPr>
        <w:rPr>
          <w:b/>
          <w:bCs/>
          <w:sz w:val="22"/>
          <w:szCs w:val="22"/>
          <w:u w:val="single"/>
        </w:rPr>
      </w:pPr>
    </w:p>
    <w:p w14:paraId="37E63039" w14:textId="77777777" w:rsidR="00BD3E9B" w:rsidRDefault="00BD3E9B" w:rsidP="009D3C68">
      <w:pPr>
        <w:rPr>
          <w:b/>
          <w:bCs/>
          <w:sz w:val="22"/>
          <w:szCs w:val="22"/>
          <w:u w:val="single"/>
        </w:rPr>
      </w:pPr>
    </w:p>
    <w:p w14:paraId="01DE4C6C" w14:textId="5EDDC4D9" w:rsidR="009D3C68" w:rsidRPr="009D3C68" w:rsidRDefault="00541574" w:rsidP="005B181F">
      <w:pPr>
        <w:pStyle w:val="Heading2"/>
      </w:pPr>
      <w:bookmarkStart w:id="2" w:name="_Toc205476007"/>
      <w:r>
        <w:t>A PESTEL ANALYSIS</w:t>
      </w:r>
      <w:bookmarkEnd w:id="2"/>
    </w:p>
    <w:p w14:paraId="582E74B4" w14:textId="77777777" w:rsidR="00643900" w:rsidRDefault="00643900" w:rsidP="00BF0545">
      <w:pPr>
        <w:rPr>
          <w:b/>
          <w:bCs/>
          <w:sz w:val="22"/>
          <w:szCs w:val="22"/>
          <w:u w:val="single"/>
        </w:rPr>
      </w:pPr>
    </w:p>
    <w:p w14:paraId="20AF1CBB" w14:textId="2234A1C3" w:rsidR="00BF0545" w:rsidRDefault="00BF0545" w:rsidP="00BF0545">
      <w:pPr>
        <w:rPr>
          <w:b/>
          <w:bCs/>
          <w:sz w:val="22"/>
          <w:szCs w:val="22"/>
          <w:u w:val="single"/>
        </w:rPr>
      </w:pPr>
      <w:r>
        <w:rPr>
          <w:noProof/>
          <w:sz w:val="22"/>
          <w:szCs w:val="22"/>
        </w:rPr>
        <w:drawing>
          <wp:inline distT="0" distB="0" distL="0" distR="0" wp14:anchorId="5BD6E42D" wp14:editId="5C84D001">
            <wp:extent cx="5486400" cy="4438650"/>
            <wp:effectExtent l="0" t="0" r="0" b="19050"/>
            <wp:docPr id="26836369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59DF79D2" w14:textId="77777777" w:rsidR="000D34B9" w:rsidRDefault="000D34B9" w:rsidP="00BF0545">
      <w:pPr>
        <w:rPr>
          <w:b/>
          <w:bCs/>
          <w:sz w:val="22"/>
          <w:szCs w:val="22"/>
          <w:u w:val="single"/>
        </w:rPr>
      </w:pPr>
    </w:p>
    <w:p w14:paraId="66B47A06" w14:textId="72C44AF2" w:rsidR="000D34B9" w:rsidRDefault="000D34B9" w:rsidP="00BF0545">
      <w:pPr>
        <w:rPr>
          <w:b/>
          <w:bCs/>
          <w:sz w:val="22"/>
          <w:szCs w:val="22"/>
        </w:rPr>
      </w:pPr>
      <w:r w:rsidRPr="004F7620">
        <w:rPr>
          <w:b/>
          <w:bCs/>
          <w:sz w:val="22"/>
          <w:szCs w:val="22"/>
        </w:rPr>
        <w:t>Political is</w:t>
      </w:r>
      <w:r w:rsidR="004F7620" w:rsidRPr="004F7620">
        <w:rPr>
          <w:b/>
          <w:bCs/>
          <w:sz w:val="22"/>
          <w:szCs w:val="22"/>
        </w:rPr>
        <w:t xml:space="preserve"> government policies and Brexit regulations. It also includes tariffs</w:t>
      </w:r>
      <w:r w:rsidR="00444E9B">
        <w:rPr>
          <w:b/>
          <w:bCs/>
          <w:sz w:val="22"/>
          <w:szCs w:val="22"/>
        </w:rPr>
        <w:t>.</w:t>
      </w:r>
    </w:p>
    <w:p w14:paraId="08424510" w14:textId="458FECDB" w:rsidR="00444E9B" w:rsidRDefault="00E86A09" w:rsidP="00BF0545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Socio-economic </w:t>
      </w:r>
      <w:r w:rsidR="00444E9B">
        <w:rPr>
          <w:b/>
          <w:bCs/>
          <w:sz w:val="22"/>
          <w:szCs w:val="22"/>
        </w:rPr>
        <w:t>includes local authorities</w:t>
      </w:r>
      <w:r w:rsidR="00F024B3">
        <w:rPr>
          <w:b/>
          <w:bCs/>
          <w:sz w:val="22"/>
          <w:szCs w:val="22"/>
        </w:rPr>
        <w:t xml:space="preserve">, which have funding problems due to raising numbers of alcoholism </w:t>
      </w:r>
      <w:r w:rsidR="00FF4460">
        <w:rPr>
          <w:b/>
          <w:bCs/>
          <w:sz w:val="22"/>
          <w:szCs w:val="22"/>
        </w:rPr>
        <w:t>incidents on</w:t>
      </w:r>
      <w:r w:rsidR="00F024B3">
        <w:rPr>
          <w:b/>
          <w:bCs/>
          <w:sz w:val="22"/>
          <w:szCs w:val="22"/>
        </w:rPr>
        <w:t xml:space="preserve"> the streets.</w:t>
      </w:r>
    </w:p>
    <w:p w14:paraId="3546063F" w14:textId="77777777" w:rsidR="00FF4460" w:rsidRDefault="00FF4460" w:rsidP="00BF0545">
      <w:pPr>
        <w:rPr>
          <w:b/>
          <w:bCs/>
          <w:sz w:val="22"/>
          <w:szCs w:val="22"/>
        </w:rPr>
      </w:pPr>
    </w:p>
    <w:p w14:paraId="3E4DAFC8" w14:textId="77777777" w:rsidR="00FF4460" w:rsidRDefault="00FF4460" w:rsidP="00BF0545">
      <w:pPr>
        <w:rPr>
          <w:b/>
          <w:bCs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E36065" w14:paraId="45D05A58" w14:textId="77777777" w:rsidTr="00FF4460">
        <w:tc>
          <w:tcPr>
            <w:tcW w:w="1803" w:type="dxa"/>
          </w:tcPr>
          <w:p w14:paraId="72CE4318" w14:textId="679DFBEB" w:rsidR="00E36065" w:rsidRDefault="00E36065" w:rsidP="00BF0545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803" w:type="dxa"/>
          </w:tcPr>
          <w:p w14:paraId="6DF0EE45" w14:textId="2A29CF9D" w:rsidR="00E36065" w:rsidRDefault="00E36065" w:rsidP="00BF0545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£££</w:t>
            </w:r>
          </w:p>
        </w:tc>
        <w:tc>
          <w:tcPr>
            <w:tcW w:w="1803" w:type="dxa"/>
          </w:tcPr>
          <w:p w14:paraId="4EF1C553" w14:textId="2D747B79" w:rsidR="00E36065" w:rsidRDefault="00920329" w:rsidP="00BF0545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Operational</w:t>
            </w:r>
            <w:r>
              <w:rPr>
                <w:b/>
                <w:bCs/>
                <w:sz w:val="22"/>
                <w:szCs w:val="22"/>
              </w:rPr>
              <w:t xml:space="preserve"> costs</w:t>
            </w:r>
          </w:p>
        </w:tc>
        <w:tc>
          <w:tcPr>
            <w:tcW w:w="1803" w:type="dxa"/>
          </w:tcPr>
          <w:p w14:paraId="2C2BEF86" w14:textId="45D57AB7" w:rsidR="00E36065" w:rsidRDefault="00A45089" w:rsidP="00BF0545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£££</w:t>
            </w:r>
          </w:p>
        </w:tc>
        <w:tc>
          <w:tcPr>
            <w:tcW w:w="1804" w:type="dxa"/>
          </w:tcPr>
          <w:p w14:paraId="2C90B083" w14:textId="77777777" w:rsidR="00E36065" w:rsidRDefault="00E36065" w:rsidP="00BF0545">
            <w:pPr>
              <w:rPr>
                <w:b/>
                <w:bCs/>
                <w:sz w:val="22"/>
                <w:szCs w:val="22"/>
              </w:rPr>
            </w:pPr>
          </w:p>
        </w:tc>
      </w:tr>
      <w:tr w:rsidR="00FF4460" w14:paraId="712981F7" w14:textId="77777777" w:rsidTr="00FF4460">
        <w:tc>
          <w:tcPr>
            <w:tcW w:w="1803" w:type="dxa"/>
          </w:tcPr>
          <w:p w14:paraId="19CFC06F" w14:textId="449FBDB5" w:rsidR="00FF4460" w:rsidRPr="000266B0" w:rsidRDefault="006433D0" w:rsidP="00BF0545">
            <w:pPr>
              <w:rPr>
                <w:b/>
                <w:bCs/>
                <w:color w:val="262626" w:themeColor="text1" w:themeTint="D9"/>
                <w:sz w:val="22"/>
                <w:szCs w:val="22"/>
                <w14:shadow w14:blurRad="0" w14:dist="38100" w14:dir="2700000" w14:sx="100000" w14:sy="100000" w14:kx="0" w14:ky="0" w14:algn="bl">
                  <w14:schemeClr w14:val="accent5"/>
                </w14:shadow>
                <w14:textOutline w14:w="6731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0266B0">
              <w:rPr>
                <w:b/>
                <w:bCs/>
                <w:color w:val="262626" w:themeColor="text1" w:themeTint="D9"/>
                <w:sz w:val="22"/>
                <w:szCs w:val="22"/>
                <w14:shadow w14:blurRad="0" w14:dist="38100" w14:dir="2700000" w14:sx="100000" w14:sy="100000" w14:kx="0" w14:ky="0" w14:algn="bl">
                  <w14:schemeClr w14:val="accent5"/>
                </w14:shadow>
                <w14:textOutline w14:w="6731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Starting up costs</w:t>
            </w:r>
            <w:r w:rsidRPr="000266B0">
              <w:rPr>
                <w:b/>
                <w:bCs/>
                <w:color w:val="262626" w:themeColor="text1" w:themeTint="D9"/>
                <w:sz w:val="22"/>
                <w:szCs w:val="22"/>
                <w14:shadow w14:blurRad="0" w14:dist="38100" w14:dir="2700000" w14:sx="100000" w14:sy="100000" w14:kx="0" w14:ky="0" w14:algn="bl">
                  <w14:schemeClr w14:val="accent5"/>
                </w14:shadow>
                <w14:textOutline w14:w="6731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 xml:space="preserve"> d</w:t>
            </w:r>
            <w:r w:rsidR="00BE1072" w:rsidRPr="000266B0">
              <w:rPr>
                <w:b/>
                <w:bCs/>
                <w:color w:val="262626" w:themeColor="text1" w:themeTint="D9"/>
                <w:sz w:val="22"/>
                <w:szCs w:val="22"/>
                <w14:shadow w14:blurRad="0" w14:dist="38100" w14:dir="2700000" w14:sx="100000" w14:sy="100000" w14:kx="0" w14:ky="0" w14:algn="bl">
                  <w14:schemeClr w14:val="accent5"/>
                </w14:shadow>
                <w14:textOutline w14:w="6731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epending on the size and number of clients</w:t>
            </w:r>
          </w:p>
          <w:p w14:paraId="0C66BA1A" w14:textId="43A7AAA4" w:rsidR="00BE1072" w:rsidRPr="000266B0" w:rsidRDefault="00BE1072" w:rsidP="00BF0545">
            <w:pPr>
              <w:rPr>
                <w:b/>
                <w:bCs/>
                <w:color w:val="262626" w:themeColor="text1" w:themeTint="D9"/>
                <w:sz w:val="22"/>
                <w:szCs w:val="22"/>
                <w14:shadow w14:blurRad="0" w14:dist="38100" w14:dir="2700000" w14:sx="100000" w14:sy="100000" w14:kx="0" w14:ky="0" w14:algn="bl">
                  <w14:schemeClr w14:val="accent5"/>
                </w14:shadow>
                <w14:textOutline w14:w="6731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</w:p>
        </w:tc>
        <w:tc>
          <w:tcPr>
            <w:tcW w:w="1803" w:type="dxa"/>
          </w:tcPr>
          <w:p w14:paraId="5BFE2693" w14:textId="124A1CEA" w:rsidR="00FF4460" w:rsidRPr="000266B0" w:rsidRDefault="00B67683" w:rsidP="00BF0545">
            <w:pPr>
              <w:rPr>
                <w:b/>
                <w:bCs/>
                <w:color w:val="262626" w:themeColor="text1" w:themeTint="D9"/>
                <w:sz w:val="22"/>
                <w:szCs w:val="22"/>
                <w14:shadow w14:blurRad="0" w14:dist="38100" w14:dir="2700000" w14:sx="100000" w14:sy="100000" w14:kx="0" w14:ky="0" w14:algn="bl">
                  <w14:schemeClr w14:val="accent5"/>
                </w14:shadow>
                <w14:textOutline w14:w="6731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0266B0">
              <w:rPr>
                <w:b/>
                <w:bCs/>
                <w:color w:val="262626" w:themeColor="text1" w:themeTint="D9"/>
                <w:sz w:val="22"/>
                <w:szCs w:val="22"/>
                <w14:shadow w14:blurRad="0" w14:dist="38100" w14:dir="2700000" w14:sx="100000" w14:sy="100000" w14:kx="0" w14:ky="0" w14:algn="bl">
                  <w14:schemeClr w14:val="accent5"/>
                </w14:shadow>
                <w14:textOutline w14:w="6731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>15,000 – 20,000</w:t>
            </w:r>
          </w:p>
        </w:tc>
        <w:tc>
          <w:tcPr>
            <w:tcW w:w="1803" w:type="dxa"/>
          </w:tcPr>
          <w:p w14:paraId="401AB8E8" w14:textId="11A3A802" w:rsidR="00FF4460" w:rsidRDefault="00F065BE" w:rsidP="00BF0545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</w:t>
            </w:r>
            <w:r w:rsidR="00A45089">
              <w:rPr>
                <w:b/>
                <w:bCs/>
                <w:sz w:val="22"/>
                <w:szCs w:val="22"/>
              </w:rPr>
              <w:t>taff wages</w:t>
            </w:r>
          </w:p>
        </w:tc>
        <w:tc>
          <w:tcPr>
            <w:tcW w:w="1803" w:type="dxa"/>
          </w:tcPr>
          <w:p w14:paraId="5C347E83" w14:textId="18DC3A0E" w:rsidR="00FF4460" w:rsidRDefault="00A45089" w:rsidP="00BF0545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95,000</w:t>
            </w:r>
          </w:p>
        </w:tc>
        <w:tc>
          <w:tcPr>
            <w:tcW w:w="1804" w:type="dxa"/>
          </w:tcPr>
          <w:p w14:paraId="64E64672" w14:textId="77777777" w:rsidR="00FF4460" w:rsidRDefault="00FF4460" w:rsidP="00BF0545">
            <w:pPr>
              <w:rPr>
                <w:b/>
                <w:bCs/>
                <w:sz w:val="22"/>
                <w:szCs w:val="22"/>
              </w:rPr>
            </w:pPr>
          </w:p>
        </w:tc>
      </w:tr>
      <w:tr w:rsidR="00B67683" w14:paraId="291EBF47" w14:textId="77777777" w:rsidTr="00FF4460">
        <w:tc>
          <w:tcPr>
            <w:tcW w:w="1803" w:type="dxa"/>
          </w:tcPr>
          <w:p w14:paraId="606BD8EA" w14:textId="1CCBD290" w:rsidR="00B67683" w:rsidRDefault="00B67683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Fixed costs: variable CQC registration fees</w:t>
            </w:r>
          </w:p>
        </w:tc>
        <w:tc>
          <w:tcPr>
            <w:tcW w:w="1803" w:type="dxa"/>
          </w:tcPr>
          <w:p w14:paraId="246D7056" w14:textId="1474C454" w:rsidR="00B67683" w:rsidRDefault="00E36065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110</w:t>
            </w:r>
          </w:p>
        </w:tc>
        <w:tc>
          <w:tcPr>
            <w:tcW w:w="1803" w:type="dxa"/>
          </w:tcPr>
          <w:p w14:paraId="157B593A" w14:textId="7AD6E3FC" w:rsidR="00B67683" w:rsidRDefault="00F065BE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Employees N.I.</w:t>
            </w:r>
          </w:p>
        </w:tc>
        <w:tc>
          <w:tcPr>
            <w:tcW w:w="1803" w:type="dxa"/>
          </w:tcPr>
          <w:p w14:paraId="381AD293" w14:textId="18F5BF87" w:rsidR="00B67683" w:rsidRDefault="00F065BE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600</w:t>
            </w:r>
          </w:p>
        </w:tc>
        <w:tc>
          <w:tcPr>
            <w:tcW w:w="1804" w:type="dxa"/>
          </w:tcPr>
          <w:p w14:paraId="780D1655" w14:textId="77777777" w:rsidR="00B67683" w:rsidRDefault="00B67683" w:rsidP="00B67683">
            <w:pPr>
              <w:rPr>
                <w:b/>
                <w:bCs/>
                <w:sz w:val="22"/>
                <w:szCs w:val="22"/>
              </w:rPr>
            </w:pPr>
          </w:p>
        </w:tc>
      </w:tr>
      <w:tr w:rsidR="00B67683" w14:paraId="38F6F2B0" w14:textId="77777777" w:rsidTr="00FF4460">
        <w:tc>
          <w:tcPr>
            <w:tcW w:w="1803" w:type="dxa"/>
          </w:tcPr>
          <w:p w14:paraId="1B9CDF23" w14:textId="2EC04E45" w:rsidR="00B67683" w:rsidRDefault="004F389D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Insurance</w:t>
            </w:r>
          </w:p>
        </w:tc>
        <w:tc>
          <w:tcPr>
            <w:tcW w:w="1803" w:type="dxa"/>
          </w:tcPr>
          <w:p w14:paraId="6C28FB1C" w14:textId="2FEEC108" w:rsidR="00B67683" w:rsidRDefault="004F389D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350</w:t>
            </w:r>
          </w:p>
        </w:tc>
        <w:tc>
          <w:tcPr>
            <w:tcW w:w="1803" w:type="dxa"/>
          </w:tcPr>
          <w:p w14:paraId="7B364041" w14:textId="42E743CC" w:rsidR="00B67683" w:rsidRDefault="00F065BE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Office rent</w:t>
            </w:r>
          </w:p>
        </w:tc>
        <w:tc>
          <w:tcPr>
            <w:tcW w:w="1803" w:type="dxa"/>
          </w:tcPr>
          <w:p w14:paraId="6B4BEAC8" w14:textId="6CA29C8F" w:rsidR="00B67683" w:rsidRDefault="00F065BE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8,000</w:t>
            </w:r>
          </w:p>
        </w:tc>
        <w:tc>
          <w:tcPr>
            <w:tcW w:w="1804" w:type="dxa"/>
          </w:tcPr>
          <w:p w14:paraId="5A7AED85" w14:textId="77777777" w:rsidR="00B67683" w:rsidRDefault="00B67683" w:rsidP="00B67683">
            <w:pPr>
              <w:rPr>
                <w:b/>
                <w:bCs/>
                <w:sz w:val="22"/>
                <w:szCs w:val="22"/>
              </w:rPr>
            </w:pPr>
          </w:p>
        </w:tc>
      </w:tr>
      <w:tr w:rsidR="00B67683" w14:paraId="30EB7993" w14:textId="77777777" w:rsidTr="00FF4460">
        <w:tc>
          <w:tcPr>
            <w:tcW w:w="1803" w:type="dxa"/>
          </w:tcPr>
          <w:p w14:paraId="74C92EF0" w14:textId="626D0E7F" w:rsidR="00B67683" w:rsidRDefault="004F389D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Website development</w:t>
            </w:r>
          </w:p>
        </w:tc>
        <w:tc>
          <w:tcPr>
            <w:tcW w:w="1803" w:type="dxa"/>
          </w:tcPr>
          <w:p w14:paraId="651AA7B1" w14:textId="04DB02F6" w:rsidR="00B67683" w:rsidRDefault="004F389D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520</w:t>
            </w:r>
          </w:p>
        </w:tc>
        <w:tc>
          <w:tcPr>
            <w:tcW w:w="1803" w:type="dxa"/>
          </w:tcPr>
          <w:p w14:paraId="4AA030E7" w14:textId="499CDA99" w:rsidR="00B67683" w:rsidRDefault="00F065BE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Bills</w:t>
            </w:r>
          </w:p>
        </w:tc>
        <w:tc>
          <w:tcPr>
            <w:tcW w:w="1803" w:type="dxa"/>
          </w:tcPr>
          <w:p w14:paraId="7E80F491" w14:textId="16B17ECF" w:rsidR="00B67683" w:rsidRDefault="006F70C8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650</w:t>
            </w:r>
          </w:p>
        </w:tc>
        <w:tc>
          <w:tcPr>
            <w:tcW w:w="1804" w:type="dxa"/>
          </w:tcPr>
          <w:p w14:paraId="34335909" w14:textId="77777777" w:rsidR="00B67683" w:rsidRDefault="00B67683" w:rsidP="00B67683">
            <w:pPr>
              <w:rPr>
                <w:b/>
                <w:bCs/>
                <w:sz w:val="22"/>
                <w:szCs w:val="22"/>
              </w:rPr>
            </w:pPr>
          </w:p>
        </w:tc>
      </w:tr>
      <w:tr w:rsidR="00B67683" w14:paraId="123C7505" w14:textId="77777777" w:rsidTr="00FF4460">
        <w:tc>
          <w:tcPr>
            <w:tcW w:w="1803" w:type="dxa"/>
          </w:tcPr>
          <w:p w14:paraId="54A3C4EF" w14:textId="26C75B57" w:rsidR="00B67683" w:rsidRDefault="006B1E75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Legal fees</w:t>
            </w:r>
          </w:p>
        </w:tc>
        <w:tc>
          <w:tcPr>
            <w:tcW w:w="1803" w:type="dxa"/>
          </w:tcPr>
          <w:p w14:paraId="29C6D812" w14:textId="10EE0A4C" w:rsidR="00B67683" w:rsidRDefault="006B1E75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600</w:t>
            </w:r>
          </w:p>
        </w:tc>
        <w:tc>
          <w:tcPr>
            <w:tcW w:w="1803" w:type="dxa"/>
          </w:tcPr>
          <w:p w14:paraId="4C5BFCCF" w14:textId="341E9E6B" w:rsidR="00B67683" w:rsidRDefault="006F70C8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Advertising</w:t>
            </w:r>
          </w:p>
        </w:tc>
        <w:tc>
          <w:tcPr>
            <w:tcW w:w="1803" w:type="dxa"/>
          </w:tcPr>
          <w:p w14:paraId="7FFE7BF8" w14:textId="1A3DECEB" w:rsidR="00B67683" w:rsidRDefault="006F70C8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100</w:t>
            </w:r>
          </w:p>
        </w:tc>
        <w:tc>
          <w:tcPr>
            <w:tcW w:w="1804" w:type="dxa"/>
          </w:tcPr>
          <w:p w14:paraId="60E6D313" w14:textId="77777777" w:rsidR="00B67683" w:rsidRDefault="00B67683" w:rsidP="00B67683">
            <w:pPr>
              <w:rPr>
                <w:b/>
                <w:bCs/>
                <w:sz w:val="22"/>
                <w:szCs w:val="22"/>
              </w:rPr>
            </w:pPr>
          </w:p>
        </w:tc>
      </w:tr>
      <w:tr w:rsidR="00B67683" w14:paraId="05D96407" w14:textId="77777777" w:rsidTr="00FF4460">
        <w:tc>
          <w:tcPr>
            <w:tcW w:w="1803" w:type="dxa"/>
          </w:tcPr>
          <w:p w14:paraId="3461F09F" w14:textId="3D53FC0C" w:rsidR="00B67683" w:rsidRDefault="006B1E75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Initial staff training</w:t>
            </w:r>
          </w:p>
        </w:tc>
        <w:tc>
          <w:tcPr>
            <w:tcW w:w="1803" w:type="dxa"/>
          </w:tcPr>
          <w:p w14:paraId="2C58D942" w14:textId="72861F1D" w:rsidR="00B67683" w:rsidRDefault="00E2525E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850</w:t>
            </w:r>
          </w:p>
        </w:tc>
        <w:tc>
          <w:tcPr>
            <w:tcW w:w="1803" w:type="dxa"/>
          </w:tcPr>
          <w:p w14:paraId="6793761E" w14:textId="2C25056D" w:rsidR="00B67683" w:rsidRDefault="009A5AAB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Property maintenance</w:t>
            </w:r>
          </w:p>
        </w:tc>
        <w:tc>
          <w:tcPr>
            <w:tcW w:w="1803" w:type="dxa"/>
          </w:tcPr>
          <w:p w14:paraId="1F273F22" w14:textId="228E41AD" w:rsidR="00B67683" w:rsidRDefault="009A5AAB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2,000</w:t>
            </w:r>
          </w:p>
        </w:tc>
        <w:tc>
          <w:tcPr>
            <w:tcW w:w="1804" w:type="dxa"/>
          </w:tcPr>
          <w:p w14:paraId="3FADB3D9" w14:textId="77777777" w:rsidR="00B67683" w:rsidRDefault="00B67683" w:rsidP="00B67683">
            <w:pPr>
              <w:rPr>
                <w:b/>
                <w:bCs/>
                <w:sz w:val="22"/>
                <w:szCs w:val="22"/>
              </w:rPr>
            </w:pPr>
          </w:p>
        </w:tc>
      </w:tr>
      <w:tr w:rsidR="00E2525E" w14:paraId="0466E60C" w14:textId="77777777" w:rsidTr="00FF4460">
        <w:tc>
          <w:tcPr>
            <w:tcW w:w="1803" w:type="dxa"/>
          </w:tcPr>
          <w:p w14:paraId="740C20E9" w14:textId="1DD28642" w:rsidR="00E2525E" w:rsidRDefault="00E2525E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Start up Working Capital</w:t>
            </w:r>
          </w:p>
        </w:tc>
        <w:tc>
          <w:tcPr>
            <w:tcW w:w="1803" w:type="dxa"/>
          </w:tcPr>
          <w:p w14:paraId="105782AF" w14:textId="5923339D" w:rsidR="00E2525E" w:rsidRDefault="005B4C51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4,000</w:t>
            </w:r>
          </w:p>
        </w:tc>
        <w:tc>
          <w:tcPr>
            <w:tcW w:w="1803" w:type="dxa"/>
          </w:tcPr>
          <w:p w14:paraId="083D26C1" w14:textId="77777777" w:rsidR="00E2525E" w:rsidRDefault="00E2525E" w:rsidP="00B67683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803" w:type="dxa"/>
          </w:tcPr>
          <w:p w14:paraId="2D046FEA" w14:textId="77777777" w:rsidR="00E2525E" w:rsidRDefault="00E2525E" w:rsidP="00B67683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804" w:type="dxa"/>
          </w:tcPr>
          <w:p w14:paraId="1E462785" w14:textId="77777777" w:rsidR="00E2525E" w:rsidRDefault="00E2525E" w:rsidP="00B67683">
            <w:pPr>
              <w:rPr>
                <w:b/>
                <w:bCs/>
                <w:sz w:val="22"/>
                <w:szCs w:val="22"/>
              </w:rPr>
            </w:pPr>
          </w:p>
        </w:tc>
      </w:tr>
      <w:tr w:rsidR="00E2525E" w14:paraId="0E48E536" w14:textId="77777777" w:rsidTr="00FF4460">
        <w:tc>
          <w:tcPr>
            <w:tcW w:w="1803" w:type="dxa"/>
          </w:tcPr>
          <w:p w14:paraId="56A28C87" w14:textId="5F9ACEA7" w:rsidR="00E2525E" w:rsidRDefault="00A45089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TOTAL</w:t>
            </w:r>
          </w:p>
        </w:tc>
        <w:tc>
          <w:tcPr>
            <w:tcW w:w="1803" w:type="dxa"/>
          </w:tcPr>
          <w:p w14:paraId="34F5F0E2" w14:textId="1A13D458" w:rsidR="00E2525E" w:rsidRDefault="006A5071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6,330</w:t>
            </w:r>
          </w:p>
        </w:tc>
        <w:tc>
          <w:tcPr>
            <w:tcW w:w="1803" w:type="dxa"/>
          </w:tcPr>
          <w:p w14:paraId="5A26DFC6" w14:textId="77777777" w:rsidR="00E2525E" w:rsidRDefault="00E2525E" w:rsidP="00B67683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1803" w:type="dxa"/>
          </w:tcPr>
          <w:p w14:paraId="20638852" w14:textId="70C549A9" w:rsidR="00E2525E" w:rsidRDefault="00E74BD6" w:rsidP="00B6768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106,350</w:t>
            </w:r>
          </w:p>
        </w:tc>
        <w:tc>
          <w:tcPr>
            <w:tcW w:w="1804" w:type="dxa"/>
          </w:tcPr>
          <w:p w14:paraId="25718004" w14:textId="77777777" w:rsidR="00E2525E" w:rsidRDefault="00E2525E" w:rsidP="00B67683">
            <w:pPr>
              <w:rPr>
                <w:b/>
                <w:bCs/>
                <w:sz w:val="22"/>
                <w:szCs w:val="22"/>
              </w:rPr>
            </w:pPr>
          </w:p>
        </w:tc>
      </w:tr>
    </w:tbl>
    <w:p w14:paraId="2B0B8ACF" w14:textId="77777777" w:rsidR="00FF4460" w:rsidRDefault="00FF4460" w:rsidP="00BF0545">
      <w:pPr>
        <w:rPr>
          <w:b/>
          <w:bCs/>
          <w:sz w:val="22"/>
          <w:szCs w:val="22"/>
        </w:rPr>
      </w:pPr>
    </w:p>
    <w:p w14:paraId="0C500817" w14:textId="77777777" w:rsidR="00FF4460" w:rsidRDefault="00FF4460" w:rsidP="005F3F78">
      <w:pPr>
        <w:pStyle w:val="Heading2"/>
      </w:pPr>
    </w:p>
    <w:p w14:paraId="55B03B14" w14:textId="39180293" w:rsidR="00F024B3" w:rsidRDefault="00BB384F" w:rsidP="005F3F78">
      <w:pPr>
        <w:pStyle w:val="Heading2"/>
      </w:pPr>
      <w:bookmarkStart w:id="3" w:name="_Toc205476008"/>
      <w:r>
        <w:t>Business Summary</w:t>
      </w:r>
      <w:bookmarkEnd w:id="3"/>
    </w:p>
    <w:p w14:paraId="675255FB" w14:textId="5722D4C9" w:rsidR="005F3F78" w:rsidRDefault="005F3F78" w:rsidP="005F3F78">
      <w:r>
        <w:t>Establishing a care home in London requires a dedicated person, good planning, financial operations, and marketing.</w:t>
      </w:r>
    </w:p>
    <w:p w14:paraId="5B1FC9D5" w14:textId="34FBDBAE" w:rsidR="003A0986" w:rsidRDefault="003A0986" w:rsidP="005F3F78">
      <w:r>
        <w:t>The Care Quality Commission acts as an auditor</w:t>
      </w:r>
      <w:r w:rsidR="00EF6ACF">
        <w:t xml:space="preserve"> and</w:t>
      </w:r>
      <w:r>
        <w:t xml:space="preserve"> business planner</w:t>
      </w:r>
      <w:r w:rsidR="00EF6ACF">
        <w:t xml:space="preserve"> in order to create</w:t>
      </w:r>
      <w:r>
        <w:t xml:space="preserve"> financial </w:t>
      </w:r>
      <w:r w:rsidR="00EF6ACF">
        <w:t>viability</w:t>
      </w:r>
      <w:r w:rsidR="004C7BA1">
        <w:t xml:space="preserve"> and safeguarding</w:t>
      </w:r>
      <w:r w:rsidR="00EF6ACF">
        <w:t xml:space="preserve"> from the outset. </w:t>
      </w:r>
    </w:p>
    <w:p w14:paraId="2E8133E3" w14:textId="4603E734" w:rsidR="004C7BA1" w:rsidRPr="005F3F78" w:rsidRDefault="00F62FDD" w:rsidP="005F3F78">
      <w:r>
        <w:t xml:space="preserve">The journey of establishing a care home is a continuous commitment to quality </w:t>
      </w:r>
      <w:r w:rsidR="00BD3E9B">
        <w:t>compliance and passionate service delivery.</w:t>
      </w:r>
    </w:p>
    <w:sectPr w:rsidR="004C7BA1" w:rsidRPr="005F3F78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E13D80" w14:textId="77777777" w:rsidR="00C934B9" w:rsidRDefault="00C934B9" w:rsidP="008465FB">
      <w:pPr>
        <w:spacing w:after="0" w:line="240" w:lineRule="auto"/>
      </w:pPr>
      <w:r>
        <w:separator/>
      </w:r>
    </w:p>
  </w:endnote>
  <w:endnote w:type="continuationSeparator" w:id="0">
    <w:p w14:paraId="1C6A3851" w14:textId="77777777" w:rsidR="00C934B9" w:rsidRDefault="00C934B9" w:rsidP="008465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29E6A1" w14:textId="77777777" w:rsidR="00C934B9" w:rsidRDefault="00C934B9" w:rsidP="008465FB">
      <w:pPr>
        <w:spacing w:after="0" w:line="240" w:lineRule="auto"/>
      </w:pPr>
      <w:r>
        <w:separator/>
      </w:r>
    </w:p>
  </w:footnote>
  <w:footnote w:type="continuationSeparator" w:id="0">
    <w:p w14:paraId="385A0205" w14:textId="77777777" w:rsidR="00C934B9" w:rsidRDefault="00C934B9" w:rsidP="008465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53938655"/>
      <w:docPartObj>
        <w:docPartGallery w:val="Page Numbers (Top of Page)"/>
        <w:docPartUnique/>
      </w:docPartObj>
    </w:sdtPr>
    <w:sdtContent>
      <w:p w14:paraId="6396CAAA" w14:textId="1909BB31" w:rsidR="008465FB" w:rsidRDefault="008465FB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9097A85" w14:textId="77777777" w:rsidR="008465FB" w:rsidRDefault="008465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085D05"/>
    <w:multiLevelType w:val="hybridMultilevel"/>
    <w:tmpl w:val="CD8E63DC"/>
    <w:lvl w:ilvl="0" w:tplc="A4140A0C">
      <w:start w:val="1"/>
      <w:numFmt w:val="decimal"/>
      <w:lvlText w:val="%1-"/>
      <w:lvlJc w:val="left"/>
      <w:pPr>
        <w:ind w:left="10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15" w:hanging="360"/>
      </w:pPr>
    </w:lvl>
    <w:lvl w:ilvl="2" w:tplc="0809001B" w:tentative="1">
      <w:start w:val="1"/>
      <w:numFmt w:val="lowerRoman"/>
      <w:lvlText w:val="%3."/>
      <w:lvlJc w:val="right"/>
      <w:pPr>
        <w:ind w:left="2535" w:hanging="180"/>
      </w:pPr>
    </w:lvl>
    <w:lvl w:ilvl="3" w:tplc="0809000F" w:tentative="1">
      <w:start w:val="1"/>
      <w:numFmt w:val="decimal"/>
      <w:lvlText w:val="%4."/>
      <w:lvlJc w:val="left"/>
      <w:pPr>
        <w:ind w:left="3255" w:hanging="360"/>
      </w:pPr>
    </w:lvl>
    <w:lvl w:ilvl="4" w:tplc="08090019" w:tentative="1">
      <w:start w:val="1"/>
      <w:numFmt w:val="lowerLetter"/>
      <w:lvlText w:val="%5."/>
      <w:lvlJc w:val="left"/>
      <w:pPr>
        <w:ind w:left="3975" w:hanging="360"/>
      </w:pPr>
    </w:lvl>
    <w:lvl w:ilvl="5" w:tplc="0809001B" w:tentative="1">
      <w:start w:val="1"/>
      <w:numFmt w:val="lowerRoman"/>
      <w:lvlText w:val="%6."/>
      <w:lvlJc w:val="right"/>
      <w:pPr>
        <w:ind w:left="4695" w:hanging="180"/>
      </w:pPr>
    </w:lvl>
    <w:lvl w:ilvl="6" w:tplc="0809000F" w:tentative="1">
      <w:start w:val="1"/>
      <w:numFmt w:val="decimal"/>
      <w:lvlText w:val="%7."/>
      <w:lvlJc w:val="left"/>
      <w:pPr>
        <w:ind w:left="5415" w:hanging="360"/>
      </w:pPr>
    </w:lvl>
    <w:lvl w:ilvl="7" w:tplc="08090019" w:tentative="1">
      <w:start w:val="1"/>
      <w:numFmt w:val="lowerLetter"/>
      <w:lvlText w:val="%8."/>
      <w:lvlJc w:val="left"/>
      <w:pPr>
        <w:ind w:left="6135" w:hanging="360"/>
      </w:pPr>
    </w:lvl>
    <w:lvl w:ilvl="8" w:tplc="0809001B" w:tentative="1">
      <w:start w:val="1"/>
      <w:numFmt w:val="lowerRoman"/>
      <w:lvlText w:val="%9."/>
      <w:lvlJc w:val="right"/>
      <w:pPr>
        <w:ind w:left="6855" w:hanging="180"/>
      </w:pPr>
    </w:lvl>
  </w:abstractNum>
  <w:abstractNum w:abstractNumId="1" w15:restartNumberingAfterBreak="0">
    <w:nsid w:val="14BB7701"/>
    <w:multiLevelType w:val="hybridMultilevel"/>
    <w:tmpl w:val="E97CCF68"/>
    <w:lvl w:ilvl="0" w:tplc="64C2DA8C">
      <w:start w:val="1"/>
      <w:numFmt w:val="decimal"/>
      <w:lvlText w:val="%1-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A51B1D"/>
    <w:multiLevelType w:val="hybridMultilevel"/>
    <w:tmpl w:val="CC461E14"/>
    <w:lvl w:ilvl="0" w:tplc="931651E2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149832830">
    <w:abstractNumId w:val="1"/>
  </w:num>
  <w:num w:numId="2" w16cid:durableId="1278563225">
    <w:abstractNumId w:val="2"/>
  </w:num>
  <w:num w:numId="3" w16cid:durableId="16616878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6463"/>
    <w:rsid w:val="000266B0"/>
    <w:rsid w:val="00090561"/>
    <w:rsid w:val="000D34B9"/>
    <w:rsid w:val="000F5436"/>
    <w:rsid w:val="001C2F55"/>
    <w:rsid w:val="00261F7C"/>
    <w:rsid w:val="002D238F"/>
    <w:rsid w:val="002D2820"/>
    <w:rsid w:val="002D5499"/>
    <w:rsid w:val="00303230"/>
    <w:rsid w:val="003346ED"/>
    <w:rsid w:val="00393F8E"/>
    <w:rsid w:val="003A0986"/>
    <w:rsid w:val="003C26B2"/>
    <w:rsid w:val="00444E9B"/>
    <w:rsid w:val="0044768F"/>
    <w:rsid w:val="0046122C"/>
    <w:rsid w:val="00466463"/>
    <w:rsid w:val="00482549"/>
    <w:rsid w:val="004C7BA1"/>
    <w:rsid w:val="004F389D"/>
    <w:rsid w:val="004F7620"/>
    <w:rsid w:val="005173CC"/>
    <w:rsid w:val="00541574"/>
    <w:rsid w:val="005B181F"/>
    <w:rsid w:val="005B4C51"/>
    <w:rsid w:val="005F3F78"/>
    <w:rsid w:val="00614DEF"/>
    <w:rsid w:val="006433D0"/>
    <w:rsid w:val="00643900"/>
    <w:rsid w:val="00691059"/>
    <w:rsid w:val="006A5071"/>
    <w:rsid w:val="006B1E75"/>
    <w:rsid w:val="006F70C8"/>
    <w:rsid w:val="00751697"/>
    <w:rsid w:val="00812B9C"/>
    <w:rsid w:val="008465FB"/>
    <w:rsid w:val="008508DE"/>
    <w:rsid w:val="00877E19"/>
    <w:rsid w:val="008A5676"/>
    <w:rsid w:val="00920329"/>
    <w:rsid w:val="009A5AAB"/>
    <w:rsid w:val="009D3C68"/>
    <w:rsid w:val="00A45089"/>
    <w:rsid w:val="00AB66B7"/>
    <w:rsid w:val="00AC1D9A"/>
    <w:rsid w:val="00AF4B14"/>
    <w:rsid w:val="00B32F16"/>
    <w:rsid w:val="00B67683"/>
    <w:rsid w:val="00BB384F"/>
    <w:rsid w:val="00BD3E9B"/>
    <w:rsid w:val="00BE1072"/>
    <w:rsid w:val="00BF0545"/>
    <w:rsid w:val="00BF14E7"/>
    <w:rsid w:val="00BF78E3"/>
    <w:rsid w:val="00C03056"/>
    <w:rsid w:val="00C52F60"/>
    <w:rsid w:val="00C934B9"/>
    <w:rsid w:val="00CC7020"/>
    <w:rsid w:val="00D0301B"/>
    <w:rsid w:val="00D27A9B"/>
    <w:rsid w:val="00D370AA"/>
    <w:rsid w:val="00D51D5A"/>
    <w:rsid w:val="00DB6BF2"/>
    <w:rsid w:val="00E2525E"/>
    <w:rsid w:val="00E36065"/>
    <w:rsid w:val="00E74BD6"/>
    <w:rsid w:val="00E86A09"/>
    <w:rsid w:val="00E966C4"/>
    <w:rsid w:val="00EF6ACF"/>
    <w:rsid w:val="00F024B3"/>
    <w:rsid w:val="00F065BE"/>
    <w:rsid w:val="00F46EBF"/>
    <w:rsid w:val="00F62FDD"/>
    <w:rsid w:val="00FF44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EC5BAB"/>
  <w15:chartTrackingRefBased/>
  <w15:docId w15:val="{C97CB1C8-EECB-4511-8706-8EB29F4B12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64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64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664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64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64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64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64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64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64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64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664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664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64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64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64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64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64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64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64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64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64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64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64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64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64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64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64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64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6463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2D238F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D238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D238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D238F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465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65FB"/>
  </w:style>
  <w:style w:type="paragraph" w:styleId="Footer">
    <w:name w:val="footer"/>
    <w:basedOn w:val="Normal"/>
    <w:link w:val="FooterChar"/>
    <w:uiPriority w:val="99"/>
    <w:unhideWhenUsed/>
    <w:rsid w:val="008465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65FB"/>
  </w:style>
  <w:style w:type="table" w:styleId="TableGrid">
    <w:name w:val="Table Grid"/>
    <w:basedOn w:val="TableNormal"/>
    <w:uiPriority w:val="39"/>
    <w:rsid w:val="00FF44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07/relationships/diagramDrawing" Target="diagrams/drawing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diagramQuickStyle" Target="diagrams/quickStyl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E9C04F4B-C0F8-44EC-A3C9-EF84B4EB980F}" type="doc">
      <dgm:prSet loTypeId="urn:microsoft.com/office/officeart/2005/8/layout/cycle2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031B344-34CC-4813-863F-E09A660D9648}">
      <dgm:prSet phldrT="[Text]"/>
      <dgm:spPr/>
      <dgm:t>
        <a:bodyPr/>
        <a:lstStyle/>
        <a:p>
          <a:r>
            <a:rPr lang="en-GB"/>
            <a:t>Political</a:t>
          </a:r>
        </a:p>
      </dgm:t>
    </dgm:pt>
    <dgm:pt modelId="{0D9C0851-F5A0-40DB-9886-6DE4CEAE93F8}" type="parTrans" cxnId="{9B06255E-E7AD-4E9C-8C67-9F29CF0BC9C3}">
      <dgm:prSet/>
      <dgm:spPr/>
      <dgm:t>
        <a:bodyPr/>
        <a:lstStyle/>
        <a:p>
          <a:endParaRPr lang="en-GB"/>
        </a:p>
      </dgm:t>
    </dgm:pt>
    <dgm:pt modelId="{2233B77E-19F8-4DBB-806A-D09E68D17136}" type="sibTrans" cxnId="{9B06255E-E7AD-4E9C-8C67-9F29CF0BC9C3}">
      <dgm:prSet/>
      <dgm:spPr/>
      <dgm:t>
        <a:bodyPr/>
        <a:lstStyle/>
        <a:p>
          <a:endParaRPr lang="en-GB"/>
        </a:p>
      </dgm:t>
    </dgm:pt>
    <dgm:pt modelId="{2723838E-C3B5-4B64-ABFF-A32187534690}">
      <dgm:prSet phldrT="[Text]"/>
      <dgm:spPr/>
      <dgm:t>
        <a:bodyPr/>
        <a:lstStyle/>
        <a:p>
          <a:r>
            <a:rPr lang="en-GB"/>
            <a:t>Socio-economic</a:t>
          </a:r>
        </a:p>
      </dgm:t>
    </dgm:pt>
    <dgm:pt modelId="{F53B963D-7A84-462E-AC7C-E2E9DC55DAB5}" type="parTrans" cxnId="{008371C4-1FC4-4970-959E-8C8BBB0D3603}">
      <dgm:prSet/>
      <dgm:spPr/>
      <dgm:t>
        <a:bodyPr/>
        <a:lstStyle/>
        <a:p>
          <a:endParaRPr lang="en-GB"/>
        </a:p>
      </dgm:t>
    </dgm:pt>
    <dgm:pt modelId="{D3859BD1-1745-430E-BA69-B6783A5724B7}" type="sibTrans" cxnId="{008371C4-1FC4-4970-959E-8C8BBB0D3603}">
      <dgm:prSet/>
      <dgm:spPr/>
      <dgm:t>
        <a:bodyPr/>
        <a:lstStyle/>
        <a:p>
          <a:endParaRPr lang="en-GB"/>
        </a:p>
      </dgm:t>
    </dgm:pt>
    <dgm:pt modelId="{ECE371D8-8668-4B2A-B3A5-3544AAA9444D}">
      <dgm:prSet phldrT="[Text]"/>
      <dgm:spPr/>
      <dgm:t>
        <a:bodyPr/>
        <a:lstStyle/>
        <a:p>
          <a:r>
            <a:rPr lang="en-GB"/>
            <a:t>Legal</a:t>
          </a:r>
        </a:p>
      </dgm:t>
    </dgm:pt>
    <dgm:pt modelId="{A1771BC3-4B94-4EB7-84E9-0C00BB62EE85}" type="parTrans" cxnId="{A111C9D6-8CD5-451A-B2D8-B9C270378312}">
      <dgm:prSet/>
      <dgm:spPr/>
      <dgm:t>
        <a:bodyPr/>
        <a:lstStyle/>
        <a:p>
          <a:endParaRPr lang="en-GB"/>
        </a:p>
      </dgm:t>
    </dgm:pt>
    <dgm:pt modelId="{EC0496DE-195A-4D49-AAF0-4078C91CD67A}" type="sibTrans" cxnId="{A111C9D6-8CD5-451A-B2D8-B9C270378312}">
      <dgm:prSet/>
      <dgm:spPr/>
      <dgm:t>
        <a:bodyPr/>
        <a:lstStyle/>
        <a:p>
          <a:endParaRPr lang="en-GB"/>
        </a:p>
      </dgm:t>
    </dgm:pt>
    <dgm:pt modelId="{89334D26-C8B7-4EE5-9325-C47695D127D5}">
      <dgm:prSet phldrT="[Text]"/>
      <dgm:spPr/>
      <dgm:t>
        <a:bodyPr/>
        <a:lstStyle/>
        <a:p>
          <a:r>
            <a:rPr lang="en-GB"/>
            <a:t>Technological</a:t>
          </a:r>
        </a:p>
      </dgm:t>
    </dgm:pt>
    <dgm:pt modelId="{3CA5AF16-FA1F-481F-959F-AA66C85A7308}" type="parTrans" cxnId="{0CBCCF49-45E0-491C-969F-A6A5357FF7DE}">
      <dgm:prSet/>
      <dgm:spPr/>
      <dgm:t>
        <a:bodyPr/>
        <a:lstStyle/>
        <a:p>
          <a:endParaRPr lang="en-GB"/>
        </a:p>
      </dgm:t>
    </dgm:pt>
    <dgm:pt modelId="{9CD92F9F-544B-434E-99B2-B0B4E9BFFF8F}" type="sibTrans" cxnId="{0CBCCF49-45E0-491C-969F-A6A5357FF7DE}">
      <dgm:prSet/>
      <dgm:spPr/>
      <dgm:t>
        <a:bodyPr/>
        <a:lstStyle/>
        <a:p>
          <a:endParaRPr lang="en-GB"/>
        </a:p>
      </dgm:t>
    </dgm:pt>
    <dgm:pt modelId="{60E53C94-948F-4A87-AE23-BF0791C109B9}">
      <dgm:prSet phldrT="[Text]"/>
      <dgm:spPr/>
      <dgm:t>
        <a:bodyPr/>
        <a:lstStyle/>
        <a:p>
          <a:r>
            <a:rPr lang="en-GB"/>
            <a:t>Environmental</a:t>
          </a:r>
        </a:p>
      </dgm:t>
    </dgm:pt>
    <dgm:pt modelId="{2FED248A-6DFC-4389-BDB3-E1C98037F1F6}" type="parTrans" cxnId="{15AF7AC4-E0AF-4EDA-8E18-F6BA412E1C60}">
      <dgm:prSet/>
      <dgm:spPr/>
      <dgm:t>
        <a:bodyPr/>
        <a:lstStyle/>
        <a:p>
          <a:endParaRPr lang="en-GB"/>
        </a:p>
      </dgm:t>
    </dgm:pt>
    <dgm:pt modelId="{35D44ADD-7650-4854-9582-13BC023C1C41}" type="sibTrans" cxnId="{15AF7AC4-E0AF-4EDA-8E18-F6BA412E1C60}">
      <dgm:prSet/>
      <dgm:spPr/>
      <dgm:t>
        <a:bodyPr/>
        <a:lstStyle/>
        <a:p>
          <a:endParaRPr lang="en-GB"/>
        </a:p>
      </dgm:t>
    </dgm:pt>
    <dgm:pt modelId="{A0531193-2F1E-4233-91C3-25502450FB37}" type="pres">
      <dgm:prSet presAssocID="{E9C04F4B-C0F8-44EC-A3C9-EF84B4EB980F}" presName="cycle" presStyleCnt="0">
        <dgm:presLayoutVars>
          <dgm:dir/>
          <dgm:resizeHandles val="exact"/>
        </dgm:presLayoutVars>
      </dgm:prSet>
      <dgm:spPr/>
    </dgm:pt>
    <dgm:pt modelId="{2FDB565F-AF56-4BC1-B40E-AE4296B5026D}" type="pres">
      <dgm:prSet presAssocID="{7031B344-34CC-4813-863F-E09A660D9648}" presName="node" presStyleLbl="node1" presStyleIdx="0" presStyleCnt="5">
        <dgm:presLayoutVars>
          <dgm:bulletEnabled val="1"/>
        </dgm:presLayoutVars>
      </dgm:prSet>
      <dgm:spPr/>
    </dgm:pt>
    <dgm:pt modelId="{1127A6D0-D920-46D7-AD57-A0C446D8F4CC}" type="pres">
      <dgm:prSet presAssocID="{2233B77E-19F8-4DBB-806A-D09E68D17136}" presName="sibTrans" presStyleLbl="sibTrans2D1" presStyleIdx="0" presStyleCnt="5"/>
      <dgm:spPr/>
    </dgm:pt>
    <dgm:pt modelId="{38FC8AC0-C769-40C2-8D22-19D5EDDD1E9B}" type="pres">
      <dgm:prSet presAssocID="{2233B77E-19F8-4DBB-806A-D09E68D17136}" presName="connectorText" presStyleLbl="sibTrans2D1" presStyleIdx="0" presStyleCnt="5"/>
      <dgm:spPr/>
    </dgm:pt>
    <dgm:pt modelId="{B24BE22C-02F2-400C-B421-62DED70D36F2}" type="pres">
      <dgm:prSet presAssocID="{2723838E-C3B5-4B64-ABFF-A32187534690}" presName="node" presStyleLbl="node1" presStyleIdx="1" presStyleCnt="5">
        <dgm:presLayoutVars>
          <dgm:bulletEnabled val="1"/>
        </dgm:presLayoutVars>
      </dgm:prSet>
      <dgm:spPr/>
    </dgm:pt>
    <dgm:pt modelId="{20EDA700-D00A-42D5-8EA1-7E2B34ABCC72}" type="pres">
      <dgm:prSet presAssocID="{D3859BD1-1745-430E-BA69-B6783A5724B7}" presName="sibTrans" presStyleLbl="sibTrans2D1" presStyleIdx="1" presStyleCnt="5"/>
      <dgm:spPr/>
    </dgm:pt>
    <dgm:pt modelId="{9DB06B5B-5886-4545-8C67-8B56620AA90D}" type="pres">
      <dgm:prSet presAssocID="{D3859BD1-1745-430E-BA69-B6783A5724B7}" presName="connectorText" presStyleLbl="sibTrans2D1" presStyleIdx="1" presStyleCnt="5"/>
      <dgm:spPr/>
    </dgm:pt>
    <dgm:pt modelId="{5F5E2D05-BDFF-4438-9FB2-68BB402FBBED}" type="pres">
      <dgm:prSet presAssocID="{ECE371D8-8668-4B2A-B3A5-3544AAA9444D}" presName="node" presStyleLbl="node1" presStyleIdx="2" presStyleCnt="5">
        <dgm:presLayoutVars>
          <dgm:bulletEnabled val="1"/>
        </dgm:presLayoutVars>
      </dgm:prSet>
      <dgm:spPr/>
    </dgm:pt>
    <dgm:pt modelId="{7AB7C3EE-2DEF-4337-83EE-738B9A5866FA}" type="pres">
      <dgm:prSet presAssocID="{EC0496DE-195A-4D49-AAF0-4078C91CD67A}" presName="sibTrans" presStyleLbl="sibTrans2D1" presStyleIdx="2" presStyleCnt="5"/>
      <dgm:spPr/>
    </dgm:pt>
    <dgm:pt modelId="{AF73A489-66E0-48B0-A534-9A825F11AC2A}" type="pres">
      <dgm:prSet presAssocID="{EC0496DE-195A-4D49-AAF0-4078C91CD67A}" presName="connectorText" presStyleLbl="sibTrans2D1" presStyleIdx="2" presStyleCnt="5"/>
      <dgm:spPr/>
    </dgm:pt>
    <dgm:pt modelId="{6503692A-663F-4E23-AF50-8A353B73445E}" type="pres">
      <dgm:prSet presAssocID="{89334D26-C8B7-4EE5-9325-C47695D127D5}" presName="node" presStyleLbl="node1" presStyleIdx="3" presStyleCnt="5">
        <dgm:presLayoutVars>
          <dgm:bulletEnabled val="1"/>
        </dgm:presLayoutVars>
      </dgm:prSet>
      <dgm:spPr/>
    </dgm:pt>
    <dgm:pt modelId="{DA0C5568-8382-4C76-B14E-43884544B553}" type="pres">
      <dgm:prSet presAssocID="{9CD92F9F-544B-434E-99B2-B0B4E9BFFF8F}" presName="sibTrans" presStyleLbl="sibTrans2D1" presStyleIdx="3" presStyleCnt="5"/>
      <dgm:spPr/>
    </dgm:pt>
    <dgm:pt modelId="{DCEC80FE-10E4-4486-A351-D119AAA1AF3F}" type="pres">
      <dgm:prSet presAssocID="{9CD92F9F-544B-434E-99B2-B0B4E9BFFF8F}" presName="connectorText" presStyleLbl="sibTrans2D1" presStyleIdx="3" presStyleCnt="5"/>
      <dgm:spPr/>
    </dgm:pt>
    <dgm:pt modelId="{60504135-C480-4898-A70D-9402955AB646}" type="pres">
      <dgm:prSet presAssocID="{60E53C94-948F-4A87-AE23-BF0791C109B9}" presName="node" presStyleLbl="node1" presStyleIdx="4" presStyleCnt="5">
        <dgm:presLayoutVars>
          <dgm:bulletEnabled val="1"/>
        </dgm:presLayoutVars>
      </dgm:prSet>
      <dgm:spPr/>
    </dgm:pt>
    <dgm:pt modelId="{3606D1B0-1EF1-4E00-88A8-4996CD06EBE1}" type="pres">
      <dgm:prSet presAssocID="{35D44ADD-7650-4854-9582-13BC023C1C41}" presName="sibTrans" presStyleLbl="sibTrans2D1" presStyleIdx="4" presStyleCnt="5"/>
      <dgm:spPr/>
    </dgm:pt>
    <dgm:pt modelId="{29B594F4-6737-4224-9491-37A27F4E8999}" type="pres">
      <dgm:prSet presAssocID="{35D44ADD-7650-4854-9582-13BC023C1C41}" presName="connectorText" presStyleLbl="sibTrans2D1" presStyleIdx="4" presStyleCnt="5"/>
      <dgm:spPr/>
    </dgm:pt>
  </dgm:ptLst>
  <dgm:cxnLst>
    <dgm:cxn modelId="{18127410-743C-4B65-8B32-EADD8F019958}" type="presOf" srcId="{EC0496DE-195A-4D49-AAF0-4078C91CD67A}" destId="{7AB7C3EE-2DEF-4337-83EE-738B9A5866FA}" srcOrd="0" destOrd="0" presId="urn:microsoft.com/office/officeart/2005/8/layout/cycle2"/>
    <dgm:cxn modelId="{F37EF12E-C2FB-4B3F-9D1B-FC933ABE4C90}" type="presOf" srcId="{EC0496DE-195A-4D49-AAF0-4078C91CD67A}" destId="{AF73A489-66E0-48B0-A534-9A825F11AC2A}" srcOrd="1" destOrd="0" presId="urn:microsoft.com/office/officeart/2005/8/layout/cycle2"/>
    <dgm:cxn modelId="{1790AB35-52C5-4CFD-B0BD-379C7F211DB6}" type="presOf" srcId="{35D44ADD-7650-4854-9582-13BC023C1C41}" destId="{29B594F4-6737-4224-9491-37A27F4E8999}" srcOrd="1" destOrd="0" presId="urn:microsoft.com/office/officeart/2005/8/layout/cycle2"/>
    <dgm:cxn modelId="{9B06255E-E7AD-4E9C-8C67-9F29CF0BC9C3}" srcId="{E9C04F4B-C0F8-44EC-A3C9-EF84B4EB980F}" destId="{7031B344-34CC-4813-863F-E09A660D9648}" srcOrd="0" destOrd="0" parTransId="{0D9C0851-F5A0-40DB-9886-6DE4CEAE93F8}" sibTransId="{2233B77E-19F8-4DBB-806A-D09E68D17136}"/>
    <dgm:cxn modelId="{0CBCCF49-45E0-491C-969F-A6A5357FF7DE}" srcId="{E9C04F4B-C0F8-44EC-A3C9-EF84B4EB980F}" destId="{89334D26-C8B7-4EE5-9325-C47695D127D5}" srcOrd="3" destOrd="0" parTransId="{3CA5AF16-FA1F-481F-959F-AA66C85A7308}" sibTransId="{9CD92F9F-544B-434E-99B2-B0B4E9BFFF8F}"/>
    <dgm:cxn modelId="{7ECD9450-C6EF-42E0-9FD6-CA9F7B8B1939}" type="presOf" srcId="{D3859BD1-1745-430E-BA69-B6783A5724B7}" destId="{20EDA700-D00A-42D5-8EA1-7E2B34ABCC72}" srcOrd="0" destOrd="0" presId="urn:microsoft.com/office/officeart/2005/8/layout/cycle2"/>
    <dgm:cxn modelId="{3B972F54-EF12-45D8-9391-EBAC0AFCE633}" type="presOf" srcId="{9CD92F9F-544B-434E-99B2-B0B4E9BFFF8F}" destId="{DA0C5568-8382-4C76-B14E-43884544B553}" srcOrd="0" destOrd="0" presId="urn:microsoft.com/office/officeart/2005/8/layout/cycle2"/>
    <dgm:cxn modelId="{73732B7F-C317-4092-A252-16A08E88324E}" type="presOf" srcId="{60E53C94-948F-4A87-AE23-BF0791C109B9}" destId="{60504135-C480-4898-A70D-9402955AB646}" srcOrd="0" destOrd="0" presId="urn:microsoft.com/office/officeart/2005/8/layout/cycle2"/>
    <dgm:cxn modelId="{8D0ECC8B-F0EE-4C3D-A0B1-67D10E826265}" type="presOf" srcId="{D3859BD1-1745-430E-BA69-B6783A5724B7}" destId="{9DB06B5B-5886-4545-8C67-8B56620AA90D}" srcOrd="1" destOrd="0" presId="urn:microsoft.com/office/officeart/2005/8/layout/cycle2"/>
    <dgm:cxn modelId="{5A72B398-8E3A-4E6C-B33A-CF39C819487A}" type="presOf" srcId="{2233B77E-19F8-4DBB-806A-D09E68D17136}" destId="{1127A6D0-D920-46D7-AD57-A0C446D8F4CC}" srcOrd="0" destOrd="0" presId="urn:microsoft.com/office/officeart/2005/8/layout/cycle2"/>
    <dgm:cxn modelId="{7BB8AFA0-BF44-422F-A595-4D258FD7CAE7}" type="presOf" srcId="{2233B77E-19F8-4DBB-806A-D09E68D17136}" destId="{38FC8AC0-C769-40C2-8D22-19D5EDDD1E9B}" srcOrd="1" destOrd="0" presId="urn:microsoft.com/office/officeart/2005/8/layout/cycle2"/>
    <dgm:cxn modelId="{9AF79CAB-AACA-4A80-ADC2-15C53A911868}" type="presOf" srcId="{2723838E-C3B5-4B64-ABFF-A32187534690}" destId="{B24BE22C-02F2-400C-B421-62DED70D36F2}" srcOrd="0" destOrd="0" presId="urn:microsoft.com/office/officeart/2005/8/layout/cycle2"/>
    <dgm:cxn modelId="{A263D4AB-DC35-463D-BCE4-6AF0AF163748}" type="presOf" srcId="{E9C04F4B-C0F8-44EC-A3C9-EF84B4EB980F}" destId="{A0531193-2F1E-4233-91C3-25502450FB37}" srcOrd="0" destOrd="0" presId="urn:microsoft.com/office/officeart/2005/8/layout/cycle2"/>
    <dgm:cxn modelId="{008371C4-1FC4-4970-959E-8C8BBB0D3603}" srcId="{E9C04F4B-C0F8-44EC-A3C9-EF84B4EB980F}" destId="{2723838E-C3B5-4B64-ABFF-A32187534690}" srcOrd="1" destOrd="0" parTransId="{F53B963D-7A84-462E-AC7C-E2E9DC55DAB5}" sibTransId="{D3859BD1-1745-430E-BA69-B6783A5724B7}"/>
    <dgm:cxn modelId="{15AF7AC4-E0AF-4EDA-8E18-F6BA412E1C60}" srcId="{E9C04F4B-C0F8-44EC-A3C9-EF84B4EB980F}" destId="{60E53C94-948F-4A87-AE23-BF0791C109B9}" srcOrd="4" destOrd="0" parTransId="{2FED248A-6DFC-4389-BDB3-E1C98037F1F6}" sibTransId="{35D44ADD-7650-4854-9582-13BC023C1C41}"/>
    <dgm:cxn modelId="{5654B9CF-1D46-4A4F-BB3F-0D62361C214C}" type="presOf" srcId="{ECE371D8-8668-4B2A-B3A5-3544AAA9444D}" destId="{5F5E2D05-BDFF-4438-9FB2-68BB402FBBED}" srcOrd="0" destOrd="0" presId="urn:microsoft.com/office/officeart/2005/8/layout/cycle2"/>
    <dgm:cxn modelId="{665F00D5-AAA6-4CB2-B33A-D30E6613A6BC}" type="presOf" srcId="{9CD92F9F-544B-434E-99B2-B0B4E9BFFF8F}" destId="{DCEC80FE-10E4-4486-A351-D119AAA1AF3F}" srcOrd="1" destOrd="0" presId="urn:microsoft.com/office/officeart/2005/8/layout/cycle2"/>
    <dgm:cxn modelId="{0B0545D5-7CEB-4FC6-8839-46F25F32703B}" type="presOf" srcId="{89334D26-C8B7-4EE5-9325-C47695D127D5}" destId="{6503692A-663F-4E23-AF50-8A353B73445E}" srcOrd="0" destOrd="0" presId="urn:microsoft.com/office/officeart/2005/8/layout/cycle2"/>
    <dgm:cxn modelId="{F04A20D6-0A62-42F6-9824-131EA4807BD6}" type="presOf" srcId="{35D44ADD-7650-4854-9582-13BC023C1C41}" destId="{3606D1B0-1EF1-4E00-88A8-4996CD06EBE1}" srcOrd="0" destOrd="0" presId="urn:microsoft.com/office/officeart/2005/8/layout/cycle2"/>
    <dgm:cxn modelId="{A111C9D6-8CD5-451A-B2D8-B9C270378312}" srcId="{E9C04F4B-C0F8-44EC-A3C9-EF84B4EB980F}" destId="{ECE371D8-8668-4B2A-B3A5-3544AAA9444D}" srcOrd="2" destOrd="0" parTransId="{A1771BC3-4B94-4EB7-84E9-0C00BB62EE85}" sibTransId="{EC0496DE-195A-4D49-AAF0-4078C91CD67A}"/>
    <dgm:cxn modelId="{7FF3A4E8-576B-4FE1-B4DC-EE6D1650CF3B}" type="presOf" srcId="{7031B344-34CC-4813-863F-E09A660D9648}" destId="{2FDB565F-AF56-4BC1-B40E-AE4296B5026D}" srcOrd="0" destOrd="0" presId="urn:microsoft.com/office/officeart/2005/8/layout/cycle2"/>
    <dgm:cxn modelId="{498BB3BE-E994-468F-84FE-4B24F3C9179C}" type="presParOf" srcId="{A0531193-2F1E-4233-91C3-25502450FB37}" destId="{2FDB565F-AF56-4BC1-B40E-AE4296B5026D}" srcOrd="0" destOrd="0" presId="urn:microsoft.com/office/officeart/2005/8/layout/cycle2"/>
    <dgm:cxn modelId="{566CEFC9-DF61-4D7B-BE7D-A67B7FD6CBC8}" type="presParOf" srcId="{A0531193-2F1E-4233-91C3-25502450FB37}" destId="{1127A6D0-D920-46D7-AD57-A0C446D8F4CC}" srcOrd="1" destOrd="0" presId="urn:microsoft.com/office/officeart/2005/8/layout/cycle2"/>
    <dgm:cxn modelId="{6FB37201-D0CE-4019-8786-C70AD2AA76A9}" type="presParOf" srcId="{1127A6D0-D920-46D7-AD57-A0C446D8F4CC}" destId="{38FC8AC0-C769-40C2-8D22-19D5EDDD1E9B}" srcOrd="0" destOrd="0" presId="urn:microsoft.com/office/officeart/2005/8/layout/cycle2"/>
    <dgm:cxn modelId="{C57D3D3C-8D70-4685-AD42-277D8AE18981}" type="presParOf" srcId="{A0531193-2F1E-4233-91C3-25502450FB37}" destId="{B24BE22C-02F2-400C-B421-62DED70D36F2}" srcOrd="2" destOrd="0" presId="urn:microsoft.com/office/officeart/2005/8/layout/cycle2"/>
    <dgm:cxn modelId="{FC61A4C2-3E9A-4492-A18F-05A267F6FEAA}" type="presParOf" srcId="{A0531193-2F1E-4233-91C3-25502450FB37}" destId="{20EDA700-D00A-42D5-8EA1-7E2B34ABCC72}" srcOrd="3" destOrd="0" presId="urn:microsoft.com/office/officeart/2005/8/layout/cycle2"/>
    <dgm:cxn modelId="{F932506E-A2CC-458C-AEBF-7D2A6FA78BC2}" type="presParOf" srcId="{20EDA700-D00A-42D5-8EA1-7E2B34ABCC72}" destId="{9DB06B5B-5886-4545-8C67-8B56620AA90D}" srcOrd="0" destOrd="0" presId="urn:microsoft.com/office/officeart/2005/8/layout/cycle2"/>
    <dgm:cxn modelId="{D5C05CA5-C058-4ECF-92BA-195EFF1F944B}" type="presParOf" srcId="{A0531193-2F1E-4233-91C3-25502450FB37}" destId="{5F5E2D05-BDFF-4438-9FB2-68BB402FBBED}" srcOrd="4" destOrd="0" presId="urn:microsoft.com/office/officeart/2005/8/layout/cycle2"/>
    <dgm:cxn modelId="{E316D4B7-168D-457E-A110-FD48BDEA0365}" type="presParOf" srcId="{A0531193-2F1E-4233-91C3-25502450FB37}" destId="{7AB7C3EE-2DEF-4337-83EE-738B9A5866FA}" srcOrd="5" destOrd="0" presId="urn:microsoft.com/office/officeart/2005/8/layout/cycle2"/>
    <dgm:cxn modelId="{374862C8-99EA-4AEC-8519-CD9019714143}" type="presParOf" srcId="{7AB7C3EE-2DEF-4337-83EE-738B9A5866FA}" destId="{AF73A489-66E0-48B0-A534-9A825F11AC2A}" srcOrd="0" destOrd="0" presId="urn:microsoft.com/office/officeart/2005/8/layout/cycle2"/>
    <dgm:cxn modelId="{C80700BD-2ED7-42BF-A571-67D9C11C2BB9}" type="presParOf" srcId="{A0531193-2F1E-4233-91C3-25502450FB37}" destId="{6503692A-663F-4E23-AF50-8A353B73445E}" srcOrd="6" destOrd="0" presId="urn:microsoft.com/office/officeart/2005/8/layout/cycle2"/>
    <dgm:cxn modelId="{CB38ADFA-5EBD-4AF6-943D-17C45977B87F}" type="presParOf" srcId="{A0531193-2F1E-4233-91C3-25502450FB37}" destId="{DA0C5568-8382-4C76-B14E-43884544B553}" srcOrd="7" destOrd="0" presId="urn:microsoft.com/office/officeart/2005/8/layout/cycle2"/>
    <dgm:cxn modelId="{11D79B23-C528-4F61-ACFA-6544C789DB28}" type="presParOf" srcId="{DA0C5568-8382-4C76-B14E-43884544B553}" destId="{DCEC80FE-10E4-4486-A351-D119AAA1AF3F}" srcOrd="0" destOrd="0" presId="urn:microsoft.com/office/officeart/2005/8/layout/cycle2"/>
    <dgm:cxn modelId="{F9A22F7D-CBA8-4A08-B527-AA76A54797EE}" type="presParOf" srcId="{A0531193-2F1E-4233-91C3-25502450FB37}" destId="{60504135-C480-4898-A70D-9402955AB646}" srcOrd="8" destOrd="0" presId="urn:microsoft.com/office/officeart/2005/8/layout/cycle2"/>
    <dgm:cxn modelId="{165417B2-AA28-4F7C-9B71-E5E6E7BA82DA}" type="presParOf" srcId="{A0531193-2F1E-4233-91C3-25502450FB37}" destId="{3606D1B0-1EF1-4E00-88A8-4996CD06EBE1}" srcOrd="9" destOrd="0" presId="urn:microsoft.com/office/officeart/2005/8/layout/cycle2"/>
    <dgm:cxn modelId="{D9F37CEF-D49A-4B82-A8D8-CA255719069D}" type="presParOf" srcId="{3606D1B0-1EF1-4E00-88A8-4996CD06EBE1}" destId="{29B594F4-6737-4224-9491-37A27F4E8999}" srcOrd="0" destOrd="0" presId="urn:microsoft.com/office/officeart/2005/8/layout/cycle2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FDB565F-AF56-4BC1-B40E-AE4296B5026D}">
      <dsp:nvSpPr>
        <dsp:cNvPr id="0" name=""/>
        <dsp:cNvSpPr/>
      </dsp:nvSpPr>
      <dsp:spPr>
        <a:xfrm>
          <a:off x="2073473" y="930"/>
          <a:ext cx="1339453" cy="13394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Political</a:t>
          </a:r>
        </a:p>
      </dsp:txBody>
      <dsp:txXfrm>
        <a:off x="2269631" y="197088"/>
        <a:ext cx="947137" cy="947137"/>
      </dsp:txXfrm>
    </dsp:sp>
    <dsp:sp modelId="{1127A6D0-D920-46D7-AD57-A0C446D8F4CC}">
      <dsp:nvSpPr>
        <dsp:cNvPr id="0" name=""/>
        <dsp:cNvSpPr/>
      </dsp:nvSpPr>
      <dsp:spPr>
        <a:xfrm rot="2160000">
          <a:off x="3370782" y="1030226"/>
          <a:ext cx="356858" cy="452065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>
        <a:off x="3381005" y="1089176"/>
        <a:ext cx="249801" cy="271239"/>
      </dsp:txXfrm>
    </dsp:sp>
    <dsp:sp modelId="{B24BE22C-02F2-400C-B421-62DED70D36F2}">
      <dsp:nvSpPr>
        <dsp:cNvPr id="0" name=""/>
        <dsp:cNvSpPr/>
      </dsp:nvSpPr>
      <dsp:spPr>
        <a:xfrm>
          <a:off x="3701839" y="1184007"/>
          <a:ext cx="1339453" cy="13394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Socio-economic</a:t>
          </a:r>
        </a:p>
      </dsp:txBody>
      <dsp:txXfrm>
        <a:off x="3897997" y="1380165"/>
        <a:ext cx="947137" cy="947137"/>
      </dsp:txXfrm>
    </dsp:sp>
    <dsp:sp modelId="{20EDA700-D00A-42D5-8EA1-7E2B34ABCC72}">
      <dsp:nvSpPr>
        <dsp:cNvPr id="0" name=""/>
        <dsp:cNvSpPr/>
      </dsp:nvSpPr>
      <dsp:spPr>
        <a:xfrm rot="6480000">
          <a:off x="3885267" y="2575225"/>
          <a:ext cx="356858" cy="452065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 rot="10800000">
        <a:off x="3955337" y="2614729"/>
        <a:ext cx="249801" cy="271239"/>
      </dsp:txXfrm>
    </dsp:sp>
    <dsp:sp modelId="{5F5E2D05-BDFF-4438-9FB2-68BB402FBBED}">
      <dsp:nvSpPr>
        <dsp:cNvPr id="0" name=""/>
        <dsp:cNvSpPr/>
      </dsp:nvSpPr>
      <dsp:spPr>
        <a:xfrm>
          <a:off x="3079858" y="3098266"/>
          <a:ext cx="1339453" cy="13394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Legal</a:t>
          </a:r>
        </a:p>
      </dsp:txBody>
      <dsp:txXfrm>
        <a:off x="3276016" y="3294424"/>
        <a:ext cx="947137" cy="947137"/>
      </dsp:txXfrm>
    </dsp:sp>
    <dsp:sp modelId="{7AB7C3EE-2DEF-4337-83EE-738B9A5866FA}">
      <dsp:nvSpPr>
        <dsp:cNvPr id="0" name=""/>
        <dsp:cNvSpPr/>
      </dsp:nvSpPr>
      <dsp:spPr>
        <a:xfrm rot="10800000">
          <a:off x="2574870" y="3541960"/>
          <a:ext cx="356858" cy="452065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 rot="10800000">
        <a:off x="2681927" y="3632373"/>
        <a:ext cx="249801" cy="271239"/>
      </dsp:txXfrm>
    </dsp:sp>
    <dsp:sp modelId="{6503692A-663F-4E23-AF50-8A353B73445E}">
      <dsp:nvSpPr>
        <dsp:cNvPr id="0" name=""/>
        <dsp:cNvSpPr/>
      </dsp:nvSpPr>
      <dsp:spPr>
        <a:xfrm>
          <a:off x="1067088" y="3098266"/>
          <a:ext cx="1339453" cy="13394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Technological</a:t>
          </a:r>
        </a:p>
      </dsp:txBody>
      <dsp:txXfrm>
        <a:off x="1263246" y="3294424"/>
        <a:ext cx="947137" cy="947137"/>
      </dsp:txXfrm>
    </dsp:sp>
    <dsp:sp modelId="{DA0C5568-8382-4C76-B14E-43884544B553}">
      <dsp:nvSpPr>
        <dsp:cNvPr id="0" name=""/>
        <dsp:cNvSpPr/>
      </dsp:nvSpPr>
      <dsp:spPr>
        <a:xfrm rot="15120000">
          <a:off x="1250516" y="2594436"/>
          <a:ext cx="356858" cy="452065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 rot="10800000">
        <a:off x="1320586" y="2735758"/>
        <a:ext cx="249801" cy="271239"/>
      </dsp:txXfrm>
    </dsp:sp>
    <dsp:sp modelId="{60504135-C480-4898-A70D-9402955AB646}">
      <dsp:nvSpPr>
        <dsp:cNvPr id="0" name=""/>
        <dsp:cNvSpPr/>
      </dsp:nvSpPr>
      <dsp:spPr>
        <a:xfrm>
          <a:off x="445107" y="1184007"/>
          <a:ext cx="1339453" cy="1339453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905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Environmental</a:t>
          </a:r>
        </a:p>
      </dsp:txBody>
      <dsp:txXfrm>
        <a:off x="641265" y="1380165"/>
        <a:ext cx="947137" cy="947137"/>
      </dsp:txXfrm>
    </dsp:sp>
    <dsp:sp modelId="{3606D1B0-1EF1-4E00-88A8-4996CD06EBE1}">
      <dsp:nvSpPr>
        <dsp:cNvPr id="0" name=""/>
        <dsp:cNvSpPr/>
      </dsp:nvSpPr>
      <dsp:spPr>
        <a:xfrm rot="19440000">
          <a:off x="1742417" y="1042099"/>
          <a:ext cx="356858" cy="452065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>
        <a:off x="1752640" y="1163975"/>
        <a:ext cx="249801" cy="27123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2">
  <dgm:title val=""/>
  <dgm:desc val=""/>
  <dgm:catLst>
    <dgm:cat type="cycle" pri="1000"/>
    <dgm:cat type="convert" pri="10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onstrLst>
      <dgm:constr type="w" for="ch" ptType="node" refType="w"/>
      <dgm:constr type="w" for="ch" ptType="sibTrans" refType="w" refFor="ch" refPtType="node" op="equ" fact="0.25"/>
      <dgm:constr type="sibSp" refType="w" refFor="ch" refPtType="node" fact="0.5"/>
      <dgm:constr type="primFontSz" for="ch" ptType="node" op="equ" val="65"/>
      <dgm:constr type="primFontSz" for="des" forName="connectorText" op="equ" val="55"/>
      <dgm:constr type="primFontSz" for="des" forName="connectorText" refType="primFontSz" refFor="ch" refPtType="node" op="lte" fact="0.8"/>
    </dgm:constrLst>
    <dgm:ruleLst/>
    <dgm:forEach name="nodesForEach" axis="ch" ptType="node">
      <dgm:layoutNode name="node">
        <dgm:varLst>
          <dgm:bulletEnabled val="1"/>
        </dgm:varLst>
        <dgm:alg type="tx">
          <dgm:param type="txAnchorVertCh" val="mid"/>
        </dgm:alg>
        <dgm:shape xmlns:r="http://schemas.openxmlformats.org/officeDocument/2006/relationships" type="ellipse" r:blip="">
          <dgm:adjLst/>
        </dgm:shape>
        <dgm:presOf axis="desOrSelf" ptType="node"/>
        <dgm:constrLst>
          <dgm:constr type="h" refType="w"/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  <dgm:choose name="Name9">
        <dgm:if name="Name10" axis="par ch" ptType="doc node" func="cnt" op="gt" val="1">
          <dgm:forEach name="sibTransForEach" axis="followSib" ptType="sibTrans" hideLastTrans="0" cnt="1">
            <dgm:layoutNode name="sibTrans">
              <dgm:choose name="Name11">
                <dgm:if name="Name12" axis="par ch" ptType="doc node" func="cnt" op="lt" val="3">
                  <dgm:alg type="conn">
                    <dgm:param type="begPts" val="radial"/>
                    <dgm:param type="endPts" val="radial"/>
                  </dgm:alg>
                </dgm:if>
                <dgm:else name="Name13">
                  <dgm:alg type="conn">
                    <dgm:param type="begPts" val="auto"/>
                    <dgm:param type="endPts" val="auto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1.35"/>
                <dgm:constr type="connDist"/>
                <dgm:constr type="w" for="ch" refType="connDist" fact="0.45"/>
                <dgm:constr type="h" for="ch" refType="h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14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CC4A5-2DBA-45CA-BC40-2A226BCC44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</TotalTime>
  <Pages>4</Pages>
  <Words>619</Words>
  <Characters>3533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  Nsimbe Maseruka (1705769)</dc:creator>
  <cp:keywords/>
  <dc:description/>
  <cp:lastModifiedBy>Isa  Nsimbe Maseruka (1705769)</cp:lastModifiedBy>
  <cp:revision>60</cp:revision>
  <dcterms:created xsi:type="dcterms:W3CDTF">2025-08-07T12:40:00Z</dcterms:created>
  <dcterms:modified xsi:type="dcterms:W3CDTF">2025-08-07T15:24:00Z</dcterms:modified>
</cp:coreProperties>
</file>