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9B9711" w14:textId="77777777" w:rsidR="00E61142" w:rsidRPr="00D1432D" w:rsidRDefault="00E61142" w:rsidP="00E61142">
      <w:pPr>
        <w:pStyle w:val="paragraph"/>
        <w:spacing w:before="0" w:beforeAutospacing="0" w:after="0" w:afterAutospacing="0"/>
        <w:textAlignment w:val="baseline"/>
        <w:rPr>
          <w:rFonts w:asciiTheme="minorHAnsi" w:hAnsiTheme="minorHAnsi" w:cstheme="minorHAnsi"/>
          <w:sz w:val="18"/>
          <w:szCs w:val="18"/>
        </w:rPr>
      </w:pPr>
      <w:r w:rsidRPr="00D1432D">
        <w:rPr>
          <w:rFonts w:asciiTheme="minorHAnsi" w:hAnsiTheme="minorHAnsi" w:cstheme="minorHAnsi"/>
        </w:rPr>
        <w:t xml:space="preserve">Abortion - </w:t>
      </w:r>
      <w:r w:rsidRPr="00D1432D">
        <w:rPr>
          <w:rStyle w:val="normaltextrun"/>
          <w:rFonts w:asciiTheme="minorHAnsi" w:hAnsiTheme="minorHAnsi" w:cstheme="minorHAnsi"/>
        </w:rPr>
        <w:t>Do all women have the right to abort?</w:t>
      </w:r>
      <w:r w:rsidRPr="00D1432D">
        <w:rPr>
          <w:rStyle w:val="eop"/>
          <w:rFonts w:asciiTheme="minorHAnsi" w:hAnsiTheme="minorHAnsi" w:cstheme="minorHAnsi"/>
        </w:rPr>
        <w:t> </w:t>
      </w:r>
    </w:p>
    <w:p w14:paraId="6FFF4762" w14:textId="77777777" w:rsidR="00E61142" w:rsidRPr="00D1432D" w:rsidRDefault="00E61142" w:rsidP="00E61142">
      <w:pPr>
        <w:pStyle w:val="paragraph"/>
        <w:spacing w:before="0" w:beforeAutospacing="0" w:after="0" w:afterAutospacing="0"/>
        <w:textAlignment w:val="baseline"/>
        <w:rPr>
          <w:rFonts w:asciiTheme="minorHAnsi" w:hAnsiTheme="minorHAnsi" w:cstheme="minorHAnsi"/>
          <w:sz w:val="18"/>
          <w:szCs w:val="18"/>
        </w:rPr>
      </w:pPr>
      <w:r w:rsidRPr="00D1432D">
        <w:rPr>
          <w:rStyle w:val="eop"/>
          <w:rFonts w:asciiTheme="minorHAnsi" w:hAnsiTheme="minorHAnsi" w:cstheme="minorHAnsi"/>
        </w:rPr>
        <w:t> </w:t>
      </w:r>
    </w:p>
    <w:p w14:paraId="2F625D22" w14:textId="77777777" w:rsidR="00E61142" w:rsidRPr="00D1432D" w:rsidRDefault="00E61142" w:rsidP="00E61142">
      <w:pPr>
        <w:pStyle w:val="paragraph"/>
        <w:spacing w:before="0" w:beforeAutospacing="0" w:after="0" w:afterAutospacing="0"/>
        <w:textAlignment w:val="baseline"/>
        <w:rPr>
          <w:rFonts w:asciiTheme="minorHAnsi" w:hAnsiTheme="minorHAnsi" w:cstheme="minorHAnsi"/>
          <w:sz w:val="18"/>
          <w:szCs w:val="18"/>
        </w:rPr>
      </w:pPr>
      <w:r w:rsidRPr="00D1432D">
        <w:rPr>
          <w:rStyle w:val="normaltextrun"/>
          <w:rFonts w:asciiTheme="minorHAnsi" w:hAnsiTheme="minorHAnsi" w:cstheme="minorHAnsi"/>
        </w:rPr>
        <w:t>Abortion is a theme that may be one of the most controversial issues in the United Kingdom in 2023.  Additionally, recorded in 2023, among women under 40 years old, one in five believe that getting a termination is too difficult and distressing (Smith, 2023).  Abortion is a procedure which is the process of the extraction of an embryo from the individual carrying (World Health Organization, 2023) Abortion also implies termination, which individuals in the medical field would normally use as well as the term ‘abortion’.  In this essay, the argument between pro – life and pro – choice will state their opinions on abortion. </w:t>
      </w:r>
      <w:r w:rsidRPr="00D1432D">
        <w:rPr>
          <w:rStyle w:val="eop"/>
          <w:rFonts w:asciiTheme="minorHAnsi" w:hAnsiTheme="minorHAnsi" w:cstheme="minorHAnsi"/>
        </w:rPr>
        <w:t> </w:t>
      </w:r>
    </w:p>
    <w:p w14:paraId="46C7584B" w14:textId="154B76DA" w:rsidR="00E61142" w:rsidRPr="00D1432D" w:rsidRDefault="00E61142" w:rsidP="000B2ED4">
      <w:pPr>
        <w:pStyle w:val="paragraph"/>
        <w:spacing w:before="0" w:beforeAutospacing="0" w:after="0" w:afterAutospacing="0"/>
        <w:textAlignment w:val="baseline"/>
        <w:rPr>
          <w:rStyle w:val="normaltextrun"/>
          <w:rFonts w:asciiTheme="minorHAnsi" w:hAnsiTheme="minorHAnsi" w:cstheme="minorHAnsi"/>
          <w:sz w:val="18"/>
          <w:szCs w:val="18"/>
        </w:rPr>
      </w:pPr>
      <w:r w:rsidRPr="00D1432D">
        <w:rPr>
          <w:rStyle w:val="eop"/>
          <w:rFonts w:asciiTheme="minorHAnsi" w:hAnsiTheme="minorHAnsi" w:cstheme="minorHAnsi"/>
        </w:rPr>
        <w:t> </w:t>
      </w:r>
      <w:r w:rsidRPr="00D1432D">
        <w:rPr>
          <w:rStyle w:val="normaltextrun"/>
          <w:rFonts w:asciiTheme="minorHAnsi" w:hAnsiTheme="minorHAnsi" w:cstheme="minorHAnsi"/>
        </w:rPr>
        <w:t>Different individuals have different opinions on whether abortions should be illegal or not.  The first side of this debate include the individuals that support pro - life.  Pro – life is when certain individuals believe that abortion should not be allowed in any circumstance.  Pro – lifers are also concerned about the fertilized embryo and believe that extracting the embryo is murder</w:t>
      </w:r>
      <w:r w:rsidRPr="00D1432D">
        <w:rPr>
          <w:rStyle w:val="normaltextrun"/>
          <w:rFonts w:asciiTheme="minorHAnsi" w:hAnsiTheme="minorHAnsi" w:cstheme="minorHAnsi"/>
        </w:rPr>
        <w:t xml:space="preserve">.  On the other hand, pro – choice are individuals </w:t>
      </w:r>
      <w:r w:rsidRPr="00D1432D">
        <w:rPr>
          <w:rStyle w:val="normaltextrun"/>
          <w:rFonts w:asciiTheme="minorHAnsi" w:hAnsiTheme="minorHAnsi" w:cstheme="minorHAnsi"/>
        </w:rPr>
        <w:t>who are pro – choice believe that it is up to the women and that they have the right to make their own decisions about their bodies and that nobody else can interfere (Planned Parenthood, 2019) </w:t>
      </w:r>
    </w:p>
    <w:p w14:paraId="60B1D8AF" w14:textId="31D2F453" w:rsidR="00E60BB0" w:rsidRPr="00D1432D" w:rsidRDefault="00E60BB0">
      <w:pPr>
        <w:rPr>
          <w:rStyle w:val="normaltextrun"/>
          <w:rFonts w:cstheme="minorHAnsi"/>
        </w:rPr>
      </w:pPr>
      <w:r w:rsidRPr="00D1432D">
        <w:rPr>
          <w:rStyle w:val="normaltextrun"/>
          <w:rFonts w:cstheme="minorHAnsi"/>
        </w:rPr>
        <w:t xml:space="preserve">An example of a pro – life organisation is </w:t>
      </w:r>
      <w:r w:rsidR="00945393" w:rsidRPr="00D1432D">
        <w:rPr>
          <w:rStyle w:val="normaltextrun"/>
          <w:rFonts w:cstheme="minorHAnsi"/>
        </w:rPr>
        <w:t xml:space="preserve">the National Right to </w:t>
      </w:r>
      <w:r w:rsidR="00FB55BC" w:rsidRPr="00D1432D">
        <w:rPr>
          <w:rStyle w:val="normaltextrun"/>
          <w:rFonts w:cstheme="minorHAnsi"/>
        </w:rPr>
        <w:t>Life,</w:t>
      </w:r>
      <w:r w:rsidR="00945393" w:rsidRPr="00D1432D">
        <w:rPr>
          <w:rStyle w:val="normaltextrun"/>
          <w:rFonts w:cstheme="minorHAnsi"/>
        </w:rPr>
        <w:t xml:space="preserve"> and it </w:t>
      </w:r>
      <w:r w:rsidR="00FB55BC" w:rsidRPr="00D1432D">
        <w:rPr>
          <w:rStyle w:val="normaltextrun"/>
          <w:rFonts w:cstheme="minorHAnsi"/>
        </w:rPr>
        <w:t xml:space="preserve">stands </w:t>
      </w:r>
      <w:r w:rsidR="00FB55BC" w:rsidRPr="00D1432D">
        <w:rPr>
          <w:rStyle w:val="normaltextrun"/>
          <w:rFonts w:cstheme="minorHAnsi"/>
        </w:rPr>
        <w:t xml:space="preserve">for pro – life and is one of the biggest </w:t>
      </w:r>
      <w:proofErr w:type="gramStart"/>
      <w:r w:rsidR="00FB55BC" w:rsidRPr="00D1432D">
        <w:rPr>
          <w:rStyle w:val="normaltextrun"/>
          <w:rFonts w:cstheme="minorHAnsi"/>
        </w:rPr>
        <w:t>pro</w:t>
      </w:r>
      <w:proofErr w:type="gramEnd"/>
      <w:r w:rsidR="00FB55BC" w:rsidRPr="00D1432D">
        <w:rPr>
          <w:rStyle w:val="normaltextrun"/>
          <w:rFonts w:cstheme="minorHAnsi"/>
        </w:rPr>
        <w:t>– life organizations and recreate legal protection for individuals who are intimidated.  However, the National Right to life organisations aim is to protect and support unborn children and women from the abortion industry (National Right to Life, 2023). One of the presidents involved in the National Right To life organisation, Carol Tobias states “in every abortion, there are two victims: the unborn child who is killed, and her mother who is abandoned by the abortion industry to deal with any physical complications and emotional and psychological trauma following the abortion” (Tobias, 2023)</w:t>
      </w:r>
      <w:r w:rsidR="00727D81" w:rsidRPr="00D1432D">
        <w:rPr>
          <w:rStyle w:val="normaltextrun"/>
          <w:rFonts w:cstheme="minorHAnsi"/>
        </w:rPr>
        <w:t xml:space="preserve">.  </w:t>
      </w:r>
      <w:r w:rsidR="00627EE2" w:rsidRPr="00D1432D">
        <w:rPr>
          <w:rStyle w:val="normaltextrun"/>
          <w:rFonts w:cstheme="minorHAnsi"/>
        </w:rPr>
        <w:t xml:space="preserve">Planned Parenthood disagree and believe that abortion should be legal for every woman.  Planned </w:t>
      </w:r>
      <w:r w:rsidR="00B35AA7" w:rsidRPr="00D1432D">
        <w:rPr>
          <w:rStyle w:val="normaltextrun"/>
          <w:rFonts w:cstheme="minorHAnsi"/>
        </w:rPr>
        <w:t>Parenthood</w:t>
      </w:r>
      <w:r w:rsidR="00AF4139" w:rsidRPr="00D1432D">
        <w:rPr>
          <w:rStyle w:val="normaltextrun"/>
          <w:rFonts w:cstheme="minorHAnsi"/>
        </w:rPr>
        <w:t xml:space="preserve"> </w:t>
      </w:r>
      <w:r w:rsidR="00AF4139" w:rsidRPr="00D1432D">
        <w:rPr>
          <w:rStyle w:val="normaltextrun"/>
          <w:rFonts w:cstheme="minorHAnsi"/>
        </w:rPr>
        <w:t xml:space="preserve">is an organisation that believes in pro – choice and their aim is to ensure individuals have access, </w:t>
      </w:r>
      <w:proofErr w:type="gramStart"/>
      <w:r w:rsidR="00AF4139" w:rsidRPr="00D1432D">
        <w:rPr>
          <w:rStyle w:val="normaltextrun"/>
          <w:rFonts w:cstheme="minorHAnsi"/>
        </w:rPr>
        <w:t>care</w:t>
      </w:r>
      <w:proofErr w:type="gramEnd"/>
      <w:r w:rsidR="00AF4139" w:rsidRPr="00D1432D">
        <w:rPr>
          <w:rStyle w:val="normaltextrun"/>
          <w:rFonts w:cstheme="minorHAnsi"/>
        </w:rPr>
        <w:t xml:space="preserve"> and the ability to make informed decisions about their present, their future and their bodies. However, Planned Parenthood also give sex education to millions of individuals across the world, and they are an advocate for women in need.</w:t>
      </w:r>
    </w:p>
    <w:p w14:paraId="5F4B9F46" w14:textId="7CC6B366" w:rsidR="00B35AA7" w:rsidRPr="00D1432D" w:rsidRDefault="00E154F9">
      <w:pPr>
        <w:rPr>
          <w:rStyle w:val="normaltextrun"/>
          <w:rFonts w:cstheme="minorHAnsi"/>
        </w:rPr>
      </w:pPr>
      <w:r w:rsidRPr="00D1432D">
        <w:rPr>
          <w:rStyle w:val="normaltextrun"/>
          <w:rFonts w:cstheme="minorHAnsi"/>
        </w:rPr>
        <w:t>Society for the Protection of Unborn Children is another example of an organisation that supports pro – life.  Society for the Protection of Unborn Children, claim that they perform to protect, support, and defend unborn babies lives to create a world, free from abortion through England, Scotland, Wales, Northern Ireland and internationally.  These organisations are often associated with conservative political and religious groups that seek to enact laws to restrict or ban abortion.</w:t>
      </w:r>
      <w:r w:rsidRPr="00D1432D">
        <w:rPr>
          <w:rStyle w:val="normaltextrun"/>
          <w:rFonts w:cstheme="minorHAnsi"/>
        </w:rPr>
        <w:t xml:space="preserve">  </w:t>
      </w:r>
      <w:r w:rsidR="00106FB7" w:rsidRPr="00D1432D">
        <w:rPr>
          <w:rStyle w:val="normaltextrun"/>
          <w:rFonts w:cstheme="minorHAnsi"/>
        </w:rPr>
        <w:t>Whereas</w:t>
      </w:r>
      <w:r w:rsidRPr="00D1432D">
        <w:rPr>
          <w:rStyle w:val="normaltextrun"/>
          <w:rFonts w:cstheme="minorHAnsi"/>
        </w:rPr>
        <w:t xml:space="preserve"> Amery</w:t>
      </w:r>
      <w:r w:rsidR="00B33E8B" w:rsidRPr="00D1432D">
        <w:rPr>
          <w:rStyle w:val="normaltextrun"/>
          <w:rFonts w:cstheme="minorHAnsi"/>
        </w:rPr>
        <w:t xml:space="preserve"> and Kaur</w:t>
      </w:r>
      <w:r w:rsidRPr="00D1432D">
        <w:rPr>
          <w:rStyle w:val="normaltextrun"/>
          <w:rFonts w:cstheme="minorHAnsi"/>
        </w:rPr>
        <w:t xml:space="preserve"> disagree and </w:t>
      </w:r>
      <w:r w:rsidR="00B97CCA" w:rsidRPr="00D1432D">
        <w:rPr>
          <w:rStyle w:val="normaltextrun"/>
          <w:rFonts w:cstheme="minorHAnsi"/>
        </w:rPr>
        <w:t xml:space="preserve">believe </w:t>
      </w:r>
      <w:r w:rsidR="00B97CCA" w:rsidRPr="00D1432D">
        <w:rPr>
          <w:rStyle w:val="normaltextrun"/>
          <w:rFonts w:cstheme="minorHAnsi"/>
        </w:rPr>
        <w:t>that The Abortion Act 1967 implies that abortion is only authorised if the pregnancy affects the women’s mental and physical health. (Amery, 2020)</w:t>
      </w:r>
      <w:r w:rsidR="00106FB7" w:rsidRPr="00D1432D">
        <w:rPr>
          <w:rStyle w:val="normaltextrun"/>
          <w:rFonts w:cstheme="minorHAnsi"/>
        </w:rPr>
        <w:t xml:space="preserve"> </w:t>
      </w:r>
      <w:r w:rsidR="00106FB7" w:rsidRPr="00D1432D">
        <w:rPr>
          <w:rStyle w:val="normaltextrun"/>
          <w:rFonts w:cstheme="minorHAnsi"/>
        </w:rPr>
        <w:t>  Abortions were illegal before the Abortion Act 1967 was founded, which allows abortion up to 24 weeks of pregnancy in Wales, Scotland, and England.  Therefore, abortions were only allowed to occur if the woman’s life was endangered and if the embryo had a critical malformation.  Furthermore, within the 24 weeks of pregnancy, if the women wanted a termination, she must have approval from two doctors, otherwise the termination would not go ahead.  This decision would solely be on the fact that having the baby would show greater risk than an abortion would (Kaur, 2023).</w:t>
      </w:r>
      <w:r w:rsidR="00EE732B" w:rsidRPr="00D1432D">
        <w:rPr>
          <w:rStyle w:val="normaltextrun"/>
          <w:rFonts w:cstheme="minorHAnsi"/>
        </w:rPr>
        <w:t xml:space="preserve">  </w:t>
      </w:r>
    </w:p>
    <w:p w14:paraId="2659B90E" w14:textId="1888F92F" w:rsidR="007A49A6" w:rsidRPr="00D1432D" w:rsidRDefault="007A49A6" w:rsidP="007A49A6">
      <w:pPr>
        <w:pStyle w:val="paragraph"/>
        <w:spacing w:before="0" w:beforeAutospacing="0" w:after="0" w:afterAutospacing="0"/>
        <w:textAlignment w:val="baseline"/>
        <w:rPr>
          <w:rFonts w:asciiTheme="minorHAnsi" w:hAnsiTheme="minorHAnsi" w:cstheme="minorHAnsi"/>
          <w:sz w:val="18"/>
          <w:szCs w:val="18"/>
        </w:rPr>
      </w:pPr>
      <w:r w:rsidRPr="00D1432D">
        <w:rPr>
          <w:rStyle w:val="normaltextrun"/>
          <w:rFonts w:asciiTheme="minorHAnsi" w:hAnsiTheme="minorHAnsi" w:cstheme="minorHAnsi"/>
        </w:rPr>
        <w:t xml:space="preserve">On the other hand, </w:t>
      </w:r>
      <w:r w:rsidR="000B2ED4" w:rsidRPr="00D1432D">
        <w:rPr>
          <w:rStyle w:val="normaltextrun"/>
          <w:rFonts w:asciiTheme="minorHAnsi" w:hAnsiTheme="minorHAnsi" w:cstheme="minorHAnsi"/>
        </w:rPr>
        <w:t>in</w:t>
      </w:r>
      <w:r w:rsidRPr="00D1432D">
        <w:rPr>
          <w:rStyle w:val="normaltextrun"/>
          <w:rFonts w:asciiTheme="minorHAnsi" w:hAnsiTheme="minorHAnsi" w:cstheme="minorHAnsi"/>
        </w:rPr>
        <w:t xml:space="preserve"> 2003, the Abortion Rights was founded.  Abortion Rights is another example of a campaign that supports pro – choice.  The Abortion Rights focus is to defend women’s rights and to have the right to abort and to feel safe. In addition to this, the </w:t>
      </w:r>
      <w:r w:rsidRPr="00D1432D">
        <w:rPr>
          <w:rStyle w:val="normaltextrun"/>
          <w:rFonts w:asciiTheme="minorHAnsi" w:hAnsiTheme="minorHAnsi" w:cstheme="minorHAnsi"/>
        </w:rPr>
        <w:lastRenderedPageBreak/>
        <w:t xml:space="preserve">Abortion Rights campaign want to assist women to improve the current abortion law for women to make them feel valued and safe.  Berer believes and agrees that the Abortion Rights campaign want to support women by giving them access to legal and secure abortion.  Although the abortion Act 1967 is not giving women the choice to abort at any stage, many individuals could argue that they are given a very secure choice at the very start of their pregnancy.  On the other </w:t>
      </w:r>
      <w:r w:rsidRPr="00D1432D">
        <w:rPr>
          <w:rStyle w:val="normaltextrun"/>
          <w:rFonts w:asciiTheme="minorHAnsi" w:hAnsiTheme="minorHAnsi" w:cstheme="minorHAnsi"/>
        </w:rPr>
        <w:t>hand, other</w:t>
      </w:r>
      <w:r w:rsidR="006944F6" w:rsidRPr="00D1432D">
        <w:rPr>
          <w:rStyle w:val="normaltextrun"/>
          <w:rFonts w:asciiTheme="minorHAnsi" w:hAnsiTheme="minorHAnsi" w:cstheme="minorHAnsi"/>
        </w:rPr>
        <w:t xml:space="preserve"> </w:t>
      </w:r>
      <w:r w:rsidRPr="00D1432D">
        <w:rPr>
          <w:rStyle w:val="normaltextrun"/>
          <w:rFonts w:asciiTheme="minorHAnsi" w:hAnsiTheme="minorHAnsi" w:cstheme="minorHAnsi"/>
        </w:rPr>
        <w:t>individuals may argue and say that it is not a fair choice as women must have a physical or mental reason to be able to terminate.   For example, many women experience ectopic pregnancies.  According to the National Health Service, an ectopic pregnancy is when a fertilized egg places itself outside the womb of the woman, this is normally in one of the woman’s fallopian tubes, causing it to be life – threatening If the pregnancy continues (National Health Service, 2023).  For example, what would happen if the woman had been raped, falling pregnant, causing an ectopic pregnancy.  Some people would argue for her to get a termination as it can be life – threatening and she has falling pregnant by an abusive act.  However, many other individuals could argue that it is her own fault and should have been on contraception from as soon as she started her period.</w:t>
      </w:r>
      <w:r w:rsidR="006944F6" w:rsidRPr="00D1432D">
        <w:rPr>
          <w:rStyle w:val="normaltextrun"/>
          <w:rFonts w:asciiTheme="minorHAnsi" w:hAnsiTheme="minorHAnsi" w:cstheme="minorHAnsi"/>
        </w:rPr>
        <w:t xml:space="preserve">  The Christian Institute </w:t>
      </w:r>
      <w:r w:rsidR="000B2ED4" w:rsidRPr="00D1432D">
        <w:rPr>
          <w:rStyle w:val="normaltextrun"/>
          <w:rFonts w:asciiTheme="minorHAnsi" w:hAnsiTheme="minorHAnsi" w:cstheme="minorHAnsi"/>
        </w:rPr>
        <w:t>is a regulated charity in the United Kingdom with more than 5,000 churches and they validate the Bible, they believe that it is accurate and should be followed and appreciated.  The Christian Institute also believe that life should be valued the same from conception to death. (The Christian Institute, 2023).  The Christian Institute also suggests that the Bible teaches individuals that the life of an unborn baby is very valuable as soon as it has been conceived.  Therefore, the individuals involved in the Christian Institute charity believe that they should always defend the unborn baby’s life.  The Christian Institute also believes that terminating an embryo is breaking the sixth commandment.  In addition to this, the Christian Institute indicates that, in Great Britain there have been 9 million abortions since the Abortion Act 1967 progressed (The Christian Institute, 2023)</w:t>
      </w:r>
      <w:r w:rsidR="000B2ED4" w:rsidRPr="00D1432D">
        <w:rPr>
          <w:rStyle w:val="eop"/>
          <w:rFonts w:asciiTheme="minorHAnsi" w:hAnsiTheme="minorHAnsi" w:cstheme="minorHAnsi"/>
        </w:rPr>
        <w:t> </w:t>
      </w:r>
    </w:p>
    <w:p w14:paraId="1F372909" w14:textId="77777777" w:rsidR="00A03506" w:rsidRPr="00D1432D" w:rsidRDefault="007A49A6" w:rsidP="00122781">
      <w:pPr>
        <w:pStyle w:val="paragraph"/>
        <w:spacing w:before="0" w:beforeAutospacing="0" w:after="0" w:afterAutospacing="0"/>
        <w:textAlignment w:val="baseline"/>
        <w:rPr>
          <w:rStyle w:val="normaltextrun"/>
          <w:rFonts w:asciiTheme="minorHAnsi" w:hAnsiTheme="minorHAnsi" w:cstheme="minorHAnsi"/>
        </w:rPr>
      </w:pPr>
      <w:r w:rsidRPr="00D1432D">
        <w:rPr>
          <w:rStyle w:val="eop"/>
          <w:rFonts w:asciiTheme="minorHAnsi" w:hAnsiTheme="minorHAnsi" w:cstheme="minorHAnsi"/>
        </w:rPr>
        <w:t> </w:t>
      </w:r>
      <w:r w:rsidR="00E61142" w:rsidRPr="00D1432D">
        <w:rPr>
          <w:rStyle w:val="normaltextrun"/>
          <w:rFonts w:asciiTheme="minorHAnsi" w:hAnsiTheme="minorHAnsi" w:cstheme="minorHAnsi"/>
        </w:rPr>
        <w:t>In summary, the pro – life and pro – choice argument still stands as the most controversial and most talked topic in 2023.  A lot of good arguments have been made on both sides about whether abortion should be legal or not.  However, several factors can influence the mother’s choice where to have an abortion or not.  The factors can be society, economic or previous experience that can influence their choice.  In some cases, certain countries can influence the mother’s choice, for example, abortion not being legalised in that certain country.  Moreover, certain religions do not support abortion, making it harder to go against the religion.</w:t>
      </w:r>
    </w:p>
    <w:p w14:paraId="5A745D78" w14:textId="77777777" w:rsidR="00A03506" w:rsidRDefault="00A03506" w:rsidP="00122781">
      <w:pPr>
        <w:pStyle w:val="paragraph"/>
        <w:spacing w:before="0" w:beforeAutospacing="0" w:after="0" w:afterAutospacing="0"/>
        <w:textAlignment w:val="baseline"/>
        <w:rPr>
          <w:rStyle w:val="normaltextrun"/>
          <w:rFonts w:ascii="Calibri" w:hAnsi="Calibri" w:cs="Calibri"/>
        </w:rPr>
      </w:pPr>
    </w:p>
    <w:p w14:paraId="597C1F6D" w14:textId="77777777" w:rsidR="00A03506" w:rsidRDefault="00A03506" w:rsidP="00122781">
      <w:pPr>
        <w:pStyle w:val="paragraph"/>
        <w:spacing w:before="0" w:beforeAutospacing="0" w:after="0" w:afterAutospacing="0"/>
        <w:textAlignment w:val="baseline"/>
        <w:rPr>
          <w:rStyle w:val="normaltextrun"/>
          <w:rFonts w:ascii="Calibri" w:hAnsi="Calibri" w:cs="Calibri"/>
        </w:rPr>
      </w:pPr>
    </w:p>
    <w:p w14:paraId="52E8E340" w14:textId="77777777" w:rsidR="00A03506" w:rsidRDefault="00A03506" w:rsidP="00122781">
      <w:pPr>
        <w:pStyle w:val="paragraph"/>
        <w:spacing w:before="0" w:beforeAutospacing="0" w:after="0" w:afterAutospacing="0"/>
        <w:textAlignment w:val="baseline"/>
        <w:rPr>
          <w:rStyle w:val="normaltextrun"/>
          <w:rFonts w:ascii="Calibri" w:hAnsi="Calibri" w:cs="Calibri"/>
        </w:rPr>
      </w:pPr>
    </w:p>
    <w:p w14:paraId="2F3D2BB2" w14:textId="77777777" w:rsidR="00A03506" w:rsidRDefault="00A03506" w:rsidP="00122781">
      <w:pPr>
        <w:pStyle w:val="paragraph"/>
        <w:spacing w:before="0" w:beforeAutospacing="0" w:after="0" w:afterAutospacing="0"/>
        <w:textAlignment w:val="baseline"/>
        <w:rPr>
          <w:rStyle w:val="normaltextrun"/>
          <w:rFonts w:ascii="Calibri" w:hAnsi="Calibri" w:cs="Calibri"/>
        </w:rPr>
      </w:pPr>
    </w:p>
    <w:p w14:paraId="2BE90EBE" w14:textId="77777777" w:rsidR="00A03506" w:rsidRDefault="00A03506" w:rsidP="00122781">
      <w:pPr>
        <w:pStyle w:val="paragraph"/>
        <w:spacing w:before="0" w:beforeAutospacing="0" w:after="0" w:afterAutospacing="0"/>
        <w:textAlignment w:val="baseline"/>
        <w:rPr>
          <w:rStyle w:val="normaltextrun"/>
          <w:rFonts w:ascii="Calibri" w:hAnsi="Calibri" w:cs="Calibri"/>
        </w:rPr>
      </w:pPr>
    </w:p>
    <w:p w14:paraId="14DD0CE9" w14:textId="77777777" w:rsidR="00A03506" w:rsidRDefault="00A03506" w:rsidP="00122781">
      <w:pPr>
        <w:pStyle w:val="paragraph"/>
        <w:spacing w:before="0" w:beforeAutospacing="0" w:after="0" w:afterAutospacing="0"/>
        <w:textAlignment w:val="baseline"/>
        <w:rPr>
          <w:rStyle w:val="normaltextrun"/>
          <w:rFonts w:ascii="Calibri" w:hAnsi="Calibri" w:cs="Calibri"/>
        </w:rPr>
      </w:pPr>
    </w:p>
    <w:p w14:paraId="167B2F12" w14:textId="77777777" w:rsidR="00A03506" w:rsidRDefault="00A03506" w:rsidP="00122781">
      <w:pPr>
        <w:pStyle w:val="paragraph"/>
        <w:spacing w:before="0" w:beforeAutospacing="0" w:after="0" w:afterAutospacing="0"/>
        <w:textAlignment w:val="baseline"/>
        <w:rPr>
          <w:rStyle w:val="normaltextrun"/>
          <w:rFonts w:ascii="Calibri" w:hAnsi="Calibri" w:cs="Calibri"/>
        </w:rPr>
      </w:pPr>
    </w:p>
    <w:p w14:paraId="651FBE80" w14:textId="77777777" w:rsidR="00A03506" w:rsidRDefault="00A03506" w:rsidP="00122781">
      <w:pPr>
        <w:pStyle w:val="paragraph"/>
        <w:spacing w:before="0" w:beforeAutospacing="0" w:after="0" w:afterAutospacing="0"/>
        <w:textAlignment w:val="baseline"/>
        <w:rPr>
          <w:rStyle w:val="normaltextrun"/>
          <w:rFonts w:ascii="Calibri" w:hAnsi="Calibri" w:cs="Calibri"/>
        </w:rPr>
      </w:pPr>
    </w:p>
    <w:p w14:paraId="4E752D66" w14:textId="77777777" w:rsidR="00A03506" w:rsidRDefault="00A03506" w:rsidP="00122781">
      <w:pPr>
        <w:pStyle w:val="paragraph"/>
        <w:spacing w:before="0" w:beforeAutospacing="0" w:after="0" w:afterAutospacing="0"/>
        <w:textAlignment w:val="baseline"/>
        <w:rPr>
          <w:rStyle w:val="normaltextrun"/>
          <w:rFonts w:ascii="Calibri" w:hAnsi="Calibri" w:cs="Calibri"/>
        </w:rPr>
      </w:pPr>
    </w:p>
    <w:p w14:paraId="4F53E162" w14:textId="77777777" w:rsidR="00A03506" w:rsidRPr="00D1432D" w:rsidRDefault="00A03506" w:rsidP="00122781">
      <w:pPr>
        <w:pStyle w:val="paragraph"/>
        <w:spacing w:before="0" w:beforeAutospacing="0" w:after="0" w:afterAutospacing="0"/>
        <w:textAlignment w:val="baseline"/>
        <w:rPr>
          <w:rStyle w:val="normaltextrun"/>
          <w:rFonts w:asciiTheme="minorHAnsi" w:hAnsiTheme="minorHAnsi" w:cstheme="minorHAnsi"/>
          <w:color w:val="000000" w:themeColor="text1"/>
        </w:rPr>
      </w:pPr>
    </w:p>
    <w:p w14:paraId="1EBB0521" w14:textId="77777777" w:rsidR="00A03506" w:rsidRPr="00D1432D" w:rsidRDefault="00A03506" w:rsidP="00122781">
      <w:pPr>
        <w:pStyle w:val="paragraph"/>
        <w:spacing w:before="0" w:beforeAutospacing="0" w:after="0" w:afterAutospacing="0"/>
        <w:textAlignment w:val="baseline"/>
        <w:rPr>
          <w:rStyle w:val="normaltextrun"/>
          <w:rFonts w:asciiTheme="minorHAnsi" w:hAnsiTheme="minorHAnsi" w:cstheme="minorHAnsi"/>
          <w:color w:val="000000" w:themeColor="text1"/>
        </w:rPr>
      </w:pPr>
    </w:p>
    <w:p w14:paraId="008FE23F" w14:textId="77777777" w:rsidR="00A03506" w:rsidRPr="00D1432D" w:rsidRDefault="00A03506" w:rsidP="00122781">
      <w:pPr>
        <w:pStyle w:val="paragraph"/>
        <w:spacing w:before="0" w:beforeAutospacing="0" w:after="0" w:afterAutospacing="0"/>
        <w:textAlignment w:val="baseline"/>
        <w:rPr>
          <w:rStyle w:val="normaltextrun"/>
          <w:rFonts w:asciiTheme="minorHAnsi" w:hAnsiTheme="minorHAnsi" w:cstheme="minorHAnsi"/>
          <w:color w:val="000000" w:themeColor="text1"/>
        </w:rPr>
      </w:pPr>
    </w:p>
    <w:p w14:paraId="05757A45" w14:textId="77777777" w:rsidR="00A03506" w:rsidRPr="00D1432D" w:rsidRDefault="00A03506" w:rsidP="00122781">
      <w:pPr>
        <w:pStyle w:val="paragraph"/>
        <w:spacing w:before="0" w:beforeAutospacing="0" w:after="0" w:afterAutospacing="0"/>
        <w:textAlignment w:val="baseline"/>
        <w:rPr>
          <w:rStyle w:val="normaltextrun"/>
          <w:rFonts w:asciiTheme="minorHAnsi" w:hAnsiTheme="minorHAnsi" w:cstheme="minorHAnsi"/>
          <w:color w:val="000000" w:themeColor="text1"/>
        </w:rPr>
      </w:pPr>
    </w:p>
    <w:p w14:paraId="59B35B5B" w14:textId="77777777" w:rsidR="00D1432D" w:rsidRPr="00D1432D" w:rsidRDefault="00E61142"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eop"/>
          <w:rFonts w:asciiTheme="minorHAnsi" w:hAnsiTheme="minorHAnsi" w:cstheme="minorHAnsi"/>
          <w:color w:val="000000" w:themeColor="text1"/>
        </w:rPr>
        <w:lastRenderedPageBreak/>
        <w:t> </w:t>
      </w:r>
      <w:r w:rsidR="00D1432D" w:rsidRPr="00D1432D">
        <w:rPr>
          <w:rStyle w:val="eop"/>
          <w:rFonts w:asciiTheme="minorHAnsi" w:hAnsiTheme="minorHAnsi" w:cstheme="minorHAnsi"/>
          <w:color w:val="000000" w:themeColor="text1"/>
        </w:rPr>
        <w:t> </w:t>
      </w:r>
    </w:p>
    <w:p w14:paraId="50C48C6C"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eop"/>
          <w:rFonts w:asciiTheme="minorHAnsi" w:hAnsiTheme="minorHAnsi" w:cstheme="minorHAnsi"/>
          <w:color w:val="000000" w:themeColor="text1"/>
        </w:rPr>
        <w:t> </w:t>
      </w:r>
    </w:p>
    <w:p w14:paraId="1F4BE753"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normaltextrun"/>
          <w:rFonts w:asciiTheme="minorHAnsi" w:hAnsiTheme="minorHAnsi" w:cstheme="minorHAnsi"/>
          <w:color w:val="000000" w:themeColor="text1"/>
        </w:rPr>
        <w:t xml:space="preserve">Abortion Rights (2023) </w:t>
      </w:r>
      <w:r w:rsidRPr="00D1432D">
        <w:rPr>
          <w:rStyle w:val="normaltextrun"/>
          <w:rFonts w:asciiTheme="minorHAnsi" w:hAnsiTheme="minorHAnsi" w:cstheme="minorHAnsi"/>
          <w:i/>
          <w:iCs/>
          <w:color w:val="000000" w:themeColor="text1"/>
        </w:rPr>
        <w:t>Who we are.</w:t>
      </w:r>
      <w:r w:rsidRPr="00D1432D">
        <w:rPr>
          <w:rStyle w:val="normaltextrun"/>
          <w:rFonts w:asciiTheme="minorHAnsi" w:hAnsiTheme="minorHAnsi" w:cstheme="minorHAnsi"/>
          <w:color w:val="000000" w:themeColor="text1"/>
        </w:rPr>
        <w:t xml:space="preserve"> Available at </w:t>
      </w:r>
      <w:hyperlink r:id="rId4" w:tgtFrame="_blank" w:history="1">
        <w:r w:rsidRPr="00D1432D">
          <w:rPr>
            <w:rStyle w:val="normaltextrun"/>
            <w:rFonts w:asciiTheme="minorHAnsi" w:hAnsiTheme="minorHAnsi" w:cstheme="minorHAnsi"/>
            <w:color w:val="000000" w:themeColor="text1"/>
            <w:u w:val="single"/>
          </w:rPr>
          <w:t>https://abortionrights.org.uk/who-we-are/</w:t>
        </w:r>
      </w:hyperlink>
      <w:r w:rsidRPr="00D1432D">
        <w:rPr>
          <w:rStyle w:val="normaltextrun"/>
          <w:rFonts w:asciiTheme="minorHAnsi" w:hAnsiTheme="minorHAnsi" w:cstheme="minorHAnsi"/>
          <w:color w:val="000000" w:themeColor="text1"/>
        </w:rPr>
        <w:t xml:space="preserve"> (Accessed: 5</w:t>
      </w:r>
      <w:r w:rsidRPr="00D1432D">
        <w:rPr>
          <w:rStyle w:val="normaltextrun"/>
          <w:rFonts w:asciiTheme="minorHAnsi" w:hAnsiTheme="minorHAnsi" w:cstheme="minorHAnsi"/>
          <w:color w:val="000000" w:themeColor="text1"/>
          <w:vertAlign w:val="superscript"/>
        </w:rPr>
        <w:t>th</w:t>
      </w:r>
      <w:r w:rsidRPr="00D1432D">
        <w:rPr>
          <w:rStyle w:val="normaltextrun"/>
          <w:rFonts w:asciiTheme="minorHAnsi" w:hAnsiTheme="minorHAnsi" w:cstheme="minorHAnsi"/>
          <w:color w:val="000000" w:themeColor="text1"/>
        </w:rPr>
        <w:t xml:space="preserve"> December) </w:t>
      </w:r>
      <w:r w:rsidRPr="00D1432D">
        <w:rPr>
          <w:rStyle w:val="eop"/>
          <w:rFonts w:asciiTheme="minorHAnsi" w:hAnsiTheme="minorHAnsi" w:cstheme="minorHAnsi"/>
          <w:color w:val="000000" w:themeColor="text1"/>
        </w:rPr>
        <w:t> </w:t>
      </w:r>
    </w:p>
    <w:p w14:paraId="3DF617B2"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eop"/>
          <w:rFonts w:asciiTheme="minorHAnsi" w:hAnsiTheme="minorHAnsi" w:cstheme="minorHAnsi"/>
          <w:color w:val="000000" w:themeColor="text1"/>
        </w:rPr>
        <w:t> </w:t>
      </w:r>
    </w:p>
    <w:p w14:paraId="24F7D883"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normaltextrun"/>
          <w:rFonts w:asciiTheme="minorHAnsi" w:hAnsiTheme="minorHAnsi" w:cstheme="minorHAnsi"/>
          <w:color w:val="000000" w:themeColor="text1"/>
        </w:rPr>
        <w:t xml:space="preserve">Amery, F. (2020) </w:t>
      </w:r>
      <w:r w:rsidRPr="00D1432D">
        <w:rPr>
          <w:rStyle w:val="normaltextrun"/>
          <w:rFonts w:asciiTheme="minorHAnsi" w:hAnsiTheme="minorHAnsi" w:cstheme="minorHAnsi"/>
          <w:i/>
          <w:iCs/>
          <w:color w:val="000000" w:themeColor="text1"/>
        </w:rPr>
        <w:t xml:space="preserve">Beyond pro – life and pro – choice: the changing politics of abortion in Britain. </w:t>
      </w:r>
      <w:r w:rsidRPr="00D1432D">
        <w:rPr>
          <w:rStyle w:val="normaltextrun"/>
          <w:rFonts w:asciiTheme="minorHAnsi" w:hAnsiTheme="minorHAnsi" w:cstheme="minorHAnsi"/>
          <w:color w:val="000000" w:themeColor="text1"/>
        </w:rPr>
        <w:t>1</w:t>
      </w:r>
      <w:r w:rsidRPr="00D1432D">
        <w:rPr>
          <w:rStyle w:val="normaltextrun"/>
          <w:rFonts w:asciiTheme="minorHAnsi" w:hAnsiTheme="minorHAnsi" w:cstheme="minorHAnsi"/>
          <w:color w:val="000000" w:themeColor="text1"/>
          <w:vertAlign w:val="superscript"/>
        </w:rPr>
        <w:t>st</w:t>
      </w:r>
      <w:r w:rsidRPr="00D1432D">
        <w:rPr>
          <w:rStyle w:val="normaltextrun"/>
          <w:rFonts w:asciiTheme="minorHAnsi" w:hAnsiTheme="minorHAnsi" w:cstheme="minorHAnsi"/>
          <w:color w:val="000000" w:themeColor="text1"/>
        </w:rPr>
        <w:t xml:space="preserve"> </w:t>
      </w:r>
      <w:proofErr w:type="spellStart"/>
      <w:r w:rsidRPr="00D1432D">
        <w:rPr>
          <w:rStyle w:val="normaltextrun"/>
          <w:rFonts w:asciiTheme="minorHAnsi" w:hAnsiTheme="minorHAnsi" w:cstheme="minorHAnsi"/>
          <w:color w:val="000000" w:themeColor="text1"/>
        </w:rPr>
        <w:t>edn</w:t>
      </w:r>
      <w:proofErr w:type="spellEnd"/>
      <w:r w:rsidRPr="00D1432D">
        <w:rPr>
          <w:rStyle w:val="normaltextrun"/>
          <w:rFonts w:asciiTheme="minorHAnsi" w:hAnsiTheme="minorHAnsi" w:cstheme="minorHAnsi"/>
          <w:color w:val="000000" w:themeColor="text1"/>
        </w:rPr>
        <w:t>. Great Britain: Bristol University Press</w:t>
      </w:r>
      <w:r w:rsidRPr="00D1432D">
        <w:rPr>
          <w:rStyle w:val="eop"/>
          <w:rFonts w:asciiTheme="minorHAnsi" w:hAnsiTheme="minorHAnsi" w:cstheme="minorHAnsi"/>
          <w:color w:val="000000" w:themeColor="text1"/>
        </w:rPr>
        <w:t> </w:t>
      </w:r>
    </w:p>
    <w:p w14:paraId="5339F30E"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eop"/>
          <w:rFonts w:asciiTheme="minorHAnsi" w:hAnsiTheme="minorHAnsi" w:cstheme="minorHAnsi"/>
          <w:color w:val="000000" w:themeColor="text1"/>
        </w:rPr>
        <w:t> </w:t>
      </w:r>
    </w:p>
    <w:p w14:paraId="712E3547"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normaltextrun"/>
          <w:rFonts w:asciiTheme="minorHAnsi" w:hAnsiTheme="minorHAnsi" w:cstheme="minorHAnsi"/>
          <w:color w:val="000000" w:themeColor="text1"/>
        </w:rPr>
        <w:t>Berer, M. (2017) ‘Abortion Law and Policy Around the World: In Search of Decriminalization’, </w:t>
      </w:r>
      <w:r w:rsidRPr="00D1432D">
        <w:rPr>
          <w:rStyle w:val="eop"/>
          <w:rFonts w:asciiTheme="minorHAnsi" w:hAnsiTheme="minorHAnsi" w:cstheme="minorHAnsi"/>
          <w:color w:val="000000" w:themeColor="text1"/>
        </w:rPr>
        <w:t> </w:t>
      </w:r>
    </w:p>
    <w:p w14:paraId="14BED2CA"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normaltextrun"/>
          <w:rFonts w:asciiTheme="minorHAnsi" w:hAnsiTheme="minorHAnsi" w:cstheme="minorHAnsi"/>
          <w:i/>
          <w:iCs/>
          <w:color w:val="000000" w:themeColor="text1"/>
        </w:rPr>
        <w:t xml:space="preserve">Health and Human Rights Journal, </w:t>
      </w:r>
      <w:r w:rsidRPr="00D1432D">
        <w:rPr>
          <w:rStyle w:val="normaltextrun"/>
          <w:rFonts w:asciiTheme="minorHAnsi" w:hAnsiTheme="minorHAnsi" w:cstheme="minorHAnsi"/>
          <w:color w:val="000000" w:themeColor="text1"/>
        </w:rPr>
        <w:t>19(1), pp. 13-27.</w:t>
      </w:r>
      <w:r w:rsidRPr="00D1432D">
        <w:rPr>
          <w:rStyle w:val="eop"/>
          <w:rFonts w:asciiTheme="minorHAnsi" w:hAnsiTheme="minorHAnsi" w:cstheme="minorHAnsi"/>
          <w:color w:val="000000" w:themeColor="text1"/>
        </w:rPr>
        <w:t> </w:t>
      </w:r>
    </w:p>
    <w:p w14:paraId="77A95BBB"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eop"/>
          <w:rFonts w:asciiTheme="minorHAnsi" w:hAnsiTheme="minorHAnsi" w:cstheme="minorHAnsi"/>
          <w:color w:val="000000" w:themeColor="text1"/>
        </w:rPr>
        <w:t> </w:t>
      </w:r>
    </w:p>
    <w:p w14:paraId="373118A9"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normaltextrun"/>
          <w:rFonts w:asciiTheme="minorHAnsi" w:hAnsiTheme="minorHAnsi" w:cstheme="minorHAnsi"/>
          <w:color w:val="000000" w:themeColor="text1"/>
        </w:rPr>
        <w:t xml:space="preserve">Kaur, P. (2023) </w:t>
      </w:r>
      <w:proofErr w:type="spellStart"/>
      <w:r w:rsidRPr="00D1432D">
        <w:rPr>
          <w:rStyle w:val="normaltextrun"/>
          <w:rFonts w:asciiTheme="minorHAnsi" w:hAnsiTheme="minorHAnsi" w:cstheme="minorHAnsi"/>
          <w:i/>
          <w:iCs/>
          <w:color w:val="000000" w:themeColor="text1"/>
        </w:rPr>
        <w:t>Uk</w:t>
      </w:r>
      <w:proofErr w:type="spellEnd"/>
      <w:r w:rsidRPr="00D1432D">
        <w:rPr>
          <w:rStyle w:val="normaltextrun"/>
          <w:rFonts w:asciiTheme="minorHAnsi" w:hAnsiTheme="minorHAnsi" w:cstheme="minorHAnsi"/>
          <w:i/>
          <w:iCs/>
          <w:color w:val="000000" w:themeColor="text1"/>
        </w:rPr>
        <w:t xml:space="preserve"> Abortion Law. </w:t>
      </w:r>
      <w:r w:rsidRPr="00D1432D">
        <w:rPr>
          <w:rStyle w:val="normaltextrun"/>
          <w:rFonts w:asciiTheme="minorHAnsi" w:hAnsiTheme="minorHAnsi" w:cstheme="minorHAnsi"/>
          <w:color w:val="000000" w:themeColor="text1"/>
        </w:rPr>
        <w:t xml:space="preserve">Available at: </w:t>
      </w:r>
      <w:hyperlink r:id="rId5" w:anchor=":~:text=Since%20August%202022%2C%20women%20in,the%20British%20Pregnancy%20Advisory%20Service" w:tgtFrame="_blank" w:history="1">
        <w:r w:rsidRPr="00D1432D">
          <w:rPr>
            <w:rStyle w:val="normaltextrun"/>
            <w:rFonts w:asciiTheme="minorHAnsi" w:hAnsiTheme="minorHAnsi" w:cstheme="minorHAnsi"/>
            <w:color w:val="000000" w:themeColor="text1"/>
            <w:u w:val="single"/>
          </w:rPr>
          <w:t>https://www.davidgray.co.uk/blog/crime/uk-abortion-law/#:~:text=Since%20August%202022%2C%20women%20in,the%20British%20Pregnancy%20Advisory%20Service</w:t>
        </w:r>
      </w:hyperlink>
      <w:r w:rsidRPr="00D1432D">
        <w:rPr>
          <w:rStyle w:val="normaltextrun"/>
          <w:rFonts w:asciiTheme="minorHAnsi" w:hAnsiTheme="minorHAnsi" w:cstheme="minorHAnsi"/>
          <w:color w:val="000000" w:themeColor="text1"/>
        </w:rPr>
        <w:t>. (Accessed: 7</w:t>
      </w:r>
      <w:r w:rsidRPr="00D1432D">
        <w:rPr>
          <w:rStyle w:val="normaltextrun"/>
          <w:rFonts w:asciiTheme="minorHAnsi" w:hAnsiTheme="minorHAnsi" w:cstheme="minorHAnsi"/>
          <w:color w:val="000000" w:themeColor="text1"/>
          <w:vertAlign w:val="superscript"/>
        </w:rPr>
        <w:t>th</w:t>
      </w:r>
      <w:r w:rsidRPr="00D1432D">
        <w:rPr>
          <w:rStyle w:val="normaltextrun"/>
          <w:rFonts w:asciiTheme="minorHAnsi" w:hAnsiTheme="minorHAnsi" w:cstheme="minorHAnsi"/>
          <w:color w:val="000000" w:themeColor="text1"/>
        </w:rPr>
        <w:t xml:space="preserve"> December)</w:t>
      </w:r>
      <w:r w:rsidRPr="00D1432D">
        <w:rPr>
          <w:rStyle w:val="eop"/>
          <w:rFonts w:asciiTheme="minorHAnsi" w:hAnsiTheme="minorHAnsi" w:cstheme="minorHAnsi"/>
          <w:color w:val="000000" w:themeColor="text1"/>
        </w:rPr>
        <w:t> </w:t>
      </w:r>
    </w:p>
    <w:p w14:paraId="718BCB75"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eop"/>
          <w:rFonts w:asciiTheme="minorHAnsi" w:hAnsiTheme="minorHAnsi" w:cstheme="minorHAnsi"/>
          <w:color w:val="000000" w:themeColor="text1"/>
        </w:rPr>
        <w:t> </w:t>
      </w:r>
    </w:p>
    <w:p w14:paraId="1B092CF6"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normaltextrun"/>
          <w:rFonts w:asciiTheme="minorHAnsi" w:hAnsiTheme="minorHAnsi" w:cstheme="minorHAnsi"/>
          <w:color w:val="000000" w:themeColor="text1"/>
        </w:rPr>
        <w:t xml:space="preserve">National Right to Life (2023) </w:t>
      </w:r>
      <w:r w:rsidRPr="00D1432D">
        <w:rPr>
          <w:rStyle w:val="normaltextrun"/>
          <w:rFonts w:asciiTheme="minorHAnsi" w:hAnsiTheme="minorHAnsi" w:cstheme="minorHAnsi"/>
          <w:i/>
          <w:iCs/>
          <w:color w:val="000000" w:themeColor="text1"/>
        </w:rPr>
        <w:t xml:space="preserve">National Right To life: We oppose criminalizing women who have abortions. </w:t>
      </w:r>
      <w:r w:rsidRPr="00D1432D">
        <w:rPr>
          <w:rStyle w:val="normaltextrun"/>
          <w:rFonts w:asciiTheme="minorHAnsi" w:hAnsiTheme="minorHAnsi" w:cstheme="minorHAnsi"/>
          <w:color w:val="000000" w:themeColor="text1"/>
        </w:rPr>
        <w:t xml:space="preserve">Available at: </w:t>
      </w:r>
      <w:hyperlink r:id="rId6" w:tgtFrame="_blank" w:history="1">
        <w:r w:rsidRPr="00D1432D">
          <w:rPr>
            <w:rStyle w:val="normaltextrun"/>
            <w:rFonts w:asciiTheme="minorHAnsi" w:hAnsiTheme="minorHAnsi" w:cstheme="minorHAnsi"/>
            <w:color w:val="000000" w:themeColor="text1"/>
            <w:u w:val="single"/>
          </w:rPr>
          <w:t>https://www.nrlc.org/communications/national-right-to-life-we-oppose-criminalizing-women-who-have-abortions/</w:t>
        </w:r>
      </w:hyperlink>
      <w:r w:rsidRPr="00D1432D">
        <w:rPr>
          <w:rStyle w:val="normaltextrun"/>
          <w:rFonts w:asciiTheme="minorHAnsi" w:hAnsiTheme="minorHAnsi" w:cstheme="minorHAnsi"/>
          <w:color w:val="000000" w:themeColor="text1"/>
        </w:rPr>
        <w:t xml:space="preserve"> (Accessed: 1</w:t>
      </w:r>
      <w:r w:rsidRPr="00D1432D">
        <w:rPr>
          <w:rStyle w:val="normaltextrun"/>
          <w:rFonts w:asciiTheme="minorHAnsi" w:hAnsiTheme="minorHAnsi" w:cstheme="minorHAnsi"/>
          <w:color w:val="000000" w:themeColor="text1"/>
          <w:vertAlign w:val="superscript"/>
        </w:rPr>
        <w:t>st</w:t>
      </w:r>
      <w:r w:rsidRPr="00D1432D">
        <w:rPr>
          <w:rStyle w:val="normaltextrun"/>
          <w:rFonts w:asciiTheme="minorHAnsi" w:hAnsiTheme="minorHAnsi" w:cstheme="minorHAnsi"/>
          <w:color w:val="000000" w:themeColor="text1"/>
        </w:rPr>
        <w:t xml:space="preserve"> December) </w:t>
      </w:r>
      <w:r w:rsidRPr="00D1432D">
        <w:rPr>
          <w:rStyle w:val="eop"/>
          <w:rFonts w:asciiTheme="minorHAnsi" w:hAnsiTheme="minorHAnsi" w:cstheme="minorHAnsi"/>
          <w:color w:val="000000" w:themeColor="text1"/>
        </w:rPr>
        <w:t> </w:t>
      </w:r>
    </w:p>
    <w:p w14:paraId="4A0E8ABF"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eop"/>
          <w:rFonts w:asciiTheme="minorHAnsi" w:hAnsiTheme="minorHAnsi" w:cstheme="minorHAnsi"/>
          <w:color w:val="000000" w:themeColor="text1"/>
        </w:rPr>
        <w:t> </w:t>
      </w:r>
    </w:p>
    <w:p w14:paraId="2AED8FC3"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normaltextrun"/>
          <w:rFonts w:asciiTheme="minorHAnsi" w:hAnsiTheme="minorHAnsi" w:cstheme="minorHAnsi"/>
          <w:color w:val="000000" w:themeColor="text1"/>
        </w:rPr>
        <w:t xml:space="preserve">National Health Service (2023) Ectopic pregnancy. Available at </w:t>
      </w:r>
      <w:hyperlink r:id="rId7" w:tgtFrame="_blank" w:history="1">
        <w:r w:rsidRPr="00D1432D">
          <w:rPr>
            <w:rStyle w:val="normaltextrun"/>
            <w:rFonts w:asciiTheme="minorHAnsi" w:hAnsiTheme="minorHAnsi" w:cstheme="minorHAnsi"/>
            <w:color w:val="000000" w:themeColor="text1"/>
            <w:u w:val="single"/>
          </w:rPr>
          <w:t>https://www.nhs.uk/conditions/ectopic-pregnancy/</w:t>
        </w:r>
      </w:hyperlink>
      <w:r w:rsidRPr="00D1432D">
        <w:rPr>
          <w:rStyle w:val="normaltextrun"/>
          <w:rFonts w:asciiTheme="minorHAnsi" w:hAnsiTheme="minorHAnsi" w:cstheme="minorHAnsi"/>
          <w:color w:val="000000" w:themeColor="text1"/>
        </w:rPr>
        <w:t xml:space="preserve"> (Accessed 7</w:t>
      </w:r>
      <w:r w:rsidRPr="00D1432D">
        <w:rPr>
          <w:rStyle w:val="normaltextrun"/>
          <w:rFonts w:asciiTheme="minorHAnsi" w:hAnsiTheme="minorHAnsi" w:cstheme="minorHAnsi"/>
          <w:color w:val="000000" w:themeColor="text1"/>
          <w:vertAlign w:val="superscript"/>
        </w:rPr>
        <w:t>th</w:t>
      </w:r>
      <w:r w:rsidRPr="00D1432D">
        <w:rPr>
          <w:rStyle w:val="normaltextrun"/>
          <w:rFonts w:asciiTheme="minorHAnsi" w:hAnsiTheme="minorHAnsi" w:cstheme="minorHAnsi"/>
          <w:color w:val="000000" w:themeColor="text1"/>
        </w:rPr>
        <w:t xml:space="preserve"> December) </w:t>
      </w:r>
      <w:r w:rsidRPr="00D1432D">
        <w:rPr>
          <w:rStyle w:val="eop"/>
          <w:rFonts w:asciiTheme="minorHAnsi" w:hAnsiTheme="minorHAnsi" w:cstheme="minorHAnsi"/>
          <w:color w:val="000000" w:themeColor="text1"/>
        </w:rPr>
        <w:t> </w:t>
      </w:r>
    </w:p>
    <w:p w14:paraId="76B10587"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eop"/>
          <w:rFonts w:asciiTheme="minorHAnsi" w:hAnsiTheme="minorHAnsi" w:cstheme="minorHAnsi"/>
          <w:color w:val="000000" w:themeColor="text1"/>
        </w:rPr>
        <w:t> </w:t>
      </w:r>
    </w:p>
    <w:p w14:paraId="002DF625"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normaltextrun"/>
          <w:rFonts w:asciiTheme="minorHAnsi" w:hAnsiTheme="minorHAnsi" w:cstheme="minorHAnsi"/>
          <w:color w:val="000000" w:themeColor="text1"/>
        </w:rPr>
        <w:t xml:space="preserve">Planned parenthood (2019) </w:t>
      </w:r>
      <w:r w:rsidRPr="00D1432D">
        <w:rPr>
          <w:rStyle w:val="normaltextrun"/>
          <w:rFonts w:asciiTheme="minorHAnsi" w:hAnsiTheme="minorHAnsi" w:cstheme="minorHAnsi"/>
          <w:i/>
          <w:iCs/>
          <w:color w:val="000000" w:themeColor="text1"/>
        </w:rPr>
        <w:t xml:space="preserve">Can you explain what pro – choice means and pro – life means? </w:t>
      </w:r>
      <w:r w:rsidRPr="00D1432D">
        <w:rPr>
          <w:rStyle w:val="normaltextrun"/>
          <w:rFonts w:asciiTheme="minorHAnsi" w:hAnsiTheme="minorHAnsi" w:cstheme="minorHAnsi"/>
          <w:color w:val="000000" w:themeColor="text1"/>
        </w:rPr>
        <w:t xml:space="preserve">Available at: </w:t>
      </w:r>
      <w:hyperlink r:id="rId8" w:tgtFrame="_blank" w:history="1">
        <w:r w:rsidRPr="00D1432D">
          <w:rPr>
            <w:rStyle w:val="normaltextrun"/>
            <w:rFonts w:asciiTheme="minorHAnsi" w:hAnsiTheme="minorHAnsi" w:cstheme="minorHAnsi"/>
            <w:color w:val="000000" w:themeColor="text1"/>
            <w:u w:val="single"/>
          </w:rPr>
          <w:t>https://www.plannedparenthood.org/blog/can-you-explain-what-pro-choice-means-and-pro-life-means</w:t>
        </w:r>
      </w:hyperlink>
      <w:r w:rsidRPr="00D1432D">
        <w:rPr>
          <w:rStyle w:val="normaltextrun"/>
          <w:rFonts w:asciiTheme="minorHAnsi" w:hAnsiTheme="minorHAnsi" w:cstheme="minorHAnsi"/>
          <w:color w:val="000000" w:themeColor="text1"/>
        </w:rPr>
        <w:t xml:space="preserve"> (Accessed: 2</w:t>
      </w:r>
      <w:r w:rsidRPr="00D1432D">
        <w:rPr>
          <w:rStyle w:val="normaltextrun"/>
          <w:rFonts w:asciiTheme="minorHAnsi" w:hAnsiTheme="minorHAnsi" w:cstheme="minorHAnsi"/>
          <w:color w:val="000000" w:themeColor="text1"/>
          <w:vertAlign w:val="superscript"/>
        </w:rPr>
        <w:t>nd</w:t>
      </w:r>
      <w:r w:rsidRPr="00D1432D">
        <w:rPr>
          <w:rStyle w:val="normaltextrun"/>
          <w:rFonts w:asciiTheme="minorHAnsi" w:hAnsiTheme="minorHAnsi" w:cstheme="minorHAnsi"/>
          <w:color w:val="000000" w:themeColor="text1"/>
        </w:rPr>
        <w:t xml:space="preserve"> December) </w:t>
      </w:r>
      <w:r w:rsidRPr="00D1432D">
        <w:rPr>
          <w:rStyle w:val="eop"/>
          <w:rFonts w:asciiTheme="minorHAnsi" w:hAnsiTheme="minorHAnsi" w:cstheme="minorHAnsi"/>
          <w:color w:val="000000" w:themeColor="text1"/>
        </w:rPr>
        <w:t> </w:t>
      </w:r>
    </w:p>
    <w:p w14:paraId="7E48A4B5"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eop"/>
          <w:rFonts w:asciiTheme="minorHAnsi" w:hAnsiTheme="minorHAnsi" w:cstheme="minorHAnsi"/>
          <w:color w:val="000000" w:themeColor="text1"/>
        </w:rPr>
        <w:t> </w:t>
      </w:r>
    </w:p>
    <w:p w14:paraId="43E3A798"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normaltextrun"/>
          <w:rFonts w:asciiTheme="minorHAnsi" w:hAnsiTheme="minorHAnsi" w:cstheme="minorHAnsi"/>
          <w:color w:val="000000" w:themeColor="text1"/>
        </w:rPr>
        <w:t xml:space="preserve">Planned parenthood (2023) </w:t>
      </w:r>
      <w:r w:rsidRPr="00D1432D">
        <w:rPr>
          <w:rStyle w:val="normaltextrun"/>
          <w:rFonts w:asciiTheme="minorHAnsi" w:hAnsiTheme="minorHAnsi" w:cstheme="minorHAnsi"/>
          <w:i/>
          <w:iCs/>
          <w:color w:val="000000" w:themeColor="text1"/>
        </w:rPr>
        <w:t>Who We Are.</w:t>
      </w:r>
      <w:r w:rsidRPr="00D1432D">
        <w:rPr>
          <w:rStyle w:val="normaltextrun"/>
          <w:rFonts w:asciiTheme="minorHAnsi" w:hAnsiTheme="minorHAnsi" w:cstheme="minorHAnsi"/>
          <w:color w:val="000000" w:themeColor="text1"/>
        </w:rPr>
        <w:t xml:space="preserve"> Available at:</w:t>
      </w:r>
      <w:r w:rsidRPr="00D1432D">
        <w:rPr>
          <w:rStyle w:val="normaltextrun"/>
          <w:rFonts w:asciiTheme="minorHAnsi" w:hAnsiTheme="minorHAnsi" w:cstheme="minorHAnsi"/>
          <w:i/>
          <w:iCs/>
          <w:color w:val="000000" w:themeColor="text1"/>
        </w:rPr>
        <w:t xml:space="preserve"> </w:t>
      </w:r>
      <w:hyperlink r:id="rId9" w:anchor=":~:text=At%20Planned%20Parenthood%20our%20mission,their%20lives%2C%20and%20their%20futures" w:tgtFrame="_blank" w:history="1">
        <w:r w:rsidRPr="00D1432D">
          <w:rPr>
            <w:rStyle w:val="normaltextrun"/>
            <w:rFonts w:asciiTheme="minorHAnsi" w:hAnsiTheme="minorHAnsi" w:cstheme="minorHAnsi"/>
            <w:color w:val="000000" w:themeColor="text1"/>
            <w:u w:val="single"/>
          </w:rPr>
          <w:t>https://www.plannedparenthood.org/about-us/who-we-are#:~:text=At%20Planned%20Parenthood%20our%20mission,their%20lives%2C%20and%20their%20futures</w:t>
        </w:r>
      </w:hyperlink>
      <w:r w:rsidRPr="00D1432D">
        <w:rPr>
          <w:rStyle w:val="normaltextrun"/>
          <w:rFonts w:asciiTheme="minorHAnsi" w:hAnsiTheme="minorHAnsi" w:cstheme="minorHAnsi"/>
          <w:color w:val="000000" w:themeColor="text1"/>
        </w:rPr>
        <w:t xml:space="preserve"> (Accessed: 29</w:t>
      </w:r>
      <w:r w:rsidRPr="00D1432D">
        <w:rPr>
          <w:rStyle w:val="normaltextrun"/>
          <w:rFonts w:asciiTheme="minorHAnsi" w:hAnsiTheme="minorHAnsi" w:cstheme="minorHAnsi"/>
          <w:color w:val="000000" w:themeColor="text1"/>
          <w:vertAlign w:val="superscript"/>
        </w:rPr>
        <w:t>th</w:t>
      </w:r>
      <w:r w:rsidRPr="00D1432D">
        <w:rPr>
          <w:rStyle w:val="normaltextrun"/>
          <w:rFonts w:asciiTheme="minorHAnsi" w:hAnsiTheme="minorHAnsi" w:cstheme="minorHAnsi"/>
          <w:color w:val="000000" w:themeColor="text1"/>
        </w:rPr>
        <w:t xml:space="preserve"> November) </w:t>
      </w:r>
      <w:r w:rsidRPr="00D1432D">
        <w:rPr>
          <w:rStyle w:val="eop"/>
          <w:rFonts w:asciiTheme="minorHAnsi" w:hAnsiTheme="minorHAnsi" w:cstheme="minorHAnsi"/>
          <w:color w:val="000000" w:themeColor="text1"/>
        </w:rPr>
        <w:t> </w:t>
      </w:r>
    </w:p>
    <w:p w14:paraId="0FA15367"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eop"/>
          <w:rFonts w:asciiTheme="minorHAnsi" w:hAnsiTheme="minorHAnsi" w:cstheme="minorHAnsi"/>
          <w:color w:val="000000" w:themeColor="text1"/>
        </w:rPr>
        <w:t> </w:t>
      </w:r>
    </w:p>
    <w:p w14:paraId="3B096073"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normaltextrun"/>
          <w:rFonts w:asciiTheme="minorHAnsi" w:hAnsiTheme="minorHAnsi" w:cstheme="minorHAnsi"/>
          <w:color w:val="000000" w:themeColor="text1"/>
        </w:rPr>
        <w:t xml:space="preserve">Smith, M. (2023) </w:t>
      </w:r>
      <w:r w:rsidRPr="00D1432D">
        <w:rPr>
          <w:rStyle w:val="normaltextrun"/>
          <w:rFonts w:asciiTheme="minorHAnsi" w:hAnsiTheme="minorHAnsi" w:cstheme="minorHAnsi"/>
          <w:i/>
          <w:iCs/>
          <w:color w:val="000000" w:themeColor="text1"/>
        </w:rPr>
        <w:t xml:space="preserve">Where does the British public stand on abortion in 2023? </w:t>
      </w:r>
      <w:r w:rsidRPr="00D1432D">
        <w:rPr>
          <w:rStyle w:val="normaltextrun"/>
          <w:rFonts w:asciiTheme="minorHAnsi" w:hAnsiTheme="minorHAnsi" w:cstheme="minorHAnsi"/>
          <w:color w:val="000000" w:themeColor="text1"/>
        </w:rPr>
        <w:t xml:space="preserve">Available at: </w:t>
      </w:r>
      <w:hyperlink r:id="rId10" w:tgtFrame="_blank" w:history="1">
        <w:r w:rsidRPr="00D1432D">
          <w:rPr>
            <w:rStyle w:val="normaltextrun"/>
            <w:rFonts w:asciiTheme="minorHAnsi" w:hAnsiTheme="minorHAnsi" w:cstheme="minorHAnsi"/>
            <w:color w:val="000000" w:themeColor="text1"/>
            <w:u w:val="single"/>
          </w:rPr>
          <w:t>https://yougov.co.uk/politics/articles/47568-where-does-the-british-public-stand-on-abortion-in-2023</w:t>
        </w:r>
      </w:hyperlink>
      <w:r w:rsidRPr="00D1432D">
        <w:rPr>
          <w:rStyle w:val="normaltextrun"/>
          <w:rFonts w:asciiTheme="minorHAnsi" w:hAnsiTheme="minorHAnsi" w:cstheme="minorHAnsi"/>
          <w:color w:val="000000" w:themeColor="text1"/>
        </w:rPr>
        <w:t xml:space="preserve"> (Accessed: 30</w:t>
      </w:r>
      <w:r w:rsidRPr="00D1432D">
        <w:rPr>
          <w:rStyle w:val="normaltextrun"/>
          <w:rFonts w:asciiTheme="minorHAnsi" w:hAnsiTheme="minorHAnsi" w:cstheme="minorHAnsi"/>
          <w:color w:val="000000" w:themeColor="text1"/>
          <w:vertAlign w:val="superscript"/>
        </w:rPr>
        <w:t>th</w:t>
      </w:r>
      <w:r w:rsidRPr="00D1432D">
        <w:rPr>
          <w:rStyle w:val="normaltextrun"/>
          <w:rFonts w:asciiTheme="minorHAnsi" w:hAnsiTheme="minorHAnsi" w:cstheme="minorHAnsi"/>
          <w:color w:val="000000" w:themeColor="text1"/>
        </w:rPr>
        <w:t xml:space="preserve"> November) </w:t>
      </w:r>
      <w:r w:rsidRPr="00D1432D">
        <w:rPr>
          <w:rStyle w:val="eop"/>
          <w:rFonts w:asciiTheme="minorHAnsi" w:hAnsiTheme="minorHAnsi" w:cstheme="minorHAnsi"/>
          <w:color w:val="000000" w:themeColor="text1"/>
        </w:rPr>
        <w:t> </w:t>
      </w:r>
    </w:p>
    <w:p w14:paraId="71C5E0EF"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eop"/>
          <w:rFonts w:asciiTheme="minorHAnsi" w:hAnsiTheme="minorHAnsi" w:cstheme="minorHAnsi"/>
          <w:color w:val="000000" w:themeColor="text1"/>
        </w:rPr>
        <w:t> </w:t>
      </w:r>
    </w:p>
    <w:p w14:paraId="4F5323C3"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normaltextrun"/>
          <w:rFonts w:asciiTheme="minorHAnsi" w:hAnsiTheme="minorHAnsi" w:cstheme="minorHAnsi"/>
          <w:color w:val="000000" w:themeColor="text1"/>
        </w:rPr>
        <w:t xml:space="preserve">Society for the Protection of Unborn Children (2023) SPUC: Society for the Protection of Unborn Children. Available at: </w:t>
      </w:r>
      <w:hyperlink r:id="rId11" w:tgtFrame="_blank" w:history="1">
        <w:r w:rsidRPr="00D1432D">
          <w:rPr>
            <w:rStyle w:val="normaltextrun"/>
            <w:rFonts w:asciiTheme="minorHAnsi" w:hAnsiTheme="minorHAnsi" w:cstheme="minorHAnsi"/>
            <w:color w:val="000000" w:themeColor="text1"/>
            <w:u w:val="single"/>
          </w:rPr>
          <w:t>https://www.spuc.org.uk</w:t>
        </w:r>
      </w:hyperlink>
      <w:r w:rsidRPr="00D1432D">
        <w:rPr>
          <w:rStyle w:val="normaltextrun"/>
          <w:rFonts w:asciiTheme="minorHAnsi" w:hAnsiTheme="minorHAnsi" w:cstheme="minorHAnsi"/>
          <w:color w:val="000000" w:themeColor="text1"/>
        </w:rPr>
        <w:t xml:space="preserve"> (Accessed: 2</w:t>
      </w:r>
      <w:r w:rsidRPr="00D1432D">
        <w:rPr>
          <w:rStyle w:val="normaltextrun"/>
          <w:rFonts w:asciiTheme="minorHAnsi" w:hAnsiTheme="minorHAnsi" w:cstheme="minorHAnsi"/>
          <w:color w:val="000000" w:themeColor="text1"/>
          <w:vertAlign w:val="superscript"/>
        </w:rPr>
        <w:t>nd</w:t>
      </w:r>
      <w:r w:rsidRPr="00D1432D">
        <w:rPr>
          <w:rStyle w:val="normaltextrun"/>
          <w:rFonts w:asciiTheme="minorHAnsi" w:hAnsiTheme="minorHAnsi" w:cstheme="minorHAnsi"/>
          <w:color w:val="000000" w:themeColor="text1"/>
        </w:rPr>
        <w:t xml:space="preserve"> December) </w:t>
      </w:r>
      <w:r w:rsidRPr="00D1432D">
        <w:rPr>
          <w:rStyle w:val="eop"/>
          <w:rFonts w:asciiTheme="minorHAnsi" w:hAnsiTheme="minorHAnsi" w:cstheme="minorHAnsi"/>
          <w:color w:val="000000" w:themeColor="text1"/>
        </w:rPr>
        <w:t> </w:t>
      </w:r>
    </w:p>
    <w:p w14:paraId="438FE241"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eop"/>
          <w:rFonts w:asciiTheme="minorHAnsi" w:hAnsiTheme="minorHAnsi" w:cstheme="minorHAnsi"/>
          <w:color w:val="000000" w:themeColor="text1"/>
        </w:rPr>
        <w:t> </w:t>
      </w:r>
    </w:p>
    <w:p w14:paraId="01E7BF78"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normaltextrun"/>
          <w:rFonts w:asciiTheme="minorHAnsi" w:hAnsiTheme="minorHAnsi" w:cstheme="minorHAnsi"/>
          <w:color w:val="000000" w:themeColor="text1"/>
        </w:rPr>
        <w:t xml:space="preserve">The Christian Institute (2023) </w:t>
      </w:r>
      <w:r w:rsidRPr="00D1432D">
        <w:rPr>
          <w:rStyle w:val="normaltextrun"/>
          <w:rFonts w:asciiTheme="minorHAnsi" w:hAnsiTheme="minorHAnsi" w:cstheme="minorHAnsi"/>
          <w:i/>
          <w:iCs/>
          <w:color w:val="000000" w:themeColor="text1"/>
        </w:rPr>
        <w:t>Who we are.</w:t>
      </w:r>
      <w:r w:rsidRPr="00D1432D">
        <w:rPr>
          <w:rStyle w:val="normaltextrun"/>
          <w:rFonts w:asciiTheme="minorHAnsi" w:hAnsiTheme="minorHAnsi" w:cstheme="minorHAnsi"/>
          <w:color w:val="000000" w:themeColor="text1"/>
        </w:rPr>
        <w:t xml:space="preserve"> Available at </w:t>
      </w:r>
      <w:hyperlink r:id="rId12" w:tgtFrame="_blank" w:history="1">
        <w:r w:rsidRPr="00D1432D">
          <w:rPr>
            <w:rStyle w:val="normaltextrun"/>
            <w:rFonts w:asciiTheme="minorHAnsi" w:hAnsiTheme="minorHAnsi" w:cstheme="minorHAnsi"/>
            <w:color w:val="000000" w:themeColor="text1"/>
            <w:u w:val="single"/>
          </w:rPr>
          <w:t>https://www.christian.org.uk/who-we-are</w:t>
        </w:r>
      </w:hyperlink>
      <w:r w:rsidRPr="00D1432D">
        <w:rPr>
          <w:rStyle w:val="normaltextrun"/>
          <w:rFonts w:asciiTheme="minorHAnsi" w:hAnsiTheme="minorHAnsi" w:cstheme="minorHAnsi"/>
          <w:color w:val="000000" w:themeColor="text1"/>
        </w:rPr>
        <w:t xml:space="preserve"> (Accessed: 8th December) </w:t>
      </w:r>
      <w:r w:rsidRPr="00D1432D">
        <w:rPr>
          <w:rStyle w:val="eop"/>
          <w:rFonts w:asciiTheme="minorHAnsi" w:hAnsiTheme="minorHAnsi" w:cstheme="minorHAnsi"/>
          <w:color w:val="000000" w:themeColor="text1"/>
        </w:rPr>
        <w:t> </w:t>
      </w:r>
    </w:p>
    <w:p w14:paraId="32A908A1"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eop"/>
          <w:rFonts w:asciiTheme="minorHAnsi" w:hAnsiTheme="minorHAnsi" w:cstheme="minorHAnsi"/>
          <w:color w:val="000000" w:themeColor="text1"/>
        </w:rPr>
        <w:t> </w:t>
      </w:r>
    </w:p>
    <w:p w14:paraId="19BCDE83"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normaltextrun"/>
          <w:rFonts w:asciiTheme="minorHAnsi" w:hAnsiTheme="minorHAnsi" w:cstheme="minorHAnsi"/>
          <w:color w:val="000000" w:themeColor="text1"/>
        </w:rPr>
        <w:t xml:space="preserve">The Christian Institute (2023 </w:t>
      </w:r>
      <w:r w:rsidRPr="00D1432D">
        <w:rPr>
          <w:rStyle w:val="normaltextrun"/>
          <w:rFonts w:asciiTheme="minorHAnsi" w:hAnsiTheme="minorHAnsi" w:cstheme="minorHAnsi"/>
          <w:i/>
          <w:iCs/>
          <w:color w:val="000000" w:themeColor="text1"/>
        </w:rPr>
        <w:t>Abortion</w:t>
      </w:r>
      <w:r w:rsidRPr="00D1432D">
        <w:rPr>
          <w:rStyle w:val="normaltextrun"/>
          <w:rFonts w:asciiTheme="minorHAnsi" w:hAnsiTheme="minorHAnsi" w:cstheme="minorHAnsi"/>
          <w:color w:val="000000" w:themeColor="text1"/>
        </w:rPr>
        <w:t xml:space="preserve">. Available at </w:t>
      </w:r>
      <w:hyperlink r:id="rId13" w:tgtFrame="_blank" w:history="1">
        <w:r w:rsidRPr="00D1432D">
          <w:rPr>
            <w:rStyle w:val="normaltextrun"/>
            <w:rFonts w:asciiTheme="minorHAnsi" w:hAnsiTheme="minorHAnsi" w:cstheme="minorHAnsi"/>
            <w:color w:val="000000" w:themeColor="text1"/>
            <w:u w:val="single"/>
          </w:rPr>
          <w:t>https://www.christian.org.uk/issue/abortion/</w:t>
        </w:r>
      </w:hyperlink>
      <w:r w:rsidRPr="00D1432D">
        <w:rPr>
          <w:rStyle w:val="normaltextrun"/>
          <w:rFonts w:asciiTheme="minorHAnsi" w:hAnsiTheme="minorHAnsi" w:cstheme="minorHAnsi"/>
          <w:color w:val="000000" w:themeColor="text1"/>
        </w:rPr>
        <w:t xml:space="preserve"> (Accessed: 4</w:t>
      </w:r>
      <w:r w:rsidRPr="00D1432D">
        <w:rPr>
          <w:rStyle w:val="normaltextrun"/>
          <w:rFonts w:asciiTheme="minorHAnsi" w:hAnsiTheme="minorHAnsi" w:cstheme="minorHAnsi"/>
          <w:color w:val="000000" w:themeColor="text1"/>
          <w:vertAlign w:val="superscript"/>
        </w:rPr>
        <w:t>th</w:t>
      </w:r>
      <w:r w:rsidRPr="00D1432D">
        <w:rPr>
          <w:rStyle w:val="normaltextrun"/>
          <w:rFonts w:asciiTheme="minorHAnsi" w:hAnsiTheme="minorHAnsi" w:cstheme="minorHAnsi"/>
          <w:color w:val="000000" w:themeColor="text1"/>
        </w:rPr>
        <w:t xml:space="preserve"> December) </w:t>
      </w:r>
      <w:r w:rsidRPr="00D1432D">
        <w:rPr>
          <w:rStyle w:val="eop"/>
          <w:rFonts w:asciiTheme="minorHAnsi" w:hAnsiTheme="minorHAnsi" w:cstheme="minorHAnsi"/>
          <w:color w:val="000000" w:themeColor="text1"/>
        </w:rPr>
        <w:t> </w:t>
      </w:r>
    </w:p>
    <w:p w14:paraId="7DB0FFC8"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eop"/>
          <w:rFonts w:asciiTheme="minorHAnsi" w:hAnsiTheme="minorHAnsi" w:cstheme="minorHAnsi"/>
          <w:color w:val="000000" w:themeColor="text1"/>
        </w:rPr>
        <w:t> </w:t>
      </w:r>
    </w:p>
    <w:p w14:paraId="0A51A4B4" w14:textId="77777777" w:rsidR="00D1432D" w:rsidRPr="00D1432D" w:rsidRDefault="00D1432D" w:rsidP="00D1432D">
      <w:pPr>
        <w:pStyle w:val="paragraph"/>
        <w:spacing w:before="0" w:beforeAutospacing="0" w:after="0" w:afterAutospacing="0"/>
        <w:textAlignment w:val="baseline"/>
        <w:rPr>
          <w:rFonts w:asciiTheme="minorHAnsi" w:hAnsiTheme="minorHAnsi" w:cstheme="minorHAnsi"/>
          <w:color w:val="000000" w:themeColor="text1"/>
        </w:rPr>
      </w:pPr>
      <w:r w:rsidRPr="00D1432D">
        <w:rPr>
          <w:rStyle w:val="normaltextrun"/>
          <w:rFonts w:asciiTheme="minorHAnsi" w:hAnsiTheme="minorHAnsi" w:cstheme="minorHAnsi"/>
          <w:color w:val="000000" w:themeColor="text1"/>
        </w:rPr>
        <w:lastRenderedPageBreak/>
        <w:t xml:space="preserve">World Health Organization (2023) </w:t>
      </w:r>
      <w:r w:rsidRPr="00D1432D">
        <w:rPr>
          <w:rStyle w:val="normaltextrun"/>
          <w:rFonts w:asciiTheme="minorHAnsi" w:hAnsiTheme="minorHAnsi" w:cstheme="minorHAnsi"/>
          <w:i/>
          <w:iCs/>
          <w:color w:val="000000" w:themeColor="text1"/>
        </w:rPr>
        <w:t>Abortion</w:t>
      </w:r>
      <w:r w:rsidRPr="00D1432D">
        <w:rPr>
          <w:rStyle w:val="normaltextrun"/>
          <w:rFonts w:asciiTheme="minorHAnsi" w:hAnsiTheme="minorHAnsi" w:cstheme="minorHAnsi"/>
          <w:color w:val="000000" w:themeColor="text1"/>
        </w:rPr>
        <w:t xml:space="preserve">. Available at: </w:t>
      </w:r>
      <w:hyperlink r:id="rId14" w:anchor="tab=tab_1" w:tgtFrame="_blank" w:history="1">
        <w:r w:rsidRPr="00D1432D">
          <w:rPr>
            <w:rStyle w:val="normaltextrun"/>
            <w:rFonts w:asciiTheme="minorHAnsi" w:hAnsiTheme="minorHAnsi" w:cstheme="minorHAnsi"/>
            <w:color w:val="000000" w:themeColor="text1"/>
            <w:u w:val="single"/>
          </w:rPr>
          <w:t>https://www.who.int/health-topics/abortion#tab=tab_1</w:t>
        </w:r>
      </w:hyperlink>
      <w:r w:rsidRPr="00D1432D">
        <w:rPr>
          <w:rStyle w:val="normaltextrun"/>
          <w:rFonts w:asciiTheme="minorHAnsi" w:hAnsiTheme="minorHAnsi" w:cstheme="minorHAnsi"/>
          <w:color w:val="000000" w:themeColor="text1"/>
        </w:rPr>
        <w:t>(Accessed: 30</w:t>
      </w:r>
      <w:r w:rsidRPr="00D1432D">
        <w:rPr>
          <w:rStyle w:val="normaltextrun"/>
          <w:rFonts w:asciiTheme="minorHAnsi" w:hAnsiTheme="minorHAnsi" w:cstheme="minorHAnsi"/>
          <w:color w:val="000000" w:themeColor="text1"/>
          <w:vertAlign w:val="superscript"/>
        </w:rPr>
        <w:t>th</w:t>
      </w:r>
      <w:r w:rsidRPr="00D1432D">
        <w:rPr>
          <w:rStyle w:val="normaltextrun"/>
          <w:rFonts w:asciiTheme="minorHAnsi" w:hAnsiTheme="minorHAnsi" w:cstheme="minorHAnsi"/>
          <w:color w:val="000000" w:themeColor="text1"/>
        </w:rPr>
        <w:t xml:space="preserve"> November) </w:t>
      </w:r>
      <w:r w:rsidRPr="00D1432D">
        <w:rPr>
          <w:rStyle w:val="eop"/>
          <w:rFonts w:asciiTheme="minorHAnsi" w:hAnsiTheme="minorHAnsi" w:cstheme="minorHAnsi"/>
          <w:color w:val="000000" w:themeColor="text1"/>
        </w:rPr>
        <w:t> </w:t>
      </w:r>
    </w:p>
    <w:p w14:paraId="79284968" w14:textId="77777777" w:rsidR="00D1432D" w:rsidRDefault="00D1432D" w:rsidP="00D1432D">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9B54F7B" w14:textId="19950794" w:rsidR="00E61142" w:rsidRPr="00A03506" w:rsidRDefault="00E61142" w:rsidP="00122781">
      <w:pPr>
        <w:pStyle w:val="paragraph"/>
        <w:spacing w:before="0" w:beforeAutospacing="0" w:after="0" w:afterAutospacing="0"/>
        <w:textAlignment w:val="baseline"/>
        <w:rPr>
          <w:rFonts w:ascii="Calibri" w:hAnsi="Calibri" w:cs="Calibri"/>
        </w:rPr>
      </w:pPr>
    </w:p>
    <w:sectPr w:rsidR="00E61142" w:rsidRPr="00A035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142"/>
    <w:rsid w:val="000A3BAF"/>
    <w:rsid w:val="000B2ED4"/>
    <w:rsid w:val="00106FB7"/>
    <w:rsid w:val="00122781"/>
    <w:rsid w:val="00627EE2"/>
    <w:rsid w:val="006944F6"/>
    <w:rsid w:val="00727D81"/>
    <w:rsid w:val="007A49A6"/>
    <w:rsid w:val="00945393"/>
    <w:rsid w:val="00A03506"/>
    <w:rsid w:val="00AF4139"/>
    <w:rsid w:val="00B33E8B"/>
    <w:rsid w:val="00B35AA7"/>
    <w:rsid w:val="00B97CCA"/>
    <w:rsid w:val="00D1432D"/>
    <w:rsid w:val="00E154F9"/>
    <w:rsid w:val="00E60BB0"/>
    <w:rsid w:val="00E61142"/>
    <w:rsid w:val="00EE732B"/>
    <w:rsid w:val="00F17B10"/>
    <w:rsid w:val="00FB5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E33D0D"/>
  <w15:chartTrackingRefBased/>
  <w15:docId w15:val="{B6738A79-B627-C848-9F62-A3B2022BA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6114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E61142"/>
  </w:style>
  <w:style w:type="character" w:customStyle="1" w:styleId="eop">
    <w:name w:val="eop"/>
    <w:basedOn w:val="DefaultParagraphFont"/>
    <w:rsid w:val="00E611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421007">
      <w:bodyDiv w:val="1"/>
      <w:marLeft w:val="0"/>
      <w:marRight w:val="0"/>
      <w:marTop w:val="0"/>
      <w:marBottom w:val="0"/>
      <w:divBdr>
        <w:top w:val="none" w:sz="0" w:space="0" w:color="auto"/>
        <w:left w:val="none" w:sz="0" w:space="0" w:color="auto"/>
        <w:bottom w:val="none" w:sz="0" w:space="0" w:color="auto"/>
        <w:right w:val="none" w:sz="0" w:space="0" w:color="auto"/>
      </w:divBdr>
      <w:divsChild>
        <w:div w:id="1465465610">
          <w:marLeft w:val="0"/>
          <w:marRight w:val="0"/>
          <w:marTop w:val="0"/>
          <w:marBottom w:val="0"/>
          <w:divBdr>
            <w:top w:val="none" w:sz="0" w:space="0" w:color="auto"/>
            <w:left w:val="none" w:sz="0" w:space="0" w:color="auto"/>
            <w:bottom w:val="none" w:sz="0" w:space="0" w:color="auto"/>
            <w:right w:val="none" w:sz="0" w:space="0" w:color="auto"/>
          </w:divBdr>
        </w:div>
        <w:div w:id="333339023">
          <w:marLeft w:val="0"/>
          <w:marRight w:val="0"/>
          <w:marTop w:val="0"/>
          <w:marBottom w:val="0"/>
          <w:divBdr>
            <w:top w:val="none" w:sz="0" w:space="0" w:color="auto"/>
            <w:left w:val="none" w:sz="0" w:space="0" w:color="auto"/>
            <w:bottom w:val="none" w:sz="0" w:space="0" w:color="auto"/>
            <w:right w:val="none" w:sz="0" w:space="0" w:color="auto"/>
          </w:divBdr>
        </w:div>
        <w:div w:id="1476991095">
          <w:marLeft w:val="0"/>
          <w:marRight w:val="0"/>
          <w:marTop w:val="0"/>
          <w:marBottom w:val="0"/>
          <w:divBdr>
            <w:top w:val="none" w:sz="0" w:space="0" w:color="auto"/>
            <w:left w:val="none" w:sz="0" w:space="0" w:color="auto"/>
            <w:bottom w:val="none" w:sz="0" w:space="0" w:color="auto"/>
            <w:right w:val="none" w:sz="0" w:space="0" w:color="auto"/>
          </w:divBdr>
        </w:div>
        <w:div w:id="496653461">
          <w:marLeft w:val="0"/>
          <w:marRight w:val="0"/>
          <w:marTop w:val="0"/>
          <w:marBottom w:val="0"/>
          <w:divBdr>
            <w:top w:val="none" w:sz="0" w:space="0" w:color="auto"/>
            <w:left w:val="none" w:sz="0" w:space="0" w:color="auto"/>
            <w:bottom w:val="none" w:sz="0" w:space="0" w:color="auto"/>
            <w:right w:val="none" w:sz="0" w:space="0" w:color="auto"/>
          </w:divBdr>
        </w:div>
        <w:div w:id="73169478">
          <w:marLeft w:val="0"/>
          <w:marRight w:val="0"/>
          <w:marTop w:val="0"/>
          <w:marBottom w:val="0"/>
          <w:divBdr>
            <w:top w:val="none" w:sz="0" w:space="0" w:color="auto"/>
            <w:left w:val="none" w:sz="0" w:space="0" w:color="auto"/>
            <w:bottom w:val="none" w:sz="0" w:space="0" w:color="auto"/>
            <w:right w:val="none" w:sz="0" w:space="0" w:color="auto"/>
          </w:divBdr>
        </w:div>
        <w:div w:id="1892417614">
          <w:marLeft w:val="0"/>
          <w:marRight w:val="0"/>
          <w:marTop w:val="0"/>
          <w:marBottom w:val="0"/>
          <w:divBdr>
            <w:top w:val="none" w:sz="0" w:space="0" w:color="auto"/>
            <w:left w:val="none" w:sz="0" w:space="0" w:color="auto"/>
            <w:bottom w:val="none" w:sz="0" w:space="0" w:color="auto"/>
            <w:right w:val="none" w:sz="0" w:space="0" w:color="auto"/>
          </w:divBdr>
        </w:div>
        <w:div w:id="1166632824">
          <w:marLeft w:val="0"/>
          <w:marRight w:val="0"/>
          <w:marTop w:val="0"/>
          <w:marBottom w:val="0"/>
          <w:divBdr>
            <w:top w:val="none" w:sz="0" w:space="0" w:color="auto"/>
            <w:left w:val="none" w:sz="0" w:space="0" w:color="auto"/>
            <w:bottom w:val="none" w:sz="0" w:space="0" w:color="auto"/>
            <w:right w:val="none" w:sz="0" w:space="0" w:color="auto"/>
          </w:divBdr>
        </w:div>
        <w:div w:id="400911111">
          <w:marLeft w:val="0"/>
          <w:marRight w:val="0"/>
          <w:marTop w:val="0"/>
          <w:marBottom w:val="0"/>
          <w:divBdr>
            <w:top w:val="none" w:sz="0" w:space="0" w:color="auto"/>
            <w:left w:val="none" w:sz="0" w:space="0" w:color="auto"/>
            <w:bottom w:val="none" w:sz="0" w:space="0" w:color="auto"/>
            <w:right w:val="none" w:sz="0" w:space="0" w:color="auto"/>
          </w:divBdr>
        </w:div>
        <w:div w:id="260915747">
          <w:marLeft w:val="0"/>
          <w:marRight w:val="0"/>
          <w:marTop w:val="0"/>
          <w:marBottom w:val="0"/>
          <w:divBdr>
            <w:top w:val="none" w:sz="0" w:space="0" w:color="auto"/>
            <w:left w:val="none" w:sz="0" w:space="0" w:color="auto"/>
            <w:bottom w:val="none" w:sz="0" w:space="0" w:color="auto"/>
            <w:right w:val="none" w:sz="0" w:space="0" w:color="auto"/>
          </w:divBdr>
        </w:div>
        <w:div w:id="1603026771">
          <w:marLeft w:val="0"/>
          <w:marRight w:val="0"/>
          <w:marTop w:val="0"/>
          <w:marBottom w:val="0"/>
          <w:divBdr>
            <w:top w:val="none" w:sz="0" w:space="0" w:color="auto"/>
            <w:left w:val="none" w:sz="0" w:space="0" w:color="auto"/>
            <w:bottom w:val="none" w:sz="0" w:space="0" w:color="auto"/>
            <w:right w:val="none" w:sz="0" w:space="0" w:color="auto"/>
          </w:divBdr>
        </w:div>
        <w:div w:id="1628584740">
          <w:marLeft w:val="0"/>
          <w:marRight w:val="0"/>
          <w:marTop w:val="0"/>
          <w:marBottom w:val="0"/>
          <w:divBdr>
            <w:top w:val="none" w:sz="0" w:space="0" w:color="auto"/>
            <w:left w:val="none" w:sz="0" w:space="0" w:color="auto"/>
            <w:bottom w:val="none" w:sz="0" w:space="0" w:color="auto"/>
            <w:right w:val="none" w:sz="0" w:space="0" w:color="auto"/>
          </w:divBdr>
        </w:div>
        <w:div w:id="2089426092">
          <w:marLeft w:val="0"/>
          <w:marRight w:val="0"/>
          <w:marTop w:val="0"/>
          <w:marBottom w:val="0"/>
          <w:divBdr>
            <w:top w:val="none" w:sz="0" w:space="0" w:color="auto"/>
            <w:left w:val="none" w:sz="0" w:space="0" w:color="auto"/>
            <w:bottom w:val="none" w:sz="0" w:space="0" w:color="auto"/>
            <w:right w:val="none" w:sz="0" w:space="0" w:color="auto"/>
          </w:divBdr>
        </w:div>
        <w:div w:id="181819925">
          <w:marLeft w:val="0"/>
          <w:marRight w:val="0"/>
          <w:marTop w:val="0"/>
          <w:marBottom w:val="0"/>
          <w:divBdr>
            <w:top w:val="none" w:sz="0" w:space="0" w:color="auto"/>
            <w:left w:val="none" w:sz="0" w:space="0" w:color="auto"/>
            <w:bottom w:val="none" w:sz="0" w:space="0" w:color="auto"/>
            <w:right w:val="none" w:sz="0" w:space="0" w:color="auto"/>
          </w:divBdr>
        </w:div>
        <w:div w:id="2096240399">
          <w:marLeft w:val="0"/>
          <w:marRight w:val="0"/>
          <w:marTop w:val="0"/>
          <w:marBottom w:val="0"/>
          <w:divBdr>
            <w:top w:val="none" w:sz="0" w:space="0" w:color="auto"/>
            <w:left w:val="none" w:sz="0" w:space="0" w:color="auto"/>
            <w:bottom w:val="none" w:sz="0" w:space="0" w:color="auto"/>
            <w:right w:val="none" w:sz="0" w:space="0" w:color="auto"/>
          </w:divBdr>
        </w:div>
        <w:div w:id="873999248">
          <w:marLeft w:val="0"/>
          <w:marRight w:val="0"/>
          <w:marTop w:val="0"/>
          <w:marBottom w:val="0"/>
          <w:divBdr>
            <w:top w:val="none" w:sz="0" w:space="0" w:color="auto"/>
            <w:left w:val="none" w:sz="0" w:space="0" w:color="auto"/>
            <w:bottom w:val="none" w:sz="0" w:space="0" w:color="auto"/>
            <w:right w:val="none" w:sz="0" w:space="0" w:color="auto"/>
          </w:divBdr>
        </w:div>
        <w:div w:id="1366565628">
          <w:marLeft w:val="0"/>
          <w:marRight w:val="0"/>
          <w:marTop w:val="0"/>
          <w:marBottom w:val="0"/>
          <w:divBdr>
            <w:top w:val="none" w:sz="0" w:space="0" w:color="auto"/>
            <w:left w:val="none" w:sz="0" w:space="0" w:color="auto"/>
            <w:bottom w:val="none" w:sz="0" w:space="0" w:color="auto"/>
            <w:right w:val="none" w:sz="0" w:space="0" w:color="auto"/>
          </w:divBdr>
        </w:div>
        <w:div w:id="657030948">
          <w:marLeft w:val="0"/>
          <w:marRight w:val="0"/>
          <w:marTop w:val="0"/>
          <w:marBottom w:val="0"/>
          <w:divBdr>
            <w:top w:val="none" w:sz="0" w:space="0" w:color="auto"/>
            <w:left w:val="none" w:sz="0" w:space="0" w:color="auto"/>
            <w:bottom w:val="none" w:sz="0" w:space="0" w:color="auto"/>
            <w:right w:val="none" w:sz="0" w:space="0" w:color="auto"/>
          </w:divBdr>
        </w:div>
        <w:div w:id="619805939">
          <w:marLeft w:val="0"/>
          <w:marRight w:val="0"/>
          <w:marTop w:val="0"/>
          <w:marBottom w:val="0"/>
          <w:divBdr>
            <w:top w:val="none" w:sz="0" w:space="0" w:color="auto"/>
            <w:left w:val="none" w:sz="0" w:space="0" w:color="auto"/>
            <w:bottom w:val="none" w:sz="0" w:space="0" w:color="auto"/>
            <w:right w:val="none" w:sz="0" w:space="0" w:color="auto"/>
          </w:divBdr>
        </w:div>
        <w:div w:id="822283457">
          <w:marLeft w:val="0"/>
          <w:marRight w:val="0"/>
          <w:marTop w:val="0"/>
          <w:marBottom w:val="0"/>
          <w:divBdr>
            <w:top w:val="none" w:sz="0" w:space="0" w:color="auto"/>
            <w:left w:val="none" w:sz="0" w:space="0" w:color="auto"/>
            <w:bottom w:val="none" w:sz="0" w:space="0" w:color="auto"/>
            <w:right w:val="none" w:sz="0" w:space="0" w:color="auto"/>
          </w:divBdr>
        </w:div>
        <w:div w:id="1153831557">
          <w:marLeft w:val="0"/>
          <w:marRight w:val="0"/>
          <w:marTop w:val="0"/>
          <w:marBottom w:val="0"/>
          <w:divBdr>
            <w:top w:val="none" w:sz="0" w:space="0" w:color="auto"/>
            <w:left w:val="none" w:sz="0" w:space="0" w:color="auto"/>
            <w:bottom w:val="none" w:sz="0" w:space="0" w:color="auto"/>
            <w:right w:val="none" w:sz="0" w:space="0" w:color="auto"/>
          </w:divBdr>
        </w:div>
        <w:div w:id="275016984">
          <w:marLeft w:val="0"/>
          <w:marRight w:val="0"/>
          <w:marTop w:val="0"/>
          <w:marBottom w:val="0"/>
          <w:divBdr>
            <w:top w:val="none" w:sz="0" w:space="0" w:color="auto"/>
            <w:left w:val="none" w:sz="0" w:space="0" w:color="auto"/>
            <w:bottom w:val="none" w:sz="0" w:space="0" w:color="auto"/>
            <w:right w:val="none" w:sz="0" w:space="0" w:color="auto"/>
          </w:divBdr>
        </w:div>
        <w:div w:id="1570506459">
          <w:marLeft w:val="0"/>
          <w:marRight w:val="0"/>
          <w:marTop w:val="0"/>
          <w:marBottom w:val="0"/>
          <w:divBdr>
            <w:top w:val="none" w:sz="0" w:space="0" w:color="auto"/>
            <w:left w:val="none" w:sz="0" w:space="0" w:color="auto"/>
            <w:bottom w:val="none" w:sz="0" w:space="0" w:color="auto"/>
            <w:right w:val="none" w:sz="0" w:space="0" w:color="auto"/>
          </w:divBdr>
        </w:div>
        <w:div w:id="122894324">
          <w:marLeft w:val="0"/>
          <w:marRight w:val="0"/>
          <w:marTop w:val="0"/>
          <w:marBottom w:val="0"/>
          <w:divBdr>
            <w:top w:val="none" w:sz="0" w:space="0" w:color="auto"/>
            <w:left w:val="none" w:sz="0" w:space="0" w:color="auto"/>
            <w:bottom w:val="none" w:sz="0" w:space="0" w:color="auto"/>
            <w:right w:val="none" w:sz="0" w:space="0" w:color="auto"/>
          </w:divBdr>
        </w:div>
        <w:div w:id="300572840">
          <w:marLeft w:val="0"/>
          <w:marRight w:val="0"/>
          <w:marTop w:val="0"/>
          <w:marBottom w:val="0"/>
          <w:divBdr>
            <w:top w:val="none" w:sz="0" w:space="0" w:color="auto"/>
            <w:left w:val="none" w:sz="0" w:space="0" w:color="auto"/>
            <w:bottom w:val="none" w:sz="0" w:space="0" w:color="auto"/>
            <w:right w:val="none" w:sz="0" w:space="0" w:color="auto"/>
          </w:divBdr>
        </w:div>
        <w:div w:id="1132601302">
          <w:marLeft w:val="0"/>
          <w:marRight w:val="0"/>
          <w:marTop w:val="0"/>
          <w:marBottom w:val="0"/>
          <w:divBdr>
            <w:top w:val="none" w:sz="0" w:space="0" w:color="auto"/>
            <w:left w:val="none" w:sz="0" w:space="0" w:color="auto"/>
            <w:bottom w:val="none" w:sz="0" w:space="0" w:color="auto"/>
            <w:right w:val="none" w:sz="0" w:space="0" w:color="auto"/>
          </w:divBdr>
        </w:div>
        <w:div w:id="1714692963">
          <w:marLeft w:val="0"/>
          <w:marRight w:val="0"/>
          <w:marTop w:val="0"/>
          <w:marBottom w:val="0"/>
          <w:divBdr>
            <w:top w:val="none" w:sz="0" w:space="0" w:color="auto"/>
            <w:left w:val="none" w:sz="0" w:space="0" w:color="auto"/>
            <w:bottom w:val="none" w:sz="0" w:space="0" w:color="auto"/>
            <w:right w:val="none" w:sz="0" w:space="0" w:color="auto"/>
          </w:divBdr>
        </w:div>
        <w:div w:id="781846184">
          <w:marLeft w:val="0"/>
          <w:marRight w:val="0"/>
          <w:marTop w:val="0"/>
          <w:marBottom w:val="0"/>
          <w:divBdr>
            <w:top w:val="none" w:sz="0" w:space="0" w:color="auto"/>
            <w:left w:val="none" w:sz="0" w:space="0" w:color="auto"/>
            <w:bottom w:val="none" w:sz="0" w:space="0" w:color="auto"/>
            <w:right w:val="none" w:sz="0" w:space="0" w:color="auto"/>
          </w:divBdr>
        </w:div>
        <w:div w:id="1463232464">
          <w:marLeft w:val="0"/>
          <w:marRight w:val="0"/>
          <w:marTop w:val="0"/>
          <w:marBottom w:val="0"/>
          <w:divBdr>
            <w:top w:val="none" w:sz="0" w:space="0" w:color="auto"/>
            <w:left w:val="none" w:sz="0" w:space="0" w:color="auto"/>
            <w:bottom w:val="none" w:sz="0" w:space="0" w:color="auto"/>
            <w:right w:val="none" w:sz="0" w:space="0" w:color="auto"/>
          </w:divBdr>
        </w:div>
        <w:div w:id="1888763999">
          <w:marLeft w:val="0"/>
          <w:marRight w:val="0"/>
          <w:marTop w:val="0"/>
          <w:marBottom w:val="0"/>
          <w:divBdr>
            <w:top w:val="none" w:sz="0" w:space="0" w:color="auto"/>
            <w:left w:val="none" w:sz="0" w:space="0" w:color="auto"/>
            <w:bottom w:val="none" w:sz="0" w:space="0" w:color="auto"/>
            <w:right w:val="none" w:sz="0" w:space="0" w:color="auto"/>
          </w:divBdr>
        </w:div>
      </w:divsChild>
    </w:div>
    <w:div w:id="828325833">
      <w:bodyDiv w:val="1"/>
      <w:marLeft w:val="0"/>
      <w:marRight w:val="0"/>
      <w:marTop w:val="0"/>
      <w:marBottom w:val="0"/>
      <w:divBdr>
        <w:top w:val="none" w:sz="0" w:space="0" w:color="auto"/>
        <w:left w:val="none" w:sz="0" w:space="0" w:color="auto"/>
        <w:bottom w:val="none" w:sz="0" w:space="0" w:color="auto"/>
        <w:right w:val="none" w:sz="0" w:space="0" w:color="auto"/>
      </w:divBdr>
      <w:divsChild>
        <w:div w:id="1555045500">
          <w:marLeft w:val="0"/>
          <w:marRight w:val="0"/>
          <w:marTop w:val="0"/>
          <w:marBottom w:val="0"/>
          <w:divBdr>
            <w:top w:val="none" w:sz="0" w:space="0" w:color="auto"/>
            <w:left w:val="none" w:sz="0" w:space="0" w:color="auto"/>
            <w:bottom w:val="none" w:sz="0" w:space="0" w:color="auto"/>
            <w:right w:val="none" w:sz="0" w:space="0" w:color="auto"/>
          </w:divBdr>
        </w:div>
        <w:div w:id="1667320925">
          <w:marLeft w:val="0"/>
          <w:marRight w:val="0"/>
          <w:marTop w:val="0"/>
          <w:marBottom w:val="0"/>
          <w:divBdr>
            <w:top w:val="none" w:sz="0" w:space="0" w:color="auto"/>
            <w:left w:val="none" w:sz="0" w:space="0" w:color="auto"/>
            <w:bottom w:val="none" w:sz="0" w:space="0" w:color="auto"/>
            <w:right w:val="none" w:sz="0" w:space="0" w:color="auto"/>
          </w:divBdr>
        </w:div>
      </w:divsChild>
    </w:div>
    <w:div w:id="1548836448">
      <w:bodyDiv w:val="1"/>
      <w:marLeft w:val="0"/>
      <w:marRight w:val="0"/>
      <w:marTop w:val="0"/>
      <w:marBottom w:val="0"/>
      <w:divBdr>
        <w:top w:val="none" w:sz="0" w:space="0" w:color="auto"/>
        <w:left w:val="none" w:sz="0" w:space="0" w:color="auto"/>
        <w:bottom w:val="none" w:sz="0" w:space="0" w:color="auto"/>
        <w:right w:val="none" w:sz="0" w:space="0" w:color="auto"/>
      </w:divBdr>
      <w:divsChild>
        <w:div w:id="1435638172">
          <w:marLeft w:val="0"/>
          <w:marRight w:val="0"/>
          <w:marTop w:val="0"/>
          <w:marBottom w:val="0"/>
          <w:divBdr>
            <w:top w:val="none" w:sz="0" w:space="0" w:color="auto"/>
            <w:left w:val="none" w:sz="0" w:space="0" w:color="auto"/>
            <w:bottom w:val="none" w:sz="0" w:space="0" w:color="auto"/>
            <w:right w:val="none" w:sz="0" w:space="0" w:color="auto"/>
          </w:divBdr>
        </w:div>
        <w:div w:id="2107772436">
          <w:marLeft w:val="0"/>
          <w:marRight w:val="0"/>
          <w:marTop w:val="0"/>
          <w:marBottom w:val="0"/>
          <w:divBdr>
            <w:top w:val="none" w:sz="0" w:space="0" w:color="auto"/>
            <w:left w:val="none" w:sz="0" w:space="0" w:color="auto"/>
            <w:bottom w:val="none" w:sz="0" w:space="0" w:color="auto"/>
            <w:right w:val="none" w:sz="0" w:space="0" w:color="auto"/>
          </w:divBdr>
        </w:div>
        <w:div w:id="668796899">
          <w:marLeft w:val="0"/>
          <w:marRight w:val="0"/>
          <w:marTop w:val="0"/>
          <w:marBottom w:val="0"/>
          <w:divBdr>
            <w:top w:val="none" w:sz="0" w:space="0" w:color="auto"/>
            <w:left w:val="none" w:sz="0" w:space="0" w:color="auto"/>
            <w:bottom w:val="none" w:sz="0" w:space="0" w:color="auto"/>
            <w:right w:val="none" w:sz="0" w:space="0" w:color="auto"/>
          </w:divBdr>
        </w:div>
        <w:div w:id="1130622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lannedparenthood.org/blog/can-you-explain-what-pro-choice-means-and-pro-life-means" TargetMode="External"/><Relationship Id="rId13" Type="http://schemas.openxmlformats.org/officeDocument/2006/relationships/hyperlink" Target="https://www.christian.org.uk/issue/abortion/" TargetMode="External"/><Relationship Id="rId3" Type="http://schemas.openxmlformats.org/officeDocument/2006/relationships/webSettings" Target="webSettings.xml"/><Relationship Id="rId7" Type="http://schemas.openxmlformats.org/officeDocument/2006/relationships/hyperlink" Target="https://www.nhs.uk/conditions/ectopic-pregnancy/" TargetMode="External"/><Relationship Id="rId12" Type="http://schemas.openxmlformats.org/officeDocument/2006/relationships/hyperlink" Target="https://www.christian.org.uk/who-we-are"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nrlc.org/communications/national-right-to-life-we-oppose-criminalizing-women-who-have-abortions/" TargetMode="External"/><Relationship Id="rId11" Type="http://schemas.openxmlformats.org/officeDocument/2006/relationships/hyperlink" Target="https://www.spuc.org.uk" TargetMode="External"/><Relationship Id="rId5" Type="http://schemas.openxmlformats.org/officeDocument/2006/relationships/hyperlink" Target="https://www.davidgray.co.uk/blog/crime/uk-abortion-law/" TargetMode="External"/><Relationship Id="rId15" Type="http://schemas.openxmlformats.org/officeDocument/2006/relationships/fontTable" Target="fontTable.xml"/><Relationship Id="rId10" Type="http://schemas.openxmlformats.org/officeDocument/2006/relationships/hyperlink" Target="https://yougov.co.uk/politics/articles/47568-where-does-the-british-public-stand-on-abortion-in-2023" TargetMode="External"/><Relationship Id="rId4" Type="http://schemas.openxmlformats.org/officeDocument/2006/relationships/hyperlink" Target="https://abortionrights.org.uk/who-we-are/" TargetMode="External"/><Relationship Id="rId9" Type="http://schemas.openxmlformats.org/officeDocument/2006/relationships/hyperlink" Target="https://www.plannedparenthood.org/about-us/who-we-are" TargetMode="External"/><Relationship Id="rId14" Type="http://schemas.openxmlformats.org/officeDocument/2006/relationships/hyperlink" Target="https://www.who.int/health-topics/abor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4</Pages>
  <Words>1551</Words>
  <Characters>8843</Characters>
  <Application>Microsoft Office Word</Application>
  <DocSecurity>0</DocSecurity>
  <Lines>73</Lines>
  <Paragraphs>20</Paragraphs>
  <ScaleCrop>false</ScaleCrop>
  <Company/>
  <LinksUpToDate>false</LinksUpToDate>
  <CharactersWithSpaces>10374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Maddie Davies (2305054)</dc:creator>
  <cp:keywords/>
  <dc:description/>
  <cp:lastModifiedBy>Maddie Davies (2305054)</cp:lastModifiedBy>
  <cp:revision>19</cp:revision>
  <dcterms:created xsi:type="dcterms:W3CDTF">2023-12-15T12:24:00Z</dcterms:created>
  <dcterms:modified xsi:type="dcterms:W3CDTF">2023-12-15T12:44:00Z</dcterms:modified>
</cp:coreProperties>
</file>