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DC2661" w14:textId="77777777" w:rsidR="5A453747" w:rsidRDefault="00012B16">
      <w:r>
        <w:rPr>
          <w:noProof/>
          <w:lang w:eastAsia="zh-CN"/>
        </w:rPr>
        <w:drawing>
          <wp:inline distT="0" distB="0" distL="0" distR="0" wp14:anchorId="31EC2653" wp14:editId="4B871B4A">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4DB9271D" w14:textId="77777777" w:rsidR="00563B58" w:rsidRPr="00A47621" w:rsidRDefault="00563B58" w:rsidP="0040668F">
      <w:pPr>
        <w:rPr>
          <w:rFonts w:ascii="Times New Roman" w:hAnsi="Times New Roman" w:cs="Times New Roman"/>
          <w:sz w:val="24"/>
          <w:szCs w:val="24"/>
        </w:rPr>
      </w:pPr>
    </w:p>
    <w:p w14:paraId="531E4F23"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4CCED61E"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35F92606"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323487F3"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245051F7"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38653EA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1F218947"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649C1EE4"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5459F036"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2DE50F02" w14:textId="77777777" w:rsidTr="002A6B2C">
        <w:tc>
          <w:tcPr>
            <w:tcW w:w="10910" w:type="dxa"/>
            <w:shd w:val="clear" w:color="auto" w:fill="auto"/>
          </w:tcPr>
          <w:p w14:paraId="19612A3A" w14:textId="77777777" w:rsidR="005E4767" w:rsidRDefault="005E4767" w:rsidP="005E476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Learner’s name: </w:t>
            </w:r>
            <w:r w:rsidRPr="00D2003F">
              <w:rPr>
                <w:rFonts w:ascii="Times New Roman" w:hAnsi="Times New Roman" w:cs="Times New Roman"/>
                <w:bCs/>
                <w:color w:val="auto"/>
                <w:sz w:val="48"/>
              </w:rPr>
              <w:t>Nia Cuffin</w:t>
            </w:r>
          </w:p>
          <w:p w14:paraId="3F9DA80C" w14:textId="77777777" w:rsidR="005E4767" w:rsidRDefault="005E4767" w:rsidP="005E4767">
            <w:pPr>
              <w:overflowPunct/>
              <w:autoSpaceDE/>
              <w:autoSpaceDN/>
              <w:adjustRightInd/>
              <w:ind w:right="-957"/>
              <w:textAlignment w:val="auto"/>
              <w:rPr>
                <w:rFonts w:ascii="Times New Roman" w:hAnsi="Times New Roman" w:cs="Times New Roman"/>
                <w:b/>
                <w:color w:val="auto"/>
                <w:sz w:val="48"/>
              </w:rPr>
            </w:pPr>
          </w:p>
          <w:p w14:paraId="1E4497F2" w14:textId="77777777" w:rsidR="005E4767" w:rsidRPr="00D2003F" w:rsidRDefault="005E4767" w:rsidP="005E476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 xml:space="preserve">Email address: </w:t>
            </w:r>
            <w:r w:rsidRPr="00D2003F">
              <w:rPr>
                <w:rFonts w:ascii="Times New Roman" w:hAnsi="Times New Roman" w:cs="Times New Roman"/>
                <w:bCs/>
                <w:color w:val="auto"/>
                <w:sz w:val="48"/>
              </w:rPr>
              <w:t>niacuffin@yahoo.co.uk</w:t>
            </w:r>
          </w:p>
          <w:p w14:paraId="4885F29C" w14:textId="77777777" w:rsidR="005E4767" w:rsidRPr="00D2003F" w:rsidRDefault="005E4767" w:rsidP="005E4767">
            <w:pPr>
              <w:overflowPunct/>
              <w:autoSpaceDE/>
              <w:autoSpaceDN/>
              <w:adjustRightInd/>
              <w:ind w:right="-957"/>
              <w:textAlignment w:val="auto"/>
              <w:rPr>
                <w:rFonts w:ascii="Times New Roman" w:hAnsi="Times New Roman" w:cs="Times New Roman"/>
                <w:bCs/>
                <w:color w:val="auto"/>
                <w:sz w:val="48"/>
              </w:rPr>
            </w:pPr>
          </w:p>
          <w:p w14:paraId="55B92064" w14:textId="77777777" w:rsidR="005E4767" w:rsidRPr="005D3F07" w:rsidRDefault="005E4767" w:rsidP="005E476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t xml:space="preserve"> </w:t>
            </w:r>
            <w:r w:rsidRPr="00D2003F">
              <w:rPr>
                <w:rFonts w:ascii="Times New Roman" w:hAnsi="Times New Roman" w:cs="Times New Roman"/>
                <w:bCs/>
                <w:color w:val="auto"/>
                <w:sz w:val="48"/>
              </w:rPr>
              <w:t>2126391</w:t>
            </w:r>
          </w:p>
          <w:p w14:paraId="3A1C6E60" w14:textId="77777777" w:rsidR="005E4767" w:rsidRPr="005D3F07" w:rsidRDefault="005E4767" w:rsidP="005E4767">
            <w:pPr>
              <w:overflowPunct/>
              <w:autoSpaceDE/>
              <w:autoSpaceDN/>
              <w:adjustRightInd/>
              <w:ind w:right="-957"/>
              <w:textAlignment w:val="auto"/>
              <w:rPr>
                <w:rFonts w:ascii="Times New Roman" w:hAnsi="Times New Roman" w:cs="Times New Roman"/>
                <w:b/>
                <w:color w:val="auto"/>
                <w:sz w:val="48"/>
              </w:rPr>
            </w:pPr>
          </w:p>
          <w:p w14:paraId="6FC32EBD" w14:textId="77777777" w:rsidR="0085230E" w:rsidRPr="005D3F07" w:rsidRDefault="005E4767" w:rsidP="005E476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Pr>
                <w:rFonts w:ascii="Times New Roman" w:hAnsi="Times New Roman" w:cs="Times New Roman"/>
                <w:b/>
                <w:color w:val="auto"/>
                <w:sz w:val="48"/>
              </w:rPr>
              <w:t>8 onwards</w:t>
            </w:r>
          </w:p>
        </w:tc>
      </w:tr>
    </w:tbl>
    <w:p w14:paraId="477D8D6D"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36A7764D"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51722A6F"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23D2C296" w14:textId="77777777" w:rsidR="00E559CE" w:rsidRDefault="00E83F91" w:rsidP="005B3A2D">
      <w:pPr>
        <w:jc w:val="center"/>
        <w:rPr>
          <w:b/>
          <w:sz w:val="24"/>
          <w:szCs w:val="24"/>
        </w:rPr>
      </w:pPr>
      <w:r>
        <w:rPr>
          <w:b/>
          <w:sz w:val="24"/>
          <w:szCs w:val="24"/>
        </w:rPr>
        <w:br w:type="page"/>
      </w:r>
    </w:p>
    <w:p w14:paraId="677FBB4C" w14:textId="77777777" w:rsidR="007F312E" w:rsidRDefault="007F312E" w:rsidP="005F64AA">
      <w:pPr>
        <w:jc w:val="center"/>
        <w:rPr>
          <w:b/>
          <w:sz w:val="28"/>
          <w:szCs w:val="28"/>
        </w:rPr>
      </w:pPr>
    </w:p>
    <w:p w14:paraId="2A414567" w14:textId="77777777" w:rsidR="00D3203C" w:rsidRDefault="00D3203C" w:rsidP="00EE5BC3">
      <w:pPr>
        <w:jc w:val="center"/>
        <w:rPr>
          <w:b/>
          <w:sz w:val="24"/>
          <w:szCs w:val="24"/>
        </w:rPr>
      </w:pPr>
    </w:p>
    <w:p w14:paraId="25103E63" w14:textId="77777777" w:rsidR="00F546D1" w:rsidRPr="00EE5BC3" w:rsidRDefault="007374EF" w:rsidP="00EE5BC3">
      <w:pPr>
        <w:jc w:val="center"/>
        <w:rPr>
          <w:sz w:val="28"/>
          <w:szCs w:val="28"/>
        </w:rPr>
      </w:pPr>
      <w:r w:rsidRPr="00EE5BC3">
        <w:rPr>
          <w:b/>
          <w:sz w:val="28"/>
          <w:szCs w:val="28"/>
        </w:rPr>
        <w:t>Task 3</w:t>
      </w:r>
    </w:p>
    <w:p w14:paraId="7B3617C1" w14:textId="77777777" w:rsidR="00F546D1" w:rsidRPr="00EE5BC3" w:rsidRDefault="00F546D1" w:rsidP="00EE5BC3">
      <w:pPr>
        <w:jc w:val="center"/>
        <w:rPr>
          <w:b/>
          <w:sz w:val="28"/>
          <w:szCs w:val="28"/>
        </w:rPr>
      </w:pPr>
    </w:p>
    <w:p w14:paraId="653A455E"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0784038A" w14:textId="77777777" w:rsidR="007C5ABE" w:rsidRDefault="007C5ABE" w:rsidP="0093018C">
      <w:pPr>
        <w:rPr>
          <w:b/>
          <w:color w:val="auto"/>
          <w:sz w:val="24"/>
          <w:szCs w:val="24"/>
        </w:rPr>
      </w:pPr>
    </w:p>
    <w:p w14:paraId="6E88772F"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04512CCE" w14:textId="77777777"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39308F83"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2A6B2C" w14:paraId="1D2F251B" w14:textId="77777777" w:rsidTr="7B2CF1A9">
        <w:tc>
          <w:tcPr>
            <w:tcW w:w="10031" w:type="dxa"/>
            <w:shd w:val="clear" w:color="auto" w:fill="auto"/>
          </w:tcPr>
          <w:p w14:paraId="16FE62AB" w14:textId="77777777" w:rsidR="006872A0" w:rsidRPr="002A6B2C" w:rsidRDefault="006872A0" w:rsidP="00064063">
            <w:pPr>
              <w:jc w:val="both"/>
              <w:rPr>
                <w:b/>
                <w:sz w:val="24"/>
                <w:szCs w:val="24"/>
              </w:rPr>
            </w:pPr>
            <w:r w:rsidRPr="002A6B2C">
              <w:rPr>
                <w:b/>
                <w:sz w:val="24"/>
                <w:szCs w:val="24"/>
              </w:rPr>
              <w:t>Question</w:t>
            </w:r>
            <w:r w:rsidR="007A628F" w:rsidRPr="002A6B2C">
              <w:rPr>
                <w:b/>
                <w:sz w:val="24"/>
                <w:szCs w:val="24"/>
              </w:rPr>
              <w:t>:</w:t>
            </w:r>
          </w:p>
          <w:p w14:paraId="381BF7F0" w14:textId="77777777" w:rsidR="00C77FA5" w:rsidRPr="002A6B2C" w:rsidRDefault="000A584A">
            <w:pPr>
              <w:jc w:val="both"/>
              <w:rPr>
                <w:sz w:val="24"/>
                <w:szCs w:val="24"/>
              </w:rPr>
            </w:pPr>
            <w:r w:rsidRPr="002A6B2C">
              <w:rPr>
                <w:sz w:val="24"/>
                <w:szCs w:val="24"/>
              </w:rPr>
              <w:t xml:space="preserve">Complete a critically reflective case study </w:t>
            </w:r>
            <w:r w:rsidR="00D0503D" w:rsidRPr="002A6B2C">
              <w:rPr>
                <w:sz w:val="24"/>
                <w:szCs w:val="24"/>
              </w:rPr>
              <w:t>based</w:t>
            </w:r>
            <w:r w:rsidRPr="002A6B2C">
              <w:rPr>
                <w:sz w:val="24"/>
                <w:szCs w:val="24"/>
              </w:rPr>
              <w:t xml:space="preserve"> on</w:t>
            </w:r>
            <w:r w:rsidR="00696A88" w:rsidRPr="002A6B2C">
              <w:rPr>
                <w:sz w:val="24"/>
                <w:szCs w:val="24"/>
              </w:rPr>
              <w:t xml:space="preserve"> </w:t>
            </w:r>
            <w:r w:rsidR="00411EF7" w:rsidRPr="002A6B2C">
              <w:rPr>
                <w:sz w:val="24"/>
                <w:szCs w:val="24"/>
              </w:rPr>
              <w:t>an assessment</w:t>
            </w:r>
            <w:r w:rsidR="007F312E" w:rsidRPr="002A6B2C">
              <w:rPr>
                <w:sz w:val="24"/>
                <w:szCs w:val="24"/>
              </w:rPr>
              <w:t xml:space="preserve"> </w:t>
            </w:r>
            <w:r w:rsidR="007C5ABE" w:rsidRPr="002A6B2C">
              <w:rPr>
                <w:sz w:val="24"/>
                <w:szCs w:val="24"/>
              </w:rPr>
              <w:t xml:space="preserve">that you have </w:t>
            </w:r>
            <w:r w:rsidRPr="002A6B2C">
              <w:rPr>
                <w:sz w:val="24"/>
                <w:szCs w:val="24"/>
              </w:rPr>
              <w:t xml:space="preserve">undertaken with </w:t>
            </w:r>
            <w:r w:rsidR="00D0503D" w:rsidRPr="002A6B2C">
              <w:rPr>
                <w:sz w:val="24"/>
                <w:szCs w:val="24"/>
              </w:rPr>
              <w:t>others,</w:t>
            </w:r>
            <w:r w:rsidR="00D0503D" w:rsidRPr="002A6B2C">
              <w:rPr>
                <w:b/>
                <w:bCs/>
                <w:sz w:val="24"/>
                <w:szCs w:val="24"/>
              </w:rPr>
              <w:t xml:space="preserve"> </w:t>
            </w:r>
            <w:r w:rsidR="00D0503D" w:rsidRPr="002A6B2C">
              <w:rPr>
                <w:sz w:val="24"/>
                <w:szCs w:val="24"/>
              </w:rPr>
              <w:t>in</w:t>
            </w:r>
            <w:r w:rsidR="0002440E" w:rsidRPr="002A6B2C">
              <w:rPr>
                <w:sz w:val="24"/>
                <w:szCs w:val="24"/>
              </w:rPr>
              <w:t xml:space="preserve"> your own area of work</w:t>
            </w:r>
            <w:r w:rsidR="00D0503D" w:rsidRPr="002A6B2C">
              <w:rPr>
                <w:sz w:val="24"/>
                <w:szCs w:val="24"/>
              </w:rPr>
              <w:t xml:space="preserve">, </w:t>
            </w:r>
            <w:r w:rsidR="00587923" w:rsidRPr="002A6B2C">
              <w:rPr>
                <w:sz w:val="24"/>
                <w:szCs w:val="24"/>
              </w:rPr>
              <w:t>c</w:t>
            </w:r>
            <w:r w:rsidR="008B28E7" w:rsidRPr="002A6B2C">
              <w:rPr>
                <w:sz w:val="24"/>
                <w:szCs w:val="24"/>
              </w:rPr>
              <w:t>oncerning the safeguarding of either an adult or a child</w:t>
            </w:r>
            <w:r w:rsidRPr="002A6B2C">
              <w:rPr>
                <w:sz w:val="24"/>
                <w:szCs w:val="24"/>
              </w:rPr>
              <w:t xml:space="preserve">. </w:t>
            </w:r>
            <w:r w:rsidR="00216563" w:rsidRPr="002A6B2C">
              <w:rPr>
                <w:sz w:val="24"/>
                <w:szCs w:val="24"/>
              </w:rPr>
              <w:t xml:space="preserve">You must demonstrate how </w:t>
            </w:r>
            <w:r w:rsidR="00F34C86" w:rsidRPr="002A6B2C">
              <w:rPr>
                <w:sz w:val="24"/>
                <w:szCs w:val="24"/>
              </w:rPr>
              <w:t xml:space="preserve">the case relates to or could relate to safeguarding </w:t>
            </w:r>
            <w:r w:rsidR="00216563" w:rsidRPr="002A6B2C">
              <w:rPr>
                <w:sz w:val="24"/>
                <w:szCs w:val="24"/>
              </w:rPr>
              <w:t>legislation, policies</w:t>
            </w:r>
            <w:r w:rsidR="00F34C86" w:rsidRPr="002A6B2C">
              <w:rPr>
                <w:sz w:val="24"/>
                <w:szCs w:val="24"/>
              </w:rPr>
              <w:t xml:space="preserve">, </w:t>
            </w:r>
            <w:proofErr w:type="gramStart"/>
            <w:r w:rsidR="00F34C86" w:rsidRPr="002A6B2C">
              <w:rPr>
                <w:sz w:val="24"/>
                <w:szCs w:val="24"/>
              </w:rPr>
              <w:t>strategies</w:t>
            </w:r>
            <w:proofErr w:type="gramEnd"/>
            <w:r w:rsidR="00F34C86" w:rsidRPr="002A6B2C">
              <w:rPr>
                <w:sz w:val="24"/>
                <w:szCs w:val="24"/>
              </w:rPr>
              <w:t xml:space="preserve"> and procedures</w:t>
            </w:r>
            <w:r w:rsidR="7AAB400D" w:rsidRPr="002A6B2C">
              <w:rPr>
                <w:sz w:val="24"/>
                <w:szCs w:val="24"/>
              </w:rPr>
              <w:t xml:space="preserve"> </w:t>
            </w:r>
            <w:r w:rsidR="623F2A43" w:rsidRPr="002A6B2C">
              <w:rPr>
                <w:sz w:val="24"/>
                <w:szCs w:val="24"/>
              </w:rPr>
              <w:t>(</w:t>
            </w:r>
            <w:r w:rsidR="7AAB400D" w:rsidRPr="002A6B2C">
              <w:rPr>
                <w:sz w:val="24"/>
                <w:szCs w:val="24"/>
              </w:rPr>
              <w:t>i</w:t>
            </w:r>
            <w:r w:rsidR="623F2A43" w:rsidRPr="002A6B2C">
              <w:rPr>
                <w:sz w:val="24"/>
                <w:szCs w:val="24"/>
              </w:rPr>
              <w:t xml:space="preserve">ncluding </w:t>
            </w:r>
            <w:r w:rsidR="322513AD" w:rsidRPr="002A6B2C">
              <w:rPr>
                <w:sz w:val="24"/>
                <w:szCs w:val="24"/>
              </w:rPr>
              <w:t>d</w:t>
            </w:r>
            <w:r w:rsidR="7E97696C" w:rsidRPr="002A6B2C">
              <w:rPr>
                <w:sz w:val="24"/>
                <w:szCs w:val="24"/>
              </w:rPr>
              <w:t xml:space="preserve">emonstrating an understanding of </w:t>
            </w:r>
            <w:r w:rsidR="623F2A43" w:rsidRPr="002A6B2C">
              <w:rPr>
                <w:sz w:val="24"/>
                <w:szCs w:val="24"/>
              </w:rPr>
              <w:t>the</w:t>
            </w:r>
            <w:r w:rsidR="350F702B" w:rsidRPr="002A6B2C">
              <w:rPr>
                <w:sz w:val="24"/>
                <w:szCs w:val="24"/>
              </w:rPr>
              <w:t xml:space="preserve"> </w:t>
            </w:r>
            <w:r w:rsidR="3B2446CA" w:rsidRPr="002A6B2C">
              <w:rPr>
                <w:rFonts w:eastAsia="Arial"/>
                <w:color w:val="000000" w:themeColor="text1"/>
                <w:sz w:val="24"/>
                <w:szCs w:val="24"/>
              </w:rPr>
              <w:t xml:space="preserve">interface </w:t>
            </w:r>
            <w:r w:rsidR="534A9052" w:rsidRPr="002A6B2C">
              <w:rPr>
                <w:rFonts w:eastAsia="Arial"/>
                <w:color w:val="000000" w:themeColor="text1"/>
                <w:sz w:val="24"/>
                <w:szCs w:val="24"/>
              </w:rPr>
              <w:t>between social services provision in Wales with the United Kingdom, the European Union</w:t>
            </w:r>
            <w:r w:rsidR="007A628F" w:rsidRPr="002A6B2C">
              <w:rPr>
                <w:rFonts w:eastAsia="Arial"/>
                <w:color w:val="000000" w:themeColor="text1"/>
                <w:sz w:val="24"/>
                <w:szCs w:val="24"/>
              </w:rPr>
              <w:t xml:space="preserve"> (EU)</w:t>
            </w:r>
            <w:r w:rsidR="534A9052" w:rsidRPr="002A6B2C">
              <w:rPr>
                <w:rFonts w:eastAsia="Arial"/>
                <w:color w:val="000000" w:themeColor="text1"/>
                <w:sz w:val="24"/>
                <w:szCs w:val="24"/>
              </w:rPr>
              <w:t xml:space="preserve"> and outside the EU</w:t>
            </w:r>
            <w:r w:rsidR="623F2A43" w:rsidRPr="002A6B2C">
              <w:rPr>
                <w:rFonts w:eastAsia="Arial"/>
                <w:color w:val="000000" w:themeColor="text1"/>
                <w:sz w:val="24"/>
                <w:szCs w:val="24"/>
              </w:rPr>
              <w:t>)</w:t>
            </w:r>
            <w:r w:rsidR="00411EF7" w:rsidRPr="002A6B2C">
              <w:rPr>
                <w:sz w:val="24"/>
                <w:szCs w:val="24"/>
              </w:rPr>
              <w:t>.</w:t>
            </w:r>
            <w:r w:rsidR="00354B6D" w:rsidRPr="002A6B2C">
              <w:rPr>
                <w:sz w:val="24"/>
                <w:szCs w:val="24"/>
              </w:rPr>
              <w:t xml:space="preserve"> </w:t>
            </w:r>
            <w:r w:rsidR="102A3950" w:rsidRPr="002A6B2C">
              <w:rPr>
                <w:sz w:val="24"/>
                <w:szCs w:val="24"/>
              </w:rPr>
              <w:t>You</w:t>
            </w:r>
            <w:r w:rsidR="00354B6D" w:rsidRPr="002A6B2C">
              <w:rPr>
                <w:sz w:val="24"/>
                <w:szCs w:val="24"/>
              </w:rPr>
              <w:t xml:space="preserve"> must</w:t>
            </w:r>
            <w:r w:rsidR="00411EF7" w:rsidRPr="002A6B2C">
              <w:rPr>
                <w:sz w:val="24"/>
                <w:szCs w:val="24"/>
              </w:rPr>
              <w:t xml:space="preserve"> </w:t>
            </w:r>
            <w:r w:rsidR="00354B6D" w:rsidRPr="002A6B2C">
              <w:rPr>
                <w:sz w:val="24"/>
                <w:szCs w:val="24"/>
              </w:rPr>
              <w:t>demonstrate your understanding of</w:t>
            </w:r>
            <w:r w:rsidR="00F34C86" w:rsidRPr="002A6B2C">
              <w:rPr>
                <w:sz w:val="24"/>
                <w:szCs w:val="24"/>
              </w:rPr>
              <w:t xml:space="preserve"> </w:t>
            </w:r>
            <w:r w:rsidR="00411EF7" w:rsidRPr="002A6B2C">
              <w:rPr>
                <w:sz w:val="24"/>
                <w:szCs w:val="24"/>
              </w:rPr>
              <w:t xml:space="preserve">the </w:t>
            </w:r>
            <w:r w:rsidR="00216563" w:rsidRPr="002A6B2C">
              <w:rPr>
                <w:sz w:val="24"/>
                <w:szCs w:val="24"/>
              </w:rPr>
              <w:t xml:space="preserve">integration of </w:t>
            </w:r>
            <w:r w:rsidR="6A854C79" w:rsidRPr="002A6B2C">
              <w:rPr>
                <w:sz w:val="24"/>
                <w:szCs w:val="24"/>
              </w:rPr>
              <w:t>analysis in asses</w:t>
            </w:r>
            <w:r w:rsidR="0F77E214" w:rsidRPr="002A6B2C">
              <w:rPr>
                <w:sz w:val="24"/>
                <w:szCs w:val="24"/>
              </w:rPr>
              <w:t>sment, collabo</w:t>
            </w:r>
            <w:r w:rsidR="6A854C79" w:rsidRPr="002A6B2C">
              <w:rPr>
                <w:sz w:val="24"/>
                <w:szCs w:val="24"/>
              </w:rPr>
              <w:t>rative work</w:t>
            </w:r>
            <w:r w:rsidR="0F77E214" w:rsidRPr="002A6B2C">
              <w:rPr>
                <w:sz w:val="24"/>
                <w:szCs w:val="24"/>
              </w:rPr>
              <w:t>ing</w:t>
            </w:r>
            <w:r w:rsidR="6A854C79" w:rsidRPr="002A6B2C">
              <w:rPr>
                <w:sz w:val="24"/>
                <w:szCs w:val="24"/>
              </w:rPr>
              <w:t xml:space="preserve"> a</w:t>
            </w:r>
            <w:r w:rsidR="0F77E214" w:rsidRPr="002A6B2C">
              <w:rPr>
                <w:sz w:val="24"/>
                <w:szCs w:val="24"/>
              </w:rPr>
              <w:t xml:space="preserve">nd </w:t>
            </w:r>
            <w:r w:rsidR="6A854C79" w:rsidRPr="002A6B2C">
              <w:rPr>
                <w:sz w:val="24"/>
                <w:szCs w:val="24"/>
              </w:rPr>
              <w:t>professional</w:t>
            </w:r>
            <w:r w:rsidR="00F34C86" w:rsidRPr="002A6B2C">
              <w:rPr>
                <w:sz w:val="24"/>
                <w:szCs w:val="24"/>
              </w:rPr>
              <w:t xml:space="preserve"> </w:t>
            </w:r>
            <w:r w:rsidR="00216563" w:rsidRPr="002A6B2C">
              <w:rPr>
                <w:sz w:val="24"/>
                <w:szCs w:val="24"/>
              </w:rPr>
              <w:t>judgements</w:t>
            </w:r>
            <w:r w:rsidR="0F77E214" w:rsidRPr="002A6B2C">
              <w:rPr>
                <w:sz w:val="24"/>
                <w:szCs w:val="24"/>
              </w:rPr>
              <w:t xml:space="preserve"> in increasingly complex situations </w:t>
            </w:r>
            <w:r w:rsidR="00E5498A" w:rsidRPr="002A6B2C">
              <w:rPr>
                <w:sz w:val="24"/>
                <w:szCs w:val="24"/>
              </w:rPr>
              <w:t>and</w:t>
            </w:r>
            <w:r w:rsidR="1D6670C0" w:rsidRPr="002A6B2C">
              <w:rPr>
                <w:sz w:val="24"/>
                <w:szCs w:val="24"/>
              </w:rPr>
              <w:t xml:space="preserve"> </w:t>
            </w:r>
            <w:r w:rsidR="39C47EB7" w:rsidRPr="002A6B2C">
              <w:rPr>
                <w:sz w:val="24"/>
                <w:szCs w:val="24"/>
              </w:rPr>
              <w:t>the</w:t>
            </w:r>
            <w:r w:rsidR="25F327FB" w:rsidRPr="002A6B2C">
              <w:rPr>
                <w:sz w:val="24"/>
                <w:szCs w:val="24"/>
              </w:rPr>
              <w:t xml:space="preserve"> </w:t>
            </w:r>
            <w:r w:rsidR="00F34C86" w:rsidRPr="002A6B2C">
              <w:rPr>
                <w:sz w:val="24"/>
                <w:szCs w:val="24"/>
              </w:rPr>
              <w:t>use of social work theories</w:t>
            </w:r>
            <w:r w:rsidR="756EEE2D" w:rsidRPr="002A6B2C">
              <w:rPr>
                <w:sz w:val="24"/>
                <w:szCs w:val="24"/>
              </w:rPr>
              <w:t>.</w:t>
            </w:r>
            <w:r w:rsidR="00216563" w:rsidRPr="002A6B2C">
              <w:rPr>
                <w:sz w:val="24"/>
                <w:szCs w:val="24"/>
              </w:rPr>
              <w:t xml:space="preserve"> </w:t>
            </w:r>
            <w:r w:rsidR="756EEE2D" w:rsidRPr="002A6B2C">
              <w:rPr>
                <w:sz w:val="24"/>
                <w:szCs w:val="24"/>
              </w:rPr>
              <w:t>You</w:t>
            </w:r>
            <w:r w:rsidR="00216563" w:rsidRPr="002A6B2C">
              <w:rPr>
                <w:sz w:val="24"/>
                <w:szCs w:val="24"/>
              </w:rPr>
              <w:t xml:space="preserve"> </w:t>
            </w:r>
            <w:r w:rsidR="00E5498A" w:rsidRPr="002A6B2C">
              <w:rPr>
                <w:sz w:val="24"/>
                <w:szCs w:val="24"/>
              </w:rPr>
              <w:t xml:space="preserve">must </w:t>
            </w:r>
            <w:r w:rsidR="00F030D4" w:rsidRPr="002A6B2C">
              <w:rPr>
                <w:sz w:val="24"/>
                <w:szCs w:val="24"/>
              </w:rPr>
              <w:t>refer to</w:t>
            </w:r>
            <w:r w:rsidR="00216563" w:rsidRPr="002A6B2C">
              <w:rPr>
                <w:sz w:val="24"/>
                <w:szCs w:val="24"/>
              </w:rPr>
              <w:t xml:space="preserve"> </w:t>
            </w:r>
            <w:r w:rsidR="00F34C86" w:rsidRPr="002A6B2C">
              <w:rPr>
                <w:sz w:val="24"/>
                <w:szCs w:val="24"/>
              </w:rPr>
              <w:t>the specific dimensions of working in Wales</w:t>
            </w:r>
            <w:r w:rsidR="00411EF7" w:rsidRPr="002A6B2C">
              <w:rPr>
                <w:sz w:val="24"/>
                <w:szCs w:val="24"/>
              </w:rPr>
              <w:t xml:space="preserve">. </w:t>
            </w:r>
          </w:p>
          <w:p w14:paraId="24038669" w14:textId="77777777" w:rsidR="008D5999" w:rsidRPr="002A6B2C" w:rsidRDefault="008D5999" w:rsidP="00064063">
            <w:pPr>
              <w:jc w:val="both"/>
              <w:rPr>
                <w:sz w:val="24"/>
                <w:szCs w:val="24"/>
              </w:rPr>
            </w:pPr>
          </w:p>
          <w:p w14:paraId="364823EA" w14:textId="77777777" w:rsidR="008D5999" w:rsidRPr="002A6B2C" w:rsidRDefault="008D5999" w:rsidP="00064063">
            <w:pPr>
              <w:jc w:val="both"/>
              <w:rPr>
                <w:sz w:val="24"/>
                <w:szCs w:val="24"/>
              </w:rPr>
            </w:pPr>
          </w:p>
          <w:p w14:paraId="0896A393" w14:textId="77777777" w:rsidR="00D3203C" w:rsidRPr="002A6B2C" w:rsidRDefault="00045C40" w:rsidP="00FF7EBB">
            <w:pPr>
              <w:jc w:val="both"/>
              <w:rPr>
                <w:sz w:val="24"/>
                <w:szCs w:val="24"/>
              </w:rPr>
            </w:pPr>
            <w:r w:rsidRPr="002A6B2C">
              <w:rPr>
                <w:sz w:val="24"/>
                <w:szCs w:val="24"/>
              </w:rPr>
              <w:t xml:space="preserve">4000 </w:t>
            </w:r>
            <w:r w:rsidR="008B28E7" w:rsidRPr="002A6B2C">
              <w:rPr>
                <w:sz w:val="24"/>
                <w:szCs w:val="24"/>
              </w:rPr>
              <w:t>words (+/- 10%: include your actual word count at the end of each section)</w:t>
            </w:r>
            <w:r w:rsidR="007A628F" w:rsidRPr="002A6B2C">
              <w:rPr>
                <w:sz w:val="24"/>
                <w:szCs w:val="24"/>
              </w:rPr>
              <w:t>.</w:t>
            </w:r>
          </w:p>
          <w:p w14:paraId="160DF088" w14:textId="77777777" w:rsidR="002A6B2C" w:rsidRPr="002A6B2C" w:rsidRDefault="002A6B2C" w:rsidP="00FF7EBB">
            <w:pPr>
              <w:jc w:val="both"/>
              <w:rPr>
                <w:sz w:val="24"/>
                <w:szCs w:val="24"/>
              </w:rPr>
            </w:pPr>
          </w:p>
          <w:p w14:paraId="2FD158BD" w14:textId="77777777" w:rsidR="002A6B2C" w:rsidRPr="002A6B2C" w:rsidRDefault="002A6B2C" w:rsidP="002A6B2C">
            <w:pPr>
              <w:jc w:val="both"/>
              <w:rPr>
                <w:sz w:val="24"/>
                <w:szCs w:val="24"/>
              </w:rPr>
            </w:pPr>
          </w:p>
          <w:p w14:paraId="0D462181" w14:textId="77777777" w:rsidR="002A6B2C" w:rsidRPr="002A6B2C" w:rsidRDefault="002A6B2C" w:rsidP="002A6B2C">
            <w:pPr>
              <w:jc w:val="both"/>
              <w:rPr>
                <w:sz w:val="24"/>
                <w:szCs w:val="24"/>
              </w:rPr>
            </w:pPr>
            <w:r w:rsidRPr="002A6B2C">
              <w:rPr>
                <w:sz w:val="24"/>
                <w:szCs w:val="24"/>
              </w:rPr>
              <w:t xml:space="preserve">Safeguarding is defined as the action that is taken to promote the welfare of children and protect them from harm (NSPCC,2022). In this assignment I will critically reflect on a safeguarding concern that I investigated in relation to physical chastisement of a child using Gibbs model of critical reflection (Brown, 2022). There are six stages to the model; description, feelings, evaluation, analysis, conclusions, and action plan, which guides deeper and methodical reflections. For confidentiality purposes I will refer to the child as number ‘3’. </w:t>
            </w:r>
          </w:p>
          <w:p w14:paraId="56801958" w14:textId="77777777" w:rsidR="002A6B2C" w:rsidRPr="002A6B2C" w:rsidRDefault="002A6B2C" w:rsidP="002A6B2C">
            <w:pPr>
              <w:jc w:val="both"/>
              <w:rPr>
                <w:sz w:val="24"/>
                <w:szCs w:val="24"/>
              </w:rPr>
            </w:pPr>
          </w:p>
          <w:p w14:paraId="0B5929C0" w14:textId="77777777" w:rsidR="002A6B2C" w:rsidRPr="002A6B2C" w:rsidRDefault="002A6B2C" w:rsidP="002A6B2C">
            <w:pPr>
              <w:jc w:val="both"/>
              <w:rPr>
                <w:sz w:val="24"/>
                <w:szCs w:val="24"/>
              </w:rPr>
            </w:pPr>
            <w:r w:rsidRPr="002A6B2C">
              <w:rPr>
                <w:sz w:val="24"/>
                <w:szCs w:val="24"/>
              </w:rPr>
              <w:t>3 is a White/British six-year-old boy who has a learning disability living in a rural town in Wales. 3 has experienced several adverse life experiences, in the form of poor parental mental health, parents separating, physical abuse and neglect (Public Health Wales, 2015).</w:t>
            </w:r>
          </w:p>
          <w:p w14:paraId="76A369FD" w14:textId="77777777" w:rsidR="002A6B2C" w:rsidRPr="002A6B2C" w:rsidRDefault="002A6B2C" w:rsidP="002A6B2C">
            <w:pPr>
              <w:jc w:val="both"/>
              <w:rPr>
                <w:sz w:val="24"/>
                <w:szCs w:val="24"/>
              </w:rPr>
            </w:pPr>
          </w:p>
          <w:p w14:paraId="7625F46F" w14:textId="0E3B4017" w:rsidR="002A6B2C" w:rsidRPr="002A6B2C" w:rsidRDefault="002A6B2C" w:rsidP="008920CA">
            <w:pPr>
              <w:jc w:val="both"/>
              <w:rPr>
                <w:sz w:val="24"/>
                <w:szCs w:val="24"/>
              </w:rPr>
            </w:pPr>
            <w:r w:rsidRPr="002A6B2C">
              <w:rPr>
                <w:sz w:val="24"/>
                <w:szCs w:val="24"/>
              </w:rPr>
              <w:t xml:space="preserve">The Social Services and Well-being [Wales] Act (2014) places a duty on relevant partners to inform the Local Authority where they have reasonable cause </w:t>
            </w:r>
            <w:r w:rsidR="00327364">
              <w:rPr>
                <w:sz w:val="24"/>
                <w:szCs w:val="24"/>
              </w:rPr>
              <w:t xml:space="preserve">to suspect </w:t>
            </w:r>
            <w:r w:rsidRPr="002A6B2C">
              <w:rPr>
                <w:sz w:val="24"/>
                <w:szCs w:val="24"/>
              </w:rPr>
              <w:t xml:space="preserve">that a child is at risk.  A “child at risk” is defined as a child ‘who is experiencing or is at risk of abuse, neglect or other kinds of harm, and has needs for care and support’ (Welsh Government, 2014). Child abuse can be physical, </w:t>
            </w:r>
            <w:proofErr w:type="gramStart"/>
            <w:r w:rsidRPr="002A6B2C">
              <w:rPr>
                <w:sz w:val="24"/>
                <w:szCs w:val="24"/>
              </w:rPr>
              <w:t>sexual</w:t>
            </w:r>
            <w:proofErr w:type="gramEnd"/>
            <w:r w:rsidRPr="002A6B2C">
              <w:rPr>
                <w:sz w:val="24"/>
                <w:szCs w:val="24"/>
              </w:rPr>
              <w:t xml:space="preserve"> or emotional harm towards a child (NSPCC, 2020). Neglect is the ‘failure to meet basic physical, </w:t>
            </w:r>
            <w:proofErr w:type="gramStart"/>
            <w:r w:rsidRPr="002A6B2C">
              <w:rPr>
                <w:sz w:val="24"/>
                <w:szCs w:val="24"/>
              </w:rPr>
              <w:t>emotional</w:t>
            </w:r>
            <w:proofErr w:type="gramEnd"/>
            <w:r w:rsidRPr="002A6B2C">
              <w:rPr>
                <w:sz w:val="24"/>
                <w:szCs w:val="24"/>
              </w:rPr>
              <w:t xml:space="preserve"> or psychological</w:t>
            </w:r>
            <w:r w:rsidR="00327364">
              <w:rPr>
                <w:sz w:val="24"/>
                <w:szCs w:val="24"/>
              </w:rPr>
              <w:t xml:space="preserve"> needs</w:t>
            </w:r>
            <w:r w:rsidRPr="002A6B2C">
              <w:rPr>
                <w:sz w:val="24"/>
                <w:szCs w:val="24"/>
              </w:rPr>
              <w:t xml:space="preserve">’ (Welsh Government, 2018). </w:t>
            </w:r>
          </w:p>
          <w:p w14:paraId="291F4B53" w14:textId="77777777" w:rsidR="002A6B2C" w:rsidRPr="002A6B2C" w:rsidRDefault="002A6B2C" w:rsidP="008920CA">
            <w:pPr>
              <w:jc w:val="both"/>
              <w:rPr>
                <w:sz w:val="24"/>
                <w:szCs w:val="24"/>
              </w:rPr>
            </w:pPr>
          </w:p>
          <w:p w14:paraId="30997284" w14:textId="309E18BB" w:rsidR="002A6B2C" w:rsidRPr="002A6B2C" w:rsidRDefault="002A6B2C" w:rsidP="008920CA">
            <w:pPr>
              <w:jc w:val="both"/>
              <w:rPr>
                <w:sz w:val="24"/>
                <w:szCs w:val="24"/>
              </w:rPr>
            </w:pPr>
            <w:r w:rsidRPr="002A6B2C">
              <w:rPr>
                <w:sz w:val="24"/>
                <w:szCs w:val="24"/>
              </w:rPr>
              <w:t xml:space="preserve">When it is assessed that a ‘child is at risk’ practitioners in Wales should refer to The Children Act (1989). The Children Act (1989) provides the legislative framework </w:t>
            </w:r>
            <w:r w:rsidR="00327364">
              <w:rPr>
                <w:sz w:val="24"/>
                <w:szCs w:val="24"/>
              </w:rPr>
              <w:t xml:space="preserve">for </w:t>
            </w:r>
            <w:r w:rsidRPr="002A6B2C">
              <w:rPr>
                <w:sz w:val="24"/>
                <w:szCs w:val="24"/>
              </w:rPr>
              <w:t>child protection system</w:t>
            </w:r>
            <w:r w:rsidR="00327364">
              <w:rPr>
                <w:sz w:val="24"/>
                <w:szCs w:val="24"/>
              </w:rPr>
              <w:t>s</w:t>
            </w:r>
            <w:r w:rsidRPr="002A6B2C">
              <w:rPr>
                <w:sz w:val="24"/>
                <w:szCs w:val="24"/>
              </w:rPr>
              <w:t xml:space="preserve"> in England and Wales (United Kingdom, 1989). Its function is to balance children’s </w:t>
            </w:r>
            <w:r w:rsidRPr="002A6B2C">
              <w:rPr>
                <w:sz w:val="24"/>
                <w:szCs w:val="24"/>
              </w:rPr>
              <w:lastRenderedPageBreak/>
              <w:t xml:space="preserve">rights, </w:t>
            </w:r>
            <w:proofErr w:type="gramStart"/>
            <w:r w:rsidRPr="002A6B2C">
              <w:rPr>
                <w:sz w:val="24"/>
                <w:szCs w:val="24"/>
              </w:rPr>
              <w:t>parents</w:t>
            </w:r>
            <w:proofErr w:type="gramEnd"/>
            <w:r w:rsidRPr="002A6B2C">
              <w:rPr>
                <w:sz w:val="24"/>
                <w:szCs w:val="24"/>
              </w:rPr>
              <w:t xml:space="preserve"> responsibilities and the states duty to intervene when required. The Children Act (1989) established the ‘paramountcy principle’ meaning that the welfare of the child is paramount (NCPCC, 2022). Section 47 of the Children Act (1989) sets out the requirements where there is reasonable cause to suspect a 'child is at risk’.</w:t>
            </w:r>
          </w:p>
          <w:p w14:paraId="35B31CCD" w14:textId="77777777" w:rsidR="002518A9" w:rsidRDefault="002518A9" w:rsidP="008920CA">
            <w:pPr>
              <w:jc w:val="both"/>
              <w:rPr>
                <w:sz w:val="24"/>
                <w:szCs w:val="24"/>
              </w:rPr>
            </w:pPr>
          </w:p>
          <w:p w14:paraId="3E0EF55E" w14:textId="08D6DB98" w:rsidR="002A6B2C" w:rsidRPr="002A6B2C" w:rsidRDefault="002A6B2C" w:rsidP="008920CA">
            <w:pPr>
              <w:jc w:val="both"/>
              <w:rPr>
                <w:sz w:val="24"/>
                <w:szCs w:val="24"/>
              </w:rPr>
            </w:pPr>
            <w:r w:rsidRPr="002A6B2C">
              <w:rPr>
                <w:sz w:val="24"/>
                <w:szCs w:val="24"/>
              </w:rPr>
              <w:t xml:space="preserve">The Wales Safeguarding Procedures (2019) replaces the All-Wales Child Protection Procedures (2008) and provides statutory guidance for safeguarding children and adults who are at risk of abuse and neglect in Wales (NSPCC, 2022).  </w:t>
            </w:r>
          </w:p>
          <w:p w14:paraId="5EE7E838" w14:textId="77777777" w:rsidR="002A6B2C" w:rsidRPr="002A6B2C" w:rsidRDefault="002A6B2C" w:rsidP="008920CA">
            <w:pPr>
              <w:jc w:val="both"/>
              <w:rPr>
                <w:sz w:val="24"/>
                <w:szCs w:val="24"/>
              </w:rPr>
            </w:pPr>
          </w:p>
          <w:p w14:paraId="01C49AB8" w14:textId="5563BF32" w:rsidR="002A6B2C" w:rsidRPr="002A6B2C" w:rsidRDefault="002A6B2C" w:rsidP="008920CA">
            <w:pPr>
              <w:jc w:val="both"/>
              <w:rPr>
                <w:sz w:val="24"/>
                <w:szCs w:val="24"/>
              </w:rPr>
            </w:pPr>
            <w:r w:rsidRPr="002A6B2C">
              <w:rPr>
                <w:sz w:val="24"/>
                <w:szCs w:val="24"/>
              </w:rPr>
              <w:t xml:space="preserve">The Children (Abolition of Defence of Reasonable Punishment) (Wales) Act (2020) came into force </w:t>
            </w:r>
            <w:r w:rsidR="00327364">
              <w:rPr>
                <w:sz w:val="24"/>
                <w:szCs w:val="24"/>
              </w:rPr>
              <w:t>o</w:t>
            </w:r>
            <w:r w:rsidRPr="002A6B2C">
              <w:rPr>
                <w:sz w:val="24"/>
                <w:szCs w:val="24"/>
              </w:rPr>
              <w:t xml:space="preserve">n the 21st of March 2022, making physical chastisement illegal in Wales. </w:t>
            </w:r>
            <w:r w:rsidR="00103C35" w:rsidRPr="002A6B2C">
              <w:rPr>
                <w:sz w:val="24"/>
                <w:szCs w:val="24"/>
              </w:rPr>
              <w:t>Children now have the same legal protection from assault as adults (Welsh Government, 2022).</w:t>
            </w:r>
            <w:r w:rsidR="00103C35">
              <w:rPr>
                <w:sz w:val="24"/>
                <w:szCs w:val="24"/>
              </w:rPr>
              <w:t xml:space="preserve"> </w:t>
            </w:r>
            <w:r w:rsidR="00344A2C">
              <w:rPr>
                <w:sz w:val="24"/>
                <w:szCs w:val="24"/>
              </w:rPr>
              <w:t xml:space="preserve">Parents or carers with parental responsibility for a child can no longer use the defence of a reasonable punishment for hitting a child. </w:t>
            </w:r>
            <w:r w:rsidRPr="002A6B2C">
              <w:rPr>
                <w:sz w:val="24"/>
                <w:szCs w:val="24"/>
              </w:rPr>
              <w:t xml:space="preserve">The overarching aim was to help protect children’s rights and give all children in Wales the best start in life. Wales are now in line with Scotland who, by introducing The Children (Equal Protection from Assault) (Scotland) Act (2019) in 2020, became the first part of the United Kingdom to make it illegal to use physical punishment on a child. In England, The Children Act (2004) makes it unlawful for a parent or carer to smack their child, except where this amounts to ‘reasonable punishment’.  </w:t>
            </w:r>
          </w:p>
          <w:p w14:paraId="3C438114" w14:textId="77777777" w:rsidR="002A6B2C" w:rsidRPr="002A6B2C" w:rsidRDefault="002A6B2C" w:rsidP="008920CA">
            <w:pPr>
              <w:jc w:val="both"/>
              <w:rPr>
                <w:sz w:val="24"/>
                <w:szCs w:val="24"/>
              </w:rPr>
            </w:pPr>
          </w:p>
          <w:p w14:paraId="04BBBF7A" w14:textId="2983E821" w:rsidR="002A6B2C" w:rsidRPr="002A6B2C" w:rsidRDefault="002A6B2C" w:rsidP="008920CA">
            <w:pPr>
              <w:jc w:val="both"/>
              <w:rPr>
                <w:sz w:val="24"/>
                <w:szCs w:val="24"/>
              </w:rPr>
            </w:pPr>
            <w:r w:rsidRPr="002A6B2C">
              <w:rPr>
                <w:sz w:val="24"/>
                <w:szCs w:val="24"/>
              </w:rPr>
              <w:t>'Human rights' are the basic rights and freedoms</w:t>
            </w:r>
            <w:proofErr w:type="gramStart"/>
            <w:r w:rsidRPr="002A6B2C">
              <w:rPr>
                <w:sz w:val="24"/>
                <w:szCs w:val="24"/>
              </w:rPr>
              <w:t>….that</w:t>
            </w:r>
            <w:proofErr w:type="gramEnd"/>
            <w:r w:rsidRPr="002A6B2C">
              <w:rPr>
                <w:sz w:val="24"/>
                <w:szCs w:val="24"/>
              </w:rPr>
              <w:t xml:space="preserve"> human beings need in order to flourish and participate fully in society’ (Equality and Human Rights Commission, 2016). The Human Rights Act (1998) protects people’s rights in the United Kingdom allowing courts to consider the European Convention on Human Rights. The United Nations Convention on the Rights of the Child (UNCRC) is the human rights instrument specifically for children. It was endorsed by the </w:t>
            </w:r>
            <w:r w:rsidR="00327364" w:rsidRPr="002A6B2C">
              <w:rPr>
                <w:sz w:val="24"/>
                <w:szCs w:val="24"/>
              </w:rPr>
              <w:t>United</w:t>
            </w:r>
            <w:r w:rsidRPr="002A6B2C">
              <w:rPr>
                <w:sz w:val="24"/>
                <w:szCs w:val="24"/>
              </w:rPr>
              <w:t xml:space="preserve"> Kingdom government in 1991. The Rights of Children and Young Persons (Wales) Measure (2011) and the Social Services and Well-being [Wales] Act (2014) integrate the rights and obligations of a child as set out in the United Nations Convention on the Rights of the Child (1989). Davies et al (2016) asserts that protecting children from harm and keeping them safe from abuse is essential to the role of promoting children’s rights.</w:t>
            </w:r>
          </w:p>
          <w:p w14:paraId="31AD4B51" w14:textId="77777777" w:rsidR="002A6B2C" w:rsidRPr="002A6B2C" w:rsidRDefault="002A6B2C" w:rsidP="002A6B2C">
            <w:pPr>
              <w:jc w:val="both"/>
              <w:rPr>
                <w:sz w:val="24"/>
                <w:szCs w:val="24"/>
              </w:rPr>
            </w:pPr>
          </w:p>
          <w:p w14:paraId="602F2B68" w14:textId="37E12277" w:rsidR="002A6B2C" w:rsidRPr="002A6B2C" w:rsidRDefault="002A6B2C" w:rsidP="002A6B2C">
            <w:pPr>
              <w:jc w:val="both"/>
              <w:rPr>
                <w:sz w:val="24"/>
                <w:szCs w:val="24"/>
              </w:rPr>
            </w:pPr>
            <w:r w:rsidRPr="002A6B2C">
              <w:rPr>
                <w:sz w:val="24"/>
                <w:szCs w:val="24"/>
              </w:rPr>
              <w:t xml:space="preserve">Firstly, I am going to use the description stage of Gibbs reflective model (Brown, 2022). Three referrals were received in one morning sharing concerns about 3. The first was from 3’s mother and second from the support worker supervising 3’s contact with his mother. The referrals were duplicates of each other sharing that 3 had made allegations that his father had hit him and locked him </w:t>
            </w:r>
            <w:r w:rsidR="0093486A">
              <w:rPr>
                <w:sz w:val="24"/>
                <w:szCs w:val="24"/>
              </w:rPr>
              <w:t xml:space="preserve">in </w:t>
            </w:r>
            <w:r w:rsidRPr="002A6B2C">
              <w:rPr>
                <w:sz w:val="24"/>
                <w:szCs w:val="24"/>
              </w:rPr>
              <w:t xml:space="preserve">his bedroom.  The third referral was from school. The headteacher informed that 3 had told his class teacher that his father hurts him and locks in his room. </w:t>
            </w:r>
          </w:p>
          <w:p w14:paraId="0CA10B7A" w14:textId="77777777" w:rsidR="002A6B2C" w:rsidRPr="002A6B2C" w:rsidRDefault="002A6B2C" w:rsidP="002A6B2C">
            <w:pPr>
              <w:jc w:val="both"/>
              <w:rPr>
                <w:sz w:val="24"/>
                <w:szCs w:val="24"/>
              </w:rPr>
            </w:pPr>
          </w:p>
          <w:p w14:paraId="194200DE" w14:textId="7308903F" w:rsidR="002A6B2C" w:rsidRPr="002A6B2C" w:rsidRDefault="002A6B2C" w:rsidP="002A6B2C">
            <w:pPr>
              <w:jc w:val="both"/>
              <w:rPr>
                <w:sz w:val="24"/>
                <w:szCs w:val="24"/>
              </w:rPr>
            </w:pPr>
            <w:r w:rsidRPr="002A6B2C">
              <w:rPr>
                <w:sz w:val="24"/>
                <w:szCs w:val="24"/>
              </w:rPr>
              <w:t xml:space="preserve">The Social Services and Well-being [Wales] Act (2014) places a duty on the Local Authority to respond to relevant partners concerns that a ‘child is at risk’. In dealing with the referral, I used the crisis intervention framework, the Beginning, </w:t>
            </w:r>
            <w:proofErr w:type="gramStart"/>
            <w:r w:rsidRPr="002A6B2C">
              <w:rPr>
                <w:sz w:val="24"/>
                <w:szCs w:val="24"/>
              </w:rPr>
              <w:t>Action</w:t>
            </w:r>
            <w:proofErr w:type="gramEnd"/>
            <w:r w:rsidRPr="002A6B2C">
              <w:rPr>
                <w:sz w:val="24"/>
                <w:szCs w:val="24"/>
              </w:rPr>
              <w:t xml:space="preserve"> and Termination to approach the process (Lindsay et al, 2013). On receipt of the referrals, I </w:t>
            </w:r>
            <w:proofErr w:type="gramStart"/>
            <w:r w:rsidRPr="002A6B2C">
              <w:rPr>
                <w:sz w:val="24"/>
                <w:szCs w:val="24"/>
              </w:rPr>
              <w:t>made contact with</w:t>
            </w:r>
            <w:proofErr w:type="gramEnd"/>
            <w:r w:rsidRPr="002A6B2C">
              <w:rPr>
                <w:sz w:val="24"/>
                <w:szCs w:val="24"/>
              </w:rPr>
              <w:t xml:space="preserve"> 3’s mother and the support worker to gain more information about the concern. I completed the initial assessment and reported back to my manager. </w:t>
            </w:r>
          </w:p>
          <w:p w14:paraId="14280B4F" w14:textId="77777777" w:rsidR="002A6B2C" w:rsidRPr="002A6B2C" w:rsidRDefault="002A6B2C" w:rsidP="002A6B2C">
            <w:pPr>
              <w:jc w:val="both"/>
              <w:rPr>
                <w:sz w:val="24"/>
                <w:szCs w:val="24"/>
              </w:rPr>
            </w:pPr>
          </w:p>
          <w:p w14:paraId="5F469430" w14:textId="77777777" w:rsidR="002A6B2C" w:rsidRPr="002A6B2C" w:rsidRDefault="002A6B2C" w:rsidP="002A6B2C">
            <w:pPr>
              <w:jc w:val="both"/>
              <w:rPr>
                <w:sz w:val="24"/>
                <w:szCs w:val="24"/>
              </w:rPr>
            </w:pPr>
            <w:r w:rsidRPr="002A6B2C">
              <w:rPr>
                <w:sz w:val="24"/>
                <w:szCs w:val="24"/>
              </w:rPr>
              <w:lastRenderedPageBreak/>
              <w:t xml:space="preserve">Due to the concerns for 3’s safety, I attended a strategy meeting later that morning which was held within the </w:t>
            </w:r>
            <w:proofErr w:type="gramStart"/>
            <w:r w:rsidRPr="002A6B2C">
              <w:rPr>
                <w:sz w:val="24"/>
                <w:szCs w:val="24"/>
              </w:rPr>
              <w:t>one day</w:t>
            </w:r>
            <w:proofErr w:type="gramEnd"/>
            <w:r w:rsidRPr="002A6B2C">
              <w:rPr>
                <w:sz w:val="24"/>
                <w:szCs w:val="24"/>
              </w:rPr>
              <w:t xml:space="preserve"> timescale. Its purpose was to establish whether a section 47 investigation was required (Wales Safeguarding Procedures, 2019). I attended with my manager and a police officer. </w:t>
            </w:r>
          </w:p>
          <w:p w14:paraId="31AFE203" w14:textId="77777777" w:rsidR="002A6B2C" w:rsidRPr="002A6B2C" w:rsidRDefault="002A6B2C" w:rsidP="002A6B2C">
            <w:pPr>
              <w:jc w:val="both"/>
              <w:rPr>
                <w:sz w:val="24"/>
                <w:szCs w:val="24"/>
              </w:rPr>
            </w:pPr>
          </w:p>
          <w:p w14:paraId="437E4822" w14:textId="657F260E" w:rsidR="002A6B2C" w:rsidRPr="002A6B2C" w:rsidRDefault="002A6B2C" w:rsidP="002A6B2C">
            <w:pPr>
              <w:jc w:val="both"/>
              <w:rPr>
                <w:sz w:val="24"/>
                <w:szCs w:val="24"/>
              </w:rPr>
            </w:pPr>
            <w:r w:rsidRPr="002A6B2C">
              <w:rPr>
                <w:sz w:val="24"/>
                <w:szCs w:val="24"/>
              </w:rPr>
              <w:t xml:space="preserve">There are safeguarding measures already in place. 3 is subject to a Care Order (United Kingdom, 1989). This means that the Local Authority share ‘Parental Responsibility’ for 3 with parents. The Care Order was granted as the Court was concerned that 3 ‘was suffering, or was likely to suffer, significant harm attributable to the care given to him’. In accordance with The Care Planning, Placement and Case Review [Wales] Regulations (2015) he </w:t>
            </w:r>
            <w:r w:rsidR="00103C35">
              <w:rPr>
                <w:sz w:val="24"/>
                <w:szCs w:val="24"/>
              </w:rPr>
              <w:t>was</w:t>
            </w:r>
            <w:r w:rsidRPr="002A6B2C">
              <w:rPr>
                <w:sz w:val="24"/>
                <w:szCs w:val="24"/>
              </w:rPr>
              <w:t xml:space="preserve"> residing with his father under a Placement with Parent arrangement.</w:t>
            </w:r>
          </w:p>
          <w:p w14:paraId="5EA21F49" w14:textId="77777777" w:rsidR="002A6B2C" w:rsidRPr="002A6B2C" w:rsidRDefault="002A6B2C" w:rsidP="002A6B2C">
            <w:pPr>
              <w:jc w:val="both"/>
              <w:rPr>
                <w:sz w:val="24"/>
                <w:szCs w:val="24"/>
              </w:rPr>
            </w:pPr>
          </w:p>
          <w:p w14:paraId="0C9712AF" w14:textId="77777777" w:rsidR="002A6B2C" w:rsidRPr="002A6B2C" w:rsidRDefault="002A6B2C" w:rsidP="002A6B2C">
            <w:pPr>
              <w:jc w:val="both"/>
              <w:rPr>
                <w:sz w:val="24"/>
                <w:szCs w:val="24"/>
              </w:rPr>
            </w:pPr>
            <w:r w:rsidRPr="002A6B2C">
              <w:rPr>
                <w:sz w:val="24"/>
                <w:szCs w:val="24"/>
              </w:rPr>
              <w:t>The Children Act (1989) defines harm as the ‘ill-treatment or the impairment of health or development’. However, there is no clear definition of significant harm (United Kingdom, 1989). The Children Act (1989) states ‘</w:t>
            </w:r>
            <w:r w:rsidRPr="0093486A">
              <w:rPr>
                <w:i/>
                <w:iCs/>
                <w:sz w:val="24"/>
                <w:szCs w:val="24"/>
              </w:rPr>
              <w:t>Where the question of whether harm is significant turns on the child’s health or development, the child’s health or development is to be compared with that which could reasonably be expected of a similar child’</w:t>
            </w:r>
            <w:r w:rsidRPr="002A6B2C">
              <w:rPr>
                <w:sz w:val="24"/>
                <w:szCs w:val="24"/>
              </w:rPr>
              <w:t>.</w:t>
            </w:r>
          </w:p>
          <w:p w14:paraId="1AB46AEA" w14:textId="77777777" w:rsidR="002A6B2C" w:rsidRPr="002A6B2C" w:rsidRDefault="002A6B2C" w:rsidP="002A6B2C">
            <w:pPr>
              <w:jc w:val="both"/>
              <w:rPr>
                <w:sz w:val="24"/>
                <w:szCs w:val="24"/>
              </w:rPr>
            </w:pPr>
          </w:p>
          <w:p w14:paraId="535A6FC3" w14:textId="5ED38426" w:rsidR="00DF16F0" w:rsidRDefault="002A6B2C" w:rsidP="002A6B2C">
            <w:pPr>
              <w:jc w:val="both"/>
              <w:rPr>
                <w:sz w:val="24"/>
                <w:szCs w:val="24"/>
              </w:rPr>
            </w:pPr>
            <w:r w:rsidRPr="002A6B2C">
              <w:rPr>
                <w:sz w:val="24"/>
                <w:szCs w:val="24"/>
              </w:rPr>
              <w:t>We agreed that 3 was not at risk of imminent harm as he was at school. The decision was made for me to undertake a joint section 47 investigation with the police and to take 3 for a child protection medical as there was reasonable cause to suspect that 3 has suffered physical harm</w:t>
            </w:r>
            <w:r w:rsidR="00AB3524">
              <w:rPr>
                <w:sz w:val="24"/>
                <w:szCs w:val="24"/>
              </w:rPr>
              <w:t>.</w:t>
            </w:r>
          </w:p>
          <w:p w14:paraId="548E9CCB" w14:textId="14CEE582" w:rsidR="002A6B2C" w:rsidRDefault="002A6B2C" w:rsidP="002A6B2C">
            <w:pPr>
              <w:jc w:val="both"/>
              <w:rPr>
                <w:sz w:val="24"/>
                <w:szCs w:val="24"/>
              </w:rPr>
            </w:pPr>
          </w:p>
          <w:p w14:paraId="7E21F601" w14:textId="4DF94DB2" w:rsidR="002A6B2C" w:rsidRPr="002A6B2C" w:rsidRDefault="00EF6FF0" w:rsidP="002518A9">
            <w:pPr>
              <w:rPr>
                <w:sz w:val="24"/>
                <w:szCs w:val="24"/>
              </w:rPr>
            </w:pPr>
            <w:r w:rsidRPr="00EF6FF0">
              <w:rPr>
                <w:sz w:val="24"/>
                <w:szCs w:val="24"/>
              </w:rPr>
              <w:t xml:space="preserve">Lord Laming’s report (2003), following the death of Victoria Climbie in 2000, led to policy reform and significant changes in multiagency child protection systems. </w:t>
            </w:r>
            <w:r w:rsidR="0093486A">
              <w:rPr>
                <w:sz w:val="24"/>
                <w:szCs w:val="24"/>
              </w:rPr>
              <w:t>It</w:t>
            </w:r>
            <w:r w:rsidR="000E0395">
              <w:rPr>
                <w:sz w:val="24"/>
                <w:szCs w:val="24"/>
              </w:rPr>
              <w:t xml:space="preserve"> highlighted that there was a need for different agencies to share information with each other. The next step for me was </w:t>
            </w:r>
            <w:r w:rsidR="0093486A">
              <w:rPr>
                <w:sz w:val="24"/>
                <w:szCs w:val="24"/>
              </w:rPr>
              <w:t>to gather</w:t>
            </w:r>
            <w:r w:rsidR="000E0395">
              <w:rPr>
                <w:sz w:val="24"/>
                <w:szCs w:val="24"/>
              </w:rPr>
              <w:t xml:space="preserve"> information from the relevant agencies.</w:t>
            </w:r>
            <w:r w:rsidR="002A6B2C" w:rsidRPr="002A6B2C">
              <w:rPr>
                <w:sz w:val="24"/>
                <w:szCs w:val="24"/>
              </w:rPr>
              <w:t xml:space="preserve"> I made some telephone call to arrange to go into school with the police officer to interview 3. I arranged the child protection medical for later in the afternoon so that father could finish work and attend with myself and 3. </w:t>
            </w:r>
            <w:r w:rsidR="000E0395">
              <w:rPr>
                <w:sz w:val="24"/>
                <w:szCs w:val="24"/>
              </w:rPr>
              <w:t xml:space="preserve">It was </w:t>
            </w:r>
            <w:r w:rsidR="002518A9">
              <w:rPr>
                <w:sz w:val="24"/>
                <w:szCs w:val="24"/>
              </w:rPr>
              <w:t>important</w:t>
            </w:r>
            <w:r w:rsidR="000E0395">
              <w:rPr>
                <w:sz w:val="24"/>
                <w:szCs w:val="24"/>
              </w:rPr>
              <w:t xml:space="preserve"> that 3’s father attended </w:t>
            </w:r>
            <w:r w:rsidR="002518A9">
              <w:rPr>
                <w:sz w:val="24"/>
                <w:szCs w:val="24"/>
              </w:rPr>
              <w:t xml:space="preserve">the medical as he has parental responsibility for 3 and could give consent for 3 to have the child protection medical. </w:t>
            </w:r>
            <w:r w:rsidR="002A6B2C" w:rsidRPr="002A6B2C">
              <w:rPr>
                <w:sz w:val="24"/>
                <w:szCs w:val="24"/>
              </w:rPr>
              <w:t>I spoke to the speech and language therapist to ascertain whether an Intermediary communication specialist was needed to assist 3 during the section 47 investigation (Intermediaries for Justice, 2022). She did not feel this was necessary as 3 had a good understanding of language.</w:t>
            </w:r>
          </w:p>
          <w:p w14:paraId="77E77188" w14:textId="1791B099" w:rsidR="002A6B2C" w:rsidRDefault="002A6B2C" w:rsidP="002A6B2C">
            <w:pPr>
              <w:jc w:val="both"/>
              <w:rPr>
                <w:sz w:val="24"/>
                <w:szCs w:val="24"/>
              </w:rPr>
            </w:pPr>
          </w:p>
          <w:p w14:paraId="04FB6146" w14:textId="2CAB0E98" w:rsidR="002A6B2C" w:rsidRPr="002A6B2C" w:rsidRDefault="002518A9" w:rsidP="002A6B2C">
            <w:pPr>
              <w:jc w:val="both"/>
              <w:rPr>
                <w:sz w:val="24"/>
                <w:szCs w:val="24"/>
              </w:rPr>
            </w:pPr>
            <w:r w:rsidRPr="002518A9">
              <w:rPr>
                <w:sz w:val="24"/>
                <w:szCs w:val="24"/>
              </w:rPr>
              <w:t>The Children Act (2004) established Local Safeguarding Children's Boards to safeguard and promote the welfare of children and young people in England and Wales</w:t>
            </w:r>
            <w:r w:rsidR="0093486A">
              <w:rPr>
                <w:sz w:val="24"/>
                <w:szCs w:val="24"/>
              </w:rPr>
              <w:t xml:space="preserve"> and</w:t>
            </w:r>
            <w:r w:rsidRPr="002518A9">
              <w:rPr>
                <w:sz w:val="24"/>
                <w:szCs w:val="24"/>
              </w:rPr>
              <w:t xml:space="preserve"> to promote effective collaborative working</w:t>
            </w:r>
            <w:r>
              <w:rPr>
                <w:sz w:val="24"/>
                <w:szCs w:val="24"/>
              </w:rPr>
              <w:t xml:space="preserve"> between agencies</w:t>
            </w:r>
            <w:r w:rsidRPr="002518A9">
              <w:rPr>
                <w:sz w:val="24"/>
                <w:szCs w:val="24"/>
              </w:rPr>
              <w:t>.</w:t>
            </w:r>
            <w:r>
              <w:rPr>
                <w:sz w:val="24"/>
                <w:szCs w:val="24"/>
              </w:rPr>
              <w:t xml:space="preserve"> </w:t>
            </w:r>
            <w:r w:rsidR="002A6B2C" w:rsidRPr="002A6B2C">
              <w:rPr>
                <w:sz w:val="24"/>
                <w:szCs w:val="24"/>
              </w:rPr>
              <w:t xml:space="preserve">For the first stage of the section 47 investigation, I went to see 3 at school with the police officer. 3’s preferred language is Welsh. I am also a fluent Welsh speaker. Therefore, in accordance with The Welsh Language (Wales) Measure (2011) and More Than Just Words (2016) follow-on strategic framework I was able to </w:t>
            </w:r>
            <w:r w:rsidR="00DF16F0">
              <w:rPr>
                <w:sz w:val="24"/>
                <w:szCs w:val="24"/>
              </w:rPr>
              <w:t>make</w:t>
            </w:r>
            <w:r w:rsidR="002A6B2C" w:rsidRPr="002A6B2C">
              <w:rPr>
                <w:sz w:val="24"/>
                <w:szCs w:val="24"/>
              </w:rPr>
              <w:t xml:space="preserve"> the ‘Active Offer’ of speaking through the medium of the Welsh language. </w:t>
            </w:r>
          </w:p>
          <w:p w14:paraId="3ACF7F70" w14:textId="17C129E1" w:rsidR="002A6B2C" w:rsidRDefault="002A6B2C" w:rsidP="002A6B2C">
            <w:pPr>
              <w:jc w:val="both"/>
              <w:rPr>
                <w:sz w:val="24"/>
                <w:szCs w:val="24"/>
              </w:rPr>
            </w:pPr>
          </w:p>
          <w:p w14:paraId="4558D0B1" w14:textId="3829908A" w:rsidR="002A6B2C" w:rsidRDefault="005B6CA0" w:rsidP="002A6B2C">
            <w:pPr>
              <w:jc w:val="both"/>
              <w:rPr>
                <w:sz w:val="24"/>
                <w:szCs w:val="24"/>
              </w:rPr>
            </w:pPr>
            <w:r w:rsidRPr="005B6CA0">
              <w:rPr>
                <w:sz w:val="24"/>
                <w:szCs w:val="24"/>
              </w:rPr>
              <w:t>The Equality Act (2010) protects people from discrimination</w:t>
            </w:r>
            <w:r w:rsidR="00DF16F0">
              <w:rPr>
                <w:sz w:val="24"/>
                <w:szCs w:val="24"/>
              </w:rPr>
              <w:t xml:space="preserve"> and</w:t>
            </w:r>
            <w:r w:rsidRPr="005B6CA0">
              <w:rPr>
                <w:sz w:val="24"/>
                <w:szCs w:val="24"/>
              </w:rPr>
              <w:t xml:space="preserve"> imposes a duty</w:t>
            </w:r>
            <w:r w:rsidR="00DF16F0">
              <w:rPr>
                <w:sz w:val="24"/>
                <w:szCs w:val="24"/>
              </w:rPr>
              <w:t xml:space="preserve"> on practitioners</w:t>
            </w:r>
            <w:r w:rsidRPr="005B6CA0">
              <w:rPr>
                <w:sz w:val="24"/>
                <w:szCs w:val="24"/>
              </w:rPr>
              <w:t xml:space="preserve"> to make reasonable adjustments and to </w:t>
            </w:r>
            <w:proofErr w:type="gramStart"/>
            <w:r w:rsidRPr="005B6CA0">
              <w:rPr>
                <w:sz w:val="24"/>
                <w:szCs w:val="24"/>
              </w:rPr>
              <w:t>make arrangements</w:t>
            </w:r>
            <w:proofErr w:type="gramEnd"/>
            <w:r w:rsidRPr="005B6CA0">
              <w:rPr>
                <w:sz w:val="24"/>
                <w:szCs w:val="24"/>
              </w:rPr>
              <w:t xml:space="preserve"> to remove any barriers that might disadvantage</w:t>
            </w:r>
            <w:r w:rsidR="0093486A">
              <w:rPr>
                <w:sz w:val="24"/>
                <w:szCs w:val="24"/>
              </w:rPr>
              <w:t xml:space="preserve"> the person</w:t>
            </w:r>
            <w:r w:rsidRPr="005B6CA0">
              <w:rPr>
                <w:sz w:val="24"/>
                <w:szCs w:val="24"/>
              </w:rPr>
              <w:t xml:space="preserve">. Disability is one of the eight protected </w:t>
            </w:r>
            <w:r w:rsidRPr="005B6CA0">
              <w:rPr>
                <w:sz w:val="24"/>
                <w:szCs w:val="24"/>
              </w:rPr>
              <w:lastRenderedPageBreak/>
              <w:t>characteristics</w:t>
            </w:r>
            <w:r w:rsidR="00DF16F0">
              <w:rPr>
                <w:sz w:val="24"/>
                <w:szCs w:val="24"/>
              </w:rPr>
              <w:t xml:space="preserve"> of the Equality Act (2010)</w:t>
            </w:r>
            <w:r w:rsidRPr="005B6CA0">
              <w:rPr>
                <w:sz w:val="24"/>
                <w:szCs w:val="24"/>
              </w:rPr>
              <w:t>.</w:t>
            </w:r>
            <w:r>
              <w:rPr>
                <w:sz w:val="24"/>
                <w:szCs w:val="24"/>
              </w:rPr>
              <w:t xml:space="preserve"> </w:t>
            </w:r>
            <w:r w:rsidR="002A6B2C" w:rsidRPr="002A6B2C">
              <w:rPr>
                <w:sz w:val="24"/>
                <w:szCs w:val="24"/>
              </w:rPr>
              <w:t xml:space="preserve">As 3 has a learning disability and communication difficulties I had to take extra steps to ensure </w:t>
            </w:r>
            <w:r>
              <w:rPr>
                <w:sz w:val="24"/>
                <w:szCs w:val="24"/>
              </w:rPr>
              <w:t>effective communication</w:t>
            </w:r>
            <w:r w:rsidR="002A6B2C" w:rsidRPr="002A6B2C">
              <w:rPr>
                <w:sz w:val="24"/>
                <w:szCs w:val="24"/>
              </w:rPr>
              <w:t xml:space="preserve"> and to establish and maintain his trust and confidence (Welsh Government, 2017). I asked if his classroom assistant would be present while we interviewed him. I prepared by asking the classroom assistant how we could best get 3 to </w:t>
            </w:r>
            <w:r w:rsidR="0093486A" w:rsidRPr="002A6B2C">
              <w:rPr>
                <w:sz w:val="24"/>
                <w:szCs w:val="24"/>
              </w:rPr>
              <w:t xml:space="preserve">tell </w:t>
            </w:r>
            <w:r w:rsidR="0093486A">
              <w:rPr>
                <w:sz w:val="24"/>
                <w:szCs w:val="24"/>
              </w:rPr>
              <w:t>us</w:t>
            </w:r>
            <w:r w:rsidR="002A6B2C" w:rsidRPr="002A6B2C">
              <w:rPr>
                <w:sz w:val="24"/>
                <w:szCs w:val="24"/>
              </w:rPr>
              <w:t xml:space="preserve"> what happened. I followed the advice of the classroom assistant who suggested that we used toy figures and the </w:t>
            </w:r>
            <w:proofErr w:type="spellStart"/>
            <w:r w:rsidR="002A6B2C" w:rsidRPr="002A6B2C">
              <w:rPr>
                <w:sz w:val="24"/>
                <w:szCs w:val="24"/>
              </w:rPr>
              <w:t>dolls</w:t>
            </w:r>
            <w:proofErr w:type="spellEnd"/>
            <w:r w:rsidR="002A6B2C" w:rsidRPr="002A6B2C">
              <w:rPr>
                <w:sz w:val="24"/>
                <w:szCs w:val="24"/>
              </w:rPr>
              <w:t xml:space="preserve"> house to replicate home as he has a good use of language when he </w:t>
            </w:r>
            <w:proofErr w:type="gramStart"/>
            <w:r w:rsidR="002A6B2C" w:rsidRPr="002A6B2C">
              <w:rPr>
                <w:sz w:val="24"/>
                <w:szCs w:val="24"/>
              </w:rPr>
              <w:t>play</w:t>
            </w:r>
            <w:proofErr w:type="gramEnd"/>
            <w:r w:rsidR="002A6B2C" w:rsidRPr="002A6B2C">
              <w:rPr>
                <w:sz w:val="24"/>
                <w:szCs w:val="24"/>
              </w:rPr>
              <w:t xml:space="preserve"> with toy figures. </w:t>
            </w:r>
          </w:p>
          <w:p w14:paraId="799F7DF7" w14:textId="77777777" w:rsidR="00DF16F0" w:rsidRPr="002A6B2C" w:rsidRDefault="00DF16F0" w:rsidP="002A6B2C">
            <w:pPr>
              <w:jc w:val="both"/>
              <w:rPr>
                <w:sz w:val="24"/>
                <w:szCs w:val="24"/>
              </w:rPr>
            </w:pPr>
          </w:p>
          <w:p w14:paraId="0410F095" w14:textId="723642C8" w:rsidR="002A6B2C" w:rsidRPr="002A6B2C" w:rsidRDefault="00DF16F0" w:rsidP="002A6B2C">
            <w:pPr>
              <w:jc w:val="both"/>
              <w:rPr>
                <w:sz w:val="24"/>
                <w:szCs w:val="24"/>
              </w:rPr>
            </w:pPr>
            <w:r>
              <w:rPr>
                <w:sz w:val="24"/>
                <w:szCs w:val="24"/>
              </w:rPr>
              <w:t>To</w:t>
            </w:r>
            <w:r w:rsidRPr="00DF16F0">
              <w:rPr>
                <w:sz w:val="24"/>
                <w:szCs w:val="24"/>
              </w:rPr>
              <w:t xml:space="preserve"> support a free narrative account</w:t>
            </w:r>
            <w:r>
              <w:rPr>
                <w:sz w:val="24"/>
                <w:szCs w:val="24"/>
              </w:rPr>
              <w:t xml:space="preserve"> from 3, </w:t>
            </w:r>
            <w:r w:rsidR="002A6B2C" w:rsidRPr="002A6B2C">
              <w:rPr>
                <w:sz w:val="24"/>
                <w:szCs w:val="24"/>
              </w:rPr>
              <w:t xml:space="preserve">I used a questioning model </w:t>
            </w:r>
            <w:r>
              <w:rPr>
                <w:sz w:val="24"/>
                <w:szCs w:val="24"/>
              </w:rPr>
              <w:t xml:space="preserve">with open ended questions </w:t>
            </w:r>
            <w:r w:rsidR="002A6B2C" w:rsidRPr="002A6B2C">
              <w:rPr>
                <w:sz w:val="24"/>
                <w:szCs w:val="24"/>
              </w:rPr>
              <w:t xml:space="preserve">for the section 47 investigation to find the facts, assess the risk, analysing it and make a professional judgement </w:t>
            </w:r>
            <w:proofErr w:type="gramStart"/>
            <w:r w:rsidR="002A6B2C" w:rsidRPr="002A6B2C">
              <w:rPr>
                <w:sz w:val="24"/>
                <w:szCs w:val="24"/>
              </w:rPr>
              <w:t>in regard to</w:t>
            </w:r>
            <w:proofErr w:type="gramEnd"/>
            <w:r w:rsidR="002A6B2C" w:rsidRPr="002A6B2C">
              <w:rPr>
                <w:sz w:val="24"/>
                <w:szCs w:val="24"/>
              </w:rPr>
              <w:t xml:space="preserve"> risk of significant harm (Martin, 2010). During the interview 3 confirmed that his father locks him in a room.</w:t>
            </w:r>
          </w:p>
          <w:p w14:paraId="3C6F938C" w14:textId="77777777" w:rsidR="008E61D5" w:rsidRPr="002A6B2C" w:rsidRDefault="008E61D5" w:rsidP="002A6B2C">
            <w:pPr>
              <w:jc w:val="both"/>
              <w:rPr>
                <w:sz w:val="24"/>
                <w:szCs w:val="24"/>
              </w:rPr>
            </w:pPr>
          </w:p>
          <w:p w14:paraId="6D49FCA2" w14:textId="77777777" w:rsidR="002A6B2C" w:rsidRPr="002A6B2C" w:rsidRDefault="002A6B2C" w:rsidP="002A6B2C">
            <w:pPr>
              <w:jc w:val="both"/>
              <w:rPr>
                <w:sz w:val="24"/>
                <w:szCs w:val="24"/>
              </w:rPr>
            </w:pPr>
            <w:r w:rsidRPr="002A6B2C">
              <w:rPr>
                <w:sz w:val="24"/>
                <w:szCs w:val="24"/>
              </w:rPr>
              <w:t>I then attended an emergency legal gate keeping panel to share the outcome of the investigation undertaken so far with my manager, senior manager, and the Local Authority legal advisor.</w:t>
            </w:r>
          </w:p>
          <w:p w14:paraId="4A6DBBD3" w14:textId="77777777" w:rsidR="002A6B2C" w:rsidRPr="002A6B2C" w:rsidRDefault="002A6B2C" w:rsidP="002A6B2C">
            <w:pPr>
              <w:jc w:val="both"/>
              <w:rPr>
                <w:sz w:val="24"/>
                <w:szCs w:val="24"/>
              </w:rPr>
            </w:pPr>
          </w:p>
          <w:p w14:paraId="6ECB79EC" w14:textId="73222938" w:rsidR="002A6B2C" w:rsidRPr="002A6B2C" w:rsidRDefault="002A6B2C" w:rsidP="002A6B2C">
            <w:pPr>
              <w:jc w:val="both"/>
              <w:rPr>
                <w:sz w:val="24"/>
                <w:szCs w:val="24"/>
              </w:rPr>
            </w:pPr>
            <w:r w:rsidRPr="002A6B2C">
              <w:rPr>
                <w:sz w:val="24"/>
                <w:szCs w:val="24"/>
              </w:rPr>
              <w:t>Article 9 of the U</w:t>
            </w:r>
            <w:r w:rsidR="00DF16F0">
              <w:rPr>
                <w:sz w:val="24"/>
                <w:szCs w:val="24"/>
              </w:rPr>
              <w:t xml:space="preserve">nited </w:t>
            </w:r>
            <w:r w:rsidRPr="002A6B2C">
              <w:rPr>
                <w:sz w:val="24"/>
                <w:szCs w:val="24"/>
              </w:rPr>
              <w:t>N</w:t>
            </w:r>
            <w:r w:rsidR="00DF16F0">
              <w:rPr>
                <w:sz w:val="24"/>
                <w:szCs w:val="24"/>
              </w:rPr>
              <w:t xml:space="preserve">ations </w:t>
            </w:r>
            <w:r w:rsidRPr="002A6B2C">
              <w:rPr>
                <w:sz w:val="24"/>
                <w:szCs w:val="24"/>
              </w:rPr>
              <w:t>C</w:t>
            </w:r>
            <w:r w:rsidR="00DF16F0">
              <w:rPr>
                <w:sz w:val="24"/>
                <w:szCs w:val="24"/>
              </w:rPr>
              <w:t xml:space="preserve">onvention on the </w:t>
            </w:r>
            <w:r w:rsidRPr="002A6B2C">
              <w:rPr>
                <w:sz w:val="24"/>
                <w:szCs w:val="24"/>
              </w:rPr>
              <w:t>R</w:t>
            </w:r>
            <w:r w:rsidR="00DF16F0">
              <w:rPr>
                <w:sz w:val="24"/>
                <w:szCs w:val="24"/>
              </w:rPr>
              <w:t xml:space="preserve">ights of the </w:t>
            </w:r>
            <w:r w:rsidRPr="002A6B2C">
              <w:rPr>
                <w:sz w:val="24"/>
                <w:szCs w:val="24"/>
              </w:rPr>
              <w:t>C</w:t>
            </w:r>
            <w:r w:rsidR="00DF16F0">
              <w:rPr>
                <w:sz w:val="24"/>
                <w:szCs w:val="24"/>
              </w:rPr>
              <w:t>hild</w:t>
            </w:r>
            <w:r w:rsidRPr="002A6B2C">
              <w:rPr>
                <w:sz w:val="24"/>
                <w:szCs w:val="24"/>
              </w:rPr>
              <w:t xml:space="preserve"> (UNICEF,1989) states that ‘children must not be separated from their parents against their will unless it is in their best interests’. The Human Rights Act (1998) state that people have the ‘right to private family life’. However, this is a ‘qualified’ right not an ‘absolute’ right meaning that the state can intervene in family life where there is a risk to safety and protection in necessary (Equality and Human Rights Commission, 2016).  The decision was made was that it was necessary to remove 3 from his father’s care today to safeguard him whilst further assessments were undertaken. </w:t>
            </w:r>
          </w:p>
          <w:p w14:paraId="0F113EA2" w14:textId="77777777" w:rsidR="002A6B2C" w:rsidRPr="002A6B2C" w:rsidRDefault="002A6B2C" w:rsidP="002A6B2C">
            <w:pPr>
              <w:jc w:val="both"/>
              <w:rPr>
                <w:sz w:val="24"/>
                <w:szCs w:val="24"/>
              </w:rPr>
            </w:pPr>
          </w:p>
          <w:p w14:paraId="239C95E9" w14:textId="77777777" w:rsidR="002A6B2C" w:rsidRPr="002A6B2C" w:rsidRDefault="002A6B2C" w:rsidP="002A6B2C">
            <w:pPr>
              <w:jc w:val="both"/>
              <w:rPr>
                <w:sz w:val="24"/>
                <w:szCs w:val="24"/>
              </w:rPr>
            </w:pPr>
            <w:r w:rsidRPr="002A6B2C">
              <w:rPr>
                <w:sz w:val="24"/>
                <w:szCs w:val="24"/>
              </w:rPr>
              <w:t>Due to the level of work required to be undertaken in a short space of time, I asked my manager to complete the referral for a placement to the Local Authority placement team and to speak to a support worker who could support me in transporting 3 to his child protection medical and placement. I have previously completed a risk assessment which concluded that 3’s can demonstrate challenging behaviour when in a car and therefore two workers should always transport him.</w:t>
            </w:r>
          </w:p>
          <w:p w14:paraId="492FC2F1" w14:textId="77777777" w:rsidR="002A6B2C" w:rsidRPr="002A6B2C" w:rsidRDefault="002A6B2C" w:rsidP="002A6B2C">
            <w:pPr>
              <w:jc w:val="both"/>
              <w:rPr>
                <w:sz w:val="24"/>
                <w:szCs w:val="24"/>
              </w:rPr>
            </w:pPr>
          </w:p>
          <w:p w14:paraId="48567356" w14:textId="1FF9D621" w:rsidR="002A6B2C" w:rsidRPr="002A6B2C" w:rsidRDefault="002A6B2C" w:rsidP="002A6B2C">
            <w:pPr>
              <w:jc w:val="both"/>
              <w:rPr>
                <w:sz w:val="24"/>
                <w:szCs w:val="24"/>
              </w:rPr>
            </w:pPr>
            <w:r w:rsidRPr="002A6B2C">
              <w:rPr>
                <w:sz w:val="24"/>
                <w:szCs w:val="24"/>
              </w:rPr>
              <w:t xml:space="preserve">The second stage of the section 47 investigation was to inform 3’s father of the allegation, to interview him and to inform of the plans for immediate removal. I spoke to father on the phone. Father denied the allegation and offered alternative reasons why 3 might have made the allegations. He agreed </w:t>
            </w:r>
            <w:r w:rsidR="00103C35">
              <w:rPr>
                <w:sz w:val="24"/>
                <w:szCs w:val="24"/>
              </w:rPr>
              <w:t xml:space="preserve">for 3 to have a child protection medical and to </w:t>
            </w:r>
            <w:proofErr w:type="gramStart"/>
            <w:r w:rsidR="00103C35">
              <w:rPr>
                <w:sz w:val="24"/>
                <w:szCs w:val="24"/>
              </w:rPr>
              <w:t xml:space="preserve">attend </w:t>
            </w:r>
            <w:r w:rsidRPr="002A6B2C">
              <w:rPr>
                <w:sz w:val="24"/>
                <w:szCs w:val="24"/>
              </w:rPr>
              <w:t xml:space="preserve"> with</w:t>
            </w:r>
            <w:proofErr w:type="gramEnd"/>
            <w:r w:rsidRPr="002A6B2C">
              <w:rPr>
                <w:sz w:val="24"/>
                <w:szCs w:val="24"/>
              </w:rPr>
              <w:t xml:space="preserve"> myself an</w:t>
            </w:r>
            <w:r w:rsidR="00286FA3">
              <w:rPr>
                <w:sz w:val="24"/>
                <w:szCs w:val="24"/>
              </w:rPr>
              <w:t>d</w:t>
            </w:r>
            <w:r w:rsidRPr="002A6B2C">
              <w:rPr>
                <w:sz w:val="24"/>
                <w:szCs w:val="24"/>
              </w:rPr>
              <w:t xml:space="preserve"> 3. He agreed to the removal on the grounds that 3 was going to be placed with his respite foster carer whilst assessments were undertaken.</w:t>
            </w:r>
          </w:p>
          <w:p w14:paraId="379397A3" w14:textId="77777777" w:rsidR="002A6B2C" w:rsidRPr="002A6B2C" w:rsidRDefault="002A6B2C" w:rsidP="002A6B2C">
            <w:pPr>
              <w:jc w:val="both"/>
              <w:rPr>
                <w:sz w:val="24"/>
                <w:szCs w:val="24"/>
              </w:rPr>
            </w:pPr>
          </w:p>
          <w:p w14:paraId="342D298C" w14:textId="36A336EE" w:rsidR="002A6B2C" w:rsidRPr="002A6B2C" w:rsidRDefault="002A6B2C" w:rsidP="002A6B2C">
            <w:pPr>
              <w:jc w:val="both"/>
              <w:rPr>
                <w:sz w:val="24"/>
                <w:szCs w:val="24"/>
              </w:rPr>
            </w:pPr>
            <w:r w:rsidRPr="002A6B2C">
              <w:rPr>
                <w:sz w:val="24"/>
                <w:szCs w:val="24"/>
              </w:rPr>
              <w:t>The third stage of the section 47 investigation was the child protection medical. Along with the support worker, I transported 3 to the child protection medical and met father there. The physical examination proved difficult as 3 was distressed by the process. The child protection medi</w:t>
            </w:r>
            <w:r w:rsidR="00103C35">
              <w:rPr>
                <w:sz w:val="24"/>
                <w:szCs w:val="24"/>
              </w:rPr>
              <w:t>c</w:t>
            </w:r>
            <w:r w:rsidRPr="002A6B2C">
              <w:rPr>
                <w:sz w:val="24"/>
                <w:szCs w:val="24"/>
              </w:rPr>
              <w:t>al did not provide any physical evidence for the section 47 investigation, but the paediatrician stated that what 3 had shared was concerning and required further investigation.</w:t>
            </w:r>
          </w:p>
          <w:p w14:paraId="439FB7D3" w14:textId="16C857B1" w:rsidR="002A6B2C" w:rsidRDefault="002A6B2C" w:rsidP="002A6B2C">
            <w:pPr>
              <w:jc w:val="both"/>
              <w:rPr>
                <w:sz w:val="24"/>
                <w:szCs w:val="24"/>
              </w:rPr>
            </w:pPr>
          </w:p>
          <w:p w14:paraId="39F4E618" w14:textId="66751753" w:rsidR="008E61D5" w:rsidRDefault="008E61D5" w:rsidP="002A6B2C">
            <w:pPr>
              <w:jc w:val="both"/>
              <w:rPr>
                <w:sz w:val="24"/>
                <w:szCs w:val="24"/>
              </w:rPr>
            </w:pPr>
            <w:r w:rsidRPr="008E61D5">
              <w:rPr>
                <w:sz w:val="24"/>
                <w:szCs w:val="24"/>
              </w:rPr>
              <w:lastRenderedPageBreak/>
              <w:t xml:space="preserve">We held a follow up strategy meeting to discuss the outcome of the </w:t>
            </w:r>
            <w:r w:rsidR="00956258">
              <w:rPr>
                <w:sz w:val="24"/>
                <w:szCs w:val="24"/>
              </w:rPr>
              <w:t>section 47</w:t>
            </w:r>
            <w:r w:rsidRPr="008E61D5">
              <w:rPr>
                <w:sz w:val="24"/>
                <w:szCs w:val="24"/>
              </w:rPr>
              <w:t xml:space="preserve"> investigation. I attended with my manager and a police officer. The section 47 investigation</w:t>
            </w:r>
            <w:r>
              <w:rPr>
                <w:sz w:val="24"/>
                <w:szCs w:val="24"/>
              </w:rPr>
              <w:t xml:space="preserve"> concluded that </w:t>
            </w:r>
          </w:p>
          <w:p w14:paraId="748B0360" w14:textId="7F69627E" w:rsidR="008E61D5" w:rsidRDefault="008E61D5" w:rsidP="002A6B2C">
            <w:pPr>
              <w:jc w:val="both"/>
              <w:rPr>
                <w:sz w:val="24"/>
                <w:szCs w:val="24"/>
              </w:rPr>
            </w:pPr>
            <w:r>
              <w:rPr>
                <w:sz w:val="24"/>
                <w:szCs w:val="24"/>
              </w:rPr>
              <w:t xml:space="preserve">the concerns were substantiated and 3 might be at risk of significant harm. However, the police did </w:t>
            </w:r>
            <w:r w:rsidR="00956258">
              <w:rPr>
                <w:sz w:val="24"/>
                <w:szCs w:val="24"/>
              </w:rPr>
              <w:t xml:space="preserve">not </w:t>
            </w:r>
            <w:r>
              <w:rPr>
                <w:sz w:val="24"/>
                <w:szCs w:val="24"/>
              </w:rPr>
              <w:t xml:space="preserve">have enough evidence for a criminal investigation. Therefore, the decision making was left </w:t>
            </w:r>
            <w:r w:rsidR="00956258">
              <w:rPr>
                <w:sz w:val="24"/>
                <w:szCs w:val="24"/>
              </w:rPr>
              <w:t xml:space="preserve">with </w:t>
            </w:r>
            <w:r>
              <w:rPr>
                <w:sz w:val="24"/>
                <w:szCs w:val="24"/>
              </w:rPr>
              <w:t>the Local Authority.</w:t>
            </w:r>
          </w:p>
          <w:p w14:paraId="60F206F7" w14:textId="77777777" w:rsidR="008E61D5" w:rsidRDefault="008E61D5" w:rsidP="002A6B2C">
            <w:pPr>
              <w:jc w:val="both"/>
              <w:rPr>
                <w:sz w:val="24"/>
                <w:szCs w:val="24"/>
              </w:rPr>
            </w:pPr>
          </w:p>
          <w:p w14:paraId="5B3F2EA5" w14:textId="6F33CA1D" w:rsidR="008E61D5" w:rsidRPr="00EF6FF0" w:rsidRDefault="008E61D5" w:rsidP="002A6B2C">
            <w:pPr>
              <w:jc w:val="both"/>
              <w:rPr>
                <w:sz w:val="24"/>
                <w:szCs w:val="24"/>
              </w:rPr>
            </w:pPr>
            <w:r>
              <w:rPr>
                <w:sz w:val="24"/>
                <w:szCs w:val="24"/>
              </w:rPr>
              <w:t xml:space="preserve">A follow up emergency legal gate keeping panel was held </w:t>
            </w:r>
            <w:r w:rsidRPr="008E61D5">
              <w:rPr>
                <w:sz w:val="24"/>
                <w:szCs w:val="24"/>
              </w:rPr>
              <w:t xml:space="preserve">to </w:t>
            </w:r>
            <w:r w:rsidR="00EF6FF0">
              <w:rPr>
                <w:sz w:val="24"/>
                <w:szCs w:val="24"/>
              </w:rPr>
              <w:t xml:space="preserve">continue to reside </w:t>
            </w:r>
            <w:r>
              <w:rPr>
                <w:sz w:val="24"/>
                <w:szCs w:val="24"/>
              </w:rPr>
              <w:t xml:space="preserve">with his foster </w:t>
            </w:r>
            <w:r w:rsidR="00EF6FF0">
              <w:rPr>
                <w:sz w:val="24"/>
                <w:szCs w:val="24"/>
              </w:rPr>
              <w:t xml:space="preserve">carer </w:t>
            </w:r>
            <w:r w:rsidR="00EF6FF0" w:rsidRPr="008E61D5">
              <w:rPr>
                <w:sz w:val="24"/>
                <w:szCs w:val="24"/>
              </w:rPr>
              <w:t>whilst</w:t>
            </w:r>
            <w:r w:rsidRPr="008E61D5">
              <w:rPr>
                <w:sz w:val="24"/>
                <w:szCs w:val="24"/>
              </w:rPr>
              <w:t xml:space="preserve"> we completed further assessments</w:t>
            </w:r>
            <w:r w:rsidR="00EF6FF0">
              <w:rPr>
                <w:sz w:val="24"/>
                <w:szCs w:val="24"/>
              </w:rPr>
              <w:t xml:space="preserve"> to ascertain whether </w:t>
            </w:r>
            <w:r w:rsidRPr="00EF6FF0">
              <w:rPr>
                <w:sz w:val="24"/>
                <w:szCs w:val="24"/>
              </w:rPr>
              <w:t>it would be safe for 3 to return home to father and if so, what support would be required</w:t>
            </w:r>
            <w:r w:rsidR="00103C35">
              <w:rPr>
                <w:sz w:val="24"/>
                <w:szCs w:val="24"/>
              </w:rPr>
              <w:t xml:space="preserve"> or whether the Local Authority should give notice on the Placement with Parents </w:t>
            </w:r>
            <w:r w:rsidR="00AB3524">
              <w:rPr>
                <w:sz w:val="24"/>
                <w:szCs w:val="24"/>
              </w:rPr>
              <w:t>arrangement</w:t>
            </w:r>
            <w:r w:rsidR="00103C35">
              <w:rPr>
                <w:sz w:val="24"/>
                <w:szCs w:val="24"/>
              </w:rPr>
              <w:t xml:space="preserve">. </w:t>
            </w:r>
          </w:p>
          <w:p w14:paraId="42B6A2E3" w14:textId="77777777" w:rsidR="0090020E" w:rsidRPr="002A6B2C" w:rsidRDefault="0090020E" w:rsidP="002A6B2C">
            <w:pPr>
              <w:jc w:val="both"/>
              <w:rPr>
                <w:sz w:val="24"/>
                <w:szCs w:val="24"/>
              </w:rPr>
            </w:pPr>
          </w:p>
          <w:p w14:paraId="615BFCEE" w14:textId="0B921A62" w:rsidR="002A6B2C" w:rsidRDefault="002A6B2C" w:rsidP="002A6B2C">
            <w:pPr>
              <w:jc w:val="both"/>
              <w:rPr>
                <w:sz w:val="24"/>
                <w:szCs w:val="24"/>
              </w:rPr>
            </w:pPr>
            <w:r w:rsidRPr="002A6B2C">
              <w:rPr>
                <w:sz w:val="24"/>
                <w:szCs w:val="24"/>
              </w:rPr>
              <w:t xml:space="preserve">Over the next few weeks, I completed a care and support assessment (Welsh Government, 2017). </w:t>
            </w:r>
            <w:r w:rsidR="00DF16F0">
              <w:rPr>
                <w:sz w:val="24"/>
                <w:szCs w:val="24"/>
              </w:rPr>
              <w:t xml:space="preserve">A thorough and comprehensive assessment contributes to effective decision making </w:t>
            </w:r>
            <w:r w:rsidR="00956258">
              <w:rPr>
                <w:sz w:val="24"/>
                <w:szCs w:val="24"/>
              </w:rPr>
              <w:t>i</w:t>
            </w:r>
            <w:r w:rsidR="00DF16F0">
              <w:rPr>
                <w:sz w:val="24"/>
                <w:szCs w:val="24"/>
              </w:rPr>
              <w:t xml:space="preserve">n child protection. </w:t>
            </w:r>
            <w:r w:rsidRPr="002A6B2C">
              <w:rPr>
                <w:sz w:val="24"/>
                <w:szCs w:val="24"/>
              </w:rPr>
              <w:t xml:space="preserve">To inform the assessment, specialist assessments were obtained from the children’s speech and language therapy service and the psychologist who completed a cognitive assessment of 3. The foster carer shared further concerns about 3’s behaviour. He was scared and hiding when there were raised voices and he hid under tables when he thought he was in trouble. The assessment concluded negatively and </w:t>
            </w:r>
            <w:r w:rsidR="00956258">
              <w:rPr>
                <w:sz w:val="24"/>
                <w:szCs w:val="24"/>
              </w:rPr>
              <w:t xml:space="preserve">following a further legal gatekeeping meeting, </w:t>
            </w:r>
            <w:r w:rsidRPr="002A6B2C">
              <w:rPr>
                <w:sz w:val="24"/>
                <w:szCs w:val="24"/>
              </w:rPr>
              <w:t>notice to end the placement with parents was given to father.</w:t>
            </w:r>
          </w:p>
          <w:p w14:paraId="21032A27" w14:textId="77777777" w:rsidR="002A6B2C" w:rsidRPr="002A6B2C" w:rsidRDefault="002A6B2C" w:rsidP="002A6B2C">
            <w:pPr>
              <w:jc w:val="both"/>
              <w:rPr>
                <w:sz w:val="24"/>
                <w:szCs w:val="24"/>
              </w:rPr>
            </w:pPr>
          </w:p>
          <w:p w14:paraId="08F480A6" w14:textId="5249087E" w:rsidR="00286FA3" w:rsidRDefault="002A6B2C" w:rsidP="00286FA3">
            <w:pPr>
              <w:jc w:val="both"/>
              <w:rPr>
                <w:sz w:val="24"/>
                <w:szCs w:val="24"/>
              </w:rPr>
            </w:pPr>
            <w:r w:rsidRPr="002A6B2C">
              <w:rPr>
                <w:sz w:val="24"/>
                <w:szCs w:val="24"/>
              </w:rPr>
              <w:t>Next, I will use the second stage of Gibbs reflection model, Feelings, to identify my reactions and feelings to the intervention (Brown, 2022). Over the course of twenty-four hours, I went through a range of emotions. Initially, I felt anxious and apprehensive about the work ahead of me. After interviewing 3, I felt anger towards the father and a sense of responsibility as 3 had trusted me enough to share some information with me. I was overwhelmed knowing the work that was ahead of me.</w:t>
            </w:r>
            <w:r w:rsidR="00286FA3">
              <w:rPr>
                <w:sz w:val="24"/>
                <w:szCs w:val="24"/>
              </w:rPr>
              <w:t xml:space="preserve"> On reflection, I can see that my practice of making professional judgments in increasingly complex situations was developing</w:t>
            </w:r>
            <w:r w:rsidR="00103C35">
              <w:rPr>
                <w:sz w:val="24"/>
                <w:szCs w:val="24"/>
              </w:rPr>
              <w:t xml:space="preserve"> because </w:t>
            </w:r>
            <w:r w:rsidR="00286FA3">
              <w:rPr>
                <w:sz w:val="24"/>
                <w:szCs w:val="24"/>
              </w:rPr>
              <w:t xml:space="preserve">I was </w:t>
            </w:r>
            <w:r w:rsidR="00286FA3" w:rsidRPr="002A6B2C">
              <w:rPr>
                <w:sz w:val="24"/>
                <w:szCs w:val="24"/>
              </w:rPr>
              <w:t>confident that we were making the right decision for 3 to keep him safe</w:t>
            </w:r>
          </w:p>
          <w:p w14:paraId="4B9CE69C" w14:textId="77777777" w:rsidR="002A6B2C" w:rsidRPr="002A6B2C" w:rsidRDefault="002A6B2C" w:rsidP="002A6B2C">
            <w:pPr>
              <w:jc w:val="both"/>
              <w:rPr>
                <w:sz w:val="24"/>
                <w:szCs w:val="24"/>
              </w:rPr>
            </w:pPr>
          </w:p>
          <w:p w14:paraId="5D47CB0F" w14:textId="3F57313B" w:rsidR="002A6B2C" w:rsidRPr="002A6B2C" w:rsidRDefault="002A6B2C" w:rsidP="002A6B2C">
            <w:pPr>
              <w:jc w:val="both"/>
              <w:rPr>
                <w:sz w:val="24"/>
                <w:szCs w:val="24"/>
              </w:rPr>
            </w:pPr>
            <w:r w:rsidRPr="002A6B2C">
              <w:rPr>
                <w:sz w:val="24"/>
                <w:szCs w:val="24"/>
              </w:rPr>
              <w:t xml:space="preserve">Due to the pace of the intervention, there wasn’t any time to stop and reflect on my feelings over the course of the day. I had a case management meeting which focused on the Local Authority’s plan to safeguard 3’s and the work </w:t>
            </w:r>
            <w:r w:rsidR="00956258">
              <w:rPr>
                <w:sz w:val="24"/>
                <w:szCs w:val="24"/>
              </w:rPr>
              <w:t>I was required</w:t>
            </w:r>
            <w:r w:rsidRPr="002A6B2C">
              <w:rPr>
                <w:sz w:val="24"/>
                <w:szCs w:val="24"/>
              </w:rPr>
              <w:t xml:space="preserve"> </w:t>
            </w:r>
            <w:r w:rsidR="00956258">
              <w:rPr>
                <w:sz w:val="24"/>
                <w:szCs w:val="24"/>
              </w:rPr>
              <w:t>to do</w:t>
            </w:r>
            <w:r w:rsidRPr="002A6B2C">
              <w:rPr>
                <w:sz w:val="24"/>
                <w:szCs w:val="24"/>
              </w:rPr>
              <w:t xml:space="preserve">. I did have an unplanned supervision with my manager at the end of the working day which supported me to rationalise my emotions (Howe et al, 2003). I am lucky </w:t>
            </w:r>
            <w:r w:rsidR="0090020E" w:rsidRPr="002A6B2C">
              <w:rPr>
                <w:sz w:val="24"/>
                <w:szCs w:val="24"/>
              </w:rPr>
              <w:t>to have</w:t>
            </w:r>
            <w:r w:rsidRPr="002A6B2C">
              <w:rPr>
                <w:sz w:val="24"/>
                <w:szCs w:val="24"/>
              </w:rPr>
              <w:t xml:space="preserve"> attended training on secondary trauma whilst working in a residential children’s home a few years ago and the knowledge from the course has remained with me throughout my career. This enabled me to focus on prioritising some self-care and taking some time for myself that night (Lindsay et al, 2013). Despite the additional support that was provided, I still ended up being awake during the night reflecting on the events of the day and the work ahead.</w:t>
            </w:r>
          </w:p>
          <w:p w14:paraId="2645D6DE" w14:textId="77777777" w:rsidR="002A6B2C" w:rsidRPr="002A6B2C" w:rsidRDefault="002A6B2C" w:rsidP="002A6B2C">
            <w:pPr>
              <w:jc w:val="both"/>
              <w:rPr>
                <w:sz w:val="24"/>
                <w:szCs w:val="24"/>
              </w:rPr>
            </w:pPr>
          </w:p>
          <w:p w14:paraId="6050C303" w14:textId="3AF7E8E7" w:rsidR="002A6B2C" w:rsidRPr="002A6B2C" w:rsidRDefault="002A6B2C" w:rsidP="002A6B2C">
            <w:pPr>
              <w:jc w:val="both"/>
              <w:rPr>
                <w:sz w:val="24"/>
                <w:szCs w:val="24"/>
              </w:rPr>
            </w:pPr>
            <w:r w:rsidRPr="002A6B2C">
              <w:rPr>
                <w:sz w:val="24"/>
                <w:szCs w:val="24"/>
              </w:rPr>
              <w:t>The third stage of Gibbs reflection model is Evaluation. The aim of the crisis intervention is to address the crisis with coping strategies and draw upon strengths, and resources (</w:t>
            </w:r>
            <w:proofErr w:type="spellStart"/>
            <w:r w:rsidRPr="002A6B2C">
              <w:rPr>
                <w:sz w:val="24"/>
                <w:szCs w:val="24"/>
              </w:rPr>
              <w:t>Teater</w:t>
            </w:r>
            <w:proofErr w:type="spellEnd"/>
            <w:r w:rsidRPr="002A6B2C">
              <w:rPr>
                <w:sz w:val="24"/>
                <w:szCs w:val="24"/>
              </w:rPr>
              <w:t xml:space="preserve">, 2014). To inform the investigation, I had to gather information, support 3 to establish new relationships with the police officer and paediatrician, use active listening, </w:t>
            </w:r>
            <w:r w:rsidR="00956258" w:rsidRPr="002A6B2C">
              <w:rPr>
                <w:sz w:val="24"/>
                <w:szCs w:val="24"/>
              </w:rPr>
              <w:t>recognisi</w:t>
            </w:r>
            <w:r w:rsidR="00956258">
              <w:rPr>
                <w:sz w:val="24"/>
                <w:szCs w:val="24"/>
              </w:rPr>
              <w:t>ng</w:t>
            </w:r>
            <w:r w:rsidRPr="002A6B2C">
              <w:rPr>
                <w:sz w:val="24"/>
                <w:szCs w:val="24"/>
              </w:rPr>
              <w:t xml:space="preserve"> strengths in the way of identifying possible alternative carers whilst conducting the interview </w:t>
            </w:r>
            <w:r w:rsidRPr="002A6B2C">
              <w:rPr>
                <w:sz w:val="24"/>
                <w:szCs w:val="24"/>
              </w:rPr>
              <w:lastRenderedPageBreak/>
              <w:t xml:space="preserve">and implement a plan. I found that knowing that there is a process to follow reassured me as I began an intervention where there was uncertainty as to what the outcome was going to be. </w:t>
            </w:r>
          </w:p>
          <w:p w14:paraId="1556250E" w14:textId="77777777" w:rsidR="002A6B2C" w:rsidRPr="002A6B2C" w:rsidRDefault="002A6B2C" w:rsidP="002A6B2C">
            <w:pPr>
              <w:jc w:val="both"/>
              <w:rPr>
                <w:sz w:val="24"/>
                <w:szCs w:val="24"/>
              </w:rPr>
            </w:pPr>
          </w:p>
          <w:p w14:paraId="24D85132" w14:textId="10A995B1" w:rsidR="002A6B2C" w:rsidRPr="002A6B2C" w:rsidRDefault="002A6B2C" w:rsidP="002A6B2C">
            <w:pPr>
              <w:jc w:val="both"/>
              <w:rPr>
                <w:sz w:val="24"/>
                <w:szCs w:val="24"/>
              </w:rPr>
            </w:pPr>
            <w:r w:rsidRPr="002A6B2C">
              <w:rPr>
                <w:sz w:val="24"/>
                <w:szCs w:val="24"/>
              </w:rPr>
              <w:t>Along with the police officer, I went to interview 3 without parents’ knowledge because it was deemed that 3 might be at risk of harm if father was aware of the allegation. I understood this was necessary to safeguard 3 but I always find it difficult if I’m not open and honest with families through the whole process (Welsh Assembly Government, 2017). I discussed my feelings with my manager and reflected on the requirements of the child protection process. Reflecting on my feelings with my manager reminded me that I was a professional social work</w:t>
            </w:r>
            <w:r w:rsidR="0090020E">
              <w:rPr>
                <w:sz w:val="24"/>
                <w:szCs w:val="24"/>
              </w:rPr>
              <w:t>er</w:t>
            </w:r>
            <w:r w:rsidRPr="002A6B2C">
              <w:rPr>
                <w:sz w:val="24"/>
                <w:szCs w:val="24"/>
              </w:rPr>
              <w:t xml:space="preserve"> who </w:t>
            </w:r>
            <w:r w:rsidR="0090020E">
              <w:rPr>
                <w:sz w:val="24"/>
                <w:szCs w:val="24"/>
              </w:rPr>
              <w:t>has a duty to</w:t>
            </w:r>
            <w:r w:rsidRPr="002A6B2C">
              <w:rPr>
                <w:sz w:val="24"/>
                <w:szCs w:val="24"/>
              </w:rPr>
              <w:t xml:space="preserve"> work within legislation and to the Code of Professional Practice (2017).</w:t>
            </w:r>
          </w:p>
          <w:p w14:paraId="19AFAD1B" w14:textId="77777777" w:rsidR="002A6B2C" w:rsidRPr="002A6B2C" w:rsidRDefault="002A6B2C" w:rsidP="002A6B2C">
            <w:pPr>
              <w:jc w:val="both"/>
              <w:rPr>
                <w:sz w:val="24"/>
                <w:szCs w:val="24"/>
              </w:rPr>
            </w:pPr>
          </w:p>
          <w:p w14:paraId="0390924B" w14:textId="3CABE7E2" w:rsidR="002A6B2C" w:rsidRPr="002A6B2C" w:rsidRDefault="002A6B2C" w:rsidP="002A6B2C">
            <w:pPr>
              <w:jc w:val="both"/>
              <w:rPr>
                <w:sz w:val="24"/>
                <w:szCs w:val="24"/>
              </w:rPr>
            </w:pPr>
            <w:r w:rsidRPr="002A6B2C">
              <w:rPr>
                <w:sz w:val="24"/>
                <w:szCs w:val="24"/>
              </w:rPr>
              <w:t xml:space="preserve">I used the six necessary and sufficient conditions of a person-centred approach to enable 3 to encourage </w:t>
            </w:r>
            <w:r w:rsidR="00956258">
              <w:rPr>
                <w:sz w:val="24"/>
                <w:szCs w:val="24"/>
              </w:rPr>
              <w:t xml:space="preserve">him </w:t>
            </w:r>
            <w:r w:rsidRPr="002A6B2C">
              <w:rPr>
                <w:sz w:val="24"/>
                <w:szCs w:val="24"/>
              </w:rPr>
              <w:t>to talk about his lived experience (</w:t>
            </w:r>
            <w:proofErr w:type="spellStart"/>
            <w:r w:rsidRPr="002A6B2C">
              <w:rPr>
                <w:sz w:val="24"/>
                <w:szCs w:val="24"/>
              </w:rPr>
              <w:t>Teater</w:t>
            </w:r>
            <w:proofErr w:type="spellEnd"/>
            <w:r w:rsidRPr="002A6B2C">
              <w:rPr>
                <w:sz w:val="24"/>
                <w:szCs w:val="24"/>
              </w:rPr>
              <w:t xml:space="preserve">, 2014). </w:t>
            </w:r>
            <w:r w:rsidR="00EF6FF0">
              <w:rPr>
                <w:sz w:val="24"/>
                <w:szCs w:val="24"/>
              </w:rPr>
              <w:t>3 is a boy with a learning disability and communication difficulties. I have given some consideration to how I communicate with 3 and found that role play is the most effective</w:t>
            </w:r>
            <w:r w:rsidR="00103C35">
              <w:rPr>
                <w:sz w:val="24"/>
                <w:szCs w:val="24"/>
              </w:rPr>
              <w:t xml:space="preserve"> way to communicate with him</w:t>
            </w:r>
            <w:r w:rsidR="00EF6FF0">
              <w:rPr>
                <w:sz w:val="24"/>
                <w:szCs w:val="24"/>
              </w:rPr>
              <w:t xml:space="preserve">. </w:t>
            </w:r>
            <w:r w:rsidRPr="002A6B2C">
              <w:rPr>
                <w:sz w:val="24"/>
                <w:szCs w:val="24"/>
              </w:rPr>
              <w:t>I always role play with 3 during my session</w:t>
            </w:r>
            <w:r w:rsidR="00103C35">
              <w:rPr>
                <w:sz w:val="24"/>
                <w:szCs w:val="24"/>
              </w:rPr>
              <w:t>s</w:t>
            </w:r>
            <w:r w:rsidRPr="002A6B2C">
              <w:rPr>
                <w:sz w:val="24"/>
                <w:szCs w:val="24"/>
              </w:rPr>
              <w:t xml:space="preserve"> with him. By now, he knows this is how he gets to tell me about his lived experiences. </w:t>
            </w:r>
            <w:r w:rsidR="00103C35">
              <w:rPr>
                <w:sz w:val="24"/>
                <w:szCs w:val="24"/>
              </w:rPr>
              <w:t xml:space="preserve">The police officer observed and took notes as I interviewed 3. </w:t>
            </w:r>
            <w:r w:rsidRPr="002A6B2C">
              <w:rPr>
                <w:sz w:val="24"/>
                <w:szCs w:val="24"/>
              </w:rPr>
              <w:t>In the role play, I took 3 back to being at home playing with his family. This naturally led him to talking about his father and his experiences of living with his father and showing me how his father locked him in his bedroom through the dolls. I ensured that I was showing empathetic understanding and unconditional positive regard through lots of praise and encouragement during the interview. I think it was a successful approach</w:t>
            </w:r>
            <w:r w:rsidR="00103C35">
              <w:rPr>
                <w:sz w:val="24"/>
                <w:szCs w:val="24"/>
              </w:rPr>
              <w:t xml:space="preserve"> because</w:t>
            </w:r>
            <w:r w:rsidRPr="002A6B2C">
              <w:rPr>
                <w:sz w:val="24"/>
                <w:szCs w:val="24"/>
              </w:rPr>
              <w:t xml:space="preserve"> 3 shared more information with us than I anticipated</w:t>
            </w:r>
            <w:r w:rsidR="00103C35">
              <w:rPr>
                <w:sz w:val="24"/>
                <w:szCs w:val="24"/>
              </w:rPr>
              <w:t xml:space="preserve"> he would</w:t>
            </w:r>
            <w:r w:rsidRPr="002A6B2C">
              <w:rPr>
                <w:sz w:val="24"/>
                <w:szCs w:val="24"/>
              </w:rPr>
              <w:t xml:space="preserve">.   </w:t>
            </w:r>
          </w:p>
          <w:p w14:paraId="5C490489" w14:textId="77777777" w:rsidR="002A6B2C" w:rsidRPr="002A6B2C" w:rsidRDefault="002A6B2C" w:rsidP="002A6B2C">
            <w:pPr>
              <w:jc w:val="both"/>
              <w:rPr>
                <w:sz w:val="24"/>
                <w:szCs w:val="24"/>
              </w:rPr>
            </w:pPr>
          </w:p>
          <w:p w14:paraId="783FEBEF" w14:textId="0CF3CD20" w:rsidR="002A6B2C" w:rsidRPr="002A6B2C" w:rsidRDefault="002A6B2C" w:rsidP="002A6B2C">
            <w:pPr>
              <w:jc w:val="both"/>
              <w:rPr>
                <w:sz w:val="24"/>
                <w:szCs w:val="24"/>
              </w:rPr>
            </w:pPr>
            <w:r w:rsidRPr="002A6B2C">
              <w:rPr>
                <w:sz w:val="24"/>
                <w:szCs w:val="24"/>
              </w:rPr>
              <w:t xml:space="preserve">The section 47 investigation identified that 3 might be at risk of </w:t>
            </w:r>
            <w:r w:rsidR="00AB3524">
              <w:rPr>
                <w:sz w:val="24"/>
                <w:szCs w:val="24"/>
              </w:rPr>
              <w:t xml:space="preserve">significant harm. However, </w:t>
            </w:r>
            <w:r w:rsidRPr="002A6B2C">
              <w:rPr>
                <w:sz w:val="24"/>
                <w:szCs w:val="24"/>
              </w:rPr>
              <w:t>further assessment</w:t>
            </w:r>
            <w:r w:rsidR="00AB3524">
              <w:rPr>
                <w:sz w:val="24"/>
                <w:szCs w:val="24"/>
              </w:rPr>
              <w:t>s</w:t>
            </w:r>
            <w:r w:rsidRPr="002A6B2C">
              <w:rPr>
                <w:sz w:val="24"/>
                <w:szCs w:val="24"/>
              </w:rPr>
              <w:t xml:space="preserve"> </w:t>
            </w:r>
            <w:r w:rsidR="00AB3524">
              <w:rPr>
                <w:sz w:val="24"/>
                <w:szCs w:val="24"/>
              </w:rPr>
              <w:t xml:space="preserve">were required if the Local Authority were going to end the Placement with Parents arrangement. </w:t>
            </w:r>
            <w:r w:rsidRPr="002A6B2C">
              <w:rPr>
                <w:sz w:val="24"/>
                <w:szCs w:val="24"/>
              </w:rPr>
              <w:t>The decision was made at the emergency legal gate keeping panel to remove from his father’s care whilst we completed further assessments. I was feeling overwhelmed at this stage but agreed that this decision was necessary to promote 3’s well-being whilst supporting him to stay safe (Welsh Assembly Government, 2017).</w:t>
            </w:r>
          </w:p>
          <w:p w14:paraId="474B2CCE" w14:textId="77777777" w:rsidR="002A6B2C" w:rsidRPr="002A6B2C" w:rsidRDefault="002A6B2C" w:rsidP="002A6B2C">
            <w:pPr>
              <w:jc w:val="both"/>
              <w:rPr>
                <w:sz w:val="24"/>
                <w:szCs w:val="24"/>
              </w:rPr>
            </w:pPr>
          </w:p>
          <w:p w14:paraId="2A02B3C7" w14:textId="64647C2D" w:rsidR="002A6B2C" w:rsidRPr="002A6B2C" w:rsidRDefault="002A6B2C" w:rsidP="002A6B2C">
            <w:pPr>
              <w:jc w:val="both"/>
              <w:rPr>
                <w:sz w:val="24"/>
                <w:szCs w:val="24"/>
              </w:rPr>
            </w:pPr>
            <w:r w:rsidRPr="002A6B2C">
              <w:rPr>
                <w:sz w:val="24"/>
                <w:szCs w:val="24"/>
              </w:rPr>
              <w:t>I talked to 3</w:t>
            </w:r>
            <w:r w:rsidR="00AB3524">
              <w:rPr>
                <w:sz w:val="24"/>
                <w:szCs w:val="24"/>
              </w:rPr>
              <w:t>’</w:t>
            </w:r>
            <w:r w:rsidRPr="002A6B2C">
              <w:rPr>
                <w:sz w:val="24"/>
                <w:szCs w:val="24"/>
              </w:rPr>
              <w:t>s mother on the phone. She was relieved that we were protecting her son from harm. Father denied using physical chastisement. I had to work hard to maintain the trust and confidence of father (Welsh Government, 2017). After a long discussion with him about the investigation process and why the safeguarding steps where necessary he agreed to 3 being placed with his respite carer.</w:t>
            </w:r>
          </w:p>
          <w:p w14:paraId="44B7A412" w14:textId="77777777" w:rsidR="002A6B2C" w:rsidRPr="002A6B2C" w:rsidRDefault="002A6B2C" w:rsidP="002A6B2C">
            <w:pPr>
              <w:jc w:val="both"/>
              <w:rPr>
                <w:sz w:val="24"/>
                <w:szCs w:val="24"/>
              </w:rPr>
            </w:pPr>
          </w:p>
          <w:p w14:paraId="541E2B04" w14:textId="5C6620F1" w:rsidR="002A6B2C" w:rsidRPr="002A6B2C" w:rsidRDefault="002A6B2C" w:rsidP="002A6B2C">
            <w:pPr>
              <w:jc w:val="both"/>
              <w:rPr>
                <w:sz w:val="24"/>
                <w:szCs w:val="24"/>
              </w:rPr>
            </w:pPr>
            <w:r w:rsidRPr="002A6B2C">
              <w:rPr>
                <w:sz w:val="24"/>
                <w:szCs w:val="24"/>
              </w:rPr>
              <w:t>For 3</w:t>
            </w:r>
            <w:r w:rsidR="00AB3524">
              <w:rPr>
                <w:sz w:val="24"/>
                <w:szCs w:val="24"/>
              </w:rPr>
              <w:t>,</w:t>
            </w:r>
            <w:r w:rsidRPr="002A6B2C">
              <w:rPr>
                <w:sz w:val="24"/>
                <w:szCs w:val="24"/>
              </w:rPr>
              <w:t xml:space="preserve"> the move did not seem traumatic because he knew the foster carer as he had been staying with her for respite once a month for the last six months. Father managed this well telling 3 he was going on his holidays to see the foster carer. 3 accepted his explanation and was pleased </w:t>
            </w:r>
            <w:r w:rsidR="00956258">
              <w:rPr>
                <w:sz w:val="24"/>
                <w:szCs w:val="24"/>
              </w:rPr>
              <w:t xml:space="preserve">to </w:t>
            </w:r>
            <w:r w:rsidRPr="002A6B2C">
              <w:rPr>
                <w:sz w:val="24"/>
                <w:szCs w:val="24"/>
              </w:rPr>
              <w:t>see the foster carer when we arrived at the placement. Observing 3 with the foster carer reduced my anxiety.</w:t>
            </w:r>
          </w:p>
          <w:p w14:paraId="2465288C" w14:textId="77777777" w:rsidR="002A6B2C" w:rsidRPr="002A6B2C" w:rsidRDefault="002A6B2C" w:rsidP="002A6B2C">
            <w:pPr>
              <w:jc w:val="both"/>
              <w:rPr>
                <w:sz w:val="24"/>
                <w:szCs w:val="24"/>
              </w:rPr>
            </w:pPr>
          </w:p>
          <w:p w14:paraId="57D15282" w14:textId="22BDDDB3" w:rsidR="002A6B2C" w:rsidRPr="002A6B2C" w:rsidRDefault="002A6B2C" w:rsidP="002A6B2C">
            <w:pPr>
              <w:jc w:val="both"/>
              <w:rPr>
                <w:sz w:val="24"/>
                <w:szCs w:val="24"/>
              </w:rPr>
            </w:pPr>
            <w:r w:rsidRPr="002A6B2C">
              <w:rPr>
                <w:sz w:val="24"/>
                <w:szCs w:val="24"/>
              </w:rPr>
              <w:t xml:space="preserve">I </w:t>
            </w:r>
            <w:r w:rsidR="00AB3524" w:rsidRPr="002A6B2C">
              <w:rPr>
                <w:sz w:val="24"/>
                <w:szCs w:val="24"/>
              </w:rPr>
              <w:t>used</w:t>
            </w:r>
            <w:r w:rsidRPr="002A6B2C">
              <w:rPr>
                <w:sz w:val="24"/>
                <w:szCs w:val="24"/>
              </w:rPr>
              <w:t xml:space="preserve"> the Local Authority’s risk assessment tool to support me in completing the section 47 investigation.</w:t>
            </w:r>
            <w:r w:rsidR="00286FA3">
              <w:rPr>
                <w:sz w:val="24"/>
                <w:szCs w:val="24"/>
              </w:rPr>
              <w:t xml:space="preserve"> I</w:t>
            </w:r>
            <w:r w:rsidRPr="002A6B2C">
              <w:rPr>
                <w:sz w:val="24"/>
                <w:szCs w:val="24"/>
              </w:rPr>
              <w:t xml:space="preserve"> ensured that I adhered with </w:t>
            </w:r>
            <w:r w:rsidR="00286FA3" w:rsidRPr="00286FA3">
              <w:rPr>
                <w:sz w:val="24"/>
                <w:szCs w:val="24"/>
              </w:rPr>
              <w:t xml:space="preserve">The Data Protection Act </w:t>
            </w:r>
            <w:r w:rsidR="00286FA3">
              <w:rPr>
                <w:sz w:val="24"/>
                <w:szCs w:val="24"/>
              </w:rPr>
              <w:t>(</w:t>
            </w:r>
            <w:r w:rsidR="00286FA3" w:rsidRPr="00286FA3">
              <w:rPr>
                <w:sz w:val="24"/>
                <w:szCs w:val="24"/>
              </w:rPr>
              <w:t>2018)</w:t>
            </w:r>
            <w:r w:rsidR="00286FA3">
              <w:rPr>
                <w:sz w:val="24"/>
                <w:szCs w:val="24"/>
              </w:rPr>
              <w:t xml:space="preserve"> which</w:t>
            </w:r>
            <w:r w:rsidR="00286FA3" w:rsidRPr="00286FA3">
              <w:rPr>
                <w:sz w:val="24"/>
                <w:szCs w:val="24"/>
              </w:rPr>
              <w:t xml:space="preserve"> is the UK’s </w:t>
            </w:r>
            <w:r w:rsidR="00286FA3" w:rsidRPr="00286FA3">
              <w:rPr>
                <w:sz w:val="24"/>
                <w:szCs w:val="24"/>
              </w:rPr>
              <w:lastRenderedPageBreak/>
              <w:t>implementation of the General Data Protection Regulation (GDPR)</w:t>
            </w:r>
            <w:r w:rsidR="00286FA3">
              <w:rPr>
                <w:sz w:val="24"/>
                <w:szCs w:val="24"/>
              </w:rPr>
              <w:t xml:space="preserve">, </w:t>
            </w:r>
            <w:r w:rsidRPr="002A6B2C">
              <w:rPr>
                <w:sz w:val="24"/>
                <w:szCs w:val="24"/>
              </w:rPr>
              <w:t>when sharing the report with my manager and legal department via e mail (United Kingdom Government, 2018).</w:t>
            </w:r>
          </w:p>
          <w:p w14:paraId="1457224A" w14:textId="77777777" w:rsidR="002A6B2C" w:rsidRPr="002A6B2C" w:rsidRDefault="002A6B2C" w:rsidP="002A6B2C">
            <w:pPr>
              <w:jc w:val="both"/>
              <w:rPr>
                <w:sz w:val="24"/>
                <w:szCs w:val="24"/>
              </w:rPr>
            </w:pPr>
          </w:p>
          <w:p w14:paraId="6DCB3B49" w14:textId="77777777" w:rsidR="002A6B2C" w:rsidRPr="002A6B2C" w:rsidRDefault="002A6B2C" w:rsidP="002A6B2C">
            <w:pPr>
              <w:jc w:val="both"/>
              <w:rPr>
                <w:sz w:val="24"/>
                <w:szCs w:val="24"/>
              </w:rPr>
            </w:pPr>
            <w:r w:rsidRPr="002A6B2C">
              <w:rPr>
                <w:sz w:val="24"/>
                <w:szCs w:val="24"/>
              </w:rPr>
              <w:t xml:space="preserve">Analysis is the fourth stage of Gibb’s reflective model. </w:t>
            </w:r>
          </w:p>
          <w:p w14:paraId="28AE4786" w14:textId="77777777" w:rsidR="002A6B2C" w:rsidRPr="002A6B2C" w:rsidRDefault="002A6B2C" w:rsidP="002A6B2C">
            <w:pPr>
              <w:jc w:val="both"/>
              <w:rPr>
                <w:sz w:val="24"/>
                <w:szCs w:val="24"/>
              </w:rPr>
            </w:pPr>
          </w:p>
          <w:p w14:paraId="40FA97A7" w14:textId="66C5D0EB" w:rsidR="002A6B2C" w:rsidRPr="002A6B2C" w:rsidRDefault="002A6B2C" w:rsidP="002A6B2C">
            <w:pPr>
              <w:jc w:val="both"/>
              <w:rPr>
                <w:sz w:val="24"/>
                <w:szCs w:val="24"/>
              </w:rPr>
            </w:pPr>
            <w:r w:rsidRPr="002A6B2C">
              <w:rPr>
                <w:sz w:val="24"/>
                <w:szCs w:val="24"/>
              </w:rPr>
              <w:t xml:space="preserve">Schooling (2017) estimates that disabled children are over 3 times more likely to be abused or neglected than a </w:t>
            </w:r>
            <w:r w:rsidR="00AB3524" w:rsidRPr="002A6B2C">
              <w:rPr>
                <w:sz w:val="24"/>
                <w:szCs w:val="24"/>
              </w:rPr>
              <w:t>non-disabled</w:t>
            </w:r>
            <w:r w:rsidRPr="002A6B2C">
              <w:rPr>
                <w:sz w:val="24"/>
                <w:szCs w:val="24"/>
              </w:rPr>
              <w:t xml:space="preserve"> child. 3 is vulnerable to risk of harm because of impairment which is associated to learning disability (Hothersall, et al, 2010). I used my professional judgements to assess whether 3 was suffering or was likely to suffer significant harm by comparing </w:t>
            </w:r>
            <w:r w:rsidR="007C0B03">
              <w:rPr>
                <w:sz w:val="24"/>
                <w:szCs w:val="24"/>
              </w:rPr>
              <w:t xml:space="preserve">what </w:t>
            </w:r>
            <w:r w:rsidRPr="002A6B2C">
              <w:rPr>
                <w:sz w:val="24"/>
                <w:szCs w:val="24"/>
              </w:rPr>
              <w:t>could reasonably be expected of a similar child. (Davies et al, 2016).</w:t>
            </w:r>
          </w:p>
          <w:p w14:paraId="6898AF71" w14:textId="77777777" w:rsidR="002A6B2C" w:rsidRPr="002A6B2C" w:rsidRDefault="002A6B2C" w:rsidP="002A6B2C">
            <w:pPr>
              <w:jc w:val="both"/>
              <w:rPr>
                <w:sz w:val="24"/>
                <w:szCs w:val="24"/>
              </w:rPr>
            </w:pPr>
          </w:p>
          <w:p w14:paraId="448F70B8" w14:textId="6052F250" w:rsidR="002A6B2C" w:rsidRPr="002A6B2C" w:rsidRDefault="002A6B2C" w:rsidP="002A6B2C">
            <w:pPr>
              <w:jc w:val="both"/>
              <w:rPr>
                <w:sz w:val="24"/>
                <w:szCs w:val="24"/>
              </w:rPr>
            </w:pPr>
            <w:r w:rsidRPr="002A6B2C">
              <w:rPr>
                <w:sz w:val="24"/>
                <w:szCs w:val="24"/>
              </w:rPr>
              <w:t xml:space="preserve">In the first instance, when assessing the risk of significant harm, I considered </w:t>
            </w:r>
            <w:r w:rsidR="00AB3524" w:rsidRPr="002A6B2C">
              <w:rPr>
                <w:sz w:val="24"/>
                <w:szCs w:val="24"/>
              </w:rPr>
              <w:t>that the</w:t>
            </w:r>
            <w:r w:rsidRPr="002A6B2C">
              <w:rPr>
                <w:sz w:val="24"/>
                <w:szCs w:val="24"/>
              </w:rPr>
              <w:t xml:space="preserve"> risk of significant harm had already been established within care proceedings and a Care Order was in place to protect 3. Secondly, 3 had told three key adults in his life what had </w:t>
            </w:r>
            <w:proofErr w:type="gramStart"/>
            <w:r w:rsidRPr="002A6B2C">
              <w:rPr>
                <w:sz w:val="24"/>
                <w:szCs w:val="24"/>
              </w:rPr>
              <w:t>happened;</w:t>
            </w:r>
            <w:proofErr w:type="gramEnd"/>
            <w:r w:rsidRPr="002A6B2C">
              <w:rPr>
                <w:sz w:val="24"/>
                <w:szCs w:val="24"/>
              </w:rPr>
              <w:t xml:space="preserve"> his mother, teacher and then myself. I thought this was </w:t>
            </w:r>
            <w:r w:rsidR="00AB3524">
              <w:rPr>
                <w:sz w:val="24"/>
                <w:szCs w:val="24"/>
              </w:rPr>
              <w:t>information was integral to the assessment</w:t>
            </w:r>
            <w:r w:rsidRPr="002A6B2C">
              <w:rPr>
                <w:sz w:val="24"/>
                <w:szCs w:val="24"/>
              </w:rPr>
              <w:t xml:space="preserve">.  </w:t>
            </w:r>
          </w:p>
          <w:p w14:paraId="4DE4278C" w14:textId="77777777" w:rsidR="002A6B2C" w:rsidRPr="002A6B2C" w:rsidRDefault="002A6B2C" w:rsidP="002A6B2C">
            <w:pPr>
              <w:jc w:val="both"/>
              <w:rPr>
                <w:sz w:val="24"/>
                <w:szCs w:val="24"/>
              </w:rPr>
            </w:pPr>
          </w:p>
          <w:p w14:paraId="44CE047E" w14:textId="034AA732" w:rsidR="002A6B2C" w:rsidRPr="002A6B2C" w:rsidRDefault="002A6B2C" w:rsidP="002A6B2C">
            <w:pPr>
              <w:jc w:val="both"/>
              <w:rPr>
                <w:sz w:val="24"/>
                <w:szCs w:val="24"/>
              </w:rPr>
            </w:pPr>
            <w:r w:rsidRPr="002A6B2C">
              <w:rPr>
                <w:sz w:val="24"/>
                <w:szCs w:val="24"/>
              </w:rPr>
              <w:t>During the interview, it was the police officer’s role to investigate beyond all reasonable doubt whether a crime had been committed (Davies et al, 2016). My role, on the other hand, was to determine whether 3 needed protection</w:t>
            </w:r>
            <w:r w:rsidR="00AB3524">
              <w:rPr>
                <w:sz w:val="24"/>
                <w:szCs w:val="24"/>
              </w:rPr>
              <w:t xml:space="preserve"> and consider whether that </w:t>
            </w:r>
            <w:r w:rsidRPr="002A6B2C">
              <w:rPr>
                <w:sz w:val="24"/>
                <w:szCs w:val="24"/>
              </w:rPr>
              <w:t xml:space="preserve">on the balance of probabilities, the incident </w:t>
            </w:r>
            <w:r w:rsidR="00327364">
              <w:rPr>
                <w:sz w:val="24"/>
                <w:szCs w:val="24"/>
              </w:rPr>
              <w:t xml:space="preserve">had </w:t>
            </w:r>
            <w:r w:rsidRPr="002A6B2C">
              <w:rPr>
                <w:sz w:val="24"/>
                <w:szCs w:val="24"/>
              </w:rPr>
              <w:t xml:space="preserve">occurred. We didn’t identify that there was a criminal element to </w:t>
            </w:r>
            <w:r w:rsidR="007C0B03">
              <w:rPr>
                <w:sz w:val="24"/>
                <w:szCs w:val="24"/>
              </w:rPr>
              <w:t xml:space="preserve">the </w:t>
            </w:r>
            <w:r w:rsidRPr="002A6B2C">
              <w:rPr>
                <w:sz w:val="24"/>
                <w:szCs w:val="24"/>
              </w:rPr>
              <w:t xml:space="preserve">allegation but on the balance of probabilities </w:t>
            </w:r>
            <w:r w:rsidR="00327364">
              <w:rPr>
                <w:sz w:val="24"/>
                <w:szCs w:val="24"/>
              </w:rPr>
              <w:t xml:space="preserve">we </w:t>
            </w:r>
            <w:r w:rsidRPr="002A6B2C">
              <w:rPr>
                <w:sz w:val="24"/>
                <w:szCs w:val="24"/>
              </w:rPr>
              <w:t>concluded that the incident was likely to have occurred. (Hothersall et al, 2010).</w:t>
            </w:r>
          </w:p>
          <w:p w14:paraId="2E8F3F6C" w14:textId="77777777" w:rsidR="002A6B2C" w:rsidRPr="002A6B2C" w:rsidRDefault="002A6B2C" w:rsidP="002A6B2C">
            <w:pPr>
              <w:jc w:val="both"/>
              <w:rPr>
                <w:sz w:val="24"/>
                <w:szCs w:val="24"/>
              </w:rPr>
            </w:pPr>
          </w:p>
          <w:p w14:paraId="4880F06B" w14:textId="440D74C5" w:rsidR="002A6B2C" w:rsidRPr="002A6B2C" w:rsidRDefault="002A6B2C" w:rsidP="002A6B2C">
            <w:pPr>
              <w:jc w:val="both"/>
              <w:rPr>
                <w:sz w:val="24"/>
                <w:szCs w:val="24"/>
              </w:rPr>
            </w:pPr>
            <w:r w:rsidRPr="002A6B2C">
              <w:rPr>
                <w:sz w:val="24"/>
                <w:szCs w:val="24"/>
              </w:rPr>
              <w:t xml:space="preserve">This was my first joint section 47 investigation. I </w:t>
            </w:r>
            <w:r w:rsidR="007C0B03">
              <w:rPr>
                <w:sz w:val="24"/>
                <w:szCs w:val="24"/>
              </w:rPr>
              <w:t>had a</w:t>
            </w:r>
            <w:r w:rsidRPr="002A6B2C">
              <w:rPr>
                <w:sz w:val="24"/>
                <w:szCs w:val="24"/>
              </w:rPr>
              <w:t>ttended Achieving</w:t>
            </w:r>
            <w:r w:rsidR="007C0B03">
              <w:rPr>
                <w:sz w:val="24"/>
                <w:szCs w:val="24"/>
              </w:rPr>
              <w:t xml:space="preserve"> Best</w:t>
            </w:r>
            <w:r w:rsidRPr="002A6B2C">
              <w:rPr>
                <w:sz w:val="24"/>
                <w:szCs w:val="24"/>
              </w:rPr>
              <w:t xml:space="preserve"> Evidence training which provided guidance on undertaking a child centred collaborative joint interview with the police. Therefore, had an idea of the process and what to expect. At first, this was a dau</w:t>
            </w:r>
            <w:r w:rsidR="00286FA3">
              <w:rPr>
                <w:sz w:val="24"/>
                <w:szCs w:val="24"/>
              </w:rPr>
              <w:t>n</w:t>
            </w:r>
            <w:r w:rsidRPr="002A6B2C">
              <w:rPr>
                <w:sz w:val="24"/>
                <w:szCs w:val="24"/>
              </w:rPr>
              <w:t xml:space="preserve">ting thought but on reflection the police officer </w:t>
            </w:r>
            <w:r w:rsidR="005B6CA0">
              <w:rPr>
                <w:sz w:val="24"/>
                <w:szCs w:val="24"/>
              </w:rPr>
              <w:t xml:space="preserve">valued my input </w:t>
            </w:r>
            <w:r w:rsidRPr="002A6B2C">
              <w:rPr>
                <w:sz w:val="24"/>
                <w:szCs w:val="24"/>
              </w:rPr>
              <w:t xml:space="preserve">as I had </w:t>
            </w:r>
            <w:r w:rsidR="005B6CA0">
              <w:rPr>
                <w:sz w:val="24"/>
                <w:szCs w:val="24"/>
              </w:rPr>
              <w:t>a pre-established</w:t>
            </w:r>
            <w:r w:rsidRPr="002A6B2C">
              <w:rPr>
                <w:sz w:val="24"/>
                <w:szCs w:val="24"/>
              </w:rPr>
              <w:t xml:space="preserve"> relationship with 3 and background knowledge of the </w:t>
            </w:r>
            <w:r w:rsidR="005B6CA0">
              <w:rPr>
                <w:sz w:val="24"/>
                <w:szCs w:val="24"/>
              </w:rPr>
              <w:t>concerns.</w:t>
            </w:r>
          </w:p>
          <w:p w14:paraId="15941F14" w14:textId="77777777" w:rsidR="002A6B2C" w:rsidRPr="002A6B2C" w:rsidRDefault="002A6B2C" w:rsidP="002A6B2C">
            <w:pPr>
              <w:jc w:val="both"/>
              <w:rPr>
                <w:sz w:val="24"/>
                <w:szCs w:val="24"/>
              </w:rPr>
            </w:pPr>
          </w:p>
          <w:p w14:paraId="6E78EC73" w14:textId="76710E57" w:rsidR="002A6B2C" w:rsidRPr="002A6B2C" w:rsidRDefault="002A6B2C" w:rsidP="002A6B2C">
            <w:pPr>
              <w:jc w:val="both"/>
              <w:rPr>
                <w:sz w:val="24"/>
                <w:szCs w:val="24"/>
              </w:rPr>
            </w:pPr>
            <w:r w:rsidRPr="002A6B2C">
              <w:rPr>
                <w:sz w:val="24"/>
                <w:szCs w:val="24"/>
              </w:rPr>
              <w:t>The Systems theory helped me understand the structures and processes to interprofessional collaboration within the child protection process (Crawford, 2011).  I had to interview 3, his parent</w:t>
            </w:r>
            <w:r w:rsidR="007C0B03">
              <w:rPr>
                <w:sz w:val="24"/>
                <w:szCs w:val="24"/>
              </w:rPr>
              <w:t xml:space="preserve">s and </w:t>
            </w:r>
            <w:r w:rsidRPr="002A6B2C">
              <w:rPr>
                <w:sz w:val="24"/>
                <w:szCs w:val="24"/>
              </w:rPr>
              <w:t xml:space="preserve">class teacher to gather information for the investigation. I then had to share the information and my analysis with </w:t>
            </w:r>
            <w:r w:rsidR="007C0B03">
              <w:rPr>
                <w:sz w:val="24"/>
                <w:szCs w:val="24"/>
              </w:rPr>
              <w:t xml:space="preserve">my manager, </w:t>
            </w:r>
            <w:r w:rsidRPr="002A6B2C">
              <w:rPr>
                <w:sz w:val="24"/>
                <w:szCs w:val="24"/>
              </w:rPr>
              <w:t xml:space="preserve">senior </w:t>
            </w:r>
            <w:proofErr w:type="gramStart"/>
            <w:r w:rsidRPr="002A6B2C">
              <w:rPr>
                <w:sz w:val="24"/>
                <w:szCs w:val="24"/>
              </w:rPr>
              <w:t>manager</w:t>
            </w:r>
            <w:proofErr w:type="gramEnd"/>
            <w:r w:rsidRPr="002A6B2C">
              <w:rPr>
                <w:sz w:val="24"/>
                <w:szCs w:val="24"/>
              </w:rPr>
              <w:t xml:space="preserve"> and legal depart</w:t>
            </w:r>
            <w:r w:rsidR="005B6CA0">
              <w:rPr>
                <w:sz w:val="24"/>
                <w:szCs w:val="24"/>
              </w:rPr>
              <w:t>ment</w:t>
            </w:r>
            <w:r w:rsidRPr="002A6B2C">
              <w:rPr>
                <w:sz w:val="24"/>
                <w:szCs w:val="24"/>
              </w:rPr>
              <w:t>.</w:t>
            </w:r>
          </w:p>
          <w:p w14:paraId="3013DBBC" w14:textId="77777777" w:rsidR="002A6B2C" w:rsidRPr="002A6B2C" w:rsidRDefault="002A6B2C" w:rsidP="002A6B2C">
            <w:pPr>
              <w:jc w:val="both"/>
              <w:rPr>
                <w:sz w:val="24"/>
                <w:szCs w:val="24"/>
              </w:rPr>
            </w:pPr>
          </w:p>
          <w:p w14:paraId="04E17AC4" w14:textId="4A23E8B0" w:rsidR="002A6B2C" w:rsidRPr="002A6B2C" w:rsidRDefault="002A6B2C" w:rsidP="002A6B2C">
            <w:pPr>
              <w:jc w:val="both"/>
              <w:rPr>
                <w:sz w:val="24"/>
                <w:szCs w:val="24"/>
              </w:rPr>
            </w:pPr>
            <w:r w:rsidRPr="002A6B2C">
              <w:rPr>
                <w:sz w:val="24"/>
                <w:szCs w:val="24"/>
              </w:rPr>
              <w:t xml:space="preserve">I think I demonstrated professional integrity in accordance with the Code of Professional Practice (2017). I had to be accountable for my decision and justify my judgments and actions in legal gatekeeping panel </w:t>
            </w:r>
            <w:proofErr w:type="gramStart"/>
            <w:r w:rsidRPr="002A6B2C">
              <w:rPr>
                <w:sz w:val="24"/>
                <w:szCs w:val="24"/>
              </w:rPr>
              <w:t>and also</w:t>
            </w:r>
            <w:proofErr w:type="gramEnd"/>
            <w:r w:rsidRPr="002A6B2C">
              <w:rPr>
                <w:sz w:val="24"/>
                <w:szCs w:val="24"/>
              </w:rPr>
              <w:t xml:space="preserve"> with father (Davies et al, 2016).</w:t>
            </w:r>
          </w:p>
          <w:p w14:paraId="592F5EE8" w14:textId="77777777" w:rsidR="002A6B2C" w:rsidRPr="002A6B2C" w:rsidRDefault="002A6B2C" w:rsidP="002A6B2C">
            <w:pPr>
              <w:jc w:val="both"/>
              <w:rPr>
                <w:sz w:val="24"/>
                <w:szCs w:val="24"/>
              </w:rPr>
            </w:pPr>
          </w:p>
          <w:p w14:paraId="0958E2D8" w14:textId="7A4095B3" w:rsidR="002A6B2C" w:rsidRPr="002A6B2C" w:rsidRDefault="002A6B2C" w:rsidP="002A6B2C">
            <w:pPr>
              <w:jc w:val="both"/>
              <w:rPr>
                <w:sz w:val="24"/>
                <w:szCs w:val="24"/>
              </w:rPr>
            </w:pPr>
            <w:r w:rsidRPr="002A6B2C">
              <w:rPr>
                <w:sz w:val="24"/>
                <w:szCs w:val="24"/>
              </w:rPr>
              <w:t xml:space="preserve">I was very conscious of the power within this piece of work. I had a duty to follow </w:t>
            </w:r>
            <w:r w:rsidR="007C0B03" w:rsidRPr="002A6B2C">
              <w:rPr>
                <w:sz w:val="24"/>
                <w:szCs w:val="24"/>
              </w:rPr>
              <w:t>legislation</w:t>
            </w:r>
            <w:r w:rsidRPr="002A6B2C">
              <w:rPr>
                <w:sz w:val="24"/>
                <w:szCs w:val="24"/>
              </w:rPr>
              <w:t xml:space="preserve">. I was having legal </w:t>
            </w:r>
            <w:r w:rsidR="003A4621" w:rsidRPr="002A6B2C">
              <w:rPr>
                <w:sz w:val="24"/>
                <w:szCs w:val="24"/>
              </w:rPr>
              <w:t>advice</w:t>
            </w:r>
            <w:r w:rsidRPr="002A6B2C">
              <w:rPr>
                <w:sz w:val="24"/>
                <w:szCs w:val="24"/>
              </w:rPr>
              <w:t xml:space="preserve"> to ensure that I was complying with legislation. I felt that the process was disempowering and to some extent empowering for 3. Disempowering because he had to tell his account two times before he was listened too. He told his mother and his teacher. He then had to be interviewed by me and a police officer, have a child protection medical and then had to leave his home to be safe from harm</w:t>
            </w:r>
            <w:r w:rsidR="007C0B03">
              <w:rPr>
                <w:sz w:val="24"/>
                <w:szCs w:val="24"/>
              </w:rPr>
              <w:t xml:space="preserve"> </w:t>
            </w:r>
            <w:r w:rsidRPr="002A6B2C">
              <w:rPr>
                <w:sz w:val="24"/>
                <w:szCs w:val="24"/>
              </w:rPr>
              <w:t>(Crawford, 2011).</w:t>
            </w:r>
          </w:p>
          <w:p w14:paraId="320335E9" w14:textId="77777777" w:rsidR="002A6B2C" w:rsidRPr="002A6B2C" w:rsidRDefault="002A6B2C" w:rsidP="002A6B2C">
            <w:pPr>
              <w:jc w:val="both"/>
              <w:rPr>
                <w:sz w:val="24"/>
                <w:szCs w:val="24"/>
              </w:rPr>
            </w:pPr>
          </w:p>
          <w:p w14:paraId="40380363" w14:textId="77777777" w:rsidR="002A6B2C" w:rsidRPr="002A6B2C" w:rsidRDefault="002A6B2C" w:rsidP="002A6B2C">
            <w:pPr>
              <w:jc w:val="both"/>
              <w:rPr>
                <w:sz w:val="24"/>
                <w:szCs w:val="24"/>
              </w:rPr>
            </w:pPr>
            <w:r w:rsidRPr="002A6B2C">
              <w:rPr>
                <w:sz w:val="24"/>
                <w:szCs w:val="24"/>
              </w:rPr>
              <w:lastRenderedPageBreak/>
              <w:t>Gibbs’ next stage of reflection is the Conclusion. I think I worked well with the police officer and the classroom assistant when conducting the section 47 interview and achieved good outcomes for 3.</w:t>
            </w:r>
          </w:p>
          <w:p w14:paraId="3FE6BB57" w14:textId="77777777" w:rsidR="002A6B2C" w:rsidRPr="002A6B2C" w:rsidRDefault="002A6B2C" w:rsidP="002A6B2C">
            <w:pPr>
              <w:jc w:val="both"/>
              <w:rPr>
                <w:sz w:val="24"/>
                <w:szCs w:val="24"/>
              </w:rPr>
            </w:pPr>
          </w:p>
          <w:p w14:paraId="11ADD24C" w14:textId="77E42E2A" w:rsidR="002A6B2C" w:rsidRPr="002A6B2C" w:rsidRDefault="002A6B2C" w:rsidP="002A6B2C">
            <w:pPr>
              <w:jc w:val="both"/>
              <w:rPr>
                <w:sz w:val="24"/>
                <w:szCs w:val="24"/>
              </w:rPr>
            </w:pPr>
            <w:r w:rsidRPr="002A6B2C">
              <w:rPr>
                <w:sz w:val="24"/>
                <w:szCs w:val="24"/>
              </w:rPr>
              <w:t xml:space="preserve">Reflecting on my personal values, I believe that change can be achieved by establishing relationships with people to help them identify their strengths, needs and well-being outcomes (British Association of Social Workers, 2012).  However, through reflection in supervision, I concluded that we had put in all the support we could to support father to facilitate change, however, his behaviour continued to be a barrier and if fact continued to put 3 at risk of significant harm. Therefore, my values are evolving through knowledge, experience and understanding. Consequently, this makes me feel confident we </w:t>
            </w:r>
            <w:proofErr w:type="gramStart"/>
            <w:r w:rsidRPr="002A6B2C">
              <w:rPr>
                <w:sz w:val="24"/>
                <w:szCs w:val="24"/>
              </w:rPr>
              <w:t>made a decision</w:t>
            </w:r>
            <w:proofErr w:type="gramEnd"/>
            <w:r w:rsidRPr="002A6B2C">
              <w:rPr>
                <w:sz w:val="24"/>
                <w:szCs w:val="24"/>
              </w:rPr>
              <w:t xml:space="preserve"> which was in 3’s best interests. The </w:t>
            </w:r>
            <w:r w:rsidR="007C0B03">
              <w:rPr>
                <w:sz w:val="24"/>
                <w:szCs w:val="24"/>
              </w:rPr>
              <w:t>‘</w:t>
            </w:r>
            <w:r w:rsidRPr="002A6B2C">
              <w:rPr>
                <w:sz w:val="24"/>
                <w:szCs w:val="24"/>
              </w:rPr>
              <w:t>welfare of the child is paramount</w:t>
            </w:r>
            <w:r w:rsidR="007C0B03">
              <w:rPr>
                <w:sz w:val="24"/>
                <w:szCs w:val="24"/>
              </w:rPr>
              <w:t>’</w:t>
            </w:r>
            <w:r w:rsidRPr="002A6B2C">
              <w:rPr>
                <w:sz w:val="24"/>
                <w:szCs w:val="24"/>
              </w:rPr>
              <w:t xml:space="preserve"> is </w:t>
            </w:r>
            <w:r w:rsidR="007C0B03">
              <w:rPr>
                <w:sz w:val="24"/>
                <w:szCs w:val="24"/>
              </w:rPr>
              <w:t xml:space="preserve">a principle which is </w:t>
            </w:r>
            <w:r w:rsidRPr="002A6B2C">
              <w:rPr>
                <w:sz w:val="24"/>
                <w:szCs w:val="24"/>
              </w:rPr>
              <w:t>embedded in my personal value base (United Kingdom, 1989).</w:t>
            </w:r>
          </w:p>
          <w:p w14:paraId="54697158" w14:textId="77777777" w:rsidR="002A6B2C" w:rsidRPr="002A6B2C" w:rsidRDefault="002A6B2C" w:rsidP="002A6B2C">
            <w:pPr>
              <w:jc w:val="both"/>
              <w:rPr>
                <w:sz w:val="24"/>
                <w:szCs w:val="24"/>
              </w:rPr>
            </w:pPr>
          </w:p>
          <w:p w14:paraId="6C2E1E99" w14:textId="77777777" w:rsidR="002A6B2C" w:rsidRPr="002A6B2C" w:rsidRDefault="002A6B2C" w:rsidP="002A6B2C">
            <w:pPr>
              <w:jc w:val="both"/>
              <w:rPr>
                <w:sz w:val="24"/>
                <w:szCs w:val="24"/>
              </w:rPr>
            </w:pPr>
            <w:r w:rsidRPr="002A6B2C">
              <w:rPr>
                <w:sz w:val="24"/>
                <w:szCs w:val="24"/>
              </w:rPr>
              <w:t xml:space="preserve">Finally, we turn to Gibb’s sixth stage of reflection, the action plan. Reflecting in supervision, I learnt the value of getting written reports from agencies and not just a verbal account of concerns. For 3, this could have triggered a safeguarding referral earlier. I have also learnt that the section 47 investigation process is more than an investigation, it’s an assessment of risk from the point of the initial referral to the conclusion of the investigation. </w:t>
            </w:r>
          </w:p>
          <w:p w14:paraId="4058C76C" w14:textId="77777777" w:rsidR="002A6B2C" w:rsidRPr="002A6B2C" w:rsidRDefault="002A6B2C" w:rsidP="002A6B2C">
            <w:pPr>
              <w:jc w:val="both"/>
              <w:rPr>
                <w:sz w:val="24"/>
                <w:szCs w:val="24"/>
              </w:rPr>
            </w:pPr>
          </w:p>
          <w:p w14:paraId="4C88BA79" w14:textId="6C077246" w:rsidR="002A6B2C" w:rsidRDefault="00FB4BDB" w:rsidP="002A6B2C">
            <w:pPr>
              <w:jc w:val="both"/>
              <w:rPr>
                <w:sz w:val="24"/>
                <w:szCs w:val="24"/>
              </w:rPr>
            </w:pPr>
            <w:r>
              <w:rPr>
                <w:sz w:val="24"/>
                <w:szCs w:val="24"/>
              </w:rPr>
              <w:t xml:space="preserve">I feel that </w:t>
            </w:r>
            <w:r w:rsidR="002C03A0">
              <w:rPr>
                <w:sz w:val="24"/>
                <w:szCs w:val="24"/>
              </w:rPr>
              <w:t>I have developed a better</w:t>
            </w:r>
            <w:r w:rsidR="007C0B03">
              <w:rPr>
                <w:sz w:val="24"/>
                <w:szCs w:val="24"/>
              </w:rPr>
              <w:t xml:space="preserve"> understanding</w:t>
            </w:r>
            <w:r w:rsidR="002C03A0">
              <w:rPr>
                <w:sz w:val="24"/>
                <w:szCs w:val="24"/>
              </w:rPr>
              <w:t xml:space="preserve"> of what safeguarding legislation and procedures I need to follow</w:t>
            </w:r>
            <w:r>
              <w:rPr>
                <w:sz w:val="24"/>
                <w:szCs w:val="24"/>
              </w:rPr>
              <w:t xml:space="preserve"> from undertaking this task</w:t>
            </w:r>
            <w:r w:rsidR="002C03A0">
              <w:rPr>
                <w:sz w:val="24"/>
                <w:szCs w:val="24"/>
              </w:rPr>
              <w:t xml:space="preserve">. </w:t>
            </w:r>
            <w:r w:rsidR="002C03A0" w:rsidRPr="002C03A0">
              <w:rPr>
                <w:sz w:val="24"/>
                <w:szCs w:val="24"/>
              </w:rPr>
              <w:t>I have</w:t>
            </w:r>
            <w:r w:rsidR="002C03A0">
              <w:rPr>
                <w:sz w:val="24"/>
                <w:szCs w:val="24"/>
              </w:rPr>
              <w:t xml:space="preserve"> also</w:t>
            </w:r>
            <w:r w:rsidR="002C03A0" w:rsidRPr="002C03A0">
              <w:rPr>
                <w:sz w:val="24"/>
                <w:szCs w:val="24"/>
              </w:rPr>
              <w:t xml:space="preserve"> understood the importance of collaborative working to gather information </w:t>
            </w:r>
            <w:r w:rsidR="002C03A0">
              <w:rPr>
                <w:sz w:val="24"/>
                <w:szCs w:val="24"/>
              </w:rPr>
              <w:t xml:space="preserve">to inform assessments </w:t>
            </w:r>
            <w:r w:rsidR="002C03A0" w:rsidRPr="002C03A0">
              <w:rPr>
                <w:sz w:val="24"/>
                <w:szCs w:val="24"/>
              </w:rPr>
              <w:t>so that I can make confident professional judgements</w:t>
            </w:r>
            <w:r w:rsidR="002C03A0">
              <w:rPr>
                <w:sz w:val="24"/>
                <w:szCs w:val="24"/>
              </w:rPr>
              <w:t xml:space="preserve">. 3’s voice was heard within the child protection </w:t>
            </w:r>
            <w:r w:rsidR="00B2500A">
              <w:rPr>
                <w:sz w:val="24"/>
                <w:szCs w:val="24"/>
              </w:rPr>
              <w:t>process,</w:t>
            </w:r>
            <w:r w:rsidR="002C03A0">
              <w:rPr>
                <w:sz w:val="24"/>
                <w:szCs w:val="24"/>
              </w:rPr>
              <w:t xml:space="preserve"> and this enabled the Local Authority and its partner agencies to protect him from further harm.</w:t>
            </w:r>
          </w:p>
          <w:p w14:paraId="36C51296" w14:textId="4166DFAE" w:rsidR="002C03A0" w:rsidRDefault="002C03A0" w:rsidP="002A6B2C">
            <w:pPr>
              <w:jc w:val="both"/>
              <w:rPr>
                <w:sz w:val="24"/>
                <w:szCs w:val="24"/>
              </w:rPr>
            </w:pPr>
          </w:p>
          <w:p w14:paraId="229FF23A" w14:textId="77777777" w:rsidR="002C03A0" w:rsidRPr="002A6B2C" w:rsidRDefault="002C03A0" w:rsidP="002A6B2C">
            <w:pPr>
              <w:jc w:val="both"/>
              <w:rPr>
                <w:sz w:val="24"/>
                <w:szCs w:val="24"/>
              </w:rPr>
            </w:pPr>
          </w:p>
          <w:p w14:paraId="346688DA" w14:textId="6CBDF2B4" w:rsidR="002A6B2C" w:rsidRDefault="002A6B2C" w:rsidP="002A6B2C">
            <w:pPr>
              <w:jc w:val="both"/>
              <w:rPr>
                <w:sz w:val="24"/>
                <w:szCs w:val="24"/>
              </w:rPr>
            </w:pPr>
            <w:r w:rsidRPr="002A6B2C">
              <w:rPr>
                <w:b/>
                <w:bCs/>
                <w:sz w:val="24"/>
                <w:szCs w:val="24"/>
              </w:rPr>
              <w:t>Word Count</w:t>
            </w:r>
            <w:r w:rsidRPr="002A6B2C">
              <w:rPr>
                <w:sz w:val="24"/>
                <w:szCs w:val="24"/>
              </w:rPr>
              <w:t>: 3</w:t>
            </w:r>
            <w:r w:rsidR="00344A2C">
              <w:rPr>
                <w:sz w:val="24"/>
                <w:szCs w:val="24"/>
              </w:rPr>
              <w:t>9</w:t>
            </w:r>
            <w:r w:rsidR="00FB4BDB">
              <w:rPr>
                <w:sz w:val="24"/>
                <w:szCs w:val="24"/>
              </w:rPr>
              <w:t>17</w:t>
            </w:r>
          </w:p>
          <w:p w14:paraId="3289EF96" w14:textId="77777777" w:rsidR="00F859DB" w:rsidRPr="002A6B2C" w:rsidRDefault="00F859DB" w:rsidP="002A6B2C">
            <w:pPr>
              <w:jc w:val="both"/>
              <w:rPr>
                <w:sz w:val="24"/>
                <w:szCs w:val="24"/>
              </w:rPr>
            </w:pPr>
          </w:p>
          <w:p w14:paraId="0C15B0B7" w14:textId="77777777" w:rsidR="002C03A0" w:rsidRPr="002C03A0" w:rsidRDefault="002C03A0" w:rsidP="00F859DB">
            <w:pPr>
              <w:rPr>
                <w:sz w:val="24"/>
                <w:szCs w:val="24"/>
              </w:rPr>
            </w:pPr>
          </w:p>
          <w:p w14:paraId="35239FE4" w14:textId="77777777" w:rsidR="00D3203C" w:rsidRPr="002A6B2C" w:rsidRDefault="00D3203C" w:rsidP="00FF7EBB">
            <w:pPr>
              <w:jc w:val="both"/>
              <w:rPr>
                <w:sz w:val="24"/>
                <w:szCs w:val="24"/>
              </w:rPr>
            </w:pPr>
          </w:p>
          <w:p w14:paraId="32B9CB0A" w14:textId="77777777" w:rsidR="00D3203C" w:rsidRPr="002A6B2C" w:rsidRDefault="00D3203C" w:rsidP="00FF7EBB">
            <w:pPr>
              <w:jc w:val="both"/>
              <w:rPr>
                <w:sz w:val="24"/>
                <w:szCs w:val="24"/>
              </w:rPr>
            </w:pPr>
          </w:p>
          <w:p w14:paraId="1CAF16FA" w14:textId="77777777" w:rsidR="00D3203C" w:rsidRPr="002A6B2C" w:rsidRDefault="00D3203C" w:rsidP="00FF7EBB">
            <w:pPr>
              <w:jc w:val="both"/>
              <w:rPr>
                <w:sz w:val="24"/>
                <w:szCs w:val="24"/>
              </w:rPr>
            </w:pPr>
          </w:p>
          <w:p w14:paraId="04112E38" w14:textId="77777777" w:rsidR="00D3203C" w:rsidRPr="002A6B2C" w:rsidRDefault="00D3203C" w:rsidP="00FF7EBB">
            <w:pPr>
              <w:jc w:val="both"/>
              <w:rPr>
                <w:sz w:val="24"/>
                <w:szCs w:val="24"/>
              </w:rPr>
            </w:pPr>
          </w:p>
          <w:p w14:paraId="2226D311" w14:textId="77777777" w:rsidR="00D3203C" w:rsidRPr="002A6B2C" w:rsidRDefault="00D3203C" w:rsidP="00FF7EBB">
            <w:pPr>
              <w:jc w:val="both"/>
              <w:rPr>
                <w:sz w:val="24"/>
                <w:szCs w:val="24"/>
              </w:rPr>
            </w:pPr>
          </w:p>
          <w:p w14:paraId="467BF9E8" w14:textId="77777777" w:rsidR="007A628F" w:rsidRPr="002A6B2C" w:rsidRDefault="007A628F" w:rsidP="00FF7EBB">
            <w:pPr>
              <w:jc w:val="both"/>
              <w:rPr>
                <w:sz w:val="24"/>
                <w:szCs w:val="24"/>
              </w:rPr>
            </w:pPr>
          </w:p>
        </w:tc>
      </w:tr>
    </w:tbl>
    <w:p w14:paraId="34AF3EE5" w14:textId="77777777" w:rsidR="00D3442D" w:rsidRPr="002A6B2C" w:rsidRDefault="00D3442D" w:rsidP="00D3442D">
      <w:pPr>
        <w:jc w:val="both"/>
        <w:rPr>
          <w:sz w:val="24"/>
          <w:szCs w:val="24"/>
        </w:rPr>
      </w:pPr>
    </w:p>
    <w:p w14:paraId="420CB8F9" w14:textId="77777777" w:rsidR="00DD31C5" w:rsidRPr="002A6B2C" w:rsidRDefault="00DD31C5" w:rsidP="00064063">
      <w:pPr>
        <w:ind w:firstLine="720"/>
        <w:jc w:val="both"/>
        <w:rPr>
          <w:b/>
          <w:sz w:val="24"/>
          <w:szCs w:val="24"/>
        </w:rPr>
      </w:pPr>
    </w:p>
    <w:p w14:paraId="7D2103DE" w14:textId="77777777" w:rsidR="00DD31C5" w:rsidRPr="002A6B2C" w:rsidRDefault="00DD31C5" w:rsidP="00064063">
      <w:pPr>
        <w:ind w:firstLine="720"/>
        <w:jc w:val="both"/>
        <w:rPr>
          <w:b/>
          <w:sz w:val="24"/>
          <w:szCs w:val="24"/>
        </w:rPr>
      </w:pPr>
    </w:p>
    <w:p w14:paraId="769E4C90" w14:textId="77777777" w:rsidR="00CC135E" w:rsidRPr="002A6B2C" w:rsidRDefault="00CC135E" w:rsidP="003B29BC">
      <w:pPr>
        <w:rPr>
          <w:color w:val="auto"/>
          <w:sz w:val="24"/>
          <w:szCs w:val="24"/>
        </w:rPr>
      </w:pPr>
    </w:p>
    <w:sectPr w:rsidR="00CC135E" w:rsidRPr="002A6B2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47FFB2" w14:textId="77777777" w:rsidR="005D574D" w:rsidRDefault="005D574D">
      <w:r>
        <w:separator/>
      </w:r>
    </w:p>
  </w:endnote>
  <w:endnote w:type="continuationSeparator" w:id="0">
    <w:p w14:paraId="205B14D9" w14:textId="77777777" w:rsidR="005D574D" w:rsidRDefault="005D57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DD4C2B" w14:textId="77777777" w:rsidR="00A5656A" w:rsidRDefault="00A5656A">
    <w:pPr>
      <w:pStyle w:val="Footer"/>
      <w:jc w:val="right"/>
    </w:pPr>
    <w:r>
      <w:fldChar w:fldCharType="begin"/>
    </w:r>
    <w:r>
      <w:instrText xml:space="preserve"> PAGE   \* MERGEFORMAT </w:instrText>
    </w:r>
    <w:r>
      <w:fldChar w:fldCharType="separate"/>
    </w:r>
    <w:r w:rsidR="003A4621">
      <w:rPr>
        <w:noProof/>
      </w:rPr>
      <w:t>9</w:t>
    </w:r>
    <w:r>
      <w:rPr>
        <w:noProof/>
      </w:rPr>
      <w:fldChar w:fldCharType="end"/>
    </w:r>
  </w:p>
  <w:p w14:paraId="1EBFDABA"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CA5BBA" w14:textId="77777777" w:rsidR="005D574D" w:rsidRDefault="005D574D">
      <w:r>
        <w:separator/>
      </w:r>
    </w:p>
  </w:footnote>
  <w:footnote w:type="continuationSeparator" w:id="0">
    <w:p w14:paraId="2CB9CC01" w14:textId="77777777" w:rsidR="005D574D" w:rsidRDefault="005D57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444485" w14:textId="77777777"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22183790">
    <w:abstractNumId w:val="1"/>
    <w:lvlOverride w:ilvl="0">
      <w:lvl w:ilvl="0">
        <w:start w:val="1"/>
        <w:numFmt w:val="bullet"/>
        <w:lvlText w:val=""/>
        <w:lvlJc w:val="left"/>
        <w:pPr>
          <w:ind w:left="720" w:hanging="360"/>
        </w:pPr>
        <w:rPr>
          <w:rFonts w:ascii="Symbol" w:hAnsi="Symbol" w:hint="default"/>
        </w:rPr>
      </w:lvl>
    </w:lvlOverride>
  </w:num>
  <w:num w:numId="2" w16cid:durableId="1735472078">
    <w:abstractNumId w:val="22"/>
  </w:num>
  <w:num w:numId="3" w16cid:durableId="1231649315">
    <w:abstractNumId w:val="45"/>
  </w:num>
  <w:num w:numId="4" w16cid:durableId="1165822440">
    <w:abstractNumId w:val="47"/>
  </w:num>
  <w:num w:numId="5" w16cid:durableId="608776952">
    <w:abstractNumId w:val="34"/>
  </w:num>
  <w:num w:numId="6" w16cid:durableId="150488757">
    <w:abstractNumId w:val="32"/>
  </w:num>
  <w:num w:numId="7" w16cid:durableId="597828895">
    <w:abstractNumId w:val="29"/>
  </w:num>
  <w:num w:numId="8" w16cid:durableId="1425036715">
    <w:abstractNumId w:val="30"/>
  </w:num>
  <w:num w:numId="9" w16cid:durableId="815416644">
    <w:abstractNumId w:val="10"/>
  </w:num>
  <w:num w:numId="10" w16cid:durableId="1169522295">
    <w:abstractNumId w:val="33"/>
  </w:num>
  <w:num w:numId="11" w16cid:durableId="1637101408">
    <w:abstractNumId w:val="17"/>
  </w:num>
  <w:num w:numId="12" w16cid:durableId="1720592133">
    <w:abstractNumId w:val="16"/>
  </w:num>
  <w:num w:numId="13" w16cid:durableId="1609850137">
    <w:abstractNumId w:val="27"/>
  </w:num>
  <w:num w:numId="14" w16cid:durableId="1588727638">
    <w:abstractNumId w:val="8"/>
  </w:num>
  <w:num w:numId="15" w16cid:durableId="1828008057">
    <w:abstractNumId w:val="26"/>
  </w:num>
  <w:num w:numId="16" w16cid:durableId="823351471">
    <w:abstractNumId w:val="15"/>
  </w:num>
  <w:num w:numId="17" w16cid:durableId="2013027225">
    <w:abstractNumId w:val="13"/>
  </w:num>
  <w:num w:numId="18" w16cid:durableId="121905559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941569912">
    <w:abstractNumId w:val="23"/>
  </w:num>
  <w:num w:numId="20" w16cid:durableId="1721783328">
    <w:abstractNumId w:val="18"/>
  </w:num>
  <w:num w:numId="21" w16cid:durableId="1403681350">
    <w:abstractNumId w:val="14"/>
  </w:num>
  <w:num w:numId="22" w16cid:durableId="1251697560">
    <w:abstractNumId w:val="11"/>
  </w:num>
  <w:num w:numId="23" w16cid:durableId="1788769195">
    <w:abstractNumId w:val="28"/>
  </w:num>
  <w:num w:numId="24" w16cid:durableId="2133091121">
    <w:abstractNumId w:val="19"/>
  </w:num>
  <w:num w:numId="25" w16cid:durableId="851575511">
    <w:abstractNumId w:val="41"/>
  </w:num>
  <w:num w:numId="26" w16cid:durableId="1583442307">
    <w:abstractNumId w:val="35"/>
  </w:num>
  <w:num w:numId="27" w16cid:durableId="117530886">
    <w:abstractNumId w:val="40"/>
  </w:num>
  <w:num w:numId="28" w16cid:durableId="1120801748">
    <w:abstractNumId w:val="20"/>
  </w:num>
  <w:num w:numId="29" w16cid:durableId="1398817767">
    <w:abstractNumId w:val="43"/>
  </w:num>
  <w:num w:numId="30" w16cid:durableId="1919243955">
    <w:abstractNumId w:val="31"/>
  </w:num>
  <w:num w:numId="31" w16cid:durableId="462770361">
    <w:abstractNumId w:val="12"/>
  </w:num>
  <w:num w:numId="32" w16cid:durableId="797912907">
    <w:abstractNumId w:val="44"/>
  </w:num>
  <w:num w:numId="33" w16cid:durableId="2101290388">
    <w:abstractNumId w:val="39"/>
  </w:num>
  <w:num w:numId="34" w16cid:durableId="728380262">
    <w:abstractNumId w:val="5"/>
  </w:num>
  <w:num w:numId="35" w16cid:durableId="1004166457">
    <w:abstractNumId w:val="46"/>
  </w:num>
  <w:num w:numId="36" w16cid:durableId="1505822231">
    <w:abstractNumId w:val="42"/>
  </w:num>
  <w:num w:numId="37" w16cid:durableId="1938169062">
    <w:abstractNumId w:val="36"/>
  </w:num>
  <w:num w:numId="38" w16cid:durableId="801381598">
    <w:abstractNumId w:val="37"/>
  </w:num>
  <w:num w:numId="39" w16cid:durableId="2022852616">
    <w:abstractNumId w:val="4"/>
  </w:num>
  <w:num w:numId="40" w16cid:durableId="2139060215">
    <w:abstractNumId w:val="6"/>
  </w:num>
  <w:num w:numId="41" w16cid:durableId="1834180228">
    <w:abstractNumId w:val="25"/>
  </w:num>
  <w:num w:numId="42" w16cid:durableId="932474237">
    <w:abstractNumId w:val="7"/>
  </w:num>
  <w:num w:numId="43" w16cid:durableId="2099324869">
    <w:abstractNumId w:val="3"/>
  </w:num>
  <w:num w:numId="44" w16cid:durableId="753867289">
    <w:abstractNumId w:val="38"/>
  </w:num>
  <w:num w:numId="45" w16cid:durableId="1621913774">
    <w:abstractNumId w:val="0"/>
  </w:num>
  <w:num w:numId="46" w16cid:durableId="681318554">
    <w:abstractNumId w:val="14"/>
  </w:num>
  <w:num w:numId="47" w16cid:durableId="711923346">
    <w:abstractNumId w:val="48"/>
  </w:num>
  <w:num w:numId="48" w16cid:durableId="124337577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430199878">
    <w:abstractNumId w:val="11"/>
  </w:num>
  <w:num w:numId="50" w16cid:durableId="1127237309">
    <w:abstractNumId w:val="28"/>
  </w:num>
  <w:num w:numId="51" w16cid:durableId="2013099004">
    <w:abstractNumId w:val="24"/>
  </w:num>
  <w:num w:numId="52" w16cid:durableId="645283385">
    <w:abstractNumId w:val="21"/>
  </w:num>
  <w:num w:numId="53" w16cid:durableId="204250726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395"/>
    <w:rsid w:val="000E0D51"/>
    <w:rsid w:val="000E26B0"/>
    <w:rsid w:val="000E37C2"/>
    <w:rsid w:val="000E38C3"/>
    <w:rsid w:val="000F1599"/>
    <w:rsid w:val="000F1769"/>
    <w:rsid w:val="000F1A97"/>
    <w:rsid w:val="000F42AE"/>
    <w:rsid w:val="000F6196"/>
    <w:rsid w:val="000F6BC3"/>
    <w:rsid w:val="0010312C"/>
    <w:rsid w:val="00103C35"/>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18A9"/>
    <w:rsid w:val="00260663"/>
    <w:rsid w:val="002657E9"/>
    <w:rsid w:val="0026665E"/>
    <w:rsid w:val="0027147E"/>
    <w:rsid w:val="002761F4"/>
    <w:rsid w:val="002775E1"/>
    <w:rsid w:val="00277979"/>
    <w:rsid w:val="00286FA3"/>
    <w:rsid w:val="00291ADD"/>
    <w:rsid w:val="002920DF"/>
    <w:rsid w:val="00292F3D"/>
    <w:rsid w:val="00295CA1"/>
    <w:rsid w:val="002A0E51"/>
    <w:rsid w:val="002A1A44"/>
    <w:rsid w:val="002A291A"/>
    <w:rsid w:val="002A2C54"/>
    <w:rsid w:val="002A4E2E"/>
    <w:rsid w:val="002A5604"/>
    <w:rsid w:val="002A6B2C"/>
    <w:rsid w:val="002B1701"/>
    <w:rsid w:val="002B23C3"/>
    <w:rsid w:val="002B443A"/>
    <w:rsid w:val="002B5B35"/>
    <w:rsid w:val="002B7AEE"/>
    <w:rsid w:val="002C03A0"/>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7364"/>
    <w:rsid w:val="00330881"/>
    <w:rsid w:val="00331CD2"/>
    <w:rsid w:val="00332426"/>
    <w:rsid w:val="00335C41"/>
    <w:rsid w:val="00335FC5"/>
    <w:rsid w:val="0033771E"/>
    <w:rsid w:val="00337FEF"/>
    <w:rsid w:val="00344A2C"/>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21"/>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B6CA0"/>
    <w:rsid w:val="005C1567"/>
    <w:rsid w:val="005C28D3"/>
    <w:rsid w:val="005C6CE5"/>
    <w:rsid w:val="005D3F07"/>
    <w:rsid w:val="005D4A1E"/>
    <w:rsid w:val="005D4F72"/>
    <w:rsid w:val="005D574D"/>
    <w:rsid w:val="005E13EA"/>
    <w:rsid w:val="005E17F1"/>
    <w:rsid w:val="005E4767"/>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0B03"/>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0CA"/>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E61D5"/>
    <w:rsid w:val="008F127E"/>
    <w:rsid w:val="008F32D9"/>
    <w:rsid w:val="0090020E"/>
    <w:rsid w:val="00902A65"/>
    <w:rsid w:val="00903932"/>
    <w:rsid w:val="009079BD"/>
    <w:rsid w:val="00912BD9"/>
    <w:rsid w:val="00916FB2"/>
    <w:rsid w:val="00920E5B"/>
    <w:rsid w:val="0092546D"/>
    <w:rsid w:val="00926436"/>
    <w:rsid w:val="00926C53"/>
    <w:rsid w:val="0093018C"/>
    <w:rsid w:val="0093486A"/>
    <w:rsid w:val="0094495F"/>
    <w:rsid w:val="009544C0"/>
    <w:rsid w:val="00954FA4"/>
    <w:rsid w:val="00956258"/>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3524"/>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500A"/>
    <w:rsid w:val="00B26769"/>
    <w:rsid w:val="00B2754B"/>
    <w:rsid w:val="00B31C91"/>
    <w:rsid w:val="00B3436F"/>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0E3"/>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16F0"/>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EF6FF0"/>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59DB"/>
    <w:rsid w:val="00F927A1"/>
    <w:rsid w:val="00F92E4D"/>
    <w:rsid w:val="00F95D08"/>
    <w:rsid w:val="00FA23BD"/>
    <w:rsid w:val="00FA3764"/>
    <w:rsid w:val="00FA41C7"/>
    <w:rsid w:val="00FA4A79"/>
    <w:rsid w:val="00FA56ED"/>
    <w:rsid w:val="00FB05DD"/>
    <w:rsid w:val="00FB0F7C"/>
    <w:rsid w:val="00FB24EA"/>
    <w:rsid w:val="00FB4BDB"/>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3B0F"/>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411BB7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CBA128A-08F2-4597-AB7A-BE7D8A750B91}">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4125</Words>
  <Characters>21087</Characters>
  <Application>Microsoft Office Word</Application>
  <DocSecurity>0</DocSecurity>
  <Lines>175</Lines>
  <Paragraphs>50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25162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Nia Cuffin</cp:lastModifiedBy>
  <cp:revision>2</cp:revision>
  <cp:lastPrinted>2020-02-11T19:20:00Z</cp:lastPrinted>
  <dcterms:created xsi:type="dcterms:W3CDTF">2023-02-24T19:30:00Z</dcterms:created>
  <dcterms:modified xsi:type="dcterms:W3CDTF">2023-02-24T19:30:00Z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