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AAF6" w14:textId="77777777" w:rsidR="002B341C" w:rsidRPr="00793C50" w:rsidRDefault="002B341C" w:rsidP="002B341C">
      <w:pPr>
        <w:pStyle w:val="BodyText"/>
        <w:jc w:val="center"/>
        <w:rPr>
          <w:rFonts w:asciiTheme="minorHAnsi" w:hAnsiTheme="minorHAnsi"/>
          <w:i/>
          <w:color w:val="FF0000"/>
          <w:sz w:val="96"/>
          <w:szCs w:val="96"/>
        </w:rPr>
      </w:pPr>
      <w:r w:rsidRPr="00793C50">
        <w:rPr>
          <w:rFonts w:asciiTheme="minorHAnsi" w:hAnsiTheme="minorHAnsi"/>
          <w:i/>
          <w:color w:val="FF0000"/>
          <w:sz w:val="96"/>
          <w:szCs w:val="96"/>
        </w:rPr>
        <w:t>Marking Scheme</w:t>
      </w:r>
    </w:p>
    <w:p w14:paraId="3113581B" w14:textId="5CC7E915" w:rsidR="003839B8" w:rsidRPr="00A61F4B" w:rsidRDefault="003839B8" w:rsidP="00A61F4B">
      <w:pPr>
        <w:jc w:val="both"/>
        <w:rPr>
          <w:rFonts w:asciiTheme="minorHAnsi" w:hAnsiTheme="minorHAnsi"/>
          <w:szCs w:val="24"/>
        </w:rPr>
      </w:pPr>
      <w:r w:rsidRPr="00B050CF">
        <w:rPr>
          <w:rFonts w:ascii="Cambria" w:hAnsi="Cambria"/>
          <w:b/>
          <w:bCs/>
          <w:szCs w:val="24"/>
        </w:rPr>
        <w:t>SENARIO</w:t>
      </w:r>
    </w:p>
    <w:p w14:paraId="7CAB9FF6" w14:textId="77777777" w:rsidR="001E61EB" w:rsidRDefault="002A5B6B" w:rsidP="002A5B6B">
      <w:pPr>
        <w:spacing w:line="360" w:lineRule="auto"/>
        <w:jc w:val="both"/>
        <w:rPr>
          <w:rFonts w:ascii="Cambria" w:hAnsi="Cambria"/>
        </w:rPr>
      </w:pPr>
      <w:r w:rsidRPr="002A5B6B">
        <w:rPr>
          <w:rFonts w:ascii="Cambria" w:hAnsi="Cambria"/>
        </w:rPr>
        <w:t xml:space="preserve">In an industrial factory, a conveyor belt transports products through different processing stages. </w:t>
      </w:r>
    </w:p>
    <w:p w14:paraId="38AE8BC2" w14:textId="33FFF01F" w:rsidR="002A5B6B" w:rsidRPr="002A5B6B" w:rsidRDefault="002A5B6B" w:rsidP="002A5B6B">
      <w:pPr>
        <w:spacing w:line="360" w:lineRule="auto"/>
        <w:jc w:val="both"/>
        <w:rPr>
          <w:rFonts w:ascii="Cambria" w:hAnsi="Cambria"/>
        </w:rPr>
      </w:pPr>
      <w:r w:rsidRPr="002A5B6B">
        <w:rPr>
          <w:rFonts w:ascii="Cambria" w:hAnsi="Cambria"/>
        </w:rPr>
        <w:t>To maintain safety, prevent collisions, and detect jams, the system must continuously monitor the distance between an object on the conveyor and a fixed reference point.</w:t>
      </w:r>
    </w:p>
    <w:p w14:paraId="1B3455D0" w14:textId="77777777" w:rsidR="002A5B6B" w:rsidRPr="002A5B6B" w:rsidRDefault="002A5B6B" w:rsidP="002A5B6B">
      <w:pPr>
        <w:spacing w:line="360" w:lineRule="auto"/>
        <w:jc w:val="both"/>
        <w:rPr>
          <w:rFonts w:ascii="Cambria" w:hAnsi="Cambria"/>
        </w:rPr>
      </w:pPr>
      <w:r w:rsidRPr="002A5B6B">
        <w:rPr>
          <w:rFonts w:ascii="Cambria" w:hAnsi="Cambria"/>
        </w:rPr>
        <w:t>An ultrasonic HC-SR04 sensor is mounted above the conveyor. When an object approaches, the system evaluates its distance and activates different LED indicators to represent the operational status.</w:t>
      </w:r>
    </w:p>
    <w:p w14:paraId="41CCD937" w14:textId="77777777" w:rsidR="002A5B6B" w:rsidRPr="002A5B6B" w:rsidRDefault="002A5B6B" w:rsidP="002A5B6B">
      <w:pPr>
        <w:spacing w:line="360" w:lineRule="auto"/>
        <w:jc w:val="both"/>
        <w:rPr>
          <w:rFonts w:ascii="Cambria" w:hAnsi="Cambria"/>
        </w:rPr>
      </w:pPr>
    </w:p>
    <w:p w14:paraId="261EF0B0" w14:textId="6AB5E5D9" w:rsidR="00C415DB" w:rsidRPr="00AE512E" w:rsidRDefault="002A5B6B" w:rsidP="002A5B6B">
      <w:pPr>
        <w:spacing w:line="360" w:lineRule="auto"/>
        <w:jc w:val="both"/>
        <w:rPr>
          <w:rFonts w:ascii="Cambria" w:hAnsi="Cambria"/>
        </w:rPr>
      </w:pPr>
      <w:r w:rsidRPr="002A5B6B">
        <w:rPr>
          <w:rFonts w:ascii="Cambria" w:hAnsi="Cambria"/>
        </w:rPr>
        <w:t>A PIC16F877A microcontroller reads the distance from the ultrasonic sensor, displays the measured value and system status on a 16×2 LCD, and controls three LEDs that represent SAFE, WARNING, and DANGER conditions.</w:t>
      </w:r>
    </w:p>
    <w:p w14:paraId="703C569F" w14:textId="7017BD63" w:rsidR="003839B8" w:rsidRPr="00B050CF" w:rsidRDefault="003839B8" w:rsidP="003839B8">
      <w:pPr>
        <w:spacing w:line="480" w:lineRule="auto"/>
        <w:jc w:val="both"/>
        <w:rPr>
          <w:rFonts w:ascii="Cambria" w:hAnsi="Cambria"/>
          <w:b/>
          <w:bCs/>
          <w:szCs w:val="24"/>
        </w:rPr>
      </w:pPr>
      <w:r w:rsidRPr="00B050CF">
        <w:rPr>
          <w:rFonts w:ascii="Cambria" w:hAnsi="Cambria"/>
          <w:b/>
          <w:bCs/>
          <w:szCs w:val="24"/>
        </w:rPr>
        <w:t>SYSTEM SPECIFACTIONS</w:t>
      </w:r>
    </w:p>
    <w:p w14:paraId="4F96C418" w14:textId="6E62BE11" w:rsidR="005F0E83" w:rsidRDefault="0020767A" w:rsidP="005F0E8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20767A">
        <w:rPr>
          <w:rFonts w:ascii="Cambria" w:hAnsi="Cambria"/>
        </w:rPr>
        <w:t xml:space="preserve">A 12V DC source must be regulated to 5V using a </w:t>
      </w:r>
      <w:r w:rsidR="00C96269" w:rsidRPr="0020767A">
        <w:rPr>
          <w:rFonts w:ascii="Cambria" w:hAnsi="Cambria"/>
        </w:rPr>
        <w:t>7805-voltage</w:t>
      </w:r>
      <w:r w:rsidRPr="0020767A">
        <w:rPr>
          <w:rFonts w:ascii="Cambria" w:hAnsi="Cambria"/>
        </w:rPr>
        <w:t xml:space="preserve"> regulator.</w:t>
      </w:r>
      <w:r w:rsidR="00DE78AD">
        <w:rPr>
          <w:rFonts w:ascii="Cambria" w:hAnsi="Cambria"/>
        </w:rPr>
        <w:t xml:space="preserve"> </w:t>
      </w:r>
      <w:r w:rsidRPr="00DE78AD">
        <w:rPr>
          <w:rFonts w:ascii="Cambria" w:hAnsi="Cambria"/>
        </w:rPr>
        <w:t>This regulated 5V powers the PIC16F877A, HC-SR04 ultrasonic sensor, LEDs, and LCD.</w:t>
      </w:r>
      <w:r w:rsidR="007A2197" w:rsidRPr="00DE78AD">
        <w:rPr>
          <w:rFonts w:ascii="Cambria" w:hAnsi="Cambria"/>
        </w:rPr>
        <w:t xml:space="preserve"> </w:t>
      </w:r>
    </w:p>
    <w:p w14:paraId="33C43DAA" w14:textId="4193EFD9" w:rsidR="005F0E83" w:rsidRPr="005F0E83" w:rsidRDefault="00DD7E1D" w:rsidP="005F0E83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DE78AD">
        <w:rPr>
          <w:rFonts w:ascii="Cambria" w:hAnsi="Cambria"/>
        </w:rPr>
        <w:t xml:space="preserve">An </w:t>
      </w:r>
      <w:r w:rsidR="008808DF" w:rsidRPr="008808DF">
        <w:rPr>
          <w:rFonts w:ascii="Cambria" w:hAnsi="Cambria"/>
        </w:rPr>
        <w:t>Ultrasonic Distance Sensor (HC-SR04)</w:t>
      </w:r>
      <w:r w:rsidR="008808DF">
        <w:rPr>
          <w:rFonts w:ascii="Cambria" w:hAnsi="Cambria"/>
        </w:rPr>
        <w:t xml:space="preserve"> </w:t>
      </w:r>
      <w:r w:rsidR="005F0E83" w:rsidRPr="005F0E83">
        <w:rPr>
          <w:rFonts w:ascii="Cambria" w:hAnsi="Cambria"/>
        </w:rPr>
        <w:t>measures the distance to an object on the conveyor and outputs the time-of-flight pulse.</w:t>
      </w:r>
    </w:p>
    <w:p w14:paraId="70CD7D64" w14:textId="22EBBF7A" w:rsidR="00233550" w:rsidRPr="00233550" w:rsidRDefault="00233550" w:rsidP="00233550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Cambria" w:hAnsi="Cambria"/>
          <w:szCs w:val="24"/>
        </w:rPr>
      </w:pPr>
      <w:r w:rsidRPr="00233550">
        <w:rPr>
          <w:rFonts w:ascii="Cambria" w:hAnsi="Cambria"/>
          <w:szCs w:val="24"/>
        </w:rPr>
        <w:t>Trigger pin connected to RB0.</w:t>
      </w:r>
    </w:p>
    <w:p w14:paraId="4E397382" w14:textId="1650465D" w:rsidR="00FF42DC" w:rsidRDefault="00233550" w:rsidP="00233550">
      <w:pPr>
        <w:numPr>
          <w:ilvl w:val="1"/>
          <w:numId w:val="2"/>
        </w:numPr>
        <w:spacing w:before="100" w:beforeAutospacing="1" w:after="100" w:afterAutospacing="1" w:line="360" w:lineRule="auto"/>
        <w:rPr>
          <w:rFonts w:ascii="Cambria" w:hAnsi="Cambria"/>
          <w:szCs w:val="24"/>
        </w:rPr>
      </w:pPr>
      <w:r w:rsidRPr="00233550">
        <w:rPr>
          <w:rFonts w:ascii="Cambria" w:hAnsi="Cambria"/>
          <w:szCs w:val="24"/>
        </w:rPr>
        <w:t>Echo pin connected to RB4.</w:t>
      </w:r>
    </w:p>
    <w:p w14:paraId="317061AA" w14:textId="77777777" w:rsidR="00D454B8" w:rsidRDefault="00F87EF8" w:rsidP="00F87EF8">
      <w:pPr>
        <w:pStyle w:val="ListParagraph"/>
        <w:numPr>
          <w:ilvl w:val="0"/>
          <w:numId w:val="30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F87EF8">
        <w:rPr>
          <w:rFonts w:ascii="Cambria" w:hAnsi="Cambria"/>
        </w:rPr>
        <w:t>Three LEDs connected to PORTC are used to communicate operational states:</w:t>
      </w:r>
    </w:p>
    <w:p w14:paraId="16660819" w14:textId="5F6E9C55" w:rsidR="004E30E2" w:rsidRPr="00F87EF8" w:rsidRDefault="004E30E2" w:rsidP="00D454B8">
      <w:pPr>
        <w:pStyle w:val="ListParagraph"/>
        <w:spacing w:before="100" w:beforeAutospacing="1" w:after="100" w:afterAutospacing="1" w:line="360" w:lineRule="auto"/>
        <w:rPr>
          <w:rFonts w:ascii="Cambria" w:hAnsi="Cambria"/>
        </w:rPr>
      </w:pPr>
      <w:r w:rsidRPr="00F87EF8">
        <w:rPr>
          <w:rFonts w:ascii="Cambria" w:hAnsi="Cambria"/>
        </w:rPr>
        <w:t>Heater (RB0):</w:t>
      </w:r>
    </w:p>
    <w:p w14:paraId="41087455" w14:textId="7A37BF8F" w:rsidR="00D454B8" w:rsidRPr="00D454B8" w:rsidRDefault="00D454B8" w:rsidP="00EB4779">
      <w:pPr>
        <w:pStyle w:val="ListParagraph"/>
        <w:numPr>
          <w:ilvl w:val="1"/>
          <w:numId w:val="28"/>
        </w:numPr>
        <w:spacing w:before="100" w:beforeAutospacing="1" w:after="100" w:afterAutospacing="1" w:line="360" w:lineRule="auto"/>
        <w:ind w:left="1418"/>
        <w:rPr>
          <w:rFonts w:ascii="Cambria" w:hAnsi="Cambria"/>
        </w:rPr>
      </w:pPr>
      <w:r w:rsidRPr="00D454B8">
        <w:rPr>
          <w:rFonts w:ascii="Cambria" w:hAnsi="Cambria"/>
        </w:rPr>
        <w:t xml:space="preserve"> SAFE (Green LED – RC0)</w:t>
      </w:r>
    </w:p>
    <w:p w14:paraId="19B40E5F" w14:textId="215341E8" w:rsidR="00D454B8" w:rsidRPr="00D454B8" w:rsidRDefault="00D454B8" w:rsidP="00EB4779">
      <w:pPr>
        <w:pStyle w:val="ListParagraph"/>
        <w:numPr>
          <w:ilvl w:val="2"/>
          <w:numId w:val="28"/>
        </w:numPr>
        <w:spacing w:before="100" w:beforeAutospacing="1" w:after="100" w:afterAutospacing="1" w:line="360" w:lineRule="auto"/>
        <w:ind w:left="2268"/>
        <w:rPr>
          <w:rFonts w:ascii="Cambria" w:hAnsi="Cambria"/>
        </w:rPr>
      </w:pPr>
      <w:r w:rsidRPr="00D454B8">
        <w:rPr>
          <w:rFonts w:ascii="Cambria" w:hAnsi="Cambria"/>
        </w:rPr>
        <w:t xml:space="preserve"> Turns ON when the measured distance is greater than 50 cm.</w:t>
      </w:r>
    </w:p>
    <w:p w14:paraId="66D699B0" w14:textId="1214270B" w:rsidR="00964378" w:rsidRPr="00964378" w:rsidRDefault="00D454B8" w:rsidP="00EB4779">
      <w:pPr>
        <w:pStyle w:val="ListParagraph"/>
        <w:numPr>
          <w:ilvl w:val="2"/>
          <w:numId w:val="28"/>
        </w:numPr>
        <w:spacing w:before="100" w:beforeAutospacing="1" w:after="100" w:afterAutospacing="1" w:line="360" w:lineRule="auto"/>
        <w:ind w:left="2268"/>
        <w:rPr>
          <w:rFonts w:ascii="Cambria" w:hAnsi="Cambria"/>
        </w:rPr>
      </w:pPr>
      <w:r w:rsidRPr="00D454B8">
        <w:rPr>
          <w:rFonts w:ascii="Cambria" w:hAnsi="Cambria"/>
        </w:rPr>
        <w:t xml:space="preserve"> Indicates the conveyor is clear and operating normally.</w:t>
      </w:r>
    </w:p>
    <w:p w14:paraId="3ED92224" w14:textId="666C5931" w:rsidR="0029001A" w:rsidRPr="00D454B8" w:rsidRDefault="002A60A0" w:rsidP="00EB4779">
      <w:pPr>
        <w:pStyle w:val="ListParagraph"/>
        <w:numPr>
          <w:ilvl w:val="1"/>
          <w:numId w:val="28"/>
        </w:numPr>
        <w:spacing w:before="100" w:beforeAutospacing="1" w:after="100" w:afterAutospacing="1" w:line="360" w:lineRule="auto"/>
        <w:ind w:left="1418"/>
        <w:rPr>
          <w:rFonts w:ascii="Cambria" w:hAnsi="Cambria"/>
        </w:rPr>
      </w:pPr>
      <w:r w:rsidRPr="002A60A0">
        <w:rPr>
          <w:rFonts w:ascii="Cambria" w:hAnsi="Cambria"/>
        </w:rPr>
        <w:t>WARNING (Yellow LED – RC1)</w:t>
      </w:r>
    </w:p>
    <w:p w14:paraId="2C2F6412" w14:textId="0B750545" w:rsidR="004A5E91" w:rsidRPr="004A5E91" w:rsidRDefault="004A5E91" w:rsidP="00EB4779">
      <w:pPr>
        <w:pStyle w:val="ListParagraph"/>
        <w:numPr>
          <w:ilvl w:val="2"/>
          <w:numId w:val="28"/>
        </w:numPr>
        <w:spacing w:before="100" w:beforeAutospacing="1" w:after="100" w:afterAutospacing="1" w:line="360" w:lineRule="auto"/>
        <w:ind w:left="2268"/>
        <w:rPr>
          <w:rFonts w:ascii="Cambria" w:hAnsi="Cambria"/>
        </w:rPr>
      </w:pPr>
      <w:r w:rsidRPr="004A5E91">
        <w:rPr>
          <w:rFonts w:ascii="Cambria" w:hAnsi="Cambria"/>
        </w:rPr>
        <w:t>Turns ON when distance is between 20 cm and 50 cm.</w:t>
      </w:r>
    </w:p>
    <w:p w14:paraId="2AFF9F5D" w14:textId="09EC8B20" w:rsidR="0029001A" w:rsidRPr="00D454B8" w:rsidRDefault="004A5E91" w:rsidP="00EB4779">
      <w:pPr>
        <w:pStyle w:val="ListParagraph"/>
        <w:numPr>
          <w:ilvl w:val="2"/>
          <w:numId w:val="28"/>
        </w:numPr>
        <w:spacing w:before="100" w:beforeAutospacing="1" w:after="100" w:afterAutospacing="1" w:line="360" w:lineRule="auto"/>
        <w:ind w:left="2268"/>
        <w:rPr>
          <w:rFonts w:ascii="Cambria" w:hAnsi="Cambria"/>
        </w:rPr>
      </w:pPr>
      <w:r w:rsidRPr="004A5E91">
        <w:rPr>
          <w:rFonts w:ascii="Cambria" w:hAnsi="Cambria"/>
        </w:rPr>
        <w:t>Indicates that an object is approaching the inspection zone.</w:t>
      </w:r>
    </w:p>
    <w:p w14:paraId="10E7384F" w14:textId="185AD3F3" w:rsidR="0029001A" w:rsidRPr="004A5E91" w:rsidRDefault="0029001A" w:rsidP="00EB4779">
      <w:pPr>
        <w:pStyle w:val="ListParagraph"/>
        <w:numPr>
          <w:ilvl w:val="1"/>
          <w:numId w:val="28"/>
        </w:numPr>
        <w:spacing w:before="100" w:beforeAutospacing="1" w:after="100" w:afterAutospacing="1" w:line="360" w:lineRule="auto"/>
        <w:ind w:left="1418"/>
        <w:rPr>
          <w:rFonts w:ascii="Cambria" w:hAnsi="Cambria"/>
        </w:rPr>
      </w:pPr>
      <w:r w:rsidRPr="004A5E91">
        <w:rPr>
          <w:rFonts w:ascii="Cambria" w:hAnsi="Cambria"/>
        </w:rPr>
        <w:t xml:space="preserve"> </w:t>
      </w:r>
      <w:r w:rsidR="00BB6C38" w:rsidRPr="00BB6C38">
        <w:rPr>
          <w:rFonts w:ascii="Cambria" w:hAnsi="Cambria"/>
        </w:rPr>
        <w:t>DANGER (Red LED – RC2)</w:t>
      </w:r>
    </w:p>
    <w:p w14:paraId="059AA14D" w14:textId="1F91A276" w:rsidR="00D05E6C" w:rsidRPr="00D05E6C" w:rsidRDefault="0029001A" w:rsidP="00EB4779">
      <w:pPr>
        <w:pStyle w:val="ListParagraph"/>
        <w:numPr>
          <w:ilvl w:val="2"/>
          <w:numId w:val="28"/>
        </w:numPr>
        <w:spacing w:before="100" w:beforeAutospacing="1" w:after="100" w:afterAutospacing="1" w:line="360" w:lineRule="auto"/>
        <w:ind w:left="2268"/>
        <w:rPr>
          <w:rFonts w:ascii="Cambria" w:hAnsi="Cambria"/>
        </w:rPr>
      </w:pPr>
      <w:r w:rsidRPr="00D454B8">
        <w:rPr>
          <w:rFonts w:ascii="Cambria" w:hAnsi="Cambria"/>
        </w:rPr>
        <w:t xml:space="preserve"> </w:t>
      </w:r>
      <w:r w:rsidR="00D05E6C" w:rsidRPr="00D05E6C">
        <w:rPr>
          <w:rFonts w:ascii="Cambria" w:hAnsi="Cambria"/>
        </w:rPr>
        <w:t xml:space="preserve"> Turns ON when distance is less than 20 cm.</w:t>
      </w:r>
    </w:p>
    <w:p w14:paraId="1167FAC1" w14:textId="31125A2A" w:rsidR="0029001A" w:rsidRPr="00D454B8" w:rsidRDefault="00D05E6C" w:rsidP="00EB4779">
      <w:pPr>
        <w:pStyle w:val="ListParagraph"/>
        <w:numPr>
          <w:ilvl w:val="2"/>
          <w:numId w:val="28"/>
        </w:numPr>
        <w:spacing w:before="100" w:beforeAutospacing="1" w:after="100" w:afterAutospacing="1" w:line="360" w:lineRule="auto"/>
        <w:ind w:left="2268"/>
        <w:rPr>
          <w:rFonts w:ascii="Cambria" w:hAnsi="Cambria"/>
        </w:rPr>
      </w:pPr>
      <w:r w:rsidRPr="00D05E6C">
        <w:rPr>
          <w:rFonts w:ascii="Cambria" w:hAnsi="Cambria"/>
        </w:rPr>
        <w:t xml:space="preserve"> Indicates a jam, collision risk, or object too close to the sensor.</w:t>
      </w:r>
    </w:p>
    <w:p w14:paraId="05F6C1A2" w14:textId="77777777" w:rsidR="0029001A" w:rsidRPr="0029001A" w:rsidRDefault="0029001A" w:rsidP="0029001A">
      <w:pPr>
        <w:spacing w:before="100" w:beforeAutospacing="1" w:after="100" w:afterAutospacing="1" w:line="360" w:lineRule="auto"/>
        <w:rPr>
          <w:rFonts w:ascii="Cambria" w:hAnsi="Cambria"/>
        </w:rPr>
      </w:pPr>
    </w:p>
    <w:p w14:paraId="69DBA539" w14:textId="77777777" w:rsidR="003A535B" w:rsidRDefault="003A535B" w:rsidP="003A535B">
      <w:pPr>
        <w:pStyle w:val="ListParagraph"/>
        <w:spacing w:before="100" w:beforeAutospacing="1" w:after="100" w:afterAutospacing="1" w:line="360" w:lineRule="auto"/>
        <w:ind w:left="1418"/>
        <w:rPr>
          <w:rFonts w:ascii="Cambria" w:hAnsi="Cambria"/>
        </w:rPr>
      </w:pPr>
    </w:p>
    <w:p w14:paraId="5B46FC82" w14:textId="3C5BE3E4" w:rsidR="003839B8" w:rsidRPr="00EB4779" w:rsidRDefault="003839B8" w:rsidP="00C86A02">
      <w:pPr>
        <w:pStyle w:val="ListParagraph"/>
        <w:numPr>
          <w:ilvl w:val="0"/>
          <w:numId w:val="30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6614D0">
        <w:rPr>
          <w:rFonts w:ascii="Cambria" w:hAnsi="Cambria"/>
        </w:rPr>
        <w:t>A 16x2 LCD must display</w:t>
      </w:r>
      <w:r w:rsidR="00C86A02">
        <w:t xml:space="preserve"> t</w:t>
      </w:r>
      <w:r w:rsidR="00C86A02" w:rsidRPr="00C86A02">
        <w:t>he operational status based on distance:</w:t>
      </w:r>
    </w:p>
    <w:p w14:paraId="7C599EDA" w14:textId="60CB80AE" w:rsidR="00EB4779" w:rsidRPr="00EB4779" w:rsidRDefault="00EB4779" w:rsidP="002B780F">
      <w:pPr>
        <w:pStyle w:val="ListParagraph"/>
        <w:numPr>
          <w:ilvl w:val="0"/>
          <w:numId w:val="32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EB4779">
        <w:rPr>
          <w:rFonts w:ascii="Cambria" w:hAnsi="Cambria"/>
        </w:rPr>
        <w:t>“</w:t>
      </w:r>
      <w:r w:rsidR="0028271E" w:rsidRPr="0028271E">
        <w:rPr>
          <w:rFonts w:ascii="Cambria" w:hAnsi="Cambria"/>
        </w:rPr>
        <w:t>CONVEYOR NORMAL</w:t>
      </w:r>
      <w:r w:rsidR="0028271E">
        <w:rPr>
          <w:rFonts w:ascii="Cambria" w:hAnsi="Cambria"/>
        </w:rPr>
        <w:t>!</w:t>
      </w:r>
      <w:r w:rsidRPr="00EB4779">
        <w:rPr>
          <w:rFonts w:ascii="Cambria" w:hAnsi="Cambria"/>
        </w:rPr>
        <w:t>” when distance &gt; 50 cm</w:t>
      </w:r>
    </w:p>
    <w:p w14:paraId="71CD3424" w14:textId="35D779CC" w:rsidR="00EB4779" w:rsidRPr="00EB4779" w:rsidRDefault="00EB4779" w:rsidP="002B780F">
      <w:pPr>
        <w:pStyle w:val="ListParagraph"/>
        <w:numPr>
          <w:ilvl w:val="0"/>
          <w:numId w:val="32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EB4779">
        <w:rPr>
          <w:rFonts w:ascii="Cambria" w:hAnsi="Cambria"/>
        </w:rPr>
        <w:t>“</w:t>
      </w:r>
      <w:r w:rsidR="00000907" w:rsidRPr="00000907">
        <w:rPr>
          <w:rFonts w:ascii="Cambria" w:hAnsi="Cambria"/>
        </w:rPr>
        <w:t>MOVEMENT NEARBY</w:t>
      </w:r>
      <w:r w:rsidR="00000907">
        <w:rPr>
          <w:rFonts w:ascii="Cambria" w:hAnsi="Cambria"/>
        </w:rPr>
        <w:t>!</w:t>
      </w:r>
      <w:r w:rsidRPr="00EB4779">
        <w:rPr>
          <w:rFonts w:ascii="Cambria" w:hAnsi="Cambria"/>
        </w:rPr>
        <w:t>” when 20–50 cm</w:t>
      </w:r>
    </w:p>
    <w:p w14:paraId="2C428363" w14:textId="1CFB3805" w:rsidR="00EB4779" w:rsidRPr="00C86A02" w:rsidRDefault="00EB4779" w:rsidP="002B780F">
      <w:pPr>
        <w:pStyle w:val="ListParagraph"/>
        <w:numPr>
          <w:ilvl w:val="0"/>
          <w:numId w:val="32"/>
        </w:numPr>
        <w:spacing w:before="100" w:beforeAutospacing="1" w:after="100" w:afterAutospacing="1" w:line="360" w:lineRule="auto"/>
        <w:rPr>
          <w:rFonts w:ascii="Cambria" w:hAnsi="Cambria"/>
        </w:rPr>
      </w:pPr>
      <w:r w:rsidRPr="00EB4779">
        <w:rPr>
          <w:rFonts w:ascii="Cambria" w:hAnsi="Cambria"/>
        </w:rPr>
        <w:t>“</w:t>
      </w:r>
      <w:r w:rsidR="008700AF" w:rsidRPr="008700AF">
        <w:rPr>
          <w:rFonts w:ascii="Cambria" w:hAnsi="Cambria"/>
        </w:rPr>
        <w:t>INTRUDER ALERT!</w:t>
      </w:r>
      <w:r w:rsidRPr="00EB4779">
        <w:rPr>
          <w:rFonts w:ascii="Cambria" w:hAnsi="Cambria"/>
        </w:rPr>
        <w:t>” when distance &lt; 20 cm</w:t>
      </w:r>
    </w:p>
    <w:p w14:paraId="4D51E0B1" w14:textId="77777777" w:rsidR="003839B8" w:rsidRDefault="003839B8" w:rsidP="003839B8">
      <w:pPr>
        <w:spacing w:before="100" w:beforeAutospacing="1" w:after="100" w:afterAutospacing="1" w:line="480" w:lineRule="auto"/>
        <w:rPr>
          <w:rFonts w:ascii="Cambria" w:hAnsi="Cambria"/>
          <w:b/>
          <w:bCs/>
          <w:szCs w:val="24"/>
        </w:rPr>
      </w:pPr>
    </w:p>
    <w:p w14:paraId="5925BB7E" w14:textId="77777777" w:rsidR="003839B8" w:rsidRDefault="003839B8" w:rsidP="003839B8">
      <w:pPr>
        <w:spacing w:before="100" w:beforeAutospacing="1" w:after="100" w:afterAutospacing="1" w:line="480" w:lineRule="auto"/>
        <w:rPr>
          <w:rFonts w:ascii="Cambria" w:hAnsi="Cambria"/>
          <w:b/>
          <w:bCs/>
          <w:szCs w:val="24"/>
        </w:rPr>
      </w:pPr>
    </w:p>
    <w:p w14:paraId="1796BEC5" w14:textId="77777777" w:rsidR="003839B8" w:rsidRPr="00B050CF" w:rsidRDefault="003839B8" w:rsidP="003839B8">
      <w:pPr>
        <w:spacing w:before="100" w:beforeAutospacing="1" w:after="100" w:afterAutospacing="1" w:line="480" w:lineRule="auto"/>
        <w:rPr>
          <w:rFonts w:ascii="Cambria" w:hAnsi="Cambria"/>
          <w:b/>
          <w:bCs/>
          <w:szCs w:val="24"/>
        </w:rPr>
      </w:pPr>
      <w:r w:rsidRPr="00B050CF">
        <w:rPr>
          <w:rFonts w:ascii="Cambria" w:hAnsi="Cambria"/>
          <w:b/>
          <w:bCs/>
          <w:szCs w:val="24"/>
        </w:rPr>
        <w:t xml:space="preserve">Answer the Following </w:t>
      </w:r>
    </w:p>
    <w:p w14:paraId="6887F38F" w14:textId="77777777" w:rsidR="00C750D4" w:rsidRDefault="00C750D4" w:rsidP="00C750D4">
      <w:pPr>
        <w:pStyle w:val="ListParagraph"/>
        <w:numPr>
          <w:ilvl w:val="0"/>
          <w:numId w:val="17"/>
        </w:numPr>
        <w:spacing w:before="240" w:after="200" w:line="480" w:lineRule="auto"/>
        <w:ind w:left="284"/>
        <w:jc w:val="both"/>
      </w:pPr>
      <w:r>
        <w:t>Design the following circuits with proper components and wiring:</w:t>
      </w:r>
    </w:p>
    <w:p w14:paraId="429793A9" w14:textId="1B894682" w:rsidR="00C750D4" w:rsidRDefault="00C750D4" w:rsidP="00C750D4">
      <w:pPr>
        <w:pStyle w:val="ListParagraph"/>
        <w:numPr>
          <w:ilvl w:val="0"/>
          <w:numId w:val="18"/>
        </w:numPr>
        <w:spacing w:before="240" w:after="200" w:line="480" w:lineRule="auto"/>
        <w:jc w:val="both"/>
      </w:pPr>
      <w:r>
        <w:t xml:space="preserve">12V to 5V Power Supply using 7805.                                                </w:t>
      </w:r>
      <w:r>
        <w:tab/>
      </w:r>
      <w:r w:rsidRPr="003E46C4">
        <w:rPr>
          <w:b/>
          <w:bCs/>
        </w:rPr>
        <w:t xml:space="preserve"> [10 Marks]</w:t>
      </w:r>
    </w:p>
    <w:p w14:paraId="65BEB5E8" w14:textId="7C6571A7" w:rsidR="003839B8" w:rsidRDefault="003839B8" w:rsidP="003839B8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3839B8">
        <w:rPr>
          <w:rFonts w:ascii="Cambria" w:hAnsi="Cambria"/>
          <w:b/>
          <w:bCs/>
          <w:color w:val="FF0000"/>
        </w:rPr>
        <w:t>SOLUTION</w:t>
      </w:r>
    </w:p>
    <w:p w14:paraId="5AC6045C" w14:textId="07F13651" w:rsidR="003839B8" w:rsidRDefault="00966A2C" w:rsidP="003839B8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color w:val="FF0000"/>
        </w:rPr>
      </w:pPr>
      <w:r w:rsidRPr="00966A2C">
        <w:rPr>
          <w:rFonts w:ascii="Cambria" w:hAnsi="Cambria"/>
          <w:noProof/>
          <w:color w:val="FF0000"/>
        </w:rPr>
        <w:drawing>
          <wp:inline distT="0" distB="0" distL="0" distR="0" wp14:anchorId="7E67D6FA" wp14:editId="401A7EA4">
            <wp:extent cx="4774012" cy="238400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93300" cy="239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56D00" w14:textId="6F5F741B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  <w:color w:val="FF0000"/>
        </w:rPr>
      </w:pPr>
      <w:r w:rsidRPr="007C07C1">
        <w:rPr>
          <w:rFonts w:ascii="Cambria" w:hAnsi="Cambria"/>
        </w:rPr>
        <w:t>Correct use of 7805 voltage regulator (input, output, ground pins properly connected)</w:t>
      </w:r>
      <w:r w:rsidRPr="002D7104"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[2 Marks]</w:t>
      </w:r>
    </w:p>
    <w:p w14:paraId="33536CD9" w14:textId="527F9025" w:rsidR="002D7104" w:rsidRPr="007C07C1" w:rsidRDefault="002D7104" w:rsidP="002D7104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7C07C1">
        <w:rPr>
          <w:rFonts w:ascii="Cambria" w:hAnsi="Cambria"/>
        </w:rPr>
        <w:t>Input capacitor (typically 0</w:t>
      </w:r>
      <w:r w:rsidR="00381FB9">
        <w:rPr>
          <w:rFonts w:ascii="Cambria" w:hAnsi="Cambria"/>
        </w:rPr>
        <w:t>.1</w:t>
      </w:r>
      <w:r w:rsidRPr="007C07C1">
        <w:rPr>
          <w:rFonts w:ascii="Cambria" w:hAnsi="Cambria"/>
        </w:rPr>
        <w:t>µF or 10µF) connected between input and ground</w:t>
      </w:r>
      <w:r w:rsidRP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Pr="007C07C1">
        <w:rPr>
          <w:rFonts w:ascii="Cambria" w:hAnsi="Cambria"/>
          <w:b/>
          <w:bCs/>
          <w:color w:val="FF0000"/>
        </w:rPr>
        <w:t>[1 Mark]</w:t>
      </w:r>
    </w:p>
    <w:p w14:paraId="22837E20" w14:textId="1DDD5CC9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color w:val="FF0000"/>
        </w:rPr>
      </w:pPr>
      <w:r w:rsidRPr="007C07C1">
        <w:rPr>
          <w:rFonts w:ascii="Cambria" w:hAnsi="Cambria"/>
        </w:rPr>
        <w:lastRenderedPageBreak/>
        <w:t>Output capacitor (typically 0.1µF or 10µF) connected between output and ground</w:t>
      </w:r>
      <w:r w:rsidRP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="007C07C1">
        <w:rPr>
          <w:rFonts w:ascii="Cambria" w:hAnsi="Cambria"/>
        </w:rPr>
        <w:tab/>
      </w:r>
      <w:r w:rsidRPr="007C07C1">
        <w:rPr>
          <w:rFonts w:ascii="Cambria" w:hAnsi="Cambria"/>
          <w:b/>
          <w:bCs/>
          <w:color w:val="FF0000"/>
        </w:rPr>
        <w:t>[1 Mark]</w:t>
      </w:r>
    </w:p>
    <w:p w14:paraId="298A5B6E" w14:textId="5AC106B8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  <w:color w:val="FF0000"/>
        </w:rPr>
      </w:pPr>
      <w:r w:rsidRPr="007C07C1">
        <w:rPr>
          <w:rFonts w:ascii="Cambria" w:hAnsi="Cambria"/>
        </w:rPr>
        <w:t>Input voltage source correctly set to 12V DC</w:t>
      </w:r>
      <w:r w:rsidRPr="002D7104"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[1 Mark]</w:t>
      </w:r>
    </w:p>
    <w:p w14:paraId="3BE26194" w14:textId="1EECB8DD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  <w:color w:val="FF0000"/>
        </w:rPr>
      </w:pPr>
      <w:r w:rsidRPr="007C07C1">
        <w:rPr>
          <w:rFonts w:ascii="Cambria" w:hAnsi="Cambria"/>
        </w:rPr>
        <w:t>Regulated 5V output successfully provided</w:t>
      </w:r>
      <w:r w:rsidRPr="002D7104"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="007C07C1"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[2 Marks]</w:t>
      </w:r>
    </w:p>
    <w:p w14:paraId="76C643B4" w14:textId="1DC295E8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  <w:b/>
          <w:bCs/>
          <w:color w:val="FF0000"/>
        </w:rPr>
      </w:pPr>
      <w:r w:rsidRPr="007C07C1">
        <w:rPr>
          <w:rFonts w:ascii="Cambria" w:hAnsi="Cambria"/>
        </w:rPr>
        <w:t>Correct grounding for all components</w:t>
      </w:r>
      <w:r w:rsidRPr="007C07C1">
        <w:rPr>
          <w:rFonts w:ascii="Cambria" w:hAnsi="Cambria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[1 Mark]</w:t>
      </w:r>
    </w:p>
    <w:p w14:paraId="4BBD725B" w14:textId="231AC79D" w:rsidR="002D7104" w:rsidRPr="007C07C1" w:rsidRDefault="002D7104" w:rsidP="007C07C1">
      <w:pPr>
        <w:pStyle w:val="ListParagraph"/>
        <w:numPr>
          <w:ilvl w:val="2"/>
          <w:numId w:val="1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7C07C1">
        <w:rPr>
          <w:rFonts w:ascii="Cambria" w:hAnsi="Cambria"/>
        </w:rPr>
        <w:t>Circuit layout clarity and completeness (no floating pins, labelled components)</w:t>
      </w:r>
    </w:p>
    <w:p w14:paraId="5568A91A" w14:textId="28919B95" w:rsidR="00F85DFE" w:rsidRPr="007C07C1" w:rsidRDefault="00F85DFE" w:rsidP="002D7104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="007C07C1">
        <w:rPr>
          <w:rFonts w:ascii="Cambria" w:hAnsi="Cambria"/>
          <w:color w:val="FF0000"/>
        </w:rPr>
        <w:tab/>
      </w:r>
      <w:r w:rsidRPr="007C07C1">
        <w:rPr>
          <w:rFonts w:ascii="Cambria" w:hAnsi="Cambria"/>
          <w:b/>
          <w:bCs/>
          <w:color w:val="FF0000"/>
        </w:rPr>
        <w:t>[2 Marks]</w:t>
      </w:r>
    </w:p>
    <w:p w14:paraId="2C1B85A1" w14:textId="222D866E" w:rsidR="00100A75" w:rsidRPr="00100A75" w:rsidRDefault="00100A75" w:rsidP="00100A75">
      <w:pPr>
        <w:pStyle w:val="ListParagraph"/>
        <w:numPr>
          <w:ilvl w:val="0"/>
          <w:numId w:val="18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100A75">
        <w:rPr>
          <w:rFonts w:ascii="Cambria" w:hAnsi="Cambria"/>
        </w:rPr>
        <w:t>Ultrasonic distance measurement circuit using HC-SR04 interfaced with PIC16F877A. </w:t>
      </w:r>
      <w:r w:rsidRPr="00100A75">
        <w:rPr>
          <w:rFonts w:ascii="Cambria" w:hAnsi="Cambria"/>
        </w:rPr>
        <w:tab/>
      </w:r>
      <w:r w:rsidRPr="00100A75">
        <w:rPr>
          <w:rFonts w:ascii="Cambria" w:hAnsi="Cambria"/>
        </w:rPr>
        <w:tab/>
      </w:r>
      <w:r w:rsidRPr="00100A75">
        <w:rPr>
          <w:rFonts w:ascii="Cambria" w:hAnsi="Cambria"/>
        </w:rPr>
        <w:tab/>
      </w:r>
      <w:r w:rsidRPr="00100A75">
        <w:rPr>
          <w:rFonts w:ascii="Cambria" w:hAnsi="Cambria"/>
        </w:rPr>
        <w:tab/>
      </w:r>
      <w:r w:rsidRPr="00100A75">
        <w:rPr>
          <w:rFonts w:ascii="Cambria" w:hAnsi="Cambria"/>
        </w:rPr>
        <w:tab/>
      </w:r>
      <w:r w:rsidRPr="00100A75">
        <w:rPr>
          <w:rFonts w:ascii="Cambria" w:hAnsi="Cambria"/>
        </w:rPr>
        <w:tab/>
      </w:r>
      <w:r w:rsidRPr="00100A75">
        <w:rPr>
          <w:rFonts w:ascii="Cambria" w:hAnsi="Cambria"/>
        </w:rPr>
        <w:tab/>
      </w:r>
      <w:r w:rsidRPr="00100A75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100A75">
        <w:rPr>
          <w:rFonts w:ascii="Cambria" w:hAnsi="Cambria"/>
          <w:b/>
          <w:bCs/>
        </w:rPr>
        <w:t>[10 Marks]</w:t>
      </w:r>
    </w:p>
    <w:p w14:paraId="1E41A0DE" w14:textId="0571F02C" w:rsidR="000A7B9D" w:rsidRDefault="000A7B9D" w:rsidP="000A7B9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0A7B9D">
        <w:rPr>
          <w:rFonts w:ascii="Cambria" w:hAnsi="Cambria"/>
          <w:b/>
          <w:bCs/>
          <w:color w:val="FF0000"/>
        </w:rPr>
        <w:t>SOLUTION</w:t>
      </w:r>
    </w:p>
    <w:p w14:paraId="7F176BB9" w14:textId="421FEFB5" w:rsidR="003147A5" w:rsidRDefault="002A0EFC" w:rsidP="00DE6973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jc w:val="center"/>
        <w:rPr>
          <w:rFonts w:ascii="Cambria" w:hAnsi="Cambria"/>
          <w:b/>
          <w:bCs/>
          <w:color w:val="FF0000"/>
        </w:rPr>
      </w:pPr>
      <w:r w:rsidRPr="002A0EFC"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5E3BB896" wp14:editId="091BB2C8">
            <wp:extent cx="3159888" cy="2620008"/>
            <wp:effectExtent l="0" t="0" r="2540" b="9525"/>
            <wp:docPr id="7" name="Picture 7" descr="A diagram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diagram of a circuit boar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70524" cy="262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2092E" w14:textId="21D1D7FD" w:rsidR="00EC0DAB" w:rsidRDefault="00E90F45" w:rsidP="00EC0DAB">
      <w:pPr>
        <w:pStyle w:val="ListParagraph"/>
        <w:numPr>
          <w:ilvl w:val="0"/>
          <w:numId w:val="19"/>
        </w:numPr>
        <w:tabs>
          <w:tab w:val="left" w:pos="709"/>
        </w:tabs>
        <w:spacing w:before="100" w:beforeAutospacing="1" w:after="100" w:afterAutospacing="1" w:line="480" w:lineRule="auto"/>
        <w:ind w:left="1276"/>
        <w:rPr>
          <w:rFonts w:ascii="Cambria" w:hAnsi="Cambria"/>
        </w:rPr>
      </w:pPr>
      <w:r w:rsidRPr="00E90F45">
        <w:rPr>
          <w:rFonts w:ascii="Cambria" w:hAnsi="Cambria"/>
        </w:rPr>
        <w:t>Correct 4-pin wiring: VCC, GND, TRIG (RB0), ECHO (RB4) </w:t>
      </w:r>
      <w:r>
        <w:rPr>
          <w:rFonts w:ascii="Cambria" w:hAnsi="Cambria"/>
        </w:rPr>
        <w:tab/>
      </w:r>
      <w:r w:rsidR="002E0182">
        <w:rPr>
          <w:rFonts w:ascii="Cambria" w:hAnsi="Cambria"/>
        </w:rPr>
        <w:tab/>
      </w:r>
      <w:r w:rsidR="002E0182" w:rsidRPr="002E0182">
        <w:rPr>
          <w:rFonts w:ascii="Cambria" w:hAnsi="Cambria"/>
          <w:b/>
          <w:bCs/>
          <w:color w:val="FF0000"/>
        </w:rPr>
        <w:t>[2 Marks]</w:t>
      </w:r>
    </w:p>
    <w:p w14:paraId="62BE48A9" w14:textId="70618E2F" w:rsidR="00EC0DAB" w:rsidRDefault="00416EF5" w:rsidP="00EC0DAB">
      <w:pPr>
        <w:pStyle w:val="ListParagraph"/>
        <w:numPr>
          <w:ilvl w:val="0"/>
          <w:numId w:val="19"/>
        </w:numPr>
        <w:tabs>
          <w:tab w:val="left" w:pos="709"/>
        </w:tabs>
        <w:spacing w:before="100" w:beforeAutospacing="1" w:after="100" w:afterAutospacing="1" w:line="480" w:lineRule="auto"/>
        <w:ind w:left="1276"/>
        <w:rPr>
          <w:rFonts w:ascii="Cambria" w:hAnsi="Cambria"/>
        </w:rPr>
      </w:pPr>
      <w:r w:rsidRPr="00416EF5">
        <w:rPr>
          <w:rFonts w:ascii="Cambria" w:hAnsi="Cambria"/>
        </w:rPr>
        <w:t>TRIG pin connected to PIC output (RB0) for generating 10 µs pulse </w:t>
      </w:r>
      <w:r w:rsidR="002E0182">
        <w:rPr>
          <w:rFonts w:ascii="Cambria" w:hAnsi="Cambria"/>
        </w:rPr>
        <w:tab/>
      </w:r>
      <w:r w:rsidR="002E0182" w:rsidRPr="002E0182">
        <w:rPr>
          <w:rFonts w:ascii="Cambria" w:hAnsi="Cambria"/>
          <w:b/>
          <w:bCs/>
          <w:color w:val="FF0000"/>
        </w:rPr>
        <w:t>[2 Marks]</w:t>
      </w:r>
    </w:p>
    <w:p w14:paraId="13BEC19F" w14:textId="55DE02EC" w:rsidR="000E64A3" w:rsidRDefault="00416EF5" w:rsidP="00EC0DAB">
      <w:pPr>
        <w:pStyle w:val="ListParagraph"/>
        <w:numPr>
          <w:ilvl w:val="0"/>
          <w:numId w:val="19"/>
        </w:numPr>
        <w:tabs>
          <w:tab w:val="left" w:pos="709"/>
        </w:tabs>
        <w:spacing w:before="100" w:beforeAutospacing="1" w:after="100" w:afterAutospacing="1" w:line="480" w:lineRule="auto"/>
        <w:ind w:left="1276"/>
        <w:rPr>
          <w:rFonts w:ascii="Cambria" w:hAnsi="Cambria"/>
        </w:rPr>
      </w:pPr>
      <w:r w:rsidRPr="00416EF5">
        <w:rPr>
          <w:rFonts w:ascii="Cambria" w:hAnsi="Cambria"/>
        </w:rPr>
        <w:t>ECHO pin connected to PIC input (RB4) with proper signal routing </w:t>
      </w:r>
      <w:r w:rsidR="002E0182">
        <w:rPr>
          <w:rFonts w:ascii="Cambria" w:hAnsi="Cambria"/>
        </w:rPr>
        <w:tab/>
      </w:r>
      <w:r w:rsidR="002E0182" w:rsidRPr="002E0182">
        <w:rPr>
          <w:rFonts w:ascii="Cambria" w:hAnsi="Cambria"/>
          <w:b/>
          <w:bCs/>
          <w:color w:val="FF0000"/>
        </w:rPr>
        <w:t>[2 Marks]</w:t>
      </w:r>
    </w:p>
    <w:p w14:paraId="345B92E5" w14:textId="0BEDD0C3" w:rsidR="000E64A3" w:rsidRDefault="00416EF5" w:rsidP="00EC0DAB">
      <w:pPr>
        <w:pStyle w:val="ListParagraph"/>
        <w:numPr>
          <w:ilvl w:val="0"/>
          <w:numId w:val="19"/>
        </w:numPr>
        <w:tabs>
          <w:tab w:val="left" w:pos="709"/>
        </w:tabs>
        <w:spacing w:before="100" w:beforeAutospacing="1" w:after="100" w:afterAutospacing="1" w:line="480" w:lineRule="auto"/>
        <w:ind w:left="1276"/>
        <w:rPr>
          <w:rFonts w:ascii="Cambria" w:hAnsi="Cambria"/>
        </w:rPr>
      </w:pPr>
      <w:r w:rsidRPr="00416EF5">
        <w:rPr>
          <w:rFonts w:ascii="Cambria" w:hAnsi="Cambria"/>
        </w:rPr>
        <w:t>Stable 5V supply provided to VCC and proper grounding to GND </w:t>
      </w:r>
      <w:r w:rsidR="002E0182">
        <w:rPr>
          <w:rFonts w:ascii="Cambria" w:hAnsi="Cambria"/>
        </w:rPr>
        <w:tab/>
      </w:r>
      <w:r w:rsidR="002E0182" w:rsidRPr="002E0182">
        <w:rPr>
          <w:rFonts w:ascii="Cambria" w:hAnsi="Cambria"/>
          <w:b/>
          <w:bCs/>
          <w:color w:val="FF0000"/>
        </w:rPr>
        <w:t>[2 Marks]</w:t>
      </w:r>
    </w:p>
    <w:p w14:paraId="1A546607" w14:textId="79E11031" w:rsidR="000E64A3" w:rsidRPr="00EC0DAB" w:rsidRDefault="002E0182" w:rsidP="00EC0DAB">
      <w:pPr>
        <w:pStyle w:val="ListParagraph"/>
        <w:numPr>
          <w:ilvl w:val="0"/>
          <w:numId w:val="19"/>
        </w:numPr>
        <w:tabs>
          <w:tab w:val="left" w:pos="709"/>
        </w:tabs>
        <w:spacing w:before="100" w:beforeAutospacing="1" w:after="100" w:afterAutospacing="1" w:line="480" w:lineRule="auto"/>
        <w:ind w:left="1276"/>
        <w:rPr>
          <w:rFonts w:ascii="Cambria" w:hAnsi="Cambria"/>
        </w:rPr>
      </w:pPr>
      <w:r w:rsidRPr="002E0182">
        <w:rPr>
          <w:rFonts w:ascii="Cambria" w:hAnsi="Cambria"/>
        </w:rPr>
        <w:t>Clean layout and simulation-ready setup in Proteus</w:t>
      </w:r>
      <w:r>
        <w:rPr>
          <w:rFonts w:ascii="Cambria" w:hAnsi="Cambria"/>
        </w:rPr>
        <w:t>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5C69A7" w:rsidRPr="002E0182">
        <w:rPr>
          <w:rFonts w:ascii="Cambria" w:hAnsi="Cambria"/>
          <w:b/>
          <w:bCs/>
          <w:color w:val="FF0000"/>
        </w:rPr>
        <w:t>[2 Marks]</w:t>
      </w:r>
    </w:p>
    <w:p w14:paraId="521D1222" w14:textId="77777777" w:rsidR="003839B8" w:rsidRPr="00B050CF" w:rsidRDefault="003839B8" w:rsidP="00382250">
      <w:pPr>
        <w:pStyle w:val="ListParagraph"/>
        <w:numPr>
          <w:ilvl w:val="0"/>
          <w:numId w:val="17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Simulate and validate the above (</w:t>
      </w:r>
      <w:proofErr w:type="spellStart"/>
      <w:r w:rsidRPr="00B050CF">
        <w:rPr>
          <w:rFonts w:ascii="Cambria" w:hAnsi="Cambria"/>
        </w:rPr>
        <w:t>i</w:t>
      </w:r>
      <w:proofErr w:type="spellEnd"/>
      <w:r w:rsidRPr="00B050CF">
        <w:rPr>
          <w:rFonts w:ascii="Cambria" w:hAnsi="Cambria"/>
        </w:rPr>
        <w:t>) said designed circuits:</w:t>
      </w:r>
    </w:p>
    <w:p w14:paraId="66FC2D2E" w14:textId="77777777" w:rsidR="00654597" w:rsidRPr="00654597" w:rsidRDefault="00654597" w:rsidP="00654597">
      <w:pPr>
        <w:pStyle w:val="ListParagraph"/>
        <w:numPr>
          <w:ilvl w:val="0"/>
          <w:numId w:val="20"/>
        </w:numPr>
        <w:rPr>
          <w:rFonts w:ascii="Cambria" w:hAnsi="Cambria"/>
        </w:rPr>
      </w:pPr>
      <w:r w:rsidRPr="00654597">
        <w:rPr>
          <w:rFonts w:ascii="Cambria" w:hAnsi="Cambria"/>
        </w:rPr>
        <w:t>Show regulated 5V output from the power supply.</w:t>
      </w:r>
      <w:r w:rsidRPr="00654597">
        <w:rPr>
          <w:rFonts w:ascii="Cambria" w:hAnsi="Cambria"/>
        </w:rPr>
        <w:tab/>
      </w:r>
      <w:r w:rsidRPr="00654597">
        <w:rPr>
          <w:rFonts w:ascii="Cambria" w:hAnsi="Cambria"/>
        </w:rPr>
        <w:tab/>
      </w:r>
      <w:r w:rsidRPr="00654597">
        <w:rPr>
          <w:rFonts w:ascii="Cambria" w:hAnsi="Cambria"/>
        </w:rPr>
        <w:tab/>
        <w:t>[5 Marks]</w:t>
      </w:r>
    </w:p>
    <w:p w14:paraId="10993370" w14:textId="77777777" w:rsidR="00EB579F" w:rsidRDefault="00EB579F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</w:p>
    <w:p w14:paraId="7AD2BE0E" w14:textId="2D898AA9" w:rsidR="00183517" w:rsidRDefault="00183517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183517">
        <w:rPr>
          <w:rFonts w:ascii="Cambria" w:hAnsi="Cambria"/>
          <w:b/>
          <w:bCs/>
          <w:color w:val="FF0000"/>
        </w:rPr>
        <w:t>SOLUTION</w:t>
      </w:r>
    </w:p>
    <w:p w14:paraId="2BA59458" w14:textId="5873DE33" w:rsidR="00D84ADF" w:rsidRDefault="00D84ADF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color w:val="FF0000"/>
        </w:rPr>
      </w:pPr>
      <w:r w:rsidRPr="00D84ADF">
        <w:rPr>
          <w:rFonts w:ascii="Cambria" w:hAnsi="Cambria"/>
          <w:noProof/>
          <w:color w:val="FF0000"/>
        </w:rPr>
        <w:drawing>
          <wp:inline distT="0" distB="0" distL="0" distR="0" wp14:anchorId="13C5CD2B" wp14:editId="3AC4D261">
            <wp:extent cx="3813858" cy="1966967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43877" cy="1982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029D5" w14:textId="7C0F6942" w:rsidR="005D5B07" w:rsidRDefault="005D5B07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>
        <w:rPr>
          <w:rFonts w:ascii="Cambria" w:hAnsi="Cambria"/>
          <w:color w:val="FF0000"/>
        </w:rPr>
        <w:tab/>
      </w:r>
      <w:r w:rsidRPr="005D5B07">
        <w:rPr>
          <w:rFonts w:ascii="Cambria" w:hAnsi="Cambria"/>
          <w:b/>
          <w:bCs/>
          <w:color w:val="FF0000"/>
        </w:rPr>
        <w:t>[5 Marks]</w:t>
      </w:r>
    </w:p>
    <w:p w14:paraId="76460BCC" w14:textId="783F9701" w:rsidR="00ED66C6" w:rsidRDefault="00ED66C6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</w:p>
    <w:p w14:paraId="3A90F1FB" w14:textId="65A00452" w:rsidR="00ED66C6" w:rsidRDefault="00ED66C6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</w:p>
    <w:p w14:paraId="46D2AB56" w14:textId="77777777" w:rsidR="00ED66C6" w:rsidRPr="005D5B07" w:rsidRDefault="00ED66C6" w:rsidP="0018351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</w:p>
    <w:p w14:paraId="78882B20" w14:textId="081F6E22" w:rsidR="003839B8" w:rsidRPr="00A2346B" w:rsidRDefault="00A2346B" w:rsidP="00A2346B">
      <w:pPr>
        <w:tabs>
          <w:tab w:val="left" w:pos="709"/>
          <w:tab w:val="left" w:pos="1418"/>
          <w:tab w:val="left" w:pos="1560"/>
        </w:tabs>
        <w:spacing w:before="100" w:beforeAutospacing="1" w:after="100" w:afterAutospacing="1" w:line="480" w:lineRule="auto"/>
        <w:ind w:left="1134"/>
        <w:rPr>
          <w:rFonts w:ascii="Cambria" w:hAnsi="Cambria"/>
        </w:rPr>
      </w:pPr>
      <w:r w:rsidRPr="00A2346B">
        <w:rPr>
          <w:rFonts w:ascii="Cambria" w:hAnsi="Cambria"/>
        </w:rPr>
        <w:t>(b)</w:t>
      </w:r>
      <w:r w:rsidRPr="00A2346B">
        <w:rPr>
          <w:rFonts w:ascii="Cambria" w:hAnsi="Cambria"/>
        </w:rPr>
        <w:tab/>
      </w:r>
      <w:r w:rsidR="00D771FE" w:rsidRPr="00D771FE">
        <w:rPr>
          <w:rFonts w:ascii="Cambria" w:hAnsi="Cambria"/>
        </w:rPr>
        <w:t>HC-SR04 ultrasonic sensor simulation showing varying distance outputs. </w:t>
      </w:r>
      <w:r w:rsidR="003839B8" w:rsidRPr="00A2346B">
        <w:rPr>
          <w:rFonts w:ascii="Cambria" w:hAnsi="Cambria"/>
          <w:b/>
          <w:bCs/>
        </w:rPr>
        <w:t>[5 Marks]</w:t>
      </w:r>
    </w:p>
    <w:p w14:paraId="4B9EE1CC" w14:textId="3062838B" w:rsidR="00D84ADF" w:rsidRDefault="00D84ADF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D84ADF">
        <w:rPr>
          <w:rFonts w:ascii="Cambria" w:hAnsi="Cambria"/>
          <w:b/>
          <w:bCs/>
          <w:color w:val="FF0000"/>
        </w:rPr>
        <w:t>SOLUTION</w:t>
      </w:r>
    </w:p>
    <w:p w14:paraId="4E5D4B1B" w14:textId="36BEB8E2" w:rsidR="00B242DC" w:rsidRDefault="00B242DC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B242DC"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4DC778DD" wp14:editId="7277C0BF">
            <wp:extent cx="2129790" cy="1521952"/>
            <wp:effectExtent l="0" t="0" r="3810" b="2540"/>
            <wp:docPr id="11" name="Picture 11" descr="A diagram of a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diagram of a devic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14761" cy="1582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ED517" w14:textId="72C178AF" w:rsidR="005D5B07" w:rsidRDefault="005D5B07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 w:rsidRPr="005D5B07">
        <w:rPr>
          <w:rFonts w:ascii="Cambria" w:hAnsi="Cambria"/>
          <w:b/>
          <w:bCs/>
          <w:color w:val="FF0000"/>
        </w:rPr>
        <w:t>[</w:t>
      </w:r>
      <w:r w:rsidR="00B242DC">
        <w:rPr>
          <w:rFonts w:ascii="Cambria" w:hAnsi="Cambria"/>
          <w:b/>
          <w:bCs/>
          <w:color w:val="FF0000"/>
        </w:rPr>
        <w:t>1</w:t>
      </w:r>
      <w:r>
        <w:rPr>
          <w:rFonts w:ascii="Cambria" w:hAnsi="Cambria"/>
          <w:b/>
          <w:bCs/>
          <w:color w:val="FF0000"/>
        </w:rPr>
        <w:t>.</w:t>
      </w:r>
      <w:r w:rsidRPr="005D5B07">
        <w:rPr>
          <w:rFonts w:ascii="Cambria" w:hAnsi="Cambria"/>
          <w:b/>
          <w:bCs/>
          <w:color w:val="FF0000"/>
        </w:rPr>
        <w:t>5 Marks]</w:t>
      </w:r>
    </w:p>
    <w:p w14:paraId="57B369F3" w14:textId="32055217" w:rsidR="00162761" w:rsidRDefault="009737F7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9737F7">
        <w:rPr>
          <w:rFonts w:ascii="Cambria" w:hAnsi="Cambria"/>
          <w:b/>
          <w:bCs/>
          <w:noProof/>
          <w:color w:val="FF0000"/>
        </w:rPr>
        <w:lastRenderedPageBreak/>
        <w:drawing>
          <wp:inline distT="0" distB="0" distL="0" distR="0" wp14:anchorId="112B0231" wp14:editId="44B17ECD">
            <wp:extent cx="2236243" cy="1614668"/>
            <wp:effectExtent l="0" t="0" r="0" b="5080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59681" cy="1631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4F745" w14:textId="683CA295" w:rsidR="00046762" w:rsidRDefault="00046762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 w:rsidRPr="005D5B07">
        <w:rPr>
          <w:rFonts w:ascii="Cambria" w:hAnsi="Cambria"/>
          <w:b/>
          <w:bCs/>
          <w:color w:val="FF0000"/>
        </w:rPr>
        <w:t>[</w:t>
      </w:r>
      <w:r w:rsidR="00B242DC">
        <w:rPr>
          <w:rFonts w:ascii="Cambria" w:hAnsi="Cambria"/>
          <w:b/>
          <w:bCs/>
          <w:color w:val="FF0000"/>
        </w:rPr>
        <w:t>1</w:t>
      </w:r>
      <w:r>
        <w:rPr>
          <w:rFonts w:ascii="Cambria" w:hAnsi="Cambria"/>
          <w:b/>
          <w:bCs/>
          <w:color w:val="FF0000"/>
        </w:rPr>
        <w:t>.</w:t>
      </w:r>
      <w:r w:rsidRPr="005D5B07">
        <w:rPr>
          <w:rFonts w:ascii="Cambria" w:hAnsi="Cambria"/>
          <w:b/>
          <w:bCs/>
          <w:color w:val="FF0000"/>
        </w:rPr>
        <w:t>5 Marks]</w:t>
      </w:r>
    </w:p>
    <w:p w14:paraId="793627BC" w14:textId="22FE03D6" w:rsidR="00B242DC" w:rsidRDefault="004E4A18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4E4A18"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31074BC1" wp14:editId="48D8CC4D">
            <wp:extent cx="2531402" cy="1799863"/>
            <wp:effectExtent l="0" t="0" r="2540" b="0"/>
            <wp:docPr id="12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31402" cy="1799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5DE65" w14:textId="5D225D11" w:rsidR="004E4A18" w:rsidRPr="00D84ADF" w:rsidRDefault="004E4A18" w:rsidP="00D84AD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  <w:t>[2 Marks]</w:t>
      </w:r>
    </w:p>
    <w:p w14:paraId="4A2183D3" w14:textId="755483A0" w:rsidR="004A4ECA" w:rsidRPr="00FD402E" w:rsidRDefault="004A4ECA" w:rsidP="006B3FB0">
      <w:pPr>
        <w:pStyle w:val="ListParagraph"/>
        <w:numPr>
          <w:ilvl w:val="0"/>
          <w:numId w:val="17"/>
        </w:numPr>
        <w:tabs>
          <w:tab w:val="left" w:pos="993"/>
        </w:tabs>
        <w:spacing w:after="160" w:line="480" w:lineRule="auto"/>
        <w:rPr>
          <w:rFonts w:ascii="Cambria" w:hAnsi="Cambria"/>
        </w:rPr>
      </w:pPr>
      <w:r w:rsidRPr="00FD402E">
        <w:rPr>
          <w:rFonts w:ascii="Cambria" w:hAnsi="Cambria"/>
        </w:rPr>
        <w:t>Develop a single CCS C program to:</w:t>
      </w:r>
    </w:p>
    <w:p w14:paraId="1E6B7CEE" w14:textId="77777777" w:rsidR="00D44C0E" w:rsidRDefault="00D44C0E" w:rsidP="00D44C0E">
      <w:pPr>
        <w:pStyle w:val="ListParagraph"/>
        <w:numPr>
          <w:ilvl w:val="0"/>
          <w:numId w:val="33"/>
        </w:numPr>
        <w:tabs>
          <w:tab w:val="left" w:pos="709"/>
        </w:tabs>
        <w:spacing w:before="100" w:beforeAutospacing="1" w:after="100" w:afterAutospacing="1" w:line="480" w:lineRule="auto"/>
        <w:ind w:left="1985"/>
        <w:rPr>
          <w:rFonts w:ascii="Cambria" w:hAnsi="Cambria"/>
        </w:rPr>
      </w:pPr>
      <w:r w:rsidRPr="00D44C0E">
        <w:rPr>
          <w:rFonts w:ascii="Cambria" w:hAnsi="Cambria"/>
        </w:rPr>
        <w:t>Generate trigger pulse on RB0 for the ultrasonic sensor.</w:t>
      </w:r>
    </w:p>
    <w:p w14:paraId="397A7F3D" w14:textId="77777777" w:rsidR="00500C0A" w:rsidRDefault="00D44C0E" w:rsidP="00500C0A">
      <w:pPr>
        <w:pStyle w:val="ListParagraph"/>
        <w:numPr>
          <w:ilvl w:val="0"/>
          <w:numId w:val="33"/>
        </w:numPr>
        <w:tabs>
          <w:tab w:val="left" w:pos="709"/>
        </w:tabs>
        <w:spacing w:before="100" w:beforeAutospacing="1" w:after="100" w:afterAutospacing="1" w:line="480" w:lineRule="auto"/>
        <w:ind w:left="1985"/>
        <w:rPr>
          <w:rFonts w:ascii="Cambria" w:hAnsi="Cambria"/>
        </w:rPr>
      </w:pPr>
      <w:r w:rsidRPr="00D44C0E">
        <w:rPr>
          <w:rFonts w:ascii="Cambria" w:hAnsi="Cambria"/>
        </w:rPr>
        <w:t>Measure echo pulse on RB4 using Timer1 and calculate distance.</w:t>
      </w:r>
    </w:p>
    <w:p w14:paraId="36EB1B22" w14:textId="77777777" w:rsidR="00500C0A" w:rsidRDefault="00D44C0E" w:rsidP="00500C0A">
      <w:pPr>
        <w:pStyle w:val="ListParagraph"/>
        <w:numPr>
          <w:ilvl w:val="0"/>
          <w:numId w:val="33"/>
        </w:numPr>
        <w:tabs>
          <w:tab w:val="left" w:pos="709"/>
        </w:tabs>
        <w:spacing w:before="100" w:beforeAutospacing="1" w:after="100" w:afterAutospacing="1" w:line="480" w:lineRule="auto"/>
        <w:ind w:left="1985"/>
        <w:rPr>
          <w:rFonts w:ascii="Cambria" w:hAnsi="Cambria"/>
        </w:rPr>
      </w:pPr>
      <w:r w:rsidRPr="00500C0A">
        <w:rPr>
          <w:rFonts w:ascii="Cambria" w:hAnsi="Cambria"/>
        </w:rPr>
        <w:t>Control three outputs (RC0 = SAFE, RC1 = WARNING, RC2 = DANGER) based on distance range.</w:t>
      </w:r>
    </w:p>
    <w:p w14:paraId="4C0CBA41" w14:textId="074D2E05" w:rsidR="00D44C0E" w:rsidRPr="00500C0A" w:rsidRDefault="00D44C0E" w:rsidP="00500C0A">
      <w:pPr>
        <w:pStyle w:val="ListParagraph"/>
        <w:numPr>
          <w:ilvl w:val="0"/>
          <w:numId w:val="33"/>
        </w:numPr>
        <w:tabs>
          <w:tab w:val="left" w:pos="709"/>
        </w:tabs>
        <w:spacing w:before="100" w:beforeAutospacing="1" w:after="100" w:afterAutospacing="1" w:line="480" w:lineRule="auto"/>
        <w:ind w:left="1985"/>
        <w:rPr>
          <w:rFonts w:ascii="Cambria" w:hAnsi="Cambria"/>
        </w:rPr>
      </w:pPr>
      <w:r w:rsidRPr="00500C0A">
        <w:rPr>
          <w:rFonts w:ascii="Cambria" w:hAnsi="Cambria"/>
        </w:rPr>
        <w:t>Display “CONVEYOR NORMAL!”, “MOVEMENT NEARBY!”, or “INTRUDER ALERT!” on LCD.</w:t>
      </w:r>
      <w:r w:rsidRPr="00500C0A">
        <w:rPr>
          <w:rFonts w:ascii="Cambria" w:hAnsi="Cambria"/>
        </w:rPr>
        <w:tab/>
      </w:r>
    </w:p>
    <w:p w14:paraId="689DA37E" w14:textId="5A7DDA20" w:rsidR="004A4ECA" w:rsidRPr="00FD402E" w:rsidRDefault="004A4ECA" w:rsidP="003239DA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985"/>
        <w:rPr>
          <w:rFonts w:ascii="Cambria" w:eastAsiaTheme="minorEastAsia" w:hAnsi="Cambria" w:cstheme="minorBidi"/>
          <w:b/>
          <w:bCs/>
        </w:rPr>
      </w:pPr>
      <w:r w:rsidRPr="00FD402E">
        <w:rPr>
          <w:rFonts w:ascii="Cambria" w:hAnsi="Cambria"/>
        </w:rPr>
        <w:tab/>
      </w:r>
      <w:r w:rsidRPr="00FD402E">
        <w:rPr>
          <w:rFonts w:ascii="Cambria" w:hAnsi="Cambria"/>
        </w:rPr>
        <w:tab/>
      </w:r>
      <w:r w:rsidRPr="00FD402E">
        <w:rPr>
          <w:rFonts w:ascii="Cambria" w:hAnsi="Cambria"/>
        </w:rPr>
        <w:tab/>
      </w:r>
      <w:r w:rsidRPr="00FD402E">
        <w:rPr>
          <w:rFonts w:ascii="Cambria" w:hAnsi="Cambria"/>
        </w:rPr>
        <w:tab/>
      </w:r>
      <w:r w:rsidRPr="00FD402E">
        <w:rPr>
          <w:rFonts w:ascii="Cambria" w:hAnsi="Cambria"/>
        </w:rPr>
        <w:tab/>
      </w:r>
      <w:r w:rsidRPr="00FD402E">
        <w:rPr>
          <w:rFonts w:ascii="Cambria" w:hAnsi="Cambria"/>
        </w:rPr>
        <w:tab/>
      </w:r>
      <w:r w:rsidRPr="00FD402E">
        <w:rPr>
          <w:rFonts w:ascii="Cambria" w:hAnsi="Cambria"/>
        </w:rPr>
        <w:tab/>
      </w:r>
      <w:r w:rsidRPr="00FD402E">
        <w:rPr>
          <w:rFonts w:ascii="Cambria" w:hAnsi="Cambria"/>
        </w:rPr>
        <w:tab/>
      </w:r>
      <w:r w:rsidRPr="00FD402E">
        <w:rPr>
          <w:rFonts w:ascii="Cambria" w:hAnsi="Cambria"/>
        </w:rPr>
        <w:tab/>
      </w:r>
      <w:r w:rsidRPr="00FD402E">
        <w:rPr>
          <w:rFonts w:ascii="Cambria" w:hAnsi="Cambria"/>
        </w:rPr>
        <w:tab/>
      </w:r>
      <w:r w:rsidRPr="00FD402E">
        <w:rPr>
          <w:rFonts w:ascii="Cambria" w:hAnsi="Cambria"/>
          <w:b/>
          <w:bCs/>
        </w:rPr>
        <w:t>[</w:t>
      </w:r>
      <w:r w:rsidR="00534A57">
        <w:rPr>
          <w:rFonts w:ascii="Cambria" w:hAnsi="Cambria"/>
          <w:b/>
          <w:bCs/>
        </w:rPr>
        <w:t>3</w:t>
      </w:r>
      <w:r w:rsidRPr="00FD402E">
        <w:rPr>
          <w:rFonts w:ascii="Cambria" w:hAnsi="Cambria"/>
          <w:b/>
          <w:bCs/>
        </w:rPr>
        <w:t>0 Marks]</w:t>
      </w:r>
    </w:p>
    <w:p w14:paraId="043E95C4" w14:textId="7C033E75" w:rsidR="00FB4A8F" w:rsidRDefault="00FB4A8F" w:rsidP="00043A84">
      <w:pPr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  <w:b/>
          <w:bCs/>
          <w:color w:val="FF0000"/>
        </w:rPr>
      </w:pPr>
      <w:r w:rsidRPr="00FB4A8F">
        <w:rPr>
          <w:rFonts w:ascii="Cambria" w:hAnsi="Cambria"/>
          <w:b/>
          <w:bCs/>
          <w:color w:val="FF0000"/>
        </w:rPr>
        <w:t>SOLUTIONS</w:t>
      </w:r>
    </w:p>
    <w:p w14:paraId="07CF1902" w14:textId="54B5961E" w:rsidR="00582A2E" w:rsidRDefault="004D3F15" w:rsidP="006A3BD0">
      <w:pPr>
        <w:tabs>
          <w:tab w:val="left" w:pos="709"/>
        </w:tabs>
        <w:spacing w:line="480" w:lineRule="auto"/>
        <w:ind w:left="1080"/>
        <w:rPr>
          <w:noProof/>
        </w:rPr>
      </w:pPr>
      <w:r w:rsidRPr="004D3F15">
        <w:rPr>
          <w:noProof/>
        </w:rPr>
        <w:lastRenderedPageBreak/>
        <w:t xml:space="preserve"> </w:t>
      </w:r>
      <w:r w:rsidR="0047266B" w:rsidRPr="0047266B">
        <w:rPr>
          <w:noProof/>
        </w:rPr>
        <w:drawing>
          <wp:inline distT="0" distB="0" distL="0" distR="0" wp14:anchorId="15C52830" wp14:editId="1E91A6B8">
            <wp:extent cx="4801834" cy="4038423"/>
            <wp:effectExtent l="0" t="0" r="0" b="635"/>
            <wp:docPr id="1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16983" cy="405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CDC5B" w14:textId="43F71F1A" w:rsidR="0047266B" w:rsidRDefault="006F54BE" w:rsidP="006A3BD0">
      <w:pPr>
        <w:tabs>
          <w:tab w:val="left" w:pos="709"/>
        </w:tabs>
        <w:spacing w:line="480" w:lineRule="auto"/>
        <w:ind w:left="1080"/>
        <w:rPr>
          <w:rFonts w:ascii="Cambria" w:hAnsi="Cambria"/>
          <w:b/>
          <w:bCs/>
          <w:color w:val="FF0000"/>
        </w:rPr>
      </w:pPr>
      <w:r w:rsidRPr="006F54BE"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7DA9A0BC" wp14:editId="5634D5B3">
            <wp:extent cx="4556538" cy="3168923"/>
            <wp:effectExtent l="0" t="0" r="0" b="0"/>
            <wp:docPr id="17" name="Picture 17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screenshot of a computer pro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3220" cy="318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0F192" w14:textId="79A2524D" w:rsidR="006F54BE" w:rsidRDefault="00DD0EF1" w:rsidP="006A3BD0">
      <w:pPr>
        <w:tabs>
          <w:tab w:val="left" w:pos="709"/>
        </w:tabs>
        <w:spacing w:line="480" w:lineRule="auto"/>
        <w:ind w:left="1080"/>
        <w:rPr>
          <w:rFonts w:ascii="Cambria" w:hAnsi="Cambria"/>
          <w:b/>
          <w:bCs/>
          <w:color w:val="FF0000"/>
        </w:rPr>
      </w:pPr>
      <w:r w:rsidRPr="00DD0EF1">
        <w:rPr>
          <w:rFonts w:ascii="Cambria" w:hAnsi="Cambria"/>
          <w:b/>
          <w:bCs/>
          <w:noProof/>
          <w:color w:val="FF0000"/>
        </w:rPr>
        <w:lastRenderedPageBreak/>
        <w:drawing>
          <wp:inline distT="0" distB="0" distL="0" distR="0" wp14:anchorId="7FA8F274" wp14:editId="010360B9">
            <wp:extent cx="4579063" cy="2866101"/>
            <wp:effectExtent l="0" t="0" r="0" b="0"/>
            <wp:docPr id="25" name="Picture 25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creenshot of a computer program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88952" cy="2872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C3D8C" w14:textId="17F14FE2" w:rsidR="00DD0EF1" w:rsidRDefault="00DD0EF1" w:rsidP="006A3BD0">
      <w:pPr>
        <w:tabs>
          <w:tab w:val="left" w:pos="709"/>
        </w:tabs>
        <w:spacing w:line="480" w:lineRule="auto"/>
        <w:ind w:left="108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>LCD Connections, Ultrasonic pins, LED Status</w:t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>[</w:t>
      </w:r>
      <w:r w:rsidR="001B4887">
        <w:rPr>
          <w:rFonts w:ascii="Cambria" w:hAnsi="Cambria"/>
          <w:b/>
          <w:bCs/>
          <w:color w:val="FF0000"/>
        </w:rPr>
        <w:t>2</w:t>
      </w:r>
      <w:r>
        <w:rPr>
          <w:rFonts w:ascii="Cambria" w:hAnsi="Cambria"/>
          <w:b/>
          <w:bCs/>
          <w:color w:val="FF0000"/>
        </w:rPr>
        <w:t xml:space="preserve"> Mark</w:t>
      </w:r>
      <w:r w:rsidR="001B4887">
        <w:rPr>
          <w:rFonts w:ascii="Cambria" w:hAnsi="Cambria"/>
          <w:b/>
          <w:bCs/>
          <w:color w:val="FF0000"/>
        </w:rPr>
        <w:t>s</w:t>
      </w:r>
      <w:r>
        <w:rPr>
          <w:rFonts w:ascii="Cambria" w:hAnsi="Cambria"/>
          <w:b/>
          <w:bCs/>
          <w:color w:val="FF0000"/>
        </w:rPr>
        <w:t>]</w:t>
      </w:r>
    </w:p>
    <w:p w14:paraId="77ED5FE3" w14:textId="322FD767" w:rsidR="00DD0EF1" w:rsidRDefault="00DD0EF1" w:rsidP="006A3BD0">
      <w:pPr>
        <w:tabs>
          <w:tab w:val="left" w:pos="709"/>
        </w:tabs>
        <w:spacing w:line="480" w:lineRule="auto"/>
        <w:ind w:left="108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>Threshold Values</w:t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  <w:t>[</w:t>
      </w:r>
      <w:r w:rsidR="00753B81">
        <w:rPr>
          <w:rFonts w:ascii="Cambria" w:hAnsi="Cambria"/>
          <w:b/>
          <w:bCs/>
          <w:color w:val="FF0000"/>
        </w:rPr>
        <w:t>4</w:t>
      </w:r>
      <w:r w:rsidR="00C824BD">
        <w:rPr>
          <w:rFonts w:ascii="Cambria" w:hAnsi="Cambria"/>
          <w:b/>
          <w:bCs/>
          <w:color w:val="FF0000"/>
        </w:rPr>
        <w:t xml:space="preserve"> Marks]</w:t>
      </w:r>
    </w:p>
    <w:p w14:paraId="7847F4D8" w14:textId="76D973F0" w:rsidR="003E6BF6" w:rsidRDefault="00DD0EF1" w:rsidP="006A3BD0">
      <w:pPr>
        <w:tabs>
          <w:tab w:val="left" w:pos="709"/>
        </w:tabs>
        <w:spacing w:line="480" w:lineRule="auto"/>
        <w:ind w:left="108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>Sending Triger Pulse</w:t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</w:r>
      <w:r w:rsidR="00C824BD">
        <w:rPr>
          <w:rFonts w:ascii="Cambria" w:hAnsi="Cambria"/>
          <w:b/>
          <w:bCs/>
          <w:color w:val="FF0000"/>
        </w:rPr>
        <w:tab/>
        <w:t>[</w:t>
      </w:r>
      <w:r w:rsidR="001B4887">
        <w:rPr>
          <w:rFonts w:ascii="Cambria" w:hAnsi="Cambria"/>
          <w:b/>
          <w:bCs/>
          <w:color w:val="FF0000"/>
        </w:rPr>
        <w:t>2</w:t>
      </w:r>
      <w:r w:rsidR="00C824BD">
        <w:rPr>
          <w:rFonts w:ascii="Cambria" w:hAnsi="Cambria"/>
          <w:b/>
          <w:bCs/>
          <w:color w:val="FF0000"/>
        </w:rPr>
        <w:t xml:space="preserve"> Mark</w:t>
      </w:r>
      <w:r w:rsidR="001B4887">
        <w:rPr>
          <w:rFonts w:ascii="Cambria" w:hAnsi="Cambria"/>
          <w:b/>
          <w:bCs/>
          <w:color w:val="FF0000"/>
        </w:rPr>
        <w:t>s</w:t>
      </w:r>
      <w:r w:rsidR="00C824BD">
        <w:rPr>
          <w:rFonts w:ascii="Cambria" w:hAnsi="Cambria"/>
          <w:b/>
          <w:bCs/>
          <w:color w:val="FF0000"/>
        </w:rPr>
        <w:t>]</w:t>
      </w:r>
    </w:p>
    <w:p w14:paraId="3A8E066A" w14:textId="4D54367B" w:rsidR="00DD0EF1" w:rsidRDefault="00DD0EF1" w:rsidP="006A3BD0">
      <w:pPr>
        <w:tabs>
          <w:tab w:val="left" w:pos="709"/>
        </w:tabs>
        <w:spacing w:line="480" w:lineRule="auto"/>
        <w:ind w:left="108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>Measuring Echo pulse</w:t>
      </w:r>
      <w:r w:rsidR="003E6BF6">
        <w:rPr>
          <w:rFonts w:ascii="Cambria" w:hAnsi="Cambria"/>
          <w:b/>
          <w:bCs/>
          <w:color w:val="FF0000"/>
        </w:rPr>
        <w:tab/>
      </w:r>
      <w:r w:rsidR="003E6BF6">
        <w:rPr>
          <w:rFonts w:ascii="Cambria" w:hAnsi="Cambria"/>
          <w:b/>
          <w:bCs/>
          <w:color w:val="FF0000"/>
        </w:rPr>
        <w:tab/>
      </w:r>
      <w:r w:rsidR="003E6BF6">
        <w:rPr>
          <w:rFonts w:ascii="Cambria" w:hAnsi="Cambria"/>
          <w:b/>
          <w:bCs/>
          <w:color w:val="FF0000"/>
        </w:rPr>
        <w:tab/>
      </w:r>
      <w:r w:rsidR="003E6BF6">
        <w:rPr>
          <w:rFonts w:ascii="Cambria" w:hAnsi="Cambria"/>
          <w:b/>
          <w:bCs/>
          <w:color w:val="FF0000"/>
        </w:rPr>
        <w:tab/>
      </w:r>
      <w:r w:rsidR="003E6BF6">
        <w:rPr>
          <w:rFonts w:ascii="Cambria" w:hAnsi="Cambria"/>
          <w:b/>
          <w:bCs/>
          <w:color w:val="FF0000"/>
        </w:rPr>
        <w:tab/>
      </w:r>
      <w:r w:rsidR="003E6BF6">
        <w:rPr>
          <w:rFonts w:ascii="Cambria" w:hAnsi="Cambria"/>
          <w:b/>
          <w:bCs/>
          <w:color w:val="FF0000"/>
        </w:rPr>
        <w:tab/>
      </w:r>
      <w:r w:rsidR="003E6BF6">
        <w:rPr>
          <w:rFonts w:ascii="Cambria" w:hAnsi="Cambria"/>
          <w:b/>
          <w:bCs/>
          <w:color w:val="FF0000"/>
        </w:rPr>
        <w:tab/>
      </w:r>
      <w:r w:rsidR="003E6BF6">
        <w:rPr>
          <w:rFonts w:ascii="Cambria" w:hAnsi="Cambria"/>
          <w:b/>
          <w:bCs/>
          <w:color w:val="FF0000"/>
        </w:rPr>
        <w:tab/>
        <w:t>[</w:t>
      </w:r>
      <w:r w:rsidR="00782860">
        <w:rPr>
          <w:rFonts w:ascii="Cambria" w:hAnsi="Cambria"/>
          <w:b/>
          <w:bCs/>
          <w:color w:val="FF0000"/>
        </w:rPr>
        <w:t>4</w:t>
      </w:r>
      <w:r w:rsidR="003E6BF6">
        <w:rPr>
          <w:rFonts w:ascii="Cambria" w:hAnsi="Cambria"/>
          <w:b/>
          <w:bCs/>
          <w:color w:val="FF0000"/>
        </w:rPr>
        <w:t xml:space="preserve"> Marks]</w:t>
      </w:r>
    </w:p>
    <w:p w14:paraId="005F64DA" w14:textId="665DB33E" w:rsidR="00DD0EF1" w:rsidRDefault="00DD0EF1" w:rsidP="006A3BD0">
      <w:pPr>
        <w:tabs>
          <w:tab w:val="left" w:pos="709"/>
        </w:tabs>
        <w:spacing w:line="480" w:lineRule="auto"/>
        <w:ind w:left="108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>Time ticks to Distance</w:t>
      </w:r>
      <w:r w:rsidR="00EF0393">
        <w:rPr>
          <w:rFonts w:ascii="Cambria" w:hAnsi="Cambria"/>
          <w:b/>
          <w:bCs/>
          <w:color w:val="FF0000"/>
        </w:rPr>
        <w:tab/>
      </w:r>
      <w:r w:rsidR="00EF0393">
        <w:rPr>
          <w:rFonts w:ascii="Cambria" w:hAnsi="Cambria"/>
          <w:b/>
          <w:bCs/>
          <w:color w:val="FF0000"/>
        </w:rPr>
        <w:tab/>
      </w:r>
      <w:r w:rsidR="00EF0393">
        <w:rPr>
          <w:rFonts w:ascii="Cambria" w:hAnsi="Cambria"/>
          <w:b/>
          <w:bCs/>
          <w:color w:val="FF0000"/>
        </w:rPr>
        <w:tab/>
      </w:r>
      <w:r w:rsidR="00EF0393">
        <w:rPr>
          <w:rFonts w:ascii="Cambria" w:hAnsi="Cambria"/>
          <w:b/>
          <w:bCs/>
          <w:color w:val="FF0000"/>
        </w:rPr>
        <w:tab/>
      </w:r>
      <w:r w:rsidR="00EF0393">
        <w:rPr>
          <w:rFonts w:ascii="Cambria" w:hAnsi="Cambria"/>
          <w:b/>
          <w:bCs/>
          <w:color w:val="FF0000"/>
        </w:rPr>
        <w:tab/>
      </w:r>
      <w:r w:rsidR="00EF0393">
        <w:rPr>
          <w:rFonts w:ascii="Cambria" w:hAnsi="Cambria"/>
          <w:b/>
          <w:bCs/>
          <w:color w:val="FF0000"/>
        </w:rPr>
        <w:tab/>
      </w:r>
      <w:r w:rsidR="00EF0393">
        <w:rPr>
          <w:rFonts w:ascii="Cambria" w:hAnsi="Cambria"/>
          <w:b/>
          <w:bCs/>
          <w:color w:val="FF0000"/>
        </w:rPr>
        <w:tab/>
      </w:r>
      <w:r w:rsidR="00EF0393">
        <w:rPr>
          <w:rFonts w:ascii="Cambria" w:hAnsi="Cambria"/>
          <w:b/>
          <w:bCs/>
          <w:color w:val="FF0000"/>
        </w:rPr>
        <w:tab/>
        <w:t>[</w:t>
      </w:r>
      <w:r w:rsidR="00FD2DCA">
        <w:rPr>
          <w:rFonts w:ascii="Cambria" w:hAnsi="Cambria"/>
          <w:b/>
          <w:bCs/>
          <w:color w:val="FF0000"/>
        </w:rPr>
        <w:t>4</w:t>
      </w:r>
      <w:r w:rsidR="00EF0393">
        <w:rPr>
          <w:rFonts w:ascii="Cambria" w:hAnsi="Cambria"/>
          <w:b/>
          <w:bCs/>
          <w:color w:val="FF0000"/>
        </w:rPr>
        <w:t xml:space="preserve"> Mark</w:t>
      </w:r>
      <w:r w:rsidR="00782860">
        <w:rPr>
          <w:rFonts w:ascii="Cambria" w:hAnsi="Cambria"/>
          <w:b/>
          <w:bCs/>
          <w:color w:val="FF0000"/>
        </w:rPr>
        <w:t>s</w:t>
      </w:r>
      <w:r w:rsidR="00EF0393">
        <w:rPr>
          <w:rFonts w:ascii="Cambria" w:hAnsi="Cambria"/>
          <w:b/>
          <w:bCs/>
          <w:color w:val="FF0000"/>
        </w:rPr>
        <w:t>]</w:t>
      </w:r>
    </w:p>
    <w:p w14:paraId="07E8D4AC" w14:textId="62E15064" w:rsidR="00DD0EF1" w:rsidRDefault="00DD0EF1" w:rsidP="006A3BD0">
      <w:pPr>
        <w:tabs>
          <w:tab w:val="left" w:pos="709"/>
        </w:tabs>
        <w:spacing w:line="480" w:lineRule="auto"/>
        <w:ind w:left="1080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>Conditions for Distance and display status</w:t>
      </w:r>
      <w:r w:rsidR="00FE45B6">
        <w:rPr>
          <w:rFonts w:ascii="Cambria" w:hAnsi="Cambria"/>
          <w:b/>
          <w:bCs/>
          <w:color w:val="FF0000"/>
        </w:rPr>
        <w:tab/>
      </w:r>
      <w:r w:rsidR="00FE45B6">
        <w:rPr>
          <w:rFonts w:ascii="Cambria" w:hAnsi="Cambria"/>
          <w:b/>
          <w:bCs/>
          <w:color w:val="FF0000"/>
        </w:rPr>
        <w:tab/>
      </w:r>
      <w:r w:rsidR="00FE45B6">
        <w:rPr>
          <w:rFonts w:ascii="Cambria" w:hAnsi="Cambria"/>
          <w:b/>
          <w:bCs/>
          <w:color w:val="FF0000"/>
        </w:rPr>
        <w:tab/>
      </w:r>
      <w:r w:rsidR="00FE45B6">
        <w:rPr>
          <w:rFonts w:ascii="Cambria" w:hAnsi="Cambria"/>
          <w:b/>
          <w:bCs/>
          <w:color w:val="FF0000"/>
        </w:rPr>
        <w:tab/>
      </w:r>
      <w:r w:rsidR="00FE45B6">
        <w:rPr>
          <w:rFonts w:ascii="Cambria" w:hAnsi="Cambria"/>
          <w:b/>
          <w:bCs/>
          <w:color w:val="FF0000"/>
        </w:rPr>
        <w:tab/>
        <w:t>[</w:t>
      </w:r>
      <w:r w:rsidR="00A47E03">
        <w:rPr>
          <w:rFonts w:ascii="Cambria" w:hAnsi="Cambria"/>
          <w:b/>
          <w:bCs/>
          <w:color w:val="FF0000"/>
        </w:rPr>
        <w:t>4</w:t>
      </w:r>
      <w:r w:rsidR="00FE45B6">
        <w:rPr>
          <w:rFonts w:ascii="Cambria" w:hAnsi="Cambria"/>
          <w:b/>
          <w:bCs/>
          <w:color w:val="FF0000"/>
        </w:rPr>
        <w:t xml:space="preserve"> Marks]</w:t>
      </w:r>
    </w:p>
    <w:p w14:paraId="25D8D226" w14:textId="77777777" w:rsidR="00DD0EF1" w:rsidRPr="00FB4A8F" w:rsidRDefault="00DD0EF1" w:rsidP="006A3BD0">
      <w:pPr>
        <w:tabs>
          <w:tab w:val="left" w:pos="709"/>
        </w:tabs>
        <w:spacing w:line="480" w:lineRule="auto"/>
        <w:ind w:left="1080"/>
        <w:rPr>
          <w:rFonts w:ascii="Cambria" w:hAnsi="Cambria"/>
          <w:b/>
          <w:bCs/>
          <w:color w:val="FF0000"/>
        </w:rPr>
      </w:pPr>
    </w:p>
    <w:p w14:paraId="30E9A3D6" w14:textId="5DD3E2A7" w:rsidR="009C62AC" w:rsidRPr="002A23F2" w:rsidRDefault="009C62AC" w:rsidP="00037100">
      <w:pPr>
        <w:pStyle w:val="ListParagraph"/>
        <w:numPr>
          <w:ilvl w:val="1"/>
          <w:numId w:val="23"/>
        </w:numPr>
        <w:tabs>
          <w:tab w:val="left" w:pos="709"/>
        </w:tabs>
        <w:spacing w:before="100" w:beforeAutospacing="1" w:after="100" w:afterAutospacing="1" w:line="360" w:lineRule="auto"/>
        <w:ind w:left="1701"/>
        <w:rPr>
          <w:rFonts w:ascii="Cambria" w:hAnsi="Cambria"/>
          <w:b/>
          <w:bCs/>
          <w:color w:val="FF0000"/>
        </w:rPr>
      </w:pPr>
      <w:r w:rsidRPr="002A23F2">
        <w:rPr>
          <w:rFonts w:ascii="Cambria" w:hAnsi="Cambria"/>
        </w:rPr>
        <w:t>Including Adequate comments</w:t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</w:rPr>
        <w:tab/>
      </w:r>
      <w:r w:rsidR="002A23F2">
        <w:rPr>
          <w:rFonts w:ascii="Cambria" w:hAnsi="Cambria"/>
          <w:b/>
          <w:bCs/>
        </w:rPr>
        <w:tab/>
      </w:r>
      <w:r w:rsidR="0074490B"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  <w:color w:val="FF0000"/>
        </w:rPr>
        <w:t>[2 Marks]</w:t>
      </w:r>
    </w:p>
    <w:p w14:paraId="32145444" w14:textId="2426C818" w:rsidR="008C3639" w:rsidRPr="006C1FD1" w:rsidRDefault="008C3639" w:rsidP="00037100">
      <w:pPr>
        <w:pStyle w:val="SMUNORMALARIAL"/>
        <w:numPr>
          <w:ilvl w:val="1"/>
          <w:numId w:val="23"/>
        </w:numPr>
        <w:spacing w:before="240" w:after="240" w:line="360" w:lineRule="auto"/>
        <w:ind w:left="1701"/>
        <w:jc w:val="both"/>
        <w:rPr>
          <w:rFonts w:ascii="Cambria" w:hAnsi="Cambria"/>
          <w:sz w:val="24"/>
        </w:rPr>
      </w:pPr>
      <w:r w:rsidRPr="006C1FD1">
        <w:rPr>
          <w:rFonts w:ascii="Cambria" w:hAnsi="Cambria"/>
          <w:sz w:val="24"/>
        </w:rPr>
        <w:t>Variable Naming and Declaration: Considering the Ports from the question and declaring them.</w:t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6C1FD1">
        <w:rPr>
          <w:rFonts w:ascii="Cambria" w:hAnsi="Cambria"/>
          <w:sz w:val="24"/>
        </w:rPr>
        <w:tab/>
      </w:r>
      <w:r w:rsidRPr="004E409C">
        <w:rPr>
          <w:rFonts w:ascii="Cambria" w:hAnsi="Cambria"/>
          <w:b/>
          <w:bCs/>
          <w:color w:val="FF0000"/>
          <w:sz w:val="24"/>
        </w:rPr>
        <w:t xml:space="preserve">[ </w:t>
      </w:r>
      <w:r>
        <w:rPr>
          <w:rFonts w:ascii="Cambria" w:hAnsi="Cambria"/>
          <w:b/>
          <w:bCs/>
          <w:color w:val="FF0000"/>
          <w:sz w:val="24"/>
        </w:rPr>
        <w:t>2</w:t>
      </w:r>
      <w:r w:rsidRPr="004E409C">
        <w:rPr>
          <w:rFonts w:ascii="Cambria" w:hAnsi="Cambria"/>
          <w:b/>
          <w:bCs/>
          <w:color w:val="FF0000"/>
          <w:sz w:val="24"/>
        </w:rPr>
        <w:t xml:space="preserve"> Mark</w:t>
      </w:r>
      <w:r>
        <w:rPr>
          <w:rFonts w:ascii="Cambria" w:hAnsi="Cambria"/>
          <w:b/>
          <w:bCs/>
          <w:color w:val="FF0000"/>
          <w:sz w:val="24"/>
        </w:rPr>
        <w:t>s</w:t>
      </w:r>
      <w:r w:rsidRPr="004E409C">
        <w:rPr>
          <w:rFonts w:ascii="Cambria" w:hAnsi="Cambria"/>
          <w:b/>
          <w:bCs/>
          <w:color w:val="FF0000"/>
          <w:sz w:val="24"/>
        </w:rPr>
        <w:t>]</w:t>
      </w:r>
    </w:p>
    <w:p w14:paraId="33B545FE" w14:textId="2A2709DF" w:rsidR="009C62AC" w:rsidRPr="002A23F2" w:rsidRDefault="009C62AC" w:rsidP="00037100">
      <w:pPr>
        <w:pStyle w:val="ListParagraph"/>
        <w:numPr>
          <w:ilvl w:val="1"/>
          <w:numId w:val="23"/>
        </w:numPr>
        <w:tabs>
          <w:tab w:val="left" w:pos="709"/>
        </w:tabs>
        <w:spacing w:before="100" w:beforeAutospacing="1" w:after="100" w:afterAutospacing="1" w:line="360" w:lineRule="auto"/>
        <w:ind w:left="1701"/>
        <w:rPr>
          <w:rFonts w:ascii="Cambria" w:hAnsi="Cambria"/>
          <w:b/>
          <w:bCs/>
          <w:color w:val="FF0000"/>
        </w:rPr>
      </w:pPr>
      <w:r w:rsidRPr="002A23F2">
        <w:rPr>
          <w:rFonts w:ascii="Cambria" w:hAnsi="Cambria"/>
        </w:rPr>
        <w:t>Code Optimization</w:t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</w:rPr>
        <w:tab/>
      </w:r>
      <w:r w:rsidRPr="002A23F2">
        <w:rPr>
          <w:rFonts w:ascii="Cambria" w:hAnsi="Cambria"/>
          <w:b/>
          <w:bCs/>
          <w:color w:val="FF0000"/>
        </w:rPr>
        <w:t>[2 Marks]</w:t>
      </w:r>
    </w:p>
    <w:p w14:paraId="359669A6" w14:textId="77777777" w:rsidR="008B418A" w:rsidRDefault="008B418A" w:rsidP="00FC184C">
      <w:pPr>
        <w:pStyle w:val="SMUNORMALARIAL"/>
        <w:numPr>
          <w:ilvl w:val="1"/>
          <w:numId w:val="23"/>
        </w:numPr>
        <w:spacing w:before="240" w:after="240"/>
        <w:ind w:left="1701"/>
        <w:jc w:val="both"/>
        <w:rPr>
          <w:rFonts w:ascii="Cambria" w:hAnsi="Cambria"/>
          <w:sz w:val="24"/>
        </w:rPr>
      </w:pPr>
      <w:r w:rsidRPr="006C1FD1">
        <w:rPr>
          <w:rFonts w:ascii="Cambria" w:hAnsi="Cambria"/>
          <w:sz w:val="24"/>
        </w:rPr>
        <w:t>Code Structure and Readability: Marks for logical Flow and easy understandability</w:t>
      </w:r>
    </w:p>
    <w:p w14:paraId="665FD1E1" w14:textId="2B18ABC9" w:rsidR="008B418A" w:rsidRDefault="008B418A" w:rsidP="00FC184C">
      <w:pPr>
        <w:pStyle w:val="SMUNORMALARIAL"/>
        <w:spacing w:before="240" w:after="240"/>
        <w:ind w:left="8181" w:firstLine="459"/>
        <w:jc w:val="both"/>
        <w:rPr>
          <w:rFonts w:ascii="Cambria" w:hAnsi="Cambria"/>
          <w:b/>
          <w:bCs/>
          <w:color w:val="FF0000"/>
          <w:sz w:val="24"/>
        </w:rPr>
      </w:pPr>
      <w:r w:rsidRPr="004E409C">
        <w:rPr>
          <w:rFonts w:ascii="Cambria" w:hAnsi="Cambria"/>
          <w:b/>
          <w:bCs/>
          <w:color w:val="FF0000"/>
          <w:sz w:val="24"/>
        </w:rPr>
        <w:t>[</w:t>
      </w:r>
      <w:r>
        <w:rPr>
          <w:rFonts w:ascii="Cambria" w:hAnsi="Cambria"/>
          <w:b/>
          <w:bCs/>
          <w:color w:val="FF0000"/>
          <w:sz w:val="24"/>
        </w:rPr>
        <w:t>2</w:t>
      </w:r>
      <w:r w:rsidRPr="004E409C">
        <w:rPr>
          <w:rFonts w:ascii="Cambria" w:hAnsi="Cambria"/>
          <w:b/>
          <w:bCs/>
          <w:color w:val="FF0000"/>
          <w:sz w:val="24"/>
        </w:rPr>
        <w:t xml:space="preserve"> Marks]</w:t>
      </w:r>
    </w:p>
    <w:p w14:paraId="6C82FCA8" w14:textId="14E8CE62" w:rsidR="00930B78" w:rsidRPr="00DD63D4" w:rsidRDefault="00930B78" w:rsidP="00037100">
      <w:pPr>
        <w:pStyle w:val="SMUNORMALARIAL"/>
        <w:numPr>
          <w:ilvl w:val="1"/>
          <w:numId w:val="23"/>
        </w:numPr>
        <w:spacing w:before="240" w:after="240" w:line="360" w:lineRule="auto"/>
        <w:ind w:left="1701"/>
        <w:jc w:val="both"/>
        <w:rPr>
          <w:rFonts w:ascii="Cambria" w:hAnsi="Cambria"/>
          <w:sz w:val="24"/>
        </w:rPr>
      </w:pPr>
      <w:r w:rsidRPr="006C1FD1">
        <w:rPr>
          <w:rFonts w:ascii="Cambria" w:hAnsi="Cambria"/>
          <w:sz w:val="24"/>
        </w:rPr>
        <w:t>Correctness and Functionality</w:t>
      </w:r>
      <w:r>
        <w:rPr>
          <w:rFonts w:ascii="Cambria" w:hAnsi="Cambria"/>
          <w:sz w:val="24"/>
        </w:rPr>
        <w:t>.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 w:rsidRPr="004E409C">
        <w:rPr>
          <w:rFonts w:ascii="Cambria" w:hAnsi="Cambria"/>
          <w:b/>
          <w:bCs/>
          <w:color w:val="FF0000"/>
          <w:sz w:val="24"/>
        </w:rPr>
        <w:t>[</w:t>
      </w:r>
      <w:r>
        <w:rPr>
          <w:rFonts w:ascii="Cambria" w:hAnsi="Cambria"/>
          <w:b/>
          <w:bCs/>
          <w:color w:val="FF0000"/>
          <w:sz w:val="24"/>
        </w:rPr>
        <w:t>2</w:t>
      </w:r>
      <w:r w:rsidRPr="004E409C">
        <w:rPr>
          <w:rFonts w:ascii="Cambria" w:hAnsi="Cambria"/>
          <w:b/>
          <w:bCs/>
          <w:color w:val="FF0000"/>
          <w:sz w:val="24"/>
        </w:rPr>
        <w:t xml:space="preserve"> Marks]</w:t>
      </w:r>
    </w:p>
    <w:p w14:paraId="0031354A" w14:textId="0EF52D19" w:rsidR="007C7A2C" w:rsidRPr="007C7A2C" w:rsidRDefault="007C7A2C" w:rsidP="007C7A2C">
      <w:pPr>
        <w:pStyle w:val="ListParagraph"/>
        <w:numPr>
          <w:ilvl w:val="0"/>
          <w:numId w:val="17"/>
        </w:numPr>
        <w:tabs>
          <w:tab w:val="left" w:pos="709"/>
          <w:tab w:val="left" w:pos="851"/>
        </w:tabs>
        <w:spacing w:before="100" w:beforeAutospacing="1" w:after="100" w:afterAutospacing="1" w:line="480" w:lineRule="auto"/>
        <w:jc w:val="both"/>
        <w:rPr>
          <w:rFonts w:ascii="Cambria" w:hAnsi="Cambria"/>
        </w:rPr>
      </w:pPr>
      <w:r w:rsidRPr="007C7A2C">
        <w:rPr>
          <w:rFonts w:ascii="Cambria" w:hAnsi="Cambria"/>
        </w:rPr>
        <w:lastRenderedPageBreak/>
        <w:t>Simulate the complete system and demonstrate functionality by submitting clear screenshots showing the correct outputs for the responses on relays and LCD under cold and hot conditions.</w:t>
      </w:r>
      <w:r w:rsidRPr="007C7A2C">
        <w:rPr>
          <w:rFonts w:ascii="Cambria" w:hAnsi="Cambria"/>
        </w:rPr>
        <w:tab/>
      </w:r>
      <w:r w:rsidRPr="007C7A2C">
        <w:rPr>
          <w:rFonts w:ascii="Cambria" w:hAnsi="Cambria"/>
        </w:rPr>
        <w:tab/>
      </w:r>
      <w:r w:rsidRPr="007C7A2C">
        <w:rPr>
          <w:rFonts w:ascii="Cambria" w:hAnsi="Cambria"/>
        </w:rPr>
        <w:tab/>
      </w:r>
      <w:r w:rsidRPr="007C7A2C">
        <w:rPr>
          <w:rFonts w:ascii="Cambria" w:hAnsi="Cambria"/>
        </w:rPr>
        <w:tab/>
      </w:r>
      <w:r w:rsidRPr="007C7A2C">
        <w:rPr>
          <w:rFonts w:ascii="Cambria" w:hAnsi="Cambria"/>
        </w:rPr>
        <w:tab/>
      </w:r>
      <w:r w:rsidRPr="007C7A2C">
        <w:rPr>
          <w:rFonts w:ascii="Cambria" w:hAnsi="Cambria"/>
        </w:rPr>
        <w:tab/>
      </w:r>
      <w:r w:rsidRPr="007C7A2C">
        <w:rPr>
          <w:rFonts w:ascii="Cambria" w:hAnsi="Cambria"/>
        </w:rPr>
        <w:tab/>
      </w:r>
      <w:r w:rsidRPr="007C7A2C">
        <w:rPr>
          <w:rFonts w:ascii="Cambria" w:hAnsi="Cambria"/>
        </w:rPr>
        <w:tab/>
      </w:r>
      <w:r w:rsidR="009D795E">
        <w:rPr>
          <w:rFonts w:ascii="Cambria" w:hAnsi="Cambria"/>
        </w:rPr>
        <w:tab/>
      </w:r>
      <w:r w:rsidR="009D795E">
        <w:rPr>
          <w:rFonts w:ascii="Cambria" w:hAnsi="Cambria"/>
        </w:rPr>
        <w:tab/>
      </w:r>
      <w:r w:rsidR="009D795E">
        <w:rPr>
          <w:rFonts w:ascii="Cambria" w:hAnsi="Cambria"/>
        </w:rPr>
        <w:tab/>
      </w:r>
      <w:r w:rsidR="009D795E">
        <w:rPr>
          <w:rFonts w:ascii="Cambria" w:hAnsi="Cambria"/>
        </w:rPr>
        <w:tab/>
      </w:r>
      <w:r w:rsidRPr="007C7A2C">
        <w:rPr>
          <w:rFonts w:ascii="Cambria" w:hAnsi="Cambria"/>
          <w:b/>
          <w:bCs/>
        </w:rPr>
        <w:t>[20 Marks]</w:t>
      </w:r>
    </w:p>
    <w:p w14:paraId="19EB953F" w14:textId="3F0DCC67" w:rsidR="00B24823" w:rsidRDefault="00C01FA7" w:rsidP="00B24823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</w:rPr>
      </w:pPr>
      <w:r w:rsidRPr="00C01FA7">
        <w:rPr>
          <w:rFonts w:ascii="Cambria" w:hAnsi="Cambria"/>
          <w:noProof/>
        </w:rPr>
        <w:drawing>
          <wp:inline distT="0" distB="0" distL="0" distR="0" wp14:anchorId="0F676C74" wp14:editId="124F9B06">
            <wp:extent cx="5527399" cy="3617089"/>
            <wp:effectExtent l="0" t="0" r="0" b="2540"/>
            <wp:docPr id="26" name="Picture 26" descr="A computer screen shot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computer screen shot of a circuit board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41852" cy="3626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4D944" w14:textId="33E53762" w:rsidR="00B24823" w:rsidRDefault="00B95958" w:rsidP="00B24823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</w:rPr>
      </w:pPr>
      <w:r w:rsidRPr="00B95958">
        <w:rPr>
          <w:rFonts w:ascii="Cambria" w:hAnsi="Cambria"/>
          <w:noProof/>
        </w:rPr>
        <w:drawing>
          <wp:inline distT="0" distB="0" distL="0" distR="0" wp14:anchorId="7B8A67AA" wp14:editId="45DC0A6D">
            <wp:extent cx="5465550" cy="3693353"/>
            <wp:effectExtent l="0" t="0" r="1905" b="2540"/>
            <wp:docPr id="33" name="Picture 33" descr="A computer screen shot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computer screen shot of a circuit board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76852" cy="370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FB312" w14:textId="5F3EC726" w:rsidR="00A84A26" w:rsidRDefault="00A54975" w:rsidP="00B24823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080"/>
        <w:rPr>
          <w:rFonts w:ascii="Cambria" w:hAnsi="Cambria"/>
        </w:rPr>
      </w:pPr>
      <w:r w:rsidRPr="00A54975">
        <w:rPr>
          <w:rFonts w:ascii="Cambria" w:hAnsi="Cambria"/>
          <w:noProof/>
        </w:rPr>
        <w:lastRenderedPageBreak/>
        <w:drawing>
          <wp:inline distT="0" distB="0" distL="0" distR="0" wp14:anchorId="066AD5F9" wp14:editId="37A48DDC">
            <wp:extent cx="5525996" cy="3651419"/>
            <wp:effectExtent l="0" t="0" r="0" b="6350"/>
            <wp:docPr id="32" name="Picture 32" descr="A computer screen shot of a circuit 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computer screen shot of a circuit board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45801" cy="3664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ACF91" w14:textId="38243C33" w:rsidR="003474EA" w:rsidRPr="000D40DC" w:rsidRDefault="0099636E" w:rsidP="002F6046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99636E">
        <w:t>Functional output for SAFE condition (distance &gt; 50 cm):</w:t>
      </w:r>
      <w:r w:rsidR="000D40DC">
        <w:br/>
        <w:t xml:space="preserve">- </w:t>
      </w:r>
      <w:r w:rsidRPr="0099636E">
        <w:t>Green LED (SAFE_LED on RC0) ON</w:t>
      </w:r>
      <w:r w:rsidR="000D40DC">
        <w:tab/>
      </w:r>
      <w:r w:rsidR="000D40DC">
        <w:tab/>
      </w:r>
      <w:r w:rsidR="000D40DC">
        <w:tab/>
      </w:r>
      <w:r w:rsidR="000D40DC">
        <w:tab/>
      </w:r>
      <w:r w:rsidR="000D40DC">
        <w:tab/>
      </w:r>
      <w:r w:rsidR="000D40DC" w:rsidRPr="002F6046">
        <w:rPr>
          <w:b/>
          <w:bCs/>
          <w:color w:val="FF0000"/>
        </w:rPr>
        <w:t>[2 Marks]</w:t>
      </w:r>
      <w:r w:rsidR="000D40DC">
        <w:br/>
        <w:t xml:space="preserve">- </w:t>
      </w:r>
      <w:r w:rsidRPr="0099636E">
        <w:t>LCD displays: "CONVEYOR NORMAL!"</w:t>
      </w:r>
      <w:r w:rsidR="000D40DC">
        <w:tab/>
      </w:r>
      <w:r w:rsidR="000D40DC">
        <w:tab/>
      </w:r>
      <w:r w:rsidR="000D40DC">
        <w:tab/>
      </w:r>
      <w:r w:rsidR="00F4328B">
        <w:tab/>
      </w:r>
      <w:r w:rsidR="000D40DC" w:rsidRPr="002F6046">
        <w:rPr>
          <w:b/>
          <w:bCs/>
          <w:color w:val="FF0000"/>
        </w:rPr>
        <w:t>[2 Marks]</w:t>
      </w:r>
    </w:p>
    <w:p w14:paraId="747C292C" w14:textId="77777777" w:rsidR="00C06364" w:rsidRDefault="00C06364" w:rsidP="00E50F7E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C06364">
        <w:rPr>
          <w:rFonts w:ascii="Cambria" w:hAnsi="Cambria"/>
        </w:rPr>
        <w:t>Functional output for WARNING condition (20 cm ≤ distance ≤ 50 cm):</w:t>
      </w:r>
    </w:p>
    <w:p w14:paraId="7E4F171C" w14:textId="42ED2BC2" w:rsidR="00644955" w:rsidRPr="00644955" w:rsidRDefault="00644955" w:rsidP="00644955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800"/>
        <w:rPr>
          <w:rFonts w:ascii="Cambria" w:hAnsi="Cambria"/>
        </w:rPr>
      </w:pPr>
      <w:r w:rsidRPr="00644955">
        <w:rPr>
          <w:rFonts w:ascii="Cambria" w:hAnsi="Cambria"/>
        </w:rPr>
        <w:t xml:space="preserve">- </w:t>
      </w:r>
      <w:r w:rsidR="00C06364" w:rsidRPr="00C06364">
        <w:rPr>
          <w:rFonts w:ascii="Cambria" w:hAnsi="Cambria"/>
        </w:rPr>
        <w:t>Yellow LED (WARN_LED on RC1) ON 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2F6046">
        <w:rPr>
          <w:rFonts w:ascii="Cambria" w:hAnsi="Cambria"/>
          <w:b/>
          <w:bCs/>
          <w:color w:val="FF0000"/>
        </w:rPr>
        <w:t>[2 Marks]</w:t>
      </w:r>
    </w:p>
    <w:p w14:paraId="187CA016" w14:textId="116AB55B" w:rsidR="000D40DC" w:rsidRDefault="00644955" w:rsidP="00644955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800"/>
        <w:rPr>
          <w:rFonts w:ascii="Cambria" w:hAnsi="Cambria"/>
          <w:b/>
          <w:bCs/>
          <w:color w:val="FF0000"/>
        </w:rPr>
      </w:pPr>
      <w:r w:rsidRPr="00644955">
        <w:rPr>
          <w:rFonts w:ascii="Cambria" w:hAnsi="Cambria"/>
        </w:rPr>
        <w:t xml:space="preserve">- </w:t>
      </w:r>
      <w:r w:rsidR="004332B9" w:rsidRPr="004332B9">
        <w:rPr>
          <w:rFonts w:ascii="Cambria" w:hAnsi="Cambria"/>
        </w:rPr>
        <w:t>LCD displays: "MOVEMENT NEARBY!" </w:t>
      </w:r>
      <w:r w:rsidR="00B51582">
        <w:rPr>
          <w:rFonts w:ascii="Cambria" w:hAnsi="Cambria"/>
        </w:rPr>
        <w:tab/>
      </w:r>
      <w:r w:rsidR="00B51582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2F6046">
        <w:rPr>
          <w:rFonts w:ascii="Cambria" w:hAnsi="Cambria"/>
          <w:b/>
          <w:bCs/>
          <w:color w:val="FF0000"/>
        </w:rPr>
        <w:t>[2 Marks]</w:t>
      </w:r>
    </w:p>
    <w:p w14:paraId="45BC0E78" w14:textId="0C06C09A" w:rsidR="00E50F7E" w:rsidRDefault="00E50F7E" w:rsidP="00E50F7E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E50F7E">
        <w:rPr>
          <w:rFonts w:ascii="Cambria" w:hAnsi="Cambria"/>
        </w:rPr>
        <w:t>Functional output for DANGER condition (distance &lt; 20 cm):</w:t>
      </w:r>
    </w:p>
    <w:p w14:paraId="7A177DFA" w14:textId="01D39430" w:rsidR="00E50F7E" w:rsidRDefault="00E50F7E" w:rsidP="00C458C7">
      <w:pPr>
        <w:pStyle w:val="ListParagraph"/>
        <w:numPr>
          <w:ilvl w:val="0"/>
          <w:numId w:val="34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E50F7E">
        <w:rPr>
          <w:rFonts w:ascii="Cambria" w:hAnsi="Cambria"/>
        </w:rPr>
        <w:t>Red LED (DANG_LED on RC2) ON </w:t>
      </w:r>
      <w:r w:rsidR="00C458C7">
        <w:rPr>
          <w:rFonts w:ascii="Cambria" w:hAnsi="Cambria"/>
        </w:rPr>
        <w:tab/>
      </w:r>
      <w:r w:rsidR="00C458C7">
        <w:rPr>
          <w:rFonts w:ascii="Cambria" w:hAnsi="Cambria"/>
        </w:rPr>
        <w:tab/>
      </w:r>
      <w:r w:rsidR="00C458C7">
        <w:rPr>
          <w:rFonts w:ascii="Cambria" w:hAnsi="Cambria"/>
        </w:rPr>
        <w:tab/>
      </w:r>
      <w:r w:rsidR="00C458C7">
        <w:rPr>
          <w:rFonts w:ascii="Cambria" w:hAnsi="Cambria"/>
        </w:rPr>
        <w:tab/>
      </w:r>
      <w:r w:rsidR="00C458C7" w:rsidRPr="002F6046">
        <w:rPr>
          <w:rFonts w:ascii="Cambria" w:hAnsi="Cambria"/>
          <w:b/>
          <w:bCs/>
          <w:color w:val="FF0000"/>
        </w:rPr>
        <w:t>[2 Marks]</w:t>
      </w:r>
    </w:p>
    <w:p w14:paraId="5688FDFE" w14:textId="3EA30FE0" w:rsidR="00E50F7E" w:rsidRDefault="00C458C7" w:rsidP="00C458C7">
      <w:pPr>
        <w:pStyle w:val="ListParagraph"/>
        <w:numPr>
          <w:ilvl w:val="0"/>
          <w:numId w:val="34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C458C7">
        <w:rPr>
          <w:rFonts w:ascii="Cambria" w:hAnsi="Cambria"/>
        </w:rPr>
        <w:t>LCD displays: "INTRUDER ALERT!" 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2F6046">
        <w:rPr>
          <w:rFonts w:ascii="Cambria" w:hAnsi="Cambria"/>
          <w:b/>
          <w:bCs/>
          <w:color w:val="FF0000"/>
        </w:rPr>
        <w:t>[2 Marks]</w:t>
      </w:r>
    </w:p>
    <w:p w14:paraId="51AC787E" w14:textId="764C6784" w:rsidR="000E1043" w:rsidRPr="005D077A" w:rsidRDefault="00680D94" w:rsidP="002F6046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680D94">
        <w:rPr>
          <w:rFonts w:ascii="Cambria" w:hAnsi="Cambria"/>
        </w:rPr>
        <w:t xml:space="preserve">Clear and labelled screenshots showing all three </w:t>
      </w:r>
      <w:proofErr w:type="gramStart"/>
      <w:r w:rsidRPr="00680D94">
        <w:rPr>
          <w:rFonts w:ascii="Cambria" w:hAnsi="Cambria"/>
        </w:rPr>
        <w:t>states  </w:t>
      </w:r>
      <w:r>
        <w:rPr>
          <w:rFonts w:ascii="Cambria" w:hAnsi="Cambria"/>
        </w:rPr>
        <w:tab/>
      </w:r>
      <w:proofErr w:type="gramEnd"/>
      <w:r w:rsidR="000E1043">
        <w:rPr>
          <w:rFonts w:ascii="Cambria" w:hAnsi="Cambria"/>
        </w:rPr>
        <w:tab/>
      </w:r>
      <w:r w:rsidR="000E1043" w:rsidRPr="002F6046">
        <w:rPr>
          <w:rFonts w:ascii="Cambria" w:hAnsi="Cambria"/>
          <w:b/>
          <w:bCs/>
          <w:color w:val="FF0000"/>
        </w:rPr>
        <w:t>[4 Marks]</w:t>
      </w:r>
    </w:p>
    <w:p w14:paraId="564AC84B" w14:textId="38F4CE7D" w:rsidR="00680D94" w:rsidRDefault="00680D94" w:rsidP="00680D94">
      <w:pPr>
        <w:pStyle w:val="ListParagraph"/>
        <w:numPr>
          <w:ilvl w:val="0"/>
          <w:numId w:val="35"/>
        </w:numPr>
        <w:tabs>
          <w:tab w:val="left" w:pos="709"/>
        </w:tabs>
        <w:spacing w:before="100" w:beforeAutospacing="1" w:after="100" w:afterAutospacing="1" w:line="480" w:lineRule="auto"/>
      </w:pPr>
      <w:r>
        <w:t>Screenshot 1: ≈60 cm with Green LED ON and “CONVEYOR NORMAL!”</w:t>
      </w:r>
    </w:p>
    <w:p w14:paraId="1053214A" w14:textId="77777777" w:rsidR="00680D94" w:rsidRDefault="00680D94" w:rsidP="00680D94">
      <w:pPr>
        <w:pStyle w:val="ListParagraph"/>
        <w:numPr>
          <w:ilvl w:val="0"/>
          <w:numId w:val="35"/>
        </w:numPr>
        <w:tabs>
          <w:tab w:val="left" w:pos="709"/>
        </w:tabs>
        <w:spacing w:before="100" w:beforeAutospacing="1" w:after="100" w:afterAutospacing="1" w:line="480" w:lineRule="auto"/>
      </w:pPr>
      <w:r>
        <w:t>Screenshot 2: ≈35 cm with Yellow LED ON and “MOVEMENT NEARBY!”</w:t>
      </w:r>
    </w:p>
    <w:p w14:paraId="3F51C776" w14:textId="760DF3E9" w:rsidR="00680D94" w:rsidRDefault="00680D94" w:rsidP="00680D94">
      <w:pPr>
        <w:pStyle w:val="ListParagraph"/>
        <w:numPr>
          <w:ilvl w:val="0"/>
          <w:numId w:val="35"/>
        </w:numPr>
        <w:tabs>
          <w:tab w:val="left" w:pos="709"/>
        </w:tabs>
        <w:spacing w:before="100" w:beforeAutospacing="1" w:after="100" w:afterAutospacing="1" w:line="480" w:lineRule="auto"/>
      </w:pPr>
      <w:r>
        <w:t>Screenshot 3: ≈15 cm with Red LED ON and “INTRUDER ALERT!”</w:t>
      </w:r>
    </w:p>
    <w:p w14:paraId="6632E523" w14:textId="0D8F986E" w:rsidR="005D077A" w:rsidRDefault="00680D94" w:rsidP="00680D94">
      <w:pPr>
        <w:pStyle w:val="ListParagraph"/>
        <w:numPr>
          <w:ilvl w:val="0"/>
          <w:numId w:val="3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>
        <w:t>Labels for sensor pins (TRIG/ECHO), LEDs, LCD, PIC pins, and supply</w:t>
      </w:r>
    </w:p>
    <w:p w14:paraId="687256C3" w14:textId="1E640015" w:rsidR="000E1043" w:rsidRPr="006E5787" w:rsidRDefault="00D671D3" w:rsidP="002F6046">
      <w:pPr>
        <w:pStyle w:val="ListParagraph"/>
        <w:numPr>
          <w:ilvl w:val="0"/>
          <w:numId w:val="5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D671D3">
        <w:rPr>
          <w:rFonts w:ascii="Cambria" w:hAnsi="Cambria"/>
        </w:rPr>
        <w:lastRenderedPageBreak/>
        <w:t>Accuracy and presentation of the overall system</w:t>
      </w:r>
      <w:r w:rsidR="002F6046">
        <w:rPr>
          <w:rFonts w:ascii="Cambria" w:hAnsi="Cambria"/>
        </w:rPr>
        <w:t xml:space="preserve"> </w:t>
      </w:r>
      <w:r w:rsidR="002F6046">
        <w:t>(clear layout, correct logic, no floating connections, realistic behaviour)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2F6046">
        <w:rPr>
          <w:rFonts w:ascii="Cambria" w:hAnsi="Cambria"/>
        </w:rPr>
        <w:tab/>
      </w:r>
      <w:r w:rsidR="002F6046">
        <w:rPr>
          <w:rFonts w:ascii="Cambria" w:hAnsi="Cambria"/>
        </w:rPr>
        <w:tab/>
      </w:r>
      <w:r w:rsidRPr="002F6046">
        <w:rPr>
          <w:rFonts w:ascii="Cambria" w:hAnsi="Cambria"/>
          <w:b/>
          <w:bCs/>
          <w:color w:val="FF0000"/>
        </w:rPr>
        <w:t>[4 Marks]</w:t>
      </w:r>
    </w:p>
    <w:p w14:paraId="7D63F87F" w14:textId="009BC2E2" w:rsidR="006E5787" w:rsidRPr="007A4D65" w:rsidRDefault="006E5787" w:rsidP="006E5787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800"/>
        <w:rPr>
          <w:rFonts w:ascii="Cambria" w:hAnsi="Cambria"/>
        </w:rPr>
      </w:pPr>
      <w:r>
        <w:t>- Neat wiring</w:t>
      </w:r>
      <w:r>
        <w:br/>
        <w:t>- No floating pins</w:t>
      </w:r>
      <w:r>
        <w:br/>
        <w:t>- Consistent logic</w:t>
      </w:r>
      <w:r>
        <w:br/>
        <w:t>- Proper component placement (power, crystal, regulators)</w:t>
      </w:r>
    </w:p>
    <w:p w14:paraId="76A55DA4" w14:textId="77777777" w:rsidR="003839B8" w:rsidRPr="00B050CF" w:rsidRDefault="003839B8" w:rsidP="00382250">
      <w:pPr>
        <w:pStyle w:val="ListParagraph"/>
        <w:numPr>
          <w:ilvl w:val="0"/>
          <w:numId w:val="17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>Answer the following theoretically</w:t>
      </w:r>
    </w:p>
    <w:p w14:paraId="0754B45A" w14:textId="4135DB78" w:rsidR="006756CD" w:rsidRPr="006756CD" w:rsidRDefault="003839B8" w:rsidP="006756CD">
      <w:pPr>
        <w:pStyle w:val="ListParagraph"/>
        <w:numPr>
          <w:ilvl w:val="0"/>
          <w:numId w:val="24"/>
        </w:numPr>
        <w:rPr>
          <w:rFonts w:ascii="Cambria" w:hAnsi="Cambria"/>
        </w:rPr>
      </w:pPr>
      <w:r w:rsidRPr="006756CD">
        <w:rPr>
          <w:rFonts w:ascii="Cambria" w:hAnsi="Cambria"/>
        </w:rPr>
        <w:t xml:space="preserve"> </w:t>
      </w:r>
      <w:r w:rsidR="00913084" w:rsidRPr="00913084">
        <w:rPr>
          <w:rFonts w:ascii="Cambria" w:hAnsi="Cambria"/>
        </w:rPr>
        <w:t>Explain the working principle of the HC-SR04 ultrasonic sensor with a neat diagram.</w:t>
      </w:r>
      <w:r w:rsidR="00913084">
        <w:rPr>
          <w:rFonts w:ascii="Cambria" w:hAnsi="Cambria"/>
        </w:rPr>
        <w:tab/>
      </w:r>
      <w:r w:rsidR="00913084">
        <w:rPr>
          <w:rFonts w:ascii="Cambria" w:hAnsi="Cambria"/>
        </w:rPr>
        <w:tab/>
      </w:r>
      <w:r w:rsidR="00913084">
        <w:rPr>
          <w:rFonts w:ascii="Cambria" w:hAnsi="Cambria"/>
        </w:rPr>
        <w:tab/>
      </w:r>
      <w:r w:rsidR="00913084">
        <w:rPr>
          <w:rFonts w:ascii="Cambria" w:hAnsi="Cambria"/>
        </w:rPr>
        <w:tab/>
      </w:r>
      <w:r w:rsidR="00913084">
        <w:rPr>
          <w:rFonts w:ascii="Cambria" w:hAnsi="Cambria"/>
        </w:rPr>
        <w:tab/>
      </w:r>
      <w:r w:rsidR="00913084">
        <w:rPr>
          <w:rFonts w:ascii="Cambria" w:hAnsi="Cambria"/>
        </w:rPr>
        <w:tab/>
      </w:r>
      <w:r w:rsidR="00913084">
        <w:rPr>
          <w:rFonts w:ascii="Cambria" w:hAnsi="Cambria"/>
        </w:rPr>
        <w:tab/>
      </w:r>
      <w:r w:rsidR="00913084">
        <w:rPr>
          <w:rFonts w:ascii="Cambria" w:hAnsi="Cambria"/>
        </w:rPr>
        <w:tab/>
      </w:r>
      <w:r w:rsidR="00913084">
        <w:rPr>
          <w:rFonts w:ascii="Cambria" w:hAnsi="Cambria"/>
        </w:rPr>
        <w:tab/>
      </w:r>
      <w:r w:rsidR="00913084">
        <w:rPr>
          <w:rFonts w:ascii="Cambria" w:hAnsi="Cambria"/>
        </w:rPr>
        <w:tab/>
      </w:r>
      <w:r w:rsidR="006756CD" w:rsidRPr="006756CD">
        <w:rPr>
          <w:rFonts w:ascii="Cambria" w:hAnsi="Cambria"/>
          <w:b/>
          <w:bCs/>
        </w:rPr>
        <w:t>[10 Marks]</w:t>
      </w:r>
    </w:p>
    <w:p w14:paraId="41064A0C" w14:textId="57978C87" w:rsidR="003839B8" w:rsidRPr="00551BCF" w:rsidRDefault="003839B8" w:rsidP="006756C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</w:rPr>
      </w:pPr>
    </w:p>
    <w:p w14:paraId="5CB0D45E" w14:textId="2F62A4C5" w:rsidR="00551BCF" w:rsidRDefault="00551BCF" w:rsidP="00551BCF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551BCF">
        <w:rPr>
          <w:rFonts w:ascii="Cambria" w:hAnsi="Cambria"/>
          <w:b/>
          <w:bCs/>
          <w:color w:val="FF0000"/>
        </w:rPr>
        <w:t>SOLUTION</w:t>
      </w:r>
    </w:p>
    <w:p w14:paraId="49FCE824" w14:textId="1D830F47" w:rsidR="00427EA8" w:rsidRDefault="009F1B58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  <w:b/>
          <w:bCs/>
          <w:color w:val="FF0000"/>
        </w:rPr>
      </w:pPr>
      <w:r w:rsidRPr="009F1B58">
        <w:rPr>
          <w:rFonts w:ascii="Cambria" w:hAnsi="Cambria"/>
          <w:b/>
          <w:bCs/>
          <w:noProof/>
          <w:color w:val="FF0000"/>
        </w:rPr>
        <w:drawing>
          <wp:inline distT="0" distB="0" distL="0" distR="0" wp14:anchorId="47EDD116" wp14:editId="097B1EF9">
            <wp:extent cx="4510582" cy="2070087"/>
            <wp:effectExtent l="0" t="0" r="4445" b="6985"/>
            <wp:docPr id="6" name="Picture 5" descr="A diagram of a wavefor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BF5926B-6147-4498-A466-45E5AB2CE1A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diagram of a waveform&#10;&#10;Description automatically generated">
                      <a:extLst>
                        <a:ext uri="{FF2B5EF4-FFF2-40B4-BE49-F238E27FC236}">
                          <a16:creationId xmlns:a16="http://schemas.microsoft.com/office/drawing/2014/main" id="{0BF5926B-6147-4498-A466-45E5AB2CE1A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10582" cy="2070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D797A" w14:textId="4653BBD9" w:rsidR="0008709A" w:rsidRDefault="0008709A" w:rsidP="003E6DEA">
      <w:pPr>
        <w:pStyle w:val="ListParagraph"/>
        <w:tabs>
          <w:tab w:val="left" w:pos="709"/>
          <w:tab w:val="left" w:pos="1701"/>
        </w:tabs>
        <w:spacing w:before="100" w:beforeAutospacing="1" w:after="100" w:afterAutospacing="1" w:line="480" w:lineRule="auto"/>
        <w:ind w:left="1418"/>
        <w:jc w:val="both"/>
        <w:rPr>
          <w:rFonts w:ascii="Cambria" w:hAnsi="Cambria"/>
          <w:b/>
          <w:bCs/>
          <w:color w:val="FF0000"/>
        </w:rPr>
      </w:pP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</w:r>
      <w:r>
        <w:rPr>
          <w:rFonts w:ascii="Cambria" w:hAnsi="Cambria"/>
          <w:b/>
          <w:bCs/>
          <w:color w:val="FF0000"/>
        </w:rPr>
        <w:tab/>
        <w:t>[3 Marks]</w:t>
      </w:r>
    </w:p>
    <w:p w14:paraId="2BF076E7" w14:textId="77777777" w:rsidR="00084409" w:rsidRDefault="009F1B58" w:rsidP="00C8683E">
      <w:pPr>
        <w:pStyle w:val="ListParagraph"/>
        <w:numPr>
          <w:ilvl w:val="0"/>
          <w:numId w:val="36"/>
        </w:numPr>
        <w:spacing w:before="240" w:after="200" w:line="480" w:lineRule="auto"/>
        <w:jc w:val="both"/>
        <w:rPr>
          <w:rFonts w:ascii="Cambria" w:hAnsi="Cambria"/>
        </w:rPr>
      </w:pPr>
      <w:r w:rsidRPr="00084409">
        <w:rPr>
          <w:rFonts w:ascii="Cambria" w:hAnsi="Cambria"/>
        </w:rPr>
        <w:t xml:space="preserve">MCU sends a 10 µs HIGH pulse on TRIG </w:t>
      </w:r>
      <w:r w:rsidR="00084409" w:rsidRPr="00084409">
        <w:rPr>
          <w:rFonts w:ascii="Cambria" w:hAnsi="Cambria"/>
        </w:rPr>
        <w:tab/>
      </w:r>
      <w:r w:rsidR="00084409" w:rsidRPr="00084409">
        <w:rPr>
          <w:rFonts w:ascii="Cambria" w:hAnsi="Cambria"/>
        </w:rPr>
        <w:tab/>
      </w:r>
      <w:r w:rsidR="00084409" w:rsidRPr="00084409">
        <w:rPr>
          <w:rFonts w:ascii="Cambria" w:hAnsi="Cambria"/>
        </w:rPr>
        <w:tab/>
      </w:r>
      <w:r w:rsidR="00084409" w:rsidRPr="00084409">
        <w:rPr>
          <w:rFonts w:ascii="Cambria" w:hAnsi="Cambria"/>
        </w:rPr>
        <w:tab/>
      </w:r>
      <w:r w:rsidR="00084409" w:rsidRPr="00084409">
        <w:rPr>
          <w:rFonts w:ascii="Cambria" w:hAnsi="Cambria"/>
        </w:rPr>
        <w:tab/>
      </w:r>
      <w:r w:rsidR="00084409" w:rsidRPr="00084409">
        <w:rPr>
          <w:rFonts w:ascii="Cambria" w:hAnsi="Cambria"/>
          <w:b/>
          <w:bCs/>
          <w:color w:val="FF0000"/>
        </w:rPr>
        <w:t>[1 Mark]</w:t>
      </w:r>
      <w:r w:rsidR="00084409" w:rsidRPr="00084409">
        <w:rPr>
          <w:rFonts w:ascii="Cambria" w:hAnsi="Cambria"/>
        </w:rPr>
        <w:tab/>
      </w:r>
    </w:p>
    <w:p w14:paraId="09AF247E" w14:textId="2FB0C7DF" w:rsidR="009F1B58" w:rsidRPr="009F1B58" w:rsidRDefault="009F1B58" w:rsidP="00C8683E">
      <w:pPr>
        <w:pStyle w:val="ListParagraph"/>
        <w:numPr>
          <w:ilvl w:val="0"/>
          <w:numId w:val="36"/>
        </w:numPr>
        <w:spacing w:before="240" w:after="200" w:line="480" w:lineRule="auto"/>
        <w:jc w:val="both"/>
        <w:rPr>
          <w:rFonts w:ascii="Cambria" w:hAnsi="Cambria"/>
        </w:rPr>
      </w:pPr>
      <w:r w:rsidRPr="009F1B58">
        <w:rPr>
          <w:rFonts w:ascii="Cambria" w:hAnsi="Cambria"/>
        </w:rPr>
        <w:t xml:space="preserve"> sensor emits an 8-cycle burst of ultrasound at ~ 40 kHz.</w:t>
      </w:r>
      <w:r w:rsidR="00084409" w:rsidRPr="00084409">
        <w:rPr>
          <w:rFonts w:ascii="Cambria" w:hAnsi="Cambria"/>
        </w:rPr>
        <w:tab/>
      </w:r>
      <w:r w:rsidR="00084409" w:rsidRPr="00084409">
        <w:rPr>
          <w:rFonts w:ascii="Cambria" w:hAnsi="Cambria"/>
        </w:rPr>
        <w:tab/>
      </w:r>
      <w:r w:rsidR="00084409" w:rsidRPr="00084409">
        <w:rPr>
          <w:rFonts w:ascii="Cambria" w:hAnsi="Cambria"/>
          <w:b/>
          <w:bCs/>
          <w:color w:val="FF0000"/>
        </w:rPr>
        <w:t>[1 Mark]</w:t>
      </w:r>
    </w:p>
    <w:p w14:paraId="1F179971" w14:textId="431A2A1F" w:rsidR="009F1B58" w:rsidRPr="009F1B58" w:rsidRDefault="009F1B58" w:rsidP="009F1B58">
      <w:pPr>
        <w:pStyle w:val="ListParagraph"/>
        <w:numPr>
          <w:ilvl w:val="0"/>
          <w:numId w:val="36"/>
        </w:numPr>
        <w:spacing w:before="240" w:after="200" w:line="480" w:lineRule="auto"/>
        <w:jc w:val="both"/>
        <w:rPr>
          <w:rFonts w:ascii="Cambria" w:hAnsi="Cambria"/>
        </w:rPr>
      </w:pPr>
      <w:r w:rsidRPr="009F1B58">
        <w:rPr>
          <w:rFonts w:ascii="Cambria" w:hAnsi="Cambria"/>
        </w:rPr>
        <w:t xml:space="preserve">Sound travels through air, hits an object, and </w:t>
      </w:r>
      <w:r w:rsidR="00EF4EAD" w:rsidRPr="009F1B58">
        <w:rPr>
          <w:rFonts w:ascii="Cambria" w:hAnsi="Cambria"/>
        </w:rPr>
        <w:t>reflects</w:t>
      </w:r>
      <w:r w:rsidRPr="009F1B58">
        <w:rPr>
          <w:rFonts w:ascii="Cambria" w:hAnsi="Cambria"/>
        </w:rPr>
        <w:t>.</w:t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 w:rsidRPr="00084409">
        <w:rPr>
          <w:rFonts w:ascii="Cambria" w:hAnsi="Cambria"/>
          <w:b/>
          <w:bCs/>
          <w:color w:val="FF0000"/>
        </w:rPr>
        <w:t>[1 Mark]</w:t>
      </w:r>
    </w:p>
    <w:p w14:paraId="67664935" w14:textId="73726129" w:rsidR="009F1B58" w:rsidRDefault="009F1B58" w:rsidP="009F1B58">
      <w:pPr>
        <w:pStyle w:val="ListParagraph"/>
        <w:numPr>
          <w:ilvl w:val="0"/>
          <w:numId w:val="36"/>
        </w:numPr>
        <w:spacing w:before="240" w:after="200" w:line="480" w:lineRule="auto"/>
        <w:jc w:val="both"/>
        <w:rPr>
          <w:rFonts w:ascii="Cambria" w:hAnsi="Cambria"/>
        </w:rPr>
      </w:pPr>
      <w:r w:rsidRPr="009F1B58">
        <w:rPr>
          <w:rFonts w:ascii="Cambria" w:hAnsi="Cambria"/>
        </w:rPr>
        <w:t xml:space="preserve">Sensor sets ECHO pin HIGH immediately after the burst; when echo returns, ECHO goes LOW. </w:t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 w:rsidRPr="00084409">
        <w:rPr>
          <w:rFonts w:ascii="Cambria" w:hAnsi="Cambria"/>
          <w:b/>
          <w:bCs/>
          <w:color w:val="FF0000"/>
        </w:rPr>
        <w:t>[1 Mark]</w:t>
      </w:r>
    </w:p>
    <w:p w14:paraId="1D2F8F31" w14:textId="59F2F707" w:rsidR="00EF4EAD" w:rsidRPr="00EF4EAD" w:rsidRDefault="00EF4EAD" w:rsidP="00EF4EAD">
      <w:pPr>
        <w:pStyle w:val="ListParagraph"/>
        <w:numPr>
          <w:ilvl w:val="0"/>
          <w:numId w:val="36"/>
        </w:numPr>
        <w:spacing w:before="240" w:after="200" w:line="480" w:lineRule="auto"/>
        <w:rPr>
          <w:rFonts w:ascii="Cambria" w:hAnsi="Cambria"/>
        </w:rPr>
      </w:pPr>
      <w:r w:rsidRPr="00EF4EAD">
        <w:rPr>
          <w:rFonts w:ascii="Cambria" w:hAnsi="Cambria"/>
        </w:rPr>
        <w:t>The duration ECHO stayed HIGH = round-trip time of sound.</w:t>
      </w:r>
      <w:r w:rsidR="00084409">
        <w:rPr>
          <w:rFonts w:ascii="Cambria" w:hAnsi="Cambria"/>
        </w:rPr>
        <w:tab/>
      </w:r>
      <w:r w:rsidR="00084409">
        <w:rPr>
          <w:rFonts w:ascii="Cambria" w:hAnsi="Cambria"/>
        </w:rPr>
        <w:tab/>
      </w:r>
      <w:r w:rsidR="00084409" w:rsidRPr="00084409">
        <w:rPr>
          <w:rFonts w:ascii="Cambria" w:hAnsi="Cambria"/>
          <w:b/>
          <w:bCs/>
          <w:color w:val="FF0000"/>
        </w:rPr>
        <w:t>[1 Mark]</w:t>
      </w:r>
    </w:p>
    <w:p w14:paraId="4495082B" w14:textId="58FBB337" w:rsidR="00EF4EAD" w:rsidRDefault="00EF4EAD" w:rsidP="00EF4EAD">
      <w:pPr>
        <w:pStyle w:val="ListParagraph"/>
        <w:numPr>
          <w:ilvl w:val="0"/>
          <w:numId w:val="36"/>
        </w:numPr>
        <w:spacing w:before="240" w:after="200" w:line="480" w:lineRule="auto"/>
        <w:rPr>
          <w:rFonts w:ascii="Cambria" w:hAnsi="Cambria"/>
        </w:rPr>
      </w:pPr>
      <w:r w:rsidRPr="00EF4EAD">
        <w:rPr>
          <w:rFonts w:ascii="Cambria" w:hAnsi="Cambria"/>
        </w:rPr>
        <w:t>Because the sound travels to the object and back, the /2 divides the round trip.</w:t>
      </w:r>
    </w:p>
    <w:p w14:paraId="4B171F7E" w14:textId="51200ECC" w:rsidR="00EF4EAD" w:rsidRPr="00EF4EAD" w:rsidRDefault="00084409" w:rsidP="00084409">
      <w:pPr>
        <w:pStyle w:val="ListParagraph"/>
        <w:spacing w:before="240" w:after="200" w:line="480" w:lineRule="auto"/>
        <w:ind w:left="8640"/>
        <w:rPr>
          <w:rFonts w:ascii="Cambria" w:hAnsi="Cambria"/>
        </w:rPr>
      </w:pPr>
      <w:r w:rsidRPr="00084409">
        <w:rPr>
          <w:rFonts w:ascii="Cambria" w:hAnsi="Cambria"/>
          <w:b/>
          <w:bCs/>
          <w:color w:val="FF0000"/>
        </w:rPr>
        <w:t>[1 Mark]</w:t>
      </w:r>
    </w:p>
    <w:p w14:paraId="24672A65" w14:textId="77777777" w:rsidR="00EF4EAD" w:rsidRPr="00EF4EAD" w:rsidRDefault="00EF4EAD" w:rsidP="00EF4EAD">
      <w:pPr>
        <w:pStyle w:val="ListParagraph"/>
        <w:numPr>
          <w:ilvl w:val="0"/>
          <w:numId w:val="36"/>
        </w:numPr>
        <w:spacing w:before="240" w:after="200" w:line="480" w:lineRule="auto"/>
        <w:rPr>
          <w:rFonts w:ascii="Cambria" w:hAnsi="Cambria"/>
        </w:rPr>
      </w:pPr>
      <w:r w:rsidRPr="00EF4EAD">
        <w:rPr>
          <w:rFonts w:ascii="Cambria" w:hAnsi="Cambria"/>
        </w:rPr>
        <w:lastRenderedPageBreak/>
        <w:t>Distance is calculated using formula:</w:t>
      </w:r>
    </w:p>
    <w:p w14:paraId="24D23730" w14:textId="55E482C6" w:rsidR="00EF4EAD" w:rsidRDefault="00EF4EAD" w:rsidP="00EF4EAD">
      <w:pPr>
        <w:pStyle w:val="ListParagraph"/>
        <w:spacing w:before="240" w:after="200" w:line="480" w:lineRule="auto"/>
        <w:ind w:left="1440"/>
        <w:rPr>
          <w:rFonts w:ascii="Cambria" w:hAnsi="Cambria"/>
        </w:rPr>
      </w:pPr>
      <w:r w:rsidRPr="00EF4EAD">
        <w:rPr>
          <w:rFonts w:ascii="Cambria" w:hAnsi="Cambria"/>
        </w:rPr>
        <w:tab/>
      </w:r>
      <w:r w:rsidRPr="00EF4EAD">
        <w:rPr>
          <w:rFonts w:ascii="Cambria" w:hAnsi="Cambria"/>
        </w:rPr>
        <w:tab/>
      </w:r>
      <w:r w:rsidRPr="00EF4EAD">
        <w:rPr>
          <w:rFonts w:ascii="Cambria" w:hAnsi="Cambria"/>
        </w:rPr>
        <w:tab/>
        <w:t>Distance = (Time of Flight × Speed of Sound) / 2</w:t>
      </w:r>
    </w:p>
    <w:p w14:paraId="3A79B787" w14:textId="492D3772" w:rsidR="00084409" w:rsidRPr="00EF4EAD" w:rsidRDefault="00084409" w:rsidP="00EF4EAD">
      <w:pPr>
        <w:pStyle w:val="ListParagraph"/>
        <w:spacing w:before="240" w:after="200" w:line="480" w:lineRule="auto"/>
        <w:ind w:left="144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084409">
        <w:rPr>
          <w:rFonts w:ascii="Cambria" w:hAnsi="Cambria"/>
          <w:b/>
          <w:bCs/>
          <w:color w:val="FF0000"/>
        </w:rPr>
        <w:t>[1 Mark]</w:t>
      </w:r>
    </w:p>
    <w:p w14:paraId="327EB09F" w14:textId="00C47202" w:rsidR="0008351C" w:rsidRDefault="0008351C" w:rsidP="0008351C">
      <w:pPr>
        <w:pStyle w:val="ListParagraph"/>
        <w:numPr>
          <w:ilvl w:val="0"/>
          <w:numId w:val="20"/>
        </w:numPr>
        <w:spacing w:before="240" w:after="200" w:line="480" w:lineRule="auto"/>
        <w:jc w:val="both"/>
      </w:pPr>
      <w:r>
        <w:t xml:space="preserve">Describe the internal operation and need for a 7805-voltage regulator with a neat diagram.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D59B4">
        <w:rPr>
          <w:b/>
          <w:bCs/>
        </w:rPr>
        <w:t>[10 Marks]</w:t>
      </w:r>
    </w:p>
    <w:p w14:paraId="7F186B1F" w14:textId="77777777" w:rsidR="00EF6150" w:rsidRDefault="00EF6150" w:rsidP="00EF6150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440"/>
        <w:rPr>
          <w:rFonts w:ascii="Cambria" w:hAnsi="Cambria"/>
          <w:b/>
          <w:bCs/>
          <w:color w:val="FF0000"/>
        </w:rPr>
      </w:pPr>
      <w:r w:rsidRPr="00551BCF">
        <w:rPr>
          <w:rFonts w:ascii="Cambria" w:hAnsi="Cambria"/>
          <w:b/>
          <w:bCs/>
          <w:color w:val="FF0000"/>
        </w:rPr>
        <w:t>SOLUITION</w:t>
      </w:r>
    </w:p>
    <w:p w14:paraId="66D27B19" w14:textId="77777777" w:rsidR="00EF6150" w:rsidRDefault="00EF6150" w:rsidP="00EF6150">
      <w:pPr>
        <w:pStyle w:val="ListParagraph"/>
        <w:numPr>
          <w:ilvl w:val="0"/>
          <w:numId w:val="12"/>
        </w:numPr>
        <w:tabs>
          <w:tab w:val="left" w:pos="709"/>
        </w:tabs>
        <w:spacing w:before="100" w:beforeAutospacing="1" w:after="100" w:afterAutospacing="1" w:line="480" w:lineRule="auto"/>
        <w:ind w:left="1843"/>
        <w:rPr>
          <w:rFonts w:ascii="Cambria" w:hAnsi="Cambria"/>
        </w:rPr>
      </w:pPr>
      <w:r w:rsidRPr="009455A1">
        <w:rPr>
          <w:rFonts w:ascii="Cambria" w:hAnsi="Cambria"/>
        </w:rPr>
        <w:t>The voltage regulator has an unregulated dc input voltage Vi applied to one input terminal, a regulated output dc voltage Vo from a second terminal, and the third terminal connected to ground.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FA70A5">
        <w:rPr>
          <w:rFonts w:ascii="Cambria" w:hAnsi="Cambria"/>
          <w:b/>
          <w:bCs/>
          <w:color w:val="FF0000"/>
        </w:rPr>
        <w:t>[2 Marks]</w:t>
      </w:r>
    </w:p>
    <w:p w14:paraId="33C94B38" w14:textId="12709425" w:rsidR="00EF6150" w:rsidRDefault="00EF6150" w:rsidP="00EF6150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1843"/>
        <w:rPr>
          <w:rFonts w:ascii="Cambria" w:hAnsi="Cambria"/>
        </w:rPr>
      </w:pPr>
      <w:r w:rsidRPr="006E2688">
        <w:rPr>
          <w:noProof/>
        </w:rPr>
        <w:drawing>
          <wp:inline distT="0" distB="0" distL="0" distR="0" wp14:anchorId="07EC971D" wp14:editId="1A6DE2AB">
            <wp:extent cx="3932829" cy="2558005"/>
            <wp:effectExtent l="0" t="0" r="0" b="0"/>
            <wp:docPr id="48132" name="Content Placeholder 6" descr="fg15_02600">
              <a:extLst xmlns:a="http://schemas.openxmlformats.org/drawingml/2006/main">
                <a:ext uri="{FF2B5EF4-FFF2-40B4-BE49-F238E27FC236}">
                  <a16:creationId xmlns:a16="http://schemas.microsoft.com/office/drawing/2014/main" id="{B684002C-40D1-14D6-EBE9-33D332317303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2" name="Content Placeholder 6" descr="fg15_02600">
                      <a:extLst>
                        <a:ext uri="{FF2B5EF4-FFF2-40B4-BE49-F238E27FC236}">
                          <a16:creationId xmlns:a16="http://schemas.microsoft.com/office/drawing/2014/main" id="{B684002C-40D1-14D6-EBE9-33D332317303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1396" cy="2563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ambria" w:hAnsi="Cambria"/>
        </w:rPr>
        <w:tab/>
      </w:r>
      <w:r w:rsidRPr="00FA70A5">
        <w:rPr>
          <w:rFonts w:ascii="Cambria" w:hAnsi="Cambria"/>
          <w:b/>
          <w:bCs/>
          <w:color w:val="FF0000"/>
        </w:rPr>
        <w:t>[3 Marks]</w:t>
      </w:r>
    </w:p>
    <w:p w14:paraId="4C5774B7" w14:textId="77777777" w:rsidR="00EF6150" w:rsidRDefault="00EF6150" w:rsidP="00EF6150">
      <w:pPr>
        <w:pStyle w:val="ListParagraph"/>
        <w:numPr>
          <w:ilvl w:val="0"/>
          <w:numId w:val="39"/>
        </w:numPr>
        <w:tabs>
          <w:tab w:val="left" w:pos="709"/>
        </w:tabs>
        <w:spacing w:before="100" w:beforeAutospacing="1" w:after="100" w:afterAutospacing="1" w:line="480" w:lineRule="auto"/>
        <w:ind w:left="993"/>
        <w:rPr>
          <w:rFonts w:ascii="Cambria" w:hAnsi="Cambria"/>
        </w:rPr>
      </w:pPr>
      <w:r w:rsidRPr="00321FFD">
        <w:rPr>
          <w:rFonts w:ascii="Cambria" w:hAnsi="Cambria"/>
        </w:rPr>
        <w:t>The 7812 is a fixed +12 V linear voltage regulator used to obtain a constant DC output.</w:t>
      </w:r>
    </w:p>
    <w:p w14:paraId="01EDCC23" w14:textId="3EFCFB46" w:rsidR="00EF6150" w:rsidRPr="00BE365A" w:rsidRDefault="00EF6150" w:rsidP="00BE365A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993"/>
        <w:rPr>
          <w:rFonts w:ascii="Cambria" w:hAnsi="Cambria"/>
        </w:rPr>
      </w:pPr>
      <w:r w:rsidRPr="00BE365A">
        <w:rPr>
          <w:rFonts w:ascii="Cambria" w:hAnsi="Cambria"/>
        </w:rPr>
        <w:t>An unregulated DC input voltage (Vi) higher than 12 V is applied to Pin 1 (IN).</w:t>
      </w:r>
    </w:p>
    <w:p w14:paraId="5F805A60" w14:textId="3D1EDB25" w:rsidR="00EF6150" w:rsidRPr="00BE365A" w:rsidRDefault="00EF6150" w:rsidP="00BE365A">
      <w:pPr>
        <w:pStyle w:val="ListParagraph"/>
        <w:numPr>
          <w:ilvl w:val="0"/>
          <w:numId w:val="38"/>
        </w:numPr>
        <w:tabs>
          <w:tab w:val="left" w:pos="709"/>
        </w:tabs>
        <w:spacing w:before="100" w:beforeAutospacing="1" w:after="100" w:afterAutospacing="1" w:line="480" w:lineRule="auto"/>
        <w:ind w:left="993"/>
        <w:rPr>
          <w:rFonts w:ascii="Cambria" w:hAnsi="Cambria"/>
        </w:rPr>
      </w:pPr>
      <w:r w:rsidRPr="005D774A">
        <w:rPr>
          <w:rFonts w:ascii="Cambria" w:hAnsi="Cambria"/>
        </w:rPr>
        <w:t>Capacitor C1 at the input filters ripples and noise from the incoming supply</w:t>
      </w:r>
      <w:r w:rsidR="00BE365A">
        <w:rPr>
          <w:rFonts w:ascii="Cambria" w:hAnsi="Cambria"/>
        </w:rPr>
        <w:t xml:space="preserve">. </w:t>
      </w:r>
      <w:r w:rsidRPr="00BE365A">
        <w:rPr>
          <w:rFonts w:ascii="Cambria" w:hAnsi="Cambria"/>
        </w:rPr>
        <w:t>Inside the 7812, an internal reference voltage and control circuit compare the output with the reference.</w:t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</w:rPr>
        <w:tab/>
      </w:r>
      <w:r w:rsidRPr="00BE365A">
        <w:rPr>
          <w:rFonts w:ascii="Cambria" w:hAnsi="Cambria"/>
          <w:b/>
          <w:bCs/>
          <w:color w:val="FF0000"/>
        </w:rPr>
        <w:t>[1 Mark]</w:t>
      </w:r>
    </w:p>
    <w:p w14:paraId="5A17EC17" w14:textId="77777777" w:rsidR="00EF6150" w:rsidRPr="005D774A" w:rsidRDefault="00EF6150" w:rsidP="00EF6150">
      <w:pPr>
        <w:pStyle w:val="ListParagraph"/>
        <w:numPr>
          <w:ilvl w:val="0"/>
          <w:numId w:val="38"/>
        </w:numPr>
        <w:tabs>
          <w:tab w:val="left" w:pos="709"/>
        </w:tabs>
        <w:spacing w:before="100" w:beforeAutospacing="1" w:after="100" w:afterAutospacing="1" w:line="480" w:lineRule="auto"/>
        <w:ind w:left="993"/>
        <w:rPr>
          <w:rFonts w:ascii="Cambria" w:hAnsi="Cambria"/>
        </w:rPr>
      </w:pPr>
      <w:r w:rsidRPr="005D774A">
        <w:rPr>
          <w:rFonts w:ascii="Cambria" w:hAnsi="Cambria"/>
        </w:rPr>
        <w:t>Based on this comparison, the internal pass transistor adjusts automatically to maintain a steady 12 V output.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14:paraId="62C918AD" w14:textId="77777777" w:rsidR="00EF6150" w:rsidRPr="005D774A" w:rsidRDefault="00EF6150" w:rsidP="00EF6150">
      <w:pPr>
        <w:pStyle w:val="ListParagraph"/>
        <w:numPr>
          <w:ilvl w:val="0"/>
          <w:numId w:val="38"/>
        </w:numPr>
        <w:tabs>
          <w:tab w:val="left" w:pos="709"/>
        </w:tabs>
        <w:spacing w:before="100" w:beforeAutospacing="1" w:after="100" w:afterAutospacing="1" w:line="480" w:lineRule="auto"/>
        <w:ind w:left="993"/>
        <w:rPr>
          <w:rFonts w:ascii="Cambria" w:hAnsi="Cambria"/>
        </w:rPr>
      </w:pPr>
      <w:r w:rsidRPr="005D774A">
        <w:rPr>
          <w:rFonts w:ascii="Cambria" w:hAnsi="Cambria"/>
        </w:rPr>
        <w:t>Pin 3 (GND) provides a reference ground for proper regulation.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391B73">
        <w:rPr>
          <w:rFonts w:ascii="Cambria" w:hAnsi="Cambria"/>
          <w:b/>
          <w:bCs/>
          <w:color w:val="FF0000"/>
        </w:rPr>
        <w:t>[1 Mark]</w:t>
      </w:r>
    </w:p>
    <w:p w14:paraId="57C49B62" w14:textId="77777777" w:rsidR="00EF6150" w:rsidRPr="005D774A" w:rsidRDefault="00EF6150" w:rsidP="00BF79D1">
      <w:pPr>
        <w:pStyle w:val="ListParagraph"/>
        <w:numPr>
          <w:ilvl w:val="0"/>
          <w:numId w:val="38"/>
        </w:numPr>
        <w:tabs>
          <w:tab w:val="left" w:pos="709"/>
        </w:tabs>
        <w:spacing w:before="100" w:beforeAutospacing="1" w:after="100" w:afterAutospacing="1" w:line="360" w:lineRule="auto"/>
        <w:ind w:left="993"/>
        <w:rPr>
          <w:rFonts w:ascii="Cambria" w:hAnsi="Cambria"/>
        </w:rPr>
      </w:pPr>
      <w:r w:rsidRPr="005D774A">
        <w:rPr>
          <w:rFonts w:ascii="Cambria" w:hAnsi="Cambria"/>
        </w:rPr>
        <w:lastRenderedPageBreak/>
        <w:t>The regulated +12 V output (Vo) is taken from Pin 2 (OUT).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391B73">
        <w:rPr>
          <w:rFonts w:ascii="Cambria" w:hAnsi="Cambria"/>
          <w:b/>
          <w:bCs/>
          <w:color w:val="FF0000"/>
        </w:rPr>
        <w:t>[1 Mark]</w:t>
      </w:r>
    </w:p>
    <w:p w14:paraId="2C89E614" w14:textId="77777777" w:rsidR="00EF6150" w:rsidRDefault="00EF6150" w:rsidP="00BF79D1">
      <w:pPr>
        <w:pStyle w:val="ListParagraph"/>
        <w:numPr>
          <w:ilvl w:val="0"/>
          <w:numId w:val="38"/>
        </w:numPr>
        <w:tabs>
          <w:tab w:val="left" w:pos="709"/>
        </w:tabs>
        <w:spacing w:before="100" w:beforeAutospacing="1" w:after="100" w:afterAutospacing="1" w:line="360" w:lineRule="auto"/>
        <w:ind w:left="993"/>
        <w:rPr>
          <w:rFonts w:ascii="Cambria" w:hAnsi="Cambria"/>
        </w:rPr>
      </w:pPr>
      <w:r w:rsidRPr="005D774A">
        <w:rPr>
          <w:rFonts w:ascii="Cambria" w:hAnsi="Cambria"/>
        </w:rPr>
        <w:t>Capacitor C2 at the output improves stability and reduces output voltage fluctuations.</w:t>
      </w:r>
    </w:p>
    <w:p w14:paraId="414C6130" w14:textId="77777777" w:rsidR="00EF6150" w:rsidRPr="005D774A" w:rsidRDefault="00EF6150" w:rsidP="00BF79D1">
      <w:pPr>
        <w:pStyle w:val="ListParagraph"/>
        <w:tabs>
          <w:tab w:val="left" w:pos="709"/>
        </w:tabs>
        <w:spacing w:before="100" w:beforeAutospacing="1" w:after="100" w:afterAutospacing="1" w:line="360" w:lineRule="auto"/>
        <w:ind w:left="993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391B73">
        <w:rPr>
          <w:rFonts w:ascii="Cambria" w:hAnsi="Cambria"/>
          <w:b/>
          <w:bCs/>
          <w:color w:val="FF0000"/>
        </w:rPr>
        <w:t>[1 Mark]</w:t>
      </w:r>
    </w:p>
    <w:p w14:paraId="2A3932B3" w14:textId="77777777" w:rsidR="00EF6150" w:rsidRDefault="00EF6150" w:rsidP="00BF79D1">
      <w:pPr>
        <w:pStyle w:val="ListParagraph"/>
        <w:numPr>
          <w:ilvl w:val="0"/>
          <w:numId w:val="38"/>
        </w:numPr>
        <w:tabs>
          <w:tab w:val="left" w:pos="709"/>
        </w:tabs>
        <w:spacing w:before="100" w:beforeAutospacing="1" w:after="100" w:afterAutospacing="1" w:line="360" w:lineRule="auto"/>
        <w:ind w:left="993"/>
        <w:rPr>
          <w:rFonts w:ascii="Cambria" w:hAnsi="Cambria"/>
        </w:rPr>
      </w:pPr>
      <w:r w:rsidRPr="005D774A">
        <w:rPr>
          <w:rFonts w:ascii="Cambria" w:hAnsi="Cambria"/>
        </w:rPr>
        <w:t>The 7812 includes built-in protection against overcurrent, overheating, and short circuits.</w:t>
      </w:r>
    </w:p>
    <w:p w14:paraId="6F5AC2B5" w14:textId="77777777" w:rsidR="00EF6150" w:rsidRDefault="00EF6150" w:rsidP="00BF79D1">
      <w:pPr>
        <w:pStyle w:val="ListParagraph"/>
        <w:tabs>
          <w:tab w:val="left" w:pos="709"/>
        </w:tabs>
        <w:spacing w:before="100" w:beforeAutospacing="1" w:after="100" w:afterAutospacing="1" w:line="360" w:lineRule="auto"/>
        <w:ind w:left="993"/>
        <w:rPr>
          <w:rFonts w:ascii="Cambria" w:hAnsi="Cambria"/>
          <w:b/>
          <w:bCs/>
          <w:color w:val="FF0000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391B73">
        <w:rPr>
          <w:rFonts w:ascii="Cambria" w:hAnsi="Cambria"/>
          <w:b/>
          <w:bCs/>
          <w:color w:val="FF0000"/>
        </w:rPr>
        <w:t>[1 Mark]</w:t>
      </w:r>
    </w:p>
    <w:p w14:paraId="226162B5" w14:textId="4A05AB3E" w:rsidR="003839B8" w:rsidRPr="00DF1A0D" w:rsidRDefault="003839B8" w:rsidP="009A5754">
      <w:pPr>
        <w:pStyle w:val="ListParagraph"/>
        <w:numPr>
          <w:ilvl w:val="0"/>
          <w:numId w:val="17"/>
        </w:numPr>
        <w:tabs>
          <w:tab w:val="left" w:pos="709"/>
          <w:tab w:val="left" w:pos="851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B050CF">
        <w:rPr>
          <w:rFonts w:ascii="Cambria" w:hAnsi="Cambria"/>
        </w:rPr>
        <w:t xml:space="preserve"> Explain the functions of RS, RW, E, D0–D7, VSS, VDD</w:t>
      </w:r>
      <w:r w:rsidR="00DF1A0D">
        <w:rPr>
          <w:rFonts w:ascii="Cambria" w:hAnsi="Cambria"/>
        </w:rPr>
        <w:t xml:space="preserve"> and </w:t>
      </w:r>
      <w:r w:rsidRPr="00B050CF">
        <w:rPr>
          <w:rFonts w:ascii="Cambria" w:hAnsi="Cambria"/>
        </w:rPr>
        <w:t>VEE</w:t>
      </w:r>
      <w:r w:rsidR="00DF1A0D">
        <w:rPr>
          <w:rFonts w:ascii="Cambria" w:hAnsi="Cambria"/>
        </w:rPr>
        <w:t xml:space="preserve"> </w:t>
      </w:r>
      <w:r w:rsidRPr="00DF1A0D">
        <w:rPr>
          <w:rFonts w:ascii="Cambria" w:hAnsi="Cambria"/>
        </w:rPr>
        <w:t>in a 16x2 LCD module.</w:t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P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="00DF1A0D">
        <w:rPr>
          <w:rFonts w:ascii="Cambria" w:hAnsi="Cambria"/>
        </w:rPr>
        <w:tab/>
      </w:r>
      <w:r w:rsidR="00C125DA">
        <w:rPr>
          <w:rFonts w:ascii="Cambria" w:hAnsi="Cambria"/>
        </w:rPr>
        <w:tab/>
      </w:r>
      <w:r w:rsidRPr="00DF1A0D">
        <w:rPr>
          <w:rFonts w:ascii="Cambria" w:hAnsi="Cambria"/>
          <w:b/>
          <w:bCs/>
        </w:rPr>
        <w:t>[10 Marks]</w:t>
      </w:r>
    </w:p>
    <w:p w14:paraId="2E732F42" w14:textId="12FFECA4" w:rsidR="00551BCF" w:rsidRDefault="00551BCF" w:rsidP="00773372">
      <w:pPr>
        <w:pStyle w:val="ListParagraph"/>
        <w:tabs>
          <w:tab w:val="left" w:pos="709"/>
        </w:tabs>
        <w:spacing w:before="100" w:beforeAutospacing="1" w:after="100" w:afterAutospacing="1" w:line="360" w:lineRule="auto"/>
        <w:ind w:left="1440"/>
        <w:rPr>
          <w:rFonts w:ascii="Cambria" w:hAnsi="Cambria"/>
          <w:b/>
          <w:bCs/>
          <w:color w:val="FF0000"/>
        </w:rPr>
      </w:pPr>
      <w:r w:rsidRPr="00551BCF">
        <w:rPr>
          <w:rFonts w:ascii="Cambria" w:hAnsi="Cambria"/>
          <w:b/>
          <w:bCs/>
          <w:color w:val="FF0000"/>
        </w:rPr>
        <w:t>SOLUTION</w:t>
      </w:r>
    </w:p>
    <w:p w14:paraId="59043274" w14:textId="245F4250" w:rsidR="00FC2947" w:rsidRPr="00FC2947" w:rsidRDefault="00FC2947" w:rsidP="00FC2947">
      <w:pPr>
        <w:pStyle w:val="ListParagraph"/>
        <w:numPr>
          <w:ilvl w:val="0"/>
          <w:numId w:val="8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FC2947">
        <w:rPr>
          <w:rFonts w:ascii="Cambria" w:hAnsi="Cambria"/>
        </w:rPr>
        <w:t>RS (Register Select):</w:t>
      </w:r>
    </w:p>
    <w:p w14:paraId="5EA41F04" w14:textId="77777777" w:rsidR="00FC2947" w:rsidRDefault="00FC2947" w:rsidP="00537113">
      <w:pPr>
        <w:pStyle w:val="ListParagraph"/>
        <w:numPr>
          <w:ilvl w:val="1"/>
          <w:numId w:val="9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FC2947">
        <w:rPr>
          <w:rFonts w:ascii="Cambria" w:hAnsi="Cambria"/>
        </w:rPr>
        <w:t>Selects between instruction register (RS = 0) and data register (RS = 1).</w:t>
      </w:r>
    </w:p>
    <w:p w14:paraId="60D632B8" w14:textId="5FD4AE36" w:rsidR="00FC2947" w:rsidRDefault="00FC2947" w:rsidP="00773372">
      <w:pPr>
        <w:pStyle w:val="ListParagraph"/>
        <w:numPr>
          <w:ilvl w:val="1"/>
          <w:numId w:val="9"/>
        </w:numPr>
        <w:tabs>
          <w:tab w:val="left" w:pos="709"/>
        </w:tabs>
        <w:rPr>
          <w:rFonts w:ascii="Cambria" w:hAnsi="Cambria"/>
        </w:rPr>
      </w:pPr>
      <w:r w:rsidRPr="00FC2947">
        <w:rPr>
          <w:rFonts w:ascii="Cambria" w:hAnsi="Cambria"/>
        </w:rPr>
        <w:t>Controls whether the input sent is a command or display data.</w:t>
      </w:r>
    </w:p>
    <w:p w14:paraId="7D2C402E" w14:textId="1A5F0FC5" w:rsidR="00BE73D4" w:rsidRPr="00BE73D4" w:rsidRDefault="00BE73D4" w:rsidP="00773372">
      <w:pPr>
        <w:pStyle w:val="ListParagraph"/>
        <w:tabs>
          <w:tab w:val="left" w:pos="709"/>
        </w:tabs>
        <w:spacing w:line="480" w:lineRule="auto"/>
        <w:ind w:left="2880"/>
        <w:rPr>
          <w:rFonts w:ascii="Cambria" w:hAnsi="Cambria"/>
          <w:b/>
          <w:bCs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D4">
        <w:rPr>
          <w:rFonts w:ascii="Cambria" w:hAnsi="Cambria"/>
          <w:b/>
          <w:bCs/>
          <w:color w:val="FF0000"/>
        </w:rPr>
        <w:t>[2 Marks]</w:t>
      </w:r>
    </w:p>
    <w:p w14:paraId="146499D5" w14:textId="77777777" w:rsidR="00FC2947" w:rsidRPr="00FC2947" w:rsidRDefault="00FC2947" w:rsidP="00773372">
      <w:pPr>
        <w:pStyle w:val="ListParagraph"/>
        <w:numPr>
          <w:ilvl w:val="0"/>
          <w:numId w:val="8"/>
        </w:numPr>
        <w:tabs>
          <w:tab w:val="left" w:pos="709"/>
        </w:tabs>
        <w:spacing w:line="480" w:lineRule="auto"/>
        <w:rPr>
          <w:rFonts w:ascii="Cambria" w:hAnsi="Cambria"/>
        </w:rPr>
      </w:pPr>
      <w:r w:rsidRPr="00FC2947">
        <w:rPr>
          <w:rFonts w:ascii="Cambria" w:hAnsi="Cambria"/>
        </w:rPr>
        <w:t>RW (Read/Write):</w:t>
      </w:r>
    </w:p>
    <w:p w14:paraId="48C67725" w14:textId="77777777" w:rsidR="00537113" w:rsidRDefault="00FC2947" w:rsidP="00537113">
      <w:pPr>
        <w:pStyle w:val="ListParagraph"/>
        <w:numPr>
          <w:ilvl w:val="1"/>
          <w:numId w:val="10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FC2947">
        <w:rPr>
          <w:rFonts w:ascii="Cambria" w:hAnsi="Cambria"/>
        </w:rPr>
        <w:t>Controls the direction of data.</w:t>
      </w:r>
    </w:p>
    <w:p w14:paraId="2A794B6D" w14:textId="77777777" w:rsidR="00537113" w:rsidRDefault="00FC2947" w:rsidP="00537113">
      <w:pPr>
        <w:pStyle w:val="ListParagraph"/>
        <w:numPr>
          <w:ilvl w:val="1"/>
          <w:numId w:val="10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537113">
        <w:rPr>
          <w:rFonts w:ascii="Cambria" w:hAnsi="Cambria"/>
        </w:rPr>
        <w:t>RW = 0 for write operations (from MCU to LCD),</w:t>
      </w:r>
    </w:p>
    <w:p w14:paraId="29728A7D" w14:textId="6162D16B" w:rsidR="00537113" w:rsidRDefault="00FC2947" w:rsidP="00773372">
      <w:pPr>
        <w:pStyle w:val="ListParagraph"/>
        <w:numPr>
          <w:ilvl w:val="1"/>
          <w:numId w:val="10"/>
        </w:numPr>
        <w:tabs>
          <w:tab w:val="left" w:pos="709"/>
        </w:tabs>
        <w:rPr>
          <w:rFonts w:ascii="Cambria" w:hAnsi="Cambria"/>
        </w:rPr>
      </w:pPr>
      <w:r w:rsidRPr="00537113">
        <w:rPr>
          <w:rFonts w:ascii="Cambria" w:hAnsi="Cambria"/>
        </w:rPr>
        <w:t>RW = 1 for read operations (from LCD to MCU).</w:t>
      </w:r>
    </w:p>
    <w:p w14:paraId="2708DDA6" w14:textId="6CC96378" w:rsidR="00BE73D4" w:rsidRDefault="00BE73D4" w:rsidP="00773372">
      <w:pPr>
        <w:pStyle w:val="ListParagraph"/>
        <w:tabs>
          <w:tab w:val="left" w:pos="709"/>
        </w:tabs>
        <w:ind w:left="288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D4">
        <w:rPr>
          <w:rFonts w:ascii="Cambria" w:hAnsi="Cambria"/>
          <w:b/>
          <w:bCs/>
          <w:color w:val="FF0000"/>
        </w:rPr>
        <w:t>[2 Marks]</w:t>
      </w:r>
    </w:p>
    <w:p w14:paraId="05F2542B" w14:textId="77777777" w:rsidR="00FC2947" w:rsidRPr="00FC2947" w:rsidRDefault="00FC2947" w:rsidP="00773372">
      <w:pPr>
        <w:pStyle w:val="ListParagraph"/>
        <w:numPr>
          <w:ilvl w:val="0"/>
          <w:numId w:val="8"/>
        </w:numPr>
        <w:tabs>
          <w:tab w:val="left" w:pos="709"/>
        </w:tabs>
        <w:rPr>
          <w:rFonts w:ascii="Cambria" w:hAnsi="Cambria"/>
        </w:rPr>
      </w:pPr>
      <w:r w:rsidRPr="00FC2947">
        <w:rPr>
          <w:rFonts w:ascii="Cambria" w:hAnsi="Cambria"/>
        </w:rPr>
        <w:t>E (Enable):</w:t>
      </w:r>
    </w:p>
    <w:p w14:paraId="07945837" w14:textId="77777777" w:rsidR="00FC2947" w:rsidRPr="00537113" w:rsidRDefault="00FC2947" w:rsidP="00537113">
      <w:pPr>
        <w:pStyle w:val="ListParagraph"/>
        <w:numPr>
          <w:ilvl w:val="1"/>
          <w:numId w:val="11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537113">
        <w:rPr>
          <w:rFonts w:ascii="Cambria" w:hAnsi="Cambria"/>
        </w:rPr>
        <w:t>Acts as a latch.</w:t>
      </w:r>
    </w:p>
    <w:p w14:paraId="2E1C1D3D" w14:textId="77777777" w:rsidR="00FC2947" w:rsidRPr="00537113" w:rsidRDefault="00FC2947" w:rsidP="00537113">
      <w:pPr>
        <w:pStyle w:val="ListParagraph"/>
        <w:numPr>
          <w:ilvl w:val="1"/>
          <w:numId w:val="11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537113">
        <w:rPr>
          <w:rFonts w:ascii="Cambria" w:hAnsi="Cambria"/>
        </w:rPr>
        <w:t>On a high-to-low pulse, the LCD reads data from the data lines.</w:t>
      </w:r>
    </w:p>
    <w:p w14:paraId="36374095" w14:textId="29EC0266" w:rsidR="00537113" w:rsidRDefault="00FC2947" w:rsidP="00773372">
      <w:pPr>
        <w:pStyle w:val="ListParagraph"/>
        <w:numPr>
          <w:ilvl w:val="1"/>
          <w:numId w:val="11"/>
        </w:numPr>
        <w:tabs>
          <w:tab w:val="left" w:pos="709"/>
        </w:tabs>
        <w:rPr>
          <w:rFonts w:ascii="Cambria" w:hAnsi="Cambria"/>
        </w:rPr>
      </w:pPr>
      <w:r w:rsidRPr="00537113">
        <w:rPr>
          <w:rFonts w:ascii="Cambria" w:hAnsi="Cambria"/>
        </w:rPr>
        <w:t>Must be toggled each time data/command is sent.</w:t>
      </w:r>
    </w:p>
    <w:p w14:paraId="5E24BB79" w14:textId="36EEEC76" w:rsidR="00DF1A0D" w:rsidRDefault="00DF1A0D" w:rsidP="00DF1A0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88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BE73D4">
        <w:rPr>
          <w:rFonts w:ascii="Cambria" w:hAnsi="Cambria"/>
          <w:b/>
          <w:bCs/>
          <w:color w:val="FF0000"/>
        </w:rPr>
        <w:t>[2 Marks]</w:t>
      </w:r>
    </w:p>
    <w:p w14:paraId="6572EBAD" w14:textId="00B575D7" w:rsidR="006E171D" w:rsidRPr="00537113" w:rsidRDefault="00FC2947" w:rsidP="00537113">
      <w:pPr>
        <w:pStyle w:val="ListParagraph"/>
        <w:numPr>
          <w:ilvl w:val="1"/>
          <w:numId w:val="8"/>
        </w:numPr>
        <w:tabs>
          <w:tab w:val="left" w:pos="709"/>
        </w:tabs>
        <w:spacing w:before="100" w:beforeAutospacing="1" w:after="100" w:afterAutospacing="1" w:line="480" w:lineRule="auto"/>
        <w:ind w:left="1985"/>
        <w:rPr>
          <w:rFonts w:ascii="Cambria" w:hAnsi="Cambria"/>
        </w:rPr>
      </w:pPr>
      <w:r w:rsidRPr="00537113">
        <w:rPr>
          <w:rFonts w:ascii="Cambria" w:hAnsi="Cambria"/>
        </w:rPr>
        <w:t xml:space="preserve"> </w:t>
      </w:r>
      <w:r w:rsidR="006E171D" w:rsidRPr="00537113">
        <w:rPr>
          <w:rFonts w:ascii="Cambria" w:hAnsi="Cambria"/>
        </w:rPr>
        <w:t>D0–D7 data pins – State their role in sending data or instructions; mention 4-bit/8-bit modes.</w:t>
      </w:r>
      <w:r w:rsidR="006E171D" w:rsidRPr="00537113">
        <w:rPr>
          <w:rFonts w:ascii="Cambria" w:hAnsi="Cambria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</w:r>
      <w:r w:rsidR="006E171D" w:rsidRPr="00537113">
        <w:rPr>
          <w:rFonts w:ascii="Cambria" w:hAnsi="Cambria"/>
          <w:b/>
          <w:bCs/>
          <w:color w:val="FF0000"/>
        </w:rPr>
        <w:tab/>
        <w:t>[2 Marks]</w:t>
      </w:r>
    </w:p>
    <w:p w14:paraId="0DB3BE9B" w14:textId="77777777" w:rsidR="006E171D" w:rsidRPr="006E171D" w:rsidRDefault="006E171D" w:rsidP="006E171D">
      <w:pPr>
        <w:pStyle w:val="ListParagraph"/>
        <w:numPr>
          <w:ilvl w:val="0"/>
          <w:numId w:val="8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6E171D">
        <w:rPr>
          <w:rFonts w:ascii="Cambria" w:hAnsi="Cambria"/>
        </w:rPr>
        <w:t>VSS and VDD pins – Identify ground and positive supply terminals.</w:t>
      </w:r>
    </w:p>
    <w:p w14:paraId="43A3E6AC" w14:textId="618B1E42" w:rsidR="006E171D" w:rsidRPr="006E171D" w:rsidRDefault="006E171D" w:rsidP="006E171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160"/>
        <w:rPr>
          <w:rFonts w:ascii="Cambria" w:hAnsi="Cambria"/>
          <w:b/>
          <w:bCs/>
          <w:color w:val="FF0000"/>
        </w:rPr>
      </w:pP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 w:rsidRPr="006E171D">
        <w:rPr>
          <w:rFonts w:ascii="Cambria" w:hAnsi="Cambria"/>
          <w:b/>
          <w:bCs/>
          <w:color w:val="FF0000"/>
        </w:rPr>
        <w:t xml:space="preserve"> [1 Mark]</w:t>
      </w:r>
    </w:p>
    <w:p w14:paraId="6A5EF7D2" w14:textId="77777777" w:rsidR="006E171D" w:rsidRPr="006E171D" w:rsidRDefault="006E171D" w:rsidP="006E171D">
      <w:pPr>
        <w:pStyle w:val="ListParagraph"/>
        <w:numPr>
          <w:ilvl w:val="0"/>
          <w:numId w:val="8"/>
        </w:numPr>
        <w:tabs>
          <w:tab w:val="left" w:pos="709"/>
        </w:tabs>
        <w:spacing w:before="100" w:beforeAutospacing="1" w:after="100" w:afterAutospacing="1" w:line="480" w:lineRule="auto"/>
        <w:rPr>
          <w:rFonts w:ascii="Cambria" w:hAnsi="Cambria"/>
        </w:rPr>
      </w:pPr>
      <w:r w:rsidRPr="006E171D">
        <w:rPr>
          <w:rFonts w:ascii="Cambria" w:hAnsi="Cambria"/>
        </w:rPr>
        <w:t>VEE pin – Mention its use for adjusting display contrast.</w:t>
      </w:r>
    </w:p>
    <w:p w14:paraId="5856330B" w14:textId="6354F842" w:rsidR="006E171D" w:rsidRDefault="006E171D" w:rsidP="006E171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160"/>
        <w:rPr>
          <w:rFonts w:ascii="Cambria" w:hAnsi="Cambria"/>
          <w:b/>
          <w:bCs/>
          <w:color w:val="FF0000"/>
        </w:rPr>
      </w:pP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>
        <w:rPr>
          <w:rFonts w:ascii="Segoe UI Emoji" w:hAnsi="Segoe UI Emoji" w:cs="Segoe UI Emoji"/>
          <w:b/>
          <w:bCs/>
          <w:color w:val="FF0000"/>
        </w:rPr>
        <w:tab/>
      </w:r>
      <w:r w:rsidRPr="006E171D">
        <w:rPr>
          <w:rFonts w:ascii="Cambria" w:hAnsi="Cambria"/>
          <w:b/>
          <w:bCs/>
          <w:color w:val="FF0000"/>
        </w:rPr>
        <w:t xml:space="preserve"> [1 Mark]</w:t>
      </w:r>
    </w:p>
    <w:p w14:paraId="4DC4D690" w14:textId="1368434F" w:rsidR="009760FB" w:rsidRDefault="009760FB" w:rsidP="006E171D">
      <w:pPr>
        <w:pStyle w:val="ListParagraph"/>
        <w:tabs>
          <w:tab w:val="left" w:pos="709"/>
        </w:tabs>
        <w:spacing w:before="100" w:beforeAutospacing="1" w:after="100" w:afterAutospacing="1" w:line="480" w:lineRule="auto"/>
        <w:ind w:left="2160"/>
        <w:rPr>
          <w:rFonts w:ascii="Cambria" w:hAnsi="Cambria"/>
          <w:b/>
          <w:bCs/>
          <w:color w:val="FF0000"/>
        </w:rPr>
      </w:pPr>
    </w:p>
    <w:sectPr w:rsidR="009760FB" w:rsidSect="001A189D">
      <w:footerReference w:type="default" r:id="rId24"/>
      <w:pgSz w:w="11907" w:h="16840" w:code="9"/>
      <w:pgMar w:top="1440" w:right="567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52E10" w14:textId="77777777" w:rsidR="0077100A" w:rsidRDefault="0077100A">
      <w:r>
        <w:separator/>
      </w:r>
    </w:p>
  </w:endnote>
  <w:endnote w:type="continuationSeparator" w:id="0">
    <w:p w14:paraId="096B155A" w14:textId="77777777" w:rsidR="0077100A" w:rsidRDefault="00771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DC182" w14:textId="77777777" w:rsidR="007D33E2" w:rsidRDefault="007D33E2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>
      <w:rPr>
        <w:noProof/>
        <w:lang w:val="en-US"/>
      </w:rPr>
      <w:t>4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>
      <w:rPr>
        <w:noProof/>
        <w:lang w:val="en-US"/>
      </w:rPr>
      <w:t>4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18001" w14:textId="77777777" w:rsidR="0077100A" w:rsidRDefault="0077100A">
      <w:r>
        <w:separator/>
      </w:r>
    </w:p>
  </w:footnote>
  <w:footnote w:type="continuationSeparator" w:id="0">
    <w:p w14:paraId="02780B2F" w14:textId="77777777" w:rsidR="0077100A" w:rsidRDefault="00771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0187"/>
    <w:multiLevelType w:val="hybridMultilevel"/>
    <w:tmpl w:val="9CC25370"/>
    <w:lvl w:ilvl="0" w:tplc="995CC4E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62DAC"/>
    <w:multiLevelType w:val="hybridMultilevel"/>
    <w:tmpl w:val="08563E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0F531C"/>
    <w:multiLevelType w:val="hybridMultilevel"/>
    <w:tmpl w:val="999CA0F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96E6BD4"/>
    <w:multiLevelType w:val="hybridMultilevel"/>
    <w:tmpl w:val="DD3CEE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6B4553"/>
    <w:multiLevelType w:val="hybridMultilevel"/>
    <w:tmpl w:val="A956F2B8"/>
    <w:lvl w:ilvl="0" w:tplc="C6B0D6D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57560AD4">
      <w:start w:val="1"/>
      <w:numFmt w:val="bullet"/>
      <w:lvlText w:val="─"/>
      <w:lvlJc w:val="left"/>
      <w:pPr>
        <w:ind w:left="2880" w:hanging="360"/>
      </w:pPr>
      <w:rPr>
        <w:rFonts w:ascii="Cambria" w:hAnsi="Cambria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5A04BD3"/>
    <w:multiLevelType w:val="hybridMultilevel"/>
    <w:tmpl w:val="C93A366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6DD638F"/>
    <w:multiLevelType w:val="hybridMultilevel"/>
    <w:tmpl w:val="616A9CD6"/>
    <w:lvl w:ilvl="0" w:tplc="C6B0D6D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57560AD4">
      <w:start w:val="1"/>
      <w:numFmt w:val="bullet"/>
      <w:lvlText w:val="─"/>
      <w:lvlJc w:val="left"/>
      <w:pPr>
        <w:ind w:left="2880" w:hanging="360"/>
      </w:pPr>
      <w:rPr>
        <w:rFonts w:ascii="Cambria" w:hAnsi="Cambria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B3741AF"/>
    <w:multiLevelType w:val="hybridMultilevel"/>
    <w:tmpl w:val="FD8A2B4E"/>
    <w:lvl w:ilvl="0" w:tplc="40CA1182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A42B6"/>
    <w:multiLevelType w:val="hybridMultilevel"/>
    <w:tmpl w:val="1318D480"/>
    <w:lvl w:ilvl="0" w:tplc="080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9" w15:restartNumberingAfterBreak="0">
    <w:nsid w:val="20661D95"/>
    <w:multiLevelType w:val="hybridMultilevel"/>
    <w:tmpl w:val="34C8699C"/>
    <w:lvl w:ilvl="0" w:tplc="57560AD4">
      <w:start w:val="1"/>
      <w:numFmt w:val="bullet"/>
      <w:lvlText w:val="─"/>
      <w:lvlJc w:val="left"/>
      <w:pPr>
        <w:ind w:left="2520" w:hanging="360"/>
      </w:pPr>
      <w:rPr>
        <w:rFonts w:ascii="Cambria" w:hAnsi="Cambria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234B302C"/>
    <w:multiLevelType w:val="hybridMultilevel"/>
    <w:tmpl w:val="573C3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2E71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547B3"/>
    <w:multiLevelType w:val="hybridMultilevel"/>
    <w:tmpl w:val="A6B633C6"/>
    <w:lvl w:ilvl="0" w:tplc="EACC4576">
      <w:start w:val="1"/>
      <w:numFmt w:val="lowerRoman"/>
      <w:lvlText w:val="(%1)"/>
      <w:lvlJc w:val="left"/>
      <w:pPr>
        <w:ind w:left="1080" w:hanging="720"/>
      </w:pPr>
      <w:rPr>
        <w:rFonts w:ascii="Cambria" w:hAnsi="Cambria" w:hint="default"/>
      </w:rPr>
    </w:lvl>
    <w:lvl w:ilvl="1" w:tplc="A3C89ECA">
      <w:start w:val="1"/>
      <w:numFmt w:val="lowerLetter"/>
      <w:lvlText w:val="(%2)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05DFC"/>
    <w:multiLevelType w:val="hybridMultilevel"/>
    <w:tmpl w:val="AB6611A8"/>
    <w:lvl w:ilvl="0" w:tplc="BBB21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9A7F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D4BB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1C0C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74E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C0B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763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405F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181C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4AE6801"/>
    <w:multiLevelType w:val="hybridMultilevel"/>
    <w:tmpl w:val="6BFADBC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BB15F7C"/>
    <w:multiLevelType w:val="hybridMultilevel"/>
    <w:tmpl w:val="FC2CE9E6"/>
    <w:lvl w:ilvl="0" w:tplc="57560AD4">
      <w:start w:val="1"/>
      <w:numFmt w:val="bullet"/>
      <w:lvlText w:val="─"/>
      <w:lvlJc w:val="left"/>
      <w:pPr>
        <w:ind w:left="1440" w:hanging="360"/>
      </w:pPr>
      <w:rPr>
        <w:rFonts w:ascii="Cambria" w:hAnsi="Cambria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F021E56"/>
    <w:multiLevelType w:val="hybridMultilevel"/>
    <w:tmpl w:val="80D6FD62"/>
    <w:lvl w:ilvl="0" w:tplc="9288F75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560AD4">
      <w:start w:val="1"/>
      <w:numFmt w:val="bullet"/>
      <w:lvlText w:val="─"/>
      <w:lvlJc w:val="left"/>
      <w:pPr>
        <w:ind w:left="1440" w:hanging="360"/>
      </w:pPr>
      <w:rPr>
        <w:rFonts w:ascii="Cambria" w:hAnsi="Cambria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E745D0"/>
    <w:multiLevelType w:val="hybridMultilevel"/>
    <w:tmpl w:val="F3349600"/>
    <w:lvl w:ilvl="0" w:tplc="C102FDB0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2B344D1"/>
    <w:multiLevelType w:val="hybridMultilevel"/>
    <w:tmpl w:val="9C16720E"/>
    <w:lvl w:ilvl="0" w:tplc="C6B0D6D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57560AD4">
      <w:start w:val="1"/>
      <w:numFmt w:val="bullet"/>
      <w:lvlText w:val="─"/>
      <w:lvlJc w:val="left"/>
      <w:pPr>
        <w:ind w:left="2880" w:hanging="360"/>
      </w:pPr>
      <w:rPr>
        <w:rFonts w:ascii="Cambria" w:hAnsi="Cambria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38F00DA7"/>
    <w:multiLevelType w:val="hybridMultilevel"/>
    <w:tmpl w:val="EA9AC27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3E9177BB"/>
    <w:multiLevelType w:val="hybridMultilevel"/>
    <w:tmpl w:val="38A22FB6"/>
    <w:lvl w:ilvl="0" w:tplc="57560AD4">
      <w:start w:val="1"/>
      <w:numFmt w:val="bullet"/>
      <w:lvlText w:val="─"/>
      <w:lvlJc w:val="left"/>
      <w:pPr>
        <w:ind w:left="2160" w:hanging="360"/>
      </w:pPr>
      <w:rPr>
        <w:rFonts w:ascii="Cambria" w:hAnsi="Cambria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41E81560"/>
    <w:multiLevelType w:val="hybridMultilevel"/>
    <w:tmpl w:val="5DBA4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607D9C"/>
    <w:multiLevelType w:val="hybridMultilevel"/>
    <w:tmpl w:val="1CD43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3666BC"/>
    <w:multiLevelType w:val="hybridMultilevel"/>
    <w:tmpl w:val="E954BA06"/>
    <w:lvl w:ilvl="0" w:tplc="FFFFFFFF">
      <w:start w:val="1"/>
      <w:numFmt w:val="lowerLetter"/>
      <w:lvlText w:val="(%1)"/>
      <w:lvlJc w:val="left"/>
      <w:pPr>
        <w:ind w:left="1571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4758395B"/>
    <w:multiLevelType w:val="hybridMultilevel"/>
    <w:tmpl w:val="94783C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FA6C18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7CE7216"/>
    <w:multiLevelType w:val="hybridMultilevel"/>
    <w:tmpl w:val="F48EA50E"/>
    <w:lvl w:ilvl="0" w:tplc="95C66DD4">
      <w:start w:val="1"/>
      <w:numFmt w:val="lowerRoman"/>
      <w:lvlText w:val="(%1)"/>
      <w:lvlJc w:val="left"/>
      <w:pPr>
        <w:ind w:left="720" w:hanging="360"/>
      </w:pPr>
      <w:rPr>
        <w:rFonts w:ascii="Cambria" w:hAnsi="Cambr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2D13C7"/>
    <w:multiLevelType w:val="hybridMultilevel"/>
    <w:tmpl w:val="B5646FCC"/>
    <w:lvl w:ilvl="0" w:tplc="A3C89ECA">
      <w:start w:val="1"/>
      <w:numFmt w:val="lowerLetter"/>
      <w:lvlText w:val="(%1)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6E1143"/>
    <w:multiLevelType w:val="hybridMultilevel"/>
    <w:tmpl w:val="C692466C"/>
    <w:lvl w:ilvl="0" w:tplc="995CC4E2">
      <w:start w:val="1"/>
      <w:numFmt w:val="bullet"/>
      <w:lvlText w:val=""/>
      <w:lvlJc w:val="left"/>
      <w:pPr>
        <w:ind w:left="2511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7" w15:restartNumberingAfterBreak="0">
    <w:nsid w:val="5BD96FB5"/>
    <w:multiLevelType w:val="hybridMultilevel"/>
    <w:tmpl w:val="45C03730"/>
    <w:lvl w:ilvl="0" w:tplc="C6B0D6D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5D012EA7"/>
    <w:multiLevelType w:val="hybridMultilevel"/>
    <w:tmpl w:val="80D6FD62"/>
    <w:lvl w:ilvl="0" w:tplc="9288F75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560AD4">
      <w:start w:val="1"/>
      <w:numFmt w:val="bullet"/>
      <w:lvlText w:val="─"/>
      <w:lvlJc w:val="left"/>
      <w:pPr>
        <w:ind w:left="1440" w:hanging="360"/>
      </w:pPr>
      <w:rPr>
        <w:rFonts w:ascii="Cambria" w:hAnsi="Cambria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82CB9"/>
    <w:multiLevelType w:val="hybridMultilevel"/>
    <w:tmpl w:val="CCAA3B88"/>
    <w:lvl w:ilvl="0" w:tplc="EACC4576">
      <w:start w:val="1"/>
      <w:numFmt w:val="lowerRoman"/>
      <w:lvlText w:val="(%1)"/>
      <w:lvlJc w:val="left"/>
      <w:pPr>
        <w:ind w:left="1080" w:hanging="720"/>
      </w:pPr>
      <w:rPr>
        <w:rFonts w:ascii="Cambria" w:hAnsi="Cambria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841F8D"/>
    <w:multiLevelType w:val="hybridMultilevel"/>
    <w:tmpl w:val="5282DCDE"/>
    <w:lvl w:ilvl="0" w:tplc="57560AD4">
      <w:start w:val="1"/>
      <w:numFmt w:val="bullet"/>
      <w:lvlText w:val="─"/>
      <w:lvlJc w:val="left"/>
      <w:pPr>
        <w:ind w:left="1440" w:hanging="360"/>
      </w:pPr>
      <w:rPr>
        <w:rFonts w:ascii="Cambria" w:hAnsi="Cambria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33C445F"/>
    <w:multiLevelType w:val="hybridMultilevel"/>
    <w:tmpl w:val="C1B604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44508A4"/>
    <w:multiLevelType w:val="hybridMultilevel"/>
    <w:tmpl w:val="57FCB7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9145F61"/>
    <w:multiLevelType w:val="hybridMultilevel"/>
    <w:tmpl w:val="AF6E7B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7560AD4">
      <w:start w:val="1"/>
      <w:numFmt w:val="bullet"/>
      <w:lvlText w:val="─"/>
      <w:lvlJc w:val="left"/>
      <w:pPr>
        <w:ind w:left="2160" w:hanging="360"/>
      </w:pPr>
      <w:rPr>
        <w:rFonts w:ascii="Cambria" w:hAnsi="Cambria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9ED6F85"/>
    <w:multiLevelType w:val="hybridMultilevel"/>
    <w:tmpl w:val="169CC020"/>
    <w:lvl w:ilvl="0" w:tplc="FFFFFFFF">
      <w:start w:val="1"/>
      <w:numFmt w:val="lowerLetter"/>
      <w:lvlText w:val="(%1)"/>
      <w:lvlJc w:val="left"/>
      <w:pPr>
        <w:ind w:left="1440" w:hanging="360"/>
      </w:pPr>
      <w:rPr>
        <w:rFonts w:ascii="Cambria" w:eastAsiaTheme="minorHAnsi" w:hAnsi="Cambria" w:cstheme="minorBidi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CA969E1"/>
    <w:multiLevelType w:val="hybridMultilevel"/>
    <w:tmpl w:val="33CA33A4"/>
    <w:lvl w:ilvl="0" w:tplc="EACC4576">
      <w:start w:val="1"/>
      <w:numFmt w:val="lowerRoman"/>
      <w:lvlText w:val="(%1)"/>
      <w:lvlJc w:val="left"/>
      <w:pPr>
        <w:ind w:left="1080" w:hanging="720"/>
      </w:pPr>
      <w:rPr>
        <w:rFonts w:ascii="Cambria" w:hAnsi="Cambria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F852AF"/>
    <w:multiLevelType w:val="hybridMultilevel"/>
    <w:tmpl w:val="B4B4026A"/>
    <w:lvl w:ilvl="0" w:tplc="DE0C3278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1" w:tplc="A0D22FD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2" w:tplc="B8FAC02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3" w:tplc="4F90C6A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4" w:tplc="3F82C85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5" w:tplc="BD98220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6" w:tplc="A7A04B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7" w:tplc="E2600DA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  <w:lvl w:ilvl="8" w:tplc="070486C6" w:tentative="1">
      <w:start w:val="1"/>
      <w:numFmt w:val="bullet"/>
      <w:lvlText w:val="•"/>
      <w:lvlJc w:val="left"/>
      <w:pPr>
        <w:tabs>
          <w:tab w:val="num" w:pos="7560"/>
        </w:tabs>
        <w:ind w:left="7560" w:hanging="360"/>
      </w:pPr>
      <w:rPr>
        <w:rFonts w:ascii="Arial" w:hAnsi="Arial" w:hint="default"/>
      </w:rPr>
    </w:lvl>
  </w:abstractNum>
  <w:abstractNum w:abstractNumId="37" w15:restartNumberingAfterBreak="0">
    <w:nsid w:val="7B3A3D4B"/>
    <w:multiLevelType w:val="hybridMultilevel"/>
    <w:tmpl w:val="687499F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D020986"/>
    <w:multiLevelType w:val="hybridMultilevel"/>
    <w:tmpl w:val="ACDACC64"/>
    <w:lvl w:ilvl="0" w:tplc="94167B5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574978672">
    <w:abstractNumId w:val="7"/>
  </w:num>
  <w:num w:numId="2" w16cid:durableId="1555846064">
    <w:abstractNumId w:val="28"/>
  </w:num>
  <w:num w:numId="3" w16cid:durableId="1719351601">
    <w:abstractNumId w:val="11"/>
  </w:num>
  <w:num w:numId="4" w16cid:durableId="1630821868">
    <w:abstractNumId w:val="35"/>
  </w:num>
  <w:num w:numId="5" w16cid:durableId="1919703439">
    <w:abstractNumId w:val="37"/>
  </w:num>
  <w:num w:numId="6" w16cid:durableId="89009747">
    <w:abstractNumId w:val="31"/>
  </w:num>
  <w:num w:numId="7" w16cid:durableId="387415357">
    <w:abstractNumId w:val="18"/>
  </w:num>
  <w:num w:numId="8" w16cid:durableId="1999994369">
    <w:abstractNumId w:val="27"/>
  </w:num>
  <w:num w:numId="9" w16cid:durableId="1979650113">
    <w:abstractNumId w:val="4"/>
  </w:num>
  <w:num w:numId="10" w16cid:durableId="894970072">
    <w:abstractNumId w:val="6"/>
  </w:num>
  <w:num w:numId="11" w16cid:durableId="986859796">
    <w:abstractNumId w:val="17"/>
  </w:num>
  <w:num w:numId="12" w16cid:durableId="365955074">
    <w:abstractNumId w:val="5"/>
  </w:num>
  <w:num w:numId="13" w16cid:durableId="992106911">
    <w:abstractNumId w:val="36"/>
  </w:num>
  <w:num w:numId="14" w16cid:durableId="2126197297">
    <w:abstractNumId w:val="20"/>
  </w:num>
  <w:num w:numId="15" w16cid:durableId="2124301179">
    <w:abstractNumId w:val="10"/>
  </w:num>
  <w:num w:numId="16" w16cid:durableId="1588689046">
    <w:abstractNumId w:val="2"/>
  </w:num>
  <w:num w:numId="17" w16cid:durableId="1232813847">
    <w:abstractNumId w:val="24"/>
  </w:num>
  <w:num w:numId="18" w16cid:durableId="910964534">
    <w:abstractNumId w:val="34"/>
  </w:num>
  <w:num w:numId="19" w16cid:durableId="724566109">
    <w:abstractNumId w:val="13"/>
  </w:num>
  <w:num w:numId="20" w16cid:durableId="1433285272">
    <w:abstractNumId w:val="16"/>
  </w:num>
  <w:num w:numId="21" w16cid:durableId="942492558">
    <w:abstractNumId w:val="21"/>
  </w:num>
  <w:num w:numId="22" w16cid:durableId="1025134652">
    <w:abstractNumId w:val="32"/>
  </w:num>
  <w:num w:numId="23" w16cid:durableId="1638760004">
    <w:abstractNumId w:val="23"/>
  </w:num>
  <w:num w:numId="24" w16cid:durableId="393162040">
    <w:abstractNumId w:val="25"/>
  </w:num>
  <w:num w:numId="25" w16cid:durableId="1471704221">
    <w:abstractNumId w:val="22"/>
  </w:num>
  <w:num w:numId="26" w16cid:durableId="1287008804">
    <w:abstractNumId w:val="38"/>
  </w:num>
  <w:num w:numId="27" w16cid:durableId="1957981035">
    <w:abstractNumId w:val="1"/>
  </w:num>
  <w:num w:numId="28" w16cid:durableId="1557858649">
    <w:abstractNumId w:val="33"/>
  </w:num>
  <w:num w:numId="29" w16cid:durableId="1547370763">
    <w:abstractNumId w:val="29"/>
  </w:num>
  <w:num w:numId="30" w16cid:durableId="1987082489">
    <w:abstractNumId w:val="15"/>
  </w:num>
  <w:num w:numId="31" w16cid:durableId="1846163764">
    <w:abstractNumId w:val="3"/>
  </w:num>
  <w:num w:numId="32" w16cid:durableId="1851335732">
    <w:abstractNumId w:val="30"/>
  </w:num>
  <w:num w:numId="33" w16cid:durableId="1958830712">
    <w:abstractNumId w:val="8"/>
  </w:num>
  <w:num w:numId="34" w16cid:durableId="360479779">
    <w:abstractNumId w:val="19"/>
  </w:num>
  <w:num w:numId="35" w16cid:durableId="103237832">
    <w:abstractNumId w:val="9"/>
  </w:num>
  <w:num w:numId="36" w16cid:durableId="13969636">
    <w:abstractNumId w:val="14"/>
  </w:num>
  <w:num w:numId="37" w16cid:durableId="1832983235">
    <w:abstractNumId w:val="12"/>
  </w:num>
  <w:num w:numId="38" w16cid:durableId="1043211038">
    <w:abstractNumId w:val="0"/>
  </w:num>
  <w:num w:numId="39" w16cid:durableId="27335684">
    <w:abstractNumId w:val="2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41C"/>
    <w:rsid w:val="00000907"/>
    <w:rsid w:val="000078A8"/>
    <w:rsid w:val="000079D9"/>
    <w:rsid w:val="00012674"/>
    <w:rsid w:val="00016691"/>
    <w:rsid w:val="000262E4"/>
    <w:rsid w:val="000323C9"/>
    <w:rsid w:val="00037100"/>
    <w:rsid w:val="000432D9"/>
    <w:rsid w:val="00043A84"/>
    <w:rsid w:val="00046762"/>
    <w:rsid w:val="000602B8"/>
    <w:rsid w:val="00070B26"/>
    <w:rsid w:val="00080978"/>
    <w:rsid w:val="0008351C"/>
    <w:rsid w:val="00084409"/>
    <w:rsid w:val="00086DEB"/>
    <w:rsid w:val="0008709A"/>
    <w:rsid w:val="00093208"/>
    <w:rsid w:val="000935F2"/>
    <w:rsid w:val="000A2EB1"/>
    <w:rsid w:val="000A2F29"/>
    <w:rsid w:val="000A4956"/>
    <w:rsid w:val="000A7B9D"/>
    <w:rsid w:val="000B3A62"/>
    <w:rsid w:val="000B4A65"/>
    <w:rsid w:val="000C1C7F"/>
    <w:rsid w:val="000C51E1"/>
    <w:rsid w:val="000C54C0"/>
    <w:rsid w:val="000D377B"/>
    <w:rsid w:val="000D40DC"/>
    <w:rsid w:val="000D4C98"/>
    <w:rsid w:val="000D5A86"/>
    <w:rsid w:val="000E1043"/>
    <w:rsid w:val="000E563A"/>
    <w:rsid w:val="000E64A3"/>
    <w:rsid w:val="00100A75"/>
    <w:rsid w:val="00114A6A"/>
    <w:rsid w:val="00120484"/>
    <w:rsid w:val="001245F7"/>
    <w:rsid w:val="00142B49"/>
    <w:rsid w:val="00151DFA"/>
    <w:rsid w:val="00153245"/>
    <w:rsid w:val="00154680"/>
    <w:rsid w:val="00161964"/>
    <w:rsid w:val="00162761"/>
    <w:rsid w:val="001673EF"/>
    <w:rsid w:val="001723A4"/>
    <w:rsid w:val="00174E2A"/>
    <w:rsid w:val="00175FEB"/>
    <w:rsid w:val="001761C7"/>
    <w:rsid w:val="0017663C"/>
    <w:rsid w:val="00177800"/>
    <w:rsid w:val="00183517"/>
    <w:rsid w:val="00185368"/>
    <w:rsid w:val="00197AF4"/>
    <w:rsid w:val="001A189D"/>
    <w:rsid w:val="001A5E94"/>
    <w:rsid w:val="001A5F63"/>
    <w:rsid w:val="001A6EDD"/>
    <w:rsid w:val="001A783C"/>
    <w:rsid w:val="001B3115"/>
    <w:rsid w:val="001B4702"/>
    <w:rsid w:val="001B4887"/>
    <w:rsid w:val="001C558D"/>
    <w:rsid w:val="001C6ED5"/>
    <w:rsid w:val="001E21E1"/>
    <w:rsid w:val="001E61EB"/>
    <w:rsid w:val="001F3CB2"/>
    <w:rsid w:val="001F429B"/>
    <w:rsid w:val="00204FF7"/>
    <w:rsid w:val="0020767A"/>
    <w:rsid w:val="00207DC5"/>
    <w:rsid w:val="00211306"/>
    <w:rsid w:val="00212E79"/>
    <w:rsid w:val="00221B57"/>
    <w:rsid w:val="00226965"/>
    <w:rsid w:val="00226C0C"/>
    <w:rsid w:val="00233550"/>
    <w:rsid w:val="00234107"/>
    <w:rsid w:val="002408EF"/>
    <w:rsid w:val="00242334"/>
    <w:rsid w:val="00243D51"/>
    <w:rsid w:val="0024668B"/>
    <w:rsid w:val="00251D87"/>
    <w:rsid w:val="00273730"/>
    <w:rsid w:val="0027503D"/>
    <w:rsid w:val="0028271E"/>
    <w:rsid w:val="0029001A"/>
    <w:rsid w:val="0029485D"/>
    <w:rsid w:val="002A0EFC"/>
    <w:rsid w:val="002A23F2"/>
    <w:rsid w:val="002A5B6B"/>
    <w:rsid w:val="002A60A0"/>
    <w:rsid w:val="002A6285"/>
    <w:rsid w:val="002B341C"/>
    <w:rsid w:val="002B5A47"/>
    <w:rsid w:val="002B780F"/>
    <w:rsid w:val="002C4461"/>
    <w:rsid w:val="002C46BF"/>
    <w:rsid w:val="002D5859"/>
    <w:rsid w:val="002D7104"/>
    <w:rsid w:val="002D7641"/>
    <w:rsid w:val="002E0182"/>
    <w:rsid w:val="002F3D1B"/>
    <w:rsid w:val="002F6046"/>
    <w:rsid w:val="00306A65"/>
    <w:rsid w:val="00313646"/>
    <w:rsid w:val="003147A5"/>
    <w:rsid w:val="003204B0"/>
    <w:rsid w:val="003239DA"/>
    <w:rsid w:val="00326EA6"/>
    <w:rsid w:val="00336FCF"/>
    <w:rsid w:val="00340D5F"/>
    <w:rsid w:val="00344E90"/>
    <w:rsid w:val="003474EA"/>
    <w:rsid w:val="00350A38"/>
    <w:rsid w:val="00365298"/>
    <w:rsid w:val="0036530D"/>
    <w:rsid w:val="003733D4"/>
    <w:rsid w:val="00381FB9"/>
    <w:rsid w:val="00382250"/>
    <w:rsid w:val="003839B8"/>
    <w:rsid w:val="0038591D"/>
    <w:rsid w:val="0039028C"/>
    <w:rsid w:val="00391063"/>
    <w:rsid w:val="003935DE"/>
    <w:rsid w:val="0039718E"/>
    <w:rsid w:val="00397A70"/>
    <w:rsid w:val="003A0E81"/>
    <w:rsid w:val="003A535B"/>
    <w:rsid w:val="003B10FC"/>
    <w:rsid w:val="003B312D"/>
    <w:rsid w:val="003C1CC4"/>
    <w:rsid w:val="003C715E"/>
    <w:rsid w:val="003D3AE6"/>
    <w:rsid w:val="003E6BF6"/>
    <w:rsid w:val="003E6DEA"/>
    <w:rsid w:val="003F29F9"/>
    <w:rsid w:val="003F5504"/>
    <w:rsid w:val="00400D54"/>
    <w:rsid w:val="00403CE8"/>
    <w:rsid w:val="00406F6F"/>
    <w:rsid w:val="00412C42"/>
    <w:rsid w:val="00416EF5"/>
    <w:rsid w:val="00425E95"/>
    <w:rsid w:val="00427EA8"/>
    <w:rsid w:val="00431403"/>
    <w:rsid w:val="004332B9"/>
    <w:rsid w:val="004377D1"/>
    <w:rsid w:val="00440A49"/>
    <w:rsid w:val="00441206"/>
    <w:rsid w:val="00441BC1"/>
    <w:rsid w:val="00441E4D"/>
    <w:rsid w:val="00451004"/>
    <w:rsid w:val="00454E06"/>
    <w:rsid w:val="00455C1C"/>
    <w:rsid w:val="0046394F"/>
    <w:rsid w:val="0046431C"/>
    <w:rsid w:val="0047266B"/>
    <w:rsid w:val="00475CDA"/>
    <w:rsid w:val="00477504"/>
    <w:rsid w:val="00481E9A"/>
    <w:rsid w:val="0049553A"/>
    <w:rsid w:val="004A08E6"/>
    <w:rsid w:val="004A0EB9"/>
    <w:rsid w:val="004A4D9C"/>
    <w:rsid w:val="004A4ECA"/>
    <w:rsid w:val="004A5E91"/>
    <w:rsid w:val="004A672F"/>
    <w:rsid w:val="004B0754"/>
    <w:rsid w:val="004B0F30"/>
    <w:rsid w:val="004B1205"/>
    <w:rsid w:val="004C0E0C"/>
    <w:rsid w:val="004D3F15"/>
    <w:rsid w:val="004D4A41"/>
    <w:rsid w:val="004E07FF"/>
    <w:rsid w:val="004E0E69"/>
    <w:rsid w:val="004E30E2"/>
    <w:rsid w:val="004E409C"/>
    <w:rsid w:val="004E4A18"/>
    <w:rsid w:val="004E5C49"/>
    <w:rsid w:val="004F6B28"/>
    <w:rsid w:val="004F744C"/>
    <w:rsid w:val="00500C0A"/>
    <w:rsid w:val="00513648"/>
    <w:rsid w:val="00532FBB"/>
    <w:rsid w:val="00534A57"/>
    <w:rsid w:val="005355F5"/>
    <w:rsid w:val="00537113"/>
    <w:rsid w:val="00551BCF"/>
    <w:rsid w:val="00564CBF"/>
    <w:rsid w:val="0056566C"/>
    <w:rsid w:val="00577804"/>
    <w:rsid w:val="00582A2E"/>
    <w:rsid w:val="00585983"/>
    <w:rsid w:val="00586704"/>
    <w:rsid w:val="00590439"/>
    <w:rsid w:val="005A1BFC"/>
    <w:rsid w:val="005A1F5D"/>
    <w:rsid w:val="005B00CF"/>
    <w:rsid w:val="005B0397"/>
    <w:rsid w:val="005C21EC"/>
    <w:rsid w:val="005C4739"/>
    <w:rsid w:val="005C69A7"/>
    <w:rsid w:val="005D077A"/>
    <w:rsid w:val="005D5B07"/>
    <w:rsid w:val="005D6EFE"/>
    <w:rsid w:val="005E028D"/>
    <w:rsid w:val="005E2815"/>
    <w:rsid w:val="005F0E83"/>
    <w:rsid w:val="005F1D89"/>
    <w:rsid w:val="005F67C0"/>
    <w:rsid w:val="00601829"/>
    <w:rsid w:val="00613855"/>
    <w:rsid w:val="00615B6E"/>
    <w:rsid w:val="00623DC8"/>
    <w:rsid w:val="00636DD4"/>
    <w:rsid w:val="00644955"/>
    <w:rsid w:val="0064781C"/>
    <w:rsid w:val="006533B8"/>
    <w:rsid w:val="00653E17"/>
    <w:rsid w:val="00654597"/>
    <w:rsid w:val="00656EC0"/>
    <w:rsid w:val="00660EDF"/>
    <w:rsid w:val="006614D0"/>
    <w:rsid w:val="00661B1E"/>
    <w:rsid w:val="00666A12"/>
    <w:rsid w:val="006756CD"/>
    <w:rsid w:val="00676B47"/>
    <w:rsid w:val="006770B4"/>
    <w:rsid w:val="00680D94"/>
    <w:rsid w:val="00693318"/>
    <w:rsid w:val="0069542A"/>
    <w:rsid w:val="006A1FC7"/>
    <w:rsid w:val="006A3BD0"/>
    <w:rsid w:val="006A7CED"/>
    <w:rsid w:val="006B24D0"/>
    <w:rsid w:val="006B3FB0"/>
    <w:rsid w:val="006C1FD1"/>
    <w:rsid w:val="006C486F"/>
    <w:rsid w:val="006D3F19"/>
    <w:rsid w:val="006E0765"/>
    <w:rsid w:val="006E171D"/>
    <w:rsid w:val="006E5787"/>
    <w:rsid w:val="006E5B8C"/>
    <w:rsid w:val="006F1FAC"/>
    <w:rsid w:val="006F3517"/>
    <w:rsid w:val="006F37AA"/>
    <w:rsid w:val="006F54BE"/>
    <w:rsid w:val="006F5636"/>
    <w:rsid w:val="00703505"/>
    <w:rsid w:val="0070484D"/>
    <w:rsid w:val="00707BB8"/>
    <w:rsid w:val="007172DB"/>
    <w:rsid w:val="007314E9"/>
    <w:rsid w:val="0073162C"/>
    <w:rsid w:val="00735ECF"/>
    <w:rsid w:val="00736FAD"/>
    <w:rsid w:val="0074135B"/>
    <w:rsid w:val="0074490B"/>
    <w:rsid w:val="00753B81"/>
    <w:rsid w:val="007560FA"/>
    <w:rsid w:val="00764F82"/>
    <w:rsid w:val="0077100A"/>
    <w:rsid w:val="00773372"/>
    <w:rsid w:val="007801A0"/>
    <w:rsid w:val="00782860"/>
    <w:rsid w:val="007864C1"/>
    <w:rsid w:val="0078736F"/>
    <w:rsid w:val="00796B97"/>
    <w:rsid w:val="00796D8D"/>
    <w:rsid w:val="0079733E"/>
    <w:rsid w:val="007A2197"/>
    <w:rsid w:val="007A4D65"/>
    <w:rsid w:val="007B0E3E"/>
    <w:rsid w:val="007B46F6"/>
    <w:rsid w:val="007C07C1"/>
    <w:rsid w:val="007C18C8"/>
    <w:rsid w:val="007C2D33"/>
    <w:rsid w:val="007C7A2C"/>
    <w:rsid w:val="007D32C0"/>
    <w:rsid w:val="007D33E2"/>
    <w:rsid w:val="007D50BE"/>
    <w:rsid w:val="007D720C"/>
    <w:rsid w:val="007E2BEE"/>
    <w:rsid w:val="0080275C"/>
    <w:rsid w:val="00803ED1"/>
    <w:rsid w:val="008201E8"/>
    <w:rsid w:val="00821070"/>
    <w:rsid w:val="00825443"/>
    <w:rsid w:val="00833582"/>
    <w:rsid w:val="00840532"/>
    <w:rsid w:val="00843C26"/>
    <w:rsid w:val="00851359"/>
    <w:rsid w:val="00856BC7"/>
    <w:rsid w:val="008622AA"/>
    <w:rsid w:val="00864C7A"/>
    <w:rsid w:val="008700AF"/>
    <w:rsid w:val="00870603"/>
    <w:rsid w:val="0088069F"/>
    <w:rsid w:val="008808DF"/>
    <w:rsid w:val="008967AA"/>
    <w:rsid w:val="008A3689"/>
    <w:rsid w:val="008A5516"/>
    <w:rsid w:val="008B1173"/>
    <w:rsid w:val="008B418A"/>
    <w:rsid w:val="008C3639"/>
    <w:rsid w:val="008C589F"/>
    <w:rsid w:val="008D083F"/>
    <w:rsid w:val="008D3384"/>
    <w:rsid w:val="008D77BD"/>
    <w:rsid w:val="008D78A1"/>
    <w:rsid w:val="008E5471"/>
    <w:rsid w:val="008E6D58"/>
    <w:rsid w:val="00900AED"/>
    <w:rsid w:val="00904DA7"/>
    <w:rsid w:val="00905EDF"/>
    <w:rsid w:val="009073B4"/>
    <w:rsid w:val="00913084"/>
    <w:rsid w:val="009209F2"/>
    <w:rsid w:val="00926351"/>
    <w:rsid w:val="00930B78"/>
    <w:rsid w:val="0093718D"/>
    <w:rsid w:val="009455A1"/>
    <w:rsid w:val="009501A6"/>
    <w:rsid w:val="00964378"/>
    <w:rsid w:val="00965CA0"/>
    <w:rsid w:val="00966A2C"/>
    <w:rsid w:val="009700BB"/>
    <w:rsid w:val="009728C9"/>
    <w:rsid w:val="009737F7"/>
    <w:rsid w:val="009760FB"/>
    <w:rsid w:val="00976B11"/>
    <w:rsid w:val="00977028"/>
    <w:rsid w:val="00984CB6"/>
    <w:rsid w:val="00992A78"/>
    <w:rsid w:val="00993BE1"/>
    <w:rsid w:val="0099636E"/>
    <w:rsid w:val="009A2563"/>
    <w:rsid w:val="009A5754"/>
    <w:rsid w:val="009C1CDB"/>
    <w:rsid w:val="009C62AC"/>
    <w:rsid w:val="009D4207"/>
    <w:rsid w:val="009D66C1"/>
    <w:rsid w:val="009D795E"/>
    <w:rsid w:val="009D7A3E"/>
    <w:rsid w:val="009E0E7D"/>
    <w:rsid w:val="009E52F6"/>
    <w:rsid w:val="009F1B58"/>
    <w:rsid w:val="00A0440B"/>
    <w:rsid w:val="00A049A2"/>
    <w:rsid w:val="00A0724E"/>
    <w:rsid w:val="00A11CEB"/>
    <w:rsid w:val="00A20E3C"/>
    <w:rsid w:val="00A218D4"/>
    <w:rsid w:val="00A21FE4"/>
    <w:rsid w:val="00A2346B"/>
    <w:rsid w:val="00A2600D"/>
    <w:rsid w:val="00A274B1"/>
    <w:rsid w:val="00A46C1B"/>
    <w:rsid w:val="00A47E03"/>
    <w:rsid w:val="00A50CCE"/>
    <w:rsid w:val="00A54975"/>
    <w:rsid w:val="00A61F4B"/>
    <w:rsid w:val="00A83C78"/>
    <w:rsid w:val="00A84A26"/>
    <w:rsid w:val="00A901F5"/>
    <w:rsid w:val="00A9032B"/>
    <w:rsid w:val="00A95C0A"/>
    <w:rsid w:val="00AB280F"/>
    <w:rsid w:val="00AB2BAF"/>
    <w:rsid w:val="00AB43FA"/>
    <w:rsid w:val="00AB5714"/>
    <w:rsid w:val="00AB6091"/>
    <w:rsid w:val="00AC43B9"/>
    <w:rsid w:val="00AC72D2"/>
    <w:rsid w:val="00AD070F"/>
    <w:rsid w:val="00AE512E"/>
    <w:rsid w:val="00AF0F8E"/>
    <w:rsid w:val="00AF2A61"/>
    <w:rsid w:val="00AF5A24"/>
    <w:rsid w:val="00AF674F"/>
    <w:rsid w:val="00AF6C7A"/>
    <w:rsid w:val="00AF70BA"/>
    <w:rsid w:val="00B0450C"/>
    <w:rsid w:val="00B23456"/>
    <w:rsid w:val="00B242DC"/>
    <w:rsid w:val="00B24823"/>
    <w:rsid w:val="00B4278A"/>
    <w:rsid w:val="00B50C07"/>
    <w:rsid w:val="00B51582"/>
    <w:rsid w:val="00B57492"/>
    <w:rsid w:val="00B63C20"/>
    <w:rsid w:val="00B65ED5"/>
    <w:rsid w:val="00B76E9B"/>
    <w:rsid w:val="00B77382"/>
    <w:rsid w:val="00B77470"/>
    <w:rsid w:val="00B80A33"/>
    <w:rsid w:val="00B85D50"/>
    <w:rsid w:val="00B90C21"/>
    <w:rsid w:val="00B95958"/>
    <w:rsid w:val="00BA4512"/>
    <w:rsid w:val="00BA6CE2"/>
    <w:rsid w:val="00BB46E4"/>
    <w:rsid w:val="00BB6C38"/>
    <w:rsid w:val="00BD535E"/>
    <w:rsid w:val="00BD7A60"/>
    <w:rsid w:val="00BE365A"/>
    <w:rsid w:val="00BE73D4"/>
    <w:rsid w:val="00BF2498"/>
    <w:rsid w:val="00BF39A1"/>
    <w:rsid w:val="00BF79D1"/>
    <w:rsid w:val="00C01FA7"/>
    <w:rsid w:val="00C037D1"/>
    <w:rsid w:val="00C06364"/>
    <w:rsid w:val="00C07AFA"/>
    <w:rsid w:val="00C1223D"/>
    <w:rsid w:val="00C125DA"/>
    <w:rsid w:val="00C32C24"/>
    <w:rsid w:val="00C33045"/>
    <w:rsid w:val="00C34BEE"/>
    <w:rsid w:val="00C35720"/>
    <w:rsid w:val="00C415DB"/>
    <w:rsid w:val="00C42D8D"/>
    <w:rsid w:val="00C43B34"/>
    <w:rsid w:val="00C458C7"/>
    <w:rsid w:val="00C516E2"/>
    <w:rsid w:val="00C6567C"/>
    <w:rsid w:val="00C72C7B"/>
    <w:rsid w:val="00C750D4"/>
    <w:rsid w:val="00C775DB"/>
    <w:rsid w:val="00C8065E"/>
    <w:rsid w:val="00C824BD"/>
    <w:rsid w:val="00C86A02"/>
    <w:rsid w:val="00C96269"/>
    <w:rsid w:val="00CB1E6C"/>
    <w:rsid w:val="00CB4A8F"/>
    <w:rsid w:val="00CC35F5"/>
    <w:rsid w:val="00CD536E"/>
    <w:rsid w:val="00CD7E66"/>
    <w:rsid w:val="00CE0D53"/>
    <w:rsid w:val="00CE305E"/>
    <w:rsid w:val="00D004AE"/>
    <w:rsid w:val="00D014F7"/>
    <w:rsid w:val="00D05E6C"/>
    <w:rsid w:val="00D12FAB"/>
    <w:rsid w:val="00D16AB2"/>
    <w:rsid w:val="00D245B1"/>
    <w:rsid w:val="00D26B34"/>
    <w:rsid w:val="00D3269A"/>
    <w:rsid w:val="00D436E6"/>
    <w:rsid w:val="00D44C0E"/>
    <w:rsid w:val="00D454B8"/>
    <w:rsid w:val="00D57916"/>
    <w:rsid w:val="00D604E5"/>
    <w:rsid w:val="00D6189F"/>
    <w:rsid w:val="00D671D3"/>
    <w:rsid w:val="00D71994"/>
    <w:rsid w:val="00D76131"/>
    <w:rsid w:val="00D771FE"/>
    <w:rsid w:val="00D84ADF"/>
    <w:rsid w:val="00D84DC6"/>
    <w:rsid w:val="00D84E43"/>
    <w:rsid w:val="00D86911"/>
    <w:rsid w:val="00D95920"/>
    <w:rsid w:val="00D9702D"/>
    <w:rsid w:val="00DB7196"/>
    <w:rsid w:val="00DC473D"/>
    <w:rsid w:val="00DD0EF1"/>
    <w:rsid w:val="00DD14A3"/>
    <w:rsid w:val="00DD63D4"/>
    <w:rsid w:val="00DD76ED"/>
    <w:rsid w:val="00DD7E1D"/>
    <w:rsid w:val="00DE2908"/>
    <w:rsid w:val="00DE2A94"/>
    <w:rsid w:val="00DE585E"/>
    <w:rsid w:val="00DE61F0"/>
    <w:rsid w:val="00DE6973"/>
    <w:rsid w:val="00DE78AD"/>
    <w:rsid w:val="00DF1A0D"/>
    <w:rsid w:val="00E172CE"/>
    <w:rsid w:val="00E22B4C"/>
    <w:rsid w:val="00E3683F"/>
    <w:rsid w:val="00E44FCD"/>
    <w:rsid w:val="00E50F7E"/>
    <w:rsid w:val="00E53D80"/>
    <w:rsid w:val="00E544AC"/>
    <w:rsid w:val="00E807A1"/>
    <w:rsid w:val="00E83BDD"/>
    <w:rsid w:val="00E86A22"/>
    <w:rsid w:val="00E900F6"/>
    <w:rsid w:val="00E90F45"/>
    <w:rsid w:val="00E94152"/>
    <w:rsid w:val="00E9449D"/>
    <w:rsid w:val="00EA40AA"/>
    <w:rsid w:val="00EB4779"/>
    <w:rsid w:val="00EB579F"/>
    <w:rsid w:val="00EC0DAB"/>
    <w:rsid w:val="00EC294A"/>
    <w:rsid w:val="00EC3074"/>
    <w:rsid w:val="00EC545B"/>
    <w:rsid w:val="00ED66C6"/>
    <w:rsid w:val="00EF0393"/>
    <w:rsid w:val="00EF4EAD"/>
    <w:rsid w:val="00EF6150"/>
    <w:rsid w:val="00EF64DB"/>
    <w:rsid w:val="00F00CF3"/>
    <w:rsid w:val="00F021AB"/>
    <w:rsid w:val="00F02395"/>
    <w:rsid w:val="00F03D0C"/>
    <w:rsid w:val="00F1155B"/>
    <w:rsid w:val="00F135BA"/>
    <w:rsid w:val="00F139AD"/>
    <w:rsid w:val="00F17B95"/>
    <w:rsid w:val="00F35C52"/>
    <w:rsid w:val="00F431C0"/>
    <w:rsid w:val="00F4328B"/>
    <w:rsid w:val="00F434A1"/>
    <w:rsid w:val="00F501F5"/>
    <w:rsid w:val="00F518F9"/>
    <w:rsid w:val="00F66B97"/>
    <w:rsid w:val="00F708FC"/>
    <w:rsid w:val="00F746A5"/>
    <w:rsid w:val="00F76FB4"/>
    <w:rsid w:val="00F85DFE"/>
    <w:rsid w:val="00F87EF8"/>
    <w:rsid w:val="00F90FDC"/>
    <w:rsid w:val="00F97F46"/>
    <w:rsid w:val="00FA3034"/>
    <w:rsid w:val="00FA4644"/>
    <w:rsid w:val="00FA70A5"/>
    <w:rsid w:val="00FB0CCC"/>
    <w:rsid w:val="00FB4A8F"/>
    <w:rsid w:val="00FC184C"/>
    <w:rsid w:val="00FC2947"/>
    <w:rsid w:val="00FC5E6A"/>
    <w:rsid w:val="00FC76EB"/>
    <w:rsid w:val="00FD019F"/>
    <w:rsid w:val="00FD2DCA"/>
    <w:rsid w:val="00FD7C81"/>
    <w:rsid w:val="00FE45B6"/>
    <w:rsid w:val="00FE6A5A"/>
    <w:rsid w:val="00FE78A1"/>
    <w:rsid w:val="00FF2C54"/>
    <w:rsid w:val="00FF42DC"/>
    <w:rsid w:val="00FF4EA2"/>
    <w:rsid w:val="0D8127C0"/>
    <w:rsid w:val="36FDA7F1"/>
    <w:rsid w:val="36FF9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377992A"/>
  <w15:chartTrackingRefBased/>
  <w15:docId w15:val="{0F22F6F6-5D74-45F4-8EFA-A3219A082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4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ear">
    <w:name w:val="Year"/>
    <w:basedOn w:val="Normal"/>
    <w:next w:val="Exam"/>
    <w:rsid w:val="002B341C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2B341C"/>
    <w:rPr>
      <w:b/>
      <w:caps/>
    </w:rPr>
  </w:style>
  <w:style w:type="paragraph" w:customStyle="1" w:styleId="Modcode">
    <w:name w:val="Modcode"/>
    <w:basedOn w:val="Normal"/>
    <w:rsid w:val="002B341C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Normal"/>
    <w:rsid w:val="002B341C"/>
    <w:pPr>
      <w:spacing w:after="240"/>
      <w:jc w:val="center"/>
    </w:pPr>
    <w:rPr>
      <w:b/>
      <w:sz w:val="28"/>
    </w:rPr>
  </w:style>
  <w:style w:type="paragraph" w:customStyle="1" w:styleId="Answer">
    <w:name w:val="Answer"/>
    <w:basedOn w:val="Normal"/>
    <w:next w:val="BodyText"/>
    <w:rsid w:val="002B341C"/>
    <w:rPr>
      <w:b/>
      <w:caps/>
      <w:sz w:val="28"/>
    </w:rPr>
  </w:style>
  <w:style w:type="paragraph" w:customStyle="1" w:styleId="Trinity">
    <w:name w:val="Trinity"/>
    <w:basedOn w:val="Normal"/>
    <w:next w:val="Year"/>
    <w:rsid w:val="002B341C"/>
    <w:pPr>
      <w:spacing w:after="240"/>
    </w:pPr>
    <w:rPr>
      <w:b/>
    </w:rPr>
  </w:style>
  <w:style w:type="paragraph" w:customStyle="1" w:styleId="Month">
    <w:name w:val="Month"/>
    <w:basedOn w:val="Normal"/>
    <w:next w:val="Modcode"/>
    <w:rsid w:val="002B341C"/>
    <w:pPr>
      <w:spacing w:after="240"/>
    </w:pPr>
    <w:rPr>
      <w:b/>
      <w:caps/>
    </w:rPr>
  </w:style>
  <w:style w:type="paragraph" w:styleId="BodyText">
    <w:name w:val="Body Text"/>
    <w:basedOn w:val="Normal"/>
    <w:link w:val="BodyTextChar"/>
    <w:rsid w:val="002B341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B341C"/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paragraph" w:styleId="Footer">
    <w:name w:val="footer"/>
    <w:basedOn w:val="Normal"/>
    <w:link w:val="FooterChar"/>
    <w:rsid w:val="002B341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B341C"/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2B341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MUNORMALARIAL">
    <w:name w:val="SMU NORMAL ARIAL"/>
    <w:basedOn w:val="Normal"/>
    <w:rsid w:val="002B341C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2B341C"/>
    <w:pPr>
      <w:ind w:left="720"/>
      <w:contextualSpacing/>
    </w:pPr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8254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443"/>
    <w:rPr>
      <w:rFonts w:ascii="Times New Roman" w:eastAsia="Times New Roman" w:hAnsi="Times New Roman" w:cs="Times New Roman"/>
      <w:kern w:val="0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839B8"/>
    <w:pPr>
      <w:spacing w:before="100" w:beforeAutospacing="1" w:after="100" w:afterAutospacing="1"/>
    </w:pPr>
    <w:rPr>
      <w:szCs w:val="24"/>
      <w:lang w:eastAsia="zh-CN"/>
      <w14:ligatures w14:val="none"/>
    </w:rPr>
  </w:style>
  <w:style w:type="character" w:styleId="Strong">
    <w:name w:val="Strong"/>
    <w:basedOn w:val="DefaultParagraphFont"/>
    <w:uiPriority w:val="22"/>
    <w:qFormat/>
    <w:rsid w:val="003839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9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4674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0142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0479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4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1484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7030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7620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4538">
          <w:marLeft w:val="1699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1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B4F760EAC0C41886798E7A1C8E42B" ma:contentTypeVersion="5" ma:contentTypeDescription="Create a new document." ma:contentTypeScope="" ma:versionID="1b8f699091f1390d4e1c6c660f3f6b36">
  <xsd:schema xmlns:xsd="http://www.w3.org/2001/XMLSchema" xmlns:xs="http://www.w3.org/2001/XMLSchema" xmlns:p="http://schemas.microsoft.com/office/2006/metadata/properties" xmlns:ns2="dd20ea85-772b-403f-b47d-371406d4c5eb" targetNamespace="http://schemas.microsoft.com/office/2006/metadata/properties" ma:root="true" ma:fieldsID="b5bd3523584f293aae0f01a15c1c5efd" ns2:_="">
    <xsd:import namespace="dd20ea85-772b-403f-b47d-371406d4c5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0ea85-772b-403f-b47d-371406d4c5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5620A6-6EA8-4330-8E66-6289B1859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20ea85-772b-403f-b47d-371406d4c5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71086E-271E-4B4D-80D5-66C460F5CC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C6A777-29F2-4E18-BAFD-F5886438C17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1240</Words>
  <Characters>7070</Characters>
  <Application>Microsoft Office Word</Application>
  <DocSecurity>0</DocSecurity>
  <Lines>58</Lines>
  <Paragraphs>16</Paragraphs>
  <ScaleCrop>false</ScaleCrop>
  <Company>University of Wales Trinity Saint David</Company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Prince Devaraj</dc:creator>
  <cp:keywords/>
  <dc:description/>
  <cp:lastModifiedBy>Jenifer Prince Devaraj</cp:lastModifiedBy>
  <cp:revision>2</cp:revision>
  <dcterms:created xsi:type="dcterms:W3CDTF">2026-05-18T08:59:00Z</dcterms:created>
  <dcterms:modified xsi:type="dcterms:W3CDTF">2026-05-18T08:59:00Z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0x010100964B4F760EAC0C41886798E7A1C8E42B</vt:lpwstr>
  </property>
</Properties>
</file>