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E7E1A6" w14:textId="1C3BE29E" w:rsidR="003A5CFA" w:rsidRDefault="003A5CFA">
      <w:pPr>
        <w:spacing w:line="259" w:lineRule="auto"/>
        <w:jc w:val="left"/>
        <w:rPr>
          <w:b/>
          <w:bCs/>
          <w:sz w:val="32"/>
          <w:szCs w:val="32"/>
        </w:rPr>
      </w:pPr>
    </w:p>
    <w:p w14:paraId="21034386" w14:textId="77777777" w:rsidR="00C80DFB" w:rsidRDefault="00C80DFB">
      <w:pPr>
        <w:spacing w:line="259" w:lineRule="auto"/>
        <w:jc w:val="left"/>
        <w:rPr>
          <w:b/>
          <w:bCs/>
          <w:sz w:val="32"/>
          <w:szCs w:val="32"/>
        </w:rPr>
      </w:pPr>
    </w:p>
    <w:p w14:paraId="2ED86AD4" w14:textId="77777777" w:rsidR="00C80DFB" w:rsidRDefault="00C80DFB">
      <w:pPr>
        <w:spacing w:line="259" w:lineRule="auto"/>
        <w:jc w:val="left"/>
        <w:rPr>
          <w:b/>
          <w:bCs/>
          <w:sz w:val="32"/>
          <w:szCs w:val="32"/>
        </w:rPr>
      </w:pPr>
    </w:p>
    <w:p w14:paraId="2B71CFEC" w14:textId="77777777" w:rsidR="00C80DFB" w:rsidRDefault="00C80DFB">
      <w:pPr>
        <w:spacing w:line="259" w:lineRule="auto"/>
        <w:jc w:val="left"/>
        <w:rPr>
          <w:b/>
          <w:bCs/>
          <w:sz w:val="32"/>
          <w:szCs w:val="32"/>
        </w:rPr>
      </w:pPr>
      <w:r>
        <w:rPr>
          <w:b/>
          <w:bCs/>
          <w:sz w:val="32"/>
          <w:szCs w:val="32"/>
        </w:rPr>
        <w:t xml:space="preserve">                              </w:t>
      </w:r>
    </w:p>
    <w:p w14:paraId="329B6DA4" w14:textId="77777777" w:rsidR="00C80DFB" w:rsidRDefault="00C80DFB">
      <w:pPr>
        <w:spacing w:line="259" w:lineRule="auto"/>
        <w:jc w:val="left"/>
        <w:rPr>
          <w:b/>
          <w:bCs/>
          <w:sz w:val="32"/>
          <w:szCs w:val="32"/>
        </w:rPr>
      </w:pPr>
    </w:p>
    <w:p w14:paraId="5456A930" w14:textId="77777777" w:rsidR="00C80DFB" w:rsidRDefault="00C80DFB">
      <w:pPr>
        <w:spacing w:line="259" w:lineRule="auto"/>
        <w:jc w:val="left"/>
        <w:rPr>
          <w:b/>
          <w:bCs/>
          <w:sz w:val="32"/>
          <w:szCs w:val="32"/>
        </w:rPr>
      </w:pPr>
    </w:p>
    <w:p w14:paraId="362C53FD" w14:textId="77777777" w:rsidR="00C80DFB" w:rsidRDefault="00C80DFB">
      <w:pPr>
        <w:spacing w:line="259" w:lineRule="auto"/>
        <w:jc w:val="left"/>
        <w:rPr>
          <w:b/>
          <w:bCs/>
          <w:sz w:val="32"/>
          <w:szCs w:val="32"/>
        </w:rPr>
      </w:pPr>
      <w:r>
        <w:rPr>
          <w:b/>
          <w:bCs/>
          <w:sz w:val="32"/>
          <w:szCs w:val="32"/>
        </w:rPr>
        <w:t xml:space="preserve">             </w:t>
      </w:r>
    </w:p>
    <w:p w14:paraId="11CE7959" w14:textId="65638684" w:rsidR="00C80DFB" w:rsidRDefault="00C80DFB">
      <w:pPr>
        <w:spacing w:line="259" w:lineRule="auto"/>
        <w:jc w:val="left"/>
        <w:rPr>
          <w:b/>
          <w:bCs/>
          <w:sz w:val="32"/>
          <w:szCs w:val="32"/>
        </w:rPr>
      </w:pPr>
      <w:r>
        <w:rPr>
          <w:b/>
          <w:bCs/>
          <w:sz w:val="32"/>
          <w:szCs w:val="32"/>
        </w:rPr>
        <w:t xml:space="preserve">                        </w:t>
      </w:r>
    </w:p>
    <w:p w14:paraId="042988B3" w14:textId="77777777" w:rsidR="00C80DFB" w:rsidRDefault="00C80DFB">
      <w:pPr>
        <w:spacing w:line="259" w:lineRule="auto"/>
        <w:jc w:val="left"/>
        <w:rPr>
          <w:b/>
          <w:bCs/>
          <w:sz w:val="32"/>
          <w:szCs w:val="32"/>
        </w:rPr>
      </w:pPr>
    </w:p>
    <w:p w14:paraId="3E6E9E72" w14:textId="7D19E498" w:rsidR="00C80DFB" w:rsidRDefault="00C80DFB">
      <w:pPr>
        <w:spacing w:line="259" w:lineRule="auto"/>
        <w:jc w:val="left"/>
        <w:rPr>
          <w:b/>
          <w:bCs/>
          <w:sz w:val="32"/>
          <w:szCs w:val="32"/>
        </w:rPr>
      </w:pPr>
      <w:r>
        <w:rPr>
          <w:b/>
          <w:bCs/>
          <w:sz w:val="32"/>
          <w:szCs w:val="32"/>
        </w:rPr>
        <w:t xml:space="preserve">                                     Entrepreneurship</w:t>
      </w:r>
    </w:p>
    <w:p w14:paraId="03765AA6" w14:textId="2C403F5C" w:rsidR="00C80DFB" w:rsidRDefault="00C80DFB">
      <w:pPr>
        <w:spacing w:line="259" w:lineRule="auto"/>
        <w:jc w:val="left"/>
        <w:rPr>
          <w:b/>
          <w:bCs/>
          <w:sz w:val="32"/>
          <w:szCs w:val="32"/>
        </w:rPr>
      </w:pPr>
      <w:r>
        <w:rPr>
          <w:b/>
          <w:bCs/>
          <w:sz w:val="32"/>
          <w:szCs w:val="32"/>
        </w:rPr>
        <w:t xml:space="preserve">                                          ID:2028223</w:t>
      </w:r>
    </w:p>
    <w:p w14:paraId="78048F60" w14:textId="77777777" w:rsidR="00C80DFB" w:rsidRDefault="00C80DFB">
      <w:pPr>
        <w:spacing w:line="259" w:lineRule="auto"/>
        <w:jc w:val="left"/>
        <w:rPr>
          <w:b/>
          <w:bCs/>
          <w:sz w:val="32"/>
          <w:szCs w:val="32"/>
        </w:rPr>
      </w:pPr>
    </w:p>
    <w:p w14:paraId="5037DF4A" w14:textId="77777777" w:rsidR="00C80DFB" w:rsidRDefault="00C80DFB">
      <w:pPr>
        <w:spacing w:line="259" w:lineRule="auto"/>
        <w:jc w:val="left"/>
        <w:rPr>
          <w:b/>
          <w:bCs/>
          <w:sz w:val="32"/>
          <w:szCs w:val="32"/>
        </w:rPr>
      </w:pPr>
    </w:p>
    <w:p w14:paraId="1CED7287" w14:textId="77777777" w:rsidR="00C80DFB" w:rsidRDefault="00C80DFB">
      <w:pPr>
        <w:spacing w:line="259" w:lineRule="auto"/>
        <w:jc w:val="left"/>
        <w:rPr>
          <w:b/>
          <w:bCs/>
          <w:sz w:val="32"/>
          <w:szCs w:val="32"/>
        </w:rPr>
      </w:pPr>
    </w:p>
    <w:p w14:paraId="6E08F532" w14:textId="77777777" w:rsidR="00C80DFB" w:rsidRDefault="00C80DFB">
      <w:pPr>
        <w:spacing w:line="259" w:lineRule="auto"/>
        <w:jc w:val="left"/>
        <w:rPr>
          <w:b/>
          <w:bCs/>
          <w:sz w:val="32"/>
          <w:szCs w:val="32"/>
        </w:rPr>
      </w:pPr>
    </w:p>
    <w:p w14:paraId="49B124E4" w14:textId="77777777" w:rsidR="00C80DFB" w:rsidRDefault="00C80DFB">
      <w:pPr>
        <w:spacing w:line="259" w:lineRule="auto"/>
        <w:jc w:val="left"/>
        <w:rPr>
          <w:b/>
          <w:bCs/>
          <w:sz w:val="32"/>
          <w:szCs w:val="32"/>
        </w:rPr>
      </w:pPr>
    </w:p>
    <w:p w14:paraId="7739B5BF" w14:textId="77777777" w:rsidR="00C80DFB" w:rsidRDefault="00C80DFB">
      <w:pPr>
        <w:spacing w:line="259" w:lineRule="auto"/>
        <w:jc w:val="left"/>
        <w:rPr>
          <w:b/>
          <w:bCs/>
          <w:sz w:val="32"/>
          <w:szCs w:val="32"/>
        </w:rPr>
      </w:pPr>
    </w:p>
    <w:p w14:paraId="64FDDE5E" w14:textId="77777777" w:rsidR="00C80DFB" w:rsidRDefault="00C80DFB">
      <w:pPr>
        <w:spacing w:line="259" w:lineRule="auto"/>
        <w:jc w:val="left"/>
        <w:rPr>
          <w:b/>
          <w:bCs/>
          <w:sz w:val="32"/>
          <w:szCs w:val="32"/>
        </w:rPr>
      </w:pPr>
    </w:p>
    <w:p w14:paraId="5004C1AE" w14:textId="77777777" w:rsidR="00C80DFB" w:rsidRDefault="00C80DFB">
      <w:pPr>
        <w:spacing w:line="259" w:lineRule="auto"/>
        <w:jc w:val="left"/>
        <w:rPr>
          <w:b/>
          <w:bCs/>
          <w:sz w:val="32"/>
          <w:szCs w:val="32"/>
        </w:rPr>
      </w:pPr>
    </w:p>
    <w:p w14:paraId="1853BB76" w14:textId="77777777" w:rsidR="00C80DFB" w:rsidRDefault="00C80DFB">
      <w:pPr>
        <w:spacing w:line="259" w:lineRule="auto"/>
        <w:jc w:val="left"/>
        <w:rPr>
          <w:b/>
          <w:bCs/>
          <w:sz w:val="32"/>
          <w:szCs w:val="32"/>
        </w:rPr>
      </w:pPr>
    </w:p>
    <w:p w14:paraId="6959992C" w14:textId="77777777" w:rsidR="00C80DFB" w:rsidRDefault="00C80DFB">
      <w:pPr>
        <w:spacing w:line="259" w:lineRule="auto"/>
        <w:jc w:val="left"/>
        <w:rPr>
          <w:b/>
          <w:bCs/>
          <w:sz w:val="32"/>
          <w:szCs w:val="32"/>
        </w:rPr>
      </w:pPr>
    </w:p>
    <w:p w14:paraId="593693FA" w14:textId="77777777" w:rsidR="00C80DFB" w:rsidRDefault="00C80DFB">
      <w:pPr>
        <w:spacing w:line="259" w:lineRule="auto"/>
        <w:jc w:val="left"/>
        <w:rPr>
          <w:b/>
          <w:bCs/>
          <w:sz w:val="32"/>
          <w:szCs w:val="32"/>
        </w:rPr>
      </w:pPr>
    </w:p>
    <w:p w14:paraId="79F245F0" w14:textId="77777777" w:rsidR="00C80DFB" w:rsidRDefault="00C80DFB">
      <w:pPr>
        <w:spacing w:line="259" w:lineRule="auto"/>
        <w:jc w:val="left"/>
        <w:rPr>
          <w:b/>
          <w:bCs/>
          <w:sz w:val="32"/>
          <w:szCs w:val="32"/>
        </w:rPr>
      </w:pPr>
    </w:p>
    <w:p w14:paraId="596222EF" w14:textId="77777777" w:rsidR="00C80DFB" w:rsidRDefault="00C80DFB">
      <w:pPr>
        <w:spacing w:line="259" w:lineRule="auto"/>
        <w:jc w:val="left"/>
        <w:rPr>
          <w:b/>
          <w:bCs/>
          <w:sz w:val="32"/>
          <w:szCs w:val="32"/>
        </w:rPr>
      </w:pPr>
    </w:p>
    <w:p w14:paraId="35C64D74" w14:textId="77777777" w:rsidR="00C80DFB" w:rsidRDefault="00C80DFB">
      <w:pPr>
        <w:spacing w:line="259" w:lineRule="auto"/>
        <w:jc w:val="left"/>
        <w:rPr>
          <w:b/>
          <w:bCs/>
          <w:sz w:val="32"/>
          <w:szCs w:val="32"/>
        </w:rPr>
      </w:pPr>
    </w:p>
    <w:p w14:paraId="34643C24" w14:textId="77777777" w:rsidR="00C80DFB" w:rsidRDefault="00C80DFB">
      <w:pPr>
        <w:spacing w:line="259" w:lineRule="auto"/>
        <w:jc w:val="left"/>
        <w:rPr>
          <w:b/>
          <w:bCs/>
          <w:sz w:val="32"/>
          <w:szCs w:val="32"/>
        </w:rPr>
      </w:pPr>
    </w:p>
    <w:p w14:paraId="08AB3D19" w14:textId="77777777" w:rsidR="00C80DFB" w:rsidRDefault="00C80DFB">
      <w:pPr>
        <w:spacing w:line="259" w:lineRule="auto"/>
        <w:jc w:val="left"/>
        <w:rPr>
          <w:b/>
          <w:bCs/>
          <w:sz w:val="32"/>
          <w:szCs w:val="32"/>
        </w:rPr>
      </w:pPr>
    </w:p>
    <w:p w14:paraId="1BFCCBB9" w14:textId="77777777" w:rsidR="00C80DFB" w:rsidRDefault="00C80DFB">
      <w:pPr>
        <w:spacing w:line="259" w:lineRule="auto"/>
        <w:jc w:val="left"/>
        <w:rPr>
          <w:b/>
          <w:bCs/>
          <w:sz w:val="32"/>
          <w:szCs w:val="32"/>
        </w:rPr>
      </w:pPr>
    </w:p>
    <w:p w14:paraId="0A217FC6" w14:textId="77777777" w:rsidR="00C80DFB" w:rsidRDefault="00C80DFB">
      <w:pPr>
        <w:spacing w:line="259" w:lineRule="auto"/>
        <w:jc w:val="left"/>
        <w:rPr>
          <w:b/>
          <w:bCs/>
          <w:sz w:val="32"/>
          <w:szCs w:val="32"/>
        </w:rPr>
      </w:pPr>
    </w:p>
    <w:p w14:paraId="35512E71" w14:textId="77777777" w:rsidR="00C80DFB" w:rsidRDefault="00C80DFB">
      <w:pPr>
        <w:spacing w:line="259" w:lineRule="auto"/>
        <w:jc w:val="left"/>
        <w:rPr>
          <w:b/>
          <w:bCs/>
          <w:sz w:val="32"/>
          <w:szCs w:val="32"/>
        </w:rPr>
      </w:pPr>
    </w:p>
    <w:p w14:paraId="7F86156F" w14:textId="77777777" w:rsidR="00C80DFB" w:rsidRDefault="00C80DFB">
      <w:pPr>
        <w:spacing w:line="259" w:lineRule="auto"/>
        <w:jc w:val="left"/>
        <w:rPr>
          <w:b/>
          <w:bCs/>
          <w:sz w:val="32"/>
          <w:szCs w:val="32"/>
        </w:rPr>
      </w:pPr>
    </w:p>
    <w:p w14:paraId="6E2ADBEC" w14:textId="066F8676" w:rsidR="002979AE" w:rsidRDefault="003A5CFA">
      <w:pPr>
        <w:spacing w:line="259" w:lineRule="auto"/>
        <w:jc w:val="left"/>
        <w:rPr>
          <w:b/>
          <w:bCs/>
          <w:sz w:val="32"/>
          <w:szCs w:val="32"/>
        </w:rPr>
      </w:pPr>
      <w:r w:rsidRPr="003A5CFA">
        <w:rPr>
          <w:b/>
          <w:bCs/>
          <w:noProof/>
          <w:sz w:val="32"/>
          <w:szCs w:val="32"/>
        </w:rPr>
        <w:drawing>
          <wp:inline distT="0" distB="0" distL="0" distR="0" wp14:anchorId="0FEA0CBE" wp14:editId="4FBE8C3D">
            <wp:extent cx="5731510" cy="3198495"/>
            <wp:effectExtent l="0" t="0" r="2540" b="1905"/>
            <wp:docPr id="5979092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7909242" name=""/>
                    <pic:cNvPicPr/>
                  </pic:nvPicPr>
                  <pic:blipFill>
                    <a:blip r:embed="rId6"/>
                    <a:stretch>
                      <a:fillRect/>
                    </a:stretch>
                  </pic:blipFill>
                  <pic:spPr>
                    <a:xfrm>
                      <a:off x="0" y="0"/>
                      <a:ext cx="5731510" cy="3198495"/>
                    </a:xfrm>
                    <a:prstGeom prst="rect">
                      <a:avLst/>
                    </a:prstGeom>
                  </pic:spPr>
                </pic:pic>
              </a:graphicData>
            </a:graphic>
          </wp:inline>
        </w:drawing>
      </w:r>
      <w:r w:rsidR="002979AE">
        <w:rPr>
          <w:b/>
          <w:bCs/>
          <w:sz w:val="32"/>
          <w:szCs w:val="32"/>
        </w:rPr>
        <w:br w:type="page"/>
      </w:r>
    </w:p>
    <w:p w14:paraId="746B1B85" w14:textId="4C0BC5FC" w:rsidR="003A5CFA" w:rsidRPr="003A5CFA" w:rsidRDefault="002979AE" w:rsidP="003A5CFA">
      <w:pPr>
        <w:pStyle w:val="Heading1"/>
      </w:pPr>
      <w:r w:rsidRPr="002979AE">
        <w:lastRenderedPageBreak/>
        <w:t>Component 2</w:t>
      </w:r>
    </w:p>
    <w:p w14:paraId="6677EF46" w14:textId="4C2C237C" w:rsidR="002979AE" w:rsidRDefault="002979AE" w:rsidP="005D3A6D">
      <w:pPr>
        <w:pStyle w:val="Heading1"/>
      </w:pPr>
      <w:r w:rsidRPr="002979AE">
        <w:t>Task A: Pitch: In class</w:t>
      </w:r>
    </w:p>
    <w:p w14:paraId="624748F1" w14:textId="04FC5110" w:rsidR="003A5CFA" w:rsidRPr="003A5CFA" w:rsidRDefault="003A5CFA" w:rsidP="003A5CFA">
      <w:r w:rsidRPr="003A5CFA">
        <w:rPr>
          <w:noProof/>
        </w:rPr>
        <w:drawing>
          <wp:inline distT="0" distB="0" distL="0" distR="0" wp14:anchorId="5EBE8DB4" wp14:editId="105B00A5">
            <wp:extent cx="5731510" cy="3200400"/>
            <wp:effectExtent l="0" t="0" r="2540" b="0"/>
            <wp:docPr id="19014141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1414100" name=""/>
                    <pic:cNvPicPr/>
                  </pic:nvPicPr>
                  <pic:blipFill>
                    <a:blip r:embed="rId7"/>
                    <a:stretch>
                      <a:fillRect/>
                    </a:stretch>
                  </pic:blipFill>
                  <pic:spPr>
                    <a:xfrm>
                      <a:off x="0" y="0"/>
                      <a:ext cx="5731510" cy="3200400"/>
                    </a:xfrm>
                    <a:prstGeom prst="rect">
                      <a:avLst/>
                    </a:prstGeom>
                  </pic:spPr>
                </pic:pic>
              </a:graphicData>
            </a:graphic>
          </wp:inline>
        </w:drawing>
      </w:r>
    </w:p>
    <w:p w14:paraId="2343B1EE" w14:textId="78158A89" w:rsidR="002979AE" w:rsidRDefault="002979AE" w:rsidP="005D3A6D">
      <w:pPr>
        <w:pStyle w:val="Heading2"/>
      </w:pPr>
      <w:r w:rsidRPr="002979AE">
        <w:t>Introduction</w:t>
      </w:r>
    </w:p>
    <w:p w14:paraId="46372E87" w14:textId="4DB5BD16" w:rsidR="003E21A2" w:rsidRPr="003E21A2" w:rsidRDefault="003E21A2" w:rsidP="003E21A2">
      <w:pPr>
        <w:rPr>
          <w:lang w:val=""/>
        </w:rPr>
      </w:pPr>
      <w:r w:rsidRPr="003E21A2">
        <w:rPr>
          <w:lang w:val=""/>
        </w:rPr>
        <w:t xml:space="preserve">The </w:t>
      </w:r>
      <w:r>
        <w:rPr>
          <w:lang w:val=""/>
        </w:rPr>
        <w:t>following presentation</w:t>
      </w:r>
      <w:r w:rsidRPr="003E21A2">
        <w:rPr>
          <w:lang w:val=""/>
        </w:rPr>
        <w:t xml:space="preserve"> will explore the creative business model of SmartStyle Haven, a cutting-edge retailer. SmartStyle Haven strives to provide a customised and state-of-the-art shopping experience by skillfully fusing </w:t>
      </w:r>
      <w:r>
        <w:rPr>
          <w:lang w:val=""/>
        </w:rPr>
        <w:t xml:space="preserve">modern </w:t>
      </w:r>
      <w:r w:rsidRPr="003E21A2">
        <w:rPr>
          <w:lang w:val=""/>
        </w:rPr>
        <w:t xml:space="preserve"> technology with a carefully chosen assortment of fashion, beauty, and lifestyle products. The intricate details of the management team's plan, target market identification, creative marketing techniques, a careful examination of the competitive environment, methods for differentiation, and the financial requirements along with a comprehensive allocation plan will all be covered in the discussion. Come along as we investigate the point where innovation and style converge in the retail industry.</w:t>
      </w:r>
    </w:p>
    <w:p w14:paraId="3F257BE1" w14:textId="77777777" w:rsidR="00EE0A68" w:rsidRDefault="00EE0A68">
      <w:pPr>
        <w:spacing w:line="259" w:lineRule="auto"/>
        <w:jc w:val="left"/>
        <w:rPr>
          <w:rFonts w:eastAsia="Arial" w:cs="Arial"/>
          <w:b/>
          <w:sz w:val="26"/>
          <w:szCs w:val="32"/>
          <w:lang w:val=""/>
        </w:rPr>
      </w:pPr>
      <w:r>
        <w:br w:type="page"/>
      </w:r>
    </w:p>
    <w:p w14:paraId="13A344E6" w14:textId="5D667864" w:rsidR="002979AE" w:rsidRDefault="002979AE" w:rsidP="005D3A6D">
      <w:pPr>
        <w:pStyle w:val="Heading2"/>
      </w:pPr>
      <w:r w:rsidRPr="002979AE">
        <w:lastRenderedPageBreak/>
        <w:t xml:space="preserve">Overview of </w:t>
      </w:r>
      <w:r>
        <w:t>the</w:t>
      </w:r>
      <w:r w:rsidRPr="002979AE">
        <w:t xml:space="preserve"> business idea</w:t>
      </w:r>
    </w:p>
    <w:p w14:paraId="0F085482" w14:textId="393A2D24" w:rsidR="003A5CFA" w:rsidRPr="003A5CFA" w:rsidRDefault="003A5CFA" w:rsidP="003A5CFA">
      <w:pPr>
        <w:rPr>
          <w:lang w:val=""/>
        </w:rPr>
      </w:pPr>
      <w:r w:rsidRPr="003A5CFA">
        <w:rPr>
          <w:noProof/>
          <w:lang w:val=""/>
        </w:rPr>
        <w:drawing>
          <wp:inline distT="0" distB="0" distL="0" distR="0" wp14:anchorId="07E27E25" wp14:editId="4E307B9E">
            <wp:extent cx="5731510" cy="3241675"/>
            <wp:effectExtent l="0" t="0" r="2540" b="0"/>
            <wp:docPr id="1268445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8445830" name=""/>
                    <pic:cNvPicPr/>
                  </pic:nvPicPr>
                  <pic:blipFill>
                    <a:blip r:embed="rId8"/>
                    <a:stretch>
                      <a:fillRect/>
                    </a:stretch>
                  </pic:blipFill>
                  <pic:spPr>
                    <a:xfrm>
                      <a:off x="0" y="0"/>
                      <a:ext cx="5731510" cy="3241675"/>
                    </a:xfrm>
                    <a:prstGeom prst="rect">
                      <a:avLst/>
                    </a:prstGeom>
                  </pic:spPr>
                </pic:pic>
              </a:graphicData>
            </a:graphic>
          </wp:inline>
        </w:drawing>
      </w:r>
    </w:p>
    <w:p w14:paraId="0A1DE4A7" w14:textId="53E8A23C" w:rsidR="003E21A2" w:rsidRPr="003E21A2" w:rsidRDefault="003E21A2" w:rsidP="003E21A2">
      <w:pPr>
        <w:rPr>
          <w:lang w:val=""/>
        </w:rPr>
      </w:pPr>
      <w:r w:rsidRPr="003E21A2">
        <w:rPr>
          <w:lang w:val=""/>
        </w:rPr>
        <w:t xml:space="preserve">"Entering the retail space, SmartStyle Haven presents itself as a ground-breaking idea that skillfully combines </w:t>
      </w:r>
      <w:r>
        <w:rPr>
          <w:lang w:val=""/>
        </w:rPr>
        <w:t>modern</w:t>
      </w:r>
      <w:r w:rsidRPr="003E21A2">
        <w:rPr>
          <w:lang w:val=""/>
        </w:rPr>
        <w:t xml:space="preserve"> technology with a variety of fashion, beauty, and lifestyle products, offering its patrons a distinctive and customised shopping experience. The unique appeal of SmartStyle Haven is found in its thoughtfully chosen assortment of premium goods made to suit a wide range of preferences. Through showcasing the newest styles from well-known brands, the company makes sure its customers are always on the cutting edge of fashion and innovation.</w:t>
      </w:r>
      <w:r>
        <w:rPr>
          <w:lang w:val=""/>
        </w:rPr>
        <w:t xml:space="preserve"> </w:t>
      </w:r>
      <w:r w:rsidRPr="003E21A2">
        <w:rPr>
          <w:lang w:val=""/>
        </w:rPr>
        <w:t>SmartStyle Haven distinguishes itself by utilising state-of-the-art technologies to improve the shopping experience</w:t>
      </w:r>
      <w:r w:rsidR="00BD1031">
        <w:rPr>
          <w:lang w:val=""/>
        </w:rPr>
        <w:t xml:space="preserve"> (</w:t>
      </w:r>
      <w:r w:rsidR="00BD1031">
        <w:rPr>
          <w:shd w:val="clear" w:color="auto" w:fill="FFFFFF"/>
        </w:rPr>
        <w:t>Blank and Dorf, 2020)</w:t>
      </w:r>
      <w:r w:rsidRPr="003E21A2">
        <w:rPr>
          <w:lang w:val=""/>
        </w:rPr>
        <w:t>. Through the use of an AI-powered virtual stylist, customers may receive individualised recommendations based on their past purchases and interests, adding a personal touch. In-store interactive displays and smart mirrors let buyers virtually try on things before they buy them, creating a more engaging shopping experience. SmartStyle Haven is committed to convenience and expands its reach by offering doorstep delivery and an easy-to-use online platform with navigation. Customers are invited to embrace a future where fashion and technology coexist peacefully due to this retail innovation</w:t>
      </w:r>
      <w:r w:rsidR="00BD1031">
        <w:rPr>
          <w:lang w:val=""/>
        </w:rPr>
        <w:t xml:space="preserve"> </w:t>
      </w:r>
      <w:r w:rsidR="00BD1031">
        <w:rPr>
          <w:lang w:val=""/>
        </w:rPr>
        <w:lastRenderedPageBreak/>
        <w:t>(</w:t>
      </w:r>
      <w:r w:rsidR="00BD1031">
        <w:rPr>
          <w:shd w:val="clear" w:color="auto" w:fill="FFFFFF"/>
        </w:rPr>
        <w:t>Blank and Dorf, 2020)</w:t>
      </w:r>
      <w:r w:rsidRPr="003E21A2">
        <w:rPr>
          <w:lang w:val=""/>
        </w:rPr>
        <w:t>. "SmartStyle Haven ushers in a new era where every transaction embodies the spirit of style meets innovation and is more than just a purchase.</w:t>
      </w:r>
    </w:p>
    <w:p w14:paraId="52EA77B6" w14:textId="70E323E7" w:rsidR="002979AE" w:rsidRDefault="002979AE" w:rsidP="005D3A6D">
      <w:pPr>
        <w:pStyle w:val="Heading2"/>
      </w:pPr>
      <w:r w:rsidRPr="002979AE">
        <w:t>Management team plan</w:t>
      </w:r>
    </w:p>
    <w:p w14:paraId="5997990F" w14:textId="292D6934" w:rsidR="003A5CFA" w:rsidRPr="003A5CFA" w:rsidRDefault="003A5CFA" w:rsidP="003A5CFA">
      <w:pPr>
        <w:rPr>
          <w:lang w:val=""/>
        </w:rPr>
      </w:pPr>
      <w:r w:rsidRPr="003A5CFA">
        <w:rPr>
          <w:noProof/>
          <w:lang w:val=""/>
        </w:rPr>
        <w:drawing>
          <wp:inline distT="0" distB="0" distL="0" distR="0" wp14:anchorId="4E29C1B6" wp14:editId="184238E3">
            <wp:extent cx="5731510" cy="3235325"/>
            <wp:effectExtent l="0" t="0" r="2540" b="3175"/>
            <wp:docPr id="23309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09347" name=""/>
                    <pic:cNvPicPr/>
                  </pic:nvPicPr>
                  <pic:blipFill>
                    <a:blip r:embed="rId9"/>
                    <a:stretch>
                      <a:fillRect/>
                    </a:stretch>
                  </pic:blipFill>
                  <pic:spPr>
                    <a:xfrm>
                      <a:off x="0" y="0"/>
                      <a:ext cx="5731510" cy="3235325"/>
                    </a:xfrm>
                    <a:prstGeom prst="rect">
                      <a:avLst/>
                    </a:prstGeom>
                  </pic:spPr>
                </pic:pic>
              </a:graphicData>
            </a:graphic>
          </wp:inline>
        </w:drawing>
      </w:r>
    </w:p>
    <w:p w14:paraId="43D2FCB6" w14:textId="77777777" w:rsidR="003E21A2" w:rsidRPr="003E21A2" w:rsidRDefault="003E21A2" w:rsidP="003E21A2">
      <w:pPr>
        <w:rPr>
          <w:lang w:val=""/>
        </w:rPr>
      </w:pPr>
      <w:r w:rsidRPr="003E21A2">
        <w:rPr>
          <w:b/>
          <w:bCs/>
          <w:i/>
          <w:iCs/>
          <w:lang w:val=""/>
        </w:rPr>
        <w:t>CEO Leadership:</w:t>
      </w:r>
      <w:r w:rsidRPr="003E21A2">
        <w:rPr>
          <w:lang w:val=""/>
        </w:rPr>
        <w:t xml:space="preserve"> SmartStyle Haven is guided by an experienced CEO who oversees the management team and brings a lot of retail innovation knowledge to the table.</w:t>
      </w:r>
    </w:p>
    <w:p w14:paraId="1035A9CA" w14:textId="6950F00B" w:rsidR="003E21A2" w:rsidRPr="003E21A2" w:rsidRDefault="003E21A2" w:rsidP="003E21A2">
      <w:pPr>
        <w:rPr>
          <w:lang w:val=""/>
        </w:rPr>
      </w:pPr>
      <w:r w:rsidRPr="003E21A2">
        <w:rPr>
          <w:b/>
          <w:bCs/>
          <w:i/>
          <w:iCs/>
          <w:lang w:val=""/>
        </w:rPr>
        <w:t>Diverse Experience:</w:t>
      </w:r>
      <w:r w:rsidRPr="003E21A2">
        <w:rPr>
          <w:lang w:val=""/>
        </w:rPr>
        <w:t xml:space="preserve"> The group brings together knowledge in strategic planning, fashion curation, and technological integration to provide a thorough approach to business development</w:t>
      </w:r>
      <w:r w:rsidR="00BD1031">
        <w:rPr>
          <w:lang w:val=""/>
        </w:rPr>
        <w:t xml:space="preserve"> (</w:t>
      </w:r>
      <w:proofErr w:type="spellStart"/>
      <w:r w:rsidR="00BD1031">
        <w:rPr>
          <w:shd w:val="clear" w:color="auto" w:fill="FFFFFF"/>
        </w:rPr>
        <w:t>Ghezzi</w:t>
      </w:r>
      <w:proofErr w:type="spellEnd"/>
      <w:r w:rsidR="00BD1031">
        <w:rPr>
          <w:shd w:val="clear" w:color="auto" w:fill="FFFFFF"/>
        </w:rPr>
        <w:t xml:space="preserve"> and Cavallo, 2020)</w:t>
      </w:r>
      <w:r w:rsidRPr="003E21A2">
        <w:rPr>
          <w:lang w:val=""/>
        </w:rPr>
        <w:t>.</w:t>
      </w:r>
    </w:p>
    <w:p w14:paraId="75BF626D" w14:textId="6B789855" w:rsidR="003E21A2" w:rsidRPr="003E21A2" w:rsidRDefault="003E21A2" w:rsidP="003E21A2">
      <w:pPr>
        <w:rPr>
          <w:lang w:val=""/>
        </w:rPr>
      </w:pPr>
      <w:r w:rsidRPr="003E21A2">
        <w:rPr>
          <w:b/>
          <w:bCs/>
          <w:i/>
          <w:iCs/>
          <w:lang w:val=""/>
        </w:rPr>
        <w:t xml:space="preserve">CTO Innovation: </w:t>
      </w:r>
      <w:r w:rsidRPr="003E21A2">
        <w:rPr>
          <w:lang w:val=""/>
        </w:rPr>
        <w:t>The Chief Technology Officer is in the vanguard of putting innovative ideas into practise, making it easier for technology and retail operations to work together harmoniously</w:t>
      </w:r>
      <w:r w:rsidR="00BD1031">
        <w:rPr>
          <w:lang w:val=""/>
        </w:rPr>
        <w:t xml:space="preserve"> (</w:t>
      </w:r>
      <w:r w:rsidR="00BD1031">
        <w:rPr>
          <w:shd w:val="clear" w:color="auto" w:fill="FFFFFF"/>
        </w:rPr>
        <w:t>Bougie and Sekaran, 2019)</w:t>
      </w:r>
      <w:r w:rsidRPr="003E21A2">
        <w:rPr>
          <w:lang w:val=""/>
        </w:rPr>
        <w:t>.</w:t>
      </w:r>
    </w:p>
    <w:p w14:paraId="4A2FEAB4" w14:textId="77777777" w:rsidR="003E21A2" w:rsidRPr="003E21A2" w:rsidRDefault="003E21A2" w:rsidP="003E21A2">
      <w:pPr>
        <w:rPr>
          <w:lang w:val=""/>
        </w:rPr>
      </w:pPr>
      <w:r w:rsidRPr="003E21A2">
        <w:rPr>
          <w:b/>
          <w:bCs/>
          <w:i/>
          <w:iCs/>
          <w:lang w:val=""/>
        </w:rPr>
        <w:t>Strategic Marketing:</w:t>
      </w:r>
      <w:r w:rsidRPr="003E21A2">
        <w:rPr>
          <w:lang w:val=""/>
        </w:rPr>
        <w:t xml:space="preserve"> In order to boost brand awareness and successfully engage the target audience, the Chief Marketing Officer creates and implements extensive marketing initiatives.</w:t>
      </w:r>
    </w:p>
    <w:p w14:paraId="3B7C04AB" w14:textId="2B4BE604" w:rsidR="003E21A2" w:rsidRDefault="003E21A2" w:rsidP="003E21A2">
      <w:pPr>
        <w:rPr>
          <w:lang w:val=""/>
        </w:rPr>
      </w:pPr>
      <w:r w:rsidRPr="003E21A2">
        <w:rPr>
          <w:b/>
          <w:bCs/>
          <w:i/>
          <w:iCs/>
          <w:lang w:val=""/>
        </w:rPr>
        <w:lastRenderedPageBreak/>
        <w:t>Operational Excellence:</w:t>
      </w:r>
      <w:r w:rsidRPr="003E21A2">
        <w:rPr>
          <w:lang w:val=""/>
        </w:rPr>
        <w:t xml:space="preserve"> The company's distinctive retail concept is executed flawlessly thanks to a highly competent operations team that forms the foundation of the business.</w:t>
      </w:r>
    </w:p>
    <w:p w14:paraId="0C2D2F06" w14:textId="171FD011" w:rsidR="003E21A2" w:rsidRPr="003E21A2" w:rsidRDefault="003E21A2" w:rsidP="003E21A2">
      <w:pPr>
        <w:rPr>
          <w:lang w:val=""/>
        </w:rPr>
      </w:pPr>
      <w:r w:rsidRPr="003E21A2">
        <w:rPr>
          <w:b/>
          <w:bCs/>
          <w:i/>
          <w:iCs/>
          <w:lang w:val=""/>
        </w:rPr>
        <w:t>Cultivating Innovation:</w:t>
      </w:r>
      <w:r w:rsidRPr="003E21A2">
        <w:rPr>
          <w:lang w:val=""/>
        </w:rPr>
        <w:t xml:space="preserve"> Through placing a strong emphasis on frequent training sessions and group decision-making, management promotes an innovative and flexible culture</w:t>
      </w:r>
      <w:r w:rsidR="00BD1031">
        <w:rPr>
          <w:lang w:val=""/>
        </w:rPr>
        <w:t xml:space="preserve"> (</w:t>
      </w:r>
      <w:r w:rsidR="00BD1031">
        <w:rPr>
          <w:shd w:val="clear" w:color="auto" w:fill="FFFFFF"/>
        </w:rPr>
        <w:t>Shepherd and Gruber, 2021)</w:t>
      </w:r>
      <w:r w:rsidRPr="003E21A2">
        <w:rPr>
          <w:lang w:val=""/>
        </w:rPr>
        <w:t>.</w:t>
      </w:r>
    </w:p>
    <w:p w14:paraId="0C6D2EB6" w14:textId="3C71B93F" w:rsidR="003E21A2" w:rsidRPr="003E21A2" w:rsidRDefault="003E21A2" w:rsidP="003E21A2">
      <w:pPr>
        <w:rPr>
          <w:lang w:val=""/>
        </w:rPr>
      </w:pPr>
      <w:r w:rsidRPr="003E21A2">
        <w:rPr>
          <w:b/>
          <w:bCs/>
          <w:i/>
          <w:iCs/>
          <w:lang w:val=""/>
        </w:rPr>
        <w:t xml:space="preserve">Collective Vision: </w:t>
      </w:r>
      <w:r w:rsidRPr="003E21A2">
        <w:rPr>
          <w:lang w:val=""/>
        </w:rPr>
        <w:t>The team's joint goal is to establish SmartStyle Haven as a leader in the retail industry, defining new benchmarks for customer care and propelling steady expansion in a fast-paced market.</w:t>
      </w:r>
    </w:p>
    <w:p w14:paraId="79FCFAAA" w14:textId="631EDF22" w:rsidR="002979AE" w:rsidRDefault="002979AE" w:rsidP="005D3A6D">
      <w:pPr>
        <w:pStyle w:val="Heading2"/>
      </w:pPr>
      <w:r w:rsidRPr="002979AE">
        <w:t>Target market and marketing strategies</w:t>
      </w:r>
    </w:p>
    <w:p w14:paraId="224A5AFC" w14:textId="6D5A5302" w:rsidR="003A5CFA" w:rsidRPr="003A5CFA" w:rsidRDefault="003A5CFA" w:rsidP="003A5CFA">
      <w:pPr>
        <w:rPr>
          <w:lang w:val=""/>
        </w:rPr>
      </w:pPr>
      <w:r w:rsidRPr="003A5CFA">
        <w:rPr>
          <w:noProof/>
          <w:lang w:val=""/>
        </w:rPr>
        <w:drawing>
          <wp:inline distT="0" distB="0" distL="0" distR="0" wp14:anchorId="3D2F5DFA" wp14:editId="60F8D74A">
            <wp:extent cx="5731510" cy="3217545"/>
            <wp:effectExtent l="0" t="0" r="2540" b="1905"/>
            <wp:docPr id="1079484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48435" name=""/>
                    <pic:cNvPicPr/>
                  </pic:nvPicPr>
                  <pic:blipFill>
                    <a:blip r:embed="rId10"/>
                    <a:stretch>
                      <a:fillRect/>
                    </a:stretch>
                  </pic:blipFill>
                  <pic:spPr>
                    <a:xfrm>
                      <a:off x="0" y="0"/>
                      <a:ext cx="5731510" cy="3217545"/>
                    </a:xfrm>
                    <a:prstGeom prst="rect">
                      <a:avLst/>
                    </a:prstGeom>
                  </pic:spPr>
                </pic:pic>
              </a:graphicData>
            </a:graphic>
          </wp:inline>
        </w:drawing>
      </w:r>
    </w:p>
    <w:p w14:paraId="3FC58615" w14:textId="77777777" w:rsidR="003E21A2" w:rsidRPr="003E21A2" w:rsidRDefault="003E21A2" w:rsidP="003E21A2">
      <w:pPr>
        <w:rPr>
          <w:b/>
          <w:bCs/>
          <w:i/>
          <w:iCs/>
          <w:u w:val="single"/>
          <w:lang w:val=""/>
        </w:rPr>
      </w:pPr>
      <w:r w:rsidRPr="003E21A2">
        <w:rPr>
          <w:b/>
          <w:bCs/>
          <w:i/>
          <w:iCs/>
          <w:u w:val="single"/>
          <w:lang w:val=""/>
        </w:rPr>
        <w:t>Target Market:</w:t>
      </w:r>
    </w:p>
    <w:p w14:paraId="17B5A4DB" w14:textId="675936EA" w:rsidR="003E21A2" w:rsidRPr="003E21A2" w:rsidRDefault="003E21A2" w:rsidP="003E21A2">
      <w:pPr>
        <w:rPr>
          <w:lang w:val=""/>
        </w:rPr>
      </w:pPr>
      <w:r w:rsidRPr="003E21A2">
        <w:rPr>
          <w:b/>
          <w:bCs/>
          <w:i/>
          <w:iCs/>
          <w:lang w:val=""/>
        </w:rPr>
        <w:t xml:space="preserve">Demographics: </w:t>
      </w:r>
      <w:r w:rsidRPr="003E21A2">
        <w:rPr>
          <w:lang w:val=""/>
        </w:rPr>
        <w:t>A wide range of tech-savvy people in different age groups are the target audience for SmartStyle Haven</w:t>
      </w:r>
      <w:r w:rsidR="00BD1031">
        <w:rPr>
          <w:lang w:val=""/>
        </w:rPr>
        <w:t xml:space="preserve"> (</w:t>
      </w:r>
      <w:r w:rsidR="00BD1031">
        <w:rPr>
          <w:shd w:val="clear" w:color="auto" w:fill="FFFFFF"/>
        </w:rPr>
        <w:t>Ebert and Griffin, 2020)</w:t>
      </w:r>
      <w:r w:rsidRPr="003E21A2">
        <w:rPr>
          <w:lang w:val=""/>
        </w:rPr>
        <w:t>.</w:t>
      </w:r>
    </w:p>
    <w:p w14:paraId="2E821524" w14:textId="77777777" w:rsidR="003E21A2" w:rsidRPr="003E21A2" w:rsidRDefault="003E21A2" w:rsidP="003E21A2">
      <w:pPr>
        <w:rPr>
          <w:lang w:val=""/>
        </w:rPr>
      </w:pPr>
      <w:r w:rsidRPr="003E21A2">
        <w:rPr>
          <w:b/>
          <w:bCs/>
          <w:i/>
          <w:iCs/>
          <w:lang w:val=""/>
        </w:rPr>
        <w:lastRenderedPageBreak/>
        <w:t xml:space="preserve">Preferences: </w:t>
      </w:r>
      <w:r w:rsidRPr="003E21A2">
        <w:rPr>
          <w:lang w:val=""/>
        </w:rPr>
        <w:t>Specialising in fashion-forward customers that seek innovation in their shopping experience and the newest trends.</w:t>
      </w:r>
    </w:p>
    <w:p w14:paraId="3B461406" w14:textId="4F71C6AA" w:rsidR="003E21A2" w:rsidRDefault="003E21A2" w:rsidP="003E21A2">
      <w:pPr>
        <w:rPr>
          <w:lang w:val=""/>
        </w:rPr>
      </w:pPr>
      <w:r w:rsidRPr="003E21A2">
        <w:rPr>
          <w:b/>
          <w:bCs/>
          <w:i/>
          <w:iCs/>
          <w:lang w:val=""/>
        </w:rPr>
        <w:t xml:space="preserve">Personalisation: </w:t>
      </w:r>
      <w:r w:rsidRPr="003E21A2">
        <w:rPr>
          <w:lang w:val=""/>
        </w:rPr>
        <w:t>Appealing to individuals looking for a curated assortment of high-end fashion, beauty, and lifestyle products as well as personalised advice.</w:t>
      </w:r>
    </w:p>
    <w:p w14:paraId="4531763B" w14:textId="0F9CAFC0" w:rsidR="003E21A2" w:rsidRPr="00F276CC" w:rsidRDefault="00F276CC" w:rsidP="003E21A2">
      <w:pPr>
        <w:rPr>
          <w:b/>
          <w:bCs/>
          <w:i/>
          <w:iCs/>
          <w:u w:val="single"/>
          <w:lang w:val=""/>
        </w:rPr>
      </w:pPr>
      <w:r w:rsidRPr="00F276CC">
        <w:rPr>
          <w:b/>
          <w:bCs/>
          <w:i/>
          <w:iCs/>
          <w:u w:val="single"/>
          <w:lang w:val=""/>
        </w:rPr>
        <w:t>Marketing stratgies</w:t>
      </w:r>
    </w:p>
    <w:p w14:paraId="581BD078" w14:textId="05064D5B" w:rsidR="00F276CC" w:rsidRPr="00F276CC" w:rsidRDefault="00F276CC" w:rsidP="00F276CC">
      <w:pPr>
        <w:rPr>
          <w:lang w:val=""/>
        </w:rPr>
      </w:pPr>
      <w:r w:rsidRPr="00F276CC">
        <w:rPr>
          <w:b/>
          <w:bCs/>
          <w:i/>
          <w:iCs/>
          <w:lang w:val=""/>
        </w:rPr>
        <w:t>Client Interaction:</w:t>
      </w:r>
      <w:r w:rsidRPr="00F276CC">
        <w:rPr>
          <w:lang w:val=""/>
        </w:rPr>
        <w:t> SmartStyle Haven uses special discounts and customer loyalty programmes to build a sense of community and loyalty. These programmes actively involve consumers and encourage repeat business, fostering a strong and long-lasting bond between the company and its customers</w:t>
      </w:r>
      <w:r w:rsidR="00BD1031">
        <w:rPr>
          <w:lang w:val=""/>
        </w:rPr>
        <w:t xml:space="preserve"> (</w:t>
      </w:r>
      <w:r w:rsidR="00BD1031">
        <w:rPr>
          <w:shd w:val="clear" w:color="auto" w:fill="FFFFFF"/>
        </w:rPr>
        <w:t>Ebert and Griffin, 2020)</w:t>
      </w:r>
      <w:r w:rsidRPr="00F276CC">
        <w:rPr>
          <w:lang w:val=""/>
        </w:rPr>
        <w:t>.</w:t>
      </w:r>
    </w:p>
    <w:p w14:paraId="20FEA2A0" w14:textId="0AA5B416" w:rsidR="00F276CC" w:rsidRDefault="00F276CC" w:rsidP="00F276CC">
      <w:pPr>
        <w:rPr>
          <w:lang w:val=""/>
        </w:rPr>
      </w:pPr>
      <w:r w:rsidRPr="00F276CC">
        <w:rPr>
          <w:b/>
          <w:bCs/>
          <w:i/>
          <w:iCs/>
          <w:lang w:val=""/>
        </w:rPr>
        <w:t>Branding Strategy:</w:t>
      </w:r>
      <w:r w:rsidRPr="00F276CC">
        <w:rPr>
          <w:lang w:val=""/>
        </w:rPr>
        <w:t> The main objective of SmartStyle Haven is to establish itself as the top choice for customers looking for an unmatched shopping experience. Through the integration of technology and fashion, the brand aims to surpass traditional retail by providing a customised and enhanced experience that distinguishes it from competitors and establishes its reputation as a leader in the sector</w:t>
      </w:r>
      <w:r w:rsidR="00BD1031">
        <w:rPr>
          <w:lang w:val=""/>
        </w:rPr>
        <w:t xml:space="preserve"> (</w:t>
      </w:r>
      <w:r w:rsidR="00BD1031">
        <w:rPr>
          <w:shd w:val="clear" w:color="auto" w:fill="FFFFFF"/>
        </w:rPr>
        <w:t>Ebert and Griffin, 2020)</w:t>
      </w:r>
      <w:r w:rsidRPr="00F276CC">
        <w:rPr>
          <w:lang w:val=""/>
        </w:rPr>
        <w:t>.</w:t>
      </w:r>
    </w:p>
    <w:p w14:paraId="4A80BC78" w14:textId="77777777" w:rsidR="00F276CC" w:rsidRPr="00F276CC" w:rsidRDefault="00F276CC" w:rsidP="00F276CC">
      <w:pPr>
        <w:rPr>
          <w:lang w:val=""/>
        </w:rPr>
      </w:pPr>
      <w:r w:rsidRPr="00F276CC">
        <w:rPr>
          <w:b/>
          <w:bCs/>
          <w:i/>
          <w:iCs/>
          <w:lang w:val=""/>
        </w:rPr>
        <w:t>Participation on Social Media:</w:t>
      </w:r>
      <w:r w:rsidRPr="00F276CC">
        <w:rPr>
          <w:lang w:val=""/>
        </w:rPr>
        <w:t> SmartStyle Haven creates visually stunning content and manages cross-platform interactive campaigns in the social media space. Working together with influencers and fashion authority helps brands become more visible while also giving the brand a sense of resonance and authenticity with the influencer's fan base.</w:t>
      </w:r>
    </w:p>
    <w:p w14:paraId="5962C239" w14:textId="4B5C09F7" w:rsidR="00F276CC" w:rsidRPr="003E21A2" w:rsidRDefault="00F276CC" w:rsidP="00F276CC">
      <w:pPr>
        <w:rPr>
          <w:lang w:val=""/>
        </w:rPr>
      </w:pPr>
      <w:r w:rsidRPr="00F276CC">
        <w:rPr>
          <w:b/>
          <w:bCs/>
          <w:i/>
          <w:iCs/>
          <w:lang w:val=""/>
        </w:rPr>
        <w:t>AI-Powered Promotion of Virtual Stylists:</w:t>
      </w:r>
      <w:r w:rsidRPr="00F276CC">
        <w:rPr>
          <w:lang w:val=""/>
        </w:rPr>
        <w:t> SmartStyle Haven employs a dual-channel strategy that spans both online and offline spaces to deliberately showcase its innovative AI-powered virtual stylist. While digital showcases are provided via online platforms, offline tactics like in-store displays and promotions ensure a wider audience and present the cutting-edge virtual stylist to a variety of consumers</w:t>
      </w:r>
      <w:r w:rsidR="00BD1031">
        <w:rPr>
          <w:lang w:val=""/>
        </w:rPr>
        <w:t xml:space="preserve"> (</w:t>
      </w:r>
      <w:proofErr w:type="spellStart"/>
      <w:r w:rsidR="00BD1031">
        <w:rPr>
          <w:shd w:val="clear" w:color="auto" w:fill="FFFFFF"/>
        </w:rPr>
        <w:t>Aldianto</w:t>
      </w:r>
      <w:proofErr w:type="spellEnd"/>
      <w:r w:rsidR="00BD1031">
        <w:rPr>
          <w:shd w:val="clear" w:color="auto" w:fill="FFFFFF"/>
        </w:rPr>
        <w:t xml:space="preserve"> et al., 2021)</w:t>
      </w:r>
      <w:r w:rsidRPr="00F276CC">
        <w:rPr>
          <w:lang w:val=""/>
        </w:rPr>
        <w:t>.</w:t>
      </w:r>
    </w:p>
    <w:p w14:paraId="1C08AC15" w14:textId="000AE66C" w:rsidR="002979AE" w:rsidRDefault="002979AE" w:rsidP="005D3A6D">
      <w:pPr>
        <w:pStyle w:val="Heading2"/>
      </w:pPr>
      <w:r w:rsidRPr="002979AE">
        <w:lastRenderedPageBreak/>
        <w:t>Competition and differentiation strategies</w:t>
      </w:r>
    </w:p>
    <w:p w14:paraId="4859530B" w14:textId="3956FF31" w:rsidR="003A5CFA" w:rsidRPr="003A5CFA" w:rsidRDefault="003A5CFA" w:rsidP="003A5CFA">
      <w:pPr>
        <w:rPr>
          <w:lang w:val=""/>
        </w:rPr>
      </w:pPr>
      <w:r w:rsidRPr="003A5CFA">
        <w:rPr>
          <w:noProof/>
          <w:lang w:val=""/>
        </w:rPr>
        <w:drawing>
          <wp:inline distT="0" distB="0" distL="0" distR="0" wp14:anchorId="5988C880" wp14:editId="5B527AAE">
            <wp:extent cx="5731510" cy="3232150"/>
            <wp:effectExtent l="0" t="0" r="2540" b="6350"/>
            <wp:docPr id="2065556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56757" name=""/>
                    <pic:cNvPicPr/>
                  </pic:nvPicPr>
                  <pic:blipFill>
                    <a:blip r:embed="rId11"/>
                    <a:stretch>
                      <a:fillRect/>
                    </a:stretch>
                  </pic:blipFill>
                  <pic:spPr>
                    <a:xfrm>
                      <a:off x="0" y="0"/>
                      <a:ext cx="5731510" cy="3232150"/>
                    </a:xfrm>
                    <a:prstGeom prst="rect">
                      <a:avLst/>
                    </a:prstGeom>
                  </pic:spPr>
                </pic:pic>
              </a:graphicData>
            </a:graphic>
          </wp:inline>
        </w:drawing>
      </w:r>
    </w:p>
    <w:p w14:paraId="60761DFC" w14:textId="77777777" w:rsidR="00F276CC" w:rsidRPr="00F276CC" w:rsidRDefault="00F276CC" w:rsidP="00F276CC">
      <w:pPr>
        <w:rPr>
          <w:lang w:val=""/>
        </w:rPr>
      </w:pPr>
      <w:r w:rsidRPr="00F276CC">
        <w:rPr>
          <w:b/>
          <w:bCs/>
          <w:i/>
          <w:iCs/>
          <w:lang w:val=""/>
        </w:rPr>
        <w:t>Market research:</w:t>
      </w:r>
      <w:r w:rsidRPr="00F276CC">
        <w:rPr>
          <w:lang w:val=""/>
        </w:rPr>
        <w:t xml:space="preserve"> Identifies rivals and market trends by doing in-depth market study.</w:t>
      </w:r>
    </w:p>
    <w:p w14:paraId="2E693BE4" w14:textId="77777777" w:rsidR="00F276CC" w:rsidRPr="00F276CC" w:rsidRDefault="00F276CC" w:rsidP="00F276CC">
      <w:pPr>
        <w:rPr>
          <w:lang w:val=""/>
        </w:rPr>
      </w:pPr>
      <w:r w:rsidRPr="00F276CC">
        <w:rPr>
          <w:b/>
          <w:bCs/>
          <w:i/>
          <w:iCs/>
          <w:lang w:val=""/>
        </w:rPr>
        <w:t>Unique Value Proposition:</w:t>
      </w:r>
      <w:r w:rsidRPr="00F276CC">
        <w:rPr>
          <w:lang w:val=""/>
        </w:rPr>
        <w:t xml:space="preserve"> Describes a unique value proposition by highlighting how fashion and technology blend together seamlessly.</w:t>
      </w:r>
    </w:p>
    <w:p w14:paraId="162B7086" w14:textId="77777777" w:rsidR="00F276CC" w:rsidRPr="00F276CC" w:rsidRDefault="00F276CC" w:rsidP="00F276CC">
      <w:pPr>
        <w:rPr>
          <w:lang w:val=""/>
        </w:rPr>
      </w:pPr>
      <w:r w:rsidRPr="00F276CC">
        <w:rPr>
          <w:b/>
          <w:bCs/>
          <w:i/>
          <w:iCs/>
          <w:lang w:val=""/>
        </w:rPr>
        <w:t>Innovation:</w:t>
      </w:r>
      <w:r w:rsidRPr="00F276CC">
        <w:rPr>
          <w:lang w:val=""/>
        </w:rPr>
        <w:t xml:space="preserve"> Always on the cutting edge, as seen by the AI-powered virtual stylist that makes SmartStyle Haven stand out in the marketplace.</w:t>
      </w:r>
    </w:p>
    <w:p w14:paraId="1B887E3A" w14:textId="17F35F3F" w:rsidR="00F276CC" w:rsidRPr="00F276CC" w:rsidRDefault="00F276CC" w:rsidP="00F276CC">
      <w:pPr>
        <w:rPr>
          <w:lang w:val=""/>
        </w:rPr>
      </w:pPr>
      <w:r w:rsidRPr="00F276CC">
        <w:rPr>
          <w:b/>
          <w:bCs/>
          <w:i/>
          <w:iCs/>
          <w:lang w:val=""/>
        </w:rPr>
        <w:t>Customer Experience:</w:t>
      </w:r>
      <w:r w:rsidRPr="00F276CC">
        <w:rPr>
          <w:lang w:val=""/>
        </w:rPr>
        <w:t xml:space="preserve"> Makes use of technology and individualised services to deliver an unmatched customer experience as a top priority</w:t>
      </w:r>
      <w:r w:rsidR="00BD1031">
        <w:rPr>
          <w:lang w:val=""/>
        </w:rPr>
        <w:t xml:space="preserve"> (</w:t>
      </w:r>
      <w:proofErr w:type="spellStart"/>
      <w:r w:rsidR="00BD1031">
        <w:rPr>
          <w:shd w:val="clear" w:color="auto" w:fill="FFFFFF"/>
        </w:rPr>
        <w:t>Azmy</w:t>
      </w:r>
      <w:proofErr w:type="spellEnd"/>
      <w:r w:rsidR="00BD1031">
        <w:rPr>
          <w:shd w:val="clear" w:color="auto" w:fill="FFFFFF"/>
        </w:rPr>
        <w:t xml:space="preserve"> and </w:t>
      </w:r>
      <w:proofErr w:type="spellStart"/>
      <w:r w:rsidR="00BD1031">
        <w:rPr>
          <w:shd w:val="clear" w:color="auto" w:fill="FFFFFF"/>
        </w:rPr>
        <w:t>Priyono</w:t>
      </w:r>
      <w:proofErr w:type="spellEnd"/>
      <w:r w:rsidR="00BD1031">
        <w:rPr>
          <w:shd w:val="clear" w:color="auto" w:fill="FFFFFF"/>
        </w:rPr>
        <w:t>, 2022)</w:t>
      </w:r>
      <w:r w:rsidRPr="00F276CC">
        <w:rPr>
          <w:lang w:val=""/>
        </w:rPr>
        <w:t>.</w:t>
      </w:r>
    </w:p>
    <w:p w14:paraId="5E5F3DBA" w14:textId="77777777" w:rsidR="00F276CC" w:rsidRPr="00F276CC" w:rsidRDefault="00F276CC" w:rsidP="00F276CC">
      <w:pPr>
        <w:rPr>
          <w:lang w:val=""/>
        </w:rPr>
      </w:pPr>
      <w:r w:rsidRPr="00F276CC">
        <w:rPr>
          <w:b/>
          <w:bCs/>
          <w:i/>
          <w:iCs/>
          <w:lang w:val=""/>
        </w:rPr>
        <w:t>Strategic Alliances:</w:t>
      </w:r>
      <w:r w:rsidRPr="00F276CC">
        <w:rPr>
          <w:lang w:val=""/>
        </w:rPr>
        <w:t xml:space="preserve"> In order to boost exposure and reputation, establishes strategic alliances with companies and influencers.</w:t>
      </w:r>
    </w:p>
    <w:p w14:paraId="366A3260" w14:textId="06CFED6D" w:rsidR="00F276CC" w:rsidRPr="00F276CC" w:rsidRDefault="00F276CC" w:rsidP="00F276CC">
      <w:pPr>
        <w:rPr>
          <w:lang w:val=""/>
        </w:rPr>
      </w:pPr>
      <w:r w:rsidRPr="00F276CC">
        <w:rPr>
          <w:b/>
          <w:bCs/>
          <w:i/>
          <w:iCs/>
          <w:lang w:val=""/>
        </w:rPr>
        <w:t xml:space="preserve">Agile Adaptation: </w:t>
      </w:r>
      <w:r w:rsidRPr="00F276CC">
        <w:rPr>
          <w:lang w:val=""/>
        </w:rPr>
        <w:t>Quickly adjusts to changes in the industry to keep SmartStyle Haven a competitive and dynamic force in the retail sector.</w:t>
      </w:r>
    </w:p>
    <w:p w14:paraId="69362E54" w14:textId="31B4216D" w:rsidR="002979AE" w:rsidRDefault="002979AE" w:rsidP="005D3A6D">
      <w:pPr>
        <w:pStyle w:val="Heading2"/>
      </w:pPr>
      <w:r w:rsidRPr="002979AE">
        <w:lastRenderedPageBreak/>
        <w:t>Funding requirements and allocation</w:t>
      </w:r>
    </w:p>
    <w:p w14:paraId="6053C371" w14:textId="10BE7615" w:rsidR="003A5CFA" w:rsidRPr="003A5CFA" w:rsidRDefault="003A5CFA" w:rsidP="003A5CFA">
      <w:pPr>
        <w:rPr>
          <w:lang w:val=""/>
        </w:rPr>
      </w:pPr>
      <w:r w:rsidRPr="003A5CFA">
        <w:rPr>
          <w:noProof/>
          <w:lang w:val=""/>
        </w:rPr>
        <w:drawing>
          <wp:inline distT="0" distB="0" distL="0" distR="0" wp14:anchorId="75C4BCCC" wp14:editId="38C66C91">
            <wp:extent cx="5731510" cy="3246120"/>
            <wp:effectExtent l="0" t="0" r="2540" b="0"/>
            <wp:docPr id="2014620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620163" name=""/>
                    <pic:cNvPicPr/>
                  </pic:nvPicPr>
                  <pic:blipFill>
                    <a:blip r:embed="rId12"/>
                    <a:stretch>
                      <a:fillRect/>
                    </a:stretch>
                  </pic:blipFill>
                  <pic:spPr>
                    <a:xfrm>
                      <a:off x="0" y="0"/>
                      <a:ext cx="5731510" cy="3246120"/>
                    </a:xfrm>
                    <a:prstGeom prst="rect">
                      <a:avLst/>
                    </a:prstGeom>
                  </pic:spPr>
                </pic:pic>
              </a:graphicData>
            </a:graphic>
          </wp:inline>
        </w:drawing>
      </w:r>
    </w:p>
    <w:p w14:paraId="0747ADFB" w14:textId="77777777" w:rsidR="00F276CC" w:rsidRPr="00F276CC" w:rsidRDefault="00F276CC" w:rsidP="00F276CC">
      <w:pPr>
        <w:rPr>
          <w:b/>
          <w:bCs/>
          <w:i/>
          <w:iCs/>
          <w:u w:val="single"/>
          <w:lang w:val=""/>
        </w:rPr>
      </w:pPr>
      <w:r w:rsidRPr="00F276CC">
        <w:rPr>
          <w:b/>
          <w:bCs/>
          <w:i/>
          <w:iCs/>
          <w:u w:val="single"/>
          <w:lang w:val=""/>
        </w:rPr>
        <w:t>Allocation and Requirements for Funding:</w:t>
      </w:r>
    </w:p>
    <w:p w14:paraId="7C2010BC" w14:textId="63EA2324" w:rsidR="00F276CC" w:rsidRDefault="00F276CC" w:rsidP="00F276CC">
      <w:pPr>
        <w:rPr>
          <w:lang w:val=""/>
        </w:rPr>
      </w:pPr>
      <w:r w:rsidRPr="00F276CC">
        <w:rPr>
          <w:lang w:val=""/>
        </w:rPr>
        <w:t>In order to advance its innovative store idea, SmartStyle Haven is looking for a £2 million initial investment. The allocation plan sets for 40% (or £800,000) for technological advancements that will improve the AI-driven virtual stylist. Marketing strategies raise 30% (£600,000) to increase brand awareness through partnerships with influencers and internet advertising. A cautious 10% (£200,000) is set aside for unanticipated and contingency costs, with the remaining 20% (£400,000) going towards operational infrastructure, which includes in-store displays. SmartStyle Haven is positioned for significant development, technological advancement, and a strong market presence thanks to this strategic investment allocation.</w:t>
      </w:r>
    </w:p>
    <w:p w14:paraId="119A0B15" w14:textId="02AA370B" w:rsidR="00F276CC" w:rsidRPr="00F276CC" w:rsidRDefault="00F276CC" w:rsidP="00F276CC">
      <w:pPr>
        <w:rPr>
          <w:b/>
          <w:bCs/>
          <w:i/>
          <w:iCs/>
          <w:u w:val="single"/>
          <w:lang w:val=""/>
        </w:rPr>
      </w:pPr>
      <w:r w:rsidRPr="00F276CC">
        <w:rPr>
          <w:b/>
          <w:bCs/>
          <w:i/>
          <w:iCs/>
          <w:u w:val="single"/>
          <w:lang w:val=""/>
        </w:rPr>
        <w:t>Budget</w:t>
      </w:r>
    </w:p>
    <w:tbl>
      <w:tblPr>
        <w:tblStyle w:val="TableGrid"/>
        <w:tblW w:w="0" w:type="auto"/>
        <w:tblLook w:val="04A0" w:firstRow="1" w:lastRow="0" w:firstColumn="1" w:lastColumn="0" w:noHBand="0" w:noVBand="1"/>
      </w:tblPr>
      <w:tblGrid>
        <w:gridCol w:w="4508"/>
        <w:gridCol w:w="4508"/>
      </w:tblGrid>
      <w:tr w:rsidR="00F276CC" w14:paraId="102791CA" w14:textId="77777777" w:rsidTr="00F276CC">
        <w:tc>
          <w:tcPr>
            <w:tcW w:w="4508" w:type="dxa"/>
          </w:tcPr>
          <w:p w14:paraId="2CFC0F8B" w14:textId="2C891010" w:rsidR="00F276CC" w:rsidRPr="00F276CC" w:rsidRDefault="00F276CC" w:rsidP="00F276CC">
            <w:pPr>
              <w:rPr>
                <w:b/>
                <w:bCs/>
                <w:lang w:val=""/>
              </w:rPr>
            </w:pPr>
            <w:r w:rsidRPr="00F276CC">
              <w:rPr>
                <w:b/>
                <w:bCs/>
                <w:lang w:val=""/>
              </w:rPr>
              <w:t>Category</w:t>
            </w:r>
          </w:p>
        </w:tc>
        <w:tc>
          <w:tcPr>
            <w:tcW w:w="4508" w:type="dxa"/>
          </w:tcPr>
          <w:p w14:paraId="5CED2169" w14:textId="6E105AAB" w:rsidR="00F276CC" w:rsidRPr="00F276CC" w:rsidRDefault="00F276CC" w:rsidP="00F276CC">
            <w:pPr>
              <w:rPr>
                <w:b/>
                <w:bCs/>
                <w:lang w:val=""/>
              </w:rPr>
            </w:pPr>
            <w:r w:rsidRPr="00F276CC">
              <w:rPr>
                <w:b/>
                <w:bCs/>
                <w:lang w:val=""/>
              </w:rPr>
              <w:t>Allocation (In pounds)</w:t>
            </w:r>
          </w:p>
        </w:tc>
      </w:tr>
      <w:tr w:rsidR="00F276CC" w14:paraId="52B6F747" w14:textId="77777777" w:rsidTr="00F276CC">
        <w:tc>
          <w:tcPr>
            <w:tcW w:w="4508" w:type="dxa"/>
          </w:tcPr>
          <w:p w14:paraId="5910A149" w14:textId="52A74678" w:rsidR="00F276CC" w:rsidRDefault="00F276CC" w:rsidP="00F276CC">
            <w:pPr>
              <w:rPr>
                <w:lang w:val=""/>
              </w:rPr>
            </w:pPr>
            <w:r>
              <w:rPr>
                <w:lang w:val=""/>
              </w:rPr>
              <w:t xml:space="preserve">Technology Development </w:t>
            </w:r>
          </w:p>
        </w:tc>
        <w:tc>
          <w:tcPr>
            <w:tcW w:w="4508" w:type="dxa"/>
          </w:tcPr>
          <w:p w14:paraId="6E08627B" w14:textId="3872B7EA" w:rsidR="00F276CC" w:rsidRDefault="00F276CC" w:rsidP="00F276CC">
            <w:pPr>
              <w:rPr>
                <w:lang w:val=""/>
              </w:rPr>
            </w:pPr>
            <w:r>
              <w:rPr>
                <w:lang w:val=""/>
              </w:rPr>
              <w:t>8000000</w:t>
            </w:r>
          </w:p>
        </w:tc>
      </w:tr>
      <w:tr w:rsidR="00F276CC" w14:paraId="62BD2062" w14:textId="77777777" w:rsidTr="00F276CC">
        <w:tc>
          <w:tcPr>
            <w:tcW w:w="4508" w:type="dxa"/>
          </w:tcPr>
          <w:p w14:paraId="50393C87" w14:textId="69846D30" w:rsidR="00F276CC" w:rsidRDefault="00F276CC" w:rsidP="00F276CC">
            <w:pPr>
              <w:rPr>
                <w:lang w:val=""/>
              </w:rPr>
            </w:pPr>
            <w:r>
              <w:rPr>
                <w:lang w:val=""/>
              </w:rPr>
              <w:lastRenderedPageBreak/>
              <w:t>Marketing Initiatives</w:t>
            </w:r>
          </w:p>
        </w:tc>
        <w:tc>
          <w:tcPr>
            <w:tcW w:w="4508" w:type="dxa"/>
          </w:tcPr>
          <w:p w14:paraId="3ED3E9CD" w14:textId="7D0D2C29" w:rsidR="00F276CC" w:rsidRDefault="00F276CC" w:rsidP="00F276CC">
            <w:pPr>
              <w:rPr>
                <w:lang w:val=""/>
              </w:rPr>
            </w:pPr>
            <w:r>
              <w:rPr>
                <w:lang w:val=""/>
              </w:rPr>
              <w:t>6000000</w:t>
            </w:r>
          </w:p>
        </w:tc>
      </w:tr>
      <w:tr w:rsidR="00F276CC" w14:paraId="7CCDF21D" w14:textId="77777777" w:rsidTr="00F276CC">
        <w:tc>
          <w:tcPr>
            <w:tcW w:w="4508" w:type="dxa"/>
          </w:tcPr>
          <w:p w14:paraId="0C903150" w14:textId="1DDBC424" w:rsidR="00F276CC" w:rsidRDefault="00F276CC" w:rsidP="00F276CC">
            <w:pPr>
              <w:rPr>
                <w:lang w:val=""/>
              </w:rPr>
            </w:pPr>
            <w:r>
              <w:rPr>
                <w:lang w:val=""/>
              </w:rPr>
              <w:t xml:space="preserve">Operational infrastruture </w:t>
            </w:r>
          </w:p>
        </w:tc>
        <w:tc>
          <w:tcPr>
            <w:tcW w:w="4508" w:type="dxa"/>
          </w:tcPr>
          <w:p w14:paraId="12C07826" w14:textId="29BC1D01" w:rsidR="00F276CC" w:rsidRDefault="00F276CC" w:rsidP="00F276CC">
            <w:pPr>
              <w:rPr>
                <w:lang w:val=""/>
              </w:rPr>
            </w:pPr>
            <w:r>
              <w:rPr>
                <w:lang w:val=""/>
              </w:rPr>
              <w:t>4000000</w:t>
            </w:r>
          </w:p>
        </w:tc>
      </w:tr>
      <w:tr w:rsidR="00F276CC" w14:paraId="6B039FAA" w14:textId="77777777" w:rsidTr="00F276CC">
        <w:tc>
          <w:tcPr>
            <w:tcW w:w="4508" w:type="dxa"/>
          </w:tcPr>
          <w:p w14:paraId="03CE381A" w14:textId="7D744071" w:rsidR="00F276CC" w:rsidRDefault="00F276CC" w:rsidP="00F276CC">
            <w:pPr>
              <w:rPr>
                <w:lang w:val=""/>
              </w:rPr>
            </w:pPr>
            <w:r>
              <w:rPr>
                <w:lang w:val=""/>
              </w:rPr>
              <w:t>Contingency</w:t>
            </w:r>
          </w:p>
        </w:tc>
        <w:tc>
          <w:tcPr>
            <w:tcW w:w="4508" w:type="dxa"/>
          </w:tcPr>
          <w:p w14:paraId="194AF0C6" w14:textId="385E616E" w:rsidR="00F276CC" w:rsidRDefault="00F276CC" w:rsidP="00F276CC">
            <w:pPr>
              <w:rPr>
                <w:lang w:val=""/>
              </w:rPr>
            </w:pPr>
            <w:r>
              <w:rPr>
                <w:lang w:val=""/>
              </w:rPr>
              <w:t>200000</w:t>
            </w:r>
          </w:p>
        </w:tc>
      </w:tr>
    </w:tbl>
    <w:p w14:paraId="5CB72D06" w14:textId="77777777" w:rsidR="00F276CC" w:rsidRPr="00F276CC" w:rsidRDefault="00F276CC" w:rsidP="00F276CC">
      <w:pPr>
        <w:rPr>
          <w:lang w:val=""/>
        </w:rPr>
      </w:pPr>
    </w:p>
    <w:p w14:paraId="1242ECA5" w14:textId="77777777" w:rsidR="00EE0A68" w:rsidRDefault="00EE0A68">
      <w:pPr>
        <w:spacing w:line="259" w:lineRule="auto"/>
        <w:jc w:val="left"/>
        <w:rPr>
          <w:rFonts w:eastAsia="Arial" w:cs="Arial"/>
          <w:b/>
          <w:sz w:val="26"/>
          <w:szCs w:val="32"/>
          <w:lang w:val=""/>
        </w:rPr>
      </w:pPr>
      <w:r>
        <w:br w:type="page"/>
      </w:r>
    </w:p>
    <w:p w14:paraId="68775925" w14:textId="3C2FD674" w:rsidR="002979AE" w:rsidRDefault="002979AE" w:rsidP="005D3A6D">
      <w:pPr>
        <w:pStyle w:val="Heading2"/>
      </w:pPr>
      <w:r w:rsidRPr="002979AE">
        <w:lastRenderedPageBreak/>
        <w:t>Conclusion</w:t>
      </w:r>
    </w:p>
    <w:p w14:paraId="3D43743B" w14:textId="6CAA9A79" w:rsidR="003A5CFA" w:rsidRPr="003A5CFA" w:rsidRDefault="003A5CFA" w:rsidP="003A5CFA">
      <w:pPr>
        <w:rPr>
          <w:lang w:val=""/>
        </w:rPr>
      </w:pPr>
      <w:r w:rsidRPr="003A5CFA">
        <w:rPr>
          <w:noProof/>
          <w:lang w:val=""/>
        </w:rPr>
        <w:drawing>
          <wp:inline distT="0" distB="0" distL="0" distR="0" wp14:anchorId="67F4F669" wp14:editId="4B50E616">
            <wp:extent cx="5731510" cy="3202305"/>
            <wp:effectExtent l="0" t="0" r="2540" b="0"/>
            <wp:docPr id="2033958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958720" name=""/>
                    <pic:cNvPicPr/>
                  </pic:nvPicPr>
                  <pic:blipFill>
                    <a:blip r:embed="rId13"/>
                    <a:stretch>
                      <a:fillRect/>
                    </a:stretch>
                  </pic:blipFill>
                  <pic:spPr>
                    <a:xfrm>
                      <a:off x="0" y="0"/>
                      <a:ext cx="5731510" cy="3202305"/>
                    </a:xfrm>
                    <a:prstGeom prst="rect">
                      <a:avLst/>
                    </a:prstGeom>
                  </pic:spPr>
                </pic:pic>
              </a:graphicData>
            </a:graphic>
          </wp:inline>
        </w:drawing>
      </w:r>
    </w:p>
    <w:p w14:paraId="1C42CA01" w14:textId="2A0DCB5F" w:rsidR="00F276CC" w:rsidRPr="00F276CC" w:rsidRDefault="00B15D5B" w:rsidP="00F276CC">
      <w:pPr>
        <w:rPr>
          <w:lang w:val=""/>
        </w:rPr>
      </w:pPr>
      <w:r w:rsidRPr="00B15D5B">
        <w:rPr>
          <w:lang w:val=""/>
        </w:rPr>
        <w:t>A strategy roadmap for success is revealed by a thorough analysis of SmartStyle Haven's financing allocation, target market strategies, competitive differentiators, and management team plan. SmartStyle Haven's supremacy in the retail industry is attributed to their skillful management team, creative marketing strategies, and unique approaches. The brand's dedication to sustainable growth is further supported by the finance requirements' and allocations' transparency. All things considered, this presentation outlines SmartStyle Haven's entry into a revolutionary period in which market dynamics and strategic intelligence collide to make sure that every facet is in accordance with the brand's objective of reinventing the retail experience.</w:t>
      </w:r>
    </w:p>
    <w:p w14:paraId="5B488169" w14:textId="77777777" w:rsidR="00EE0A68" w:rsidRDefault="00EE0A68">
      <w:pPr>
        <w:spacing w:line="259" w:lineRule="auto"/>
        <w:jc w:val="left"/>
        <w:rPr>
          <w:rFonts w:cs="Arial"/>
          <w:b/>
          <w:sz w:val="28"/>
          <w:szCs w:val="21"/>
          <w:shd w:val="clear" w:color="auto" w:fill="FFFFFF"/>
        </w:rPr>
      </w:pPr>
      <w:r>
        <w:br w:type="page"/>
      </w:r>
    </w:p>
    <w:p w14:paraId="428F75A2" w14:textId="2C7D3AE1" w:rsidR="002979AE" w:rsidRDefault="002979AE" w:rsidP="005D3A6D">
      <w:pPr>
        <w:pStyle w:val="Heading1"/>
      </w:pPr>
      <w:r>
        <w:lastRenderedPageBreak/>
        <w:t>R</w:t>
      </w:r>
      <w:r w:rsidRPr="002979AE">
        <w:t>eferences</w:t>
      </w:r>
    </w:p>
    <w:p w14:paraId="4A0ED8BE" w14:textId="78F5B716" w:rsidR="003A5CFA" w:rsidRPr="003A5CFA" w:rsidRDefault="003A5CFA" w:rsidP="003A5CFA">
      <w:r w:rsidRPr="003A5CFA">
        <w:rPr>
          <w:noProof/>
        </w:rPr>
        <w:drawing>
          <wp:inline distT="0" distB="0" distL="0" distR="0" wp14:anchorId="057DCD91" wp14:editId="19D08EE3">
            <wp:extent cx="5731510" cy="3223895"/>
            <wp:effectExtent l="0" t="0" r="2540" b="0"/>
            <wp:docPr id="2071406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406157" name=""/>
                    <pic:cNvPicPr/>
                  </pic:nvPicPr>
                  <pic:blipFill>
                    <a:blip r:embed="rId14"/>
                    <a:stretch>
                      <a:fillRect/>
                    </a:stretch>
                  </pic:blipFill>
                  <pic:spPr>
                    <a:xfrm>
                      <a:off x="0" y="0"/>
                      <a:ext cx="5731510" cy="3223895"/>
                    </a:xfrm>
                    <a:prstGeom prst="rect">
                      <a:avLst/>
                    </a:prstGeom>
                  </pic:spPr>
                </pic:pic>
              </a:graphicData>
            </a:graphic>
          </wp:inline>
        </w:drawing>
      </w:r>
    </w:p>
    <w:p w14:paraId="59030EAB" w14:textId="77777777" w:rsidR="00BD1031" w:rsidRDefault="00BD1031" w:rsidP="00BD1031">
      <w:pPr>
        <w:rPr>
          <w:shd w:val="clear" w:color="auto" w:fill="FFFFFF"/>
        </w:rPr>
      </w:pPr>
      <w:proofErr w:type="spellStart"/>
      <w:r>
        <w:rPr>
          <w:shd w:val="clear" w:color="auto" w:fill="FFFFFF"/>
        </w:rPr>
        <w:t>Aldianto</w:t>
      </w:r>
      <w:proofErr w:type="spellEnd"/>
      <w:r>
        <w:rPr>
          <w:shd w:val="clear" w:color="auto" w:fill="FFFFFF"/>
        </w:rPr>
        <w:t xml:space="preserve">, L., </w:t>
      </w:r>
      <w:proofErr w:type="spellStart"/>
      <w:r>
        <w:rPr>
          <w:shd w:val="clear" w:color="auto" w:fill="FFFFFF"/>
        </w:rPr>
        <w:t>Anggadwita</w:t>
      </w:r>
      <w:proofErr w:type="spellEnd"/>
      <w:r>
        <w:rPr>
          <w:shd w:val="clear" w:color="auto" w:fill="FFFFFF"/>
        </w:rPr>
        <w:t xml:space="preserve">, G., </w:t>
      </w:r>
      <w:proofErr w:type="spellStart"/>
      <w:r>
        <w:rPr>
          <w:shd w:val="clear" w:color="auto" w:fill="FFFFFF"/>
        </w:rPr>
        <w:t>Permatasari</w:t>
      </w:r>
      <w:proofErr w:type="spellEnd"/>
      <w:r>
        <w:rPr>
          <w:shd w:val="clear" w:color="auto" w:fill="FFFFFF"/>
        </w:rPr>
        <w:t xml:space="preserve">, A., </w:t>
      </w:r>
      <w:proofErr w:type="spellStart"/>
      <w:r>
        <w:rPr>
          <w:shd w:val="clear" w:color="auto" w:fill="FFFFFF"/>
        </w:rPr>
        <w:t>Mirzanti</w:t>
      </w:r>
      <w:proofErr w:type="spellEnd"/>
      <w:r>
        <w:rPr>
          <w:shd w:val="clear" w:color="auto" w:fill="FFFFFF"/>
        </w:rPr>
        <w:t xml:space="preserve">, I.R. and Williamson, I.O., (2021). Toward a business resilience framework for </w:t>
      </w:r>
      <w:proofErr w:type="spellStart"/>
      <w:r>
        <w:rPr>
          <w:shd w:val="clear" w:color="auto" w:fill="FFFFFF"/>
        </w:rPr>
        <w:t>startups</w:t>
      </w:r>
      <w:proofErr w:type="spellEnd"/>
      <w:r>
        <w:rPr>
          <w:shd w:val="clear" w:color="auto" w:fill="FFFFFF"/>
        </w:rPr>
        <w:t>. Sustainability, 13(6), p.3132.</w:t>
      </w:r>
    </w:p>
    <w:p w14:paraId="6556AA7C" w14:textId="77777777" w:rsidR="00BD1031" w:rsidRDefault="00BD1031" w:rsidP="00BD1031">
      <w:pPr>
        <w:rPr>
          <w:shd w:val="clear" w:color="auto" w:fill="FFFFFF"/>
        </w:rPr>
      </w:pPr>
      <w:proofErr w:type="spellStart"/>
      <w:r>
        <w:rPr>
          <w:shd w:val="clear" w:color="auto" w:fill="FFFFFF"/>
        </w:rPr>
        <w:t>Azmy</w:t>
      </w:r>
      <w:proofErr w:type="spellEnd"/>
      <w:r>
        <w:rPr>
          <w:shd w:val="clear" w:color="auto" w:fill="FFFFFF"/>
        </w:rPr>
        <w:t xml:space="preserve">, A. and </w:t>
      </w:r>
      <w:proofErr w:type="spellStart"/>
      <w:r>
        <w:rPr>
          <w:shd w:val="clear" w:color="auto" w:fill="FFFFFF"/>
        </w:rPr>
        <w:t>Priyono</w:t>
      </w:r>
      <w:proofErr w:type="spellEnd"/>
      <w:r>
        <w:rPr>
          <w:shd w:val="clear" w:color="auto" w:fill="FFFFFF"/>
        </w:rPr>
        <w:t xml:space="preserve">, A., (2022). Leadership Roles </w:t>
      </w:r>
      <w:proofErr w:type="gramStart"/>
      <w:r>
        <w:rPr>
          <w:shd w:val="clear" w:color="auto" w:fill="FFFFFF"/>
        </w:rPr>
        <w:t>For</w:t>
      </w:r>
      <w:proofErr w:type="gramEnd"/>
      <w:r>
        <w:rPr>
          <w:shd w:val="clear" w:color="auto" w:fill="FFFFFF"/>
        </w:rPr>
        <w:t xml:space="preserve"> Improving Employee Productivity at Digital Start-Up Company. </w:t>
      </w:r>
      <w:proofErr w:type="spellStart"/>
      <w:r>
        <w:rPr>
          <w:shd w:val="clear" w:color="auto" w:fill="FFFFFF"/>
        </w:rPr>
        <w:t>Jurnal</w:t>
      </w:r>
      <w:proofErr w:type="spellEnd"/>
      <w:r>
        <w:rPr>
          <w:shd w:val="clear" w:color="auto" w:fill="FFFFFF"/>
        </w:rPr>
        <w:t xml:space="preserve"> </w:t>
      </w:r>
      <w:proofErr w:type="spellStart"/>
      <w:r>
        <w:rPr>
          <w:shd w:val="clear" w:color="auto" w:fill="FFFFFF"/>
        </w:rPr>
        <w:t>Manajemen</w:t>
      </w:r>
      <w:proofErr w:type="spellEnd"/>
      <w:r>
        <w:rPr>
          <w:shd w:val="clear" w:color="auto" w:fill="FFFFFF"/>
        </w:rPr>
        <w:t xml:space="preserve"> </w:t>
      </w:r>
      <w:proofErr w:type="spellStart"/>
      <w:r>
        <w:rPr>
          <w:shd w:val="clear" w:color="auto" w:fill="FFFFFF"/>
        </w:rPr>
        <w:t>Bisnis</w:t>
      </w:r>
      <w:proofErr w:type="spellEnd"/>
      <w:r>
        <w:rPr>
          <w:shd w:val="clear" w:color="auto" w:fill="FFFFFF"/>
        </w:rPr>
        <w:t>, 13(1), pp.16-27.</w:t>
      </w:r>
    </w:p>
    <w:p w14:paraId="48D73442" w14:textId="77777777" w:rsidR="00BD1031" w:rsidRDefault="00BD1031" w:rsidP="00BD1031">
      <w:pPr>
        <w:rPr>
          <w:shd w:val="clear" w:color="auto" w:fill="FFFFFF"/>
        </w:rPr>
      </w:pPr>
      <w:r>
        <w:rPr>
          <w:shd w:val="clear" w:color="auto" w:fill="FFFFFF"/>
        </w:rPr>
        <w:t xml:space="preserve">Blank, S. and Dorf, B., (2020). The </w:t>
      </w:r>
      <w:proofErr w:type="spellStart"/>
      <w:r>
        <w:rPr>
          <w:shd w:val="clear" w:color="auto" w:fill="FFFFFF"/>
        </w:rPr>
        <w:t>startup</w:t>
      </w:r>
      <w:proofErr w:type="spellEnd"/>
      <w:r>
        <w:rPr>
          <w:shd w:val="clear" w:color="auto" w:fill="FFFFFF"/>
        </w:rPr>
        <w:t xml:space="preserve"> owner's manual: The step-by-step guide for building a great company. John Wiley &amp; Sons. </w:t>
      </w:r>
    </w:p>
    <w:p w14:paraId="02FCA052" w14:textId="77777777" w:rsidR="00BD1031" w:rsidRDefault="00BD1031" w:rsidP="00BD1031">
      <w:pPr>
        <w:rPr>
          <w:shd w:val="clear" w:color="auto" w:fill="FFFFFF"/>
        </w:rPr>
      </w:pPr>
      <w:r>
        <w:rPr>
          <w:shd w:val="clear" w:color="auto" w:fill="FFFFFF"/>
        </w:rPr>
        <w:t>Bougie, R. and Sekaran, U., (2019). Research methods for business: A skill building approach. John Wiley &amp; Sons.</w:t>
      </w:r>
    </w:p>
    <w:p w14:paraId="309F232F" w14:textId="77777777" w:rsidR="00BD1031" w:rsidRDefault="00BD1031" w:rsidP="00BD1031">
      <w:pPr>
        <w:rPr>
          <w:shd w:val="clear" w:color="auto" w:fill="FFFFFF"/>
        </w:rPr>
      </w:pPr>
      <w:r>
        <w:rPr>
          <w:shd w:val="clear" w:color="auto" w:fill="FFFFFF"/>
        </w:rPr>
        <w:t>Ebert, R.J. and Griffin, R.W., (2020). Business essentials. Pearson.</w:t>
      </w:r>
    </w:p>
    <w:p w14:paraId="6415A129" w14:textId="77777777" w:rsidR="00BD1031" w:rsidRPr="00BD1031" w:rsidRDefault="00BD1031" w:rsidP="00BD1031">
      <w:proofErr w:type="spellStart"/>
      <w:r>
        <w:rPr>
          <w:shd w:val="clear" w:color="auto" w:fill="FFFFFF"/>
        </w:rPr>
        <w:t>Ghezzi</w:t>
      </w:r>
      <w:proofErr w:type="spellEnd"/>
      <w:r>
        <w:rPr>
          <w:shd w:val="clear" w:color="auto" w:fill="FFFFFF"/>
        </w:rPr>
        <w:t xml:space="preserve">, A. and Cavallo, A., (2020). Agile business model innovation in digital entrepreneurship: Lean </w:t>
      </w:r>
      <w:proofErr w:type="spellStart"/>
      <w:r>
        <w:rPr>
          <w:shd w:val="clear" w:color="auto" w:fill="FFFFFF"/>
        </w:rPr>
        <w:t>startup</w:t>
      </w:r>
      <w:proofErr w:type="spellEnd"/>
      <w:r>
        <w:rPr>
          <w:shd w:val="clear" w:color="auto" w:fill="FFFFFF"/>
        </w:rPr>
        <w:t xml:space="preserve"> approaches. Journal of business research, 110, pp.519-537.</w:t>
      </w:r>
    </w:p>
    <w:p w14:paraId="2CD47FA2" w14:textId="77777777" w:rsidR="00BD1031" w:rsidRDefault="00BD1031" w:rsidP="00BD1031">
      <w:pPr>
        <w:rPr>
          <w:shd w:val="clear" w:color="auto" w:fill="FFFFFF"/>
        </w:rPr>
      </w:pPr>
      <w:r>
        <w:rPr>
          <w:shd w:val="clear" w:color="auto" w:fill="FFFFFF"/>
        </w:rPr>
        <w:lastRenderedPageBreak/>
        <w:t xml:space="preserve">Shepherd, D.A. and Gruber, M., (2021). The lean </w:t>
      </w:r>
      <w:proofErr w:type="spellStart"/>
      <w:r>
        <w:rPr>
          <w:shd w:val="clear" w:color="auto" w:fill="FFFFFF"/>
        </w:rPr>
        <w:t>startup</w:t>
      </w:r>
      <w:proofErr w:type="spellEnd"/>
      <w:r>
        <w:rPr>
          <w:shd w:val="clear" w:color="auto" w:fill="FFFFFF"/>
        </w:rPr>
        <w:t xml:space="preserve"> framework: Closing the academic–practitioner divide. Entrepreneurship Theory and Practice, 45(5), pp.967-998.</w:t>
      </w:r>
    </w:p>
    <w:sectPr w:rsidR="00BD1031" w:rsidSect="002979AE">
      <w:headerReference w:type="default" r:id="rId15"/>
      <w:footerReference w:type="default" r:id="rId1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2A1607" w14:textId="77777777" w:rsidR="00C34E14" w:rsidRDefault="00C34E14" w:rsidP="002979AE">
      <w:pPr>
        <w:spacing w:after="0" w:line="240" w:lineRule="auto"/>
      </w:pPr>
      <w:r>
        <w:separator/>
      </w:r>
    </w:p>
  </w:endnote>
  <w:endnote w:type="continuationSeparator" w:id="0">
    <w:p w14:paraId="36670053" w14:textId="77777777" w:rsidR="00C34E14" w:rsidRDefault="00C34E14" w:rsidP="002979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81447997"/>
      <w:docPartObj>
        <w:docPartGallery w:val="Page Numbers (Bottom of Page)"/>
        <w:docPartUnique/>
      </w:docPartObj>
    </w:sdtPr>
    <w:sdtContent>
      <w:sdt>
        <w:sdtPr>
          <w:id w:val="-1769616900"/>
          <w:docPartObj>
            <w:docPartGallery w:val="Page Numbers (Top of Page)"/>
            <w:docPartUnique/>
          </w:docPartObj>
        </w:sdtPr>
        <w:sdtContent>
          <w:p w14:paraId="06DDE3F9" w14:textId="7954433C" w:rsidR="002979AE" w:rsidRDefault="002979AE">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37693E25" w14:textId="77777777" w:rsidR="002979AE" w:rsidRDefault="002979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287A9B" w14:textId="77777777" w:rsidR="00C34E14" w:rsidRDefault="00C34E14" w:rsidP="002979AE">
      <w:pPr>
        <w:spacing w:after="0" w:line="240" w:lineRule="auto"/>
      </w:pPr>
      <w:r>
        <w:separator/>
      </w:r>
    </w:p>
  </w:footnote>
  <w:footnote w:type="continuationSeparator" w:id="0">
    <w:p w14:paraId="6719F2D7" w14:textId="77777777" w:rsidR="00C34E14" w:rsidRDefault="00C34E14" w:rsidP="002979A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1474F" w14:textId="328C62C5" w:rsidR="002979AE" w:rsidRDefault="002979AE" w:rsidP="002979AE">
    <w:pPr>
      <w:pStyle w:val="Header"/>
      <w:jc w:val="right"/>
    </w:pPr>
    <w:r w:rsidRPr="002979AE">
      <w:t>Entrepreneurship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0E78"/>
    <w:rsid w:val="000046BF"/>
    <w:rsid w:val="00016F11"/>
    <w:rsid w:val="000A2A7C"/>
    <w:rsid w:val="000C4809"/>
    <w:rsid w:val="000F74C2"/>
    <w:rsid w:val="00196ACF"/>
    <w:rsid w:val="001E7E01"/>
    <w:rsid w:val="0026152E"/>
    <w:rsid w:val="002979AE"/>
    <w:rsid w:val="002E6F62"/>
    <w:rsid w:val="003A5CFA"/>
    <w:rsid w:val="003E21A2"/>
    <w:rsid w:val="00455B6A"/>
    <w:rsid w:val="004C18AD"/>
    <w:rsid w:val="004D179D"/>
    <w:rsid w:val="005B68FC"/>
    <w:rsid w:val="005D3A6D"/>
    <w:rsid w:val="005D7F60"/>
    <w:rsid w:val="00646FB0"/>
    <w:rsid w:val="00651A41"/>
    <w:rsid w:val="0067291C"/>
    <w:rsid w:val="00773116"/>
    <w:rsid w:val="007B1700"/>
    <w:rsid w:val="00854746"/>
    <w:rsid w:val="009E0FFE"/>
    <w:rsid w:val="00A00B6E"/>
    <w:rsid w:val="00A90E78"/>
    <w:rsid w:val="00A963E5"/>
    <w:rsid w:val="00AB4D51"/>
    <w:rsid w:val="00B15D5B"/>
    <w:rsid w:val="00BD1031"/>
    <w:rsid w:val="00C34E14"/>
    <w:rsid w:val="00C80DFB"/>
    <w:rsid w:val="00CC429A"/>
    <w:rsid w:val="00D5396B"/>
    <w:rsid w:val="00E8181A"/>
    <w:rsid w:val="00E92360"/>
    <w:rsid w:val="00EC7CBE"/>
    <w:rsid w:val="00ED3D92"/>
    <w:rsid w:val="00EE0A68"/>
    <w:rsid w:val="00F276CC"/>
    <w:rsid w:val="00FB4964"/>
    <w:rsid w:val="00FB616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688BB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2A7C"/>
    <w:pPr>
      <w:spacing w:line="48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autoRedefine/>
    <w:uiPriority w:val="9"/>
    <w:qFormat/>
    <w:rsid w:val="004D179D"/>
    <w:pPr>
      <w:keepNext/>
      <w:keepLines/>
      <w:spacing w:before="400" w:after="120"/>
      <w:outlineLvl w:val="0"/>
    </w:pPr>
    <w:rPr>
      <w:rFonts w:cs="Arial"/>
      <w:b/>
      <w:sz w:val="28"/>
      <w:szCs w:val="21"/>
      <w:shd w:val="clear" w:color="auto" w:fill="FFFFFF"/>
    </w:rPr>
  </w:style>
  <w:style w:type="paragraph" w:styleId="Heading2">
    <w:name w:val="heading 2"/>
    <w:basedOn w:val="Normal"/>
    <w:next w:val="Normal"/>
    <w:link w:val="Heading2Char"/>
    <w:autoRedefine/>
    <w:rsid w:val="00EC7CBE"/>
    <w:pPr>
      <w:keepNext/>
      <w:keepLines/>
      <w:spacing w:before="360" w:after="120"/>
      <w:outlineLvl w:val="1"/>
    </w:pPr>
    <w:rPr>
      <w:rFonts w:eastAsia="Arial" w:cs="Arial"/>
      <w:b/>
      <w:sz w:val="26"/>
      <w:szCs w:val="32"/>
      <w:lang w:v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179D"/>
    <w:rPr>
      <w:rFonts w:ascii="Times New Roman" w:eastAsia="PMingLiU" w:hAnsi="Times New Roman" w:cs="Arial"/>
      <w:b/>
      <w:kern w:val="0"/>
      <w:sz w:val="28"/>
      <w:szCs w:val="21"/>
      <w:lang w:val="en-GB"/>
      <w14:ligatures w14:val="none"/>
    </w:rPr>
  </w:style>
  <w:style w:type="character" w:customStyle="1" w:styleId="Heading2Char">
    <w:name w:val="Heading 2 Char"/>
    <w:basedOn w:val="DefaultParagraphFont"/>
    <w:link w:val="Heading2"/>
    <w:rsid w:val="00EC7CBE"/>
    <w:rPr>
      <w:rFonts w:ascii="Times New Roman" w:eastAsia="Arial" w:hAnsi="Times New Roman" w:cs="Arial"/>
      <w:b/>
      <w:kern w:val="0"/>
      <w:sz w:val="26"/>
      <w:szCs w:val="32"/>
      <w:lang w:val=""/>
      <w14:ligatures w14:val="none"/>
    </w:rPr>
  </w:style>
  <w:style w:type="paragraph" w:styleId="Header">
    <w:name w:val="header"/>
    <w:basedOn w:val="Normal"/>
    <w:link w:val="HeaderChar"/>
    <w:uiPriority w:val="99"/>
    <w:unhideWhenUsed/>
    <w:rsid w:val="002979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979AE"/>
    <w:rPr>
      <w:rFonts w:ascii="Times New Roman" w:hAnsi="Times New Roman"/>
      <w:kern w:val="0"/>
      <w:sz w:val="24"/>
      <w:lang w:val="en-GB"/>
      <w14:ligatures w14:val="none"/>
    </w:rPr>
  </w:style>
  <w:style w:type="paragraph" w:styleId="Footer">
    <w:name w:val="footer"/>
    <w:basedOn w:val="Normal"/>
    <w:link w:val="FooterChar"/>
    <w:uiPriority w:val="99"/>
    <w:unhideWhenUsed/>
    <w:rsid w:val="002979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2979AE"/>
    <w:rPr>
      <w:rFonts w:ascii="Times New Roman" w:hAnsi="Times New Roman"/>
      <w:kern w:val="0"/>
      <w:sz w:val="24"/>
      <w:lang w:val="en-GB"/>
      <w14:ligatures w14:val="none"/>
    </w:rPr>
  </w:style>
  <w:style w:type="table" w:styleId="TableGrid">
    <w:name w:val="Table Grid"/>
    <w:basedOn w:val="TableNormal"/>
    <w:uiPriority w:val="39"/>
    <w:rsid w:val="00F276C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header" Target="head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1410</Words>
  <Characters>8041</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2023-11-24T11:03:00Z</dcterms:created>
  <dcterms:modified xsi:type="dcterms:W3CDTF">2023-12-18T18:33:00Z</dcterms:modified>
</cp:coreProperties>
</file>