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FBE94F" w14:textId="47FED469" w:rsidR="00E618C1" w:rsidRPr="00E618C1" w:rsidRDefault="00E618C1" w:rsidP="00E618C1">
      <w:pPr>
        <w:jc w:val="center"/>
        <w:rPr>
          <w:rFonts w:ascii="Arial" w:hAnsi="Arial" w:cs="Arial"/>
          <w:b/>
          <w:bCs/>
          <w:sz w:val="40"/>
          <w:szCs w:val="40"/>
        </w:rPr>
      </w:pPr>
      <w:r w:rsidRPr="00E618C1">
        <w:rPr>
          <w:rFonts w:ascii="Arial" w:hAnsi="Arial" w:cs="Arial"/>
          <w:b/>
          <w:bCs/>
          <w:sz w:val="40"/>
          <w:szCs w:val="40"/>
        </w:rPr>
        <w:t>BMIH6004 Managing Hotel Administration</w:t>
      </w:r>
    </w:p>
    <w:p w14:paraId="06B0C8AF" w14:textId="77777777" w:rsidR="00E618C1" w:rsidRDefault="00E618C1" w:rsidP="00E618C1">
      <w:pPr>
        <w:jc w:val="center"/>
        <w:rPr>
          <w:rFonts w:ascii="Arial" w:hAnsi="Arial" w:cs="Arial"/>
          <w:i/>
          <w:iCs/>
          <w:sz w:val="40"/>
          <w:szCs w:val="40"/>
        </w:rPr>
      </w:pPr>
    </w:p>
    <w:p w14:paraId="3B4ECB79" w14:textId="77777777" w:rsidR="00E618C1" w:rsidRDefault="00E618C1" w:rsidP="00E618C1">
      <w:pPr>
        <w:jc w:val="center"/>
        <w:rPr>
          <w:rFonts w:ascii="Arial" w:hAnsi="Arial" w:cs="Arial"/>
          <w:i/>
          <w:iCs/>
          <w:sz w:val="40"/>
          <w:szCs w:val="40"/>
        </w:rPr>
      </w:pPr>
    </w:p>
    <w:p w14:paraId="5BBEF589" w14:textId="77777777" w:rsidR="00E618C1" w:rsidRDefault="00E618C1" w:rsidP="00E618C1">
      <w:pPr>
        <w:jc w:val="center"/>
        <w:rPr>
          <w:rFonts w:ascii="Arial" w:hAnsi="Arial" w:cs="Arial"/>
          <w:i/>
          <w:iCs/>
          <w:sz w:val="40"/>
          <w:szCs w:val="40"/>
        </w:rPr>
      </w:pPr>
    </w:p>
    <w:p w14:paraId="3E3C9583" w14:textId="77777777" w:rsidR="00E618C1" w:rsidRDefault="00E618C1" w:rsidP="00E618C1">
      <w:pPr>
        <w:jc w:val="center"/>
        <w:rPr>
          <w:rFonts w:ascii="Arial" w:hAnsi="Arial" w:cs="Arial"/>
          <w:i/>
          <w:iCs/>
          <w:sz w:val="40"/>
          <w:szCs w:val="40"/>
        </w:rPr>
      </w:pPr>
    </w:p>
    <w:p w14:paraId="0EF82A88" w14:textId="470F9187" w:rsidR="00E618C1" w:rsidRDefault="00E618C1" w:rsidP="00E618C1">
      <w:pPr>
        <w:jc w:val="center"/>
        <w:rPr>
          <w:rFonts w:ascii="Arial" w:hAnsi="Arial" w:cs="Arial"/>
          <w:i/>
          <w:iCs/>
          <w:sz w:val="40"/>
          <w:szCs w:val="40"/>
        </w:rPr>
      </w:pPr>
      <w:r>
        <w:rPr>
          <w:rFonts w:ascii="Arial" w:hAnsi="Arial" w:cs="Arial"/>
          <w:i/>
          <w:iCs/>
          <w:sz w:val="40"/>
          <w:szCs w:val="40"/>
        </w:rPr>
        <w:t>Student learning log</w:t>
      </w:r>
    </w:p>
    <w:p w14:paraId="618468F0" w14:textId="77777777" w:rsidR="00E618C1" w:rsidRDefault="00E618C1" w:rsidP="00E618C1"/>
    <w:p w14:paraId="2FBAAE9B" w14:textId="77777777" w:rsidR="00E618C1" w:rsidRDefault="00E618C1" w:rsidP="00E618C1"/>
    <w:p w14:paraId="27C94DF9" w14:textId="77777777" w:rsidR="00E618C1" w:rsidRDefault="00E618C1" w:rsidP="00E618C1"/>
    <w:p w14:paraId="70C0FEE1" w14:textId="77777777" w:rsidR="00E618C1" w:rsidRDefault="00E618C1" w:rsidP="00E618C1"/>
    <w:p w14:paraId="36FEEB22" w14:textId="77777777" w:rsidR="00E618C1" w:rsidRDefault="00E618C1" w:rsidP="00E618C1"/>
    <w:p w14:paraId="6C8F58AE" w14:textId="77777777" w:rsidR="00E618C1" w:rsidRDefault="00E618C1" w:rsidP="00E618C1"/>
    <w:p w14:paraId="524A098A" w14:textId="77777777" w:rsidR="00E618C1" w:rsidRDefault="00E618C1" w:rsidP="00E618C1"/>
    <w:p w14:paraId="7D5CD68F" w14:textId="77777777" w:rsidR="00E618C1" w:rsidRDefault="00E618C1" w:rsidP="00E618C1"/>
    <w:p w14:paraId="6DA02D93" w14:textId="77777777" w:rsidR="00E618C1" w:rsidRDefault="00E618C1" w:rsidP="00E618C1"/>
    <w:p w14:paraId="35014389" w14:textId="77777777" w:rsidR="00E618C1" w:rsidRDefault="00E618C1" w:rsidP="00E618C1"/>
    <w:p w14:paraId="0C889E3D" w14:textId="77777777" w:rsidR="00E618C1" w:rsidRDefault="00E618C1" w:rsidP="00E618C1">
      <w:pPr>
        <w:jc w:val="center"/>
      </w:pPr>
      <w:r>
        <w:t>Student – Roxana Elena Belu (2120013)</w:t>
      </w:r>
    </w:p>
    <w:p w14:paraId="702B37DD" w14:textId="77777777" w:rsidR="00E618C1" w:rsidRDefault="00E618C1" w:rsidP="00E618C1">
      <w:pPr>
        <w:jc w:val="center"/>
      </w:pPr>
      <w:r>
        <w:t>Module Lead - Jessica Newport BA (Hons)</w:t>
      </w:r>
    </w:p>
    <w:p w14:paraId="450B11D8" w14:textId="77777777" w:rsidR="00E618C1" w:rsidRDefault="00E618C1" w:rsidP="00E618C1">
      <w:pPr>
        <w:jc w:val="center"/>
      </w:pPr>
    </w:p>
    <w:p w14:paraId="0787DEA0" w14:textId="77777777" w:rsidR="00E618C1" w:rsidRDefault="00E618C1" w:rsidP="00E618C1">
      <w:pPr>
        <w:jc w:val="center"/>
      </w:pPr>
    </w:p>
    <w:p w14:paraId="420E9FC2" w14:textId="77777777" w:rsidR="00E618C1" w:rsidRDefault="00E618C1" w:rsidP="00E618C1">
      <w:pPr>
        <w:jc w:val="center"/>
      </w:pPr>
    </w:p>
    <w:p w14:paraId="7B92E699" w14:textId="77777777" w:rsidR="00E618C1" w:rsidRDefault="00E618C1" w:rsidP="00E618C1">
      <w:pPr>
        <w:jc w:val="center"/>
      </w:pPr>
    </w:p>
    <w:p w14:paraId="6070C101" w14:textId="77777777" w:rsidR="00E618C1" w:rsidRDefault="00E618C1" w:rsidP="00E618C1">
      <w:pPr>
        <w:jc w:val="center"/>
      </w:pPr>
    </w:p>
    <w:p w14:paraId="54A6B07B" w14:textId="77777777" w:rsidR="00E618C1" w:rsidRDefault="00E618C1" w:rsidP="00E618C1">
      <w:pPr>
        <w:jc w:val="center"/>
      </w:pPr>
    </w:p>
    <w:p w14:paraId="73BE7EAA" w14:textId="77777777" w:rsidR="00E618C1" w:rsidRDefault="00E618C1" w:rsidP="00E618C1">
      <w:pPr>
        <w:jc w:val="center"/>
      </w:pPr>
    </w:p>
    <w:p w14:paraId="31D2C80C" w14:textId="77777777" w:rsidR="00E618C1" w:rsidRDefault="00E618C1" w:rsidP="00E618C1">
      <w:pPr>
        <w:jc w:val="center"/>
      </w:pPr>
    </w:p>
    <w:p w14:paraId="61483C4B" w14:textId="47FA5DA4" w:rsidR="006D50ED" w:rsidRPr="008E0F68" w:rsidRDefault="00C5625C" w:rsidP="008E0F68">
      <w:pPr>
        <w:spacing w:line="360" w:lineRule="auto"/>
        <w:jc w:val="both"/>
        <w:rPr>
          <w:rFonts w:ascii="Arial" w:eastAsia="Times New Roman" w:hAnsi="Arial" w:cs="Arial"/>
          <w:kern w:val="0"/>
          <w:lang w:eastAsia="en-GB"/>
          <w14:ligatures w14:val="none"/>
        </w:rPr>
      </w:pPr>
      <w:r w:rsidRPr="008E0F68">
        <w:rPr>
          <w:rFonts w:ascii="Arial" w:eastAsia="Times New Roman" w:hAnsi="Arial" w:cs="Arial"/>
          <w:kern w:val="0"/>
          <w:lang w:eastAsia="en-GB"/>
          <w14:ligatures w14:val="none"/>
        </w:rPr>
        <w:lastRenderedPageBreak/>
        <w:t xml:space="preserve">According to </w:t>
      </w:r>
      <w:proofErr w:type="spellStart"/>
      <w:r w:rsidRPr="008E0F68">
        <w:rPr>
          <w:rFonts w:ascii="Arial" w:hAnsi="Arial" w:cs="Arial"/>
          <w:color w:val="222222"/>
          <w:shd w:val="clear" w:color="auto" w:fill="FFFFFF"/>
        </w:rPr>
        <w:t>Ezezika</w:t>
      </w:r>
      <w:proofErr w:type="spellEnd"/>
      <w:r w:rsidRPr="008E0F68">
        <w:rPr>
          <w:rFonts w:ascii="Arial" w:hAnsi="Arial" w:cs="Arial"/>
          <w:color w:val="222222"/>
          <w:shd w:val="clear" w:color="auto" w:fill="FFFFFF"/>
        </w:rPr>
        <w:t xml:space="preserve"> and Johnston</w:t>
      </w:r>
      <w:r>
        <w:rPr>
          <w:rFonts w:ascii="Arial" w:eastAsia="Times New Roman" w:hAnsi="Arial" w:cs="Arial"/>
          <w:kern w:val="0"/>
          <w:lang w:eastAsia="en-GB"/>
          <w14:ligatures w14:val="none"/>
        </w:rPr>
        <w:t xml:space="preserve"> </w:t>
      </w:r>
      <w:r w:rsidRPr="008E0F68">
        <w:rPr>
          <w:rFonts w:ascii="Arial" w:eastAsia="Times New Roman" w:hAnsi="Arial" w:cs="Arial"/>
          <w:kern w:val="0"/>
          <w:lang w:eastAsia="en-GB"/>
          <w14:ligatures w14:val="none"/>
        </w:rPr>
        <w:t>(2023) experts propose that the metacognitive act of reflection, in both written and spoken forms, can cultivate in students the fundamental abilities required for subsequent learning.</w:t>
      </w:r>
      <w:r w:rsidR="00084B36">
        <w:rPr>
          <w:rFonts w:ascii="Arial" w:eastAsia="Times New Roman" w:hAnsi="Arial" w:cs="Arial"/>
          <w:kern w:val="0"/>
          <w:lang w:eastAsia="en-GB"/>
          <w14:ligatures w14:val="none"/>
        </w:rPr>
        <w:t xml:space="preserve"> </w:t>
      </w:r>
      <w:r w:rsidR="00287526">
        <w:rPr>
          <w:rFonts w:ascii="Arial" w:eastAsia="Times New Roman" w:hAnsi="Arial" w:cs="Arial"/>
          <w:kern w:val="0"/>
          <w:lang w:eastAsia="en-GB"/>
          <w14:ligatures w14:val="none"/>
        </w:rPr>
        <w:t>So,</w:t>
      </w:r>
      <w:r w:rsidR="00084B36">
        <w:rPr>
          <w:rFonts w:ascii="Arial" w:eastAsia="Times New Roman" w:hAnsi="Arial" w:cs="Arial"/>
          <w:kern w:val="0"/>
          <w:lang w:eastAsia="en-GB"/>
          <w14:ligatures w14:val="none"/>
        </w:rPr>
        <w:t xml:space="preserve"> r</w:t>
      </w:r>
      <w:r w:rsidR="00C10356" w:rsidRPr="008E0F68">
        <w:rPr>
          <w:rFonts w:ascii="Arial" w:hAnsi="Arial" w:cs="Arial"/>
        </w:rPr>
        <w:t xml:space="preserve">eflecting </w:t>
      </w:r>
      <w:r w:rsidR="00471145">
        <w:rPr>
          <w:rFonts w:ascii="Arial" w:hAnsi="Arial" w:cs="Arial"/>
        </w:rPr>
        <w:t>on</w:t>
      </w:r>
      <w:r w:rsidR="00C10356" w:rsidRPr="008E0F68">
        <w:rPr>
          <w:rFonts w:ascii="Arial" w:hAnsi="Arial" w:cs="Arial"/>
        </w:rPr>
        <w:t xml:space="preserve"> my work experience </w:t>
      </w:r>
      <w:r w:rsidR="00287526">
        <w:rPr>
          <w:rFonts w:ascii="Arial" w:hAnsi="Arial" w:cs="Arial"/>
        </w:rPr>
        <w:t>in</w:t>
      </w:r>
      <w:r w:rsidR="008A4201">
        <w:rPr>
          <w:rFonts w:ascii="Arial" w:hAnsi="Arial" w:cs="Arial"/>
        </w:rPr>
        <w:t xml:space="preserve"> the front office department </w:t>
      </w:r>
      <w:r w:rsidR="00C10356" w:rsidRPr="008E0F68">
        <w:rPr>
          <w:rFonts w:ascii="Arial" w:hAnsi="Arial" w:cs="Arial"/>
        </w:rPr>
        <w:t xml:space="preserve">using </w:t>
      </w:r>
      <w:r w:rsidR="00B60116">
        <w:rPr>
          <w:rFonts w:ascii="Arial" w:hAnsi="Arial" w:cs="Arial"/>
        </w:rPr>
        <w:t xml:space="preserve">the </w:t>
      </w:r>
      <w:r w:rsidR="00C10356" w:rsidRPr="008E0F68">
        <w:rPr>
          <w:rFonts w:ascii="Arial" w:eastAsia="Times New Roman" w:hAnsi="Arial" w:cs="Arial"/>
          <w:kern w:val="0"/>
          <w:lang w:eastAsia="en-GB"/>
          <w14:ligatures w14:val="none"/>
        </w:rPr>
        <w:t>Gibbs reflective</w:t>
      </w:r>
      <w:r w:rsidR="006D6051" w:rsidRPr="008E0F68">
        <w:rPr>
          <w:rFonts w:ascii="Arial" w:eastAsia="Times New Roman" w:hAnsi="Arial" w:cs="Arial"/>
          <w:kern w:val="0"/>
          <w:lang w:eastAsia="en-GB"/>
          <w14:ligatures w14:val="none"/>
        </w:rPr>
        <w:t xml:space="preserve"> cycle </w:t>
      </w:r>
      <w:r w:rsidR="00171A87" w:rsidRPr="008E0F68">
        <w:rPr>
          <w:rFonts w:ascii="Arial" w:eastAsia="Times New Roman" w:hAnsi="Arial" w:cs="Arial"/>
          <w:kern w:val="0"/>
          <w:lang w:eastAsia="en-GB"/>
          <w14:ligatures w14:val="none"/>
        </w:rPr>
        <w:t>which</w:t>
      </w:r>
      <w:r w:rsidR="006D6051" w:rsidRPr="008E0F68">
        <w:rPr>
          <w:rFonts w:ascii="Arial" w:eastAsia="Times New Roman" w:hAnsi="Arial" w:cs="Arial"/>
          <w:kern w:val="0"/>
          <w:lang w:eastAsia="en-GB"/>
          <w14:ligatures w14:val="none"/>
        </w:rPr>
        <w:t xml:space="preserve"> is considered </w:t>
      </w:r>
      <w:r w:rsidR="006D6051" w:rsidRPr="008E0F68">
        <w:rPr>
          <w:rFonts w:ascii="Arial" w:hAnsi="Arial" w:cs="Arial"/>
        </w:rPr>
        <w:t xml:space="preserve">the most suitable reflection model </w:t>
      </w:r>
      <w:r w:rsidR="0087790B" w:rsidRPr="008E0F68">
        <w:rPr>
          <w:rFonts w:ascii="Arial" w:eastAsia="Times New Roman" w:hAnsi="Arial" w:cs="Arial"/>
          <w:kern w:val="0"/>
          <w:lang w:eastAsia="en-GB"/>
          <w14:ligatures w14:val="none"/>
        </w:rPr>
        <w:t>according to</w:t>
      </w:r>
      <w:r w:rsidR="00C36E2A" w:rsidRPr="008E0F68">
        <w:rPr>
          <w:rFonts w:ascii="Arial" w:hAnsi="Arial" w:cs="Arial"/>
          <w:color w:val="3A3A3A"/>
          <w:shd w:val="clear" w:color="auto" w:fill="FFFFFF"/>
        </w:rPr>
        <w:t xml:space="preserve"> Ikin </w:t>
      </w:r>
      <w:proofErr w:type="spellStart"/>
      <w:r w:rsidR="00C36E2A" w:rsidRPr="008E0F68">
        <w:rPr>
          <w:rFonts w:ascii="Arial" w:hAnsi="Arial" w:cs="Arial"/>
          <w:color w:val="3A3A3A"/>
          <w:shd w:val="clear" w:color="auto" w:fill="FFFFFF"/>
        </w:rPr>
        <w:t>Syamsudin</w:t>
      </w:r>
      <w:proofErr w:type="spellEnd"/>
      <w:r w:rsidR="00C36E2A" w:rsidRPr="008E0F68">
        <w:rPr>
          <w:rFonts w:ascii="Arial" w:hAnsi="Arial" w:cs="Arial"/>
          <w:color w:val="3A3A3A"/>
          <w:shd w:val="clear" w:color="auto" w:fill="FFFFFF"/>
        </w:rPr>
        <w:t xml:space="preserve"> </w:t>
      </w:r>
      <w:proofErr w:type="spellStart"/>
      <w:r w:rsidR="00C36E2A" w:rsidRPr="008E0F68">
        <w:rPr>
          <w:rFonts w:ascii="Arial" w:hAnsi="Arial" w:cs="Arial"/>
          <w:color w:val="3A3A3A"/>
          <w:shd w:val="clear" w:color="auto" w:fill="FFFFFF"/>
        </w:rPr>
        <w:t>Adeani</w:t>
      </w:r>
      <w:proofErr w:type="spellEnd"/>
      <w:r w:rsidR="00462B14" w:rsidRPr="008E0F68">
        <w:rPr>
          <w:rFonts w:ascii="Arial" w:hAnsi="Arial" w:cs="Arial"/>
          <w:color w:val="3A3A3A"/>
          <w:shd w:val="clear" w:color="auto" w:fill="FFFFFF"/>
        </w:rPr>
        <w:t xml:space="preserve"> et al. (2020) </w:t>
      </w:r>
      <w:r w:rsidR="006D6051" w:rsidRPr="008E0F68">
        <w:rPr>
          <w:rFonts w:ascii="Arial" w:hAnsi="Arial" w:cs="Arial"/>
          <w:color w:val="3A3A3A"/>
          <w:shd w:val="clear" w:color="auto" w:fill="FFFFFF"/>
        </w:rPr>
        <w:t xml:space="preserve">will help me </w:t>
      </w:r>
      <w:r w:rsidR="00462B14" w:rsidRPr="008E0F68">
        <w:rPr>
          <w:rFonts w:ascii="Arial" w:hAnsi="Arial" w:cs="Arial"/>
          <w:color w:val="3A3A3A"/>
          <w:shd w:val="clear" w:color="auto" w:fill="FFFFFF"/>
        </w:rPr>
        <w:t>to</w:t>
      </w:r>
      <w:r w:rsidR="0087790B" w:rsidRPr="008E0F68">
        <w:rPr>
          <w:rFonts w:ascii="Arial" w:eastAsia="Times New Roman" w:hAnsi="Arial" w:cs="Arial"/>
          <w:kern w:val="0"/>
          <w:lang w:eastAsia="en-GB"/>
          <w14:ligatures w14:val="none"/>
        </w:rPr>
        <w:t xml:space="preserve"> explore </w:t>
      </w:r>
      <w:r w:rsidR="000F5A73" w:rsidRPr="008E0F68">
        <w:rPr>
          <w:rFonts w:ascii="Arial" w:eastAsia="Times New Roman" w:hAnsi="Arial" w:cs="Arial"/>
          <w:kern w:val="0"/>
          <w:lang w:eastAsia="en-GB"/>
          <w14:ligatures w14:val="none"/>
        </w:rPr>
        <w:t>my experience and my learning.</w:t>
      </w:r>
      <w:r w:rsidR="006D50ED" w:rsidRPr="008E0F68">
        <w:rPr>
          <w:rFonts w:ascii="Arial" w:eastAsia="Times New Roman" w:hAnsi="Arial" w:cs="Arial"/>
          <w:kern w:val="0"/>
          <w:lang w:eastAsia="en-GB"/>
          <w14:ligatures w14:val="none"/>
        </w:rPr>
        <w:t xml:space="preserve"> </w:t>
      </w:r>
    </w:p>
    <w:p w14:paraId="48C311BF" w14:textId="77777777" w:rsidR="00287526" w:rsidRDefault="00287526" w:rsidP="00C10356">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p w14:paraId="2CE4CD2C" w14:textId="2ECB4FD9" w:rsidR="00C10356" w:rsidRPr="00287526" w:rsidRDefault="00287526" w:rsidP="00C10356">
      <w:pPr>
        <w:spacing w:line="360" w:lineRule="auto"/>
        <w:jc w:val="both"/>
        <w:rPr>
          <w:rFonts w:ascii="Arial" w:eastAsia="Times New Roman" w:hAnsi="Arial" w:cs="Arial"/>
          <w:b/>
          <w:bCs/>
          <w:i/>
          <w:iCs/>
          <w:kern w:val="0"/>
          <w:lang w:eastAsia="en-GB"/>
          <w14:ligatures w14:val="none"/>
        </w:rPr>
      </w:pPr>
      <w:r w:rsidRPr="00287526">
        <w:rPr>
          <w:rFonts w:ascii="Arial" w:eastAsia="Times New Roman" w:hAnsi="Arial" w:cs="Arial"/>
          <w:b/>
          <w:bCs/>
          <w:i/>
          <w:iCs/>
          <w:kern w:val="0"/>
          <w:lang w:eastAsia="en-GB"/>
          <w14:ligatures w14:val="none"/>
        </w:rPr>
        <w:t>Description</w:t>
      </w:r>
    </w:p>
    <w:p w14:paraId="1FA24204" w14:textId="77777777" w:rsidR="00287526" w:rsidRDefault="00287526" w:rsidP="00233DD8">
      <w:pPr>
        <w:spacing w:line="360" w:lineRule="auto"/>
        <w:jc w:val="both"/>
        <w:rPr>
          <w:rFonts w:ascii="Arial" w:hAnsi="Arial" w:cs="Arial"/>
        </w:rPr>
      </w:pPr>
    </w:p>
    <w:p w14:paraId="14E04DB8" w14:textId="43032E60" w:rsidR="00C479EC" w:rsidRDefault="004C7AD4" w:rsidP="00D029AC">
      <w:pPr>
        <w:spacing w:line="360" w:lineRule="auto"/>
        <w:jc w:val="both"/>
        <w:rPr>
          <w:rFonts w:ascii="Arial" w:eastAsia="Times New Roman" w:hAnsi="Arial" w:cs="Arial"/>
          <w:kern w:val="0"/>
          <w:lang w:eastAsia="en-GB"/>
          <w14:ligatures w14:val="none"/>
        </w:rPr>
      </w:pPr>
      <w:r>
        <w:rPr>
          <w:rFonts w:ascii="Arial" w:hAnsi="Arial" w:cs="Arial"/>
        </w:rPr>
        <w:t>A f</w:t>
      </w:r>
      <w:r w:rsidR="00E81752" w:rsidRPr="00D029AC">
        <w:rPr>
          <w:rFonts w:ascii="Arial" w:hAnsi="Arial" w:cs="Arial"/>
        </w:rPr>
        <w:t xml:space="preserve">ew weeks </w:t>
      </w:r>
      <w:r w:rsidR="00565DC7" w:rsidRPr="00D029AC">
        <w:rPr>
          <w:rFonts w:ascii="Arial" w:hAnsi="Arial" w:cs="Arial"/>
        </w:rPr>
        <w:t>ago,</w:t>
      </w:r>
      <w:r w:rsidR="00E81752" w:rsidRPr="00D029AC">
        <w:rPr>
          <w:rFonts w:ascii="Arial" w:hAnsi="Arial" w:cs="Arial"/>
        </w:rPr>
        <w:t xml:space="preserve"> I started my second placement </w:t>
      </w:r>
      <w:r w:rsidR="00911883" w:rsidRPr="00D029AC">
        <w:rPr>
          <w:rFonts w:ascii="Arial" w:hAnsi="Arial" w:cs="Arial"/>
        </w:rPr>
        <w:t xml:space="preserve">in </w:t>
      </w:r>
      <w:proofErr w:type="spellStart"/>
      <w:r w:rsidR="00911883" w:rsidRPr="00D029AC">
        <w:rPr>
          <w:rFonts w:ascii="Arial" w:hAnsi="Arial" w:cs="Arial"/>
        </w:rPr>
        <w:t>Voco</w:t>
      </w:r>
      <w:proofErr w:type="spellEnd"/>
      <w:r w:rsidR="00911883" w:rsidRPr="00D029AC">
        <w:rPr>
          <w:rFonts w:ascii="Arial" w:hAnsi="Arial" w:cs="Arial"/>
        </w:rPr>
        <w:t xml:space="preserve"> S</w:t>
      </w:r>
      <w:r w:rsidR="005627DA" w:rsidRPr="00D029AC">
        <w:rPr>
          <w:rFonts w:ascii="Arial" w:hAnsi="Arial" w:cs="Arial"/>
        </w:rPr>
        <w:t>t.</w:t>
      </w:r>
      <w:r w:rsidR="00911883" w:rsidRPr="00D029AC">
        <w:rPr>
          <w:rFonts w:ascii="Arial" w:hAnsi="Arial" w:cs="Arial"/>
        </w:rPr>
        <w:t xml:space="preserve"> David</w:t>
      </w:r>
      <w:r w:rsidR="005627DA" w:rsidRPr="00D029AC">
        <w:rPr>
          <w:rFonts w:ascii="Arial" w:hAnsi="Arial" w:cs="Arial"/>
          <w:rtl/>
        </w:rPr>
        <w:t>﮺</w:t>
      </w:r>
      <w:r w:rsidR="00911883" w:rsidRPr="00D029AC">
        <w:rPr>
          <w:rFonts w:ascii="Arial" w:hAnsi="Arial" w:cs="Arial"/>
        </w:rPr>
        <w:t>s Hotel in Cardiff</w:t>
      </w:r>
      <w:r w:rsidR="00233DD8" w:rsidRPr="00D029AC">
        <w:rPr>
          <w:rFonts w:ascii="Arial" w:hAnsi="Arial" w:cs="Arial"/>
        </w:rPr>
        <w:t xml:space="preserve"> a</w:t>
      </w:r>
      <w:r>
        <w:rPr>
          <w:rFonts w:ascii="Arial" w:hAnsi="Arial" w:cs="Arial"/>
        </w:rPr>
        <w:t>n</w:t>
      </w:r>
      <w:r w:rsidR="00233DD8" w:rsidRPr="00D029AC">
        <w:rPr>
          <w:rFonts w:ascii="Arial" w:hAnsi="Arial" w:cs="Arial"/>
        </w:rPr>
        <w:t xml:space="preserve"> emblematic</w:t>
      </w:r>
      <w:r w:rsidR="00D46E17" w:rsidRPr="00D029AC">
        <w:rPr>
          <w:rFonts w:ascii="Arial" w:eastAsia="Times New Roman" w:hAnsi="Arial" w:cs="Arial"/>
          <w:kern w:val="0"/>
          <w:lang w:eastAsia="en-GB"/>
          <w14:ligatures w14:val="none"/>
        </w:rPr>
        <w:t xml:space="preserve"> five-star hotel located away on the waterfront of Cardiff Bay</w:t>
      </w:r>
      <w:r w:rsidR="00DF4F28" w:rsidRPr="00D029AC">
        <w:rPr>
          <w:rFonts w:ascii="Arial" w:eastAsia="Times New Roman" w:hAnsi="Arial" w:cs="Arial"/>
          <w:kern w:val="0"/>
          <w:lang w:eastAsia="en-GB"/>
          <w14:ligatures w14:val="none"/>
        </w:rPr>
        <w:t xml:space="preserve"> (</w:t>
      </w:r>
      <w:proofErr w:type="spellStart"/>
      <w:r w:rsidR="00DF4F28" w:rsidRPr="00D029AC">
        <w:rPr>
          <w:rFonts w:ascii="Arial" w:eastAsia="Times New Roman" w:hAnsi="Arial" w:cs="Arial"/>
          <w:kern w:val="0"/>
          <w:lang w:eastAsia="en-GB"/>
          <w14:ligatures w14:val="none"/>
        </w:rPr>
        <w:t>Voco</w:t>
      </w:r>
      <w:proofErr w:type="spellEnd"/>
      <w:r w:rsidR="00DF4F28" w:rsidRPr="00D029AC">
        <w:rPr>
          <w:rFonts w:ascii="Arial" w:eastAsia="Times New Roman" w:hAnsi="Arial" w:cs="Arial"/>
          <w:kern w:val="0"/>
          <w:lang w:eastAsia="en-GB"/>
          <w14:ligatures w14:val="none"/>
        </w:rPr>
        <w:t xml:space="preserve"> an IHG Hotel, 2024)</w:t>
      </w:r>
      <w:r w:rsidR="00D46E17" w:rsidRPr="00D029AC">
        <w:rPr>
          <w:rFonts w:ascii="Arial" w:eastAsia="Times New Roman" w:hAnsi="Arial" w:cs="Arial"/>
          <w:kern w:val="0"/>
          <w:lang w:eastAsia="en-GB"/>
          <w14:ligatures w14:val="none"/>
        </w:rPr>
        <w:t>.</w:t>
      </w:r>
      <w:r w:rsidR="005866A4" w:rsidRPr="00D029AC">
        <w:rPr>
          <w:rFonts w:ascii="Arial" w:eastAsia="Times New Roman" w:hAnsi="Arial" w:cs="Arial"/>
          <w:kern w:val="0"/>
          <w:lang w:eastAsia="en-GB"/>
          <w14:ligatures w14:val="none"/>
        </w:rPr>
        <w:t xml:space="preserve"> </w:t>
      </w:r>
      <w:r w:rsidR="008A2106" w:rsidRPr="00D029AC">
        <w:rPr>
          <w:rFonts w:ascii="Arial" w:eastAsia="Times New Roman" w:hAnsi="Arial" w:cs="Arial"/>
          <w:kern w:val="0"/>
          <w:lang w:eastAsia="en-GB"/>
          <w14:ligatures w14:val="none"/>
        </w:rPr>
        <w:t xml:space="preserve">I </w:t>
      </w:r>
      <w:r w:rsidR="006C3332" w:rsidRPr="00D029AC">
        <w:rPr>
          <w:rFonts w:ascii="Arial" w:eastAsia="Times New Roman" w:hAnsi="Arial" w:cs="Arial"/>
          <w:kern w:val="0"/>
          <w:lang w:eastAsia="en-GB"/>
          <w14:ligatures w14:val="none"/>
        </w:rPr>
        <w:t>used</w:t>
      </w:r>
      <w:r w:rsidR="008A2106" w:rsidRPr="00D029AC">
        <w:rPr>
          <w:rFonts w:ascii="Arial" w:eastAsia="Times New Roman" w:hAnsi="Arial" w:cs="Arial"/>
          <w:kern w:val="0"/>
          <w:lang w:eastAsia="en-GB"/>
          <w14:ligatures w14:val="none"/>
        </w:rPr>
        <w:t xml:space="preserve"> to work in other hotels but none of them had </w:t>
      </w:r>
      <w:proofErr w:type="spellStart"/>
      <w:r w:rsidR="008A2106" w:rsidRPr="00D029AC">
        <w:rPr>
          <w:rFonts w:ascii="Arial" w:eastAsia="Times New Roman" w:hAnsi="Arial" w:cs="Arial"/>
          <w:kern w:val="0"/>
          <w:lang w:eastAsia="en-GB"/>
          <w14:ligatures w14:val="none"/>
        </w:rPr>
        <w:t>Voco</w:t>
      </w:r>
      <w:proofErr w:type="spellEnd"/>
      <w:r w:rsidR="00F82376" w:rsidRPr="00D029AC">
        <w:rPr>
          <w:rFonts w:ascii="Arial" w:eastAsia="Times New Roman" w:hAnsi="Arial" w:cs="Arial"/>
          <w:kern w:val="0"/>
          <w:lang w:eastAsia="en-GB"/>
          <w14:ligatures w14:val="none"/>
        </w:rPr>
        <w:t xml:space="preserve"> St. David</w:t>
      </w:r>
      <w:r w:rsidR="00407630">
        <w:rPr>
          <w:rFonts w:ascii="Arial" w:eastAsia="Times New Roman" w:hAnsi="Arial" w:cs="Arial"/>
          <w:kern w:val="0"/>
          <w:lang w:eastAsia="en-GB"/>
          <w14:ligatures w14:val="none"/>
        </w:rPr>
        <w:t>'</w:t>
      </w:r>
      <w:r w:rsidR="00F82376" w:rsidRPr="00D029AC">
        <w:rPr>
          <w:rFonts w:ascii="Arial" w:eastAsia="Times New Roman" w:hAnsi="Arial" w:cs="Arial"/>
          <w:kern w:val="0"/>
          <w:lang w:eastAsia="en-GB"/>
          <w14:ligatures w14:val="none"/>
        </w:rPr>
        <w:t>s dimensions and it</w:t>
      </w:r>
      <w:r w:rsidR="00BD47BD">
        <w:rPr>
          <w:rFonts w:ascii="Arial" w:eastAsia="Times New Roman" w:hAnsi="Arial" w:cs="Arial"/>
          <w:kern w:val="0"/>
          <w:lang w:eastAsia="en-GB"/>
          <w14:ligatures w14:val="none"/>
        </w:rPr>
        <w:t>'</w:t>
      </w:r>
      <w:r w:rsidR="00F82376" w:rsidRPr="00D029AC">
        <w:rPr>
          <w:rFonts w:ascii="Arial" w:eastAsia="Times New Roman" w:hAnsi="Arial" w:cs="Arial"/>
          <w:kern w:val="0"/>
          <w:lang w:eastAsia="en-GB"/>
          <w14:ligatures w14:val="none"/>
        </w:rPr>
        <w:t>s uni</w:t>
      </w:r>
      <w:r w:rsidR="006C3332" w:rsidRPr="00D029AC">
        <w:rPr>
          <w:rFonts w:ascii="Arial" w:eastAsia="Times New Roman" w:hAnsi="Arial" w:cs="Arial"/>
          <w:kern w:val="0"/>
          <w:lang w:eastAsia="en-GB"/>
          <w14:ligatures w14:val="none"/>
        </w:rPr>
        <w:t xml:space="preserve">que features. </w:t>
      </w:r>
      <w:r w:rsidR="00E42AC7" w:rsidRPr="00D029AC">
        <w:rPr>
          <w:rFonts w:ascii="Arial" w:eastAsia="Times New Roman" w:hAnsi="Arial" w:cs="Arial"/>
          <w:kern w:val="0"/>
          <w:lang w:eastAsia="en-GB"/>
          <w14:ligatures w14:val="none"/>
        </w:rPr>
        <w:t xml:space="preserve">The hotel </w:t>
      </w:r>
      <w:r w:rsidR="00B10EFF" w:rsidRPr="00D029AC">
        <w:rPr>
          <w:rFonts w:ascii="Arial" w:eastAsia="Times New Roman" w:hAnsi="Arial" w:cs="Arial"/>
          <w:kern w:val="0"/>
          <w:lang w:eastAsia="en-GB"/>
          <w14:ligatures w14:val="none"/>
        </w:rPr>
        <w:t xml:space="preserve">organisation chart </w:t>
      </w:r>
      <w:r w:rsidR="00266A25" w:rsidRPr="00D029AC">
        <w:rPr>
          <w:rFonts w:ascii="Arial" w:eastAsia="Times New Roman" w:hAnsi="Arial" w:cs="Arial"/>
          <w:kern w:val="0"/>
          <w:lang w:eastAsia="en-GB"/>
          <w14:ligatures w14:val="none"/>
        </w:rPr>
        <w:t xml:space="preserve">and structure </w:t>
      </w:r>
      <w:r w:rsidR="00E121DD" w:rsidRPr="00D029AC">
        <w:rPr>
          <w:rFonts w:ascii="Arial" w:eastAsia="Times New Roman" w:hAnsi="Arial" w:cs="Arial"/>
          <w:kern w:val="0"/>
          <w:lang w:eastAsia="en-GB"/>
          <w14:ligatures w14:val="none"/>
        </w:rPr>
        <w:t>are</w:t>
      </w:r>
      <w:r w:rsidR="00266A25" w:rsidRPr="00D029AC">
        <w:rPr>
          <w:rFonts w:ascii="Arial" w:eastAsia="Times New Roman" w:hAnsi="Arial" w:cs="Arial"/>
          <w:kern w:val="0"/>
          <w:lang w:eastAsia="en-GB"/>
          <w14:ligatures w14:val="none"/>
        </w:rPr>
        <w:t xml:space="preserve"> divided in</w:t>
      </w:r>
      <w:r w:rsidR="00BD47BD">
        <w:rPr>
          <w:rFonts w:ascii="Arial" w:eastAsia="Times New Roman" w:hAnsi="Arial" w:cs="Arial"/>
          <w:kern w:val="0"/>
          <w:lang w:eastAsia="en-GB"/>
          <w14:ligatures w14:val="none"/>
        </w:rPr>
        <w:t>to</w:t>
      </w:r>
      <w:r w:rsidR="00266A25" w:rsidRPr="00D029AC">
        <w:rPr>
          <w:rFonts w:ascii="Arial" w:eastAsia="Times New Roman" w:hAnsi="Arial" w:cs="Arial"/>
          <w:kern w:val="0"/>
          <w:lang w:eastAsia="en-GB"/>
          <w14:ligatures w14:val="none"/>
        </w:rPr>
        <w:t xml:space="preserve"> nine different department</w:t>
      </w:r>
      <w:r w:rsidR="00BD47BD">
        <w:rPr>
          <w:rFonts w:ascii="Arial" w:eastAsia="Times New Roman" w:hAnsi="Arial" w:cs="Arial"/>
          <w:kern w:val="0"/>
          <w:lang w:eastAsia="en-GB"/>
          <w14:ligatures w14:val="none"/>
        </w:rPr>
        <w:t>s</w:t>
      </w:r>
      <w:r w:rsidR="006C0A12" w:rsidRPr="00D029AC">
        <w:rPr>
          <w:rFonts w:ascii="Arial" w:eastAsia="Times New Roman" w:hAnsi="Arial" w:cs="Arial"/>
          <w:kern w:val="0"/>
          <w:lang w:eastAsia="en-GB"/>
          <w14:ligatures w14:val="none"/>
        </w:rPr>
        <w:t>, all operated by the hotel</w:t>
      </w:r>
      <w:r w:rsidR="00E121DD" w:rsidRPr="00D029AC">
        <w:rPr>
          <w:rFonts w:ascii="Arial" w:eastAsia="Times New Roman" w:hAnsi="Arial" w:cs="Arial"/>
          <w:kern w:val="0"/>
          <w:lang w:eastAsia="en-GB"/>
          <w14:ligatures w14:val="none"/>
        </w:rPr>
        <w:t>.</w:t>
      </w:r>
      <w:r w:rsidR="00A43654" w:rsidRPr="00D029AC">
        <w:rPr>
          <w:rFonts w:ascii="Arial" w:eastAsia="Times New Roman" w:hAnsi="Arial" w:cs="Arial"/>
          <w:kern w:val="0"/>
          <w:lang w:eastAsia="en-GB"/>
          <w14:ligatures w14:val="none"/>
        </w:rPr>
        <w:t xml:space="preserve"> </w:t>
      </w:r>
      <w:r w:rsidR="001D494A">
        <w:rPr>
          <w:rFonts w:ascii="Arial" w:eastAsia="Times New Roman" w:hAnsi="Arial" w:cs="Arial"/>
          <w:kern w:val="0"/>
          <w:lang w:eastAsia="en-GB"/>
          <w14:ligatures w14:val="none"/>
        </w:rPr>
        <w:t>The f</w:t>
      </w:r>
      <w:r w:rsidR="00A43654" w:rsidRPr="00D029AC">
        <w:rPr>
          <w:rFonts w:ascii="Arial" w:eastAsia="Times New Roman" w:hAnsi="Arial" w:cs="Arial"/>
          <w:kern w:val="0"/>
          <w:lang w:eastAsia="en-GB"/>
          <w14:ligatures w14:val="none"/>
        </w:rPr>
        <w:t>ront</w:t>
      </w:r>
      <w:r w:rsidR="009D62B7" w:rsidRPr="00D029AC">
        <w:rPr>
          <w:rFonts w:ascii="Arial" w:eastAsia="Times New Roman" w:hAnsi="Arial" w:cs="Arial"/>
          <w:kern w:val="0"/>
          <w:lang w:eastAsia="en-GB"/>
          <w14:ligatures w14:val="none"/>
        </w:rPr>
        <w:t xml:space="preserve"> office</w:t>
      </w:r>
      <w:r w:rsidR="00C359DD" w:rsidRPr="00D029AC">
        <w:rPr>
          <w:rFonts w:ascii="Arial" w:eastAsia="Times New Roman" w:hAnsi="Arial" w:cs="Arial"/>
          <w:kern w:val="0"/>
          <w:lang w:eastAsia="en-GB"/>
          <w14:ligatures w14:val="none"/>
        </w:rPr>
        <w:t xml:space="preserve"> department</w:t>
      </w:r>
      <w:r w:rsidR="009D62B7" w:rsidRPr="00D029AC">
        <w:rPr>
          <w:rFonts w:ascii="Arial" w:eastAsia="Times New Roman" w:hAnsi="Arial" w:cs="Arial"/>
          <w:kern w:val="0"/>
          <w:lang w:eastAsia="en-GB"/>
          <w14:ligatures w14:val="none"/>
        </w:rPr>
        <w:t xml:space="preserve"> </w:t>
      </w:r>
      <w:r w:rsidR="00C359DD" w:rsidRPr="00D029AC">
        <w:rPr>
          <w:rFonts w:ascii="Arial" w:eastAsia="Times New Roman" w:hAnsi="Arial" w:cs="Arial"/>
          <w:kern w:val="0"/>
          <w:lang w:eastAsia="en-GB"/>
          <w14:ligatures w14:val="none"/>
        </w:rPr>
        <w:t xml:space="preserve">is next to the </w:t>
      </w:r>
      <w:r w:rsidR="009D62B7" w:rsidRPr="00D029AC">
        <w:rPr>
          <w:rFonts w:ascii="Arial" w:eastAsia="Times New Roman" w:hAnsi="Arial" w:cs="Arial"/>
          <w:kern w:val="0"/>
          <w:lang w:eastAsia="en-GB"/>
          <w14:ligatures w14:val="none"/>
        </w:rPr>
        <w:t>reservation</w:t>
      </w:r>
      <w:r w:rsidR="00C359DD" w:rsidRPr="00D029AC">
        <w:rPr>
          <w:rFonts w:ascii="Arial" w:eastAsia="Times New Roman" w:hAnsi="Arial" w:cs="Arial"/>
          <w:kern w:val="0"/>
          <w:lang w:eastAsia="en-GB"/>
          <w14:ligatures w14:val="none"/>
        </w:rPr>
        <w:t xml:space="preserve"> department</w:t>
      </w:r>
      <w:r w:rsidR="009D62B7" w:rsidRPr="00D029AC">
        <w:rPr>
          <w:rFonts w:ascii="Arial" w:eastAsia="Times New Roman" w:hAnsi="Arial" w:cs="Arial"/>
          <w:kern w:val="0"/>
          <w:lang w:eastAsia="en-GB"/>
          <w14:ligatures w14:val="none"/>
        </w:rPr>
        <w:t xml:space="preserve"> the</w:t>
      </w:r>
      <w:r w:rsidR="00E121DD" w:rsidRPr="00D029AC">
        <w:rPr>
          <w:rFonts w:ascii="Arial" w:eastAsia="Times New Roman" w:hAnsi="Arial" w:cs="Arial"/>
          <w:kern w:val="0"/>
          <w:lang w:eastAsia="en-GB"/>
          <w14:ligatures w14:val="none"/>
        </w:rPr>
        <w:t xml:space="preserve"> major revenue</w:t>
      </w:r>
      <w:r w:rsidR="001D494A">
        <w:rPr>
          <w:rFonts w:ascii="Arial" w:eastAsia="Times New Roman" w:hAnsi="Arial" w:cs="Arial"/>
          <w:kern w:val="0"/>
          <w:lang w:eastAsia="en-GB"/>
          <w14:ligatures w14:val="none"/>
        </w:rPr>
        <w:t>-</w:t>
      </w:r>
      <w:r w:rsidR="00A43654" w:rsidRPr="00D029AC">
        <w:rPr>
          <w:rFonts w:ascii="Arial" w:eastAsia="Times New Roman" w:hAnsi="Arial" w:cs="Arial"/>
          <w:kern w:val="0"/>
          <w:lang w:eastAsia="en-GB"/>
          <w14:ligatures w14:val="none"/>
        </w:rPr>
        <w:t xml:space="preserve">producing </w:t>
      </w:r>
      <w:r w:rsidR="00E121DD" w:rsidRPr="00D029AC">
        <w:rPr>
          <w:rFonts w:ascii="Arial" w:eastAsia="Times New Roman" w:hAnsi="Arial" w:cs="Arial"/>
          <w:kern w:val="0"/>
          <w:lang w:eastAsia="en-GB"/>
          <w14:ligatures w14:val="none"/>
        </w:rPr>
        <w:t>department</w:t>
      </w:r>
      <w:r w:rsidR="00927E95" w:rsidRPr="00D029AC">
        <w:rPr>
          <w:rFonts w:ascii="Arial" w:eastAsia="Times New Roman" w:hAnsi="Arial" w:cs="Arial"/>
          <w:kern w:val="0"/>
          <w:lang w:eastAsia="en-GB"/>
          <w14:ligatures w14:val="none"/>
        </w:rPr>
        <w:t xml:space="preserve">. </w:t>
      </w:r>
      <w:r w:rsidR="00B80D06">
        <w:rPr>
          <w:rFonts w:ascii="Arial" w:eastAsia="Times New Roman" w:hAnsi="Arial" w:cs="Arial"/>
          <w:kern w:val="0"/>
          <w:lang w:eastAsia="en-GB"/>
          <w14:ligatures w14:val="none"/>
        </w:rPr>
        <w:t>The f</w:t>
      </w:r>
      <w:r w:rsidR="002D35FB" w:rsidRPr="00D029AC">
        <w:rPr>
          <w:rFonts w:ascii="Arial" w:eastAsia="Times New Roman" w:hAnsi="Arial" w:cs="Arial"/>
          <w:kern w:val="0"/>
          <w:lang w:eastAsia="en-GB"/>
          <w14:ligatures w14:val="none"/>
        </w:rPr>
        <w:t xml:space="preserve">ront office is the first department with which the guests </w:t>
      </w:r>
      <w:r w:rsidR="00622200" w:rsidRPr="00D029AC">
        <w:rPr>
          <w:rFonts w:ascii="Arial" w:eastAsia="Times New Roman" w:hAnsi="Arial" w:cs="Arial"/>
          <w:kern w:val="0"/>
          <w:lang w:eastAsia="en-GB"/>
          <w14:ligatures w14:val="none"/>
        </w:rPr>
        <w:t xml:space="preserve">come in contact at the time of their arrival </w:t>
      </w:r>
      <w:r w:rsidR="008E5BCF" w:rsidRPr="00D029AC">
        <w:rPr>
          <w:rFonts w:ascii="Arial" w:eastAsia="Times New Roman" w:hAnsi="Arial" w:cs="Arial"/>
          <w:kern w:val="0"/>
          <w:lang w:eastAsia="en-GB"/>
          <w14:ligatures w14:val="none"/>
        </w:rPr>
        <w:t>offering the first impression</w:t>
      </w:r>
      <w:r w:rsidR="003F4718" w:rsidRPr="00D029AC">
        <w:rPr>
          <w:rFonts w:ascii="Arial" w:eastAsia="Times New Roman" w:hAnsi="Arial" w:cs="Arial"/>
          <w:kern w:val="0"/>
          <w:lang w:eastAsia="en-GB"/>
          <w14:ligatures w14:val="none"/>
        </w:rPr>
        <w:t xml:space="preserve"> </w:t>
      </w:r>
      <w:r w:rsidR="00622200" w:rsidRPr="00D029AC">
        <w:rPr>
          <w:rFonts w:ascii="Arial" w:eastAsia="Times New Roman" w:hAnsi="Arial" w:cs="Arial"/>
          <w:kern w:val="0"/>
          <w:lang w:eastAsia="en-GB"/>
          <w14:ligatures w14:val="none"/>
        </w:rPr>
        <w:t xml:space="preserve">and is also the last department </w:t>
      </w:r>
      <w:r w:rsidR="003B6D0A" w:rsidRPr="00D029AC">
        <w:rPr>
          <w:rFonts w:ascii="Arial" w:eastAsia="Times New Roman" w:hAnsi="Arial" w:cs="Arial"/>
          <w:kern w:val="0"/>
          <w:lang w:eastAsia="en-GB"/>
          <w14:ligatures w14:val="none"/>
        </w:rPr>
        <w:t>they interact with</w:t>
      </w:r>
      <w:r w:rsidR="008C4964">
        <w:rPr>
          <w:rFonts w:ascii="Arial" w:eastAsia="Times New Roman" w:hAnsi="Arial" w:cs="Arial"/>
          <w:kern w:val="0"/>
          <w:lang w:eastAsia="en-GB"/>
          <w14:ligatures w14:val="none"/>
        </w:rPr>
        <w:t xml:space="preserve"> (</w:t>
      </w:r>
      <w:r w:rsidR="00724418" w:rsidRPr="00724418">
        <w:rPr>
          <w:rFonts w:ascii="Arial" w:hAnsi="Arial" w:cs="Arial"/>
          <w:shd w:val="clear" w:color="auto" w:fill="FFFFFF"/>
        </w:rPr>
        <w:t>Tewari</w:t>
      </w:r>
      <w:r w:rsidR="00724418">
        <w:rPr>
          <w:rFonts w:ascii="Arial" w:eastAsia="Times New Roman" w:hAnsi="Arial" w:cs="Arial"/>
          <w:kern w:val="0"/>
          <w:lang w:eastAsia="en-GB"/>
          <w14:ligatures w14:val="none"/>
        </w:rPr>
        <w:t xml:space="preserve">, 2009, </w:t>
      </w:r>
      <w:r w:rsidR="0068635C">
        <w:rPr>
          <w:rFonts w:ascii="Arial" w:eastAsia="Times New Roman" w:hAnsi="Arial" w:cs="Arial"/>
          <w:kern w:val="0"/>
          <w:lang w:eastAsia="en-GB"/>
          <w14:ligatures w14:val="none"/>
        </w:rPr>
        <w:t>p. 73)</w:t>
      </w:r>
      <w:r w:rsidR="003B6D0A" w:rsidRPr="00D029AC">
        <w:rPr>
          <w:rFonts w:ascii="Arial" w:eastAsia="Times New Roman" w:hAnsi="Arial" w:cs="Arial"/>
          <w:kern w:val="0"/>
          <w:lang w:eastAsia="en-GB"/>
          <w14:ligatures w14:val="none"/>
        </w:rPr>
        <w:t>.</w:t>
      </w:r>
      <w:r w:rsidR="00285099" w:rsidRPr="00D029AC">
        <w:rPr>
          <w:rFonts w:ascii="Arial" w:eastAsia="Times New Roman" w:hAnsi="Arial" w:cs="Arial"/>
          <w:kern w:val="0"/>
          <w:lang w:eastAsia="en-GB"/>
          <w14:ligatures w14:val="none"/>
        </w:rPr>
        <w:t xml:space="preserve"> </w:t>
      </w:r>
      <w:r w:rsidR="00EC026A">
        <w:rPr>
          <w:rFonts w:ascii="Arial" w:eastAsia="Times New Roman" w:hAnsi="Arial" w:cs="Arial"/>
          <w:kern w:val="0"/>
          <w:lang w:eastAsia="en-GB"/>
          <w14:ligatures w14:val="none"/>
        </w:rPr>
        <w:t>During the time I spent there</w:t>
      </w:r>
      <w:r w:rsidR="00B80D06">
        <w:rPr>
          <w:rFonts w:ascii="Arial" w:eastAsia="Times New Roman" w:hAnsi="Arial" w:cs="Arial"/>
          <w:kern w:val="0"/>
          <w:lang w:eastAsia="en-GB"/>
          <w14:ligatures w14:val="none"/>
        </w:rPr>
        <w:t>,</w:t>
      </w:r>
      <w:r w:rsidR="00EC026A">
        <w:rPr>
          <w:rFonts w:ascii="Arial" w:eastAsia="Times New Roman" w:hAnsi="Arial" w:cs="Arial"/>
          <w:kern w:val="0"/>
          <w:lang w:eastAsia="en-GB"/>
          <w14:ligatures w14:val="none"/>
        </w:rPr>
        <w:t xml:space="preserve"> I handled next to </w:t>
      </w:r>
      <w:r w:rsidR="00417926">
        <w:rPr>
          <w:rFonts w:ascii="Arial" w:eastAsia="Times New Roman" w:hAnsi="Arial" w:cs="Arial"/>
          <w:kern w:val="0"/>
          <w:lang w:eastAsia="en-GB"/>
          <w14:ligatures w14:val="none"/>
        </w:rPr>
        <w:t>team</w:t>
      </w:r>
      <w:r w:rsidR="00C479EC" w:rsidRPr="00D029AC">
        <w:rPr>
          <w:rFonts w:ascii="Arial" w:eastAsia="Times New Roman" w:hAnsi="Arial" w:cs="Arial"/>
          <w:kern w:val="0"/>
          <w:lang w:eastAsia="en-GB"/>
          <w14:ligatures w14:val="none"/>
        </w:rPr>
        <w:t xml:space="preserve"> </w:t>
      </w:r>
      <w:r w:rsidR="00A142FC">
        <w:rPr>
          <w:rFonts w:ascii="Arial" w:eastAsia="Times New Roman" w:hAnsi="Arial" w:cs="Arial"/>
          <w:kern w:val="0"/>
          <w:lang w:eastAsia="en-GB"/>
          <w14:ligatures w14:val="none"/>
        </w:rPr>
        <w:t xml:space="preserve">several </w:t>
      </w:r>
      <w:r w:rsidR="00C479EC" w:rsidRPr="00D029AC">
        <w:rPr>
          <w:rFonts w:ascii="Arial" w:eastAsia="Times New Roman" w:hAnsi="Arial" w:cs="Arial"/>
          <w:kern w:val="0"/>
          <w:lang w:eastAsia="en-GB"/>
          <w14:ligatures w14:val="none"/>
        </w:rPr>
        <w:t xml:space="preserve">tasks, including </w:t>
      </w:r>
      <w:r w:rsidR="00417926">
        <w:rPr>
          <w:rFonts w:ascii="Arial" w:eastAsia="Times New Roman" w:hAnsi="Arial" w:cs="Arial"/>
          <w:kern w:val="0"/>
          <w:lang w:eastAsia="en-GB"/>
          <w14:ligatures w14:val="none"/>
        </w:rPr>
        <w:t>check</w:t>
      </w:r>
      <w:r w:rsidR="000B4055">
        <w:rPr>
          <w:rFonts w:ascii="Arial" w:eastAsia="Times New Roman" w:hAnsi="Arial" w:cs="Arial"/>
          <w:kern w:val="0"/>
          <w:lang w:eastAsia="en-GB"/>
          <w14:ligatures w14:val="none"/>
        </w:rPr>
        <w:t>ing</w:t>
      </w:r>
      <w:r w:rsidR="00417926">
        <w:rPr>
          <w:rFonts w:ascii="Arial" w:eastAsia="Times New Roman" w:hAnsi="Arial" w:cs="Arial"/>
          <w:kern w:val="0"/>
          <w:lang w:eastAsia="en-GB"/>
          <w14:ligatures w14:val="none"/>
        </w:rPr>
        <w:t>-out and check</w:t>
      </w:r>
      <w:r w:rsidR="000B4055">
        <w:rPr>
          <w:rFonts w:ascii="Arial" w:eastAsia="Times New Roman" w:hAnsi="Arial" w:cs="Arial"/>
          <w:kern w:val="0"/>
          <w:lang w:eastAsia="en-GB"/>
          <w14:ligatures w14:val="none"/>
        </w:rPr>
        <w:t>ing</w:t>
      </w:r>
      <w:r w:rsidR="00417926">
        <w:rPr>
          <w:rFonts w:ascii="Arial" w:eastAsia="Times New Roman" w:hAnsi="Arial" w:cs="Arial"/>
          <w:kern w:val="0"/>
          <w:lang w:eastAsia="en-GB"/>
          <w14:ligatures w14:val="none"/>
        </w:rPr>
        <w:t>-in</w:t>
      </w:r>
      <w:r w:rsidR="000B4055">
        <w:rPr>
          <w:rFonts w:ascii="Arial" w:eastAsia="Times New Roman" w:hAnsi="Arial" w:cs="Arial"/>
          <w:kern w:val="0"/>
          <w:lang w:eastAsia="en-GB"/>
          <w14:ligatures w14:val="none"/>
        </w:rPr>
        <w:t xml:space="preserve"> guest</w:t>
      </w:r>
      <w:r w:rsidR="00D9563A">
        <w:rPr>
          <w:rFonts w:ascii="Arial" w:eastAsia="Times New Roman" w:hAnsi="Arial" w:cs="Arial"/>
          <w:kern w:val="0"/>
          <w:lang w:eastAsia="en-GB"/>
          <w14:ligatures w14:val="none"/>
        </w:rPr>
        <w:t>s</w:t>
      </w:r>
      <w:r w:rsidR="000B4055">
        <w:rPr>
          <w:rFonts w:ascii="Arial" w:eastAsia="Times New Roman" w:hAnsi="Arial" w:cs="Arial"/>
          <w:kern w:val="0"/>
          <w:lang w:eastAsia="en-GB"/>
          <w14:ligatures w14:val="none"/>
        </w:rPr>
        <w:t xml:space="preserve"> using </w:t>
      </w:r>
      <w:r w:rsidR="00D9563A">
        <w:rPr>
          <w:rFonts w:ascii="Arial" w:eastAsia="Times New Roman" w:hAnsi="Arial" w:cs="Arial"/>
          <w:kern w:val="0"/>
          <w:lang w:eastAsia="en-GB"/>
          <w14:ligatures w14:val="none"/>
        </w:rPr>
        <w:t xml:space="preserve">the </w:t>
      </w:r>
      <w:r w:rsidR="000B4055">
        <w:rPr>
          <w:rFonts w:ascii="Arial" w:eastAsia="Times New Roman" w:hAnsi="Arial" w:cs="Arial"/>
          <w:kern w:val="0"/>
          <w:lang w:eastAsia="en-GB"/>
          <w14:ligatures w14:val="none"/>
        </w:rPr>
        <w:t>Opera PSM system</w:t>
      </w:r>
      <w:r w:rsidR="000C096F" w:rsidRPr="00D029AC">
        <w:rPr>
          <w:rFonts w:ascii="Arial" w:eastAsia="Times New Roman" w:hAnsi="Arial" w:cs="Arial"/>
          <w:kern w:val="0"/>
          <w:lang w:eastAsia="en-GB"/>
          <w14:ligatures w14:val="none"/>
        </w:rPr>
        <w:t>, answering</w:t>
      </w:r>
      <w:r w:rsidR="00C479EC" w:rsidRPr="00D029AC">
        <w:rPr>
          <w:rFonts w:ascii="Arial" w:eastAsia="Times New Roman" w:hAnsi="Arial" w:cs="Arial"/>
          <w:kern w:val="0"/>
          <w:lang w:eastAsia="en-GB"/>
          <w14:ligatures w14:val="none"/>
        </w:rPr>
        <w:t xml:space="preserve"> </w:t>
      </w:r>
      <w:r w:rsidR="00D029AC" w:rsidRPr="00D029AC">
        <w:rPr>
          <w:rFonts w:ascii="Arial" w:eastAsia="Times New Roman" w:hAnsi="Arial" w:cs="Arial"/>
          <w:kern w:val="0"/>
          <w:lang w:eastAsia="en-GB"/>
          <w14:ligatures w14:val="none"/>
        </w:rPr>
        <w:t>guests’</w:t>
      </w:r>
      <w:r w:rsidR="000C096F" w:rsidRPr="00D029AC">
        <w:rPr>
          <w:rFonts w:ascii="Arial" w:eastAsia="Times New Roman" w:hAnsi="Arial" w:cs="Arial"/>
          <w:kern w:val="0"/>
          <w:lang w:eastAsia="en-GB"/>
          <w14:ligatures w14:val="none"/>
        </w:rPr>
        <w:t xml:space="preserve"> questions</w:t>
      </w:r>
      <w:r w:rsidR="00C479EC" w:rsidRPr="00D029AC">
        <w:rPr>
          <w:rFonts w:ascii="Arial" w:eastAsia="Times New Roman" w:hAnsi="Arial" w:cs="Arial"/>
          <w:kern w:val="0"/>
          <w:lang w:eastAsia="en-GB"/>
          <w14:ligatures w14:val="none"/>
        </w:rPr>
        <w:t xml:space="preserve">, </w:t>
      </w:r>
      <w:r w:rsidR="00D97E35">
        <w:rPr>
          <w:rFonts w:ascii="Arial" w:eastAsia="Times New Roman" w:hAnsi="Arial" w:cs="Arial"/>
          <w:kern w:val="0"/>
          <w:lang w:eastAsia="en-GB"/>
          <w14:ligatures w14:val="none"/>
        </w:rPr>
        <w:t xml:space="preserve">handling </w:t>
      </w:r>
      <w:r w:rsidR="009D6A9C">
        <w:rPr>
          <w:rFonts w:ascii="Arial" w:eastAsia="Times New Roman" w:hAnsi="Arial" w:cs="Arial"/>
          <w:kern w:val="0"/>
          <w:lang w:eastAsia="en-GB"/>
          <w14:ligatures w14:val="none"/>
        </w:rPr>
        <w:t>luggage</w:t>
      </w:r>
      <w:r w:rsidR="00D97E35">
        <w:rPr>
          <w:rFonts w:ascii="Arial" w:eastAsia="Times New Roman" w:hAnsi="Arial" w:cs="Arial"/>
          <w:kern w:val="0"/>
          <w:lang w:eastAsia="en-GB"/>
          <w14:ligatures w14:val="none"/>
        </w:rPr>
        <w:t xml:space="preserve">, </w:t>
      </w:r>
      <w:r w:rsidR="00C479EC" w:rsidRPr="00D029AC">
        <w:rPr>
          <w:rFonts w:ascii="Arial" w:eastAsia="Times New Roman" w:hAnsi="Arial" w:cs="Arial"/>
          <w:kern w:val="0"/>
          <w:lang w:eastAsia="en-GB"/>
          <w14:ligatures w14:val="none"/>
        </w:rPr>
        <w:t xml:space="preserve">assigning rooms, </w:t>
      </w:r>
      <w:r w:rsidR="00431BB6" w:rsidRPr="00D029AC">
        <w:rPr>
          <w:rFonts w:ascii="Arial" w:eastAsia="Times New Roman" w:hAnsi="Arial" w:cs="Arial"/>
          <w:kern w:val="0"/>
          <w:lang w:eastAsia="en-GB"/>
          <w14:ligatures w14:val="none"/>
        </w:rPr>
        <w:t>setting the</w:t>
      </w:r>
      <w:r w:rsidR="00C479EC" w:rsidRPr="00D029AC">
        <w:rPr>
          <w:rFonts w:ascii="Arial" w:eastAsia="Times New Roman" w:hAnsi="Arial" w:cs="Arial"/>
          <w:kern w:val="0"/>
          <w:lang w:eastAsia="en-GB"/>
          <w14:ligatures w14:val="none"/>
        </w:rPr>
        <w:t xml:space="preserve"> bills, responding to emails</w:t>
      </w:r>
      <w:r w:rsidR="00D029AC" w:rsidRPr="00D029AC">
        <w:rPr>
          <w:rFonts w:ascii="Arial" w:eastAsia="Times New Roman" w:hAnsi="Arial" w:cs="Arial"/>
          <w:kern w:val="0"/>
          <w:lang w:eastAsia="en-GB"/>
          <w14:ligatures w14:val="none"/>
        </w:rPr>
        <w:t>,</w:t>
      </w:r>
      <w:r w:rsidR="00C479EC" w:rsidRPr="00D029AC">
        <w:rPr>
          <w:rFonts w:ascii="Arial" w:eastAsia="Times New Roman" w:hAnsi="Arial" w:cs="Arial"/>
          <w:kern w:val="0"/>
          <w:lang w:eastAsia="en-GB"/>
          <w14:ligatures w14:val="none"/>
        </w:rPr>
        <w:t xml:space="preserve"> handling </w:t>
      </w:r>
      <w:r w:rsidR="009D6A9C">
        <w:rPr>
          <w:rFonts w:ascii="Arial" w:eastAsia="Times New Roman" w:hAnsi="Arial" w:cs="Arial"/>
          <w:kern w:val="0"/>
          <w:lang w:eastAsia="en-GB"/>
          <w14:ligatures w14:val="none"/>
        </w:rPr>
        <w:t xml:space="preserve">special </w:t>
      </w:r>
      <w:r w:rsidR="00C479EC" w:rsidRPr="00D029AC">
        <w:rPr>
          <w:rFonts w:ascii="Arial" w:eastAsia="Times New Roman" w:hAnsi="Arial" w:cs="Arial"/>
          <w:kern w:val="0"/>
          <w:lang w:eastAsia="en-GB"/>
          <w14:ligatures w14:val="none"/>
        </w:rPr>
        <w:t xml:space="preserve">requests from </w:t>
      </w:r>
      <w:r w:rsidR="00431BB6" w:rsidRPr="00D029AC">
        <w:rPr>
          <w:rFonts w:ascii="Arial" w:eastAsia="Times New Roman" w:hAnsi="Arial" w:cs="Arial"/>
          <w:kern w:val="0"/>
          <w:lang w:eastAsia="en-GB"/>
          <w14:ligatures w14:val="none"/>
        </w:rPr>
        <w:t>guest</w:t>
      </w:r>
      <w:r w:rsidR="00D029AC" w:rsidRPr="00D029AC">
        <w:rPr>
          <w:rFonts w:ascii="Arial" w:eastAsia="Times New Roman" w:hAnsi="Arial" w:cs="Arial"/>
          <w:kern w:val="0"/>
          <w:lang w:eastAsia="en-GB"/>
          <w14:ligatures w14:val="none"/>
        </w:rPr>
        <w:t xml:space="preserve"> and so on</w:t>
      </w:r>
      <w:r w:rsidR="00431BB6" w:rsidRPr="00D029AC">
        <w:rPr>
          <w:rFonts w:ascii="Arial" w:eastAsia="Times New Roman" w:hAnsi="Arial" w:cs="Arial"/>
          <w:kern w:val="0"/>
          <w:lang w:eastAsia="en-GB"/>
          <w14:ligatures w14:val="none"/>
        </w:rPr>
        <w:t>.</w:t>
      </w:r>
      <w:r w:rsidR="00FB30C3">
        <w:rPr>
          <w:rFonts w:ascii="Arial" w:eastAsia="Times New Roman" w:hAnsi="Arial" w:cs="Arial"/>
          <w:kern w:val="0"/>
          <w:lang w:eastAsia="en-GB"/>
          <w14:ligatures w14:val="none"/>
        </w:rPr>
        <w:t xml:space="preserve"> </w:t>
      </w:r>
      <w:r w:rsidR="00D34F31">
        <w:rPr>
          <w:rFonts w:ascii="Arial" w:eastAsia="Times New Roman" w:hAnsi="Arial" w:cs="Arial"/>
          <w:kern w:val="0"/>
          <w:lang w:eastAsia="en-GB"/>
          <w14:ligatures w14:val="none"/>
        </w:rPr>
        <w:t xml:space="preserve">I was </w:t>
      </w:r>
      <w:r w:rsidR="001A6B70">
        <w:rPr>
          <w:rFonts w:ascii="Arial" w:eastAsia="Times New Roman" w:hAnsi="Arial" w:cs="Arial"/>
          <w:kern w:val="0"/>
          <w:lang w:eastAsia="en-GB"/>
          <w14:ligatures w14:val="none"/>
        </w:rPr>
        <w:t>surprised</w:t>
      </w:r>
      <w:r w:rsidR="00D34F31">
        <w:rPr>
          <w:rFonts w:ascii="Arial" w:eastAsia="Times New Roman" w:hAnsi="Arial" w:cs="Arial"/>
          <w:kern w:val="0"/>
          <w:lang w:eastAsia="en-GB"/>
          <w14:ligatures w14:val="none"/>
        </w:rPr>
        <w:t xml:space="preserve"> to see</w:t>
      </w:r>
      <w:r w:rsidR="00DC26FF">
        <w:rPr>
          <w:rFonts w:ascii="Arial" w:eastAsia="Times New Roman" w:hAnsi="Arial" w:cs="Arial"/>
          <w:kern w:val="0"/>
          <w:lang w:eastAsia="en-GB"/>
          <w14:ligatures w14:val="none"/>
        </w:rPr>
        <w:t xml:space="preserve"> that</w:t>
      </w:r>
      <w:r w:rsidR="00D34F31">
        <w:rPr>
          <w:rFonts w:ascii="Arial" w:eastAsia="Times New Roman" w:hAnsi="Arial" w:cs="Arial"/>
          <w:kern w:val="0"/>
          <w:lang w:eastAsia="en-GB"/>
          <w14:ligatures w14:val="none"/>
        </w:rPr>
        <w:t xml:space="preserve"> in </w:t>
      </w:r>
      <w:proofErr w:type="spellStart"/>
      <w:r w:rsidR="00D34F31">
        <w:rPr>
          <w:rFonts w:ascii="Arial" w:eastAsia="Times New Roman" w:hAnsi="Arial" w:cs="Arial"/>
          <w:kern w:val="0"/>
          <w:lang w:eastAsia="en-GB"/>
          <w14:ligatures w14:val="none"/>
        </w:rPr>
        <w:t>Voco</w:t>
      </w:r>
      <w:proofErr w:type="spellEnd"/>
      <w:r w:rsidR="00D34F31">
        <w:rPr>
          <w:rFonts w:ascii="Arial" w:eastAsia="Times New Roman" w:hAnsi="Arial" w:cs="Arial"/>
          <w:kern w:val="0"/>
          <w:lang w:eastAsia="en-GB"/>
          <w14:ligatures w14:val="none"/>
        </w:rPr>
        <w:t xml:space="preserve"> St. David</w:t>
      </w:r>
      <w:r w:rsidR="008109DE">
        <w:rPr>
          <w:rFonts w:ascii="Arial" w:eastAsia="Times New Roman" w:hAnsi="Arial" w:cs="Arial"/>
          <w:kern w:val="0"/>
          <w:lang w:eastAsia="en-GB"/>
          <w14:ligatures w14:val="none"/>
        </w:rPr>
        <w:t>'s,</w:t>
      </w:r>
      <w:r w:rsidR="00DC26FF">
        <w:rPr>
          <w:rFonts w:ascii="Arial" w:eastAsia="Times New Roman" w:hAnsi="Arial" w:cs="Arial"/>
          <w:kern w:val="0"/>
          <w:lang w:eastAsia="en-GB"/>
          <w14:ligatures w14:val="none"/>
        </w:rPr>
        <w:t xml:space="preserve"> </w:t>
      </w:r>
      <w:r w:rsidR="00D34F31">
        <w:rPr>
          <w:rFonts w:ascii="Arial" w:eastAsia="Times New Roman" w:hAnsi="Arial" w:cs="Arial"/>
          <w:kern w:val="0"/>
          <w:lang w:eastAsia="en-GB"/>
          <w14:ligatures w14:val="none"/>
        </w:rPr>
        <w:t xml:space="preserve">reservation </w:t>
      </w:r>
      <w:r w:rsidR="007E7B15">
        <w:rPr>
          <w:rFonts w:ascii="Arial" w:eastAsia="Times New Roman" w:hAnsi="Arial" w:cs="Arial"/>
          <w:kern w:val="0"/>
          <w:lang w:eastAsia="en-GB"/>
          <w14:ligatures w14:val="none"/>
        </w:rPr>
        <w:t xml:space="preserve">is an independent department and is </w:t>
      </w:r>
      <w:r w:rsidR="009222CE">
        <w:rPr>
          <w:rFonts w:ascii="Arial" w:eastAsia="Times New Roman" w:hAnsi="Arial" w:cs="Arial"/>
          <w:kern w:val="0"/>
          <w:lang w:eastAsia="en-GB"/>
          <w14:ligatures w14:val="none"/>
        </w:rPr>
        <w:t>not part</w:t>
      </w:r>
      <w:r w:rsidR="00102524">
        <w:rPr>
          <w:rFonts w:ascii="Arial" w:eastAsia="Times New Roman" w:hAnsi="Arial" w:cs="Arial"/>
          <w:kern w:val="0"/>
          <w:lang w:eastAsia="en-GB"/>
          <w14:ligatures w14:val="none"/>
        </w:rPr>
        <w:t xml:space="preserve"> of </w:t>
      </w:r>
      <w:r w:rsidR="007E7B15">
        <w:rPr>
          <w:rFonts w:ascii="Arial" w:eastAsia="Times New Roman" w:hAnsi="Arial" w:cs="Arial"/>
          <w:kern w:val="0"/>
          <w:lang w:eastAsia="en-GB"/>
          <w14:ligatures w14:val="none"/>
        </w:rPr>
        <w:t xml:space="preserve">the front </w:t>
      </w:r>
      <w:r w:rsidR="00102524">
        <w:rPr>
          <w:rFonts w:ascii="Arial" w:eastAsia="Times New Roman" w:hAnsi="Arial" w:cs="Arial"/>
          <w:kern w:val="0"/>
          <w:lang w:eastAsia="en-GB"/>
          <w14:ligatures w14:val="none"/>
        </w:rPr>
        <w:t>office</w:t>
      </w:r>
      <w:r w:rsidR="00581CE4">
        <w:rPr>
          <w:rFonts w:ascii="Arial" w:eastAsia="Times New Roman" w:hAnsi="Arial" w:cs="Arial"/>
          <w:kern w:val="0"/>
          <w:lang w:eastAsia="en-GB"/>
          <w14:ligatures w14:val="none"/>
        </w:rPr>
        <w:t>.</w:t>
      </w:r>
      <w:r w:rsidR="00102524">
        <w:rPr>
          <w:rFonts w:ascii="Arial" w:eastAsia="Times New Roman" w:hAnsi="Arial" w:cs="Arial"/>
          <w:kern w:val="0"/>
          <w:lang w:eastAsia="en-GB"/>
          <w14:ligatures w14:val="none"/>
        </w:rPr>
        <w:t xml:space="preserve"> </w:t>
      </w:r>
      <w:r w:rsidR="00581CE4">
        <w:rPr>
          <w:rFonts w:ascii="Arial" w:eastAsia="Times New Roman" w:hAnsi="Arial" w:cs="Arial"/>
          <w:kern w:val="0"/>
          <w:lang w:eastAsia="en-GB"/>
          <w14:ligatures w14:val="none"/>
        </w:rPr>
        <w:t xml:space="preserve"> </w:t>
      </w:r>
    </w:p>
    <w:p w14:paraId="46CBD978" w14:textId="15D6CE79" w:rsidR="007F3A36" w:rsidRPr="007131DC" w:rsidRDefault="001A6B70" w:rsidP="007131DC">
      <w:pPr>
        <w:spacing w:line="360" w:lineRule="auto"/>
        <w:jc w:val="both"/>
        <w:rPr>
          <w:rFonts w:ascii="Arial" w:eastAsia="Times New Roman" w:hAnsi="Arial" w:cs="Arial"/>
          <w:kern w:val="0"/>
          <w:lang w:eastAsia="en-GB"/>
          <w14:ligatures w14:val="none"/>
        </w:rPr>
      </w:pPr>
      <w:r w:rsidRPr="007131DC">
        <w:rPr>
          <w:rFonts w:ascii="Arial" w:eastAsia="Times New Roman" w:hAnsi="Arial" w:cs="Arial"/>
          <w:kern w:val="0"/>
          <w:lang w:eastAsia="en-GB"/>
          <w14:ligatures w14:val="none"/>
        </w:rPr>
        <w:t xml:space="preserve">Each </w:t>
      </w:r>
      <w:r w:rsidR="00736E94" w:rsidRPr="007131DC">
        <w:rPr>
          <w:rFonts w:ascii="Arial" w:eastAsia="Times New Roman" w:hAnsi="Arial" w:cs="Arial"/>
          <w:kern w:val="0"/>
          <w:lang w:eastAsia="en-GB"/>
          <w14:ligatures w14:val="none"/>
        </w:rPr>
        <w:t>working</w:t>
      </w:r>
      <w:r w:rsidR="00757E45">
        <w:rPr>
          <w:rFonts w:ascii="Arial" w:eastAsia="Times New Roman" w:hAnsi="Arial" w:cs="Arial"/>
          <w:kern w:val="0"/>
          <w:lang w:eastAsia="en-GB"/>
          <w14:ligatures w14:val="none"/>
        </w:rPr>
        <w:t xml:space="preserve"> day</w:t>
      </w:r>
      <w:r w:rsidRPr="007131DC">
        <w:rPr>
          <w:rFonts w:ascii="Arial" w:eastAsia="Times New Roman" w:hAnsi="Arial" w:cs="Arial"/>
          <w:kern w:val="0"/>
          <w:lang w:eastAsia="en-GB"/>
          <w14:ligatures w14:val="none"/>
        </w:rPr>
        <w:t xml:space="preserve"> start</w:t>
      </w:r>
      <w:r w:rsidR="00757E45">
        <w:rPr>
          <w:rFonts w:ascii="Arial" w:eastAsia="Times New Roman" w:hAnsi="Arial" w:cs="Arial"/>
          <w:kern w:val="0"/>
          <w:lang w:eastAsia="en-GB"/>
          <w14:ligatures w14:val="none"/>
        </w:rPr>
        <w:t xml:space="preserve">ed </w:t>
      </w:r>
      <w:r w:rsidRPr="007131DC">
        <w:rPr>
          <w:rFonts w:ascii="Arial" w:eastAsia="Times New Roman" w:hAnsi="Arial" w:cs="Arial"/>
          <w:kern w:val="0"/>
          <w:lang w:eastAsia="en-GB"/>
          <w14:ligatures w14:val="none"/>
        </w:rPr>
        <w:t>with a team meeting</w:t>
      </w:r>
      <w:r w:rsidR="00C653D2" w:rsidRPr="007131DC">
        <w:rPr>
          <w:rFonts w:ascii="Arial" w:eastAsia="Times New Roman" w:hAnsi="Arial" w:cs="Arial"/>
          <w:kern w:val="0"/>
          <w:lang w:eastAsia="en-GB"/>
          <w14:ligatures w14:val="none"/>
        </w:rPr>
        <w:t xml:space="preserve">. </w:t>
      </w:r>
      <w:r w:rsidR="007F3A36" w:rsidRPr="007131DC">
        <w:rPr>
          <w:rFonts w:ascii="Arial" w:eastAsia="Times New Roman" w:hAnsi="Arial" w:cs="Arial"/>
          <w:kern w:val="0"/>
          <w:lang w:eastAsia="en-GB"/>
          <w14:ligatures w14:val="none"/>
        </w:rPr>
        <w:t xml:space="preserve">I observed during </w:t>
      </w:r>
      <w:r w:rsidR="005135C5" w:rsidRPr="007131DC">
        <w:rPr>
          <w:rFonts w:ascii="Arial" w:eastAsia="Times New Roman" w:hAnsi="Arial" w:cs="Arial"/>
          <w:kern w:val="0"/>
          <w:lang w:eastAsia="en-GB"/>
          <w14:ligatures w14:val="none"/>
        </w:rPr>
        <w:t>these meetings</w:t>
      </w:r>
      <w:r w:rsidR="007F3A36" w:rsidRPr="007131DC">
        <w:rPr>
          <w:rFonts w:ascii="Arial" w:eastAsia="Times New Roman" w:hAnsi="Arial" w:cs="Arial"/>
          <w:kern w:val="0"/>
          <w:lang w:eastAsia="en-GB"/>
          <w14:ligatures w14:val="none"/>
        </w:rPr>
        <w:t xml:space="preserve"> how the front office manager interacted with the </w:t>
      </w:r>
      <w:r w:rsidR="002805D6">
        <w:rPr>
          <w:rFonts w:ascii="Arial" w:eastAsia="Times New Roman" w:hAnsi="Arial" w:cs="Arial"/>
          <w:kern w:val="0"/>
          <w:lang w:eastAsia="en-GB"/>
          <w14:ligatures w14:val="none"/>
        </w:rPr>
        <w:t>employees</w:t>
      </w:r>
      <w:r w:rsidR="007F3A36" w:rsidRPr="007131DC">
        <w:rPr>
          <w:rFonts w:ascii="Arial" w:eastAsia="Times New Roman" w:hAnsi="Arial" w:cs="Arial"/>
          <w:kern w:val="0"/>
          <w:lang w:eastAsia="en-GB"/>
          <w14:ligatures w14:val="none"/>
        </w:rPr>
        <w:t xml:space="preserve">, answering questions from the staff, providing news updates, and cracking jokes to lighten the mood and foster </w:t>
      </w:r>
      <w:r w:rsidR="006864DE">
        <w:rPr>
          <w:rFonts w:ascii="Arial" w:eastAsia="Times New Roman" w:hAnsi="Arial" w:cs="Arial"/>
          <w:kern w:val="0"/>
          <w:lang w:eastAsia="en-GB"/>
          <w14:ligatures w14:val="none"/>
        </w:rPr>
        <w:t xml:space="preserve">unity and </w:t>
      </w:r>
      <w:r w:rsidR="006570FB">
        <w:rPr>
          <w:rFonts w:ascii="Arial" w:eastAsia="Times New Roman" w:hAnsi="Arial" w:cs="Arial"/>
          <w:kern w:val="0"/>
          <w:lang w:eastAsia="en-GB"/>
          <w14:ligatures w14:val="none"/>
        </w:rPr>
        <w:t>friendship between the team</w:t>
      </w:r>
      <w:r w:rsidR="007F3A36" w:rsidRPr="007131DC">
        <w:rPr>
          <w:rFonts w:ascii="Arial" w:eastAsia="Times New Roman" w:hAnsi="Arial" w:cs="Arial"/>
          <w:kern w:val="0"/>
          <w:lang w:eastAsia="en-GB"/>
          <w14:ligatures w14:val="none"/>
        </w:rPr>
        <w:t>.</w:t>
      </w:r>
    </w:p>
    <w:p w14:paraId="3F722B86" w14:textId="1562B6E0" w:rsidR="0067008A" w:rsidRDefault="0067008A" w:rsidP="00D029AC">
      <w:pPr>
        <w:spacing w:line="360" w:lineRule="auto"/>
        <w:jc w:val="both"/>
        <w:rPr>
          <w:rFonts w:ascii="Arial" w:eastAsia="Times New Roman" w:hAnsi="Arial" w:cs="Arial"/>
          <w:kern w:val="0"/>
          <w:lang w:eastAsia="en-GB"/>
          <w14:ligatures w14:val="none"/>
        </w:rPr>
      </w:pPr>
    </w:p>
    <w:p w14:paraId="212D0EE3" w14:textId="77777777" w:rsidR="00351A25" w:rsidRDefault="00351A25" w:rsidP="00D029AC">
      <w:pPr>
        <w:spacing w:line="360" w:lineRule="auto"/>
        <w:jc w:val="both"/>
        <w:rPr>
          <w:rFonts w:ascii="Arial" w:eastAsia="Times New Roman" w:hAnsi="Arial" w:cs="Arial"/>
          <w:b/>
          <w:bCs/>
          <w:i/>
          <w:iCs/>
          <w:kern w:val="0"/>
          <w:lang w:eastAsia="en-GB"/>
          <w14:ligatures w14:val="none"/>
        </w:rPr>
      </w:pPr>
    </w:p>
    <w:p w14:paraId="2BAA8C7E" w14:textId="77777777" w:rsidR="00351A25" w:rsidRDefault="00351A25" w:rsidP="00D029AC">
      <w:pPr>
        <w:spacing w:line="360" w:lineRule="auto"/>
        <w:jc w:val="both"/>
        <w:rPr>
          <w:rFonts w:ascii="Arial" w:eastAsia="Times New Roman" w:hAnsi="Arial" w:cs="Arial"/>
          <w:b/>
          <w:bCs/>
          <w:i/>
          <w:iCs/>
          <w:kern w:val="0"/>
          <w:lang w:eastAsia="en-GB"/>
          <w14:ligatures w14:val="none"/>
        </w:rPr>
      </w:pPr>
    </w:p>
    <w:p w14:paraId="76AB608D" w14:textId="58A0CB77" w:rsidR="0067008A" w:rsidRDefault="0067008A" w:rsidP="00D029AC">
      <w:pPr>
        <w:spacing w:line="360" w:lineRule="auto"/>
        <w:jc w:val="both"/>
        <w:rPr>
          <w:rFonts w:ascii="Arial" w:eastAsia="Times New Roman" w:hAnsi="Arial" w:cs="Arial"/>
          <w:b/>
          <w:bCs/>
          <w:i/>
          <w:iCs/>
          <w:kern w:val="0"/>
          <w:lang w:eastAsia="en-GB"/>
          <w14:ligatures w14:val="none"/>
        </w:rPr>
      </w:pPr>
      <w:r w:rsidRPr="006570FB">
        <w:rPr>
          <w:rFonts w:ascii="Arial" w:eastAsia="Times New Roman" w:hAnsi="Arial" w:cs="Arial"/>
          <w:b/>
          <w:bCs/>
          <w:i/>
          <w:iCs/>
          <w:kern w:val="0"/>
          <w:lang w:eastAsia="en-GB"/>
          <w14:ligatures w14:val="none"/>
        </w:rPr>
        <w:lastRenderedPageBreak/>
        <w:t xml:space="preserve">Feelings </w:t>
      </w:r>
    </w:p>
    <w:p w14:paraId="4F02329E" w14:textId="77777777" w:rsidR="00351A25" w:rsidRDefault="00351A25" w:rsidP="00D029AC">
      <w:pPr>
        <w:spacing w:line="360" w:lineRule="auto"/>
        <w:jc w:val="both"/>
        <w:rPr>
          <w:rFonts w:ascii="Arial" w:eastAsia="Times New Roman" w:hAnsi="Arial" w:cs="Arial"/>
          <w:kern w:val="0"/>
          <w:lang w:eastAsia="en-GB"/>
          <w14:ligatures w14:val="none"/>
        </w:rPr>
      </w:pPr>
    </w:p>
    <w:p w14:paraId="6BB5C3F6" w14:textId="3DA2F4FC" w:rsidR="0008543F" w:rsidRDefault="0008543F" w:rsidP="0008543F">
      <w:pPr>
        <w:spacing w:line="360" w:lineRule="auto"/>
        <w:jc w:val="both"/>
        <w:rPr>
          <w:rFonts w:ascii="Arial" w:hAnsi="Arial" w:cs="Arial"/>
          <w:color w:val="0D0D0D"/>
          <w:shd w:val="clear" w:color="auto" w:fill="FFFFFF"/>
        </w:rPr>
      </w:pPr>
      <w:r>
        <w:rPr>
          <w:rFonts w:ascii="Arial" w:eastAsia="Times New Roman" w:hAnsi="Arial" w:cs="Arial"/>
          <w:kern w:val="0"/>
          <w:lang w:eastAsia="en-GB"/>
          <w14:ligatures w14:val="none"/>
        </w:rPr>
        <w:t>In my first days</w:t>
      </w:r>
      <w:r w:rsidR="00A56DEA">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Pr>
          <w:rFonts w:ascii="Arial" w:hAnsi="Arial" w:cs="Arial"/>
          <w:color w:val="0D0D0D"/>
          <w:shd w:val="clear" w:color="auto" w:fill="FFFFFF"/>
        </w:rPr>
        <w:t xml:space="preserve">I felt useless for just sitting there doing nothing because as a student I had no access to the </w:t>
      </w:r>
      <w:r w:rsidR="00767D00">
        <w:rPr>
          <w:rFonts w:ascii="Arial" w:hAnsi="Arial" w:cs="Arial"/>
          <w:color w:val="0D0D0D"/>
          <w:shd w:val="clear" w:color="auto" w:fill="FFFFFF"/>
        </w:rPr>
        <w:t xml:space="preserve">property management </w:t>
      </w:r>
      <w:r w:rsidR="00F3077F">
        <w:rPr>
          <w:rFonts w:ascii="Arial" w:hAnsi="Arial" w:cs="Arial"/>
          <w:color w:val="0D0D0D"/>
          <w:shd w:val="clear" w:color="auto" w:fill="FFFFFF"/>
        </w:rPr>
        <w:t>system</w:t>
      </w:r>
      <w:r w:rsidR="00C70180">
        <w:rPr>
          <w:rFonts w:ascii="Arial" w:hAnsi="Arial" w:cs="Arial"/>
          <w:color w:val="0D0D0D"/>
          <w:shd w:val="clear" w:color="auto" w:fill="FFFFFF"/>
        </w:rPr>
        <w:t xml:space="preserve"> that</w:t>
      </w:r>
      <w:r w:rsidR="00150E2A">
        <w:rPr>
          <w:rFonts w:ascii="Arial" w:hAnsi="Arial" w:cs="Arial"/>
          <w:color w:val="0D0D0D"/>
          <w:shd w:val="clear" w:color="auto" w:fill="FFFFFF"/>
        </w:rPr>
        <w:t xml:space="preserve"> according to Bardi</w:t>
      </w:r>
      <w:r w:rsidR="00C70180">
        <w:rPr>
          <w:rFonts w:ascii="Arial" w:hAnsi="Arial" w:cs="Arial"/>
          <w:color w:val="0D0D0D"/>
          <w:shd w:val="clear" w:color="auto" w:fill="FFFFFF"/>
        </w:rPr>
        <w:t xml:space="preserve"> </w:t>
      </w:r>
      <w:r w:rsidR="00150E2A">
        <w:rPr>
          <w:rFonts w:ascii="Arial" w:hAnsi="Arial" w:cs="Arial"/>
          <w:color w:val="0D0D0D"/>
          <w:shd w:val="clear" w:color="auto" w:fill="FFFFFF"/>
        </w:rPr>
        <w:t>(</w:t>
      </w:r>
      <w:r w:rsidR="00BD03C6">
        <w:rPr>
          <w:rFonts w:ascii="Arial" w:hAnsi="Arial" w:cs="Arial"/>
          <w:color w:val="0D0D0D"/>
          <w:shd w:val="clear" w:color="auto" w:fill="FFFFFF"/>
        </w:rPr>
        <w:t xml:space="preserve">2011, p. </w:t>
      </w:r>
      <w:r w:rsidR="009A7DCD">
        <w:rPr>
          <w:rFonts w:ascii="Arial" w:hAnsi="Arial" w:cs="Arial"/>
          <w:color w:val="0D0D0D"/>
          <w:shd w:val="clear" w:color="auto" w:fill="FFFFFF"/>
        </w:rPr>
        <w:t>62</w:t>
      </w:r>
      <w:r w:rsidR="00F87576">
        <w:rPr>
          <w:rFonts w:ascii="Arial" w:hAnsi="Arial" w:cs="Arial"/>
          <w:color w:val="0D0D0D"/>
          <w:shd w:val="clear" w:color="auto" w:fill="FFFFFF"/>
        </w:rPr>
        <w:t xml:space="preserve"> - 63</w:t>
      </w:r>
      <w:r w:rsidR="009A7DCD">
        <w:rPr>
          <w:rFonts w:ascii="Arial" w:hAnsi="Arial" w:cs="Arial"/>
          <w:color w:val="0D0D0D"/>
          <w:shd w:val="clear" w:color="auto" w:fill="FFFFFF"/>
        </w:rPr>
        <w:t xml:space="preserve">) </w:t>
      </w:r>
      <w:r w:rsidR="00C70180">
        <w:rPr>
          <w:rFonts w:ascii="Arial" w:hAnsi="Arial" w:cs="Arial"/>
          <w:color w:val="0D0D0D"/>
          <w:shd w:val="clear" w:color="auto" w:fill="FFFFFF"/>
        </w:rPr>
        <w:t>networks the softw</w:t>
      </w:r>
      <w:r w:rsidR="001E27A1">
        <w:rPr>
          <w:rFonts w:ascii="Arial" w:hAnsi="Arial" w:cs="Arial"/>
          <w:color w:val="0D0D0D"/>
          <w:shd w:val="clear" w:color="auto" w:fill="FFFFFF"/>
        </w:rPr>
        <w:t xml:space="preserve">are and </w:t>
      </w:r>
      <w:r w:rsidR="00D5252E">
        <w:rPr>
          <w:rFonts w:ascii="Arial" w:hAnsi="Arial" w:cs="Arial"/>
          <w:color w:val="0D0D0D"/>
          <w:shd w:val="clear" w:color="auto" w:fill="FFFFFF"/>
        </w:rPr>
        <w:t>hardware used</w:t>
      </w:r>
      <w:r w:rsidR="001E27A1">
        <w:rPr>
          <w:rFonts w:ascii="Arial" w:hAnsi="Arial" w:cs="Arial"/>
          <w:color w:val="0D0D0D"/>
          <w:shd w:val="clear" w:color="auto" w:fill="FFFFFF"/>
        </w:rPr>
        <w:t xml:space="preserve"> in </w:t>
      </w:r>
      <w:r w:rsidR="00D5252E">
        <w:rPr>
          <w:rFonts w:ascii="Arial" w:hAnsi="Arial" w:cs="Arial"/>
          <w:color w:val="0D0D0D"/>
          <w:shd w:val="clear" w:color="auto" w:fill="FFFFFF"/>
        </w:rPr>
        <w:t xml:space="preserve">reservation </w:t>
      </w:r>
      <w:r w:rsidR="00665B17">
        <w:rPr>
          <w:rFonts w:ascii="Arial" w:hAnsi="Arial" w:cs="Arial"/>
          <w:color w:val="0D0D0D"/>
          <w:shd w:val="clear" w:color="auto" w:fill="FFFFFF"/>
        </w:rPr>
        <w:t>databases</w:t>
      </w:r>
      <w:r w:rsidR="00A04B4D">
        <w:rPr>
          <w:rFonts w:ascii="Arial" w:hAnsi="Arial" w:cs="Arial"/>
          <w:color w:val="0D0D0D"/>
          <w:shd w:val="clear" w:color="auto" w:fill="FFFFFF"/>
        </w:rPr>
        <w:t xml:space="preserve"> and gives the </w:t>
      </w:r>
      <w:r w:rsidR="00FA636C">
        <w:rPr>
          <w:rFonts w:ascii="Arial" w:hAnsi="Arial" w:cs="Arial"/>
          <w:color w:val="0D0D0D"/>
          <w:shd w:val="clear" w:color="auto" w:fill="FFFFFF"/>
        </w:rPr>
        <w:t xml:space="preserve">front office manager an unlimited </w:t>
      </w:r>
      <w:r w:rsidR="00F87576">
        <w:rPr>
          <w:rFonts w:ascii="Arial" w:hAnsi="Arial" w:cs="Arial"/>
          <w:color w:val="0D0D0D"/>
          <w:shd w:val="clear" w:color="auto" w:fill="FFFFFF"/>
        </w:rPr>
        <w:t>opportunity</w:t>
      </w:r>
      <w:r w:rsidR="00FA636C">
        <w:rPr>
          <w:rFonts w:ascii="Arial" w:hAnsi="Arial" w:cs="Arial"/>
          <w:color w:val="0D0D0D"/>
          <w:shd w:val="clear" w:color="auto" w:fill="FFFFFF"/>
        </w:rPr>
        <w:t xml:space="preserve"> for managerial control</w:t>
      </w:r>
      <w:r w:rsidR="00256E1C">
        <w:rPr>
          <w:rFonts w:ascii="Arial" w:hAnsi="Arial" w:cs="Arial"/>
          <w:color w:val="0D0D0D"/>
          <w:shd w:val="clear" w:color="auto" w:fill="FFFFFF"/>
        </w:rPr>
        <w:t>,</w:t>
      </w:r>
      <w:r>
        <w:rPr>
          <w:rFonts w:ascii="Arial" w:hAnsi="Arial" w:cs="Arial"/>
          <w:color w:val="0D0D0D"/>
          <w:shd w:val="clear" w:color="auto" w:fill="FFFFFF"/>
        </w:rPr>
        <w:t xml:space="preserve"> </w:t>
      </w:r>
      <w:r w:rsidR="00256E1C">
        <w:rPr>
          <w:rFonts w:ascii="Arial" w:hAnsi="Arial" w:cs="Arial"/>
          <w:color w:val="0D0D0D"/>
          <w:shd w:val="clear" w:color="auto" w:fill="FFFFFF"/>
        </w:rPr>
        <w:t>so</w:t>
      </w:r>
      <w:r>
        <w:rPr>
          <w:rFonts w:ascii="Arial" w:hAnsi="Arial" w:cs="Arial"/>
          <w:color w:val="0D0D0D"/>
          <w:shd w:val="clear" w:color="auto" w:fill="FFFFFF"/>
        </w:rPr>
        <w:t xml:space="preserve"> it was strange and frustrating always to have to ask people to wait to be served by one of my </w:t>
      </w:r>
      <w:r w:rsidR="00F3077F">
        <w:rPr>
          <w:rFonts w:ascii="Arial" w:hAnsi="Arial" w:cs="Arial"/>
          <w:color w:val="0D0D0D"/>
          <w:shd w:val="clear" w:color="auto" w:fill="FFFFFF"/>
        </w:rPr>
        <w:t>colleagues</w:t>
      </w:r>
      <w:r w:rsidR="00154B3C">
        <w:rPr>
          <w:rFonts w:ascii="Arial" w:hAnsi="Arial" w:cs="Arial"/>
          <w:color w:val="0D0D0D"/>
          <w:shd w:val="clear" w:color="auto" w:fill="FFFFFF"/>
        </w:rPr>
        <w:t>.</w:t>
      </w:r>
      <w:r>
        <w:rPr>
          <w:rFonts w:ascii="Arial" w:hAnsi="Arial" w:cs="Arial"/>
          <w:color w:val="0D0D0D"/>
          <w:shd w:val="clear" w:color="auto" w:fill="FFFFFF"/>
        </w:rPr>
        <w:t xml:space="preserve"> I </w:t>
      </w:r>
      <w:r w:rsidR="003053BB">
        <w:rPr>
          <w:rFonts w:ascii="Arial" w:hAnsi="Arial" w:cs="Arial"/>
          <w:color w:val="0D0D0D"/>
          <w:shd w:val="clear" w:color="auto" w:fill="FFFFFF"/>
        </w:rPr>
        <w:t>felt</w:t>
      </w:r>
      <w:r w:rsidR="00CD0A1B">
        <w:rPr>
          <w:rFonts w:ascii="Arial" w:hAnsi="Arial" w:cs="Arial"/>
          <w:color w:val="0D0D0D"/>
          <w:shd w:val="clear" w:color="auto" w:fill="FFFFFF"/>
        </w:rPr>
        <w:t xml:space="preserve"> that</w:t>
      </w:r>
      <w:r w:rsidR="003053BB">
        <w:rPr>
          <w:rFonts w:ascii="Arial" w:hAnsi="Arial" w:cs="Arial"/>
          <w:color w:val="0D0D0D"/>
          <w:shd w:val="clear" w:color="auto" w:fill="FFFFFF"/>
        </w:rPr>
        <w:t xml:space="preserve"> </w:t>
      </w:r>
      <w:r w:rsidR="00CD0A1B">
        <w:rPr>
          <w:rFonts w:ascii="Arial" w:hAnsi="Arial" w:cs="Arial"/>
          <w:color w:val="0D0D0D"/>
          <w:shd w:val="clear" w:color="auto" w:fill="FFFFFF"/>
        </w:rPr>
        <w:t>I</w:t>
      </w:r>
      <w:r w:rsidR="0031548B">
        <w:rPr>
          <w:rFonts w:ascii="Arial" w:hAnsi="Arial" w:cs="Arial"/>
          <w:color w:val="0D0D0D"/>
          <w:shd w:val="clear" w:color="auto" w:fill="FFFFFF"/>
        </w:rPr>
        <w:t xml:space="preserve"> was</w:t>
      </w:r>
      <w:r w:rsidR="003053BB">
        <w:rPr>
          <w:rFonts w:ascii="Arial" w:hAnsi="Arial" w:cs="Arial"/>
          <w:color w:val="0D0D0D"/>
          <w:shd w:val="clear" w:color="auto" w:fill="FFFFFF"/>
        </w:rPr>
        <w:t xml:space="preserve"> confusing the guest </w:t>
      </w:r>
      <w:r w:rsidR="00154B3C">
        <w:rPr>
          <w:rFonts w:ascii="Arial" w:hAnsi="Arial" w:cs="Arial"/>
          <w:color w:val="0D0D0D"/>
          <w:shd w:val="clear" w:color="auto" w:fill="FFFFFF"/>
        </w:rPr>
        <w:t xml:space="preserve">during this period, </w:t>
      </w:r>
      <w:r w:rsidR="00246CF6">
        <w:rPr>
          <w:rFonts w:ascii="Arial" w:hAnsi="Arial" w:cs="Arial"/>
          <w:color w:val="0D0D0D"/>
          <w:shd w:val="clear" w:color="auto" w:fill="FFFFFF"/>
        </w:rPr>
        <w:t xml:space="preserve">harming the </w:t>
      </w:r>
      <w:r w:rsidR="00DD7834">
        <w:rPr>
          <w:rFonts w:ascii="Arial" w:hAnsi="Arial" w:cs="Arial"/>
          <w:color w:val="0D0D0D"/>
          <w:shd w:val="clear" w:color="auto" w:fill="FFFFFF"/>
        </w:rPr>
        <w:t xml:space="preserve">front office operation and </w:t>
      </w:r>
      <w:r w:rsidR="00246CF6">
        <w:rPr>
          <w:rFonts w:ascii="Arial" w:hAnsi="Arial" w:cs="Arial"/>
          <w:color w:val="0D0D0D"/>
          <w:shd w:val="clear" w:color="auto" w:fill="FFFFFF"/>
        </w:rPr>
        <w:t xml:space="preserve">guest service. </w:t>
      </w:r>
    </w:p>
    <w:p w14:paraId="488CFC02" w14:textId="39329882" w:rsidR="00B26BCC" w:rsidRPr="00571A45" w:rsidRDefault="00F27779" w:rsidP="00571A45">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Most of the time </w:t>
      </w:r>
      <w:r w:rsidR="00DA2E12" w:rsidRPr="00407402">
        <w:rPr>
          <w:rFonts w:ascii="Arial" w:eastAsia="Times New Roman" w:hAnsi="Arial" w:cs="Arial"/>
          <w:kern w:val="0"/>
          <w:lang w:eastAsia="en-GB"/>
          <w14:ligatures w14:val="none"/>
        </w:rPr>
        <w:t xml:space="preserve">I enjoyed the interactions with a diverse range of people during my </w:t>
      </w:r>
      <w:r w:rsidR="00407402" w:rsidRPr="00407402">
        <w:rPr>
          <w:rFonts w:ascii="Arial" w:eastAsia="Times New Roman" w:hAnsi="Arial" w:cs="Arial"/>
          <w:kern w:val="0"/>
          <w:lang w:eastAsia="en-GB"/>
          <w14:ligatures w14:val="none"/>
        </w:rPr>
        <w:t>workdays</w:t>
      </w:r>
      <w:r w:rsidR="00DA2E12" w:rsidRPr="00407402">
        <w:rPr>
          <w:rFonts w:ascii="Arial" w:eastAsia="Times New Roman" w:hAnsi="Arial" w:cs="Arial"/>
          <w:kern w:val="0"/>
          <w:lang w:eastAsia="en-GB"/>
          <w14:ligatures w14:val="none"/>
        </w:rPr>
        <w:t xml:space="preserve"> and this </w:t>
      </w:r>
      <w:r w:rsidR="00407402" w:rsidRPr="00407402">
        <w:rPr>
          <w:rFonts w:ascii="Arial" w:eastAsia="Times New Roman" w:hAnsi="Arial" w:cs="Arial"/>
          <w:kern w:val="0"/>
          <w:lang w:eastAsia="en-GB"/>
          <w14:ligatures w14:val="none"/>
        </w:rPr>
        <w:t>variety made</w:t>
      </w:r>
      <w:r w:rsidR="00DA2E12" w:rsidRPr="00407402">
        <w:rPr>
          <w:rFonts w:ascii="Arial" w:eastAsia="Times New Roman" w:hAnsi="Arial" w:cs="Arial"/>
          <w:kern w:val="0"/>
          <w:lang w:eastAsia="en-GB"/>
          <w14:ligatures w14:val="none"/>
        </w:rPr>
        <w:t xml:space="preserve"> each of my days unique and interesting</w:t>
      </w:r>
      <w:r w:rsidR="0064647F" w:rsidRPr="00571A45">
        <w:rPr>
          <w:rFonts w:ascii="Arial" w:eastAsia="Times New Roman" w:hAnsi="Arial" w:cs="Arial"/>
          <w:kern w:val="0"/>
          <w:lang w:eastAsia="en-GB"/>
          <w14:ligatures w14:val="none"/>
        </w:rPr>
        <w:t xml:space="preserve">. </w:t>
      </w:r>
      <w:r w:rsidR="00571A45" w:rsidRPr="00571A45">
        <w:rPr>
          <w:rFonts w:ascii="Arial" w:eastAsia="Times New Roman" w:hAnsi="Arial" w:cs="Arial"/>
          <w:kern w:val="0"/>
          <w:lang w:eastAsia="en-GB"/>
          <w14:ligatures w14:val="none"/>
        </w:rPr>
        <w:t>Once the girls began letting me use their Opera accounts,</w:t>
      </w:r>
      <w:r w:rsidR="00571A45">
        <w:rPr>
          <w:rFonts w:ascii="Arial" w:eastAsia="Times New Roman" w:hAnsi="Arial" w:cs="Arial"/>
          <w:kern w:val="0"/>
          <w:lang w:eastAsia="en-GB"/>
          <w14:ligatures w14:val="none"/>
        </w:rPr>
        <w:t xml:space="preserve"> </w:t>
      </w:r>
      <w:r w:rsidR="00193C01" w:rsidRPr="00571A45">
        <w:rPr>
          <w:rFonts w:ascii="Arial" w:hAnsi="Arial" w:cs="Arial"/>
          <w:color w:val="0D0D0D"/>
          <w:shd w:val="clear" w:color="auto" w:fill="FFFFFF"/>
        </w:rPr>
        <w:t xml:space="preserve">and I could actually do something </w:t>
      </w:r>
      <w:r w:rsidR="003823DF">
        <w:rPr>
          <w:rFonts w:ascii="Arial" w:hAnsi="Arial" w:cs="Arial"/>
          <w:color w:val="0D0D0D"/>
          <w:shd w:val="clear" w:color="auto" w:fill="FFFFFF"/>
        </w:rPr>
        <w:t>so</w:t>
      </w:r>
      <w:r w:rsidR="00193C01" w:rsidRPr="00571A45">
        <w:rPr>
          <w:rFonts w:ascii="Arial" w:hAnsi="Arial" w:cs="Arial"/>
          <w:color w:val="0D0D0D"/>
          <w:shd w:val="clear" w:color="auto" w:fill="FFFFFF"/>
        </w:rPr>
        <w:t xml:space="preserve"> I started to feel t</w:t>
      </w:r>
      <w:r w:rsidR="00815724" w:rsidRPr="00571A45">
        <w:rPr>
          <w:rFonts w:ascii="Arial" w:hAnsi="Arial" w:cs="Arial"/>
          <w:color w:val="0D0D0D"/>
          <w:shd w:val="clear" w:color="auto" w:fill="FFFFFF"/>
        </w:rPr>
        <w:t>he pressure to maintain</w:t>
      </w:r>
      <w:r w:rsidR="00815724" w:rsidRPr="00407402">
        <w:rPr>
          <w:rFonts w:ascii="Arial" w:hAnsi="Arial" w:cs="Arial"/>
          <w:color w:val="0D0D0D"/>
          <w:shd w:val="clear" w:color="auto" w:fill="FFFFFF"/>
        </w:rPr>
        <w:t xml:space="preserve"> a high level of service, especially during busy periods or when dealing with difficult customers</w:t>
      </w:r>
      <w:r w:rsidR="00844394" w:rsidRPr="00407402">
        <w:rPr>
          <w:rFonts w:ascii="Arial" w:hAnsi="Arial" w:cs="Arial"/>
          <w:color w:val="0D0D0D"/>
          <w:shd w:val="clear" w:color="auto" w:fill="FFFFFF"/>
        </w:rPr>
        <w:t xml:space="preserve"> and </w:t>
      </w:r>
      <w:r w:rsidR="00407402" w:rsidRPr="00407402">
        <w:rPr>
          <w:rFonts w:ascii="Arial" w:hAnsi="Arial" w:cs="Arial"/>
          <w:color w:val="0D0D0D"/>
          <w:shd w:val="clear" w:color="auto" w:fill="FFFFFF"/>
        </w:rPr>
        <w:t>managing multiple tasks simultaneously</w:t>
      </w:r>
      <w:r w:rsidR="00CE7E3C">
        <w:rPr>
          <w:rFonts w:ascii="Arial" w:hAnsi="Arial" w:cs="Arial"/>
          <w:color w:val="0D0D0D"/>
          <w:shd w:val="clear" w:color="auto" w:fill="FFFFFF"/>
        </w:rPr>
        <w:t>. All this</w:t>
      </w:r>
      <w:r w:rsidR="00407402" w:rsidRPr="00407402">
        <w:rPr>
          <w:rFonts w:ascii="Arial" w:hAnsi="Arial" w:cs="Arial"/>
          <w:color w:val="0D0D0D"/>
          <w:shd w:val="clear" w:color="auto" w:fill="FFFFFF"/>
        </w:rPr>
        <w:t xml:space="preserve"> </w:t>
      </w:r>
      <w:r w:rsidR="00F13C0B">
        <w:rPr>
          <w:rFonts w:ascii="Arial" w:hAnsi="Arial" w:cs="Arial"/>
          <w:color w:val="0D0D0D"/>
          <w:shd w:val="clear" w:color="auto" w:fill="FFFFFF"/>
        </w:rPr>
        <w:t>may be</w:t>
      </w:r>
      <w:r w:rsidR="00407402" w:rsidRPr="00407402">
        <w:rPr>
          <w:rFonts w:ascii="Arial" w:hAnsi="Arial" w:cs="Arial"/>
          <w:color w:val="0D0D0D"/>
          <w:shd w:val="clear" w:color="auto" w:fill="FFFFFF"/>
        </w:rPr>
        <w:t xml:space="preserve"> overwhelming and stressful</w:t>
      </w:r>
      <w:r w:rsidR="00F13C0B">
        <w:rPr>
          <w:rFonts w:ascii="Arial" w:hAnsi="Arial" w:cs="Arial"/>
          <w:color w:val="0D0D0D"/>
          <w:shd w:val="clear" w:color="auto" w:fill="FFFFFF"/>
        </w:rPr>
        <w:t xml:space="preserve"> for some people</w:t>
      </w:r>
      <w:r w:rsidR="006F7908">
        <w:rPr>
          <w:rFonts w:ascii="Arial" w:hAnsi="Arial" w:cs="Arial"/>
          <w:color w:val="0D0D0D"/>
          <w:shd w:val="clear" w:color="auto" w:fill="FFFFFF"/>
        </w:rPr>
        <w:t xml:space="preserve">, but </w:t>
      </w:r>
      <w:r w:rsidR="0005444E">
        <w:rPr>
          <w:rFonts w:ascii="Arial" w:hAnsi="Arial" w:cs="Arial"/>
          <w:color w:val="0D0D0D"/>
          <w:shd w:val="clear" w:color="auto" w:fill="FFFFFF"/>
        </w:rPr>
        <w:t xml:space="preserve">I </w:t>
      </w:r>
      <w:r w:rsidR="00CF7CE7">
        <w:rPr>
          <w:rFonts w:ascii="Arial" w:hAnsi="Arial" w:cs="Arial"/>
          <w:color w:val="0D0D0D"/>
          <w:shd w:val="clear" w:color="auto" w:fill="FFFFFF"/>
        </w:rPr>
        <w:t>always enjoy</w:t>
      </w:r>
      <w:r w:rsidR="00F13C0B">
        <w:rPr>
          <w:rFonts w:ascii="Arial" w:hAnsi="Arial" w:cs="Arial"/>
          <w:color w:val="0D0D0D"/>
          <w:shd w:val="clear" w:color="auto" w:fill="FFFFFF"/>
        </w:rPr>
        <w:t xml:space="preserve"> this type</w:t>
      </w:r>
      <w:r w:rsidR="00233DF4">
        <w:rPr>
          <w:rFonts w:ascii="Arial" w:hAnsi="Arial" w:cs="Arial"/>
          <w:color w:val="0D0D0D"/>
          <w:shd w:val="clear" w:color="auto" w:fill="FFFFFF"/>
        </w:rPr>
        <w:t>s</w:t>
      </w:r>
      <w:r w:rsidR="00F13C0B">
        <w:rPr>
          <w:rFonts w:ascii="Arial" w:hAnsi="Arial" w:cs="Arial"/>
          <w:color w:val="0D0D0D"/>
          <w:shd w:val="clear" w:color="auto" w:fill="FFFFFF"/>
        </w:rPr>
        <w:t xml:space="preserve"> of situation</w:t>
      </w:r>
      <w:r w:rsidR="00D90233">
        <w:rPr>
          <w:rFonts w:ascii="Arial" w:hAnsi="Arial" w:cs="Arial"/>
          <w:color w:val="0D0D0D"/>
          <w:shd w:val="clear" w:color="auto" w:fill="FFFFFF"/>
        </w:rPr>
        <w:t xml:space="preserve"> because are </w:t>
      </w:r>
      <w:r w:rsidR="0003336A">
        <w:rPr>
          <w:rFonts w:ascii="Arial" w:hAnsi="Arial" w:cs="Arial"/>
          <w:color w:val="0D0D0D"/>
          <w:shd w:val="clear" w:color="auto" w:fill="FFFFFF"/>
        </w:rPr>
        <w:t>fulfil</w:t>
      </w:r>
      <w:r w:rsidR="00D90233">
        <w:rPr>
          <w:rFonts w:ascii="Arial" w:hAnsi="Arial" w:cs="Arial"/>
          <w:color w:val="0D0D0D"/>
          <w:shd w:val="clear" w:color="auto" w:fill="FFFFFF"/>
        </w:rPr>
        <w:t xml:space="preserve"> me </w:t>
      </w:r>
      <w:r w:rsidR="0005444E">
        <w:rPr>
          <w:rFonts w:ascii="Arial" w:hAnsi="Arial" w:cs="Arial"/>
          <w:color w:val="0D0D0D"/>
          <w:shd w:val="clear" w:color="auto" w:fill="FFFFFF"/>
        </w:rPr>
        <w:t xml:space="preserve">with </w:t>
      </w:r>
      <w:r w:rsidR="00D90233">
        <w:rPr>
          <w:rFonts w:ascii="Arial" w:hAnsi="Arial" w:cs="Arial"/>
          <w:color w:val="0D0D0D"/>
          <w:shd w:val="clear" w:color="auto" w:fill="FFFFFF"/>
        </w:rPr>
        <w:t xml:space="preserve">satisfaction </w:t>
      </w:r>
      <w:r w:rsidR="0003336A">
        <w:rPr>
          <w:rFonts w:ascii="Arial" w:hAnsi="Arial" w:cs="Arial"/>
          <w:color w:val="0D0D0D"/>
          <w:shd w:val="clear" w:color="auto" w:fill="FFFFFF"/>
        </w:rPr>
        <w:t>in</w:t>
      </w:r>
      <w:r w:rsidR="00DD4948">
        <w:rPr>
          <w:rFonts w:ascii="Arial" w:hAnsi="Arial" w:cs="Arial"/>
          <w:color w:val="0D0D0D"/>
          <w:shd w:val="clear" w:color="auto" w:fill="FFFFFF"/>
        </w:rPr>
        <w:t xml:space="preserve"> the e</w:t>
      </w:r>
      <w:r w:rsidR="00886448">
        <w:rPr>
          <w:rFonts w:ascii="Arial" w:hAnsi="Arial" w:cs="Arial"/>
          <w:color w:val="0D0D0D"/>
          <w:shd w:val="clear" w:color="auto" w:fill="FFFFFF"/>
        </w:rPr>
        <w:t>nd</w:t>
      </w:r>
      <w:r w:rsidR="0005444E">
        <w:rPr>
          <w:rFonts w:ascii="Arial" w:hAnsi="Arial" w:cs="Arial"/>
          <w:color w:val="0D0D0D"/>
          <w:shd w:val="clear" w:color="auto" w:fill="FFFFFF"/>
        </w:rPr>
        <w:t xml:space="preserve">. </w:t>
      </w:r>
    </w:p>
    <w:p w14:paraId="70DB7269" w14:textId="77777777" w:rsidR="00B26BCC" w:rsidRDefault="00B26BCC" w:rsidP="00571A45">
      <w:pPr>
        <w:spacing w:line="360" w:lineRule="auto"/>
        <w:jc w:val="both"/>
        <w:rPr>
          <w:rFonts w:ascii="Arial" w:hAnsi="Arial" w:cs="Arial"/>
          <w:color w:val="0D0D0D"/>
          <w:shd w:val="clear" w:color="auto" w:fill="FFFFFF"/>
        </w:rPr>
      </w:pPr>
    </w:p>
    <w:p w14:paraId="2EFEBF97" w14:textId="2751BB06" w:rsidR="00B26BCC" w:rsidRDefault="00B26BCC" w:rsidP="00D029AC">
      <w:pPr>
        <w:spacing w:line="360" w:lineRule="auto"/>
        <w:jc w:val="both"/>
        <w:rPr>
          <w:rFonts w:ascii="Arial" w:hAnsi="Arial" w:cs="Arial"/>
          <w:b/>
          <w:bCs/>
          <w:i/>
          <w:iCs/>
          <w:color w:val="0D0D0D"/>
          <w:shd w:val="clear" w:color="auto" w:fill="FFFFFF"/>
        </w:rPr>
      </w:pPr>
      <w:r w:rsidRPr="00D64B2E">
        <w:rPr>
          <w:rFonts w:ascii="Arial" w:hAnsi="Arial" w:cs="Arial"/>
          <w:b/>
          <w:bCs/>
          <w:i/>
          <w:iCs/>
          <w:color w:val="0D0D0D"/>
          <w:shd w:val="clear" w:color="auto" w:fill="FFFFFF"/>
        </w:rPr>
        <w:t xml:space="preserve"> Evaluation</w:t>
      </w:r>
    </w:p>
    <w:p w14:paraId="64E12C58" w14:textId="77777777" w:rsidR="007F5399" w:rsidRPr="00D64B2E" w:rsidRDefault="007F5399" w:rsidP="00D029AC">
      <w:pPr>
        <w:spacing w:line="360" w:lineRule="auto"/>
        <w:jc w:val="both"/>
        <w:rPr>
          <w:rFonts w:ascii="Arial" w:hAnsi="Arial" w:cs="Arial"/>
          <w:b/>
          <w:bCs/>
          <w:i/>
          <w:iCs/>
          <w:color w:val="0D0D0D"/>
          <w:shd w:val="clear" w:color="auto" w:fill="FFFFFF"/>
        </w:rPr>
      </w:pPr>
    </w:p>
    <w:p w14:paraId="19A14E79" w14:textId="1AC08180" w:rsidR="00784DD1" w:rsidRDefault="004A42BE" w:rsidP="00784DD1">
      <w:pPr>
        <w:spacing w:after="0" w:line="360" w:lineRule="auto"/>
        <w:jc w:val="both"/>
        <w:rPr>
          <w:rFonts w:ascii="Arial" w:hAnsi="Arial" w:cs="Arial"/>
          <w:color w:val="0D0D0D"/>
          <w:shd w:val="clear" w:color="auto" w:fill="FFFFFF"/>
        </w:rPr>
      </w:pPr>
      <w:r w:rsidRPr="00DD4E81">
        <w:rPr>
          <w:rFonts w:ascii="Arial" w:hAnsi="Arial" w:cs="Arial"/>
          <w:color w:val="0D0D0D"/>
          <w:shd w:val="clear" w:color="auto" w:fill="FFFFFF"/>
        </w:rPr>
        <w:t>Reflecting on my experience working at the front desk, I have gained valuable insights into the skills required, the challenges faced, and the strategies that can enhance performance in this role.</w:t>
      </w:r>
      <w:r w:rsidR="00180B5B" w:rsidRPr="00DD4E81">
        <w:rPr>
          <w:rFonts w:ascii="Arial" w:hAnsi="Arial" w:cs="Arial"/>
          <w:color w:val="0D0D0D"/>
          <w:shd w:val="clear" w:color="auto" w:fill="FFFFFF"/>
        </w:rPr>
        <w:t xml:space="preserve"> In my experience, clear and courteous communication was essential for handling inquiries, directing visitors, and managing phone calls. I learned that active listening</w:t>
      </w:r>
      <w:r w:rsidR="00AB598F">
        <w:rPr>
          <w:rFonts w:ascii="Arial" w:hAnsi="Arial" w:cs="Arial"/>
          <w:color w:val="0D0D0D"/>
          <w:shd w:val="clear" w:color="auto" w:fill="FFFFFF"/>
        </w:rPr>
        <w:t xml:space="preserve"> or </w:t>
      </w:r>
      <w:r w:rsidR="00770E69">
        <w:rPr>
          <w:rFonts w:ascii="Arial" w:hAnsi="Arial" w:cs="Arial"/>
          <w:color w:val="0D0D0D"/>
          <w:shd w:val="clear" w:color="auto" w:fill="FFFFFF"/>
        </w:rPr>
        <w:t>listening</w:t>
      </w:r>
      <w:r w:rsidR="00AB598F">
        <w:rPr>
          <w:rFonts w:ascii="Arial" w:hAnsi="Arial" w:cs="Arial"/>
          <w:color w:val="0D0D0D"/>
          <w:shd w:val="clear" w:color="auto" w:fill="FFFFFF"/>
        </w:rPr>
        <w:t xml:space="preserve"> to understand not just to respond</w:t>
      </w:r>
      <w:r w:rsidR="00180B5B" w:rsidRPr="00DD4E81">
        <w:rPr>
          <w:rFonts w:ascii="Arial" w:hAnsi="Arial" w:cs="Arial"/>
          <w:color w:val="0D0D0D"/>
          <w:shd w:val="clear" w:color="auto" w:fill="FFFFFF"/>
        </w:rPr>
        <w:t xml:space="preserve"> is just as important as speaking clearly</w:t>
      </w:r>
      <w:r w:rsidR="00770E69">
        <w:rPr>
          <w:rFonts w:ascii="Arial" w:hAnsi="Arial" w:cs="Arial"/>
          <w:color w:val="0D0D0D"/>
          <w:shd w:val="clear" w:color="auto" w:fill="FFFFFF"/>
        </w:rPr>
        <w:t xml:space="preserve"> (</w:t>
      </w:r>
      <w:r w:rsidR="0033051A">
        <w:rPr>
          <w:rFonts w:ascii="Arial" w:hAnsi="Arial" w:cs="Arial"/>
          <w:color w:val="0D0D0D"/>
          <w:shd w:val="clear" w:color="auto" w:fill="FFFFFF"/>
        </w:rPr>
        <w:t>Brownle</w:t>
      </w:r>
      <w:r w:rsidR="00131211">
        <w:rPr>
          <w:rFonts w:ascii="Arial" w:hAnsi="Arial" w:cs="Arial"/>
          <w:color w:val="0D0D0D"/>
          <w:shd w:val="clear" w:color="auto" w:fill="FFFFFF"/>
        </w:rPr>
        <w:t>e</w:t>
      </w:r>
      <w:r w:rsidR="0033051A">
        <w:rPr>
          <w:rFonts w:ascii="Arial" w:hAnsi="Arial" w:cs="Arial"/>
          <w:color w:val="0D0D0D"/>
          <w:shd w:val="clear" w:color="auto" w:fill="FFFFFF"/>
        </w:rPr>
        <w:t>, 2020)</w:t>
      </w:r>
      <w:r w:rsidR="00180B5B" w:rsidRPr="00DD4E81">
        <w:rPr>
          <w:rFonts w:ascii="Arial" w:hAnsi="Arial" w:cs="Arial"/>
          <w:color w:val="0D0D0D"/>
          <w:shd w:val="clear" w:color="auto" w:fill="FFFFFF"/>
        </w:rPr>
        <w:t>. For instance, accurately understanding a visitor's needs or a caller's query often required asking clarifying questions and paraphrasing their requests to ensure comprehension.</w:t>
      </w:r>
      <w:r w:rsidR="00DD4E81" w:rsidRPr="00DD4E81">
        <w:rPr>
          <w:rFonts w:ascii="Arial" w:hAnsi="Arial" w:cs="Arial"/>
          <w:color w:val="0D0D0D"/>
          <w:shd w:val="clear" w:color="auto" w:fill="FFFFFF"/>
        </w:rPr>
        <w:t xml:space="preserve"> </w:t>
      </w:r>
      <w:r w:rsidR="006E4AFA">
        <w:rPr>
          <w:rFonts w:ascii="Arial" w:hAnsi="Arial" w:cs="Arial"/>
          <w:color w:val="0D0D0D"/>
          <w:shd w:val="clear" w:color="auto" w:fill="FFFFFF"/>
        </w:rPr>
        <w:t xml:space="preserve">Managing </w:t>
      </w:r>
      <w:r w:rsidR="00DD4E81" w:rsidRPr="00DD4E81">
        <w:rPr>
          <w:rFonts w:ascii="Arial" w:hAnsi="Arial" w:cs="Arial"/>
          <w:color w:val="0D0D0D"/>
          <w:shd w:val="clear" w:color="auto" w:fill="FFFFFF"/>
        </w:rPr>
        <w:t>the front desk requires excellent organizational skills</w:t>
      </w:r>
      <w:r w:rsidR="007F5399">
        <w:rPr>
          <w:rFonts w:ascii="Arial" w:hAnsi="Arial" w:cs="Arial"/>
          <w:color w:val="0D0D0D"/>
          <w:shd w:val="clear" w:color="auto" w:fill="FFFFFF"/>
        </w:rPr>
        <w:t xml:space="preserve"> </w:t>
      </w:r>
      <w:r w:rsidR="00534D80">
        <w:rPr>
          <w:rFonts w:ascii="Arial" w:hAnsi="Arial" w:cs="Arial"/>
          <w:color w:val="0D0D0D"/>
          <w:shd w:val="clear" w:color="auto" w:fill="FFFFFF"/>
        </w:rPr>
        <w:t>(</w:t>
      </w:r>
      <w:r w:rsidR="00534D80" w:rsidRPr="00534D80">
        <w:rPr>
          <w:rFonts w:ascii="Arial" w:hAnsi="Arial" w:cs="Arial"/>
          <w:shd w:val="clear" w:color="auto" w:fill="FFFFFF"/>
        </w:rPr>
        <w:t>Rutherford and O’Fallon</w:t>
      </w:r>
      <w:r w:rsidR="00AA581C">
        <w:rPr>
          <w:rFonts w:ascii="Arial" w:hAnsi="Arial" w:cs="Arial"/>
          <w:shd w:val="clear" w:color="auto" w:fill="FFFFFF"/>
        </w:rPr>
        <w:t xml:space="preserve">, </w:t>
      </w:r>
      <w:r w:rsidR="00534D80" w:rsidRPr="00534D80">
        <w:rPr>
          <w:rFonts w:ascii="Arial" w:hAnsi="Arial" w:cs="Arial"/>
          <w:shd w:val="clear" w:color="auto" w:fill="FFFFFF"/>
        </w:rPr>
        <w:t>2007</w:t>
      </w:r>
      <w:r w:rsidR="00CC555B">
        <w:rPr>
          <w:rFonts w:ascii="Arial" w:hAnsi="Arial" w:cs="Arial"/>
          <w:shd w:val="clear" w:color="auto" w:fill="FFFFFF"/>
        </w:rPr>
        <w:t>, p. 158 -161</w:t>
      </w:r>
      <w:r w:rsidR="00534D80" w:rsidRPr="00534D80">
        <w:rPr>
          <w:rFonts w:ascii="Arial" w:hAnsi="Arial" w:cs="Arial"/>
          <w:shd w:val="clear" w:color="auto" w:fill="FFFFFF"/>
        </w:rPr>
        <w:t>)</w:t>
      </w:r>
      <w:r w:rsidR="00DD4E81" w:rsidRPr="00DD4E81">
        <w:rPr>
          <w:rFonts w:ascii="Arial" w:hAnsi="Arial" w:cs="Arial"/>
          <w:color w:val="0D0D0D"/>
          <w:shd w:val="clear" w:color="auto" w:fill="FFFFFF"/>
        </w:rPr>
        <w:t>. Managing appointments, keeping track of schedules, and handling administrative tasks efficiently are all part of the</w:t>
      </w:r>
      <w:r w:rsidR="00392236">
        <w:rPr>
          <w:rFonts w:ascii="Arial" w:hAnsi="Arial" w:cs="Arial"/>
          <w:color w:val="0D0D0D"/>
          <w:shd w:val="clear" w:color="auto" w:fill="FFFFFF"/>
        </w:rPr>
        <w:t xml:space="preserve"> </w:t>
      </w:r>
      <w:r w:rsidR="00DD4E81" w:rsidRPr="00DD4E81">
        <w:rPr>
          <w:rFonts w:ascii="Arial" w:hAnsi="Arial" w:cs="Arial"/>
          <w:color w:val="0D0D0D"/>
          <w:shd w:val="clear" w:color="auto" w:fill="FFFFFF"/>
        </w:rPr>
        <w:t xml:space="preserve">job. </w:t>
      </w:r>
    </w:p>
    <w:p w14:paraId="72338718" w14:textId="77777777" w:rsidR="00784DD1" w:rsidRDefault="00784DD1" w:rsidP="00784DD1">
      <w:pPr>
        <w:spacing w:after="0" w:line="360" w:lineRule="auto"/>
        <w:jc w:val="both"/>
        <w:rPr>
          <w:rFonts w:ascii="Arial" w:hAnsi="Arial" w:cs="Arial"/>
          <w:color w:val="0D0D0D"/>
          <w:shd w:val="clear" w:color="auto" w:fill="FFFFFF"/>
        </w:rPr>
      </w:pPr>
    </w:p>
    <w:p w14:paraId="386FBDB6" w14:textId="7F2D3B78" w:rsidR="007F5399" w:rsidRPr="007F5399" w:rsidRDefault="00DD4E81" w:rsidP="007F5399">
      <w:pPr>
        <w:spacing w:after="0" w:line="360" w:lineRule="auto"/>
        <w:jc w:val="both"/>
        <w:rPr>
          <w:rFonts w:ascii="Arial" w:hAnsi="Arial" w:cs="Arial"/>
          <w:shd w:val="clear" w:color="auto" w:fill="FFFFFF"/>
        </w:rPr>
      </w:pPr>
      <w:r w:rsidRPr="00DD4E81">
        <w:rPr>
          <w:rFonts w:ascii="Arial" w:hAnsi="Arial" w:cs="Arial"/>
          <w:color w:val="0D0D0D"/>
          <w:shd w:val="clear" w:color="auto" w:fill="FFFFFF"/>
        </w:rPr>
        <w:lastRenderedPageBreak/>
        <w:t>I found that</w:t>
      </w:r>
      <w:r w:rsidR="00016E49">
        <w:rPr>
          <w:rFonts w:ascii="Arial" w:hAnsi="Arial" w:cs="Arial"/>
          <w:color w:val="0D0D0D"/>
          <w:shd w:val="clear" w:color="auto" w:fill="FFFFFF"/>
        </w:rPr>
        <w:t xml:space="preserve"> integrating technology</w:t>
      </w:r>
      <w:r w:rsidR="003825C6">
        <w:rPr>
          <w:rFonts w:ascii="Arial" w:hAnsi="Arial" w:cs="Arial"/>
          <w:color w:val="0D0D0D"/>
          <w:shd w:val="clear" w:color="auto" w:fill="FFFFFF"/>
        </w:rPr>
        <w:t xml:space="preserve"> and</w:t>
      </w:r>
      <w:r w:rsidRPr="00DD4E81">
        <w:rPr>
          <w:rFonts w:ascii="Arial" w:hAnsi="Arial" w:cs="Arial"/>
          <w:color w:val="0D0D0D"/>
          <w:shd w:val="clear" w:color="auto" w:fill="FFFFFF"/>
        </w:rPr>
        <w:t xml:space="preserve"> using digital tools, such as scheduling software and customer management systems, greatly aided in maintaining order and ensuring that no </w:t>
      </w:r>
      <w:r w:rsidRPr="00E50171">
        <w:rPr>
          <w:rFonts w:ascii="Arial" w:hAnsi="Arial" w:cs="Arial"/>
          <w:color w:val="0D0D0D"/>
          <w:shd w:val="clear" w:color="auto" w:fill="FFFFFF"/>
        </w:rPr>
        <w:t>appointments were missed</w:t>
      </w:r>
      <w:r w:rsidR="007C37AB">
        <w:rPr>
          <w:rFonts w:ascii="Arial" w:hAnsi="Arial" w:cs="Arial"/>
          <w:color w:val="0D0D0D"/>
          <w:shd w:val="clear" w:color="auto" w:fill="FFFFFF"/>
        </w:rPr>
        <w:t xml:space="preserve"> (</w:t>
      </w:r>
      <w:proofErr w:type="spellStart"/>
      <w:r w:rsidR="007E5425" w:rsidRPr="00B836D5">
        <w:rPr>
          <w:rFonts w:ascii="Arial" w:hAnsi="Arial" w:cs="Arial"/>
          <w:shd w:val="clear" w:color="auto" w:fill="FFFFFF"/>
        </w:rPr>
        <w:t>Tavitiyaman</w:t>
      </w:r>
      <w:proofErr w:type="spellEnd"/>
      <w:r w:rsidR="007E5425" w:rsidRPr="00B836D5">
        <w:rPr>
          <w:rFonts w:ascii="Arial" w:hAnsi="Arial" w:cs="Arial"/>
          <w:shd w:val="clear" w:color="auto" w:fill="FFFFFF"/>
        </w:rPr>
        <w:t>, </w:t>
      </w:r>
      <w:r w:rsidR="007E5425" w:rsidRPr="00B836D5">
        <w:rPr>
          <w:rFonts w:ascii="Arial" w:hAnsi="Arial" w:cs="Arial"/>
          <w:i/>
          <w:iCs/>
          <w:shd w:val="clear" w:color="auto" w:fill="FFFFFF"/>
        </w:rPr>
        <w:t>et al.</w:t>
      </w:r>
      <w:r w:rsidR="007E5425">
        <w:rPr>
          <w:rFonts w:ascii="Arial" w:hAnsi="Arial" w:cs="Arial"/>
          <w:shd w:val="clear" w:color="auto" w:fill="FFFFFF"/>
        </w:rPr>
        <w:t>,</w:t>
      </w:r>
      <w:r w:rsidR="007E5425" w:rsidRPr="00B836D5">
        <w:rPr>
          <w:rFonts w:ascii="Arial" w:hAnsi="Arial" w:cs="Arial"/>
          <w:shd w:val="clear" w:color="auto" w:fill="FFFFFF"/>
        </w:rPr>
        <w:t>2022</w:t>
      </w:r>
      <w:r w:rsidR="007E5425">
        <w:rPr>
          <w:rFonts w:ascii="Arial" w:hAnsi="Arial" w:cs="Arial"/>
          <w:shd w:val="clear" w:color="auto" w:fill="FFFFFF"/>
        </w:rPr>
        <w:t>, p.</w:t>
      </w:r>
      <w:r w:rsidR="00E10C4F">
        <w:rPr>
          <w:rFonts w:ascii="Arial" w:hAnsi="Arial" w:cs="Arial"/>
          <w:shd w:val="clear" w:color="auto" w:fill="FFFFFF"/>
        </w:rPr>
        <w:t>1213</w:t>
      </w:r>
      <w:r w:rsidR="007E5425" w:rsidRPr="00B836D5">
        <w:rPr>
          <w:rFonts w:ascii="Arial" w:hAnsi="Arial" w:cs="Arial"/>
          <w:shd w:val="clear" w:color="auto" w:fill="FFFFFF"/>
        </w:rPr>
        <w:t>)</w:t>
      </w:r>
      <w:r w:rsidR="007247B0" w:rsidRPr="00E50171">
        <w:rPr>
          <w:rFonts w:ascii="Arial" w:hAnsi="Arial" w:cs="Arial"/>
          <w:color w:val="0D0D0D"/>
          <w:shd w:val="clear" w:color="auto" w:fill="FFFFFF"/>
        </w:rPr>
        <w:t>. However, I also encountered challenges when dealing with unexpected situations, such as last-minute cancellations or overbooked schedules. In these instances, flexibility and quick thinking were crucial. By developing a system for prioritizing tasks and managing time effectively, I was able to handle these disruptions without compromising on service quality</w:t>
      </w:r>
      <w:r w:rsidR="007247B0" w:rsidRPr="007F5399">
        <w:rPr>
          <w:rFonts w:ascii="Arial" w:hAnsi="Arial" w:cs="Arial"/>
          <w:shd w:val="clear" w:color="auto" w:fill="FFFFFF"/>
        </w:rPr>
        <w:t>.</w:t>
      </w:r>
      <w:r w:rsidR="007F5399" w:rsidRPr="007F5399">
        <w:rPr>
          <w:rFonts w:ascii="Arial" w:hAnsi="Arial" w:cs="Arial"/>
          <w:shd w:val="clear" w:color="auto" w:fill="FFFFFF"/>
        </w:rPr>
        <w:t xml:space="preserve"> </w:t>
      </w:r>
      <w:r w:rsidR="00E86C3A" w:rsidRPr="007F5399">
        <w:rPr>
          <w:rFonts w:ascii="Arial" w:hAnsi="Arial" w:cs="Arial"/>
          <w:shd w:val="clear" w:color="auto" w:fill="FFFFFF"/>
        </w:rPr>
        <w:t xml:space="preserve">Adaptability was another key lesson. </w:t>
      </w:r>
    </w:p>
    <w:p w14:paraId="673E240C" w14:textId="77777777" w:rsidR="00784DD1" w:rsidRPr="00E7380D" w:rsidRDefault="00784DD1" w:rsidP="00784DD1">
      <w:pPr>
        <w:spacing w:after="0" w:line="360" w:lineRule="auto"/>
        <w:jc w:val="both"/>
        <w:rPr>
          <w:rFonts w:ascii="Arial" w:hAnsi="Arial" w:cs="Arial"/>
          <w:color w:val="FF0000"/>
          <w:shd w:val="clear" w:color="auto" w:fill="FFFFFF"/>
        </w:rPr>
      </w:pPr>
    </w:p>
    <w:p w14:paraId="7A32EEA9" w14:textId="77777777" w:rsidR="00307FDB" w:rsidRPr="00E7380D" w:rsidRDefault="00307FDB" w:rsidP="00307FDB">
      <w:pPr>
        <w:spacing w:after="0" w:line="360" w:lineRule="auto"/>
        <w:jc w:val="both"/>
        <w:rPr>
          <w:rFonts w:ascii="Arial" w:hAnsi="Arial" w:cs="Arial"/>
          <w:color w:val="FF0000"/>
          <w:shd w:val="clear" w:color="auto" w:fill="FFFFFF"/>
        </w:rPr>
      </w:pPr>
    </w:p>
    <w:p w14:paraId="391985D8" w14:textId="77777777" w:rsidR="007F6722" w:rsidRPr="0079169D" w:rsidRDefault="00307FDB" w:rsidP="00D029AC">
      <w:pPr>
        <w:spacing w:line="360" w:lineRule="auto"/>
        <w:jc w:val="both"/>
        <w:rPr>
          <w:rFonts w:ascii="Arial" w:hAnsi="Arial" w:cs="Arial"/>
          <w:b/>
          <w:bCs/>
          <w:i/>
          <w:iCs/>
          <w:color w:val="0D0D0D"/>
          <w:shd w:val="clear" w:color="auto" w:fill="FFFFFF"/>
        </w:rPr>
      </w:pPr>
      <w:r w:rsidRPr="0079169D">
        <w:rPr>
          <w:rFonts w:ascii="Arial" w:hAnsi="Arial" w:cs="Arial"/>
          <w:b/>
          <w:bCs/>
          <w:i/>
          <w:iCs/>
          <w:color w:val="0D0D0D"/>
          <w:shd w:val="clear" w:color="auto" w:fill="FFFFFF"/>
        </w:rPr>
        <w:t>Analysis</w:t>
      </w:r>
    </w:p>
    <w:p w14:paraId="4D8F2C8E" w14:textId="77777777" w:rsidR="0079169D" w:rsidRDefault="0079169D" w:rsidP="00D029AC">
      <w:pPr>
        <w:spacing w:line="360" w:lineRule="auto"/>
        <w:jc w:val="both"/>
        <w:rPr>
          <w:rFonts w:ascii="Arial" w:hAnsi="Arial" w:cs="Arial"/>
          <w:color w:val="0D0D0D"/>
        </w:rPr>
      </w:pPr>
    </w:p>
    <w:p w14:paraId="02703FBF" w14:textId="09E27274" w:rsidR="00046C8A" w:rsidRDefault="007F6722" w:rsidP="00D029AC">
      <w:pPr>
        <w:spacing w:line="360" w:lineRule="auto"/>
        <w:jc w:val="both"/>
        <w:rPr>
          <w:rFonts w:ascii="Arial" w:hAnsi="Arial" w:cs="Arial"/>
          <w:color w:val="0D0D0D"/>
        </w:rPr>
      </w:pPr>
      <w:r w:rsidRPr="0079169D">
        <w:rPr>
          <w:rFonts w:ascii="Arial" w:hAnsi="Arial" w:cs="Arial"/>
          <w:color w:val="0D0D0D"/>
        </w:rPr>
        <w:t>My role required constant interaction with guests, colleagues, and vendors. I quickly realized the importance of clear and courteous communication. For example, handling check-ins and check-outs involved not only verifying details and providing information but also ensuring that guests felt welcomed and valued</w:t>
      </w:r>
      <w:r w:rsidR="00904E8B" w:rsidRPr="0079169D">
        <w:rPr>
          <w:rFonts w:ascii="Arial" w:hAnsi="Arial" w:cs="Arial"/>
          <w:color w:val="0D0D0D"/>
        </w:rPr>
        <w:t>.</w:t>
      </w:r>
      <w:r w:rsidR="00DC33F0">
        <w:rPr>
          <w:rFonts w:ascii="Arial" w:hAnsi="Arial" w:cs="Arial"/>
          <w:color w:val="0D0D0D"/>
        </w:rPr>
        <w:t xml:space="preserve"> The hotel </w:t>
      </w:r>
      <w:r w:rsidR="00FC1D0F">
        <w:rPr>
          <w:rFonts w:ascii="Arial" w:hAnsi="Arial" w:cs="Arial"/>
          <w:color w:val="0D0D0D"/>
        </w:rPr>
        <w:t>has a flexible check</w:t>
      </w:r>
      <w:r w:rsidR="00606CA8">
        <w:rPr>
          <w:rFonts w:ascii="Arial" w:hAnsi="Arial" w:cs="Arial"/>
          <w:color w:val="0D0D0D"/>
        </w:rPr>
        <w:t>-</w:t>
      </w:r>
      <w:r w:rsidR="00FC1D0F">
        <w:rPr>
          <w:rFonts w:ascii="Arial" w:hAnsi="Arial" w:cs="Arial"/>
          <w:color w:val="0D0D0D"/>
        </w:rPr>
        <w:t>in and check</w:t>
      </w:r>
      <w:r w:rsidR="00606CA8">
        <w:rPr>
          <w:rFonts w:ascii="Arial" w:hAnsi="Arial" w:cs="Arial"/>
          <w:color w:val="0D0D0D"/>
        </w:rPr>
        <w:t>-</w:t>
      </w:r>
      <w:r w:rsidR="00FC1D0F">
        <w:rPr>
          <w:rFonts w:ascii="Arial" w:hAnsi="Arial" w:cs="Arial"/>
          <w:color w:val="0D0D0D"/>
        </w:rPr>
        <w:t xml:space="preserve">out policy </w:t>
      </w:r>
      <w:r w:rsidR="00726BC2">
        <w:rPr>
          <w:rFonts w:ascii="Arial" w:hAnsi="Arial" w:cs="Arial"/>
          <w:color w:val="0D0D0D"/>
        </w:rPr>
        <w:t xml:space="preserve">which depends </w:t>
      </w:r>
      <w:r w:rsidR="00046C8A">
        <w:rPr>
          <w:rFonts w:ascii="Arial" w:hAnsi="Arial" w:cs="Arial"/>
          <w:color w:val="0D0D0D"/>
        </w:rPr>
        <w:t>on</w:t>
      </w:r>
      <w:r w:rsidR="00726BC2">
        <w:rPr>
          <w:rFonts w:ascii="Arial" w:hAnsi="Arial" w:cs="Arial"/>
          <w:color w:val="0D0D0D"/>
        </w:rPr>
        <w:t xml:space="preserve"> what type of membership has the guest</w:t>
      </w:r>
      <w:r w:rsidR="00935C82">
        <w:rPr>
          <w:rFonts w:ascii="Arial" w:hAnsi="Arial" w:cs="Arial"/>
          <w:color w:val="0D0D0D"/>
        </w:rPr>
        <w:t xml:space="preserve"> and</w:t>
      </w:r>
      <w:r w:rsidR="00935C82" w:rsidRPr="00935C82">
        <w:rPr>
          <w:rFonts w:ascii="Arial" w:hAnsi="Arial" w:cs="Arial"/>
          <w:color w:val="0D0D0D"/>
        </w:rPr>
        <w:t xml:space="preserve"> </w:t>
      </w:r>
      <w:r w:rsidR="00935C82">
        <w:rPr>
          <w:rFonts w:ascii="Arial" w:hAnsi="Arial" w:cs="Arial"/>
          <w:color w:val="0D0D0D"/>
        </w:rPr>
        <w:t>how busy the house is that day</w:t>
      </w:r>
      <w:r w:rsidR="00D331D0">
        <w:rPr>
          <w:rFonts w:ascii="Arial" w:hAnsi="Arial" w:cs="Arial"/>
          <w:color w:val="0D0D0D"/>
        </w:rPr>
        <w:t xml:space="preserve"> </w:t>
      </w:r>
      <w:r w:rsidR="00935C82">
        <w:rPr>
          <w:rFonts w:ascii="Arial" w:hAnsi="Arial" w:cs="Arial"/>
          <w:color w:val="0D0D0D"/>
        </w:rPr>
        <w:t>(</w:t>
      </w:r>
      <w:r w:rsidR="003F7FE7">
        <w:rPr>
          <w:rFonts w:ascii="Arial" w:hAnsi="Arial" w:cs="Arial"/>
          <w:color w:val="0D0D0D"/>
        </w:rPr>
        <w:t xml:space="preserve">Elphick, </w:t>
      </w:r>
      <w:r w:rsidR="00CB0661">
        <w:rPr>
          <w:rFonts w:ascii="Arial" w:hAnsi="Arial" w:cs="Arial"/>
          <w:color w:val="0D0D0D"/>
        </w:rPr>
        <w:t>2024)</w:t>
      </w:r>
      <w:r w:rsidR="00726BC2">
        <w:rPr>
          <w:rFonts w:ascii="Arial" w:hAnsi="Arial" w:cs="Arial"/>
          <w:color w:val="0D0D0D"/>
        </w:rPr>
        <w:t xml:space="preserve">. </w:t>
      </w:r>
      <w:r w:rsidR="00DC33F0">
        <w:rPr>
          <w:rFonts w:ascii="Arial" w:hAnsi="Arial" w:cs="Arial"/>
          <w:color w:val="0D0D0D"/>
        </w:rPr>
        <w:t xml:space="preserve"> </w:t>
      </w:r>
      <w:r w:rsidR="00904E8B" w:rsidRPr="0079169D">
        <w:rPr>
          <w:rFonts w:ascii="Arial" w:hAnsi="Arial" w:cs="Arial"/>
          <w:color w:val="0D0D0D"/>
        </w:rPr>
        <w:t xml:space="preserve"> </w:t>
      </w:r>
    </w:p>
    <w:p w14:paraId="153222A4" w14:textId="25BFE80B" w:rsidR="00904E8B" w:rsidRPr="00A84194" w:rsidRDefault="00904E8B" w:rsidP="00D029AC">
      <w:pPr>
        <w:spacing w:line="360" w:lineRule="auto"/>
        <w:jc w:val="both"/>
        <w:rPr>
          <w:rFonts w:ascii="Arial" w:hAnsi="Arial" w:cs="Arial"/>
          <w:color w:val="0D0D0D"/>
        </w:rPr>
      </w:pPr>
      <w:r w:rsidRPr="0079169D">
        <w:rPr>
          <w:rFonts w:ascii="Arial" w:hAnsi="Arial" w:cs="Arial"/>
          <w:color w:val="0D0D0D"/>
          <w:shd w:val="clear" w:color="auto" w:fill="FFFFFF"/>
        </w:rPr>
        <w:t xml:space="preserve">Many guests had specific needs or requests, such as room preferences or special accommodations. </w:t>
      </w:r>
      <w:r w:rsidR="00EB6CAC">
        <w:rPr>
          <w:rFonts w:ascii="Arial" w:hAnsi="Arial" w:cs="Arial"/>
          <w:color w:val="0D0D0D"/>
          <w:shd w:val="clear" w:color="auto" w:fill="FFFFFF"/>
        </w:rPr>
        <w:t xml:space="preserve">As </w:t>
      </w:r>
      <w:r w:rsidR="005543E1">
        <w:rPr>
          <w:rFonts w:ascii="Arial" w:hAnsi="Arial" w:cs="Arial"/>
          <w:color w:val="0D0D0D"/>
          <w:shd w:val="clear" w:color="auto" w:fill="FFFFFF"/>
        </w:rPr>
        <w:t>Michelli (</w:t>
      </w:r>
      <w:r w:rsidR="00300560">
        <w:rPr>
          <w:rFonts w:ascii="Arial" w:hAnsi="Arial" w:cs="Arial"/>
          <w:color w:val="0D0D0D"/>
          <w:shd w:val="clear" w:color="auto" w:fill="FFFFFF"/>
        </w:rPr>
        <w:t>2008</w:t>
      </w:r>
      <w:r w:rsidR="00F059B6">
        <w:rPr>
          <w:rFonts w:ascii="Arial" w:hAnsi="Arial" w:cs="Arial"/>
          <w:color w:val="0D0D0D"/>
          <w:shd w:val="clear" w:color="auto" w:fill="FFFFFF"/>
        </w:rPr>
        <w:t xml:space="preserve">, p. </w:t>
      </w:r>
      <w:r w:rsidR="00326DC1">
        <w:rPr>
          <w:rFonts w:ascii="Arial" w:hAnsi="Arial" w:cs="Arial"/>
          <w:color w:val="0D0D0D"/>
          <w:shd w:val="clear" w:color="auto" w:fill="FFFFFF"/>
        </w:rPr>
        <w:t>137</w:t>
      </w:r>
      <w:r w:rsidR="00300560">
        <w:rPr>
          <w:rFonts w:ascii="Arial" w:hAnsi="Arial" w:cs="Arial"/>
          <w:color w:val="0D0D0D"/>
          <w:shd w:val="clear" w:color="auto" w:fill="FFFFFF"/>
        </w:rPr>
        <w:t>) say</w:t>
      </w:r>
      <w:r w:rsidR="00326DC1">
        <w:rPr>
          <w:rFonts w:ascii="Arial" w:hAnsi="Arial" w:cs="Arial"/>
          <w:color w:val="0D0D0D"/>
          <w:shd w:val="clear" w:color="auto" w:fill="FFFFFF"/>
        </w:rPr>
        <w:t>,</w:t>
      </w:r>
      <w:r w:rsidR="00300560">
        <w:rPr>
          <w:rFonts w:ascii="Arial" w:hAnsi="Arial" w:cs="Arial"/>
          <w:color w:val="0D0D0D"/>
          <w:shd w:val="clear" w:color="auto" w:fill="FFFFFF"/>
        </w:rPr>
        <w:t xml:space="preserve"> building loyalty and </w:t>
      </w:r>
      <w:r w:rsidR="00F059B6">
        <w:rPr>
          <w:rFonts w:ascii="Arial" w:hAnsi="Arial" w:cs="Arial"/>
          <w:color w:val="0D0D0D"/>
          <w:shd w:val="clear" w:color="auto" w:fill="FFFFFF"/>
        </w:rPr>
        <w:t>engaged customers starts with a culture of listening.</w:t>
      </w:r>
      <w:r w:rsidR="00EB6CAC">
        <w:rPr>
          <w:rFonts w:ascii="Arial" w:hAnsi="Arial" w:cs="Arial"/>
          <w:color w:val="0D0D0D"/>
          <w:shd w:val="clear" w:color="auto" w:fill="FFFFFF"/>
        </w:rPr>
        <w:t xml:space="preserve"> </w:t>
      </w:r>
      <w:r w:rsidRPr="0079169D">
        <w:rPr>
          <w:rFonts w:ascii="Arial" w:hAnsi="Arial" w:cs="Arial"/>
          <w:color w:val="0D0D0D"/>
          <w:shd w:val="clear" w:color="auto" w:fill="FFFFFF"/>
        </w:rPr>
        <w:t xml:space="preserve">By attentively listening and confirming their requirements, I was able to provide a personalized experience that </w:t>
      </w:r>
      <w:r w:rsidR="00B94740" w:rsidRPr="0079169D">
        <w:rPr>
          <w:rFonts w:ascii="Arial" w:hAnsi="Arial" w:cs="Arial"/>
          <w:color w:val="0D0D0D"/>
          <w:shd w:val="clear" w:color="auto" w:fill="FFFFFF"/>
        </w:rPr>
        <w:t>I hope will</w:t>
      </w:r>
      <w:r w:rsidRPr="0079169D">
        <w:rPr>
          <w:rFonts w:ascii="Arial" w:hAnsi="Arial" w:cs="Arial"/>
          <w:color w:val="0D0D0D"/>
          <w:shd w:val="clear" w:color="auto" w:fill="FFFFFF"/>
        </w:rPr>
        <w:t xml:space="preserve"> le</w:t>
      </w:r>
      <w:r w:rsidR="008A67C8">
        <w:rPr>
          <w:rFonts w:ascii="Arial" w:hAnsi="Arial" w:cs="Arial"/>
          <w:color w:val="0D0D0D"/>
          <w:shd w:val="clear" w:color="auto" w:fill="FFFFFF"/>
        </w:rPr>
        <w:t>a</w:t>
      </w:r>
      <w:r w:rsidRPr="0079169D">
        <w:rPr>
          <w:rFonts w:ascii="Arial" w:hAnsi="Arial" w:cs="Arial"/>
          <w:color w:val="0D0D0D"/>
          <w:shd w:val="clear" w:color="auto" w:fill="FFFFFF"/>
        </w:rPr>
        <w:t>d to positive feedback and repeat visits. One instance that stands out is when a guest had dietary restrictions and needed specific meal arrangements. By carefully noting and communicating their needs to the</w:t>
      </w:r>
      <w:r w:rsidR="008C1485">
        <w:rPr>
          <w:rFonts w:ascii="Arial" w:hAnsi="Arial" w:cs="Arial"/>
          <w:color w:val="0D0D0D"/>
          <w:shd w:val="clear" w:color="auto" w:fill="FFFFFF"/>
        </w:rPr>
        <w:t xml:space="preserve"> Tir a Mor restaurant</w:t>
      </w:r>
      <w:r w:rsidRPr="0079169D">
        <w:rPr>
          <w:rFonts w:ascii="Arial" w:hAnsi="Arial" w:cs="Arial"/>
          <w:color w:val="0D0D0D"/>
          <w:shd w:val="clear" w:color="auto" w:fill="FFFFFF"/>
        </w:rPr>
        <w:t xml:space="preserve"> staff, I ensured their stay was comfortable and enjoyable</w:t>
      </w:r>
      <w:r w:rsidR="004811F4">
        <w:rPr>
          <w:rFonts w:ascii="Arial" w:hAnsi="Arial" w:cs="Arial"/>
          <w:color w:val="0D0D0D"/>
          <w:shd w:val="clear" w:color="auto" w:fill="FFFFFF"/>
        </w:rPr>
        <w:t xml:space="preserve"> (</w:t>
      </w:r>
      <w:bookmarkStart w:id="0" w:name="_Hlk168056133"/>
      <w:r w:rsidR="00AD2A75">
        <w:rPr>
          <w:rFonts w:ascii="Arial" w:hAnsi="Arial" w:cs="Arial"/>
          <w:color w:val="0D0D0D"/>
          <w:shd w:val="clear" w:color="auto" w:fill="FFFFFF"/>
        </w:rPr>
        <w:t>Afternoon Tea.co.Uk, 2024)</w:t>
      </w:r>
      <w:r w:rsidRPr="0079169D">
        <w:rPr>
          <w:rFonts w:ascii="Arial" w:hAnsi="Arial" w:cs="Arial"/>
          <w:color w:val="0D0D0D"/>
          <w:shd w:val="clear" w:color="auto" w:fill="FFFFFF"/>
        </w:rPr>
        <w:t>.</w:t>
      </w:r>
      <w:bookmarkEnd w:id="0"/>
    </w:p>
    <w:p w14:paraId="597E441C" w14:textId="329C468C" w:rsidR="00235741" w:rsidRPr="00304AD1" w:rsidRDefault="00E67243" w:rsidP="00304AD1">
      <w:pPr>
        <w:spacing w:line="360" w:lineRule="auto"/>
        <w:jc w:val="both"/>
        <w:rPr>
          <w:rFonts w:ascii="Arial" w:hAnsi="Arial" w:cs="Arial"/>
          <w:color w:val="0D0D0D"/>
          <w:shd w:val="clear" w:color="auto" w:fill="FFFFFF"/>
        </w:rPr>
      </w:pPr>
      <w:r w:rsidRPr="00843B42">
        <w:rPr>
          <w:rFonts w:ascii="Arial" w:hAnsi="Arial" w:cs="Arial"/>
          <w:color w:val="0D0D0D"/>
          <w:shd w:val="clear" w:color="auto" w:fill="FFFFFF"/>
        </w:rPr>
        <w:t>The front desk of a hotel is a hub of activity, requiring excellent organizational skills. Managing reservations, coordinating with housekeeping, and handling administrative tasks demanded a high level of organization. I found that using hotel management software was invaluable in keeping track of bookings and guest preferences.</w:t>
      </w:r>
      <w:r w:rsidR="0095575E">
        <w:rPr>
          <w:rFonts w:ascii="Arial" w:hAnsi="Arial" w:cs="Arial"/>
          <w:color w:val="0D0D0D"/>
          <w:shd w:val="clear" w:color="auto" w:fill="FFFFFF"/>
        </w:rPr>
        <w:t xml:space="preserve"> </w:t>
      </w:r>
      <w:r w:rsidR="00843B42" w:rsidRPr="00843B42">
        <w:rPr>
          <w:rFonts w:ascii="Arial" w:hAnsi="Arial" w:cs="Arial"/>
          <w:color w:val="0D0D0D"/>
          <w:shd w:val="clear" w:color="auto" w:fill="FFFFFF"/>
        </w:rPr>
        <w:t xml:space="preserve">However, there were times when the volume of tasks was overwhelming, particularly during peak </w:t>
      </w:r>
      <w:r w:rsidR="00086CFD">
        <w:rPr>
          <w:rFonts w:ascii="Arial" w:hAnsi="Arial" w:cs="Arial"/>
          <w:color w:val="0D0D0D"/>
          <w:shd w:val="clear" w:color="auto" w:fill="FFFFFF"/>
        </w:rPr>
        <w:t>days</w:t>
      </w:r>
      <w:r w:rsidR="00843B42" w:rsidRPr="00843B42">
        <w:rPr>
          <w:rFonts w:ascii="Arial" w:hAnsi="Arial" w:cs="Arial"/>
          <w:color w:val="0D0D0D"/>
          <w:shd w:val="clear" w:color="auto" w:fill="FFFFFF"/>
        </w:rPr>
        <w:t xml:space="preserve"> or events. Implementing a prioritization system helped </w:t>
      </w:r>
      <w:r w:rsidR="00A90587">
        <w:rPr>
          <w:rFonts w:ascii="Arial" w:hAnsi="Arial" w:cs="Arial"/>
          <w:color w:val="0D0D0D"/>
          <w:shd w:val="clear" w:color="auto" w:fill="FFFFFF"/>
        </w:rPr>
        <w:t xml:space="preserve">me </w:t>
      </w:r>
      <w:r w:rsidR="00843B42" w:rsidRPr="00843B42">
        <w:rPr>
          <w:rFonts w:ascii="Arial" w:hAnsi="Arial" w:cs="Arial"/>
          <w:color w:val="0D0D0D"/>
          <w:shd w:val="clear" w:color="auto" w:fill="FFFFFF"/>
        </w:rPr>
        <w:t xml:space="preserve">manage </w:t>
      </w:r>
      <w:r w:rsidR="0092547D">
        <w:rPr>
          <w:rFonts w:ascii="Arial" w:hAnsi="Arial" w:cs="Arial"/>
          <w:color w:val="0D0D0D"/>
          <w:shd w:val="clear" w:color="auto" w:fill="FFFFFF"/>
        </w:rPr>
        <w:lastRenderedPageBreak/>
        <w:t>my</w:t>
      </w:r>
      <w:r w:rsidR="00843B42" w:rsidRPr="00843B42">
        <w:rPr>
          <w:rFonts w:ascii="Arial" w:hAnsi="Arial" w:cs="Arial"/>
          <w:color w:val="0D0D0D"/>
          <w:shd w:val="clear" w:color="auto" w:fill="FFFFFF"/>
        </w:rPr>
        <w:t xml:space="preserve"> workload more effectively. For example, by categorizing tasks based on urgency and importance, I was able to focus on immediate guest needs</w:t>
      </w:r>
      <w:r w:rsidR="0092547D">
        <w:rPr>
          <w:rFonts w:ascii="Arial" w:hAnsi="Arial" w:cs="Arial"/>
          <w:color w:val="0D0D0D"/>
          <w:shd w:val="clear" w:color="auto" w:fill="FFFFFF"/>
        </w:rPr>
        <w:t xml:space="preserve"> </w:t>
      </w:r>
      <w:r w:rsidR="00843B42" w:rsidRPr="00843B42">
        <w:rPr>
          <w:rFonts w:ascii="Arial" w:hAnsi="Arial" w:cs="Arial"/>
          <w:color w:val="0D0D0D"/>
          <w:shd w:val="clear" w:color="auto" w:fill="FFFFFF"/>
        </w:rPr>
        <w:t>while ensuring that administrative duties were also completed in a timely manner.</w:t>
      </w:r>
    </w:p>
    <w:p w14:paraId="2C14E528" w14:textId="6B4C092B" w:rsidR="009B11BA" w:rsidRPr="009B11BA" w:rsidRDefault="00235741" w:rsidP="009B11BA">
      <w:pPr>
        <w:spacing w:line="360" w:lineRule="auto"/>
        <w:jc w:val="both"/>
        <w:rPr>
          <w:rFonts w:ascii="Arial" w:eastAsia="Times New Roman" w:hAnsi="Arial" w:cs="Arial"/>
          <w:kern w:val="0"/>
          <w:lang w:eastAsia="en-GB"/>
          <w14:ligatures w14:val="none"/>
        </w:rPr>
      </w:pPr>
      <w:r w:rsidRPr="00235741">
        <w:rPr>
          <w:rFonts w:ascii="Arial" w:eastAsia="Times New Roman" w:hAnsi="Arial" w:cs="Arial"/>
          <w:kern w:val="0"/>
          <w:lang w:eastAsia="en-GB"/>
          <w14:ligatures w14:val="none"/>
        </w:rPr>
        <w:t>Having the flexibility to accommodate guests with different demands and origins was also essential. Every visitor had different expectations, therefore I had to be adaptable in my approach. For example, foreign visitors frequently have distinct requirements and habits</w:t>
      </w:r>
      <w:r w:rsidR="003506D8" w:rsidRPr="003506D8">
        <w:rPr>
          <w:rFonts w:ascii="Arial" w:hAnsi="Arial" w:cs="Arial"/>
          <w:color w:val="3A3A3A"/>
          <w:shd w:val="clear" w:color="auto" w:fill="FFFFFF"/>
        </w:rPr>
        <w:t xml:space="preserve"> </w:t>
      </w:r>
      <w:r w:rsidR="003506D8">
        <w:rPr>
          <w:rFonts w:ascii="Arial" w:hAnsi="Arial" w:cs="Arial"/>
          <w:color w:val="3A3A3A"/>
          <w:shd w:val="clear" w:color="auto" w:fill="FFFFFF"/>
        </w:rPr>
        <w:t>(</w:t>
      </w:r>
      <w:r w:rsidR="003506D8" w:rsidRPr="003506D8">
        <w:rPr>
          <w:rFonts w:ascii="Arial" w:hAnsi="Arial" w:cs="Arial"/>
          <w:color w:val="3A3A3A"/>
          <w:shd w:val="clear" w:color="auto" w:fill="FFFFFF"/>
        </w:rPr>
        <w:t>Sucher</w:t>
      </w:r>
      <w:r w:rsidR="003506D8">
        <w:rPr>
          <w:rFonts w:ascii="Arial" w:hAnsi="Arial" w:cs="Arial"/>
          <w:color w:val="3A3A3A"/>
          <w:shd w:val="clear" w:color="auto" w:fill="FFFFFF"/>
        </w:rPr>
        <w:t xml:space="preserve"> </w:t>
      </w:r>
      <w:r w:rsidR="003506D8" w:rsidRPr="003506D8">
        <w:rPr>
          <w:rFonts w:ascii="Arial" w:hAnsi="Arial" w:cs="Arial"/>
          <w:color w:val="3A3A3A"/>
          <w:shd w:val="clear" w:color="auto" w:fill="FFFFFF"/>
        </w:rPr>
        <w:t>and Cheung</w:t>
      </w:r>
      <w:r w:rsidR="003506D8">
        <w:rPr>
          <w:rFonts w:ascii="Arial" w:hAnsi="Arial" w:cs="Arial"/>
          <w:color w:val="3A3A3A"/>
          <w:shd w:val="clear" w:color="auto" w:fill="FFFFFF"/>
        </w:rPr>
        <w:t xml:space="preserve">, </w:t>
      </w:r>
      <w:r w:rsidR="003506D8" w:rsidRPr="003506D8">
        <w:rPr>
          <w:rFonts w:ascii="Arial" w:hAnsi="Arial" w:cs="Arial"/>
          <w:color w:val="3A3A3A"/>
          <w:shd w:val="clear" w:color="auto" w:fill="FFFFFF"/>
        </w:rPr>
        <w:t>2015)</w:t>
      </w:r>
      <w:r w:rsidRPr="00235741">
        <w:rPr>
          <w:rFonts w:ascii="Arial" w:eastAsia="Times New Roman" w:hAnsi="Arial" w:cs="Arial"/>
          <w:kern w:val="0"/>
          <w:lang w:eastAsia="en-GB"/>
          <w14:ligatures w14:val="none"/>
        </w:rPr>
        <w:t>. Through cultural sensitivity and flexibility, I was able to make everyone feel at home.</w:t>
      </w:r>
      <w:r w:rsidR="009B11BA" w:rsidRPr="009B11BA">
        <w:rPr>
          <w:rFonts w:ascii="Arial" w:eastAsia="Times New Roman" w:hAnsi="Arial" w:cs="Arial"/>
          <w:kern w:val="0"/>
          <w:lang w:eastAsia="en-GB"/>
          <w14:ligatures w14:val="none"/>
        </w:rPr>
        <w:t xml:space="preserve"> Exceeding guest expectations and creating a memorable experience was always my goal</w:t>
      </w:r>
      <w:r w:rsidR="009C749E">
        <w:rPr>
          <w:rFonts w:ascii="Arial" w:eastAsia="Times New Roman" w:hAnsi="Arial" w:cs="Arial"/>
          <w:kern w:val="0"/>
          <w:lang w:eastAsia="en-GB"/>
          <w14:ligatures w14:val="none"/>
        </w:rPr>
        <w:t xml:space="preserve"> and one</w:t>
      </w:r>
      <w:r w:rsidR="009B11BA" w:rsidRPr="009B11BA">
        <w:rPr>
          <w:rFonts w:ascii="Arial" w:eastAsia="Times New Roman" w:hAnsi="Arial" w:cs="Arial"/>
          <w:kern w:val="0"/>
          <w:lang w:eastAsia="en-GB"/>
          <w14:ligatures w14:val="none"/>
        </w:rPr>
        <w:t xml:space="preserve"> particularly memorable instance was when an anniversary-celebrating couple checked into the hotel. I made the effort </w:t>
      </w:r>
      <w:r w:rsidR="00DF0ECF">
        <w:rPr>
          <w:rFonts w:ascii="Arial" w:eastAsia="Times New Roman" w:hAnsi="Arial" w:cs="Arial"/>
          <w:kern w:val="0"/>
          <w:lang w:eastAsia="en-GB"/>
          <w14:ligatures w14:val="none"/>
        </w:rPr>
        <w:t xml:space="preserve">next to the team </w:t>
      </w:r>
      <w:r w:rsidR="009B11BA" w:rsidRPr="009B11BA">
        <w:rPr>
          <w:rFonts w:ascii="Arial" w:eastAsia="Times New Roman" w:hAnsi="Arial" w:cs="Arial"/>
          <w:kern w:val="0"/>
          <w:lang w:eastAsia="en-GB"/>
          <w14:ligatures w14:val="none"/>
        </w:rPr>
        <w:t>to get them a free upgrade and left a bottle of champagne in their room. In addition to making the guests happy, this action generated positive feedback</w:t>
      </w:r>
      <w:r w:rsidR="009B11BA">
        <w:rPr>
          <w:rFonts w:ascii="Arial" w:eastAsia="Times New Roman" w:hAnsi="Arial" w:cs="Arial"/>
          <w:kern w:val="0"/>
          <w:lang w:eastAsia="en-GB"/>
          <w14:ligatures w14:val="none"/>
        </w:rPr>
        <w:t>.</w:t>
      </w:r>
      <w:r w:rsidR="002967F1">
        <w:rPr>
          <w:rFonts w:ascii="Arial" w:eastAsia="Times New Roman" w:hAnsi="Arial" w:cs="Arial"/>
          <w:kern w:val="0"/>
          <w:lang w:eastAsia="en-GB"/>
          <w14:ligatures w14:val="none"/>
        </w:rPr>
        <w:t xml:space="preserve"> </w:t>
      </w:r>
    </w:p>
    <w:p w14:paraId="5FC9FECA" w14:textId="77777777" w:rsidR="0034345F" w:rsidRDefault="007F52DC" w:rsidP="007F52DC">
      <w:pPr>
        <w:pStyle w:val="NoSpacing"/>
        <w:spacing w:line="360" w:lineRule="auto"/>
        <w:jc w:val="both"/>
        <w:rPr>
          <w:rFonts w:ascii="Arial" w:hAnsi="Arial" w:cs="Arial"/>
          <w:lang w:eastAsia="en-GB"/>
        </w:rPr>
      </w:pPr>
      <w:r w:rsidRPr="007F52DC">
        <w:rPr>
          <w:rFonts w:ascii="Arial" w:hAnsi="Arial" w:cs="Arial"/>
          <w:lang w:eastAsia="en-GB"/>
        </w:rPr>
        <w:t>I saw a few things I could have done better when I looked back on my time working at the hotel front desk. Keeping stress under control during times of high occupancy was one big problem. Burnout was occasionally caused by the fast-paced work atmosphere and continual expectations. Maintaining my performance and well-being may be aided by learning more effective stress management strategies, such as mindfulness training and taking frequent breaks.</w:t>
      </w:r>
    </w:p>
    <w:p w14:paraId="2C491D93" w14:textId="47609892" w:rsidR="007F52DC" w:rsidRPr="007F52DC" w:rsidRDefault="007F52DC" w:rsidP="007F52DC">
      <w:pPr>
        <w:pStyle w:val="NoSpacing"/>
        <w:spacing w:line="360" w:lineRule="auto"/>
        <w:jc w:val="both"/>
        <w:rPr>
          <w:rFonts w:ascii="Arial" w:hAnsi="Arial" w:cs="Arial"/>
          <w:lang w:eastAsia="en-GB"/>
        </w:rPr>
      </w:pPr>
      <w:r w:rsidRPr="007F52DC">
        <w:rPr>
          <w:rFonts w:ascii="Arial" w:hAnsi="Arial" w:cs="Arial"/>
          <w:lang w:eastAsia="en-GB"/>
        </w:rPr>
        <w:br/>
        <w:t>I also need to work on honing my technical abilities. Even though I got rather good at using the hotel management software, there were times when operations could have been made even more efficient with a deeper understanding. Continuing to learn new skills and keep up with software developments would help me be more productive.</w:t>
      </w:r>
    </w:p>
    <w:p w14:paraId="039F2EFF" w14:textId="77777777" w:rsidR="008F72EF" w:rsidRPr="007F52DC" w:rsidRDefault="008F72EF" w:rsidP="007F52DC">
      <w:pPr>
        <w:pStyle w:val="NoSpacing"/>
        <w:spacing w:line="360" w:lineRule="auto"/>
        <w:jc w:val="both"/>
        <w:rPr>
          <w:rFonts w:ascii="Arial" w:hAnsi="Arial" w:cs="Arial"/>
          <w:color w:val="0D0D0D"/>
          <w:shd w:val="clear" w:color="auto" w:fill="FFFFFF"/>
        </w:rPr>
      </w:pPr>
    </w:p>
    <w:p w14:paraId="2FA0FF71" w14:textId="77777777" w:rsidR="00307FDB" w:rsidRDefault="00307FDB" w:rsidP="00D029AC">
      <w:pPr>
        <w:spacing w:line="360" w:lineRule="auto"/>
        <w:jc w:val="both"/>
        <w:rPr>
          <w:rFonts w:ascii="Arial" w:hAnsi="Arial" w:cs="Arial"/>
          <w:color w:val="0D0D0D"/>
          <w:shd w:val="clear" w:color="auto" w:fill="FFFFFF"/>
        </w:rPr>
      </w:pPr>
    </w:p>
    <w:p w14:paraId="6658F635" w14:textId="2B65431B" w:rsidR="004F75BE" w:rsidRDefault="004F75BE" w:rsidP="00D029AC">
      <w:pPr>
        <w:spacing w:line="360" w:lineRule="auto"/>
        <w:jc w:val="both"/>
        <w:rPr>
          <w:rFonts w:ascii="Arial" w:hAnsi="Arial" w:cs="Arial"/>
          <w:b/>
          <w:bCs/>
          <w:i/>
          <w:iCs/>
          <w:color w:val="0D0D0D"/>
          <w:shd w:val="clear" w:color="auto" w:fill="FFFFFF"/>
        </w:rPr>
      </w:pPr>
      <w:r w:rsidRPr="003A2397">
        <w:rPr>
          <w:rFonts w:ascii="Arial" w:hAnsi="Arial" w:cs="Arial"/>
          <w:b/>
          <w:bCs/>
          <w:i/>
          <w:iCs/>
          <w:color w:val="0D0D0D"/>
          <w:shd w:val="clear" w:color="auto" w:fill="FFFFFF"/>
        </w:rPr>
        <w:t>Conclusion</w:t>
      </w:r>
      <w:r w:rsidR="003A2397" w:rsidRPr="003A2397">
        <w:rPr>
          <w:rFonts w:ascii="Arial" w:hAnsi="Arial" w:cs="Arial"/>
          <w:b/>
          <w:bCs/>
          <w:i/>
          <w:iCs/>
          <w:color w:val="0D0D0D"/>
          <w:shd w:val="clear" w:color="auto" w:fill="FFFFFF"/>
        </w:rPr>
        <w:t xml:space="preserve"> and action plan</w:t>
      </w:r>
    </w:p>
    <w:p w14:paraId="1861A67D" w14:textId="77777777" w:rsidR="00D44EC0" w:rsidRPr="003A2397" w:rsidRDefault="00D44EC0" w:rsidP="00D029AC">
      <w:pPr>
        <w:spacing w:line="360" w:lineRule="auto"/>
        <w:jc w:val="both"/>
        <w:rPr>
          <w:rFonts w:ascii="Arial" w:hAnsi="Arial" w:cs="Arial"/>
          <w:b/>
          <w:bCs/>
          <w:i/>
          <w:iCs/>
          <w:color w:val="0D0D0D"/>
          <w:shd w:val="clear" w:color="auto" w:fill="FFFFFF"/>
        </w:rPr>
      </w:pPr>
    </w:p>
    <w:p w14:paraId="4739F723" w14:textId="2AF938F4" w:rsidR="00307FDB" w:rsidRPr="003A2397" w:rsidRDefault="003A2397" w:rsidP="00D029AC">
      <w:pPr>
        <w:spacing w:line="360" w:lineRule="auto"/>
        <w:jc w:val="both"/>
        <w:rPr>
          <w:rFonts w:ascii="Arial" w:hAnsi="Arial" w:cs="Arial"/>
          <w:color w:val="0D0D0D"/>
          <w:shd w:val="clear" w:color="auto" w:fill="FFFFFF"/>
        </w:rPr>
      </w:pPr>
      <w:r w:rsidRPr="003A2397">
        <w:rPr>
          <w:rFonts w:ascii="Arial" w:hAnsi="Arial" w:cs="Arial"/>
          <w:color w:val="0D0D0D"/>
          <w:shd w:val="clear" w:color="auto" w:fill="FFFFFF"/>
        </w:rPr>
        <w:t xml:space="preserve">Reflecting on my work at the hotel front desk has been an enlightening experience. It has allowed me to appreciate the skills I developed, such as effective communication, organization, problem-solving, and customer service. More </w:t>
      </w:r>
      <w:r w:rsidRPr="003A2397">
        <w:rPr>
          <w:rFonts w:ascii="Arial" w:hAnsi="Arial" w:cs="Arial"/>
          <w:color w:val="0D0D0D"/>
          <w:shd w:val="clear" w:color="auto" w:fill="FFFFFF"/>
        </w:rPr>
        <w:lastRenderedPageBreak/>
        <w:t>importantly, it has highlighted areas where I can improve, such as stress management and technical proficiency. This reflection not only acknowledges my growth but also sets a clear path for continuous improvement. By addressing these areas, I can enhance my performance and contribute more effectively to the hotel’s success.</w:t>
      </w:r>
    </w:p>
    <w:p w14:paraId="51F406F9" w14:textId="77777777" w:rsidR="003A2397" w:rsidRDefault="003A2397" w:rsidP="00307FDB">
      <w:pPr>
        <w:spacing w:after="0" w:line="360" w:lineRule="auto"/>
        <w:jc w:val="both"/>
        <w:rPr>
          <w:rFonts w:ascii="Arial" w:eastAsia="Times New Roman" w:hAnsi="Arial" w:cs="Arial"/>
          <w:kern w:val="0"/>
          <w:lang w:eastAsia="en-GB"/>
          <w14:ligatures w14:val="none"/>
        </w:rPr>
      </w:pPr>
    </w:p>
    <w:p w14:paraId="2B3B8AB7" w14:textId="77777777" w:rsidR="00235741" w:rsidRPr="00653CDA" w:rsidRDefault="00235741" w:rsidP="00101D18">
      <w:pPr>
        <w:spacing w:after="0" w:line="360" w:lineRule="auto"/>
        <w:jc w:val="both"/>
        <w:rPr>
          <w:rFonts w:ascii="Arial" w:eastAsia="Times New Roman" w:hAnsi="Arial" w:cs="Arial"/>
          <w:kern w:val="0"/>
          <w:lang w:eastAsia="en-GB"/>
          <w14:ligatures w14:val="none"/>
        </w:rPr>
      </w:pPr>
    </w:p>
    <w:p w14:paraId="69DC0A0C" w14:textId="77777777" w:rsidR="003A2397" w:rsidRDefault="003A2397" w:rsidP="00307FDB">
      <w:pPr>
        <w:spacing w:after="0" w:line="360" w:lineRule="auto"/>
        <w:jc w:val="both"/>
        <w:rPr>
          <w:rFonts w:ascii="Arial" w:eastAsia="Times New Roman" w:hAnsi="Arial" w:cs="Arial"/>
          <w:kern w:val="0"/>
          <w:lang w:eastAsia="en-GB"/>
          <w14:ligatures w14:val="none"/>
        </w:rPr>
      </w:pPr>
    </w:p>
    <w:p w14:paraId="24EE2A28" w14:textId="77777777" w:rsidR="003A2397" w:rsidRDefault="003A2397" w:rsidP="00307FDB">
      <w:pPr>
        <w:spacing w:after="0" w:line="360" w:lineRule="auto"/>
        <w:jc w:val="both"/>
        <w:rPr>
          <w:rFonts w:ascii="Arial" w:eastAsia="Times New Roman" w:hAnsi="Arial" w:cs="Arial"/>
          <w:kern w:val="0"/>
          <w:lang w:eastAsia="en-GB"/>
          <w14:ligatures w14:val="none"/>
        </w:rPr>
      </w:pPr>
    </w:p>
    <w:p w14:paraId="510B69CE" w14:textId="5E5825B4" w:rsidR="001A6B70" w:rsidRPr="00D029AC" w:rsidRDefault="00D22B53" w:rsidP="00D029AC">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4B3D0A">
        <w:rPr>
          <w:rFonts w:ascii="Arial" w:eastAsia="Times New Roman" w:hAnsi="Arial" w:cs="Arial"/>
          <w:kern w:val="0"/>
          <w:lang w:eastAsia="en-GB"/>
          <w14:ligatures w14:val="none"/>
        </w:rPr>
        <w:t xml:space="preserve"> </w:t>
      </w:r>
    </w:p>
    <w:p w14:paraId="5B678C65" w14:textId="77777777" w:rsidR="00287526" w:rsidRPr="00D029AC" w:rsidRDefault="00287526" w:rsidP="00D029AC">
      <w:pPr>
        <w:spacing w:line="360" w:lineRule="auto"/>
        <w:jc w:val="both"/>
        <w:rPr>
          <w:rFonts w:ascii="Arial" w:eastAsia="Times New Roman" w:hAnsi="Arial" w:cs="Arial"/>
          <w:b/>
          <w:bCs/>
          <w:kern w:val="0"/>
          <w:lang w:eastAsia="en-GB"/>
          <w14:ligatures w14:val="none"/>
        </w:rPr>
      </w:pPr>
    </w:p>
    <w:p w14:paraId="4699085D" w14:textId="77777777" w:rsidR="00287526" w:rsidRDefault="00287526" w:rsidP="00220D12">
      <w:pPr>
        <w:spacing w:line="360" w:lineRule="auto"/>
        <w:jc w:val="both"/>
        <w:rPr>
          <w:rFonts w:ascii="Arial" w:eastAsia="Times New Roman" w:hAnsi="Arial" w:cs="Arial"/>
          <w:b/>
          <w:bCs/>
          <w:kern w:val="0"/>
          <w:lang w:eastAsia="en-GB"/>
          <w14:ligatures w14:val="none"/>
        </w:rPr>
      </w:pPr>
    </w:p>
    <w:p w14:paraId="4D3B4A84" w14:textId="77777777" w:rsidR="00287526" w:rsidRDefault="00287526" w:rsidP="00220D12">
      <w:pPr>
        <w:spacing w:line="360" w:lineRule="auto"/>
        <w:jc w:val="both"/>
        <w:rPr>
          <w:rFonts w:ascii="Arial" w:eastAsia="Times New Roman" w:hAnsi="Arial" w:cs="Arial"/>
          <w:b/>
          <w:bCs/>
          <w:kern w:val="0"/>
          <w:lang w:eastAsia="en-GB"/>
          <w14:ligatures w14:val="none"/>
        </w:rPr>
      </w:pPr>
    </w:p>
    <w:p w14:paraId="6B6BA7D1" w14:textId="77777777" w:rsidR="00287526" w:rsidRDefault="00287526" w:rsidP="00220D12">
      <w:pPr>
        <w:spacing w:line="360" w:lineRule="auto"/>
        <w:jc w:val="both"/>
        <w:rPr>
          <w:rFonts w:ascii="Arial" w:eastAsia="Times New Roman" w:hAnsi="Arial" w:cs="Arial"/>
          <w:b/>
          <w:bCs/>
          <w:kern w:val="0"/>
          <w:lang w:eastAsia="en-GB"/>
          <w14:ligatures w14:val="none"/>
        </w:rPr>
      </w:pPr>
    </w:p>
    <w:p w14:paraId="73FE6839" w14:textId="77777777" w:rsidR="00287526" w:rsidRDefault="00287526" w:rsidP="00220D12">
      <w:pPr>
        <w:spacing w:line="360" w:lineRule="auto"/>
        <w:jc w:val="both"/>
        <w:rPr>
          <w:rFonts w:ascii="Arial" w:eastAsia="Times New Roman" w:hAnsi="Arial" w:cs="Arial"/>
          <w:b/>
          <w:bCs/>
          <w:kern w:val="0"/>
          <w:lang w:eastAsia="en-GB"/>
          <w14:ligatures w14:val="none"/>
        </w:rPr>
      </w:pPr>
    </w:p>
    <w:p w14:paraId="52DE8421" w14:textId="77777777" w:rsidR="00AA1FB0" w:rsidRDefault="00AA1FB0" w:rsidP="00220D12">
      <w:pPr>
        <w:spacing w:line="360" w:lineRule="auto"/>
        <w:jc w:val="both"/>
        <w:rPr>
          <w:rFonts w:ascii="Arial" w:eastAsia="Times New Roman" w:hAnsi="Arial" w:cs="Arial"/>
          <w:b/>
          <w:bCs/>
          <w:kern w:val="0"/>
          <w:lang w:eastAsia="en-GB"/>
          <w14:ligatures w14:val="none"/>
        </w:rPr>
      </w:pPr>
    </w:p>
    <w:p w14:paraId="6992D250" w14:textId="77777777" w:rsidR="00AA1FB0" w:rsidRDefault="00AA1FB0" w:rsidP="00220D12">
      <w:pPr>
        <w:spacing w:line="360" w:lineRule="auto"/>
        <w:jc w:val="both"/>
        <w:rPr>
          <w:rFonts w:ascii="Arial" w:eastAsia="Times New Roman" w:hAnsi="Arial" w:cs="Arial"/>
          <w:b/>
          <w:bCs/>
          <w:kern w:val="0"/>
          <w:lang w:eastAsia="en-GB"/>
          <w14:ligatures w14:val="none"/>
        </w:rPr>
      </w:pPr>
    </w:p>
    <w:p w14:paraId="1F43764D" w14:textId="77777777" w:rsidR="00AA1FB0" w:rsidRDefault="00AA1FB0" w:rsidP="00220D12">
      <w:pPr>
        <w:spacing w:line="360" w:lineRule="auto"/>
        <w:jc w:val="both"/>
        <w:rPr>
          <w:rFonts w:ascii="Arial" w:eastAsia="Times New Roman" w:hAnsi="Arial" w:cs="Arial"/>
          <w:b/>
          <w:bCs/>
          <w:kern w:val="0"/>
          <w:lang w:eastAsia="en-GB"/>
          <w14:ligatures w14:val="none"/>
        </w:rPr>
      </w:pPr>
    </w:p>
    <w:p w14:paraId="725D21EF" w14:textId="77777777" w:rsidR="00AA1FB0" w:rsidRDefault="00AA1FB0" w:rsidP="00220D12">
      <w:pPr>
        <w:spacing w:line="360" w:lineRule="auto"/>
        <w:jc w:val="both"/>
        <w:rPr>
          <w:rFonts w:ascii="Arial" w:eastAsia="Times New Roman" w:hAnsi="Arial" w:cs="Arial"/>
          <w:b/>
          <w:bCs/>
          <w:kern w:val="0"/>
          <w:lang w:eastAsia="en-GB"/>
          <w14:ligatures w14:val="none"/>
        </w:rPr>
      </w:pPr>
    </w:p>
    <w:p w14:paraId="661DB65B" w14:textId="77777777" w:rsidR="00AA1FB0" w:rsidRDefault="00AA1FB0" w:rsidP="00220D12">
      <w:pPr>
        <w:spacing w:line="360" w:lineRule="auto"/>
        <w:jc w:val="both"/>
        <w:rPr>
          <w:rFonts w:ascii="Arial" w:eastAsia="Times New Roman" w:hAnsi="Arial" w:cs="Arial"/>
          <w:b/>
          <w:bCs/>
          <w:kern w:val="0"/>
          <w:lang w:eastAsia="en-GB"/>
          <w14:ligatures w14:val="none"/>
        </w:rPr>
      </w:pPr>
    </w:p>
    <w:p w14:paraId="4E070041" w14:textId="77777777" w:rsidR="00AA1FB0" w:rsidRDefault="00AA1FB0" w:rsidP="00220D12">
      <w:pPr>
        <w:spacing w:line="360" w:lineRule="auto"/>
        <w:jc w:val="both"/>
        <w:rPr>
          <w:rFonts w:ascii="Arial" w:eastAsia="Times New Roman" w:hAnsi="Arial" w:cs="Arial"/>
          <w:b/>
          <w:bCs/>
          <w:kern w:val="0"/>
          <w:lang w:eastAsia="en-GB"/>
          <w14:ligatures w14:val="none"/>
        </w:rPr>
      </w:pPr>
    </w:p>
    <w:p w14:paraId="3B41CE8E" w14:textId="77777777" w:rsidR="00AA1FB0" w:rsidRDefault="00AA1FB0" w:rsidP="00220D12">
      <w:pPr>
        <w:spacing w:line="360" w:lineRule="auto"/>
        <w:jc w:val="both"/>
        <w:rPr>
          <w:rFonts w:ascii="Arial" w:eastAsia="Times New Roman" w:hAnsi="Arial" w:cs="Arial"/>
          <w:b/>
          <w:bCs/>
          <w:kern w:val="0"/>
          <w:lang w:eastAsia="en-GB"/>
          <w14:ligatures w14:val="none"/>
        </w:rPr>
      </w:pPr>
    </w:p>
    <w:p w14:paraId="53DC7145" w14:textId="77777777" w:rsidR="00AA1FB0" w:rsidRDefault="00AA1FB0" w:rsidP="00220D12">
      <w:pPr>
        <w:spacing w:line="360" w:lineRule="auto"/>
        <w:jc w:val="both"/>
        <w:rPr>
          <w:rFonts w:ascii="Arial" w:eastAsia="Times New Roman" w:hAnsi="Arial" w:cs="Arial"/>
          <w:b/>
          <w:bCs/>
          <w:kern w:val="0"/>
          <w:lang w:eastAsia="en-GB"/>
          <w14:ligatures w14:val="none"/>
        </w:rPr>
      </w:pPr>
    </w:p>
    <w:p w14:paraId="4CD2E135" w14:textId="77777777" w:rsidR="00AA1FB0" w:rsidRDefault="00AA1FB0" w:rsidP="00220D12">
      <w:pPr>
        <w:spacing w:line="360" w:lineRule="auto"/>
        <w:jc w:val="both"/>
        <w:rPr>
          <w:rFonts w:ascii="Arial" w:eastAsia="Times New Roman" w:hAnsi="Arial" w:cs="Arial"/>
          <w:b/>
          <w:bCs/>
          <w:kern w:val="0"/>
          <w:lang w:eastAsia="en-GB"/>
          <w14:ligatures w14:val="none"/>
        </w:rPr>
      </w:pPr>
    </w:p>
    <w:p w14:paraId="6A0DBFC4" w14:textId="77777777" w:rsidR="00AA1FB0" w:rsidRDefault="00AA1FB0" w:rsidP="00220D12">
      <w:pPr>
        <w:spacing w:line="360" w:lineRule="auto"/>
        <w:jc w:val="both"/>
        <w:rPr>
          <w:rFonts w:ascii="Arial" w:eastAsia="Times New Roman" w:hAnsi="Arial" w:cs="Arial"/>
          <w:b/>
          <w:bCs/>
          <w:kern w:val="0"/>
          <w:lang w:eastAsia="en-GB"/>
          <w14:ligatures w14:val="none"/>
        </w:rPr>
      </w:pPr>
    </w:p>
    <w:p w14:paraId="2CA5C145" w14:textId="77777777" w:rsidR="00AA1FB0" w:rsidRDefault="00AA1FB0" w:rsidP="00220D12">
      <w:pPr>
        <w:spacing w:line="360" w:lineRule="auto"/>
        <w:jc w:val="both"/>
        <w:rPr>
          <w:rFonts w:ascii="Arial" w:eastAsia="Times New Roman" w:hAnsi="Arial" w:cs="Arial"/>
          <w:b/>
          <w:bCs/>
          <w:kern w:val="0"/>
          <w:lang w:eastAsia="en-GB"/>
          <w14:ligatures w14:val="none"/>
        </w:rPr>
      </w:pPr>
    </w:p>
    <w:p w14:paraId="4CFF35C0" w14:textId="77777777" w:rsidR="00AA1FB0" w:rsidRDefault="00AA1FB0" w:rsidP="00220D12">
      <w:pPr>
        <w:spacing w:line="360" w:lineRule="auto"/>
        <w:jc w:val="both"/>
        <w:rPr>
          <w:rFonts w:ascii="Arial" w:eastAsia="Times New Roman" w:hAnsi="Arial" w:cs="Arial"/>
          <w:b/>
          <w:bCs/>
          <w:kern w:val="0"/>
          <w:lang w:eastAsia="en-GB"/>
          <w14:ligatures w14:val="none"/>
        </w:rPr>
      </w:pPr>
    </w:p>
    <w:p w14:paraId="1A542C9D" w14:textId="77777777" w:rsidR="002967F1" w:rsidRDefault="002967F1" w:rsidP="00220D12">
      <w:pPr>
        <w:spacing w:line="360" w:lineRule="auto"/>
        <w:jc w:val="both"/>
        <w:rPr>
          <w:rFonts w:ascii="Arial" w:eastAsia="Times New Roman" w:hAnsi="Arial" w:cs="Arial"/>
          <w:b/>
          <w:bCs/>
          <w:kern w:val="0"/>
          <w:lang w:eastAsia="en-GB"/>
          <w14:ligatures w14:val="none"/>
        </w:rPr>
      </w:pPr>
    </w:p>
    <w:p w14:paraId="4F1F58AC" w14:textId="1C11DAAA" w:rsidR="00220D12" w:rsidRDefault="00287526" w:rsidP="00220D12">
      <w:pPr>
        <w:spacing w:line="360" w:lineRule="auto"/>
        <w:jc w:val="both"/>
        <w:rPr>
          <w:rFonts w:ascii="Arial" w:eastAsia="Times New Roman" w:hAnsi="Arial" w:cs="Arial"/>
          <w:b/>
          <w:bCs/>
          <w:kern w:val="0"/>
          <w:lang w:eastAsia="en-GB"/>
          <w14:ligatures w14:val="none"/>
        </w:rPr>
      </w:pPr>
      <w:r w:rsidRPr="00287526">
        <w:rPr>
          <w:rFonts w:ascii="Arial" w:eastAsia="Times New Roman" w:hAnsi="Arial" w:cs="Arial"/>
          <w:b/>
          <w:bCs/>
          <w:kern w:val="0"/>
          <w:lang w:eastAsia="en-GB"/>
          <w14:ligatures w14:val="none"/>
        </w:rPr>
        <w:t>References:</w:t>
      </w:r>
    </w:p>
    <w:p w14:paraId="125DD117" w14:textId="77777777" w:rsidR="00F620D0" w:rsidRDefault="00F620D0" w:rsidP="00220D12">
      <w:pPr>
        <w:spacing w:line="360" w:lineRule="auto"/>
        <w:jc w:val="both"/>
        <w:rPr>
          <w:rFonts w:ascii="Arial" w:hAnsi="Arial" w:cs="Arial"/>
          <w:color w:val="0D0D0D"/>
          <w:shd w:val="clear" w:color="auto" w:fill="FFFFFF"/>
        </w:rPr>
      </w:pPr>
    </w:p>
    <w:p w14:paraId="119FC40C" w14:textId="1B51D5F5" w:rsidR="00AA1FB0" w:rsidRDefault="00892467" w:rsidP="00220D12">
      <w:pPr>
        <w:spacing w:line="360" w:lineRule="auto"/>
        <w:jc w:val="both"/>
        <w:rPr>
          <w:rFonts w:ascii="Arial" w:hAnsi="Arial" w:cs="Arial"/>
          <w:color w:val="0D0D0D"/>
          <w:shd w:val="clear" w:color="auto" w:fill="FFFFFF"/>
        </w:rPr>
      </w:pPr>
      <w:r>
        <w:rPr>
          <w:rFonts w:ascii="Arial" w:hAnsi="Arial" w:cs="Arial"/>
          <w:color w:val="0D0D0D"/>
          <w:shd w:val="clear" w:color="auto" w:fill="FFFFFF"/>
        </w:rPr>
        <w:t xml:space="preserve">Afternoon Tea.co.Uk (2024) </w:t>
      </w:r>
      <w:r w:rsidR="00F620D0">
        <w:rPr>
          <w:rFonts w:ascii="Arial" w:hAnsi="Arial" w:cs="Arial"/>
          <w:color w:val="0D0D0D"/>
          <w:shd w:val="clear" w:color="auto" w:fill="FFFFFF"/>
        </w:rPr>
        <w:t>'</w:t>
      </w:r>
      <w:r w:rsidR="008D43A1">
        <w:rPr>
          <w:rFonts w:ascii="Arial" w:hAnsi="Arial" w:cs="Arial"/>
          <w:color w:val="0D0D0D"/>
          <w:shd w:val="clear" w:color="auto" w:fill="FFFFFF"/>
        </w:rPr>
        <w:t xml:space="preserve">Tir a Mor at </w:t>
      </w:r>
      <w:proofErr w:type="spellStart"/>
      <w:r w:rsidR="008D43A1">
        <w:rPr>
          <w:rFonts w:ascii="Arial" w:hAnsi="Arial" w:cs="Arial"/>
          <w:color w:val="0D0D0D"/>
          <w:shd w:val="clear" w:color="auto" w:fill="FFFFFF"/>
        </w:rPr>
        <w:t>Voco</w:t>
      </w:r>
      <w:proofErr w:type="spellEnd"/>
      <w:r w:rsidR="008D43A1">
        <w:rPr>
          <w:rFonts w:ascii="Arial" w:hAnsi="Arial" w:cs="Arial"/>
          <w:color w:val="0D0D0D"/>
          <w:shd w:val="clear" w:color="auto" w:fill="FFFFFF"/>
        </w:rPr>
        <w:t xml:space="preserve"> St. Davids Cardiff</w:t>
      </w:r>
      <w:r w:rsidR="00F620D0">
        <w:rPr>
          <w:rFonts w:ascii="Arial" w:hAnsi="Arial" w:cs="Arial"/>
          <w:color w:val="0D0D0D"/>
          <w:shd w:val="clear" w:color="auto" w:fill="FFFFFF"/>
        </w:rPr>
        <w:t>'</w:t>
      </w:r>
      <w:r w:rsidR="008D43A1">
        <w:rPr>
          <w:rFonts w:ascii="Arial" w:hAnsi="Arial" w:cs="Arial"/>
          <w:color w:val="0D0D0D"/>
          <w:shd w:val="clear" w:color="auto" w:fill="FFFFFF"/>
        </w:rPr>
        <w:t xml:space="preserve">. </w:t>
      </w:r>
      <w:proofErr w:type="spellStart"/>
      <w:r w:rsidR="008D43A1">
        <w:rPr>
          <w:rFonts w:ascii="Arial" w:hAnsi="Arial" w:cs="Arial"/>
          <w:color w:val="0D0D0D"/>
          <w:shd w:val="clear" w:color="auto" w:fill="FFFFFF"/>
        </w:rPr>
        <w:t>Vailable</w:t>
      </w:r>
      <w:proofErr w:type="spellEnd"/>
      <w:r w:rsidR="008D43A1">
        <w:rPr>
          <w:rFonts w:ascii="Arial" w:hAnsi="Arial" w:cs="Arial"/>
          <w:color w:val="0D0D0D"/>
          <w:shd w:val="clear" w:color="auto" w:fill="FFFFFF"/>
        </w:rPr>
        <w:t xml:space="preserve"> at: https://</w:t>
      </w:r>
      <w:r w:rsidR="00F620D0" w:rsidRPr="00F620D0">
        <w:rPr>
          <w:rFonts w:ascii="Arial" w:hAnsi="Arial" w:cs="Arial"/>
          <w:color w:val="0D0D0D"/>
          <w:shd w:val="clear" w:color="auto" w:fill="FFFFFF"/>
        </w:rPr>
        <w:t>afternoontea.co.uk/uk/wales/south-wales/tir-a-mor-at-voco-st-davids-cardiff/</w:t>
      </w:r>
      <w:r w:rsidR="00F620D0">
        <w:rPr>
          <w:rFonts w:ascii="Arial" w:hAnsi="Arial" w:cs="Arial"/>
          <w:color w:val="0D0D0D"/>
          <w:shd w:val="clear" w:color="auto" w:fill="FFFFFF"/>
        </w:rPr>
        <w:t xml:space="preserve"> (accessed: 24.05.2024)</w:t>
      </w:r>
    </w:p>
    <w:p w14:paraId="59694E1A" w14:textId="77777777" w:rsidR="00F620D0" w:rsidRPr="00287526" w:rsidRDefault="00F620D0" w:rsidP="00220D12">
      <w:pPr>
        <w:spacing w:line="360" w:lineRule="auto"/>
        <w:jc w:val="both"/>
        <w:rPr>
          <w:rFonts w:ascii="Arial" w:eastAsia="Times New Roman" w:hAnsi="Arial" w:cs="Arial"/>
          <w:b/>
          <w:bCs/>
          <w:kern w:val="0"/>
          <w:lang w:eastAsia="en-GB"/>
          <w14:ligatures w14:val="none"/>
        </w:rPr>
      </w:pPr>
    </w:p>
    <w:p w14:paraId="098259E2" w14:textId="71A168DE" w:rsidR="00287526" w:rsidRDefault="005D35B1" w:rsidP="00317D9D">
      <w:pPr>
        <w:spacing w:line="360" w:lineRule="auto"/>
        <w:rPr>
          <w:rFonts w:ascii="Arial" w:hAnsi="Arial" w:cs="Arial"/>
          <w:shd w:val="clear" w:color="auto" w:fill="FFFFFF"/>
        </w:rPr>
      </w:pPr>
      <w:bookmarkStart w:id="1" w:name="_Hlk167554563"/>
      <w:r w:rsidRPr="005D35B1">
        <w:rPr>
          <w:rFonts w:ascii="Arial" w:hAnsi="Arial" w:cs="Arial"/>
          <w:shd w:val="clear" w:color="auto" w:fill="FFFFFF"/>
        </w:rPr>
        <w:t>Bardi, J.A. (2011) </w:t>
      </w:r>
      <w:r w:rsidRPr="005D35B1">
        <w:rPr>
          <w:rFonts w:ascii="Arial" w:hAnsi="Arial" w:cs="Arial"/>
          <w:i/>
          <w:iCs/>
          <w:shd w:val="clear" w:color="auto" w:fill="FFFFFF"/>
        </w:rPr>
        <w:t>Hotel front office management</w:t>
      </w:r>
      <w:r w:rsidRPr="005D35B1">
        <w:rPr>
          <w:rFonts w:ascii="Arial" w:hAnsi="Arial" w:cs="Arial"/>
          <w:shd w:val="clear" w:color="auto" w:fill="FFFFFF"/>
        </w:rPr>
        <w:t>. Fifth edition. Hoboken, N.J: Wiley.</w:t>
      </w:r>
    </w:p>
    <w:p w14:paraId="5F6E5075" w14:textId="77777777" w:rsidR="00131211" w:rsidRDefault="00131211" w:rsidP="00317D9D">
      <w:pPr>
        <w:spacing w:line="360" w:lineRule="auto"/>
        <w:jc w:val="right"/>
        <w:rPr>
          <w:rFonts w:ascii="Arial" w:hAnsi="Arial" w:cs="Arial"/>
          <w:shd w:val="clear" w:color="auto" w:fill="FFFFFF"/>
        </w:rPr>
      </w:pPr>
    </w:p>
    <w:p w14:paraId="7C8481C8" w14:textId="508E2A16" w:rsidR="005D35B1" w:rsidRDefault="0033051A" w:rsidP="00E47CFA">
      <w:pPr>
        <w:spacing w:line="360" w:lineRule="auto"/>
        <w:rPr>
          <w:rFonts w:ascii="Arial" w:hAnsi="Arial" w:cs="Arial"/>
          <w:shd w:val="clear" w:color="auto" w:fill="FFFFFF"/>
        </w:rPr>
      </w:pPr>
      <w:r w:rsidRPr="000403D2">
        <w:rPr>
          <w:rFonts w:ascii="Arial" w:hAnsi="Arial" w:cs="Arial"/>
          <w:shd w:val="clear" w:color="auto" w:fill="FFFFFF"/>
        </w:rPr>
        <w:t>Brownle</w:t>
      </w:r>
      <w:r w:rsidR="0012036C" w:rsidRPr="000403D2">
        <w:rPr>
          <w:rFonts w:ascii="Arial" w:hAnsi="Arial" w:cs="Arial"/>
          <w:shd w:val="clear" w:color="auto" w:fill="FFFFFF"/>
        </w:rPr>
        <w:t>e</w:t>
      </w:r>
      <w:r w:rsidRPr="000403D2">
        <w:rPr>
          <w:rFonts w:ascii="Arial" w:hAnsi="Arial" w:cs="Arial"/>
          <w:shd w:val="clear" w:color="auto" w:fill="FFFFFF"/>
        </w:rPr>
        <w:t>, A. (2020)</w:t>
      </w:r>
      <w:r w:rsidR="0012036C" w:rsidRPr="000403D2">
        <w:rPr>
          <w:rFonts w:ascii="Arial" w:hAnsi="Arial" w:cs="Arial"/>
          <w:shd w:val="clear" w:color="auto" w:fill="FFFFFF"/>
        </w:rPr>
        <w:t xml:space="preserve"> </w:t>
      </w:r>
      <w:r w:rsidR="000403D2">
        <w:rPr>
          <w:rFonts w:ascii="Arial" w:hAnsi="Arial" w:cs="Arial"/>
          <w:shd w:val="clear" w:color="auto" w:fill="FFFFFF"/>
          <w:rtl/>
        </w:rPr>
        <w:t>﮺</w:t>
      </w:r>
      <w:r w:rsidR="0012036C" w:rsidRPr="000403D2">
        <w:rPr>
          <w:rFonts w:ascii="Arial" w:hAnsi="Arial" w:cs="Arial"/>
          <w:shd w:val="clear" w:color="auto" w:fill="FFFFFF"/>
        </w:rPr>
        <w:t>Are you really listening or just waiting to talk</w:t>
      </w:r>
      <w:r w:rsidR="003C2D67" w:rsidRPr="000403D2">
        <w:rPr>
          <w:rFonts w:ascii="Arial" w:hAnsi="Arial" w:cs="Arial"/>
          <w:shd w:val="clear" w:color="auto" w:fill="FFFFFF"/>
        </w:rPr>
        <w:t>? There</w:t>
      </w:r>
      <w:r w:rsidR="00131211">
        <w:rPr>
          <w:rFonts w:ascii="Arial" w:hAnsi="Arial" w:cs="Arial"/>
          <w:shd w:val="clear" w:color="auto" w:fill="FFFFFF"/>
        </w:rPr>
        <w:t>'</w:t>
      </w:r>
      <w:r w:rsidR="003C2D67" w:rsidRPr="000403D2">
        <w:rPr>
          <w:rFonts w:ascii="Arial" w:hAnsi="Arial" w:cs="Arial"/>
          <w:shd w:val="clear" w:color="auto" w:fill="FFFFFF"/>
        </w:rPr>
        <w:t>s a difference</w:t>
      </w:r>
      <w:r w:rsidR="000403D2">
        <w:rPr>
          <w:rFonts w:ascii="Arial" w:hAnsi="Arial" w:cs="Arial"/>
          <w:shd w:val="clear" w:color="auto" w:fill="FFFFFF"/>
          <w:rtl/>
        </w:rPr>
        <w:t>﮺</w:t>
      </w:r>
      <w:r w:rsidR="00131211">
        <w:rPr>
          <w:rFonts w:ascii="Arial" w:hAnsi="Arial" w:cs="Arial"/>
          <w:shd w:val="clear" w:color="auto" w:fill="FFFFFF"/>
        </w:rPr>
        <w:t>,</w:t>
      </w:r>
      <w:r w:rsidR="003C2D67" w:rsidRPr="000403D2">
        <w:rPr>
          <w:rFonts w:ascii="Arial" w:hAnsi="Arial" w:cs="Arial"/>
          <w:shd w:val="clear" w:color="auto" w:fill="FFFFFF"/>
        </w:rPr>
        <w:t xml:space="preserve"> </w:t>
      </w:r>
      <w:r w:rsidR="003C2D67" w:rsidRPr="000403D2">
        <w:rPr>
          <w:rFonts w:ascii="Arial" w:hAnsi="Arial" w:cs="Arial"/>
          <w:i/>
          <w:iCs/>
          <w:shd w:val="clear" w:color="auto" w:fill="FFFFFF"/>
        </w:rPr>
        <w:t>Forbes</w:t>
      </w:r>
      <w:r w:rsidR="00131211">
        <w:rPr>
          <w:rFonts w:ascii="Arial" w:hAnsi="Arial" w:cs="Arial"/>
          <w:i/>
          <w:iCs/>
          <w:shd w:val="clear" w:color="auto" w:fill="FFFFFF"/>
        </w:rPr>
        <w:t>,</w:t>
      </w:r>
      <w:r w:rsidR="003C2D67" w:rsidRPr="000403D2">
        <w:rPr>
          <w:rFonts w:ascii="Arial" w:hAnsi="Arial" w:cs="Arial"/>
          <w:i/>
          <w:iCs/>
          <w:shd w:val="clear" w:color="auto" w:fill="FFFFFF"/>
        </w:rPr>
        <w:t xml:space="preserve"> </w:t>
      </w:r>
      <w:r w:rsidR="003C2D67" w:rsidRPr="000403D2">
        <w:rPr>
          <w:rFonts w:ascii="Arial" w:hAnsi="Arial" w:cs="Arial"/>
          <w:shd w:val="clear" w:color="auto" w:fill="FFFFFF"/>
        </w:rPr>
        <w:t>6</w:t>
      </w:r>
      <w:r w:rsidR="003C2D67" w:rsidRPr="000403D2">
        <w:rPr>
          <w:rFonts w:ascii="Arial" w:hAnsi="Arial" w:cs="Arial"/>
          <w:shd w:val="clear" w:color="auto" w:fill="FFFFFF"/>
          <w:vertAlign w:val="superscript"/>
        </w:rPr>
        <w:t>th</w:t>
      </w:r>
      <w:r w:rsidR="003C2D67" w:rsidRPr="000403D2">
        <w:rPr>
          <w:rFonts w:ascii="Arial" w:hAnsi="Arial" w:cs="Arial"/>
          <w:shd w:val="clear" w:color="auto" w:fill="FFFFFF"/>
        </w:rPr>
        <w:t xml:space="preserve"> Aug. Available at: https://</w:t>
      </w:r>
      <w:r w:rsidR="000403D2" w:rsidRPr="000403D2">
        <w:t xml:space="preserve"> </w:t>
      </w:r>
      <w:hyperlink r:id="rId5" w:history="1">
        <w:r w:rsidR="000403D2" w:rsidRPr="000403D2">
          <w:rPr>
            <w:rStyle w:val="Hyperlink"/>
            <w:rFonts w:ascii="Arial" w:hAnsi="Arial" w:cs="Arial"/>
            <w:color w:val="auto"/>
            <w:u w:val="none"/>
            <w:shd w:val="clear" w:color="auto" w:fill="FFFFFF"/>
          </w:rPr>
          <w:t>www.forbes.com/sites/danabrownlee/2020/08/06/are-you-really-listening-or-just-waiting-to-talk-theres-a-difference/</w:t>
        </w:r>
      </w:hyperlink>
      <w:r w:rsidR="000403D2" w:rsidRPr="000403D2">
        <w:rPr>
          <w:rFonts w:ascii="Arial" w:hAnsi="Arial" w:cs="Arial"/>
          <w:shd w:val="clear" w:color="auto" w:fill="FFFFFF"/>
        </w:rPr>
        <w:t xml:space="preserve"> (accessed: 23.05.2024)</w:t>
      </w:r>
      <w:r w:rsidR="00131211">
        <w:rPr>
          <w:rFonts w:ascii="Arial" w:hAnsi="Arial" w:cs="Arial"/>
          <w:shd w:val="clear" w:color="auto" w:fill="FFFFFF"/>
        </w:rPr>
        <w:t>.</w:t>
      </w:r>
    </w:p>
    <w:p w14:paraId="0F12A967" w14:textId="77777777" w:rsidR="00E47CFA" w:rsidRDefault="00E47CFA" w:rsidP="00E47CFA">
      <w:pPr>
        <w:spacing w:line="360" w:lineRule="auto"/>
        <w:rPr>
          <w:rFonts w:ascii="Arial" w:hAnsi="Arial" w:cs="Arial"/>
          <w:shd w:val="clear" w:color="auto" w:fill="FFFFFF"/>
        </w:rPr>
      </w:pPr>
    </w:p>
    <w:p w14:paraId="06342D74" w14:textId="294A4270" w:rsidR="00131211" w:rsidRDefault="00CB0661" w:rsidP="000403D2">
      <w:pPr>
        <w:spacing w:line="360" w:lineRule="auto"/>
        <w:rPr>
          <w:rFonts w:ascii="Arial" w:hAnsi="Arial" w:cs="Arial"/>
          <w:shd w:val="clear" w:color="auto" w:fill="FFFFFF"/>
        </w:rPr>
      </w:pPr>
      <w:r w:rsidRPr="005024FC">
        <w:rPr>
          <w:rFonts w:ascii="Arial" w:hAnsi="Arial" w:cs="Arial"/>
          <w:shd w:val="clear" w:color="auto" w:fill="FFFFFF"/>
        </w:rPr>
        <w:t xml:space="preserve">Elphick, D. (2024) </w:t>
      </w:r>
      <w:r w:rsidR="00BE4BE2" w:rsidRPr="005024FC">
        <w:rPr>
          <w:rFonts w:ascii="Arial" w:hAnsi="Arial" w:cs="Arial"/>
          <w:shd w:val="clear" w:color="auto" w:fill="FFFFFF"/>
        </w:rPr>
        <w:t>'</w:t>
      </w:r>
      <w:r w:rsidR="00DD28FD" w:rsidRPr="005024FC">
        <w:rPr>
          <w:rFonts w:ascii="Arial" w:hAnsi="Arial" w:cs="Arial"/>
          <w:shd w:val="clear" w:color="auto" w:fill="FFFFFF"/>
        </w:rPr>
        <w:t>Hotel check-in process and policy guid</w:t>
      </w:r>
      <w:r w:rsidR="00BE4BE2" w:rsidRPr="005024FC">
        <w:rPr>
          <w:rFonts w:ascii="Arial" w:hAnsi="Arial" w:cs="Arial"/>
          <w:shd w:val="clear" w:color="auto" w:fill="FFFFFF"/>
        </w:rPr>
        <w:t xml:space="preserve">.', </w:t>
      </w:r>
      <w:r w:rsidR="00BE4BE2" w:rsidRPr="005024FC">
        <w:rPr>
          <w:rFonts w:ascii="Arial" w:hAnsi="Arial" w:cs="Arial"/>
          <w:i/>
          <w:iCs/>
          <w:shd w:val="clear" w:color="auto" w:fill="FFFFFF"/>
        </w:rPr>
        <w:t>Little Hotelier</w:t>
      </w:r>
      <w:r w:rsidR="00BE4BE2" w:rsidRPr="005024FC">
        <w:rPr>
          <w:rFonts w:ascii="Arial" w:hAnsi="Arial" w:cs="Arial"/>
          <w:shd w:val="clear" w:color="auto" w:fill="FFFFFF"/>
        </w:rPr>
        <w:t>, 20</w:t>
      </w:r>
      <w:r w:rsidR="00DD1062" w:rsidRPr="005024FC">
        <w:rPr>
          <w:rFonts w:ascii="Arial" w:hAnsi="Arial" w:cs="Arial"/>
          <w:shd w:val="clear" w:color="auto" w:fill="FFFFFF"/>
          <w:vertAlign w:val="superscript"/>
        </w:rPr>
        <w:t>th</w:t>
      </w:r>
      <w:r w:rsidR="00DD1062" w:rsidRPr="005024FC">
        <w:rPr>
          <w:rFonts w:ascii="Arial" w:hAnsi="Arial" w:cs="Arial"/>
          <w:shd w:val="clear" w:color="auto" w:fill="FFFFFF"/>
        </w:rPr>
        <w:t xml:space="preserve"> May. Available at: https://</w:t>
      </w:r>
      <w:r w:rsidR="005024FC" w:rsidRPr="005024FC">
        <w:t xml:space="preserve"> </w:t>
      </w:r>
      <w:hyperlink r:id="rId6" w:history="1">
        <w:r w:rsidR="005024FC" w:rsidRPr="005024FC">
          <w:rPr>
            <w:rStyle w:val="Hyperlink"/>
            <w:rFonts w:ascii="Arial" w:hAnsi="Arial" w:cs="Arial"/>
            <w:color w:val="auto"/>
            <w:u w:val="none"/>
            <w:shd w:val="clear" w:color="auto" w:fill="FFFFFF"/>
          </w:rPr>
          <w:t>www.littlehotelier.com/blog/running-your-property/hotel-check-processes-strategies-software/</w:t>
        </w:r>
      </w:hyperlink>
      <w:r w:rsidR="005024FC">
        <w:rPr>
          <w:rFonts w:ascii="Arial" w:hAnsi="Arial" w:cs="Arial"/>
          <w:shd w:val="clear" w:color="auto" w:fill="FFFFFF"/>
        </w:rPr>
        <w:t xml:space="preserve"> (accessed: 23.05.2024)</w:t>
      </w:r>
    </w:p>
    <w:p w14:paraId="5749320F" w14:textId="77777777" w:rsidR="00E47CFA" w:rsidRPr="000403D2" w:rsidRDefault="00E47CFA" w:rsidP="000403D2">
      <w:pPr>
        <w:spacing w:line="360" w:lineRule="auto"/>
        <w:rPr>
          <w:rFonts w:ascii="Arial" w:hAnsi="Arial" w:cs="Arial"/>
          <w:shd w:val="clear" w:color="auto" w:fill="FFFFFF"/>
        </w:rPr>
      </w:pPr>
    </w:p>
    <w:p w14:paraId="6B9F9D16" w14:textId="54BA48A9" w:rsidR="00F22A49" w:rsidRPr="005D35B1" w:rsidRDefault="008E0F68" w:rsidP="00287526">
      <w:pPr>
        <w:spacing w:line="360" w:lineRule="auto"/>
        <w:jc w:val="both"/>
        <w:rPr>
          <w:rFonts w:ascii="Arial" w:eastAsia="Times New Roman" w:hAnsi="Arial" w:cs="Arial"/>
          <w:kern w:val="0"/>
          <w:lang w:eastAsia="en-GB"/>
          <w14:ligatures w14:val="none"/>
        </w:rPr>
      </w:pPr>
      <w:proofErr w:type="spellStart"/>
      <w:r w:rsidRPr="005D35B1">
        <w:rPr>
          <w:rFonts w:ascii="Arial" w:hAnsi="Arial" w:cs="Arial"/>
          <w:shd w:val="clear" w:color="auto" w:fill="FFFFFF"/>
        </w:rPr>
        <w:t>Ezezika</w:t>
      </w:r>
      <w:proofErr w:type="spellEnd"/>
      <w:r w:rsidRPr="005D35B1">
        <w:rPr>
          <w:rFonts w:ascii="Arial" w:hAnsi="Arial" w:cs="Arial"/>
          <w:shd w:val="clear" w:color="auto" w:fill="FFFFFF"/>
        </w:rPr>
        <w:t>, O., &amp; Johnston</w:t>
      </w:r>
      <w:bookmarkEnd w:id="1"/>
      <w:r w:rsidRPr="005D35B1">
        <w:rPr>
          <w:rFonts w:ascii="Arial" w:hAnsi="Arial" w:cs="Arial"/>
          <w:shd w:val="clear" w:color="auto" w:fill="FFFFFF"/>
        </w:rPr>
        <w:t>, N. (2023). Development and implementation of a reflective writing assignment for undergraduate students in a large public health biology course. </w:t>
      </w:r>
      <w:r w:rsidRPr="005D35B1">
        <w:rPr>
          <w:rFonts w:ascii="Arial" w:hAnsi="Arial" w:cs="Arial"/>
          <w:i/>
          <w:iCs/>
          <w:shd w:val="clear" w:color="auto" w:fill="FFFFFF"/>
        </w:rPr>
        <w:t>Pedagogy in Health Promotion</w:t>
      </w:r>
      <w:r w:rsidRPr="005D35B1">
        <w:rPr>
          <w:rFonts w:ascii="Arial" w:hAnsi="Arial" w:cs="Arial"/>
          <w:shd w:val="clear" w:color="auto" w:fill="FFFFFF"/>
        </w:rPr>
        <w:t>, </w:t>
      </w:r>
      <w:r w:rsidRPr="005D35B1">
        <w:rPr>
          <w:rFonts w:ascii="Arial" w:hAnsi="Arial" w:cs="Arial"/>
          <w:i/>
          <w:iCs/>
          <w:shd w:val="clear" w:color="auto" w:fill="FFFFFF"/>
        </w:rPr>
        <w:t>9</w:t>
      </w:r>
      <w:r w:rsidRPr="005D35B1">
        <w:rPr>
          <w:rFonts w:ascii="Arial" w:hAnsi="Arial" w:cs="Arial"/>
          <w:shd w:val="clear" w:color="auto" w:fill="FFFFFF"/>
        </w:rPr>
        <w:t>(2), 101-115.</w:t>
      </w:r>
      <w:r w:rsidRPr="005D35B1">
        <w:rPr>
          <w:rFonts w:ascii="Arial" w:eastAsia="Times New Roman" w:hAnsi="Arial" w:cs="Arial"/>
          <w:kern w:val="0"/>
          <w:lang w:eastAsia="en-GB"/>
          <w14:ligatures w14:val="none"/>
        </w:rPr>
        <w:t xml:space="preserve"> Available at: </w:t>
      </w:r>
      <w:r w:rsidR="00220D12" w:rsidRPr="005D35B1">
        <w:rPr>
          <w:rFonts w:ascii="Arial" w:eastAsia="Times New Roman" w:hAnsi="Arial" w:cs="Arial"/>
          <w:kern w:val="0"/>
          <w:lang w:eastAsia="en-GB"/>
          <w14:ligatures w14:val="none"/>
        </w:rPr>
        <w:t>doi:10.1177/23733799211069993</w:t>
      </w:r>
    </w:p>
    <w:p w14:paraId="7EE86A33" w14:textId="77777777" w:rsidR="00287526" w:rsidRPr="00287526" w:rsidRDefault="00287526" w:rsidP="00287526">
      <w:pPr>
        <w:spacing w:line="360" w:lineRule="auto"/>
        <w:jc w:val="both"/>
        <w:rPr>
          <w:rFonts w:ascii="Arial" w:hAnsi="Arial" w:cs="Arial"/>
          <w:shd w:val="clear" w:color="auto" w:fill="FFFFFF"/>
        </w:rPr>
      </w:pPr>
      <w:bookmarkStart w:id="2" w:name="_Hlk167553766"/>
    </w:p>
    <w:p w14:paraId="1580F2E6" w14:textId="7E5E96E2" w:rsidR="00F22A49" w:rsidRDefault="00C36E2A" w:rsidP="00287526">
      <w:pPr>
        <w:spacing w:line="360" w:lineRule="auto"/>
        <w:jc w:val="both"/>
        <w:rPr>
          <w:rFonts w:ascii="Arial" w:hAnsi="Arial" w:cs="Arial"/>
          <w:shd w:val="clear" w:color="auto" w:fill="FFFFFF"/>
        </w:rPr>
      </w:pPr>
      <w:r w:rsidRPr="00287526">
        <w:rPr>
          <w:rFonts w:ascii="Arial" w:hAnsi="Arial" w:cs="Arial"/>
          <w:shd w:val="clear" w:color="auto" w:fill="FFFFFF"/>
        </w:rPr>
        <w:t xml:space="preserve">Ikin </w:t>
      </w:r>
      <w:proofErr w:type="spellStart"/>
      <w:r w:rsidRPr="00287526">
        <w:rPr>
          <w:rFonts w:ascii="Arial" w:hAnsi="Arial" w:cs="Arial"/>
          <w:shd w:val="clear" w:color="auto" w:fill="FFFFFF"/>
        </w:rPr>
        <w:t>Syamsudin</w:t>
      </w:r>
      <w:proofErr w:type="spellEnd"/>
      <w:r w:rsidRPr="00287526">
        <w:rPr>
          <w:rFonts w:ascii="Arial" w:hAnsi="Arial" w:cs="Arial"/>
          <w:shd w:val="clear" w:color="auto" w:fill="FFFFFF"/>
        </w:rPr>
        <w:t xml:space="preserve"> </w:t>
      </w:r>
      <w:proofErr w:type="spellStart"/>
      <w:r w:rsidRPr="00287526">
        <w:rPr>
          <w:rFonts w:ascii="Arial" w:hAnsi="Arial" w:cs="Arial"/>
          <w:shd w:val="clear" w:color="auto" w:fill="FFFFFF"/>
        </w:rPr>
        <w:t>Adeani</w:t>
      </w:r>
      <w:bookmarkEnd w:id="2"/>
      <w:proofErr w:type="spellEnd"/>
      <w:r w:rsidRPr="00287526">
        <w:rPr>
          <w:rFonts w:ascii="Arial" w:hAnsi="Arial" w:cs="Arial"/>
          <w:shd w:val="clear" w:color="auto" w:fill="FFFFFF"/>
        </w:rPr>
        <w:t xml:space="preserve">, R. Bunga </w:t>
      </w:r>
      <w:proofErr w:type="spellStart"/>
      <w:r w:rsidRPr="00287526">
        <w:rPr>
          <w:rFonts w:ascii="Arial" w:hAnsi="Arial" w:cs="Arial"/>
          <w:shd w:val="clear" w:color="auto" w:fill="FFFFFF"/>
        </w:rPr>
        <w:t>Febriani</w:t>
      </w:r>
      <w:proofErr w:type="spellEnd"/>
      <w:r w:rsidRPr="00287526">
        <w:rPr>
          <w:rFonts w:ascii="Arial" w:hAnsi="Arial" w:cs="Arial"/>
          <w:shd w:val="clear" w:color="auto" w:fill="FFFFFF"/>
        </w:rPr>
        <w:t xml:space="preserve"> and </w:t>
      </w:r>
      <w:proofErr w:type="spellStart"/>
      <w:r w:rsidRPr="00287526">
        <w:rPr>
          <w:rFonts w:ascii="Arial" w:hAnsi="Arial" w:cs="Arial"/>
          <w:shd w:val="clear" w:color="auto" w:fill="FFFFFF"/>
        </w:rPr>
        <w:t>Syafryadin</w:t>
      </w:r>
      <w:proofErr w:type="spellEnd"/>
      <w:r w:rsidRPr="00287526">
        <w:rPr>
          <w:rFonts w:ascii="Arial" w:hAnsi="Arial" w:cs="Arial"/>
          <w:shd w:val="clear" w:color="auto" w:fill="FFFFFF"/>
        </w:rPr>
        <w:t xml:space="preserve"> </w:t>
      </w:r>
      <w:proofErr w:type="spellStart"/>
      <w:r w:rsidRPr="00287526">
        <w:rPr>
          <w:rFonts w:ascii="Arial" w:hAnsi="Arial" w:cs="Arial"/>
          <w:shd w:val="clear" w:color="auto" w:fill="FFFFFF"/>
        </w:rPr>
        <w:t>Syafryadin</w:t>
      </w:r>
      <w:proofErr w:type="spellEnd"/>
      <w:r w:rsidRPr="00287526">
        <w:rPr>
          <w:rFonts w:ascii="Arial" w:hAnsi="Arial" w:cs="Arial"/>
          <w:shd w:val="clear" w:color="auto" w:fill="FFFFFF"/>
        </w:rPr>
        <w:t xml:space="preserve"> (2020) ‘USING GIBBS REFLECTIVE CYCLE IN MAKING REFLECTIONS OF LITERARY ANALYSIS’, </w:t>
      </w:r>
      <w:r w:rsidRPr="00287526">
        <w:rPr>
          <w:rFonts w:ascii="Arial" w:hAnsi="Arial" w:cs="Arial"/>
          <w:i/>
          <w:iCs/>
          <w:shd w:val="clear" w:color="auto" w:fill="FFFFFF"/>
        </w:rPr>
        <w:t>Indonesian EFL journal (Online)</w:t>
      </w:r>
      <w:r w:rsidRPr="00287526">
        <w:rPr>
          <w:rFonts w:ascii="Arial" w:hAnsi="Arial" w:cs="Arial"/>
          <w:shd w:val="clear" w:color="auto" w:fill="FFFFFF"/>
        </w:rPr>
        <w:t xml:space="preserve">, 6(2), pp. 139–148. Available at: </w:t>
      </w:r>
      <w:hyperlink r:id="rId7" w:history="1">
        <w:r w:rsidR="00287526" w:rsidRPr="00287526">
          <w:rPr>
            <w:rStyle w:val="Hyperlink"/>
            <w:rFonts w:ascii="Arial" w:hAnsi="Arial" w:cs="Arial"/>
            <w:color w:val="auto"/>
            <w:u w:val="none"/>
            <w:shd w:val="clear" w:color="auto" w:fill="FFFFFF"/>
          </w:rPr>
          <w:t>https://doi.org/10.25134/ieflj.v6i2.3382</w:t>
        </w:r>
      </w:hyperlink>
      <w:r w:rsidRPr="00287526">
        <w:rPr>
          <w:rFonts w:ascii="Arial" w:hAnsi="Arial" w:cs="Arial"/>
          <w:shd w:val="clear" w:color="auto" w:fill="FFFFFF"/>
        </w:rPr>
        <w:t>.</w:t>
      </w:r>
    </w:p>
    <w:p w14:paraId="2523DBE9" w14:textId="77777777" w:rsidR="007E49FA" w:rsidRDefault="007E49FA" w:rsidP="00287526">
      <w:pPr>
        <w:spacing w:line="360" w:lineRule="auto"/>
        <w:jc w:val="both"/>
        <w:rPr>
          <w:rFonts w:ascii="Arial" w:hAnsi="Arial" w:cs="Arial"/>
          <w:shd w:val="clear" w:color="auto" w:fill="FFFFFF"/>
        </w:rPr>
      </w:pPr>
    </w:p>
    <w:p w14:paraId="17BE20DD" w14:textId="2D7947B8" w:rsidR="007E49FA" w:rsidRPr="007E49FA" w:rsidRDefault="007E49FA" w:rsidP="00287526">
      <w:pPr>
        <w:spacing w:line="360" w:lineRule="auto"/>
        <w:jc w:val="both"/>
        <w:rPr>
          <w:rFonts w:ascii="Arial" w:hAnsi="Arial" w:cs="Arial"/>
          <w:shd w:val="clear" w:color="auto" w:fill="FFFFFF"/>
        </w:rPr>
      </w:pPr>
      <w:r w:rsidRPr="007E49FA">
        <w:rPr>
          <w:rFonts w:ascii="Arial" w:hAnsi="Arial" w:cs="Arial"/>
          <w:color w:val="3A3A3A"/>
          <w:shd w:val="clear" w:color="auto" w:fill="FFFFFF"/>
        </w:rPr>
        <w:lastRenderedPageBreak/>
        <w:t>Michelli, J.A. (2008) </w:t>
      </w:r>
      <w:r w:rsidRPr="007E49FA">
        <w:rPr>
          <w:rFonts w:ascii="Arial" w:hAnsi="Arial" w:cs="Arial"/>
          <w:i/>
          <w:iCs/>
          <w:color w:val="3A3A3A"/>
          <w:shd w:val="clear" w:color="auto" w:fill="FFFFFF"/>
        </w:rPr>
        <w:t>The new gold standard: 5 leadership principles for creating a legendary customer experience courtesy of the Ritz-Carlton Hotel Company</w:t>
      </w:r>
      <w:r w:rsidRPr="007E49FA">
        <w:rPr>
          <w:rFonts w:ascii="Arial" w:hAnsi="Arial" w:cs="Arial"/>
          <w:color w:val="3A3A3A"/>
          <w:shd w:val="clear" w:color="auto" w:fill="FFFFFF"/>
        </w:rPr>
        <w:t>. 1st edition. New York: McGraw-Hill.</w:t>
      </w:r>
    </w:p>
    <w:p w14:paraId="638FE462" w14:textId="77777777" w:rsidR="00AA581C" w:rsidRDefault="00AA581C" w:rsidP="00287526">
      <w:pPr>
        <w:spacing w:line="360" w:lineRule="auto"/>
        <w:jc w:val="both"/>
        <w:rPr>
          <w:rFonts w:ascii="Arial" w:hAnsi="Arial" w:cs="Arial"/>
          <w:shd w:val="clear" w:color="auto" w:fill="FFFFFF"/>
        </w:rPr>
      </w:pPr>
    </w:p>
    <w:p w14:paraId="1012AF16" w14:textId="518B02B3" w:rsidR="00AA581C" w:rsidRDefault="00E54499" w:rsidP="00287526">
      <w:pPr>
        <w:spacing w:line="360" w:lineRule="auto"/>
        <w:jc w:val="both"/>
        <w:rPr>
          <w:rFonts w:ascii="Arial" w:hAnsi="Arial" w:cs="Arial"/>
          <w:shd w:val="clear" w:color="auto" w:fill="FFFFFF"/>
        </w:rPr>
      </w:pPr>
      <w:r w:rsidRPr="00E54499">
        <w:rPr>
          <w:rFonts w:ascii="Arial" w:hAnsi="Arial" w:cs="Arial"/>
          <w:shd w:val="clear" w:color="auto" w:fill="FFFFFF"/>
        </w:rPr>
        <w:t>Rutherford, D.G. and O’Fallon, M.J. (2007) </w:t>
      </w:r>
      <w:r w:rsidRPr="00E54499">
        <w:rPr>
          <w:rFonts w:ascii="Arial" w:hAnsi="Arial" w:cs="Arial"/>
          <w:i/>
          <w:iCs/>
          <w:shd w:val="clear" w:color="auto" w:fill="FFFFFF"/>
        </w:rPr>
        <w:t>Hotel management and operations</w:t>
      </w:r>
      <w:r w:rsidRPr="00E54499">
        <w:rPr>
          <w:rFonts w:ascii="Arial" w:hAnsi="Arial" w:cs="Arial"/>
          <w:shd w:val="clear" w:color="auto" w:fill="FFFFFF"/>
        </w:rPr>
        <w:t>. 4th ed. Hoboken, N.J: John Wiley.</w:t>
      </w:r>
    </w:p>
    <w:p w14:paraId="28F9D1F1" w14:textId="77777777" w:rsidR="003506D8" w:rsidRDefault="003506D8" w:rsidP="00287526">
      <w:pPr>
        <w:spacing w:line="360" w:lineRule="auto"/>
        <w:jc w:val="both"/>
        <w:rPr>
          <w:rFonts w:ascii="Arial" w:hAnsi="Arial" w:cs="Arial"/>
          <w:shd w:val="clear" w:color="auto" w:fill="FFFFFF"/>
        </w:rPr>
      </w:pPr>
    </w:p>
    <w:p w14:paraId="4838C213" w14:textId="15947AE1" w:rsidR="003506D8" w:rsidRPr="003506D8" w:rsidRDefault="003506D8" w:rsidP="00287526">
      <w:pPr>
        <w:spacing w:line="360" w:lineRule="auto"/>
        <w:jc w:val="both"/>
        <w:rPr>
          <w:rFonts w:ascii="Arial" w:hAnsi="Arial" w:cs="Arial"/>
          <w:shd w:val="clear" w:color="auto" w:fill="FFFFFF"/>
        </w:rPr>
      </w:pPr>
      <w:bookmarkStart w:id="3" w:name="_Hlk168056704"/>
      <w:r w:rsidRPr="003506D8">
        <w:rPr>
          <w:rFonts w:ascii="Arial" w:hAnsi="Arial" w:cs="Arial"/>
          <w:color w:val="3A3A3A"/>
          <w:shd w:val="clear" w:color="auto" w:fill="FFFFFF"/>
        </w:rPr>
        <w:t xml:space="preserve">Sucher, W. and Cheung, C. (2015) </w:t>
      </w:r>
      <w:bookmarkEnd w:id="3"/>
      <w:r w:rsidRPr="003506D8">
        <w:rPr>
          <w:rFonts w:ascii="Arial" w:hAnsi="Arial" w:cs="Arial"/>
          <w:color w:val="3A3A3A"/>
          <w:shd w:val="clear" w:color="auto" w:fill="FFFFFF"/>
        </w:rPr>
        <w:t>‘The relationship between hotel employees’ cross-cultural competency and team performance in multi-national hotel companies’, </w:t>
      </w:r>
      <w:r w:rsidRPr="003506D8">
        <w:rPr>
          <w:rFonts w:ascii="Arial" w:hAnsi="Arial" w:cs="Arial"/>
          <w:i/>
          <w:iCs/>
          <w:color w:val="3A3A3A"/>
          <w:shd w:val="clear" w:color="auto" w:fill="FFFFFF"/>
        </w:rPr>
        <w:t>International journal of hospitality management</w:t>
      </w:r>
      <w:r w:rsidRPr="003506D8">
        <w:rPr>
          <w:rFonts w:ascii="Arial" w:hAnsi="Arial" w:cs="Arial"/>
          <w:color w:val="3A3A3A"/>
          <w:shd w:val="clear" w:color="auto" w:fill="FFFFFF"/>
        </w:rPr>
        <w:t>, 49, pp. 93–104. Available at: https://doi.org/10.1016/j.ijhm.2015.05.007.</w:t>
      </w:r>
    </w:p>
    <w:p w14:paraId="63267263" w14:textId="77777777" w:rsidR="00B836D5" w:rsidRPr="00E54499" w:rsidRDefault="00B836D5" w:rsidP="00287526">
      <w:pPr>
        <w:spacing w:line="360" w:lineRule="auto"/>
        <w:jc w:val="both"/>
        <w:rPr>
          <w:rFonts w:ascii="Arial" w:hAnsi="Arial" w:cs="Arial"/>
          <w:shd w:val="clear" w:color="auto" w:fill="FFFFFF"/>
        </w:rPr>
      </w:pPr>
    </w:p>
    <w:p w14:paraId="6593B1CD" w14:textId="5B2618A8" w:rsidR="00077BE4" w:rsidRPr="00B836D5" w:rsidRDefault="00B836D5" w:rsidP="00B836D5">
      <w:pPr>
        <w:spacing w:line="360" w:lineRule="auto"/>
        <w:rPr>
          <w:rFonts w:ascii="Arial" w:hAnsi="Arial" w:cs="Arial"/>
          <w:shd w:val="clear" w:color="auto" w:fill="FFFFFF"/>
        </w:rPr>
      </w:pPr>
      <w:proofErr w:type="spellStart"/>
      <w:r w:rsidRPr="00B836D5">
        <w:rPr>
          <w:rFonts w:ascii="Arial" w:hAnsi="Arial" w:cs="Arial"/>
          <w:shd w:val="clear" w:color="auto" w:fill="FFFFFF"/>
        </w:rPr>
        <w:t>Tavitiyaman</w:t>
      </w:r>
      <w:proofErr w:type="spellEnd"/>
      <w:r w:rsidRPr="00B836D5">
        <w:rPr>
          <w:rFonts w:ascii="Arial" w:hAnsi="Arial" w:cs="Arial"/>
          <w:shd w:val="clear" w:color="auto" w:fill="FFFFFF"/>
        </w:rPr>
        <w:t>, P. </w:t>
      </w:r>
      <w:r w:rsidRPr="00B836D5">
        <w:rPr>
          <w:rFonts w:ascii="Arial" w:hAnsi="Arial" w:cs="Arial"/>
          <w:i/>
          <w:iCs/>
          <w:shd w:val="clear" w:color="auto" w:fill="FFFFFF"/>
        </w:rPr>
        <w:t>et al.</w:t>
      </w:r>
      <w:r w:rsidRPr="00B836D5">
        <w:rPr>
          <w:rFonts w:ascii="Arial" w:hAnsi="Arial" w:cs="Arial"/>
          <w:shd w:val="clear" w:color="auto" w:fill="FFFFFF"/>
        </w:rPr>
        <w:t> (2022) ‘How Task Technology Fits with Employee Engagement, Organizational Support, and Business Outcomes: Hotel Executives’ Perspective’, </w:t>
      </w:r>
      <w:r w:rsidRPr="00B836D5">
        <w:rPr>
          <w:rFonts w:ascii="Arial" w:hAnsi="Arial" w:cs="Arial"/>
          <w:i/>
          <w:iCs/>
          <w:shd w:val="clear" w:color="auto" w:fill="FFFFFF"/>
        </w:rPr>
        <w:t>Journal of China tourism research</w:t>
      </w:r>
      <w:r w:rsidRPr="00B836D5">
        <w:rPr>
          <w:rFonts w:ascii="Arial" w:hAnsi="Arial" w:cs="Arial"/>
          <w:shd w:val="clear" w:color="auto" w:fill="FFFFFF"/>
        </w:rPr>
        <w:t xml:space="preserve">, 18(6), pp. 1212–1238. Available at: </w:t>
      </w:r>
      <w:hyperlink r:id="rId8" w:history="1">
        <w:r w:rsidRPr="00B836D5">
          <w:rPr>
            <w:rStyle w:val="Hyperlink"/>
            <w:rFonts w:ascii="Arial" w:hAnsi="Arial" w:cs="Arial"/>
            <w:color w:val="auto"/>
            <w:u w:val="none"/>
            <w:shd w:val="clear" w:color="auto" w:fill="FFFFFF"/>
          </w:rPr>
          <w:t>https://doi.org/10.1080/19388160.2022.2027834</w:t>
        </w:r>
      </w:hyperlink>
      <w:r w:rsidRPr="00B836D5">
        <w:rPr>
          <w:rFonts w:ascii="Arial" w:hAnsi="Arial" w:cs="Arial"/>
          <w:shd w:val="clear" w:color="auto" w:fill="FFFFFF"/>
        </w:rPr>
        <w:t>.</w:t>
      </w:r>
    </w:p>
    <w:p w14:paraId="0921137F" w14:textId="77777777" w:rsidR="00B836D5" w:rsidRPr="00B836D5" w:rsidRDefault="00B836D5" w:rsidP="00B836D5">
      <w:pPr>
        <w:spacing w:line="360" w:lineRule="auto"/>
        <w:rPr>
          <w:rFonts w:ascii="Arial" w:eastAsia="Times New Roman" w:hAnsi="Arial" w:cs="Arial"/>
          <w:kern w:val="0"/>
          <w:lang w:eastAsia="en-GB"/>
          <w14:ligatures w14:val="none"/>
        </w:rPr>
      </w:pPr>
    </w:p>
    <w:p w14:paraId="485330F7" w14:textId="66226D06" w:rsidR="00287526" w:rsidRDefault="00724418" w:rsidP="00287526">
      <w:pPr>
        <w:spacing w:line="360" w:lineRule="auto"/>
        <w:jc w:val="both"/>
        <w:rPr>
          <w:rFonts w:ascii="Arial" w:hAnsi="Arial" w:cs="Arial"/>
          <w:shd w:val="clear" w:color="auto" w:fill="FFFFFF"/>
        </w:rPr>
      </w:pPr>
      <w:bookmarkStart w:id="4" w:name="_Hlk167556680"/>
      <w:r w:rsidRPr="00724418">
        <w:rPr>
          <w:rFonts w:ascii="Arial" w:hAnsi="Arial" w:cs="Arial"/>
          <w:shd w:val="clear" w:color="auto" w:fill="FFFFFF"/>
        </w:rPr>
        <w:t>Tewari</w:t>
      </w:r>
      <w:bookmarkEnd w:id="4"/>
      <w:r w:rsidRPr="00724418">
        <w:rPr>
          <w:rFonts w:ascii="Arial" w:hAnsi="Arial" w:cs="Arial"/>
          <w:shd w:val="clear" w:color="auto" w:fill="FFFFFF"/>
        </w:rPr>
        <w:t>, J.R. (2009) </w:t>
      </w:r>
      <w:r w:rsidRPr="00724418">
        <w:rPr>
          <w:rFonts w:ascii="Arial" w:hAnsi="Arial" w:cs="Arial"/>
          <w:i/>
          <w:iCs/>
          <w:shd w:val="clear" w:color="auto" w:fill="FFFFFF"/>
        </w:rPr>
        <w:t xml:space="preserve">Hotel front </w:t>
      </w:r>
      <w:r w:rsidR="00A01513" w:rsidRPr="00724418">
        <w:rPr>
          <w:rFonts w:ascii="Arial" w:hAnsi="Arial" w:cs="Arial"/>
          <w:i/>
          <w:iCs/>
          <w:shd w:val="clear" w:color="auto" w:fill="FFFFFF"/>
        </w:rPr>
        <w:t>office:</w:t>
      </w:r>
      <w:r w:rsidRPr="00724418">
        <w:rPr>
          <w:rFonts w:ascii="Arial" w:hAnsi="Arial" w:cs="Arial"/>
          <w:i/>
          <w:iCs/>
          <w:shd w:val="clear" w:color="auto" w:fill="FFFFFF"/>
        </w:rPr>
        <w:t xml:space="preserve"> operations and management</w:t>
      </w:r>
      <w:r w:rsidRPr="00724418">
        <w:rPr>
          <w:rFonts w:ascii="Arial" w:hAnsi="Arial" w:cs="Arial"/>
          <w:shd w:val="clear" w:color="auto" w:fill="FFFFFF"/>
        </w:rPr>
        <w:t>. New Delhi: Oxford University Press.</w:t>
      </w:r>
    </w:p>
    <w:p w14:paraId="4F4F42CA" w14:textId="77777777" w:rsidR="00077BE4" w:rsidRPr="00724418" w:rsidRDefault="00077BE4" w:rsidP="00287526">
      <w:pPr>
        <w:spacing w:line="360" w:lineRule="auto"/>
        <w:jc w:val="both"/>
        <w:rPr>
          <w:rFonts w:ascii="Arial" w:eastAsia="Times New Roman" w:hAnsi="Arial" w:cs="Arial"/>
          <w:kern w:val="0"/>
          <w:lang w:eastAsia="en-GB"/>
          <w14:ligatures w14:val="none"/>
        </w:rPr>
      </w:pPr>
    </w:p>
    <w:p w14:paraId="20690F56" w14:textId="38682CAF" w:rsidR="00F22A49" w:rsidRPr="00287526" w:rsidRDefault="00F22A49" w:rsidP="00287526">
      <w:pPr>
        <w:spacing w:line="360" w:lineRule="auto"/>
        <w:jc w:val="both"/>
        <w:rPr>
          <w:rFonts w:ascii="Arial" w:eastAsia="Times New Roman" w:hAnsi="Arial" w:cs="Arial"/>
          <w:kern w:val="0"/>
          <w:lang w:eastAsia="en-GB"/>
          <w14:ligatures w14:val="none"/>
        </w:rPr>
      </w:pPr>
      <w:proofErr w:type="spellStart"/>
      <w:r w:rsidRPr="00287526">
        <w:rPr>
          <w:rFonts w:ascii="Arial" w:eastAsia="Times New Roman" w:hAnsi="Arial" w:cs="Arial"/>
          <w:kern w:val="0"/>
          <w:lang w:eastAsia="en-GB"/>
          <w14:ligatures w14:val="none"/>
        </w:rPr>
        <w:t>Voco</w:t>
      </w:r>
      <w:proofErr w:type="spellEnd"/>
      <w:r w:rsidRPr="00287526">
        <w:rPr>
          <w:rFonts w:ascii="Arial" w:eastAsia="Times New Roman" w:hAnsi="Arial" w:cs="Arial"/>
          <w:kern w:val="0"/>
          <w:lang w:eastAsia="en-GB"/>
          <w14:ligatures w14:val="none"/>
        </w:rPr>
        <w:t xml:space="preserve"> an IHG Hotel (2024)</w:t>
      </w:r>
      <w:r w:rsidR="00660F31" w:rsidRPr="00287526">
        <w:rPr>
          <w:rFonts w:ascii="Arial" w:eastAsia="Times New Roman" w:hAnsi="Arial" w:cs="Arial"/>
          <w:kern w:val="0"/>
          <w:lang w:eastAsia="en-GB"/>
          <w14:ligatures w14:val="none"/>
        </w:rPr>
        <w:t xml:space="preserve"> </w:t>
      </w:r>
      <w:r w:rsidR="005866A4" w:rsidRPr="00287526">
        <w:rPr>
          <w:rFonts w:ascii="Arial" w:eastAsia="Times New Roman" w:hAnsi="Arial" w:cs="Arial"/>
          <w:kern w:val="0"/>
          <w:rtl/>
          <w:lang w:eastAsia="en-GB"/>
          <w14:ligatures w14:val="none"/>
        </w:rPr>
        <w:t>﮺</w:t>
      </w:r>
      <w:r w:rsidR="005866A4" w:rsidRPr="00287526">
        <w:rPr>
          <w:rFonts w:ascii="Arial" w:eastAsia="Times New Roman" w:hAnsi="Arial" w:cs="Arial"/>
          <w:kern w:val="0"/>
          <w:lang w:eastAsia="en-GB"/>
          <w14:ligatures w14:val="none"/>
        </w:rPr>
        <w:t>Luxury retreat on the Cardiff Bay waterfront</w:t>
      </w:r>
      <w:r w:rsidR="005866A4" w:rsidRPr="00287526">
        <w:rPr>
          <w:rFonts w:ascii="Arial" w:eastAsia="Times New Roman" w:hAnsi="Arial" w:cs="Arial"/>
          <w:kern w:val="0"/>
          <w:rtl/>
          <w:lang w:eastAsia="en-GB"/>
          <w14:ligatures w14:val="none"/>
        </w:rPr>
        <w:t>﮺</w:t>
      </w:r>
      <w:r w:rsidR="005866A4" w:rsidRPr="00287526">
        <w:rPr>
          <w:rFonts w:ascii="Arial" w:eastAsia="Times New Roman" w:hAnsi="Arial" w:cs="Arial"/>
          <w:kern w:val="0"/>
          <w:lang w:eastAsia="en-GB"/>
          <w14:ligatures w14:val="none"/>
        </w:rPr>
        <w:t xml:space="preserve">. </w:t>
      </w:r>
      <w:r w:rsidR="00660F31" w:rsidRPr="00287526">
        <w:rPr>
          <w:rFonts w:ascii="Arial" w:eastAsia="Times New Roman" w:hAnsi="Arial" w:cs="Arial"/>
          <w:kern w:val="0"/>
          <w:lang w:eastAsia="en-GB"/>
          <w14:ligatures w14:val="none"/>
        </w:rPr>
        <w:t>Available at: https://</w:t>
      </w:r>
      <w:hyperlink r:id="rId9" w:history="1">
        <w:r w:rsidR="00287526" w:rsidRPr="00287526">
          <w:rPr>
            <w:rStyle w:val="Hyperlink"/>
            <w:rFonts w:ascii="Arial" w:eastAsia="Times New Roman" w:hAnsi="Arial" w:cs="Arial"/>
            <w:color w:val="auto"/>
            <w:kern w:val="0"/>
            <w:u w:val="none"/>
            <w:lang w:eastAsia="en-GB"/>
            <w14:ligatures w14:val="none"/>
          </w:rPr>
          <w:t>www.ihg.com/voco/hotels/gb/en/cardiff/cwlcd/hoteldetail</w:t>
        </w:r>
      </w:hyperlink>
      <w:r w:rsidR="00660F31" w:rsidRPr="00287526">
        <w:rPr>
          <w:rFonts w:ascii="Arial" w:eastAsia="Times New Roman" w:hAnsi="Arial" w:cs="Arial"/>
          <w:kern w:val="0"/>
          <w:lang w:eastAsia="en-GB"/>
          <w14:ligatures w14:val="none"/>
        </w:rPr>
        <w:t>(accessed:25.05.202)</w:t>
      </w:r>
    </w:p>
    <w:p w14:paraId="6BCB673D" w14:textId="0E780053" w:rsidR="00E618C1" w:rsidRPr="00287526" w:rsidRDefault="00E618C1" w:rsidP="00287526">
      <w:pPr>
        <w:spacing w:line="360" w:lineRule="auto"/>
        <w:jc w:val="both"/>
        <w:rPr>
          <w:rFonts w:ascii="Arial" w:hAnsi="Arial" w:cs="Arial"/>
        </w:rPr>
      </w:pPr>
    </w:p>
    <w:p w14:paraId="629BD25C" w14:textId="77777777" w:rsidR="00E618C1" w:rsidRDefault="00E618C1"/>
    <w:sectPr w:rsidR="00E618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EAF4B30"/>
    <w:multiLevelType w:val="multilevel"/>
    <w:tmpl w:val="693C91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2099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618C1"/>
    <w:rsid w:val="00011C70"/>
    <w:rsid w:val="00016E49"/>
    <w:rsid w:val="000258AB"/>
    <w:rsid w:val="0003336A"/>
    <w:rsid w:val="000403D2"/>
    <w:rsid w:val="00046C8A"/>
    <w:rsid w:val="00047D09"/>
    <w:rsid w:val="0005444E"/>
    <w:rsid w:val="00077BE4"/>
    <w:rsid w:val="00084B36"/>
    <w:rsid w:val="0008543F"/>
    <w:rsid w:val="00086CFD"/>
    <w:rsid w:val="000B0CEA"/>
    <w:rsid w:val="000B4055"/>
    <w:rsid w:val="000C096F"/>
    <w:rsid w:val="000C1F72"/>
    <w:rsid w:val="000C27B5"/>
    <w:rsid w:val="000C4657"/>
    <w:rsid w:val="000C4C1C"/>
    <w:rsid w:val="000F5A73"/>
    <w:rsid w:val="00101D18"/>
    <w:rsid w:val="00102524"/>
    <w:rsid w:val="00115164"/>
    <w:rsid w:val="0012036C"/>
    <w:rsid w:val="00131211"/>
    <w:rsid w:val="00142A6C"/>
    <w:rsid w:val="00150E2A"/>
    <w:rsid w:val="00154B3C"/>
    <w:rsid w:val="00171A87"/>
    <w:rsid w:val="00180B5B"/>
    <w:rsid w:val="00193C01"/>
    <w:rsid w:val="001A6B70"/>
    <w:rsid w:val="001B72B1"/>
    <w:rsid w:val="001D494A"/>
    <w:rsid w:val="001E27A1"/>
    <w:rsid w:val="0021149F"/>
    <w:rsid w:val="00220D12"/>
    <w:rsid w:val="00224894"/>
    <w:rsid w:val="002319FE"/>
    <w:rsid w:val="00233DD8"/>
    <w:rsid w:val="00233DF4"/>
    <w:rsid w:val="00235741"/>
    <w:rsid w:val="00246CF6"/>
    <w:rsid w:val="00256E1C"/>
    <w:rsid w:val="00261BEA"/>
    <w:rsid w:val="00266A25"/>
    <w:rsid w:val="002805D6"/>
    <w:rsid w:val="00285099"/>
    <w:rsid w:val="00287526"/>
    <w:rsid w:val="002967F1"/>
    <w:rsid w:val="002C2008"/>
    <w:rsid w:val="002D1091"/>
    <w:rsid w:val="002D2628"/>
    <w:rsid w:val="002D35FB"/>
    <w:rsid w:val="00300560"/>
    <w:rsid w:val="00304AD1"/>
    <w:rsid w:val="003053BB"/>
    <w:rsid w:val="00307FDB"/>
    <w:rsid w:val="0031548B"/>
    <w:rsid w:val="00317732"/>
    <w:rsid w:val="00317D9D"/>
    <w:rsid w:val="00326DC1"/>
    <w:rsid w:val="0033051A"/>
    <w:rsid w:val="0034345F"/>
    <w:rsid w:val="003506D8"/>
    <w:rsid w:val="00351A25"/>
    <w:rsid w:val="00357022"/>
    <w:rsid w:val="003823DF"/>
    <w:rsid w:val="003825C6"/>
    <w:rsid w:val="00387321"/>
    <w:rsid w:val="003901B6"/>
    <w:rsid w:val="00392236"/>
    <w:rsid w:val="003A2397"/>
    <w:rsid w:val="003B4CFC"/>
    <w:rsid w:val="003B6D0A"/>
    <w:rsid w:val="003B7D2E"/>
    <w:rsid w:val="003C2C9A"/>
    <w:rsid w:val="003C2D67"/>
    <w:rsid w:val="003F4718"/>
    <w:rsid w:val="003F7FE7"/>
    <w:rsid w:val="00407402"/>
    <w:rsid w:val="00407630"/>
    <w:rsid w:val="00417926"/>
    <w:rsid w:val="0042503D"/>
    <w:rsid w:val="00431BB6"/>
    <w:rsid w:val="00455EC1"/>
    <w:rsid w:val="00462B14"/>
    <w:rsid w:val="00471145"/>
    <w:rsid w:val="004764F6"/>
    <w:rsid w:val="004811F4"/>
    <w:rsid w:val="00483560"/>
    <w:rsid w:val="004A42BE"/>
    <w:rsid w:val="004B3D0A"/>
    <w:rsid w:val="004C7AD4"/>
    <w:rsid w:val="004D56A1"/>
    <w:rsid w:val="004F75BE"/>
    <w:rsid w:val="005024FC"/>
    <w:rsid w:val="0051066D"/>
    <w:rsid w:val="005135C5"/>
    <w:rsid w:val="00534A5B"/>
    <w:rsid w:val="00534D80"/>
    <w:rsid w:val="005543E1"/>
    <w:rsid w:val="005627DA"/>
    <w:rsid w:val="00563908"/>
    <w:rsid w:val="00565DC7"/>
    <w:rsid w:val="00571A45"/>
    <w:rsid w:val="00581CE4"/>
    <w:rsid w:val="0058375E"/>
    <w:rsid w:val="005866A4"/>
    <w:rsid w:val="00593FDD"/>
    <w:rsid w:val="005B3706"/>
    <w:rsid w:val="005D35B1"/>
    <w:rsid w:val="005D6ED8"/>
    <w:rsid w:val="00606CA8"/>
    <w:rsid w:val="00622200"/>
    <w:rsid w:val="0064647F"/>
    <w:rsid w:val="00653CDA"/>
    <w:rsid w:val="006570FB"/>
    <w:rsid w:val="00660F31"/>
    <w:rsid w:val="00664420"/>
    <w:rsid w:val="00665B17"/>
    <w:rsid w:val="0067008A"/>
    <w:rsid w:val="0068635C"/>
    <w:rsid w:val="006864DE"/>
    <w:rsid w:val="006C0A12"/>
    <w:rsid w:val="006C3332"/>
    <w:rsid w:val="006C7654"/>
    <w:rsid w:val="006D2F76"/>
    <w:rsid w:val="006D50ED"/>
    <w:rsid w:val="006D6051"/>
    <w:rsid w:val="006E4AFA"/>
    <w:rsid w:val="006F7908"/>
    <w:rsid w:val="007131DC"/>
    <w:rsid w:val="00724418"/>
    <w:rsid w:val="007247B0"/>
    <w:rsid w:val="00726BC2"/>
    <w:rsid w:val="00736E94"/>
    <w:rsid w:val="00757E45"/>
    <w:rsid w:val="00767D00"/>
    <w:rsid w:val="00770E69"/>
    <w:rsid w:val="00784DD1"/>
    <w:rsid w:val="0079169D"/>
    <w:rsid w:val="00797B28"/>
    <w:rsid w:val="007B0210"/>
    <w:rsid w:val="007C37AB"/>
    <w:rsid w:val="007C42B4"/>
    <w:rsid w:val="007E49FA"/>
    <w:rsid w:val="007E5425"/>
    <w:rsid w:val="007E7B15"/>
    <w:rsid w:val="007F3A36"/>
    <w:rsid w:val="007F52DC"/>
    <w:rsid w:val="007F5399"/>
    <w:rsid w:val="007F6722"/>
    <w:rsid w:val="008109DE"/>
    <w:rsid w:val="00815724"/>
    <w:rsid w:val="00840655"/>
    <w:rsid w:val="00843B42"/>
    <w:rsid w:val="00844394"/>
    <w:rsid w:val="00872B6F"/>
    <w:rsid w:val="0087790B"/>
    <w:rsid w:val="00886448"/>
    <w:rsid w:val="0089052E"/>
    <w:rsid w:val="00892467"/>
    <w:rsid w:val="008A0AB0"/>
    <w:rsid w:val="008A2106"/>
    <w:rsid w:val="008A4201"/>
    <w:rsid w:val="008A67C8"/>
    <w:rsid w:val="008C1485"/>
    <w:rsid w:val="008C4964"/>
    <w:rsid w:val="008C5632"/>
    <w:rsid w:val="008D43A1"/>
    <w:rsid w:val="008E0F68"/>
    <w:rsid w:val="008E5BCF"/>
    <w:rsid w:val="008F72EF"/>
    <w:rsid w:val="0090049C"/>
    <w:rsid w:val="00904E8B"/>
    <w:rsid w:val="00911883"/>
    <w:rsid w:val="009169E3"/>
    <w:rsid w:val="009222CE"/>
    <w:rsid w:val="0092547D"/>
    <w:rsid w:val="00927E95"/>
    <w:rsid w:val="00935C82"/>
    <w:rsid w:val="0095575E"/>
    <w:rsid w:val="00981788"/>
    <w:rsid w:val="009A7DCD"/>
    <w:rsid w:val="009B11BA"/>
    <w:rsid w:val="009C749E"/>
    <w:rsid w:val="009D62B7"/>
    <w:rsid w:val="009D6A9C"/>
    <w:rsid w:val="009E22A1"/>
    <w:rsid w:val="009F4F47"/>
    <w:rsid w:val="00A01513"/>
    <w:rsid w:val="00A04B4D"/>
    <w:rsid w:val="00A142FC"/>
    <w:rsid w:val="00A162B3"/>
    <w:rsid w:val="00A1737D"/>
    <w:rsid w:val="00A43654"/>
    <w:rsid w:val="00A56DEA"/>
    <w:rsid w:val="00A84194"/>
    <w:rsid w:val="00A90587"/>
    <w:rsid w:val="00AA1FB0"/>
    <w:rsid w:val="00AA581C"/>
    <w:rsid w:val="00AB135B"/>
    <w:rsid w:val="00AB598F"/>
    <w:rsid w:val="00AD2A75"/>
    <w:rsid w:val="00AF0E10"/>
    <w:rsid w:val="00AF382C"/>
    <w:rsid w:val="00AF5A8C"/>
    <w:rsid w:val="00B03B2D"/>
    <w:rsid w:val="00B10EFF"/>
    <w:rsid w:val="00B269DA"/>
    <w:rsid w:val="00B26BCC"/>
    <w:rsid w:val="00B40BEE"/>
    <w:rsid w:val="00B456FB"/>
    <w:rsid w:val="00B60116"/>
    <w:rsid w:val="00B80D06"/>
    <w:rsid w:val="00B836D5"/>
    <w:rsid w:val="00B94740"/>
    <w:rsid w:val="00BB5905"/>
    <w:rsid w:val="00BC6335"/>
    <w:rsid w:val="00BD03C6"/>
    <w:rsid w:val="00BD47BD"/>
    <w:rsid w:val="00BE4BE2"/>
    <w:rsid w:val="00BF4FA8"/>
    <w:rsid w:val="00BF7F06"/>
    <w:rsid w:val="00C10356"/>
    <w:rsid w:val="00C10D58"/>
    <w:rsid w:val="00C359DD"/>
    <w:rsid w:val="00C36E2A"/>
    <w:rsid w:val="00C444B7"/>
    <w:rsid w:val="00C479EC"/>
    <w:rsid w:val="00C5625C"/>
    <w:rsid w:val="00C633C5"/>
    <w:rsid w:val="00C653D2"/>
    <w:rsid w:val="00C70180"/>
    <w:rsid w:val="00C762E0"/>
    <w:rsid w:val="00C84D79"/>
    <w:rsid w:val="00C9488B"/>
    <w:rsid w:val="00CB0661"/>
    <w:rsid w:val="00CC555B"/>
    <w:rsid w:val="00CC6B36"/>
    <w:rsid w:val="00CD0A1B"/>
    <w:rsid w:val="00CD2D1D"/>
    <w:rsid w:val="00CE5124"/>
    <w:rsid w:val="00CE7E3C"/>
    <w:rsid w:val="00CF7CE7"/>
    <w:rsid w:val="00D029AC"/>
    <w:rsid w:val="00D22B53"/>
    <w:rsid w:val="00D331D0"/>
    <w:rsid w:val="00D34F31"/>
    <w:rsid w:val="00D44EC0"/>
    <w:rsid w:val="00D46E17"/>
    <w:rsid w:val="00D475E0"/>
    <w:rsid w:val="00D5252E"/>
    <w:rsid w:val="00D64B2E"/>
    <w:rsid w:val="00D90233"/>
    <w:rsid w:val="00D9563A"/>
    <w:rsid w:val="00D97E35"/>
    <w:rsid w:val="00DA2E12"/>
    <w:rsid w:val="00DC26FF"/>
    <w:rsid w:val="00DC33F0"/>
    <w:rsid w:val="00DC73F2"/>
    <w:rsid w:val="00DD1062"/>
    <w:rsid w:val="00DD28FD"/>
    <w:rsid w:val="00DD4948"/>
    <w:rsid w:val="00DD4E81"/>
    <w:rsid w:val="00DD7834"/>
    <w:rsid w:val="00DF0ECF"/>
    <w:rsid w:val="00DF4F28"/>
    <w:rsid w:val="00E10C4F"/>
    <w:rsid w:val="00E121DD"/>
    <w:rsid w:val="00E12BEB"/>
    <w:rsid w:val="00E42AC7"/>
    <w:rsid w:val="00E47CFA"/>
    <w:rsid w:val="00E50171"/>
    <w:rsid w:val="00E54499"/>
    <w:rsid w:val="00E5675B"/>
    <w:rsid w:val="00E618C1"/>
    <w:rsid w:val="00E67243"/>
    <w:rsid w:val="00E7380D"/>
    <w:rsid w:val="00E777D5"/>
    <w:rsid w:val="00E805B2"/>
    <w:rsid w:val="00E81752"/>
    <w:rsid w:val="00E86C3A"/>
    <w:rsid w:val="00E9594D"/>
    <w:rsid w:val="00EA640A"/>
    <w:rsid w:val="00EB6CAC"/>
    <w:rsid w:val="00EC026A"/>
    <w:rsid w:val="00EC0529"/>
    <w:rsid w:val="00EE18A1"/>
    <w:rsid w:val="00F059B6"/>
    <w:rsid w:val="00F13C0B"/>
    <w:rsid w:val="00F22A49"/>
    <w:rsid w:val="00F27779"/>
    <w:rsid w:val="00F3077F"/>
    <w:rsid w:val="00F620D0"/>
    <w:rsid w:val="00F82376"/>
    <w:rsid w:val="00F87576"/>
    <w:rsid w:val="00F92C41"/>
    <w:rsid w:val="00F96BDB"/>
    <w:rsid w:val="00FA2356"/>
    <w:rsid w:val="00FA636C"/>
    <w:rsid w:val="00FB2D1D"/>
    <w:rsid w:val="00FB30B6"/>
    <w:rsid w:val="00FB30C3"/>
    <w:rsid w:val="00FC1D0F"/>
    <w:rsid w:val="00FE29BB"/>
    <w:rsid w:val="00FF7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A48BE"/>
  <w15:docId w15:val="{C101C320-35FE-45F8-8A5F-9FDAFE3B7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18C1"/>
    <w:pPr>
      <w:spacing w:line="276" w:lineRule="auto"/>
    </w:pPr>
  </w:style>
  <w:style w:type="paragraph" w:styleId="Heading1">
    <w:name w:val="heading 1"/>
    <w:basedOn w:val="Normal"/>
    <w:next w:val="Normal"/>
    <w:link w:val="Heading1Char"/>
    <w:uiPriority w:val="9"/>
    <w:qFormat/>
    <w:rsid w:val="00E618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18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18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18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18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18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18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18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18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18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18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18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18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18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18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18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18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18C1"/>
    <w:rPr>
      <w:rFonts w:eastAsiaTheme="majorEastAsia" w:cstheme="majorBidi"/>
      <w:color w:val="272727" w:themeColor="text1" w:themeTint="D8"/>
    </w:rPr>
  </w:style>
  <w:style w:type="paragraph" w:styleId="Title">
    <w:name w:val="Title"/>
    <w:basedOn w:val="Normal"/>
    <w:next w:val="Normal"/>
    <w:link w:val="TitleChar"/>
    <w:uiPriority w:val="10"/>
    <w:qFormat/>
    <w:rsid w:val="00E618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18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18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18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18C1"/>
    <w:pPr>
      <w:spacing w:before="160"/>
      <w:jc w:val="center"/>
    </w:pPr>
    <w:rPr>
      <w:i/>
      <w:iCs/>
      <w:color w:val="404040" w:themeColor="text1" w:themeTint="BF"/>
    </w:rPr>
  </w:style>
  <w:style w:type="character" w:customStyle="1" w:styleId="QuoteChar">
    <w:name w:val="Quote Char"/>
    <w:basedOn w:val="DefaultParagraphFont"/>
    <w:link w:val="Quote"/>
    <w:uiPriority w:val="29"/>
    <w:rsid w:val="00E618C1"/>
    <w:rPr>
      <w:i/>
      <w:iCs/>
      <w:color w:val="404040" w:themeColor="text1" w:themeTint="BF"/>
    </w:rPr>
  </w:style>
  <w:style w:type="paragraph" w:styleId="ListParagraph">
    <w:name w:val="List Paragraph"/>
    <w:basedOn w:val="Normal"/>
    <w:uiPriority w:val="34"/>
    <w:qFormat/>
    <w:rsid w:val="00E618C1"/>
    <w:pPr>
      <w:ind w:left="720"/>
      <w:contextualSpacing/>
    </w:pPr>
  </w:style>
  <w:style w:type="character" w:styleId="IntenseEmphasis">
    <w:name w:val="Intense Emphasis"/>
    <w:basedOn w:val="DefaultParagraphFont"/>
    <w:uiPriority w:val="21"/>
    <w:qFormat/>
    <w:rsid w:val="00E618C1"/>
    <w:rPr>
      <w:i/>
      <w:iCs/>
      <w:color w:val="0F4761" w:themeColor="accent1" w:themeShade="BF"/>
    </w:rPr>
  </w:style>
  <w:style w:type="paragraph" w:styleId="IntenseQuote">
    <w:name w:val="Intense Quote"/>
    <w:basedOn w:val="Normal"/>
    <w:next w:val="Normal"/>
    <w:link w:val="IntenseQuoteChar"/>
    <w:uiPriority w:val="30"/>
    <w:qFormat/>
    <w:rsid w:val="00E618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18C1"/>
    <w:rPr>
      <w:i/>
      <w:iCs/>
      <w:color w:val="0F4761" w:themeColor="accent1" w:themeShade="BF"/>
    </w:rPr>
  </w:style>
  <w:style w:type="character" w:styleId="IntenseReference">
    <w:name w:val="Intense Reference"/>
    <w:basedOn w:val="DefaultParagraphFont"/>
    <w:uiPriority w:val="32"/>
    <w:qFormat/>
    <w:rsid w:val="00E618C1"/>
    <w:rPr>
      <w:b/>
      <w:bCs/>
      <w:smallCaps/>
      <w:color w:val="0F4761" w:themeColor="accent1" w:themeShade="BF"/>
      <w:spacing w:val="5"/>
    </w:rPr>
  </w:style>
  <w:style w:type="character" w:styleId="Hyperlink">
    <w:name w:val="Hyperlink"/>
    <w:basedOn w:val="DefaultParagraphFont"/>
    <w:uiPriority w:val="99"/>
    <w:unhideWhenUsed/>
    <w:rsid w:val="00660F31"/>
    <w:rPr>
      <w:color w:val="467886" w:themeColor="hyperlink"/>
      <w:u w:val="single"/>
    </w:rPr>
  </w:style>
  <w:style w:type="character" w:styleId="UnresolvedMention">
    <w:name w:val="Unresolved Mention"/>
    <w:basedOn w:val="DefaultParagraphFont"/>
    <w:uiPriority w:val="99"/>
    <w:semiHidden/>
    <w:unhideWhenUsed/>
    <w:rsid w:val="00660F31"/>
    <w:rPr>
      <w:color w:val="605E5C"/>
      <w:shd w:val="clear" w:color="auto" w:fill="E1DFDD"/>
    </w:rPr>
  </w:style>
  <w:style w:type="paragraph" w:styleId="NormalWeb">
    <w:name w:val="Normal (Web)"/>
    <w:basedOn w:val="Normal"/>
    <w:uiPriority w:val="99"/>
    <w:semiHidden/>
    <w:unhideWhenUsed/>
    <w:rsid w:val="007F6722"/>
    <w:pPr>
      <w:spacing w:before="100" w:beforeAutospacing="1" w:after="100" w:afterAutospacing="1" w:line="240" w:lineRule="auto"/>
    </w:pPr>
    <w:rPr>
      <w:rFonts w:ascii="Times New Roman" w:eastAsia="Times New Roman" w:hAnsi="Times New Roman" w:cs="Times New Roman"/>
      <w:kern w:val="0"/>
      <w:lang w:eastAsia="en-GB"/>
    </w:rPr>
  </w:style>
  <w:style w:type="paragraph" w:styleId="NoSpacing">
    <w:name w:val="No Spacing"/>
    <w:uiPriority w:val="1"/>
    <w:qFormat/>
    <w:rsid w:val="007F52D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8646146">
      <w:bodyDiv w:val="1"/>
      <w:marLeft w:val="0"/>
      <w:marRight w:val="0"/>
      <w:marTop w:val="0"/>
      <w:marBottom w:val="0"/>
      <w:divBdr>
        <w:top w:val="none" w:sz="0" w:space="0" w:color="auto"/>
        <w:left w:val="none" w:sz="0" w:space="0" w:color="auto"/>
        <w:bottom w:val="none" w:sz="0" w:space="0" w:color="auto"/>
        <w:right w:val="none" w:sz="0" w:space="0" w:color="auto"/>
      </w:divBdr>
    </w:div>
    <w:div w:id="117526716">
      <w:bodyDiv w:val="1"/>
      <w:marLeft w:val="0"/>
      <w:marRight w:val="0"/>
      <w:marTop w:val="0"/>
      <w:marBottom w:val="0"/>
      <w:divBdr>
        <w:top w:val="none" w:sz="0" w:space="0" w:color="auto"/>
        <w:left w:val="none" w:sz="0" w:space="0" w:color="auto"/>
        <w:bottom w:val="none" w:sz="0" w:space="0" w:color="auto"/>
        <w:right w:val="none" w:sz="0" w:space="0" w:color="auto"/>
      </w:divBdr>
    </w:div>
    <w:div w:id="245842404">
      <w:bodyDiv w:val="1"/>
      <w:marLeft w:val="0"/>
      <w:marRight w:val="0"/>
      <w:marTop w:val="0"/>
      <w:marBottom w:val="0"/>
      <w:divBdr>
        <w:top w:val="none" w:sz="0" w:space="0" w:color="auto"/>
        <w:left w:val="none" w:sz="0" w:space="0" w:color="auto"/>
        <w:bottom w:val="none" w:sz="0" w:space="0" w:color="auto"/>
        <w:right w:val="none" w:sz="0" w:space="0" w:color="auto"/>
      </w:divBdr>
    </w:div>
    <w:div w:id="383602355">
      <w:bodyDiv w:val="1"/>
      <w:marLeft w:val="0"/>
      <w:marRight w:val="0"/>
      <w:marTop w:val="0"/>
      <w:marBottom w:val="0"/>
      <w:divBdr>
        <w:top w:val="none" w:sz="0" w:space="0" w:color="auto"/>
        <w:left w:val="none" w:sz="0" w:space="0" w:color="auto"/>
        <w:bottom w:val="none" w:sz="0" w:space="0" w:color="auto"/>
        <w:right w:val="none" w:sz="0" w:space="0" w:color="auto"/>
      </w:divBdr>
    </w:div>
    <w:div w:id="545874883">
      <w:bodyDiv w:val="1"/>
      <w:marLeft w:val="0"/>
      <w:marRight w:val="0"/>
      <w:marTop w:val="0"/>
      <w:marBottom w:val="0"/>
      <w:divBdr>
        <w:top w:val="none" w:sz="0" w:space="0" w:color="auto"/>
        <w:left w:val="none" w:sz="0" w:space="0" w:color="auto"/>
        <w:bottom w:val="none" w:sz="0" w:space="0" w:color="auto"/>
        <w:right w:val="none" w:sz="0" w:space="0" w:color="auto"/>
      </w:divBdr>
    </w:div>
    <w:div w:id="779374827">
      <w:bodyDiv w:val="1"/>
      <w:marLeft w:val="0"/>
      <w:marRight w:val="0"/>
      <w:marTop w:val="0"/>
      <w:marBottom w:val="0"/>
      <w:divBdr>
        <w:top w:val="none" w:sz="0" w:space="0" w:color="auto"/>
        <w:left w:val="none" w:sz="0" w:space="0" w:color="auto"/>
        <w:bottom w:val="none" w:sz="0" w:space="0" w:color="auto"/>
        <w:right w:val="none" w:sz="0" w:space="0" w:color="auto"/>
      </w:divBdr>
    </w:div>
    <w:div w:id="875654753">
      <w:bodyDiv w:val="1"/>
      <w:marLeft w:val="0"/>
      <w:marRight w:val="0"/>
      <w:marTop w:val="0"/>
      <w:marBottom w:val="0"/>
      <w:divBdr>
        <w:top w:val="none" w:sz="0" w:space="0" w:color="auto"/>
        <w:left w:val="none" w:sz="0" w:space="0" w:color="auto"/>
        <w:bottom w:val="none" w:sz="0" w:space="0" w:color="auto"/>
        <w:right w:val="none" w:sz="0" w:space="0" w:color="auto"/>
      </w:divBdr>
    </w:div>
    <w:div w:id="1015767309">
      <w:bodyDiv w:val="1"/>
      <w:marLeft w:val="0"/>
      <w:marRight w:val="0"/>
      <w:marTop w:val="0"/>
      <w:marBottom w:val="0"/>
      <w:divBdr>
        <w:top w:val="none" w:sz="0" w:space="0" w:color="auto"/>
        <w:left w:val="none" w:sz="0" w:space="0" w:color="auto"/>
        <w:bottom w:val="none" w:sz="0" w:space="0" w:color="auto"/>
        <w:right w:val="none" w:sz="0" w:space="0" w:color="auto"/>
      </w:divBdr>
    </w:div>
    <w:div w:id="1034429781">
      <w:bodyDiv w:val="1"/>
      <w:marLeft w:val="0"/>
      <w:marRight w:val="0"/>
      <w:marTop w:val="0"/>
      <w:marBottom w:val="0"/>
      <w:divBdr>
        <w:top w:val="none" w:sz="0" w:space="0" w:color="auto"/>
        <w:left w:val="none" w:sz="0" w:space="0" w:color="auto"/>
        <w:bottom w:val="none" w:sz="0" w:space="0" w:color="auto"/>
        <w:right w:val="none" w:sz="0" w:space="0" w:color="auto"/>
      </w:divBdr>
    </w:div>
    <w:div w:id="1078014206">
      <w:bodyDiv w:val="1"/>
      <w:marLeft w:val="0"/>
      <w:marRight w:val="0"/>
      <w:marTop w:val="0"/>
      <w:marBottom w:val="0"/>
      <w:divBdr>
        <w:top w:val="none" w:sz="0" w:space="0" w:color="auto"/>
        <w:left w:val="none" w:sz="0" w:space="0" w:color="auto"/>
        <w:bottom w:val="none" w:sz="0" w:space="0" w:color="auto"/>
        <w:right w:val="none" w:sz="0" w:space="0" w:color="auto"/>
      </w:divBdr>
    </w:div>
    <w:div w:id="1277563818">
      <w:bodyDiv w:val="1"/>
      <w:marLeft w:val="0"/>
      <w:marRight w:val="0"/>
      <w:marTop w:val="0"/>
      <w:marBottom w:val="0"/>
      <w:divBdr>
        <w:top w:val="none" w:sz="0" w:space="0" w:color="auto"/>
        <w:left w:val="none" w:sz="0" w:space="0" w:color="auto"/>
        <w:bottom w:val="none" w:sz="0" w:space="0" w:color="auto"/>
        <w:right w:val="none" w:sz="0" w:space="0" w:color="auto"/>
      </w:divBdr>
    </w:div>
    <w:div w:id="1363243642">
      <w:bodyDiv w:val="1"/>
      <w:marLeft w:val="0"/>
      <w:marRight w:val="0"/>
      <w:marTop w:val="0"/>
      <w:marBottom w:val="0"/>
      <w:divBdr>
        <w:top w:val="none" w:sz="0" w:space="0" w:color="auto"/>
        <w:left w:val="none" w:sz="0" w:space="0" w:color="auto"/>
        <w:bottom w:val="none" w:sz="0" w:space="0" w:color="auto"/>
        <w:right w:val="none" w:sz="0" w:space="0" w:color="auto"/>
      </w:divBdr>
    </w:div>
    <w:div w:id="1559975439">
      <w:bodyDiv w:val="1"/>
      <w:marLeft w:val="0"/>
      <w:marRight w:val="0"/>
      <w:marTop w:val="0"/>
      <w:marBottom w:val="0"/>
      <w:divBdr>
        <w:top w:val="none" w:sz="0" w:space="0" w:color="auto"/>
        <w:left w:val="none" w:sz="0" w:space="0" w:color="auto"/>
        <w:bottom w:val="none" w:sz="0" w:space="0" w:color="auto"/>
        <w:right w:val="none" w:sz="0" w:space="0" w:color="auto"/>
      </w:divBdr>
    </w:div>
    <w:div w:id="1619338298">
      <w:bodyDiv w:val="1"/>
      <w:marLeft w:val="0"/>
      <w:marRight w:val="0"/>
      <w:marTop w:val="0"/>
      <w:marBottom w:val="0"/>
      <w:divBdr>
        <w:top w:val="none" w:sz="0" w:space="0" w:color="auto"/>
        <w:left w:val="none" w:sz="0" w:space="0" w:color="auto"/>
        <w:bottom w:val="none" w:sz="0" w:space="0" w:color="auto"/>
        <w:right w:val="none" w:sz="0" w:space="0" w:color="auto"/>
      </w:divBdr>
    </w:div>
    <w:div w:id="17049439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9388160.2022.2027834" TargetMode="External"/><Relationship Id="rId3" Type="http://schemas.openxmlformats.org/officeDocument/2006/relationships/settings" Target="settings.xml"/><Relationship Id="rId7" Type="http://schemas.openxmlformats.org/officeDocument/2006/relationships/hyperlink" Target="https://doi.org/10.25134/ieflj.v6i2.338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littlehotelier.com/blog/running-your-property/hotel-check-processes-strategies-software/" TargetMode="External"/><Relationship Id="rId11" Type="http://schemas.openxmlformats.org/officeDocument/2006/relationships/theme" Target="theme/theme1.xml"/><Relationship Id="rId5" Type="http://schemas.openxmlformats.org/officeDocument/2006/relationships/hyperlink" Target="http://www.forbes.com/sites/danabrownlee/2020/08/06/are-you-really-listening-or-just-waiting-to-talk-theres-a-differenc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ihg.com/voco/hotels/gb/en/cardiff/cwlcd/hoteldeta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592</TotalTime>
  <Pages>8</Pages>
  <Words>1747</Words>
  <Characters>9962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301</cp:revision>
  <dcterms:created xsi:type="dcterms:W3CDTF">2024-05-25T13:12:00Z</dcterms:created>
  <dcterms:modified xsi:type="dcterms:W3CDTF">2024-05-31T13:39:00Z</dcterms:modified>
</cp:coreProperties>
</file>