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315795" w14:textId="77777777" w:rsidR="009E3361" w:rsidRPr="00DD4411" w:rsidRDefault="009E3361" w:rsidP="00D24FE4">
      <w:pPr>
        <w:spacing w:line="360" w:lineRule="auto"/>
        <w:jc w:val="both"/>
        <w:rPr>
          <w:rFonts w:ascii="Arial" w:hAnsi="Arial" w:cs="Arial"/>
          <w:b/>
          <w:bCs/>
          <w:sz w:val="22"/>
          <w:szCs w:val="22"/>
        </w:rPr>
      </w:pPr>
    </w:p>
    <w:p w14:paraId="6923215D" w14:textId="77777777" w:rsidR="001755FB" w:rsidRPr="00C25B65" w:rsidRDefault="001755FB" w:rsidP="00D24FE4">
      <w:pPr>
        <w:spacing w:line="360" w:lineRule="auto"/>
        <w:jc w:val="both"/>
        <w:rPr>
          <w:rFonts w:ascii="Arial" w:hAnsi="Arial" w:cs="Arial"/>
          <w:sz w:val="28"/>
          <w:szCs w:val="28"/>
        </w:rPr>
      </w:pPr>
      <w:bookmarkStart w:id="0" w:name="_Hlk119323191"/>
      <w:r w:rsidRPr="00C25B65">
        <w:rPr>
          <w:rFonts w:ascii="Arial" w:hAnsi="Arial" w:cs="Arial"/>
          <w:b/>
          <w:bCs/>
          <w:sz w:val="28"/>
          <w:szCs w:val="28"/>
        </w:rPr>
        <w:t>Student name</w:t>
      </w:r>
      <w:r w:rsidRPr="00C25B65">
        <w:rPr>
          <w:rFonts w:ascii="Arial" w:hAnsi="Arial" w:cs="Arial"/>
          <w:sz w:val="28"/>
          <w:szCs w:val="28"/>
        </w:rPr>
        <w:t>: THECLE PONTE MATOKESA</w:t>
      </w:r>
    </w:p>
    <w:p w14:paraId="03C3E3C6" w14:textId="77777777" w:rsidR="001755FB" w:rsidRPr="00C25B65" w:rsidRDefault="001755FB" w:rsidP="00D24FE4">
      <w:pPr>
        <w:tabs>
          <w:tab w:val="left" w:pos="6540"/>
        </w:tabs>
        <w:spacing w:line="360" w:lineRule="auto"/>
        <w:jc w:val="both"/>
        <w:rPr>
          <w:rFonts w:ascii="Arial" w:hAnsi="Arial" w:cs="Arial"/>
          <w:sz w:val="28"/>
          <w:szCs w:val="28"/>
          <w:lang w:val="nl-NL"/>
        </w:rPr>
      </w:pPr>
      <w:r w:rsidRPr="00C25B65">
        <w:rPr>
          <w:rFonts w:ascii="Arial" w:hAnsi="Arial" w:cs="Arial"/>
          <w:b/>
          <w:bCs/>
          <w:sz w:val="28"/>
          <w:szCs w:val="28"/>
          <w:lang w:val="nl-NL"/>
        </w:rPr>
        <w:t>Student ID</w:t>
      </w:r>
      <w:r w:rsidRPr="00C25B65">
        <w:rPr>
          <w:rFonts w:ascii="Arial" w:hAnsi="Arial" w:cs="Arial"/>
          <w:sz w:val="28"/>
          <w:szCs w:val="28"/>
          <w:lang w:val="nl-NL"/>
        </w:rPr>
        <w:t>: 2531473</w:t>
      </w:r>
    </w:p>
    <w:p w14:paraId="0D05E77E" w14:textId="77777777" w:rsidR="001755FB" w:rsidRPr="00C25B65" w:rsidRDefault="001755FB" w:rsidP="00D24FE4">
      <w:pPr>
        <w:tabs>
          <w:tab w:val="left" w:pos="6540"/>
        </w:tabs>
        <w:spacing w:line="360" w:lineRule="auto"/>
        <w:jc w:val="both"/>
        <w:rPr>
          <w:rFonts w:ascii="Arial" w:hAnsi="Arial" w:cs="Arial"/>
          <w:sz w:val="28"/>
          <w:szCs w:val="28"/>
          <w:lang w:val="nl-NL"/>
        </w:rPr>
      </w:pPr>
      <w:r w:rsidRPr="00C25B65">
        <w:rPr>
          <w:rFonts w:ascii="Arial" w:hAnsi="Arial" w:cs="Arial"/>
          <w:b/>
          <w:bCs/>
          <w:sz w:val="28"/>
          <w:szCs w:val="28"/>
          <w:lang w:val="nl-NL"/>
        </w:rPr>
        <w:t>Module name</w:t>
      </w:r>
      <w:r w:rsidRPr="00C25B65">
        <w:rPr>
          <w:rFonts w:ascii="Arial" w:hAnsi="Arial" w:cs="Arial"/>
          <w:sz w:val="28"/>
          <w:szCs w:val="28"/>
          <w:lang w:val="nl-NL"/>
        </w:rPr>
        <w:t>: INTRODUCTION TO HEALTH AND SOCIAL CARE</w:t>
      </w:r>
    </w:p>
    <w:p w14:paraId="368E87F8" w14:textId="77777777" w:rsidR="001755FB" w:rsidRPr="00C25B65" w:rsidRDefault="001755FB" w:rsidP="00D24FE4">
      <w:pPr>
        <w:tabs>
          <w:tab w:val="left" w:pos="6540"/>
        </w:tabs>
        <w:spacing w:line="360" w:lineRule="auto"/>
        <w:jc w:val="both"/>
        <w:rPr>
          <w:rFonts w:ascii="Arial" w:hAnsi="Arial" w:cs="Arial"/>
          <w:sz w:val="28"/>
          <w:szCs w:val="28"/>
        </w:rPr>
      </w:pPr>
      <w:r w:rsidRPr="00C25B65">
        <w:rPr>
          <w:rFonts w:ascii="Arial" w:hAnsi="Arial" w:cs="Arial"/>
          <w:b/>
          <w:bCs/>
          <w:sz w:val="28"/>
          <w:szCs w:val="28"/>
        </w:rPr>
        <w:t>Module code</w:t>
      </w:r>
      <w:r w:rsidRPr="00C25B65">
        <w:rPr>
          <w:rFonts w:ascii="Arial" w:hAnsi="Arial" w:cs="Arial"/>
          <w:sz w:val="28"/>
          <w:szCs w:val="28"/>
        </w:rPr>
        <w:t>: LCHS4003</w:t>
      </w:r>
    </w:p>
    <w:p w14:paraId="1502FB9B" w14:textId="77777777" w:rsidR="001755FB" w:rsidRPr="00C25B65" w:rsidRDefault="001755FB" w:rsidP="00D24FE4">
      <w:pPr>
        <w:spacing w:line="360" w:lineRule="auto"/>
        <w:jc w:val="both"/>
        <w:rPr>
          <w:rFonts w:ascii="Arial" w:hAnsi="Arial" w:cs="Arial"/>
          <w:sz w:val="28"/>
          <w:szCs w:val="28"/>
        </w:rPr>
      </w:pPr>
      <w:r w:rsidRPr="00C25B65">
        <w:rPr>
          <w:rFonts w:ascii="Arial" w:hAnsi="Arial" w:cs="Arial"/>
          <w:b/>
          <w:bCs/>
          <w:sz w:val="28"/>
          <w:szCs w:val="28"/>
        </w:rPr>
        <w:t>Lecturer name</w:t>
      </w:r>
      <w:r w:rsidRPr="00C25B65">
        <w:rPr>
          <w:rFonts w:ascii="Arial" w:hAnsi="Arial" w:cs="Arial"/>
          <w:sz w:val="28"/>
          <w:szCs w:val="28"/>
        </w:rPr>
        <w:t>: DR. JOLLY NWANKWO</w:t>
      </w:r>
    </w:p>
    <w:bookmarkEnd w:id="0"/>
    <w:p w14:paraId="2E7B19DD" w14:textId="77777777" w:rsidR="001755FB" w:rsidRDefault="001755FB" w:rsidP="00D24FE4">
      <w:pPr>
        <w:spacing w:line="360" w:lineRule="auto"/>
        <w:jc w:val="both"/>
        <w:rPr>
          <w:rFonts w:ascii="Arial" w:hAnsi="Arial" w:cs="Arial"/>
          <w:b/>
          <w:bCs/>
          <w:sz w:val="22"/>
          <w:szCs w:val="22"/>
        </w:rPr>
      </w:pPr>
    </w:p>
    <w:p w14:paraId="0D28292E" w14:textId="77777777" w:rsidR="00350371" w:rsidRDefault="00350371" w:rsidP="00D24FE4">
      <w:pPr>
        <w:spacing w:line="360" w:lineRule="auto"/>
        <w:jc w:val="both"/>
        <w:rPr>
          <w:rFonts w:ascii="Arial" w:hAnsi="Arial" w:cs="Arial"/>
          <w:b/>
          <w:bCs/>
          <w:sz w:val="22"/>
          <w:szCs w:val="22"/>
        </w:rPr>
      </w:pPr>
    </w:p>
    <w:p w14:paraId="6F1BC33D" w14:textId="77777777" w:rsidR="00350371" w:rsidRDefault="00350371" w:rsidP="00D24FE4">
      <w:pPr>
        <w:spacing w:line="360" w:lineRule="auto"/>
        <w:jc w:val="both"/>
        <w:rPr>
          <w:rFonts w:ascii="Arial" w:hAnsi="Arial" w:cs="Arial"/>
          <w:b/>
          <w:bCs/>
          <w:sz w:val="22"/>
          <w:szCs w:val="22"/>
        </w:rPr>
      </w:pPr>
    </w:p>
    <w:p w14:paraId="74802DAF" w14:textId="77777777" w:rsidR="00350371" w:rsidRDefault="00350371" w:rsidP="00D24FE4">
      <w:pPr>
        <w:spacing w:line="360" w:lineRule="auto"/>
        <w:jc w:val="both"/>
        <w:rPr>
          <w:rFonts w:ascii="Arial" w:hAnsi="Arial" w:cs="Arial"/>
          <w:b/>
          <w:bCs/>
          <w:sz w:val="22"/>
          <w:szCs w:val="22"/>
        </w:rPr>
      </w:pPr>
    </w:p>
    <w:p w14:paraId="76A01AC4" w14:textId="77777777" w:rsidR="00350371" w:rsidRDefault="00350371" w:rsidP="00D24FE4">
      <w:pPr>
        <w:spacing w:line="360" w:lineRule="auto"/>
        <w:jc w:val="both"/>
        <w:rPr>
          <w:rFonts w:ascii="Arial" w:hAnsi="Arial" w:cs="Arial"/>
          <w:b/>
          <w:bCs/>
          <w:sz w:val="22"/>
          <w:szCs w:val="22"/>
        </w:rPr>
      </w:pPr>
    </w:p>
    <w:p w14:paraId="7E596D5B" w14:textId="77777777" w:rsidR="00350371" w:rsidRDefault="00350371" w:rsidP="00D24FE4">
      <w:pPr>
        <w:spacing w:line="360" w:lineRule="auto"/>
        <w:jc w:val="both"/>
        <w:rPr>
          <w:rFonts w:ascii="Arial" w:hAnsi="Arial" w:cs="Arial"/>
          <w:b/>
          <w:bCs/>
          <w:sz w:val="22"/>
          <w:szCs w:val="22"/>
        </w:rPr>
      </w:pPr>
    </w:p>
    <w:p w14:paraId="737AB589" w14:textId="77777777" w:rsidR="00350371" w:rsidRDefault="00350371" w:rsidP="00D24FE4">
      <w:pPr>
        <w:spacing w:line="360" w:lineRule="auto"/>
        <w:jc w:val="both"/>
        <w:rPr>
          <w:rFonts w:ascii="Arial" w:hAnsi="Arial" w:cs="Arial"/>
          <w:b/>
          <w:bCs/>
          <w:sz w:val="22"/>
          <w:szCs w:val="22"/>
        </w:rPr>
      </w:pPr>
    </w:p>
    <w:p w14:paraId="3A9A95DD" w14:textId="77777777" w:rsidR="00350371" w:rsidRDefault="00350371" w:rsidP="00D24FE4">
      <w:pPr>
        <w:spacing w:line="360" w:lineRule="auto"/>
        <w:jc w:val="both"/>
        <w:rPr>
          <w:rFonts w:ascii="Arial" w:hAnsi="Arial" w:cs="Arial"/>
          <w:b/>
          <w:bCs/>
          <w:sz w:val="22"/>
          <w:szCs w:val="22"/>
        </w:rPr>
      </w:pPr>
    </w:p>
    <w:p w14:paraId="19626FEA" w14:textId="77777777" w:rsidR="00350371" w:rsidRDefault="00350371" w:rsidP="00D24FE4">
      <w:pPr>
        <w:spacing w:line="360" w:lineRule="auto"/>
        <w:jc w:val="both"/>
        <w:rPr>
          <w:rFonts w:ascii="Arial" w:hAnsi="Arial" w:cs="Arial"/>
          <w:b/>
          <w:bCs/>
          <w:sz w:val="22"/>
          <w:szCs w:val="22"/>
        </w:rPr>
      </w:pPr>
    </w:p>
    <w:p w14:paraId="012EFACC" w14:textId="77777777" w:rsidR="00350371" w:rsidRDefault="00350371" w:rsidP="00D24FE4">
      <w:pPr>
        <w:spacing w:line="360" w:lineRule="auto"/>
        <w:jc w:val="both"/>
        <w:rPr>
          <w:rFonts w:ascii="Arial" w:hAnsi="Arial" w:cs="Arial"/>
          <w:b/>
          <w:bCs/>
          <w:sz w:val="22"/>
          <w:szCs w:val="22"/>
        </w:rPr>
      </w:pPr>
    </w:p>
    <w:p w14:paraId="0693BDEE" w14:textId="77777777" w:rsidR="00350371" w:rsidRDefault="00350371" w:rsidP="00D24FE4">
      <w:pPr>
        <w:spacing w:line="360" w:lineRule="auto"/>
        <w:jc w:val="both"/>
        <w:rPr>
          <w:rFonts w:ascii="Arial" w:hAnsi="Arial" w:cs="Arial"/>
          <w:b/>
          <w:bCs/>
          <w:sz w:val="22"/>
          <w:szCs w:val="22"/>
        </w:rPr>
      </w:pPr>
    </w:p>
    <w:p w14:paraId="6A36E2FF" w14:textId="77777777" w:rsidR="00350371" w:rsidRDefault="00350371" w:rsidP="00D24FE4">
      <w:pPr>
        <w:spacing w:line="360" w:lineRule="auto"/>
        <w:jc w:val="both"/>
        <w:rPr>
          <w:rFonts w:ascii="Arial" w:hAnsi="Arial" w:cs="Arial"/>
          <w:b/>
          <w:bCs/>
          <w:sz w:val="22"/>
          <w:szCs w:val="22"/>
        </w:rPr>
      </w:pPr>
    </w:p>
    <w:p w14:paraId="1B813F07" w14:textId="77777777" w:rsidR="00350371" w:rsidRDefault="00350371" w:rsidP="00D24FE4">
      <w:pPr>
        <w:spacing w:line="360" w:lineRule="auto"/>
        <w:jc w:val="both"/>
        <w:rPr>
          <w:rFonts w:ascii="Arial" w:hAnsi="Arial" w:cs="Arial"/>
          <w:b/>
          <w:bCs/>
          <w:sz w:val="22"/>
          <w:szCs w:val="22"/>
        </w:rPr>
      </w:pPr>
    </w:p>
    <w:p w14:paraId="7E1C8D66" w14:textId="77777777" w:rsidR="00350371" w:rsidRDefault="00350371" w:rsidP="00D24FE4">
      <w:pPr>
        <w:spacing w:line="360" w:lineRule="auto"/>
        <w:jc w:val="both"/>
        <w:rPr>
          <w:rFonts w:ascii="Arial" w:hAnsi="Arial" w:cs="Arial"/>
          <w:b/>
          <w:bCs/>
          <w:sz w:val="22"/>
          <w:szCs w:val="22"/>
        </w:rPr>
      </w:pPr>
    </w:p>
    <w:p w14:paraId="731E6B11" w14:textId="77777777" w:rsidR="00350371" w:rsidRDefault="00350371" w:rsidP="00D24FE4">
      <w:pPr>
        <w:spacing w:line="360" w:lineRule="auto"/>
        <w:jc w:val="both"/>
        <w:rPr>
          <w:rFonts w:ascii="Arial" w:hAnsi="Arial" w:cs="Arial"/>
          <w:b/>
          <w:bCs/>
          <w:sz w:val="22"/>
          <w:szCs w:val="22"/>
        </w:rPr>
      </w:pPr>
    </w:p>
    <w:p w14:paraId="6768083A" w14:textId="77777777" w:rsidR="00350371" w:rsidRDefault="00350371" w:rsidP="00D24FE4">
      <w:pPr>
        <w:spacing w:line="360" w:lineRule="auto"/>
        <w:jc w:val="both"/>
        <w:rPr>
          <w:rFonts w:ascii="Arial" w:hAnsi="Arial" w:cs="Arial"/>
          <w:b/>
          <w:bCs/>
          <w:sz w:val="22"/>
          <w:szCs w:val="22"/>
        </w:rPr>
      </w:pPr>
    </w:p>
    <w:p w14:paraId="1F1FF7C3" w14:textId="77777777" w:rsidR="00350371" w:rsidRDefault="00350371" w:rsidP="00D24FE4">
      <w:pPr>
        <w:spacing w:line="360" w:lineRule="auto"/>
        <w:jc w:val="both"/>
        <w:rPr>
          <w:rFonts w:ascii="Arial" w:hAnsi="Arial" w:cs="Arial"/>
          <w:b/>
          <w:bCs/>
          <w:sz w:val="22"/>
          <w:szCs w:val="22"/>
        </w:rPr>
      </w:pPr>
    </w:p>
    <w:p w14:paraId="06A14B27" w14:textId="77777777" w:rsidR="00350371" w:rsidRDefault="00350371" w:rsidP="00D24FE4">
      <w:pPr>
        <w:spacing w:line="360" w:lineRule="auto"/>
        <w:jc w:val="both"/>
        <w:rPr>
          <w:rFonts w:ascii="Arial" w:hAnsi="Arial" w:cs="Arial"/>
          <w:b/>
          <w:bCs/>
          <w:sz w:val="22"/>
          <w:szCs w:val="22"/>
        </w:rPr>
      </w:pPr>
    </w:p>
    <w:p w14:paraId="6D258907" w14:textId="77777777" w:rsidR="00350371" w:rsidRDefault="00350371" w:rsidP="00D24FE4">
      <w:pPr>
        <w:spacing w:line="360" w:lineRule="auto"/>
        <w:jc w:val="both"/>
        <w:rPr>
          <w:rFonts w:ascii="Arial" w:hAnsi="Arial" w:cs="Arial"/>
          <w:b/>
          <w:bCs/>
          <w:sz w:val="22"/>
          <w:szCs w:val="22"/>
        </w:rPr>
      </w:pPr>
    </w:p>
    <w:p w14:paraId="23506DA8" w14:textId="77777777" w:rsidR="00350371" w:rsidRDefault="00350371" w:rsidP="00D24FE4">
      <w:pPr>
        <w:spacing w:line="360" w:lineRule="auto"/>
        <w:jc w:val="both"/>
        <w:rPr>
          <w:rFonts w:ascii="Arial" w:hAnsi="Arial" w:cs="Arial"/>
          <w:b/>
          <w:bCs/>
          <w:sz w:val="22"/>
          <w:szCs w:val="22"/>
        </w:rPr>
      </w:pPr>
    </w:p>
    <w:p w14:paraId="3E792200" w14:textId="1D8F4BE8" w:rsidR="00172F4A" w:rsidRPr="00DD4411" w:rsidRDefault="00172F4A" w:rsidP="00D24FE4">
      <w:pPr>
        <w:spacing w:line="360" w:lineRule="auto"/>
        <w:jc w:val="both"/>
        <w:rPr>
          <w:rFonts w:ascii="Arial" w:hAnsi="Arial" w:cs="Arial"/>
          <w:b/>
          <w:bCs/>
          <w:sz w:val="22"/>
          <w:szCs w:val="22"/>
        </w:rPr>
      </w:pPr>
      <w:r w:rsidRPr="00172F4A">
        <w:rPr>
          <w:rFonts w:ascii="Arial" w:hAnsi="Arial" w:cs="Arial"/>
          <w:b/>
          <w:bCs/>
          <w:sz w:val="22"/>
          <w:szCs w:val="22"/>
        </w:rPr>
        <w:t>Study</w:t>
      </w:r>
    </w:p>
    <w:p w14:paraId="45AFDE01" w14:textId="77777777" w:rsidR="009E3361" w:rsidRPr="00DD4411" w:rsidRDefault="009E3361" w:rsidP="00D24FE4">
      <w:pPr>
        <w:spacing w:line="360" w:lineRule="auto"/>
        <w:jc w:val="both"/>
        <w:rPr>
          <w:rFonts w:ascii="Arial" w:hAnsi="Arial" w:cs="Arial"/>
          <w:b/>
          <w:bCs/>
          <w:sz w:val="22"/>
          <w:szCs w:val="22"/>
        </w:rPr>
      </w:pPr>
    </w:p>
    <w:p w14:paraId="2FB1C47A" w14:textId="77777777" w:rsidR="00BF3EE6" w:rsidRPr="00DD4411" w:rsidRDefault="00BF3EE6" w:rsidP="00D24FE4">
      <w:pPr>
        <w:spacing w:line="360" w:lineRule="auto"/>
        <w:jc w:val="both"/>
        <w:rPr>
          <w:rFonts w:ascii="Arial" w:hAnsi="Arial" w:cs="Arial"/>
          <w:b/>
          <w:bCs/>
          <w:sz w:val="22"/>
          <w:szCs w:val="22"/>
        </w:rPr>
      </w:pPr>
    </w:p>
    <w:p w14:paraId="5815EC7D" w14:textId="77777777" w:rsidR="00350371" w:rsidRDefault="00350371" w:rsidP="00350371">
      <w:pPr>
        <w:tabs>
          <w:tab w:val="left" w:pos="2005"/>
        </w:tabs>
        <w:spacing w:line="360" w:lineRule="auto"/>
        <w:jc w:val="both"/>
        <w:rPr>
          <w:rFonts w:ascii="Arial" w:hAnsi="Arial" w:cs="Arial"/>
          <w:b/>
          <w:bCs/>
          <w:sz w:val="22"/>
          <w:szCs w:val="22"/>
        </w:rPr>
      </w:pPr>
      <w:r w:rsidRPr="000A0E80">
        <w:rPr>
          <w:rFonts w:ascii="Arial" w:hAnsi="Arial" w:cs="Arial"/>
          <w:b/>
          <w:bCs/>
          <w:sz w:val="22"/>
          <w:szCs w:val="22"/>
        </w:rPr>
        <w:tab/>
        <w:t>TABLE OF CONTENTS</w:t>
      </w:r>
    </w:p>
    <w:p w14:paraId="23D00602" w14:textId="77777777" w:rsidR="00350371" w:rsidRDefault="00350371" w:rsidP="00350371">
      <w:pPr>
        <w:tabs>
          <w:tab w:val="left" w:pos="2005"/>
        </w:tabs>
        <w:spacing w:line="360" w:lineRule="auto"/>
        <w:jc w:val="both"/>
        <w:rPr>
          <w:rFonts w:ascii="Arial" w:hAnsi="Arial" w:cs="Arial"/>
          <w:b/>
          <w:bCs/>
          <w:sz w:val="22"/>
          <w:szCs w:val="22"/>
        </w:rPr>
      </w:pPr>
    </w:p>
    <w:p w14:paraId="5C1E51D9" w14:textId="6D682316" w:rsidR="00350371" w:rsidRDefault="00350371" w:rsidP="00350371">
      <w:pPr>
        <w:tabs>
          <w:tab w:val="left" w:pos="2005"/>
        </w:tabs>
        <w:spacing w:line="360" w:lineRule="auto"/>
        <w:jc w:val="both"/>
        <w:rPr>
          <w:rFonts w:ascii="Arial" w:hAnsi="Arial" w:cs="Arial"/>
          <w:sz w:val="22"/>
          <w:szCs w:val="22"/>
        </w:rPr>
      </w:pPr>
      <w:r w:rsidRPr="003A6A99">
        <w:rPr>
          <w:rFonts w:ascii="Arial" w:hAnsi="Arial" w:cs="Arial"/>
          <w:sz w:val="22"/>
          <w:szCs w:val="22"/>
        </w:rPr>
        <w:t>INTRODUCTION</w:t>
      </w:r>
      <w:r>
        <w:rPr>
          <w:rFonts w:ascii="Arial" w:hAnsi="Arial" w:cs="Arial"/>
          <w:sz w:val="22"/>
          <w:szCs w:val="22"/>
        </w:rPr>
        <w:t>………………………………………………………………………………….</w:t>
      </w:r>
      <w:r w:rsidR="00AA1697">
        <w:rPr>
          <w:rFonts w:ascii="Arial" w:hAnsi="Arial" w:cs="Arial"/>
          <w:sz w:val="22"/>
          <w:szCs w:val="22"/>
        </w:rPr>
        <w:t>2</w:t>
      </w:r>
    </w:p>
    <w:p w14:paraId="1236D4E4" w14:textId="40780BC5" w:rsidR="00350371" w:rsidRDefault="00350371" w:rsidP="00350371">
      <w:pPr>
        <w:tabs>
          <w:tab w:val="left" w:pos="2005"/>
        </w:tabs>
        <w:spacing w:line="360" w:lineRule="auto"/>
        <w:jc w:val="both"/>
        <w:rPr>
          <w:rFonts w:ascii="Arial" w:hAnsi="Arial" w:cs="Arial"/>
          <w:sz w:val="22"/>
          <w:szCs w:val="22"/>
        </w:rPr>
      </w:pPr>
      <w:r>
        <w:rPr>
          <w:rFonts w:ascii="Arial" w:hAnsi="Arial" w:cs="Arial"/>
          <w:sz w:val="22"/>
          <w:szCs w:val="22"/>
        </w:rPr>
        <w:t>Importance of effective communication within Mrs Thompson’s care……………………….</w:t>
      </w:r>
      <w:r w:rsidR="00AA1697">
        <w:rPr>
          <w:rFonts w:ascii="Arial" w:hAnsi="Arial" w:cs="Arial"/>
          <w:sz w:val="22"/>
          <w:szCs w:val="22"/>
        </w:rPr>
        <w:t>2</w:t>
      </w:r>
    </w:p>
    <w:p w14:paraId="5C91E73F" w14:textId="77777777" w:rsidR="00350371" w:rsidRDefault="00350371" w:rsidP="00350371">
      <w:pPr>
        <w:tabs>
          <w:tab w:val="left" w:pos="2005"/>
        </w:tabs>
        <w:spacing w:line="360" w:lineRule="auto"/>
        <w:jc w:val="both"/>
        <w:rPr>
          <w:rFonts w:ascii="Arial" w:hAnsi="Arial" w:cs="Arial"/>
          <w:sz w:val="22"/>
          <w:szCs w:val="22"/>
        </w:rPr>
      </w:pPr>
      <w:r>
        <w:rPr>
          <w:rFonts w:ascii="Arial" w:hAnsi="Arial" w:cs="Arial"/>
          <w:sz w:val="22"/>
          <w:szCs w:val="22"/>
        </w:rPr>
        <w:t xml:space="preserve">Importance of good administrative skills and professional practice </w:t>
      </w:r>
    </w:p>
    <w:p w14:paraId="64615378" w14:textId="7078A57E" w:rsidR="00350371" w:rsidRDefault="00350371" w:rsidP="00350371">
      <w:pPr>
        <w:tabs>
          <w:tab w:val="left" w:pos="2005"/>
        </w:tabs>
        <w:spacing w:line="360" w:lineRule="auto"/>
        <w:jc w:val="both"/>
        <w:rPr>
          <w:rFonts w:ascii="Arial" w:hAnsi="Arial" w:cs="Arial"/>
          <w:sz w:val="22"/>
          <w:szCs w:val="22"/>
        </w:rPr>
      </w:pPr>
      <w:r>
        <w:rPr>
          <w:rFonts w:ascii="Arial" w:hAnsi="Arial" w:cs="Arial"/>
          <w:sz w:val="22"/>
          <w:szCs w:val="22"/>
        </w:rPr>
        <w:t>Within the context of Mrs Thompson……………………………………………………………</w:t>
      </w:r>
      <w:r w:rsidR="00AA1697">
        <w:rPr>
          <w:rFonts w:ascii="Arial" w:hAnsi="Arial" w:cs="Arial"/>
          <w:sz w:val="22"/>
          <w:szCs w:val="22"/>
        </w:rPr>
        <w:t>4</w:t>
      </w:r>
    </w:p>
    <w:p w14:paraId="04CC1EE7" w14:textId="77777777" w:rsidR="00350371" w:rsidRDefault="00350371" w:rsidP="00350371">
      <w:pPr>
        <w:tabs>
          <w:tab w:val="left" w:pos="2005"/>
        </w:tabs>
        <w:spacing w:line="360" w:lineRule="auto"/>
        <w:jc w:val="both"/>
        <w:rPr>
          <w:rFonts w:ascii="Arial" w:hAnsi="Arial" w:cs="Arial"/>
          <w:sz w:val="22"/>
          <w:szCs w:val="22"/>
        </w:rPr>
      </w:pPr>
      <w:r>
        <w:rPr>
          <w:rFonts w:ascii="Arial" w:hAnsi="Arial" w:cs="Arial"/>
          <w:sz w:val="22"/>
          <w:szCs w:val="22"/>
        </w:rPr>
        <w:t xml:space="preserve">Importance of working collaboratively with other professionals </w:t>
      </w:r>
    </w:p>
    <w:p w14:paraId="25CA4482" w14:textId="28B560D0" w:rsidR="00350371" w:rsidRDefault="00350371" w:rsidP="00350371">
      <w:pPr>
        <w:tabs>
          <w:tab w:val="left" w:pos="2005"/>
        </w:tabs>
        <w:spacing w:line="360" w:lineRule="auto"/>
        <w:jc w:val="both"/>
        <w:rPr>
          <w:rFonts w:ascii="Arial" w:hAnsi="Arial" w:cs="Arial"/>
          <w:sz w:val="22"/>
          <w:szCs w:val="22"/>
        </w:rPr>
      </w:pPr>
      <w:r>
        <w:rPr>
          <w:rFonts w:ascii="Arial" w:hAnsi="Arial" w:cs="Arial"/>
          <w:sz w:val="22"/>
          <w:szCs w:val="22"/>
        </w:rPr>
        <w:t>Involved in Mrs Thompson’s care……………………………………………………………….</w:t>
      </w:r>
      <w:r w:rsidR="00AA1697">
        <w:rPr>
          <w:rFonts w:ascii="Arial" w:hAnsi="Arial" w:cs="Arial"/>
          <w:sz w:val="22"/>
          <w:szCs w:val="22"/>
        </w:rPr>
        <w:t>5</w:t>
      </w:r>
    </w:p>
    <w:p w14:paraId="5BB2F8BB" w14:textId="7F68A5E0" w:rsidR="00350371" w:rsidRDefault="00350371" w:rsidP="00350371">
      <w:pPr>
        <w:tabs>
          <w:tab w:val="left" w:pos="2005"/>
        </w:tabs>
        <w:spacing w:line="360" w:lineRule="auto"/>
        <w:jc w:val="both"/>
        <w:rPr>
          <w:rFonts w:ascii="Arial" w:hAnsi="Arial" w:cs="Arial"/>
          <w:sz w:val="22"/>
          <w:szCs w:val="22"/>
        </w:rPr>
      </w:pPr>
      <w:r>
        <w:rPr>
          <w:rFonts w:ascii="Arial" w:hAnsi="Arial" w:cs="Arial"/>
          <w:sz w:val="22"/>
          <w:szCs w:val="22"/>
        </w:rPr>
        <w:t>CONCLUSION…………………………………………………………………………………….</w:t>
      </w:r>
      <w:r w:rsidR="00AA1697">
        <w:rPr>
          <w:rFonts w:ascii="Arial" w:hAnsi="Arial" w:cs="Arial"/>
          <w:sz w:val="22"/>
          <w:szCs w:val="22"/>
        </w:rPr>
        <w:t>6</w:t>
      </w:r>
    </w:p>
    <w:p w14:paraId="7BFCFF0A" w14:textId="48365C0C" w:rsidR="00350371" w:rsidRDefault="00350371" w:rsidP="00350371">
      <w:pPr>
        <w:tabs>
          <w:tab w:val="left" w:pos="2005"/>
        </w:tabs>
        <w:spacing w:line="360" w:lineRule="auto"/>
        <w:jc w:val="both"/>
        <w:rPr>
          <w:rFonts w:ascii="Arial" w:hAnsi="Arial" w:cs="Arial"/>
          <w:sz w:val="22"/>
          <w:szCs w:val="22"/>
        </w:rPr>
      </w:pPr>
      <w:r>
        <w:rPr>
          <w:rFonts w:ascii="Arial" w:hAnsi="Arial" w:cs="Arial"/>
          <w:sz w:val="22"/>
          <w:szCs w:val="22"/>
        </w:rPr>
        <w:t>REFERENCES…………………………………………………………………………………</w:t>
      </w:r>
      <w:r w:rsidR="00AA1697">
        <w:rPr>
          <w:rFonts w:ascii="Arial" w:hAnsi="Arial" w:cs="Arial"/>
          <w:sz w:val="22"/>
          <w:szCs w:val="22"/>
        </w:rPr>
        <w:t>….7</w:t>
      </w:r>
    </w:p>
    <w:p w14:paraId="23A555F4" w14:textId="06D94417" w:rsidR="00350371" w:rsidRDefault="00BF3EE6" w:rsidP="00350371">
      <w:pPr>
        <w:tabs>
          <w:tab w:val="left" w:pos="2005"/>
        </w:tabs>
        <w:spacing w:line="360" w:lineRule="auto"/>
        <w:jc w:val="both"/>
        <w:rPr>
          <w:rFonts w:ascii="Arial" w:hAnsi="Arial" w:cs="Arial"/>
          <w:sz w:val="22"/>
          <w:szCs w:val="22"/>
        </w:rPr>
      </w:pPr>
      <w:r w:rsidRPr="00DD4411">
        <w:rPr>
          <w:rFonts w:ascii="Arial" w:hAnsi="Arial" w:cs="Arial"/>
          <w:b/>
          <w:bCs/>
          <w:sz w:val="22"/>
          <w:szCs w:val="22"/>
        </w:rPr>
        <w:br w:type="page"/>
      </w:r>
    </w:p>
    <w:p w14:paraId="41D0BB8F" w14:textId="77777777" w:rsidR="008A41AA" w:rsidRDefault="008A41AA" w:rsidP="00D24FE4">
      <w:pPr>
        <w:spacing w:line="360" w:lineRule="auto"/>
        <w:jc w:val="both"/>
        <w:rPr>
          <w:rFonts w:ascii="Arial" w:hAnsi="Arial" w:cs="Arial"/>
          <w:b/>
          <w:bCs/>
          <w:sz w:val="22"/>
          <w:szCs w:val="22"/>
        </w:rPr>
      </w:pPr>
    </w:p>
    <w:p w14:paraId="6F1D4A26" w14:textId="766F473F" w:rsidR="003E095C" w:rsidRPr="00DD4411" w:rsidRDefault="00940CA3" w:rsidP="00D24FE4">
      <w:pPr>
        <w:spacing w:line="360" w:lineRule="auto"/>
        <w:jc w:val="both"/>
        <w:rPr>
          <w:rFonts w:ascii="Arial" w:hAnsi="Arial" w:cs="Arial"/>
          <w:sz w:val="22"/>
          <w:szCs w:val="22"/>
        </w:rPr>
      </w:pPr>
      <w:r w:rsidRPr="00DD4411">
        <w:rPr>
          <w:rFonts w:ascii="Arial" w:hAnsi="Arial" w:cs="Arial"/>
          <w:b/>
          <w:bCs/>
          <w:sz w:val="22"/>
          <w:szCs w:val="22"/>
        </w:rPr>
        <w:t>Titl</w:t>
      </w:r>
      <w:r w:rsidR="0034418A" w:rsidRPr="00DD4411">
        <w:rPr>
          <w:rFonts w:ascii="Arial" w:hAnsi="Arial" w:cs="Arial"/>
          <w:b/>
          <w:bCs/>
          <w:sz w:val="22"/>
          <w:szCs w:val="22"/>
        </w:rPr>
        <w:t>e of the essay</w:t>
      </w:r>
      <w:r w:rsidR="00FF3506">
        <w:rPr>
          <w:rFonts w:ascii="Arial" w:hAnsi="Arial" w:cs="Arial"/>
          <w:b/>
          <w:bCs/>
          <w:sz w:val="22"/>
          <w:szCs w:val="22"/>
        </w:rPr>
        <w:t xml:space="preserve">:  </w:t>
      </w:r>
      <w:r w:rsidR="00FF3506">
        <w:rPr>
          <w:rFonts w:ascii="Arial" w:hAnsi="Arial" w:cs="Arial"/>
          <w:sz w:val="22"/>
          <w:szCs w:val="22"/>
        </w:rPr>
        <w:t>Mrs Thompson’s Case Study</w:t>
      </w:r>
    </w:p>
    <w:p w14:paraId="0F9A83E3" w14:textId="77777777" w:rsidR="00940CA3" w:rsidRPr="00DD4411" w:rsidRDefault="00940CA3" w:rsidP="00D24FE4">
      <w:pPr>
        <w:spacing w:line="360" w:lineRule="auto"/>
        <w:jc w:val="both"/>
        <w:rPr>
          <w:rFonts w:ascii="Arial" w:hAnsi="Arial" w:cs="Arial"/>
          <w:sz w:val="22"/>
          <w:szCs w:val="22"/>
        </w:rPr>
      </w:pPr>
    </w:p>
    <w:p w14:paraId="46CD63AF" w14:textId="29AD19C1" w:rsidR="00C1683C" w:rsidRPr="00432683" w:rsidRDefault="00C1683C" w:rsidP="00D24FE4">
      <w:pPr>
        <w:spacing w:line="360" w:lineRule="auto"/>
        <w:jc w:val="both"/>
        <w:rPr>
          <w:rFonts w:ascii="Arial" w:hAnsi="Arial" w:cs="Arial"/>
          <w:b/>
          <w:bCs/>
          <w:sz w:val="22"/>
          <w:szCs w:val="22"/>
        </w:rPr>
      </w:pPr>
      <w:r w:rsidRPr="0084348B">
        <w:rPr>
          <w:rFonts w:ascii="Arial" w:hAnsi="Arial" w:cs="Arial"/>
          <w:b/>
          <w:bCs/>
          <w:sz w:val="22"/>
          <w:szCs w:val="22"/>
        </w:rPr>
        <w:t xml:space="preserve">INTRODUCTION </w:t>
      </w:r>
    </w:p>
    <w:p w14:paraId="0B2EC8EA" w14:textId="31B297BF" w:rsidR="00C1683C" w:rsidRPr="00DD4411" w:rsidRDefault="005E4DCA" w:rsidP="00D24FE4">
      <w:pPr>
        <w:spacing w:line="360" w:lineRule="auto"/>
        <w:jc w:val="both"/>
        <w:rPr>
          <w:rFonts w:ascii="Arial" w:hAnsi="Arial" w:cs="Arial"/>
          <w:sz w:val="22"/>
          <w:szCs w:val="22"/>
        </w:rPr>
      </w:pPr>
      <w:r w:rsidRPr="00DD4411">
        <w:rPr>
          <w:rFonts w:ascii="Arial" w:hAnsi="Arial" w:cs="Arial"/>
          <w:sz w:val="22"/>
          <w:szCs w:val="22"/>
        </w:rPr>
        <w:t>Health and social care professional</w:t>
      </w:r>
      <w:r w:rsidR="00367D89" w:rsidRPr="00DD4411">
        <w:rPr>
          <w:rFonts w:ascii="Arial" w:hAnsi="Arial" w:cs="Arial"/>
          <w:sz w:val="22"/>
          <w:szCs w:val="22"/>
        </w:rPr>
        <w:t>s have a responsibility to provide effecti</w:t>
      </w:r>
      <w:r w:rsidR="00D108CC" w:rsidRPr="00DD4411">
        <w:rPr>
          <w:rFonts w:ascii="Arial" w:hAnsi="Arial" w:cs="Arial"/>
          <w:sz w:val="22"/>
          <w:szCs w:val="22"/>
        </w:rPr>
        <w:t>ve</w:t>
      </w:r>
      <w:r w:rsidR="009A76EE" w:rsidRPr="00DD4411">
        <w:rPr>
          <w:rFonts w:ascii="Arial" w:hAnsi="Arial" w:cs="Arial"/>
          <w:sz w:val="22"/>
          <w:szCs w:val="22"/>
        </w:rPr>
        <w:t xml:space="preserve"> care to individuals and populations to </w:t>
      </w:r>
      <w:r w:rsidR="005E4B5D" w:rsidRPr="00DD4411">
        <w:rPr>
          <w:rFonts w:ascii="Arial" w:hAnsi="Arial" w:cs="Arial"/>
          <w:sz w:val="22"/>
          <w:szCs w:val="22"/>
        </w:rPr>
        <w:t>promote health and well-being.</w:t>
      </w:r>
    </w:p>
    <w:p w14:paraId="246379B3" w14:textId="34A9C3A2" w:rsidR="005E4B5D" w:rsidRPr="00DD4411" w:rsidRDefault="002774E1" w:rsidP="00D24FE4">
      <w:pPr>
        <w:spacing w:line="360" w:lineRule="auto"/>
        <w:jc w:val="both"/>
        <w:rPr>
          <w:rFonts w:ascii="Arial" w:hAnsi="Arial" w:cs="Arial"/>
          <w:sz w:val="22"/>
          <w:szCs w:val="22"/>
        </w:rPr>
      </w:pPr>
      <w:r w:rsidRPr="00DD4411">
        <w:rPr>
          <w:rFonts w:ascii="Arial" w:hAnsi="Arial" w:cs="Arial"/>
          <w:sz w:val="22"/>
          <w:szCs w:val="22"/>
        </w:rPr>
        <w:t>The report will</w:t>
      </w:r>
      <w:r w:rsidR="001D30C0" w:rsidRPr="00DD4411">
        <w:rPr>
          <w:rFonts w:ascii="Arial" w:hAnsi="Arial" w:cs="Arial"/>
          <w:sz w:val="22"/>
          <w:szCs w:val="22"/>
        </w:rPr>
        <w:t xml:space="preserve"> examine the care of Mrs Thompson</w:t>
      </w:r>
      <w:r w:rsidR="00FC3E8A" w:rsidRPr="00DD4411">
        <w:rPr>
          <w:rFonts w:ascii="Arial" w:hAnsi="Arial" w:cs="Arial"/>
          <w:sz w:val="22"/>
          <w:szCs w:val="22"/>
        </w:rPr>
        <w:t xml:space="preserve">, an </w:t>
      </w:r>
      <w:r w:rsidR="00350A45" w:rsidRPr="00DD4411">
        <w:rPr>
          <w:rFonts w:ascii="Arial" w:hAnsi="Arial" w:cs="Arial"/>
          <w:sz w:val="22"/>
          <w:szCs w:val="22"/>
        </w:rPr>
        <w:t>84-year-old</w:t>
      </w:r>
      <w:r w:rsidR="00FC3E8A" w:rsidRPr="00DD4411">
        <w:rPr>
          <w:rFonts w:ascii="Arial" w:hAnsi="Arial" w:cs="Arial"/>
          <w:sz w:val="22"/>
          <w:szCs w:val="22"/>
        </w:rPr>
        <w:t xml:space="preserve"> </w:t>
      </w:r>
      <w:r w:rsidR="00350A45" w:rsidRPr="00DD4411">
        <w:rPr>
          <w:rFonts w:ascii="Arial" w:hAnsi="Arial" w:cs="Arial"/>
          <w:sz w:val="22"/>
          <w:szCs w:val="22"/>
        </w:rPr>
        <w:t>with mild dementia</w:t>
      </w:r>
      <w:r w:rsidR="0054583E" w:rsidRPr="00DD4411">
        <w:rPr>
          <w:rFonts w:ascii="Arial" w:hAnsi="Arial" w:cs="Arial"/>
          <w:sz w:val="22"/>
          <w:szCs w:val="22"/>
        </w:rPr>
        <w:t>,</w:t>
      </w:r>
      <w:r w:rsidR="00444588" w:rsidRPr="00DD4411">
        <w:rPr>
          <w:rFonts w:ascii="Arial" w:hAnsi="Arial" w:cs="Arial"/>
          <w:sz w:val="22"/>
          <w:szCs w:val="22"/>
        </w:rPr>
        <w:t xml:space="preserve"> discharged from hospital</w:t>
      </w:r>
      <w:r w:rsidR="008B541C" w:rsidRPr="00DD4411">
        <w:rPr>
          <w:rFonts w:ascii="Arial" w:hAnsi="Arial" w:cs="Arial"/>
          <w:sz w:val="22"/>
          <w:szCs w:val="22"/>
        </w:rPr>
        <w:t xml:space="preserve"> </w:t>
      </w:r>
      <w:r w:rsidR="00CB1BB8" w:rsidRPr="00DD4411">
        <w:rPr>
          <w:rFonts w:ascii="Arial" w:hAnsi="Arial" w:cs="Arial"/>
          <w:sz w:val="22"/>
          <w:szCs w:val="22"/>
        </w:rPr>
        <w:t xml:space="preserve">after </w:t>
      </w:r>
      <w:r w:rsidR="008B541C" w:rsidRPr="00DD4411">
        <w:rPr>
          <w:rFonts w:ascii="Arial" w:hAnsi="Arial" w:cs="Arial"/>
          <w:sz w:val="22"/>
          <w:szCs w:val="22"/>
        </w:rPr>
        <w:t>pneumonia</w:t>
      </w:r>
      <w:r w:rsidR="00CB1BB8" w:rsidRPr="00DD4411">
        <w:rPr>
          <w:rFonts w:ascii="Arial" w:hAnsi="Arial" w:cs="Arial"/>
          <w:sz w:val="22"/>
          <w:szCs w:val="22"/>
        </w:rPr>
        <w:t xml:space="preserve">. She lives alone </w:t>
      </w:r>
      <w:r w:rsidR="001E5E5A" w:rsidRPr="00DD4411">
        <w:rPr>
          <w:rFonts w:ascii="Arial" w:hAnsi="Arial" w:cs="Arial"/>
          <w:sz w:val="22"/>
          <w:szCs w:val="22"/>
        </w:rPr>
        <w:t>in sheltered housing</w:t>
      </w:r>
      <w:r w:rsidR="009F7AA7" w:rsidRPr="00DD4411">
        <w:rPr>
          <w:rFonts w:ascii="Arial" w:hAnsi="Arial" w:cs="Arial"/>
          <w:sz w:val="22"/>
          <w:szCs w:val="22"/>
        </w:rPr>
        <w:t xml:space="preserve"> and receives </w:t>
      </w:r>
      <w:r w:rsidR="0054583E" w:rsidRPr="00DD4411">
        <w:rPr>
          <w:rFonts w:ascii="Arial" w:hAnsi="Arial" w:cs="Arial"/>
          <w:sz w:val="22"/>
          <w:szCs w:val="22"/>
        </w:rPr>
        <w:t>twice-daily</w:t>
      </w:r>
      <w:r w:rsidR="009F7AA7" w:rsidRPr="00DD4411">
        <w:rPr>
          <w:rFonts w:ascii="Arial" w:hAnsi="Arial" w:cs="Arial"/>
          <w:sz w:val="22"/>
          <w:szCs w:val="22"/>
        </w:rPr>
        <w:t xml:space="preserve"> </w:t>
      </w:r>
      <w:r w:rsidR="0054583E" w:rsidRPr="00DD4411">
        <w:rPr>
          <w:rFonts w:ascii="Arial" w:hAnsi="Arial" w:cs="Arial"/>
          <w:sz w:val="22"/>
          <w:szCs w:val="22"/>
        </w:rPr>
        <w:t>domiciliary</w:t>
      </w:r>
      <w:r w:rsidR="009F7AA7" w:rsidRPr="00DD4411">
        <w:rPr>
          <w:rFonts w:ascii="Arial" w:hAnsi="Arial" w:cs="Arial"/>
          <w:sz w:val="22"/>
          <w:szCs w:val="22"/>
        </w:rPr>
        <w:t xml:space="preserve"> care</w:t>
      </w:r>
      <w:r w:rsidR="0054583E" w:rsidRPr="00DD4411">
        <w:rPr>
          <w:rFonts w:ascii="Arial" w:hAnsi="Arial" w:cs="Arial"/>
          <w:sz w:val="22"/>
          <w:szCs w:val="22"/>
        </w:rPr>
        <w:t>.</w:t>
      </w:r>
      <w:r w:rsidR="00612FDC" w:rsidRPr="00DD4411">
        <w:rPr>
          <w:rFonts w:ascii="Arial" w:hAnsi="Arial" w:cs="Arial"/>
          <w:sz w:val="22"/>
          <w:szCs w:val="22"/>
        </w:rPr>
        <w:t xml:space="preserve"> </w:t>
      </w:r>
      <w:r w:rsidR="0095572C" w:rsidRPr="00DD4411">
        <w:rPr>
          <w:rFonts w:ascii="Arial" w:hAnsi="Arial" w:cs="Arial"/>
          <w:sz w:val="22"/>
          <w:szCs w:val="22"/>
        </w:rPr>
        <w:t>The report will discuss the importance of effective communication</w:t>
      </w:r>
      <w:r w:rsidR="00523A4B" w:rsidRPr="00DD4411">
        <w:rPr>
          <w:rFonts w:ascii="Arial" w:hAnsi="Arial" w:cs="Arial"/>
          <w:sz w:val="22"/>
          <w:szCs w:val="22"/>
        </w:rPr>
        <w:t xml:space="preserve"> with Mrs Thompson and her family</w:t>
      </w:r>
      <w:r w:rsidR="00554CEB" w:rsidRPr="00DD4411">
        <w:rPr>
          <w:rFonts w:ascii="Arial" w:hAnsi="Arial" w:cs="Arial"/>
          <w:sz w:val="22"/>
          <w:szCs w:val="22"/>
        </w:rPr>
        <w:t xml:space="preserve">, the good administrative skills </w:t>
      </w:r>
      <w:r w:rsidR="005F77C9" w:rsidRPr="00DD4411">
        <w:rPr>
          <w:rFonts w:ascii="Arial" w:hAnsi="Arial" w:cs="Arial"/>
          <w:sz w:val="22"/>
          <w:szCs w:val="22"/>
        </w:rPr>
        <w:t xml:space="preserve">with care professionals, and examine </w:t>
      </w:r>
      <w:r w:rsidR="00DF58B1" w:rsidRPr="00DD4411">
        <w:rPr>
          <w:rFonts w:ascii="Arial" w:hAnsi="Arial" w:cs="Arial"/>
          <w:sz w:val="22"/>
          <w:szCs w:val="22"/>
        </w:rPr>
        <w:t xml:space="preserve">the </w:t>
      </w:r>
      <w:r w:rsidR="00E941CE" w:rsidRPr="00DD4411">
        <w:rPr>
          <w:rFonts w:ascii="Arial" w:hAnsi="Arial" w:cs="Arial"/>
          <w:sz w:val="22"/>
          <w:szCs w:val="22"/>
        </w:rPr>
        <w:t xml:space="preserve">multidisciplinary </w:t>
      </w:r>
      <w:r w:rsidR="00DF58B1" w:rsidRPr="00DD4411">
        <w:rPr>
          <w:rFonts w:ascii="Arial" w:hAnsi="Arial" w:cs="Arial"/>
          <w:sz w:val="22"/>
          <w:szCs w:val="22"/>
        </w:rPr>
        <w:t xml:space="preserve">collaboration </w:t>
      </w:r>
      <w:r w:rsidR="00E941CE" w:rsidRPr="00DD4411">
        <w:rPr>
          <w:rFonts w:ascii="Arial" w:hAnsi="Arial" w:cs="Arial"/>
          <w:sz w:val="22"/>
          <w:szCs w:val="22"/>
        </w:rPr>
        <w:t xml:space="preserve">in Mrs </w:t>
      </w:r>
      <w:r w:rsidR="00FF4E53" w:rsidRPr="00DD4411">
        <w:rPr>
          <w:rFonts w:ascii="Arial" w:hAnsi="Arial" w:cs="Arial"/>
          <w:sz w:val="22"/>
          <w:szCs w:val="22"/>
        </w:rPr>
        <w:t>Thompson's care support.</w:t>
      </w:r>
    </w:p>
    <w:p w14:paraId="74C35C37" w14:textId="33D10C0F" w:rsidR="00113158" w:rsidRPr="00DD4411" w:rsidRDefault="006F101E" w:rsidP="00D24FE4">
      <w:pPr>
        <w:spacing w:line="360" w:lineRule="auto"/>
        <w:jc w:val="both"/>
        <w:rPr>
          <w:rFonts w:ascii="Arial" w:hAnsi="Arial" w:cs="Arial"/>
          <w:sz w:val="22"/>
          <w:szCs w:val="22"/>
        </w:rPr>
      </w:pPr>
      <w:r w:rsidRPr="00DD4411">
        <w:rPr>
          <w:rFonts w:ascii="Arial" w:hAnsi="Arial" w:cs="Arial"/>
          <w:sz w:val="22"/>
          <w:szCs w:val="22"/>
        </w:rPr>
        <w:t>Dementia is described as a decline</w:t>
      </w:r>
      <w:r w:rsidR="00811E1C" w:rsidRPr="00DD4411">
        <w:rPr>
          <w:rFonts w:ascii="Arial" w:hAnsi="Arial" w:cs="Arial"/>
          <w:sz w:val="22"/>
          <w:szCs w:val="22"/>
        </w:rPr>
        <w:t xml:space="preserve"> impacting memory and the execution</w:t>
      </w:r>
      <w:r w:rsidR="001D4CF6" w:rsidRPr="00DD4411">
        <w:rPr>
          <w:rFonts w:ascii="Arial" w:hAnsi="Arial" w:cs="Arial"/>
          <w:sz w:val="22"/>
          <w:szCs w:val="22"/>
        </w:rPr>
        <w:t xml:space="preserve"> of daily activities</w:t>
      </w:r>
      <w:r w:rsidR="00281E54" w:rsidRPr="00DD4411">
        <w:rPr>
          <w:rFonts w:ascii="Arial" w:hAnsi="Arial" w:cs="Arial"/>
          <w:sz w:val="22"/>
          <w:szCs w:val="22"/>
        </w:rPr>
        <w:t>,</w:t>
      </w:r>
      <w:r w:rsidR="001D4CF6" w:rsidRPr="00DD4411">
        <w:rPr>
          <w:rFonts w:ascii="Arial" w:hAnsi="Arial" w:cs="Arial"/>
          <w:sz w:val="22"/>
          <w:szCs w:val="22"/>
        </w:rPr>
        <w:t xml:space="preserve"> w</w:t>
      </w:r>
      <w:r w:rsidR="00281E54" w:rsidRPr="00DD4411">
        <w:rPr>
          <w:rFonts w:ascii="Arial" w:hAnsi="Arial" w:cs="Arial"/>
          <w:sz w:val="22"/>
          <w:szCs w:val="22"/>
        </w:rPr>
        <w:t>hich increases</w:t>
      </w:r>
      <w:r w:rsidR="006D7F27" w:rsidRPr="00DD4411">
        <w:rPr>
          <w:rFonts w:ascii="Arial" w:hAnsi="Arial" w:cs="Arial"/>
          <w:sz w:val="22"/>
          <w:szCs w:val="22"/>
        </w:rPr>
        <w:t xml:space="preserve"> </w:t>
      </w:r>
      <w:r w:rsidR="002F12CD" w:rsidRPr="00DD4411">
        <w:rPr>
          <w:rFonts w:ascii="Arial" w:hAnsi="Arial" w:cs="Arial"/>
          <w:sz w:val="22"/>
          <w:szCs w:val="22"/>
        </w:rPr>
        <w:t xml:space="preserve">pressures </w:t>
      </w:r>
      <w:r w:rsidR="00A561E6" w:rsidRPr="00DD4411">
        <w:rPr>
          <w:rFonts w:ascii="Arial" w:hAnsi="Arial" w:cs="Arial"/>
          <w:sz w:val="22"/>
          <w:szCs w:val="22"/>
        </w:rPr>
        <w:t>on health and social care</w:t>
      </w:r>
      <w:r w:rsidR="005672CD" w:rsidRPr="00DD4411">
        <w:rPr>
          <w:rFonts w:ascii="Arial" w:hAnsi="Arial" w:cs="Arial"/>
          <w:sz w:val="22"/>
          <w:szCs w:val="22"/>
        </w:rPr>
        <w:t xml:space="preserve"> because it affects millions </w:t>
      </w:r>
      <w:r w:rsidR="008B3FCD" w:rsidRPr="00DD4411">
        <w:rPr>
          <w:rFonts w:ascii="Arial" w:hAnsi="Arial" w:cs="Arial"/>
          <w:sz w:val="22"/>
          <w:szCs w:val="22"/>
        </w:rPr>
        <w:t>of people</w:t>
      </w:r>
      <w:r w:rsidR="006D7F27" w:rsidRPr="00DD4411">
        <w:rPr>
          <w:rFonts w:ascii="Arial" w:hAnsi="Arial" w:cs="Arial"/>
          <w:sz w:val="22"/>
          <w:szCs w:val="22"/>
        </w:rPr>
        <w:t xml:space="preserve"> </w:t>
      </w:r>
      <w:r w:rsidR="008B3FCD" w:rsidRPr="00DD4411">
        <w:rPr>
          <w:rFonts w:ascii="Arial" w:hAnsi="Arial" w:cs="Arial"/>
          <w:sz w:val="22"/>
          <w:szCs w:val="22"/>
        </w:rPr>
        <w:t>worldwide</w:t>
      </w:r>
      <w:r w:rsidR="006B11DB" w:rsidRPr="00DD4411">
        <w:rPr>
          <w:rFonts w:ascii="Arial" w:hAnsi="Arial" w:cs="Arial"/>
          <w:sz w:val="22"/>
          <w:szCs w:val="22"/>
        </w:rPr>
        <w:t xml:space="preserve">. </w:t>
      </w:r>
      <w:r w:rsidR="00FE7033" w:rsidRPr="00DD4411">
        <w:rPr>
          <w:rFonts w:ascii="Arial" w:hAnsi="Arial" w:cs="Arial"/>
          <w:sz w:val="22"/>
          <w:szCs w:val="22"/>
        </w:rPr>
        <w:t xml:space="preserve">As recommended by the National </w:t>
      </w:r>
      <w:r w:rsidR="006C0FA7" w:rsidRPr="00DD4411">
        <w:rPr>
          <w:rFonts w:ascii="Arial" w:hAnsi="Arial" w:cs="Arial"/>
          <w:sz w:val="22"/>
          <w:szCs w:val="22"/>
        </w:rPr>
        <w:t>Health Service England, health and social care professional</w:t>
      </w:r>
      <w:r w:rsidR="005653AB" w:rsidRPr="00DD4411">
        <w:rPr>
          <w:rFonts w:ascii="Arial" w:hAnsi="Arial" w:cs="Arial"/>
          <w:sz w:val="22"/>
          <w:szCs w:val="22"/>
        </w:rPr>
        <w:t xml:space="preserve">s </w:t>
      </w:r>
      <w:r w:rsidR="008F5C6F" w:rsidRPr="00DD4411">
        <w:rPr>
          <w:rFonts w:ascii="Arial" w:hAnsi="Arial" w:cs="Arial"/>
          <w:sz w:val="22"/>
          <w:szCs w:val="22"/>
        </w:rPr>
        <w:t>should</w:t>
      </w:r>
      <w:r w:rsidR="005653AB" w:rsidRPr="00DD4411">
        <w:rPr>
          <w:rFonts w:ascii="Arial" w:hAnsi="Arial" w:cs="Arial"/>
          <w:sz w:val="22"/>
          <w:szCs w:val="22"/>
        </w:rPr>
        <w:t xml:space="preserve"> provide individuals </w:t>
      </w:r>
      <w:r w:rsidR="008F5C6F" w:rsidRPr="00DD4411">
        <w:rPr>
          <w:rFonts w:ascii="Arial" w:hAnsi="Arial" w:cs="Arial"/>
          <w:sz w:val="22"/>
          <w:szCs w:val="22"/>
        </w:rPr>
        <w:t xml:space="preserve">with </w:t>
      </w:r>
      <w:r w:rsidR="005653AB" w:rsidRPr="00DD4411">
        <w:rPr>
          <w:rFonts w:ascii="Arial" w:hAnsi="Arial" w:cs="Arial"/>
          <w:sz w:val="22"/>
          <w:szCs w:val="22"/>
        </w:rPr>
        <w:t xml:space="preserve">care </w:t>
      </w:r>
      <w:r w:rsidR="000F5A97" w:rsidRPr="00DD4411">
        <w:rPr>
          <w:rFonts w:ascii="Arial" w:hAnsi="Arial" w:cs="Arial"/>
          <w:sz w:val="22"/>
          <w:szCs w:val="22"/>
        </w:rPr>
        <w:t xml:space="preserve">according to </w:t>
      </w:r>
      <w:r w:rsidR="008F5C6F" w:rsidRPr="00DD4411">
        <w:rPr>
          <w:rFonts w:ascii="Arial" w:hAnsi="Arial" w:cs="Arial"/>
          <w:sz w:val="22"/>
          <w:szCs w:val="22"/>
        </w:rPr>
        <w:t xml:space="preserve">the </w:t>
      </w:r>
      <w:r w:rsidR="000F5A97" w:rsidRPr="00DD4411">
        <w:rPr>
          <w:rFonts w:ascii="Arial" w:hAnsi="Arial" w:cs="Arial"/>
          <w:sz w:val="22"/>
          <w:szCs w:val="22"/>
        </w:rPr>
        <w:t xml:space="preserve">needs of the person with </w:t>
      </w:r>
      <w:r w:rsidR="00113158" w:rsidRPr="00DD4411">
        <w:rPr>
          <w:rFonts w:ascii="Arial" w:hAnsi="Arial" w:cs="Arial"/>
          <w:sz w:val="22"/>
          <w:szCs w:val="22"/>
        </w:rPr>
        <w:t>dementia (</w:t>
      </w:r>
      <w:r w:rsidR="008F5C6F" w:rsidRPr="00DD4411">
        <w:rPr>
          <w:rFonts w:ascii="Arial" w:hAnsi="Arial" w:cs="Arial"/>
          <w:sz w:val="22"/>
          <w:szCs w:val="22"/>
        </w:rPr>
        <w:t>NHS England</w:t>
      </w:r>
      <w:r w:rsidR="00113158" w:rsidRPr="00DD4411">
        <w:rPr>
          <w:rFonts w:ascii="Arial" w:hAnsi="Arial" w:cs="Arial"/>
          <w:sz w:val="22"/>
          <w:szCs w:val="22"/>
        </w:rPr>
        <w:t>,2023).</w:t>
      </w:r>
    </w:p>
    <w:p w14:paraId="372AC8A1" w14:textId="3780A4BC" w:rsidR="00113158" w:rsidRPr="00DD4411" w:rsidRDefault="00113158" w:rsidP="00D24FE4">
      <w:pPr>
        <w:spacing w:line="360" w:lineRule="auto"/>
        <w:jc w:val="both"/>
        <w:rPr>
          <w:rFonts w:ascii="Arial" w:hAnsi="Arial" w:cs="Arial"/>
          <w:sz w:val="22"/>
          <w:szCs w:val="22"/>
        </w:rPr>
      </w:pPr>
    </w:p>
    <w:p w14:paraId="12F9C628" w14:textId="00F40C8B" w:rsidR="00BA5D37" w:rsidRPr="0084348B" w:rsidRDefault="0043684C" w:rsidP="00D24FE4">
      <w:pPr>
        <w:pStyle w:val="ListParagraph"/>
        <w:numPr>
          <w:ilvl w:val="0"/>
          <w:numId w:val="3"/>
        </w:numPr>
        <w:spacing w:line="360" w:lineRule="auto"/>
        <w:jc w:val="both"/>
        <w:rPr>
          <w:rFonts w:ascii="Arial" w:hAnsi="Arial" w:cs="Arial"/>
          <w:b/>
          <w:bCs/>
          <w:sz w:val="22"/>
          <w:szCs w:val="22"/>
        </w:rPr>
      </w:pPr>
      <w:r w:rsidRPr="0084348B">
        <w:rPr>
          <w:rFonts w:ascii="Arial" w:hAnsi="Arial" w:cs="Arial"/>
          <w:b/>
          <w:bCs/>
          <w:sz w:val="22"/>
          <w:szCs w:val="22"/>
        </w:rPr>
        <w:t>Importance of effective communication</w:t>
      </w:r>
      <w:r w:rsidR="003E10A2" w:rsidRPr="0084348B">
        <w:rPr>
          <w:rFonts w:ascii="Arial" w:hAnsi="Arial" w:cs="Arial"/>
          <w:b/>
          <w:bCs/>
          <w:sz w:val="22"/>
          <w:szCs w:val="22"/>
        </w:rPr>
        <w:t xml:space="preserve"> within Mrs Thompson’s care</w:t>
      </w:r>
      <w:r w:rsidR="00566EEE" w:rsidRPr="0084348B">
        <w:rPr>
          <w:rFonts w:ascii="Arial" w:hAnsi="Arial" w:cs="Arial"/>
          <w:b/>
          <w:bCs/>
          <w:sz w:val="22"/>
          <w:szCs w:val="22"/>
        </w:rPr>
        <w:t>.</w:t>
      </w:r>
    </w:p>
    <w:p w14:paraId="7AB0D224" w14:textId="77777777" w:rsidR="00915FF9" w:rsidRPr="00DD4411" w:rsidRDefault="00915FF9" w:rsidP="00D24FE4">
      <w:pPr>
        <w:pStyle w:val="ListParagraph"/>
        <w:spacing w:line="360" w:lineRule="auto"/>
        <w:jc w:val="both"/>
        <w:rPr>
          <w:rFonts w:ascii="Arial" w:hAnsi="Arial" w:cs="Arial"/>
          <w:sz w:val="22"/>
          <w:szCs w:val="22"/>
        </w:rPr>
      </w:pPr>
    </w:p>
    <w:p w14:paraId="1773E558" w14:textId="18759369" w:rsidR="007324AC" w:rsidRPr="00DD4411" w:rsidRDefault="007324AC" w:rsidP="00D24FE4">
      <w:pPr>
        <w:pStyle w:val="ListParagraph"/>
        <w:spacing w:line="360" w:lineRule="auto"/>
        <w:jc w:val="both"/>
        <w:rPr>
          <w:rFonts w:ascii="Arial" w:hAnsi="Arial" w:cs="Arial"/>
          <w:sz w:val="22"/>
          <w:szCs w:val="22"/>
        </w:rPr>
      </w:pPr>
      <w:r w:rsidRPr="00DD4411">
        <w:rPr>
          <w:rFonts w:ascii="Arial" w:hAnsi="Arial" w:cs="Arial"/>
          <w:sz w:val="22"/>
          <w:szCs w:val="22"/>
        </w:rPr>
        <w:t xml:space="preserve">Communication is </w:t>
      </w:r>
      <w:r w:rsidR="00586BC6" w:rsidRPr="00DD4411">
        <w:rPr>
          <w:rFonts w:ascii="Arial" w:hAnsi="Arial" w:cs="Arial"/>
          <w:sz w:val="22"/>
          <w:szCs w:val="22"/>
        </w:rPr>
        <w:t>ess</w:t>
      </w:r>
      <w:r w:rsidR="00E836AB" w:rsidRPr="00DD4411">
        <w:rPr>
          <w:rFonts w:ascii="Arial" w:hAnsi="Arial" w:cs="Arial"/>
          <w:sz w:val="22"/>
          <w:szCs w:val="22"/>
        </w:rPr>
        <w:t>ential to everyday life</w:t>
      </w:r>
      <w:r w:rsidR="006D2DC6">
        <w:rPr>
          <w:rFonts w:ascii="Arial" w:hAnsi="Arial" w:cs="Arial"/>
          <w:sz w:val="22"/>
          <w:szCs w:val="22"/>
        </w:rPr>
        <w:t>, fundamental to professional practice, and at the centre of delivering safe,</w:t>
      </w:r>
      <w:r w:rsidR="00C2407B" w:rsidRPr="00DD4411">
        <w:rPr>
          <w:rFonts w:ascii="Arial" w:hAnsi="Arial" w:cs="Arial"/>
          <w:sz w:val="22"/>
          <w:szCs w:val="22"/>
        </w:rPr>
        <w:t xml:space="preserve"> person-centred care.</w:t>
      </w:r>
    </w:p>
    <w:p w14:paraId="0025AF0C" w14:textId="01B91B1E" w:rsidR="00F73016" w:rsidRPr="00432683" w:rsidRDefault="0015706A" w:rsidP="00432683">
      <w:pPr>
        <w:pStyle w:val="ListParagraph"/>
        <w:spacing w:line="360" w:lineRule="auto"/>
        <w:jc w:val="both"/>
        <w:rPr>
          <w:rFonts w:ascii="Arial" w:hAnsi="Arial" w:cs="Arial"/>
          <w:sz w:val="22"/>
          <w:szCs w:val="22"/>
        </w:rPr>
      </w:pPr>
      <w:r w:rsidRPr="00DD4411">
        <w:rPr>
          <w:rFonts w:ascii="Arial" w:hAnsi="Arial" w:cs="Arial"/>
          <w:sz w:val="22"/>
          <w:szCs w:val="22"/>
        </w:rPr>
        <w:t>The Equality Act 2010 requires health and social</w:t>
      </w:r>
      <w:r w:rsidR="00001359" w:rsidRPr="00DD4411">
        <w:rPr>
          <w:rFonts w:ascii="Arial" w:hAnsi="Arial" w:cs="Arial"/>
          <w:sz w:val="22"/>
          <w:szCs w:val="22"/>
        </w:rPr>
        <w:t xml:space="preserve"> care professionals to protect in</w:t>
      </w:r>
      <w:r w:rsidR="00CD32FF" w:rsidRPr="00DD4411">
        <w:rPr>
          <w:rFonts w:ascii="Arial" w:hAnsi="Arial" w:cs="Arial"/>
          <w:sz w:val="22"/>
          <w:szCs w:val="22"/>
        </w:rPr>
        <w:t xml:space="preserve">dividuals from discrimination and </w:t>
      </w:r>
      <w:r w:rsidR="00F73016" w:rsidRPr="00DD4411">
        <w:rPr>
          <w:rFonts w:ascii="Arial" w:hAnsi="Arial" w:cs="Arial"/>
          <w:sz w:val="22"/>
          <w:szCs w:val="22"/>
        </w:rPr>
        <w:t>to ensure equal access to services, regardless of age or</w:t>
      </w:r>
      <w:r w:rsidR="00F449F7" w:rsidRPr="00DD4411">
        <w:rPr>
          <w:rFonts w:ascii="Arial" w:hAnsi="Arial" w:cs="Arial"/>
          <w:sz w:val="22"/>
          <w:szCs w:val="22"/>
        </w:rPr>
        <w:t xml:space="preserve"> disability.</w:t>
      </w:r>
      <w:r w:rsidR="00432683">
        <w:rPr>
          <w:rFonts w:ascii="Arial" w:hAnsi="Arial" w:cs="Arial"/>
          <w:sz w:val="22"/>
          <w:szCs w:val="22"/>
        </w:rPr>
        <w:t xml:space="preserve"> </w:t>
      </w:r>
      <w:r w:rsidR="00432683">
        <w:rPr>
          <w:rFonts w:ascii="Arial" w:hAnsi="Arial" w:cs="Arial"/>
          <w:sz w:val="22"/>
          <w:szCs w:val="22"/>
        </w:rPr>
        <w:t xml:space="preserve">Gov.uk </w:t>
      </w:r>
      <w:r w:rsidR="00432683">
        <w:rPr>
          <w:rFonts w:ascii="Arial" w:hAnsi="Arial" w:cs="Arial"/>
          <w:sz w:val="22"/>
          <w:szCs w:val="22"/>
        </w:rPr>
        <w:t>(</w:t>
      </w:r>
      <w:r w:rsidR="00432683">
        <w:rPr>
          <w:rFonts w:ascii="Arial" w:hAnsi="Arial" w:cs="Arial"/>
          <w:sz w:val="22"/>
          <w:szCs w:val="22"/>
        </w:rPr>
        <w:t>2023)</w:t>
      </w:r>
      <w:r w:rsidR="000576B9" w:rsidRPr="00432683">
        <w:rPr>
          <w:rFonts w:ascii="Arial" w:hAnsi="Arial" w:cs="Arial"/>
          <w:sz w:val="22"/>
          <w:szCs w:val="22"/>
        </w:rPr>
        <w:t xml:space="preserve"> need to adjust</w:t>
      </w:r>
      <w:r w:rsidR="0072358A" w:rsidRPr="00432683">
        <w:rPr>
          <w:rFonts w:ascii="Arial" w:hAnsi="Arial" w:cs="Arial"/>
          <w:sz w:val="22"/>
          <w:szCs w:val="22"/>
        </w:rPr>
        <w:t xml:space="preserve"> </w:t>
      </w:r>
      <w:r w:rsidR="00432683">
        <w:rPr>
          <w:rFonts w:ascii="Arial" w:hAnsi="Arial" w:cs="Arial"/>
          <w:sz w:val="22"/>
          <w:szCs w:val="22"/>
        </w:rPr>
        <w:t>its</w:t>
      </w:r>
      <w:r w:rsidR="0072358A" w:rsidRPr="00432683">
        <w:rPr>
          <w:rFonts w:ascii="Arial" w:hAnsi="Arial" w:cs="Arial"/>
          <w:sz w:val="22"/>
          <w:szCs w:val="22"/>
        </w:rPr>
        <w:t xml:space="preserve"> communication</w:t>
      </w:r>
      <w:r w:rsidR="00C51B64" w:rsidRPr="00432683">
        <w:rPr>
          <w:rFonts w:ascii="Arial" w:hAnsi="Arial" w:cs="Arial"/>
          <w:sz w:val="22"/>
          <w:szCs w:val="22"/>
        </w:rPr>
        <w:t xml:space="preserve"> to support </w:t>
      </w:r>
      <w:r w:rsidR="00EC1A75" w:rsidRPr="00432683">
        <w:rPr>
          <w:rFonts w:ascii="Arial" w:hAnsi="Arial" w:cs="Arial"/>
          <w:sz w:val="22"/>
          <w:szCs w:val="22"/>
        </w:rPr>
        <w:t>individuals</w:t>
      </w:r>
      <w:r w:rsidR="00254059" w:rsidRPr="00432683">
        <w:rPr>
          <w:rFonts w:ascii="Arial" w:hAnsi="Arial" w:cs="Arial"/>
          <w:sz w:val="22"/>
          <w:szCs w:val="22"/>
        </w:rPr>
        <w:t xml:space="preserve"> living with dementia</w:t>
      </w:r>
      <w:r w:rsidR="00CD0491" w:rsidRPr="00432683">
        <w:rPr>
          <w:rFonts w:ascii="Arial" w:hAnsi="Arial" w:cs="Arial"/>
          <w:sz w:val="22"/>
          <w:szCs w:val="22"/>
        </w:rPr>
        <w:t>,</w:t>
      </w:r>
      <w:r w:rsidR="00EC1A75" w:rsidRPr="00432683">
        <w:rPr>
          <w:rFonts w:ascii="Arial" w:hAnsi="Arial" w:cs="Arial"/>
          <w:sz w:val="22"/>
          <w:szCs w:val="22"/>
        </w:rPr>
        <w:t xml:space="preserve"> as it is </w:t>
      </w:r>
      <w:r w:rsidR="00E00E26" w:rsidRPr="00432683">
        <w:rPr>
          <w:rFonts w:ascii="Arial" w:hAnsi="Arial" w:cs="Arial"/>
          <w:sz w:val="22"/>
          <w:szCs w:val="22"/>
        </w:rPr>
        <w:t>recognised as a disability</w:t>
      </w:r>
      <w:r w:rsidR="00CD0491" w:rsidRPr="00432683">
        <w:rPr>
          <w:rFonts w:ascii="Arial" w:hAnsi="Arial" w:cs="Arial"/>
          <w:sz w:val="22"/>
          <w:szCs w:val="22"/>
        </w:rPr>
        <w:t>.</w:t>
      </w:r>
    </w:p>
    <w:p w14:paraId="39E7AACB" w14:textId="425BDE11" w:rsidR="000C22EB" w:rsidRPr="00FF7639" w:rsidRDefault="00D65B2E" w:rsidP="00FF7639">
      <w:pPr>
        <w:pStyle w:val="ListParagraph"/>
        <w:spacing w:line="360" w:lineRule="auto"/>
        <w:jc w:val="both"/>
        <w:rPr>
          <w:rFonts w:ascii="Arial" w:hAnsi="Arial" w:cs="Arial"/>
          <w:sz w:val="22"/>
          <w:szCs w:val="22"/>
        </w:rPr>
      </w:pPr>
      <w:r w:rsidRPr="00DD4411">
        <w:rPr>
          <w:rFonts w:ascii="Arial" w:hAnsi="Arial" w:cs="Arial"/>
          <w:sz w:val="22"/>
          <w:szCs w:val="22"/>
        </w:rPr>
        <w:t>Under the</w:t>
      </w:r>
      <w:r w:rsidR="00CD0491" w:rsidRPr="00DD4411">
        <w:rPr>
          <w:rFonts w:ascii="Arial" w:hAnsi="Arial" w:cs="Arial"/>
          <w:sz w:val="22"/>
          <w:szCs w:val="22"/>
        </w:rPr>
        <w:t xml:space="preserve"> </w:t>
      </w:r>
      <w:r w:rsidR="00767C78" w:rsidRPr="00DD4411">
        <w:rPr>
          <w:rFonts w:ascii="Arial" w:hAnsi="Arial" w:cs="Arial"/>
          <w:sz w:val="22"/>
          <w:szCs w:val="22"/>
        </w:rPr>
        <w:t>Equality Act 2010, effective communication</w:t>
      </w:r>
      <w:r w:rsidR="00E34DDD" w:rsidRPr="00DD4411">
        <w:rPr>
          <w:rFonts w:ascii="Arial" w:hAnsi="Arial" w:cs="Arial"/>
          <w:sz w:val="22"/>
          <w:szCs w:val="22"/>
        </w:rPr>
        <w:t xml:space="preserve"> </w:t>
      </w:r>
      <w:r w:rsidR="006D2DC6">
        <w:rPr>
          <w:rFonts w:ascii="Arial" w:hAnsi="Arial" w:cs="Arial"/>
          <w:sz w:val="22"/>
          <w:szCs w:val="22"/>
        </w:rPr>
        <w:t>promotes equality, respects individuals' rights, and supports person-centred care (Gov.</w:t>
      </w:r>
      <w:r w:rsidR="00FF7639">
        <w:rPr>
          <w:rFonts w:ascii="Arial" w:hAnsi="Arial" w:cs="Arial"/>
          <w:sz w:val="22"/>
          <w:szCs w:val="22"/>
        </w:rPr>
        <w:t>uk</w:t>
      </w:r>
      <w:r w:rsidR="00432683">
        <w:rPr>
          <w:rFonts w:ascii="Arial" w:hAnsi="Arial" w:cs="Arial"/>
          <w:sz w:val="22"/>
          <w:szCs w:val="22"/>
        </w:rPr>
        <w:t xml:space="preserve">, </w:t>
      </w:r>
      <w:r w:rsidR="00FF7639">
        <w:rPr>
          <w:rFonts w:ascii="Arial" w:hAnsi="Arial" w:cs="Arial"/>
          <w:sz w:val="22"/>
          <w:szCs w:val="22"/>
        </w:rPr>
        <w:t>2023).</w:t>
      </w:r>
    </w:p>
    <w:p w14:paraId="4140C4D9" w14:textId="43CCB341" w:rsidR="007361C1" w:rsidRDefault="007361C1" w:rsidP="00D24FE4">
      <w:pPr>
        <w:pStyle w:val="ListParagraph"/>
        <w:spacing w:line="360" w:lineRule="auto"/>
        <w:jc w:val="both"/>
        <w:rPr>
          <w:rFonts w:ascii="Arial" w:hAnsi="Arial" w:cs="Arial"/>
          <w:sz w:val="22"/>
          <w:szCs w:val="22"/>
        </w:rPr>
      </w:pPr>
      <w:r w:rsidRPr="00DD4411">
        <w:rPr>
          <w:rFonts w:ascii="Arial" w:hAnsi="Arial" w:cs="Arial"/>
          <w:sz w:val="22"/>
          <w:szCs w:val="22"/>
        </w:rPr>
        <w:t xml:space="preserve">Mrs Thompson </w:t>
      </w:r>
      <w:r w:rsidR="00095F69" w:rsidRPr="00DD4411">
        <w:rPr>
          <w:rFonts w:ascii="Arial" w:hAnsi="Arial" w:cs="Arial"/>
          <w:sz w:val="22"/>
          <w:szCs w:val="22"/>
        </w:rPr>
        <w:t>experienced memory difficulties due to mild dementia</w:t>
      </w:r>
      <w:r w:rsidR="00F62D73" w:rsidRPr="00DD4411">
        <w:rPr>
          <w:rFonts w:ascii="Arial" w:hAnsi="Arial" w:cs="Arial"/>
          <w:sz w:val="22"/>
          <w:szCs w:val="22"/>
        </w:rPr>
        <w:t>;</w:t>
      </w:r>
      <w:r w:rsidR="00F65D44" w:rsidRPr="00DD4411">
        <w:rPr>
          <w:rFonts w:ascii="Arial" w:hAnsi="Arial" w:cs="Arial"/>
          <w:sz w:val="22"/>
          <w:szCs w:val="22"/>
        </w:rPr>
        <w:t xml:space="preserve"> when communicating with Mrs </w:t>
      </w:r>
      <w:r w:rsidR="00DD3C52" w:rsidRPr="00DD4411">
        <w:rPr>
          <w:rFonts w:ascii="Arial" w:hAnsi="Arial" w:cs="Arial"/>
          <w:sz w:val="22"/>
          <w:szCs w:val="22"/>
        </w:rPr>
        <w:t>Thompson</w:t>
      </w:r>
      <w:r w:rsidR="007446B8" w:rsidRPr="00DD4411">
        <w:rPr>
          <w:rFonts w:ascii="Arial" w:hAnsi="Arial" w:cs="Arial"/>
          <w:sz w:val="22"/>
          <w:szCs w:val="22"/>
        </w:rPr>
        <w:t>, health care pro</w:t>
      </w:r>
      <w:r w:rsidR="001F560D" w:rsidRPr="00DD4411">
        <w:rPr>
          <w:rFonts w:ascii="Arial" w:hAnsi="Arial" w:cs="Arial"/>
          <w:sz w:val="22"/>
          <w:szCs w:val="22"/>
        </w:rPr>
        <w:t xml:space="preserve">fessionals should use </w:t>
      </w:r>
      <w:r w:rsidR="00220A20" w:rsidRPr="00DD4411">
        <w:rPr>
          <w:rFonts w:ascii="Arial" w:hAnsi="Arial" w:cs="Arial"/>
          <w:sz w:val="22"/>
          <w:szCs w:val="22"/>
        </w:rPr>
        <w:t>simple and clear language</w:t>
      </w:r>
      <w:r w:rsidR="000C22EB" w:rsidRPr="00DD4411">
        <w:rPr>
          <w:rFonts w:ascii="Arial" w:hAnsi="Arial" w:cs="Arial"/>
          <w:sz w:val="22"/>
          <w:szCs w:val="22"/>
        </w:rPr>
        <w:t xml:space="preserve">. </w:t>
      </w:r>
      <w:r w:rsidR="00F62D73" w:rsidRPr="00DD4411">
        <w:rPr>
          <w:rFonts w:ascii="Arial" w:hAnsi="Arial" w:cs="Arial"/>
          <w:sz w:val="22"/>
          <w:szCs w:val="22"/>
        </w:rPr>
        <w:t>Effective</w:t>
      </w:r>
      <w:r w:rsidR="002E7CEB" w:rsidRPr="00DD4411">
        <w:rPr>
          <w:rFonts w:ascii="Arial" w:hAnsi="Arial" w:cs="Arial"/>
          <w:sz w:val="22"/>
          <w:szCs w:val="22"/>
        </w:rPr>
        <w:t xml:space="preserve"> communication w</w:t>
      </w:r>
      <w:r w:rsidR="00BB5A61" w:rsidRPr="00DD4411">
        <w:rPr>
          <w:rFonts w:ascii="Arial" w:hAnsi="Arial" w:cs="Arial"/>
          <w:sz w:val="22"/>
          <w:szCs w:val="22"/>
        </w:rPr>
        <w:t>ith Mrs Thompson and her family will</w:t>
      </w:r>
      <w:r w:rsidR="00B44181" w:rsidRPr="00DD4411">
        <w:rPr>
          <w:rFonts w:ascii="Arial" w:hAnsi="Arial" w:cs="Arial"/>
          <w:sz w:val="22"/>
          <w:szCs w:val="22"/>
        </w:rPr>
        <w:t xml:space="preserve"> help </w:t>
      </w:r>
      <w:r w:rsidR="00AA1697">
        <w:rPr>
          <w:rFonts w:ascii="Arial" w:hAnsi="Arial" w:cs="Arial"/>
          <w:sz w:val="22"/>
          <w:szCs w:val="22"/>
        </w:rPr>
        <w:t>improve Mrs Thompson's quality of life</w:t>
      </w:r>
      <w:r w:rsidR="00F62D73" w:rsidRPr="00DD4411">
        <w:rPr>
          <w:rFonts w:ascii="Arial" w:hAnsi="Arial" w:cs="Arial"/>
          <w:sz w:val="22"/>
          <w:szCs w:val="22"/>
        </w:rPr>
        <w:t>.</w:t>
      </w:r>
      <w:r w:rsidR="0003653F" w:rsidRPr="00DD4411">
        <w:rPr>
          <w:rFonts w:ascii="Arial" w:hAnsi="Arial" w:cs="Arial"/>
          <w:sz w:val="22"/>
          <w:szCs w:val="22"/>
        </w:rPr>
        <w:t xml:space="preserve"> </w:t>
      </w:r>
      <w:r w:rsidR="00432683">
        <w:rPr>
          <w:rFonts w:ascii="Arial" w:hAnsi="Arial" w:cs="Arial"/>
          <w:sz w:val="22"/>
          <w:szCs w:val="22"/>
        </w:rPr>
        <w:t>C</w:t>
      </w:r>
      <w:r w:rsidR="00571B3C" w:rsidRPr="00DD4411">
        <w:rPr>
          <w:rFonts w:ascii="Arial" w:hAnsi="Arial" w:cs="Arial"/>
          <w:sz w:val="22"/>
          <w:szCs w:val="22"/>
        </w:rPr>
        <w:t xml:space="preserve">are professionals must </w:t>
      </w:r>
      <w:r w:rsidR="004912FF" w:rsidRPr="00DD4411">
        <w:rPr>
          <w:rFonts w:ascii="Arial" w:hAnsi="Arial" w:cs="Arial"/>
          <w:sz w:val="22"/>
          <w:szCs w:val="22"/>
        </w:rPr>
        <w:t>try</w:t>
      </w:r>
      <w:r w:rsidR="00571B3C" w:rsidRPr="00DD4411">
        <w:rPr>
          <w:rFonts w:ascii="Arial" w:hAnsi="Arial" w:cs="Arial"/>
          <w:sz w:val="22"/>
          <w:szCs w:val="22"/>
        </w:rPr>
        <w:t xml:space="preserve"> to listen</w:t>
      </w:r>
      <w:r w:rsidR="008520AD" w:rsidRPr="00DD4411">
        <w:rPr>
          <w:rFonts w:ascii="Arial" w:hAnsi="Arial" w:cs="Arial"/>
          <w:sz w:val="22"/>
          <w:szCs w:val="22"/>
        </w:rPr>
        <w:t xml:space="preserve"> </w:t>
      </w:r>
      <w:r w:rsidR="00432683">
        <w:rPr>
          <w:rFonts w:ascii="Arial" w:hAnsi="Arial" w:cs="Arial"/>
          <w:sz w:val="22"/>
          <w:szCs w:val="22"/>
        </w:rPr>
        <w:t>to and understand Mrs Thompson by maintaining eye contact, allowing enough time,</w:t>
      </w:r>
      <w:r w:rsidR="00010605" w:rsidRPr="00DD4411">
        <w:rPr>
          <w:rFonts w:ascii="Arial" w:hAnsi="Arial" w:cs="Arial"/>
          <w:sz w:val="22"/>
          <w:szCs w:val="22"/>
        </w:rPr>
        <w:t xml:space="preserve"> and </w:t>
      </w:r>
      <w:r w:rsidR="00321FAF" w:rsidRPr="00DD4411">
        <w:rPr>
          <w:rFonts w:ascii="Arial" w:hAnsi="Arial" w:cs="Arial"/>
          <w:sz w:val="22"/>
          <w:szCs w:val="22"/>
        </w:rPr>
        <w:t xml:space="preserve">avoiding </w:t>
      </w:r>
      <w:r w:rsidR="004E63F5" w:rsidRPr="00DD4411">
        <w:rPr>
          <w:rFonts w:ascii="Arial" w:hAnsi="Arial" w:cs="Arial"/>
          <w:sz w:val="22"/>
          <w:szCs w:val="22"/>
        </w:rPr>
        <w:t>interacting with</w:t>
      </w:r>
      <w:r w:rsidR="00321FAF" w:rsidRPr="00DD4411">
        <w:rPr>
          <w:rFonts w:ascii="Arial" w:hAnsi="Arial" w:cs="Arial"/>
          <w:sz w:val="22"/>
          <w:szCs w:val="22"/>
        </w:rPr>
        <w:t xml:space="preserve"> Mrs </w:t>
      </w:r>
      <w:r w:rsidR="00725603" w:rsidRPr="00DD4411">
        <w:rPr>
          <w:rFonts w:ascii="Arial" w:hAnsi="Arial" w:cs="Arial"/>
          <w:sz w:val="22"/>
          <w:szCs w:val="22"/>
        </w:rPr>
        <w:t>Thompson (</w:t>
      </w:r>
      <w:r w:rsidR="004E63F5" w:rsidRPr="00DD4411">
        <w:rPr>
          <w:rFonts w:ascii="Arial" w:hAnsi="Arial" w:cs="Arial"/>
          <w:sz w:val="22"/>
          <w:szCs w:val="22"/>
        </w:rPr>
        <w:t>Jootun,</w:t>
      </w:r>
      <w:r w:rsidR="00432683">
        <w:rPr>
          <w:rFonts w:ascii="Arial" w:hAnsi="Arial" w:cs="Arial"/>
          <w:sz w:val="22"/>
          <w:szCs w:val="22"/>
        </w:rPr>
        <w:t xml:space="preserve"> </w:t>
      </w:r>
      <w:r w:rsidR="004E63F5" w:rsidRPr="00DD4411">
        <w:rPr>
          <w:rFonts w:ascii="Arial" w:hAnsi="Arial" w:cs="Arial"/>
          <w:sz w:val="22"/>
          <w:szCs w:val="22"/>
        </w:rPr>
        <w:t>2011).</w:t>
      </w:r>
    </w:p>
    <w:p w14:paraId="49714408" w14:textId="77777777" w:rsidR="000D50EB" w:rsidRDefault="000D50EB" w:rsidP="00D24FE4">
      <w:pPr>
        <w:pStyle w:val="ListParagraph"/>
        <w:spacing w:line="360" w:lineRule="auto"/>
        <w:jc w:val="both"/>
        <w:rPr>
          <w:rFonts w:ascii="Arial" w:hAnsi="Arial" w:cs="Arial"/>
          <w:sz w:val="22"/>
          <w:szCs w:val="22"/>
        </w:rPr>
      </w:pPr>
    </w:p>
    <w:p w14:paraId="6E9DCB88" w14:textId="7B4FAD5A" w:rsidR="004E63F5" w:rsidRPr="00432683" w:rsidRDefault="0088265B" w:rsidP="00432683">
      <w:pPr>
        <w:pStyle w:val="ListParagraph"/>
        <w:spacing w:line="360" w:lineRule="auto"/>
        <w:jc w:val="both"/>
        <w:rPr>
          <w:rFonts w:ascii="Arial" w:hAnsi="Arial" w:cs="Arial"/>
          <w:sz w:val="22"/>
          <w:szCs w:val="22"/>
        </w:rPr>
      </w:pPr>
      <w:r>
        <w:rPr>
          <w:rFonts w:ascii="Arial" w:hAnsi="Arial" w:cs="Arial"/>
          <w:sz w:val="22"/>
          <w:szCs w:val="22"/>
        </w:rPr>
        <w:t>One model</w:t>
      </w:r>
      <w:r w:rsidR="00432683">
        <w:rPr>
          <w:rFonts w:ascii="Arial" w:hAnsi="Arial" w:cs="Arial"/>
          <w:sz w:val="22"/>
          <w:szCs w:val="22"/>
        </w:rPr>
        <w:t xml:space="preserve"> </w:t>
      </w:r>
      <w:r>
        <w:rPr>
          <w:rFonts w:ascii="Arial" w:hAnsi="Arial" w:cs="Arial"/>
          <w:sz w:val="22"/>
          <w:szCs w:val="22"/>
        </w:rPr>
        <w:t xml:space="preserve">of communication </w:t>
      </w:r>
      <w:r w:rsidR="00432683">
        <w:rPr>
          <w:rFonts w:ascii="Arial" w:hAnsi="Arial" w:cs="Arial"/>
          <w:sz w:val="22"/>
          <w:szCs w:val="22"/>
        </w:rPr>
        <w:t>by Egan (</w:t>
      </w:r>
      <w:r w:rsidR="00432683">
        <w:rPr>
          <w:rFonts w:ascii="Arial" w:hAnsi="Arial" w:cs="Arial"/>
          <w:sz w:val="22"/>
          <w:szCs w:val="22"/>
        </w:rPr>
        <w:t>2019)</w:t>
      </w:r>
      <w:r w:rsidR="00432683">
        <w:rPr>
          <w:rFonts w:ascii="Arial" w:hAnsi="Arial" w:cs="Arial"/>
          <w:sz w:val="22"/>
          <w:szCs w:val="22"/>
        </w:rPr>
        <w:t xml:space="preserve"> that</w:t>
      </w:r>
      <w:r>
        <w:rPr>
          <w:rFonts w:ascii="Arial" w:hAnsi="Arial" w:cs="Arial"/>
          <w:sz w:val="22"/>
          <w:szCs w:val="22"/>
        </w:rPr>
        <w:t xml:space="preserve"> is appropriate for Mrs Thompson’s case is the SOLER model.  SOLER is a non-verbal communication model and is also essential for care professionals to communicate more effectively with people living with </w:t>
      </w:r>
      <w:r w:rsidR="000D50EB">
        <w:rPr>
          <w:rFonts w:ascii="Arial" w:hAnsi="Arial" w:cs="Arial"/>
          <w:sz w:val="22"/>
          <w:szCs w:val="22"/>
        </w:rPr>
        <w:t xml:space="preserve">dementia by showing attention, respect and compassion. </w:t>
      </w:r>
      <w:r w:rsidR="000D50EB" w:rsidRPr="00432683">
        <w:rPr>
          <w:rFonts w:ascii="Arial" w:hAnsi="Arial" w:cs="Arial"/>
          <w:sz w:val="22"/>
          <w:szCs w:val="22"/>
        </w:rPr>
        <w:t xml:space="preserve">Using SOLER </w:t>
      </w:r>
      <w:r w:rsidR="00432683">
        <w:rPr>
          <w:rFonts w:ascii="Arial" w:hAnsi="Arial" w:cs="Arial"/>
          <w:sz w:val="22"/>
          <w:szCs w:val="22"/>
        </w:rPr>
        <w:t xml:space="preserve">by </w:t>
      </w:r>
      <w:r w:rsidR="00432683">
        <w:rPr>
          <w:rFonts w:ascii="Arial" w:hAnsi="Arial" w:cs="Arial"/>
          <w:sz w:val="22"/>
          <w:szCs w:val="22"/>
        </w:rPr>
        <w:t xml:space="preserve">Egan </w:t>
      </w:r>
      <w:r w:rsidR="00432683">
        <w:rPr>
          <w:rFonts w:ascii="Arial" w:hAnsi="Arial" w:cs="Arial"/>
          <w:sz w:val="22"/>
          <w:szCs w:val="22"/>
        </w:rPr>
        <w:t>(</w:t>
      </w:r>
      <w:r w:rsidR="00432683">
        <w:rPr>
          <w:rFonts w:ascii="Arial" w:hAnsi="Arial" w:cs="Arial"/>
          <w:sz w:val="22"/>
          <w:szCs w:val="22"/>
        </w:rPr>
        <w:t>2019)</w:t>
      </w:r>
      <w:r w:rsidR="00432683">
        <w:rPr>
          <w:rFonts w:ascii="Arial" w:hAnsi="Arial" w:cs="Arial"/>
          <w:sz w:val="22"/>
          <w:szCs w:val="22"/>
        </w:rPr>
        <w:t xml:space="preserve"> as</w:t>
      </w:r>
      <w:r w:rsidR="000D50EB" w:rsidRPr="00432683">
        <w:rPr>
          <w:rFonts w:ascii="Arial" w:hAnsi="Arial" w:cs="Arial"/>
          <w:sz w:val="22"/>
          <w:szCs w:val="22"/>
        </w:rPr>
        <w:t xml:space="preserve"> a model of communication will build trust, encourage Mrs Thompson to improve understanding, promote person-centred care, and help her feel respected and valued.</w:t>
      </w:r>
      <w:r w:rsidR="00432683">
        <w:rPr>
          <w:rFonts w:ascii="Arial" w:hAnsi="Arial" w:cs="Arial"/>
          <w:sz w:val="22"/>
          <w:szCs w:val="22"/>
        </w:rPr>
        <w:t xml:space="preserve"> </w:t>
      </w:r>
      <w:r w:rsidR="000D50EB" w:rsidRPr="00432683">
        <w:rPr>
          <w:rFonts w:ascii="Arial" w:hAnsi="Arial" w:cs="Arial"/>
          <w:sz w:val="22"/>
          <w:szCs w:val="22"/>
        </w:rPr>
        <w:t xml:space="preserve">For instance, when communicating with Mrs Thompson, the carer sits and faces her, uses an open posture, maintains eye contact, and speaks calmly </w:t>
      </w:r>
      <w:r w:rsidR="00405A81" w:rsidRPr="00432683">
        <w:rPr>
          <w:rFonts w:ascii="Arial" w:hAnsi="Arial" w:cs="Arial"/>
          <w:sz w:val="22"/>
          <w:szCs w:val="22"/>
        </w:rPr>
        <w:t>(Egan</w:t>
      </w:r>
      <w:r w:rsidR="000D50EB" w:rsidRPr="00432683">
        <w:rPr>
          <w:rFonts w:ascii="Arial" w:hAnsi="Arial" w:cs="Arial"/>
          <w:sz w:val="22"/>
          <w:szCs w:val="22"/>
        </w:rPr>
        <w:t>,</w:t>
      </w:r>
      <w:r w:rsidR="00432683" w:rsidRPr="00432683">
        <w:rPr>
          <w:rFonts w:ascii="Arial" w:hAnsi="Arial" w:cs="Arial"/>
          <w:sz w:val="22"/>
          <w:szCs w:val="22"/>
        </w:rPr>
        <w:t xml:space="preserve"> </w:t>
      </w:r>
      <w:r w:rsidR="000D50EB" w:rsidRPr="00432683">
        <w:rPr>
          <w:rFonts w:ascii="Arial" w:hAnsi="Arial" w:cs="Arial"/>
          <w:sz w:val="22"/>
          <w:szCs w:val="22"/>
        </w:rPr>
        <w:t>2019)</w:t>
      </w:r>
      <w:r w:rsidR="00405A81" w:rsidRPr="00432683">
        <w:rPr>
          <w:rFonts w:ascii="Arial" w:hAnsi="Arial" w:cs="Arial"/>
          <w:sz w:val="22"/>
          <w:szCs w:val="22"/>
        </w:rPr>
        <w:t>.</w:t>
      </w:r>
    </w:p>
    <w:p w14:paraId="6BBE70AD" w14:textId="297B716F" w:rsidR="007463A4" w:rsidRPr="00DD4411" w:rsidRDefault="00432683" w:rsidP="00D24FE4">
      <w:pPr>
        <w:pStyle w:val="ListParagraph"/>
        <w:spacing w:line="360" w:lineRule="auto"/>
        <w:jc w:val="both"/>
        <w:rPr>
          <w:rFonts w:ascii="Arial" w:hAnsi="Arial" w:cs="Arial"/>
          <w:sz w:val="22"/>
          <w:szCs w:val="22"/>
        </w:rPr>
      </w:pPr>
      <w:r w:rsidRPr="00DD4411">
        <w:rPr>
          <w:rFonts w:ascii="Arial" w:hAnsi="Arial" w:cs="Arial"/>
          <w:sz w:val="22"/>
          <w:szCs w:val="22"/>
        </w:rPr>
        <w:t xml:space="preserve">NHS England </w:t>
      </w:r>
      <w:r>
        <w:rPr>
          <w:rFonts w:ascii="Arial" w:hAnsi="Arial" w:cs="Arial"/>
          <w:sz w:val="22"/>
          <w:szCs w:val="22"/>
        </w:rPr>
        <w:t>(</w:t>
      </w:r>
      <w:r w:rsidRPr="00DD4411">
        <w:rPr>
          <w:rFonts w:ascii="Arial" w:hAnsi="Arial" w:cs="Arial"/>
          <w:sz w:val="22"/>
          <w:szCs w:val="22"/>
        </w:rPr>
        <w:t>2023)</w:t>
      </w:r>
      <w:r>
        <w:rPr>
          <w:rFonts w:ascii="Arial" w:hAnsi="Arial" w:cs="Arial"/>
          <w:sz w:val="22"/>
          <w:szCs w:val="22"/>
        </w:rPr>
        <w:t xml:space="preserve"> explains that c</w:t>
      </w:r>
      <w:r w:rsidR="007463A4" w:rsidRPr="00DD4411">
        <w:rPr>
          <w:rFonts w:ascii="Arial" w:hAnsi="Arial" w:cs="Arial"/>
          <w:sz w:val="22"/>
          <w:szCs w:val="22"/>
        </w:rPr>
        <w:t>ommunication is not</w:t>
      </w:r>
      <w:r w:rsidR="00034ADE" w:rsidRPr="00DD4411">
        <w:rPr>
          <w:rFonts w:ascii="Arial" w:hAnsi="Arial" w:cs="Arial"/>
          <w:sz w:val="22"/>
          <w:szCs w:val="22"/>
        </w:rPr>
        <w:t xml:space="preserve"> just talking</w:t>
      </w:r>
      <w:r w:rsidR="00444817" w:rsidRPr="00DD4411">
        <w:rPr>
          <w:rFonts w:ascii="Arial" w:hAnsi="Arial" w:cs="Arial"/>
          <w:sz w:val="22"/>
          <w:szCs w:val="22"/>
        </w:rPr>
        <w:t>;</w:t>
      </w:r>
      <w:r w:rsidR="00034ADE" w:rsidRPr="00DD4411">
        <w:rPr>
          <w:rFonts w:ascii="Arial" w:hAnsi="Arial" w:cs="Arial"/>
          <w:sz w:val="22"/>
          <w:szCs w:val="22"/>
        </w:rPr>
        <w:t xml:space="preserve"> observing gestures, movements</w:t>
      </w:r>
      <w:r w:rsidR="005C542E" w:rsidRPr="00DD4411">
        <w:rPr>
          <w:rFonts w:ascii="Arial" w:hAnsi="Arial" w:cs="Arial"/>
          <w:sz w:val="22"/>
          <w:szCs w:val="22"/>
        </w:rPr>
        <w:t xml:space="preserve"> and facial expressions can </w:t>
      </w:r>
      <w:r w:rsidR="000B0C17" w:rsidRPr="00DD4411">
        <w:rPr>
          <w:rFonts w:ascii="Arial" w:hAnsi="Arial" w:cs="Arial"/>
          <w:sz w:val="22"/>
          <w:szCs w:val="22"/>
        </w:rPr>
        <w:t>be significant while communi</w:t>
      </w:r>
      <w:r w:rsidR="00444817" w:rsidRPr="00DD4411">
        <w:rPr>
          <w:rFonts w:ascii="Arial" w:hAnsi="Arial" w:cs="Arial"/>
          <w:sz w:val="22"/>
          <w:szCs w:val="22"/>
        </w:rPr>
        <w:t>cating with</w:t>
      </w:r>
      <w:r w:rsidR="00527DCF" w:rsidRPr="00DD4411">
        <w:rPr>
          <w:rFonts w:ascii="Arial" w:hAnsi="Arial" w:cs="Arial"/>
          <w:sz w:val="22"/>
          <w:szCs w:val="22"/>
        </w:rPr>
        <w:t xml:space="preserve"> Mrs Thompson. The care</w:t>
      </w:r>
      <w:r w:rsidR="004A3B20" w:rsidRPr="00DD4411">
        <w:rPr>
          <w:rFonts w:ascii="Arial" w:hAnsi="Arial" w:cs="Arial"/>
          <w:sz w:val="22"/>
          <w:szCs w:val="22"/>
        </w:rPr>
        <w:t xml:space="preserve">r needs to be </w:t>
      </w:r>
      <w:r w:rsidR="009E0E9E" w:rsidRPr="00DD4411">
        <w:rPr>
          <w:rFonts w:ascii="Arial" w:hAnsi="Arial" w:cs="Arial"/>
          <w:sz w:val="22"/>
          <w:szCs w:val="22"/>
        </w:rPr>
        <w:t>friendly</w:t>
      </w:r>
      <w:r w:rsidR="001443BF" w:rsidRPr="00DD4411">
        <w:rPr>
          <w:rFonts w:ascii="Arial" w:hAnsi="Arial" w:cs="Arial"/>
          <w:sz w:val="22"/>
          <w:szCs w:val="22"/>
        </w:rPr>
        <w:t xml:space="preserve">, patient and remain calm to make </w:t>
      </w:r>
      <w:r w:rsidR="00FF2D83" w:rsidRPr="00DD4411">
        <w:rPr>
          <w:rFonts w:ascii="Arial" w:hAnsi="Arial" w:cs="Arial"/>
          <w:sz w:val="22"/>
          <w:szCs w:val="22"/>
        </w:rPr>
        <w:t xml:space="preserve">speech </w:t>
      </w:r>
      <w:r w:rsidR="009B0630" w:rsidRPr="00DD4411">
        <w:rPr>
          <w:rFonts w:ascii="Arial" w:hAnsi="Arial" w:cs="Arial"/>
          <w:sz w:val="22"/>
          <w:szCs w:val="22"/>
        </w:rPr>
        <w:t>easier</w:t>
      </w:r>
      <w:r w:rsidR="00EF0FA2" w:rsidRPr="00DD4411">
        <w:rPr>
          <w:rFonts w:ascii="Arial" w:hAnsi="Arial" w:cs="Arial"/>
          <w:sz w:val="22"/>
          <w:szCs w:val="22"/>
        </w:rPr>
        <w:t>,</w:t>
      </w:r>
      <w:r w:rsidR="009B0630" w:rsidRPr="00DD4411">
        <w:rPr>
          <w:rFonts w:ascii="Arial" w:hAnsi="Arial" w:cs="Arial"/>
          <w:sz w:val="22"/>
          <w:szCs w:val="22"/>
        </w:rPr>
        <w:t xml:space="preserve"> such as not using </w:t>
      </w:r>
      <w:r w:rsidR="00073523" w:rsidRPr="00DD4411">
        <w:rPr>
          <w:rFonts w:ascii="Arial" w:hAnsi="Arial" w:cs="Arial"/>
          <w:sz w:val="22"/>
          <w:szCs w:val="22"/>
        </w:rPr>
        <w:t>jargo</w:t>
      </w:r>
      <w:r w:rsidR="00EF0FA2" w:rsidRPr="00DD4411">
        <w:rPr>
          <w:rFonts w:ascii="Arial" w:hAnsi="Arial" w:cs="Arial"/>
          <w:sz w:val="22"/>
          <w:szCs w:val="22"/>
        </w:rPr>
        <w:t xml:space="preserve">n </w:t>
      </w:r>
      <w:r w:rsidR="00E0469D" w:rsidRPr="00DD4411">
        <w:rPr>
          <w:rFonts w:ascii="Arial" w:hAnsi="Arial" w:cs="Arial"/>
          <w:sz w:val="22"/>
          <w:szCs w:val="22"/>
        </w:rPr>
        <w:t xml:space="preserve">while talking with a </w:t>
      </w:r>
      <w:r w:rsidR="00B73BA0" w:rsidRPr="00DD4411">
        <w:rPr>
          <w:rFonts w:ascii="Arial" w:hAnsi="Arial" w:cs="Arial"/>
          <w:sz w:val="22"/>
          <w:szCs w:val="22"/>
        </w:rPr>
        <w:t>non-professional.</w:t>
      </w:r>
    </w:p>
    <w:p w14:paraId="78275FBA" w14:textId="483AC56F" w:rsidR="00725603" w:rsidRPr="00405A81" w:rsidRDefault="0029065A" w:rsidP="00405A81">
      <w:pPr>
        <w:pStyle w:val="ListParagraph"/>
        <w:spacing w:line="360" w:lineRule="auto"/>
        <w:jc w:val="both"/>
        <w:rPr>
          <w:rFonts w:ascii="Arial" w:hAnsi="Arial" w:cs="Arial"/>
          <w:sz w:val="22"/>
          <w:szCs w:val="22"/>
        </w:rPr>
      </w:pPr>
      <w:r w:rsidRPr="00DD4411">
        <w:rPr>
          <w:rFonts w:ascii="Arial" w:hAnsi="Arial" w:cs="Arial"/>
          <w:sz w:val="22"/>
          <w:szCs w:val="22"/>
        </w:rPr>
        <w:t xml:space="preserve">Being </w:t>
      </w:r>
      <w:r w:rsidR="00CF4ABA" w:rsidRPr="00DD4411">
        <w:rPr>
          <w:rFonts w:ascii="Arial" w:hAnsi="Arial" w:cs="Arial"/>
          <w:sz w:val="22"/>
          <w:szCs w:val="22"/>
        </w:rPr>
        <w:t xml:space="preserve">at the same level or lower than </w:t>
      </w:r>
      <w:r w:rsidR="005248B1" w:rsidRPr="00DD4411">
        <w:rPr>
          <w:rFonts w:ascii="Arial" w:hAnsi="Arial" w:cs="Arial"/>
          <w:sz w:val="22"/>
          <w:szCs w:val="22"/>
        </w:rPr>
        <w:t>they are</w:t>
      </w:r>
      <w:r w:rsidR="00860E40" w:rsidRPr="00DD4411">
        <w:rPr>
          <w:rFonts w:ascii="Arial" w:hAnsi="Arial" w:cs="Arial"/>
          <w:sz w:val="22"/>
          <w:szCs w:val="22"/>
        </w:rPr>
        <w:t>,</w:t>
      </w:r>
      <w:r w:rsidR="005248B1" w:rsidRPr="00DD4411">
        <w:rPr>
          <w:rFonts w:ascii="Arial" w:hAnsi="Arial" w:cs="Arial"/>
          <w:sz w:val="22"/>
          <w:szCs w:val="22"/>
        </w:rPr>
        <w:t xml:space="preserve"> such as sitting </w:t>
      </w:r>
      <w:r w:rsidR="00860E40" w:rsidRPr="00DD4411">
        <w:rPr>
          <w:rFonts w:ascii="Arial" w:hAnsi="Arial" w:cs="Arial"/>
          <w:sz w:val="22"/>
          <w:szCs w:val="22"/>
        </w:rPr>
        <w:t>down.</w:t>
      </w:r>
      <w:r w:rsidR="006E7471" w:rsidRPr="00DD4411">
        <w:rPr>
          <w:rFonts w:ascii="Arial" w:hAnsi="Arial" w:cs="Arial"/>
          <w:sz w:val="22"/>
          <w:szCs w:val="22"/>
        </w:rPr>
        <w:t xml:space="preserve"> </w:t>
      </w:r>
      <w:r w:rsidR="009B3417" w:rsidRPr="00DD4411">
        <w:rPr>
          <w:rFonts w:ascii="Arial" w:hAnsi="Arial" w:cs="Arial"/>
          <w:sz w:val="22"/>
          <w:szCs w:val="22"/>
        </w:rPr>
        <w:t>Encourage</w:t>
      </w:r>
      <w:r w:rsidR="006E7471" w:rsidRPr="00DD4411">
        <w:rPr>
          <w:rFonts w:ascii="Arial" w:hAnsi="Arial" w:cs="Arial"/>
          <w:sz w:val="22"/>
          <w:szCs w:val="22"/>
        </w:rPr>
        <w:t xml:space="preserve"> Mrs Thompson t</w:t>
      </w:r>
      <w:r w:rsidR="003C2CE0" w:rsidRPr="00DD4411">
        <w:rPr>
          <w:rFonts w:ascii="Arial" w:hAnsi="Arial" w:cs="Arial"/>
          <w:sz w:val="22"/>
          <w:szCs w:val="22"/>
        </w:rPr>
        <w:t xml:space="preserve">o say what she </w:t>
      </w:r>
      <w:r w:rsidR="009B3417" w:rsidRPr="00DD4411">
        <w:rPr>
          <w:rFonts w:ascii="Arial" w:hAnsi="Arial" w:cs="Arial"/>
          <w:sz w:val="22"/>
          <w:szCs w:val="22"/>
        </w:rPr>
        <w:t>wants</w:t>
      </w:r>
      <w:r w:rsidR="003C2CE0" w:rsidRPr="00DD4411">
        <w:rPr>
          <w:rFonts w:ascii="Arial" w:hAnsi="Arial" w:cs="Arial"/>
          <w:sz w:val="22"/>
          <w:szCs w:val="22"/>
        </w:rPr>
        <w:t xml:space="preserve"> and give</w:t>
      </w:r>
      <w:r w:rsidR="009B3417" w:rsidRPr="00DD4411">
        <w:rPr>
          <w:rFonts w:ascii="Arial" w:hAnsi="Arial" w:cs="Arial"/>
          <w:sz w:val="22"/>
          <w:szCs w:val="22"/>
        </w:rPr>
        <w:t xml:space="preserve"> your full attention</w:t>
      </w:r>
      <w:r w:rsidR="000F7E84" w:rsidRPr="00DD4411">
        <w:rPr>
          <w:rFonts w:ascii="Arial" w:hAnsi="Arial" w:cs="Arial"/>
          <w:sz w:val="22"/>
          <w:szCs w:val="22"/>
        </w:rPr>
        <w:t xml:space="preserve"> while she speaks</w:t>
      </w:r>
      <w:r w:rsidR="00D00818" w:rsidRPr="00DD4411">
        <w:rPr>
          <w:rFonts w:ascii="Arial" w:hAnsi="Arial" w:cs="Arial"/>
          <w:sz w:val="22"/>
          <w:szCs w:val="22"/>
        </w:rPr>
        <w:t>;</w:t>
      </w:r>
      <w:r w:rsidR="009A506D" w:rsidRPr="00DD4411">
        <w:rPr>
          <w:rFonts w:ascii="Arial" w:hAnsi="Arial" w:cs="Arial"/>
          <w:sz w:val="22"/>
          <w:szCs w:val="22"/>
        </w:rPr>
        <w:t xml:space="preserve"> </w:t>
      </w:r>
      <w:r w:rsidR="005C1FCE" w:rsidRPr="00DD4411">
        <w:rPr>
          <w:rFonts w:ascii="Arial" w:hAnsi="Arial" w:cs="Arial"/>
          <w:sz w:val="22"/>
          <w:szCs w:val="22"/>
        </w:rPr>
        <w:t xml:space="preserve">visual reminders may also be helpful, such as medication prompts to encourage independence (NHS England, </w:t>
      </w:r>
      <w:r w:rsidR="00B54AF0" w:rsidRPr="00DD4411">
        <w:rPr>
          <w:rFonts w:ascii="Arial" w:hAnsi="Arial" w:cs="Arial"/>
          <w:sz w:val="22"/>
          <w:szCs w:val="22"/>
        </w:rPr>
        <w:t>2023).</w:t>
      </w:r>
    </w:p>
    <w:p w14:paraId="68F199A0" w14:textId="2904DB88" w:rsidR="00215F4F" w:rsidRPr="002E0F27" w:rsidRDefault="003B041D" w:rsidP="002E0F27">
      <w:pPr>
        <w:pStyle w:val="ListParagraph"/>
        <w:spacing w:line="360" w:lineRule="auto"/>
        <w:jc w:val="both"/>
        <w:rPr>
          <w:rFonts w:ascii="Arial" w:hAnsi="Arial" w:cs="Arial"/>
          <w:sz w:val="22"/>
          <w:szCs w:val="22"/>
        </w:rPr>
      </w:pPr>
      <w:r w:rsidRPr="00DD4411">
        <w:rPr>
          <w:rFonts w:ascii="Arial" w:hAnsi="Arial" w:cs="Arial"/>
          <w:sz w:val="22"/>
          <w:szCs w:val="22"/>
        </w:rPr>
        <w:t xml:space="preserve">The family member can help by </w:t>
      </w:r>
      <w:r w:rsidR="00D00818" w:rsidRPr="00DD4411">
        <w:rPr>
          <w:rFonts w:ascii="Arial" w:hAnsi="Arial" w:cs="Arial"/>
          <w:sz w:val="22"/>
          <w:szCs w:val="22"/>
        </w:rPr>
        <w:t>providing information regarding</w:t>
      </w:r>
      <w:r w:rsidR="008D2F9E" w:rsidRPr="00DD4411">
        <w:rPr>
          <w:rFonts w:ascii="Arial" w:hAnsi="Arial" w:cs="Arial"/>
          <w:sz w:val="22"/>
          <w:szCs w:val="22"/>
        </w:rPr>
        <w:t xml:space="preserve"> her behaviour, routine</w:t>
      </w:r>
      <w:r w:rsidR="003053A7" w:rsidRPr="00DD4411">
        <w:rPr>
          <w:rFonts w:ascii="Arial" w:hAnsi="Arial" w:cs="Arial"/>
          <w:sz w:val="22"/>
          <w:szCs w:val="22"/>
        </w:rPr>
        <w:t>s</w:t>
      </w:r>
      <w:r w:rsidR="005C1FCE" w:rsidRPr="00DD4411">
        <w:rPr>
          <w:rFonts w:ascii="Arial" w:hAnsi="Arial" w:cs="Arial"/>
          <w:sz w:val="22"/>
          <w:szCs w:val="22"/>
        </w:rPr>
        <w:t>, and preferences</w:t>
      </w:r>
      <w:r w:rsidR="002E0F27">
        <w:rPr>
          <w:rFonts w:ascii="Arial" w:hAnsi="Arial" w:cs="Arial"/>
          <w:sz w:val="22"/>
          <w:szCs w:val="22"/>
        </w:rPr>
        <w:t>.</w:t>
      </w:r>
      <w:r w:rsidR="005C1FCE" w:rsidRPr="00DD4411">
        <w:rPr>
          <w:rFonts w:ascii="Arial" w:hAnsi="Arial" w:cs="Arial"/>
          <w:sz w:val="22"/>
          <w:szCs w:val="22"/>
        </w:rPr>
        <w:t xml:space="preserve"> </w:t>
      </w:r>
      <w:r w:rsidR="002E0F27">
        <w:rPr>
          <w:rFonts w:ascii="Arial" w:hAnsi="Arial" w:cs="Arial"/>
          <w:sz w:val="22"/>
          <w:szCs w:val="22"/>
        </w:rPr>
        <w:t>The family</w:t>
      </w:r>
      <w:r w:rsidR="005C1FCE" w:rsidRPr="00DD4411">
        <w:rPr>
          <w:rFonts w:ascii="Arial" w:hAnsi="Arial" w:cs="Arial"/>
          <w:sz w:val="22"/>
          <w:szCs w:val="22"/>
        </w:rPr>
        <w:t xml:space="preserve"> should be involved in care planning with Mrs Thompson's consent, including</w:t>
      </w:r>
      <w:r w:rsidR="00500FB2" w:rsidRPr="00DD4411">
        <w:rPr>
          <w:rFonts w:ascii="Arial" w:hAnsi="Arial" w:cs="Arial"/>
          <w:sz w:val="22"/>
          <w:szCs w:val="22"/>
        </w:rPr>
        <w:t xml:space="preserve"> medication and safeguarding concerns.</w:t>
      </w:r>
      <w:r w:rsidR="002E0F27">
        <w:rPr>
          <w:rFonts w:ascii="Arial" w:hAnsi="Arial" w:cs="Arial"/>
          <w:sz w:val="22"/>
          <w:szCs w:val="22"/>
        </w:rPr>
        <w:t xml:space="preserve"> </w:t>
      </w:r>
      <w:r w:rsidR="002E0F27" w:rsidRPr="002E0F27">
        <w:rPr>
          <w:rFonts w:ascii="Arial" w:hAnsi="Arial" w:cs="Arial"/>
          <w:sz w:val="22"/>
          <w:szCs w:val="22"/>
        </w:rPr>
        <w:t>According to Sunjaya (2025), effective</w:t>
      </w:r>
      <w:r w:rsidR="00C86B6D" w:rsidRPr="002E0F27">
        <w:rPr>
          <w:rFonts w:ascii="Arial" w:hAnsi="Arial" w:cs="Arial"/>
          <w:sz w:val="22"/>
          <w:szCs w:val="22"/>
        </w:rPr>
        <w:t xml:space="preserve"> communication is crucial </w:t>
      </w:r>
      <w:r w:rsidR="00B679DC" w:rsidRPr="002E0F27">
        <w:rPr>
          <w:rFonts w:ascii="Arial" w:hAnsi="Arial" w:cs="Arial"/>
          <w:sz w:val="22"/>
          <w:szCs w:val="22"/>
        </w:rPr>
        <w:t>in Mrs Thompson</w:t>
      </w:r>
      <w:r w:rsidR="00541474" w:rsidRPr="002E0F27">
        <w:rPr>
          <w:rFonts w:ascii="Arial" w:hAnsi="Arial" w:cs="Arial"/>
          <w:sz w:val="22"/>
          <w:szCs w:val="22"/>
        </w:rPr>
        <w:t>’s care</w:t>
      </w:r>
      <w:r w:rsidR="000427D5" w:rsidRPr="002E0F27">
        <w:rPr>
          <w:rFonts w:ascii="Arial" w:hAnsi="Arial" w:cs="Arial"/>
          <w:sz w:val="22"/>
          <w:szCs w:val="22"/>
        </w:rPr>
        <w:t>;</w:t>
      </w:r>
      <w:r w:rsidR="00541474" w:rsidRPr="002E0F27">
        <w:rPr>
          <w:rFonts w:ascii="Arial" w:hAnsi="Arial" w:cs="Arial"/>
          <w:sz w:val="22"/>
          <w:szCs w:val="22"/>
        </w:rPr>
        <w:t xml:space="preserve"> </w:t>
      </w:r>
      <w:r w:rsidR="000427D5" w:rsidRPr="002E0F27">
        <w:rPr>
          <w:rFonts w:ascii="Arial" w:hAnsi="Arial" w:cs="Arial"/>
          <w:sz w:val="22"/>
          <w:szCs w:val="22"/>
        </w:rPr>
        <w:t xml:space="preserve">it will help to understand </w:t>
      </w:r>
      <w:r w:rsidR="00DC4021" w:rsidRPr="002E0F27">
        <w:rPr>
          <w:rFonts w:ascii="Arial" w:hAnsi="Arial" w:cs="Arial"/>
          <w:sz w:val="22"/>
          <w:szCs w:val="22"/>
        </w:rPr>
        <w:t>her needs and preferences</w:t>
      </w:r>
      <w:r w:rsidR="00D71568" w:rsidRPr="002E0F27">
        <w:rPr>
          <w:rFonts w:ascii="Arial" w:hAnsi="Arial" w:cs="Arial"/>
          <w:sz w:val="22"/>
          <w:szCs w:val="22"/>
        </w:rPr>
        <w:t>,</w:t>
      </w:r>
      <w:r w:rsidR="00DC4021" w:rsidRPr="002E0F27">
        <w:rPr>
          <w:rFonts w:ascii="Arial" w:hAnsi="Arial" w:cs="Arial"/>
          <w:sz w:val="22"/>
          <w:szCs w:val="22"/>
        </w:rPr>
        <w:t xml:space="preserve"> </w:t>
      </w:r>
      <w:r w:rsidR="00D71568" w:rsidRPr="002E0F27">
        <w:rPr>
          <w:rFonts w:ascii="Arial" w:hAnsi="Arial" w:cs="Arial"/>
          <w:sz w:val="22"/>
          <w:szCs w:val="22"/>
        </w:rPr>
        <w:t>but it can be challenging</w:t>
      </w:r>
      <w:r w:rsidR="009330B8" w:rsidRPr="002E0F27">
        <w:rPr>
          <w:rFonts w:ascii="Arial" w:hAnsi="Arial" w:cs="Arial"/>
          <w:sz w:val="22"/>
          <w:szCs w:val="22"/>
        </w:rPr>
        <w:t xml:space="preserve"> due to </w:t>
      </w:r>
      <w:r w:rsidR="00080368" w:rsidRPr="002E0F27">
        <w:rPr>
          <w:rFonts w:ascii="Arial" w:hAnsi="Arial" w:cs="Arial"/>
          <w:sz w:val="22"/>
          <w:szCs w:val="22"/>
        </w:rPr>
        <w:t xml:space="preserve">her </w:t>
      </w:r>
      <w:r w:rsidR="009330B8" w:rsidRPr="002E0F27">
        <w:rPr>
          <w:rFonts w:ascii="Arial" w:hAnsi="Arial" w:cs="Arial"/>
          <w:sz w:val="22"/>
          <w:szCs w:val="22"/>
        </w:rPr>
        <w:t xml:space="preserve">dementia </w:t>
      </w:r>
      <w:r w:rsidR="000033CD" w:rsidRPr="002E0F27">
        <w:rPr>
          <w:rFonts w:ascii="Arial" w:hAnsi="Arial" w:cs="Arial"/>
          <w:sz w:val="22"/>
          <w:szCs w:val="22"/>
        </w:rPr>
        <w:t>condition leading to memory problems</w:t>
      </w:r>
      <w:r w:rsidR="00080368" w:rsidRPr="002E0F27">
        <w:rPr>
          <w:rFonts w:ascii="Arial" w:hAnsi="Arial" w:cs="Arial"/>
          <w:sz w:val="22"/>
          <w:szCs w:val="22"/>
        </w:rPr>
        <w:t>,</w:t>
      </w:r>
      <w:r w:rsidR="001912B7" w:rsidRPr="002E0F27">
        <w:rPr>
          <w:rFonts w:ascii="Arial" w:hAnsi="Arial" w:cs="Arial"/>
          <w:sz w:val="22"/>
          <w:szCs w:val="22"/>
        </w:rPr>
        <w:t xml:space="preserve"> making communication </w:t>
      </w:r>
      <w:r w:rsidR="007A691D" w:rsidRPr="002E0F27">
        <w:rPr>
          <w:rFonts w:ascii="Arial" w:hAnsi="Arial" w:cs="Arial"/>
          <w:sz w:val="22"/>
          <w:szCs w:val="22"/>
        </w:rPr>
        <w:t>complicated (</w:t>
      </w:r>
      <w:r w:rsidR="00080368" w:rsidRPr="002E0F27">
        <w:rPr>
          <w:rFonts w:ascii="Arial" w:hAnsi="Arial" w:cs="Arial"/>
          <w:sz w:val="22"/>
          <w:szCs w:val="22"/>
        </w:rPr>
        <w:t>Sunjaya,2025</w:t>
      </w:r>
      <w:r w:rsidR="00180C1D" w:rsidRPr="002E0F27">
        <w:rPr>
          <w:rFonts w:ascii="Arial" w:hAnsi="Arial" w:cs="Arial"/>
          <w:sz w:val="22"/>
          <w:szCs w:val="22"/>
        </w:rPr>
        <w:t>).</w:t>
      </w:r>
      <w:r w:rsidR="00D228BC" w:rsidRPr="002E0F27">
        <w:rPr>
          <w:rFonts w:ascii="Arial" w:hAnsi="Arial" w:cs="Arial"/>
          <w:sz w:val="22"/>
          <w:szCs w:val="22"/>
        </w:rPr>
        <w:t xml:space="preserve"> </w:t>
      </w:r>
    </w:p>
    <w:p w14:paraId="6BC3B60A" w14:textId="77777777" w:rsidR="00405A81" w:rsidRPr="00DD4411" w:rsidRDefault="00405A81" w:rsidP="00D24FE4">
      <w:pPr>
        <w:pStyle w:val="ListParagraph"/>
        <w:spacing w:line="360" w:lineRule="auto"/>
        <w:jc w:val="both"/>
        <w:rPr>
          <w:rFonts w:ascii="Arial" w:hAnsi="Arial" w:cs="Arial"/>
          <w:sz w:val="22"/>
          <w:szCs w:val="22"/>
        </w:rPr>
      </w:pPr>
    </w:p>
    <w:p w14:paraId="78D1BDD1" w14:textId="4BA27CE3" w:rsidR="00405A81" w:rsidRDefault="009F4268" w:rsidP="002E0F27">
      <w:pPr>
        <w:pStyle w:val="ListParagraph"/>
        <w:numPr>
          <w:ilvl w:val="0"/>
          <w:numId w:val="3"/>
        </w:numPr>
        <w:spacing w:line="360" w:lineRule="auto"/>
        <w:jc w:val="both"/>
        <w:rPr>
          <w:rFonts w:ascii="Arial" w:hAnsi="Arial" w:cs="Arial"/>
          <w:sz w:val="22"/>
          <w:szCs w:val="22"/>
        </w:rPr>
      </w:pPr>
      <w:r w:rsidRPr="0084348B">
        <w:rPr>
          <w:rFonts w:ascii="Arial" w:hAnsi="Arial" w:cs="Arial"/>
          <w:b/>
          <w:bCs/>
          <w:sz w:val="22"/>
          <w:szCs w:val="22"/>
        </w:rPr>
        <w:t xml:space="preserve">Importance of good </w:t>
      </w:r>
      <w:r w:rsidR="005513FA" w:rsidRPr="0084348B">
        <w:rPr>
          <w:rFonts w:ascii="Arial" w:hAnsi="Arial" w:cs="Arial"/>
          <w:b/>
          <w:bCs/>
          <w:sz w:val="22"/>
          <w:szCs w:val="22"/>
        </w:rPr>
        <w:t>administrative</w:t>
      </w:r>
      <w:r w:rsidR="00603C8F" w:rsidRPr="0084348B">
        <w:rPr>
          <w:rFonts w:ascii="Arial" w:hAnsi="Arial" w:cs="Arial"/>
          <w:b/>
          <w:bCs/>
          <w:sz w:val="22"/>
          <w:szCs w:val="22"/>
        </w:rPr>
        <w:t xml:space="preserve"> </w:t>
      </w:r>
      <w:r w:rsidR="009219C0" w:rsidRPr="0084348B">
        <w:rPr>
          <w:rFonts w:ascii="Arial" w:hAnsi="Arial" w:cs="Arial"/>
          <w:b/>
          <w:bCs/>
          <w:sz w:val="22"/>
          <w:szCs w:val="22"/>
        </w:rPr>
        <w:t xml:space="preserve">skills </w:t>
      </w:r>
      <w:r w:rsidR="00B35B57" w:rsidRPr="0084348B">
        <w:rPr>
          <w:rFonts w:ascii="Arial" w:hAnsi="Arial" w:cs="Arial"/>
          <w:b/>
          <w:bCs/>
          <w:sz w:val="22"/>
          <w:szCs w:val="22"/>
        </w:rPr>
        <w:t xml:space="preserve">and </w:t>
      </w:r>
      <w:r w:rsidR="009219C0" w:rsidRPr="0084348B">
        <w:rPr>
          <w:rFonts w:ascii="Arial" w:hAnsi="Arial" w:cs="Arial"/>
          <w:b/>
          <w:bCs/>
          <w:sz w:val="22"/>
          <w:szCs w:val="22"/>
        </w:rPr>
        <w:t xml:space="preserve">professional practice within </w:t>
      </w:r>
      <w:r w:rsidR="008A60CD" w:rsidRPr="0084348B">
        <w:rPr>
          <w:rFonts w:ascii="Arial" w:hAnsi="Arial" w:cs="Arial"/>
          <w:b/>
          <w:bCs/>
          <w:sz w:val="22"/>
          <w:szCs w:val="22"/>
        </w:rPr>
        <w:t>the context of Mrs Thompson</w:t>
      </w:r>
      <w:r w:rsidR="008A60CD" w:rsidRPr="00DD4411">
        <w:rPr>
          <w:rFonts w:ascii="Arial" w:hAnsi="Arial" w:cs="Arial"/>
          <w:sz w:val="22"/>
          <w:szCs w:val="22"/>
        </w:rPr>
        <w:t>.</w:t>
      </w:r>
    </w:p>
    <w:p w14:paraId="4B7A8C49" w14:textId="77777777" w:rsidR="002E0F27" w:rsidRPr="002E0F27" w:rsidRDefault="002E0F27" w:rsidP="002E0F27">
      <w:pPr>
        <w:pStyle w:val="ListParagraph"/>
        <w:spacing w:line="360" w:lineRule="auto"/>
        <w:jc w:val="both"/>
        <w:rPr>
          <w:rFonts w:ascii="Arial" w:hAnsi="Arial" w:cs="Arial"/>
          <w:sz w:val="22"/>
          <w:szCs w:val="22"/>
        </w:rPr>
      </w:pPr>
    </w:p>
    <w:p w14:paraId="044095AC" w14:textId="2CB6DFBA" w:rsidR="008A60CD" w:rsidRPr="00DD4411" w:rsidRDefault="002A7D44" w:rsidP="00D24FE4">
      <w:pPr>
        <w:pStyle w:val="ListParagraph"/>
        <w:spacing w:line="360" w:lineRule="auto"/>
        <w:jc w:val="both"/>
        <w:rPr>
          <w:rFonts w:ascii="Arial" w:hAnsi="Arial" w:cs="Arial"/>
          <w:sz w:val="22"/>
          <w:szCs w:val="22"/>
        </w:rPr>
      </w:pPr>
      <w:r w:rsidRPr="00DD4411">
        <w:rPr>
          <w:rFonts w:ascii="Arial" w:hAnsi="Arial" w:cs="Arial"/>
          <w:sz w:val="22"/>
          <w:szCs w:val="22"/>
        </w:rPr>
        <w:t xml:space="preserve">Administrative skills are essential </w:t>
      </w:r>
      <w:r w:rsidR="005D3667" w:rsidRPr="00DD4411">
        <w:rPr>
          <w:rFonts w:ascii="Arial" w:hAnsi="Arial" w:cs="Arial"/>
          <w:sz w:val="22"/>
          <w:szCs w:val="22"/>
        </w:rPr>
        <w:t xml:space="preserve">in maintaining safe, effective and </w:t>
      </w:r>
      <w:r w:rsidR="00C06B9D" w:rsidRPr="00DD4411">
        <w:rPr>
          <w:rFonts w:ascii="Arial" w:hAnsi="Arial" w:cs="Arial"/>
          <w:sz w:val="22"/>
          <w:szCs w:val="22"/>
        </w:rPr>
        <w:t xml:space="preserve">accountable </w:t>
      </w:r>
      <w:r w:rsidR="001A0DB6" w:rsidRPr="00DD4411">
        <w:rPr>
          <w:rFonts w:ascii="Arial" w:hAnsi="Arial" w:cs="Arial"/>
          <w:sz w:val="22"/>
          <w:szCs w:val="22"/>
        </w:rPr>
        <w:t xml:space="preserve">practice </w:t>
      </w:r>
      <w:r w:rsidR="00A31164" w:rsidRPr="00DD4411">
        <w:rPr>
          <w:rFonts w:ascii="Arial" w:hAnsi="Arial" w:cs="Arial"/>
          <w:sz w:val="22"/>
          <w:szCs w:val="22"/>
        </w:rPr>
        <w:t>in Mrs Thompson</w:t>
      </w:r>
      <w:r w:rsidR="00E95A7B" w:rsidRPr="00DD4411">
        <w:rPr>
          <w:rFonts w:ascii="Arial" w:hAnsi="Arial" w:cs="Arial"/>
          <w:sz w:val="22"/>
          <w:szCs w:val="22"/>
        </w:rPr>
        <w:t xml:space="preserve">’s </w:t>
      </w:r>
      <w:r w:rsidR="00C06B9D" w:rsidRPr="00DD4411">
        <w:rPr>
          <w:rFonts w:ascii="Arial" w:hAnsi="Arial" w:cs="Arial"/>
          <w:sz w:val="22"/>
          <w:szCs w:val="22"/>
        </w:rPr>
        <w:t>health and social</w:t>
      </w:r>
      <w:r w:rsidR="0037403E" w:rsidRPr="00DD4411">
        <w:rPr>
          <w:rFonts w:ascii="Arial" w:hAnsi="Arial" w:cs="Arial"/>
          <w:sz w:val="22"/>
          <w:szCs w:val="22"/>
        </w:rPr>
        <w:t xml:space="preserve"> care practice.</w:t>
      </w:r>
    </w:p>
    <w:p w14:paraId="3CE5E4AB" w14:textId="2CAEBF07" w:rsidR="0037403E" w:rsidRPr="00DD4411" w:rsidRDefault="002E0F27" w:rsidP="00D24FE4">
      <w:pPr>
        <w:pStyle w:val="ListParagraph"/>
        <w:spacing w:line="360" w:lineRule="auto"/>
        <w:jc w:val="both"/>
        <w:rPr>
          <w:rFonts w:ascii="Arial" w:hAnsi="Arial" w:cs="Arial"/>
          <w:sz w:val="22"/>
          <w:szCs w:val="22"/>
        </w:rPr>
      </w:pPr>
      <w:r>
        <w:rPr>
          <w:rFonts w:ascii="Arial" w:hAnsi="Arial" w:cs="Arial"/>
          <w:sz w:val="22"/>
          <w:szCs w:val="22"/>
        </w:rPr>
        <w:t xml:space="preserve">From the </w:t>
      </w:r>
      <w:r w:rsidRPr="00DD4411">
        <w:rPr>
          <w:rFonts w:ascii="Arial" w:hAnsi="Arial" w:cs="Arial"/>
          <w:sz w:val="22"/>
          <w:szCs w:val="22"/>
        </w:rPr>
        <w:t>Gov.uk</w:t>
      </w:r>
      <w:r>
        <w:rPr>
          <w:rFonts w:ascii="Arial" w:hAnsi="Arial" w:cs="Arial"/>
          <w:sz w:val="22"/>
          <w:szCs w:val="22"/>
        </w:rPr>
        <w:t xml:space="preserve"> (</w:t>
      </w:r>
      <w:r w:rsidRPr="00DD4411">
        <w:rPr>
          <w:rFonts w:ascii="Arial" w:hAnsi="Arial" w:cs="Arial"/>
          <w:sz w:val="22"/>
          <w:szCs w:val="22"/>
        </w:rPr>
        <w:t>2023)</w:t>
      </w:r>
      <w:r>
        <w:rPr>
          <w:rFonts w:ascii="Arial" w:hAnsi="Arial" w:cs="Arial"/>
          <w:sz w:val="22"/>
          <w:szCs w:val="22"/>
        </w:rPr>
        <w:t xml:space="preserve"> </w:t>
      </w:r>
      <w:r w:rsidR="0037403E" w:rsidRPr="00DD4411">
        <w:rPr>
          <w:rFonts w:ascii="Arial" w:hAnsi="Arial" w:cs="Arial"/>
          <w:sz w:val="22"/>
          <w:szCs w:val="22"/>
        </w:rPr>
        <w:t xml:space="preserve">The Data Protection </w:t>
      </w:r>
      <w:r w:rsidR="00100DB2" w:rsidRPr="00DD4411">
        <w:rPr>
          <w:rFonts w:ascii="Arial" w:hAnsi="Arial" w:cs="Arial"/>
          <w:sz w:val="22"/>
          <w:szCs w:val="22"/>
        </w:rPr>
        <w:t>Act 2018</w:t>
      </w:r>
      <w:r w:rsidR="00272E72" w:rsidRPr="00DD4411">
        <w:rPr>
          <w:rFonts w:ascii="Arial" w:hAnsi="Arial" w:cs="Arial"/>
          <w:sz w:val="22"/>
          <w:szCs w:val="22"/>
        </w:rPr>
        <w:t xml:space="preserve"> </w:t>
      </w:r>
      <w:r w:rsidR="002E44B7" w:rsidRPr="00DD4411">
        <w:rPr>
          <w:rFonts w:ascii="Arial" w:hAnsi="Arial" w:cs="Arial"/>
          <w:sz w:val="22"/>
          <w:szCs w:val="22"/>
        </w:rPr>
        <w:t xml:space="preserve">outlines </w:t>
      </w:r>
      <w:r w:rsidR="00E16DD3" w:rsidRPr="00DD4411">
        <w:rPr>
          <w:rFonts w:ascii="Arial" w:hAnsi="Arial" w:cs="Arial"/>
          <w:sz w:val="22"/>
          <w:szCs w:val="22"/>
        </w:rPr>
        <w:t>several</w:t>
      </w:r>
      <w:r w:rsidR="00A979C3" w:rsidRPr="00DD4411">
        <w:rPr>
          <w:rFonts w:ascii="Arial" w:hAnsi="Arial" w:cs="Arial"/>
          <w:sz w:val="22"/>
          <w:szCs w:val="22"/>
        </w:rPr>
        <w:t xml:space="preserve"> princi</w:t>
      </w:r>
      <w:r w:rsidR="00E16DD3" w:rsidRPr="00DD4411">
        <w:rPr>
          <w:rFonts w:ascii="Arial" w:hAnsi="Arial" w:cs="Arial"/>
          <w:sz w:val="22"/>
          <w:szCs w:val="22"/>
        </w:rPr>
        <w:t xml:space="preserve">ples </w:t>
      </w:r>
      <w:r w:rsidR="001B57A5" w:rsidRPr="00DD4411">
        <w:rPr>
          <w:rFonts w:ascii="Arial" w:hAnsi="Arial" w:cs="Arial"/>
          <w:sz w:val="22"/>
          <w:szCs w:val="22"/>
        </w:rPr>
        <w:t>that require personal information</w:t>
      </w:r>
      <w:r w:rsidR="00F018D0" w:rsidRPr="00DD4411">
        <w:rPr>
          <w:rFonts w:ascii="Arial" w:hAnsi="Arial" w:cs="Arial"/>
          <w:sz w:val="22"/>
          <w:szCs w:val="22"/>
        </w:rPr>
        <w:t xml:space="preserve"> to be processed lawfully</w:t>
      </w:r>
      <w:r w:rsidR="00E36A87" w:rsidRPr="00DD4411">
        <w:rPr>
          <w:rFonts w:ascii="Arial" w:hAnsi="Arial" w:cs="Arial"/>
          <w:sz w:val="22"/>
          <w:szCs w:val="22"/>
        </w:rPr>
        <w:t>, fairly</w:t>
      </w:r>
      <w:r w:rsidR="00970A53" w:rsidRPr="00DD4411">
        <w:rPr>
          <w:rFonts w:ascii="Arial" w:hAnsi="Arial" w:cs="Arial"/>
          <w:sz w:val="22"/>
          <w:szCs w:val="22"/>
        </w:rPr>
        <w:t xml:space="preserve">, </w:t>
      </w:r>
      <w:r w:rsidR="00DF5A91" w:rsidRPr="00DD4411">
        <w:rPr>
          <w:rFonts w:ascii="Arial" w:hAnsi="Arial" w:cs="Arial"/>
          <w:sz w:val="22"/>
          <w:szCs w:val="22"/>
        </w:rPr>
        <w:t xml:space="preserve">and </w:t>
      </w:r>
      <w:r w:rsidR="00970A53" w:rsidRPr="00DD4411">
        <w:rPr>
          <w:rFonts w:ascii="Arial" w:hAnsi="Arial" w:cs="Arial"/>
          <w:sz w:val="22"/>
          <w:szCs w:val="22"/>
        </w:rPr>
        <w:t>transparently</w:t>
      </w:r>
      <w:r w:rsidR="00DF5A91" w:rsidRPr="00DD4411">
        <w:rPr>
          <w:rFonts w:ascii="Arial" w:hAnsi="Arial" w:cs="Arial"/>
          <w:sz w:val="22"/>
          <w:szCs w:val="22"/>
        </w:rPr>
        <w:t>.</w:t>
      </w:r>
      <w:r w:rsidR="00046AC7" w:rsidRPr="00DD4411">
        <w:rPr>
          <w:rFonts w:ascii="Arial" w:hAnsi="Arial" w:cs="Arial"/>
          <w:sz w:val="22"/>
          <w:szCs w:val="22"/>
        </w:rPr>
        <w:t xml:space="preserve"> Be </w:t>
      </w:r>
      <w:r w:rsidR="00B35B57" w:rsidRPr="00DD4411">
        <w:rPr>
          <w:rFonts w:ascii="Arial" w:hAnsi="Arial" w:cs="Arial"/>
          <w:sz w:val="22"/>
          <w:szCs w:val="22"/>
        </w:rPr>
        <w:t>accurate</w:t>
      </w:r>
      <w:r w:rsidR="002617C6" w:rsidRPr="00DD4411">
        <w:rPr>
          <w:rFonts w:ascii="Arial" w:hAnsi="Arial" w:cs="Arial"/>
          <w:sz w:val="22"/>
          <w:szCs w:val="22"/>
        </w:rPr>
        <w:t xml:space="preserve"> and </w:t>
      </w:r>
      <w:r w:rsidR="00B35B57" w:rsidRPr="00DD4411">
        <w:rPr>
          <w:rFonts w:ascii="Arial" w:hAnsi="Arial" w:cs="Arial"/>
          <w:sz w:val="22"/>
          <w:szCs w:val="22"/>
        </w:rPr>
        <w:t>up to date;</w:t>
      </w:r>
      <w:r w:rsidR="007545C8" w:rsidRPr="00DD4411">
        <w:rPr>
          <w:rFonts w:ascii="Arial" w:hAnsi="Arial" w:cs="Arial"/>
          <w:sz w:val="22"/>
          <w:szCs w:val="22"/>
        </w:rPr>
        <w:t xml:space="preserve"> data </w:t>
      </w:r>
      <w:r w:rsidR="00B35B57" w:rsidRPr="00DD4411">
        <w:rPr>
          <w:rFonts w:ascii="Arial" w:hAnsi="Arial" w:cs="Arial"/>
          <w:sz w:val="22"/>
          <w:szCs w:val="22"/>
        </w:rPr>
        <w:t>minimisation</w:t>
      </w:r>
      <w:r w:rsidR="00565C25" w:rsidRPr="00DD4411">
        <w:rPr>
          <w:rFonts w:ascii="Arial" w:hAnsi="Arial" w:cs="Arial"/>
          <w:sz w:val="22"/>
          <w:szCs w:val="22"/>
        </w:rPr>
        <w:t xml:space="preserve"> by collecting only </w:t>
      </w:r>
      <w:r w:rsidR="00CE7AE0" w:rsidRPr="00DD4411">
        <w:rPr>
          <w:rFonts w:ascii="Arial" w:hAnsi="Arial" w:cs="Arial"/>
          <w:sz w:val="22"/>
          <w:szCs w:val="22"/>
        </w:rPr>
        <w:t>necessary data</w:t>
      </w:r>
      <w:r w:rsidR="005308BB" w:rsidRPr="00DD4411">
        <w:rPr>
          <w:rFonts w:ascii="Arial" w:hAnsi="Arial" w:cs="Arial"/>
          <w:sz w:val="22"/>
          <w:szCs w:val="22"/>
        </w:rPr>
        <w:t>;</w:t>
      </w:r>
      <w:r w:rsidR="00CE7AE0" w:rsidRPr="00DD4411">
        <w:rPr>
          <w:rFonts w:ascii="Arial" w:hAnsi="Arial" w:cs="Arial"/>
          <w:sz w:val="22"/>
          <w:szCs w:val="22"/>
        </w:rPr>
        <w:t xml:space="preserve"> </w:t>
      </w:r>
      <w:r w:rsidR="00B35B57" w:rsidRPr="00DD4411">
        <w:rPr>
          <w:rFonts w:ascii="Arial" w:hAnsi="Arial" w:cs="Arial"/>
          <w:sz w:val="22"/>
          <w:szCs w:val="22"/>
        </w:rPr>
        <w:t xml:space="preserve">storage </w:t>
      </w:r>
      <w:r w:rsidR="00283B85" w:rsidRPr="00DD4411">
        <w:rPr>
          <w:rFonts w:ascii="Arial" w:hAnsi="Arial" w:cs="Arial"/>
          <w:sz w:val="22"/>
          <w:szCs w:val="22"/>
        </w:rPr>
        <w:t xml:space="preserve">limitation </w:t>
      </w:r>
      <w:r w:rsidR="005308BB" w:rsidRPr="00DD4411">
        <w:rPr>
          <w:rFonts w:ascii="Arial" w:hAnsi="Arial" w:cs="Arial"/>
          <w:sz w:val="22"/>
          <w:szCs w:val="22"/>
        </w:rPr>
        <w:t>so that it is</w:t>
      </w:r>
      <w:r w:rsidR="00283B85" w:rsidRPr="00DD4411">
        <w:rPr>
          <w:rFonts w:ascii="Arial" w:hAnsi="Arial" w:cs="Arial"/>
          <w:sz w:val="22"/>
          <w:szCs w:val="22"/>
        </w:rPr>
        <w:t xml:space="preserve"> not </w:t>
      </w:r>
      <w:r w:rsidR="00536ABF" w:rsidRPr="00DD4411">
        <w:rPr>
          <w:rFonts w:ascii="Arial" w:hAnsi="Arial" w:cs="Arial"/>
          <w:sz w:val="22"/>
          <w:szCs w:val="22"/>
        </w:rPr>
        <w:t>kept longer</w:t>
      </w:r>
      <w:r w:rsidR="005308BB" w:rsidRPr="00DD4411">
        <w:rPr>
          <w:rFonts w:ascii="Arial" w:hAnsi="Arial" w:cs="Arial"/>
          <w:sz w:val="22"/>
          <w:szCs w:val="22"/>
        </w:rPr>
        <w:t xml:space="preserve"> than necessary</w:t>
      </w:r>
      <w:r w:rsidR="00250096" w:rsidRPr="00DD4411">
        <w:rPr>
          <w:rFonts w:ascii="Arial" w:hAnsi="Arial" w:cs="Arial"/>
          <w:sz w:val="22"/>
          <w:szCs w:val="22"/>
        </w:rPr>
        <w:t>;</w:t>
      </w:r>
      <w:r w:rsidR="00015A75" w:rsidRPr="00DD4411">
        <w:rPr>
          <w:rFonts w:ascii="Arial" w:hAnsi="Arial" w:cs="Arial"/>
          <w:sz w:val="22"/>
          <w:szCs w:val="22"/>
        </w:rPr>
        <w:t xml:space="preserve"> and </w:t>
      </w:r>
      <w:r w:rsidR="0026086D" w:rsidRPr="00DD4411">
        <w:rPr>
          <w:rFonts w:ascii="Arial" w:hAnsi="Arial" w:cs="Arial"/>
          <w:sz w:val="22"/>
          <w:szCs w:val="22"/>
        </w:rPr>
        <w:t>maintaining</w:t>
      </w:r>
      <w:r w:rsidR="00250096" w:rsidRPr="00DD4411">
        <w:rPr>
          <w:rFonts w:ascii="Arial" w:hAnsi="Arial" w:cs="Arial"/>
          <w:sz w:val="22"/>
          <w:szCs w:val="22"/>
        </w:rPr>
        <w:t xml:space="preserve"> integrity </w:t>
      </w:r>
      <w:r w:rsidR="00327184" w:rsidRPr="00DD4411">
        <w:rPr>
          <w:rFonts w:ascii="Arial" w:hAnsi="Arial" w:cs="Arial"/>
          <w:sz w:val="22"/>
          <w:szCs w:val="22"/>
        </w:rPr>
        <w:t>and confi</w:t>
      </w:r>
      <w:r w:rsidR="006011B1" w:rsidRPr="00DD4411">
        <w:rPr>
          <w:rFonts w:ascii="Arial" w:hAnsi="Arial" w:cs="Arial"/>
          <w:sz w:val="22"/>
          <w:szCs w:val="22"/>
        </w:rPr>
        <w:t xml:space="preserve">dentiality when data must be </w:t>
      </w:r>
      <w:r w:rsidR="00CB3039" w:rsidRPr="00DD4411">
        <w:rPr>
          <w:rFonts w:ascii="Arial" w:hAnsi="Arial" w:cs="Arial"/>
          <w:sz w:val="22"/>
          <w:szCs w:val="22"/>
        </w:rPr>
        <w:t xml:space="preserve">processed </w:t>
      </w:r>
      <w:r w:rsidR="00BC1DD9" w:rsidRPr="00DD4411">
        <w:rPr>
          <w:rFonts w:ascii="Arial" w:hAnsi="Arial" w:cs="Arial"/>
          <w:sz w:val="22"/>
          <w:szCs w:val="22"/>
        </w:rPr>
        <w:t>securely</w:t>
      </w:r>
      <w:r>
        <w:rPr>
          <w:rFonts w:ascii="Arial" w:hAnsi="Arial" w:cs="Arial"/>
          <w:sz w:val="22"/>
          <w:szCs w:val="22"/>
        </w:rPr>
        <w:t xml:space="preserve"> (</w:t>
      </w:r>
      <w:r w:rsidRPr="00DD4411">
        <w:rPr>
          <w:rFonts w:ascii="Arial" w:hAnsi="Arial" w:cs="Arial"/>
          <w:sz w:val="22"/>
          <w:szCs w:val="22"/>
        </w:rPr>
        <w:t>Gov.uk</w:t>
      </w:r>
      <w:r>
        <w:rPr>
          <w:rFonts w:ascii="Arial" w:hAnsi="Arial" w:cs="Arial"/>
          <w:sz w:val="22"/>
          <w:szCs w:val="22"/>
        </w:rPr>
        <w:t xml:space="preserve">, </w:t>
      </w:r>
      <w:r w:rsidRPr="00DD4411">
        <w:rPr>
          <w:rFonts w:ascii="Arial" w:hAnsi="Arial" w:cs="Arial"/>
          <w:sz w:val="22"/>
          <w:szCs w:val="22"/>
        </w:rPr>
        <w:t>2023</w:t>
      </w:r>
      <w:r>
        <w:rPr>
          <w:rFonts w:ascii="Arial" w:hAnsi="Arial" w:cs="Arial"/>
          <w:sz w:val="22"/>
          <w:szCs w:val="22"/>
        </w:rPr>
        <w:t>).</w:t>
      </w:r>
    </w:p>
    <w:p w14:paraId="2947BE1B" w14:textId="5C41CB1C" w:rsidR="0025056B" w:rsidRPr="002E0F27" w:rsidRDefault="00BC1DD9" w:rsidP="002E0F27">
      <w:pPr>
        <w:pStyle w:val="ListParagraph"/>
        <w:spacing w:line="360" w:lineRule="auto"/>
        <w:jc w:val="both"/>
        <w:rPr>
          <w:rFonts w:ascii="Arial" w:hAnsi="Arial" w:cs="Arial"/>
          <w:sz w:val="22"/>
          <w:szCs w:val="22"/>
        </w:rPr>
      </w:pPr>
      <w:r w:rsidRPr="00DD4411">
        <w:rPr>
          <w:rFonts w:ascii="Arial" w:hAnsi="Arial" w:cs="Arial"/>
          <w:sz w:val="22"/>
          <w:szCs w:val="22"/>
        </w:rPr>
        <w:lastRenderedPageBreak/>
        <w:t xml:space="preserve">It should </w:t>
      </w:r>
      <w:r w:rsidR="00671781" w:rsidRPr="00DD4411">
        <w:rPr>
          <w:rFonts w:ascii="Arial" w:hAnsi="Arial" w:cs="Arial"/>
          <w:sz w:val="22"/>
          <w:szCs w:val="22"/>
        </w:rPr>
        <w:t>be noted that Mrs Thompson</w:t>
      </w:r>
      <w:r w:rsidR="00033CCF" w:rsidRPr="00DD4411">
        <w:rPr>
          <w:rFonts w:ascii="Arial" w:hAnsi="Arial" w:cs="Arial"/>
          <w:sz w:val="22"/>
          <w:szCs w:val="22"/>
        </w:rPr>
        <w:t>’s medical records</w:t>
      </w:r>
      <w:r w:rsidR="00D529FB" w:rsidRPr="00DD4411">
        <w:rPr>
          <w:rFonts w:ascii="Arial" w:hAnsi="Arial" w:cs="Arial"/>
          <w:sz w:val="22"/>
          <w:szCs w:val="22"/>
        </w:rPr>
        <w:t xml:space="preserve"> contain sensitive personal data</w:t>
      </w:r>
      <w:r w:rsidR="00001107" w:rsidRPr="00DD4411">
        <w:rPr>
          <w:rFonts w:ascii="Arial" w:hAnsi="Arial" w:cs="Arial"/>
          <w:sz w:val="22"/>
          <w:szCs w:val="22"/>
        </w:rPr>
        <w:t xml:space="preserve"> </w:t>
      </w:r>
      <w:r w:rsidR="0026086D" w:rsidRPr="00DD4411">
        <w:rPr>
          <w:rFonts w:ascii="Arial" w:hAnsi="Arial" w:cs="Arial"/>
          <w:sz w:val="22"/>
          <w:szCs w:val="22"/>
        </w:rPr>
        <w:t>that must be shared by care professionals involved in her care, while</w:t>
      </w:r>
      <w:r w:rsidR="005F73A6" w:rsidRPr="00DD4411">
        <w:rPr>
          <w:rFonts w:ascii="Arial" w:hAnsi="Arial" w:cs="Arial"/>
          <w:sz w:val="22"/>
          <w:szCs w:val="22"/>
        </w:rPr>
        <w:t xml:space="preserve"> respecting her privacy</w:t>
      </w:r>
      <w:r w:rsidR="00B97760" w:rsidRPr="00DD4411">
        <w:rPr>
          <w:rFonts w:ascii="Arial" w:hAnsi="Arial" w:cs="Arial"/>
          <w:sz w:val="22"/>
          <w:szCs w:val="22"/>
        </w:rPr>
        <w:t>.</w:t>
      </w:r>
      <w:r w:rsidR="002E0F27">
        <w:rPr>
          <w:rFonts w:ascii="Arial" w:hAnsi="Arial" w:cs="Arial"/>
          <w:sz w:val="22"/>
          <w:szCs w:val="22"/>
        </w:rPr>
        <w:t xml:space="preserve"> </w:t>
      </w:r>
      <w:r w:rsidR="007B0E74" w:rsidRPr="002E0F27">
        <w:rPr>
          <w:rFonts w:ascii="Arial" w:hAnsi="Arial" w:cs="Arial"/>
          <w:sz w:val="22"/>
          <w:szCs w:val="22"/>
        </w:rPr>
        <w:t>Care professionals</w:t>
      </w:r>
      <w:r w:rsidR="00B97760" w:rsidRPr="002E0F27">
        <w:rPr>
          <w:rFonts w:ascii="Arial" w:hAnsi="Arial" w:cs="Arial"/>
          <w:sz w:val="22"/>
          <w:szCs w:val="22"/>
        </w:rPr>
        <w:t xml:space="preserve"> are </w:t>
      </w:r>
      <w:r w:rsidR="00626117" w:rsidRPr="002E0F27">
        <w:rPr>
          <w:rFonts w:ascii="Arial" w:hAnsi="Arial" w:cs="Arial"/>
          <w:sz w:val="22"/>
          <w:szCs w:val="22"/>
        </w:rPr>
        <w:t xml:space="preserve">responsible </w:t>
      </w:r>
      <w:r w:rsidR="007B0E74" w:rsidRPr="002E0F27">
        <w:rPr>
          <w:rFonts w:ascii="Arial" w:hAnsi="Arial" w:cs="Arial"/>
          <w:sz w:val="22"/>
          <w:szCs w:val="22"/>
        </w:rPr>
        <w:t>for keeping</w:t>
      </w:r>
      <w:r w:rsidR="00626117" w:rsidRPr="002E0F27">
        <w:rPr>
          <w:rFonts w:ascii="Arial" w:hAnsi="Arial" w:cs="Arial"/>
          <w:sz w:val="22"/>
          <w:szCs w:val="22"/>
        </w:rPr>
        <w:t xml:space="preserve"> confi</w:t>
      </w:r>
      <w:r w:rsidR="007B0E74" w:rsidRPr="002E0F27">
        <w:rPr>
          <w:rFonts w:ascii="Arial" w:hAnsi="Arial" w:cs="Arial"/>
          <w:sz w:val="22"/>
          <w:szCs w:val="22"/>
        </w:rPr>
        <w:t>dentiality. However</w:t>
      </w:r>
      <w:r w:rsidR="005F36BC" w:rsidRPr="002E0F27">
        <w:rPr>
          <w:rFonts w:ascii="Arial" w:hAnsi="Arial" w:cs="Arial"/>
          <w:sz w:val="22"/>
          <w:szCs w:val="22"/>
        </w:rPr>
        <w:t>,</w:t>
      </w:r>
      <w:r w:rsidR="007B0E74" w:rsidRPr="002E0F27">
        <w:rPr>
          <w:rFonts w:ascii="Arial" w:hAnsi="Arial" w:cs="Arial"/>
          <w:sz w:val="22"/>
          <w:szCs w:val="22"/>
        </w:rPr>
        <w:t xml:space="preserve"> </w:t>
      </w:r>
      <w:r w:rsidR="004E2C85" w:rsidRPr="002E0F27">
        <w:rPr>
          <w:rFonts w:ascii="Arial" w:hAnsi="Arial" w:cs="Arial"/>
          <w:sz w:val="22"/>
          <w:szCs w:val="22"/>
        </w:rPr>
        <w:t xml:space="preserve">in </w:t>
      </w:r>
      <w:r w:rsidR="005F36BC" w:rsidRPr="002E0F27">
        <w:rPr>
          <w:rFonts w:ascii="Arial" w:hAnsi="Arial" w:cs="Arial"/>
          <w:sz w:val="22"/>
          <w:szCs w:val="22"/>
        </w:rPr>
        <w:t xml:space="preserve">the </w:t>
      </w:r>
      <w:r w:rsidR="004E2C85" w:rsidRPr="002E0F27">
        <w:rPr>
          <w:rFonts w:ascii="Arial" w:hAnsi="Arial" w:cs="Arial"/>
          <w:sz w:val="22"/>
          <w:szCs w:val="22"/>
        </w:rPr>
        <w:t xml:space="preserve">case of </w:t>
      </w:r>
      <w:r w:rsidR="005F36BC" w:rsidRPr="002E0F27">
        <w:rPr>
          <w:rFonts w:ascii="Arial" w:hAnsi="Arial" w:cs="Arial"/>
          <w:sz w:val="22"/>
          <w:szCs w:val="22"/>
        </w:rPr>
        <w:t>Mrs Thompson</w:t>
      </w:r>
      <w:r w:rsidR="00F43168" w:rsidRPr="002E0F27">
        <w:rPr>
          <w:rFonts w:ascii="Arial" w:hAnsi="Arial" w:cs="Arial"/>
          <w:sz w:val="22"/>
          <w:szCs w:val="22"/>
        </w:rPr>
        <w:t>’s</w:t>
      </w:r>
      <w:r w:rsidR="005F36BC" w:rsidRPr="002E0F27">
        <w:rPr>
          <w:rFonts w:ascii="Arial" w:hAnsi="Arial" w:cs="Arial"/>
          <w:sz w:val="22"/>
          <w:szCs w:val="22"/>
        </w:rPr>
        <w:t xml:space="preserve"> safeguarding </w:t>
      </w:r>
      <w:r w:rsidR="00F43168" w:rsidRPr="002E0F27">
        <w:rPr>
          <w:rFonts w:ascii="Arial" w:hAnsi="Arial" w:cs="Arial"/>
          <w:sz w:val="22"/>
          <w:szCs w:val="22"/>
        </w:rPr>
        <w:t>concerns, information</w:t>
      </w:r>
      <w:r w:rsidR="00A02C83" w:rsidRPr="002E0F27">
        <w:rPr>
          <w:rFonts w:ascii="Arial" w:hAnsi="Arial" w:cs="Arial"/>
          <w:sz w:val="22"/>
          <w:szCs w:val="22"/>
        </w:rPr>
        <w:t xml:space="preserve"> may be shared without her consent</w:t>
      </w:r>
      <w:r w:rsidR="003C3568" w:rsidRPr="002E0F27">
        <w:rPr>
          <w:rFonts w:ascii="Arial" w:hAnsi="Arial" w:cs="Arial"/>
          <w:sz w:val="22"/>
          <w:szCs w:val="22"/>
        </w:rPr>
        <w:t xml:space="preserve">, as a risk of </w:t>
      </w:r>
      <w:r w:rsidR="008B6C97" w:rsidRPr="002E0F27">
        <w:rPr>
          <w:rFonts w:ascii="Arial" w:hAnsi="Arial" w:cs="Arial"/>
          <w:sz w:val="22"/>
          <w:szCs w:val="22"/>
        </w:rPr>
        <w:t xml:space="preserve">her </w:t>
      </w:r>
      <w:r w:rsidR="005724CB" w:rsidRPr="002E0F27">
        <w:rPr>
          <w:rFonts w:ascii="Arial" w:hAnsi="Arial" w:cs="Arial"/>
          <w:sz w:val="22"/>
          <w:szCs w:val="22"/>
        </w:rPr>
        <w:t>being</w:t>
      </w:r>
      <w:r w:rsidR="003C3568" w:rsidRPr="002E0F27">
        <w:rPr>
          <w:rFonts w:ascii="Arial" w:hAnsi="Arial" w:cs="Arial"/>
          <w:sz w:val="22"/>
          <w:szCs w:val="22"/>
        </w:rPr>
        <w:t xml:space="preserve"> </w:t>
      </w:r>
      <w:r w:rsidR="005724CB" w:rsidRPr="002E0F27">
        <w:rPr>
          <w:rFonts w:ascii="Arial" w:hAnsi="Arial" w:cs="Arial"/>
          <w:sz w:val="22"/>
          <w:szCs w:val="22"/>
        </w:rPr>
        <w:t>outside in cold weather</w:t>
      </w:r>
      <w:r w:rsidR="008B6C97" w:rsidRPr="002E0F27">
        <w:rPr>
          <w:rFonts w:ascii="Arial" w:hAnsi="Arial" w:cs="Arial"/>
          <w:sz w:val="22"/>
          <w:szCs w:val="22"/>
        </w:rPr>
        <w:t xml:space="preserve"> with </w:t>
      </w:r>
      <w:r w:rsidR="00A01DD9" w:rsidRPr="002E0F27">
        <w:rPr>
          <w:rFonts w:ascii="Arial" w:hAnsi="Arial" w:cs="Arial"/>
          <w:sz w:val="22"/>
          <w:szCs w:val="22"/>
        </w:rPr>
        <w:t>inappropriate clothes</w:t>
      </w:r>
      <w:r w:rsidR="00141191" w:rsidRPr="002E0F27">
        <w:rPr>
          <w:rFonts w:ascii="Arial" w:hAnsi="Arial" w:cs="Arial"/>
          <w:sz w:val="22"/>
          <w:szCs w:val="22"/>
        </w:rPr>
        <w:t>;</w:t>
      </w:r>
      <w:r w:rsidR="00A01DD9" w:rsidRPr="002E0F27">
        <w:rPr>
          <w:rFonts w:ascii="Arial" w:hAnsi="Arial" w:cs="Arial"/>
          <w:sz w:val="22"/>
          <w:szCs w:val="22"/>
        </w:rPr>
        <w:t xml:space="preserve"> this concern</w:t>
      </w:r>
      <w:r w:rsidR="00141191" w:rsidRPr="002E0F27">
        <w:rPr>
          <w:rFonts w:ascii="Arial" w:hAnsi="Arial" w:cs="Arial"/>
          <w:sz w:val="22"/>
          <w:szCs w:val="22"/>
        </w:rPr>
        <w:t xml:space="preserve"> should involve other </w:t>
      </w:r>
      <w:r w:rsidR="007B2F3B" w:rsidRPr="002E0F27">
        <w:rPr>
          <w:rFonts w:ascii="Arial" w:hAnsi="Arial" w:cs="Arial"/>
          <w:sz w:val="22"/>
          <w:szCs w:val="22"/>
        </w:rPr>
        <w:t xml:space="preserve">care professionals to prevent her </w:t>
      </w:r>
      <w:r w:rsidR="009F2F0F" w:rsidRPr="002E0F27">
        <w:rPr>
          <w:rFonts w:ascii="Arial" w:hAnsi="Arial" w:cs="Arial"/>
          <w:sz w:val="22"/>
          <w:szCs w:val="22"/>
        </w:rPr>
        <w:t>from being harmed again.</w:t>
      </w:r>
      <w:r w:rsidR="002E0F27">
        <w:rPr>
          <w:rFonts w:ascii="Arial" w:hAnsi="Arial" w:cs="Arial"/>
          <w:sz w:val="22"/>
          <w:szCs w:val="22"/>
        </w:rPr>
        <w:t xml:space="preserve"> </w:t>
      </w:r>
      <w:r w:rsidR="002E0F27" w:rsidRPr="002E0F27">
        <w:rPr>
          <w:rFonts w:ascii="Arial" w:hAnsi="Arial" w:cs="Arial"/>
          <w:sz w:val="22"/>
          <w:szCs w:val="22"/>
        </w:rPr>
        <w:t xml:space="preserve">Based on </w:t>
      </w:r>
      <w:r w:rsidR="002E0F27" w:rsidRPr="002E0F27">
        <w:rPr>
          <w:rFonts w:ascii="Arial" w:hAnsi="Arial" w:cs="Arial"/>
          <w:sz w:val="22"/>
          <w:szCs w:val="22"/>
        </w:rPr>
        <w:t xml:space="preserve">NICE </w:t>
      </w:r>
      <w:r w:rsidR="002E0F27" w:rsidRPr="002E0F27">
        <w:rPr>
          <w:rFonts w:ascii="Arial" w:hAnsi="Arial" w:cs="Arial"/>
          <w:sz w:val="22"/>
          <w:szCs w:val="22"/>
        </w:rPr>
        <w:t>(</w:t>
      </w:r>
      <w:r w:rsidR="002E0F27" w:rsidRPr="002E0F27">
        <w:rPr>
          <w:rFonts w:ascii="Arial" w:hAnsi="Arial" w:cs="Arial"/>
          <w:sz w:val="22"/>
          <w:szCs w:val="22"/>
        </w:rPr>
        <w:t>2022)</w:t>
      </w:r>
      <w:r w:rsidR="002E0F27">
        <w:rPr>
          <w:rFonts w:ascii="Arial" w:hAnsi="Arial" w:cs="Arial"/>
          <w:sz w:val="22"/>
          <w:szCs w:val="22"/>
        </w:rPr>
        <w:t>,</w:t>
      </w:r>
      <w:r w:rsidR="002E0F27" w:rsidRPr="002E0F27">
        <w:rPr>
          <w:rFonts w:ascii="Arial" w:hAnsi="Arial" w:cs="Arial"/>
          <w:sz w:val="22"/>
          <w:szCs w:val="22"/>
        </w:rPr>
        <w:t xml:space="preserve"> g</w:t>
      </w:r>
      <w:r w:rsidR="00A33C0F" w:rsidRPr="002E0F27">
        <w:rPr>
          <w:rFonts w:ascii="Arial" w:hAnsi="Arial" w:cs="Arial"/>
          <w:sz w:val="22"/>
          <w:szCs w:val="22"/>
        </w:rPr>
        <w:t>ood administration</w:t>
      </w:r>
      <w:r w:rsidR="0012364D" w:rsidRPr="002E0F27">
        <w:rPr>
          <w:rFonts w:ascii="Arial" w:hAnsi="Arial" w:cs="Arial"/>
          <w:sz w:val="22"/>
          <w:szCs w:val="22"/>
        </w:rPr>
        <w:t xml:space="preserve"> </w:t>
      </w:r>
      <w:r w:rsidR="00A33C0F" w:rsidRPr="002E0F27">
        <w:rPr>
          <w:rFonts w:ascii="Arial" w:hAnsi="Arial" w:cs="Arial"/>
          <w:sz w:val="22"/>
          <w:szCs w:val="22"/>
        </w:rPr>
        <w:t>skills</w:t>
      </w:r>
      <w:r w:rsidR="0012364D" w:rsidRPr="002E0F27">
        <w:rPr>
          <w:rFonts w:ascii="Arial" w:hAnsi="Arial" w:cs="Arial"/>
          <w:sz w:val="22"/>
          <w:szCs w:val="22"/>
        </w:rPr>
        <w:t xml:space="preserve"> </w:t>
      </w:r>
      <w:r w:rsidR="0084348B" w:rsidRPr="002E0F27">
        <w:rPr>
          <w:rFonts w:ascii="Arial" w:hAnsi="Arial" w:cs="Arial"/>
          <w:sz w:val="22"/>
          <w:szCs w:val="22"/>
        </w:rPr>
        <w:t xml:space="preserve">are required </w:t>
      </w:r>
      <w:r w:rsidR="0012364D" w:rsidRPr="002E0F27">
        <w:rPr>
          <w:rFonts w:ascii="Arial" w:hAnsi="Arial" w:cs="Arial"/>
          <w:sz w:val="22"/>
          <w:szCs w:val="22"/>
        </w:rPr>
        <w:t>in Mrs Thompson’s case</w:t>
      </w:r>
      <w:r w:rsidR="00340CD3" w:rsidRPr="002E0F27">
        <w:rPr>
          <w:rFonts w:ascii="Arial" w:hAnsi="Arial" w:cs="Arial"/>
          <w:sz w:val="22"/>
          <w:szCs w:val="22"/>
        </w:rPr>
        <w:t>,</w:t>
      </w:r>
      <w:r w:rsidR="0012364D" w:rsidRPr="002E0F27">
        <w:rPr>
          <w:rFonts w:ascii="Arial" w:hAnsi="Arial" w:cs="Arial"/>
          <w:sz w:val="22"/>
          <w:szCs w:val="22"/>
        </w:rPr>
        <w:t xml:space="preserve"> </w:t>
      </w:r>
      <w:r w:rsidR="008679AD" w:rsidRPr="002E0F27">
        <w:rPr>
          <w:rFonts w:ascii="Arial" w:hAnsi="Arial" w:cs="Arial"/>
          <w:sz w:val="22"/>
          <w:szCs w:val="22"/>
        </w:rPr>
        <w:t>where documentation should be a</w:t>
      </w:r>
      <w:r w:rsidR="00F37390" w:rsidRPr="002E0F27">
        <w:rPr>
          <w:rFonts w:ascii="Arial" w:hAnsi="Arial" w:cs="Arial"/>
          <w:sz w:val="22"/>
          <w:szCs w:val="22"/>
        </w:rPr>
        <w:t xml:space="preserve">ccurate to enable care professionals </w:t>
      </w:r>
      <w:r w:rsidR="00340CD3" w:rsidRPr="002E0F27">
        <w:rPr>
          <w:rFonts w:ascii="Arial" w:hAnsi="Arial" w:cs="Arial"/>
          <w:sz w:val="22"/>
          <w:szCs w:val="22"/>
        </w:rPr>
        <w:t>to monitor any change</w:t>
      </w:r>
      <w:r w:rsidR="00612FB4" w:rsidRPr="002E0F27">
        <w:rPr>
          <w:rFonts w:ascii="Arial" w:hAnsi="Arial" w:cs="Arial"/>
          <w:sz w:val="22"/>
          <w:szCs w:val="22"/>
        </w:rPr>
        <w:t xml:space="preserve"> in health</w:t>
      </w:r>
      <w:r w:rsidR="00EE256B" w:rsidRPr="002E0F27">
        <w:rPr>
          <w:rFonts w:ascii="Arial" w:hAnsi="Arial" w:cs="Arial"/>
          <w:sz w:val="22"/>
          <w:szCs w:val="22"/>
        </w:rPr>
        <w:t xml:space="preserve"> and</w:t>
      </w:r>
      <w:r w:rsidR="00612FB4" w:rsidRPr="002E0F27">
        <w:rPr>
          <w:rFonts w:ascii="Arial" w:hAnsi="Arial" w:cs="Arial"/>
          <w:sz w:val="22"/>
          <w:szCs w:val="22"/>
        </w:rPr>
        <w:t xml:space="preserve"> coordinate care to </w:t>
      </w:r>
      <w:r w:rsidR="001728DD" w:rsidRPr="002E0F27">
        <w:rPr>
          <w:rFonts w:ascii="Arial" w:hAnsi="Arial" w:cs="Arial"/>
          <w:sz w:val="22"/>
          <w:szCs w:val="22"/>
        </w:rPr>
        <w:t xml:space="preserve">avoid medication </w:t>
      </w:r>
      <w:r w:rsidR="00EE256B" w:rsidRPr="002E0F27">
        <w:rPr>
          <w:rFonts w:ascii="Arial" w:hAnsi="Arial" w:cs="Arial"/>
          <w:sz w:val="22"/>
          <w:szCs w:val="22"/>
        </w:rPr>
        <w:t>errors</w:t>
      </w:r>
      <w:r w:rsidR="0084348B" w:rsidRPr="002E0F27">
        <w:rPr>
          <w:rFonts w:ascii="Arial" w:hAnsi="Arial" w:cs="Arial"/>
          <w:sz w:val="22"/>
          <w:szCs w:val="22"/>
        </w:rPr>
        <w:t xml:space="preserve"> (NICE, 2022</w:t>
      </w:r>
      <w:r w:rsidR="00EE256B" w:rsidRPr="002E0F27">
        <w:rPr>
          <w:rFonts w:ascii="Arial" w:hAnsi="Arial" w:cs="Arial"/>
          <w:sz w:val="22"/>
          <w:szCs w:val="22"/>
        </w:rPr>
        <w:t>)</w:t>
      </w:r>
      <w:r w:rsidR="008A790B">
        <w:rPr>
          <w:rFonts w:ascii="Arial" w:hAnsi="Arial" w:cs="Arial"/>
          <w:sz w:val="22"/>
          <w:szCs w:val="22"/>
        </w:rPr>
        <w:t>.</w:t>
      </w:r>
    </w:p>
    <w:p w14:paraId="44E3EC9C" w14:textId="4A469855" w:rsidR="00D71357" w:rsidRPr="002E0F27" w:rsidRDefault="007E4D6C" w:rsidP="002E0F27">
      <w:pPr>
        <w:pStyle w:val="ListParagraph"/>
        <w:spacing w:line="360" w:lineRule="auto"/>
        <w:jc w:val="both"/>
        <w:rPr>
          <w:rFonts w:ascii="Arial" w:hAnsi="Arial" w:cs="Arial"/>
          <w:sz w:val="22"/>
          <w:szCs w:val="22"/>
        </w:rPr>
      </w:pPr>
      <w:r>
        <w:rPr>
          <w:rFonts w:ascii="Arial" w:hAnsi="Arial" w:cs="Arial"/>
          <w:sz w:val="22"/>
          <w:szCs w:val="22"/>
        </w:rPr>
        <w:t>An advance in technology is important as a skill for care professionals involved in Mrs Thompson’s case to maintain accurate records for her health condition and medication, daily care needs, any change in her behaviour, and safeguarding. Also, any concerns raised by her family.</w:t>
      </w:r>
      <w:r w:rsidR="002E0F27" w:rsidRPr="002E0F27">
        <w:rPr>
          <w:rFonts w:ascii="Arial" w:hAnsi="Arial" w:cs="Arial"/>
          <w:sz w:val="22"/>
          <w:szCs w:val="22"/>
        </w:rPr>
        <w:t xml:space="preserve"> </w:t>
      </w:r>
      <w:r w:rsidR="002E0F27">
        <w:rPr>
          <w:rFonts w:ascii="Arial" w:hAnsi="Arial" w:cs="Arial"/>
          <w:sz w:val="22"/>
          <w:szCs w:val="22"/>
        </w:rPr>
        <w:t>(</w:t>
      </w:r>
      <w:r w:rsidR="002E0F27" w:rsidRPr="00DD4411">
        <w:rPr>
          <w:rFonts w:ascii="Arial" w:hAnsi="Arial" w:cs="Arial"/>
          <w:sz w:val="22"/>
          <w:szCs w:val="22"/>
        </w:rPr>
        <w:t>Gov.uk</w:t>
      </w:r>
      <w:r w:rsidR="002E0F27">
        <w:rPr>
          <w:rFonts w:ascii="Arial" w:hAnsi="Arial" w:cs="Arial"/>
          <w:sz w:val="22"/>
          <w:szCs w:val="22"/>
        </w:rPr>
        <w:t xml:space="preserve">, </w:t>
      </w:r>
      <w:r w:rsidR="002E0F27" w:rsidRPr="00DD4411">
        <w:rPr>
          <w:rFonts w:ascii="Arial" w:hAnsi="Arial" w:cs="Arial"/>
          <w:sz w:val="22"/>
          <w:szCs w:val="22"/>
        </w:rPr>
        <w:t>2023</w:t>
      </w:r>
      <w:r w:rsidR="002E0F27">
        <w:rPr>
          <w:rFonts w:ascii="Arial" w:hAnsi="Arial" w:cs="Arial"/>
          <w:sz w:val="22"/>
          <w:szCs w:val="22"/>
        </w:rPr>
        <w:t>).</w:t>
      </w:r>
      <w:r w:rsidR="002E0F27">
        <w:rPr>
          <w:rFonts w:ascii="Arial" w:hAnsi="Arial" w:cs="Arial"/>
          <w:sz w:val="22"/>
          <w:szCs w:val="22"/>
        </w:rPr>
        <w:t xml:space="preserve"> </w:t>
      </w:r>
      <w:r w:rsidRPr="002E0F27">
        <w:rPr>
          <w:rFonts w:ascii="Arial" w:hAnsi="Arial" w:cs="Arial"/>
          <w:sz w:val="22"/>
          <w:szCs w:val="22"/>
        </w:rPr>
        <w:t xml:space="preserve">The care professionals must ensure communication matches the current situation that presents to Mrs Thompson; any change should </w:t>
      </w:r>
      <w:r w:rsidR="00045788" w:rsidRPr="002E0F27">
        <w:rPr>
          <w:rFonts w:ascii="Arial" w:hAnsi="Arial" w:cs="Arial"/>
          <w:sz w:val="22"/>
          <w:szCs w:val="22"/>
        </w:rPr>
        <w:t xml:space="preserve">be communicated </w:t>
      </w:r>
      <w:r w:rsidRPr="002E0F27">
        <w:rPr>
          <w:rFonts w:ascii="Arial" w:hAnsi="Arial" w:cs="Arial"/>
          <w:sz w:val="22"/>
          <w:szCs w:val="22"/>
        </w:rPr>
        <w:t>quickly</w:t>
      </w:r>
      <w:r w:rsidR="00045788" w:rsidRPr="002E0F27">
        <w:rPr>
          <w:rFonts w:ascii="Arial" w:hAnsi="Arial" w:cs="Arial"/>
          <w:sz w:val="22"/>
          <w:szCs w:val="22"/>
        </w:rPr>
        <w:t xml:space="preserve"> and clearly between them to avoid affecting her care plan.</w:t>
      </w:r>
      <w:r w:rsidRPr="002E0F27">
        <w:rPr>
          <w:rFonts w:ascii="Arial" w:hAnsi="Arial" w:cs="Arial"/>
          <w:sz w:val="22"/>
          <w:szCs w:val="22"/>
        </w:rPr>
        <w:t xml:space="preserve"> </w:t>
      </w:r>
      <w:r w:rsidR="002E0F27" w:rsidRPr="002E0F27">
        <w:rPr>
          <w:rFonts w:ascii="Arial" w:hAnsi="Arial" w:cs="Arial"/>
          <w:sz w:val="22"/>
          <w:szCs w:val="22"/>
        </w:rPr>
        <w:t>(NICE, 2022)</w:t>
      </w:r>
      <w:r w:rsidR="002E0F27" w:rsidRPr="002E0F27">
        <w:rPr>
          <w:rFonts w:ascii="Arial" w:hAnsi="Arial" w:cs="Arial"/>
          <w:sz w:val="22"/>
          <w:szCs w:val="22"/>
        </w:rPr>
        <w:t xml:space="preserve"> </w:t>
      </w:r>
      <w:r w:rsidR="00D71357" w:rsidRPr="002E0F27">
        <w:rPr>
          <w:rFonts w:ascii="Arial" w:hAnsi="Arial" w:cs="Arial"/>
          <w:sz w:val="22"/>
          <w:szCs w:val="22"/>
        </w:rPr>
        <w:t xml:space="preserve">Care professionals must possess effective administrative skills to complete their part of the task because it is linked to patient care outcomes.  Good administrative skills will help them to centralise their collaboration, have access to Mrs Thompson’s health records and medical databases and keep care records </w:t>
      </w:r>
      <w:r w:rsidR="00FF3506" w:rsidRPr="002E0F27">
        <w:rPr>
          <w:rFonts w:ascii="Arial" w:hAnsi="Arial" w:cs="Arial"/>
          <w:sz w:val="22"/>
          <w:szCs w:val="22"/>
        </w:rPr>
        <w:t>up to date</w:t>
      </w:r>
      <w:r w:rsidR="00D71357" w:rsidRPr="002E0F27">
        <w:rPr>
          <w:rFonts w:ascii="Arial" w:hAnsi="Arial" w:cs="Arial"/>
          <w:sz w:val="22"/>
          <w:szCs w:val="22"/>
        </w:rPr>
        <w:t>.</w:t>
      </w:r>
    </w:p>
    <w:p w14:paraId="78C8E2FD" w14:textId="6CCB351B" w:rsidR="006149AF" w:rsidRPr="008A790B" w:rsidRDefault="008A790B" w:rsidP="008A790B">
      <w:pPr>
        <w:pStyle w:val="ListParagraph"/>
        <w:spacing w:line="360" w:lineRule="auto"/>
        <w:jc w:val="both"/>
        <w:rPr>
          <w:rFonts w:ascii="Arial" w:hAnsi="Arial" w:cs="Arial"/>
          <w:sz w:val="22"/>
          <w:szCs w:val="22"/>
        </w:rPr>
      </w:pPr>
      <w:r>
        <w:rPr>
          <w:rFonts w:ascii="Arial" w:hAnsi="Arial" w:cs="Arial"/>
          <w:sz w:val="22"/>
          <w:szCs w:val="22"/>
        </w:rPr>
        <w:t xml:space="preserve">Even though </w:t>
      </w:r>
      <w:r w:rsidR="00D71357">
        <w:rPr>
          <w:rFonts w:ascii="Arial" w:hAnsi="Arial" w:cs="Arial"/>
          <w:sz w:val="22"/>
          <w:szCs w:val="22"/>
        </w:rPr>
        <w:t>Mrs Thompson missed 2 days of medication</w:t>
      </w:r>
      <w:r>
        <w:rPr>
          <w:rFonts w:ascii="Arial" w:hAnsi="Arial" w:cs="Arial"/>
          <w:sz w:val="22"/>
          <w:szCs w:val="22"/>
        </w:rPr>
        <w:t>,</w:t>
      </w:r>
      <w:r w:rsidR="006149AF">
        <w:rPr>
          <w:rFonts w:ascii="Arial" w:hAnsi="Arial" w:cs="Arial"/>
          <w:sz w:val="22"/>
          <w:szCs w:val="22"/>
        </w:rPr>
        <w:t xml:space="preserve"> when care professionals have good administrative skills, they should reduce the risk of errors by having good organisation regarding her medication records.</w:t>
      </w:r>
      <w:r>
        <w:rPr>
          <w:rFonts w:ascii="Arial" w:hAnsi="Arial" w:cs="Arial"/>
          <w:sz w:val="22"/>
          <w:szCs w:val="22"/>
        </w:rPr>
        <w:t xml:space="preserve"> </w:t>
      </w:r>
      <w:r>
        <w:rPr>
          <w:rFonts w:ascii="Arial" w:hAnsi="Arial" w:cs="Arial"/>
          <w:sz w:val="22"/>
          <w:szCs w:val="22"/>
        </w:rPr>
        <w:t>(Gov.uk 2018).</w:t>
      </w:r>
      <w:r>
        <w:rPr>
          <w:rFonts w:ascii="Arial" w:hAnsi="Arial" w:cs="Arial"/>
          <w:sz w:val="22"/>
          <w:szCs w:val="22"/>
        </w:rPr>
        <w:t xml:space="preserve"> </w:t>
      </w:r>
      <w:r w:rsidR="006149AF" w:rsidRPr="008A790B">
        <w:rPr>
          <w:rFonts w:ascii="Arial" w:hAnsi="Arial" w:cs="Arial"/>
          <w:sz w:val="22"/>
          <w:szCs w:val="22"/>
        </w:rPr>
        <w:t>When all care professionals involved have access and are informed, the record management helps them to comply with regulations such as the Data Protection Act 2018. If these records are well maintained, it enables Mrs Thompson's care plan to</w:t>
      </w:r>
      <w:r w:rsidR="00864AB8" w:rsidRPr="008A790B">
        <w:rPr>
          <w:rFonts w:ascii="Arial" w:hAnsi="Arial" w:cs="Arial"/>
          <w:sz w:val="22"/>
          <w:szCs w:val="22"/>
        </w:rPr>
        <w:t xml:space="preserve"> meet needs, preferences and choices as she and her family are involved </w:t>
      </w:r>
      <w:r w:rsidR="00405A81" w:rsidRPr="008A790B">
        <w:rPr>
          <w:rFonts w:ascii="Arial" w:hAnsi="Arial" w:cs="Arial"/>
          <w:sz w:val="22"/>
          <w:szCs w:val="22"/>
        </w:rPr>
        <w:t>(Gov.uk</w:t>
      </w:r>
      <w:r w:rsidR="00864AB8" w:rsidRPr="008A790B">
        <w:rPr>
          <w:rFonts w:ascii="Arial" w:hAnsi="Arial" w:cs="Arial"/>
          <w:sz w:val="22"/>
          <w:szCs w:val="22"/>
        </w:rPr>
        <w:t xml:space="preserve"> 2018).</w:t>
      </w:r>
    </w:p>
    <w:p w14:paraId="378A817E" w14:textId="16B1FDBD" w:rsidR="00864AB8" w:rsidRDefault="00864AB8" w:rsidP="00D24FE4">
      <w:pPr>
        <w:pStyle w:val="ListParagraph"/>
        <w:spacing w:line="360" w:lineRule="auto"/>
        <w:jc w:val="both"/>
        <w:rPr>
          <w:rFonts w:ascii="Arial" w:hAnsi="Arial" w:cs="Arial"/>
          <w:sz w:val="22"/>
          <w:szCs w:val="22"/>
        </w:rPr>
      </w:pPr>
      <w:r>
        <w:rPr>
          <w:rFonts w:ascii="Arial" w:hAnsi="Arial" w:cs="Arial"/>
          <w:sz w:val="22"/>
          <w:szCs w:val="22"/>
        </w:rPr>
        <w:t>In addition, to help identify risks and investigate incidents by promoting safety and professional accountability, as Mrs Thompson was outside during cold weather with inappropriate clothes, this demonstrates that there is a problem in her behaviour and the carer should accurately record this change</w:t>
      </w:r>
      <w:r w:rsidR="00E74610">
        <w:rPr>
          <w:rFonts w:ascii="Arial" w:hAnsi="Arial" w:cs="Arial"/>
          <w:sz w:val="22"/>
          <w:szCs w:val="22"/>
        </w:rPr>
        <w:t>;</w:t>
      </w:r>
      <w:r>
        <w:rPr>
          <w:rFonts w:ascii="Arial" w:hAnsi="Arial" w:cs="Arial"/>
          <w:sz w:val="22"/>
          <w:szCs w:val="22"/>
        </w:rPr>
        <w:t xml:space="preserve"> then the information allows </w:t>
      </w:r>
      <w:r w:rsidR="00E74610">
        <w:rPr>
          <w:rFonts w:ascii="Arial" w:hAnsi="Arial" w:cs="Arial"/>
          <w:sz w:val="22"/>
          <w:szCs w:val="22"/>
        </w:rPr>
        <w:t>other teams</w:t>
      </w:r>
      <w:r>
        <w:rPr>
          <w:rFonts w:ascii="Arial" w:hAnsi="Arial" w:cs="Arial"/>
          <w:sz w:val="22"/>
          <w:szCs w:val="22"/>
        </w:rPr>
        <w:t xml:space="preserve"> to adjust the care </w:t>
      </w:r>
      <w:r w:rsidR="00E74610">
        <w:rPr>
          <w:rFonts w:ascii="Arial" w:hAnsi="Arial" w:cs="Arial"/>
          <w:sz w:val="22"/>
          <w:szCs w:val="22"/>
        </w:rPr>
        <w:t>plan appropriately and ensure her safety.</w:t>
      </w:r>
    </w:p>
    <w:p w14:paraId="62915B26" w14:textId="77777777" w:rsidR="00471B9D" w:rsidRPr="00D75CD8" w:rsidRDefault="00471B9D" w:rsidP="00D75CD8">
      <w:pPr>
        <w:spacing w:line="360" w:lineRule="auto"/>
        <w:jc w:val="both"/>
        <w:rPr>
          <w:rFonts w:ascii="Arial" w:hAnsi="Arial" w:cs="Arial"/>
          <w:sz w:val="22"/>
          <w:szCs w:val="22"/>
        </w:rPr>
      </w:pPr>
    </w:p>
    <w:p w14:paraId="4D51A0E7" w14:textId="77777777" w:rsidR="00471B9D" w:rsidRPr="00DD4411" w:rsidRDefault="00471B9D" w:rsidP="00D24FE4">
      <w:pPr>
        <w:pStyle w:val="ListParagraph"/>
        <w:spacing w:line="360" w:lineRule="auto"/>
        <w:jc w:val="both"/>
        <w:rPr>
          <w:rFonts w:ascii="Arial" w:hAnsi="Arial" w:cs="Arial"/>
          <w:sz w:val="22"/>
          <w:szCs w:val="22"/>
        </w:rPr>
      </w:pPr>
    </w:p>
    <w:p w14:paraId="6017B5D6" w14:textId="77777777" w:rsidR="00471B9D" w:rsidRPr="00DD4411" w:rsidRDefault="00471B9D" w:rsidP="00D24FE4">
      <w:pPr>
        <w:pStyle w:val="ListParagraph"/>
        <w:spacing w:line="360" w:lineRule="auto"/>
        <w:jc w:val="both"/>
        <w:rPr>
          <w:rFonts w:ascii="Arial" w:hAnsi="Arial" w:cs="Arial"/>
          <w:sz w:val="22"/>
          <w:szCs w:val="22"/>
        </w:rPr>
      </w:pPr>
    </w:p>
    <w:p w14:paraId="250A50FE" w14:textId="2757C4A1" w:rsidR="00471B9D" w:rsidRPr="0084348B" w:rsidRDefault="00490744" w:rsidP="00D24FE4">
      <w:pPr>
        <w:pStyle w:val="ListParagraph"/>
        <w:numPr>
          <w:ilvl w:val="0"/>
          <w:numId w:val="3"/>
        </w:numPr>
        <w:spacing w:line="360" w:lineRule="auto"/>
        <w:jc w:val="both"/>
        <w:rPr>
          <w:rFonts w:ascii="Arial" w:hAnsi="Arial" w:cs="Arial"/>
          <w:b/>
          <w:bCs/>
          <w:sz w:val="22"/>
          <w:szCs w:val="22"/>
        </w:rPr>
      </w:pPr>
      <w:r w:rsidRPr="0084348B">
        <w:rPr>
          <w:rFonts w:ascii="Arial" w:hAnsi="Arial" w:cs="Arial"/>
          <w:b/>
          <w:bCs/>
          <w:sz w:val="22"/>
          <w:szCs w:val="22"/>
        </w:rPr>
        <w:lastRenderedPageBreak/>
        <w:t>Importance of working collabora</w:t>
      </w:r>
      <w:r w:rsidR="003C787E" w:rsidRPr="0084348B">
        <w:rPr>
          <w:rFonts w:ascii="Arial" w:hAnsi="Arial" w:cs="Arial"/>
          <w:b/>
          <w:bCs/>
          <w:sz w:val="22"/>
          <w:szCs w:val="22"/>
        </w:rPr>
        <w:t>tively</w:t>
      </w:r>
      <w:r w:rsidR="008011EC" w:rsidRPr="0084348B">
        <w:rPr>
          <w:rFonts w:ascii="Arial" w:hAnsi="Arial" w:cs="Arial"/>
          <w:b/>
          <w:bCs/>
          <w:sz w:val="22"/>
          <w:szCs w:val="22"/>
        </w:rPr>
        <w:t xml:space="preserve"> with other</w:t>
      </w:r>
      <w:r w:rsidR="0054318C" w:rsidRPr="0084348B">
        <w:rPr>
          <w:rFonts w:ascii="Arial" w:hAnsi="Arial" w:cs="Arial"/>
          <w:b/>
          <w:bCs/>
          <w:sz w:val="22"/>
          <w:szCs w:val="22"/>
        </w:rPr>
        <w:t xml:space="preserve"> professionals involved in Mrs Thompson</w:t>
      </w:r>
      <w:r w:rsidR="00A61BBF" w:rsidRPr="0084348B">
        <w:rPr>
          <w:rFonts w:ascii="Arial" w:hAnsi="Arial" w:cs="Arial"/>
          <w:b/>
          <w:bCs/>
          <w:sz w:val="22"/>
          <w:szCs w:val="22"/>
        </w:rPr>
        <w:t>’s care.</w:t>
      </w:r>
    </w:p>
    <w:p w14:paraId="799F93CD" w14:textId="77777777" w:rsidR="00580769" w:rsidRPr="00DD4411" w:rsidRDefault="00580769" w:rsidP="00D24FE4">
      <w:pPr>
        <w:pStyle w:val="ListParagraph"/>
        <w:spacing w:line="360" w:lineRule="auto"/>
        <w:jc w:val="both"/>
        <w:rPr>
          <w:rFonts w:ascii="Arial" w:hAnsi="Arial" w:cs="Arial"/>
          <w:sz w:val="22"/>
          <w:szCs w:val="22"/>
        </w:rPr>
      </w:pPr>
    </w:p>
    <w:p w14:paraId="42C23D48" w14:textId="3B270130" w:rsidR="00AE060F" w:rsidRPr="008A790B" w:rsidRDefault="004F0E7D" w:rsidP="008A790B">
      <w:pPr>
        <w:pStyle w:val="ListParagraph"/>
        <w:spacing w:line="360" w:lineRule="auto"/>
        <w:jc w:val="both"/>
        <w:rPr>
          <w:rFonts w:ascii="Arial" w:hAnsi="Arial" w:cs="Arial"/>
          <w:sz w:val="22"/>
          <w:szCs w:val="22"/>
        </w:rPr>
      </w:pPr>
      <w:r w:rsidRPr="00DD4411">
        <w:rPr>
          <w:rFonts w:ascii="Arial" w:hAnsi="Arial" w:cs="Arial"/>
          <w:sz w:val="22"/>
          <w:szCs w:val="22"/>
        </w:rPr>
        <w:t xml:space="preserve">Professionals in healthcare </w:t>
      </w:r>
      <w:r w:rsidR="00955141" w:rsidRPr="00DD4411">
        <w:rPr>
          <w:rFonts w:ascii="Arial" w:hAnsi="Arial" w:cs="Arial"/>
          <w:sz w:val="22"/>
          <w:szCs w:val="22"/>
        </w:rPr>
        <w:t>are encouraged to work together</w:t>
      </w:r>
      <w:r w:rsidR="00F16023" w:rsidRPr="00DD4411">
        <w:rPr>
          <w:rFonts w:ascii="Arial" w:hAnsi="Arial" w:cs="Arial"/>
          <w:sz w:val="22"/>
          <w:szCs w:val="22"/>
        </w:rPr>
        <w:t xml:space="preserve">; </w:t>
      </w:r>
      <w:r w:rsidR="00A84D00" w:rsidRPr="00DD4411">
        <w:rPr>
          <w:rFonts w:ascii="Arial" w:hAnsi="Arial" w:cs="Arial"/>
          <w:sz w:val="22"/>
          <w:szCs w:val="22"/>
        </w:rPr>
        <w:t>this requires active contributions from professionals in delivering high-quality</w:t>
      </w:r>
      <w:r w:rsidR="00397FB6" w:rsidRPr="00DD4411">
        <w:rPr>
          <w:rFonts w:ascii="Arial" w:hAnsi="Arial" w:cs="Arial"/>
          <w:sz w:val="22"/>
          <w:szCs w:val="22"/>
        </w:rPr>
        <w:t xml:space="preserve"> care. Mrs </w:t>
      </w:r>
      <w:r w:rsidR="00A84D00" w:rsidRPr="00DD4411">
        <w:rPr>
          <w:rFonts w:ascii="Arial" w:hAnsi="Arial" w:cs="Arial"/>
          <w:sz w:val="22"/>
          <w:szCs w:val="22"/>
        </w:rPr>
        <w:t>Thompson’s c</w:t>
      </w:r>
      <w:r w:rsidR="00D93EB2" w:rsidRPr="00DD4411">
        <w:rPr>
          <w:rFonts w:ascii="Arial" w:hAnsi="Arial" w:cs="Arial"/>
          <w:sz w:val="22"/>
          <w:szCs w:val="22"/>
        </w:rPr>
        <w:t>oncerns require support</w:t>
      </w:r>
      <w:r w:rsidR="00AC1E66" w:rsidRPr="00DD4411">
        <w:rPr>
          <w:rFonts w:ascii="Arial" w:hAnsi="Arial" w:cs="Arial"/>
          <w:sz w:val="22"/>
          <w:szCs w:val="22"/>
        </w:rPr>
        <w:t xml:space="preserve"> from a multidisciplinary team </w:t>
      </w:r>
      <w:r w:rsidR="006E1A6F" w:rsidRPr="00DD4411">
        <w:rPr>
          <w:rFonts w:ascii="Arial" w:hAnsi="Arial" w:cs="Arial"/>
          <w:sz w:val="22"/>
          <w:szCs w:val="22"/>
        </w:rPr>
        <w:t>such as GPs, nurses,</w:t>
      </w:r>
      <w:r w:rsidR="00DB288E" w:rsidRPr="00DD4411">
        <w:rPr>
          <w:rFonts w:ascii="Arial" w:hAnsi="Arial" w:cs="Arial"/>
          <w:sz w:val="22"/>
          <w:szCs w:val="22"/>
        </w:rPr>
        <w:t xml:space="preserve"> and carers</w:t>
      </w:r>
      <w:r w:rsidR="00F902C2" w:rsidRPr="00DD4411">
        <w:rPr>
          <w:rFonts w:ascii="Arial" w:hAnsi="Arial" w:cs="Arial"/>
          <w:sz w:val="22"/>
          <w:szCs w:val="22"/>
        </w:rPr>
        <w:t xml:space="preserve"> regarding medication </w:t>
      </w:r>
      <w:r w:rsidR="008D5325" w:rsidRPr="00DD4411">
        <w:rPr>
          <w:rFonts w:ascii="Arial" w:hAnsi="Arial" w:cs="Arial"/>
          <w:sz w:val="22"/>
          <w:szCs w:val="22"/>
        </w:rPr>
        <w:t>problems</w:t>
      </w:r>
      <w:r w:rsidR="00F902C2" w:rsidRPr="00DD4411">
        <w:rPr>
          <w:rFonts w:ascii="Arial" w:hAnsi="Arial" w:cs="Arial"/>
          <w:sz w:val="22"/>
          <w:szCs w:val="22"/>
        </w:rPr>
        <w:t xml:space="preserve"> and safeguardin</w:t>
      </w:r>
      <w:r w:rsidR="008D5325" w:rsidRPr="00DD4411">
        <w:rPr>
          <w:rFonts w:ascii="Arial" w:hAnsi="Arial" w:cs="Arial"/>
          <w:sz w:val="22"/>
          <w:szCs w:val="22"/>
        </w:rPr>
        <w:t>g</w:t>
      </w:r>
      <w:r w:rsidR="00FD20C7">
        <w:rPr>
          <w:rFonts w:ascii="Arial" w:hAnsi="Arial" w:cs="Arial"/>
          <w:sz w:val="22"/>
          <w:szCs w:val="22"/>
        </w:rPr>
        <w:t>.</w:t>
      </w:r>
      <w:r w:rsidR="008A790B">
        <w:rPr>
          <w:rFonts w:ascii="Arial" w:hAnsi="Arial" w:cs="Arial"/>
          <w:sz w:val="22"/>
          <w:szCs w:val="22"/>
        </w:rPr>
        <w:t xml:space="preserve"> </w:t>
      </w:r>
      <w:r w:rsidR="008A790B">
        <w:rPr>
          <w:rFonts w:ascii="Arial" w:hAnsi="Arial" w:cs="Arial"/>
          <w:sz w:val="22"/>
          <w:szCs w:val="22"/>
        </w:rPr>
        <w:t>(Gov.uk 2018).</w:t>
      </w:r>
      <w:r w:rsidR="008A790B">
        <w:rPr>
          <w:rFonts w:ascii="Arial" w:hAnsi="Arial" w:cs="Arial"/>
          <w:sz w:val="22"/>
          <w:szCs w:val="22"/>
        </w:rPr>
        <w:t xml:space="preserve"> </w:t>
      </w:r>
      <w:r w:rsidR="00AC4AB1" w:rsidRPr="008A790B">
        <w:rPr>
          <w:rFonts w:ascii="Arial" w:hAnsi="Arial" w:cs="Arial"/>
          <w:sz w:val="22"/>
          <w:szCs w:val="22"/>
        </w:rPr>
        <w:t xml:space="preserve">The GP will focus on the medication review and overall health and well-being; the community nurses will monitor the physical health because Mrs Thompson has been recently discharged from hospital for pneumonia, and they will </w:t>
      </w:r>
      <w:r w:rsidR="00BC2653" w:rsidRPr="008A790B">
        <w:rPr>
          <w:rFonts w:ascii="Arial" w:hAnsi="Arial" w:cs="Arial"/>
          <w:sz w:val="22"/>
          <w:szCs w:val="22"/>
        </w:rPr>
        <w:t>examine</w:t>
      </w:r>
      <w:r w:rsidR="00AC4AB1" w:rsidRPr="008A790B">
        <w:rPr>
          <w:rFonts w:ascii="Arial" w:hAnsi="Arial" w:cs="Arial"/>
          <w:sz w:val="22"/>
          <w:szCs w:val="22"/>
        </w:rPr>
        <w:t xml:space="preserve"> if there is any sign of relapse</w:t>
      </w:r>
      <w:r w:rsidR="008A790B">
        <w:rPr>
          <w:rFonts w:ascii="Arial" w:hAnsi="Arial" w:cs="Arial"/>
          <w:sz w:val="22"/>
          <w:szCs w:val="22"/>
        </w:rPr>
        <w:t xml:space="preserve"> </w:t>
      </w:r>
      <w:r w:rsidR="008A790B">
        <w:rPr>
          <w:rFonts w:ascii="Arial" w:hAnsi="Arial" w:cs="Arial"/>
          <w:sz w:val="22"/>
          <w:szCs w:val="22"/>
        </w:rPr>
        <w:t>(Schot,2020).</w:t>
      </w:r>
      <w:r w:rsidR="008A790B">
        <w:rPr>
          <w:rFonts w:ascii="Arial" w:hAnsi="Arial" w:cs="Arial"/>
          <w:sz w:val="22"/>
          <w:szCs w:val="22"/>
        </w:rPr>
        <w:t xml:space="preserve"> The</w:t>
      </w:r>
      <w:r w:rsidR="00AC4AB1" w:rsidRPr="008A790B">
        <w:rPr>
          <w:rFonts w:ascii="Arial" w:hAnsi="Arial" w:cs="Arial"/>
          <w:sz w:val="22"/>
          <w:szCs w:val="22"/>
        </w:rPr>
        <w:t xml:space="preserve"> community pharmacists</w:t>
      </w:r>
      <w:r w:rsidR="00BC2653" w:rsidRPr="008A790B">
        <w:rPr>
          <w:rFonts w:ascii="Arial" w:hAnsi="Arial" w:cs="Arial"/>
          <w:sz w:val="22"/>
          <w:szCs w:val="22"/>
        </w:rPr>
        <w:t xml:space="preserve"> will review how to improve medication adherence</w:t>
      </w:r>
      <w:r w:rsidR="008A790B">
        <w:rPr>
          <w:rFonts w:ascii="Arial" w:hAnsi="Arial" w:cs="Arial"/>
          <w:sz w:val="22"/>
          <w:szCs w:val="22"/>
        </w:rPr>
        <w:t>;</w:t>
      </w:r>
      <w:r w:rsidR="00BC2653" w:rsidRPr="008A790B">
        <w:rPr>
          <w:rFonts w:ascii="Arial" w:hAnsi="Arial" w:cs="Arial"/>
          <w:sz w:val="22"/>
          <w:szCs w:val="22"/>
        </w:rPr>
        <w:t xml:space="preserve"> the care workers will focus on observing changes in Mrs Thompson’s condition by providing daily personal care according to her care plan, and the social care workers </w:t>
      </w:r>
      <w:r w:rsidR="00AE060F" w:rsidRPr="008A790B">
        <w:rPr>
          <w:rFonts w:ascii="Arial" w:hAnsi="Arial" w:cs="Arial"/>
          <w:sz w:val="22"/>
          <w:szCs w:val="22"/>
        </w:rPr>
        <w:t>will make assessments regarding safeguarding to improve safety and independence.</w:t>
      </w:r>
      <w:r w:rsidR="008A790B">
        <w:rPr>
          <w:rFonts w:ascii="Arial" w:hAnsi="Arial" w:cs="Arial"/>
          <w:sz w:val="22"/>
          <w:szCs w:val="22"/>
        </w:rPr>
        <w:t xml:space="preserve"> </w:t>
      </w:r>
      <w:r w:rsidR="00AE060F" w:rsidRPr="008A790B">
        <w:rPr>
          <w:rFonts w:ascii="Arial" w:hAnsi="Arial" w:cs="Arial"/>
          <w:sz w:val="22"/>
          <w:szCs w:val="22"/>
        </w:rPr>
        <w:t xml:space="preserve">In addition, Mrs Thompson’s family will be involved in person-centred care </w:t>
      </w:r>
      <w:r w:rsidR="008A790B" w:rsidRPr="008A790B">
        <w:rPr>
          <w:rFonts w:ascii="Arial" w:hAnsi="Arial" w:cs="Arial"/>
          <w:sz w:val="22"/>
          <w:szCs w:val="22"/>
        </w:rPr>
        <w:t xml:space="preserve">by </w:t>
      </w:r>
      <w:r w:rsidR="008A790B" w:rsidRPr="008A790B">
        <w:rPr>
          <w:rFonts w:ascii="Arial" w:hAnsi="Arial" w:cs="Arial"/>
          <w:sz w:val="22"/>
          <w:szCs w:val="22"/>
        </w:rPr>
        <w:t>Schot</w:t>
      </w:r>
      <w:r w:rsidR="008A790B" w:rsidRPr="008A790B">
        <w:rPr>
          <w:rFonts w:ascii="Arial" w:hAnsi="Arial" w:cs="Arial"/>
          <w:sz w:val="22"/>
          <w:szCs w:val="22"/>
        </w:rPr>
        <w:t xml:space="preserve"> (</w:t>
      </w:r>
      <w:r w:rsidR="008A790B" w:rsidRPr="008A790B">
        <w:rPr>
          <w:rFonts w:ascii="Arial" w:hAnsi="Arial" w:cs="Arial"/>
          <w:sz w:val="22"/>
          <w:szCs w:val="22"/>
        </w:rPr>
        <w:t>2020)</w:t>
      </w:r>
      <w:r w:rsidR="008A790B" w:rsidRPr="008A790B">
        <w:rPr>
          <w:rFonts w:ascii="Arial" w:hAnsi="Arial" w:cs="Arial"/>
          <w:sz w:val="22"/>
          <w:szCs w:val="22"/>
        </w:rPr>
        <w:t xml:space="preserve"> in</w:t>
      </w:r>
      <w:r w:rsidR="00AE060F" w:rsidRPr="008A790B">
        <w:rPr>
          <w:rFonts w:ascii="Arial" w:hAnsi="Arial" w:cs="Arial"/>
          <w:sz w:val="22"/>
          <w:szCs w:val="22"/>
        </w:rPr>
        <w:t xml:space="preserve"> decision-making regarding her </w:t>
      </w:r>
      <w:r w:rsidR="00FD20C7" w:rsidRPr="008A790B">
        <w:rPr>
          <w:rFonts w:ascii="Arial" w:hAnsi="Arial" w:cs="Arial"/>
          <w:sz w:val="22"/>
          <w:szCs w:val="22"/>
        </w:rPr>
        <w:t>care</w:t>
      </w:r>
      <w:r w:rsidR="008A790B" w:rsidRPr="008A790B">
        <w:rPr>
          <w:rFonts w:ascii="Arial" w:hAnsi="Arial" w:cs="Arial"/>
          <w:sz w:val="22"/>
          <w:szCs w:val="22"/>
        </w:rPr>
        <w:t>.</w:t>
      </w:r>
      <w:r w:rsidR="00FD20C7" w:rsidRPr="008A790B">
        <w:rPr>
          <w:rFonts w:ascii="Arial" w:hAnsi="Arial" w:cs="Arial"/>
          <w:sz w:val="22"/>
          <w:szCs w:val="22"/>
        </w:rPr>
        <w:t xml:space="preserve"> (Schot,2020).</w:t>
      </w:r>
    </w:p>
    <w:p w14:paraId="6A1540C7" w14:textId="7F3F3E27" w:rsidR="00B04173" w:rsidRDefault="004912FF" w:rsidP="00D24FE4">
      <w:pPr>
        <w:pStyle w:val="ListParagraph"/>
        <w:spacing w:line="360" w:lineRule="auto"/>
        <w:jc w:val="both"/>
        <w:rPr>
          <w:rFonts w:ascii="Arial" w:hAnsi="Arial" w:cs="Arial"/>
          <w:sz w:val="22"/>
          <w:szCs w:val="22"/>
        </w:rPr>
      </w:pPr>
      <w:r>
        <w:rPr>
          <w:rFonts w:ascii="Arial" w:hAnsi="Arial" w:cs="Arial"/>
          <w:sz w:val="22"/>
          <w:szCs w:val="22"/>
        </w:rPr>
        <w:t xml:space="preserve"> </w:t>
      </w:r>
    </w:p>
    <w:p w14:paraId="04D2A321" w14:textId="49758488" w:rsidR="00353965" w:rsidRPr="008A790B" w:rsidRDefault="00B918DD" w:rsidP="008A790B">
      <w:pPr>
        <w:pStyle w:val="ListParagraph"/>
        <w:spacing w:line="360" w:lineRule="auto"/>
        <w:jc w:val="both"/>
        <w:rPr>
          <w:rFonts w:ascii="Arial" w:hAnsi="Arial" w:cs="Arial"/>
          <w:sz w:val="22"/>
          <w:szCs w:val="22"/>
        </w:rPr>
      </w:pPr>
      <w:r>
        <w:rPr>
          <w:rFonts w:ascii="Arial" w:hAnsi="Arial" w:cs="Arial"/>
          <w:sz w:val="22"/>
          <w:szCs w:val="22"/>
        </w:rPr>
        <w:t>For</w:t>
      </w:r>
      <w:r w:rsidR="00B04173">
        <w:rPr>
          <w:rFonts w:ascii="Arial" w:hAnsi="Arial" w:cs="Arial"/>
          <w:sz w:val="22"/>
          <w:szCs w:val="22"/>
        </w:rPr>
        <w:t xml:space="preserve"> integrated working</w:t>
      </w:r>
      <w:r w:rsidR="008A790B">
        <w:rPr>
          <w:rFonts w:ascii="Arial" w:hAnsi="Arial" w:cs="Arial"/>
          <w:sz w:val="22"/>
          <w:szCs w:val="22"/>
        </w:rPr>
        <w:t xml:space="preserve">, </w:t>
      </w:r>
      <w:r w:rsidR="008A790B">
        <w:rPr>
          <w:rFonts w:ascii="Arial" w:hAnsi="Arial" w:cs="Arial"/>
          <w:sz w:val="22"/>
          <w:szCs w:val="22"/>
        </w:rPr>
        <w:t>Martin</w:t>
      </w:r>
      <w:r w:rsidR="008A790B">
        <w:rPr>
          <w:rFonts w:ascii="Arial" w:hAnsi="Arial" w:cs="Arial"/>
          <w:sz w:val="22"/>
          <w:szCs w:val="22"/>
        </w:rPr>
        <w:t xml:space="preserve"> (</w:t>
      </w:r>
      <w:r w:rsidR="008A790B">
        <w:rPr>
          <w:rFonts w:ascii="Arial" w:hAnsi="Arial" w:cs="Arial"/>
          <w:sz w:val="22"/>
          <w:szCs w:val="22"/>
        </w:rPr>
        <w:t>2025)</w:t>
      </w:r>
      <w:r w:rsidR="008A790B">
        <w:rPr>
          <w:rFonts w:ascii="Arial" w:hAnsi="Arial" w:cs="Arial"/>
          <w:sz w:val="22"/>
          <w:szCs w:val="22"/>
        </w:rPr>
        <w:t xml:space="preserve"> explained that</w:t>
      </w:r>
      <w:r w:rsidR="00B04173">
        <w:rPr>
          <w:rFonts w:ascii="Arial" w:hAnsi="Arial" w:cs="Arial"/>
          <w:sz w:val="22"/>
          <w:szCs w:val="22"/>
        </w:rPr>
        <w:t xml:space="preserve"> </w:t>
      </w:r>
      <w:r w:rsidR="008A790B">
        <w:rPr>
          <w:rFonts w:ascii="Arial" w:hAnsi="Arial" w:cs="Arial"/>
          <w:sz w:val="22"/>
          <w:szCs w:val="22"/>
        </w:rPr>
        <w:t>p</w:t>
      </w:r>
      <w:r w:rsidR="00B04173">
        <w:rPr>
          <w:rFonts w:ascii="Arial" w:hAnsi="Arial" w:cs="Arial"/>
          <w:sz w:val="22"/>
          <w:szCs w:val="22"/>
        </w:rPr>
        <w:t xml:space="preserve">oor communication, confidentiality, and information sharing, lack of regular contact between care professionals are challenges which may increase risks for Mrs Thompson. </w:t>
      </w:r>
      <w:r w:rsidR="008A790B">
        <w:rPr>
          <w:rFonts w:ascii="Arial" w:hAnsi="Arial" w:cs="Arial"/>
          <w:sz w:val="22"/>
          <w:szCs w:val="22"/>
        </w:rPr>
        <w:t>(Martin,2025).</w:t>
      </w:r>
      <w:r w:rsidR="008A790B">
        <w:rPr>
          <w:rFonts w:ascii="Arial" w:hAnsi="Arial" w:cs="Arial"/>
          <w:sz w:val="22"/>
          <w:szCs w:val="22"/>
        </w:rPr>
        <w:t xml:space="preserve"> </w:t>
      </w:r>
      <w:r w:rsidR="00B04173" w:rsidRPr="008A790B">
        <w:rPr>
          <w:rFonts w:ascii="Arial" w:hAnsi="Arial" w:cs="Arial"/>
          <w:sz w:val="22"/>
          <w:szCs w:val="22"/>
        </w:rPr>
        <w:t xml:space="preserve">These challenges can be overcome by sharing the care plan and </w:t>
      </w:r>
      <w:r w:rsidRPr="008A790B">
        <w:rPr>
          <w:rFonts w:ascii="Arial" w:hAnsi="Arial" w:cs="Arial"/>
          <w:sz w:val="22"/>
          <w:szCs w:val="22"/>
        </w:rPr>
        <w:t>conducting regular case reviews, using agreed-upon</w:t>
      </w:r>
      <w:r w:rsidR="00B04173" w:rsidRPr="008A790B">
        <w:rPr>
          <w:rFonts w:ascii="Arial" w:hAnsi="Arial" w:cs="Arial"/>
          <w:sz w:val="22"/>
          <w:szCs w:val="22"/>
        </w:rPr>
        <w:t xml:space="preserve"> common formats for written updates to </w:t>
      </w:r>
      <w:r w:rsidR="00353965" w:rsidRPr="008A790B">
        <w:rPr>
          <w:rFonts w:ascii="Arial" w:hAnsi="Arial" w:cs="Arial"/>
          <w:sz w:val="22"/>
          <w:szCs w:val="22"/>
        </w:rPr>
        <w:t>ensure</w:t>
      </w:r>
      <w:r w:rsidR="00B04173" w:rsidRPr="008A790B">
        <w:rPr>
          <w:rFonts w:ascii="Arial" w:hAnsi="Arial" w:cs="Arial"/>
          <w:sz w:val="22"/>
          <w:szCs w:val="22"/>
        </w:rPr>
        <w:t xml:space="preserve"> everyone has accurate information</w:t>
      </w:r>
      <w:r w:rsidR="00353965" w:rsidRPr="008A790B">
        <w:rPr>
          <w:rFonts w:ascii="Arial" w:hAnsi="Arial" w:cs="Arial"/>
          <w:sz w:val="22"/>
          <w:szCs w:val="22"/>
        </w:rPr>
        <w:t>. In addition, empowering Mrs Thompson and her family in decision-making at any level of care.</w:t>
      </w:r>
      <w:r w:rsidR="008A790B">
        <w:rPr>
          <w:rFonts w:ascii="Arial" w:hAnsi="Arial" w:cs="Arial"/>
          <w:sz w:val="22"/>
          <w:szCs w:val="22"/>
        </w:rPr>
        <w:t xml:space="preserve"> </w:t>
      </w:r>
      <w:r w:rsidR="008A790B" w:rsidRPr="008A790B">
        <w:rPr>
          <w:rFonts w:ascii="Arial" w:hAnsi="Arial" w:cs="Arial"/>
          <w:sz w:val="22"/>
          <w:szCs w:val="22"/>
        </w:rPr>
        <w:t>Schot</w:t>
      </w:r>
      <w:r w:rsidR="008A790B" w:rsidRPr="008A790B">
        <w:rPr>
          <w:rFonts w:ascii="Arial" w:hAnsi="Arial" w:cs="Arial"/>
          <w:sz w:val="22"/>
          <w:szCs w:val="22"/>
        </w:rPr>
        <w:t xml:space="preserve"> (</w:t>
      </w:r>
      <w:r w:rsidR="008A790B" w:rsidRPr="008A790B">
        <w:rPr>
          <w:rFonts w:ascii="Arial" w:hAnsi="Arial" w:cs="Arial"/>
          <w:sz w:val="22"/>
          <w:szCs w:val="22"/>
        </w:rPr>
        <w:t>2020)</w:t>
      </w:r>
      <w:r w:rsidR="008A790B" w:rsidRPr="008A790B">
        <w:rPr>
          <w:rFonts w:ascii="Arial" w:hAnsi="Arial" w:cs="Arial"/>
          <w:sz w:val="22"/>
          <w:szCs w:val="22"/>
        </w:rPr>
        <w:t xml:space="preserve"> </w:t>
      </w:r>
      <w:r w:rsidR="008A790B">
        <w:rPr>
          <w:rFonts w:ascii="Arial" w:hAnsi="Arial" w:cs="Arial"/>
          <w:sz w:val="22"/>
          <w:szCs w:val="22"/>
        </w:rPr>
        <w:t xml:space="preserve">suggests that </w:t>
      </w:r>
      <w:r w:rsidR="008A790B" w:rsidRPr="008A790B">
        <w:rPr>
          <w:rFonts w:ascii="Arial" w:hAnsi="Arial" w:cs="Arial"/>
          <w:sz w:val="22"/>
          <w:szCs w:val="22"/>
        </w:rPr>
        <w:t>b</w:t>
      </w:r>
      <w:r w:rsidR="00353965" w:rsidRPr="008A790B">
        <w:rPr>
          <w:rFonts w:ascii="Arial" w:hAnsi="Arial" w:cs="Arial"/>
          <w:sz w:val="22"/>
          <w:szCs w:val="22"/>
        </w:rPr>
        <w:t xml:space="preserve">ringing </w:t>
      </w:r>
      <w:r w:rsidRPr="008A790B">
        <w:rPr>
          <w:rFonts w:ascii="Arial" w:hAnsi="Arial" w:cs="Arial"/>
          <w:sz w:val="22"/>
          <w:szCs w:val="22"/>
        </w:rPr>
        <w:t>all the specialities to the table will help fill Mrs Thompson’s case; it is important to work in collaboration to support</w:t>
      </w:r>
      <w:r w:rsidR="00353965" w:rsidRPr="008A790B">
        <w:rPr>
          <w:rFonts w:ascii="Arial" w:hAnsi="Arial" w:cs="Arial"/>
          <w:sz w:val="22"/>
          <w:szCs w:val="22"/>
        </w:rPr>
        <w:t xml:space="preserve"> each part and help each other through the case’s difficulties. Each part needs to know their roles that they are playing in the team</w:t>
      </w:r>
      <w:r w:rsidR="009A0E92" w:rsidRPr="008A790B">
        <w:rPr>
          <w:rFonts w:ascii="Arial" w:hAnsi="Arial" w:cs="Arial"/>
          <w:sz w:val="22"/>
          <w:szCs w:val="22"/>
        </w:rPr>
        <w:t xml:space="preserve"> and communicate clearly with others. </w:t>
      </w:r>
      <w:r w:rsidR="008A790B" w:rsidRPr="008A790B">
        <w:rPr>
          <w:rFonts w:ascii="Arial" w:hAnsi="Arial" w:cs="Arial"/>
          <w:sz w:val="22"/>
          <w:szCs w:val="22"/>
        </w:rPr>
        <w:t>(Schot,2020).</w:t>
      </w:r>
      <w:r w:rsidR="009A0E92" w:rsidRPr="008A790B">
        <w:rPr>
          <w:rFonts w:ascii="Arial" w:hAnsi="Arial" w:cs="Arial"/>
          <w:sz w:val="22"/>
          <w:szCs w:val="22"/>
        </w:rPr>
        <w:t xml:space="preserve"> </w:t>
      </w:r>
    </w:p>
    <w:p w14:paraId="11C509D3" w14:textId="745758E7" w:rsidR="009A0E92" w:rsidRDefault="009A0E92" w:rsidP="00D24FE4">
      <w:pPr>
        <w:pStyle w:val="ListParagraph"/>
        <w:spacing w:line="360" w:lineRule="auto"/>
        <w:jc w:val="both"/>
        <w:rPr>
          <w:rFonts w:ascii="Arial" w:hAnsi="Arial" w:cs="Arial"/>
          <w:sz w:val="22"/>
          <w:szCs w:val="22"/>
        </w:rPr>
      </w:pPr>
      <w:r>
        <w:rPr>
          <w:rFonts w:ascii="Arial" w:hAnsi="Arial" w:cs="Arial"/>
          <w:sz w:val="22"/>
          <w:szCs w:val="22"/>
        </w:rPr>
        <w:t>These procedures are the main things that will determine working collaboratively successfully to resolve Mrs Thompson’s case (Martin,2025).</w:t>
      </w:r>
    </w:p>
    <w:p w14:paraId="354452DF" w14:textId="77777777" w:rsidR="008A790B" w:rsidRDefault="008A790B" w:rsidP="00D24FE4">
      <w:pPr>
        <w:pStyle w:val="ListParagraph"/>
        <w:spacing w:line="360" w:lineRule="auto"/>
        <w:jc w:val="both"/>
        <w:rPr>
          <w:rFonts w:ascii="Arial" w:hAnsi="Arial" w:cs="Arial"/>
          <w:sz w:val="22"/>
          <w:szCs w:val="22"/>
        </w:rPr>
      </w:pPr>
    </w:p>
    <w:p w14:paraId="467CBE52" w14:textId="77777777" w:rsidR="008A790B" w:rsidRDefault="008A790B" w:rsidP="00D24FE4">
      <w:pPr>
        <w:pStyle w:val="ListParagraph"/>
        <w:spacing w:line="360" w:lineRule="auto"/>
        <w:jc w:val="both"/>
        <w:rPr>
          <w:rFonts w:ascii="Arial" w:hAnsi="Arial" w:cs="Arial"/>
          <w:sz w:val="22"/>
          <w:szCs w:val="22"/>
        </w:rPr>
      </w:pPr>
    </w:p>
    <w:p w14:paraId="612891BA" w14:textId="77777777" w:rsidR="008A790B" w:rsidRDefault="008A790B" w:rsidP="00D24FE4">
      <w:pPr>
        <w:pStyle w:val="ListParagraph"/>
        <w:spacing w:line="360" w:lineRule="auto"/>
        <w:jc w:val="both"/>
        <w:rPr>
          <w:rFonts w:ascii="Arial" w:hAnsi="Arial" w:cs="Arial"/>
          <w:sz w:val="22"/>
          <w:szCs w:val="22"/>
        </w:rPr>
      </w:pPr>
    </w:p>
    <w:p w14:paraId="7201FC42" w14:textId="77777777" w:rsidR="008A790B" w:rsidRDefault="008A790B" w:rsidP="00D24FE4">
      <w:pPr>
        <w:pStyle w:val="ListParagraph"/>
        <w:spacing w:line="360" w:lineRule="auto"/>
        <w:jc w:val="both"/>
        <w:rPr>
          <w:rFonts w:ascii="Arial" w:hAnsi="Arial" w:cs="Arial"/>
          <w:sz w:val="22"/>
          <w:szCs w:val="22"/>
        </w:rPr>
      </w:pPr>
    </w:p>
    <w:p w14:paraId="559574F1" w14:textId="77777777" w:rsidR="008A790B" w:rsidRDefault="008A790B" w:rsidP="00D24FE4">
      <w:pPr>
        <w:pStyle w:val="ListParagraph"/>
        <w:spacing w:line="360" w:lineRule="auto"/>
        <w:jc w:val="both"/>
        <w:rPr>
          <w:rFonts w:ascii="Arial" w:hAnsi="Arial" w:cs="Arial"/>
          <w:sz w:val="22"/>
          <w:szCs w:val="22"/>
        </w:rPr>
      </w:pPr>
    </w:p>
    <w:p w14:paraId="160A4495" w14:textId="77777777" w:rsidR="00E773BB" w:rsidRDefault="00E773BB" w:rsidP="00D24FE4">
      <w:pPr>
        <w:pStyle w:val="ListParagraph"/>
        <w:spacing w:line="360" w:lineRule="auto"/>
        <w:jc w:val="both"/>
        <w:rPr>
          <w:rFonts w:ascii="Arial" w:hAnsi="Arial" w:cs="Arial"/>
          <w:sz w:val="22"/>
          <w:szCs w:val="22"/>
        </w:rPr>
      </w:pPr>
    </w:p>
    <w:p w14:paraId="4B19393A" w14:textId="0F586DE1" w:rsidR="00E773BB" w:rsidRPr="0084348B" w:rsidRDefault="00E773BB" w:rsidP="00D24FE4">
      <w:pPr>
        <w:pStyle w:val="ListParagraph"/>
        <w:spacing w:line="360" w:lineRule="auto"/>
        <w:jc w:val="both"/>
        <w:rPr>
          <w:rFonts w:ascii="Arial" w:hAnsi="Arial" w:cs="Arial"/>
          <w:b/>
          <w:bCs/>
          <w:sz w:val="22"/>
          <w:szCs w:val="22"/>
        </w:rPr>
      </w:pPr>
      <w:r w:rsidRPr="0084348B">
        <w:rPr>
          <w:rFonts w:ascii="Arial" w:hAnsi="Arial" w:cs="Arial"/>
          <w:b/>
          <w:bCs/>
          <w:sz w:val="22"/>
          <w:szCs w:val="22"/>
        </w:rPr>
        <w:lastRenderedPageBreak/>
        <w:t>CONCLUSION</w:t>
      </w:r>
    </w:p>
    <w:p w14:paraId="084FD16C" w14:textId="77777777" w:rsidR="00E773BB" w:rsidRDefault="00E773BB" w:rsidP="00D24FE4">
      <w:pPr>
        <w:pStyle w:val="ListParagraph"/>
        <w:spacing w:line="360" w:lineRule="auto"/>
        <w:jc w:val="both"/>
        <w:rPr>
          <w:rFonts w:ascii="Arial" w:hAnsi="Arial" w:cs="Arial"/>
          <w:sz w:val="22"/>
          <w:szCs w:val="22"/>
        </w:rPr>
      </w:pPr>
    </w:p>
    <w:p w14:paraId="20417544" w14:textId="11A962AA" w:rsidR="00E773BB" w:rsidRDefault="00E773BB" w:rsidP="00D24FE4">
      <w:pPr>
        <w:pStyle w:val="ListParagraph"/>
        <w:spacing w:line="360" w:lineRule="auto"/>
        <w:jc w:val="both"/>
        <w:rPr>
          <w:rFonts w:ascii="Arial" w:hAnsi="Arial" w:cs="Arial"/>
          <w:sz w:val="22"/>
          <w:szCs w:val="22"/>
        </w:rPr>
      </w:pPr>
      <w:r>
        <w:rPr>
          <w:rFonts w:ascii="Arial" w:hAnsi="Arial" w:cs="Arial"/>
          <w:sz w:val="22"/>
          <w:szCs w:val="22"/>
        </w:rPr>
        <w:t>In conclusion, effective communication</w:t>
      </w:r>
      <w:r w:rsidR="00D75CD8">
        <w:rPr>
          <w:rFonts w:ascii="Arial" w:hAnsi="Arial" w:cs="Arial"/>
          <w:sz w:val="22"/>
          <w:szCs w:val="22"/>
        </w:rPr>
        <w:t xml:space="preserve"> is important within Mrs Thompson’s care because it </w:t>
      </w:r>
      <w:r w:rsidR="008C1DAD">
        <w:rPr>
          <w:rFonts w:ascii="Arial" w:hAnsi="Arial" w:cs="Arial"/>
          <w:sz w:val="22"/>
          <w:szCs w:val="22"/>
        </w:rPr>
        <w:t>helps</w:t>
      </w:r>
      <w:r w:rsidR="00D75CD8">
        <w:rPr>
          <w:rFonts w:ascii="Arial" w:hAnsi="Arial" w:cs="Arial"/>
          <w:sz w:val="22"/>
          <w:szCs w:val="22"/>
        </w:rPr>
        <w:t xml:space="preserve"> care professionals to understand each other clearly</w:t>
      </w:r>
      <w:r w:rsidR="008C1DAD">
        <w:rPr>
          <w:rFonts w:ascii="Arial" w:hAnsi="Arial" w:cs="Arial"/>
          <w:sz w:val="22"/>
          <w:szCs w:val="22"/>
        </w:rPr>
        <w:t>,</w:t>
      </w:r>
      <w:r w:rsidR="00D75CD8">
        <w:rPr>
          <w:rFonts w:ascii="Arial" w:hAnsi="Arial" w:cs="Arial"/>
          <w:sz w:val="22"/>
          <w:szCs w:val="22"/>
        </w:rPr>
        <w:t xml:space="preserve"> provide safe, person-centred car</w:t>
      </w:r>
      <w:r w:rsidR="008C1DAD">
        <w:rPr>
          <w:rFonts w:ascii="Arial" w:hAnsi="Arial" w:cs="Arial"/>
          <w:sz w:val="22"/>
          <w:szCs w:val="22"/>
        </w:rPr>
        <w:t>e, improve coordination, continuity of care, and problem-solving.</w:t>
      </w:r>
      <w:r>
        <w:rPr>
          <w:rFonts w:ascii="Arial" w:hAnsi="Arial" w:cs="Arial"/>
          <w:sz w:val="22"/>
          <w:szCs w:val="22"/>
        </w:rPr>
        <w:t xml:space="preserve"> </w:t>
      </w:r>
      <w:r w:rsidR="00D75CD8">
        <w:rPr>
          <w:rFonts w:ascii="Arial" w:hAnsi="Arial" w:cs="Arial"/>
          <w:sz w:val="22"/>
          <w:szCs w:val="22"/>
        </w:rPr>
        <w:t>Good</w:t>
      </w:r>
      <w:r>
        <w:rPr>
          <w:rFonts w:ascii="Arial" w:hAnsi="Arial" w:cs="Arial"/>
          <w:sz w:val="22"/>
          <w:szCs w:val="22"/>
        </w:rPr>
        <w:t xml:space="preserve"> administrative</w:t>
      </w:r>
      <w:r w:rsidR="00013F9C">
        <w:rPr>
          <w:rFonts w:ascii="Arial" w:hAnsi="Arial" w:cs="Arial"/>
          <w:sz w:val="22"/>
          <w:szCs w:val="22"/>
        </w:rPr>
        <w:t xml:space="preserve"> skills</w:t>
      </w:r>
      <w:r w:rsidR="008C1DAD">
        <w:rPr>
          <w:rFonts w:ascii="Arial" w:hAnsi="Arial" w:cs="Arial"/>
          <w:sz w:val="22"/>
          <w:szCs w:val="22"/>
        </w:rPr>
        <w:t xml:space="preserve"> help care professionals to organise the care plan, maintain accurate records and deliver safe, high-quality</w:t>
      </w:r>
      <w:r w:rsidR="002F72F8">
        <w:rPr>
          <w:rFonts w:ascii="Arial" w:hAnsi="Arial" w:cs="Arial"/>
          <w:sz w:val="22"/>
          <w:szCs w:val="22"/>
        </w:rPr>
        <w:t xml:space="preserve"> and ensure medication records and personal information are kept correctly and up to date.</w:t>
      </w:r>
      <w:r w:rsidR="008C1DAD">
        <w:rPr>
          <w:rFonts w:ascii="Arial" w:hAnsi="Arial" w:cs="Arial"/>
          <w:sz w:val="22"/>
          <w:szCs w:val="22"/>
        </w:rPr>
        <w:t xml:space="preserve"> </w:t>
      </w:r>
      <w:r w:rsidR="002F72F8">
        <w:rPr>
          <w:rFonts w:ascii="Arial" w:hAnsi="Arial" w:cs="Arial"/>
          <w:sz w:val="22"/>
          <w:szCs w:val="22"/>
        </w:rPr>
        <w:t xml:space="preserve"> Multidisciplinary</w:t>
      </w:r>
      <w:r w:rsidR="00013F9C">
        <w:rPr>
          <w:rFonts w:ascii="Arial" w:hAnsi="Arial" w:cs="Arial"/>
          <w:sz w:val="22"/>
          <w:szCs w:val="22"/>
        </w:rPr>
        <w:t xml:space="preserve"> collaboration will provide safe and effective care for Mrs Thompson’s case. </w:t>
      </w:r>
      <w:r w:rsidR="0084348B">
        <w:rPr>
          <w:rFonts w:ascii="Arial" w:hAnsi="Arial" w:cs="Arial"/>
          <w:sz w:val="22"/>
          <w:szCs w:val="22"/>
        </w:rPr>
        <w:t xml:space="preserve">SOLER is used as </w:t>
      </w:r>
      <w:r w:rsidR="00013F9C">
        <w:rPr>
          <w:rFonts w:ascii="Arial" w:hAnsi="Arial" w:cs="Arial"/>
          <w:sz w:val="22"/>
          <w:szCs w:val="22"/>
        </w:rPr>
        <w:t>an appropriate model of communication</w:t>
      </w:r>
      <w:r w:rsidR="0084348B">
        <w:rPr>
          <w:rFonts w:ascii="Arial" w:hAnsi="Arial" w:cs="Arial"/>
          <w:sz w:val="22"/>
          <w:szCs w:val="22"/>
        </w:rPr>
        <w:t>,</w:t>
      </w:r>
      <w:r w:rsidR="00013F9C">
        <w:rPr>
          <w:rFonts w:ascii="Arial" w:hAnsi="Arial" w:cs="Arial"/>
          <w:sz w:val="22"/>
          <w:szCs w:val="22"/>
        </w:rPr>
        <w:t xml:space="preserve"> </w:t>
      </w:r>
      <w:r w:rsidR="0084348B">
        <w:rPr>
          <w:rFonts w:ascii="Arial" w:hAnsi="Arial" w:cs="Arial"/>
          <w:sz w:val="22"/>
          <w:szCs w:val="22"/>
        </w:rPr>
        <w:t>regarded as essential for a person living with dementia. Involving</w:t>
      </w:r>
      <w:r w:rsidR="00013F9C">
        <w:rPr>
          <w:rFonts w:ascii="Arial" w:hAnsi="Arial" w:cs="Arial"/>
          <w:sz w:val="22"/>
          <w:szCs w:val="22"/>
        </w:rPr>
        <w:t xml:space="preserve"> family in decision-making </w:t>
      </w:r>
      <w:r w:rsidR="0084348B">
        <w:rPr>
          <w:rFonts w:ascii="Arial" w:hAnsi="Arial" w:cs="Arial"/>
          <w:sz w:val="22"/>
          <w:szCs w:val="22"/>
        </w:rPr>
        <w:t>is</w:t>
      </w:r>
      <w:r w:rsidR="00013F9C">
        <w:rPr>
          <w:rFonts w:ascii="Arial" w:hAnsi="Arial" w:cs="Arial"/>
          <w:sz w:val="22"/>
          <w:szCs w:val="22"/>
        </w:rPr>
        <w:t xml:space="preserve"> helpful to meet Mrs Thompson’s needs and preferences. Also, the timeliness of sharing information appropriately </w:t>
      </w:r>
      <w:r w:rsidR="00B1699B">
        <w:rPr>
          <w:rFonts w:ascii="Arial" w:hAnsi="Arial" w:cs="Arial"/>
          <w:sz w:val="22"/>
          <w:szCs w:val="22"/>
        </w:rPr>
        <w:t>between care professionals promotes continuity of care and minimises risks such as medication errors and will improve Mrs Thompson’s health outcomes.</w:t>
      </w:r>
    </w:p>
    <w:p w14:paraId="51DAD46B" w14:textId="77777777" w:rsidR="00064D33" w:rsidRDefault="00064D33" w:rsidP="00D24FE4">
      <w:pPr>
        <w:pStyle w:val="ListParagraph"/>
        <w:spacing w:line="360" w:lineRule="auto"/>
        <w:jc w:val="both"/>
        <w:rPr>
          <w:rFonts w:ascii="Arial" w:hAnsi="Arial" w:cs="Arial"/>
          <w:sz w:val="22"/>
          <w:szCs w:val="22"/>
        </w:rPr>
      </w:pPr>
    </w:p>
    <w:p w14:paraId="3D082B7B" w14:textId="77777777" w:rsidR="00064D33" w:rsidRDefault="00064D33" w:rsidP="00D24FE4">
      <w:pPr>
        <w:pStyle w:val="ListParagraph"/>
        <w:spacing w:line="360" w:lineRule="auto"/>
        <w:jc w:val="both"/>
        <w:rPr>
          <w:rFonts w:ascii="Arial" w:hAnsi="Arial" w:cs="Arial"/>
          <w:sz w:val="22"/>
          <w:szCs w:val="22"/>
        </w:rPr>
      </w:pPr>
    </w:p>
    <w:p w14:paraId="20B3243C" w14:textId="77777777" w:rsidR="00064D33" w:rsidRDefault="00064D33" w:rsidP="00D24FE4">
      <w:pPr>
        <w:pStyle w:val="ListParagraph"/>
        <w:spacing w:line="360" w:lineRule="auto"/>
        <w:jc w:val="both"/>
        <w:rPr>
          <w:rFonts w:ascii="Arial" w:hAnsi="Arial" w:cs="Arial"/>
          <w:sz w:val="22"/>
          <w:szCs w:val="22"/>
        </w:rPr>
      </w:pPr>
    </w:p>
    <w:p w14:paraId="3C437E50" w14:textId="77777777" w:rsidR="00A9289B" w:rsidRDefault="00A9289B" w:rsidP="00D24FE4">
      <w:pPr>
        <w:pStyle w:val="ListParagraph"/>
        <w:spacing w:line="360" w:lineRule="auto"/>
        <w:jc w:val="both"/>
        <w:rPr>
          <w:rFonts w:ascii="Arial" w:hAnsi="Arial" w:cs="Arial"/>
          <w:sz w:val="22"/>
          <w:szCs w:val="22"/>
        </w:rPr>
      </w:pPr>
    </w:p>
    <w:p w14:paraId="493C8441" w14:textId="77777777" w:rsidR="00A9289B" w:rsidRDefault="00A9289B" w:rsidP="00D24FE4">
      <w:pPr>
        <w:pStyle w:val="ListParagraph"/>
        <w:spacing w:line="360" w:lineRule="auto"/>
        <w:jc w:val="both"/>
        <w:rPr>
          <w:rFonts w:ascii="Arial" w:hAnsi="Arial" w:cs="Arial"/>
          <w:sz w:val="22"/>
          <w:szCs w:val="22"/>
        </w:rPr>
      </w:pPr>
    </w:p>
    <w:p w14:paraId="77C5C686" w14:textId="77777777" w:rsidR="00A9289B" w:rsidRDefault="00A9289B" w:rsidP="00D24FE4">
      <w:pPr>
        <w:pStyle w:val="ListParagraph"/>
        <w:spacing w:line="360" w:lineRule="auto"/>
        <w:jc w:val="both"/>
        <w:rPr>
          <w:rFonts w:ascii="Arial" w:hAnsi="Arial" w:cs="Arial"/>
          <w:sz w:val="22"/>
          <w:szCs w:val="22"/>
        </w:rPr>
      </w:pPr>
    </w:p>
    <w:p w14:paraId="25625821" w14:textId="77777777" w:rsidR="00A9289B" w:rsidRDefault="00A9289B" w:rsidP="00D24FE4">
      <w:pPr>
        <w:pStyle w:val="ListParagraph"/>
        <w:spacing w:line="360" w:lineRule="auto"/>
        <w:jc w:val="both"/>
        <w:rPr>
          <w:rFonts w:ascii="Arial" w:hAnsi="Arial" w:cs="Arial"/>
          <w:sz w:val="22"/>
          <w:szCs w:val="22"/>
        </w:rPr>
      </w:pPr>
    </w:p>
    <w:p w14:paraId="3175F361" w14:textId="77777777" w:rsidR="00A9289B" w:rsidRDefault="00A9289B" w:rsidP="00D24FE4">
      <w:pPr>
        <w:pStyle w:val="ListParagraph"/>
        <w:spacing w:line="360" w:lineRule="auto"/>
        <w:jc w:val="both"/>
        <w:rPr>
          <w:rFonts w:ascii="Arial" w:hAnsi="Arial" w:cs="Arial"/>
          <w:sz w:val="22"/>
          <w:szCs w:val="22"/>
        </w:rPr>
      </w:pPr>
    </w:p>
    <w:p w14:paraId="3A13E5D2" w14:textId="77777777" w:rsidR="00A9289B" w:rsidRDefault="00A9289B" w:rsidP="00D24FE4">
      <w:pPr>
        <w:pStyle w:val="ListParagraph"/>
        <w:spacing w:line="360" w:lineRule="auto"/>
        <w:jc w:val="both"/>
        <w:rPr>
          <w:rFonts w:ascii="Arial" w:hAnsi="Arial" w:cs="Arial"/>
          <w:sz w:val="22"/>
          <w:szCs w:val="22"/>
        </w:rPr>
      </w:pPr>
    </w:p>
    <w:p w14:paraId="1DCAC895" w14:textId="77777777" w:rsidR="00D41432" w:rsidRDefault="00D41432" w:rsidP="00D24FE4">
      <w:pPr>
        <w:pStyle w:val="ListParagraph"/>
        <w:spacing w:line="360" w:lineRule="auto"/>
        <w:jc w:val="both"/>
        <w:rPr>
          <w:rFonts w:ascii="Arial" w:hAnsi="Arial" w:cs="Arial"/>
          <w:sz w:val="22"/>
          <w:szCs w:val="22"/>
        </w:rPr>
      </w:pPr>
    </w:p>
    <w:p w14:paraId="7E9555A6" w14:textId="77777777" w:rsidR="00D41432" w:rsidRDefault="00D41432" w:rsidP="00D24FE4">
      <w:pPr>
        <w:pStyle w:val="ListParagraph"/>
        <w:spacing w:line="360" w:lineRule="auto"/>
        <w:jc w:val="both"/>
        <w:rPr>
          <w:rFonts w:ascii="Arial" w:hAnsi="Arial" w:cs="Arial"/>
          <w:sz w:val="22"/>
          <w:szCs w:val="22"/>
        </w:rPr>
      </w:pPr>
    </w:p>
    <w:p w14:paraId="248B10E8" w14:textId="77777777" w:rsidR="00D41432" w:rsidRDefault="00D41432" w:rsidP="00D24FE4">
      <w:pPr>
        <w:pStyle w:val="ListParagraph"/>
        <w:spacing w:line="360" w:lineRule="auto"/>
        <w:jc w:val="both"/>
        <w:rPr>
          <w:rFonts w:ascii="Arial" w:hAnsi="Arial" w:cs="Arial"/>
          <w:sz w:val="22"/>
          <w:szCs w:val="22"/>
        </w:rPr>
      </w:pPr>
    </w:p>
    <w:p w14:paraId="5353CC2C" w14:textId="77777777" w:rsidR="00D41432" w:rsidRDefault="00D41432" w:rsidP="00D24FE4">
      <w:pPr>
        <w:pStyle w:val="ListParagraph"/>
        <w:spacing w:line="360" w:lineRule="auto"/>
        <w:jc w:val="both"/>
        <w:rPr>
          <w:rFonts w:ascii="Arial" w:hAnsi="Arial" w:cs="Arial"/>
          <w:sz w:val="22"/>
          <w:szCs w:val="22"/>
        </w:rPr>
      </w:pPr>
    </w:p>
    <w:p w14:paraId="5563670D" w14:textId="77777777" w:rsidR="00D41432" w:rsidRDefault="00D41432" w:rsidP="00D24FE4">
      <w:pPr>
        <w:pStyle w:val="ListParagraph"/>
        <w:spacing w:line="360" w:lineRule="auto"/>
        <w:jc w:val="both"/>
        <w:rPr>
          <w:rFonts w:ascii="Arial" w:hAnsi="Arial" w:cs="Arial"/>
          <w:sz w:val="22"/>
          <w:szCs w:val="22"/>
        </w:rPr>
      </w:pPr>
    </w:p>
    <w:p w14:paraId="6BE0DE74" w14:textId="77777777" w:rsidR="00D41432" w:rsidRDefault="00D41432" w:rsidP="00D24FE4">
      <w:pPr>
        <w:pStyle w:val="ListParagraph"/>
        <w:spacing w:line="360" w:lineRule="auto"/>
        <w:jc w:val="both"/>
        <w:rPr>
          <w:rFonts w:ascii="Arial" w:hAnsi="Arial" w:cs="Arial"/>
          <w:sz w:val="22"/>
          <w:szCs w:val="22"/>
        </w:rPr>
      </w:pPr>
    </w:p>
    <w:p w14:paraId="4D27778D" w14:textId="77777777" w:rsidR="00D41432" w:rsidRDefault="00D41432" w:rsidP="00D24FE4">
      <w:pPr>
        <w:pStyle w:val="ListParagraph"/>
        <w:spacing w:line="360" w:lineRule="auto"/>
        <w:jc w:val="both"/>
        <w:rPr>
          <w:rFonts w:ascii="Arial" w:hAnsi="Arial" w:cs="Arial"/>
          <w:sz w:val="22"/>
          <w:szCs w:val="22"/>
        </w:rPr>
      </w:pPr>
    </w:p>
    <w:p w14:paraId="0235ED57" w14:textId="77777777" w:rsidR="00D41432" w:rsidRDefault="00D41432" w:rsidP="00D24FE4">
      <w:pPr>
        <w:pStyle w:val="ListParagraph"/>
        <w:spacing w:line="360" w:lineRule="auto"/>
        <w:jc w:val="both"/>
        <w:rPr>
          <w:rFonts w:ascii="Arial" w:hAnsi="Arial" w:cs="Arial"/>
          <w:sz w:val="22"/>
          <w:szCs w:val="22"/>
        </w:rPr>
      </w:pPr>
    </w:p>
    <w:p w14:paraId="260F6690" w14:textId="77777777" w:rsidR="00D41432" w:rsidRDefault="00D41432" w:rsidP="00D24FE4">
      <w:pPr>
        <w:pStyle w:val="ListParagraph"/>
        <w:spacing w:line="360" w:lineRule="auto"/>
        <w:jc w:val="both"/>
        <w:rPr>
          <w:rFonts w:ascii="Arial" w:hAnsi="Arial" w:cs="Arial"/>
          <w:sz w:val="22"/>
          <w:szCs w:val="22"/>
        </w:rPr>
      </w:pPr>
    </w:p>
    <w:p w14:paraId="6985016C" w14:textId="77777777" w:rsidR="00D41432" w:rsidRDefault="00D41432" w:rsidP="00D24FE4">
      <w:pPr>
        <w:pStyle w:val="ListParagraph"/>
        <w:spacing w:line="360" w:lineRule="auto"/>
        <w:jc w:val="both"/>
        <w:rPr>
          <w:rFonts w:ascii="Arial" w:hAnsi="Arial" w:cs="Arial"/>
          <w:sz w:val="22"/>
          <w:szCs w:val="22"/>
        </w:rPr>
      </w:pPr>
    </w:p>
    <w:p w14:paraId="0F338C08" w14:textId="77777777" w:rsidR="00D41432" w:rsidRDefault="00D41432" w:rsidP="00D24FE4">
      <w:pPr>
        <w:pStyle w:val="ListParagraph"/>
        <w:spacing w:line="360" w:lineRule="auto"/>
        <w:jc w:val="both"/>
        <w:rPr>
          <w:rFonts w:ascii="Arial" w:hAnsi="Arial" w:cs="Arial"/>
          <w:sz w:val="22"/>
          <w:szCs w:val="22"/>
        </w:rPr>
      </w:pPr>
    </w:p>
    <w:p w14:paraId="31247063" w14:textId="77777777" w:rsidR="00A9289B" w:rsidRDefault="00A9289B" w:rsidP="00D24FE4">
      <w:pPr>
        <w:pStyle w:val="ListParagraph"/>
        <w:spacing w:line="360" w:lineRule="auto"/>
        <w:jc w:val="both"/>
        <w:rPr>
          <w:rFonts w:ascii="Arial" w:hAnsi="Arial" w:cs="Arial"/>
          <w:sz w:val="22"/>
          <w:szCs w:val="22"/>
        </w:rPr>
      </w:pPr>
    </w:p>
    <w:p w14:paraId="1CB3F12F" w14:textId="77777777" w:rsidR="00A9289B" w:rsidRDefault="00A9289B" w:rsidP="00D24FE4">
      <w:pPr>
        <w:pStyle w:val="ListParagraph"/>
        <w:spacing w:line="360" w:lineRule="auto"/>
        <w:jc w:val="both"/>
        <w:rPr>
          <w:rFonts w:ascii="Arial" w:hAnsi="Arial" w:cs="Arial"/>
          <w:sz w:val="22"/>
          <w:szCs w:val="22"/>
        </w:rPr>
      </w:pPr>
    </w:p>
    <w:p w14:paraId="7856B39C" w14:textId="77777777" w:rsidR="00064D33" w:rsidRDefault="00064D33" w:rsidP="00D24FE4">
      <w:pPr>
        <w:pStyle w:val="ListParagraph"/>
        <w:spacing w:line="360" w:lineRule="auto"/>
        <w:jc w:val="both"/>
        <w:rPr>
          <w:rFonts w:ascii="Arial" w:hAnsi="Arial" w:cs="Arial"/>
          <w:sz w:val="22"/>
          <w:szCs w:val="22"/>
        </w:rPr>
      </w:pPr>
    </w:p>
    <w:p w14:paraId="69128BCB" w14:textId="395F4052" w:rsidR="00064D33" w:rsidRDefault="00064D33" w:rsidP="00D24FE4">
      <w:pPr>
        <w:pStyle w:val="ListParagraph"/>
        <w:spacing w:line="360" w:lineRule="auto"/>
        <w:jc w:val="both"/>
        <w:rPr>
          <w:rFonts w:ascii="Arial" w:hAnsi="Arial" w:cs="Arial"/>
          <w:sz w:val="22"/>
          <w:szCs w:val="22"/>
        </w:rPr>
      </w:pPr>
      <w:r w:rsidRPr="00064D33">
        <w:rPr>
          <w:rFonts w:ascii="Arial" w:hAnsi="Arial" w:cs="Arial"/>
          <w:b/>
          <w:bCs/>
          <w:sz w:val="22"/>
          <w:szCs w:val="22"/>
        </w:rPr>
        <w:lastRenderedPageBreak/>
        <w:t>R</w:t>
      </w:r>
      <w:r w:rsidR="00557B93">
        <w:rPr>
          <w:rFonts w:ascii="Arial" w:hAnsi="Arial" w:cs="Arial"/>
          <w:b/>
          <w:bCs/>
          <w:sz w:val="22"/>
          <w:szCs w:val="22"/>
        </w:rPr>
        <w:t>EFERENCES</w:t>
      </w:r>
    </w:p>
    <w:p w14:paraId="7C279A4F" w14:textId="77777777" w:rsidR="00064D33" w:rsidRDefault="00064D33" w:rsidP="00D24FE4">
      <w:pPr>
        <w:pStyle w:val="ListParagraph"/>
        <w:spacing w:line="360" w:lineRule="auto"/>
        <w:jc w:val="both"/>
        <w:rPr>
          <w:rFonts w:ascii="Arial" w:hAnsi="Arial" w:cs="Arial"/>
          <w:sz w:val="22"/>
          <w:szCs w:val="22"/>
        </w:rPr>
      </w:pPr>
    </w:p>
    <w:p w14:paraId="5607329F" w14:textId="43541570" w:rsidR="00600D3B" w:rsidRDefault="00064D33" w:rsidP="000A7A43">
      <w:pPr>
        <w:pStyle w:val="ListParagraph"/>
        <w:spacing w:line="240" w:lineRule="auto"/>
        <w:jc w:val="both"/>
        <w:rPr>
          <w:rFonts w:ascii="Arial" w:hAnsi="Arial" w:cs="Arial"/>
          <w:sz w:val="22"/>
          <w:szCs w:val="22"/>
        </w:rPr>
      </w:pPr>
      <w:r>
        <w:rPr>
          <w:rFonts w:ascii="Arial" w:hAnsi="Arial" w:cs="Arial"/>
          <w:sz w:val="22"/>
          <w:szCs w:val="22"/>
        </w:rPr>
        <w:t xml:space="preserve">Data Protection Act 2018: London: HMSO Gov.UK. The Uk’s data protection legislation. Available at: </w:t>
      </w:r>
      <w:hyperlink r:id="rId11" w:history="1">
        <w:r w:rsidRPr="00517053">
          <w:rPr>
            <w:rStyle w:val="Hyperlink"/>
            <w:rFonts w:ascii="Arial" w:hAnsi="Arial" w:cs="Arial"/>
            <w:sz w:val="22"/>
            <w:szCs w:val="22"/>
          </w:rPr>
          <w:t>https://www</w:t>
        </w:r>
      </w:hyperlink>
      <w:r>
        <w:rPr>
          <w:rFonts w:ascii="Arial" w:hAnsi="Arial" w:cs="Arial"/>
          <w:sz w:val="22"/>
          <w:szCs w:val="22"/>
        </w:rPr>
        <w:t xml:space="preserve"> .gov.uk/data-protection. </w:t>
      </w:r>
      <w:r w:rsidR="000A7A43">
        <w:rPr>
          <w:rFonts w:ascii="Arial" w:hAnsi="Arial" w:cs="Arial"/>
          <w:sz w:val="22"/>
          <w:szCs w:val="22"/>
        </w:rPr>
        <w:t>(Accessed</w:t>
      </w:r>
      <w:r>
        <w:rPr>
          <w:rFonts w:ascii="Arial" w:hAnsi="Arial" w:cs="Arial"/>
          <w:sz w:val="22"/>
          <w:szCs w:val="22"/>
        </w:rPr>
        <w:t xml:space="preserve"> 02 July 2026</w:t>
      </w:r>
      <w:r w:rsidR="00350371">
        <w:rPr>
          <w:rFonts w:ascii="Arial" w:hAnsi="Arial" w:cs="Arial"/>
          <w:sz w:val="22"/>
          <w:szCs w:val="22"/>
        </w:rPr>
        <w:t>)</w:t>
      </w:r>
    </w:p>
    <w:p w14:paraId="58491F4A" w14:textId="77777777" w:rsidR="001234B1" w:rsidRPr="00D77526" w:rsidRDefault="001234B1" w:rsidP="000A7A43">
      <w:pPr>
        <w:pStyle w:val="ListParagraph"/>
        <w:spacing w:line="240" w:lineRule="auto"/>
        <w:jc w:val="both"/>
        <w:rPr>
          <w:rFonts w:ascii="Arial" w:hAnsi="Arial" w:cs="Arial"/>
          <w:sz w:val="22"/>
          <w:szCs w:val="22"/>
        </w:rPr>
      </w:pPr>
    </w:p>
    <w:p w14:paraId="6175BA04" w14:textId="7B94D22D" w:rsidR="00064D33" w:rsidRDefault="00957C13" w:rsidP="000A7A43">
      <w:pPr>
        <w:pStyle w:val="ListParagraph"/>
        <w:spacing w:line="240" w:lineRule="auto"/>
        <w:jc w:val="both"/>
        <w:rPr>
          <w:rFonts w:ascii="Arial" w:hAnsi="Arial" w:cs="Arial"/>
          <w:sz w:val="22"/>
          <w:szCs w:val="22"/>
        </w:rPr>
      </w:pPr>
      <w:r>
        <w:rPr>
          <w:rFonts w:ascii="Arial" w:hAnsi="Arial" w:cs="Arial"/>
          <w:sz w:val="22"/>
          <w:szCs w:val="22"/>
        </w:rPr>
        <w:t>Egan, (</w:t>
      </w:r>
      <w:r w:rsidR="00064D33">
        <w:rPr>
          <w:rFonts w:ascii="Arial" w:hAnsi="Arial" w:cs="Arial"/>
          <w:sz w:val="22"/>
          <w:szCs w:val="22"/>
        </w:rPr>
        <w:t>2019)</w:t>
      </w:r>
      <w:r>
        <w:rPr>
          <w:rFonts w:ascii="Arial" w:hAnsi="Arial" w:cs="Arial"/>
          <w:sz w:val="22"/>
          <w:szCs w:val="22"/>
        </w:rPr>
        <w:t xml:space="preserve"> The </w:t>
      </w:r>
      <w:r w:rsidR="003B5BE7">
        <w:rPr>
          <w:rFonts w:ascii="Arial" w:hAnsi="Arial" w:cs="Arial"/>
          <w:sz w:val="22"/>
          <w:szCs w:val="22"/>
        </w:rPr>
        <w:t>Skilled</w:t>
      </w:r>
      <w:r>
        <w:rPr>
          <w:rFonts w:ascii="Arial" w:hAnsi="Arial" w:cs="Arial"/>
          <w:sz w:val="22"/>
          <w:szCs w:val="22"/>
        </w:rPr>
        <w:t xml:space="preserve"> Helper: A problem-management and opportunity-development approach to Helping.11</w:t>
      </w:r>
      <w:r w:rsidRPr="00957C13">
        <w:rPr>
          <w:rFonts w:ascii="Arial" w:hAnsi="Arial" w:cs="Arial"/>
          <w:sz w:val="22"/>
          <w:szCs w:val="22"/>
          <w:vertAlign w:val="superscript"/>
        </w:rPr>
        <w:t>th</w:t>
      </w:r>
      <w:r>
        <w:rPr>
          <w:rFonts w:ascii="Arial" w:hAnsi="Arial" w:cs="Arial"/>
          <w:sz w:val="22"/>
          <w:szCs w:val="22"/>
        </w:rPr>
        <w:t xml:space="preserve"> edn. Boston: Cengage Learning.               Available at: </w:t>
      </w:r>
      <w:hyperlink r:id="rId12" w:history="1">
        <w:r w:rsidRPr="00517053">
          <w:rPr>
            <w:rStyle w:val="Hyperlink"/>
            <w:rFonts w:ascii="Arial" w:hAnsi="Arial" w:cs="Arial"/>
            <w:sz w:val="22"/>
            <w:szCs w:val="22"/>
          </w:rPr>
          <w:t>https://www.cengage.com/c/the-skilled-helper-11e-egan-reese/9781305865716</w:t>
        </w:r>
      </w:hyperlink>
      <w:r>
        <w:rPr>
          <w:rFonts w:ascii="Arial" w:hAnsi="Arial" w:cs="Arial"/>
          <w:sz w:val="22"/>
          <w:szCs w:val="22"/>
        </w:rPr>
        <w:t xml:space="preserve">. </w:t>
      </w:r>
      <w:r w:rsidR="00350371">
        <w:rPr>
          <w:rFonts w:ascii="Arial" w:hAnsi="Arial" w:cs="Arial"/>
          <w:sz w:val="22"/>
          <w:szCs w:val="22"/>
        </w:rPr>
        <w:t>(</w:t>
      </w:r>
      <w:r>
        <w:rPr>
          <w:rFonts w:ascii="Arial" w:hAnsi="Arial" w:cs="Arial"/>
          <w:sz w:val="22"/>
          <w:szCs w:val="22"/>
        </w:rPr>
        <w:t>Accessed:27 July 2026</w:t>
      </w:r>
      <w:r w:rsidR="00350371">
        <w:rPr>
          <w:rFonts w:ascii="Arial" w:hAnsi="Arial" w:cs="Arial"/>
          <w:sz w:val="22"/>
          <w:szCs w:val="22"/>
        </w:rPr>
        <w:t>)</w:t>
      </w:r>
    </w:p>
    <w:p w14:paraId="1510A576" w14:textId="77777777" w:rsidR="00600D3B" w:rsidRDefault="00600D3B" w:rsidP="000A7A43">
      <w:pPr>
        <w:pStyle w:val="ListParagraph"/>
        <w:spacing w:line="240" w:lineRule="auto"/>
        <w:jc w:val="both"/>
        <w:rPr>
          <w:rFonts w:ascii="Arial" w:hAnsi="Arial" w:cs="Arial"/>
          <w:sz w:val="22"/>
          <w:szCs w:val="22"/>
        </w:rPr>
      </w:pPr>
    </w:p>
    <w:p w14:paraId="33B34045" w14:textId="270F4828" w:rsidR="00957C13" w:rsidRDefault="00957C13" w:rsidP="000A7A43">
      <w:pPr>
        <w:pStyle w:val="ListParagraph"/>
        <w:spacing w:line="240" w:lineRule="auto"/>
        <w:jc w:val="both"/>
        <w:rPr>
          <w:rFonts w:ascii="Arial" w:hAnsi="Arial" w:cs="Arial"/>
          <w:sz w:val="22"/>
          <w:szCs w:val="22"/>
        </w:rPr>
      </w:pPr>
      <w:r>
        <w:rPr>
          <w:rFonts w:ascii="Arial" w:hAnsi="Arial" w:cs="Arial"/>
          <w:sz w:val="22"/>
          <w:szCs w:val="22"/>
        </w:rPr>
        <w:t>GOV.UK (2023) Equality Act 2010: Guidance.</w:t>
      </w:r>
    </w:p>
    <w:p w14:paraId="67171A99" w14:textId="35F7D852" w:rsidR="00957C13" w:rsidRDefault="00600D3B" w:rsidP="000A7A43">
      <w:pPr>
        <w:pStyle w:val="ListParagraph"/>
        <w:spacing w:line="240" w:lineRule="auto"/>
        <w:jc w:val="both"/>
        <w:rPr>
          <w:rFonts w:ascii="Arial" w:hAnsi="Arial" w:cs="Arial"/>
          <w:sz w:val="22"/>
          <w:szCs w:val="22"/>
        </w:rPr>
      </w:pPr>
      <w:r>
        <w:rPr>
          <w:rFonts w:ascii="Arial" w:hAnsi="Arial" w:cs="Arial"/>
          <w:sz w:val="22"/>
          <w:szCs w:val="22"/>
        </w:rPr>
        <w:t xml:space="preserve">Available at: </w:t>
      </w:r>
      <w:hyperlink r:id="rId13" w:history="1">
        <w:r w:rsidRPr="00517053">
          <w:rPr>
            <w:rStyle w:val="Hyperlink"/>
            <w:rFonts w:ascii="Arial" w:hAnsi="Arial" w:cs="Arial"/>
            <w:sz w:val="22"/>
            <w:szCs w:val="22"/>
          </w:rPr>
          <w:t>https://www.gov.uk/guidance/equality-act-2010-guidance</w:t>
        </w:r>
      </w:hyperlink>
      <w:r>
        <w:rPr>
          <w:rFonts w:ascii="Arial" w:hAnsi="Arial" w:cs="Arial"/>
          <w:sz w:val="22"/>
          <w:szCs w:val="22"/>
        </w:rPr>
        <w:t xml:space="preserve">. </w:t>
      </w:r>
    </w:p>
    <w:p w14:paraId="315557FB" w14:textId="174FF645" w:rsidR="00600D3B" w:rsidRDefault="00350371" w:rsidP="000A7A43">
      <w:pPr>
        <w:pStyle w:val="ListParagraph"/>
        <w:spacing w:line="240" w:lineRule="auto"/>
        <w:jc w:val="both"/>
        <w:rPr>
          <w:rFonts w:ascii="Arial" w:hAnsi="Arial" w:cs="Arial"/>
          <w:sz w:val="22"/>
          <w:szCs w:val="22"/>
        </w:rPr>
      </w:pPr>
      <w:r>
        <w:rPr>
          <w:rFonts w:ascii="Arial" w:hAnsi="Arial" w:cs="Arial"/>
          <w:sz w:val="22"/>
          <w:szCs w:val="22"/>
        </w:rPr>
        <w:t>(</w:t>
      </w:r>
      <w:r w:rsidR="00600D3B">
        <w:rPr>
          <w:rFonts w:ascii="Arial" w:hAnsi="Arial" w:cs="Arial"/>
          <w:sz w:val="22"/>
          <w:szCs w:val="22"/>
        </w:rPr>
        <w:t>Accessed: 19 July 2026</w:t>
      </w:r>
      <w:r>
        <w:rPr>
          <w:rFonts w:ascii="Arial" w:hAnsi="Arial" w:cs="Arial"/>
          <w:sz w:val="22"/>
          <w:szCs w:val="22"/>
        </w:rPr>
        <w:t>)</w:t>
      </w:r>
    </w:p>
    <w:p w14:paraId="11032FE2" w14:textId="77777777" w:rsidR="003B5BE7" w:rsidRDefault="003B5BE7" w:rsidP="000A7A43">
      <w:pPr>
        <w:pStyle w:val="ListParagraph"/>
        <w:spacing w:line="240" w:lineRule="auto"/>
        <w:jc w:val="both"/>
        <w:rPr>
          <w:rFonts w:ascii="Arial" w:hAnsi="Arial" w:cs="Arial"/>
          <w:sz w:val="22"/>
          <w:szCs w:val="22"/>
        </w:rPr>
      </w:pPr>
    </w:p>
    <w:p w14:paraId="2B33CE86" w14:textId="2541358C" w:rsidR="003B5BE7" w:rsidRDefault="003B5BE7" w:rsidP="000A7A43">
      <w:pPr>
        <w:pStyle w:val="ListParagraph"/>
        <w:spacing w:line="240" w:lineRule="auto"/>
        <w:jc w:val="both"/>
        <w:rPr>
          <w:rFonts w:ascii="Arial" w:hAnsi="Arial" w:cs="Arial"/>
          <w:sz w:val="22"/>
          <w:szCs w:val="22"/>
        </w:rPr>
      </w:pPr>
      <w:r>
        <w:rPr>
          <w:rFonts w:ascii="Arial" w:hAnsi="Arial" w:cs="Arial"/>
          <w:sz w:val="22"/>
          <w:szCs w:val="22"/>
        </w:rPr>
        <w:t xml:space="preserve">Jootun, D. and Mc Ghee, G. (2011) </w:t>
      </w:r>
      <w:r w:rsidR="00D77526">
        <w:rPr>
          <w:rFonts w:ascii="Arial" w:hAnsi="Arial" w:cs="Arial"/>
          <w:sz w:val="22"/>
          <w:szCs w:val="22"/>
        </w:rPr>
        <w:t>“Effective</w:t>
      </w:r>
      <w:r>
        <w:rPr>
          <w:rFonts w:ascii="Arial" w:hAnsi="Arial" w:cs="Arial"/>
          <w:sz w:val="22"/>
          <w:szCs w:val="22"/>
        </w:rPr>
        <w:t xml:space="preserve"> Communication with people who have dementia “, Nursing Standard, 25 (25). PP. 40-47.  Available at:</w:t>
      </w:r>
    </w:p>
    <w:p w14:paraId="5908E9C4" w14:textId="37475185" w:rsidR="003B5BE7" w:rsidRDefault="003B5BE7" w:rsidP="000A7A43">
      <w:pPr>
        <w:pStyle w:val="ListParagraph"/>
        <w:spacing w:line="240" w:lineRule="auto"/>
        <w:jc w:val="both"/>
        <w:rPr>
          <w:rFonts w:ascii="Arial" w:hAnsi="Arial" w:cs="Arial"/>
          <w:sz w:val="22"/>
          <w:szCs w:val="22"/>
        </w:rPr>
      </w:pPr>
      <w:hyperlink r:id="rId14" w:history="1">
        <w:r w:rsidRPr="00DE3F23">
          <w:rPr>
            <w:rStyle w:val="Hyperlink"/>
            <w:rFonts w:ascii="Arial" w:hAnsi="Arial" w:cs="Arial"/>
            <w:sz w:val="22"/>
            <w:szCs w:val="22"/>
          </w:rPr>
          <w:t>https://doi.org/10.7748/ns.25.25.40.s46</w:t>
        </w:r>
      </w:hyperlink>
      <w:r>
        <w:rPr>
          <w:rFonts w:ascii="Arial" w:hAnsi="Arial" w:cs="Arial"/>
          <w:sz w:val="22"/>
          <w:szCs w:val="22"/>
        </w:rPr>
        <w:t xml:space="preserve">. </w:t>
      </w:r>
      <w:r w:rsidR="00D77526">
        <w:rPr>
          <w:rFonts w:ascii="Arial" w:hAnsi="Arial" w:cs="Arial"/>
          <w:sz w:val="22"/>
          <w:szCs w:val="22"/>
        </w:rPr>
        <w:t xml:space="preserve"> </w:t>
      </w:r>
      <w:r w:rsidR="00350371">
        <w:rPr>
          <w:rFonts w:ascii="Arial" w:hAnsi="Arial" w:cs="Arial"/>
          <w:sz w:val="22"/>
          <w:szCs w:val="22"/>
        </w:rPr>
        <w:t>(</w:t>
      </w:r>
      <w:r w:rsidR="00D77526">
        <w:rPr>
          <w:rFonts w:ascii="Arial" w:hAnsi="Arial" w:cs="Arial"/>
          <w:sz w:val="22"/>
          <w:szCs w:val="22"/>
        </w:rPr>
        <w:t>Accessed: 19 July 2026</w:t>
      </w:r>
      <w:r w:rsidR="00350371">
        <w:rPr>
          <w:rFonts w:ascii="Arial" w:hAnsi="Arial" w:cs="Arial"/>
          <w:sz w:val="22"/>
          <w:szCs w:val="22"/>
        </w:rPr>
        <w:t>)</w:t>
      </w:r>
    </w:p>
    <w:p w14:paraId="6E36E705" w14:textId="77777777" w:rsidR="003B5BE7" w:rsidRDefault="003B5BE7" w:rsidP="000A7A43">
      <w:pPr>
        <w:pStyle w:val="ListParagraph"/>
        <w:spacing w:line="240" w:lineRule="auto"/>
        <w:jc w:val="both"/>
        <w:rPr>
          <w:rFonts w:ascii="Arial" w:hAnsi="Arial" w:cs="Arial"/>
          <w:sz w:val="22"/>
          <w:szCs w:val="22"/>
        </w:rPr>
      </w:pPr>
    </w:p>
    <w:p w14:paraId="62E81F5C" w14:textId="5F34E0BA" w:rsidR="003B5BE7" w:rsidRDefault="003B5BE7" w:rsidP="000A7A43">
      <w:pPr>
        <w:pStyle w:val="ListParagraph"/>
        <w:spacing w:line="240" w:lineRule="auto"/>
        <w:jc w:val="both"/>
        <w:rPr>
          <w:rFonts w:ascii="Arial" w:hAnsi="Arial" w:cs="Arial"/>
          <w:sz w:val="22"/>
          <w:szCs w:val="22"/>
        </w:rPr>
      </w:pPr>
      <w:r>
        <w:rPr>
          <w:rFonts w:ascii="Arial" w:hAnsi="Arial" w:cs="Arial"/>
          <w:sz w:val="22"/>
          <w:szCs w:val="22"/>
        </w:rPr>
        <w:t xml:space="preserve">Martin-Giacalone, </w:t>
      </w:r>
      <w:r w:rsidR="00D77526">
        <w:rPr>
          <w:rFonts w:ascii="Arial" w:hAnsi="Arial" w:cs="Arial"/>
          <w:sz w:val="22"/>
          <w:szCs w:val="22"/>
        </w:rPr>
        <w:t>B.A, and Weng, S. (2025) “Interdisciplinary Team Roles and Challenges in Integrated Health Care Settings: Social Workers' Perspectives “, Social Work in Public Health, 40 (5), pp. 277-287. Available at:</w:t>
      </w:r>
    </w:p>
    <w:p w14:paraId="6DC048A2" w14:textId="4DED492A" w:rsidR="00D77526" w:rsidRDefault="00D77526" w:rsidP="000A7A43">
      <w:pPr>
        <w:pStyle w:val="ListParagraph"/>
        <w:spacing w:line="240" w:lineRule="auto"/>
        <w:jc w:val="both"/>
        <w:rPr>
          <w:rFonts w:ascii="Arial" w:hAnsi="Arial" w:cs="Arial"/>
          <w:sz w:val="22"/>
          <w:szCs w:val="22"/>
        </w:rPr>
      </w:pPr>
      <w:hyperlink r:id="rId15" w:history="1">
        <w:r w:rsidRPr="00DE3F23">
          <w:rPr>
            <w:rStyle w:val="Hyperlink"/>
            <w:rFonts w:ascii="Arial" w:hAnsi="Arial" w:cs="Arial"/>
            <w:sz w:val="22"/>
            <w:szCs w:val="22"/>
          </w:rPr>
          <w:t>https://doi-org/10.1080/19371918.2025.2471381</w:t>
        </w:r>
      </w:hyperlink>
      <w:r>
        <w:rPr>
          <w:rFonts w:ascii="Arial" w:hAnsi="Arial" w:cs="Arial"/>
          <w:sz w:val="22"/>
          <w:szCs w:val="22"/>
        </w:rPr>
        <w:t xml:space="preserve">.  </w:t>
      </w:r>
      <w:r w:rsidR="00350371">
        <w:rPr>
          <w:rFonts w:ascii="Arial" w:hAnsi="Arial" w:cs="Arial"/>
          <w:sz w:val="22"/>
          <w:szCs w:val="22"/>
        </w:rPr>
        <w:t>(</w:t>
      </w:r>
      <w:r>
        <w:rPr>
          <w:rFonts w:ascii="Arial" w:hAnsi="Arial" w:cs="Arial"/>
          <w:sz w:val="22"/>
          <w:szCs w:val="22"/>
        </w:rPr>
        <w:t>Accessed: 13 July 2025</w:t>
      </w:r>
      <w:r w:rsidR="00350371">
        <w:rPr>
          <w:rFonts w:ascii="Arial" w:hAnsi="Arial" w:cs="Arial"/>
          <w:sz w:val="22"/>
          <w:szCs w:val="22"/>
        </w:rPr>
        <w:t>)</w:t>
      </w:r>
    </w:p>
    <w:p w14:paraId="72142BDB" w14:textId="77777777" w:rsidR="001234B1" w:rsidRDefault="001234B1" w:rsidP="000A7A43">
      <w:pPr>
        <w:pStyle w:val="ListParagraph"/>
        <w:spacing w:line="240" w:lineRule="auto"/>
        <w:jc w:val="both"/>
        <w:rPr>
          <w:rFonts w:ascii="Arial" w:hAnsi="Arial" w:cs="Arial"/>
          <w:sz w:val="22"/>
          <w:szCs w:val="22"/>
        </w:rPr>
      </w:pPr>
    </w:p>
    <w:p w14:paraId="4EFFE1E7" w14:textId="5254093E" w:rsidR="001234B1" w:rsidRDefault="001234B1" w:rsidP="000A7A43">
      <w:pPr>
        <w:pStyle w:val="ListParagraph"/>
        <w:spacing w:line="240" w:lineRule="auto"/>
        <w:jc w:val="both"/>
        <w:rPr>
          <w:rFonts w:ascii="Arial" w:hAnsi="Arial" w:cs="Arial"/>
          <w:sz w:val="22"/>
          <w:szCs w:val="22"/>
        </w:rPr>
      </w:pPr>
      <w:r>
        <w:rPr>
          <w:rFonts w:ascii="Arial" w:hAnsi="Arial" w:cs="Arial"/>
          <w:sz w:val="22"/>
          <w:szCs w:val="22"/>
        </w:rPr>
        <w:t>NHS England (2023). Communication with someone with dementia. Available at:</w:t>
      </w:r>
    </w:p>
    <w:p w14:paraId="2511B8F0" w14:textId="509D99A1" w:rsidR="001234B1" w:rsidRDefault="001234B1" w:rsidP="000A7A43">
      <w:pPr>
        <w:pStyle w:val="ListParagraph"/>
        <w:spacing w:line="240" w:lineRule="auto"/>
        <w:jc w:val="both"/>
        <w:rPr>
          <w:rFonts w:ascii="Arial" w:hAnsi="Arial" w:cs="Arial"/>
          <w:sz w:val="22"/>
          <w:szCs w:val="22"/>
        </w:rPr>
      </w:pPr>
      <w:hyperlink r:id="rId16" w:history="1">
        <w:r w:rsidRPr="00DE3F23">
          <w:rPr>
            <w:rStyle w:val="Hyperlink"/>
            <w:rFonts w:ascii="Arial" w:hAnsi="Arial" w:cs="Arial"/>
            <w:sz w:val="22"/>
            <w:szCs w:val="22"/>
          </w:rPr>
          <w:t>https://www.nhs.uk/conditions/dementia/living-with-dementia/communication/</w:t>
        </w:r>
      </w:hyperlink>
      <w:r>
        <w:rPr>
          <w:rFonts w:ascii="Arial" w:hAnsi="Arial" w:cs="Arial"/>
          <w:sz w:val="22"/>
          <w:szCs w:val="22"/>
        </w:rPr>
        <w:t xml:space="preserve"> </w:t>
      </w:r>
    </w:p>
    <w:p w14:paraId="052CF21B" w14:textId="42EE59EB" w:rsidR="001234B1" w:rsidRDefault="00350371" w:rsidP="000A7A43">
      <w:pPr>
        <w:pStyle w:val="ListParagraph"/>
        <w:spacing w:line="240" w:lineRule="auto"/>
        <w:jc w:val="both"/>
        <w:rPr>
          <w:rFonts w:ascii="Arial" w:hAnsi="Arial" w:cs="Arial"/>
          <w:sz w:val="22"/>
          <w:szCs w:val="22"/>
        </w:rPr>
      </w:pPr>
      <w:r>
        <w:rPr>
          <w:rFonts w:ascii="Arial" w:hAnsi="Arial" w:cs="Arial"/>
          <w:sz w:val="22"/>
          <w:szCs w:val="22"/>
        </w:rPr>
        <w:t>(</w:t>
      </w:r>
      <w:r w:rsidR="001234B1">
        <w:rPr>
          <w:rFonts w:ascii="Arial" w:hAnsi="Arial" w:cs="Arial"/>
          <w:sz w:val="22"/>
          <w:szCs w:val="22"/>
        </w:rPr>
        <w:t>Accessed: 19 July 2026</w:t>
      </w:r>
      <w:r>
        <w:rPr>
          <w:rFonts w:ascii="Arial" w:hAnsi="Arial" w:cs="Arial"/>
          <w:sz w:val="22"/>
          <w:szCs w:val="22"/>
        </w:rPr>
        <w:t>)</w:t>
      </w:r>
    </w:p>
    <w:p w14:paraId="7901E2B3" w14:textId="77777777" w:rsidR="00F35C15" w:rsidRDefault="00F35C15" w:rsidP="000A7A43">
      <w:pPr>
        <w:pStyle w:val="ListParagraph"/>
        <w:spacing w:line="240" w:lineRule="auto"/>
        <w:jc w:val="both"/>
        <w:rPr>
          <w:rFonts w:ascii="Arial" w:hAnsi="Arial" w:cs="Arial"/>
          <w:sz w:val="22"/>
          <w:szCs w:val="22"/>
        </w:rPr>
      </w:pPr>
    </w:p>
    <w:p w14:paraId="27B0ED89" w14:textId="77777777" w:rsidR="00F35C15" w:rsidRDefault="00F35C15" w:rsidP="000A7A43">
      <w:pPr>
        <w:pStyle w:val="ListParagraph"/>
        <w:spacing w:line="240" w:lineRule="auto"/>
        <w:jc w:val="both"/>
        <w:rPr>
          <w:rFonts w:ascii="Arial" w:hAnsi="Arial" w:cs="Arial"/>
          <w:sz w:val="22"/>
          <w:szCs w:val="22"/>
        </w:rPr>
      </w:pPr>
      <w:r>
        <w:rPr>
          <w:rFonts w:ascii="Arial" w:hAnsi="Arial" w:cs="Arial"/>
          <w:sz w:val="22"/>
          <w:szCs w:val="22"/>
        </w:rPr>
        <w:t>NICE (2022). Dementia: assessment, management and support for people with dementia and their carers (NG97). Available at:</w:t>
      </w:r>
    </w:p>
    <w:p w14:paraId="49955A2A" w14:textId="66EA1F4C" w:rsidR="00F35C15" w:rsidRDefault="00F35C15" w:rsidP="000A7A43">
      <w:pPr>
        <w:pStyle w:val="ListParagraph"/>
        <w:spacing w:line="240" w:lineRule="auto"/>
        <w:jc w:val="both"/>
        <w:rPr>
          <w:rFonts w:ascii="Arial" w:hAnsi="Arial" w:cs="Arial"/>
          <w:sz w:val="22"/>
          <w:szCs w:val="22"/>
        </w:rPr>
      </w:pPr>
      <w:hyperlink r:id="rId17" w:history="1">
        <w:r w:rsidRPr="00DE3F23">
          <w:rPr>
            <w:rStyle w:val="Hyperlink"/>
            <w:rFonts w:ascii="Arial" w:hAnsi="Arial" w:cs="Arial"/>
            <w:sz w:val="22"/>
            <w:szCs w:val="22"/>
          </w:rPr>
          <w:t>https://www.nice.org.uk/guidance/ng97</w:t>
        </w:r>
      </w:hyperlink>
      <w:r>
        <w:rPr>
          <w:rFonts w:ascii="Arial" w:hAnsi="Arial" w:cs="Arial"/>
          <w:sz w:val="22"/>
          <w:szCs w:val="22"/>
        </w:rPr>
        <w:t>.</w:t>
      </w:r>
      <w:r w:rsidR="00350371">
        <w:rPr>
          <w:rFonts w:ascii="Arial" w:hAnsi="Arial" w:cs="Arial"/>
          <w:sz w:val="22"/>
          <w:szCs w:val="22"/>
        </w:rPr>
        <w:t xml:space="preserve"> (</w:t>
      </w:r>
      <w:r>
        <w:rPr>
          <w:rFonts w:ascii="Arial" w:hAnsi="Arial" w:cs="Arial"/>
          <w:sz w:val="22"/>
          <w:szCs w:val="22"/>
        </w:rPr>
        <w:t>Accessed: 19 July 2026</w:t>
      </w:r>
      <w:r w:rsidR="00350371">
        <w:rPr>
          <w:rFonts w:ascii="Arial" w:hAnsi="Arial" w:cs="Arial"/>
          <w:sz w:val="22"/>
          <w:szCs w:val="22"/>
        </w:rPr>
        <w:t>)</w:t>
      </w:r>
    </w:p>
    <w:p w14:paraId="7AA4379C" w14:textId="77777777" w:rsidR="001234B1" w:rsidRDefault="001234B1" w:rsidP="000A7A43">
      <w:pPr>
        <w:pStyle w:val="ListParagraph"/>
        <w:spacing w:line="240" w:lineRule="auto"/>
        <w:jc w:val="both"/>
        <w:rPr>
          <w:rFonts w:ascii="Arial" w:hAnsi="Arial" w:cs="Arial"/>
          <w:sz w:val="22"/>
          <w:szCs w:val="22"/>
        </w:rPr>
      </w:pPr>
    </w:p>
    <w:p w14:paraId="6BC28E0E" w14:textId="3E73C3BE" w:rsidR="001234B1" w:rsidRDefault="001234B1" w:rsidP="000A7A43">
      <w:pPr>
        <w:pStyle w:val="ListParagraph"/>
        <w:spacing w:line="240" w:lineRule="auto"/>
        <w:jc w:val="both"/>
        <w:rPr>
          <w:rFonts w:ascii="Arial" w:hAnsi="Arial" w:cs="Arial"/>
          <w:sz w:val="22"/>
          <w:szCs w:val="22"/>
        </w:rPr>
      </w:pPr>
      <w:r>
        <w:rPr>
          <w:rFonts w:ascii="Arial" w:hAnsi="Arial" w:cs="Arial"/>
          <w:sz w:val="22"/>
          <w:szCs w:val="22"/>
        </w:rPr>
        <w:t>Schot, E., Tummers, L., and Noordegraaf, M. (2020). Working on working together. A systematic review on how health care professionals contribute to interprofessional collaboration.</w:t>
      </w:r>
      <w:r w:rsidR="00EB0203">
        <w:rPr>
          <w:rFonts w:ascii="Arial" w:hAnsi="Arial" w:cs="Arial"/>
          <w:sz w:val="22"/>
          <w:szCs w:val="22"/>
        </w:rPr>
        <w:t xml:space="preserve"> Journal of Interprofessional Care 34. No.3 (2020): 332-342. Available at:</w:t>
      </w:r>
    </w:p>
    <w:p w14:paraId="170162ED" w14:textId="06868835" w:rsidR="00EB0203" w:rsidRDefault="00EB0203" w:rsidP="000A7A43">
      <w:pPr>
        <w:pStyle w:val="ListParagraph"/>
        <w:spacing w:line="240" w:lineRule="auto"/>
        <w:jc w:val="both"/>
        <w:rPr>
          <w:rFonts w:ascii="Arial" w:hAnsi="Arial" w:cs="Arial"/>
          <w:sz w:val="22"/>
          <w:szCs w:val="22"/>
        </w:rPr>
      </w:pPr>
      <w:hyperlink r:id="rId18" w:history="1">
        <w:r w:rsidRPr="00DE3F23">
          <w:rPr>
            <w:rStyle w:val="Hyperlink"/>
            <w:rFonts w:ascii="Arial" w:hAnsi="Arial" w:cs="Arial"/>
            <w:sz w:val="22"/>
            <w:szCs w:val="22"/>
          </w:rPr>
          <w:t>https://doi.org./10.1080/13561820.2019.1636007</w:t>
        </w:r>
      </w:hyperlink>
      <w:r>
        <w:rPr>
          <w:rFonts w:ascii="Arial" w:hAnsi="Arial" w:cs="Arial"/>
          <w:sz w:val="22"/>
          <w:szCs w:val="22"/>
        </w:rPr>
        <w:t xml:space="preserve">. </w:t>
      </w:r>
      <w:r w:rsidR="00350371">
        <w:rPr>
          <w:rFonts w:ascii="Arial" w:hAnsi="Arial" w:cs="Arial"/>
          <w:sz w:val="22"/>
          <w:szCs w:val="22"/>
        </w:rPr>
        <w:t>(</w:t>
      </w:r>
      <w:r>
        <w:rPr>
          <w:rFonts w:ascii="Arial" w:hAnsi="Arial" w:cs="Arial"/>
          <w:sz w:val="22"/>
          <w:szCs w:val="22"/>
        </w:rPr>
        <w:t>Accessed: 19 July 2026</w:t>
      </w:r>
      <w:r w:rsidR="00350371">
        <w:rPr>
          <w:rFonts w:ascii="Arial" w:hAnsi="Arial" w:cs="Arial"/>
          <w:sz w:val="22"/>
          <w:szCs w:val="22"/>
        </w:rPr>
        <w:t>)</w:t>
      </w:r>
    </w:p>
    <w:p w14:paraId="6325FC49" w14:textId="77777777" w:rsidR="00F35C15" w:rsidRDefault="00F35C15" w:rsidP="000A7A43">
      <w:pPr>
        <w:pStyle w:val="ListParagraph"/>
        <w:spacing w:line="240" w:lineRule="auto"/>
        <w:jc w:val="both"/>
        <w:rPr>
          <w:rFonts w:ascii="Arial" w:hAnsi="Arial" w:cs="Arial"/>
          <w:sz w:val="22"/>
          <w:szCs w:val="22"/>
        </w:rPr>
      </w:pPr>
    </w:p>
    <w:p w14:paraId="626EBB08" w14:textId="28730771" w:rsidR="00F35C15" w:rsidRDefault="00F35C15" w:rsidP="000A7A43">
      <w:pPr>
        <w:pStyle w:val="ListParagraph"/>
        <w:spacing w:line="240" w:lineRule="auto"/>
        <w:jc w:val="both"/>
        <w:rPr>
          <w:rFonts w:ascii="Arial" w:hAnsi="Arial" w:cs="Arial"/>
          <w:sz w:val="22"/>
          <w:szCs w:val="22"/>
        </w:rPr>
      </w:pPr>
      <w:r>
        <w:rPr>
          <w:rFonts w:ascii="Arial" w:hAnsi="Arial" w:cs="Arial"/>
          <w:sz w:val="22"/>
          <w:szCs w:val="22"/>
        </w:rPr>
        <w:t xml:space="preserve">Sunjaya, A. M. et al. (2025) “Communication strategies for delivering personalised dementia care and support: a mixed-methods systematic review and narrative synthesis, </w:t>
      </w:r>
      <w:r w:rsidR="0013292C">
        <w:rPr>
          <w:rFonts w:ascii="Arial" w:hAnsi="Arial" w:cs="Arial"/>
          <w:sz w:val="22"/>
          <w:szCs w:val="22"/>
        </w:rPr>
        <w:t>Age</w:t>
      </w:r>
      <w:r>
        <w:rPr>
          <w:rFonts w:ascii="Arial" w:hAnsi="Arial" w:cs="Arial"/>
          <w:sz w:val="22"/>
          <w:szCs w:val="22"/>
        </w:rPr>
        <w:t xml:space="preserve"> and Ageing, 54(5). Available at:</w:t>
      </w:r>
    </w:p>
    <w:p w14:paraId="313AFCE0" w14:textId="2131E2D7" w:rsidR="00EB0203" w:rsidRPr="0013292C" w:rsidRDefault="0013292C" w:rsidP="000A7A43">
      <w:pPr>
        <w:pStyle w:val="ListParagraph"/>
        <w:spacing w:line="240" w:lineRule="auto"/>
        <w:jc w:val="both"/>
        <w:rPr>
          <w:rFonts w:ascii="Arial" w:hAnsi="Arial" w:cs="Arial"/>
          <w:sz w:val="22"/>
          <w:szCs w:val="22"/>
        </w:rPr>
      </w:pPr>
      <w:hyperlink r:id="rId19" w:history="1">
        <w:r w:rsidRPr="00DE3F23">
          <w:rPr>
            <w:rStyle w:val="Hyperlink"/>
            <w:rFonts w:ascii="Arial" w:hAnsi="Arial" w:cs="Arial"/>
            <w:sz w:val="22"/>
            <w:szCs w:val="22"/>
          </w:rPr>
          <w:t>https://doi-org/10.1093/ageing/afat 120</w:t>
        </w:r>
      </w:hyperlink>
      <w:r>
        <w:rPr>
          <w:rFonts w:ascii="Arial" w:hAnsi="Arial" w:cs="Arial"/>
          <w:sz w:val="22"/>
          <w:szCs w:val="22"/>
        </w:rPr>
        <w:t xml:space="preserve">. </w:t>
      </w:r>
      <w:r w:rsidR="00350371">
        <w:rPr>
          <w:rFonts w:ascii="Arial" w:hAnsi="Arial" w:cs="Arial"/>
          <w:sz w:val="22"/>
          <w:szCs w:val="22"/>
        </w:rPr>
        <w:t>(</w:t>
      </w:r>
      <w:r>
        <w:rPr>
          <w:rFonts w:ascii="Arial" w:hAnsi="Arial" w:cs="Arial"/>
          <w:sz w:val="22"/>
          <w:szCs w:val="22"/>
        </w:rPr>
        <w:t>Accessed: 13 July 2026</w:t>
      </w:r>
      <w:r w:rsidR="00350371">
        <w:rPr>
          <w:rFonts w:ascii="Arial" w:hAnsi="Arial" w:cs="Arial"/>
          <w:sz w:val="22"/>
          <w:szCs w:val="22"/>
        </w:rPr>
        <w:t>)</w:t>
      </w:r>
    </w:p>
    <w:p w14:paraId="2E838F16" w14:textId="77777777" w:rsidR="00600D3B" w:rsidRDefault="00600D3B" w:rsidP="00D24FE4">
      <w:pPr>
        <w:pStyle w:val="ListParagraph"/>
        <w:spacing w:line="360" w:lineRule="auto"/>
        <w:jc w:val="both"/>
        <w:rPr>
          <w:rFonts w:ascii="Arial" w:hAnsi="Arial" w:cs="Arial"/>
          <w:sz w:val="22"/>
          <w:szCs w:val="22"/>
        </w:rPr>
      </w:pPr>
    </w:p>
    <w:p w14:paraId="0CC3D803" w14:textId="77777777" w:rsidR="00957C13" w:rsidRPr="00064D33" w:rsidRDefault="00957C13" w:rsidP="00D24FE4">
      <w:pPr>
        <w:pStyle w:val="ListParagraph"/>
        <w:spacing w:line="360" w:lineRule="auto"/>
        <w:jc w:val="both"/>
        <w:rPr>
          <w:rFonts w:ascii="Arial" w:hAnsi="Arial" w:cs="Arial"/>
          <w:sz w:val="22"/>
          <w:szCs w:val="22"/>
        </w:rPr>
      </w:pPr>
    </w:p>
    <w:p w14:paraId="53D9C5B7" w14:textId="77777777" w:rsidR="00064D33" w:rsidRDefault="00064D33" w:rsidP="00D24FE4">
      <w:pPr>
        <w:pStyle w:val="ListParagraph"/>
        <w:spacing w:line="360" w:lineRule="auto"/>
        <w:jc w:val="both"/>
        <w:rPr>
          <w:rFonts w:ascii="Arial" w:hAnsi="Arial" w:cs="Arial"/>
          <w:b/>
          <w:bCs/>
          <w:sz w:val="22"/>
          <w:szCs w:val="22"/>
        </w:rPr>
      </w:pPr>
    </w:p>
    <w:p w14:paraId="0E9607E8" w14:textId="78DA4932" w:rsidR="00064D33" w:rsidRPr="00064D33" w:rsidRDefault="00064D33" w:rsidP="00D24FE4">
      <w:pPr>
        <w:pStyle w:val="ListParagraph"/>
        <w:spacing w:line="360" w:lineRule="auto"/>
        <w:jc w:val="both"/>
        <w:rPr>
          <w:rFonts w:ascii="Arial" w:hAnsi="Arial" w:cs="Arial"/>
          <w:b/>
          <w:bCs/>
          <w:sz w:val="22"/>
          <w:szCs w:val="22"/>
        </w:rPr>
      </w:pPr>
    </w:p>
    <w:p w14:paraId="7656DA59" w14:textId="77777777" w:rsidR="00064D33" w:rsidRDefault="00064D33" w:rsidP="00D24FE4">
      <w:pPr>
        <w:pStyle w:val="ListParagraph"/>
        <w:spacing w:line="360" w:lineRule="auto"/>
        <w:jc w:val="both"/>
        <w:rPr>
          <w:rFonts w:ascii="Arial" w:hAnsi="Arial" w:cs="Arial"/>
          <w:b/>
          <w:bCs/>
          <w:sz w:val="22"/>
          <w:szCs w:val="22"/>
        </w:rPr>
      </w:pPr>
    </w:p>
    <w:p w14:paraId="08FBFFBA" w14:textId="5E91FF14" w:rsidR="00064D33" w:rsidRPr="00064D33" w:rsidRDefault="00064D33" w:rsidP="00064D33">
      <w:pPr>
        <w:spacing w:line="360" w:lineRule="auto"/>
        <w:jc w:val="both"/>
        <w:rPr>
          <w:rFonts w:ascii="Arial" w:hAnsi="Arial" w:cs="Arial"/>
          <w:b/>
          <w:bCs/>
          <w:sz w:val="22"/>
          <w:szCs w:val="22"/>
        </w:rPr>
      </w:pPr>
    </w:p>
    <w:p w14:paraId="3AAD0096" w14:textId="77777777" w:rsidR="00064D33" w:rsidRDefault="00064D33" w:rsidP="00D24FE4">
      <w:pPr>
        <w:pStyle w:val="ListParagraph"/>
        <w:spacing w:line="360" w:lineRule="auto"/>
        <w:jc w:val="both"/>
        <w:rPr>
          <w:rFonts w:ascii="Arial" w:hAnsi="Arial" w:cs="Arial"/>
          <w:sz w:val="22"/>
          <w:szCs w:val="22"/>
        </w:rPr>
      </w:pPr>
    </w:p>
    <w:p w14:paraId="65D0AAF5" w14:textId="77777777" w:rsidR="00F415DB" w:rsidRPr="000A7A43" w:rsidRDefault="00F415DB" w:rsidP="000A7A43">
      <w:pPr>
        <w:spacing w:line="360" w:lineRule="auto"/>
        <w:jc w:val="both"/>
        <w:rPr>
          <w:rFonts w:ascii="Arial" w:hAnsi="Arial" w:cs="Arial"/>
          <w:sz w:val="22"/>
          <w:szCs w:val="22"/>
        </w:rPr>
      </w:pPr>
    </w:p>
    <w:sectPr w:rsidR="00F415DB" w:rsidRPr="000A7A43" w:rsidSect="00226831">
      <w:headerReference w:type="default" r:id="rId20"/>
      <w:footerReference w:type="default" r:id="rId21"/>
      <w:headerReference w:type="first" r:id="rId2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88B1B" w14:textId="77777777" w:rsidR="00086302" w:rsidRDefault="00086302" w:rsidP="00545AEA">
      <w:pPr>
        <w:spacing w:after="0" w:line="240" w:lineRule="auto"/>
      </w:pPr>
      <w:r>
        <w:separator/>
      </w:r>
    </w:p>
  </w:endnote>
  <w:endnote w:type="continuationSeparator" w:id="0">
    <w:p w14:paraId="6BAEA8B1" w14:textId="77777777" w:rsidR="00086302" w:rsidRDefault="00086302" w:rsidP="00545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1719835"/>
      <w:docPartObj>
        <w:docPartGallery w:val="Page Numbers (Bottom of Page)"/>
        <w:docPartUnique/>
      </w:docPartObj>
    </w:sdtPr>
    <w:sdtEndPr>
      <w:rPr>
        <w:noProof/>
      </w:rPr>
    </w:sdtEndPr>
    <w:sdtContent>
      <w:p w14:paraId="3AC5C32F" w14:textId="0BEE542D" w:rsidR="00350371" w:rsidRDefault="003503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6006B2" w14:textId="77777777" w:rsidR="00350371" w:rsidRDefault="003503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787EA" w14:textId="77777777" w:rsidR="00086302" w:rsidRDefault="00086302" w:rsidP="00545AEA">
      <w:pPr>
        <w:spacing w:after="0" w:line="240" w:lineRule="auto"/>
      </w:pPr>
      <w:r>
        <w:separator/>
      </w:r>
    </w:p>
  </w:footnote>
  <w:footnote w:type="continuationSeparator" w:id="0">
    <w:p w14:paraId="725B99C6" w14:textId="77777777" w:rsidR="00086302" w:rsidRDefault="00086302" w:rsidP="00545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28FD19" w14:textId="4E167D0B" w:rsidR="00AC4C68" w:rsidRDefault="00E23FE2">
    <w:pPr>
      <w:pStyle w:val="Header"/>
    </w:pPr>
    <w:r w:rsidRPr="00074402">
      <w:rPr>
        <w:rFonts w:ascii="Arial" w:hAnsi="Arial" w:cs="Arial"/>
        <w:noProof/>
      </w:rPr>
      <w:drawing>
        <wp:anchor distT="0" distB="0" distL="114300" distR="114300" simplePos="0" relativeHeight="251661312" behindDoc="0" locked="0" layoutInCell="1" allowOverlap="1" wp14:anchorId="274ABBFD" wp14:editId="6C32DE96">
          <wp:simplePos x="0" y="0"/>
          <wp:positionH relativeFrom="column">
            <wp:posOffset>-661181</wp:posOffset>
          </wp:positionH>
          <wp:positionV relativeFrom="paragraph">
            <wp:posOffset>-259617</wp:posOffset>
          </wp:positionV>
          <wp:extent cx="1809750" cy="723900"/>
          <wp:effectExtent l="0" t="0" r="0" b="0"/>
          <wp:wrapSquare wrapText="bothSides"/>
          <wp:docPr id="1610521687" name="Picture 1610521687" descr="Discover University of Wales Trinity Saint David">
            <a:extLst xmlns:a="http://schemas.openxmlformats.org/drawingml/2006/main">
              <a:ext uri="{FF2B5EF4-FFF2-40B4-BE49-F238E27FC236}">
                <a16:creationId xmlns:a16="http://schemas.microsoft.com/office/drawing/2014/main" id="{A84C41FD-48CB-4C9B-A4C0-F3683D2040F7}"/>
              </a:ext>
            </a:extLst>
          </wp:docPr>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C72306" w14:textId="2A568504" w:rsidR="00DB3F38" w:rsidRDefault="005E3960" w:rsidP="00CF6127">
    <w:pPr>
      <w:pStyle w:val="Header"/>
      <w:ind w:left="2160"/>
    </w:pPr>
    <w:r w:rsidRPr="00074402">
      <w:rPr>
        <w:rFonts w:ascii="Arial" w:hAnsi="Arial" w:cs="Arial"/>
        <w:noProof/>
      </w:rPr>
      <w:drawing>
        <wp:anchor distT="0" distB="0" distL="114300" distR="114300" simplePos="0" relativeHeight="251658752" behindDoc="0" locked="0" layoutInCell="1" allowOverlap="1" wp14:anchorId="5DDA12EF" wp14:editId="6E7FB642">
          <wp:simplePos x="0" y="0"/>
          <wp:positionH relativeFrom="margin">
            <wp:posOffset>-495300</wp:posOffset>
          </wp:positionH>
          <wp:positionV relativeFrom="paragraph">
            <wp:posOffset>-347980</wp:posOffset>
          </wp:positionV>
          <wp:extent cx="1911350" cy="812800"/>
          <wp:effectExtent l="0" t="0" r="0" b="0"/>
          <wp:wrapSquare wrapText="bothSides"/>
          <wp:docPr id="9" name="Picture 9" descr="Discover University of Wales Trinity Saint David">
            <a:extLst xmlns:a="http://schemas.openxmlformats.org/drawingml/2006/main">
              <a:ext uri="{FF2B5EF4-FFF2-40B4-BE49-F238E27FC236}">
                <a16:creationId xmlns:a16="http://schemas.microsoft.com/office/drawing/2014/main" id="{A84C41FD-48CB-4C9B-A4C0-F3683D2040F7}"/>
              </a:ext>
            </a:extLst>
          </wp:docPr>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911350" cy="812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F991AF" w14:textId="77777777" w:rsidR="00940CA3" w:rsidRDefault="00940C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C7D8A"/>
    <w:multiLevelType w:val="hybridMultilevel"/>
    <w:tmpl w:val="609A8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350ED0"/>
    <w:multiLevelType w:val="hybridMultilevel"/>
    <w:tmpl w:val="A60A40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2F099B"/>
    <w:multiLevelType w:val="hybridMultilevel"/>
    <w:tmpl w:val="95C08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7462461">
    <w:abstractNumId w:val="0"/>
  </w:num>
  <w:num w:numId="2" w16cid:durableId="1793791519">
    <w:abstractNumId w:val="1"/>
  </w:num>
  <w:num w:numId="3" w16cid:durableId="8417469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FCE"/>
    <w:rsid w:val="00001107"/>
    <w:rsid w:val="00001359"/>
    <w:rsid w:val="000033CD"/>
    <w:rsid w:val="00010605"/>
    <w:rsid w:val="00013F9C"/>
    <w:rsid w:val="0001582C"/>
    <w:rsid w:val="00015A75"/>
    <w:rsid w:val="00024C2F"/>
    <w:rsid w:val="0003234F"/>
    <w:rsid w:val="00033CCF"/>
    <w:rsid w:val="00034ADE"/>
    <w:rsid w:val="0003653F"/>
    <w:rsid w:val="000427D5"/>
    <w:rsid w:val="00045788"/>
    <w:rsid w:val="00046AC7"/>
    <w:rsid w:val="000576B9"/>
    <w:rsid w:val="000624DC"/>
    <w:rsid w:val="00064D33"/>
    <w:rsid w:val="00073523"/>
    <w:rsid w:val="00080368"/>
    <w:rsid w:val="00086302"/>
    <w:rsid w:val="00095F69"/>
    <w:rsid w:val="000A0E80"/>
    <w:rsid w:val="000A7A43"/>
    <w:rsid w:val="000B0C17"/>
    <w:rsid w:val="000C22EB"/>
    <w:rsid w:val="000C6E79"/>
    <w:rsid w:val="000D50EB"/>
    <w:rsid w:val="000D5706"/>
    <w:rsid w:val="000F5A97"/>
    <w:rsid w:val="000F7E84"/>
    <w:rsid w:val="00100DB2"/>
    <w:rsid w:val="0010669A"/>
    <w:rsid w:val="00113158"/>
    <w:rsid w:val="001234B1"/>
    <w:rsid w:val="0012364D"/>
    <w:rsid w:val="0013292C"/>
    <w:rsid w:val="00141191"/>
    <w:rsid w:val="001443BF"/>
    <w:rsid w:val="001473C8"/>
    <w:rsid w:val="0015706A"/>
    <w:rsid w:val="00165AAE"/>
    <w:rsid w:val="001728DD"/>
    <w:rsid w:val="00172F4A"/>
    <w:rsid w:val="001755FB"/>
    <w:rsid w:val="00180C1D"/>
    <w:rsid w:val="001866B3"/>
    <w:rsid w:val="00186A61"/>
    <w:rsid w:val="001912B7"/>
    <w:rsid w:val="001A0DB6"/>
    <w:rsid w:val="001B57A5"/>
    <w:rsid w:val="001C7290"/>
    <w:rsid w:val="001D30C0"/>
    <w:rsid w:val="001D4CF6"/>
    <w:rsid w:val="001E5AA2"/>
    <w:rsid w:val="001E5E5A"/>
    <w:rsid w:val="001F560D"/>
    <w:rsid w:val="00215F4F"/>
    <w:rsid w:val="00220A20"/>
    <w:rsid w:val="00226831"/>
    <w:rsid w:val="0023325E"/>
    <w:rsid w:val="00250096"/>
    <w:rsid w:val="0025056B"/>
    <w:rsid w:val="00254059"/>
    <w:rsid w:val="0026086D"/>
    <w:rsid w:val="002617C6"/>
    <w:rsid w:val="00272E72"/>
    <w:rsid w:val="00276AF1"/>
    <w:rsid w:val="002774E1"/>
    <w:rsid w:val="00281E54"/>
    <w:rsid w:val="00283B85"/>
    <w:rsid w:val="0029065A"/>
    <w:rsid w:val="002A6DAA"/>
    <w:rsid w:val="002A7D44"/>
    <w:rsid w:val="002D4BA3"/>
    <w:rsid w:val="002E0F27"/>
    <w:rsid w:val="002E44B7"/>
    <w:rsid w:val="002E7CEB"/>
    <w:rsid w:val="002F12CD"/>
    <w:rsid w:val="002F31C5"/>
    <w:rsid w:val="002F72F8"/>
    <w:rsid w:val="003053A7"/>
    <w:rsid w:val="00307A3C"/>
    <w:rsid w:val="00321FAF"/>
    <w:rsid w:val="00327184"/>
    <w:rsid w:val="00340CD3"/>
    <w:rsid w:val="00342F83"/>
    <w:rsid w:val="0034418A"/>
    <w:rsid w:val="00350371"/>
    <w:rsid w:val="00350A45"/>
    <w:rsid w:val="00353965"/>
    <w:rsid w:val="00363B88"/>
    <w:rsid w:val="00367D89"/>
    <w:rsid w:val="0037403E"/>
    <w:rsid w:val="003804EE"/>
    <w:rsid w:val="00391EF0"/>
    <w:rsid w:val="00397FB6"/>
    <w:rsid w:val="003A64E4"/>
    <w:rsid w:val="003A6A99"/>
    <w:rsid w:val="003B041D"/>
    <w:rsid w:val="003B31AA"/>
    <w:rsid w:val="003B5BE7"/>
    <w:rsid w:val="003C062F"/>
    <w:rsid w:val="003C1157"/>
    <w:rsid w:val="003C2CE0"/>
    <w:rsid w:val="003C3568"/>
    <w:rsid w:val="003C7238"/>
    <w:rsid w:val="003C787E"/>
    <w:rsid w:val="003D50A9"/>
    <w:rsid w:val="003E095C"/>
    <w:rsid w:val="003E10A2"/>
    <w:rsid w:val="00404777"/>
    <w:rsid w:val="00404D28"/>
    <w:rsid w:val="00405A81"/>
    <w:rsid w:val="00432683"/>
    <w:rsid w:val="0043684C"/>
    <w:rsid w:val="00444588"/>
    <w:rsid w:val="00444817"/>
    <w:rsid w:val="00471B9D"/>
    <w:rsid w:val="00490744"/>
    <w:rsid w:val="004912FF"/>
    <w:rsid w:val="004A3B20"/>
    <w:rsid w:val="004D78EB"/>
    <w:rsid w:val="004E07D4"/>
    <w:rsid w:val="004E2C85"/>
    <w:rsid w:val="004E63F5"/>
    <w:rsid w:val="004F0E7D"/>
    <w:rsid w:val="00500FB2"/>
    <w:rsid w:val="00523A4B"/>
    <w:rsid w:val="005248B1"/>
    <w:rsid w:val="00527DCF"/>
    <w:rsid w:val="005308BB"/>
    <w:rsid w:val="00536ABF"/>
    <w:rsid w:val="00541474"/>
    <w:rsid w:val="0054318C"/>
    <w:rsid w:val="0054583E"/>
    <w:rsid w:val="00545AEA"/>
    <w:rsid w:val="005513FA"/>
    <w:rsid w:val="00554CEB"/>
    <w:rsid w:val="00557B93"/>
    <w:rsid w:val="00562BFD"/>
    <w:rsid w:val="005653AB"/>
    <w:rsid w:val="00565C25"/>
    <w:rsid w:val="00566EEE"/>
    <w:rsid w:val="005672CD"/>
    <w:rsid w:val="00571B3C"/>
    <w:rsid w:val="005724CB"/>
    <w:rsid w:val="00580769"/>
    <w:rsid w:val="00586BC6"/>
    <w:rsid w:val="00590433"/>
    <w:rsid w:val="005B63E5"/>
    <w:rsid w:val="005C1FCE"/>
    <w:rsid w:val="005C542E"/>
    <w:rsid w:val="005D3667"/>
    <w:rsid w:val="005E3960"/>
    <w:rsid w:val="005E4B5D"/>
    <w:rsid w:val="005E4DCA"/>
    <w:rsid w:val="005F36BC"/>
    <w:rsid w:val="005F73A6"/>
    <w:rsid w:val="005F77C9"/>
    <w:rsid w:val="00600D3B"/>
    <w:rsid w:val="006011B1"/>
    <w:rsid w:val="00603C8F"/>
    <w:rsid w:val="00604E9B"/>
    <w:rsid w:val="00612FB4"/>
    <w:rsid w:val="00612FDC"/>
    <w:rsid w:val="006149AF"/>
    <w:rsid w:val="00626117"/>
    <w:rsid w:val="006579A9"/>
    <w:rsid w:val="006655E2"/>
    <w:rsid w:val="00671781"/>
    <w:rsid w:val="00687DD6"/>
    <w:rsid w:val="006A59AD"/>
    <w:rsid w:val="006A59E0"/>
    <w:rsid w:val="006B11DB"/>
    <w:rsid w:val="006C0FA7"/>
    <w:rsid w:val="006C4FCE"/>
    <w:rsid w:val="006D2DC6"/>
    <w:rsid w:val="006D7F27"/>
    <w:rsid w:val="006E1A6F"/>
    <w:rsid w:val="006E7471"/>
    <w:rsid w:val="006F101E"/>
    <w:rsid w:val="006F15F9"/>
    <w:rsid w:val="007029D9"/>
    <w:rsid w:val="00717C86"/>
    <w:rsid w:val="0072358A"/>
    <w:rsid w:val="00725603"/>
    <w:rsid w:val="00726807"/>
    <w:rsid w:val="007324AC"/>
    <w:rsid w:val="007361C1"/>
    <w:rsid w:val="00742333"/>
    <w:rsid w:val="007446B8"/>
    <w:rsid w:val="007463A4"/>
    <w:rsid w:val="007545C8"/>
    <w:rsid w:val="007636BB"/>
    <w:rsid w:val="00767C78"/>
    <w:rsid w:val="007A691D"/>
    <w:rsid w:val="007B0E74"/>
    <w:rsid w:val="007B2F3B"/>
    <w:rsid w:val="007E4D6C"/>
    <w:rsid w:val="008011EC"/>
    <w:rsid w:val="00811E1C"/>
    <w:rsid w:val="00833C5A"/>
    <w:rsid w:val="0084348B"/>
    <w:rsid w:val="008520AD"/>
    <w:rsid w:val="00860E40"/>
    <w:rsid w:val="00864AB8"/>
    <w:rsid w:val="008679AD"/>
    <w:rsid w:val="00871688"/>
    <w:rsid w:val="0088265B"/>
    <w:rsid w:val="008A41AA"/>
    <w:rsid w:val="008A60CD"/>
    <w:rsid w:val="008A790B"/>
    <w:rsid w:val="008B3FCD"/>
    <w:rsid w:val="008B541C"/>
    <w:rsid w:val="008B6C97"/>
    <w:rsid w:val="008C1DAD"/>
    <w:rsid w:val="008D2F9E"/>
    <w:rsid w:val="008D5325"/>
    <w:rsid w:val="008F5C6F"/>
    <w:rsid w:val="00915FF9"/>
    <w:rsid w:val="009219C0"/>
    <w:rsid w:val="009330B8"/>
    <w:rsid w:val="00940CA3"/>
    <w:rsid w:val="00955141"/>
    <w:rsid w:val="0095572C"/>
    <w:rsid w:val="00957C13"/>
    <w:rsid w:val="00970A53"/>
    <w:rsid w:val="009A0E92"/>
    <w:rsid w:val="009A506D"/>
    <w:rsid w:val="009A76EE"/>
    <w:rsid w:val="009B0630"/>
    <w:rsid w:val="009B3417"/>
    <w:rsid w:val="009E0E9E"/>
    <w:rsid w:val="009E3361"/>
    <w:rsid w:val="009F2F0F"/>
    <w:rsid w:val="009F4268"/>
    <w:rsid w:val="009F7AA7"/>
    <w:rsid w:val="00A01DD9"/>
    <w:rsid w:val="00A02C83"/>
    <w:rsid w:val="00A31164"/>
    <w:rsid w:val="00A33C0F"/>
    <w:rsid w:val="00A561E6"/>
    <w:rsid w:val="00A61BBF"/>
    <w:rsid w:val="00A84D00"/>
    <w:rsid w:val="00A9289B"/>
    <w:rsid w:val="00A979C3"/>
    <w:rsid w:val="00AA1697"/>
    <w:rsid w:val="00AC1E66"/>
    <w:rsid w:val="00AC4AB1"/>
    <w:rsid w:val="00AC4C68"/>
    <w:rsid w:val="00AE060F"/>
    <w:rsid w:val="00AE5493"/>
    <w:rsid w:val="00B04173"/>
    <w:rsid w:val="00B1699B"/>
    <w:rsid w:val="00B35B57"/>
    <w:rsid w:val="00B44181"/>
    <w:rsid w:val="00B54AF0"/>
    <w:rsid w:val="00B679DC"/>
    <w:rsid w:val="00B73BA0"/>
    <w:rsid w:val="00B918DD"/>
    <w:rsid w:val="00B97760"/>
    <w:rsid w:val="00BA5D37"/>
    <w:rsid w:val="00BB5A61"/>
    <w:rsid w:val="00BC1DD9"/>
    <w:rsid w:val="00BC2653"/>
    <w:rsid w:val="00BD55ED"/>
    <w:rsid w:val="00BF244A"/>
    <w:rsid w:val="00BF3EE6"/>
    <w:rsid w:val="00C06B9D"/>
    <w:rsid w:val="00C1683C"/>
    <w:rsid w:val="00C2407B"/>
    <w:rsid w:val="00C25B65"/>
    <w:rsid w:val="00C517FB"/>
    <w:rsid w:val="00C51B64"/>
    <w:rsid w:val="00C86B6D"/>
    <w:rsid w:val="00CB1BB8"/>
    <w:rsid w:val="00CB3039"/>
    <w:rsid w:val="00CC77F8"/>
    <w:rsid w:val="00CD0491"/>
    <w:rsid w:val="00CD08DE"/>
    <w:rsid w:val="00CD32FF"/>
    <w:rsid w:val="00CE7AE0"/>
    <w:rsid w:val="00CF4ABA"/>
    <w:rsid w:val="00CF6127"/>
    <w:rsid w:val="00D00818"/>
    <w:rsid w:val="00D049E9"/>
    <w:rsid w:val="00D108CC"/>
    <w:rsid w:val="00D2099C"/>
    <w:rsid w:val="00D228BC"/>
    <w:rsid w:val="00D24FE4"/>
    <w:rsid w:val="00D37C6C"/>
    <w:rsid w:val="00D41432"/>
    <w:rsid w:val="00D445FD"/>
    <w:rsid w:val="00D529FB"/>
    <w:rsid w:val="00D65B2E"/>
    <w:rsid w:val="00D71357"/>
    <w:rsid w:val="00D71568"/>
    <w:rsid w:val="00D75C7C"/>
    <w:rsid w:val="00D75CD8"/>
    <w:rsid w:val="00D77526"/>
    <w:rsid w:val="00D80AC9"/>
    <w:rsid w:val="00D93D42"/>
    <w:rsid w:val="00D93EB2"/>
    <w:rsid w:val="00D9630B"/>
    <w:rsid w:val="00DB288E"/>
    <w:rsid w:val="00DB3F38"/>
    <w:rsid w:val="00DC4021"/>
    <w:rsid w:val="00DD3C52"/>
    <w:rsid w:val="00DD4411"/>
    <w:rsid w:val="00DF58B1"/>
    <w:rsid w:val="00DF5A91"/>
    <w:rsid w:val="00DF6C4D"/>
    <w:rsid w:val="00E00E26"/>
    <w:rsid w:val="00E0469D"/>
    <w:rsid w:val="00E06E71"/>
    <w:rsid w:val="00E16DD3"/>
    <w:rsid w:val="00E23FE2"/>
    <w:rsid w:val="00E34DDD"/>
    <w:rsid w:val="00E36A87"/>
    <w:rsid w:val="00E52A62"/>
    <w:rsid w:val="00E74610"/>
    <w:rsid w:val="00E773BB"/>
    <w:rsid w:val="00E836AB"/>
    <w:rsid w:val="00E85107"/>
    <w:rsid w:val="00E941CE"/>
    <w:rsid w:val="00E95A7B"/>
    <w:rsid w:val="00EB0203"/>
    <w:rsid w:val="00EB5D5D"/>
    <w:rsid w:val="00EC1A75"/>
    <w:rsid w:val="00EE256B"/>
    <w:rsid w:val="00EE7358"/>
    <w:rsid w:val="00EF0FA2"/>
    <w:rsid w:val="00EF75AE"/>
    <w:rsid w:val="00F018D0"/>
    <w:rsid w:val="00F16023"/>
    <w:rsid w:val="00F32A4E"/>
    <w:rsid w:val="00F35C15"/>
    <w:rsid w:val="00F37390"/>
    <w:rsid w:val="00F415DB"/>
    <w:rsid w:val="00F43168"/>
    <w:rsid w:val="00F449F7"/>
    <w:rsid w:val="00F538BD"/>
    <w:rsid w:val="00F61A00"/>
    <w:rsid w:val="00F62D73"/>
    <w:rsid w:val="00F63899"/>
    <w:rsid w:val="00F6524A"/>
    <w:rsid w:val="00F65D44"/>
    <w:rsid w:val="00F73016"/>
    <w:rsid w:val="00F902C2"/>
    <w:rsid w:val="00FC3E8A"/>
    <w:rsid w:val="00FD20C7"/>
    <w:rsid w:val="00FE7033"/>
    <w:rsid w:val="00FF2D83"/>
    <w:rsid w:val="00FF3506"/>
    <w:rsid w:val="00FF4E53"/>
    <w:rsid w:val="00FF7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105196"/>
  <w15:chartTrackingRefBased/>
  <w15:docId w15:val="{20294DCB-6CBE-44D7-8E07-F24B8CF0B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F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4F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4F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4F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4F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4F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4F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4F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4F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F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4F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4F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4F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4F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4F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4F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4F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4FCE"/>
    <w:rPr>
      <w:rFonts w:eastAsiaTheme="majorEastAsia" w:cstheme="majorBidi"/>
      <w:color w:val="272727" w:themeColor="text1" w:themeTint="D8"/>
    </w:rPr>
  </w:style>
  <w:style w:type="paragraph" w:styleId="Title">
    <w:name w:val="Title"/>
    <w:basedOn w:val="Normal"/>
    <w:next w:val="Normal"/>
    <w:link w:val="TitleChar"/>
    <w:uiPriority w:val="10"/>
    <w:qFormat/>
    <w:rsid w:val="006C4F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4F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4F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4F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4FCE"/>
    <w:pPr>
      <w:spacing w:before="160"/>
      <w:jc w:val="center"/>
    </w:pPr>
    <w:rPr>
      <w:i/>
      <w:iCs/>
      <w:color w:val="404040" w:themeColor="text1" w:themeTint="BF"/>
    </w:rPr>
  </w:style>
  <w:style w:type="character" w:customStyle="1" w:styleId="QuoteChar">
    <w:name w:val="Quote Char"/>
    <w:basedOn w:val="DefaultParagraphFont"/>
    <w:link w:val="Quote"/>
    <w:uiPriority w:val="29"/>
    <w:rsid w:val="006C4FCE"/>
    <w:rPr>
      <w:i/>
      <w:iCs/>
      <w:color w:val="404040" w:themeColor="text1" w:themeTint="BF"/>
    </w:rPr>
  </w:style>
  <w:style w:type="paragraph" w:styleId="ListParagraph">
    <w:name w:val="List Paragraph"/>
    <w:basedOn w:val="Normal"/>
    <w:uiPriority w:val="34"/>
    <w:qFormat/>
    <w:rsid w:val="006C4FCE"/>
    <w:pPr>
      <w:ind w:left="720"/>
      <w:contextualSpacing/>
    </w:pPr>
  </w:style>
  <w:style w:type="character" w:styleId="IntenseEmphasis">
    <w:name w:val="Intense Emphasis"/>
    <w:basedOn w:val="DefaultParagraphFont"/>
    <w:uiPriority w:val="21"/>
    <w:qFormat/>
    <w:rsid w:val="006C4FCE"/>
    <w:rPr>
      <w:i/>
      <w:iCs/>
      <w:color w:val="0F4761" w:themeColor="accent1" w:themeShade="BF"/>
    </w:rPr>
  </w:style>
  <w:style w:type="paragraph" w:styleId="IntenseQuote">
    <w:name w:val="Intense Quote"/>
    <w:basedOn w:val="Normal"/>
    <w:next w:val="Normal"/>
    <w:link w:val="IntenseQuoteChar"/>
    <w:uiPriority w:val="30"/>
    <w:qFormat/>
    <w:rsid w:val="006C4F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4FCE"/>
    <w:rPr>
      <w:i/>
      <w:iCs/>
      <w:color w:val="0F4761" w:themeColor="accent1" w:themeShade="BF"/>
    </w:rPr>
  </w:style>
  <w:style w:type="character" w:styleId="IntenseReference">
    <w:name w:val="Intense Reference"/>
    <w:basedOn w:val="DefaultParagraphFont"/>
    <w:uiPriority w:val="32"/>
    <w:qFormat/>
    <w:rsid w:val="006C4FCE"/>
    <w:rPr>
      <w:b/>
      <w:bCs/>
      <w:smallCaps/>
      <w:color w:val="0F4761" w:themeColor="accent1" w:themeShade="BF"/>
      <w:spacing w:val="5"/>
    </w:rPr>
  </w:style>
  <w:style w:type="paragraph" w:styleId="NoSpacing">
    <w:name w:val="No Spacing"/>
    <w:link w:val="NoSpacingChar"/>
    <w:uiPriority w:val="1"/>
    <w:qFormat/>
    <w:rsid w:val="006C4FC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C4FCE"/>
    <w:rPr>
      <w:rFonts w:eastAsiaTheme="minorEastAsia"/>
      <w:kern w:val="0"/>
      <w:sz w:val="22"/>
      <w:szCs w:val="22"/>
      <w:lang w:val="en-US"/>
      <w14:ligatures w14:val="none"/>
    </w:rPr>
  </w:style>
  <w:style w:type="paragraph" w:styleId="Header">
    <w:name w:val="header"/>
    <w:basedOn w:val="Normal"/>
    <w:link w:val="HeaderChar"/>
    <w:uiPriority w:val="99"/>
    <w:unhideWhenUsed/>
    <w:rsid w:val="00545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AEA"/>
  </w:style>
  <w:style w:type="paragraph" w:styleId="Footer">
    <w:name w:val="footer"/>
    <w:basedOn w:val="Normal"/>
    <w:link w:val="FooterChar"/>
    <w:uiPriority w:val="99"/>
    <w:unhideWhenUsed/>
    <w:rsid w:val="00545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AEA"/>
  </w:style>
  <w:style w:type="character" w:styleId="Hyperlink">
    <w:name w:val="Hyperlink"/>
    <w:basedOn w:val="DefaultParagraphFont"/>
    <w:uiPriority w:val="99"/>
    <w:unhideWhenUsed/>
    <w:rsid w:val="00064D33"/>
    <w:rPr>
      <w:color w:val="467886" w:themeColor="hyperlink"/>
      <w:u w:val="single"/>
    </w:rPr>
  </w:style>
  <w:style w:type="character" w:styleId="UnresolvedMention">
    <w:name w:val="Unresolved Mention"/>
    <w:basedOn w:val="DefaultParagraphFont"/>
    <w:uiPriority w:val="99"/>
    <w:semiHidden/>
    <w:unhideWhenUsed/>
    <w:rsid w:val="00064D33"/>
    <w:rPr>
      <w:color w:val="605E5C"/>
      <w:shd w:val="clear" w:color="auto" w:fill="E1DFDD"/>
    </w:rPr>
  </w:style>
  <w:style w:type="paragraph" w:styleId="TOCHeading">
    <w:name w:val="TOC Heading"/>
    <w:basedOn w:val="Heading1"/>
    <w:next w:val="Normal"/>
    <w:uiPriority w:val="39"/>
    <w:unhideWhenUsed/>
    <w:qFormat/>
    <w:rsid w:val="006D2DC6"/>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uidance/equality-act-2010-guidance" TargetMode="External"/><Relationship Id="rId18" Type="http://schemas.openxmlformats.org/officeDocument/2006/relationships/hyperlink" Target="https://doi.org./10.1080/13561820.2019.1636007"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cengage.com/c/the-skilled-helper-11e-egan-reese/9781305865716" TargetMode="External"/><Relationship Id="rId17" Type="http://schemas.openxmlformats.org/officeDocument/2006/relationships/hyperlink" Target="https://www.nice.org.uk/guidance/ng97" TargetMode="External"/><Relationship Id="rId2" Type="http://schemas.openxmlformats.org/officeDocument/2006/relationships/customXml" Target="../customXml/item2.xml"/><Relationship Id="rId16" Type="http://schemas.openxmlformats.org/officeDocument/2006/relationships/hyperlink" Target="https://www.nhs.uk/conditions/dementia/living-with-dementia/communicatio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80/19371918.2025.2471381"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93/ageing/afat%201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7748/ns.25.25.40.s46" TargetMode="External"/><Relationship Id="rId22" Type="http://schemas.openxmlformats.org/officeDocument/2006/relationships/header" Target="header2.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5" ma:contentTypeDescription="Create a new document." ma:contentTypeScope="" ma:versionID="92a516534668d010399f25dd90c961fe">
  <xsd:schema xmlns:xsd="http://www.w3.org/2001/XMLSchema" xmlns:xs="http://www.w3.org/2001/XMLSchema" xmlns:p="http://schemas.microsoft.com/office/2006/metadata/properties" xmlns:ns3="3a45fc47-eb9b-4e12-9db8-9c54afcdd495" targetNamespace="http://schemas.microsoft.com/office/2006/metadata/properties" ma:root="true" ma:fieldsID="60c9c20fc849226ad42fde30415ae214"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5795A7-4719-4BB6-9751-2B49DDE5841F}">
  <ds:schemaRefs>
    <ds:schemaRef ds:uri="http://schemas.microsoft.com/sharepoint/v3/contenttype/forms"/>
  </ds:schemaRefs>
</ds:datastoreItem>
</file>

<file path=customXml/itemProps2.xml><?xml version="1.0" encoding="utf-8"?>
<ds:datastoreItem xmlns:ds="http://schemas.openxmlformats.org/officeDocument/2006/customXml" ds:itemID="{C8DDD291-BFF1-495F-9A70-C54596CF6DCD}">
  <ds:schemaRefs>
    <ds:schemaRef ds:uri="http://schemas.microsoft.com/office/2006/metadata/properties"/>
    <ds:schemaRef ds:uri="http://schemas.microsoft.com/office/infopath/2007/PartnerControls"/>
    <ds:schemaRef ds:uri="3a45fc47-eb9b-4e12-9db8-9c54afcdd495"/>
  </ds:schemaRefs>
</ds:datastoreItem>
</file>

<file path=customXml/itemProps3.xml><?xml version="1.0" encoding="utf-8"?>
<ds:datastoreItem xmlns:ds="http://schemas.openxmlformats.org/officeDocument/2006/customXml" ds:itemID="{2C7CE143-7B82-4AAA-9264-25461CE70E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41C24B-7D5C-4018-992E-89BC04E85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2037</Words>
  <Characters>11616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Thecle Ponte Matokesa (2531473)</dc:creator>
  <cp:keywords/>
  <dc:description/>
  <cp:lastModifiedBy>Thecle Matokesa</cp:lastModifiedBy>
  <cp:revision>2</cp:revision>
  <dcterms:created xsi:type="dcterms:W3CDTF">2026-08-07T11:01:00Z</dcterms:created>
  <dcterms:modified xsi:type="dcterms:W3CDTF">2026-08-07T11:01:00Z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03000ed8-a05b-4338-bcee-ed03da7dd23c</vt:lpwstr>
  </property>
  <property fmtid="{D5CDD505-2E9C-101B-9397-08002B2CF9AE}" pid="3" name="ContentTypeId">
    <vt:lpwstr>0x010100726380AC60170645A0935717CAD1D47D</vt:lpwstr>
  </property>
</Properties>
</file>