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C81D74" w:rsidRPr="004526D4" w14:paraId="0C083730" w14:textId="77777777" w:rsidTr="00CC6AE5">
        <w:tc>
          <w:tcPr>
            <w:tcW w:w="1838" w:type="dxa"/>
          </w:tcPr>
          <w:p w14:paraId="46F15489" w14:textId="77777777" w:rsidR="00C81D74" w:rsidRPr="004526D4" w:rsidRDefault="00C81D74" w:rsidP="00CC6AE5">
            <w:pPr>
              <w:pStyle w:val="AssignBody"/>
              <w:rPr>
                <w:rFonts w:cs="Arial"/>
                <w:b/>
                <w:bCs/>
                <w:lang w:val="cy-GB"/>
              </w:rPr>
            </w:pPr>
            <w:r w:rsidRPr="004526D4">
              <w:rPr>
                <w:rFonts w:cs="Arial"/>
                <w:b/>
                <w:bCs/>
                <w:lang w:val="cy-GB"/>
              </w:rPr>
              <w:t>Targed 1</w:t>
            </w:r>
          </w:p>
          <w:p w14:paraId="3344D952" w14:textId="77777777" w:rsidR="00C81D74" w:rsidRPr="004526D4" w:rsidRDefault="00C81D74" w:rsidP="00CC6AE5">
            <w:pPr>
              <w:pStyle w:val="AssignBody"/>
              <w:rPr>
                <w:rFonts w:cs="Arial"/>
                <w:b/>
                <w:bCs/>
                <w:lang w:val="cy-GB"/>
              </w:rPr>
            </w:pPr>
          </w:p>
          <w:p w14:paraId="7351F88D" w14:textId="77777777" w:rsidR="00C81D74" w:rsidRPr="004526D4" w:rsidRDefault="00C81D74" w:rsidP="00CC6AE5">
            <w:pPr>
              <w:pStyle w:val="AssignBody"/>
              <w:rPr>
                <w:rFonts w:cs="Arial"/>
                <w:b/>
                <w:bCs/>
                <w:lang w:val="cy-GB"/>
              </w:rPr>
            </w:pPr>
          </w:p>
          <w:p w14:paraId="2AB92A4B" w14:textId="77777777" w:rsidR="00C81D74" w:rsidRPr="004526D4" w:rsidRDefault="00C81D74" w:rsidP="00CC6AE5">
            <w:pPr>
              <w:pStyle w:val="AssignBody"/>
              <w:rPr>
                <w:rFonts w:cs="Arial"/>
                <w:b/>
                <w:bCs/>
                <w:lang w:val="cy-GB"/>
              </w:rPr>
            </w:pPr>
            <w:r w:rsidRPr="004526D4">
              <w:rPr>
                <w:rFonts w:cs="Arial"/>
                <w:b/>
                <w:bCs/>
                <w:lang w:val="cy-GB"/>
              </w:rPr>
              <w:t>Sut?</w:t>
            </w:r>
          </w:p>
        </w:tc>
        <w:tc>
          <w:tcPr>
            <w:tcW w:w="7178" w:type="dxa"/>
          </w:tcPr>
          <w:p w14:paraId="1C983679" w14:textId="77777777" w:rsidR="00C81D74" w:rsidRPr="004526D4" w:rsidRDefault="00C81D74" w:rsidP="00CC6AE5">
            <w:pPr>
              <w:pStyle w:val="NormalWeb"/>
              <w:shd w:val="clear" w:color="auto" w:fill="FFFFFF"/>
              <w:spacing w:before="0" w:beforeAutospacing="0" w:after="0" w:afterAutospacing="0" w:line="360" w:lineRule="auto"/>
              <w:rPr>
                <w:rFonts w:ascii="Arial" w:hAnsi="Arial" w:cs="Arial"/>
                <w:sz w:val="22"/>
                <w:szCs w:val="22"/>
                <w:lang w:val="cy-GB"/>
              </w:rPr>
            </w:pPr>
            <w:r w:rsidRPr="004526D4">
              <w:rPr>
                <w:rFonts w:ascii="Arial" w:hAnsi="Arial" w:cs="Arial"/>
                <w:sz w:val="22"/>
                <w:szCs w:val="22"/>
                <w:lang w:val="cy-GB"/>
              </w:rPr>
              <w:t>Edrychwch ar ganllawiau cyfeirnodi Harvard eto a’u cymhwyso’n gyson drwy brawf-ddarllen eich gwaith.  </w:t>
            </w:r>
          </w:p>
          <w:p w14:paraId="166E6E6A" w14:textId="77777777" w:rsidR="00C81D74" w:rsidRPr="004526D4" w:rsidRDefault="00C81D74" w:rsidP="00CC6AE5">
            <w:pPr>
              <w:pStyle w:val="NormalWeb"/>
              <w:shd w:val="clear" w:color="auto" w:fill="FFFFFF"/>
              <w:spacing w:before="0" w:beforeAutospacing="0" w:after="0" w:afterAutospacing="0" w:line="360" w:lineRule="auto"/>
              <w:rPr>
                <w:rFonts w:ascii="Arial" w:hAnsi="Arial" w:cs="Arial"/>
                <w:sz w:val="22"/>
                <w:szCs w:val="22"/>
                <w:lang w:val="cy-GB"/>
              </w:rPr>
            </w:pPr>
          </w:p>
          <w:p w14:paraId="258EA3AA" w14:textId="77777777" w:rsidR="00C81D74" w:rsidRPr="004526D4" w:rsidRDefault="00C81D74" w:rsidP="00CC6AE5">
            <w:pPr>
              <w:pStyle w:val="NormalWeb"/>
              <w:shd w:val="clear" w:color="auto" w:fill="FFFFFF"/>
              <w:spacing w:before="0" w:beforeAutospacing="0" w:after="0" w:afterAutospacing="0" w:line="360" w:lineRule="auto"/>
              <w:rPr>
                <w:rFonts w:ascii="Arial" w:hAnsi="Arial" w:cs="Arial"/>
                <w:sz w:val="22"/>
                <w:szCs w:val="22"/>
                <w:lang w:val="cy-GB"/>
              </w:rPr>
            </w:pPr>
            <w:r w:rsidRPr="004526D4">
              <w:rPr>
                <w:rFonts w:ascii="Arial" w:hAnsi="Arial" w:cs="Arial"/>
                <w:sz w:val="22"/>
                <w:szCs w:val="22"/>
                <w:lang w:val="cy-GB"/>
              </w:rPr>
              <w:t>Defnyddiaf ganllawiau o lawlyfr cyfeirnodi Harvard yn gyson wrth gyfeirnodi yn fy aseiniadau.</w:t>
            </w:r>
          </w:p>
          <w:p w14:paraId="6C296B59" w14:textId="77777777" w:rsidR="00C81D74" w:rsidRPr="004526D4" w:rsidRDefault="00C81D74" w:rsidP="00CC6AE5">
            <w:pPr>
              <w:pStyle w:val="NormalWeb"/>
              <w:shd w:val="clear" w:color="auto" w:fill="FFFFFF"/>
              <w:spacing w:before="0" w:beforeAutospacing="0" w:after="0" w:afterAutospacing="0" w:line="360" w:lineRule="auto"/>
              <w:rPr>
                <w:rFonts w:ascii="Arial" w:hAnsi="Arial" w:cs="Arial"/>
                <w:sz w:val="22"/>
                <w:szCs w:val="22"/>
                <w:lang w:val="cy-GB"/>
              </w:rPr>
            </w:pPr>
            <w:r w:rsidRPr="004526D4">
              <w:rPr>
                <w:rFonts w:ascii="Arial" w:hAnsi="Arial" w:cs="Arial"/>
                <w:sz w:val="22"/>
                <w:szCs w:val="22"/>
                <w:lang w:val="cy-GB"/>
              </w:rPr>
              <w:t> </w:t>
            </w:r>
          </w:p>
        </w:tc>
      </w:tr>
      <w:tr w:rsidR="00C81D74" w:rsidRPr="004526D4" w14:paraId="09B02B4E" w14:textId="77777777" w:rsidTr="00CC6AE5">
        <w:tc>
          <w:tcPr>
            <w:tcW w:w="1838" w:type="dxa"/>
          </w:tcPr>
          <w:p w14:paraId="3239D7AC" w14:textId="77777777" w:rsidR="00C81D74" w:rsidRPr="004526D4" w:rsidRDefault="00C81D74" w:rsidP="00CC6AE5">
            <w:pPr>
              <w:pStyle w:val="AssignBody"/>
              <w:rPr>
                <w:rFonts w:cs="Arial"/>
                <w:b/>
                <w:bCs/>
                <w:lang w:val="cy-GB"/>
              </w:rPr>
            </w:pPr>
            <w:r w:rsidRPr="004526D4">
              <w:rPr>
                <w:rFonts w:cs="Arial"/>
                <w:b/>
                <w:bCs/>
                <w:lang w:val="cy-GB"/>
              </w:rPr>
              <w:t>Targed 2</w:t>
            </w:r>
          </w:p>
          <w:p w14:paraId="7013B3E7" w14:textId="77777777" w:rsidR="00C81D74" w:rsidRPr="004526D4" w:rsidRDefault="00C81D74" w:rsidP="00CC6AE5">
            <w:pPr>
              <w:pStyle w:val="AssignBody"/>
              <w:rPr>
                <w:rFonts w:cs="Arial"/>
                <w:b/>
                <w:bCs/>
                <w:lang w:val="cy-GB"/>
              </w:rPr>
            </w:pPr>
          </w:p>
          <w:p w14:paraId="3EE99DA1" w14:textId="77777777" w:rsidR="00C81D74" w:rsidRPr="004526D4" w:rsidRDefault="00C81D74" w:rsidP="00CC6AE5">
            <w:pPr>
              <w:pStyle w:val="AssignBody"/>
              <w:rPr>
                <w:rFonts w:cs="Arial"/>
                <w:b/>
                <w:bCs/>
                <w:lang w:val="cy-GB"/>
              </w:rPr>
            </w:pPr>
            <w:r w:rsidRPr="004526D4">
              <w:rPr>
                <w:rFonts w:cs="Arial"/>
                <w:b/>
                <w:bCs/>
                <w:lang w:val="cy-GB"/>
              </w:rPr>
              <w:t>Sut?</w:t>
            </w:r>
          </w:p>
          <w:p w14:paraId="2350F4F1" w14:textId="77777777" w:rsidR="00C81D74" w:rsidRPr="004526D4" w:rsidRDefault="00C81D74" w:rsidP="00CC6AE5">
            <w:pPr>
              <w:pStyle w:val="AssignBody"/>
              <w:rPr>
                <w:rFonts w:cs="Arial"/>
                <w:b/>
                <w:bCs/>
                <w:lang w:val="cy-GB"/>
              </w:rPr>
            </w:pPr>
          </w:p>
        </w:tc>
        <w:tc>
          <w:tcPr>
            <w:tcW w:w="7178" w:type="dxa"/>
          </w:tcPr>
          <w:p w14:paraId="73D19804" w14:textId="77777777" w:rsidR="00C81D74" w:rsidRPr="004526D4" w:rsidRDefault="00C81D74" w:rsidP="00CC6AE5">
            <w:pPr>
              <w:pStyle w:val="AssignBody"/>
              <w:rPr>
                <w:rFonts w:cs="Arial"/>
                <w:lang w:val="cy-GB"/>
              </w:rPr>
            </w:pPr>
            <w:r w:rsidRPr="004526D4">
              <w:rPr>
                <w:rFonts w:cs="Arial"/>
                <w:lang w:val="cy-GB"/>
              </w:rPr>
              <w:t>Ehangwch ystod eich darllen.  </w:t>
            </w:r>
          </w:p>
          <w:p w14:paraId="4AC1C2D2" w14:textId="77777777" w:rsidR="00C81D74" w:rsidRPr="004526D4" w:rsidRDefault="00C81D74" w:rsidP="00CC6AE5">
            <w:pPr>
              <w:pStyle w:val="AssignBody"/>
              <w:rPr>
                <w:rFonts w:cs="Arial"/>
                <w:lang w:val="cy-GB" w:bidi="bn-BD"/>
              </w:rPr>
            </w:pPr>
          </w:p>
          <w:p w14:paraId="065BC563" w14:textId="77777777" w:rsidR="00C81D74" w:rsidRPr="004526D4" w:rsidRDefault="00C81D74" w:rsidP="00CC6AE5">
            <w:pPr>
              <w:pStyle w:val="AssignBody"/>
              <w:rPr>
                <w:rFonts w:cs="Arial"/>
                <w:lang w:val="cy-GB" w:bidi="bn-BD"/>
              </w:rPr>
            </w:pPr>
            <w:r w:rsidRPr="004526D4">
              <w:rPr>
                <w:rFonts w:cs="Arial"/>
                <w:lang w:val="cy-GB"/>
              </w:rPr>
              <w:t>Darllenaf amrywiaeth o wahanol lenyddiaeth ar y we er mwyn ehangu fy narllen hyd yn oed yn fwy.</w:t>
            </w:r>
          </w:p>
        </w:tc>
      </w:tr>
      <w:tr w:rsidR="00C81D74" w:rsidRPr="004526D4" w14:paraId="7A24E099" w14:textId="77777777" w:rsidTr="00CC6AE5">
        <w:tc>
          <w:tcPr>
            <w:tcW w:w="1838" w:type="dxa"/>
          </w:tcPr>
          <w:p w14:paraId="4679F5A0" w14:textId="77777777" w:rsidR="00C81D74" w:rsidRPr="004526D4" w:rsidRDefault="00C81D74" w:rsidP="00CC6AE5">
            <w:pPr>
              <w:pStyle w:val="AssignBody"/>
              <w:rPr>
                <w:rFonts w:cs="Arial"/>
                <w:b/>
                <w:bCs/>
                <w:lang w:val="cy-GB"/>
              </w:rPr>
            </w:pPr>
            <w:r w:rsidRPr="004526D4">
              <w:rPr>
                <w:rFonts w:cs="Arial"/>
                <w:b/>
                <w:bCs/>
                <w:lang w:val="cy-GB"/>
              </w:rPr>
              <w:t>Targed 3</w:t>
            </w:r>
          </w:p>
          <w:p w14:paraId="4FD0CDFF" w14:textId="77777777" w:rsidR="00C81D74" w:rsidRPr="004526D4" w:rsidRDefault="00C81D74" w:rsidP="00CC6AE5">
            <w:pPr>
              <w:pStyle w:val="AssignBody"/>
              <w:rPr>
                <w:rFonts w:cs="Arial"/>
                <w:b/>
                <w:bCs/>
                <w:lang w:val="cy-GB"/>
              </w:rPr>
            </w:pPr>
          </w:p>
          <w:p w14:paraId="187B856F" w14:textId="77777777" w:rsidR="00C81D74" w:rsidRPr="004526D4" w:rsidRDefault="00C81D74" w:rsidP="00CC6AE5">
            <w:pPr>
              <w:pStyle w:val="AssignBody"/>
              <w:rPr>
                <w:rFonts w:cs="Arial"/>
                <w:b/>
                <w:bCs/>
                <w:lang w:val="cy-GB"/>
              </w:rPr>
            </w:pPr>
          </w:p>
          <w:p w14:paraId="55BAA5FA" w14:textId="77777777" w:rsidR="00C81D74" w:rsidRPr="004526D4" w:rsidRDefault="00C81D74" w:rsidP="00CC6AE5">
            <w:pPr>
              <w:pStyle w:val="AssignBody"/>
              <w:rPr>
                <w:rFonts w:cs="Arial"/>
                <w:b/>
                <w:bCs/>
                <w:lang w:val="cy-GB"/>
              </w:rPr>
            </w:pPr>
            <w:r w:rsidRPr="004526D4">
              <w:rPr>
                <w:rFonts w:cs="Arial"/>
                <w:b/>
                <w:bCs/>
                <w:lang w:val="cy-GB"/>
              </w:rPr>
              <w:t>Sut?</w:t>
            </w:r>
          </w:p>
        </w:tc>
        <w:tc>
          <w:tcPr>
            <w:tcW w:w="7178" w:type="dxa"/>
          </w:tcPr>
          <w:p w14:paraId="747E3990" w14:textId="77777777" w:rsidR="00C81D74" w:rsidRPr="004526D4" w:rsidRDefault="00C81D74" w:rsidP="00CC6AE5">
            <w:pPr>
              <w:pStyle w:val="NormalWeb"/>
              <w:shd w:val="clear" w:color="auto" w:fill="FFFFFF"/>
              <w:spacing w:before="0" w:beforeAutospacing="0" w:after="0" w:afterAutospacing="0" w:line="360" w:lineRule="auto"/>
              <w:rPr>
                <w:rFonts w:ascii="Arial" w:hAnsi="Arial" w:cs="Arial"/>
                <w:sz w:val="22"/>
                <w:szCs w:val="22"/>
                <w:lang w:val="cy-GB"/>
              </w:rPr>
            </w:pPr>
            <w:r w:rsidRPr="004526D4">
              <w:rPr>
                <w:rFonts w:ascii="Arial" w:hAnsi="Arial" w:cs="Arial"/>
                <w:sz w:val="22"/>
                <w:szCs w:val="22"/>
                <w:lang w:val="cy-GB"/>
              </w:rPr>
              <w:t>Ystyriwch safbwyntiau gwahanol er mwyn cyfoethogi’ch ysgrifennu academaidd.   </w:t>
            </w:r>
          </w:p>
          <w:p w14:paraId="29735009" w14:textId="77777777" w:rsidR="00C81D74" w:rsidRPr="004526D4" w:rsidRDefault="00C81D74" w:rsidP="00CC6AE5">
            <w:pPr>
              <w:pStyle w:val="NormalWeb"/>
              <w:shd w:val="clear" w:color="auto" w:fill="FFFFFF"/>
              <w:spacing w:before="0" w:beforeAutospacing="0" w:after="0" w:afterAutospacing="0" w:line="360" w:lineRule="auto"/>
              <w:rPr>
                <w:rFonts w:ascii="Arial" w:hAnsi="Arial" w:cs="Arial"/>
                <w:sz w:val="22"/>
                <w:szCs w:val="22"/>
                <w:lang w:val="cy-GB"/>
              </w:rPr>
            </w:pPr>
          </w:p>
          <w:p w14:paraId="47D23386" w14:textId="77777777" w:rsidR="00C81D74" w:rsidRPr="004526D4" w:rsidRDefault="00C81D74" w:rsidP="00CC6AE5">
            <w:pPr>
              <w:pStyle w:val="NormalWeb"/>
              <w:shd w:val="clear" w:color="auto" w:fill="FFFFFF"/>
              <w:spacing w:before="0" w:beforeAutospacing="0" w:after="0" w:afterAutospacing="0" w:line="360" w:lineRule="auto"/>
              <w:rPr>
                <w:rFonts w:ascii="Arial" w:hAnsi="Arial" w:cs="Arial"/>
                <w:sz w:val="22"/>
                <w:szCs w:val="22"/>
                <w:lang w:val="cy-GB"/>
              </w:rPr>
            </w:pPr>
            <w:r w:rsidRPr="004526D4">
              <w:rPr>
                <w:rFonts w:ascii="Arial" w:hAnsi="Arial" w:cs="Arial"/>
                <w:sz w:val="22"/>
                <w:szCs w:val="22"/>
                <w:lang w:val="cy-GB"/>
              </w:rPr>
              <w:t>Sicrhaf fy mod i yn edrych ar y ddwy ochr o bob dadl ac yn cynnwys safbwyntiau o blaid ac yn erbyn yn pob achos.</w:t>
            </w:r>
          </w:p>
          <w:p w14:paraId="660F75BE" w14:textId="77777777" w:rsidR="00C81D74" w:rsidRPr="004526D4" w:rsidRDefault="00C81D74" w:rsidP="00CC6AE5">
            <w:pPr>
              <w:pStyle w:val="AssignBody"/>
              <w:rPr>
                <w:rFonts w:cs="Arial"/>
                <w:lang w:val="cy-GB"/>
              </w:rPr>
            </w:pPr>
          </w:p>
        </w:tc>
      </w:tr>
    </w:tbl>
    <w:p w14:paraId="73C940F8" w14:textId="77777777" w:rsidR="00C81D74" w:rsidRPr="004526D4" w:rsidRDefault="00C81D74" w:rsidP="00C81D74">
      <w:pPr>
        <w:pStyle w:val="AssignSubHeader"/>
        <w:rPr>
          <w:rFonts w:cs="Arial"/>
          <w:sz w:val="36"/>
          <w:szCs w:val="36"/>
          <w:lang w:val="cy-GB"/>
        </w:rPr>
      </w:pPr>
    </w:p>
    <w:p w14:paraId="0ACE5FCF" w14:textId="77777777" w:rsidR="00C81D74" w:rsidRPr="004526D4" w:rsidRDefault="00C81D74" w:rsidP="00C81D74">
      <w:pPr>
        <w:pStyle w:val="AssignBody"/>
        <w:jc w:val="center"/>
        <w:rPr>
          <w:rFonts w:cs="Arial"/>
          <w:b/>
          <w:bCs/>
          <w:sz w:val="36"/>
          <w:szCs w:val="36"/>
          <w:u w:val="single"/>
          <w:lang w:val="cy-GB"/>
        </w:rPr>
      </w:pPr>
      <w:r w:rsidRPr="004526D4">
        <w:rPr>
          <w:rFonts w:cs="Arial"/>
          <w:b/>
          <w:bCs/>
          <w:sz w:val="36"/>
          <w:szCs w:val="36"/>
          <w:u w:val="single"/>
          <w:lang w:val="cy-GB"/>
        </w:rPr>
        <w:t>Ysgrifennwch adolygiad llenyddiaeth ar ymchwil ymarferydd a elwir yn ‘astudiaeth wers’. Dylech hefyd ystyried, mewn modd beirniadol, effaith bosibl astudiaeth wers ar arfer ymarferydd mewn perthynas â thestun o’ch dewis.</w:t>
      </w:r>
    </w:p>
    <w:p w14:paraId="2A3E4977" w14:textId="77777777" w:rsidR="00C81D74" w:rsidRPr="004526D4" w:rsidRDefault="00C81D74" w:rsidP="00C81D74">
      <w:pPr>
        <w:pStyle w:val="AssignBody"/>
        <w:jc w:val="center"/>
        <w:rPr>
          <w:rFonts w:cs="Arial"/>
          <w:b/>
          <w:bCs/>
          <w:u w:val="single"/>
          <w:lang w:val="cy-GB"/>
        </w:rPr>
      </w:pPr>
    </w:p>
    <w:p w14:paraId="329515BA" w14:textId="77777777" w:rsidR="00C81D74" w:rsidRPr="00533A07" w:rsidRDefault="00C81D74" w:rsidP="00533A07">
      <w:pPr>
        <w:pStyle w:val="AssignBody"/>
        <w:rPr>
          <w:rFonts w:cs="Arial"/>
          <w:b/>
          <w:bCs/>
          <w:u w:val="single"/>
          <w:lang w:val="cy-GB"/>
        </w:rPr>
      </w:pPr>
      <w:r w:rsidRPr="00533A07">
        <w:rPr>
          <w:rFonts w:cs="Arial"/>
          <w:b/>
          <w:bCs/>
          <w:u w:val="single"/>
          <w:lang w:val="cy-GB"/>
        </w:rPr>
        <w:t>Cyflwyniad</w:t>
      </w:r>
    </w:p>
    <w:p w14:paraId="1C6F3C97" w14:textId="1DB12905" w:rsidR="00C81D74" w:rsidRPr="00533A07" w:rsidRDefault="001D6467" w:rsidP="00533A07">
      <w:pPr>
        <w:spacing w:line="360" w:lineRule="auto"/>
        <w:jc w:val="both"/>
        <w:rPr>
          <w:rFonts w:ascii="Arial" w:hAnsi="Arial" w:cs="Arial"/>
          <w:lang w:val="cy-GB"/>
        </w:rPr>
      </w:pPr>
      <w:r w:rsidRPr="00533A07">
        <w:rPr>
          <w:rFonts w:ascii="Arial" w:hAnsi="Arial" w:cs="Arial"/>
          <w:lang w:val="cy-GB"/>
        </w:rPr>
        <w:t xml:space="preserve">Pwrpas yr adolygiad llenyddiaeth hwn yw cynllunio prosiect ymchwil ar raddfa fach yn seiliedig ar ‘Astudiaeth Gwers’ gan ystyried, mewn modd beirniadol, effaith bosibl astudiaeth wers ar arfer ymarferydd mewn perthynas â thestun o’m dewis. Dewiswyd y testun canlynol ar gyfer y prosiect ymchwil: ‘Beth ydy’r berthynas rhwng addysgu yn yr awyr agored a lles y plentyn?’ Nod fy nghwestiwn ymchwil yw darganfod beth ydy effaith dysgu allan yn yr awyr agored a pha effeithiau cadarnhaol a negyddol maent yn cael ar ddysgwyr. Dewisaf y cwestiwn ymchwil yma oherwydd mae angen cryfhau’r arfer yma o fewn addysg. Pwrpas yr ymchwil yma yw datblygu fy nealltwriaeth i ynglŷn ag addysgu yn yr awyr agored a sut mae’r defnydd o’r awyr agored yn cefnogi dysgwyr gyda’i datblygiad a’i dealltwriaeth. Canolbwyntiaf yn benodol ar fy </w:t>
      </w:r>
      <w:r w:rsidRPr="00533A07">
        <w:rPr>
          <w:rFonts w:ascii="Arial" w:hAnsi="Arial" w:cs="Arial"/>
          <w:lang w:val="cy-GB"/>
        </w:rPr>
        <w:lastRenderedPageBreak/>
        <w:t>mhrofiadau i yn y dosbarth o gynnal gwers yn yr awyr agored a defnyddio amrywiaeth o wahanol ddulliau a strategaethau er mwyn hwyluso’r dysgu, ac asesu lles dysgwyr wrth iddyn nhw wneud hyn. Yn ychwanegol a hyn , byddaf yn datblygu fy nealltwriaeth i o beth a ddywedir gan ddamcaniaethwyr ynglŷn ag addysgu yn yr awyr agored a pha theorïau sydd yn cefnogi'r defnydd yma o addysgu. Nodir bod yr ardal allanol yn darparu plant ifanc gydag un o’r amgylcheddau gorau er mwyn dysgu (Jenny Boyd Enniskillen Nursery School, 2005). Cytunaf gyda’r hyn a dywedir uchod gan fod dysgu allan yn yr awyr agored yn darparu profiadau gwahanol ag unigryw i’r dysgwyr, yn hytrach na chael eu cyfyngu i ddysgu yn yr ystafell ddosbarth yn unig. Atgyfnertha hyn gan Donaldson (2015) pan argymhellodd y dylid darparu profiadau dysgu dilys i’r dysgwyr (Llywodraeth Cymru, 2015).</w:t>
      </w:r>
    </w:p>
    <w:p w14:paraId="72743349" w14:textId="77777777" w:rsidR="00C81D74" w:rsidRPr="00533A07" w:rsidRDefault="00C81D74" w:rsidP="00533A07">
      <w:pPr>
        <w:pStyle w:val="AssignBody"/>
        <w:rPr>
          <w:rFonts w:cs="Arial"/>
          <w:b/>
          <w:bCs/>
          <w:u w:val="single"/>
          <w:lang w:val="cy-GB"/>
        </w:rPr>
      </w:pPr>
    </w:p>
    <w:p w14:paraId="6EE06DD4" w14:textId="77777777" w:rsidR="00C81D74" w:rsidRPr="00533A07" w:rsidRDefault="00C81D74" w:rsidP="00533A07">
      <w:pPr>
        <w:pStyle w:val="AssignBody"/>
        <w:rPr>
          <w:rFonts w:cs="Arial"/>
          <w:b/>
          <w:bCs/>
          <w:u w:val="single"/>
          <w:lang w:val="cy-GB"/>
        </w:rPr>
      </w:pPr>
      <w:r w:rsidRPr="00533A07">
        <w:rPr>
          <w:rFonts w:cs="Arial"/>
          <w:b/>
          <w:bCs/>
          <w:u w:val="single"/>
          <w:lang w:val="cy-GB"/>
        </w:rPr>
        <w:t>Cyd-destun yr ymchwil</w:t>
      </w:r>
    </w:p>
    <w:p w14:paraId="32E25707" w14:textId="1D85DFEA" w:rsidR="00C81D74" w:rsidRPr="00533A07" w:rsidRDefault="001D6467" w:rsidP="00533A07">
      <w:pPr>
        <w:pStyle w:val="AssignBody"/>
        <w:jc w:val="both"/>
        <w:rPr>
          <w:rFonts w:cs="Arial"/>
          <w:lang w:val="cy-GB"/>
        </w:rPr>
      </w:pPr>
      <w:r w:rsidRPr="00533A07">
        <w:rPr>
          <w:rFonts w:cs="Arial"/>
          <w:lang w:val="cy-GB"/>
        </w:rPr>
        <w:t>Penderfynwyd cynnal yr ymchwil mewn ysgol drefol, gyda thua 161 o ddysgwyr oed cynradd a mae tua 12% o ddysgwyr yr ysgol hon yn derbyn prydiau ysgol am ddim (Estyn, 2019). Dydy’r ysgol ddim yn cael ei ystyried ei bod wedi ei leoli mewn lle difreintiedig ond mae ardaloedd sy’n agos i’r ysgol yn cael eu hystyried yn ardaloedd difreintiedig. Penderfynwyd cynnal yr ymchwil mewn ystafell dosbarth yn y Cyfnod Sylfaen, gan ganolbwyntio ar  ddysgwyr yn flwyddyn 2. Penderfynwyd cynnal fy ymchwil gyda’r oedran yma gan fod dysgwyr yn y Cyfnod Sylfaen yn arfer a dysgu allan yn yr awyr agored (Llywodraeth Cymru, 2015). O brofiad, ynglŷn ag addysgu gwersi allan yn yr awyr agored yn y Cyfnod Sylfaen yn y gorffennol, teimlaf fod yr oedran yma yn hoff iawn o dderbyn ei gwersi allan yn yr awyr agored a chredaf ei fod yn fuddiol iddyn nhw. Yn ychwanegol at hyn mae gan yr ysgol yma sawl ardal tu allan, i fod yn benodol mae ganddyn nhw ardal allanol i bob blwyddyn dosbarth yr ysgol. Felly mae hyn yn gwneud addysgu yn yr awyr agored yn yr ysgol hon llawer mwy hawdd a realistig.</w:t>
      </w:r>
    </w:p>
    <w:p w14:paraId="30316882" w14:textId="77777777" w:rsidR="00C81D74" w:rsidRPr="00533A07" w:rsidRDefault="00C81D74" w:rsidP="00533A07">
      <w:pPr>
        <w:pStyle w:val="AssignBody"/>
        <w:rPr>
          <w:rFonts w:cs="Arial"/>
          <w:lang w:val="cy-GB"/>
        </w:rPr>
      </w:pPr>
    </w:p>
    <w:p w14:paraId="72830935" w14:textId="77777777" w:rsidR="00C81D74" w:rsidRPr="00533A07" w:rsidRDefault="00C81D74" w:rsidP="00533A07">
      <w:pPr>
        <w:pStyle w:val="AssignBody"/>
        <w:rPr>
          <w:rFonts w:cs="Arial"/>
          <w:b/>
          <w:bCs/>
          <w:u w:val="single"/>
          <w:lang w:val="cy-GB"/>
        </w:rPr>
      </w:pPr>
      <w:r w:rsidRPr="00533A07">
        <w:rPr>
          <w:rFonts w:cs="Arial"/>
          <w:b/>
          <w:bCs/>
          <w:u w:val="single"/>
          <w:lang w:val="cy-GB"/>
        </w:rPr>
        <w:t>Adolygiad Llenyddiaeth</w:t>
      </w:r>
    </w:p>
    <w:p w14:paraId="2805291F" w14:textId="77777777" w:rsidR="00C81D74" w:rsidRPr="00533A07" w:rsidRDefault="00C81D74" w:rsidP="00533A07">
      <w:pPr>
        <w:pStyle w:val="AssignBody"/>
        <w:jc w:val="both"/>
        <w:rPr>
          <w:rFonts w:cs="Arial"/>
          <w:lang w:val="cy-GB"/>
        </w:rPr>
      </w:pPr>
      <w:r w:rsidRPr="00533A07">
        <w:rPr>
          <w:rFonts w:cs="Arial"/>
          <w:lang w:val="cy-GB"/>
        </w:rPr>
        <w:t>Yn y rhan yma o’r aseiniad bwriedir trafod yr hyn a ddywed gwahanol ddamcaniaethwyr, dogfennau, gwefannau ac ati am addysgu allan yn yr awyr agored ar effaith mae hyn yn cael ar les dysgwyr. Bwriedir trafod beth yn union yw lles yn gyntaf. Yna, trafodir beth yw dysgu yn yr awyr agored yn gyffredinol, gan ganolbwyntio wedyn ar ddysgu yn yr awyr agored yn y Cyfnod Sylfaen. Yn olaf, trafodir beth sydd wedi cael ei ddweud ar effaith dysgu yn yr awyr agored ar les dysgwyr, gan ganolbwyntio’n benodol ar blant ifanc.</w:t>
      </w:r>
    </w:p>
    <w:p w14:paraId="69074F45" w14:textId="77777777" w:rsidR="00C81D74" w:rsidRPr="00533A07" w:rsidRDefault="00C81D74" w:rsidP="00533A07">
      <w:pPr>
        <w:pStyle w:val="AssignBody"/>
        <w:rPr>
          <w:rFonts w:cs="Arial"/>
          <w:lang w:val="cy-GB"/>
        </w:rPr>
      </w:pPr>
    </w:p>
    <w:p w14:paraId="11D744B3" w14:textId="77777777" w:rsidR="00C87AD8" w:rsidRDefault="00C81D74" w:rsidP="00C87AD8">
      <w:pPr>
        <w:pStyle w:val="AssignBody"/>
        <w:rPr>
          <w:rFonts w:cs="Arial"/>
          <w:lang w:val="cy-GB"/>
        </w:rPr>
      </w:pPr>
      <w:r w:rsidRPr="00533A07">
        <w:rPr>
          <w:rFonts w:cs="Arial"/>
          <w:lang w:val="cy-GB"/>
        </w:rPr>
        <w:t>Beth yw lles?</w:t>
      </w:r>
    </w:p>
    <w:p w14:paraId="327859AF" w14:textId="065F51F1" w:rsidR="00C81D74" w:rsidRPr="00533A07" w:rsidRDefault="00C81D74" w:rsidP="00C87AD8">
      <w:pPr>
        <w:pStyle w:val="AssignBody"/>
        <w:rPr>
          <w:rFonts w:cs="Arial"/>
          <w:lang w:val="cy-GB"/>
        </w:rPr>
      </w:pPr>
      <w:r w:rsidRPr="00533A07">
        <w:rPr>
          <w:rFonts w:cs="Arial"/>
          <w:lang w:val="cy-GB"/>
        </w:rPr>
        <w:t xml:space="preserve">Yn gyffredinol, cyfeirir at les wrth ddisgrifio ansawdd bywydau pobl. Mae’n stad ddynamig sy’n cael ei fwynhau pan mae pobl yn cyflawni ei nodau personol (Loughborough University, </w:t>
      </w:r>
      <w:r w:rsidRPr="00533A07">
        <w:rPr>
          <w:rFonts w:cs="Arial"/>
          <w:lang w:val="cy-GB"/>
        </w:rPr>
        <w:lastRenderedPageBreak/>
        <w:t>2010).  Fodd bynnag, mae llesiant dysgwr yn golygu'r plentyn cyfan hynny sef iechyd corfforol felly datblygiad a diogelwch, datblygiad emosiynol a seicolegol, datblygiad cymdeithasol ac ymddygiad ac yn ddatblygiad gwybyddol a chyfiawnhad addysgol (Moore, 2013). Yn ychwanegol a</w:t>
      </w:r>
      <w:r w:rsidR="00F5697B" w:rsidRPr="00533A07">
        <w:rPr>
          <w:rFonts w:cs="Arial"/>
          <w:lang w:val="cy-GB"/>
        </w:rPr>
        <w:t xml:space="preserve"> </w:t>
      </w:r>
      <w:r w:rsidRPr="00533A07">
        <w:rPr>
          <w:rFonts w:cs="Arial"/>
          <w:lang w:val="cy-GB"/>
        </w:rPr>
        <w:t>hyn dyweda</w:t>
      </w:r>
      <w:r w:rsidR="004440F6" w:rsidRPr="00533A07">
        <w:rPr>
          <w:rFonts w:cs="Arial"/>
          <w:lang w:val="cy-GB"/>
        </w:rPr>
        <w:t xml:space="preserve"> Moriarty (2018)</w:t>
      </w:r>
      <w:r w:rsidRPr="00533A07">
        <w:rPr>
          <w:rFonts w:cs="Arial"/>
          <w:lang w:val="cy-GB"/>
        </w:rPr>
        <w:t xml:space="preserve"> bod y llywodraeth wedi sylweddoli bod hyrwyddo lles yn hanfodol o bwysig yn ystod blynyddoedd cynnar o fywydau plant, gan fod hyn yn gallu cael effaith ar iechyd meddwl unigolyn pan maen nhw’n mynd yn hŷ</w:t>
      </w:r>
      <w:r w:rsidR="007D2AE3" w:rsidRPr="00533A07">
        <w:rPr>
          <w:rFonts w:cs="Arial"/>
          <w:lang w:val="cy-GB"/>
        </w:rPr>
        <w:t>n</w:t>
      </w:r>
      <w:r w:rsidRPr="00533A07">
        <w:rPr>
          <w:rFonts w:cs="Arial"/>
          <w:lang w:val="cy-GB"/>
        </w:rPr>
        <w:t xml:space="preserve">. Atgyfnerthir hyn gan y National Children’s Bureau </w:t>
      </w:r>
      <w:r w:rsidR="007D2AE3" w:rsidRPr="00533A07">
        <w:rPr>
          <w:rFonts w:cs="Arial"/>
          <w:lang w:val="cy-GB"/>
        </w:rPr>
        <w:t>a dywed</w:t>
      </w:r>
      <w:r w:rsidR="004A34A5" w:rsidRPr="00533A07">
        <w:rPr>
          <w:rFonts w:cs="Arial"/>
          <w:lang w:val="cy-GB"/>
        </w:rPr>
        <w:t>a</w:t>
      </w:r>
      <w:r w:rsidRPr="00533A07">
        <w:rPr>
          <w:rFonts w:cs="Arial"/>
          <w:lang w:val="cy-GB"/>
        </w:rPr>
        <w:t xml:space="preserve"> bod blynyddoedd unigolyn yn yr ysgol yn allweddol er mwyn datblygu sgiliau cymdeithasol ac emosiynol, dealltwriaeth ac ymddygiad.</w:t>
      </w:r>
      <w:r w:rsidR="004A34A5" w:rsidRPr="00533A07">
        <w:rPr>
          <w:rFonts w:cs="Arial"/>
          <w:lang w:val="cy-GB"/>
        </w:rPr>
        <w:t xml:space="preserve"> (National Children’s Bureau, 2020).</w:t>
      </w:r>
    </w:p>
    <w:p w14:paraId="4E1567BD" w14:textId="77777777" w:rsidR="00C81D74" w:rsidRPr="00533A07" w:rsidRDefault="00C81D74" w:rsidP="00533A07">
      <w:pPr>
        <w:pStyle w:val="AssignBody"/>
        <w:jc w:val="both"/>
        <w:rPr>
          <w:rFonts w:cs="Arial"/>
          <w:lang w:val="cy-GB"/>
        </w:rPr>
      </w:pPr>
    </w:p>
    <w:p w14:paraId="26399D58" w14:textId="51D181CB" w:rsidR="00C81D74" w:rsidRPr="00533A07" w:rsidRDefault="00C81D74" w:rsidP="00533A07">
      <w:pPr>
        <w:pStyle w:val="AssignBody"/>
        <w:jc w:val="both"/>
        <w:rPr>
          <w:rFonts w:cs="Arial"/>
          <w:lang w:val="cy-GB"/>
        </w:rPr>
      </w:pPr>
      <w:r w:rsidRPr="00533A07">
        <w:rPr>
          <w:rFonts w:cs="Arial"/>
          <w:lang w:val="cy-GB"/>
        </w:rPr>
        <w:t>Mae’r amser yma yn gosod patrwm i bobl ifanc er mwyn ymdopi gyda’i iechyd meddwl ei hunain a’</w:t>
      </w:r>
      <w:r w:rsidR="004A51EB" w:rsidRPr="00533A07">
        <w:rPr>
          <w:rFonts w:cs="Arial"/>
          <w:lang w:val="cy-GB"/>
        </w:rPr>
        <w:t xml:space="preserve">i </w:t>
      </w:r>
      <w:r w:rsidRPr="00533A07">
        <w:rPr>
          <w:rFonts w:cs="Arial"/>
          <w:lang w:val="cy-GB"/>
        </w:rPr>
        <w:t>lles o fewn ei oedolaeth</w:t>
      </w:r>
      <w:r w:rsidR="004A51EB" w:rsidRPr="00533A07">
        <w:rPr>
          <w:rFonts w:cs="Arial"/>
          <w:lang w:val="cy-GB"/>
        </w:rPr>
        <w:t>.</w:t>
      </w:r>
      <w:r w:rsidRPr="00533A07">
        <w:rPr>
          <w:rFonts w:cs="Arial"/>
          <w:lang w:val="cy-GB"/>
        </w:rPr>
        <w:t xml:space="preserve"> (Cowburn a Blow, dyddiad anhysbys, t. 7). Fel y gweler uchod, mae yna sawl diffiniad ar gyfer beth yn union yw ystyr y gair lles. Credaf fod lles yn agwedd hynod o bwysig sydd angen ystyried wrth gynllunio gwersi </w:t>
      </w:r>
      <w:r w:rsidR="0035342F" w:rsidRPr="00533A07">
        <w:rPr>
          <w:rFonts w:cs="Arial"/>
          <w:lang w:val="cy-GB"/>
        </w:rPr>
        <w:t>i</w:t>
      </w:r>
      <w:r w:rsidRPr="00533A07">
        <w:rPr>
          <w:rFonts w:cs="Arial"/>
          <w:lang w:val="cy-GB"/>
        </w:rPr>
        <w:t xml:space="preserve"> addysgu i ddysgwyr, gan ei fod yn agwedd o blentyn sy’n gallu cael effaith mawr ar unigolyn os nad ydym yn gofalu am e</w:t>
      </w:r>
      <w:r w:rsidR="00A0094D" w:rsidRPr="00533A07">
        <w:rPr>
          <w:rFonts w:cs="Arial"/>
          <w:lang w:val="cy-GB"/>
        </w:rPr>
        <w:t xml:space="preserve">i </w:t>
      </w:r>
      <w:r w:rsidRPr="00533A07">
        <w:rPr>
          <w:rFonts w:cs="Arial"/>
          <w:lang w:val="cy-GB"/>
        </w:rPr>
        <w:t xml:space="preserve">lles. Noda Fauth a Thompson (2009) bod adnoddau yn y gymuned sy’n effeithio ar flynyddoedd cynnar dysgwyr yn cynnwys gosodiadau yn yr ysgol a lleoedd cyhoeddus o fewn ardaloedd yr ysgol. Nodir o fewn y Cwricwlwm i Gymru bod </w:t>
      </w:r>
      <w:r w:rsidR="00A0094D" w:rsidRPr="00533A07">
        <w:rPr>
          <w:rFonts w:cs="Arial"/>
          <w:lang w:val="cy-GB"/>
        </w:rPr>
        <w:t>y Maes Dysgu a Phrofiad</w:t>
      </w:r>
      <w:r w:rsidR="00430BA1" w:rsidRPr="00533A07">
        <w:rPr>
          <w:rFonts w:cs="Arial"/>
          <w:lang w:val="cy-GB"/>
        </w:rPr>
        <w:t xml:space="preserve"> </w:t>
      </w:r>
      <w:r w:rsidR="00A0094D" w:rsidRPr="00533A07">
        <w:rPr>
          <w:rFonts w:cs="Arial"/>
          <w:lang w:val="cy-GB"/>
        </w:rPr>
        <w:t>I</w:t>
      </w:r>
      <w:r w:rsidRPr="00533A07">
        <w:rPr>
          <w:rFonts w:cs="Arial"/>
          <w:lang w:val="cy-GB"/>
        </w:rPr>
        <w:t xml:space="preserve">echyd a lles yn cael ei gyfeirio at fel pethau hanfodol o bwysig er mwyn sicrhau dysgu ac addysgu cywir a llwyddiannus. (Llywodraeth Cymru, 2020).  </w:t>
      </w:r>
    </w:p>
    <w:p w14:paraId="0B561117" w14:textId="77777777" w:rsidR="00C81D74" w:rsidRPr="00533A07" w:rsidRDefault="00C81D74" w:rsidP="00C87AD8">
      <w:pPr>
        <w:spacing w:line="360" w:lineRule="auto"/>
        <w:rPr>
          <w:rFonts w:ascii="Arial" w:hAnsi="Arial" w:cs="Arial"/>
          <w:lang w:val="cy-GB"/>
        </w:rPr>
      </w:pPr>
    </w:p>
    <w:p w14:paraId="6C63B21F" w14:textId="77777777" w:rsidR="00C87AD8" w:rsidRDefault="00C81D74" w:rsidP="00C87AD8">
      <w:pPr>
        <w:spacing w:line="360" w:lineRule="auto"/>
        <w:rPr>
          <w:rFonts w:ascii="Arial" w:hAnsi="Arial" w:cs="Arial"/>
          <w:lang w:val="cy-GB"/>
        </w:rPr>
      </w:pPr>
      <w:r w:rsidRPr="00533A07">
        <w:rPr>
          <w:rFonts w:ascii="Arial" w:hAnsi="Arial" w:cs="Arial"/>
          <w:lang w:val="cy-GB"/>
        </w:rPr>
        <w:t>Beth ydy dysgu yn yr awyr agored?</w:t>
      </w:r>
    </w:p>
    <w:p w14:paraId="7369A0EA" w14:textId="3CAA4D49" w:rsidR="00C81D74" w:rsidRPr="00533A07" w:rsidRDefault="00C81D74" w:rsidP="00C87AD8">
      <w:pPr>
        <w:spacing w:line="360" w:lineRule="auto"/>
        <w:rPr>
          <w:rFonts w:ascii="Arial" w:hAnsi="Arial" w:cs="Arial"/>
          <w:lang w:val="cy-GB"/>
        </w:rPr>
      </w:pPr>
      <w:r w:rsidRPr="00533A07">
        <w:rPr>
          <w:rFonts w:ascii="Arial" w:hAnsi="Arial" w:cs="Arial"/>
          <w:lang w:val="cy-GB"/>
        </w:rPr>
        <w:t>Golyg</w:t>
      </w:r>
      <w:r w:rsidR="00766A4E" w:rsidRPr="00533A07">
        <w:rPr>
          <w:rFonts w:ascii="Arial" w:hAnsi="Arial" w:cs="Arial"/>
          <w:lang w:val="cy-GB"/>
        </w:rPr>
        <w:t>ir</w:t>
      </w:r>
      <w:r w:rsidRPr="00533A07">
        <w:rPr>
          <w:rFonts w:ascii="Arial" w:hAnsi="Arial" w:cs="Arial"/>
          <w:lang w:val="cy-GB"/>
        </w:rPr>
        <w:t xml:space="preserve"> dysgu yn yr awyr agored bod y dysgwyr yn cael eu haddysgu ac yn dysgu yn yr awyr agored yn hytrach na</w:t>
      </w:r>
      <w:r w:rsidR="00133066" w:rsidRPr="00533A07">
        <w:rPr>
          <w:rFonts w:ascii="Arial" w:hAnsi="Arial" w:cs="Arial"/>
          <w:lang w:val="cy-GB"/>
        </w:rPr>
        <w:t xml:space="preserve">g </w:t>
      </w:r>
      <w:r w:rsidRPr="00533A07">
        <w:rPr>
          <w:rFonts w:ascii="Arial" w:hAnsi="Arial" w:cs="Arial"/>
          <w:lang w:val="cy-GB"/>
        </w:rPr>
        <w:t>yn y dosbarth. Nod</w:t>
      </w:r>
      <w:r w:rsidR="008953CE" w:rsidRPr="00533A07">
        <w:rPr>
          <w:rFonts w:ascii="Arial" w:hAnsi="Arial" w:cs="Arial"/>
          <w:lang w:val="cy-GB"/>
        </w:rPr>
        <w:t xml:space="preserve">ir </w:t>
      </w:r>
      <w:r w:rsidRPr="00533A07">
        <w:rPr>
          <w:rFonts w:ascii="Arial" w:hAnsi="Arial" w:cs="Arial"/>
          <w:lang w:val="cy-GB"/>
        </w:rPr>
        <w:t>bod angen i blant, yn arbennig y plant hynny sydd yn ei chael hi’n anodd gweithio o fewn muriau’r ystafell ddosbarth, gael profiadau i wneud tasgau ymarferol y tu allan yn yr awyr agored.</w:t>
      </w:r>
      <w:r w:rsidR="008953CE" w:rsidRPr="00533A07">
        <w:rPr>
          <w:rFonts w:ascii="Arial" w:hAnsi="Arial" w:cs="Arial"/>
          <w:lang w:val="cy-GB"/>
        </w:rPr>
        <w:t xml:space="preserve"> (Groundwork, 2020). </w:t>
      </w:r>
      <w:r w:rsidRPr="00533A07">
        <w:rPr>
          <w:rFonts w:ascii="Arial" w:hAnsi="Arial" w:cs="Arial"/>
          <w:lang w:val="cy-GB"/>
        </w:rPr>
        <w:t xml:space="preserve"> Cefnogir hyn gan Estyn (2011) pan ddywed bod plant wedi caffael sgiliau corfforol gwell gan e</w:t>
      </w:r>
      <w:r w:rsidR="0085625B" w:rsidRPr="00533A07">
        <w:rPr>
          <w:rFonts w:ascii="Arial" w:hAnsi="Arial" w:cs="Arial"/>
          <w:lang w:val="cy-GB"/>
        </w:rPr>
        <w:t>i</w:t>
      </w:r>
      <w:r w:rsidRPr="00533A07">
        <w:rPr>
          <w:rFonts w:ascii="Arial" w:hAnsi="Arial" w:cs="Arial"/>
          <w:lang w:val="cy-GB"/>
        </w:rPr>
        <w:t xml:space="preserve"> bod nhw wedi cael profiadau i chwarae allan yn yr awyr agored a chwarae ar adnoddau sydd yn sialens gorfforol iddyn nhw, er enghraifft dringo coed ac ati. Awgrymir yn y Cwricwlwm i Gymru oddi tanno’r Cyfnod Sylfaen bod y cwricwlwm yn defnyddio’r ardal allanol ar awyr agored yn aml trwy gydol y Cwricwlwm a mae’n rhan bwysig o fewn addysg y dysgwyr, mae dysgwyr yn dysgu trwy chwarae allan yn yr ardal allanol a thrwy wneud hyn mae’n datblygu e</w:t>
      </w:r>
      <w:r w:rsidR="000E7A75" w:rsidRPr="00533A07">
        <w:rPr>
          <w:rFonts w:ascii="Arial" w:hAnsi="Arial" w:cs="Arial"/>
          <w:lang w:val="cy-GB"/>
        </w:rPr>
        <w:t>i</w:t>
      </w:r>
      <w:r w:rsidRPr="00533A07">
        <w:rPr>
          <w:rFonts w:ascii="Arial" w:hAnsi="Arial" w:cs="Arial"/>
          <w:lang w:val="cy-GB"/>
        </w:rPr>
        <w:t xml:space="preserve"> sgiliau corfforol nhw tra e</w:t>
      </w:r>
      <w:r w:rsidR="003375E0" w:rsidRPr="00533A07">
        <w:rPr>
          <w:rFonts w:ascii="Arial" w:hAnsi="Arial" w:cs="Arial"/>
          <w:lang w:val="cy-GB"/>
        </w:rPr>
        <w:t>u</w:t>
      </w:r>
      <w:r w:rsidRPr="00533A07">
        <w:rPr>
          <w:rFonts w:ascii="Arial" w:hAnsi="Arial" w:cs="Arial"/>
          <w:lang w:val="cy-GB"/>
        </w:rPr>
        <w:t xml:space="preserve"> bod nhw’n dysgu.</w:t>
      </w:r>
      <w:r w:rsidR="003375E0" w:rsidRPr="00533A07">
        <w:rPr>
          <w:rFonts w:ascii="Arial" w:hAnsi="Arial" w:cs="Arial"/>
          <w:lang w:val="cy-GB"/>
        </w:rPr>
        <w:t xml:space="preserve"> (Llywodraeth Cymru, 2020).</w:t>
      </w:r>
    </w:p>
    <w:p w14:paraId="6B8E3749" w14:textId="77777777" w:rsidR="003A2957" w:rsidRPr="00533A07" w:rsidRDefault="003A2957" w:rsidP="00533A07">
      <w:pPr>
        <w:spacing w:line="360" w:lineRule="auto"/>
        <w:jc w:val="both"/>
        <w:rPr>
          <w:rFonts w:ascii="Arial" w:hAnsi="Arial" w:cs="Arial"/>
          <w:lang w:val="cy-GB"/>
        </w:rPr>
      </w:pPr>
    </w:p>
    <w:p w14:paraId="54D67DAA" w14:textId="77777777" w:rsidR="00D3050E" w:rsidRPr="00533A07" w:rsidRDefault="001D6467" w:rsidP="00533A07">
      <w:pPr>
        <w:spacing w:line="360" w:lineRule="auto"/>
        <w:jc w:val="both"/>
        <w:rPr>
          <w:rFonts w:ascii="Arial" w:hAnsi="Arial" w:cs="Arial"/>
          <w:lang w:val="cy-GB"/>
        </w:rPr>
      </w:pPr>
      <w:r w:rsidRPr="00533A07">
        <w:rPr>
          <w:rFonts w:ascii="Arial" w:hAnsi="Arial" w:cs="Arial"/>
          <w:lang w:val="cy-GB"/>
        </w:rPr>
        <w:lastRenderedPageBreak/>
        <w:t>Yn ogystal a hyn mae dysgwyr yn gallu dysgu mewn ffyrdd corfforol tu hwnt, sydd yn golygu eu bod nhw wedi ymgysylltu yn fwy yn y dasg (Academi Cymru ar gyfer Iechyd a Llythrennedd corfforol, 2015). Adleisia Llywodraeth Cymru bod gwahanol ardaloedd a mannau gallu cael ei greu yn yr awyr agored rhai megis ysgolion coedwig, defnyddio darpariaethau gwahanol ac offer amrywiol, yn ychwanegol a hyn noda Llywodraeth Cymru bod sawl MDPh amrywiol gallu cael eu datblygu trwy ddefnyddio’r awyr agored. (Llywodraeth Cymru, 2008, t.t. 6-7). Credaf fod yr hyn ag ysgrifenna yn y ddogfen uchod gan Lywodraeth Cymru yn hynod o effeithiol, gan fod y defnydd o’r awyr agored ar ardal allanol yn gallu cael ei defnyddio i sawl gwers wahanol mewn sawl MDPh gwahanol hefyd. Yn ychwanegol a hyn dywedir sawl ffynhonnell bod plant, yn enwedig rhai sydd yn gweld hi’n anodd yn yr ystafell dosbarth arferol. Eu bod nhw’n mynnu pan maen nhw’n cael profiadau i wneud tasgau ymarferol tu allan yr awyr agored. (Groundwork, 2020).</w:t>
      </w:r>
    </w:p>
    <w:p w14:paraId="2D362B5D" w14:textId="77777777" w:rsidR="00D3050E" w:rsidRPr="00533A07" w:rsidRDefault="00D3050E" w:rsidP="00533A07">
      <w:pPr>
        <w:spacing w:line="360" w:lineRule="auto"/>
        <w:jc w:val="both"/>
        <w:rPr>
          <w:rFonts w:ascii="Arial" w:hAnsi="Arial" w:cs="Arial"/>
          <w:lang w:val="cy-GB"/>
        </w:rPr>
      </w:pPr>
    </w:p>
    <w:p w14:paraId="141D5907" w14:textId="2CA76764" w:rsidR="00C81D74" w:rsidRPr="00533A07" w:rsidRDefault="00C81D74" w:rsidP="00533A07">
      <w:pPr>
        <w:spacing w:line="360" w:lineRule="auto"/>
        <w:jc w:val="both"/>
        <w:rPr>
          <w:rFonts w:ascii="Arial" w:hAnsi="Arial" w:cs="Arial"/>
          <w:lang w:val="cy-GB"/>
        </w:rPr>
      </w:pPr>
      <w:r w:rsidRPr="00533A07">
        <w:rPr>
          <w:rFonts w:ascii="Arial" w:hAnsi="Arial" w:cs="Arial"/>
          <w:lang w:val="cy-GB"/>
        </w:rPr>
        <w:t>Cydnabydda Brown (2010) bod dysgu allan yn yr awyr agored yn gallu bod y cyd-destun addysgol sydd yn annog plant a phobl ifanc i wneud cysylltiadau profiadol, sydd yn arwain ar ddealltwriaeth fwy dwfn o fewn mannau yn y Cwricwlwm a sydd yn cyflawni anghenion y dysgwyr hefyd. Credaf fod yr hyn a dyweda gan Brown uchod yn ddatganiad hynod o effeithiol, gan fod addysgu a dysgu yn yr awyr agored yn gallu cael ei ddefnyddio fel sbardun effeithiol a gwahanol i’w wneud o fewn y gwersi er mwyn hybu dealltwriaeth dysgwyr hyd yn oed yn fwy a thrwy ddarparu profiadau amrywiol iddyn nhw yn ogystal.</w:t>
      </w:r>
    </w:p>
    <w:p w14:paraId="44ED1372" w14:textId="77777777" w:rsidR="00C81D74" w:rsidRPr="00533A07" w:rsidRDefault="00C81D74" w:rsidP="00533A07">
      <w:pPr>
        <w:pStyle w:val="AssignBody"/>
        <w:rPr>
          <w:rFonts w:cs="Arial"/>
          <w:lang w:val="cy-GB"/>
        </w:rPr>
      </w:pPr>
    </w:p>
    <w:p w14:paraId="560FD534" w14:textId="77777777" w:rsidR="00C81D74" w:rsidRPr="00533A07" w:rsidRDefault="00C81D74" w:rsidP="00533A07">
      <w:pPr>
        <w:pStyle w:val="AssignBody"/>
        <w:rPr>
          <w:rFonts w:cs="Arial"/>
          <w:lang w:val="cy-GB"/>
        </w:rPr>
      </w:pPr>
      <w:r w:rsidRPr="00533A07">
        <w:rPr>
          <w:rFonts w:cs="Arial"/>
          <w:lang w:val="cy-GB"/>
        </w:rPr>
        <w:t>Beth ydy’r berthynas rhwng lles dysgwyr a dysgu yn yr awyr agored?</w:t>
      </w:r>
    </w:p>
    <w:p w14:paraId="38730F19" w14:textId="46927A23" w:rsidR="00C81D74" w:rsidRPr="00533A07" w:rsidRDefault="00C81D74" w:rsidP="00533A07">
      <w:pPr>
        <w:pStyle w:val="AssignBody"/>
        <w:jc w:val="both"/>
        <w:rPr>
          <w:rFonts w:cs="Arial"/>
          <w:lang w:val="cy-GB"/>
        </w:rPr>
      </w:pPr>
      <w:r w:rsidRPr="00533A07">
        <w:rPr>
          <w:rFonts w:cs="Arial"/>
          <w:lang w:val="cy-GB"/>
        </w:rPr>
        <w:t xml:space="preserve">Pwysleisia Luxton (2012) bod addysgu a dysgu yn yr awyr agored gydag effaith cadarnhaol ar blant a phobl ifanc, dyweda ei bod yn datblygu ei sgiliau gwybyddol, affeithiol, rhyngbersonol a chymdeithasol, ymddygiadol a chorfforol. Crybwylla Pound (2005) am theori Froebel a dyweda bod ei theori ef yn pwysleisio’r defnydd o chwarae a defnyddio'r amgylchedd allanol o fewn yr </w:t>
      </w:r>
      <w:r w:rsidR="000B7919" w:rsidRPr="00533A07">
        <w:rPr>
          <w:rFonts w:cs="Arial"/>
          <w:lang w:val="cy-GB"/>
        </w:rPr>
        <w:t>Y</w:t>
      </w:r>
      <w:r w:rsidRPr="00533A07">
        <w:rPr>
          <w:rFonts w:cs="Arial"/>
          <w:lang w:val="cy-GB"/>
        </w:rPr>
        <w:t xml:space="preserve">sgol </w:t>
      </w:r>
      <w:r w:rsidR="000B7919" w:rsidRPr="00533A07">
        <w:rPr>
          <w:rFonts w:cs="Arial"/>
          <w:lang w:val="cy-GB"/>
        </w:rPr>
        <w:t>F</w:t>
      </w:r>
      <w:r w:rsidRPr="00533A07">
        <w:rPr>
          <w:rFonts w:cs="Arial"/>
          <w:lang w:val="cy-GB"/>
        </w:rPr>
        <w:t>eithrin. Wrth wneud hyn mae’r plant rhwng yr oedrannau o un i saith blwydd oed yn cael ei annog i arddio ac i fwynhau natur ar awyr agored (Pound, 2005, t. 15). Nodir bod yna cysylltiadau wedi cael e</w:t>
      </w:r>
      <w:r w:rsidR="00CB4CAF" w:rsidRPr="00533A07">
        <w:rPr>
          <w:rFonts w:cs="Arial"/>
          <w:lang w:val="cy-GB"/>
        </w:rPr>
        <w:t>i</w:t>
      </w:r>
      <w:r w:rsidRPr="00533A07">
        <w:rPr>
          <w:rFonts w:cs="Arial"/>
          <w:lang w:val="cy-GB"/>
        </w:rPr>
        <w:t xml:space="preserve"> gwneud lle mae plant ifanc yn datblygu’r sgil o gymryd risg allan yn yr amgylchedd allanol gyda’r potensial i’r plant i ddatblygu hunan hyder yn ei hunain ar anianawd i reoli risgiau mewn ffyrdd effeithiol  (Maynard a Waters, 2007).</w:t>
      </w:r>
    </w:p>
    <w:p w14:paraId="3116F871" w14:textId="77777777" w:rsidR="00C81D74" w:rsidRPr="00533A07" w:rsidRDefault="00C81D74" w:rsidP="00533A07">
      <w:pPr>
        <w:pStyle w:val="AssignBody"/>
        <w:jc w:val="both"/>
        <w:rPr>
          <w:rFonts w:cs="Arial"/>
          <w:lang w:val="cy-GB"/>
        </w:rPr>
      </w:pPr>
    </w:p>
    <w:p w14:paraId="5945D008" w14:textId="6D0C85E0" w:rsidR="00C81D74" w:rsidRPr="00533A07" w:rsidRDefault="001D6467" w:rsidP="00533A07">
      <w:pPr>
        <w:pStyle w:val="AssignBody"/>
        <w:jc w:val="both"/>
        <w:rPr>
          <w:rFonts w:cs="Arial"/>
          <w:lang w:val="cy-GB"/>
        </w:rPr>
      </w:pPr>
      <w:r w:rsidRPr="00533A07">
        <w:rPr>
          <w:rFonts w:cs="Arial"/>
          <w:lang w:val="cy-GB"/>
        </w:rPr>
        <w:t xml:space="preserve">Dywedir trwy gael ystafell dosbarth allan yn yr awyr agored mae’n darparu cyfleoedd i’r dysgwyr i ddefnyddio moddau effeithiol megis chwarae, symudiadau amrywiol a phrofiadau synhwyraidd. (Bratton et al. 2005, t. 11) Creda'r sefydliad Learning Through Landscapes bod </w:t>
      </w:r>
      <w:r w:rsidRPr="00533A07">
        <w:rPr>
          <w:rFonts w:cs="Arial"/>
          <w:lang w:val="cy-GB"/>
        </w:rPr>
        <w:lastRenderedPageBreak/>
        <w:t>addysgu a dysgu allan yn yr awyr agored yn hanfodol i gynnwys o fewn addysg dysgwyr. O ganlyniad i hyn maen nhw wedi mynd ati i greu cronfa er mwyn codi arian er mwyn mwyhau'r defnydd o chwarae ac addysgu allan yn yr awyr agored. Dywedir bod 73% o bobl wedi dweud bod ymddygiad dysgwyr tra eu bod nhw allan yn yr awyr agored wedi gwella, hefyd bod yna 84% o welliant o ran rhyngweithio gymdeithasol dysgwyr. (Learning Through Landscapes, 2020).</w:t>
      </w:r>
    </w:p>
    <w:p w14:paraId="664A9999" w14:textId="77777777" w:rsidR="00C81D74" w:rsidRPr="00533A07" w:rsidRDefault="00C81D74" w:rsidP="00533A07">
      <w:pPr>
        <w:pStyle w:val="AssignBody"/>
        <w:jc w:val="both"/>
        <w:rPr>
          <w:rFonts w:cs="Arial"/>
          <w:lang w:val="cy-GB"/>
        </w:rPr>
      </w:pPr>
    </w:p>
    <w:p w14:paraId="56F3627D" w14:textId="2EE41E0C" w:rsidR="00C81D74" w:rsidRPr="00533A07" w:rsidRDefault="00C81D74" w:rsidP="00533A07">
      <w:pPr>
        <w:spacing w:line="360" w:lineRule="auto"/>
        <w:jc w:val="both"/>
        <w:rPr>
          <w:rFonts w:ascii="Arial" w:hAnsi="Arial" w:cs="Arial"/>
          <w:shd w:val="clear" w:color="auto" w:fill="FFFFFF"/>
          <w:lang w:val="cy-GB"/>
        </w:rPr>
      </w:pPr>
      <w:r w:rsidRPr="00533A07">
        <w:rPr>
          <w:rFonts w:ascii="Arial" w:hAnsi="Arial" w:cs="Arial"/>
          <w:lang w:val="cy-GB"/>
        </w:rPr>
        <w:t>Dywed</w:t>
      </w:r>
      <w:r w:rsidR="00DD101C" w:rsidRPr="00533A07">
        <w:rPr>
          <w:rFonts w:ascii="Arial" w:hAnsi="Arial" w:cs="Arial"/>
          <w:lang w:val="cy-GB"/>
        </w:rPr>
        <w:t>a</w:t>
      </w:r>
      <w:r w:rsidRPr="00533A07">
        <w:rPr>
          <w:rFonts w:ascii="Arial" w:hAnsi="Arial" w:cs="Arial"/>
          <w:lang w:val="cy-GB"/>
        </w:rPr>
        <w:t xml:space="preserve"> Estyn bod arolygwyr yn gwerthuso'r effaith ar ddysgu yn yr awyr agored ar ddatblygiad plant. Yn sawl achos mae plant yn mwynhau dysgu yn yr awyr agored, diwyd mewn tasgau am amser hirach ac i ddangos mwy o frwdfrydedd trwy wneud pethau newydd.  (Council for Learning Outside the Classroom, 2011)</w:t>
      </w:r>
      <w:r w:rsidR="003000EF" w:rsidRPr="00533A07">
        <w:rPr>
          <w:rFonts w:ascii="Arial" w:hAnsi="Arial" w:cs="Arial"/>
          <w:lang w:val="cy-GB"/>
        </w:rPr>
        <w:t>.</w:t>
      </w:r>
      <w:r w:rsidRPr="00533A07">
        <w:rPr>
          <w:rFonts w:ascii="Arial" w:hAnsi="Arial" w:cs="Arial"/>
          <w:lang w:val="cy-GB"/>
        </w:rPr>
        <w:t xml:space="preserve"> Credir bod dysgu allan yn yr awyr agored yn cael ei disgrifio gorau i fod yn beth actif, ymarfer drwy brofiadau ac i addysgu a dysgu a mae’n agored i bawb. Er mwyn ehangu ar hyn mae’n ceisio defnyddio’r amgylchedd allanol fel cerbyd o ryw fath er mwyn trawsnewid y profiad mewn i ddealltwriaeth, sgiliau, gweithred ac agwedd. (Education Business, 2020)</w:t>
      </w:r>
      <w:r w:rsidR="00A56E07" w:rsidRPr="00533A07">
        <w:rPr>
          <w:rFonts w:ascii="Arial" w:hAnsi="Arial" w:cs="Arial"/>
          <w:lang w:val="cy-GB"/>
        </w:rPr>
        <w:t>.</w:t>
      </w:r>
      <w:r w:rsidRPr="00533A07">
        <w:rPr>
          <w:rFonts w:ascii="Arial" w:hAnsi="Arial" w:cs="Arial"/>
          <w:lang w:val="cy-GB"/>
        </w:rPr>
        <w:t xml:space="preserve"> Fodd bynnag argymhella Carlill (2016) bod addysgu yn yr awyr agored yn rhan hanfodol o bwysig ar gyfer datblygiad plentyn, a dylid cael ei integreiddio o fewn i Gwricwlwm yr ysgol y</w:t>
      </w:r>
      <w:r w:rsidR="006275CC" w:rsidRPr="00533A07">
        <w:rPr>
          <w:rFonts w:ascii="Arial" w:hAnsi="Arial" w:cs="Arial"/>
          <w:lang w:val="cy-GB"/>
        </w:rPr>
        <w:t>m mh</w:t>
      </w:r>
      <w:r w:rsidRPr="00533A07">
        <w:rPr>
          <w:rFonts w:ascii="Arial" w:hAnsi="Arial" w:cs="Arial"/>
          <w:lang w:val="cy-GB"/>
        </w:rPr>
        <w:t>ob cyfle sy’n bosib</w:t>
      </w:r>
      <w:r w:rsidR="006275CC" w:rsidRPr="00533A07">
        <w:rPr>
          <w:rFonts w:ascii="Arial" w:hAnsi="Arial" w:cs="Arial"/>
          <w:lang w:val="cy-GB"/>
        </w:rPr>
        <w:t>l</w:t>
      </w:r>
      <w:r w:rsidRPr="00533A07">
        <w:rPr>
          <w:rFonts w:ascii="Arial" w:hAnsi="Arial" w:cs="Arial"/>
          <w:lang w:val="cy-GB"/>
        </w:rPr>
        <w:t xml:space="preserve">. </w:t>
      </w:r>
    </w:p>
    <w:p w14:paraId="5216426E" w14:textId="77777777" w:rsidR="00C81D74" w:rsidRPr="00533A07" w:rsidRDefault="00C81D74" w:rsidP="00533A07">
      <w:pPr>
        <w:spacing w:line="360" w:lineRule="auto"/>
        <w:jc w:val="both"/>
        <w:rPr>
          <w:rFonts w:ascii="Arial" w:hAnsi="Arial" w:cs="Arial"/>
          <w:shd w:val="clear" w:color="auto" w:fill="FFFFFF"/>
          <w:lang w:val="cy-GB"/>
        </w:rPr>
      </w:pPr>
    </w:p>
    <w:p w14:paraId="3AFF5AD1" w14:textId="3A913877" w:rsidR="00C81D74" w:rsidRPr="00533A07" w:rsidRDefault="001D6467" w:rsidP="00533A07">
      <w:pPr>
        <w:spacing w:line="360" w:lineRule="auto"/>
        <w:jc w:val="both"/>
        <w:rPr>
          <w:rFonts w:ascii="Arial" w:hAnsi="Arial" w:cs="Arial"/>
          <w:lang w:val="cy-GB"/>
        </w:rPr>
      </w:pPr>
      <w:r w:rsidRPr="00533A07">
        <w:rPr>
          <w:rFonts w:ascii="Arial" w:hAnsi="Arial" w:cs="Arial"/>
          <w:lang w:val="cy-GB"/>
        </w:rPr>
        <w:t>I gloi y rhan uchod o’r aseiniad, hoffwn i grynhoi'r prif bwyntiau a thrafodaf. Gwnes i rannu fy nghwestiwn ymchwil mewn i rannau fel fy mod i yn gallu dadansoddi fy nghwestiwn ymchwil yn fanwl. Ysgrifennaf am beth yn union yw lles ac addysgu allan yn yr awyr agored. Hefyd, cysylltu'r ddau gyda’i gilydd ac edrych ar sut mae addysgu allan yn yr awyr agored yn cael effaith ar les dysgwyr.</w:t>
      </w:r>
    </w:p>
    <w:p w14:paraId="714BCA22" w14:textId="77777777" w:rsidR="00C81D74" w:rsidRPr="00533A07" w:rsidRDefault="00C81D74" w:rsidP="00533A07">
      <w:pPr>
        <w:pStyle w:val="AssignBody"/>
        <w:rPr>
          <w:rFonts w:cs="Arial"/>
          <w:b/>
          <w:bCs/>
          <w:u w:val="single"/>
          <w:lang w:val="cy-GB"/>
        </w:rPr>
      </w:pPr>
    </w:p>
    <w:p w14:paraId="03965BC3" w14:textId="77777777" w:rsidR="00C81D74" w:rsidRPr="00533A07" w:rsidRDefault="00C81D74" w:rsidP="00533A07">
      <w:pPr>
        <w:pStyle w:val="AssignBody"/>
        <w:rPr>
          <w:rFonts w:cs="Arial"/>
          <w:b/>
          <w:bCs/>
          <w:u w:val="single"/>
          <w:lang w:val="cy-GB"/>
        </w:rPr>
      </w:pPr>
      <w:r w:rsidRPr="00533A07">
        <w:rPr>
          <w:rFonts w:cs="Arial"/>
          <w:b/>
          <w:bCs/>
          <w:u w:val="single"/>
          <w:lang w:val="cy-GB"/>
        </w:rPr>
        <w:t>Methodoleg</w:t>
      </w:r>
    </w:p>
    <w:p w14:paraId="3A4B0069" w14:textId="5327BFBC" w:rsidR="00C81D74" w:rsidRPr="00533A07" w:rsidRDefault="00C81D74" w:rsidP="00533A07">
      <w:pPr>
        <w:pStyle w:val="AssignBody"/>
        <w:jc w:val="both"/>
        <w:rPr>
          <w:rFonts w:cs="Arial"/>
          <w:lang w:val="cy-GB"/>
        </w:rPr>
      </w:pPr>
      <w:r w:rsidRPr="00533A07">
        <w:rPr>
          <w:rFonts w:cs="Arial"/>
          <w:lang w:val="cy-GB"/>
        </w:rPr>
        <w:t xml:space="preserve">Yn yr adran hon bwriedir trafod y fethodoleg y bwriedir ei ddefnyddio ar gyfer y prosiect ymchwil. Defnyddiaf Astudiaeth Gwers fel y fethodoleg ymchwil a defnyddiaf </w:t>
      </w:r>
      <w:r w:rsidR="00FB490C">
        <w:rPr>
          <w:rFonts w:cs="Arial"/>
          <w:lang w:val="cy-GB"/>
        </w:rPr>
        <w:t>Arsylwad</w:t>
      </w:r>
      <w:r w:rsidRPr="00533A07">
        <w:rPr>
          <w:rFonts w:cs="Arial"/>
          <w:lang w:val="cy-GB"/>
        </w:rPr>
        <w:t xml:space="preserve">, </w:t>
      </w:r>
      <w:r w:rsidR="00FB490C">
        <w:rPr>
          <w:rFonts w:cs="Arial"/>
          <w:lang w:val="cy-GB"/>
        </w:rPr>
        <w:t>Cyfweliad</w:t>
      </w:r>
      <w:r w:rsidRPr="00533A07">
        <w:rPr>
          <w:rFonts w:cs="Arial"/>
          <w:lang w:val="cy-GB"/>
        </w:rPr>
        <w:t xml:space="preserve"> ac adfyfyriad fel y dulliau ymchwil eraill. Bwriedir diffinio a thrafod Astudiaeth Gwers yn gyntaf, yna symud ymlaen i werthuso’r dulliau ymchwilio, gan gwblhau’r adran hon gydag amlinelliad o’r </w:t>
      </w:r>
      <w:r w:rsidR="00FB490C">
        <w:rPr>
          <w:rFonts w:cs="Arial"/>
          <w:lang w:val="cy-GB"/>
        </w:rPr>
        <w:t>Cynllun Gwers</w:t>
      </w:r>
      <w:r w:rsidRPr="00533A07">
        <w:rPr>
          <w:rFonts w:cs="Arial"/>
          <w:lang w:val="cy-GB"/>
        </w:rPr>
        <w:t>.</w:t>
      </w:r>
    </w:p>
    <w:p w14:paraId="6A5B9B4D" w14:textId="77777777" w:rsidR="00C81D74" w:rsidRPr="00533A07" w:rsidRDefault="00C81D74" w:rsidP="00533A07">
      <w:pPr>
        <w:pStyle w:val="AssignBody"/>
        <w:rPr>
          <w:rFonts w:cs="Arial"/>
          <w:lang w:val="cy-GB"/>
        </w:rPr>
      </w:pPr>
    </w:p>
    <w:p w14:paraId="5761CD09" w14:textId="77777777" w:rsidR="00C81D74" w:rsidRPr="00533A07" w:rsidRDefault="00C81D74" w:rsidP="00533A07">
      <w:pPr>
        <w:pStyle w:val="AssignBody"/>
        <w:rPr>
          <w:rFonts w:cs="Arial"/>
          <w:lang w:val="cy-GB"/>
        </w:rPr>
      </w:pPr>
      <w:r w:rsidRPr="00533A07">
        <w:rPr>
          <w:rFonts w:cs="Arial"/>
          <w:b/>
          <w:bCs/>
          <w:iCs/>
          <w:lang w:val="cy-GB"/>
        </w:rPr>
        <w:t>Astudiaeth Gwers</w:t>
      </w:r>
    </w:p>
    <w:p w14:paraId="5E03B9F8" w14:textId="6D3F3805" w:rsidR="00C81D74" w:rsidRPr="00533A07" w:rsidRDefault="00C81D74" w:rsidP="00533A07">
      <w:pPr>
        <w:pStyle w:val="AssignBody"/>
        <w:jc w:val="both"/>
        <w:rPr>
          <w:rFonts w:cs="Arial"/>
          <w:lang w:val="cy-GB"/>
        </w:rPr>
      </w:pPr>
      <w:r w:rsidRPr="00533A07">
        <w:rPr>
          <w:rFonts w:cs="Arial"/>
          <w:lang w:val="cy-GB"/>
        </w:rPr>
        <w:t xml:space="preserve">Proses ymchwil yw astudiaeth gwers a darddodd yn wreiddiol o Siapan i gasglu data ansoddol er mwyn creu dadansoddiad beirniadol o’r broses addysgu (Burns,1999). Caniateir datblygiad proffesiynol cydweithredol sy'n annog athrawon i fyfyrio ar eu harfer addysgu drwy broses </w:t>
      </w:r>
      <w:r w:rsidRPr="00533A07">
        <w:rPr>
          <w:rFonts w:cs="Arial"/>
          <w:lang w:val="cy-GB"/>
        </w:rPr>
        <w:lastRenderedPageBreak/>
        <w:t xml:space="preserve">gylchol o gynllunio, arsylwi, ac adfyfyrio ar addysg disgyblion drwy </w:t>
      </w:r>
      <w:r w:rsidRPr="00533A07">
        <w:rPr>
          <w:rFonts w:cs="Arial"/>
          <w:i/>
          <w:iCs/>
          <w:lang w:val="cy-GB"/>
        </w:rPr>
        <w:t>lygaid newydd</w:t>
      </w:r>
      <w:r w:rsidRPr="00533A07">
        <w:rPr>
          <w:rFonts w:cs="Arial"/>
          <w:lang w:val="cy-GB"/>
        </w:rPr>
        <w:t xml:space="preserve"> (Stigler; Hiebert, 2009). Pwrpas astudiaeth gwers yn yr ymchwil hwn yw i athrawon mewn parau gyd-weithio i gynllunio gwers a fyddant oll yn ei haddysgu, gan fyfyrio profiadau ac </w:t>
      </w:r>
      <w:r w:rsidR="00FB490C">
        <w:rPr>
          <w:rFonts w:cs="Arial"/>
          <w:lang w:val="cy-GB"/>
        </w:rPr>
        <w:t>Arsylwad</w:t>
      </w:r>
      <w:r w:rsidRPr="00533A07">
        <w:rPr>
          <w:rFonts w:cs="Arial"/>
          <w:lang w:val="cy-GB"/>
        </w:rPr>
        <w:t>au er mwyn mireinio datblygiad addysgeg a gwella’r wers ar gyfer y dyfodol</w:t>
      </w:r>
      <w:r w:rsidR="008F13CC" w:rsidRPr="00533A07">
        <w:rPr>
          <w:rFonts w:cs="Arial"/>
          <w:lang w:val="cy-GB"/>
        </w:rPr>
        <w:t>.</w:t>
      </w:r>
      <w:r w:rsidRPr="00533A07">
        <w:rPr>
          <w:rFonts w:cs="Arial"/>
          <w:lang w:val="cy-GB"/>
        </w:rPr>
        <w:t xml:space="preserve"> (Lewis, 2002).</w:t>
      </w:r>
    </w:p>
    <w:p w14:paraId="500247EB" w14:textId="77777777" w:rsidR="00C81D74" w:rsidRPr="00533A07" w:rsidRDefault="00C81D74" w:rsidP="00533A07">
      <w:pPr>
        <w:pStyle w:val="AssignBody"/>
        <w:rPr>
          <w:rFonts w:cs="Arial"/>
          <w:lang w:val="cy-GB"/>
        </w:rPr>
      </w:pPr>
    </w:p>
    <w:p w14:paraId="028DE0A3" w14:textId="7BAA06B3" w:rsidR="00C81D74" w:rsidRPr="00533A07" w:rsidRDefault="00C81D74" w:rsidP="00533A07">
      <w:pPr>
        <w:pStyle w:val="AssignBody"/>
        <w:jc w:val="both"/>
        <w:rPr>
          <w:rFonts w:cs="Arial"/>
          <w:lang w:val="cy-GB"/>
        </w:rPr>
      </w:pPr>
      <w:r w:rsidRPr="00533A07">
        <w:rPr>
          <w:rFonts w:cs="Arial"/>
          <w:lang w:val="cy-GB"/>
        </w:rPr>
        <w:t>Canolbwyntia'r astudiaeth ar dri disgybl penodol (Dudley, 2014) gan ganiatáu agweddau cysylltiedig yr ystafell ddosbarth flaguro’n weladwy a fyddai fel arall wedi’i hidlo. Mantais arall astudiaeth gwers yw ei bod yn adeiladu cymeriad proffesiynol athrawon, gan gynyddu hunanhyder, gwella ffocws addysgeg gan godi canlyniadau dysgu (Cajkler; Wood, 2018). Er gwaetha’r buddion, cyfranna heriau a ffactorau cyd-destunol at fethiant gweithrediad llwyddiannus. Dadleua Adamson a Walker (2011) bod sefydlu cydweithrediad diffuant ymhlith athrawon yn flêr. Cydnabyddir y blagurwyd hyn oherwydd nerfusrwydd athrawon wrth agor eu hystafelloedd dosbarth i’w cyd-ymchwilwyr gyda’r anhawster i feirniadu ei gilydd gan osgoi unrhyw wrthdaro (Adamson; Walker, 2011). Cyfyngir y dull ddibynadwyedd drwy gyfyngiad amser y mae gan athrawon gyfnodau a chyfrifoldebau addysgu gwahanol, a felly’n anodd trefnu amser i gwrdd, trafod ac adfyfyrio’r gwersi’n effeithiol ar y cyd gan effeithio adborth adeiladol er mwyn gwella’u harfer addysgol (Lewis; Hurd, 2011).</w:t>
      </w:r>
    </w:p>
    <w:p w14:paraId="17EF6DA9" w14:textId="77777777" w:rsidR="00C81D74" w:rsidRPr="00533A07" w:rsidRDefault="00C81D74" w:rsidP="00533A07">
      <w:pPr>
        <w:pStyle w:val="AssignBody"/>
        <w:rPr>
          <w:rFonts w:cs="Arial"/>
          <w:lang w:val="cy-GB"/>
        </w:rPr>
      </w:pPr>
    </w:p>
    <w:p w14:paraId="574EB8D3" w14:textId="51726B20" w:rsidR="00C81D74" w:rsidRPr="00533A07" w:rsidRDefault="00C81D74" w:rsidP="00533A07">
      <w:pPr>
        <w:pStyle w:val="AssignBody"/>
        <w:jc w:val="both"/>
        <w:rPr>
          <w:rFonts w:cs="Arial"/>
          <w:lang w:val="cy-GB"/>
        </w:rPr>
      </w:pPr>
      <w:r w:rsidRPr="00533A07">
        <w:rPr>
          <w:rFonts w:cs="Arial"/>
          <w:lang w:val="cy-GB"/>
        </w:rPr>
        <w:t>Creda Daniel (2011) bod gan y dull astudiaeth gwers sawl cryfder a mantais amrywiol gyda hyblygrwydd, gwella’r dysgu a galluogi bod gôl neu nod penodol yn gallu cael ei roi a’i gyflawni ymhlith y manteision. Fodd bynnag, nod</w:t>
      </w:r>
      <w:r w:rsidR="00003C61" w:rsidRPr="00533A07">
        <w:rPr>
          <w:rFonts w:cs="Arial"/>
          <w:lang w:val="cy-GB"/>
        </w:rPr>
        <w:t>ir</w:t>
      </w:r>
      <w:r w:rsidRPr="00533A07">
        <w:rPr>
          <w:rFonts w:cs="Arial"/>
          <w:lang w:val="cy-GB"/>
        </w:rPr>
        <w:t xml:space="preserve"> bod yna sawl mantais i ysgrifennu cynlluniau gwersi. Yn ogystal, mae’n rhoi cyfle i’r athrawon i feddwl mewn ffyrdd mwy bwriadol am ei dewis o amcan y gwersi, y math o weithgareddau a dewisir, y deunyddiau ar adnoddau sydd eu hangen, ffurfiant y gweithgareddau a dewisir, pa mor hir mae’r gweithgareddau fod parhau am ac yn olaf sut mae’r dysgwyr mynd i gael ei grwpio</w:t>
      </w:r>
      <w:r w:rsidR="0076122B" w:rsidRPr="00533A07">
        <w:rPr>
          <w:rFonts w:cs="Arial"/>
          <w:lang w:val="cy-GB"/>
        </w:rPr>
        <w:t>.</w:t>
      </w:r>
      <w:r w:rsidRPr="00533A07">
        <w:rPr>
          <w:rFonts w:cs="Arial"/>
          <w:lang w:val="cy-GB"/>
        </w:rPr>
        <w:t xml:space="preserve"> (Jensen, 2001).  Adleisir hyn gan Bankhead</w:t>
      </w:r>
      <w:r w:rsidR="00BD56BB" w:rsidRPr="00533A07">
        <w:rPr>
          <w:rFonts w:cs="Arial"/>
          <w:lang w:val="cy-GB"/>
        </w:rPr>
        <w:t xml:space="preserve"> (2020) </w:t>
      </w:r>
      <w:r w:rsidR="0076122B" w:rsidRPr="00533A07">
        <w:rPr>
          <w:rFonts w:cs="Arial"/>
          <w:lang w:val="cy-GB"/>
        </w:rPr>
        <w:t xml:space="preserve">a dywedodd </w:t>
      </w:r>
      <w:r w:rsidRPr="00533A07">
        <w:rPr>
          <w:rFonts w:cs="Arial"/>
          <w:lang w:val="cy-GB"/>
        </w:rPr>
        <w:t>y gwelodd addysgu llawer gwell wrth ddefnyddio cynllunio ac astudiaethau gwersi, a mae yna agwedd o adeiladu perthynas gydag eraill trwy wneud hyn.</w:t>
      </w:r>
      <w:r w:rsidR="0076122B" w:rsidRPr="00533A07">
        <w:rPr>
          <w:rFonts w:cs="Arial"/>
          <w:lang w:val="cy-GB"/>
        </w:rPr>
        <w:t xml:space="preserve"> </w:t>
      </w:r>
      <w:r w:rsidRPr="00533A07">
        <w:rPr>
          <w:rFonts w:cs="Arial"/>
          <w:lang w:val="cy-GB"/>
        </w:rPr>
        <w:t xml:space="preserve">Ond ar y llaw arall dyweda Bankhead (2020) bod cynlluniau gwersi ac astudiaeth gwers yn dalaith benodol ar draws y byd i fod yn beth heriol ar adegau iddyn nhw. </w:t>
      </w:r>
    </w:p>
    <w:p w14:paraId="02154BA0" w14:textId="77777777" w:rsidR="00C81D74" w:rsidRPr="00533A07" w:rsidRDefault="00C81D74" w:rsidP="00533A07">
      <w:pPr>
        <w:pStyle w:val="AssignBody"/>
        <w:jc w:val="both"/>
        <w:rPr>
          <w:rFonts w:cs="Arial"/>
          <w:lang w:val="cy-GB"/>
        </w:rPr>
      </w:pPr>
    </w:p>
    <w:p w14:paraId="0602EBDB" w14:textId="16CD053C" w:rsidR="00C81D74" w:rsidRPr="00533A07" w:rsidRDefault="00C81D74" w:rsidP="00533A07">
      <w:pPr>
        <w:pStyle w:val="AssignBody"/>
        <w:jc w:val="both"/>
        <w:rPr>
          <w:rFonts w:cs="Arial"/>
          <w:lang w:val="cy-GB"/>
        </w:rPr>
      </w:pPr>
      <w:r w:rsidRPr="00533A07">
        <w:rPr>
          <w:rFonts w:cs="Arial"/>
          <w:lang w:val="cy-GB"/>
        </w:rPr>
        <w:t>Wedi dweud hyn, pwysleisia Weston (2017) bod y prosiect ag enwir yn Arbrawf Education Endowment Foundation (EEF) wedi methu canfod dim un darn o dystiolaeth yn arddangos bod y dull o ddefnyddio astudiaethau gwersi yn datblygu a gwella cyrhaeddant ddysgwyr o fewn Mathemateg na darllen yng Nghyfnod Allweddol 2. Er hynny, dydy hyn ddim yn golygu bod pob gweithgaredd sydd yn gysylltiedig ag astudiaethau gwersi yn aneffeithiol. Nodir mai cynllunio gwersi mewn ffyrdd effeithiol yw’r ffurf fwyaf effeithiol o addysgu. Cynllun yw canllaw i’r athro o ran strwythur i’r wers ag addysgir. Fodd bynnag,</w:t>
      </w:r>
      <w:r w:rsidR="00263B81" w:rsidRPr="00533A07">
        <w:rPr>
          <w:rFonts w:cs="Arial"/>
          <w:lang w:val="cy-GB"/>
        </w:rPr>
        <w:t xml:space="preserve"> dyweda Roberston (dyddiad </w:t>
      </w:r>
      <w:r w:rsidR="00263B81" w:rsidRPr="00533A07">
        <w:rPr>
          <w:rFonts w:cs="Arial"/>
          <w:lang w:val="cy-GB"/>
        </w:rPr>
        <w:lastRenderedPageBreak/>
        <w:t>anhysbys)</w:t>
      </w:r>
      <w:r w:rsidRPr="00533A07">
        <w:rPr>
          <w:rFonts w:cs="Arial"/>
          <w:lang w:val="cy-GB"/>
        </w:rPr>
        <w:t xml:space="preserve"> nid ddylai’r cynllun ddominyddu, mae angen i’r cynllun i fod yn un hyblyg oherwydd pan mae cyfleoedd yn codi mae’n ddigon hawdd i newid pan mae angen</w:t>
      </w:r>
      <w:r w:rsidR="00263B81" w:rsidRPr="00533A07">
        <w:rPr>
          <w:rFonts w:cs="Arial"/>
          <w:lang w:val="cy-GB"/>
        </w:rPr>
        <w:t>.</w:t>
      </w:r>
    </w:p>
    <w:p w14:paraId="7F951873" w14:textId="77777777" w:rsidR="00D3050E" w:rsidRPr="00533A07" w:rsidRDefault="00D3050E" w:rsidP="00533A07">
      <w:pPr>
        <w:pStyle w:val="AssignBody"/>
        <w:rPr>
          <w:rFonts w:cs="Arial"/>
          <w:b/>
          <w:bCs/>
          <w:iCs/>
          <w:lang w:val="cy-GB"/>
        </w:rPr>
      </w:pPr>
    </w:p>
    <w:p w14:paraId="5A7924DD" w14:textId="122A65EE" w:rsidR="00C81D74" w:rsidRPr="00533A07" w:rsidRDefault="00C81D74" w:rsidP="00533A07">
      <w:pPr>
        <w:pStyle w:val="AssignBody"/>
        <w:rPr>
          <w:rFonts w:cs="Arial"/>
          <w:b/>
          <w:bCs/>
          <w:i/>
          <w:iCs/>
          <w:lang w:val="cy-GB"/>
        </w:rPr>
      </w:pPr>
      <w:r w:rsidRPr="00533A07">
        <w:rPr>
          <w:rFonts w:cs="Arial"/>
          <w:b/>
          <w:bCs/>
          <w:iCs/>
          <w:lang w:val="cy-GB"/>
        </w:rPr>
        <w:t>Arsylwi</w:t>
      </w:r>
      <w:r w:rsidRPr="00533A07">
        <w:rPr>
          <w:rFonts w:cs="Arial"/>
          <w:b/>
          <w:bCs/>
          <w:i/>
          <w:iCs/>
          <w:lang w:val="cy-GB"/>
        </w:rPr>
        <w:t xml:space="preserve"> </w:t>
      </w:r>
    </w:p>
    <w:p w14:paraId="7488200D" w14:textId="3EE0A6D8" w:rsidR="00C81D74" w:rsidRPr="00533A07" w:rsidRDefault="00C81D74" w:rsidP="00533A07">
      <w:pPr>
        <w:pStyle w:val="AssignBody"/>
        <w:jc w:val="both"/>
        <w:rPr>
          <w:rFonts w:cs="Arial"/>
          <w:lang w:val="cy-GB"/>
        </w:rPr>
      </w:pPr>
      <w:r w:rsidRPr="00533A07">
        <w:rPr>
          <w:rFonts w:cs="Arial"/>
          <w:lang w:val="cy-GB"/>
        </w:rPr>
        <w:t>Arsylwyd drwy ddilyn dull di-gyfranogol er mwyn edrych, gwrando a dadansoddi’r sefyllfa o bell. Penderfynwyd gweithredu’r dull hyn am ei fod yn strategaeth ymchwil ansoddol amlwthiol i gasglu data sylfaenol am agwedd penodol heb ryngweithio gyda’r cyfranogwyr (Williams, 2009). Dilynir y templed paratoedig, ddull lled strwythuredig lle cafwyd arferion eu cofnodi, cyflawni, herio a’u hatgyfnerthu (Oakley, 1998) mewn siart tali er mwyn casglu data ansoddol a meintiol gan osgoi atyniad sylw rhag digwyddiadau. Croesawyd cwestiynau agored a chaeedig gan greu darlun clir o brif ffocws yr astudiaeth (Becker, 1990). Drwy hyn, gadawsant wagle gan groesawu rhyddid i ychwanegu sylwadau gan leihau tyndra goddrychol (Dudley, 2014). Ceir mewnwelediad eang i agweddau a digwyddiadau gan alluogi ymchwilwyr i ddadansoddi effaith (Williams, 2009) a phersonoli’r amgylchedd lle cynhelir y canfyddiadau i fodolaeth</w:t>
      </w:r>
      <w:r w:rsidR="00042284" w:rsidRPr="00533A07">
        <w:rPr>
          <w:rFonts w:cs="Arial"/>
          <w:lang w:val="cy-GB"/>
        </w:rPr>
        <w:t>.</w:t>
      </w:r>
      <w:r w:rsidRPr="00533A07">
        <w:rPr>
          <w:rFonts w:cs="Arial"/>
          <w:lang w:val="cy-GB"/>
        </w:rPr>
        <w:t xml:space="preserve"> (Kauwlich, 2005). Mae’r ffaith y canfuwyd i’r ymchwil drwy lygaid yr ymchwilydd ei hun a’r datgysylltiad emosiynol yn effaith cadarnhaol i allu cynnig dehongliad nad yw’n empirig nac arwynebol</w:t>
      </w:r>
      <w:r w:rsidR="00C923D1" w:rsidRPr="00533A07">
        <w:rPr>
          <w:rFonts w:cs="Arial"/>
          <w:lang w:val="cy-GB"/>
        </w:rPr>
        <w:t>.</w:t>
      </w:r>
      <w:r w:rsidRPr="00533A07">
        <w:rPr>
          <w:rFonts w:cs="Arial"/>
          <w:lang w:val="cy-GB"/>
        </w:rPr>
        <w:t xml:space="preserve"> (Donald et al, 2018; Robson 2011; Schwartz,1955). </w:t>
      </w:r>
    </w:p>
    <w:p w14:paraId="254296E6" w14:textId="77777777" w:rsidR="00C81D74" w:rsidRPr="00533A07" w:rsidRDefault="00C81D74" w:rsidP="00533A07">
      <w:pPr>
        <w:pStyle w:val="AssignBody"/>
        <w:jc w:val="both"/>
        <w:rPr>
          <w:rFonts w:cs="Arial"/>
          <w:lang w:val="cy-GB"/>
        </w:rPr>
      </w:pPr>
    </w:p>
    <w:p w14:paraId="0802BBB4" w14:textId="6A441C6A" w:rsidR="00BC30F8" w:rsidRPr="00533A07" w:rsidRDefault="00C81D74" w:rsidP="00533A07">
      <w:pPr>
        <w:pStyle w:val="AssignBody"/>
        <w:jc w:val="both"/>
        <w:rPr>
          <w:rFonts w:cs="Arial"/>
          <w:lang w:val="cy-GB"/>
        </w:rPr>
      </w:pPr>
      <w:r w:rsidRPr="00533A07">
        <w:rPr>
          <w:rFonts w:cs="Arial"/>
          <w:lang w:val="cy-GB"/>
        </w:rPr>
        <w:t>Er gwaetha’r manteision rhaid cydnabod anfanteision i’r dull. Un anfantais yw effaith ‘</w:t>
      </w:r>
      <w:r w:rsidRPr="00533A07">
        <w:rPr>
          <w:rFonts w:cs="Arial"/>
          <w:i/>
          <w:iCs/>
          <w:lang w:val="cy-GB"/>
        </w:rPr>
        <w:t>Hawthorne</w:t>
      </w:r>
      <w:r w:rsidRPr="00533A07">
        <w:rPr>
          <w:rFonts w:cs="Arial"/>
          <w:lang w:val="cy-GB"/>
        </w:rPr>
        <w:t>’ gan effeithio gweithredoedd, ymddygiad ac ymateb y dysgwyr am gydnabyddir presenoldeb yr ymchwilwyr</w:t>
      </w:r>
      <w:r w:rsidR="00C923D1" w:rsidRPr="00533A07">
        <w:rPr>
          <w:rFonts w:cs="Arial"/>
          <w:lang w:val="cy-GB"/>
        </w:rPr>
        <w:t>.</w:t>
      </w:r>
      <w:r w:rsidRPr="00533A07">
        <w:rPr>
          <w:rFonts w:cs="Arial"/>
          <w:lang w:val="cy-GB"/>
        </w:rPr>
        <w:t xml:space="preserve"> (Schwartz, 1955). Adlewyrchir hyn gymhlethdod ac anhawster canfod agwedd dynol mewn amgylchedd addysgiadol (Holden, 2001). Yn ogystal </w:t>
      </w:r>
      <w:r w:rsidR="00BC30F8" w:rsidRPr="00533A07">
        <w:rPr>
          <w:rFonts w:cs="Arial"/>
          <w:lang w:val="cy-GB"/>
        </w:rPr>
        <w:t>a</w:t>
      </w:r>
      <w:r w:rsidRPr="00533A07">
        <w:rPr>
          <w:rFonts w:cs="Arial"/>
          <w:lang w:val="cy-GB"/>
        </w:rPr>
        <w:t xml:space="preserve"> hyn ni fedr yr ymchwilydd weld na chlywed bob dim gan adlewyrchu bylchau yng nghanlyniadau’r ymchwil</w:t>
      </w:r>
      <w:r w:rsidR="00BC30F8" w:rsidRPr="00533A07">
        <w:rPr>
          <w:rFonts w:cs="Arial"/>
          <w:lang w:val="cy-GB"/>
        </w:rPr>
        <w:t>.</w:t>
      </w:r>
      <w:r w:rsidRPr="00533A07">
        <w:rPr>
          <w:rFonts w:cs="Arial"/>
          <w:lang w:val="cy-GB"/>
        </w:rPr>
        <w:t xml:space="preserve"> (Mitchell; Jolle, 2010). </w:t>
      </w:r>
      <w:r w:rsidR="004A5CAE" w:rsidRPr="004A5CAE">
        <w:rPr>
          <w:rFonts w:cs="Arial"/>
          <w:lang w:val="cy-GB"/>
        </w:rPr>
        <w:t>(Gweler Atodiad 3 o’r Daflen Arsylwi).</w:t>
      </w:r>
    </w:p>
    <w:p w14:paraId="2FA101D4" w14:textId="77777777" w:rsidR="00BC30F8" w:rsidRPr="00533A07" w:rsidRDefault="00BC30F8" w:rsidP="00533A07">
      <w:pPr>
        <w:pStyle w:val="AssignBody"/>
        <w:jc w:val="both"/>
        <w:rPr>
          <w:rFonts w:cs="Arial"/>
          <w:lang w:val="cy-GB"/>
        </w:rPr>
      </w:pPr>
    </w:p>
    <w:p w14:paraId="7766DCF9" w14:textId="325F6265" w:rsidR="00C81D74" w:rsidRPr="00533A07" w:rsidRDefault="00C81D74" w:rsidP="00533A07">
      <w:pPr>
        <w:pStyle w:val="AssignBody"/>
        <w:jc w:val="both"/>
        <w:rPr>
          <w:rFonts w:cs="Arial"/>
          <w:lang w:val="cy-GB"/>
        </w:rPr>
      </w:pPr>
      <w:r w:rsidRPr="00533A07">
        <w:rPr>
          <w:rFonts w:cs="Arial"/>
          <w:lang w:val="cy-GB"/>
        </w:rPr>
        <w:t xml:space="preserve">Profa bod anfanteision ar gael hefyd i’r dull o arsylwi, sylwa Gaille (2020) bod yna risg uchel o dueddiad i ddigwydd o ran y cyfranogwyr a fydd yn rhan o’r </w:t>
      </w:r>
      <w:r w:rsidR="00FB490C">
        <w:rPr>
          <w:rFonts w:cs="Arial"/>
          <w:lang w:val="cy-GB"/>
        </w:rPr>
        <w:t>Arsylwad</w:t>
      </w:r>
      <w:r w:rsidRPr="00533A07">
        <w:rPr>
          <w:rFonts w:cs="Arial"/>
          <w:lang w:val="cy-GB"/>
        </w:rPr>
        <w:t>, hefyd pan mae’r grŵp yn un fach mae’n anodd gwerthuso a chymharu ar y diwedd, yn ychwanegol a hyn mae’n cymryd llawer o amser i gasglu’r holl ddata ansoddol.</w:t>
      </w:r>
      <w:r w:rsidR="00BC30F8" w:rsidRPr="00533A07">
        <w:rPr>
          <w:rFonts w:cs="Arial"/>
          <w:lang w:val="cy-GB"/>
        </w:rPr>
        <w:t xml:space="preserve"> </w:t>
      </w:r>
      <w:r w:rsidRPr="00533A07">
        <w:rPr>
          <w:rFonts w:cs="Arial"/>
          <w:lang w:val="cy-GB"/>
        </w:rPr>
        <w:t>Dyweda Graban (2018) mewn rhai sefyllfaoedd efallai bydd y cyfranogwyr dim yn ymddwyn yn y ffyrdd cywir neu arferol gan eu bod nhw’n gwybod bod rhywun yn ei arsylwi. Efallai bydd hyn yn gwneud iddyn nhw i deimlo’n nerfus a gwneud</w:t>
      </w:r>
      <w:r w:rsidR="00111C00" w:rsidRPr="00533A07">
        <w:rPr>
          <w:rFonts w:cs="Arial"/>
          <w:lang w:val="cy-GB"/>
        </w:rPr>
        <w:t xml:space="preserve"> </w:t>
      </w:r>
      <w:r w:rsidRPr="00533A07">
        <w:rPr>
          <w:rFonts w:cs="Arial"/>
          <w:lang w:val="cy-GB"/>
        </w:rPr>
        <w:t>camgymeriadau oherwydd y straen o rywun yn ei wylio nhw. Sylwa Peterson ac Elam (2020) bod y dull o arsylwi yn un sydd yn treulio llawer o amser i’w wneud, yn ychwanegol a hyn mae gallu bod yn anodd arsylwi ar bob adeg yn enwedig gyda dysgwyr ifanc gan eu bod nhw’n symud o amgylch yr ystafell dosbarth llawer. (Gweler Atodiad 3 am gopi o’r templed arsylwi).</w:t>
      </w:r>
    </w:p>
    <w:p w14:paraId="403833BE" w14:textId="77777777" w:rsidR="00C81D74" w:rsidRPr="00533A07" w:rsidRDefault="00C81D74" w:rsidP="00533A07">
      <w:pPr>
        <w:pStyle w:val="AssignBody"/>
        <w:rPr>
          <w:rFonts w:cs="Arial"/>
          <w:lang w:val="cy-GB"/>
        </w:rPr>
      </w:pPr>
      <w:r w:rsidRPr="00533A07">
        <w:rPr>
          <w:rFonts w:cs="Arial"/>
          <w:lang w:val="cy-GB"/>
        </w:rPr>
        <w:t xml:space="preserve"> </w:t>
      </w:r>
    </w:p>
    <w:p w14:paraId="4725E075" w14:textId="336891A3" w:rsidR="00C81D74" w:rsidRPr="00533A07" w:rsidRDefault="00FB490C" w:rsidP="00533A07">
      <w:pPr>
        <w:pStyle w:val="AssignBody"/>
        <w:rPr>
          <w:rFonts w:cs="Arial"/>
          <w:b/>
          <w:bCs/>
          <w:iCs/>
          <w:lang w:val="cy-GB"/>
        </w:rPr>
      </w:pPr>
      <w:r>
        <w:rPr>
          <w:rFonts w:cs="Arial"/>
          <w:b/>
          <w:bCs/>
          <w:iCs/>
          <w:lang w:val="cy-GB"/>
        </w:rPr>
        <w:lastRenderedPageBreak/>
        <w:t>Cyfweliad</w:t>
      </w:r>
    </w:p>
    <w:p w14:paraId="2DEBF24B" w14:textId="0A4992B3" w:rsidR="00533A07" w:rsidRPr="00533A07" w:rsidRDefault="00C81D74" w:rsidP="00533A07">
      <w:pPr>
        <w:pStyle w:val="AssignBody"/>
        <w:jc w:val="both"/>
        <w:rPr>
          <w:rFonts w:cs="Arial"/>
          <w:lang w:val="cy-GB"/>
        </w:rPr>
      </w:pPr>
      <w:r w:rsidRPr="00533A07">
        <w:rPr>
          <w:rFonts w:cs="Arial"/>
          <w:lang w:val="cy-GB"/>
        </w:rPr>
        <w:t>Er mwyn cyfoethogi’r darganfyddiadau penderfynwyd cyfweld y tri chyfranogwr wedi i’r wers orffen, fel modd o ddarganfod eu honiadau a’u teimladau personol am ddysgu yn yr awyr agored.</w:t>
      </w:r>
      <w:r w:rsidR="00A151AB" w:rsidRPr="00533A07">
        <w:rPr>
          <w:rFonts w:cs="Arial"/>
          <w:lang w:val="cy-GB"/>
        </w:rPr>
        <w:t xml:space="preserve"> </w:t>
      </w:r>
      <w:r w:rsidRPr="00533A07">
        <w:rPr>
          <w:rFonts w:cs="Arial"/>
          <w:lang w:val="cy-GB"/>
        </w:rPr>
        <w:t xml:space="preserve">Croesawyd y strategaeth lled-strwythuredig hon i’r archwilio o ofyn cwestiynau penagored rhagosodedig er mwyn treiddio manylder (Corbin; Strauss, 2014). Gan ystyried hyn, defnyddiwyd ipad yr ysgol i recordio’r </w:t>
      </w:r>
      <w:r w:rsidR="00FB490C">
        <w:rPr>
          <w:rFonts w:cs="Arial"/>
          <w:lang w:val="cy-GB"/>
        </w:rPr>
        <w:t>Cyfweliad</w:t>
      </w:r>
      <w:r w:rsidRPr="00533A07">
        <w:rPr>
          <w:rFonts w:cs="Arial"/>
          <w:lang w:val="cy-GB"/>
        </w:rPr>
        <w:t xml:space="preserve">au i sicrhau trylowrder a chanfyddiadau dibynadwyedd. Penderfynwyd gweithredu’r priodoledd hyn am i nodiadau ysgrifenedig adlewyrchu’n annibynadwy gyda risg o golli pwyntiau allweddol. Gwneir hi’n haws i’r ymchwilydd ganolbwyntio ar gynnwys awgrymiadau geiriol y </w:t>
      </w:r>
      <w:r w:rsidR="00FB490C">
        <w:rPr>
          <w:rFonts w:cs="Arial"/>
          <w:lang w:val="cy-GB"/>
        </w:rPr>
        <w:t>Cyfweliad</w:t>
      </w:r>
      <w:r w:rsidRPr="00533A07">
        <w:rPr>
          <w:rFonts w:cs="Arial"/>
          <w:lang w:val="cy-GB"/>
        </w:rPr>
        <w:t xml:space="preserve"> gan drawsysgrifio gwreiddioldeb geiriau’r cyfranogwyr</w:t>
      </w:r>
      <w:r w:rsidR="00F37E9F" w:rsidRPr="00533A07">
        <w:rPr>
          <w:rFonts w:cs="Arial"/>
          <w:lang w:val="cy-GB"/>
        </w:rPr>
        <w:t>.</w:t>
      </w:r>
      <w:r w:rsidRPr="00533A07">
        <w:rPr>
          <w:rFonts w:cs="Arial"/>
          <w:lang w:val="cy-GB"/>
        </w:rPr>
        <w:t xml:space="preserve"> (Creswell; Poth, 2016). </w:t>
      </w:r>
    </w:p>
    <w:p w14:paraId="51961826" w14:textId="77777777" w:rsidR="00533A07" w:rsidRPr="00533A07" w:rsidRDefault="00533A07" w:rsidP="00533A07">
      <w:pPr>
        <w:pStyle w:val="AssignBody"/>
        <w:jc w:val="both"/>
        <w:rPr>
          <w:rFonts w:cs="Arial"/>
          <w:lang w:val="cy-GB"/>
        </w:rPr>
      </w:pPr>
    </w:p>
    <w:p w14:paraId="1320B994" w14:textId="4FBAF000" w:rsidR="00C81D74" w:rsidRPr="00533A07" w:rsidRDefault="00C81D74" w:rsidP="00533A07">
      <w:pPr>
        <w:pStyle w:val="AssignBody"/>
        <w:jc w:val="both"/>
        <w:rPr>
          <w:rFonts w:cs="Arial"/>
          <w:lang w:val="cy-GB"/>
        </w:rPr>
      </w:pPr>
      <w:r w:rsidRPr="00533A07">
        <w:rPr>
          <w:rFonts w:cs="Arial"/>
          <w:lang w:val="cy-GB"/>
        </w:rPr>
        <w:t>Serch hyn, cydnabyddwyd y gall gwestiynau lled strwythuredig arwain at ymchwil unochrog</w:t>
      </w:r>
      <w:r w:rsidR="00F37E9F" w:rsidRPr="00533A07">
        <w:rPr>
          <w:rFonts w:cs="Arial"/>
          <w:lang w:val="cy-GB"/>
        </w:rPr>
        <w:t>.</w:t>
      </w:r>
      <w:r w:rsidRPr="00533A07">
        <w:rPr>
          <w:rFonts w:cs="Arial"/>
          <w:lang w:val="cy-GB"/>
        </w:rPr>
        <w:t xml:space="preserve"> (Cohen;Crabtree, 2006).  Er mwyn cryfhau dibynadwyedd penderfynwyd defnyddio ipad yr ysgol i dynnu lluniau o’r gwaith gorffenedig. Galluogir hyn gyflymder ac effeithlonrwydd casgliad o dystiolaeth a chynnydd y cyfranogwyr o’u hymrwymiad i’r dasg orffenedig. Mantais arall yw y gellir mynd nôl ag ymlaen rhwng y cynrychioliadau o’r sefyllfa a dehongliadau posibl o debygrwydd ac amrywiaeth rhwng y gwaith</w:t>
      </w:r>
      <w:r w:rsidR="00334701" w:rsidRPr="00533A07">
        <w:rPr>
          <w:rFonts w:cs="Arial"/>
          <w:lang w:val="cy-GB"/>
        </w:rPr>
        <w:t>.</w:t>
      </w:r>
      <w:r w:rsidRPr="00533A07">
        <w:rPr>
          <w:rFonts w:cs="Arial"/>
          <w:lang w:val="cy-GB"/>
        </w:rPr>
        <w:t xml:space="preserve"> (Shwart, 1989). Fodd bynnag, cyfyngiad hyn yw hyblygrwydd a hygyrchedd gwybodaeth</w:t>
      </w:r>
      <w:r w:rsidR="00334701" w:rsidRPr="00533A07">
        <w:rPr>
          <w:rFonts w:cs="Arial"/>
          <w:lang w:val="cy-GB"/>
        </w:rPr>
        <w:t>.</w:t>
      </w:r>
      <w:r w:rsidRPr="00533A07">
        <w:rPr>
          <w:rFonts w:cs="Arial"/>
          <w:lang w:val="cy-GB"/>
        </w:rPr>
        <w:t xml:space="preserve"> (Basil, 2009).</w:t>
      </w:r>
    </w:p>
    <w:p w14:paraId="697C2AC5" w14:textId="77777777" w:rsidR="00C81D74" w:rsidRPr="00533A07" w:rsidRDefault="00C81D74" w:rsidP="00533A07">
      <w:pPr>
        <w:pStyle w:val="AssignBody"/>
        <w:rPr>
          <w:rFonts w:cs="Arial"/>
          <w:lang w:val="cy-GB"/>
        </w:rPr>
      </w:pPr>
    </w:p>
    <w:p w14:paraId="5B81B6C2" w14:textId="62175DC0" w:rsidR="00C81D74" w:rsidRPr="00533A07" w:rsidRDefault="00C81D74" w:rsidP="00533A07">
      <w:pPr>
        <w:pStyle w:val="AssignBody"/>
        <w:rPr>
          <w:rFonts w:cs="Arial"/>
          <w:lang w:val="cy-GB"/>
        </w:rPr>
      </w:pPr>
      <w:r w:rsidRPr="00533A07">
        <w:rPr>
          <w:rFonts w:cs="Arial"/>
          <w:lang w:val="cy-GB"/>
        </w:rPr>
        <w:t xml:space="preserve">Serch hynny creda Whorton (2016) mae rhai ohonyn nhw yw bod tueddiad yn gallu digwydd os mae’r ymchwilydd yn rhywun sydd yn adnabod y dysgwyr neu’r cyfranogwyr yn dda, yna </w:t>
      </w:r>
      <w:r w:rsidR="000059A5" w:rsidRPr="00533A07">
        <w:rPr>
          <w:rFonts w:cs="Arial"/>
          <w:lang w:val="cy-GB"/>
        </w:rPr>
        <w:t xml:space="preserve">mae </w:t>
      </w:r>
      <w:r w:rsidRPr="00533A07">
        <w:rPr>
          <w:rFonts w:cs="Arial"/>
          <w:lang w:val="cy-GB"/>
        </w:rPr>
        <w:t xml:space="preserve">ymatebion negyddol yn gallu cael ei wneud yn ystod y </w:t>
      </w:r>
      <w:r w:rsidR="00FB490C">
        <w:rPr>
          <w:rFonts w:cs="Arial"/>
          <w:lang w:val="cy-GB"/>
        </w:rPr>
        <w:t>Cyfweliad</w:t>
      </w:r>
      <w:r w:rsidRPr="00533A07">
        <w:rPr>
          <w:rFonts w:cs="Arial"/>
          <w:lang w:val="cy-GB"/>
        </w:rPr>
        <w:t xml:space="preserve">. Yn olaf, os mae’r cwestiynau </w:t>
      </w:r>
      <w:r w:rsidR="00FB490C">
        <w:rPr>
          <w:rFonts w:cs="Arial"/>
          <w:lang w:val="cy-GB"/>
        </w:rPr>
        <w:t>Cyfweliad</w:t>
      </w:r>
      <w:r w:rsidRPr="00533A07">
        <w:rPr>
          <w:rFonts w:cs="Arial"/>
          <w:lang w:val="cy-GB"/>
        </w:rPr>
        <w:t xml:space="preserve"> heb gael ei strwythuro mewn ffyrdd diddorol mae’r cwestiynau yn gallu drysu’r cyfranogwyr. Strwythuraf gwestiynau amrywiol i ofyn i fy nghyfranogwyr o dri dysgwr, </w:t>
      </w:r>
      <w:r w:rsidR="00363571" w:rsidRPr="00533A07">
        <w:rPr>
          <w:rFonts w:cs="Arial"/>
          <w:lang w:val="cy-GB"/>
        </w:rPr>
        <w:t xml:space="preserve">a </w:t>
      </w:r>
      <w:r w:rsidRPr="00533A07">
        <w:rPr>
          <w:rFonts w:cs="Arial"/>
          <w:lang w:val="cy-GB"/>
        </w:rPr>
        <w:t xml:space="preserve">defnyddiaf gwestiynau penagored, caeedig a lled strwythuredig er mwyn hyblygu’r </w:t>
      </w:r>
      <w:r w:rsidR="00FB490C">
        <w:rPr>
          <w:rFonts w:cs="Arial"/>
          <w:lang w:val="cy-GB"/>
        </w:rPr>
        <w:t>Cyfweliad</w:t>
      </w:r>
      <w:r w:rsidRPr="00533A07">
        <w:rPr>
          <w:rFonts w:cs="Arial"/>
          <w:lang w:val="cy-GB"/>
        </w:rPr>
        <w:t xml:space="preserve"> a’i wneud yn fwy diddorol. (Gweler Atodiad 2 am gopi o’r </w:t>
      </w:r>
      <w:r w:rsidR="000B0AF7">
        <w:rPr>
          <w:rFonts w:cs="Arial"/>
          <w:lang w:val="cy-GB"/>
        </w:rPr>
        <w:t>C</w:t>
      </w:r>
      <w:r w:rsidRPr="00533A07">
        <w:rPr>
          <w:rFonts w:cs="Arial"/>
          <w:lang w:val="cy-GB"/>
        </w:rPr>
        <w:t xml:space="preserve">westiynau </w:t>
      </w:r>
      <w:r w:rsidR="00FB490C">
        <w:rPr>
          <w:rFonts w:cs="Arial"/>
          <w:lang w:val="cy-GB"/>
        </w:rPr>
        <w:t>Cyfweliad</w:t>
      </w:r>
      <w:r w:rsidRPr="00533A07">
        <w:rPr>
          <w:rFonts w:cs="Arial"/>
          <w:lang w:val="cy-GB"/>
        </w:rPr>
        <w:t>).</w:t>
      </w:r>
    </w:p>
    <w:p w14:paraId="1A4D1F99" w14:textId="77777777" w:rsidR="00C81D74" w:rsidRPr="00533A07" w:rsidRDefault="00C81D74" w:rsidP="00533A07">
      <w:pPr>
        <w:pStyle w:val="AssignBody"/>
        <w:rPr>
          <w:rFonts w:cs="Arial"/>
          <w:i/>
          <w:lang w:val="cy-GB"/>
        </w:rPr>
      </w:pPr>
    </w:p>
    <w:p w14:paraId="1BC1F25F" w14:textId="5515CA73" w:rsidR="00C81D74" w:rsidRPr="00533A07" w:rsidRDefault="00C81D74" w:rsidP="00533A07">
      <w:pPr>
        <w:pStyle w:val="AssignBody"/>
        <w:rPr>
          <w:rFonts w:cs="Arial"/>
          <w:b/>
          <w:lang w:val="cy-GB"/>
        </w:rPr>
      </w:pPr>
      <w:r w:rsidRPr="00533A07">
        <w:rPr>
          <w:rFonts w:cs="Arial"/>
          <w:b/>
          <w:lang w:val="cy-GB"/>
        </w:rPr>
        <w:t xml:space="preserve">Sampl a’r </w:t>
      </w:r>
      <w:r w:rsidR="00FB490C">
        <w:rPr>
          <w:rFonts w:cs="Arial"/>
          <w:b/>
          <w:lang w:val="cy-GB"/>
        </w:rPr>
        <w:t>Cynllun Gwers</w:t>
      </w:r>
    </w:p>
    <w:p w14:paraId="7A7BEC6B" w14:textId="0905D334" w:rsidR="00C81D74" w:rsidRPr="00533A07" w:rsidRDefault="001D6467" w:rsidP="00533A07">
      <w:pPr>
        <w:pStyle w:val="AssignBody"/>
        <w:jc w:val="both"/>
        <w:rPr>
          <w:rFonts w:cs="Arial"/>
          <w:iCs/>
          <w:lang w:val="cy-GB"/>
        </w:rPr>
      </w:pPr>
      <w:r w:rsidRPr="00533A07">
        <w:rPr>
          <w:rFonts w:cs="Arial"/>
          <w:lang w:val="cy-GB"/>
        </w:rPr>
        <w:t>Dewisaf tri dysgwr o wahanol alluoedd. Y rheswm penderfynaf wneud hyn yw mae’n ehangu’r data byddaf yn casglu gan fod y dysgwyr o alluoedd amrywiol ac wedi derbyn profiadau gwahanol hefyd. Teimlaf os byddaf wedi dewis dysgwyr o’r un gallu efallai bydd y data yn debyg a dim wedi ei ehangu digon ar gyfer fy nghwestiwn ymchwil. Bwriedir cynnal yr ymchwil yn yr awyr agored a bydd cyfleoedd i’r dysgwyr gymryd rhan mewn nifer o weithgareddau yn cynnwys creu '</w:t>
      </w:r>
      <w:r w:rsidR="00AA11E3">
        <w:rPr>
          <w:rFonts w:cs="Arial"/>
          <w:lang w:val="cy-GB"/>
        </w:rPr>
        <w:t>‘Super Taten’</w:t>
      </w:r>
      <w:r w:rsidRPr="00533A07">
        <w:rPr>
          <w:rFonts w:cs="Arial"/>
          <w:lang w:val="cy-GB"/>
        </w:rPr>
        <w:t>' ei hunain allan o ddeunyddiau ac adnoddau celf wahanol, defnyddio ipad er mwyn ffilmio ei hunain yn dweud amryw o wahanol ymatebion i gwestiynau amrywiol er mwyn ymestyn a datblygu ei dealltwriaeth nhw o’r Gymraeg a bod yn greadigol. Wrth iddyn nhw i siarad ac ymarfer ei sgiliau llafaredd bydd y dysgwyr yn disgrifio'r '</w:t>
      </w:r>
      <w:r w:rsidR="00AA11E3">
        <w:rPr>
          <w:rFonts w:cs="Arial"/>
          <w:lang w:val="cy-GB"/>
        </w:rPr>
        <w:t xml:space="preserve">‘Super </w:t>
      </w:r>
      <w:r w:rsidR="00AA11E3">
        <w:rPr>
          <w:rFonts w:cs="Arial"/>
          <w:lang w:val="cy-GB"/>
        </w:rPr>
        <w:lastRenderedPageBreak/>
        <w:t>Taten’</w:t>
      </w:r>
      <w:r w:rsidRPr="00533A07">
        <w:rPr>
          <w:rFonts w:cs="Arial"/>
          <w:lang w:val="cy-GB"/>
        </w:rPr>
        <w:t xml:space="preserve">' maen nhw wedi ei greu o ran y deunyddiau, lliwiau, tonau ac ati. (Gweler Atodiad 1 am gopi o’r </w:t>
      </w:r>
      <w:r w:rsidR="00FB490C">
        <w:rPr>
          <w:rFonts w:cs="Arial"/>
          <w:lang w:val="cy-GB"/>
        </w:rPr>
        <w:t>Cynllun Gwers</w:t>
      </w:r>
      <w:r w:rsidRPr="00533A07">
        <w:rPr>
          <w:rFonts w:cs="Arial"/>
          <w:lang w:val="cy-GB"/>
        </w:rPr>
        <w:t>).</w:t>
      </w:r>
    </w:p>
    <w:p w14:paraId="6BE490BC" w14:textId="77777777" w:rsidR="00D02E11" w:rsidRPr="00533A07" w:rsidRDefault="00D02E11" w:rsidP="00533A07">
      <w:pPr>
        <w:pStyle w:val="AssignBody"/>
        <w:rPr>
          <w:rFonts w:cs="Arial"/>
          <w:b/>
          <w:bCs/>
          <w:iCs/>
          <w:u w:val="single"/>
          <w:lang w:val="cy-GB"/>
        </w:rPr>
      </w:pPr>
    </w:p>
    <w:p w14:paraId="7D6F3E9E" w14:textId="1D5F4B9D" w:rsidR="00C81D74" w:rsidRPr="00533A07" w:rsidRDefault="00C81D74" w:rsidP="00533A07">
      <w:pPr>
        <w:pStyle w:val="AssignBody"/>
        <w:rPr>
          <w:rFonts w:cs="Arial"/>
          <w:b/>
          <w:bCs/>
          <w:iCs/>
          <w:u w:val="single"/>
          <w:lang w:val="cy-GB"/>
        </w:rPr>
      </w:pPr>
      <w:r w:rsidRPr="00533A07">
        <w:rPr>
          <w:rFonts w:cs="Arial"/>
          <w:b/>
          <w:bCs/>
          <w:iCs/>
          <w:u w:val="single"/>
          <w:lang w:val="cy-GB"/>
        </w:rPr>
        <w:t>Materion Moeseg</w:t>
      </w:r>
    </w:p>
    <w:p w14:paraId="2FC23780" w14:textId="6DE6DAF4" w:rsidR="00C81D74" w:rsidRPr="00533A07" w:rsidRDefault="001D6467" w:rsidP="00533A07">
      <w:pPr>
        <w:pStyle w:val="AssignBody"/>
        <w:jc w:val="both"/>
        <w:rPr>
          <w:rFonts w:cs="Arial"/>
          <w:lang w:val="cy-GB"/>
        </w:rPr>
      </w:pPr>
      <w:r w:rsidRPr="00533A07">
        <w:rPr>
          <w:rFonts w:cs="Arial"/>
          <w:lang w:val="cy-GB"/>
        </w:rPr>
        <w:t xml:space="preserve">Wrth gysylltu moeseg ag ymchwil a gynhaliwyd gyda phlant, pwysleisiwyd ac amlygwyd pwysigrwydd gwerthoedd, egwyddorion a rhwymedigaethau moesol, gan sicrhau amddiffyniad y plant rhag pob niwed a pherygl trwy gydol y broses ymchwil. Yn gyntaf cyfeiriaf at Ganllawiau BERA “The confidential and anonymous treatment of participants” data is considered the norm for the conduct of research.” (BERA, 2018, t. 21). Diffinia David (2020) mai diffiniad moeseg yw norm ymddygiadol sydd yn gwahaniaethu rhwng rhywbeth sy’n dderbyniol ac yna ymddygiad sy’n annerbyniol. Defnyddiaf Ganllaw BERA trwy gydol yr ymchwil, a nodir uchod y pwyslais o ba mor bwysig yw hi i sicrhau cyfrinachedd wrth wneud ymholiad ymchwil. Wrth i mi i ddefnyddio’r dulliau megis arsylwi, </w:t>
      </w:r>
      <w:r w:rsidR="00FB490C">
        <w:rPr>
          <w:rFonts w:cs="Arial"/>
          <w:lang w:val="cy-GB"/>
        </w:rPr>
        <w:t>Cyfweliad</w:t>
      </w:r>
      <w:r w:rsidRPr="00533A07">
        <w:rPr>
          <w:rFonts w:cs="Arial"/>
          <w:lang w:val="cy-GB"/>
        </w:rPr>
        <w:t xml:space="preserve"> ac yn y blaen. Yn gyntaf roedd angen i mi i ofyn caniatâd y rhieni cyn arsylwi'r 3 dysgwr</w:t>
      </w:r>
      <w:r w:rsidR="00F10775">
        <w:rPr>
          <w:rFonts w:cs="Arial"/>
          <w:lang w:val="cy-GB"/>
        </w:rPr>
        <w:t xml:space="preserve">.  </w:t>
      </w:r>
      <w:r w:rsidRPr="00533A07">
        <w:rPr>
          <w:rFonts w:cs="Arial"/>
          <w:lang w:val="cy-GB"/>
        </w:rPr>
        <w:t xml:space="preserve">Yn ogystal a hyn wrth arsylwi'r dysgwyr yn ystod y wers roedd angen i mi i ofyn am gydsyniad y dysgwyr yn ogystal, er mwyn sicrhau ei fod nhw dal yn hapus i fod yn gyfranogwyr i’r ymchwil. Wrth gyfweld ar 3 dysgwr, sicrhaf fod y dysgwyr yn ymwybodol bod ganddyn nhw'r hawl i dynnu allan ar unrhyw adeg yn ystod y </w:t>
      </w:r>
      <w:r w:rsidR="00FB490C">
        <w:rPr>
          <w:rFonts w:cs="Arial"/>
          <w:lang w:val="cy-GB"/>
        </w:rPr>
        <w:t>Cyfweliad</w:t>
      </w:r>
      <w:r w:rsidRPr="00533A07">
        <w:rPr>
          <w:rFonts w:cs="Arial"/>
          <w:lang w:val="cy-GB"/>
        </w:rPr>
        <w:t xml:space="preserve"> ar </w:t>
      </w:r>
      <w:r w:rsidR="00FB490C">
        <w:rPr>
          <w:rFonts w:cs="Arial"/>
          <w:lang w:val="cy-GB"/>
        </w:rPr>
        <w:t>Arsylwad</w:t>
      </w:r>
      <w:r w:rsidRPr="00533A07">
        <w:rPr>
          <w:rFonts w:cs="Arial"/>
          <w:lang w:val="cy-GB"/>
        </w:rPr>
        <w:t>. Mae’n nodi’n glir o fewn Canllawiau BERA bod angen i’r ymchwilydd i sylweddoli bod gan y cyfranogwyr yr hawl i dynnu allan ar unrhyw adeg am unrhyw reswm, neu dim un rheswm. (BERA, 2018, t. 18).</w:t>
      </w:r>
      <w:r w:rsidR="00F10775">
        <w:rPr>
          <w:rFonts w:cs="Arial"/>
          <w:lang w:val="cy-GB"/>
        </w:rPr>
        <w:t xml:space="preserve"> </w:t>
      </w:r>
      <w:r w:rsidR="00F10775">
        <w:rPr>
          <w:rFonts w:cs="Arial"/>
          <w:lang w:val="cy-GB"/>
        </w:rPr>
        <w:t>(Gweler Atodiad 5).</w:t>
      </w:r>
    </w:p>
    <w:p w14:paraId="48D7E5F8" w14:textId="77777777" w:rsidR="00C81D74" w:rsidRPr="00533A07" w:rsidRDefault="00C81D74" w:rsidP="00533A07">
      <w:pPr>
        <w:pStyle w:val="AssignBody"/>
        <w:rPr>
          <w:rFonts w:cs="Arial"/>
          <w:lang w:val="cy-GB"/>
        </w:rPr>
      </w:pPr>
    </w:p>
    <w:p w14:paraId="1D9E24FA" w14:textId="340CE976" w:rsidR="00C81D74" w:rsidRPr="00533A07" w:rsidRDefault="008554CB" w:rsidP="00533A07">
      <w:pPr>
        <w:pStyle w:val="AssignBody"/>
        <w:jc w:val="both"/>
        <w:rPr>
          <w:rFonts w:cs="Arial"/>
          <w:lang w:val="cy-GB"/>
        </w:rPr>
      </w:pPr>
      <w:r w:rsidRPr="00533A07">
        <w:rPr>
          <w:rFonts w:cs="Arial"/>
          <w:lang w:val="cy-GB"/>
        </w:rPr>
        <w:t>Mae’r</w:t>
      </w:r>
      <w:r w:rsidR="00C81D74" w:rsidRPr="00533A07">
        <w:rPr>
          <w:rFonts w:cs="Arial"/>
          <w:lang w:val="cy-GB"/>
        </w:rPr>
        <w:t xml:space="preserve"> hyn a nodir uchod yn berthnasol i’r dull o gyfweld hefyd, wrth i mi i gyfweld ar 3 dysgwyr byddaf yn ailadrodd bod ganddyn nhw'r hawl i dynnu allan ar unrhyw adeg. Wrth i mi i drawsgrifio’r </w:t>
      </w:r>
      <w:r w:rsidR="00FB490C">
        <w:rPr>
          <w:rFonts w:cs="Arial"/>
          <w:lang w:val="cy-GB"/>
        </w:rPr>
        <w:t>Cyfweliad</w:t>
      </w:r>
      <w:r w:rsidR="00C81D74" w:rsidRPr="00533A07">
        <w:rPr>
          <w:rFonts w:cs="Arial"/>
          <w:lang w:val="cy-GB"/>
        </w:rPr>
        <w:t xml:space="preserve"> byddaf yn sicrhau fy mod i yn nodi yn union beth gafodd ei ddweud gan y dysgwyr a nid ei aralleirio. Cyfeiriaf at Hawliau Plant gan Gomisiynydd Cymru hefyd oddi tanno Erthygl 16 mae’n nodi bod gan bob plentyn yr hawl i gyfrinachedd, ac yna oddi tanno Erthygl 37 bod gan bob plentyn yr hawl i gael ei drin mewn ffyrdd teg. (Comisiynydd Plant Cymru, 2021). Mae’r hyn a dywed</w:t>
      </w:r>
      <w:r w:rsidR="00A44739" w:rsidRPr="00533A07">
        <w:rPr>
          <w:rFonts w:cs="Arial"/>
          <w:lang w:val="cy-GB"/>
        </w:rPr>
        <w:t>a</w:t>
      </w:r>
      <w:r w:rsidR="00C81D74" w:rsidRPr="00533A07">
        <w:rPr>
          <w:rFonts w:cs="Arial"/>
          <w:lang w:val="cy-GB"/>
        </w:rPr>
        <w:t xml:space="preserve"> uchod gan Gomisiynydd Plant Cymru yn cefnogi'r hyn a no</w:t>
      </w:r>
      <w:r w:rsidR="00A44739" w:rsidRPr="00533A07">
        <w:rPr>
          <w:rFonts w:cs="Arial"/>
          <w:lang w:val="cy-GB"/>
        </w:rPr>
        <w:t>da</w:t>
      </w:r>
      <w:r w:rsidR="00C81D74" w:rsidRPr="00533A07">
        <w:rPr>
          <w:rFonts w:cs="Arial"/>
          <w:lang w:val="cy-GB"/>
        </w:rPr>
        <w:t xml:space="preserve"> yn Ganllawiau BERA am y pwysigrwydd o gyfrinachedd.</w:t>
      </w:r>
    </w:p>
    <w:p w14:paraId="519EE358" w14:textId="77777777" w:rsidR="00A44739" w:rsidRPr="00533A07" w:rsidRDefault="00A44739" w:rsidP="00533A07">
      <w:pPr>
        <w:pStyle w:val="AssignBody"/>
        <w:jc w:val="both"/>
        <w:rPr>
          <w:rFonts w:cs="Arial"/>
          <w:lang w:val="cy-GB"/>
        </w:rPr>
      </w:pPr>
    </w:p>
    <w:p w14:paraId="56FD420B" w14:textId="0023F6BD" w:rsidR="00C81D74" w:rsidRPr="00533A07" w:rsidRDefault="00EF5E7A" w:rsidP="00533A07">
      <w:pPr>
        <w:pStyle w:val="AssignBody"/>
        <w:jc w:val="both"/>
        <w:rPr>
          <w:rFonts w:cs="Arial"/>
          <w:lang w:val="cy-GB"/>
        </w:rPr>
      </w:pPr>
      <w:r w:rsidRPr="00533A07">
        <w:rPr>
          <w:rFonts w:cs="Arial"/>
          <w:lang w:val="cy-GB"/>
        </w:rPr>
        <w:t>Awgryma Sjunnesson (2020) dylid storio data a gyrchwyd o ymchwil yn ddiogel drwy ddefnyddio disg galed allanol wedi'i hamgryptio, a hynny ar ddyfais electronig a chyfrinair arno. Fodd bynnag, rhaid bod materion trafod a thrin data’r astudiaeth yn cydymffurfio’n llawn i reolau diogelu data cyffredinol (GDPR) neu ni ellir y rhan honno o’r ymchwil barhau (Di Paola a Palhares, 2019).</w:t>
      </w:r>
    </w:p>
    <w:p w14:paraId="454ACFF7" w14:textId="621911FE" w:rsidR="001A50B5" w:rsidRPr="00533A07" w:rsidRDefault="001A50B5" w:rsidP="00533A07">
      <w:pPr>
        <w:pStyle w:val="AssignBody"/>
        <w:jc w:val="both"/>
        <w:rPr>
          <w:rFonts w:cs="Arial"/>
          <w:lang w:val="cy-GB"/>
        </w:rPr>
      </w:pPr>
    </w:p>
    <w:p w14:paraId="76D42040" w14:textId="42E6356E" w:rsidR="001A50B5" w:rsidRPr="00533A07" w:rsidRDefault="001A50B5" w:rsidP="00533A07">
      <w:pPr>
        <w:pStyle w:val="AssignBody"/>
        <w:jc w:val="both"/>
        <w:rPr>
          <w:rFonts w:cs="Arial"/>
          <w:b/>
          <w:bCs/>
          <w:lang w:val="cy-GB"/>
        </w:rPr>
      </w:pPr>
      <w:r w:rsidRPr="00533A07">
        <w:rPr>
          <w:rFonts w:cs="Arial"/>
          <w:lang w:val="cy-GB"/>
        </w:rPr>
        <w:lastRenderedPageBreak/>
        <w:t>Mynega GOV.UK (2018) bod GDPR yn berthnasol i ddata personol sy’n golygu unrhyw wybodaeth sy’n ymwneud â pherson adnabyddadwy y gellir ei adnabod yn uniongyrchol neu’n anuniongyrchol yn benodol trwy gyfeirio at y cyfranogwr. Ni fyddwn felly yn casglu mwy na sydd angen o ddata i gadw hunaniaeth y cyfranogwr mor gyfrinachol â phosibl (UNSW Sydney, 2019 a Miller et al, 2012).</w:t>
      </w:r>
    </w:p>
    <w:p w14:paraId="1DFCBFD1" w14:textId="77777777" w:rsidR="001C02B5" w:rsidRPr="00533A07" w:rsidRDefault="001C02B5" w:rsidP="00533A07">
      <w:pPr>
        <w:pStyle w:val="AssignBody"/>
        <w:rPr>
          <w:rFonts w:cs="Arial"/>
          <w:b/>
          <w:bCs/>
          <w:u w:val="single"/>
          <w:lang w:val="cy-GB"/>
        </w:rPr>
      </w:pPr>
    </w:p>
    <w:p w14:paraId="1A1D4115" w14:textId="2A33BD95" w:rsidR="00C81D74" w:rsidRPr="00533A07" w:rsidRDefault="00C81D74" w:rsidP="00533A07">
      <w:pPr>
        <w:pStyle w:val="AssignBody"/>
        <w:rPr>
          <w:rFonts w:cs="Arial"/>
          <w:b/>
          <w:bCs/>
          <w:u w:val="single"/>
          <w:lang w:val="cy-GB"/>
        </w:rPr>
      </w:pPr>
      <w:r w:rsidRPr="00533A07">
        <w:rPr>
          <w:rFonts w:cs="Arial"/>
          <w:b/>
          <w:bCs/>
          <w:u w:val="single"/>
          <w:lang w:val="cy-GB"/>
        </w:rPr>
        <w:t>Casgliad</w:t>
      </w:r>
    </w:p>
    <w:p w14:paraId="7AD802CC" w14:textId="251B86F8" w:rsidR="00533A07" w:rsidRPr="00533A07" w:rsidRDefault="00C81D74" w:rsidP="00533A07">
      <w:pPr>
        <w:pStyle w:val="AssignBody"/>
        <w:jc w:val="both"/>
        <w:rPr>
          <w:rFonts w:cs="Arial"/>
          <w:lang w:val="cy-GB"/>
        </w:rPr>
      </w:pPr>
      <w:r w:rsidRPr="00533A07">
        <w:rPr>
          <w:rFonts w:cs="Arial"/>
          <w:lang w:val="cy-GB"/>
        </w:rPr>
        <w:t>Wedi arsylwi ac ymgasglu ymchwil ysgrifenedig adfyfyriwyd ar eu canfyddiadau drwy ddull Kolb 1975 &amp; 1985. Nod y model Kolb yw cymryd y dysgu mewn i brofiadau newydd yn y dyfodol wrth gwblhau cylch penodol sydd gyda phedair rhan wahanol iddo. Rhain yw Profiadau Diriaethol i ddechrau</w:t>
      </w:r>
      <w:r w:rsidR="00006FC1" w:rsidRPr="00533A07">
        <w:rPr>
          <w:rFonts w:cs="Arial"/>
          <w:lang w:val="cy-GB"/>
        </w:rPr>
        <w:t>, yna’r</w:t>
      </w:r>
      <w:r w:rsidRPr="00533A07">
        <w:rPr>
          <w:rFonts w:cs="Arial"/>
          <w:lang w:val="cy-GB"/>
        </w:rPr>
        <w:t xml:space="preserve"> ail gam yw </w:t>
      </w:r>
      <w:r w:rsidR="00FB490C">
        <w:rPr>
          <w:rFonts w:cs="Arial"/>
          <w:lang w:val="cy-GB"/>
        </w:rPr>
        <w:t>Arsylwad</w:t>
      </w:r>
      <w:r w:rsidRPr="00533A07">
        <w:rPr>
          <w:rFonts w:cs="Arial"/>
          <w:lang w:val="cy-GB"/>
        </w:rPr>
        <w:t xml:space="preserve"> Myfyriol, </w:t>
      </w:r>
      <w:r w:rsidR="00006FC1" w:rsidRPr="00533A07">
        <w:rPr>
          <w:rFonts w:cs="Arial"/>
          <w:lang w:val="cy-GB"/>
        </w:rPr>
        <w:t xml:space="preserve">yna </w:t>
      </w:r>
      <w:r w:rsidRPr="00533A07">
        <w:rPr>
          <w:rFonts w:cs="Arial"/>
          <w:lang w:val="cy-GB"/>
        </w:rPr>
        <w:t>Cysyniadoli Haniaethol ac yna'r cam olaf yw Arbrofi Gweithredol. Yn ychwanegol a hyn pwysleisia’r Cylch Dysgu arsylwi fel ff</w:t>
      </w:r>
      <w:r w:rsidR="00EB40A5" w:rsidRPr="00533A07">
        <w:rPr>
          <w:rFonts w:cs="Arial"/>
          <w:lang w:val="cy-GB"/>
        </w:rPr>
        <w:t>yrdd</w:t>
      </w:r>
      <w:r w:rsidRPr="00533A07">
        <w:rPr>
          <w:rFonts w:cs="Arial"/>
          <w:lang w:val="cy-GB"/>
        </w:rPr>
        <w:t xml:space="preserve"> o ddadansoddi a dod i gasgliadau ynglŷn ar brofiadau. (Hughes, 2020). Fodd bynnag nodir bod y model yma dim ond yn effeithiol os mae’r pedair gam yn cael ei wneud fel proses</w:t>
      </w:r>
      <w:r w:rsidR="00EB40A5" w:rsidRPr="00533A07">
        <w:rPr>
          <w:rFonts w:cs="Arial"/>
          <w:lang w:val="cy-GB"/>
        </w:rPr>
        <w:t>.</w:t>
      </w:r>
      <w:r w:rsidRPr="00533A07">
        <w:rPr>
          <w:rFonts w:cs="Arial"/>
          <w:lang w:val="cy-GB"/>
        </w:rPr>
        <w:t xml:space="preserve"> (McLeod, 2017).</w:t>
      </w:r>
      <w:r w:rsidR="008C10D7">
        <w:rPr>
          <w:rFonts w:cs="Arial"/>
          <w:lang w:val="cy-GB"/>
        </w:rPr>
        <w:t xml:space="preserve"> </w:t>
      </w:r>
      <w:r w:rsidR="008C10D7" w:rsidRPr="008C10D7">
        <w:rPr>
          <w:rFonts w:cs="Arial"/>
          <w:lang w:val="cy-GB"/>
        </w:rPr>
        <w:t>(Gweler Atodiad 4 o fy Nhaflen Myfyrio).</w:t>
      </w:r>
    </w:p>
    <w:p w14:paraId="5A2887C7" w14:textId="77777777" w:rsidR="00533A07" w:rsidRPr="00533A07" w:rsidRDefault="00533A07" w:rsidP="00533A07">
      <w:pPr>
        <w:pStyle w:val="AssignBody"/>
        <w:jc w:val="both"/>
        <w:rPr>
          <w:rFonts w:cs="Arial"/>
          <w:lang w:val="cy-GB"/>
        </w:rPr>
      </w:pPr>
      <w:bookmarkStart w:id="0" w:name="cysill"/>
      <w:bookmarkEnd w:id="0"/>
    </w:p>
    <w:p w14:paraId="640ECF31" w14:textId="57B11EB6" w:rsidR="00C81D74" w:rsidRPr="00533A07" w:rsidRDefault="00C81D74" w:rsidP="00533A07">
      <w:pPr>
        <w:pStyle w:val="AssignBody"/>
        <w:jc w:val="both"/>
        <w:rPr>
          <w:rFonts w:cs="Arial"/>
          <w:lang w:val="cy-GB"/>
        </w:rPr>
      </w:pPr>
      <w:r w:rsidRPr="00533A07">
        <w:rPr>
          <w:rFonts w:cs="Arial"/>
          <w:lang w:val="cy-GB"/>
        </w:rPr>
        <w:t xml:space="preserve">Mantais model Kolb yw ei fod yn rhoi cipolwg mewn i arddulliau dysgu sydd yn helpu i gael </w:t>
      </w:r>
      <w:r w:rsidR="00F06EC3" w:rsidRPr="00533A07">
        <w:rPr>
          <w:rFonts w:cs="Arial"/>
          <w:lang w:val="cy-GB"/>
        </w:rPr>
        <w:t>ad</w:t>
      </w:r>
      <w:r w:rsidRPr="00533A07">
        <w:rPr>
          <w:rFonts w:cs="Arial"/>
          <w:lang w:val="cy-GB"/>
        </w:rPr>
        <w:t>dysgu mwy effeithiol, er enghraifft wrth gymysgu arddulliau gwahanol wrth ffurfio grwpiau mewnol ac allanol. (Wageningen University &amp; Research, 2012</w:t>
      </w:r>
      <w:r w:rsidR="00192498">
        <w:rPr>
          <w:rFonts w:cs="Arial"/>
          <w:lang w:val="cy-GB"/>
        </w:rPr>
        <w:t xml:space="preserve">). </w:t>
      </w:r>
      <w:r w:rsidR="008E49FF">
        <w:rPr>
          <w:rFonts w:cs="Arial"/>
          <w:lang w:val="cy-GB"/>
        </w:rPr>
        <w:t>D</w:t>
      </w:r>
      <w:r w:rsidRPr="00533A07">
        <w:rPr>
          <w:rFonts w:cs="Arial"/>
          <w:lang w:val="cy-GB"/>
        </w:rPr>
        <w:t>ywedir bod cylched dysgu model Kolb yn un sydd wedi cael ei ddefnyddio sawl gwaith er mwyn deall y syniad o ddysgu wrth brofiad. (Vince, 1998, t. 306). Fodd bynnag, nodir nad yw’n ddull sy’n gallu cael ei ddefnyddio i bob sefyllfa ac mae’n cyfeirio at nifer fach o ffactorau sy’n ddylanwadau ar y dysgu. Er enghraifft, nid yw’n trafod nag yn esbonio’r agweddau cymdeithasol, sefydliadol, seico-dynamig o ddysgu. (Handbook of Teaching and Learning in Medicine, dyddiad anhysbys).</w:t>
      </w:r>
    </w:p>
    <w:p w14:paraId="272F82C3" w14:textId="77777777" w:rsidR="00C81D74" w:rsidRPr="00533A07" w:rsidRDefault="00C81D74" w:rsidP="00533A07">
      <w:pPr>
        <w:pStyle w:val="AssignBody"/>
        <w:jc w:val="both"/>
        <w:rPr>
          <w:rFonts w:cs="Arial"/>
          <w:lang w:val="cy-GB"/>
        </w:rPr>
      </w:pPr>
    </w:p>
    <w:p w14:paraId="64B84542" w14:textId="53E661E8" w:rsidR="00C81D74" w:rsidRPr="00533A07" w:rsidRDefault="00C81D74" w:rsidP="00533A07">
      <w:pPr>
        <w:pStyle w:val="AssignBody"/>
        <w:jc w:val="both"/>
        <w:rPr>
          <w:rFonts w:cs="Arial"/>
          <w:lang w:val="cy-GB"/>
        </w:rPr>
      </w:pPr>
      <w:r w:rsidRPr="00533A07">
        <w:rPr>
          <w:rFonts w:cs="Arial"/>
          <w:lang w:val="cy-GB"/>
        </w:rPr>
        <w:t xml:space="preserve">Bwriedir nawr ffurfio casgliadau drwy ystyried yr hyn a ddysgwyd o’r adolygiad llenyddiaeth am effaith addysgu a dysgu yn yr awyr agored ar lesiant dysgwyr. Teimlaf fy mod i wedi dysgu am beth yn union a </w:t>
      </w:r>
      <w:r w:rsidR="00497E34" w:rsidRPr="00533A07">
        <w:rPr>
          <w:rFonts w:cs="Arial"/>
          <w:lang w:val="cy-GB"/>
        </w:rPr>
        <w:t>g</w:t>
      </w:r>
      <w:r w:rsidRPr="00533A07">
        <w:rPr>
          <w:rFonts w:cs="Arial"/>
          <w:lang w:val="cy-GB"/>
        </w:rPr>
        <w:t>olygir gan les, a beth yn union a</w:t>
      </w:r>
      <w:r w:rsidR="00497E34" w:rsidRPr="00533A07">
        <w:rPr>
          <w:rFonts w:cs="Arial"/>
          <w:lang w:val="cy-GB"/>
        </w:rPr>
        <w:t xml:space="preserve"> go</w:t>
      </w:r>
      <w:r w:rsidRPr="00533A07">
        <w:rPr>
          <w:rFonts w:cs="Arial"/>
          <w:lang w:val="cy-GB"/>
        </w:rPr>
        <w:t>lygir gan addysgu yn yr awyr agored. Yn ychwanegol a hyn, rydw i wedi ymchwilio a dod o hyd i wybodaeth ynglŷn â pha lenyddiaeth sydd ar gael er mwyn cefnogi fy nghwestiwn ymchwil.  Wrth edrych ar astudiaeth gwers yn ei gyfanrwydd, gellir dod i gasgliad bod cryfderau a manteision i’r fethodoleg. Yn sicr, mae arsylwi a chyfweld y dysgwyr yn gryfder mewn Astudiaeth Gwers gan fod llais y dysgwyr yn ganolog i’r ymchwil. Fodd bynnag, dim ond 3 dysgwr sydd yn y sampl. Gan fy mod wedi dewis 3 a oedd yn sampl gynrychiadol o’r dysgwyr yn y dosbarth, roeddwn yn gallu cyffredinoli’r data o fewn y dosbarth. Er mwyn cryfhau’r fethodoleg byddai</w:t>
      </w:r>
      <w:r w:rsidR="009F3C1C" w:rsidRPr="00533A07">
        <w:rPr>
          <w:rFonts w:cs="Arial"/>
          <w:lang w:val="cy-GB"/>
        </w:rPr>
        <w:t>’n</w:t>
      </w:r>
      <w:r w:rsidRPr="00533A07">
        <w:rPr>
          <w:rFonts w:cs="Arial"/>
          <w:lang w:val="cy-GB"/>
        </w:rPr>
        <w:t xml:space="preserve"> cynnwys mwy na 3 yn y sampl mae </w:t>
      </w:r>
      <w:r w:rsidRPr="00533A07">
        <w:rPr>
          <w:rFonts w:cs="Arial"/>
          <w:lang w:val="cy-GB"/>
        </w:rPr>
        <w:lastRenderedPageBreak/>
        <w:t>hyn yn galluogi i’r data fod yn fwy dibynadwy gan fod mwy nag un dysgwr yn cael ei arsylwi a’i gyfweld.</w:t>
      </w:r>
    </w:p>
    <w:p w14:paraId="0C45EDB1" w14:textId="77777777" w:rsidR="00C81D74" w:rsidRPr="00533A07" w:rsidRDefault="00C81D74" w:rsidP="00533A07">
      <w:pPr>
        <w:pStyle w:val="AssignBody"/>
        <w:rPr>
          <w:rFonts w:cs="Arial"/>
          <w:bCs/>
          <w:lang w:val="cy-GB"/>
        </w:rPr>
      </w:pPr>
    </w:p>
    <w:p w14:paraId="71BC4450" w14:textId="77777777" w:rsidR="00C81D74" w:rsidRPr="00533A07" w:rsidRDefault="00C81D74" w:rsidP="00533A07">
      <w:pPr>
        <w:pStyle w:val="AssignBody"/>
        <w:rPr>
          <w:rFonts w:cs="Arial"/>
          <w:b/>
          <w:bCs/>
          <w:u w:val="single"/>
          <w:lang w:val="cy-GB"/>
        </w:rPr>
      </w:pPr>
      <w:r w:rsidRPr="00533A07">
        <w:rPr>
          <w:rFonts w:cs="Arial"/>
          <w:b/>
          <w:bCs/>
          <w:u w:val="single"/>
          <w:lang w:val="cy-GB"/>
        </w:rPr>
        <w:t>Argymhellion</w:t>
      </w:r>
    </w:p>
    <w:p w14:paraId="0709D1A3" w14:textId="575500D5" w:rsidR="005F6B82" w:rsidRPr="00533A07" w:rsidRDefault="00497E34" w:rsidP="00533A07">
      <w:pPr>
        <w:pStyle w:val="AssignBody"/>
        <w:rPr>
          <w:rFonts w:cs="Arial"/>
          <w:lang w:val="cy-GB"/>
        </w:rPr>
      </w:pPr>
      <w:r w:rsidRPr="00533A07">
        <w:rPr>
          <w:rFonts w:cs="Arial"/>
          <w:lang w:val="cy-GB"/>
        </w:rPr>
        <w:t>Bwriadaf drafod yma'r hyn a ddysgais yn bersonol o gynnal yr adolygiad llenyddiaeth a chynllunio’r ymholiad, a hefyd sut yr wyf wedi elwa’n broffesiynol o gynnal yr ymchwil. Teimlaf fy mod i wedi datblygu fy nealltwriaeth i o beth yn union mae lles yn ei olygu a pha mor effeithiol yw hi i addysgu allan yn yr awyr agored</w:t>
      </w:r>
      <w:r w:rsidR="00E733A5" w:rsidRPr="00533A07">
        <w:rPr>
          <w:rFonts w:cs="Arial"/>
          <w:lang w:val="cy-GB"/>
        </w:rPr>
        <w:t xml:space="preserve"> a sut mae’n effeithio ar les dysgwyr</w:t>
      </w:r>
      <w:r w:rsidRPr="00533A07">
        <w:rPr>
          <w:rFonts w:cs="Arial"/>
          <w:lang w:val="cy-GB"/>
        </w:rPr>
        <w:t xml:space="preserve">. Credaf fy mod i wedi dadansoddi fy nghwestiwn ymchwil mewn i rannau mewn ffyrdd effeithiol ac wedi edrych ar bob agwedd o’r cwestiwn yn y ffyrdd cywir. </w:t>
      </w:r>
      <w:r w:rsidR="00E86E79" w:rsidRPr="00533A07">
        <w:rPr>
          <w:rFonts w:cs="Arial"/>
          <w:lang w:val="cy-GB"/>
        </w:rPr>
        <w:t xml:space="preserve">Er mwyn cydymffurfio â chanllawiau ymchwil BERA (2018), cwblhawyd </w:t>
      </w:r>
      <w:r w:rsidR="00FB490C">
        <w:rPr>
          <w:rFonts w:cs="Arial"/>
          <w:lang w:val="cy-GB"/>
        </w:rPr>
        <w:t>Ffurflen Foeseg</w:t>
      </w:r>
      <w:r w:rsidR="00E86E79" w:rsidRPr="00533A07">
        <w:rPr>
          <w:rFonts w:cs="Arial"/>
          <w:lang w:val="cy-GB"/>
        </w:rPr>
        <w:t xml:space="preserve"> (</w:t>
      </w:r>
      <w:r w:rsidR="00F10775">
        <w:rPr>
          <w:rFonts w:cs="Arial"/>
          <w:lang w:val="cy-GB"/>
        </w:rPr>
        <w:t>G</w:t>
      </w:r>
      <w:r w:rsidR="00E86E79" w:rsidRPr="00533A07">
        <w:rPr>
          <w:rFonts w:cs="Arial"/>
          <w:lang w:val="cy-GB"/>
        </w:rPr>
        <w:t xml:space="preserve">weler Atodiad </w:t>
      </w:r>
      <w:r w:rsidR="00F10775">
        <w:rPr>
          <w:rFonts w:cs="Arial"/>
          <w:lang w:val="cy-GB"/>
        </w:rPr>
        <w:t>6</w:t>
      </w:r>
      <w:r w:rsidR="00E86E79" w:rsidRPr="00533A07">
        <w:rPr>
          <w:rFonts w:cs="Arial"/>
          <w:lang w:val="cy-GB"/>
        </w:rPr>
        <w:t xml:space="preserve">) er mwyn asesu'r risgiau a allai fod i gyfranogwyr (Austin, 2016 a University of Cambridge, 2020). Pwysig hefyd yw ystyried moeseg wrth reoli data mewn astudiaeth wers boed hynny drwy sicrhau bod y data’n fanwl gywir ac yn gyfrinachol neu’n ddilys ac yn gyflawn (Carroll, 2013 a Whitmire, 2015). Trafoda Harvard University (2020) bwysigrwydd cynllunio i reoli data ac felly o fewn y </w:t>
      </w:r>
      <w:r w:rsidR="00FB490C">
        <w:rPr>
          <w:rFonts w:cs="Arial"/>
          <w:lang w:val="cy-GB"/>
        </w:rPr>
        <w:t>Ffurflen Foeseg</w:t>
      </w:r>
      <w:r w:rsidR="00E86E79" w:rsidRPr="00533A07">
        <w:rPr>
          <w:rFonts w:cs="Arial"/>
          <w:lang w:val="cy-GB"/>
        </w:rPr>
        <w:t xml:space="preserve"> amlinellwyd yr hyn y bwredir ei wneud gyda'r data yn ystod ac ar ôl y prosiect ymchwil</w:t>
      </w:r>
      <w:r w:rsidR="005F6B82" w:rsidRPr="00533A07">
        <w:rPr>
          <w:rFonts w:cs="Arial"/>
          <w:lang w:val="cy-GB"/>
        </w:rPr>
        <w:t xml:space="preserve">. </w:t>
      </w:r>
    </w:p>
    <w:p w14:paraId="6902DD64" w14:textId="77777777" w:rsidR="005F6B82" w:rsidRPr="00533A07" w:rsidRDefault="005F6B82" w:rsidP="00533A07">
      <w:pPr>
        <w:pStyle w:val="AssignBody"/>
        <w:rPr>
          <w:rFonts w:cs="Arial"/>
          <w:lang w:val="cy-GB"/>
        </w:rPr>
      </w:pPr>
    </w:p>
    <w:p w14:paraId="5E95A6EC" w14:textId="2F188922" w:rsidR="00C81D74" w:rsidRPr="00533A07" w:rsidRDefault="00497E34" w:rsidP="00533A07">
      <w:pPr>
        <w:pStyle w:val="AssignBody"/>
        <w:rPr>
          <w:rFonts w:cs="Arial"/>
          <w:lang w:val="cy-GB"/>
        </w:rPr>
      </w:pPr>
      <w:r w:rsidRPr="00533A07">
        <w:rPr>
          <w:rFonts w:cs="Arial"/>
          <w:lang w:val="cy-GB"/>
        </w:rPr>
        <w:t xml:space="preserve">Wrth gynllunio’r ymholiad teimlaf fy mod i wedi datblygu fy sgiliau o fod yn ymchwilydd effeithiol wrth ysgrifennu cwestiynau </w:t>
      </w:r>
      <w:r w:rsidR="00FB490C">
        <w:rPr>
          <w:rFonts w:cs="Arial"/>
          <w:lang w:val="cy-GB"/>
        </w:rPr>
        <w:t>Cyfweliad</w:t>
      </w:r>
      <w:r w:rsidRPr="00533A07">
        <w:rPr>
          <w:rFonts w:cs="Arial"/>
          <w:lang w:val="cy-GB"/>
        </w:rPr>
        <w:t xml:space="preserve"> amrywiol, arsylwi yn y modd cywir</w:t>
      </w:r>
      <w:r w:rsidR="00CA1997" w:rsidRPr="00533A07">
        <w:rPr>
          <w:rFonts w:cs="Arial"/>
          <w:lang w:val="cy-GB"/>
        </w:rPr>
        <w:t xml:space="preserve"> a </w:t>
      </w:r>
      <w:r w:rsidRPr="00533A07">
        <w:rPr>
          <w:rFonts w:cs="Arial"/>
          <w:lang w:val="cy-GB"/>
        </w:rPr>
        <w:t>t</w:t>
      </w:r>
      <w:r w:rsidR="00CA1997" w:rsidRPr="00533A07">
        <w:rPr>
          <w:rFonts w:cs="Arial"/>
          <w:lang w:val="cy-GB"/>
        </w:rPr>
        <w:t>h</w:t>
      </w:r>
      <w:r w:rsidRPr="00533A07">
        <w:rPr>
          <w:rFonts w:cs="Arial"/>
          <w:lang w:val="cy-GB"/>
        </w:rPr>
        <w:t xml:space="preserve">rawsgrifio nodiadau o’r </w:t>
      </w:r>
      <w:r w:rsidR="00FB490C">
        <w:rPr>
          <w:rFonts w:cs="Arial"/>
          <w:lang w:val="cy-GB"/>
        </w:rPr>
        <w:t>Cyfweliad</w:t>
      </w:r>
      <w:r w:rsidRPr="00533A07">
        <w:rPr>
          <w:rFonts w:cs="Arial"/>
          <w:lang w:val="cy-GB"/>
        </w:rPr>
        <w:t xml:space="preserve"> mewn ffyrdd llwyddiannus. Yn ychwanegol a hyn, mae fy nealltwriaeth i ynglŷn â sut i ddilyn Canllawiau BERA wedi gwella yn sylweddol a hefyd rydw i yn deall pa mor bwysig ydyn nhw i ddilyn. Roedd angen i mi i gyfeirio at GDPR trwy gydol yr ymholiad ymchwil, gofyn am ganiatâd a chydsyniad wrth gynnal yr </w:t>
      </w:r>
      <w:r w:rsidR="00FB490C">
        <w:rPr>
          <w:rFonts w:cs="Arial"/>
          <w:lang w:val="cy-GB"/>
        </w:rPr>
        <w:t>Arsylwad</w:t>
      </w:r>
      <w:r w:rsidRPr="00533A07">
        <w:rPr>
          <w:rFonts w:cs="Arial"/>
          <w:lang w:val="cy-GB"/>
        </w:rPr>
        <w:t xml:space="preserve"> ar gyfweliad a sicrhau cyfrinachedd trwy gydol yr ymchwil.</w:t>
      </w:r>
    </w:p>
    <w:p w14:paraId="189D6444" w14:textId="77777777" w:rsidR="00CA1997" w:rsidRPr="00533A07" w:rsidRDefault="00CA1997" w:rsidP="00533A07">
      <w:pPr>
        <w:pStyle w:val="AssignBody"/>
        <w:rPr>
          <w:rFonts w:cs="Arial"/>
          <w:lang w:val="cy-GB"/>
        </w:rPr>
      </w:pPr>
    </w:p>
    <w:p w14:paraId="2E31A14C" w14:textId="7D2336F3" w:rsidR="00C81D74" w:rsidRPr="00533A07" w:rsidRDefault="00497E34" w:rsidP="00533A07">
      <w:pPr>
        <w:pStyle w:val="AssignBody"/>
        <w:jc w:val="both"/>
        <w:rPr>
          <w:rFonts w:cs="Arial"/>
          <w:bCs/>
          <w:lang w:val="cy-GB"/>
        </w:rPr>
      </w:pPr>
      <w:r w:rsidRPr="00533A07">
        <w:rPr>
          <w:rFonts w:cs="Arial"/>
          <w:lang w:val="cy-GB"/>
        </w:rPr>
        <w:t xml:space="preserve">Credaf fy mod </w:t>
      </w:r>
      <w:r w:rsidR="00CA1997" w:rsidRPr="00533A07">
        <w:rPr>
          <w:rFonts w:cs="Arial"/>
          <w:lang w:val="cy-GB"/>
        </w:rPr>
        <w:t xml:space="preserve">i </w:t>
      </w:r>
      <w:r w:rsidRPr="00533A07">
        <w:rPr>
          <w:rFonts w:cs="Arial"/>
          <w:lang w:val="cy-GB"/>
        </w:rPr>
        <w:t>wedi elwa yng nghyd-destun arfer proffesiynol hefyd. Rwyf wedi dyfnhau fy ngwybodaeth a’n dealltwriaeth o bwysigrwydd yr awyr agored, ac yn arbennig ei effaith ar lesiant plant ifanc. Rwyf wedi canfod strategaethau newydd o addysgu yn yr awyr agored gyda phlant ifanc a bwriadaf eu defnyddio yn ystod fy mhrofiad addysgu proffesiynol (PAP</w:t>
      </w:r>
      <w:r w:rsidR="006B77BD" w:rsidRPr="00533A07">
        <w:rPr>
          <w:rFonts w:cs="Arial"/>
          <w:lang w:val="cy-GB"/>
        </w:rPr>
        <w:t xml:space="preserve"> </w:t>
      </w:r>
      <w:r w:rsidRPr="00533A07">
        <w:rPr>
          <w:rFonts w:cs="Arial"/>
          <w:lang w:val="cy-GB"/>
        </w:rPr>
        <w:t>3) a hefyd yn y dyfodol. Dywedir bod pobl ifanc a phlant eisiau mwy o wersi diddorol ac addas, gwersi sy’n fwy hwylus ac ymarferol, mwy o gyfathrebu a gweithio gydag eraill a hefyd mwy o weithgareddau a thasgau tu allan yn yr awyr agored a thu allan i’r ystafell dosbarth</w:t>
      </w:r>
      <w:r w:rsidR="001D6467" w:rsidRPr="00533A07">
        <w:rPr>
          <w:rFonts w:cs="Arial"/>
          <w:lang w:val="cy-GB"/>
        </w:rPr>
        <w:t>.</w:t>
      </w:r>
      <w:r w:rsidRPr="00533A07">
        <w:rPr>
          <w:rFonts w:cs="Arial"/>
          <w:lang w:val="cy-GB"/>
        </w:rPr>
        <w:t xml:space="preserve"> (Donaldson, 2015, t. 17).  </w:t>
      </w:r>
    </w:p>
    <w:p w14:paraId="4105BA39" w14:textId="77777777" w:rsidR="00C81D74" w:rsidRPr="004526D4" w:rsidRDefault="00C81D74" w:rsidP="001D6467">
      <w:pPr>
        <w:pStyle w:val="AssignBody"/>
        <w:rPr>
          <w:rFonts w:cs="Arial"/>
          <w:lang w:val="cy-GB"/>
        </w:rPr>
      </w:pPr>
    </w:p>
    <w:p w14:paraId="13C5FFD7" w14:textId="326C4813" w:rsidR="00C81D74" w:rsidRPr="004526D4" w:rsidRDefault="00C81D74" w:rsidP="001D6467">
      <w:pPr>
        <w:pStyle w:val="AssignBody"/>
        <w:rPr>
          <w:rFonts w:cs="Arial"/>
          <w:bCs/>
          <w:lang w:val="cy-GB"/>
        </w:rPr>
      </w:pPr>
      <w:r w:rsidRPr="00533A07">
        <w:rPr>
          <w:rFonts w:cs="Arial"/>
          <w:b/>
          <w:bCs/>
          <w:lang w:val="cy-GB"/>
        </w:rPr>
        <w:t xml:space="preserve">Nifer o eiriau: </w:t>
      </w:r>
      <w:r w:rsidR="00D02E11" w:rsidRPr="00533A07">
        <w:rPr>
          <w:rFonts w:cs="Arial"/>
          <w:b/>
          <w:bCs/>
          <w:lang w:val="cy-GB"/>
        </w:rPr>
        <w:t>4,</w:t>
      </w:r>
      <w:r w:rsidR="00533A07" w:rsidRPr="00533A07">
        <w:rPr>
          <w:rFonts w:cs="Arial"/>
          <w:b/>
          <w:bCs/>
          <w:lang w:val="cy-GB"/>
        </w:rPr>
        <w:t>5</w:t>
      </w:r>
      <w:r w:rsidR="00FB490C">
        <w:rPr>
          <w:rFonts w:cs="Arial"/>
          <w:b/>
          <w:bCs/>
          <w:lang w:val="cy-GB"/>
        </w:rPr>
        <w:t>44</w:t>
      </w:r>
    </w:p>
    <w:p w14:paraId="2DF49A7F" w14:textId="77777777" w:rsidR="00C81D74" w:rsidRPr="004526D4" w:rsidRDefault="00C81D74" w:rsidP="001D6467">
      <w:pPr>
        <w:pStyle w:val="AssignBody"/>
        <w:rPr>
          <w:rFonts w:cs="Arial"/>
          <w:b/>
          <w:bCs/>
          <w:u w:val="single"/>
          <w:shd w:val="clear" w:color="auto" w:fill="FFFFFF"/>
          <w:lang w:val="cy-GB"/>
        </w:rPr>
      </w:pPr>
    </w:p>
    <w:p w14:paraId="0C17B508" w14:textId="701B7E74" w:rsidR="001C02B5" w:rsidRDefault="00C81D74" w:rsidP="001C02B5">
      <w:pPr>
        <w:pStyle w:val="AssignBody"/>
        <w:rPr>
          <w:rFonts w:cs="Arial"/>
          <w:b/>
          <w:bCs/>
          <w:u w:val="single"/>
          <w:shd w:val="clear" w:color="auto" w:fill="FFFFFF"/>
          <w:lang w:val="cy-GB"/>
        </w:rPr>
      </w:pPr>
      <w:r w:rsidRPr="004526D4">
        <w:rPr>
          <w:rFonts w:cs="Arial"/>
          <w:b/>
          <w:bCs/>
          <w:u w:val="single"/>
          <w:shd w:val="clear" w:color="auto" w:fill="FFFFFF"/>
          <w:lang w:val="cy-GB"/>
        </w:rPr>
        <w:lastRenderedPageBreak/>
        <w:t>Rhestr Cyfeirnodi</w:t>
      </w:r>
    </w:p>
    <w:p w14:paraId="6FFB6D28" w14:textId="50454292" w:rsidR="00EA2407" w:rsidRPr="001C02B5" w:rsidRDefault="00EA2407" w:rsidP="001C02B5">
      <w:pPr>
        <w:pStyle w:val="AssignBody"/>
        <w:rPr>
          <w:rStyle w:val="Hyperlink"/>
          <w:rFonts w:cs="Arial"/>
          <w:b/>
          <w:bCs/>
          <w:color w:val="auto"/>
          <w:shd w:val="clear" w:color="auto" w:fill="FFFFFF"/>
          <w:lang w:val="cy-GB"/>
        </w:rPr>
      </w:pPr>
      <w:r w:rsidRPr="004526D4">
        <w:rPr>
          <w:rFonts w:cs="Arial"/>
          <w:color w:val="343434"/>
          <w:lang w:val="cy-GB"/>
        </w:rPr>
        <w:t xml:space="preserve">Academi Cymru ar gyfer Iechyd a Llythrennedd corfforol (2015) </w:t>
      </w:r>
      <w:r w:rsidRPr="004526D4">
        <w:rPr>
          <w:rFonts w:cs="Arial"/>
          <w:i/>
          <w:iCs/>
          <w:color w:val="343434"/>
          <w:lang w:val="cy-GB"/>
        </w:rPr>
        <w:t xml:space="preserve">Early years - Outdoor Learning. </w:t>
      </w:r>
      <w:r w:rsidRPr="004526D4">
        <w:rPr>
          <w:rFonts w:cs="Arial"/>
          <w:lang w:val="cy-GB"/>
        </w:rPr>
        <w:t xml:space="preserve">Ar gael yn: </w:t>
      </w:r>
      <w:hyperlink r:id="rId11" w:history="1">
        <w:r w:rsidRPr="004526D4">
          <w:rPr>
            <w:rStyle w:val="Hyperlink"/>
            <w:rFonts w:cs="Arial"/>
            <w:lang w:val="cy-GB"/>
          </w:rPr>
          <w:t>Early Years – Outdoor Learning – Wales Academy for Health and Physical Literacy</w:t>
        </w:r>
      </w:hyperlink>
      <w:r w:rsidR="001C02B5">
        <w:rPr>
          <w:rStyle w:val="Hyperlink"/>
          <w:rFonts w:cs="Arial"/>
          <w:lang w:val="cy-GB"/>
        </w:rPr>
        <w:t xml:space="preserve"> </w:t>
      </w:r>
      <w:r w:rsidRPr="004526D4">
        <w:rPr>
          <w:rFonts w:cs="Arial"/>
          <w:lang w:val="cy-GB"/>
        </w:rPr>
        <w:t>(Cyrchwyd: 23/12/20)</w:t>
      </w:r>
    </w:p>
    <w:p w14:paraId="1B9793EA"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Adamson, B. a Walker, E. (2011) Mess</w:t>
      </w:r>
      <w:r w:rsidRPr="004526D4">
        <w:rPr>
          <w:rFonts w:ascii="Arial" w:eastAsia="Calibri" w:hAnsi="Arial" w:cs="Arial"/>
          <w:lang w:val="cy-GB"/>
        </w:rPr>
        <w:t>y</w:t>
      </w:r>
      <w:r w:rsidRPr="004526D4">
        <w:rPr>
          <w:rFonts w:ascii="Arial" w:hAnsi="Arial" w:cs="Arial"/>
          <w:lang w:val="cy-GB"/>
        </w:rPr>
        <w:t xml:space="preserve"> collaboration: Learning from a Learning Study, </w:t>
      </w:r>
      <w:r w:rsidRPr="004526D4">
        <w:rPr>
          <w:rFonts w:ascii="Arial" w:hAnsi="Arial" w:cs="Arial"/>
          <w:i/>
          <w:iCs/>
          <w:lang w:val="cy-GB"/>
        </w:rPr>
        <w:t xml:space="preserve">Teaching and Teacher Education, </w:t>
      </w:r>
      <w:r w:rsidRPr="004526D4">
        <w:rPr>
          <w:rFonts w:ascii="Arial" w:hAnsi="Arial" w:cs="Arial"/>
          <w:lang w:val="cy-GB"/>
        </w:rPr>
        <w:t>27(1), tt. 29-36.</w:t>
      </w:r>
    </w:p>
    <w:p w14:paraId="21123F91" w14:textId="77777777" w:rsidR="00EA2407" w:rsidRPr="004526D4" w:rsidRDefault="00EA2407" w:rsidP="00A11355">
      <w:pPr>
        <w:pStyle w:val="AssignBody"/>
        <w:spacing w:after="240"/>
        <w:rPr>
          <w:lang w:val="cy-GB"/>
        </w:rPr>
      </w:pPr>
      <w:r w:rsidRPr="004526D4">
        <w:rPr>
          <w:lang w:val="cy-GB"/>
        </w:rPr>
        <w:t xml:space="preserve">Austin, R (2016) </w:t>
      </w:r>
      <w:r w:rsidRPr="004526D4">
        <w:rPr>
          <w:i/>
          <w:iCs/>
          <w:lang w:val="cy-GB"/>
        </w:rPr>
        <w:t>Researching Primary Education.</w:t>
      </w:r>
      <w:r w:rsidRPr="004526D4">
        <w:rPr>
          <w:lang w:val="cy-GB"/>
        </w:rPr>
        <w:t xml:space="preserve"> London: Sage.</w:t>
      </w:r>
    </w:p>
    <w:p w14:paraId="541D630F" w14:textId="21B76513" w:rsidR="00EA2407" w:rsidRPr="004526D4" w:rsidRDefault="00EA2407" w:rsidP="00C81D74">
      <w:pPr>
        <w:pStyle w:val="AssignBody"/>
        <w:rPr>
          <w:rFonts w:cs="Arial"/>
          <w:lang w:val="cy-GB"/>
        </w:rPr>
      </w:pPr>
      <w:r w:rsidRPr="004526D4">
        <w:rPr>
          <w:rFonts w:cs="Arial"/>
          <w:lang w:val="cy-GB"/>
        </w:rPr>
        <w:t xml:space="preserve">Bankhead, J (2020) </w:t>
      </w:r>
      <w:r w:rsidRPr="004526D4">
        <w:rPr>
          <w:rFonts w:cs="Arial"/>
          <w:i/>
          <w:iCs/>
          <w:lang w:val="cy-GB"/>
        </w:rPr>
        <w:t xml:space="preserve">A different approach to teacher learning: Lesson Study. </w:t>
      </w:r>
      <w:r w:rsidRPr="004526D4">
        <w:rPr>
          <w:rFonts w:cs="Arial"/>
          <w:lang w:val="cy-GB"/>
        </w:rPr>
        <w:t xml:space="preserve">Ar gael yn: </w:t>
      </w:r>
      <w:hyperlink r:id="rId12" w:history="1">
        <w:r w:rsidRPr="004526D4">
          <w:rPr>
            <w:rStyle w:val="Hyperlink"/>
            <w:rFonts w:cs="Arial"/>
            <w:lang w:val="cy-GB"/>
          </w:rPr>
          <w:t>A different approach to teacher learning: Lesson study | APM Reports</w:t>
        </w:r>
      </w:hyperlink>
      <w:r w:rsidR="001C02B5">
        <w:rPr>
          <w:rStyle w:val="Hyperlink"/>
          <w:rFonts w:cs="Arial"/>
          <w:lang w:val="cy-GB"/>
        </w:rPr>
        <w:t xml:space="preserve"> </w:t>
      </w:r>
      <w:r w:rsidRPr="004526D4">
        <w:rPr>
          <w:rFonts w:cs="Arial"/>
          <w:lang w:val="cy-GB"/>
        </w:rPr>
        <w:t>(Cyrchwyd: 31/12/20)</w:t>
      </w:r>
    </w:p>
    <w:p w14:paraId="066E17EF" w14:textId="77777777" w:rsidR="00EA2407" w:rsidRPr="004526D4" w:rsidRDefault="00EA2407" w:rsidP="00C81D74">
      <w:pPr>
        <w:pStyle w:val="AssignBody"/>
        <w:rPr>
          <w:rFonts w:cs="Arial"/>
          <w:shd w:val="clear" w:color="auto" w:fill="FFFFFF"/>
          <w:lang w:val="cy-GB"/>
        </w:rPr>
      </w:pPr>
      <w:r w:rsidRPr="004526D4">
        <w:rPr>
          <w:rFonts w:cs="Arial"/>
          <w:lang w:val="cy-GB"/>
        </w:rPr>
        <w:t xml:space="preserve">BERA (2018) </w:t>
      </w:r>
      <w:r w:rsidRPr="004526D4">
        <w:rPr>
          <w:rFonts w:cs="Arial"/>
          <w:i/>
          <w:iCs/>
          <w:lang w:val="cy-GB"/>
        </w:rPr>
        <w:t xml:space="preserve">Ethical Guidelines for Educational Research. </w:t>
      </w:r>
      <w:r w:rsidRPr="004526D4">
        <w:rPr>
          <w:rFonts w:cs="Arial"/>
          <w:shd w:val="clear" w:color="auto" w:fill="FFFFFF"/>
          <w:lang w:val="cy-GB"/>
        </w:rPr>
        <w:t xml:space="preserve">4ydd arg. London. </w:t>
      </w:r>
    </w:p>
    <w:p w14:paraId="4898EB5D" w14:textId="77777777" w:rsidR="00EA2407" w:rsidRPr="004526D4" w:rsidRDefault="00EA2407" w:rsidP="00C81D74">
      <w:pPr>
        <w:pStyle w:val="AssignBody"/>
        <w:rPr>
          <w:rFonts w:cs="Arial"/>
          <w:i/>
          <w:iCs/>
          <w:lang w:val="cy-GB"/>
        </w:rPr>
      </w:pPr>
      <w:r w:rsidRPr="004526D4">
        <w:rPr>
          <w:rFonts w:cs="Arial"/>
          <w:lang w:val="cy-GB"/>
        </w:rPr>
        <w:t xml:space="preserve">Bratton, C. et al (2005) </w:t>
      </w:r>
      <w:r w:rsidRPr="004526D4">
        <w:rPr>
          <w:rFonts w:cs="Arial"/>
          <w:i/>
          <w:iCs/>
          <w:lang w:val="cy-GB"/>
        </w:rPr>
        <w:t xml:space="preserve">Learning outdoors in the early years. </w:t>
      </w:r>
    </w:p>
    <w:p w14:paraId="2D8A29D3" w14:textId="77777777" w:rsidR="00EA2407" w:rsidRPr="004526D4" w:rsidRDefault="00EA2407" w:rsidP="00C81D74">
      <w:pPr>
        <w:pStyle w:val="AssignBody"/>
        <w:rPr>
          <w:rFonts w:cs="Arial"/>
          <w:lang w:val="cy-GB"/>
        </w:rPr>
      </w:pPr>
      <w:r w:rsidRPr="004526D4">
        <w:rPr>
          <w:rFonts w:cs="Arial"/>
          <w:lang w:val="cy-GB"/>
        </w:rPr>
        <w:t xml:space="preserve">Brown, K (2010) </w:t>
      </w:r>
      <w:r w:rsidRPr="004526D4">
        <w:rPr>
          <w:rFonts w:cs="Arial"/>
          <w:i/>
          <w:iCs/>
          <w:lang w:val="cy-GB"/>
        </w:rPr>
        <w:t xml:space="preserve">Curriculum for excellence through outdoor learning. </w:t>
      </w:r>
      <w:r w:rsidRPr="004526D4">
        <w:rPr>
          <w:rFonts w:cs="Arial"/>
          <w:lang w:val="cy-GB"/>
        </w:rPr>
        <w:t>Scotland.</w:t>
      </w:r>
    </w:p>
    <w:p w14:paraId="287351BB"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Burns, A. (1996) Collaborative action research for English language teachers. Cambridge: Cambridge University Press.</w:t>
      </w:r>
    </w:p>
    <w:p w14:paraId="6B1330BF" w14:textId="410CC391" w:rsidR="00EA2407" w:rsidRPr="004526D4" w:rsidRDefault="00EA2407" w:rsidP="00C81D74">
      <w:pPr>
        <w:pStyle w:val="AssignBody"/>
        <w:rPr>
          <w:rFonts w:cs="Arial"/>
          <w:lang w:val="cy-GB"/>
        </w:rPr>
      </w:pPr>
      <w:r w:rsidRPr="004526D4">
        <w:rPr>
          <w:rFonts w:cs="Arial"/>
          <w:lang w:val="cy-GB"/>
        </w:rPr>
        <w:t>Carlill, E (2016) ‘</w:t>
      </w:r>
      <w:r w:rsidRPr="004526D4">
        <w:rPr>
          <w:rFonts w:cs="Arial"/>
          <w:i/>
          <w:iCs/>
          <w:lang w:val="cy-GB"/>
        </w:rPr>
        <w:t>How Outdoor Play is Improving Children’s Mental Health.’</w:t>
      </w:r>
      <w:r w:rsidRPr="004526D4">
        <w:rPr>
          <w:rFonts w:cs="Arial"/>
          <w:lang w:val="cy-GB"/>
        </w:rPr>
        <w:t xml:space="preserve"> [blog]. 10 Dachwedd</w:t>
      </w:r>
      <w:r w:rsidRPr="004526D4">
        <w:rPr>
          <w:rFonts w:cs="Arial"/>
          <w:i/>
          <w:iCs/>
          <w:lang w:val="cy-GB"/>
        </w:rPr>
        <w:t xml:space="preserve">.  </w:t>
      </w:r>
      <w:r w:rsidRPr="004526D4">
        <w:rPr>
          <w:rFonts w:cs="Arial"/>
          <w:lang w:val="cy-GB"/>
        </w:rPr>
        <w:t>Ar gael yn:</w:t>
      </w:r>
      <w:hyperlink r:id="rId13" w:history="1">
        <w:r w:rsidRPr="004526D4">
          <w:rPr>
            <w:rStyle w:val="Hyperlink"/>
            <w:rFonts w:cs="Arial"/>
            <w:lang w:val="cy-GB"/>
          </w:rPr>
          <w:t>How Outdoor Play is Improving Children’s Mental Health | Learning Outside the Classroom (learningoutsidetheclassroomblog.org)</w:t>
        </w:r>
      </w:hyperlink>
      <w:r w:rsidR="001C02B5">
        <w:rPr>
          <w:rStyle w:val="Hyperlink"/>
          <w:rFonts w:cs="Arial"/>
          <w:lang w:val="cy-GB"/>
        </w:rPr>
        <w:t xml:space="preserve"> </w:t>
      </w:r>
      <w:r w:rsidRPr="004526D4">
        <w:rPr>
          <w:rFonts w:cs="Arial"/>
          <w:lang w:val="cy-GB"/>
        </w:rPr>
        <w:t>(Cyrchwyd: 28/12/20)</w:t>
      </w:r>
    </w:p>
    <w:p w14:paraId="5A4209F8" w14:textId="5B1EA0D4" w:rsidR="00EA2407" w:rsidRPr="004526D4" w:rsidRDefault="00EA2407" w:rsidP="00CC1493">
      <w:pPr>
        <w:pStyle w:val="AssignBody"/>
        <w:spacing w:after="240"/>
        <w:rPr>
          <w:lang w:val="cy-GB"/>
        </w:rPr>
      </w:pPr>
      <w:r w:rsidRPr="004526D4">
        <w:rPr>
          <w:lang w:val="cy-GB"/>
        </w:rPr>
        <w:t xml:space="preserve">Carroll, C (2013) </w:t>
      </w:r>
      <w:r w:rsidRPr="004526D4">
        <w:rPr>
          <w:i/>
          <w:iCs/>
          <w:lang w:val="cy-GB"/>
        </w:rPr>
        <w:t>Exploring the Impact of Lesson Study on the Theory-Practice Gap in Pre-service Teacher Education</w:t>
      </w:r>
      <w:r w:rsidRPr="004526D4">
        <w:rPr>
          <w:lang w:val="cy-GB"/>
        </w:rPr>
        <w:t>. [</w:t>
      </w:r>
      <w:r>
        <w:rPr>
          <w:lang w:val="cy-GB"/>
        </w:rPr>
        <w:t>A</w:t>
      </w:r>
      <w:r w:rsidRPr="004526D4">
        <w:rPr>
          <w:lang w:val="cy-GB"/>
        </w:rPr>
        <w:t xml:space="preserve">r lein] Ar gael: </w:t>
      </w:r>
      <w:hyperlink r:id="rId14" w:history="1">
        <w:r w:rsidRPr="004526D4">
          <w:rPr>
            <w:rStyle w:val="Hyperlink"/>
            <w:lang w:val="cy-GB"/>
          </w:rPr>
          <w:t>https://dspace.mic.ul.ie/bitstream/handle/10395/1986/Carroll,%20C.%20(2013)%20Exploring%20the%20Impact%20of%20Lesson%20Study%20on%20the%20Theory-Practice%20Gap%20in%20Pre-service%20Teacher%20Education(Masters%20Thesis).pdf;sequence=2</w:t>
        </w:r>
      </w:hyperlink>
      <w:r w:rsidR="001C02B5">
        <w:rPr>
          <w:rStyle w:val="Hyperlink"/>
          <w:lang w:val="cy-GB"/>
        </w:rPr>
        <w:t xml:space="preserve"> </w:t>
      </w:r>
      <w:r>
        <w:rPr>
          <w:lang w:val="cy-GB"/>
        </w:rPr>
        <w:t>(</w:t>
      </w:r>
      <w:r w:rsidRPr="004526D4">
        <w:rPr>
          <w:lang w:val="cy-GB"/>
        </w:rPr>
        <w:t>Cyrchwyd</w:t>
      </w:r>
      <w:r>
        <w:rPr>
          <w:lang w:val="cy-GB"/>
        </w:rPr>
        <w:t>:31/12/</w:t>
      </w:r>
      <w:r w:rsidRPr="004526D4">
        <w:rPr>
          <w:lang w:val="cy-GB"/>
        </w:rPr>
        <w:t>20</w:t>
      </w:r>
      <w:r>
        <w:rPr>
          <w:lang w:val="cy-GB"/>
        </w:rPr>
        <w:t>)</w:t>
      </w:r>
    </w:p>
    <w:p w14:paraId="32854F3A" w14:textId="0A0ACB1C" w:rsidR="00EA2407" w:rsidRPr="004526D4" w:rsidRDefault="00EA2407" w:rsidP="00C81D74">
      <w:pPr>
        <w:spacing w:line="360" w:lineRule="auto"/>
        <w:rPr>
          <w:rStyle w:val="Hyperlink"/>
          <w:rFonts w:ascii="Arial" w:hAnsi="Arial" w:cs="Arial"/>
          <w:lang w:val="cy-GB"/>
        </w:rPr>
      </w:pPr>
      <w:r w:rsidRPr="004526D4">
        <w:rPr>
          <w:rFonts w:ascii="Arial" w:hAnsi="Arial" w:cs="Arial"/>
          <w:lang w:val="cy-GB"/>
        </w:rPr>
        <w:t xml:space="preserve">Cohen, D. a Crabtree B. (2006) </w:t>
      </w:r>
      <w:r w:rsidRPr="004526D4">
        <w:rPr>
          <w:rFonts w:ascii="Arial" w:hAnsi="Arial" w:cs="Arial"/>
          <w:i/>
          <w:iCs/>
          <w:lang w:val="cy-GB"/>
        </w:rPr>
        <w:t>Q</w:t>
      </w:r>
      <w:r w:rsidRPr="004526D4">
        <w:rPr>
          <w:rFonts w:ascii="Arial" w:eastAsia="Arial" w:hAnsi="Arial" w:cs="Arial"/>
          <w:i/>
          <w:iCs/>
          <w:lang w:val="cy-GB"/>
        </w:rPr>
        <w:t>ualitativ</w:t>
      </w:r>
      <w:r w:rsidRPr="004526D4">
        <w:rPr>
          <w:rFonts w:ascii="Arial" w:hAnsi="Arial" w:cs="Arial"/>
          <w:i/>
          <w:iCs/>
          <w:lang w:val="cy-GB"/>
        </w:rPr>
        <w:t>e Re</w:t>
      </w:r>
      <w:r w:rsidRPr="004526D4">
        <w:rPr>
          <w:rFonts w:ascii="Arial" w:eastAsia="Arial" w:hAnsi="Arial" w:cs="Arial"/>
          <w:i/>
          <w:iCs/>
          <w:lang w:val="cy-GB"/>
        </w:rPr>
        <w:t>s</w:t>
      </w:r>
      <w:r w:rsidRPr="004526D4">
        <w:rPr>
          <w:rFonts w:ascii="Arial" w:hAnsi="Arial" w:cs="Arial"/>
          <w:i/>
          <w:iCs/>
          <w:lang w:val="cy-GB"/>
        </w:rPr>
        <w:t>ea</w:t>
      </w:r>
      <w:r w:rsidRPr="004526D4">
        <w:rPr>
          <w:rFonts w:ascii="Arial" w:eastAsia="Arial" w:hAnsi="Arial" w:cs="Arial"/>
          <w:i/>
          <w:iCs/>
          <w:lang w:val="cy-GB"/>
        </w:rPr>
        <w:t>rc</w:t>
      </w:r>
      <w:r w:rsidRPr="004526D4">
        <w:rPr>
          <w:rFonts w:ascii="Arial" w:hAnsi="Arial" w:cs="Arial"/>
          <w:i/>
          <w:iCs/>
          <w:lang w:val="cy-GB"/>
        </w:rPr>
        <w:t>h G</w:t>
      </w:r>
      <w:r w:rsidRPr="004526D4">
        <w:rPr>
          <w:rFonts w:ascii="Arial" w:eastAsia="Arial" w:hAnsi="Arial" w:cs="Arial"/>
          <w:i/>
          <w:iCs/>
          <w:lang w:val="cy-GB"/>
        </w:rPr>
        <w:t>u</w:t>
      </w:r>
      <w:r w:rsidRPr="004526D4">
        <w:rPr>
          <w:rFonts w:ascii="Arial" w:hAnsi="Arial" w:cs="Arial"/>
          <w:i/>
          <w:iCs/>
          <w:lang w:val="cy-GB"/>
        </w:rPr>
        <w:t>ideline</w:t>
      </w:r>
      <w:r w:rsidRPr="004526D4">
        <w:rPr>
          <w:rFonts w:ascii="Arial" w:eastAsia="Arial" w:hAnsi="Arial" w:cs="Arial"/>
          <w:i/>
          <w:iCs/>
          <w:lang w:val="cy-GB"/>
        </w:rPr>
        <w:t>s</w:t>
      </w:r>
      <w:r w:rsidRPr="004526D4">
        <w:rPr>
          <w:rFonts w:ascii="Arial" w:hAnsi="Arial" w:cs="Arial"/>
          <w:i/>
          <w:iCs/>
          <w:lang w:val="cy-GB"/>
        </w:rPr>
        <w:t xml:space="preserve"> P</w:t>
      </w:r>
      <w:r w:rsidRPr="004526D4">
        <w:rPr>
          <w:rFonts w:ascii="Arial" w:eastAsia="Arial" w:hAnsi="Arial" w:cs="Arial"/>
          <w:i/>
          <w:iCs/>
          <w:lang w:val="cy-GB"/>
        </w:rPr>
        <w:t>ro</w:t>
      </w:r>
      <w:r w:rsidRPr="004526D4">
        <w:rPr>
          <w:rFonts w:ascii="Arial" w:hAnsi="Arial" w:cs="Arial"/>
          <w:i/>
          <w:iCs/>
          <w:lang w:val="cy-GB"/>
        </w:rPr>
        <w:t>jec</w:t>
      </w:r>
      <w:r w:rsidRPr="004526D4">
        <w:rPr>
          <w:rFonts w:ascii="Arial" w:eastAsia="Arial" w:hAnsi="Arial" w:cs="Arial"/>
          <w:i/>
          <w:iCs/>
          <w:lang w:val="cy-GB"/>
        </w:rPr>
        <w:t>t</w:t>
      </w:r>
      <w:r w:rsidRPr="004526D4">
        <w:rPr>
          <w:rFonts w:ascii="Arial" w:hAnsi="Arial" w:cs="Arial"/>
          <w:i/>
          <w:iCs/>
          <w:lang w:val="cy-GB"/>
        </w:rPr>
        <w:t xml:space="preserve">. </w:t>
      </w:r>
      <w:r w:rsidRPr="004526D4">
        <w:rPr>
          <w:rFonts w:ascii="Arial" w:hAnsi="Arial" w:cs="Arial"/>
          <w:lang w:val="cy-GB"/>
        </w:rPr>
        <w:t xml:space="preserve">Ar gael yn: </w:t>
      </w:r>
      <w:hyperlink r:id="rId15" w:history="1">
        <w:r w:rsidRPr="004526D4">
          <w:rPr>
            <w:rStyle w:val="Hyperlink"/>
            <w:rFonts w:ascii="Arial" w:hAnsi="Arial" w:cs="Arial"/>
            <w:lang w:val="cy-GB"/>
          </w:rPr>
          <w:t>http://www.qualres.org/HomeSemi-3629.html</w:t>
        </w:r>
      </w:hyperlink>
      <w:r w:rsidR="001C02B5">
        <w:rPr>
          <w:rStyle w:val="Hyperlink"/>
          <w:rFonts w:ascii="Arial" w:hAnsi="Arial" w:cs="Arial"/>
          <w:lang w:val="cy-GB"/>
        </w:rPr>
        <w:t xml:space="preserve"> </w:t>
      </w:r>
      <w:r w:rsidRPr="004526D4">
        <w:rPr>
          <w:rFonts w:ascii="Arial" w:hAnsi="Arial" w:cs="Arial"/>
          <w:lang w:val="cy-GB"/>
        </w:rPr>
        <w:t>(Cyrchwyd: 29/12/20)</w:t>
      </w:r>
    </w:p>
    <w:p w14:paraId="3F3D3FA2"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Cohen, L. a Manion, L. Morrison, K. (2011) </w:t>
      </w:r>
      <w:r w:rsidRPr="004526D4">
        <w:rPr>
          <w:rFonts w:ascii="Arial" w:hAnsi="Arial" w:cs="Arial"/>
          <w:i/>
          <w:iCs/>
          <w:lang w:val="cy-GB"/>
        </w:rPr>
        <w:t xml:space="preserve">Research methods in education. </w:t>
      </w:r>
      <w:r w:rsidRPr="004526D4">
        <w:rPr>
          <w:rFonts w:ascii="Arial" w:hAnsi="Arial" w:cs="Arial"/>
          <w:lang w:val="cy-GB"/>
        </w:rPr>
        <w:t>7fed Arg. London; New York: Routledge.</w:t>
      </w:r>
    </w:p>
    <w:p w14:paraId="2BBF0258" w14:textId="0294303A" w:rsidR="00EA2407" w:rsidRPr="004526D4" w:rsidRDefault="00EA2407" w:rsidP="00C81D74">
      <w:pPr>
        <w:pStyle w:val="AssignBody"/>
        <w:rPr>
          <w:rFonts w:cs="Arial"/>
          <w:lang w:val="cy-GB"/>
        </w:rPr>
      </w:pPr>
      <w:r w:rsidRPr="004526D4">
        <w:rPr>
          <w:rFonts w:cs="Arial"/>
          <w:lang w:val="cy-GB"/>
        </w:rPr>
        <w:t xml:space="preserve">Comisiynydd Plant Cymru (2021) </w:t>
      </w:r>
      <w:r w:rsidRPr="004526D4">
        <w:rPr>
          <w:rFonts w:cs="Arial"/>
          <w:i/>
          <w:iCs/>
          <w:lang w:val="cy-GB"/>
        </w:rPr>
        <w:t xml:space="preserve">CCUHP Hawliau Plant. </w:t>
      </w:r>
      <w:r w:rsidRPr="004526D4">
        <w:rPr>
          <w:rFonts w:cs="Arial"/>
          <w:lang w:val="cy-GB"/>
        </w:rPr>
        <w:t xml:space="preserve">Ar gael yn: </w:t>
      </w:r>
      <w:hyperlink r:id="rId16" w:history="1">
        <w:r w:rsidRPr="004526D4">
          <w:rPr>
            <w:rStyle w:val="Hyperlink"/>
            <w:rFonts w:cs="Arial"/>
            <w:lang w:val="cy-GB"/>
          </w:rPr>
          <w:t>CCUHP - Hawliau Plant - Children’s Commissioner for Wales (complantcymru.org.uk)</w:t>
        </w:r>
      </w:hyperlink>
      <w:r w:rsidR="001C02B5">
        <w:rPr>
          <w:rStyle w:val="Hyperlink"/>
          <w:rFonts w:cs="Arial"/>
          <w:lang w:val="cy-GB"/>
        </w:rPr>
        <w:t xml:space="preserve"> </w:t>
      </w:r>
      <w:r w:rsidRPr="004526D4">
        <w:rPr>
          <w:rFonts w:cs="Arial"/>
          <w:lang w:val="cy-GB"/>
        </w:rPr>
        <w:t>(Cyrchwyd: 01/01/20)</w:t>
      </w:r>
    </w:p>
    <w:p w14:paraId="59C9B14D"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Corbin, J. a Strauss, A. (2014) </w:t>
      </w:r>
      <w:r w:rsidRPr="004526D4">
        <w:rPr>
          <w:rFonts w:ascii="Arial" w:hAnsi="Arial" w:cs="Arial"/>
          <w:i/>
          <w:iCs/>
          <w:lang w:val="cy-GB"/>
        </w:rPr>
        <w:t xml:space="preserve">Basics of Qualitative Research: Techniques and Procedures for Developing Grounded Theory. </w:t>
      </w:r>
      <w:r w:rsidRPr="004526D4">
        <w:rPr>
          <w:rFonts w:ascii="Arial" w:hAnsi="Arial" w:cs="Arial"/>
          <w:lang w:val="cy-GB"/>
        </w:rPr>
        <w:t>4ydd Arg. London: SAGE.</w:t>
      </w:r>
    </w:p>
    <w:p w14:paraId="29A3ADD1" w14:textId="77FB6665" w:rsidR="00EA2407" w:rsidRPr="004526D4" w:rsidRDefault="00EA2407" w:rsidP="00C81D74">
      <w:pPr>
        <w:pStyle w:val="AssignBody"/>
        <w:rPr>
          <w:rFonts w:cs="Arial"/>
          <w:lang w:val="cy-GB"/>
        </w:rPr>
      </w:pPr>
      <w:r w:rsidRPr="004526D4">
        <w:rPr>
          <w:rFonts w:cs="Arial"/>
          <w:color w:val="373534"/>
          <w:lang w:val="cy-GB"/>
        </w:rPr>
        <w:lastRenderedPageBreak/>
        <w:t xml:space="preserve">Council for Learning Outside the Classroom (2011) </w:t>
      </w:r>
      <w:r w:rsidRPr="004526D4">
        <w:rPr>
          <w:rFonts w:cs="Arial"/>
          <w:i/>
          <w:iCs/>
          <w:color w:val="373534"/>
          <w:lang w:val="cy-GB"/>
        </w:rPr>
        <w:t>Outdoor Learning: an evaluation of learning in the outdoors for children under five in the foundation phase</w:t>
      </w:r>
      <w:r w:rsidRPr="004526D4">
        <w:rPr>
          <w:rFonts w:cs="Arial"/>
          <w:color w:val="373534"/>
          <w:lang w:val="cy-GB"/>
        </w:rPr>
        <w:t xml:space="preserve">. Ar gael yn: </w:t>
      </w:r>
      <w:hyperlink r:id="rId17" w:history="1">
        <w:r w:rsidRPr="004526D4">
          <w:rPr>
            <w:rStyle w:val="Hyperlink"/>
            <w:rFonts w:cs="Arial"/>
            <w:lang w:val="cy-GB"/>
          </w:rPr>
          <w:t>Outdoor Learning: an evaluation of learning in the outdoors for children under five in the Foundation Phase | Council for Learning Outside the Classroom (lotc.org.uk)</w:t>
        </w:r>
      </w:hyperlink>
      <w:r w:rsidR="001C02B5">
        <w:rPr>
          <w:rStyle w:val="Hyperlink"/>
          <w:rFonts w:cs="Arial"/>
          <w:lang w:val="cy-GB"/>
        </w:rPr>
        <w:t xml:space="preserve"> </w:t>
      </w:r>
      <w:r w:rsidRPr="004526D4">
        <w:rPr>
          <w:rFonts w:cs="Arial"/>
          <w:lang w:val="cy-GB"/>
        </w:rPr>
        <w:t>(Cyrchwyd: 28/12/20)</w:t>
      </w:r>
    </w:p>
    <w:p w14:paraId="074FF269" w14:textId="7C565C46" w:rsidR="00EA2407" w:rsidRPr="004526D4" w:rsidRDefault="00EA2407" w:rsidP="00C81D74">
      <w:pPr>
        <w:pStyle w:val="AssignBody"/>
        <w:rPr>
          <w:rFonts w:cs="Arial"/>
          <w:i/>
          <w:iCs/>
          <w:lang w:val="cy-GB"/>
        </w:rPr>
      </w:pPr>
      <w:r w:rsidRPr="004526D4">
        <w:rPr>
          <w:rFonts w:cs="Arial"/>
          <w:lang w:val="cy-GB"/>
        </w:rPr>
        <w:t xml:space="preserve">Cowburn, A and Blow, M (dyddiad anhysbys) </w:t>
      </w:r>
      <w:r w:rsidRPr="004526D4">
        <w:rPr>
          <w:rFonts w:cs="Arial"/>
          <w:i/>
          <w:iCs/>
          <w:lang w:val="cy-GB"/>
        </w:rPr>
        <w:t>Wise up, prioritising wellbeing in schools.</w:t>
      </w:r>
    </w:p>
    <w:p w14:paraId="21136490"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Creswell, J. W. a Poth, Ch. N. (2016) </w:t>
      </w:r>
      <w:r w:rsidRPr="004526D4">
        <w:rPr>
          <w:rFonts w:ascii="Arial" w:hAnsi="Arial" w:cs="Arial"/>
          <w:i/>
          <w:iCs/>
          <w:lang w:val="cy-GB"/>
        </w:rPr>
        <w:t xml:space="preserve">Qualitative Inquiry and Research Design: Choosing Among Five Approaches. </w:t>
      </w:r>
      <w:r w:rsidRPr="004526D4">
        <w:rPr>
          <w:rFonts w:ascii="Arial" w:hAnsi="Arial" w:cs="Arial"/>
          <w:lang w:val="cy-GB"/>
        </w:rPr>
        <w:t>London: SAGE</w:t>
      </w:r>
    </w:p>
    <w:p w14:paraId="0005A78E" w14:textId="26C46E4A" w:rsidR="00EA2407" w:rsidRPr="004526D4" w:rsidRDefault="00EA2407" w:rsidP="00C81D74">
      <w:pPr>
        <w:pStyle w:val="AssignBody"/>
        <w:rPr>
          <w:rFonts w:cs="Arial"/>
          <w:lang w:val="cy-GB"/>
        </w:rPr>
      </w:pPr>
      <w:r w:rsidRPr="004526D4">
        <w:rPr>
          <w:rFonts w:cs="Arial"/>
          <w:lang w:val="cy-GB"/>
        </w:rPr>
        <w:t xml:space="preserve">Daniel, H (2011) </w:t>
      </w:r>
      <w:r w:rsidRPr="004526D4">
        <w:rPr>
          <w:rFonts w:cs="Arial"/>
          <w:i/>
          <w:iCs/>
          <w:lang w:val="cy-GB"/>
        </w:rPr>
        <w:t xml:space="preserve">Benefits of Lesson Planning. </w:t>
      </w:r>
      <w:r w:rsidRPr="004526D4">
        <w:rPr>
          <w:rFonts w:cs="Arial"/>
          <w:lang w:val="cy-GB"/>
        </w:rPr>
        <w:t xml:space="preserve">Ar gael yn: </w:t>
      </w:r>
      <w:hyperlink r:id="rId18" w:history="1">
        <w:r w:rsidRPr="004526D4">
          <w:rPr>
            <w:rStyle w:val="Hyperlink"/>
            <w:rFonts w:cs="Arial"/>
            <w:lang w:val="cy-GB"/>
          </w:rPr>
          <w:t>Benefits Of Lesson Planning – Benefits Of (benefitof.net)</w:t>
        </w:r>
      </w:hyperlink>
      <w:r w:rsidR="00DF41DD">
        <w:rPr>
          <w:rStyle w:val="Hyperlink"/>
          <w:rFonts w:cs="Arial"/>
          <w:lang w:val="cy-GB"/>
        </w:rPr>
        <w:t xml:space="preserve"> </w:t>
      </w:r>
      <w:r w:rsidRPr="004526D4">
        <w:rPr>
          <w:rFonts w:cs="Arial"/>
          <w:lang w:val="cy-GB"/>
        </w:rPr>
        <w:t>(Cyrchwyd: 30/12/20)</w:t>
      </w:r>
    </w:p>
    <w:p w14:paraId="73F9B1BF" w14:textId="4F666884" w:rsidR="00EA2407" w:rsidRPr="004526D4" w:rsidRDefault="00EA2407" w:rsidP="000A4047">
      <w:pPr>
        <w:spacing w:line="360" w:lineRule="auto"/>
        <w:rPr>
          <w:rFonts w:ascii="Arial" w:hAnsi="Arial" w:cs="Arial"/>
          <w:lang w:val="cy-GB"/>
        </w:rPr>
      </w:pPr>
      <w:r w:rsidRPr="004526D4">
        <w:rPr>
          <w:rFonts w:ascii="Arial" w:hAnsi="Arial" w:cs="Arial"/>
          <w:lang w:val="cy-GB"/>
        </w:rPr>
        <w:t xml:space="preserve">David, B (2020) </w:t>
      </w:r>
      <w:r w:rsidRPr="004526D4">
        <w:rPr>
          <w:rFonts w:ascii="Arial" w:hAnsi="Arial" w:cs="Arial"/>
          <w:i/>
          <w:iCs/>
          <w:lang w:val="cy-GB"/>
        </w:rPr>
        <w:t xml:space="preserve">What is Ethics in Research &amp; Why is it important? </w:t>
      </w:r>
      <w:r w:rsidRPr="004526D4">
        <w:rPr>
          <w:rFonts w:ascii="Arial" w:hAnsi="Arial" w:cs="Arial"/>
          <w:lang w:val="cy-GB"/>
        </w:rPr>
        <w:t xml:space="preserve">Ar gael yn: </w:t>
      </w:r>
      <w:hyperlink r:id="rId19" w:history="1">
        <w:r w:rsidRPr="004526D4">
          <w:rPr>
            <w:rStyle w:val="Hyperlink"/>
            <w:rFonts w:ascii="Arial" w:hAnsi="Arial" w:cs="Arial"/>
            <w:lang w:val="cy-GB"/>
          </w:rPr>
          <w:t>What Is Ethics in Research &amp; Why Is It Important? - by David B. Resnik, J.D., Ph.D. (nih.gov)</w:t>
        </w:r>
      </w:hyperlink>
      <w:r w:rsidR="00DF41DD">
        <w:rPr>
          <w:rStyle w:val="Hyperlink"/>
          <w:rFonts w:ascii="Arial" w:hAnsi="Arial" w:cs="Arial"/>
          <w:lang w:val="cy-GB"/>
        </w:rPr>
        <w:t xml:space="preserve"> </w:t>
      </w:r>
      <w:r w:rsidRPr="004526D4">
        <w:rPr>
          <w:rFonts w:ascii="Arial" w:hAnsi="Arial" w:cs="Arial"/>
          <w:lang w:val="cy-GB"/>
        </w:rPr>
        <w:t>(Cyrchwyd: 02/01/21).</w:t>
      </w:r>
    </w:p>
    <w:p w14:paraId="7774F778" w14:textId="77777777" w:rsidR="005410B1" w:rsidRDefault="00EA2407" w:rsidP="005410B1">
      <w:pPr>
        <w:pStyle w:val="AssignBody"/>
        <w:spacing w:after="240"/>
        <w:rPr>
          <w:lang w:val="cy-GB"/>
        </w:rPr>
      </w:pPr>
      <w:r w:rsidRPr="004526D4">
        <w:rPr>
          <w:lang w:val="cy-GB"/>
        </w:rPr>
        <w:t xml:space="preserve">Di Paola, B a Palhares, P (2019) </w:t>
      </w:r>
      <w:r w:rsidRPr="004526D4">
        <w:rPr>
          <w:i/>
          <w:iCs/>
          <w:lang w:val="cy-GB"/>
        </w:rPr>
        <w:t>CONNECTIONS AND UNDERSTANDING IN MATHEMATICS EDUCATION: MAKING SENSE OF A COMPLEX WORLD</w:t>
      </w:r>
      <w:r w:rsidRPr="004526D4">
        <w:rPr>
          <w:lang w:val="cy-GB"/>
        </w:rPr>
        <w:t xml:space="preserve">. [ar lein] Ar gael: </w:t>
      </w:r>
      <w:hyperlink r:id="rId20" w:history="1">
        <w:r w:rsidRPr="004526D4">
          <w:rPr>
            <w:rStyle w:val="Hyperlink"/>
            <w:lang w:val="cy-GB"/>
          </w:rPr>
          <w:t>https://iris.unito.it/retrieve/handle/2318/1744106/624521/Manolino%2c%20Minisola%2c%20Robutti%2c%20Arzarello%2c%202020%20CIEAEM71.pdf</w:t>
        </w:r>
      </w:hyperlink>
      <w:r w:rsidR="00DF41DD">
        <w:rPr>
          <w:rStyle w:val="Hyperlink"/>
          <w:lang w:val="cy-GB"/>
        </w:rPr>
        <w:t xml:space="preserve"> </w:t>
      </w:r>
      <w:r>
        <w:rPr>
          <w:lang w:val="cy-GB"/>
        </w:rPr>
        <w:t>(</w:t>
      </w:r>
      <w:r w:rsidRPr="004526D4">
        <w:rPr>
          <w:lang w:val="cy-GB"/>
        </w:rPr>
        <w:t>Cyrchwyd</w:t>
      </w:r>
      <w:r>
        <w:rPr>
          <w:lang w:val="cy-GB"/>
        </w:rPr>
        <w:t>:31/12/</w:t>
      </w:r>
      <w:r w:rsidRPr="004526D4">
        <w:rPr>
          <w:lang w:val="cy-GB"/>
        </w:rPr>
        <w:t>20</w:t>
      </w:r>
      <w:r>
        <w:rPr>
          <w:lang w:val="cy-GB"/>
        </w:rPr>
        <w:t>)</w:t>
      </w:r>
      <w:r w:rsidR="005410B1">
        <w:rPr>
          <w:lang w:val="cy-GB"/>
        </w:rPr>
        <w:t>#</w:t>
      </w:r>
    </w:p>
    <w:p w14:paraId="1D4A5452" w14:textId="6C5E4474" w:rsidR="00EA2407" w:rsidRPr="005410B1" w:rsidRDefault="00EA2407" w:rsidP="005410B1">
      <w:pPr>
        <w:pStyle w:val="AssignBody"/>
        <w:spacing w:after="240"/>
        <w:rPr>
          <w:lang w:val="cy-GB"/>
        </w:rPr>
      </w:pPr>
      <w:r w:rsidRPr="004526D4">
        <w:rPr>
          <w:rFonts w:cs="Arial"/>
          <w:lang w:val="cy-GB"/>
        </w:rPr>
        <w:t xml:space="preserve">Donald, A. et al. (2018) </w:t>
      </w:r>
      <w:r w:rsidRPr="004526D4">
        <w:rPr>
          <w:rFonts w:cs="Arial"/>
          <w:i/>
          <w:iCs/>
          <w:lang w:val="cy-GB"/>
        </w:rPr>
        <w:t xml:space="preserve">Introduction to Research in Education. </w:t>
      </w:r>
      <w:r w:rsidRPr="004526D4">
        <w:rPr>
          <w:rFonts w:cs="Arial"/>
          <w:lang w:val="cy-GB"/>
        </w:rPr>
        <w:t>10fed Arg. Boston: Cengaga.</w:t>
      </w:r>
    </w:p>
    <w:p w14:paraId="4791817D" w14:textId="77777777" w:rsidR="00EA2407" w:rsidRPr="004526D4" w:rsidRDefault="00EA2407" w:rsidP="00C81D74">
      <w:pPr>
        <w:pStyle w:val="AssignBody"/>
        <w:rPr>
          <w:rFonts w:cs="Arial"/>
          <w:lang w:val="cy-GB"/>
        </w:rPr>
      </w:pPr>
      <w:r w:rsidRPr="004526D4">
        <w:rPr>
          <w:rFonts w:cs="Arial"/>
          <w:lang w:val="cy-GB"/>
        </w:rPr>
        <w:t xml:space="preserve">Donaldson, G (2015) </w:t>
      </w:r>
      <w:r w:rsidRPr="004526D4">
        <w:rPr>
          <w:rFonts w:cs="Arial"/>
          <w:i/>
          <w:iCs/>
          <w:lang w:val="cy-GB"/>
        </w:rPr>
        <w:t xml:space="preserve">Dyfodol Llwyddiannus. </w:t>
      </w:r>
      <w:r w:rsidRPr="004526D4">
        <w:rPr>
          <w:rFonts w:cs="Arial"/>
          <w:lang w:val="cy-GB"/>
        </w:rPr>
        <w:t>Cymru</w:t>
      </w:r>
    </w:p>
    <w:p w14:paraId="34217EFD" w14:textId="7722506B"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Dudley, P. (2014) </w:t>
      </w:r>
      <w:r w:rsidRPr="004526D4">
        <w:rPr>
          <w:rFonts w:ascii="Arial" w:hAnsi="Arial" w:cs="Arial"/>
          <w:i/>
          <w:iCs/>
          <w:lang w:val="cy-GB"/>
        </w:rPr>
        <w:t xml:space="preserve">Lesson Study: a handbook. </w:t>
      </w:r>
      <w:r w:rsidRPr="004526D4">
        <w:rPr>
          <w:rFonts w:ascii="Arial" w:hAnsi="Arial" w:cs="Arial"/>
          <w:lang w:val="cy-GB"/>
        </w:rPr>
        <w:t>Ar gael yn:www.lessonstudy.co.uk.</w:t>
      </w:r>
      <w:r w:rsidR="00DF41DD">
        <w:rPr>
          <w:rFonts w:ascii="Arial" w:hAnsi="Arial" w:cs="Arial"/>
          <w:lang w:val="cy-GB"/>
        </w:rPr>
        <w:t xml:space="preserve"> </w:t>
      </w:r>
      <w:r w:rsidRPr="004526D4">
        <w:rPr>
          <w:rFonts w:ascii="Arial" w:hAnsi="Arial" w:cs="Arial"/>
          <w:lang w:val="cy-GB"/>
        </w:rPr>
        <w:t>(Cyrchwyd: 29/12/20)</w:t>
      </w:r>
    </w:p>
    <w:p w14:paraId="04117CF1" w14:textId="7AA06A7E" w:rsidR="00EA2407" w:rsidRPr="004526D4" w:rsidRDefault="00EA2407" w:rsidP="00C81D74">
      <w:pPr>
        <w:pStyle w:val="AssignBody"/>
        <w:rPr>
          <w:rFonts w:cs="Arial"/>
          <w:lang w:val="cy-GB"/>
        </w:rPr>
      </w:pPr>
      <w:r w:rsidRPr="004526D4">
        <w:rPr>
          <w:rFonts w:cs="Arial"/>
          <w:lang w:val="cy-GB"/>
        </w:rPr>
        <w:t>Education Business (2</w:t>
      </w:r>
      <w:r w:rsidRPr="004526D4">
        <w:rPr>
          <w:rFonts w:cs="Arial"/>
          <w:shd w:val="clear" w:color="auto" w:fill="FFFFFF"/>
          <w:lang w:val="cy-GB"/>
        </w:rPr>
        <w:t xml:space="preserve">020) </w:t>
      </w:r>
      <w:r w:rsidRPr="004526D4">
        <w:rPr>
          <w:rFonts w:cs="Arial"/>
          <w:i/>
          <w:iCs/>
          <w:shd w:val="clear" w:color="auto" w:fill="FFFFFF"/>
          <w:lang w:val="cy-GB"/>
        </w:rPr>
        <w:t xml:space="preserve">The Outdoor Learning approach to health and well-being. </w:t>
      </w:r>
      <w:r w:rsidRPr="004526D4">
        <w:rPr>
          <w:rFonts w:cs="Arial"/>
          <w:shd w:val="clear" w:color="auto" w:fill="FFFFFF"/>
          <w:lang w:val="cy-GB"/>
        </w:rPr>
        <w:t>Ar gael yn</w:t>
      </w:r>
      <w:r w:rsidRPr="004526D4">
        <w:rPr>
          <w:rFonts w:cs="Arial"/>
          <w:color w:val="555555"/>
          <w:sz w:val="21"/>
          <w:szCs w:val="21"/>
          <w:shd w:val="clear" w:color="auto" w:fill="FFFFFF"/>
          <w:lang w:val="cy-GB"/>
        </w:rPr>
        <w:t xml:space="preserve">: </w:t>
      </w:r>
      <w:hyperlink r:id="rId21" w:history="1">
        <w:r w:rsidRPr="004526D4">
          <w:rPr>
            <w:rStyle w:val="Hyperlink"/>
            <w:rFonts w:cs="Arial"/>
            <w:lang w:val="cy-GB"/>
          </w:rPr>
          <w:t>The outdoor learning approach to health and well-being | Education Business (educationbusinessuk.net)</w:t>
        </w:r>
      </w:hyperlink>
      <w:r w:rsidR="00DF41DD">
        <w:rPr>
          <w:rStyle w:val="Hyperlink"/>
          <w:rFonts w:cs="Arial"/>
          <w:lang w:val="cy-GB"/>
        </w:rPr>
        <w:t xml:space="preserve"> </w:t>
      </w:r>
      <w:r w:rsidRPr="004526D4">
        <w:rPr>
          <w:rFonts w:cs="Arial"/>
          <w:lang w:val="cy-GB"/>
        </w:rPr>
        <w:t>(Cyrchwyd: 28/12/20)</w:t>
      </w:r>
    </w:p>
    <w:p w14:paraId="2DF2D28A" w14:textId="77777777" w:rsidR="00EA2407" w:rsidRPr="004526D4" w:rsidRDefault="00EA2407" w:rsidP="00C81D74">
      <w:pPr>
        <w:pStyle w:val="AssignBody"/>
        <w:rPr>
          <w:rFonts w:eastAsia="Times New Roman" w:cs="Arial"/>
          <w:color w:val="000000"/>
          <w:lang w:val="cy-GB"/>
        </w:rPr>
      </w:pPr>
      <w:r w:rsidRPr="004526D4">
        <w:rPr>
          <w:rFonts w:cs="Arial"/>
          <w:lang w:val="cy-GB"/>
        </w:rPr>
        <w:t xml:space="preserve">Estyn (2011) </w:t>
      </w:r>
      <w:r w:rsidRPr="004526D4">
        <w:rPr>
          <w:rFonts w:cs="Arial"/>
          <w:i/>
          <w:iCs/>
          <w:lang w:val="cy-GB"/>
        </w:rPr>
        <w:t>Annual report 2009-2010, Section 1: innovation and challenge.</w:t>
      </w:r>
      <w:r w:rsidRPr="004526D4">
        <w:rPr>
          <w:rFonts w:cs="Arial"/>
          <w:lang w:val="cy-GB"/>
        </w:rPr>
        <w:t xml:space="preserve"> Cardiff: Estyn.</w:t>
      </w:r>
    </w:p>
    <w:p w14:paraId="5783B952" w14:textId="472C26F3" w:rsidR="00EA2407" w:rsidRPr="004526D4" w:rsidRDefault="00D071AC" w:rsidP="00C81D74">
      <w:pPr>
        <w:spacing w:line="360" w:lineRule="auto"/>
        <w:rPr>
          <w:rFonts w:ascii="Arial" w:hAnsi="Arial" w:cs="Arial"/>
          <w:lang w:val="cy-GB"/>
        </w:rPr>
      </w:pPr>
      <w:r w:rsidRPr="004526D4">
        <w:rPr>
          <w:rFonts w:ascii="Arial" w:hAnsi="Arial" w:cs="Arial"/>
          <w:noProof/>
          <w:lang w:val="cy-GB"/>
        </w:rPr>
        <mc:AlternateContent>
          <mc:Choice Requires="wps">
            <w:drawing>
              <wp:anchor distT="0" distB="0" distL="114300" distR="114300" simplePos="0" relativeHeight="251663360" behindDoc="0" locked="0" layoutInCell="1" allowOverlap="1" wp14:anchorId="08527D8E" wp14:editId="44499935">
                <wp:simplePos x="0" y="0"/>
                <wp:positionH relativeFrom="column">
                  <wp:posOffset>1679956</wp:posOffset>
                </wp:positionH>
                <wp:positionV relativeFrom="paragraph">
                  <wp:posOffset>17526</wp:posOffset>
                </wp:positionV>
                <wp:extent cx="1174750" cy="209550"/>
                <wp:effectExtent l="0" t="0" r="25400" b="19050"/>
                <wp:wrapNone/>
                <wp:docPr id="1" name="Rectangle 1"/>
                <wp:cNvGraphicFramePr/>
                <a:graphic xmlns:a="http://schemas.openxmlformats.org/drawingml/2006/main">
                  <a:graphicData uri="http://schemas.microsoft.com/office/word/2010/wordprocessingShape">
                    <wps:wsp>
                      <wps:cNvSpPr/>
                      <wps:spPr>
                        <a:xfrm>
                          <a:off x="0" y="0"/>
                          <a:ext cx="1174750" cy="20955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C38DAC" id="Rectangle 1" o:spid="_x0000_s1026" style="position:absolute;margin-left:132.3pt;margin-top:1.4pt;width:92.5pt;height:1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" fillcolor="black [3213]" strokecolor="black [3213]" strokeweight="1pt"/>
            </w:pict>
          </mc:Fallback>
        </mc:AlternateContent>
      </w:r>
      <w:r w:rsidR="00EA2407" w:rsidRPr="004526D4">
        <w:rPr>
          <w:rFonts w:ascii="Arial" w:hAnsi="Arial" w:cs="Arial"/>
          <w:lang w:val="cy-GB"/>
        </w:rPr>
        <w:t xml:space="preserve">Estyn (2019) </w:t>
      </w:r>
      <w:r w:rsidR="00EA2407" w:rsidRPr="004526D4">
        <w:rPr>
          <w:rFonts w:ascii="Arial" w:hAnsi="Arial" w:cs="Arial"/>
          <w:i/>
          <w:iCs/>
          <w:lang w:val="cy-GB"/>
        </w:rPr>
        <w:t xml:space="preserve">Adroddiad ar Ysgol Hafan y Môr. </w:t>
      </w:r>
      <w:r w:rsidR="00EA2407" w:rsidRPr="004526D4">
        <w:rPr>
          <w:rFonts w:ascii="Arial" w:hAnsi="Arial" w:cs="Arial"/>
          <w:lang w:val="cy-GB"/>
        </w:rPr>
        <w:t xml:space="preserve">Adroddiad mewnol. Wedi ei gyhoeddi. </w:t>
      </w:r>
    </w:p>
    <w:p w14:paraId="736959AD" w14:textId="6C34F872" w:rsidR="00EA2407" w:rsidRPr="004526D4" w:rsidRDefault="00EA2407" w:rsidP="00C81D74">
      <w:pPr>
        <w:pStyle w:val="AssignBody"/>
        <w:rPr>
          <w:rFonts w:eastAsia="Times New Roman" w:cs="Arial"/>
          <w:color w:val="000000"/>
          <w:lang w:val="cy-GB"/>
        </w:rPr>
      </w:pPr>
      <w:r w:rsidRPr="004526D4">
        <w:rPr>
          <w:rFonts w:eastAsia="Times New Roman" w:cs="Arial"/>
          <w:color w:val="000000"/>
          <w:lang w:val="cy-GB"/>
        </w:rPr>
        <w:t xml:space="preserve">Fauth, B. &amp; Thompson, M. (2009) </w:t>
      </w:r>
      <w:r w:rsidRPr="004526D4">
        <w:rPr>
          <w:rFonts w:eastAsia="Times New Roman" w:cs="Arial"/>
          <w:i/>
          <w:iCs/>
          <w:color w:val="000000"/>
          <w:lang w:val="cy-GB"/>
        </w:rPr>
        <w:t>Young Children's Well-being</w:t>
      </w:r>
      <w:r w:rsidRPr="004526D4">
        <w:rPr>
          <w:rFonts w:eastAsia="Times New Roman" w:cs="Arial"/>
          <w:color w:val="000000"/>
          <w:lang w:val="cy-GB"/>
        </w:rPr>
        <w:t>. London: NCB Research Centre.</w:t>
      </w:r>
    </w:p>
    <w:p w14:paraId="2BA2285A" w14:textId="1C4053BC" w:rsidR="00EA2407" w:rsidRPr="004526D4" w:rsidRDefault="00EA2407" w:rsidP="00C81D74">
      <w:pPr>
        <w:pStyle w:val="AssignBody"/>
        <w:rPr>
          <w:rFonts w:cs="Arial"/>
          <w:lang w:val="cy-GB"/>
        </w:rPr>
      </w:pPr>
      <w:r w:rsidRPr="004526D4">
        <w:rPr>
          <w:rFonts w:cs="Arial"/>
          <w:lang w:val="cy-GB"/>
        </w:rPr>
        <w:t xml:space="preserve">Gaille, L (2020) </w:t>
      </w:r>
      <w:r w:rsidRPr="004526D4">
        <w:rPr>
          <w:rFonts w:cs="Arial"/>
          <w:i/>
          <w:iCs/>
          <w:lang w:val="cy-GB"/>
        </w:rPr>
        <w:t xml:space="preserve">21 Advantages and Disadvantages of Participant Observation. </w:t>
      </w:r>
      <w:r w:rsidRPr="004526D4">
        <w:rPr>
          <w:rFonts w:cs="Arial"/>
          <w:lang w:val="cy-GB"/>
        </w:rPr>
        <w:t xml:space="preserve">Ar gael yn: </w:t>
      </w:r>
      <w:hyperlink r:id="rId22" w:history="1">
        <w:r w:rsidRPr="004526D4">
          <w:rPr>
            <w:rStyle w:val="Hyperlink"/>
            <w:rFonts w:cs="Arial"/>
            <w:lang w:val="cy-GB"/>
          </w:rPr>
          <w:t>21 Advantages and Disadvantages of a Participant Observation – Vittana.org</w:t>
        </w:r>
      </w:hyperlink>
      <w:r w:rsidR="00DF41DD">
        <w:rPr>
          <w:rStyle w:val="Hyperlink"/>
          <w:rFonts w:cs="Arial"/>
          <w:lang w:val="cy-GB"/>
        </w:rPr>
        <w:t xml:space="preserve"> </w:t>
      </w:r>
      <w:r w:rsidRPr="004526D4">
        <w:rPr>
          <w:rFonts w:cs="Arial"/>
          <w:lang w:val="cy-GB"/>
        </w:rPr>
        <w:t>(Cyrchwyd: 31/12/20)</w:t>
      </w:r>
    </w:p>
    <w:p w14:paraId="06F2CAC2" w14:textId="1F13BFFA" w:rsidR="00EA2407" w:rsidRPr="004526D4" w:rsidRDefault="00EA2407" w:rsidP="00E56137">
      <w:pPr>
        <w:pStyle w:val="AssignBody"/>
        <w:spacing w:after="240"/>
        <w:rPr>
          <w:lang w:val="cy-GB"/>
        </w:rPr>
      </w:pPr>
      <w:r w:rsidRPr="004526D4">
        <w:rPr>
          <w:lang w:val="cy-GB"/>
        </w:rPr>
        <w:t xml:space="preserve">GOV.UK (2018) </w:t>
      </w:r>
      <w:r w:rsidRPr="004526D4">
        <w:rPr>
          <w:i/>
          <w:iCs/>
          <w:lang w:val="cy-GB"/>
        </w:rPr>
        <w:t>Guide to the General Data Protection Regulation (GDPR</w:t>
      </w:r>
      <w:r w:rsidRPr="004526D4">
        <w:rPr>
          <w:lang w:val="cy-GB"/>
        </w:rPr>
        <w:t xml:space="preserve">) [ar lein] Ar gael: </w:t>
      </w:r>
      <w:hyperlink r:id="rId23" w:history="1">
        <w:r w:rsidRPr="004526D4">
          <w:rPr>
            <w:rStyle w:val="Hyperlink"/>
            <w:lang w:val="cy-GB"/>
          </w:rPr>
          <w:t>https://assets.publishing.service.gov.uk/government/uploads/system/uploads/attachment_data/file/711097/guide-to-the-general-data-protection-regulation-gdpr-1-0.pdf</w:t>
        </w:r>
      </w:hyperlink>
      <w:r w:rsidR="00DF41DD">
        <w:rPr>
          <w:rStyle w:val="Hyperlink"/>
          <w:lang w:val="cy-GB"/>
        </w:rPr>
        <w:t xml:space="preserve"> </w:t>
      </w:r>
      <w:r>
        <w:rPr>
          <w:lang w:val="cy-GB"/>
        </w:rPr>
        <w:t>(</w:t>
      </w:r>
      <w:r w:rsidRPr="004526D4">
        <w:rPr>
          <w:lang w:val="cy-GB"/>
        </w:rPr>
        <w:t>Cyrchwyd</w:t>
      </w:r>
      <w:r>
        <w:rPr>
          <w:lang w:val="cy-GB"/>
        </w:rPr>
        <w:t>:31/12/</w:t>
      </w:r>
      <w:r w:rsidRPr="004526D4">
        <w:rPr>
          <w:lang w:val="cy-GB"/>
        </w:rPr>
        <w:t>20</w:t>
      </w:r>
      <w:r>
        <w:rPr>
          <w:lang w:val="cy-GB"/>
        </w:rPr>
        <w:t>)</w:t>
      </w:r>
    </w:p>
    <w:p w14:paraId="2B592196" w14:textId="52BC5B9F" w:rsidR="00EA2407" w:rsidRPr="004526D4" w:rsidRDefault="00EA2407" w:rsidP="00C81D74">
      <w:pPr>
        <w:pStyle w:val="AssignBody"/>
        <w:rPr>
          <w:rFonts w:cs="Arial"/>
          <w:lang w:val="cy-GB"/>
        </w:rPr>
      </w:pPr>
      <w:r w:rsidRPr="004526D4">
        <w:rPr>
          <w:rFonts w:cs="Arial"/>
          <w:lang w:val="cy-GB"/>
        </w:rPr>
        <w:lastRenderedPageBreak/>
        <w:t xml:space="preserve">Graban, M (2018) </w:t>
      </w:r>
      <w:r w:rsidRPr="004526D4">
        <w:rPr>
          <w:rFonts w:cs="Arial"/>
          <w:i/>
          <w:iCs/>
          <w:lang w:val="cy-GB"/>
        </w:rPr>
        <w:t xml:space="preserve">Reader Question: Pros &amp; Cons of Observing in the Workplace. </w:t>
      </w:r>
      <w:r w:rsidRPr="004526D4">
        <w:rPr>
          <w:rFonts w:cs="Arial"/>
          <w:lang w:val="cy-GB"/>
        </w:rPr>
        <w:t xml:space="preserve">Ar gael yn: </w:t>
      </w:r>
      <w:hyperlink r:id="rId24" w:history="1">
        <w:r w:rsidRPr="004526D4">
          <w:rPr>
            <w:rStyle w:val="Hyperlink"/>
            <w:rFonts w:cs="Arial"/>
            <w:lang w:val="cy-GB"/>
          </w:rPr>
          <w:t>Reader Question: Pros &amp; Cons of Observing in the Workplace – Lean Blog</w:t>
        </w:r>
      </w:hyperlink>
      <w:r w:rsidR="00DF41DD">
        <w:rPr>
          <w:rStyle w:val="Hyperlink"/>
          <w:rFonts w:cs="Arial"/>
          <w:lang w:val="cy-GB"/>
        </w:rPr>
        <w:t xml:space="preserve"> </w:t>
      </w:r>
      <w:r w:rsidRPr="004526D4">
        <w:rPr>
          <w:rFonts w:cs="Arial"/>
          <w:lang w:val="cy-GB"/>
        </w:rPr>
        <w:t>(Cyrchwyd: 31/12/20)</w:t>
      </w:r>
    </w:p>
    <w:p w14:paraId="156A384F" w14:textId="5E03CC2A" w:rsidR="00EA2407" w:rsidRPr="004526D4" w:rsidRDefault="00EA2407" w:rsidP="00C81D74">
      <w:pPr>
        <w:pStyle w:val="AssignBody"/>
        <w:rPr>
          <w:rStyle w:val="Hyperlink"/>
          <w:rFonts w:cs="Arial"/>
          <w:lang w:val="cy-GB"/>
        </w:rPr>
      </w:pPr>
      <w:r w:rsidRPr="004526D4">
        <w:rPr>
          <w:rFonts w:cs="Arial"/>
          <w:lang w:val="cy-GB"/>
        </w:rPr>
        <w:t xml:space="preserve">Groundwork (2020) </w:t>
      </w:r>
      <w:r w:rsidRPr="004526D4">
        <w:rPr>
          <w:rFonts w:cs="Arial"/>
          <w:i/>
          <w:iCs/>
          <w:lang w:val="cy-GB"/>
        </w:rPr>
        <w:t xml:space="preserve">Dysgu yn yr awyr agored. </w:t>
      </w:r>
      <w:r w:rsidRPr="004526D4">
        <w:rPr>
          <w:rFonts w:cs="Arial"/>
          <w:lang w:val="cy-GB"/>
        </w:rPr>
        <w:t xml:space="preserve">Ar gael yn: </w:t>
      </w:r>
      <w:hyperlink r:id="rId25" w:history="1">
        <w:r w:rsidRPr="004526D4">
          <w:rPr>
            <w:rStyle w:val="Hyperlink"/>
            <w:rFonts w:cs="Arial"/>
            <w:lang w:val="cy-GB"/>
          </w:rPr>
          <w:t>Dysgu yn yr awyr agored | Groundwork</w:t>
        </w:r>
      </w:hyperlink>
      <w:r w:rsidR="00DF41DD">
        <w:rPr>
          <w:rStyle w:val="Hyperlink"/>
          <w:rFonts w:cs="Arial"/>
          <w:lang w:val="cy-GB"/>
        </w:rPr>
        <w:t xml:space="preserve"> </w:t>
      </w:r>
      <w:r w:rsidRPr="004526D4">
        <w:rPr>
          <w:rFonts w:cs="Arial"/>
          <w:lang w:val="cy-GB"/>
        </w:rPr>
        <w:t>(Cyrchwyd: 12/12/20)</w:t>
      </w:r>
    </w:p>
    <w:p w14:paraId="26FEE6BF" w14:textId="425550A6" w:rsidR="00EA2407" w:rsidRPr="004526D4" w:rsidRDefault="00EA2407" w:rsidP="00C81D74">
      <w:pPr>
        <w:pStyle w:val="AssignBody"/>
        <w:rPr>
          <w:rFonts w:cs="Arial"/>
          <w:color w:val="000000"/>
          <w:shd w:val="clear" w:color="auto" w:fill="FFFFFF"/>
          <w:lang w:val="cy-GB"/>
        </w:rPr>
      </w:pPr>
      <w:r w:rsidRPr="004526D4">
        <w:rPr>
          <w:rFonts w:cs="Arial"/>
          <w:color w:val="000000"/>
          <w:shd w:val="clear" w:color="auto" w:fill="FFFFFF"/>
          <w:lang w:val="cy-GB"/>
        </w:rPr>
        <w:t xml:space="preserve">Handbook of Teaching and Learning in Medicine (dyddiad anhysbys) </w:t>
      </w:r>
      <w:r w:rsidRPr="004526D4">
        <w:rPr>
          <w:rFonts w:cs="Arial"/>
          <w:i/>
          <w:iCs/>
          <w:color w:val="000000"/>
          <w:shd w:val="clear" w:color="auto" w:fill="FFFFFF"/>
          <w:lang w:val="cy-GB"/>
        </w:rPr>
        <w:t xml:space="preserve">Strengths and Weaknesses of the Kolb Model. </w:t>
      </w:r>
      <w:r w:rsidRPr="004526D4">
        <w:rPr>
          <w:rFonts w:cs="Arial"/>
          <w:color w:val="000000"/>
          <w:shd w:val="clear" w:color="auto" w:fill="FFFFFF"/>
          <w:lang w:val="cy-GB"/>
        </w:rPr>
        <w:t xml:space="preserve">Ar gael yn: </w:t>
      </w:r>
      <w:hyperlink r:id="rId26" w:history="1">
        <w:r w:rsidRPr="004526D4">
          <w:rPr>
            <w:rStyle w:val="Hyperlink"/>
            <w:rFonts w:cs="Arial"/>
            <w:lang w:val="cy-GB"/>
          </w:rPr>
          <w:t>Strengths and weaknesses of the Kolb Model | Handbook of Teaching and Learning in Medicine (bhmed-emanual.org)</w:t>
        </w:r>
      </w:hyperlink>
      <w:r w:rsidR="00DF41DD">
        <w:rPr>
          <w:rStyle w:val="Hyperlink"/>
          <w:rFonts w:cs="Arial"/>
          <w:lang w:val="cy-GB"/>
        </w:rPr>
        <w:t xml:space="preserve"> </w:t>
      </w:r>
      <w:r w:rsidRPr="004526D4">
        <w:rPr>
          <w:rFonts w:cs="Arial"/>
          <w:lang w:val="cy-GB"/>
        </w:rPr>
        <w:t>(Cyrchwyd: 31/12/20)</w:t>
      </w:r>
    </w:p>
    <w:p w14:paraId="1BE70222"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Holden, J. (2001) Hawthorne effects and research into professional practice, </w:t>
      </w:r>
      <w:r w:rsidRPr="004526D4">
        <w:rPr>
          <w:rFonts w:ascii="Arial" w:hAnsi="Arial" w:cs="Arial"/>
          <w:i/>
          <w:iCs/>
          <w:lang w:val="cy-GB"/>
        </w:rPr>
        <w:t>Journal of Evaluation in Clinical Practice</w:t>
      </w:r>
      <w:r w:rsidRPr="004526D4">
        <w:rPr>
          <w:rFonts w:ascii="Arial" w:hAnsi="Arial" w:cs="Arial"/>
          <w:lang w:val="cy-GB"/>
        </w:rPr>
        <w:t>, 7, tt. 65</w:t>
      </w:r>
      <w:r w:rsidRPr="004526D4">
        <w:rPr>
          <w:rFonts w:ascii="Arial" w:eastAsia="Arial" w:hAnsi="Arial" w:cs="Arial"/>
          <w:lang w:val="cy-GB"/>
        </w:rPr>
        <w:t>-</w:t>
      </w:r>
      <w:r w:rsidRPr="004526D4">
        <w:rPr>
          <w:rFonts w:ascii="Arial" w:hAnsi="Arial" w:cs="Arial"/>
          <w:lang w:val="cy-GB"/>
        </w:rPr>
        <w:t>70.</w:t>
      </w:r>
    </w:p>
    <w:p w14:paraId="0849968A" w14:textId="77777777" w:rsidR="00EA2407" w:rsidRPr="004526D4" w:rsidRDefault="00EA2407" w:rsidP="00C81D74">
      <w:pPr>
        <w:pStyle w:val="AssignBody"/>
        <w:rPr>
          <w:rFonts w:cs="Arial"/>
          <w:lang w:val="cy-GB"/>
        </w:rPr>
      </w:pPr>
      <w:r w:rsidRPr="004526D4">
        <w:rPr>
          <w:rFonts w:cs="Arial"/>
          <w:lang w:val="cy-GB"/>
        </w:rPr>
        <w:t xml:space="preserve">Hughes, S (2020) </w:t>
      </w:r>
      <w:r w:rsidRPr="004526D4">
        <w:rPr>
          <w:rFonts w:cs="Arial"/>
          <w:i/>
          <w:iCs/>
          <w:lang w:val="cy-GB"/>
        </w:rPr>
        <w:t>Sesiwn 12 Myfyrio mewn Ymchwil.</w:t>
      </w:r>
      <w:r w:rsidRPr="004526D4">
        <w:rPr>
          <w:rFonts w:cs="Arial"/>
          <w:lang w:val="cy-GB"/>
        </w:rPr>
        <w:t xml:space="preserve"> Caerfyrddin</w:t>
      </w:r>
    </w:p>
    <w:p w14:paraId="0A20EADA" w14:textId="5E216610" w:rsidR="00EA2407" w:rsidRPr="004526D4" w:rsidRDefault="00EA2407" w:rsidP="00C81D74">
      <w:pPr>
        <w:pStyle w:val="AssignBody"/>
        <w:rPr>
          <w:rFonts w:cs="Arial"/>
          <w:lang w:val="cy-GB"/>
        </w:rPr>
      </w:pPr>
      <w:r w:rsidRPr="004526D4">
        <w:rPr>
          <w:rFonts w:cs="Arial"/>
          <w:lang w:val="cy-GB"/>
        </w:rPr>
        <w:t xml:space="preserve">Jenny Boyd Enniskillen Nursery School (2005) </w:t>
      </w:r>
      <w:r w:rsidRPr="004526D4">
        <w:rPr>
          <w:rFonts w:cs="Arial"/>
          <w:i/>
          <w:iCs/>
          <w:lang w:val="cy-GB"/>
        </w:rPr>
        <w:t>Learning outdoors in the early years.</w:t>
      </w:r>
      <w:r w:rsidRPr="004526D4">
        <w:rPr>
          <w:rFonts w:cs="Arial"/>
          <w:lang w:val="cy-GB"/>
        </w:rPr>
        <w:t xml:space="preserve"> Ar gael yn: </w:t>
      </w:r>
      <w:hyperlink r:id="rId27" w:history="1">
        <w:r w:rsidRPr="004526D4">
          <w:rPr>
            <w:rStyle w:val="Hyperlink"/>
            <w:rFonts w:cs="Arial"/>
            <w:lang w:val="cy-GB"/>
          </w:rPr>
          <w:t>(PDF) Foundation Stage, Learning Outdoors (nicurriculum.org.uk)</w:t>
        </w:r>
      </w:hyperlink>
      <w:r w:rsidR="00DF41DD">
        <w:rPr>
          <w:rStyle w:val="Hyperlink"/>
          <w:rFonts w:cs="Arial"/>
          <w:lang w:val="cy-GB"/>
        </w:rPr>
        <w:t xml:space="preserve"> </w:t>
      </w:r>
      <w:r w:rsidRPr="004526D4">
        <w:rPr>
          <w:rFonts w:cs="Arial"/>
          <w:lang w:val="cy-GB"/>
        </w:rPr>
        <w:t>(Cyrchwyd: 12/12/20)</w:t>
      </w:r>
    </w:p>
    <w:p w14:paraId="2BDE61F2" w14:textId="77777777" w:rsidR="00EA2407" w:rsidRPr="004526D4" w:rsidRDefault="00EA2407" w:rsidP="00C81D74">
      <w:pPr>
        <w:pStyle w:val="AssignBody"/>
        <w:rPr>
          <w:rFonts w:cs="Arial"/>
          <w:i/>
          <w:iCs/>
          <w:lang w:val="cy-GB"/>
        </w:rPr>
      </w:pPr>
      <w:r w:rsidRPr="004526D4">
        <w:rPr>
          <w:rFonts w:cs="Arial"/>
          <w:lang w:val="cy-GB"/>
        </w:rPr>
        <w:t xml:space="preserve">Jenson (2001) </w:t>
      </w:r>
      <w:r w:rsidRPr="004526D4">
        <w:rPr>
          <w:rFonts w:cs="Arial"/>
          <w:i/>
          <w:iCs/>
          <w:lang w:val="cy-GB"/>
        </w:rPr>
        <w:t>The Importance of Planning.</w:t>
      </w:r>
    </w:p>
    <w:p w14:paraId="0D6055F6"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Ka</w:t>
      </w:r>
      <w:r w:rsidRPr="004526D4">
        <w:rPr>
          <w:rFonts w:ascii="Arial" w:eastAsia="Arial" w:hAnsi="Arial" w:cs="Arial"/>
          <w:lang w:val="cy-GB"/>
        </w:rPr>
        <w:t>uw</w:t>
      </w:r>
      <w:r w:rsidRPr="004526D4">
        <w:rPr>
          <w:rFonts w:ascii="Arial" w:hAnsi="Arial" w:cs="Arial"/>
          <w:lang w:val="cy-GB"/>
        </w:rPr>
        <w:t>ich, B. B. (2005) Participant Obser</w:t>
      </w:r>
      <w:r w:rsidRPr="004526D4">
        <w:rPr>
          <w:rFonts w:ascii="Arial" w:eastAsia="Arial" w:hAnsi="Arial" w:cs="Arial"/>
          <w:lang w:val="cy-GB"/>
        </w:rPr>
        <w:t>v</w:t>
      </w:r>
      <w:r w:rsidRPr="004526D4">
        <w:rPr>
          <w:rFonts w:ascii="Arial" w:hAnsi="Arial" w:cs="Arial"/>
          <w:lang w:val="cy-GB"/>
        </w:rPr>
        <w:t xml:space="preserve">ation as a Data Collection Method, </w:t>
      </w:r>
      <w:r w:rsidRPr="004526D4">
        <w:rPr>
          <w:rFonts w:ascii="Arial" w:hAnsi="Arial" w:cs="Arial"/>
          <w:i/>
          <w:iCs/>
          <w:lang w:val="cy-GB"/>
        </w:rPr>
        <w:t xml:space="preserve">Forum: Qualitative Social Research, </w:t>
      </w:r>
      <w:r w:rsidRPr="004526D4">
        <w:rPr>
          <w:rFonts w:ascii="Arial" w:hAnsi="Arial" w:cs="Arial"/>
          <w:lang w:val="cy-GB"/>
        </w:rPr>
        <w:t>6(2).</w:t>
      </w:r>
    </w:p>
    <w:p w14:paraId="43CE7810" w14:textId="7D0FB1B5" w:rsidR="00EA2407" w:rsidRPr="004526D4" w:rsidRDefault="00EA2407" w:rsidP="00C81D74">
      <w:pPr>
        <w:pStyle w:val="AssignBody"/>
        <w:rPr>
          <w:rFonts w:cs="Arial"/>
          <w:lang w:val="cy-GB"/>
        </w:rPr>
      </w:pPr>
      <w:r w:rsidRPr="004526D4">
        <w:rPr>
          <w:rFonts w:cs="Arial"/>
          <w:lang w:val="cy-GB"/>
        </w:rPr>
        <w:t xml:space="preserve">Learning Through Landscapes (2020) </w:t>
      </w:r>
      <w:r w:rsidRPr="004526D4">
        <w:rPr>
          <w:rFonts w:cs="Arial"/>
          <w:i/>
          <w:iCs/>
          <w:lang w:val="cy-GB"/>
        </w:rPr>
        <w:t xml:space="preserve">Newid bywydau yng Nghymru. </w:t>
      </w:r>
      <w:r w:rsidRPr="004526D4">
        <w:rPr>
          <w:rFonts w:cs="Arial"/>
          <w:lang w:val="cy-GB"/>
        </w:rPr>
        <w:t xml:space="preserve">Ar gael yn: </w:t>
      </w:r>
      <w:hyperlink r:id="rId28" w:history="1">
        <w:r w:rsidRPr="004526D4">
          <w:rPr>
            <w:rStyle w:val="Hyperlink"/>
            <w:rFonts w:cs="Arial"/>
            <w:lang w:val="cy-GB"/>
          </w:rPr>
          <w:t>LtL Cymru | Outdoor Learning | Play | Learning through Landscapes</w:t>
        </w:r>
      </w:hyperlink>
      <w:r w:rsidR="00DF41DD">
        <w:rPr>
          <w:rStyle w:val="Hyperlink"/>
          <w:rFonts w:cs="Arial"/>
          <w:lang w:val="cy-GB"/>
        </w:rPr>
        <w:t xml:space="preserve"> </w:t>
      </w:r>
      <w:r w:rsidRPr="004526D4">
        <w:rPr>
          <w:rFonts w:cs="Arial"/>
          <w:lang w:val="cy-GB"/>
        </w:rPr>
        <w:t>(Cyrchwyd: 28/12/20)</w:t>
      </w:r>
    </w:p>
    <w:p w14:paraId="62E0D268"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Lewis, C. (2002). </w:t>
      </w:r>
      <w:r w:rsidRPr="004526D4">
        <w:rPr>
          <w:rFonts w:ascii="Arial" w:hAnsi="Arial" w:cs="Arial"/>
          <w:i/>
          <w:iCs/>
          <w:lang w:val="cy-GB"/>
        </w:rPr>
        <w:t>Lesson study: A handbook of teacher</w:t>
      </w:r>
      <w:r w:rsidRPr="004526D4">
        <w:rPr>
          <w:rFonts w:ascii="Cambria Math" w:hAnsi="Cambria Math" w:cs="Cambria Math"/>
          <w:i/>
          <w:iCs/>
          <w:lang w:val="cy-GB"/>
        </w:rPr>
        <w:t>‐</w:t>
      </w:r>
      <w:r w:rsidRPr="004526D4">
        <w:rPr>
          <w:rFonts w:ascii="Arial" w:hAnsi="Arial" w:cs="Arial"/>
          <w:i/>
          <w:iCs/>
          <w:lang w:val="cy-GB"/>
        </w:rPr>
        <w:t>led instructional change. Philadelphia</w:t>
      </w:r>
      <w:r w:rsidRPr="004526D4">
        <w:rPr>
          <w:rFonts w:ascii="Arial" w:hAnsi="Arial" w:cs="Arial"/>
          <w:lang w:val="cy-GB"/>
        </w:rPr>
        <w:t>. PA: Research for Better Schools, Inc.</w:t>
      </w:r>
    </w:p>
    <w:p w14:paraId="65F4BC64"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Lewis, C. a Hurd, J. (2011) </w:t>
      </w:r>
      <w:r w:rsidRPr="004526D4">
        <w:rPr>
          <w:rFonts w:ascii="Arial" w:hAnsi="Arial" w:cs="Arial"/>
          <w:i/>
          <w:iCs/>
          <w:lang w:val="cy-GB"/>
        </w:rPr>
        <w:t xml:space="preserve">Lesson study step by step: how teacher learning communities improve instruction. </w:t>
      </w:r>
      <w:r w:rsidRPr="004526D4">
        <w:rPr>
          <w:rFonts w:ascii="Arial" w:hAnsi="Arial" w:cs="Arial"/>
          <w:lang w:val="cy-GB"/>
        </w:rPr>
        <w:t>Portsmouth, NH: Heinemann</w:t>
      </w:r>
    </w:p>
    <w:p w14:paraId="78EC35A5" w14:textId="7BB22A5A" w:rsidR="00EA2407" w:rsidRPr="004526D4" w:rsidRDefault="00EA2407" w:rsidP="00C81D74">
      <w:pPr>
        <w:pStyle w:val="AssignBody"/>
        <w:rPr>
          <w:rFonts w:cs="Arial"/>
          <w:lang w:val="cy-GB"/>
        </w:rPr>
      </w:pPr>
      <w:r w:rsidRPr="004526D4">
        <w:rPr>
          <w:rFonts w:cs="Arial"/>
          <w:lang w:val="cy-GB"/>
        </w:rPr>
        <w:t xml:space="preserve">Loughborough University (2010) </w:t>
      </w:r>
      <w:r w:rsidRPr="004526D4">
        <w:rPr>
          <w:rFonts w:cs="Arial"/>
          <w:i/>
          <w:iCs/>
          <w:lang w:val="cy-GB"/>
        </w:rPr>
        <w:t xml:space="preserve">Chilhood wellbeing: A brief overview. </w:t>
      </w:r>
      <w:r w:rsidRPr="004526D4">
        <w:rPr>
          <w:rFonts w:cs="Arial"/>
          <w:iCs/>
          <w:lang w:val="cy-GB"/>
        </w:rPr>
        <w:t xml:space="preserve">Ar gael yn: </w:t>
      </w:r>
      <w:hyperlink r:id="rId29" w:history="1">
        <w:r w:rsidRPr="004526D4">
          <w:rPr>
            <w:rStyle w:val="Hyperlink"/>
            <w:rFonts w:cs="Arial"/>
            <w:lang w:val="cy-GB"/>
          </w:rPr>
          <w:t>Child-Wellbeing-Brief.pdf (publishing.service.gov.uk)</w:t>
        </w:r>
      </w:hyperlink>
      <w:r w:rsidR="00DF41DD">
        <w:rPr>
          <w:rStyle w:val="Hyperlink"/>
          <w:rFonts w:cs="Arial"/>
          <w:lang w:val="cy-GB"/>
        </w:rPr>
        <w:t xml:space="preserve"> </w:t>
      </w:r>
      <w:r w:rsidRPr="004526D4">
        <w:rPr>
          <w:rFonts w:cs="Arial"/>
          <w:lang w:val="cy-GB"/>
        </w:rPr>
        <w:t>(Cyrchwyd: 12/12/20)</w:t>
      </w:r>
    </w:p>
    <w:p w14:paraId="18D2FBAC" w14:textId="77777777" w:rsidR="00EA2407" w:rsidRPr="004526D4" w:rsidRDefault="00EA2407" w:rsidP="00C81D74">
      <w:pPr>
        <w:pStyle w:val="AssignBody"/>
        <w:rPr>
          <w:rFonts w:cs="Arial"/>
          <w:lang w:val="cy-GB"/>
        </w:rPr>
      </w:pPr>
      <w:r w:rsidRPr="004526D4">
        <w:rPr>
          <w:rFonts w:cs="Arial"/>
          <w:lang w:val="cy-GB"/>
        </w:rPr>
        <w:t xml:space="preserve">Luxton, K.J (2012) </w:t>
      </w:r>
      <w:r w:rsidRPr="004526D4">
        <w:rPr>
          <w:rFonts w:cs="Arial"/>
          <w:i/>
          <w:iCs/>
          <w:lang w:val="cy-GB"/>
        </w:rPr>
        <w:t xml:space="preserve">Every child outdoors Wales. </w:t>
      </w:r>
      <w:r w:rsidRPr="004526D4">
        <w:rPr>
          <w:rFonts w:cs="Arial"/>
          <w:lang w:val="cy-GB"/>
        </w:rPr>
        <w:t>Cardiff</w:t>
      </w:r>
    </w:p>
    <w:p w14:paraId="710DAB5B" w14:textId="77777777" w:rsidR="00EA2407" w:rsidRPr="004526D4" w:rsidRDefault="00EA2407" w:rsidP="00C81D74">
      <w:pPr>
        <w:pStyle w:val="AssignBody"/>
        <w:rPr>
          <w:rFonts w:cs="Arial"/>
          <w:iCs/>
          <w:lang w:val="cy-GB"/>
        </w:rPr>
      </w:pPr>
      <w:r w:rsidRPr="004526D4">
        <w:rPr>
          <w:rFonts w:cs="Arial"/>
          <w:lang w:val="cy-GB"/>
        </w:rPr>
        <w:t xml:space="preserve">Llywodraeth Cymru (2008) </w:t>
      </w:r>
      <w:r w:rsidRPr="004526D4">
        <w:rPr>
          <w:rFonts w:cs="Arial"/>
          <w:i/>
          <w:lang w:val="cy-GB"/>
        </w:rPr>
        <w:t xml:space="preserve">Y Cyfnod Sylfaen, Llawlyfr Dysgu yn yr Awyr Agored. </w:t>
      </w:r>
      <w:r w:rsidRPr="004526D4">
        <w:rPr>
          <w:rFonts w:cs="Arial"/>
          <w:iCs/>
          <w:lang w:val="cy-GB"/>
        </w:rPr>
        <w:t>Caerdydd</w:t>
      </w:r>
    </w:p>
    <w:p w14:paraId="3473B2E7" w14:textId="6D9802D9" w:rsidR="00EA2407" w:rsidRPr="00FA7F44" w:rsidRDefault="00EA2407" w:rsidP="00C81D74">
      <w:pPr>
        <w:pStyle w:val="AssignBody"/>
        <w:rPr>
          <w:rFonts w:cs="Arial"/>
          <w:color w:val="0563C1" w:themeColor="hyperlink"/>
          <w:u w:val="single"/>
          <w:lang w:val="cy-GB"/>
        </w:rPr>
      </w:pPr>
      <w:r w:rsidRPr="004526D4">
        <w:rPr>
          <w:rFonts w:cs="Arial"/>
          <w:color w:val="343434"/>
          <w:lang w:val="cy-GB"/>
        </w:rPr>
        <w:t xml:space="preserve">Llywodraeth Cymru (2020) </w:t>
      </w:r>
      <w:r w:rsidRPr="004526D4">
        <w:rPr>
          <w:rFonts w:cs="Arial"/>
          <w:i/>
          <w:iCs/>
          <w:color w:val="343434"/>
          <w:lang w:val="cy-GB"/>
        </w:rPr>
        <w:t xml:space="preserve">Maes Dysgu a Phrofiad Iechyd a Lles. </w:t>
      </w:r>
      <w:r w:rsidRPr="004526D4">
        <w:rPr>
          <w:rFonts w:cs="Arial"/>
          <w:color w:val="343434"/>
          <w:lang w:val="cy-GB"/>
        </w:rPr>
        <w:t xml:space="preserve">Ar gael yn: </w:t>
      </w:r>
      <w:hyperlink r:id="rId30" w:history="1">
        <w:r w:rsidRPr="004526D4">
          <w:rPr>
            <w:rStyle w:val="Hyperlink"/>
            <w:rFonts w:cs="Arial"/>
            <w:lang w:val="cy-GB"/>
          </w:rPr>
          <w:t>Iechyd a Lles: Cyflwyniad - Hwb (gov.wales)</w:t>
        </w:r>
      </w:hyperlink>
      <w:r w:rsidR="00DF41DD">
        <w:rPr>
          <w:rStyle w:val="Hyperlink"/>
          <w:rFonts w:cs="Arial"/>
          <w:lang w:val="cy-GB"/>
        </w:rPr>
        <w:t xml:space="preserve"> </w:t>
      </w:r>
      <w:r>
        <w:rPr>
          <w:rFonts w:cs="Arial"/>
          <w:lang w:val="cy-GB"/>
        </w:rPr>
        <w:t>(C</w:t>
      </w:r>
      <w:r w:rsidRPr="004526D4">
        <w:rPr>
          <w:rFonts w:cs="Arial"/>
          <w:lang w:val="cy-GB"/>
        </w:rPr>
        <w:t>yrchwyd: 01/01/20)</w:t>
      </w:r>
    </w:p>
    <w:p w14:paraId="55A310AC" w14:textId="77777777" w:rsidR="00EA2407" w:rsidRPr="004526D4" w:rsidRDefault="00EA2407" w:rsidP="00C81D74">
      <w:pPr>
        <w:pStyle w:val="AssignBody"/>
        <w:rPr>
          <w:rFonts w:cs="Arial"/>
          <w:lang w:val="cy-GB"/>
        </w:rPr>
      </w:pPr>
      <w:r w:rsidRPr="004526D4">
        <w:rPr>
          <w:rFonts w:cs="Arial"/>
          <w:lang w:val="cy-GB"/>
        </w:rPr>
        <w:t xml:space="preserve">Maynard, T and Waters, J (2007) </w:t>
      </w:r>
      <w:r w:rsidRPr="004526D4">
        <w:rPr>
          <w:rFonts w:cs="Arial"/>
          <w:i/>
          <w:iCs/>
          <w:lang w:val="cy-GB"/>
        </w:rPr>
        <w:t xml:space="preserve">Learning in the outdoor environment: a missed opportunity? </w:t>
      </w:r>
      <w:r w:rsidRPr="004526D4">
        <w:rPr>
          <w:rFonts w:cs="Arial"/>
          <w:lang w:val="cy-GB"/>
        </w:rPr>
        <w:t>Swansea</w:t>
      </w:r>
    </w:p>
    <w:p w14:paraId="6BC37EA2" w14:textId="35DCAAFA" w:rsidR="00EA2407" w:rsidRPr="004526D4" w:rsidRDefault="00EA2407" w:rsidP="00C81D74">
      <w:pPr>
        <w:pStyle w:val="AssignBody"/>
        <w:rPr>
          <w:rFonts w:cs="Arial"/>
          <w:color w:val="121212"/>
          <w:shd w:val="clear" w:color="auto" w:fill="FFFFFF"/>
          <w:lang w:val="cy-GB"/>
        </w:rPr>
      </w:pPr>
      <w:r w:rsidRPr="004526D4">
        <w:rPr>
          <w:rFonts w:cs="Arial"/>
          <w:color w:val="121212"/>
          <w:shd w:val="clear" w:color="auto" w:fill="FFFFFF"/>
          <w:lang w:val="cy-GB"/>
        </w:rPr>
        <w:t>McLeod, S. A. (2017). </w:t>
      </w:r>
      <w:r w:rsidRPr="004526D4">
        <w:rPr>
          <w:rStyle w:val="Emphasis"/>
          <w:rFonts w:cs="Arial"/>
          <w:i w:val="0"/>
          <w:iCs w:val="0"/>
          <w:color w:val="121212"/>
          <w:shd w:val="clear" w:color="auto" w:fill="FFFFFF"/>
          <w:lang w:val="cy-GB"/>
        </w:rPr>
        <w:t>Kolb - learning styles and experiential learning cycle</w:t>
      </w:r>
      <w:r w:rsidRPr="004526D4">
        <w:rPr>
          <w:rFonts w:cs="Arial"/>
          <w:i/>
          <w:iCs/>
          <w:color w:val="121212"/>
          <w:shd w:val="clear" w:color="auto" w:fill="FFFFFF"/>
          <w:lang w:val="cy-GB"/>
        </w:rPr>
        <w:t>. Simply Psychology.</w:t>
      </w:r>
      <w:r w:rsidRPr="004526D4">
        <w:rPr>
          <w:rFonts w:cs="Arial"/>
          <w:color w:val="121212"/>
          <w:shd w:val="clear" w:color="auto" w:fill="FFFFFF"/>
          <w:lang w:val="cy-GB"/>
        </w:rPr>
        <w:t xml:space="preserve"> Ar gael yn: </w:t>
      </w:r>
      <w:hyperlink r:id="rId31" w:history="1">
        <w:r w:rsidRPr="004526D4">
          <w:rPr>
            <w:rStyle w:val="Hyperlink"/>
            <w:rFonts w:cs="Arial"/>
            <w:shd w:val="clear" w:color="auto" w:fill="FFFFFF"/>
            <w:lang w:val="cy-GB"/>
          </w:rPr>
          <w:t>https://www.simplypsychology.org/learning-kolb.html</w:t>
        </w:r>
      </w:hyperlink>
      <w:r w:rsidR="00DF41DD">
        <w:rPr>
          <w:rStyle w:val="Hyperlink"/>
          <w:rFonts w:cs="Arial"/>
          <w:shd w:val="clear" w:color="auto" w:fill="FFFFFF"/>
          <w:lang w:val="cy-GB"/>
        </w:rPr>
        <w:t xml:space="preserve"> </w:t>
      </w:r>
      <w:r w:rsidRPr="004526D4">
        <w:rPr>
          <w:rFonts w:cs="Arial"/>
          <w:lang w:val="cy-GB"/>
        </w:rPr>
        <w:t>(Cyrchwyd: 31/12/20)</w:t>
      </w:r>
    </w:p>
    <w:p w14:paraId="45DDF91F" w14:textId="367B5E47" w:rsidR="00EA2407" w:rsidRPr="004526D4" w:rsidRDefault="00EA2407" w:rsidP="00C81D74">
      <w:pPr>
        <w:pStyle w:val="AssignBody"/>
        <w:rPr>
          <w:rStyle w:val="Hyperlink"/>
          <w:rFonts w:cs="Arial"/>
          <w:lang w:val="cy-GB"/>
        </w:rPr>
      </w:pPr>
      <w:r w:rsidRPr="004526D4">
        <w:rPr>
          <w:rFonts w:cs="Arial"/>
          <w:lang w:val="cy-GB"/>
        </w:rPr>
        <w:lastRenderedPageBreak/>
        <w:t xml:space="preserve">Mills College (2018) </w:t>
      </w:r>
      <w:r w:rsidRPr="004526D4">
        <w:rPr>
          <w:rFonts w:cs="Arial"/>
          <w:i/>
          <w:iCs/>
          <w:lang w:val="cy-GB"/>
        </w:rPr>
        <w:t>About lesson study.</w:t>
      </w:r>
      <w:r w:rsidRPr="004526D4">
        <w:rPr>
          <w:rFonts w:cs="Arial"/>
          <w:lang w:val="cy-GB"/>
        </w:rPr>
        <w:t xml:space="preserve"> Ar gael yn: </w:t>
      </w:r>
      <w:hyperlink r:id="rId32" w:history="1">
        <w:r w:rsidRPr="004526D4">
          <w:rPr>
            <w:rStyle w:val="Hyperlink"/>
            <w:rFonts w:cs="Arial"/>
            <w:lang w:val="cy-GB"/>
          </w:rPr>
          <w:t>What is Lesson Study? - The Lesson Study Group (lessonresearch.net)</w:t>
        </w:r>
      </w:hyperlink>
      <w:r w:rsidR="00DF41DD">
        <w:rPr>
          <w:rStyle w:val="Hyperlink"/>
          <w:rFonts w:cs="Arial"/>
          <w:lang w:val="cy-GB"/>
        </w:rPr>
        <w:t xml:space="preserve"> </w:t>
      </w:r>
      <w:r w:rsidRPr="004526D4">
        <w:rPr>
          <w:rFonts w:cs="Arial"/>
          <w:lang w:val="cy-GB"/>
        </w:rPr>
        <w:t>(Cyrchwyd: 16/12/20)</w:t>
      </w:r>
    </w:p>
    <w:p w14:paraId="6FAB063B"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Mitchell, M. L. a Jolley. J. M. (2010) </w:t>
      </w:r>
      <w:r w:rsidRPr="004526D4">
        <w:rPr>
          <w:rFonts w:ascii="Arial" w:hAnsi="Arial" w:cs="Arial"/>
          <w:i/>
          <w:iCs/>
          <w:lang w:val="cy-GB"/>
        </w:rPr>
        <w:t xml:space="preserve">Research Design Explained. </w:t>
      </w:r>
      <w:r w:rsidRPr="004526D4">
        <w:rPr>
          <w:rFonts w:ascii="Arial" w:hAnsi="Arial" w:cs="Arial"/>
          <w:lang w:val="cy-GB"/>
        </w:rPr>
        <w:t>7fed Arg. America: Wadsworth Cengage Learning.</w:t>
      </w:r>
    </w:p>
    <w:p w14:paraId="0F1AFBD3" w14:textId="4E73406C" w:rsidR="00EA2407" w:rsidRPr="004526D4" w:rsidRDefault="00EA2407" w:rsidP="00C81D74">
      <w:pPr>
        <w:pStyle w:val="AssignBody"/>
        <w:rPr>
          <w:rFonts w:cs="Arial"/>
          <w:lang w:val="cy-GB"/>
        </w:rPr>
      </w:pPr>
      <w:r w:rsidRPr="004526D4">
        <w:rPr>
          <w:rFonts w:cs="Arial"/>
          <w:lang w:val="cy-GB"/>
        </w:rPr>
        <w:t xml:space="preserve">Moore, K. A. (2013) </w:t>
      </w:r>
      <w:r w:rsidRPr="004526D4">
        <w:rPr>
          <w:rFonts w:cs="Arial"/>
          <w:i/>
          <w:iCs/>
          <w:lang w:val="cy-GB"/>
        </w:rPr>
        <w:t xml:space="preserve">What is Child Well-being?: Does It Matter How We Measure It? </w:t>
      </w:r>
      <w:r w:rsidRPr="004526D4">
        <w:rPr>
          <w:rFonts w:cs="Arial"/>
          <w:lang w:val="cy-GB"/>
        </w:rPr>
        <w:t xml:space="preserve">Ar gael yn: </w:t>
      </w:r>
      <w:r w:rsidRPr="00FA7F44">
        <w:rPr>
          <w:rFonts w:cs="Arial"/>
          <w:lang w:val="cy-GB"/>
        </w:rPr>
        <w:t>Slide 1 (childtrends.org)</w:t>
      </w:r>
      <w:r w:rsidR="00DF41DD">
        <w:rPr>
          <w:rFonts w:cs="Arial"/>
          <w:lang w:val="cy-GB"/>
        </w:rPr>
        <w:t xml:space="preserve"> </w:t>
      </w:r>
      <w:r w:rsidRPr="004526D4">
        <w:rPr>
          <w:rFonts w:cs="Arial"/>
          <w:lang w:val="cy-GB"/>
        </w:rPr>
        <w:t>(Cyrchwyd: 12/12/20)</w:t>
      </w:r>
    </w:p>
    <w:p w14:paraId="193B80D5" w14:textId="67BCBB88" w:rsidR="00EA2407" w:rsidRPr="004526D4" w:rsidRDefault="00EA2407" w:rsidP="00C81D74">
      <w:pPr>
        <w:pStyle w:val="AssignBody"/>
        <w:rPr>
          <w:rFonts w:cs="Arial"/>
          <w:color w:val="0563C1" w:themeColor="hyperlink"/>
          <w:u w:val="single"/>
          <w:lang w:val="cy-GB"/>
        </w:rPr>
      </w:pPr>
      <w:r w:rsidRPr="004526D4">
        <w:rPr>
          <w:rFonts w:cs="Arial"/>
          <w:lang w:val="cy-GB"/>
        </w:rPr>
        <w:t xml:space="preserve">Moriarty, S, (2018) </w:t>
      </w:r>
      <w:r w:rsidRPr="004526D4">
        <w:rPr>
          <w:rFonts w:cs="Arial"/>
          <w:i/>
          <w:iCs/>
          <w:lang w:val="cy-GB"/>
        </w:rPr>
        <w:t xml:space="preserve">Well-being for Children in the EYFS. </w:t>
      </w:r>
      <w:r w:rsidRPr="004526D4">
        <w:rPr>
          <w:rFonts w:cs="Arial"/>
          <w:lang w:val="cy-GB"/>
        </w:rPr>
        <w:t xml:space="preserve">Ar gael yn: </w:t>
      </w:r>
      <w:hyperlink r:id="rId33" w:history="1">
        <w:r w:rsidRPr="004526D4">
          <w:rPr>
            <w:rStyle w:val="Hyperlink"/>
            <w:rFonts w:cs="Arial"/>
            <w:lang w:val="cy-GB"/>
          </w:rPr>
          <w:t>Well-being for Children in the EYFS (cache.org.uk)</w:t>
        </w:r>
      </w:hyperlink>
      <w:r w:rsidR="00DF41DD">
        <w:rPr>
          <w:rStyle w:val="Hyperlink"/>
          <w:rFonts w:cs="Arial"/>
          <w:lang w:val="cy-GB"/>
        </w:rPr>
        <w:t xml:space="preserve"> </w:t>
      </w:r>
      <w:r w:rsidRPr="004526D4">
        <w:rPr>
          <w:rFonts w:cs="Arial"/>
          <w:lang w:val="cy-GB"/>
        </w:rPr>
        <w:t>(Cyrchwyd: 12/12/20)</w:t>
      </w:r>
    </w:p>
    <w:p w14:paraId="1ACA212E" w14:textId="77EA0488" w:rsidR="00EA2407" w:rsidRPr="004526D4" w:rsidRDefault="00EA2407" w:rsidP="00C81D74">
      <w:pPr>
        <w:pStyle w:val="AssignBody"/>
        <w:rPr>
          <w:rStyle w:val="Hyperlink"/>
          <w:rFonts w:cs="Arial"/>
          <w:lang w:val="cy-GB"/>
        </w:rPr>
      </w:pPr>
      <w:r w:rsidRPr="004526D4">
        <w:rPr>
          <w:rFonts w:cs="Arial"/>
          <w:lang w:val="cy-GB"/>
        </w:rPr>
        <w:t xml:space="preserve">National Children’s Bureau (2020) </w:t>
      </w:r>
      <w:r w:rsidRPr="004526D4">
        <w:rPr>
          <w:rFonts w:cs="Arial"/>
          <w:i/>
          <w:iCs/>
          <w:lang w:val="cy-GB"/>
        </w:rPr>
        <w:t xml:space="preserve">Effects and effectiveness of prosecutions. </w:t>
      </w:r>
      <w:r w:rsidRPr="004526D4">
        <w:rPr>
          <w:rFonts w:cs="Arial"/>
          <w:lang w:val="cy-GB"/>
        </w:rPr>
        <w:t xml:space="preserve">Ar gael yn: </w:t>
      </w:r>
      <w:hyperlink r:id="rId34" w:history="1">
        <w:r w:rsidRPr="004526D4">
          <w:rPr>
            <w:rStyle w:val="Hyperlink"/>
            <w:rFonts w:cs="Arial"/>
            <w:lang w:val="cy-GB"/>
          </w:rPr>
          <w:t>Guidance to LEAs – effects and effectiveness of prosecutions in cases of poor school attendance (ncb.org.uk)</w:t>
        </w:r>
      </w:hyperlink>
      <w:r w:rsidR="00DF41DD">
        <w:rPr>
          <w:rStyle w:val="Hyperlink"/>
          <w:rFonts w:cs="Arial"/>
          <w:lang w:val="cy-GB"/>
        </w:rPr>
        <w:t xml:space="preserve"> </w:t>
      </w:r>
      <w:r w:rsidRPr="004526D4">
        <w:rPr>
          <w:rFonts w:cs="Arial"/>
          <w:lang w:val="cy-GB"/>
        </w:rPr>
        <w:t>(Cyrchwyd: 12/12/20)</w:t>
      </w:r>
    </w:p>
    <w:p w14:paraId="5767A538"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Oakley, A. (1998) Gender, methodolog</w:t>
      </w:r>
      <w:r w:rsidRPr="004526D4">
        <w:rPr>
          <w:rFonts w:ascii="Arial" w:eastAsia="Arial" w:hAnsi="Arial" w:cs="Arial"/>
          <w:lang w:val="cy-GB"/>
        </w:rPr>
        <w:t>y</w:t>
      </w:r>
      <w:r w:rsidRPr="004526D4">
        <w:rPr>
          <w:rFonts w:ascii="Arial" w:hAnsi="Arial" w:cs="Arial"/>
          <w:lang w:val="cy-GB"/>
        </w:rPr>
        <w:t xml:space="preserve"> and people</w:t>
      </w:r>
      <w:r w:rsidRPr="004526D4">
        <w:rPr>
          <w:rFonts w:ascii="Arial" w:eastAsia="Arial" w:hAnsi="Arial" w:cs="Arial"/>
          <w:lang w:val="cy-GB"/>
        </w:rPr>
        <w:t>’</w:t>
      </w:r>
      <w:r w:rsidRPr="004526D4">
        <w:rPr>
          <w:rFonts w:ascii="Arial" w:hAnsi="Arial" w:cs="Arial"/>
          <w:lang w:val="cy-GB"/>
        </w:rPr>
        <w:t xml:space="preserve">s </w:t>
      </w:r>
      <w:r w:rsidRPr="004526D4">
        <w:rPr>
          <w:rFonts w:ascii="Arial" w:eastAsia="Arial" w:hAnsi="Arial" w:cs="Arial"/>
          <w:lang w:val="cy-GB"/>
        </w:rPr>
        <w:t>way</w:t>
      </w:r>
      <w:r w:rsidRPr="004526D4">
        <w:rPr>
          <w:rFonts w:ascii="Arial" w:hAnsi="Arial" w:cs="Arial"/>
          <w:lang w:val="cy-GB"/>
        </w:rPr>
        <w:t>s of kno</w:t>
      </w:r>
      <w:r w:rsidRPr="004526D4">
        <w:rPr>
          <w:rFonts w:ascii="Arial" w:eastAsia="Arial" w:hAnsi="Arial" w:cs="Arial"/>
          <w:lang w:val="cy-GB"/>
        </w:rPr>
        <w:t>w</w:t>
      </w:r>
      <w:r w:rsidRPr="004526D4">
        <w:rPr>
          <w:rFonts w:ascii="Arial" w:hAnsi="Arial" w:cs="Arial"/>
          <w:lang w:val="cy-GB"/>
        </w:rPr>
        <w:t xml:space="preserve">ing: Some problems with feminism and the paradigm debate in social science, </w:t>
      </w:r>
      <w:r w:rsidRPr="004526D4">
        <w:rPr>
          <w:rFonts w:ascii="Arial" w:hAnsi="Arial" w:cs="Arial"/>
          <w:i/>
          <w:iCs/>
          <w:lang w:val="cy-GB"/>
        </w:rPr>
        <w:t>Sociology 1998</w:t>
      </w:r>
      <w:r w:rsidRPr="004526D4">
        <w:rPr>
          <w:rFonts w:ascii="Arial" w:hAnsi="Arial" w:cs="Arial"/>
          <w:lang w:val="cy-GB"/>
        </w:rPr>
        <w:t>, 32, tt. 707-31.</w:t>
      </w:r>
    </w:p>
    <w:p w14:paraId="3E3A486F" w14:textId="35CF973E" w:rsidR="00EA2407" w:rsidRPr="004526D4" w:rsidRDefault="00EA2407" w:rsidP="00C81D74">
      <w:pPr>
        <w:pStyle w:val="AssignBody"/>
        <w:rPr>
          <w:rFonts w:cs="Arial"/>
          <w:lang w:val="cy-GB"/>
        </w:rPr>
      </w:pPr>
      <w:r w:rsidRPr="004526D4">
        <w:rPr>
          <w:rFonts w:cs="Arial"/>
          <w:lang w:val="cy-GB"/>
        </w:rPr>
        <w:t xml:space="preserve">Peterson, G &amp; Elam, E (2020) </w:t>
      </w:r>
      <w:r w:rsidRPr="004526D4">
        <w:rPr>
          <w:rFonts w:cs="Arial"/>
          <w:i/>
          <w:iCs/>
          <w:lang w:val="cy-GB"/>
        </w:rPr>
        <w:t>A Closer Look at Observation Methods, Tools and Techniques</w:t>
      </w:r>
      <w:r w:rsidRPr="004526D4">
        <w:rPr>
          <w:rFonts w:cs="Arial"/>
          <w:lang w:val="cy-GB"/>
        </w:rPr>
        <w:t xml:space="preserve">. Ar gael yn: </w:t>
      </w:r>
      <w:hyperlink r:id="rId35" w:history="1">
        <w:r w:rsidRPr="004526D4">
          <w:rPr>
            <w:rStyle w:val="Hyperlink"/>
            <w:rFonts w:cs="Arial"/>
            <w:lang w:val="cy-GB"/>
          </w:rPr>
          <w:t>3.4: A Closer Look at Observation Methods, Tools and Techniques - Social Sci LibreTexts</w:t>
        </w:r>
      </w:hyperlink>
      <w:r w:rsidR="00DF41DD">
        <w:rPr>
          <w:rStyle w:val="Hyperlink"/>
          <w:rFonts w:cs="Arial"/>
          <w:lang w:val="cy-GB"/>
        </w:rPr>
        <w:t xml:space="preserve"> </w:t>
      </w:r>
      <w:r w:rsidRPr="004526D4">
        <w:rPr>
          <w:rFonts w:cs="Arial"/>
          <w:lang w:val="cy-GB"/>
        </w:rPr>
        <w:t>(Cyrchwyd: 31/12/20)</w:t>
      </w:r>
    </w:p>
    <w:p w14:paraId="5CF9A429" w14:textId="77777777" w:rsidR="00EA2407" w:rsidRPr="004526D4" w:rsidRDefault="00EA2407" w:rsidP="00C81D74">
      <w:pPr>
        <w:pStyle w:val="AssignBody"/>
        <w:rPr>
          <w:rStyle w:val="Hyperlink"/>
          <w:rFonts w:cs="Arial"/>
          <w:color w:val="auto"/>
          <w:u w:val="none"/>
          <w:lang w:val="cy-GB"/>
        </w:rPr>
      </w:pPr>
      <w:r w:rsidRPr="004526D4">
        <w:rPr>
          <w:rStyle w:val="Hyperlink"/>
          <w:rFonts w:cs="Arial"/>
          <w:color w:val="auto"/>
          <w:u w:val="none"/>
          <w:lang w:val="cy-GB"/>
        </w:rPr>
        <w:t xml:space="preserve">Pound, L. (2005) </w:t>
      </w:r>
      <w:r w:rsidRPr="004526D4">
        <w:rPr>
          <w:rStyle w:val="Hyperlink"/>
          <w:rFonts w:cs="Arial"/>
          <w:i/>
          <w:iCs/>
          <w:color w:val="auto"/>
          <w:u w:val="none"/>
          <w:lang w:val="cy-GB"/>
        </w:rPr>
        <w:t>How children learn.</w:t>
      </w:r>
      <w:r w:rsidRPr="004526D4">
        <w:rPr>
          <w:rStyle w:val="Hyperlink"/>
          <w:rFonts w:cs="Arial"/>
          <w:color w:val="auto"/>
          <w:u w:val="none"/>
          <w:lang w:val="cy-GB"/>
        </w:rPr>
        <w:t xml:space="preserve"> Leamington Spa. Step Forward Publishing Limited.</w:t>
      </w:r>
    </w:p>
    <w:p w14:paraId="701BB0ED" w14:textId="0991B4BE" w:rsidR="00EA2407" w:rsidRPr="004526D4" w:rsidRDefault="00EA2407" w:rsidP="00C81D74">
      <w:pPr>
        <w:pStyle w:val="AssignBody"/>
        <w:rPr>
          <w:rFonts w:cs="Arial"/>
          <w:lang w:val="cy-GB"/>
        </w:rPr>
      </w:pPr>
      <w:r w:rsidRPr="004526D4">
        <w:rPr>
          <w:rFonts w:cs="Arial"/>
          <w:lang w:val="cy-GB"/>
        </w:rPr>
        <w:t xml:space="preserve">Roberston, C (dyddiad anhysbys) </w:t>
      </w:r>
      <w:r w:rsidRPr="004526D4">
        <w:rPr>
          <w:rFonts w:cs="Arial"/>
          <w:i/>
          <w:iCs/>
          <w:lang w:val="cy-GB"/>
        </w:rPr>
        <w:t xml:space="preserve">Planning 1. </w:t>
      </w:r>
      <w:r w:rsidRPr="004526D4">
        <w:rPr>
          <w:rFonts w:cs="Arial"/>
          <w:lang w:val="cy-GB"/>
        </w:rPr>
        <w:t xml:space="preserve">Ar gael yn: </w:t>
      </w:r>
      <w:hyperlink r:id="rId36" w:history="1">
        <w:r w:rsidRPr="004526D4">
          <w:rPr>
            <w:rStyle w:val="Hyperlink"/>
            <w:rFonts w:cs="Arial"/>
            <w:lang w:val="cy-GB"/>
          </w:rPr>
          <w:t>Planning 1 | TeachingEnglish | British Council | BBC</w:t>
        </w:r>
      </w:hyperlink>
      <w:r w:rsidR="00DF41DD">
        <w:rPr>
          <w:rStyle w:val="Hyperlink"/>
          <w:rFonts w:cs="Arial"/>
          <w:lang w:val="cy-GB"/>
        </w:rPr>
        <w:t xml:space="preserve"> </w:t>
      </w:r>
      <w:r w:rsidRPr="004526D4">
        <w:rPr>
          <w:rFonts w:cs="Arial"/>
          <w:lang w:val="cy-GB"/>
        </w:rPr>
        <w:t>(Cyrchwyd: 31/12/20)</w:t>
      </w:r>
    </w:p>
    <w:p w14:paraId="715F73D9"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Robson, C. (2011) </w:t>
      </w:r>
      <w:r w:rsidRPr="004526D4">
        <w:rPr>
          <w:rFonts w:ascii="Arial" w:hAnsi="Arial" w:cs="Arial"/>
          <w:i/>
          <w:iCs/>
          <w:lang w:val="cy-GB"/>
        </w:rPr>
        <w:t xml:space="preserve">Real world research: A resource for social-scientists and practitioner-researchers. </w:t>
      </w:r>
      <w:r w:rsidRPr="004526D4">
        <w:rPr>
          <w:rFonts w:ascii="Arial" w:hAnsi="Arial" w:cs="Arial"/>
          <w:lang w:val="cy-GB"/>
        </w:rPr>
        <w:t>3ydd Arg. Oxford: Blackwell Publishing.</w:t>
      </w:r>
    </w:p>
    <w:p w14:paraId="75EC407E" w14:textId="77777777" w:rsidR="00EA2407" w:rsidRPr="004526D4" w:rsidRDefault="00EA2407" w:rsidP="00C81D74">
      <w:pPr>
        <w:pStyle w:val="AssignBody"/>
        <w:rPr>
          <w:rFonts w:cs="Arial"/>
          <w:lang w:val="cy-GB"/>
        </w:rPr>
      </w:pPr>
      <w:r w:rsidRPr="004526D4">
        <w:rPr>
          <w:rFonts w:cs="Arial"/>
          <w:lang w:val="cy-GB"/>
        </w:rPr>
        <w:t xml:space="preserve">Rock, T and Wilson, C (2005) </w:t>
      </w:r>
      <w:r w:rsidRPr="004526D4">
        <w:rPr>
          <w:rFonts w:cs="Arial"/>
          <w:i/>
          <w:iCs/>
          <w:lang w:val="cy-GB"/>
        </w:rPr>
        <w:t xml:space="preserve">Improving Teaching through Lesson Study. </w:t>
      </w:r>
    </w:p>
    <w:p w14:paraId="03731AF0"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Sch</w:t>
      </w:r>
      <w:r w:rsidRPr="004526D4">
        <w:rPr>
          <w:rFonts w:ascii="Arial" w:eastAsia="Calibri" w:hAnsi="Arial" w:cs="Arial"/>
          <w:lang w:val="cy-GB"/>
        </w:rPr>
        <w:t>w</w:t>
      </w:r>
      <w:r w:rsidRPr="004526D4">
        <w:rPr>
          <w:rFonts w:ascii="Arial" w:hAnsi="Arial" w:cs="Arial"/>
          <w:lang w:val="cy-GB"/>
        </w:rPr>
        <w:t>art</w:t>
      </w:r>
      <w:r w:rsidRPr="004526D4">
        <w:rPr>
          <w:rFonts w:ascii="Arial" w:eastAsia="Calibri" w:hAnsi="Arial" w:cs="Arial"/>
          <w:lang w:val="cy-GB"/>
        </w:rPr>
        <w:t>z</w:t>
      </w:r>
      <w:r w:rsidRPr="004526D4">
        <w:rPr>
          <w:rFonts w:ascii="Arial" w:hAnsi="Arial" w:cs="Arial"/>
          <w:lang w:val="cy-GB"/>
        </w:rPr>
        <w:t>, D. (1989) Vis</w:t>
      </w:r>
      <w:r w:rsidRPr="004526D4">
        <w:rPr>
          <w:rFonts w:ascii="Arial" w:eastAsia="Arial" w:hAnsi="Arial" w:cs="Arial"/>
          <w:lang w:val="cy-GB"/>
        </w:rPr>
        <w:t>u</w:t>
      </w:r>
      <w:r w:rsidRPr="004526D4">
        <w:rPr>
          <w:rFonts w:ascii="Arial" w:hAnsi="Arial" w:cs="Arial"/>
          <w:lang w:val="cy-GB"/>
        </w:rPr>
        <w:t>al ethnograph</w:t>
      </w:r>
      <w:r w:rsidRPr="004526D4">
        <w:rPr>
          <w:rFonts w:ascii="Arial" w:eastAsia="Arial" w:hAnsi="Arial" w:cs="Arial"/>
          <w:lang w:val="cy-GB"/>
        </w:rPr>
        <w:t>y</w:t>
      </w:r>
      <w:r w:rsidRPr="004526D4">
        <w:rPr>
          <w:rFonts w:ascii="Arial" w:hAnsi="Arial" w:cs="Arial"/>
          <w:lang w:val="cy-GB"/>
        </w:rPr>
        <w:t xml:space="preserve">: </w:t>
      </w:r>
      <w:r w:rsidRPr="004526D4">
        <w:rPr>
          <w:rFonts w:ascii="Arial" w:eastAsia="Arial" w:hAnsi="Arial" w:cs="Arial"/>
          <w:lang w:val="cy-GB"/>
        </w:rPr>
        <w:t>u</w:t>
      </w:r>
      <w:r w:rsidRPr="004526D4">
        <w:rPr>
          <w:rFonts w:ascii="Arial" w:hAnsi="Arial" w:cs="Arial"/>
          <w:lang w:val="cy-GB"/>
        </w:rPr>
        <w:t>sing photograph</w:t>
      </w:r>
      <w:r w:rsidRPr="004526D4">
        <w:rPr>
          <w:rFonts w:ascii="Arial" w:eastAsia="Arial" w:hAnsi="Arial" w:cs="Arial"/>
          <w:lang w:val="cy-GB"/>
        </w:rPr>
        <w:t>s</w:t>
      </w:r>
      <w:r w:rsidRPr="004526D4">
        <w:rPr>
          <w:rFonts w:ascii="Arial" w:hAnsi="Arial" w:cs="Arial"/>
          <w:lang w:val="cy-GB"/>
        </w:rPr>
        <w:t xml:space="preserve"> in q</w:t>
      </w:r>
      <w:r w:rsidRPr="004526D4">
        <w:rPr>
          <w:rFonts w:ascii="Arial" w:eastAsia="Arial" w:hAnsi="Arial" w:cs="Arial"/>
          <w:lang w:val="cy-GB"/>
        </w:rPr>
        <w:t>u</w:t>
      </w:r>
      <w:r w:rsidRPr="004526D4">
        <w:rPr>
          <w:rFonts w:ascii="Arial" w:hAnsi="Arial" w:cs="Arial"/>
          <w:lang w:val="cy-GB"/>
        </w:rPr>
        <w:t>alitati</w:t>
      </w:r>
      <w:r w:rsidRPr="004526D4">
        <w:rPr>
          <w:rFonts w:ascii="Arial" w:eastAsia="Arial" w:hAnsi="Arial" w:cs="Arial"/>
          <w:lang w:val="cy-GB"/>
        </w:rPr>
        <w:t>v</w:t>
      </w:r>
      <w:r w:rsidRPr="004526D4">
        <w:rPr>
          <w:rFonts w:ascii="Arial" w:hAnsi="Arial" w:cs="Arial"/>
          <w:lang w:val="cy-GB"/>
        </w:rPr>
        <w:t xml:space="preserve">e research, </w:t>
      </w:r>
      <w:r w:rsidRPr="004526D4">
        <w:rPr>
          <w:rFonts w:ascii="Arial" w:hAnsi="Arial" w:cs="Arial"/>
          <w:i/>
          <w:iCs/>
          <w:lang w:val="cy-GB"/>
        </w:rPr>
        <w:t>Qualitative Sociology</w:t>
      </w:r>
      <w:r w:rsidRPr="004526D4">
        <w:rPr>
          <w:rFonts w:ascii="Arial" w:hAnsi="Arial" w:cs="Arial"/>
          <w:lang w:val="cy-GB"/>
        </w:rPr>
        <w:t>, 12, tt. 119-54.</w:t>
      </w:r>
    </w:p>
    <w:p w14:paraId="71DD11B9"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Sch</w:t>
      </w:r>
      <w:r w:rsidRPr="004526D4">
        <w:rPr>
          <w:rFonts w:ascii="Arial" w:eastAsia="Calibri" w:hAnsi="Arial" w:cs="Arial"/>
          <w:lang w:val="cy-GB"/>
        </w:rPr>
        <w:t>wartz</w:t>
      </w:r>
      <w:r w:rsidRPr="004526D4">
        <w:rPr>
          <w:rFonts w:ascii="Arial" w:hAnsi="Arial" w:cs="Arial"/>
          <w:lang w:val="cy-GB"/>
        </w:rPr>
        <w:t>, M. S. a Sch</w:t>
      </w:r>
      <w:r w:rsidRPr="004526D4">
        <w:rPr>
          <w:rFonts w:ascii="Arial" w:eastAsia="Calibri" w:hAnsi="Arial" w:cs="Arial"/>
          <w:lang w:val="cy-GB"/>
        </w:rPr>
        <w:t>w</w:t>
      </w:r>
      <w:r w:rsidRPr="004526D4">
        <w:rPr>
          <w:rFonts w:ascii="Arial" w:hAnsi="Arial" w:cs="Arial"/>
          <w:lang w:val="cy-GB"/>
        </w:rPr>
        <w:t>art</w:t>
      </w:r>
      <w:r w:rsidRPr="004526D4">
        <w:rPr>
          <w:rFonts w:ascii="Arial" w:eastAsia="Calibri" w:hAnsi="Arial" w:cs="Arial"/>
          <w:lang w:val="cy-GB"/>
        </w:rPr>
        <w:t>z</w:t>
      </w:r>
      <w:r w:rsidRPr="004526D4">
        <w:rPr>
          <w:rFonts w:ascii="Arial" w:hAnsi="Arial" w:cs="Arial"/>
          <w:lang w:val="cy-GB"/>
        </w:rPr>
        <w:t>, C. G. (1955) Problems in participant obser</w:t>
      </w:r>
      <w:r w:rsidRPr="004526D4">
        <w:rPr>
          <w:rFonts w:ascii="Arial" w:eastAsia="Arial" w:hAnsi="Arial" w:cs="Arial"/>
          <w:lang w:val="cy-GB"/>
        </w:rPr>
        <w:t>v</w:t>
      </w:r>
      <w:r w:rsidRPr="004526D4">
        <w:rPr>
          <w:rFonts w:ascii="Arial" w:hAnsi="Arial" w:cs="Arial"/>
          <w:lang w:val="cy-GB"/>
        </w:rPr>
        <w:t>ation</w:t>
      </w:r>
      <w:r w:rsidRPr="004526D4">
        <w:rPr>
          <w:rFonts w:ascii="Arial" w:eastAsia="Arial" w:hAnsi="Arial" w:cs="Arial"/>
          <w:lang w:val="cy-GB"/>
        </w:rPr>
        <w:t>s</w:t>
      </w:r>
      <w:r w:rsidRPr="004526D4">
        <w:rPr>
          <w:rFonts w:ascii="Arial" w:hAnsi="Arial" w:cs="Arial"/>
          <w:lang w:val="cy-GB"/>
        </w:rPr>
        <w:t xml:space="preserve">, </w:t>
      </w:r>
      <w:r w:rsidRPr="004526D4">
        <w:rPr>
          <w:rFonts w:ascii="Arial" w:hAnsi="Arial" w:cs="Arial"/>
          <w:i/>
          <w:iCs/>
          <w:lang w:val="cy-GB"/>
        </w:rPr>
        <w:t xml:space="preserve">American Journal of Sociology, </w:t>
      </w:r>
      <w:r w:rsidRPr="004526D4">
        <w:rPr>
          <w:rFonts w:ascii="Arial" w:hAnsi="Arial" w:cs="Arial"/>
          <w:lang w:val="cy-GB"/>
        </w:rPr>
        <w:t>60, tt. 343-53.</w:t>
      </w:r>
    </w:p>
    <w:p w14:paraId="48FDCA50" w14:textId="77777777" w:rsidR="00EA2407" w:rsidRPr="004526D4" w:rsidRDefault="00EA2407" w:rsidP="00FD2849">
      <w:pPr>
        <w:pStyle w:val="AssignBody"/>
        <w:spacing w:after="240"/>
        <w:rPr>
          <w:lang w:val="cy-GB"/>
        </w:rPr>
      </w:pPr>
      <w:r w:rsidRPr="004526D4">
        <w:rPr>
          <w:lang w:val="cy-GB"/>
        </w:rPr>
        <w:t>Sjunnesson, H (2020)</w:t>
      </w:r>
      <w:r w:rsidRPr="004526D4">
        <w:rPr>
          <w:rFonts w:asciiTheme="minorHAnsi" w:hAnsiTheme="minorHAnsi"/>
          <w:lang w:val="cy-GB"/>
        </w:rPr>
        <w:t xml:space="preserve"> </w:t>
      </w:r>
      <w:r w:rsidRPr="004526D4">
        <w:rPr>
          <w:i/>
          <w:iCs/>
          <w:lang w:val="cy-GB"/>
        </w:rPr>
        <w:t>Initializing phase of lesson study: communication a special didactic tool in mathematics.</w:t>
      </w:r>
      <w:r w:rsidRPr="004526D4">
        <w:rPr>
          <w:lang w:val="cy-GB"/>
        </w:rPr>
        <w:t xml:space="preserve"> International Journal for Lesson and Learning Studies. doi: 10.1108/IJLLS-02-2020-0007</w:t>
      </w:r>
    </w:p>
    <w:p w14:paraId="4B472C50"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Stigler, J. W. a Hiebert, J. (2009) </w:t>
      </w:r>
      <w:r w:rsidRPr="004526D4">
        <w:rPr>
          <w:rFonts w:ascii="Arial" w:hAnsi="Arial" w:cs="Arial"/>
          <w:i/>
          <w:iCs/>
          <w:lang w:val="cy-GB"/>
        </w:rPr>
        <w:t>The Teaching Ga</w:t>
      </w:r>
      <w:r w:rsidRPr="004526D4">
        <w:rPr>
          <w:rFonts w:ascii="Arial" w:eastAsia="Calibri" w:hAnsi="Arial" w:cs="Arial"/>
          <w:i/>
          <w:iCs/>
          <w:lang w:val="cy-GB"/>
        </w:rPr>
        <w:t>p</w:t>
      </w:r>
      <w:r w:rsidRPr="004526D4">
        <w:rPr>
          <w:rFonts w:ascii="Arial" w:hAnsi="Arial" w:cs="Arial"/>
          <w:i/>
          <w:iCs/>
          <w:lang w:val="cy-GB"/>
        </w:rPr>
        <w:t>: Be</w:t>
      </w:r>
      <w:r w:rsidRPr="004526D4">
        <w:rPr>
          <w:rFonts w:ascii="Arial" w:eastAsia="Calibri" w:hAnsi="Arial" w:cs="Arial"/>
          <w:i/>
          <w:iCs/>
          <w:lang w:val="cy-GB"/>
        </w:rPr>
        <w:t>st</w:t>
      </w:r>
      <w:r w:rsidRPr="004526D4">
        <w:rPr>
          <w:rFonts w:ascii="Arial" w:hAnsi="Arial" w:cs="Arial"/>
          <w:i/>
          <w:iCs/>
          <w:lang w:val="cy-GB"/>
        </w:rPr>
        <w:t xml:space="preserve"> idea</w:t>
      </w:r>
      <w:r w:rsidRPr="004526D4">
        <w:rPr>
          <w:rFonts w:ascii="Arial" w:eastAsia="Calibri" w:hAnsi="Arial" w:cs="Arial"/>
          <w:i/>
          <w:iCs/>
          <w:lang w:val="cy-GB"/>
        </w:rPr>
        <w:t>s</w:t>
      </w:r>
      <w:r w:rsidRPr="004526D4">
        <w:rPr>
          <w:rFonts w:ascii="Arial" w:hAnsi="Arial" w:cs="Arial"/>
          <w:i/>
          <w:iCs/>
          <w:lang w:val="cy-GB"/>
        </w:rPr>
        <w:t xml:space="preserve"> f</w:t>
      </w:r>
      <w:r w:rsidRPr="004526D4">
        <w:rPr>
          <w:rFonts w:ascii="Arial" w:eastAsia="Calibri" w:hAnsi="Arial" w:cs="Arial"/>
          <w:i/>
          <w:iCs/>
          <w:lang w:val="cy-GB"/>
        </w:rPr>
        <w:t>ro</w:t>
      </w:r>
      <w:r w:rsidRPr="004526D4">
        <w:rPr>
          <w:rFonts w:ascii="Arial" w:hAnsi="Arial" w:cs="Arial"/>
          <w:i/>
          <w:iCs/>
          <w:lang w:val="cy-GB"/>
        </w:rPr>
        <w:t xml:space="preserve">m </w:t>
      </w:r>
      <w:r w:rsidRPr="004526D4">
        <w:rPr>
          <w:rFonts w:ascii="Arial" w:eastAsia="Calibri" w:hAnsi="Arial" w:cs="Arial"/>
          <w:i/>
          <w:iCs/>
          <w:lang w:val="cy-GB"/>
        </w:rPr>
        <w:t>t</w:t>
      </w:r>
      <w:r w:rsidRPr="004526D4">
        <w:rPr>
          <w:rFonts w:ascii="Arial" w:hAnsi="Arial" w:cs="Arial"/>
          <w:i/>
          <w:iCs/>
          <w:lang w:val="cy-GB"/>
        </w:rPr>
        <w:t>he W</w:t>
      </w:r>
      <w:r w:rsidRPr="004526D4">
        <w:rPr>
          <w:rFonts w:ascii="Arial" w:eastAsia="Calibri" w:hAnsi="Arial" w:cs="Arial"/>
          <w:i/>
          <w:iCs/>
          <w:lang w:val="cy-GB"/>
        </w:rPr>
        <w:t>orl</w:t>
      </w:r>
      <w:r w:rsidRPr="004526D4">
        <w:rPr>
          <w:rFonts w:ascii="Arial" w:hAnsi="Arial" w:cs="Arial"/>
          <w:i/>
          <w:iCs/>
          <w:lang w:val="cy-GB"/>
        </w:rPr>
        <w:t>d Teache</w:t>
      </w:r>
      <w:r w:rsidRPr="004526D4">
        <w:rPr>
          <w:rFonts w:ascii="Arial" w:eastAsia="Calibri" w:hAnsi="Arial" w:cs="Arial"/>
          <w:i/>
          <w:iCs/>
          <w:lang w:val="cy-GB"/>
        </w:rPr>
        <w:t>rs</w:t>
      </w:r>
      <w:r w:rsidRPr="004526D4">
        <w:rPr>
          <w:rFonts w:ascii="Arial" w:hAnsi="Arial" w:cs="Arial"/>
          <w:i/>
          <w:iCs/>
          <w:lang w:val="cy-GB"/>
        </w:rPr>
        <w:t xml:space="preserve"> for Improving Education in the Classroom. </w:t>
      </w:r>
      <w:r w:rsidRPr="004526D4">
        <w:rPr>
          <w:rFonts w:ascii="Arial" w:hAnsi="Arial" w:cs="Arial"/>
          <w:lang w:val="cy-GB"/>
        </w:rPr>
        <w:t>London: Free Press.</w:t>
      </w:r>
    </w:p>
    <w:p w14:paraId="047BDD52" w14:textId="4883BF4F" w:rsidR="00EA2407" w:rsidRPr="004526D4" w:rsidRDefault="00EA2407" w:rsidP="00C81D74">
      <w:pPr>
        <w:pStyle w:val="AssignBody"/>
        <w:rPr>
          <w:rStyle w:val="Hyperlink"/>
          <w:rFonts w:cs="Arial"/>
          <w:lang w:val="cy-GB"/>
        </w:rPr>
      </w:pPr>
      <w:r w:rsidRPr="004526D4">
        <w:rPr>
          <w:rFonts w:cs="Arial"/>
          <w:lang w:val="cy-GB"/>
        </w:rPr>
        <w:t xml:space="preserve">Teacher Development Trust (2020) </w:t>
      </w:r>
      <w:r w:rsidRPr="004526D4">
        <w:rPr>
          <w:rFonts w:cs="Arial"/>
          <w:i/>
          <w:iCs/>
          <w:lang w:val="cy-GB"/>
        </w:rPr>
        <w:t xml:space="preserve">What is a Lesson Study? </w:t>
      </w:r>
      <w:r w:rsidRPr="004526D4">
        <w:rPr>
          <w:rFonts w:cs="Arial"/>
          <w:lang w:val="cy-GB"/>
        </w:rPr>
        <w:t xml:space="preserve">Ar gael yn: </w:t>
      </w:r>
      <w:hyperlink r:id="rId37" w:history="1">
        <w:r w:rsidRPr="004526D4">
          <w:rPr>
            <w:rStyle w:val="Hyperlink"/>
            <w:rFonts w:cs="Arial"/>
            <w:lang w:val="cy-GB"/>
          </w:rPr>
          <w:t>What is Lesson Study? - Teacher Development Trust (tdtrust.org)</w:t>
        </w:r>
      </w:hyperlink>
      <w:r w:rsidR="00774430">
        <w:rPr>
          <w:rStyle w:val="Hyperlink"/>
          <w:rFonts w:cs="Arial"/>
          <w:lang w:val="cy-GB"/>
        </w:rPr>
        <w:t xml:space="preserve"> </w:t>
      </w:r>
      <w:r w:rsidRPr="004526D4">
        <w:rPr>
          <w:rFonts w:cs="Arial"/>
          <w:lang w:val="cy-GB"/>
        </w:rPr>
        <w:t>(Cyrchwyd: 15/12/20)</w:t>
      </w:r>
    </w:p>
    <w:p w14:paraId="1EE6479E" w14:textId="608424C7" w:rsidR="00EA2407" w:rsidRPr="004526D4" w:rsidRDefault="00EA2407" w:rsidP="00E54424">
      <w:pPr>
        <w:pStyle w:val="AssignBody"/>
        <w:spacing w:after="240"/>
        <w:rPr>
          <w:lang w:val="cy-GB"/>
        </w:rPr>
      </w:pPr>
      <w:r w:rsidRPr="004526D4">
        <w:rPr>
          <w:lang w:val="cy-GB"/>
        </w:rPr>
        <w:lastRenderedPageBreak/>
        <w:t xml:space="preserve">UNSW Sydney (2019) </w:t>
      </w:r>
      <w:r w:rsidRPr="004526D4">
        <w:rPr>
          <w:i/>
          <w:iCs/>
          <w:lang w:val="cy-GB"/>
        </w:rPr>
        <w:t>Why is ethics a necessary part of modern data collection and analysis?</w:t>
      </w:r>
      <w:r w:rsidRPr="004526D4">
        <w:rPr>
          <w:lang w:val="cy-GB"/>
        </w:rPr>
        <w:t xml:space="preserve"> [ar lein] Ar gael: </w:t>
      </w:r>
      <w:hyperlink r:id="rId38" w:history="1">
        <w:r w:rsidRPr="004526D4">
          <w:rPr>
            <w:rStyle w:val="Hyperlink"/>
            <w:lang w:val="cy-GB"/>
          </w:rPr>
          <w:t>https://studyonline.unsw.edu.au/blog/why-ethics-necessary-part-modern-data-collection-and-analysis</w:t>
        </w:r>
      </w:hyperlink>
      <w:r w:rsidR="00774430">
        <w:rPr>
          <w:rStyle w:val="Hyperlink"/>
          <w:lang w:val="cy-GB"/>
        </w:rPr>
        <w:t xml:space="preserve"> </w:t>
      </w:r>
      <w:r>
        <w:rPr>
          <w:lang w:val="cy-GB"/>
        </w:rPr>
        <w:t>(</w:t>
      </w:r>
      <w:r w:rsidRPr="004526D4">
        <w:rPr>
          <w:lang w:val="cy-GB"/>
        </w:rPr>
        <w:t>Cyrchwyd</w:t>
      </w:r>
      <w:r>
        <w:rPr>
          <w:lang w:val="cy-GB"/>
        </w:rPr>
        <w:t>:31/12/</w:t>
      </w:r>
      <w:r w:rsidRPr="004526D4">
        <w:rPr>
          <w:lang w:val="cy-GB"/>
        </w:rPr>
        <w:t>20</w:t>
      </w:r>
      <w:r>
        <w:rPr>
          <w:lang w:val="cy-GB"/>
        </w:rPr>
        <w:t>)</w:t>
      </w:r>
    </w:p>
    <w:p w14:paraId="03562E0D" w14:textId="77777777" w:rsidR="00EA2407" w:rsidRPr="004526D4" w:rsidRDefault="00EA2407" w:rsidP="00C81D74">
      <w:pPr>
        <w:pStyle w:val="AssignBody"/>
        <w:rPr>
          <w:rFonts w:cs="Arial"/>
          <w:lang w:val="cy-GB"/>
        </w:rPr>
      </w:pPr>
      <w:r w:rsidRPr="004526D4">
        <w:rPr>
          <w:rFonts w:cs="Arial"/>
          <w:lang w:val="cy-GB"/>
        </w:rPr>
        <w:t xml:space="preserve">Vince, R (1998) </w:t>
      </w:r>
      <w:r w:rsidRPr="004526D4">
        <w:rPr>
          <w:rFonts w:cs="Arial"/>
          <w:i/>
          <w:iCs/>
          <w:lang w:val="cy-GB"/>
        </w:rPr>
        <w:t xml:space="preserve">Behind And Beyond Kolb’s Learning Cycle. </w:t>
      </w:r>
      <w:r w:rsidRPr="004526D4">
        <w:rPr>
          <w:rFonts w:cs="Arial"/>
          <w:lang w:val="cy-GB"/>
        </w:rPr>
        <w:t>England.</w:t>
      </w:r>
    </w:p>
    <w:p w14:paraId="1C315E4D" w14:textId="19DA232D" w:rsidR="00EA2407" w:rsidRPr="004526D4" w:rsidRDefault="00EA2407" w:rsidP="00C81D74">
      <w:pPr>
        <w:pStyle w:val="AssignBody"/>
        <w:rPr>
          <w:rFonts w:cs="Arial"/>
          <w:lang w:val="cy-GB"/>
        </w:rPr>
      </w:pPr>
      <w:r w:rsidRPr="004526D4">
        <w:rPr>
          <w:rFonts w:cs="Arial"/>
          <w:lang w:val="cy-GB"/>
        </w:rPr>
        <w:t xml:space="preserve">Wageningen University &amp; Research (2012) </w:t>
      </w:r>
      <w:r w:rsidRPr="004526D4">
        <w:rPr>
          <w:rFonts w:cs="Arial"/>
          <w:i/>
          <w:lang w:val="cy-GB"/>
        </w:rPr>
        <w:t xml:space="preserve">Kolb’s Learning Cycle and Styles. </w:t>
      </w:r>
      <w:r w:rsidRPr="004526D4">
        <w:rPr>
          <w:rFonts w:cs="Arial"/>
          <w:lang w:val="cy-GB"/>
        </w:rPr>
        <w:t xml:space="preserve">Ar gael yn: </w:t>
      </w:r>
      <w:hyperlink r:id="rId39" w:history="1">
        <w:r w:rsidRPr="004526D4">
          <w:rPr>
            <w:rStyle w:val="Hyperlink"/>
            <w:rFonts w:cs="Arial"/>
            <w:lang w:val="cy-GB"/>
          </w:rPr>
          <w:t>Kolb's learning cycle and learning styles | Managing for Sustainable Development Impact (managingforimpact.org)</w:t>
        </w:r>
      </w:hyperlink>
      <w:r w:rsidR="00774430">
        <w:rPr>
          <w:rStyle w:val="Hyperlink"/>
          <w:rFonts w:cs="Arial"/>
          <w:lang w:val="cy-GB"/>
        </w:rPr>
        <w:t xml:space="preserve"> </w:t>
      </w:r>
      <w:r w:rsidRPr="004526D4">
        <w:rPr>
          <w:rFonts w:cs="Arial"/>
          <w:lang w:val="cy-GB"/>
        </w:rPr>
        <w:t>(Cyrchwyd: 31/12/20)</w:t>
      </w:r>
    </w:p>
    <w:p w14:paraId="2CFB5E94" w14:textId="237D52B1" w:rsidR="00EA2407" w:rsidRPr="004526D4" w:rsidRDefault="00EA2407" w:rsidP="00C81D74">
      <w:pPr>
        <w:pStyle w:val="AssignBody"/>
        <w:rPr>
          <w:rFonts w:cs="Arial"/>
          <w:lang w:val="cy-GB"/>
        </w:rPr>
      </w:pPr>
      <w:r w:rsidRPr="004526D4">
        <w:rPr>
          <w:rFonts w:cs="Arial"/>
          <w:lang w:val="cy-GB"/>
        </w:rPr>
        <w:t xml:space="preserve">Weston, D (2017) </w:t>
      </w:r>
      <w:r w:rsidRPr="004526D4">
        <w:rPr>
          <w:rFonts w:cs="Arial"/>
          <w:i/>
          <w:iCs/>
          <w:lang w:val="cy-GB"/>
        </w:rPr>
        <w:t xml:space="preserve">Does Lesson Study work? A look at the new EEF trial. </w:t>
      </w:r>
      <w:r w:rsidRPr="004526D4">
        <w:rPr>
          <w:rFonts w:cs="Arial"/>
          <w:lang w:val="cy-GB"/>
        </w:rPr>
        <w:t xml:space="preserve">Ar gael yn: </w:t>
      </w:r>
      <w:hyperlink r:id="rId40" w:history="1">
        <w:r w:rsidRPr="004526D4">
          <w:rPr>
            <w:rStyle w:val="Hyperlink"/>
            <w:rFonts w:cs="Arial"/>
            <w:lang w:val="cy-GB"/>
          </w:rPr>
          <w:t>Does Lesson Study work? A look at the new EEF trial - Teacher Development Trust (tdtrust.org)</w:t>
        </w:r>
      </w:hyperlink>
      <w:r w:rsidR="00774430">
        <w:rPr>
          <w:rStyle w:val="Hyperlink"/>
          <w:rFonts w:cs="Arial"/>
          <w:lang w:val="cy-GB"/>
        </w:rPr>
        <w:t xml:space="preserve"> </w:t>
      </w:r>
      <w:r>
        <w:rPr>
          <w:rFonts w:cs="Arial"/>
          <w:lang w:val="cy-GB"/>
        </w:rPr>
        <w:t>(</w:t>
      </w:r>
      <w:r w:rsidRPr="004526D4">
        <w:rPr>
          <w:rFonts w:cs="Arial"/>
          <w:lang w:val="cy-GB"/>
        </w:rPr>
        <w:t>Cyrchwyd: 31/12/20)</w:t>
      </w:r>
    </w:p>
    <w:p w14:paraId="42682CDB" w14:textId="77777777" w:rsidR="00EA2407" w:rsidRPr="004526D4" w:rsidRDefault="00EA2407" w:rsidP="00BD71C9">
      <w:pPr>
        <w:pStyle w:val="AssignBody"/>
        <w:spacing w:after="240"/>
        <w:rPr>
          <w:lang w:val="cy-GB"/>
        </w:rPr>
      </w:pPr>
      <w:r w:rsidRPr="004526D4">
        <w:rPr>
          <w:lang w:val="cy-GB"/>
        </w:rPr>
        <w:t xml:space="preserve">Whitmire, A. L. (2015). </w:t>
      </w:r>
      <w:r w:rsidRPr="004526D4">
        <w:rPr>
          <w:i/>
          <w:iCs/>
          <w:lang w:val="cy-GB"/>
        </w:rPr>
        <w:t>Implementing a Graduate-Level Research Data Management Course: Approach, Outcomes, and Lessons Learned</w:t>
      </w:r>
      <w:r w:rsidRPr="004526D4">
        <w:rPr>
          <w:lang w:val="cy-GB"/>
        </w:rPr>
        <w:t>. Journal of Librarianship and Scholarly Communication. doi:10.7710/2162-3309.1246</w:t>
      </w:r>
    </w:p>
    <w:p w14:paraId="318DA646" w14:textId="475DB2F8" w:rsidR="00EA2407" w:rsidRPr="004526D4" w:rsidRDefault="00EA2407" w:rsidP="00C81D74">
      <w:pPr>
        <w:pStyle w:val="AssignBody"/>
        <w:rPr>
          <w:rFonts w:cs="Arial"/>
          <w:lang w:val="cy-GB"/>
        </w:rPr>
      </w:pPr>
      <w:r w:rsidRPr="004526D4">
        <w:rPr>
          <w:rFonts w:cs="Arial"/>
          <w:lang w:val="cy-GB"/>
        </w:rPr>
        <w:t xml:space="preserve">Whorton, K (2016) </w:t>
      </w:r>
      <w:r w:rsidRPr="004526D4">
        <w:rPr>
          <w:rFonts w:cs="Arial"/>
          <w:i/>
          <w:iCs/>
          <w:lang w:val="cy-GB"/>
        </w:rPr>
        <w:t>Qualitative Interview Pros and Cons.</w:t>
      </w:r>
      <w:r w:rsidRPr="004526D4">
        <w:rPr>
          <w:rFonts w:cs="Arial"/>
          <w:lang w:val="cy-GB"/>
        </w:rPr>
        <w:t xml:space="preserve"> Ar gael yn: </w:t>
      </w:r>
      <w:hyperlink r:id="rId41" w:history="1">
        <w:r w:rsidRPr="004526D4">
          <w:rPr>
            <w:rStyle w:val="Hyperlink"/>
            <w:rFonts w:cs="Arial"/>
            <w:lang w:val="cy-GB"/>
          </w:rPr>
          <w:t>Qualitative Interview Pros and Cons (asaecenter.org)</w:t>
        </w:r>
      </w:hyperlink>
      <w:r w:rsidR="00C31EA1">
        <w:rPr>
          <w:rStyle w:val="Hyperlink"/>
          <w:rFonts w:cs="Arial"/>
          <w:lang w:val="cy-GB"/>
        </w:rPr>
        <w:t xml:space="preserve"> </w:t>
      </w:r>
      <w:r w:rsidRPr="004526D4">
        <w:rPr>
          <w:rFonts w:cs="Arial"/>
          <w:lang w:val="cy-GB"/>
        </w:rPr>
        <w:t>(Cyrchwyd: 31/12/20)</w:t>
      </w:r>
    </w:p>
    <w:p w14:paraId="2230A7AB"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Williams, K. C. (2009) </w:t>
      </w:r>
      <w:r w:rsidRPr="004526D4">
        <w:rPr>
          <w:rFonts w:ascii="Arial" w:hAnsi="Arial" w:cs="Arial"/>
          <w:i/>
          <w:iCs/>
          <w:lang w:val="cy-GB"/>
        </w:rPr>
        <w:t xml:space="preserve">Elementary Classroom Management: A Student-Centered Approach to Leading and Learning Management. </w:t>
      </w:r>
      <w:r w:rsidRPr="004526D4">
        <w:rPr>
          <w:rFonts w:ascii="Arial" w:hAnsi="Arial" w:cs="Arial"/>
          <w:lang w:val="cy-GB"/>
        </w:rPr>
        <w:t>London: SAGE.</w:t>
      </w:r>
    </w:p>
    <w:p w14:paraId="3F9D159A" w14:textId="77777777" w:rsidR="00EA2407" w:rsidRPr="004526D4" w:rsidRDefault="00EA2407" w:rsidP="00C81D74">
      <w:pPr>
        <w:spacing w:line="360" w:lineRule="auto"/>
        <w:rPr>
          <w:rFonts w:ascii="Arial" w:hAnsi="Arial" w:cs="Arial"/>
          <w:lang w:val="cy-GB"/>
        </w:rPr>
      </w:pPr>
      <w:r w:rsidRPr="004526D4">
        <w:rPr>
          <w:rFonts w:ascii="Arial" w:hAnsi="Arial" w:cs="Arial"/>
          <w:lang w:val="cy-GB"/>
        </w:rPr>
        <w:t xml:space="preserve">Wood, P. a Cajkler, W. (2018) Lesson study: A collaborative approach to scholarship for teaching and learning in higher education, </w:t>
      </w:r>
      <w:r w:rsidRPr="004526D4">
        <w:rPr>
          <w:rFonts w:ascii="Arial" w:hAnsi="Arial" w:cs="Arial"/>
          <w:i/>
          <w:iCs/>
          <w:lang w:val="cy-GB"/>
        </w:rPr>
        <w:t>Journal of Further and Higher Education</w:t>
      </w:r>
      <w:r w:rsidRPr="004526D4">
        <w:rPr>
          <w:rFonts w:ascii="Arial" w:hAnsi="Arial" w:cs="Arial"/>
          <w:lang w:val="cy-GB"/>
        </w:rPr>
        <w:t>, 42(3), tt. 313-326.</w:t>
      </w:r>
    </w:p>
    <w:p w14:paraId="190A1134" w14:textId="77777777" w:rsidR="00A11355" w:rsidRPr="004526D4" w:rsidRDefault="00A11355" w:rsidP="00E54424">
      <w:pPr>
        <w:pStyle w:val="AssignBody"/>
        <w:spacing w:after="240"/>
        <w:rPr>
          <w:lang w:val="cy-GB"/>
        </w:rPr>
      </w:pPr>
    </w:p>
    <w:p w14:paraId="1D50F3B8" w14:textId="77777777" w:rsidR="00E54424" w:rsidRPr="004526D4" w:rsidRDefault="00E54424" w:rsidP="00E56137">
      <w:pPr>
        <w:pStyle w:val="AssignBody"/>
        <w:spacing w:after="240"/>
        <w:rPr>
          <w:lang w:val="cy-GB"/>
        </w:rPr>
      </w:pPr>
    </w:p>
    <w:p w14:paraId="56594A1E" w14:textId="77777777" w:rsidR="00E56137" w:rsidRPr="004526D4" w:rsidRDefault="00E56137" w:rsidP="00C81D74">
      <w:pPr>
        <w:spacing w:line="360" w:lineRule="auto"/>
        <w:rPr>
          <w:rFonts w:ascii="Arial" w:hAnsi="Arial" w:cs="Arial"/>
          <w:lang w:val="cy-GB"/>
        </w:rPr>
      </w:pPr>
    </w:p>
    <w:p w14:paraId="0694AFD7" w14:textId="1371A244" w:rsidR="005E0CF2" w:rsidRPr="004526D4" w:rsidRDefault="005E0CF2" w:rsidP="00C81D74">
      <w:pPr>
        <w:spacing w:line="360" w:lineRule="auto"/>
        <w:rPr>
          <w:rFonts w:ascii="Arial" w:hAnsi="Arial" w:cs="Arial"/>
          <w:lang w:val="cy-GB"/>
        </w:rPr>
      </w:pPr>
    </w:p>
    <w:p w14:paraId="5408BE8F" w14:textId="77777777" w:rsidR="00C81D74" w:rsidRPr="004526D4" w:rsidRDefault="00C81D74" w:rsidP="00C81D74">
      <w:pPr>
        <w:pStyle w:val="AssignBody"/>
        <w:rPr>
          <w:rFonts w:cs="Arial"/>
          <w:lang w:val="cy-GB"/>
        </w:rPr>
      </w:pPr>
    </w:p>
    <w:p w14:paraId="087EEF1C" w14:textId="77B07123" w:rsidR="00136695" w:rsidRPr="004526D4" w:rsidRDefault="00136695" w:rsidP="00C81D74">
      <w:pPr>
        <w:rPr>
          <w:rFonts w:ascii="Arial" w:hAnsi="Arial" w:cs="Arial"/>
          <w:lang w:val="cy-GB"/>
        </w:rPr>
      </w:pPr>
    </w:p>
    <w:sectPr w:rsidR="00136695" w:rsidRPr="004526D4">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D2951E" w14:textId="77777777" w:rsidR="003416D0" w:rsidRDefault="003416D0" w:rsidP="00E611D9">
      <w:pPr>
        <w:spacing w:after="0" w:line="240" w:lineRule="auto"/>
      </w:pPr>
      <w:r>
        <w:separator/>
      </w:r>
    </w:p>
  </w:endnote>
  <w:endnote w:type="continuationSeparator" w:id="0">
    <w:p w14:paraId="0C5625DD" w14:textId="77777777" w:rsidR="003416D0" w:rsidRDefault="003416D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8744119"/>
      <w:docPartObj>
        <w:docPartGallery w:val="Page Numbers (Bottom of Page)"/>
        <w:docPartUnique/>
      </w:docPartObj>
    </w:sdtPr>
    <w:sdtEndPr>
      <w:rPr>
        <w:noProof/>
      </w:rPr>
    </w:sdtEndPr>
    <w:sdtContent>
      <w:p w14:paraId="6AAA9379" w14:textId="3D4C36DC" w:rsidR="00F919FF" w:rsidRDefault="00F919FF">
        <w:pPr>
          <w:pStyle w:val="Footer"/>
          <w:jc w:val="right"/>
        </w:pPr>
        <w:r>
          <w:fldChar w:fldCharType="begin"/>
        </w:r>
        <w:r>
          <w:instrText xml:space="preserve"> PAGE   \* MERGEFORMAT </w:instrText>
        </w:r>
        <w:r>
          <w:fldChar w:fldCharType="separate"/>
        </w:r>
        <w:r w:rsidR="00470CEF">
          <w:rPr>
            <w:noProof/>
          </w:rPr>
          <w:t>9</w:t>
        </w:r>
        <w:r>
          <w:rPr>
            <w:noProof/>
          </w:rPr>
          <w:fldChar w:fldCharType="end"/>
        </w:r>
      </w:p>
    </w:sdtContent>
  </w:sdt>
  <w:p w14:paraId="00F27DC1" w14:textId="77777777" w:rsidR="00F919FF" w:rsidRDefault="00F91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5B9C6E" w14:textId="77777777" w:rsidR="003416D0" w:rsidRDefault="003416D0" w:rsidP="00E611D9">
      <w:pPr>
        <w:spacing w:after="0" w:line="240" w:lineRule="auto"/>
      </w:pPr>
      <w:r>
        <w:separator/>
      </w:r>
    </w:p>
  </w:footnote>
  <w:footnote w:type="continuationSeparator" w:id="0">
    <w:p w14:paraId="3503A1B7" w14:textId="77777777" w:rsidR="003416D0" w:rsidRDefault="003416D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919FF" w:rsidRPr="00E611D9" w14:paraId="746C0110" w14:textId="77777777" w:rsidTr="00E611D9">
      <w:tc>
        <w:tcPr>
          <w:tcW w:w="4508" w:type="dxa"/>
        </w:tcPr>
        <w:p w14:paraId="702EC468" w14:textId="19986F99" w:rsidR="00F919FF" w:rsidRDefault="00F919FF">
          <w:pPr>
            <w:pStyle w:val="Header"/>
            <w:rPr>
              <w:rFonts w:ascii="Arial" w:hAnsi="Arial" w:cs="Arial"/>
            </w:rPr>
          </w:pPr>
          <w:r w:rsidRPr="00E611D9">
            <w:rPr>
              <w:rFonts w:ascii="Arial" w:hAnsi="Arial" w:cs="Arial"/>
            </w:rPr>
            <w:t>E</w:t>
          </w:r>
          <w:r>
            <w:rPr>
              <w:rFonts w:ascii="Arial" w:hAnsi="Arial" w:cs="Arial"/>
            </w:rPr>
            <w:t>CAD6010C</w:t>
          </w:r>
        </w:p>
        <w:p w14:paraId="739FBAFA" w14:textId="317F25CC" w:rsidR="00F919FF" w:rsidRPr="00E611D9" w:rsidRDefault="00F919FF">
          <w:pPr>
            <w:pStyle w:val="Header"/>
            <w:rPr>
              <w:rFonts w:ascii="Arial" w:hAnsi="Arial" w:cs="Arial"/>
            </w:rPr>
          </w:pPr>
          <w:r>
            <w:rPr>
              <w:rFonts w:ascii="Arial" w:hAnsi="Arial" w:cs="Arial"/>
            </w:rPr>
            <w:t>Hannah Stephens</w:t>
          </w:r>
        </w:p>
      </w:tc>
      <w:tc>
        <w:tcPr>
          <w:tcW w:w="4508" w:type="dxa"/>
        </w:tcPr>
        <w:p w14:paraId="51D506A0" w14:textId="75D9E2A4" w:rsidR="00F919FF" w:rsidRPr="00E611D9" w:rsidRDefault="00F919FF" w:rsidP="00E611D9">
          <w:pPr>
            <w:pStyle w:val="Header"/>
            <w:jc w:val="right"/>
            <w:rPr>
              <w:rFonts w:ascii="Arial" w:hAnsi="Arial" w:cs="Arial"/>
            </w:rPr>
          </w:pPr>
          <w:r>
            <w:rPr>
              <w:rFonts w:ascii="Arial" w:hAnsi="Arial" w:cs="Arial"/>
            </w:rPr>
            <w:t xml:space="preserve"> 1802752 </w:t>
          </w:r>
        </w:p>
      </w:tc>
    </w:tr>
  </w:tbl>
  <w:p w14:paraId="31028CA5" w14:textId="60CD5227" w:rsidR="00F919FF" w:rsidRDefault="00F919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A6C90"/>
    <w:multiLevelType w:val="hybridMultilevel"/>
    <w:tmpl w:val="E8F8F6F2"/>
    <w:lvl w:ilvl="0" w:tplc="74844A6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AF29EE"/>
    <w:multiLevelType w:val="hybridMultilevel"/>
    <w:tmpl w:val="9576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4365C"/>
    <w:multiLevelType w:val="hybridMultilevel"/>
    <w:tmpl w:val="1EAE7202"/>
    <w:lvl w:ilvl="0" w:tplc="AA4CD732">
      <w:start w:val="10"/>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6638AD"/>
    <w:multiLevelType w:val="hybridMultilevel"/>
    <w:tmpl w:val="EDD6DD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794156"/>
    <w:multiLevelType w:val="hybridMultilevel"/>
    <w:tmpl w:val="98F81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A6DA5"/>
    <w:multiLevelType w:val="hybridMultilevel"/>
    <w:tmpl w:val="6D8049EE"/>
    <w:lvl w:ilvl="0" w:tplc="86DE59CC">
      <w:start w:val="1"/>
      <w:numFmt w:val="decimal"/>
      <w:lvlText w:val="%1-"/>
      <w:lvlJc w:val="left"/>
      <w:pPr>
        <w:ind w:left="720" w:hanging="360"/>
      </w:pPr>
      <w:rPr>
        <w:rFonts w:asciiTheme="minorHAnsi" w:eastAsiaTheme="minorHAns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EF214C"/>
    <w:multiLevelType w:val="hybridMultilevel"/>
    <w:tmpl w:val="10A04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2B5EFC"/>
    <w:multiLevelType w:val="multilevel"/>
    <w:tmpl w:val="5A641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986B89"/>
    <w:multiLevelType w:val="hybridMultilevel"/>
    <w:tmpl w:val="F7D8BE74"/>
    <w:lvl w:ilvl="0" w:tplc="C37AC1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E639AC"/>
    <w:multiLevelType w:val="hybridMultilevel"/>
    <w:tmpl w:val="9AC63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CC0564"/>
    <w:multiLevelType w:val="hybridMultilevel"/>
    <w:tmpl w:val="E01AD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D965C8"/>
    <w:multiLevelType w:val="hybridMultilevel"/>
    <w:tmpl w:val="C980D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EB5E69"/>
    <w:multiLevelType w:val="hybridMultilevel"/>
    <w:tmpl w:val="84E82C42"/>
    <w:lvl w:ilvl="0" w:tplc="22DE2980">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C05B3F"/>
    <w:multiLevelType w:val="hybridMultilevel"/>
    <w:tmpl w:val="7DD6F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C0080D"/>
    <w:multiLevelType w:val="hybridMultilevel"/>
    <w:tmpl w:val="1E1ED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553EE"/>
    <w:multiLevelType w:val="hybridMultilevel"/>
    <w:tmpl w:val="3CBE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DD7F1B"/>
    <w:multiLevelType w:val="hybridMultilevel"/>
    <w:tmpl w:val="402431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34038A1"/>
    <w:multiLevelType w:val="hybridMultilevel"/>
    <w:tmpl w:val="55EA5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58281D"/>
    <w:multiLevelType w:val="hybridMultilevel"/>
    <w:tmpl w:val="C3785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395956"/>
    <w:multiLevelType w:val="hybridMultilevel"/>
    <w:tmpl w:val="0D340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C61219"/>
    <w:multiLevelType w:val="hybridMultilevel"/>
    <w:tmpl w:val="E1F2B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8"/>
  </w:num>
  <w:num w:numId="4">
    <w:abstractNumId w:val="12"/>
  </w:num>
  <w:num w:numId="5">
    <w:abstractNumId w:val="5"/>
  </w:num>
  <w:num w:numId="6">
    <w:abstractNumId w:val="2"/>
  </w:num>
  <w:num w:numId="7">
    <w:abstractNumId w:val="13"/>
  </w:num>
  <w:num w:numId="8">
    <w:abstractNumId w:val="10"/>
  </w:num>
  <w:num w:numId="9">
    <w:abstractNumId w:val="19"/>
  </w:num>
  <w:num w:numId="10">
    <w:abstractNumId w:val="1"/>
  </w:num>
  <w:num w:numId="11">
    <w:abstractNumId w:val="20"/>
  </w:num>
  <w:num w:numId="12">
    <w:abstractNumId w:val="17"/>
  </w:num>
  <w:num w:numId="13">
    <w:abstractNumId w:val="14"/>
  </w:num>
  <w:num w:numId="14">
    <w:abstractNumId w:val="3"/>
  </w:num>
  <w:num w:numId="15">
    <w:abstractNumId w:val="15"/>
  </w:num>
  <w:num w:numId="16">
    <w:abstractNumId w:val="9"/>
  </w:num>
  <w:num w:numId="17">
    <w:abstractNumId w:val="16"/>
  </w:num>
  <w:num w:numId="18">
    <w:abstractNumId w:val="4"/>
  </w:num>
  <w:num w:numId="19">
    <w:abstractNumId w:val="18"/>
  </w:num>
  <w:num w:numId="20">
    <w:abstractNumId w:val="6"/>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2DDF"/>
    <w:rsid w:val="00003C61"/>
    <w:rsid w:val="00003EC1"/>
    <w:rsid w:val="000059A5"/>
    <w:rsid w:val="00006FC1"/>
    <w:rsid w:val="00020164"/>
    <w:rsid w:val="00023B80"/>
    <w:rsid w:val="00024085"/>
    <w:rsid w:val="00027A34"/>
    <w:rsid w:val="00030D6B"/>
    <w:rsid w:val="0003107B"/>
    <w:rsid w:val="000322E1"/>
    <w:rsid w:val="00034B47"/>
    <w:rsid w:val="00037AA3"/>
    <w:rsid w:val="00042284"/>
    <w:rsid w:val="00042A47"/>
    <w:rsid w:val="00042A99"/>
    <w:rsid w:val="00046B05"/>
    <w:rsid w:val="00051C35"/>
    <w:rsid w:val="00052D5B"/>
    <w:rsid w:val="000565EC"/>
    <w:rsid w:val="00057ACB"/>
    <w:rsid w:val="00060BE1"/>
    <w:rsid w:val="00065252"/>
    <w:rsid w:val="0007262E"/>
    <w:rsid w:val="000734BC"/>
    <w:rsid w:val="000743E8"/>
    <w:rsid w:val="00075A89"/>
    <w:rsid w:val="00076D6A"/>
    <w:rsid w:val="000777DB"/>
    <w:rsid w:val="00083654"/>
    <w:rsid w:val="00084C82"/>
    <w:rsid w:val="00084CAF"/>
    <w:rsid w:val="000850E0"/>
    <w:rsid w:val="000905D2"/>
    <w:rsid w:val="000920F1"/>
    <w:rsid w:val="000A1B46"/>
    <w:rsid w:val="000A2554"/>
    <w:rsid w:val="000A29CD"/>
    <w:rsid w:val="000A3AB4"/>
    <w:rsid w:val="000A4047"/>
    <w:rsid w:val="000A6099"/>
    <w:rsid w:val="000A74E0"/>
    <w:rsid w:val="000B0AF7"/>
    <w:rsid w:val="000B3320"/>
    <w:rsid w:val="000B4D0B"/>
    <w:rsid w:val="000B7919"/>
    <w:rsid w:val="000C494D"/>
    <w:rsid w:val="000C53A3"/>
    <w:rsid w:val="000D0A77"/>
    <w:rsid w:val="000D594B"/>
    <w:rsid w:val="000E069B"/>
    <w:rsid w:val="000E25CB"/>
    <w:rsid w:val="000E42B2"/>
    <w:rsid w:val="000E7A75"/>
    <w:rsid w:val="000F54F0"/>
    <w:rsid w:val="00101160"/>
    <w:rsid w:val="00104395"/>
    <w:rsid w:val="00104A18"/>
    <w:rsid w:val="001056C2"/>
    <w:rsid w:val="00107940"/>
    <w:rsid w:val="00111C00"/>
    <w:rsid w:val="00112791"/>
    <w:rsid w:val="001135B1"/>
    <w:rsid w:val="00114075"/>
    <w:rsid w:val="0011638D"/>
    <w:rsid w:val="00120B45"/>
    <w:rsid w:val="00123C87"/>
    <w:rsid w:val="0012445D"/>
    <w:rsid w:val="00125410"/>
    <w:rsid w:val="001254FA"/>
    <w:rsid w:val="00131368"/>
    <w:rsid w:val="00131DF7"/>
    <w:rsid w:val="00133066"/>
    <w:rsid w:val="00134E83"/>
    <w:rsid w:val="00136695"/>
    <w:rsid w:val="00140EA3"/>
    <w:rsid w:val="00150459"/>
    <w:rsid w:val="00152080"/>
    <w:rsid w:val="00152EAE"/>
    <w:rsid w:val="00153476"/>
    <w:rsid w:val="0015483D"/>
    <w:rsid w:val="0016298B"/>
    <w:rsid w:val="00163160"/>
    <w:rsid w:val="00171ADF"/>
    <w:rsid w:val="00172ABA"/>
    <w:rsid w:val="00173C4A"/>
    <w:rsid w:val="00173F00"/>
    <w:rsid w:val="0017483F"/>
    <w:rsid w:val="00176994"/>
    <w:rsid w:val="00181E20"/>
    <w:rsid w:val="00186681"/>
    <w:rsid w:val="00191EE5"/>
    <w:rsid w:val="00192498"/>
    <w:rsid w:val="0019564A"/>
    <w:rsid w:val="00195843"/>
    <w:rsid w:val="00196723"/>
    <w:rsid w:val="001A50B5"/>
    <w:rsid w:val="001B05DE"/>
    <w:rsid w:val="001B0C38"/>
    <w:rsid w:val="001B24B6"/>
    <w:rsid w:val="001B466F"/>
    <w:rsid w:val="001C02B5"/>
    <w:rsid w:val="001C2DEF"/>
    <w:rsid w:val="001C3EF0"/>
    <w:rsid w:val="001C628E"/>
    <w:rsid w:val="001D0CC1"/>
    <w:rsid w:val="001D4184"/>
    <w:rsid w:val="001D5B0A"/>
    <w:rsid w:val="001D6467"/>
    <w:rsid w:val="001E2B06"/>
    <w:rsid w:val="001E37AB"/>
    <w:rsid w:val="001E45E0"/>
    <w:rsid w:val="001E6365"/>
    <w:rsid w:val="001E66F6"/>
    <w:rsid w:val="001F1082"/>
    <w:rsid w:val="001F386E"/>
    <w:rsid w:val="001F533A"/>
    <w:rsid w:val="001F7CE1"/>
    <w:rsid w:val="00203B2E"/>
    <w:rsid w:val="00205CEE"/>
    <w:rsid w:val="00210163"/>
    <w:rsid w:val="0021128E"/>
    <w:rsid w:val="00216EED"/>
    <w:rsid w:val="002229F0"/>
    <w:rsid w:val="0022354C"/>
    <w:rsid w:val="002257F2"/>
    <w:rsid w:val="002308A0"/>
    <w:rsid w:val="00230EF4"/>
    <w:rsid w:val="002342D8"/>
    <w:rsid w:val="00234C44"/>
    <w:rsid w:val="00241F95"/>
    <w:rsid w:val="00242B52"/>
    <w:rsid w:val="00246137"/>
    <w:rsid w:val="00247389"/>
    <w:rsid w:val="002519E1"/>
    <w:rsid w:val="00252DD0"/>
    <w:rsid w:val="002556EA"/>
    <w:rsid w:val="002560E1"/>
    <w:rsid w:val="0025701E"/>
    <w:rsid w:val="00257974"/>
    <w:rsid w:val="002621ED"/>
    <w:rsid w:val="002621F3"/>
    <w:rsid w:val="00263B81"/>
    <w:rsid w:val="00263FD7"/>
    <w:rsid w:val="00265F3C"/>
    <w:rsid w:val="002725B6"/>
    <w:rsid w:val="00272E48"/>
    <w:rsid w:val="00280A77"/>
    <w:rsid w:val="0028459A"/>
    <w:rsid w:val="00290704"/>
    <w:rsid w:val="00290CAB"/>
    <w:rsid w:val="002A0088"/>
    <w:rsid w:val="002A07BC"/>
    <w:rsid w:val="002A2151"/>
    <w:rsid w:val="002A7489"/>
    <w:rsid w:val="002A7AD9"/>
    <w:rsid w:val="002B126D"/>
    <w:rsid w:val="002B3157"/>
    <w:rsid w:val="002B3F97"/>
    <w:rsid w:val="002B56DE"/>
    <w:rsid w:val="002C0393"/>
    <w:rsid w:val="002C175B"/>
    <w:rsid w:val="002C4B1F"/>
    <w:rsid w:val="002D09B3"/>
    <w:rsid w:val="002D788C"/>
    <w:rsid w:val="002E20DC"/>
    <w:rsid w:val="002E49BA"/>
    <w:rsid w:val="002E50C9"/>
    <w:rsid w:val="002E5124"/>
    <w:rsid w:val="002E77B5"/>
    <w:rsid w:val="002E78D5"/>
    <w:rsid w:val="002F4A38"/>
    <w:rsid w:val="002F5985"/>
    <w:rsid w:val="002F6723"/>
    <w:rsid w:val="003000EF"/>
    <w:rsid w:val="00300C80"/>
    <w:rsid w:val="00302120"/>
    <w:rsid w:val="00316AEC"/>
    <w:rsid w:val="00317D5C"/>
    <w:rsid w:val="003241BB"/>
    <w:rsid w:val="00326DFB"/>
    <w:rsid w:val="00330FB6"/>
    <w:rsid w:val="0033108A"/>
    <w:rsid w:val="00333AC8"/>
    <w:rsid w:val="00334701"/>
    <w:rsid w:val="0033754C"/>
    <w:rsid w:val="003375E0"/>
    <w:rsid w:val="003416D0"/>
    <w:rsid w:val="00344ABA"/>
    <w:rsid w:val="00346BEB"/>
    <w:rsid w:val="0035342F"/>
    <w:rsid w:val="00361451"/>
    <w:rsid w:val="00363571"/>
    <w:rsid w:val="0037640B"/>
    <w:rsid w:val="003912AE"/>
    <w:rsid w:val="00391332"/>
    <w:rsid w:val="00392D63"/>
    <w:rsid w:val="00396561"/>
    <w:rsid w:val="003974EA"/>
    <w:rsid w:val="003A1CCC"/>
    <w:rsid w:val="003A2741"/>
    <w:rsid w:val="003A2957"/>
    <w:rsid w:val="003A6009"/>
    <w:rsid w:val="003B0741"/>
    <w:rsid w:val="003B0BB0"/>
    <w:rsid w:val="003C0948"/>
    <w:rsid w:val="003C0C14"/>
    <w:rsid w:val="003D023D"/>
    <w:rsid w:val="003D6200"/>
    <w:rsid w:val="003D6A32"/>
    <w:rsid w:val="003E5728"/>
    <w:rsid w:val="003E7D61"/>
    <w:rsid w:val="003F26DC"/>
    <w:rsid w:val="00403EAE"/>
    <w:rsid w:val="0041022A"/>
    <w:rsid w:val="0041084E"/>
    <w:rsid w:val="004133F6"/>
    <w:rsid w:val="0041720C"/>
    <w:rsid w:val="00426BAB"/>
    <w:rsid w:val="00427DB9"/>
    <w:rsid w:val="0043005E"/>
    <w:rsid w:val="00430BA1"/>
    <w:rsid w:val="00435336"/>
    <w:rsid w:val="00437B22"/>
    <w:rsid w:val="00443BA1"/>
    <w:rsid w:val="004440F6"/>
    <w:rsid w:val="004526D4"/>
    <w:rsid w:val="00457774"/>
    <w:rsid w:val="00466FAF"/>
    <w:rsid w:val="004702B0"/>
    <w:rsid w:val="00470CEF"/>
    <w:rsid w:val="00482AEC"/>
    <w:rsid w:val="00493CCC"/>
    <w:rsid w:val="00497E34"/>
    <w:rsid w:val="004A1A70"/>
    <w:rsid w:val="004A34A5"/>
    <w:rsid w:val="004A51EB"/>
    <w:rsid w:val="004A53BA"/>
    <w:rsid w:val="004A5CAE"/>
    <w:rsid w:val="004B1731"/>
    <w:rsid w:val="004B4247"/>
    <w:rsid w:val="004C1C89"/>
    <w:rsid w:val="004C2052"/>
    <w:rsid w:val="004C6957"/>
    <w:rsid w:val="004C6DB2"/>
    <w:rsid w:val="004E1005"/>
    <w:rsid w:val="004E10EF"/>
    <w:rsid w:val="004E31E4"/>
    <w:rsid w:val="004E4292"/>
    <w:rsid w:val="004F11A8"/>
    <w:rsid w:val="004F471D"/>
    <w:rsid w:val="005060BA"/>
    <w:rsid w:val="005139BE"/>
    <w:rsid w:val="00516EBE"/>
    <w:rsid w:val="00524D0F"/>
    <w:rsid w:val="00527190"/>
    <w:rsid w:val="00533A07"/>
    <w:rsid w:val="00535C1B"/>
    <w:rsid w:val="005406D2"/>
    <w:rsid w:val="005410B1"/>
    <w:rsid w:val="00541794"/>
    <w:rsid w:val="00542B5E"/>
    <w:rsid w:val="00542E1B"/>
    <w:rsid w:val="00544141"/>
    <w:rsid w:val="005448C4"/>
    <w:rsid w:val="0055060A"/>
    <w:rsid w:val="00551358"/>
    <w:rsid w:val="00555CBE"/>
    <w:rsid w:val="00566C0A"/>
    <w:rsid w:val="005773E2"/>
    <w:rsid w:val="00580996"/>
    <w:rsid w:val="0058155C"/>
    <w:rsid w:val="005827B0"/>
    <w:rsid w:val="00582CC4"/>
    <w:rsid w:val="005926C8"/>
    <w:rsid w:val="00593678"/>
    <w:rsid w:val="00597D22"/>
    <w:rsid w:val="005A3B20"/>
    <w:rsid w:val="005A43CF"/>
    <w:rsid w:val="005B11A6"/>
    <w:rsid w:val="005B138E"/>
    <w:rsid w:val="005B1FBB"/>
    <w:rsid w:val="005B34CF"/>
    <w:rsid w:val="005B395E"/>
    <w:rsid w:val="005C381A"/>
    <w:rsid w:val="005C3AEC"/>
    <w:rsid w:val="005C4924"/>
    <w:rsid w:val="005C59E5"/>
    <w:rsid w:val="005C65C1"/>
    <w:rsid w:val="005D41C9"/>
    <w:rsid w:val="005D6C34"/>
    <w:rsid w:val="005D74E4"/>
    <w:rsid w:val="005E0CF2"/>
    <w:rsid w:val="005E138D"/>
    <w:rsid w:val="005E1DAE"/>
    <w:rsid w:val="005E3FCB"/>
    <w:rsid w:val="005E4AA8"/>
    <w:rsid w:val="005E7273"/>
    <w:rsid w:val="005F2056"/>
    <w:rsid w:val="005F2C88"/>
    <w:rsid w:val="005F4F5B"/>
    <w:rsid w:val="005F6B82"/>
    <w:rsid w:val="005F7F89"/>
    <w:rsid w:val="00600316"/>
    <w:rsid w:val="00602A44"/>
    <w:rsid w:val="00604E66"/>
    <w:rsid w:val="00606E33"/>
    <w:rsid w:val="00610304"/>
    <w:rsid w:val="00622712"/>
    <w:rsid w:val="0062563F"/>
    <w:rsid w:val="00626123"/>
    <w:rsid w:val="00626664"/>
    <w:rsid w:val="00627059"/>
    <w:rsid w:val="006275CC"/>
    <w:rsid w:val="006304B1"/>
    <w:rsid w:val="00635602"/>
    <w:rsid w:val="00636471"/>
    <w:rsid w:val="00637BAA"/>
    <w:rsid w:val="006411E6"/>
    <w:rsid w:val="006419C3"/>
    <w:rsid w:val="00643560"/>
    <w:rsid w:val="00645953"/>
    <w:rsid w:val="00645BB9"/>
    <w:rsid w:val="006478AA"/>
    <w:rsid w:val="00657B23"/>
    <w:rsid w:val="00665621"/>
    <w:rsid w:val="00667C10"/>
    <w:rsid w:val="006708E0"/>
    <w:rsid w:val="00673364"/>
    <w:rsid w:val="006736C7"/>
    <w:rsid w:val="006807D8"/>
    <w:rsid w:val="00680D8A"/>
    <w:rsid w:val="006817B3"/>
    <w:rsid w:val="00691583"/>
    <w:rsid w:val="00691A46"/>
    <w:rsid w:val="00697CCE"/>
    <w:rsid w:val="006A2D82"/>
    <w:rsid w:val="006A6F9E"/>
    <w:rsid w:val="006A707B"/>
    <w:rsid w:val="006B1458"/>
    <w:rsid w:val="006B2D39"/>
    <w:rsid w:val="006B5861"/>
    <w:rsid w:val="006B77BD"/>
    <w:rsid w:val="006C16AC"/>
    <w:rsid w:val="006C1AF6"/>
    <w:rsid w:val="006C7D49"/>
    <w:rsid w:val="006D1661"/>
    <w:rsid w:val="006D2C62"/>
    <w:rsid w:val="006E0117"/>
    <w:rsid w:val="006E1D5B"/>
    <w:rsid w:val="006E3324"/>
    <w:rsid w:val="006E7B68"/>
    <w:rsid w:val="006F4382"/>
    <w:rsid w:val="006F4D33"/>
    <w:rsid w:val="006F7CFC"/>
    <w:rsid w:val="00707B23"/>
    <w:rsid w:val="007138F2"/>
    <w:rsid w:val="00714ECB"/>
    <w:rsid w:val="00716973"/>
    <w:rsid w:val="00717AED"/>
    <w:rsid w:val="00725CBC"/>
    <w:rsid w:val="0073534A"/>
    <w:rsid w:val="00735DC3"/>
    <w:rsid w:val="007366F8"/>
    <w:rsid w:val="007412D6"/>
    <w:rsid w:val="00742239"/>
    <w:rsid w:val="007477ED"/>
    <w:rsid w:val="00757259"/>
    <w:rsid w:val="0076122B"/>
    <w:rsid w:val="0076518A"/>
    <w:rsid w:val="00766A4E"/>
    <w:rsid w:val="00770A69"/>
    <w:rsid w:val="007713BF"/>
    <w:rsid w:val="00774430"/>
    <w:rsid w:val="00774EBC"/>
    <w:rsid w:val="00775F13"/>
    <w:rsid w:val="00776895"/>
    <w:rsid w:val="00782C69"/>
    <w:rsid w:val="0078515F"/>
    <w:rsid w:val="00786844"/>
    <w:rsid w:val="00787410"/>
    <w:rsid w:val="00797920"/>
    <w:rsid w:val="007A35A6"/>
    <w:rsid w:val="007A360D"/>
    <w:rsid w:val="007A43CD"/>
    <w:rsid w:val="007A4681"/>
    <w:rsid w:val="007C11D9"/>
    <w:rsid w:val="007C47DE"/>
    <w:rsid w:val="007C7EF2"/>
    <w:rsid w:val="007D14E3"/>
    <w:rsid w:val="007D2AE3"/>
    <w:rsid w:val="007D6931"/>
    <w:rsid w:val="007E0437"/>
    <w:rsid w:val="007E10DA"/>
    <w:rsid w:val="007E24DE"/>
    <w:rsid w:val="007E3B40"/>
    <w:rsid w:val="007E77CE"/>
    <w:rsid w:val="007F7457"/>
    <w:rsid w:val="00813535"/>
    <w:rsid w:val="00815FED"/>
    <w:rsid w:val="00817F7A"/>
    <w:rsid w:val="00824791"/>
    <w:rsid w:val="00824D90"/>
    <w:rsid w:val="0083293B"/>
    <w:rsid w:val="00833DA2"/>
    <w:rsid w:val="00840378"/>
    <w:rsid w:val="008450A5"/>
    <w:rsid w:val="00847ED1"/>
    <w:rsid w:val="00851E89"/>
    <w:rsid w:val="0085209F"/>
    <w:rsid w:val="00852267"/>
    <w:rsid w:val="008554CB"/>
    <w:rsid w:val="0085625B"/>
    <w:rsid w:val="00857CD8"/>
    <w:rsid w:val="00860427"/>
    <w:rsid w:val="00860584"/>
    <w:rsid w:val="00861374"/>
    <w:rsid w:val="00866A7C"/>
    <w:rsid w:val="00866EC4"/>
    <w:rsid w:val="00870E2F"/>
    <w:rsid w:val="008723BB"/>
    <w:rsid w:val="008728CC"/>
    <w:rsid w:val="00873339"/>
    <w:rsid w:val="00873825"/>
    <w:rsid w:val="008742DB"/>
    <w:rsid w:val="0088607D"/>
    <w:rsid w:val="0088650F"/>
    <w:rsid w:val="0089004A"/>
    <w:rsid w:val="00892C2D"/>
    <w:rsid w:val="00894059"/>
    <w:rsid w:val="008953CE"/>
    <w:rsid w:val="008A1067"/>
    <w:rsid w:val="008B17E4"/>
    <w:rsid w:val="008B264C"/>
    <w:rsid w:val="008B36CA"/>
    <w:rsid w:val="008B3B05"/>
    <w:rsid w:val="008B5ADF"/>
    <w:rsid w:val="008B6187"/>
    <w:rsid w:val="008C10D7"/>
    <w:rsid w:val="008C3EEB"/>
    <w:rsid w:val="008C45A5"/>
    <w:rsid w:val="008C6AA7"/>
    <w:rsid w:val="008C7782"/>
    <w:rsid w:val="008D2548"/>
    <w:rsid w:val="008D618D"/>
    <w:rsid w:val="008D7B68"/>
    <w:rsid w:val="008E254D"/>
    <w:rsid w:val="008E367C"/>
    <w:rsid w:val="008E49FF"/>
    <w:rsid w:val="008E6087"/>
    <w:rsid w:val="008F1116"/>
    <w:rsid w:val="008F13CC"/>
    <w:rsid w:val="008F4B5F"/>
    <w:rsid w:val="009061DE"/>
    <w:rsid w:val="00910210"/>
    <w:rsid w:val="009210B0"/>
    <w:rsid w:val="00922595"/>
    <w:rsid w:val="00924745"/>
    <w:rsid w:val="00924A34"/>
    <w:rsid w:val="009269CF"/>
    <w:rsid w:val="00930A50"/>
    <w:rsid w:val="00950DED"/>
    <w:rsid w:val="00952B28"/>
    <w:rsid w:val="00953842"/>
    <w:rsid w:val="00966018"/>
    <w:rsid w:val="009670D9"/>
    <w:rsid w:val="00973748"/>
    <w:rsid w:val="00974002"/>
    <w:rsid w:val="00975028"/>
    <w:rsid w:val="0098086C"/>
    <w:rsid w:val="009856DA"/>
    <w:rsid w:val="00985BD7"/>
    <w:rsid w:val="009909C3"/>
    <w:rsid w:val="00995FD2"/>
    <w:rsid w:val="00997C1E"/>
    <w:rsid w:val="009A1E7F"/>
    <w:rsid w:val="009A3C7C"/>
    <w:rsid w:val="009A5CC6"/>
    <w:rsid w:val="009B10F8"/>
    <w:rsid w:val="009B21DB"/>
    <w:rsid w:val="009C1D0D"/>
    <w:rsid w:val="009C736B"/>
    <w:rsid w:val="009D07BC"/>
    <w:rsid w:val="009D243F"/>
    <w:rsid w:val="009D778D"/>
    <w:rsid w:val="009E4F3A"/>
    <w:rsid w:val="009E7D82"/>
    <w:rsid w:val="009F3C1C"/>
    <w:rsid w:val="009F4A40"/>
    <w:rsid w:val="009F543A"/>
    <w:rsid w:val="00A0094D"/>
    <w:rsid w:val="00A00F14"/>
    <w:rsid w:val="00A03C54"/>
    <w:rsid w:val="00A05EEB"/>
    <w:rsid w:val="00A11355"/>
    <w:rsid w:val="00A13935"/>
    <w:rsid w:val="00A148B8"/>
    <w:rsid w:val="00A151AB"/>
    <w:rsid w:val="00A15252"/>
    <w:rsid w:val="00A17746"/>
    <w:rsid w:val="00A2247B"/>
    <w:rsid w:val="00A25D55"/>
    <w:rsid w:val="00A275F3"/>
    <w:rsid w:val="00A36FAA"/>
    <w:rsid w:val="00A376AA"/>
    <w:rsid w:val="00A379D5"/>
    <w:rsid w:val="00A44739"/>
    <w:rsid w:val="00A4664D"/>
    <w:rsid w:val="00A46722"/>
    <w:rsid w:val="00A50561"/>
    <w:rsid w:val="00A54E34"/>
    <w:rsid w:val="00A56E07"/>
    <w:rsid w:val="00A65632"/>
    <w:rsid w:val="00A6688E"/>
    <w:rsid w:val="00A67BCC"/>
    <w:rsid w:val="00A70F3F"/>
    <w:rsid w:val="00A8067A"/>
    <w:rsid w:val="00A840B0"/>
    <w:rsid w:val="00A8717E"/>
    <w:rsid w:val="00A90160"/>
    <w:rsid w:val="00A907F5"/>
    <w:rsid w:val="00A96BAD"/>
    <w:rsid w:val="00AA11E3"/>
    <w:rsid w:val="00AA1549"/>
    <w:rsid w:val="00AB6801"/>
    <w:rsid w:val="00AB6C62"/>
    <w:rsid w:val="00AD2F63"/>
    <w:rsid w:val="00AD5C59"/>
    <w:rsid w:val="00AE32BE"/>
    <w:rsid w:val="00AE71D8"/>
    <w:rsid w:val="00AE79DE"/>
    <w:rsid w:val="00B00F91"/>
    <w:rsid w:val="00B03E7E"/>
    <w:rsid w:val="00B05814"/>
    <w:rsid w:val="00B07B86"/>
    <w:rsid w:val="00B11116"/>
    <w:rsid w:val="00B1713E"/>
    <w:rsid w:val="00B22397"/>
    <w:rsid w:val="00B25CE0"/>
    <w:rsid w:val="00B25DAF"/>
    <w:rsid w:val="00B26D2B"/>
    <w:rsid w:val="00B31BED"/>
    <w:rsid w:val="00B32CDD"/>
    <w:rsid w:val="00B33D26"/>
    <w:rsid w:val="00B35932"/>
    <w:rsid w:val="00B50D4F"/>
    <w:rsid w:val="00B53D0A"/>
    <w:rsid w:val="00B54E8F"/>
    <w:rsid w:val="00B565A3"/>
    <w:rsid w:val="00B626C9"/>
    <w:rsid w:val="00B62A59"/>
    <w:rsid w:val="00B66301"/>
    <w:rsid w:val="00B67C4D"/>
    <w:rsid w:val="00B7144A"/>
    <w:rsid w:val="00B71894"/>
    <w:rsid w:val="00B81E1E"/>
    <w:rsid w:val="00B830E0"/>
    <w:rsid w:val="00B8630C"/>
    <w:rsid w:val="00B90B89"/>
    <w:rsid w:val="00B928DD"/>
    <w:rsid w:val="00BA7E83"/>
    <w:rsid w:val="00BB384D"/>
    <w:rsid w:val="00BC30F8"/>
    <w:rsid w:val="00BC3957"/>
    <w:rsid w:val="00BC5BF3"/>
    <w:rsid w:val="00BC651E"/>
    <w:rsid w:val="00BD407F"/>
    <w:rsid w:val="00BD51BB"/>
    <w:rsid w:val="00BD56BB"/>
    <w:rsid w:val="00BD62C0"/>
    <w:rsid w:val="00BD71C9"/>
    <w:rsid w:val="00BD7E51"/>
    <w:rsid w:val="00BE0742"/>
    <w:rsid w:val="00BE1506"/>
    <w:rsid w:val="00BE6BE1"/>
    <w:rsid w:val="00BF5952"/>
    <w:rsid w:val="00C013AF"/>
    <w:rsid w:val="00C036CD"/>
    <w:rsid w:val="00C04220"/>
    <w:rsid w:val="00C06F23"/>
    <w:rsid w:val="00C105D9"/>
    <w:rsid w:val="00C10FC0"/>
    <w:rsid w:val="00C22BDC"/>
    <w:rsid w:val="00C30BA4"/>
    <w:rsid w:val="00C31EA1"/>
    <w:rsid w:val="00C37BBB"/>
    <w:rsid w:val="00C46C20"/>
    <w:rsid w:val="00C46ED4"/>
    <w:rsid w:val="00C53E6B"/>
    <w:rsid w:val="00C542B6"/>
    <w:rsid w:val="00C548F2"/>
    <w:rsid w:val="00C5632C"/>
    <w:rsid w:val="00C57304"/>
    <w:rsid w:val="00C6214D"/>
    <w:rsid w:val="00C65782"/>
    <w:rsid w:val="00C665FD"/>
    <w:rsid w:val="00C75412"/>
    <w:rsid w:val="00C81D74"/>
    <w:rsid w:val="00C82C37"/>
    <w:rsid w:val="00C86FCE"/>
    <w:rsid w:val="00C87AD8"/>
    <w:rsid w:val="00C923D1"/>
    <w:rsid w:val="00C95991"/>
    <w:rsid w:val="00CA1997"/>
    <w:rsid w:val="00CA3251"/>
    <w:rsid w:val="00CA6ABA"/>
    <w:rsid w:val="00CB00CF"/>
    <w:rsid w:val="00CB0474"/>
    <w:rsid w:val="00CB3A59"/>
    <w:rsid w:val="00CB4CAF"/>
    <w:rsid w:val="00CC0875"/>
    <w:rsid w:val="00CC1493"/>
    <w:rsid w:val="00CD1240"/>
    <w:rsid w:val="00CD3BEE"/>
    <w:rsid w:val="00CD4D3E"/>
    <w:rsid w:val="00CD67D4"/>
    <w:rsid w:val="00CF37E2"/>
    <w:rsid w:val="00CF5D7A"/>
    <w:rsid w:val="00D02E11"/>
    <w:rsid w:val="00D05A76"/>
    <w:rsid w:val="00D071AC"/>
    <w:rsid w:val="00D07A03"/>
    <w:rsid w:val="00D1470C"/>
    <w:rsid w:val="00D15933"/>
    <w:rsid w:val="00D203C4"/>
    <w:rsid w:val="00D208D0"/>
    <w:rsid w:val="00D24D0C"/>
    <w:rsid w:val="00D24EF8"/>
    <w:rsid w:val="00D3050E"/>
    <w:rsid w:val="00D33B8D"/>
    <w:rsid w:val="00D41898"/>
    <w:rsid w:val="00D52B0B"/>
    <w:rsid w:val="00D54CF4"/>
    <w:rsid w:val="00D55F39"/>
    <w:rsid w:val="00D561DA"/>
    <w:rsid w:val="00D56EAD"/>
    <w:rsid w:val="00D56F1C"/>
    <w:rsid w:val="00D64133"/>
    <w:rsid w:val="00D66EE1"/>
    <w:rsid w:val="00D712C3"/>
    <w:rsid w:val="00D73206"/>
    <w:rsid w:val="00D73C22"/>
    <w:rsid w:val="00D74D73"/>
    <w:rsid w:val="00D7559C"/>
    <w:rsid w:val="00D94334"/>
    <w:rsid w:val="00DA21D7"/>
    <w:rsid w:val="00DB380D"/>
    <w:rsid w:val="00DB5809"/>
    <w:rsid w:val="00DB7FB9"/>
    <w:rsid w:val="00DC0782"/>
    <w:rsid w:val="00DC421C"/>
    <w:rsid w:val="00DC493D"/>
    <w:rsid w:val="00DC5653"/>
    <w:rsid w:val="00DC5A32"/>
    <w:rsid w:val="00DC792A"/>
    <w:rsid w:val="00DD0B0A"/>
    <w:rsid w:val="00DD101C"/>
    <w:rsid w:val="00DD36C4"/>
    <w:rsid w:val="00DE091E"/>
    <w:rsid w:val="00DE107B"/>
    <w:rsid w:val="00DE183A"/>
    <w:rsid w:val="00DE41CE"/>
    <w:rsid w:val="00DF41DD"/>
    <w:rsid w:val="00DF4EED"/>
    <w:rsid w:val="00E02CE7"/>
    <w:rsid w:val="00E07D25"/>
    <w:rsid w:val="00E12EF6"/>
    <w:rsid w:val="00E24F99"/>
    <w:rsid w:val="00E2506B"/>
    <w:rsid w:val="00E27772"/>
    <w:rsid w:val="00E35600"/>
    <w:rsid w:val="00E362BB"/>
    <w:rsid w:val="00E37DF8"/>
    <w:rsid w:val="00E40561"/>
    <w:rsid w:val="00E412AD"/>
    <w:rsid w:val="00E412FB"/>
    <w:rsid w:val="00E51499"/>
    <w:rsid w:val="00E53FAC"/>
    <w:rsid w:val="00E54424"/>
    <w:rsid w:val="00E56137"/>
    <w:rsid w:val="00E611D9"/>
    <w:rsid w:val="00E64A85"/>
    <w:rsid w:val="00E65CB9"/>
    <w:rsid w:val="00E66EB5"/>
    <w:rsid w:val="00E733A5"/>
    <w:rsid w:val="00E810BF"/>
    <w:rsid w:val="00E83389"/>
    <w:rsid w:val="00E86E79"/>
    <w:rsid w:val="00E87B73"/>
    <w:rsid w:val="00E94107"/>
    <w:rsid w:val="00EA1A19"/>
    <w:rsid w:val="00EA2407"/>
    <w:rsid w:val="00EA2E0E"/>
    <w:rsid w:val="00EA7DF3"/>
    <w:rsid w:val="00EB312E"/>
    <w:rsid w:val="00EB40A5"/>
    <w:rsid w:val="00EB4973"/>
    <w:rsid w:val="00EB4D02"/>
    <w:rsid w:val="00EB4F79"/>
    <w:rsid w:val="00EC01CD"/>
    <w:rsid w:val="00EC25ED"/>
    <w:rsid w:val="00EC4D85"/>
    <w:rsid w:val="00EC65AC"/>
    <w:rsid w:val="00EC6C02"/>
    <w:rsid w:val="00ED1718"/>
    <w:rsid w:val="00ED58B1"/>
    <w:rsid w:val="00EE37A7"/>
    <w:rsid w:val="00EE3D86"/>
    <w:rsid w:val="00EE5960"/>
    <w:rsid w:val="00EF17DC"/>
    <w:rsid w:val="00EF3A64"/>
    <w:rsid w:val="00EF4C5E"/>
    <w:rsid w:val="00EF5E7A"/>
    <w:rsid w:val="00EF7005"/>
    <w:rsid w:val="00EF7C28"/>
    <w:rsid w:val="00F027B0"/>
    <w:rsid w:val="00F02F74"/>
    <w:rsid w:val="00F065B1"/>
    <w:rsid w:val="00F06EC3"/>
    <w:rsid w:val="00F10775"/>
    <w:rsid w:val="00F11A12"/>
    <w:rsid w:val="00F13D23"/>
    <w:rsid w:val="00F1470C"/>
    <w:rsid w:val="00F20AD6"/>
    <w:rsid w:val="00F21755"/>
    <w:rsid w:val="00F25D16"/>
    <w:rsid w:val="00F31628"/>
    <w:rsid w:val="00F31D68"/>
    <w:rsid w:val="00F326ED"/>
    <w:rsid w:val="00F339B4"/>
    <w:rsid w:val="00F37E9F"/>
    <w:rsid w:val="00F43A94"/>
    <w:rsid w:val="00F453AE"/>
    <w:rsid w:val="00F45ED3"/>
    <w:rsid w:val="00F46851"/>
    <w:rsid w:val="00F5697B"/>
    <w:rsid w:val="00F64787"/>
    <w:rsid w:val="00F67B7E"/>
    <w:rsid w:val="00F72F27"/>
    <w:rsid w:val="00F80A93"/>
    <w:rsid w:val="00F81F80"/>
    <w:rsid w:val="00F919FF"/>
    <w:rsid w:val="00FA140F"/>
    <w:rsid w:val="00FA1D53"/>
    <w:rsid w:val="00FA296A"/>
    <w:rsid w:val="00FA7F44"/>
    <w:rsid w:val="00FB0CF7"/>
    <w:rsid w:val="00FB2C8F"/>
    <w:rsid w:val="00FB456D"/>
    <w:rsid w:val="00FB490C"/>
    <w:rsid w:val="00FC1A48"/>
    <w:rsid w:val="00FC26A0"/>
    <w:rsid w:val="00FC540C"/>
    <w:rsid w:val="00FD04A9"/>
    <w:rsid w:val="00FD2849"/>
    <w:rsid w:val="00FE20C5"/>
    <w:rsid w:val="00FF7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D74"/>
  </w:style>
  <w:style w:type="paragraph" w:styleId="Heading1">
    <w:name w:val="heading 1"/>
    <w:basedOn w:val="Normal"/>
    <w:next w:val="Normal"/>
    <w:link w:val="Heading1Char"/>
    <w:uiPriority w:val="9"/>
    <w:qFormat/>
    <w:rsid w:val="00680D8A"/>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D17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52B28"/>
    <w:rPr>
      <w:color w:val="0563C1" w:themeColor="hyperlink"/>
      <w:u w:val="single"/>
    </w:rPr>
  </w:style>
  <w:style w:type="character" w:customStyle="1" w:styleId="UnresolvedMention1">
    <w:name w:val="Unresolved Mention1"/>
    <w:basedOn w:val="DefaultParagraphFont"/>
    <w:uiPriority w:val="99"/>
    <w:semiHidden/>
    <w:unhideWhenUsed/>
    <w:rsid w:val="00952B28"/>
    <w:rPr>
      <w:color w:val="605E5C"/>
      <w:shd w:val="clear" w:color="auto" w:fill="E1DFDD"/>
    </w:rPr>
  </w:style>
  <w:style w:type="paragraph" w:styleId="NormalWeb">
    <w:name w:val="Normal (Web)"/>
    <w:basedOn w:val="Normal"/>
    <w:uiPriority w:val="99"/>
    <w:unhideWhenUsed/>
    <w:rsid w:val="004C20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406D2"/>
    <w:rPr>
      <w:color w:val="954F72" w:themeColor="followedHyperlink"/>
      <w:u w:val="single"/>
    </w:rPr>
  </w:style>
  <w:style w:type="character" w:styleId="Emphasis">
    <w:name w:val="Emphasis"/>
    <w:basedOn w:val="DefaultParagraphFont"/>
    <w:uiPriority w:val="20"/>
    <w:qFormat/>
    <w:rsid w:val="002C0393"/>
    <w:rPr>
      <w:i/>
      <w:iCs/>
    </w:rPr>
  </w:style>
  <w:style w:type="character" w:customStyle="1" w:styleId="UnresolvedMention2">
    <w:name w:val="Unresolved Mention2"/>
    <w:basedOn w:val="DefaultParagraphFont"/>
    <w:uiPriority w:val="99"/>
    <w:semiHidden/>
    <w:unhideWhenUsed/>
    <w:rsid w:val="006C1AF6"/>
    <w:rPr>
      <w:color w:val="605E5C"/>
      <w:shd w:val="clear" w:color="auto" w:fill="E1DFDD"/>
    </w:rPr>
  </w:style>
  <w:style w:type="paragraph" w:styleId="ListParagraph">
    <w:name w:val="List Paragraph"/>
    <w:basedOn w:val="Normal"/>
    <w:uiPriority w:val="34"/>
    <w:qFormat/>
    <w:rsid w:val="00BE6BE1"/>
    <w:pPr>
      <w:ind w:left="720"/>
      <w:contextualSpacing/>
    </w:pPr>
  </w:style>
  <w:style w:type="character" w:styleId="Strong">
    <w:name w:val="Strong"/>
    <w:basedOn w:val="DefaultParagraphFont"/>
    <w:uiPriority w:val="22"/>
    <w:qFormat/>
    <w:rsid w:val="003C0C14"/>
    <w:rPr>
      <w:b/>
      <w:bCs/>
    </w:rPr>
  </w:style>
  <w:style w:type="paragraph" w:styleId="Caption">
    <w:name w:val="caption"/>
    <w:basedOn w:val="Normal"/>
    <w:next w:val="Normal"/>
    <w:uiPriority w:val="35"/>
    <w:unhideWhenUsed/>
    <w:qFormat/>
    <w:rsid w:val="002E512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80D8A"/>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680D8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680D8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ED1718"/>
    <w:rPr>
      <w:rFonts w:asciiTheme="majorHAnsi" w:eastAsiaTheme="majorEastAsia" w:hAnsiTheme="majorHAnsi" w:cstheme="majorBidi"/>
      <w:color w:val="2F5496" w:themeColor="accent1" w:themeShade="BF"/>
      <w:sz w:val="26"/>
      <w:szCs w:val="26"/>
    </w:rPr>
  </w:style>
  <w:style w:type="character" w:styleId="HTMLDefinition">
    <w:name w:val="HTML Definition"/>
    <w:basedOn w:val="DefaultParagraphFont"/>
    <w:uiPriority w:val="99"/>
    <w:semiHidden/>
    <w:unhideWhenUsed/>
    <w:rsid w:val="00B26D2B"/>
    <w:rPr>
      <w:i/>
      <w:iCs/>
    </w:rPr>
  </w:style>
  <w:style w:type="character" w:styleId="UnresolvedMention">
    <w:name w:val="Unresolved Mention"/>
    <w:basedOn w:val="DefaultParagraphFont"/>
    <w:uiPriority w:val="99"/>
    <w:semiHidden/>
    <w:unhideWhenUsed/>
    <w:rsid w:val="006E1D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722717">
      <w:bodyDiv w:val="1"/>
      <w:marLeft w:val="0"/>
      <w:marRight w:val="0"/>
      <w:marTop w:val="0"/>
      <w:marBottom w:val="0"/>
      <w:divBdr>
        <w:top w:val="none" w:sz="0" w:space="0" w:color="auto"/>
        <w:left w:val="none" w:sz="0" w:space="0" w:color="auto"/>
        <w:bottom w:val="none" w:sz="0" w:space="0" w:color="auto"/>
        <w:right w:val="none" w:sz="0" w:space="0" w:color="auto"/>
      </w:divBdr>
    </w:div>
    <w:div w:id="1548756290">
      <w:bodyDiv w:val="1"/>
      <w:marLeft w:val="0"/>
      <w:marRight w:val="0"/>
      <w:marTop w:val="0"/>
      <w:marBottom w:val="0"/>
      <w:divBdr>
        <w:top w:val="none" w:sz="0" w:space="0" w:color="auto"/>
        <w:left w:val="none" w:sz="0" w:space="0" w:color="auto"/>
        <w:bottom w:val="none" w:sz="0" w:space="0" w:color="auto"/>
        <w:right w:val="none" w:sz="0" w:space="0" w:color="auto"/>
      </w:divBdr>
    </w:div>
    <w:div w:id="1651397629">
      <w:bodyDiv w:val="1"/>
      <w:marLeft w:val="0"/>
      <w:marRight w:val="0"/>
      <w:marTop w:val="0"/>
      <w:marBottom w:val="0"/>
      <w:divBdr>
        <w:top w:val="none" w:sz="0" w:space="0" w:color="auto"/>
        <w:left w:val="none" w:sz="0" w:space="0" w:color="auto"/>
        <w:bottom w:val="none" w:sz="0" w:space="0" w:color="auto"/>
        <w:right w:val="none" w:sz="0" w:space="0" w:color="auto"/>
      </w:divBdr>
    </w:div>
    <w:div w:id="1907565513">
      <w:bodyDiv w:val="1"/>
      <w:marLeft w:val="0"/>
      <w:marRight w:val="0"/>
      <w:marTop w:val="0"/>
      <w:marBottom w:val="0"/>
      <w:divBdr>
        <w:top w:val="none" w:sz="0" w:space="0" w:color="auto"/>
        <w:left w:val="none" w:sz="0" w:space="0" w:color="auto"/>
        <w:bottom w:val="none" w:sz="0" w:space="0" w:color="auto"/>
        <w:right w:val="none" w:sz="0" w:space="0" w:color="auto"/>
      </w:divBdr>
    </w:div>
    <w:div w:id="2143108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outsidetheclassroomblog.org/2016/11/10/how-outdoor-play-is-improving-childrens-mental-health/" TargetMode="External"/><Relationship Id="rId18" Type="http://schemas.openxmlformats.org/officeDocument/2006/relationships/hyperlink" Target="http://benefitof.net/benefits-of-lesson-planning/" TargetMode="External"/><Relationship Id="rId26" Type="http://schemas.openxmlformats.org/officeDocument/2006/relationships/hyperlink" Target="http://bhmed-emanual.org/chapter_2_learning_styles_%E2%80%93_examples_for_use/strengths_and_weaknesses_of_the_kolb_model" TargetMode="External"/><Relationship Id="rId39" Type="http://schemas.openxmlformats.org/officeDocument/2006/relationships/hyperlink" Target="http://www.managingforimpact.org/tool/kolbs-learning-cycle-and-learning-styles" TargetMode="External"/><Relationship Id="rId21" Type="http://schemas.openxmlformats.org/officeDocument/2006/relationships/hyperlink" Target="https://educationbusinessuk.net/features/outdoor-learning-approach-health-and-well-being" TargetMode="External"/><Relationship Id="rId34" Type="http://schemas.openxmlformats.org/officeDocument/2006/relationships/hyperlink" Target="https://www.ncb.org.uk/sites/default/files/field/attachment/NO97%20-%20young_childrens_well_being_final.pdf" TargetMode="External"/><Relationship Id="rId42"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mplantcymru.org.uk/ccuhp-hawliau-plant/ccuhp-hawliau-planthttpswww-youtube-comwatchvvs1usdrn-voindex4listplgsiznczbjkhq3lfdktmsbnlhtbzu5yrc/" TargetMode="External"/><Relationship Id="rId29" Type="http://schemas.openxmlformats.org/officeDocument/2006/relationships/hyperlink" Target="https://assets.publishing.service.gov.uk/government/uploads/system/uploads/attachment_data/file/183197/Child-Wellbeing-Brief.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hysicalliteracy.cymru/early-years-outdoor-learning/" TargetMode="External"/><Relationship Id="rId24" Type="http://schemas.openxmlformats.org/officeDocument/2006/relationships/hyperlink" Target="https://www.leanblog.org/2014/02/reader-question-pros-cons-of-observing-in-the-workplace/" TargetMode="External"/><Relationship Id="rId32" Type="http://schemas.openxmlformats.org/officeDocument/2006/relationships/hyperlink" Target="https://lessonresearch.net/about-lesson-study/what-is-lesson-study/" TargetMode="External"/><Relationship Id="rId37" Type="http://schemas.openxmlformats.org/officeDocument/2006/relationships/hyperlink" Target="https://tdtrust.org/what-is-lesson-study/" TargetMode="External"/><Relationship Id="rId40" Type="http://schemas.openxmlformats.org/officeDocument/2006/relationships/hyperlink" Target="https://tdtrust.org/2017/11/10/lesson-study-work-look-new-eef-trial/"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qualres.org/HomeSemi-3629.html" TargetMode="External"/><Relationship Id="rId23" Type="http://schemas.openxmlformats.org/officeDocument/2006/relationships/hyperlink" Target="https://assets.publishing.service.gov.uk/government/uploads/system/uploads/attachment_data/file/711097/guide-to-the-general-data-protection-regulation-gdpr-1-0.pdf" TargetMode="External"/><Relationship Id="rId28" Type="http://schemas.openxmlformats.org/officeDocument/2006/relationships/hyperlink" Target="https://www.ltl.org.uk/cymru-w/" TargetMode="External"/><Relationship Id="rId36" Type="http://schemas.openxmlformats.org/officeDocument/2006/relationships/hyperlink" Target="https://www.teachingenglish.org.uk/article/planning-1" TargetMode="External"/><Relationship Id="rId10" Type="http://schemas.openxmlformats.org/officeDocument/2006/relationships/endnotes" Target="endnotes.xml"/><Relationship Id="rId19" Type="http://schemas.openxmlformats.org/officeDocument/2006/relationships/hyperlink" Target="https://www.niehs.nih.gov/research/resources/bioethics/whatis/index.cfm" TargetMode="External"/><Relationship Id="rId31" Type="http://schemas.openxmlformats.org/officeDocument/2006/relationships/hyperlink" Target="https://www.simplypsychology.org/learning-kolb.html"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space.mic.ul.ie/bitstream/handle/10395/1986/Carroll,%20C.%20(2013)%20Exploring%20the%20Impact%20of%20Lesson%20Study%20on%20the%20Theory-Practice%20Gap%20in%20Pre-service%20Teacher%20Education(Masters%20Thesis).pdf;sequence=2" TargetMode="External"/><Relationship Id="rId22" Type="http://schemas.openxmlformats.org/officeDocument/2006/relationships/hyperlink" Target="https://vittana.org/21-advantages-and-disadvantages-of-a-participant-observation" TargetMode="External"/><Relationship Id="rId27" Type="http://schemas.openxmlformats.org/officeDocument/2006/relationships/hyperlink" Target="http://www.nicurriculum.org.uk/docs/foundation_stage/learning_outdoors.pdf" TargetMode="External"/><Relationship Id="rId30" Type="http://schemas.openxmlformats.org/officeDocument/2006/relationships/hyperlink" Target="https://hwb.gov.wales/cwricwlwm-i-gymru/iechyd-a-lles/" TargetMode="External"/><Relationship Id="rId35" Type="http://schemas.openxmlformats.org/officeDocument/2006/relationships/hyperlink" Target="https://socialsci.libretexts.org/Bookshelves/Early_Childhood_Education/Book%3A_Observation_and_Assessment_in_Early_Childhood_Education_(Peterson_and_Elam)/03%3A_Using_Observation_Methods_Tools_and_Techniques_to_Gather_Evidence/3.04%3A_A_Closer_Look_at_Observation_Methods_Tools_and_Techniques"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pmreports.org/episode/2015/08/26/a-different-approach-to-teacher-learning-lesson-study" TargetMode="External"/><Relationship Id="rId17" Type="http://schemas.openxmlformats.org/officeDocument/2006/relationships/hyperlink" Target="https://www.lotc.org.uk/outdoor-learning-an-evaluation-of-learning-in-the-outdoors-for-children-under-five-in-the-foundation-phase/" TargetMode="External"/><Relationship Id="rId25" Type="http://schemas.openxmlformats.org/officeDocument/2006/relationships/hyperlink" Target="https://www.groundwork.org.uk/services/dysgu-yn-yr-awyr-agored/?lang=cy" TargetMode="External"/><Relationship Id="rId33" Type="http://schemas.openxmlformats.org/officeDocument/2006/relationships/hyperlink" Target="https://www.cache.org.uk/news-media/well-being-for-children-in-the-eyfs" TargetMode="External"/><Relationship Id="rId38" Type="http://schemas.openxmlformats.org/officeDocument/2006/relationships/hyperlink" Target="https://studyonline.unsw.edu.au/blog/why-ethics-necessary-part-modern-data-collection-and-analysis" TargetMode="External"/><Relationship Id="rId20" Type="http://schemas.openxmlformats.org/officeDocument/2006/relationships/hyperlink" Target="https://iris.unito.it/retrieve/handle/2318/1744106/624521/Manolino%2c%20Minisola%2c%20Robutti%2c%20Arzarello%2c%202020%20CIEAEM71.pdf" TargetMode="External"/><Relationship Id="rId41" Type="http://schemas.openxmlformats.org/officeDocument/2006/relationships/hyperlink" Target="https://www.asaecenter.org/resources/articles/an_plus/2016/january/qualitative-interview-pros-and-c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B4F056-5BB0-4BBF-8E16-7E0405483DBD}">
  <ds:schemaRefs>
    <ds:schemaRef ds:uri="http://schemas.openxmlformats.org/officeDocument/2006/bibliography"/>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16</Pages>
  <Words>6325</Words>
  <Characters>36056</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Hannah Stephens</cp:lastModifiedBy>
  <cp:revision>160</cp:revision>
  <dcterms:created xsi:type="dcterms:W3CDTF">2021-01-02T19:50:00Z</dcterms:created>
  <dcterms:modified xsi:type="dcterms:W3CDTF">2021-01-03T20:50:00Z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