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497FC" w14:textId="77777777" w:rsidR="00606ED1" w:rsidRDefault="00606ED1" w:rsidP="00606ED1">
      <w:pPr>
        <w:jc w:val="center"/>
      </w:pPr>
      <w:r>
        <w:t>Name – Julian Milligan</w:t>
      </w:r>
    </w:p>
    <w:p w14:paraId="7727917C" w14:textId="77777777" w:rsidR="00606ED1" w:rsidRDefault="00606ED1" w:rsidP="00606ED1">
      <w:pPr>
        <w:jc w:val="center"/>
      </w:pPr>
      <w:r>
        <w:t>Student number – 1904804</w:t>
      </w:r>
    </w:p>
    <w:p w14:paraId="44053450" w14:textId="77777777" w:rsidR="00606ED1" w:rsidRDefault="00606ED1" w:rsidP="00606ED1">
      <w:pPr>
        <w:jc w:val="center"/>
      </w:pPr>
      <w:r>
        <w:t>Course – Bachelor</w:t>
      </w:r>
      <w:r w:rsidRPr="0074640E">
        <w:t xml:space="preserve"> of Science (Part-time): Computing (Software Engineering)</w:t>
      </w:r>
    </w:p>
    <w:p w14:paraId="16B4BB0E" w14:textId="77777777" w:rsidR="00606ED1" w:rsidRDefault="00606ED1" w:rsidP="00606ED1">
      <w:pPr>
        <w:jc w:val="center"/>
      </w:pPr>
      <w:r>
        <w:t xml:space="preserve">Module – </w:t>
      </w:r>
      <w:r w:rsidRPr="000A3123">
        <w:t>L</w:t>
      </w:r>
      <w:r>
        <w:t>5</w:t>
      </w:r>
      <w:r w:rsidRPr="000A3123">
        <w:t xml:space="preserve"> - </w:t>
      </w:r>
      <w:r w:rsidRPr="00034853">
        <w:t>Network Operating Systems and Services (NOSS)</w:t>
      </w:r>
    </w:p>
    <w:p w14:paraId="2E78C155" w14:textId="77777777" w:rsidR="00606ED1" w:rsidRDefault="00606ED1" w:rsidP="00606ED1">
      <w:pPr>
        <w:jc w:val="center"/>
      </w:pPr>
      <w:r w:rsidRPr="00AE4015">
        <w:t>Module code</w:t>
      </w:r>
      <w:r>
        <w:t xml:space="preserve"> -</w:t>
      </w:r>
      <w:r w:rsidRPr="00AE4015">
        <w:tab/>
        <w:t>ACCA50</w:t>
      </w:r>
      <w:r>
        <w:t>23</w:t>
      </w:r>
    </w:p>
    <w:p w14:paraId="699DAB06" w14:textId="50E73C30" w:rsidR="00606ED1" w:rsidRDefault="00606ED1" w:rsidP="00606ED1">
      <w:pPr>
        <w:jc w:val="center"/>
      </w:pPr>
      <w:r>
        <w:t>Assignment title – Worksheet 2</w:t>
      </w:r>
    </w:p>
    <w:p w14:paraId="60B6FA84" w14:textId="52606152" w:rsidR="00606ED1" w:rsidRDefault="00606ED1" w:rsidP="00606ED1">
      <w:pPr>
        <w:jc w:val="center"/>
      </w:pPr>
      <w:r>
        <w:t>Date – 01/04/2022</w:t>
      </w:r>
    </w:p>
    <w:p w14:paraId="56827622" w14:textId="65FACD0B" w:rsidR="003B67E0" w:rsidRDefault="003B67E0" w:rsidP="00606ED1">
      <w:pPr>
        <w:jc w:val="center"/>
      </w:pPr>
    </w:p>
    <w:sdt>
      <w:sdtPr>
        <w:rPr>
          <w:rFonts w:asciiTheme="minorHAnsi" w:eastAsiaTheme="minorHAnsi" w:hAnsiTheme="minorHAnsi" w:cstheme="minorBidi"/>
          <w:color w:val="auto"/>
          <w:sz w:val="22"/>
          <w:szCs w:val="22"/>
          <w:lang w:val="en-GB"/>
        </w:rPr>
        <w:id w:val="-1513374846"/>
        <w:docPartObj>
          <w:docPartGallery w:val="Table of Contents"/>
          <w:docPartUnique/>
        </w:docPartObj>
      </w:sdtPr>
      <w:sdtEndPr>
        <w:rPr>
          <w:b/>
          <w:bCs/>
          <w:noProof/>
        </w:rPr>
      </w:sdtEndPr>
      <w:sdtContent>
        <w:p w14:paraId="07B72333" w14:textId="52D44035" w:rsidR="003B67E0" w:rsidRDefault="003B67E0">
          <w:pPr>
            <w:pStyle w:val="TOCHeading"/>
          </w:pPr>
          <w:r>
            <w:t>Table of Contents</w:t>
          </w:r>
        </w:p>
        <w:p w14:paraId="67EA83F4" w14:textId="0FEFBD4D" w:rsidR="0019473A" w:rsidRDefault="003B67E0">
          <w:pPr>
            <w:pStyle w:val="TOC1"/>
            <w:tabs>
              <w:tab w:val="right" w:leader="dot" w:pos="8493"/>
            </w:tabs>
            <w:rPr>
              <w:rFonts w:eastAsiaTheme="minorEastAsia"/>
              <w:noProof/>
              <w:lang w:eastAsia="en-GB"/>
            </w:rPr>
          </w:pPr>
          <w:r>
            <w:fldChar w:fldCharType="begin"/>
          </w:r>
          <w:r>
            <w:instrText xml:space="preserve"> TOC \o "1-3" \h \z \u </w:instrText>
          </w:r>
          <w:r>
            <w:fldChar w:fldCharType="separate"/>
          </w:r>
          <w:hyperlink w:anchor="_Toc102040958" w:history="1">
            <w:r w:rsidR="0019473A" w:rsidRPr="00EC7C07">
              <w:rPr>
                <w:rStyle w:val="Hyperlink"/>
                <w:noProof/>
              </w:rPr>
              <w:t>Task 1</w:t>
            </w:r>
            <w:r w:rsidR="0019473A">
              <w:rPr>
                <w:noProof/>
                <w:webHidden/>
              </w:rPr>
              <w:tab/>
            </w:r>
            <w:r w:rsidR="0019473A">
              <w:rPr>
                <w:noProof/>
                <w:webHidden/>
              </w:rPr>
              <w:fldChar w:fldCharType="begin"/>
            </w:r>
            <w:r w:rsidR="0019473A">
              <w:rPr>
                <w:noProof/>
                <w:webHidden/>
              </w:rPr>
              <w:instrText xml:space="preserve"> PAGEREF _Toc102040958 \h </w:instrText>
            </w:r>
            <w:r w:rsidR="0019473A">
              <w:rPr>
                <w:noProof/>
                <w:webHidden/>
              </w:rPr>
            </w:r>
            <w:r w:rsidR="0019473A">
              <w:rPr>
                <w:noProof/>
                <w:webHidden/>
              </w:rPr>
              <w:fldChar w:fldCharType="separate"/>
            </w:r>
            <w:r w:rsidR="0019473A">
              <w:rPr>
                <w:noProof/>
                <w:webHidden/>
              </w:rPr>
              <w:t>2</w:t>
            </w:r>
            <w:r w:rsidR="0019473A">
              <w:rPr>
                <w:noProof/>
                <w:webHidden/>
              </w:rPr>
              <w:fldChar w:fldCharType="end"/>
            </w:r>
          </w:hyperlink>
        </w:p>
        <w:p w14:paraId="2AD50CF2" w14:textId="69159FA6" w:rsidR="0019473A" w:rsidRDefault="0019473A">
          <w:pPr>
            <w:pStyle w:val="TOC2"/>
            <w:tabs>
              <w:tab w:val="right" w:leader="dot" w:pos="8493"/>
            </w:tabs>
            <w:rPr>
              <w:rFonts w:eastAsiaTheme="minorEastAsia"/>
              <w:noProof/>
              <w:lang w:eastAsia="en-GB"/>
            </w:rPr>
          </w:pPr>
          <w:hyperlink w:anchor="_Toc102040959" w:history="1">
            <w:r w:rsidRPr="00EC7C07">
              <w:rPr>
                <w:rStyle w:val="Hyperlink"/>
                <w:noProof/>
              </w:rPr>
              <w:t>NTFS Shares</w:t>
            </w:r>
            <w:r>
              <w:rPr>
                <w:noProof/>
                <w:webHidden/>
              </w:rPr>
              <w:tab/>
            </w:r>
            <w:r>
              <w:rPr>
                <w:noProof/>
                <w:webHidden/>
              </w:rPr>
              <w:fldChar w:fldCharType="begin"/>
            </w:r>
            <w:r>
              <w:rPr>
                <w:noProof/>
                <w:webHidden/>
              </w:rPr>
              <w:instrText xml:space="preserve"> PAGEREF _Toc102040959 \h </w:instrText>
            </w:r>
            <w:r>
              <w:rPr>
                <w:noProof/>
                <w:webHidden/>
              </w:rPr>
            </w:r>
            <w:r>
              <w:rPr>
                <w:noProof/>
                <w:webHidden/>
              </w:rPr>
              <w:fldChar w:fldCharType="separate"/>
            </w:r>
            <w:r>
              <w:rPr>
                <w:noProof/>
                <w:webHidden/>
              </w:rPr>
              <w:t>2</w:t>
            </w:r>
            <w:r>
              <w:rPr>
                <w:noProof/>
                <w:webHidden/>
              </w:rPr>
              <w:fldChar w:fldCharType="end"/>
            </w:r>
          </w:hyperlink>
        </w:p>
        <w:p w14:paraId="4A5E6991" w14:textId="5A849AEA" w:rsidR="0019473A" w:rsidRDefault="0019473A">
          <w:pPr>
            <w:pStyle w:val="TOC2"/>
            <w:tabs>
              <w:tab w:val="right" w:leader="dot" w:pos="8493"/>
            </w:tabs>
            <w:rPr>
              <w:rFonts w:eastAsiaTheme="minorEastAsia"/>
              <w:noProof/>
              <w:lang w:eastAsia="en-GB"/>
            </w:rPr>
          </w:pPr>
          <w:hyperlink w:anchor="_Toc102040960" w:history="1">
            <w:r w:rsidRPr="00EC7C07">
              <w:rPr>
                <w:rStyle w:val="Hyperlink"/>
                <w:noProof/>
              </w:rPr>
              <w:t>Share Permissions</w:t>
            </w:r>
            <w:r>
              <w:rPr>
                <w:noProof/>
                <w:webHidden/>
              </w:rPr>
              <w:tab/>
            </w:r>
            <w:r>
              <w:rPr>
                <w:noProof/>
                <w:webHidden/>
              </w:rPr>
              <w:fldChar w:fldCharType="begin"/>
            </w:r>
            <w:r>
              <w:rPr>
                <w:noProof/>
                <w:webHidden/>
              </w:rPr>
              <w:instrText xml:space="preserve"> PAGEREF _Toc102040960 \h </w:instrText>
            </w:r>
            <w:r>
              <w:rPr>
                <w:noProof/>
                <w:webHidden/>
              </w:rPr>
            </w:r>
            <w:r>
              <w:rPr>
                <w:noProof/>
                <w:webHidden/>
              </w:rPr>
              <w:fldChar w:fldCharType="separate"/>
            </w:r>
            <w:r>
              <w:rPr>
                <w:noProof/>
                <w:webHidden/>
              </w:rPr>
              <w:t>4</w:t>
            </w:r>
            <w:r>
              <w:rPr>
                <w:noProof/>
                <w:webHidden/>
              </w:rPr>
              <w:fldChar w:fldCharType="end"/>
            </w:r>
          </w:hyperlink>
        </w:p>
        <w:p w14:paraId="2304CEB9" w14:textId="47B9C3C4" w:rsidR="0019473A" w:rsidRDefault="0019473A">
          <w:pPr>
            <w:pStyle w:val="TOC1"/>
            <w:tabs>
              <w:tab w:val="right" w:leader="dot" w:pos="8493"/>
            </w:tabs>
            <w:rPr>
              <w:rFonts w:eastAsiaTheme="minorEastAsia"/>
              <w:noProof/>
              <w:lang w:eastAsia="en-GB"/>
            </w:rPr>
          </w:pPr>
          <w:hyperlink w:anchor="_Toc102040961" w:history="1">
            <w:r w:rsidRPr="00EC7C07">
              <w:rPr>
                <w:rStyle w:val="Hyperlink"/>
                <w:noProof/>
              </w:rPr>
              <w:t>Task 2</w:t>
            </w:r>
            <w:r>
              <w:rPr>
                <w:noProof/>
                <w:webHidden/>
              </w:rPr>
              <w:tab/>
            </w:r>
            <w:r>
              <w:rPr>
                <w:noProof/>
                <w:webHidden/>
              </w:rPr>
              <w:fldChar w:fldCharType="begin"/>
            </w:r>
            <w:r>
              <w:rPr>
                <w:noProof/>
                <w:webHidden/>
              </w:rPr>
              <w:instrText xml:space="preserve"> PAGEREF _Toc102040961 \h </w:instrText>
            </w:r>
            <w:r>
              <w:rPr>
                <w:noProof/>
                <w:webHidden/>
              </w:rPr>
            </w:r>
            <w:r>
              <w:rPr>
                <w:noProof/>
                <w:webHidden/>
              </w:rPr>
              <w:fldChar w:fldCharType="separate"/>
            </w:r>
            <w:r>
              <w:rPr>
                <w:noProof/>
                <w:webHidden/>
              </w:rPr>
              <w:t>8</w:t>
            </w:r>
            <w:r>
              <w:rPr>
                <w:noProof/>
                <w:webHidden/>
              </w:rPr>
              <w:fldChar w:fldCharType="end"/>
            </w:r>
          </w:hyperlink>
        </w:p>
        <w:p w14:paraId="0A7B4A08" w14:textId="7F560E7F" w:rsidR="0019473A" w:rsidRDefault="0019473A">
          <w:pPr>
            <w:pStyle w:val="TOC2"/>
            <w:tabs>
              <w:tab w:val="right" w:leader="dot" w:pos="8493"/>
            </w:tabs>
            <w:rPr>
              <w:rFonts w:eastAsiaTheme="minorEastAsia"/>
              <w:noProof/>
              <w:lang w:eastAsia="en-GB"/>
            </w:rPr>
          </w:pPr>
          <w:hyperlink w:anchor="_Toc102040962" w:history="1">
            <w:r w:rsidRPr="00EC7C07">
              <w:rPr>
                <w:rStyle w:val="Hyperlink"/>
                <w:noProof/>
              </w:rPr>
              <w:t>Group Policy</w:t>
            </w:r>
            <w:r>
              <w:rPr>
                <w:noProof/>
                <w:webHidden/>
              </w:rPr>
              <w:tab/>
            </w:r>
            <w:r>
              <w:rPr>
                <w:noProof/>
                <w:webHidden/>
              </w:rPr>
              <w:fldChar w:fldCharType="begin"/>
            </w:r>
            <w:r>
              <w:rPr>
                <w:noProof/>
                <w:webHidden/>
              </w:rPr>
              <w:instrText xml:space="preserve"> PAGEREF _Toc102040962 \h </w:instrText>
            </w:r>
            <w:r>
              <w:rPr>
                <w:noProof/>
                <w:webHidden/>
              </w:rPr>
            </w:r>
            <w:r>
              <w:rPr>
                <w:noProof/>
                <w:webHidden/>
              </w:rPr>
              <w:fldChar w:fldCharType="separate"/>
            </w:r>
            <w:r>
              <w:rPr>
                <w:noProof/>
                <w:webHidden/>
              </w:rPr>
              <w:t>8</w:t>
            </w:r>
            <w:r>
              <w:rPr>
                <w:noProof/>
                <w:webHidden/>
              </w:rPr>
              <w:fldChar w:fldCharType="end"/>
            </w:r>
          </w:hyperlink>
        </w:p>
        <w:p w14:paraId="36D3B893" w14:textId="0FF5CB33" w:rsidR="0019473A" w:rsidRDefault="0019473A">
          <w:pPr>
            <w:pStyle w:val="TOC3"/>
            <w:tabs>
              <w:tab w:val="right" w:leader="dot" w:pos="8493"/>
            </w:tabs>
            <w:rPr>
              <w:rFonts w:eastAsiaTheme="minorEastAsia"/>
              <w:noProof/>
              <w:lang w:eastAsia="en-GB"/>
            </w:rPr>
          </w:pPr>
          <w:hyperlink w:anchor="_Toc102040963" w:history="1">
            <w:r w:rsidRPr="00EC7C07">
              <w:rPr>
                <w:rStyle w:val="Hyperlink"/>
                <w:noProof/>
              </w:rPr>
              <w:t>GPO Remove access to Control Panel.</w:t>
            </w:r>
            <w:r>
              <w:rPr>
                <w:noProof/>
                <w:webHidden/>
              </w:rPr>
              <w:tab/>
            </w:r>
            <w:r>
              <w:rPr>
                <w:noProof/>
                <w:webHidden/>
              </w:rPr>
              <w:fldChar w:fldCharType="begin"/>
            </w:r>
            <w:r>
              <w:rPr>
                <w:noProof/>
                <w:webHidden/>
              </w:rPr>
              <w:instrText xml:space="preserve"> PAGEREF _Toc102040963 \h </w:instrText>
            </w:r>
            <w:r>
              <w:rPr>
                <w:noProof/>
                <w:webHidden/>
              </w:rPr>
            </w:r>
            <w:r>
              <w:rPr>
                <w:noProof/>
                <w:webHidden/>
              </w:rPr>
              <w:fldChar w:fldCharType="separate"/>
            </w:r>
            <w:r>
              <w:rPr>
                <w:noProof/>
                <w:webHidden/>
              </w:rPr>
              <w:t>9</w:t>
            </w:r>
            <w:r>
              <w:rPr>
                <w:noProof/>
                <w:webHidden/>
              </w:rPr>
              <w:fldChar w:fldCharType="end"/>
            </w:r>
          </w:hyperlink>
        </w:p>
        <w:p w14:paraId="735CA48F" w14:textId="4948BA17" w:rsidR="0019473A" w:rsidRDefault="0019473A">
          <w:pPr>
            <w:pStyle w:val="TOC3"/>
            <w:tabs>
              <w:tab w:val="right" w:leader="dot" w:pos="8493"/>
            </w:tabs>
            <w:rPr>
              <w:rFonts w:eastAsiaTheme="minorEastAsia"/>
              <w:noProof/>
              <w:lang w:eastAsia="en-GB"/>
            </w:rPr>
          </w:pPr>
          <w:hyperlink w:anchor="_Toc102040964" w:history="1">
            <w:r w:rsidRPr="00EC7C07">
              <w:rPr>
                <w:rStyle w:val="Hyperlink"/>
                <w:noProof/>
              </w:rPr>
              <w:t>GPO 2 Removing access to the command prompt.</w:t>
            </w:r>
            <w:r>
              <w:rPr>
                <w:noProof/>
                <w:webHidden/>
              </w:rPr>
              <w:tab/>
            </w:r>
            <w:r>
              <w:rPr>
                <w:noProof/>
                <w:webHidden/>
              </w:rPr>
              <w:fldChar w:fldCharType="begin"/>
            </w:r>
            <w:r>
              <w:rPr>
                <w:noProof/>
                <w:webHidden/>
              </w:rPr>
              <w:instrText xml:space="preserve"> PAGEREF _Toc102040964 \h </w:instrText>
            </w:r>
            <w:r>
              <w:rPr>
                <w:noProof/>
                <w:webHidden/>
              </w:rPr>
            </w:r>
            <w:r>
              <w:rPr>
                <w:noProof/>
                <w:webHidden/>
              </w:rPr>
              <w:fldChar w:fldCharType="separate"/>
            </w:r>
            <w:r>
              <w:rPr>
                <w:noProof/>
                <w:webHidden/>
              </w:rPr>
              <w:t>12</w:t>
            </w:r>
            <w:r>
              <w:rPr>
                <w:noProof/>
                <w:webHidden/>
              </w:rPr>
              <w:fldChar w:fldCharType="end"/>
            </w:r>
          </w:hyperlink>
        </w:p>
        <w:p w14:paraId="4421F4E4" w14:textId="6E2D7A86" w:rsidR="0019473A" w:rsidRDefault="0019473A">
          <w:pPr>
            <w:pStyle w:val="TOC3"/>
            <w:tabs>
              <w:tab w:val="right" w:leader="dot" w:pos="8493"/>
            </w:tabs>
            <w:rPr>
              <w:rFonts w:eastAsiaTheme="minorEastAsia"/>
              <w:noProof/>
              <w:lang w:eastAsia="en-GB"/>
            </w:rPr>
          </w:pPr>
          <w:hyperlink w:anchor="_Toc102040965" w:history="1">
            <w:r w:rsidRPr="00EC7C07">
              <w:rPr>
                <w:rStyle w:val="Hyperlink"/>
                <w:noProof/>
              </w:rPr>
              <w:t>GPO 3 Restricting Access to Removable Media</w:t>
            </w:r>
            <w:r>
              <w:rPr>
                <w:noProof/>
                <w:webHidden/>
              </w:rPr>
              <w:tab/>
            </w:r>
            <w:r>
              <w:rPr>
                <w:noProof/>
                <w:webHidden/>
              </w:rPr>
              <w:fldChar w:fldCharType="begin"/>
            </w:r>
            <w:r>
              <w:rPr>
                <w:noProof/>
                <w:webHidden/>
              </w:rPr>
              <w:instrText xml:space="preserve"> PAGEREF _Toc102040965 \h </w:instrText>
            </w:r>
            <w:r>
              <w:rPr>
                <w:noProof/>
                <w:webHidden/>
              </w:rPr>
            </w:r>
            <w:r>
              <w:rPr>
                <w:noProof/>
                <w:webHidden/>
              </w:rPr>
              <w:fldChar w:fldCharType="separate"/>
            </w:r>
            <w:r>
              <w:rPr>
                <w:noProof/>
                <w:webHidden/>
              </w:rPr>
              <w:t>13</w:t>
            </w:r>
            <w:r>
              <w:rPr>
                <w:noProof/>
                <w:webHidden/>
              </w:rPr>
              <w:fldChar w:fldCharType="end"/>
            </w:r>
          </w:hyperlink>
        </w:p>
        <w:p w14:paraId="65BC9AE1" w14:textId="18151843" w:rsidR="0019473A" w:rsidRDefault="0019473A">
          <w:pPr>
            <w:pStyle w:val="TOC3"/>
            <w:tabs>
              <w:tab w:val="right" w:leader="dot" w:pos="8493"/>
            </w:tabs>
            <w:rPr>
              <w:rFonts w:eastAsiaTheme="minorEastAsia"/>
              <w:noProof/>
              <w:lang w:eastAsia="en-GB"/>
            </w:rPr>
          </w:pPr>
          <w:hyperlink w:anchor="_Toc102040966" w:history="1">
            <w:r w:rsidRPr="00EC7C07">
              <w:rPr>
                <w:rStyle w:val="Hyperlink"/>
                <w:noProof/>
              </w:rPr>
              <w:t>GPO 4 Restricting Software Installs</w:t>
            </w:r>
            <w:r>
              <w:rPr>
                <w:noProof/>
                <w:webHidden/>
              </w:rPr>
              <w:tab/>
            </w:r>
            <w:r>
              <w:rPr>
                <w:noProof/>
                <w:webHidden/>
              </w:rPr>
              <w:fldChar w:fldCharType="begin"/>
            </w:r>
            <w:r>
              <w:rPr>
                <w:noProof/>
                <w:webHidden/>
              </w:rPr>
              <w:instrText xml:space="preserve"> PAGEREF _Toc102040966 \h </w:instrText>
            </w:r>
            <w:r>
              <w:rPr>
                <w:noProof/>
                <w:webHidden/>
              </w:rPr>
            </w:r>
            <w:r>
              <w:rPr>
                <w:noProof/>
                <w:webHidden/>
              </w:rPr>
              <w:fldChar w:fldCharType="separate"/>
            </w:r>
            <w:r>
              <w:rPr>
                <w:noProof/>
                <w:webHidden/>
              </w:rPr>
              <w:t>16</w:t>
            </w:r>
            <w:r>
              <w:rPr>
                <w:noProof/>
                <w:webHidden/>
              </w:rPr>
              <w:fldChar w:fldCharType="end"/>
            </w:r>
          </w:hyperlink>
        </w:p>
        <w:p w14:paraId="0F8E9198" w14:textId="3A009AF4" w:rsidR="0019473A" w:rsidRDefault="0019473A">
          <w:pPr>
            <w:pStyle w:val="TOC3"/>
            <w:tabs>
              <w:tab w:val="right" w:leader="dot" w:pos="8493"/>
            </w:tabs>
            <w:rPr>
              <w:rFonts w:eastAsiaTheme="minorEastAsia"/>
              <w:noProof/>
              <w:lang w:eastAsia="en-GB"/>
            </w:rPr>
          </w:pPr>
          <w:hyperlink w:anchor="_Toc102040967" w:history="1">
            <w:r w:rsidRPr="00EC7C07">
              <w:rPr>
                <w:rStyle w:val="Hyperlink"/>
                <w:noProof/>
              </w:rPr>
              <w:t>GPO 5 Enforcing Password Policy.</w:t>
            </w:r>
            <w:r>
              <w:rPr>
                <w:noProof/>
                <w:webHidden/>
              </w:rPr>
              <w:tab/>
            </w:r>
            <w:r>
              <w:rPr>
                <w:noProof/>
                <w:webHidden/>
              </w:rPr>
              <w:fldChar w:fldCharType="begin"/>
            </w:r>
            <w:r>
              <w:rPr>
                <w:noProof/>
                <w:webHidden/>
              </w:rPr>
              <w:instrText xml:space="preserve"> PAGEREF _Toc102040967 \h </w:instrText>
            </w:r>
            <w:r>
              <w:rPr>
                <w:noProof/>
                <w:webHidden/>
              </w:rPr>
            </w:r>
            <w:r>
              <w:rPr>
                <w:noProof/>
                <w:webHidden/>
              </w:rPr>
              <w:fldChar w:fldCharType="separate"/>
            </w:r>
            <w:r>
              <w:rPr>
                <w:noProof/>
                <w:webHidden/>
              </w:rPr>
              <w:t>19</w:t>
            </w:r>
            <w:r>
              <w:rPr>
                <w:noProof/>
                <w:webHidden/>
              </w:rPr>
              <w:fldChar w:fldCharType="end"/>
            </w:r>
          </w:hyperlink>
        </w:p>
        <w:p w14:paraId="6B741E40" w14:textId="5C2EC0C9" w:rsidR="0019473A" w:rsidRDefault="0019473A">
          <w:pPr>
            <w:pStyle w:val="TOC3"/>
            <w:tabs>
              <w:tab w:val="right" w:leader="dot" w:pos="8493"/>
            </w:tabs>
            <w:rPr>
              <w:rFonts w:eastAsiaTheme="minorEastAsia"/>
              <w:noProof/>
              <w:lang w:eastAsia="en-GB"/>
            </w:rPr>
          </w:pPr>
          <w:hyperlink w:anchor="_Toc102040968" w:history="1">
            <w:r w:rsidRPr="00EC7C07">
              <w:rPr>
                <w:rStyle w:val="Hyperlink"/>
                <w:noProof/>
              </w:rPr>
              <w:t>GPO 6 Desktop image</w:t>
            </w:r>
            <w:r>
              <w:rPr>
                <w:noProof/>
                <w:webHidden/>
              </w:rPr>
              <w:tab/>
            </w:r>
            <w:r>
              <w:rPr>
                <w:noProof/>
                <w:webHidden/>
              </w:rPr>
              <w:fldChar w:fldCharType="begin"/>
            </w:r>
            <w:r>
              <w:rPr>
                <w:noProof/>
                <w:webHidden/>
              </w:rPr>
              <w:instrText xml:space="preserve"> PAGEREF _Toc102040968 \h </w:instrText>
            </w:r>
            <w:r>
              <w:rPr>
                <w:noProof/>
                <w:webHidden/>
              </w:rPr>
            </w:r>
            <w:r>
              <w:rPr>
                <w:noProof/>
                <w:webHidden/>
              </w:rPr>
              <w:fldChar w:fldCharType="separate"/>
            </w:r>
            <w:r>
              <w:rPr>
                <w:noProof/>
                <w:webHidden/>
              </w:rPr>
              <w:t>21</w:t>
            </w:r>
            <w:r>
              <w:rPr>
                <w:noProof/>
                <w:webHidden/>
              </w:rPr>
              <w:fldChar w:fldCharType="end"/>
            </w:r>
          </w:hyperlink>
        </w:p>
        <w:p w14:paraId="60B979A1" w14:textId="09B6C0FA" w:rsidR="0019473A" w:rsidRDefault="0019473A">
          <w:pPr>
            <w:pStyle w:val="TOC2"/>
            <w:tabs>
              <w:tab w:val="right" w:leader="dot" w:pos="8493"/>
            </w:tabs>
            <w:rPr>
              <w:rFonts w:eastAsiaTheme="minorEastAsia"/>
              <w:noProof/>
              <w:lang w:eastAsia="en-GB"/>
            </w:rPr>
          </w:pPr>
          <w:hyperlink w:anchor="_Toc102040969" w:history="1">
            <w:r w:rsidRPr="00EC7C07">
              <w:rPr>
                <w:rStyle w:val="Hyperlink"/>
                <w:noProof/>
              </w:rPr>
              <w:t>Routing and Packet filtering</w:t>
            </w:r>
            <w:r>
              <w:rPr>
                <w:noProof/>
                <w:webHidden/>
              </w:rPr>
              <w:tab/>
            </w:r>
            <w:r>
              <w:rPr>
                <w:noProof/>
                <w:webHidden/>
              </w:rPr>
              <w:fldChar w:fldCharType="begin"/>
            </w:r>
            <w:r>
              <w:rPr>
                <w:noProof/>
                <w:webHidden/>
              </w:rPr>
              <w:instrText xml:space="preserve"> PAGEREF _Toc102040969 \h </w:instrText>
            </w:r>
            <w:r>
              <w:rPr>
                <w:noProof/>
                <w:webHidden/>
              </w:rPr>
            </w:r>
            <w:r>
              <w:rPr>
                <w:noProof/>
                <w:webHidden/>
              </w:rPr>
              <w:fldChar w:fldCharType="separate"/>
            </w:r>
            <w:r>
              <w:rPr>
                <w:noProof/>
                <w:webHidden/>
              </w:rPr>
              <w:t>25</w:t>
            </w:r>
            <w:r>
              <w:rPr>
                <w:noProof/>
                <w:webHidden/>
              </w:rPr>
              <w:fldChar w:fldCharType="end"/>
            </w:r>
          </w:hyperlink>
        </w:p>
        <w:p w14:paraId="467C0368" w14:textId="1A18168E" w:rsidR="0019473A" w:rsidRDefault="0019473A">
          <w:pPr>
            <w:pStyle w:val="TOC3"/>
            <w:tabs>
              <w:tab w:val="right" w:leader="dot" w:pos="8493"/>
            </w:tabs>
            <w:rPr>
              <w:rFonts w:eastAsiaTheme="minorEastAsia"/>
              <w:noProof/>
              <w:lang w:eastAsia="en-GB"/>
            </w:rPr>
          </w:pPr>
          <w:hyperlink w:anchor="_Toc102040970" w:history="1">
            <w:r w:rsidRPr="00EC7C07">
              <w:rPr>
                <w:rStyle w:val="Hyperlink"/>
                <w:noProof/>
              </w:rPr>
              <w:t>Using ARP and Routing tables</w:t>
            </w:r>
            <w:r>
              <w:rPr>
                <w:noProof/>
                <w:webHidden/>
              </w:rPr>
              <w:tab/>
            </w:r>
            <w:r>
              <w:rPr>
                <w:noProof/>
                <w:webHidden/>
              </w:rPr>
              <w:fldChar w:fldCharType="begin"/>
            </w:r>
            <w:r>
              <w:rPr>
                <w:noProof/>
                <w:webHidden/>
              </w:rPr>
              <w:instrText xml:space="preserve"> PAGEREF _Toc102040970 \h </w:instrText>
            </w:r>
            <w:r>
              <w:rPr>
                <w:noProof/>
                <w:webHidden/>
              </w:rPr>
            </w:r>
            <w:r>
              <w:rPr>
                <w:noProof/>
                <w:webHidden/>
              </w:rPr>
              <w:fldChar w:fldCharType="separate"/>
            </w:r>
            <w:r>
              <w:rPr>
                <w:noProof/>
                <w:webHidden/>
              </w:rPr>
              <w:t>25</w:t>
            </w:r>
            <w:r>
              <w:rPr>
                <w:noProof/>
                <w:webHidden/>
              </w:rPr>
              <w:fldChar w:fldCharType="end"/>
            </w:r>
          </w:hyperlink>
        </w:p>
        <w:p w14:paraId="1E9B9888" w14:textId="24AC6B00" w:rsidR="0019473A" w:rsidRDefault="0019473A">
          <w:pPr>
            <w:pStyle w:val="TOC3"/>
            <w:tabs>
              <w:tab w:val="right" w:leader="dot" w:pos="8493"/>
            </w:tabs>
            <w:rPr>
              <w:rFonts w:eastAsiaTheme="minorEastAsia"/>
              <w:noProof/>
              <w:lang w:eastAsia="en-GB"/>
            </w:rPr>
          </w:pPr>
          <w:hyperlink w:anchor="_Toc102040971" w:history="1">
            <w:r w:rsidRPr="00EC7C07">
              <w:rPr>
                <w:rStyle w:val="Hyperlink"/>
                <w:noProof/>
              </w:rPr>
              <w:t>Deploying core services (FTP)</w:t>
            </w:r>
            <w:r>
              <w:rPr>
                <w:noProof/>
                <w:webHidden/>
              </w:rPr>
              <w:tab/>
            </w:r>
            <w:r>
              <w:rPr>
                <w:noProof/>
                <w:webHidden/>
              </w:rPr>
              <w:fldChar w:fldCharType="begin"/>
            </w:r>
            <w:r>
              <w:rPr>
                <w:noProof/>
                <w:webHidden/>
              </w:rPr>
              <w:instrText xml:space="preserve"> PAGEREF _Toc102040971 \h </w:instrText>
            </w:r>
            <w:r>
              <w:rPr>
                <w:noProof/>
                <w:webHidden/>
              </w:rPr>
            </w:r>
            <w:r>
              <w:rPr>
                <w:noProof/>
                <w:webHidden/>
              </w:rPr>
              <w:fldChar w:fldCharType="separate"/>
            </w:r>
            <w:r>
              <w:rPr>
                <w:noProof/>
                <w:webHidden/>
              </w:rPr>
              <w:t>27</w:t>
            </w:r>
            <w:r>
              <w:rPr>
                <w:noProof/>
                <w:webHidden/>
              </w:rPr>
              <w:fldChar w:fldCharType="end"/>
            </w:r>
          </w:hyperlink>
        </w:p>
        <w:p w14:paraId="52375486" w14:textId="3C8FF34F" w:rsidR="0019473A" w:rsidRDefault="0019473A">
          <w:pPr>
            <w:pStyle w:val="TOC3"/>
            <w:tabs>
              <w:tab w:val="right" w:leader="dot" w:pos="8493"/>
            </w:tabs>
            <w:rPr>
              <w:rFonts w:eastAsiaTheme="minorEastAsia"/>
              <w:noProof/>
              <w:lang w:eastAsia="en-GB"/>
            </w:rPr>
          </w:pPr>
          <w:hyperlink w:anchor="_Toc102040972" w:history="1">
            <w:r w:rsidRPr="00EC7C07">
              <w:rPr>
                <w:rStyle w:val="Hyperlink"/>
                <w:noProof/>
              </w:rPr>
              <w:t>Installing and configuring The Routing and Remote Access Service</w:t>
            </w:r>
            <w:r>
              <w:rPr>
                <w:noProof/>
                <w:webHidden/>
              </w:rPr>
              <w:tab/>
            </w:r>
            <w:r>
              <w:rPr>
                <w:noProof/>
                <w:webHidden/>
              </w:rPr>
              <w:fldChar w:fldCharType="begin"/>
            </w:r>
            <w:r>
              <w:rPr>
                <w:noProof/>
                <w:webHidden/>
              </w:rPr>
              <w:instrText xml:space="preserve"> PAGEREF _Toc102040972 \h </w:instrText>
            </w:r>
            <w:r>
              <w:rPr>
                <w:noProof/>
                <w:webHidden/>
              </w:rPr>
            </w:r>
            <w:r>
              <w:rPr>
                <w:noProof/>
                <w:webHidden/>
              </w:rPr>
              <w:fldChar w:fldCharType="separate"/>
            </w:r>
            <w:r>
              <w:rPr>
                <w:noProof/>
                <w:webHidden/>
              </w:rPr>
              <w:t>32</w:t>
            </w:r>
            <w:r>
              <w:rPr>
                <w:noProof/>
                <w:webHidden/>
              </w:rPr>
              <w:fldChar w:fldCharType="end"/>
            </w:r>
          </w:hyperlink>
        </w:p>
        <w:p w14:paraId="2FB27E95" w14:textId="332D5602" w:rsidR="0019473A" w:rsidRDefault="0019473A">
          <w:pPr>
            <w:pStyle w:val="TOC3"/>
            <w:tabs>
              <w:tab w:val="right" w:leader="dot" w:pos="8493"/>
            </w:tabs>
            <w:rPr>
              <w:rFonts w:eastAsiaTheme="minorEastAsia"/>
              <w:noProof/>
              <w:lang w:eastAsia="en-GB"/>
            </w:rPr>
          </w:pPr>
          <w:hyperlink w:anchor="_Toc102040973" w:history="1">
            <w:r w:rsidRPr="00EC7C07">
              <w:rPr>
                <w:rStyle w:val="Hyperlink"/>
                <w:noProof/>
              </w:rPr>
              <w:t>IP Packet Filtering</w:t>
            </w:r>
            <w:r>
              <w:rPr>
                <w:noProof/>
                <w:webHidden/>
              </w:rPr>
              <w:tab/>
            </w:r>
            <w:r>
              <w:rPr>
                <w:noProof/>
                <w:webHidden/>
              </w:rPr>
              <w:fldChar w:fldCharType="begin"/>
            </w:r>
            <w:r>
              <w:rPr>
                <w:noProof/>
                <w:webHidden/>
              </w:rPr>
              <w:instrText xml:space="preserve"> PAGEREF _Toc102040973 \h </w:instrText>
            </w:r>
            <w:r>
              <w:rPr>
                <w:noProof/>
                <w:webHidden/>
              </w:rPr>
            </w:r>
            <w:r>
              <w:rPr>
                <w:noProof/>
                <w:webHidden/>
              </w:rPr>
              <w:fldChar w:fldCharType="separate"/>
            </w:r>
            <w:r>
              <w:rPr>
                <w:noProof/>
                <w:webHidden/>
              </w:rPr>
              <w:t>36</w:t>
            </w:r>
            <w:r>
              <w:rPr>
                <w:noProof/>
                <w:webHidden/>
              </w:rPr>
              <w:fldChar w:fldCharType="end"/>
            </w:r>
          </w:hyperlink>
        </w:p>
        <w:p w14:paraId="6DAEF52A" w14:textId="725EE7EB" w:rsidR="0019473A" w:rsidRDefault="0019473A">
          <w:pPr>
            <w:pStyle w:val="TOC3"/>
            <w:tabs>
              <w:tab w:val="right" w:leader="dot" w:pos="8493"/>
            </w:tabs>
            <w:rPr>
              <w:rFonts w:eastAsiaTheme="minorEastAsia"/>
              <w:noProof/>
              <w:lang w:eastAsia="en-GB"/>
            </w:rPr>
          </w:pPr>
          <w:hyperlink w:anchor="_Toc102040974" w:history="1">
            <w:r w:rsidRPr="00EC7C07">
              <w:rPr>
                <w:rStyle w:val="Hyperlink"/>
                <w:noProof/>
              </w:rPr>
              <w:t>Filter 1</w:t>
            </w:r>
            <w:r>
              <w:rPr>
                <w:noProof/>
                <w:webHidden/>
              </w:rPr>
              <w:tab/>
            </w:r>
            <w:r>
              <w:rPr>
                <w:noProof/>
                <w:webHidden/>
              </w:rPr>
              <w:fldChar w:fldCharType="begin"/>
            </w:r>
            <w:r>
              <w:rPr>
                <w:noProof/>
                <w:webHidden/>
              </w:rPr>
              <w:instrText xml:space="preserve"> PAGEREF _Toc102040974 \h </w:instrText>
            </w:r>
            <w:r>
              <w:rPr>
                <w:noProof/>
                <w:webHidden/>
              </w:rPr>
            </w:r>
            <w:r>
              <w:rPr>
                <w:noProof/>
                <w:webHidden/>
              </w:rPr>
              <w:fldChar w:fldCharType="separate"/>
            </w:r>
            <w:r>
              <w:rPr>
                <w:noProof/>
                <w:webHidden/>
              </w:rPr>
              <w:t>36</w:t>
            </w:r>
            <w:r>
              <w:rPr>
                <w:noProof/>
                <w:webHidden/>
              </w:rPr>
              <w:fldChar w:fldCharType="end"/>
            </w:r>
          </w:hyperlink>
        </w:p>
        <w:p w14:paraId="6C0040B2" w14:textId="1AE6235F" w:rsidR="0019473A" w:rsidRDefault="0019473A">
          <w:pPr>
            <w:pStyle w:val="TOC3"/>
            <w:tabs>
              <w:tab w:val="right" w:leader="dot" w:pos="8493"/>
            </w:tabs>
            <w:rPr>
              <w:rFonts w:eastAsiaTheme="minorEastAsia"/>
              <w:noProof/>
              <w:lang w:eastAsia="en-GB"/>
            </w:rPr>
          </w:pPr>
          <w:hyperlink w:anchor="_Toc102040975" w:history="1">
            <w:r w:rsidRPr="00EC7C07">
              <w:rPr>
                <w:rStyle w:val="Hyperlink"/>
                <w:noProof/>
              </w:rPr>
              <w:t>Filter 2</w:t>
            </w:r>
            <w:r>
              <w:rPr>
                <w:noProof/>
                <w:webHidden/>
              </w:rPr>
              <w:tab/>
            </w:r>
            <w:r>
              <w:rPr>
                <w:noProof/>
                <w:webHidden/>
              </w:rPr>
              <w:fldChar w:fldCharType="begin"/>
            </w:r>
            <w:r>
              <w:rPr>
                <w:noProof/>
                <w:webHidden/>
              </w:rPr>
              <w:instrText xml:space="preserve"> PAGEREF _Toc102040975 \h </w:instrText>
            </w:r>
            <w:r>
              <w:rPr>
                <w:noProof/>
                <w:webHidden/>
              </w:rPr>
            </w:r>
            <w:r>
              <w:rPr>
                <w:noProof/>
                <w:webHidden/>
              </w:rPr>
              <w:fldChar w:fldCharType="separate"/>
            </w:r>
            <w:r>
              <w:rPr>
                <w:noProof/>
                <w:webHidden/>
              </w:rPr>
              <w:t>38</w:t>
            </w:r>
            <w:r>
              <w:rPr>
                <w:noProof/>
                <w:webHidden/>
              </w:rPr>
              <w:fldChar w:fldCharType="end"/>
            </w:r>
          </w:hyperlink>
        </w:p>
        <w:p w14:paraId="60BED0FE" w14:textId="7310F41B" w:rsidR="0019473A" w:rsidRDefault="0019473A">
          <w:pPr>
            <w:pStyle w:val="TOC3"/>
            <w:tabs>
              <w:tab w:val="right" w:leader="dot" w:pos="8493"/>
            </w:tabs>
            <w:rPr>
              <w:rFonts w:eastAsiaTheme="minorEastAsia"/>
              <w:noProof/>
              <w:lang w:eastAsia="en-GB"/>
            </w:rPr>
          </w:pPr>
          <w:hyperlink w:anchor="_Toc102040976" w:history="1">
            <w:r w:rsidRPr="00EC7C07">
              <w:rPr>
                <w:rStyle w:val="Hyperlink"/>
                <w:noProof/>
              </w:rPr>
              <w:t>Filter 3</w:t>
            </w:r>
            <w:r>
              <w:rPr>
                <w:noProof/>
                <w:webHidden/>
              </w:rPr>
              <w:tab/>
            </w:r>
            <w:r>
              <w:rPr>
                <w:noProof/>
                <w:webHidden/>
              </w:rPr>
              <w:fldChar w:fldCharType="begin"/>
            </w:r>
            <w:r>
              <w:rPr>
                <w:noProof/>
                <w:webHidden/>
              </w:rPr>
              <w:instrText xml:space="preserve"> PAGEREF _Toc102040976 \h </w:instrText>
            </w:r>
            <w:r>
              <w:rPr>
                <w:noProof/>
                <w:webHidden/>
              </w:rPr>
            </w:r>
            <w:r>
              <w:rPr>
                <w:noProof/>
                <w:webHidden/>
              </w:rPr>
              <w:fldChar w:fldCharType="separate"/>
            </w:r>
            <w:r>
              <w:rPr>
                <w:noProof/>
                <w:webHidden/>
              </w:rPr>
              <w:t>39</w:t>
            </w:r>
            <w:r>
              <w:rPr>
                <w:noProof/>
                <w:webHidden/>
              </w:rPr>
              <w:fldChar w:fldCharType="end"/>
            </w:r>
          </w:hyperlink>
        </w:p>
        <w:p w14:paraId="13648282" w14:textId="5C5B33FB" w:rsidR="0019473A" w:rsidRDefault="0019473A">
          <w:pPr>
            <w:pStyle w:val="TOC1"/>
            <w:tabs>
              <w:tab w:val="right" w:leader="dot" w:pos="8493"/>
            </w:tabs>
            <w:rPr>
              <w:rFonts w:eastAsiaTheme="minorEastAsia"/>
              <w:noProof/>
              <w:lang w:eastAsia="en-GB"/>
            </w:rPr>
          </w:pPr>
          <w:hyperlink w:anchor="_Toc102040977" w:history="1">
            <w:r w:rsidRPr="00EC7C07">
              <w:rPr>
                <w:rStyle w:val="Hyperlink"/>
                <w:noProof/>
              </w:rPr>
              <w:t>Observations</w:t>
            </w:r>
            <w:r>
              <w:rPr>
                <w:noProof/>
                <w:webHidden/>
              </w:rPr>
              <w:tab/>
            </w:r>
            <w:r>
              <w:rPr>
                <w:noProof/>
                <w:webHidden/>
              </w:rPr>
              <w:fldChar w:fldCharType="begin"/>
            </w:r>
            <w:r>
              <w:rPr>
                <w:noProof/>
                <w:webHidden/>
              </w:rPr>
              <w:instrText xml:space="preserve"> PAGEREF _Toc102040977 \h </w:instrText>
            </w:r>
            <w:r>
              <w:rPr>
                <w:noProof/>
                <w:webHidden/>
              </w:rPr>
            </w:r>
            <w:r>
              <w:rPr>
                <w:noProof/>
                <w:webHidden/>
              </w:rPr>
              <w:fldChar w:fldCharType="separate"/>
            </w:r>
            <w:r>
              <w:rPr>
                <w:noProof/>
                <w:webHidden/>
              </w:rPr>
              <w:t>41</w:t>
            </w:r>
            <w:r>
              <w:rPr>
                <w:noProof/>
                <w:webHidden/>
              </w:rPr>
              <w:fldChar w:fldCharType="end"/>
            </w:r>
          </w:hyperlink>
        </w:p>
        <w:p w14:paraId="11EF6DBA" w14:textId="37B0413A" w:rsidR="0019473A" w:rsidRDefault="0019473A">
          <w:pPr>
            <w:pStyle w:val="TOC3"/>
            <w:tabs>
              <w:tab w:val="right" w:leader="dot" w:pos="8493"/>
            </w:tabs>
            <w:rPr>
              <w:rFonts w:eastAsiaTheme="minorEastAsia"/>
              <w:noProof/>
              <w:lang w:eastAsia="en-GB"/>
            </w:rPr>
          </w:pPr>
          <w:hyperlink w:anchor="_Toc102040978" w:history="1">
            <w:r w:rsidRPr="00EC7C07">
              <w:rPr>
                <w:rStyle w:val="Hyperlink"/>
                <w:noProof/>
              </w:rPr>
              <w:t>Sound Password Principles</w:t>
            </w:r>
            <w:r>
              <w:rPr>
                <w:noProof/>
                <w:webHidden/>
              </w:rPr>
              <w:tab/>
            </w:r>
            <w:r>
              <w:rPr>
                <w:noProof/>
                <w:webHidden/>
              </w:rPr>
              <w:fldChar w:fldCharType="begin"/>
            </w:r>
            <w:r>
              <w:rPr>
                <w:noProof/>
                <w:webHidden/>
              </w:rPr>
              <w:instrText xml:space="preserve"> PAGEREF _Toc102040978 \h </w:instrText>
            </w:r>
            <w:r>
              <w:rPr>
                <w:noProof/>
                <w:webHidden/>
              </w:rPr>
            </w:r>
            <w:r>
              <w:rPr>
                <w:noProof/>
                <w:webHidden/>
              </w:rPr>
              <w:fldChar w:fldCharType="separate"/>
            </w:r>
            <w:r>
              <w:rPr>
                <w:noProof/>
                <w:webHidden/>
              </w:rPr>
              <w:t>41</w:t>
            </w:r>
            <w:r>
              <w:rPr>
                <w:noProof/>
                <w:webHidden/>
              </w:rPr>
              <w:fldChar w:fldCharType="end"/>
            </w:r>
          </w:hyperlink>
        </w:p>
        <w:p w14:paraId="29512A66" w14:textId="1F1BDFBB" w:rsidR="0019473A" w:rsidRDefault="0019473A">
          <w:pPr>
            <w:pStyle w:val="TOC3"/>
            <w:tabs>
              <w:tab w:val="right" w:leader="dot" w:pos="8493"/>
            </w:tabs>
            <w:rPr>
              <w:rFonts w:eastAsiaTheme="minorEastAsia"/>
              <w:noProof/>
              <w:lang w:eastAsia="en-GB"/>
            </w:rPr>
          </w:pPr>
          <w:hyperlink w:anchor="_Toc102040979" w:history="1">
            <w:r w:rsidRPr="00EC7C07">
              <w:rPr>
                <w:rStyle w:val="Hyperlink"/>
                <w:noProof/>
              </w:rPr>
              <w:t>Failover Clustering</w:t>
            </w:r>
            <w:r>
              <w:rPr>
                <w:noProof/>
                <w:webHidden/>
              </w:rPr>
              <w:tab/>
            </w:r>
            <w:r>
              <w:rPr>
                <w:noProof/>
                <w:webHidden/>
              </w:rPr>
              <w:fldChar w:fldCharType="begin"/>
            </w:r>
            <w:r>
              <w:rPr>
                <w:noProof/>
                <w:webHidden/>
              </w:rPr>
              <w:instrText xml:space="preserve"> PAGEREF _Toc102040979 \h </w:instrText>
            </w:r>
            <w:r>
              <w:rPr>
                <w:noProof/>
                <w:webHidden/>
              </w:rPr>
            </w:r>
            <w:r>
              <w:rPr>
                <w:noProof/>
                <w:webHidden/>
              </w:rPr>
              <w:fldChar w:fldCharType="separate"/>
            </w:r>
            <w:r>
              <w:rPr>
                <w:noProof/>
                <w:webHidden/>
              </w:rPr>
              <w:t>42</w:t>
            </w:r>
            <w:r>
              <w:rPr>
                <w:noProof/>
                <w:webHidden/>
              </w:rPr>
              <w:fldChar w:fldCharType="end"/>
            </w:r>
          </w:hyperlink>
        </w:p>
        <w:p w14:paraId="29D45CE1" w14:textId="6C95D5F7" w:rsidR="0019473A" w:rsidRDefault="0019473A">
          <w:pPr>
            <w:pStyle w:val="TOC3"/>
            <w:tabs>
              <w:tab w:val="right" w:leader="dot" w:pos="8493"/>
            </w:tabs>
            <w:rPr>
              <w:rFonts w:eastAsiaTheme="minorEastAsia"/>
              <w:noProof/>
              <w:lang w:eastAsia="en-GB"/>
            </w:rPr>
          </w:pPr>
          <w:hyperlink w:anchor="_Toc102040980" w:history="1">
            <w:r w:rsidRPr="00EC7C07">
              <w:rPr>
                <w:rStyle w:val="Hyperlink"/>
                <w:noProof/>
              </w:rPr>
              <w:t>Network Policy</w:t>
            </w:r>
            <w:r>
              <w:rPr>
                <w:noProof/>
                <w:webHidden/>
              </w:rPr>
              <w:tab/>
            </w:r>
            <w:r>
              <w:rPr>
                <w:noProof/>
                <w:webHidden/>
              </w:rPr>
              <w:fldChar w:fldCharType="begin"/>
            </w:r>
            <w:r>
              <w:rPr>
                <w:noProof/>
                <w:webHidden/>
              </w:rPr>
              <w:instrText xml:space="preserve"> PAGEREF _Toc102040980 \h </w:instrText>
            </w:r>
            <w:r>
              <w:rPr>
                <w:noProof/>
                <w:webHidden/>
              </w:rPr>
            </w:r>
            <w:r>
              <w:rPr>
                <w:noProof/>
                <w:webHidden/>
              </w:rPr>
              <w:fldChar w:fldCharType="separate"/>
            </w:r>
            <w:r>
              <w:rPr>
                <w:noProof/>
                <w:webHidden/>
              </w:rPr>
              <w:t>43</w:t>
            </w:r>
            <w:r>
              <w:rPr>
                <w:noProof/>
                <w:webHidden/>
              </w:rPr>
              <w:fldChar w:fldCharType="end"/>
            </w:r>
          </w:hyperlink>
        </w:p>
        <w:p w14:paraId="52FBE4B3" w14:textId="20C63DC0" w:rsidR="0019473A" w:rsidRDefault="0019473A">
          <w:pPr>
            <w:pStyle w:val="TOC1"/>
            <w:tabs>
              <w:tab w:val="right" w:leader="dot" w:pos="8493"/>
            </w:tabs>
            <w:rPr>
              <w:rFonts w:eastAsiaTheme="minorEastAsia"/>
              <w:noProof/>
              <w:lang w:eastAsia="en-GB"/>
            </w:rPr>
          </w:pPr>
          <w:hyperlink w:anchor="_Toc102040981" w:history="1">
            <w:r w:rsidRPr="00EC7C07">
              <w:rPr>
                <w:rStyle w:val="Hyperlink"/>
                <w:noProof/>
              </w:rPr>
              <w:t>References</w:t>
            </w:r>
            <w:r>
              <w:rPr>
                <w:noProof/>
                <w:webHidden/>
              </w:rPr>
              <w:tab/>
            </w:r>
            <w:r>
              <w:rPr>
                <w:noProof/>
                <w:webHidden/>
              </w:rPr>
              <w:fldChar w:fldCharType="begin"/>
            </w:r>
            <w:r>
              <w:rPr>
                <w:noProof/>
                <w:webHidden/>
              </w:rPr>
              <w:instrText xml:space="preserve"> PAGEREF _Toc102040981 \h </w:instrText>
            </w:r>
            <w:r>
              <w:rPr>
                <w:noProof/>
                <w:webHidden/>
              </w:rPr>
            </w:r>
            <w:r>
              <w:rPr>
                <w:noProof/>
                <w:webHidden/>
              </w:rPr>
              <w:fldChar w:fldCharType="separate"/>
            </w:r>
            <w:r>
              <w:rPr>
                <w:noProof/>
                <w:webHidden/>
              </w:rPr>
              <w:t>45</w:t>
            </w:r>
            <w:r>
              <w:rPr>
                <w:noProof/>
                <w:webHidden/>
              </w:rPr>
              <w:fldChar w:fldCharType="end"/>
            </w:r>
          </w:hyperlink>
        </w:p>
        <w:p w14:paraId="24819360" w14:textId="6ECE90A2" w:rsidR="0019473A" w:rsidRDefault="0019473A">
          <w:pPr>
            <w:pStyle w:val="TOC1"/>
            <w:tabs>
              <w:tab w:val="right" w:leader="dot" w:pos="8493"/>
            </w:tabs>
            <w:rPr>
              <w:rFonts w:eastAsiaTheme="minorEastAsia"/>
              <w:noProof/>
              <w:lang w:eastAsia="en-GB"/>
            </w:rPr>
          </w:pPr>
          <w:hyperlink w:anchor="_Toc102040982" w:history="1">
            <w:r w:rsidRPr="00EC7C07">
              <w:rPr>
                <w:rStyle w:val="Hyperlink"/>
                <w:noProof/>
              </w:rPr>
              <w:t>Appendices</w:t>
            </w:r>
            <w:r>
              <w:rPr>
                <w:noProof/>
                <w:webHidden/>
              </w:rPr>
              <w:tab/>
            </w:r>
            <w:r>
              <w:rPr>
                <w:noProof/>
                <w:webHidden/>
              </w:rPr>
              <w:fldChar w:fldCharType="begin"/>
            </w:r>
            <w:r>
              <w:rPr>
                <w:noProof/>
                <w:webHidden/>
              </w:rPr>
              <w:instrText xml:space="preserve"> PAGEREF _Toc102040982 \h </w:instrText>
            </w:r>
            <w:r>
              <w:rPr>
                <w:noProof/>
                <w:webHidden/>
              </w:rPr>
            </w:r>
            <w:r>
              <w:rPr>
                <w:noProof/>
                <w:webHidden/>
              </w:rPr>
              <w:fldChar w:fldCharType="separate"/>
            </w:r>
            <w:r>
              <w:rPr>
                <w:noProof/>
                <w:webHidden/>
              </w:rPr>
              <w:t>46</w:t>
            </w:r>
            <w:r>
              <w:rPr>
                <w:noProof/>
                <w:webHidden/>
              </w:rPr>
              <w:fldChar w:fldCharType="end"/>
            </w:r>
          </w:hyperlink>
        </w:p>
        <w:p w14:paraId="19FF9661" w14:textId="0C8A28DF" w:rsidR="0019473A" w:rsidRDefault="0019473A">
          <w:pPr>
            <w:pStyle w:val="TOC2"/>
            <w:tabs>
              <w:tab w:val="right" w:leader="dot" w:pos="8493"/>
            </w:tabs>
            <w:rPr>
              <w:rFonts w:eastAsiaTheme="minorEastAsia"/>
              <w:noProof/>
              <w:lang w:eastAsia="en-GB"/>
            </w:rPr>
          </w:pPr>
          <w:hyperlink w:anchor="_Toc102040983" w:history="1">
            <w:r w:rsidRPr="00EC7C07">
              <w:rPr>
                <w:rStyle w:val="Hyperlink"/>
                <w:noProof/>
              </w:rPr>
              <w:t>Appendix 1 Network Policy</w:t>
            </w:r>
            <w:r>
              <w:rPr>
                <w:noProof/>
                <w:webHidden/>
              </w:rPr>
              <w:tab/>
            </w:r>
            <w:r>
              <w:rPr>
                <w:noProof/>
                <w:webHidden/>
              </w:rPr>
              <w:fldChar w:fldCharType="begin"/>
            </w:r>
            <w:r>
              <w:rPr>
                <w:noProof/>
                <w:webHidden/>
              </w:rPr>
              <w:instrText xml:space="preserve"> PAGEREF _Toc102040983 \h </w:instrText>
            </w:r>
            <w:r>
              <w:rPr>
                <w:noProof/>
                <w:webHidden/>
              </w:rPr>
            </w:r>
            <w:r>
              <w:rPr>
                <w:noProof/>
                <w:webHidden/>
              </w:rPr>
              <w:fldChar w:fldCharType="separate"/>
            </w:r>
            <w:r>
              <w:rPr>
                <w:noProof/>
                <w:webHidden/>
              </w:rPr>
              <w:t>46</w:t>
            </w:r>
            <w:r>
              <w:rPr>
                <w:noProof/>
                <w:webHidden/>
              </w:rPr>
              <w:fldChar w:fldCharType="end"/>
            </w:r>
          </w:hyperlink>
        </w:p>
        <w:p w14:paraId="17CE0557" w14:textId="7D38CC2B" w:rsidR="003B67E0" w:rsidRDefault="003B67E0">
          <w:r>
            <w:rPr>
              <w:b/>
              <w:bCs/>
              <w:noProof/>
            </w:rPr>
            <w:fldChar w:fldCharType="end"/>
          </w:r>
        </w:p>
      </w:sdtContent>
    </w:sdt>
    <w:p w14:paraId="6198FEE7" w14:textId="63D968DD" w:rsidR="003B67E0" w:rsidRDefault="003B67E0" w:rsidP="003B67E0"/>
    <w:p w14:paraId="7845EADE" w14:textId="2D5042F5" w:rsidR="00FA5F2F" w:rsidRDefault="00FA5F2F" w:rsidP="00FA5F2F"/>
    <w:p w14:paraId="7B2571AA" w14:textId="699EDDEE" w:rsidR="00FA5F2F" w:rsidRDefault="00FA5F2F" w:rsidP="00FA5F2F">
      <w:pPr>
        <w:pStyle w:val="Heading1"/>
      </w:pPr>
      <w:bookmarkStart w:id="0" w:name="_Toc102040958"/>
      <w:r>
        <w:t>Task 1</w:t>
      </w:r>
      <w:bookmarkEnd w:id="0"/>
      <w:r>
        <w:t xml:space="preserve"> </w:t>
      </w:r>
    </w:p>
    <w:p w14:paraId="0EB4EFEC" w14:textId="753BDBE3" w:rsidR="00B43B08" w:rsidRDefault="00B43B08" w:rsidP="00B43B08">
      <w:pPr>
        <w:pStyle w:val="Heading2"/>
      </w:pPr>
      <w:r>
        <w:tab/>
      </w:r>
      <w:bookmarkStart w:id="1" w:name="_Toc102040959"/>
      <w:r>
        <w:t xml:space="preserve">NTFS </w:t>
      </w:r>
      <w:r w:rsidR="00F740BA">
        <w:t>Shares</w:t>
      </w:r>
      <w:bookmarkEnd w:id="1"/>
    </w:p>
    <w:p w14:paraId="146F8608" w14:textId="1575B068" w:rsidR="00936138" w:rsidRDefault="00936138" w:rsidP="00936138"/>
    <w:p w14:paraId="5EFD54E7" w14:textId="2F354F92" w:rsidR="00936138" w:rsidRDefault="00936138" w:rsidP="00936138">
      <w:r>
        <w:t xml:space="preserve">The purpose of this task </w:t>
      </w:r>
      <w:r w:rsidR="00F84BE5">
        <w:t>is to create a share and lock down the security so only certain users can access it and that only certain users can modify the files.</w:t>
      </w:r>
    </w:p>
    <w:p w14:paraId="41BA0A4C" w14:textId="77777777" w:rsidR="00486E28" w:rsidRDefault="00486E28" w:rsidP="00486E28">
      <w:pPr>
        <w:keepNext/>
      </w:pPr>
      <w:r w:rsidRPr="00486E28">
        <w:rPr>
          <w:noProof/>
        </w:rPr>
        <w:drawing>
          <wp:inline distT="0" distB="0" distL="0" distR="0" wp14:anchorId="596E97BD" wp14:editId="09A800CB">
            <wp:extent cx="3034603" cy="4126727"/>
            <wp:effectExtent l="0" t="0" r="0" b="762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8"/>
                    <a:stretch>
                      <a:fillRect/>
                    </a:stretch>
                  </pic:blipFill>
                  <pic:spPr>
                    <a:xfrm>
                      <a:off x="0" y="0"/>
                      <a:ext cx="3037926" cy="4131245"/>
                    </a:xfrm>
                    <a:prstGeom prst="rect">
                      <a:avLst/>
                    </a:prstGeom>
                  </pic:spPr>
                </pic:pic>
              </a:graphicData>
            </a:graphic>
          </wp:inline>
        </w:drawing>
      </w:r>
    </w:p>
    <w:p w14:paraId="2B3A4DF6" w14:textId="63E8888F" w:rsidR="00F84BE5" w:rsidRDefault="00486E28" w:rsidP="00486E28">
      <w:pPr>
        <w:pStyle w:val="Caption"/>
      </w:pPr>
      <w:bookmarkStart w:id="2" w:name="_Toc99884457"/>
      <w:r>
        <w:t xml:space="preserve">Figure </w:t>
      </w:r>
      <w:r w:rsidR="0019473A">
        <w:fldChar w:fldCharType="begin"/>
      </w:r>
      <w:r w:rsidR="0019473A">
        <w:instrText xml:space="preserve"> SEQ Figure \* ARABIC </w:instrText>
      </w:r>
      <w:r w:rsidR="0019473A">
        <w:fldChar w:fldCharType="separate"/>
      </w:r>
      <w:r w:rsidR="00A46C1E">
        <w:rPr>
          <w:noProof/>
        </w:rPr>
        <w:t>1</w:t>
      </w:r>
      <w:bookmarkEnd w:id="2"/>
      <w:r w:rsidR="0019473A">
        <w:rPr>
          <w:noProof/>
        </w:rPr>
        <w:fldChar w:fldCharType="end"/>
      </w:r>
    </w:p>
    <w:p w14:paraId="004004EC" w14:textId="33098AAE" w:rsidR="00F77313" w:rsidRDefault="00F77313" w:rsidP="00F77313"/>
    <w:p w14:paraId="101A10DA" w14:textId="530542AD" w:rsidR="00F77313" w:rsidRDefault="00F77313" w:rsidP="00F77313"/>
    <w:p w14:paraId="4EDDBB84" w14:textId="77777777" w:rsidR="00F77313" w:rsidRDefault="00F77313" w:rsidP="00F77313">
      <w:pPr>
        <w:keepNext/>
      </w:pPr>
      <w:r w:rsidRPr="00F77313">
        <w:rPr>
          <w:noProof/>
        </w:rPr>
        <w:lastRenderedPageBreak/>
        <w:drawing>
          <wp:inline distT="0" distB="0" distL="0" distR="0" wp14:anchorId="7923AE3D" wp14:editId="67134F3D">
            <wp:extent cx="3093058" cy="4217805"/>
            <wp:effectExtent l="0" t="0" r="0" b="0"/>
            <wp:docPr id="2" name="Picture 2"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able&#10;&#10;Description automatically generated"/>
                    <pic:cNvPicPr/>
                  </pic:nvPicPr>
                  <pic:blipFill>
                    <a:blip r:embed="rId9"/>
                    <a:stretch>
                      <a:fillRect/>
                    </a:stretch>
                  </pic:blipFill>
                  <pic:spPr>
                    <a:xfrm>
                      <a:off x="0" y="0"/>
                      <a:ext cx="3097168" cy="4223409"/>
                    </a:xfrm>
                    <a:prstGeom prst="rect">
                      <a:avLst/>
                    </a:prstGeom>
                  </pic:spPr>
                </pic:pic>
              </a:graphicData>
            </a:graphic>
          </wp:inline>
        </w:drawing>
      </w:r>
    </w:p>
    <w:p w14:paraId="0BDBCBA1" w14:textId="7FE9532B" w:rsidR="00F77313" w:rsidRDefault="00F77313" w:rsidP="00F77313">
      <w:pPr>
        <w:pStyle w:val="Caption"/>
      </w:pPr>
      <w:bookmarkStart w:id="3" w:name="_Toc99884458"/>
      <w:r>
        <w:t xml:space="preserve">Figure </w:t>
      </w:r>
      <w:r w:rsidR="0019473A">
        <w:fldChar w:fldCharType="begin"/>
      </w:r>
      <w:r w:rsidR="0019473A">
        <w:instrText xml:space="preserve"> SEQ Figure \* ARABIC </w:instrText>
      </w:r>
      <w:r w:rsidR="0019473A">
        <w:fldChar w:fldCharType="separate"/>
      </w:r>
      <w:r w:rsidR="00A46C1E">
        <w:rPr>
          <w:noProof/>
        </w:rPr>
        <w:t>2</w:t>
      </w:r>
      <w:bookmarkEnd w:id="3"/>
      <w:r w:rsidR="0019473A">
        <w:rPr>
          <w:noProof/>
        </w:rPr>
        <w:fldChar w:fldCharType="end"/>
      </w:r>
    </w:p>
    <w:p w14:paraId="60E5FD61" w14:textId="72365C2F" w:rsidR="00F77313" w:rsidRDefault="00F77313" w:rsidP="00F77313"/>
    <w:p w14:paraId="2A7B7122" w14:textId="70D6AF7F" w:rsidR="00F77313" w:rsidRDefault="00F77313" w:rsidP="00F77313">
      <w:r>
        <w:t xml:space="preserve">Figure 1 shows the admin user nwt-JMM has full control as he is the owner of the file , Figure 2 shows the user nwt-KWM only having read and </w:t>
      </w:r>
      <w:r w:rsidR="003B7714">
        <w:t>execute permissions.</w:t>
      </w:r>
    </w:p>
    <w:p w14:paraId="6E4EBA17" w14:textId="049328F7" w:rsidR="000202E6" w:rsidRDefault="00823C3B" w:rsidP="00823C3B">
      <w:pPr>
        <w:keepNext/>
      </w:pPr>
      <w:r w:rsidRPr="00823C3B">
        <w:rPr>
          <w:noProof/>
        </w:rPr>
        <w:drawing>
          <wp:inline distT="0" distB="0" distL="0" distR="0" wp14:anchorId="12E7D189" wp14:editId="625E2343">
            <wp:extent cx="3915321" cy="2010056"/>
            <wp:effectExtent l="0" t="0" r="0" b="952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0"/>
                    <a:stretch>
                      <a:fillRect/>
                    </a:stretch>
                  </pic:blipFill>
                  <pic:spPr>
                    <a:xfrm>
                      <a:off x="0" y="0"/>
                      <a:ext cx="3915321" cy="2010056"/>
                    </a:xfrm>
                    <a:prstGeom prst="rect">
                      <a:avLst/>
                    </a:prstGeom>
                  </pic:spPr>
                </pic:pic>
              </a:graphicData>
            </a:graphic>
          </wp:inline>
        </w:drawing>
      </w:r>
    </w:p>
    <w:p w14:paraId="7717999D" w14:textId="5CE06151" w:rsidR="00823C3B" w:rsidRDefault="00823C3B" w:rsidP="00823C3B">
      <w:pPr>
        <w:pStyle w:val="Caption"/>
      </w:pPr>
      <w:bookmarkStart w:id="4" w:name="_Toc99884459"/>
      <w:r>
        <w:t xml:space="preserve">Figure </w:t>
      </w:r>
      <w:r w:rsidR="0019473A">
        <w:fldChar w:fldCharType="begin"/>
      </w:r>
      <w:r w:rsidR="0019473A">
        <w:instrText xml:space="preserve"> SEQ Figure \* ARABIC </w:instrText>
      </w:r>
      <w:r w:rsidR="0019473A">
        <w:fldChar w:fldCharType="separate"/>
      </w:r>
      <w:r w:rsidR="00A46C1E">
        <w:rPr>
          <w:noProof/>
        </w:rPr>
        <w:t>3</w:t>
      </w:r>
      <w:bookmarkEnd w:id="4"/>
      <w:r w:rsidR="0019473A">
        <w:rPr>
          <w:noProof/>
        </w:rPr>
        <w:fldChar w:fldCharType="end"/>
      </w:r>
    </w:p>
    <w:p w14:paraId="70976EFA" w14:textId="77AC9ABD" w:rsidR="000202E6" w:rsidRDefault="000202E6" w:rsidP="000202E6">
      <w:r>
        <w:t>Figure 3 shows the user nwt-KWM try to save the file a</w:t>
      </w:r>
      <w:r w:rsidR="00E908FD">
        <w:t xml:space="preserve">fter he altered the text. Because of the level of </w:t>
      </w:r>
      <w:r w:rsidR="00BF401B">
        <w:t>permissions,</w:t>
      </w:r>
      <w:r w:rsidR="00E908FD">
        <w:t xml:space="preserve"> he was granted in Figure 2</w:t>
      </w:r>
      <w:r w:rsidR="00C94D9D">
        <w:t xml:space="preserve"> he is not able to and so receives the message.</w:t>
      </w:r>
    </w:p>
    <w:p w14:paraId="1ECF5689" w14:textId="13378756" w:rsidR="00BF401B" w:rsidRDefault="00BF401B" w:rsidP="000202E6"/>
    <w:p w14:paraId="544F9F3F" w14:textId="46710A9A" w:rsidR="00BF401B" w:rsidRDefault="00BF401B" w:rsidP="00BF401B">
      <w:pPr>
        <w:pStyle w:val="Heading2"/>
      </w:pPr>
      <w:r>
        <w:lastRenderedPageBreak/>
        <w:tab/>
      </w:r>
      <w:bookmarkStart w:id="5" w:name="_Toc102040960"/>
      <w:r>
        <w:t>Share Permissions</w:t>
      </w:r>
      <w:bookmarkEnd w:id="5"/>
    </w:p>
    <w:p w14:paraId="32159FCD" w14:textId="77777777" w:rsidR="00174A7A" w:rsidRDefault="00174A7A" w:rsidP="00174A7A">
      <w:pPr>
        <w:keepNext/>
      </w:pPr>
      <w:r w:rsidRPr="00174A7A">
        <w:rPr>
          <w:noProof/>
        </w:rPr>
        <w:drawing>
          <wp:inline distT="0" distB="0" distL="0" distR="0" wp14:anchorId="784D3554" wp14:editId="491B3413">
            <wp:extent cx="5399405" cy="4044950"/>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1"/>
                    <a:stretch>
                      <a:fillRect/>
                    </a:stretch>
                  </pic:blipFill>
                  <pic:spPr>
                    <a:xfrm>
                      <a:off x="0" y="0"/>
                      <a:ext cx="5399405" cy="4044950"/>
                    </a:xfrm>
                    <a:prstGeom prst="rect">
                      <a:avLst/>
                    </a:prstGeom>
                  </pic:spPr>
                </pic:pic>
              </a:graphicData>
            </a:graphic>
          </wp:inline>
        </w:drawing>
      </w:r>
    </w:p>
    <w:p w14:paraId="79B0879D" w14:textId="11563EF3" w:rsidR="00BF401B" w:rsidRPr="00BF401B" w:rsidRDefault="00174A7A" w:rsidP="00174A7A">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4</w:t>
      </w:r>
      <w:r w:rsidR="0019473A">
        <w:rPr>
          <w:noProof/>
        </w:rPr>
        <w:fldChar w:fldCharType="end"/>
      </w:r>
    </w:p>
    <w:p w14:paraId="2819E640" w14:textId="456D64DD" w:rsidR="00F740BA" w:rsidRDefault="00174A7A" w:rsidP="00F740BA">
      <w:r>
        <w:t xml:space="preserve">Figure 4 shows the permissions created for 3 users :- </w:t>
      </w:r>
    </w:p>
    <w:p w14:paraId="10C351D2" w14:textId="796300CD" w:rsidR="00174A7A" w:rsidRDefault="00174A7A" w:rsidP="00E568F9">
      <w:pPr>
        <w:pStyle w:val="ListParagraph"/>
        <w:numPr>
          <w:ilvl w:val="0"/>
          <w:numId w:val="1"/>
        </w:numPr>
      </w:pPr>
      <w:r>
        <w:t>NWT-JMM – Admin  - Full control</w:t>
      </w:r>
    </w:p>
    <w:p w14:paraId="0A97FB08" w14:textId="59B53D64" w:rsidR="00174A7A" w:rsidRDefault="00E568F9" w:rsidP="00E568F9">
      <w:pPr>
        <w:pStyle w:val="ListParagraph"/>
        <w:numPr>
          <w:ilvl w:val="0"/>
          <w:numId w:val="1"/>
        </w:numPr>
      </w:pPr>
      <w:r>
        <w:t>NWT-KCB – User – Read and Execute</w:t>
      </w:r>
    </w:p>
    <w:p w14:paraId="6C4ADEED" w14:textId="5DEA9C70" w:rsidR="00E568F9" w:rsidRDefault="00E568F9" w:rsidP="00E568F9">
      <w:pPr>
        <w:pStyle w:val="ListParagraph"/>
        <w:numPr>
          <w:ilvl w:val="0"/>
          <w:numId w:val="1"/>
        </w:numPr>
      </w:pPr>
      <w:r>
        <w:t>NWT-KWM – User – Read and Execute.</w:t>
      </w:r>
    </w:p>
    <w:p w14:paraId="68FC248D" w14:textId="77777777" w:rsidR="00CF1465" w:rsidRDefault="00CF1465" w:rsidP="00CF1465">
      <w:pPr>
        <w:keepNext/>
      </w:pPr>
      <w:r w:rsidRPr="00CF1465">
        <w:rPr>
          <w:noProof/>
        </w:rPr>
        <w:lastRenderedPageBreak/>
        <w:drawing>
          <wp:inline distT="0" distB="0" distL="0" distR="0" wp14:anchorId="351FC0AB" wp14:editId="3D69685C">
            <wp:extent cx="4579952" cy="3381505"/>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2"/>
                    <a:stretch>
                      <a:fillRect/>
                    </a:stretch>
                  </pic:blipFill>
                  <pic:spPr>
                    <a:xfrm>
                      <a:off x="0" y="0"/>
                      <a:ext cx="4584245" cy="3384675"/>
                    </a:xfrm>
                    <a:prstGeom prst="rect">
                      <a:avLst/>
                    </a:prstGeom>
                  </pic:spPr>
                </pic:pic>
              </a:graphicData>
            </a:graphic>
          </wp:inline>
        </w:drawing>
      </w:r>
    </w:p>
    <w:p w14:paraId="0C80689B" w14:textId="703C9E1C" w:rsidR="00E568F9" w:rsidRDefault="00CF1465" w:rsidP="00CF1465">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5</w:t>
      </w:r>
      <w:r w:rsidR="0019473A">
        <w:rPr>
          <w:noProof/>
        </w:rPr>
        <w:fldChar w:fldCharType="end"/>
      </w:r>
    </w:p>
    <w:p w14:paraId="7E837DF0" w14:textId="752B4DEA" w:rsidR="00CF1465" w:rsidRDefault="00CF1465" w:rsidP="00CF1465">
      <w:r>
        <w:t xml:space="preserve">Figure 5 shows the final confirmation screen that displays all the settings </w:t>
      </w:r>
      <w:r w:rsidR="001C3295">
        <w:t>for the share.</w:t>
      </w:r>
    </w:p>
    <w:p w14:paraId="4B029139" w14:textId="77777777" w:rsidR="006A0C60" w:rsidRDefault="006A0C60" w:rsidP="006A0C60">
      <w:pPr>
        <w:keepNext/>
      </w:pPr>
      <w:r w:rsidRPr="006A0C60">
        <w:rPr>
          <w:noProof/>
        </w:rPr>
        <w:drawing>
          <wp:inline distT="0" distB="0" distL="0" distR="0" wp14:anchorId="051C31BA" wp14:editId="25AC6CC9">
            <wp:extent cx="3791479" cy="3105583"/>
            <wp:effectExtent l="0" t="0" r="0" b="0"/>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a:blip r:embed="rId13"/>
                    <a:stretch>
                      <a:fillRect/>
                    </a:stretch>
                  </pic:blipFill>
                  <pic:spPr>
                    <a:xfrm>
                      <a:off x="0" y="0"/>
                      <a:ext cx="3791479" cy="3105583"/>
                    </a:xfrm>
                    <a:prstGeom prst="rect">
                      <a:avLst/>
                    </a:prstGeom>
                  </pic:spPr>
                </pic:pic>
              </a:graphicData>
            </a:graphic>
          </wp:inline>
        </w:drawing>
      </w:r>
    </w:p>
    <w:p w14:paraId="1958FF0C" w14:textId="2679FA0F" w:rsidR="006A0C60" w:rsidRDefault="006A0C60" w:rsidP="006A0C60">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6</w:t>
      </w:r>
      <w:r w:rsidR="0019473A">
        <w:rPr>
          <w:noProof/>
        </w:rPr>
        <w:fldChar w:fldCharType="end"/>
      </w:r>
    </w:p>
    <w:p w14:paraId="0B97292E" w14:textId="77777777" w:rsidR="00A15816" w:rsidRDefault="00A15816" w:rsidP="00A15816">
      <w:pPr>
        <w:keepNext/>
      </w:pPr>
      <w:r w:rsidRPr="00A15816">
        <w:rPr>
          <w:noProof/>
        </w:rPr>
        <w:lastRenderedPageBreak/>
        <w:drawing>
          <wp:inline distT="0" distB="0" distL="0" distR="0" wp14:anchorId="129FF256" wp14:editId="1D2098EC">
            <wp:extent cx="4887007" cy="3115110"/>
            <wp:effectExtent l="0" t="0" r="8890" b="9525"/>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14"/>
                    <a:stretch>
                      <a:fillRect/>
                    </a:stretch>
                  </pic:blipFill>
                  <pic:spPr>
                    <a:xfrm>
                      <a:off x="0" y="0"/>
                      <a:ext cx="4887007" cy="3115110"/>
                    </a:xfrm>
                    <a:prstGeom prst="rect">
                      <a:avLst/>
                    </a:prstGeom>
                  </pic:spPr>
                </pic:pic>
              </a:graphicData>
            </a:graphic>
          </wp:inline>
        </w:drawing>
      </w:r>
    </w:p>
    <w:p w14:paraId="24DFAF9E" w14:textId="2224C3BC" w:rsidR="00A15816" w:rsidRPr="00A15816" w:rsidRDefault="00A15816" w:rsidP="00A15816">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7</w:t>
      </w:r>
      <w:r w:rsidR="0019473A">
        <w:rPr>
          <w:noProof/>
        </w:rPr>
        <w:fldChar w:fldCharType="end"/>
      </w:r>
    </w:p>
    <w:p w14:paraId="79FFD94C" w14:textId="2701409E" w:rsidR="006A0C60" w:rsidRDefault="006A0C60" w:rsidP="006A0C60">
      <w:r>
        <w:t xml:space="preserve">Figure 6 shows the share mapped </w:t>
      </w:r>
      <w:r w:rsidR="003F0DE4">
        <w:t xml:space="preserve">. the path to the share is </w:t>
      </w:r>
      <w:hyperlink r:id="rId15" w:history="1">
        <w:r w:rsidR="003F0DE4" w:rsidRPr="00AD10C8">
          <w:rPr>
            <w:rStyle w:val="Hyperlink"/>
          </w:rPr>
          <w:t>\\DC1-NWT\Shares_Files_NOSS$</w:t>
        </w:r>
      </w:hyperlink>
      <w:r w:rsidR="003F0DE4">
        <w:t xml:space="preserve"> and the </w:t>
      </w:r>
      <w:r w:rsidR="00780D48">
        <w:t xml:space="preserve">drive letter selected is Y:. Mapped drives are saved within the system so there the is no need </w:t>
      </w:r>
      <w:r w:rsidR="003A23FA">
        <w:t xml:space="preserve">to search for each time you need it. </w:t>
      </w:r>
    </w:p>
    <w:p w14:paraId="7618C284" w14:textId="278EE7A3" w:rsidR="00A15816" w:rsidRDefault="00A15816" w:rsidP="006A0C60">
      <w:r>
        <w:t xml:space="preserve">Figure 7 shows that the users </w:t>
      </w:r>
      <w:r w:rsidR="00B81424">
        <w:t xml:space="preserve">NWT-KWM only has read </w:t>
      </w:r>
      <w:r w:rsidR="00362299">
        <w:t>access,</w:t>
      </w:r>
      <w:r w:rsidR="00B81424">
        <w:t xml:space="preserve"> so he is not able to create a folder and receives the follow error message.</w:t>
      </w:r>
    </w:p>
    <w:p w14:paraId="1139013A" w14:textId="687A9969" w:rsidR="0047347F" w:rsidRDefault="0047347F" w:rsidP="006A0C60">
      <w:r>
        <w:t xml:space="preserve">The dollar symbol ($) at the end of the folder name indicates this is a hidden folder and can only be found by knowing the full path. </w:t>
      </w:r>
      <w:r w:rsidR="00362299">
        <w:t>Without</w:t>
      </w:r>
      <w:r w:rsidR="005448AC">
        <w:t xml:space="preserve"> the $ symbol then users would be able to find the folder </w:t>
      </w:r>
      <w:r w:rsidR="00FD709C">
        <w:t xml:space="preserve">by using the network search option. </w:t>
      </w:r>
    </w:p>
    <w:p w14:paraId="6AE43381" w14:textId="75391848" w:rsidR="00FD709C" w:rsidRDefault="00FD709C" w:rsidP="006A0C60">
      <w:r>
        <w:t xml:space="preserve">In enterprise networks a security group would be a better option to apply what permissions certain users can have. This way you would only need to drop the user in </w:t>
      </w:r>
      <w:r w:rsidR="00F63781">
        <w:t xml:space="preserve">to the group they needed some examples could be </w:t>
      </w:r>
    </w:p>
    <w:p w14:paraId="2A657BC4" w14:textId="6119BE01" w:rsidR="00F63781" w:rsidRDefault="00F63781" w:rsidP="006A0C60">
      <w:r>
        <w:t>Share_Files_NOSS_Read – read only access</w:t>
      </w:r>
    </w:p>
    <w:p w14:paraId="339B199C" w14:textId="00C5C1D7" w:rsidR="00F63781" w:rsidRDefault="00F63781" w:rsidP="006A0C60">
      <w:r>
        <w:t>Share_Files_NOSS_Write – read and write access</w:t>
      </w:r>
    </w:p>
    <w:p w14:paraId="3DA9F2DA" w14:textId="36DF8943" w:rsidR="00F63781" w:rsidRDefault="00F63781" w:rsidP="006A0C60">
      <w:r>
        <w:t>Share_files_NOSS_Full – Full access</w:t>
      </w:r>
    </w:p>
    <w:p w14:paraId="38A1A668" w14:textId="2C79C02B" w:rsidR="00282D9B" w:rsidRDefault="00282D9B" w:rsidP="006A0C60"/>
    <w:p w14:paraId="47229703" w14:textId="77777777" w:rsidR="00282D9B" w:rsidRDefault="00282D9B" w:rsidP="00282D9B">
      <w:pPr>
        <w:keepNext/>
      </w:pPr>
      <w:r w:rsidRPr="00282D9B">
        <w:rPr>
          <w:noProof/>
        </w:rPr>
        <w:lastRenderedPageBreak/>
        <w:drawing>
          <wp:inline distT="0" distB="0" distL="0" distR="0" wp14:anchorId="54767D0E" wp14:editId="60A87579">
            <wp:extent cx="4020111" cy="4696480"/>
            <wp:effectExtent l="0" t="0" r="0" b="889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6"/>
                    <a:stretch>
                      <a:fillRect/>
                    </a:stretch>
                  </pic:blipFill>
                  <pic:spPr>
                    <a:xfrm>
                      <a:off x="0" y="0"/>
                      <a:ext cx="4020111" cy="4696480"/>
                    </a:xfrm>
                    <a:prstGeom prst="rect">
                      <a:avLst/>
                    </a:prstGeom>
                  </pic:spPr>
                </pic:pic>
              </a:graphicData>
            </a:graphic>
          </wp:inline>
        </w:drawing>
      </w:r>
    </w:p>
    <w:p w14:paraId="55CE0A09" w14:textId="3B436E8A" w:rsidR="00282D9B" w:rsidRDefault="00282D9B" w:rsidP="00282D9B">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8</w:t>
      </w:r>
      <w:r w:rsidR="0019473A">
        <w:rPr>
          <w:noProof/>
        </w:rPr>
        <w:fldChar w:fldCharType="end"/>
      </w:r>
    </w:p>
    <w:p w14:paraId="481BF0F3" w14:textId="77777777" w:rsidR="000F2E6B" w:rsidRDefault="000F2E6B" w:rsidP="000F2E6B">
      <w:pPr>
        <w:keepNext/>
      </w:pPr>
      <w:r w:rsidRPr="000F2E6B">
        <w:rPr>
          <w:noProof/>
        </w:rPr>
        <w:lastRenderedPageBreak/>
        <w:drawing>
          <wp:inline distT="0" distB="0" distL="0" distR="0" wp14:anchorId="698B3878" wp14:editId="2356930B">
            <wp:extent cx="5293842" cy="3896139"/>
            <wp:effectExtent l="0" t="0" r="2540" b="9525"/>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7"/>
                    <a:stretch>
                      <a:fillRect/>
                    </a:stretch>
                  </pic:blipFill>
                  <pic:spPr>
                    <a:xfrm>
                      <a:off x="0" y="0"/>
                      <a:ext cx="5301921" cy="3902085"/>
                    </a:xfrm>
                    <a:prstGeom prst="rect">
                      <a:avLst/>
                    </a:prstGeom>
                  </pic:spPr>
                </pic:pic>
              </a:graphicData>
            </a:graphic>
          </wp:inline>
        </w:drawing>
      </w:r>
    </w:p>
    <w:p w14:paraId="0FDF68B2" w14:textId="545AEE17" w:rsidR="00282D9B" w:rsidRDefault="000F2E6B" w:rsidP="000F2E6B">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9</w:t>
      </w:r>
      <w:r w:rsidR="0019473A">
        <w:rPr>
          <w:noProof/>
        </w:rPr>
        <w:fldChar w:fldCharType="end"/>
      </w:r>
    </w:p>
    <w:p w14:paraId="292B9F19" w14:textId="098343A6" w:rsidR="000F2E6B" w:rsidRDefault="000F2E6B" w:rsidP="000F2E6B"/>
    <w:p w14:paraId="0BC6E850" w14:textId="7EB6B249" w:rsidR="000F2E6B" w:rsidRPr="000F2E6B" w:rsidRDefault="000F2E6B" w:rsidP="000F2E6B">
      <w:r>
        <w:t xml:space="preserve">Figure 8 shows the creation of the group and users NWT-KCB and NWT-KWM added to the Security Group. Figure 9 shows the individual users removed and the group added with Read and Execute. </w:t>
      </w:r>
    </w:p>
    <w:p w14:paraId="41C4A015" w14:textId="77777777" w:rsidR="00E568F9" w:rsidRPr="00F740BA" w:rsidRDefault="00E568F9" w:rsidP="00F740BA"/>
    <w:p w14:paraId="1544888D" w14:textId="45E92069" w:rsidR="00FA5F2F" w:rsidRDefault="00FA5F2F" w:rsidP="00FA5F2F">
      <w:pPr>
        <w:pStyle w:val="Heading1"/>
      </w:pPr>
      <w:bookmarkStart w:id="6" w:name="_Toc102040961"/>
      <w:r>
        <w:t>Task 2</w:t>
      </w:r>
      <w:bookmarkEnd w:id="6"/>
    </w:p>
    <w:p w14:paraId="1B8D2A13" w14:textId="6A386375" w:rsidR="00172BDC" w:rsidRDefault="00172BDC" w:rsidP="00172BDC">
      <w:pPr>
        <w:pStyle w:val="Heading2"/>
      </w:pPr>
      <w:r>
        <w:tab/>
      </w:r>
      <w:bookmarkStart w:id="7" w:name="_Toc102040962"/>
      <w:r>
        <w:t>Group Policy</w:t>
      </w:r>
      <w:bookmarkEnd w:id="7"/>
    </w:p>
    <w:p w14:paraId="104C66D5" w14:textId="296F34A3" w:rsidR="00172BDC" w:rsidRDefault="00172BDC" w:rsidP="00172BDC"/>
    <w:p w14:paraId="2A431D32" w14:textId="3FDFE2B6" w:rsidR="00E32D5B" w:rsidRDefault="00E32D5B" w:rsidP="00172BDC">
      <w:r>
        <w:t xml:space="preserve">This part of the task is to demonstrate how Group Policy can be used to configure users account for access to certain features , </w:t>
      </w:r>
      <w:r w:rsidR="00362299">
        <w:t>security,</w:t>
      </w:r>
      <w:r>
        <w:t xml:space="preserve"> and </w:t>
      </w:r>
      <w:r w:rsidR="00C85D1F">
        <w:t>desktop organisation.</w:t>
      </w:r>
    </w:p>
    <w:p w14:paraId="688B8CA8" w14:textId="4C9FF467" w:rsidR="00AD0DE1" w:rsidRDefault="00AD0DE1" w:rsidP="00172BDC"/>
    <w:p w14:paraId="2F6FF86C" w14:textId="759A1B60" w:rsidR="00AD0DE1" w:rsidRDefault="00AD0DE1" w:rsidP="00172BDC"/>
    <w:p w14:paraId="34193167" w14:textId="45891C40" w:rsidR="00AD0DE1" w:rsidRDefault="00AD0DE1" w:rsidP="00172BDC"/>
    <w:p w14:paraId="380DA94E" w14:textId="7F24D7F2" w:rsidR="00AD0DE1" w:rsidRDefault="00AD0DE1" w:rsidP="00172BDC"/>
    <w:p w14:paraId="437D4B1C" w14:textId="38B7561A" w:rsidR="00AD0DE1" w:rsidRDefault="00AD0DE1" w:rsidP="00172BDC"/>
    <w:p w14:paraId="6C6EF09E" w14:textId="7711E10B" w:rsidR="00AD0DE1" w:rsidRDefault="00AD0DE1" w:rsidP="00172BDC"/>
    <w:p w14:paraId="03F368BF" w14:textId="2C0623B5" w:rsidR="00AD0DE1" w:rsidRDefault="00AD0DE1" w:rsidP="00172BDC"/>
    <w:p w14:paraId="029492B3" w14:textId="2D817FF5" w:rsidR="00AD0DE1" w:rsidRDefault="00AD0DE1" w:rsidP="00AD0DE1">
      <w:pPr>
        <w:pStyle w:val="Heading3"/>
      </w:pPr>
      <w:bookmarkStart w:id="8" w:name="_Toc102040963"/>
      <w:r>
        <w:lastRenderedPageBreak/>
        <w:t>GPO Remove access to Control Panel.</w:t>
      </w:r>
      <w:bookmarkEnd w:id="8"/>
    </w:p>
    <w:p w14:paraId="7C9C61D8" w14:textId="77777777" w:rsidR="00AD0DE1" w:rsidRDefault="00AD0DE1" w:rsidP="00172BDC"/>
    <w:p w14:paraId="4ECFF57A" w14:textId="77777777" w:rsidR="00C85D1F" w:rsidRDefault="00C85D1F" w:rsidP="00C85D1F">
      <w:pPr>
        <w:keepNext/>
      </w:pPr>
      <w:r w:rsidRPr="00C85D1F">
        <w:rPr>
          <w:noProof/>
        </w:rPr>
        <w:drawing>
          <wp:inline distT="0" distB="0" distL="0" distR="0" wp14:anchorId="3948662C" wp14:editId="43CD213F">
            <wp:extent cx="5399405" cy="3122930"/>
            <wp:effectExtent l="0" t="0" r="0" b="127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8"/>
                    <a:stretch>
                      <a:fillRect/>
                    </a:stretch>
                  </pic:blipFill>
                  <pic:spPr>
                    <a:xfrm>
                      <a:off x="0" y="0"/>
                      <a:ext cx="5399405" cy="3122930"/>
                    </a:xfrm>
                    <a:prstGeom prst="rect">
                      <a:avLst/>
                    </a:prstGeom>
                  </pic:spPr>
                </pic:pic>
              </a:graphicData>
            </a:graphic>
          </wp:inline>
        </w:drawing>
      </w:r>
    </w:p>
    <w:p w14:paraId="322C5603" w14:textId="1D1A2937" w:rsidR="00C85D1F" w:rsidRDefault="00C85D1F" w:rsidP="00C85D1F">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10</w:t>
      </w:r>
      <w:r w:rsidR="0019473A">
        <w:rPr>
          <w:noProof/>
        </w:rPr>
        <w:fldChar w:fldCharType="end"/>
      </w:r>
    </w:p>
    <w:p w14:paraId="4B1749B7" w14:textId="0F40795E" w:rsidR="00C85D1F" w:rsidRDefault="00C85D1F" w:rsidP="00C85D1F">
      <w:r>
        <w:t xml:space="preserve">Figure 10 shows the creation of the new OU </w:t>
      </w:r>
      <w:r w:rsidR="0051538E">
        <w:t xml:space="preserve">and user account. </w:t>
      </w:r>
    </w:p>
    <w:p w14:paraId="377CBD0E" w14:textId="476D8B84" w:rsidR="0051538E" w:rsidRDefault="0051538E" w:rsidP="00C85D1F"/>
    <w:p w14:paraId="508E2117" w14:textId="08955183" w:rsidR="0051538E" w:rsidRDefault="00E03D65" w:rsidP="00E03D65">
      <w:pPr>
        <w:pStyle w:val="Caption"/>
      </w:pPr>
      <w:r w:rsidRPr="00E03D65">
        <w:rPr>
          <w:noProof/>
        </w:rPr>
        <w:drawing>
          <wp:inline distT="0" distB="0" distL="0" distR="0" wp14:anchorId="66AEA5BC" wp14:editId="381C24E3">
            <wp:extent cx="5399405" cy="4028440"/>
            <wp:effectExtent l="0" t="0" r="0" b="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19"/>
                    <a:stretch>
                      <a:fillRect/>
                    </a:stretch>
                  </pic:blipFill>
                  <pic:spPr>
                    <a:xfrm>
                      <a:off x="0" y="0"/>
                      <a:ext cx="5399405" cy="4028440"/>
                    </a:xfrm>
                    <a:prstGeom prst="rect">
                      <a:avLst/>
                    </a:prstGeom>
                  </pic:spPr>
                </pic:pic>
              </a:graphicData>
            </a:graphic>
          </wp:inline>
        </w:drawing>
      </w:r>
      <w:r>
        <w:t xml:space="preserve">Figure </w:t>
      </w:r>
      <w:r w:rsidR="0019473A">
        <w:fldChar w:fldCharType="begin"/>
      </w:r>
      <w:r w:rsidR="0019473A">
        <w:instrText xml:space="preserve"> SEQ Figure \* ARABIC </w:instrText>
      </w:r>
      <w:r w:rsidR="0019473A">
        <w:fldChar w:fldCharType="separate"/>
      </w:r>
      <w:r w:rsidR="00A46C1E">
        <w:rPr>
          <w:noProof/>
        </w:rPr>
        <w:t>11</w:t>
      </w:r>
      <w:r w:rsidR="0019473A">
        <w:rPr>
          <w:noProof/>
        </w:rPr>
        <w:fldChar w:fldCharType="end"/>
      </w:r>
    </w:p>
    <w:p w14:paraId="0AA5CBE3" w14:textId="2283DD80" w:rsidR="00E03D65" w:rsidRDefault="00E03D65" w:rsidP="00E03D65">
      <w:r>
        <w:lastRenderedPageBreak/>
        <w:t>Figure 11 shows that the user currently has access to the Control Panel which will be configured in the next section.</w:t>
      </w:r>
    </w:p>
    <w:p w14:paraId="1203D999" w14:textId="77777777" w:rsidR="0052613E" w:rsidRDefault="0052613E" w:rsidP="0052613E">
      <w:pPr>
        <w:keepNext/>
      </w:pPr>
      <w:r w:rsidRPr="0052613E">
        <w:rPr>
          <w:noProof/>
        </w:rPr>
        <w:drawing>
          <wp:inline distT="0" distB="0" distL="0" distR="0" wp14:anchorId="666051A8" wp14:editId="7E90BBDB">
            <wp:extent cx="5399405" cy="4054475"/>
            <wp:effectExtent l="0" t="0" r="0" b="3175"/>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0"/>
                    <a:stretch>
                      <a:fillRect/>
                    </a:stretch>
                  </pic:blipFill>
                  <pic:spPr>
                    <a:xfrm>
                      <a:off x="0" y="0"/>
                      <a:ext cx="5399405" cy="4054475"/>
                    </a:xfrm>
                    <a:prstGeom prst="rect">
                      <a:avLst/>
                    </a:prstGeom>
                  </pic:spPr>
                </pic:pic>
              </a:graphicData>
            </a:graphic>
          </wp:inline>
        </w:drawing>
      </w:r>
    </w:p>
    <w:p w14:paraId="37D5352B" w14:textId="1A7DDBB4" w:rsidR="00E03D65" w:rsidRDefault="0052613E" w:rsidP="0052613E">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12</w:t>
      </w:r>
      <w:r w:rsidR="0019473A">
        <w:rPr>
          <w:noProof/>
        </w:rPr>
        <w:fldChar w:fldCharType="end"/>
      </w:r>
    </w:p>
    <w:p w14:paraId="2525B875" w14:textId="689A83E3" w:rsidR="0052613E" w:rsidRDefault="0052613E" w:rsidP="0052613E">
      <w:r>
        <w:t>Figure 12 shows the creation of the Group Policy</w:t>
      </w:r>
      <w:r w:rsidR="00B37E8F">
        <w:t xml:space="preserve"> Object</w:t>
      </w:r>
      <w:r>
        <w:t xml:space="preserve"> </w:t>
      </w:r>
      <w:r w:rsidR="00326FF8">
        <w:t>in the Non_Admin_Users OU.</w:t>
      </w:r>
    </w:p>
    <w:p w14:paraId="6342D23D" w14:textId="77777777" w:rsidR="00F76A1A" w:rsidRDefault="00F76A1A" w:rsidP="00F76A1A">
      <w:pPr>
        <w:keepNext/>
      </w:pPr>
      <w:r w:rsidRPr="00F76A1A">
        <w:rPr>
          <w:noProof/>
        </w:rPr>
        <w:lastRenderedPageBreak/>
        <w:drawing>
          <wp:inline distT="0" distB="0" distL="0" distR="0" wp14:anchorId="239FA8DD" wp14:editId="3F1DE36D">
            <wp:extent cx="4925112" cy="3600953"/>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1"/>
                    <a:stretch>
                      <a:fillRect/>
                    </a:stretch>
                  </pic:blipFill>
                  <pic:spPr>
                    <a:xfrm>
                      <a:off x="0" y="0"/>
                      <a:ext cx="4925112" cy="3600953"/>
                    </a:xfrm>
                    <a:prstGeom prst="rect">
                      <a:avLst/>
                    </a:prstGeom>
                  </pic:spPr>
                </pic:pic>
              </a:graphicData>
            </a:graphic>
          </wp:inline>
        </w:drawing>
      </w:r>
    </w:p>
    <w:p w14:paraId="005592BF" w14:textId="20EAE9CC" w:rsidR="00F76A1A" w:rsidRDefault="00F76A1A" w:rsidP="00F76A1A">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13</w:t>
      </w:r>
      <w:r w:rsidR="0019473A">
        <w:rPr>
          <w:noProof/>
        </w:rPr>
        <w:fldChar w:fldCharType="end"/>
      </w:r>
    </w:p>
    <w:p w14:paraId="08A54504" w14:textId="69D4DE92" w:rsidR="00F76A1A" w:rsidRDefault="00F76A1A" w:rsidP="00F76A1A">
      <w:r>
        <w:t xml:space="preserve">The command gpupdate / force was used on the client machine to force the policy to take </w:t>
      </w:r>
      <w:r w:rsidR="00362299">
        <w:t>effect</w:t>
      </w:r>
      <w:r>
        <w:t xml:space="preserve">. Logging off and back on would have the same </w:t>
      </w:r>
      <w:r w:rsidR="00A97723">
        <w:t>effect.</w:t>
      </w:r>
    </w:p>
    <w:p w14:paraId="57E59202" w14:textId="50E262ED" w:rsidR="00241F8F" w:rsidRDefault="00241F8F" w:rsidP="00241F8F">
      <w:pPr>
        <w:pStyle w:val="Caption"/>
      </w:pPr>
      <w:r w:rsidRPr="00241F8F">
        <w:rPr>
          <w:noProof/>
        </w:rPr>
        <w:drawing>
          <wp:inline distT="0" distB="0" distL="0" distR="0" wp14:anchorId="095385A9" wp14:editId="27B86C99">
            <wp:extent cx="5399405" cy="2010410"/>
            <wp:effectExtent l="0" t="0" r="0" b="889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2"/>
                    <a:stretch>
                      <a:fillRect/>
                    </a:stretch>
                  </pic:blipFill>
                  <pic:spPr>
                    <a:xfrm>
                      <a:off x="0" y="0"/>
                      <a:ext cx="5399405" cy="2010410"/>
                    </a:xfrm>
                    <a:prstGeom prst="rect">
                      <a:avLst/>
                    </a:prstGeom>
                  </pic:spPr>
                </pic:pic>
              </a:graphicData>
            </a:graphic>
          </wp:inline>
        </w:drawing>
      </w:r>
      <w:r>
        <w:t xml:space="preserve">Figure </w:t>
      </w:r>
      <w:r w:rsidR="0019473A">
        <w:fldChar w:fldCharType="begin"/>
      </w:r>
      <w:r w:rsidR="0019473A">
        <w:instrText xml:space="preserve"> SEQ Figure \* ARABIC </w:instrText>
      </w:r>
      <w:r w:rsidR="0019473A">
        <w:fldChar w:fldCharType="separate"/>
      </w:r>
      <w:r w:rsidR="00A46C1E">
        <w:rPr>
          <w:noProof/>
        </w:rPr>
        <w:t>14</w:t>
      </w:r>
      <w:r w:rsidR="0019473A">
        <w:rPr>
          <w:noProof/>
        </w:rPr>
        <w:fldChar w:fldCharType="end"/>
      </w:r>
    </w:p>
    <w:p w14:paraId="107685A3" w14:textId="2DF17E81" w:rsidR="00241F8F" w:rsidRDefault="00241F8F" w:rsidP="00241F8F"/>
    <w:p w14:paraId="248EEEDC" w14:textId="05EF5AC6" w:rsidR="00241F8F" w:rsidRDefault="00241F8F" w:rsidP="00241F8F">
      <w:r>
        <w:t xml:space="preserve">Once the policy has been updated the user NWT-ShW no longer has access to the control panel. She </w:t>
      </w:r>
      <w:r w:rsidR="00362299">
        <w:t>can</w:t>
      </w:r>
      <w:r>
        <w:t xml:space="preserve"> search for it but </w:t>
      </w:r>
      <w:r w:rsidR="00362299">
        <w:t>cannot</w:t>
      </w:r>
      <w:r>
        <w:t xml:space="preserve"> open it. </w:t>
      </w:r>
    </w:p>
    <w:p w14:paraId="18FD6096" w14:textId="4B6F1B88" w:rsidR="008311D3" w:rsidRDefault="008311D3" w:rsidP="00241F8F"/>
    <w:p w14:paraId="007FFD5D" w14:textId="49277ACD" w:rsidR="008311D3" w:rsidRDefault="008311D3" w:rsidP="00241F8F"/>
    <w:p w14:paraId="623BD2E0" w14:textId="77777777" w:rsidR="00EA6ECB" w:rsidRDefault="00EA6ECB" w:rsidP="008311D3">
      <w:pPr>
        <w:pStyle w:val="Heading2"/>
      </w:pPr>
    </w:p>
    <w:p w14:paraId="58658A2F" w14:textId="77777777" w:rsidR="00EA6ECB" w:rsidRDefault="00EA6ECB" w:rsidP="008311D3">
      <w:pPr>
        <w:pStyle w:val="Heading2"/>
      </w:pPr>
    </w:p>
    <w:p w14:paraId="087354F0" w14:textId="77777777" w:rsidR="00F86AAD" w:rsidRDefault="00F86AAD" w:rsidP="00F86AAD">
      <w:pPr>
        <w:pStyle w:val="Heading3"/>
      </w:pPr>
    </w:p>
    <w:p w14:paraId="0A9EF626" w14:textId="46B0D1F4" w:rsidR="008311D3" w:rsidRDefault="008311D3" w:rsidP="00F86AAD">
      <w:pPr>
        <w:pStyle w:val="Heading3"/>
      </w:pPr>
      <w:bookmarkStart w:id="9" w:name="_Toc102040964"/>
      <w:r>
        <w:t xml:space="preserve">GPO 2 Removing access to </w:t>
      </w:r>
      <w:r w:rsidR="00EA6ECB">
        <w:t>the command prompt.</w:t>
      </w:r>
      <w:bookmarkEnd w:id="9"/>
    </w:p>
    <w:p w14:paraId="3D6967D0" w14:textId="0FC0720E" w:rsidR="00EA6ECB" w:rsidRDefault="00EA6ECB" w:rsidP="00EA6ECB"/>
    <w:p w14:paraId="62B7F82D" w14:textId="77777777" w:rsidR="00B37E8F" w:rsidRDefault="00B37E8F" w:rsidP="00B37E8F">
      <w:pPr>
        <w:keepNext/>
      </w:pPr>
      <w:r w:rsidRPr="00B37E8F">
        <w:rPr>
          <w:noProof/>
        </w:rPr>
        <w:drawing>
          <wp:inline distT="0" distB="0" distL="0" distR="0" wp14:anchorId="7B2EA384" wp14:editId="1DE2A171">
            <wp:extent cx="5399405" cy="4046855"/>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3"/>
                    <a:stretch>
                      <a:fillRect/>
                    </a:stretch>
                  </pic:blipFill>
                  <pic:spPr>
                    <a:xfrm>
                      <a:off x="0" y="0"/>
                      <a:ext cx="5399405" cy="4046855"/>
                    </a:xfrm>
                    <a:prstGeom prst="rect">
                      <a:avLst/>
                    </a:prstGeom>
                  </pic:spPr>
                </pic:pic>
              </a:graphicData>
            </a:graphic>
          </wp:inline>
        </w:drawing>
      </w:r>
    </w:p>
    <w:p w14:paraId="64E42E3E" w14:textId="479CE465" w:rsidR="00EA6ECB" w:rsidRDefault="00B37E8F" w:rsidP="00B37E8F">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15</w:t>
      </w:r>
      <w:r w:rsidR="0019473A">
        <w:rPr>
          <w:noProof/>
        </w:rPr>
        <w:fldChar w:fldCharType="end"/>
      </w:r>
    </w:p>
    <w:p w14:paraId="75935848" w14:textId="7E99F339" w:rsidR="00B37E8F" w:rsidRDefault="00B37E8F" w:rsidP="00B37E8F">
      <w:r>
        <w:t>Figure 15 shows the creation of the GPO</w:t>
      </w:r>
    </w:p>
    <w:p w14:paraId="06CC943F" w14:textId="77777777" w:rsidR="00675444" w:rsidRDefault="00675444" w:rsidP="00675444">
      <w:pPr>
        <w:keepNext/>
      </w:pPr>
      <w:r w:rsidRPr="00675444">
        <w:rPr>
          <w:noProof/>
        </w:rPr>
        <w:drawing>
          <wp:inline distT="0" distB="0" distL="0" distR="0" wp14:anchorId="097AC763" wp14:editId="463FE2E7">
            <wp:extent cx="4448796" cy="1962424"/>
            <wp:effectExtent l="0" t="0" r="9525" b="0"/>
            <wp:docPr id="16" name="Picture 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pic:cNvPicPr/>
                  </pic:nvPicPr>
                  <pic:blipFill>
                    <a:blip r:embed="rId24"/>
                    <a:stretch>
                      <a:fillRect/>
                    </a:stretch>
                  </pic:blipFill>
                  <pic:spPr>
                    <a:xfrm>
                      <a:off x="0" y="0"/>
                      <a:ext cx="4448796" cy="1962424"/>
                    </a:xfrm>
                    <a:prstGeom prst="rect">
                      <a:avLst/>
                    </a:prstGeom>
                  </pic:spPr>
                </pic:pic>
              </a:graphicData>
            </a:graphic>
          </wp:inline>
        </w:drawing>
      </w:r>
    </w:p>
    <w:p w14:paraId="7314BAD4" w14:textId="04BA2902" w:rsidR="00675444" w:rsidRDefault="00675444" w:rsidP="00675444">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16</w:t>
      </w:r>
      <w:r w:rsidR="0019473A">
        <w:rPr>
          <w:noProof/>
        </w:rPr>
        <w:fldChar w:fldCharType="end"/>
      </w:r>
    </w:p>
    <w:p w14:paraId="1B9999D0" w14:textId="442CBE82" w:rsidR="00675444" w:rsidRDefault="00675444" w:rsidP="00675444">
      <w:r>
        <w:t xml:space="preserve">As the policy has not been pulled down to the client machine yet then the user is still able to run CMD , it was used to again force a GPO updated. </w:t>
      </w:r>
      <w:r w:rsidR="00595AED">
        <w:t xml:space="preserve">Now once CMD is closed and reopened the policy kicks in and displays a message </w:t>
      </w:r>
      <w:r w:rsidR="00CD7126">
        <w:t xml:space="preserve">(figure 17) showing it has been disabled. </w:t>
      </w:r>
      <w:r w:rsidR="00362299">
        <w:t>However,</w:t>
      </w:r>
      <w:r w:rsidR="00CD7126">
        <w:t xml:space="preserve"> if </w:t>
      </w:r>
      <w:r w:rsidR="00CD7126">
        <w:lastRenderedPageBreak/>
        <w:t xml:space="preserve">the user right clicks on CMD and selects the option Run as Administrator then </w:t>
      </w:r>
      <w:r w:rsidR="008014B8">
        <w:t xml:space="preserve">an Admin can enter his or her credentials and run CMD. </w:t>
      </w:r>
    </w:p>
    <w:p w14:paraId="1C791002" w14:textId="77777777" w:rsidR="00931625" w:rsidRDefault="00931625" w:rsidP="00931625">
      <w:pPr>
        <w:keepNext/>
      </w:pPr>
      <w:r w:rsidRPr="00931625">
        <w:rPr>
          <w:noProof/>
        </w:rPr>
        <w:drawing>
          <wp:inline distT="0" distB="0" distL="0" distR="0" wp14:anchorId="4E3A3AED" wp14:editId="2AF36D2B">
            <wp:extent cx="4887007" cy="2210108"/>
            <wp:effectExtent l="0" t="0" r="889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5"/>
                    <a:stretch>
                      <a:fillRect/>
                    </a:stretch>
                  </pic:blipFill>
                  <pic:spPr>
                    <a:xfrm>
                      <a:off x="0" y="0"/>
                      <a:ext cx="4887007" cy="2210108"/>
                    </a:xfrm>
                    <a:prstGeom prst="rect">
                      <a:avLst/>
                    </a:prstGeom>
                  </pic:spPr>
                </pic:pic>
              </a:graphicData>
            </a:graphic>
          </wp:inline>
        </w:drawing>
      </w:r>
    </w:p>
    <w:p w14:paraId="040D0580" w14:textId="7A76ED5B" w:rsidR="00931625" w:rsidRDefault="00931625" w:rsidP="00931625">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17</w:t>
      </w:r>
      <w:r w:rsidR="0019473A">
        <w:rPr>
          <w:noProof/>
        </w:rPr>
        <w:fldChar w:fldCharType="end"/>
      </w:r>
    </w:p>
    <w:p w14:paraId="0A648FFB" w14:textId="4EF43473" w:rsidR="00F06BBC" w:rsidRDefault="00F06BBC" w:rsidP="00F06BBC"/>
    <w:p w14:paraId="098CF653" w14:textId="60755C15" w:rsidR="00F06BBC" w:rsidRDefault="008E47D9" w:rsidP="008E47D9">
      <w:pPr>
        <w:pStyle w:val="Heading3"/>
      </w:pPr>
      <w:bookmarkStart w:id="10" w:name="_Toc102040965"/>
      <w:r>
        <w:t>GPO 3 Restricting Access to Removable Media</w:t>
      </w:r>
      <w:bookmarkEnd w:id="10"/>
    </w:p>
    <w:p w14:paraId="115A7F07" w14:textId="57C7EA83" w:rsidR="008E47D9" w:rsidRDefault="008E47D9" w:rsidP="008E47D9"/>
    <w:p w14:paraId="2B7C7B8F" w14:textId="3A948F18" w:rsidR="008E47D9" w:rsidRDefault="008E47D9" w:rsidP="008E47D9">
      <w:r>
        <w:t xml:space="preserve">For this task some </w:t>
      </w:r>
      <w:r w:rsidR="000A33CA" w:rsidRPr="000A33CA">
        <w:t>prerequisites</w:t>
      </w:r>
      <w:r w:rsidR="000A33CA">
        <w:t xml:space="preserve"> were needed. </w:t>
      </w:r>
    </w:p>
    <w:p w14:paraId="70426D1F" w14:textId="7CDDF105" w:rsidR="00AF5444" w:rsidRDefault="00AF5444" w:rsidP="008E47D9">
      <w:r>
        <w:t xml:space="preserve">The expansion pack was installed via a download from </w:t>
      </w:r>
      <w:hyperlink r:id="rId26" w:history="1">
        <w:r>
          <w:rPr>
            <w:rStyle w:val="Hyperlink"/>
          </w:rPr>
          <w:t>Downloads – Oracle VM VirtualBox</w:t>
        </w:r>
      </w:hyperlink>
    </w:p>
    <w:p w14:paraId="697435A4" w14:textId="059ABC0C" w:rsidR="0090592B" w:rsidRDefault="0090592B" w:rsidP="008E47D9">
      <w:r>
        <w:t>And guidance from an online tutorial were followed.</w:t>
      </w:r>
      <w:sdt>
        <w:sdtPr>
          <w:id w:val="1362088694"/>
          <w:citation/>
        </w:sdtPr>
        <w:sdtEndPr/>
        <w:sdtContent>
          <w:r>
            <w:fldChar w:fldCharType="begin"/>
          </w:r>
          <w:r>
            <w:instrText xml:space="preserve"> CITATION Kev20 \l 2057 </w:instrText>
          </w:r>
          <w:r>
            <w:fldChar w:fldCharType="separate"/>
          </w:r>
          <w:r w:rsidR="00C75F0A">
            <w:rPr>
              <w:noProof/>
            </w:rPr>
            <w:t xml:space="preserve"> </w:t>
          </w:r>
          <w:r w:rsidR="00C75F0A" w:rsidRPr="00C75F0A">
            <w:rPr>
              <w:noProof/>
            </w:rPr>
            <w:t>[1]</w:t>
          </w:r>
          <w:r>
            <w:fldChar w:fldCharType="end"/>
          </w:r>
        </w:sdtContent>
      </w:sdt>
    </w:p>
    <w:p w14:paraId="43E0402F" w14:textId="77777777" w:rsidR="00F138B3" w:rsidRDefault="00F138B3" w:rsidP="00F138B3">
      <w:pPr>
        <w:keepNext/>
      </w:pPr>
      <w:r w:rsidRPr="00F138B3">
        <w:rPr>
          <w:noProof/>
        </w:rPr>
        <w:drawing>
          <wp:inline distT="0" distB="0" distL="0" distR="0" wp14:anchorId="49B80FC2" wp14:editId="35414FF5">
            <wp:extent cx="3057952" cy="1648055"/>
            <wp:effectExtent l="0" t="0" r="9525" b="9525"/>
            <wp:docPr id="18" name="Picture 1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Word&#10;&#10;Description automatically generated"/>
                    <pic:cNvPicPr/>
                  </pic:nvPicPr>
                  <pic:blipFill>
                    <a:blip r:embed="rId27"/>
                    <a:stretch>
                      <a:fillRect/>
                    </a:stretch>
                  </pic:blipFill>
                  <pic:spPr>
                    <a:xfrm>
                      <a:off x="0" y="0"/>
                      <a:ext cx="3057952" cy="1648055"/>
                    </a:xfrm>
                    <a:prstGeom prst="rect">
                      <a:avLst/>
                    </a:prstGeom>
                  </pic:spPr>
                </pic:pic>
              </a:graphicData>
            </a:graphic>
          </wp:inline>
        </w:drawing>
      </w:r>
    </w:p>
    <w:p w14:paraId="0849D200" w14:textId="2220519F" w:rsidR="00F138B3" w:rsidRDefault="00F138B3" w:rsidP="00F138B3">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18</w:t>
      </w:r>
      <w:r w:rsidR="0019473A">
        <w:rPr>
          <w:noProof/>
        </w:rPr>
        <w:fldChar w:fldCharType="end"/>
      </w:r>
    </w:p>
    <w:p w14:paraId="361140C2" w14:textId="77777777" w:rsidR="00833FE0" w:rsidRDefault="00833FE0" w:rsidP="00833FE0">
      <w:pPr>
        <w:keepNext/>
      </w:pPr>
      <w:r w:rsidRPr="00833FE0">
        <w:rPr>
          <w:noProof/>
        </w:rPr>
        <w:lastRenderedPageBreak/>
        <w:drawing>
          <wp:inline distT="0" distB="0" distL="0" distR="0" wp14:anchorId="7EEDA447" wp14:editId="7878DA51">
            <wp:extent cx="5399405" cy="3304540"/>
            <wp:effectExtent l="0" t="0" r="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8"/>
                    <a:stretch>
                      <a:fillRect/>
                    </a:stretch>
                  </pic:blipFill>
                  <pic:spPr>
                    <a:xfrm>
                      <a:off x="0" y="0"/>
                      <a:ext cx="5399405" cy="3304540"/>
                    </a:xfrm>
                    <a:prstGeom prst="rect">
                      <a:avLst/>
                    </a:prstGeom>
                  </pic:spPr>
                </pic:pic>
              </a:graphicData>
            </a:graphic>
          </wp:inline>
        </w:drawing>
      </w:r>
    </w:p>
    <w:p w14:paraId="0A726321" w14:textId="35948FBE" w:rsidR="00F138B3" w:rsidRDefault="00833FE0" w:rsidP="00833FE0">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19</w:t>
      </w:r>
      <w:r w:rsidR="0019473A">
        <w:rPr>
          <w:noProof/>
        </w:rPr>
        <w:fldChar w:fldCharType="end"/>
      </w:r>
    </w:p>
    <w:p w14:paraId="141C1E9E" w14:textId="48033411" w:rsidR="00833FE0" w:rsidRDefault="00833FE0" w:rsidP="00833FE0">
      <w:r>
        <w:t xml:space="preserve">Figure 19 shows that before the Policy is made and implemented the user </w:t>
      </w:r>
      <w:r w:rsidR="00362299">
        <w:t>can</w:t>
      </w:r>
      <w:r>
        <w:t xml:space="preserve"> see the USB stick on her machine and the text file placed on the device.</w:t>
      </w:r>
    </w:p>
    <w:p w14:paraId="7F3D4305" w14:textId="77777777" w:rsidR="00AC3D0F" w:rsidRDefault="00AC3D0F" w:rsidP="00AC3D0F">
      <w:pPr>
        <w:keepNext/>
      </w:pPr>
      <w:r w:rsidRPr="00AC3D0F">
        <w:rPr>
          <w:noProof/>
        </w:rPr>
        <w:drawing>
          <wp:inline distT="0" distB="0" distL="0" distR="0" wp14:anchorId="058677C7" wp14:editId="50A083C7">
            <wp:extent cx="5399405" cy="4067810"/>
            <wp:effectExtent l="0" t="0" r="0" b="889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29"/>
                    <a:stretch>
                      <a:fillRect/>
                    </a:stretch>
                  </pic:blipFill>
                  <pic:spPr>
                    <a:xfrm>
                      <a:off x="0" y="0"/>
                      <a:ext cx="5399405" cy="4067810"/>
                    </a:xfrm>
                    <a:prstGeom prst="rect">
                      <a:avLst/>
                    </a:prstGeom>
                  </pic:spPr>
                </pic:pic>
              </a:graphicData>
            </a:graphic>
          </wp:inline>
        </w:drawing>
      </w:r>
    </w:p>
    <w:p w14:paraId="2DCE6A46" w14:textId="166E1793" w:rsidR="00B26F9E" w:rsidRDefault="00AC3D0F" w:rsidP="00AC3D0F">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20</w:t>
      </w:r>
      <w:r w:rsidR="0019473A">
        <w:rPr>
          <w:noProof/>
        </w:rPr>
        <w:fldChar w:fldCharType="end"/>
      </w:r>
    </w:p>
    <w:p w14:paraId="6D3D626C" w14:textId="66F5B92D" w:rsidR="00AC3D0F" w:rsidRDefault="00AC3D0F" w:rsidP="00AC3D0F"/>
    <w:p w14:paraId="7BCDDB92" w14:textId="5A88C9F3" w:rsidR="00AC3D0F" w:rsidRDefault="00AC3D0F" w:rsidP="00AC3D0F">
      <w:r>
        <w:lastRenderedPageBreak/>
        <w:t xml:space="preserve">Figure 20 shows the policy has been enabled and setup. On the </w:t>
      </w:r>
      <w:r w:rsidR="00362299">
        <w:t>client’s</w:t>
      </w:r>
      <w:r>
        <w:t xml:space="preserve"> machine CMD was used by an admin to force the update of the policy</w:t>
      </w:r>
      <w:r w:rsidR="00DA482D">
        <w:t xml:space="preserve"> (</w:t>
      </w:r>
      <w:r w:rsidR="00393872">
        <w:t>Figure 21</w:t>
      </w:r>
      <w:r w:rsidR="00DA482D">
        <w:t>)</w:t>
      </w:r>
      <w:r>
        <w:t xml:space="preserve">. </w:t>
      </w:r>
    </w:p>
    <w:p w14:paraId="084A2329" w14:textId="77777777" w:rsidR="00DA482D" w:rsidRDefault="00DA482D" w:rsidP="00DA482D">
      <w:pPr>
        <w:keepNext/>
      </w:pPr>
      <w:r w:rsidRPr="00DA482D">
        <w:rPr>
          <w:noProof/>
        </w:rPr>
        <w:drawing>
          <wp:inline distT="0" distB="0" distL="0" distR="0" wp14:anchorId="4A69E740" wp14:editId="5BD95891">
            <wp:extent cx="5391902" cy="3124636"/>
            <wp:effectExtent l="0" t="0" r="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30"/>
                    <a:stretch>
                      <a:fillRect/>
                    </a:stretch>
                  </pic:blipFill>
                  <pic:spPr>
                    <a:xfrm>
                      <a:off x="0" y="0"/>
                      <a:ext cx="5391902" cy="3124636"/>
                    </a:xfrm>
                    <a:prstGeom prst="rect">
                      <a:avLst/>
                    </a:prstGeom>
                  </pic:spPr>
                </pic:pic>
              </a:graphicData>
            </a:graphic>
          </wp:inline>
        </w:drawing>
      </w:r>
    </w:p>
    <w:p w14:paraId="3816A848" w14:textId="4720FC59" w:rsidR="00DA482D" w:rsidRPr="00AC3D0F" w:rsidRDefault="00DA482D" w:rsidP="00DA482D">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21</w:t>
      </w:r>
      <w:r w:rsidR="0019473A">
        <w:rPr>
          <w:noProof/>
        </w:rPr>
        <w:fldChar w:fldCharType="end"/>
      </w:r>
    </w:p>
    <w:p w14:paraId="35105DAE" w14:textId="2ECA8F6B" w:rsidR="00EA6ECB" w:rsidRDefault="00EA6ECB" w:rsidP="00EA6ECB"/>
    <w:p w14:paraId="2BECB917" w14:textId="77777777" w:rsidR="00393872" w:rsidRDefault="00393872" w:rsidP="00EA6ECB"/>
    <w:p w14:paraId="0469A355" w14:textId="77777777" w:rsidR="00393872" w:rsidRDefault="00393872" w:rsidP="00393872">
      <w:pPr>
        <w:keepNext/>
      </w:pPr>
      <w:r w:rsidRPr="00393872">
        <w:rPr>
          <w:noProof/>
        </w:rPr>
        <w:lastRenderedPageBreak/>
        <w:drawing>
          <wp:inline distT="0" distB="0" distL="0" distR="0" wp14:anchorId="0F3B3D55" wp14:editId="3DA99BCB">
            <wp:extent cx="5675751" cy="4611756"/>
            <wp:effectExtent l="0" t="0" r="127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31"/>
                    <a:stretch>
                      <a:fillRect/>
                    </a:stretch>
                  </pic:blipFill>
                  <pic:spPr>
                    <a:xfrm>
                      <a:off x="0" y="0"/>
                      <a:ext cx="5676853" cy="4612651"/>
                    </a:xfrm>
                    <a:prstGeom prst="rect">
                      <a:avLst/>
                    </a:prstGeom>
                  </pic:spPr>
                </pic:pic>
              </a:graphicData>
            </a:graphic>
          </wp:inline>
        </w:drawing>
      </w:r>
    </w:p>
    <w:p w14:paraId="65DE768A" w14:textId="2E073B8F" w:rsidR="00393872" w:rsidRDefault="00393872" w:rsidP="00393872">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22</w:t>
      </w:r>
      <w:r w:rsidR="0019473A">
        <w:rPr>
          <w:noProof/>
        </w:rPr>
        <w:fldChar w:fldCharType="end"/>
      </w:r>
    </w:p>
    <w:p w14:paraId="29590234" w14:textId="21C6F749" w:rsidR="00393872" w:rsidRDefault="00393872" w:rsidP="00393872">
      <w:r>
        <w:t>Now when the user nwt-ShW tries to access to the removable drive ESD-USB she receives the follow message.</w:t>
      </w:r>
    </w:p>
    <w:p w14:paraId="69096AFB" w14:textId="295A199E" w:rsidR="00BB11EB" w:rsidRDefault="00BB11EB" w:rsidP="00393872"/>
    <w:p w14:paraId="00959499" w14:textId="1DAC99DF" w:rsidR="00BB11EB" w:rsidRDefault="004F77B1" w:rsidP="004F77B1">
      <w:pPr>
        <w:pStyle w:val="Heading3"/>
      </w:pPr>
      <w:bookmarkStart w:id="11" w:name="_Toc102040966"/>
      <w:r>
        <w:t>GPO 4 Restricting Software Installs</w:t>
      </w:r>
      <w:bookmarkEnd w:id="11"/>
    </w:p>
    <w:p w14:paraId="0197B7EA" w14:textId="34772C74" w:rsidR="004F77B1" w:rsidRDefault="004F77B1" w:rsidP="004F77B1"/>
    <w:p w14:paraId="495E4582" w14:textId="77777777" w:rsidR="004F77B1" w:rsidRDefault="004F77B1" w:rsidP="004F77B1">
      <w:r>
        <w:t xml:space="preserve">For this task some </w:t>
      </w:r>
      <w:r w:rsidRPr="000A33CA">
        <w:t>prerequisites</w:t>
      </w:r>
      <w:r>
        <w:t xml:space="preserve"> were needed. </w:t>
      </w:r>
    </w:p>
    <w:p w14:paraId="5AF12A91" w14:textId="7655E7D2" w:rsidR="004F77B1" w:rsidRDefault="004F77B1" w:rsidP="004F77B1">
      <w:r>
        <w:t xml:space="preserve">Winzip was download from </w:t>
      </w:r>
      <w:hyperlink r:id="rId32" w:history="1">
        <w:r w:rsidR="007A5B08">
          <w:rPr>
            <w:rStyle w:val="Hyperlink"/>
          </w:rPr>
          <w:t>Download WinZip</w:t>
        </w:r>
      </w:hyperlink>
      <w:r w:rsidR="007A5B08">
        <w:t xml:space="preserve"> and copied to the USB drive and an Admin logged in to </w:t>
      </w:r>
      <w:r w:rsidR="00F50140">
        <w:t xml:space="preserve">Client 1 and the files was copied to a folder on the c: drive. </w:t>
      </w:r>
      <w:r w:rsidR="00072742">
        <w:t>Admin then logged out and the user nwt-ShW logged back in.</w:t>
      </w:r>
    </w:p>
    <w:p w14:paraId="7E6DE4CD" w14:textId="77777777" w:rsidR="003751E5" w:rsidRDefault="003751E5" w:rsidP="003751E5">
      <w:pPr>
        <w:keepNext/>
      </w:pPr>
      <w:r w:rsidRPr="003751E5">
        <w:rPr>
          <w:noProof/>
        </w:rPr>
        <w:lastRenderedPageBreak/>
        <w:drawing>
          <wp:inline distT="0" distB="0" distL="0" distR="0" wp14:anchorId="686ADA11" wp14:editId="1FD2F54D">
            <wp:extent cx="5399405" cy="4004310"/>
            <wp:effectExtent l="0" t="0" r="0"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33"/>
                    <a:stretch>
                      <a:fillRect/>
                    </a:stretch>
                  </pic:blipFill>
                  <pic:spPr>
                    <a:xfrm>
                      <a:off x="0" y="0"/>
                      <a:ext cx="5399405" cy="4004310"/>
                    </a:xfrm>
                    <a:prstGeom prst="rect">
                      <a:avLst/>
                    </a:prstGeom>
                  </pic:spPr>
                </pic:pic>
              </a:graphicData>
            </a:graphic>
          </wp:inline>
        </w:drawing>
      </w:r>
    </w:p>
    <w:p w14:paraId="58AB5015" w14:textId="59C069A3" w:rsidR="003751E5" w:rsidRDefault="003751E5" w:rsidP="003751E5">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23</w:t>
      </w:r>
      <w:r w:rsidR="0019473A">
        <w:rPr>
          <w:noProof/>
        </w:rPr>
        <w:fldChar w:fldCharType="end"/>
      </w:r>
    </w:p>
    <w:p w14:paraId="183D96A7" w14:textId="4FF43E79" w:rsidR="003751E5" w:rsidRDefault="003751E5" w:rsidP="003751E5">
      <w:r>
        <w:t>Figure 23 shows the new OU created and the client machines added to it.</w:t>
      </w:r>
    </w:p>
    <w:p w14:paraId="2213F7AA" w14:textId="77777777" w:rsidR="0004578C" w:rsidRDefault="0004578C" w:rsidP="0004578C">
      <w:pPr>
        <w:keepNext/>
      </w:pPr>
      <w:r w:rsidRPr="0004578C">
        <w:rPr>
          <w:noProof/>
        </w:rPr>
        <w:lastRenderedPageBreak/>
        <w:drawing>
          <wp:inline distT="0" distB="0" distL="0" distR="0" wp14:anchorId="1235B776" wp14:editId="12544CD0">
            <wp:extent cx="5399405" cy="4090035"/>
            <wp:effectExtent l="0" t="0" r="0" b="5715"/>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34"/>
                    <a:stretch>
                      <a:fillRect/>
                    </a:stretch>
                  </pic:blipFill>
                  <pic:spPr>
                    <a:xfrm>
                      <a:off x="0" y="0"/>
                      <a:ext cx="5399405" cy="4090035"/>
                    </a:xfrm>
                    <a:prstGeom prst="rect">
                      <a:avLst/>
                    </a:prstGeom>
                  </pic:spPr>
                </pic:pic>
              </a:graphicData>
            </a:graphic>
          </wp:inline>
        </w:drawing>
      </w:r>
    </w:p>
    <w:p w14:paraId="680D74FB" w14:textId="668E95A9" w:rsidR="0004578C" w:rsidRDefault="0004578C" w:rsidP="0004578C">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24</w:t>
      </w:r>
      <w:r w:rsidR="0019473A">
        <w:rPr>
          <w:noProof/>
        </w:rPr>
        <w:fldChar w:fldCharType="end"/>
      </w:r>
    </w:p>
    <w:p w14:paraId="19C4131A" w14:textId="599C9EBC" w:rsidR="00242FC9" w:rsidRDefault="00242FC9" w:rsidP="00242FC9">
      <w:r>
        <w:t>Figure 24 shows the po</w:t>
      </w:r>
      <w:r w:rsidR="00910F21">
        <w:t xml:space="preserve">licy created as a </w:t>
      </w:r>
      <w:r w:rsidR="00362299">
        <w:t>computer</w:t>
      </w:r>
      <w:r w:rsidR="00910F21">
        <w:t xml:space="preserve"> configuration.</w:t>
      </w:r>
    </w:p>
    <w:p w14:paraId="13A547E4" w14:textId="77777777" w:rsidR="006D3990" w:rsidRDefault="006D3990" w:rsidP="006D3990">
      <w:pPr>
        <w:keepNext/>
      </w:pPr>
      <w:r w:rsidRPr="006D3990">
        <w:rPr>
          <w:noProof/>
        </w:rPr>
        <w:drawing>
          <wp:inline distT="0" distB="0" distL="0" distR="0" wp14:anchorId="4AF6FB57" wp14:editId="001512F9">
            <wp:extent cx="5249008" cy="3305636"/>
            <wp:effectExtent l="0" t="0" r="8890" b="9525"/>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35"/>
                    <a:stretch>
                      <a:fillRect/>
                    </a:stretch>
                  </pic:blipFill>
                  <pic:spPr>
                    <a:xfrm>
                      <a:off x="0" y="0"/>
                      <a:ext cx="5249008" cy="3305636"/>
                    </a:xfrm>
                    <a:prstGeom prst="rect">
                      <a:avLst/>
                    </a:prstGeom>
                  </pic:spPr>
                </pic:pic>
              </a:graphicData>
            </a:graphic>
          </wp:inline>
        </w:drawing>
      </w:r>
    </w:p>
    <w:p w14:paraId="1C9D1CF9" w14:textId="15B04B54" w:rsidR="006D3990" w:rsidRDefault="006D3990" w:rsidP="006D3990">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25</w:t>
      </w:r>
      <w:r w:rsidR="0019473A">
        <w:rPr>
          <w:noProof/>
        </w:rPr>
        <w:fldChar w:fldCharType="end"/>
      </w:r>
    </w:p>
    <w:p w14:paraId="062C9CDE" w14:textId="50B8B278" w:rsidR="006D3990" w:rsidRDefault="006D3990" w:rsidP="006D3990">
      <w:r>
        <w:t>Figure 25 shows the policy has been updated.</w:t>
      </w:r>
    </w:p>
    <w:p w14:paraId="58A37BC3" w14:textId="12CFBD56" w:rsidR="006D3990" w:rsidRDefault="006D3990" w:rsidP="006D3990"/>
    <w:p w14:paraId="469F4962" w14:textId="54AA34F3" w:rsidR="006D3990" w:rsidRDefault="00475EE5" w:rsidP="00475EE5">
      <w:pPr>
        <w:pStyle w:val="Caption"/>
      </w:pPr>
      <w:r w:rsidRPr="00475EE5">
        <w:rPr>
          <w:noProof/>
        </w:rPr>
        <w:lastRenderedPageBreak/>
        <w:drawing>
          <wp:inline distT="0" distB="0" distL="0" distR="0" wp14:anchorId="759EAA83" wp14:editId="40903888">
            <wp:extent cx="5399405" cy="4724400"/>
            <wp:effectExtent l="0" t="0" r="0" b="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36"/>
                    <a:stretch>
                      <a:fillRect/>
                    </a:stretch>
                  </pic:blipFill>
                  <pic:spPr>
                    <a:xfrm>
                      <a:off x="0" y="0"/>
                      <a:ext cx="5399405" cy="4724400"/>
                    </a:xfrm>
                    <a:prstGeom prst="rect">
                      <a:avLst/>
                    </a:prstGeom>
                  </pic:spPr>
                </pic:pic>
              </a:graphicData>
            </a:graphic>
          </wp:inline>
        </w:drawing>
      </w:r>
      <w:r>
        <w:t xml:space="preserve">Figure </w:t>
      </w:r>
      <w:r w:rsidR="0019473A">
        <w:fldChar w:fldCharType="begin"/>
      </w:r>
      <w:r w:rsidR="0019473A">
        <w:instrText xml:space="preserve"> SEQ Figure \* ARABIC </w:instrText>
      </w:r>
      <w:r w:rsidR="0019473A">
        <w:fldChar w:fldCharType="separate"/>
      </w:r>
      <w:r w:rsidR="00A46C1E">
        <w:rPr>
          <w:noProof/>
        </w:rPr>
        <w:t>26</w:t>
      </w:r>
      <w:r w:rsidR="0019473A">
        <w:rPr>
          <w:noProof/>
        </w:rPr>
        <w:fldChar w:fldCharType="end"/>
      </w:r>
    </w:p>
    <w:p w14:paraId="42406CA9" w14:textId="6C2DBC36" w:rsidR="00475EE5" w:rsidRDefault="00475EE5" w:rsidP="00475EE5">
      <w:r>
        <w:t xml:space="preserve">Figure 26 shows the results of the GPO , a </w:t>
      </w:r>
      <w:r w:rsidR="00362299">
        <w:t>standard user</w:t>
      </w:r>
      <w:r>
        <w:t xml:space="preserve"> is not allowed to install the software and the prompt is asking for </w:t>
      </w:r>
      <w:r w:rsidR="00362299">
        <w:t>an</w:t>
      </w:r>
      <w:r>
        <w:t xml:space="preserve"> </w:t>
      </w:r>
      <w:r w:rsidR="00F86AAD">
        <w:t xml:space="preserve">Admin user to </w:t>
      </w:r>
      <w:r w:rsidR="00362299">
        <w:t>authorize</w:t>
      </w:r>
      <w:r w:rsidR="00F86AAD">
        <w:t xml:space="preserve"> the install.</w:t>
      </w:r>
    </w:p>
    <w:p w14:paraId="004708E4" w14:textId="402CC6AE" w:rsidR="00F86AAD" w:rsidRDefault="00F86AAD" w:rsidP="00475EE5"/>
    <w:p w14:paraId="10CEDADD" w14:textId="1A57649B" w:rsidR="00F86AAD" w:rsidRDefault="00F86AAD" w:rsidP="00F86AAD">
      <w:pPr>
        <w:pStyle w:val="Heading3"/>
      </w:pPr>
      <w:bookmarkStart w:id="12" w:name="_Toc102040967"/>
      <w:r>
        <w:t xml:space="preserve">GPO </w:t>
      </w:r>
      <w:r w:rsidR="00C21117">
        <w:t>5</w:t>
      </w:r>
      <w:r>
        <w:t xml:space="preserve"> Enforcing Password Policy.</w:t>
      </w:r>
      <w:bookmarkEnd w:id="12"/>
    </w:p>
    <w:p w14:paraId="25BB4828" w14:textId="1CCBF112" w:rsidR="00C21117" w:rsidRDefault="00C21117" w:rsidP="00C21117"/>
    <w:p w14:paraId="75689F93" w14:textId="77777777" w:rsidR="005A4B00" w:rsidRDefault="005A4B00" w:rsidP="005A4B00">
      <w:pPr>
        <w:keepNext/>
      </w:pPr>
      <w:r w:rsidRPr="005A4B00">
        <w:rPr>
          <w:noProof/>
        </w:rPr>
        <w:lastRenderedPageBreak/>
        <w:drawing>
          <wp:inline distT="0" distB="0" distL="0" distR="0" wp14:anchorId="1D56DA20" wp14:editId="0B77F5DE">
            <wp:extent cx="5399405" cy="4054475"/>
            <wp:effectExtent l="0" t="0" r="0" b="3175"/>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37"/>
                    <a:stretch>
                      <a:fillRect/>
                    </a:stretch>
                  </pic:blipFill>
                  <pic:spPr>
                    <a:xfrm>
                      <a:off x="0" y="0"/>
                      <a:ext cx="5399405" cy="4054475"/>
                    </a:xfrm>
                    <a:prstGeom prst="rect">
                      <a:avLst/>
                    </a:prstGeom>
                  </pic:spPr>
                </pic:pic>
              </a:graphicData>
            </a:graphic>
          </wp:inline>
        </w:drawing>
      </w:r>
    </w:p>
    <w:p w14:paraId="56EBF09E" w14:textId="10925D7B" w:rsidR="00C21117" w:rsidRDefault="005A4B00" w:rsidP="005A4B00">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27</w:t>
      </w:r>
      <w:r w:rsidR="0019473A">
        <w:rPr>
          <w:noProof/>
        </w:rPr>
        <w:fldChar w:fldCharType="end"/>
      </w:r>
    </w:p>
    <w:p w14:paraId="7F2675C0" w14:textId="30A9DAAD" w:rsidR="005A4B00" w:rsidRDefault="005A4B00" w:rsidP="005A4B00">
      <w:r>
        <w:t xml:space="preserve">Figure 27 shows the policy configured. </w:t>
      </w:r>
    </w:p>
    <w:p w14:paraId="7F36F2EA" w14:textId="5624DC23" w:rsidR="005A4B00" w:rsidRDefault="00092680" w:rsidP="005A4B00">
      <w:r>
        <w:t xml:space="preserve">For testing and demo purposes the </w:t>
      </w:r>
      <w:r w:rsidR="00B9436A">
        <w:t xml:space="preserve">Maximum password age was changed to 1 day so screen shots could </w:t>
      </w:r>
      <w:r w:rsidR="00FE70B2">
        <w:t>be</w:t>
      </w:r>
      <w:r w:rsidR="00B9436A">
        <w:t xml:space="preserve"> taken</w:t>
      </w:r>
      <w:r w:rsidR="00564F68">
        <w:t>.</w:t>
      </w:r>
    </w:p>
    <w:p w14:paraId="3AEA44BB" w14:textId="77777777" w:rsidR="00FE70B2" w:rsidRDefault="00FE70B2" w:rsidP="00FE70B2">
      <w:pPr>
        <w:keepNext/>
      </w:pPr>
      <w:r w:rsidRPr="00FE70B2">
        <w:rPr>
          <w:noProof/>
        </w:rPr>
        <w:drawing>
          <wp:inline distT="0" distB="0" distL="0" distR="0" wp14:anchorId="02743764" wp14:editId="2B3579E3">
            <wp:extent cx="5399405" cy="2820670"/>
            <wp:effectExtent l="0" t="0" r="0"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38"/>
                    <a:stretch>
                      <a:fillRect/>
                    </a:stretch>
                  </pic:blipFill>
                  <pic:spPr>
                    <a:xfrm>
                      <a:off x="0" y="0"/>
                      <a:ext cx="5399405" cy="2820670"/>
                    </a:xfrm>
                    <a:prstGeom prst="rect">
                      <a:avLst/>
                    </a:prstGeom>
                  </pic:spPr>
                </pic:pic>
              </a:graphicData>
            </a:graphic>
          </wp:inline>
        </w:drawing>
      </w:r>
    </w:p>
    <w:p w14:paraId="5F1E0A19" w14:textId="3E0F127B" w:rsidR="00FE70B2" w:rsidRDefault="00FE70B2" w:rsidP="00FE70B2">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28</w:t>
      </w:r>
      <w:r w:rsidR="0019473A">
        <w:rPr>
          <w:noProof/>
        </w:rPr>
        <w:fldChar w:fldCharType="end"/>
      </w:r>
    </w:p>
    <w:p w14:paraId="6A305D94" w14:textId="7B2AC11D" w:rsidR="00FE70B2" w:rsidRPr="00FE70B2" w:rsidRDefault="00FE70B2" w:rsidP="00FE70B2">
      <w:r>
        <w:t xml:space="preserve">Figure 28 ***Place holder for image </w:t>
      </w:r>
    </w:p>
    <w:p w14:paraId="6BBBE806" w14:textId="77777777" w:rsidR="00F50140" w:rsidRPr="004F77B1" w:rsidRDefault="00F50140" w:rsidP="004F77B1"/>
    <w:p w14:paraId="38CFB3C0" w14:textId="77777777" w:rsidR="00626692" w:rsidRDefault="00626692" w:rsidP="00626692">
      <w:pPr>
        <w:keepNext/>
      </w:pPr>
      <w:r w:rsidRPr="00626692">
        <w:rPr>
          <w:noProof/>
        </w:rPr>
        <w:lastRenderedPageBreak/>
        <w:drawing>
          <wp:inline distT="0" distB="0" distL="0" distR="0" wp14:anchorId="3E68EADD" wp14:editId="11121BD0">
            <wp:extent cx="5399405" cy="4075430"/>
            <wp:effectExtent l="0" t="0" r="0" b="1270"/>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39"/>
                    <a:stretch>
                      <a:fillRect/>
                    </a:stretch>
                  </pic:blipFill>
                  <pic:spPr>
                    <a:xfrm>
                      <a:off x="0" y="0"/>
                      <a:ext cx="5399405" cy="4075430"/>
                    </a:xfrm>
                    <a:prstGeom prst="rect">
                      <a:avLst/>
                    </a:prstGeom>
                  </pic:spPr>
                </pic:pic>
              </a:graphicData>
            </a:graphic>
          </wp:inline>
        </w:drawing>
      </w:r>
    </w:p>
    <w:p w14:paraId="36D3DF83" w14:textId="2D5B6627" w:rsidR="00241F8F" w:rsidRDefault="00626692" w:rsidP="00626692">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29</w:t>
      </w:r>
      <w:r w:rsidR="0019473A">
        <w:rPr>
          <w:noProof/>
        </w:rPr>
        <w:fldChar w:fldCharType="end"/>
      </w:r>
    </w:p>
    <w:p w14:paraId="0075CD06" w14:textId="163EBA85" w:rsidR="00473EED" w:rsidRDefault="00626692" w:rsidP="00626692">
      <w:r>
        <w:t xml:space="preserve">The above image shows created a simple </w:t>
      </w:r>
      <w:r w:rsidR="00362299">
        <w:t>4-digit</w:t>
      </w:r>
      <w:r>
        <w:t xml:space="preserve"> password </w:t>
      </w:r>
      <w:r w:rsidR="0046563A">
        <w:t>does not meet the policy.</w:t>
      </w:r>
      <w:r w:rsidR="00473EED">
        <w:t xml:space="preserve"> </w:t>
      </w:r>
      <w:r w:rsidR="00362299">
        <w:t>Instead,</w:t>
      </w:r>
      <w:r w:rsidR="00473EED">
        <w:t xml:space="preserve"> a passphrase was used. An example of a pass phrase could be .</w:t>
      </w:r>
    </w:p>
    <w:p w14:paraId="6E45BFC6" w14:textId="1A39AD53" w:rsidR="00D7639C" w:rsidRDefault="00473EED" w:rsidP="00626692">
      <w:r>
        <w:t xml:space="preserve">Today I Need to water the </w:t>
      </w:r>
      <w:r w:rsidR="00D7639C">
        <w:t>F</w:t>
      </w:r>
      <w:r>
        <w:t xml:space="preserve">lowers </w:t>
      </w:r>
      <w:r w:rsidR="00D7639C">
        <w:t xml:space="preserve">6 times </w:t>
      </w:r>
    </w:p>
    <w:p w14:paraId="27A2E1D4" w14:textId="77777777" w:rsidR="00154073" w:rsidRDefault="00D7639C" w:rsidP="00626692">
      <w:r>
        <w:t>T1NtwtF6t!</w:t>
      </w:r>
    </w:p>
    <w:p w14:paraId="56DF7D5A" w14:textId="091BE46D" w:rsidR="00154073" w:rsidRDefault="00154073" w:rsidP="00626692"/>
    <w:p w14:paraId="0E16E5C5" w14:textId="49B4B066" w:rsidR="00456A31" w:rsidRDefault="00456A31" w:rsidP="00456A31">
      <w:pPr>
        <w:pStyle w:val="Heading3"/>
      </w:pPr>
      <w:bookmarkStart w:id="13" w:name="_Toc102040968"/>
      <w:r>
        <w:t>GPO 6 Desktop image</w:t>
      </w:r>
      <w:bookmarkEnd w:id="13"/>
    </w:p>
    <w:p w14:paraId="33E023C1" w14:textId="38C86FC4" w:rsidR="00456A31" w:rsidRDefault="00456A31" w:rsidP="00456A31"/>
    <w:p w14:paraId="7C748512" w14:textId="290E68D4" w:rsidR="00456A31" w:rsidRDefault="000E06B8" w:rsidP="00456A31">
      <w:r>
        <w:t>A final GPO was added to change the desktop background for every user. This was done via the Domain Policy.</w:t>
      </w:r>
    </w:p>
    <w:p w14:paraId="47C01903" w14:textId="77777777" w:rsidR="000E06B8" w:rsidRDefault="000E06B8" w:rsidP="000E06B8">
      <w:pPr>
        <w:keepNext/>
      </w:pPr>
      <w:r w:rsidRPr="000E06B8">
        <w:rPr>
          <w:noProof/>
        </w:rPr>
        <w:lastRenderedPageBreak/>
        <w:drawing>
          <wp:inline distT="0" distB="0" distL="0" distR="0" wp14:anchorId="4644BA09" wp14:editId="49F76EB2">
            <wp:extent cx="5399405" cy="4072890"/>
            <wp:effectExtent l="0" t="0" r="0" b="3810"/>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a:blip r:embed="rId40"/>
                    <a:stretch>
                      <a:fillRect/>
                    </a:stretch>
                  </pic:blipFill>
                  <pic:spPr>
                    <a:xfrm>
                      <a:off x="0" y="0"/>
                      <a:ext cx="5399405" cy="4072890"/>
                    </a:xfrm>
                    <a:prstGeom prst="rect">
                      <a:avLst/>
                    </a:prstGeom>
                  </pic:spPr>
                </pic:pic>
              </a:graphicData>
            </a:graphic>
          </wp:inline>
        </w:drawing>
      </w:r>
    </w:p>
    <w:p w14:paraId="28D84B22" w14:textId="32435151" w:rsidR="000E06B8" w:rsidRDefault="000E06B8" w:rsidP="000E06B8">
      <w:pPr>
        <w:pStyle w:val="Caption"/>
      </w:pPr>
      <w:r>
        <w:t xml:space="preserve">Figure </w:t>
      </w:r>
      <w:fldSimple w:instr=" SEQ Figure \* ARABIC ">
        <w:r w:rsidR="00A46C1E">
          <w:rPr>
            <w:noProof/>
          </w:rPr>
          <w:t>30</w:t>
        </w:r>
      </w:fldSimple>
    </w:p>
    <w:p w14:paraId="2FE03EAC" w14:textId="48D118FC" w:rsidR="000E06B8" w:rsidRDefault="000E06B8" w:rsidP="000E06B8"/>
    <w:p w14:paraId="09F2CA7D" w14:textId="77777777" w:rsidR="0004243D" w:rsidRDefault="0004243D" w:rsidP="0004243D">
      <w:pPr>
        <w:keepNext/>
      </w:pPr>
      <w:r w:rsidRPr="0004243D">
        <w:rPr>
          <w:noProof/>
        </w:rPr>
        <w:lastRenderedPageBreak/>
        <w:drawing>
          <wp:inline distT="0" distB="0" distL="0" distR="0" wp14:anchorId="104B9240" wp14:editId="6E96D3ED">
            <wp:extent cx="5399405" cy="4125595"/>
            <wp:effectExtent l="0" t="0" r="0" b="8255"/>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a:blip r:embed="rId41"/>
                    <a:stretch>
                      <a:fillRect/>
                    </a:stretch>
                  </pic:blipFill>
                  <pic:spPr>
                    <a:xfrm>
                      <a:off x="0" y="0"/>
                      <a:ext cx="5399405" cy="4125595"/>
                    </a:xfrm>
                    <a:prstGeom prst="rect">
                      <a:avLst/>
                    </a:prstGeom>
                  </pic:spPr>
                </pic:pic>
              </a:graphicData>
            </a:graphic>
          </wp:inline>
        </w:drawing>
      </w:r>
    </w:p>
    <w:p w14:paraId="18B866D9" w14:textId="7AA9756A" w:rsidR="000E06B8" w:rsidRDefault="0004243D" w:rsidP="0004243D">
      <w:pPr>
        <w:pStyle w:val="Caption"/>
      </w:pPr>
      <w:r>
        <w:t xml:space="preserve">Figure </w:t>
      </w:r>
      <w:fldSimple w:instr=" SEQ Figure \* ARABIC ">
        <w:r w:rsidR="00A46C1E">
          <w:rPr>
            <w:noProof/>
          </w:rPr>
          <w:t>31</w:t>
        </w:r>
      </w:fldSimple>
    </w:p>
    <w:p w14:paraId="0536C164" w14:textId="3058E2B4" w:rsidR="0004243D" w:rsidRDefault="0004243D" w:rsidP="0004243D"/>
    <w:p w14:paraId="116A26A3" w14:textId="138E78CD" w:rsidR="0004243D" w:rsidRDefault="0004243D" w:rsidP="0004243D">
      <w:r>
        <w:t xml:space="preserve">Figure 31 shows </w:t>
      </w:r>
      <w:r w:rsidR="0009106A">
        <w:t>before the policy was updated by an Admin</w:t>
      </w:r>
      <w:r w:rsidR="0033359B">
        <w:t xml:space="preserve"> and figure 32 shows the effect of the GPO</w:t>
      </w:r>
    </w:p>
    <w:p w14:paraId="1A509AD9" w14:textId="77777777" w:rsidR="0033359B" w:rsidRDefault="0033359B" w:rsidP="0033359B">
      <w:pPr>
        <w:keepNext/>
      </w:pPr>
      <w:r w:rsidRPr="0033359B">
        <w:rPr>
          <w:noProof/>
        </w:rPr>
        <w:lastRenderedPageBreak/>
        <w:drawing>
          <wp:inline distT="0" distB="0" distL="0" distR="0" wp14:anchorId="7EA4BD0D" wp14:editId="15E2C7B7">
            <wp:extent cx="5399405" cy="4081145"/>
            <wp:effectExtent l="0" t="0" r="0" b="0"/>
            <wp:docPr id="32" name="Picture 3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with low confidence"/>
                    <pic:cNvPicPr/>
                  </pic:nvPicPr>
                  <pic:blipFill>
                    <a:blip r:embed="rId42"/>
                    <a:stretch>
                      <a:fillRect/>
                    </a:stretch>
                  </pic:blipFill>
                  <pic:spPr>
                    <a:xfrm>
                      <a:off x="0" y="0"/>
                      <a:ext cx="5399405" cy="4081145"/>
                    </a:xfrm>
                    <a:prstGeom prst="rect">
                      <a:avLst/>
                    </a:prstGeom>
                  </pic:spPr>
                </pic:pic>
              </a:graphicData>
            </a:graphic>
          </wp:inline>
        </w:drawing>
      </w:r>
    </w:p>
    <w:p w14:paraId="0B6E48B5" w14:textId="310EE891" w:rsidR="0033359B" w:rsidRDefault="0033359B" w:rsidP="0033359B">
      <w:pPr>
        <w:pStyle w:val="Caption"/>
      </w:pPr>
      <w:r>
        <w:t xml:space="preserve">Figure </w:t>
      </w:r>
      <w:fldSimple w:instr=" SEQ Figure \* ARABIC ">
        <w:r w:rsidR="00A46C1E">
          <w:rPr>
            <w:noProof/>
          </w:rPr>
          <w:t>32</w:t>
        </w:r>
      </w:fldSimple>
    </w:p>
    <w:p w14:paraId="659C9013" w14:textId="77777777" w:rsidR="0033359B" w:rsidRPr="0033359B" w:rsidRDefault="0033359B" w:rsidP="0033359B"/>
    <w:p w14:paraId="116BB715" w14:textId="61803744" w:rsidR="00626692" w:rsidRDefault="00473EED" w:rsidP="00154073">
      <w:pPr>
        <w:pStyle w:val="Heading2"/>
      </w:pPr>
      <w:r>
        <w:lastRenderedPageBreak/>
        <w:t xml:space="preserve"> </w:t>
      </w:r>
      <w:bookmarkStart w:id="14" w:name="_Toc102040969"/>
      <w:r w:rsidR="00154073">
        <w:t>Routing and Packet filtering</w:t>
      </w:r>
      <w:bookmarkEnd w:id="14"/>
    </w:p>
    <w:p w14:paraId="0ED51355" w14:textId="20DDFF6C" w:rsidR="006C7088" w:rsidRDefault="006C7088" w:rsidP="006C7088">
      <w:pPr>
        <w:pStyle w:val="Heading3"/>
      </w:pPr>
      <w:bookmarkStart w:id="15" w:name="_Toc102040970"/>
      <w:r>
        <w:t>Using ARP and Routing tables</w:t>
      </w:r>
      <w:bookmarkEnd w:id="15"/>
      <w:r w:rsidR="00405D32">
        <w:t xml:space="preserve"> </w:t>
      </w:r>
    </w:p>
    <w:p w14:paraId="2BC4F555" w14:textId="77777777" w:rsidR="00291967" w:rsidRDefault="00C4442E" w:rsidP="00291967">
      <w:pPr>
        <w:keepNext/>
      </w:pPr>
      <w:r w:rsidRPr="00C4442E">
        <w:rPr>
          <w:noProof/>
        </w:rPr>
        <w:drawing>
          <wp:inline distT="0" distB="0" distL="0" distR="0" wp14:anchorId="29310160" wp14:editId="580E98E3">
            <wp:extent cx="4334480" cy="3886742"/>
            <wp:effectExtent l="0" t="0" r="9525" b="0"/>
            <wp:docPr id="33" name="Picture 3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able&#10;&#10;Description automatically generated"/>
                    <pic:cNvPicPr/>
                  </pic:nvPicPr>
                  <pic:blipFill>
                    <a:blip r:embed="rId43"/>
                    <a:stretch>
                      <a:fillRect/>
                    </a:stretch>
                  </pic:blipFill>
                  <pic:spPr>
                    <a:xfrm>
                      <a:off x="0" y="0"/>
                      <a:ext cx="4334480" cy="3886742"/>
                    </a:xfrm>
                    <a:prstGeom prst="rect">
                      <a:avLst/>
                    </a:prstGeom>
                  </pic:spPr>
                </pic:pic>
              </a:graphicData>
            </a:graphic>
          </wp:inline>
        </w:drawing>
      </w:r>
    </w:p>
    <w:p w14:paraId="7F9C86D5" w14:textId="1558943A" w:rsidR="00C4442E" w:rsidRDefault="00291967" w:rsidP="00291967">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33</w:t>
      </w:r>
      <w:r w:rsidR="0019473A">
        <w:rPr>
          <w:noProof/>
        </w:rPr>
        <w:fldChar w:fldCharType="end"/>
      </w:r>
    </w:p>
    <w:p w14:paraId="53DA84D0" w14:textId="1471E26F" w:rsidR="00291967" w:rsidRDefault="00291967" w:rsidP="00291967">
      <w:r>
        <w:t>Figure 33 shows the unsuccessful PING to client 2</w:t>
      </w:r>
      <w:r w:rsidR="005B43D5">
        <w:t xml:space="preserve"> on 192.168.11.3 and the Address Resolution Protocol table</w:t>
      </w:r>
      <w:r w:rsidR="00BA0DFC">
        <w:t>.</w:t>
      </w:r>
    </w:p>
    <w:p w14:paraId="1F4FEF3E" w14:textId="77777777" w:rsidR="00186F96" w:rsidRDefault="00186F96" w:rsidP="00186F96">
      <w:pPr>
        <w:keepNext/>
      </w:pPr>
      <w:r w:rsidRPr="00186F96">
        <w:rPr>
          <w:noProof/>
        </w:rPr>
        <w:lastRenderedPageBreak/>
        <w:drawing>
          <wp:inline distT="0" distB="0" distL="0" distR="0" wp14:anchorId="241980DA" wp14:editId="1C7A58BA">
            <wp:extent cx="5399405" cy="6071235"/>
            <wp:effectExtent l="0" t="0" r="0" b="5715"/>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pic:nvPicPr>
                  <pic:blipFill>
                    <a:blip r:embed="rId44"/>
                    <a:stretch>
                      <a:fillRect/>
                    </a:stretch>
                  </pic:blipFill>
                  <pic:spPr>
                    <a:xfrm>
                      <a:off x="0" y="0"/>
                      <a:ext cx="5399405" cy="6071235"/>
                    </a:xfrm>
                    <a:prstGeom prst="rect">
                      <a:avLst/>
                    </a:prstGeom>
                  </pic:spPr>
                </pic:pic>
              </a:graphicData>
            </a:graphic>
          </wp:inline>
        </w:drawing>
      </w:r>
    </w:p>
    <w:p w14:paraId="70087378" w14:textId="139B0CC5" w:rsidR="00BA0DFC" w:rsidRDefault="00186F96" w:rsidP="00186F96">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34</w:t>
      </w:r>
      <w:r w:rsidR="0019473A">
        <w:rPr>
          <w:noProof/>
        </w:rPr>
        <w:fldChar w:fldCharType="end"/>
      </w:r>
    </w:p>
    <w:p w14:paraId="0D279A52" w14:textId="597B100E" w:rsidR="00186F96" w:rsidRDefault="00186F96" w:rsidP="00186F96">
      <w:r>
        <w:t xml:space="preserve">Figure 34 shows the routing table and </w:t>
      </w:r>
      <w:r w:rsidR="003971D4">
        <w:t>the connections it has made . There is no sign of the networ</w:t>
      </w:r>
      <w:r w:rsidR="00AC4D21">
        <w:t xml:space="preserve">k 192.168.11.* as NWT-DC1 </w:t>
      </w:r>
      <w:r w:rsidR="00362299">
        <w:t>cannot</w:t>
      </w:r>
      <w:r w:rsidR="00AC4D21">
        <w:t xml:space="preserve"> currently see this network. </w:t>
      </w:r>
      <w:r w:rsidR="009E7FF4">
        <w:t xml:space="preserve">It can however see </w:t>
      </w:r>
      <w:r w:rsidR="00D358A7">
        <w:t xml:space="preserve">the 192.168.10.* network which is the </w:t>
      </w:r>
      <w:r w:rsidR="00671361">
        <w:t>Public Network that connect the two machines.</w:t>
      </w:r>
    </w:p>
    <w:p w14:paraId="73517EF2" w14:textId="77777777" w:rsidR="00671361" w:rsidRPr="00186F96" w:rsidRDefault="00671361" w:rsidP="00186F96"/>
    <w:p w14:paraId="40591734" w14:textId="20A8E6A9" w:rsidR="006C7088" w:rsidRDefault="006846FE" w:rsidP="006846FE">
      <w:pPr>
        <w:pStyle w:val="Heading3"/>
      </w:pPr>
      <w:bookmarkStart w:id="16" w:name="_Toc102040971"/>
      <w:r>
        <w:lastRenderedPageBreak/>
        <w:t>Deploying core services (FTP)</w:t>
      </w:r>
      <w:bookmarkEnd w:id="16"/>
      <w:r w:rsidR="00405D32">
        <w:t xml:space="preserve"> </w:t>
      </w:r>
    </w:p>
    <w:p w14:paraId="18729F6D" w14:textId="77777777" w:rsidR="006333DF" w:rsidRDefault="006333DF" w:rsidP="006333DF">
      <w:pPr>
        <w:keepNext/>
      </w:pPr>
      <w:r w:rsidRPr="006333DF">
        <w:rPr>
          <w:noProof/>
        </w:rPr>
        <w:drawing>
          <wp:inline distT="0" distB="0" distL="0" distR="0" wp14:anchorId="14AFB878" wp14:editId="2FA3F7EE">
            <wp:extent cx="5399405" cy="4067175"/>
            <wp:effectExtent l="0" t="0" r="0" b="9525"/>
            <wp:docPr id="35" name="Picture 3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10;&#10;Description automatically generated"/>
                    <pic:cNvPicPr/>
                  </pic:nvPicPr>
                  <pic:blipFill>
                    <a:blip r:embed="rId45"/>
                    <a:stretch>
                      <a:fillRect/>
                    </a:stretch>
                  </pic:blipFill>
                  <pic:spPr>
                    <a:xfrm>
                      <a:off x="0" y="0"/>
                      <a:ext cx="5399405" cy="4067175"/>
                    </a:xfrm>
                    <a:prstGeom prst="rect">
                      <a:avLst/>
                    </a:prstGeom>
                  </pic:spPr>
                </pic:pic>
              </a:graphicData>
            </a:graphic>
          </wp:inline>
        </w:drawing>
      </w:r>
    </w:p>
    <w:p w14:paraId="0AA5971F" w14:textId="61ADAE40" w:rsidR="006333DF" w:rsidRDefault="006333DF" w:rsidP="006333DF">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35</w:t>
      </w:r>
      <w:r w:rsidR="0019473A">
        <w:rPr>
          <w:noProof/>
        </w:rPr>
        <w:fldChar w:fldCharType="end"/>
      </w:r>
    </w:p>
    <w:p w14:paraId="6C8F280F" w14:textId="7AC35332" w:rsidR="006333DF" w:rsidRDefault="006333DF" w:rsidP="006333DF">
      <w:r>
        <w:t xml:space="preserve">Figure 35 shows that </w:t>
      </w:r>
      <w:r w:rsidR="00EA126D">
        <w:t xml:space="preserve">confirmation screen of installing the FTP Service and IIS service as a role on DC2-NWT. A user was also created called </w:t>
      </w:r>
      <w:r w:rsidR="000959CB">
        <w:t>ftpuser22.</w:t>
      </w:r>
    </w:p>
    <w:p w14:paraId="69153BFD" w14:textId="77777777" w:rsidR="00392D9F" w:rsidRDefault="00392D9F" w:rsidP="00392D9F">
      <w:pPr>
        <w:keepNext/>
      </w:pPr>
      <w:r w:rsidRPr="00392D9F">
        <w:rPr>
          <w:noProof/>
        </w:rPr>
        <w:lastRenderedPageBreak/>
        <w:drawing>
          <wp:inline distT="0" distB="0" distL="0" distR="0" wp14:anchorId="73F8A550" wp14:editId="7DBF4952">
            <wp:extent cx="5399405" cy="4054475"/>
            <wp:effectExtent l="0" t="0" r="0" b="3175"/>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a:blip r:embed="rId46"/>
                    <a:stretch>
                      <a:fillRect/>
                    </a:stretch>
                  </pic:blipFill>
                  <pic:spPr>
                    <a:xfrm>
                      <a:off x="0" y="0"/>
                      <a:ext cx="5399405" cy="4054475"/>
                    </a:xfrm>
                    <a:prstGeom prst="rect">
                      <a:avLst/>
                    </a:prstGeom>
                  </pic:spPr>
                </pic:pic>
              </a:graphicData>
            </a:graphic>
          </wp:inline>
        </w:drawing>
      </w:r>
    </w:p>
    <w:p w14:paraId="325BA525" w14:textId="6E67E3B1" w:rsidR="00392D9F" w:rsidRDefault="00392D9F" w:rsidP="00392D9F">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36</w:t>
      </w:r>
      <w:r w:rsidR="0019473A">
        <w:rPr>
          <w:noProof/>
        </w:rPr>
        <w:fldChar w:fldCharType="end"/>
      </w:r>
    </w:p>
    <w:p w14:paraId="098F5E60" w14:textId="77777777" w:rsidR="007D4776" w:rsidRDefault="007D4776" w:rsidP="007D4776">
      <w:pPr>
        <w:keepNext/>
      </w:pPr>
      <w:r w:rsidRPr="007D4776">
        <w:rPr>
          <w:noProof/>
        </w:rPr>
        <w:drawing>
          <wp:inline distT="0" distB="0" distL="0" distR="0" wp14:anchorId="55D222C5" wp14:editId="460FA020">
            <wp:extent cx="5399405" cy="4049395"/>
            <wp:effectExtent l="0" t="0" r="0" b="8255"/>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47"/>
                    <a:stretch>
                      <a:fillRect/>
                    </a:stretch>
                  </pic:blipFill>
                  <pic:spPr>
                    <a:xfrm>
                      <a:off x="0" y="0"/>
                      <a:ext cx="5399405" cy="4049395"/>
                    </a:xfrm>
                    <a:prstGeom prst="rect">
                      <a:avLst/>
                    </a:prstGeom>
                  </pic:spPr>
                </pic:pic>
              </a:graphicData>
            </a:graphic>
          </wp:inline>
        </w:drawing>
      </w:r>
    </w:p>
    <w:p w14:paraId="374EE38D" w14:textId="74A3BA1D" w:rsidR="007D4776" w:rsidRPr="007D4776" w:rsidRDefault="007D4776" w:rsidP="007D4776">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37</w:t>
      </w:r>
      <w:r w:rsidR="0019473A">
        <w:rPr>
          <w:noProof/>
        </w:rPr>
        <w:fldChar w:fldCharType="end"/>
      </w:r>
    </w:p>
    <w:p w14:paraId="35BD1B7A" w14:textId="77777777" w:rsidR="007D4776" w:rsidRDefault="00FA210D" w:rsidP="007D4776">
      <w:pPr>
        <w:keepNext/>
      </w:pPr>
      <w:r w:rsidRPr="00FA210D">
        <w:rPr>
          <w:noProof/>
        </w:rPr>
        <w:lastRenderedPageBreak/>
        <w:drawing>
          <wp:inline distT="0" distB="0" distL="0" distR="0" wp14:anchorId="2200C098" wp14:editId="189DCF2A">
            <wp:extent cx="5399405" cy="4069080"/>
            <wp:effectExtent l="0" t="0" r="0" b="762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48"/>
                    <a:stretch>
                      <a:fillRect/>
                    </a:stretch>
                  </pic:blipFill>
                  <pic:spPr>
                    <a:xfrm>
                      <a:off x="0" y="0"/>
                      <a:ext cx="5399405" cy="4069080"/>
                    </a:xfrm>
                    <a:prstGeom prst="rect">
                      <a:avLst/>
                    </a:prstGeom>
                  </pic:spPr>
                </pic:pic>
              </a:graphicData>
            </a:graphic>
          </wp:inline>
        </w:drawing>
      </w:r>
    </w:p>
    <w:p w14:paraId="79DF0CA8" w14:textId="26A04ADA" w:rsidR="00392D9F" w:rsidRDefault="007D4776" w:rsidP="007D4776">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38</w:t>
      </w:r>
      <w:r w:rsidR="0019473A">
        <w:rPr>
          <w:noProof/>
        </w:rPr>
        <w:fldChar w:fldCharType="end"/>
      </w:r>
    </w:p>
    <w:p w14:paraId="5C108ED2" w14:textId="0243F193" w:rsidR="007D4776" w:rsidRDefault="007D4776" w:rsidP="007D4776"/>
    <w:p w14:paraId="03973B5E" w14:textId="5EBCF25E" w:rsidR="007D4776" w:rsidRDefault="007D4776" w:rsidP="007D4776">
      <w:r>
        <w:t>Figure 36 , 37 , 38 show the successful creation of the FTP Site and that user has Read / Write access.</w:t>
      </w:r>
    </w:p>
    <w:p w14:paraId="249AFBE3" w14:textId="77777777" w:rsidR="00CF2B61" w:rsidRDefault="00CF2B61" w:rsidP="00CF2B61">
      <w:pPr>
        <w:keepNext/>
      </w:pPr>
      <w:r w:rsidRPr="00CF2B61">
        <w:rPr>
          <w:noProof/>
        </w:rPr>
        <w:drawing>
          <wp:inline distT="0" distB="0" distL="0" distR="0" wp14:anchorId="5EE7B609" wp14:editId="5D9BC468">
            <wp:extent cx="3864334" cy="2896319"/>
            <wp:effectExtent l="0" t="0" r="3175" b="0"/>
            <wp:docPr id="39" name="Picture 3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10;&#10;Description automatically generated"/>
                    <pic:cNvPicPr/>
                  </pic:nvPicPr>
                  <pic:blipFill>
                    <a:blip r:embed="rId49"/>
                    <a:stretch>
                      <a:fillRect/>
                    </a:stretch>
                  </pic:blipFill>
                  <pic:spPr>
                    <a:xfrm>
                      <a:off x="0" y="0"/>
                      <a:ext cx="3871368" cy="2901591"/>
                    </a:xfrm>
                    <a:prstGeom prst="rect">
                      <a:avLst/>
                    </a:prstGeom>
                  </pic:spPr>
                </pic:pic>
              </a:graphicData>
            </a:graphic>
          </wp:inline>
        </w:drawing>
      </w:r>
    </w:p>
    <w:p w14:paraId="11AAE2C2" w14:textId="05E5532B" w:rsidR="00CF2B61" w:rsidRDefault="00CF2B61" w:rsidP="00CF2B61">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39</w:t>
      </w:r>
      <w:r w:rsidR="0019473A">
        <w:rPr>
          <w:noProof/>
        </w:rPr>
        <w:fldChar w:fldCharType="end"/>
      </w:r>
    </w:p>
    <w:p w14:paraId="6CF8C29F" w14:textId="4E0F8D38" w:rsidR="00CF2B61" w:rsidRDefault="00CF2B61" w:rsidP="00CF2B61">
      <w:r>
        <w:t xml:space="preserve">Above the banner , welcome and exit messages are set. </w:t>
      </w:r>
      <w:r w:rsidR="00AB2351">
        <w:t xml:space="preserve">Maximum connections </w:t>
      </w:r>
      <w:r w:rsidR="00362299">
        <w:t>were</w:t>
      </w:r>
      <w:r w:rsidR="00AB2351">
        <w:t xml:space="preserve"> not set.</w:t>
      </w:r>
    </w:p>
    <w:p w14:paraId="62B16409" w14:textId="7A3BBA90" w:rsidR="00854438" w:rsidRDefault="00854438" w:rsidP="00CF2B61">
      <w:r>
        <w:lastRenderedPageBreak/>
        <w:t>Ftpuser22 was also add to the security group for the folder c:\</w:t>
      </w:r>
      <w:r w:rsidR="0022449E">
        <w:t xml:space="preserve">Inetpub\ftproot folder. In a full enterprise </w:t>
      </w:r>
      <w:r w:rsidR="00374849">
        <w:t xml:space="preserve">network again Security Groups in AD could be used to save admins needing to add the users twice once to access the FTP service and the other being able to write to the folder. </w:t>
      </w:r>
    </w:p>
    <w:p w14:paraId="60713187" w14:textId="52277582" w:rsidR="004D0B48" w:rsidRDefault="00941B82" w:rsidP="004D0B48">
      <w:pPr>
        <w:pStyle w:val="Caption"/>
      </w:pPr>
      <w:r w:rsidRPr="00941B82">
        <w:rPr>
          <w:noProof/>
        </w:rPr>
        <w:drawing>
          <wp:inline distT="0" distB="0" distL="0" distR="0" wp14:anchorId="5502B24B" wp14:editId="5CFCB5F8">
            <wp:extent cx="5399405" cy="2909570"/>
            <wp:effectExtent l="0" t="0" r="0" b="5080"/>
            <wp:docPr id="41"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pic:cNvPicPr/>
                  </pic:nvPicPr>
                  <pic:blipFill>
                    <a:blip r:embed="rId50"/>
                    <a:stretch>
                      <a:fillRect/>
                    </a:stretch>
                  </pic:blipFill>
                  <pic:spPr>
                    <a:xfrm>
                      <a:off x="0" y="0"/>
                      <a:ext cx="5399405" cy="2909570"/>
                    </a:xfrm>
                    <a:prstGeom prst="rect">
                      <a:avLst/>
                    </a:prstGeom>
                  </pic:spPr>
                </pic:pic>
              </a:graphicData>
            </a:graphic>
          </wp:inline>
        </w:drawing>
      </w:r>
      <w:r w:rsidR="004D0B48">
        <w:t xml:space="preserve">Figure </w:t>
      </w:r>
      <w:r w:rsidR="0019473A">
        <w:fldChar w:fldCharType="begin"/>
      </w:r>
      <w:r w:rsidR="0019473A">
        <w:instrText xml:space="preserve"> SEQ Figure \* ARABIC </w:instrText>
      </w:r>
      <w:r w:rsidR="0019473A">
        <w:fldChar w:fldCharType="separate"/>
      </w:r>
      <w:r w:rsidR="00A46C1E">
        <w:rPr>
          <w:noProof/>
        </w:rPr>
        <w:t>40</w:t>
      </w:r>
      <w:r w:rsidR="0019473A">
        <w:rPr>
          <w:noProof/>
        </w:rPr>
        <w:fldChar w:fldCharType="end"/>
      </w:r>
    </w:p>
    <w:p w14:paraId="33F99FBA" w14:textId="2BF5A8E6" w:rsidR="004D0B48" w:rsidRDefault="004D0B48" w:rsidP="004D0B48">
      <w:r>
        <w:t xml:space="preserve">Figure 40 shows successful login to the FTP service </w:t>
      </w:r>
      <w:r w:rsidR="00941B82">
        <w:t xml:space="preserve">from WS2-NWT (client2) to </w:t>
      </w:r>
      <w:r w:rsidR="001F176B">
        <w:t>192.168.11.1 (DC2-NWT)</w:t>
      </w:r>
    </w:p>
    <w:p w14:paraId="1178BCE5" w14:textId="77777777" w:rsidR="006D6DF2" w:rsidRDefault="006D6DF2" w:rsidP="006D6DF2">
      <w:pPr>
        <w:keepNext/>
      </w:pPr>
      <w:r w:rsidRPr="006D6DF2">
        <w:rPr>
          <w:noProof/>
        </w:rPr>
        <w:drawing>
          <wp:inline distT="0" distB="0" distL="0" distR="0" wp14:anchorId="015F5A57" wp14:editId="078F131E">
            <wp:extent cx="5399405" cy="3049270"/>
            <wp:effectExtent l="0" t="0" r="0" b="0"/>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51"/>
                    <a:stretch>
                      <a:fillRect/>
                    </a:stretch>
                  </pic:blipFill>
                  <pic:spPr>
                    <a:xfrm>
                      <a:off x="0" y="0"/>
                      <a:ext cx="5399405" cy="3049270"/>
                    </a:xfrm>
                    <a:prstGeom prst="rect">
                      <a:avLst/>
                    </a:prstGeom>
                  </pic:spPr>
                </pic:pic>
              </a:graphicData>
            </a:graphic>
          </wp:inline>
        </w:drawing>
      </w:r>
    </w:p>
    <w:p w14:paraId="0A5D3A14" w14:textId="03DA489C" w:rsidR="006D6DF2" w:rsidRDefault="006D6DF2" w:rsidP="006D6DF2">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41</w:t>
      </w:r>
      <w:r w:rsidR="0019473A">
        <w:rPr>
          <w:noProof/>
        </w:rPr>
        <w:fldChar w:fldCharType="end"/>
      </w:r>
    </w:p>
    <w:p w14:paraId="02800672" w14:textId="77777777" w:rsidR="0053057F" w:rsidRDefault="0053057F" w:rsidP="0053057F">
      <w:pPr>
        <w:keepNext/>
      </w:pPr>
      <w:r w:rsidRPr="0053057F">
        <w:rPr>
          <w:noProof/>
        </w:rPr>
        <w:lastRenderedPageBreak/>
        <w:drawing>
          <wp:inline distT="0" distB="0" distL="0" distR="0" wp14:anchorId="1233FCB2" wp14:editId="2FDEBD78">
            <wp:extent cx="5399405" cy="2411095"/>
            <wp:effectExtent l="0" t="0" r="0" b="8255"/>
            <wp:docPr id="43" name="Picture 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 email&#10;&#10;Description automatically generated"/>
                    <pic:cNvPicPr/>
                  </pic:nvPicPr>
                  <pic:blipFill>
                    <a:blip r:embed="rId52"/>
                    <a:stretch>
                      <a:fillRect/>
                    </a:stretch>
                  </pic:blipFill>
                  <pic:spPr>
                    <a:xfrm>
                      <a:off x="0" y="0"/>
                      <a:ext cx="5399405" cy="2411095"/>
                    </a:xfrm>
                    <a:prstGeom prst="rect">
                      <a:avLst/>
                    </a:prstGeom>
                  </pic:spPr>
                </pic:pic>
              </a:graphicData>
            </a:graphic>
          </wp:inline>
        </w:drawing>
      </w:r>
    </w:p>
    <w:p w14:paraId="7976C279" w14:textId="750EE956" w:rsidR="006D6DF2" w:rsidRDefault="0053057F" w:rsidP="0053057F">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42</w:t>
      </w:r>
      <w:r w:rsidR="0019473A">
        <w:rPr>
          <w:noProof/>
        </w:rPr>
        <w:fldChar w:fldCharType="end"/>
      </w:r>
    </w:p>
    <w:p w14:paraId="56E373B8" w14:textId="77777777" w:rsidR="00AE6C69" w:rsidRDefault="00AE6C69" w:rsidP="00AE6C69">
      <w:pPr>
        <w:keepNext/>
      </w:pPr>
      <w:r w:rsidRPr="00AE6C69">
        <w:rPr>
          <w:noProof/>
        </w:rPr>
        <w:drawing>
          <wp:inline distT="0" distB="0" distL="0" distR="0" wp14:anchorId="0D8388DA" wp14:editId="7DF4D623">
            <wp:extent cx="5399405" cy="4043045"/>
            <wp:effectExtent l="0" t="0" r="0" b="0"/>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53"/>
                    <a:stretch>
                      <a:fillRect/>
                    </a:stretch>
                  </pic:blipFill>
                  <pic:spPr>
                    <a:xfrm>
                      <a:off x="0" y="0"/>
                      <a:ext cx="5399405" cy="4043045"/>
                    </a:xfrm>
                    <a:prstGeom prst="rect">
                      <a:avLst/>
                    </a:prstGeom>
                  </pic:spPr>
                </pic:pic>
              </a:graphicData>
            </a:graphic>
          </wp:inline>
        </w:drawing>
      </w:r>
    </w:p>
    <w:p w14:paraId="6FCB76BB" w14:textId="3BE3441B" w:rsidR="00AE6C69" w:rsidRDefault="00AE6C69" w:rsidP="00AE6C69">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43</w:t>
      </w:r>
      <w:r w:rsidR="0019473A">
        <w:rPr>
          <w:noProof/>
        </w:rPr>
        <w:fldChar w:fldCharType="end"/>
      </w:r>
    </w:p>
    <w:p w14:paraId="2F733337" w14:textId="71808FD5" w:rsidR="00AE6C69" w:rsidRDefault="00AE6C69" w:rsidP="00AE6C69"/>
    <w:p w14:paraId="6C1AC9D3" w14:textId="505A80B0" w:rsidR="00AE6C69" w:rsidRDefault="00AE6C69" w:rsidP="00AE6C69">
      <w:r>
        <w:t xml:space="preserve">Figures </w:t>
      </w:r>
      <w:r w:rsidR="00021AB9">
        <w:t xml:space="preserve">41 , 42 and 43 show the file being transferred via the PUT command , the file then in the folder on DC2-NWT and the current </w:t>
      </w:r>
      <w:r w:rsidR="00003048">
        <w:t>session in IIS.</w:t>
      </w:r>
    </w:p>
    <w:p w14:paraId="3B07C88A" w14:textId="34A51F7D" w:rsidR="00003048" w:rsidRDefault="00003048" w:rsidP="00AE6C69"/>
    <w:p w14:paraId="3DB5D195" w14:textId="77777777" w:rsidR="00003048" w:rsidRPr="00AE6C69" w:rsidRDefault="00003048" w:rsidP="00AE6C69"/>
    <w:p w14:paraId="3E0DBA5D" w14:textId="77777777" w:rsidR="00E43D75" w:rsidRDefault="00E43D75" w:rsidP="006846FE">
      <w:pPr>
        <w:pStyle w:val="Heading3"/>
      </w:pPr>
    </w:p>
    <w:p w14:paraId="54203B11" w14:textId="3970F903" w:rsidR="006846FE" w:rsidRDefault="006846FE" w:rsidP="006846FE">
      <w:pPr>
        <w:pStyle w:val="Heading3"/>
      </w:pPr>
      <w:bookmarkStart w:id="17" w:name="_Toc102040972"/>
      <w:r>
        <w:t xml:space="preserve">Installing </w:t>
      </w:r>
      <w:r w:rsidR="005B6851">
        <w:t>and configuring The Routing and Remote Access Service</w:t>
      </w:r>
      <w:bookmarkEnd w:id="17"/>
      <w:r w:rsidR="00405D32">
        <w:t xml:space="preserve"> </w:t>
      </w:r>
    </w:p>
    <w:p w14:paraId="3DB7B44A" w14:textId="099905CD" w:rsidR="00E43D75" w:rsidRDefault="00E43D75" w:rsidP="00E43D75">
      <w:pPr>
        <w:pStyle w:val="Caption"/>
      </w:pPr>
      <w:r w:rsidRPr="00E43D75">
        <w:rPr>
          <w:noProof/>
        </w:rPr>
        <w:drawing>
          <wp:inline distT="0" distB="0" distL="0" distR="0" wp14:anchorId="533F589C" wp14:editId="1E7722C3">
            <wp:extent cx="5399405" cy="4057650"/>
            <wp:effectExtent l="0" t="0" r="0" b="0"/>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54"/>
                    <a:stretch>
                      <a:fillRect/>
                    </a:stretch>
                  </pic:blipFill>
                  <pic:spPr>
                    <a:xfrm>
                      <a:off x="0" y="0"/>
                      <a:ext cx="5399405" cy="4057650"/>
                    </a:xfrm>
                    <a:prstGeom prst="rect">
                      <a:avLst/>
                    </a:prstGeom>
                  </pic:spPr>
                </pic:pic>
              </a:graphicData>
            </a:graphic>
          </wp:inline>
        </w:drawing>
      </w:r>
      <w:r>
        <w:t xml:space="preserve">Figure </w:t>
      </w:r>
      <w:r w:rsidR="0019473A">
        <w:fldChar w:fldCharType="begin"/>
      </w:r>
      <w:r w:rsidR="0019473A">
        <w:instrText xml:space="preserve"> SEQ Figure \* ARABIC </w:instrText>
      </w:r>
      <w:r w:rsidR="0019473A">
        <w:fldChar w:fldCharType="separate"/>
      </w:r>
      <w:r w:rsidR="00A46C1E">
        <w:rPr>
          <w:noProof/>
        </w:rPr>
        <w:t>44</w:t>
      </w:r>
      <w:r w:rsidR="0019473A">
        <w:rPr>
          <w:noProof/>
        </w:rPr>
        <w:fldChar w:fldCharType="end"/>
      </w:r>
    </w:p>
    <w:p w14:paraId="46506647" w14:textId="5C5671DC" w:rsidR="00E43D75" w:rsidRDefault="00C50910" w:rsidP="00E43D75">
      <w:r>
        <w:t xml:space="preserve">Figure 44 shows the confirmation screen of </w:t>
      </w:r>
      <w:r w:rsidR="000C04EE">
        <w:t>adding the Remote Access role to server DC1-NWT.</w:t>
      </w:r>
    </w:p>
    <w:p w14:paraId="64D1F5AE" w14:textId="77777777" w:rsidR="008545BE" w:rsidRDefault="008545BE" w:rsidP="008545BE">
      <w:pPr>
        <w:keepNext/>
      </w:pPr>
      <w:r w:rsidRPr="008545BE">
        <w:rPr>
          <w:noProof/>
        </w:rPr>
        <w:lastRenderedPageBreak/>
        <w:drawing>
          <wp:inline distT="0" distB="0" distL="0" distR="0" wp14:anchorId="694EEBEA" wp14:editId="19656256">
            <wp:extent cx="5399405" cy="3830320"/>
            <wp:effectExtent l="0" t="0" r="0" b="0"/>
            <wp:docPr id="46" name="Picture 46"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computer screen capture&#10;&#10;Description automatically generated with medium confidence"/>
                    <pic:cNvPicPr/>
                  </pic:nvPicPr>
                  <pic:blipFill>
                    <a:blip r:embed="rId55"/>
                    <a:stretch>
                      <a:fillRect/>
                    </a:stretch>
                  </pic:blipFill>
                  <pic:spPr>
                    <a:xfrm>
                      <a:off x="0" y="0"/>
                      <a:ext cx="5399405" cy="3830320"/>
                    </a:xfrm>
                    <a:prstGeom prst="rect">
                      <a:avLst/>
                    </a:prstGeom>
                  </pic:spPr>
                </pic:pic>
              </a:graphicData>
            </a:graphic>
          </wp:inline>
        </w:drawing>
      </w:r>
    </w:p>
    <w:p w14:paraId="7B5AF084" w14:textId="2BE92C0E" w:rsidR="008545BE" w:rsidRDefault="008545BE" w:rsidP="008545BE">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45</w:t>
      </w:r>
      <w:r w:rsidR="0019473A">
        <w:rPr>
          <w:noProof/>
        </w:rPr>
        <w:fldChar w:fldCharType="end"/>
      </w:r>
    </w:p>
    <w:p w14:paraId="6FA24C63" w14:textId="3EEB46FB" w:rsidR="008545BE" w:rsidRDefault="003A27F2" w:rsidP="008545BE">
      <w:r>
        <w:t xml:space="preserve">Figure 45 shows the current network setup. There is a successful ping to </w:t>
      </w:r>
      <w:r w:rsidR="005411EF">
        <w:t xml:space="preserve">192.168.10.201 as this is on the same network range as DC1-NWT (192.168.10.200). </w:t>
      </w:r>
      <w:r w:rsidR="00362299">
        <w:t>However,</w:t>
      </w:r>
      <w:r w:rsidR="005411EF">
        <w:t xml:space="preserve"> DC1-NWT is not able to </w:t>
      </w:r>
      <w:r w:rsidR="003A6768">
        <w:t xml:space="preserve">ping DC2-NWT on 192.168.11.2 as it is not on the same network range. </w:t>
      </w:r>
    </w:p>
    <w:p w14:paraId="745F5907" w14:textId="77777777" w:rsidR="00E05356" w:rsidRDefault="00E05356" w:rsidP="00E05356">
      <w:pPr>
        <w:keepNext/>
      </w:pPr>
      <w:r w:rsidRPr="00E05356">
        <w:rPr>
          <w:noProof/>
        </w:rPr>
        <w:drawing>
          <wp:inline distT="0" distB="0" distL="0" distR="0" wp14:anchorId="18DC2101" wp14:editId="0E23388C">
            <wp:extent cx="4524293" cy="3425012"/>
            <wp:effectExtent l="0" t="0" r="0" b="4445"/>
            <wp:docPr id="47" name="Picture 4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10;&#10;Description automatically generated"/>
                    <pic:cNvPicPr/>
                  </pic:nvPicPr>
                  <pic:blipFill>
                    <a:blip r:embed="rId56"/>
                    <a:stretch>
                      <a:fillRect/>
                    </a:stretch>
                  </pic:blipFill>
                  <pic:spPr>
                    <a:xfrm>
                      <a:off x="0" y="0"/>
                      <a:ext cx="4526238" cy="3426484"/>
                    </a:xfrm>
                    <a:prstGeom prst="rect">
                      <a:avLst/>
                    </a:prstGeom>
                  </pic:spPr>
                </pic:pic>
              </a:graphicData>
            </a:graphic>
          </wp:inline>
        </w:drawing>
      </w:r>
    </w:p>
    <w:p w14:paraId="4D44C1E0" w14:textId="6617D56A" w:rsidR="00E05356" w:rsidRDefault="00E05356" w:rsidP="00E05356">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46</w:t>
      </w:r>
      <w:r w:rsidR="0019473A">
        <w:rPr>
          <w:noProof/>
        </w:rPr>
        <w:fldChar w:fldCharType="end"/>
      </w:r>
    </w:p>
    <w:p w14:paraId="7DC4BA5A" w14:textId="65547360" w:rsidR="00E05356" w:rsidRDefault="00E05356" w:rsidP="00E05356">
      <w:r>
        <w:t xml:space="preserve">Figure 46 shows the service </w:t>
      </w:r>
      <w:r w:rsidR="00462AE7">
        <w:t>has been started.</w:t>
      </w:r>
    </w:p>
    <w:p w14:paraId="26DA8F5F" w14:textId="77777777" w:rsidR="009B2616" w:rsidRDefault="009B2616" w:rsidP="009B2616">
      <w:pPr>
        <w:keepNext/>
      </w:pPr>
      <w:r w:rsidRPr="009B2616">
        <w:rPr>
          <w:noProof/>
        </w:rPr>
        <w:lastRenderedPageBreak/>
        <w:drawing>
          <wp:inline distT="0" distB="0" distL="0" distR="0" wp14:anchorId="15B3C4DB" wp14:editId="4C7B12BC">
            <wp:extent cx="4321658" cy="3220278"/>
            <wp:effectExtent l="0" t="0" r="3175" b="0"/>
            <wp:docPr id="48" name="Picture 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10;&#10;Description automatically generated"/>
                    <pic:cNvPicPr/>
                  </pic:nvPicPr>
                  <pic:blipFill>
                    <a:blip r:embed="rId57"/>
                    <a:stretch>
                      <a:fillRect/>
                    </a:stretch>
                  </pic:blipFill>
                  <pic:spPr>
                    <a:xfrm>
                      <a:off x="0" y="0"/>
                      <a:ext cx="4324697" cy="3222543"/>
                    </a:xfrm>
                    <a:prstGeom prst="rect">
                      <a:avLst/>
                    </a:prstGeom>
                  </pic:spPr>
                </pic:pic>
              </a:graphicData>
            </a:graphic>
          </wp:inline>
        </w:drawing>
      </w:r>
    </w:p>
    <w:p w14:paraId="73DB0E93" w14:textId="54940D87" w:rsidR="009B2616" w:rsidRDefault="009B2616" w:rsidP="009B2616">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47</w:t>
      </w:r>
      <w:r w:rsidR="0019473A">
        <w:rPr>
          <w:noProof/>
        </w:rPr>
        <w:fldChar w:fldCharType="end"/>
      </w:r>
    </w:p>
    <w:p w14:paraId="71EA3DC1" w14:textId="7EC7E801" w:rsidR="009B2616" w:rsidRDefault="009B2616" w:rsidP="009B2616">
      <w:r>
        <w:t xml:space="preserve">Figure 47 shows that both interfaces have been added to the </w:t>
      </w:r>
      <w:r w:rsidR="007C6C0C">
        <w:t>RIP V2 Protocol.</w:t>
      </w:r>
    </w:p>
    <w:p w14:paraId="69CEE7D3" w14:textId="77777777" w:rsidR="00363BAD" w:rsidRDefault="00363BAD" w:rsidP="00363BAD">
      <w:pPr>
        <w:keepNext/>
      </w:pPr>
      <w:r w:rsidRPr="00363BAD">
        <w:rPr>
          <w:noProof/>
        </w:rPr>
        <w:drawing>
          <wp:inline distT="0" distB="0" distL="0" distR="0" wp14:anchorId="54786C4A" wp14:editId="63FEE132">
            <wp:extent cx="5399405" cy="4083685"/>
            <wp:effectExtent l="0" t="0" r="0" b="0"/>
            <wp:docPr id="49" name="Picture 4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10;&#10;Description automatically generated"/>
                    <pic:cNvPicPr/>
                  </pic:nvPicPr>
                  <pic:blipFill>
                    <a:blip r:embed="rId58"/>
                    <a:stretch>
                      <a:fillRect/>
                    </a:stretch>
                  </pic:blipFill>
                  <pic:spPr>
                    <a:xfrm>
                      <a:off x="0" y="0"/>
                      <a:ext cx="5399405" cy="4083685"/>
                    </a:xfrm>
                    <a:prstGeom prst="rect">
                      <a:avLst/>
                    </a:prstGeom>
                  </pic:spPr>
                </pic:pic>
              </a:graphicData>
            </a:graphic>
          </wp:inline>
        </w:drawing>
      </w:r>
    </w:p>
    <w:p w14:paraId="561C6D24" w14:textId="578D220C" w:rsidR="007C6C0C" w:rsidRDefault="00363BAD" w:rsidP="00363BAD">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48</w:t>
      </w:r>
      <w:r w:rsidR="0019473A">
        <w:rPr>
          <w:noProof/>
        </w:rPr>
        <w:fldChar w:fldCharType="end"/>
      </w:r>
    </w:p>
    <w:p w14:paraId="52245D07" w14:textId="73B75119" w:rsidR="00363BAD" w:rsidRDefault="00363BAD" w:rsidP="00363BAD">
      <w:r>
        <w:t xml:space="preserve">Figure 48 shows the RIP V2 protocol </w:t>
      </w:r>
      <w:r w:rsidR="00C477CA">
        <w:t>installed and configured on DC2-NWT.</w:t>
      </w:r>
    </w:p>
    <w:p w14:paraId="5AAF2D8F" w14:textId="1A6E747A" w:rsidR="00C477CA" w:rsidRDefault="00C477CA" w:rsidP="00363BAD"/>
    <w:p w14:paraId="470BD66A" w14:textId="77777777" w:rsidR="00765B3C" w:rsidRDefault="00765B3C" w:rsidP="00765B3C">
      <w:pPr>
        <w:keepNext/>
      </w:pPr>
      <w:r w:rsidRPr="00765B3C">
        <w:rPr>
          <w:noProof/>
        </w:rPr>
        <w:lastRenderedPageBreak/>
        <w:drawing>
          <wp:inline distT="0" distB="0" distL="0" distR="0" wp14:anchorId="1584A3EA" wp14:editId="7A00C849">
            <wp:extent cx="5399405" cy="4064000"/>
            <wp:effectExtent l="0" t="0" r="0" b="0"/>
            <wp:docPr id="50" name="Picture 50"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computer screen capture&#10;&#10;Description automatically generated with medium confidence"/>
                    <pic:cNvPicPr/>
                  </pic:nvPicPr>
                  <pic:blipFill>
                    <a:blip r:embed="rId59"/>
                    <a:stretch>
                      <a:fillRect/>
                    </a:stretch>
                  </pic:blipFill>
                  <pic:spPr>
                    <a:xfrm>
                      <a:off x="0" y="0"/>
                      <a:ext cx="5399405" cy="4064000"/>
                    </a:xfrm>
                    <a:prstGeom prst="rect">
                      <a:avLst/>
                    </a:prstGeom>
                  </pic:spPr>
                </pic:pic>
              </a:graphicData>
            </a:graphic>
          </wp:inline>
        </w:drawing>
      </w:r>
    </w:p>
    <w:p w14:paraId="1A772292" w14:textId="2E518C7D" w:rsidR="00C477CA" w:rsidRDefault="00765B3C" w:rsidP="00765B3C">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49</w:t>
      </w:r>
      <w:r w:rsidR="0019473A">
        <w:rPr>
          <w:noProof/>
        </w:rPr>
        <w:fldChar w:fldCharType="end"/>
      </w:r>
    </w:p>
    <w:p w14:paraId="367F146A" w14:textId="626B6933" w:rsidR="00765B3C" w:rsidRDefault="00765B3C" w:rsidP="00765B3C">
      <w:r>
        <w:t xml:space="preserve">Figure 49 shows that once the Routing Service was configured and setup correctly DC1-NWT is now able ping DC2-NWT on both the </w:t>
      </w:r>
      <w:r w:rsidR="003A7143">
        <w:t xml:space="preserve">PublicNet IP Address and the PrivateNet2 IP address. </w:t>
      </w:r>
    </w:p>
    <w:p w14:paraId="4DAFC4DC" w14:textId="3A53AA10" w:rsidR="00107FCF" w:rsidRPr="00765B3C" w:rsidRDefault="00107FCF" w:rsidP="00765B3C">
      <w:r>
        <w:t xml:space="preserve">Due to the specification of the host </w:t>
      </w:r>
      <w:r w:rsidR="0022135E">
        <w:t>machine,</w:t>
      </w:r>
      <w:r>
        <w:t xml:space="preserve"> it was not possible to run all four Virtual machines to show that </w:t>
      </w:r>
      <w:r w:rsidR="00871FDA">
        <w:t>WS1-NWT could ping WS</w:t>
      </w:r>
      <w:r w:rsidR="00871E50">
        <w:t>2-NWT. It was also not possible to run 3 virtual machines on the host network to show that WS1-NWT could ping DC2-NWT</w:t>
      </w:r>
      <w:r w:rsidR="0022135E">
        <w:t>.</w:t>
      </w:r>
    </w:p>
    <w:p w14:paraId="7034BFD3" w14:textId="77777777" w:rsidR="006560C6" w:rsidRDefault="005B6851" w:rsidP="005B6851">
      <w:pPr>
        <w:pStyle w:val="Heading3"/>
      </w:pPr>
      <w:bookmarkStart w:id="18" w:name="_Toc102040973"/>
      <w:r>
        <w:lastRenderedPageBreak/>
        <w:t>IP Packet Filtering</w:t>
      </w:r>
      <w:bookmarkEnd w:id="18"/>
    </w:p>
    <w:p w14:paraId="78B69FDF" w14:textId="5EBCA385" w:rsidR="005B6851" w:rsidRDefault="006560C6" w:rsidP="006560C6">
      <w:pPr>
        <w:pStyle w:val="Heading3"/>
      </w:pPr>
      <w:r>
        <w:tab/>
      </w:r>
      <w:bookmarkStart w:id="19" w:name="_Toc102040974"/>
      <w:r>
        <w:t>Filter 1</w:t>
      </w:r>
      <w:bookmarkEnd w:id="19"/>
      <w:r w:rsidR="00405D32">
        <w:t xml:space="preserve"> </w:t>
      </w:r>
    </w:p>
    <w:p w14:paraId="75E4A982" w14:textId="77777777" w:rsidR="00986183" w:rsidRDefault="00743678" w:rsidP="00986183">
      <w:pPr>
        <w:keepNext/>
      </w:pPr>
      <w:r w:rsidRPr="00743678">
        <w:rPr>
          <w:noProof/>
        </w:rPr>
        <w:drawing>
          <wp:inline distT="0" distB="0" distL="0" distR="0" wp14:anchorId="4653CE6E" wp14:editId="0EE997B7">
            <wp:extent cx="5399405" cy="4029710"/>
            <wp:effectExtent l="0" t="0" r="0" b="8890"/>
            <wp:docPr id="51" name="Picture 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 application&#10;&#10;Description automatically generated"/>
                    <pic:cNvPicPr/>
                  </pic:nvPicPr>
                  <pic:blipFill>
                    <a:blip r:embed="rId60"/>
                    <a:stretch>
                      <a:fillRect/>
                    </a:stretch>
                  </pic:blipFill>
                  <pic:spPr>
                    <a:xfrm>
                      <a:off x="0" y="0"/>
                      <a:ext cx="5399405" cy="4029710"/>
                    </a:xfrm>
                    <a:prstGeom prst="rect">
                      <a:avLst/>
                    </a:prstGeom>
                  </pic:spPr>
                </pic:pic>
              </a:graphicData>
            </a:graphic>
          </wp:inline>
        </w:drawing>
      </w:r>
    </w:p>
    <w:p w14:paraId="66D8986E" w14:textId="17ECE9AB" w:rsidR="00743678" w:rsidRDefault="00986183" w:rsidP="00986183">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50</w:t>
      </w:r>
      <w:r w:rsidR="0019473A">
        <w:rPr>
          <w:noProof/>
        </w:rPr>
        <w:fldChar w:fldCharType="end"/>
      </w:r>
    </w:p>
    <w:p w14:paraId="51D3A286" w14:textId="4572C5A7" w:rsidR="00986183" w:rsidRPr="00986183" w:rsidRDefault="00986183" w:rsidP="00986183">
      <w:r>
        <w:t xml:space="preserve">Figure 50 shows the InBound rule </w:t>
      </w:r>
      <w:r w:rsidR="006560C6">
        <w:t>created ;</w:t>
      </w:r>
      <w:r>
        <w:t xml:space="preserve"> it will block all IC</w:t>
      </w:r>
      <w:r w:rsidR="00E67BC1">
        <w:t xml:space="preserve">MP attempts to the </w:t>
      </w:r>
      <w:r w:rsidR="00FC3BAA">
        <w:t>IP address of DC1 (192.168.1.1) Private</w:t>
      </w:r>
      <w:r w:rsidR="006F340F">
        <w:t xml:space="preserve">Net1 address from all machines connected to that network. </w:t>
      </w:r>
      <w:r w:rsidR="00FA6F7D">
        <w:t xml:space="preserve">Figure 51 below show a constant ping using the command ping -t 192.168.1.1 , even though a normal user is logged in </w:t>
      </w:r>
      <w:r w:rsidR="00D94D74">
        <w:t xml:space="preserve">CMD was by right clicking and running as admin. At the bottom you can see the moment the rule was applied. </w:t>
      </w:r>
    </w:p>
    <w:p w14:paraId="4E89A302" w14:textId="77777777" w:rsidR="00FA6F7D" w:rsidRDefault="003658D6" w:rsidP="00FA6F7D">
      <w:pPr>
        <w:keepNext/>
      </w:pPr>
      <w:r w:rsidRPr="003658D6">
        <w:rPr>
          <w:noProof/>
        </w:rPr>
        <w:lastRenderedPageBreak/>
        <w:drawing>
          <wp:inline distT="0" distB="0" distL="0" distR="0" wp14:anchorId="5C496F62" wp14:editId="7EDBDDCF">
            <wp:extent cx="4630522" cy="2952142"/>
            <wp:effectExtent l="0" t="0" r="0" b="635"/>
            <wp:docPr id="40" name="Picture 40"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computer screen capture&#10;&#10;Description automatically generated with medium confidence"/>
                    <pic:cNvPicPr/>
                  </pic:nvPicPr>
                  <pic:blipFill>
                    <a:blip r:embed="rId61"/>
                    <a:stretch>
                      <a:fillRect/>
                    </a:stretch>
                  </pic:blipFill>
                  <pic:spPr>
                    <a:xfrm>
                      <a:off x="0" y="0"/>
                      <a:ext cx="4638553" cy="2957262"/>
                    </a:xfrm>
                    <a:prstGeom prst="rect">
                      <a:avLst/>
                    </a:prstGeom>
                  </pic:spPr>
                </pic:pic>
              </a:graphicData>
            </a:graphic>
          </wp:inline>
        </w:drawing>
      </w:r>
    </w:p>
    <w:p w14:paraId="226B0527" w14:textId="6C387EC5" w:rsidR="00241F8F" w:rsidRPr="00241F8F" w:rsidRDefault="00FA6F7D" w:rsidP="00FA6F7D">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51</w:t>
      </w:r>
      <w:r w:rsidR="0019473A">
        <w:rPr>
          <w:noProof/>
        </w:rPr>
        <w:fldChar w:fldCharType="end"/>
      </w:r>
    </w:p>
    <w:p w14:paraId="53F2271A" w14:textId="38BEBBF5" w:rsidR="002F26AD" w:rsidRDefault="00631D0D" w:rsidP="002F26AD">
      <w:pPr>
        <w:keepNext/>
      </w:pPr>
      <w:r w:rsidRPr="00631D0D">
        <w:rPr>
          <w:noProof/>
        </w:rPr>
        <w:drawing>
          <wp:inline distT="0" distB="0" distL="0" distR="0" wp14:anchorId="083D88C3" wp14:editId="54BDB2F3">
            <wp:extent cx="5399405" cy="4309745"/>
            <wp:effectExtent l="0" t="0" r="0" b="0"/>
            <wp:docPr id="53" name="Picture 5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 Word&#10;&#10;Description automatically generated"/>
                    <pic:cNvPicPr/>
                  </pic:nvPicPr>
                  <pic:blipFill>
                    <a:blip r:embed="rId62"/>
                    <a:stretch>
                      <a:fillRect/>
                    </a:stretch>
                  </pic:blipFill>
                  <pic:spPr>
                    <a:xfrm>
                      <a:off x="0" y="0"/>
                      <a:ext cx="5399405" cy="4309745"/>
                    </a:xfrm>
                    <a:prstGeom prst="rect">
                      <a:avLst/>
                    </a:prstGeom>
                  </pic:spPr>
                </pic:pic>
              </a:graphicData>
            </a:graphic>
          </wp:inline>
        </w:drawing>
      </w:r>
    </w:p>
    <w:p w14:paraId="69E71F49" w14:textId="0FD6CC5C" w:rsidR="00172BDC" w:rsidRDefault="002F26AD" w:rsidP="002F26AD">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52</w:t>
      </w:r>
      <w:r w:rsidR="0019473A">
        <w:rPr>
          <w:noProof/>
        </w:rPr>
        <w:fldChar w:fldCharType="end"/>
      </w:r>
    </w:p>
    <w:p w14:paraId="339156B9" w14:textId="69B8B3F9" w:rsidR="00631D0D" w:rsidRDefault="00631D0D" w:rsidP="00631D0D"/>
    <w:p w14:paraId="6DDD3D35" w14:textId="6AC4CE9C" w:rsidR="00631D0D" w:rsidRDefault="00631D0D" w:rsidP="00631D0D">
      <w:r>
        <w:t xml:space="preserve">As </w:t>
      </w:r>
      <w:r w:rsidR="00F33835">
        <w:t>WS1-NWT can also see the DC1 on 192.168.</w:t>
      </w:r>
      <w:r w:rsidR="008A282D">
        <w:t>10.200 via the PrivateNet1 then a second rule was added to prevent ping. Figure 53 below sho</w:t>
      </w:r>
      <w:r w:rsidR="008C7B60">
        <w:t>ws the result aging using ping -t 192.168.10.200</w:t>
      </w:r>
    </w:p>
    <w:p w14:paraId="242A9EC7" w14:textId="77777777" w:rsidR="008C7B60" w:rsidRDefault="008C7B60" w:rsidP="008C7B60">
      <w:pPr>
        <w:keepNext/>
      </w:pPr>
      <w:r w:rsidRPr="008C7B60">
        <w:rPr>
          <w:noProof/>
        </w:rPr>
        <w:lastRenderedPageBreak/>
        <w:drawing>
          <wp:inline distT="0" distB="0" distL="0" distR="0" wp14:anchorId="56FDF8DD" wp14:editId="4D996D46">
            <wp:extent cx="4769511" cy="3606161"/>
            <wp:effectExtent l="0" t="0" r="0" b="0"/>
            <wp:docPr id="54" name="Picture 5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screenshot of a computer&#10;&#10;Description automatically generated with medium confidence"/>
                    <pic:cNvPicPr/>
                  </pic:nvPicPr>
                  <pic:blipFill>
                    <a:blip r:embed="rId63"/>
                    <a:stretch>
                      <a:fillRect/>
                    </a:stretch>
                  </pic:blipFill>
                  <pic:spPr>
                    <a:xfrm>
                      <a:off x="0" y="0"/>
                      <a:ext cx="4773948" cy="3609516"/>
                    </a:xfrm>
                    <a:prstGeom prst="rect">
                      <a:avLst/>
                    </a:prstGeom>
                  </pic:spPr>
                </pic:pic>
              </a:graphicData>
            </a:graphic>
          </wp:inline>
        </w:drawing>
      </w:r>
    </w:p>
    <w:p w14:paraId="1B3739E0" w14:textId="2FADB855" w:rsidR="008C7B60" w:rsidRDefault="008C7B60" w:rsidP="008C7B60">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53</w:t>
      </w:r>
      <w:r w:rsidR="0019473A">
        <w:rPr>
          <w:noProof/>
        </w:rPr>
        <w:fldChar w:fldCharType="end"/>
      </w:r>
    </w:p>
    <w:p w14:paraId="6B41E70F" w14:textId="5A4A18E4" w:rsidR="003518D0" w:rsidRDefault="003518D0" w:rsidP="003518D0"/>
    <w:p w14:paraId="67A9D923" w14:textId="5F156092" w:rsidR="003518D0" w:rsidRDefault="003518D0" w:rsidP="003518D0">
      <w:r>
        <w:t xml:space="preserve">There is another way to block </w:t>
      </w:r>
      <w:r w:rsidR="004040A0">
        <w:t>both networks , this would be to create a network but lea</w:t>
      </w:r>
      <w:r w:rsidR="00C003A4">
        <w:t xml:space="preserve">ving </w:t>
      </w:r>
      <w:r w:rsidR="004040A0">
        <w:t xml:space="preserve"> the </w:t>
      </w:r>
      <w:r w:rsidR="008F709C">
        <w:t>IP address in the destination blank so all addresses would be blocked using the ICMP protocol.</w:t>
      </w:r>
    </w:p>
    <w:p w14:paraId="5226B720" w14:textId="324C2AA8" w:rsidR="006560C6" w:rsidRDefault="006560C6" w:rsidP="003518D0"/>
    <w:p w14:paraId="2F0D3551" w14:textId="20FA02BF" w:rsidR="006560C6" w:rsidRDefault="006560C6" w:rsidP="006560C6">
      <w:pPr>
        <w:pStyle w:val="Heading3"/>
      </w:pPr>
      <w:bookmarkStart w:id="20" w:name="_Toc102040975"/>
      <w:r>
        <w:t xml:space="preserve">Filter </w:t>
      </w:r>
      <w:r w:rsidR="0010081E">
        <w:t>2</w:t>
      </w:r>
      <w:bookmarkEnd w:id="20"/>
    </w:p>
    <w:p w14:paraId="7BA47BFD" w14:textId="33D151D0" w:rsidR="002525E5" w:rsidRDefault="003E1469" w:rsidP="002525E5">
      <w:pPr>
        <w:keepNext/>
      </w:pPr>
      <w:r w:rsidRPr="003E1469">
        <w:rPr>
          <w:noProof/>
        </w:rPr>
        <w:drawing>
          <wp:inline distT="0" distB="0" distL="0" distR="0" wp14:anchorId="1CB6C01C" wp14:editId="1DFAA67A">
            <wp:extent cx="2904964" cy="2348179"/>
            <wp:effectExtent l="0" t="0" r="0" b="0"/>
            <wp:docPr id="57" name="Picture 5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10;&#10;Description automatically generated"/>
                    <pic:cNvPicPr/>
                  </pic:nvPicPr>
                  <pic:blipFill>
                    <a:blip r:embed="rId64"/>
                    <a:stretch>
                      <a:fillRect/>
                    </a:stretch>
                  </pic:blipFill>
                  <pic:spPr>
                    <a:xfrm>
                      <a:off x="0" y="0"/>
                      <a:ext cx="2917997" cy="2358714"/>
                    </a:xfrm>
                    <a:prstGeom prst="rect">
                      <a:avLst/>
                    </a:prstGeom>
                  </pic:spPr>
                </pic:pic>
              </a:graphicData>
            </a:graphic>
          </wp:inline>
        </w:drawing>
      </w:r>
    </w:p>
    <w:p w14:paraId="32482E82" w14:textId="459A190C" w:rsidR="0010081E" w:rsidRDefault="002525E5" w:rsidP="002525E5">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54</w:t>
      </w:r>
      <w:r w:rsidR="0019473A">
        <w:rPr>
          <w:noProof/>
        </w:rPr>
        <w:fldChar w:fldCharType="end"/>
      </w:r>
    </w:p>
    <w:p w14:paraId="3090A704" w14:textId="38641A19" w:rsidR="002525E5" w:rsidRDefault="002525E5" w:rsidP="002525E5"/>
    <w:p w14:paraId="7349FC28" w14:textId="785B8AE1" w:rsidR="002525E5" w:rsidRDefault="002525E5" w:rsidP="002525E5"/>
    <w:p w14:paraId="183B6A1E" w14:textId="63F74976" w:rsidR="00344BD6" w:rsidRDefault="005441FD" w:rsidP="00344BD6">
      <w:pPr>
        <w:keepNext/>
      </w:pPr>
      <w:r w:rsidRPr="005441FD">
        <w:rPr>
          <w:noProof/>
        </w:rPr>
        <w:lastRenderedPageBreak/>
        <w:drawing>
          <wp:inline distT="0" distB="0" distL="0" distR="0" wp14:anchorId="20CA119B" wp14:editId="096C181A">
            <wp:extent cx="3246264" cy="2655417"/>
            <wp:effectExtent l="0" t="0" r="0" b="0"/>
            <wp:docPr id="58" name="Picture 5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 application&#10;&#10;Description automatically generated"/>
                    <pic:cNvPicPr/>
                  </pic:nvPicPr>
                  <pic:blipFill>
                    <a:blip r:embed="rId65"/>
                    <a:stretch>
                      <a:fillRect/>
                    </a:stretch>
                  </pic:blipFill>
                  <pic:spPr>
                    <a:xfrm>
                      <a:off x="0" y="0"/>
                      <a:ext cx="3251194" cy="2659450"/>
                    </a:xfrm>
                    <a:prstGeom prst="rect">
                      <a:avLst/>
                    </a:prstGeom>
                  </pic:spPr>
                </pic:pic>
              </a:graphicData>
            </a:graphic>
          </wp:inline>
        </w:drawing>
      </w:r>
    </w:p>
    <w:p w14:paraId="6AEBDFC8" w14:textId="6636E009" w:rsidR="002525E5" w:rsidRDefault="00344BD6" w:rsidP="00344BD6">
      <w:pPr>
        <w:pStyle w:val="Caption"/>
      </w:pPr>
      <w:r>
        <w:t xml:space="preserve">Figure </w:t>
      </w:r>
      <w:r w:rsidR="0019473A">
        <w:fldChar w:fldCharType="begin"/>
      </w:r>
      <w:r w:rsidR="0019473A">
        <w:instrText xml:space="preserve"> SEQ</w:instrText>
      </w:r>
      <w:r w:rsidR="0019473A">
        <w:instrText xml:space="preserve"> Figure \* ARABIC </w:instrText>
      </w:r>
      <w:r w:rsidR="0019473A">
        <w:fldChar w:fldCharType="separate"/>
      </w:r>
      <w:r w:rsidR="00A46C1E">
        <w:rPr>
          <w:noProof/>
        </w:rPr>
        <w:t>55</w:t>
      </w:r>
      <w:r w:rsidR="0019473A">
        <w:rPr>
          <w:noProof/>
        </w:rPr>
        <w:fldChar w:fldCharType="end"/>
      </w:r>
    </w:p>
    <w:p w14:paraId="180B934D" w14:textId="0F1E9C6F" w:rsidR="00344BD6" w:rsidRDefault="00344BD6" w:rsidP="00344BD6"/>
    <w:p w14:paraId="24640F4A" w14:textId="4172071B" w:rsidR="00344BD6" w:rsidRDefault="00713E93" w:rsidP="00344BD6">
      <w:r>
        <w:t>Figures</w:t>
      </w:r>
      <w:r w:rsidR="00344BD6">
        <w:t xml:space="preserve"> 54 and 55 show the rules </w:t>
      </w:r>
      <w:r w:rsidR="006130A9">
        <w:t xml:space="preserve">on the outBound filter on DC1. Both port 20 and 21 </w:t>
      </w:r>
      <w:r w:rsidR="001C3790">
        <w:t xml:space="preserve">have been blocked. 21 is the standard port for FTP however 20 can be used for active FTP. </w:t>
      </w:r>
      <w:r w:rsidR="00362299">
        <w:t>Again,</w:t>
      </w:r>
      <w:r w:rsidR="002D1DF6">
        <w:t xml:space="preserve"> due to the limitations of the report authors machine it is not possible to demo the results of the filter. But as the packet first needs to go through DC1 </w:t>
      </w:r>
      <w:r w:rsidR="00A117BE">
        <w:t xml:space="preserve">then the outBound rule will </w:t>
      </w:r>
      <w:r w:rsidR="00362299">
        <w:t>apply</w:t>
      </w:r>
      <w:r w:rsidR="00A117BE">
        <w:t xml:space="preserve"> before the traffic is sent to DC2 where the FTP service </w:t>
      </w:r>
      <w:r w:rsidR="002B5421">
        <w:t xml:space="preserve">is living. The filter could be added to DC2 but as we are only looking at blocking traffic from PrivateNet1 then </w:t>
      </w:r>
      <w:r w:rsidR="00933E08">
        <w:t xml:space="preserve">adding the rule closest to </w:t>
      </w:r>
      <w:r>
        <w:t>where it is needed is considered best practice.</w:t>
      </w:r>
    </w:p>
    <w:p w14:paraId="30C9A7BB" w14:textId="43348621" w:rsidR="00713E93" w:rsidRDefault="00713E93" w:rsidP="00344BD6"/>
    <w:p w14:paraId="510A679E" w14:textId="09ED3177" w:rsidR="00713E93" w:rsidRDefault="00713E93" w:rsidP="00713E93">
      <w:pPr>
        <w:pStyle w:val="Heading3"/>
      </w:pPr>
      <w:bookmarkStart w:id="21" w:name="_Toc102040976"/>
      <w:r>
        <w:t>Filter 3</w:t>
      </w:r>
      <w:bookmarkEnd w:id="21"/>
    </w:p>
    <w:p w14:paraId="60193F7E" w14:textId="77777777" w:rsidR="00935BD3" w:rsidRDefault="00935BD3" w:rsidP="00935BD3">
      <w:pPr>
        <w:keepNext/>
      </w:pPr>
      <w:r w:rsidRPr="00935BD3">
        <w:rPr>
          <w:noProof/>
        </w:rPr>
        <w:drawing>
          <wp:inline distT="0" distB="0" distL="0" distR="0" wp14:anchorId="1DE5D350" wp14:editId="3BE2C8BC">
            <wp:extent cx="2816024" cy="2589581"/>
            <wp:effectExtent l="0" t="0" r="3810" b="1270"/>
            <wp:docPr id="59" name="Picture 5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10;&#10;Description automatically generated"/>
                    <pic:cNvPicPr/>
                  </pic:nvPicPr>
                  <pic:blipFill>
                    <a:blip r:embed="rId66"/>
                    <a:stretch>
                      <a:fillRect/>
                    </a:stretch>
                  </pic:blipFill>
                  <pic:spPr>
                    <a:xfrm>
                      <a:off x="0" y="0"/>
                      <a:ext cx="2820500" cy="2593697"/>
                    </a:xfrm>
                    <a:prstGeom prst="rect">
                      <a:avLst/>
                    </a:prstGeom>
                  </pic:spPr>
                </pic:pic>
              </a:graphicData>
            </a:graphic>
          </wp:inline>
        </w:drawing>
      </w:r>
    </w:p>
    <w:p w14:paraId="6B8F6344" w14:textId="2171C4FA" w:rsidR="00713E93" w:rsidRDefault="00935BD3" w:rsidP="00935BD3">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56</w:t>
      </w:r>
      <w:r w:rsidR="0019473A">
        <w:rPr>
          <w:noProof/>
        </w:rPr>
        <w:fldChar w:fldCharType="end"/>
      </w:r>
    </w:p>
    <w:p w14:paraId="16A52AFE" w14:textId="596F01A0" w:rsidR="00935BD3" w:rsidRDefault="00935BD3" w:rsidP="00935BD3"/>
    <w:p w14:paraId="129E4F8A" w14:textId="5E5E10A3" w:rsidR="00935BD3" w:rsidRDefault="00935BD3" w:rsidP="00935BD3"/>
    <w:p w14:paraId="59B11D32" w14:textId="7AB9FB26" w:rsidR="00935BD3" w:rsidRDefault="00935BD3" w:rsidP="00935BD3"/>
    <w:p w14:paraId="3752705F" w14:textId="77777777" w:rsidR="001F447D" w:rsidRDefault="001F447D" w:rsidP="001F447D">
      <w:pPr>
        <w:keepNext/>
      </w:pPr>
      <w:r w:rsidRPr="001F447D">
        <w:rPr>
          <w:noProof/>
        </w:rPr>
        <w:lastRenderedPageBreak/>
        <w:drawing>
          <wp:inline distT="0" distB="0" distL="0" distR="0" wp14:anchorId="1EE6B540" wp14:editId="5E4D5D0D">
            <wp:extent cx="2911450" cy="2616086"/>
            <wp:effectExtent l="0" t="0" r="3810" b="0"/>
            <wp:docPr id="60" name="Picture 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10;&#10;Description automatically generated"/>
                    <pic:cNvPicPr/>
                  </pic:nvPicPr>
                  <pic:blipFill>
                    <a:blip r:embed="rId67"/>
                    <a:stretch>
                      <a:fillRect/>
                    </a:stretch>
                  </pic:blipFill>
                  <pic:spPr>
                    <a:xfrm>
                      <a:off x="0" y="0"/>
                      <a:ext cx="2916934" cy="2621014"/>
                    </a:xfrm>
                    <a:prstGeom prst="rect">
                      <a:avLst/>
                    </a:prstGeom>
                  </pic:spPr>
                </pic:pic>
              </a:graphicData>
            </a:graphic>
          </wp:inline>
        </w:drawing>
      </w:r>
    </w:p>
    <w:p w14:paraId="4BE4E7E6" w14:textId="57831FA3" w:rsidR="00935BD3" w:rsidRDefault="001F447D" w:rsidP="001F447D">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57</w:t>
      </w:r>
      <w:r w:rsidR="0019473A">
        <w:rPr>
          <w:noProof/>
        </w:rPr>
        <w:fldChar w:fldCharType="end"/>
      </w:r>
    </w:p>
    <w:p w14:paraId="69D22C67" w14:textId="77777777" w:rsidR="005264CE" w:rsidRDefault="005264CE" w:rsidP="005264CE">
      <w:pPr>
        <w:keepNext/>
      </w:pPr>
      <w:r w:rsidRPr="005264CE">
        <w:rPr>
          <w:noProof/>
        </w:rPr>
        <w:drawing>
          <wp:inline distT="0" distB="0" distL="0" distR="0" wp14:anchorId="33F55BDC" wp14:editId="5DC61726">
            <wp:extent cx="2953119" cy="2406700"/>
            <wp:effectExtent l="0" t="0" r="0" b="0"/>
            <wp:docPr id="61" name="Picture 6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10;&#10;Description automatically generated"/>
                    <pic:cNvPicPr/>
                  </pic:nvPicPr>
                  <pic:blipFill>
                    <a:blip r:embed="rId68"/>
                    <a:stretch>
                      <a:fillRect/>
                    </a:stretch>
                  </pic:blipFill>
                  <pic:spPr>
                    <a:xfrm>
                      <a:off x="0" y="0"/>
                      <a:ext cx="2969690" cy="2420205"/>
                    </a:xfrm>
                    <a:prstGeom prst="rect">
                      <a:avLst/>
                    </a:prstGeom>
                  </pic:spPr>
                </pic:pic>
              </a:graphicData>
            </a:graphic>
          </wp:inline>
        </w:drawing>
      </w:r>
    </w:p>
    <w:p w14:paraId="6881A4FC" w14:textId="0FFCE1F3" w:rsidR="001F447D" w:rsidRDefault="005264CE" w:rsidP="005264CE">
      <w:pPr>
        <w:pStyle w:val="Caption"/>
      </w:pPr>
      <w:r>
        <w:t xml:space="preserve">Figure </w:t>
      </w:r>
      <w:r w:rsidR="0019473A">
        <w:fldChar w:fldCharType="begin"/>
      </w:r>
      <w:r w:rsidR="0019473A">
        <w:instrText xml:space="preserve"> SEQ Figure \* ARABIC </w:instrText>
      </w:r>
      <w:r w:rsidR="0019473A">
        <w:fldChar w:fldCharType="separate"/>
      </w:r>
      <w:r w:rsidR="00A46C1E">
        <w:rPr>
          <w:noProof/>
        </w:rPr>
        <w:t>58</w:t>
      </w:r>
      <w:r w:rsidR="0019473A">
        <w:rPr>
          <w:noProof/>
        </w:rPr>
        <w:fldChar w:fldCharType="end"/>
      </w:r>
    </w:p>
    <w:p w14:paraId="669A41B1" w14:textId="46D7181D" w:rsidR="005264CE" w:rsidRDefault="005264CE" w:rsidP="005264CE"/>
    <w:p w14:paraId="44C4F131" w14:textId="2D8BF899" w:rsidR="005264CE" w:rsidRPr="005264CE" w:rsidRDefault="005264CE" w:rsidP="005264CE">
      <w:r>
        <w:t xml:space="preserve">Filter 3 requires a filter to block only </w:t>
      </w:r>
      <w:r w:rsidR="005761F7">
        <w:t xml:space="preserve">one IP address 192.168.1.1 from accessing the FTP service on DC2. Figures </w:t>
      </w:r>
      <w:r w:rsidR="000E1B76">
        <w:t xml:space="preserve">56 and 57 show the filter being created and this time a Source IP was used in the setup. Figure </w:t>
      </w:r>
      <w:r w:rsidR="00DE206B">
        <w:t xml:space="preserve">58 then shows these filters dropping all traffic from this IP address on the two ports 20 and 21. </w:t>
      </w:r>
    </w:p>
    <w:p w14:paraId="0E795747" w14:textId="77777777" w:rsidR="00713E93" w:rsidRPr="00713E93" w:rsidRDefault="00713E93" w:rsidP="00713E93"/>
    <w:p w14:paraId="5548884D" w14:textId="77777777" w:rsidR="0010081E" w:rsidRPr="0010081E" w:rsidRDefault="0010081E" w:rsidP="0010081E"/>
    <w:p w14:paraId="491FA225" w14:textId="73861F66" w:rsidR="006560C6" w:rsidRDefault="006560C6" w:rsidP="006560C6"/>
    <w:p w14:paraId="7B6F85A9" w14:textId="636240CF" w:rsidR="007A131D" w:rsidRDefault="007A131D" w:rsidP="006560C6"/>
    <w:p w14:paraId="4B5D1E97" w14:textId="77777777" w:rsidR="007A131D" w:rsidRPr="006560C6" w:rsidRDefault="007A131D" w:rsidP="006560C6"/>
    <w:p w14:paraId="6FB4F204" w14:textId="4834E26E" w:rsidR="00946FD9" w:rsidRDefault="00946FD9" w:rsidP="00946FD9">
      <w:pPr>
        <w:pStyle w:val="Heading1"/>
      </w:pPr>
      <w:bookmarkStart w:id="22" w:name="_Toc102040977"/>
      <w:r>
        <w:lastRenderedPageBreak/>
        <w:t>Observations</w:t>
      </w:r>
      <w:bookmarkEnd w:id="22"/>
      <w:r w:rsidR="00AB4D25">
        <w:t xml:space="preserve"> </w:t>
      </w:r>
    </w:p>
    <w:p w14:paraId="33FB58AC" w14:textId="2E45D624" w:rsidR="00484678" w:rsidRDefault="00405D32" w:rsidP="00484678">
      <w:pPr>
        <w:pStyle w:val="Heading3"/>
      </w:pPr>
      <w:bookmarkStart w:id="23" w:name="_Toc102040978"/>
      <w:r>
        <w:t>Sound Password Principles</w:t>
      </w:r>
      <w:bookmarkEnd w:id="23"/>
      <w:r>
        <w:t xml:space="preserve"> </w:t>
      </w:r>
    </w:p>
    <w:p w14:paraId="4D529FA6" w14:textId="66D8AF4B" w:rsidR="007A131D" w:rsidRDefault="007A131D" w:rsidP="007A131D">
      <w:r>
        <w:tab/>
      </w:r>
    </w:p>
    <w:p w14:paraId="21C9C1C4" w14:textId="2D8727FC" w:rsidR="007A131D" w:rsidRDefault="007A131D" w:rsidP="007A131D">
      <w:r>
        <w:tab/>
      </w:r>
      <w:r w:rsidR="009C0DCC">
        <w:t xml:space="preserve">Network administrators </w:t>
      </w:r>
      <w:r w:rsidR="007531E0">
        <w:t xml:space="preserve">have </w:t>
      </w:r>
      <w:r w:rsidR="00FF6136">
        <w:t>several</w:t>
      </w:r>
      <w:r w:rsidR="007531E0">
        <w:t xml:space="preserve"> roles to perform when it comes to looking after a network</w:t>
      </w:r>
      <w:r w:rsidR="00FF6136">
        <w:t>. One of the hardest parts is making sure that data is kept safe</w:t>
      </w:r>
      <w:r w:rsidR="0043636D">
        <w:t xml:space="preserve"> and strong passwords can help with this. If we use the CIA triad </w:t>
      </w:r>
      <w:r w:rsidR="00373E3C">
        <w:t xml:space="preserve">a strong password can help with </w:t>
      </w:r>
      <w:r w:rsidR="000B7273">
        <w:t xml:space="preserve">3 sides of the triangle. </w:t>
      </w:r>
      <w:r w:rsidR="00570A97">
        <w:t>As computers are getting faster it is easier for hackers to</w:t>
      </w:r>
      <w:r w:rsidR="00545AA6">
        <w:t xml:space="preserve"> brute force a password.</w:t>
      </w:r>
      <w:r w:rsidR="00363BDD">
        <w:t xml:space="preserve"> According </w:t>
      </w:r>
      <w:r w:rsidR="00181869">
        <w:t>CESG (the information arm of G</w:t>
      </w:r>
      <w:r w:rsidR="006E2097">
        <w:t xml:space="preserve">CHQ) </w:t>
      </w:r>
      <w:sdt>
        <w:sdtPr>
          <w:id w:val="-2026081752"/>
          <w:citation/>
        </w:sdtPr>
        <w:sdtEndPr/>
        <w:sdtContent>
          <w:r w:rsidR="003208B1">
            <w:fldChar w:fldCharType="begin"/>
          </w:r>
          <w:r w:rsidR="003208B1">
            <w:instrText xml:space="preserve"> CITATION Ass15 \l 2057 </w:instrText>
          </w:r>
          <w:r w:rsidR="003208B1">
            <w:fldChar w:fldCharType="separate"/>
          </w:r>
          <w:r w:rsidR="00C75F0A" w:rsidRPr="00C75F0A">
            <w:rPr>
              <w:noProof/>
            </w:rPr>
            <w:t>[2]</w:t>
          </w:r>
          <w:r w:rsidR="003208B1">
            <w:fldChar w:fldCharType="end"/>
          </w:r>
        </w:sdtContent>
      </w:sdt>
      <w:r w:rsidR="003208B1">
        <w:t xml:space="preserve"> there are </w:t>
      </w:r>
      <w:r w:rsidR="00C934BA">
        <w:t>several</w:t>
      </w:r>
      <w:r w:rsidR="003208B1">
        <w:t xml:space="preserve"> things that can be looked when creating a strong password policy.</w:t>
      </w:r>
    </w:p>
    <w:p w14:paraId="204CB313" w14:textId="390DFD63" w:rsidR="003208B1" w:rsidRDefault="000F5A9C" w:rsidP="003208B1">
      <w:pPr>
        <w:pStyle w:val="ListParagraph"/>
        <w:numPr>
          <w:ilvl w:val="0"/>
          <w:numId w:val="2"/>
        </w:numPr>
      </w:pPr>
      <w:r>
        <w:t xml:space="preserve">Do not use common words , if they are used do not swap </w:t>
      </w:r>
      <w:r w:rsidR="005115BE">
        <w:t>o for 0</w:t>
      </w:r>
      <w:r>
        <w:t xml:space="preserve"> or </w:t>
      </w:r>
      <w:r w:rsidR="005115BE">
        <w:t>1 for i.</w:t>
      </w:r>
    </w:p>
    <w:p w14:paraId="4EFEDE89" w14:textId="79B1A17C" w:rsidR="0005746C" w:rsidRDefault="00176CE3" w:rsidP="0005746C">
      <w:pPr>
        <w:pStyle w:val="ListParagraph"/>
        <w:numPr>
          <w:ilvl w:val="1"/>
          <w:numId w:val="2"/>
        </w:numPr>
      </w:pPr>
      <w:r>
        <w:t xml:space="preserve">Example 1deapad or </w:t>
      </w:r>
      <w:r w:rsidR="00CD1748">
        <w:t xml:space="preserve">N0rth3nR3alms, even though the second one looks strong hackers are aware letters are changed to </w:t>
      </w:r>
      <w:r w:rsidR="0005746C">
        <w:t>numbers so when attacking they will incorporate this into the attack.</w:t>
      </w:r>
    </w:p>
    <w:p w14:paraId="2E8D086F" w14:textId="307A5256" w:rsidR="0005746C" w:rsidRDefault="00483321" w:rsidP="0005746C">
      <w:pPr>
        <w:pStyle w:val="ListParagraph"/>
        <w:numPr>
          <w:ilvl w:val="0"/>
          <w:numId w:val="2"/>
        </w:numPr>
      </w:pPr>
      <w:r>
        <w:t>Do not allow users to use the same password over and over</w:t>
      </w:r>
      <w:r w:rsidR="00F11C6D">
        <w:t>.</w:t>
      </w:r>
    </w:p>
    <w:p w14:paraId="5FB575B2" w14:textId="1D168340" w:rsidR="00F11C6D" w:rsidRDefault="00F11C6D" w:rsidP="00F11C6D">
      <w:pPr>
        <w:pStyle w:val="ListParagraph"/>
        <w:numPr>
          <w:ilvl w:val="1"/>
          <w:numId w:val="2"/>
        </w:numPr>
      </w:pPr>
      <w:r>
        <w:t>Example LetMeIn1 , then LetMeIn2 and so on.</w:t>
      </w:r>
    </w:p>
    <w:p w14:paraId="151B9AB7" w14:textId="6A54BB7E" w:rsidR="00A81DA8" w:rsidRDefault="00F60732" w:rsidP="00A618D4">
      <w:r>
        <w:t xml:space="preserve">There are other items that can be looked at , in the past it was considered best practice to force a user to change their password </w:t>
      </w:r>
      <w:r w:rsidR="007029DA">
        <w:t>after a set period like 30 , 60 or 90 days. It is now believed this is bad practice as it places an unnecessary burden on the user</w:t>
      </w:r>
      <w:sdt>
        <w:sdtPr>
          <w:id w:val="2014645055"/>
          <w:citation/>
        </w:sdtPr>
        <w:sdtEndPr/>
        <w:sdtContent>
          <w:r w:rsidR="00D6188D">
            <w:fldChar w:fldCharType="begin"/>
          </w:r>
          <w:r w:rsidR="00D6188D">
            <w:instrText xml:space="preserve"> CITATION Pas18 \l 2057 </w:instrText>
          </w:r>
          <w:r w:rsidR="00D6188D">
            <w:fldChar w:fldCharType="separate"/>
          </w:r>
          <w:r w:rsidR="00C75F0A">
            <w:rPr>
              <w:noProof/>
            </w:rPr>
            <w:t xml:space="preserve"> </w:t>
          </w:r>
          <w:r w:rsidR="00C75F0A" w:rsidRPr="00C75F0A">
            <w:rPr>
              <w:noProof/>
            </w:rPr>
            <w:t>[3]</w:t>
          </w:r>
          <w:r w:rsidR="00D6188D">
            <w:fldChar w:fldCharType="end"/>
          </w:r>
        </w:sdtContent>
      </w:sdt>
      <w:r w:rsidR="00A81DA8">
        <w:t>. The recommendation is now to leave a password set and only force a change if it compromised.</w:t>
      </w:r>
    </w:p>
    <w:p w14:paraId="2FEB64D0" w14:textId="353CB6A7" w:rsidR="00A618D4" w:rsidRDefault="00636CF4" w:rsidP="00A618D4">
      <w:r>
        <w:t xml:space="preserve">So based on the NCSC and document from GCHQ </w:t>
      </w:r>
      <w:r w:rsidR="00A703A3">
        <w:t xml:space="preserve">these are the recommendations for </w:t>
      </w:r>
      <w:r w:rsidR="00A81DA8">
        <w:t xml:space="preserve"> </w:t>
      </w:r>
      <w:r w:rsidR="00A703A3">
        <w:t>a sound password principle within an Enterprise Network.</w:t>
      </w:r>
    </w:p>
    <w:p w14:paraId="7537F79C" w14:textId="3D467828" w:rsidR="00A703A3" w:rsidRDefault="00970F91" w:rsidP="00A703A3">
      <w:pPr>
        <w:pStyle w:val="ListParagraph"/>
        <w:numPr>
          <w:ilvl w:val="0"/>
          <w:numId w:val="3"/>
        </w:numPr>
      </w:pPr>
      <w:r>
        <w:t>Create a list of common passwords that should not be used by the users.</w:t>
      </w:r>
    </w:p>
    <w:p w14:paraId="537C5B2A" w14:textId="71851B97" w:rsidR="0047007F" w:rsidRDefault="0047007F" w:rsidP="00A703A3">
      <w:pPr>
        <w:pStyle w:val="ListParagraph"/>
        <w:numPr>
          <w:ilvl w:val="0"/>
          <w:numId w:val="3"/>
        </w:numPr>
      </w:pPr>
      <w:r>
        <w:t>Password does not need to be reset every period.</w:t>
      </w:r>
    </w:p>
    <w:p w14:paraId="1A80644C" w14:textId="6339FEE7" w:rsidR="0047007F" w:rsidRDefault="0047007F" w:rsidP="00A703A3">
      <w:pPr>
        <w:pStyle w:val="ListParagraph"/>
        <w:numPr>
          <w:ilvl w:val="0"/>
          <w:numId w:val="3"/>
        </w:numPr>
      </w:pPr>
      <w:r>
        <w:t xml:space="preserve">When a new user is </w:t>
      </w:r>
      <w:r w:rsidR="00A97C03">
        <w:t>created,</w:t>
      </w:r>
      <w:r>
        <w:t xml:space="preserve"> a </w:t>
      </w:r>
      <w:r w:rsidR="00A97C03">
        <w:t>temporary password is provided to user and must be changed straight away.</w:t>
      </w:r>
    </w:p>
    <w:p w14:paraId="0262FDE8" w14:textId="2BC63772" w:rsidR="00A97C03" w:rsidRDefault="006C270E" w:rsidP="00A703A3">
      <w:pPr>
        <w:pStyle w:val="ListParagraph"/>
        <w:numPr>
          <w:ilvl w:val="0"/>
          <w:numId w:val="3"/>
        </w:numPr>
      </w:pPr>
      <w:r>
        <w:t>Passphrases must be mentioned to the users.</w:t>
      </w:r>
    </w:p>
    <w:p w14:paraId="6E49D891" w14:textId="5827F0F4" w:rsidR="006C270E" w:rsidRDefault="006C270E" w:rsidP="006C270E">
      <w:pPr>
        <w:pStyle w:val="ListParagraph"/>
        <w:numPr>
          <w:ilvl w:val="1"/>
          <w:numId w:val="3"/>
        </w:numPr>
      </w:pPr>
      <w:r>
        <w:t xml:space="preserve">Example </w:t>
      </w:r>
      <w:r w:rsidR="005726D8">
        <w:t>–</w:t>
      </w:r>
      <w:r>
        <w:t xml:space="preserve"> </w:t>
      </w:r>
      <w:r w:rsidR="005726D8">
        <w:t>At 2pm I listen to Wyatt on Plant Rock</w:t>
      </w:r>
      <w:r w:rsidR="0078144B">
        <w:t xml:space="preserve"> the password could be At2PM1List3nToWyatt</w:t>
      </w:r>
      <w:r w:rsidR="006050F9">
        <w:t>!PR</w:t>
      </w:r>
    </w:p>
    <w:p w14:paraId="0F53B070" w14:textId="7419497F" w:rsidR="006050F9" w:rsidRDefault="006050F9" w:rsidP="006050F9">
      <w:pPr>
        <w:pStyle w:val="ListParagraph"/>
        <w:numPr>
          <w:ilvl w:val="0"/>
          <w:numId w:val="3"/>
        </w:numPr>
      </w:pPr>
      <w:r>
        <w:t xml:space="preserve">Make sure the password </w:t>
      </w:r>
      <w:r w:rsidR="0046512B">
        <w:t>does have capitals , numbers, and special characters in it.</w:t>
      </w:r>
    </w:p>
    <w:p w14:paraId="50D74ACE" w14:textId="78F9F70B" w:rsidR="0046512B" w:rsidRDefault="0046512B" w:rsidP="006050F9">
      <w:pPr>
        <w:pStyle w:val="ListParagraph"/>
        <w:numPr>
          <w:ilvl w:val="0"/>
          <w:numId w:val="3"/>
        </w:numPr>
      </w:pPr>
      <w:r>
        <w:t xml:space="preserve">If  an incorrect password </w:t>
      </w:r>
      <w:r w:rsidR="00726314">
        <w:t>is</w:t>
      </w:r>
      <w:r>
        <w:t xml:space="preserve"> enter</w:t>
      </w:r>
      <w:r w:rsidR="00726314">
        <w:t>ed</w:t>
      </w:r>
      <w:r>
        <w:t xml:space="preserve"> a </w:t>
      </w:r>
      <w:r w:rsidR="00362299">
        <w:t>number,</w:t>
      </w:r>
      <w:r>
        <w:t xml:space="preserve"> then the account should be locked and investigated.</w:t>
      </w:r>
    </w:p>
    <w:p w14:paraId="1BDBD546" w14:textId="357B7029" w:rsidR="0046512B" w:rsidRDefault="0046512B" w:rsidP="006050F9">
      <w:pPr>
        <w:pStyle w:val="ListParagraph"/>
        <w:numPr>
          <w:ilvl w:val="0"/>
          <w:numId w:val="3"/>
        </w:numPr>
      </w:pPr>
      <w:r>
        <w:t xml:space="preserve">Use single sign on if possible. </w:t>
      </w:r>
    </w:p>
    <w:p w14:paraId="5B8A958E" w14:textId="62DD12BA" w:rsidR="0046512B" w:rsidRDefault="0046512B" w:rsidP="0046512B">
      <w:pPr>
        <w:pStyle w:val="ListParagraph"/>
        <w:numPr>
          <w:ilvl w:val="1"/>
          <w:numId w:val="3"/>
        </w:numPr>
      </w:pPr>
      <w:r>
        <w:t xml:space="preserve">In our example network we have an FTP server created and a new account was created for login </w:t>
      </w:r>
      <w:r w:rsidR="00C162D1">
        <w:t xml:space="preserve">to use it. Best practice would be </w:t>
      </w:r>
      <w:r w:rsidR="00CC4F41">
        <w:t xml:space="preserve">to enable SSO so the user would not need to create and remember another password. </w:t>
      </w:r>
    </w:p>
    <w:p w14:paraId="56244A01" w14:textId="420FAC3C" w:rsidR="000F232B" w:rsidRDefault="000F232B" w:rsidP="000F232B">
      <w:pPr>
        <w:pStyle w:val="ListParagraph"/>
        <w:numPr>
          <w:ilvl w:val="0"/>
          <w:numId w:val="3"/>
        </w:numPr>
      </w:pPr>
      <w:r>
        <w:t xml:space="preserve">Move authentication for internal system over to another secure system such as Office 365 via Azure. </w:t>
      </w:r>
    </w:p>
    <w:p w14:paraId="6E4F5090" w14:textId="255F5553" w:rsidR="0032463C" w:rsidRDefault="0032463C" w:rsidP="0032463C">
      <w:pPr>
        <w:pStyle w:val="ListParagraph"/>
        <w:numPr>
          <w:ilvl w:val="1"/>
          <w:numId w:val="3"/>
        </w:numPr>
      </w:pPr>
      <w:r>
        <w:t xml:space="preserve">If there are internal systems where a user needs to enter a username and </w:t>
      </w:r>
      <w:r w:rsidR="00726314">
        <w:t>password,</w:t>
      </w:r>
      <w:r>
        <w:t xml:space="preserve"> then suggest creating an enterprise application </w:t>
      </w:r>
      <w:r w:rsidR="00726314">
        <w:t xml:space="preserve">and using forcing Office 365 SSO and Multi Factor Authentication. </w:t>
      </w:r>
    </w:p>
    <w:p w14:paraId="55591051" w14:textId="2DCFDE58" w:rsidR="00E6640D" w:rsidRDefault="00E6640D" w:rsidP="00E6640D"/>
    <w:p w14:paraId="1A91A0D3" w14:textId="77777777" w:rsidR="00E6640D" w:rsidRPr="00A618D4" w:rsidRDefault="00E6640D" w:rsidP="00E6640D"/>
    <w:p w14:paraId="025AFCE8" w14:textId="22D05B28" w:rsidR="00405D32" w:rsidRDefault="00405D32" w:rsidP="00405D32">
      <w:pPr>
        <w:pStyle w:val="Heading3"/>
      </w:pPr>
      <w:bookmarkStart w:id="24" w:name="_Toc102040979"/>
      <w:r>
        <w:lastRenderedPageBreak/>
        <w:t>Failover Clustering</w:t>
      </w:r>
      <w:bookmarkEnd w:id="24"/>
      <w:r>
        <w:t xml:space="preserve"> </w:t>
      </w:r>
    </w:p>
    <w:p w14:paraId="27DA07DE" w14:textId="345DBA17" w:rsidR="00A33827" w:rsidRDefault="00A33827" w:rsidP="00A33827"/>
    <w:p w14:paraId="0AB8DDE6" w14:textId="616DD52D" w:rsidR="00E6640D" w:rsidRDefault="00E6640D" w:rsidP="00A33827">
      <w:r>
        <w:tab/>
      </w:r>
      <w:r w:rsidR="00FD0CD9">
        <w:t xml:space="preserve">A failover cluster is a group of </w:t>
      </w:r>
      <w:r w:rsidR="00E7240D">
        <w:t>computers</w:t>
      </w:r>
      <w:r w:rsidR="00FD0CD9">
        <w:t xml:space="preserve"> </w:t>
      </w:r>
      <w:r w:rsidR="00237633">
        <w:t xml:space="preserve">that work together to make sure a that if a server goes down another server is in </w:t>
      </w:r>
      <w:r w:rsidR="000E3EA8">
        <w:t>its</w:t>
      </w:r>
      <w:r w:rsidR="00237633">
        <w:t xml:space="preserve"> place to take over. </w:t>
      </w:r>
      <w:r w:rsidR="00E7240D">
        <w:t>It come be that the server that needs this type of server could be hosting an important public facing website of IIS or an SFTP server that needs to be on-line 24 hours</w:t>
      </w:r>
      <w:r w:rsidR="00F54DAF">
        <w:t xml:space="preserve">. Fail over cluster is split between two types </w:t>
      </w:r>
      <w:r w:rsidR="0094356A">
        <w:t>:-</w:t>
      </w:r>
    </w:p>
    <w:p w14:paraId="427F7B0E" w14:textId="15D16869" w:rsidR="0094356A" w:rsidRDefault="0094356A" w:rsidP="00A33827">
      <w:r>
        <w:t>High Availability (HA) and Contin</w:t>
      </w:r>
      <w:r w:rsidR="00AF4127">
        <w:t xml:space="preserve">uous Availability (CA). </w:t>
      </w:r>
    </w:p>
    <w:p w14:paraId="1D9F3C6B" w14:textId="78EBE8EF" w:rsidR="00AF4127" w:rsidRDefault="00AF4127" w:rsidP="00A33827">
      <w:r>
        <w:t xml:space="preserve">Fail over cluster is normally used to </w:t>
      </w:r>
      <w:r w:rsidR="000222E6">
        <w:t xml:space="preserve">keep a services up and running however as mentioned in Windows Server 2019 </w:t>
      </w:r>
      <w:r w:rsidR="001D4E2E">
        <w:t xml:space="preserve">Administration on page 351 </w:t>
      </w:r>
      <w:sdt>
        <w:sdtPr>
          <w:id w:val="828561365"/>
          <w:citation/>
        </w:sdtPr>
        <w:sdtEndPr/>
        <w:sdtContent>
          <w:r w:rsidR="001D4E2E">
            <w:fldChar w:fldCharType="begin"/>
          </w:r>
          <w:r w:rsidR="001D4E2E">
            <w:instrText xml:space="preserve"> CITATION Bek191 \l 2057 </w:instrText>
          </w:r>
          <w:r w:rsidR="001D4E2E">
            <w:fldChar w:fldCharType="separate"/>
          </w:r>
          <w:r w:rsidR="00C75F0A" w:rsidRPr="00C75F0A">
            <w:rPr>
              <w:noProof/>
            </w:rPr>
            <w:t>[4]</w:t>
          </w:r>
          <w:r w:rsidR="001D4E2E">
            <w:fldChar w:fldCharType="end"/>
          </w:r>
        </w:sdtContent>
      </w:sdt>
      <w:r w:rsidR="001D4E2E">
        <w:t xml:space="preserve"> there is another type called </w:t>
      </w:r>
      <w:r w:rsidR="00C573AA">
        <w:t xml:space="preserve">Load Balance clustering which is designed that is an entire server goes down then it`s “Heart beat” is </w:t>
      </w:r>
      <w:r w:rsidR="00864916">
        <w:t>watched and if it disappears then traffic is switched to the backup server.</w:t>
      </w:r>
      <w:r w:rsidR="008A5F1F">
        <w:t xml:space="preserve"> In this report we will focus on Failover clustering.</w:t>
      </w:r>
    </w:p>
    <w:p w14:paraId="252D58AD" w14:textId="25534B8A" w:rsidR="008A5F1F" w:rsidRDefault="008A5F1F" w:rsidP="00A33827">
      <w:r>
        <w:t>As mentioned above there are two type HA and CA.</w:t>
      </w:r>
    </w:p>
    <w:p w14:paraId="0785BA50" w14:textId="4229351B" w:rsidR="008A5F1F" w:rsidRDefault="008A5F1F" w:rsidP="00A33827">
      <w:r>
        <w:t xml:space="preserve">HA </w:t>
      </w:r>
      <w:r w:rsidR="00476643">
        <w:t>shares data a</w:t>
      </w:r>
      <w:r w:rsidR="003049BD">
        <w:t xml:space="preserve">mong the servers in the cluster so if one is removed then the other will just continue working. This process could be used for </w:t>
      </w:r>
      <w:r w:rsidR="00CB4101">
        <w:t>large database which could be on another server. In HA only the commands are sha</w:t>
      </w:r>
      <w:r w:rsidR="002D4AE1">
        <w:t>red.</w:t>
      </w:r>
    </w:p>
    <w:p w14:paraId="41E732C9" w14:textId="5D942B06" w:rsidR="002D4AE1" w:rsidRDefault="002D4AE1" w:rsidP="00A33827"/>
    <w:p w14:paraId="18437580" w14:textId="73365E41" w:rsidR="002D4AE1" w:rsidRDefault="002D4AE1" w:rsidP="00A33827">
      <w:r>
        <w:t xml:space="preserve">CA requires a copy of the original server to be on the other servers. </w:t>
      </w:r>
      <w:r w:rsidR="0098179C">
        <w:t>And commands are executed on one server until that server fails.</w:t>
      </w:r>
    </w:p>
    <w:p w14:paraId="07CADE46" w14:textId="329EA4D8" w:rsidR="002775A8" w:rsidRDefault="002775A8" w:rsidP="00A33827">
      <w:r>
        <w:t>As per any role on a server Fail</w:t>
      </w:r>
      <w:r w:rsidR="002C0932">
        <w:t xml:space="preserve">over cluster is setup via the Server management console. </w:t>
      </w:r>
    </w:p>
    <w:p w14:paraId="3CAE6821" w14:textId="77777777" w:rsidR="00A46C1E" w:rsidRDefault="00A46C1E" w:rsidP="00A46C1E">
      <w:pPr>
        <w:keepNext/>
      </w:pPr>
      <w:r w:rsidRPr="00A46C1E">
        <w:rPr>
          <w:noProof/>
        </w:rPr>
        <w:drawing>
          <wp:inline distT="0" distB="0" distL="0" distR="0" wp14:anchorId="6CEC2750" wp14:editId="181ED29C">
            <wp:extent cx="5399405" cy="2962910"/>
            <wp:effectExtent l="0" t="0" r="0" b="8890"/>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69"/>
                    <a:stretch>
                      <a:fillRect/>
                    </a:stretch>
                  </pic:blipFill>
                  <pic:spPr>
                    <a:xfrm>
                      <a:off x="0" y="0"/>
                      <a:ext cx="5399405" cy="2962910"/>
                    </a:xfrm>
                    <a:prstGeom prst="rect">
                      <a:avLst/>
                    </a:prstGeom>
                  </pic:spPr>
                </pic:pic>
              </a:graphicData>
            </a:graphic>
          </wp:inline>
        </w:drawing>
      </w:r>
    </w:p>
    <w:p w14:paraId="0B26B2C3" w14:textId="007C778F" w:rsidR="002C0932" w:rsidRDefault="00A46C1E" w:rsidP="00A46C1E">
      <w:pPr>
        <w:pStyle w:val="Caption"/>
      </w:pPr>
      <w:r>
        <w:t xml:space="preserve">Figure </w:t>
      </w:r>
      <w:fldSimple w:instr=" SEQ Figure \* ARABIC ">
        <w:r>
          <w:rPr>
            <w:noProof/>
          </w:rPr>
          <w:t>59</w:t>
        </w:r>
      </w:fldSimple>
    </w:p>
    <w:p w14:paraId="420366B1" w14:textId="40433DDB" w:rsidR="00A46C1E" w:rsidRDefault="00A46C1E" w:rsidP="00A46C1E">
      <w:r>
        <w:t xml:space="preserve">In our demo network both NWT-DC1 and NWT-DC2 are configured as Domain Controls </w:t>
      </w:r>
      <w:r w:rsidR="00D2531B">
        <w:t xml:space="preserve">and setting up a Failover cluster is not recommended on a Domain Controller so the option in Features is not shown. </w:t>
      </w:r>
      <w:r w:rsidR="00344C33">
        <w:t>Another server was created</w:t>
      </w:r>
      <w:r w:rsidR="00DF4118">
        <w:t xml:space="preserve"> using HyperV </w:t>
      </w:r>
      <w:r w:rsidR="00344C33">
        <w:t xml:space="preserve"> </w:t>
      </w:r>
      <w:r w:rsidR="001A00BF">
        <w:t>t</w:t>
      </w:r>
      <w:r w:rsidR="00344C33">
        <w:t>o demo how the failover cluster is created</w:t>
      </w:r>
      <w:r w:rsidR="00BA11DE">
        <w:t xml:space="preserve"> as shown in Figure 59.</w:t>
      </w:r>
      <w:r w:rsidR="003C5C76">
        <w:t xml:space="preserve"> Guidance was followed from the official Microsoft site. </w:t>
      </w:r>
      <w:sdt>
        <w:sdtPr>
          <w:id w:val="-690218922"/>
          <w:citation/>
        </w:sdtPr>
        <w:sdtEndPr/>
        <w:sdtContent>
          <w:r w:rsidR="003C5C76">
            <w:fldChar w:fldCharType="begin"/>
          </w:r>
          <w:r w:rsidR="003C5C76">
            <w:instrText xml:space="preserve"> CITATION Cre22 \l 2057 </w:instrText>
          </w:r>
          <w:r w:rsidR="003C5C76">
            <w:fldChar w:fldCharType="separate"/>
          </w:r>
          <w:r w:rsidR="00C75F0A" w:rsidRPr="00C75F0A">
            <w:rPr>
              <w:noProof/>
            </w:rPr>
            <w:t>[5]</w:t>
          </w:r>
          <w:r w:rsidR="003C5C76">
            <w:fldChar w:fldCharType="end"/>
          </w:r>
        </w:sdtContent>
      </w:sdt>
    </w:p>
    <w:p w14:paraId="6C98EB4F" w14:textId="6BD3FCD8" w:rsidR="00BA11DE" w:rsidRDefault="00BA11DE" w:rsidP="00A46C1E">
      <w:r>
        <w:lastRenderedPageBreak/>
        <w:t xml:space="preserve">The feature needs to be installed on all servers that </w:t>
      </w:r>
      <w:r w:rsidR="000E3EA8">
        <w:t xml:space="preserve">are to be in the cluster. </w:t>
      </w:r>
      <w:r w:rsidR="00946ECB">
        <w:t xml:space="preserve">Once the feature is installed the user can then continue to setup the cluster </w:t>
      </w:r>
      <w:r w:rsidR="00C81BF5">
        <w:t>via the Failover Cluster Manage console plugin</w:t>
      </w:r>
      <w:r w:rsidR="002350FC">
        <w:t xml:space="preserve">. </w:t>
      </w:r>
      <w:r w:rsidR="00362299">
        <w:t>Within</w:t>
      </w:r>
      <w:r w:rsidR="002350FC">
        <w:t xml:space="preserve"> the setup </w:t>
      </w:r>
      <w:r w:rsidR="00402070">
        <w:t>wizard the user will be asked which servers or nodes are part of the cluster again this feature must be ins</w:t>
      </w:r>
      <w:r w:rsidR="00F36902">
        <w:t>talled on all the nodes that need to be part of the cluster.</w:t>
      </w:r>
      <w:r w:rsidR="00F656A5">
        <w:t xml:space="preserve"> </w:t>
      </w:r>
    </w:p>
    <w:p w14:paraId="019585E2" w14:textId="1F6F3163" w:rsidR="00F656A5" w:rsidRDefault="00F656A5" w:rsidP="00A46C1E">
      <w:r>
        <w:t xml:space="preserve">Before </w:t>
      </w:r>
      <w:r w:rsidR="00E36A3C">
        <w:t xml:space="preserve">setting up the cluster it is recommend </w:t>
      </w:r>
      <w:r w:rsidR="005C3679">
        <w:t>Validating</w:t>
      </w:r>
      <w:r w:rsidR="00E36A3C">
        <w:t xml:space="preserve"> the cluster by running serval </w:t>
      </w:r>
      <w:r w:rsidR="00D4716B">
        <w:t xml:space="preserve">tests on each server to make sure they are capable of being part of the cluster. </w:t>
      </w:r>
      <w:r w:rsidR="00AE4F42">
        <w:t>Again,</w:t>
      </w:r>
      <w:r w:rsidR="005979DE">
        <w:t xml:space="preserve"> following the guidance </w:t>
      </w:r>
      <w:sdt>
        <w:sdtPr>
          <w:id w:val="1977949789"/>
          <w:citation/>
        </w:sdtPr>
        <w:sdtEndPr/>
        <w:sdtContent>
          <w:r w:rsidR="005979DE">
            <w:fldChar w:fldCharType="begin"/>
          </w:r>
          <w:r w:rsidR="005979DE">
            <w:instrText xml:space="preserve"> CITATION Cre22 \l 2057 </w:instrText>
          </w:r>
          <w:r w:rsidR="005979DE">
            <w:fldChar w:fldCharType="separate"/>
          </w:r>
          <w:r w:rsidR="00C75F0A" w:rsidRPr="00C75F0A">
            <w:rPr>
              <w:noProof/>
            </w:rPr>
            <w:t>[5]</w:t>
          </w:r>
          <w:r w:rsidR="005979DE">
            <w:fldChar w:fldCharType="end"/>
          </w:r>
        </w:sdtContent>
      </w:sdt>
      <w:r w:rsidR="00AE4F42">
        <w:t>. Running the tests on our new test server MILLDC1 they failed as the server was bound to a domain which is one of the prere</w:t>
      </w:r>
      <w:r w:rsidR="005C3679">
        <w:t xml:space="preserve">quisites for a failover cluster. </w:t>
      </w:r>
    </w:p>
    <w:p w14:paraId="58E12181" w14:textId="66143941" w:rsidR="005C3679" w:rsidRDefault="00362299" w:rsidP="00A46C1E">
      <w:r>
        <w:t>However,</w:t>
      </w:r>
      <w:r w:rsidR="005C3679">
        <w:t xml:space="preserve"> in an enterprise network the nodes / servers would be </w:t>
      </w:r>
      <w:r>
        <w:t>bound,</w:t>
      </w:r>
      <w:r w:rsidR="005C3679">
        <w:t xml:space="preserve"> and </w:t>
      </w:r>
      <w:r w:rsidR="00150EF4">
        <w:t>setup could continue.</w:t>
      </w:r>
    </w:p>
    <w:p w14:paraId="20EA86CA" w14:textId="3AE982AF" w:rsidR="00A81351" w:rsidRDefault="00A81351" w:rsidP="00A46C1E">
      <w:r>
        <w:t xml:space="preserve">The flow of the setup is as follows. </w:t>
      </w:r>
    </w:p>
    <w:p w14:paraId="2B473CDB" w14:textId="64D2D558" w:rsidR="00A81351" w:rsidRDefault="00A81351" w:rsidP="00A81351">
      <w:pPr>
        <w:pStyle w:val="ListParagraph"/>
        <w:numPr>
          <w:ilvl w:val="0"/>
          <w:numId w:val="4"/>
        </w:numPr>
      </w:pPr>
      <w:r>
        <w:t>Run the validation on the nodes</w:t>
      </w:r>
      <w:r w:rsidR="0078252A">
        <w:t xml:space="preserve"> using the Validate Configuration Wizard</w:t>
      </w:r>
    </w:p>
    <w:p w14:paraId="268DB63A" w14:textId="037B44D3" w:rsidR="00A81351" w:rsidRDefault="0078252A" w:rsidP="00A81351">
      <w:pPr>
        <w:pStyle w:val="ListParagraph"/>
        <w:numPr>
          <w:ilvl w:val="0"/>
          <w:numId w:val="4"/>
        </w:numPr>
      </w:pPr>
      <w:r>
        <w:t>If the nodes pass Cuse the create cluster option</w:t>
      </w:r>
    </w:p>
    <w:p w14:paraId="2B0BF9D7" w14:textId="56080B0C" w:rsidR="0078252A" w:rsidRDefault="00EC4EA5" w:rsidP="00EC4EA5">
      <w:pPr>
        <w:pStyle w:val="ListParagraph"/>
        <w:numPr>
          <w:ilvl w:val="1"/>
          <w:numId w:val="4"/>
        </w:numPr>
      </w:pPr>
      <w:r>
        <w:t>Select the nodes that are to be in the cluster</w:t>
      </w:r>
    </w:p>
    <w:p w14:paraId="0D9CBEAD" w14:textId="77EAADB3" w:rsidR="00EC4EA5" w:rsidRDefault="00EC4EA5" w:rsidP="00EC4EA5">
      <w:pPr>
        <w:pStyle w:val="ListParagraph"/>
        <w:numPr>
          <w:ilvl w:val="1"/>
          <w:numId w:val="4"/>
        </w:numPr>
      </w:pPr>
      <w:r>
        <w:t>Select the node that will administer the cluster this will be enter</w:t>
      </w:r>
      <w:r w:rsidR="00F61546">
        <w:t xml:space="preserve">ed </w:t>
      </w:r>
      <w:r w:rsidR="00362299">
        <w:t>into</w:t>
      </w:r>
      <w:r w:rsidR="00F61546">
        <w:t xml:space="preserve"> AD as a CNO</w:t>
      </w:r>
      <w:r w:rsidR="0070605B">
        <w:t xml:space="preserve"> cluster named object.</w:t>
      </w:r>
    </w:p>
    <w:p w14:paraId="286D2144" w14:textId="2B6D8283" w:rsidR="0070605B" w:rsidRDefault="00AC3DA9" w:rsidP="00EC4EA5">
      <w:pPr>
        <w:pStyle w:val="ListParagraph"/>
        <w:numPr>
          <w:ilvl w:val="1"/>
          <w:numId w:val="4"/>
        </w:numPr>
      </w:pPr>
      <w:r>
        <w:t>Then the confirmation screen which will create the cluster.</w:t>
      </w:r>
    </w:p>
    <w:p w14:paraId="2334948A" w14:textId="377F8213" w:rsidR="00AC3DA9" w:rsidRDefault="00AC3DA9" w:rsidP="00AC3DA9">
      <w:r>
        <w:t xml:space="preserve">Once the cluster is created </w:t>
      </w:r>
      <w:r w:rsidR="00F53F24">
        <w:t xml:space="preserve">a role can then be assigned to it. The following table is copied from the guidance on Microsoft`s site </w:t>
      </w:r>
      <w:sdt>
        <w:sdtPr>
          <w:id w:val="794423"/>
          <w:citation/>
        </w:sdtPr>
        <w:sdtEndPr/>
        <w:sdtContent>
          <w:r w:rsidR="00F53F24">
            <w:fldChar w:fldCharType="begin"/>
          </w:r>
          <w:r w:rsidR="00F53F24">
            <w:instrText xml:space="preserve"> CITATION Cre22 \l 2057 </w:instrText>
          </w:r>
          <w:r w:rsidR="00F53F24">
            <w:fldChar w:fldCharType="separate"/>
          </w:r>
          <w:r w:rsidR="00C75F0A" w:rsidRPr="00C75F0A">
            <w:rPr>
              <w:noProof/>
            </w:rPr>
            <w:t>[5]</w:t>
          </w:r>
          <w:r w:rsidR="00F53F24">
            <w:fldChar w:fldCharType="end"/>
          </w:r>
        </w:sdtContent>
      </w:sdt>
      <w:r w:rsidR="00F53F24">
        <w:t>.</w:t>
      </w:r>
    </w:p>
    <w:tbl>
      <w:tblPr>
        <w:tblW w:w="12330" w:type="dxa"/>
        <w:shd w:val="clear" w:color="auto" w:fill="FFFFFF"/>
        <w:tblCellMar>
          <w:top w:w="15" w:type="dxa"/>
          <w:left w:w="15" w:type="dxa"/>
          <w:bottom w:w="15" w:type="dxa"/>
          <w:right w:w="15" w:type="dxa"/>
        </w:tblCellMar>
        <w:tblLook w:val="04A0" w:firstRow="1" w:lastRow="0" w:firstColumn="1" w:lastColumn="0" w:noHBand="0" w:noVBand="1"/>
      </w:tblPr>
      <w:tblGrid>
        <w:gridCol w:w="6106"/>
        <w:gridCol w:w="6224"/>
      </w:tblGrid>
      <w:tr w:rsidR="000465F1" w:rsidRPr="000465F1" w14:paraId="7BEA0E0A" w14:textId="77777777" w:rsidTr="000465F1">
        <w:trPr>
          <w:tblHeader/>
        </w:trPr>
        <w:tc>
          <w:tcPr>
            <w:tcW w:w="0" w:type="auto"/>
            <w:shd w:val="clear" w:color="auto" w:fill="FFFFFF"/>
            <w:hideMark/>
          </w:tcPr>
          <w:p w14:paraId="40A9B745" w14:textId="77777777" w:rsidR="000465F1" w:rsidRPr="000465F1" w:rsidRDefault="000465F1" w:rsidP="000465F1">
            <w:pPr>
              <w:spacing w:after="0" w:line="240" w:lineRule="auto"/>
              <w:rPr>
                <w:rFonts w:ascii="Segoe UI" w:eastAsia="Times New Roman" w:hAnsi="Segoe UI" w:cs="Segoe UI"/>
                <w:b/>
                <w:bCs/>
                <w:color w:val="171717"/>
                <w:sz w:val="24"/>
                <w:szCs w:val="24"/>
                <w:lang w:eastAsia="en-GB"/>
              </w:rPr>
            </w:pPr>
            <w:r w:rsidRPr="000465F1">
              <w:rPr>
                <w:rFonts w:ascii="Segoe UI" w:eastAsia="Times New Roman" w:hAnsi="Segoe UI" w:cs="Segoe UI"/>
                <w:b/>
                <w:bCs/>
                <w:color w:val="171717"/>
                <w:sz w:val="24"/>
                <w:szCs w:val="24"/>
                <w:lang w:eastAsia="en-GB"/>
              </w:rPr>
              <w:t>Clustered Role</w:t>
            </w:r>
          </w:p>
        </w:tc>
        <w:tc>
          <w:tcPr>
            <w:tcW w:w="0" w:type="auto"/>
            <w:shd w:val="clear" w:color="auto" w:fill="FFFFFF"/>
            <w:hideMark/>
          </w:tcPr>
          <w:p w14:paraId="49E89D5E" w14:textId="77777777" w:rsidR="000465F1" w:rsidRPr="000465F1" w:rsidRDefault="000465F1" w:rsidP="000465F1">
            <w:pPr>
              <w:spacing w:after="0" w:line="240" w:lineRule="auto"/>
              <w:rPr>
                <w:rFonts w:ascii="Segoe UI" w:eastAsia="Times New Roman" w:hAnsi="Segoe UI" w:cs="Segoe UI"/>
                <w:b/>
                <w:bCs/>
                <w:color w:val="171717"/>
                <w:sz w:val="24"/>
                <w:szCs w:val="24"/>
                <w:lang w:eastAsia="en-GB"/>
              </w:rPr>
            </w:pPr>
            <w:r w:rsidRPr="000465F1">
              <w:rPr>
                <w:rFonts w:ascii="Segoe UI" w:eastAsia="Times New Roman" w:hAnsi="Segoe UI" w:cs="Segoe UI"/>
                <w:b/>
                <w:bCs/>
                <w:color w:val="171717"/>
                <w:sz w:val="24"/>
                <w:szCs w:val="24"/>
                <w:lang w:eastAsia="en-GB"/>
              </w:rPr>
              <w:t>Role or Feature Prerequisite</w:t>
            </w:r>
          </w:p>
        </w:tc>
      </w:tr>
      <w:tr w:rsidR="000465F1" w:rsidRPr="000465F1" w14:paraId="3F92A964" w14:textId="77777777" w:rsidTr="000465F1">
        <w:tc>
          <w:tcPr>
            <w:tcW w:w="0" w:type="auto"/>
            <w:shd w:val="clear" w:color="auto" w:fill="FFFFFF"/>
            <w:hideMark/>
          </w:tcPr>
          <w:p w14:paraId="5D298F3D"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Namespace Server</w:t>
            </w:r>
          </w:p>
        </w:tc>
        <w:tc>
          <w:tcPr>
            <w:tcW w:w="0" w:type="auto"/>
            <w:shd w:val="clear" w:color="auto" w:fill="FFFFFF"/>
            <w:hideMark/>
          </w:tcPr>
          <w:p w14:paraId="1E690FDF"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Namespaces (part of File Server role)</w:t>
            </w:r>
          </w:p>
        </w:tc>
      </w:tr>
      <w:tr w:rsidR="000465F1" w:rsidRPr="000465F1" w14:paraId="77D2ABB9" w14:textId="77777777" w:rsidTr="000465F1">
        <w:tc>
          <w:tcPr>
            <w:tcW w:w="0" w:type="auto"/>
            <w:shd w:val="clear" w:color="auto" w:fill="FFFFFF"/>
            <w:hideMark/>
          </w:tcPr>
          <w:p w14:paraId="787930D3"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DFS Namespace Server</w:t>
            </w:r>
          </w:p>
        </w:tc>
        <w:tc>
          <w:tcPr>
            <w:tcW w:w="0" w:type="auto"/>
            <w:shd w:val="clear" w:color="auto" w:fill="FFFFFF"/>
            <w:hideMark/>
          </w:tcPr>
          <w:p w14:paraId="5C530423"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DHCP Server role</w:t>
            </w:r>
          </w:p>
        </w:tc>
      </w:tr>
      <w:tr w:rsidR="000465F1" w:rsidRPr="000465F1" w14:paraId="082AFE78" w14:textId="77777777" w:rsidTr="000465F1">
        <w:tc>
          <w:tcPr>
            <w:tcW w:w="0" w:type="auto"/>
            <w:shd w:val="clear" w:color="auto" w:fill="FFFFFF"/>
            <w:hideMark/>
          </w:tcPr>
          <w:p w14:paraId="6812BF75"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Distributed Transaction Coordinator (DTC)</w:t>
            </w:r>
          </w:p>
        </w:tc>
        <w:tc>
          <w:tcPr>
            <w:tcW w:w="0" w:type="auto"/>
            <w:shd w:val="clear" w:color="auto" w:fill="FFFFFF"/>
            <w:hideMark/>
          </w:tcPr>
          <w:p w14:paraId="3247D108"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None</w:t>
            </w:r>
          </w:p>
        </w:tc>
      </w:tr>
      <w:tr w:rsidR="000465F1" w:rsidRPr="000465F1" w14:paraId="2E56111B" w14:textId="77777777" w:rsidTr="000465F1">
        <w:tc>
          <w:tcPr>
            <w:tcW w:w="0" w:type="auto"/>
            <w:shd w:val="clear" w:color="auto" w:fill="FFFFFF"/>
            <w:hideMark/>
          </w:tcPr>
          <w:p w14:paraId="7470FDE8"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File Server</w:t>
            </w:r>
          </w:p>
        </w:tc>
        <w:tc>
          <w:tcPr>
            <w:tcW w:w="0" w:type="auto"/>
            <w:shd w:val="clear" w:color="auto" w:fill="FFFFFF"/>
            <w:hideMark/>
          </w:tcPr>
          <w:p w14:paraId="2DC9B5F4"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File Server role</w:t>
            </w:r>
          </w:p>
        </w:tc>
      </w:tr>
      <w:tr w:rsidR="000465F1" w:rsidRPr="000465F1" w14:paraId="2146E5A2" w14:textId="77777777" w:rsidTr="000465F1">
        <w:tc>
          <w:tcPr>
            <w:tcW w:w="0" w:type="auto"/>
            <w:shd w:val="clear" w:color="auto" w:fill="FFFFFF"/>
            <w:hideMark/>
          </w:tcPr>
          <w:p w14:paraId="36DB0CE1"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Generic Application</w:t>
            </w:r>
          </w:p>
        </w:tc>
        <w:tc>
          <w:tcPr>
            <w:tcW w:w="0" w:type="auto"/>
            <w:shd w:val="clear" w:color="auto" w:fill="FFFFFF"/>
            <w:hideMark/>
          </w:tcPr>
          <w:p w14:paraId="0C89E5F0"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Not applicable</w:t>
            </w:r>
          </w:p>
        </w:tc>
      </w:tr>
      <w:tr w:rsidR="000465F1" w:rsidRPr="000465F1" w14:paraId="13F000E4" w14:textId="77777777" w:rsidTr="000465F1">
        <w:tc>
          <w:tcPr>
            <w:tcW w:w="0" w:type="auto"/>
            <w:shd w:val="clear" w:color="auto" w:fill="FFFFFF"/>
            <w:hideMark/>
          </w:tcPr>
          <w:p w14:paraId="37E4293B"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Generic Script</w:t>
            </w:r>
          </w:p>
        </w:tc>
        <w:tc>
          <w:tcPr>
            <w:tcW w:w="0" w:type="auto"/>
            <w:shd w:val="clear" w:color="auto" w:fill="FFFFFF"/>
            <w:hideMark/>
          </w:tcPr>
          <w:p w14:paraId="470E8ACF"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Not applicable</w:t>
            </w:r>
          </w:p>
        </w:tc>
      </w:tr>
      <w:tr w:rsidR="000465F1" w:rsidRPr="000465F1" w14:paraId="07527078" w14:textId="77777777" w:rsidTr="000465F1">
        <w:tc>
          <w:tcPr>
            <w:tcW w:w="0" w:type="auto"/>
            <w:shd w:val="clear" w:color="auto" w:fill="FFFFFF"/>
            <w:hideMark/>
          </w:tcPr>
          <w:p w14:paraId="795EEE8F"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Generic Service</w:t>
            </w:r>
          </w:p>
        </w:tc>
        <w:tc>
          <w:tcPr>
            <w:tcW w:w="0" w:type="auto"/>
            <w:shd w:val="clear" w:color="auto" w:fill="FFFFFF"/>
            <w:hideMark/>
          </w:tcPr>
          <w:p w14:paraId="49F2EBF2"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Not applicable</w:t>
            </w:r>
          </w:p>
        </w:tc>
      </w:tr>
      <w:tr w:rsidR="000465F1" w:rsidRPr="000465F1" w14:paraId="2E70121E" w14:textId="77777777" w:rsidTr="000465F1">
        <w:tc>
          <w:tcPr>
            <w:tcW w:w="0" w:type="auto"/>
            <w:shd w:val="clear" w:color="auto" w:fill="FFFFFF"/>
            <w:hideMark/>
          </w:tcPr>
          <w:p w14:paraId="00B15F00"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Hyper-V Replica Broker</w:t>
            </w:r>
          </w:p>
        </w:tc>
        <w:tc>
          <w:tcPr>
            <w:tcW w:w="0" w:type="auto"/>
            <w:shd w:val="clear" w:color="auto" w:fill="FFFFFF"/>
            <w:hideMark/>
          </w:tcPr>
          <w:p w14:paraId="2F962757"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Hyper-V role</w:t>
            </w:r>
          </w:p>
        </w:tc>
      </w:tr>
      <w:tr w:rsidR="000465F1" w:rsidRPr="000465F1" w14:paraId="4A706BFB" w14:textId="77777777" w:rsidTr="000465F1">
        <w:tc>
          <w:tcPr>
            <w:tcW w:w="0" w:type="auto"/>
            <w:shd w:val="clear" w:color="auto" w:fill="FFFFFF"/>
            <w:hideMark/>
          </w:tcPr>
          <w:p w14:paraId="1C73E241"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iSCSI Target Server</w:t>
            </w:r>
          </w:p>
        </w:tc>
        <w:tc>
          <w:tcPr>
            <w:tcW w:w="0" w:type="auto"/>
            <w:shd w:val="clear" w:color="auto" w:fill="FFFFFF"/>
            <w:hideMark/>
          </w:tcPr>
          <w:p w14:paraId="24BB8F2D"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iSCSI Target Server (part of File Server role)</w:t>
            </w:r>
          </w:p>
        </w:tc>
      </w:tr>
      <w:tr w:rsidR="000465F1" w:rsidRPr="000465F1" w14:paraId="12038727" w14:textId="77777777" w:rsidTr="000465F1">
        <w:tc>
          <w:tcPr>
            <w:tcW w:w="0" w:type="auto"/>
            <w:shd w:val="clear" w:color="auto" w:fill="FFFFFF"/>
            <w:hideMark/>
          </w:tcPr>
          <w:p w14:paraId="55EB47F9"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iSNS Server</w:t>
            </w:r>
          </w:p>
        </w:tc>
        <w:tc>
          <w:tcPr>
            <w:tcW w:w="0" w:type="auto"/>
            <w:shd w:val="clear" w:color="auto" w:fill="FFFFFF"/>
            <w:hideMark/>
          </w:tcPr>
          <w:p w14:paraId="3E34FE10"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iSNS Server Service feature</w:t>
            </w:r>
          </w:p>
        </w:tc>
      </w:tr>
      <w:tr w:rsidR="000465F1" w:rsidRPr="000465F1" w14:paraId="2F4493EB" w14:textId="77777777" w:rsidTr="000465F1">
        <w:tc>
          <w:tcPr>
            <w:tcW w:w="0" w:type="auto"/>
            <w:shd w:val="clear" w:color="auto" w:fill="FFFFFF"/>
            <w:hideMark/>
          </w:tcPr>
          <w:p w14:paraId="2C64A6C1"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Message Queuing</w:t>
            </w:r>
          </w:p>
        </w:tc>
        <w:tc>
          <w:tcPr>
            <w:tcW w:w="0" w:type="auto"/>
            <w:shd w:val="clear" w:color="auto" w:fill="FFFFFF"/>
            <w:hideMark/>
          </w:tcPr>
          <w:p w14:paraId="2C5E0DCF"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Message Queuing Services feature</w:t>
            </w:r>
          </w:p>
        </w:tc>
      </w:tr>
      <w:tr w:rsidR="000465F1" w:rsidRPr="000465F1" w14:paraId="6C24C8CA" w14:textId="77777777" w:rsidTr="000465F1">
        <w:tc>
          <w:tcPr>
            <w:tcW w:w="0" w:type="auto"/>
            <w:shd w:val="clear" w:color="auto" w:fill="FFFFFF"/>
            <w:hideMark/>
          </w:tcPr>
          <w:p w14:paraId="74EB706A"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Other Server</w:t>
            </w:r>
          </w:p>
        </w:tc>
        <w:tc>
          <w:tcPr>
            <w:tcW w:w="0" w:type="auto"/>
            <w:shd w:val="clear" w:color="auto" w:fill="FFFFFF"/>
            <w:hideMark/>
          </w:tcPr>
          <w:p w14:paraId="07448EBE"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None</w:t>
            </w:r>
          </w:p>
        </w:tc>
      </w:tr>
      <w:tr w:rsidR="000465F1" w:rsidRPr="000465F1" w14:paraId="0F6918E1" w14:textId="77777777" w:rsidTr="000465F1">
        <w:tc>
          <w:tcPr>
            <w:tcW w:w="0" w:type="auto"/>
            <w:shd w:val="clear" w:color="auto" w:fill="FFFFFF"/>
            <w:hideMark/>
          </w:tcPr>
          <w:p w14:paraId="5A37EF4F"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Virtual Machine</w:t>
            </w:r>
          </w:p>
        </w:tc>
        <w:tc>
          <w:tcPr>
            <w:tcW w:w="0" w:type="auto"/>
            <w:shd w:val="clear" w:color="auto" w:fill="FFFFFF"/>
            <w:hideMark/>
          </w:tcPr>
          <w:p w14:paraId="2EE48257"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Hyper-V role</w:t>
            </w:r>
          </w:p>
        </w:tc>
      </w:tr>
      <w:tr w:rsidR="000465F1" w:rsidRPr="000465F1" w14:paraId="1602C276" w14:textId="77777777" w:rsidTr="000465F1">
        <w:tc>
          <w:tcPr>
            <w:tcW w:w="0" w:type="auto"/>
            <w:shd w:val="clear" w:color="auto" w:fill="FFFFFF"/>
            <w:hideMark/>
          </w:tcPr>
          <w:p w14:paraId="4DEC17F9"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WINS Server</w:t>
            </w:r>
          </w:p>
        </w:tc>
        <w:tc>
          <w:tcPr>
            <w:tcW w:w="0" w:type="auto"/>
            <w:shd w:val="clear" w:color="auto" w:fill="FFFFFF"/>
            <w:hideMark/>
          </w:tcPr>
          <w:p w14:paraId="75609A0C" w14:textId="77777777" w:rsidR="000465F1" w:rsidRPr="000465F1" w:rsidRDefault="000465F1" w:rsidP="000465F1">
            <w:pPr>
              <w:spacing w:after="0" w:line="240" w:lineRule="auto"/>
              <w:rPr>
                <w:rFonts w:ascii="Segoe UI" w:eastAsia="Times New Roman" w:hAnsi="Segoe UI" w:cs="Segoe UI"/>
                <w:color w:val="171717"/>
                <w:sz w:val="24"/>
                <w:szCs w:val="24"/>
                <w:lang w:eastAsia="en-GB"/>
              </w:rPr>
            </w:pPr>
            <w:r w:rsidRPr="000465F1">
              <w:rPr>
                <w:rFonts w:ascii="Segoe UI" w:eastAsia="Times New Roman" w:hAnsi="Segoe UI" w:cs="Segoe UI"/>
                <w:color w:val="171717"/>
                <w:sz w:val="24"/>
                <w:szCs w:val="24"/>
                <w:lang w:eastAsia="en-GB"/>
              </w:rPr>
              <w:t>WINS Server feature</w:t>
            </w:r>
          </w:p>
        </w:tc>
      </w:tr>
    </w:tbl>
    <w:p w14:paraId="0861C03A" w14:textId="77777777" w:rsidR="000465F1" w:rsidRPr="00A46C1E" w:rsidRDefault="000465F1" w:rsidP="00AC3DA9"/>
    <w:p w14:paraId="6BE9FCEE" w14:textId="77777777" w:rsidR="002775A8" w:rsidRPr="00A33827" w:rsidRDefault="002775A8" w:rsidP="00A33827"/>
    <w:p w14:paraId="1DE7E328" w14:textId="62352F2E" w:rsidR="00405D32" w:rsidRDefault="00405D32" w:rsidP="00405D32">
      <w:pPr>
        <w:pStyle w:val="Heading3"/>
      </w:pPr>
      <w:bookmarkStart w:id="25" w:name="_Toc102040980"/>
      <w:r>
        <w:t>Network Policy</w:t>
      </w:r>
      <w:bookmarkEnd w:id="25"/>
      <w:r>
        <w:t xml:space="preserve"> </w:t>
      </w:r>
    </w:p>
    <w:p w14:paraId="688A681E" w14:textId="6EF8FC4A" w:rsidR="00072EE5" w:rsidRDefault="00C75F0A" w:rsidP="00C75F0A">
      <w:r>
        <w:t xml:space="preserve">A network police is a document that is written to </w:t>
      </w:r>
      <w:r w:rsidR="00376DA6">
        <w:t xml:space="preserve">ensure all staff are aware of the polices of the company. </w:t>
      </w:r>
      <w:r w:rsidR="006235DC">
        <w:t>Sometimes</w:t>
      </w:r>
      <w:r w:rsidR="00376DA6">
        <w:t xml:space="preserve"> there are two version written, one for IT staff which is a more </w:t>
      </w:r>
      <w:r w:rsidR="00376DA6">
        <w:lastRenderedPageBreak/>
        <w:t xml:space="preserve">technical document such as the one in </w:t>
      </w:r>
      <w:hyperlink w:anchor="_Appendix_1_Network" w:history="1">
        <w:r w:rsidR="00376DA6" w:rsidRPr="00376DA6">
          <w:rPr>
            <w:rStyle w:val="Hyperlink"/>
          </w:rPr>
          <w:t>Appendix 1</w:t>
        </w:r>
      </w:hyperlink>
      <w:r w:rsidR="00376DA6">
        <w:t xml:space="preserve">. Another version would be written for staff and </w:t>
      </w:r>
      <w:r w:rsidR="00072EE5">
        <w:t>would be included in their welcome pack when they start.</w:t>
      </w:r>
    </w:p>
    <w:p w14:paraId="608C323A" w14:textId="77777777" w:rsidR="00072EE5" w:rsidRDefault="00072EE5" w:rsidP="00C75F0A"/>
    <w:p w14:paraId="79B0E39B" w14:textId="77777777" w:rsidR="006235DC" w:rsidRDefault="00072EE5" w:rsidP="00C75F0A">
      <w:r>
        <w:t xml:space="preserve">The policy should be </w:t>
      </w:r>
      <w:r w:rsidR="00C95D8F">
        <w:t xml:space="preserve">an evolving document so when new services are added </w:t>
      </w:r>
      <w:r w:rsidR="00426693">
        <w:t xml:space="preserve">to the network then they are also added to the document. Normal only a small number of people should </w:t>
      </w:r>
      <w:r w:rsidR="006235DC">
        <w:t xml:space="preserve">be able to write to the document to control the information written in it. </w:t>
      </w:r>
    </w:p>
    <w:p w14:paraId="5844E193" w14:textId="77777777" w:rsidR="006235DC" w:rsidRDefault="006235DC" w:rsidP="00C75F0A"/>
    <w:p w14:paraId="2D2E0D1E" w14:textId="77777777" w:rsidR="006235DC" w:rsidRDefault="006235DC" w:rsidP="00C75F0A"/>
    <w:p w14:paraId="2C47D3DD" w14:textId="77777777" w:rsidR="006235DC" w:rsidRDefault="006235DC" w:rsidP="00C75F0A"/>
    <w:p w14:paraId="03DA9628" w14:textId="77777777" w:rsidR="006235DC" w:rsidRDefault="006235DC" w:rsidP="00C75F0A"/>
    <w:p w14:paraId="097364F6" w14:textId="77777777" w:rsidR="006235DC" w:rsidRDefault="006235DC" w:rsidP="00C75F0A"/>
    <w:p w14:paraId="10D67A51" w14:textId="77777777" w:rsidR="006235DC" w:rsidRDefault="006235DC" w:rsidP="00C75F0A"/>
    <w:p w14:paraId="386E433B" w14:textId="77777777" w:rsidR="006235DC" w:rsidRDefault="006235DC" w:rsidP="00C75F0A"/>
    <w:p w14:paraId="5B4E4DDD" w14:textId="77777777" w:rsidR="006235DC" w:rsidRDefault="006235DC" w:rsidP="00C75F0A"/>
    <w:p w14:paraId="3F52B106" w14:textId="77777777" w:rsidR="006235DC" w:rsidRDefault="006235DC" w:rsidP="00C75F0A"/>
    <w:p w14:paraId="4AB3A6AE" w14:textId="77777777" w:rsidR="006235DC" w:rsidRDefault="006235DC" w:rsidP="00C75F0A"/>
    <w:p w14:paraId="6452187E" w14:textId="77777777" w:rsidR="006235DC" w:rsidRDefault="006235DC" w:rsidP="00C75F0A"/>
    <w:p w14:paraId="774EB507" w14:textId="77777777" w:rsidR="006235DC" w:rsidRDefault="006235DC" w:rsidP="00C75F0A"/>
    <w:p w14:paraId="55D288A7" w14:textId="77777777" w:rsidR="006235DC" w:rsidRDefault="006235DC" w:rsidP="00C75F0A"/>
    <w:p w14:paraId="62D6F25E" w14:textId="77777777" w:rsidR="006235DC" w:rsidRDefault="006235DC" w:rsidP="00C75F0A"/>
    <w:p w14:paraId="4EA6DC47" w14:textId="77777777" w:rsidR="006235DC" w:rsidRDefault="006235DC" w:rsidP="00C75F0A"/>
    <w:p w14:paraId="05623540" w14:textId="77777777" w:rsidR="006235DC" w:rsidRDefault="006235DC" w:rsidP="00C75F0A"/>
    <w:p w14:paraId="0826A87D" w14:textId="77777777" w:rsidR="006235DC" w:rsidRDefault="006235DC" w:rsidP="00C75F0A"/>
    <w:p w14:paraId="65AF1266" w14:textId="77777777" w:rsidR="006235DC" w:rsidRDefault="006235DC" w:rsidP="00C75F0A"/>
    <w:p w14:paraId="26EA9697" w14:textId="77777777" w:rsidR="006235DC" w:rsidRDefault="006235DC" w:rsidP="00C75F0A"/>
    <w:p w14:paraId="5EFB910C" w14:textId="77777777" w:rsidR="006235DC" w:rsidRDefault="006235DC" w:rsidP="00C75F0A"/>
    <w:p w14:paraId="1CF7EB06" w14:textId="77777777" w:rsidR="006235DC" w:rsidRDefault="006235DC" w:rsidP="00C75F0A"/>
    <w:p w14:paraId="11BF0204" w14:textId="77777777" w:rsidR="006235DC" w:rsidRDefault="006235DC" w:rsidP="00C75F0A"/>
    <w:p w14:paraId="58A03710" w14:textId="77777777" w:rsidR="006235DC" w:rsidRDefault="006235DC" w:rsidP="00C75F0A"/>
    <w:p w14:paraId="1EA2F9F9" w14:textId="77777777" w:rsidR="006235DC" w:rsidRDefault="006235DC" w:rsidP="00C75F0A"/>
    <w:p w14:paraId="2D5FD8F8" w14:textId="156D56AD" w:rsidR="00C75F0A" w:rsidRPr="00C75F0A" w:rsidRDefault="00376DA6" w:rsidP="00C75F0A">
      <w:r>
        <w:t xml:space="preserve"> </w:t>
      </w:r>
    </w:p>
    <w:bookmarkStart w:id="26" w:name="_Toc102040981" w:displacedByCustomXml="next"/>
    <w:sdt>
      <w:sdtPr>
        <w:rPr>
          <w:rFonts w:asciiTheme="minorHAnsi" w:eastAsiaTheme="minorHAnsi" w:hAnsiTheme="minorHAnsi" w:cstheme="minorBidi"/>
          <w:color w:val="auto"/>
          <w:sz w:val="22"/>
          <w:szCs w:val="22"/>
        </w:rPr>
        <w:id w:val="-1575897252"/>
        <w:docPartObj>
          <w:docPartGallery w:val="Bibliographies"/>
          <w:docPartUnique/>
        </w:docPartObj>
      </w:sdtPr>
      <w:sdtEndPr/>
      <w:sdtContent>
        <w:p w14:paraId="77C16BE3" w14:textId="056D66AE" w:rsidR="00823C3B" w:rsidRDefault="00823C3B">
          <w:pPr>
            <w:pStyle w:val="Heading1"/>
          </w:pPr>
          <w:r>
            <w:t>References</w:t>
          </w:r>
          <w:bookmarkEnd w:id="26"/>
        </w:p>
        <w:sdt>
          <w:sdtPr>
            <w:id w:val="-573587230"/>
            <w:bibliography/>
          </w:sdtPr>
          <w:sdtEndPr/>
          <w:sdtContent>
            <w:p w14:paraId="31963EC5" w14:textId="77777777" w:rsidR="00C75F0A" w:rsidRDefault="00823C3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6"/>
                <w:gridCol w:w="8327"/>
              </w:tblGrid>
              <w:tr w:rsidR="00C75F0A" w14:paraId="53CDBEFB" w14:textId="77777777">
                <w:trPr>
                  <w:divId w:val="1161700574"/>
                  <w:tblCellSpacing w:w="15" w:type="dxa"/>
                </w:trPr>
                <w:tc>
                  <w:tcPr>
                    <w:tcW w:w="50" w:type="pct"/>
                    <w:hideMark/>
                  </w:tcPr>
                  <w:p w14:paraId="5F1B04D9" w14:textId="5E850ED1" w:rsidR="00C75F0A" w:rsidRDefault="00C75F0A">
                    <w:pPr>
                      <w:pStyle w:val="Bibliography"/>
                      <w:rPr>
                        <w:noProof/>
                        <w:sz w:val="24"/>
                        <w:szCs w:val="24"/>
                      </w:rPr>
                    </w:pPr>
                    <w:r>
                      <w:rPr>
                        <w:noProof/>
                      </w:rPr>
                      <w:t xml:space="preserve">[1] </w:t>
                    </w:r>
                  </w:p>
                </w:tc>
                <w:tc>
                  <w:tcPr>
                    <w:tcW w:w="0" w:type="auto"/>
                    <w:hideMark/>
                  </w:tcPr>
                  <w:p w14:paraId="2A95E70E" w14:textId="77777777" w:rsidR="00C75F0A" w:rsidRDefault="00C75F0A">
                    <w:pPr>
                      <w:pStyle w:val="Bibliography"/>
                      <w:rPr>
                        <w:noProof/>
                      </w:rPr>
                    </w:pPr>
                    <w:r>
                      <w:rPr>
                        <w:noProof/>
                      </w:rPr>
                      <w:t>K. Arrows, “Accessing a USB Flash Drive in Oracle VM VirtualBox,” 03 07 2020. [Online]. Available: https://appuals.com/how-to-access-usb-flash-drive-in-oracle-vm-virtualbox/#:~:text=How%20to%20Access%20a%20USB%20Device%20in%20VirtualBox,Chrome%2C%20Mozilla%20Firefox%2C%20Edge%20or%20other%29%20More%20items?msclkid=f909fbd1b35211ecb73530b734887dd2. [Accessed 03 04 2022].</w:t>
                    </w:r>
                  </w:p>
                </w:tc>
              </w:tr>
              <w:tr w:rsidR="00C75F0A" w14:paraId="02CD557E" w14:textId="77777777">
                <w:trPr>
                  <w:divId w:val="1161700574"/>
                  <w:tblCellSpacing w:w="15" w:type="dxa"/>
                </w:trPr>
                <w:tc>
                  <w:tcPr>
                    <w:tcW w:w="50" w:type="pct"/>
                    <w:hideMark/>
                  </w:tcPr>
                  <w:p w14:paraId="1724742F" w14:textId="77777777" w:rsidR="00C75F0A" w:rsidRDefault="00C75F0A">
                    <w:pPr>
                      <w:pStyle w:val="Bibliography"/>
                      <w:rPr>
                        <w:noProof/>
                      </w:rPr>
                    </w:pPr>
                    <w:r>
                      <w:rPr>
                        <w:noProof/>
                      </w:rPr>
                      <w:t xml:space="preserve">[2] </w:t>
                    </w:r>
                  </w:p>
                </w:tc>
                <w:tc>
                  <w:tcPr>
                    <w:tcW w:w="0" w:type="auto"/>
                    <w:hideMark/>
                  </w:tcPr>
                  <w:p w14:paraId="6C89F01C" w14:textId="77777777" w:rsidR="00C75F0A" w:rsidRDefault="00C75F0A">
                    <w:pPr>
                      <w:pStyle w:val="Bibliography"/>
                      <w:rPr>
                        <w:noProof/>
                      </w:rPr>
                    </w:pPr>
                    <w:r>
                      <w:rPr>
                        <w:noProof/>
                      </w:rPr>
                      <w:t>“Asset Publishing Service gov.uk,” 2015. [Online]. Available: https://assets.publishing.service.gov.uk/government/uploads/system/uploads/attachment_data/file/458857/Password_guidance_-_simplifying_your_approach.pdf. [Accessed 19 04 2022].</w:t>
                    </w:r>
                  </w:p>
                </w:tc>
              </w:tr>
              <w:tr w:rsidR="00C75F0A" w14:paraId="252BC57F" w14:textId="77777777">
                <w:trPr>
                  <w:divId w:val="1161700574"/>
                  <w:tblCellSpacing w:w="15" w:type="dxa"/>
                </w:trPr>
                <w:tc>
                  <w:tcPr>
                    <w:tcW w:w="50" w:type="pct"/>
                    <w:hideMark/>
                  </w:tcPr>
                  <w:p w14:paraId="1A5564DE" w14:textId="77777777" w:rsidR="00C75F0A" w:rsidRDefault="00C75F0A">
                    <w:pPr>
                      <w:pStyle w:val="Bibliography"/>
                      <w:rPr>
                        <w:noProof/>
                      </w:rPr>
                    </w:pPr>
                    <w:r>
                      <w:rPr>
                        <w:noProof/>
                      </w:rPr>
                      <w:t xml:space="preserve">[3] </w:t>
                    </w:r>
                  </w:p>
                </w:tc>
                <w:tc>
                  <w:tcPr>
                    <w:tcW w:w="0" w:type="auto"/>
                    <w:hideMark/>
                  </w:tcPr>
                  <w:p w14:paraId="590B64ED" w14:textId="77777777" w:rsidR="00C75F0A" w:rsidRDefault="00C75F0A">
                    <w:pPr>
                      <w:pStyle w:val="Bibliography"/>
                      <w:rPr>
                        <w:noProof/>
                      </w:rPr>
                    </w:pPr>
                    <w:r>
                      <w:rPr>
                        <w:noProof/>
                      </w:rPr>
                      <w:t>“Password administration for system owners,” National Cyber Security Centre, 19 11 2018. [Online]. Available: https://www.ncsc.gov.uk/collection/passwords/updating-your-approach. [Accessed 04 2022].</w:t>
                    </w:r>
                  </w:p>
                </w:tc>
              </w:tr>
              <w:tr w:rsidR="00C75F0A" w14:paraId="78A8FA35" w14:textId="77777777">
                <w:trPr>
                  <w:divId w:val="1161700574"/>
                  <w:tblCellSpacing w:w="15" w:type="dxa"/>
                </w:trPr>
                <w:tc>
                  <w:tcPr>
                    <w:tcW w:w="50" w:type="pct"/>
                    <w:hideMark/>
                  </w:tcPr>
                  <w:p w14:paraId="1B44541C" w14:textId="77777777" w:rsidR="00C75F0A" w:rsidRDefault="00C75F0A">
                    <w:pPr>
                      <w:pStyle w:val="Bibliography"/>
                      <w:rPr>
                        <w:noProof/>
                      </w:rPr>
                    </w:pPr>
                    <w:r>
                      <w:rPr>
                        <w:noProof/>
                      </w:rPr>
                      <w:t xml:space="preserve">[4] </w:t>
                    </w:r>
                  </w:p>
                </w:tc>
                <w:tc>
                  <w:tcPr>
                    <w:tcW w:w="0" w:type="auto"/>
                    <w:hideMark/>
                  </w:tcPr>
                  <w:p w14:paraId="275B67C7" w14:textId="77777777" w:rsidR="00C75F0A" w:rsidRDefault="00C75F0A">
                    <w:pPr>
                      <w:pStyle w:val="Bibliography"/>
                      <w:rPr>
                        <w:noProof/>
                      </w:rPr>
                    </w:pPr>
                    <w:r>
                      <w:rPr>
                        <w:noProof/>
                      </w:rPr>
                      <w:t xml:space="preserve">D. Bekim, Windows Server 2019 Administration Fundamentals, Packt Publishing Ltd, 2019. </w:t>
                    </w:r>
                  </w:p>
                </w:tc>
              </w:tr>
              <w:tr w:rsidR="00C75F0A" w14:paraId="7B8250FE" w14:textId="77777777">
                <w:trPr>
                  <w:divId w:val="1161700574"/>
                  <w:tblCellSpacing w:w="15" w:type="dxa"/>
                </w:trPr>
                <w:tc>
                  <w:tcPr>
                    <w:tcW w:w="50" w:type="pct"/>
                    <w:hideMark/>
                  </w:tcPr>
                  <w:p w14:paraId="0593B6F2" w14:textId="77777777" w:rsidR="00C75F0A" w:rsidRDefault="00C75F0A">
                    <w:pPr>
                      <w:pStyle w:val="Bibliography"/>
                      <w:rPr>
                        <w:noProof/>
                      </w:rPr>
                    </w:pPr>
                    <w:r>
                      <w:rPr>
                        <w:noProof/>
                      </w:rPr>
                      <w:t xml:space="preserve">[5] </w:t>
                    </w:r>
                  </w:p>
                </w:tc>
                <w:tc>
                  <w:tcPr>
                    <w:tcW w:w="0" w:type="auto"/>
                    <w:hideMark/>
                  </w:tcPr>
                  <w:p w14:paraId="0EDE26C7" w14:textId="77777777" w:rsidR="00C75F0A" w:rsidRDefault="00C75F0A">
                    <w:pPr>
                      <w:pStyle w:val="Bibliography"/>
                      <w:rPr>
                        <w:noProof/>
                      </w:rPr>
                    </w:pPr>
                    <w:r>
                      <w:rPr>
                        <w:noProof/>
                      </w:rPr>
                      <w:t>“Create a failover cluster,” Microsoft, 01 02 2022. [Online]. Available: https://docs.microsoft.com/en-us/windows-server/failover-clustering/create-failover-cluster#:~:text=Run%20cluster%20validation%20tests%201%20On%20a%20computer,Before%20You%20Begin%20page%2C%20select%20Next.%20See%20More.. [Accessed 04 2022].</w:t>
                    </w:r>
                  </w:p>
                </w:tc>
              </w:tr>
            </w:tbl>
            <w:p w14:paraId="516A2306" w14:textId="77777777" w:rsidR="00C75F0A" w:rsidRDefault="00C75F0A">
              <w:pPr>
                <w:divId w:val="1161700574"/>
                <w:rPr>
                  <w:rFonts w:eastAsia="Times New Roman"/>
                  <w:noProof/>
                </w:rPr>
              </w:pPr>
            </w:p>
            <w:p w14:paraId="5254DE6C" w14:textId="0E74E701" w:rsidR="00823C3B" w:rsidRDefault="00823C3B">
              <w:r>
                <w:rPr>
                  <w:b/>
                  <w:bCs/>
                  <w:noProof/>
                </w:rPr>
                <w:fldChar w:fldCharType="end"/>
              </w:r>
            </w:p>
          </w:sdtContent>
        </w:sdt>
      </w:sdtContent>
    </w:sdt>
    <w:p w14:paraId="144404B3" w14:textId="77777777" w:rsidR="006235DC" w:rsidRDefault="006235DC" w:rsidP="00306593">
      <w:pPr>
        <w:pStyle w:val="Heading1"/>
      </w:pPr>
    </w:p>
    <w:p w14:paraId="747B645B" w14:textId="77777777" w:rsidR="006235DC" w:rsidRDefault="006235DC" w:rsidP="00306593">
      <w:pPr>
        <w:pStyle w:val="Heading1"/>
      </w:pPr>
    </w:p>
    <w:p w14:paraId="12FEC7D4" w14:textId="77777777" w:rsidR="006235DC" w:rsidRDefault="006235DC" w:rsidP="00306593">
      <w:pPr>
        <w:pStyle w:val="Heading1"/>
      </w:pPr>
    </w:p>
    <w:p w14:paraId="12E3C9BB" w14:textId="77777777" w:rsidR="006235DC" w:rsidRDefault="006235DC" w:rsidP="00306593">
      <w:pPr>
        <w:pStyle w:val="Heading1"/>
      </w:pPr>
    </w:p>
    <w:p w14:paraId="7A84C05C" w14:textId="77777777" w:rsidR="006235DC" w:rsidRDefault="006235DC" w:rsidP="00306593">
      <w:pPr>
        <w:pStyle w:val="Heading1"/>
      </w:pPr>
    </w:p>
    <w:p w14:paraId="5E4997FB" w14:textId="4F8E8AE2" w:rsidR="006235DC" w:rsidRDefault="006235DC" w:rsidP="00306593">
      <w:pPr>
        <w:pStyle w:val="Heading1"/>
      </w:pPr>
    </w:p>
    <w:p w14:paraId="2A72D49F" w14:textId="1253AD68" w:rsidR="006235DC" w:rsidRDefault="006235DC" w:rsidP="006235DC"/>
    <w:p w14:paraId="2F3039DC" w14:textId="77777777" w:rsidR="006235DC" w:rsidRPr="006235DC" w:rsidRDefault="006235DC" w:rsidP="006235DC"/>
    <w:p w14:paraId="20976C0B" w14:textId="1DD92185" w:rsidR="003B67E0" w:rsidRDefault="00306593" w:rsidP="00306593">
      <w:pPr>
        <w:pStyle w:val="Heading1"/>
      </w:pPr>
      <w:bookmarkStart w:id="27" w:name="_Toc102040982"/>
      <w:r>
        <w:lastRenderedPageBreak/>
        <w:t>A</w:t>
      </w:r>
      <w:r w:rsidR="00392C7C">
        <w:t>ppendices</w:t>
      </w:r>
      <w:bookmarkEnd w:id="27"/>
    </w:p>
    <w:p w14:paraId="2D2A0F59" w14:textId="6D8AD118" w:rsidR="00392C7C" w:rsidRDefault="00392C7C" w:rsidP="00392C7C">
      <w:pPr>
        <w:pStyle w:val="Heading2"/>
      </w:pPr>
      <w:bookmarkStart w:id="28" w:name="_Appendix_1_Network"/>
      <w:bookmarkStart w:id="29" w:name="_Toc102040983"/>
      <w:bookmarkEnd w:id="28"/>
      <w:r>
        <w:t>Appendix 1</w:t>
      </w:r>
      <w:r w:rsidR="0076710F">
        <w:t xml:space="preserve"> Network Policy</w:t>
      </w:r>
      <w:bookmarkEnd w:id="29"/>
    </w:p>
    <w:p w14:paraId="018484A7" w14:textId="53E1A2C1" w:rsidR="00B404FB" w:rsidRDefault="00B404FB" w:rsidP="00B404FB"/>
    <w:p w14:paraId="7895C8C0" w14:textId="77777777" w:rsidR="00C75F0A" w:rsidRDefault="00C75F0A" w:rsidP="00C75F0A">
      <w:pPr>
        <w:pStyle w:val="Title"/>
        <w:jc w:val="center"/>
      </w:pPr>
      <w:r>
        <w:t>Nosstask group network policy.</w:t>
      </w:r>
    </w:p>
    <w:p w14:paraId="25435E85" w14:textId="77777777" w:rsidR="00C75F0A" w:rsidRDefault="00C75F0A" w:rsidP="00C75F0A"/>
    <w:p w14:paraId="248DD608" w14:textId="77777777" w:rsidR="00C75F0A" w:rsidRDefault="00C75F0A" w:rsidP="00C75F0A"/>
    <w:p w14:paraId="7058AFD8" w14:textId="77777777" w:rsidR="00C75F0A" w:rsidRDefault="00C75F0A" w:rsidP="00C75F0A">
      <w:pPr>
        <w:pStyle w:val="Heading1"/>
      </w:pPr>
    </w:p>
    <w:p w14:paraId="155EE17D" w14:textId="77777777" w:rsidR="00C75F0A" w:rsidRPr="003C239C" w:rsidRDefault="00C75F0A" w:rsidP="00C75F0A">
      <w:pPr>
        <w:rPr>
          <w:rStyle w:val="Emphasis"/>
        </w:rPr>
      </w:pPr>
      <w:bookmarkStart w:id="30" w:name="_Toc102037648"/>
      <w:r w:rsidRPr="003C239C">
        <w:rPr>
          <w:rStyle w:val="Emphasis"/>
        </w:rPr>
        <w:t>Introduction</w:t>
      </w:r>
      <w:bookmarkEnd w:id="30"/>
    </w:p>
    <w:p w14:paraId="73FD412A" w14:textId="77777777" w:rsidR="00C75F0A" w:rsidRDefault="00C75F0A" w:rsidP="00C75F0A">
      <w:r>
        <w:tab/>
      </w:r>
    </w:p>
    <w:p w14:paraId="55B9D068" w14:textId="77777777" w:rsidR="00C75F0A" w:rsidRPr="000A2C29" w:rsidRDefault="00C75F0A" w:rsidP="00C75F0A">
      <w:r>
        <w:tab/>
        <w:t>This policy is designed to give an overview of the network with in the NossTask group. Covered below are all the main aspects of the network and any security policies.</w:t>
      </w:r>
    </w:p>
    <w:p w14:paraId="547D1234" w14:textId="77777777" w:rsidR="00C75F0A" w:rsidRPr="000A2C29" w:rsidRDefault="00C75F0A" w:rsidP="00C75F0A"/>
    <w:p w14:paraId="5D30285C" w14:textId="77777777" w:rsidR="00C75F0A" w:rsidRPr="003C239C" w:rsidRDefault="00C75F0A" w:rsidP="00C75F0A">
      <w:pPr>
        <w:rPr>
          <w:rStyle w:val="Emphasis"/>
        </w:rPr>
      </w:pPr>
      <w:bookmarkStart w:id="31" w:name="_Toc102037649"/>
      <w:r w:rsidRPr="003C239C">
        <w:rPr>
          <w:rStyle w:val="Emphasis"/>
        </w:rPr>
        <w:t>Architecture</w:t>
      </w:r>
      <w:bookmarkEnd w:id="31"/>
    </w:p>
    <w:p w14:paraId="1B89389A" w14:textId="77777777" w:rsidR="00C75F0A" w:rsidRDefault="00C75F0A" w:rsidP="00C75F0A"/>
    <w:p w14:paraId="7A4D23FD" w14:textId="77777777" w:rsidR="00C75F0A" w:rsidRDefault="00C75F0A" w:rsidP="00C75F0A">
      <w:r>
        <w:t xml:space="preserve">The main core of the network consists of two domain controllers NWT-DC1 and NWT-DC2 and these are connected via public network on 192.168.10.xxx. </w:t>
      </w:r>
    </w:p>
    <w:p w14:paraId="7C6A9C04" w14:textId="77777777" w:rsidR="00C75F0A" w:rsidRDefault="00C75F0A" w:rsidP="00C75F0A">
      <w:r>
        <w:t>NWT-DC1 is a physical based at site 1 and NWT-DC2 is also physical and based at site 2 with a fibre connection between both sites providing the public network.</w:t>
      </w:r>
    </w:p>
    <w:p w14:paraId="20F03014" w14:textId="77777777" w:rsidR="00C75F0A" w:rsidRDefault="00C75F0A" w:rsidP="00C75F0A">
      <w:r>
        <w:t>At each there is also an internal Private Network, site 1 range is 192.168.1.xxx and site 2 is 192.168.11.xxx</w:t>
      </w:r>
    </w:p>
    <w:p w14:paraId="39713506" w14:textId="77777777" w:rsidR="00C75F0A" w:rsidRDefault="00C75F0A" w:rsidP="00C75F0A"/>
    <w:p w14:paraId="470C0524" w14:textId="77777777" w:rsidR="00C75F0A" w:rsidRDefault="00C75F0A" w:rsidP="00C75F0A">
      <w:r>
        <w:t>Public Network</w:t>
      </w:r>
    </w:p>
    <w:p w14:paraId="332E0760" w14:textId="77777777" w:rsidR="00C75F0A" w:rsidRDefault="00C75F0A" w:rsidP="00C75F0A">
      <w:r>
        <w:t>NWT-DC1</w:t>
      </w:r>
      <w:r>
        <w:tab/>
        <w:t>-</w:t>
      </w:r>
      <w:r>
        <w:tab/>
        <w:t>IP Address</w:t>
      </w:r>
      <w:r>
        <w:tab/>
        <w:t>-</w:t>
      </w:r>
      <w:r>
        <w:tab/>
        <w:t>192.168.10.200</w:t>
      </w:r>
    </w:p>
    <w:p w14:paraId="07DDCACA" w14:textId="77777777" w:rsidR="00C75F0A" w:rsidRDefault="00C75F0A" w:rsidP="00C75F0A">
      <w:r>
        <w:t>NWT-DC2</w:t>
      </w:r>
      <w:r>
        <w:tab/>
        <w:t>-</w:t>
      </w:r>
      <w:r>
        <w:tab/>
        <w:t>IP Address</w:t>
      </w:r>
      <w:r>
        <w:tab/>
        <w:t>-</w:t>
      </w:r>
      <w:r>
        <w:tab/>
        <w:t>192.168.10.201</w:t>
      </w:r>
    </w:p>
    <w:p w14:paraId="62B963D9" w14:textId="77777777" w:rsidR="00C75F0A" w:rsidRDefault="00C75F0A" w:rsidP="00C75F0A">
      <w:r>
        <w:t>NWT-VM-SQL1</w:t>
      </w:r>
      <w:r>
        <w:tab/>
        <w:t>-</w:t>
      </w:r>
      <w:r>
        <w:tab/>
        <w:t>IP Address</w:t>
      </w:r>
      <w:r>
        <w:tab/>
        <w:t>-</w:t>
      </w:r>
      <w:r>
        <w:tab/>
        <w:t>192.168.10.202</w:t>
      </w:r>
    </w:p>
    <w:p w14:paraId="7D386C12" w14:textId="77777777" w:rsidR="00C75F0A" w:rsidRDefault="00C75F0A" w:rsidP="00C75F0A"/>
    <w:p w14:paraId="7896F27C" w14:textId="77777777" w:rsidR="00C75F0A" w:rsidRDefault="00C75F0A" w:rsidP="00C75F0A">
      <w:r>
        <w:t>Private Network</w:t>
      </w:r>
    </w:p>
    <w:p w14:paraId="51E17A4E" w14:textId="77777777" w:rsidR="00C75F0A" w:rsidRDefault="00C75F0A" w:rsidP="00C75F0A">
      <w:r>
        <w:t>Site 1</w:t>
      </w:r>
    </w:p>
    <w:p w14:paraId="521DD488" w14:textId="77777777" w:rsidR="00C75F0A" w:rsidRDefault="00C75F0A" w:rsidP="00C75F0A">
      <w:r>
        <w:t>NWT-DC1</w:t>
      </w:r>
      <w:r>
        <w:tab/>
        <w:t>-</w:t>
      </w:r>
      <w:r>
        <w:tab/>
        <w:t>IP Address</w:t>
      </w:r>
      <w:r>
        <w:tab/>
        <w:t>-</w:t>
      </w:r>
      <w:r>
        <w:tab/>
        <w:t>192.168.1.1</w:t>
      </w:r>
    </w:p>
    <w:p w14:paraId="5D6F4936" w14:textId="77777777" w:rsidR="00C75F0A" w:rsidRDefault="00C75F0A" w:rsidP="00C75F0A">
      <w:r>
        <w:t>Client machines</w:t>
      </w:r>
      <w:r>
        <w:tab/>
        <w:t>-</w:t>
      </w:r>
      <w:r>
        <w:tab/>
        <w:t xml:space="preserve">IP Address </w:t>
      </w:r>
      <w:r>
        <w:tab/>
        <w:t>-</w:t>
      </w:r>
      <w:r>
        <w:tab/>
        <w:t>192.168.1.2 – 192.168.1.253</w:t>
      </w:r>
    </w:p>
    <w:p w14:paraId="1158745D" w14:textId="77777777" w:rsidR="00C75F0A" w:rsidRDefault="00C75F0A" w:rsidP="00C75F0A">
      <w:r>
        <w:t>Client machines are assigned an IP address via the DCHP service on NWT-DC1</w:t>
      </w:r>
    </w:p>
    <w:p w14:paraId="0974BBCD" w14:textId="77777777" w:rsidR="00C75F0A" w:rsidRDefault="00C75F0A" w:rsidP="00C75F0A"/>
    <w:p w14:paraId="5E555ACC" w14:textId="77777777" w:rsidR="00C75F0A" w:rsidRDefault="00C75F0A" w:rsidP="00C75F0A">
      <w:r>
        <w:lastRenderedPageBreak/>
        <w:t xml:space="preserve">Site 2 </w:t>
      </w:r>
    </w:p>
    <w:p w14:paraId="0B892E36" w14:textId="77777777" w:rsidR="00C75F0A" w:rsidRDefault="00C75F0A" w:rsidP="00C75F0A">
      <w:r>
        <w:t>NWT-DC2</w:t>
      </w:r>
      <w:r>
        <w:tab/>
        <w:t>-</w:t>
      </w:r>
      <w:r>
        <w:tab/>
        <w:t>IP Address</w:t>
      </w:r>
      <w:r>
        <w:tab/>
        <w:t>-</w:t>
      </w:r>
      <w:r>
        <w:tab/>
        <w:t>192.168.11.1</w:t>
      </w:r>
    </w:p>
    <w:p w14:paraId="28BE88E3" w14:textId="77777777" w:rsidR="00C75F0A" w:rsidRDefault="00C75F0A" w:rsidP="00C75F0A">
      <w:r>
        <w:t>NWT-VM-SQL1</w:t>
      </w:r>
      <w:r>
        <w:tab/>
        <w:t>-</w:t>
      </w:r>
      <w:r>
        <w:tab/>
        <w:t>IP Address</w:t>
      </w:r>
      <w:r>
        <w:tab/>
        <w:t>-</w:t>
      </w:r>
      <w:r>
        <w:tab/>
        <w:t>192.168.11.2</w:t>
      </w:r>
    </w:p>
    <w:p w14:paraId="309639F1" w14:textId="77777777" w:rsidR="00C75F0A" w:rsidRDefault="00C75F0A" w:rsidP="00C75F0A">
      <w:r>
        <w:t>Client machines</w:t>
      </w:r>
      <w:r>
        <w:tab/>
        <w:t>-</w:t>
      </w:r>
      <w:r>
        <w:tab/>
        <w:t>IP Address</w:t>
      </w:r>
      <w:r>
        <w:tab/>
        <w:t>-</w:t>
      </w:r>
      <w:r>
        <w:tab/>
        <w:t>192.168.11.2 – 192.168.11.253</w:t>
      </w:r>
    </w:p>
    <w:p w14:paraId="0E39A55A" w14:textId="77777777" w:rsidR="00C75F0A" w:rsidRDefault="00C75F0A" w:rsidP="00C75F0A">
      <w:r>
        <w:t>Client machines are assigned an IP address via the DCHP service on NWT-DC2</w:t>
      </w:r>
    </w:p>
    <w:p w14:paraId="54891628" w14:textId="77777777" w:rsidR="00C75F0A" w:rsidRDefault="00C75F0A" w:rsidP="00C75F0A"/>
    <w:p w14:paraId="2A23D9AB" w14:textId="77777777" w:rsidR="00C75F0A" w:rsidRDefault="00C75F0A" w:rsidP="00C75F0A">
      <w:r>
        <w:t xml:space="preserve">Server NWT-DC2 will also host the corporate website via the Internet Information Services on </w:t>
      </w:r>
      <w:hyperlink r:id="rId70" w:history="1">
        <w:r w:rsidRPr="00087AFA">
          <w:rPr>
            <w:rStyle w:val="Hyperlink"/>
          </w:rPr>
          <w:t>http://nosstask</w:t>
        </w:r>
      </w:hyperlink>
      <w:r>
        <w:t xml:space="preserve"> , this will run on port 80 and will use Single Sign on for access. The sites database will be on NWT-VM-SQL1 which is a virtual server running on NWT-DC2. The site will also be the start page for all users.</w:t>
      </w:r>
    </w:p>
    <w:p w14:paraId="3C62467E" w14:textId="77777777" w:rsidR="00C75F0A" w:rsidRDefault="00C75F0A" w:rsidP="00C75F0A"/>
    <w:p w14:paraId="213733A8" w14:textId="77777777" w:rsidR="00C75F0A" w:rsidRPr="0019473A" w:rsidRDefault="00C75F0A" w:rsidP="0019473A">
      <w:pPr>
        <w:rPr>
          <w:rStyle w:val="Emphasis"/>
        </w:rPr>
      </w:pPr>
      <w:bookmarkStart w:id="32" w:name="_Toc102037650"/>
      <w:r w:rsidRPr="0019473A">
        <w:rPr>
          <w:rStyle w:val="Emphasis"/>
        </w:rPr>
        <w:t>Server specifications</w:t>
      </w:r>
      <w:bookmarkEnd w:id="32"/>
    </w:p>
    <w:p w14:paraId="5DC56C60" w14:textId="77777777" w:rsidR="00C75F0A" w:rsidRDefault="00C75F0A" w:rsidP="00C75F0A">
      <w:r>
        <w:t>OS – Windows Server 2019</w:t>
      </w:r>
      <w:r>
        <w:tab/>
        <w:t>-</w:t>
      </w:r>
      <w:r>
        <w:tab/>
        <w:t>End of life January 9</w:t>
      </w:r>
      <w:r w:rsidRPr="002A51DF">
        <w:rPr>
          <w:vertAlign w:val="superscript"/>
        </w:rPr>
        <w:t>th</w:t>
      </w:r>
      <w:r>
        <w:t>, 2024</w:t>
      </w:r>
    </w:p>
    <w:p w14:paraId="79DB8F7D" w14:textId="77777777" w:rsidR="00C75F0A" w:rsidRDefault="00C75F0A" w:rsidP="00C75F0A">
      <w:r>
        <w:t>Ram – 16Gb</w:t>
      </w:r>
    </w:p>
    <w:p w14:paraId="771CAED6" w14:textId="77777777" w:rsidR="00C75F0A" w:rsidRDefault="00C75F0A" w:rsidP="00C75F0A">
      <w:r>
        <w:t>NWT-DC1 HDD1 for OS</w:t>
      </w:r>
      <w:r>
        <w:tab/>
      </w:r>
      <w:r>
        <w:tab/>
        <w:t xml:space="preserve">- </w:t>
      </w:r>
      <w:r>
        <w:tab/>
        <w:t>500Gb</w:t>
      </w:r>
    </w:p>
    <w:p w14:paraId="226C2E79" w14:textId="77777777" w:rsidR="00C75F0A" w:rsidRDefault="00C75F0A" w:rsidP="00C75F0A">
      <w:r>
        <w:t>NWT-DC1 HDD2 for shares</w:t>
      </w:r>
      <w:r>
        <w:tab/>
        <w:t>-</w:t>
      </w:r>
      <w:r>
        <w:tab/>
        <w:t>4Tb via Raid 10</w:t>
      </w:r>
    </w:p>
    <w:p w14:paraId="2B3F8CA2" w14:textId="77777777" w:rsidR="00C75F0A" w:rsidRDefault="00C75F0A" w:rsidP="00C75F0A">
      <w:r>
        <w:t>NWT-DC2 Hdd1 for OS</w:t>
      </w:r>
      <w:r>
        <w:tab/>
      </w:r>
      <w:r>
        <w:tab/>
        <w:t>-</w:t>
      </w:r>
      <w:r>
        <w:tab/>
        <w:t>500Gb</w:t>
      </w:r>
    </w:p>
    <w:p w14:paraId="4002F0ED" w14:textId="77777777" w:rsidR="00C75F0A" w:rsidRDefault="00C75F0A" w:rsidP="00C75F0A">
      <w:r>
        <w:t>NWT-VM-SQL for OS</w:t>
      </w:r>
      <w:r>
        <w:tab/>
      </w:r>
      <w:r>
        <w:tab/>
        <w:t>-</w:t>
      </w:r>
      <w:r>
        <w:tab/>
        <w:t>500Gb</w:t>
      </w:r>
    </w:p>
    <w:p w14:paraId="4BE19847" w14:textId="77777777" w:rsidR="00C75F0A" w:rsidRDefault="00C75F0A" w:rsidP="00C75F0A">
      <w:r>
        <w:t>NWT-VM-SQL1 for data</w:t>
      </w:r>
      <w:r>
        <w:tab/>
      </w:r>
      <w:r>
        <w:tab/>
        <w:t>-</w:t>
      </w:r>
      <w:r>
        <w:tab/>
        <w:t>4Tb via Raid 10</w:t>
      </w:r>
    </w:p>
    <w:p w14:paraId="289BB004" w14:textId="77777777" w:rsidR="00C75F0A" w:rsidRDefault="00C75F0A" w:rsidP="00C75F0A">
      <w:r>
        <w:t>Dual 1gb network cards</w:t>
      </w:r>
    </w:p>
    <w:p w14:paraId="77BC4338" w14:textId="77777777" w:rsidR="00C75F0A" w:rsidRDefault="00C75F0A" w:rsidP="00C75F0A"/>
    <w:p w14:paraId="0C6BBD46" w14:textId="77777777" w:rsidR="00C75F0A" w:rsidRDefault="00C75F0A" w:rsidP="00C75F0A"/>
    <w:p w14:paraId="1C48D8B6" w14:textId="77777777" w:rsidR="00C75F0A" w:rsidRPr="000A2C29" w:rsidRDefault="00C75F0A" w:rsidP="00C75F0A"/>
    <w:p w14:paraId="31AE6D06" w14:textId="77777777" w:rsidR="00C75F0A" w:rsidRPr="003C239C" w:rsidRDefault="00C75F0A" w:rsidP="00C75F0A">
      <w:pPr>
        <w:rPr>
          <w:rStyle w:val="Emphasis"/>
        </w:rPr>
      </w:pPr>
      <w:bookmarkStart w:id="33" w:name="_Toc102037651"/>
      <w:r w:rsidRPr="003C239C">
        <w:rPr>
          <w:rStyle w:val="Emphasis"/>
        </w:rPr>
        <w:t>Topology Diagram</w:t>
      </w:r>
      <w:bookmarkEnd w:id="33"/>
    </w:p>
    <w:p w14:paraId="0B994DC8" w14:textId="77777777" w:rsidR="00C75F0A" w:rsidRPr="00D613C0" w:rsidRDefault="00C75F0A" w:rsidP="00C75F0A">
      <w:r>
        <w:rPr>
          <w:noProof/>
        </w:rPr>
        <w:lastRenderedPageBreak/>
        <w:drawing>
          <wp:inline distT="0" distB="0" distL="0" distR="0" wp14:anchorId="127326C0" wp14:editId="66A2601A">
            <wp:extent cx="5731510" cy="3975100"/>
            <wp:effectExtent l="0" t="0" r="2540" b="6350"/>
            <wp:docPr id="55" name="Picture 5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5731510" cy="3975100"/>
                    </a:xfrm>
                    <a:prstGeom prst="rect">
                      <a:avLst/>
                    </a:prstGeom>
                  </pic:spPr>
                </pic:pic>
              </a:graphicData>
            </a:graphic>
          </wp:inline>
        </w:drawing>
      </w:r>
    </w:p>
    <w:p w14:paraId="1349B9E4" w14:textId="77777777" w:rsidR="00C75F0A" w:rsidRDefault="00C75F0A" w:rsidP="00C75F0A">
      <w:pPr>
        <w:pStyle w:val="Heading1"/>
      </w:pPr>
    </w:p>
    <w:p w14:paraId="1606F4E2" w14:textId="77777777" w:rsidR="00C75F0A" w:rsidRDefault="00C75F0A" w:rsidP="00C75F0A"/>
    <w:p w14:paraId="23ED45D7" w14:textId="77777777" w:rsidR="00C75F0A" w:rsidRPr="002426E6" w:rsidRDefault="00C75F0A" w:rsidP="00C75F0A"/>
    <w:p w14:paraId="609D045F" w14:textId="77777777" w:rsidR="00C75F0A" w:rsidRPr="003C239C" w:rsidRDefault="00C75F0A" w:rsidP="00C75F0A">
      <w:pPr>
        <w:rPr>
          <w:rStyle w:val="Emphasis"/>
        </w:rPr>
      </w:pPr>
      <w:bookmarkStart w:id="34" w:name="_Toc102037652"/>
      <w:r w:rsidRPr="003C239C">
        <w:rPr>
          <w:rStyle w:val="Emphasis"/>
        </w:rPr>
        <w:t>Network access</w:t>
      </w:r>
      <w:bookmarkEnd w:id="34"/>
    </w:p>
    <w:p w14:paraId="02BDA45B" w14:textId="77777777" w:rsidR="00C75F0A" w:rsidRPr="003C239C" w:rsidRDefault="00C75F0A" w:rsidP="00C75F0A">
      <w:pPr>
        <w:rPr>
          <w:rStyle w:val="Emphasis"/>
        </w:rPr>
      </w:pPr>
      <w:bookmarkStart w:id="35" w:name="_Toc102037653"/>
      <w:r w:rsidRPr="003C239C">
        <w:rPr>
          <w:rStyle w:val="Emphasis"/>
        </w:rPr>
        <w:t>Organizational units</w:t>
      </w:r>
      <w:bookmarkEnd w:id="35"/>
    </w:p>
    <w:p w14:paraId="4056E37E" w14:textId="77777777" w:rsidR="00C75F0A" w:rsidRPr="00B83124" w:rsidRDefault="00C75F0A" w:rsidP="00C75F0A">
      <w:pPr>
        <w:rPr>
          <w:b/>
          <w:bCs/>
          <w:u w:val="single"/>
        </w:rPr>
      </w:pPr>
      <w:r>
        <w:tab/>
      </w:r>
      <w:r w:rsidRPr="00B83124">
        <w:rPr>
          <w:b/>
          <w:bCs/>
          <w:u w:val="single"/>
        </w:rPr>
        <w:t>All_Staff</w:t>
      </w:r>
    </w:p>
    <w:p w14:paraId="60622799" w14:textId="77777777" w:rsidR="00C75F0A" w:rsidRDefault="00C75F0A" w:rsidP="00C75F0A">
      <w:r>
        <w:tab/>
        <w:t>All members of staff are to be placed in this OU.</w:t>
      </w:r>
    </w:p>
    <w:p w14:paraId="30960CB9" w14:textId="77777777" w:rsidR="00C75F0A" w:rsidRDefault="00C75F0A" w:rsidP="00C75F0A">
      <w:pPr>
        <w:rPr>
          <w:b/>
          <w:bCs/>
          <w:u w:val="single"/>
        </w:rPr>
      </w:pPr>
      <w:r>
        <w:tab/>
      </w:r>
      <w:r>
        <w:rPr>
          <w:b/>
          <w:bCs/>
          <w:u w:val="single"/>
        </w:rPr>
        <w:t>Domain Controls</w:t>
      </w:r>
    </w:p>
    <w:p w14:paraId="0772DD84" w14:textId="77777777" w:rsidR="00C75F0A" w:rsidRDefault="00C75F0A" w:rsidP="00C75F0A">
      <w:r>
        <w:tab/>
        <w:t>All DC will be placed in this OU</w:t>
      </w:r>
    </w:p>
    <w:p w14:paraId="5CA8CF4B" w14:textId="77777777" w:rsidR="00C75F0A" w:rsidRDefault="00C75F0A" w:rsidP="00C75F0A">
      <w:pPr>
        <w:rPr>
          <w:b/>
          <w:bCs/>
          <w:u w:val="single"/>
        </w:rPr>
      </w:pPr>
      <w:r>
        <w:tab/>
      </w:r>
      <w:r>
        <w:rPr>
          <w:b/>
          <w:bCs/>
          <w:u w:val="single"/>
        </w:rPr>
        <w:t>Service_Servers</w:t>
      </w:r>
    </w:p>
    <w:p w14:paraId="53254EE1" w14:textId="77777777" w:rsidR="00C75F0A" w:rsidRDefault="00C75F0A" w:rsidP="00C75F0A">
      <w:r>
        <w:tab/>
        <w:t>Any server that provides a service will be placed in this OU (such as NWT-VM-SQL1)</w:t>
      </w:r>
    </w:p>
    <w:p w14:paraId="594FF763" w14:textId="77777777" w:rsidR="00C75F0A" w:rsidRDefault="00C75F0A" w:rsidP="00C75F0A">
      <w:pPr>
        <w:rPr>
          <w:b/>
          <w:bCs/>
          <w:u w:val="single"/>
        </w:rPr>
      </w:pPr>
      <w:r>
        <w:tab/>
      </w:r>
      <w:r>
        <w:rPr>
          <w:b/>
          <w:bCs/>
          <w:u w:val="single"/>
        </w:rPr>
        <w:t>ALL_WorkStations</w:t>
      </w:r>
    </w:p>
    <w:p w14:paraId="6BD26F26" w14:textId="77777777" w:rsidR="00C75F0A" w:rsidRDefault="00C75F0A" w:rsidP="00C75F0A">
      <w:r>
        <w:tab/>
        <w:t>All computers connected to the network that are not DC`s or Service machines to be placed in this OU.</w:t>
      </w:r>
    </w:p>
    <w:p w14:paraId="02FEEB03" w14:textId="77777777" w:rsidR="00C75F0A" w:rsidRDefault="00C75F0A" w:rsidP="00C75F0A"/>
    <w:p w14:paraId="088A7C47" w14:textId="77777777" w:rsidR="00C75F0A" w:rsidRPr="001B0489" w:rsidRDefault="00C75F0A" w:rsidP="00C75F0A">
      <w:r>
        <w:t xml:space="preserve">This is to be done so that policies such as updates and upgrades can be targeted. </w:t>
      </w:r>
    </w:p>
    <w:p w14:paraId="43CE6D63" w14:textId="77777777" w:rsidR="00C75F0A" w:rsidRPr="001D2FC8" w:rsidRDefault="00C75F0A" w:rsidP="00C75F0A"/>
    <w:p w14:paraId="61474545" w14:textId="77777777" w:rsidR="00C75F0A" w:rsidRDefault="00C75F0A" w:rsidP="00C75F0A">
      <w:pPr>
        <w:pStyle w:val="Heading2"/>
      </w:pPr>
      <w:bookmarkStart w:id="36" w:name="_Toc102037654"/>
    </w:p>
    <w:p w14:paraId="06396294" w14:textId="77777777" w:rsidR="00C75F0A" w:rsidRDefault="00C75F0A" w:rsidP="00C75F0A">
      <w:pPr>
        <w:pStyle w:val="Heading2"/>
      </w:pPr>
    </w:p>
    <w:p w14:paraId="0B448416" w14:textId="77777777" w:rsidR="00C75F0A" w:rsidRPr="003C239C" w:rsidRDefault="00C75F0A" w:rsidP="00C75F0A">
      <w:pPr>
        <w:rPr>
          <w:rStyle w:val="Emphasis"/>
        </w:rPr>
      </w:pPr>
      <w:r w:rsidRPr="003C239C">
        <w:rPr>
          <w:rStyle w:val="Emphasis"/>
        </w:rPr>
        <w:t>Security groups</w:t>
      </w:r>
      <w:bookmarkEnd w:id="36"/>
    </w:p>
    <w:p w14:paraId="5E8BF4AA" w14:textId="77777777" w:rsidR="00C75F0A" w:rsidRDefault="00C75F0A" w:rsidP="00C75F0A"/>
    <w:p w14:paraId="3A361232" w14:textId="77777777" w:rsidR="00C75F0A" w:rsidRDefault="00C75F0A" w:rsidP="00C75F0A">
      <w:pPr>
        <w:rPr>
          <w:u w:val="single"/>
        </w:rPr>
      </w:pPr>
      <w:r>
        <w:tab/>
      </w:r>
      <w:r w:rsidRPr="00742BEA">
        <w:rPr>
          <w:u w:val="single"/>
        </w:rPr>
        <w:t>All_Office_Staff</w:t>
      </w:r>
    </w:p>
    <w:p w14:paraId="4764EC58" w14:textId="77777777" w:rsidR="00C75F0A" w:rsidRDefault="00C75F0A" w:rsidP="00C75F0A">
      <w:r>
        <w:tab/>
        <w:t>All staff to be added to this security group.</w:t>
      </w:r>
    </w:p>
    <w:p w14:paraId="05CBC031" w14:textId="77777777" w:rsidR="00C75F0A" w:rsidRDefault="00C75F0A" w:rsidP="00C75F0A">
      <w:pPr>
        <w:rPr>
          <w:u w:val="single"/>
        </w:rPr>
      </w:pPr>
      <w:r>
        <w:tab/>
      </w:r>
      <w:r w:rsidRPr="00677F56">
        <w:rPr>
          <w:u w:val="single"/>
        </w:rPr>
        <w:t>IT_Staff</w:t>
      </w:r>
    </w:p>
    <w:p w14:paraId="7498D191" w14:textId="77777777" w:rsidR="00C75F0A" w:rsidRDefault="00C75F0A" w:rsidP="00C75F0A">
      <w:r>
        <w:tab/>
        <w:t>All IT Staff to be added to this group , so levels of admin access can be applied.</w:t>
      </w:r>
    </w:p>
    <w:p w14:paraId="25ACA99A" w14:textId="77777777" w:rsidR="00C75F0A" w:rsidRDefault="00C75F0A" w:rsidP="00C75F0A">
      <w:pPr>
        <w:rPr>
          <w:u w:val="single"/>
        </w:rPr>
      </w:pPr>
      <w:r>
        <w:tab/>
      </w:r>
      <w:r w:rsidRPr="00581429">
        <w:rPr>
          <w:u w:val="single"/>
        </w:rPr>
        <w:t>IT_Admins</w:t>
      </w:r>
    </w:p>
    <w:p w14:paraId="6BF35195" w14:textId="77777777" w:rsidR="00C75F0A" w:rsidRDefault="00C75F0A" w:rsidP="00C75F0A">
      <w:r>
        <w:tab/>
        <w:t>Any IT admin officers must be added to this group for extra Admin rights.</w:t>
      </w:r>
    </w:p>
    <w:p w14:paraId="708DBCC2" w14:textId="77777777" w:rsidR="00C75F0A" w:rsidRDefault="00C75F0A" w:rsidP="00C75F0A">
      <w:pPr>
        <w:rPr>
          <w:u w:val="single"/>
        </w:rPr>
      </w:pPr>
      <w:r>
        <w:tab/>
      </w:r>
      <w:r>
        <w:rPr>
          <w:u w:val="single"/>
        </w:rPr>
        <w:t>FTP_USER</w:t>
      </w:r>
    </w:p>
    <w:p w14:paraId="088F5398" w14:textId="77777777" w:rsidR="00C75F0A" w:rsidRDefault="00C75F0A" w:rsidP="00C75F0A">
      <w:r>
        <w:tab/>
        <w:t>This security group will control access to the FTP service on NWT-DC2.</w:t>
      </w:r>
    </w:p>
    <w:p w14:paraId="7D869E18" w14:textId="77777777" w:rsidR="00C75F0A" w:rsidRDefault="00C75F0A" w:rsidP="00C75F0A">
      <w:pPr>
        <w:rPr>
          <w:u w:val="single"/>
        </w:rPr>
      </w:pPr>
      <w:r>
        <w:tab/>
      </w:r>
      <w:r w:rsidRPr="002750E0">
        <w:rPr>
          <w:u w:val="single"/>
        </w:rPr>
        <w:t>Web_Developers</w:t>
      </w:r>
    </w:p>
    <w:p w14:paraId="306C018B" w14:textId="77777777" w:rsidR="00C75F0A" w:rsidRDefault="00C75F0A" w:rsidP="00C75F0A">
      <w:r>
        <w:tab/>
        <w:t>Any web developers need to be added to this group for access to IIS on NWT-DC2</w:t>
      </w:r>
    </w:p>
    <w:p w14:paraId="3A841108" w14:textId="77777777" w:rsidR="00C75F0A" w:rsidRDefault="00C75F0A" w:rsidP="00C75F0A">
      <w:pPr>
        <w:rPr>
          <w:u w:val="single"/>
        </w:rPr>
      </w:pPr>
      <w:r>
        <w:tab/>
      </w:r>
      <w:r w:rsidRPr="00FB3581">
        <w:rPr>
          <w:u w:val="single"/>
        </w:rPr>
        <w:t>FTP_USER_Machines</w:t>
      </w:r>
    </w:p>
    <w:p w14:paraId="778E2A15" w14:textId="77777777" w:rsidR="00C75F0A" w:rsidRDefault="00C75F0A" w:rsidP="00C75F0A">
      <w:r>
        <w:tab/>
        <w:t xml:space="preserve">Any host machine that needs access to the FTP service will be added here. </w:t>
      </w:r>
    </w:p>
    <w:p w14:paraId="23F16117" w14:textId="77777777" w:rsidR="00C75F0A" w:rsidRDefault="00C75F0A" w:rsidP="00C75F0A">
      <w:pPr>
        <w:rPr>
          <w:u w:val="single"/>
        </w:rPr>
      </w:pPr>
      <w:r>
        <w:tab/>
      </w:r>
      <w:r w:rsidRPr="002750E0">
        <w:rPr>
          <w:u w:val="single"/>
        </w:rPr>
        <w:t>Web_Developers</w:t>
      </w:r>
      <w:r>
        <w:rPr>
          <w:u w:val="single"/>
        </w:rPr>
        <w:t>_Machines</w:t>
      </w:r>
    </w:p>
    <w:p w14:paraId="7E2673C3" w14:textId="77777777" w:rsidR="00C75F0A" w:rsidRDefault="00C75F0A" w:rsidP="00C75F0A">
      <w:r>
        <w:tab/>
        <w:t>Any host machine that needs access to IIS on NWT-DC2 will be added here.</w:t>
      </w:r>
    </w:p>
    <w:p w14:paraId="2433F9D3" w14:textId="77777777" w:rsidR="00C75F0A" w:rsidRDefault="00C75F0A" w:rsidP="00C75F0A"/>
    <w:p w14:paraId="7903E266" w14:textId="77777777" w:rsidR="00C75F0A" w:rsidRPr="005521F4" w:rsidRDefault="00C75F0A" w:rsidP="00C75F0A">
      <w:r>
        <w:t>Any user that needs to be added to a certain Security Group needs to log a helpdesk call with their managers approval.</w:t>
      </w:r>
    </w:p>
    <w:p w14:paraId="25115F96" w14:textId="77777777" w:rsidR="00C75F0A" w:rsidRDefault="00C75F0A" w:rsidP="00C75F0A">
      <w:pPr>
        <w:pStyle w:val="Heading2"/>
      </w:pPr>
      <w:bookmarkStart w:id="37" w:name="_Toc102037655"/>
    </w:p>
    <w:p w14:paraId="7610368E" w14:textId="77777777" w:rsidR="00C75F0A" w:rsidRDefault="00C75F0A" w:rsidP="00C75F0A">
      <w:pPr>
        <w:pStyle w:val="Heading2"/>
      </w:pPr>
    </w:p>
    <w:p w14:paraId="6709D35B" w14:textId="77777777" w:rsidR="00C75F0A" w:rsidRPr="00410600" w:rsidRDefault="00C75F0A" w:rsidP="00C75F0A"/>
    <w:p w14:paraId="7EFE27F1" w14:textId="77777777" w:rsidR="00C75F0A" w:rsidRPr="003C239C" w:rsidRDefault="00C75F0A" w:rsidP="00C75F0A">
      <w:pPr>
        <w:rPr>
          <w:rStyle w:val="Emphasis"/>
        </w:rPr>
      </w:pPr>
      <w:r w:rsidRPr="003C239C">
        <w:rPr>
          <w:rStyle w:val="Emphasis"/>
        </w:rPr>
        <w:t>Group polices</w:t>
      </w:r>
      <w:bookmarkEnd w:id="37"/>
    </w:p>
    <w:p w14:paraId="774F393D" w14:textId="77777777" w:rsidR="00C75F0A" w:rsidRPr="003C239C" w:rsidRDefault="00C75F0A" w:rsidP="00C75F0A">
      <w:pPr>
        <w:rPr>
          <w:rStyle w:val="Emphasis"/>
        </w:rPr>
      </w:pPr>
      <w:r>
        <w:tab/>
      </w:r>
      <w:bookmarkStart w:id="38" w:name="_Toc102037656"/>
      <w:r w:rsidRPr="003C239C">
        <w:rPr>
          <w:rStyle w:val="Emphasis"/>
        </w:rPr>
        <w:t>Domain Polices</w:t>
      </w:r>
      <w:bookmarkEnd w:id="38"/>
    </w:p>
    <w:p w14:paraId="3553E08E" w14:textId="77777777" w:rsidR="00C75F0A" w:rsidRDefault="00C75F0A" w:rsidP="00C75F0A">
      <w:r>
        <w:tab/>
        <w:t>DefaultPasswordPolicy</w:t>
      </w:r>
      <w:r>
        <w:tab/>
        <w:t>-</w:t>
      </w:r>
      <w:r>
        <w:tab/>
        <w:t>Set the default password policy for all staff.</w:t>
      </w:r>
    </w:p>
    <w:p w14:paraId="6DDA8A1D" w14:textId="77777777" w:rsidR="00C75F0A" w:rsidRDefault="00C75F0A" w:rsidP="00C75F0A">
      <w:r>
        <w:tab/>
      </w:r>
      <w:r>
        <w:tab/>
        <w:t>Min length – 8 characters</w:t>
      </w:r>
    </w:p>
    <w:p w14:paraId="73F17544" w14:textId="77777777" w:rsidR="00C75F0A" w:rsidRDefault="00C75F0A" w:rsidP="00C75F0A">
      <w:r>
        <w:tab/>
      </w:r>
      <w:r>
        <w:tab/>
        <w:t>Must include – number and special character</w:t>
      </w:r>
    </w:p>
    <w:p w14:paraId="112C9FED" w14:textId="77777777" w:rsidR="00C75F0A" w:rsidRDefault="00C75F0A" w:rsidP="00C75F0A">
      <w:r>
        <w:tab/>
      </w:r>
      <w:r>
        <w:tab/>
        <w:t>Must not be in the common password list</w:t>
      </w:r>
    </w:p>
    <w:p w14:paraId="78000210" w14:textId="77777777" w:rsidR="00C75F0A" w:rsidRDefault="00C75F0A" w:rsidP="00C75F0A">
      <w:r>
        <w:tab/>
      </w:r>
      <w:r>
        <w:tab/>
        <w:t>Must not include username , first name or surname</w:t>
      </w:r>
    </w:p>
    <w:p w14:paraId="335C1E25" w14:textId="77777777" w:rsidR="00C75F0A" w:rsidRDefault="00C75F0A" w:rsidP="00C75F0A">
      <w:r>
        <w:tab/>
      </w:r>
      <w:r>
        <w:tab/>
        <w:t>Does not expiry</w:t>
      </w:r>
    </w:p>
    <w:p w14:paraId="6FFD2E81" w14:textId="77777777" w:rsidR="00C75F0A" w:rsidRDefault="00C75F0A" w:rsidP="00C75F0A">
      <w:r>
        <w:lastRenderedPageBreak/>
        <w:tab/>
      </w:r>
      <w:r>
        <w:tab/>
        <w:t>Must enrol in Multi Factor Authentication</w:t>
      </w:r>
    </w:p>
    <w:p w14:paraId="5EEE0C7D" w14:textId="77777777" w:rsidR="00C75F0A" w:rsidRDefault="00C75F0A" w:rsidP="00C75F0A">
      <w:r>
        <w:tab/>
      </w:r>
    </w:p>
    <w:p w14:paraId="6D61FA8A" w14:textId="77777777" w:rsidR="00C75F0A" w:rsidRPr="001219A7" w:rsidRDefault="00C75F0A" w:rsidP="00C75F0A">
      <w:r>
        <w:tab/>
        <w:t xml:space="preserve"> </w:t>
      </w:r>
    </w:p>
    <w:p w14:paraId="62D565E2" w14:textId="77777777" w:rsidR="00C75F0A" w:rsidRPr="001219A7" w:rsidRDefault="00C75F0A" w:rsidP="00C75F0A"/>
    <w:p w14:paraId="2FB282B8" w14:textId="77777777" w:rsidR="00C75F0A" w:rsidRPr="003C239C" w:rsidRDefault="00C75F0A" w:rsidP="00C75F0A">
      <w:pPr>
        <w:rPr>
          <w:rStyle w:val="Emphasis"/>
        </w:rPr>
      </w:pPr>
      <w:r>
        <w:tab/>
      </w:r>
      <w:bookmarkStart w:id="39" w:name="_Toc102037657"/>
      <w:r w:rsidRPr="003C239C">
        <w:rPr>
          <w:rStyle w:val="Emphasis"/>
        </w:rPr>
        <w:t>Computer Polices</w:t>
      </w:r>
      <w:bookmarkEnd w:id="39"/>
    </w:p>
    <w:p w14:paraId="6E4D8ABB" w14:textId="77777777" w:rsidR="00C75F0A" w:rsidRDefault="00C75F0A" w:rsidP="00C75F0A">
      <w:r>
        <w:tab/>
        <w:t>DefaultHomePage</w:t>
      </w:r>
      <w:r>
        <w:tab/>
        <w:t>-</w:t>
      </w:r>
      <w:r>
        <w:tab/>
        <w:t xml:space="preserve">Sets home page to </w:t>
      </w:r>
      <w:hyperlink r:id="rId72" w:history="1">
        <w:r w:rsidRPr="00087AFA">
          <w:rPr>
            <w:rStyle w:val="Hyperlink"/>
          </w:rPr>
          <w:t>http://nosstask</w:t>
        </w:r>
      </w:hyperlink>
      <w:r>
        <w:t xml:space="preserve"> on all machines.</w:t>
      </w:r>
    </w:p>
    <w:p w14:paraId="2FD0297C" w14:textId="77777777" w:rsidR="00C75F0A" w:rsidRDefault="00C75F0A" w:rsidP="00C75F0A">
      <w:r>
        <w:tab/>
        <w:t>DefaultDesktopBackGround</w:t>
      </w:r>
      <w:r>
        <w:tab/>
        <w:t>-</w:t>
      </w:r>
      <w:r>
        <w:tab/>
        <w:t>Sets the background of all machines to corp image.</w:t>
      </w:r>
    </w:p>
    <w:p w14:paraId="5FD45622" w14:textId="77777777" w:rsidR="00C75F0A" w:rsidRDefault="00C75F0A" w:rsidP="00C75F0A"/>
    <w:p w14:paraId="6FF93941" w14:textId="77777777" w:rsidR="00C75F0A" w:rsidRPr="00E30D9A" w:rsidRDefault="00C75F0A" w:rsidP="00C75F0A"/>
    <w:p w14:paraId="471669D3" w14:textId="77777777" w:rsidR="00C75F0A" w:rsidRPr="003C239C" w:rsidRDefault="00C75F0A" w:rsidP="00C75F0A">
      <w:pPr>
        <w:rPr>
          <w:rStyle w:val="Emphasis"/>
        </w:rPr>
      </w:pPr>
      <w:r>
        <w:tab/>
      </w:r>
      <w:bookmarkStart w:id="40" w:name="_Toc102037658"/>
      <w:r w:rsidRPr="003C239C">
        <w:rPr>
          <w:rStyle w:val="Emphasis"/>
        </w:rPr>
        <w:t>User Polices</w:t>
      </w:r>
      <w:bookmarkEnd w:id="40"/>
    </w:p>
    <w:p w14:paraId="41E69D31" w14:textId="77777777" w:rsidR="00C75F0A" w:rsidRDefault="00C75F0A" w:rsidP="00C75F0A">
      <w:r>
        <w:tab/>
        <w:t>BlockCPAccess</w:t>
      </w:r>
      <w:r>
        <w:tab/>
        <w:t>-</w:t>
      </w:r>
      <w:r>
        <w:tab/>
        <w:t>Block access to the control panel and system settings</w:t>
      </w:r>
    </w:p>
    <w:p w14:paraId="47293CF6" w14:textId="77777777" w:rsidR="00C75F0A" w:rsidRPr="006C062F" w:rsidRDefault="00C75F0A" w:rsidP="00C75F0A">
      <w:r>
        <w:tab/>
        <w:t xml:space="preserve">BlockCMDAccess - </w:t>
      </w:r>
      <w:r>
        <w:tab/>
        <w:t>Block access to the command prompt.</w:t>
      </w:r>
    </w:p>
    <w:p w14:paraId="1414933E" w14:textId="77777777" w:rsidR="00C75F0A" w:rsidRDefault="00C75F0A" w:rsidP="00C75F0A">
      <w:pPr>
        <w:pStyle w:val="Heading1"/>
      </w:pPr>
      <w:bookmarkStart w:id="41" w:name="_Toc102037659"/>
    </w:p>
    <w:p w14:paraId="74617E3F" w14:textId="77777777" w:rsidR="00C75F0A" w:rsidRDefault="00C75F0A" w:rsidP="00C75F0A">
      <w:pPr>
        <w:pStyle w:val="Heading1"/>
      </w:pPr>
    </w:p>
    <w:p w14:paraId="199CD9AE" w14:textId="77777777" w:rsidR="00C75F0A" w:rsidRDefault="00C75F0A" w:rsidP="00C75F0A">
      <w:pPr>
        <w:pStyle w:val="Heading1"/>
      </w:pPr>
    </w:p>
    <w:p w14:paraId="3157B0AB" w14:textId="77777777" w:rsidR="00C75F0A" w:rsidRPr="00410600" w:rsidRDefault="00C75F0A" w:rsidP="00C75F0A"/>
    <w:p w14:paraId="0C215C67" w14:textId="77777777" w:rsidR="00C75F0A" w:rsidRPr="003C239C" w:rsidRDefault="00C75F0A" w:rsidP="00C75F0A">
      <w:pPr>
        <w:rPr>
          <w:rStyle w:val="Emphasis"/>
        </w:rPr>
      </w:pPr>
      <w:r w:rsidRPr="003C239C">
        <w:rPr>
          <w:rStyle w:val="Emphasis"/>
        </w:rPr>
        <w:t>Security Officer</w:t>
      </w:r>
      <w:bookmarkEnd w:id="41"/>
    </w:p>
    <w:p w14:paraId="76E28B72" w14:textId="77777777" w:rsidR="00C75F0A" w:rsidRDefault="00C75F0A" w:rsidP="00C75F0A"/>
    <w:p w14:paraId="6C0C7ECF" w14:textId="77777777" w:rsidR="00C75F0A" w:rsidRPr="00BE60AC" w:rsidRDefault="00C75F0A" w:rsidP="00C75F0A">
      <w:r>
        <w:t xml:space="preserve">The current security officer is Kirsty Ball , she will be responsible for all the security issues within the network. All changes must be approved by the corporate management team and a change control logged. Any effected users must be informed before a change is made to the system. </w:t>
      </w:r>
    </w:p>
    <w:p w14:paraId="3669C8B4" w14:textId="77777777" w:rsidR="00C75F0A" w:rsidRPr="003C239C" w:rsidRDefault="00C75F0A" w:rsidP="00C75F0A">
      <w:pPr>
        <w:rPr>
          <w:rStyle w:val="Emphasis"/>
        </w:rPr>
      </w:pPr>
      <w:bookmarkStart w:id="42" w:name="_Toc102037660"/>
      <w:r w:rsidRPr="003C239C">
        <w:rPr>
          <w:rStyle w:val="Emphasis"/>
        </w:rPr>
        <w:t>Security policies</w:t>
      </w:r>
      <w:bookmarkEnd w:id="42"/>
    </w:p>
    <w:p w14:paraId="134584D3" w14:textId="77777777" w:rsidR="00C75F0A" w:rsidRDefault="00C75F0A" w:rsidP="00C75F0A"/>
    <w:p w14:paraId="6D05478D" w14:textId="77777777" w:rsidR="00C75F0A" w:rsidRDefault="00C75F0A" w:rsidP="00C75F0A">
      <w:r>
        <w:t>Using the Routing and Remote Access service the following rules will used.</w:t>
      </w:r>
    </w:p>
    <w:p w14:paraId="7E96CF33" w14:textId="77777777" w:rsidR="00C75F0A" w:rsidRDefault="00C75F0A" w:rsidP="00C75F0A">
      <w:pPr>
        <w:pStyle w:val="ListParagraph"/>
        <w:numPr>
          <w:ilvl w:val="0"/>
          <w:numId w:val="5"/>
        </w:numPr>
      </w:pPr>
      <w:r>
        <w:t>Clients’ machines will not be able to ping via ICMP the two Domain Controllers.</w:t>
      </w:r>
    </w:p>
    <w:p w14:paraId="7A97D5C7" w14:textId="77777777" w:rsidR="00C75F0A" w:rsidRDefault="00C75F0A" w:rsidP="00C75F0A">
      <w:pPr>
        <w:pStyle w:val="ListParagraph"/>
        <w:numPr>
          <w:ilvl w:val="0"/>
          <w:numId w:val="5"/>
        </w:numPr>
      </w:pPr>
      <w:r>
        <w:t>To further improve the security of the FTP service only certain hosts will be allowed access using the security group FTP_USER_Machines.</w:t>
      </w:r>
    </w:p>
    <w:p w14:paraId="2DF1360B" w14:textId="77777777" w:rsidR="00C75F0A" w:rsidRDefault="00C75F0A" w:rsidP="00C75F0A">
      <w:pPr>
        <w:pStyle w:val="ListParagraph"/>
        <w:numPr>
          <w:ilvl w:val="0"/>
          <w:numId w:val="5"/>
        </w:numPr>
      </w:pPr>
      <w:r>
        <w:t>Any machine that needs access to the IIS service will be added here.</w:t>
      </w:r>
    </w:p>
    <w:p w14:paraId="19B31C7D" w14:textId="77777777" w:rsidR="00C75F0A" w:rsidRDefault="00C75F0A" w:rsidP="00C75F0A"/>
    <w:p w14:paraId="0758AEBF" w14:textId="77777777" w:rsidR="00C75F0A" w:rsidRDefault="00C75F0A" w:rsidP="00C75F0A">
      <w:r>
        <w:t>Any user that requests a machine to added to rules 2 or 3 must log a helpdesk call with their managers approval.</w:t>
      </w:r>
    </w:p>
    <w:p w14:paraId="703485DD" w14:textId="77777777" w:rsidR="00C75F0A" w:rsidRPr="006A6448" w:rsidRDefault="00C75F0A" w:rsidP="00C75F0A"/>
    <w:p w14:paraId="2A005D22" w14:textId="77777777" w:rsidR="00C75F0A" w:rsidRPr="003C239C" w:rsidRDefault="00C75F0A" w:rsidP="00C75F0A">
      <w:pPr>
        <w:rPr>
          <w:rStyle w:val="Emphasis"/>
        </w:rPr>
      </w:pPr>
      <w:bookmarkStart w:id="43" w:name="_Toc102037661"/>
      <w:r w:rsidRPr="003C239C">
        <w:rPr>
          <w:rStyle w:val="Emphasis"/>
        </w:rPr>
        <w:t>Security monitoring</w:t>
      </w:r>
      <w:bookmarkEnd w:id="43"/>
    </w:p>
    <w:p w14:paraId="6B019FEA" w14:textId="77777777" w:rsidR="00C75F0A" w:rsidRDefault="00C75F0A" w:rsidP="00C75F0A"/>
    <w:p w14:paraId="3860C78C" w14:textId="77777777" w:rsidR="00C75F0A" w:rsidRDefault="00C75F0A" w:rsidP="00C75F0A">
      <w:r>
        <w:t xml:space="preserve">Any security or permission-based requests will be passed to the security officer so they can check that they comply with this document. </w:t>
      </w:r>
    </w:p>
    <w:p w14:paraId="73D4234B" w14:textId="77777777" w:rsidR="00C75F0A" w:rsidRDefault="00C75F0A" w:rsidP="00C75F0A"/>
    <w:p w14:paraId="2C5AE17E" w14:textId="77777777" w:rsidR="00C75F0A" w:rsidRDefault="00C75F0A" w:rsidP="00C75F0A">
      <w:r>
        <w:t>Any account lock outs will be investigated by the security officer.</w:t>
      </w:r>
    </w:p>
    <w:p w14:paraId="35897252" w14:textId="77777777" w:rsidR="00C75F0A" w:rsidRDefault="00C75F0A" w:rsidP="00C75F0A">
      <w:r>
        <w:t>Any new services created will need to be added to this document.</w:t>
      </w:r>
    </w:p>
    <w:p w14:paraId="74F37B91" w14:textId="77777777" w:rsidR="00C75F0A" w:rsidRDefault="00C75F0A" w:rsidP="00C75F0A"/>
    <w:p w14:paraId="3BD86A54" w14:textId="77777777" w:rsidR="00C75F0A" w:rsidRPr="00C70C0E" w:rsidRDefault="00C75F0A" w:rsidP="00C75F0A"/>
    <w:p w14:paraId="7873EDB5" w14:textId="77777777" w:rsidR="00C75F0A" w:rsidRPr="009C0317" w:rsidRDefault="00C75F0A" w:rsidP="00C75F0A"/>
    <w:p w14:paraId="122DA6C6" w14:textId="77777777" w:rsidR="00B404FB" w:rsidRPr="00B404FB" w:rsidRDefault="00B404FB" w:rsidP="00B404FB"/>
    <w:p w14:paraId="011BCE92" w14:textId="77777777" w:rsidR="00392C7C" w:rsidRPr="00392C7C" w:rsidRDefault="00392C7C" w:rsidP="00392C7C"/>
    <w:p w14:paraId="08F9B44D" w14:textId="6E86A68A" w:rsidR="003B67E0" w:rsidRDefault="003B67E0" w:rsidP="00606ED1">
      <w:pPr>
        <w:jc w:val="center"/>
      </w:pPr>
    </w:p>
    <w:p w14:paraId="3EB001A8" w14:textId="013C57E3" w:rsidR="003B67E0" w:rsidRDefault="003B67E0" w:rsidP="00606ED1">
      <w:pPr>
        <w:jc w:val="center"/>
      </w:pPr>
    </w:p>
    <w:p w14:paraId="03044861" w14:textId="56596B75" w:rsidR="003B67E0" w:rsidRDefault="003B67E0" w:rsidP="00606ED1">
      <w:pPr>
        <w:jc w:val="center"/>
      </w:pPr>
    </w:p>
    <w:p w14:paraId="3F7C5203" w14:textId="1F631AE7" w:rsidR="003B67E0" w:rsidRDefault="003B67E0" w:rsidP="00606ED1">
      <w:pPr>
        <w:jc w:val="center"/>
      </w:pPr>
    </w:p>
    <w:p w14:paraId="380BD348" w14:textId="38B52FF2" w:rsidR="003B67E0" w:rsidRDefault="003B67E0" w:rsidP="00606ED1">
      <w:pPr>
        <w:jc w:val="center"/>
      </w:pPr>
    </w:p>
    <w:p w14:paraId="19FD38FF" w14:textId="22805F90" w:rsidR="003B67E0" w:rsidRDefault="003B67E0" w:rsidP="00606ED1">
      <w:pPr>
        <w:jc w:val="center"/>
      </w:pPr>
    </w:p>
    <w:p w14:paraId="31DED162" w14:textId="4C136DAC" w:rsidR="003B67E0" w:rsidRDefault="003B67E0" w:rsidP="00606ED1">
      <w:pPr>
        <w:jc w:val="center"/>
      </w:pPr>
    </w:p>
    <w:p w14:paraId="20634DDB" w14:textId="1CAE9364" w:rsidR="003B67E0" w:rsidRDefault="003B67E0" w:rsidP="00606ED1">
      <w:pPr>
        <w:jc w:val="center"/>
      </w:pPr>
    </w:p>
    <w:p w14:paraId="70592C15" w14:textId="27FD09C8" w:rsidR="003B67E0" w:rsidRDefault="003B67E0" w:rsidP="00606ED1">
      <w:pPr>
        <w:jc w:val="center"/>
      </w:pPr>
    </w:p>
    <w:p w14:paraId="316D03B7" w14:textId="3E3456F3" w:rsidR="003B67E0" w:rsidRDefault="003B67E0" w:rsidP="00606ED1">
      <w:pPr>
        <w:jc w:val="center"/>
      </w:pPr>
    </w:p>
    <w:p w14:paraId="78F88F73" w14:textId="72A4338C" w:rsidR="003B67E0" w:rsidRDefault="003B67E0" w:rsidP="00606ED1">
      <w:pPr>
        <w:jc w:val="center"/>
      </w:pPr>
    </w:p>
    <w:p w14:paraId="205A7CF8" w14:textId="4A78FA5A" w:rsidR="003B67E0" w:rsidRDefault="003B67E0" w:rsidP="00606ED1">
      <w:pPr>
        <w:jc w:val="center"/>
      </w:pPr>
    </w:p>
    <w:p w14:paraId="1E293ABF" w14:textId="2EBF6204" w:rsidR="003B67E0" w:rsidRDefault="003B67E0" w:rsidP="00606ED1">
      <w:pPr>
        <w:jc w:val="center"/>
      </w:pPr>
    </w:p>
    <w:p w14:paraId="7F2008DE" w14:textId="0B012F8D" w:rsidR="003B67E0" w:rsidRDefault="003B67E0" w:rsidP="00606ED1">
      <w:pPr>
        <w:jc w:val="center"/>
      </w:pPr>
    </w:p>
    <w:p w14:paraId="4789F449" w14:textId="126D79FA" w:rsidR="003B67E0" w:rsidRDefault="003B67E0" w:rsidP="00606ED1">
      <w:pPr>
        <w:jc w:val="center"/>
      </w:pPr>
    </w:p>
    <w:p w14:paraId="0CED1D0D" w14:textId="7F803C28" w:rsidR="003B67E0" w:rsidRDefault="003B67E0" w:rsidP="00606ED1">
      <w:pPr>
        <w:jc w:val="center"/>
      </w:pPr>
    </w:p>
    <w:p w14:paraId="7590D2D3" w14:textId="4FF4D213" w:rsidR="003B67E0" w:rsidRDefault="003B67E0" w:rsidP="00606ED1">
      <w:pPr>
        <w:jc w:val="center"/>
      </w:pPr>
    </w:p>
    <w:p w14:paraId="7E2C129E" w14:textId="7BD330EE" w:rsidR="003B67E0" w:rsidRDefault="003B67E0" w:rsidP="00606ED1">
      <w:pPr>
        <w:jc w:val="center"/>
      </w:pPr>
    </w:p>
    <w:p w14:paraId="70090C46" w14:textId="2628D656" w:rsidR="003B67E0" w:rsidRDefault="003B67E0" w:rsidP="00606ED1">
      <w:pPr>
        <w:jc w:val="center"/>
      </w:pPr>
    </w:p>
    <w:p w14:paraId="07B3734B" w14:textId="0A5AB3C1" w:rsidR="003B67E0" w:rsidRDefault="003B67E0" w:rsidP="00606ED1">
      <w:pPr>
        <w:jc w:val="center"/>
      </w:pPr>
    </w:p>
    <w:p w14:paraId="54AEACBB" w14:textId="4C2575EC" w:rsidR="003B67E0" w:rsidRDefault="003B67E0" w:rsidP="00606ED1">
      <w:pPr>
        <w:jc w:val="center"/>
      </w:pPr>
    </w:p>
    <w:p w14:paraId="5429BF77" w14:textId="60A3252D" w:rsidR="003B67E0" w:rsidRDefault="003B67E0" w:rsidP="00606ED1">
      <w:pPr>
        <w:jc w:val="center"/>
      </w:pPr>
    </w:p>
    <w:p w14:paraId="6DD60D3B" w14:textId="47C68120" w:rsidR="003B67E0" w:rsidRDefault="003B67E0" w:rsidP="00606ED1">
      <w:pPr>
        <w:jc w:val="center"/>
      </w:pPr>
    </w:p>
    <w:p w14:paraId="255489A9" w14:textId="77777777" w:rsidR="003B67E0" w:rsidRDefault="003B67E0" w:rsidP="00606ED1">
      <w:pPr>
        <w:jc w:val="center"/>
      </w:pPr>
    </w:p>
    <w:p w14:paraId="66B58506" w14:textId="77777777" w:rsidR="004933A4" w:rsidRDefault="004933A4"/>
    <w:sectPr w:rsidR="004933A4" w:rsidSect="00EE2B2B">
      <w:footerReference w:type="default" r:id="rId73"/>
      <w:pgSz w:w="11906" w:h="16838" w:code="9"/>
      <w:pgMar w:top="1134" w:right="1418" w:bottom="851" w:left="1985" w:header="709" w:footer="107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04C43" w14:textId="77777777" w:rsidR="00C92B61" w:rsidRDefault="00C92B61" w:rsidP="00946FD9">
      <w:pPr>
        <w:spacing w:after="0" w:line="240" w:lineRule="auto"/>
      </w:pPr>
      <w:r>
        <w:separator/>
      </w:r>
    </w:p>
  </w:endnote>
  <w:endnote w:type="continuationSeparator" w:id="0">
    <w:p w14:paraId="7A7EC782" w14:textId="77777777" w:rsidR="00C92B61" w:rsidRDefault="00C92B61" w:rsidP="00946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816166"/>
      <w:docPartObj>
        <w:docPartGallery w:val="Page Numbers (Bottom of Page)"/>
        <w:docPartUnique/>
      </w:docPartObj>
    </w:sdtPr>
    <w:sdtEndPr>
      <w:rPr>
        <w:color w:val="7F7F7F" w:themeColor="background1" w:themeShade="7F"/>
        <w:spacing w:val="60"/>
      </w:rPr>
    </w:sdtEndPr>
    <w:sdtContent>
      <w:p w14:paraId="0127C3B6" w14:textId="26CB7488" w:rsidR="00946FD9" w:rsidRDefault="00946FD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09B69C2" w14:textId="77777777" w:rsidR="00946FD9" w:rsidRDefault="00946F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E0A22" w14:textId="77777777" w:rsidR="00C92B61" w:rsidRDefault="00C92B61" w:rsidP="00946FD9">
      <w:pPr>
        <w:spacing w:after="0" w:line="240" w:lineRule="auto"/>
      </w:pPr>
      <w:r>
        <w:separator/>
      </w:r>
    </w:p>
  </w:footnote>
  <w:footnote w:type="continuationSeparator" w:id="0">
    <w:p w14:paraId="13C9EC7F" w14:textId="77777777" w:rsidR="00C92B61" w:rsidRDefault="00C92B61" w:rsidP="00946F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E5FEF"/>
    <w:multiLevelType w:val="hybridMultilevel"/>
    <w:tmpl w:val="4E3E1902"/>
    <w:lvl w:ilvl="0" w:tplc="9E8AA5B2">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3D7B49"/>
    <w:multiLevelType w:val="hybridMultilevel"/>
    <w:tmpl w:val="E0D01F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7332AC"/>
    <w:multiLevelType w:val="hybridMultilevel"/>
    <w:tmpl w:val="3EDE2EE2"/>
    <w:lvl w:ilvl="0" w:tplc="9E8AA5B2">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0F6203"/>
    <w:multiLevelType w:val="hybridMultilevel"/>
    <w:tmpl w:val="9BF8E4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3A3E6C"/>
    <w:multiLevelType w:val="hybridMultilevel"/>
    <w:tmpl w:val="1F9C28EE"/>
    <w:lvl w:ilvl="0" w:tplc="203E41FE">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9614045">
    <w:abstractNumId w:val="1"/>
  </w:num>
  <w:num w:numId="2" w16cid:durableId="875241640">
    <w:abstractNumId w:val="4"/>
  </w:num>
  <w:num w:numId="3" w16cid:durableId="1820539355">
    <w:abstractNumId w:val="2"/>
  </w:num>
  <w:num w:numId="4" w16cid:durableId="2023163991">
    <w:abstractNumId w:val="0"/>
  </w:num>
  <w:num w:numId="5" w16cid:durableId="18730302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ED1"/>
    <w:rsid w:val="00003048"/>
    <w:rsid w:val="000202E6"/>
    <w:rsid w:val="00021AB9"/>
    <w:rsid w:val="000222E6"/>
    <w:rsid w:val="0004243D"/>
    <w:rsid w:val="0004578C"/>
    <w:rsid w:val="000465F1"/>
    <w:rsid w:val="0005746C"/>
    <w:rsid w:val="00072742"/>
    <w:rsid w:val="00072EE5"/>
    <w:rsid w:val="0008075A"/>
    <w:rsid w:val="0009106A"/>
    <w:rsid w:val="00092680"/>
    <w:rsid w:val="000959CB"/>
    <w:rsid w:val="000A33CA"/>
    <w:rsid w:val="000B3041"/>
    <w:rsid w:val="000B7273"/>
    <w:rsid w:val="000C04EE"/>
    <w:rsid w:val="000E06B8"/>
    <w:rsid w:val="000E1B76"/>
    <w:rsid w:val="000E3EA8"/>
    <w:rsid w:val="000F232B"/>
    <w:rsid w:val="000F2E6B"/>
    <w:rsid w:val="000F5A9C"/>
    <w:rsid w:val="0010081E"/>
    <w:rsid w:val="00107FCF"/>
    <w:rsid w:val="00150EF4"/>
    <w:rsid w:val="00154073"/>
    <w:rsid w:val="00172BDC"/>
    <w:rsid w:val="00174A7A"/>
    <w:rsid w:val="00176CE3"/>
    <w:rsid w:val="00181869"/>
    <w:rsid w:val="00186F96"/>
    <w:rsid w:val="0019473A"/>
    <w:rsid w:val="001A00BF"/>
    <w:rsid w:val="001C3295"/>
    <w:rsid w:val="001C3790"/>
    <w:rsid w:val="001D4E2E"/>
    <w:rsid w:val="001F176B"/>
    <w:rsid w:val="001F447D"/>
    <w:rsid w:val="0022135E"/>
    <w:rsid w:val="0022449E"/>
    <w:rsid w:val="002350FC"/>
    <w:rsid w:val="00237633"/>
    <w:rsid w:val="00241F8F"/>
    <w:rsid w:val="00242FC9"/>
    <w:rsid w:val="002525E5"/>
    <w:rsid w:val="00274D98"/>
    <w:rsid w:val="002775A8"/>
    <w:rsid w:val="00282D9B"/>
    <w:rsid w:val="00291967"/>
    <w:rsid w:val="002B5421"/>
    <w:rsid w:val="002C0932"/>
    <w:rsid w:val="002D1DF6"/>
    <w:rsid w:val="002D4591"/>
    <w:rsid w:val="002D4AE1"/>
    <w:rsid w:val="002F26AD"/>
    <w:rsid w:val="003049BD"/>
    <w:rsid w:val="00306593"/>
    <w:rsid w:val="003208B1"/>
    <w:rsid w:val="0032463C"/>
    <w:rsid w:val="00326FF8"/>
    <w:rsid w:val="0033359B"/>
    <w:rsid w:val="00344BD6"/>
    <w:rsid w:val="00344C33"/>
    <w:rsid w:val="003518D0"/>
    <w:rsid w:val="00355C80"/>
    <w:rsid w:val="00362299"/>
    <w:rsid w:val="00363BAD"/>
    <w:rsid w:val="00363BDD"/>
    <w:rsid w:val="003658D6"/>
    <w:rsid w:val="00373E3C"/>
    <w:rsid w:val="00374849"/>
    <w:rsid w:val="003751E5"/>
    <w:rsid w:val="00376DA6"/>
    <w:rsid w:val="00392C7C"/>
    <w:rsid w:val="00392D9F"/>
    <w:rsid w:val="00393872"/>
    <w:rsid w:val="003971D4"/>
    <w:rsid w:val="003A23FA"/>
    <w:rsid w:val="003A27F2"/>
    <w:rsid w:val="003A6768"/>
    <w:rsid w:val="003A7143"/>
    <w:rsid w:val="003B67E0"/>
    <w:rsid w:val="003B7714"/>
    <w:rsid w:val="003C5C76"/>
    <w:rsid w:val="003E1469"/>
    <w:rsid w:val="003F0DE4"/>
    <w:rsid w:val="00402070"/>
    <w:rsid w:val="004040A0"/>
    <w:rsid w:val="00405D32"/>
    <w:rsid w:val="00426693"/>
    <w:rsid w:val="0043636D"/>
    <w:rsid w:val="00445F96"/>
    <w:rsid w:val="00456A31"/>
    <w:rsid w:val="00460715"/>
    <w:rsid w:val="00462AE7"/>
    <w:rsid w:val="0046512B"/>
    <w:rsid w:val="0046563A"/>
    <w:rsid w:val="0047007F"/>
    <w:rsid w:val="0047347F"/>
    <w:rsid w:val="00473EED"/>
    <w:rsid w:val="00475EE5"/>
    <w:rsid w:val="00476643"/>
    <w:rsid w:val="00483321"/>
    <w:rsid w:val="00484678"/>
    <w:rsid w:val="00486E28"/>
    <w:rsid w:val="004933A4"/>
    <w:rsid w:val="004D0B48"/>
    <w:rsid w:val="004F77B1"/>
    <w:rsid w:val="005115BE"/>
    <w:rsid w:val="0051538E"/>
    <w:rsid w:val="0052613E"/>
    <w:rsid w:val="005264CE"/>
    <w:rsid w:val="0052655E"/>
    <w:rsid w:val="0053057F"/>
    <w:rsid w:val="005411EF"/>
    <w:rsid w:val="00542148"/>
    <w:rsid w:val="005441FD"/>
    <w:rsid w:val="005448AC"/>
    <w:rsid w:val="00545AA6"/>
    <w:rsid w:val="00564F68"/>
    <w:rsid w:val="00570A97"/>
    <w:rsid w:val="005726D8"/>
    <w:rsid w:val="005761F7"/>
    <w:rsid w:val="00595AED"/>
    <w:rsid w:val="005979DE"/>
    <w:rsid w:val="005A4B00"/>
    <w:rsid w:val="005B43D5"/>
    <w:rsid w:val="005B6851"/>
    <w:rsid w:val="005C3679"/>
    <w:rsid w:val="006050F9"/>
    <w:rsid w:val="00606ED1"/>
    <w:rsid w:val="006130A9"/>
    <w:rsid w:val="006235DC"/>
    <w:rsid w:val="00626692"/>
    <w:rsid w:val="00631D0D"/>
    <w:rsid w:val="006333DF"/>
    <w:rsid w:val="00636CF4"/>
    <w:rsid w:val="006560C6"/>
    <w:rsid w:val="00671361"/>
    <w:rsid w:val="00675444"/>
    <w:rsid w:val="00677C38"/>
    <w:rsid w:val="006846FE"/>
    <w:rsid w:val="006A0C60"/>
    <w:rsid w:val="006C270E"/>
    <w:rsid w:val="006C7088"/>
    <w:rsid w:val="006D3990"/>
    <w:rsid w:val="006D6DF2"/>
    <w:rsid w:val="006E2097"/>
    <w:rsid w:val="006F340F"/>
    <w:rsid w:val="007029DA"/>
    <w:rsid w:val="0070605B"/>
    <w:rsid w:val="00713E93"/>
    <w:rsid w:val="00726314"/>
    <w:rsid w:val="00743678"/>
    <w:rsid w:val="007531E0"/>
    <w:rsid w:val="00765B3C"/>
    <w:rsid w:val="0076710F"/>
    <w:rsid w:val="00780D48"/>
    <w:rsid w:val="0078144B"/>
    <w:rsid w:val="0078252A"/>
    <w:rsid w:val="007A131D"/>
    <w:rsid w:val="007A5B08"/>
    <w:rsid w:val="007C6C0C"/>
    <w:rsid w:val="007D4776"/>
    <w:rsid w:val="008014B8"/>
    <w:rsid w:val="00823C3B"/>
    <w:rsid w:val="008311D3"/>
    <w:rsid w:val="00833FE0"/>
    <w:rsid w:val="00854438"/>
    <w:rsid w:val="008545BE"/>
    <w:rsid w:val="00864916"/>
    <w:rsid w:val="00871E50"/>
    <w:rsid w:val="00871FDA"/>
    <w:rsid w:val="008A282D"/>
    <w:rsid w:val="008A5F1F"/>
    <w:rsid w:val="008C7B60"/>
    <w:rsid w:val="008E47D9"/>
    <w:rsid w:val="008F709C"/>
    <w:rsid w:val="0090592B"/>
    <w:rsid w:val="00910F21"/>
    <w:rsid w:val="00931625"/>
    <w:rsid w:val="00933E08"/>
    <w:rsid w:val="00935BD3"/>
    <w:rsid w:val="00936138"/>
    <w:rsid w:val="00941B82"/>
    <w:rsid w:val="0094356A"/>
    <w:rsid w:val="00946ECB"/>
    <w:rsid w:val="00946FD9"/>
    <w:rsid w:val="00970F91"/>
    <w:rsid w:val="0098179C"/>
    <w:rsid w:val="00986183"/>
    <w:rsid w:val="009B2616"/>
    <w:rsid w:val="009C0DCC"/>
    <w:rsid w:val="009E7FF4"/>
    <w:rsid w:val="009F1AEC"/>
    <w:rsid w:val="00A04033"/>
    <w:rsid w:val="00A117BE"/>
    <w:rsid w:val="00A15816"/>
    <w:rsid w:val="00A33827"/>
    <w:rsid w:val="00A46C1E"/>
    <w:rsid w:val="00A618D4"/>
    <w:rsid w:val="00A703A3"/>
    <w:rsid w:val="00A8103F"/>
    <w:rsid w:val="00A81351"/>
    <w:rsid w:val="00A81DA8"/>
    <w:rsid w:val="00A97723"/>
    <w:rsid w:val="00A97C03"/>
    <w:rsid w:val="00AB2351"/>
    <w:rsid w:val="00AB4D25"/>
    <w:rsid w:val="00AC3D0F"/>
    <w:rsid w:val="00AC3DA9"/>
    <w:rsid w:val="00AC4D21"/>
    <w:rsid w:val="00AD0DE1"/>
    <w:rsid w:val="00AE4F42"/>
    <w:rsid w:val="00AE6C69"/>
    <w:rsid w:val="00AF4127"/>
    <w:rsid w:val="00AF5444"/>
    <w:rsid w:val="00B26F9E"/>
    <w:rsid w:val="00B37E8F"/>
    <w:rsid w:val="00B404FB"/>
    <w:rsid w:val="00B43B08"/>
    <w:rsid w:val="00B81424"/>
    <w:rsid w:val="00B9436A"/>
    <w:rsid w:val="00BA0DFC"/>
    <w:rsid w:val="00BA11DE"/>
    <w:rsid w:val="00BB11EB"/>
    <w:rsid w:val="00BB23D3"/>
    <w:rsid w:val="00BF401B"/>
    <w:rsid w:val="00C003A4"/>
    <w:rsid w:val="00C162D1"/>
    <w:rsid w:val="00C21117"/>
    <w:rsid w:val="00C4442E"/>
    <w:rsid w:val="00C477CA"/>
    <w:rsid w:val="00C50910"/>
    <w:rsid w:val="00C573AA"/>
    <w:rsid w:val="00C75F0A"/>
    <w:rsid w:val="00C81BF5"/>
    <w:rsid w:val="00C85D1F"/>
    <w:rsid w:val="00C92B61"/>
    <w:rsid w:val="00C934BA"/>
    <w:rsid w:val="00C94D9D"/>
    <w:rsid w:val="00C95D8F"/>
    <w:rsid w:val="00CB4101"/>
    <w:rsid w:val="00CC4F41"/>
    <w:rsid w:val="00CD1748"/>
    <w:rsid w:val="00CD7126"/>
    <w:rsid w:val="00CF1465"/>
    <w:rsid w:val="00CF2B61"/>
    <w:rsid w:val="00D2531B"/>
    <w:rsid w:val="00D358A7"/>
    <w:rsid w:val="00D4716B"/>
    <w:rsid w:val="00D6188D"/>
    <w:rsid w:val="00D7639C"/>
    <w:rsid w:val="00D94D74"/>
    <w:rsid w:val="00DA482D"/>
    <w:rsid w:val="00DE206B"/>
    <w:rsid w:val="00DF4118"/>
    <w:rsid w:val="00E03D65"/>
    <w:rsid w:val="00E05356"/>
    <w:rsid w:val="00E32D5B"/>
    <w:rsid w:val="00E36A3C"/>
    <w:rsid w:val="00E43D75"/>
    <w:rsid w:val="00E568F9"/>
    <w:rsid w:val="00E6640D"/>
    <w:rsid w:val="00E67BC1"/>
    <w:rsid w:val="00E7240D"/>
    <w:rsid w:val="00E746B4"/>
    <w:rsid w:val="00E908FD"/>
    <w:rsid w:val="00EA126D"/>
    <w:rsid w:val="00EA6ECB"/>
    <w:rsid w:val="00EC4EA5"/>
    <w:rsid w:val="00EE2B2B"/>
    <w:rsid w:val="00F06BBC"/>
    <w:rsid w:val="00F11C6D"/>
    <w:rsid w:val="00F138B3"/>
    <w:rsid w:val="00F33835"/>
    <w:rsid w:val="00F36902"/>
    <w:rsid w:val="00F50140"/>
    <w:rsid w:val="00F53F24"/>
    <w:rsid w:val="00F54DAF"/>
    <w:rsid w:val="00F60732"/>
    <w:rsid w:val="00F61546"/>
    <w:rsid w:val="00F63781"/>
    <w:rsid w:val="00F656A5"/>
    <w:rsid w:val="00F740BA"/>
    <w:rsid w:val="00F76A1A"/>
    <w:rsid w:val="00F77313"/>
    <w:rsid w:val="00F84BE5"/>
    <w:rsid w:val="00F86AAD"/>
    <w:rsid w:val="00FA210D"/>
    <w:rsid w:val="00FA5F2F"/>
    <w:rsid w:val="00FA6F7D"/>
    <w:rsid w:val="00FC3BAA"/>
    <w:rsid w:val="00FD0CD9"/>
    <w:rsid w:val="00FD709C"/>
    <w:rsid w:val="00FE70B2"/>
    <w:rsid w:val="00FF6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FC1B6"/>
  <w15:chartTrackingRefBased/>
  <w15:docId w15:val="{244ED0B3-07CA-4ECD-8490-0B268E9F4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7B1"/>
  </w:style>
  <w:style w:type="paragraph" w:styleId="Heading1">
    <w:name w:val="heading 1"/>
    <w:basedOn w:val="Normal"/>
    <w:next w:val="Normal"/>
    <w:link w:val="Heading1Char"/>
    <w:uiPriority w:val="9"/>
    <w:qFormat/>
    <w:rsid w:val="003B67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3B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0D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7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67E0"/>
    <w:pPr>
      <w:outlineLvl w:val="9"/>
    </w:pPr>
    <w:rPr>
      <w:lang w:val="en-US"/>
    </w:rPr>
  </w:style>
  <w:style w:type="paragraph" w:styleId="TOC1">
    <w:name w:val="toc 1"/>
    <w:basedOn w:val="Normal"/>
    <w:next w:val="Normal"/>
    <w:autoRedefine/>
    <w:uiPriority w:val="39"/>
    <w:unhideWhenUsed/>
    <w:rsid w:val="00677C38"/>
    <w:pPr>
      <w:spacing w:after="100"/>
    </w:pPr>
  </w:style>
  <w:style w:type="character" w:styleId="Hyperlink">
    <w:name w:val="Hyperlink"/>
    <w:basedOn w:val="DefaultParagraphFont"/>
    <w:uiPriority w:val="99"/>
    <w:unhideWhenUsed/>
    <w:rsid w:val="00677C38"/>
    <w:rPr>
      <w:color w:val="0563C1" w:themeColor="hyperlink"/>
      <w:u w:val="single"/>
    </w:rPr>
  </w:style>
  <w:style w:type="paragraph" w:styleId="Header">
    <w:name w:val="header"/>
    <w:basedOn w:val="Normal"/>
    <w:link w:val="HeaderChar"/>
    <w:uiPriority w:val="99"/>
    <w:unhideWhenUsed/>
    <w:rsid w:val="00946F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FD9"/>
  </w:style>
  <w:style w:type="paragraph" w:styleId="Footer">
    <w:name w:val="footer"/>
    <w:basedOn w:val="Normal"/>
    <w:link w:val="FooterChar"/>
    <w:uiPriority w:val="99"/>
    <w:unhideWhenUsed/>
    <w:rsid w:val="00946F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FD9"/>
  </w:style>
  <w:style w:type="character" w:customStyle="1" w:styleId="Heading2Char">
    <w:name w:val="Heading 2 Char"/>
    <w:basedOn w:val="DefaultParagraphFont"/>
    <w:link w:val="Heading2"/>
    <w:uiPriority w:val="9"/>
    <w:rsid w:val="00B43B08"/>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486E2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23C3B"/>
    <w:pPr>
      <w:spacing w:after="0"/>
    </w:pPr>
  </w:style>
  <w:style w:type="paragraph" w:styleId="TOC2">
    <w:name w:val="toc 2"/>
    <w:basedOn w:val="Normal"/>
    <w:next w:val="Normal"/>
    <w:autoRedefine/>
    <w:uiPriority w:val="39"/>
    <w:unhideWhenUsed/>
    <w:rsid w:val="00BF401B"/>
    <w:pPr>
      <w:spacing w:after="100"/>
      <w:ind w:left="220"/>
    </w:pPr>
  </w:style>
  <w:style w:type="paragraph" w:styleId="ListParagraph">
    <w:name w:val="List Paragraph"/>
    <w:basedOn w:val="Normal"/>
    <w:uiPriority w:val="34"/>
    <w:qFormat/>
    <w:rsid w:val="00E568F9"/>
    <w:pPr>
      <w:ind w:left="720"/>
      <w:contextualSpacing/>
    </w:pPr>
  </w:style>
  <w:style w:type="character" w:styleId="UnresolvedMention">
    <w:name w:val="Unresolved Mention"/>
    <w:basedOn w:val="DefaultParagraphFont"/>
    <w:uiPriority w:val="99"/>
    <w:semiHidden/>
    <w:unhideWhenUsed/>
    <w:rsid w:val="003F0DE4"/>
    <w:rPr>
      <w:color w:val="605E5C"/>
      <w:shd w:val="clear" w:color="auto" w:fill="E1DFDD"/>
    </w:rPr>
  </w:style>
  <w:style w:type="character" w:customStyle="1" w:styleId="Heading3Char">
    <w:name w:val="Heading 3 Char"/>
    <w:basedOn w:val="DefaultParagraphFont"/>
    <w:link w:val="Heading3"/>
    <w:uiPriority w:val="9"/>
    <w:rsid w:val="00AD0DE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311D3"/>
    <w:pPr>
      <w:spacing w:after="100"/>
      <w:ind w:left="440"/>
    </w:pPr>
  </w:style>
  <w:style w:type="paragraph" w:styleId="Bibliography">
    <w:name w:val="Bibliography"/>
    <w:basedOn w:val="Normal"/>
    <w:next w:val="Normal"/>
    <w:uiPriority w:val="37"/>
    <w:unhideWhenUsed/>
    <w:rsid w:val="00405D32"/>
  </w:style>
  <w:style w:type="paragraph" w:styleId="Title">
    <w:name w:val="Title"/>
    <w:basedOn w:val="Normal"/>
    <w:next w:val="Normal"/>
    <w:link w:val="TitleChar"/>
    <w:uiPriority w:val="10"/>
    <w:qFormat/>
    <w:rsid w:val="00C75F0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5F0A"/>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C75F0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0376">
      <w:bodyDiv w:val="1"/>
      <w:marLeft w:val="0"/>
      <w:marRight w:val="0"/>
      <w:marTop w:val="0"/>
      <w:marBottom w:val="0"/>
      <w:divBdr>
        <w:top w:val="none" w:sz="0" w:space="0" w:color="auto"/>
        <w:left w:val="none" w:sz="0" w:space="0" w:color="auto"/>
        <w:bottom w:val="none" w:sz="0" w:space="0" w:color="auto"/>
        <w:right w:val="none" w:sz="0" w:space="0" w:color="auto"/>
      </w:divBdr>
    </w:div>
    <w:div w:id="226693727">
      <w:bodyDiv w:val="1"/>
      <w:marLeft w:val="0"/>
      <w:marRight w:val="0"/>
      <w:marTop w:val="0"/>
      <w:marBottom w:val="0"/>
      <w:divBdr>
        <w:top w:val="none" w:sz="0" w:space="0" w:color="auto"/>
        <w:left w:val="none" w:sz="0" w:space="0" w:color="auto"/>
        <w:bottom w:val="none" w:sz="0" w:space="0" w:color="auto"/>
        <w:right w:val="none" w:sz="0" w:space="0" w:color="auto"/>
      </w:divBdr>
    </w:div>
    <w:div w:id="288319035">
      <w:bodyDiv w:val="1"/>
      <w:marLeft w:val="0"/>
      <w:marRight w:val="0"/>
      <w:marTop w:val="0"/>
      <w:marBottom w:val="0"/>
      <w:divBdr>
        <w:top w:val="none" w:sz="0" w:space="0" w:color="auto"/>
        <w:left w:val="none" w:sz="0" w:space="0" w:color="auto"/>
        <w:bottom w:val="none" w:sz="0" w:space="0" w:color="auto"/>
        <w:right w:val="none" w:sz="0" w:space="0" w:color="auto"/>
      </w:divBdr>
    </w:div>
    <w:div w:id="296447471">
      <w:bodyDiv w:val="1"/>
      <w:marLeft w:val="0"/>
      <w:marRight w:val="0"/>
      <w:marTop w:val="0"/>
      <w:marBottom w:val="0"/>
      <w:divBdr>
        <w:top w:val="none" w:sz="0" w:space="0" w:color="auto"/>
        <w:left w:val="none" w:sz="0" w:space="0" w:color="auto"/>
        <w:bottom w:val="none" w:sz="0" w:space="0" w:color="auto"/>
        <w:right w:val="none" w:sz="0" w:space="0" w:color="auto"/>
      </w:divBdr>
    </w:div>
    <w:div w:id="350684848">
      <w:bodyDiv w:val="1"/>
      <w:marLeft w:val="0"/>
      <w:marRight w:val="0"/>
      <w:marTop w:val="0"/>
      <w:marBottom w:val="0"/>
      <w:divBdr>
        <w:top w:val="none" w:sz="0" w:space="0" w:color="auto"/>
        <w:left w:val="none" w:sz="0" w:space="0" w:color="auto"/>
        <w:bottom w:val="none" w:sz="0" w:space="0" w:color="auto"/>
        <w:right w:val="none" w:sz="0" w:space="0" w:color="auto"/>
      </w:divBdr>
    </w:div>
    <w:div w:id="366179310">
      <w:bodyDiv w:val="1"/>
      <w:marLeft w:val="0"/>
      <w:marRight w:val="0"/>
      <w:marTop w:val="0"/>
      <w:marBottom w:val="0"/>
      <w:divBdr>
        <w:top w:val="none" w:sz="0" w:space="0" w:color="auto"/>
        <w:left w:val="none" w:sz="0" w:space="0" w:color="auto"/>
        <w:bottom w:val="none" w:sz="0" w:space="0" w:color="auto"/>
        <w:right w:val="none" w:sz="0" w:space="0" w:color="auto"/>
      </w:divBdr>
    </w:div>
    <w:div w:id="474103562">
      <w:bodyDiv w:val="1"/>
      <w:marLeft w:val="0"/>
      <w:marRight w:val="0"/>
      <w:marTop w:val="0"/>
      <w:marBottom w:val="0"/>
      <w:divBdr>
        <w:top w:val="none" w:sz="0" w:space="0" w:color="auto"/>
        <w:left w:val="none" w:sz="0" w:space="0" w:color="auto"/>
        <w:bottom w:val="none" w:sz="0" w:space="0" w:color="auto"/>
        <w:right w:val="none" w:sz="0" w:space="0" w:color="auto"/>
      </w:divBdr>
    </w:div>
    <w:div w:id="492188254">
      <w:bodyDiv w:val="1"/>
      <w:marLeft w:val="0"/>
      <w:marRight w:val="0"/>
      <w:marTop w:val="0"/>
      <w:marBottom w:val="0"/>
      <w:divBdr>
        <w:top w:val="none" w:sz="0" w:space="0" w:color="auto"/>
        <w:left w:val="none" w:sz="0" w:space="0" w:color="auto"/>
        <w:bottom w:val="none" w:sz="0" w:space="0" w:color="auto"/>
        <w:right w:val="none" w:sz="0" w:space="0" w:color="auto"/>
      </w:divBdr>
    </w:div>
    <w:div w:id="526063220">
      <w:bodyDiv w:val="1"/>
      <w:marLeft w:val="0"/>
      <w:marRight w:val="0"/>
      <w:marTop w:val="0"/>
      <w:marBottom w:val="0"/>
      <w:divBdr>
        <w:top w:val="none" w:sz="0" w:space="0" w:color="auto"/>
        <w:left w:val="none" w:sz="0" w:space="0" w:color="auto"/>
        <w:bottom w:val="none" w:sz="0" w:space="0" w:color="auto"/>
        <w:right w:val="none" w:sz="0" w:space="0" w:color="auto"/>
      </w:divBdr>
    </w:div>
    <w:div w:id="528420106">
      <w:bodyDiv w:val="1"/>
      <w:marLeft w:val="0"/>
      <w:marRight w:val="0"/>
      <w:marTop w:val="0"/>
      <w:marBottom w:val="0"/>
      <w:divBdr>
        <w:top w:val="none" w:sz="0" w:space="0" w:color="auto"/>
        <w:left w:val="none" w:sz="0" w:space="0" w:color="auto"/>
        <w:bottom w:val="none" w:sz="0" w:space="0" w:color="auto"/>
        <w:right w:val="none" w:sz="0" w:space="0" w:color="auto"/>
      </w:divBdr>
    </w:div>
    <w:div w:id="686642321">
      <w:bodyDiv w:val="1"/>
      <w:marLeft w:val="0"/>
      <w:marRight w:val="0"/>
      <w:marTop w:val="0"/>
      <w:marBottom w:val="0"/>
      <w:divBdr>
        <w:top w:val="none" w:sz="0" w:space="0" w:color="auto"/>
        <w:left w:val="none" w:sz="0" w:space="0" w:color="auto"/>
        <w:bottom w:val="none" w:sz="0" w:space="0" w:color="auto"/>
        <w:right w:val="none" w:sz="0" w:space="0" w:color="auto"/>
      </w:divBdr>
    </w:div>
    <w:div w:id="691109025">
      <w:bodyDiv w:val="1"/>
      <w:marLeft w:val="0"/>
      <w:marRight w:val="0"/>
      <w:marTop w:val="0"/>
      <w:marBottom w:val="0"/>
      <w:divBdr>
        <w:top w:val="none" w:sz="0" w:space="0" w:color="auto"/>
        <w:left w:val="none" w:sz="0" w:space="0" w:color="auto"/>
        <w:bottom w:val="none" w:sz="0" w:space="0" w:color="auto"/>
        <w:right w:val="none" w:sz="0" w:space="0" w:color="auto"/>
      </w:divBdr>
    </w:div>
    <w:div w:id="739865392">
      <w:bodyDiv w:val="1"/>
      <w:marLeft w:val="0"/>
      <w:marRight w:val="0"/>
      <w:marTop w:val="0"/>
      <w:marBottom w:val="0"/>
      <w:divBdr>
        <w:top w:val="none" w:sz="0" w:space="0" w:color="auto"/>
        <w:left w:val="none" w:sz="0" w:space="0" w:color="auto"/>
        <w:bottom w:val="none" w:sz="0" w:space="0" w:color="auto"/>
        <w:right w:val="none" w:sz="0" w:space="0" w:color="auto"/>
      </w:divBdr>
    </w:div>
    <w:div w:id="955134311">
      <w:bodyDiv w:val="1"/>
      <w:marLeft w:val="0"/>
      <w:marRight w:val="0"/>
      <w:marTop w:val="0"/>
      <w:marBottom w:val="0"/>
      <w:divBdr>
        <w:top w:val="none" w:sz="0" w:space="0" w:color="auto"/>
        <w:left w:val="none" w:sz="0" w:space="0" w:color="auto"/>
        <w:bottom w:val="none" w:sz="0" w:space="0" w:color="auto"/>
        <w:right w:val="none" w:sz="0" w:space="0" w:color="auto"/>
      </w:divBdr>
    </w:div>
    <w:div w:id="1161700574">
      <w:bodyDiv w:val="1"/>
      <w:marLeft w:val="0"/>
      <w:marRight w:val="0"/>
      <w:marTop w:val="0"/>
      <w:marBottom w:val="0"/>
      <w:divBdr>
        <w:top w:val="none" w:sz="0" w:space="0" w:color="auto"/>
        <w:left w:val="none" w:sz="0" w:space="0" w:color="auto"/>
        <w:bottom w:val="none" w:sz="0" w:space="0" w:color="auto"/>
        <w:right w:val="none" w:sz="0" w:space="0" w:color="auto"/>
      </w:divBdr>
    </w:div>
    <w:div w:id="1198588635">
      <w:bodyDiv w:val="1"/>
      <w:marLeft w:val="0"/>
      <w:marRight w:val="0"/>
      <w:marTop w:val="0"/>
      <w:marBottom w:val="0"/>
      <w:divBdr>
        <w:top w:val="none" w:sz="0" w:space="0" w:color="auto"/>
        <w:left w:val="none" w:sz="0" w:space="0" w:color="auto"/>
        <w:bottom w:val="none" w:sz="0" w:space="0" w:color="auto"/>
        <w:right w:val="none" w:sz="0" w:space="0" w:color="auto"/>
      </w:divBdr>
    </w:div>
    <w:div w:id="1206212501">
      <w:bodyDiv w:val="1"/>
      <w:marLeft w:val="0"/>
      <w:marRight w:val="0"/>
      <w:marTop w:val="0"/>
      <w:marBottom w:val="0"/>
      <w:divBdr>
        <w:top w:val="none" w:sz="0" w:space="0" w:color="auto"/>
        <w:left w:val="none" w:sz="0" w:space="0" w:color="auto"/>
        <w:bottom w:val="none" w:sz="0" w:space="0" w:color="auto"/>
        <w:right w:val="none" w:sz="0" w:space="0" w:color="auto"/>
      </w:divBdr>
    </w:div>
    <w:div w:id="1246301729">
      <w:bodyDiv w:val="1"/>
      <w:marLeft w:val="0"/>
      <w:marRight w:val="0"/>
      <w:marTop w:val="0"/>
      <w:marBottom w:val="0"/>
      <w:divBdr>
        <w:top w:val="none" w:sz="0" w:space="0" w:color="auto"/>
        <w:left w:val="none" w:sz="0" w:space="0" w:color="auto"/>
        <w:bottom w:val="none" w:sz="0" w:space="0" w:color="auto"/>
        <w:right w:val="none" w:sz="0" w:space="0" w:color="auto"/>
      </w:divBdr>
    </w:div>
    <w:div w:id="1322931864">
      <w:bodyDiv w:val="1"/>
      <w:marLeft w:val="0"/>
      <w:marRight w:val="0"/>
      <w:marTop w:val="0"/>
      <w:marBottom w:val="0"/>
      <w:divBdr>
        <w:top w:val="none" w:sz="0" w:space="0" w:color="auto"/>
        <w:left w:val="none" w:sz="0" w:space="0" w:color="auto"/>
        <w:bottom w:val="none" w:sz="0" w:space="0" w:color="auto"/>
        <w:right w:val="none" w:sz="0" w:space="0" w:color="auto"/>
      </w:divBdr>
    </w:div>
    <w:div w:id="1434284999">
      <w:bodyDiv w:val="1"/>
      <w:marLeft w:val="0"/>
      <w:marRight w:val="0"/>
      <w:marTop w:val="0"/>
      <w:marBottom w:val="0"/>
      <w:divBdr>
        <w:top w:val="none" w:sz="0" w:space="0" w:color="auto"/>
        <w:left w:val="none" w:sz="0" w:space="0" w:color="auto"/>
        <w:bottom w:val="none" w:sz="0" w:space="0" w:color="auto"/>
        <w:right w:val="none" w:sz="0" w:space="0" w:color="auto"/>
      </w:divBdr>
    </w:div>
    <w:div w:id="1450200253">
      <w:bodyDiv w:val="1"/>
      <w:marLeft w:val="0"/>
      <w:marRight w:val="0"/>
      <w:marTop w:val="0"/>
      <w:marBottom w:val="0"/>
      <w:divBdr>
        <w:top w:val="none" w:sz="0" w:space="0" w:color="auto"/>
        <w:left w:val="none" w:sz="0" w:space="0" w:color="auto"/>
        <w:bottom w:val="none" w:sz="0" w:space="0" w:color="auto"/>
        <w:right w:val="none" w:sz="0" w:space="0" w:color="auto"/>
      </w:divBdr>
    </w:div>
    <w:div w:id="1497261138">
      <w:bodyDiv w:val="1"/>
      <w:marLeft w:val="0"/>
      <w:marRight w:val="0"/>
      <w:marTop w:val="0"/>
      <w:marBottom w:val="0"/>
      <w:divBdr>
        <w:top w:val="none" w:sz="0" w:space="0" w:color="auto"/>
        <w:left w:val="none" w:sz="0" w:space="0" w:color="auto"/>
        <w:bottom w:val="none" w:sz="0" w:space="0" w:color="auto"/>
        <w:right w:val="none" w:sz="0" w:space="0" w:color="auto"/>
      </w:divBdr>
    </w:div>
    <w:div w:id="1513759740">
      <w:bodyDiv w:val="1"/>
      <w:marLeft w:val="0"/>
      <w:marRight w:val="0"/>
      <w:marTop w:val="0"/>
      <w:marBottom w:val="0"/>
      <w:divBdr>
        <w:top w:val="none" w:sz="0" w:space="0" w:color="auto"/>
        <w:left w:val="none" w:sz="0" w:space="0" w:color="auto"/>
        <w:bottom w:val="none" w:sz="0" w:space="0" w:color="auto"/>
        <w:right w:val="none" w:sz="0" w:space="0" w:color="auto"/>
      </w:divBdr>
    </w:div>
    <w:div w:id="1522008787">
      <w:bodyDiv w:val="1"/>
      <w:marLeft w:val="0"/>
      <w:marRight w:val="0"/>
      <w:marTop w:val="0"/>
      <w:marBottom w:val="0"/>
      <w:divBdr>
        <w:top w:val="none" w:sz="0" w:space="0" w:color="auto"/>
        <w:left w:val="none" w:sz="0" w:space="0" w:color="auto"/>
        <w:bottom w:val="none" w:sz="0" w:space="0" w:color="auto"/>
        <w:right w:val="none" w:sz="0" w:space="0" w:color="auto"/>
      </w:divBdr>
    </w:div>
    <w:div w:id="1604723636">
      <w:bodyDiv w:val="1"/>
      <w:marLeft w:val="0"/>
      <w:marRight w:val="0"/>
      <w:marTop w:val="0"/>
      <w:marBottom w:val="0"/>
      <w:divBdr>
        <w:top w:val="none" w:sz="0" w:space="0" w:color="auto"/>
        <w:left w:val="none" w:sz="0" w:space="0" w:color="auto"/>
        <w:bottom w:val="none" w:sz="0" w:space="0" w:color="auto"/>
        <w:right w:val="none" w:sz="0" w:space="0" w:color="auto"/>
      </w:divBdr>
    </w:div>
    <w:div w:id="1636595315">
      <w:bodyDiv w:val="1"/>
      <w:marLeft w:val="0"/>
      <w:marRight w:val="0"/>
      <w:marTop w:val="0"/>
      <w:marBottom w:val="0"/>
      <w:divBdr>
        <w:top w:val="none" w:sz="0" w:space="0" w:color="auto"/>
        <w:left w:val="none" w:sz="0" w:space="0" w:color="auto"/>
        <w:bottom w:val="none" w:sz="0" w:space="0" w:color="auto"/>
        <w:right w:val="none" w:sz="0" w:space="0" w:color="auto"/>
      </w:divBdr>
    </w:div>
    <w:div w:id="1745300951">
      <w:bodyDiv w:val="1"/>
      <w:marLeft w:val="0"/>
      <w:marRight w:val="0"/>
      <w:marTop w:val="0"/>
      <w:marBottom w:val="0"/>
      <w:divBdr>
        <w:top w:val="none" w:sz="0" w:space="0" w:color="auto"/>
        <w:left w:val="none" w:sz="0" w:space="0" w:color="auto"/>
        <w:bottom w:val="none" w:sz="0" w:space="0" w:color="auto"/>
        <w:right w:val="none" w:sz="0" w:space="0" w:color="auto"/>
      </w:divBdr>
    </w:div>
    <w:div w:id="1789279723">
      <w:bodyDiv w:val="1"/>
      <w:marLeft w:val="0"/>
      <w:marRight w:val="0"/>
      <w:marTop w:val="0"/>
      <w:marBottom w:val="0"/>
      <w:divBdr>
        <w:top w:val="none" w:sz="0" w:space="0" w:color="auto"/>
        <w:left w:val="none" w:sz="0" w:space="0" w:color="auto"/>
        <w:bottom w:val="none" w:sz="0" w:space="0" w:color="auto"/>
        <w:right w:val="none" w:sz="0" w:space="0" w:color="auto"/>
      </w:divBdr>
    </w:div>
    <w:div w:id="1882861944">
      <w:bodyDiv w:val="1"/>
      <w:marLeft w:val="0"/>
      <w:marRight w:val="0"/>
      <w:marTop w:val="0"/>
      <w:marBottom w:val="0"/>
      <w:divBdr>
        <w:top w:val="none" w:sz="0" w:space="0" w:color="auto"/>
        <w:left w:val="none" w:sz="0" w:space="0" w:color="auto"/>
        <w:bottom w:val="none" w:sz="0" w:space="0" w:color="auto"/>
        <w:right w:val="none" w:sz="0" w:space="0" w:color="auto"/>
      </w:divBdr>
    </w:div>
    <w:div w:id="1923948295">
      <w:bodyDiv w:val="1"/>
      <w:marLeft w:val="0"/>
      <w:marRight w:val="0"/>
      <w:marTop w:val="0"/>
      <w:marBottom w:val="0"/>
      <w:divBdr>
        <w:top w:val="none" w:sz="0" w:space="0" w:color="auto"/>
        <w:left w:val="none" w:sz="0" w:space="0" w:color="auto"/>
        <w:bottom w:val="none" w:sz="0" w:space="0" w:color="auto"/>
        <w:right w:val="none" w:sz="0" w:space="0" w:color="auto"/>
      </w:divBdr>
    </w:div>
    <w:div w:id="2017533681">
      <w:bodyDiv w:val="1"/>
      <w:marLeft w:val="0"/>
      <w:marRight w:val="0"/>
      <w:marTop w:val="0"/>
      <w:marBottom w:val="0"/>
      <w:divBdr>
        <w:top w:val="none" w:sz="0" w:space="0" w:color="auto"/>
        <w:left w:val="none" w:sz="0" w:space="0" w:color="auto"/>
        <w:bottom w:val="none" w:sz="0" w:space="0" w:color="auto"/>
        <w:right w:val="none" w:sz="0" w:space="0" w:color="auto"/>
      </w:divBdr>
    </w:div>
    <w:div w:id="2031293250">
      <w:bodyDiv w:val="1"/>
      <w:marLeft w:val="0"/>
      <w:marRight w:val="0"/>
      <w:marTop w:val="0"/>
      <w:marBottom w:val="0"/>
      <w:divBdr>
        <w:top w:val="none" w:sz="0" w:space="0" w:color="auto"/>
        <w:left w:val="none" w:sz="0" w:space="0" w:color="auto"/>
        <w:bottom w:val="none" w:sz="0" w:space="0" w:color="auto"/>
        <w:right w:val="none" w:sz="0" w:space="0" w:color="auto"/>
      </w:divBdr>
    </w:div>
    <w:div w:id="2069453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virtualbox.org/wiki/Downloads" TargetMode="External"/><Relationship Id="rId21" Type="http://schemas.openxmlformats.org/officeDocument/2006/relationships/image" Target="media/image13.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https://www.winzip.com/en/pages/download/winzip-v1/?x-target=bing&amp;promo=bing&amp;msclkid=595f5459359313f5e05a3610933a0dfe&amp;utm_source=bing&amp;utm_medium=cpc&amp;utm_campaign=0.00%20Search%20-%20EN%20-%20Brand&amp;utm_term=winzip&amp;utm_content=1.02%20%5Bwinzip%5D" TargetMode="External"/><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1.png"/><Relationship Id="rId19" Type="http://schemas.openxmlformats.org/officeDocument/2006/relationships/image" Target="media/image11.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hyperlink" Target="http://nosstask"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2.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hyperlink" Target="http://nosstask"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DC1-NWT\Shares_Files_NOSS$" TargetMode="External"/><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endnotes" Target="endnotes.xml"/><Relationship Id="rId71" Type="http://schemas.openxmlformats.org/officeDocument/2006/relationships/image" Target="media/image6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Kev20</b:Tag>
    <b:SourceType>InternetSite</b:SourceType>
    <b:Guid>{F7A601FF-FFF5-4323-B3B5-5BED2BC66197}</b:Guid>
    <b:Author>
      <b:Author>
        <b:NameList>
          <b:Person>
            <b:Last>Arrows</b:Last>
            <b:First>Kevin</b:First>
          </b:Person>
        </b:NameList>
      </b:Author>
    </b:Author>
    <b:Title>Accessing a USB Flash Drive in Oracle VM VirtualBox</b:Title>
    <b:Year>2020</b:Year>
    <b:Month>07</b:Month>
    <b:Day>03</b:Day>
    <b:YearAccessed>2022</b:YearAccessed>
    <b:MonthAccessed>04</b:MonthAccessed>
    <b:DayAccessed>03</b:DayAccessed>
    <b:URL>https://appuals.com/how-to-access-usb-flash-drive-in-oracle-vm-virtualbox/#:~:text=How%20to%20Access%20a%20USB%20Device%20in%20VirtualBox,Chrome%2C%20Mozilla%20Firefox%2C%20Edge%20or%20other%29%20More%20items?msclkid=f909fbd1b35211ecb73530b734887dd2</b:URL>
    <b:RefOrder>1</b:RefOrder>
  </b:Source>
  <b:Source>
    <b:Tag>Ass15</b:Tag>
    <b:SourceType>DocumentFromInternetSite</b:SourceType>
    <b:Guid>{6F0AF8EE-F9DB-41F6-864D-9413DD9C6443}</b:Guid>
    <b:Title>Asset Publishing Service gov.uk</b:Title>
    <b:Year>2015</b:Year>
    <b:YearAccessed>2022</b:YearAccessed>
    <b:MonthAccessed>04</b:MonthAccessed>
    <b:DayAccessed>19</b:DayAccessed>
    <b:URL>https://assets.publishing.service.gov.uk/government/uploads/system/uploads/attachment_data/file/458857/Password_guidance_-_simplifying_your_approach.pdf</b:URL>
    <b:RefOrder>2</b:RefOrder>
  </b:Source>
  <b:Source>
    <b:Tag>Pas18</b:Tag>
    <b:SourceType>InternetSite</b:SourceType>
    <b:Guid>{1E240A78-F216-4C70-9ABA-6D87C7959B82}</b:Guid>
    <b:Title>Password administration for system owners</b:Title>
    <b:Year>2018</b:Year>
    <b:Month>11</b:Month>
    <b:Day>19</b:Day>
    <b:YearAccessed>2022</b:YearAccessed>
    <b:MonthAccessed>04</b:MonthAccessed>
    <b:URL>https://www.ncsc.gov.uk/collection/passwords/updating-your-approach</b:URL>
    <b:ProductionCompany>National Cyber Security Centre</b:ProductionCompany>
    <b:RefOrder>3</b:RefOrder>
  </b:Source>
  <b:Source>
    <b:Tag>Bek191</b:Tag>
    <b:SourceType>Book</b:SourceType>
    <b:Guid>{76A7EE15-7050-4EB1-8778-0AAD01E69BA4}</b:Guid>
    <b:Title>Windows Server 2019 Administration Fundamentals</b:Title>
    <b:Year>2019</b:Year>
    <b:Author>
      <b:Author>
        <b:NameList>
          <b:Person>
            <b:Last>Bekim</b:Last>
            <b:First>Dauti</b:First>
          </b:Person>
        </b:NameList>
      </b:Author>
    </b:Author>
    <b:Publisher>Packt Publishing Ltd</b:Publisher>
    <b:RefOrder>4</b:RefOrder>
  </b:Source>
  <b:Source>
    <b:Tag>Cre22</b:Tag>
    <b:SourceType>InternetSite</b:SourceType>
    <b:Guid>{3FD15C7D-8388-4FDB-8375-8437D5529985}</b:Guid>
    <b:Title>Create a failover cluster</b:Title>
    <b:Year>2022</b:Year>
    <b:ProductionCompany>Microsoft</b:ProductionCompany>
    <b:Month>02</b:Month>
    <b:Day>01</b:Day>
    <b:YearAccessed>2022</b:YearAccessed>
    <b:MonthAccessed>04</b:MonthAccessed>
    <b:URL>https://docs.microsoft.com/en-us/windows-server/failover-clustering/create-failover-cluster#:~:text=Run%20cluster%20validation%20tests%201%20On%20a%20computer,Before%20You%20Begin%20page%2C%20select%20Next.%20See%20More.</b:URL>
    <b:RefOrder>5</b:RefOrder>
  </b:Source>
</b:Sources>
</file>

<file path=customXml/itemProps1.xml><?xml version="1.0" encoding="utf-8"?>
<ds:datastoreItem xmlns:ds="http://schemas.openxmlformats.org/officeDocument/2006/customXml" ds:itemID="{9D2D7E68-6359-4DCC-9275-2F1B66FBF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518</TotalTime>
  <Pages>52</Pages>
  <Words>4766</Words>
  <Characters>22975</Characters>
  <Application>Microsoft Office Word</Application>
  <DocSecurity>0</DocSecurity>
  <Lines>883</Lines>
  <Paragraphs>486</Paragraphs>
  <ScaleCrop>false</ScaleCrop>
  <Company/>
  <LinksUpToDate>false</LinksUpToDate>
  <CharactersWithSpaces>27255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Milligan (1904804)</dc:creator>
  <cp:keywords/>
  <dc:description/>
  <cp:lastModifiedBy>Julian Milligan (1904804)</cp:lastModifiedBy>
  <cp:revision>293</cp:revision>
  <dcterms:created xsi:type="dcterms:W3CDTF">2022-04-03T11:55:00Z</dcterms:created>
  <dcterms:modified xsi:type="dcterms:W3CDTF">2022-04-28T11:22:00Z</dcterms:modified>
</cp:coreProperties>
</file>