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Calibri" w:hAnsi="Calibri" w:cs="Calibri"/>
        </w:rPr>
        <w:id w:val="1316453036"/>
        <w:docPartObj>
          <w:docPartGallery w:val="Cover Pages"/>
          <w:docPartUnique/>
        </w:docPartObj>
      </w:sdtPr>
      <w:sdtContent>
        <w:p w14:paraId="2DEE164E" w14:textId="0D5A5E2A" w:rsidR="00045198" w:rsidRPr="005125D0" w:rsidRDefault="00045198" w:rsidP="00045198">
          <w:pPr>
            <w:spacing w:after="0"/>
            <w:rPr>
              <w:rFonts w:ascii="Calibri" w:hAnsi="Calibri" w:cs="Calibri"/>
            </w:rPr>
          </w:pPr>
          <w:r w:rsidRPr="005125D0">
            <w:rPr>
              <w:rFonts w:ascii="Calibri" w:hAnsi="Calibri" w:cs="Calibri"/>
              <w:noProof/>
            </w:rPr>
            <mc:AlternateContent>
              <mc:Choice Requires="wpg">
                <w:drawing>
                  <wp:anchor distT="0" distB="0" distL="114300" distR="114300" simplePos="0" relativeHeight="251662336" behindDoc="0" locked="0" layoutInCell="1" allowOverlap="1" wp14:anchorId="35977EC8" wp14:editId="0FE77CA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E186028"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sidRPr="005125D0">
            <w:rPr>
              <w:rFonts w:ascii="Calibri" w:hAnsi="Calibri" w:cs="Calibri"/>
              <w:noProof/>
            </w:rPr>
            <mc:AlternateContent>
              <mc:Choice Requires="wps">
                <w:drawing>
                  <wp:anchor distT="0" distB="0" distL="114300" distR="114300" simplePos="0" relativeHeight="251660288" behindDoc="0" locked="0" layoutInCell="1" allowOverlap="1" wp14:anchorId="3EA4C1EB" wp14:editId="51B02C4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8AF5755" w14:textId="510BC8D1" w:rsidR="00045198" w:rsidRDefault="00045198">
                                    <w:pPr>
                                      <w:pStyle w:val="NoSpacing"/>
                                      <w:jc w:val="right"/>
                                      <w:rPr>
                                        <w:color w:val="595959" w:themeColor="text1" w:themeTint="A6"/>
                                        <w:sz w:val="28"/>
                                        <w:szCs w:val="28"/>
                                      </w:rPr>
                                    </w:pPr>
                                    <w:r>
                                      <w:rPr>
                                        <w:color w:val="595959" w:themeColor="text1" w:themeTint="A6"/>
                                        <w:sz w:val="28"/>
                                        <w:szCs w:val="28"/>
                                      </w:rPr>
                                      <w:t>Michael Oldham (2235684)</w:t>
                                    </w:r>
                                  </w:p>
                                </w:sdtContent>
                              </w:sdt>
                              <w:p w14:paraId="79B65A2D" w14:textId="5893F3AB" w:rsidR="00045198"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8E5D9E">
                                      <w:rPr>
                                        <w:color w:val="595959" w:themeColor="text1" w:themeTint="A6"/>
                                        <w:sz w:val="18"/>
                                        <w:szCs w:val="18"/>
                                      </w:rPr>
                                      <w:t>2235684@student.uwtsd.ac.uk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EA4C1EB"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8AF5755" w14:textId="510BC8D1" w:rsidR="00045198" w:rsidRDefault="00045198">
                              <w:pPr>
                                <w:pStyle w:val="NoSpacing"/>
                                <w:jc w:val="right"/>
                                <w:rPr>
                                  <w:color w:val="595959" w:themeColor="text1" w:themeTint="A6"/>
                                  <w:sz w:val="28"/>
                                  <w:szCs w:val="28"/>
                                </w:rPr>
                              </w:pPr>
                              <w:r>
                                <w:rPr>
                                  <w:color w:val="595959" w:themeColor="text1" w:themeTint="A6"/>
                                  <w:sz w:val="28"/>
                                  <w:szCs w:val="28"/>
                                </w:rPr>
                                <w:t>Michael Oldham (2235684)</w:t>
                              </w:r>
                            </w:p>
                          </w:sdtContent>
                        </w:sdt>
                        <w:p w14:paraId="79B65A2D" w14:textId="5893F3AB" w:rsidR="00045198"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8E5D9E">
                                <w:rPr>
                                  <w:color w:val="595959" w:themeColor="text1" w:themeTint="A6"/>
                                  <w:sz w:val="18"/>
                                  <w:szCs w:val="18"/>
                                </w:rPr>
                                <w:t>2235684@student.uwtsd.ac.uk</w:t>
                              </w:r>
                            </w:sdtContent>
                          </w:sdt>
                        </w:p>
                      </w:txbxContent>
                    </v:textbox>
                    <w10:wrap type="square" anchorx="page" anchory="page"/>
                  </v:shape>
                </w:pict>
              </mc:Fallback>
            </mc:AlternateContent>
          </w:r>
          <w:r w:rsidRPr="005125D0">
            <w:rPr>
              <w:rFonts w:ascii="Calibri" w:hAnsi="Calibri" w:cs="Calibri"/>
              <w:noProof/>
            </w:rPr>
            <mc:AlternateContent>
              <mc:Choice Requires="wps">
                <w:drawing>
                  <wp:anchor distT="0" distB="0" distL="114300" distR="114300" simplePos="0" relativeHeight="251659264" behindDoc="0" locked="0" layoutInCell="1" allowOverlap="1" wp14:anchorId="5B7A2D75" wp14:editId="5EDB2388">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3D6567" w14:textId="0762291E" w:rsidR="00045198"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45198">
                                      <w:rPr>
                                        <w:caps/>
                                        <w:color w:val="156082" w:themeColor="accent1"/>
                                        <w:sz w:val="64"/>
                                        <w:szCs w:val="64"/>
                                      </w:rPr>
                                      <w:t>data security &amp; Compliance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A67D0E5" w14:textId="03E740A1" w:rsidR="00045198" w:rsidRDefault="00045198">
                                    <w:pPr>
                                      <w:jc w:val="right"/>
                                      <w:rPr>
                                        <w:smallCaps/>
                                        <w:color w:val="404040" w:themeColor="text1" w:themeTint="BF"/>
                                        <w:sz w:val="36"/>
                                        <w:szCs w:val="36"/>
                                      </w:rPr>
                                    </w:pPr>
                                    <w:r>
                                      <w:rPr>
                                        <w:color w:val="404040" w:themeColor="text1" w:themeTint="BF"/>
                                        <w:sz w:val="36"/>
                                        <w:szCs w:val="36"/>
                                      </w:rPr>
                                      <w:t>Research and case scenario in Data Security &amp; Compliance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B7A2D75" id="Text Box 163"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1C3D6567" w14:textId="0762291E" w:rsidR="00045198"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45198">
                                <w:rPr>
                                  <w:caps/>
                                  <w:color w:val="156082" w:themeColor="accent1"/>
                                  <w:sz w:val="64"/>
                                  <w:szCs w:val="64"/>
                                </w:rPr>
                                <w:t>data security &amp; Compliance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A67D0E5" w14:textId="03E740A1" w:rsidR="00045198" w:rsidRDefault="00045198">
                              <w:pPr>
                                <w:jc w:val="right"/>
                                <w:rPr>
                                  <w:smallCaps/>
                                  <w:color w:val="404040" w:themeColor="text1" w:themeTint="BF"/>
                                  <w:sz w:val="36"/>
                                  <w:szCs w:val="36"/>
                                </w:rPr>
                              </w:pPr>
                              <w:r>
                                <w:rPr>
                                  <w:color w:val="404040" w:themeColor="text1" w:themeTint="BF"/>
                                  <w:sz w:val="36"/>
                                  <w:szCs w:val="36"/>
                                </w:rPr>
                                <w:t>Research and case scenario in Data Security &amp; Compliance</w:t>
                              </w:r>
                            </w:p>
                          </w:sdtContent>
                        </w:sdt>
                      </w:txbxContent>
                    </v:textbox>
                    <w10:wrap type="square" anchorx="page" anchory="page"/>
                  </v:shape>
                </w:pict>
              </mc:Fallback>
            </mc:AlternateContent>
          </w:r>
          <w:r w:rsidRPr="005125D0">
            <w:rPr>
              <w:rFonts w:ascii="Calibri" w:hAnsi="Calibri" w:cs="Calibri"/>
            </w:rPr>
            <w:t>Re</w:t>
          </w:r>
          <w:r w:rsidRPr="005125D0">
            <w:rPr>
              <w:rFonts w:ascii="Calibri" w:hAnsi="Calibri" w:cs="Calibri"/>
            </w:rPr>
            <w:br w:type="page"/>
          </w:r>
        </w:p>
      </w:sdtContent>
    </w:sdt>
    <w:sdt>
      <w:sdtPr>
        <w:rPr>
          <w:rFonts w:ascii="Calibri" w:eastAsiaTheme="minorHAnsi" w:hAnsi="Calibri" w:cs="Calibri"/>
          <w:color w:val="auto"/>
          <w:kern w:val="2"/>
          <w:sz w:val="24"/>
          <w:szCs w:val="24"/>
          <w:lang w:eastAsia="en-US"/>
          <w14:ligatures w14:val="standardContextual"/>
        </w:rPr>
        <w:id w:val="604465446"/>
        <w:docPartObj>
          <w:docPartGallery w:val="Table of Contents"/>
          <w:docPartUnique/>
        </w:docPartObj>
      </w:sdtPr>
      <w:sdtEndPr>
        <w:rPr>
          <w:b/>
          <w:bCs/>
        </w:rPr>
      </w:sdtEndPr>
      <w:sdtContent>
        <w:p w14:paraId="355C2827" w14:textId="77777777" w:rsidR="00737279" w:rsidRPr="005125D0" w:rsidRDefault="00737279" w:rsidP="00045198">
          <w:pPr>
            <w:pStyle w:val="TOCHeading"/>
            <w:rPr>
              <w:rFonts w:ascii="Calibri" w:hAnsi="Calibri" w:cs="Calibri"/>
            </w:rPr>
            <w:sectPr w:rsidR="00737279" w:rsidRPr="005125D0" w:rsidSect="0075192E">
              <w:pgSz w:w="11906" w:h="16838"/>
              <w:pgMar w:top="1440" w:right="1440" w:bottom="1440" w:left="1440" w:header="708" w:footer="708" w:gutter="0"/>
              <w:pgNumType w:start="0"/>
              <w:cols w:num="2" w:space="708"/>
              <w:titlePg/>
              <w:docGrid w:linePitch="360"/>
            </w:sectPr>
          </w:pPr>
        </w:p>
        <w:p w14:paraId="1893B7E8" w14:textId="1B406F8A" w:rsidR="00045198" w:rsidRPr="005125D0" w:rsidRDefault="00045198" w:rsidP="00045198">
          <w:pPr>
            <w:pStyle w:val="TOCHeading"/>
            <w:rPr>
              <w:rFonts w:ascii="Calibri" w:hAnsi="Calibri" w:cs="Calibri"/>
              <w:u w:val="single"/>
            </w:rPr>
          </w:pPr>
          <w:r w:rsidRPr="005125D0">
            <w:rPr>
              <w:rFonts w:ascii="Calibri" w:hAnsi="Calibri" w:cs="Calibri"/>
              <w:u w:val="single"/>
            </w:rPr>
            <w:t>Contents</w:t>
          </w:r>
        </w:p>
        <w:p w14:paraId="4C7C59C9" w14:textId="77777777" w:rsidR="008E5D9E" w:rsidRPr="005125D0" w:rsidRDefault="008E5D9E" w:rsidP="008E5D9E">
          <w:pPr>
            <w:rPr>
              <w:rFonts w:ascii="Calibri" w:hAnsi="Calibri" w:cs="Calibri"/>
              <w:lang w:eastAsia="en-GB"/>
            </w:rPr>
          </w:pPr>
        </w:p>
        <w:p w14:paraId="25DCF5A5" w14:textId="4509FD5A" w:rsidR="00533102" w:rsidRDefault="00045198">
          <w:pPr>
            <w:pStyle w:val="TOC1"/>
            <w:tabs>
              <w:tab w:val="right" w:leader="dot" w:pos="9016"/>
            </w:tabs>
            <w:rPr>
              <w:rFonts w:eastAsiaTheme="minorEastAsia"/>
              <w:noProof/>
              <w:lang w:eastAsia="en-GB"/>
            </w:rPr>
          </w:pPr>
          <w:r w:rsidRPr="005125D0">
            <w:rPr>
              <w:rFonts w:ascii="Calibri" w:hAnsi="Calibri" w:cs="Calibri"/>
            </w:rPr>
            <w:fldChar w:fldCharType="begin"/>
          </w:r>
          <w:r w:rsidRPr="005125D0">
            <w:rPr>
              <w:rFonts w:ascii="Calibri" w:hAnsi="Calibri" w:cs="Calibri"/>
            </w:rPr>
            <w:instrText xml:space="preserve"> TOC \o "1-3" \h \z \u </w:instrText>
          </w:r>
          <w:r w:rsidRPr="005125D0">
            <w:rPr>
              <w:rFonts w:ascii="Calibri" w:hAnsi="Calibri" w:cs="Calibri"/>
            </w:rPr>
            <w:fldChar w:fldCharType="separate"/>
          </w:r>
          <w:hyperlink w:anchor="_Toc173213785" w:history="1">
            <w:r w:rsidR="00533102" w:rsidRPr="00DB0572">
              <w:rPr>
                <w:rStyle w:val="Hyperlink"/>
                <w:noProof/>
              </w:rPr>
              <w:t>Introduction</w:t>
            </w:r>
            <w:r w:rsidR="00533102">
              <w:rPr>
                <w:noProof/>
                <w:webHidden/>
              </w:rPr>
              <w:tab/>
            </w:r>
            <w:r w:rsidR="00533102">
              <w:rPr>
                <w:noProof/>
                <w:webHidden/>
              </w:rPr>
              <w:fldChar w:fldCharType="begin"/>
            </w:r>
            <w:r w:rsidR="00533102">
              <w:rPr>
                <w:noProof/>
                <w:webHidden/>
              </w:rPr>
              <w:instrText xml:space="preserve"> PAGEREF _Toc173213785 \h </w:instrText>
            </w:r>
            <w:r w:rsidR="00533102">
              <w:rPr>
                <w:noProof/>
                <w:webHidden/>
              </w:rPr>
            </w:r>
            <w:r w:rsidR="00533102">
              <w:rPr>
                <w:noProof/>
                <w:webHidden/>
              </w:rPr>
              <w:fldChar w:fldCharType="separate"/>
            </w:r>
            <w:r w:rsidR="00533102">
              <w:rPr>
                <w:noProof/>
                <w:webHidden/>
              </w:rPr>
              <w:t>0</w:t>
            </w:r>
            <w:r w:rsidR="00533102">
              <w:rPr>
                <w:noProof/>
                <w:webHidden/>
              </w:rPr>
              <w:fldChar w:fldCharType="end"/>
            </w:r>
          </w:hyperlink>
        </w:p>
        <w:p w14:paraId="28C885CC" w14:textId="4936B759" w:rsidR="00533102" w:rsidRDefault="00533102">
          <w:pPr>
            <w:pStyle w:val="TOC1"/>
            <w:tabs>
              <w:tab w:val="right" w:leader="dot" w:pos="9016"/>
            </w:tabs>
            <w:rPr>
              <w:rFonts w:eastAsiaTheme="minorEastAsia"/>
              <w:noProof/>
              <w:lang w:eastAsia="en-GB"/>
            </w:rPr>
          </w:pPr>
          <w:hyperlink w:anchor="_Toc173213786" w:history="1">
            <w:r w:rsidRPr="00DB0572">
              <w:rPr>
                <w:rStyle w:val="Hyperlink"/>
                <w:rFonts w:ascii="Calibri" w:hAnsi="Calibri" w:cs="Calibri"/>
                <w:noProof/>
              </w:rPr>
              <w:t>Task 1 – Research in Data Security and Compliance (Security Technologies)</w:t>
            </w:r>
            <w:r>
              <w:rPr>
                <w:noProof/>
                <w:webHidden/>
              </w:rPr>
              <w:tab/>
            </w:r>
            <w:r>
              <w:rPr>
                <w:noProof/>
                <w:webHidden/>
              </w:rPr>
              <w:fldChar w:fldCharType="begin"/>
            </w:r>
            <w:r>
              <w:rPr>
                <w:noProof/>
                <w:webHidden/>
              </w:rPr>
              <w:instrText xml:space="preserve"> PAGEREF _Toc173213786 \h </w:instrText>
            </w:r>
            <w:r>
              <w:rPr>
                <w:noProof/>
                <w:webHidden/>
              </w:rPr>
            </w:r>
            <w:r>
              <w:rPr>
                <w:noProof/>
                <w:webHidden/>
              </w:rPr>
              <w:fldChar w:fldCharType="separate"/>
            </w:r>
            <w:r>
              <w:rPr>
                <w:noProof/>
                <w:webHidden/>
              </w:rPr>
              <w:t>0</w:t>
            </w:r>
            <w:r>
              <w:rPr>
                <w:noProof/>
                <w:webHidden/>
              </w:rPr>
              <w:fldChar w:fldCharType="end"/>
            </w:r>
          </w:hyperlink>
        </w:p>
        <w:p w14:paraId="2FC1A832" w14:textId="06F0FFE8" w:rsidR="00533102" w:rsidRDefault="00533102">
          <w:pPr>
            <w:pStyle w:val="TOC3"/>
            <w:tabs>
              <w:tab w:val="right" w:leader="dot" w:pos="9016"/>
            </w:tabs>
            <w:rPr>
              <w:rFonts w:eastAsiaTheme="minorEastAsia"/>
              <w:noProof/>
              <w:lang w:eastAsia="en-GB"/>
            </w:rPr>
          </w:pPr>
          <w:hyperlink w:anchor="_Toc173213787" w:history="1">
            <w:r w:rsidRPr="00DB0572">
              <w:rPr>
                <w:rStyle w:val="Hyperlink"/>
                <w:rFonts w:ascii="Calibri" w:hAnsi="Calibri" w:cs="Calibri"/>
                <w:noProof/>
              </w:rPr>
              <w:t>Facebook Data breach (April 2019)</w:t>
            </w:r>
            <w:r>
              <w:rPr>
                <w:noProof/>
                <w:webHidden/>
              </w:rPr>
              <w:tab/>
            </w:r>
            <w:r>
              <w:rPr>
                <w:noProof/>
                <w:webHidden/>
              </w:rPr>
              <w:fldChar w:fldCharType="begin"/>
            </w:r>
            <w:r>
              <w:rPr>
                <w:noProof/>
                <w:webHidden/>
              </w:rPr>
              <w:instrText xml:space="preserve"> PAGEREF _Toc173213787 \h </w:instrText>
            </w:r>
            <w:r>
              <w:rPr>
                <w:noProof/>
                <w:webHidden/>
              </w:rPr>
            </w:r>
            <w:r>
              <w:rPr>
                <w:noProof/>
                <w:webHidden/>
              </w:rPr>
              <w:fldChar w:fldCharType="separate"/>
            </w:r>
            <w:r>
              <w:rPr>
                <w:noProof/>
                <w:webHidden/>
              </w:rPr>
              <w:t>0</w:t>
            </w:r>
            <w:r>
              <w:rPr>
                <w:noProof/>
                <w:webHidden/>
              </w:rPr>
              <w:fldChar w:fldCharType="end"/>
            </w:r>
          </w:hyperlink>
        </w:p>
        <w:p w14:paraId="335E4BC6" w14:textId="15F94B91" w:rsidR="00533102" w:rsidRDefault="00533102">
          <w:pPr>
            <w:pStyle w:val="TOC3"/>
            <w:tabs>
              <w:tab w:val="right" w:leader="dot" w:pos="9016"/>
            </w:tabs>
            <w:rPr>
              <w:rFonts w:eastAsiaTheme="minorEastAsia"/>
              <w:noProof/>
              <w:lang w:eastAsia="en-GB"/>
            </w:rPr>
          </w:pPr>
          <w:hyperlink w:anchor="_Toc173213788" w:history="1">
            <w:r w:rsidRPr="00DB0572">
              <w:rPr>
                <w:rStyle w:val="Hyperlink"/>
                <w:rFonts w:ascii="Calibri" w:hAnsi="Calibri" w:cs="Calibri"/>
                <w:noProof/>
                <w:highlight w:val="white"/>
              </w:rPr>
              <w:t>Firewalls</w:t>
            </w:r>
            <w:r>
              <w:rPr>
                <w:noProof/>
                <w:webHidden/>
              </w:rPr>
              <w:tab/>
            </w:r>
            <w:r>
              <w:rPr>
                <w:noProof/>
                <w:webHidden/>
              </w:rPr>
              <w:fldChar w:fldCharType="begin"/>
            </w:r>
            <w:r>
              <w:rPr>
                <w:noProof/>
                <w:webHidden/>
              </w:rPr>
              <w:instrText xml:space="preserve"> PAGEREF _Toc173213788 \h </w:instrText>
            </w:r>
            <w:r>
              <w:rPr>
                <w:noProof/>
                <w:webHidden/>
              </w:rPr>
            </w:r>
            <w:r>
              <w:rPr>
                <w:noProof/>
                <w:webHidden/>
              </w:rPr>
              <w:fldChar w:fldCharType="separate"/>
            </w:r>
            <w:r>
              <w:rPr>
                <w:noProof/>
                <w:webHidden/>
              </w:rPr>
              <w:t>1</w:t>
            </w:r>
            <w:r>
              <w:rPr>
                <w:noProof/>
                <w:webHidden/>
              </w:rPr>
              <w:fldChar w:fldCharType="end"/>
            </w:r>
          </w:hyperlink>
        </w:p>
        <w:p w14:paraId="438DBAF4" w14:textId="00B94A54" w:rsidR="00533102" w:rsidRDefault="00533102">
          <w:pPr>
            <w:pStyle w:val="TOC3"/>
            <w:tabs>
              <w:tab w:val="right" w:leader="dot" w:pos="9016"/>
            </w:tabs>
            <w:rPr>
              <w:rFonts w:eastAsiaTheme="minorEastAsia"/>
              <w:noProof/>
              <w:lang w:eastAsia="en-GB"/>
            </w:rPr>
          </w:pPr>
          <w:hyperlink w:anchor="_Toc173213789" w:history="1">
            <w:r w:rsidRPr="00DB0572">
              <w:rPr>
                <w:rStyle w:val="Hyperlink"/>
                <w:rFonts w:ascii="Calibri" w:hAnsi="Calibri" w:cs="Calibri"/>
                <w:noProof/>
              </w:rPr>
              <w:t>Virtual Private Networks (VPNs)</w:t>
            </w:r>
            <w:r>
              <w:rPr>
                <w:noProof/>
                <w:webHidden/>
              </w:rPr>
              <w:tab/>
            </w:r>
            <w:r>
              <w:rPr>
                <w:noProof/>
                <w:webHidden/>
              </w:rPr>
              <w:fldChar w:fldCharType="begin"/>
            </w:r>
            <w:r>
              <w:rPr>
                <w:noProof/>
                <w:webHidden/>
              </w:rPr>
              <w:instrText xml:space="preserve"> PAGEREF _Toc173213789 \h </w:instrText>
            </w:r>
            <w:r>
              <w:rPr>
                <w:noProof/>
                <w:webHidden/>
              </w:rPr>
            </w:r>
            <w:r>
              <w:rPr>
                <w:noProof/>
                <w:webHidden/>
              </w:rPr>
              <w:fldChar w:fldCharType="separate"/>
            </w:r>
            <w:r>
              <w:rPr>
                <w:noProof/>
                <w:webHidden/>
              </w:rPr>
              <w:t>3</w:t>
            </w:r>
            <w:r>
              <w:rPr>
                <w:noProof/>
                <w:webHidden/>
              </w:rPr>
              <w:fldChar w:fldCharType="end"/>
            </w:r>
          </w:hyperlink>
        </w:p>
        <w:p w14:paraId="2F49FC2E" w14:textId="678085DC" w:rsidR="00533102" w:rsidRDefault="00533102">
          <w:pPr>
            <w:pStyle w:val="TOC3"/>
            <w:tabs>
              <w:tab w:val="right" w:leader="dot" w:pos="9016"/>
            </w:tabs>
            <w:rPr>
              <w:rFonts w:eastAsiaTheme="minorEastAsia"/>
              <w:noProof/>
              <w:lang w:eastAsia="en-GB"/>
            </w:rPr>
          </w:pPr>
          <w:hyperlink w:anchor="_Toc173213790" w:history="1">
            <w:r w:rsidRPr="00DB0572">
              <w:rPr>
                <w:rStyle w:val="Hyperlink"/>
                <w:rFonts w:ascii="Calibri" w:hAnsi="Calibri" w:cs="Calibri"/>
                <w:noProof/>
                <w:highlight w:val="white"/>
              </w:rPr>
              <w:t>Anti-Virus software</w:t>
            </w:r>
            <w:r>
              <w:rPr>
                <w:noProof/>
                <w:webHidden/>
              </w:rPr>
              <w:tab/>
            </w:r>
            <w:r>
              <w:rPr>
                <w:noProof/>
                <w:webHidden/>
              </w:rPr>
              <w:fldChar w:fldCharType="begin"/>
            </w:r>
            <w:r>
              <w:rPr>
                <w:noProof/>
                <w:webHidden/>
              </w:rPr>
              <w:instrText xml:space="preserve"> PAGEREF _Toc173213790 \h </w:instrText>
            </w:r>
            <w:r>
              <w:rPr>
                <w:noProof/>
                <w:webHidden/>
              </w:rPr>
            </w:r>
            <w:r>
              <w:rPr>
                <w:noProof/>
                <w:webHidden/>
              </w:rPr>
              <w:fldChar w:fldCharType="separate"/>
            </w:r>
            <w:r>
              <w:rPr>
                <w:noProof/>
                <w:webHidden/>
              </w:rPr>
              <w:t>5</w:t>
            </w:r>
            <w:r>
              <w:rPr>
                <w:noProof/>
                <w:webHidden/>
              </w:rPr>
              <w:fldChar w:fldCharType="end"/>
            </w:r>
          </w:hyperlink>
        </w:p>
        <w:p w14:paraId="445C4CDF" w14:textId="0395891E" w:rsidR="00533102" w:rsidRDefault="00533102">
          <w:pPr>
            <w:pStyle w:val="TOC2"/>
            <w:tabs>
              <w:tab w:val="right" w:leader="dot" w:pos="9016"/>
            </w:tabs>
            <w:rPr>
              <w:rFonts w:eastAsiaTheme="minorEastAsia"/>
              <w:noProof/>
              <w:lang w:eastAsia="en-GB"/>
            </w:rPr>
          </w:pPr>
          <w:hyperlink w:anchor="_Toc173213791" w:history="1">
            <w:r w:rsidRPr="00DB0572">
              <w:rPr>
                <w:rStyle w:val="Hyperlink"/>
                <w:rFonts w:ascii="Calibri" w:hAnsi="Calibri" w:cs="Calibri"/>
                <w:noProof/>
              </w:rPr>
              <w:t>Conclusion</w:t>
            </w:r>
            <w:r>
              <w:rPr>
                <w:noProof/>
                <w:webHidden/>
              </w:rPr>
              <w:tab/>
            </w:r>
            <w:r>
              <w:rPr>
                <w:noProof/>
                <w:webHidden/>
              </w:rPr>
              <w:fldChar w:fldCharType="begin"/>
            </w:r>
            <w:r>
              <w:rPr>
                <w:noProof/>
                <w:webHidden/>
              </w:rPr>
              <w:instrText xml:space="preserve"> PAGEREF _Toc173213791 \h </w:instrText>
            </w:r>
            <w:r>
              <w:rPr>
                <w:noProof/>
                <w:webHidden/>
              </w:rPr>
            </w:r>
            <w:r>
              <w:rPr>
                <w:noProof/>
                <w:webHidden/>
              </w:rPr>
              <w:fldChar w:fldCharType="separate"/>
            </w:r>
            <w:r>
              <w:rPr>
                <w:noProof/>
                <w:webHidden/>
              </w:rPr>
              <w:t>0</w:t>
            </w:r>
            <w:r>
              <w:rPr>
                <w:noProof/>
                <w:webHidden/>
              </w:rPr>
              <w:fldChar w:fldCharType="end"/>
            </w:r>
          </w:hyperlink>
        </w:p>
        <w:p w14:paraId="23FDF0E3" w14:textId="72DD9CD1" w:rsidR="00533102" w:rsidRDefault="00533102">
          <w:pPr>
            <w:pStyle w:val="TOC1"/>
            <w:tabs>
              <w:tab w:val="right" w:leader="dot" w:pos="9016"/>
            </w:tabs>
            <w:rPr>
              <w:rFonts w:eastAsiaTheme="minorEastAsia"/>
              <w:noProof/>
              <w:lang w:eastAsia="en-GB"/>
            </w:rPr>
          </w:pPr>
          <w:hyperlink w:anchor="_Toc173213792" w:history="1">
            <w:r w:rsidRPr="00DB0572">
              <w:rPr>
                <w:rStyle w:val="Hyperlink"/>
                <w:noProof/>
                <w:highlight w:val="white"/>
              </w:rPr>
              <w:t>Task 2 – (Case Scenario)</w:t>
            </w:r>
            <w:r>
              <w:rPr>
                <w:noProof/>
                <w:webHidden/>
              </w:rPr>
              <w:tab/>
            </w:r>
            <w:r>
              <w:rPr>
                <w:noProof/>
                <w:webHidden/>
              </w:rPr>
              <w:fldChar w:fldCharType="begin"/>
            </w:r>
            <w:r>
              <w:rPr>
                <w:noProof/>
                <w:webHidden/>
              </w:rPr>
              <w:instrText xml:space="preserve"> PAGEREF _Toc173213792 \h </w:instrText>
            </w:r>
            <w:r>
              <w:rPr>
                <w:noProof/>
                <w:webHidden/>
              </w:rPr>
            </w:r>
            <w:r>
              <w:rPr>
                <w:noProof/>
                <w:webHidden/>
              </w:rPr>
              <w:fldChar w:fldCharType="separate"/>
            </w:r>
            <w:r>
              <w:rPr>
                <w:noProof/>
                <w:webHidden/>
              </w:rPr>
              <w:t>0</w:t>
            </w:r>
            <w:r>
              <w:rPr>
                <w:noProof/>
                <w:webHidden/>
              </w:rPr>
              <w:fldChar w:fldCharType="end"/>
            </w:r>
          </w:hyperlink>
        </w:p>
        <w:p w14:paraId="600F0131" w14:textId="10F29080" w:rsidR="00533102" w:rsidRDefault="00533102">
          <w:pPr>
            <w:pStyle w:val="TOC3"/>
            <w:tabs>
              <w:tab w:val="right" w:leader="dot" w:pos="9016"/>
            </w:tabs>
            <w:rPr>
              <w:rFonts w:eastAsiaTheme="minorEastAsia"/>
              <w:noProof/>
              <w:lang w:eastAsia="en-GB"/>
            </w:rPr>
          </w:pPr>
          <w:hyperlink w:anchor="_Toc173213793" w:history="1">
            <w:r w:rsidRPr="00DB0572">
              <w:rPr>
                <w:rStyle w:val="Hyperlink"/>
                <w:noProof/>
                <w:highlight w:val="white"/>
              </w:rPr>
              <w:t>Management’s Role in Information Security</w:t>
            </w:r>
            <w:r>
              <w:rPr>
                <w:noProof/>
                <w:webHidden/>
              </w:rPr>
              <w:tab/>
            </w:r>
            <w:r>
              <w:rPr>
                <w:noProof/>
                <w:webHidden/>
              </w:rPr>
              <w:fldChar w:fldCharType="begin"/>
            </w:r>
            <w:r>
              <w:rPr>
                <w:noProof/>
                <w:webHidden/>
              </w:rPr>
              <w:instrText xml:space="preserve"> PAGEREF _Toc173213793 \h </w:instrText>
            </w:r>
            <w:r>
              <w:rPr>
                <w:noProof/>
                <w:webHidden/>
              </w:rPr>
            </w:r>
            <w:r>
              <w:rPr>
                <w:noProof/>
                <w:webHidden/>
              </w:rPr>
              <w:fldChar w:fldCharType="separate"/>
            </w:r>
            <w:r>
              <w:rPr>
                <w:noProof/>
                <w:webHidden/>
              </w:rPr>
              <w:t>1</w:t>
            </w:r>
            <w:r>
              <w:rPr>
                <w:noProof/>
                <w:webHidden/>
              </w:rPr>
              <w:fldChar w:fldCharType="end"/>
            </w:r>
          </w:hyperlink>
        </w:p>
        <w:p w14:paraId="3AAD8EA4" w14:textId="43C4815B" w:rsidR="00533102" w:rsidRDefault="00533102">
          <w:pPr>
            <w:pStyle w:val="TOC3"/>
            <w:tabs>
              <w:tab w:val="right" w:leader="dot" w:pos="9016"/>
            </w:tabs>
            <w:rPr>
              <w:rFonts w:eastAsiaTheme="minorEastAsia"/>
              <w:noProof/>
              <w:lang w:eastAsia="en-GB"/>
            </w:rPr>
          </w:pPr>
          <w:hyperlink w:anchor="_Toc173213794" w:history="1">
            <w:r w:rsidRPr="00DB0572">
              <w:rPr>
                <w:rStyle w:val="Hyperlink"/>
                <w:noProof/>
                <w:highlight w:val="white"/>
              </w:rPr>
              <w:t>Organisation structure/chart</w:t>
            </w:r>
            <w:r>
              <w:rPr>
                <w:noProof/>
                <w:webHidden/>
              </w:rPr>
              <w:tab/>
            </w:r>
            <w:r>
              <w:rPr>
                <w:noProof/>
                <w:webHidden/>
              </w:rPr>
              <w:fldChar w:fldCharType="begin"/>
            </w:r>
            <w:r>
              <w:rPr>
                <w:noProof/>
                <w:webHidden/>
              </w:rPr>
              <w:instrText xml:space="preserve"> PAGEREF _Toc173213794 \h </w:instrText>
            </w:r>
            <w:r>
              <w:rPr>
                <w:noProof/>
                <w:webHidden/>
              </w:rPr>
            </w:r>
            <w:r>
              <w:rPr>
                <w:noProof/>
                <w:webHidden/>
              </w:rPr>
              <w:fldChar w:fldCharType="separate"/>
            </w:r>
            <w:r>
              <w:rPr>
                <w:noProof/>
                <w:webHidden/>
              </w:rPr>
              <w:t>1</w:t>
            </w:r>
            <w:r>
              <w:rPr>
                <w:noProof/>
                <w:webHidden/>
              </w:rPr>
              <w:fldChar w:fldCharType="end"/>
            </w:r>
          </w:hyperlink>
        </w:p>
        <w:p w14:paraId="2F45FB40" w14:textId="2724C55C" w:rsidR="00533102" w:rsidRDefault="00533102">
          <w:pPr>
            <w:pStyle w:val="TOC3"/>
            <w:tabs>
              <w:tab w:val="right" w:leader="dot" w:pos="9016"/>
            </w:tabs>
            <w:rPr>
              <w:rFonts w:eastAsiaTheme="minorEastAsia"/>
              <w:noProof/>
              <w:lang w:eastAsia="en-GB"/>
            </w:rPr>
          </w:pPr>
          <w:hyperlink w:anchor="_Toc173213795" w:history="1">
            <w:r w:rsidRPr="00DB0572">
              <w:rPr>
                <w:rStyle w:val="Hyperlink"/>
                <w:noProof/>
                <w:highlight w:val="white"/>
              </w:rPr>
              <w:t>Policies &amp; Procedures</w:t>
            </w:r>
            <w:r>
              <w:rPr>
                <w:noProof/>
                <w:webHidden/>
              </w:rPr>
              <w:tab/>
            </w:r>
            <w:r>
              <w:rPr>
                <w:noProof/>
                <w:webHidden/>
              </w:rPr>
              <w:fldChar w:fldCharType="begin"/>
            </w:r>
            <w:r>
              <w:rPr>
                <w:noProof/>
                <w:webHidden/>
              </w:rPr>
              <w:instrText xml:space="preserve"> PAGEREF _Toc173213795 \h </w:instrText>
            </w:r>
            <w:r>
              <w:rPr>
                <w:noProof/>
                <w:webHidden/>
              </w:rPr>
            </w:r>
            <w:r>
              <w:rPr>
                <w:noProof/>
                <w:webHidden/>
              </w:rPr>
              <w:fldChar w:fldCharType="separate"/>
            </w:r>
            <w:r>
              <w:rPr>
                <w:noProof/>
                <w:webHidden/>
              </w:rPr>
              <w:t>4</w:t>
            </w:r>
            <w:r>
              <w:rPr>
                <w:noProof/>
                <w:webHidden/>
              </w:rPr>
              <w:fldChar w:fldCharType="end"/>
            </w:r>
          </w:hyperlink>
        </w:p>
        <w:p w14:paraId="2AC49FA4" w14:textId="70945BA8" w:rsidR="00533102" w:rsidRDefault="00533102">
          <w:pPr>
            <w:pStyle w:val="TOC3"/>
            <w:tabs>
              <w:tab w:val="right" w:leader="dot" w:pos="9016"/>
            </w:tabs>
            <w:rPr>
              <w:rFonts w:eastAsiaTheme="minorEastAsia"/>
              <w:noProof/>
              <w:lang w:eastAsia="en-GB"/>
            </w:rPr>
          </w:pPr>
          <w:hyperlink w:anchor="_Toc173213796" w:history="1">
            <w:r w:rsidRPr="00DB0572">
              <w:rPr>
                <w:rStyle w:val="Hyperlink"/>
                <w:noProof/>
                <w:highlight w:val="white"/>
              </w:rPr>
              <w:t>Data Protection Compliance</w:t>
            </w:r>
            <w:r>
              <w:rPr>
                <w:noProof/>
                <w:webHidden/>
              </w:rPr>
              <w:tab/>
            </w:r>
            <w:r>
              <w:rPr>
                <w:noProof/>
                <w:webHidden/>
              </w:rPr>
              <w:fldChar w:fldCharType="begin"/>
            </w:r>
            <w:r>
              <w:rPr>
                <w:noProof/>
                <w:webHidden/>
              </w:rPr>
              <w:instrText xml:space="preserve"> PAGEREF _Toc173213796 \h </w:instrText>
            </w:r>
            <w:r>
              <w:rPr>
                <w:noProof/>
                <w:webHidden/>
              </w:rPr>
            </w:r>
            <w:r>
              <w:rPr>
                <w:noProof/>
                <w:webHidden/>
              </w:rPr>
              <w:fldChar w:fldCharType="separate"/>
            </w:r>
            <w:r>
              <w:rPr>
                <w:noProof/>
                <w:webHidden/>
              </w:rPr>
              <w:t>6</w:t>
            </w:r>
            <w:r>
              <w:rPr>
                <w:noProof/>
                <w:webHidden/>
              </w:rPr>
              <w:fldChar w:fldCharType="end"/>
            </w:r>
          </w:hyperlink>
        </w:p>
        <w:p w14:paraId="542D24CD" w14:textId="166C22DF" w:rsidR="00533102" w:rsidRDefault="00533102">
          <w:pPr>
            <w:pStyle w:val="TOC3"/>
            <w:tabs>
              <w:tab w:val="right" w:leader="dot" w:pos="9016"/>
            </w:tabs>
            <w:rPr>
              <w:rFonts w:eastAsiaTheme="minorEastAsia"/>
              <w:noProof/>
              <w:lang w:eastAsia="en-GB"/>
            </w:rPr>
          </w:pPr>
          <w:hyperlink w:anchor="_Toc173213797" w:history="1">
            <w:r w:rsidRPr="00DB0572">
              <w:rPr>
                <w:rStyle w:val="Hyperlink"/>
                <w:noProof/>
                <w:highlight w:val="white"/>
              </w:rPr>
              <w:t>Security Standards</w:t>
            </w:r>
            <w:r>
              <w:rPr>
                <w:noProof/>
                <w:webHidden/>
              </w:rPr>
              <w:tab/>
            </w:r>
            <w:r>
              <w:rPr>
                <w:noProof/>
                <w:webHidden/>
              </w:rPr>
              <w:fldChar w:fldCharType="begin"/>
            </w:r>
            <w:r>
              <w:rPr>
                <w:noProof/>
                <w:webHidden/>
              </w:rPr>
              <w:instrText xml:space="preserve"> PAGEREF _Toc173213797 \h </w:instrText>
            </w:r>
            <w:r>
              <w:rPr>
                <w:noProof/>
                <w:webHidden/>
              </w:rPr>
            </w:r>
            <w:r>
              <w:rPr>
                <w:noProof/>
                <w:webHidden/>
              </w:rPr>
              <w:fldChar w:fldCharType="separate"/>
            </w:r>
            <w:r>
              <w:rPr>
                <w:noProof/>
                <w:webHidden/>
              </w:rPr>
              <w:t>7</w:t>
            </w:r>
            <w:r>
              <w:rPr>
                <w:noProof/>
                <w:webHidden/>
              </w:rPr>
              <w:fldChar w:fldCharType="end"/>
            </w:r>
          </w:hyperlink>
        </w:p>
        <w:p w14:paraId="62E9BE96" w14:textId="2B61B134" w:rsidR="00533102" w:rsidRDefault="00533102">
          <w:pPr>
            <w:pStyle w:val="TOC3"/>
            <w:tabs>
              <w:tab w:val="right" w:leader="dot" w:pos="9016"/>
            </w:tabs>
            <w:rPr>
              <w:rFonts w:eastAsiaTheme="minorEastAsia"/>
              <w:noProof/>
              <w:lang w:eastAsia="en-GB"/>
            </w:rPr>
          </w:pPr>
          <w:hyperlink w:anchor="_Toc173213798" w:history="1">
            <w:r w:rsidRPr="00DB0572">
              <w:rPr>
                <w:rStyle w:val="Hyperlink"/>
                <w:noProof/>
                <w:highlight w:val="white"/>
              </w:rPr>
              <w:t>Contingency Planning</w:t>
            </w:r>
            <w:r>
              <w:rPr>
                <w:noProof/>
                <w:webHidden/>
              </w:rPr>
              <w:tab/>
            </w:r>
            <w:r>
              <w:rPr>
                <w:noProof/>
                <w:webHidden/>
              </w:rPr>
              <w:fldChar w:fldCharType="begin"/>
            </w:r>
            <w:r>
              <w:rPr>
                <w:noProof/>
                <w:webHidden/>
              </w:rPr>
              <w:instrText xml:space="preserve"> PAGEREF _Toc173213798 \h </w:instrText>
            </w:r>
            <w:r>
              <w:rPr>
                <w:noProof/>
                <w:webHidden/>
              </w:rPr>
            </w:r>
            <w:r>
              <w:rPr>
                <w:noProof/>
                <w:webHidden/>
              </w:rPr>
              <w:fldChar w:fldCharType="separate"/>
            </w:r>
            <w:r>
              <w:rPr>
                <w:noProof/>
                <w:webHidden/>
              </w:rPr>
              <w:t>8</w:t>
            </w:r>
            <w:r>
              <w:rPr>
                <w:noProof/>
                <w:webHidden/>
              </w:rPr>
              <w:fldChar w:fldCharType="end"/>
            </w:r>
          </w:hyperlink>
        </w:p>
        <w:p w14:paraId="3C4172D5" w14:textId="50095896" w:rsidR="00533102" w:rsidRDefault="00533102">
          <w:pPr>
            <w:pStyle w:val="TOC3"/>
            <w:tabs>
              <w:tab w:val="right" w:leader="dot" w:pos="9016"/>
            </w:tabs>
            <w:rPr>
              <w:rFonts w:eastAsiaTheme="minorEastAsia"/>
              <w:noProof/>
              <w:lang w:eastAsia="en-GB"/>
            </w:rPr>
          </w:pPr>
          <w:hyperlink w:anchor="_Toc173213799" w:history="1">
            <w:r w:rsidRPr="00DB0572">
              <w:rPr>
                <w:rStyle w:val="Hyperlink"/>
                <w:noProof/>
              </w:rPr>
              <w:t>Governance and Strategic Planning for Security</w:t>
            </w:r>
            <w:r>
              <w:rPr>
                <w:noProof/>
                <w:webHidden/>
              </w:rPr>
              <w:tab/>
            </w:r>
            <w:r>
              <w:rPr>
                <w:noProof/>
                <w:webHidden/>
              </w:rPr>
              <w:fldChar w:fldCharType="begin"/>
            </w:r>
            <w:r>
              <w:rPr>
                <w:noProof/>
                <w:webHidden/>
              </w:rPr>
              <w:instrText xml:space="preserve"> PAGEREF _Toc173213799 \h </w:instrText>
            </w:r>
            <w:r>
              <w:rPr>
                <w:noProof/>
                <w:webHidden/>
              </w:rPr>
            </w:r>
            <w:r>
              <w:rPr>
                <w:noProof/>
                <w:webHidden/>
              </w:rPr>
              <w:fldChar w:fldCharType="separate"/>
            </w:r>
            <w:r>
              <w:rPr>
                <w:noProof/>
                <w:webHidden/>
              </w:rPr>
              <w:t>9</w:t>
            </w:r>
            <w:r>
              <w:rPr>
                <w:noProof/>
                <w:webHidden/>
              </w:rPr>
              <w:fldChar w:fldCharType="end"/>
            </w:r>
          </w:hyperlink>
        </w:p>
        <w:p w14:paraId="35DF3643" w14:textId="4ABB9C05" w:rsidR="00533102" w:rsidRDefault="00533102">
          <w:pPr>
            <w:pStyle w:val="TOC3"/>
            <w:tabs>
              <w:tab w:val="right" w:leader="dot" w:pos="9016"/>
            </w:tabs>
            <w:rPr>
              <w:rFonts w:eastAsiaTheme="minorEastAsia"/>
              <w:noProof/>
              <w:lang w:eastAsia="en-GB"/>
            </w:rPr>
          </w:pPr>
          <w:hyperlink w:anchor="_Toc173213800" w:history="1">
            <w:r w:rsidRPr="00DB0572">
              <w:rPr>
                <w:rStyle w:val="Hyperlink"/>
                <w:noProof/>
                <w:highlight w:val="white"/>
              </w:rPr>
              <w:t>Risk Management</w:t>
            </w:r>
            <w:r>
              <w:rPr>
                <w:noProof/>
                <w:webHidden/>
              </w:rPr>
              <w:tab/>
            </w:r>
            <w:r>
              <w:rPr>
                <w:noProof/>
                <w:webHidden/>
              </w:rPr>
              <w:fldChar w:fldCharType="begin"/>
            </w:r>
            <w:r>
              <w:rPr>
                <w:noProof/>
                <w:webHidden/>
              </w:rPr>
              <w:instrText xml:space="preserve"> PAGEREF _Toc173213800 \h </w:instrText>
            </w:r>
            <w:r>
              <w:rPr>
                <w:noProof/>
                <w:webHidden/>
              </w:rPr>
            </w:r>
            <w:r>
              <w:rPr>
                <w:noProof/>
                <w:webHidden/>
              </w:rPr>
              <w:fldChar w:fldCharType="separate"/>
            </w:r>
            <w:r>
              <w:rPr>
                <w:noProof/>
                <w:webHidden/>
              </w:rPr>
              <w:t>10</w:t>
            </w:r>
            <w:r>
              <w:rPr>
                <w:noProof/>
                <w:webHidden/>
              </w:rPr>
              <w:fldChar w:fldCharType="end"/>
            </w:r>
          </w:hyperlink>
        </w:p>
        <w:p w14:paraId="4F317CDC" w14:textId="56F605C4" w:rsidR="00533102" w:rsidRDefault="00533102">
          <w:pPr>
            <w:pStyle w:val="TOC1"/>
            <w:tabs>
              <w:tab w:val="right" w:leader="dot" w:pos="9016"/>
            </w:tabs>
            <w:rPr>
              <w:rFonts w:eastAsiaTheme="minorEastAsia"/>
              <w:noProof/>
              <w:lang w:eastAsia="en-GB"/>
            </w:rPr>
          </w:pPr>
          <w:hyperlink w:anchor="_Toc173213801" w:history="1">
            <w:r w:rsidRPr="00DB0572">
              <w:rPr>
                <w:rStyle w:val="Hyperlink"/>
                <w:noProof/>
                <w:highlight w:val="white"/>
              </w:rPr>
              <w:t>References</w:t>
            </w:r>
            <w:r>
              <w:rPr>
                <w:noProof/>
                <w:webHidden/>
              </w:rPr>
              <w:tab/>
            </w:r>
            <w:r>
              <w:rPr>
                <w:noProof/>
                <w:webHidden/>
              </w:rPr>
              <w:fldChar w:fldCharType="begin"/>
            </w:r>
            <w:r>
              <w:rPr>
                <w:noProof/>
                <w:webHidden/>
              </w:rPr>
              <w:instrText xml:space="preserve"> PAGEREF _Toc173213801 \h </w:instrText>
            </w:r>
            <w:r>
              <w:rPr>
                <w:noProof/>
                <w:webHidden/>
              </w:rPr>
            </w:r>
            <w:r>
              <w:rPr>
                <w:noProof/>
                <w:webHidden/>
              </w:rPr>
              <w:fldChar w:fldCharType="separate"/>
            </w:r>
            <w:r>
              <w:rPr>
                <w:noProof/>
                <w:webHidden/>
              </w:rPr>
              <w:t>11</w:t>
            </w:r>
            <w:r>
              <w:rPr>
                <w:noProof/>
                <w:webHidden/>
              </w:rPr>
              <w:fldChar w:fldCharType="end"/>
            </w:r>
          </w:hyperlink>
        </w:p>
        <w:p w14:paraId="7602FE25" w14:textId="388FD991" w:rsidR="00045198" w:rsidRPr="005125D0" w:rsidRDefault="00045198" w:rsidP="00045198">
          <w:pPr>
            <w:spacing w:after="0"/>
            <w:rPr>
              <w:rFonts w:ascii="Calibri" w:hAnsi="Calibri" w:cs="Calibri"/>
            </w:rPr>
          </w:pPr>
          <w:r w:rsidRPr="005125D0">
            <w:rPr>
              <w:rFonts w:ascii="Calibri" w:hAnsi="Calibri" w:cs="Calibri"/>
              <w:b/>
              <w:bCs/>
            </w:rPr>
            <w:fldChar w:fldCharType="end"/>
          </w:r>
        </w:p>
      </w:sdtContent>
    </w:sdt>
    <w:p w14:paraId="2B7D2A0D" w14:textId="77777777" w:rsidR="00737279" w:rsidRPr="005125D0" w:rsidRDefault="00737279" w:rsidP="00045198">
      <w:pPr>
        <w:spacing w:after="0"/>
        <w:rPr>
          <w:rFonts w:ascii="Calibri" w:hAnsi="Calibri" w:cs="Calibri"/>
        </w:rPr>
        <w:sectPr w:rsidR="00737279" w:rsidRPr="005125D0" w:rsidSect="00737279">
          <w:type w:val="continuous"/>
          <w:pgSz w:w="11906" w:h="16838"/>
          <w:pgMar w:top="1440" w:right="1440" w:bottom="1440" w:left="1440" w:header="708" w:footer="708" w:gutter="0"/>
          <w:pgNumType w:start="0"/>
          <w:cols w:space="708"/>
          <w:titlePg/>
          <w:docGrid w:linePitch="360"/>
        </w:sectPr>
      </w:pPr>
    </w:p>
    <w:p w14:paraId="6534994B" w14:textId="7D2C2912" w:rsidR="00045198" w:rsidRPr="005125D0" w:rsidRDefault="00045198" w:rsidP="00045198">
      <w:pPr>
        <w:spacing w:after="0"/>
        <w:rPr>
          <w:rFonts w:ascii="Calibri" w:hAnsi="Calibri" w:cs="Calibri"/>
        </w:rPr>
      </w:pPr>
    </w:p>
    <w:p w14:paraId="22309C04" w14:textId="77777777" w:rsidR="00045198" w:rsidRPr="005125D0" w:rsidRDefault="00045198" w:rsidP="00045198">
      <w:pPr>
        <w:spacing w:after="0"/>
        <w:rPr>
          <w:rFonts w:ascii="Calibri" w:hAnsi="Calibri" w:cs="Calibri"/>
        </w:rPr>
      </w:pPr>
      <w:r w:rsidRPr="005125D0">
        <w:rPr>
          <w:rFonts w:ascii="Calibri" w:hAnsi="Calibri" w:cs="Calibri"/>
        </w:rPr>
        <w:br w:type="page"/>
      </w:r>
    </w:p>
    <w:p w14:paraId="249C24C4" w14:textId="77777777" w:rsidR="00737279" w:rsidRPr="005125D0" w:rsidRDefault="00737279" w:rsidP="00045198">
      <w:pPr>
        <w:pStyle w:val="Heading2"/>
        <w:spacing w:after="0"/>
        <w:rPr>
          <w:rFonts w:ascii="Calibri" w:hAnsi="Calibri" w:cs="Calibri"/>
        </w:rPr>
        <w:sectPr w:rsidR="00737279" w:rsidRPr="005125D0" w:rsidSect="00737279">
          <w:type w:val="continuous"/>
          <w:pgSz w:w="11906" w:h="16838"/>
          <w:pgMar w:top="1440" w:right="1440" w:bottom="1440" w:left="1440" w:header="708" w:footer="708" w:gutter="0"/>
          <w:pgNumType w:start="0"/>
          <w:cols w:num="2" w:space="708"/>
          <w:titlePg/>
          <w:docGrid w:linePitch="360"/>
        </w:sectPr>
      </w:pPr>
    </w:p>
    <w:p w14:paraId="544BDB62" w14:textId="3FDA4303" w:rsidR="00B228BF" w:rsidRPr="00D41AD5" w:rsidRDefault="00045198" w:rsidP="00D41AD5">
      <w:pPr>
        <w:pStyle w:val="Heading1"/>
        <w:rPr>
          <w:u w:val="single"/>
        </w:rPr>
      </w:pPr>
      <w:bookmarkStart w:id="0" w:name="_Toc173213785"/>
      <w:r w:rsidRPr="00D41AD5">
        <w:rPr>
          <w:u w:val="single"/>
        </w:rPr>
        <w:lastRenderedPageBreak/>
        <w:t>Introduction</w:t>
      </w:r>
      <w:bookmarkEnd w:id="0"/>
    </w:p>
    <w:p w14:paraId="2C702422" w14:textId="77777777" w:rsidR="00045198" w:rsidRPr="005125D0" w:rsidRDefault="00045198" w:rsidP="00045198">
      <w:pPr>
        <w:spacing w:after="0"/>
        <w:rPr>
          <w:rFonts w:ascii="Calibri" w:hAnsi="Calibri" w:cs="Calibri"/>
        </w:rPr>
      </w:pPr>
    </w:p>
    <w:p w14:paraId="226DB6C6" w14:textId="04BCC9BC" w:rsidR="00045198" w:rsidRPr="005125D0" w:rsidRDefault="00045198" w:rsidP="00045198">
      <w:pPr>
        <w:spacing w:after="0"/>
        <w:rPr>
          <w:rFonts w:ascii="Calibri" w:hAnsi="Calibri" w:cs="Calibri"/>
        </w:rPr>
      </w:pPr>
      <w:r w:rsidRPr="005125D0">
        <w:rPr>
          <w:rFonts w:ascii="Calibri" w:hAnsi="Calibri" w:cs="Calibri"/>
        </w:rPr>
        <w:t>This assignment in relation to Data Security &amp; Compliance addresses the key issues associated with protecting information assets, determining the levels of protection and response to security incidents, and designing a consistent, reasonable information security system, with appropriate intrusion detection and reporting features.</w:t>
      </w:r>
      <w:r w:rsidRPr="005125D0">
        <w:rPr>
          <w:rFonts w:ascii="Calibri" w:hAnsi="Calibri" w:cs="Calibri"/>
        </w:rPr>
        <w:cr/>
      </w:r>
    </w:p>
    <w:p w14:paraId="187A6017" w14:textId="7D71BC1C" w:rsidR="00430365" w:rsidRPr="005125D0" w:rsidRDefault="00045198" w:rsidP="00045198">
      <w:pPr>
        <w:spacing w:after="0"/>
        <w:rPr>
          <w:rFonts w:ascii="Calibri" w:hAnsi="Calibri" w:cs="Calibri"/>
        </w:rPr>
      </w:pPr>
      <w:r w:rsidRPr="005125D0">
        <w:rPr>
          <w:rFonts w:ascii="Calibri" w:hAnsi="Calibri" w:cs="Calibri"/>
        </w:rPr>
        <w:t xml:space="preserve">In the assignment, I’m going to look further into </w:t>
      </w:r>
      <w:r w:rsidRPr="00D41AD5">
        <w:rPr>
          <w:rFonts w:ascii="Calibri" w:hAnsi="Calibri" w:cs="Calibri"/>
        </w:rPr>
        <w:t>Security Technologies</w:t>
      </w:r>
      <w:r w:rsidRPr="005125D0">
        <w:rPr>
          <w:rFonts w:ascii="Calibri" w:hAnsi="Calibri" w:cs="Calibri"/>
          <w:b/>
          <w:bCs/>
          <w:u w:val="single"/>
        </w:rPr>
        <w:t xml:space="preserve"> </w:t>
      </w:r>
      <w:r w:rsidRPr="005125D0">
        <w:rPr>
          <w:rFonts w:ascii="Calibri" w:hAnsi="Calibri" w:cs="Calibri"/>
        </w:rPr>
        <w:t>such as firewalls, VPNs and Anti-Virus software, looking at why modern organisations need to create an environment that protects, detects, reacts and safeguards applications using its IT systems and infrastructure.</w:t>
      </w:r>
    </w:p>
    <w:p w14:paraId="0F4A67E6" w14:textId="77777777" w:rsidR="00430365" w:rsidRPr="005125D0" w:rsidRDefault="00430365">
      <w:pPr>
        <w:rPr>
          <w:rFonts w:ascii="Calibri" w:hAnsi="Calibri" w:cs="Calibri"/>
        </w:rPr>
      </w:pPr>
      <w:r w:rsidRPr="005125D0">
        <w:rPr>
          <w:rFonts w:ascii="Calibri" w:hAnsi="Calibri" w:cs="Calibri"/>
        </w:rPr>
        <w:br w:type="page"/>
      </w:r>
    </w:p>
    <w:p w14:paraId="51C76D24" w14:textId="77777777" w:rsidR="0075192E" w:rsidRPr="005125D0" w:rsidRDefault="0075192E" w:rsidP="00430365">
      <w:pPr>
        <w:pStyle w:val="Heading2"/>
        <w:rPr>
          <w:rFonts w:ascii="Calibri" w:hAnsi="Calibri" w:cs="Calibri"/>
        </w:rPr>
        <w:sectPr w:rsidR="0075192E" w:rsidRPr="005125D0" w:rsidSect="00737279">
          <w:type w:val="continuous"/>
          <w:pgSz w:w="11906" w:h="16838"/>
          <w:pgMar w:top="1440" w:right="1440" w:bottom="1440" w:left="1440" w:header="708" w:footer="708" w:gutter="0"/>
          <w:pgNumType w:start="0"/>
          <w:cols w:space="708"/>
          <w:titlePg/>
          <w:docGrid w:linePitch="360"/>
        </w:sectPr>
      </w:pPr>
    </w:p>
    <w:p w14:paraId="153B2ACE" w14:textId="77777777" w:rsidR="00737279" w:rsidRPr="005125D0" w:rsidRDefault="00737279" w:rsidP="00430365">
      <w:pPr>
        <w:pStyle w:val="Heading2"/>
        <w:rPr>
          <w:rFonts w:ascii="Calibri" w:hAnsi="Calibri" w:cs="Calibri"/>
          <w:u w:val="single"/>
        </w:rPr>
        <w:sectPr w:rsidR="00737279" w:rsidRPr="005125D0" w:rsidSect="0075192E">
          <w:type w:val="continuous"/>
          <w:pgSz w:w="11906" w:h="16838"/>
          <w:pgMar w:top="1440" w:right="1440" w:bottom="1440" w:left="1440" w:header="708" w:footer="708" w:gutter="0"/>
          <w:pgNumType w:start="0"/>
          <w:cols w:space="708"/>
          <w:titlePg/>
          <w:docGrid w:linePitch="360"/>
        </w:sectPr>
      </w:pPr>
    </w:p>
    <w:p w14:paraId="73F447C1" w14:textId="29AF7463" w:rsidR="00045198" w:rsidRPr="005125D0" w:rsidRDefault="00430365" w:rsidP="00853D7F">
      <w:pPr>
        <w:pStyle w:val="Heading1"/>
        <w:rPr>
          <w:rFonts w:ascii="Calibri" w:hAnsi="Calibri" w:cs="Calibri"/>
          <w:u w:val="single"/>
        </w:rPr>
      </w:pPr>
      <w:bookmarkStart w:id="1" w:name="_Toc173213786"/>
      <w:r w:rsidRPr="005125D0">
        <w:rPr>
          <w:rFonts w:ascii="Calibri" w:hAnsi="Calibri" w:cs="Calibri"/>
          <w:u w:val="single"/>
        </w:rPr>
        <w:t>Task 1 – Research in Data Security and Compliance</w:t>
      </w:r>
      <w:r w:rsidR="0075192E" w:rsidRPr="005125D0">
        <w:rPr>
          <w:rFonts w:ascii="Calibri" w:hAnsi="Calibri" w:cs="Calibri"/>
          <w:u w:val="single"/>
        </w:rPr>
        <w:t xml:space="preserve"> (Security Technologies)</w:t>
      </w:r>
      <w:bookmarkEnd w:id="1"/>
    </w:p>
    <w:p w14:paraId="6CC5BF62" w14:textId="77777777" w:rsidR="0075192E" w:rsidRPr="005125D0" w:rsidRDefault="0075192E" w:rsidP="0075192E">
      <w:pPr>
        <w:rPr>
          <w:rFonts w:ascii="Calibri" w:hAnsi="Calibri" w:cs="Calibri"/>
        </w:rPr>
      </w:pPr>
    </w:p>
    <w:p w14:paraId="6AB2CCE7" w14:textId="77777777" w:rsidR="0068167B" w:rsidRPr="005125D0" w:rsidRDefault="0068167B" w:rsidP="0075192E">
      <w:pPr>
        <w:rPr>
          <w:rFonts w:ascii="Calibri" w:hAnsi="Calibri" w:cs="Calibri"/>
        </w:rPr>
        <w:sectPr w:rsidR="0068167B" w:rsidRPr="005125D0" w:rsidSect="0075192E">
          <w:type w:val="continuous"/>
          <w:pgSz w:w="11906" w:h="16838"/>
          <w:pgMar w:top="1440" w:right="1440" w:bottom="1440" w:left="1440" w:header="708" w:footer="708" w:gutter="0"/>
          <w:pgNumType w:start="0"/>
          <w:cols w:space="708"/>
          <w:titlePg/>
          <w:docGrid w:linePitch="360"/>
        </w:sectPr>
      </w:pPr>
    </w:p>
    <w:p w14:paraId="3641AF70" w14:textId="355152B3" w:rsidR="005C446C" w:rsidRPr="005125D0" w:rsidRDefault="005C446C" w:rsidP="0068167B">
      <w:pPr>
        <w:pStyle w:val="Heading3"/>
        <w:rPr>
          <w:rFonts w:ascii="Calibri" w:hAnsi="Calibri" w:cs="Calibri"/>
          <w:u w:val="single"/>
        </w:rPr>
      </w:pPr>
      <w:bookmarkStart w:id="2" w:name="_Toc173213787"/>
      <w:r w:rsidRPr="005125D0">
        <w:rPr>
          <w:rFonts w:ascii="Calibri" w:hAnsi="Calibri" w:cs="Calibri"/>
          <w:u w:val="single"/>
        </w:rPr>
        <w:t>Facebook Data breach (April 2019)</w:t>
      </w:r>
      <w:bookmarkEnd w:id="2"/>
    </w:p>
    <w:p w14:paraId="7518AA69" w14:textId="77777777" w:rsidR="0068167B" w:rsidRPr="005125D0" w:rsidRDefault="0068167B" w:rsidP="0068167B">
      <w:pPr>
        <w:rPr>
          <w:rFonts w:ascii="Calibri" w:hAnsi="Calibri" w:cs="Calibri"/>
        </w:rPr>
      </w:pPr>
    </w:p>
    <w:p w14:paraId="0AD3F8A6" w14:textId="3093B9CA" w:rsidR="006F0110" w:rsidRPr="005125D0" w:rsidRDefault="00A8048E" w:rsidP="005C446C">
      <w:pPr>
        <w:rPr>
          <w:rFonts w:ascii="Calibri" w:hAnsi="Calibri" w:cs="Calibri"/>
          <w:color w:val="000000"/>
          <w:highlight w:val="white"/>
        </w:rPr>
      </w:pPr>
      <w:r w:rsidRPr="005125D0">
        <w:rPr>
          <w:rFonts w:ascii="Calibri" w:hAnsi="Calibri" w:cs="Calibri"/>
        </w:rPr>
        <w:t xml:space="preserve">In April of 2019, Facebook revealed that </w:t>
      </w:r>
      <w:r w:rsidR="008979E7" w:rsidRPr="005125D0">
        <w:rPr>
          <w:rFonts w:ascii="Calibri" w:hAnsi="Calibri" w:cs="Calibri"/>
        </w:rPr>
        <w:t>individual’s</w:t>
      </w:r>
      <w:r w:rsidR="005137C4" w:rsidRPr="005125D0">
        <w:rPr>
          <w:rFonts w:ascii="Calibri" w:hAnsi="Calibri" w:cs="Calibri"/>
        </w:rPr>
        <w:t xml:space="preserve"> personal information had been leaked into the public internet through two datasets from Facebook Apps. This included details such as phone numbers, account names</w:t>
      </w:r>
      <w:r w:rsidR="007561BB" w:rsidRPr="005125D0">
        <w:rPr>
          <w:rFonts w:ascii="Calibri" w:hAnsi="Calibri" w:cs="Calibri"/>
        </w:rPr>
        <w:t xml:space="preserve"> and Facebook IDs. </w:t>
      </w:r>
      <w:r w:rsidR="00BA3EBB" w:rsidRPr="005125D0">
        <w:rPr>
          <w:rFonts w:ascii="Calibri" w:hAnsi="Calibri" w:cs="Calibri"/>
        </w:rPr>
        <w:t xml:space="preserve">This impacted more than 530 million Facebook users. </w:t>
      </w:r>
      <w:sdt>
        <w:sdtPr>
          <w:rPr>
            <w:rFonts w:ascii="Calibri" w:hAnsi="Calibri" w:cs="Calibri"/>
            <w:color w:val="000000"/>
            <w:highlight w:val="white"/>
          </w:rPr>
          <w:alias w:val="Citation"/>
          <w:tag w:val="{&quot;referencesIds&quot;:[&quot;doc:669f6c5fe61d4c2be8574fd7&quot;],&quot;referencesOptions&quot;:{&quot;doc:669f6c5fe61d4c2be8574fd7&quot;:{&quot;author&quot;:true,&quot;year&quot;:true,&quot;pageReplace&quot;:&quot;&quot;,&quot;prefix&quot;:&quot;&quot;,&quot;suffix&quot;:&quot;&quot;}},&quot;hasBrokenReferences&quot;:false,&quot;hasManualEdits&quot;:false,&quot;citationType&quot;:&quot;inline&quot;,&quot;id&quot;:-2094232798,&quot;citationText&quot;:&quot;&lt;span style=\&quot;font-family:Calibri;font-size:16px;color:#000000\&quot;&gt;[1]&lt;/span&gt;&quot;}"/>
          <w:id w:val="-2094232798"/>
          <w:placeholder>
            <w:docPart w:val="06FA500A3E7F44EA894EE0EEB623CAD7"/>
          </w:placeholder>
        </w:sdtPr>
        <w:sdtContent>
          <w:r w:rsidR="00151FCC">
            <w:rPr>
              <w:rFonts w:ascii="Aptos" w:eastAsia="Times New Roman" w:hAnsi="Aptos"/>
              <w:color w:val="000000"/>
            </w:rPr>
            <w:t>[1]</w:t>
          </w:r>
        </w:sdtContent>
      </w:sdt>
    </w:p>
    <w:p w14:paraId="47136621" w14:textId="7F0BAAC0" w:rsidR="00DE3296" w:rsidRPr="005125D0" w:rsidRDefault="009A6849">
      <w:pPr>
        <w:rPr>
          <w:rFonts w:ascii="Calibri" w:hAnsi="Calibri" w:cs="Calibri"/>
          <w:color w:val="000000"/>
          <w:highlight w:val="white"/>
        </w:rPr>
      </w:pPr>
      <w:r w:rsidRPr="005125D0">
        <w:rPr>
          <w:rFonts w:ascii="Calibri" w:hAnsi="Calibri" w:cs="Calibri"/>
          <w:color w:val="000000"/>
          <w:highlight w:val="white"/>
        </w:rPr>
        <w:t xml:space="preserve">A Company named </w:t>
      </w:r>
      <w:proofErr w:type="spellStart"/>
      <w:r w:rsidRPr="005125D0">
        <w:rPr>
          <w:rFonts w:ascii="Calibri" w:hAnsi="Calibri" w:cs="Calibri"/>
          <w:color w:val="000000"/>
          <w:highlight w:val="white"/>
        </w:rPr>
        <w:t>UpGuard</w:t>
      </w:r>
      <w:proofErr w:type="spellEnd"/>
      <w:r w:rsidR="00125B8B" w:rsidRPr="005125D0">
        <w:rPr>
          <w:rFonts w:ascii="Calibri" w:hAnsi="Calibri" w:cs="Calibri"/>
          <w:color w:val="000000"/>
          <w:highlight w:val="white"/>
        </w:rPr>
        <w:t xml:space="preserve"> found the massive cache of data on unsecured Amazon Servers used by the Mexican social media firm. </w:t>
      </w:r>
      <w:r w:rsidRPr="005125D0">
        <w:rPr>
          <w:rFonts w:ascii="Calibri" w:hAnsi="Calibri" w:cs="Calibri"/>
          <w:color w:val="000000"/>
          <w:highlight w:val="white"/>
        </w:rPr>
        <w:t xml:space="preserve"> </w:t>
      </w:r>
      <w:proofErr w:type="spellStart"/>
      <w:r w:rsidR="000B53A6" w:rsidRPr="005125D0">
        <w:rPr>
          <w:rFonts w:ascii="Calibri" w:hAnsi="Calibri" w:cs="Calibri"/>
          <w:color w:val="000000"/>
          <w:highlight w:val="white"/>
        </w:rPr>
        <w:t>Up</w:t>
      </w:r>
      <w:r w:rsidR="000959EF" w:rsidRPr="005125D0">
        <w:rPr>
          <w:rFonts w:ascii="Calibri" w:hAnsi="Calibri" w:cs="Calibri"/>
          <w:color w:val="000000"/>
          <w:highlight w:val="white"/>
        </w:rPr>
        <w:t>G</w:t>
      </w:r>
      <w:r w:rsidR="000B53A6" w:rsidRPr="005125D0">
        <w:rPr>
          <w:rFonts w:ascii="Calibri" w:hAnsi="Calibri" w:cs="Calibri"/>
          <w:color w:val="000000"/>
          <w:highlight w:val="white"/>
        </w:rPr>
        <w:t>uard</w:t>
      </w:r>
      <w:proofErr w:type="spellEnd"/>
      <w:r w:rsidR="000B53A6" w:rsidRPr="005125D0">
        <w:rPr>
          <w:rFonts w:ascii="Calibri" w:hAnsi="Calibri" w:cs="Calibri"/>
          <w:color w:val="000000"/>
          <w:highlight w:val="white"/>
        </w:rPr>
        <w:t xml:space="preserve"> </w:t>
      </w:r>
      <w:r w:rsidR="002F05C7" w:rsidRPr="005125D0">
        <w:rPr>
          <w:rFonts w:ascii="Calibri" w:hAnsi="Calibri" w:cs="Calibri"/>
          <w:color w:val="000000"/>
          <w:highlight w:val="white"/>
        </w:rPr>
        <w:t>explained that the data about the Facebook users was found as part of regular checks completed by the firm on Amazon S3 servers.</w:t>
      </w:r>
      <w:r w:rsidR="00BC539C" w:rsidRPr="005125D0">
        <w:rPr>
          <w:rFonts w:ascii="Calibri" w:hAnsi="Calibri" w:cs="Calibri"/>
          <w:color w:val="000000"/>
          <w:highlight w:val="white"/>
        </w:rPr>
        <w:t xml:space="preserve"> Once the breach had been flagged to Facebook, they helped Amazon remove the data which had been made available. </w:t>
      </w:r>
      <w:sdt>
        <w:sdtPr>
          <w:rPr>
            <w:rFonts w:ascii="Calibri" w:hAnsi="Calibri" w:cs="Calibri"/>
            <w:color w:val="000000"/>
            <w:highlight w:val="white"/>
          </w:rPr>
          <w:alias w:val="Citation"/>
          <w:tag w:val="{&quot;referencesIds&quot;:[&quot;doc:669f6f038ed4c90771077c0a&quot;],&quot;referencesOptions&quot;:{&quot;doc:669f6f038ed4c90771077c0a&quot;:{&quot;author&quot;:true,&quot;year&quot;:true,&quot;pageReplace&quot;:&quot;&quot;,&quot;prefix&quot;:&quot;&quot;,&quot;suffix&quot;:&quot;&quot;}},&quot;hasBrokenReferences&quot;:false,&quot;hasManualEdits&quot;:false,&quot;citationType&quot;:&quot;inline&quot;,&quot;id&quot;:630679956,&quot;citationText&quot;:&quot;&lt;span style=\&quot;font-family:Calibri;font-size:16px;color:#000000\&quot;&gt;[2]&lt;/span&gt;&quot;}"/>
          <w:id w:val="630679956"/>
          <w:placeholder>
            <w:docPart w:val="EB818024AD7F450A9DD94C88B33F8180"/>
          </w:placeholder>
        </w:sdtPr>
        <w:sdtContent>
          <w:r w:rsidR="00151FCC">
            <w:rPr>
              <w:rFonts w:ascii="Aptos" w:eastAsia="Times New Roman" w:hAnsi="Aptos"/>
              <w:color w:val="000000"/>
            </w:rPr>
            <w:t>[2]</w:t>
          </w:r>
        </w:sdtContent>
      </w:sdt>
    </w:p>
    <w:p w14:paraId="4421EBFB" w14:textId="77777777" w:rsidR="0068167B" w:rsidRPr="005125D0" w:rsidRDefault="0068167B">
      <w:pPr>
        <w:rPr>
          <w:rFonts w:ascii="Calibri" w:hAnsi="Calibri" w:cs="Calibri"/>
          <w:color w:val="000000"/>
          <w:highlight w:val="white"/>
        </w:rPr>
      </w:pPr>
      <w:r w:rsidRPr="005125D0">
        <w:rPr>
          <w:rFonts w:ascii="Calibri" w:hAnsi="Calibri" w:cs="Calibri"/>
          <w:noProof/>
          <w:color w:val="000000"/>
        </w:rPr>
        <w:drawing>
          <wp:inline distT="0" distB="0" distL="0" distR="0" wp14:anchorId="27E6D940" wp14:editId="5E4FCF89">
            <wp:extent cx="2400300" cy="2247937"/>
            <wp:effectExtent l="19050" t="19050" r="19050" b="19050"/>
            <wp:docPr id="926280395" name="Picture 1" descr="A person wearing glasses with a faceboo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6280395" name="Picture 1" descr="A person wearing glasses with a facebook logo&#10;&#10;Description automatically generated"/>
                    <pic:cNvPicPr/>
                  </pic:nvPicPr>
                  <pic:blipFill>
                    <a:blip r:embed="rId9"/>
                    <a:stretch>
                      <a:fillRect/>
                    </a:stretch>
                  </pic:blipFill>
                  <pic:spPr>
                    <a:xfrm>
                      <a:off x="0" y="0"/>
                      <a:ext cx="2412099" cy="2258987"/>
                    </a:xfrm>
                    <a:prstGeom prst="rect">
                      <a:avLst/>
                    </a:prstGeom>
                    <a:ln>
                      <a:solidFill>
                        <a:schemeClr val="tx1"/>
                      </a:solidFill>
                    </a:ln>
                  </pic:spPr>
                </pic:pic>
              </a:graphicData>
            </a:graphic>
          </wp:inline>
        </w:drawing>
      </w:r>
    </w:p>
    <w:p w14:paraId="11506021" w14:textId="77777777" w:rsidR="00F170FE" w:rsidRPr="005125D0" w:rsidRDefault="00F170FE">
      <w:pPr>
        <w:rPr>
          <w:rFonts w:ascii="Calibri" w:hAnsi="Calibri" w:cs="Calibri"/>
          <w:color w:val="000000"/>
          <w:highlight w:val="white"/>
        </w:rPr>
      </w:pPr>
    </w:p>
    <w:p w14:paraId="1E8811D4" w14:textId="77777777" w:rsidR="00F170FE" w:rsidRPr="005125D0" w:rsidRDefault="00F170FE">
      <w:pPr>
        <w:rPr>
          <w:rFonts w:ascii="Calibri" w:hAnsi="Calibri" w:cs="Calibri"/>
          <w:color w:val="000000"/>
          <w:highlight w:val="white"/>
        </w:rPr>
      </w:pPr>
    </w:p>
    <w:p w14:paraId="4843BE82" w14:textId="543E4C33" w:rsidR="00694A80" w:rsidRPr="005125D0" w:rsidRDefault="00366650">
      <w:pPr>
        <w:rPr>
          <w:rFonts w:ascii="Calibri" w:hAnsi="Calibri" w:cs="Calibri"/>
          <w:color w:val="000000"/>
          <w:highlight w:val="white"/>
        </w:rPr>
      </w:pPr>
      <w:r w:rsidRPr="005125D0">
        <w:rPr>
          <w:rFonts w:ascii="Calibri" w:hAnsi="Calibri" w:cs="Calibri"/>
          <w:color w:val="000000"/>
          <w:highlight w:val="white"/>
        </w:rPr>
        <w:t>In relation to many data breaches</w:t>
      </w:r>
      <w:r w:rsidR="008D54EE" w:rsidRPr="005125D0">
        <w:rPr>
          <w:rFonts w:ascii="Calibri" w:hAnsi="Calibri" w:cs="Calibri"/>
          <w:color w:val="000000"/>
          <w:highlight w:val="white"/>
        </w:rPr>
        <w:t xml:space="preserve"> </w:t>
      </w:r>
      <w:r w:rsidR="00B47802" w:rsidRPr="005125D0">
        <w:rPr>
          <w:rFonts w:ascii="Calibri" w:hAnsi="Calibri" w:cs="Calibri"/>
          <w:color w:val="000000"/>
          <w:highlight w:val="white"/>
        </w:rPr>
        <w:t xml:space="preserve">that happen each year </w:t>
      </w:r>
      <w:r w:rsidR="008D54EE" w:rsidRPr="005125D0">
        <w:rPr>
          <w:rFonts w:ascii="Calibri" w:hAnsi="Calibri" w:cs="Calibri"/>
          <w:color w:val="000000"/>
          <w:highlight w:val="white"/>
        </w:rPr>
        <w:t xml:space="preserve">such as that of the one </w:t>
      </w:r>
      <w:r w:rsidR="00B47802" w:rsidRPr="005125D0">
        <w:rPr>
          <w:rFonts w:ascii="Calibri" w:hAnsi="Calibri" w:cs="Calibri"/>
          <w:color w:val="000000"/>
          <w:highlight w:val="white"/>
        </w:rPr>
        <w:t>in Facebook 2019</w:t>
      </w:r>
      <w:r w:rsidRPr="005125D0">
        <w:rPr>
          <w:rFonts w:ascii="Calibri" w:hAnsi="Calibri" w:cs="Calibri"/>
          <w:color w:val="000000"/>
          <w:highlight w:val="white"/>
        </w:rPr>
        <w:t xml:space="preserve">, it is important for companies and organisations to keep their security procedures and policies up to date and </w:t>
      </w:r>
      <w:r w:rsidR="00F648BD" w:rsidRPr="005125D0">
        <w:rPr>
          <w:rFonts w:ascii="Calibri" w:hAnsi="Calibri" w:cs="Calibri"/>
          <w:color w:val="000000"/>
          <w:highlight w:val="white"/>
        </w:rPr>
        <w:t xml:space="preserve">to the highest standard, improving them </w:t>
      </w:r>
      <w:r w:rsidR="000C3F11" w:rsidRPr="005125D0">
        <w:rPr>
          <w:rFonts w:ascii="Calibri" w:hAnsi="Calibri" w:cs="Calibri"/>
          <w:color w:val="000000"/>
          <w:highlight w:val="white"/>
        </w:rPr>
        <w:t>regularly to ensure safety of personal information</w:t>
      </w:r>
      <w:r w:rsidR="00694A80" w:rsidRPr="005125D0">
        <w:rPr>
          <w:rFonts w:ascii="Calibri" w:hAnsi="Calibri" w:cs="Calibri"/>
          <w:color w:val="000000"/>
          <w:highlight w:val="white"/>
        </w:rPr>
        <w:t xml:space="preserve"> and to keep the trust of their customers along with the reputation of the business. </w:t>
      </w:r>
    </w:p>
    <w:p w14:paraId="2C30543A" w14:textId="77777777" w:rsidR="00302C31" w:rsidRPr="005125D0" w:rsidRDefault="00B11215">
      <w:pPr>
        <w:rPr>
          <w:rFonts w:ascii="Calibri" w:hAnsi="Calibri" w:cs="Calibri"/>
          <w:color w:val="000000"/>
          <w:highlight w:val="white"/>
        </w:rPr>
      </w:pPr>
      <w:r w:rsidRPr="005125D0">
        <w:rPr>
          <w:rFonts w:ascii="Calibri" w:hAnsi="Calibri" w:cs="Calibri"/>
          <w:color w:val="000000"/>
          <w:highlight w:val="white"/>
        </w:rPr>
        <w:t xml:space="preserve">Some counter measures that companies and businesses put in place </w:t>
      </w:r>
      <w:r w:rsidR="009D1169" w:rsidRPr="005125D0">
        <w:rPr>
          <w:rFonts w:ascii="Calibri" w:hAnsi="Calibri" w:cs="Calibri"/>
          <w:color w:val="000000"/>
          <w:highlight w:val="white"/>
        </w:rPr>
        <w:t xml:space="preserve">to help keep their systems and data secure include security technologies such as </w:t>
      </w:r>
      <w:r w:rsidR="00302C31" w:rsidRPr="005125D0">
        <w:rPr>
          <w:rFonts w:ascii="Calibri" w:hAnsi="Calibri" w:cs="Calibri"/>
          <w:color w:val="000000"/>
          <w:highlight w:val="white"/>
        </w:rPr>
        <w:t xml:space="preserve">Virtual Private Networks (VPNs) Anti-Virus software and firewalls. </w:t>
      </w:r>
    </w:p>
    <w:p w14:paraId="63B87518" w14:textId="504C9C58" w:rsidR="00671C6C" w:rsidRPr="005125D0" w:rsidRDefault="00302C31">
      <w:pPr>
        <w:rPr>
          <w:rFonts w:ascii="Calibri" w:hAnsi="Calibri" w:cs="Calibri"/>
          <w:color w:val="000000"/>
          <w:highlight w:val="white"/>
        </w:rPr>
      </w:pPr>
      <w:r w:rsidRPr="005125D0">
        <w:rPr>
          <w:rFonts w:ascii="Calibri" w:hAnsi="Calibri" w:cs="Calibri"/>
          <w:color w:val="000000"/>
          <w:highlight w:val="white"/>
        </w:rPr>
        <w:t xml:space="preserve">Within this report, I am going to take a further look into some of these technologies to help understand </w:t>
      </w:r>
      <w:r w:rsidR="00F25A90" w:rsidRPr="005125D0">
        <w:rPr>
          <w:rFonts w:ascii="Calibri" w:hAnsi="Calibri" w:cs="Calibri"/>
          <w:color w:val="000000"/>
          <w:highlight w:val="white"/>
        </w:rPr>
        <w:t xml:space="preserve">what they are, </w:t>
      </w:r>
      <w:r w:rsidR="003D1906" w:rsidRPr="005125D0">
        <w:rPr>
          <w:rFonts w:ascii="Calibri" w:hAnsi="Calibri" w:cs="Calibri"/>
          <w:color w:val="000000"/>
          <w:highlight w:val="white"/>
        </w:rPr>
        <w:t xml:space="preserve">why they are important and how they help </w:t>
      </w:r>
      <w:r w:rsidR="00A30DEF" w:rsidRPr="005125D0">
        <w:rPr>
          <w:rFonts w:ascii="Calibri" w:hAnsi="Calibri" w:cs="Calibri"/>
          <w:color w:val="000000"/>
          <w:highlight w:val="white"/>
        </w:rPr>
        <w:t xml:space="preserve">organisations </w:t>
      </w:r>
      <w:r w:rsidR="00671C6C" w:rsidRPr="005125D0">
        <w:rPr>
          <w:rFonts w:ascii="Calibri" w:hAnsi="Calibri" w:cs="Calibri"/>
          <w:color w:val="000000"/>
          <w:highlight w:val="white"/>
        </w:rPr>
        <w:t>with data security.</w:t>
      </w:r>
    </w:p>
    <w:p w14:paraId="2AEE1091" w14:textId="77777777" w:rsidR="00671C6C" w:rsidRPr="005125D0" w:rsidRDefault="00671C6C">
      <w:pPr>
        <w:rPr>
          <w:rFonts w:ascii="Calibri" w:hAnsi="Calibri" w:cs="Calibri"/>
          <w:color w:val="000000"/>
          <w:highlight w:val="white"/>
        </w:rPr>
      </w:pPr>
    </w:p>
    <w:p w14:paraId="7A21AA25" w14:textId="77777777" w:rsidR="00671C6C" w:rsidRPr="005125D0" w:rsidRDefault="00671C6C">
      <w:pPr>
        <w:rPr>
          <w:rFonts w:ascii="Calibri" w:hAnsi="Calibri" w:cs="Calibri"/>
          <w:color w:val="000000"/>
          <w:highlight w:val="white"/>
        </w:rPr>
      </w:pPr>
      <w:r w:rsidRPr="005125D0">
        <w:rPr>
          <w:rFonts w:ascii="Calibri" w:hAnsi="Calibri" w:cs="Calibri"/>
          <w:color w:val="000000"/>
          <w:highlight w:val="white"/>
        </w:rPr>
        <w:br w:type="page"/>
      </w:r>
    </w:p>
    <w:p w14:paraId="7979E620" w14:textId="341D81F3" w:rsidR="007C6A7A" w:rsidRPr="005125D0" w:rsidRDefault="00671C6C" w:rsidP="00902824">
      <w:pPr>
        <w:pStyle w:val="Heading3"/>
        <w:rPr>
          <w:rFonts w:ascii="Calibri" w:hAnsi="Calibri" w:cs="Calibri"/>
          <w:highlight w:val="white"/>
          <w:u w:val="single"/>
        </w:rPr>
      </w:pPr>
      <w:bookmarkStart w:id="3" w:name="_Toc173213788"/>
      <w:r w:rsidRPr="005125D0">
        <w:rPr>
          <w:rFonts w:ascii="Calibri" w:hAnsi="Calibri" w:cs="Calibri"/>
          <w:highlight w:val="white"/>
          <w:u w:val="single"/>
        </w:rPr>
        <w:lastRenderedPageBreak/>
        <w:t>Firewalls</w:t>
      </w:r>
      <w:bookmarkEnd w:id="3"/>
    </w:p>
    <w:p w14:paraId="23483E01" w14:textId="45490233" w:rsidR="00614F19" w:rsidRPr="005125D0" w:rsidRDefault="00035455" w:rsidP="007C6A7A">
      <w:pPr>
        <w:rPr>
          <w:rFonts w:ascii="Calibri" w:hAnsi="Calibri" w:cs="Calibri"/>
        </w:rPr>
      </w:pPr>
      <w:r w:rsidRPr="005125D0">
        <w:rPr>
          <w:rFonts w:ascii="Calibri" w:hAnsi="Calibri" w:cs="Calibri"/>
        </w:rPr>
        <w:t>A firewall is a protective system designed to monitor and regulate</w:t>
      </w:r>
      <w:r w:rsidR="00DB06DC" w:rsidRPr="005125D0">
        <w:rPr>
          <w:rFonts w:ascii="Calibri" w:hAnsi="Calibri" w:cs="Calibri"/>
        </w:rPr>
        <w:t xml:space="preserve"> network traffic flow</w:t>
      </w:r>
      <w:r w:rsidRPr="005125D0">
        <w:rPr>
          <w:rFonts w:ascii="Calibri" w:hAnsi="Calibri" w:cs="Calibri"/>
        </w:rPr>
        <w:t xml:space="preserve"> according to specific security guidelines. Typically positioned between a secure internal network and an external</w:t>
      </w:r>
      <w:r w:rsidR="00976043" w:rsidRPr="005125D0">
        <w:rPr>
          <w:rFonts w:ascii="Calibri" w:hAnsi="Calibri" w:cs="Calibri"/>
        </w:rPr>
        <w:t xml:space="preserve"> network such as the </w:t>
      </w:r>
      <w:r w:rsidR="00063EF7" w:rsidRPr="005125D0">
        <w:rPr>
          <w:rFonts w:ascii="Calibri" w:hAnsi="Calibri" w:cs="Calibri"/>
        </w:rPr>
        <w:t>internet and</w:t>
      </w:r>
      <w:r w:rsidR="00976043" w:rsidRPr="005125D0">
        <w:rPr>
          <w:rFonts w:ascii="Calibri" w:hAnsi="Calibri" w:cs="Calibri"/>
        </w:rPr>
        <w:t xml:space="preserve"> acts as</w:t>
      </w:r>
      <w:r w:rsidRPr="005125D0">
        <w:rPr>
          <w:rFonts w:ascii="Calibri" w:hAnsi="Calibri" w:cs="Calibri"/>
        </w:rPr>
        <w:t xml:space="preserve"> a barrier</w:t>
      </w:r>
      <w:r w:rsidR="00063EF7" w:rsidRPr="005125D0">
        <w:rPr>
          <w:rFonts w:ascii="Calibri" w:hAnsi="Calibri" w:cs="Calibri"/>
        </w:rPr>
        <w:t xml:space="preserve">. </w:t>
      </w:r>
      <w:sdt>
        <w:sdtPr>
          <w:rPr>
            <w:rFonts w:ascii="Calibri" w:hAnsi="Calibri" w:cs="Calibri"/>
            <w:color w:val="000000"/>
            <w:highlight w:val="white"/>
          </w:rPr>
          <w:alias w:val="Citation"/>
          <w:tag w:val="{&quot;referencesIds&quot;:[&quot;doc:669f7627fe99574866a6a856&quot;],&quot;referencesOptions&quot;:{&quot;doc:669f7627fe99574866a6a856&quot;:{&quot;author&quot;:true,&quot;year&quot;:true,&quot;pageReplace&quot;:&quot;&quot;,&quot;prefix&quot;:&quot;&quot;,&quot;suffix&quot;:&quot;&quot;}},&quot;hasBrokenReferences&quot;:false,&quot;hasManualEdits&quot;:false,&quot;citationType&quot;:&quot;inline&quot;,&quot;id&quot;:-1143352416,&quot;citationText&quot;:&quot;&lt;span style=\&quot;font-family:Calibri;font-size:16px;color:#000000\&quot;&gt;[3]&lt;/span&gt;&quot;}"/>
          <w:id w:val="-1143352416"/>
          <w:placeholder>
            <w:docPart w:val="A9CEBDD146A94051A4A3AD6F3C6B7011"/>
          </w:placeholder>
        </w:sdtPr>
        <w:sdtContent>
          <w:r w:rsidR="00151FCC">
            <w:rPr>
              <w:rFonts w:ascii="Aptos" w:eastAsia="Times New Roman" w:hAnsi="Aptos"/>
              <w:color w:val="000000"/>
            </w:rPr>
            <w:t>[3]</w:t>
          </w:r>
        </w:sdtContent>
      </w:sdt>
    </w:p>
    <w:p w14:paraId="60E7780B" w14:textId="52BBB9ED" w:rsidR="0086786E" w:rsidRPr="005125D0" w:rsidRDefault="00614F19" w:rsidP="007C6A7A">
      <w:pPr>
        <w:rPr>
          <w:rFonts w:ascii="Calibri" w:hAnsi="Calibri" w:cs="Calibri"/>
        </w:rPr>
      </w:pPr>
      <w:r w:rsidRPr="005125D0">
        <w:rPr>
          <w:rFonts w:ascii="Calibri" w:hAnsi="Calibri" w:cs="Calibri"/>
          <w:noProof/>
        </w:rPr>
        <w:drawing>
          <wp:inline distT="0" distB="0" distL="0" distR="0" wp14:anchorId="06D88E4C" wp14:editId="62310E76">
            <wp:extent cx="2640965" cy="1397635"/>
            <wp:effectExtent l="19050" t="19050" r="26035" b="12065"/>
            <wp:docPr id="849146576" name="Picture 1" descr="A diagram of a fire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146576" name="Picture 1" descr="A diagram of a firewall&#10;&#10;Description automatically generated"/>
                    <pic:cNvPicPr/>
                  </pic:nvPicPr>
                  <pic:blipFill>
                    <a:blip r:embed="rId10"/>
                    <a:stretch>
                      <a:fillRect/>
                    </a:stretch>
                  </pic:blipFill>
                  <pic:spPr>
                    <a:xfrm>
                      <a:off x="0" y="0"/>
                      <a:ext cx="2640965" cy="1397635"/>
                    </a:xfrm>
                    <a:prstGeom prst="rect">
                      <a:avLst/>
                    </a:prstGeom>
                    <a:ln>
                      <a:solidFill>
                        <a:schemeClr val="tx1"/>
                      </a:solidFill>
                    </a:ln>
                  </pic:spPr>
                </pic:pic>
              </a:graphicData>
            </a:graphic>
          </wp:inline>
        </w:drawing>
      </w:r>
    </w:p>
    <w:p w14:paraId="257ACB06" w14:textId="77777777" w:rsidR="00614F19" w:rsidRPr="005125D0" w:rsidRDefault="00614F19" w:rsidP="007C6A7A">
      <w:pPr>
        <w:rPr>
          <w:rFonts w:ascii="Calibri" w:hAnsi="Calibri" w:cs="Calibri"/>
        </w:rPr>
      </w:pPr>
    </w:p>
    <w:p w14:paraId="600AD19C" w14:textId="77777777" w:rsidR="009E1AA2" w:rsidRPr="005125D0" w:rsidRDefault="009E1AA2" w:rsidP="007C6A7A">
      <w:pPr>
        <w:rPr>
          <w:rFonts w:ascii="Calibri" w:hAnsi="Calibri" w:cs="Calibri"/>
        </w:rPr>
      </w:pPr>
      <w:r w:rsidRPr="005125D0">
        <w:rPr>
          <w:rFonts w:ascii="Calibri" w:hAnsi="Calibri" w:cs="Calibri"/>
        </w:rPr>
        <w:t xml:space="preserve">Firewalls are primarily used for security purposes. They can intercept harmful incoming traffic before it reaches the network and prevent sensitive information from leaving the network. Additionally, firewalls can be used for content filtering. For instance, they can be configured to prevent young users from accessing adult or graphic content. </w:t>
      </w:r>
    </w:p>
    <w:p w14:paraId="2E0C431B" w14:textId="77777777" w:rsidR="009E1AA2" w:rsidRPr="005125D0" w:rsidRDefault="009E1AA2" w:rsidP="007C6A7A">
      <w:pPr>
        <w:rPr>
          <w:rFonts w:ascii="Calibri" w:hAnsi="Calibri" w:cs="Calibri"/>
        </w:rPr>
      </w:pPr>
    </w:p>
    <w:p w14:paraId="44A99FA2" w14:textId="2C7DFA38" w:rsidR="009E1AA2" w:rsidRPr="005125D0" w:rsidRDefault="009E1AA2" w:rsidP="007C6A7A">
      <w:pPr>
        <w:rPr>
          <w:rFonts w:ascii="Calibri" w:hAnsi="Calibri" w:cs="Calibri"/>
        </w:rPr>
      </w:pPr>
      <w:r w:rsidRPr="005125D0">
        <w:rPr>
          <w:rFonts w:ascii="Calibri" w:hAnsi="Calibri" w:cs="Calibri"/>
        </w:rPr>
        <w:t xml:space="preserve">There are different types of firewalls, including Packet-Filtering Firewalls, Proxy Firewalls, Next-Generation Firewalls (NGFW), Cloud Firewalls, and Network Address Translation (NAT) Firewalls. Each type operates differently and has its advantages and disadvantages, but they are all designed to inspect incoming and outgoing data and filter out potentially harmful or malicious content. </w:t>
      </w:r>
    </w:p>
    <w:p w14:paraId="4178B201" w14:textId="77777777" w:rsidR="009E1AA2" w:rsidRPr="005125D0" w:rsidRDefault="009E1AA2" w:rsidP="007C6A7A">
      <w:pPr>
        <w:rPr>
          <w:rFonts w:ascii="Calibri" w:hAnsi="Calibri" w:cs="Calibri"/>
        </w:rPr>
      </w:pPr>
    </w:p>
    <w:p w14:paraId="40F3DBDB" w14:textId="77777777" w:rsidR="009E1AA2" w:rsidRPr="005125D0" w:rsidRDefault="009E1AA2" w:rsidP="007C6A7A">
      <w:pPr>
        <w:rPr>
          <w:rFonts w:ascii="Calibri" w:hAnsi="Calibri" w:cs="Calibri"/>
        </w:rPr>
      </w:pPr>
      <w:r w:rsidRPr="005125D0">
        <w:rPr>
          <w:rFonts w:ascii="Calibri" w:hAnsi="Calibri" w:cs="Calibri"/>
        </w:rPr>
        <w:t xml:space="preserve">Packet-Filtering Firewalls inspect units of data (packets) transferred between computers. They examine the headers of packets to check the source and destination IP addresses, port numbers, and protocols. While they are simple, fast, and efficient for basic filtering, they are limited in their ability to inspect the actual data payload being transmitted. </w:t>
      </w:r>
    </w:p>
    <w:p w14:paraId="311B3721" w14:textId="77777777" w:rsidR="009E1AA2" w:rsidRPr="005125D0" w:rsidRDefault="009E1AA2" w:rsidP="007C6A7A">
      <w:pPr>
        <w:rPr>
          <w:rFonts w:ascii="Calibri" w:hAnsi="Calibri" w:cs="Calibri"/>
        </w:rPr>
      </w:pPr>
    </w:p>
    <w:p w14:paraId="59546CBA" w14:textId="44066174" w:rsidR="002D58E9" w:rsidRPr="005125D0" w:rsidRDefault="009E1AA2" w:rsidP="007C6A7A">
      <w:pPr>
        <w:rPr>
          <w:rFonts w:ascii="Calibri" w:hAnsi="Calibri" w:cs="Calibri"/>
        </w:rPr>
      </w:pPr>
      <w:r w:rsidRPr="005125D0">
        <w:rPr>
          <w:rFonts w:ascii="Calibri" w:hAnsi="Calibri" w:cs="Calibri"/>
        </w:rPr>
        <w:t>Proxy Firewalls act as a link between end-users and the web resources they access. They filter the traffic at the application layer, enabling them to inspect the data part of the packets. These firewalls provide a high level of security, as they can filter specific content and implement user authentication.</w:t>
      </w:r>
    </w:p>
    <w:p w14:paraId="13F19A50" w14:textId="77777777" w:rsidR="002D58E9" w:rsidRPr="005125D0" w:rsidRDefault="002D58E9" w:rsidP="007C6A7A">
      <w:pPr>
        <w:rPr>
          <w:rFonts w:ascii="Calibri" w:hAnsi="Calibri" w:cs="Calibri"/>
        </w:rPr>
      </w:pPr>
    </w:p>
    <w:p w14:paraId="0CC540FA" w14:textId="49A189F9" w:rsidR="002D58E9" w:rsidRPr="005125D0" w:rsidRDefault="00DA27A4" w:rsidP="007C6A7A">
      <w:pPr>
        <w:rPr>
          <w:rFonts w:ascii="Calibri" w:hAnsi="Calibri" w:cs="Calibri"/>
        </w:rPr>
      </w:pPr>
      <w:r w:rsidRPr="005125D0">
        <w:rPr>
          <w:rFonts w:ascii="Calibri" w:hAnsi="Calibri" w:cs="Calibri"/>
        </w:rPr>
        <w:t xml:space="preserve">A next-generation firewall (NGFW) is a network security solution that offers advanced features beyond those of a </w:t>
      </w:r>
      <w:r w:rsidR="008F05D6" w:rsidRPr="005125D0">
        <w:rPr>
          <w:rFonts w:ascii="Calibri" w:hAnsi="Calibri" w:cs="Calibri"/>
        </w:rPr>
        <w:t>standard</w:t>
      </w:r>
      <w:r w:rsidRPr="005125D0">
        <w:rPr>
          <w:rFonts w:ascii="Calibri" w:hAnsi="Calibri" w:cs="Calibri"/>
        </w:rPr>
        <w:t xml:space="preserve"> firewall. While traditional firewalls generally perform stateful inspection of network traffic, NGFWs enhance security with capabilities such as application awareness and control, built-in intrusion prevention, and threat intelligence delivered via the cloud.</w:t>
      </w:r>
      <w:r w:rsidR="00627D86" w:rsidRPr="005125D0">
        <w:rPr>
          <w:rFonts w:ascii="Calibri" w:hAnsi="Calibri" w:cs="Calibri"/>
        </w:rPr>
        <w:t xml:space="preserve"> </w:t>
      </w:r>
      <w:sdt>
        <w:sdtPr>
          <w:rPr>
            <w:rFonts w:ascii="Calibri" w:hAnsi="Calibri" w:cs="Calibri"/>
            <w:color w:val="000000"/>
            <w:highlight w:val="white"/>
          </w:rPr>
          <w:alias w:val="Citation"/>
          <w:tag w:val="{&quot;referencesIds&quot;:[&quot;doc:669f7c15e61d4c2be85753ca&quot;],&quot;referencesOptions&quot;:{&quot;doc:669f7c15e61d4c2be85753ca&quot;:{&quot;author&quot;:true,&quot;year&quot;:true,&quot;pageReplace&quot;:&quot;&quot;,&quot;prefix&quot;:&quot;&quot;,&quot;suffix&quot;:&quot;&quot;}},&quot;hasBrokenReferences&quot;:false,&quot;hasManualEdits&quot;:false,&quot;citationType&quot;:&quot;inline&quot;,&quot;id&quot;:-582765365,&quot;citationText&quot;:&quot;&lt;span style=\&quot;font-family:Calibri;font-size:16px;color:#000000\&quot;&gt;[4]&lt;/span&gt;&quot;}"/>
          <w:id w:val="-582765365"/>
          <w:placeholder>
            <w:docPart w:val="F9CDFF5357D14B44976BE2F5C6EC973C"/>
          </w:placeholder>
        </w:sdtPr>
        <w:sdtContent>
          <w:r w:rsidR="00151FCC">
            <w:rPr>
              <w:rFonts w:ascii="Aptos" w:eastAsia="Times New Roman" w:hAnsi="Aptos"/>
              <w:color w:val="000000"/>
            </w:rPr>
            <w:t>[4]</w:t>
          </w:r>
        </w:sdtContent>
      </w:sdt>
    </w:p>
    <w:p w14:paraId="57C35F3A" w14:textId="74C19CB3" w:rsidR="002D58E9" w:rsidRPr="005125D0" w:rsidRDefault="00613546" w:rsidP="007C6A7A">
      <w:pPr>
        <w:rPr>
          <w:rFonts w:ascii="Calibri" w:hAnsi="Calibri" w:cs="Calibri"/>
        </w:rPr>
      </w:pPr>
      <w:r w:rsidRPr="005125D0">
        <w:rPr>
          <w:rFonts w:ascii="Calibri" w:hAnsi="Calibri" w:cs="Calibri"/>
          <w:noProof/>
        </w:rPr>
        <w:drawing>
          <wp:inline distT="0" distB="0" distL="0" distR="0" wp14:anchorId="42A5696D" wp14:editId="61F1B8E1">
            <wp:extent cx="2324498" cy="1339702"/>
            <wp:effectExtent l="0" t="0" r="0" b="0"/>
            <wp:docPr id="917701794" name="Picture 1" descr="A blue and orang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7701794" name="Picture 1" descr="A blue and orange logo&#10;&#10;Description automatically generated"/>
                    <pic:cNvPicPr/>
                  </pic:nvPicPr>
                  <pic:blipFill>
                    <a:blip r:embed="rId11"/>
                    <a:stretch>
                      <a:fillRect/>
                    </a:stretch>
                  </pic:blipFill>
                  <pic:spPr>
                    <a:xfrm>
                      <a:off x="0" y="0"/>
                      <a:ext cx="2358164" cy="1359105"/>
                    </a:xfrm>
                    <a:prstGeom prst="rect">
                      <a:avLst/>
                    </a:prstGeom>
                  </pic:spPr>
                </pic:pic>
              </a:graphicData>
            </a:graphic>
          </wp:inline>
        </w:drawing>
      </w:r>
    </w:p>
    <w:p w14:paraId="08C7BDD8" w14:textId="163228C3" w:rsidR="00613546" w:rsidRPr="005125D0" w:rsidRDefault="00613546" w:rsidP="007C6A7A">
      <w:pPr>
        <w:rPr>
          <w:rFonts w:ascii="Calibri" w:hAnsi="Calibri" w:cs="Calibri"/>
        </w:rPr>
      </w:pPr>
      <w:r w:rsidRPr="005125D0">
        <w:rPr>
          <w:rFonts w:ascii="Calibri" w:hAnsi="Calibri" w:cs="Calibri"/>
        </w:rPr>
        <w:t xml:space="preserve">Cloud Firewalls </w:t>
      </w:r>
      <w:r w:rsidR="00DC16A7" w:rsidRPr="005125D0">
        <w:rPr>
          <w:rFonts w:ascii="Calibri" w:hAnsi="Calibri" w:cs="Calibri"/>
        </w:rPr>
        <w:t xml:space="preserve">are software-based </w:t>
      </w:r>
      <w:r w:rsidR="00176718" w:rsidRPr="005125D0">
        <w:rPr>
          <w:rFonts w:ascii="Calibri" w:hAnsi="Calibri" w:cs="Calibri"/>
        </w:rPr>
        <w:t>network devices on the cloud which help with the security of</w:t>
      </w:r>
      <w:r w:rsidR="00004312" w:rsidRPr="005125D0">
        <w:rPr>
          <w:rFonts w:ascii="Calibri" w:hAnsi="Calibri" w:cs="Calibri"/>
        </w:rPr>
        <w:t xml:space="preserve"> unwanted access to </w:t>
      </w:r>
      <w:r w:rsidR="00004312" w:rsidRPr="005125D0">
        <w:rPr>
          <w:rFonts w:ascii="Calibri" w:hAnsi="Calibri" w:cs="Calibri"/>
        </w:rPr>
        <w:lastRenderedPageBreak/>
        <w:t xml:space="preserve">private networks. </w:t>
      </w:r>
      <w:r w:rsidR="008918BD" w:rsidRPr="005125D0">
        <w:rPr>
          <w:rFonts w:ascii="Calibri" w:hAnsi="Calibri" w:cs="Calibri"/>
        </w:rPr>
        <w:t xml:space="preserve">They provide their </w:t>
      </w:r>
      <w:r w:rsidR="00B7188C" w:rsidRPr="005125D0">
        <w:rPr>
          <w:rFonts w:ascii="Calibri" w:hAnsi="Calibri" w:cs="Calibri"/>
        </w:rPr>
        <w:t xml:space="preserve">protection in the cloud as opposed to on-premises hardware. </w:t>
      </w:r>
      <w:r w:rsidR="00F03237" w:rsidRPr="005125D0">
        <w:rPr>
          <w:rFonts w:ascii="Calibri" w:hAnsi="Calibri" w:cs="Calibri"/>
        </w:rPr>
        <w:t xml:space="preserve">These firewalls help to protect the cloud infrastructure and services. Advantages of this include scalability </w:t>
      </w:r>
      <w:r w:rsidR="005C47B4" w:rsidRPr="005125D0">
        <w:rPr>
          <w:rFonts w:ascii="Calibri" w:hAnsi="Calibri" w:cs="Calibri"/>
        </w:rPr>
        <w:t>and are easy to manage, whilst some disadvantages include being dependant on an internet connection</w:t>
      </w:r>
      <w:r w:rsidR="00132C95" w:rsidRPr="005125D0">
        <w:rPr>
          <w:rFonts w:ascii="Calibri" w:hAnsi="Calibri" w:cs="Calibri"/>
        </w:rPr>
        <w:t xml:space="preserve"> and cloud service providers. </w:t>
      </w:r>
      <w:sdt>
        <w:sdtPr>
          <w:rPr>
            <w:rFonts w:ascii="Calibri" w:hAnsi="Calibri" w:cs="Calibri"/>
            <w:color w:val="000000"/>
            <w:highlight w:val="white"/>
          </w:rPr>
          <w:alias w:val="Citation"/>
          <w:tag w:val="{&quot;referencesIds&quot;:[&quot;doc:669f8097044a8032fcf0d57a&quot;],&quot;referencesOptions&quot;:{&quot;doc:669f8097044a8032fcf0d57a&quot;:{&quot;author&quot;:true,&quot;year&quot;:true,&quot;pageReplace&quot;:&quot;&quot;,&quot;prefix&quot;:&quot;&quot;,&quot;suffix&quot;:&quot;&quot;}},&quot;hasBrokenReferences&quot;:false,&quot;hasManualEdits&quot;:false,&quot;citationType&quot;:&quot;inline&quot;,&quot;id&quot;:-132027131,&quot;citationText&quot;:&quot;&lt;span style=\&quot;font-family:Calibri;font-size:16px;color:#000000\&quot;&gt;[5]&lt;/span&gt;&quot;}"/>
          <w:id w:val="-132027131"/>
          <w:placeholder>
            <w:docPart w:val="DAABB43CABB74AA9953DD9A511D80D9B"/>
          </w:placeholder>
        </w:sdtPr>
        <w:sdtContent>
          <w:r w:rsidR="00151FCC">
            <w:rPr>
              <w:rFonts w:ascii="Aptos" w:eastAsia="Times New Roman" w:hAnsi="Aptos"/>
              <w:color w:val="000000"/>
            </w:rPr>
            <w:t>[5]</w:t>
          </w:r>
        </w:sdtContent>
      </w:sdt>
    </w:p>
    <w:p w14:paraId="773E6CAA" w14:textId="6E59BC0F" w:rsidR="00AD2ED0" w:rsidRPr="005125D0" w:rsidRDefault="0081131D" w:rsidP="007C6A7A">
      <w:pPr>
        <w:rPr>
          <w:rFonts w:ascii="Calibri" w:hAnsi="Calibri" w:cs="Calibri"/>
        </w:rPr>
      </w:pPr>
      <w:r w:rsidRPr="005125D0">
        <w:rPr>
          <w:rFonts w:ascii="Calibri" w:hAnsi="Calibri" w:cs="Calibri"/>
          <w:noProof/>
        </w:rPr>
        <w:drawing>
          <wp:inline distT="0" distB="0" distL="0" distR="0" wp14:anchorId="10F6BF1D" wp14:editId="328E909F">
            <wp:extent cx="2640965" cy="1567180"/>
            <wp:effectExtent l="19050" t="19050" r="26035" b="13970"/>
            <wp:docPr id="508333159" name="Picture 1" descr="A computer cloud with wires connected to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333159" name="Picture 1" descr="A computer cloud with wires connected to it&#10;&#10;Description automatically generated"/>
                    <pic:cNvPicPr/>
                  </pic:nvPicPr>
                  <pic:blipFill>
                    <a:blip r:embed="rId12"/>
                    <a:stretch>
                      <a:fillRect/>
                    </a:stretch>
                  </pic:blipFill>
                  <pic:spPr>
                    <a:xfrm>
                      <a:off x="0" y="0"/>
                      <a:ext cx="2640965" cy="1567180"/>
                    </a:xfrm>
                    <a:prstGeom prst="rect">
                      <a:avLst/>
                    </a:prstGeom>
                    <a:ln>
                      <a:solidFill>
                        <a:schemeClr val="tx1"/>
                      </a:solidFill>
                    </a:ln>
                  </pic:spPr>
                </pic:pic>
              </a:graphicData>
            </a:graphic>
          </wp:inline>
        </w:drawing>
      </w:r>
    </w:p>
    <w:p w14:paraId="3415C046" w14:textId="432DBCAA" w:rsidR="00F5721C" w:rsidRPr="005125D0" w:rsidRDefault="00AD2ED0" w:rsidP="007C6A7A">
      <w:pPr>
        <w:rPr>
          <w:rFonts w:ascii="Calibri" w:hAnsi="Calibri" w:cs="Calibri"/>
        </w:rPr>
      </w:pPr>
      <w:r w:rsidRPr="005125D0">
        <w:rPr>
          <w:rFonts w:ascii="Calibri" w:hAnsi="Calibri" w:cs="Calibri"/>
        </w:rPr>
        <w:t>NAT Firewalls</w:t>
      </w:r>
      <w:r w:rsidR="008E20A4" w:rsidRPr="005125D0">
        <w:rPr>
          <w:rFonts w:ascii="Calibri" w:hAnsi="Calibri" w:cs="Calibri"/>
        </w:rPr>
        <w:t xml:space="preserve"> </w:t>
      </w:r>
      <w:r w:rsidR="000C7C08" w:rsidRPr="005125D0">
        <w:rPr>
          <w:rFonts w:ascii="Calibri" w:hAnsi="Calibri" w:cs="Calibri"/>
        </w:rPr>
        <w:t xml:space="preserve">are features that can be applied on a network router to add filters between the devices on the network and the internet. </w:t>
      </w:r>
      <w:proofErr w:type="gramStart"/>
      <w:r w:rsidR="00283F7C" w:rsidRPr="005125D0">
        <w:rPr>
          <w:rFonts w:ascii="Calibri" w:hAnsi="Calibri" w:cs="Calibri"/>
        </w:rPr>
        <w:t>Again</w:t>
      </w:r>
      <w:proofErr w:type="gramEnd"/>
      <w:r w:rsidR="00283F7C" w:rsidRPr="005125D0">
        <w:rPr>
          <w:rFonts w:ascii="Calibri" w:hAnsi="Calibri" w:cs="Calibri"/>
        </w:rPr>
        <w:t xml:space="preserve"> focused on security and protection, it monitors the traffic</w:t>
      </w:r>
      <w:r w:rsidR="00351E49" w:rsidRPr="005125D0">
        <w:rPr>
          <w:rFonts w:ascii="Calibri" w:hAnsi="Calibri" w:cs="Calibri"/>
        </w:rPr>
        <w:t xml:space="preserve"> on the network. </w:t>
      </w:r>
      <w:r w:rsidR="001E4897" w:rsidRPr="005125D0">
        <w:rPr>
          <w:rFonts w:ascii="Calibri" w:hAnsi="Calibri" w:cs="Calibri"/>
        </w:rPr>
        <w:t xml:space="preserve">Incoming data is directed to a public IP address, where it is then translated to an internal IP address by the firewall before reaching its </w:t>
      </w:r>
      <w:proofErr w:type="gramStart"/>
      <w:r w:rsidR="001E4897" w:rsidRPr="005125D0">
        <w:rPr>
          <w:rFonts w:ascii="Calibri" w:hAnsi="Calibri" w:cs="Calibri"/>
        </w:rPr>
        <w:t>final destination</w:t>
      </w:r>
      <w:proofErr w:type="gramEnd"/>
      <w:r w:rsidR="001E4897" w:rsidRPr="005125D0">
        <w:rPr>
          <w:rFonts w:ascii="Calibri" w:hAnsi="Calibri" w:cs="Calibri"/>
        </w:rPr>
        <w:t>.</w:t>
      </w:r>
      <w:r w:rsidR="00F5721C" w:rsidRPr="005125D0">
        <w:rPr>
          <w:rFonts w:ascii="Calibri" w:hAnsi="Calibri" w:cs="Calibri"/>
        </w:rPr>
        <w:t xml:space="preserve"> The NAT Firewall compares things you have searched for to the results returned on the internet as a way of filtering out things you have not requested. This adds extra layers of security </w:t>
      </w:r>
      <w:r w:rsidR="00420268" w:rsidRPr="005125D0">
        <w:rPr>
          <w:rFonts w:ascii="Calibri" w:hAnsi="Calibri" w:cs="Calibri"/>
        </w:rPr>
        <w:t xml:space="preserve">to prevent unwanted traffic which has not been requested reaching the private network. </w:t>
      </w:r>
      <w:sdt>
        <w:sdtPr>
          <w:rPr>
            <w:rFonts w:ascii="Calibri" w:hAnsi="Calibri" w:cs="Calibri"/>
            <w:color w:val="000000"/>
            <w:highlight w:val="white"/>
          </w:rPr>
          <w:alias w:val="Citation"/>
          <w:tag w:val="{&quot;referencesIds&quot;:[&quot;doc:669f825d3ff4d257b7c52106&quot;],&quot;referencesOptions&quot;:{&quot;doc:669f825d3ff4d257b7c52106&quot;:{&quot;author&quot;:true,&quot;year&quot;:true,&quot;pageReplace&quot;:&quot;&quot;,&quot;prefix&quot;:&quot;&quot;,&quot;suffix&quot;:&quot;&quot;}},&quot;hasBrokenReferences&quot;:false,&quot;hasManualEdits&quot;:false,&quot;citationType&quot;:&quot;inline&quot;,&quot;id&quot;:93758544,&quot;citationText&quot;:&quot;&lt;span style=\&quot;font-family:Calibri;font-size:16px;color:#000000\&quot;&gt;[6]&lt;/span&gt;&quot;}"/>
          <w:id w:val="93758544"/>
          <w:placeholder>
            <w:docPart w:val="C42C8C5C3D894C58B7F7A5B504AF5EA9"/>
          </w:placeholder>
        </w:sdtPr>
        <w:sdtContent>
          <w:r w:rsidR="00151FCC">
            <w:rPr>
              <w:rFonts w:ascii="Aptos" w:eastAsia="Times New Roman" w:hAnsi="Aptos"/>
              <w:color w:val="000000"/>
            </w:rPr>
            <w:t>[6]</w:t>
          </w:r>
        </w:sdtContent>
      </w:sdt>
    </w:p>
    <w:p w14:paraId="1554413F" w14:textId="77777777" w:rsidR="000C7C08" w:rsidRPr="005125D0" w:rsidRDefault="000C7C08" w:rsidP="007C6A7A">
      <w:pPr>
        <w:rPr>
          <w:rFonts w:ascii="Calibri" w:hAnsi="Calibri" w:cs="Calibri"/>
        </w:rPr>
      </w:pPr>
    </w:p>
    <w:p w14:paraId="177E8AE3" w14:textId="25E24369" w:rsidR="00DA6EE9" w:rsidRPr="005125D0" w:rsidRDefault="00F95523" w:rsidP="007C6A7A">
      <w:pPr>
        <w:rPr>
          <w:rFonts w:ascii="Calibri" w:hAnsi="Calibri" w:cs="Calibri"/>
        </w:rPr>
      </w:pPr>
      <w:r w:rsidRPr="005125D0">
        <w:rPr>
          <w:rFonts w:ascii="Calibri" w:hAnsi="Calibri" w:cs="Calibri"/>
          <w:noProof/>
        </w:rPr>
        <w:drawing>
          <wp:anchor distT="0" distB="0" distL="114300" distR="114300" simplePos="0" relativeHeight="251663360" behindDoc="0" locked="0" layoutInCell="1" allowOverlap="1" wp14:anchorId="014F42E0" wp14:editId="52E56E6A">
            <wp:simplePos x="0" y="0"/>
            <wp:positionH relativeFrom="column">
              <wp:posOffset>357505</wp:posOffset>
            </wp:positionH>
            <wp:positionV relativeFrom="paragraph">
              <wp:posOffset>19192</wp:posOffset>
            </wp:positionV>
            <wp:extent cx="1983211" cy="2657475"/>
            <wp:effectExtent l="19050" t="19050" r="17145" b="9525"/>
            <wp:wrapSquare wrapText="bothSides"/>
            <wp:docPr id="1670212326" name="Picture 1" descr="A red padlock on a circuit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212326" name="Picture 1" descr="A red padlock on a circuit board&#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1983211" cy="2657475"/>
                    </a:xfrm>
                    <a:prstGeom prst="rect">
                      <a:avLst/>
                    </a:prstGeom>
                    <a:ln>
                      <a:solidFill>
                        <a:schemeClr val="tx1"/>
                      </a:solidFill>
                    </a:ln>
                  </pic:spPr>
                </pic:pic>
              </a:graphicData>
            </a:graphic>
          </wp:anchor>
        </w:drawing>
      </w:r>
      <w:sdt>
        <w:sdtPr>
          <w:rPr>
            <w:rFonts w:ascii="Calibri" w:hAnsi="Calibri" w:cs="Calibri"/>
            <w:color w:val="000000"/>
            <w:highlight w:val="white"/>
          </w:rPr>
          <w:alias w:val="Citation"/>
          <w:tag w:val="{&quot;referencesIds&quot;:[&quot;doc:669f8328fe99574866a6a980&quot;],&quot;referencesOptions&quot;:{&quot;doc:669f8328fe99574866a6a980&quot;:{&quot;author&quot;:true,&quot;year&quot;:true,&quot;pageReplace&quot;:&quot;&quot;,&quot;prefix&quot;:&quot;&quot;,&quot;suffix&quot;:&quot;&quot;}},&quot;hasBrokenReferences&quot;:false,&quot;hasManualEdits&quot;:false,&quot;citationType&quot;:&quot;inline&quot;,&quot;id&quot;:29540141,&quot;citationText&quot;:&quot;&lt;span style=\&quot;font-family:Calibri;font-size:16px;color:#000000\&quot;&gt;[7]&lt;/span&gt;&quot;}"/>
          <w:id w:val="29540141"/>
          <w:placeholder>
            <w:docPart w:val="351CE04D6AFD4AF7B402B0EBDF033723"/>
          </w:placeholder>
        </w:sdtPr>
        <w:sdtContent>
          <w:r w:rsidR="00151FCC">
            <w:rPr>
              <w:rFonts w:ascii="Aptos" w:eastAsia="Times New Roman" w:hAnsi="Aptos"/>
              <w:color w:val="000000"/>
            </w:rPr>
            <w:t>[7]</w:t>
          </w:r>
        </w:sdtContent>
      </w:sdt>
    </w:p>
    <w:p w14:paraId="4F75E298" w14:textId="0089776D" w:rsidR="00DA6EE9" w:rsidRPr="005125D0" w:rsidRDefault="000E440C">
      <w:pPr>
        <w:rPr>
          <w:rFonts w:ascii="Calibri" w:hAnsi="Calibri" w:cs="Calibri"/>
        </w:rPr>
      </w:pPr>
      <w:r w:rsidRPr="005125D0">
        <w:rPr>
          <w:rFonts w:ascii="Calibri" w:hAnsi="Calibri" w:cs="Calibri"/>
        </w:rPr>
        <w:t xml:space="preserve">In summary, firewalls are essential for safeguarding organisational security for a variety of reasons. They serve as a primary barrier against unauthorised access and cyber threats by analysing and managing network traffic according to security protocols. By blocking potentially malicious incoming data and controlling the flow of sensitive information, firewalls play a crucial role in preventing data breaches and loss. They also offer additional security features such as content filtering and intrusion detection, which enhance overall protection. Implementing </w:t>
      </w:r>
      <w:r w:rsidR="008E52C9" w:rsidRPr="005125D0">
        <w:rPr>
          <w:rFonts w:ascii="Calibri" w:hAnsi="Calibri" w:cs="Calibri"/>
        </w:rPr>
        <w:t xml:space="preserve">an </w:t>
      </w:r>
      <w:r w:rsidRPr="005125D0">
        <w:rPr>
          <w:rFonts w:ascii="Calibri" w:hAnsi="Calibri" w:cs="Calibri"/>
        </w:rPr>
        <w:t xml:space="preserve">effective firewall allows organisations to protect their </w:t>
      </w:r>
      <w:r w:rsidR="008E52C9" w:rsidRPr="005125D0">
        <w:rPr>
          <w:rFonts w:ascii="Calibri" w:hAnsi="Calibri" w:cs="Calibri"/>
        </w:rPr>
        <w:t>data</w:t>
      </w:r>
      <w:r w:rsidRPr="005125D0">
        <w:rPr>
          <w:rFonts w:ascii="Calibri" w:hAnsi="Calibri" w:cs="Calibri"/>
        </w:rPr>
        <w:t xml:space="preserve">, comply with regulatory requirements, ensure continuous operations, and maintain customer </w:t>
      </w:r>
      <w:r w:rsidR="004C7ADF" w:rsidRPr="005125D0">
        <w:rPr>
          <w:rFonts w:ascii="Calibri" w:hAnsi="Calibri" w:cs="Calibri"/>
        </w:rPr>
        <w:t>trust</w:t>
      </w:r>
      <w:r w:rsidRPr="005125D0">
        <w:rPr>
          <w:rFonts w:ascii="Calibri" w:hAnsi="Calibri" w:cs="Calibri"/>
        </w:rPr>
        <w:t xml:space="preserve">. </w:t>
      </w:r>
      <w:r w:rsidR="004C7ADF" w:rsidRPr="005125D0">
        <w:rPr>
          <w:rFonts w:ascii="Calibri" w:hAnsi="Calibri" w:cs="Calibri"/>
        </w:rPr>
        <w:t>With</w:t>
      </w:r>
      <w:r w:rsidRPr="005125D0">
        <w:rPr>
          <w:rFonts w:ascii="Calibri" w:hAnsi="Calibri" w:cs="Calibri"/>
        </w:rPr>
        <w:t xml:space="preserve"> cyber threats</w:t>
      </w:r>
      <w:r w:rsidR="004C7ADF" w:rsidRPr="005125D0">
        <w:rPr>
          <w:rFonts w:ascii="Calibri" w:hAnsi="Calibri" w:cs="Calibri"/>
        </w:rPr>
        <w:t xml:space="preserve"> increasing</w:t>
      </w:r>
      <w:r w:rsidRPr="005125D0">
        <w:rPr>
          <w:rFonts w:ascii="Calibri" w:hAnsi="Calibri" w:cs="Calibri"/>
        </w:rPr>
        <w:t xml:space="preserve">, firewalls are a fundamental component of a </w:t>
      </w:r>
      <w:r w:rsidR="004C7ADF" w:rsidRPr="005125D0">
        <w:rPr>
          <w:rFonts w:ascii="Calibri" w:hAnsi="Calibri" w:cs="Calibri"/>
        </w:rPr>
        <w:t>strong</w:t>
      </w:r>
      <w:r w:rsidRPr="005125D0">
        <w:rPr>
          <w:rFonts w:ascii="Calibri" w:hAnsi="Calibri" w:cs="Calibri"/>
        </w:rPr>
        <w:t xml:space="preserve"> security strategy, helping to mitigate risks.</w:t>
      </w:r>
      <w:r w:rsidR="00DA6EE9" w:rsidRPr="005125D0">
        <w:rPr>
          <w:rFonts w:ascii="Calibri" w:hAnsi="Calibri" w:cs="Calibri"/>
        </w:rPr>
        <w:br w:type="page"/>
      </w:r>
    </w:p>
    <w:p w14:paraId="7B8530C1" w14:textId="6B0F0B89" w:rsidR="0086786E" w:rsidRPr="005125D0" w:rsidRDefault="00827C82" w:rsidP="00DD389F">
      <w:pPr>
        <w:pStyle w:val="Heading3"/>
        <w:rPr>
          <w:rFonts w:ascii="Calibri" w:hAnsi="Calibri" w:cs="Calibri"/>
          <w:u w:val="single"/>
        </w:rPr>
      </w:pPr>
      <w:bookmarkStart w:id="4" w:name="_Toc173213789"/>
      <w:r w:rsidRPr="005125D0">
        <w:rPr>
          <w:rFonts w:ascii="Calibri" w:hAnsi="Calibri" w:cs="Calibri"/>
          <w:u w:val="single"/>
        </w:rPr>
        <w:lastRenderedPageBreak/>
        <w:t>Virtual Private Networks (VPNs)</w:t>
      </w:r>
      <w:bookmarkEnd w:id="4"/>
    </w:p>
    <w:p w14:paraId="0D91E255" w14:textId="177554BB" w:rsidR="00827C82" w:rsidRPr="005125D0" w:rsidRDefault="0086415D" w:rsidP="007C6A7A">
      <w:pPr>
        <w:rPr>
          <w:rFonts w:ascii="Calibri" w:hAnsi="Calibri" w:cs="Calibri"/>
        </w:rPr>
      </w:pPr>
      <w:r w:rsidRPr="005125D0">
        <w:rPr>
          <w:rFonts w:ascii="Calibri" w:hAnsi="Calibri" w:cs="Calibri"/>
        </w:rPr>
        <w:t xml:space="preserve">A Virtual Private Network (VPN) </w:t>
      </w:r>
      <w:r w:rsidR="00672F6D" w:rsidRPr="005125D0">
        <w:rPr>
          <w:rFonts w:ascii="Calibri" w:hAnsi="Calibri" w:cs="Calibri"/>
        </w:rPr>
        <w:t>allows users to connect to another network securely over the internet</w:t>
      </w:r>
      <w:r w:rsidR="00191D8B" w:rsidRPr="005125D0">
        <w:rPr>
          <w:rFonts w:ascii="Calibri" w:hAnsi="Calibri" w:cs="Calibri"/>
        </w:rPr>
        <w:t>. It has ma</w:t>
      </w:r>
      <w:r w:rsidR="00645FF5" w:rsidRPr="005125D0">
        <w:rPr>
          <w:rFonts w:ascii="Calibri" w:hAnsi="Calibri" w:cs="Calibri"/>
        </w:rPr>
        <w:t>n</w:t>
      </w:r>
      <w:r w:rsidR="00191D8B" w:rsidRPr="005125D0">
        <w:rPr>
          <w:rFonts w:ascii="Calibri" w:hAnsi="Calibri" w:cs="Calibri"/>
        </w:rPr>
        <w:t xml:space="preserve">y different purposes such as being able to access region-restricted content or websites that could not normally be accessed on certain networks. It can also hide your browsing activity </w:t>
      </w:r>
      <w:r w:rsidR="00645FF5" w:rsidRPr="005125D0">
        <w:rPr>
          <w:rFonts w:ascii="Calibri" w:hAnsi="Calibri" w:cs="Calibri"/>
        </w:rPr>
        <w:t xml:space="preserve">if you were to be connected to a public network. </w:t>
      </w:r>
      <w:r w:rsidR="002D70C5" w:rsidRPr="005125D0">
        <w:rPr>
          <w:rFonts w:ascii="Calibri" w:hAnsi="Calibri" w:cs="Calibri"/>
        </w:rPr>
        <w:t xml:space="preserve">Whilst they can be used for </w:t>
      </w:r>
      <w:r w:rsidR="009A7955" w:rsidRPr="005125D0">
        <w:rPr>
          <w:rFonts w:ascii="Calibri" w:hAnsi="Calibri" w:cs="Calibri"/>
        </w:rPr>
        <w:t>non-security</w:t>
      </w:r>
      <w:r w:rsidR="002D70C5" w:rsidRPr="005125D0">
        <w:rPr>
          <w:rFonts w:ascii="Calibri" w:hAnsi="Calibri" w:cs="Calibri"/>
        </w:rPr>
        <w:t xml:space="preserve"> purposes such as accessing certain audio or video content/tv shows which are not shown in certain countries,</w:t>
      </w:r>
      <w:r w:rsidR="00D76864" w:rsidRPr="005125D0">
        <w:rPr>
          <w:rFonts w:ascii="Calibri" w:hAnsi="Calibri" w:cs="Calibri"/>
        </w:rPr>
        <w:t xml:space="preserve"> security aspects of VPNs include protection whilst using Wi-Fi hotspots</w:t>
      </w:r>
      <w:r w:rsidR="009A7955" w:rsidRPr="005125D0">
        <w:rPr>
          <w:rFonts w:ascii="Calibri" w:hAnsi="Calibri" w:cs="Calibri"/>
        </w:rPr>
        <w:t xml:space="preserve">. If these are untrustworthy or you are unsure of its </w:t>
      </w:r>
      <w:r w:rsidR="00F13049" w:rsidRPr="005125D0">
        <w:rPr>
          <w:rFonts w:ascii="Calibri" w:hAnsi="Calibri" w:cs="Calibri"/>
        </w:rPr>
        <w:t xml:space="preserve">privacy/security using a VPN helps to keep your data and details secure. </w:t>
      </w:r>
      <w:sdt>
        <w:sdtPr>
          <w:rPr>
            <w:rFonts w:ascii="Calibri" w:hAnsi="Calibri" w:cs="Calibri"/>
            <w:color w:val="000000"/>
            <w:highlight w:val="white"/>
          </w:rPr>
          <w:alias w:val="Citation"/>
          <w:tag w:val="{&quot;referencesIds&quot;:[&quot;doc:669f85948ed4c907710783a1&quot;],&quot;referencesOptions&quot;:{&quot;doc:669f85948ed4c907710783a1&quot;:{&quot;author&quot;:true,&quot;year&quot;:true,&quot;pageReplace&quot;:&quot;&quot;,&quot;prefix&quot;:&quot;&quot;,&quot;suffix&quot;:&quot;&quot;}},&quot;hasBrokenReferences&quot;:false,&quot;hasManualEdits&quot;:false,&quot;citationType&quot;:&quot;inline&quot;,&quot;id&quot;:86816898,&quot;citationText&quot;:&quot;&lt;span style=\&quot;font-family:Calibri;font-size:16px;color:#000000\&quot;&gt;[8]&lt;/span&gt;&quot;}"/>
          <w:id w:val="86816898"/>
          <w:placeholder>
            <w:docPart w:val="FD2D3AA6B2CD42528A8FA91105B44050"/>
          </w:placeholder>
        </w:sdtPr>
        <w:sdtContent>
          <w:r w:rsidR="00151FCC">
            <w:rPr>
              <w:rFonts w:ascii="Aptos" w:eastAsia="Times New Roman" w:hAnsi="Aptos"/>
              <w:color w:val="000000"/>
            </w:rPr>
            <w:t>[8]</w:t>
          </w:r>
        </w:sdtContent>
      </w:sdt>
    </w:p>
    <w:p w14:paraId="72F6B0F2" w14:textId="77777777" w:rsidR="00357877" w:rsidRPr="005125D0" w:rsidRDefault="00357877" w:rsidP="007C6A7A">
      <w:pPr>
        <w:rPr>
          <w:rFonts w:ascii="Calibri" w:hAnsi="Calibri" w:cs="Calibri"/>
        </w:rPr>
      </w:pPr>
    </w:p>
    <w:p w14:paraId="2B12F4CD" w14:textId="16D1E8CB" w:rsidR="002D58E9" w:rsidRPr="005125D0" w:rsidRDefault="00DF3E5B" w:rsidP="007C6A7A">
      <w:pPr>
        <w:rPr>
          <w:rFonts w:ascii="Calibri" w:hAnsi="Calibri" w:cs="Calibri"/>
        </w:rPr>
      </w:pPr>
      <w:r w:rsidRPr="005125D0">
        <w:rPr>
          <w:rFonts w:ascii="Calibri" w:hAnsi="Calibri" w:cs="Calibri"/>
          <w:noProof/>
        </w:rPr>
        <w:drawing>
          <wp:inline distT="0" distB="0" distL="0" distR="0" wp14:anchorId="0DDC6F8B" wp14:editId="4B6BCC0F">
            <wp:extent cx="2640965" cy="1473835"/>
            <wp:effectExtent l="19050" t="19050" r="26035" b="12065"/>
            <wp:docPr id="1750713330" name="Picture 1" descr="A map of the world with a shield and poin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0713330" name="Picture 1" descr="A map of the world with a shield and points&#10;&#10;Description automatically generated"/>
                    <pic:cNvPicPr/>
                  </pic:nvPicPr>
                  <pic:blipFill>
                    <a:blip r:embed="rId14"/>
                    <a:stretch>
                      <a:fillRect/>
                    </a:stretch>
                  </pic:blipFill>
                  <pic:spPr>
                    <a:xfrm>
                      <a:off x="0" y="0"/>
                      <a:ext cx="2640965" cy="1473835"/>
                    </a:xfrm>
                    <a:prstGeom prst="rect">
                      <a:avLst/>
                    </a:prstGeom>
                    <a:ln>
                      <a:solidFill>
                        <a:schemeClr val="tx1"/>
                      </a:solidFill>
                    </a:ln>
                  </pic:spPr>
                </pic:pic>
              </a:graphicData>
            </a:graphic>
          </wp:inline>
        </w:drawing>
      </w:r>
    </w:p>
    <w:p w14:paraId="4B1A89B4" w14:textId="77777777" w:rsidR="002D58E9" w:rsidRPr="005125D0" w:rsidRDefault="002D58E9" w:rsidP="007C6A7A">
      <w:pPr>
        <w:rPr>
          <w:rFonts w:ascii="Calibri" w:hAnsi="Calibri" w:cs="Calibri"/>
        </w:rPr>
      </w:pPr>
    </w:p>
    <w:p w14:paraId="298CB1FA" w14:textId="0D5F33C1" w:rsidR="00432FFF" w:rsidRPr="005125D0" w:rsidRDefault="00432FFF" w:rsidP="007C6A7A">
      <w:pPr>
        <w:rPr>
          <w:rFonts w:ascii="Calibri" w:hAnsi="Calibri" w:cs="Calibri"/>
        </w:rPr>
      </w:pPr>
      <w:r w:rsidRPr="005125D0">
        <w:rPr>
          <w:rFonts w:ascii="Calibri" w:hAnsi="Calibri" w:cs="Calibri"/>
        </w:rPr>
        <w:t xml:space="preserve">Another important feature of VPNs </w:t>
      </w:r>
      <w:r w:rsidR="00F6346B" w:rsidRPr="005125D0">
        <w:rPr>
          <w:rFonts w:ascii="Calibri" w:hAnsi="Calibri" w:cs="Calibri"/>
        </w:rPr>
        <w:t>is</w:t>
      </w:r>
      <w:r w:rsidRPr="005125D0">
        <w:rPr>
          <w:rFonts w:ascii="Calibri" w:hAnsi="Calibri" w:cs="Calibri"/>
        </w:rPr>
        <w:t xml:space="preserve"> encryption. This is where it converts the actual data into coded unreadable information </w:t>
      </w:r>
      <w:r w:rsidR="00CC2A6C" w:rsidRPr="005125D0">
        <w:rPr>
          <w:rFonts w:ascii="Calibri" w:hAnsi="Calibri" w:cs="Calibri"/>
        </w:rPr>
        <w:t>to help block unauthorised users from intercepting or reading the content in the internet traffic.</w:t>
      </w:r>
      <w:r w:rsidR="00F6346B" w:rsidRPr="005125D0">
        <w:rPr>
          <w:rFonts w:ascii="Calibri" w:hAnsi="Calibri" w:cs="Calibri"/>
        </w:rPr>
        <w:t xml:space="preserve"> </w:t>
      </w:r>
    </w:p>
    <w:p w14:paraId="7DF26A0A" w14:textId="744A63B4" w:rsidR="009313FA" w:rsidRPr="005125D0" w:rsidRDefault="00992F53" w:rsidP="007C6A7A">
      <w:pPr>
        <w:rPr>
          <w:rFonts w:ascii="Calibri" w:hAnsi="Calibri" w:cs="Calibri"/>
        </w:rPr>
      </w:pPr>
      <w:r w:rsidRPr="005125D0">
        <w:rPr>
          <w:rFonts w:ascii="Calibri" w:hAnsi="Calibri" w:cs="Calibri"/>
        </w:rPr>
        <w:t xml:space="preserve">Some VPN providers offer a No-Log or Zero-Log policy </w:t>
      </w:r>
      <w:r w:rsidR="007E7959" w:rsidRPr="005125D0">
        <w:rPr>
          <w:rFonts w:ascii="Calibri" w:hAnsi="Calibri" w:cs="Calibri"/>
        </w:rPr>
        <w:t xml:space="preserve">where they agree to never keep record of online activities of the users. </w:t>
      </w:r>
      <w:r w:rsidR="007114D8" w:rsidRPr="005125D0">
        <w:rPr>
          <w:rFonts w:ascii="Calibri" w:hAnsi="Calibri" w:cs="Calibri"/>
        </w:rPr>
        <w:t xml:space="preserve">Whilst some companies do offer </w:t>
      </w:r>
      <w:r w:rsidR="007114D8" w:rsidRPr="005125D0">
        <w:rPr>
          <w:rFonts w:ascii="Calibri" w:hAnsi="Calibri" w:cs="Calibri"/>
        </w:rPr>
        <w:t xml:space="preserve">these or similar policies, some data may still be stored which is why it is important to check with the </w:t>
      </w:r>
      <w:r w:rsidR="004B67DF" w:rsidRPr="005125D0">
        <w:rPr>
          <w:rFonts w:ascii="Calibri" w:hAnsi="Calibri" w:cs="Calibri"/>
        </w:rPr>
        <w:t>providers'</w:t>
      </w:r>
      <w:r w:rsidR="007114D8" w:rsidRPr="005125D0">
        <w:rPr>
          <w:rFonts w:ascii="Calibri" w:hAnsi="Calibri" w:cs="Calibri"/>
        </w:rPr>
        <w:t xml:space="preserve"> </w:t>
      </w:r>
      <w:r w:rsidR="004B67DF" w:rsidRPr="005125D0">
        <w:rPr>
          <w:rFonts w:ascii="Calibri" w:hAnsi="Calibri" w:cs="Calibri"/>
        </w:rPr>
        <w:t xml:space="preserve">terms and conditions. If you can check which type of servers they use, those using RAM-only servers could give peace of mind </w:t>
      </w:r>
      <w:proofErr w:type="gramStart"/>
      <w:r w:rsidR="004B67DF" w:rsidRPr="005125D0">
        <w:rPr>
          <w:rFonts w:ascii="Calibri" w:hAnsi="Calibri" w:cs="Calibri"/>
        </w:rPr>
        <w:t>due to the fact that</w:t>
      </w:r>
      <w:proofErr w:type="gramEnd"/>
      <w:r w:rsidR="004B67DF" w:rsidRPr="005125D0">
        <w:rPr>
          <w:rFonts w:ascii="Calibri" w:hAnsi="Calibri" w:cs="Calibri"/>
        </w:rPr>
        <w:t xml:space="preserve"> these servers only save data temporarily which is then erased once the hardware is turned off. </w:t>
      </w:r>
      <w:sdt>
        <w:sdtPr>
          <w:rPr>
            <w:rFonts w:ascii="Calibri" w:hAnsi="Calibri" w:cs="Calibri"/>
            <w:color w:val="000000"/>
            <w:highlight w:val="white"/>
          </w:rPr>
          <w:alias w:val="Citation"/>
          <w:tag w:val="{&quot;referencesIds&quot;:[&quot;doc:669f88389cfa785b0f524568&quot;],&quot;referencesOptions&quot;:{&quot;doc:669f88389cfa785b0f524568&quot;:{&quot;author&quot;:true,&quot;year&quot;:true,&quot;pageReplace&quot;:&quot;&quot;,&quot;prefix&quot;:&quot;&quot;,&quot;suffix&quot;:&quot;&quot;}},&quot;hasBrokenReferences&quot;:false,&quot;hasManualEdits&quot;:false,&quot;citationType&quot;:&quot;inline&quot;,&quot;id&quot;:1269277985,&quot;citationText&quot;:&quot;&lt;span style=\&quot;font-family:Calibri;font-size:16px;color:#000000\&quot;&gt;[9]&lt;/span&gt;&quot;}"/>
          <w:id w:val="1269277985"/>
          <w:placeholder>
            <w:docPart w:val="253850FC59D5453EB4BFF59DCA7A63A5"/>
          </w:placeholder>
        </w:sdtPr>
        <w:sdtContent>
          <w:r w:rsidR="00151FCC">
            <w:rPr>
              <w:rFonts w:ascii="Aptos" w:eastAsia="Times New Roman" w:hAnsi="Aptos"/>
              <w:color w:val="000000"/>
            </w:rPr>
            <w:t>[9]</w:t>
          </w:r>
        </w:sdtContent>
      </w:sdt>
    </w:p>
    <w:p w14:paraId="4C247206" w14:textId="4640A86A" w:rsidR="002D58E9" w:rsidRPr="005125D0" w:rsidRDefault="00FD56DF" w:rsidP="007C6A7A">
      <w:pPr>
        <w:rPr>
          <w:rFonts w:ascii="Calibri" w:hAnsi="Calibri" w:cs="Calibri"/>
        </w:rPr>
      </w:pPr>
      <w:r w:rsidRPr="005125D0">
        <w:rPr>
          <w:rFonts w:ascii="Calibri" w:hAnsi="Calibri" w:cs="Calibri"/>
        </w:rPr>
        <w:t xml:space="preserve">It is important for organisations to use Virtual Private Networks </w:t>
      </w:r>
      <w:proofErr w:type="gramStart"/>
      <w:r w:rsidR="00F61992" w:rsidRPr="005125D0">
        <w:rPr>
          <w:rFonts w:ascii="Calibri" w:hAnsi="Calibri" w:cs="Calibri"/>
        </w:rPr>
        <w:t>in order to</w:t>
      </w:r>
      <w:proofErr w:type="gramEnd"/>
      <w:r w:rsidR="00F61992" w:rsidRPr="005125D0">
        <w:rPr>
          <w:rFonts w:ascii="Calibri" w:hAnsi="Calibri" w:cs="Calibri"/>
        </w:rPr>
        <w:t xml:space="preserve"> </w:t>
      </w:r>
      <w:r w:rsidR="008B32C4" w:rsidRPr="005125D0">
        <w:rPr>
          <w:rFonts w:ascii="Calibri" w:hAnsi="Calibri" w:cs="Calibri"/>
        </w:rPr>
        <w:t>protect</w:t>
      </w:r>
      <w:r w:rsidR="00F61992" w:rsidRPr="005125D0">
        <w:rPr>
          <w:rFonts w:ascii="Calibri" w:hAnsi="Calibri" w:cs="Calibri"/>
        </w:rPr>
        <w:t xml:space="preserve"> its data whilst being transmitted to remote users and the network. </w:t>
      </w:r>
      <w:r w:rsidR="008B32C4" w:rsidRPr="005125D0">
        <w:rPr>
          <w:rFonts w:ascii="Calibri" w:hAnsi="Calibri" w:cs="Calibri"/>
        </w:rPr>
        <w:t>They make it difficult for cybercriminals to intercept and decipher this sensitive information.</w:t>
      </w:r>
      <w:r w:rsidR="001F4A48" w:rsidRPr="005125D0">
        <w:rPr>
          <w:rFonts w:ascii="Calibri" w:hAnsi="Calibri" w:cs="Calibri"/>
        </w:rPr>
        <w:t xml:space="preserve"> They help safeguard the data by creating private tunnels over the internet which cannot be easily </w:t>
      </w:r>
      <w:r w:rsidR="00716DE4" w:rsidRPr="005125D0">
        <w:rPr>
          <w:rFonts w:ascii="Calibri" w:hAnsi="Calibri" w:cs="Calibri"/>
        </w:rPr>
        <w:t xml:space="preserve">penetrated. </w:t>
      </w:r>
    </w:p>
    <w:p w14:paraId="767D84A6" w14:textId="77777777" w:rsidR="00716DE4" w:rsidRPr="005125D0" w:rsidRDefault="00716DE4" w:rsidP="007C6A7A">
      <w:pPr>
        <w:rPr>
          <w:rFonts w:ascii="Calibri" w:hAnsi="Calibri" w:cs="Calibri"/>
        </w:rPr>
      </w:pPr>
    </w:p>
    <w:p w14:paraId="5B185E9F" w14:textId="14B00CBE" w:rsidR="002D58E9" w:rsidRPr="005125D0" w:rsidRDefault="00716DE4" w:rsidP="007C6A7A">
      <w:pPr>
        <w:rPr>
          <w:rFonts w:ascii="Calibri" w:hAnsi="Calibri" w:cs="Calibri"/>
        </w:rPr>
      </w:pPr>
      <w:r w:rsidRPr="005125D0">
        <w:rPr>
          <w:rFonts w:ascii="Calibri" w:hAnsi="Calibri" w:cs="Calibri"/>
        </w:rPr>
        <w:t xml:space="preserve">When companies use these </w:t>
      </w:r>
      <w:proofErr w:type="gramStart"/>
      <w:r w:rsidRPr="005125D0">
        <w:rPr>
          <w:rFonts w:ascii="Calibri" w:hAnsi="Calibri" w:cs="Calibri"/>
        </w:rPr>
        <w:t>VPNs</w:t>
      </w:r>
      <w:proofErr w:type="gramEnd"/>
      <w:r w:rsidRPr="005125D0">
        <w:rPr>
          <w:rFonts w:ascii="Calibri" w:hAnsi="Calibri" w:cs="Calibri"/>
        </w:rPr>
        <w:t xml:space="preserve"> it can make it easier for the security teams to detect any anomalies in the network in order to identify any potential threats or attacks </w:t>
      </w:r>
      <w:r w:rsidR="00301BC2" w:rsidRPr="005125D0">
        <w:rPr>
          <w:rFonts w:ascii="Calibri" w:hAnsi="Calibri" w:cs="Calibri"/>
        </w:rPr>
        <w:t xml:space="preserve">that are made. </w:t>
      </w:r>
    </w:p>
    <w:p w14:paraId="2A22C610" w14:textId="77777777" w:rsidR="005E0E96" w:rsidRPr="005125D0" w:rsidRDefault="005E0E96" w:rsidP="007C6A7A">
      <w:pPr>
        <w:rPr>
          <w:rFonts w:ascii="Calibri" w:hAnsi="Calibri" w:cs="Calibri"/>
        </w:rPr>
      </w:pPr>
    </w:p>
    <w:p w14:paraId="5AA39C55" w14:textId="77777777" w:rsidR="00AD0FD5" w:rsidRDefault="00AD0FD5" w:rsidP="000C7C08">
      <w:pPr>
        <w:rPr>
          <w:rFonts w:ascii="Calibri" w:hAnsi="Calibri" w:cs="Calibri"/>
        </w:rPr>
      </w:pPr>
    </w:p>
    <w:p w14:paraId="1A36890D" w14:textId="77777777" w:rsidR="00AD0FD5" w:rsidRDefault="00AD0FD5" w:rsidP="000C7C08">
      <w:pPr>
        <w:rPr>
          <w:rFonts w:ascii="Calibri" w:hAnsi="Calibri" w:cs="Calibri"/>
        </w:rPr>
      </w:pPr>
    </w:p>
    <w:p w14:paraId="2BE74ADB" w14:textId="77777777" w:rsidR="00AD0FD5" w:rsidRDefault="00AD0FD5" w:rsidP="000C7C08">
      <w:pPr>
        <w:rPr>
          <w:rFonts w:ascii="Calibri" w:hAnsi="Calibri" w:cs="Calibri"/>
        </w:rPr>
      </w:pPr>
    </w:p>
    <w:p w14:paraId="2ED53BD2" w14:textId="77777777" w:rsidR="00AD0FD5" w:rsidRDefault="00AD0FD5" w:rsidP="000C7C08">
      <w:pPr>
        <w:rPr>
          <w:rFonts w:ascii="Calibri" w:hAnsi="Calibri" w:cs="Calibri"/>
        </w:rPr>
      </w:pPr>
    </w:p>
    <w:p w14:paraId="413B8FBC" w14:textId="77777777" w:rsidR="00AD0FD5" w:rsidRDefault="00AD0FD5" w:rsidP="000C7C08">
      <w:pPr>
        <w:rPr>
          <w:rFonts w:ascii="Calibri" w:hAnsi="Calibri" w:cs="Calibri"/>
        </w:rPr>
      </w:pPr>
    </w:p>
    <w:p w14:paraId="71B7BF6F" w14:textId="77777777" w:rsidR="00AD0FD5" w:rsidRDefault="00AD0FD5" w:rsidP="000C7C08">
      <w:pPr>
        <w:rPr>
          <w:rFonts w:ascii="Calibri" w:hAnsi="Calibri" w:cs="Calibri"/>
        </w:rPr>
      </w:pPr>
    </w:p>
    <w:p w14:paraId="4D7DDAAF" w14:textId="77777777" w:rsidR="00AD0FD5" w:rsidRDefault="00AD0FD5" w:rsidP="000C7C08">
      <w:pPr>
        <w:rPr>
          <w:rFonts w:ascii="Calibri" w:hAnsi="Calibri" w:cs="Calibri"/>
        </w:rPr>
      </w:pPr>
    </w:p>
    <w:p w14:paraId="3049BDFF" w14:textId="77777777" w:rsidR="00AD0FD5" w:rsidRDefault="00AD0FD5" w:rsidP="000C7C08">
      <w:pPr>
        <w:rPr>
          <w:rFonts w:ascii="Calibri" w:hAnsi="Calibri" w:cs="Calibri"/>
        </w:rPr>
      </w:pPr>
    </w:p>
    <w:p w14:paraId="6B4433FA" w14:textId="77777777" w:rsidR="00AD0FD5" w:rsidRDefault="00AD0FD5" w:rsidP="000C7C08">
      <w:pPr>
        <w:rPr>
          <w:rFonts w:ascii="Calibri" w:hAnsi="Calibri" w:cs="Calibri"/>
        </w:rPr>
      </w:pPr>
    </w:p>
    <w:p w14:paraId="7CAE6F11" w14:textId="0BCA3E9B" w:rsidR="00901B63" w:rsidRPr="005125D0" w:rsidRDefault="00AD0FD5" w:rsidP="000C7C08">
      <w:pPr>
        <w:rPr>
          <w:rFonts w:ascii="Calibri" w:hAnsi="Calibri" w:cs="Calibri"/>
        </w:rPr>
      </w:pPr>
      <w:r w:rsidRPr="005125D0">
        <w:rPr>
          <w:rFonts w:ascii="Calibri" w:hAnsi="Calibri" w:cs="Calibri"/>
          <w:noProof/>
        </w:rPr>
        <w:lastRenderedPageBreak/>
        <w:drawing>
          <wp:anchor distT="0" distB="0" distL="114300" distR="114300" simplePos="0" relativeHeight="251666432" behindDoc="0" locked="0" layoutInCell="1" allowOverlap="1" wp14:anchorId="3A53D078" wp14:editId="2CF5E362">
            <wp:simplePos x="0" y="0"/>
            <wp:positionH relativeFrom="margin">
              <wp:posOffset>3159760</wp:posOffset>
            </wp:positionH>
            <wp:positionV relativeFrom="paragraph">
              <wp:posOffset>60960</wp:posOffset>
            </wp:positionV>
            <wp:extent cx="2640965" cy="2147570"/>
            <wp:effectExtent l="19050" t="19050" r="26035" b="24130"/>
            <wp:wrapSquare wrapText="bothSides"/>
            <wp:docPr id="976613986" name="Picture 1" descr="A red circl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613986" name="Picture 1" descr="A red circle with black tex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2640965" cy="2147570"/>
                    </a:xfrm>
                    <a:prstGeom prst="rect">
                      <a:avLst/>
                    </a:prstGeom>
                    <a:ln>
                      <a:solidFill>
                        <a:schemeClr val="tx1"/>
                      </a:solidFill>
                    </a:ln>
                  </pic:spPr>
                </pic:pic>
              </a:graphicData>
            </a:graphic>
          </wp:anchor>
        </w:drawing>
      </w:r>
      <w:r w:rsidR="005E0E96" w:rsidRPr="005125D0">
        <w:rPr>
          <w:rFonts w:ascii="Calibri" w:hAnsi="Calibri" w:cs="Calibri"/>
        </w:rPr>
        <w:t>Compliance and regulatory requirements a</w:t>
      </w:r>
      <w:r w:rsidR="00BA6C6F" w:rsidRPr="005125D0">
        <w:rPr>
          <w:rFonts w:ascii="Calibri" w:hAnsi="Calibri" w:cs="Calibri"/>
        </w:rPr>
        <w:t>re contributing factor</w:t>
      </w:r>
      <w:r w:rsidR="00096C80" w:rsidRPr="005125D0">
        <w:rPr>
          <w:rFonts w:ascii="Calibri" w:hAnsi="Calibri" w:cs="Calibri"/>
        </w:rPr>
        <w:t>s</w:t>
      </w:r>
      <w:r w:rsidR="00BA6C6F" w:rsidRPr="005125D0">
        <w:rPr>
          <w:rFonts w:ascii="Calibri" w:hAnsi="Calibri" w:cs="Calibri"/>
        </w:rPr>
        <w:t xml:space="preserve"> taken into consideration by businesses when looking at VPNs as </w:t>
      </w:r>
      <w:r w:rsidR="00096C80" w:rsidRPr="005125D0">
        <w:rPr>
          <w:rFonts w:ascii="Calibri" w:hAnsi="Calibri" w:cs="Calibri"/>
        </w:rPr>
        <w:t xml:space="preserve">there are stringent regulations requiring the protection of data to prevent unwanted parties </w:t>
      </w:r>
      <w:r w:rsidR="00901B63" w:rsidRPr="005125D0">
        <w:rPr>
          <w:rFonts w:ascii="Calibri" w:hAnsi="Calibri" w:cs="Calibri"/>
        </w:rPr>
        <w:t xml:space="preserve">from </w:t>
      </w:r>
      <w:r w:rsidR="00096C80" w:rsidRPr="005125D0">
        <w:rPr>
          <w:rFonts w:ascii="Calibri" w:hAnsi="Calibri" w:cs="Calibri"/>
        </w:rPr>
        <w:t xml:space="preserve">accessing it. </w:t>
      </w:r>
    </w:p>
    <w:p w14:paraId="08585A4A" w14:textId="4F6FB6F2" w:rsidR="00936634" w:rsidRPr="005125D0" w:rsidRDefault="00761658" w:rsidP="000C7C08">
      <w:pPr>
        <w:rPr>
          <w:rFonts w:ascii="Calibri" w:hAnsi="Calibri" w:cs="Calibri"/>
        </w:rPr>
      </w:pPr>
      <w:r w:rsidRPr="005125D0">
        <w:rPr>
          <w:rFonts w:ascii="Calibri" w:hAnsi="Calibri" w:cs="Calibri"/>
        </w:rPr>
        <w:t>Due to the features provided by VPNs, these help organisations to comply with these rules</w:t>
      </w:r>
      <w:r w:rsidR="00315700" w:rsidRPr="005125D0">
        <w:rPr>
          <w:rFonts w:ascii="Calibri" w:hAnsi="Calibri" w:cs="Calibri"/>
        </w:rPr>
        <w:t xml:space="preserve"> such as GDPR (General Data Protection Regulation)</w:t>
      </w:r>
      <w:r w:rsidR="00C90000" w:rsidRPr="005125D0">
        <w:rPr>
          <w:rFonts w:ascii="Calibri" w:hAnsi="Calibri" w:cs="Calibri"/>
        </w:rPr>
        <w:t xml:space="preserve"> and in the US HIPAA (Health Insurance Portability and Accountability Act)</w:t>
      </w:r>
      <w:r w:rsidR="008E5D9E" w:rsidRPr="005125D0">
        <w:rPr>
          <w:rFonts w:ascii="Calibri" w:hAnsi="Calibri" w:cs="Calibri"/>
        </w:rPr>
        <w:t>.</w:t>
      </w:r>
    </w:p>
    <w:p w14:paraId="6AC1ED9D" w14:textId="6BF2FDB1" w:rsidR="00936634" w:rsidRPr="005125D0" w:rsidRDefault="00936634" w:rsidP="000C7C08">
      <w:pPr>
        <w:rPr>
          <w:rFonts w:ascii="Calibri" w:hAnsi="Calibri" w:cs="Calibri"/>
        </w:rPr>
      </w:pPr>
    </w:p>
    <w:p w14:paraId="2DCE43B4" w14:textId="7D29B36F" w:rsidR="00BF5861" w:rsidRPr="005125D0" w:rsidRDefault="00936634" w:rsidP="000C7C08">
      <w:pPr>
        <w:rPr>
          <w:rFonts w:ascii="Calibri" w:hAnsi="Calibri" w:cs="Calibri"/>
        </w:rPr>
      </w:pPr>
      <w:r w:rsidRPr="005125D0">
        <w:rPr>
          <w:rFonts w:ascii="Calibri" w:hAnsi="Calibri" w:cs="Calibri"/>
        </w:rPr>
        <w:t xml:space="preserve">Whilst there are clear advantages of </w:t>
      </w:r>
      <w:r w:rsidR="00783B59" w:rsidRPr="005125D0">
        <w:rPr>
          <w:rFonts w:ascii="Calibri" w:hAnsi="Calibri" w:cs="Calibri"/>
        </w:rPr>
        <w:t xml:space="preserve">companies making use of VPNs there are also some disadvantages depending on the features </w:t>
      </w:r>
      <w:r w:rsidR="004A0DFC" w:rsidRPr="005125D0">
        <w:rPr>
          <w:rFonts w:ascii="Calibri" w:hAnsi="Calibri" w:cs="Calibri"/>
        </w:rPr>
        <w:t>and capabilities with different providers.  These includes things like slower internet speeds, configuration problems,</w:t>
      </w:r>
      <w:r w:rsidR="00030C6A" w:rsidRPr="005125D0">
        <w:rPr>
          <w:rFonts w:ascii="Calibri" w:hAnsi="Calibri" w:cs="Calibri"/>
        </w:rPr>
        <w:t xml:space="preserve"> sudden connection drops, the added technology complexity in a business, the cost and the VPN provider being able to see your data if a Zero</w:t>
      </w:r>
      <w:r w:rsidR="000B0A05" w:rsidRPr="005125D0">
        <w:rPr>
          <w:rFonts w:ascii="Calibri" w:hAnsi="Calibri" w:cs="Calibri"/>
        </w:rPr>
        <w:t xml:space="preserve"> policy is not in place. It is also illegal to use VPNs in certain countries like </w:t>
      </w:r>
      <w:r w:rsidR="00B5027D" w:rsidRPr="005125D0">
        <w:rPr>
          <w:rFonts w:ascii="Calibri" w:hAnsi="Calibri" w:cs="Calibri"/>
        </w:rPr>
        <w:t>North Korea, Belarus and Iraq.</w:t>
      </w:r>
      <w:r w:rsidR="00C70731" w:rsidRPr="005125D0">
        <w:rPr>
          <w:rFonts w:ascii="Calibri" w:hAnsi="Calibri" w:cs="Calibri"/>
        </w:rPr>
        <w:t xml:space="preserve"> In other countries like China, Russia and the UAE, only government-approved VPNs are legal. This is likely </w:t>
      </w:r>
      <w:r w:rsidR="00A346E7" w:rsidRPr="005125D0">
        <w:rPr>
          <w:rFonts w:ascii="Calibri" w:hAnsi="Calibri" w:cs="Calibri"/>
        </w:rPr>
        <w:t xml:space="preserve">due to them allowing the authorities to monitor users and essentially undermining the privacy that VPNs should be able to provide. </w:t>
      </w:r>
    </w:p>
    <w:p w14:paraId="1CC6B38D" w14:textId="346BFF5F" w:rsidR="0096453B" w:rsidRPr="005125D0" w:rsidRDefault="00BF5861" w:rsidP="000C7C08">
      <w:pPr>
        <w:rPr>
          <w:rFonts w:ascii="Calibri" w:hAnsi="Calibri" w:cs="Calibri"/>
        </w:rPr>
      </w:pPr>
      <w:r w:rsidRPr="005125D0">
        <w:rPr>
          <w:rFonts w:ascii="Calibri" w:hAnsi="Calibri" w:cs="Calibri"/>
        </w:rPr>
        <w:t>In 2017 Russia banned VPN providers which had not been approved. The only ones which had approval are likely again to</w:t>
      </w:r>
      <w:r w:rsidR="00490930" w:rsidRPr="005125D0">
        <w:rPr>
          <w:rFonts w:ascii="Calibri" w:hAnsi="Calibri" w:cs="Calibri"/>
        </w:rPr>
        <w:t xml:space="preserve"> allow the Russian government to access or request this information. </w:t>
      </w:r>
      <w:sdt>
        <w:sdtPr>
          <w:rPr>
            <w:rFonts w:ascii="Calibri" w:hAnsi="Calibri" w:cs="Calibri"/>
            <w:color w:val="000000"/>
            <w:highlight w:val="white"/>
          </w:rPr>
          <w:alias w:val="Citation"/>
          <w:tag w:val="{&quot;referencesIds&quot;:[&quot;doc:669f8d5cdab8521fe9717679&quot;],&quot;referencesOptions&quot;:{&quot;doc:669f8d5cdab8521fe9717679&quot;:{&quot;author&quot;:true,&quot;year&quot;:true,&quot;pageReplace&quot;:&quot;&quot;,&quot;prefix&quot;:&quot;&quot;,&quot;suffix&quot;:&quot;&quot;}},&quot;hasBrokenReferences&quot;:false,&quot;hasManualEdits&quot;:false,&quot;citationType&quot;:&quot;inline&quot;,&quot;id&quot;:-317494756,&quot;citationText&quot;:&quot;&lt;span style=\&quot;font-family:Calibri;font-size:16px;color:#000000\&quot;&gt;[10]&lt;/span&gt;&quot;}"/>
          <w:id w:val="-317494756"/>
          <w:placeholder>
            <w:docPart w:val="834966F8BF0B4E3A972A1B479D51C83E"/>
          </w:placeholder>
        </w:sdtPr>
        <w:sdtContent>
          <w:r w:rsidR="00151FCC">
            <w:rPr>
              <w:rFonts w:ascii="Aptos" w:eastAsia="Times New Roman" w:hAnsi="Aptos"/>
              <w:color w:val="000000"/>
            </w:rPr>
            <w:t>[10]</w:t>
          </w:r>
        </w:sdtContent>
      </w:sdt>
    </w:p>
    <w:p w14:paraId="5754A2AF" w14:textId="77777777" w:rsidR="0096453B" w:rsidRPr="005125D0" w:rsidRDefault="0096453B" w:rsidP="000C7C08">
      <w:pPr>
        <w:rPr>
          <w:rFonts w:ascii="Calibri" w:hAnsi="Calibri" w:cs="Calibri"/>
        </w:rPr>
      </w:pPr>
    </w:p>
    <w:p w14:paraId="166274A6" w14:textId="61996855" w:rsidR="0096453B" w:rsidRPr="005125D0" w:rsidRDefault="0096453B" w:rsidP="000C7C08">
      <w:pPr>
        <w:rPr>
          <w:rFonts w:ascii="Calibri" w:hAnsi="Calibri" w:cs="Calibri"/>
          <w:highlight w:val="white"/>
        </w:rPr>
      </w:pPr>
    </w:p>
    <w:p w14:paraId="5DD8BFB1" w14:textId="6A4F019F" w:rsidR="007143DA" w:rsidRPr="005125D0" w:rsidRDefault="007143DA" w:rsidP="000C7C08">
      <w:pPr>
        <w:rPr>
          <w:rFonts w:ascii="Calibri" w:hAnsi="Calibri" w:cs="Calibri"/>
          <w:highlight w:val="white"/>
        </w:rPr>
      </w:pPr>
    </w:p>
    <w:p w14:paraId="40DD5012" w14:textId="5C315E28" w:rsidR="007143DA" w:rsidRPr="005125D0" w:rsidRDefault="007143DA">
      <w:pPr>
        <w:rPr>
          <w:rFonts w:ascii="Calibri" w:hAnsi="Calibri" w:cs="Calibri"/>
          <w:highlight w:val="white"/>
        </w:rPr>
      </w:pPr>
      <w:r w:rsidRPr="005125D0">
        <w:rPr>
          <w:rFonts w:ascii="Calibri" w:hAnsi="Calibri" w:cs="Calibri"/>
          <w:highlight w:val="white"/>
        </w:rPr>
        <w:br w:type="page"/>
      </w:r>
    </w:p>
    <w:p w14:paraId="12D174E8" w14:textId="07BF4196" w:rsidR="007143DA" w:rsidRPr="005125D0" w:rsidRDefault="005D15F1" w:rsidP="007143DA">
      <w:pPr>
        <w:pStyle w:val="Heading3"/>
        <w:rPr>
          <w:rFonts w:ascii="Calibri" w:hAnsi="Calibri" w:cs="Calibri"/>
          <w:highlight w:val="white"/>
          <w:u w:val="single"/>
        </w:rPr>
      </w:pPr>
      <w:bookmarkStart w:id="5" w:name="_Toc173213790"/>
      <w:r w:rsidRPr="005125D0">
        <w:rPr>
          <w:rFonts w:ascii="Calibri" w:hAnsi="Calibri" w:cs="Calibri"/>
          <w:noProof/>
        </w:rPr>
        <w:lastRenderedPageBreak/>
        <w:drawing>
          <wp:anchor distT="0" distB="0" distL="114300" distR="114300" simplePos="0" relativeHeight="251664384" behindDoc="0" locked="0" layoutInCell="1" allowOverlap="1" wp14:anchorId="01EF7193" wp14:editId="72F551FF">
            <wp:simplePos x="0" y="0"/>
            <wp:positionH relativeFrom="margin">
              <wp:align>right</wp:align>
            </wp:positionH>
            <wp:positionV relativeFrom="paragraph">
              <wp:posOffset>9525</wp:posOffset>
            </wp:positionV>
            <wp:extent cx="2640965" cy="1700530"/>
            <wp:effectExtent l="0" t="0" r="6985" b="0"/>
            <wp:wrapSquare wrapText="bothSides"/>
            <wp:docPr id="813750599" name="Picture 1" descr="A yellow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750599" name="Picture 1" descr="A yellow and black logo&#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640965" cy="1700530"/>
                    </a:xfrm>
                    <a:prstGeom prst="rect">
                      <a:avLst/>
                    </a:prstGeom>
                  </pic:spPr>
                </pic:pic>
              </a:graphicData>
            </a:graphic>
          </wp:anchor>
        </w:drawing>
      </w:r>
      <w:r w:rsidR="007143DA" w:rsidRPr="005125D0">
        <w:rPr>
          <w:rFonts w:ascii="Calibri" w:hAnsi="Calibri" w:cs="Calibri"/>
          <w:highlight w:val="white"/>
          <w:u w:val="single"/>
        </w:rPr>
        <w:t>Anti-Virus software</w:t>
      </w:r>
      <w:bookmarkEnd w:id="5"/>
    </w:p>
    <w:p w14:paraId="74D50606" w14:textId="02369039" w:rsidR="00FF6ACA" w:rsidRPr="005125D0" w:rsidRDefault="00DA0A66" w:rsidP="00FF6ACA">
      <w:pPr>
        <w:rPr>
          <w:rFonts w:ascii="Calibri" w:hAnsi="Calibri" w:cs="Calibri"/>
        </w:rPr>
      </w:pPr>
      <w:r w:rsidRPr="005125D0">
        <w:rPr>
          <w:rFonts w:ascii="Calibri" w:hAnsi="Calibri" w:cs="Calibri"/>
        </w:rPr>
        <w:t xml:space="preserve">Antivirus software is a program designed to safeguard </w:t>
      </w:r>
      <w:r w:rsidR="005D4402" w:rsidRPr="005125D0">
        <w:rPr>
          <w:rFonts w:ascii="Calibri" w:hAnsi="Calibri" w:cs="Calibri"/>
        </w:rPr>
        <w:t>a</w:t>
      </w:r>
      <w:r w:rsidRPr="005125D0">
        <w:rPr>
          <w:rFonts w:ascii="Calibri" w:hAnsi="Calibri" w:cs="Calibri"/>
        </w:rPr>
        <w:t xml:space="preserve"> computer or device from harmful software, known as malware. It works by scanning files and system activities to detect and eliminate threats such as viruses, worms, trojans, and spyware. The software can perform scans on demand or automatically, and it uses various techniques like signature recognition, heuristic analysis, and </w:t>
      </w:r>
      <w:r w:rsidR="005D4402" w:rsidRPr="005125D0">
        <w:rPr>
          <w:rFonts w:ascii="Calibri" w:hAnsi="Calibri" w:cs="Calibri"/>
        </w:rPr>
        <w:t>behaviour</w:t>
      </w:r>
      <w:r w:rsidRPr="005125D0">
        <w:rPr>
          <w:rFonts w:ascii="Calibri" w:hAnsi="Calibri" w:cs="Calibri"/>
        </w:rPr>
        <w:t xml:space="preserve"> monitoring to identify potential dangers. Additionally, antivirus programs offer real-time protection to prevent threats from causing harm as they arise. Regular updates to the software help keep it effective against the latest threats.</w:t>
      </w:r>
    </w:p>
    <w:p w14:paraId="2B14C964" w14:textId="77777777" w:rsidR="00D2032C" w:rsidRPr="005125D0" w:rsidRDefault="008912D7" w:rsidP="00FF6ACA">
      <w:pPr>
        <w:rPr>
          <w:rFonts w:ascii="Calibri" w:hAnsi="Calibri" w:cs="Calibri"/>
        </w:rPr>
      </w:pPr>
      <w:r w:rsidRPr="005125D0">
        <w:rPr>
          <w:rFonts w:ascii="Calibri" w:hAnsi="Calibri" w:cs="Calibri"/>
        </w:rPr>
        <w:t xml:space="preserve">Some different stages of this include scanning, detection, </w:t>
      </w:r>
      <w:r w:rsidR="007A2166" w:rsidRPr="005125D0">
        <w:rPr>
          <w:rFonts w:ascii="Calibri" w:hAnsi="Calibri" w:cs="Calibri"/>
        </w:rPr>
        <w:t xml:space="preserve">quarantine, </w:t>
      </w:r>
      <w:r w:rsidRPr="005125D0">
        <w:rPr>
          <w:rFonts w:ascii="Calibri" w:hAnsi="Calibri" w:cs="Calibri"/>
        </w:rPr>
        <w:t xml:space="preserve">removal and real-time protection. </w:t>
      </w:r>
    </w:p>
    <w:p w14:paraId="6EBFE1E7" w14:textId="5933962B" w:rsidR="008912D7" w:rsidRPr="005125D0" w:rsidRDefault="008912D7" w:rsidP="00FF6ACA">
      <w:pPr>
        <w:rPr>
          <w:rFonts w:ascii="Calibri" w:hAnsi="Calibri" w:cs="Calibri"/>
        </w:rPr>
      </w:pPr>
      <w:r w:rsidRPr="005125D0">
        <w:rPr>
          <w:rFonts w:ascii="Calibri" w:hAnsi="Calibri" w:cs="Calibri"/>
        </w:rPr>
        <w:t>In the scanning stage</w:t>
      </w:r>
      <w:r w:rsidR="00110CBD" w:rsidRPr="005125D0">
        <w:rPr>
          <w:rFonts w:ascii="Calibri" w:hAnsi="Calibri" w:cs="Calibri"/>
        </w:rPr>
        <w:t xml:space="preserve"> the software checks files and programs including system memory or known signatures of malware. This can either be done </w:t>
      </w:r>
      <w:r w:rsidR="00A44071" w:rsidRPr="005125D0">
        <w:rPr>
          <w:rFonts w:ascii="Calibri" w:hAnsi="Calibri" w:cs="Calibri"/>
        </w:rPr>
        <w:t xml:space="preserve">manually or can be set up to scan at scheduled times. </w:t>
      </w:r>
    </w:p>
    <w:p w14:paraId="2DD4F94A" w14:textId="77777777" w:rsidR="00CA78E9" w:rsidRPr="005125D0" w:rsidRDefault="00A44071" w:rsidP="00FF6ACA">
      <w:pPr>
        <w:rPr>
          <w:rFonts w:ascii="Calibri" w:hAnsi="Calibri" w:cs="Calibri"/>
        </w:rPr>
      </w:pPr>
      <w:r w:rsidRPr="005125D0">
        <w:rPr>
          <w:rFonts w:ascii="Calibri" w:hAnsi="Calibri" w:cs="Calibri"/>
        </w:rPr>
        <w:t xml:space="preserve">Once the scanning has completed, the detection stage is where the software identifies any threats </w:t>
      </w:r>
      <w:r w:rsidR="00CB7F5A" w:rsidRPr="005125D0">
        <w:rPr>
          <w:rFonts w:ascii="Calibri" w:hAnsi="Calibri" w:cs="Calibri"/>
        </w:rPr>
        <w:t>using a database to compare these known signatures.</w:t>
      </w:r>
      <w:r w:rsidR="00A81800" w:rsidRPr="005125D0">
        <w:rPr>
          <w:rFonts w:ascii="Calibri" w:hAnsi="Calibri" w:cs="Calibri"/>
        </w:rPr>
        <w:t xml:space="preserve"> Another method which some software use is called heuristic analysis. This is a technique where</w:t>
      </w:r>
      <w:r w:rsidR="009C010E" w:rsidRPr="005125D0">
        <w:rPr>
          <w:rFonts w:ascii="Calibri" w:hAnsi="Calibri" w:cs="Calibri"/>
        </w:rPr>
        <w:t xml:space="preserve"> the software evaluations any potential threats based on their characteristics rather than relying only on </w:t>
      </w:r>
      <w:r w:rsidR="00E4407D" w:rsidRPr="005125D0">
        <w:rPr>
          <w:rFonts w:ascii="Calibri" w:hAnsi="Calibri" w:cs="Calibri"/>
        </w:rPr>
        <w:t>known malware or virus signatures. It also uses code analysis by inspecting the code for patterns</w:t>
      </w:r>
      <w:r w:rsidR="00C0435E" w:rsidRPr="005125D0">
        <w:rPr>
          <w:rFonts w:ascii="Calibri" w:hAnsi="Calibri" w:cs="Calibri"/>
        </w:rPr>
        <w:t xml:space="preserve">, </w:t>
      </w:r>
    </w:p>
    <w:p w14:paraId="5D506B2B" w14:textId="3758CFD7" w:rsidR="00A44071" w:rsidRPr="005125D0" w:rsidRDefault="00C0435E" w:rsidP="00FF6ACA">
      <w:pPr>
        <w:rPr>
          <w:rFonts w:ascii="Calibri" w:hAnsi="Calibri" w:cs="Calibri"/>
        </w:rPr>
      </w:pPr>
      <w:r w:rsidRPr="005125D0">
        <w:rPr>
          <w:rFonts w:ascii="Calibri" w:hAnsi="Calibri" w:cs="Calibri"/>
        </w:rPr>
        <w:t>sequences</w:t>
      </w:r>
      <w:r w:rsidR="00E4407D" w:rsidRPr="005125D0">
        <w:rPr>
          <w:rFonts w:ascii="Calibri" w:hAnsi="Calibri" w:cs="Calibri"/>
        </w:rPr>
        <w:t xml:space="preserve"> and structures commonly found in malwar</w:t>
      </w:r>
      <w:r w:rsidRPr="005125D0">
        <w:rPr>
          <w:rFonts w:ascii="Calibri" w:hAnsi="Calibri" w:cs="Calibri"/>
        </w:rPr>
        <w:t xml:space="preserve">e. </w:t>
      </w:r>
      <w:r w:rsidR="00087592" w:rsidRPr="005125D0">
        <w:rPr>
          <w:rFonts w:ascii="Calibri" w:hAnsi="Calibri" w:cs="Calibri"/>
        </w:rPr>
        <w:t xml:space="preserve">Once it has been detected, this is then moved into </w:t>
      </w:r>
      <w:r w:rsidR="002C47EE" w:rsidRPr="005125D0">
        <w:rPr>
          <w:rFonts w:ascii="Calibri" w:hAnsi="Calibri" w:cs="Calibri"/>
        </w:rPr>
        <w:t>quarantine which is a secure location that isolates the threats from the rest of the system to prevent any harm during further analysis</w:t>
      </w:r>
      <w:r w:rsidR="00710BCD" w:rsidRPr="005125D0">
        <w:rPr>
          <w:rFonts w:ascii="Calibri" w:hAnsi="Calibri" w:cs="Calibri"/>
        </w:rPr>
        <w:t xml:space="preserve">. </w:t>
      </w:r>
      <w:r w:rsidR="00AC79C4" w:rsidRPr="005125D0">
        <w:rPr>
          <w:rFonts w:ascii="Calibri" w:hAnsi="Calibri" w:cs="Calibri"/>
        </w:rPr>
        <w:t>Once all analysis and checks have been completed, the</w:t>
      </w:r>
      <w:r w:rsidR="00BC7627" w:rsidRPr="005125D0">
        <w:rPr>
          <w:rFonts w:ascii="Calibri" w:hAnsi="Calibri" w:cs="Calibri"/>
        </w:rPr>
        <w:t xml:space="preserve"> software attempts to remove the malware from the system. If this is not possible, a repair is attempted on the affected file and if this is also not possible, it will </w:t>
      </w:r>
      <w:r w:rsidR="00362655" w:rsidRPr="005125D0">
        <w:rPr>
          <w:rFonts w:ascii="Calibri" w:hAnsi="Calibri" w:cs="Calibri"/>
        </w:rPr>
        <w:t xml:space="preserve">remove it completely. </w:t>
      </w:r>
    </w:p>
    <w:p w14:paraId="1F4DE47D" w14:textId="1A78175F" w:rsidR="00D2032C" w:rsidRPr="005125D0" w:rsidRDefault="00165501" w:rsidP="00FF6ACA">
      <w:pPr>
        <w:rPr>
          <w:rFonts w:ascii="Calibri" w:hAnsi="Calibri" w:cs="Calibri"/>
        </w:rPr>
      </w:pPr>
      <w:r w:rsidRPr="005125D0">
        <w:rPr>
          <w:rFonts w:ascii="Calibri" w:hAnsi="Calibri" w:cs="Calibri"/>
        </w:rPr>
        <w:t xml:space="preserve">Real-time anti-virus software protection is another feature which is used to continuously monitor </w:t>
      </w:r>
      <w:r w:rsidR="003821C8" w:rsidRPr="005125D0">
        <w:rPr>
          <w:rFonts w:ascii="Calibri" w:hAnsi="Calibri" w:cs="Calibri"/>
        </w:rPr>
        <w:t xml:space="preserve">a computer for threats. If the malware attempts to execute </w:t>
      </w:r>
      <w:r w:rsidR="00FE1A9E" w:rsidRPr="005125D0">
        <w:rPr>
          <w:rFonts w:ascii="Calibri" w:hAnsi="Calibri" w:cs="Calibri"/>
        </w:rPr>
        <w:t xml:space="preserve">within the system, the real-time protection defends against this immediately. </w:t>
      </w:r>
      <w:r w:rsidR="00AD6258" w:rsidRPr="005125D0">
        <w:rPr>
          <w:rFonts w:ascii="Calibri" w:hAnsi="Calibri" w:cs="Calibri"/>
        </w:rPr>
        <w:t>This software is often running in the background, intermittently scanning the system for potential virus/malware</w:t>
      </w:r>
      <w:r w:rsidR="00AB6F54" w:rsidRPr="005125D0">
        <w:rPr>
          <w:rFonts w:ascii="Calibri" w:hAnsi="Calibri" w:cs="Calibri"/>
        </w:rPr>
        <w:t xml:space="preserve"> and suspicious activity.  </w:t>
      </w:r>
      <w:sdt>
        <w:sdtPr>
          <w:rPr>
            <w:rFonts w:ascii="Calibri" w:hAnsi="Calibri" w:cs="Calibri"/>
            <w:color w:val="000000"/>
            <w:highlight w:val="white"/>
          </w:rPr>
          <w:alias w:val="Citation"/>
          <w:tag w:val="{&quot;referencesIds&quot;:[&quot;doc:669fa906e61d4c2be85758df&quot;],&quot;referencesOptions&quot;:{&quot;doc:669fa906e61d4c2be85758df&quot;:{&quot;author&quot;:true,&quot;year&quot;:true,&quot;pageReplace&quot;:&quot;&quot;,&quot;prefix&quot;:&quot;&quot;,&quot;suffix&quot;:&quot;&quot;}},&quot;hasBrokenReferences&quot;:false,&quot;hasManualEdits&quot;:false,&quot;citationType&quot;:&quot;inline&quot;,&quot;id&quot;:1917432048,&quot;citationText&quot;:&quot;&lt;span style=\&quot;font-family:Calibri;font-size:16px;color:#000000\&quot;&gt;[11]&lt;/span&gt;&quot;}"/>
          <w:id w:val="1917432048"/>
          <w:placeholder>
            <w:docPart w:val="783EF82532B64D4E92755F165DBF8FF6"/>
          </w:placeholder>
        </w:sdtPr>
        <w:sdtContent>
          <w:r w:rsidR="00151FCC">
            <w:rPr>
              <w:rFonts w:ascii="Aptos" w:eastAsia="Times New Roman" w:hAnsi="Aptos"/>
              <w:color w:val="000000"/>
            </w:rPr>
            <w:t>[11]</w:t>
          </w:r>
        </w:sdtContent>
      </w:sdt>
    </w:p>
    <w:p w14:paraId="4E6610E4" w14:textId="36B4A91F" w:rsidR="00D2032C" w:rsidRPr="005125D0" w:rsidRDefault="00EC423B">
      <w:pPr>
        <w:rPr>
          <w:rFonts w:ascii="Calibri" w:hAnsi="Calibri" w:cs="Calibri"/>
        </w:rPr>
      </w:pPr>
      <w:r w:rsidRPr="005125D0">
        <w:rPr>
          <w:rFonts w:ascii="Calibri" w:hAnsi="Calibri" w:cs="Calibri"/>
          <w:noProof/>
        </w:rPr>
        <w:drawing>
          <wp:anchor distT="0" distB="0" distL="114300" distR="114300" simplePos="0" relativeHeight="251665408" behindDoc="0" locked="0" layoutInCell="1" allowOverlap="1" wp14:anchorId="30409497" wp14:editId="41E6C2BD">
            <wp:simplePos x="0" y="0"/>
            <wp:positionH relativeFrom="column">
              <wp:posOffset>-4445</wp:posOffset>
            </wp:positionH>
            <wp:positionV relativeFrom="paragraph">
              <wp:posOffset>2540</wp:posOffset>
            </wp:positionV>
            <wp:extent cx="2640965" cy="976630"/>
            <wp:effectExtent l="0" t="0" r="6985" b="0"/>
            <wp:wrapSquare wrapText="bothSides"/>
            <wp:docPr id="2050331400" name="Picture 1" descr="A fingerprint scan on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331400" name="Picture 1" descr="A fingerprint scan on a computer screen&#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640965" cy="976630"/>
                    </a:xfrm>
                    <a:prstGeom prst="rect">
                      <a:avLst/>
                    </a:prstGeom>
                  </pic:spPr>
                </pic:pic>
              </a:graphicData>
            </a:graphic>
          </wp:anchor>
        </w:drawing>
      </w:r>
      <w:r w:rsidRPr="005125D0">
        <w:rPr>
          <w:rFonts w:ascii="Calibri" w:hAnsi="Calibri" w:cs="Calibri"/>
        </w:rPr>
        <w:t xml:space="preserve"> </w:t>
      </w:r>
      <w:r w:rsidR="00D2032C" w:rsidRPr="005125D0">
        <w:rPr>
          <w:rFonts w:ascii="Calibri" w:hAnsi="Calibri" w:cs="Calibri"/>
        </w:rPr>
        <w:br w:type="page"/>
      </w:r>
    </w:p>
    <w:p w14:paraId="231446FA" w14:textId="77777777" w:rsidR="005125D0" w:rsidRPr="005125D0" w:rsidRDefault="005125D0" w:rsidP="00DD2BA5">
      <w:pPr>
        <w:pStyle w:val="Heading2"/>
        <w:rPr>
          <w:rFonts w:ascii="Calibri" w:hAnsi="Calibri" w:cs="Calibri"/>
          <w:u w:val="single"/>
        </w:rPr>
        <w:sectPr w:rsidR="005125D0" w:rsidRPr="005125D0" w:rsidSect="0075192E">
          <w:type w:val="continuous"/>
          <w:pgSz w:w="11906" w:h="16838"/>
          <w:pgMar w:top="1440" w:right="1440" w:bottom="1440" w:left="1440" w:header="708" w:footer="708" w:gutter="0"/>
          <w:pgNumType w:start="0"/>
          <w:cols w:num="2" w:space="708"/>
          <w:titlePg/>
          <w:docGrid w:linePitch="360"/>
        </w:sectPr>
      </w:pPr>
    </w:p>
    <w:p w14:paraId="10FE98EB" w14:textId="404A3D7B" w:rsidR="00362655" w:rsidRPr="005125D0" w:rsidRDefault="00E371B4" w:rsidP="00DD2BA5">
      <w:pPr>
        <w:pStyle w:val="Heading2"/>
        <w:rPr>
          <w:rFonts w:ascii="Calibri" w:hAnsi="Calibri" w:cs="Calibri"/>
          <w:u w:val="single"/>
        </w:rPr>
      </w:pPr>
      <w:bookmarkStart w:id="6" w:name="_Toc173213791"/>
      <w:r w:rsidRPr="005125D0">
        <w:rPr>
          <w:rFonts w:ascii="Calibri" w:hAnsi="Calibri" w:cs="Calibri"/>
          <w:u w:val="single"/>
        </w:rPr>
        <w:lastRenderedPageBreak/>
        <w:t>Conclusion</w:t>
      </w:r>
      <w:bookmarkEnd w:id="6"/>
    </w:p>
    <w:p w14:paraId="1C035372" w14:textId="77777777" w:rsidR="00DD2BA5" w:rsidRPr="005125D0" w:rsidRDefault="00DD2BA5" w:rsidP="00FF6ACA">
      <w:pPr>
        <w:rPr>
          <w:rFonts w:ascii="Calibri" w:hAnsi="Calibri" w:cs="Calibri"/>
          <w:highlight w:val="white"/>
        </w:rPr>
      </w:pPr>
    </w:p>
    <w:p w14:paraId="02D13411" w14:textId="2218762D" w:rsidR="00246473" w:rsidRPr="00246473" w:rsidRDefault="00895537" w:rsidP="00246473">
      <w:pPr>
        <w:rPr>
          <w:rFonts w:ascii="Calibri" w:hAnsi="Calibri" w:cs="Calibri"/>
        </w:rPr>
      </w:pPr>
      <w:r>
        <w:rPr>
          <w:rFonts w:ascii="Calibri" w:hAnsi="Calibri" w:cs="Calibri"/>
        </w:rPr>
        <w:t>In conclusion, i</w:t>
      </w:r>
      <w:r w:rsidR="00246473" w:rsidRPr="00246473">
        <w:rPr>
          <w:rFonts w:ascii="Calibri" w:hAnsi="Calibri" w:cs="Calibri"/>
        </w:rPr>
        <w:t xml:space="preserve">mplementing firewalls, antivirus software, VPNs, and other security technologies is crucial for safeguarding an organisation's IT infrastructure and systems. These tools provide </w:t>
      </w:r>
      <w:r w:rsidR="007F2026">
        <w:rPr>
          <w:rFonts w:ascii="Calibri" w:hAnsi="Calibri" w:cs="Calibri"/>
        </w:rPr>
        <w:t>security</w:t>
      </w:r>
      <w:r w:rsidR="00246473" w:rsidRPr="00246473">
        <w:rPr>
          <w:rFonts w:ascii="Calibri" w:hAnsi="Calibri" w:cs="Calibri"/>
        </w:rPr>
        <w:t xml:space="preserve"> essential for protecting against cyber threats, each playing </w:t>
      </w:r>
      <w:r w:rsidR="0058617F" w:rsidRPr="00246473">
        <w:rPr>
          <w:rFonts w:ascii="Calibri" w:hAnsi="Calibri" w:cs="Calibri"/>
        </w:rPr>
        <w:t xml:space="preserve">a </w:t>
      </w:r>
      <w:r w:rsidR="0058617F">
        <w:rPr>
          <w:rFonts w:ascii="Calibri" w:hAnsi="Calibri" w:cs="Calibri"/>
        </w:rPr>
        <w:t>role</w:t>
      </w:r>
      <w:r w:rsidR="00246473" w:rsidRPr="00246473">
        <w:rPr>
          <w:rFonts w:ascii="Calibri" w:hAnsi="Calibri" w:cs="Calibri"/>
        </w:rPr>
        <w:t xml:space="preserve"> in securing the organisation’s </w:t>
      </w:r>
      <w:r w:rsidR="00C77BB0">
        <w:rPr>
          <w:rFonts w:ascii="Calibri" w:hAnsi="Calibri" w:cs="Calibri"/>
        </w:rPr>
        <w:t>data</w:t>
      </w:r>
      <w:r w:rsidR="00246473" w:rsidRPr="00246473">
        <w:rPr>
          <w:rFonts w:ascii="Calibri" w:hAnsi="Calibri" w:cs="Calibri"/>
        </w:rPr>
        <w:t>.</w:t>
      </w:r>
    </w:p>
    <w:p w14:paraId="2EC712CB" w14:textId="78B34AD8" w:rsidR="00246473" w:rsidRPr="00246473" w:rsidRDefault="00246473" w:rsidP="00246473">
      <w:pPr>
        <w:rPr>
          <w:rFonts w:ascii="Calibri" w:hAnsi="Calibri" w:cs="Calibri"/>
        </w:rPr>
      </w:pPr>
      <w:r w:rsidRPr="00246473">
        <w:rPr>
          <w:rFonts w:ascii="Calibri" w:hAnsi="Calibri" w:cs="Calibri"/>
        </w:rPr>
        <w:t xml:space="preserve">Firewalls act as the first line of defence by controlling network traffic and blocking unauthorised access. They create a barrier between trusted internal networks and untrusted external networks, like the internet, to prevent malicious </w:t>
      </w:r>
      <w:r w:rsidR="001C4FCD">
        <w:rPr>
          <w:rFonts w:ascii="Calibri" w:hAnsi="Calibri" w:cs="Calibri"/>
        </w:rPr>
        <w:t>threats</w:t>
      </w:r>
      <w:r w:rsidRPr="00246473">
        <w:rPr>
          <w:rFonts w:ascii="Calibri" w:hAnsi="Calibri" w:cs="Calibri"/>
        </w:rPr>
        <w:t xml:space="preserve"> from exploiting vulnerabilities. Firewalls can be set up to enforce security policies, filter harmful content, and monitor network traffic for suspicious activity, helping to stop potential attacks before they happen.</w:t>
      </w:r>
    </w:p>
    <w:p w14:paraId="621D75C6" w14:textId="7F83B8B9" w:rsidR="00246473" w:rsidRDefault="00246473" w:rsidP="00246473">
      <w:pPr>
        <w:rPr>
          <w:rFonts w:ascii="Calibri" w:hAnsi="Calibri" w:cs="Calibri"/>
        </w:rPr>
      </w:pPr>
      <w:r w:rsidRPr="00246473">
        <w:rPr>
          <w:rFonts w:ascii="Calibri" w:hAnsi="Calibri" w:cs="Calibri"/>
        </w:rPr>
        <w:t xml:space="preserve">Antivirus software continuously scans for and removes malware, ensuring system integrity. It detects, quarantines, and eliminates viruses, worms, trojans, and other malicious software before they can cause significant damage. By providing real-time protection, antivirus programmes help identify and </w:t>
      </w:r>
      <w:r w:rsidR="006D60D7">
        <w:rPr>
          <w:rFonts w:ascii="Calibri" w:hAnsi="Calibri" w:cs="Calibri"/>
        </w:rPr>
        <w:t>remove</w:t>
      </w:r>
      <w:r w:rsidRPr="00246473">
        <w:rPr>
          <w:rFonts w:ascii="Calibri" w:hAnsi="Calibri" w:cs="Calibri"/>
        </w:rPr>
        <w:t xml:space="preserve"> threats as they arise, reducing the risk of data breache</w:t>
      </w:r>
      <w:r w:rsidR="006D60D7">
        <w:rPr>
          <w:rFonts w:ascii="Calibri" w:hAnsi="Calibri" w:cs="Calibri"/>
        </w:rPr>
        <w:t>s</w:t>
      </w:r>
      <w:r w:rsidRPr="00246473">
        <w:rPr>
          <w:rFonts w:ascii="Calibri" w:hAnsi="Calibri" w:cs="Calibri"/>
        </w:rPr>
        <w:t>.</w:t>
      </w:r>
    </w:p>
    <w:p w14:paraId="4BB44D72" w14:textId="7A6C7533" w:rsidR="00246473" w:rsidRPr="00246473" w:rsidRDefault="00246473" w:rsidP="00246473">
      <w:pPr>
        <w:rPr>
          <w:rFonts w:ascii="Calibri" w:hAnsi="Calibri" w:cs="Calibri"/>
        </w:rPr>
      </w:pPr>
      <w:r w:rsidRPr="00246473">
        <w:rPr>
          <w:rFonts w:ascii="Calibri" w:hAnsi="Calibri" w:cs="Calibri"/>
        </w:rPr>
        <w:t xml:space="preserve">VPNs (Virtual Private Networks) secure data transmission by encrypting internet connections, protecting sensitive information from interception. This is especially important for remote workers and businesses with teams in different locations, as it ensures that data remains confidential and secure. VPNs also mask the user's IP address, providing an extra layer of </w:t>
      </w:r>
      <w:r w:rsidR="005F0183" w:rsidRPr="00246473">
        <w:rPr>
          <w:rFonts w:ascii="Calibri" w:hAnsi="Calibri" w:cs="Calibri"/>
        </w:rPr>
        <w:t>privacy</w:t>
      </w:r>
      <w:r w:rsidRPr="00246473">
        <w:rPr>
          <w:rFonts w:ascii="Calibri" w:hAnsi="Calibri" w:cs="Calibri"/>
        </w:rPr>
        <w:t xml:space="preserve"> and protection against cyber-attacks.</w:t>
      </w:r>
    </w:p>
    <w:p w14:paraId="6D049116" w14:textId="77777777" w:rsidR="001803FE" w:rsidRDefault="00246473" w:rsidP="00246473">
      <w:pPr>
        <w:rPr>
          <w:rFonts w:ascii="Calibri" w:hAnsi="Calibri" w:cs="Calibri"/>
        </w:rPr>
      </w:pPr>
      <w:r w:rsidRPr="00246473">
        <w:rPr>
          <w:rFonts w:ascii="Calibri" w:hAnsi="Calibri" w:cs="Calibri"/>
        </w:rPr>
        <w:t xml:space="preserve">Together, these technologies not only prevent potential attacks but also detect and respond to threats in real-time, </w:t>
      </w:r>
      <w:r w:rsidR="005F0183">
        <w:rPr>
          <w:rFonts w:ascii="Calibri" w:hAnsi="Calibri" w:cs="Calibri"/>
        </w:rPr>
        <w:t>reducing</w:t>
      </w:r>
      <w:r w:rsidRPr="00246473">
        <w:rPr>
          <w:rFonts w:ascii="Calibri" w:hAnsi="Calibri" w:cs="Calibri"/>
        </w:rPr>
        <w:t xml:space="preserve"> damage. Firewalls and antivirus software offer proactive measures against threats, while VPNs ensure secure communication channels. The combination of these tools creates a strong security framework that can </w:t>
      </w:r>
      <w:r w:rsidR="007E1F22">
        <w:rPr>
          <w:rFonts w:ascii="Calibri" w:hAnsi="Calibri" w:cs="Calibri"/>
        </w:rPr>
        <w:t>help detect</w:t>
      </w:r>
      <w:r w:rsidRPr="00246473">
        <w:rPr>
          <w:rFonts w:ascii="Calibri" w:hAnsi="Calibri" w:cs="Calibri"/>
        </w:rPr>
        <w:t xml:space="preserve"> threats</w:t>
      </w:r>
      <w:r w:rsidR="007E1F22">
        <w:rPr>
          <w:rFonts w:ascii="Calibri" w:hAnsi="Calibri" w:cs="Calibri"/>
        </w:rPr>
        <w:t xml:space="preserve"> and protect the systems</w:t>
      </w:r>
      <w:r w:rsidRPr="00246473">
        <w:rPr>
          <w:rFonts w:ascii="Calibri" w:hAnsi="Calibri" w:cs="Calibri"/>
        </w:rPr>
        <w:t>.</w:t>
      </w:r>
      <w:r w:rsidR="004F6651">
        <w:rPr>
          <w:rFonts w:ascii="Calibri" w:hAnsi="Calibri" w:cs="Calibri"/>
        </w:rPr>
        <w:t xml:space="preserve"> </w:t>
      </w:r>
    </w:p>
    <w:p w14:paraId="0B7D78B2" w14:textId="749B25AA" w:rsidR="00797C46" w:rsidRDefault="00246473" w:rsidP="00246473">
      <w:pPr>
        <w:rPr>
          <w:rFonts w:ascii="Calibri" w:hAnsi="Calibri" w:cs="Calibri"/>
        </w:rPr>
      </w:pPr>
      <w:r w:rsidRPr="00246473">
        <w:rPr>
          <w:rFonts w:ascii="Calibri" w:hAnsi="Calibri" w:cs="Calibri"/>
        </w:rPr>
        <w:t xml:space="preserve">By </w:t>
      </w:r>
      <w:r w:rsidR="00844D7D" w:rsidRPr="00246473">
        <w:rPr>
          <w:rFonts w:ascii="Calibri" w:hAnsi="Calibri" w:cs="Calibri"/>
        </w:rPr>
        <w:t>combining</w:t>
      </w:r>
      <w:r w:rsidRPr="00246473">
        <w:rPr>
          <w:rFonts w:ascii="Calibri" w:hAnsi="Calibri" w:cs="Calibri"/>
        </w:rPr>
        <w:t xml:space="preserve"> these security measures, organisations can effectively protect their data, maintain operatio</w:t>
      </w:r>
      <w:r w:rsidR="00844D7D">
        <w:rPr>
          <w:rFonts w:ascii="Calibri" w:hAnsi="Calibri" w:cs="Calibri"/>
        </w:rPr>
        <w:t>ns</w:t>
      </w:r>
      <w:r w:rsidRPr="00246473">
        <w:rPr>
          <w:rFonts w:ascii="Calibri" w:hAnsi="Calibri" w:cs="Calibri"/>
        </w:rPr>
        <w:t xml:space="preserve">, and build trust with stakeholders. A comprehensive security strategy is </w:t>
      </w:r>
      <w:r w:rsidR="001803FE">
        <w:rPr>
          <w:rFonts w:ascii="Calibri" w:hAnsi="Calibri" w:cs="Calibri"/>
        </w:rPr>
        <w:t>essential</w:t>
      </w:r>
      <w:r w:rsidRPr="00246473">
        <w:rPr>
          <w:rFonts w:ascii="Calibri" w:hAnsi="Calibri" w:cs="Calibri"/>
        </w:rPr>
        <w:t xml:space="preserve"> in today’s digital age, where cyber threats are increasing. </w:t>
      </w:r>
    </w:p>
    <w:p w14:paraId="7F00EAE2" w14:textId="77777777" w:rsidR="00797C46" w:rsidRDefault="00797C46">
      <w:pPr>
        <w:rPr>
          <w:rFonts w:ascii="Calibri" w:hAnsi="Calibri" w:cs="Calibri"/>
        </w:rPr>
      </w:pPr>
      <w:r>
        <w:rPr>
          <w:rFonts w:ascii="Calibri" w:hAnsi="Calibri" w:cs="Calibri"/>
        </w:rPr>
        <w:br w:type="page"/>
      </w:r>
    </w:p>
    <w:p w14:paraId="43AA3AB6" w14:textId="77777777" w:rsidR="00246473" w:rsidRDefault="00246473" w:rsidP="00246473">
      <w:pPr>
        <w:rPr>
          <w:rFonts w:ascii="Calibri" w:hAnsi="Calibri" w:cs="Calibri"/>
        </w:rPr>
        <w:sectPr w:rsidR="00246473" w:rsidSect="00C77BB0">
          <w:type w:val="continuous"/>
          <w:pgSz w:w="11906" w:h="16838"/>
          <w:pgMar w:top="1440" w:right="1440" w:bottom="1440" w:left="1440" w:header="708" w:footer="708" w:gutter="0"/>
          <w:pgNumType w:start="0"/>
          <w:cols w:space="708"/>
          <w:titlePg/>
          <w:docGrid w:linePitch="360"/>
        </w:sectPr>
      </w:pPr>
    </w:p>
    <w:p w14:paraId="61D451A7" w14:textId="77777777" w:rsidR="00C77BB0" w:rsidRDefault="00C77BB0" w:rsidP="00246473">
      <w:pPr>
        <w:rPr>
          <w:rFonts w:ascii="Calibri" w:hAnsi="Calibri" w:cs="Calibri"/>
          <w:highlight w:val="white"/>
        </w:rPr>
        <w:sectPr w:rsidR="00C77BB0" w:rsidSect="0075192E">
          <w:type w:val="continuous"/>
          <w:pgSz w:w="11906" w:h="16838"/>
          <w:pgMar w:top="1440" w:right="1440" w:bottom="1440" w:left="1440" w:header="708" w:footer="708" w:gutter="0"/>
          <w:pgNumType w:start="0"/>
          <w:cols w:num="2" w:space="708"/>
          <w:titlePg/>
          <w:docGrid w:linePitch="360"/>
        </w:sectPr>
      </w:pPr>
    </w:p>
    <w:p w14:paraId="12F39CD3" w14:textId="77777777" w:rsidR="0081204A" w:rsidRDefault="00C7479F" w:rsidP="00797C46">
      <w:pPr>
        <w:pStyle w:val="Heading1"/>
        <w:rPr>
          <w:highlight w:val="white"/>
          <w:u w:val="single"/>
        </w:rPr>
      </w:pPr>
      <w:bookmarkStart w:id="7" w:name="_Toc173213792"/>
      <w:r w:rsidRPr="00C7479F">
        <w:rPr>
          <w:highlight w:val="white"/>
          <w:u w:val="single"/>
        </w:rPr>
        <w:t>Task 2 – (Case Scenario)</w:t>
      </w:r>
      <w:bookmarkEnd w:id="7"/>
      <w:r w:rsidRPr="00C7479F">
        <w:rPr>
          <w:highlight w:val="white"/>
          <w:u w:val="single"/>
        </w:rPr>
        <w:t xml:space="preserve"> </w:t>
      </w:r>
    </w:p>
    <w:p w14:paraId="4F5E66FB" w14:textId="4B9C498E" w:rsidR="00965947" w:rsidRDefault="0081204A" w:rsidP="0081204A">
      <w:pPr>
        <w:rPr>
          <w:highlight w:val="white"/>
        </w:rPr>
      </w:pPr>
      <w:r>
        <w:rPr>
          <w:highlight w:val="white"/>
        </w:rPr>
        <w:t xml:space="preserve">For this task, as a manager who has been tasked with setting up a new information security unit in </w:t>
      </w:r>
      <w:r w:rsidR="00972C71">
        <w:rPr>
          <w:highlight w:val="white"/>
        </w:rPr>
        <w:t xml:space="preserve">my organisation, I will be creating a report for the executive directors that outlines the approach I will take to mee the needs of the company in creating the new information security unit. </w:t>
      </w:r>
      <w:r w:rsidR="00B303BE">
        <w:rPr>
          <w:highlight w:val="white"/>
        </w:rPr>
        <w:t>This will include the organisation structure, policies and procedures, data protection and compliance, security standards, contingency planning, governance and strategic planning for security and risk management.</w:t>
      </w:r>
    </w:p>
    <w:p w14:paraId="1639CBB3" w14:textId="77777777" w:rsidR="00965947" w:rsidRDefault="00965947" w:rsidP="0081204A">
      <w:pPr>
        <w:rPr>
          <w:highlight w:val="white"/>
        </w:rPr>
      </w:pPr>
    </w:p>
    <w:p w14:paraId="6BA4A041" w14:textId="77777777" w:rsidR="00965947" w:rsidRDefault="00965947">
      <w:pPr>
        <w:rPr>
          <w:highlight w:val="white"/>
        </w:rPr>
      </w:pPr>
      <w:r>
        <w:rPr>
          <w:highlight w:val="white"/>
        </w:rPr>
        <w:br w:type="page"/>
      </w:r>
    </w:p>
    <w:p w14:paraId="02BBF98A" w14:textId="7AC1642B" w:rsidR="001B27B4" w:rsidRPr="001B27B4" w:rsidRDefault="00965947" w:rsidP="001B27B4">
      <w:pPr>
        <w:pStyle w:val="Heading3"/>
        <w:spacing w:after="0"/>
        <w:rPr>
          <w:highlight w:val="white"/>
          <w:u w:val="single"/>
        </w:rPr>
      </w:pPr>
      <w:bookmarkStart w:id="8" w:name="_Toc173213793"/>
      <w:r w:rsidRPr="00124AC2">
        <w:rPr>
          <w:highlight w:val="white"/>
          <w:u w:val="single"/>
        </w:rPr>
        <w:lastRenderedPageBreak/>
        <w:t>Management’s Role in Information Security</w:t>
      </w:r>
      <w:bookmarkEnd w:id="8"/>
    </w:p>
    <w:p w14:paraId="43D90C71" w14:textId="77777777" w:rsidR="00572F0C" w:rsidRDefault="00965947" w:rsidP="001B27B4">
      <w:pPr>
        <w:spacing w:after="0"/>
        <w:rPr>
          <w:highlight w:val="white"/>
        </w:rPr>
      </w:pPr>
      <w:r>
        <w:rPr>
          <w:highlight w:val="white"/>
        </w:rPr>
        <w:t xml:space="preserve">As a manager </w:t>
      </w:r>
      <w:r w:rsidR="00432316">
        <w:rPr>
          <w:highlight w:val="white"/>
        </w:rPr>
        <w:t xml:space="preserve">setting up a new information security unit within my organisation, it is my responsibility </w:t>
      </w:r>
      <w:r w:rsidR="00465AD7">
        <w:rPr>
          <w:highlight w:val="white"/>
        </w:rPr>
        <w:t>for setting information security objectives, establishing the policies and procedures that need to be put in place, allocation of resources, promoting a culture of security awareness</w:t>
      </w:r>
      <w:r w:rsidR="00572F0C">
        <w:rPr>
          <w:highlight w:val="white"/>
        </w:rPr>
        <w:t xml:space="preserve">, risk management and compliance, incident response and business continuity, monitoring and reporting and continuous improvement. </w:t>
      </w:r>
    </w:p>
    <w:p w14:paraId="45A3B605" w14:textId="77777777" w:rsidR="00112B61" w:rsidRPr="00F52608" w:rsidRDefault="00112B61" w:rsidP="001B27B4">
      <w:pPr>
        <w:spacing w:after="0"/>
        <w:rPr>
          <w:highlight w:val="white"/>
          <w:u w:val="single"/>
        </w:rPr>
      </w:pPr>
    </w:p>
    <w:p w14:paraId="4F45A938" w14:textId="77777777" w:rsidR="0020625D" w:rsidRPr="00124AC2" w:rsidRDefault="00112B61" w:rsidP="001B27B4">
      <w:pPr>
        <w:pStyle w:val="Heading3"/>
        <w:spacing w:after="0"/>
        <w:rPr>
          <w:highlight w:val="white"/>
          <w:u w:val="single"/>
        </w:rPr>
      </w:pPr>
      <w:bookmarkStart w:id="9" w:name="_Toc173213794"/>
      <w:r w:rsidRPr="00124AC2">
        <w:rPr>
          <w:highlight w:val="white"/>
          <w:u w:val="single"/>
        </w:rPr>
        <w:t xml:space="preserve">Organisation </w:t>
      </w:r>
      <w:r w:rsidR="0020625D" w:rsidRPr="00124AC2">
        <w:rPr>
          <w:highlight w:val="white"/>
          <w:u w:val="single"/>
        </w:rPr>
        <w:t>structure/chart</w:t>
      </w:r>
      <w:bookmarkEnd w:id="9"/>
    </w:p>
    <w:p w14:paraId="54BF0BA3" w14:textId="77777777" w:rsidR="00ED2810" w:rsidRDefault="0020625D" w:rsidP="001B27B4">
      <w:pPr>
        <w:spacing w:after="0"/>
        <w:rPr>
          <w:highlight w:val="white"/>
        </w:rPr>
      </w:pPr>
      <w:r>
        <w:rPr>
          <w:highlight w:val="white"/>
        </w:rPr>
        <w:t xml:space="preserve">Below I have set out the structure of my organisation </w:t>
      </w:r>
      <w:r w:rsidR="00ED2810">
        <w:rPr>
          <w:highlight w:val="white"/>
        </w:rPr>
        <w:t xml:space="preserve">to show where the different roles sit within the hierarchy. </w:t>
      </w:r>
    </w:p>
    <w:p w14:paraId="47DD199C" w14:textId="77777777" w:rsidR="00263C37" w:rsidRDefault="00162E98" w:rsidP="0020625D">
      <w:pPr>
        <w:rPr>
          <w:highlight w:val="white"/>
        </w:rPr>
      </w:pPr>
      <w:r>
        <w:rPr>
          <w:noProof/>
        </w:rPr>
        <w:drawing>
          <wp:inline distT="0" distB="0" distL="0" distR="0" wp14:anchorId="1025A1DC" wp14:editId="138F6C72">
            <wp:extent cx="5793638" cy="5079644"/>
            <wp:effectExtent l="38100" t="0" r="93345" b="0"/>
            <wp:docPr id="1189147997"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29B086B5" w14:textId="77777777" w:rsidR="00263C37" w:rsidRDefault="00263C37" w:rsidP="0020625D">
      <w:pPr>
        <w:rPr>
          <w:highlight w:val="white"/>
        </w:rPr>
      </w:pPr>
    </w:p>
    <w:p w14:paraId="6EDE92A2" w14:textId="77777777" w:rsidR="00263C37" w:rsidRDefault="00263C37">
      <w:pPr>
        <w:rPr>
          <w:highlight w:val="white"/>
        </w:rPr>
      </w:pPr>
      <w:r>
        <w:rPr>
          <w:highlight w:val="white"/>
        </w:rPr>
        <w:br w:type="page"/>
      </w:r>
    </w:p>
    <w:p w14:paraId="64210EF1" w14:textId="77777777" w:rsidR="005A708A" w:rsidRDefault="005A708A" w:rsidP="001B27B4">
      <w:pPr>
        <w:spacing w:after="0"/>
        <w:rPr>
          <w:highlight w:val="white"/>
          <w:u w:val="single"/>
        </w:rPr>
      </w:pPr>
      <w:r w:rsidRPr="005A708A">
        <w:rPr>
          <w:highlight w:val="white"/>
          <w:u w:val="single"/>
        </w:rPr>
        <w:lastRenderedPageBreak/>
        <w:t>Chief Information Security Officer (CISO)</w:t>
      </w:r>
    </w:p>
    <w:p w14:paraId="49082839" w14:textId="1EDC37D2" w:rsidR="00BD51EC" w:rsidRDefault="005A708A" w:rsidP="001B27B4">
      <w:pPr>
        <w:spacing w:after="0"/>
        <w:rPr>
          <w:rFonts w:ascii="Aptos" w:hAnsi="Aptos"/>
          <w:color w:val="000000"/>
          <w:highlight w:val="white"/>
        </w:rPr>
      </w:pPr>
      <w:r>
        <w:rPr>
          <w:highlight w:val="white"/>
        </w:rPr>
        <w:t>The responsibility of the CISO includes overall</w:t>
      </w:r>
      <w:r w:rsidR="00AF4C64">
        <w:rPr>
          <w:highlight w:val="white"/>
        </w:rPr>
        <w:t xml:space="preserve"> security strategy and implementation</w:t>
      </w:r>
      <w:r w:rsidR="00236790">
        <w:rPr>
          <w:highlight w:val="white"/>
        </w:rPr>
        <w:t xml:space="preserve"> and reports to the CEO. </w:t>
      </w:r>
      <w:r w:rsidR="001C3646">
        <w:rPr>
          <w:highlight w:val="white"/>
        </w:rPr>
        <w:t>Some of the key functions include, s</w:t>
      </w:r>
      <w:r w:rsidR="00236790">
        <w:rPr>
          <w:highlight w:val="white"/>
        </w:rPr>
        <w:t>trategic planning, policy development, risk management</w:t>
      </w:r>
      <w:r w:rsidR="00BD51EC">
        <w:rPr>
          <w:highlight w:val="white"/>
        </w:rPr>
        <w:t>, regulatory compliance and coordination with other executive</w:t>
      </w:r>
      <w:r w:rsidR="0033543F">
        <w:rPr>
          <w:highlight w:val="white"/>
        </w:rPr>
        <w:t xml:space="preserve"> members</w:t>
      </w:r>
      <w:r w:rsidR="00BD51EC">
        <w:rPr>
          <w:highlight w:val="white"/>
        </w:rPr>
        <w:t>.</w:t>
      </w:r>
      <w:r w:rsidR="001C3646">
        <w:rPr>
          <w:highlight w:val="white"/>
        </w:rPr>
        <w:t xml:space="preserve"> Other duties include </w:t>
      </w:r>
      <w:r w:rsidR="0042545C">
        <w:rPr>
          <w:highlight w:val="white"/>
        </w:rPr>
        <w:t xml:space="preserve">developing secure processes and systems </w:t>
      </w:r>
      <w:proofErr w:type="gramStart"/>
      <w:r w:rsidR="0042545C">
        <w:rPr>
          <w:highlight w:val="white"/>
        </w:rPr>
        <w:t>in order to</w:t>
      </w:r>
      <w:proofErr w:type="gramEnd"/>
      <w:r w:rsidR="0042545C">
        <w:rPr>
          <w:highlight w:val="white"/>
        </w:rPr>
        <w:t xml:space="preserve"> prevent, detect, mitigate and recover from cyberattacks.</w:t>
      </w:r>
      <w:r w:rsidR="00435E10">
        <w:rPr>
          <w:highlight w:val="white"/>
        </w:rPr>
        <w:t xml:space="preserve"> </w:t>
      </w:r>
      <w:sdt>
        <w:sdtPr>
          <w:rPr>
            <w:rFonts w:ascii="Aptos" w:hAnsi="Aptos"/>
            <w:color w:val="000000"/>
            <w:highlight w:val="white"/>
          </w:rPr>
          <w:alias w:val="Citation"/>
          <w:tag w:val="{&quot;referencesIds&quot;:[&quot;doc:66a765a3650e29671220ad32&quot;],&quot;referencesOptions&quot;:{&quot;doc:66a765a3650e29671220ad32&quot;:{&quot;author&quot;:true,&quot;year&quot;:true,&quot;pageReplace&quot;:&quot;&quot;,&quot;prefix&quot;:&quot;&quot;,&quot;suffix&quot;:&quot;&quot;}},&quot;hasBrokenReferences&quot;:false,&quot;hasManualEdits&quot;:false,&quot;citationType&quot;:&quot;inline&quot;}"/>
          <w:id w:val="1105471706"/>
          <w:placeholder>
            <w:docPart w:val="4801BE27E32A4886A8596D1071656423"/>
          </w:placeholder>
        </w:sdtPr>
        <w:sdtContent>
          <w:r w:rsidR="00151FCC">
            <w:rPr>
              <w:rFonts w:ascii="Aptos" w:eastAsia="Times New Roman" w:hAnsi="Aptos"/>
              <w:color w:val="000000"/>
            </w:rPr>
            <w:t>[12]</w:t>
          </w:r>
        </w:sdtContent>
      </w:sdt>
    </w:p>
    <w:p w14:paraId="30259C76" w14:textId="4B9B43C1" w:rsidR="00FD6BEC" w:rsidRPr="005A708A" w:rsidRDefault="005F1509" w:rsidP="001B27B4">
      <w:pPr>
        <w:spacing w:after="0"/>
        <w:rPr>
          <w:highlight w:val="white"/>
        </w:rPr>
      </w:pPr>
      <w:r>
        <w:rPr>
          <w:rFonts w:ascii="Aptos" w:hAnsi="Aptos"/>
          <w:color w:val="000000"/>
          <w:highlight w:val="white"/>
        </w:rPr>
        <w:t xml:space="preserve"> </w:t>
      </w:r>
    </w:p>
    <w:p w14:paraId="56240783" w14:textId="49420D5F" w:rsidR="005A708A" w:rsidRDefault="005A708A" w:rsidP="001B27B4">
      <w:pPr>
        <w:spacing w:after="0"/>
        <w:rPr>
          <w:highlight w:val="white"/>
          <w:u w:val="single"/>
        </w:rPr>
      </w:pPr>
      <w:r>
        <w:rPr>
          <w:highlight w:val="white"/>
          <w:u w:val="single"/>
        </w:rPr>
        <w:t>Deputy CISO</w:t>
      </w:r>
    </w:p>
    <w:p w14:paraId="0DFFF7BA" w14:textId="55D72FC2" w:rsidR="009470F2" w:rsidRDefault="00F91CF8" w:rsidP="001B27B4">
      <w:pPr>
        <w:spacing w:after="0"/>
      </w:pPr>
      <w:r w:rsidRPr="00F91CF8">
        <w:t xml:space="preserve">A Deputy CISO assists the CISO in managing the organisation's </w:t>
      </w:r>
      <w:r w:rsidR="0033543F">
        <w:t>data security</w:t>
      </w:r>
      <w:r w:rsidRPr="00F91CF8">
        <w:t>, focusing on strategy implementation, risk management, and incident response. They ensure compliance with regulations, oversee security technologies, and lead the security team.</w:t>
      </w:r>
      <w:r w:rsidR="00365535">
        <w:t xml:space="preserve"> </w:t>
      </w:r>
      <w:sdt>
        <w:sdtPr>
          <w:rPr>
            <w:rFonts w:ascii="Aptos" w:hAnsi="Aptos"/>
            <w:color w:val="000000"/>
            <w:highlight w:val="white"/>
          </w:rPr>
          <w:alias w:val="Citation"/>
          <w:tag w:val="{&quot;referencesIds&quot;:[&quot;doc:66a7d95f79563f0427dcbf63&quot;],&quot;referencesOptions&quot;:{&quot;doc:66a7d95f79563f0427dcbf63&quot;:{&quot;author&quot;:true,&quot;year&quot;:true,&quot;pageReplace&quot;:&quot;&quot;,&quot;prefix&quot;:&quot;&quot;,&quot;suffix&quot;:&quot;&quot;}},&quot;hasBrokenReferences&quot;:false,&quot;hasManualEdits&quot;:false,&quot;citationType&quot;:&quot;inline&quot;}"/>
          <w:id w:val="-112370642"/>
          <w:placeholder>
            <w:docPart w:val="2C796EF5F71C4DBD9DC2055C582C4AC5"/>
          </w:placeholder>
        </w:sdtPr>
        <w:sdtContent>
          <w:r w:rsidR="00151FCC">
            <w:rPr>
              <w:rFonts w:ascii="Aptos" w:eastAsia="Times New Roman" w:hAnsi="Aptos"/>
              <w:color w:val="000000"/>
            </w:rPr>
            <w:t>[13]</w:t>
          </w:r>
        </w:sdtContent>
      </w:sdt>
    </w:p>
    <w:p w14:paraId="1C7D27A4" w14:textId="77777777" w:rsidR="00F91CF8" w:rsidRPr="00F91CF8" w:rsidRDefault="00F91CF8" w:rsidP="001B27B4">
      <w:pPr>
        <w:spacing w:after="0"/>
        <w:rPr>
          <w:highlight w:val="white"/>
        </w:rPr>
      </w:pPr>
    </w:p>
    <w:p w14:paraId="71A59BB7" w14:textId="77777777" w:rsidR="005A708A" w:rsidRDefault="005A708A" w:rsidP="001B27B4">
      <w:pPr>
        <w:spacing w:after="0"/>
        <w:rPr>
          <w:highlight w:val="white"/>
          <w:u w:val="single"/>
        </w:rPr>
      </w:pPr>
      <w:r>
        <w:rPr>
          <w:highlight w:val="white"/>
          <w:u w:val="single"/>
        </w:rPr>
        <w:t>Information Security Manager</w:t>
      </w:r>
    </w:p>
    <w:p w14:paraId="60209301" w14:textId="3EC036A1" w:rsidR="00F91CF8" w:rsidRPr="00474A56" w:rsidRDefault="00474A56" w:rsidP="001B27B4">
      <w:pPr>
        <w:spacing w:after="0"/>
        <w:rPr>
          <w:highlight w:val="white"/>
        </w:rPr>
      </w:pPr>
      <w:r w:rsidRPr="00474A56">
        <w:t>An Information Security Manager develops and enforces security policies, manages security projects, and coordinates risk assessments. They lead the security team to protect data and systems from threats and ensure regulatory compliance.</w:t>
      </w:r>
      <w:r w:rsidR="007E765A">
        <w:t xml:space="preserve"> </w:t>
      </w:r>
      <w:sdt>
        <w:sdtPr>
          <w:rPr>
            <w:rFonts w:ascii="Aptos" w:hAnsi="Aptos"/>
            <w:color w:val="000000"/>
            <w:highlight w:val="white"/>
          </w:rPr>
          <w:alias w:val="Citation"/>
          <w:tag w:val="{&quot;referencesIds&quot;:[&quot;doc:66a7d9ebf84631095525d487&quot;],&quot;referencesOptions&quot;:{&quot;doc:66a7d9ebf84631095525d487&quot;:{&quot;author&quot;:true,&quot;year&quot;:true,&quot;pageReplace&quot;:&quot;&quot;,&quot;prefix&quot;:&quot;&quot;,&quot;suffix&quot;:&quot;&quot;}},&quot;hasBrokenReferences&quot;:false,&quot;hasManualEdits&quot;:false,&quot;citationType&quot;:&quot;inline&quot;}"/>
          <w:id w:val="-2027928626"/>
          <w:placeholder>
            <w:docPart w:val="AFE2A21EFBF0434187E227E063E014D7"/>
          </w:placeholder>
        </w:sdtPr>
        <w:sdtContent>
          <w:r w:rsidR="00151FCC">
            <w:rPr>
              <w:rFonts w:ascii="Aptos" w:eastAsia="Times New Roman" w:hAnsi="Aptos"/>
              <w:color w:val="000000"/>
            </w:rPr>
            <w:t>[14]</w:t>
          </w:r>
        </w:sdtContent>
      </w:sdt>
    </w:p>
    <w:p w14:paraId="336047FF" w14:textId="77777777" w:rsidR="000661A6" w:rsidRDefault="000661A6" w:rsidP="001B27B4">
      <w:pPr>
        <w:spacing w:after="0"/>
        <w:rPr>
          <w:highlight w:val="white"/>
          <w:u w:val="single"/>
        </w:rPr>
      </w:pPr>
    </w:p>
    <w:p w14:paraId="1E296248" w14:textId="77777777" w:rsidR="005A708A" w:rsidRDefault="005A708A" w:rsidP="001B27B4">
      <w:pPr>
        <w:spacing w:after="0"/>
        <w:rPr>
          <w:highlight w:val="white"/>
          <w:u w:val="single"/>
        </w:rPr>
      </w:pPr>
      <w:r>
        <w:rPr>
          <w:highlight w:val="white"/>
          <w:u w:val="single"/>
        </w:rPr>
        <w:t>Security Administrators</w:t>
      </w:r>
    </w:p>
    <w:p w14:paraId="12A8489E" w14:textId="2E82C498" w:rsidR="00474A56" w:rsidRPr="00474A56" w:rsidRDefault="00474A56" w:rsidP="001B27B4">
      <w:pPr>
        <w:spacing w:after="0"/>
        <w:rPr>
          <w:highlight w:val="white"/>
        </w:rPr>
      </w:pPr>
      <w:r w:rsidRPr="00474A56">
        <w:rPr>
          <w:highlight w:val="white"/>
        </w:rPr>
        <w:t>Security Administrators manage and maintain security systems, configure tools like firewalls, control user access, and monitor network activities to prevent breaches and ensure system integrity.</w:t>
      </w:r>
      <w:r w:rsidR="00762D47">
        <w:rPr>
          <w:highlight w:val="white"/>
        </w:rPr>
        <w:t xml:space="preserve"> </w:t>
      </w:r>
      <w:sdt>
        <w:sdtPr>
          <w:rPr>
            <w:rFonts w:ascii="Aptos" w:hAnsi="Aptos"/>
            <w:color w:val="000000"/>
            <w:highlight w:val="white"/>
          </w:rPr>
          <w:alias w:val="Citation"/>
          <w:tag w:val="{&quot;referencesIds&quot;:[&quot;doc:66a7da1b1c369511e3e362c8&quot;],&quot;referencesOptions&quot;:{&quot;doc:66a7da1b1c369511e3e362c8&quot;:{&quot;author&quot;:true,&quot;year&quot;:true,&quot;pageReplace&quot;:&quot;&quot;,&quot;prefix&quot;:&quot;&quot;,&quot;suffix&quot;:&quot;&quot;}},&quot;hasBrokenReferences&quot;:false,&quot;hasManualEdits&quot;:false,&quot;citationType&quot;:&quot;inline&quot;}"/>
          <w:id w:val="-1994796749"/>
          <w:placeholder>
            <w:docPart w:val="53A0158C24864D27A869C1BED697E973"/>
          </w:placeholder>
        </w:sdtPr>
        <w:sdtContent>
          <w:r w:rsidR="00151FCC">
            <w:rPr>
              <w:rFonts w:ascii="Aptos" w:eastAsia="Times New Roman" w:hAnsi="Aptos"/>
              <w:color w:val="000000"/>
            </w:rPr>
            <w:t>[15]</w:t>
          </w:r>
        </w:sdtContent>
      </w:sdt>
    </w:p>
    <w:p w14:paraId="187726D0" w14:textId="77777777" w:rsidR="005A708A" w:rsidRDefault="005A708A" w:rsidP="001B27B4">
      <w:pPr>
        <w:spacing w:after="0"/>
        <w:rPr>
          <w:highlight w:val="white"/>
          <w:u w:val="single"/>
        </w:rPr>
      </w:pPr>
    </w:p>
    <w:p w14:paraId="1A7ECB64" w14:textId="77777777" w:rsidR="005A708A" w:rsidRDefault="005A708A" w:rsidP="001B27B4">
      <w:pPr>
        <w:spacing w:after="0"/>
        <w:rPr>
          <w:highlight w:val="white"/>
          <w:u w:val="single"/>
        </w:rPr>
      </w:pPr>
      <w:r>
        <w:rPr>
          <w:highlight w:val="white"/>
          <w:u w:val="single"/>
        </w:rPr>
        <w:t>Security Architect</w:t>
      </w:r>
    </w:p>
    <w:p w14:paraId="5ACDB3A6" w14:textId="68448BB5" w:rsidR="00474A56" w:rsidRPr="00365535" w:rsidRDefault="00365535" w:rsidP="001B27B4">
      <w:pPr>
        <w:spacing w:after="0"/>
        <w:rPr>
          <w:highlight w:val="white"/>
        </w:rPr>
      </w:pPr>
      <w:r w:rsidRPr="00365535">
        <w:t>A Security Architect designs robust security frameworks, selects appropriate technologies, and develops models to safeguard the organisation's information assets against cyber threats.</w:t>
      </w:r>
      <w:r w:rsidR="004D17E8">
        <w:t xml:space="preserve"> </w:t>
      </w:r>
      <w:sdt>
        <w:sdtPr>
          <w:rPr>
            <w:rFonts w:ascii="Aptos" w:hAnsi="Aptos"/>
            <w:color w:val="000000"/>
            <w:highlight w:val="white"/>
          </w:rPr>
          <w:alias w:val="Citation"/>
          <w:tag w:val="{&quot;referencesIds&quot;:[&quot;doc:66a7da3e79563f0427dcbf74&quot;],&quot;referencesOptions&quot;:{&quot;doc:66a7da3e79563f0427dcbf74&quot;:{&quot;author&quot;:true,&quot;year&quot;:true,&quot;pageReplace&quot;:&quot;&quot;,&quot;prefix&quot;:&quot;&quot;,&quot;suffix&quot;:&quot;&quot;}},&quot;hasBrokenReferences&quot;:false,&quot;hasManualEdits&quot;:false,&quot;citationType&quot;:&quot;inline&quot;}"/>
          <w:id w:val="357546860"/>
          <w:placeholder>
            <w:docPart w:val="C5B131E18E8843939DD67ADE2C224053"/>
          </w:placeholder>
        </w:sdtPr>
        <w:sdtContent>
          <w:r w:rsidR="00151FCC">
            <w:rPr>
              <w:rFonts w:ascii="Aptos" w:eastAsia="Times New Roman" w:hAnsi="Aptos"/>
              <w:color w:val="000000"/>
            </w:rPr>
            <w:t>[16]</w:t>
          </w:r>
        </w:sdtContent>
      </w:sdt>
    </w:p>
    <w:p w14:paraId="490E02F7" w14:textId="77777777" w:rsidR="00474A56" w:rsidRDefault="00474A56" w:rsidP="001B27B4">
      <w:pPr>
        <w:spacing w:after="0"/>
        <w:rPr>
          <w:highlight w:val="white"/>
          <w:u w:val="single"/>
        </w:rPr>
      </w:pPr>
    </w:p>
    <w:p w14:paraId="6DD76F8F" w14:textId="20A20C30" w:rsidR="005A708A" w:rsidRDefault="005A708A" w:rsidP="001B27B4">
      <w:pPr>
        <w:spacing w:after="0"/>
        <w:rPr>
          <w:highlight w:val="white"/>
          <w:u w:val="single"/>
        </w:rPr>
      </w:pPr>
      <w:r>
        <w:rPr>
          <w:highlight w:val="white"/>
          <w:u w:val="single"/>
        </w:rPr>
        <w:t>Security Engineers</w:t>
      </w:r>
    </w:p>
    <w:p w14:paraId="694D1EC2" w14:textId="7163C427" w:rsidR="00365535" w:rsidRPr="00365535" w:rsidRDefault="00365535" w:rsidP="001B27B4">
      <w:pPr>
        <w:spacing w:after="0"/>
        <w:rPr>
          <w:highlight w:val="white"/>
        </w:rPr>
      </w:pPr>
      <w:r w:rsidRPr="00365535">
        <w:t>Security Engineers implement and maintain security measures, conduct vulnerability assessments, and respond to incidents. They ensure the resilience of systems through configuration and troubleshooting.</w:t>
      </w:r>
      <w:r w:rsidR="00F560C9">
        <w:t xml:space="preserve"> </w:t>
      </w:r>
      <w:sdt>
        <w:sdtPr>
          <w:rPr>
            <w:rFonts w:ascii="Aptos" w:hAnsi="Aptos"/>
            <w:color w:val="000000"/>
            <w:highlight w:val="white"/>
          </w:rPr>
          <w:alias w:val="Citation"/>
          <w:tag w:val="{&quot;referencesIds&quot;:[&quot;doc:66a7da7da45e7217bdfcd9d4&quot;],&quot;referencesOptions&quot;:{&quot;doc:66a7da7da45e7217bdfcd9d4&quot;:{&quot;author&quot;:true,&quot;year&quot;:true,&quot;pageReplace&quot;:&quot;&quot;,&quot;prefix&quot;:&quot;&quot;,&quot;suffix&quot;:&quot;&quot;}},&quot;hasBrokenReferences&quot;:false,&quot;hasManualEdits&quot;:false,&quot;citationType&quot;:&quot;inline&quot;}"/>
          <w:id w:val="-1255269574"/>
          <w:placeholder>
            <w:docPart w:val="F9DCFE4320B84424B880E47DA019F37F"/>
          </w:placeholder>
        </w:sdtPr>
        <w:sdtContent>
          <w:r w:rsidR="00151FCC">
            <w:rPr>
              <w:rFonts w:ascii="Aptos" w:eastAsia="Times New Roman" w:hAnsi="Aptos"/>
              <w:color w:val="000000"/>
            </w:rPr>
            <w:t>[17]</w:t>
          </w:r>
        </w:sdtContent>
      </w:sdt>
    </w:p>
    <w:p w14:paraId="1ED71A76" w14:textId="77777777" w:rsidR="005A708A" w:rsidRDefault="005A708A" w:rsidP="001B27B4">
      <w:pPr>
        <w:spacing w:after="0"/>
        <w:rPr>
          <w:highlight w:val="white"/>
          <w:u w:val="single"/>
        </w:rPr>
      </w:pPr>
    </w:p>
    <w:p w14:paraId="768D6BA3" w14:textId="77777777" w:rsidR="001B27B4" w:rsidRDefault="001B27B4" w:rsidP="001B27B4">
      <w:pPr>
        <w:spacing w:after="0"/>
        <w:rPr>
          <w:highlight w:val="white"/>
          <w:u w:val="single"/>
        </w:rPr>
      </w:pPr>
    </w:p>
    <w:p w14:paraId="57953A7F" w14:textId="77777777" w:rsidR="001B27B4" w:rsidRDefault="001B27B4" w:rsidP="001B27B4">
      <w:pPr>
        <w:spacing w:after="0"/>
        <w:rPr>
          <w:highlight w:val="white"/>
          <w:u w:val="single"/>
        </w:rPr>
      </w:pPr>
    </w:p>
    <w:p w14:paraId="696B557F" w14:textId="77777777" w:rsidR="001B27B4" w:rsidRDefault="001B27B4" w:rsidP="001B27B4">
      <w:pPr>
        <w:spacing w:after="0"/>
        <w:rPr>
          <w:highlight w:val="white"/>
          <w:u w:val="single"/>
        </w:rPr>
      </w:pPr>
    </w:p>
    <w:p w14:paraId="217B483E" w14:textId="77777777" w:rsidR="001B27B4" w:rsidRDefault="001B27B4" w:rsidP="001B27B4">
      <w:pPr>
        <w:spacing w:after="0"/>
        <w:rPr>
          <w:highlight w:val="white"/>
          <w:u w:val="single"/>
        </w:rPr>
      </w:pPr>
    </w:p>
    <w:p w14:paraId="3CBCF3A5" w14:textId="77777777" w:rsidR="001B27B4" w:rsidRDefault="001B27B4" w:rsidP="001B27B4">
      <w:pPr>
        <w:spacing w:after="0"/>
        <w:rPr>
          <w:highlight w:val="white"/>
          <w:u w:val="single"/>
        </w:rPr>
      </w:pPr>
    </w:p>
    <w:p w14:paraId="08621C76" w14:textId="77777777" w:rsidR="001B27B4" w:rsidRDefault="001B27B4" w:rsidP="001B27B4">
      <w:pPr>
        <w:spacing w:after="0"/>
        <w:rPr>
          <w:highlight w:val="white"/>
          <w:u w:val="single"/>
        </w:rPr>
      </w:pPr>
    </w:p>
    <w:p w14:paraId="5FF0714D" w14:textId="77777777" w:rsidR="001B27B4" w:rsidRDefault="001B27B4" w:rsidP="001B27B4">
      <w:pPr>
        <w:spacing w:after="0"/>
        <w:rPr>
          <w:highlight w:val="white"/>
          <w:u w:val="single"/>
        </w:rPr>
      </w:pPr>
    </w:p>
    <w:p w14:paraId="3C1A1D41" w14:textId="77777777" w:rsidR="001B27B4" w:rsidRDefault="001B27B4" w:rsidP="001B27B4">
      <w:pPr>
        <w:spacing w:after="0"/>
        <w:rPr>
          <w:highlight w:val="white"/>
          <w:u w:val="single"/>
        </w:rPr>
      </w:pPr>
    </w:p>
    <w:p w14:paraId="37C4B7EE" w14:textId="26378C9D" w:rsidR="005A708A" w:rsidRDefault="005A708A" w:rsidP="001B27B4">
      <w:pPr>
        <w:spacing w:after="0"/>
        <w:rPr>
          <w:highlight w:val="white"/>
          <w:u w:val="single"/>
        </w:rPr>
      </w:pPr>
      <w:r>
        <w:rPr>
          <w:highlight w:val="white"/>
          <w:u w:val="single"/>
        </w:rPr>
        <w:lastRenderedPageBreak/>
        <w:t>Compliance &amp; Risk Analysts</w:t>
      </w:r>
    </w:p>
    <w:p w14:paraId="6382CD97" w14:textId="7B04D6C0" w:rsidR="00365535" w:rsidRPr="00365535" w:rsidRDefault="00365535" w:rsidP="001B27B4">
      <w:pPr>
        <w:spacing w:after="0"/>
        <w:rPr>
          <w:highlight w:val="white"/>
        </w:rPr>
      </w:pPr>
      <w:r w:rsidRPr="00365535">
        <w:t>Compliance &amp; Risk Analysts ensure adherence to legal and regulatory requirements by conducting risk assessments, identifying gaps, and developing mitigation strategies to maintain security and compliance.</w:t>
      </w:r>
      <w:r w:rsidR="00BF5B66">
        <w:t xml:space="preserve"> </w:t>
      </w:r>
      <w:sdt>
        <w:sdtPr>
          <w:rPr>
            <w:rFonts w:ascii="Aptos" w:hAnsi="Aptos"/>
            <w:color w:val="000000"/>
            <w:highlight w:val="white"/>
          </w:rPr>
          <w:alias w:val="Citation"/>
          <w:tag w:val="{&quot;referencesIds&quot;:[&quot;doc:66a7dac9e304441fb6b89f13&quot;],&quot;referencesOptions&quot;:{&quot;doc:66a7dac9e304441fb6b89f13&quot;:{&quot;author&quot;:true,&quot;year&quot;:true,&quot;pageReplace&quot;:&quot;&quot;,&quot;prefix&quot;:&quot;&quot;,&quot;suffix&quot;:&quot;&quot;}},&quot;hasBrokenReferences&quot;:false,&quot;hasManualEdits&quot;:false,&quot;citationType&quot;:&quot;inline&quot;}"/>
          <w:id w:val="-1819333231"/>
          <w:placeholder>
            <w:docPart w:val="6B29B8FEA43B483398C658E8CEAF299E"/>
          </w:placeholder>
        </w:sdtPr>
        <w:sdtContent>
          <w:r w:rsidR="00151FCC">
            <w:rPr>
              <w:rFonts w:ascii="Aptos" w:eastAsia="Times New Roman" w:hAnsi="Aptos"/>
              <w:color w:val="000000"/>
            </w:rPr>
            <w:t>[18]</w:t>
          </w:r>
        </w:sdtContent>
      </w:sdt>
    </w:p>
    <w:p w14:paraId="63748B57" w14:textId="77777777" w:rsidR="00365535" w:rsidRDefault="00365535" w:rsidP="001B27B4">
      <w:pPr>
        <w:spacing w:after="0"/>
        <w:rPr>
          <w:highlight w:val="white"/>
          <w:u w:val="single"/>
        </w:rPr>
      </w:pPr>
    </w:p>
    <w:p w14:paraId="6BE9A381" w14:textId="51EB5E0E" w:rsidR="005A708A" w:rsidRDefault="005A708A" w:rsidP="001B27B4">
      <w:pPr>
        <w:spacing w:after="0"/>
        <w:rPr>
          <w:highlight w:val="white"/>
          <w:u w:val="single"/>
        </w:rPr>
      </w:pPr>
      <w:r>
        <w:rPr>
          <w:highlight w:val="white"/>
          <w:u w:val="single"/>
        </w:rPr>
        <w:t>Incident Response Team</w:t>
      </w:r>
    </w:p>
    <w:p w14:paraId="20D3FBA8" w14:textId="20939092" w:rsidR="00365535" w:rsidRPr="00365535" w:rsidRDefault="00365535" w:rsidP="001B27B4">
      <w:pPr>
        <w:spacing w:after="0"/>
        <w:rPr>
          <w:highlight w:val="white"/>
        </w:rPr>
      </w:pPr>
      <w:r w:rsidRPr="00365535">
        <w:t>The Incident Response Team manages and mitigates security incidents by investigating breaches, containing threats, and implementing recovery procedures to minimise damage and improve future responses.</w:t>
      </w:r>
      <w:r w:rsidR="007E5AC6">
        <w:t xml:space="preserve"> </w:t>
      </w:r>
      <w:sdt>
        <w:sdtPr>
          <w:rPr>
            <w:rFonts w:ascii="Aptos" w:hAnsi="Aptos"/>
            <w:color w:val="000000"/>
            <w:highlight w:val="white"/>
          </w:rPr>
          <w:alias w:val="Citation"/>
          <w:tag w:val="{&quot;referencesIds&quot;:[&quot;doc:66a7dafbe304441fb6b89f16&quot;],&quot;referencesOptions&quot;:{&quot;doc:66a7dafbe304441fb6b89f16&quot;:{&quot;author&quot;:true,&quot;year&quot;:true,&quot;pageReplace&quot;:&quot;&quot;,&quot;prefix&quot;:&quot;&quot;,&quot;suffix&quot;:&quot;&quot;}},&quot;hasBrokenReferences&quot;:false,&quot;hasManualEdits&quot;:false,&quot;citationType&quot;:&quot;inline&quot;}"/>
          <w:id w:val="2027739779"/>
          <w:placeholder>
            <w:docPart w:val="981996498DF6469F8099B88966F84F5A"/>
          </w:placeholder>
        </w:sdtPr>
        <w:sdtContent>
          <w:r w:rsidR="00151FCC">
            <w:rPr>
              <w:rFonts w:ascii="Aptos" w:eastAsia="Times New Roman" w:hAnsi="Aptos"/>
              <w:color w:val="000000"/>
            </w:rPr>
            <w:t>[19]</w:t>
          </w:r>
        </w:sdtContent>
      </w:sdt>
    </w:p>
    <w:p w14:paraId="3A7D9A10" w14:textId="77777777" w:rsidR="005A708A" w:rsidRDefault="005A708A" w:rsidP="0020625D">
      <w:pPr>
        <w:rPr>
          <w:highlight w:val="white"/>
          <w:u w:val="single"/>
        </w:rPr>
      </w:pPr>
    </w:p>
    <w:p w14:paraId="5D84628E" w14:textId="77777777" w:rsidR="005A708A" w:rsidRDefault="005A708A" w:rsidP="0020625D">
      <w:pPr>
        <w:rPr>
          <w:highlight w:val="white"/>
          <w:u w:val="single"/>
        </w:rPr>
      </w:pPr>
    </w:p>
    <w:p w14:paraId="3C7DD512" w14:textId="47BB04FD" w:rsidR="007E5AC6" w:rsidRDefault="006F0110" w:rsidP="0020625D">
      <w:pPr>
        <w:rPr>
          <w:highlight w:val="white"/>
          <w:u w:val="single"/>
        </w:rPr>
      </w:pPr>
      <w:r w:rsidRPr="005A708A">
        <w:rPr>
          <w:highlight w:val="white"/>
          <w:u w:val="single"/>
        </w:rPr>
        <w:br w:type="page"/>
      </w:r>
    </w:p>
    <w:p w14:paraId="55772F30" w14:textId="77777777" w:rsidR="007E5AC6" w:rsidRPr="00124AC2" w:rsidRDefault="007E5AC6" w:rsidP="00124AC2">
      <w:pPr>
        <w:pStyle w:val="Heading3"/>
        <w:rPr>
          <w:highlight w:val="white"/>
          <w:u w:val="single"/>
        </w:rPr>
      </w:pPr>
      <w:bookmarkStart w:id="10" w:name="_Toc173213795"/>
      <w:r w:rsidRPr="00124AC2">
        <w:rPr>
          <w:highlight w:val="white"/>
          <w:u w:val="single"/>
        </w:rPr>
        <w:lastRenderedPageBreak/>
        <w:t>Policies &amp; Procedures</w:t>
      </w:r>
      <w:bookmarkEnd w:id="10"/>
    </w:p>
    <w:p w14:paraId="55AB645E" w14:textId="6300D6EE" w:rsidR="006F0736" w:rsidRDefault="009B1EA6" w:rsidP="001B27B4">
      <w:pPr>
        <w:spacing w:after="0"/>
      </w:pPr>
      <w:r>
        <w:rPr>
          <w:highlight w:val="white"/>
        </w:rPr>
        <w:t>Within my organisation, it is important that Information Security Polic</w:t>
      </w:r>
      <w:r w:rsidR="009B3702">
        <w:rPr>
          <w:highlight w:val="white"/>
        </w:rPr>
        <w:t>ies are</w:t>
      </w:r>
      <w:r>
        <w:rPr>
          <w:highlight w:val="white"/>
        </w:rPr>
        <w:t xml:space="preserve"> created</w:t>
      </w:r>
      <w:r w:rsidR="009206AD">
        <w:rPr>
          <w:highlight w:val="white"/>
        </w:rPr>
        <w:t xml:space="preserve"> to show guidelines and procedures that mu</w:t>
      </w:r>
      <w:r w:rsidR="00884120">
        <w:rPr>
          <w:highlight w:val="white"/>
        </w:rPr>
        <w:t>st</w:t>
      </w:r>
      <w:r w:rsidR="009206AD">
        <w:rPr>
          <w:highlight w:val="white"/>
        </w:rPr>
        <w:t xml:space="preserve"> be adhered to</w:t>
      </w:r>
      <w:r w:rsidR="00884120">
        <w:rPr>
          <w:highlight w:val="white"/>
        </w:rPr>
        <w:t xml:space="preserve"> so that information assets can be protected</w:t>
      </w:r>
      <w:r w:rsidR="00322385">
        <w:rPr>
          <w:highlight w:val="white"/>
        </w:rPr>
        <w:t>. Some of the policies that will be in place include, Remote Access</w:t>
      </w:r>
      <w:r w:rsidR="00C65715">
        <w:rPr>
          <w:highlight w:val="white"/>
        </w:rPr>
        <w:t>, Data Management, Network Security, Acceptable Use, Incident Response</w:t>
      </w:r>
      <w:r w:rsidR="009B43C7">
        <w:rPr>
          <w:highlight w:val="white"/>
        </w:rPr>
        <w:t xml:space="preserve">, Data Protection, Password </w:t>
      </w:r>
      <w:r w:rsidR="00AA641E">
        <w:rPr>
          <w:highlight w:val="white"/>
        </w:rPr>
        <w:t>protection</w:t>
      </w:r>
      <w:r w:rsidR="009B43C7">
        <w:rPr>
          <w:highlight w:val="white"/>
        </w:rPr>
        <w:t xml:space="preserve"> and Email Security</w:t>
      </w:r>
      <w:r w:rsidR="00D737A4">
        <w:rPr>
          <w:highlight w:val="white"/>
        </w:rPr>
        <w:t>.</w:t>
      </w:r>
      <w:r w:rsidR="004D37F8">
        <w:t xml:space="preserve"> </w:t>
      </w:r>
      <w:r w:rsidR="006F0736">
        <w:t>Here’s how I plan to develop and implement these policies</w:t>
      </w:r>
      <w:r w:rsidR="004D37F8">
        <w:t>:</w:t>
      </w:r>
    </w:p>
    <w:p w14:paraId="23915C6B" w14:textId="77777777" w:rsidR="004D37F8" w:rsidRDefault="004D37F8" w:rsidP="001B27B4">
      <w:pPr>
        <w:spacing w:after="0"/>
      </w:pPr>
    </w:p>
    <w:p w14:paraId="1FCA78A3" w14:textId="4491338B" w:rsidR="006F0736" w:rsidRPr="007644A2" w:rsidRDefault="006F0736" w:rsidP="001B27B4">
      <w:pPr>
        <w:spacing w:after="0"/>
        <w:rPr>
          <w:u w:val="single"/>
        </w:rPr>
      </w:pPr>
      <w:r w:rsidRPr="007644A2">
        <w:rPr>
          <w:u w:val="single"/>
        </w:rPr>
        <w:t>Remote Access Policy</w:t>
      </w:r>
    </w:p>
    <w:p w14:paraId="24F97F81" w14:textId="731D8880" w:rsidR="007644A2" w:rsidRDefault="006F0736" w:rsidP="001B27B4">
      <w:pPr>
        <w:spacing w:after="0"/>
      </w:pPr>
      <w:r>
        <w:t>I will create a Remote Access Policy that specifies the secure methods and protocols for accessing the company's network and resources remotely. This policy will include the use of virtual private networks (VPNs), multi-factor authentication, and encryption. Training will be provided to ensure all employees understand the importance of secure remote access and how to implement it.</w:t>
      </w:r>
    </w:p>
    <w:p w14:paraId="7AE4A1E9" w14:textId="77777777" w:rsidR="004D37F8" w:rsidRDefault="004D37F8" w:rsidP="001B27B4">
      <w:pPr>
        <w:spacing w:after="0"/>
      </w:pPr>
    </w:p>
    <w:p w14:paraId="4D858868" w14:textId="4B74B8AD" w:rsidR="006F0736" w:rsidRPr="007644A2" w:rsidRDefault="006F0736" w:rsidP="001B27B4">
      <w:pPr>
        <w:spacing w:after="0"/>
        <w:rPr>
          <w:u w:val="single"/>
        </w:rPr>
      </w:pPr>
      <w:r w:rsidRPr="007644A2">
        <w:rPr>
          <w:u w:val="single"/>
        </w:rPr>
        <w:t>Data Management Policy</w:t>
      </w:r>
    </w:p>
    <w:p w14:paraId="16CECEEE" w14:textId="306B5044" w:rsidR="006F0736" w:rsidRDefault="006F0736" w:rsidP="001B27B4">
      <w:pPr>
        <w:spacing w:after="0"/>
      </w:pPr>
      <w:r>
        <w:t xml:space="preserve">I will develop a Data Management Policy to </w:t>
      </w:r>
      <w:r w:rsidR="00951B68">
        <w:t>regulate</w:t>
      </w:r>
      <w:r>
        <w:t xml:space="preserve"> the creation, storage, handling, and disposal of data. This policy will categorise data based on its sensitivity and set protocols for data encryption, access controls, and regular audits. Employees will be trained to understand data classification and the appropriate handling procedures to minimise the risk of data breaches.</w:t>
      </w:r>
    </w:p>
    <w:p w14:paraId="16E54F70" w14:textId="77777777" w:rsidR="006F0736" w:rsidRDefault="006F0736" w:rsidP="001B27B4">
      <w:pPr>
        <w:spacing w:after="0"/>
      </w:pPr>
    </w:p>
    <w:p w14:paraId="76254065" w14:textId="77E878C2" w:rsidR="006F0736" w:rsidRPr="007644A2" w:rsidRDefault="006F0736" w:rsidP="001B27B4">
      <w:pPr>
        <w:spacing w:after="0"/>
        <w:rPr>
          <w:u w:val="single"/>
        </w:rPr>
      </w:pPr>
      <w:r w:rsidRPr="007644A2">
        <w:rPr>
          <w:u w:val="single"/>
        </w:rPr>
        <w:t>Network Security Policy</w:t>
      </w:r>
    </w:p>
    <w:p w14:paraId="0E245230" w14:textId="680253E4" w:rsidR="006F0736" w:rsidRDefault="006F0736" w:rsidP="001B27B4">
      <w:pPr>
        <w:spacing w:after="0"/>
      </w:pPr>
      <w:r>
        <w:t xml:space="preserve">I will implement a Network Security Policy that outlines the security measures necessary to protect the company's IT infrastructure. This includes firewalls, intrusion detection systems, and regular vulnerability assessments. I will work with the </w:t>
      </w:r>
      <w:r w:rsidR="00036A2A">
        <w:t xml:space="preserve">relevant </w:t>
      </w:r>
      <w:r>
        <w:t>IT team</w:t>
      </w:r>
      <w:r w:rsidR="00036A2A">
        <w:t>s</w:t>
      </w:r>
      <w:r>
        <w:t xml:space="preserve"> to ensure the network is </w:t>
      </w:r>
      <w:r w:rsidR="00036A2A">
        <w:t>resistant</w:t>
      </w:r>
      <w:r>
        <w:t xml:space="preserve"> against potential threats and that security patches and updates are applied promptly.</w:t>
      </w:r>
    </w:p>
    <w:p w14:paraId="2271B9B4" w14:textId="77777777" w:rsidR="006F0736" w:rsidRDefault="006F0736" w:rsidP="001B27B4">
      <w:pPr>
        <w:spacing w:after="0"/>
      </w:pPr>
    </w:p>
    <w:p w14:paraId="7FEE060E" w14:textId="255E559D" w:rsidR="006F0736" w:rsidRPr="007644A2" w:rsidRDefault="006F0736" w:rsidP="001B27B4">
      <w:pPr>
        <w:spacing w:after="0"/>
        <w:rPr>
          <w:u w:val="single"/>
        </w:rPr>
      </w:pPr>
      <w:r w:rsidRPr="007644A2">
        <w:rPr>
          <w:u w:val="single"/>
        </w:rPr>
        <w:t>Acceptable Use Policy</w:t>
      </w:r>
    </w:p>
    <w:p w14:paraId="696B34DB" w14:textId="7AC1BDAC" w:rsidR="006F0736" w:rsidRDefault="006F0736" w:rsidP="001B27B4">
      <w:pPr>
        <w:spacing w:after="0"/>
      </w:pPr>
      <w:r>
        <w:t xml:space="preserve">I will </w:t>
      </w:r>
      <w:r w:rsidR="00036A2A">
        <w:t>create</w:t>
      </w:r>
      <w:r>
        <w:t xml:space="preserve"> an Acceptable Use Policy that clearly outlines the </w:t>
      </w:r>
      <w:r w:rsidR="00036A2A">
        <w:t>permitted</w:t>
      </w:r>
      <w:r>
        <w:t xml:space="preserve"> use of company resources, such as computers, the internet, and email. This policy will set expectations for professional conduct and </w:t>
      </w:r>
      <w:r w:rsidR="00901AB6">
        <w:t>ban</w:t>
      </w:r>
      <w:r>
        <w:t xml:space="preserve"> activities that could compromise the organisation's security.</w:t>
      </w:r>
    </w:p>
    <w:p w14:paraId="26788DFF" w14:textId="77777777" w:rsidR="00901AB6" w:rsidRDefault="00901AB6" w:rsidP="001B27B4">
      <w:pPr>
        <w:spacing w:after="0"/>
      </w:pPr>
    </w:p>
    <w:p w14:paraId="50D79371" w14:textId="77777777" w:rsidR="006F0736" w:rsidRDefault="006F0736" w:rsidP="001B27B4">
      <w:pPr>
        <w:spacing w:after="0"/>
      </w:pPr>
    </w:p>
    <w:p w14:paraId="19B95833" w14:textId="77777777" w:rsidR="001B27B4" w:rsidRDefault="001B27B4" w:rsidP="001B27B4">
      <w:pPr>
        <w:spacing w:after="0"/>
        <w:rPr>
          <w:u w:val="single"/>
        </w:rPr>
      </w:pPr>
    </w:p>
    <w:p w14:paraId="2663CF05" w14:textId="77777777" w:rsidR="001B27B4" w:rsidRDefault="001B27B4" w:rsidP="001B27B4">
      <w:pPr>
        <w:spacing w:after="0"/>
        <w:rPr>
          <w:u w:val="single"/>
        </w:rPr>
      </w:pPr>
    </w:p>
    <w:p w14:paraId="37C6A8AC" w14:textId="77777777" w:rsidR="001B27B4" w:rsidRDefault="001B27B4" w:rsidP="001B27B4">
      <w:pPr>
        <w:spacing w:after="0"/>
        <w:rPr>
          <w:u w:val="single"/>
        </w:rPr>
      </w:pPr>
    </w:p>
    <w:p w14:paraId="7E87A4FB" w14:textId="77777777" w:rsidR="001B27B4" w:rsidRDefault="001B27B4" w:rsidP="001B27B4">
      <w:pPr>
        <w:spacing w:after="0"/>
        <w:rPr>
          <w:u w:val="single"/>
        </w:rPr>
      </w:pPr>
    </w:p>
    <w:p w14:paraId="794046BD" w14:textId="5B419896" w:rsidR="006F0736" w:rsidRPr="007644A2" w:rsidRDefault="006F0736" w:rsidP="001B27B4">
      <w:pPr>
        <w:spacing w:after="0"/>
        <w:rPr>
          <w:u w:val="single"/>
        </w:rPr>
      </w:pPr>
      <w:r w:rsidRPr="007644A2">
        <w:rPr>
          <w:u w:val="single"/>
        </w:rPr>
        <w:lastRenderedPageBreak/>
        <w:t>Incident Response Policy</w:t>
      </w:r>
    </w:p>
    <w:p w14:paraId="31E6C80F" w14:textId="51D0E5F0" w:rsidR="006F0736" w:rsidRDefault="006F0736" w:rsidP="001B27B4">
      <w:pPr>
        <w:spacing w:after="0"/>
      </w:pPr>
      <w:r>
        <w:t>I understand the importance of being prepared for security incidents. Therefore, I will establish an Incident Response Policy that details the steps to take in the event of a security breach or other cyber incidents. This policy will cover incident identification, containment, eradication</w:t>
      </w:r>
      <w:r w:rsidR="00A63DB3">
        <w:t xml:space="preserve"> and </w:t>
      </w:r>
      <w:r>
        <w:t xml:space="preserve">recovery. A dedicated incident response team will be trained to act </w:t>
      </w:r>
      <w:r w:rsidR="00A63DB3">
        <w:t>rapidly</w:t>
      </w:r>
      <w:r>
        <w:t xml:space="preserve"> and effectively to minimise the impact of security </w:t>
      </w:r>
      <w:r w:rsidR="00A63DB3">
        <w:t>incidents</w:t>
      </w:r>
      <w:r>
        <w:t>.</w:t>
      </w:r>
    </w:p>
    <w:p w14:paraId="7D95A39D" w14:textId="77777777" w:rsidR="006F0736" w:rsidRDefault="006F0736" w:rsidP="001B27B4">
      <w:pPr>
        <w:spacing w:after="0"/>
      </w:pPr>
    </w:p>
    <w:p w14:paraId="70B2B8C4" w14:textId="048D3205" w:rsidR="006F0736" w:rsidRPr="007644A2" w:rsidRDefault="006F0736" w:rsidP="001B27B4">
      <w:pPr>
        <w:spacing w:after="0"/>
        <w:rPr>
          <w:u w:val="single"/>
        </w:rPr>
      </w:pPr>
      <w:r w:rsidRPr="007644A2">
        <w:rPr>
          <w:u w:val="single"/>
        </w:rPr>
        <w:t>Data Protection Policy</w:t>
      </w:r>
    </w:p>
    <w:p w14:paraId="1367256D" w14:textId="77777777" w:rsidR="006F0736" w:rsidRDefault="006F0736" w:rsidP="001B27B4">
      <w:pPr>
        <w:spacing w:after="0"/>
      </w:pPr>
      <w:r>
        <w:t>To comply with legal and regulatory requirements, I will develop a Data Protection Policy to ensure the privacy and protection of personal data. This policy will address data processing practices, consent management, and individuals' rights. Regular audits will be conducted to ensure compliance with data protection regulations such as GDPR.</w:t>
      </w:r>
    </w:p>
    <w:p w14:paraId="77138190" w14:textId="77777777" w:rsidR="006F0736" w:rsidRDefault="006F0736" w:rsidP="001B27B4">
      <w:pPr>
        <w:spacing w:after="0"/>
      </w:pPr>
    </w:p>
    <w:p w14:paraId="425E6FA4" w14:textId="7A2F3A7C" w:rsidR="006F0736" w:rsidRPr="007644A2" w:rsidRDefault="006F0736" w:rsidP="001B27B4">
      <w:pPr>
        <w:spacing w:after="0"/>
        <w:rPr>
          <w:u w:val="single"/>
        </w:rPr>
      </w:pPr>
      <w:r w:rsidRPr="007644A2">
        <w:rPr>
          <w:u w:val="single"/>
        </w:rPr>
        <w:t xml:space="preserve">Password </w:t>
      </w:r>
      <w:r w:rsidR="00AA641E">
        <w:rPr>
          <w:u w:val="single"/>
        </w:rPr>
        <w:t xml:space="preserve">Protection </w:t>
      </w:r>
      <w:r w:rsidRPr="007644A2">
        <w:rPr>
          <w:u w:val="single"/>
        </w:rPr>
        <w:t>Policies</w:t>
      </w:r>
    </w:p>
    <w:p w14:paraId="3BEDCA02" w14:textId="5DBF6E64" w:rsidR="006F0736" w:rsidRDefault="006F0736" w:rsidP="001B27B4">
      <w:pPr>
        <w:spacing w:after="0"/>
      </w:pPr>
      <w:r>
        <w:t>I will enforce strong Password Policies to enhance the security of accounts. This policy will require strong, unique passwords that are changed regularly</w:t>
      </w:r>
      <w:r w:rsidR="009F3FAA">
        <w:t xml:space="preserve"> with the addition of two-factor-authentication</w:t>
      </w:r>
      <w:r>
        <w:t xml:space="preserve">. I will </w:t>
      </w:r>
      <w:r w:rsidR="009F3FAA">
        <w:t xml:space="preserve">also </w:t>
      </w:r>
      <w:r>
        <w:t>promote the use of password managers</w:t>
      </w:r>
      <w:r w:rsidR="003C6EC8">
        <w:t xml:space="preserve"> to help</w:t>
      </w:r>
      <w:r>
        <w:t xml:space="preserve"> secure access to sensitive information.</w:t>
      </w:r>
    </w:p>
    <w:p w14:paraId="2C6B89FE" w14:textId="77777777" w:rsidR="006F0736" w:rsidRDefault="006F0736" w:rsidP="001B27B4">
      <w:pPr>
        <w:spacing w:after="0"/>
      </w:pPr>
    </w:p>
    <w:p w14:paraId="349991E4" w14:textId="6E59ED53" w:rsidR="006F0736" w:rsidRPr="007644A2" w:rsidRDefault="006F0736" w:rsidP="001B27B4">
      <w:pPr>
        <w:spacing w:after="0"/>
        <w:rPr>
          <w:u w:val="single"/>
        </w:rPr>
      </w:pPr>
      <w:r w:rsidRPr="007644A2">
        <w:rPr>
          <w:u w:val="single"/>
        </w:rPr>
        <w:t>Email Security Policy</w:t>
      </w:r>
    </w:p>
    <w:p w14:paraId="027EAFA6" w14:textId="60D73D6C" w:rsidR="006F0736" w:rsidRDefault="00B075D2" w:rsidP="001B27B4">
      <w:pPr>
        <w:spacing w:after="0"/>
      </w:pPr>
      <w:r>
        <w:t>Knowing</w:t>
      </w:r>
      <w:r w:rsidR="006F0736">
        <w:t xml:space="preserve"> the risk of phishing attacks, I will implement an Email Security Policy to educate employees on recognising and reporting suspicious emails. This policy will include guidelines for email encryption, secure attachments, and regular </w:t>
      </w:r>
      <w:r w:rsidR="004F49BF">
        <w:t xml:space="preserve">mock </w:t>
      </w:r>
      <w:r w:rsidR="006F0736">
        <w:t xml:space="preserve">phishing </w:t>
      </w:r>
      <w:r w:rsidR="004F49BF">
        <w:t>emails</w:t>
      </w:r>
      <w:r w:rsidR="006F0736">
        <w:t xml:space="preserve"> to maintain</w:t>
      </w:r>
      <w:r w:rsidR="004F49BF">
        <w:t xml:space="preserve"> a</w:t>
      </w:r>
      <w:r w:rsidR="006F0736">
        <w:t xml:space="preserve"> high</w:t>
      </w:r>
      <w:r w:rsidR="00EA62DE">
        <w:t>-</w:t>
      </w:r>
      <w:r w:rsidR="004F49BF">
        <w:t xml:space="preserve">level of </w:t>
      </w:r>
      <w:r w:rsidR="006F0736">
        <w:t>security awareness.</w:t>
      </w:r>
    </w:p>
    <w:p w14:paraId="51252249" w14:textId="77777777" w:rsidR="006F0736" w:rsidRDefault="006F0736" w:rsidP="001B27B4">
      <w:pPr>
        <w:spacing w:after="0"/>
      </w:pPr>
    </w:p>
    <w:p w14:paraId="306B9F1F" w14:textId="7076AD51" w:rsidR="00892E3B" w:rsidRDefault="006F0736" w:rsidP="001B27B4">
      <w:pPr>
        <w:spacing w:after="0"/>
      </w:pPr>
      <w:r>
        <w:t xml:space="preserve">I am committed to creating an effective Information Security Unit that protects our information assets and promotes </w:t>
      </w:r>
      <w:r w:rsidR="005C5180">
        <w:t xml:space="preserve">the principals </w:t>
      </w:r>
      <w:r>
        <w:t xml:space="preserve">of security awareness within the </w:t>
      </w:r>
      <w:r w:rsidR="005C5180">
        <w:t>business</w:t>
      </w:r>
      <w:r>
        <w:t xml:space="preserve">. By developing and </w:t>
      </w:r>
      <w:r w:rsidR="005C5180">
        <w:t>applying</w:t>
      </w:r>
      <w:r>
        <w:t xml:space="preserve"> clear and practical policies and procedures, I will ensure our company's information security is strong and compliant with regulations.</w:t>
      </w:r>
      <w:r w:rsidR="00C51987">
        <w:t xml:space="preserve"> </w:t>
      </w:r>
      <w:sdt>
        <w:sdtPr>
          <w:rPr>
            <w:rFonts w:ascii="Aptos" w:hAnsi="Aptos"/>
            <w:color w:val="000000"/>
            <w:highlight w:val="white"/>
          </w:rPr>
          <w:alias w:val="Citation"/>
          <w:tag w:val="{&quot;referencesIds&quot;:[&quot;doc:66a7e6eeabc8ec34a15f78e8&quot;],&quot;referencesOptions&quot;:{&quot;doc:66a7e6eeabc8ec34a15f78e8&quot;:{&quot;author&quot;:true,&quot;year&quot;:true,&quot;pageReplace&quot;:&quot;&quot;,&quot;prefix&quot;:&quot;&quot;,&quot;suffix&quot;:&quot;&quot;}},&quot;hasBrokenReferences&quot;:false,&quot;hasManualEdits&quot;:false,&quot;citationType&quot;:&quot;inline&quot;}"/>
          <w:id w:val="-296608465"/>
          <w:placeholder>
            <w:docPart w:val="F1D1052630B4417FB050D7F617CA222C"/>
          </w:placeholder>
        </w:sdtPr>
        <w:sdtContent>
          <w:r w:rsidR="00151FCC">
            <w:rPr>
              <w:rFonts w:ascii="Aptos" w:eastAsia="Times New Roman" w:hAnsi="Aptos"/>
              <w:color w:val="000000"/>
            </w:rPr>
            <w:t>[20]</w:t>
          </w:r>
        </w:sdtContent>
      </w:sdt>
    </w:p>
    <w:p w14:paraId="23A16BB0" w14:textId="77777777" w:rsidR="00892E3B" w:rsidRDefault="00892E3B">
      <w:r>
        <w:br w:type="page"/>
      </w:r>
    </w:p>
    <w:p w14:paraId="1F98D1A1" w14:textId="77777777" w:rsidR="004D37F8" w:rsidRDefault="004D37F8" w:rsidP="001B27B4">
      <w:pPr>
        <w:pStyle w:val="Heading3"/>
        <w:spacing w:before="0" w:after="0"/>
        <w:rPr>
          <w:highlight w:val="white"/>
          <w:u w:val="single"/>
        </w:rPr>
      </w:pPr>
      <w:bookmarkStart w:id="11" w:name="_Toc173213796"/>
      <w:r w:rsidRPr="00124AC2">
        <w:rPr>
          <w:highlight w:val="white"/>
          <w:u w:val="single"/>
        </w:rPr>
        <w:lastRenderedPageBreak/>
        <w:t>Data Protection Compliance</w:t>
      </w:r>
      <w:bookmarkEnd w:id="11"/>
    </w:p>
    <w:p w14:paraId="57067001" w14:textId="77777777" w:rsidR="001B27B4" w:rsidRPr="001B27B4" w:rsidRDefault="001B27B4" w:rsidP="001B27B4">
      <w:pPr>
        <w:spacing w:after="0"/>
        <w:rPr>
          <w:highlight w:val="white"/>
        </w:rPr>
      </w:pPr>
    </w:p>
    <w:p w14:paraId="05E5DCFA" w14:textId="68B75913" w:rsidR="000E42D7" w:rsidRDefault="000E42D7" w:rsidP="001B27B4">
      <w:pPr>
        <w:spacing w:after="0"/>
      </w:pPr>
      <w:r>
        <w:t xml:space="preserve">I understand that adhering to data protection laws, like the General Data Protection Regulation (GDPR), is crucial. To </w:t>
      </w:r>
      <w:r w:rsidR="00F023A7">
        <w:t xml:space="preserve">make sure my organisation follows data protection laws and </w:t>
      </w:r>
      <w:r>
        <w:t>meet</w:t>
      </w:r>
      <w:r w:rsidR="00F023A7">
        <w:t>s</w:t>
      </w:r>
      <w:r>
        <w:t xml:space="preserve"> these requirements, I will put the following steps in place:</w:t>
      </w:r>
    </w:p>
    <w:p w14:paraId="44CF7DB2" w14:textId="77777777" w:rsidR="006B0988" w:rsidRDefault="006B0988" w:rsidP="001B27B4">
      <w:pPr>
        <w:spacing w:after="0"/>
      </w:pPr>
    </w:p>
    <w:p w14:paraId="5E5B18B1" w14:textId="08009C36" w:rsidR="000E42D7" w:rsidRPr="000E42D7" w:rsidRDefault="000E42D7" w:rsidP="001B27B4">
      <w:pPr>
        <w:spacing w:after="0"/>
        <w:rPr>
          <w:u w:val="single"/>
        </w:rPr>
      </w:pPr>
      <w:r w:rsidRPr="000E42D7">
        <w:rPr>
          <w:u w:val="single"/>
        </w:rPr>
        <w:t>Handling Personal Data</w:t>
      </w:r>
    </w:p>
    <w:p w14:paraId="67CF2F24" w14:textId="37F6F631" w:rsidR="000E42D7" w:rsidRDefault="000E42D7" w:rsidP="001B27B4">
      <w:pPr>
        <w:spacing w:after="0"/>
      </w:pPr>
      <w:r>
        <w:t xml:space="preserve">I will set up clear policies on how we collect, process, and store personal data. We’ll make sure data is collected for specific, </w:t>
      </w:r>
      <w:r w:rsidR="00473D06">
        <w:t>genuine</w:t>
      </w:r>
      <w:r>
        <w:t xml:space="preserve"> reasons and is handled fairly and transparently.</w:t>
      </w:r>
    </w:p>
    <w:p w14:paraId="1250670D" w14:textId="77777777" w:rsidR="000E42D7" w:rsidRDefault="000E42D7" w:rsidP="001B27B4">
      <w:pPr>
        <w:spacing w:after="0"/>
      </w:pPr>
    </w:p>
    <w:p w14:paraId="318E1193" w14:textId="53E135F2" w:rsidR="000E42D7" w:rsidRPr="000E42D7" w:rsidRDefault="000E42D7" w:rsidP="001B27B4">
      <w:pPr>
        <w:spacing w:after="0"/>
        <w:rPr>
          <w:u w:val="single"/>
        </w:rPr>
      </w:pPr>
      <w:r w:rsidRPr="000E42D7">
        <w:rPr>
          <w:u w:val="single"/>
        </w:rPr>
        <w:t>Managing Consent</w:t>
      </w:r>
    </w:p>
    <w:p w14:paraId="3245028E" w14:textId="39044478" w:rsidR="000E42D7" w:rsidRDefault="000E42D7" w:rsidP="001B27B4">
      <w:pPr>
        <w:spacing w:after="0"/>
      </w:pPr>
      <w:r>
        <w:t xml:space="preserve">I will </w:t>
      </w:r>
      <w:r w:rsidR="00473D06">
        <w:t>create</w:t>
      </w:r>
      <w:r>
        <w:t xml:space="preserve"> simple and clear ways for people to give their consent for us to use their data. This includes consent forms </w:t>
      </w:r>
      <w:r w:rsidR="00473D06">
        <w:t xml:space="preserve">which are easy to understand </w:t>
      </w:r>
      <w:r>
        <w:t xml:space="preserve">and processes for them to withdraw their </w:t>
      </w:r>
      <w:r w:rsidR="00FE046E">
        <w:t>permission</w:t>
      </w:r>
      <w:r>
        <w:t xml:space="preserve"> whenever they choose. Training will be provided to ensure everyone knows how to follow these consent rules</w:t>
      </w:r>
      <w:r w:rsidR="00787DBD">
        <w:t xml:space="preserve"> and policies</w:t>
      </w:r>
      <w:r>
        <w:t>.</w:t>
      </w:r>
    </w:p>
    <w:p w14:paraId="1C7FC65F" w14:textId="77777777" w:rsidR="000E42D7" w:rsidRDefault="000E42D7" w:rsidP="001B27B4">
      <w:pPr>
        <w:spacing w:after="0"/>
      </w:pPr>
    </w:p>
    <w:p w14:paraId="6CE9FA9C" w14:textId="77920BE9" w:rsidR="000E42D7" w:rsidRPr="000E42D7" w:rsidRDefault="000E42D7" w:rsidP="001B27B4">
      <w:pPr>
        <w:spacing w:after="0"/>
        <w:rPr>
          <w:u w:val="single"/>
        </w:rPr>
      </w:pPr>
      <w:r w:rsidRPr="000E42D7">
        <w:rPr>
          <w:u w:val="single"/>
        </w:rPr>
        <w:t>Respecting Individual Rights</w:t>
      </w:r>
    </w:p>
    <w:p w14:paraId="6740132D" w14:textId="201ECBDA" w:rsidR="000E42D7" w:rsidRDefault="000E42D7" w:rsidP="001B27B4">
      <w:pPr>
        <w:spacing w:after="0"/>
      </w:pPr>
      <w:r>
        <w:t xml:space="preserve">I will make sure we respect people’s rights regarding their data. This includes their right to access their data, correct any mistakes, request </w:t>
      </w:r>
      <w:r w:rsidR="00C74DB0">
        <w:t>that information is deleted</w:t>
      </w:r>
      <w:r>
        <w:t>, or limit how their data is used. We’ll have procedures in place to respond quickly to these requests</w:t>
      </w:r>
      <w:r w:rsidR="00C74DB0">
        <w:t xml:space="preserve"> </w:t>
      </w:r>
      <w:r w:rsidR="006F13A9">
        <w:t xml:space="preserve">through different channels and </w:t>
      </w:r>
      <w:r w:rsidR="00C74DB0">
        <w:t>teams</w:t>
      </w:r>
      <w:r>
        <w:t>.</w:t>
      </w:r>
    </w:p>
    <w:p w14:paraId="202CA3C1" w14:textId="77777777" w:rsidR="000E42D7" w:rsidRDefault="000E42D7" w:rsidP="001B27B4">
      <w:pPr>
        <w:spacing w:after="0"/>
      </w:pPr>
    </w:p>
    <w:p w14:paraId="6B92E6FF" w14:textId="745FFBB2" w:rsidR="000E42D7" w:rsidRPr="00C51987" w:rsidRDefault="000E42D7" w:rsidP="001B27B4">
      <w:pPr>
        <w:spacing w:after="0"/>
        <w:rPr>
          <w:u w:val="single"/>
        </w:rPr>
      </w:pPr>
      <w:r w:rsidRPr="00C51987">
        <w:rPr>
          <w:u w:val="single"/>
        </w:rPr>
        <w:t>Risk Assessments</w:t>
      </w:r>
    </w:p>
    <w:p w14:paraId="7DB4B434" w14:textId="27751779" w:rsidR="000E42D7" w:rsidRDefault="000E42D7" w:rsidP="001B27B4">
      <w:pPr>
        <w:spacing w:after="0"/>
      </w:pPr>
      <w:r>
        <w:t xml:space="preserve">For any new projects or processes involving personal data, I will carry out Data Protection Impact Assessments. This will help us </w:t>
      </w:r>
      <w:r w:rsidR="00787DBD">
        <w:t>find</w:t>
      </w:r>
      <w:r>
        <w:t xml:space="preserve"> and address any risks to data privacy from the </w:t>
      </w:r>
      <w:r w:rsidR="00787DBD">
        <w:t xml:space="preserve">beginning </w:t>
      </w:r>
      <w:r w:rsidR="0003533D">
        <w:t>to keep risk minimal</w:t>
      </w:r>
      <w:r>
        <w:t>.</w:t>
      </w:r>
    </w:p>
    <w:p w14:paraId="18721A91" w14:textId="77777777" w:rsidR="000E42D7" w:rsidRDefault="000E42D7" w:rsidP="001B27B4">
      <w:pPr>
        <w:spacing w:after="0"/>
      </w:pPr>
    </w:p>
    <w:p w14:paraId="6C71E0E6" w14:textId="2C198132" w:rsidR="000E42D7" w:rsidRPr="00C51987" w:rsidRDefault="000E42D7" w:rsidP="001B27B4">
      <w:pPr>
        <w:spacing w:after="0"/>
        <w:rPr>
          <w:u w:val="single"/>
        </w:rPr>
      </w:pPr>
      <w:r w:rsidRPr="00C51987">
        <w:rPr>
          <w:u w:val="single"/>
        </w:rPr>
        <w:t>Regular Checks</w:t>
      </w:r>
    </w:p>
    <w:p w14:paraId="5C937966" w14:textId="6482D5B6" w:rsidR="000E42D7" w:rsidRDefault="000E42D7" w:rsidP="001B27B4">
      <w:pPr>
        <w:spacing w:after="0"/>
      </w:pPr>
      <w:r>
        <w:t xml:space="preserve">I will </w:t>
      </w:r>
      <w:r w:rsidR="000C61C5">
        <w:t xml:space="preserve">ensure that </w:t>
      </w:r>
      <w:r>
        <w:t>regular audits</w:t>
      </w:r>
      <w:r w:rsidR="000C61C5">
        <w:t xml:space="preserve"> take place</w:t>
      </w:r>
      <w:r>
        <w:t xml:space="preserve"> to make sure we’re following data protection rules. This will involve reviewing our data handling practices, updating our policies as needed, and keeping an eye on compliance through regular checks.</w:t>
      </w:r>
    </w:p>
    <w:p w14:paraId="460529BA" w14:textId="31DCB5FB" w:rsidR="00902EEE" w:rsidRPr="00124AC2" w:rsidRDefault="000E42D7" w:rsidP="001B27B4">
      <w:pPr>
        <w:spacing w:after="0"/>
        <w:rPr>
          <w:highlight w:val="white"/>
        </w:rPr>
      </w:pPr>
      <w:r>
        <w:t xml:space="preserve">By taking these steps, I will ensure our organisation meets data protection standards, keeps personal data safe, and maintains trust with our </w:t>
      </w:r>
      <w:r w:rsidR="001D6857">
        <w:t>customers.</w:t>
      </w:r>
      <w:r w:rsidR="004941AD">
        <w:t xml:space="preserve"> </w:t>
      </w:r>
      <w:sdt>
        <w:sdtPr>
          <w:rPr>
            <w:rFonts w:ascii="Aptos" w:hAnsi="Aptos"/>
            <w:color w:val="000000"/>
            <w:highlight w:val="white"/>
          </w:rPr>
          <w:alias w:val="Citation"/>
          <w:tag w:val="{&quot;referencesIds&quot;:[&quot;doc:66a8514799fd0f7e8d17734b&quot;],&quot;referencesOptions&quot;:{&quot;doc:66a8514799fd0f7e8d17734b&quot;:{&quot;author&quot;:true,&quot;year&quot;:true,&quot;pageReplace&quot;:&quot;&quot;,&quot;prefix&quot;:&quot;&quot;,&quot;suffix&quot;:&quot;&quot;}},&quot;hasBrokenReferences&quot;:false,&quot;hasManualEdits&quot;:false,&quot;citationType&quot;:&quot;inline&quot;}"/>
          <w:id w:val="-899754648"/>
          <w:placeholder>
            <w:docPart w:val="5DFFD02124A44D1CA2B4EA60F84E3CC8"/>
          </w:placeholder>
        </w:sdtPr>
        <w:sdtContent>
          <w:r w:rsidR="00151FCC">
            <w:rPr>
              <w:rFonts w:ascii="Aptos" w:eastAsia="Times New Roman" w:hAnsi="Aptos"/>
              <w:color w:val="000000"/>
            </w:rPr>
            <w:t>[21]</w:t>
          </w:r>
        </w:sdtContent>
      </w:sdt>
    </w:p>
    <w:p w14:paraId="5971A30C" w14:textId="77777777" w:rsidR="001B27B4" w:rsidRDefault="001B27B4" w:rsidP="00186DA3">
      <w:pPr>
        <w:pStyle w:val="Heading3"/>
        <w:rPr>
          <w:highlight w:val="white"/>
          <w:u w:val="single"/>
        </w:rPr>
      </w:pPr>
    </w:p>
    <w:p w14:paraId="18C229B1" w14:textId="77777777" w:rsidR="001B27B4" w:rsidRDefault="001B27B4" w:rsidP="001B27B4">
      <w:pPr>
        <w:rPr>
          <w:highlight w:val="white"/>
        </w:rPr>
      </w:pPr>
    </w:p>
    <w:p w14:paraId="2C4C764F" w14:textId="77777777" w:rsidR="001B27B4" w:rsidRDefault="001B27B4" w:rsidP="001B27B4">
      <w:pPr>
        <w:rPr>
          <w:highlight w:val="white"/>
        </w:rPr>
      </w:pPr>
    </w:p>
    <w:p w14:paraId="3A461E15" w14:textId="77777777" w:rsidR="001B27B4" w:rsidRPr="001B27B4" w:rsidRDefault="001B27B4" w:rsidP="001B27B4">
      <w:pPr>
        <w:rPr>
          <w:highlight w:val="white"/>
        </w:rPr>
      </w:pPr>
    </w:p>
    <w:p w14:paraId="46F9FA40" w14:textId="2AC16CA4" w:rsidR="00186DA3" w:rsidRDefault="00186DA3" w:rsidP="001B27B4">
      <w:pPr>
        <w:pStyle w:val="Heading3"/>
        <w:spacing w:before="0" w:after="0"/>
        <w:rPr>
          <w:highlight w:val="white"/>
          <w:u w:val="single"/>
        </w:rPr>
      </w:pPr>
      <w:bookmarkStart w:id="12" w:name="_Toc173213797"/>
      <w:r w:rsidRPr="00186DA3">
        <w:rPr>
          <w:highlight w:val="white"/>
          <w:u w:val="single"/>
        </w:rPr>
        <w:lastRenderedPageBreak/>
        <w:t>Security Standards</w:t>
      </w:r>
      <w:bookmarkEnd w:id="12"/>
    </w:p>
    <w:p w14:paraId="0A0F7F3B" w14:textId="77777777" w:rsidR="001B27B4" w:rsidRPr="001B27B4" w:rsidRDefault="001B27B4" w:rsidP="001B27B4">
      <w:pPr>
        <w:rPr>
          <w:highlight w:val="white"/>
        </w:rPr>
      </w:pPr>
    </w:p>
    <w:p w14:paraId="08F8CE05" w14:textId="6BF7B888" w:rsidR="00082D94" w:rsidRDefault="00C43005" w:rsidP="001B27B4">
      <w:pPr>
        <w:spacing w:after="0"/>
        <w:rPr>
          <w:highlight w:val="white"/>
        </w:rPr>
      </w:pPr>
      <w:r>
        <w:rPr>
          <w:highlight w:val="white"/>
        </w:rPr>
        <w:t xml:space="preserve">The current </w:t>
      </w:r>
      <w:r w:rsidR="0074473C">
        <w:rPr>
          <w:highlight w:val="white"/>
        </w:rPr>
        <w:t>standard</w:t>
      </w:r>
      <w:r>
        <w:rPr>
          <w:highlight w:val="white"/>
        </w:rPr>
        <w:t xml:space="preserve"> for </w:t>
      </w:r>
      <w:r w:rsidR="0074473C">
        <w:rPr>
          <w:highlight w:val="white"/>
        </w:rPr>
        <w:t xml:space="preserve">information security management is ISO/IEC 27001. This is an internationally </w:t>
      </w:r>
      <w:r w:rsidR="008310B3">
        <w:rPr>
          <w:highlight w:val="white"/>
        </w:rPr>
        <w:t xml:space="preserve">recognised standard in data security within all aspects of an organisation. </w:t>
      </w:r>
      <w:r w:rsidR="009105E1">
        <w:rPr>
          <w:highlight w:val="white"/>
        </w:rPr>
        <w:t xml:space="preserve">Regardless of the business size, this </w:t>
      </w:r>
      <w:proofErr w:type="gramStart"/>
      <w:r w:rsidR="009105E1">
        <w:rPr>
          <w:highlight w:val="white"/>
        </w:rPr>
        <w:t>particular standard</w:t>
      </w:r>
      <w:proofErr w:type="gramEnd"/>
      <w:r w:rsidR="009105E1">
        <w:rPr>
          <w:highlight w:val="white"/>
        </w:rPr>
        <w:t xml:space="preserve"> is suitable for the management of customer</w:t>
      </w:r>
      <w:r w:rsidR="00DE34FB">
        <w:rPr>
          <w:highlight w:val="white"/>
        </w:rPr>
        <w:t>, staff and supplier data. C</w:t>
      </w:r>
      <w:r w:rsidR="00491C72">
        <w:rPr>
          <w:highlight w:val="white"/>
        </w:rPr>
        <w:t xml:space="preserve">loud security is also covered by this standard </w:t>
      </w:r>
      <w:r w:rsidR="00653FDC">
        <w:rPr>
          <w:highlight w:val="white"/>
        </w:rPr>
        <w:t xml:space="preserve">as it is also held in a physical location. </w:t>
      </w:r>
      <w:r w:rsidR="003B68F1">
        <w:rPr>
          <w:highlight w:val="white"/>
        </w:rPr>
        <w:t>Therefore,</w:t>
      </w:r>
      <w:r w:rsidR="00653FDC">
        <w:rPr>
          <w:highlight w:val="white"/>
        </w:rPr>
        <w:t xml:space="preserve"> it is paramount to ensure that such standards are implemented and maintained to help </w:t>
      </w:r>
      <w:r w:rsidR="00EC4A7C">
        <w:rPr>
          <w:highlight w:val="white"/>
        </w:rPr>
        <w:t xml:space="preserve">against cyber attacks which are becoming more frequent </w:t>
      </w:r>
      <w:r w:rsidR="00892E7F">
        <w:rPr>
          <w:highlight w:val="white"/>
        </w:rPr>
        <w:t xml:space="preserve">in the current digital era. </w:t>
      </w:r>
    </w:p>
    <w:p w14:paraId="3753AA49" w14:textId="77777777" w:rsidR="001B27B4" w:rsidRDefault="001B27B4" w:rsidP="001B27B4">
      <w:pPr>
        <w:spacing w:after="0"/>
        <w:rPr>
          <w:highlight w:val="white"/>
        </w:rPr>
      </w:pPr>
    </w:p>
    <w:p w14:paraId="03BFD030" w14:textId="03126131" w:rsidR="001B27B4" w:rsidRDefault="00892E7F" w:rsidP="001B27B4">
      <w:pPr>
        <w:spacing w:after="0"/>
        <w:rPr>
          <w:highlight w:val="white"/>
        </w:rPr>
      </w:pPr>
      <w:r>
        <w:rPr>
          <w:highlight w:val="white"/>
        </w:rPr>
        <w:t xml:space="preserve">Adopting the ISO/IEC 27001 standard will help to establish </w:t>
      </w:r>
      <w:r w:rsidR="009C0AF7">
        <w:rPr>
          <w:highlight w:val="white"/>
        </w:rPr>
        <w:t xml:space="preserve">trust and </w:t>
      </w:r>
      <w:r>
        <w:rPr>
          <w:highlight w:val="white"/>
        </w:rPr>
        <w:t xml:space="preserve">confidence in </w:t>
      </w:r>
      <w:r w:rsidR="009C0AF7">
        <w:rPr>
          <w:highlight w:val="white"/>
        </w:rPr>
        <w:t xml:space="preserve">our </w:t>
      </w:r>
      <w:r>
        <w:rPr>
          <w:highlight w:val="white"/>
        </w:rPr>
        <w:t>customers and stakeholders</w:t>
      </w:r>
      <w:r w:rsidR="00832AA6">
        <w:rPr>
          <w:highlight w:val="white"/>
        </w:rPr>
        <w:t>, knowing that the security practices are of the best class and internationally recognised.</w:t>
      </w:r>
      <w:r w:rsidR="003B68F1">
        <w:rPr>
          <w:highlight w:val="white"/>
        </w:rPr>
        <w:t xml:space="preserve"> </w:t>
      </w:r>
    </w:p>
    <w:p w14:paraId="226F1210" w14:textId="77777777" w:rsidR="001B27B4" w:rsidRDefault="001B27B4" w:rsidP="001B27B4">
      <w:pPr>
        <w:spacing w:after="0"/>
        <w:rPr>
          <w:highlight w:val="white"/>
        </w:rPr>
      </w:pPr>
    </w:p>
    <w:p w14:paraId="12710399" w14:textId="0FD0991A" w:rsidR="00892E7F" w:rsidRDefault="004C1194" w:rsidP="001B27B4">
      <w:pPr>
        <w:spacing w:after="0"/>
      </w:pPr>
      <w:r w:rsidRPr="004C1194">
        <w:t>I will ensure that our senior management team is well-trained in the ISO/IEC 27001 framework. Their understanding and support are essential for embedding these practices throughout the organisation. We will hold regular training sessions and workshops to keep them updated.</w:t>
      </w:r>
      <w:r w:rsidR="001901F8" w:rsidRPr="001901F8">
        <w:t xml:space="preserve"> </w:t>
      </w:r>
      <w:r w:rsidR="001901F8" w:rsidRPr="001901F8">
        <w:t>Certification for ISO/IEC 27001 lasts for three years, but we need to show ongoing improvement to stay certified. I will set up regular reviews and updates of our security practices, including internal audits and management reviews.</w:t>
      </w:r>
    </w:p>
    <w:p w14:paraId="0547C2DB" w14:textId="3F3B66FE" w:rsidR="001901F8" w:rsidRDefault="001901F8" w:rsidP="001B27B4">
      <w:pPr>
        <w:spacing w:after="0"/>
      </w:pPr>
      <w:r w:rsidRPr="001901F8">
        <w:t xml:space="preserve">Keeping the team </w:t>
      </w:r>
      <w:r w:rsidR="008F3BF4" w:rsidRPr="001901F8">
        <w:t>up to date</w:t>
      </w:r>
      <w:r w:rsidRPr="001901F8">
        <w:t xml:space="preserve"> with the necessary training and certification is key. I will implement a training programme for all staff, not just </w:t>
      </w:r>
      <w:r w:rsidR="008F3BF4">
        <w:t xml:space="preserve">within our </w:t>
      </w:r>
      <w:r w:rsidRPr="001901F8">
        <w:t>IT</w:t>
      </w:r>
      <w:r w:rsidR="008F3BF4">
        <w:t xml:space="preserve"> departments</w:t>
      </w:r>
      <w:r w:rsidRPr="001901F8">
        <w:t xml:space="preserve">. This will cover the basics of </w:t>
      </w:r>
      <w:r w:rsidR="008F3BF4">
        <w:t>the framework</w:t>
      </w:r>
      <w:r w:rsidR="00E92D41">
        <w:t>s, security standards</w:t>
      </w:r>
      <w:r w:rsidRPr="001901F8">
        <w:t>, the importance of information security, and how to stay compliant.</w:t>
      </w:r>
    </w:p>
    <w:p w14:paraId="27588212" w14:textId="77777777" w:rsidR="001B27B4" w:rsidRDefault="001B27B4" w:rsidP="001B27B4">
      <w:pPr>
        <w:spacing w:after="0"/>
        <w:rPr>
          <w:highlight w:val="white"/>
        </w:rPr>
      </w:pPr>
    </w:p>
    <w:p w14:paraId="5BB69335" w14:textId="42946486" w:rsidR="00246946" w:rsidRDefault="00246946" w:rsidP="001B27B4">
      <w:pPr>
        <w:spacing w:after="0"/>
        <w:rPr>
          <w:highlight w:val="white"/>
        </w:rPr>
      </w:pPr>
      <w:r>
        <w:rPr>
          <w:highlight w:val="white"/>
        </w:rPr>
        <w:t xml:space="preserve">Ensuring that the department are always kept up to date with any required training and certification, I will promote </w:t>
      </w:r>
      <w:r w:rsidR="00A3001B">
        <w:rPr>
          <w:highlight w:val="white"/>
        </w:rPr>
        <w:t>the use and implementation of security standards</w:t>
      </w:r>
      <w:r w:rsidR="001B01ED">
        <w:rPr>
          <w:highlight w:val="white"/>
        </w:rPr>
        <w:t xml:space="preserve"> so that sensitive data can be protected whilst held by the organisation</w:t>
      </w:r>
      <w:r w:rsidR="00E92D41">
        <w:rPr>
          <w:highlight w:val="white"/>
        </w:rPr>
        <w:t>.</w:t>
      </w:r>
    </w:p>
    <w:p w14:paraId="25A83FCA" w14:textId="693C71C1" w:rsidR="000F4993" w:rsidRDefault="000F4993" w:rsidP="001B27B4">
      <w:pPr>
        <w:spacing w:after="0"/>
        <w:rPr>
          <w:highlight w:val="white"/>
        </w:rPr>
      </w:pPr>
      <w:r w:rsidRPr="000F4993">
        <w:t xml:space="preserve">By following these steps, I will ensure our organisation adopts the ISO/IEC 27001 standard and maintains a high level of information security. This will protect our data and support our </w:t>
      </w:r>
      <w:r w:rsidR="00E92D41">
        <w:t xml:space="preserve">strategic </w:t>
      </w:r>
      <w:r w:rsidRPr="000F4993">
        <w:t>business goals</w:t>
      </w:r>
      <w:r w:rsidR="00E92D41">
        <w:t xml:space="preserve"> which remaining compliant with GDPR</w:t>
      </w:r>
      <w:r w:rsidRPr="000F4993">
        <w:t>.</w:t>
      </w:r>
      <w:r w:rsidR="00B852E2">
        <w:t xml:space="preserve"> </w:t>
      </w:r>
      <w:sdt>
        <w:sdtPr>
          <w:rPr>
            <w:rFonts w:ascii="Aptos" w:hAnsi="Aptos"/>
            <w:color w:val="000000"/>
            <w:highlight w:val="white"/>
          </w:rPr>
          <w:alias w:val="Citation"/>
          <w:tag w:val="{&quot;referencesIds&quot;:[&quot;doc:66a878594c705f25268f7660&quot;],&quot;referencesOptions&quot;:{&quot;doc:66a878594c705f25268f7660&quot;:{&quot;author&quot;:true,&quot;year&quot;:true,&quot;pageReplace&quot;:&quot;&quot;,&quot;prefix&quot;:&quot;&quot;,&quot;suffix&quot;:&quot;&quot;}},&quot;hasBrokenReferences&quot;:false,&quot;hasManualEdits&quot;:false,&quot;citationType&quot;:&quot;inline&quot;}"/>
          <w:id w:val="1277908767"/>
          <w:placeholder>
            <w:docPart w:val="6CF338E5FF4F40CDAB2276F91348F995"/>
          </w:placeholder>
        </w:sdtPr>
        <w:sdtContent>
          <w:r w:rsidR="00151FCC">
            <w:rPr>
              <w:rFonts w:ascii="Aptos" w:eastAsia="Times New Roman" w:hAnsi="Aptos"/>
              <w:color w:val="000000"/>
            </w:rPr>
            <w:t>[22]</w:t>
          </w:r>
        </w:sdtContent>
      </w:sdt>
    </w:p>
    <w:p w14:paraId="5E4E1375" w14:textId="77777777" w:rsidR="00082D94" w:rsidRDefault="00082D94" w:rsidP="001B27B4">
      <w:pPr>
        <w:spacing w:after="0"/>
        <w:rPr>
          <w:highlight w:val="white"/>
        </w:rPr>
      </w:pPr>
      <w:r>
        <w:rPr>
          <w:highlight w:val="white"/>
        </w:rPr>
        <w:br w:type="page"/>
      </w:r>
    </w:p>
    <w:p w14:paraId="43107A18" w14:textId="77777777" w:rsidR="00082D94" w:rsidRDefault="00082D94" w:rsidP="001B27B4">
      <w:pPr>
        <w:pStyle w:val="Heading3"/>
        <w:spacing w:before="0" w:after="0"/>
        <w:rPr>
          <w:highlight w:val="white"/>
          <w:u w:val="single"/>
        </w:rPr>
      </w:pPr>
      <w:bookmarkStart w:id="13" w:name="_Toc173213798"/>
      <w:r w:rsidRPr="00082D94">
        <w:rPr>
          <w:highlight w:val="white"/>
          <w:u w:val="single"/>
        </w:rPr>
        <w:lastRenderedPageBreak/>
        <w:t>Contingency Planning</w:t>
      </w:r>
      <w:bookmarkEnd w:id="13"/>
    </w:p>
    <w:p w14:paraId="7D051B8C" w14:textId="77777777" w:rsidR="00082D94" w:rsidRDefault="00082D94" w:rsidP="001B27B4">
      <w:pPr>
        <w:spacing w:after="0"/>
        <w:rPr>
          <w:highlight w:val="white"/>
        </w:rPr>
      </w:pPr>
    </w:p>
    <w:p w14:paraId="5AE459FD" w14:textId="3986C680" w:rsidR="001B27B4" w:rsidRDefault="001B27B4" w:rsidP="001B27B4">
      <w:pPr>
        <w:spacing w:after="0"/>
      </w:pPr>
      <w:r>
        <w:t xml:space="preserve">Implementing </w:t>
      </w:r>
      <w:r w:rsidR="00EB49E2">
        <w:t xml:space="preserve">a </w:t>
      </w:r>
      <w:r>
        <w:t xml:space="preserve">contingency plan is essential for ensuring my organisation can quickly respond to </w:t>
      </w:r>
      <w:r w:rsidR="00EB49E2">
        <w:t xml:space="preserve">different events </w:t>
      </w:r>
      <w:r>
        <w:t xml:space="preserve">and recover from </w:t>
      </w:r>
      <w:r w:rsidR="00EB49E2">
        <w:t>them</w:t>
      </w:r>
      <w:r>
        <w:t>. Here’s a high-level overview of how I will approach this:</w:t>
      </w:r>
    </w:p>
    <w:p w14:paraId="055D220B" w14:textId="77777777" w:rsidR="001B27B4" w:rsidRDefault="001B27B4" w:rsidP="001B27B4">
      <w:pPr>
        <w:spacing w:after="0"/>
      </w:pPr>
    </w:p>
    <w:p w14:paraId="60EFBF62" w14:textId="3D3D4D4F" w:rsidR="001B27B4" w:rsidRDefault="001B27B4" w:rsidP="001B27B4">
      <w:pPr>
        <w:spacing w:after="0"/>
      </w:pPr>
      <w:r>
        <w:t>Firstly, I will develop a</w:t>
      </w:r>
      <w:r w:rsidR="00EB49E2">
        <w:t xml:space="preserve">n </w:t>
      </w:r>
      <w:proofErr w:type="gramStart"/>
      <w:r w:rsidR="00EB49E2">
        <w:t>in depth</w:t>
      </w:r>
      <w:proofErr w:type="gramEnd"/>
      <w:r w:rsidR="00EB49E2">
        <w:t xml:space="preserve"> </w:t>
      </w:r>
      <w:r>
        <w:t>contingency plan that includes identifying potential risks and assessing their impact on our operations. This plan will cover a wide range of scenarios, such as natural disasters, cyber-attacks, and power outages. To ensure the plan is effective, I will involve key stakeholders from different departments in the planning process</w:t>
      </w:r>
      <w:r w:rsidR="00C00188">
        <w:t xml:space="preserve"> and hold regular checkpoint meetings</w:t>
      </w:r>
      <w:r w:rsidR="00EF452E">
        <w:t xml:space="preserve"> to ensure all basis are covered</w:t>
      </w:r>
      <w:r>
        <w:t>.</w:t>
      </w:r>
    </w:p>
    <w:p w14:paraId="688E0610" w14:textId="77777777" w:rsidR="001B27B4" w:rsidRDefault="001B27B4" w:rsidP="001B27B4">
      <w:pPr>
        <w:spacing w:after="0"/>
      </w:pPr>
    </w:p>
    <w:p w14:paraId="2B8B907F" w14:textId="6D58DE26" w:rsidR="001B27B4" w:rsidRDefault="001B27B4" w:rsidP="001B27B4">
      <w:pPr>
        <w:spacing w:after="0"/>
      </w:pPr>
      <w:r>
        <w:t xml:space="preserve">I will </w:t>
      </w:r>
      <w:r w:rsidR="00EF452E">
        <w:t xml:space="preserve">help to </w:t>
      </w:r>
      <w:r>
        <w:t xml:space="preserve">establish clear roles and responsibilities for all staff members during an emergency. This will include creating an incident response team trained to act swiftly in </w:t>
      </w:r>
      <w:r w:rsidR="00E32896">
        <w:t>these</w:t>
      </w:r>
      <w:r>
        <w:t xml:space="preserve"> situations. Regular training sessions and drills will be conducted to ensure everyone knows their role and can act efficiently when </w:t>
      </w:r>
      <w:r w:rsidR="00E32896">
        <w:t>required</w:t>
      </w:r>
      <w:r>
        <w:t>.</w:t>
      </w:r>
    </w:p>
    <w:p w14:paraId="24331535" w14:textId="77777777" w:rsidR="001B27B4" w:rsidRDefault="001B27B4" w:rsidP="001B27B4">
      <w:pPr>
        <w:spacing w:after="0"/>
      </w:pPr>
    </w:p>
    <w:p w14:paraId="56C14727" w14:textId="77777777" w:rsidR="001B27B4" w:rsidRDefault="001B27B4" w:rsidP="001B27B4">
      <w:pPr>
        <w:spacing w:after="0"/>
      </w:pPr>
      <w:r>
        <w:t>Additionally, I will ensure that critical data and systems are backed up regularly and stored securely. Offsite backups and cloud storage solutions will be used to protect against data loss. I will also implement redundancy for key systems to ensure they remain operational during a disaster.</w:t>
      </w:r>
    </w:p>
    <w:p w14:paraId="4FD38626" w14:textId="77777777" w:rsidR="001B27B4" w:rsidRDefault="001B27B4" w:rsidP="001B27B4">
      <w:pPr>
        <w:spacing w:after="0"/>
      </w:pPr>
    </w:p>
    <w:p w14:paraId="00CE37A0" w14:textId="62562D49" w:rsidR="001B27B4" w:rsidRDefault="001B27B4" w:rsidP="001B27B4">
      <w:pPr>
        <w:spacing w:after="0"/>
      </w:pPr>
      <w:r>
        <w:t xml:space="preserve">Communication is crucial during a crisis, so I will set up a robust communication plan. This will include multiple channels, such as email, phone, and messaging apps, to ensure information can be </w:t>
      </w:r>
      <w:r w:rsidR="00E32896">
        <w:t>communicated</w:t>
      </w:r>
      <w:r>
        <w:t xml:space="preserve"> quickly and effectively.</w:t>
      </w:r>
    </w:p>
    <w:p w14:paraId="0238A41C" w14:textId="77777777" w:rsidR="001B27B4" w:rsidRDefault="001B27B4" w:rsidP="001B27B4">
      <w:pPr>
        <w:spacing w:after="0"/>
      </w:pPr>
    </w:p>
    <w:p w14:paraId="51FC7561" w14:textId="08BB1C9C" w:rsidR="001B27B4" w:rsidRDefault="001B27B4" w:rsidP="001B27B4">
      <w:pPr>
        <w:spacing w:after="0"/>
      </w:pPr>
      <w:r>
        <w:t>Finally, I will establish a process for regularly reviewing and updating the contingency plan. This will involve post</w:t>
      </w:r>
      <w:r w:rsidR="00E32896">
        <w:t xml:space="preserve"> </w:t>
      </w:r>
      <w:r>
        <w:t>incident reviews and making necessary adjustments to improve our response to future incidents.</w:t>
      </w:r>
    </w:p>
    <w:p w14:paraId="5D2FD9D9" w14:textId="77777777" w:rsidR="001B27B4" w:rsidRDefault="001B27B4" w:rsidP="001B27B4">
      <w:pPr>
        <w:spacing w:after="0"/>
      </w:pPr>
    </w:p>
    <w:p w14:paraId="11841D0D" w14:textId="16CE74F6" w:rsidR="00082D94" w:rsidRDefault="001B27B4" w:rsidP="001B27B4">
      <w:pPr>
        <w:spacing w:after="0"/>
        <w:rPr>
          <w:highlight w:val="white"/>
        </w:rPr>
      </w:pPr>
      <w:r>
        <w:t xml:space="preserve">By putting these measures in place, I will ensure that our organisation is prepared to handle </w:t>
      </w:r>
      <w:r w:rsidR="00E32896">
        <w:t xml:space="preserve">any </w:t>
      </w:r>
      <w:r>
        <w:t xml:space="preserve">unexpected events and can continue to operate with </w:t>
      </w:r>
      <w:r w:rsidR="00E32896">
        <w:t xml:space="preserve">as little </w:t>
      </w:r>
      <w:r>
        <w:t>disruption</w:t>
      </w:r>
      <w:r w:rsidR="00E32896">
        <w:t xml:space="preserve"> as possible</w:t>
      </w:r>
      <w:r>
        <w:t>.</w:t>
      </w:r>
      <w:r w:rsidR="0083309D">
        <w:t xml:space="preserve"> </w:t>
      </w:r>
      <w:sdt>
        <w:sdtPr>
          <w:rPr>
            <w:rFonts w:ascii="Aptos" w:hAnsi="Aptos"/>
            <w:color w:val="000000"/>
            <w:highlight w:val="white"/>
          </w:rPr>
          <w:alias w:val="Citation"/>
          <w:tag w:val="{&quot;referencesIds&quot;:[&quot;doc:66a878e0aae0dc07ab86547c&quot;],&quot;referencesOptions&quot;:{&quot;doc:66a878e0aae0dc07ab86547c&quot;:{&quot;author&quot;:true,&quot;year&quot;:true,&quot;pageReplace&quot;:&quot;&quot;,&quot;prefix&quot;:&quot;&quot;,&quot;suffix&quot;:&quot;&quot;}},&quot;hasBrokenReferences&quot;:false,&quot;hasManualEdits&quot;:false,&quot;citationType&quot;:&quot;inline&quot;}"/>
          <w:id w:val="52906210"/>
          <w:placeholder>
            <w:docPart w:val="773FDB792CB34EABAB6EDFF1D2A299BB"/>
          </w:placeholder>
        </w:sdtPr>
        <w:sdtContent>
          <w:r w:rsidR="00151FCC">
            <w:rPr>
              <w:rFonts w:ascii="Aptos" w:eastAsia="Times New Roman" w:hAnsi="Aptos"/>
              <w:color w:val="000000"/>
            </w:rPr>
            <w:t>[23]</w:t>
          </w:r>
        </w:sdtContent>
      </w:sdt>
      <w:r w:rsidR="00082D94">
        <w:rPr>
          <w:highlight w:val="white"/>
        </w:rPr>
        <w:br w:type="page"/>
      </w:r>
    </w:p>
    <w:p w14:paraId="3B8691E0" w14:textId="77777777" w:rsidR="00082D94" w:rsidRDefault="00082D94" w:rsidP="00082D94">
      <w:pPr>
        <w:pStyle w:val="Heading3"/>
        <w:rPr>
          <w:u w:val="single"/>
        </w:rPr>
      </w:pPr>
      <w:bookmarkStart w:id="14" w:name="_Toc173213799"/>
      <w:r w:rsidRPr="00082D94">
        <w:rPr>
          <w:u w:val="single"/>
        </w:rPr>
        <w:lastRenderedPageBreak/>
        <w:t>Governance and Strategic Planning for Security</w:t>
      </w:r>
      <w:bookmarkEnd w:id="14"/>
      <w:r w:rsidRPr="00082D94">
        <w:rPr>
          <w:u w:val="single"/>
        </w:rPr>
        <w:t xml:space="preserve"> </w:t>
      </w:r>
    </w:p>
    <w:p w14:paraId="684E6BE8" w14:textId="77777777" w:rsidR="0036490A" w:rsidRDefault="007A3CC4" w:rsidP="007A3CC4">
      <w:pPr>
        <w:spacing w:after="0"/>
        <w:rPr>
          <w:highlight w:val="white"/>
        </w:rPr>
      </w:pPr>
      <w:r>
        <w:rPr>
          <w:highlight w:val="white"/>
        </w:rPr>
        <w:t>As a manger</w:t>
      </w:r>
      <w:r w:rsidR="002A3F98">
        <w:rPr>
          <w:highlight w:val="white"/>
        </w:rPr>
        <w:t xml:space="preserve"> in Information Security</w:t>
      </w:r>
      <w:r>
        <w:rPr>
          <w:highlight w:val="white"/>
        </w:rPr>
        <w:t>, it is part of my role</w:t>
      </w:r>
      <w:r w:rsidR="002A3F98">
        <w:rPr>
          <w:highlight w:val="white"/>
        </w:rPr>
        <w:t xml:space="preserve"> to set the security objectives, establish the policies and procedures that will be put in place</w:t>
      </w:r>
      <w:r w:rsidR="00D4431B">
        <w:rPr>
          <w:highlight w:val="white"/>
        </w:rPr>
        <w:t xml:space="preserve"> </w:t>
      </w:r>
      <w:proofErr w:type="gramStart"/>
      <w:r w:rsidR="00D4431B">
        <w:rPr>
          <w:highlight w:val="white"/>
        </w:rPr>
        <w:t>and also</w:t>
      </w:r>
      <w:proofErr w:type="gramEnd"/>
      <w:r w:rsidR="00D4431B">
        <w:rPr>
          <w:highlight w:val="white"/>
        </w:rPr>
        <w:t xml:space="preserve"> allocate the resources. It will also be down to me to ensure that the business is promoting a culture of security awareness by ensuring that all staff of all levels are regularly trained and where required, complete certification in </w:t>
      </w:r>
      <w:r w:rsidR="0036490A">
        <w:rPr>
          <w:highlight w:val="white"/>
        </w:rPr>
        <w:t xml:space="preserve">the </w:t>
      </w:r>
      <w:r w:rsidR="00D4431B">
        <w:rPr>
          <w:highlight w:val="white"/>
        </w:rPr>
        <w:t xml:space="preserve">different </w:t>
      </w:r>
      <w:r w:rsidR="0036490A">
        <w:rPr>
          <w:highlight w:val="white"/>
        </w:rPr>
        <w:t xml:space="preserve">aspects of frameworks and security standards. </w:t>
      </w:r>
    </w:p>
    <w:p w14:paraId="2DF54DD4" w14:textId="77777777" w:rsidR="0036490A" w:rsidRDefault="0036490A" w:rsidP="007A3CC4">
      <w:pPr>
        <w:spacing w:after="0"/>
        <w:rPr>
          <w:highlight w:val="white"/>
        </w:rPr>
      </w:pPr>
    </w:p>
    <w:p w14:paraId="07E4587A" w14:textId="39AA05B5" w:rsidR="00082D94" w:rsidRDefault="0036490A" w:rsidP="007A3CC4">
      <w:pPr>
        <w:spacing w:after="0"/>
        <w:rPr>
          <w:highlight w:val="white"/>
        </w:rPr>
      </w:pPr>
      <w:r>
        <w:rPr>
          <w:highlight w:val="white"/>
        </w:rPr>
        <w:t xml:space="preserve">I must ensure that </w:t>
      </w:r>
      <w:r w:rsidR="007975E3">
        <w:rPr>
          <w:highlight w:val="white"/>
        </w:rPr>
        <w:t>risk management assessments are carried out to keep check on the everchanging rules and regulations whilst ensuring compliance to the requirements of these</w:t>
      </w:r>
      <w:r w:rsidR="00A431E5">
        <w:rPr>
          <w:highlight w:val="white"/>
        </w:rPr>
        <w:t xml:space="preserve"> standards. </w:t>
      </w:r>
    </w:p>
    <w:p w14:paraId="17E3F644" w14:textId="77777777" w:rsidR="00B0382C" w:rsidRDefault="00B0382C">
      <w:pPr>
        <w:rPr>
          <w:highlight w:val="white"/>
        </w:rPr>
      </w:pPr>
    </w:p>
    <w:p w14:paraId="738E92D7" w14:textId="72D1FBF9" w:rsidR="00B0382C" w:rsidRDefault="00B0382C" w:rsidP="00B0382C">
      <w:pPr>
        <w:spacing w:after="0"/>
      </w:pPr>
      <w:r w:rsidRPr="00B0382C">
        <w:t>Part of my role also involves developing and maintaining an effective incident response plan. This plan will outline the steps to take in the event of a security breach, including identification, containment, eradication, and recovery. I will establish an incident response team trained to act quickly and efficiently during any security incident. Regular drills and simulations will ensure that the team is prepared and that any gaps in the response plan are identified and addressed.</w:t>
      </w:r>
    </w:p>
    <w:p w14:paraId="197C3274" w14:textId="77777777" w:rsidR="00B0382C" w:rsidRDefault="00B0382C" w:rsidP="00B0382C">
      <w:pPr>
        <w:spacing w:after="0"/>
      </w:pPr>
    </w:p>
    <w:p w14:paraId="6CA34D52" w14:textId="3A3E4299" w:rsidR="00B0382C" w:rsidRDefault="00030B8D" w:rsidP="00B0382C">
      <w:pPr>
        <w:spacing w:after="0"/>
      </w:pPr>
      <w:r w:rsidRPr="00030B8D">
        <w:t xml:space="preserve">Business continuity planning is equally important. I will develop a business continuity plan to ensure that </w:t>
      </w:r>
      <w:r>
        <w:t>essential</w:t>
      </w:r>
      <w:r w:rsidRPr="00030B8D">
        <w:t xml:space="preserve"> business functions can continue during and after a disaster. This includes identifying essential services and processes, establishing backup systems, and defining recovery time objectives. </w:t>
      </w:r>
    </w:p>
    <w:p w14:paraId="3328C19A" w14:textId="77777777" w:rsidR="003909DE" w:rsidRDefault="003909DE" w:rsidP="00B0382C">
      <w:pPr>
        <w:spacing w:after="0"/>
      </w:pPr>
    </w:p>
    <w:p w14:paraId="4A062327" w14:textId="64413FDB" w:rsidR="009168FC" w:rsidRDefault="009168FC" w:rsidP="009168FC">
      <w:pPr>
        <w:spacing w:after="0"/>
      </w:pPr>
      <w:r>
        <w:t xml:space="preserve">Security is a </w:t>
      </w:r>
      <w:r>
        <w:t>never-ending</w:t>
      </w:r>
      <w:r>
        <w:t xml:space="preserve"> task, and keeping up with new threats means we </w:t>
      </w:r>
      <w:proofErr w:type="gramStart"/>
      <w:r>
        <w:t>have to</w:t>
      </w:r>
      <w:proofErr w:type="gramEnd"/>
      <w:r>
        <w:t xml:space="preserve"> keep improving. I will encourage a habit of always looking for ways to get better by regularly checking and updating our security rules, procedures, and tools. This means we will carry out regular security checks and reviews to find where we can do better and make the needed changes.</w:t>
      </w:r>
    </w:p>
    <w:p w14:paraId="687F730C" w14:textId="77777777" w:rsidR="009168FC" w:rsidRDefault="009168FC" w:rsidP="009168FC">
      <w:pPr>
        <w:spacing w:after="0"/>
      </w:pPr>
    </w:p>
    <w:p w14:paraId="0ACBF640" w14:textId="7C6D7211" w:rsidR="003909DE" w:rsidRDefault="009168FC" w:rsidP="009168FC">
      <w:pPr>
        <w:spacing w:after="0"/>
      </w:pPr>
      <w:r>
        <w:t>We'll use what we learn from incidents, audits, and training sessions to improve our security strategies and practices. I'll also stay updated on the latest security trends and technologies to make sure our security measures are always effective and current.</w:t>
      </w:r>
    </w:p>
    <w:p w14:paraId="677CFC80" w14:textId="77777777" w:rsidR="00B0382C" w:rsidRDefault="00B0382C" w:rsidP="00B0382C">
      <w:pPr>
        <w:spacing w:after="0"/>
      </w:pPr>
    </w:p>
    <w:p w14:paraId="7EEC9F66" w14:textId="2F5B50DC" w:rsidR="00082D94" w:rsidRDefault="00082D94">
      <w:pPr>
        <w:rPr>
          <w:highlight w:val="white"/>
        </w:rPr>
      </w:pPr>
      <w:r>
        <w:rPr>
          <w:highlight w:val="white"/>
        </w:rPr>
        <w:br w:type="page"/>
      </w:r>
    </w:p>
    <w:p w14:paraId="189DB7D8" w14:textId="77777777" w:rsidR="00A40B53" w:rsidRDefault="00A40B53" w:rsidP="003250A4">
      <w:pPr>
        <w:pStyle w:val="Heading3"/>
        <w:spacing w:before="0" w:after="0"/>
        <w:rPr>
          <w:highlight w:val="white"/>
          <w:u w:val="single"/>
        </w:rPr>
      </w:pPr>
      <w:bookmarkStart w:id="15" w:name="_Toc173213800"/>
      <w:r w:rsidRPr="00A40B53">
        <w:rPr>
          <w:highlight w:val="white"/>
          <w:u w:val="single"/>
        </w:rPr>
        <w:lastRenderedPageBreak/>
        <w:t>Risk Management</w:t>
      </w:r>
      <w:bookmarkEnd w:id="15"/>
    </w:p>
    <w:p w14:paraId="0C48A6F6" w14:textId="77777777" w:rsidR="003250A4" w:rsidRPr="003250A4" w:rsidRDefault="003250A4" w:rsidP="003250A4">
      <w:pPr>
        <w:rPr>
          <w:highlight w:val="white"/>
        </w:rPr>
      </w:pPr>
    </w:p>
    <w:p w14:paraId="59E65504" w14:textId="77777777" w:rsidR="003250A4" w:rsidRDefault="003250A4" w:rsidP="003250A4">
      <w:pPr>
        <w:spacing w:after="0"/>
      </w:pPr>
      <w:r>
        <w:t xml:space="preserve">To meet my company's needs in risk management, I will start by identifying the potential risks we face in our daily operations. This involves looking at everything from cyber threats to physical hazards. I will work with different teams to get a clear picture of these risks and understand their potential impact on the business. Once we know what we’re up against, we can prioritise which risks need the most attention. </w:t>
      </w:r>
    </w:p>
    <w:p w14:paraId="74585B55" w14:textId="77777777" w:rsidR="003250A4" w:rsidRDefault="003250A4" w:rsidP="003250A4">
      <w:pPr>
        <w:spacing w:after="0"/>
      </w:pPr>
    </w:p>
    <w:p w14:paraId="7CB4C6C2" w14:textId="77777777" w:rsidR="003250A4" w:rsidRDefault="003250A4" w:rsidP="003250A4">
      <w:pPr>
        <w:spacing w:after="0"/>
      </w:pPr>
      <w:r>
        <w:t xml:space="preserve">Next, I will put together practical plans to reduce these risks. This might include things like improving our security systems, updating software, and training staff on best practices. Regular training sessions will ensure everyone knows how to spot potential threats and what to do if they encounter one. </w:t>
      </w:r>
    </w:p>
    <w:p w14:paraId="3E39FC7C" w14:textId="77777777" w:rsidR="003250A4" w:rsidRDefault="003250A4" w:rsidP="003250A4">
      <w:pPr>
        <w:spacing w:after="0"/>
      </w:pPr>
    </w:p>
    <w:p w14:paraId="5197EC33" w14:textId="77777777" w:rsidR="003250A4" w:rsidRDefault="003250A4" w:rsidP="003250A4">
      <w:pPr>
        <w:spacing w:after="0"/>
      </w:pPr>
      <w:r>
        <w:t>We will also set up a regular schedule for reviewing our risk management strategies. This means keeping track of new threats and changing our plans as needed to stay ahead. I’ll make sure we have a clear process for reporting and responding to incidents quickly and effectively.</w:t>
      </w:r>
    </w:p>
    <w:p w14:paraId="4C4D417C" w14:textId="77777777" w:rsidR="003250A4" w:rsidRDefault="003250A4" w:rsidP="003250A4">
      <w:pPr>
        <w:spacing w:after="0"/>
      </w:pPr>
    </w:p>
    <w:p w14:paraId="6F958016" w14:textId="77777777" w:rsidR="009F492A" w:rsidRDefault="003250A4" w:rsidP="003250A4">
      <w:pPr>
        <w:spacing w:after="0"/>
      </w:pPr>
      <w:r>
        <w:t>To make sure we’re always ready, I will organise regular drills and simulations. This will help us see how well our plans work in real situations and where we can improve. By taking these steps, we can manage risks effectively, keep our operations running smoothly, and protect our company from potential harm. This approach ensures that we are always prepared and can quickly adapt to any changes or new threats that come our way.</w:t>
      </w:r>
    </w:p>
    <w:p w14:paraId="540A4FDD" w14:textId="77777777" w:rsidR="009F492A" w:rsidRDefault="009F492A" w:rsidP="003250A4">
      <w:pPr>
        <w:spacing w:after="0"/>
      </w:pPr>
    </w:p>
    <w:p w14:paraId="7BBD844B" w14:textId="0F36A7D0" w:rsidR="002B158F" w:rsidRDefault="002B158F" w:rsidP="002B158F">
      <w:pPr>
        <w:spacing w:after="0"/>
      </w:pPr>
      <w:r>
        <w:t xml:space="preserve">In </w:t>
      </w:r>
      <w:r>
        <w:t>conclusion</w:t>
      </w:r>
      <w:r>
        <w:t>, to create our new information security unit, I will</w:t>
      </w:r>
      <w:r>
        <w:t xml:space="preserve"> do the following:</w:t>
      </w:r>
    </w:p>
    <w:p w14:paraId="642C5232" w14:textId="77777777" w:rsidR="002B158F" w:rsidRDefault="002B158F" w:rsidP="002B158F">
      <w:pPr>
        <w:spacing w:after="0"/>
      </w:pPr>
    </w:p>
    <w:p w14:paraId="30893A24" w14:textId="77777777" w:rsidR="002B158F" w:rsidRDefault="002B158F" w:rsidP="002B158F">
      <w:pPr>
        <w:pStyle w:val="ListParagraph"/>
        <w:numPr>
          <w:ilvl w:val="0"/>
          <w:numId w:val="3"/>
        </w:numPr>
        <w:spacing w:after="0"/>
      </w:pPr>
      <w:r>
        <w:t>Set up a clear organisational structure with defined roles and responsibilities.</w:t>
      </w:r>
    </w:p>
    <w:p w14:paraId="1B884B86" w14:textId="405FA760" w:rsidR="002B158F" w:rsidRDefault="00316BCA" w:rsidP="00316BCA">
      <w:pPr>
        <w:pStyle w:val="ListParagraph"/>
        <w:numPr>
          <w:ilvl w:val="0"/>
          <w:numId w:val="3"/>
        </w:numPr>
        <w:spacing w:after="0"/>
      </w:pPr>
      <w:r>
        <w:t>Implement</w:t>
      </w:r>
      <w:r w:rsidR="002B158F">
        <w:t xml:space="preserve"> policies and procedures to guide our security </w:t>
      </w:r>
      <w:r>
        <w:t>systems</w:t>
      </w:r>
      <w:r w:rsidR="002B158F">
        <w:t>.</w:t>
      </w:r>
    </w:p>
    <w:p w14:paraId="56C6225A" w14:textId="6D588DE1" w:rsidR="002B158F" w:rsidRDefault="002B158F" w:rsidP="002B158F">
      <w:pPr>
        <w:pStyle w:val="ListParagraph"/>
        <w:numPr>
          <w:ilvl w:val="0"/>
          <w:numId w:val="3"/>
        </w:numPr>
        <w:spacing w:after="0"/>
      </w:pPr>
      <w:r>
        <w:t xml:space="preserve">Ensure we comply with data protection regulations and adopt </w:t>
      </w:r>
      <w:r w:rsidR="00A715B3">
        <w:t xml:space="preserve">relevant </w:t>
      </w:r>
      <w:r>
        <w:t xml:space="preserve">top security </w:t>
      </w:r>
      <w:r w:rsidR="00A715B3">
        <w:t>standards</w:t>
      </w:r>
      <w:r>
        <w:t>.</w:t>
      </w:r>
    </w:p>
    <w:p w14:paraId="0A20CC43" w14:textId="309BE873" w:rsidR="002B158F" w:rsidRDefault="002B158F" w:rsidP="002B158F">
      <w:pPr>
        <w:pStyle w:val="ListParagraph"/>
        <w:numPr>
          <w:ilvl w:val="0"/>
          <w:numId w:val="3"/>
        </w:numPr>
        <w:spacing w:after="0"/>
      </w:pPr>
      <w:r>
        <w:t xml:space="preserve">Prepare for emergencies with </w:t>
      </w:r>
      <w:r w:rsidR="00A715B3">
        <w:t>robust</w:t>
      </w:r>
      <w:r>
        <w:t xml:space="preserve"> contingency plans and regular drills.</w:t>
      </w:r>
    </w:p>
    <w:p w14:paraId="2748D998" w14:textId="27D2F476" w:rsidR="002B158F" w:rsidRDefault="002B158F" w:rsidP="002B158F">
      <w:pPr>
        <w:pStyle w:val="ListParagraph"/>
        <w:numPr>
          <w:ilvl w:val="0"/>
          <w:numId w:val="3"/>
        </w:numPr>
        <w:spacing w:after="0"/>
      </w:pPr>
      <w:r>
        <w:t>Promote a culture of security awareness and stay updated on the latest security trends</w:t>
      </w:r>
      <w:r w:rsidR="00A715B3">
        <w:t xml:space="preserve"> with adequate training</w:t>
      </w:r>
      <w:r>
        <w:t>.</w:t>
      </w:r>
    </w:p>
    <w:p w14:paraId="30D058FD" w14:textId="77777777" w:rsidR="002B158F" w:rsidRDefault="002B158F" w:rsidP="002B158F">
      <w:pPr>
        <w:pStyle w:val="ListParagraph"/>
        <w:numPr>
          <w:ilvl w:val="0"/>
          <w:numId w:val="3"/>
        </w:numPr>
        <w:spacing w:after="0"/>
      </w:pPr>
      <w:r>
        <w:t>Focus on risk management to identify and address potential threats.</w:t>
      </w:r>
    </w:p>
    <w:p w14:paraId="08D0D47C" w14:textId="77777777" w:rsidR="00A715B3" w:rsidRDefault="00A715B3" w:rsidP="00A715B3">
      <w:pPr>
        <w:pStyle w:val="ListParagraph"/>
        <w:spacing w:after="0"/>
      </w:pPr>
    </w:p>
    <w:p w14:paraId="6CBB4562" w14:textId="47B3856D" w:rsidR="007E5AC6" w:rsidRPr="00A715B3" w:rsidRDefault="002B158F" w:rsidP="00A715B3">
      <w:pPr>
        <w:spacing w:after="0"/>
        <w:rPr>
          <w:highlight w:val="white"/>
        </w:rPr>
      </w:pPr>
      <w:r>
        <w:t xml:space="preserve">By covering these key areas, </w:t>
      </w:r>
      <w:r w:rsidR="00A715B3">
        <w:t>I</w:t>
      </w:r>
      <w:r>
        <w:t xml:space="preserve"> will </w:t>
      </w:r>
      <w:r w:rsidR="00A715B3">
        <w:t xml:space="preserve">help to </w:t>
      </w:r>
      <w:r>
        <w:t>build a strong security unit that meets our company's needs.</w:t>
      </w:r>
      <w:r w:rsidR="007E5AC6" w:rsidRPr="00A715B3">
        <w:rPr>
          <w:highlight w:val="white"/>
        </w:rPr>
        <w:br w:type="page"/>
      </w:r>
    </w:p>
    <w:p w14:paraId="5501F905" w14:textId="77777777" w:rsidR="00DA07A9" w:rsidRPr="005A708A" w:rsidRDefault="00DA07A9" w:rsidP="0020625D">
      <w:pPr>
        <w:rPr>
          <w:highlight w:val="white"/>
          <w:u w:val="single"/>
        </w:rPr>
      </w:pPr>
    </w:p>
    <w:p w14:paraId="35DCDBAC" w14:textId="77777777" w:rsidR="0081204A" w:rsidRDefault="0081204A" w:rsidP="000C7C08">
      <w:pPr>
        <w:rPr>
          <w:rFonts w:ascii="Calibri" w:hAnsi="Calibri" w:cs="Calibri"/>
          <w:highlight w:val="white"/>
        </w:rPr>
        <w:sectPr w:rsidR="0081204A" w:rsidSect="0081204A">
          <w:type w:val="continuous"/>
          <w:pgSz w:w="11906" w:h="16838"/>
          <w:pgMar w:top="1440" w:right="1440" w:bottom="1440" w:left="1440" w:header="708" w:footer="708" w:gutter="0"/>
          <w:pgNumType w:start="0"/>
          <w:cols w:space="708"/>
          <w:titlePg/>
          <w:docGrid w:linePitch="360"/>
        </w:sectPr>
      </w:pPr>
    </w:p>
    <w:p w14:paraId="0F2ECD0F" w14:textId="77777777" w:rsidR="000C7C08" w:rsidRPr="005125D0" w:rsidRDefault="000C7C08" w:rsidP="000C7C08">
      <w:pPr>
        <w:rPr>
          <w:rFonts w:ascii="Calibri" w:hAnsi="Calibri" w:cs="Calibri"/>
          <w:highlight w:val="white"/>
        </w:rPr>
      </w:pPr>
    </w:p>
    <w:p w14:paraId="55BC7050" w14:textId="188827B4" w:rsidR="000C7C08" w:rsidRPr="005125D0" w:rsidRDefault="000C7C08" w:rsidP="000C7C08">
      <w:pPr>
        <w:rPr>
          <w:rFonts w:ascii="Calibri" w:hAnsi="Calibri" w:cs="Calibri"/>
          <w:highlight w:val="white"/>
        </w:rPr>
        <w:sectPr w:rsidR="000C7C08" w:rsidRPr="005125D0" w:rsidSect="0075192E">
          <w:type w:val="continuous"/>
          <w:pgSz w:w="11906" w:h="16838"/>
          <w:pgMar w:top="1440" w:right="1440" w:bottom="1440" w:left="1440" w:header="708" w:footer="708" w:gutter="0"/>
          <w:pgNumType w:start="0"/>
          <w:cols w:num="2" w:space="708"/>
          <w:titlePg/>
          <w:docGrid w:linePitch="360"/>
        </w:sectPr>
      </w:pPr>
    </w:p>
    <w:p w14:paraId="5B416321" w14:textId="48E8F338" w:rsidR="000C7C08" w:rsidRPr="00EE30F5" w:rsidRDefault="00EE30F5" w:rsidP="00EE30F5">
      <w:pPr>
        <w:pStyle w:val="Heading1"/>
        <w:divId w:val="917439645"/>
        <w:rPr>
          <w:highlight w:val="white"/>
          <w:u w:val="single"/>
        </w:rPr>
      </w:pPr>
      <w:bookmarkStart w:id="16" w:name="_Toc173213801"/>
      <w:r w:rsidRPr="00EE30F5">
        <w:rPr>
          <w:highlight w:val="white"/>
          <w:u w:val="single"/>
        </w:rPr>
        <w:t>References</w:t>
      </w:r>
      <w:bookmarkEnd w:id="16"/>
    </w:p>
    <w:sdt>
      <w:sdtPr>
        <w:rPr>
          <w:rFonts w:ascii="Calibri" w:eastAsiaTheme="minorHAnsi" w:hAnsi="Calibri" w:cs="Calibri"/>
          <w:kern w:val="2"/>
          <w:highlight w:val="white"/>
          <w:lang w:eastAsia="en-US"/>
          <w14:ligatures w14:val="standardContextual"/>
        </w:rPr>
        <w:tag w:val="rw.bWnCOutputStyleIdiblio"/>
        <w:id w:val="-510145337"/>
        <w:placeholder>
          <w:docPart w:val="F03285280EAF4302A79D393FF4414152"/>
        </w:placeholder>
      </w:sdtPr>
      <w:sdtContent>
        <w:p w14:paraId="3F1A3539" w14:textId="460C44DA" w:rsidR="00151FCC" w:rsidRDefault="00151FCC">
          <w:pPr>
            <w:pStyle w:val="NormalWeb"/>
            <w:divId w:val="173303283"/>
            <w:rPr>
              <w:rFonts w:ascii="Aptos" w:hAnsi="Aptos"/>
              <w:color w:val="000000"/>
            </w:rPr>
          </w:pPr>
          <w:r>
            <w:rPr>
              <w:rFonts w:ascii="Aptos" w:hAnsi="Aptos"/>
              <w:color w:val="000000"/>
            </w:rPr>
            <w:t xml:space="preserve">[1] 2. </w:t>
          </w:r>
          <w:hyperlink r:id="rId23" w:tgtFrame="_blank" w:history="1">
            <w:r>
              <w:rPr>
                <w:rStyle w:val="Hyperlink"/>
                <w:rFonts w:ascii="Aptos" w:hAnsi="Aptos"/>
              </w:rPr>
              <w:t>https://www.csoonline.com/article/534628/the-biggest-data-breaches-of-the-21st-century.html.</w:t>
            </w:r>
          </w:hyperlink>
        </w:p>
        <w:p w14:paraId="6B789B21" w14:textId="77777777" w:rsidR="00151FCC" w:rsidRDefault="00151FCC">
          <w:pPr>
            <w:pStyle w:val="NormalWeb"/>
            <w:divId w:val="173303283"/>
            <w:rPr>
              <w:rFonts w:ascii="Aptos" w:hAnsi="Aptos"/>
              <w:color w:val="000000"/>
            </w:rPr>
          </w:pPr>
          <w:r>
            <w:rPr>
              <w:rFonts w:ascii="Aptos" w:hAnsi="Aptos"/>
              <w:color w:val="000000"/>
            </w:rPr>
            <w:t xml:space="preserve">[2] BBC News (bbc.co.uk), "Data on 540 million Facebook users exposed," 2019. Available: </w:t>
          </w:r>
          <w:hyperlink r:id="rId24" w:tgtFrame="_blank" w:history="1">
            <w:r>
              <w:rPr>
                <w:rStyle w:val="Hyperlink"/>
                <w:rFonts w:ascii="Aptos" w:hAnsi="Aptos"/>
              </w:rPr>
              <w:t>https://www.bbc.co.uk/news/technology-47812470.</w:t>
            </w:r>
          </w:hyperlink>
        </w:p>
        <w:p w14:paraId="0CE43AFA" w14:textId="77777777" w:rsidR="00151FCC" w:rsidRDefault="00151FCC">
          <w:pPr>
            <w:pStyle w:val="NormalWeb"/>
            <w:divId w:val="173303283"/>
            <w:rPr>
              <w:rFonts w:ascii="Aptos" w:hAnsi="Aptos"/>
              <w:color w:val="000000"/>
            </w:rPr>
          </w:pPr>
          <w:r>
            <w:rPr>
              <w:rFonts w:ascii="Aptos" w:hAnsi="Aptos"/>
              <w:color w:val="000000"/>
            </w:rPr>
            <w:t xml:space="preserve">[3] Anonymous "What is a firewall? | Network firewalls | Cloudflare," Available: </w:t>
          </w:r>
          <w:hyperlink r:id="rId25" w:tgtFrame="_blank" w:history="1">
            <w:r>
              <w:rPr>
                <w:rStyle w:val="Hyperlink"/>
                <w:rFonts w:ascii="Aptos" w:hAnsi="Aptos"/>
              </w:rPr>
              <w:t>https://www.cloudflare.com/en-gb/learning/security/what-is-a-firewall/.</w:t>
            </w:r>
          </w:hyperlink>
        </w:p>
        <w:p w14:paraId="2AB73135" w14:textId="77777777" w:rsidR="00151FCC" w:rsidRDefault="00151FCC">
          <w:pPr>
            <w:pStyle w:val="NormalWeb"/>
            <w:divId w:val="173303283"/>
            <w:rPr>
              <w:rFonts w:ascii="Aptos" w:hAnsi="Aptos"/>
              <w:color w:val="000000"/>
            </w:rPr>
          </w:pPr>
          <w:r>
            <w:rPr>
              <w:rFonts w:ascii="Aptos" w:hAnsi="Aptos"/>
              <w:color w:val="000000"/>
            </w:rPr>
            <w:t xml:space="preserve">[4] Anonymous "What Is a Next-Generation Firewall (NGFW)? - Cisco," Available: </w:t>
          </w:r>
          <w:hyperlink r:id="rId26" w:tgtFrame="_blank" w:history="1">
            <w:r>
              <w:rPr>
                <w:rStyle w:val="Hyperlink"/>
                <w:rFonts w:ascii="Aptos" w:hAnsi="Aptos"/>
              </w:rPr>
              <w:t>https://www.cisco.com/c/en/us/products/security/firewalls/what-is-a-next-generation-firewall.html.</w:t>
            </w:r>
          </w:hyperlink>
        </w:p>
        <w:p w14:paraId="50E7946C" w14:textId="77777777" w:rsidR="00151FCC" w:rsidRDefault="00151FCC">
          <w:pPr>
            <w:pStyle w:val="NormalWeb"/>
            <w:divId w:val="173303283"/>
            <w:rPr>
              <w:rFonts w:ascii="Aptos" w:hAnsi="Aptos"/>
              <w:color w:val="000000"/>
            </w:rPr>
          </w:pPr>
          <w:r>
            <w:rPr>
              <w:rFonts w:ascii="Aptos" w:hAnsi="Aptos"/>
              <w:color w:val="000000"/>
            </w:rPr>
            <w:t xml:space="preserve">[5] Anonymous "What is a Cloud Firewall?" Available: </w:t>
          </w:r>
          <w:hyperlink r:id="rId27" w:tgtFrame="_blank" w:history="1">
            <w:r>
              <w:rPr>
                <w:rStyle w:val="Hyperlink"/>
                <w:rFonts w:ascii="Aptos" w:hAnsi="Aptos"/>
              </w:rPr>
              <w:t>https://www.netgate.com/blog/what-is-a-cloud-firewall.</w:t>
            </w:r>
          </w:hyperlink>
        </w:p>
        <w:p w14:paraId="5F35C8BA" w14:textId="77777777" w:rsidR="00151FCC" w:rsidRDefault="00151FCC">
          <w:pPr>
            <w:pStyle w:val="NormalWeb"/>
            <w:divId w:val="173303283"/>
            <w:rPr>
              <w:rFonts w:ascii="Aptos" w:hAnsi="Aptos"/>
              <w:color w:val="000000"/>
            </w:rPr>
          </w:pPr>
          <w:r>
            <w:rPr>
              <w:rFonts w:ascii="Aptos" w:hAnsi="Aptos"/>
              <w:color w:val="000000"/>
            </w:rPr>
            <w:t xml:space="preserve">[6] Anonymous "NAT firewall: what is it, and do you need one in 2024?" Available: </w:t>
          </w:r>
          <w:hyperlink r:id="rId28" w:tgtFrame="_blank" w:history="1">
            <w:r>
              <w:rPr>
                <w:rStyle w:val="Hyperlink"/>
                <w:rFonts w:ascii="Aptos" w:hAnsi="Aptos"/>
              </w:rPr>
              <w:t>https://surfshark.com/blog/nat-firewall.</w:t>
            </w:r>
          </w:hyperlink>
        </w:p>
        <w:p w14:paraId="2D626B14" w14:textId="77777777" w:rsidR="00151FCC" w:rsidRDefault="00151FCC">
          <w:pPr>
            <w:pStyle w:val="NormalWeb"/>
            <w:divId w:val="173303283"/>
            <w:rPr>
              <w:rFonts w:ascii="Aptos" w:hAnsi="Aptos"/>
              <w:color w:val="000000"/>
            </w:rPr>
          </w:pPr>
          <w:r>
            <w:rPr>
              <w:rFonts w:ascii="Aptos" w:hAnsi="Aptos"/>
              <w:color w:val="000000"/>
            </w:rPr>
            <w:t xml:space="preserve">[7] Anonymous "Firewall Wallpapers - Top Free Firewall Backgrounds - </w:t>
          </w:r>
          <w:proofErr w:type="spellStart"/>
          <w:r>
            <w:rPr>
              <w:rFonts w:ascii="Aptos" w:hAnsi="Aptos"/>
              <w:color w:val="000000"/>
            </w:rPr>
            <w:t>WallpaperAccess</w:t>
          </w:r>
          <w:proofErr w:type="spellEnd"/>
          <w:r>
            <w:rPr>
              <w:rFonts w:ascii="Aptos" w:hAnsi="Aptos"/>
              <w:color w:val="000000"/>
            </w:rPr>
            <w:t xml:space="preserve">," Available: </w:t>
          </w:r>
          <w:hyperlink r:id="rId29" w:tgtFrame="_blank" w:history="1">
            <w:r>
              <w:rPr>
                <w:rStyle w:val="Hyperlink"/>
                <w:rFonts w:ascii="Aptos" w:hAnsi="Aptos"/>
              </w:rPr>
              <w:t>https://wallpaperaccess.com/firewall.</w:t>
            </w:r>
          </w:hyperlink>
        </w:p>
        <w:p w14:paraId="33B29A22" w14:textId="77777777" w:rsidR="00151FCC" w:rsidRDefault="00151FCC">
          <w:pPr>
            <w:pStyle w:val="NormalWeb"/>
            <w:divId w:val="173303283"/>
            <w:rPr>
              <w:rFonts w:ascii="Aptos" w:hAnsi="Aptos"/>
              <w:color w:val="000000"/>
            </w:rPr>
          </w:pPr>
          <w:r>
            <w:rPr>
              <w:rFonts w:ascii="Aptos" w:hAnsi="Aptos"/>
              <w:color w:val="000000"/>
            </w:rPr>
            <w:t xml:space="preserve">[8] Anonymous "What Is a VPN, and Why Would I Need One?" Available: </w:t>
          </w:r>
          <w:hyperlink r:id="rId30" w:tgtFrame="_blank" w:history="1">
            <w:r>
              <w:rPr>
                <w:rStyle w:val="Hyperlink"/>
                <w:rFonts w:ascii="Aptos" w:hAnsi="Aptos"/>
              </w:rPr>
              <w:t>https://www.howtogeek.com/133680/htg-explains-what-is-a-vpn/.</w:t>
            </w:r>
          </w:hyperlink>
        </w:p>
        <w:p w14:paraId="65CFE935" w14:textId="77777777" w:rsidR="00151FCC" w:rsidRDefault="00151FCC">
          <w:pPr>
            <w:pStyle w:val="NormalWeb"/>
            <w:divId w:val="173303283"/>
            <w:rPr>
              <w:rFonts w:ascii="Aptos" w:hAnsi="Aptos"/>
              <w:color w:val="000000"/>
            </w:rPr>
          </w:pPr>
          <w:r>
            <w:rPr>
              <w:rFonts w:ascii="Aptos" w:hAnsi="Aptos"/>
              <w:color w:val="000000"/>
            </w:rPr>
            <w:t xml:space="preserve">[9] Fawad Ali, "Explained: 8 Important VPN Features and How They Work," 2022. Available: </w:t>
          </w:r>
          <w:hyperlink r:id="rId31" w:anchor=":~:text=Explained%3A%208%20Important%20VPN%20Features%20and%20How%20They,Leak%20Protection%20...%208%208.%20IP%20Shuffle%20." w:tgtFrame="_blank" w:history="1">
            <w:r>
              <w:rPr>
                <w:rStyle w:val="Hyperlink"/>
                <w:rFonts w:ascii="Aptos" w:hAnsi="Aptos"/>
              </w:rPr>
              <w:t>https://www.makeuseof.com/important-vpn-features-explained/#:~:text=Explained%3A%208%20Important%20VPN%20Features%20and%20How%20They,Leak%20Protection%20...%208%208.%20IP%20Shuffle%20.</w:t>
            </w:r>
          </w:hyperlink>
        </w:p>
        <w:p w14:paraId="743294CE" w14:textId="77777777" w:rsidR="00151FCC" w:rsidRDefault="00151FCC">
          <w:pPr>
            <w:pStyle w:val="NormalWeb"/>
            <w:divId w:val="173303283"/>
            <w:rPr>
              <w:rFonts w:ascii="Aptos" w:hAnsi="Aptos"/>
              <w:color w:val="000000"/>
            </w:rPr>
          </w:pPr>
          <w:r>
            <w:rPr>
              <w:rFonts w:ascii="Aptos" w:hAnsi="Aptos"/>
              <w:color w:val="000000"/>
            </w:rPr>
            <w:t xml:space="preserve">[10] Anonymous "Are VPNs legal? Reasons why they might be illegal | </w:t>
          </w:r>
          <w:proofErr w:type="spellStart"/>
          <w:r>
            <w:rPr>
              <w:rFonts w:ascii="Aptos" w:hAnsi="Aptos"/>
              <w:color w:val="000000"/>
            </w:rPr>
            <w:t>NordVPN</w:t>
          </w:r>
          <w:proofErr w:type="spellEnd"/>
          <w:r>
            <w:rPr>
              <w:rFonts w:ascii="Aptos" w:hAnsi="Aptos"/>
              <w:color w:val="000000"/>
            </w:rPr>
            <w:t xml:space="preserve">," Available: </w:t>
          </w:r>
          <w:hyperlink r:id="rId32" w:tgtFrame="_blank" w:history="1">
            <w:r>
              <w:rPr>
                <w:rStyle w:val="Hyperlink"/>
                <w:rFonts w:ascii="Aptos" w:hAnsi="Aptos"/>
              </w:rPr>
              <w:t>https://nordvpn.com/blog/are-vpns-legal/.</w:t>
            </w:r>
          </w:hyperlink>
        </w:p>
        <w:p w14:paraId="53839B05" w14:textId="77777777" w:rsidR="00151FCC" w:rsidRDefault="00151FCC">
          <w:pPr>
            <w:pStyle w:val="NormalWeb"/>
            <w:divId w:val="173303283"/>
            <w:rPr>
              <w:rFonts w:ascii="Aptos" w:hAnsi="Aptos"/>
              <w:color w:val="000000"/>
            </w:rPr>
          </w:pPr>
          <w:r>
            <w:rPr>
              <w:rFonts w:ascii="Aptos" w:hAnsi="Aptos"/>
              <w:color w:val="000000"/>
            </w:rPr>
            <w:t xml:space="preserve">[11] Anonymous "What is Antivirus Software? The 3 Types You Need to Know," Available: </w:t>
          </w:r>
          <w:hyperlink r:id="rId33" w:tgtFrame="_blank" w:history="1">
            <w:r>
              <w:rPr>
                <w:rStyle w:val="Hyperlink"/>
                <w:rFonts w:ascii="Aptos" w:hAnsi="Aptos"/>
              </w:rPr>
              <w:t>https://softwarelab.org/blog/what-is-antivirus-software/.</w:t>
            </w:r>
          </w:hyperlink>
        </w:p>
        <w:p w14:paraId="7ADEF624" w14:textId="77777777" w:rsidR="00151FCC" w:rsidRDefault="00151FCC">
          <w:pPr>
            <w:pStyle w:val="NormalWeb"/>
            <w:divId w:val="173303283"/>
            <w:rPr>
              <w:rFonts w:ascii="Aptos" w:hAnsi="Aptos"/>
              <w:color w:val="000000"/>
            </w:rPr>
          </w:pPr>
          <w:r>
            <w:rPr>
              <w:rFonts w:ascii="Aptos" w:hAnsi="Aptos"/>
              <w:color w:val="000000"/>
            </w:rPr>
            <w:t xml:space="preserve">[12] Anonymous (). </w:t>
          </w:r>
          <w:r>
            <w:rPr>
              <w:rFonts w:ascii="Aptos" w:hAnsi="Aptos"/>
              <w:i/>
              <w:iCs/>
              <w:color w:val="000000"/>
            </w:rPr>
            <w:t>What Is a CISO? Chief Information Security Officer</w:t>
          </w:r>
          <w:r>
            <w:rPr>
              <w:rFonts w:ascii="Aptos" w:hAnsi="Aptos"/>
              <w:color w:val="000000"/>
            </w:rPr>
            <w:t xml:space="preserve">. Available: </w:t>
          </w:r>
          <w:hyperlink r:id="rId34" w:tgtFrame="_blank" w:history="1">
            <w:r>
              <w:rPr>
                <w:rStyle w:val="Hyperlink"/>
                <w:rFonts w:ascii="Aptos" w:hAnsi="Aptos"/>
              </w:rPr>
              <w:t>https://www.cisco.com/c/en/us/products/security/what-is-ciso.html.</w:t>
            </w:r>
          </w:hyperlink>
        </w:p>
        <w:p w14:paraId="5695AF6C" w14:textId="77777777" w:rsidR="00151FCC" w:rsidRDefault="00151FCC">
          <w:pPr>
            <w:pStyle w:val="NormalWeb"/>
            <w:divId w:val="173303283"/>
            <w:rPr>
              <w:rFonts w:ascii="Aptos" w:hAnsi="Aptos"/>
              <w:color w:val="000000"/>
            </w:rPr>
          </w:pPr>
          <w:r>
            <w:rPr>
              <w:rFonts w:ascii="Aptos" w:hAnsi="Aptos"/>
              <w:color w:val="000000"/>
            </w:rPr>
            <w:lastRenderedPageBreak/>
            <w:t xml:space="preserve">[13] Anonymous (). </w:t>
          </w:r>
          <w:r>
            <w:rPr>
              <w:rFonts w:ascii="Aptos" w:hAnsi="Aptos"/>
              <w:i/>
              <w:iCs/>
              <w:color w:val="000000"/>
            </w:rPr>
            <w:t xml:space="preserve">What is a Deputy Chief Information Security </w:t>
          </w:r>
          <w:proofErr w:type="gramStart"/>
          <w:r>
            <w:rPr>
              <w:rFonts w:ascii="Aptos" w:hAnsi="Aptos"/>
              <w:i/>
              <w:iCs/>
              <w:color w:val="000000"/>
            </w:rPr>
            <w:t>Officer?</w:t>
          </w:r>
          <w:r>
            <w:rPr>
              <w:rFonts w:ascii="Aptos" w:hAnsi="Aptos"/>
              <w:color w:val="000000"/>
            </w:rPr>
            <w:t>.</w:t>
          </w:r>
          <w:proofErr w:type="gramEnd"/>
          <w:r>
            <w:rPr>
              <w:rFonts w:ascii="Aptos" w:hAnsi="Aptos"/>
              <w:color w:val="000000"/>
            </w:rPr>
            <w:t xml:space="preserve"> Available: </w:t>
          </w:r>
          <w:hyperlink r:id="rId35" w:tgtFrame="_blank" w:history="1">
            <w:r>
              <w:rPr>
                <w:rStyle w:val="Hyperlink"/>
                <w:rFonts w:ascii="Aptos" w:hAnsi="Aptos"/>
              </w:rPr>
              <w:t>https://www.theknowledgeacademy.com/blog/deputy-chief-information-security-officer/.</w:t>
            </w:r>
          </w:hyperlink>
        </w:p>
        <w:p w14:paraId="4777B540" w14:textId="77777777" w:rsidR="00151FCC" w:rsidRDefault="00151FCC">
          <w:pPr>
            <w:pStyle w:val="NormalWeb"/>
            <w:divId w:val="173303283"/>
            <w:rPr>
              <w:rFonts w:ascii="Aptos" w:hAnsi="Aptos"/>
              <w:color w:val="000000"/>
            </w:rPr>
          </w:pPr>
          <w:r>
            <w:rPr>
              <w:rFonts w:ascii="Aptos" w:hAnsi="Aptos"/>
              <w:color w:val="000000"/>
            </w:rPr>
            <w:t xml:space="preserve">[14] Anonymous "Information security manager roles and responsibilities | Infosec," Available: </w:t>
          </w:r>
          <w:hyperlink r:id="rId36" w:tgtFrame="_blank" w:history="1">
            <w:r>
              <w:rPr>
                <w:rStyle w:val="Hyperlink"/>
                <w:rFonts w:ascii="Aptos" w:hAnsi="Aptos"/>
              </w:rPr>
              <w:t>https://www.infosecinstitute.com/resources/management-compliance-auditing/roles-and-responsibilities-of-the-information-security-manager/.</w:t>
            </w:r>
          </w:hyperlink>
        </w:p>
        <w:p w14:paraId="56712B1F" w14:textId="77777777" w:rsidR="00151FCC" w:rsidRDefault="00151FCC">
          <w:pPr>
            <w:pStyle w:val="NormalWeb"/>
            <w:divId w:val="173303283"/>
            <w:rPr>
              <w:rFonts w:ascii="Aptos" w:hAnsi="Aptos"/>
              <w:color w:val="000000"/>
            </w:rPr>
          </w:pPr>
          <w:r>
            <w:rPr>
              <w:rFonts w:ascii="Aptos" w:hAnsi="Aptos"/>
              <w:color w:val="000000"/>
            </w:rPr>
            <w:t xml:space="preserve">[15] Anonymous (-03-03T22:14:19+00:00). </w:t>
          </w:r>
          <w:r>
            <w:rPr>
              <w:rFonts w:ascii="Aptos" w:hAnsi="Aptos"/>
              <w:i/>
              <w:iCs/>
              <w:color w:val="000000"/>
            </w:rPr>
            <w:t>What is a Security Administrator? | Skills and Career Paths</w:t>
          </w:r>
          <w:r>
            <w:rPr>
              <w:rFonts w:ascii="Aptos" w:hAnsi="Aptos"/>
              <w:color w:val="000000"/>
            </w:rPr>
            <w:t xml:space="preserve">. Available: </w:t>
          </w:r>
          <w:hyperlink r:id="rId37" w:tgtFrame="_blank" w:history="1">
            <w:r>
              <w:rPr>
                <w:rStyle w:val="Hyperlink"/>
                <w:rFonts w:ascii="Aptos" w:hAnsi="Aptos"/>
              </w:rPr>
              <w:t>https://www.cyberdegrees.org/jobs/security-administrator/.</w:t>
            </w:r>
          </w:hyperlink>
        </w:p>
        <w:p w14:paraId="4E901A0E" w14:textId="77777777" w:rsidR="00151FCC" w:rsidRDefault="00151FCC">
          <w:pPr>
            <w:pStyle w:val="NormalWeb"/>
            <w:divId w:val="173303283"/>
            <w:rPr>
              <w:rFonts w:ascii="Aptos" w:hAnsi="Aptos"/>
              <w:color w:val="000000"/>
            </w:rPr>
          </w:pPr>
          <w:r>
            <w:rPr>
              <w:rFonts w:ascii="Aptos" w:hAnsi="Aptos"/>
              <w:color w:val="000000"/>
            </w:rPr>
            <w:t xml:space="preserve">[16] Anonymous (-11-29). </w:t>
          </w:r>
          <w:r>
            <w:rPr>
              <w:rFonts w:ascii="Aptos" w:hAnsi="Aptos"/>
              <w:i/>
              <w:iCs/>
              <w:color w:val="000000"/>
            </w:rPr>
            <w:t>What Is a Security Architect (and How Do I Become One</w:t>
          </w:r>
          <w:proofErr w:type="gramStart"/>
          <w:r>
            <w:rPr>
              <w:rFonts w:ascii="Aptos" w:hAnsi="Aptos"/>
              <w:i/>
              <w:iCs/>
              <w:color w:val="000000"/>
            </w:rPr>
            <w:t>)?</w:t>
          </w:r>
          <w:r>
            <w:rPr>
              <w:rFonts w:ascii="Aptos" w:hAnsi="Aptos"/>
              <w:color w:val="000000"/>
            </w:rPr>
            <w:t>.</w:t>
          </w:r>
          <w:proofErr w:type="gramEnd"/>
          <w:r>
            <w:rPr>
              <w:rFonts w:ascii="Aptos" w:hAnsi="Aptos"/>
              <w:color w:val="000000"/>
            </w:rPr>
            <w:t xml:space="preserve"> Available: </w:t>
          </w:r>
          <w:hyperlink r:id="rId38" w:tgtFrame="_blank" w:history="1">
            <w:r>
              <w:rPr>
                <w:rStyle w:val="Hyperlink"/>
                <w:rFonts w:ascii="Aptos" w:hAnsi="Aptos"/>
              </w:rPr>
              <w:t>https://www.coursera.org/gb/articles/how-to-become-a-security-architect?msockid=39e37f60c9c969fd108c6b29c8ee68ec.</w:t>
            </w:r>
          </w:hyperlink>
        </w:p>
        <w:p w14:paraId="0944641B" w14:textId="77777777" w:rsidR="00151FCC" w:rsidRDefault="00151FCC">
          <w:pPr>
            <w:pStyle w:val="NormalWeb"/>
            <w:divId w:val="173303283"/>
            <w:rPr>
              <w:rFonts w:ascii="Aptos" w:hAnsi="Aptos"/>
              <w:color w:val="000000"/>
            </w:rPr>
          </w:pPr>
          <w:r>
            <w:rPr>
              <w:rFonts w:ascii="Aptos" w:hAnsi="Aptos"/>
              <w:color w:val="000000"/>
            </w:rPr>
            <w:t xml:space="preserve">[17] Anonymous (-04-01). </w:t>
          </w:r>
          <w:r>
            <w:rPr>
              <w:rFonts w:ascii="Aptos" w:hAnsi="Aptos"/>
              <w:i/>
              <w:iCs/>
              <w:color w:val="000000"/>
            </w:rPr>
            <w:t>What Is a Security Engineer? 2024 Career Guide</w:t>
          </w:r>
          <w:r>
            <w:rPr>
              <w:rFonts w:ascii="Aptos" w:hAnsi="Aptos"/>
              <w:color w:val="000000"/>
            </w:rPr>
            <w:t xml:space="preserve">. Available: </w:t>
          </w:r>
          <w:hyperlink r:id="rId39" w:tgtFrame="_blank" w:history="1">
            <w:r>
              <w:rPr>
                <w:rStyle w:val="Hyperlink"/>
                <w:rFonts w:ascii="Aptos" w:hAnsi="Aptos"/>
              </w:rPr>
              <w:t>https://www.coursera.org/articles/what-is-a-security-engineer?msockid=39e37f60c9c969fd108c6b29c8ee68ec.</w:t>
            </w:r>
          </w:hyperlink>
        </w:p>
        <w:p w14:paraId="1FC10B32" w14:textId="77777777" w:rsidR="00151FCC" w:rsidRDefault="00151FCC">
          <w:pPr>
            <w:pStyle w:val="NormalWeb"/>
            <w:divId w:val="173303283"/>
            <w:rPr>
              <w:rFonts w:ascii="Aptos" w:hAnsi="Aptos"/>
              <w:color w:val="000000"/>
            </w:rPr>
          </w:pPr>
          <w:r>
            <w:rPr>
              <w:rFonts w:ascii="Aptos" w:hAnsi="Aptos"/>
              <w:color w:val="000000"/>
            </w:rPr>
            <w:t xml:space="preserve">[18] Anonymous (). </w:t>
          </w:r>
          <w:r>
            <w:rPr>
              <w:rFonts w:ascii="Aptos" w:hAnsi="Aptos"/>
              <w:i/>
              <w:iCs/>
              <w:color w:val="000000"/>
            </w:rPr>
            <w:t xml:space="preserve">What Is Compliance Risk Analysis and Why Is It so </w:t>
          </w:r>
          <w:proofErr w:type="gramStart"/>
          <w:r>
            <w:rPr>
              <w:rFonts w:ascii="Aptos" w:hAnsi="Aptos"/>
              <w:i/>
              <w:iCs/>
              <w:color w:val="000000"/>
            </w:rPr>
            <w:t>Important?</w:t>
          </w:r>
          <w:r>
            <w:rPr>
              <w:rFonts w:ascii="Aptos" w:hAnsi="Aptos"/>
              <w:color w:val="000000"/>
            </w:rPr>
            <w:t>.</w:t>
          </w:r>
          <w:proofErr w:type="gramEnd"/>
          <w:r>
            <w:rPr>
              <w:rFonts w:ascii="Aptos" w:hAnsi="Aptos"/>
              <w:color w:val="000000"/>
            </w:rPr>
            <w:t xml:space="preserve"> Available: </w:t>
          </w:r>
          <w:hyperlink r:id="rId40" w:tgtFrame="_blank" w:history="1">
            <w:r>
              <w:rPr>
                <w:rStyle w:val="Hyperlink"/>
                <w:rFonts w:ascii="Aptos" w:hAnsi="Aptos"/>
              </w:rPr>
              <w:t>https://www.eqs.com/compliance-blog/compliance-risk-analysis/.</w:t>
            </w:r>
          </w:hyperlink>
        </w:p>
        <w:p w14:paraId="4BD73728" w14:textId="77777777" w:rsidR="00151FCC" w:rsidRDefault="00151FCC">
          <w:pPr>
            <w:pStyle w:val="NormalWeb"/>
            <w:divId w:val="173303283"/>
            <w:rPr>
              <w:rFonts w:ascii="Aptos" w:hAnsi="Aptos"/>
              <w:color w:val="000000"/>
            </w:rPr>
          </w:pPr>
          <w:r>
            <w:rPr>
              <w:rFonts w:ascii="Aptos" w:hAnsi="Aptos"/>
              <w:color w:val="000000"/>
            </w:rPr>
            <w:t xml:space="preserve">[19] Anonymous (). </w:t>
          </w:r>
          <w:r>
            <w:rPr>
              <w:rFonts w:ascii="Aptos" w:hAnsi="Aptos"/>
              <w:i/>
              <w:iCs/>
              <w:color w:val="000000"/>
            </w:rPr>
            <w:t>What is an Incident Response Team? Roles and Responsibilities</w:t>
          </w:r>
          <w:r>
            <w:rPr>
              <w:rFonts w:ascii="Aptos" w:hAnsi="Aptos"/>
              <w:color w:val="000000"/>
            </w:rPr>
            <w:t xml:space="preserve">. Available: </w:t>
          </w:r>
          <w:hyperlink r:id="rId41" w:tgtFrame="_blank" w:history="1">
            <w:r>
              <w:rPr>
                <w:rStyle w:val="Hyperlink"/>
                <w:rFonts w:ascii="Aptos" w:hAnsi="Aptos"/>
              </w:rPr>
              <w:t>https://www.techtarget.com/searchsecurity/definition/incident-response-team.</w:t>
            </w:r>
          </w:hyperlink>
        </w:p>
        <w:p w14:paraId="1A6BEA00" w14:textId="77777777" w:rsidR="00151FCC" w:rsidRDefault="00151FCC">
          <w:pPr>
            <w:pStyle w:val="NormalWeb"/>
            <w:divId w:val="173303283"/>
            <w:rPr>
              <w:rFonts w:ascii="Aptos" w:hAnsi="Aptos"/>
              <w:color w:val="000000"/>
            </w:rPr>
          </w:pPr>
          <w:r>
            <w:rPr>
              <w:rFonts w:ascii="Aptos" w:hAnsi="Aptos"/>
              <w:color w:val="000000"/>
            </w:rPr>
            <w:t xml:space="preserve">[20] Anonymous "Information Security Policy: Examples &amp; 11 Key Elements," Available: </w:t>
          </w:r>
          <w:hyperlink r:id="rId42" w:tgtFrame="_blank" w:history="1">
            <w:r>
              <w:rPr>
                <w:rStyle w:val="Hyperlink"/>
                <w:rFonts w:ascii="Aptos" w:hAnsi="Aptos"/>
              </w:rPr>
              <w:t>https://www.hackerone.com/knowledge-center/information-security-policy.</w:t>
            </w:r>
          </w:hyperlink>
        </w:p>
        <w:p w14:paraId="38FCCE21" w14:textId="77777777" w:rsidR="00151FCC" w:rsidRDefault="00151FCC">
          <w:pPr>
            <w:pStyle w:val="NormalWeb"/>
            <w:divId w:val="173303283"/>
            <w:rPr>
              <w:rFonts w:ascii="Aptos" w:hAnsi="Aptos"/>
              <w:color w:val="000000"/>
            </w:rPr>
          </w:pPr>
          <w:r>
            <w:rPr>
              <w:rFonts w:ascii="Aptos" w:hAnsi="Aptos"/>
              <w:color w:val="000000"/>
            </w:rPr>
            <w:t xml:space="preserve">[21] Anonymous (-11-08T00:00:00.000). </w:t>
          </w:r>
          <w:r>
            <w:rPr>
              <w:rFonts w:ascii="Aptos" w:hAnsi="Aptos"/>
              <w:i/>
              <w:iCs/>
              <w:color w:val="000000"/>
            </w:rPr>
            <w:t>What Is Data Compliance? | IBM</w:t>
          </w:r>
          <w:r>
            <w:rPr>
              <w:rFonts w:ascii="Aptos" w:hAnsi="Aptos"/>
              <w:color w:val="000000"/>
            </w:rPr>
            <w:t xml:space="preserve">. Available: </w:t>
          </w:r>
          <w:hyperlink r:id="rId43" w:tgtFrame="_blank" w:history="1">
            <w:r>
              <w:rPr>
                <w:rStyle w:val="Hyperlink"/>
                <w:rFonts w:ascii="Aptos" w:hAnsi="Aptos"/>
              </w:rPr>
              <w:t>https://www.ibm.com/topics/data-compliance.</w:t>
            </w:r>
          </w:hyperlink>
        </w:p>
        <w:p w14:paraId="557C9071" w14:textId="77777777" w:rsidR="00151FCC" w:rsidRDefault="00151FCC">
          <w:pPr>
            <w:pStyle w:val="NormalWeb"/>
            <w:divId w:val="173303283"/>
            <w:rPr>
              <w:rFonts w:ascii="Aptos" w:hAnsi="Aptos"/>
              <w:color w:val="000000"/>
            </w:rPr>
          </w:pPr>
          <w:r>
            <w:rPr>
              <w:rFonts w:ascii="Aptos" w:hAnsi="Aptos"/>
              <w:color w:val="000000"/>
            </w:rPr>
            <w:t xml:space="preserve">[22] Anonymous "ISO/IEC 27001 | ISO Specialists | IMSM LTD," Available: </w:t>
          </w:r>
          <w:hyperlink r:id="rId44" w:tgtFrame="_blank" w:history="1">
            <w:r>
              <w:rPr>
                <w:rStyle w:val="Hyperlink"/>
                <w:rFonts w:ascii="Aptos" w:hAnsi="Aptos"/>
              </w:rPr>
              <w:t>https://www.imsm.com/gb/iso-27001/.</w:t>
            </w:r>
          </w:hyperlink>
        </w:p>
        <w:p w14:paraId="26BE31B1" w14:textId="77777777" w:rsidR="00151FCC" w:rsidRDefault="00151FCC">
          <w:pPr>
            <w:pStyle w:val="NormalWeb"/>
            <w:divId w:val="173303283"/>
            <w:rPr>
              <w:rFonts w:ascii="Aptos" w:hAnsi="Aptos"/>
              <w:color w:val="000000"/>
            </w:rPr>
          </w:pPr>
          <w:r>
            <w:rPr>
              <w:rFonts w:ascii="Aptos" w:hAnsi="Aptos"/>
              <w:color w:val="000000"/>
            </w:rPr>
            <w:t xml:space="preserve">[23] Anonymous (). </w:t>
          </w:r>
          <w:r>
            <w:rPr>
              <w:rFonts w:ascii="Aptos" w:hAnsi="Aptos"/>
              <w:i/>
              <w:iCs/>
              <w:color w:val="000000"/>
            </w:rPr>
            <w:t>Information System Contingency Planning Guidance</w:t>
          </w:r>
          <w:r>
            <w:rPr>
              <w:rFonts w:ascii="Aptos" w:hAnsi="Aptos"/>
              <w:color w:val="000000"/>
            </w:rPr>
            <w:t xml:space="preserve">. Available: </w:t>
          </w:r>
          <w:hyperlink r:id="rId45" w:tgtFrame="_blank" w:history="1">
            <w:r>
              <w:rPr>
                <w:rStyle w:val="Hyperlink"/>
                <w:rFonts w:ascii="Aptos" w:hAnsi="Aptos"/>
              </w:rPr>
              <w:t>https://www.isaca.org/resources/isaca-journal/issues/2021/volume-3/information-system-contingency-planning-guidance.</w:t>
            </w:r>
          </w:hyperlink>
        </w:p>
        <w:p w14:paraId="392D8ACC" w14:textId="698529B1" w:rsidR="00DA07A9" w:rsidRPr="005125D0" w:rsidRDefault="00000000" w:rsidP="005C446C">
          <w:pPr>
            <w:rPr>
              <w:rFonts w:ascii="Calibri" w:hAnsi="Calibri" w:cs="Calibri"/>
              <w:highlight w:val="white"/>
            </w:rPr>
            <w:sectPr w:rsidR="00DA07A9" w:rsidRPr="005125D0" w:rsidSect="00DA07A9">
              <w:type w:val="continuous"/>
              <w:pgSz w:w="11906" w:h="16838"/>
              <w:pgMar w:top="1440" w:right="1440" w:bottom="1440" w:left="1440" w:header="708" w:footer="708" w:gutter="0"/>
              <w:pgNumType w:start="0"/>
              <w:cols w:space="708"/>
              <w:titlePg/>
              <w:docGrid w:linePitch="360"/>
            </w:sectPr>
          </w:pPr>
        </w:p>
      </w:sdtContent>
    </w:sdt>
    <w:p w14:paraId="2554F018" w14:textId="16E24151" w:rsidR="00AD69EA" w:rsidRPr="005125D0" w:rsidRDefault="00AD69EA" w:rsidP="005C446C">
      <w:pPr>
        <w:rPr>
          <w:rFonts w:ascii="Calibri" w:hAnsi="Calibri" w:cs="Calibri"/>
          <w:highlight w:val="white"/>
        </w:rPr>
      </w:pPr>
    </w:p>
    <w:p w14:paraId="62700262" w14:textId="6CEB98E1" w:rsidR="00A8048E" w:rsidRPr="005125D0" w:rsidRDefault="00A8048E" w:rsidP="005C446C">
      <w:pPr>
        <w:rPr>
          <w:rFonts w:ascii="Calibri" w:hAnsi="Calibri" w:cs="Calibri"/>
        </w:rPr>
      </w:pPr>
    </w:p>
    <w:sectPr w:rsidR="00A8048E" w:rsidRPr="005125D0" w:rsidSect="0075192E">
      <w:type w:val="continuous"/>
      <w:pgSz w:w="11906" w:h="16838"/>
      <w:pgMar w:top="1440" w:right="1440" w:bottom="1440" w:left="1440" w:header="708" w:footer="708" w:gutter="0"/>
      <w:pgNumType w:start="0"/>
      <w:cols w:num="2"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7366CD9"/>
    <w:multiLevelType w:val="hybridMultilevel"/>
    <w:tmpl w:val="049414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AE475B0"/>
    <w:multiLevelType w:val="hybridMultilevel"/>
    <w:tmpl w:val="3152621A"/>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781A51D9"/>
    <w:multiLevelType w:val="hybridMultilevel"/>
    <w:tmpl w:val="32347326"/>
    <w:lvl w:ilvl="0" w:tplc="08090005">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324667045">
    <w:abstractNumId w:val="0"/>
  </w:num>
  <w:num w:numId="2" w16cid:durableId="675887581">
    <w:abstractNumId w:val="1"/>
  </w:num>
  <w:num w:numId="3" w16cid:durableId="8040872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5198"/>
    <w:rsid w:val="000032C6"/>
    <w:rsid w:val="00004312"/>
    <w:rsid w:val="00010E65"/>
    <w:rsid w:val="00030B8D"/>
    <w:rsid w:val="00030C6A"/>
    <w:rsid w:val="0003533D"/>
    <w:rsid w:val="00035455"/>
    <w:rsid w:val="00036A2A"/>
    <w:rsid w:val="000371CA"/>
    <w:rsid w:val="000378BA"/>
    <w:rsid w:val="00041BE3"/>
    <w:rsid w:val="00045198"/>
    <w:rsid w:val="0004535D"/>
    <w:rsid w:val="00063EF7"/>
    <w:rsid w:val="00064902"/>
    <w:rsid w:val="000661A6"/>
    <w:rsid w:val="00066F0F"/>
    <w:rsid w:val="00082D94"/>
    <w:rsid w:val="00087592"/>
    <w:rsid w:val="000959EF"/>
    <w:rsid w:val="00096C80"/>
    <w:rsid w:val="000B0A05"/>
    <w:rsid w:val="000B53A6"/>
    <w:rsid w:val="000B72A0"/>
    <w:rsid w:val="000C3F11"/>
    <w:rsid w:val="000C61C5"/>
    <w:rsid w:val="000C74A5"/>
    <w:rsid w:val="000C7C08"/>
    <w:rsid w:val="000E42D7"/>
    <w:rsid w:val="000E440C"/>
    <w:rsid w:val="000F207A"/>
    <w:rsid w:val="000F4993"/>
    <w:rsid w:val="000F5C32"/>
    <w:rsid w:val="00110CBD"/>
    <w:rsid w:val="00111FA2"/>
    <w:rsid w:val="00112B61"/>
    <w:rsid w:val="00124AC2"/>
    <w:rsid w:val="00125B8B"/>
    <w:rsid w:val="0012778E"/>
    <w:rsid w:val="00132C95"/>
    <w:rsid w:val="00137E43"/>
    <w:rsid w:val="00151FCC"/>
    <w:rsid w:val="00160FA8"/>
    <w:rsid w:val="00162E98"/>
    <w:rsid w:val="00165501"/>
    <w:rsid w:val="001717CB"/>
    <w:rsid w:val="00176718"/>
    <w:rsid w:val="001803FE"/>
    <w:rsid w:val="00186DA3"/>
    <w:rsid w:val="001901F8"/>
    <w:rsid w:val="00191D8B"/>
    <w:rsid w:val="001B01ED"/>
    <w:rsid w:val="001B1A18"/>
    <w:rsid w:val="001B27B4"/>
    <w:rsid w:val="001C3646"/>
    <w:rsid w:val="001C4FCD"/>
    <w:rsid w:val="001D0A4D"/>
    <w:rsid w:val="001D6857"/>
    <w:rsid w:val="001E4897"/>
    <w:rsid w:val="001E7427"/>
    <w:rsid w:val="001F394A"/>
    <w:rsid w:val="001F4A48"/>
    <w:rsid w:val="0020625D"/>
    <w:rsid w:val="002148E4"/>
    <w:rsid w:val="00236790"/>
    <w:rsid w:val="00246473"/>
    <w:rsid w:val="00246946"/>
    <w:rsid w:val="00262A73"/>
    <w:rsid w:val="00263C37"/>
    <w:rsid w:val="00280239"/>
    <w:rsid w:val="00283F7C"/>
    <w:rsid w:val="00291921"/>
    <w:rsid w:val="002939D7"/>
    <w:rsid w:val="002A3F98"/>
    <w:rsid w:val="002B158F"/>
    <w:rsid w:val="002C47EE"/>
    <w:rsid w:val="002D58E9"/>
    <w:rsid w:val="002D70C5"/>
    <w:rsid w:val="002E20FE"/>
    <w:rsid w:val="002F05C7"/>
    <w:rsid w:val="00301BC2"/>
    <w:rsid w:val="00302C31"/>
    <w:rsid w:val="00315700"/>
    <w:rsid w:val="00316BCA"/>
    <w:rsid w:val="00322385"/>
    <w:rsid w:val="003250A4"/>
    <w:rsid w:val="0033543F"/>
    <w:rsid w:val="00336768"/>
    <w:rsid w:val="00351E49"/>
    <w:rsid w:val="00352747"/>
    <w:rsid w:val="00357877"/>
    <w:rsid w:val="00362655"/>
    <w:rsid w:val="0036490A"/>
    <w:rsid w:val="00365535"/>
    <w:rsid w:val="00366650"/>
    <w:rsid w:val="003821C8"/>
    <w:rsid w:val="003909DE"/>
    <w:rsid w:val="00397940"/>
    <w:rsid w:val="003B4F77"/>
    <w:rsid w:val="003B68F1"/>
    <w:rsid w:val="003C6EC8"/>
    <w:rsid w:val="003D1906"/>
    <w:rsid w:val="003D1F03"/>
    <w:rsid w:val="00401F39"/>
    <w:rsid w:val="0041781B"/>
    <w:rsid w:val="00420268"/>
    <w:rsid w:val="0042545C"/>
    <w:rsid w:val="00430365"/>
    <w:rsid w:val="00432316"/>
    <w:rsid w:val="00432FFF"/>
    <w:rsid w:val="00435E10"/>
    <w:rsid w:val="00465AD7"/>
    <w:rsid w:val="00473D06"/>
    <w:rsid w:val="00474A56"/>
    <w:rsid w:val="00486145"/>
    <w:rsid w:val="00490930"/>
    <w:rsid w:val="00491C72"/>
    <w:rsid w:val="004941AD"/>
    <w:rsid w:val="00495043"/>
    <w:rsid w:val="004A0DFC"/>
    <w:rsid w:val="004B67DF"/>
    <w:rsid w:val="004B6B50"/>
    <w:rsid w:val="004C1194"/>
    <w:rsid w:val="004C7ADF"/>
    <w:rsid w:val="004D17E8"/>
    <w:rsid w:val="004D31ED"/>
    <w:rsid w:val="004D37F8"/>
    <w:rsid w:val="004D3B01"/>
    <w:rsid w:val="004E4D32"/>
    <w:rsid w:val="004F3284"/>
    <w:rsid w:val="004F49BF"/>
    <w:rsid w:val="004F6651"/>
    <w:rsid w:val="0050702E"/>
    <w:rsid w:val="005125D0"/>
    <w:rsid w:val="005137C4"/>
    <w:rsid w:val="00533102"/>
    <w:rsid w:val="00535320"/>
    <w:rsid w:val="0054640B"/>
    <w:rsid w:val="00572F0C"/>
    <w:rsid w:val="0058617F"/>
    <w:rsid w:val="005A708A"/>
    <w:rsid w:val="005C446C"/>
    <w:rsid w:val="005C47B4"/>
    <w:rsid w:val="005C5180"/>
    <w:rsid w:val="005D15F1"/>
    <w:rsid w:val="005D4402"/>
    <w:rsid w:val="005E0E96"/>
    <w:rsid w:val="005E17DE"/>
    <w:rsid w:val="005F0183"/>
    <w:rsid w:val="005F1509"/>
    <w:rsid w:val="006019B2"/>
    <w:rsid w:val="00607033"/>
    <w:rsid w:val="00613546"/>
    <w:rsid w:val="00614F19"/>
    <w:rsid w:val="00627D86"/>
    <w:rsid w:val="0063532F"/>
    <w:rsid w:val="00641B17"/>
    <w:rsid w:val="00643883"/>
    <w:rsid w:val="00645FF5"/>
    <w:rsid w:val="00653FDC"/>
    <w:rsid w:val="00655624"/>
    <w:rsid w:val="00663330"/>
    <w:rsid w:val="00671C6C"/>
    <w:rsid w:val="00672F6D"/>
    <w:rsid w:val="00680CA4"/>
    <w:rsid w:val="0068167B"/>
    <w:rsid w:val="006841EB"/>
    <w:rsid w:val="00692B44"/>
    <w:rsid w:val="00694A80"/>
    <w:rsid w:val="006B0988"/>
    <w:rsid w:val="006D2ECB"/>
    <w:rsid w:val="006D60D7"/>
    <w:rsid w:val="006F0110"/>
    <w:rsid w:val="006F0736"/>
    <w:rsid w:val="006F13A9"/>
    <w:rsid w:val="007079BA"/>
    <w:rsid w:val="00710BCD"/>
    <w:rsid w:val="007114D8"/>
    <w:rsid w:val="007143DA"/>
    <w:rsid w:val="00716DE4"/>
    <w:rsid w:val="007178E3"/>
    <w:rsid w:val="00737279"/>
    <w:rsid w:val="0074473C"/>
    <w:rsid w:val="00744832"/>
    <w:rsid w:val="0075192E"/>
    <w:rsid w:val="00755136"/>
    <w:rsid w:val="007561BB"/>
    <w:rsid w:val="00761658"/>
    <w:rsid w:val="00762D47"/>
    <w:rsid w:val="007644A2"/>
    <w:rsid w:val="00766246"/>
    <w:rsid w:val="00783B59"/>
    <w:rsid w:val="00787DBD"/>
    <w:rsid w:val="007937F0"/>
    <w:rsid w:val="007975E3"/>
    <w:rsid w:val="00797C46"/>
    <w:rsid w:val="007A2166"/>
    <w:rsid w:val="007A3CC4"/>
    <w:rsid w:val="007B27D2"/>
    <w:rsid w:val="007C6A7A"/>
    <w:rsid w:val="007E1F22"/>
    <w:rsid w:val="007E5AC6"/>
    <w:rsid w:val="007E765A"/>
    <w:rsid w:val="007E7959"/>
    <w:rsid w:val="007F2026"/>
    <w:rsid w:val="00802EDD"/>
    <w:rsid w:val="0081131D"/>
    <w:rsid w:val="0081204A"/>
    <w:rsid w:val="00827C82"/>
    <w:rsid w:val="008310B3"/>
    <w:rsid w:val="00832AA6"/>
    <w:rsid w:val="0083309D"/>
    <w:rsid w:val="00844D7D"/>
    <w:rsid w:val="00845762"/>
    <w:rsid w:val="00846A60"/>
    <w:rsid w:val="0085043B"/>
    <w:rsid w:val="00853D7F"/>
    <w:rsid w:val="0086415D"/>
    <w:rsid w:val="00865D8F"/>
    <w:rsid w:val="0086786E"/>
    <w:rsid w:val="00884120"/>
    <w:rsid w:val="008912D7"/>
    <w:rsid w:val="008918BD"/>
    <w:rsid w:val="00892E3B"/>
    <w:rsid w:val="00892E7F"/>
    <w:rsid w:val="00895537"/>
    <w:rsid w:val="008979E7"/>
    <w:rsid w:val="008B10F3"/>
    <w:rsid w:val="008B32C4"/>
    <w:rsid w:val="008C28BC"/>
    <w:rsid w:val="008D54EE"/>
    <w:rsid w:val="008E20A4"/>
    <w:rsid w:val="008E52C9"/>
    <w:rsid w:val="008E5D9E"/>
    <w:rsid w:val="008F05D6"/>
    <w:rsid w:val="008F3BF4"/>
    <w:rsid w:val="008F5ED0"/>
    <w:rsid w:val="00901AB6"/>
    <w:rsid w:val="00901B63"/>
    <w:rsid w:val="00902824"/>
    <w:rsid w:val="00902EEE"/>
    <w:rsid w:val="009105E1"/>
    <w:rsid w:val="009168FC"/>
    <w:rsid w:val="009206AD"/>
    <w:rsid w:val="009277EA"/>
    <w:rsid w:val="009313FA"/>
    <w:rsid w:val="00933F9D"/>
    <w:rsid w:val="00936634"/>
    <w:rsid w:val="009470F2"/>
    <w:rsid w:val="00951B68"/>
    <w:rsid w:val="0096453B"/>
    <w:rsid w:val="00965947"/>
    <w:rsid w:val="00972C71"/>
    <w:rsid w:val="009750A1"/>
    <w:rsid w:val="00976043"/>
    <w:rsid w:val="00992BC7"/>
    <w:rsid w:val="00992F53"/>
    <w:rsid w:val="009A6849"/>
    <w:rsid w:val="009A7955"/>
    <w:rsid w:val="009B1EA6"/>
    <w:rsid w:val="009B3702"/>
    <w:rsid w:val="009B43C7"/>
    <w:rsid w:val="009C010E"/>
    <w:rsid w:val="009C0AF7"/>
    <w:rsid w:val="009D106F"/>
    <w:rsid w:val="009D1169"/>
    <w:rsid w:val="009E1AA2"/>
    <w:rsid w:val="009F0795"/>
    <w:rsid w:val="009F2718"/>
    <w:rsid w:val="009F3FAA"/>
    <w:rsid w:val="009F492A"/>
    <w:rsid w:val="00A07807"/>
    <w:rsid w:val="00A148C6"/>
    <w:rsid w:val="00A3001B"/>
    <w:rsid w:val="00A30DEF"/>
    <w:rsid w:val="00A346E7"/>
    <w:rsid w:val="00A40B53"/>
    <w:rsid w:val="00A431E5"/>
    <w:rsid w:val="00A44071"/>
    <w:rsid w:val="00A63DB3"/>
    <w:rsid w:val="00A715B3"/>
    <w:rsid w:val="00A8048E"/>
    <w:rsid w:val="00A81800"/>
    <w:rsid w:val="00AA10CA"/>
    <w:rsid w:val="00AA641E"/>
    <w:rsid w:val="00AB4E5B"/>
    <w:rsid w:val="00AB6F54"/>
    <w:rsid w:val="00AC3948"/>
    <w:rsid w:val="00AC79C4"/>
    <w:rsid w:val="00AD0FD5"/>
    <w:rsid w:val="00AD2431"/>
    <w:rsid w:val="00AD2ED0"/>
    <w:rsid w:val="00AD6258"/>
    <w:rsid w:val="00AD69EA"/>
    <w:rsid w:val="00AE7081"/>
    <w:rsid w:val="00AF4C64"/>
    <w:rsid w:val="00B0382C"/>
    <w:rsid w:val="00B075D2"/>
    <w:rsid w:val="00B11215"/>
    <w:rsid w:val="00B228BF"/>
    <w:rsid w:val="00B303BE"/>
    <w:rsid w:val="00B47802"/>
    <w:rsid w:val="00B5027D"/>
    <w:rsid w:val="00B53E86"/>
    <w:rsid w:val="00B6647C"/>
    <w:rsid w:val="00B7188C"/>
    <w:rsid w:val="00B73F71"/>
    <w:rsid w:val="00B852E2"/>
    <w:rsid w:val="00B86728"/>
    <w:rsid w:val="00BA3EBB"/>
    <w:rsid w:val="00BA6C6F"/>
    <w:rsid w:val="00BB60E5"/>
    <w:rsid w:val="00BC539C"/>
    <w:rsid w:val="00BC7627"/>
    <w:rsid w:val="00BD51EC"/>
    <w:rsid w:val="00BD6B31"/>
    <w:rsid w:val="00BF5861"/>
    <w:rsid w:val="00BF5B66"/>
    <w:rsid w:val="00C00188"/>
    <w:rsid w:val="00C0435E"/>
    <w:rsid w:val="00C149C3"/>
    <w:rsid w:val="00C1636F"/>
    <w:rsid w:val="00C36F4E"/>
    <w:rsid w:val="00C43005"/>
    <w:rsid w:val="00C51987"/>
    <w:rsid w:val="00C56C6D"/>
    <w:rsid w:val="00C65715"/>
    <w:rsid w:val="00C70731"/>
    <w:rsid w:val="00C73263"/>
    <w:rsid w:val="00C7479F"/>
    <w:rsid w:val="00C74DB0"/>
    <w:rsid w:val="00C77BB0"/>
    <w:rsid w:val="00C90000"/>
    <w:rsid w:val="00CA78E9"/>
    <w:rsid w:val="00CB7F5A"/>
    <w:rsid w:val="00CC2A6C"/>
    <w:rsid w:val="00CD7118"/>
    <w:rsid w:val="00CF319E"/>
    <w:rsid w:val="00D111D8"/>
    <w:rsid w:val="00D2032C"/>
    <w:rsid w:val="00D41AD5"/>
    <w:rsid w:val="00D43B83"/>
    <w:rsid w:val="00D4431B"/>
    <w:rsid w:val="00D737A4"/>
    <w:rsid w:val="00D76864"/>
    <w:rsid w:val="00DA07A9"/>
    <w:rsid w:val="00DA0A66"/>
    <w:rsid w:val="00DA27A4"/>
    <w:rsid w:val="00DA5EA0"/>
    <w:rsid w:val="00DA6EE9"/>
    <w:rsid w:val="00DB06DC"/>
    <w:rsid w:val="00DC16A7"/>
    <w:rsid w:val="00DD2BA5"/>
    <w:rsid w:val="00DD389F"/>
    <w:rsid w:val="00DE3296"/>
    <w:rsid w:val="00DE34FB"/>
    <w:rsid w:val="00DF26EE"/>
    <w:rsid w:val="00DF3E5B"/>
    <w:rsid w:val="00DF47E6"/>
    <w:rsid w:val="00DF5441"/>
    <w:rsid w:val="00E06DB2"/>
    <w:rsid w:val="00E072C4"/>
    <w:rsid w:val="00E12339"/>
    <w:rsid w:val="00E12E36"/>
    <w:rsid w:val="00E2477C"/>
    <w:rsid w:val="00E32896"/>
    <w:rsid w:val="00E371B4"/>
    <w:rsid w:val="00E4407D"/>
    <w:rsid w:val="00E47E64"/>
    <w:rsid w:val="00E75F17"/>
    <w:rsid w:val="00E90BB5"/>
    <w:rsid w:val="00E913D6"/>
    <w:rsid w:val="00E92D41"/>
    <w:rsid w:val="00EA62DE"/>
    <w:rsid w:val="00EB41D0"/>
    <w:rsid w:val="00EB49E2"/>
    <w:rsid w:val="00EB5100"/>
    <w:rsid w:val="00EC423B"/>
    <w:rsid w:val="00EC4A7C"/>
    <w:rsid w:val="00ED1CF6"/>
    <w:rsid w:val="00ED2810"/>
    <w:rsid w:val="00EE30F5"/>
    <w:rsid w:val="00EF3133"/>
    <w:rsid w:val="00EF452E"/>
    <w:rsid w:val="00F023A7"/>
    <w:rsid w:val="00F03237"/>
    <w:rsid w:val="00F10D82"/>
    <w:rsid w:val="00F13049"/>
    <w:rsid w:val="00F170FE"/>
    <w:rsid w:val="00F25A90"/>
    <w:rsid w:val="00F52608"/>
    <w:rsid w:val="00F560C9"/>
    <w:rsid w:val="00F5721C"/>
    <w:rsid w:val="00F61992"/>
    <w:rsid w:val="00F6346B"/>
    <w:rsid w:val="00F648BD"/>
    <w:rsid w:val="00F73FC7"/>
    <w:rsid w:val="00F91466"/>
    <w:rsid w:val="00F91CF8"/>
    <w:rsid w:val="00F95523"/>
    <w:rsid w:val="00FB0096"/>
    <w:rsid w:val="00FB5501"/>
    <w:rsid w:val="00FD56DF"/>
    <w:rsid w:val="00FD6BEC"/>
    <w:rsid w:val="00FD717F"/>
    <w:rsid w:val="00FE046E"/>
    <w:rsid w:val="00FE1A9E"/>
    <w:rsid w:val="00FE584D"/>
    <w:rsid w:val="00FF6A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729671"/>
  <w15:chartTrackingRefBased/>
  <w15:docId w15:val="{1E000B37-1911-4177-B85A-DF6FC5817C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51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451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4519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4519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4519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4519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519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519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519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519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4519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451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451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4519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451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51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51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5198"/>
    <w:rPr>
      <w:rFonts w:eastAsiaTheme="majorEastAsia" w:cstheme="majorBidi"/>
      <w:color w:val="272727" w:themeColor="text1" w:themeTint="D8"/>
    </w:rPr>
  </w:style>
  <w:style w:type="paragraph" w:styleId="Title">
    <w:name w:val="Title"/>
    <w:basedOn w:val="Normal"/>
    <w:next w:val="Normal"/>
    <w:link w:val="TitleChar"/>
    <w:uiPriority w:val="10"/>
    <w:qFormat/>
    <w:rsid w:val="000451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51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51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51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5198"/>
    <w:pPr>
      <w:spacing w:before="160"/>
      <w:jc w:val="center"/>
    </w:pPr>
    <w:rPr>
      <w:i/>
      <w:iCs/>
      <w:color w:val="404040" w:themeColor="text1" w:themeTint="BF"/>
    </w:rPr>
  </w:style>
  <w:style w:type="character" w:customStyle="1" w:styleId="QuoteChar">
    <w:name w:val="Quote Char"/>
    <w:basedOn w:val="DefaultParagraphFont"/>
    <w:link w:val="Quote"/>
    <w:uiPriority w:val="29"/>
    <w:rsid w:val="00045198"/>
    <w:rPr>
      <w:i/>
      <w:iCs/>
      <w:color w:val="404040" w:themeColor="text1" w:themeTint="BF"/>
    </w:rPr>
  </w:style>
  <w:style w:type="paragraph" w:styleId="ListParagraph">
    <w:name w:val="List Paragraph"/>
    <w:basedOn w:val="Normal"/>
    <w:uiPriority w:val="34"/>
    <w:qFormat/>
    <w:rsid w:val="00045198"/>
    <w:pPr>
      <w:ind w:left="720"/>
      <w:contextualSpacing/>
    </w:pPr>
  </w:style>
  <w:style w:type="character" w:styleId="IntenseEmphasis">
    <w:name w:val="Intense Emphasis"/>
    <w:basedOn w:val="DefaultParagraphFont"/>
    <w:uiPriority w:val="21"/>
    <w:qFormat/>
    <w:rsid w:val="00045198"/>
    <w:rPr>
      <w:i/>
      <w:iCs/>
      <w:color w:val="0F4761" w:themeColor="accent1" w:themeShade="BF"/>
    </w:rPr>
  </w:style>
  <w:style w:type="paragraph" w:styleId="IntenseQuote">
    <w:name w:val="Intense Quote"/>
    <w:basedOn w:val="Normal"/>
    <w:next w:val="Normal"/>
    <w:link w:val="IntenseQuoteChar"/>
    <w:uiPriority w:val="30"/>
    <w:qFormat/>
    <w:rsid w:val="000451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5198"/>
    <w:rPr>
      <w:i/>
      <w:iCs/>
      <w:color w:val="0F4761" w:themeColor="accent1" w:themeShade="BF"/>
    </w:rPr>
  </w:style>
  <w:style w:type="character" w:styleId="IntenseReference">
    <w:name w:val="Intense Reference"/>
    <w:basedOn w:val="DefaultParagraphFont"/>
    <w:uiPriority w:val="32"/>
    <w:qFormat/>
    <w:rsid w:val="00045198"/>
    <w:rPr>
      <w:b/>
      <w:bCs/>
      <w:smallCaps/>
      <w:color w:val="0F4761" w:themeColor="accent1" w:themeShade="BF"/>
      <w:spacing w:val="5"/>
    </w:rPr>
  </w:style>
  <w:style w:type="paragraph" w:styleId="NoSpacing">
    <w:name w:val="No Spacing"/>
    <w:link w:val="NoSpacingChar"/>
    <w:uiPriority w:val="1"/>
    <w:qFormat/>
    <w:rsid w:val="00045198"/>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045198"/>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045198"/>
    <w:pPr>
      <w:spacing w:before="240" w:after="0" w:line="259" w:lineRule="auto"/>
      <w:outlineLvl w:val="9"/>
    </w:pPr>
    <w:rPr>
      <w:kern w:val="0"/>
      <w:sz w:val="32"/>
      <w:szCs w:val="32"/>
      <w:lang w:eastAsia="en-GB"/>
      <w14:ligatures w14:val="none"/>
    </w:rPr>
  </w:style>
  <w:style w:type="character" w:styleId="PlaceholderText">
    <w:name w:val="Placeholder Text"/>
    <w:basedOn w:val="DefaultParagraphFont"/>
    <w:uiPriority w:val="99"/>
    <w:semiHidden/>
    <w:rsid w:val="00737279"/>
    <w:rPr>
      <w:color w:val="666666"/>
    </w:rPr>
  </w:style>
  <w:style w:type="paragraph" w:styleId="TOC2">
    <w:name w:val="toc 2"/>
    <w:basedOn w:val="Normal"/>
    <w:next w:val="Normal"/>
    <w:autoRedefine/>
    <w:uiPriority w:val="39"/>
    <w:unhideWhenUsed/>
    <w:rsid w:val="00737279"/>
    <w:pPr>
      <w:spacing w:after="100"/>
      <w:ind w:left="240"/>
    </w:pPr>
  </w:style>
  <w:style w:type="paragraph" w:styleId="TOC3">
    <w:name w:val="toc 3"/>
    <w:basedOn w:val="Normal"/>
    <w:next w:val="Normal"/>
    <w:autoRedefine/>
    <w:uiPriority w:val="39"/>
    <w:unhideWhenUsed/>
    <w:rsid w:val="00737279"/>
    <w:pPr>
      <w:spacing w:after="100"/>
      <w:ind w:left="480"/>
    </w:pPr>
  </w:style>
  <w:style w:type="character" w:styleId="Hyperlink">
    <w:name w:val="Hyperlink"/>
    <w:basedOn w:val="DefaultParagraphFont"/>
    <w:uiPriority w:val="99"/>
    <w:unhideWhenUsed/>
    <w:rsid w:val="00737279"/>
    <w:rPr>
      <w:color w:val="467886" w:themeColor="hyperlink"/>
      <w:u w:val="single"/>
    </w:rPr>
  </w:style>
  <w:style w:type="character" w:styleId="UnresolvedMention">
    <w:name w:val="Unresolved Mention"/>
    <w:basedOn w:val="DefaultParagraphFont"/>
    <w:uiPriority w:val="99"/>
    <w:semiHidden/>
    <w:unhideWhenUsed/>
    <w:rsid w:val="00A148C6"/>
    <w:rPr>
      <w:color w:val="605E5C"/>
      <w:shd w:val="clear" w:color="auto" w:fill="E1DFDD"/>
    </w:rPr>
  </w:style>
  <w:style w:type="paragraph" w:styleId="Revision">
    <w:name w:val="Revision"/>
    <w:hidden/>
    <w:uiPriority w:val="99"/>
    <w:semiHidden/>
    <w:rsid w:val="00E913D6"/>
    <w:pPr>
      <w:spacing w:after="0" w:line="240" w:lineRule="auto"/>
    </w:pPr>
  </w:style>
  <w:style w:type="paragraph" w:styleId="TOC1">
    <w:name w:val="toc 1"/>
    <w:basedOn w:val="Normal"/>
    <w:next w:val="Normal"/>
    <w:autoRedefine/>
    <w:uiPriority w:val="39"/>
    <w:unhideWhenUsed/>
    <w:rsid w:val="00DA07A9"/>
    <w:pPr>
      <w:spacing w:after="100"/>
    </w:pPr>
  </w:style>
  <w:style w:type="paragraph" w:styleId="NormalWeb">
    <w:name w:val="Normal (Web)"/>
    <w:basedOn w:val="Normal"/>
    <w:uiPriority w:val="99"/>
    <w:semiHidden/>
    <w:unhideWhenUsed/>
    <w:rsid w:val="00291921"/>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79711">
      <w:bodyDiv w:val="1"/>
      <w:marLeft w:val="0"/>
      <w:marRight w:val="0"/>
      <w:marTop w:val="0"/>
      <w:marBottom w:val="0"/>
      <w:divBdr>
        <w:top w:val="none" w:sz="0" w:space="0" w:color="auto"/>
        <w:left w:val="none" w:sz="0" w:space="0" w:color="auto"/>
        <w:bottom w:val="none" w:sz="0" w:space="0" w:color="auto"/>
        <w:right w:val="none" w:sz="0" w:space="0" w:color="auto"/>
      </w:divBdr>
    </w:div>
    <w:div w:id="6955759">
      <w:bodyDiv w:val="1"/>
      <w:marLeft w:val="0"/>
      <w:marRight w:val="0"/>
      <w:marTop w:val="0"/>
      <w:marBottom w:val="0"/>
      <w:divBdr>
        <w:top w:val="none" w:sz="0" w:space="0" w:color="auto"/>
        <w:left w:val="none" w:sz="0" w:space="0" w:color="auto"/>
        <w:bottom w:val="none" w:sz="0" w:space="0" w:color="auto"/>
        <w:right w:val="none" w:sz="0" w:space="0" w:color="auto"/>
      </w:divBdr>
    </w:div>
    <w:div w:id="12920344">
      <w:bodyDiv w:val="1"/>
      <w:marLeft w:val="0"/>
      <w:marRight w:val="0"/>
      <w:marTop w:val="0"/>
      <w:marBottom w:val="0"/>
      <w:divBdr>
        <w:top w:val="none" w:sz="0" w:space="0" w:color="auto"/>
        <w:left w:val="none" w:sz="0" w:space="0" w:color="auto"/>
        <w:bottom w:val="none" w:sz="0" w:space="0" w:color="auto"/>
        <w:right w:val="none" w:sz="0" w:space="0" w:color="auto"/>
      </w:divBdr>
    </w:div>
    <w:div w:id="16009164">
      <w:bodyDiv w:val="1"/>
      <w:marLeft w:val="0"/>
      <w:marRight w:val="0"/>
      <w:marTop w:val="0"/>
      <w:marBottom w:val="0"/>
      <w:divBdr>
        <w:top w:val="none" w:sz="0" w:space="0" w:color="auto"/>
        <w:left w:val="none" w:sz="0" w:space="0" w:color="auto"/>
        <w:bottom w:val="none" w:sz="0" w:space="0" w:color="auto"/>
        <w:right w:val="none" w:sz="0" w:space="0" w:color="auto"/>
      </w:divBdr>
    </w:div>
    <w:div w:id="26611091">
      <w:bodyDiv w:val="1"/>
      <w:marLeft w:val="0"/>
      <w:marRight w:val="0"/>
      <w:marTop w:val="0"/>
      <w:marBottom w:val="0"/>
      <w:divBdr>
        <w:top w:val="none" w:sz="0" w:space="0" w:color="auto"/>
        <w:left w:val="none" w:sz="0" w:space="0" w:color="auto"/>
        <w:bottom w:val="none" w:sz="0" w:space="0" w:color="auto"/>
        <w:right w:val="none" w:sz="0" w:space="0" w:color="auto"/>
      </w:divBdr>
    </w:div>
    <w:div w:id="33048267">
      <w:bodyDiv w:val="1"/>
      <w:marLeft w:val="0"/>
      <w:marRight w:val="0"/>
      <w:marTop w:val="0"/>
      <w:marBottom w:val="0"/>
      <w:divBdr>
        <w:top w:val="none" w:sz="0" w:space="0" w:color="auto"/>
        <w:left w:val="none" w:sz="0" w:space="0" w:color="auto"/>
        <w:bottom w:val="none" w:sz="0" w:space="0" w:color="auto"/>
        <w:right w:val="none" w:sz="0" w:space="0" w:color="auto"/>
      </w:divBdr>
    </w:div>
    <w:div w:id="39135665">
      <w:bodyDiv w:val="1"/>
      <w:marLeft w:val="0"/>
      <w:marRight w:val="0"/>
      <w:marTop w:val="0"/>
      <w:marBottom w:val="0"/>
      <w:divBdr>
        <w:top w:val="none" w:sz="0" w:space="0" w:color="auto"/>
        <w:left w:val="none" w:sz="0" w:space="0" w:color="auto"/>
        <w:bottom w:val="none" w:sz="0" w:space="0" w:color="auto"/>
        <w:right w:val="none" w:sz="0" w:space="0" w:color="auto"/>
      </w:divBdr>
    </w:div>
    <w:div w:id="40331949">
      <w:bodyDiv w:val="1"/>
      <w:marLeft w:val="0"/>
      <w:marRight w:val="0"/>
      <w:marTop w:val="0"/>
      <w:marBottom w:val="0"/>
      <w:divBdr>
        <w:top w:val="none" w:sz="0" w:space="0" w:color="auto"/>
        <w:left w:val="none" w:sz="0" w:space="0" w:color="auto"/>
        <w:bottom w:val="none" w:sz="0" w:space="0" w:color="auto"/>
        <w:right w:val="none" w:sz="0" w:space="0" w:color="auto"/>
      </w:divBdr>
    </w:div>
    <w:div w:id="42027388">
      <w:bodyDiv w:val="1"/>
      <w:marLeft w:val="0"/>
      <w:marRight w:val="0"/>
      <w:marTop w:val="0"/>
      <w:marBottom w:val="0"/>
      <w:divBdr>
        <w:top w:val="none" w:sz="0" w:space="0" w:color="auto"/>
        <w:left w:val="none" w:sz="0" w:space="0" w:color="auto"/>
        <w:bottom w:val="none" w:sz="0" w:space="0" w:color="auto"/>
        <w:right w:val="none" w:sz="0" w:space="0" w:color="auto"/>
      </w:divBdr>
    </w:div>
    <w:div w:id="43456124">
      <w:bodyDiv w:val="1"/>
      <w:marLeft w:val="0"/>
      <w:marRight w:val="0"/>
      <w:marTop w:val="0"/>
      <w:marBottom w:val="0"/>
      <w:divBdr>
        <w:top w:val="none" w:sz="0" w:space="0" w:color="auto"/>
        <w:left w:val="none" w:sz="0" w:space="0" w:color="auto"/>
        <w:bottom w:val="none" w:sz="0" w:space="0" w:color="auto"/>
        <w:right w:val="none" w:sz="0" w:space="0" w:color="auto"/>
      </w:divBdr>
    </w:div>
    <w:div w:id="44837571">
      <w:bodyDiv w:val="1"/>
      <w:marLeft w:val="0"/>
      <w:marRight w:val="0"/>
      <w:marTop w:val="0"/>
      <w:marBottom w:val="0"/>
      <w:divBdr>
        <w:top w:val="none" w:sz="0" w:space="0" w:color="auto"/>
        <w:left w:val="none" w:sz="0" w:space="0" w:color="auto"/>
        <w:bottom w:val="none" w:sz="0" w:space="0" w:color="auto"/>
        <w:right w:val="none" w:sz="0" w:space="0" w:color="auto"/>
      </w:divBdr>
    </w:div>
    <w:div w:id="45297436">
      <w:bodyDiv w:val="1"/>
      <w:marLeft w:val="0"/>
      <w:marRight w:val="0"/>
      <w:marTop w:val="0"/>
      <w:marBottom w:val="0"/>
      <w:divBdr>
        <w:top w:val="none" w:sz="0" w:space="0" w:color="auto"/>
        <w:left w:val="none" w:sz="0" w:space="0" w:color="auto"/>
        <w:bottom w:val="none" w:sz="0" w:space="0" w:color="auto"/>
        <w:right w:val="none" w:sz="0" w:space="0" w:color="auto"/>
      </w:divBdr>
    </w:div>
    <w:div w:id="46995554">
      <w:bodyDiv w:val="1"/>
      <w:marLeft w:val="0"/>
      <w:marRight w:val="0"/>
      <w:marTop w:val="0"/>
      <w:marBottom w:val="0"/>
      <w:divBdr>
        <w:top w:val="none" w:sz="0" w:space="0" w:color="auto"/>
        <w:left w:val="none" w:sz="0" w:space="0" w:color="auto"/>
        <w:bottom w:val="none" w:sz="0" w:space="0" w:color="auto"/>
        <w:right w:val="none" w:sz="0" w:space="0" w:color="auto"/>
      </w:divBdr>
    </w:div>
    <w:div w:id="51738061">
      <w:bodyDiv w:val="1"/>
      <w:marLeft w:val="0"/>
      <w:marRight w:val="0"/>
      <w:marTop w:val="0"/>
      <w:marBottom w:val="0"/>
      <w:divBdr>
        <w:top w:val="none" w:sz="0" w:space="0" w:color="auto"/>
        <w:left w:val="none" w:sz="0" w:space="0" w:color="auto"/>
        <w:bottom w:val="none" w:sz="0" w:space="0" w:color="auto"/>
        <w:right w:val="none" w:sz="0" w:space="0" w:color="auto"/>
      </w:divBdr>
    </w:div>
    <w:div w:id="56713089">
      <w:bodyDiv w:val="1"/>
      <w:marLeft w:val="0"/>
      <w:marRight w:val="0"/>
      <w:marTop w:val="0"/>
      <w:marBottom w:val="0"/>
      <w:divBdr>
        <w:top w:val="none" w:sz="0" w:space="0" w:color="auto"/>
        <w:left w:val="none" w:sz="0" w:space="0" w:color="auto"/>
        <w:bottom w:val="none" w:sz="0" w:space="0" w:color="auto"/>
        <w:right w:val="none" w:sz="0" w:space="0" w:color="auto"/>
      </w:divBdr>
    </w:div>
    <w:div w:id="59522371">
      <w:bodyDiv w:val="1"/>
      <w:marLeft w:val="0"/>
      <w:marRight w:val="0"/>
      <w:marTop w:val="0"/>
      <w:marBottom w:val="0"/>
      <w:divBdr>
        <w:top w:val="none" w:sz="0" w:space="0" w:color="auto"/>
        <w:left w:val="none" w:sz="0" w:space="0" w:color="auto"/>
        <w:bottom w:val="none" w:sz="0" w:space="0" w:color="auto"/>
        <w:right w:val="none" w:sz="0" w:space="0" w:color="auto"/>
      </w:divBdr>
    </w:div>
    <w:div w:id="68239700">
      <w:bodyDiv w:val="1"/>
      <w:marLeft w:val="0"/>
      <w:marRight w:val="0"/>
      <w:marTop w:val="0"/>
      <w:marBottom w:val="0"/>
      <w:divBdr>
        <w:top w:val="none" w:sz="0" w:space="0" w:color="auto"/>
        <w:left w:val="none" w:sz="0" w:space="0" w:color="auto"/>
        <w:bottom w:val="none" w:sz="0" w:space="0" w:color="auto"/>
        <w:right w:val="none" w:sz="0" w:space="0" w:color="auto"/>
      </w:divBdr>
    </w:div>
    <w:div w:id="73742221">
      <w:bodyDiv w:val="1"/>
      <w:marLeft w:val="0"/>
      <w:marRight w:val="0"/>
      <w:marTop w:val="0"/>
      <w:marBottom w:val="0"/>
      <w:divBdr>
        <w:top w:val="none" w:sz="0" w:space="0" w:color="auto"/>
        <w:left w:val="none" w:sz="0" w:space="0" w:color="auto"/>
        <w:bottom w:val="none" w:sz="0" w:space="0" w:color="auto"/>
        <w:right w:val="none" w:sz="0" w:space="0" w:color="auto"/>
      </w:divBdr>
    </w:div>
    <w:div w:id="78452066">
      <w:bodyDiv w:val="1"/>
      <w:marLeft w:val="0"/>
      <w:marRight w:val="0"/>
      <w:marTop w:val="0"/>
      <w:marBottom w:val="0"/>
      <w:divBdr>
        <w:top w:val="none" w:sz="0" w:space="0" w:color="auto"/>
        <w:left w:val="none" w:sz="0" w:space="0" w:color="auto"/>
        <w:bottom w:val="none" w:sz="0" w:space="0" w:color="auto"/>
        <w:right w:val="none" w:sz="0" w:space="0" w:color="auto"/>
      </w:divBdr>
    </w:div>
    <w:div w:id="85540178">
      <w:bodyDiv w:val="1"/>
      <w:marLeft w:val="0"/>
      <w:marRight w:val="0"/>
      <w:marTop w:val="0"/>
      <w:marBottom w:val="0"/>
      <w:divBdr>
        <w:top w:val="none" w:sz="0" w:space="0" w:color="auto"/>
        <w:left w:val="none" w:sz="0" w:space="0" w:color="auto"/>
        <w:bottom w:val="none" w:sz="0" w:space="0" w:color="auto"/>
        <w:right w:val="none" w:sz="0" w:space="0" w:color="auto"/>
      </w:divBdr>
    </w:div>
    <w:div w:id="92552725">
      <w:bodyDiv w:val="1"/>
      <w:marLeft w:val="0"/>
      <w:marRight w:val="0"/>
      <w:marTop w:val="0"/>
      <w:marBottom w:val="0"/>
      <w:divBdr>
        <w:top w:val="none" w:sz="0" w:space="0" w:color="auto"/>
        <w:left w:val="none" w:sz="0" w:space="0" w:color="auto"/>
        <w:bottom w:val="none" w:sz="0" w:space="0" w:color="auto"/>
        <w:right w:val="none" w:sz="0" w:space="0" w:color="auto"/>
      </w:divBdr>
    </w:div>
    <w:div w:id="106201050">
      <w:bodyDiv w:val="1"/>
      <w:marLeft w:val="0"/>
      <w:marRight w:val="0"/>
      <w:marTop w:val="0"/>
      <w:marBottom w:val="0"/>
      <w:divBdr>
        <w:top w:val="none" w:sz="0" w:space="0" w:color="auto"/>
        <w:left w:val="none" w:sz="0" w:space="0" w:color="auto"/>
        <w:bottom w:val="none" w:sz="0" w:space="0" w:color="auto"/>
        <w:right w:val="none" w:sz="0" w:space="0" w:color="auto"/>
      </w:divBdr>
    </w:div>
    <w:div w:id="112090883">
      <w:bodyDiv w:val="1"/>
      <w:marLeft w:val="0"/>
      <w:marRight w:val="0"/>
      <w:marTop w:val="0"/>
      <w:marBottom w:val="0"/>
      <w:divBdr>
        <w:top w:val="none" w:sz="0" w:space="0" w:color="auto"/>
        <w:left w:val="none" w:sz="0" w:space="0" w:color="auto"/>
        <w:bottom w:val="none" w:sz="0" w:space="0" w:color="auto"/>
        <w:right w:val="none" w:sz="0" w:space="0" w:color="auto"/>
      </w:divBdr>
    </w:div>
    <w:div w:id="125390175">
      <w:bodyDiv w:val="1"/>
      <w:marLeft w:val="0"/>
      <w:marRight w:val="0"/>
      <w:marTop w:val="0"/>
      <w:marBottom w:val="0"/>
      <w:divBdr>
        <w:top w:val="none" w:sz="0" w:space="0" w:color="auto"/>
        <w:left w:val="none" w:sz="0" w:space="0" w:color="auto"/>
        <w:bottom w:val="none" w:sz="0" w:space="0" w:color="auto"/>
        <w:right w:val="none" w:sz="0" w:space="0" w:color="auto"/>
      </w:divBdr>
    </w:div>
    <w:div w:id="130830909">
      <w:bodyDiv w:val="1"/>
      <w:marLeft w:val="0"/>
      <w:marRight w:val="0"/>
      <w:marTop w:val="0"/>
      <w:marBottom w:val="0"/>
      <w:divBdr>
        <w:top w:val="none" w:sz="0" w:space="0" w:color="auto"/>
        <w:left w:val="none" w:sz="0" w:space="0" w:color="auto"/>
        <w:bottom w:val="none" w:sz="0" w:space="0" w:color="auto"/>
        <w:right w:val="none" w:sz="0" w:space="0" w:color="auto"/>
      </w:divBdr>
    </w:div>
    <w:div w:id="136383845">
      <w:bodyDiv w:val="1"/>
      <w:marLeft w:val="0"/>
      <w:marRight w:val="0"/>
      <w:marTop w:val="0"/>
      <w:marBottom w:val="0"/>
      <w:divBdr>
        <w:top w:val="none" w:sz="0" w:space="0" w:color="auto"/>
        <w:left w:val="none" w:sz="0" w:space="0" w:color="auto"/>
        <w:bottom w:val="none" w:sz="0" w:space="0" w:color="auto"/>
        <w:right w:val="none" w:sz="0" w:space="0" w:color="auto"/>
      </w:divBdr>
    </w:div>
    <w:div w:id="142503971">
      <w:bodyDiv w:val="1"/>
      <w:marLeft w:val="0"/>
      <w:marRight w:val="0"/>
      <w:marTop w:val="0"/>
      <w:marBottom w:val="0"/>
      <w:divBdr>
        <w:top w:val="none" w:sz="0" w:space="0" w:color="auto"/>
        <w:left w:val="none" w:sz="0" w:space="0" w:color="auto"/>
        <w:bottom w:val="none" w:sz="0" w:space="0" w:color="auto"/>
        <w:right w:val="none" w:sz="0" w:space="0" w:color="auto"/>
      </w:divBdr>
    </w:div>
    <w:div w:id="142621202">
      <w:bodyDiv w:val="1"/>
      <w:marLeft w:val="0"/>
      <w:marRight w:val="0"/>
      <w:marTop w:val="0"/>
      <w:marBottom w:val="0"/>
      <w:divBdr>
        <w:top w:val="none" w:sz="0" w:space="0" w:color="auto"/>
        <w:left w:val="none" w:sz="0" w:space="0" w:color="auto"/>
        <w:bottom w:val="none" w:sz="0" w:space="0" w:color="auto"/>
        <w:right w:val="none" w:sz="0" w:space="0" w:color="auto"/>
      </w:divBdr>
    </w:div>
    <w:div w:id="147792613">
      <w:bodyDiv w:val="1"/>
      <w:marLeft w:val="0"/>
      <w:marRight w:val="0"/>
      <w:marTop w:val="0"/>
      <w:marBottom w:val="0"/>
      <w:divBdr>
        <w:top w:val="none" w:sz="0" w:space="0" w:color="auto"/>
        <w:left w:val="none" w:sz="0" w:space="0" w:color="auto"/>
        <w:bottom w:val="none" w:sz="0" w:space="0" w:color="auto"/>
        <w:right w:val="none" w:sz="0" w:space="0" w:color="auto"/>
      </w:divBdr>
    </w:div>
    <w:div w:id="152331129">
      <w:bodyDiv w:val="1"/>
      <w:marLeft w:val="0"/>
      <w:marRight w:val="0"/>
      <w:marTop w:val="0"/>
      <w:marBottom w:val="0"/>
      <w:divBdr>
        <w:top w:val="none" w:sz="0" w:space="0" w:color="auto"/>
        <w:left w:val="none" w:sz="0" w:space="0" w:color="auto"/>
        <w:bottom w:val="none" w:sz="0" w:space="0" w:color="auto"/>
        <w:right w:val="none" w:sz="0" w:space="0" w:color="auto"/>
      </w:divBdr>
    </w:div>
    <w:div w:id="154149021">
      <w:bodyDiv w:val="1"/>
      <w:marLeft w:val="0"/>
      <w:marRight w:val="0"/>
      <w:marTop w:val="0"/>
      <w:marBottom w:val="0"/>
      <w:divBdr>
        <w:top w:val="none" w:sz="0" w:space="0" w:color="auto"/>
        <w:left w:val="none" w:sz="0" w:space="0" w:color="auto"/>
        <w:bottom w:val="none" w:sz="0" w:space="0" w:color="auto"/>
        <w:right w:val="none" w:sz="0" w:space="0" w:color="auto"/>
      </w:divBdr>
    </w:div>
    <w:div w:id="159204013">
      <w:bodyDiv w:val="1"/>
      <w:marLeft w:val="0"/>
      <w:marRight w:val="0"/>
      <w:marTop w:val="0"/>
      <w:marBottom w:val="0"/>
      <w:divBdr>
        <w:top w:val="none" w:sz="0" w:space="0" w:color="auto"/>
        <w:left w:val="none" w:sz="0" w:space="0" w:color="auto"/>
        <w:bottom w:val="none" w:sz="0" w:space="0" w:color="auto"/>
        <w:right w:val="none" w:sz="0" w:space="0" w:color="auto"/>
      </w:divBdr>
    </w:div>
    <w:div w:id="161513320">
      <w:bodyDiv w:val="1"/>
      <w:marLeft w:val="0"/>
      <w:marRight w:val="0"/>
      <w:marTop w:val="0"/>
      <w:marBottom w:val="0"/>
      <w:divBdr>
        <w:top w:val="none" w:sz="0" w:space="0" w:color="auto"/>
        <w:left w:val="none" w:sz="0" w:space="0" w:color="auto"/>
        <w:bottom w:val="none" w:sz="0" w:space="0" w:color="auto"/>
        <w:right w:val="none" w:sz="0" w:space="0" w:color="auto"/>
      </w:divBdr>
    </w:div>
    <w:div w:id="164789935">
      <w:bodyDiv w:val="1"/>
      <w:marLeft w:val="0"/>
      <w:marRight w:val="0"/>
      <w:marTop w:val="0"/>
      <w:marBottom w:val="0"/>
      <w:divBdr>
        <w:top w:val="none" w:sz="0" w:space="0" w:color="auto"/>
        <w:left w:val="none" w:sz="0" w:space="0" w:color="auto"/>
        <w:bottom w:val="none" w:sz="0" w:space="0" w:color="auto"/>
        <w:right w:val="none" w:sz="0" w:space="0" w:color="auto"/>
      </w:divBdr>
    </w:div>
    <w:div w:id="171577625">
      <w:bodyDiv w:val="1"/>
      <w:marLeft w:val="0"/>
      <w:marRight w:val="0"/>
      <w:marTop w:val="0"/>
      <w:marBottom w:val="0"/>
      <w:divBdr>
        <w:top w:val="none" w:sz="0" w:space="0" w:color="auto"/>
        <w:left w:val="none" w:sz="0" w:space="0" w:color="auto"/>
        <w:bottom w:val="none" w:sz="0" w:space="0" w:color="auto"/>
        <w:right w:val="none" w:sz="0" w:space="0" w:color="auto"/>
      </w:divBdr>
    </w:div>
    <w:div w:id="173303283">
      <w:bodyDiv w:val="1"/>
      <w:marLeft w:val="0"/>
      <w:marRight w:val="0"/>
      <w:marTop w:val="0"/>
      <w:marBottom w:val="0"/>
      <w:divBdr>
        <w:top w:val="none" w:sz="0" w:space="0" w:color="auto"/>
        <w:left w:val="none" w:sz="0" w:space="0" w:color="auto"/>
        <w:bottom w:val="none" w:sz="0" w:space="0" w:color="auto"/>
        <w:right w:val="none" w:sz="0" w:space="0" w:color="auto"/>
      </w:divBdr>
    </w:div>
    <w:div w:id="177618862">
      <w:bodyDiv w:val="1"/>
      <w:marLeft w:val="0"/>
      <w:marRight w:val="0"/>
      <w:marTop w:val="0"/>
      <w:marBottom w:val="0"/>
      <w:divBdr>
        <w:top w:val="none" w:sz="0" w:space="0" w:color="auto"/>
        <w:left w:val="none" w:sz="0" w:space="0" w:color="auto"/>
        <w:bottom w:val="none" w:sz="0" w:space="0" w:color="auto"/>
        <w:right w:val="none" w:sz="0" w:space="0" w:color="auto"/>
      </w:divBdr>
    </w:div>
    <w:div w:id="177932113">
      <w:bodyDiv w:val="1"/>
      <w:marLeft w:val="0"/>
      <w:marRight w:val="0"/>
      <w:marTop w:val="0"/>
      <w:marBottom w:val="0"/>
      <w:divBdr>
        <w:top w:val="none" w:sz="0" w:space="0" w:color="auto"/>
        <w:left w:val="none" w:sz="0" w:space="0" w:color="auto"/>
        <w:bottom w:val="none" w:sz="0" w:space="0" w:color="auto"/>
        <w:right w:val="none" w:sz="0" w:space="0" w:color="auto"/>
      </w:divBdr>
    </w:div>
    <w:div w:id="183176780">
      <w:bodyDiv w:val="1"/>
      <w:marLeft w:val="0"/>
      <w:marRight w:val="0"/>
      <w:marTop w:val="0"/>
      <w:marBottom w:val="0"/>
      <w:divBdr>
        <w:top w:val="none" w:sz="0" w:space="0" w:color="auto"/>
        <w:left w:val="none" w:sz="0" w:space="0" w:color="auto"/>
        <w:bottom w:val="none" w:sz="0" w:space="0" w:color="auto"/>
        <w:right w:val="none" w:sz="0" w:space="0" w:color="auto"/>
      </w:divBdr>
    </w:div>
    <w:div w:id="191698461">
      <w:bodyDiv w:val="1"/>
      <w:marLeft w:val="0"/>
      <w:marRight w:val="0"/>
      <w:marTop w:val="0"/>
      <w:marBottom w:val="0"/>
      <w:divBdr>
        <w:top w:val="none" w:sz="0" w:space="0" w:color="auto"/>
        <w:left w:val="none" w:sz="0" w:space="0" w:color="auto"/>
        <w:bottom w:val="none" w:sz="0" w:space="0" w:color="auto"/>
        <w:right w:val="none" w:sz="0" w:space="0" w:color="auto"/>
      </w:divBdr>
    </w:div>
    <w:div w:id="193346557">
      <w:bodyDiv w:val="1"/>
      <w:marLeft w:val="0"/>
      <w:marRight w:val="0"/>
      <w:marTop w:val="0"/>
      <w:marBottom w:val="0"/>
      <w:divBdr>
        <w:top w:val="none" w:sz="0" w:space="0" w:color="auto"/>
        <w:left w:val="none" w:sz="0" w:space="0" w:color="auto"/>
        <w:bottom w:val="none" w:sz="0" w:space="0" w:color="auto"/>
        <w:right w:val="none" w:sz="0" w:space="0" w:color="auto"/>
      </w:divBdr>
    </w:div>
    <w:div w:id="196243069">
      <w:bodyDiv w:val="1"/>
      <w:marLeft w:val="0"/>
      <w:marRight w:val="0"/>
      <w:marTop w:val="0"/>
      <w:marBottom w:val="0"/>
      <w:divBdr>
        <w:top w:val="none" w:sz="0" w:space="0" w:color="auto"/>
        <w:left w:val="none" w:sz="0" w:space="0" w:color="auto"/>
        <w:bottom w:val="none" w:sz="0" w:space="0" w:color="auto"/>
        <w:right w:val="none" w:sz="0" w:space="0" w:color="auto"/>
      </w:divBdr>
    </w:div>
    <w:div w:id="199436871">
      <w:bodyDiv w:val="1"/>
      <w:marLeft w:val="0"/>
      <w:marRight w:val="0"/>
      <w:marTop w:val="0"/>
      <w:marBottom w:val="0"/>
      <w:divBdr>
        <w:top w:val="none" w:sz="0" w:space="0" w:color="auto"/>
        <w:left w:val="none" w:sz="0" w:space="0" w:color="auto"/>
        <w:bottom w:val="none" w:sz="0" w:space="0" w:color="auto"/>
        <w:right w:val="none" w:sz="0" w:space="0" w:color="auto"/>
      </w:divBdr>
    </w:div>
    <w:div w:id="201669578">
      <w:bodyDiv w:val="1"/>
      <w:marLeft w:val="0"/>
      <w:marRight w:val="0"/>
      <w:marTop w:val="0"/>
      <w:marBottom w:val="0"/>
      <w:divBdr>
        <w:top w:val="none" w:sz="0" w:space="0" w:color="auto"/>
        <w:left w:val="none" w:sz="0" w:space="0" w:color="auto"/>
        <w:bottom w:val="none" w:sz="0" w:space="0" w:color="auto"/>
        <w:right w:val="none" w:sz="0" w:space="0" w:color="auto"/>
      </w:divBdr>
    </w:div>
    <w:div w:id="205262414">
      <w:bodyDiv w:val="1"/>
      <w:marLeft w:val="0"/>
      <w:marRight w:val="0"/>
      <w:marTop w:val="0"/>
      <w:marBottom w:val="0"/>
      <w:divBdr>
        <w:top w:val="none" w:sz="0" w:space="0" w:color="auto"/>
        <w:left w:val="none" w:sz="0" w:space="0" w:color="auto"/>
        <w:bottom w:val="none" w:sz="0" w:space="0" w:color="auto"/>
        <w:right w:val="none" w:sz="0" w:space="0" w:color="auto"/>
      </w:divBdr>
    </w:div>
    <w:div w:id="207375015">
      <w:bodyDiv w:val="1"/>
      <w:marLeft w:val="0"/>
      <w:marRight w:val="0"/>
      <w:marTop w:val="0"/>
      <w:marBottom w:val="0"/>
      <w:divBdr>
        <w:top w:val="none" w:sz="0" w:space="0" w:color="auto"/>
        <w:left w:val="none" w:sz="0" w:space="0" w:color="auto"/>
        <w:bottom w:val="none" w:sz="0" w:space="0" w:color="auto"/>
        <w:right w:val="none" w:sz="0" w:space="0" w:color="auto"/>
      </w:divBdr>
    </w:div>
    <w:div w:id="213856258">
      <w:bodyDiv w:val="1"/>
      <w:marLeft w:val="0"/>
      <w:marRight w:val="0"/>
      <w:marTop w:val="0"/>
      <w:marBottom w:val="0"/>
      <w:divBdr>
        <w:top w:val="none" w:sz="0" w:space="0" w:color="auto"/>
        <w:left w:val="none" w:sz="0" w:space="0" w:color="auto"/>
        <w:bottom w:val="none" w:sz="0" w:space="0" w:color="auto"/>
        <w:right w:val="none" w:sz="0" w:space="0" w:color="auto"/>
      </w:divBdr>
    </w:div>
    <w:div w:id="223569429">
      <w:bodyDiv w:val="1"/>
      <w:marLeft w:val="0"/>
      <w:marRight w:val="0"/>
      <w:marTop w:val="0"/>
      <w:marBottom w:val="0"/>
      <w:divBdr>
        <w:top w:val="none" w:sz="0" w:space="0" w:color="auto"/>
        <w:left w:val="none" w:sz="0" w:space="0" w:color="auto"/>
        <w:bottom w:val="none" w:sz="0" w:space="0" w:color="auto"/>
        <w:right w:val="none" w:sz="0" w:space="0" w:color="auto"/>
      </w:divBdr>
      <w:divsChild>
        <w:div w:id="1871990382">
          <w:marLeft w:val="0"/>
          <w:marRight w:val="0"/>
          <w:marTop w:val="0"/>
          <w:marBottom w:val="0"/>
          <w:divBdr>
            <w:top w:val="none" w:sz="0" w:space="0" w:color="auto"/>
            <w:left w:val="none" w:sz="0" w:space="0" w:color="auto"/>
            <w:bottom w:val="none" w:sz="0" w:space="0" w:color="auto"/>
            <w:right w:val="none" w:sz="0" w:space="0" w:color="auto"/>
          </w:divBdr>
          <w:divsChild>
            <w:div w:id="234560232">
              <w:marLeft w:val="0"/>
              <w:marRight w:val="0"/>
              <w:marTop w:val="0"/>
              <w:marBottom w:val="0"/>
              <w:divBdr>
                <w:top w:val="none" w:sz="0" w:space="0" w:color="auto"/>
                <w:left w:val="none" w:sz="0" w:space="0" w:color="auto"/>
                <w:bottom w:val="none" w:sz="0" w:space="0" w:color="auto"/>
                <w:right w:val="none" w:sz="0" w:space="0" w:color="auto"/>
              </w:divBdr>
              <w:divsChild>
                <w:div w:id="2030374141">
                  <w:marLeft w:val="0"/>
                  <w:marRight w:val="0"/>
                  <w:marTop w:val="0"/>
                  <w:marBottom w:val="0"/>
                  <w:divBdr>
                    <w:top w:val="none" w:sz="0" w:space="0" w:color="auto"/>
                    <w:left w:val="none" w:sz="0" w:space="0" w:color="auto"/>
                    <w:bottom w:val="none" w:sz="0" w:space="0" w:color="auto"/>
                    <w:right w:val="none" w:sz="0" w:space="0" w:color="auto"/>
                  </w:divBdr>
                </w:div>
                <w:div w:id="1267882187">
                  <w:marLeft w:val="0"/>
                  <w:marRight w:val="0"/>
                  <w:marTop w:val="0"/>
                  <w:marBottom w:val="0"/>
                  <w:divBdr>
                    <w:top w:val="none" w:sz="0" w:space="0" w:color="auto"/>
                    <w:left w:val="none" w:sz="0" w:space="0" w:color="auto"/>
                    <w:bottom w:val="none" w:sz="0" w:space="0" w:color="auto"/>
                    <w:right w:val="none" w:sz="0" w:space="0" w:color="auto"/>
                  </w:divBdr>
                </w:div>
              </w:divsChild>
            </w:div>
            <w:div w:id="1902717993">
              <w:marLeft w:val="0"/>
              <w:marRight w:val="0"/>
              <w:marTop w:val="0"/>
              <w:marBottom w:val="0"/>
              <w:divBdr>
                <w:top w:val="none" w:sz="0" w:space="0" w:color="auto"/>
                <w:left w:val="none" w:sz="0" w:space="0" w:color="auto"/>
                <w:bottom w:val="none" w:sz="0" w:space="0" w:color="auto"/>
                <w:right w:val="none" w:sz="0" w:space="0" w:color="auto"/>
              </w:divBdr>
              <w:divsChild>
                <w:div w:id="94448340">
                  <w:marLeft w:val="0"/>
                  <w:marRight w:val="0"/>
                  <w:marTop w:val="0"/>
                  <w:marBottom w:val="0"/>
                  <w:divBdr>
                    <w:top w:val="none" w:sz="0" w:space="0" w:color="auto"/>
                    <w:left w:val="none" w:sz="0" w:space="0" w:color="auto"/>
                    <w:bottom w:val="none" w:sz="0" w:space="0" w:color="auto"/>
                    <w:right w:val="none" w:sz="0" w:space="0" w:color="auto"/>
                  </w:divBdr>
                </w:div>
                <w:div w:id="200166875">
                  <w:marLeft w:val="0"/>
                  <w:marRight w:val="0"/>
                  <w:marTop w:val="0"/>
                  <w:marBottom w:val="0"/>
                  <w:divBdr>
                    <w:top w:val="none" w:sz="0" w:space="0" w:color="auto"/>
                    <w:left w:val="none" w:sz="0" w:space="0" w:color="auto"/>
                    <w:bottom w:val="none" w:sz="0" w:space="0" w:color="auto"/>
                    <w:right w:val="none" w:sz="0" w:space="0" w:color="auto"/>
                  </w:divBdr>
                </w:div>
              </w:divsChild>
            </w:div>
            <w:div w:id="579872390">
              <w:marLeft w:val="0"/>
              <w:marRight w:val="0"/>
              <w:marTop w:val="0"/>
              <w:marBottom w:val="0"/>
              <w:divBdr>
                <w:top w:val="none" w:sz="0" w:space="0" w:color="auto"/>
                <w:left w:val="none" w:sz="0" w:space="0" w:color="auto"/>
                <w:bottom w:val="none" w:sz="0" w:space="0" w:color="auto"/>
                <w:right w:val="none" w:sz="0" w:space="0" w:color="auto"/>
              </w:divBdr>
              <w:divsChild>
                <w:div w:id="2126844357">
                  <w:marLeft w:val="0"/>
                  <w:marRight w:val="0"/>
                  <w:marTop w:val="0"/>
                  <w:marBottom w:val="0"/>
                  <w:divBdr>
                    <w:top w:val="none" w:sz="0" w:space="0" w:color="auto"/>
                    <w:left w:val="none" w:sz="0" w:space="0" w:color="auto"/>
                    <w:bottom w:val="none" w:sz="0" w:space="0" w:color="auto"/>
                    <w:right w:val="none" w:sz="0" w:space="0" w:color="auto"/>
                  </w:divBdr>
                </w:div>
                <w:div w:id="420611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8348403">
      <w:bodyDiv w:val="1"/>
      <w:marLeft w:val="0"/>
      <w:marRight w:val="0"/>
      <w:marTop w:val="0"/>
      <w:marBottom w:val="0"/>
      <w:divBdr>
        <w:top w:val="none" w:sz="0" w:space="0" w:color="auto"/>
        <w:left w:val="none" w:sz="0" w:space="0" w:color="auto"/>
        <w:bottom w:val="none" w:sz="0" w:space="0" w:color="auto"/>
        <w:right w:val="none" w:sz="0" w:space="0" w:color="auto"/>
      </w:divBdr>
    </w:div>
    <w:div w:id="229191733">
      <w:bodyDiv w:val="1"/>
      <w:marLeft w:val="0"/>
      <w:marRight w:val="0"/>
      <w:marTop w:val="0"/>
      <w:marBottom w:val="0"/>
      <w:divBdr>
        <w:top w:val="none" w:sz="0" w:space="0" w:color="auto"/>
        <w:left w:val="none" w:sz="0" w:space="0" w:color="auto"/>
        <w:bottom w:val="none" w:sz="0" w:space="0" w:color="auto"/>
        <w:right w:val="none" w:sz="0" w:space="0" w:color="auto"/>
      </w:divBdr>
    </w:div>
    <w:div w:id="237324296">
      <w:bodyDiv w:val="1"/>
      <w:marLeft w:val="0"/>
      <w:marRight w:val="0"/>
      <w:marTop w:val="0"/>
      <w:marBottom w:val="0"/>
      <w:divBdr>
        <w:top w:val="none" w:sz="0" w:space="0" w:color="auto"/>
        <w:left w:val="none" w:sz="0" w:space="0" w:color="auto"/>
        <w:bottom w:val="none" w:sz="0" w:space="0" w:color="auto"/>
        <w:right w:val="none" w:sz="0" w:space="0" w:color="auto"/>
      </w:divBdr>
    </w:div>
    <w:div w:id="240917531">
      <w:bodyDiv w:val="1"/>
      <w:marLeft w:val="0"/>
      <w:marRight w:val="0"/>
      <w:marTop w:val="0"/>
      <w:marBottom w:val="0"/>
      <w:divBdr>
        <w:top w:val="none" w:sz="0" w:space="0" w:color="auto"/>
        <w:left w:val="none" w:sz="0" w:space="0" w:color="auto"/>
        <w:bottom w:val="none" w:sz="0" w:space="0" w:color="auto"/>
        <w:right w:val="none" w:sz="0" w:space="0" w:color="auto"/>
      </w:divBdr>
    </w:div>
    <w:div w:id="248084551">
      <w:bodyDiv w:val="1"/>
      <w:marLeft w:val="0"/>
      <w:marRight w:val="0"/>
      <w:marTop w:val="0"/>
      <w:marBottom w:val="0"/>
      <w:divBdr>
        <w:top w:val="none" w:sz="0" w:space="0" w:color="auto"/>
        <w:left w:val="none" w:sz="0" w:space="0" w:color="auto"/>
        <w:bottom w:val="none" w:sz="0" w:space="0" w:color="auto"/>
        <w:right w:val="none" w:sz="0" w:space="0" w:color="auto"/>
      </w:divBdr>
    </w:div>
    <w:div w:id="250822858">
      <w:bodyDiv w:val="1"/>
      <w:marLeft w:val="0"/>
      <w:marRight w:val="0"/>
      <w:marTop w:val="0"/>
      <w:marBottom w:val="0"/>
      <w:divBdr>
        <w:top w:val="none" w:sz="0" w:space="0" w:color="auto"/>
        <w:left w:val="none" w:sz="0" w:space="0" w:color="auto"/>
        <w:bottom w:val="none" w:sz="0" w:space="0" w:color="auto"/>
        <w:right w:val="none" w:sz="0" w:space="0" w:color="auto"/>
      </w:divBdr>
    </w:div>
    <w:div w:id="256865987">
      <w:bodyDiv w:val="1"/>
      <w:marLeft w:val="0"/>
      <w:marRight w:val="0"/>
      <w:marTop w:val="0"/>
      <w:marBottom w:val="0"/>
      <w:divBdr>
        <w:top w:val="none" w:sz="0" w:space="0" w:color="auto"/>
        <w:left w:val="none" w:sz="0" w:space="0" w:color="auto"/>
        <w:bottom w:val="none" w:sz="0" w:space="0" w:color="auto"/>
        <w:right w:val="none" w:sz="0" w:space="0" w:color="auto"/>
      </w:divBdr>
    </w:div>
    <w:div w:id="257952160">
      <w:bodyDiv w:val="1"/>
      <w:marLeft w:val="0"/>
      <w:marRight w:val="0"/>
      <w:marTop w:val="0"/>
      <w:marBottom w:val="0"/>
      <w:divBdr>
        <w:top w:val="none" w:sz="0" w:space="0" w:color="auto"/>
        <w:left w:val="none" w:sz="0" w:space="0" w:color="auto"/>
        <w:bottom w:val="none" w:sz="0" w:space="0" w:color="auto"/>
        <w:right w:val="none" w:sz="0" w:space="0" w:color="auto"/>
      </w:divBdr>
    </w:div>
    <w:div w:id="259526629">
      <w:bodyDiv w:val="1"/>
      <w:marLeft w:val="0"/>
      <w:marRight w:val="0"/>
      <w:marTop w:val="0"/>
      <w:marBottom w:val="0"/>
      <w:divBdr>
        <w:top w:val="none" w:sz="0" w:space="0" w:color="auto"/>
        <w:left w:val="none" w:sz="0" w:space="0" w:color="auto"/>
        <w:bottom w:val="none" w:sz="0" w:space="0" w:color="auto"/>
        <w:right w:val="none" w:sz="0" w:space="0" w:color="auto"/>
      </w:divBdr>
    </w:div>
    <w:div w:id="261646507">
      <w:bodyDiv w:val="1"/>
      <w:marLeft w:val="0"/>
      <w:marRight w:val="0"/>
      <w:marTop w:val="0"/>
      <w:marBottom w:val="0"/>
      <w:divBdr>
        <w:top w:val="none" w:sz="0" w:space="0" w:color="auto"/>
        <w:left w:val="none" w:sz="0" w:space="0" w:color="auto"/>
        <w:bottom w:val="none" w:sz="0" w:space="0" w:color="auto"/>
        <w:right w:val="none" w:sz="0" w:space="0" w:color="auto"/>
      </w:divBdr>
    </w:div>
    <w:div w:id="262998396">
      <w:bodyDiv w:val="1"/>
      <w:marLeft w:val="0"/>
      <w:marRight w:val="0"/>
      <w:marTop w:val="0"/>
      <w:marBottom w:val="0"/>
      <w:divBdr>
        <w:top w:val="none" w:sz="0" w:space="0" w:color="auto"/>
        <w:left w:val="none" w:sz="0" w:space="0" w:color="auto"/>
        <w:bottom w:val="none" w:sz="0" w:space="0" w:color="auto"/>
        <w:right w:val="none" w:sz="0" w:space="0" w:color="auto"/>
      </w:divBdr>
    </w:div>
    <w:div w:id="264461718">
      <w:bodyDiv w:val="1"/>
      <w:marLeft w:val="0"/>
      <w:marRight w:val="0"/>
      <w:marTop w:val="0"/>
      <w:marBottom w:val="0"/>
      <w:divBdr>
        <w:top w:val="none" w:sz="0" w:space="0" w:color="auto"/>
        <w:left w:val="none" w:sz="0" w:space="0" w:color="auto"/>
        <w:bottom w:val="none" w:sz="0" w:space="0" w:color="auto"/>
        <w:right w:val="none" w:sz="0" w:space="0" w:color="auto"/>
      </w:divBdr>
    </w:div>
    <w:div w:id="272172477">
      <w:bodyDiv w:val="1"/>
      <w:marLeft w:val="0"/>
      <w:marRight w:val="0"/>
      <w:marTop w:val="0"/>
      <w:marBottom w:val="0"/>
      <w:divBdr>
        <w:top w:val="none" w:sz="0" w:space="0" w:color="auto"/>
        <w:left w:val="none" w:sz="0" w:space="0" w:color="auto"/>
        <w:bottom w:val="none" w:sz="0" w:space="0" w:color="auto"/>
        <w:right w:val="none" w:sz="0" w:space="0" w:color="auto"/>
      </w:divBdr>
    </w:div>
    <w:div w:id="278993026">
      <w:bodyDiv w:val="1"/>
      <w:marLeft w:val="0"/>
      <w:marRight w:val="0"/>
      <w:marTop w:val="0"/>
      <w:marBottom w:val="0"/>
      <w:divBdr>
        <w:top w:val="none" w:sz="0" w:space="0" w:color="auto"/>
        <w:left w:val="none" w:sz="0" w:space="0" w:color="auto"/>
        <w:bottom w:val="none" w:sz="0" w:space="0" w:color="auto"/>
        <w:right w:val="none" w:sz="0" w:space="0" w:color="auto"/>
      </w:divBdr>
      <w:divsChild>
        <w:div w:id="618683987">
          <w:marLeft w:val="0"/>
          <w:marRight w:val="0"/>
          <w:marTop w:val="0"/>
          <w:marBottom w:val="0"/>
          <w:divBdr>
            <w:top w:val="none" w:sz="0" w:space="0" w:color="auto"/>
            <w:left w:val="none" w:sz="0" w:space="0" w:color="auto"/>
            <w:bottom w:val="none" w:sz="0" w:space="0" w:color="auto"/>
            <w:right w:val="none" w:sz="0" w:space="0" w:color="auto"/>
          </w:divBdr>
          <w:divsChild>
            <w:div w:id="989672953">
              <w:marLeft w:val="0"/>
              <w:marRight w:val="0"/>
              <w:marTop w:val="0"/>
              <w:marBottom w:val="0"/>
              <w:divBdr>
                <w:top w:val="none" w:sz="0" w:space="0" w:color="auto"/>
                <w:left w:val="none" w:sz="0" w:space="0" w:color="auto"/>
                <w:bottom w:val="none" w:sz="0" w:space="0" w:color="auto"/>
                <w:right w:val="none" w:sz="0" w:space="0" w:color="auto"/>
              </w:divBdr>
              <w:divsChild>
                <w:div w:id="711685603">
                  <w:marLeft w:val="0"/>
                  <w:marRight w:val="0"/>
                  <w:marTop w:val="0"/>
                  <w:marBottom w:val="0"/>
                  <w:divBdr>
                    <w:top w:val="none" w:sz="0" w:space="0" w:color="auto"/>
                    <w:left w:val="none" w:sz="0" w:space="0" w:color="auto"/>
                    <w:bottom w:val="none" w:sz="0" w:space="0" w:color="auto"/>
                    <w:right w:val="none" w:sz="0" w:space="0" w:color="auto"/>
                  </w:divBdr>
                </w:div>
                <w:div w:id="685398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6476348">
      <w:bodyDiv w:val="1"/>
      <w:marLeft w:val="0"/>
      <w:marRight w:val="0"/>
      <w:marTop w:val="0"/>
      <w:marBottom w:val="0"/>
      <w:divBdr>
        <w:top w:val="none" w:sz="0" w:space="0" w:color="auto"/>
        <w:left w:val="none" w:sz="0" w:space="0" w:color="auto"/>
        <w:bottom w:val="none" w:sz="0" w:space="0" w:color="auto"/>
        <w:right w:val="none" w:sz="0" w:space="0" w:color="auto"/>
      </w:divBdr>
    </w:div>
    <w:div w:id="290017028">
      <w:bodyDiv w:val="1"/>
      <w:marLeft w:val="0"/>
      <w:marRight w:val="0"/>
      <w:marTop w:val="0"/>
      <w:marBottom w:val="0"/>
      <w:divBdr>
        <w:top w:val="none" w:sz="0" w:space="0" w:color="auto"/>
        <w:left w:val="none" w:sz="0" w:space="0" w:color="auto"/>
        <w:bottom w:val="none" w:sz="0" w:space="0" w:color="auto"/>
        <w:right w:val="none" w:sz="0" w:space="0" w:color="auto"/>
      </w:divBdr>
    </w:div>
    <w:div w:id="294987210">
      <w:bodyDiv w:val="1"/>
      <w:marLeft w:val="0"/>
      <w:marRight w:val="0"/>
      <w:marTop w:val="0"/>
      <w:marBottom w:val="0"/>
      <w:divBdr>
        <w:top w:val="none" w:sz="0" w:space="0" w:color="auto"/>
        <w:left w:val="none" w:sz="0" w:space="0" w:color="auto"/>
        <w:bottom w:val="none" w:sz="0" w:space="0" w:color="auto"/>
        <w:right w:val="none" w:sz="0" w:space="0" w:color="auto"/>
      </w:divBdr>
    </w:div>
    <w:div w:id="301037999">
      <w:bodyDiv w:val="1"/>
      <w:marLeft w:val="0"/>
      <w:marRight w:val="0"/>
      <w:marTop w:val="0"/>
      <w:marBottom w:val="0"/>
      <w:divBdr>
        <w:top w:val="none" w:sz="0" w:space="0" w:color="auto"/>
        <w:left w:val="none" w:sz="0" w:space="0" w:color="auto"/>
        <w:bottom w:val="none" w:sz="0" w:space="0" w:color="auto"/>
        <w:right w:val="none" w:sz="0" w:space="0" w:color="auto"/>
      </w:divBdr>
    </w:div>
    <w:div w:id="302735690">
      <w:bodyDiv w:val="1"/>
      <w:marLeft w:val="0"/>
      <w:marRight w:val="0"/>
      <w:marTop w:val="0"/>
      <w:marBottom w:val="0"/>
      <w:divBdr>
        <w:top w:val="none" w:sz="0" w:space="0" w:color="auto"/>
        <w:left w:val="none" w:sz="0" w:space="0" w:color="auto"/>
        <w:bottom w:val="none" w:sz="0" w:space="0" w:color="auto"/>
        <w:right w:val="none" w:sz="0" w:space="0" w:color="auto"/>
      </w:divBdr>
    </w:div>
    <w:div w:id="304287060">
      <w:bodyDiv w:val="1"/>
      <w:marLeft w:val="0"/>
      <w:marRight w:val="0"/>
      <w:marTop w:val="0"/>
      <w:marBottom w:val="0"/>
      <w:divBdr>
        <w:top w:val="none" w:sz="0" w:space="0" w:color="auto"/>
        <w:left w:val="none" w:sz="0" w:space="0" w:color="auto"/>
        <w:bottom w:val="none" w:sz="0" w:space="0" w:color="auto"/>
        <w:right w:val="none" w:sz="0" w:space="0" w:color="auto"/>
      </w:divBdr>
    </w:div>
    <w:div w:id="304359861">
      <w:bodyDiv w:val="1"/>
      <w:marLeft w:val="0"/>
      <w:marRight w:val="0"/>
      <w:marTop w:val="0"/>
      <w:marBottom w:val="0"/>
      <w:divBdr>
        <w:top w:val="none" w:sz="0" w:space="0" w:color="auto"/>
        <w:left w:val="none" w:sz="0" w:space="0" w:color="auto"/>
        <w:bottom w:val="none" w:sz="0" w:space="0" w:color="auto"/>
        <w:right w:val="none" w:sz="0" w:space="0" w:color="auto"/>
      </w:divBdr>
    </w:div>
    <w:div w:id="305203215">
      <w:bodyDiv w:val="1"/>
      <w:marLeft w:val="0"/>
      <w:marRight w:val="0"/>
      <w:marTop w:val="0"/>
      <w:marBottom w:val="0"/>
      <w:divBdr>
        <w:top w:val="none" w:sz="0" w:space="0" w:color="auto"/>
        <w:left w:val="none" w:sz="0" w:space="0" w:color="auto"/>
        <w:bottom w:val="none" w:sz="0" w:space="0" w:color="auto"/>
        <w:right w:val="none" w:sz="0" w:space="0" w:color="auto"/>
      </w:divBdr>
    </w:div>
    <w:div w:id="307326764">
      <w:bodyDiv w:val="1"/>
      <w:marLeft w:val="0"/>
      <w:marRight w:val="0"/>
      <w:marTop w:val="0"/>
      <w:marBottom w:val="0"/>
      <w:divBdr>
        <w:top w:val="none" w:sz="0" w:space="0" w:color="auto"/>
        <w:left w:val="none" w:sz="0" w:space="0" w:color="auto"/>
        <w:bottom w:val="none" w:sz="0" w:space="0" w:color="auto"/>
        <w:right w:val="none" w:sz="0" w:space="0" w:color="auto"/>
      </w:divBdr>
    </w:div>
    <w:div w:id="309361550">
      <w:bodyDiv w:val="1"/>
      <w:marLeft w:val="0"/>
      <w:marRight w:val="0"/>
      <w:marTop w:val="0"/>
      <w:marBottom w:val="0"/>
      <w:divBdr>
        <w:top w:val="none" w:sz="0" w:space="0" w:color="auto"/>
        <w:left w:val="none" w:sz="0" w:space="0" w:color="auto"/>
        <w:bottom w:val="none" w:sz="0" w:space="0" w:color="auto"/>
        <w:right w:val="none" w:sz="0" w:space="0" w:color="auto"/>
      </w:divBdr>
    </w:div>
    <w:div w:id="311836139">
      <w:bodyDiv w:val="1"/>
      <w:marLeft w:val="0"/>
      <w:marRight w:val="0"/>
      <w:marTop w:val="0"/>
      <w:marBottom w:val="0"/>
      <w:divBdr>
        <w:top w:val="none" w:sz="0" w:space="0" w:color="auto"/>
        <w:left w:val="none" w:sz="0" w:space="0" w:color="auto"/>
        <w:bottom w:val="none" w:sz="0" w:space="0" w:color="auto"/>
        <w:right w:val="none" w:sz="0" w:space="0" w:color="auto"/>
      </w:divBdr>
    </w:div>
    <w:div w:id="311955907">
      <w:bodyDiv w:val="1"/>
      <w:marLeft w:val="0"/>
      <w:marRight w:val="0"/>
      <w:marTop w:val="0"/>
      <w:marBottom w:val="0"/>
      <w:divBdr>
        <w:top w:val="none" w:sz="0" w:space="0" w:color="auto"/>
        <w:left w:val="none" w:sz="0" w:space="0" w:color="auto"/>
        <w:bottom w:val="none" w:sz="0" w:space="0" w:color="auto"/>
        <w:right w:val="none" w:sz="0" w:space="0" w:color="auto"/>
      </w:divBdr>
    </w:div>
    <w:div w:id="331840067">
      <w:bodyDiv w:val="1"/>
      <w:marLeft w:val="0"/>
      <w:marRight w:val="0"/>
      <w:marTop w:val="0"/>
      <w:marBottom w:val="0"/>
      <w:divBdr>
        <w:top w:val="none" w:sz="0" w:space="0" w:color="auto"/>
        <w:left w:val="none" w:sz="0" w:space="0" w:color="auto"/>
        <w:bottom w:val="none" w:sz="0" w:space="0" w:color="auto"/>
        <w:right w:val="none" w:sz="0" w:space="0" w:color="auto"/>
      </w:divBdr>
    </w:div>
    <w:div w:id="332537264">
      <w:bodyDiv w:val="1"/>
      <w:marLeft w:val="0"/>
      <w:marRight w:val="0"/>
      <w:marTop w:val="0"/>
      <w:marBottom w:val="0"/>
      <w:divBdr>
        <w:top w:val="none" w:sz="0" w:space="0" w:color="auto"/>
        <w:left w:val="none" w:sz="0" w:space="0" w:color="auto"/>
        <w:bottom w:val="none" w:sz="0" w:space="0" w:color="auto"/>
        <w:right w:val="none" w:sz="0" w:space="0" w:color="auto"/>
      </w:divBdr>
    </w:div>
    <w:div w:id="334649921">
      <w:bodyDiv w:val="1"/>
      <w:marLeft w:val="0"/>
      <w:marRight w:val="0"/>
      <w:marTop w:val="0"/>
      <w:marBottom w:val="0"/>
      <w:divBdr>
        <w:top w:val="none" w:sz="0" w:space="0" w:color="auto"/>
        <w:left w:val="none" w:sz="0" w:space="0" w:color="auto"/>
        <w:bottom w:val="none" w:sz="0" w:space="0" w:color="auto"/>
        <w:right w:val="none" w:sz="0" w:space="0" w:color="auto"/>
      </w:divBdr>
    </w:div>
    <w:div w:id="339353138">
      <w:bodyDiv w:val="1"/>
      <w:marLeft w:val="0"/>
      <w:marRight w:val="0"/>
      <w:marTop w:val="0"/>
      <w:marBottom w:val="0"/>
      <w:divBdr>
        <w:top w:val="none" w:sz="0" w:space="0" w:color="auto"/>
        <w:left w:val="none" w:sz="0" w:space="0" w:color="auto"/>
        <w:bottom w:val="none" w:sz="0" w:space="0" w:color="auto"/>
        <w:right w:val="none" w:sz="0" w:space="0" w:color="auto"/>
      </w:divBdr>
    </w:div>
    <w:div w:id="341668403">
      <w:bodyDiv w:val="1"/>
      <w:marLeft w:val="0"/>
      <w:marRight w:val="0"/>
      <w:marTop w:val="0"/>
      <w:marBottom w:val="0"/>
      <w:divBdr>
        <w:top w:val="none" w:sz="0" w:space="0" w:color="auto"/>
        <w:left w:val="none" w:sz="0" w:space="0" w:color="auto"/>
        <w:bottom w:val="none" w:sz="0" w:space="0" w:color="auto"/>
        <w:right w:val="none" w:sz="0" w:space="0" w:color="auto"/>
      </w:divBdr>
    </w:div>
    <w:div w:id="348531470">
      <w:bodyDiv w:val="1"/>
      <w:marLeft w:val="0"/>
      <w:marRight w:val="0"/>
      <w:marTop w:val="0"/>
      <w:marBottom w:val="0"/>
      <w:divBdr>
        <w:top w:val="none" w:sz="0" w:space="0" w:color="auto"/>
        <w:left w:val="none" w:sz="0" w:space="0" w:color="auto"/>
        <w:bottom w:val="none" w:sz="0" w:space="0" w:color="auto"/>
        <w:right w:val="none" w:sz="0" w:space="0" w:color="auto"/>
      </w:divBdr>
      <w:divsChild>
        <w:div w:id="1808354213">
          <w:marLeft w:val="0"/>
          <w:marRight w:val="0"/>
          <w:marTop w:val="0"/>
          <w:marBottom w:val="0"/>
          <w:divBdr>
            <w:top w:val="none" w:sz="0" w:space="0" w:color="auto"/>
            <w:left w:val="none" w:sz="0" w:space="0" w:color="auto"/>
            <w:bottom w:val="none" w:sz="0" w:space="0" w:color="auto"/>
            <w:right w:val="none" w:sz="0" w:space="0" w:color="auto"/>
          </w:divBdr>
          <w:divsChild>
            <w:div w:id="1290553742">
              <w:marLeft w:val="0"/>
              <w:marRight w:val="0"/>
              <w:marTop w:val="0"/>
              <w:marBottom w:val="0"/>
              <w:divBdr>
                <w:top w:val="none" w:sz="0" w:space="0" w:color="auto"/>
                <w:left w:val="none" w:sz="0" w:space="0" w:color="auto"/>
                <w:bottom w:val="none" w:sz="0" w:space="0" w:color="auto"/>
                <w:right w:val="none" w:sz="0" w:space="0" w:color="auto"/>
              </w:divBdr>
              <w:divsChild>
                <w:div w:id="606933072">
                  <w:marLeft w:val="0"/>
                  <w:marRight w:val="0"/>
                  <w:marTop w:val="0"/>
                  <w:marBottom w:val="0"/>
                  <w:divBdr>
                    <w:top w:val="none" w:sz="0" w:space="0" w:color="auto"/>
                    <w:left w:val="none" w:sz="0" w:space="0" w:color="auto"/>
                    <w:bottom w:val="none" w:sz="0" w:space="0" w:color="auto"/>
                    <w:right w:val="none" w:sz="0" w:space="0" w:color="auto"/>
                  </w:divBdr>
                </w:div>
                <w:div w:id="637951758">
                  <w:marLeft w:val="0"/>
                  <w:marRight w:val="0"/>
                  <w:marTop w:val="0"/>
                  <w:marBottom w:val="0"/>
                  <w:divBdr>
                    <w:top w:val="none" w:sz="0" w:space="0" w:color="auto"/>
                    <w:left w:val="none" w:sz="0" w:space="0" w:color="auto"/>
                    <w:bottom w:val="none" w:sz="0" w:space="0" w:color="auto"/>
                    <w:right w:val="none" w:sz="0" w:space="0" w:color="auto"/>
                  </w:divBdr>
                </w:div>
              </w:divsChild>
            </w:div>
            <w:div w:id="567231962">
              <w:marLeft w:val="0"/>
              <w:marRight w:val="0"/>
              <w:marTop w:val="0"/>
              <w:marBottom w:val="0"/>
              <w:divBdr>
                <w:top w:val="none" w:sz="0" w:space="0" w:color="auto"/>
                <w:left w:val="none" w:sz="0" w:space="0" w:color="auto"/>
                <w:bottom w:val="none" w:sz="0" w:space="0" w:color="auto"/>
                <w:right w:val="none" w:sz="0" w:space="0" w:color="auto"/>
              </w:divBdr>
              <w:divsChild>
                <w:div w:id="1944148192">
                  <w:marLeft w:val="0"/>
                  <w:marRight w:val="0"/>
                  <w:marTop w:val="0"/>
                  <w:marBottom w:val="0"/>
                  <w:divBdr>
                    <w:top w:val="none" w:sz="0" w:space="0" w:color="auto"/>
                    <w:left w:val="none" w:sz="0" w:space="0" w:color="auto"/>
                    <w:bottom w:val="none" w:sz="0" w:space="0" w:color="auto"/>
                    <w:right w:val="none" w:sz="0" w:space="0" w:color="auto"/>
                  </w:divBdr>
                </w:div>
                <w:div w:id="1087461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0762452">
      <w:bodyDiv w:val="1"/>
      <w:marLeft w:val="0"/>
      <w:marRight w:val="0"/>
      <w:marTop w:val="0"/>
      <w:marBottom w:val="0"/>
      <w:divBdr>
        <w:top w:val="none" w:sz="0" w:space="0" w:color="auto"/>
        <w:left w:val="none" w:sz="0" w:space="0" w:color="auto"/>
        <w:bottom w:val="none" w:sz="0" w:space="0" w:color="auto"/>
        <w:right w:val="none" w:sz="0" w:space="0" w:color="auto"/>
      </w:divBdr>
    </w:div>
    <w:div w:id="351879603">
      <w:bodyDiv w:val="1"/>
      <w:marLeft w:val="0"/>
      <w:marRight w:val="0"/>
      <w:marTop w:val="0"/>
      <w:marBottom w:val="0"/>
      <w:divBdr>
        <w:top w:val="none" w:sz="0" w:space="0" w:color="auto"/>
        <w:left w:val="none" w:sz="0" w:space="0" w:color="auto"/>
        <w:bottom w:val="none" w:sz="0" w:space="0" w:color="auto"/>
        <w:right w:val="none" w:sz="0" w:space="0" w:color="auto"/>
      </w:divBdr>
    </w:div>
    <w:div w:id="354885140">
      <w:bodyDiv w:val="1"/>
      <w:marLeft w:val="0"/>
      <w:marRight w:val="0"/>
      <w:marTop w:val="0"/>
      <w:marBottom w:val="0"/>
      <w:divBdr>
        <w:top w:val="none" w:sz="0" w:space="0" w:color="auto"/>
        <w:left w:val="none" w:sz="0" w:space="0" w:color="auto"/>
        <w:bottom w:val="none" w:sz="0" w:space="0" w:color="auto"/>
        <w:right w:val="none" w:sz="0" w:space="0" w:color="auto"/>
      </w:divBdr>
    </w:div>
    <w:div w:id="360907760">
      <w:bodyDiv w:val="1"/>
      <w:marLeft w:val="0"/>
      <w:marRight w:val="0"/>
      <w:marTop w:val="0"/>
      <w:marBottom w:val="0"/>
      <w:divBdr>
        <w:top w:val="none" w:sz="0" w:space="0" w:color="auto"/>
        <w:left w:val="none" w:sz="0" w:space="0" w:color="auto"/>
        <w:bottom w:val="none" w:sz="0" w:space="0" w:color="auto"/>
        <w:right w:val="none" w:sz="0" w:space="0" w:color="auto"/>
      </w:divBdr>
    </w:div>
    <w:div w:id="379519473">
      <w:bodyDiv w:val="1"/>
      <w:marLeft w:val="0"/>
      <w:marRight w:val="0"/>
      <w:marTop w:val="0"/>
      <w:marBottom w:val="0"/>
      <w:divBdr>
        <w:top w:val="none" w:sz="0" w:space="0" w:color="auto"/>
        <w:left w:val="none" w:sz="0" w:space="0" w:color="auto"/>
        <w:bottom w:val="none" w:sz="0" w:space="0" w:color="auto"/>
        <w:right w:val="none" w:sz="0" w:space="0" w:color="auto"/>
      </w:divBdr>
      <w:divsChild>
        <w:div w:id="198010675">
          <w:marLeft w:val="0"/>
          <w:marRight w:val="0"/>
          <w:marTop w:val="0"/>
          <w:marBottom w:val="0"/>
          <w:divBdr>
            <w:top w:val="none" w:sz="0" w:space="0" w:color="auto"/>
            <w:left w:val="none" w:sz="0" w:space="0" w:color="auto"/>
            <w:bottom w:val="none" w:sz="0" w:space="0" w:color="auto"/>
            <w:right w:val="none" w:sz="0" w:space="0" w:color="auto"/>
          </w:divBdr>
          <w:divsChild>
            <w:div w:id="1375041690">
              <w:marLeft w:val="0"/>
              <w:marRight w:val="0"/>
              <w:marTop w:val="0"/>
              <w:marBottom w:val="0"/>
              <w:divBdr>
                <w:top w:val="none" w:sz="0" w:space="0" w:color="auto"/>
                <w:left w:val="none" w:sz="0" w:space="0" w:color="auto"/>
                <w:bottom w:val="none" w:sz="0" w:space="0" w:color="auto"/>
                <w:right w:val="none" w:sz="0" w:space="0" w:color="auto"/>
              </w:divBdr>
              <w:divsChild>
                <w:div w:id="859122426">
                  <w:marLeft w:val="0"/>
                  <w:marRight w:val="0"/>
                  <w:marTop w:val="0"/>
                  <w:marBottom w:val="0"/>
                  <w:divBdr>
                    <w:top w:val="none" w:sz="0" w:space="0" w:color="auto"/>
                    <w:left w:val="none" w:sz="0" w:space="0" w:color="auto"/>
                    <w:bottom w:val="none" w:sz="0" w:space="0" w:color="auto"/>
                    <w:right w:val="none" w:sz="0" w:space="0" w:color="auto"/>
                  </w:divBdr>
                </w:div>
                <w:div w:id="389425557">
                  <w:marLeft w:val="0"/>
                  <w:marRight w:val="0"/>
                  <w:marTop w:val="0"/>
                  <w:marBottom w:val="0"/>
                  <w:divBdr>
                    <w:top w:val="none" w:sz="0" w:space="0" w:color="auto"/>
                    <w:left w:val="none" w:sz="0" w:space="0" w:color="auto"/>
                    <w:bottom w:val="none" w:sz="0" w:space="0" w:color="auto"/>
                    <w:right w:val="none" w:sz="0" w:space="0" w:color="auto"/>
                  </w:divBdr>
                </w:div>
              </w:divsChild>
            </w:div>
            <w:div w:id="248662642">
              <w:marLeft w:val="0"/>
              <w:marRight w:val="0"/>
              <w:marTop w:val="0"/>
              <w:marBottom w:val="0"/>
              <w:divBdr>
                <w:top w:val="none" w:sz="0" w:space="0" w:color="auto"/>
                <w:left w:val="none" w:sz="0" w:space="0" w:color="auto"/>
                <w:bottom w:val="none" w:sz="0" w:space="0" w:color="auto"/>
                <w:right w:val="none" w:sz="0" w:space="0" w:color="auto"/>
              </w:divBdr>
              <w:divsChild>
                <w:div w:id="1137260771">
                  <w:marLeft w:val="0"/>
                  <w:marRight w:val="0"/>
                  <w:marTop w:val="0"/>
                  <w:marBottom w:val="0"/>
                  <w:divBdr>
                    <w:top w:val="none" w:sz="0" w:space="0" w:color="auto"/>
                    <w:left w:val="none" w:sz="0" w:space="0" w:color="auto"/>
                    <w:bottom w:val="none" w:sz="0" w:space="0" w:color="auto"/>
                    <w:right w:val="none" w:sz="0" w:space="0" w:color="auto"/>
                  </w:divBdr>
                </w:div>
                <w:div w:id="762533577">
                  <w:marLeft w:val="0"/>
                  <w:marRight w:val="0"/>
                  <w:marTop w:val="0"/>
                  <w:marBottom w:val="0"/>
                  <w:divBdr>
                    <w:top w:val="none" w:sz="0" w:space="0" w:color="auto"/>
                    <w:left w:val="none" w:sz="0" w:space="0" w:color="auto"/>
                    <w:bottom w:val="none" w:sz="0" w:space="0" w:color="auto"/>
                    <w:right w:val="none" w:sz="0" w:space="0" w:color="auto"/>
                  </w:divBdr>
                </w:div>
              </w:divsChild>
            </w:div>
            <w:div w:id="337587819">
              <w:marLeft w:val="0"/>
              <w:marRight w:val="0"/>
              <w:marTop w:val="0"/>
              <w:marBottom w:val="0"/>
              <w:divBdr>
                <w:top w:val="none" w:sz="0" w:space="0" w:color="auto"/>
                <w:left w:val="none" w:sz="0" w:space="0" w:color="auto"/>
                <w:bottom w:val="none" w:sz="0" w:space="0" w:color="auto"/>
                <w:right w:val="none" w:sz="0" w:space="0" w:color="auto"/>
              </w:divBdr>
              <w:divsChild>
                <w:div w:id="1420326307">
                  <w:marLeft w:val="0"/>
                  <w:marRight w:val="0"/>
                  <w:marTop w:val="0"/>
                  <w:marBottom w:val="0"/>
                  <w:divBdr>
                    <w:top w:val="none" w:sz="0" w:space="0" w:color="auto"/>
                    <w:left w:val="none" w:sz="0" w:space="0" w:color="auto"/>
                    <w:bottom w:val="none" w:sz="0" w:space="0" w:color="auto"/>
                    <w:right w:val="none" w:sz="0" w:space="0" w:color="auto"/>
                  </w:divBdr>
                </w:div>
                <w:div w:id="152724027">
                  <w:marLeft w:val="0"/>
                  <w:marRight w:val="0"/>
                  <w:marTop w:val="0"/>
                  <w:marBottom w:val="0"/>
                  <w:divBdr>
                    <w:top w:val="none" w:sz="0" w:space="0" w:color="auto"/>
                    <w:left w:val="none" w:sz="0" w:space="0" w:color="auto"/>
                    <w:bottom w:val="none" w:sz="0" w:space="0" w:color="auto"/>
                    <w:right w:val="none" w:sz="0" w:space="0" w:color="auto"/>
                  </w:divBdr>
                </w:div>
              </w:divsChild>
            </w:div>
            <w:div w:id="1048802366">
              <w:marLeft w:val="0"/>
              <w:marRight w:val="0"/>
              <w:marTop w:val="0"/>
              <w:marBottom w:val="0"/>
              <w:divBdr>
                <w:top w:val="none" w:sz="0" w:space="0" w:color="auto"/>
                <w:left w:val="none" w:sz="0" w:space="0" w:color="auto"/>
                <w:bottom w:val="none" w:sz="0" w:space="0" w:color="auto"/>
                <w:right w:val="none" w:sz="0" w:space="0" w:color="auto"/>
              </w:divBdr>
              <w:divsChild>
                <w:div w:id="1871870080">
                  <w:marLeft w:val="0"/>
                  <w:marRight w:val="0"/>
                  <w:marTop w:val="0"/>
                  <w:marBottom w:val="0"/>
                  <w:divBdr>
                    <w:top w:val="none" w:sz="0" w:space="0" w:color="auto"/>
                    <w:left w:val="none" w:sz="0" w:space="0" w:color="auto"/>
                    <w:bottom w:val="none" w:sz="0" w:space="0" w:color="auto"/>
                    <w:right w:val="none" w:sz="0" w:space="0" w:color="auto"/>
                  </w:divBdr>
                </w:div>
                <w:div w:id="1176699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8849757">
      <w:bodyDiv w:val="1"/>
      <w:marLeft w:val="0"/>
      <w:marRight w:val="0"/>
      <w:marTop w:val="0"/>
      <w:marBottom w:val="0"/>
      <w:divBdr>
        <w:top w:val="none" w:sz="0" w:space="0" w:color="auto"/>
        <w:left w:val="none" w:sz="0" w:space="0" w:color="auto"/>
        <w:bottom w:val="none" w:sz="0" w:space="0" w:color="auto"/>
        <w:right w:val="none" w:sz="0" w:space="0" w:color="auto"/>
      </w:divBdr>
    </w:div>
    <w:div w:id="391932401">
      <w:bodyDiv w:val="1"/>
      <w:marLeft w:val="0"/>
      <w:marRight w:val="0"/>
      <w:marTop w:val="0"/>
      <w:marBottom w:val="0"/>
      <w:divBdr>
        <w:top w:val="none" w:sz="0" w:space="0" w:color="auto"/>
        <w:left w:val="none" w:sz="0" w:space="0" w:color="auto"/>
        <w:bottom w:val="none" w:sz="0" w:space="0" w:color="auto"/>
        <w:right w:val="none" w:sz="0" w:space="0" w:color="auto"/>
      </w:divBdr>
    </w:div>
    <w:div w:id="400836774">
      <w:bodyDiv w:val="1"/>
      <w:marLeft w:val="0"/>
      <w:marRight w:val="0"/>
      <w:marTop w:val="0"/>
      <w:marBottom w:val="0"/>
      <w:divBdr>
        <w:top w:val="none" w:sz="0" w:space="0" w:color="auto"/>
        <w:left w:val="none" w:sz="0" w:space="0" w:color="auto"/>
        <w:bottom w:val="none" w:sz="0" w:space="0" w:color="auto"/>
        <w:right w:val="none" w:sz="0" w:space="0" w:color="auto"/>
      </w:divBdr>
    </w:div>
    <w:div w:id="415788503">
      <w:bodyDiv w:val="1"/>
      <w:marLeft w:val="0"/>
      <w:marRight w:val="0"/>
      <w:marTop w:val="0"/>
      <w:marBottom w:val="0"/>
      <w:divBdr>
        <w:top w:val="none" w:sz="0" w:space="0" w:color="auto"/>
        <w:left w:val="none" w:sz="0" w:space="0" w:color="auto"/>
        <w:bottom w:val="none" w:sz="0" w:space="0" w:color="auto"/>
        <w:right w:val="none" w:sz="0" w:space="0" w:color="auto"/>
      </w:divBdr>
    </w:div>
    <w:div w:id="415976383">
      <w:bodyDiv w:val="1"/>
      <w:marLeft w:val="0"/>
      <w:marRight w:val="0"/>
      <w:marTop w:val="0"/>
      <w:marBottom w:val="0"/>
      <w:divBdr>
        <w:top w:val="none" w:sz="0" w:space="0" w:color="auto"/>
        <w:left w:val="none" w:sz="0" w:space="0" w:color="auto"/>
        <w:bottom w:val="none" w:sz="0" w:space="0" w:color="auto"/>
        <w:right w:val="none" w:sz="0" w:space="0" w:color="auto"/>
      </w:divBdr>
    </w:div>
    <w:div w:id="417022209">
      <w:bodyDiv w:val="1"/>
      <w:marLeft w:val="0"/>
      <w:marRight w:val="0"/>
      <w:marTop w:val="0"/>
      <w:marBottom w:val="0"/>
      <w:divBdr>
        <w:top w:val="none" w:sz="0" w:space="0" w:color="auto"/>
        <w:left w:val="none" w:sz="0" w:space="0" w:color="auto"/>
        <w:bottom w:val="none" w:sz="0" w:space="0" w:color="auto"/>
        <w:right w:val="none" w:sz="0" w:space="0" w:color="auto"/>
      </w:divBdr>
    </w:div>
    <w:div w:id="417752405">
      <w:bodyDiv w:val="1"/>
      <w:marLeft w:val="0"/>
      <w:marRight w:val="0"/>
      <w:marTop w:val="0"/>
      <w:marBottom w:val="0"/>
      <w:divBdr>
        <w:top w:val="none" w:sz="0" w:space="0" w:color="auto"/>
        <w:left w:val="none" w:sz="0" w:space="0" w:color="auto"/>
        <w:bottom w:val="none" w:sz="0" w:space="0" w:color="auto"/>
        <w:right w:val="none" w:sz="0" w:space="0" w:color="auto"/>
      </w:divBdr>
    </w:div>
    <w:div w:id="431702509">
      <w:bodyDiv w:val="1"/>
      <w:marLeft w:val="0"/>
      <w:marRight w:val="0"/>
      <w:marTop w:val="0"/>
      <w:marBottom w:val="0"/>
      <w:divBdr>
        <w:top w:val="none" w:sz="0" w:space="0" w:color="auto"/>
        <w:left w:val="none" w:sz="0" w:space="0" w:color="auto"/>
        <w:bottom w:val="none" w:sz="0" w:space="0" w:color="auto"/>
        <w:right w:val="none" w:sz="0" w:space="0" w:color="auto"/>
      </w:divBdr>
    </w:div>
    <w:div w:id="433865980">
      <w:bodyDiv w:val="1"/>
      <w:marLeft w:val="0"/>
      <w:marRight w:val="0"/>
      <w:marTop w:val="0"/>
      <w:marBottom w:val="0"/>
      <w:divBdr>
        <w:top w:val="none" w:sz="0" w:space="0" w:color="auto"/>
        <w:left w:val="none" w:sz="0" w:space="0" w:color="auto"/>
        <w:bottom w:val="none" w:sz="0" w:space="0" w:color="auto"/>
        <w:right w:val="none" w:sz="0" w:space="0" w:color="auto"/>
      </w:divBdr>
    </w:div>
    <w:div w:id="449013026">
      <w:bodyDiv w:val="1"/>
      <w:marLeft w:val="0"/>
      <w:marRight w:val="0"/>
      <w:marTop w:val="0"/>
      <w:marBottom w:val="0"/>
      <w:divBdr>
        <w:top w:val="none" w:sz="0" w:space="0" w:color="auto"/>
        <w:left w:val="none" w:sz="0" w:space="0" w:color="auto"/>
        <w:bottom w:val="none" w:sz="0" w:space="0" w:color="auto"/>
        <w:right w:val="none" w:sz="0" w:space="0" w:color="auto"/>
      </w:divBdr>
    </w:div>
    <w:div w:id="456145240">
      <w:bodyDiv w:val="1"/>
      <w:marLeft w:val="0"/>
      <w:marRight w:val="0"/>
      <w:marTop w:val="0"/>
      <w:marBottom w:val="0"/>
      <w:divBdr>
        <w:top w:val="none" w:sz="0" w:space="0" w:color="auto"/>
        <w:left w:val="none" w:sz="0" w:space="0" w:color="auto"/>
        <w:bottom w:val="none" w:sz="0" w:space="0" w:color="auto"/>
        <w:right w:val="none" w:sz="0" w:space="0" w:color="auto"/>
      </w:divBdr>
    </w:div>
    <w:div w:id="457339765">
      <w:bodyDiv w:val="1"/>
      <w:marLeft w:val="0"/>
      <w:marRight w:val="0"/>
      <w:marTop w:val="0"/>
      <w:marBottom w:val="0"/>
      <w:divBdr>
        <w:top w:val="none" w:sz="0" w:space="0" w:color="auto"/>
        <w:left w:val="none" w:sz="0" w:space="0" w:color="auto"/>
        <w:bottom w:val="none" w:sz="0" w:space="0" w:color="auto"/>
        <w:right w:val="none" w:sz="0" w:space="0" w:color="auto"/>
      </w:divBdr>
    </w:div>
    <w:div w:id="464007988">
      <w:bodyDiv w:val="1"/>
      <w:marLeft w:val="0"/>
      <w:marRight w:val="0"/>
      <w:marTop w:val="0"/>
      <w:marBottom w:val="0"/>
      <w:divBdr>
        <w:top w:val="none" w:sz="0" w:space="0" w:color="auto"/>
        <w:left w:val="none" w:sz="0" w:space="0" w:color="auto"/>
        <w:bottom w:val="none" w:sz="0" w:space="0" w:color="auto"/>
        <w:right w:val="none" w:sz="0" w:space="0" w:color="auto"/>
      </w:divBdr>
    </w:div>
    <w:div w:id="465125584">
      <w:bodyDiv w:val="1"/>
      <w:marLeft w:val="0"/>
      <w:marRight w:val="0"/>
      <w:marTop w:val="0"/>
      <w:marBottom w:val="0"/>
      <w:divBdr>
        <w:top w:val="none" w:sz="0" w:space="0" w:color="auto"/>
        <w:left w:val="none" w:sz="0" w:space="0" w:color="auto"/>
        <w:bottom w:val="none" w:sz="0" w:space="0" w:color="auto"/>
        <w:right w:val="none" w:sz="0" w:space="0" w:color="auto"/>
      </w:divBdr>
    </w:div>
    <w:div w:id="485438855">
      <w:bodyDiv w:val="1"/>
      <w:marLeft w:val="0"/>
      <w:marRight w:val="0"/>
      <w:marTop w:val="0"/>
      <w:marBottom w:val="0"/>
      <w:divBdr>
        <w:top w:val="none" w:sz="0" w:space="0" w:color="auto"/>
        <w:left w:val="none" w:sz="0" w:space="0" w:color="auto"/>
        <w:bottom w:val="none" w:sz="0" w:space="0" w:color="auto"/>
        <w:right w:val="none" w:sz="0" w:space="0" w:color="auto"/>
      </w:divBdr>
    </w:div>
    <w:div w:id="492987285">
      <w:bodyDiv w:val="1"/>
      <w:marLeft w:val="0"/>
      <w:marRight w:val="0"/>
      <w:marTop w:val="0"/>
      <w:marBottom w:val="0"/>
      <w:divBdr>
        <w:top w:val="none" w:sz="0" w:space="0" w:color="auto"/>
        <w:left w:val="none" w:sz="0" w:space="0" w:color="auto"/>
        <w:bottom w:val="none" w:sz="0" w:space="0" w:color="auto"/>
        <w:right w:val="none" w:sz="0" w:space="0" w:color="auto"/>
      </w:divBdr>
    </w:div>
    <w:div w:id="495345218">
      <w:bodyDiv w:val="1"/>
      <w:marLeft w:val="0"/>
      <w:marRight w:val="0"/>
      <w:marTop w:val="0"/>
      <w:marBottom w:val="0"/>
      <w:divBdr>
        <w:top w:val="none" w:sz="0" w:space="0" w:color="auto"/>
        <w:left w:val="none" w:sz="0" w:space="0" w:color="auto"/>
        <w:bottom w:val="none" w:sz="0" w:space="0" w:color="auto"/>
        <w:right w:val="none" w:sz="0" w:space="0" w:color="auto"/>
      </w:divBdr>
      <w:divsChild>
        <w:div w:id="1617758681">
          <w:marLeft w:val="0"/>
          <w:marRight w:val="0"/>
          <w:marTop w:val="0"/>
          <w:marBottom w:val="0"/>
          <w:divBdr>
            <w:top w:val="none" w:sz="0" w:space="0" w:color="auto"/>
            <w:left w:val="none" w:sz="0" w:space="0" w:color="auto"/>
            <w:bottom w:val="none" w:sz="0" w:space="0" w:color="auto"/>
            <w:right w:val="none" w:sz="0" w:space="0" w:color="auto"/>
          </w:divBdr>
          <w:divsChild>
            <w:div w:id="59983659">
              <w:marLeft w:val="0"/>
              <w:marRight w:val="0"/>
              <w:marTop w:val="0"/>
              <w:marBottom w:val="0"/>
              <w:divBdr>
                <w:top w:val="none" w:sz="0" w:space="0" w:color="auto"/>
                <w:left w:val="none" w:sz="0" w:space="0" w:color="auto"/>
                <w:bottom w:val="none" w:sz="0" w:space="0" w:color="auto"/>
                <w:right w:val="none" w:sz="0" w:space="0" w:color="auto"/>
              </w:divBdr>
              <w:divsChild>
                <w:div w:id="130249484">
                  <w:marLeft w:val="0"/>
                  <w:marRight w:val="0"/>
                  <w:marTop w:val="0"/>
                  <w:marBottom w:val="0"/>
                  <w:divBdr>
                    <w:top w:val="none" w:sz="0" w:space="0" w:color="auto"/>
                    <w:left w:val="none" w:sz="0" w:space="0" w:color="auto"/>
                    <w:bottom w:val="none" w:sz="0" w:space="0" w:color="auto"/>
                    <w:right w:val="none" w:sz="0" w:space="0" w:color="auto"/>
                  </w:divBdr>
                </w:div>
                <w:div w:id="1915895372">
                  <w:marLeft w:val="0"/>
                  <w:marRight w:val="0"/>
                  <w:marTop w:val="0"/>
                  <w:marBottom w:val="0"/>
                  <w:divBdr>
                    <w:top w:val="none" w:sz="0" w:space="0" w:color="auto"/>
                    <w:left w:val="none" w:sz="0" w:space="0" w:color="auto"/>
                    <w:bottom w:val="none" w:sz="0" w:space="0" w:color="auto"/>
                    <w:right w:val="none" w:sz="0" w:space="0" w:color="auto"/>
                  </w:divBdr>
                </w:div>
              </w:divsChild>
            </w:div>
            <w:div w:id="362557649">
              <w:marLeft w:val="0"/>
              <w:marRight w:val="0"/>
              <w:marTop w:val="0"/>
              <w:marBottom w:val="0"/>
              <w:divBdr>
                <w:top w:val="none" w:sz="0" w:space="0" w:color="auto"/>
                <w:left w:val="none" w:sz="0" w:space="0" w:color="auto"/>
                <w:bottom w:val="none" w:sz="0" w:space="0" w:color="auto"/>
                <w:right w:val="none" w:sz="0" w:space="0" w:color="auto"/>
              </w:divBdr>
              <w:divsChild>
                <w:div w:id="537547944">
                  <w:marLeft w:val="0"/>
                  <w:marRight w:val="0"/>
                  <w:marTop w:val="0"/>
                  <w:marBottom w:val="0"/>
                  <w:divBdr>
                    <w:top w:val="none" w:sz="0" w:space="0" w:color="auto"/>
                    <w:left w:val="none" w:sz="0" w:space="0" w:color="auto"/>
                    <w:bottom w:val="none" w:sz="0" w:space="0" w:color="auto"/>
                    <w:right w:val="none" w:sz="0" w:space="0" w:color="auto"/>
                  </w:divBdr>
                </w:div>
                <w:div w:id="1320302616">
                  <w:marLeft w:val="0"/>
                  <w:marRight w:val="0"/>
                  <w:marTop w:val="0"/>
                  <w:marBottom w:val="0"/>
                  <w:divBdr>
                    <w:top w:val="none" w:sz="0" w:space="0" w:color="auto"/>
                    <w:left w:val="none" w:sz="0" w:space="0" w:color="auto"/>
                    <w:bottom w:val="none" w:sz="0" w:space="0" w:color="auto"/>
                    <w:right w:val="none" w:sz="0" w:space="0" w:color="auto"/>
                  </w:divBdr>
                </w:div>
              </w:divsChild>
            </w:div>
            <w:div w:id="1979531889">
              <w:marLeft w:val="0"/>
              <w:marRight w:val="0"/>
              <w:marTop w:val="0"/>
              <w:marBottom w:val="0"/>
              <w:divBdr>
                <w:top w:val="none" w:sz="0" w:space="0" w:color="auto"/>
                <w:left w:val="none" w:sz="0" w:space="0" w:color="auto"/>
                <w:bottom w:val="none" w:sz="0" w:space="0" w:color="auto"/>
                <w:right w:val="none" w:sz="0" w:space="0" w:color="auto"/>
              </w:divBdr>
              <w:divsChild>
                <w:div w:id="1635678547">
                  <w:marLeft w:val="0"/>
                  <w:marRight w:val="0"/>
                  <w:marTop w:val="0"/>
                  <w:marBottom w:val="0"/>
                  <w:divBdr>
                    <w:top w:val="none" w:sz="0" w:space="0" w:color="auto"/>
                    <w:left w:val="none" w:sz="0" w:space="0" w:color="auto"/>
                    <w:bottom w:val="none" w:sz="0" w:space="0" w:color="auto"/>
                    <w:right w:val="none" w:sz="0" w:space="0" w:color="auto"/>
                  </w:divBdr>
                </w:div>
                <w:div w:id="541138515">
                  <w:marLeft w:val="0"/>
                  <w:marRight w:val="0"/>
                  <w:marTop w:val="0"/>
                  <w:marBottom w:val="0"/>
                  <w:divBdr>
                    <w:top w:val="none" w:sz="0" w:space="0" w:color="auto"/>
                    <w:left w:val="none" w:sz="0" w:space="0" w:color="auto"/>
                    <w:bottom w:val="none" w:sz="0" w:space="0" w:color="auto"/>
                    <w:right w:val="none" w:sz="0" w:space="0" w:color="auto"/>
                  </w:divBdr>
                </w:div>
              </w:divsChild>
            </w:div>
            <w:div w:id="1049188144">
              <w:marLeft w:val="0"/>
              <w:marRight w:val="0"/>
              <w:marTop w:val="0"/>
              <w:marBottom w:val="0"/>
              <w:divBdr>
                <w:top w:val="none" w:sz="0" w:space="0" w:color="auto"/>
                <w:left w:val="none" w:sz="0" w:space="0" w:color="auto"/>
                <w:bottom w:val="none" w:sz="0" w:space="0" w:color="auto"/>
                <w:right w:val="none" w:sz="0" w:space="0" w:color="auto"/>
              </w:divBdr>
              <w:divsChild>
                <w:div w:id="1809321791">
                  <w:marLeft w:val="0"/>
                  <w:marRight w:val="0"/>
                  <w:marTop w:val="0"/>
                  <w:marBottom w:val="0"/>
                  <w:divBdr>
                    <w:top w:val="none" w:sz="0" w:space="0" w:color="auto"/>
                    <w:left w:val="none" w:sz="0" w:space="0" w:color="auto"/>
                    <w:bottom w:val="none" w:sz="0" w:space="0" w:color="auto"/>
                    <w:right w:val="none" w:sz="0" w:space="0" w:color="auto"/>
                  </w:divBdr>
                </w:div>
                <w:div w:id="2076203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5460887">
      <w:bodyDiv w:val="1"/>
      <w:marLeft w:val="0"/>
      <w:marRight w:val="0"/>
      <w:marTop w:val="0"/>
      <w:marBottom w:val="0"/>
      <w:divBdr>
        <w:top w:val="none" w:sz="0" w:space="0" w:color="auto"/>
        <w:left w:val="none" w:sz="0" w:space="0" w:color="auto"/>
        <w:bottom w:val="none" w:sz="0" w:space="0" w:color="auto"/>
        <w:right w:val="none" w:sz="0" w:space="0" w:color="auto"/>
      </w:divBdr>
    </w:div>
    <w:div w:id="495921441">
      <w:bodyDiv w:val="1"/>
      <w:marLeft w:val="0"/>
      <w:marRight w:val="0"/>
      <w:marTop w:val="0"/>
      <w:marBottom w:val="0"/>
      <w:divBdr>
        <w:top w:val="none" w:sz="0" w:space="0" w:color="auto"/>
        <w:left w:val="none" w:sz="0" w:space="0" w:color="auto"/>
        <w:bottom w:val="none" w:sz="0" w:space="0" w:color="auto"/>
        <w:right w:val="none" w:sz="0" w:space="0" w:color="auto"/>
      </w:divBdr>
    </w:div>
    <w:div w:id="498469605">
      <w:bodyDiv w:val="1"/>
      <w:marLeft w:val="0"/>
      <w:marRight w:val="0"/>
      <w:marTop w:val="0"/>
      <w:marBottom w:val="0"/>
      <w:divBdr>
        <w:top w:val="none" w:sz="0" w:space="0" w:color="auto"/>
        <w:left w:val="none" w:sz="0" w:space="0" w:color="auto"/>
        <w:bottom w:val="none" w:sz="0" w:space="0" w:color="auto"/>
        <w:right w:val="none" w:sz="0" w:space="0" w:color="auto"/>
      </w:divBdr>
    </w:div>
    <w:div w:id="505099627">
      <w:bodyDiv w:val="1"/>
      <w:marLeft w:val="0"/>
      <w:marRight w:val="0"/>
      <w:marTop w:val="0"/>
      <w:marBottom w:val="0"/>
      <w:divBdr>
        <w:top w:val="none" w:sz="0" w:space="0" w:color="auto"/>
        <w:left w:val="none" w:sz="0" w:space="0" w:color="auto"/>
        <w:bottom w:val="none" w:sz="0" w:space="0" w:color="auto"/>
        <w:right w:val="none" w:sz="0" w:space="0" w:color="auto"/>
      </w:divBdr>
    </w:div>
    <w:div w:id="511920597">
      <w:bodyDiv w:val="1"/>
      <w:marLeft w:val="0"/>
      <w:marRight w:val="0"/>
      <w:marTop w:val="0"/>
      <w:marBottom w:val="0"/>
      <w:divBdr>
        <w:top w:val="none" w:sz="0" w:space="0" w:color="auto"/>
        <w:left w:val="none" w:sz="0" w:space="0" w:color="auto"/>
        <w:bottom w:val="none" w:sz="0" w:space="0" w:color="auto"/>
        <w:right w:val="none" w:sz="0" w:space="0" w:color="auto"/>
      </w:divBdr>
    </w:div>
    <w:div w:id="515653740">
      <w:bodyDiv w:val="1"/>
      <w:marLeft w:val="0"/>
      <w:marRight w:val="0"/>
      <w:marTop w:val="0"/>
      <w:marBottom w:val="0"/>
      <w:divBdr>
        <w:top w:val="none" w:sz="0" w:space="0" w:color="auto"/>
        <w:left w:val="none" w:sz="0" w:space="0" w:color="auto"/>
        <w:bottom w:val="none" w:sz="0" w:space="0" w:color="auto"/>
        <w:right w:val="none" w:sz="0" w:space="0" w:color="auto"/>
      </w:divBdr>
    </w:div>
    <w:div w:id="523632709">
      <w:bodyDiv w:val="1"/>
      <w:marLeft w:val="0"/>
      <w:marRight w:val="0"/>
      <w:marTop w:val="0"/>
      <w:marBottom w:val="0"/>
      <w:divBdr>
        <w:top w:val="none" w:sz="0" w:space="0" w:color="auto"/>
        <w:left w:val="none" w:sz="0" w:space="0" w:color="auto"/>
        <w:bottom w:val="none" w:sz="0" w:space="0" w:color="auto"/>
        <w:right w:val="none" w:sz="0" w:space="0" w:color="auto"/>
      </w:divBdr>
    </w:div>
    <w:div w:id="536936727">
      <w:bodyDiv w:val="1"/>
      <w:marLeft w:val="0"/>
      <w:marRight w:val="0"/>
      <w:marTop w:val="0"/>
      <w:marBottom w:val="0"/>
      <w:divBdr>
        <w:top w:val="none" w:sz="0" w:space="0" w:color="auto"/>
        <w:left w:val="none" w:sz="0" w:space="0" w:color="auto"/>
        <w:bottom w:val="none" w:sz="0" w:space="0" w:color="auto"/>
        <w:right w:val="none" w:sz="0" w:space="0" w:color="auto"/>
      </w:divBdr>
    </w:div>
    <w:div w:id="542182958">
      <w:bodyDiv w:val="1"/>
      <w:marLeft w:val="0"/>
      <w:marRight w:val="0"/>
      <w:marTop w:val="0"/>
      <w:marBottom w:val="0"/>
      <w:divBdr>
        <w:top w:val="none" w:sz="0" w:space="0" w:color="auto"/>
        <w:left w:val="none" w:sz="0" w:space="0" w:color="auto"/>
        <w:bottom w:val="none" w:sz="0" w:space="0" w:color="auto"/>
        <w:right w:val="none" w:sz="0" w:space="0" w:color="auto"/>
      </w:divBdr>
    </w:div>
    <w:div w:id="547495802">
      <w:bodyDiv w:val="1"/>
      <w:marLeft w:val="0"/>
      <w:marRight w:val="0"/>
      <w:marTop w:val="0"/>
      <w:marBottom w:val="0"/>
      <w:divBdr>
        <w:top w:val="none" w:sz="0" w:space="0" w:color="auto"/>
        <w:left w:val="none" w:sz="0" w:space="0" w:color="auto"/>
        <w:bottom w:val="none" w:sz="0" w:space="0" w:color="auto"/>
        <w:right w:val="none" w:sz="0" w:space="0" w:color="auto"/>
      </w:divBdr>
    </w:div>
    <w:div w:id="548300895">
      <w:bodyDiv w:val="1"/>
      <w:marLeft w:val="0"/>
      <w:marRight w:val="0"/>
      <w:marTop w:val="0"/>
      <w:marBottom w:val="0"/>
      <w:divBdr>
        <w:top w:val="none" w:sz="0" w:space="0" w:color="auto"/>
        <w:left w:val="none" w:sz="0" w:space="0" w:color="auto"/>
        <w:bottom w:val="none" w:sz="0" w:space="0" w:color="auto"/>
        <w:right w:val="none" w:sz="0" w:space="0" w:color="auto"/>
      </w:divBdr>
    </w:div>
    <w:div w:id="548734925">
      <w:bodyDiv w:val="1"/>
      <w:marLeft w:val="0"/>
      <w:marRight w:val="0"/>
      <w:marTop w:val="0"/>
      <w:marBottom w:val="0"/>
      <w:divBdr>
        <w:top w:val="none" w:sz="0" w:space="0" w:color="auto"/>
        <w:left w:val="none" w:sz="0" w:space="0" w:color="auto"/>
        <w:bottom w:val="none" w:sz="0" w:space="0" w:color="auto"/>
        <w:right w:val="none" w:sz="0" w:space="0" w:color="auto"/>
      </w:divBdr>
    </w:div>
    <w:div w:id="554128019">
      <w:bodyDiv w:val="1"/>
      <w:marLeft w:val="0"/>
      <w:marRight w:val="0"/>
      <w:marTop w:val="0"/>
      <w:marBottom w:val="0"/>
      <w:divBdr>
        <w:top w:val="none" w:sz="0" w:space="0" w:color="auto"/>
        <w:left w:val="none" w:sz="0" w:space="0" w:color="auto"/>
        <w:bottom w:val="none" w:sz="0" w:space="0" w:color="auto"/>
        <w:right w:val="none" w:sz="0" w:space="0" w:color="auto"/>
      </w:divBdr>
    </w:div>
    <w:div w:id="556017263">
      <w:bodyDiv w:val="1"/>
      <w:marLeft w:val="0"/>
      <w:marRight w:val="0"/>
      <w:marTop w:val="0"/>
      <w:marBottom w:val="0"/>
      <w:divBdr>
        <w:top w:val="none" w:sz="0" w:space="0" w:color="auto"/>
        <w:left w:val="none" w:sz="0" w:space="0" w:color="auto"/>
        <w:bottom w:val="none" w:sz="0" w:space="0" w:color="auto"/>
        <w:right w:val="none" w:sz="0" w:space="0" w:color="auto"/>
      </w:divBdr>
    </w:div>
    <w:div w:id="557281822">
      <w:bodyDiv w:val="1"/>
      <w:marLeft w:val="0"/>
      <w:marRight w:val="0"/>
      <w:marTop w:val="0"/>
      <w:marBottom w:val="0"/>
      <w:divBdr>
        <w:top w:val="none" w:sz="0" w:space="0" w:color="auto"/>
        <w:left w:val="none" w:sz="0" w:space="0" w:color="auto"/>
        <w:bottom w:val="none" w:sz="0" w:space="0" w:color="auto"/>
        <w:right w:val="none" w:sz="0" w:space="0" w:color="auto"/>
      </w:divBdr>
    </w:div>
    <w:div w:id="560674334">
      <w:bodyDiv w:val="1"/>
      <w:marLeft w:val="0"/>
      <w:marRight w:val="0"/>
      <w:marTop w:val="0"/>
      <w:marBottom w:val="0"/>
      <w:divBdr>
        <w:top w:val="none" w:sz="0" w:space="0" w:color="auto"/>
        <w:left w:val="none" w:sz="0" w:space="0" w:color="auto"/>
        <w:bottom w:val="none" w:sz="0" w:space="0" w:color="auto"/>
        <w:right w:val="none" w:sz="0" w:space="0" w:color="auto"/>
      </w:divBdr>
    </w:div>
    <w:div w:id="570120338">
      <w:bodyDiv w:val="1"/>
      <w:marLeft w:val="0"/>
      <w:marRight w:val="0"/>
      <w:marTop w:val="0"/>
      <w:marBottom w:val="0"/>
      <w:divBdr>
        <w:top w:val="none" w:sz="0" w:space="0" w:color="auto"/>
        <w:left w:val="none" w:sz="0" w:space="0" w:color="auto"/>
        <w:bottom w:val="none" w:sz="0" w:space="0" w:color="auto"/>
        <w:right w:val="none" w:sz="0" w:space="0" w:color="auto"/>
      </w:divBdr>
    </w:div>
    <w:div w:id="572475925">
      <w:bodyDiv w:val="1"/>
      <w:marLeft w:val="0"/>
      <w:marRight w:val="0"/>
      <w:marTop w:val="0"/>
      <w:marBottom w:val="0"/>
      <w:divBdr>
        <w:top w:val="none" w:sz="0" w:space="0" w:color="auto"/>
        <w:left w:val="none" w:sz="0" w:space="0" w:color="auto"/>
        <w:bottom w:val="none" w:sz="0" w:space="0" w:color="auto"/>
        <w:right w:val="none" w:sz="0" w:space="0" w:color="auto"/>
      </w:divBdr>
    </w:div>
    <w:div w:id="589049603">
      <w:bodyDiv w:val="1"/>
      <w:marLeft w:val="0"/>
      <w:marRight w:val="0"/>
      <w:marTop w:val="0"/>
      <w:marBottom w:val="0"/>
      <w:divBdr>
        <w:top w:val="none" w:sz="0" w:space="0" w:color="auto"/>
        <w:left w:val="none" w:sz="0" w:space="0" w:color="auto"/>
        <w:bottom w:val="none" w:sz="0" w:space="0" w:color="auto"/>
        <w:right w:val="none" w:sz="0" w:space="0" w:color="auto"/>
      </w:divBdr>
    </w:div>
    <w:div w:id="591011975">
      <w:bodyDiv w:val="1"/>
      <w:marLeft w:val="0"/>
      <w:marRight w:val="0"/>
      <w:marTop w:val="0"/>
      <w:marBottom w:val="0"/>
      <w:divBdr>
        <w:top w:val="none" w:sz="0" w:space="0" w:color="auto"/>
        <w:left w:val="none" w:sz="0" w:space="0" w:color="auto"/>
        <w:bottom w:val="none" w:sz="0" w:space="0" w:color="auto"/>
        <w:right w:val="none" w:sz="0" w:space="0" w:color="auto"/>
      </w:divBdr>
    </w:div>
    <w:div w:id="592054860">
      <w:bodyDiv w:val="1"/>
      <w:marLeft w:val="0"/>
      <w:marRight w:val="0"/>
      <w:marTop w:val="0"/>
      <w:marBottom w:val="0"/>
      <w:divBdr>
        <w:top w:val="none" w:sz="0" w:space="0" w:color="auto"/>
        <w:left w:val="none" w:sz="0" w:space="0" w:color="auto"/>
        <w:bottom w:val="none" w:sz="0" w:space="0" w:color="auto"/>
        <w:right w:val="none" w:sz="0" w:space="0" w:color="auto"/>
      </w:divBdr>
    </w:div>
    <w:div w:id="593248097">
      <w:bodyDiv w:val="1"/>
      <w:marLeft w:val="0"/>
      <w:marRight w:val="0"/>
      <w:marTop w:val="0"/>
      <w:marBottom w:val="0"/>
      <w:divBdr>
        <w:top w:val="none" w:sz="0" w:space="0" w:color="auto"/>
        <w:left w:val="none" w:sz="0" w:space="0" w:color="auto"/>
        <w:bottom w:val="none" w:sz="0" w:space="0" w:color="auto"/>
        <w:right w:val="none" w:sz="0" w:space="0" w:color="auto"/>
      </w:divBdr>
    </w:div>
    <w:div w:id="593320069">
      <w:bodyDiv w:val="1"/>
      <w:marLeft w:val="0"/>
      <w:marRight w:val="0"/>
      <w:marTop w:val="0"/>
      <w:marBottom w:val="0"/>
      <w:divBdr>
        <w:top w:val="none" w:sz="0" w:space="0" w:color="auto"/>
        <w:left w:val="none" w:sz="0" w:space="0" w:color="auto"/>
        <w:bottom w:val="none" w:sz="0" w:space="0" w:color="auto"/>
        <w:right w:val="none" w:sz="0" w:space="0" w:color="auto"/>
      </w:divBdr>
    </w:div>
    <w:div w:id="602151549">
      <w:bodyDiv w:val="1"/>
      <w:marLeft w:val="0"/>
      <w:marRight w:val="0"/>
      <w:marTop w:val="0"/>
      <w:marBottom w:val="0"/>
      <w:divBdr>
        <w:top w:val="none" w:sz="0" w:space="0" w:color="auto"/>
        <w:left w:val="none" w:sz="0" w:space="0" w:color="auto"/>
        <w:bottom w:val="none" w:sz="0" w:space="0" w:color="auto"/>
        <w:right w:val="none" w:sz="0" w:space="0" w:color="auto"/>
      </w:divBdr>
    </w:div>
    <w:div w:id="604072881">
      <w:bodyDiv w:val="1"/>
      <w:marLeft w:val="0"/>
      <w:marRight w:val="0"/>
      <w:marTop w:val="0"/>
      <w:marBottom w:val="0"/>
      <w:divBdr>
        <w:top w:val="none" w:sz="0" w:space="0" w:color="auto"/>
        <w:left w:val="none" w:sz="0" w:space="0" w:color="auto"/>
        <w:bottom w:val="none" w:sz="0" w:space="0" w:color="auto"/>
        <w:right w:val="none" w:sz="0" w:space="0" w:color="auto"/>
      </w:divBdr>
    </w:div>
    <w:div w:id="611211336">
      <w:bodyDiv w:val="1"/>
      <w:marLeft w:val="0"/>
      <w:marRight w:val="0"/>
      <w:marTop w:val="0"/>
      <w:marBottom w:val="0"/>
      <w:divBdr>
        <w:top w:val="none" w:sz="0" w:space="0" w:color="auto"/>
        <w:left w:val="none" w:sz="0" w:space="0" w:color="auto"/>
        <w:bottom w:val="none" w:sz="0" w:space="0" w:color="auto"/>
        <w:right w:val="none" w:sz="0" w:space="0" w:color="auto"/>
      </w:divBdr>
    </w:div>
    <w:div w:id="630988128">
      <w:bodyDiv w:val="1"/>
      <w:marLeft w:val="0"/>
      <w:marRight w:val="0"/>
      <w:marTop w:val="0"/>
      <w:marBottom w:val="0"/>
      <w:divBdr>
        <w:top w:val="none" w:sz="0" w:space="0" w:color="auto"/>
        <w:left w:val="none" w:sz="0" w:space="0" w:color="auto"/>
        <w:bottom w:val="none" w:sz="0" w:space="0" w:color="auto"/>
        <w:right w:val="none" w:sz="0" w:space="0" w:color="auto"/>
      </w:divBdr>
    </w:div>
    <w:div w:id="634986624">
      <w:bodyDiv w:val="1"/>
      <w:marLeft w:val="0"/>
      <w:marRight w:val="0"/>
      <w:marTop w:val="0"/>
      <w:marBottom w:val="0"/>
      <w:divBdr>
        <w:top w:val="none" w:sz="0" w:space="0" w:color="auto"/>
        <w:left w:val="none" w:sz="0" w:space="0" w:color="auto"/>
        <w:bottom w:val="none" w:sz="0" w:space="0" w:color="auto"/>
        <w:right w:val="none" w:sz="0" w:space="0" w:color="auto"/>
      </w:divBdr>
    </w:div>
    <w:div w:id="644697800">
      <w:bodyDiv w:val="1"/>
      <w:marLeft w:val="0"/>
      <w:marRight w:val="0"/>
      <w:marTop w:val="0"/>
      <w:marBottom w:val="0"/>
      <w:divBdr>
        <w:top w:val="none" w:sz="0" w:space="0" w:color="auto"/>
        <w:left w:val="none" w:sz="0" w:space="0" w:color="auto"/>
        <w:bottom w:val="none" w:sz="0" w:space="0" w:color="auto"/>
        <w:right w:val="none" w:sz="0" w:space="0" w:color="auto"/>
      </w:divBdr>
    </w:div>
    <w:div w:id="646786365">
      <w:bodyDiv w:val="1"/>
      <w:marLeft w:val="0"/>
      <w:marRight w:val="0"/>
      <w:marTop w:val="0"/>
      <w:marBottom w:val="0"/>
      <w:divBdr>
        <w:top w:val="none" w:sz="0" w:space="0" w:color="auto"/>
        <w:left w:val="none" w:sz="0" w:space="0" w:color="auto"/>
        <w:bottom w:val="none" w:sz="0" w:space="0" w:color="auto"/>
        <w:right w:val="none" w:sz="0" w:space="0" w:color="auto"/>
      </w:divBdr>
    </w:div>
    <w:div w:id="651063437">
      <w:bodyDiv w:val="1"/>
      <w:marLeft w:val="0"/>
      <w:marRight w:val="0"/>
      <w:marTop w:val="0"/>
      <w:marBottom w:val="0"/>
      <w:divBdr>
        <w:top w:val="none" w:sz="0" w:space="0" w:color="auto"/>
        <w:left w:val="none" w:sz="0" w:space="0" w:color="auto"/>
        <w:bottom w:val="none" w:sz="0" w:space="0" w:color="auto"/>
        <w:right w:val="none" w:sz="0" w:space="0" w:color="auto"/>
      </w:divBdr>
    </w:div>
    <w:div w:id="656150285">
      <w:bodyDiv w:val="1"/>
      <w:marLeft w:val="0"/>
      <w:marRight w:val="0"/>
      <w:marTop w:val="0"/>
      <w:marBottom w:val="0"/>
      <w:divBdr>
        <w:top w:val="none" w:sz="0" w:space="0" w:color="auto"/>
        <w:left w:val="none" w:sz="0" w:space="0" w:color="auto"/>
        <w:bottom w:val="none" w:sz="0" w:space="0" w:color="auto"/>
        <w:right w:val="none" w:sz="0" w:space="0" w:color="auto"/>
      </w:divBdr>
    </w:div>
    <w:div w:id="669018597">
      <w:bodyDiv w:val="1"/>
      <w:marLeft w:val="0"/>
      <w:marRight w:val="0"/>
      <w:marTop w:val="0"/>
      <w:marBottom w:val="0"/>
      <w:divBdr>
        <w:top w:val="none" w:sz="0" w:space="0" w:color="auto"/>
        <w:left w:val="none" w:sz="0" w:space="0" w:color="auto"/>
        <w:bottom w:val="none" w:sz="0" w:space="0" w:color="auto"/>
        <w:right w:val="none" w:sz="0" w:space="0" w:color="auto"/>
      </w:divBdr>
    </w:div>
    <w:div w:id="674310485">
      <w:bodyDiv w:val="1"/>
      <w:marLeft w:val="0"/>
      <w:marRight w:val="0"/>
      <w:marTop w:val="0"/>
      <w:marBottom w:val="0"/>
      <w:divBdr>
        <w:top w:val="none" w:sz="0" w:space="0" w:color="auto"/>
        <w:left w:val="none" w:sz="0" w:space="0" w:color="auto"/>
        <w:bottom w:val="none" w:sz="0" w:space="0" w:color="auto"/>
        <w:right w:val="none" w:sz="0" w:space="0" w:color="auto"/>
      </w:divBdr>
    </w:div>
    <w:div w:id="675958014">
      <w:bodyDiv w:val="1"/>
      <w:marLeft w:val="0"/>
      <w:marRight w:val="0"/>
      <w:marTop w:val="0"/>
      <w:marBottom w:val="0"/>
      <w:divBdr>
        <w:top w:val="none" w:sz="0" w:space="0" w:color="auto"/>
        <w:left w:val="none" w:sz="0" w:space="0" w:color="auto"/>
        <w:bottom w:val="none" w:sz="0" w:space="0" w:color="auto"/>
        <w:right w:val="none" w:sz="0" w:space="0" w:color="auto"/>
      </w:divBdr>
    </w:div>
    <w:div w:id="689792487">
      <w:bodyDiv w:val="1"/>
      <w:marLeft w:val="0"/>
      <w:marRight w:val="0"/>
      <w:marTop w:val="0"/>
      <w:marBottom w:val="0"/>
      <w:divBdr>
        <w:top w:val="none" w:sz="0" w:space="0" w:color="auto"/>
        <w:left w:val="none" w:sz="0" w:space="0" w:color="auto"/>
        <w:bottom w:val="none" w:sz="0" w:space="0" w:color="auto"/>
        <w:right w:val="none" w:sz="0" w:space="0" w:color="auto"/>
      </w:divBdr>
    </w:div>
    <w:div w:id="697392838">
      <w:bodyDiv w:val="1"/>
      <w:marLeft w:val="0"/>
      <w:marRight w:val="0"/>
      <w:marTop w:val="0"/>
      <w:marBottom w:val="0"/>
      <w:divBdr>
        <w:top w:val="none" w:sz="0" w:space="0" w:color="auto"/>
        <w:left w:val="none" w:sz="0" w:space="0" w:color="auto"/>
        <w:bottom w:val="none" w:sz="0" w:space="0" w:color="auto"/>
        <w:right w:val="none" w:sz="0" w:space="0" w:color="auto"/>
      </w:divBdr>
    </w:div>
    <w:div w:id="700713882">
      <w:bodyDiv w:val="1"/>
      <w:marLeft w:val="0"/>
      <w:marRight w:val="0"/>
      <w:marTop w:val="0"/>
      <w:marBottom w:val="0"/>
      <w:divBdr>
        <w:top w:val="none" w:sz="0" w:space="0" w:color="auto"/>
        <w:left w:val="none" w:sz="0" w:space="0" w:color="auto"/>
        <w:bottom w:val="none" w:sz="0" w:space="0" w:color="auto"/>
        <w:right w:val="none" w:sz="0" w:space="0" w:color="auto"/>
      </w:divBdr>
    </w:div>
    <w:div w:id="704527374">
      <w:bodyDiv w:val="1"/>
      <w:marLeft w:val="0"/>
      <w:marRight w:val="0"/>
      <w:marTop w:val="0"/>
      <w:marBottom w:val="0"/>
      <w:divBdr>
        <w:top w:val="none" w:sz="0" w:space="0" w:color="auto"/>
        <w:left w:val="none" w:sz="0" w:space="0" w:color="auto"/>
        <w:bottom w:val="none" w:sz="0" w:space="0" w:color="auto"/>
        <w:right w:val="none" w:sz="0" w:space="0" w:color="auto"/>
      </w:divBdr>
    </w:div>
    <w:div w:id="706175207">
      <w:bodyDiv w:val="1"/>
      <w:marLeft w:val="0"/>
      <w:marRight w:val="0"/>
      <w:marTop w:val="0"/>
      <w:marBottom w:val="0"/>
      <w:divBdr>
        <w:top w:val="none" w:sz="0" w:space="0" w:color="auto"/>
        <w:left w:val="none" w:sz="0" w:space="0" w:color="auto"/>
        <w:bottom w:val="none" w:sz="0" w:space="0" w:color="auto"/>
        <w:right w:val="none" w:sz="0" w:space="0" w:color="auto"/>
      </w:divBdr>
    </w:div>
    <w:div w:id="706181892">
      <w:bodyDiv w:val="1"/>
      <w:marLeft w:val="0"/>
      <w:marRight w:val="0"/>
      <w:marTop w:val="0"/>
      <w:marBottom w:val="0"/>
      <w:divBdr>
        <w:top w:val="none" w:sz="0" w:space="0" w:color="auto"/>
        <w:left w:val="none" w:sz="0" w:space="0" w:color="auto"/>
        <w:bottom w:val="none" w:sz="0" w:space="0" w:color="auto"/>
        <w:right w:val="none" w:sz="0" w:space="0" w:color="auto"/>
      </w:divBdr>
    </w:div>
    <w:div w:id="707683966">
      <w:bodyDiv w:val="1"/>
      <w:marLeft w:val="0"/>
      <w:marRight w:val="0"/>
      <w:marTop w:val="0"/>
      <w:marBottom w:val="0"/>
      <w:divBdr>
        <w:top w:val="none" w:sz="0" w:space="0" w:color="auto"/>
        <w:left w:val="none" w:sz="0" w:space="0" w:color="auto"/>
        <w:bottom w:val="none" w:sz="0" w:space="0" w:color="auto"/>
        <w:right w:val="none" w:sz="0" w:space="0" w:color="auto"/>
      </w:divBdr>
    </w:div>
    <w:div w:id="712536303">
      <w:bodyDiv w:val="1"/>
      <w:marLeft w:val="0"/>
      <w:marRight w:val="0"/>
      <w:marTop w:val="0"/>
      <w:marBottom w:val="0"/>
      <w:divBdr>
        <w:top w:val="none" w:sz="0" w:space="0" w:color="auto"/>
        <w:left w:val="none" w:sz="0" w:space="0" w:color="auto"/>
        <w:bottom w:val="none" w:sz="0" w:space="0" w:color="auto"/>
        <w:right w:val="none" w:sz="0" w:space="0" w:color="auto"/>
      </w:divBdr>
    </w:div>
    <w:div w:id="719600312">
      <w:bodyDiv w:val="1"/>
      <w:marLeft w:val="0"/>
      <w:marRight w:val="0"/>
      <w:marTop w:val="0"/>
      <w:marBottom w:val="0"/>
      <w:divBdr>
        <w:top w:val="none" w:sz="0" w:space="0" w:color="auto"/>
        <w:left w:val="none" w:sz="0" w:space="0" w:color="auto"/>
        <w:bottom w:val="none" w:sz="0" w:space="0" w:color="auto"/>
        <w:right w:val="none" w:sz="0" w:space="0" w:color="auto"/>
      </w:divBdr>
    </w:div>
    <w:div w:id="719985694">
      <w:bodyDiv w:val="1"/>
      <w:marLeft w:val="0"/>
      <w:marRight w:val="0"/>
      <w:marTop w:val="0"/>
      <w:marBottom w:val="0"/>
      <w:divBdr>
        <w:top w:val="none" w:sz="0" w:space="0" w:color="auto"/>
        <w:left w:val="none" w:sz="0" w:space="0" w:color="auto"/>
        <w:bottom w:val="none" w:sz="0" w:space="0" w:color="auto"/>
        <w:right w:val="none" w:sz="0" w:space="0" w:color="auto"/>
      </w:divBdr>
    </w:div>
    <w:div w:id="721947099">
      <w:bodyDiv w:val="1"/>
      <w:marLeft w:val="0"/>
      <w:marRight w:val="0"/>
      <w:marTop w:val="0"/>
      <w:marBottom w:val="0"/>
      <w:divBdr>
        <w:top w:val="none" w:sz="0" w:space="0" w:color="auto"/>
        <w:left w:val="none" w:sz="0" w:space="0" w:color="auto"/>
        <w:bottom w:val="none" w:sz="0" w:space="0" w:color="auto"/>
        <w:right w:val="none" w:sz="0" w:space="0" w:color="auto"/>
      </w:divBdr>
    </w:div>
    <w:div w:id="722676557">
      <w:bodyDiv w:val="1"/>
      <w:marLeft w:val="0"/>
      <w:marRight w:val="0"/>
      <w:marTop w:val="0"/>
      <w:marBottom w:val="0"/>
      <w:divBdr>
        <w:top w:val="none" w:sz="0" w:space="0" w:color="auto"/>
        <w:left w:val="none" w:sz="0" w:space="0" w:color="auto"/>
        <w:bottom w:val="none" w:sz="0" w:space="0" w:color="auto"/>
        <w:right w:val="none" w:sz="0" w:space="0" w:color="auto"/>
      </w:divBdr>
    </w:div>
    <w:div w:id="738554695">
      <w:bodyDiv w:val="1"/>
      <w:marLeft w:val="0"/>
      <w:marRight w:val="0"/>
      <w:marTop w:val="0"/>
      <w:marBottom w:val="0"/>
      <w:divBdr>
        <w:top w:val="none" w:sz="0" w:space="0" w:color="auto"/>
        <w:left w:val="none" w:sz="0" w:space="0" w:color="auto"/>
        <w:bottom w:val="none" w:sz="0" w:space="0" w:color="auto"/>
        <w:right w:val="none" w:sz="0" w:space="0" w:color="auto"/>
      </w:divBdr>
    </w:div>
    <w:div w:id="747457842">
      <w:bodyDiv w:val="1"/>
      <w:marLeft w:val="0"/>
      <w:marRight w:val="0"/>
      <w:marTop w:val="0"/>
      <w:marBottom w:val="0"/>
      <w:divBdr>
        <w:top w:val="none" w:sz="0" w:space="0" w:color="auto"/>
        <w:left w:val="none" w:sz="0" w:space="0" w:color="auto"/>
        <w:bottom w:val="none" w:sz="0" w:space="0" w:color="auto"/>
        <w:right w:val="none" w:sz="0" w:space="0" w:color="auto"/>
      </w:divBdr>
    </w:div>
    <w:div w:id="749616935">
      <w:bodyDiv w:val="1"/>
      <w:marLeft w:val="0"/>
      <w:marRight w:val="0"/>
      <w:marTop w:val="0"/>
      <w:marBottom w:val="0"/>
      <w:divBdr>
        <w:top w:val="none" w:sz="0" w:space="0" w:color="auto"/>
        <w:left w:val="none" w:sz="0" w:space="0" w:color="auto"/>
        <w:bottom w:val="none" w:sz="0" w:space="0" w:color="auto"/>
        <w:right w:val="none" w:sz="0" w:space="0" w:color="auto"/>
      </w:divBdr>
    </w:div>
    <w:div w:id="756945017">
      <w:bodyDiv w:val="1"/>
      <w:marLeft w:val="0"/>
      <w:marRight w:val="0"/>
      <w:marTop w:val="0"/>
      <w:marBottom w:val="0"/>
      <w:divBdr>
        <w:top w:val="none" w:sz="0" w:space="0" w:color="auto"/>
        <w:left w:val="none" w:sz="0" w:space="0" w:color="auto"/>
        <w:bottom w:val="none" w:sz="0" w:space="0" w:color="auto"/>
        <w:right w:val="none" w:sz="0" w:space="0" w:color="auto"/>
      </w:divBdr>
    </w:div>
    <w:div w:id="766534502">
      <w:bodyDiv w:val="1"/>
      <w:marLeft w:val="0"/>
      <w:marRight w:val="0"/>
      <w:marTop w:val="0"/>
      <w:marBottom w:val="0"/>
      <w:divBdr>
        <w:top w:val="none" w:sz="0" w:space="0" w:color="auto"/>
        <w:left w:val="none" w:sz="0" w:space="0" w:color="auto"/>
        <w:bottom w:val="none" w:sz="0" w:space="0" w:color="auto"/>
        <w:right w:val="none" w:sz="0" w:space="0" w:color="auto"/>
      </w:divBdr>
    </w:div>
    <w:div w:id="768820111">
      <w:bodyDiv w:val="1"/>
      <w:marLeft w:val="0"/>
      <w:marRight w:val="0"/>
      <w:marTop w:val="0"/>
      <w:marBottom w:val="0"/>
      <w:divBdr>
        <w:top w:val="none" w:sz="0" w:space="0" w:color="auto"/>
        <w:left w:val="none" w:sz="0" w:space="0" w:color="auto"/>
        <w:bottom w:val="none" w:sz="0" w:space="0" w:color="auto"/>
        <w:right w:val="none" w:sz="0" w:space="0" w:color="auto"/>
      </w:divBdr>
    </w:div>
    <w:div w:id="774716356">
      <w:bodyDiv w:val="1"/>
      <w:marLeft w:val="0"/>
      <w:marRight w:val="0"/>
      <w:marTop w:val="0"/>
      <w:marBottom w:val="0"/>
      <w:divBdr>
        <w:top w:val="none" w:sz="0" w:space="0" w:color="auto"/>
        <w:left w:val="none" w:sz="0" w:space="0" w:color="auto"/>
        <w:bottom w:val="none" w:sz="0" w:space="0" w:color="auto"/>
        <w:right w:val="none" w:sz="0" w:space="0" w:color="auto"/>
      </w:divBdr>
    </w:div>
    <w:div w:id="775175957">
      <w:bodyDiv w:val="1"/>
      <w:marLeft w:val="0"/>
      <w:marRight w:val="0"/>
      <w:marTop w:val="0"/>
      <w:marBottom w:val="0"/>
      <w:divBdr>
        <w:top w:val="none" w:sz="0" w:space="0" w:color="auto"/>
        <w:left w:val="none" w:sz="0" w:space="0" w:color="auto"/>
        <w:bottom w:val="none" w:sz="0" w:space="0" w:color="auto"/>
        <w:right w:val="none" w:sz="0" w:space="0" w:color="auto"/>
      </w:divBdr>
      <w:divsChild>
        <w:div w:id="1846941467">
          <w:marLeft w:val="0"/>
          <w:marRight w:val="0"/>
          <w:marTop w:val="0"/>
          <w:marBottom w:val="0"/>
          <w:divBdr>
            <w:top w:val="none" w:sz="0" w:space="0" w:color="auto"/>
            <w:left w:val="none" w:sz="0" w:space="0" w:color="auto"/>
            <w:bottom w:val="none" w:sz="0" w:space="0" w:color="auto"/>
            <w:right w:val="none" w:sz="0" w:space="0" w:color="auto"/>
          </w:divBdr>
          <w:divsChild>
            <w:div w:id="29965617">
              <w:marLeft w:val="0"/>
              <w:marRight w:val="0"/>
              <w:marTop w:val="0"/>
              <w:marBottom w:val="0"/>
              <w:divBdr>
                <w:top w:val="none" w:sz="0" w:space="0" w:color="auto"/>
                <w:left w:val="none" w:sz="0" w:space="0" w:color="auto"/>
                <w:bottom w:val="none" w:sz="0" w:space="0" w:color="auto"/>
                <w:right w:val="none" w:sz="0" w:space="0" w:color="auto"/>
              </w:divBdr>
              <w:divsChild>
                <w:div w:id="932058158">
                  <w:marLeft w:val="0"/>
                  <w:marRight w:val="0"/>
                  <w:marTop w:val="0"/>
                  <w:marBottom w:val="0"/>
                  <w:divBdr>
                    <w:top w:val="none" w:sz="0" w:space="0" w:color="auto"/>
                    <w:left w:val="none" w:sz="0" w:space="0" w:color="auto"/>
                    <w:bottom w:val="none" w:sz="0" w:space="0" w:color="auto"/>
                    <w:right w:val="none" w:sz="0" w:space="0" w:color="auto"/>
                  </w:divBdr>
                </w:div>
                <w:div w:id="341318561">
                  <w:marLeft w:val="0"/>
                  <w:marRight w:val="0"/>
                  <w:marTop w:val="0"/>
                  <w:marBottom w:val="0"/>
                  <w:divBdr>
                    <w:top w:val="none" w:sz="0" w:space="0" w:color="auto"/>
                    <w:left w:val="none" w:sz="0" w:space="0" w:color="auto"/>
                    <w:bottom w:val="none" w:sz="0" w:space="0" w:color="auto"/>
                    <w:right w:val="none" w:sz="0" w:space="0" w:color="auto"/>
                  </w:divBdr>
                </w:div>
              </w:divsChild>
            </w:div>
            <w:div w:id="475683122">
              <w:marLeft w:val="0"/>
              <w:marRight w:val="0"/>
              <w:marTop w:val="0"/>
              <w:marBottom w:val="0"/>
              <w:divBdr>
                <w:top w:val="none" w:sz="0" w:space="0" w:color="auto"/>
                <w:left w:val="none" w:sz="0" w:space="0" w:color="auto"/>
                <w:bottom w:val="none" w:sz="0" w:space="0" w:color="auto"/>
                <w:right w:val="none" w:sz="0" w:space="0" w:color="auto"/>
              </w:divBdr>
              <w:divsChild>
                <w:div w:id="1491210840">
                  <w:marLeft w:val="0"/>
                  <w:marRight w:val="0"/>
                  <w:marTop w:val="0"/>
                  <w:marBottom w:val="0"/>
                  <w:divBdr>
                    <w:top w:val="none" w:sz="0" w:space="0" w:color="auto"/>
                    <w:left w:val="none" w:sz="0" w:space="0" w:color="auto"/>
                    <w:bottom w:val="none" w:sz="0" w:space="0" w:color="auto"/>
                    <w:right w:val="none" w:sz="0" w:space="0" w:color="auto"/>
                  </w:divBdr>
                </w:div>
                <w:div w:id="1614553148">
                  <w:marLeft w:val="0"/>
                  <w:marRight w:val="0"/>
                  <w:marTop w:val="0"/>
                  <w:marBottom w:val="0"/>
                  <w:divBdr>
                    <w:top w:val="none" w:sz="0" w:space="0" w:color="auto"/>
                    <w:left w:val="none" w:sz="0" w:space="0" w:color="auto"/>
                    <w:bottom w:val="none" w:sz="0" w:space="0" w:color="auto"/>
                    <w:right w:val="none" w:sz="0" w:space="0" w:color="auto"/>
                  </w:divBdr>
                  <w:divsChild>
                    <w:div w:id="1524901669">
                      <w:marLeft w:val="0"/>
                      <w:marRight w:val="0"/>
                      <w:marTop w:val="0"/>
                      <w:marBottom w:val="0"/>
                      <w:divBdr>
                        <w:top w:val="none" w:sz="0" w:space="0" w:color="auto"/>
                        <w:left w:val="none" w:sz="0" w:space="0" w:color="auto"/>
                        <w:bottom w:val="none" w:sz="0" w:space="0" w:color="auto"/>
                        <w:right w:val="none" w:sz="0" w:space="0" w:color="auto"/>
                      </w:divBdr>
                      <w:divsChild>
                        <w:div w:id="1818376918">
                          <w:marLeft w:val="0"/>
                          <w:marRight w:val="0"/>
                          <w:marTop w:val="0"/>
                          <w:marBottom w:val="0"/>
                          <w:divBdr>
                            <w:top w:val="none" w:sz="0" w:space="0" w:color="auto"/>
                            <w:left w:val="none" w:sz="0" w:space="0" w:color="auto"/>
                            <w:bottom w:val="none" w:sz="0" w:space="0" w:color="auto"/>
                            <w:right w:val="none" w:sz="0" w:space="0" w:color="auto"/>
                          </w:divBdr>
                          <w:divsChild>
                            <w:div w:id="656882723">
                              <w:marLeft w:val="0"/>
                              <w:marRight w:val="0"/>
                              <w:marTop w:val="0"/>
                              <w:marBottom w:val="0"/>
                              <w:divBdr>
                                <w:top w:val="none" w:sz="0" w:space="0" w:color="auto"/>
                                <w:left w:val="none" w:sz="0" w:space="0" w:color="auto"/>
                                <w:bottom w:val="none" w:sz="0" w:space="0" w:color="auto"/>
                                <w:right w:val="none" w:sz="0" w:space="0" w:color="auto"/>
                              </w:divBdr>
                              <w:divsChild>
                                <w:div w:id="2086955802">
                                  <w:marLeft w:val="0"/>
                                  <w:marRight w:val="0"/>
                                  <w:marTop w:val="0"/>
                                  <w:marBottom w:val="0"/>
                                  <w:divBdr>
                                    <w:top w:val="none" w:sz="0" w:space="0" w:color="auto"/>
                                    <w:left w:val="none" w:sz="0" w:space="0" w:color="auto"/>
                                    <w:bottom w:val="none" w:sz="0" w:space="0" w:color="auto"/>
                                    <w:right w:val="none" w:sz="0" w:space="0" w:color="auto"/>
                                  </w:divBdr>
                                </w:div>
                                <w:div w:id="1360089165">
                                  <w:marLeft w:val="0"/>
                                  <w:marRight w:val="0"/>
                                  <w:marTop w:val="0"/>
                                  <w:marBottom w:val="0"/>
                                  <w:divBdr>
                                    <w:top w:val="none" w:sz="0" w:space="0" w:color="auto"/>
                                    <w:left w:val="none" w:sz="0" w:space="0" w:color="auto"/>
                                    <w:bottom w:val="none" w:sz="0" w:space="0" w:color="auto"/>
                                    <w:right w:val="none" w:sz="0" w:space="0" w:color="auto"/>
                                  </w:divBdr>
                                </w:div>
                              </w:divsChild>
                            </w:div>
                            <w:div w:id="413433104">
                              <w:marLeft w:val="0"/>
                              <w:marRight w:val="0"/>
                              <w:marTop w:val="0"/>
                              <w:marBottom w:val="0"/>
                              <w:divBdr>
                                <w:top w:val="none" w:sz="0" w:space="0" w:color="auto"/>
                                <w:left w:val="none" w:sz="0" w:space="0" w:color="auto"/>
                                <w:bottom w:val="none" w:sz="0" w:space="0" w:color="auto"/>
                                <w:right w:val="none" w:sz="0" w:space="0" w:color="auto"/>
                              </w:divBdr>
                              <w:divsChild>
                                <w:div w:id="497158735">
                                  <w:marLeft w:val="0"/>
                                  <w:marRight w:val="0"/>
                                  <w:marTop w:val="0"/>
                                  <w:marBottom w:val="0"/>
                                  <w:divBdr>
                                    <w:top w:val="none" w:sz="0" w:space="0" w:color="auto"/>
                                    <w:left w:val="none" w:sz="0" w:space="0" w:color="auto"/>
                                    <w:bottom w:val="none" w:sz="0" w:space="0" w:color="auto"/>
                                    <w:right w:val="none" w:sz="0" w:space="0" w:color="auto"/>
                                  </w:divBdr>
                                </w:div>
                                <w:div w:id="1059983588">
                                  <w:marLeft w:val="0"/>
                                  <w:marRight w:val="0"/>
                                  <w:marTop w:val="0"/>
                                  <w:marBottom w:val="0"/>
                                  <w:divBdr>
                                    <w:top w:val="none" w:sz="0" w:space="0" w:color="auto"/>
                                    <w:left w:val="none" w:sz="0" w:space="0" w:color="auto"/>
                                    <w:bottom w:val="none" w:sz="0" w:space="0" w:color="auto"/>
                                    <w:right w:val="none" w:sz="0" w:space="0" w:color="auto"/>
                                  </w:divBdr>
                                </w:div>
                              </w:divsChild>
                            </w:div>
                            <w:div w:id="135340831">
                              <w:marLeft w:val="0"/>
                              <w:marRight w:val="0"/>
                              <w:marTop w:val="0"/>
                              <w:marBottom w:val="0"/>
                              <w:divBdr>
                                <w:top w:val="none" w:sz="0" w:space="0" w:color="auto"/>
                                <w:left w:val="none" w:sz="0" w:space="0" w:color="auto"/>
                                <w:bottom w:val="none" w:sz="0" w:space="0" w:color="auto"/>
                                <w:right w:val="none" w:sz="0" w:space="0" w:color="auto"/>
                              </w:divBdr>
                              <w:divsChild>
                                <w:div w:id="583419884">
                                  <w:marLeft w:val="0"/>
                                  <w:marRight w:val="0"/>
                                  <w:marTop w:val="0"/>
                                  <w:marBottom w:val="0"/>
                                  <w:divBdr>
                                    <w:top w:val="none" w:sz="0" w:space="0" w:color="auto"/>
                                    <w:left w:val="none" w:sz="0" w:space="0" w:color="auto"/>
                                    <w:bottom w:val="none" w:sz="0" w:space="0" w:color="auto"/>
                                    <w:right w:val="none" w:sz="0" w:space="0" w:color="auto"/>
                                  </w:divBdr>
                                </w:div>
                                <w:div w:id="749548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538834">
                      <w:marLeft w:val="0"/>
                      <w:marRight w:val="0"/>
                      <w:marTop w:val="0"/>
                      <w:marBottom w:val="0"/>
                      <w:divBdr>
                        <w:top w:val="none" w:sz="0" w:space="0" w:color="auto"/>
                        <w:left w:val="none" w:sz="0" w:space="0" w:color="auto"/>
                        <w:bottom w:val="none" w:sz="0" w:space="0" w:color="auto"/>
                        <w:right w:val="none" w:sz="0" w:space="0" w:color="auto"/>
                      </w:divBdr>
                      <w:divsChild>
                        <w:div w:id="38170741">
                          <w:marLeft w:val="0"/>
                          <w:marRight w:val="0"/>
                          <w:marTop w:val="0"/>
                          <w:marBottom w:val="0"/>
                          <w:divBdr>
                            <w:top w:val="none" w:sz="0" w:space="0" w:color="auto"/>
                            <w:left w:val="none" w:sz="0" w:space="0" w:color="auto"/>
                            <w:bottom w:val="none" w:sz="0" w:space="0" w:color="auto"/>
                            <w:right w:val="none" w:sz="0" w:space="0" w:color="auto"/>
                          </w:divBdr>
                          <w:divsChild>
                            <w:div w:id="1908958343">
                              <w:marLeft w:val="0"/>
                              <w:marRight w:val="0"/>
                              <w:marTop w:val="0"/>
                              <w:marBottom w:val="0"/>
                              <w:divBdr>
                                <w:top w:val="none" w:sz="0" w:space="0" w:color="auto"/>
                                <w:left w:val="none" w:sz="0" w:space="0" w:color="auto"/>
                                <w:bottom w:val="none" w:sz="0" w:space="0" w:color="auto"/>
                                <w:right w:val="none" w:sz="0" w:space="0" w:color="auto"/>
                              </w:divBdr>
                              <w:divsChild>
                                <w:div w:id="383530511">
                                  <w:marLeft w:val="0"/>
                                  <w:marRight w:val="0"/>
                                  <w:marTop w:val="0"/>
                                  <w:marBottom w:val="0"/>
                                  <w:divBdr>
                                    <w:top w:val="none" w:sz="0" w:space="0" w:color="auto"/>
                                    <w:left w:val="none" w:sz="0" w:space="0" w:color="auto"/>
                                    <w:bottom w:val="none" w:sz="0" w:space="0" w:color="auto"/>
                                    <w:right w:val="none" w:sz="0" w:space="0" w:color="auto"/>
                                  </w:divBdr>
                                </w:div>
                                <w:div w:id="821697014">
                                  <w:marLeft w:val="0"/>
                                  <w:marRight w:val="0"/>
                                  <w:marTop w:val="0"/>
                                  <w:marBottom w:val="0"/>
                                  <w:divBdr>
                                    <w:top w:val="none" w:sz="0" w:space="0" w:color="auto"/>
                                    <w:left w:val="none" w:sz="0" w:space="0" w:color="auto"/>
                                    <w:bottom w:val="none" w:sz="0" w:space="0" w:color="auto"/>
                                    <w:right w:val="none" w:sz="0" w:space="0" w:color="auto"/>
                                  </w:divBdr>
                                </w:div>
                              </w:divsChild>
                            </w:div>
                            <w:div w:id="614945616">
                              <w:marLeft w:val="0"/>
                              <w:marRight w:val="0"/>
                              <w:marTop w:val="0"/>
                              <w:marBottom w:val="0"/>
                              <w:divBdr>
                                <w:top w:val="none" w:sz="0" w:space="0" w:color="auto"/>
                                <w:left w:val="none" w:sz="0" w:space="0" w:color="auto"/>
                                <w:bottom w:val="none" w:sz="0" w:space="0" w:color="auto"/>
                                <w:right w:val="none" w:sz="0" w:space="0" w:color="auto"/>
                              </w:divBdr>
                              <w:divsChild>
                                <w:div w:id="648675627">
                                  <w:marLeft w:val="0"/>
                                  <w:marRight w:val="0"/>
                                  <w:marTop w:val="0"/>
                                  <w:marBottom w:val="0"/>
                                  <w:divBdr>
                                    <w:top w:val="none" w:sz="0" w:space="0" w:color="auto"/>
                                    <w:left w:val="none" w:sz="0" w:space="0" w:color="auto"/>
                                    <w:bottom w:val="none" w:sz="0" w:space="0" w:color="auto"/>
                                    <w:right w:val="none" w:sz="0" w:space="0" w:color="auto"/>
                                  </w:divBdr>
                                </w:div>
                                <w:div w:id="251745163">
                                  <w:marLeft w:val="0"/>
                                  <w:marRight w:val="0"/>
                                  <w:marTop w:val="0"/>
                                  <w:marBottom w:val="0"/>
                                  <w:divBdr>
                                    <w:top w:val="none" w:sz="0" w:space="0" w:color="auto"/>
                                    <w:left w:val="none" w:sz="0" w:space="0" w:color="auto"/>
                                    <w:bottom w:val="none" w:sz="0" w:space="0" w:color="auto"/>
                                    <w:right w:val="none" w:sz="0" w:space="0" w:color="auto"/>
                                  </w:divBdr>
                                </w:div>
                              </w:divsChild>
                            </w:div>
                            <w:div w:id="338241253">
                              <w:marLeft w:val="0"/>
                              <w:marRight w:val="0"/>
                              <w:marTop w:val="0"/>
                              <w:marBottom w:val="0"/>
                              <w:divBdr>
                                <w:top w:val="none" w:sz="0" w:space="0" w:color="auto"/>
                                <w:left w:val="none" w:sz="0" w:space="0" w:color="auto"/>
                                <w:bottom w:val="none" w:sz="0" w:space="0" w:color="auto"/>
                                <w:right w:val="none" w:sz="0" w:space="0" w:color="auto"/>
                              </w:divBdr>
                              <w:divsChild>
                                <w:div w:id="1632831506">
                                  <w:marLeft w:val="0"/>
                                  <w:marRight w:val="0"/>
                                  <w:marTop w:val="0"/>
                                  <w:marBottom w:val="0"/>
                                  <w:divBdr>
                                    <w:top w:val="none" w:sz="0" w:space="0" w:color="auto"/>
                                    <w:left w:val="none" w:sz="0" w:space="0" w:color="auto"/>
                                    <w:bottom w:val="none" w:sz="0" w:space="0" w:color="auto"/>
                                    <w:right w:val="none" w:sz="0" w:space="0" w:color="auto"/>
                                  </w:divBdr>
                                </w:div>
                                <w:div w:id="1860853463">
                                  <w:marLeft w:val="0"/>
                                  <w:marRight w:val="0"/>
                                  <w:marTop w:val="0"/>
                                  <w:marBottom w:val="0"/>
                                  <w:divBdr>
                                    <w:top w:val="none" w:sz="0" w:space="0" w:color="auto"/>
                                    <w:left w:val="none" w:sz="0" w:space="0" w:color="auto"/>
                                    <w:bottom w:val="none" w:sz="0" w:space="0" w:color="auto"/>
                                    <w:right w:val="none" w:sz="0" w:space="0" w:color="auto"/>
                                  </w:divBdr>
                                </w:div>
                              </w:divsChild>
                            </w:div>
                            <w:div w:id="901330904">
                              <w:marLeft w:val="0"/>
                              <w:marRight w:val="0"/>
                              <w:marTop w:val="0"/>
                              <w:marBottom w:val="0"/>
                              <w:divBdr>
                                <w:top w:val="none" w:sz="0" w:space="0" w:color="auto"/>
                                <w:left w:val="none" w:sz="0" w:space="0" w:color="auto"/>
                                <w:bottom w:val="none" w:sz="0" w:space="0" w:color="auto"/>
                                <w:right w:val="none" w:sz="0" w:space="0" w:color="auto"/>
                              </w:divBdr>
                              <w:divsChild>
                                <w:div w:id="663707811">
                                  <w:marLeft w:val="0"/>
                                  <w:marRight w:val="0"/>
                                  <w:marTop w:val="0"/>
                                  <w:marBottom w:val="0"/>
                                  <w:divBdr>
                                    <w:top w:val="none" w:sz="0" w:space="0" w:color="auto"/>
                                    <w:left w:val="none" w:sz="0" w:space="0" w:color="auto"/>
                                    <w:bottom w:val="none" w:sz="0" w:space="0" w:color="auto"/>
                                    <w:right w:val="none" w:sz="0" w:space="0" w:color="auto"/>
                                  </w:divBdr>
                                </w:div>
                                <w:div w:id="141236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4279541">
              <w:marLeft w:val="0"/>
              <w:marRight w:val="0"/>
              <w:marTop w:val="0"/>
              <w:marBottom w:val="0"/>
              <w:divBdr>
                <w:top w:val="none" w:sz="0" w:space="0" w:color="auto"/>
                <w:left w:val="none" w:sz="0" w:space="0" w:color="auto"/>
                <w:bottom w:val="none" w:sz="0" w:space="0" w:color="auto"/>
                <w:right w:val="none" w:sz="0" w:space="0" w:color="auto"/>
              </w:divBdr>
              <w:divsChild>
                <w:div w:id="1510178438">
                  <w:marLeft w:val="0"/>
                  <w:marRight w:val="0"/>
                  <w:marTop w:val="0"/>
                  <w:marBottom w:val="0"/>
                  <w:divBdr>
                    <w:top w:val="none" w:sz="0" w:space="0" w:color="auto"/>
                    <w:left w:val="none" w:sz="0" w:space="0" w:color="auto"/>
                    <w:bottom w:val="none" w:sz="0" w:space="0" w:color="auto"/>
                    <w:right w:val="none" w:sz="0" w:space="0" w:color="auto"/>
                  </w:divBdr>
                </w:div>
                <w:div w:id="1274046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6674758">
      <w:bodyDiv w:val="1"/>
      <w:marLeft w:val="0"/>
      <w:marRight w:val="0"/>
      <w:marTop w:val="0"/>
      <w:marBottom w:val="0"/>
      <w:divBdr>
        <w:top w:val="none" w:sz="0" w:space="0" w:color="auto"/>
        <w:left w:val="none" w:sz="0" w:space="0" w:color="auto"/>
        <w:bottom w:val="none" w:sz="0" w:space="0" w:color="auto"/>
        <w:right w:val="none" w:sz="0" w:space="0" w:color="auto"/>
      </w:divBdr>
    </w:div>
    <w:div w:id="789468911">
      <w:bodyDiv w:val="1"/>
      <w:marLeft w:val="0"/>
      <w:marRight w:val="0"/>
      <w:marTop w:val="0"/>
      <w:marBottom w:val="0"/>
      <w:divBdr>
        <w:top w:val="none" w:sz="0" w:space="0" w:color="auto"/>
        <w:left w:val="none" w:sz="0" w:space="0" w:color="auto"/>
        <w:bottom w:val="none" w:sz="0" w:space="0" w:color="auto"/>
        <w:right w:val="none" w:sz="0" w:space="0" w:color="auto"/>
      </w:divBdr>
    </w:div>
    <w:div w:id="791359703">
      <w:bodyDiv w:val="1"/>
      <w:marLeft w:val="0"/>
      <w:marRight w:val="0"/>
      <w:marTop w:val="0"/>
      <w:marBottom w:val="0"/>
      <w:divBdr>
        <w:top w:val="none" w:sz="0" w:space="0" w:color="auto"/>
        <w:left w:val="none" w:sz="0" w:space="0" w:color="auto"/>
        <w:bottom w:val="none" w:sz="0" w:space="0" w:color="auto"/>
        <w:right w:val="none" w:sz="0" w:space="0" w:color="auto"/>
      </w:divBdr>
    </w:div>
    <w:div w:id="793912316">
      <w:bodyDiv w:val="1"/>
      <w:marLeft w:val="0"/>
      <w:marRight w:val="0"/>
      <w:marTop w:val="0"/>
      <w:marBottom w:val="0"/>
      <w:divBdr>
        <w:top w:val="none" w:sz="0" w:space="0" w:color="auto"/>
        <w:left w:val="none" w:sz="0" w:space="0" w:color="auto"/>
        <w:bottom w:val="none" w:sz="0" w:space="0" w:color="auto"/>
        <w:right w:val="none" w:sz="0" w:space="0" w:color="auto"/>
      </w:divBdr>
    </w:div>
    <w:div w:id="811480058">
      <w:bodyDiv w:val="1"/>
      <w:marLeft w:val="0"/>
      <w:marRight w:val="0"/>
      <w:marTop w:val="0"/>
      <w:marBottom w:val="0"/>
      <w:divBdr>
        <w:top w:val="none" w:sz="0" w:space="0" w:color="auto"/>
        <w:left w:val="none" w:sz="0" w:space="0" w:color="auto"/>
        <w:bottom w:val="none" w:sz="0" w:space="0" w:color="auto"/>
        <w:right w:val="none" w:sz="0" w:space="0" w:color="auto"/>
      </w:divBdr>
    </w:div>
    <w:div w:id="835192716">
      <w:bodyDiv w:val="1"/>
      <w:marLeft w:val="0"/>
      <w:marRight w:val="0"/>
      <w:marTop w:val="0"/>
      <w:marBottom w:val="0"/>
      <w:divBdr>
        <w:top w:val="none" w:sz="0" w:space="0" w:color="auto"/>
        <w:left w:val="none" w:sz="0" w:space="0" w:color="auto"/>
        <w:bottom w:val="none" w:sz="0" w:space="0" w:color="auto"/>
        <w:right w:val="none" w:sz="0" w:space="0" w:color="auto"/>
      </w:divBdr>
    </w:div>
    <w:div w:id="839081294">
      <w:bodyDiv w:val="1"/>
      <w:marLeft w:val="0"/>
      <w:marRight w:val="0"/>
      <w:marTop w:val="0"/>
      <w:marBottom w:val="0"/>
      <w:divBdr>
        <w:top w:val="none" w:sz="0" w:space="0" w:color="auto"/>
        <w:left w:val="none" w:sz="0" w:space="0" w:color="auto"/>
        <w:bottom w:val="none" w:sz="0" w:space="0" w:color="auto"/>
        <w:right w:val="none" w:sz="0" w:space="0" w:color="auto"/>
      </w:divBdr>
    </w:div>
    <w:div w:id="844200541">
      <w:bodyDiv w:val="1"/>
      <w:marLeft w:val="0"/>
      <w:marRight w:val="0"/>
      <w:marTop w:val="0"/>
      <w:marBottom w:val="0"/>
      <w:divBdr>
        <w:top w:val="none" w:sz="0" w:space="0" w:color="auto"/>
        <w:left w:val="none" w:sz="0" w:space="0" w:color="auto"/>
        <w:bottom w:val="none" w:sz="0" w:space="0" w:color="auto"/>
        <w:right w:val="none" w:sz="0" w:space="0" w:color="auto"/>
      </w:divBdr>
    </w:div>
    <w:div w:id="849831281">
      <w:bodyDiv w:val="1"/>
      <w:marLeft w:val="0"/>
      <w:marRight w:val="0"/>
      <w:marTop w:val="0"/>
      <w:marBottom w:val="0"/>
      <w:divBdr>
        <w:top w:val="none" w:sz="0" w:space="0" w:color="auto"/>
        <w:left w:val="none" w:sz="0" w:space="0" w:color="auto"/>
        <w:bottom w:val="none" w:sz="0" w:space="0" w:color="auto"/>
        <w:right w:val="none" w:sz="0" w:space="0" w:color="auto"/>
      </w:divBdr>
    </w:div>
    <w:div w:id="854154175">
      <w:bodyDiv w:val="1"/>
      <w:marLeft w:val="0"/>
      <w:marRight w:val="0"/>
      <w:marTop w:val="0"/>
      <w:marBottom w:val="0"/>
      <w:divBdr>
        <w:top w:val="none" w:sz="0" w:space="0" w:color="auto"/>
        <w:left w:val="none" w:sz="0" w:space="0" w:color="auto"/>
        <w:bottom w:val="none" w:sz="0" w:space="0" w:color="auto"/>
        <w:right w:val="none" w:sz="0" w:space="0" w:color="auto"/>
      </w:divBdr>
    </w:div>
    <w:div w:id="856698994">
      <w:bodyDiv w:val="1"/>
      <w:marLeft w:val="0"/>
      <w:marRight w:val="0"/>
      <w:marTop w:val="0"/>
      <w:marBottom w:val="0"/>
      <w:divBdr>
        <w:top w:val="none" w:sz="0" w:space="0" w:color="auto"/>
        <w:left w:val="none" w:sz="0" w:space="0" w:color="auto"/>
        <w:bottom w:val="none" w:sz="0" w:space="0" w:color="auto"/>
        <w:right w:val="none" w:sz="0" w:space="0" w:color="auto"/>
      </w:divBdr>
    </w:div>
    <w:div w:id="863009755">
      <w:bodyDiv w:val="1"/>
      <w:marLeft w:val="0"/>
      <w:marRight w:val="0"/>
      <w:marTop w:val="0"/>
      <w:marBottom w:val="0"/>
      <w:divBdr>
        <w:top w:val="none" w:sz="0" w:space="0" w:color="auto"/>
        <w:left w:val="none" w:sz="0" w:space="0" w:color="auto"/>
        <w:bottom w:val="none" w:sz="0" w:space="0" w:color="auto"/>
        <w:right w:val="none" w:sz="0" w:space="0" w:color="auto"/>
      </w:divBdr>
    </w:div>
    <w:div w:id="872765091">
      <w:bodyDiv w:val="1"/>
      <w:marLeft w:val="0"/>
      <w:marRight w:val="0"/>
      <w:marTop w:val="0"/>
      <w:marBottom w:val="0"/>
      <w:divBdr>
        <w:top w:val="none" w:sz="0" w:space="0" w:color="auto"/>
        <w:left w:val="none" w:sz="0" w:space="0" w:color="auto"/>
        <w:bottom w:val="none" w:sz="0" w:space="0" w:color="auto"/>
        <w:right w:val="none" w:sz="0" w:space="0" w:color="auto"/>
      </w:divBdr>
    </w:div>
    <w:div w:id="879586234">
      <w:bodyDiv w:val="1"/>
      <w:marLeft w:val="0"/>
      <w:marRight w:val="0"/>
      <w:marTop w:val="0"/>
      <w:marBottom w:val="0"/>
      <w:divBdr>
        <w:top w:val="none" w:sz="0" w:space="0" w:color="auto"/>
        <w:left w:val="none" w:sz="0" w:space="0" w:color="auto"/>
        <w:bottom w:val="none" w:sz="0" w:space="0" w:color="auto"/>
        <w:right w:val="none" w:sz="0" w:space="0" w:color="auto"/>
      </w:divBdr>
    </w:div>
    <w:div w:id="885750436">
      <w:bodyDiv w:val="1"/>
      <w:marLeft w:val="0"/>
      <w:marRight w:val="0"/>
      <w:marTop w:val="0"/>
      <w:marBottom w:val="0"/>
      <w:divBdr>
        <w:top w:val="none" w:sz="0" w:space="0" w:color="auto"/>
        <w:left w:val="none" w:sz="0" w:space="0" w:color="auto"/>
        <w:bottom w:val="none" w:sz="0" w:space="0" w:color="auto"/>
        <w:right w:val="none" w:sz="0" w:space="0" w:color="auto"/>
      </w:divBdr>
    </w:div>
    <w:div w:id="890767783">
      <w:bodyDiv w:val="1"/>
      <w:marLeft w:val="0"/>
      <w:marRight w:val="0"/>
      <w:marTop w:val="0"/>
      <w:marBottom w:val="0"/>
      <w:divBdr>
        <w:top w:val="none" w:sz="0" w:space="0" w:color="auto"/>
        <w:left w:val="none" w:sz="0" w:space="0" w:color="auto"/>
        <w:bottom w:val="none" w:sz="0" w:space="0" w:color="auto"/>
        <w:right w:val="none" w:sz="0" w:space="0" w:color="auto"/>
      </w:divBdr>
    </w:div>
    <w:div w:id="898639085">
      <w:bodyDiv w:val="1"/>
      <w:marLeft w:val="0"/>
      <w:marRight w:val="0"/>
      <w:marTop w:val="0"/>
      <w:marBottom w:val="0"/>
      <w:divBdr>
        <w:top w:val="none" w:sz="0" w:space="0" w:color="auto"/>
        <w:left w:val="none" w:sz="0" w:space="0" w:color="auto"/>
        <w:bottom w:val="none" w:sz="0" w:space="0" w:color="auto"/>
        <w:right w:val="none" w:sz="0" w:space="0" w:color="auto"/>
      </w:divBdr>
    </w:div>
    <w:div w:id="899293512">
      <w:bodyDiv w:val="1"/>
      <w:marLeft w:val="0"/>
      <w:marRight w:val="0"/>
      <w:marTop w:val="0"/>
      <w:marBottom w:val="0"/>
      <w:divBdr>
        <w:top w:val="none" w:sz="0" w:space="0" w:color="auto"/>
        <w:left w:val="none" w:sz="0" w:space="0" w:color="auto"/>
        <w:bottom w:val="none" w:sz="0" w:space="0" w:color="auto"/>
        <w:right w:val="none" w:sz="0" w:space="0" w:color="auto"/>
      </w:divBdr>
    </w:div>
    <w:div w:id="903249641">
      <w:bodyDiv w:val="1"/>
      <w:marLeft w:val="0"/>
      <w:marRight w:val="0"/>
      <w:marTop w:val="0"/>
      <w:marBottom w:val="0"/>
      <w:divBdr>
        <w:top w:val="none" w:sz="0" w:space="0" w:color="auto"/>
        <w:left w:val="none" w:sz="0" w:space="0" w:color="auto"/>
        <w:bottom w:val="none" w:sz="0" w:space="0" w:color="auto"/>
        <w:right w:val="none" w:sz="0" w:space="0" w:color="auto"/>
      </w:divBdr>
    </w:div>
    <w:div w:id="905603767">
      <w:bodyDiv w:val="1"/>
      <w:marLeft w:val="0"/>
      <w:marRight w:val="0"/>
      <w:marTop w:val="0"/>
      <w:marBottom w:val="0"/>
      <w:divBdr>
        <w:top w:val="none" w:sz="0" w:space="0" w:color="auto"/>
        <w:left w:val="none" w:sz="0" w:space="0" w:color="auto"/>
        <w:bottom w:val="none" w:sz="0" w:space="0" w:color="auto"/>
        <w:right w:val="none" w:sz="0" w:space="0" w:color="auto"/>
      </w:divBdr>
    </w:div>
    <w:div w:id="915212974">
      <w:bodyDiv w:val="1"/>
      <w:marLeft w:val="0"/>
      <w:marRight w:val="0"/>
      <w:marTop w:val="0"/>
      <w:marBottom w:val="0"/>
      <w:divBdr>
        <w:top w:val="none" w:sz="0" w:space="0" w:color="auto"/>
        <w:left w:val="none" w:sz="0" w:space="0" w:color="auto"/>
        <w:bottom w:val="none" w:sz="0" w:space="0" w:color="auto"/>
        <w:right w:val="none" w:sz="0" w:space="0" w:color="auto"/>
      </w:divBdr>
    </w:div>
    <w:div w:id="924873408">
      <w:bodyDiv w:val="1"/>
      <w:marLeft w:val="0"/>
      <w:marRight w:val="0"/>
      <w:marTop w:val="0"/>
      <w:marBottom w:val="0"/>
      <w:divBdr>
        <w:top w:val="none" w:sz="0" w:space="0" w:color="auto"/>
        <w:left w:val="none" w:sz="0" w:space="0" w:color="auto"/>
        <w:bottom w:val="none" w:sz="0" w:space="0" w:color="auto"/>
        <w:right w:val="none" w:sz="0" w:space="0" w:color="auto"/>
      </w:divBdr>
    </w:div>
    <w:div w:id="928537613">
      <w:bodyDiv w:val="1"/>
      <w:marLeft w:val="0"/>
      <w:marRight w:val="0"/>
      <w:marTop w:val="0"/>
      <w:marBottom w:val="0"/>
      <w:divBdr>
        <w:top w:val="none" w:sz="0" w:space="0" w:color="auto"/>
        <w:left w:val="none" w:sz="0" w:space="0" w:color="auto"/>
        <w:bottom w:val="none" w:sz="0" w:space="0" w:color="auto"/>
        <w:right w:val="none" w:sz="0" w:space="0" w:color="auto"/>
      </w:divBdr>
    </w:div>
    <w:div w:id="939877743">
      <w:bodyDiv w:val="1"/>
      <w:marLeft w:val="0"/>
      <w:marRight w:val="0"/>
      <w:marTop w:val="0"/>
      <w:marBottom w:val="0"/>
      <w:divBdr>
        <w:top w:val="none" w:sz="0" w:space="0" w:color="auto"/>
        <w:left w:val="none" w:sz="0" w:space="0" w:color="auto"/>
        <w:bottom w:val="none" w:sz="0" w:space="0" w:color="auto"/>
        <w:right w:val="none" w:sz="0" w:space="0" w:color="auto"/>
      </w:divBdr>
    </w:div>
    <w:div w:id="940800728">
      <w:bodyDiv w:val="1"/>
      <w:marLeft w:val="0"/>
      <w:marRight w:val="0"/>
      <w:marTop w:val="0"/>
      <w:marBottom w:val="0"/>
      <w:divBdr>
        <w:top w:val="none" w:sz="0" w:space="0" w:color="auto"/>
        <w:left w:val="none" w:sz="0" w:space="0" w:color="auto"/>
        <w:bottom w:val="none" w:sz="0" w:space="0" w:color="auto"/>
        <w:right w:val="none" w:sz="0" w:space="0" w:color="auto"/>
      </w:divBdr>
    </w:div>
    <w:div w:id="951519857">
      <w:bodyDiv w:val="1"/>
      <w:marLeft w:val="0"/>
      <w:marRight w:val="0"/>
      <w:marTop w:val="0"/>
      <w:marBottom w:val="0"/>
      <w:divBdr>
        <w:top w:val="none" w:sz="0" w:space="0" w:color="auto"/>
        <w:left w:val="none" w:sz="0" w:space="0" w:color="auto"/>
        <w:bottom w:val="none" w:sz="0" w:space="0" w:color="auto"/>
        <w:right w:val="none" w:sz="0" w:space="0" w:color="auto"/>
      </w:divBdr>
    </w:div>
    <w:div w:id="956983533">
      <w:bodyDiv w:val="1"/>
      <w:marLeft w:val="0"/>
      <w:marRight w:val="0"/>
      <w:marTop w:val="0"/>
      <w:marBottom w:val="0"/>
      <w:divBdr>
        <w:top w:val="none" w:sz="0" w:space="0" w:color="auto"/>
        <w:left w:val="none" w:sz="0" w:space="0" w:color="auto"/>
        <w:bottom w:val="none" w:sz="0" w:space="0" w:color="auto"/>
        <w:right w:val="none" w:sz="0" w:space="0" w:color="auto"/>
      </w:divBdr>
    </w:div>
    <w:div w:id="958074725">
      <w:bodyDiv w:val="1"/>
      <w:marLeft w:val="0"/>
      <w:marRight w:val="0"/>
      <w:marTop w:val="0"/>
      <w:marBottom w:val="0"/>
      <w:divBdr>
        <w:top w:val="none" w:sz="0" w:space="0" w:color="auto"/>
        <w:left w:val="none" w:sz="0" w:space="0" w:color="auto"/>
        <w:bottom w:val="none" w:sz="0" w:space="0" w:color="auto"/>
        <w:right w:val="none" w:sz="0" w:space="0" w:color="auto"/>
      </w:divBdr>
    </w:div>
    <w:div w:id="963341691">
      <w:bodyDiv w:val="1"/>
      <w:marLeft w:val="0"/>
      <w:marRight w:val="0"/>
      <w:marTop w:val="0"/>
      <w:marBottom w:val="0"/>
      <w:divBdr>
        <w:top w:val="none" w:sz="0" w:space="0" w:color="auto"/>
        <w:left w:val="none" w:sz="0" w:space="0" w:color="auto"/>
        <w:bottom w:val="none" w:sz="0" w:space="0" w:color="auto"/>
        <w:right w:val="none" w:sz="0" w:space="0" w:color="auto"/>
      </w:divBdr>
    </w:div>
    <w:div w:id="963729730">
      <w:bodyDiv w:val="1"/>
      <w:marLeft w:val="0"/>
      <w:marRight w:val="0"/>
      <w:marTop w:val="0"/>
      <w:marBottom w:val="0"/>
      <w:divBdr>
        <w:top w:val="none" w:sz="0" w:space="0" w:color="auto"/>
        <w:left w:val="none" w:sz="0" w:space="0" w:color="auto"/>
        <w:bottom w:val="none" w:sz="0" w:space="0" w:color="auto"/>
        <w:right w:val="none" w:sz="0" w:space="0" w:color="auto"/>
      </w:divBdr>
    </w:div>
    <w:div w:id="987825298">
      <w:bodyDiv w:val="1"/>
      <w:marLeft w:val="0"/>
      <w:marRight w:val="0"/>
      <w:marTop w:val="0"/>
      <w:marBottom w:val="0"/>
      <w:divBdr>
        <w:top w:val="none" w:sz="0" w:space="0" w:color="auto"/>
        <w:left w:val="none" w:sz="0" w:space="0" w:color="auto"/>
        <w:bottom w:val="none" w:sz="0" w:space="0" w:color="auto"/>
        <w:right w:val="none" w:sz="0" w:space="0" w:color="auto"/>
      </w:divBdr>
    </w:div>
    <w:div w:id="992173036">
      <w:bodyDiv w:val="1"/>
      <w:marLeft w:val="0"/>
      <w:marRight w:val="0"/>
      <w:marTop w:val="0"/>
      <w:marBottom w:val="0"/>
      <w:divBdr>
        <w:top w:val="none" w:sz="0" w:space="0" w:color="auto"/>
        <w:left w:val="none" w:sz="0" w:space="0" w:color="auto"/>
        <w:bottom w:val="none" w:sz="0" w:space="0" w:color="auto"/>
        <w:right w:val="none" w:sz="0" w:space="0" w:color="auto"/>
      </w:divBdr>
    </w:div>
    <w:div w:id="993224160">
      <w:bodyDiv w:val="1"/>
      <w:marLeft w:val="0"/>
      <w:marRight w:val="0"/>
      <w:marTop w:val="0"/>
      <w:marBottom w:val="0"/>
      <w:divBdr>
        <w:top w:val="none" w:sz="0" w:space="0" w:color="auto"/>
        <w:left w:val="none" w:sz="0" w:space="0" w:color="auto"/>
        <w:bottom w:val="none" w:sz="0" w:space="0" w:color="auto"/>
        <w:right w:val="none" w:sz="0" w:space="0" w:color="auto"/>
      </w:divBdr>
    </w:div>
    <w:div w:id="1003630696">
      <w:bodyDiv w:val="1"/>
      <w:marLeft w:val="0"/>
      <w:marRight w:val="0"/>
      <w:marTop w:val="0"/>
      <w:marBottom w:val="0"/>
      <w:divBdr>
        <w:top w:val="none" w:sz="0" w:space="0" w:color="auto"/>
        <w:left w:val="none" w:sz="0" w:space="0" w:color="auto"/>
        <w:bottom w:val="none" w:sz="0" w:space="0" w:color="auto"/>
        <w:right w:val="none" w:sz="0" w:space="0" w:color="auto"/>
      </w:divBdr>
    </w:div>
    <w:div w:id="1012798037">
      <w:bodyDiv w:val="1"/>
      <w:marLeft w:val="0"/>
      <w:marRight w:val="0"/>
      <w:marTop w:val="0"/>
      <w:marBottom w:val="0"/>
      <w:divBdr>
        <w:top w:val="none" w:sz="0" w:space="0" w:color="auto"/>
        <w:left w:val="none" w:sz="0" w:space="0" w:color="auto"/>
        <w:bottom w:val="none" w:sz="0" w:space="0" w:color="auto"/>
        <w:right w:val="none" w:sz="0" w:space="0" w:color="auto"/>
      </w:divBdr>
    </w:div>
    <w:div w:id="1023746467">
      <w:bodyDiv w:val="1"/>
      <w:marLeft w:val="0"/>
      <w:marRight w:val="0"/>
      <w:marTop w:val="0"/>
      <w:marBottom w:val="0"/>
      <w:divBdr>
        <w:top w:val="none" w:sz="0" w:space="0" w:color="auto"/>
        <w:left w:val="none" w:sz="0" w:space="0" w:color="auto"/>
        <w:bottom w:val="none" w:sz="0" w:space="0" w:color="auto"/>
        <w:right w:val="none" w:sz="0" w:space="0" w:color="auto"/>
      </w:divBdr>
    </w:div>
    <w:div w:id="1024870011">
      <w:bodyDiv w:val="1"/>
      <w:marLeft w:val="0"/>
      <w:marRight w:val="0"/>
      <w:marTop w:val="0"/>
      <w:marBottom w:val="0"/>
      <w:divBdr>
        <w:top w:val="none" w:sz="0" w:space="0" w:color="auto"/>
        <w:left w:val="none" w:sz="0" w:space="0" w:color="auto"/>
        <w:bottom w:val="none" w:sz="0" w:space="0" w:color="auto"/>
        <w:right w:val="none" w:sz="0" w:space="0" w:color="auto"/>
      </w:divBdr>
    </w:div>
    <w:div w:id="1027372051">
      <w:bodyDiv w:val="1"/>
      <w:marLeft w:val="0"/>
      <w:marRight w:val="0"/>
      <w:marTop w:val="0"/>
      <w:marBottom w:val="0"/>
      <w:divBdr>
        <w:top w:val="none" w:sz="0" w:space="0" w:color="auto"/>
        <w:left w:val="none" w:sz="0" w:space="0" w:color="auto"/>
        <w:bottom w:val="none" w:sz="0" w:space="0" w:color="auto"/>
        <w:right w:val="none" w:sz="0" w:space="0" w:color="auto"/>
      </w:divBdr>
    </w:div>
    <w:div w:id="1034307947">
      <w:bodyDiv w:val="1"/>
      <w:marLeft w:val="0"/>
      <w:marRight w:val="0"/>
      <w:marTop w:val="0"/>
      <w:marBottom w:val="0"/>
      <w:divBdr>
        <w:top w:val="none" w:sz="0" w:space="0" w:color="auto"/>
        <w:left w:val="none" w:sz="0" w:space="0" w:color="auto"/>
        <w:bottom w:val="none" w:sz="0" w:space="0" w:color="auto"/>
        <w:right w:val="none" w:sz="0" w:space="0" w:color="auto"/>
      </w:divBdr>
    </w:div>
    <w:div w:id="1040397080">
      <w:bodyDiv w:val="1"/>
      <w:marLeft w:val="0"/>
      <w:marRight w:val="0"/>
      <w:marTop w:val="0"/>
      <w:marBottom w:val="0"/>
      <w:divBdr>
        <w:top w:val="none" w:sz="0" w:space="0" w:color="auto"/>
        <w:left w:val="none" w:sz="0" w:space="0" w:color="auto"/>
        <w:bottom w:val="none" w:sz="0" w:space="0" w:color="auto"/>
        <w:right w:val="none" w:sz="0" w:space="0" w:color="auto"/>
      </w:divBdr>
    </w:div>
    <w:div w:id="1057095717">
      <w:bodyDiv w:val="1"/>
      <w:marLeft w:val="0"/>
      <w:marRight w:val="0"/>
      <w:marTop w:val="0"/>
      <w:marBottom w:val="0"/>
      <w:divBdr>
        <w:top w:val="none" w:sz="0" w:space="0" w:color="auto"/>
        <w:left w:val="none" w:sz="0" w:space="0" w:color="auto"/>
        <w:bottom w:val="none" w:sz="0" w:space="0" w:color="auto"/>
        <w:right w:val="none" w:sz="0" w:space="0" w:color="auto"/>
      </w:divBdr>
    </w:div>
    <w:div w:id="1058626038">
      <w:bodyDiv w:val="1"/>
      <w:marLeft w:val="0"/>
      <w:marRight w:val="0"/>
      <w:marTop w:val="0"/>
      <w:marBottom w:val="0"/>
      <w:divBdr>
        <w:top w:val="none" w:sz="0" w:space="0" w:color="auto"/>
        <w:left w:val="none" w:sz="0" w:space="0" w:color="auto"/>
        <w:bottom w:val="none" w:sz="0" w:space="0" w:color="auto"/>
        <w:right w:val="none" w:sz="0" w:space="0" w:color="auto"/>
      </w:divBdr>
    </w:div>
    <w:div w:id="1063799684">
      <w:bodyDiv w:val="1"/>
      <w:marLeft w:val="0"/>
      <w:marRight w:val="0"/>
      <w:marTop w:val="0"/>
      <w:marBottom w:val="0"/>
      <w:divBdr>
        <w:top w:val="none" w:sz="0" w:space="0" w:color="auto"/>
        <w:left w:val="none" w:sz="0" w:space="0" w:color="auto"/>
        <w:bottom w:val="none" w:sz="0" w:space="0" w:color="auto"/>
        <w:right w:val="none" w:sz="0" w:space="0" w:color="auto"/>
      </w:divBdr>
    </w:div>
    <w:div w:id="1074008025">
      <w:bodyDiv w:val="1"/>
      <w:marLeft w:val="0"/>
      <w:marRight w:val="0"/>
      <w:marTop w:val="0"/>
      <w:marBottom w:val="0"/>
      <w:divBdr>
        <w:top w:val="none" w:sz="0" w:space="0" w:color="auto"/>
        <w:left w:val="none" w:sz="0" w:space="0" w:color="auto"/>
        <w:bottom w:val="none" w:sz="0" w:space="0" w:color="auto"/>
        <w:right w:val="none" w:sz="0" w:space="0" w:color="auto"/>
      </w:divBdr>
    </w:div>
    <w:div w:id="1099183537">
      <w:bodyDiv w:val="1"/>
      <w:marLeft w:val="0"/>
      <w:marRight w:val="0"/>
      <w:marTop w:val="0"/>
      <w:marBottom w:val="0"/>
      <w:divBdr>
        <w:top w:val="none" w:sz="0" w:space="0" w:color="auto"/>
        <w:left w:val="none" w:sz="0" w:space="0" w:color="auto"/>
        <w:bottom w:val="none" w:sz="0" w:space="0" w:color="auto"/>
        <w:right w:val="none" w:sz="0" w:space="0" w:color="auto"/>
      </w:divBdr>
    </w:div>
    <w:div w:id="1103040014">
      <w:bodyDiv w:val="1"/>
      <w:marLeft w:val="0"/>
      <w:marRight w:val="0"/>
      <w:marTop w:val="0"/>
      <w:marBottom w:val="0"/>
      <w:divBdr>
        <w:top w:val="none" w:sz="0" w:space="0" w:color="auto"/>
        <w:left w:val="none" w:sz="0" w:space="0" w:color="auto"/>
        <w:bottom w:val="none" w:sz="0" w:space="0" w:color="auto"/>
        <w:right w:val="none" w:sz="0" w:space="0" w:color="auto"/>
      </w:divBdr>
    </w:div>
    <w:div w:id="1118111218">
      <w:bodyDiv w:val="1"/>
      <w:marLeft w:val="0"/>
      <w:marRight w:val="0"/>
      <w:marTop w:val="0"/>
      <w:marBottom w:val="0"/>
      <w:divBdr>
        <w:top w:val="none" w:sz="0" w:space="0" w:color="auto"/>
        <w:left w:val="none" w:sz="0" w:space="0" w:color="auto"/>
        <w:bottom w:val="none" w:sz="0" w:space="0" w:color="auto"/>
        <w:right w:val="none" w:sz="0" w:space="0" w:color="auto"/>
      </w:divBdr>
    </w:div>
    <w:div w:id="1124537833">
      <w:bodyDiv w:val="1"/>
      <w:marLeft w:val="0"/>
      <w:marRight w:val="0"/>
      <w:marTop w:val="0"/>
      <w:marBottom w:val="0"/>
      <w:divBdr>
        <w:top w:val="none" w:sz="0" w:space="0" w:color="auto"/>
        <w:left w:val="none" w:sz="0" w:space="0" w:color="auto"/>
        <w:bottom w:val="none" w:sz="0" w:space="0" w:color="auto"/>
        <w:right w:val="none" w:sz="0" w:space="0" w:color="auto"/>
      </w:divBdr>
    </w:div>
    <w:div w:id="1126191768">
      <w:bodyDiv w:val="1"/>
      <w:marLeft w:val="0"/>
      <w:marRight w:val="0"/>
      <w:marTop w:val="0"/>
      <w:marBottom w:val="0"/>
      <w:divBdr>
        <w:top w:val="none" w:sz="0" w:space="0" w:color="auto"/>
        <w:left w:val="none" w:sz="0" w:space="0" w:color="auto"/>
        <w:bottom w:val="none" w:sz="0" w:space="0" w:color="auto"/>
        <w:right w:val="none" w:sz="0" w:space="0" w:color="auto"/>
      </w:divBdr>
    </w:div>
    <w:div w:id="1132790819">
      <w:bodyDiv w:val="1"/>
      <w:marLeft w:val="0"/>
      <w:marRight w:val="0"/>
      <w:marTop w:val="0"/>
      <w:marBottom w:val="0"/>
      <w:divBdr>
        <w:top w:val="none" w:sz="0" w:space="0" w:color="auto"/>
        <w:left w:val="none" w:sz="0" w:space="0" w:color="auto"/>
        <w:bottom w:val="none" w:sz="0" w:space="0" w:color="auto"/>
        <w:right w:val="none" w:sz="0" w:space="0" w:color="auto"/>
      </w:divBdr>
    </w:div>
    <w:div w:id="1134446739">
      <w:bodyDiv w:val="1"/>
      <w:marLeft w:val="0"/>
      <w:marRight w:val="0"/>
      <w:marTop w:val="0"/>
      <w:marBottom w:val="0"/>
      <w:divBdr>
        <w:top w:val="none" w:sz="0" w:space="0" w:color="auto"/>
        <w:left w:val="none" w:sz="0" w:space="0" w:color="auto"/>
        <w:bottom w:val="none" w:sz="0" w:space="0" w:color="auto"/>
        <w:right w:val="none" w:sz="0" w:space="0" w:color="auto"/>
      </w:divBdr>
    </w:div>
    <w:div w:id="1134644310">
      <w:bodyDiv w:val="1"/>
      <w:marLeft w:val="0"/>
      <w:marRight w:val="0"/>
      <w:marTop w:val="0"/>
      <w:marBottom w:val="0"/>
      <w:divBdr>
        <w:top w:val="none" w:sz="0" w:space="0" w:color="auto"/>
        <w:left w:val="none" w:sz="0" w:space="0" w:color="auto"/>
        <w:bottom w:val="none" w:sz="0" w:space="0" w:color="auto"/>
        <w:right w:val="none" w:sz="0" w:space="0" w:color="auto"/>
      </w:divBdr>
    </w:div>
    <w:div w:id="1144158418">
      <w:bodyDiv w:val="1"/>
      <w:marLeft w:val="0"/>
      <w:marRight w:val="0"/>
      <w:marTop w:val="0"/>
      <w:marBottom w:val="0"/>
      <w:divBdr>
        <w:top w:val="none" w:sz="0" w:space="0" w:color="auto"/>
        <w:left w:val="none" w:sz="0" w:space="0" w:color="auto"/>
        <w:bottom w:val="none" w:sz="0" w:space="0" w:color="auto"/>
        <w:right w:val="none" w:sz="0" w:space="0" w:color="auto"/>
      </w:divBdr>
    </w:div>
    <w:div w:id="1151824882">
      <w:bodyDiv w:val="1"/>
      <w:marLeft w:val="0"/>
      <w:marRight w:val="0"/>
      <w:marTop w:val="0"/>
      <w:marBottom w:val="0"/>
      <w:divBdr>
        <w:top w:val="none" w:sz="0" w:space="0" w:color="auto"/>
        <w:left w:val="none" w:sz="0" w:space="0" w:color="auto"/>
        <w:bottom w:val="none" w:sz="0" w:space="0" w:color="auto"/>
        <w:right w:val="none" w:sz="0" w:space="0" w:color="auto"/>
      </w:divBdr>
    </w:div>
    <w:div w:id="1152916634">
      <w:bodyDiv w:val="1"/>
      <w:marLeft w:val="0"/>
      <w:marRight w:val="0"/>
      <w:marTop w:val="0"/>
      <w:marBottom w:val="0"/>
      <w:divBdr>
        <w:top w:val="none" w:sz="0" w:space="0" w:color="auto"/>
        <w:left w:val="none" w:sz="0" w:space="0" w:color="auto"/>
        <w:bottom w:val="none" w:sz="0" w:space="0" w:color="auto"/>
        <w:right w:val="none" w:sz="0" w:space="0" w:color="auto"/>
      </w:divBdr>
    </w:div>
    <w:div w:id="1157574901">
      <w:bodyDiv w:val="1"/>
      <w:marLeft w:val="0"/>
      <w:marRight w:val="0"/>
      <w:marTop w:val="0"/>
      <w:marBottom w:val="0"/>
      <w:divBdr>
        <w:top w:val="none" w:sz="0" w:space="0" w:color="auto"/>
        <w:left w:val="none" w:sz="0" w:space="0" w:color="auto"/>
        <w:bottom w:val="none" w:sz="0" w:space="0" w:color="auto"/>
        <w:right w:val="none" w:sz="0" w:space="0" w:color="auto"/>
      </w:divBdr>
    </w:div>
    <w:div w:id="1160270792">
      <w:bodyDiv w:val="1"/>
      <w:marLeft w:val="0"/>
      <w:marRight w:val="0"/>
      <w:marTop w:val="0"/>
      <w:marBottom w:val="0"/>
      <w:divBdr>
        <w:top w:val="none" w:sz="0" w:space="0" w:color="auto"/>
        <w:left w:val="none" w:sz="0" w:space="0" w:color="auto"/>
        <w:bottom w:val="none" w:sz="0" w:space="0" w:color="auto"/>
        <w:right w:val="none" w:sz="0" w:space="0" w:color="auto"/>
      </w:divBdr>
    </w:div>
    <w:div w:id="1169178297">
      <w:bodyDiv w:val="1"/>
      <w:marLeft w:val="0"/>
      <w:marRight w:val="0"/>
      <w:marTop w:val="0"/>
      <w:marBottom w:val="0"/>
      <w:divBdr>
        <w:top w:val="none" w:sz="0" w:space="0" w:color="auto"/>
        <w:left w:val="none" w:sz="0" w:space="0" w:color="auto"/>
        <w:bottom w:val="none" w:sz="0" w:space="0" w:color="auto"/>
        <w:right w:val="none" w:sz="0" w:space="0" w:color="auto"/>
      </w:divBdr>
    </w:div>
    <w:div w:id="1188527117">
      <w:bodyDiv w:val="1"/>
      <w:marLeft w:val="0"/>
      <w:marRight w:val="0"/>
      <w:marTop w:val="0"/>
      <w:marBottom w:val="0"/>
      <w:divBdr>
        <w:top w:val="none" w:sz="0" w:space="0" w:color="auto"/>
        <w:left w:val="none" w:sz="0" w:space="0" w:color="auto"/>
        <w:bottom w:val="none" w:sz="0" w:space="0" w:color="auto"/>
        <w:right w:val="none" w:sz="0" w:space="0" w:color="auto"/>
      </w:divBdr>
    </w:div>
    <w:div w:id="1190028503">
      <w:bodyDiv w:val="1"/>
      <w:marLeft w:val="0"/>
      <w:marRight w:val="0"/>
      <w:marTop w:val="0"/>
      <w:marBottom w:val="0"/>
      <w:divBdr>
        <w:top w:val="none" w:sz="0" w:space="0" w:color="auto"/>
        <w:left w:val="none" w:sz="0" w:space="0" w:color="auto"/>
        <w:bottom w:val="none" w:sz="0" w:space="0" w:color="auto"/>
        <w:right w:val="none" w:sz="0" w:space="0" w:color="auto"/>
      </w:divBdr>
    </w:div>
    <w:div w:id="1194003859">
      <w:bodyDiv w:val="1"/>
      <w:marLeft w:val="0"/>
      <w:marRight w:val="0"/>
      <w:marTop w:val="0"/>
      <w:marBottom w:val="0"/>
      <w:divBdr>
        <w:top w:val="none" w:sz="0" w:space="0" w:color="auto"/>
        <w:left w:val="none" w:sz="0" w:space="0" w:color="auto"/>
        <w:bottom w:val="none" w:sz="0" w:space="0" w:color="auto"/>
        <w:right w:val="none" w:sz="0" w:space="0" w:color="auto"/>
      </w:divBdr>
    </w:div>
    <w:div w:id="1196698301">
      <w:bodyDiv w:val="1"/>
      <w:marLeft w:val="0"/>
      <w:marRight w:val="0"/>
      <w:marTop w:val="0"/>
      <w:marBottom w:val="0"/>
      <w:divBdr>
        <w:top w:val="none" w:sz="0" w:space="0" w:color="auto"/>
        <w:left w:val="none" w:sz="0" w:space="0" w:color="auto"/>
        <w:bottom w:val="none" w:sz="0" w:space="0" w:color="auto"/>
        <w:right w:val="none" w:sz="0" w:space="0" w:color="auto"/>
      </w:divBdr>
    </w:div>
    <w:div w:id="1207985476">
      <w:bodyDiv w:val="1"/>
      <w:marLeft w:val="0"/>
      <w:marRight w:val="0"/>
      <w:marTop w:val="0"/>
      <w:marBottom w:val="0"/>
      <w:divBdr>
        <w:top w:val="none" w:sz="0" w:space="0" w:color="auto"/>
        <w:left w:val="none" w:sz="0" w:space="0" w:color="auto"/>
        <w:bottom w:val="none" w:sz="0" w:space="0" w:color="auto"/>
        <w:right w:val="none" w:sz="0" w:space="0" w:color="auto"/>
      </w:divBdr>
    </w:div>
    <w:div w:id="1211072232">
      <w:bodyDiv w:val="1"/>
      <w:marLeft w:val="0"/>
      <w:marRight w:val="0"/>
      <w:marTop w:val="0"/>
      <w:marBottom w:val="0"/>
      <w:divBdr>
        <w:top w:val="none" w:sz="0" w:space="0" w:color="auto"/>
        <w:left w:val="none" w:sz="0" w:space="0" w:color="auto"/>
        <w:bottom w:val="none" w:sz="0" w:space="0" w:color="auto"/>
        <w:right w:val="none" w:sz="0" w:space="0" w:color="auto"/>
      </w:divBdr>
    </w:div>
    <w:div w:id="1211726164">
      <w:bodyDiv w:val="1"/>
      <w:marLeft w:val="0"/>
      <w:marRight w:val="0"/>
      <w:marTop w:val="0"/>
      <w:marBottom w:val="0"/>
      <w:divBdr>
        <w:top w:val="none" w:sz="0" w:space="0" w:color="auto"/>
        <w:left w:val="none" w:sz="0" w:space="0" w:color="auto"/>
        <w:bottom w:val="none" w:sz="0" w:space="0" w:color="auto"/>
        <w:right w:val="none" w:sz="0" w:space="0" w:color="auto"/>
      </w:divBdr>
    </w:div>
    <w:div w:id="1214931288">
      <w:bodyDiv w:val="1"/>
      <w:marLeft w:val="0"/>
      <w:marRight w:val="0"/>
      <w:marTop w:val="0"/>
      <w:marBottom w:val="0"/>
      <w:divBdr>
        <w:top w:val="none" w:sz="0" w:space="0" w:color="auto"/>
        <w:left w:val="none" w:sz="0" w:space="0" w:color="auto"/>
        <w:bottom w:val="none" w:sz="0" w:space="0" w:color="auto"/>
        <w:right w:val="none" w:sz="0" w:space="0" w:color="auto"/>
      </w:divBdr>
    </w:div>
    <w:div w:id="1219125104">
      <w:bodyDiv w:val="1"/>
      <w:marLeft w:val="0"/>
      <w:marRight w:val="0"/>
      <w:marTop w:val="0"/>
      <w:marBottom w:val="0"/>
      <w:divBdr>
        <w:top w:val="none" w:sz="0" w:space="0" w:color="auto"/>
        <w:left w:val="none" w:sz="0" w:space="0" w:color="auto"/>
        <w:bottom w:val="none" w:sz="0" w:space="0" w:color="auto"/>
        <w:right w:val="none" w:sz="0" w:space="0" w:color="auto"/>
      </w:divBdr>
    </w:div>
    <w:div w:id="1219515140">
      <w:bodyDiv w:val="1"/>
      <w:marLeft w:val="0"/>
      <w:marRight w:val="0"/>
      <w:marTop w:val="0"/>
      <w:marBottom w:val="0"/>
      <w:divBdr>
        <w:top w:val="none" w:sz="0" w:space="0" w:color="auto"/>
        <w:left w:val="none" w:sz="0" w:space="0" w:color="auto"/>
        <w:bottom w:val="none" w:sz="0" w:space="0" w:color="auto"/>
        <w:right w:val="none" w:sz="0" w:space="0" w:color="auto"/>
      </w:divBdr>
    </w:div>
    <w:div w:id="1227178625">
      <w:bodyDiv w:val="1"/>
      <w:marLeft w:val="0"/>
      <w:marRight w:val="0"/>
      <w:marTop w:val="0"/>
      <w:marBottom w:val="0"/>
      <w:divBdr>
        <w:top w:val="none" w:sz="0" w:space="0" w:color="auto"/>
        <w:left w:val="none" w:sz="0" w:space="0" w:color="auto"/>
        <w:bottom w:val="none" w:sz="0" w:space="0" w:color="auto"/>
        <w:right w:val="none" w:sz="0" w:space="0" w:color="auto"/>
      </w:divBdr>
    </w:div>
    <w:div w:id="1229877074">
      <w:bodyDiv w:val="1"/>
      <w:marLeft w:val="0"/>
      <w:marRight w:val="0"/>
      <w:marTop w:val="0"/>
      <w:marBottom w:val="0"/>
      <w:divBdr>
        <w:top w:val="none" w:sz="0" w:space="0" w:color="auto"/>
        <w:left w:val="none" w:sz="0" w:space="0" w:color="auto"/>
        <w:bottom w:val="none" w:sz="0" w:space="0" w:color="auto"/>
        <w:right w:val="none" w:sz="0" w:space="0" w:color="auto"/>
      </w:divBdr>
    </w:div>
    <w:div w:id="1248995542">
      <w:bodyDiv w:val="1"/>
      <w:marLeft w:val="0"/>
      <w:marRight w:val="0"/>
      <w:marTop w:val="0"/>
      <w:marBottom w:val="0"/>
      <w:divBdr>
        <w:top w:val="none" w:sz="0" w:space="0" w:color="auto"/>
        <w:left w:val="none" w:sz="0" w:space="0" w:color="auto"/>
        <w:bottom w:val="none" w:sz="0" w:space="0" w:color="auto"/>
        <w:right w:val="none" w:sz="0" w:space="0" w:color="auto"/>
      </w:divBdr>
    </w:div>
    <w:div w:id="1267539672">
      <w:bodyDiv w:val="1"/>
      <w:marLeft w:val="0"/>
      <w:marRight w:val="0"/>
      <w:marTop w:val="0"/>
      <w:marBottom w:val="0"/>
      <w:divBdr>
        <w:top w:val="none" w:sz="0" w:space="0" w:color="auto"/>
        <w:left w:val="none" w:sz="0" w:space="0" w:color="auto"/>
        <w:bottom w:val="none" w:sz="0" w:space="0" w:color="auto"/>
        <w:right w:val="none" w:sz="0" w:space="0" w:color="auto"/>
      </w:divBdr>
    </w:div>
    <w:div w:id="1267811869">
      <w:bodyDiv w:val="1"/>
      <w:marLeft w:val="0"/>
      <w:marRight w:val="0"/>
      <w:marTop w:val="0"/>
      <w:marBottom w:val="0"/>
      <w:divBdr>
        <w:top w:val="none" w:sz="0" w:space="0" w:color="auto"/>
        <w:left w:val="none" w:sz="0" w:space="0" w:color="auto"/>
        <w:bottom w:val="none" w:sz="0" w:space="0" w:color="auto"/>
        <w:right w:val="none" w:sz="0" w:space="0" w:color="auto"/>
      </w:divBdr>
    </w:div>
    <w:div w:id="1275097576">
      <w:bodyDiv w:val="1"/>
      <w:marLeft w:val="0"/>
      <w:marRight w:val="0"/>
      <w:marTop w:val="0"/>
      <w:marBottom w:val="0"/>
      <w:divBdr>
        <w:top w:val="none" w:sz="0" w:space="0" w:color="auto"/>
        <w:left w:val="none" w:sz="0" w:space="0" w:color="auto"/>
        <w:bottom w:val="none" w:sz="0" w:space="0" w:color="auto"/>
        <w:right w:val="none" w:sz="0" w:space="0" w:color="auto"/>
      </w:divBdr>
    </w:div>
    <w:div w:id="1280641806">
      <w:bodyDiv w:val="1"/>
      <w:marLeft w:val="0"/>
      <w:marRight w:val="0"/>
      <w:marTop w:val="0"/>
      <w:marBottom w:val="0"/>
      <w:divBdr>
        <w:top w:val="none" w:sz="0" w:space="0" w:color="auto"/>
        <w:left w:val="none" w:sz="0" w:space="0" w:color="auto"/>
        <w:bottom w:val="none" w:sz="0" w:space="0" w:color="auto"/>
        <w:right w:val="none" w:sz="0" w:space="0" w:color="auto"/>
      </w:divBdr>
    </w:div>
    <w:div w:id="1281298149">
      <w:bodyDiv w:val="1"/>
      <w:marLeft w:val="0"/>
      <w:marRight w:val="0"/>
      <w:marTop w:val="0"/>
      <w:marBottom w:val="0"/>
      <w:divBdr>
        <w:top w:val="none" w:sz="0" w:space="0" w:color="auto"/>
        <w:left w:val="none" w:sz="0" w:space="0" w:color="auto"/>
        <w:bottom w:val="none" w:sz="0" w:space="0" w:color="auto"/>
        <w:right w:val="none" w:sz="0" w:space="0" w:color="auto"/>
      </w:divBdr>
    </w:div>
    <w:div w:id="1284069581">
      <w:bodyDiv w:val="1"/>
      <w:marLeft w:val="0"/>
      <w:marRight w:val="0"/>
      <w:marTop w:val="0"/>
      <w:marBottom w:val="0"/>
      <w:divBdr>
        <w:top w:val="none" w:sz="0" w:space="0" w:color="auto"/>
        <w:left w:val="none" w:sz="0" w:space="0" w:color="auto"/>
        <w:bottom w:val="none" w:sz="0" w:space="0" w:color="auto"/>
        <w:right w:val="none" w:sz="0" w:space="0" w:color="auto"/>
      </w:divBdr>
    </w:div>
    <w:div w:id="1285505916">
      <w:bodyDiv w:val="1"/>
      <w:marLeft w:val="0"/>
      <w:marRight w:val="0"/>
      <w:marTop w:val="0"/>
      <w:marBottom w:val="0"/>
      <w:divBdr>
        <w:top w:val="none" w:sz="0" w:space="0" w:color="auto"/>
        <w:left w:val="none" w:sz="0" w:space="0" w:color="auto"/>
        <w:bottom w:val="none" w:sz="0" w:space="0" w:color="auto"/>
        <w:right w:val="none" w:sz="0" w:space="0" w:color="auto"/>
      </w:divBdr>
    </w:div>
    <w:div w:id="1288119242">
      <w:bodyDiv w:val="1"/>
      <w:marLeft w:val="0"/>
      <w:marRight w:val="0"/>
      <w:marTop w:val="0"/>
      <w:marBottom w:val="0"/>
      <w:divBdr>
        <w:top w:val="none" w:sz="0" w:space="0" w:color="auto"/>
        <w:left w:val="none" w:sz="0" w:space="0" w:color="auto"/>
        <w:bottom w:val="none" w:sz="0" w:space="0" w:color="auto"/>
        <w:right w:val="none" w:sz="0" w:space="0" w:color="auto"/>
      </w:divBdr>
    </w:div>
    <w:div w:id="1303805581">
      <w:bodyDiv w:val="1"/>
      <w:marLeft w:val="0"/>
      <w:marRight w:val="0"/>
      <w:marTop w:val="0"/>
      <w:marBottom w:val="0"/>
      <w:divBdr>
        <w:top w:val="none" w:sz="0" w:space="0" w:color="auto"/>
        <w:left w:val="none" w:sz="0" w:space="0" w:color="auto"/>
        <w:bottom w:val="none" w:sz="0" w:space="0" w:color="auto"/>
        <w:right w:val="none" w:sz="0" w:space="0" w:color="auto"/>
      </w:divBdr>
    </w:div>
    <w:div w:id="1328898847">
      <w:bodyDiv w:val="1"/>
      <w:marLeft w:val="0"/>
      <w:marRight w:val="0"/>
      <w:marTop w:val="0"/>
      <w:marBottom w:val="0"/>
      <w:divBdr>
        <w:top w:val="none" w:sz="0" w:space="0" w:color="auto"/>
        <w:left w:val="none" w:sz="0" w:space="0" w:color="auto"/>
        <w:bottom w:val="none" w:sz="0" w:space="0" w:color="auto"/>
        <w:right w:val="none" w:sz="0" w:space="0" w:color="auto"/>
      </w:divBdr>
    </w:div>
    <w:div w:id="1331182084">
      <w:bodyDiv w:val="1"/>
      <w:marLeft w:val="0"/>
      <w:marRight w:val="0"/>
      <w:marTop w:val="0"/>
      <w:marBottom w:val="0"/>
      <w:divBdr>
        <w:top w:val="none" w:sz="0" w:space="0" w:color="auto"/>
        <w:left w:val="none" w:sz="0" w:space="0" w:color="auto"/>
        <w:bottom w:val="none" w:sz="0" w:space="0" w:color="auto"/>
        <w:right w:val="none" w:sz="0" w:space="0" w:color="auto"/>
      </w:divBdr>
    </w:div>
    <w:div w:id="1332834994">
      <w:bodyDiv w:val="1"/>
      <w:marLeft w:val="0"/>
      <w:marRight w:val="0"/>
      <w:marTop w:val="0"/>
      <w:marBottom w:val="0"/>
      <w:divBdr>
        <w:top w:val="none" w:sz="0" w:space="0" w:color="auto"/>
        <w:left w:val="none" w:sz="0" w:space="0" w:color="auto"/>
        <w:bottom w:val="none" w:sz="0" w:space="0" w:color="auto"/>
        <w:right w:val="none" w:sz="0" w:space="0" w:color="auto"/>
      </w:divBdr>
    </w:div>
    <w:div w:id="1335961741">
      <w:bodyDiv w:val="1"/>
      <w:marLeft w:val="0"/>
      <w:marRight w:val="0"/>
      <w:marTop w:val="0"/>
      <w:marBottom w:val="0"/>
      <w:divBdr>
        <w:top w:val="none" w:sz="0" w:space="0" w:color="auto"/>
        <w:left w:val="none" w:sz="0" w:space="0" w:color="auto"/>
        <w:bottom w:val="none" w:sz="0" w:space="0" w:color="auto"/>
        <w:right w:val="none" w:sz="0" w:space="0" w:color="auto"/>
      </w:divBdr>
    </w:div>
    <w:div w:id="1343433437">
      <w:bodyDiv w:val="1"/>
      <w:marLeft w:val="0"/>
      <w:marRight w:val="0"/>
      <w:marTop w:val="0"/>
      <w:marBottom w:val="0"/>
      <w:divBdr>
        <w:top w:val="none" w:sz="0" w:space="0" w:color="auto"/>
        <w:left w:val="none" w:sz="0" w:space="0" w:color="auto"/>
        <w:bottom w:val="none" w:sz="0" w:space="0" w:color="auto"/>
        <w:right w:val="none" w:sz="0" w:space="0" w:color="auto"/>
      </w:divBdr>
    </w:div>
    <w:div w:id="1345279733">
      <w:bodyDiv w:val="1"/>
      <w:marLeft w:val="0"/>
      <w:marRight w:val="0"/>
      <w:marTop w:val="0"/>
      <w:marBottom w:val="0"/>
      <w:divBdr>
        <w:top w:val="none" w:sz="0" w:space="0" w:color="auto"/>
        <w:left w:val="none" w:sz="0" w:space="0" w:color="auto"/>
        <w:bottom w:val="none" w:sz="0" w:space="0" w:color="auto"/>
        <w:right w:val="none" w:sz="0" w:space="0" w:color="auto"/>
      </w:divBdr>
    </w:div>
    <w:div w:id="1351757614">
      <w:bodyDiv w:val="1"/>
      <w:marLeft w:val="0"/>
      <w:marRight w:val="0"/>
      <w:marTop w:val="0"/>
      <w:marBottom w:val="0"/>
      <w:divBdr>
        <w:top w:val="none" w:sz="0" w:space="0" w:color="auto"/>
        <w:left w:val="none" w:sz="0" w:space="0" w:color="auto"/>
        <w:bottom w:val="none" w:sz="0" w:space="0" w:color="auto"/>
        <w:right w:val="none" w:sz="0" w:space="0" w:color="auto"/>
      </w:divBdr>
    </w:div>
    <w:div w:id="1352030356">
      <w:bodyDiv w:val="1"/>
      <w:marLeft w:val="0"/>
      <w:marRight w:val="0"/>
      <w:marTop w:val="0"/>
      <w:marBottom w:val="0"/>
      <w:divBdr>
        <w:top w:val="none" w:sz="0" w:space="0" w:color="auto"/>
        <w:left w:val="none" w:sz="0" w:space="0" w:color="auto"/>
        <w:bottom w:val="none" w:sz="0" w:space="0" w:color="auto"/>
        <w:right w:val="none" w:sz="0" w:space="0" w:color="auto"/>
      </w:divBdr>
    </w:div>
    <w:div w:id="1369063208">
      <w:bodyDiv w:val="1"/>
      <w:marLeft w:val="0"/>
      <w:marRight w:val="0"/>
      <w:marTop w:val="0"/>
      <w:marBottom w:val="0"/>
      <w:divBdr>
        <w:top w:val="none" w:sz="0" w:space="0" w:color="auto"/>
        <w:left w:val="none" w:sz="0" w:space="0" w:color="auto"/>
        <w:bottom w:val="none" w:sz="0" w:space="0" w:color="auto"/>
        <w:right w:val="none" w:sz="0" w:space="0" w:color="auto"/>
      </w:divBdr>
    </w:div>
    <w:div w:id="1370031989">
      <w:bodyDiv w:val="1"/>
      <w:marLeft w:val="0"/>
      <w:marRight w:val="0"/>
      <w:marTop w:val="0"/>
      <w:marBottom w:val="0"/>
      <w:divBdr>
        <w:top w:val="none" w:sz="0" w:space="0" w:color="auto"/>
        <w:left w:val="none" w:sz="0" w:space="0" w:color="auto"/>
        <w:bottom w:val="none" w:sz="0" w:space="0" w:color="auto"/>
        <w:right w:val="none" w:sz="0" w:space="0" w:color="auto"/>
      </w:divBdr>
    </w:div>
    <w:div w:id="1373769840">
      <w:bodyDiv w:val="1"/>
      <w:marLeft w:val="0"/>
      <w:marRight w:val="0"/>
      <w:marTop w:val="0"/>
      <w:marBottom w:val="0"/>
      <w:divBdr>
        <w:top w:val="none" w:sz="0" w:space="0" w:color="auto"/>
        <w:left w:val="none" w:sz="0" w:space="0" w:color="auto"/>
        <w:bottom w:val="none" w:sz="0" w:space="0" w:color="auto"/>
        <w:right w:val="none" w:sz="0" w:space="0" w:color="auto"/>
      </w:divBdr>
    </w:div>
    <w:div w:id="1378816149">
      <w:bodyDiv w:val="1"/>
      <w:marLeft w:val="0"/>
      <w:marRight w:val="0"/>
      <w:marTop w:val="0"/>
      <w:marBottom w:val="0"/>
      <w:divBdr>
        <w:top w:val="none" w:sz="0" w:space="0" w:color="auto"/>
        <w:left w:val="none" w:sz="0" w:space="0" w:color="auto"/>
        <w:bottom w:val="none" w:sz="0" w:space="0" w:color="auto"/>
        <w:right w:val="none" w:sz="0" w:space="0" w:color="auto"/>
      </w:divBdr>
    </w:div>
    <w:div w:id="1382897974">
      <w:bodyDiv w:val="1"/>
      <w:marLeft w:val="0"/>
      <w:marRight w:val="0"/>
      <w:marTop w:val="0"/>
      <w:marBottom w:val="0"/>
      <w:divBdr>
        <w:top w:val="none" w:sz="0" w:space="0" w:color="auto"/>
        <w:left w:val="none" w:sz="0" w:space="0" w:color="auto"/>
        <w:bottom w:val="none" w:sz="0" w:space="0" w:color="auto"/>
        <w:right w:val="none" w:sz="0" w:space="0" w:color="auto"/>
      </w:divBdr>
    </w:div>
    <w:div w:id="1390543379">
      <w:bodyDiv w:val="1"/>
      <w:marLeft w:val="0"/>
      <w:marRight w:val="0"/>
      <w:marTop w:val="0"/>
      <w:marBottom w:val="0"/>
      <w:divBdr>
        <w:top w:val="none" w:sz="0" w:space="0" w:color="auto"/>
        <w:left w:val="none" w:sz="0" w:space="0" w:color="auto"/>
        <w:bottom w:val="none" w:sz="0" w:space="0" w:color="auto"/>
        <w:right w:val="none" w:sz="0" w:space="0" w:color="auto"/>
      </w:divBdr>
    </w:div>
    <w:div w:id="1401827214">
      <w:bodyDiv w:val="1"/>
      <w:marLeft w:val="0"/>
      <w:marRight w:val="0"/>
      <w:marTop w:val="0"/>
      <w:marBottom w:val="0"/>
      <w:divBdr>
        <w:top w:val="none" w:sz="0" w:space="0" w:color="auto"/>
        <w:left w:val="none" w:sz="0" w:space="0" w:color="auto"/>
        <w:bottom w:val="none" w:sz="0" w:space="0" w:color="auto"/>
        <w:right w:val="none" w:sz="0" w:space="0" w:color="auto"/>
      </w:divBdr>
    </w:div>
    <w:div w:id="1402680495">
      <w:bodyDiv w:val="1"/>
      <w:marLeft w:val="0"/>
      <w:marRight w:val="0"/>
      <w:marTop w:val="0"/>
      <w:marBottom w:val="0"/>
      <w:divBdr>
        <w:top w:val="none" w:sz="0" w:space="0" w:color="auto"/>
        <w:left w:val="none" w:sz="0" w:space="0" w:color="auto"/>
        <w:bottom w:val="none" w:sz="0" w:space="0" w:color="auto"/>
        <w:right w:val="none" w:sz="0" w:space="0" w:color="auto"/>
      </w:divBdr>
    </w:div>
    <w:div w:id="1403869649">
      <w:bodyDiv w:val="1"/>
      <w:marLeft w:val="0"/>
      <w:marRight w:val="0"/>
      <w:marTop w:val="0"/>
      <w:marBottom w:val="0"/>
      <w:divBdr>
        <w:top w:val="none" w:sz="0" w:space="0" w:color="auto"/>
        <w:left w:val="none" w:sz="0" w:space="0" w:color="auto"/>
        <w:bottom w:val="none" w:sz="0" w:space="0" w:color="auto"/>
        <w:right w:val="none" w:sz="0" w:space="0" w:color="auto"/>
      </w:divBdr>
    </w:div>
    <w:div w:id="1405102601">
      <w:bodyDiv w:val="1"/>
      <w:marLeft w:val="0"/>
      <w:marRight w:val="0"/>
      <w:marTop w:val="0"/>
      <w:marBottom w:val="0"/>
      <w:divBdr>
        <w:top w:val="none" w:sz="0" w:space="0" w:color="auto"/>
        <w:left w:val="none" w:sz="0" w:space="0" w:color="auto"/>
        <w:bottom w:val="none" w:sz="0" w:space="0" w:color="auto"/>
        <w:right w:val="none" w:sz="0" w:space="0" w:color="auto"/>
      </w:divBdr>
    </w:div>
    <w:div w:id="1418599022">
      <w:bodyDiv w:val="1"/>
      <w:marLeft w:val="0"/>
      <w:marRight w:val="0"/>
      <w:marTop w:val="0"/>
      <w:marBottom w:val="0"/>
      <w:divBdr>
        <w:top w:val="none" w:sz="0" w:space="0" w:color="auto"/>
        <w:left w:val="none" w:sz="0" w:space="0" w:color="auto"/>
        <w:bottom w:val="none" w:sz="0" w:space="0" w:color="auto"/>
        <w:right w:val="none" w:sz="0" w:space="0" w:color="auto"/>
      </w:divBdr>
    </w:div>
    <w:div w:id="1443912663">
      <w:bodyDiv w:val="1"/>
      <w:marLeft w:val="0"/>
      <w:marRight w:val="0"/>
      <w:marTop w:val="0"/>
      <w:marBottom w:val="0"/>
      <w:divBdr>
        <w:top w:val="none" w:sz="0" w:space="0" w:color="auto"/>
        <w:left w:val="none" w:sz="0" w:space="0" w:color="auto"/>
        <w:bottom w:val="none" w:sz="0" w:space="0" w:color="auto"/>
        <w:right w:val="none" w:sz="0" w:space="0" w:color="auto"/>
      </w:divBdr>
    </w:div>
    <w:div w:id="1446271845">
      <w:bodyDiv w:val="1"/>
      <w:marLeft w:val="0"/>
      <w:marRight w:val="0"/>
      <w:marTop w:val="0"/>
      <w:marBottom w:val="0"/>
      <w:divBdr>
        <w:top w:val="none" w:sz="0" w:space="0" w:color="auto"/>
        <w:left w:val="none" w:sz="0" w:space="0" w:color="auto"/>
        <w:bottom w:val="none" w:sz="0" w:space="0" w:color="auto"/>
        <w:right w:val="none" w:sz="0" w:space="0" w:color="auto"/>
      </w:divBdr>
    </w:div>
    <w:div w:id="1455636378">
      <w:bodyDiv w:val="1"/>
      <w:marLeft w:val="0"/>
      <w:marRight w:val="0"/>
      <w:marTop w:val="0"/>
      <w:marBottom w:val="0"/>
      <w:divBdr>
        <w:top w:val="none" w:sz="0" w:space="0" w:color="auto"/>
        <w:left w:val="none" w:sz="0" w:space="0" w:color="auto"/>
        <w:bottom w:val="none" w:sz="0" w:space="0" w:color="auto"/>
        <w:right w:val="none" w:sz="0" w:space="0" w:color="auto"/>
      </w:divBdr>
    </w:div>
    <w:div w:id="1456212304">
      <w:bodyDiv w:val="1"/>
      <w:marLeft w:val="0"/>
      <w:marRight w:val="0"/>
      <w:marTop w:val="0"/>
      <w:marBottom w:val="0"/>
      <w:divBdr>
        <w:top w:val="none" w:sz="0" w:space="0" w:color="auto"/>
        <w:left w:val="none" w:sz="0" w:space="0" w:color="auto"/>
        <w:bottom w:val="none" w:sz="0" w:space="0" w:color="auto"/>
        <w:right w:val="none" w:sz="0" w:space="0" w:color="auto"/>
      </w:divBdr>
    </w:div>
    <w:div w:id="1457410318">
      <w:bodyDiv w:val="1"/>
      <w:marLeft w:val="0"/>
      <w:marRight w:val="0"/>
      <w:marTop w:val="0"/>
      <w:marBottom w:val="0"/>
      <w:divBdr>
        <w:top w:val="none" w:sz="0" w:space="0" w:color="auto"/>
        <w:left w:val="none" w:sz="0" w:space="0" w:color="auto"/>
        <w:bottom w:val="none" w:sz="0" w:space="0" w:color="auto"/>
        <w:right w:val="none" w:sz="0" w:space="0" w:color="auto"/>
      </w:divBdr>
    </w:div>
    <w:div w:id="1462840093">
      <w:bodyDiv w:val="1"/>
      <w:marLeft w:val="0"/>
      <w:marRight w:val="0"/>
      <w:marTop w:val="0"/>
      <w:marBottom w:val="0"/>
      <w:divBdr>
        <w:top w:val="none" w:sz="0" w:space="0" w:color="auto"/>
        <w:left w:val="none" w:sz="0" w:space="0" w:color="auto"/>
        <w:bottom w:val="none" w:sz="0" w:space="0" w:color="auto"/>
        <w:right w:val="none" w:sz="0" w:space="0" w:color="auto"/>
      </w:divBdr>
    </w:div>
    <w:div w:id="1502625413">
      <w:bodyDiv w:val="1"/>
      <w:marLeft w:val="0"/>
      <w:marRight w:val="0"/>
      <w:marTop w:val="0"/>
      <w:marBottom w:val="0"/>
      <w:divBdr>
        <w:top w:val="none" w:sz="0" w:space="0" w:color="auto"/>
        <w:left w:val="none" w:sz="0" w:space="0" w:color="auto"/>
        <w:bottom w:val="none" w:sz="0" w:space="0" w:color="auto"/>
        <w:right w:val="none" w:sz="0" w:space="0" w:color="auto"/>
      </w:divBdr>
    </w:div>
    <w:div w:id="1509753048">
      <w:bodyDiv w:val="1"/>
      <w:marLeft w:val="0"/>
      <w:marRight w:val="0"/>
      <w:marTop w:val="0"/>
      <w:marBottom w:val="0"/>
      <w:divBdr>
        <w:top w:val="none" w:sz="0" w:space="0" w:color="auto"/>
        <w:left w:val="none" w:sz="0" w:space="0" w:color="auto"/>
        <w:bottom w:val="none" w:sz="0" w:space="0" w:color="auto"/>
        <w:right w:val="none" w:sz="0" w:space="0" w:color="auto"/>
      </w:divBdr>
    </w:div>
    <w:div w:id="1514415105">
      <w:bodyDiv w:val="1"/>
      <w:marLeft w:val="0"/>
      <w:marRight w:val="0"/>
      <w:marTop w:val="0"/>
      <w:marBottom w:val="0"/>
      <w:divBdr>
        <w:top w:val="none" w:sz="0" w:space="0" w:color="auto"/>
        <w:left w:val="none" w:sz="0" w:space="0" w:color="auto"/>
        <w:bottom w:val="none" w:sz="0" w:space="0" w:color="auto"/>
        <w:right w:val="none" w:sz="0" w:space="0" w:color="auto"/>
      </w:divBdr>
    </w:div>
    <w:div w:id="1542160035">
      <w:bodyDiv w:val="1"/>
      <w:marLeft w:val="0"/>
      <w:marRight w:val="0"/>
      <w:marTop w:val="0"/>
      <w:marBottom w:val="0"/>
      <w:divBdr>
        <w:top w:val="none" w:sz="0" w:space="0" w:color="auto"/>
        <w:left w:val="none" w:sz="0" w:space="0" w:color="auto"/>
        <w:bottom w:val="none" w:sz="0" w:space="0" w:color="auto"/>
        <w:right w:val="none" w:sz="0" w:space="0" w:color="auto"/>
      </w:divBdr>
    </w:div>
    <w:div w:id="1546333354">
      <w:bodyDiv w:val="1"/>
      <w:marLeft w:val="0"/>
      <w:marRight w:val="0"/>
      <w:marTop w:val="0"/>
      <w:marBottom w:val="0"/>
      <w:divBdr>
        <w:top w:val="none" w:sz="0" w:space="0" w:color="auto"/>
        <w:left w:val="none" w:sz="0" w:space="0" w:color="auto"/>
        <w:bottom w:val="none" w:sz="0" w:space="0" w:color="auto"/>
        <w:right w:val="none" w:sz="0" w:space="0" w:color="auto"/>
      </w:divBdr>
    </w:div>
    <w:div w:id="1548102532">
      <w:bodyDiv w:val="1"/>
      <w:marLeft w:val="0"/>
      <w:marRight w:val="0"/>
      <w:marTop w:val="0"/>
      <w:marBottom w:val="0"/>
      <w:divBdr>
        <w:top w:val="none" w:sz="0" w:space="0" w:color="auto"/>
        <w:left w:val="none" w:sz="0" w:space="0" w:color="auto"/>
        <w:bottom w:val="none" w:sz="0" w:space="0" w:color="auto"/>
        <w:right w:val="none" w:sz="0" w:space="0" w:color="auto"/>
      </w:divBdr>
    </w:div>
    <w:div w:id="1548755526">
      <w:bodyDiv w:val="1"/>
      <w:marLeft w:val="0"/>
      <w:marRight w:val="0"/>
      <w:marTop w:val="0"/>
      <w:marBottom w:val="0"/>
      <w:divBdr>
        <w:top w:val="none" w:sz="0" w:space="0" w:color="auto"/>
        <w:left w:val="none" w:sz="0" w:space="0" w:color="auto"/>
        <w:bottom w:val="none" w:sz="0" w:space="0" w:color="auto"/>
        <w:right w:val="none" w:sz="0" w:space="0" w:color="auto"/>
      </w:divBdr>
    </w:div>
    <w:div w:id="1553737889">
      <w:bodyDiv w:val="1"/>
      <w:marLeft w:val="0"/>
      <w:marRight w:val="0"/>
      <w:marTop w:val="0"/>
      <w:marBottom w:val="0"/>
      <w:divBdr>
        <w:top w:val="none" w:sz="0" w:space="0" w:color="auto"/>
        <w:left w:val="none" w:sz="0" w:space="0" w:color="auto"/>
        <w:bottom w:val="none" w:sz="0" w:space="0" w:color="auto"/>
        <w:right w:val="none" w:sz="0" w:space="0" w:color="auto"/>
      </w:divBdr>
    </w:div>
    <w:div w:id="1565948293">
      <w:bodyDiv w:val="1"/>
      <w:marLeft w:val="0"/>
      <w:marRight w:val="0"/>
      <w:marTop w:val="0"/>
      <w:marBottom w:val="0"/>
      <w:divBdr>
        <w:top w:val="none" w:sz="0" w:space="0" w:color="auto"/>
        <w:left w:val="none" w:sz="0" w:space="0" w:color="auto"/>
        <w:bottom w:val="none" w:sz="0" w:space="0" w:color="auto"/>
        <w:right w:val="none" w:sz="0" w:space="0" w:color="auto"/>
      </w:divBdr>
    </w:div>
    <w:div w:id="1568221257">
      <w:bodyDiv w:val="1"/>
      <w:marLeft w:val="0"/>
      <w:marRight w:val="0"/>
      <w:marTop w:val="0"/>
      <w:marBottom w:val="0"/>
      <w:divBdr>
        <w:top w:val="none" w:sz="0" w:space="0" w:color="auto"/>
        <w:left w:val="none" w:sz="0" w:space="0" w:color="auto"/>
        <w:bottom w:val="none" w:sz="0" w:space="0" w:color="auto"/>
        <w:right w:val="none" w:sz="0" w:space="0" w:color="auto"/>
      </w:divBdr>
    </w:div>
    <w:div w:id="1571383439">
      <w:bodyDiv w:val="1"/>
      <w:marLeft w:val="0"/>
      <w:marRight w:val="0"/>
      <w:marTop w:val="0"/>
      <w:marBottom w:val="0"/>
      <w:divBdr>
        <w:top w:val="none" w:sz="0" w:space="0" w:color="auto"/>
        <w:left w:val="none" w:sz="0" w:space="0" w:color="auto"/>
        <w:bottom w:val="none" w:sz="0" w:space="0" w:color="auto"/>
        <w:right w:val="none" w:sz="0" w:space="0" w:color="auto"/>
      </w:divBdr>
    </w:div>
    <w:div w:id="1571386891">
      <w:bodyDiv w:val="1"/>
      <w:marLeft w:val="0"/>
      <w:marRight w:val="0"/>
      <w:marTop w:val="0"/>
      <w:marBottom w:val="0"/>
      <w:divBdr>
        <w:top w:val="none" w:sz="0" w:space="0" w:color="auto"/>
        <w:left w:val="none" w:sz="0" w:space="0" w:color="auto"/>
        <w:bottom w:val="none" w:sz="0" w:space="0" w:color="auto"/>
        <w:right w:val="none" w:sz="0" w:space="0" w:color="auto"/>
      </w:divBdr>
    </w:div>
    <w:div w:id="1574587566">
      <w:bodyDiv w:val="1"/>
      <w:marLeft w:val="0"/>
      <w:marRight w:val="0"/>
      <w:marTop w:val="0"/>
      <w:marBottom w:val="0"/>
      <w:divBdr>
        <w:top w:val="none" w:sz="0" w:space="0" w:color="auto"/>
        <w:left w:val="none" w:sz="0" w:space="0" w:color="auto"/>
        <w:bottom w:val="none" w:sz="0" w:space="0" w:color="auto"/>
        <w:right w:val="none" w:sz="0" w:space="0" w:color="auto"/>
      </w:divBdr>
    </w:div>
    <w:div w:id="1578201901">
      <w:bodyDiv w:val="1"/>
      <w:marLeft w:val="0"/>
      <w:marRight w:val="0"/>
      <w:marTop w:val="0"/>
      <w:marBottom w:val="0"/>
      <w:divBdr>
        <w:top w:val="none" w:sz="0" w:space="0" w:color="auto"/>
        <w:left w:val="none" w:sz="0" w:space="0" w:color="auto"/>
        <w:bottom w:val="none" w:sz="0" w:space="0" w:color="auto"/>
        <w:right w:val="none" w:sz="0" w:space="0" w:color="auto"/>
      </w:divBdr>
    </w:div>
    <w:div w:id="1581061935">
      <w:bodyDiv w:val="1"/>
      <w:marLeft w:val="0"/>
      <w:marRight w:val="0"/>
      <w:marTop w:val="0"/>
      <w:marBottom w:val="0"/>
      <w:divBdr>
        <w:top w:val="none" w:sz="0" w:space="0" w:color="auto"/>
        <w:left w:val="none" w:sz="0" w:space="0" w:color="auto"/>
        <w:bottom w:val="none" w:sz="0" w:space="0" w:color="auto"/>
        <w:right w:val="none" w:sz="0" w:space="0" w:color="auto"/>
      </w:divBdr>
    </w:div>
    <w:div w:id="1593929234">
      <w:bodyDiv w:val="1"/>
      <w:marLeft w:val="0"/>
      <w:marRight w:val="0"/>
      <w:marTop w:val="0"/>
      <w:marBottom w:val="0"/>
      <w:divBdr>
        <w:top w:val="none" w:sz="0" w:space="0" w:color="auto"/>
        <w:left w:val="none" w:sz="0" w:space="0" w:color="auto"/>
        <w:bottom w:val="none" w:sz="0" w:space="0" w:color="auto"/>
        <w:right w:val="none" w:sz="0" w:space="0" w:color="auto"/>
      </w:divBdr>
    </w:div>
    <w:div w:id="1597208723">
      <w:bodyDiv w:val="1"/>
      <w:marLeft w:val="0"/>
      <w:marRight w:val="0"/>
      <w:marTop w:val="0"/>
      <w:marBottom w:val="0"/>
      <w:divBdr>
        <w:top w:val="none" w:sz="0" w:space="0" w:color="auto"/>
        <w:left w:val="none" w:sz="0" w:space="0" w:color="auto"/>
        <w:bottom w:val="none" w:sz="0" w:space="0" w:color="auto"/>
        <w:right w:val="none" w:sz="0" w:space="0" w:color="auto"/>
      </w:divBdr>
    </w:div>
    <w:div w:id="1602493951">
      <w:bodyDiv w:val="1"/>
      <w:marLeft w:val="0"/>
      <w:marRight w:val="0"/>
      <w:marTop w:val="0"/>
      <w:marBottom w:val="0"/>
      <w:divBdr>
        <w:top w:val="none" w:sz="0" w:space="0" w:color="auto"/>
        <w:left w:val="none" w:sz="0" w:space="0" w:color="auto"/>
        <w:bottom w:val="none" w:sz="0" w:space="0" w:color="auto"/>
        <w:right w:val="none" w:sz="0" w:space="0" w:color="auto"/>
      </w:divBdr>
    </w:div>
    <w:div w:id="1605721514">
      <w:bodyDiv w:val="1"/>
      <w:marLeft w:val="0"/>
      <w:marRight w:val="0"/>
      <w:marTop w:val="0"/>
      <w:marBottom w:val="0"/>
      <w:divBdr>
        <w:top w:val="none" w:sz="0" w:space="0" w:color="auto"/>
        <w:left w:val="none" w:sz="0" w:space="0" w:color="auto"/>
        <w:bottom w:val="none" w:sz="0" w:space="0" w:color="auto"/>
        <w:right w:val="none" w:sz="0" w:space="0" w:color="auto"/>
      </w:divBdr>
    </w:div>
    <w:div w:id="1611889376">
      <w:bodyDiv w:val="1"/>
      <w:marLeft w:val="0"/>
      <w:marRight w:val="0"/>
      <w:marTop w:val="0"/>
      <w:marBottom w:val="0"/>
      <w:divBdr>
        <w:top w:val="none" w:sz="0" w:space="0" w:color="auto"/>
        <w:left w:val="none" w:sz="0" w:space="0" w:color="auto"/>
        <w:bottom w:val="none" w:sz="0" w:space="0" w:color="auto"/>
        <w:right w:val="none" w:sz="0" w:space="0" w:color="auto"/>
      </w:divBdr>
    </w:div>
    <w:div w:id="1615283540">
      <w:bodyDiv w:val="1"/>
      <w:marLeft w:val="0"/>
      <w:marRight w:val="0"/>
      <w:marTop w:val="0"/>
      <w:marBottom w:val="0"/>
      <w:divBdr>
        <w:top w:val="none" w:sz="0" w:space="0" w:color="auto"/>
        <w:left w:val="none" w:sz="0" w:space="0" w:color="auto"/>
        <w:bottom w:val="none" w:sz="0" w:space="0" w:color="auto"/>
        <w:right w:val="none" w:sz="0" w:space="0" w:color="auto"/>
      </w:divBdr>
    </w:div>
    <w:div w:id="1618366055">
      <w:bodyDiv w:val="1"/>
      <w:marLeft w:val="0"/>
      <w:marRight w:val="0"/>
      <w:marTop w:val="0"/>
      <w:marBottom w:val="0"/>
      <w:divBdr>
        <w:top w:val="none" w:sz="0" w:space="0" w:color="auto"/>
        <w:left w:val="none" w:sz="0" w:space="0" w:color="auto"/>
        <w:bottom w:val="none" w:sz="0" w:space="0" w:color="auto"/>
        <w:right w:val="none" w:sz="0" w:space="0" w:color="auto"/>
      </w:divBdr>
    </w:div>
    <w:div w:id="1628243946">
      <w:bodyDiv w:val="1"/>
      <w:marLeft w:val="0"/>
      <w:marRight w:val="0"/>
      <w:marTop w:val="0"/>
      <w:marBottom w:val="0"/>
      <w:divBdr>
        <w:top w:val="none" w:sz="0" w:space="0" w:color="auto"/>
        <w:left w:val="none" w:sz="0" w:space="0" w:color="auto"/>
        <w:bottom w:val="none" w:sz="0" w:space="0" w:color="auto"/>
        <w:right w:val="none" w:sz="0" w:space="0" w:color="auto"/>
      </w:divBdr>
    </w:div>
    <w:div w:id="1641226397">
      <w:bodyDiv w:val="1"/>
      <w:marLeft w:val="0"/>
      <w:marRight w:val="0"/>
      <w:marTop w:val="0"/>
      <w:marBottom w:val="0"/>
      <w:divBdr>
        <w:top w:val="none" w:sz="0" w:space="0" w:color="auto"/>
        <w:left w:val="none" w:sz="0" w:space="0" w:color="auto"/>
        <w:bottom w:val="none" w:sz="0" w:space="0" w:color="auto"/>
        <w:right w:val="none" w:sz="0" w:space="0" w:color="auto"/>
      </w:divBdr>
    </w:div>
    <w:div w:id="1647851845">
      <w:bodyDiv w:val="1"/>
      <w:marLeft w:val="0"/>
      <w:marRight w:val="0"/>
      <w:marTop w:val="0"/>
      <w:marBottom w:val="0"/>
      <w:divBdr>
        <w:top w:val="none" w:sz="0" w:space="0" w:color="auto"/>
        <w:left w:val="none" w:sz="0" w:space="0" w:color="auto"/>
        <w:bottom w:val="none" w:sz="0" w:space="0" w:color="auto"/>
        <w:right w:val="none" w:sz="0" w:space="0" w:color="auto"/>
      </w:divBdr>
    </w:div>
    <w:div w:id="1652563022">
      <w:bodyDiv w:val="1"/>
      <w:marLeft w:val="0"/>
      <w:marRight w:val="0"/>
      <w:marTop w:val="0"/>
      <w:marBottom w:val="0"/>
      <w:divBdr>
        <w:top w:val="none" w:sz="0" w:space="0" w:color="auto"/>
        <w:left w:val="none" w:sz="0" w:space="0" w:color="auto"/>
        <w:bottom w:val="none" w:sz="0" w:space="0" w:color="auto"/>
        <w:right w:val="none" w:sz="0" w:space="0" w:color="auto"/>
      </w:divBdr>
    </w:div>
    <w:div w:id="1658531748">
      <w:bodyDiv w:val="1"/>
      <w:marLeft w:val="0"/>
      <w:marRight w:val="0"/>
      <w:marTop w:val="0"/>
      <w:marBottom w:val="0"/>
      <w:divBdr>
        <w:top w:val="none" w:sz="0" w:space="0" w:color="auto"/>
        <w:left w:val="none" w:sz="0" w:space="0" w:color="auto"/>
        <w:bottom w:val="none" w:sz="0" w:space="0" w:color="auto"/>
        <w:right w:val="none" w:sz="0" w:space="0" w:color="auto"/>
      </w:divBdr>
    </w:div>
    <w:div w:id="1661152391">
      <w:bodyDiv w:val="1"/>
      <w:marLeft w:val="0"/>
      <w:marRight w:val="0"/>
      <w:marTop w:val="0"/>
      <w:marBottom w:val="0"/>
      <w:divBdr>
        <w:top w:val="none" w:sz="0" w:space="0" w:color="auto"/>
        <w:left w:val="none" w:sz="0" w:space="0" w:color="auto"/>
        <w:bottom w:val="none" w:sz="0" w:space="0" w:color="auto"/>
        <w:right w:val="none" w:sz="0" w:space="0" w:color="auto"/>
      </w:divBdr>
    </w:div>
    <w:div w:id="1661420945">
      <w:bodyDiv w:val="1"/>
      <w:marLeft w:val="0"/>
      <w:marRight w:val="0"/>
      <w:marTop w:val="0"/>
      <w:marBottom w:val="0"/>
      <w:divBdr>
        <w:top w:val="none" w:sz="0" w:space="0" w:color="auto"/>
        <w:left w:val="none" w:sz="0" w:space="0" w:color="auto"/>
        <w:bottom w:val="none" w:sz="0" w:space="0" w:color="auto"/>
        <w:right w:val="none" w:sz="0" w:space="0" w:color="auto"/>
      </w:divBdr>
    </w:div>
    <w:div w:id="1661807612">
      <w:bodyDiv w:val="1"/>
      <w:marLeft w:val="0"/>
      <w:marRight w:val="0"/>
      <w:marTop w:val="0"/>
      <w:marBottom w:val="0"/>
      <w:divBdr>
        <w:top w:val="none" w:sz="0" w:space="0" w:color="auto"/>
        <w:left w:val="none" w:sz="0" w:space="0" w:color="auto"/>
        <w:bottom w:val="none" w:sz="0" w:space="0" w:color="auto"/>
        <w:right w:val="none" w:sz="0" w:space="0" w:color="auto"/>
      </w:divBdr>
    </w:div>
    <w:div w:id="1665744719">
      <w:bodyDiv w:val="1"/>
      <w:marLeft w:val="0"/>
      <w:marRight w:val="0"/>
      <w:marTop w:val="0"/>
      <w:marBottom w:val="0"/>
      <w:divBdr>
        <w:top w:val="none" w:sz="0" w:space="0" w:color="auto"/>
        <w:left w:val="none" w:sz="0" w:space="0" w:color="auto"/>
        <w:bottom w:val="none" w:sz="0" w:space="0" w:color="auto"/>
        <w:right w:val="none" w:sz="0" w:space="0" w:color="auto"/>
      </w:divBdr>
    </w:div>
    <w:div w:id="1665861984">
      <w:bodyDiv w:val="1"/>
      <w:marLeft w:val="0"/>
      <w:marRight w:val="0"/>
      <w:marTop w:val="0"/>
      <w:marBottom w:val="0"/>
      <w:divBdr>
        <w:top w:val="none" w:sz="0" w:space="0" w:color="auto"/>
        <w:left w:val="none" w:sz="0" w:space="0" w:color="auto"/>
        <w:bottom w:val="none" w:sz="0" w:space="0" w:color="auto"/>
        <w:right w:val="none" w:sz="0" w:space="0" w:color="auto"/>
      </w:divBdr>
    </w:div>
    <w:div w:id="1669674963">
      <w:bodyDiv w:val="1"/>
      <w:marLeft w:val="0"/>
      <w:marRight w:val="0"/>
      <w:marTop w:val="0"/>
      <w:marBottom w:val="0"/>
      <w:divBdr>
        <w:top w:val="none" w:sz="0" w:space="0" w:color="auto"/>
        <w:left w:val="none" w:sz="0" w:space="0" w:color="auto"/>
        <w:bottom w:val="none" w:sz="0" w:space="0" w:color="auto"/>
        <w:right w:val="none" w:sz="0" w:space="0" w:color="auto"/>
      </w:divBdr>
    </w:div>
    <w:div w:id="1670405852">
      <w:bodyDiv w:val="1"/>
      <w:marLeft w:val="0"/>
      <w:marRight w:val="0"/>
      <w:marTop w:val="0"/>
      <w:marBottom w:val="0"/>
      <w:divBdr>
        <w:top w:val="none" w:sz="0" w:space="0" w:color="auto"/>
        <w:left w:val="none" w:sz="0" w:space="0" w:color="auto"/>
        <w:bottom w:val="none" w:sz="0" w:space="0" w:color="auto"/>
        <w:right w:val="none" w:sz="0" w:space="0" w:color="auto"/>
      </w:divBdr>
    </w:div>
    <w:div w:id="1672485236">
      <w:bodyDiv w:val="1"/>
      <w:marLeft w:val="0"/>
      <w:marRight w:val="0"/>
      <w:marTop w:val="0"/>
      <w:marBottom w:val="0"/>
      <w:divBdr>
        <w:top w:val="none" w:sz="0" w:space="0" w:color="auto"/>
        <w:left w:val="none" w:sz="0" w:space="0" w:color="auto"/>
        <w:bottom w:val="none" w:sz="0" w:space="0" w:color="auto"/>
        <w:right w:val="none" w:sz="0" w:space="0" w:color="auto"/>
      </w:divBdr>
    </w:div>
    <w:div w:id="1703555003">
      <w:bodyDiv w:val="1"/>
      <w:marLeft w:val="0"/>
      <w:marRight w:val="0"/>
      <w:marTop w:val="0"/>
      <w:marBottom w:val="0"/>
      <w:divBdr>
        <w:top w:val="none" w:sz="0" w:space="0" w:color="auto"/>
        <w:left w:val="none" w:sz="0" w:space="0" w:color="auto"/>
        <w:bottom w:val="none" w:sz="0" w:space="0" w:color="auto"/>
        <w:right w:val="none" w:sz="0" w:space="0" w:color="auto"/>
      </w:divBdr>
    </w:div>
    <w:div w:id="1714111436">
      <w:bodyDiv w:val="1"/>
      <w:marLeft w:val="0"/>
      <w:marRight w:val="0"/>
      <w:marTop w:val="0"/>
      <w:marBottom w:val="0"/>
      <w:divBdr>
        <w:top w:val="none" w:sz="0" w:space="0" w:color="auto"/>
        <w:left w:val="none" w:sz="0" w:space="0" w:color="auto"/>
        <w:bottom w:val="none" w:sz="0" w:space="0" w:color="auto"/>
        <w:right w:val="none" w:sz="0" w:space="0" w:color="auto"/>
      </w:divBdr>
    </w:div>
    <w:div w:id="1715040079">
      <w:bodyDiv w:val="1"/>
      <w:marLeft w:val="0"/>
      <w:marRight w:val="0"/>
      <w:marTop w:val="0"/>
      <w:marBottom w:val="0"/>
      <w:divBdr>
        <w:top w:val="none" w:sz="0" w:space="0" w:color="auto"/>
        <w:left w:val="none" w:sz="0" w:space="0" w:color="auto"/>
        <w:bottom w:val="none" w:sz="0" w:space="0" w:color="auto"/>
        <w:right w:val="none" w:sz="0" w:space="0" w:color="auto"/>
      </w:divBdr>
    </w:div>
    <w:div w:id="1716272971">
      <w:bodyDiv w:val="1"/>
      <w:marLeft w:val="0"/>
      <w:marRight w:val="0"/>
      <w:marTop w:val="0"/>
      <w:marBottom w:val="0"/>
      <w:divBdr>
        <w:top w:val="none" w:sz="0" w:space="0" w:color="auto"/>
        <w:left w:val="none" w:sz="0" w:space="0" w:color="auto"/>
        <w:bottom w:val="none" w:sz="0" w:space="0" w:color="auto"/>
        <w:right w:val="none" w:sz="0" w:space="0" w:color="auto"/>
      </w:divBdr>
    </w:div>
    <w:div w:id="1716347535">
      <w:bodyDiv w:val="1"/>
      <w:marLeft w:val="0"/>
      <w:marRight w:val="0"/>
      <w:marTop w:val="0"/>
      <w:marBottom w:val="0"/>
      <w:divBdr>
        <w:top w:val="none" w:sz="0" w:space="0" w:color="auto"/>
        <w:left w:val="none" w:sz="0" w:space="0" w:color="auto"/>
        <w:bottom w:val="none" w:sz="0" w:space="0" w:color="auto"/>
        <w:right w:val="none" w:sz="0" w:space="0" w:color="auto"/>
      </w:divBdr>
    </w:div>
    <w:div w:id="1749033188">
      <w:bodyDiv w:val="1"/>
      <w:marLeft w:val="0"/>
      <w:marRight w:val="0"/>
      <w:marTop w:val="0"/>
      <w:marBottom w:val="0"/>
      <w:divBdr>
        <w:top w:val="none" w:sz="0" w:space="0" w:color="auto"/>
        <w:left w:val="none" w:sz="0" w:space="0" w:color="auto"/>
        <w:bottom w:val="none" w:sz="0" w:space="0" w:color="auto"/>
        <w:right w:val="none" w:sz="0" w:space="0" w:color="auto"/>
      </w:divBdr>
    </w:div>
    <w:div w:id="1751997456">
      <w:bodyDiv w:val="1"/>
      <w:marLeft w:val="0"/>
      <w:marRight w:val="0"/>
      <w:marTop w:val="0"/>
      <w:marBottom w:val="0"/>
      <w:divBdr>
        <w:top w:val="none" w:sz="0" w:space="0" w:color="auto"/>
        <w:left w:val="none" w:sz="0" w:space="0" w:color="auto"/>
        <w:bottom w:val="none" w:sz="0" w:space="0" w:color="auto"/>
        <w:right w:val="none" w:sz="0" w:space="0" w:color="auto"/>
      </w:divBdr>
    </w:div>
    <w:div w:id="1752847704">
      <w:bodyDiv w:val="1"/>
      <w:marLeft w:val="0"/>
      <w:marRight w:val="0"/>
      <w:marTop w:val="0"/>
      <w:marBottom w:val="0"/>
      <w:divBdr>
        <w:top w:val="none" w:sz="0" w:space="0" w:color="auto"/>
        <w:left w:val="none" w:sz="0" w:space="0" w:color="auto"/>
        <w:bottom w:val="none" w:sz="0" w:space="0" w:color="auto"/>
        <w:right w:val="none" w:sz="0" w:space="0" w:color="auto"/>
      </w:divBdr>
    </w:div>
    <w:div w:id="1752969698">
      <w:bodyDiv w:val="1"/>
      <w:marLeft w:val="0"/>
      <w:marRight w:val="0"/>
      <w:marTop w:val="0"/>
      <w:marBottom w:val="0"/>
      <w:divBdr>
        <w:top w:val="none" w:sz="0" w:space="0" w:color="auto"/>
        <w:left w:val="none" w:sz="0" w:space="0" w:color="auto"/>
        <w:bottom w:val="none" w:sz="0" w:space="0" w:color="auto"/>
        <w:right w:val="none" w:sz="0" w:space="0" w:color="auto"/>
      </w:divBdr>
    </w:div>
    <w:div w:id="1759713398">
      <w:bodyDiv w:val="1"/>
      <w:marLeft w:val="0"/>
      <w:marRight w:val="0"/>
      <w:marTop w:val="0"/>
      <w:marBottom w:val="0"/>
      <w:divBdr>
        <w:top w:val="none" w:sz="0" w:space="0" w:color="auto"/>
        <w:left w:val="none" w:sz="0" w:space="0" w:color="auto"/>
        <w:bottom w:val="none" w:sz="0" w:space="0" w:color="auto"/>
        <w:right w:val="none" w:sz="0" w:space="0" w:color="auto"/>
      </w:divBdr>
    </w:div>
    <w:div w:id="1768652338">
      <w:bodyDiv w:val="1"/>
      <w:marLeft w:val="0"/>
      <w:marRight w:val="0"/>
      <w:marTop w:val="0"/>
      <w:marBottom w:val="0"/>
      <w:divBdr>
        <w:top w:val="none" w:sz="0" w:space="0" w:color="auto"/>
        <w:left w:val="none" w:sz="0" w:space="0" w:color="auto"/>
        <w:bottom w:val="none" w:sz="0" w:space="0" w:color="auto"/>
        <w:right w:val="none" w:sz="0" w:space="0" w:color="auto"/>
      </w:divBdr>
    </w:div>
    <w:div w:id="1773431747">
      <w:bodyDiv w:val="1"/>
      <w:marLeft w:val="0"/>
      <w:marRight w:val="0"/>
      <w:marTop w:val="0"/>
      <w:marBottom w:val="0"/>
      <w:divBdr>
        <w:top w:val="none" w:sz="0" w:space="0" w:color="auto"/>
        <w:left w:val="none" w:sz="0" w:space="0" w:color="auto"/>
        <w:bottom w:val="none" w:sz="0" w:space="0" w:color="auto"/>
        <w:right w:val="none" w:sz="0" w:space="0" w:color="auto"/>
      </w:divBdr>
    </w:div>
    <w:div w:id="1778058792">
      <w:bodyDiv w:val="1"/>
      <w:marLeft w:val="0"/>
      <w:marRight w:val="0"/>
      <w:marTop w:val="0"/>
      <w:marBottom w:val="0"/>
      <w:divBdr>
        <w:top w:val="none" w:sz="0" w:space="0" w:color="auto"/>
        <w:left w:val="none" w:sz="0" w:space="0" w:color="auto"/>
        <w:bottom w:val="none" w:sz="0" w:space="0" w:color="auto"/>
        <w:right w:val="none" w:sz="0" w:space="0" w:color="auto"/>
      </w:divBdr>
    </w:div>
    <w:div w:id="1781102201">
      <w:bodyDiv w:val="1"/>
      <w:marLeft w:val="0"/>
      <w:marRight w:val="0"/>
      <w:marTop w:val="0"/>
      <w:marBottom w:val="0"/>
      <w:divBdr>
        <w:top w:val="none" w:sz="0" w:space="0" w:color="auto"/>
        <w:left w:val="none" w:sz="0" w:space="0" w:color="auto"/>
        <w:bottom w:val="none" w:sz="0" w:space="0" w:color="auto"/>
        <w:right w:val="none" w:sz="0" w:space="0" w:color="auto"/>
      </w:divBdr>
    </w:div>
    <w:div w:id="1785222658">
      <w:bodyDiv w:val="1"/>
      <w:marLeft w:val="0"/>
      <w:marRight w:val="0"/>
      <w:marTop w:val="0"/>
      <w:marBottom w:val="0"/>
      <w:divBdr>
        <w:top w:val="none" w:sz="0" w:space="0" w:color="auto"/>
        <w:left w:val="none" w:sz="0" w:space="0" w:color="auto"/>
        <w:bottom w:val="none" w:sz="0" w:space="0" w:color="auto"/>
        <w:right w:val="none" w:sz="0" w:space="0" w:color="auto"/>
      </w:divBdr>
    </w:div>
    <w:div w:id="1794982315">
      <w:bodyDiv w:val="1"/>
      <w:marLeft w:val="0"/>
      <w:marRight w:val="0"/>
      <w:marTop w:val="0"/>
      <w:marBottom w:val="0"/>
      <w:divBdr>
        <w:top w:val="none" w:sz="0" w:space="0" w:color="auto"/>
        <w:left w:val="none" w:sz="0" w:space="0" w:color="auto"/>
        <w:bottom w:val="none" w:sz="0" w:space="0" w:color="auto"/>
        <w:right w:val="none" w:sz="0" w:space="0" w:color="auto"/>
      </w:divBdr>
    </w:div>
    <w:div w:id="1799297661">
      <w:bodyDiv w:val="1"/>
      <w:marLeft w:val="0"/>
      <w:marRight w:val="0"/>
      <w:marTop w:val="0"/>
      <w:marBottom w:val="0"/>
      <w:divBdr>
        <w:top w:val="none" w:sz="0" w:space="0" w:color="auto"/>
        <w:left w:val="none" w:sz="0" w:space="0" w:color="auto"/>
        <w:bottom w:val="none" w:sz="0" w:space="0" w:color="auto"/>
        <w:right w:val="none" w:sz="0" w:space="0" w:color="auto"/>
      </w:divBdr>
    </w:div>
    <w:div w:id="1801342665">
      <w:bodyDiv w:val="1"/>
      <w:marLeft w:val="0"/>
      <w:marRight w:val="0"/>
      <w:marTop w:val="0"/>
      <w:marBottom w:val="0"/>
      <w:divBdr>
        <w:top w:val="none" w:sz="0" w:space="0" w:color="auto"/>
        <w:left w:val="none" w:sz="0" w:space="0" w:color="auto"/>
        <w:bottom w:val="none" w:sz="0" w:space="0" w:color="auto"/>
        <w:right w:val="none" w:sz="0" w:space="0" w:color="auto"/>
      </w:divBdr>
      <w:divsChild>
        <w:div w:id="1601176870">
          <w:marLeft w:val="0"/>
          <w:marRight w:val="0"/>
          <w:marTop w:val="0"/>
          <w:marBottom w:val="0"/>
          <w:divBdr>
            <w:top w:val="none" w:sz="0" w:space="0" w:color="auto"/>
            <w:left w:val="none" w:sz="0" w:space="0" w:color="auto"/>
            <w:bottom w:val="none" w:sz="0" w:space="0" w:color="auto"/>
            <w:right w:val="none" w:sz="0" w:space="0" w:color="auto"/>
          </w:divBdr>
          <w:divsChild>
            <w:div w:id="1289821100">
              <w:marLeft w:val="0"/>
              <w:marRight w:val="0"/>
              <w:marTop w:val="0"/>
              <w:marBottom w:val="0"/>
              <w:divBdr>
                <w:top w:val="none" w:sz="0" w:space="0" w:color="auto"/>
                <w:left w:val="none" w:sz="0" w:space="0" w:color="auto"/>
                <w:bottom w:val="none" w:sz="0" w:space="0" w:color="auto"/>
                <w:right w:val="none" w:sz="0" w:space="0" w:color="auto"/>
              </w:divBdr>
              <w:divsChild>
                <w:div w:id="917439645">
                  <w:marLeft w:val="0"/>
                  <w:marRight w:val="0"/>
                  <w:marTop w:val="0"/>
                  <w:marBottom w:val="0"/>
                  <w:divBdr>
                    <w:top w:val="none" w:sz="0" w:space="0" w:color="auto"/>
                    <w:left w:val="none" w:sz="0" w:space="0" w:color="auto"/>
                    <w:bottom w:val="none" w:sz="0" w:space="0" w:color="auto"/>
                    <w:right w:val="none" w:sz="0" w:space="0" w:color="auto"/>
                  </w:divBdr>
                </w:div>
                <w:div w:id="1435708064">
                  <w:marLeft w:val="0"/>
                  <w:marRight w:val="0"/>
                  <w:marTop w:val="0"/>
                  <w:marBottom w:val="0"/>
                  <w:divBdr>
                    <w:top w:val="none" w:sz="0" w:space="0" w:color="auto"/>
                    <w:left w:val="none" w:sz="0" w:space="0" w:color="auto"/>
                    <w:bottom w:val="none" w:sz="0" w:space="0" w:color="auto"/>
                    <w:right w:val="none" w:sz="0" w:space="0" w:color="auto"/>
                  </w:divBdr>
                </w:div>
              </w:divsChild>
            </w:div>
            <w:div w:id="1808618903">
              <w:marLeft w:val="0"/>
              <w:marRight w:val="0"/>
              <w:marTop w:val="0"/>
              <w:marBottom w:val="0"/>
              <w:divBdr>
                <w:top w:val="none" w:sz="0" w:space="0" w:color="auto"/>
                <w:left w:val="none" w:sz="0" w:space="0" w:color="auto"/>
                <w:bottom w:val="none" w:sz="0" w:space="0" w:color="auto"/>
                <w:right w:val="none" w:sz="0" w:space="0" w:color="auto"/>
              </w:divBdr>
              <w:divsChild>
                <w:div w:id="798719842">
                  <w:marLeft w:val="0"/>
                  <w:marRight w:val="0"/>
                  <w:marTop w:val="0"/>
                  <w:marBottom w:val="0"/>
                  <w:divBdr>
                    <w:top w:val="none" w:sz="0" w:space="0" w:color="auto"/>
                    <w:left w:val="none" w:sz="0" w:space="0" w:color="auto"/>
                    <w:bottom w:val="none" w:sz="0" w:space="0" w:color="auto"/>
                    <w:right w:val="none" w:sz="0" w:space="0" w:color="auto"/>
                  </w:divBdr>
                </w:div>
                <w:div w:id="426115475">
                  <w:marLeft w:val="0"/>
                  <w:marRight w:val="0"/>
                  <w:marTop w:val="0"/>
                  <w:marBottom w:val="0"/>
                  <w:divBdr>
                    <w:top w:val="none" w:sz="0" w:space="0" w:color="auto"/>
                    <w:left w:val="none" w:sz="0" w:space="0" w:color="auto"/>
                    <w:bottom w:val="none" w:sz="0" w:space="0" w:color="auto"/>
                    <w:right w:val="none" w:sz="0" w:space="0" w:color="auto"/>
                  </w:divBdr>
                </w:div>
              </w:divsChild>
            </w:div>
            <w:div w:id="1366368660">
              <w:marLeft w:val="0"/>
              <w:marRight w:val="0"/>
              <w:marTop w:val="0"/>
              <w:marBottom w:val="0"/>
              <w:divBdr>
                <w:top w:val="none" w:sz="0" w:space="0" w:color="auto"/>
                <w:left w:val="none" w:sz="0" w:space="0" w:color="auto"/>
                <w:bottom w:val="none" w:sz="0" w:space="0" w:color="auto"/>
                <w:right w:val="none" w:sz="0" w:space="0" w:color="auto"/>
              </w:divBdr>
              <w:divsChild>
                <w:div w:id="2035108962">
                  <w:marLeft w:val="0"/>
                  <w:marRight w:val="0"/>
                  <w:marTop w:val="0"/>
                  <w:marBottom w:val="0"/>
                  <w:divBdr>
                    <w:top w:val="none" w:sz="0" w:space="0" w:color="auto"/>
                    <w:left w:val="none" w:sz="0" w:space="0" w:color="auto"/>
                    <w:bottom w:val="none" w:sz="0" w:space="0" w:color="auto"/>
                    <w:right w:val="none" w:sz="0" w:space="0" w:color="auto"/>
                  </w:divBdr>
                </w:div>
                <w:div w:id="140662438">
                  <w:marLeft w:val="0"/>
                  <w:marRight w:val="0"/>
                  <w:marTop w:val="0"/>
                  <w:marBottom w:val="0"/>
                  <w:divBdr>
                    <w:top w:val="none" w:sz="0" w:space="0" w:color="auto"/>
                    <w:left w:val="none" w:sz="0" w:space="0" w:color="auto"/>
                    <w:bottom w:val="none" w:sz="0" w:space="0" w:color="auto"/>
                    <w:right w:val="none" w:sz="0" w:space="0" w:color="auto"/>
                  </w:divBdr>
                </w:div>
              </w:divsChild>
            </w:div>
            <w:div w:id="733427778">
              <w:marLeft w:val="0"/>
              <w:marRight w:val="0"/>
              <w:marTop w:val="0"/>
              <w:marBottom w:val="0"/>
              <w:divBdr>
                <w:top w:val="none" w:sz="0" w:space="0" w:color="auto"/>
                <w:left w:val="none" w:sz="0" w:space="0" w:color="auto"/>
                <w:bottom w:val="none" w:sz="0" w:space="0" w:color="auto"/>
                <w:right w:val="none" w:sz="0" w:space="0" w:color="auto"/>
              </w:divBdr>
              <w:divsChild>
                <w:div w:id="116266428">
                  <w:marLeft w:val="0"/>
                  <w:marRight w:val="0"/>
                  <w:marTop w:val="0"/>
                  <w:marBottom w:val="0"/>
                  <w:divBdr>
                    <w:top w:val="none" w:sz="0" w:space="0" w:color="auto"/>
                    <w:left w:val="none" w:sz="0" w:space="0" w:color="auto"/>
                    <w:bottom w:val="none" w:sz="0" w:space="0" w:color="auto"/>
                    <w:right w:val="none" w:sz="0" w:space="0" w:color="auto"/>
                  </w:divBdr>
                </w:div>
                <w:div w:id="832455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1876961">
      <w:bodyDiv w:val="1"/>
      <w:marLeft w:val="0"/>
      <w:marRight w:val="0"/>
      <w:marTop w:val="0"/>
      <w:marBottom w:val="0"/>
      <w:divBdr>
        <w:top w:val="none" w:sz="0" w:space="0" w:color="auto"/>
        <w:left w:val="none" w:sz="0" w:space="0" w:color="auto"/>
        <w:bottom w:val="none" w:sz="0" w:space="0" w:color="auto"/>
        <w:right w:val="none" w:sz="0" w:space="0" w:color="auto"/>
      </w:divBdr>
    </w:div>
    <w:div w:id="1817528650">
      <w:bodyDiv w:val="1"/>
      <w:marLeft w:val="0"/>
      <w:marRight w:val="0"/>
      <w:marTop w:val="0"/>
      <w:marBottom w:val="0"/>
      <w:divBdr>
        <w:top w:val="none" w:sz="0" w:space="0" w:color="auto"/>
        <w:left w:val="none" w:sz="0" w:space="0" w:color="auto"/>
        <w:bottom w:val="none" w:sz="0" w:space="0" w:color="auto"/>
        <w:right w:val="none" w:sz="0" w:space="0" w:color="auto"/>
      </w:divBdr>
    </w:div>
    <w:div w:id="1825513332">
      <w:bodyDiv w:val="1"/>
      <w:marLeft w:val="0"/>
      <w:marRight w:val="0"/>
      <w:marTop w:val="0"/>
      <w:marBottom w:val="0"/>
      <w:divBdr>
        <w:top w:val="none" w:sz="0" w:space="0" w:color="auto"/>
        <w:left w:val="none" w:sz="0" w:space="0" w:color="auto"/>
        <w:bottom w:val="none" w:sz="0" w:space="0" w:color="auto"/>
        <w:right w:val="none" w:sz="0" w:space="0" w:color="auto"/>
      </w:divBdr>
    </w:div>
    <w:div w:id="1835685740">
      <w:bodyDiv w:val="1"/>
      <w:marLeft w:val="0"/>
      <w:marRight w:val="0"/>
      <w:marTop w:val="0"/>
      <w:marBottom w:val="0"/>
      <w:divBdr>
        <w:top w:val="none" w:sz="0" w:space="0" w:color="auto"/>
        <w:left w:val="none" w:sz="0" w:space="0" w:color="auto"/>
        <w:bottom w:val="none" w:sz="0" w:space="0" w:color="auto"/>
        <w:right w:val="none" w:sz="0" w:space="0" w:color="auto"/>
      </w:divBdr>
    </w:div>
    <w:div w:id="1841264274">
      <w:bodyDiv w:val="1"/>
      <w:marLeft w:val="0"/>
      <w:marRight w:val="0"/>
      <w:marTop w:val="0"/>
      <w:marBottom w:val="0"/>
      <w:divBdr>
        <w:top w:val="none" w:sz="0" w:space="0" w:color="auto"/>
        <w:left w:val="none" w:sz="0" w:space="0" w:color="auto"/>
        <w:bottom w:val="none" w:sz="0" w:space="0" w:color="auto"/>
        <w:right w:val="none" w:sz="0" w:space="0" w:color="auto"/>
      </w:divBdr>
    </w:div>
    <w:div w:id="1842041573">
      <w:bodyDiv w:val="1"/>
      <w:marLeft w:val="0"/>
      <w:marRight w:val="0"/>
      <w:marTop w:val="0"/>
      <w:marBottom w:val="0"/>
      <w:divBdr>
        <w:top w:val="none" w:sz="0" w:space="0" w:color="auto"/>
        <w:left w:val="none" w:sz="0" w:space="0" w:color="auto"/>
        <w:bottom w:val="none" w:sz="0" w:space="0" w:color="auto"/>
        <w:right w:val="none" w:sz="0" w:space="0" w:color="auto"/>
      </w:divBdr>
    </w:div>
    <w:div w:id="1845314119">
      <w:bodyDiv w:val="1"/>
      <w:marLeft w:val="0"/>
      <w:marRight w:val="0"/>
      <w:marTop w:val="0"/>
      <w:marBottom w:val="0"/>
      <w:divBdr>
        <w:top w:val="none" w:sz="0" w:space="0" w:color="auto"/>
        <w:left w:val="none" w:sz="0" w:space="0" w:color="auto"/>
        <w:bottom w:val="none" w:sz="0" w:space="0" w:color="auto"/>
        <w:right w:val="none" w:sz="0" w:space="0" w:color="auto"/>
      </w:divBdr>
    </w:div>
    <w:div w:id="1852405810">
      <w:bodyDiv w:val="1"/>
      <w:marLeft w:val="0"/>
      <w:marRight w:val="0"/>
      <w:marTop w:val="0"/>
      <w:marBottom w:val="0"/>
      <w:divBdr>
        <w:top w:val="none" w:sz="0" w:space="0" w:color="auto"/>
        <w:left w:val="none" w:sz="0" w:space="0" w:color="auto"/>
        <w:bottom w:val="none" w:sz="0" w:space="0" w:color="auto"/>
        <w:right w:val="none" w:sz="0" w:space="0" w:color="auto"/>
      </w:divBdr>
    </w:div>
    <w:div w:id="1854148896">
      <w:bodyDiv w:val="1"/>
      <w:marLeft w:val="0"/>
      <w:marRight w:val="0"/>
      <w:marTop w:val="0"/>
      <w:marBottom w:val="0"/>
      <w:divBdr>
        <w:top w:val="none" w:sz="0" w:space="0" w:color="auto"/>
        <w:left w:val="none" w:sz="0" w:space="0" w:color="auto"/>
        <w:bottom w:val="none" w:sz="0" w:space="0" w:color="auto"/>
        <w:right w:val="none" w:sz="0" w:space="0" w:color="auto"/>
      </w:divBdr>
    </w:div>
    <w:div w:id="1860121276">
      <w:bodyDiv w:val="1"/>
      <w:marLeft w:val="0"/>
      <w:marRight w:val="0"/>
      <w:marTop w:val="0"/>
      <w:marBottom w:val="0"/>
      <w:divBdr>
        <w:top w:val="none" w:sz="0" w:space="0" w:color="auto"/>
        <w:left w:val="none" w:sz="0" w:space="0" w:color="auto"/>
        <w:bottom w:val="none" w:sz="0" w:space="0" w:color="auto"/>
        <w:right w:val="none" w:sz="0" w:space="0" w:color="auto"/>
      </w:divBdr>
    </w:div>
    <w:div w:id="1862206935">
      <w:bodyDiv w:val="1"/>
      <w:marLeft w:val="0"/>
      <w:marRight w:val="0"/>
      <w:marTop w:val="0"/>
      <w:marBottom w:val="0"/>
      <w:divBdr>
        <w:top w:val="none" w:sz="0" w:space="0" w:color="auto"/>
        <w:left w:val="none" w:sz="0" w:space="0" w:color="auto"/>
        <w:bottom w:val="none" w:sz="0" w:space="0" w:color="auto"/>
        <w:right w:val="none" w:sz="0" w:space="0" w:color="auto"/>
      </w:divBdr>
    </w:div>
    <w:div w:id="1869642997">
      <w:bodyDiv w:val="1"/>
      <w:marLeft w:val="0"/>
      <w:marRight w:val="0"/>
      <w:marTop w:val="0"/>
      <w:marBottom w:val="0"/>
      <w:divBdr>
        <w:top w:val="none" w:sz="0" w:space="0" w:color="auto"/>
        <w:left w:val="none" w:sz="0" w:space="0" w:color="auto"/>
        <w:bottom w:val="none" w:sz="0" w:space="0" w:color="auto"/>
        <w:right w:val="none" w:sz="0" w:space="0" w:color="auto"/>
      </w:divBdr>
    </w:div>
    <w:div w:id="1883900636">
      <w:bodyDiv w:val="1"/>
      <w:marLeft w:val="0"/>
      <w:marRight w:val="0"/>
      <w:marTop w:val="0"/>
      <w:marBottom w:val="0"/>
      <w:divBdr>
        <w:top w:val="none" w:sz="0" w:space="0" w:color="auto"/>
        <w:left w:val="none" w:sz="0" w:space="0" w:color="auto"/>
        <w:bottom w:val="none" w:sz="0" w:space="0" w:color="auto"/>
        <w:right w:val="none" w:sz="0" w:space="0" w:color="auto"/>
      </w:divBdr>
    </w:div>
    <w:div w:id="1892419034">
      <w:bodyDiv w:val="1"/>
      <w:marLeft w:val="0"/>
      <w:marRight w:val="0"/>
      <w:marTop w:val="0"/>
      <w:marBottom w:val="0"/>
      <w:divBdr>
        <w:top w:val="none" w:sz="0" w:space="0" w:color="auto"/>
        <w:left w:val="none" w:sz="0" w:space="0" w:color="auto"/>
        <w:bottom w:val="none" w:sz="0" w:space="0" w:color="auto"/>
        <w:right w:val="none" w:sz="0" w:space="0" w:color="auto"/>
      </w:divBdr>
    </w:div>
    <w:div w:id="1893418085">
      <w:bodyDiv w:val="1"/>
      <w:marLeft w:val="0"/>
      <w:marRight w:val="0"/>
      <w:marTop w:val="0"/>
      <w:marBottom w:val="0"/>
      <w:divBdr>
        <w:top w:val="none" w:sz="0" w:space="0" w:color="auto"/>
        <w:left w:val="none" w:sz="0" w:space="0" w:color="auto"/>
        <w:bottom w:val="none" w:sz="0" w:space="0" w:color="auto"/>
        <w:right w:val="none" w:sz="0" w:space="0" w:color="auto"/>
      </w:divBdr>
    </w:div>
    <w:div w:id="1901479365">
      <w:bodyDiv w:val="1"/>
      <w:marLeft w:val="0"/>
      <w:marRight w:val="0"/>
      <w:marTop w:val="0"/>
      <w:marBottom w:val="0"/>
      <w:divBdr>
        <w:top w:val="none" w:sz="0" w:space="0" w:color="auto"/>
        <w:left w:val="none" w:sz="0" w:space="0" w:color="auto"/>
        <w:bottom w:val="none" w:sz="0" w:space="0" w:color="auto"/>
        <w:right w:val="none" w:sz="0" w:space="0" w:color="auto"/>
      </w:divBdr>
    </w:div>
    <w:div w:id="1910768124">
      <w:bodyDiv w:val="1"/>
      <w:marLeft w:val="0"/>
      <w:marRight w:val="0"/>
      <w:marTop w:val="0"/>
      <w:marBottom w:val="0"/>
      <w:divBdr>
        <w:top w:val="none" w:sz="0" w:space="0" w:color="auto"/>
        <w:left w:val="none" w:sz="0" w:space="0" w:color="auto"/>
        <w:bottom w:val="none" w:sz="0" w:space="0" w:color="auto"/>
        <w:right w:val="none" w:sz="0" w:space="0" w:color="auto"/>
      </w:divBdr>
    </w:div>
    <w:div w:id="1922791123">
      <w:bodyDiv w:val="1"/>
      <w:marLeft w:val="0"/>
      <w:marRight w:val="0"/>
      <w:marTop w:val="0"/>
      <w:marBottom w:val="0"/>
      <w:divBdr>
        <w:top w:val="none" w:sz="0" w:space="0" w:color="auto"/>
        <w:left w:val="none" w:sz="0" w:space="0" w:color="auto"/>
        <w:bottom w:val="none" w:sz="0" w:space="0" w:color="auto"/>
        <w:right w:val="none" w:sz="0" w:space="0" w:color="auto"/>
      </w:divBdr>
    </w:div>
    <w:div w:id="1926453616">
      <w:bodyDiv w:val="1"/>
      <w:marLeft w:val="0"/>
      <w:marRight w:val="0"/>
      <w:marTop w:val="0"/>
      <w:marBottom w:val="0"/>
      <w:divBdr>
        <w:top w:val="none" w:sz="0" w:space="0" w:color="auto"/>
        <w:left w:val="none" w:sz="0" w:space="0" w:color="auto"/>
        <w:bottom w:val="none" w:sz="0" w:space="0" w:color="auto"/>
        <w:right w:val="none" w:sz="0" w:space="0" w:color="auto"/>
      </w:divBdr>
    </w:div>
    <w:div w:id="1940521652">
      <w:bodyDiv w:val="1"/>
      <w:marLeft w:val="0"/>
      <w:marRight w:val="0"/>
      <w:marTop w:val="0"/>
      <w:marBottom w:val="0"/>
      <w:divBdr>
        <w:top w:val="none" w:sz="0" w:space="0" w:color="auto"/>
        <w:left w:val="none" w:sz="0" w:space="0" w:color="auto"/>
        <w:bottom w:val="none" w:sz="0" w:space="0" w:color="auto"/>
        <w:right w:val="none" w:sz="0" w:space="0" w:color="auto"/>
      </w:divBdr>
    </w:div>
    <w:div w:id="1941838808">
      <w:bodyDiv w:val="1"/>
      <w:marLeft w:val="0"/>
      <w:marRight w:val="0"/>
      <w:marTop w:val="0"/>
      <w:marBottom w:val="0"/>
      <w:divBdr>
        <w:top w:val="none" w:sz="0" w:space="0" w:color="auto"/>
        <w:left w:val="none" w:sz="0" w:space="0" w:color="auto"/>
        <w:bottom w:val="none" w:sz="0" w:space="0" w:color="auto"/>
        <w:right w:val="none" w:sz="0" w:space="0" w:color="auto"/>
      </w:divBdr>
    </w:div>
    <w:div w:id="1951350236">
      <w:bodyDiv w:val="1"/>
      <w:marLeft w:val="0"/>
      <w:marRight w:val="0"/>
      <w:marTop w:val="0"/>
      <w:marBottom w:val="0"/>
      <w:divBdr>
        <w:top w:val="none" w:sz="0" w:space="0" w:color="auto"/>
        <w:left w:val="none" w:sz="0" w:space="0" w:color="auto"/>
        <w:bottom w:val="none" w:sz="0" w:space="0" w:color="auto"/>
        <w:right w:val="none" w:sz="0" w:space="0" w:color="auto"/>
      </w:divBdr>
    </w:div>
    <w:div w:id="1955360259">
      <w:bodyDiv w:val="1"/>
      <w:marLeft w:val="0"/>
      <w:marRight w:val="0"/>
      <w:marTop w:val="0"/>
      <w:marBottom w:val="0"/>
      <w:divBdr>
        <w:top w:val="none" w:sz="0" w:space="0" w:color="auto"/>
        <w:left w:val="none" w:sz="0" w:space="0" w:color="auto"/>
        <w:bottom w:val="none" w:sz="0" w:space="0" w:color="auto"/>
        <w:right w:val="none" w:sz="0" w:space="0" w:color="auto"/>
      </w:divBdr>
    </w:div>
    <w:div w:id="1968856209">
      <w:bodyDiv w:val="1"/>
      <w:marLeft w:val="0"/>
      <w:marRight w:val="0"/>
      <w:marTop w:val="0"/>
      <w:marBottom w:val="0"/>
      <w:divBdr>
        <w:top w:val="none" w:sz="0" w:space="0" w:color="auto"/>
        <w:left w:val="none" w:sz="0" w:space="0" w:color="auto"/>
        <w:bottom w:val="none" w:sz="0" w:space="0" w:color="auto"/>
        <w:right w:val="none" w:sz="0" w:space="0" w:color="auto"/>
      </w:divBdr>
    </w:div>
    <w:div w:id="1976595477">
      <w:bodyDiv w:val="1"/>
      <w:marLeft w:val="0"/>
      <w:marRight w:val="0"/>
      <w:marTop w:val="0"/>
      <w:marBottom w:val="0"/>
      <w:divBdr>
        <w:top w:val="none" w:sz="0" w:space="0" w:color="auto"/>
        <w:left w:val="none" w:sz="0" w:space="0" w:color="auto"/>
        <w:bottom w:val="none" w:sz="0" w:space="0" w:color="auto"/>
        <w:right w:val="none" w:sz="0" w:space="0" w:color="auto"/>
      </w:divBdr>
    </w:div>
    <w:div w:id="2001345608">
      <w:bodyDiv w:val="1"/>
      <w:marLeft w:val="0"/>
      <w:marRight w:val="0"/>
      <w:marTop w:val="0"/>
      <w:marBottom w:val="0"/>
      <w:divBdr>
        <w:top w:val="none" w:sz="0" w:space="0" w:color="auto"/>
        <w:left w:val="none" w:sz="0" w:space="0" w:color="auto"/>
        <w:bottom w:val="none" w:sz="0" w:space="0" w:color="auto"/>
        <w:right w:val="none" w:sz="0" w:space="0" w:color="auto"/>
      </w:divBdr>
    </w:div>
    <w:div w:id="2003119534">
      <w:bodyDiv w:val="1"/>
      <w:marLeft w:val="0"/>
      <w:marRight w:val="0"/>
      <w:marTop w:val="0"/>
      <w:marBottom w:val="0"/>
      <w:divBdr>
        <w:top w:val="none" w:sz="0" w:space="0" w:color="auto"/>
        <w:left w:val="none" w:sz="0" w:space="0" w:color="auto"/>
        <w:bottom w:val="none" w:sz="0" w:space="0" w:color="auto"/>
        <w:right w:val="none" w:sz="0" w:space="0" w:color="auto"/>
      </w:divBdr>
    </w:div>
    <w:div w:id="2004820977">
      <w:bodyDiv w:val="1"/>
      <w:marLeft w:val="0"/>
      <w:marRight w:val="0"/>
      <w:marTop w:val="0"/>
      <w:marBottom w:val="0"/>
      <w:divBdr>
        <w:top w:val="none" w:sz="0" w:space="0" w:color="auto"/>
        <w:left w:val="none" w:sz="0" w:space="0" w:color="auto"/>
        <w:bottom w:val="none" w:sz="0" w:space="0" w:color="auto"/>
        <w:right w:val="none" w:sz="0" w:space="0" w:color="auto"/>
      </w:divBdr>
    </w:div>
    <w:div w:id="2013677801">
      <w:bodyDiv w:val="1"/>
      <w:marLeft w:val="0"/>
      <w:marRight w:val="0"/>
      <w:marTop w:val="0"/>
      <w:marBottom w:val="0"/>
      <w:divBdr>
        <w:top w:val="none" w:sz="0" w:space="0" w:color="auto"/>
        <w:left w:val="none" w:sz="0" w:space="0" w:color="auto"/>
        <w:bottom w:val="none" w:sz="0" w:space="0" w:color="auto"/>
        <w:right w:val="none" w:sz="0" w:space="0" w:color="auto"/>
      </w:divBdr>
    </w:div>
    <w:div w:id="2015985098">
      <w:bodyDiv w:val="1"/>
      <w:marLeft w:val="0"/>
      <w:marRight w:val="0"/>
      <w:marTop w:val="0"/>
      <w:marBottom w:val="0"/>
      <w:divBdr>
        <w:top w:val="none" w:sz="0" w:space="0" w:color="auto"/>
        <w:left w:val="none" w:sz="0" w:space="0" w:color="auto"/>
        <w:bottom w:val="none" w:sz="0" w:space="0" w:color="auto"/>
        <w:right w:val="none" w:sz="0" w:space="0" w:color="auto"/>
      </w:divBdr>
    </w:div>
    <w:div w:id="2019384682">
      <w:bodyDiv w:val="1"/>
      <w:marLeft w:val="0"/>
      <w:marRight w:val="0"/>
      <w:marTop w:val="0"/>
      <w:marBottom w:val="0"/>
      <w:divBdr>
        <w:top w:val="none" w:sz="0" w:space="0" w:color="auto"/>
        <w:left w:val="none" w:sz="0" w:space="0" w:color="auto"/>
        <w:bottom w:val="none" w:sz="0" w:space="0" w:color="auto"/>
        <w:right w:val="none" w:sz="0" w:space="0" w:color="auto"/>
      </w:divBdr>
    </w:div>
    <w:div w:id="2024700759">
      <w:bodyDiv w:val="1"/>
      <w:marLeft w:val="0"/>
      <w:marRight w:val="0"/>
      <w:marTop w:val="0"/>
      <w:marBottom w:val="0"/>
      <w:divBdr>
        <w:top w:val="none" w:sz="0" w:space="0" w:color="auto"/>
        <w:left w:val="none" w:sz="0" w:space="0" w:color="auto"/>
        <w:bottom w:val="none" w:sz="0" w:space="0" w:color="auto"/>
        <w:right w:val="none" w:sz="0" w:space="0" w:color="auto"/>
      </w:divBdr>
    </w:div>
    <w:div w:id="2027056986">
      <w:bodyDiv w:val="1"/>
      <w:marLeft w:val="0"/>
      <w:marRight w:val="0"/>
      <w:marTop w:val="0"/>
      <w:marBottom w:val="0"/>
      <w:divBdr>
        <w:top w:val="none" w:sz="0" w:space="0" w:color="auto"/>
        <w:left w:val="none" w:sz="0" w:space="0" w:color="auto"/>
        <w:bottom w:val="none" w:sz="0" w:space="0" w:color="auto"/>
        <w:right w:val="none" w:sz="0" w:space="0" w:color="auto"/>
      </w:divBdr>
    </w:div>
    <w:div w:id="2053073416">
      <w:bodyDiv w:val="1"/>
      <w:marLeft w:val="0"/>
      <w:marRight w:val="0"/>
      <w:marTop w:val="0"/>
      <w:marBottom w:val="0"/>
      <w:divBdr>
        <w:top w:val="none" w:sz="0" w:space="0" w:color="auto"/>
        <w:left w:val="none" w:sz="0" w:space="0" w:color="auto"/>
        <w:bottom w:val="none" w:sz="0" w:space="0" w:color="auto"/>
        <w:right w:val="none" w:sz="0" w:space="0" w:color="auto"/>
      </w:divBdr>
    </w:div>
    <w:div w:id="2057966802">
      <w:bodyDiv w:val="1"/>
      <w:marLeft w:val="0"/>
      <w:marRight w:val="0"/>
      <w:marTop w:val="0"/>
      <w:marBottom w:val="0"/>
      <w:divBdr>
        <w:top w:val="none" w:sz="0" w:space="0" w:color="auto"/>
        <w:left w:val="none" w:sz="0" w:space="0" w:color="auto"/>
        <w:bottom w:val="none" w:sz="0" w:space="0" w:color="auto"/>
        <w:right w:val="none" w:sz="0" w:space="0" w:color="auto"/>
      </w:divBdr>
    </w:div>
    <w:div w:id="2061854338">
      <w:bodyDiv w:val="1"/>
      <w:marLeft w:val="0"/>
      <w:marRight w:val="0"/>
      <w:marTop w:val="0"/>
      <w:marBottom w:val="0"/>
      <w:divBdr>
        <w:top w:val="none" w:sz="0" w:space="0" w:color="auto"/>
        <w:left w:val="none" w:sz="0" w:space="0" w:color="auto"/>
        <w:bottom w:val="none" w:sz="0" w:space="0" w:color="auto"/>
        <w:right w:val="none" w:sz="0" w:space="0" w:color="auto"/>
      </w:divBdr>
    </w:div>
    <w:div w:id="2069448235">
      <w:bodyDiv w:val="1"/>
      <w:marLeft w:val="0"/>
      <w:marRight w:val="0"/>
      <w:marTop w:val="0"/>
      <w:marBottom w:val="0"/>
      <w:divBdr>
        <w:top w:val="none" w:sz="0" w:space="0" w:color="auto"/>
        <w:left w:val="none" w:sz="0" w:space="0" w:color="auto"/>
        <w:bottom w:val="none" w:sz="0" w:space="0" w:color="auto"/>
        <w:right w:val="none" w:sz="0" w:space="0" w:color="auto"/>
      </w:divBdr>
    </w:div>
    <w:div w:id="2072339960">
      <w:bodyDiv w:val="1"/>
      <w:marLeft w:val="0"/>
      <w:marRight w:val="0"/>
      <w:marTop w:val="0"/>
      <w:marBottom w:val="0"/>
      <w:divBdr>
        <w:top w:val="none" w:sz="0" w:space="0" w:color="auto"/>
        <w:left w:val="none" w:sz="0" w:space="0" w:color="auto"/>
        <w:bottom w:val="none" w:sz="0" w:space="0" w:color="auto"/>
        <w:right w:val="none" w:sz="0" w:space="0" w:color="auto"/>
      </w:divBdr>
    </w:div>
    <w:div w:id="2091071963">
      <w:bodyDiv w:val="1"/>
      <w:marLeft w:val="0"/>
      <w:marRight w:val="0"/>
      <w:marTop w:val="0"/>
      <w:marBottom w:val="0"/>
      <w:divBdr>
        <w:top w:val="none" w:sz="0" w:space="0" w:color="auto"/>
        <w:left w:val="none" w:sz="0" w:space="0" w:color="auto"/>
        <w:bottom w:val="none" w:sz="0" w:space="0" w:color="auto"/>
        <w:right w:val="none" w:sz="0" w:space="0" w:color="auto"/>
      </w:divBdr>
    </w:div>
    <w:div w:id="2092044303">
      <w:bodyDiv w:val="1"/>
      <w:marLeft w:val="0"/>
      <w:marRight w:val="0"/>
      <w:marTop w:val="0"/>
      <w:marBottom w:val="0"/>
      <w:divBdr>
        <w:top w:val="none" w:sz="0" w:space="0" w:color="auto"/>
        <w:left w:val="none" w:sz="0" w:space="0" w:color="auto"/>
        <w:bottom w:val="none" w:sz="0" w:space="0" w:color="auto"/>
        <w:right w:val="none" w:sz="0" w:space="0" w:color="auto"/>
      </w:divBdr>
    </w:div>
    <w:div w:id="2094737514">
      <w:bodyDiv w:val="1"/>
      <w:marLeft w:val="0"/>
      <w:marRight w:val="0"/>
      <w:marTop w:val="0"/>
      <w:marBottom w:val="0"/>
      <w:divBdr>
        <w:top w:val="none" w:sz="0" w:space="0" w:color="auto"/>
        <w:left w:val="none" w:sz="0" w:space="0" w:color="auto"/>
        <w:bottom w:val="none" w:sz="0" w:space="0" w:color="auto"/>
        <w:right w:val="none" w:sz="0" w:space="0" w:color="auto"/>
      </w:divBdr>
    </w:div>
    <w:div w:id="2110614759">
      <w:bodyDiv w:val="1"/>
      <w:marLeft w:val="0"/>
      <w:marRight w:val="0"/>
      <w:marTop w:val="0"/>
      <w:marBottom w:val="0"/>
      <w:divBdr>
        <w:top w:val="none" w:sz="0" w:space="0" w:color="auto"/>
        <w:left w:val="none" w:sz="0" w:space="0" w:color="auto"/>
        <w:bottom w:val="none" w:sz="0" w:space="0" w:color="auto"/>
        <w:right w:val="none" w:sz="0" w:space="0" w:color="auto"/>
      </w:divBdr>
    </w:div>
    <w:div w:id="2114207106">
      <w:bodyDiv w:val="1"/>
      <w:marLeft w:val="0"/>
      <w:marRight w:val="0"/>
      <w:marTop w:val="0"/>
      <w:marBottom w:val="0"/>
      <w:divBdr>
        <w:top w:val="none" w:sz="0" w:space="0" w:color="auto"/>
        <w:left w:val="none" w:sz="0" w:space="0" w:color="auto"/>
        <w:bottom w:val="none" w:sz="0" w:space="0" w:color="auto"/>
        <w:right w:val="none" w:sz="0" w:space="0" w:color="auto"/>
      </w:divBdr>
    </w:div>
    <w:div w:id="2115665560">
      <w:bodyDiv w:val="1"/>
      <w:marLeft w:val="0"/>
      <w:marRight w:val="0"/>
      <w:marTop w:val="0"/>
      <w:marBottom w:val="0"/>
      <w:divBdr>
        <w:top w:val="none" w:sz="0" w:space="0" w:color="auto"/>
        <w:left w:val="none" w:sz="0" w:space="0" w:color="auto"/>
        <w:bottom w:val="none" w:sz="0" w:space="0" w:color="auto"/>
        <w:right w:val="none" w:sz="0" w:space="0" w:color="auto"/>
      </w:divBdr>
    </w:div>
    <w:div w:id="2119982007">
      <w:bodyDiv w:val="1"/>
      <w:marLeft w:val="0"/>
      <w:marRight w:val="0"/>
      <w:marTop w:val="0"/>
      <w:marBottom w:val="0"/>
      <w:divBdr>
        <w:top w:val="none" w:sz="0" w:space="0" w:color="auto"/>
        <w:left w:val="none" w:sz="0" w:space="0" w:color="auto"/>
        <w:bottom w:val="none" w:sz="0" w:space="0" w:color="auto"/>
        <w:right w:val="none" w:sz="0" w:space="0" w:color="auto"/>
      </w:divBdr>
    </w:div>
    <w:div w:id="2123567841">
      <w:bodyDiv w:val="1"/>
      <w:marLeft w:val="0"/>
      <w:marRight w:val="0"/>
      <w:marTop w:val="0"/>
      <w:marBottom w:val="0"/>
      <w:divBdr>
        <w:top w:val="none" w:sz="0" w:space="0" w:color="auto"/>
        <w:left w:val="none" w:sz="0" w:space="0" w:color="auto"/>
        <w:bottom w:val="none" w:sz="0" w:space="0" w:color="auto"/>
        <w:right w:val="none" w:sz="0" w:space="0" w:color="auto"/>
      </w:divBdr>
    </w:div>
    <w:div w:id="2134248148">
      <w:bodyDiv w:val="1"/>
      <w:marLeft w:val="0"/>
      <w:marRight w:val="0"/>
      <w:marTop w:val="0"/>
      <w:marBottom w:val="0"/>
      <w:divBdr>
        <w:top w:val="none" w:sz="0" w:space="0" w:color="auto"/>
        <w:left w:val="none" w:sz="0" w:space="0" w:color="auto"/>
        <w:bottom w:val="none" w:sz="0" w:space="0" w:color="auto"/>
        <w:right w:val="none" w:sz="0" w:space="0" w:color="auto"/>
      </w:divBdr>
    </w:div>
    <w:div w:id="2136291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diagramData" Target="diagrams/data1.xml"/><Relationship Id="rId26" Type="http://schemas.openxmlformats.org/officeDocument/2006/relationships/hyperlink" Target="https://www.cisco.com/c/en/us/products/security/firewalls/what-is-a-next-generation-firewall.html." TargetMode="External"/><Relationship Id="rId39" Type="http://schemas.openxmlformats.org/officeDocument/2006/relationships/hyperlink" Target="https://www.coursera.org/articles/what-is-a-security-engineer?msockid=39e37f60c9c969fd108c6b29c8ee68ec." TargetMode="External"/><Relationship Id="rId21" Type="http://schemas.openxmlformats.org/officeDocument/2006/relationships/diagramColors" Target="diagrams/colors1.xml"/><Relationship Id="rId34" Type="http://schemas.openxmlformats.org/officeDocument/2006/relationships/hyperlink" Target="https://www.cisco.com/c/en/us/products/security/what-is-ciso.html." TargetMode="External"/><Relationship Id="rId42" Type="http://schemas.openxmlformats.org/officeDocument/2006/relationships/hyperlink" Target="https://www.hackerone.com/knowledge-center/information-security-policy." TargetMode="External"/><Relationship Id="rId47" Type="http://schemas.openxmlformats.org/officeDocument/2006/relationships/glossaryDocument" Target="glossary/document.xml"/><Relationship Id="rId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image" Target="media/image10.png"/><Relationship Id="rId29" Type="http://schemas.openxmlformats.org/officeDocument/2006/relationships/hyperlink" Target="https://wallpaperaccess.com/firewal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hyperlink" Target="https://www.bbc.co.uk/news/technology-47812470." TargetMode="External"/><Relationship Id="rId32" Type="http://schemas.openxmlformats.org/officeDocument/2006/relationships/hyperlink" Target="https://nordvpn.com/blog/are-vpns-legal/." TargetMode="External"/><Relationship Id="rId37" Type="http://schemas.openxmlformats.org/officeDocument/2006/relationships/hyperlink" Target="https://www.cyberdegrees.org/jobs/security-administrator/." TargetMode="External"/><Relationship Id="rId40" Type="http://schemas.openxmlformats.org/officeDocument/2006/relationships/hyperlink" Target="https://www.eqs.com/compliance-blog/compliance-risk-analysis/." TargetMode="External"/><Relationship Id="rId45" Type="http://schemas.openxmlformats.org/officeDocument/2006/relationships/hyperlink" Target="https://www.isaca.org/resources/isaca-journal/issues/2021/volume-3/information-system-contingency-planning-guidance." TargetMode="External"/><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hyperlink" Target="https://www.csoonline.com/article/534628/the-biggest-data-breaches-of-the-21st-century.html." TargetMode="External"/><Relationship Id="rId28" Type="http://schemas.openxmlformats.org/officeDocument/2006/relationships/hyperlink" Target="https://surfshark.com/blog/nat-firewall." TargetMode="External"/><Relationship Id="rId36" Type="http://schemas.openxmlformats.org/officeDocument/2006/relationships/hyperlink" Target="https://www.infosecinstitute.com/resources/management-compliance-auditing/roles-and-responsibilities-of-the-information-security-manager/." TargetMode="External"/><Relationship Id="rId10" Type="http://schemas.openxmlformats.org/officeDocument/2006/relationships/image" Target="media/image4.png"/><Relationship Id="rId19" Type="http://schemas.openxmlformats.org/officeDocument/2006/relationships/diagramLayout" Target="diagrams/layout1.xml"/><Relationship Id="rId31" Type="http://schemas.openxmlformats.org/officeDocument/2006/relationships/hyperlink" Target="https://www.makeuseof.com/important-vpn-features-explained/" TargetMode="External"/><Relationship Id="rId44" Type="http://schemas.openxmlformats.org/officeDocument/2006/relationships/hyperlink" Target="https://www.imsm.com/gb/iso-27001/." TargetMode="Externa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microsoft.com/office/2007/relationships/diagramDrawing" Target="diagrams/drawing1.xml"/><Relationship Id="rId27" Type="http://schemas.openxmlformats.org/officeDocument/2006/relationships/hyperlink" Target="https://www.netgate.com/blog/what-is-a-cloud-firewall." TargetMode="External"/><Relationship Id="rId30" Type="http://schemas.openxmlformats.org/officeDocument/2006/relationships/hyperlink" Target="https://www.howtogeek.com/133680/htg-explains-what-is-a-vpn/." TargetMode="External"/><Relationship Id="rId35" Type="http://schemas.openxmlformats.org/officeDocument/2006/relationships/hyperlink" Target="https://www.theknowledgeacademy.com/blog/deputy-chief-information-security-officer/." TargetMode="External"/><Relationship Id="rId43" Type="http://schemas.openxmlformats.org/officeDocument/2006/relationships/hyperlink" Target="https://www.ibm.com/topics/data-compliance." TargetMode="External"/><Relationship Id="rId48" Type="http://schemas.openxmlformats.org/officeDocument/2006/relationships/theme" Target="theme/theme1.xml"/><Relationship Id="rId8" Type="http://schemas.openxmlformats.org/officeDocument/2006/relationships/image" Target="media/image2.png"/><Relationship Id="rId3" Type="http://schemas.openxmlformats.org/officeDocument/2006/relationships/numbering" Target="numbering.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www.cloudflare.com/en-gb/learning/security/what-is-a-firewall/." TargetMode="External"/><Relationship Id="rId33" Type="http://schemas.openxmlformats.org/officeDocument/2006/relationships/hyperlink" Target="https://softwarelab.org/blog/what-is-antivirus-software/." TargetMode="External"/><Relationship Id="rId38" Type="http://schemas.openxmlformats.org/officeDocument/2006/relationships/hyperlink" Target="https://www.coursera.org/gb/articles/how-to-become-a-security-architect?msockid=39e37f60c9c969fd108c6b29c8ee68ec." TargetMode="External"/><Relationship Id="rId46" Type="http://schemas.openxmlformats.org/officeDocument/2006/relationships/fontTable" Target="fontTable.xml"/><Relationship Id="rId20" Type="http://schemas.openxmlformats.org/officeDocument/2006/relationships/diagramQuickStyle" Target="diagrams/quickStyle1.xml"/><Relationship Id="rId41" Type="http://schemas.openxmlformats.org/officeDocument/2006/relationships/hyperlink" Target="https://www.techtarget.com/searchsecurity/definition/incident-response-team."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8CAF4AC-43D0-424A-A9C4-3F700F9575E1}"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GB"/>
        </a:p>
      </dgm:t>
    </dgm:pt>
    <dgm:pt modelId="{99C2168B-6D67-4349-8148-A1253E6D237A}">
      <dgm:prSet phldrT="[Text]" custT="1"/>
      <dgm:spPr/>
      <dgm:t>
        <a:bodyPr/>
        <a:lstStyle/>
        <a:p>
          <a:r>
            <a:rPr lang="en-GB" sz="1400"/>
            <a:t>Chief Information Security Officer (CISO)</a:t>
          </a:r>
        </a:p>
      </dgm:t>
    </dgm:pt>
    <dgm:pt modelId="{FE3BB642-6FCA-48C3-B3AE-25A337AC618E}" type="parTrans" cxnId="{18D784AA-4135-4C41-92DA-BBE1050749DC}">
      <dgm:prSet/>
      <dgm:spPr/>
      <dgm:t>
        <a:bodyPr/>
        <a:lstStyle/>
        <a:p>
          <a:endParaRPr lang="en-GB" sz="1400"/>
        </a:p>
      </dgm:t>
    </dgm:pt>
    <dgm:pt modelId="{A0F18892-A296-4340-8DA7-325DD16A4F04}" type="sibTrans" cxnId="{18D784AA-4135-4C41-92DA-BBE1050749DC}">
      <dgm:prSet/>
      <dgm:spPr/>
      <dgm:t>
        <a:bodyPr/>
        <a:lstStyle/>
        <a:p>
          <a:endParaRPr lang="en-GB" sz="1400"/>
        </a:p>
      </dgm:t>
    </dgm:pt>
    <dgm:pt modelId="{26F5C60B-FA96-490E-BFC2-6D07C18617E3}" type="asst">
      <dgm:prSet phldrT="[Text]" custT="1"/>
      <dgm:spPr/>
      <dgm:t>
        <a:bodyPr/>
        <a:lstStyle/>
        <a:p>
          <a:r>
            <a:rPr lang="en-GB" sz="1400"/>
            <a:t>Deputy CISO</a:t>
          </a:r>
        </a:p>
      </dgm:t>
    </dgm:pt>
    <dgm:pt modelId="{52116A3A-1508-47F4-A8E0-687BAAA9EF97}" type="parTrans" cxnId="{D249A669-2C7B-4054-922F-28A13B54BFD4}">
      <dgm:prSet/>
      <dgm:spPr/>
      <dgm:t>
        <a:bodyPr/>
        <a:lstStyle/>
        <a:p>
          <a:endParaRPr lang="en-GB" sz="1400"/>
        </a:p>
      </dgm:t>
    </dgm:pt>
    <dgm:pt modelId="{41648093-43DD-4743-88AD-0532D8A15C83}" type="sibTrans" cxnId="{D249A669-2C7B-4054-922F-28A13B54BFD4}">
      <dgm:prSet/>
      <dgm:spPr/>
      <dgm:t>
        <a:bodyPr/>
        <a:lstStyle/>
        <a:p>
          <a:endParaRPr lang="en-GB" sz="1400"/>
        </a:p>
      </dgm:t>
    </dgm:pt>
    <dgm:pt modelId="{1CA8471C-F57A-4976-A144-A2637AFBBD9D}">
      <dgm:prSet phldrT="[Text]" custT="1"/>
      <dgm:spPr/>
      <dgm:t>
        <a:bodyPr/>
        <a:lstStyle/>
        <a:p>
          <a:r>
            <a:rPr lang="en-GB" sz="1400"/>
            <a:t>Information Security Manager</a:t>
          </a:r>
        </a:p>
      </dgm:t>
    </dgm:pt>
    <dgm:pt modelId="{C846092C-9706-419B-8E44-062CACC83C5B}" type="parTrans" cxnId="{97E05413-EC4C-4763-9EB3-E767CFD7049C}">
      <dgm:prSet/>
      <dgm:spPr/>
      <dgm:t>
        <a:bodyPr/>
        <a:lstStyle/>
        <a:p>
          <a:endParaRPr lang="en-GB" sz="1400"/>
        </a:p>
      </dgm:t>
    </dgm:pt>
    <dgm:pt modelId="{ADA105EF-F610-4FC0-9D3B-8EA859A85C89}" type="sibTrans" cxnId="{97E05413-EC4C-4763-9EB3-E767CFD7049C}">
      <dgm:prSet/>
      <dgm:spPr/>
      <dgm:t>
        <a:bodyPr/>
        <a:lstStyle/>
        <a:p>
          <a:endParaRPr lang="en-GB" sz="1400"/>
        </a:p>
      </dgm:t>
    </dgm:pt>
    <dgm:pt modelId="{19044A5F-B0DA-4640-8644-0A0C0D43AC12}">
      <dgm:prSet phldrT="[Text]" custT="1"/>
      <dgm:spPr/>
      <dgm:t>
        <a:bodyPr/>
        <a:lstStyle/>
        <a:p>
          <a:r>
            <a:rPr lang="en-GB" sz="1400"/>
            <a:t>Security Architect</a:t>
          </a:r>
        </a:p>
      </dgm:t>
    </dgm:pt>
    <dgm:pt modelId="{67DABB08-E4C3-4699-88AA-B040C6890238}" type="parTrans" cxnId="{49B0C428-F533-4723-8007-7726AE9BEA05}">
      <dgm:prSet/>
      <dgm:spPr/>
      <dgm:t>
        <a:bodyPr/>
        <a:lstStyle/>
        <a:p>
          <a:endParaRPr lang="en-GB" sz="1400"/>
        </a:p>
      </dgm:t>
    </dgm:pt>
    <dgm:pt modelId="{89410E6A-C233-456A-86D4-29C2C8AD2F8A}" type="sibTrans" cxnId="{49B0C428-F533-4723-8007-7726AE9BEA05}">
      <dgm:prSet/>
      <dgm:spPr/>
      <dgm:t>
        <a:bodyPr/>
        <a:lstStyle/>
        <a:p>
          <a:endParaRPr lang="en-GB" sz="1400"/>
        </a:p>
      </dgm:t>
    </dgm:pt>
    <dgm:pt modelId="{8983B92B-C466-4C6C-8790-EEF5A8824248}">
      <dgm:prSet phldrT="[Text]" custT="1"/>
      <dgm:spPr/>
      <dgm:t>
        <a:bodyPr/>
        <a:lstStyle/>
        <a:p>
          <a:r>
            <a:rPr lang="en-GB" sz="1400"/>
            <a:t>Compliance &amp; Risk Analysts</a:t>
          </a:r>
        </a:p>
      </dgm:t>
    </dgm:pt>
    <dgm:pt modelId="{2EAC14A0-8E0E-46F3-A2E0-8FB0A7831437}" type="parTrans" cxnId="{757FE3A9-B646-4FC2-9038-94CF643BF841}">
      <dgm:prSet/>
      <dgm:spPr/>
      <dgm:t>
        <a:bodyPr/>
        <a:lstStyle/>
        <a:p>
          <a:endParaRPr lang="en-GB" sz="1400"/>
        </a:p>
      </dgm:t>
    </dgm:pt>
    <dgm:pt modelId="{C88D8B73-BFA5-45AE-8467-976E69071FEB}" type="sibTrans" cxnId="{757FE3A9-B646-4FC2-9038-94CF643BF841}">
      <dgm:prSet/>
      <dgm:spPr/>
      <dgm:t>
        <a:bodyPr/>
        <a:lstStyle/>
        <a:p>
          <a:endParaRPr lang="en-GB" sz="1400"/>
        </a:p>
      </dgm:t>
    </dgm:pt>
    <dgm:pt modelId="{60FBCF0E-4A44-4D54-B16A-C9241605C807}">
      <dgm:prSet custT="1"/>
      <dgm:spPr/>
      <dgm:t>
        <a:bodyPr/>
        <a:lstStyle/>
        <a:p>
          <a:r>
            <a:rPr lang="en-GB" sz="1400"/>
            <a:t>Security Administrators</a:t>
          </a:r>
        </a:p>
      </dgm:t>
    </dgm:pt>
    <dgm:pt modelId="{E3F782CE-E659-4532-BB3A-81A062FEEC10}" type="parTrans" cxnId="{1B7B2059-5277-4AAC-A8A8-F5257853859B}">
      <dgm:prSet/>
      <dgm:spPr/>
      <dgm:t>
        <a:bodyPr/>
        <a:lstStyle/>
        <a:p>
          <a:endParaRPr lang="en-GB" sz="1400"/>
        </a:p>
      </dgm:t>
    </dgm:pt>
    <dgm:pt modelId="{126FF5ED-243A-483D-A672-993BD383710D}" type="sibTrans" cxnId="{1B7B2059-5277-4AAC-A8A8-F5257853859B}">
      <dgm:prSet/>
      <dgm:spPr/>
      <dgm:t>
        <a:bodyPr/>
        <a:lstStyle/>
        <a:p>
          <a:endParaRPr lang="en-GB" sz="1400"/>
        </a:p>
      </dgm:t>
    </dgm:pt>
    <dgm:pt modelId="{ACCC27D5-C619-4049-99FD-846A8590C595}">
      <dgm:prSet custT="1"/>
      <dgm:spPr/>
      <dgm:t>
        <a:bodyPr/>
        <a:lstStyle/>
        <a:p>
          <a:r>
            <a:rPr lang="en-GB" sz="1400"/>
            <a:t>Security Engineers</a:t>
          </a:r>
        </a:p>
      </dgm:t>
    </dgm:pt>
    <dgm:pt modelId="{0AE7C609-0CB8-49BE-BDE5-0E979DDE8AC5}" type="parTrans" cxnId="{3FD1A59F-CB63-4CD3-84E1-EED8D4A70F7A}">
      <dgm:prSet/>
      <dgm:spPr/>
      <dgm:t>
        <a:bodyPr/>
        <a:lstStyle/>
        <a:p>
          <a:endParaRPr lang="en-GB" sz="1400"/>
        </a:p>
      </dgm:t>
    </dgm:pt>
    <dgm:pt modelId="{6B8896CD-A384-4C6B-BAA8-6DD8EBAE1B2C}" type="sibTrans" cxnId="{3FD1A59F-CB63-4CD3-84E1-EED8D4A70F7A}">
      <dgm:prSet/>
      <dgm:spPr/>
      <dgm:t>
        <a:bodyPr/>
        <a:lstStyle/>
        <a:p>
          <a:endParaRPr lang="en-GB" sz="1400"/>
        </a:p>
      </dgm:t>
    </dgm:pt>
    <dgm:pt modelId="{31DFFC30-627D-4BA3-B638-22857091F670}">
      <dgm:prSet custT="1"/>
      <dgm:spPr/>
      <dgm:t>
        <a:bodyPr/>
        <a:lstStyle/>
        <a:p>
          <a:r>
            <a:rPr lang="en-GB" sz="1400"/>
            <a:t>Incident Response Team</a:t>
          </a:r>
        </a:p>
      </dgm:t>
    </dgm:pt>
    <dgm:pt modelId="{29E6FE8D-A22D-485E-A642-542511E98E34}" type="parTrans" cxnId="{03ADA675-8487-424A-9C88-1FEAF7AF7C04}">
      <dgm:prSet/>
      <dgm:spPr/>
      <dgm:t>
        <a:bodyPr/>
        <a:lstStyle/>
        <a:p>
          <a:endParaRPr lang="en-GB" sz="1400"/>
        </a:p>
      </dgm:t>
    </dgm:pt>
    <dgm:pt modelId="{E3E5F3E8-596D-4F91-90BF-969B7C57C306}" type="sibTrans" cxnId="{03ADA675-8487-424A-9C88-1FEAF7AF7C04}">
      <dgm:prSet/>
      <dgm:spPr/>
      <dgm:t>
        <a:bodyPr/>
        <a:lstStyle/>
        <a:p>
          <a:endParaRPr lang="en-GB" sz="1400"/>
        </a:p>
      </dgm:t>
    </dgm:pt>
    <dgm:pt modelId="{B27D6B2F-5B3A-4967-87FD-1A5F986D5AD4}" type="pres">
      <dgm:prSet presAssocID="{A8CAF4AC-43D0-424A-A9C4-3F700F9575E1}" presName="hierChild1" presStyleCnt="0">
        <dgm:presLayoutVars>
          <dgm:orgChart val="1"/>
          <dgm:chPref val="1"/>
          <dgm:dir/>
          <dgm:animOne val="branch"/>
          <dgm:animLvl val="lvl"/>
          <dgm:resizeHandles/>
        </dgm:presLayoutVars>
      </dgm:prSet>
      <dgm:spPr/>
    </dgm:pt>
    <dgm:pt modelId="{F5BFA379-D5B8-4E2E-8742-FC80DFDB14BB}" type="pres">
      <dgm:prSet presAssocID="{99C2168B-6D67-4349-8148-A1253E6D237A}" presName="hierRoot1" presStyleCnt="0">
        <dgm:presLayoutVars>
          <dgm:hierBranch val="init"/>
        </dgm:presLayoutVars>
      </dgm:prSet>
      <dgm:spPr/>
    </dgm:pt>
    <dgm:pt modelId="{AABDA9C6-8B1B-43C8-A609-A481EBE5E351}" type="pres">
      <dgm:prSet presAssocID="{99C2168B-6D67-4349-8148-A1253E6D237A}" presName="rootComposite1" presStyleCnt="0"/>
      <dgm:spPr/>
    </dgm:pt>
    <dgm:pt modelId="{4E70F814-A47A-46F4-999C-B15C0CAD2978}" type="pres">
      <dgm:prSet presAssocID="{99C2168B-6D67-4349-8148-A1253E6D237A}" presName="rootText1" presStyleLbl="node0" presStyleIdx="0" presStyleCnt="1">
        <dgm:presLayoutVars>
          <dgm:chPref val="3"/>
        </dgm:presLayoutVars>
      </dgm:prSet>
      <dgm:spPr/>
    </dgm:pt>
    <dgm:pt modelId="{4A4EAA2B-9581-4DCE-BA68-DD8860D743E9}" type="pres">
      <dgm:prSet presAssocID="{99C2168B-6D67-4349-8148-A1253E6D237A}" presName="rootConnector1" presStyleLbl="node1" presStyleIdx="0" presStyleCnt="0"/>
      <dgm:spPr/>
    </dgm:pt>
    <dgm:pt modelId="{BEC458A2-A9D5-42D2-B8BD-734ADC3AE516}" type="pres">
      <dgm:prSet presAssocID="{99C2168B-6D67-4349-8148-A1253E6D237A}" presName="hierChild2" presStyleCnt="0"/>
      <dgm:spPr/>
    </dgm:pt>
    <dgm:pt modelId="{F661BB69-A1C5-4A21-93CD-D3C729CCABED}" type="pres">
      <dgm:prSet presAssocID="{C846092C-9706-419B-8E44-062CACC83C5B}" presName="Name37" presStyleLbl="parChTrans1D2" presStyleIdx="0" presStyleCnt="4"/>
      <dgm:spPr/>
    </dgm:pt>
    <dgm:pt modelId="{E471CD6E-0163-42F5-9753-F4CD1108C22C}" type="pres">
      <dgm:prSet presAssocID="{1CA8471C-F57A-4976-A144-A2637AFBBD9D}" presName="hierRoot2" presStyleCnt="0">
        <dgm:presLayoutVars>
          <dgm:hierBranch val="init"/>
        </dgm:presLayoutVars>
      </dgm:prSet>
      <dgm:spPr/>
    </dgm:pt>
    <dgm:pt modelId="{C9C4DD82-B5F7-46E2-A880-005BC12DDAB7}" type="pres">
      <dgm:prSet presAssocID="{1CA8471C-F57A-4976-A144-A2637AFBBD9D}" presName="rootComposite" presStyleCnt="0"/>
      <dgm:spPr/>
    </dgm:pt>
    <dgm:pt modelId="{71F09C55-298A-4650-8A13-FEE4EA726354}" type="pres">
      <dgm:prSet presAssocID="{1CA8471C-F57A-4976-A144-A2637AFBBD9D}" presName="rootText" presStyleLbl="node2" presStyleIdx="0" presStyleCnt="3">
        <dgm:presLayoutVars>
          <dgm:chPref val="3"/>
        </dgm:presLayoutVars>
      </dgm:prSet>
      <dgm:spPr/>
    </dgm:pt>
    <dgm:pt modelId="{C7A488A2-AFC0-445E-9F91-63310E5E6493}" type="pres">
      <dgm:prSet presAssocID="{1CA8471C-F57A-4976-A144-A2637AFBBD9D}" presName="rootConnector" presStyleLbl="node2" presStyleIdx="0" presStyleCnt="3"/>
      <dgm:spPr/>
    </dgm:pt>
    <dgm:pt modelId="{866E0860-56AD-4246-9CBE-1CC56863D3DA}" type="pres">
      <dgm:prSet presAssocID="{1CA8471C-F57A-4976-A144-A2637AFBBD9D}" presName="hierChild4" presStyleCnt="0"/>
      <dgm:spPr/>
    </dgm:pt>
    <dgm:pt modelId="{AC14AA2D-224A-46DD-9A17-2553EEA99686}" type="pres">
      <dgm:prSet presAssocID="{E3F782CE-E659-4532-BB3A-81A062FEEC10}" presName="Name37" presStyleLbl="parChTrans1D3" presStyleIdx="0" presStyleCnt="3"/>
      <dgm:spPr/>
    </dgm:pt>
    <dgm:pt modelId="{C4F1AF37-4D1E-4878-ACAC-390660521852}" type="pres">
      <dgm:prSet presAssocID="{60FBCF0E-4A44-4D54-B16A-C9241605C807}" presName="hierRoot2" presStyleCnt="0">
        <dgm:presLayoutVars>
          <dgm:hierBranch val="init"/>
        </dgm:presLayoutVars>
      </dgm:prSet>
      <dgm:spPr/>
    </dgm:pt>
    <dgm:pt modelId="{B7F44A6B-E32E-4057-871C-6E1268CAC32E}" type="pres">
      <dgm:prSet presAssocID="{60FBCF0E-4A44-4D54-B16A-C9241605C807}" presName="rootComposite" presStyleCnt="0"/>
      <dgm:spPr/>
    </dgm:pt>
    <dgm:pt modelId="{41E9471D-CAD9-4B97-B268-7605D161E746}" type="pres">
      <dgm:prSet presAssocID="{60FBCF0E-4A44-4D54-B16A-C9241605C807}" presName="rootText" presStyleLbl="node3" presStyleIdx="0" presStyleCnt="3">
        <dgm:presLayoutVars>
          <dgm:chPref val="3"/>
        </dgm:presLayoutVars>
      </dgm:prSet>
      <dgm:spPr/>
    </dgm:pt>
    <dgm:pt modelId="{D8A48820-ACBD-49D6-84EC-7173018224D5}" type="pres">
      <dgm:prSet presAssocID="{60FBCF0E-4A44-4D54-B16A-C9241605C807}" presName="rootConnector" presStyleLbl="node3" presStyleIdx="0" presStyleCnt="3"/>
      <dgm:spPr/>
    </dgm:pt>
    <dgm:pt modelId="{6B6BC10A-77B9-441C-9A02-96FB16AEC27A}" type="pres">
      <dgm:prSet presAssocID="{60FBCF0E-4A44-4D54-B16A-C9241605C807}" presName="hierChild4" presStyleCnt="0"/>
      <dgm:spPr/>
    </dgm:pt>
    <dgm:pt modelId="{D3F46DD2-C451-42C1-ABC7-BE65788BF95B}" type="pres">
      <dgm:prSet presAssocID="{60FBCF0E-4A44-4D54-B16A-C9241605C807}" presName="hierChild5" presStyleCnt="0"/>
      <dgm:spPr/>
    </dgm:pt>
    <dgm:pt modelId="{621F175E-5979-4B67-98E6-0A529A008AA5}" type="pres">
      <dgm:prSet presAssocID="{1CA8471C-F57A-4976-A144-A2637AFBBD9D}" presName="hierChild5" presStyleCnt="0"/>
      <dgm:spPr/>
    </dgm:pt>
    <dgm:pt modelId="{2770EE8B-8BA5-40C9-A336-F8B325EAFBC2}" type="pres">
      <dgm:prSet presAssocID="{67DABB08-E4C3-4699-88AA-B040C6890238}" presName="Name37" presStyleLbl="parChTrans1D2" presStyleIdx="1" presStyleCnt="4"/>
      <dgm:spPr/>
    </dgm:pt>
    <dgm:pt modelId="{A62DE112-823C-433D-B407-19EC5114A98D}" type="pres">
      <dgm:prSet presAssocID="{19044A5F-B0DA-4640-8644-0A0C0D43AC12}" presName="hierRoot2" presStyleCnt="0">
        <dgm:presLayoutVars>
          <dgm:hierBranch val="init"/>
        </dgm:presLayoutVars>
      </dgm:prSet>
      <dgm:spPr/>
    </dgm:pt>
    <dgm:pt modelId="{30F493EB-21C6-4EBB-932E-0B0A463072DB}" type="pres">
      <dgm:prSet presAssocID="{19044A5F-B0DA-4640-8644-0A0C0D43AC12}" presName="rootComposite" presStyleCnt="0"/>
      <dgm:spPr/>
    </dgm:pt>
    <dgm:pt modelId="{D4C9146C-DADA-44D0-9D66-14DCF42F9CF7}" type="pres">
      <dgm:prSet presAssocID="{19044A5F-B0DA-4640-8644-0A0C0D43AC12}" presName="rootText" presStyleLbl="node2" presStyleIdx="1" presStyleCnt="3">
        <dgm:presLayoutVars>
          <dgm:chPref val="3"/>
        </dgm:presLayoutVars>
      </dgm:prSet>
      <dgm:spPr/>
    </dgm:pt>
    <dgm:pt modelId="{16820F99-37C8-417D-9D3C-8DCA8C24C9DC}" type="pres">
      <dgm:prSet presAssocID="{19044A5F-B0DA-4640-8644-0A0C0D43AC12}" presName="rootConnector" presStyleLbl="node2" presStyleIdx="1" presStyleCnt="3"/>
      <dgm:spPr/>
    </dgm:pt>
    <dgm:pt modelId="{F574856A-EFA8-4A02-8E71-8A3E1EA034D1}" type="pres">
      <dgm:prSet presAssocID="{19044A5F-B0DA-4640-8644-0A0C0D43AC12}" presName="hierChild4" presStyleCnt="0"/>
      <dgm:spPr/>
    </dgm:pt>
    <dgm:pt modelId="{35D52AA8-9565-4C51-9FDF-70411FCCB3F1}" type="pres">
      <dgm:prSet presAssocID="{0AE7C609-0CB8-49BE-BDE5-0E979DDE8AC5}" presName="Name37" presStyleLbl="parChTrans1D3" presStyleIdx="1" presStyleCnt="3"/>
      <dgm:spPr/>
    </dgm:pt>
    <dgm:pt modelId="{021119FC-8B06-462A-AD3D-BC0E7C8653B4}" type="pres">
      <dgm:prSet presAssocID="{ACCC27D5-C619-4049-99FD-846A8590C595}" presName="hierRoot2" presStyleCnt="0">
        <dgm:presLayoutVars>
          <dgm:hierBranch val="init"/>
        </dgm:presLayoutVars>
      </dgm:prSet>
      <dgm:spPr/>
    </dgm:pt>
    <dgm:pt modelId="{72E662B7-477F-4696-ACA0-154F8C89CCAA}" type="pres">
      <dgm:prSet presAssocID="{ACCC27D5-C619-4049-99FD-846A8590C595}" presName="rootComposite" presStyleCnt="0"/>
      <dgm:spPr/>
    </dgm:pt>
    <dgm:pt modelId="{0C55701D-BE6F-4FAD-B980-6F94345887FD}" type="pres">
      <dgm:prSet presAssocID="{ACCC27D5-C619-4049-99FD-846A8590C595}" presName="rootText" presStyleLbl="node3" presStyleIdx="1" presStyleCnt="3">
        <dgm:presLayoutVars>
          <dgm:chPref val="3"/>
        </dgm:presLayoutVars>
      </dgm:prSet>
      <dgm:spPr/>
    </dgm:pt>
    <dgm:pt modelId="{6F14B4AB-F625-4529-ADB9-56001836DD9A}" type="pres">
      <dgm:prSet presAssocID="{ACCC27D5-C619-4049-99FD-846A8590C595}" presName="rootConnector" presStyleLbl="node3" presStyleIdx="1" presStyleCnt="3"/>
      <dgm:spPr/>
    </dgm:pt>
    <dgm:pt modelId="{87A2216E-DFAC-48F2-A2F4-E5F43B7B4146}" type="pres">
      <dgm:prSet presAssocID="{ACCC27D5-C619-4049-99FD-846A8590C595}" presName="hierChild4" presStyleCnt="0"/>
      <dgm:spPr/>
    </dgm:pt>
    <dgm:pt modelId="{78B5650D-FD52-4548-AB59-6CA88E6A2417}" type="pres">
      <dgm:prSet presAssocID="{ACCC27D5-C619-4049-99FD-846A8590C595}" presName="hierChild5" presStyleCnt="0"/>
      <dgm:spPr/>
    </dgm:pt>
    <dgm:pt modelId="{1F9673E7-9BD2-4751-88EB-17B0562447D9}" type="pres">
      <dgm:prSet presAssocID="{19044A5F-B0DA-4640-8644-0A0C0D43AC12}" presName="hierChild5" presStyleCnt="0"/>
      <dgm:spPr/>
    </dgm:pt>
    <dgm:pt modelId="{213AA98A-88C2-4588-AF40-D5F6D24892BF}" type="pres">
      <dgm:prSet presAssocID="{2EAC14A0-8E0E-46F3-A2E0-8FB0A7831437}" presName="Name37" presStyleLbl="parChTrans1D2" presStyleIdx="2" presStyleCnt="4"/>
      <dgm:spPr/>
    </dgm:pt>
    <dgm:pt modelId="{528CC733-C8C4-42AC-B8CA-650ACE209855}" type="pres">
      <dgm:prSet presAssocID="{8983B92B-C466-4C6C-8790-EEF5A8824248}" presName="hierRoot2" presStyleCnt="0">
        <dgm:presLayoutVars>
          <dgm:hierBranch val="init"/>
        </dgm:presLayoutVars>
      </dgm:prSet>
      <dgm:spPr/>
    </dgm:pt>
    <dgm:pt modelId="{E0726708-5153-43E6-9350-47FBDB79BC1B}" type="pres">
      <dgm:prSet presAssocID="{8983B92B-C466-4C6C-8790-EEF5A8824248}" presName="rootComposite" presStyleCnt="0"/>
      <dgm:spPr/>
    </dgm:pt>
    <dgm:pt modelId="{E0B76236-6D6A-4D9E-8F58-C7ECF4522818}" type="pres">
      <dgm:prSet presAssocID="{8983B92B-C466-4C6C-8790-EEF5A8824248}" presName="rootText" presStyleLbl="node2" presStyleIdx="2" presStyleCnt="3">
        <dgm:presLayoutVars>
          <dgm:chPref val="3"/>
        </dgm:presLayoutVars>
      </dgm:prSet>
      <dgm:spPr/>
    </dgm:pt>
    <dgm:pt modelId="{EB8D1BA5-4210-4FB7-9238-EB64FCD2104C}" type="pres">
      <dgm:prSet presAssocID="{8983B92B-C466-4C6C-8790-EEF5A8824248}" presName="rootConnector" presStyleLbl="node2" presStyleIdx="2" presStyleCnt="3"/>
      <dgm:spPr/>
    </dgm:pt>
    <dgm:pt modelId="{1B551584-35B4-4274-8740-D88921CC93F8}" type="pres">
      <dgm:prSet presAssocID="{8983B92B-C466-4C6C-8790-EEF5A8824248}" presName="hierChild4" presStyleCnt="0"/>
      <dgm:spPr/>
    </dgm:pt>
    <dgm:pt modelId="{30D82E8C-1F3A-4E1D-9F71-7015844FF2A4}" type="pres">
      <dgm:prSet presAssocID="{29E6FE8D-A22D-485E-A642-542511E98E34}" presName="Name37" presStyleLbl="parChTrans1D3" presStyleIdx="2" presStyleCnt="3"/>
      <dgm:spPr/>
    </dgm:pt>
    <dgm:pt modelId="{C01459B4-48B5-4C57-866A-6E2425843786}" type="pres">
      <dgm:prSet presAssocID="{31DFFC30-627D-4BA3-B638-22857091F670}" presName="hierRoot2" presStyleCnt="0">
        <dgm:presLayoutVars>
          <dgm:hierBranch val="init"/>
        </dgm:presLayoutVars>
      </dgm:prSet>
      <dgm:spPr/>
    </dgm:pt>
    <dgm:pt modelId="{A115ED31-E219-4799-A981-92CF991ABA96}" type="pres">
      <dgm:prSet presAssocID="{31DFFC30-627D-4BA3-B638-22857091F670}" presName="rootComposite" presStyleCnt="0"/>
      <dgm:spPr/>
    </dgm:pt>
    <dgm:pt modelId="{772A3D75-8266-4C12-9169-2B48BB328C88}" type="pres">
      <dgm:prSet presAssocID="{31DFFC30-627D-4BA3-B638-22857091F670}" presName="rootText" presStyleLbl="node3" presStyleIdx="2" presStyleCnt="3">
        <dgm:presLayoutVars>
          <dgm:chPref val="3"/>
        </dgm:presLayoutVars>
      </dgm:prSet>
      <dgm:spPr/>
    </dgm:pt>
    <dgm:pt modelId="{55BFEF88-0F68-45D5-9FDB-69936353E92D}" type="pres">
      <dgm:prSet presAssocID="{31DFFC30-627D-4BA3-B638-22857091F670}" presName="rootConnector" presStyleLbl="node3" presStyleIdx="2" presStyleCnt="3"/>
      <dgm:spPr/>
    </dgm:pt>
    <dgm:pt modelId="{A0E020C6-C220-4BA0-BCCF-3F6B5B6BE78F}" type="pres">
      <dgm:prSet presAssocID="{31DFFC30-627D-4BA3-B638-22857091F670}" presName="hierChild4" presStyleCnt="0"/>
      <dgm:spPr/>
    </dgm:pt>
    <dgm:pt modelId="{05125F9C-409D-4A39-83FF-078907F5AF57}" type="pres">
      <dgm:prSet presAssocID="{31DFFC30-627D-4BA3-B638-22857091F670}" presName="hierChild5" presStyleCnt="0"/>
      <dgm:spPr/>
    </dgm:pt>
    <dgm:pt modelId="{4666A57B-F0A5-4A73-8DD4-295003A8C6ED}" type="pres">
      <dgm:prSet presAssocID="{8983B92B-C466-4C6C-8790-EEF5A8824248}" presName="hierChild5" presStyleCnt="0"/>
      <dgm:spPr/>
    </dgm:pt>
    <dgm:pt modelId="{B456FF32-8268-4BAA-AE8C-1C208067B4EF}" type="pres">
      <dgm:prSet presAssocID="{99C2168B-6D67-4349-8148-A1253E6D237A}" presName="hierChild3" presStyleCnt="0"/>
      <dgm:spPr/>
    </dgm:pt>
    <dgm:pt modelId="{7D30926D-0ACB-4BD7-BDC1-20F17BAC891C}" type="pres">
      <dgm:prSet presAssocID="{52116A3A-1508-47F4-A8E0-687BAAA9EF97}" presName="Name111" presStyleLbl="parChTrans1D2" presStyleIdx="3" presStyleCnt="4"/>
      <dgm:spPr/>
    </dgm:pt>
    <dgm:pt modelId="{8AEAC000-788E-4468-9582-9E6C2209E65D}" type="pres">
      <dgm:prSet presAssocID="{26F5C60B-FA96-490E-BFC2-6D07C18617E3}" presName="hierRoot3" presStyleCnt="0">
        <dgm:presLayoutVars>
          <dgm:hierBranch val="init"/>
        </dgm:presLayoutVars>
      </dgm:prSet>
      <dgm:spPr/>
    </dgm:pt>
    <dgm:pt modelId="{6271B189-89A0-4B27-A60E-7288F0096573}" type="pres">
      <dgm:prSet presAssocID="{26F5C60B-FA96-490E-BFC2-6D07C18617E3}" presName="rootComposite3" presStyleCnt="0"/>
      <dgm:spPr/>
    </dgm:pt>
    <dgm:pt modelId="{AB1D36AC-E3DD-468B-8C83-6A013B6A2405}" type="pres">
      <dgm:prSet presAssocID="{26F5C60B-FA96-490E-BFC2-6D07C18617E3}" presName="rootText3" presStyleLbl="asst1" presStyleIdx="0" presStyleCnt="1">
        <dgm:presLayoutVars>
          <dgm:chPref val="3"/>
        </dgm:presLayoutVars>
      </dgm:prSet>
      <dgm:spPr/>
    </dgm:pt>
    <dgm:pt modelId="{21D38F6C-0496-43A3-AA9F-6005C35E6A52}" type="pres">
      <dgm:prSet presAssocID="{26F5C60B-FA96-490E-BFC2-6D07C18617E3}" presName="rootConnector3" presStyleLbl="asst1" presStyleIdx="0" presStyleCnt="1"/>
      <dgm:spPr/>
    </dgm:pt>
    <dgm:pt modelId="{3C42C667-F8D3-4C2C-88AB-3BFACA6887DD}" type="pres">
      <dgm:prSet presAssocID="{26F5C60B-FA96-490E-BFC2-6D07C18617E3}" presName="hierChild6" presStyleCnt="0"/>
      <dgm:spPr/>
    </dgm:pt>
    <dgm:pt modelId="{1F38A95A-5299-499E-8B45-486C9C20ED98}" type="pres">
      <dgm:prSet presAssocID="{26F5C60B-FA96-490E-BFC2-6D07C18617E3}" presName="hierChild7" presStyleCnt="0"/>
      <dgm:spPr/>
    </dgm:pt>
  </dgm:ptLst>
  <dgm:cxnLst>
    <dgm:cxn modelId="{05B9060C-D883-4047-A96A-5AE72E29376D}" type="presOf" srcId="{ACCC27D5-C619-4049-99FD-846A8590C595}" destId="{6F14B4AB-F625-4529-ADB9-56001836DD9A}" srcOrd="1" destOrd="0" presId="urn:microsoft.com/office/officeart/2005/8/layout/orgChart1"/>
    <dgm:cxn modelId="{25391B0E-578E-40F8-AD67-9F827B8344D0}" type="presOf" srcId="{8983B92B-C466-4C6C-8790-EEF5A8824248}" destId="{E0B76236-6D6A-4D9E-8F58-C7ECF4522818}" srcOrd="0" destOrd="0" presId="urn:microsoft.com/office/officeart/2005/8/layout/orgChart1"/>
    <dgm:cxn modelId="{97E05413-EC4C-4763-9EB3-E767CFD7049C}" srcId="{99C2168B-6D67-4349-8148-A1253E6D237A}" destId="{1CA8471C-F57A-4976-A144-A2637AFBBD9D}" srcOrd="1" destOrd="0" parTransId="{C846092C-9706-419B-8E44-062CACC83C5B}" sibTransId="{ADA105EF-F610-4FC0-9D3B-8EA859A85C89}"/>
    <dgm:cxn modelId="{D418BD16-BE7F-4D7E-8B18-8FDA4606C72F}" type="presOf" srcId="{1CA8471C-F57A-4976-A144-A2637AFBBD9D}" destId="{C7A488A2-AFC0-445E-9F91-63310E5E6493}" srcOrd="1" destOrd="0" presId="urn:microsoft.com/office/officeart/2005/8/layout/orgChart1"/>
    <dgm:cxn modelId="{C2D4A217-3E47-449A-82FE-CADABC50BD12}" type="presOf" srcId="{31DFFC30-627D-4BA3-B638-22857091F670}" destId="{55BFEF88-0F68-45D5-9FDB-69936353E92D}" srcOrd="1" destOrd="0" presId="urn:microsoft.com/office/officeart/2005/8/layout/orgChart1"/>
    <dgm:cxn modelId="{FAB75019-156A-4800-ADF6-06237947A18E}" type="presOf" srcId="{99C2168B-6D67-4349-8148-A1253E6D237A}" destId="{4A4EAA2B-9581-4DCE-BA68-DD8860D743E9}" srcOrd="1" destOrd="0" presId="urn:microsoft.com/office/officeart/2005/8/layout/orgChart1"/>
    <dgm:cxn modelId="{49B0C428-F533-4723-8007-7726AE9BEA05}" srcId="{99C2168B-6D67-4349-8148-A1253E6D237A}" destId="{19044A5F-B0DA-4640-8644-0A0C0D43AC12}" srcOrd="2" destOrd="0" parTransId="{67DABB08-E4C3-4699-88AA-B040C6890238}" sibTransId="{89410E6A-C233-456A-86D4-29C2C8AD2F8A}"/>
    <dgm:cxn modelId="{1EA3675C-B0EE-4A48-9393-2E7115E920DF}" type="presOf" srcId="{99C2168B-6D67-4349-8148-A1253E6D237A}" destId="{4E70F814-A47A-46F4-999C-B15C0CAD2978}" srcOrd="0" destOrd="0" presId="urn:microsoft.com/office/officeart/2005/8/layout/orgChart1"/>
    <dgm:cxn modelId="{01800942-1024-4FE6-A66F-0F4C1E29C47E}" type="presOf" srcId="{2EAC14A0-8E0E-46F3-A2E0-8FB0A7831437}" destId="{213AA98A-88C2-4588-AF40-D5F6D24892BF}" srcOrd="0" destOrd="0" presId="urn:microsoft.com/office/officeart/2005/8/layout/orgChart1"/>
    <dgm:cxn modelId="{F98C5F48-3252-4C5B-AF54-ACEAAE97F7CB}" type="presOf" srcId="{A8CAF4AC-43D0-424A-A9C4-3F700F9575E1}" destId="{B27D6B2F-5B3A-4967-87FD-1A5F986D5AD4}" srcOrd="0" destOrd="0" presId="urn:microsoft.com/office/officeart/2005/8/layout/orgChart1"/>
    <dgm:cxn modelId="{D249A669-2C7B-4054-922F-28A13B54BFD4}" srcId="{99C2168B-6D67-4349-8148-A1253E6D237A}" destId="{26F5C60B-FA96-490E-BFC2-6D07C18617E3}" srcOrd="0" destOrd="0" parTransId="{52116A3A-1508-47F4-A8E0-687BAAA9EF97}" sibTransId="{41648093-43DD-4743-88AD-0532D8A15C83}"/>
    <dgm:cxn modelId="{03ADA675-8487-424A-9C88-1FEAF7AF7C04}" srcId="{8983B92B-C466-4C6C-8790-EEF5A8824248}" destId="{31DFFC30-627D-4BA3-B638-22857091F670}" srcOrd="0" destOrd="0" parTransId="{29E6FE8D-A22D-485E-A642-542511E98E34}" sibTransId="{E3E5F3E8-596D-4F91-90BF-969B7C57C306}"/>
    <dgm:cxn modelId="{1B7B2059-5277-4AAC-A8A8-F5257853859B}" srcId="{1CA8471C-F57A-4976-A144-A2637AFBBD9D}" destId="{60FBCF0E-4A44-4D54-B16A-C9241605C807}" srcOrd="0" destOrd="0" parTransId="{E3F782CE-E659-4532-BB3A-81A062FEEC10}" sibTransId="{126FF5ED-243A-483D-A672-993BD383710D}"/>
    <dgm:cxn modelId="{FC20C75A-00F1-4766-BD17-71A313372F74}" type="presOf" srcId="{19044A5F-B0DA-4640-8644-0A0C0D43AC12}" destId="{16820F99-37C8-417D-9D3C-8DCA8C24C9DC}" srcOrd="1" destOrd="0" presId="urn:microsoft.com/office/officeart/2005/8/layout/orgChart1"/>
    <dgm:cxn modelId="{0E879A7D-8BA4-4F57-8F3B-B496820CDA33}" type="presOf" srcId="{0AE7C609-0CB8-49BE-BDE5-0E979DDE8AC5}" destId="{35D52AA8-9565-4C51-9FDF-70411FCCB3F1}" srcOrd="0" destOrd="0" presId="urn:microsoft.com/office/officeart/2005/8/layout/orgChart1"/>
    <dgm:cxn modelId="{8CAE8B85-313E-4B3F-8B3F-9B04AAD026A6}" type="presOf" srcId="{29E6FE8D-A22D-485E-A642-542511E98E34}" destId="{30D82E8C-1F3A-4E1D-9F71-7015844FF2A4}" srcOrd="0" destOrd="0" presId="urn:microsoft.com/office/officeart/2005/8/layout/orgChart1"/>
    <dgm:cxn modelId="{AFE03B8C-5528-4252-822E-FBA829DF485C}" type="presOf" srcId="{8983B92B-C466-4C6C-8790-EEF5A8824248}" destId="{EB8D1BA5-4210-4FB7-9238-EB64FCD2104C}" srcOrd="1" destOrd="0" presId="urn:microsoft.com/office/officeart/2005/8/layout/orgChart1"/>
    <dgm:cxn modelId="{7638E08E-7180-4C71-AB50-17C6A9017548}" type="presOf" srcId="{60FBCF0E-4A44-4D54-B16A-C9241605C807}" destId="{41E9471D-CAD9-4B97-B268-7605D161E746}" srcOrd="0" destOrd="0" presId="urn:microsoft.com/office/officeart/2005/8/layout/orgChart1"/>
    <dgm:cxn modelId="{87E58C96-3AAB-4112-AC81-909550E7B9E9}" type="presOf" srcId="{1CA8471C-F57A-4976-A144-A2637AFBBD9D}" destId="{71F09C55-298A-4650-8A13-FEE4EA726354}" srcOrd="0" destOrd="0" presId="urn:microsoft.com/office/officeart/2005/8/layout/orgChart1"/>
    <dgm:cxn modelId="{DFC2AA9A-F987-49B4-B731-49DFA61EA2EC}" type="presOf" srcId="{31DFFC30-627D-4BA3-B638-22857091F670}" destId="{772A3D75-8266-4C12-9169-2B48BB328C88}" srcOrd="0" destOrd="0" presId="urn:microsoft.com/office/officeart/2005/8/layout/orgChart1"/>
    <dgm:cxn modelId="{3FD1A59F-CB63-4CD3-84E1-EED8D4A70F7A}" srcId="{19044A5F-B0DA-4640-8644-0A0C0D43AC12}" destId="{ACCC27D5-C619-4049-99FD-846A8590C595}" srcOrd="0" destOrd="0" parTransId="{0AE7C609-0CB8-49BE-BDE5-0E979DDE8AC5}" sibTransId="{6B8896CD-A384-4C6B-BAA8-6DD8EBAE1B2C}"/>
    <dgm:cxn modelId="{E8BA3DA7-DEED-47A4-9B79-BE23919B57AC}" type="presOf" srcId="{60FBCF0E-4A44-4D54-B16A-C9241605C807}" destId="{D8A48820-ACBD-49D6-84EC-7173018224D5}" srcOrd="1" destOrd="0" presId="urn:microsoft.com/office/officeart/2005/8/layout/orgChart1"/>
    <dgm:cxn modelId="{F2E151A7-FD95-45AF-83B4-6AA38A84E5F7}" type="presOf" srcId="{52116A3A-1508-47F4-A8E0-687BAAA9EF97}" destId="{7D30926D-0ACB-4BD7-BDC1-20F17BAC891C}" srcOrd="0" destOrd="0" presId="urn:microsoft.com/office/officeart/2005/8/layout/orgChart1"/>
    <dgm:cxn modelId="{9E10F3A8-5855-452C-AFAE-CC7D38CC3E8A}" type="presOf" srcId="{C846092C-9706-419B-8E44-062CACC83C5B}" destId="{F661BB69-A1C5-4A21-93CD-D3C729CCABED}" srcOrd="0" destOrd="0" presId="urn:microsoft.com/office/officeart/2005/8/layout/orgChart1"/>
    <dgm:cxn modelId="{757FE3A9-B646-4FC2-9038-94CF643BF841}" srcId="{99C2168B-6D67-4349-8148-A1253E6D237A}" destId="{8983B92B-C466-4C6C-8790-EEF5A8824248}" srcOrd="3" destOrd="0" parTransId="{2EAC14A0-8E0E-46F3-A2E0-8FB0A7831437}" sibTransId="{C88D8B73-BFA5-45AE-8467-976E69071FEB}"/>
    <dgm:cxn modelId="{18D784AA-4135-4C41-92DA-BBE1050749DC}" srcId="{A8CAF4AC-43D0-424A-A9C4-3F700F9575E1}" destId="{99C2168B-6D67-4349-8148-A1253E6D237A}" srcOrd="0" destOrd="0" parTransId="{FE3BB642-6FCA-48C3-B3AE-25A337AC618E}" sibTransId="{A0F18892-A296-4340-8DA7-325DD16A4F04}"/>
    <dgm:cxn modelId="{F9042AAB-941E-4392-9C5B-4BC1AD60951B}" type="presOf" srcId="{26F5C60B-FA96-490E-BFC2-6D07C18617E3}" destId="{21D38F6C-0496-43A3-AA9F-6005C35E6A52}" srcOrd="1" destOrd="0" presId="urn:microsoft.com/office/officeart/2005/8/layout/orgChart1"/>
    <dgm:cxn modelId="{20E16AAE-594F-4EC3-894F-113800291CA1}" type="presOf" srcId="{ACCC27D5-C619-4049-99FD-846A8590C595}" destId="{0C55701D-BE6F-4FAD-B980-6F94345887FD}" srcOrd="0" destOrd="0" presId="urn:microsoft.com/office/officeart/2005/8/layout/orgChart1"/>
    <dgm:cxn modelId="{BA29F3C7-7111-48F0-8919-D25FAAEB8288}" type="presOf" srcId="{26F5C60B-FA96-490E-BFC2-6D07C18617E3}" destId="{AB1D36AC-E3DD-468B-8C83-6A013B6A2405}" srcOrd="0" destOrd="0" presId="urn:microsoft.com/office/officeart/2005/8/layout/orgChart1"/>
    <dgm:cxn modelId="{773B72CC-DCBC-4CB1-B590-53DCA151B814}" type="presOf" srcId="{19044A5F-B0DA-4640-8644-0A0C0D43AC12}" destId="{D4C9146C-DADA-44D0-9D66-14DCF42F9CF7}" srcOrd="0" destOrd="0" presId="urn:microsoft.com/office/officeart/2005/8/layout/orgChart1"/>
    <dgm:cxn modelId="{8C29DDE3-A978-47E1-A4CE-3CFACED353B0}" type="presOf" srcId="{67DABB08-E4C3-4699-88AA-B040C6890238}" destId="{2770EE8B-8BA5-40C9-A336-F8B325EAFBC2}" srcOrd="0" destOrd="0" presId="urn:microsoft.com/office/officeart/2005/8/layout/orgChart1"/>
    <dgm:cxn modelId="{BDB091F2-3864-4FF1-9777-6CA0C650018D}" type="presOf" srcId="{E3F782CE-E659-4532-BB3A-81A062FEEC10}" destId="{AC14AA2D-224A-46DD-9A17-2553EEA99686}" srcOrd="0" destOrd="0" presId="urn:microsoft.com/office/officeart/2005/8/layout/orgChart1"/>
    <dgm:cxn modelId="{0AC55BBC-D4A3-4167-AD54-549DC33B1577}" type="presParOf" srcId="{B27D6B2F-5B3A-4967-87FD-1A5F986D5AD4}" destId="{F5BFA379-D5B8-4E2E-8742-FC80DFDB14BB}" srcOrd="0" destOrd="0" presId="urn:microsoft.com/office/officeart/2005/8/layout/orgChart1"/>
    <dgm:cxn modelId="{0EB91E0B-C4C7-4E3D-B19C-18A34B09AE35}" type="presParOf" srcId="{F5BFA379-D5B8-4E2E-8742-FC80DFDB14BB}" destId="{AABDA9C6-8B1B-43C8-A609-A481EBE5E351}" srcOrd="0" destOrd="0" presId="urn:microsoft.com/office/officeart/2005/8/layout/orgChart1"/>
    <dgm:cxn modelId="{163177F7-2470-4531-8427-E0F7255555CD}" type="presParOf" srcId="{AABDA9C6-8B1B-43C8-A609-A481EBE5E351}" destId="{4E70F814-A47A-46F4-999C-B15C0CAD2978}" srcOrd="0" destOrd="0" presId="urn:microsoft.com/office/officeart/2005/8/layout/orgChart1"/>
    <dgm:cxn modelId="{9555DEC9-1A67-45A0-BDDA-2705BC228A4D}" type="presParOf" srcId="{AABDA9C6-8B1B-43C8-A609-A481EBE5E351}" destId="{4A4EAA2B-9581-4DCE-BA68-DD8860D743E9}" srcOrd="1" destOrd="0" presId="urn:microsoft.com/office/officeart/2005/8/layout/orgChart1"/>
    <dgm:cxn modelId="{EF2D277D-FF23-4423-8920-9E91A6F9B6F2}" type="presParOf" srcId="{F5BFA379-D5B8-4E2E-8742-FC80DFDB14BB}" destId="{BEC458A2-A9D5-42D2-B8BD-734ADC3AE516}" srcOrd="1" destOrd="0" presId="urn:microsoft.com/office/officeart/2005/8/layout/orgChart1"/>
    <dgm:cxn modelId="{84DEB186-0FD2-43D6-B91F-698FE6DFF59C}" type="presParOf" srcId="{BEC458A2-A9D5-42D2-B8BD-734ADC3AE516}" destId="{F661BB69-A1C5-4A21-93CD-D3C729CCABED}" srcOrd="0" destOrd="0" presId="urn:microsoft.com/office/officeart/2005/8/layout/orgChart1"/>
    <dgm:cxn modelId="{4C5F6E59-EDF8-49DA-827A-C6AEEA0D3544}" type="presParOf" srcId="{BEC458A2-A9D5-42D2-B8BD-734ADC3AE516}" destId="{E471CD6E-0163-42F5-9753-F4CD1108C22C}" srcOrd="1" destOrd="0" presId="urn:microsoft.com/office/officeart/2005/8/layout/orgChart1"/>
    <dgm:cxn modelId="{BCF78AA3-C998-4422-BDF9-A4704E854B34}" type="presParOf" srcId="{E471CD6E-0163-42F5-9753-F4CD1108C22C}" destId="{C9C4DD82-B5F7-46E2-A880-005BC12DDAB7}" srcOrd="0" destOrd="0" presId="urn:microsoft.com/office/officeart/2005/8/layout/orgChart1"/>
    <dgm:cxn modelId="{1345CAD5-DE35-4F44-8F7D-06702ED1B428}" type="presParOf" srcId="{C9C4DD82-B5F7-46E2-A880-005BC12DDAB7}" destId="{71F09C55-298A-4650-8A13-FEE4EA726354}" srcOrd="0" destOrd="0" presId="urn:microsoft.com/office/officeart/2005/8/layout/orgChart1"/>
    <dgm:cxn modelId="{233DEA6E-7FA9-4FE4-B69E-3EBB3D6AA01E}" type="presParOf" srcId="{C9C4DD82-B5F7-46E2-A880-005BC12DDAB7}" destId="{C7A488A2-AFC0-445E-9F91-63310E5E6493}" srcOrd="1" destOrd="0" presId="urn:microsoft.com/office/officeart/2005/8/layout/orgChart1"/>
    <dgm:cxn modelId="{74B8E37E-8CF6-4EBD-A90E-680D1311BD81}" type="presParOf" srcId="{E471CD6E-0163-42F5-9753-F4CD1108C22C}" destId="{866E0860-56AD-4246-9CBE-1CC56863D3DA}" srcOrd="1" destOrd="0" presId="urn:microsoft.com/office/officeart/2005/8/layout/orgChart1"/>
    <dgm:cxn modelId="{2449A58A-2127-4605-95B7-8BAEC9BA5862}" type="presParOf" srcId="{866E0860-56AD-4246-9CBE-1CC56863D3DA}" destId="{AC14AA2D-224A-46DD-9A17-2553EEA99686}" srcOrd="0" destOrd="0" presId="urn:microsoft.com/office/officeart/2005/8/layout/orgChart1"/>
    <dgm:cxn modelId="{0FD3E0A0-CD8C-4D65-B856-1737B9E94C00}" type="presParOf" srcId="{866E0860-56AD-4246-9CBE-1CC56863D3DA}" destId="{C4F1AF37-4D1E-4878-ACAC-390660521852}" srcOrd="1" destOrd="0" presId="urn:microsoft.com/office/officeart/2005/8/layout/orgChart1"/>
    <dgm:cxn modelId="{A123C117-2C28-4AAA-957B-6CAA4A2BAB0A}" type="presParOf" srcId="{C4F1AF37-4D1E-4878-ACAC-390660521852}" destId="{B7F44A6B-E32E-4057-871C-6E1268CAC32E}" srcOrd="0" destOrd="0" presId="urn:microsoft.com/office/officeart/2005/8/layout/orgChart1"/>
    <dgm:cxn modelId="{AECE246E-5A07-495D-A878-6599C681C38F}" type="presParOf" srcId="{B7F44A6B-E32E-4057-871C-6E1268CAC32E}" destId="{41E9471D-CAD9-4B97-B268-7605D161E746}" srcOrd="0" destOrd="0" presId="urn:microsoft.com/office/officeart/2005/8/layout/orgChart1"/>
    <dgm:cxn modelId="{5A0811D3-861C-4F64-BC56-7D251AB5E183}" type="presParOf" srcId="{B7F44A6B-E32E-4057-871C-6E1268CAC32E}" destId="{D8A48820-ACBD-49D6-84EC-7173018224D5}" srcOrd="1" destOrd="0" presId="urn:microsoft.com/office/officeart/2005/8/layout/orgChart1"/>
    <dgm:cxn modelId="{27D1CB03-34D3-4129-B2BF-D9DBDDDC6316}" type="presParOf" srcId="{C4F1AF37-4D1E-4878-ACAC-390660521852}" destId="{6B6BC10A-77B9-441C-9A02-96FB16AEC27A}" srcOrd="1" destOrd="0" presId="urn:microsoft.com/office/officeart/2005/8/layout/orgChart1"/>
    <dgm:cxn modelId="{47AFDCAD-2D48-4D98-8018-59C991506392}" type="presParOf" srcId="{C4F1AF37-4D1E-4878-ACAC-390660521852}" destId="{D3F46DD2-C451-42C1-ABC7-BE65788BF95B}" srcOrd="2" destOrd="0" presId="urn:microsoft.com/office/officeart/2005/8/layout/orgChart1"/>
    <dgm:cxn modelId="{F03AC8AB-0DB9-46CC-B1D5-59A93DA433DA}" type="presParOf" srcId="{E471CD6E-0163-42F5-9753-F4CD1108C22C}" destId="{621F175E-5979-4B67-98E6-0A529A008AA5}" srcOrd="2" destOrd="0" presId="urn:microsoft.com/office/officeart/2005/8/layout/orgChart1"/>
    <dgm:cxn modelId="{B4D4C74E-3F69-4934-94A9-5D9AFF247B2A}" type="presParOf" srcId="{BEC458A2-A9D5-42D2-B8BD-734ADC3AE516}" destId="{2770EE8B-8BA5-40C9-A336-F8B325EAFBC2}" srcOrd="2" destOrd="0" presId="urn:microsoft.com/office/officeart/2005/8/layout/orgChart1"/>
    <dgm:cxn modelId="{71DCAD8B-E44C-4C8B-B394-59A1F68E4483}" type="presParOf" srcId="{BEC458A2-A9D5-42D2-B8BD-734ADC3AE516}" destId="{A62DE112-823C-433D-B407-19EC5114A98D}" srcOrd="3" destOrd="0" presId="urn:microsoft.com/office/officeart/2005/8/layout/orgChart1"/>
    <dgm:cxn modelId="{21B7CD38-9133-4A5F-A675-3B694B916D92}" type="presParOf" srcId="{A62DE112-823C-433D-B407-19EC5114A98D}" destId="{30F493EB-21C6-4EBB-932E-0B0A463072DB}" srcOrd="0" destOrd="0" presId="urn:microsoft.com/office/officeart/2005/8/layout/orgChart1"/>
    <dgm:cxn modelId="{615C22E0-BCB0-4A0D-9462-2DBBE8CD6A8A}" type="presParOf" srcId="{30F493EB-21C6-4EBB-932E-0B0A463072DB}" destId="{D4C9146C-DADA-44D0-9D66-14DCF42F9CF7}" srcOrd="0" destOrd="0" presId="urn:microsoft.com/office/officeart/2005/8/layout/orgChart1"/>
    <dgm:cxn modelId="{1BFDD484-5634-4D1A-AA59-0C7747B742D1}" type="presParOf" srcId="{30F493EB-21C6-4EBB-932E-0B0A463072DB}" destId="{16820F99-37C8-417D-9D3C-8DCA8C24C9DC}" srcOrd="1" destOrd="0" presId="urn:microsoft.com/office/officeart/2005/8/layout/orgChart1"/>
    <dgm:cxn modelId="{37DECA5E-91D7-4001-94EC-ED84624A9F6C}" type="presParOf" srcId="{A62DE112-823C-433D-B407-19EC5114A98D}" destId="{F574856A-EFA8-4A02-8E71-8A3E1EA034D1}" srcOrd="1" destOrd="0" presId="urn:microsoft.com/office/officeart/2005/8/layout/orgChart1"/>
    <dgm:cxn modelId="{FBAF3A48-6897-4023-B23E-7D87D763ABDA}" type="presParOf" srcId="{F574856A-EFA8-4A02-8E71-8A3E1EA034D1}" destId="{35D52AA8-9565-4C51-9FDF-70411FCCB3F1}" srcOrd="0" destOrd="0" presId="urn:microsoft.com/office/officeart/2005/8/layout/orgChart1"/>
    <dgm:cxn modelId="{A173423C-6183-4EAE-B8D5-27C30FAC76C6}" type="presParOf" srcId="{F574856A-EFA8-4A02-8E71-8A3E1EA034D1}" destId="{021119FC-8B06-462A-AD3D-BC0E7C8653B4}" srcOrd="1" destOrd="0" presId="urn:microsoft.com/office/officeart/2005/8/layout/orgChart1"/>
    <dgm:cxn modelId="{9EA25B54-74F7-4F69-A9C8-D0D36B252540}" type="presParOf" srcId="{021119FC-8B06-462A-AD3D-BC0E7C8653B4}" destId="{72E662B7-477F-4696-ACA0-154F8C89CCAA}" srcOrd="0" destOrd="0" presId="urn:microsoft.com/office/officeart/2005/8/layout/orgChart1"/>
    <dgm:cxn modelId="{F123A86C-D085-468D-AFBE-9F5488DD0BD9}" type="presParOf" srcId="{72E662B7-477F-4696-ACA0-154F8C89CCAA}" destId="{0C55701D-BE6F-4FAD-B980-6F94345887FD}" srcOrd="0" destOrd="0" presId="urn:microsoft.com/office/officeart/2005/8/layout/orgChart1"/>
    <dgm:cxn modelId="{77EEC1D3-333C-400A-8346-5A9F50F76F91}" type="presParOf" srcId="{72E662B7-477F-4696-ACA0-154F8C89CCAA}" destId="{6F14B4AB-F625-4529-ADB9-56001836DD9A}" srcOrd="1" destOrd="0" presId="urn:microsoft.com/office/officeart/2005/8/layout/orgChart1"/>
    <dgm:cxn modelId="{27FCE79C-D12D-456F-9F21-EBBDA9DA4C56}" type="presParOf" srcId="{021119FC-8B06-462A-AD3D-BC0E7C8653B4}" destId="{87A2216E-DFAC-48F2-A2F4-E5F43B7B4146}" srcOrd="1" destOrd="0" presId="urn:microsoft.com/office/officeart/2005/8/layout/orgChart1"/>
    <dgm:cxn modelId="{8746C224-A159-4CED-AB13-955B61DE58AF}" type="presParOf" srcId="{021119FC-8B06-462A-AD3D-BC0E7C8653B4}" destId="{78B5650D-FD52-4548-AB59-6CA88E6A2417}" srcOrd="2" destOrd="0" presId="urn:microsoft.com/office/officeart/2005/8/layout/orgChart1"/>
    <dgm:cxn modelId="{F3468EA6-02EB-44EE-97FA-737D9FB8F4AD}" type="presParOf" srcId="{A62DE112-823C-433D-B407-19EC5114A98D}" destId="{1F9673E7-9BD2-4751-88EB-17B0562447D9}" srcOrd="2" destOrd="0" presId="urn:microsoft.com/office/officeart/2005/8/layout/orgChart1"/>
    <dgm:cxn modelId="{E43503DC-EA71-480D-8920-E2A03FE6AEC2}" type="presParOf" srcId="{BEC458A2-A9D5-42D2-B8BD-734ADC3AE516}" destId="{213AA98A-88C2-4588-AF40-D5F6D24892BF}" srcOrd="4" destOrd="0" presId="urn:microsoft.com/office/officeart/2005/8/layout/orgChart1"/>
    <dgm:cxn modelId="{6DC9D492-55A0-4B10-9992-4D1944A3F086}" type="presParOf" srcId="{BEC458A2-A9D5-42D2-B8BD-734ADC3AE516}" destId="{528CC733-C8C4-42AC-B8CA-650ACE209855}" srcOrd="5" destOrd="0" presId="urn:microsoft.com/office/officeart/2005/8/layout/orgChart1"/>
    <dgm:cxn modelId="{3D34DBE0-66AE-403B-9EB4-F9950A7D462A}" type="presParOf" srcId="{528CC733-C8C4-42AC-B8CA-650ACE209855}" destId="{E0726708-5153-43E6-9350-47FBDB79BC1B}" srcOrd="0" destOrd="0" presId="urn:microsoft.com/office/officeart/2005/8/layout/orgChart1"/>
    <dgm:cxn modelId="{CBA05055-A05A-44EE-AECE-34B87BB1DD19}" type="presParOf" srcId="{E0726708-5153-43E6-9350-47FBDB79BC1B}" destId="{E0B76236-6D6A-4D9E-8F58-C7ECF4522818}" srcOrd="0" destOrd="0" presId="urn:microsoft.com/office/officeart/2005/8/layout/orgChart1"/>
    <dgm:cxn modelId="{58B4451C-6C81-4CE8-9ADF-529FC04E607F}" type="presParOf" srcId="{E0726708-5153-43E6-9350-47FBDB79BC1B}" destId="{EB8D1BA5-4210-4FB7-9238-EB64FCD2104C}" srcOrd="1" destOrd="0" presId="urn:microsoft.com/office/officeart/2005/8/layout/orgChart1"/>
    <dgm:cxn modelId="{FF78079A-6458-42BD-A5C1-065A9A4131BA}" type="presParOf" srcId="{528CC733-C8C4-42AC-B8CA-650ACE209855}" destId="{1B551584-35B4-4274-8740-D88921CC93F8}" srcOrd="1" destOrd="0" presId="urn:microsoft.com/office/officeart/2005/8/layout/orgChart1"/>
    <dgm:cxn modelId="{9F7DB165-271D-43C3-8CBF-432B1B89BA7A}" type="presParOf" srcId="{1B551584-35B4-4274-8740-D88921CC93F8}" destId="{30D82E8C-1F3A-4E1D-9F71-7015844FF2A4}" srcOrd="0" destOrd="0" presId="urn:microsoft.com/office/officeart/2005/8/layout/orgChart1"/>
    <dgm:cxn modelId="{CA63E6B2-A6B0-46EE-8E25-605C0290912D}" type="presParOf" srcId="{1B551584-35B4-4274-8740-D88921CC93F8}" destId="{C01459B4-48B5-4C57-866A-6E2425843786}" srcOrd="1" destOrd="0" presId="urn:microsoft.com/office/officeart/2005/8/layout/orgChart1"/>
    <dgm:cxn modelId="{2186F6D4-8963-4857-86CA-C2E37F8B372A}" type="presParOf" srcId="{C01459B4-48B5-4C57-866A-6E2425843786}" destId="{A115ED31-E219-4799-A981-92CF991ABA96}" srcOrd="0" destOrd="0" presId="urn:microsoft.com/office/officeart/2005/8/layout/orgChart1"/>
    <dgm:cxn modelId="{A44F4E6D-1E48-4AB0-9CF8-983D6FB0AB0F}" type="presParOf" srcId="{A115ED31-E219-4799-A981-92CF991ABA96}" destId="{772A3D75-8266-4C12-9169-2B48BB328C88}" srcOrd="0" destOrd="0" presId="urn:microsoft.com/office/officeart/2005/8/layout/orgChart1"/>
    <dgm:cxn modelId="{747F85E8-A971-4DBF-A4FD-BF73BDD85CAA}" type="presParOf" srcId="{A115ED31-E219-4799-A981-92CF991ABA96}" destId="{55BFEF88-0F68-45D5-9FDB-69936353E92D}" srcOrd="1" destOrd="0" presId="urn:microsoft.com/office/officeart/2005/8/layout/orgChart1"/>
    <dgm:cxn modelId="{2286F26A-A27F-4DA4-88B3-C95B3A1FBE4F}" type="presParOf" srcId="{C01459B4-48B5-4C57-866A-6E2425843786}" destId="{A0E020C6-C220-4BA0-BCCF-3F6B5B6BE78F}" srcOrd="1" destOrd="0" presId="urn:microsoft.com/office/officeart/2005/8/layout/orgChart1"/>
    <dgm:cxn modelId="{AC6ED2C9-A5E2-427D-8A42-13213494E5B8}" type="presParOf" srcId="{C01459B4-48B5-4C57-866A-6E2425843786}" destId="{05125F9C-409D-4A39-83FF-078907F5AF57}" srcOrd="2" destOrd="0" presId="urn:microsoft.com/office/officeart/2005/8/layout/orgChart1"/>
    <dgm:cxn modelId="{86387D49-5876-4F2A-8922-E1D6D155E78F}" type="presParOf" srcId="{528CC733-C8C4-42AC-B8CA-650ACE209855}" destId="{4666A57B-F0A5-4A73-8DD4-295003A8C6ED}" srcOrd="2" destOrd="0" presId="urn:microsoft.com/office/officeart/2005/8/layout/orgChart1"/>
    <dgm:cxn modelId="{F2DD31EA-EDD3-4EF1-8227-E314CC8AE567}" type="presParOf" srcId="{F5BFA379-D5B8-4E2E-8742-FC80DFDB14BB}" destId="{B456FF32-8268-4BAA-AE8C-1C208067B4EF}" srcOrd="2" destOrd="0" presId="urn:microsoft.com/office/officeart/2005/8/layout/orgChart1"/>
    <dgm:cxn modelId="{F3570DF9-C885-407A-9CFA-A5255E440660}" type="presParOf" srcId="{B456FF32-8268-4BAA-AE8C-1C208067B4EF}" destId="{7D30926D-0ACB-4BD7-BDC1-20F17BAC891C}" srcOrd="0" destOrd="0" presId="urn:microsoft.com/office/officeart/2005/8/layout/orgChart1"/>
    <dgm:cxn modelId="{3F045682-B72A-4A75-97DC-85B4A41A2B69}" type="presParOf" srcId="{B456FF32-8268-4BAA-AE8C-1C208067B4EF}" destId="{8AEAC000-788E-4468-9582-9E6C2209E65D}" srcOrd="1" destOrd="0" presId="urn:microsoft.com/office/officeart/2005/8/layout/orgChart1"/>
    <dgm:cxn modelId="{1B7F3644-8CB4-434C-9303-1CF33A26D9C9}" type="presParOf" srcId="{8AEAC000-788E-4468-9582-9E6C2209E65D}" destId="{6271B189-89A0-4B27-A60E-7288F0096573}" srcOrd="0" destOrd="0" presId="urn:microsoft.com/office/officeart/2005/8/layout/orgChart1"/>
    <dgm:cxn modelId="{EB456413-90CE-4EAC-8E6B-694E58FA5F1D}" type="presParOf" srcId="{6271B189-89A0-4B27-A60E-7288F0096573}" destId="{AB1D36AC-E3DD-468B-8C83-6A013B6A2405}" srcOrd="0" destOrd="0" presId="urn:microsoft.com/office/officeart/2005/8/layout/orgChart1"/>
    <dgm:cxn modelId="{C873BAA2-8776-426B-9B7C-AD1A83EFCB40}" type="presParOf" srcId="{6271B189-89A0-4B27-A60E-7288F0096573}" destId="{21D38F6C-0496-43A3-AA9F-6005C35E6A52}" srcOrd="1" destOrd="0" presId="urn:microsoft.com/office/officeart/2005/8/layout/orgChart1"/>
    <dgm:cxn modelId="{E2F8F6AE-4E65-4B83-9BE2-D1D41A204E13}" type="presParOf" srcId="{8AEAC000-788E-4468-9582-9E6C2209E65D}" destId="{3C42C667-F8D3-4C2C-88AB-3BFACA6887DD}" srcOrd="1" destOrd="0" presId="urn:microsoft.com/office/officeart/2005/8/layout/orgChart1"/>
    <dgm:cxn modelId="{21C80CBC-646E-4A90-9F7B-47B0B5DC0749}" type="presParOf" srcId="{8AEAC000-788E-4468-9582-9E6C2209E65D}" destId="{1F38A95A-5299-499E-8B45-486C9C20ED98}" srcOrd="2" destOrd="0" presId="urn:microsoft.com/office/officeart/2005/8/layout/orgChart1"/>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D30926D-0ACB-4BD7-BDC1-20F17BAC891C}">
      <dsp:nvSpPr>
        <dsp:cNvPr id="0" name=""/>
        <dsp:cNvSpPr/>
      </dsp:nvSpPr>
      <dsp:spPr>
        <a:xfrm>
          <a:off x="2534080" y="1254464"/>
          <a:ext cx="165598" cy="725477"/>
        </a:xfrm>
        <a:custGeom>
          <a:avLst/>
          <a:gdLst/>
          <a:ahLst/>
          <a:cxnLst/>
          <a:rect l="0" t="0" r="0" b="0"/>
          <a:pathLst>
            <a:path>
              <a:moveTo>
                <a:pt x="165598" y="0"/>
              </a:moveTo>
              <a:lnTo>
                <a:pt x="165598" y="725477"/>
              </a:lnTo>
              <a:lnTo>
                <a:pt x="0" y="72547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0D82E8C-1F3A-4E1D-9F71-7015844FF2A4}">
      <dsp:nvSpPr>
        <dsp:cNvPr id="0" name=""/>
        <dsp:cNvSpPr/>
      </dsp:nvSpPr>
      <dsp:spPr>
        <a:xfrm>
          <a:off x="3977150" y="3493982"/>
          <a:ext cx="236568" cy="725477"/>
        </a:xfrm>
        <a:custGeom>
          <a:avLst/>
          <a:gdLst/>
          <a:ahLst/>
          <a:cxnLst/>
          <a:rect l="0" t="0" r="0" b="0"/>
          <a:pathLst>
            <a:path>
              <a:moveTo>
                <a:pt x="0" y="0"/>
              </a:moveTo>
              <a:lnTo>
                <a:pt x="0" y="725477"/>
              </a:lnTo>
              <a:lnTo>
                <a:pt x="236568" y="72547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13AA98A-88C2-4588-AF40-D5F6D24892BF}">
      <dsp:nvSpPr>
        <dsp:cNvPr id="0" name=""/>
        <dsp:cNvSpPr/>
      </dsp:nvSpPr>
      <dsp:spPr>
        <a:xfrm>
          <a:off x="2699678" y="1254464"/>
          <a:ext cx="1908321" cy="1450955"/>
        </a:xfrm>
        <a:custGeom>
          <a:avLst/>
          <a:gdLst/>
          <a:ahLst/>
          <a:cxnLst/>
          <a:rect l="0" t="0" r="0" b="0"/>
          <a:pathLst>
            <a:path>
              <a:moveTo>
                <a:pt x="0" y="0"/>
              </a:moveTo>
              <a:lnTo>
                <a:pt x="0" y="1285357"/>
              </a:lnTo>
              <a:lnTo>
                <a:pt x="1908321" y="1285357"/>
              </a:lnTo>
              <a:lnTo>
                <a:pt x="1908321" y="145095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5D52AA8-9565-4C51-9FDF-70411FCCB3F1}">
      <dsp:nvSpPr>
        <dsp:cNvPr id="0" name=""/>
        <dsp:cNvSpPr/>
      </dsp:nvSpPr>
      <dsp:spPr>
        <a:xfrm>
          <a:off x="2068828" y="3493982"/>
          <a:ext cx="236568" cy="725477"/>
        </a:xfrm>
        <a:custGeom>
          <a:avLst/>
          <a:gdLst/>
          <a:ahLst/>
          <a:cxnLst/>
          <a:rect l="0" t="0" r="0" b="0"/>
          <a:pathLst>
            <a:path>
              <a:moveTo>
                <a:pt x="0" y="0"/>
              </a:moveTo>
              <a:lnTo>
                <a:pt x="0" y="725477"/>
              </a:lnTo>
              <a:lnTo>
                <a:pt x="236568" y="72547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770EE8B-8BA5-40C9-A336-F8B325EAFBC2}">
      <dsp:nvSpPr>
        <dsp:cNvPr id="0" name=""/>
        <dsp:cNvSpPr/>
      </dsp:nvSpPr>
      <dsp:spPr>
        <a:xfrm>
          <a:off x="2653958" y="1254464"/>
          <a:ext cx="91440" cy="1450955"/>
        </a:xfrm>
        <a:custGeom>
          <a:avLst/>
          <a:gdLst/>
          <a:ahLst/>
          <a:cxnLst/>
          <a:rect l="0" t="0" r="0" b="0"/>
          <a:pathLst>
            <a:path>
              <a:moveTo>
                <a:pt x="45720" y="0"/>
              </a:moveTo>
              <a:lnTo>
                <a:pt x="45720" y="145095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C14AA2D-224A-46DD-9A17-2553EEA99686}">
      <dsp:nvSpPr>
        <dsp:cNvPr id="0" name=""/>
        <dsp:cNvSpPr/>
      </dsp:nvSpPr>
      <dsp:spPr>
        <a:xfrm>
          <a:off x="160506" y="3493982"/>
          <a:ext cx="236568" cy="725477"/>
        </a:xfrm>
        <a:custGeom>
          <a:avLst/>
          <a:gdLst/>
          <a:ahLst/>
          <a:cxnLst/>
          <a:rect l="0" t="0" r="0" b="0"/>
          <a:pathLst>
            <a:path>
              <a:moveTo>
                <a:pt x="0" y="0"/>
              </a:moveTo>
              <a:lnTo>
                <a:pt x="0" y="725477"/>
              </a:lnTo>
              <a:lnTo>
                <a:pt x="236568" y="72547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661BB69-A1C5-4A21-93CD-D3C729CCABED}">
      <dsp:nvSpPr>
        <dsp:cNvPr id="0" name=""/>
        <dsp:cNvSpPr/>
      </dsp:nvSpPr>
      <dsp:spPr>
        <a:xfrm>
          <a:off x="791356" y="1254464"/>
          <a:ext cx="1908321" cy="1450955"/>
        </a:xfrm>
        <a:custGeom>
          <a:avLst/>
          <a:gdLst/>
          <a:ahLst/>
          <a:cxnLst/>
          <a:rect l="0" t="0" r="0" b="0"/>
          <a:pathLst>
            <a:path>
              <a:moveTo>
                <a:pt x="1908321" y="0"/>
              </a:moveTo>
              <a:lnTo>
                <a:pt x="1908321" y="1285357"/>
              </a:lnTo>
              <a:lnTo>
                <a:pt x="0" y="1285357"/>
              </a:lnTo>
              <a:lnTo>
                <a:pt x="0" y="145095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E70F814-A47A-46F4-999C-B15C0CAD2978}">
      <dsp:nvSpPr>
        <dsp:cNvPr id="0" name=""/>
        <dsp:cNvSpPr/>
      </dsp:nvSpPr>
      <dsp:spPr>
        <a:xfrm>
          <a:off x="1911115" y="465901"/>
          <a:ext cx="1577125" cy="78856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t>Chief Information Security Officer (CISO)</a:t>
          </a:r>
        </a:p>
      </dsp:txBody>
      <dsp:txXfrm>
        <a:off x="1911115" y="465901"/>
        <a:ext cx="1577125" cy="788562"/>
      </dsp:txXfrm>
    </dsp:sp>
    <dsp:sp modelId="{71F09C55-298A-4650-8A13-FEE4EA726354}">
      <dsp:nvSpPr>
        <dsp:cNvPr id="0" name=""/>
        <dsp:cNvSpPr/>
      </dsp:nvSpPr>
      <dsp:spPr>
        <a:xfrm>
          <a:off x="2793" y="2705420"/>
          <a:ext cx="1577125" cy="78856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t>Information Security Manager</a:t>
          </a:r>
        </a:p>
      </dsp:txBody>
      <dsp:txXfrm>
        <a:off x="2793" y="2705420"/>
        <a:ext cx="1577125" cy="788562"/>
      </dsp:txXfrm>
    </dsp:sp>
    <dsp:sp modelId="{41E9471D-CAD9-4B97-B268-7605D161E746}">
      <dsp:nvSpPr>
        <dsp:cNvPr id="0" name=""/>
        <dsp:cNvSpPr/>
      </dsp:nvSpPr>
      <dsp:spPr>
        <a:xfrm>
          <a:off x="397074" y="3825179"/>
          <a:ext cx="1577125" cy="78856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t>Security Administrators</a:t>
          </a:r>
        </a:p>
      </dsp:txBody>
      <dsp:txXfrm>
        <a:off x="397074" y="3825179"/>
        <a:ext cx="1577125" cy="788562"/>
      </dsp:txXfrm>
    </dsp:sp>
    <dsp:sp modelId="{D4C9146C-DADA-44D0-9D66-14DCF42F9CF7}">
      <dsp:nvSpPr>
        <dsp:cNvPr id="0" name=""/>
        <dsp:cNvSpPr/>
      </dsp:nvSpPr>
      <dsp:spPr>
        <a:xfrm>
          <a:off x="1911115" y="2705420"/>
          <a:ext cx="1577125" cy="78856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t>Security Architect</a:t>
          </a:r>
        </a:p>
      </dsp:txBody>
      <dsp:txXfrm>
        <a:off x="1911115" y="2705420"/>
        <a:ext cx="1577125" cy="788562"/>
      </dsp:txXfrm>
    </dsp:sp>
    <dsp:sp modelId="{0C55701D-BE6F-4FAD-B980-6F94345887FD}">
      <dsp:nvSpPr>
        <dsp:cNvPr id="0" name=""/>
        <dsp:cNvSpPr/>
      </dsp:nvSpPr>
      <dsp:spPr>
        <a:xfrm>
          <a:off x="2305396" y="3825179"/>
          <a:ext cx="1577125" cy="78856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t>Security Engineers</a:t>
          </a:r>
        </a:p>
      </dsp:txBody>
      <dsp:txXfrm>
        <a:off x="2305396" y="3825179"/>
        <a:ext cx="1577125" cy="788562"/>
      </dsp:txXfrm>
    </dsp:sp>
    <dsp:sp modelId="{E0B76236-6D6A-4D9E-8F58-C7ECF4522818}">
      <dsp:nvSpPr>
        <dsp:cNvPr id="0" name=""/>
        <dsp:cNvSpPr/>
      </dsp:nvSpPr>
      <dsp:spPr>
        <a:xfrm>
          <a:off x="3819437" y="2705420"/>
          <a:ext cx="1577125" cy="78856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t>Compliance &amp; Risk Analysts</a:t>
          </a:r>
        </a:p>
      </dsp:txBody>
      <dsp:txXfrm>
        <a:off x="3819437" y="2705420"/>
        <a:ext cx="1577125" cy="788562"/>
      </dsp:txXfrm>
    </dsp:sp>
    <dsp:sp modelId="{772A3D75-8266-4C12-9169-2B48BB328C88}">
      <dsp:nvSpPr>
        <dsp:cNvPr id="0" name=""/>
        <dsp:cNvSpPr/>
      </dsp:nvSpPr>
      <dsp:spPr>
        <a:xfrm>
          <a:off x="4213718" y="3825179"/>
          <a:ext cx="1577125" cy="78856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t>Incident Response Team</a:t>
          </a:r>
        </a:p>
      </dsp:txBody>
      <dsp:txXfrm>
        <a:off x="4213718" y="3825179"/>
        <a:ext cx="1577125" cy="788562"/>
      </dsp:txXfrm>
    </dsp:sp>
    <dsp:sp modelId="{AB1D36AC-E3DD-468B-8C83-6A013B6A2405}">
      <dsp:nvSpPr>
        <dsp:cNvPr id="0" name=""/>
        <dsp:cNvSpPr/>
      </dsp:nvSpPr>
      <dsp:spPr>
        <a:xfrm>
          <a:off x="956954" y="1585661"/>
          <a:ext cx="1577125" cy="78856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t>Deputy CISO</a:t>
          </a:r>
        </a:p>
      </dsp:txBody>
      <dsp:txXfrm>
        <a:off x="956954" y="1585661"/>
        <a:ext cx="1577125" cy="788562"/>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06FA500A3E7F44EA894EE0EEB623CAD7"/>
        <w:category>
          <w:name w:val="General"/>
          <w:gallery w:val="placeholder"/>
        </w:category>
        <w:types>
          <w:type w:val="bbPlcHdr"/>
        </w:types>
        <w:behaviors>
          <w:behavior w:val="content"/>
        </w:behaviors>
        <w:guid w:val="{28AD660E-F56C-483F-BEF2-B264C1ED626F}"/>
      </w:docPartPr>
      <w:docPartBody>
        <w:p w:rsidR="00344A4A" w:rsidRDefault="0044219B">
          <w:r w:rsidRPr="00716BFA">
            <w:rPr>
              <w:rStyle w:val="PlaceholderText"/>
            </w:rPr>
            <w:t>Formatting...</w:t>
          </w:r>
        </w:p>
      </w:docPartBody>
    </w:docPart>
    <w:docPart>
      <w:docPartPr>
        <w:name w:val="EB818024AD7F450A9DD94C88B33F8180"/>
        <w:category>
          <w:name w:val="General"/>
          <w:gallery w:val="placeholder"/>
        </w:category>
        <w:types>
          <w:type w:val="bbPlcHdr"/>
        </w:types>
        <w:behaviors>
          <w:behavior w:val="content"/>
        </w:behaviors>
        <w:guid w:val="{CBD49605-6F1A-4DF7-84D5-5672B116B50A}"/>
      </w:docPartPr>
      <w:docPartBody>
        <w:p w:rsidR="00344A4A" w:rsidRDefault="0044219B">
          <w:r w:rsidRPr="00716BFA">
            <w:rPr>
              <w:rStyle w:val="PlaceholderText"/>
            </w:rPr>
            <w:t>Formatting...</w:t>
          </w:r>
        </w:p>
      </w:docPartBody>
    </w:docPart>
    <w:docPart>
      <w:docPartPr>
        <w:name w:val="A9CEBDD146A94051A4A3AD6F3C6B7011"/>
        <w:category>
          <w:name w:val="General"/>
          <w:gallery w:val="placeholder"/>
        </w:category>
        <w:types>
          <w:type w:val="bbPlcHdr"/>
        </w:types>
        <w:behaviors>
          <w:behavior w:val="content"/>
        </w:behaviors>
        <w:guid w:val="{D75D083C-3238-49CF-952C-6E9048743984}"/>
      </w:docPartPr>
      <w:docPartBody>
        <w:p w:rsidR="00344A4A" w:rsidRDefault="0044219B">
          <w:r w:rsidRPr="00716BFA">
            <w:rPr>
              <w:rStyle w:val="PlaceholderText"/>
            </w:rPr>
            <w:t>Formatting...</w:t>
          </w:r>
        </w:p>
      </w:docPartBody>
    </w:docPart>
    <w:docPart>
      <w:docPartPr>
        <w:name w:val="F9CDFF5357D14B44976BE2F5C6EC973C"/>
        <w:category>
          <w:name w:val="General"/>
          <w:gallery w:val="placeholder"/>
        </w:category>
        <w:types>
          <w:type w:val="bbPlcHdr"/>
        </w:types>
        <w:behaviors>
          <w:behavior w:val="content"/>
        </w:behaviors>
        <w:guid w:val="{C8A7DFD9-6039-4C0D-A7D5-C736A2D1BC5A}"/>
      </w:docPartPr>
      <w:docPartBody>
        <w:p w:rsidR="00344A4A" w:rsidRDefault="0044219B">
          <w:r w:rsidRPr="00716BFA">
            <w:rPr>
              <w:rStyle w:val="PlaceholderText"/>
            </w:rPr>
            <w:t>Formatting...</w:t>
          </w:r>
        </w:p>
      </w:docPartBody>
    </w:docPart>
    <w:docPart>
      <w:docPartPr>
        <w:name w:val="F03285280EAF4302A79D393FF4414152"/>
        <w:category>
          <w:name w:val="General"/>
          <w:gallery w:val="placeholder"/>
        </w:category>
        <w:types>
          <w:type w:val="bbPlcHdr"/>
        </w:types>
        <w:behaviors>
          <w:behavior w:val="content"/>
        </w:behaviors>
        <w:guid w:val="{788988A3-C9D1-47F3-897E-7EAD7179F28E}"/>
      </w:docPartPr>
      <w:docPartBody>
        <w:p w:rsidR="00344A4A" w:rsidRDefault="0044219B">
          <w:r w:rsidRPr="00716BFA">
            <w:rPr>
              <w:rStyle w:val="PlaceholderText"/>
            </w:rPr>
            <w:t>Formatting Bibliography...</w:t>
          </w:r>
        </w:p>
      </w:docPartBody>
    </w:docPart>
    <w:docPart>
      <w:docPartPr>
        <w:name w:val="DAABB43CABB74AA9953DD9A511D80D9B"/>
        <w:category>
          <w:name w:val="General"/>
          <w:gallery w:val="placeholder"/>
        </w:category>
        <w:types>
          <w:type w:val="bbPlcHdr"/>
        </w:types>
        <w:behaviors>
          <w:behavior w:val="content"/>
        </w:behaviors>
        <w:guid w:val="{5B2EA85B-898A-45F9-AA10-3D1BD6D99E39}"/>
      </w:docPartPr>
      <w:docPartBody>
        <w:p w:rsidR="00344A4A" w:rsidRDefault="0044219B">
          <w:r w:rsidRPr="00716BFA">
            <w:rPr>
              <w:rStyle w:val="PlaceholderText"/>
            </w:rPr>
            <w:t>Formatting...</w:t>
          </w:r>
        </w:p>
      </w:docPartBody>
    </w:docPart>
    <w:docPart>
      <w:docPartPr>
        <w:name w:val="C42C8C5C3D894C58B7F7A5B504AF5EA9"/>
        <w:category>
          <w:name w:val="General"/>
          <w:gallery w:val="placeholder"/>
        </w:category>
        <w:types>
          <w:type w:val="bbPlcHdr"/>
        </w:types>
        <w:behaviors>
          <w:behavior w:val="content"/>
        </w:behaviors>
        <w:guid w:val="{53D73ED8-6860-4975-890C-7CBE43BCDA25}"/>
      </w:docPartPr>
      <w:docPartBody>
        <w:p w:rsidR="00344A4A" w:rsidRDefault="0044219B">
          <w:r w:rsidRPr="00716BFA">
            <w:rPr>
              <w:rStyle w:val="PlaceholderText"/>
            </w:rPr>
            <w:t>Formatting...</w:t>
          </w:r>
        </w:p>
      </w:docPartBody>
    </w:docPart>
    <w:docPart>
      <w:docPartPr>
        <w:name w:val="351CE04D6AFD4AF7B402B0EBDF033723"/>
        <w:category>
          <w:name w:val="General"/>
          <w:gallery w:val="placeholder"/>
        </w:category>
        <w:types>
          <w:type w:val="bbPlcHdr"/>
        </w:types>
        <w:behaviors>
          <w:behavior w:val="content"/>
        </w:behaviors>
        <w:guid w:val="{AD231E81-F010-4125-8E60-37D8BA3DC183}"/>
      </w:docPartPr>
      <w:docPartBody>
        <w:p w:rsidR="00344A4A" w:rsidRDefault="0044219B">
          <w:r w:rsidRPr="00716BFA">
            <w:rPr>
              <w:rStyle w:val="PlaceholderText"/>
            </w:rPr>
            <w:t>Formatting...</w:t>
          </w:r>
        </w:p>
      </w:docPartBody>
    </w:docPart>
    <w:docPart>
      <w:docPartPr>
        <w:name w:val="FD2D3AA6B2CD42528A8FA91105B44050"/>
        <w:category>
          <w:name w:val="General"/>
          <w:gallery w:val="placeholder"/>
        </w:category>
        <w:types>
          <w:type w:val="bbPlcHdr"/>
        </w:types>
        <w:behaviors>
          <w:behavior w:val="content"/>
        </w:behaviors>
        <w:guid w:val="{E74F4CB3-1690-49B1-96B4-FA81EFEA765C}"/>
      </w:docPartPr>
      <w:docPartBody>
        <w:p w:rsidR="00344A4A" w:rsidRDefault="0044219B">
          <w:r w:rsidRPr="00716BFA">
            <w:rPr>
              <w:rStyle w:val="PlaceholderText"/>
            </w:rPr>
            <w:t>Formatting...</w:t>
          </w:r>
        </w:p>
      </w:docPartBody>
    </w:docPart>
    <w:docPart>
      <w:docPartPr>
        <w:name w:val="253850FC59D5453EB4BFF59DCA7A63A5"/>
        <w:category>
          <w:name w:val="General"/>
          <w:gallery w:val="placeholder"/>
        </w:category>
        <w:types>
          <w:type w:val="bbPlcHdr"/>
        </w:types>
        <w:behaviors>
          <w:behavior w:val="content"/>
        </w:behaviors>
        <w:guid w:val="{7229F8A5-1454-4EDE-B83B-8468810D232F}"/>
      </w:docPartPr>
      <w:docPartBody>
        <w:p w:rsidR="00344A4A" w:rsidRDefault="0044219B">
          <w:r w:rsidRPr="00716BFA">
            <w:rPr>
              <w:rStyle w:val="PlaceholderText"/>
            </w:rPr>
            <w:t>Formatting...</w:t>
          </w:r>
        </w:p>
      </w:docPartBody>
    </w:docPart>
    <w:docPart>
      <w:docPartPr>
        <w:name w:val="834966F8BF0B4E3A972A1B479D51C83E"/>
        <w:category>
          <w:name w:val="General"/>
          <w:gallery w:val="placeholder"/>
        </w:category>
        <w:types>
          <w:type w:val="bbPlcHdr"/>
        </w:types>
        <w:behaviors>
          <w:behavior w:val="content"/>
        </w:behaviors>
        <w:guid w:val="{DCD04FBA-07B2-4C54-964A-0B8B730424DD}"/>
      </w:docPartPr>
      <w:docPartBody>
        <w:p w:rsidR="00344A4A" w:rsidRDefault="0044219B">
          <w:r w:rsidRPr="00716BFA">
            <w:rPr>
              <w:rStyle w:val="PlaceholderText"/>
            </w:rPr>
            <w:t>Formatting...</w:t>
          </w:r>
        </w:p>
      </w:docPartBody>
    </w:docPart>
    <w:docPart>
      <w:docPartPr>
        <w:name w:val="783EF82532B64D4E92755F165DBF8FF6"/>
        <w:category>
          <w:name w:val="General"/>
          <w:gallery w:val="placeholder"/>
        </w:category>
        <w:types>
          <w:type w:val="bbPlcHdr"/>
        </w:types>
        <w:behaviors>
          <w:behavior w:val="content"/>
        </w:behaviors>
        <w:guid w:val="{697742CA-51D3-4FCF-872D-9069076741DF}"/>
      </w:docPartPr>
      <w:docPartBody>
        <w:p w:rsidR="00DB5904" w:rsidRDefault="00BA4139">
          <w:r w:rsidRPr="00716BFA">
            <w:rPr>
              <w:rStyle w:val="PlaceholderText"/>
            </w:rPr>
            <w:t>Formatting...</w:t>
          </w:r>
        </w:p>
      </w:docPartBody>
    </w:docPart>
    <w:docPart>
      <w:docPartPr>
        <w:name w:val="4801BE27E32A4886A8596D1071656423"/>
        <w:category>
          <w:name w:val="General"/>
          <w:gallery w:val="placeholder"/>
        </w:category>
        <w:types>
          <w:type w:val="bbPlcHdr"/>
        </w:types>
        <w:behaviors>
          <w:behavior w:val="content"/>
        </w:behaviors>
        <w:guid w:val="{64AFCD63-0E99-47BD-89CD-853954D975CB}"/>
      </w:docPartPr>
      <w:docPartBody>
        <w:p w:rsidR="001339C6" w:rsidRDefault="00DB5904">
          <w:r w:rsidRPr="00C54ADD">
            <w:rPr>
              <w:rStyle w:val="PlaceholderText"/>
            </w:rPr>
            <w:t>Formatting...</w:t>
          </w:r>
        </w:p>
      </w:docPartBody>
    </w:docPart>
    <w:docPart>
      <w:docPartPr>
        <w:name w:val="2C796EF5F71C4DBD9DC2055C582C4AC5"/>
        <w:category>
          <w:name w:val="General"/>
          <w:gallery w:val="placeholder"/>
        </w:category>
        <w:types>
          <w:type w:val="bbPlcHdr"/>
        </w:types>
        <w:behaviors>
          <w:behavior w:val="content"/>
        </w:behaviors>
        <w:guid w:val="{ED57B578-0F38-4317-AEE9-F67B83D92DD0}"/>
      </w:docPartPr>
      <w:docPartBody>
        <w:p w:rsidR="00000000" w:rsidRDefault="001339C6">
          <w:r w:rsidRPr="005F608B">
            <w:rPr>
              <w:rStyle w:val="PlaceholderText"/>
            </w:rPr>
            <w:t>Formatting...</w:t>
          </w:r>
        </w:p>
      </w:docPartBody>
    </w:docPart>
    <w:docPart>
      <w:docPartPr>
        <w:name w:val="AFE2A21EFBF0434187E227E063E014D7"/>
        <w:category>
          <w:name w:val="General"/>
          <w:gallery w:val="placeholder"/>
        </w:category>
        <w:types>
          <w:type w:val="bbPlcHdr"/>
        </w:types>
        <w:behaviors>
          <w:behavior w:val="content"/>
        </w:behaviors>
        <w:guid w:val="{1E163451-2E28-4C24-9716-EA344ED987A2}"/>
      </w:docPartPr>
      <w:docPartBody>
        <w:p w:rsidR="00000000" w:rsidRDefault="001339C6">
          <w:r w:rsidRPr="005F608B">
            <w:rPr>
              <w:rStyle w:val="PlaceholderText"/>
            </w:rPr>
            <w:t>Formatting...</w:t>
          </w:r>
        </w:p>
      </w:docPartBody>
    </w:docPart>
    <w:docPart>
      <w:docPartPr>
        <w:name w:val="53A0158C24864D27A869C1BED697E973"/>
        <w:category>
          <w:name w:val="General"/>
          <w:gallery w:val="placeholder"/>
        </w:category>
        <w:types>
          <w:type w:val="bbPlcHdr"/>
        </w:types>
        <w:behaviors>
          <w:behavior w:val="content"/>
        </w:behaviors>
        <w:guid w:val="{EF7D8933-C131-41E5-8DB6-EA180472F4C6}"/>
      </w:docPartPr>
      <w:docPartBody>
        <w:p w:rsidR="00000000" w:rsidRDefault="001339C6">
          <w:r w:rsidRPr="005F608B">
            <w:rPr>
              <w:rStyle w:val="PlaceholderText"/>
            </w:rPr>
            <w:t>Formatting...</w:t>
          </w:r>
        </w:p>
      </w:docPartBody>
    </w:docPart>
    <w:docPart>
      <w:docPartPr>
        <w:name w:val="C5B131E18E8843939DD67ADE2C224053"/>
        <w:category>
          <w:name w:val="General"/>
          <w:gallery w:val="placeholder"/>
        </w:category>
        <w:types>
          <w:type w:val="bbPlcHdr"/>
        </w:types>
        <w:behaviors>
          <w:behavior w:val="content"/>
        </w:behaviors>
        <w:guid w:val="{8398720B-87C1-46CF-ACCF-A0DD0AE4C7E0}"/>
      </w:docPartPr>
      <w:docPartBody>
        <w:p w:rsidR="00000000" w:rsidRDefault="001339C6">
          <w:r w:rsidRPr="005F608B">
            <w:rPr>
              <w:rStyle w:val="PlaceholderText"/>
            </w:rPr>
            <w:t>Formatting...</w:t>
          </w:r>
        </w:p>
      </w:docPartBody>
    </w:docPart>
    <w:docPart>
      <w:docPartPr>
        <w:name w:val="F9DCFE4320B84424B880E47DA019F37F"/>
        <w:category>
          <w:name w:val="General"/>
          <w:gallery w:val="placeholder"/>
        </w:category>
        <w:types>
          <w:type w:val="bbPlcHdr"/>
        </w:types>
        <w:behaviors>
          <w:behavior w:val="content"/>
        </w:behaviors>
        <w:guid w:val="{FDC545BE-273E-4BF7-93E3-1903691EFE49}"/>
      </w:docPartPr>
      <w:docPartBody>
        <w:p w:rsidR="00000000" w:rsidRDefault="001339C6">
          <w:r w:rsidRPr="005F608B">
            <w:rPr>
              <w:rStyle w:val="PlaceholderText"/>
            </w:rPr>
            <w:t>Formatting...</w:t>
          </w:r>
        </w:p>
      </w:docPartBody>
    </w:docPart>
    <w:docPart>
      <w:docPartPr>
        <w:name w:val="6B29B8FEA43B483398C658E8CEAF299E"/>
        <w:category>
          <w:name w:val="General"/>
          <w:gallery w:val="placeholder"/>
        </w:category>
        <w:types>
          <w:type w:val="bbPlcHdr"/>
        </w:types>
        <w:behaviors>
          <w:behavior w:val="content"/>
        </w:behaviors>
        <w:guid w:val="{6BB7550B-421C-4F20-B8A1-645AA7FC4BC0}"/>
      </w:docPartPr>
      <w:docPartBody>
        <w:p w:rsidR="00000000" w:rsidRDefault="001339C6">
          <w:r w:rsidRPr="005F608B">
            <w:rPr>
              <w:rStyle w:val="PlaceholderText"/>
            </w:rPr>
            <w:t>Formatting...</w:t>
          </w:r>
        </w:p>
      </w:docPartBody>
    </w:docPart>
    <w:docPart>
      <w:docPartPr>
        <w:name w:val="981996498DF6469F8099B88966F84F5A"/>
        <w:category>
          <w:name w:val="General"/>
          <w:gallery w:val="placeholder"/>
        </w:category>
        <w:types>
          <w:type w:val="bbPlcHdr"/>
        </w:types>
        <w:behaviors>
          <w:behavior w:val="content"/>
        </w:behaviors>
        <w:guid w:val="{FB5D6D02-0574-4258-A1D5-F42BE16537E9}"/>
      </w:docPartPr>
      <w:docPartBody>
        <w:p w:rsidR="00000000" w:rsidRDefault="001339C6">
          <w:r w:rsidRPr="005F608B">
            <w:rPr>
              <w:rStyle w:val="PlaceholderText"/>
            </w:rPr>
            <w:t>Formatting...</w:t>
          </w:r>
        </w:p>
      </w:docPartBody>
    </w:docPart>
    <w:docPart>
      <w:docPartPr>
        <w:name w:val="F1D1052630B4417FB050D7F617CA222C"/>
        <w:category>
          <w:name w:val="General"/>
          <w:gallery w:val="placeholder"/>
        </w:category>
        <w:types>
          <w:type w:val="bbPlcHdr"/>
        </w:types>
        <w:behaviors>
          <w:behavior w:val="content"/>
        </w:behaviors>
        <w:guid w:val="{E4BF38F6-3D07-42FF-A0BB-338F0A0CC263}"/>
      </w:docPartPr>
      <w:docPartBody>
        <w:p w:rsidR="00000000" w:rsidRDefault="001339C6">
          <w:r w:rsidRPr="005F608B">
            <w:rPr>
              <w:rStyle w:val="PlaceholderText"/>
            </w:rPr>
            <w:t>Formatting...</w:t>
          </w:r>
        </w:p>
      </w:docPartBody>
    </w:docPart>
    <w:docPart>
      <w:docPartPr>
        <w:name w:val="5DFFD02124A44D1CA2B4EA60F84E3CC8"/>
        <w:category>
          <w:name w:val="General"/>
          <w:gallery w:val="placeholder"/>
        </w:category>
        <w:types>
          <w:type w:val="bbPlcHdr"/>
        </w:types>
        <w:behaviors>
          <w:behavior w:val="content"/>
        </w:behaviors>
        <w:guid w:val="{8D8AA692-92EF-44E8-B7F3-4604DB027F71}"/>
      </w:docPartPr>
      <w:docPartBody>
        <w:p w:rsidR="00000000" w:rsidRDefault="001339C6">
          <w:r w:rsidRPr="005F608B">
            <w:rPr>
              <w:rStyle w:val="PlaceholderText"/>
            </w:rPr>
            <w:t>Formatting...</w:t>
          </w:r>
        </w:p>
      </w:docPartBody>
    </w:docPart>
    <w:docPart>
      <w:docPartPr>
        <w:name w:val="6CF338E5FF4F40CDAB2276F91348F995"/>
        <w:category>
          <w:name w:val="General"/>
          <w:gallery w:val="placeholder"/>
        </w:category>
        <w:types>
          <w:type w:val="bbPlcHdr"/>
        </w:types>
        <w:behaviors>
          <w:behavior w:val="content"/>
        </w:behaviors>
        <w:guid w:val="{378FEC2E-2CFB-4F43-94E9-37591BEF9AEE}"/>
      </w:docPartPr>
      <w:docPartBody>
        <w:p w:rsidR="00000000" w:rsidRDefault="001339C6">
          <w:r w:rsidRPr="005F608B">
            <w:rPr>
              <w:rStyle w:val="PlaceholderText"/>
            </w:rPr>
            <w:t>Formatting...</w:t>
          </w:r>
        </w:p>
      </w:docPartBody>
    </w:docPart>
    <w:docPart>
      <w:docPartPr>
        <w:name w:val="773FDB792CB34EABAB6EDFF1D2A299BB"/>
        <w:category>
          <w:name w:val="General"/>
          <w:gallery w:val="placeholder"/>
        </w:category>
        <w:types>
          <w:type w:val="bbPlcHdr"/>
        </w:types>
        <w:behaviors>
          <w:behavior w:val="content"/>
        </w:behaviors>
        <w:guid w:val="{C48EB7FE-2525-41F2-BC9B-E5830EC777BD}"/>
      </w:docPartPr>
      <w:docPartBody>
        <w:p w:rsidR="00000000" w:rsidRDefault="001339C6">
          <w:r w:rsidRPr="005F608B">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219B"/>
    <w:rsid w:val="000A0BD3"/>
    <w:rsid w:val="001339C6"/>
    <w:rsid w:val="00344A4A"/>
    <w:rsid w:val="0044219B"/>
    <w:rsid w:val="004B4DB5"/>
    <w:rsid w:val="00A34821"/>
    <w:rsid w:val="00B43E8A"/>
    <w:rsid w:val="00BA4139"/>
    <w:rsid w:val="00C73263"/>
    <w:rsid w:val="00D111D8"/>
    <w:rsid w:val="00DB5904"/>
    <w:rsid w:val="00E072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339C6"/>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C432A6A-C239-4873-AC73-1CE482BA6D29}">
  <we:reference id="8c1c3d44-57e9-40d7-86e4-4adf61fea1dd" version="2.1.0.1" store="EXCatalog" storeType="EXCatalog"/>
  <we:alternateReferences>
    <we:reference id="WA104380122" version="2.1.0.1" store="en-GB" storeType="OMEX"/>
  </we:alternateReferences>
  <we:properties>
    <we:property name="bibliographyEnabled" value="&quot;bibliographyEnabled&quot;"/>
    <we:property name="citations" value="{&quot;29540141&quot;:{&quot;referencesIds&quot;:[&quot;doc:669f8328fe99574866a6a980&quot;],&quot;referencesOptions&quot;:{&quot;doc:669f8328fe99574866a6a980&quot;:{&quot;author&quot;:true,&quot;year&quot;:true,&quot;pageReplace&quot;:&quot;&quot;,&quot;prefix&quot;:&quot;&quot;,&quot;suffix&quot;:&quot;&quot;}},&quot;hasBrokenReferences&quot;:false,&quot;hasManualEdits&quot;:false,&quot;citationType&quot;:&quot;inline&quot;,&quot;id&quot;:29540141,&quot;citationText&quot;:&quot;&lt;span style=\&quot;font-family:Aptos;font-size:16px;color:#000000\&quot;&gt;[7]&lt;/span&gt;&quot;},&quot;52906210&quot;:{&quot;referencesIds&quot;:[&quot;doc:66a878e0aae0dc07ab86547c&quot;],&quot;referencesOptions&quot;:{&quot;doc:66a878e0aae0dc07ab86547c&quot;:{&quot;author&quot;:true,&quot;year&quot;:true,&quot;pageReplace&quot;:&quot;&quot;,&quot;prefix&quot;:&quot;&quot;,&quot;suffix&quot;:&quot;&quot;}},&quot;hasBrokenReferences&quot;:false,&quot;hasManualEdits&quot;:false,&quot;citationType&quot;:&quot;inline&quot;,&quot;id&quot;:52906210,&quot;citationText&quot;:&quot;&lt;span style=\&quot;font-family:Aptos;font-size:16px;color:#000000\&quot;&gt;[23]&lt;/span&gt;&quot;},&quot;86816898&quot;:{&quot;referencesIds&quot;:[&quot;doc:669f85948ed4c907710783a1&quot;],&quot;referencesOptions&quot;:{&quot;doc:669f85948ed4c907710783a1&quot;:{&quot;author&quot;:true,&quot;year&quot;:true,&quot;pageReplace&quot;:&quot;&quot;,&quot;prefix&quot;:&quot;&quot;,&quot;suffix&quot;:&quot;&quot;}},&quot;hasBrokenReferences&quot;:false,&quot;hasManualEdits&quot;:false,&quot;citationType&quot;:&quot;inline&quot;,&quot;id&quot;:86816898,&quot;citationText&quot;:&quot;&lt;span style=\&quot;font-family:Aptos;font-size:16px;color:#000000\&quot;&gt;[8]&lt;/span&gt;&quot;},&quot;93758544&quot;:{&quot;referencesIds&quot;:[&quot;doc:669f825d3ff4d257b7c52106&quot;],&quot;referencesOptions&quot;:{&quot;doc:669f825d3ff4d257b7c52106&quot;:{&quot;author&quot;:true,&quot;year&quot;:true,&quot;pageReplace&quot;:&quot;&quot;,&quot;prefix&quot;:&quot;&quot;,&quot;suffix&quot;:&quot;&quot;}},&quot;hasBrokenReferences&quot;:false,&quot;hasManualEdits&quot;:false,&quot;citationType&quot;:&quot;inline&quot;,&quot;id&quot;:93758544,&quot;citationText&quot;:&quot;&lt;span style=\&quot;font-family:Aptos;font-size:16px;color:#000000\&quot;&gt;[6]&lt;/span&gt;&quot;},&quot;357546860&quot;:{&quot;referencesIds&quot;:[&quot;doc:66a7da3e79563f0427dcbf74&quot;],&quot;referencesOptions&quot;:{&quot;doc:66a7da3e79563f0427dcbf74&quot;:{&quot;author&quot;:true,&quot;year&quot;:true,&quot;pageReplace&quot;:&quot;&quot;,&quot;prefix&quot;:&quot;&quot;,&quot;suffix&quot;:&quot;&quot;}},&quot;hasBrokenReferences&quot;:false,&quot;hasManualEdits&quot;:false,&quot;citationType&quot;:&quot;inline&quot;,&quot;id&quot;:357546860,&quot;citationText&quot;:&quot;&lt;span style=\&quot;font-family:Aptos;font-size:16px;color:#000000\&quot;&gt;[16]&lt;/span&gt;&quot;},&quot;630679956&quot;:{&quot;referencesIds&quot;:[&quot;doc:669f6f038ed4c90771077c0a&quot;],&quot;referencesOptions&quot;:{&quot;doc:669f6f038ed4c90771077c0a&quot;:{&quot;author&quot;:true,&quot;year&quot;:true,&quot;pageReplace&quot;:&quot;&quot;,&quot;prefix&quot;:&quot;&quot;,&quot;suffix&quot;:&quot;&quot;}},&quot;hasBrokenReferences&quot;:false,&quot;hasManualEdits&quot;:false,&quot;citationType&quot;:&quot;inline&quot;,&quot;id&quot;:630679956,&quot;citationText&quot;:&quot;&lt;span style=\&quot;font-family:Aptos;font-size:16px;color:#000000\&quot;&gt;[2]&lt;/span&gt;&quot;},&quot;1105471706&quot;:{&quot;referencesIds&quot;:[&quot;doc:66a765a3650e29671220ad32&quot;],&quot;referencesOptions&quot;:{&quot;doc:66a765a3650e29671220ad32&quot;:{&quot;author&quot;:true,&quot;year&quot;:true,&quot;pageReplace&quot;:&quot;&quot;,&quot;prefix&quot;:&quot;&quot;,&quot;suffix&quot;:&quot;&quot;}},&quot;hasBrokenReferences&quot;:false,&quot;hasManualEdits&quot;:false,&quot;citationType&quot;:&quot;inline&quot;,&quot;id&quot;:1105471706,&quot;citationText&quot;:&quot;&lt;span style=\&quot;font-family:Aptos;font-size:16px;color:#000000\&quot;&gt;[12]&lt;/span&gt;&quot;},&quot;1269277985&quot;:{&quot;referencesIds&quot;:[&quot;doc:669f88389cfa785b0f524568&quot;],&quot;referencesOptions&quot;:{&quot;doc:669f88389cfa785b0f524568&quot;:{&quot;author&quot;:true,&quot;year&quot;:true,&quot;pageReplace&quot;:&quot;&quot;,&quot;prefix&quot;:&quot;&quot;,&quot;suffix&quot;:&quot;&quot;}},&quot;hasBrokenReferences&quot;:false,&quot;hasManualEdits&quot;:false,&quot;citationType&quot;:&quot;inline&quot;,&quot;id&quot;:1269277985,&quot;citationText&quot;:&quot;&lt;span style=\&quot;font-family:Aptos;font-size:16px;color:#000000\&quot;&gt;[9]&lt;/span&gt;&quot;},&quot;1277908767&quot;:{&quot;referencesIds&quot;:[&quot;doc:66a878594c705f25268f7660&quot;],&quot;referencesOptions&quot;:{&quot;doc:66a878594c705f25268f7660&quot;:{&quot;author&quot;:true,&quot;year&quot;:true,&quot;pageReplace&quot;:&quot;&quot;,&quot;prefix&quot;:&quot;&quot;,&quot;suffix&quot;:&quot;&quot;}},&quot;hasBrokenReferences&quot;:false,&quot;hasManualEdits&quot;:false,&quot;citationType&quot;:&quot;inline&quot;,&quot;id&quot;:1277908767,&quot;citationText&quot;:&quot;&lt;span style=\&quot;font-family:Aptos;font-size:16px;color:#000000\&quot;&gt;[22]&lt;/span&gt;&quot;},&quot;1917432048&quot;:{&quot;referencesIds&quot;:[&quot;doc:669fa906e61d4c2be85758df&quot;],&quot;referencesOptions&quot;:{&quot;doc:669fa906e61d4c2be85758df&quot;:{&quot;author&quot;:true,&quot;year&quot;:true,&quot;pageReplace&quot;:&quot;&quot;,&quot;prefix&quot;:&quot;&quot;,&quot;suffix&quot;:&quot;&quot;}},&quot;hasBrokenReferences&quot;:false,&quot;hasManualEdits&quot;:false,&quot;citationType&quot;:&quot;inline&quot;,&quot;id&quot;:1917432048,&quot;citationText&quot;:&quot;&lt;span style=\&quot;font-family:Aptos;font-size:16px;color:#000000\&quot;&gt;[11]&lt;/span&gt;&quot;},&quot;2027739779&quot;:{&quot;referencesIds&quot;:[&quot;doc:66a7dafbe304441fb6b89f16&quot;],&quot;referencesOptions&quot;:{&quot;doc:66a7dafbe304441fb6b89f16&quot;:{&quot;author&quot;:true,&quot;year&quot;:true,&quot;pageReplace&quot;:&quot;&quot;,&quot;prefix&quot;:&quot;&quot;,&quot;suffix&quot;:&quot;&quot;}},&quot;hasBrokenReferences&quot;:false,&quot;hasManualEdits&quot;:false,&quot;citationType&quot;:&quot;inline&quot;,&quot;id&quot;:2027739779,&quot;citationText&quot;:&quot;&lt;span style=\&quot;font-family:Aptos;font-size:16px;color:#000000\&quot;&gt;[19]&lt;/span&gt;&quot;},&quot;-2094232798&quot;:{&quot;referencesIds&quot;:[&quot;doc:669f6c5fe61d4c2be8574fd7&quot;],&quot;referencesOptions&quot;:{&quot;doc:669f6c5fe61d4c2be8574fd7&quot;:{&quot;author&quot;:true,&quot;year&quot;:true,&quot;pageReplace&quot;:&quot;&quot;,&quot;prefix&quot;:&quot;&quot;,&quot;suffix&quot;:&quot;&quot;}},&quot;hasBrokenReferences&quot;:false,&quot;hasManualEdits&quot;:false,&quot;citationType&quot;:&quot;inline&quot;,&quot;id&quot;:-2094232798,&quot;citationText&quot;:&quot;&lt;span style=\&quot;font-family:Aptos;font-size:16px;color:#000000\&quot;&gt;[1]&lt;/span&gt;&quot;},&quot;-1143352416&quot;:{&quot;referencesIds&quot;:[&quot;doc:669f7627fe99574866a6a856&quot;],&quot;referencesOptions&quot;:{&quot;doc:669f7627fe99574866a6a856&quot;:{&quot;author&quot;:true,&quot;year&quot;:true,&quot;pageReplace&quot;:&quot;&quot;,&quot;prefix&quot;:&quot;&quot;,&quot;suffix&quot;:&quot;&quot;}},&quot;hasBrokenReferences&quot;:false,&quot;hasManualEdits&quot;:false,&quot;citationType&quot;:&quot;inline&quot;,&quot;id&quot;:-1143352416,&quot;citationText&quot;:&quot;&lt;span style=\&quot;font-family:Aptos;font-size:16px;color:#000000\&quot;&gt;[3]&lt;/span&gt;&quot;},&quot;-582765365&quot;:{&quot;referencesIds&quot;:[&quot;doc:669f7c15e61d4c2be85753ca&quot;],&quot;referencesOptions&quot;:{&quot;doc:669f7c15e61d4c2be85753ca&quot;:{&quot;author&quot;:true,&quot;year&quot;:true,&quot;pageReplace&quot;:&quot;&quot;,&quot;prefix&quot;:&quot;&quot;,&quot;suffix&quot;:&quot;&quot;}},&quot;hasBrokenReferences&quot;:false,&quot;hasManualEdits&quot;:false,&quot;citationType&quot;:&quot;inline&quot;,&quot;id&quot;:-582765365,&quot;citationText&quot;:&quot;&lt;span style=\&quot;font-family:Aptos;font-size:16px;color:#000000\&quot;&gt;[4]&lt;/span&gt;&quot;},&quot;-132027131&quot;:{&quot;referencesIds&quot;:[&quot;doc:669f8097044a8032fcf0d57a&quot;],&quot;referencesOptions&quot;:{&quot;doc:669f8097044a8032fcf0d57a&quot;:{&quot;author&quot;:true,&quot;year&quot;:true,&quot;pageReplace&quot;:&quot;&quot;,&quot;prefix&quot;:&quot;&quot;,&quot;suffix&quot;:&quot;&quot;}},&quot;hasBrokenReferences&quot;:false,&quot;hasManualEdits&quot;:false,&quot;citationType&quot;:&quot;inline&quot;,&quot;id&quot;:-132027131,&quot;citationText&quot;:&quot;&lt;span style=\&quot;font-family:Aptos;font-size:16px;color:#000000\&quot;&gt;[5]&lt;/span&gt;&quot;},&quot;-317494756&quot;:{&quot;referencesIds&quot;:[&quot;doc:669f8d5cdab8521fe9717679&quot;],&quot;referencesOptions&quot;:{&quot;doc:669f8d5cdab8521fe9717679&quot;:{&quot;author&quot;:true,&quot;year&quot;:true,&quot;pageReplace&quot;:&quot;&quot;,&quot;prefix&quot;:&quot;&quot;,&quot;suffix&quot;:&quot;&quot;}},&quot;hasBrokenReferences&quot;:false,&quot;hasManualEdits&quot;:false,&quot;citationType&quot;:&quot;inline&quot;,&quot;id&quot;:-317494756,&quot;citationText&quot;:&quot;&lt;span style=\&quot;font-family:Aptos;font-size:16px;color:#000000\&quot;&gt;[10]&lt;/span&gt;&quot;},&quot;-112370642&quot;:{&quot;referencesIds&quot;:[&quot;doc:66a7d95f79563f0427dcbf63&quot;],&quot;referencesOptions&quot;:{&quot;doc:66a7d95f79563f0427dcbf63&quot;:{&quot;author&quot;:true,&quot;year&quot;:true,&quot;pageReplace&quot;:&quot;&quot;,&quot;prefix&quot;:&quot;&quot;,&quot;suffix&quot;:&quot;&quot;}},&quot;hasBrokenReferences&quot;:false,&quot;hasManualEdits&quot;:false,&quot;citationType&quot;:&quot;inline&quot;,&quot;id&quot;:-112370642,&quot;citationText&quot;:&quot;&lt;span style=\&quot;font-family:Aptos;font-size:16px;color:#000000\&quot;&gt;[13]&lt;/span&gt;&quot;},&quot;-2027928626&quot;:{&quot;referencesIds&quot;:[&quot;doc:66a7d9ebf84631095525d487&quot;],&quot;referencesOptions&quot;:{&quot;doc:66a7d9ebf84631095525d487&quot;:{&quot;author&quot;:true,&quot;year&quot;:true,&quot;pageReplace&quot;:&quot;&quot;,&quot;prefix&quot;:&quot;&quot;,&quot;suffix&quot;:&quot;&quot;}},&quot;hasBrokenReferences&quot;:false,&quot;hasManualEdits&quot;:false,&quot;citationType&quot;:&quot;inline&quot;,&quot;id&quot;:-2027928626,&quot;citationText&quot;:&quot;&lt;span style=\&quot;font-family:Aptos;font-size:16px;color:#000000\&quot;&gt;[14]&lt;/span&gt;&quot;},&quot;-1994796749&quot;:{&quot;referencesIds&quot;:[&quot;doc:66a7da1b1c369511e3e362c8&quot;],&quot;referencesOptions&quot;:{&quot;doc:66a7da1b1c369511e3e362c8&quot;:{&quot;author&quot;:true,&quot;year&quot;:true,&quot;pageReplace&quot;:&quot;&quot;,&quot;prefix&quot;:&quot;&quot;,&quot;suffix&quot;:&quot;&quot;}},&quot;hasBrokenReferences&quot;:false,&quot;hasManualEdits&quot;:false,&quot;citationType&quot;:&quot;inline&quot;,&quot;id&quot;:-1994796749,&quot;citationText&quot;:&quot;&lt;span style=\&quot;font-family:Aptos;font-size:16px;color:#000000\&quot;&gt;[15]&lt;/span&gt;&quot;},&quot;-1255269574&quot;:{&quot;referencesIds&quot;:[&quot;doc:66a7da7da45e7217bdfcd9d4&quot;],&quot;referencesOptions&quot;:{&quot;doc:66a7da7da45e7217bdfcd9d4&quot;:{&quot;author&quot;:true,&quot;year&quot;:true,&quot;pageReplace&quot;:&quot;&quot;,&quot;prefix&quot;:&quot;&quot;,&quot;suffix&quot;:&quot;&quot;}},&quot;hasBrokenReferences&quot;:false,&quot;hasManualEdits&quot;:false,&quot;citationType&quot;:&quot;inline&quot;,&quot;id&quot;:-1255269574,&quot;citationText&quot;:&quot;&lt;span style=\&quot;font-family:Aptos;font-size:16px;color:#000000\&quot;&gt;[17]&lt;/span&gt;&quot;},&quot;-1819333231&quot;:{&quot;referencesIds&quot;:[&quot;doc:66a7dac9e304441fb6b89f13&quot;],&quot;referencesOptions&quot;:{&quot;doc:66a7dac9e304441fb6b89f13&quot;:{&quot;author&quot;:true,&quot;year&quot;:true,&quot;pageReplace&quot;:&quot;&quot;,&quot;prefix&quot;:&quot;&quot;,&quot;suffix&quot;:&quot;&quot;}},&quot;hasBrokenReferences&quot;:false,&quot;hasManualEdits&quot;:false,&quot;citationType&quot;:&quot;inline&quot;,&quot;id&quot;:-1819333231,&quot;citationText&quot;:&quot;&lt;span style=\&quot;font-family:Aptos;font-size:16px;color:#000000\&quot;&gt;[18]&lt;/span&gt;&quot;},&quot;-296608465&quot;:{&quot;referencesIds&quot;:[&quot;doc:66a7e6eeabc8ec34a15f78e8&quot;],&quot;referencesOptions&quot;:{&quot;doc:66a7e6eeabc8ec34a15f78e8&quot;:{&quot;author&quot;:true,&quot;year&quot;:true,&quot;pageReplace&quot;:&quot;&quot;,&quot;prefix&quot;:&quot;&quot;,&quot;suffix&quot;:&quot;&quot;}},&quot;hasBrokenReferences&quot;:false,&quot;hasManualEdits&quot;:false,&quot;citationType&quot;:&quot;inline&quot;,&quot;id&quot;:-296608465,&quot;citationText&quot;:&quot;&lt;span style=\&quot;font-family:Aptos;font-size:16px;color:#000000\&quot;&gt;[20]&lt;/span&gt;&quot;},&quot;-899754648&quot;:{&quot;referencesIds&quot;:[&quot;doc:66a8514799fd0f7e8d17734b&quot;],&quot;referencesOptions&quot;:{&quot;doc:66a8514799fd0f7e8d17734b&quot;:{&quot;author&quot;:true,&quot;year&quot;:true,&quot;pageReplace&quot;:&quot;&quot;,&quot;prefix&quot;:&quot;&quot;,&quot;suffix&quot;:&quot;&quot;}},&quot;hasBrokenReferences&quot;:false,&quot;hasManualEdits&quot;:false,&quot;citationType&quot;:&quot;inline&quot;,&quot;id&quot;:-899754648,&quot;citationText&quot;:&quot;&lt;span style=\&quot;font-family:Aptos;font-size:16px;color:#000000\&quot;&gt;[21]&lt;/span&gt;&quot;}}"/>
    <we:property name="currentFolder" value="{&quot;id&quot;:&quot;project:669f7622dab8521fe9716d06&quot;,&quot;userId&quot;:&quot;user:647ef2bf883e0b78608fba89&quot;,&quot;projectId&quot;:&quot;ap:647ef2bf883e0b78608fba8a&quot;,&quot;name&quot;:&quot;Data Security &amp; Compliance&quot;,&quot;created&quot;:1721726498356,&quot;lastModified&quot;:1721726498356,&quot;position&quot;:8,&quot;isShared&quot;:false,&quot;isExampleCollection&quot;:false,&quot;isMyPublicationsCollection&quot;:false,&quot;notInFolder&quot;:false,&quot;totalReferences&quot;:13,&quot;depth&quot;:0}"/>
    <we:property name="currentStyle" value="{&quot;id&quot;:&quot;70&quot;,&quot;styleType&quot;:&quot;refworks&quot;,&quot;name&quot;:&quot;IEEE - Institute of Electrical and Electronics Engineers&quot;,&quot;isInstitutional&quot;:false,&quot;citeStyle&quot;:&quot;INTEXT_ONLY&quot;,&quot;isSorted&quot;:false,&quot;usesNumbers&quot;:true,&quot;authorDisambiguation&quot;:&quot;surname_firstname&quot;}"/>
    <we:property name="formatForFootnotesEnabled" value="&quot;formatForFootnotesDisabled&quot;"/>
    <we:property name="rcm.version" value="2"/>
    <we:property name="rw.officeVersion" value="&quot;1.3&quot;"/>
    <we:property name="rw.subscriberId" value="&quot;0&quot;"/>
    <we:property name="rw.userId" value="&quot;user:647ef2bf883e0b78608fba89&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2235684@student.uwtsd.ac.uk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0DF5DF4-6373-4778-B008-E086B82BC6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1066</TotalTime>
  <Pages>23</Pages>
  <Words>5561</Words>
  <Characters>33534</Characters>
  <Application>Microsoft Office Word</Application>
  <DocSecurity>0</DocSecurity>
  <Lines>906</Lines>
  <Paragraphs>231</Paragraphs>
  <ScaleCrop>false</ScaleCrop>
  <Company/>
  <LinksUpToDate>false</LinksUpToDate>
  <CharactersWithSpaces>38864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security &amp; Compliance</dc:title>
  <dc:subject>Research and case scenario in Data Security &amp; Compliance</dc:subject>
  <dc:creator>Michael Oldham (2235684)</dc:creator>
  <cp:keywords/>
  <dc:description/>
  <cp:lastModifiedBy>Michael Oldham (2235684)</cp:lastModifiedBy>
  <cp:revision>413</cp:revision>
  <dcterms:created xsi:type="dcterms:W3CDTF">2024-07-23T08:17:00Z</dcterms:created>
  <dcterms:modified xsi:type="dcterms:W3CDTF">2024-07-30T05:41:00Z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a80631fa46e45ae1e0ada59ea0b6d80e583921621ec9a254171e9bcc1e874618</vt:lpwstr>
  </property>
</Properties>
</file>