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8E6CB" w14:textId="3648C57C" w:rsidR="000B7ABF" w:rsidRPr="00050993" w:rsidRDefault="00050993" w:rsidP="00050993">
      <w:pPr>
        <w:jc w:val="center"/>
        <w:rPr>
          <w:sz w:val="52"/>
          <w:szCs w:val="52"/>
        </w:rPr>
      </w:pPr>
      <w:r w:rsidRPr="00050993">
        <w:rPr>
          <w:sz w:val="52"/>
          <w:szCs w:val="52"/>
        </w:rPr>
        <w:t>Dissertation Proposal</w:t>
      </w:r>
    </w:p>
    <w:p w14:paraId="71878FE5" w14:textId="71884424" w:rsidR="00050993" w:rsidRPr="00050993" w:rsidRDefault="00050993" w:rsidP="00050993">
      <w:pPr>
        <w:jc w:val="center"/>
        <w:rPr>
          <w:sz w:val="52"/>
          <w:szCs w:val="52"/>
        </w:rPr>
      </w:pPr>
      <w:r w:rsidRPr="00050993">
        <w:rPr>
          <w:sz w:val="52"/>
          <w:szCs w:val="52"/>
        </w:rPr>
        <w:t>Ryan Owen</w:t>
      </w:r>
    </w:p>
    <w:p w14:paraId="21556630" w14:textId="72B8879B" w:rsidR="00050993" w:rsidRDefault="00050993" w:rsidP="00050993">
      <w:pPr>
        <w:jc w:val="center"/>
        <w:rPr>
          <w:sz w:val="52"/>
          <w:szCs w:val="52"/>
        </w:rPr>
      </w:pPr>
      <w:r w:rsidRPr="00050993">
        <w:rPr>
          <w:sz w:val="52"/>
          <w:szCs w:val="52"/>
        </w:rPr>
        <w:t>2015048</w:t>
      </w:r>
    </w:p>
    <w:p w14:paraId="2C373E05" w14:textId="77777777" w:rsidR="00050993" w:rsidRDefault="00050993">
      <w:pPr>
        <w:rPr>
          <w:sz w:val="52"/>
          <w:szCs w:val="52"/>
        </w:rPr>
      </w:pPr>
      <w:r>
        <w:rPr>
          <w:sz w:val="52"/>
          <w:szCs w:val="52"/>
        </w:rPr>
        <w:br w:type="page"/>
      </w:r>
    </w:p>
    <w:p w14:paraId="71EED6EF" w14:textId="5B3D0C3A" w:rsidR="00050993" w:rsidRDefault="00C234DE" w:rsidP="00050993">
      <w:pPr>
        <w:rPr>
          <w:sz w:val="28"/>
          <w:szCs w:val="28"/>
        </w:rPr>
      </w:pPr>
      <w:r>
        <w:rPr>
          <w:sz w:val="28"/>
          <w:szCs w:val="28"/>
        </w:rPr>
        <w:lastRenderedPageBreak/>
        <w:t xml:space="preserve">At LSN diffusion all product batches made get tested by the laboratory. The </w:t>
      </w:r>
      <w:r w:rsidR="00BB5B27">
        <w:rPr>
          <w:sz w:val="28"/>
          <w:szCs w:val="28"/>
        </w:rPr>
        <w:t xml:space="preserve">results of these tests are compared against the relevant specification </w:t>
      </w:r>
      <w:r w:rsidR="00E70FC2">
        <w:rPr>
          <w:sz w:val="28"/>
          <w:szCs w:val="28"/>
        </w:rPr>
        <w:t xml:space="preserve">to determine whether the product has passed or failed inspection. A lot of products that are manufactured do not entirely meet the specification, however they may still be sold under concession. These products are reviewed by relevant quality and technical managers </w:t>
      </w:r>
      <w:r w:rsidR="000A3BAD">
        <w:rPr>
          <w:sz w:val="28"/>
          <w:szCs w:val="28"/>
        </w:rPr>
        <w:t xml:space="preserve">who asses the risk of sending the product out against the impact of not sending the product on time. In some cases, the sale price of the product must be reduced </w:t>
      </w:r>
      <w:r w:rsidR="00534523">
        <w:rPr>
          <w:sz w:val="28"/>
          <w:szCs w:val="28"/>
        </w:rPr>
        <w:t>depending</w:t>
      </w:r>
      <w:r w:rsidR="000A3BAD">
        <w:rPr>
          <w:sz w:val="28"/>
          <w:szCs w:val="28"/>
        </w:rPr>
        <w:t xml:space="preserve"> </w:t>
      </w:r>
      <w:r w:rsidR="00534523">
        <w:rPr>
          <w:sz w:val="28"/>
          <w:szCs w:val="28"/>
        </w:rPr>
        <w:t>on</w:t>
      </w:r>
      <w:r w:rsidR="000A3BAD">
        <w:rPr>
          <w:sz w:val="28"/>
          <w:szCs w:val="28"/>
        </w:rPr>
        <w:t xml:space="preserve"> the severity of the concession and the subsequent reduction in quality.</w:t>
      </w:r>
      <w:r w:rsidR="00922DFD">
        <w:rPr>
          <w:sz w:val="28"/>
          <w:szCs w:val="28"/>
        </w:rPr>
        <w:t xml:space="preserve"> For the year 2023 to date LSN has certified a total of 626 batches totalling 352 metric tonnes. Out of these, an astonishing 457 batches left under concession totalling 256 metric tonnes. </w:t>
      </w:r>
    </w:p>
    <w:p w14:paraId="3A6B9B49" w14:textId="77777777" w:rsidR="00922DFD" w:rsidRDefault="00922DFD" w:rsidP="00050993">
      <w:pPr>
        <w:rPr>
          <w:sz w:val="28"/>
          <w:szCs w:val="28"/>
        </w:rPr>
      </w:pPr>
    </w:p>
    <w:p w14:paraId="6E6D5E30" w14:textId="4039ADAA" w:rsidR="00922DFD" w:rsidRDefault="00922DFD" w:rsidP="00050993">
      <w:pPr>
        <w:rPr>
          <w:sz w:val="28"/>
          <w:szCs w:val="28"/>
        </w:rPr>
      </w:pPr>
      <w:r>
        <w:rPr>
          <w:sz w:val="28"/>
          <w:szCs w:val="28"/>
        </w:rPr>
        <w:t xml:space="preserve">The </w:t>
      </w:r>
      <w:r w:rsidR="000C5725">
        <w:rPr>
          <w:sz w:val="28"/>
          <w:szCs w:val="28"/>
        </w:rPr>
        <w:t>first work required</w:t>
      </w:r>
      <w:r>
        <w:rPr>
          <w:sz w:val="28"/>
          <w:szCs w:val="28"/>
        </w:rPr>
        <w:t xml:space="preserve"> </w:t>
      </w:r>
      <w:r w:rsidR="000C5725">
        <w:rPr>
          <w:sz w:val="28"/>
          <w:szCs w:val="28"/>
        </w:rPr>
        <w:t>in</w:t>
      </w:r>
      <w:r>
        <w:rPr>
          <w:sz w:val="28"/>
          <w:szCs w:val="28"/>
        </w:rPr>
        <w:t xml:space="preserve"> this dissertation w</w:t>
      </w:r>
      <w:r w:rsidR="00D96330">
        <w:rPr>
          <w:sz w:val="28"/>
          <w:szCs w:val="28"/>
        </w:rPr>
        <w:t>ould</w:t>
      </w:r>
      <w:r>
        <w:rPr>
          <w:sz w:val="28"/>
          <w:szCs w:val="28"/>
        </w:rPr>
        <w:t xml:space="preserve"> be to capture more relevant data regarding concessions, as currently no records are </w:t>
      </w:r>
      <w:r w:rsidR="000C5725">
        <w:rPr>
          <w:sz w:val="28"/>
          <w:szCs w:val="28"/>
        </w:rPr>
        <w:t>readily</w:t>
      </w:r>
      <w:r>
        <w:rPr>
          <w:sz w:val="28"/>
          <w:szCs w:val="28"/>
        </w:rPr>
        <w:t xml:space="preserve"> accessible to be useful in data analysis. </w:t>
      </w:r>
      <w:r w:rsidR="000C5725">
        <w:rPr>
          <w:sz w:val="28"/>
          <w:szCs w:val="28"/>
        </w:rPr>
        <w:t xml:space="preserve">This data will then be used to gain a better understanding of the types of concessions that are occurring and will make it clear which product grades are consistently certified under concession. </w:t>
      </w:r>
      <w:r w:rsidR="006C194E">
        <w:rPr>
          <w:sz w:val="28"/>
          <w:szCs w:val="28"/>
        </w:rPr>
        <w:t>From here further investigation and testing w</w:t>
      </w:r>
      <w:r w:rsidR="005A3E69">
        <w:rPr>
          <w:sz w:val="28"/>
          <w:szCs w:val="28"/>
        </w:rPr>
        <w:t>ould</w:t>
      </w:r>
      <w:r w:rsidR="006C194E">
        <w:rPr>
          <w:sz w:val="28"/>
          <w:szCs w:val="28"/>
        </w:rPr>
        <w:t xml:space="preserve"> be done to understand the fundamental roots of the concessions. The concessions can often be related to chemical composition and particle size distribution. There are many factors that could be contributing towards this which should provide ample opportunity for further research and investigation.</w:t>
      </w:r>
    </w:p>
    <w:p w14:paraId="47929F97" w14:textId="77777777" w:rsidR="006C194E" w:rsidRDefault="006C194E" w:rsidP="00050993">
      <w:pPr>
        <w:rPr>
          <w:sz w:val="28"/>
          <w:szCs w:val="28"/>
        </w:rPr>
      </w:pPr>
    </w:p>
    <w:p w14:paraId="4E2FC142" w14:textId="2019AAFC" w:rsidR="006C194E" w:rsidRDefault="00F12692" w:rsidP="00050993">
      <w:pPr>
        <w:rPr>
          <w:sz w:val="28"/>
          <w:szCs w:val="28"/>
        </w:rPr>
      </w:pPr>
      <w:r>
        <w:rPr>
          <w:sz w:val="28"/>
          <w:szCs w:val="28"/>
        </w:rPr>
        <w:t xml:space="preserve">Due to the large number of projects already being undertaken by staff at LSN Diffusion the issues regarding the high number of concessions being made has been largely overlooked. </w:t>
      </w:r>
      <w:r w:rsidR="00534523">
        <w:rPr>
          <w:sz w:val="28"/>
          <w:szCs w:val="28"/>
        </w:rPr>
        <w:t xml:space="preserve">This </w:t>
      </w:r>
      <w:r w:rsidR="007B156B">
        <w:rPr>
          <w:sz w:val="28"/>
          <w:szCs w:val="28"/>
        </w:rPr>
        <w:t xml:space="preserve">project will highlight these issues and </w:t>
      </w:r>
      <w:r w:rsidR="00A4126D">
        <w:rPr>
          <w:sz w:val="28"/>
          <w:szCs w:val="28"/>
        </w:rPr>
        <w:t>should</w:t>
      </w:r>
      <w:r w:rsidR="007B156B">
        <w:rPr>
          <w:sz w:val="28"/>
          <w:szCs w:val="28"/>
        </w:rPr>
        <w:t xml:space="preserve"> have a positive impact on the company’s future. The goal is to propose (and hopefully implement) improvements based on the findings in order to reduce the number of concessions. Even a small reduction could prove to be extremely beneficial for the company as less product would need to be discounted, overall quality and on time deliveries would improve, and LSN will start to restore its customers faith in</w:t>
      </w:r>
      <w:r w:rsidR="00733306">
        <w:rPr>
          <w:sz w:val="28"/>
          <w:szCs w:val="28"/>
        </w:rPr>
        <w:t xml:space="preserve"> it</w:t>
      </w:r>
      <w:r w:rsidR="007B156B">
        <w:rPr>
          <w:sz w:val="28"/>
          <w:szCs w:val="28"/>
        </w:rPr>
        <w:t xml:space="preserve"> being able to reliably provide quality material. </w:t>
      </w:r>
    </w:p>
    <w:p w14:paraId="57049FC4" w14:textId="77777777" w:rsidR="000A3BAD" w:rsidRDefault="000A3BAD" w:rsidP="00050993">
      <w:pPr>
        <w:rPr>
          <w:sz w:val="28"/>
          <w:szCs w:val="28"/>
        </w:rPr>
      </w:pPr>
    </w:p>
    <w:p w14:paraId="1F48B0D8" w14:textId="77777777" w:rsidR="000A3BAD" w:rsidRPr="00050993" w:rsidRDefault="000A3BAD" w:rsidP="00050993">
      <w:pPr>
        <w:rPr>
          <w:sz w:val="28"/>
          <w:szCs w:val="28"/>
        </w:rPr>
      </w:pPr>
    </w:p>
    <w:sectPr w:rsidR="000A3BAD" w:rsidRPr="000509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993"/>
    <w:rsid w:val="00050993"/>
    <w:rsid w:val="00082631"/>
    <w:rsid w:val="000A3BAD"/>
    <w:rsid w:val="000B7ABF"/>
    <w:rsid w:val="000C5725"/>
    <w:rsid w:val="00534523"/>
    <w:rsid w:val="005A3E69"/>
    <w:rsid w:val="006C194E"/>
    <w:rsid w:val="00733306"/>
    <w:rsid w:val="007B156B"/>
    <w:rsid w:val="00922DFD"/>
    <w:rsid w:val="00A4126D"/>
    <w:rsid w:val="00B44B4C"/>
    <w:rsid w:val="00BB5B27"/>
    <w:rsid w:val="00C234DE"/>
    <w:rsid w:val="00D226B8"/>
    <w:rsid w:val="00D96330"/>
    <w:rsid w:val="00E70FC2"/>
    <w:rsid w:val="00F12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5CFE0"/>
  <w15:chartTrackingRefBased/>
  <w15:docId w15:val="{1BBD964B-E37A-4C60-AF88-AE9650B55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Owen</dc:creator>
  <cp:keywords/>
  <dc:description/>
  <cp:lastModifiedBy>Ryan Owen</cp:lastModifiedBy>
  <cp:revision>9</cp:revision>
  <dcterms:created xsi:type="dcterms:W3CDTF">2023-09-22T19:52:00Z</dcterms:created>
  <dcterms:modified xsi:type="dcterms:W3CDTF">2023-09-22T21:01:00Z</dcterms:modified>
</cp:coreProperties>
</file>