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25A9E" w:rsidRPr="003F518E" w:rsidRDefault="009C7141" w:rsidP="003F518E">
      <w:pPr>
        <w:spacing w:after="240"/>
        <w:jc w:val="center"/>
        <w:rPr>
          <w:rFonts w:asciiTheme="minorHAnsi" w:hAnsiTheme="minorHAnsi" w:cstheme="minorHAnsi"/>
          <w:b/>
          <w:bCs/>
          <w:color w:val="000000" w:themeColor="text1"/>
          <w:sz w:val="28"/>
          <w:szCs w:val="28"/>
          <w:u w:val="single"/>
        </w:rPr>
      </w:pPr>
      <w:r w:rsidRPr="003F518E">
        <w:rPr>
          <w:rFonts w:asciiTheme="minorHAnsi" w:hAnsiTheme="minorHAnsi" w:cstheme="minorHAnsi"/>
          <w:b/>
          <w:bCs/>
          <w:color w:val="000000" w:themeColor="text1"/>
          <w:sz w:val="28"/>
          <w:szCs w:val="28"/>
          <w:u w:val="single"/>
        </w:rPr>
        <w:t>What are the key social elements that affect a pupil's ability to access education?</w:t>
      </w:r>
    </w:p>
    <w:p w:rsidR="00125A9E" w:rsidRPr="003F518E" w:rsidRDefault="00125A9E">
      <w:pPr>
        <w:spacing w:before="240" w:after="240"/>
        <w:rPr>
          <w:rFonts w:asciiTheme="minorHAnsi" w:hAnsiTheme="minorHAnsi" w:cstheme="minorHAnsi"/>
          <w:color w:val="000000" w:themeColor="text1"/>
        </w:rPr>
      </w:pP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 xml:space="preserve">There are multiple reasons why a pupil may be challenged by barriers during their education, which can affect their access to learning. One of those being social </w:t>
      </w:r>
      <w:r w:rsidRPr="003F518E">
        <w:rPr>
          <w:rFonts w:asciiTheme="minorHAnsi" w:hAnsiTheme="minorHAnsi" w:cstheme="minorHAnsi"/>
          <w:color w:val="000000" w:themeColor="text1"/>
        </w:rPr>
        <w:t xml:space="preserve">inclusion. Social inclusion is tough, 'multi-dimensional process'. Although it may come naturally to most, it can have a </w:t>
      </w:r>
      <w:proofErr w:type="gramStart"/>
      <w:r w:rsidRPr="003F518E">
        <w:rPr>
          <w:rFonts w:asciiTheme="minorHAnsi" w:hAnsiTheme="minorHAnsi" w:cstheme="minorHAnsi"/>
          <w:color w:val="000000" w:themeColor="text1"/>
        </w:rPr>
        <w:t>lot</w:t>
      </w:r>
      <w:proofErr w:type="gramEnd"/>
      <w:r w:rsidRPr="003F518E">
        <w:rPr>
          <w:rFonts w:asciiTheme="minorHAnsi" w:hAnsiTheme="minorHAnsi" w:cstheme="minorHAnsi"/>
          <w:color w:val="000000" w:themeColor="text1"/>
        </w:rPr>
        <w:t xml:space="preserve"> more thought processes and cause such anxiety for others.</w:t>
      </w: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Activities out of the educational setting are easily avoided for those wh</w:t>
      </w:r>
      <w:r w:rsidRPr="003F518E">
        <w:rPr>
          <w:rFonts w:asciiTheme="minorHAnsi" w:hAnsiTheme="minorHAnsi" w:cstheme="minorHAnsi"/>
          <w:color w:val="000000" w:themeColor="text1"/>
        </w:rPr>
        <w:t>o struggle with social inclusion, although when it comes down to education it can have a heavy impact on the pupils learning when they face these social barriers as they simply cannot be avoided.</w:t>
      </w: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Poverty can have a major impact on ones learning, it can int</w:t>
      </w:r>
      <w:r w:rsidRPr="003F518E">
        <w:rPr>
          <w:rFonts w:asciiTheme="minorHAnsi" w:hAnsiTheme="minorHAnsi" w:cstheme="minorHAnsi"/>
          <w:color w:val="000000" w:themeColor="text1"/>
        </w:rPr>
        <w:t>erfere with the cost coverages for books for extended learning and also any educational trips a pupil may miss out on as the families couldn't afford it. This can cause a gap in the children learning as they have missed out on the covered curriculum on tha</w:t>
      </w:r>
      <w:r w:rsidRPr="003F518E">
        <w:rPr>
          <w:rFonts w:asciiTheme="minorHAnsi" w:hAnsiTheme="minorHAnsi" w:cstheme="minorHAnsi"/>
          <w:color w:val="000000" w:themeColor="text1"/>
        </w:rPr>
        <w:t>t trip, and also have some effect on the social inclusion as the pupil was unable to be involved with others and may feel a little isolated from the other pupils in the class.</w:t>
      </w: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Many children and families across the UK face two types of poverty, absolute and</w:t>
      </w:r>
      <w:r w:rsidRPr="003F518E">
        <w:rPr>
          <w:rFonts w:asciiTheme="minorHAnsi" w:hAnsiTheme="minorHAnsi" w:cstheme="minorHAnsi"/>
          <w:color w:val="000000" w:themeColor="text1"/>
        </w:rPr>
        <w:t xml:space="preserve"> relative.</w:t>
      </w: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Both types of which describe the poor conditions of basic human needs that families deal with daily, such as limited amounts of food and basic health facilities.</w:t>
      </w:r>
    </w:p>
    <w:p w:rsidR="00125A9E" w:rsidRPr="003F518E" w:rsidRDefault="009C7141">
      <w:pPr>
        <w:spacing w:before="240" w:after="240"/>
        <w:rPr>
          <w:rFonts w:asciiTheme="minorHAnsi" w:hAnsiTheme="minorHAnsi" w:cstheme="minorHAnsi"/>
          <w:color w:val="000000" w:themeColor="text1"/>
        </w:rPr>
      </w:pPr>
      <w:proofErr w:type="gramStart"/>
      <w:r w:rsidRPr="003F518E">
        <w:rPr>
          <w:rFonts w:asciiTheme="minorHAnsi" w:hAnsiTheme="minorHAnsi" w:cstheme="minorHAnsi"/>
          <w:color w:val="000000" w:themeColor="text1"/>
        </w:rPr>
        <w:t>So</w:t>
      </w:r>
      <w:proofErr w:type="gramEnd"/>
      <w:r w:rsidRPr="003F518E">
        <w:rPr>
          <w:rFonts w:asciiTheme="minorHAnsi" w:hAnsiTheme="minorHAnsi" w:cstheme="minorHAnsi"/>
          <w:color w:val="000000" w:themeColor="text1"/>
        </w:rPr>
        <w:t xml:space="preserve"> what most will see as a normal thing to buy, such as toothpaste, families living</w:t>
      </w:r>
      <w:r w:rsidRPr="003F518E">
        <w:rPr>
          <w:rFonts w:asciiTheme="minorHAnsi" w:hAnsiTheme="minorHAnsi" w:cstheme="minorHAnsi"/>
          <w:color w:val="000000" w:themeColor="text1"/>
        </w:rPr>
        <w:t xml:space="preserve"> in poverty can treat this as a luxury, and struggle to afford to provide this for their household. Children who are affected by this can somewhat get jealous of other pupils for owning some luxury items and therefore may isolate themselves and feel as tho</w:t>
      </w:r>
      <w:r w:rsidRPr="003F518E">
        <w:rPr>
          <w:rFonts w:asciiTheme="minorHAnsi" w:hAnsiTheme="minorHAnsi" w:cstheme="minorHAnsi"/>
          <w:color w:val="000000" w:themeColor="text1"/>
        </w:rPr>
        <w:t xml:space="preserve">ugh they don't belong. They may not feel as though they can engage in conversations or activities with their peers, this can potentially have a major toll on their mental </w:t>
      </w:r>
      <w:proofErr w:type="gramStart"/>
      <w:r w:rsidRPr="003F518E">
        <w:rPr>
          <w:rFonts w:asciiTheme="minorHAnsi" w:hAnsiTheme="minorHAnsi" w:cstheme="minorHAnsi"/>
          <w:color w:val="000000" w:themeColor="text1"/>
        </w:rPr>
        <w:t>health</w:t>
      </w:r>
      <w:proofErr w:type="gramEnd"/>
      <w:r w:rsidRPr="003F518E">
        <w:rPr>
          <w:rFonts w:asciiTheme="minorHAnsi" w:hAnsiTheme="minorHAnsi" w:cstheme="minorHAnsi"/>
          <w:color w:val="000000" w:themeColor="text1"/>
        </w:rPr>
        <w:t xml:space="preserve"> and they can push themselves away which could cause the pupil to stop attendin</w:t>
      </w:r>
      <w:r w:rsidRPr="003F518E">
        <w:rPr>
          <w:rFonts w:asciiTheme="minorHAnsi" w:hAnsiTheme="minorHAnsi" w:cstheme="minorHAnsi"/>
          <w:color w:val="000000" w:themeColor="text1"/>
        </w:rPr>
        <w:t>g school which will most definitely harm the child's learning. Another flip side of the effects would be that this pupil will turn to bully and violence due to the lack of empathy and attention they are getting.</w:t>
      </w: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In a DFID Policy Paper, published by the Dep</w:t>
      </w:r>
      <w:r w:rsidRPr="003F518E">
        <w:rPr>
          <w:rFonts w:asciiTheme="minorHAnsi" w:hAnsiTheme="minorHAnsi" w:cstheme="minorHAnsi"/>
          <w:color w:val="000000" w:themeColor="text1"/>
        </w:rPr>
        <w:t>artment for International Development (2005), Gareth Thomas talks about how 'social exclusion leads to conflict and insecurity. Thomas states that 'When social groups feel unequal and suffer compared with others in society, conflict is more likely.' A 'soc</w:t>
      </w:r>
      <w:r w:rsidRPr="003F518E">
        <w:rPr>
          <w:rFonts w:asciiTheme="minorHAnsi" w:hAnsiTheme="minorHAnsi" w:cstheme="minorHAnsi"/>
          <w:color w:val="000000" w:themeColor="text1"/>
        </w:rPr>
        <w:t>ial group' can be a wide variety of communities that come together to share similar interests, beliefs, likes, and dislikes. Conflict can easily be caused when two or more social groups come to a disagreement on the topic or when their beliefs are not seen</w:t>
      </w:r>
      <w:r w:rsidRPr="003F518E">
        <w:rPr>
          <w:rFonts w:asciiTheme="minorHAnsi" w:hAnsiTheme="minorHAnsi" w:cstheme="minorHAnsi"/>
          <w:color w:val="000000" w:themeColor="text1"/>
        </w:rPr>
        <w:t xml:space="preserve"> to be worthy of public interest, this can lead to further actions such as strikes, protests, marches, and riots. Some of which can be peaceful so the social groups can get their word out there in a </w:t>
      </w:r>
      <w:r w:rsidRPr="003F518E">
        <w:rPr>
          <w:rFonts w:asciiTheme="minorHAnsi" w:hAnsiTheme="minorHAnsi" w:cstheme="minorHAnsi"/>
          <w:color w:val="000000" w:themeColor="text1"/>
        </w:rPr>
        <w:lastRenderedPageBreak/>
        <w:t>friendly matter, whereas others can become a lot more ter</w:t>
      </w:r>
      <w:r w:rsidRPr="003F518E">
        <w:rPr>
          <w:rFonts w:asciiTheme="minorHAnsi" w:hAnsiTheme="minorHAnsi" w:cstheme="minorHAnsi"/>
          <w:color w:val="000000" w:themeColor="text1"/>
        </w:rPr>
        <w:t xml:space="preserve">rorist, such as a newly started, weak, peaceful protest which then turned into a '20- year civil war'. </w:t>
      </w: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Very much like these protests, facing the barrier of discrimination as a pupil can often lead to outbursts of anger and other emotions. These may be due</w:t>
      </w:r>
      <w:r w:rsidRPr="003F518E">
        <w:rPr>
          <w:rFonts w:asciiTheme="minorHAnsi" w:hAnsiTheme="minorHAnsi" w:cstheme="minorHAnsi"/>
          <w:color w:val="000000" w:themeColor="text1"/>
        </w:rPr>
        <w:t xml:space="preserve"> to other pupils not understanding and welcoming in less fortunate pupils, it could be down to the color of a pupils skin, hair, or eyes, and also the class could be learning about a subject that most pupils may find hard to connect with and talk about so </w:t>
      </w:r>
      <w:r w:rsidRPr="003F518E">
        <w:rPr>
          <w:rFonts w:asciiTheme="minorHAnsi" w:hAnsiTheme="minorHAnsi" w:cstheme="minorHAnsi"/>
          <w:color w:val="000000" w:themeColor="text1"/>
        </w:rPr>
        <w:t xml:space="preserve">may push themselves in the back and not get involved or lose interest, lack of motivation. </w:t>
      </w: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Motivation is a big barrier to overcome in the educational setting, I truly believe that motivation and confidence come hand in hand and work well if you have the r</w:t>
      </w:r>
      <w:r w:rsidRPr="003F518E">
        <w:rPr>
          <w:rFonts w:asciiTheme="minorHAnsi" w:hAnsiTheme="minorHAnsi" w:cstheme="minorHAnsi"/>
          <w:color w:val="000000" w:themeColor="text1"/>
        </w:rPr>
        <w:t xml:space="preserve">ight support group and friends around you. Having the motivation to keep on top of pupils' </w:t>
      </w:r>
      <w:proofErr w:type="gramStart"/>
      <w:r w:rsidRPr="003F518E">
        <w:rPr>
          <w:rFonts w:asciiTheme="minorHAnsi" w:hAnsiTheme="minorHAnsi" w:cstheme="minorHAnsi"/>
          <w:color w:val="000000" w:themeColor="text1"/>
        </w:rPr>
        <w:t>work, and</w:t>
      </w:r>
      <w:proofErr w:type="gramEnd"/>
      <w:r w:rsidRPr="003F518E">
        <w:rPr>
          <w:rFonts w:asciiTheme="minorHAnsi" w:hAnsiTheme="minorHAnsi" w:cstheme="minorHAnsi"/>
          <w:color w:val="000000" w:themeColor="text1"/>
        </w:rPr>
        <w:t xml:space="preserve"> keep going when things get tough is the jump a pupil would be ideal to take to ensure they are accessing all the possible opportunities in the educational </w:t>
      </w:r>
      <w:r w:rsidRPr="003F518E">
        <w:rPr>
          <w:rFonts w:asciiTheme="minorHAnsi" w:hAnsiTheme="minorHAnsi" w:cstheme="minorHAnsi"/>
          <w:color w:val="000000" w:themeColor="text1"/>
        </w:rPr>
        <w:t>setting. A lot of pupils will struggle with motivation, they can have other interests, other commitments, find it hard to stay motivated if there isn't help at home, and also if there is no help in the classroom. Unfortunately, in rare, but sadly true clas</w:t>
      </w:r>
      <w:r w:rsidRPr="003F518E">
        <w:rPr>
          <w:rFonts w:asciiTheme="minorHAnsi" w:hAnsiTheme="minorHAnsi" w:cstheme="minorHAnsi"/>
          <w:color w:val="000000" w:themeColor="text1"/>
        </w:rPr>
        <w:t>sroom settings, some teachers may avoid or have a negative attitude toward the more challenging behavioral pupils. This can cause tension and conflict between both student and teacher and therefore decrease the pupils' attention and progression in their le</w:t>
      </w:r>
      <w:r w:rsidRPr="003F518E">
        <w:rPr>
          <w:rFonts w:asciiTheme="minorHAnsi" w:hAnsiTheme="minorHAnsi" w:cstheme="minorHAnsi"/>
          <w:color w:val="000000" w:themeColor="text1"/>
        </w:rPr>
        <w:t>arning.</w:t>
      </w:r>
    </w:p>
    <w:p w:rsidR="00125A9E" w:rsidRPr="003F518E" w:rsidRDefault="00125A9E">
      <w:pPr>
        <w:spacing w:before="240" w:after="240"/>
        <w:rPr>
          <w:rFonts w:asciiTheme="minorHAnsi" w:hAnsiTheme="minorHAnsi" w:cstheme="minorHAnsi"/>
          <w:color w:val="000000" w:themeColor="text1"/>
        </w:rPr>
      </w:pP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 xml:space="preserve">Many pupils still to this day face racism in the classroom. There can be a lack of respect </w:t>
      </w: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for the differences between two, very different pupils' lifestyles. Where one pupil may have one belief on a subject, another will have a different. 'Socia</w:t>
      </w:r>
      <w:r w:rsidRPr="003F518E">
        <w:rPr>
          <w:rFonts w:asciiTheme="minorHAnsi" w:hAnsiTheme="minorHAnsi" w:cstheme="minorHAnsi"/>
          <w:color w:val="000000" w:themeColor="text1"/>
        </w:rPr>
        <w:t>l inclusion is defined as the process of improving the terms of participation in society for people who are disadvantaged based on age, sex, disability, race, ethnicity, origin, religion, or economic or another status, through enhanced opportunities, acces</w:t>
      </w:r>
      <w:r w:rsidRPr="003F518E">
        <w:rPr>
          <w:rFonts w:asciiTheme="minorHAnsi" w:hAnsiTheme="minorHAnsi" w:cstheme="minorHAnsi"/>
          <w:color w:val="000000" w:themeColor="text1"/>
        </w:rPr>
        <w:t>s to resources, voice and respect for rights (United Nations, 2016: 20)</w:t>
      </w:r>
    </w:p>
    <w:p w:rsidR="00125A9E" w:rsidRPr="003F518E" w:rsidRDefault="00125A9E">
      <w:pPr>
        <w:spacing w:before="240" w:after="240"/>
        <w:rPr>
          <w:rFonts w:asciiTheme="minorHAnsi" w:hAnsiTheme="minorHAnsi" w:cstheme="minorHAnsi"/>
          <w:color w:val="000000" w:themeColor="text1"/>
        </w:rPr>
      </w:pP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Many pupils will face prejudice at their school daily, prejudice is the mistreatment of an individual due to their race, religion, sexuality, disability, or political beliefs other kn</w:t>
      </w:r>
      <w:r w:rsidRPr="003F518E">
        <w:rPr>
          <w:rFonts w:asciiTheme="minorHAnsi" w:hAnsiTheme="minorHAnsi" w:cstheme="minorHAnsi"/>
          <w:color w:val="000000" w:themeColor="text1"/>
        </w:rPr>
        <w:t xml:space="preserve">own as racism. </w:t>
      </w:r>
      <w:proofErr w:type="gramStart"/>
      <w:r w:rsidRPr="003F518E">
        <w:rPr>
          <w:rFonts w:asciiTheme="minorHAnsi" w:hAnsiTheme="minorHAnsi" w:cstheme="minorHAnsi"/>
          <w:color w:val="000000" w:themeColor="text1"/>
        </w:rPr>
        <w:t>So</w:t>
      </w:r>
      <w:proofErr w:type="gramEnd"/>
      <w:r w:rsidRPr="003F518E">
        <w:rPr>
          <w:rFonts w:asciiTheme="minorHAnsi" w:hAnsiTheme="minorHAnsi" w:cstheme="minorHAnsi"/>
          <w:color w:val="000000" w:themeColor="text1"/>
        </w:rPr>
        <w:t xml:space="preserve"> for example, when an Islamic pupil comes into school wearing a hijab, others may make comments and somewhat 'bully' them for not having their hair on show. As terrible as it sounds, this does happen and what's equally unkind is that these</w:t>
      </w:r>
      <w:r w:rsidRPr="003F518E">
        <w:rPr>
          <w:rFonts w:asciiTheme="minorHAnsi" w:hAnsiTheme="minorHAnsi" w:cstheme="minorHAnsi"/>
          <w:color w:val="000000" w:themeColor="text1"/>
        </w:rPr>
        <w:t xml:space="preserve"> uneducated comments can lead to the pupil losing the confidence and motivation which is ideally needed to access all aspects of learning. This is why cultural diversity and understanding it is important. Sociologist Dr. Caleb Rosado has stated 7 important</w:t>
      </w:r>
      <w:r w:rsidRPr="003F518E">
        <w:rPr>
          <w:rFonts w:asciiTheme="minorHAnsi" w:hAnsiTheme="minorHAnsi" w:cstheme="minorHAnsi"/>
          <w:color w:val="000000" w:themeColor="text1"/>
        </w:rPr>
        <w:t xml:space="preserve"> actions that describe the definition of multiculturalism, recognition, respect, acknowledging, valuing, encouraging, empowering, and </w:t>
      </w:r>
      <w:r w:rsidRPr="003F518E">
        <w:rPr>
          <w:rFonts w:asciiTheme="minorHAnsi" w:hAnsiTheme="minorHAnsi" w:cstheme="minorHAnsi"/>
          <w:color w:val="000000" w:themeColor="text1"/>
        </w:rPr>
        <w:lastRenderedPageBreak/>
        <w:t>celebrating. These are all words we use to educate our younger generations, in the hope that they understand the importanc</w:t>
      </w:r>
      <w:r w:rsidRPr="003F518E">
        <w:rPr>
          <w:rFonts w:asciiTheme="minorHAnsi" w:hAnsiTheme="minorHAnsi" w:cstheme="minorHAnsi"/>
          <w:color w:val="000000" w:themeColor="text1"/>
        </w:rPr>
        <w:t xml:space="preserve">e of our actions and what consequences may come in handy. </w:t>
      </w: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It is important to understand these terms and display them in our educational and workplace environments, as after all, they consist of a wide multitude of cultural, racial, and ethnic groups. Allo</w:t>
      </w:r>
      <w:r w:rsidRPr="003F518E">
        <w:rPr>
          <w:rFonts w:asciiTheme="minorHAnsi" w:hAnsiTheme="minorHAnsi" w:cstheme="minorHAnsi"/>
          <w:color w:val="000000" w:themeColor="text1"/>
        </w:rPr>
        <w:t>wing ourselves to respect and acknowledge a diverse cultural society, we are opening up so many doors for everyone to have a better chance at whatever they pursue to achieve in their life. Not participating in these actions can cause multiple issues for th</w:t>
      </w:r>
      <w:r w:rsidRPr="003F518E">
        <w:rPr>
          <w:rFonts w:asciiTheme="minorHAnsi" w:hAnsiTheme="minorHAnsi" w:cstheme="minorHAnsi"/>
          <w:color w:val="000000" w:themeColor="text1"/>
        </w:rPr>
        <w:t xml:space="preserve">e receiving person, this being mentally, socially, and physically. </w:t>
      </w: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Thankfully, in 2010, the Equality Act 2010 was published, replacing the previous anti-discrimination laws with this lonesome act, covering anyone who deals with discrimination due to their</w:t>
      </w:r>
      <w:r w:rsidRPr="003F518E">
        <w:rPr>
          <w:rFonts w:asciiTheme="minorHAnsi" w:hAnsiTheme="minorHAnsi" w:cstheme="minorHAnsi"/>
          <w:color w:val="000000" w:themeColor="text1"/>
        </w:rPr>
        <w:t xml:space="preserve"> age, disability, gender reassignment, race, religion, or belief, and much more individual values. This act has allowed many people to become freer in the way they are living, it hasn't stopped all protests or violence, although it has potentially given ma</w:t>
      </w:r>
      <w:r w:rsidRPr="003F518E">
        <w:rPr>
          <w:rFonts w:asciiTheme="minorHAnsi" w:hAnsiTheme="minorHAnsi" w:cstheme="minorHAnsi"/>
          <w:color w:val="000000" w:themeColor="text1"/>
        </w:rPr>
        <w:t xml:space="preserve">ny people a voice. The policy has allowed individuals to be kept from unfair treatment and it has promoted a more equal and understanding society. </w:t>
      </w: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 xml:space="preserve">Some still deal with </w:t>
      </w:r>
      <w:proofErr w:type="gramStart"/>
      <w:r w:rsidRPr="003F518E">
        <w:rPr>
          <w:rFonts w:asciiTheme="minorHAnsi" w:hAnsiTheme="minorHAnsi" w:cstheme="minorHAnsi"/>
          <w:color w:val="000000" w:themeColor="text1"/>
        </w:rPr>
        <w:t>exclusion,</w:t>
      </w:r>
      <w:proofErr w:type="gramEnd"/>
      <w:r w:rsidRPr="003F518E">
        <w:rPr>
          <w:rFonts w:asciiTheme="minorHAnsi" w:hAnsiTheme="minorHAnsi" w:cstheme="minorHAnsi"/>
          <w:color w:val="000000" w:themeColor="text1"/>
        </w:rPr>
        <w:t xml:space="preserve"> it affects a lot of people. Mainly those with physical and mental disabiliti</w:t>
      </w:r>
      <w:r w:rsidRPr="003F518E">
        <w:rPr>
          <w:rFonts w:asciiTheme="minorHAnsi" w:hAnsiTheme="minorHAnsi" w:cstheme="minorHAnsi"/>
          <w:color w:val="000000" w:themeColor="text1"/>
        </w:rPr>
        <w:t>es, a lot of people with disabilities are also affected by poverty as they are unable to work, this could mean that they are home alone most of the time isolated from society. As it states on the Joseph Rowntree Foundation, 'someone who is socially exclude</w:t>
      </w:r>
      <w:r w:rsidRPr="003F518E">
        <w:rPr>
          <w:rFonts w:asciiTheme="minorHAnsi" w:hAnsiTheme="minorHAnsi" w:cstheme="minorHAnsi"/>
          <w:color w:val="000000" w:themeColor="text1"/>
        </w:rPr>
        <w:t>d is at greater risk of becoming disabled, and someone who becomes disabled is at a greater risk of being socially excluded. Having a disability can cause a pupil to be unable to engage in certain tasks during the educational period. Or even to attend scho</w:t>
      </w:r>
      <w:r w:rsidRPr="003F518E">
        <w:rPr>
          <w:rFonts w:asciiTheme="minorHAnsi" w:hAnsiTheme="minorHAnsi" w:cstheme="minorHAnsi"/>
          <w:color w:val="000000" w:themeColor="text1"/>
        </w:rPr>
        <w:t>ol at all which can be a critical issue in their learning and development. Most schools may not have the facilities to accommodate a pupil in a wheelchair, they also may not have the appropriate LSA's to help with the struggling mentally disabled pupil. Th</w:t>
      </w:r>
      <w:r w:rsidRPr="003F518E">
        <w:rPr>
          <w:rFonts w:asciiTheme="minorHAnsi" w:hAnsiTheme="minorHAnsi" w:cstheme="minorHAnsi"/>
          <w:color w:val="000000" w:themeColor="text1"/>
        </w:rPr>
        <w:t>is can cause dramatic percentage drops in the pupils' participation, learning, and understanding. Whereas these may be recognized and acknowledged by some, others will find it hard to manage the behavior and attention of a pupil with additional needs, espe</w:t>
      </w:r>
      <w:r w:rsidRPr="003F518E">
        <w:rPr>
          <w:rFonts w:asciiTheme="minorHAnsi" w:hAnsiTheme="minorHAnsi" w:cstheme="minorHAnsi"/>
          <w:color w:val="000000" w:themeColor="text1"/>
        </w:rPr>
        <w:t xml:space="preserve">cially if they aren't aware of them. Thankfully, for the first time in the UK, the disability discrimination act 1995 was introduced, protecting disabled individuals against discrimination from society, this legalization protects those who are disabled in </w:t>
      </w:r>
      <w:r w:rsidRPr="003F518E">
        <w:rPr>
          <w:rFonts w:asciiTheme="minorHAnsi" w:hAnsiTheme="minorHAnsi" w:cstheme="minorHAnsi"/>
          <w:color w:val="000000" w:themeColor="text1"/>
        </w:rPr>
        <w:t>'employment, the provision of goods and services, education and transport.' Philip Lewis, 2020. This act came into place shortly after the disabled and supporting communities came together to protest the importance of creating new legislation. These protes</w:t>
      </w:r>
      <w:r w:rsidRPr="003F518E">
        <w:rPr>
          <w:rFonts w:asciiTheme="minorHAnsi" w:hAnsiTheme="minorHAnsi" w:cstheme="minorHAnsi"/>
          <w:color w:val="000000" w:themeColor="text1"/>
        </w:rPr>
        <w:t xml:space="preserve">ts were through the involvement of DAN, the Peoples Direct Action Network. These protests further escalated moving forward in the 1990s, starting from protests progressing onto a more 'radical action'. The </w:t>
      </w:r>
      <w:proofErr w:type="gramStart"/>
      <w:r w:rsidRPr="003F518E">
        <w:rPr>
          <w:rFonts w:asciiTheme="minorHAnsi" w:hAnsiTheme="minorHAnsi" w:cstheme="minorHAnsi"/>
          <w:color w:val="000000" w:themeColor="text1"/>
        </w:rPr>
        <w:t>communities</w:t>
      </w:r>
      <w:proofErr w:type="gramEnd"/>
      <w:r w:rsidRPr="003F518E">
        <w:rPr>
          <w:rFonts w:asciiTheme="minorHAnsi" w:hAnsiTheme="minorHAnsi" w:cstheme="minorHAnsi"/>
          <w:color w:val="000000" w:themeColor="text1"/>
        </w:rPr>
        <w:t xml:space="preserve"> actions later proved their importance </w:t>
      </w:r>
      <w:r w:rsidRPr="003F518E">
        <w:rPr>
          <w:rFonts w:asciiTheme="minorHAnsi" w:hAnsiTheme="minorHAnsi" w:cstheme="minorHAnsi"/>
          <w:color w:val="000000" w:themeColor="text1"/>
        </w:rPr>
        <w:t>as a new act was introduced, allowing more help and opportunities for the disabled, previously discussed. This act has given the disabled community a lot of reassurance to be treated respectfully and the knowledge that they'll get the same, if not more hel</w:t>
      </w:r>
      <w:r w:rsidRPr="003F518E">
        <w:rPr>
          <w:rFonts w:asciiTheme="minorHAnsi" w:hAnsiTheme="minorHAnsi" w:cstheme="minorHAnsi"/>
          <w:color w:val="000000" w:themeColor="text1"/>
        </w:rPr>
        <w:t xml:space="preserve">p when dealing with educational needs, learning, and employment. </w:t>
      </w:r>
    </w:p>
    <w:p w:rsidR="00125A9E" w:rsidRPr="003F518E" w:rsidRDefault="00125A9E">
      <w:pPr>
        <w:spacing w:before="240" w:after="240"/>
        <w:rPr>
          <w:rFonts w:asciiTheme="minorHAnsi" w:hAnsiTheme="minorHAnsi" w:cstheme="minorHAnsi"/>
          <w:color w:val="000000" w:themeColor="text1"/>
        </w:rPr>
      </w:pP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lastRenderedPageBreak/>
        <w:t>Many children face their time in school with an underlying additional learning issue that nobody will be aware of, this can cause them to be seen as a 'naughty pupil', as they are not getti</w:t>
      </w:r>
      <w:r w:rsidRPr="003F518E">
        <w:rPr>
          <w:rFonts w:asciiTheme="minorHAnsi" w:hAnsiTheme="minorHAnsi" w:cstheme="minorHAnsi"/>
          <w:color w:val="000000" w:themeColor="text1"/>
        </w:rPr>
        <w:t>ng the help and support that they need, they will start to believe themselves that they are dumb, naughty and unworthy. They can feel as though they are excluded and they don't belong and are most likely to be sent from the class, have verbal discipline, a</w:t>
      </w:r>
      <w:r w:rsidRPr="003F518E">
        <w:rPr>
          <w:rFonts w:asciiTheme="minorHAnsi" w:hAnsiTheme="minorHAnsi" w:cstheme="minorHAnsi"/>
          <w:color w:val="000000" w:themeColor="text1"/>
        </w:rPr>
        <w:t>nd potentially be expelled. This is a major problem that we still face today as we could potentially be interrupting a child's learning by not exploring all options to identify why the child isn't participating or progressing as well as the others. Recogni</w:t>
      </w:r>
      <w:r w:rsidRPr="003F518E">
        <w:rPr>
          <w:rFonts w:asciiTheme="minorHAnsi" w:hAnsiTheme="minorHAnsi" w:cstheme="minorHAnsi"/>
          <w:color w:val="000000" w:themeColor="text1"/>
        </w:rPr>
        <w:t>zing this barrier that a child will experience could access a whole new area of learning for this pupil and therefore encourage them to do better and push further.</w:t>
      </w:r>
    </w:p>
    <w:p w:rsidR="00125A9E" w:rsidRPr="003F518E" w:rsidRDefault="00125A9E">
      <w:pPr>
        <w:spacing w:before="240" w:after="240"/>
        <w:rPr>
          <w:rFonts w:asciiTheme="minorHAnsi" w:hAnsiTheme="minorHAnsi" w:cstheme="minorHAnsi"/>
          <w:color w:val="000000" w:themeColor="text1"/>
        </w:rPr>
      </w:pP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 xml:space="preserve">There are core aims that we encourage all children to have such as a flying start in life. </w:t>
      </w:r>
      <w:r w:rsidRPr="003F518E">
        <w:rPr>
          <w:rFonts w:asciiTheme="minorHAnsi" w:hAnsiTheme="minorHAnsi" w:cstheme="minorHAnsi"/>
          <w:color w:val="000000" w:themeColor="text1"/>
        </w:rPr>
        <w:t xml:space="preserve">We all want our children to be the best version of themselves, hit all of the development stages perfectly, do well in school, have good friends and mindset. Social exclusion is stopping our children from fulfilling these aims in their early life. One bad </w:t>
      </w:r>
      <w:r w:rsidRPr="003F518E">
        <w:rPr>
          <w:rFonts w:asciiTheme="minorHAnsi" w:hAnsiTheme="minorHAnsi" w:cstheme="minorHAnsi"/>
          <w:color w:val="000000" w:themeColor="text1"/>
        </w:rPr>
        <w:t xml:space="preserve">experience in these social settings can create major issues for the child's mental health and motivation to continue with their goals. </w:t>
      </w: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We aspire for them to never have to deal with abuse, victimization, exploitation and to give them full access to play, l</w:t>
      </w:r>
      <w:r w:rsidRPr="003F518E">
        <w:rPr>
          <w:rFonts w:asciiTheme="minorHAnsi" w:hAnsiTheme="minorHAnsi" w:cstheme="minorHAnsi"/>
          <w:color w:val="000000" w:themeColor="text1"/>
        </w:rPr>
        <w:t>eisure, sporting, and cultural activities. Many pupils who take part in extra curriculum sports may be a lot more diverse as they understand the meaning of team and teamwork. Although social exclusion can affect one's performance or interest in their sport</w:t>
      </w:r>
      <w:r w:rsidRPr="003F518E">
        <w:rPr>
          <w:rFonts w:asciiTheme="minorHAnsi" w:hAnsiTheme="minorHAnsi" w:cstheme="minorHAnsi"/>
          <w:color w:val="000000" w:themeColor="text1"/>
        </w:rPr>
        <w:t>, this can be caused by negative comments from spectators, other teammates, or the coach themselves. Sport faces discrimination toward gender, race, disability and can make it very hard for a pupil to want to continue.</w:t>
      </w: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All of these barriers could be categ</w:t>
      </w:r>
      <w:r w:rsidRPr="003F518E">
        <w:rPr>
          <w:rFonts w:asciiTheme="minorHAnsi" w:hAnsiTheme="minorHAnsi" w:cstheme="minorHAnsi"/>
          <w:color w:val="000000" w:themeColor="text1"/>
        </w:rPr>
        <w:t>orized into social differences. Many of which will be recognized from a young age, this can form different types of friendship groups within a school setting. Many different friendship groups will face many conflicts during their time studying education, t</w:t>
      </w:r>
      <w:r w:rsidRPr="003F518E">
        <w:rPr>
          <w:rFonts w:asciiTheme="minorHAnsi" w:hAnsiTheme="minorHAnsi" w:cstheme="minorHAnsi"/>
          <w:color w:val="000000" w:themeColor="text1"/>
        </w:rPr>
        <w:t xml:space="preserve">his can lead to </w:t>
      </w:r>
      <w:proofErr w:type="gramStart"/>
      <w:r w:rsidRPr="003F518E">
        <w:rPr>
          <w:rFonts w:asciiTheme="minorHAnsi" w:hAnsiTheme="minorHAnsi" w:cstheme="minorHAnsi"/>
          <w:color w:val="000000" w:themeColor="text1"/>
        </w:rPr>
        <w:t>fall-outs</w:t>
      </w:r>
      <w:proofErr w:type="gramEnd"/>
      <w:r w:rsidRPr="003F518E">
        <w:rPr>
          <w:rFonts w:asciiTheme="minorHAnsi" w:hAnsiTheme="minorHAnsi" w:cstheme="minorHAnsi"/>
          <w:color w:val="000000" w:themeColor="text1"/>
        </w:rPr>
        <w:t xml:space="preserve"> which can affect how a pupil succeeds at their learning. </w:t>
      </w: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 xml:space="preserve">In a report from </w:t>
      </w:r>
      <w:proofErr w:type="spellStart"/>
      <w:r w:rsidRPr="003F518E">
        <w:rPr>
          <w:rFonts w:asciiTheme="minorHAnsi" w:hAnsiTheme="minorHAnsi" w:cstheme="minorHAnsi"/>
          <w:color w:val="000000" w:themeColor="text1"/>
        </w:rPr>
        <w:t>SecED</w:t>
      </w:r>
      <w:proofErr w:type="spellEnd"/>
      <w:r w:rsidRPr="003F518E">
        <w:rPr>
          <w:rFonts w:asciiTheme="minorHAnsi" w:hAnsiTheme="minorHAnsi" w:cstheme="minorHAnsi"/>
          <w:color w:val="000000" w:themeColor="text1"/>
        </w:rPr>
        <w:t xml:space="preserve">, 2012, the reporter researched the seven barriers to education and what actions can be put in place to improve them. It was agreed that bad behavior </w:t>
      </w:r>
      <w:r w:rsidRPr="003F518E">
        <w:rPr>
          <w:rFonts w:asciiTheme="minorHAnsi" w:hAnsiTheme="minorHAnsi" w:cstheme="minorHAnsi"/>
          <w:color w:val="000000" w:themeColor="text1"/>
        </w:rPr>
        <w:t>was a key component to why a child may not be performing well, the reporter asked pupils about their thoughts on why some pupils may misbehave, to which they replied that they received a "disproportionate amount of teacher time and attention to the detrime</w:t>
      </w:r>
      <w:r w:rsidRPr="003F518E">
        <w:rPr>
          <w:rFonts w:asciiTheme="minorHAnsi" w:hAnsiTheme="minorHAnsi" w:cstheme="minorHAnsi"/>
          <w:color w:val="000000" w:themeColor="text1"/>
        </w:rPr>
        <w:t xml:space="preserve">nt of their well-behaved peers". As previously discussed, children can misbehave due to them not receiving as much attention and become quite jealous. To help improve a child's behavior, and access all learning opportunities, teachers could put in place a </w:t>
      </w:r>
      <w:r w:rsidRPr="003F518E">
        <w:rPr>
          <w:rFonts w:asciiTheme="minorHAnsi" w:hAnsiTheme="minorHAnsi" w:cstheme="minorHAnsi"/>
          <w:color w:val="000000" w:themeColor="text1"/>
        </w:rPr>
        <w:t xml:space="preserve">time to support disadvantaged pupils to help them set and achieve learning goals whilst feeling included in activities and working times. </w:t>
      </w: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 xml:space="preserve">Although some say that the child's learning restrictions are down to the </w:t>
      </w:r>
      <w:proofErr w:type="spellStart"/>
      <w:r w:rsidRPr="003F518E">
        <w:rPr>
          <w:rFonts w:asciiTheme="minorHAnsi" w:hAnsiTheme="minorHAnsi" w:cstheme="minorHAnsi"/>
          <w:color w:val="000000" w:themeColor="text1"/>
        </w:rPr>
        <w:t>childs'</w:t>
      </w:r>
      <w:proofErr w:type="spellEnd"/>
      <w:r w:rsidRPr="003F518E">
        <w:rPr>
          <w:rFonts w:asciiTheme="minorHAnsi" w:hAnsiTheme="minorHAnsi" w:cstheme="minorHAnsi"/>
          <w:color w:val="000000" w:themeColor="text1"/>
        </w:rPr>
        <w:t xml:space="preserve"> behavior itself, this may not always</w:t>
      </w:r>
      <w:r w:rsidRPr="003F518E">
        <w:rPr>
          <w:rFonts w:asciiTheme="minorHAnsi" w:hAnsiTheme="minorHAnsi" w:cstheme="minorHAnsi"/>
          <w:color w:val="000000" w:themeColor="text1"/>
        </w:rPr>
        <w:t xml:space="preserve"> be the case. We learn from our teachers, family, </w:t>
      </w:r>
      <w:proofErr w:type="spellStart"/>
      <w:r w:rsidRPr="003F518E">
        <w:rPr>
          <w:rFonts w:asciiTheme="minorHAnsi" w:hAnsiTheme="minorHAnsi" w:cstheme="minorHAnsi"/>
          <w:color w:val="000000" w:themeColor="text1"/>
        </w:rPr>
        <w:t>carers</w:t>
      </w:r>
      <w:proofErr w:type="spellEnd"/>
      <w:r w:rsidRPr="003F518E">
        <w:rPr>
          <w:rFonts w:asciiTheme="minorHAnsi" w:hAnsiTheme="minorHAnsi" w:cstheme="minorHAnsi"/>
          <w:color w:val="000000" w:themeColor="text1"/>
        </w:rPr>
        <w:t xml:space="preserve">, and if a pupil isn't receiving the correct amount of educational and emotional support from any of these people </w:t>
      </w:r>
      <w:r w:rsidRPr="003F518E">
        <w:rPr>
          <w:rFonts w:asciiTheme="minorHAnsi" w:hAnsiTheme="minorHAnsi" w:cstheme="minorHAnsi"/>
          <w:color w:val="000000" w:themeColor="text1"/>
        </w:rPr>
        <w:lastRenderedPageBreak/>
        <w:t>then they may not feel as though they are underachieving in any way, therefore will no</w:t>
      </w:r>
      <w:r w:rsidRPr="003F518E">
        <w:rPr>
          <w:rFonts w:asciiTheme="minorHAnsi" w:hAnsiTheme="minorHAnsi" w:cstheme="minorHAnsi"/>
          <w:color w:val="000000" w:themeColor="text1"/>
        </w:rPr>
        <w:t xml:space="preserve">t reach out for help, </w:t>
      </w:r>
      <w:proofErr w:type="spellStart"/>
      <w:r w:rsidRPr="003F518E">
        <w:rPr>
          <w:rFonts w:asciiTheme="minorHAnsi" w:hAnsiTheme="minorHAnsi" w:cstheme="minorHAnsi"/>
          <w:color w:val="000000" w:themeColor="text1"/>
        </w:rPr>
        <w:t>its</w:t>
      </w:r>
      <w:proofErr w:type="spellEnd"/>
      <w:r w:rsidRPr="003F518E">
        <w:rPr>
          <w:rFonts w:asciiTheme="minorHAnsi" w:hAnsiTheme="minorHAnsi" w:cstheme="minorHAnsi"/>
          <w:color w:val="000000" w:themeColor="text1"/>
        </w:rPr>
        <w:t xml:space="preserve"> important to challenge pupils to over-achieve in anything that they do so we can be sure to keep pushing their limits and exploring new skills. Many children aren't giving the support or encouragement from home families to able th</w:t>
      </w:r>
      <w:r w:rsidRPr="003F518E">
        <w:rPr>
          <w:rFonts w:asciiTheme="minorHAnsi" w:hAnsiTheme="minorHAnsi" w:cstheme="minorHAnsi"/>
          <w:color w:val="000000" w:themeColor="text1"/>
        </w:rPr>
        <w:t xml:space="preserve">em to become more motivated in their </w:t>
      </w:r>
      <w:proofErr w:type="gramStart"/>
      <w:r w:rsidRPr="003F518E">
        <w:rPr>
          <w:rFonts w:asciiTheme="minorHAnsi" w:hAnsiTheme="minorHAnsi" w:cstheme="minorHAnsi"/>
          <w:color w:val="000000" w:themeColor="text1"/>
        </w:rPr>
        <w:t>school work</w:t>
      </w:r>
      <w:proofErr w:type="gramEnd"/>
      <w:r w:rsidRPr="003F518E">
        <w:rPr>
          <w:rFonts w:asciiTheme="minorHAnsi" w:hAnsiTheme="minorHAnsi" w:cstheme="minorHAnsi"/>
          <w:color w:val="000000" w:themeColor="text1"/>
        </w:rPr>
        <w:t xml:space="preserve"> or activities, they then become detached from the school-life and will not put in the effort or want to be part of that community. To help a child succeed and access their learning opportunities, we as teach</w:t>
      </w:r>
      <w:r w:rsidRPr="003F518E">
        <w:rPr>
          <w:rFonts w:asciiTheme="minorHAnsi" w:hAnsiTheme="minorHAnsi" w:cstheme="minorHAnsi"/>
          <w:color w:val="000000" w:themeColor="text1"/>
        </w:rPr>
        <w:t xml:space="preserve">ers need to overlook all challenging personalities and learn how to correctly manage the conflict they bring to the classroom. </w:t>
      </w: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 xml:space="preserve">We need to 'Equip teachers with coaching skills to support and develop one another in the classroom.' This allows pupils to feel connected and understood, making a substitute lesson plan or tweaking the current lesson plan to be made fit for disadvantaged </w:t>
      </w:r>
      <w:r w:rsidRPr="003F518E">
        <w:rPr>
          <w:rFonts w:asciiTheme="minorHAnsi" w:hAnsiTheme="minorHAnsi" w:cstheme="minorHAnsi"/>
          <w:color w:val="000000" w:themeColor="text1"/>
        </w:rPr>
        <w:t xml:space="preserve">pupils' needs so that they can engage in all activities and feel as though they belong. </w:t>
      </w:r>
    </w:p>
    <w:p w:rsid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To conclude, the key social elements affecting a child's learning are seen to be a wide variety of factors. We know that the equality acts put into action have allowed</w:t>
      </w:r>
      <w:r w:rsidRPr="003F518E">
        <w:rPr>
          <w:rFonts w:asciiTheme="minorHAnsi" w:hAnsiTheme="minorHAnsi" w:cstheme="minorHAnsi"/>
          <w:color w:val="000000" w:themeColor="text1"/>
        </w:rPr>
        <w:t xml:space="preserve"> pupils to comfortably access the correct learning with the supported help along the way. Social exclusion is something that cannot be prevented although can be helped, we can continue to adapt to the environment that we work in to support all pupils in th</w:t>
      </w:r>
      <w:r w:rsidRPr="003F518E">
        <w:rPr>
          <w:rFonts w:asciiTheme="minorHAnsi" w:hAnsiTheme="minorHAnsi" w:cstheme="minorHAnsi"/>
          <w:color w:val="000000" w:themeColor="text1"/>
        </w:rPr>
        <w:t xml:space="preserve">eir studies and encourage the highest aims and goals possible for each pupil. </w:t>
      </w:r>
    </w:p>
    <w:p w:rsidR="00125A9E" w:rsidRPr="003F518E" w:rsidRDefault="009C7141">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Racism and diversity are something that we cannot stop, although we can educate our children about multiple styles of living, different ethnicities, and religions. This can allo</w:t>
      </w:r>
      <w:r w:rsidRPr="003F518E">
        <w:rPr>
          <w:rFonts w:asciiTheme="minorHAnsi" w:hAnsiTheme="minorHAnsi" w:cstheme="minorHAnsi"/>
          <w:color w:val="000000" w:themeColor="text1"/>
        </w:rPr>
        <w:t xml:space="preserve">w a much more understanding and accepting generation which will then allow individuals to feel as though they truly belong in the community that they live in. </w:t>
      </w:r>
    </w:p>
    <w:p w:rsidR="003F518E" w:rsidRDefault="009C7141" w:rsidP="003F518E">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As teachers, we need to educate ourselves that the pupils' education is also a big part of our t</w:t>
      </w:r>
      <w:r w:rsidRPr="003F518E">
        <w:rPr>
          <w:rFonts w:asciiTheme="minorHAnsi" w:hAnsiTheme="minorHAnsi" w:cstheme="minorHAnsi"/>
          <w:color w:val="000000" w:themeColor="text1"/>
        </w:rPr>
        <w:t xml:space="preserve">eaching. The correct approach and inclusion are necessary when dealing with challenging and under-achieving pupils. We need to put a plan into action to adapt our teaching to fit each </w:t>
      </w:r>
      <w:proofErr w:type="gramStart"/>
      <w:r w:rsidRPr="003F518E">
        <w:rPr>
          <w:rFonts w:asciiTheme="minorHAnsi" w:hAnsiTheme="minorHAnsi" w:cstheme="minorHAnsi"/>
          <w:color w:val="000000" w:themeColor="text1"/>
        </w:rPr>
        <w:t>individuals</w:t>
      </w:r>
      <w:proofErr w:type="gramEnd"/>
      <w:r w:rsidRPr="003F518E">
        <w:rPr>
          <w:rFonts w:asciiTheme="minorHAnsi" w:hAnsiTheme="minorHAnsi" w:cstheme="minorHAnsi"/>
          <w:color w:val="000000" w:themeColor="text1"/>
        </w:rPr>
        <w:t xml:space="preserve"> learning needs to provide our full support in the pupils' pr</w:t>
      </w:r>
      <w:r w:rsidRPr="003F518E">
        <w:rPr>
          <w:rFonts w:asciiTheme="minorHAnsi" w:hAnsiTheme="minorHAnsi" w:cstheme="minorHAnsi"/>
          <w:color w:val="000000" w:themeColor="text1"/>
        </w:rPr>
        <w:t xml:space="preserve">ogress during our time spent with them. </w:t>
      </w:r>
    </w:p>
    <w:p w:rsidR="003F518E" w:rsidRDefault="003F518E" w:rsidP="003F518E">
      <w:pPr>
        <w:spacing w:before="240" w:after="240"/>
        <w:rPr>
          <w:rFonts w:asciiTheme="minorHAnsi" w:hAnsiTheme="minorHAnsi" w:cstheme="minorHAnsi"/>
          <w:color w:val="000000" w:themeColor="text1"/>
        </w:rPr>
      </w:pPr>
      <w:r w:rsidRPr="003F518E">
        <w:rPr>
          <w:rFonts w:asciiTheme="minorHAnsi" w:hAnsiTheme="minorHAnsi" w:cstheme="minorHAnsi"/>
          <w:color w:val="000000" w:themeColor="text1"/>
        </w:rPr>
        <w:t>Reference:</w:t>
      </w:r>
    </w:p>
    <w:p w:rsidR="003F518E" w:rsidRPr="003F518E" w:rsidRDefault="003F518E" w:rsidP="003F518E">
      <w:pPr>
        <w:spacing w:before="240" w:after="240"/>
        <w:rPr>
          <w:rFonts w:asciiTheme="minorHAnsi" w:hAnsiTheme="minorHAnsi" w:cstheme="minorHAnsi"/>
          <w:color w:val="000000" w:themeColor="text1"/>
        </w:rPr>
      </w:pPr>
      <w:r w:rsidRPr="001A28E5">
        <w:t xml:space="preserve">United Nations (2016) Leaving no one behind: the imperative of inclusive development.  </w:t>
      </w:r>
      <w:hyperlink r:id="rId4" w:history="1">
        <w:r w:rsidRPr="001A28E5">
          <w:rPr>
            <w:rStyle w:val="Hyperlink"/>
          </w:rPr>
          <w:t>https://www.un.org/esa/socdev/rwss/2016/full-report.pdf</w:t>
        </w:r>
      </w:hyperlink>
      <w:r w:rsidRPr="001A28E5">
        <w:t xml:space="preserve"> </w:t>
      </w:r>
    </w:p>
    <w:p w:rsidR="003F518E" w:rsidRDefault="003F518E" w:rsidP="003F518E">
      <w:pPr>
        <w:tabs>
          <w:tab w:val="left" w:pos="3719"/>
        </w:tabs>
      </w:pPr>
    </w:p>
    <w:p w:rsidR="003F518E" w:rsidRDefault="003F518E" w:rsidP="003F518E">
      <w:pPr>
        <w:tabs>
          <w:tab w:val="left" w:pos="3719"/>
        </w:tabs>
      </w:pPr>
      <w:hyperlink r:id="rId5" w:history="1">
        <w:r w:rsidRPr="0075265E">
          <w:rPr>
            <w:rStyle w:val="Hyperlink"/>
          </w:rPr>
          <w:t>https://lordslibrary.parliament.uk/disability-discrimination-act-1995-and-now/</w:t>
        </w:r>
      </w:hyperlink>
    </w:p>
    <w:p w:rsidR="003F518E" w:rsidRDefault="003F518E" w:rsidP="003F518E">
      <w:pPr>
        <w:tabs>
          <w:tab w:val="left" w:pos="3719"/>
        </w:tabs>
      </w:pPr>
    </w:p>
    <w:p w:rsidR="003F518E" w:rsidRDefault="003F518E" w:rsidP="003F518E">
      <w:pPr>
        <w:tabs>
          <w:tab w:val="left" w:pos="3719"/>
        </w:tabs>
      </w:pPr>
      <w:hyperlink r:id="rId6" w:history="1">
        <w:r w:rsidRPr="0075265E">
          <w:rPr>
            <w:rStyle w:val="Hyperlink"/>
          </w:rPr>
          <w:t>https://www.partnershipinternational.ie/why-is-cultural-diversity-important/</w:t>
        </w:r>
      </w:hyperlink>
    </w:p>
    <w:p w:rsidR="003F518E" w:rsidRDefault="003F518E" w:rsidP="003F518E">
      <w:pPr>
        <w:tabs>
          <w:tab w:val="left" w:pos="3719"/>
        </w:tabs>
      </w:pPr>
    </w:p>
    <w:p w:rsidR="003F518E" w:rsidRDefault="003F518E" w:rsidP="003F518E">
      <w:pPr>
        <w:tabs>
          <w:tab w:val="left" w:pos="3719"/>
        </w:tabs>
      </w:pPr>
      <w:hyperlink r:id="rId7" w:history="1">
        <w:r w:rsidRPr="0075265E">
          <w:rPr>
            <w:rStyle w:val="Hyperlink"/>
          </w:rPr>
          <w:t>https://www.jrf.org.uk/report/social-exclusion-and-onset-disability</w:t>
        </w:r>
      </w:hyperlink>
      <w:r>
        <w:t xml:space="preserve"> </w:t>
      </w:r>
    </w:p>
    <w:p w:rsidR="003F518E" w:rsidRDefault="003F518E" w:rsidP="003F518E">
      <w:pPr>
        <w:tabs>
          <w:tab w:val="left" w:pos="3719"/>
        </w:tabs>
      </w:pPr>
    </w:p>
    <w:p w:rsidR="003F518E" w:rsidRDefault="003F518E" w:rsidP="003F518E">
      <w:pPr>
        <w:tabs>
          <w:tab w:val="left" w:pos="3719"/>
        </w:tabs>
      </w:pPr>
      <w:hyperlink r:id="rId8" w:history="1">
        <w:r w:rsidRPr="0075265E">
          <w:rPr>
            <w:rStyle w:val="Hyperlink"/>
          </w:rPr>
          <w:t>https://www2.ohchr.org/english/issues/development/docs/socialexclusion.pdf</w:t>
        </w:r>
      </w:hyperlink>
      <w:r>
        <w:t xml:space="preserve"> </w:t>
      </w:r>
    </w:p>
    <w:p w:rsidR="003F518E" w:rsidRDefault="003F518E" w:rsidP="003F518E">
      <w:pPr>
        <w:tabs>
          <w:tab w:val="left" w:pos="3719"/>
        </w:tabs>
      </w:pPr>
    </w:p>
    <w:p w:rsidR="003F518E" w:rsidRDefault="003F518E" w:rsidP="003F518E">
      <w:pPr>
        <w:tabs>
          <w:tab w:val="left" w:pos="3719"/>
        </w:tabs>
      </w:pPr>
      <w:hyperlink r:id="rId9" w:history="1">
        <w:r w:rsidRPr="0075265E">
          <w:rPr>
            <w:rStyle w:val="Hyperlink"/>
          </w:rPr>
          <w:t>https://www.sec-ed.co.uk/news/teachers-identify-seven-barriers-to-education/</w:t>
        </w:r>
      </w:hyperlink>
    </w:p>
    <w:p w:rsidR="003F518E" w:rsidRPr="003F518E" w:rsidRDefault="003F518E">
      <w:pPr>
        <w:spacing w:before="240" w:after="240"/>
        <w:rPr>
          <w:rFonts w:asciiTheme="minorHAnsi" w:hAnsiTheme="minorHAnsi" w:cstheme="minorHAnsi"/>
          <w:color w:val="000000" w:themeColor="text1"/>
        </w:rPr>
      </w:pPr>
    </w:p>
    <w:sectPr w:rsidR="003F518E" w:rsidRPr="003F518E">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A9E"/>
    <w:rsid w:val="00125A9E"/>
    <w:rsid w:val="003F518E"/>
    <w:rsid w:val="009C7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A74205"/>
  <w15:docId w15:val="{64B9DE31-D384-0046-BA70-9ECD3A913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styleId="Hyperlink">
    <w:name w:val="Hyperlink"/>
    <w:basedOn w:val="DefaultParagraphFont"/>
    <w:uiPriority w:val="99"/>
    <w:unhideWhenUsed/>
    <w:rsid w:val="003F51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2.ohchr.org/english/issues/development/docs/socialexclusion.pdf" TargetMode="External"/><Relationship Id="rId3" Type="http://schemas.openxmlformats.org/officeDocument/2006/relationships/webSettings" Target="webSettings.xml"/><Relationship Id="rId7" Type="http://schemas.openxmlformats.org/officeDocument/2006/relationships/hyperlink" Target="https://www.jrf.org.uk/report/social-exclusion-and-onset-disabilit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artnershipinternational.ie/why-is-cultural-diversity-important/" TargetMode="External"/><Relationship Id="rId11" Type="http://schemas.openxmlformats.org/officeDocument/2006/relationships/theme" Target="theme/theme1.xml"/><Relationship Id="rId5" Type="http://schemas.openxmlformats.org/officeDocument/2006/relationships/hyperlink" Target="https://lordslibrary.parliament.uk/disability-discrimination-act-1995-and-now/" TargetMode="External"/><Relationship Id="rId10" Type="http://schemas.openxmlformats.org/officeDocument/2006/relationships/fontTable" Target="fontTable.xml"/><Relationship Id="rId4" Type="http://schemas.openxmlformats.org/officeDocument/2006/relationships/hyperlink" Target="https://www.un.org/esa/socdev/rwss/2016/full-report.pdf" TargetMode="External"/><Relationship Id="rId9" Type="http://schemas.openxmlformats.org/officeDocument/2006/relationships/hyperlink" Target="https://www.sec-ed.co.uk/news/teachers-identify-seven-barriers-to-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2437</Words>
  <Characters>13893</Characters>
  <Application>Microsoft Office Word</Application>
  <DocSecurity>0</DocSecurity>
  <Lines>115</Lines>
  <Paragraphs>32</Paragraphs>
  <ScaleCrop>false</ScaleCrop>
  <Company/>
  <LinksUpToDate>false</LinksUpToDate>
  <CharactersWithSpaces>16298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Hannah Lewis (2005880)</cp:lastModifiedBy>
  <cp:revision>2</cp:revision>
  <dcterms:created xsi:type="dcterms:W3CDTF">2021-07-15T09:42:00Z</dcterms:created>
  <dcterms:modified xsi:type="dcterms:W3CDTF">2021-07-15T09:42:00Z</dcterms:modified>
</cp:coreProperties>
</file>