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60EFA" w14:textId="2CFBC2E7" w:rsidR="008F5073" w:rsidRDefault="008F5073" w:rsidP="008F5073">
      <w:pPr>
        <w:spacing w:line="480" w:lineRule="auto"/>
        <w:ind w:left="720"/>
        <w:rPr>
          <w:rFonts w:ascii="Arial" w:hAnsi="Arial" w:cs="Arial"/>
          <w:sz w:val="24"/>
          <w:szCs w:val="24"/>
        </w:rPr>
      </w:pPr>
      <w:r w:rsidRPr="008F5073">
        <w:rPr>
          <w:rFonts w:ascii="Arial" w:hAnsi="Arial" w:cs="Arial"/>
          <w:b/>
          <w:bCs/>
          <w:sz w:val="40"/>
          <w:szCs w:val="40"/>
        </w:rPr>
        <w:t>An Analysis into the Problem at Asda</w:t>
      </w:r>
    </w:p>
    <w:p w14:paraId="347ABEDA" w14:textId="0EA3FEBE" w:rsidR="007C7331" w:rsidRDefault="008F5073">
      <w:pPr>
        <w:spacing w:after="0" w:line="259" w:lineRule="auto"/>
        <w:ind w:left="0" w:right="5" w:firstLine="0"/>
        <w:jc w:val="right"/>
      </w:pPr>
      <w:r>
        <w:rPr>
          <w:sz w:val="28"/>
        </w:rPr>
        <w:t>Catalin Daniel Dinuta</w:t>
      </w:r>
    </w:p>
    <w:p w14:paraId="63F8700F" w14:textId="1CA77074" w:rsidR="007C7331" w:rsidRDefault="008F5073">
      <w:pPr>
        <w:spacing w:after="0" w:line="259" w:lineRule="auto"/>
        <w:ind w:left="0" w:firstLine="0"/>
        <w:jc w:val="right"/>
      </w:pPr>
      <w:r>
        <w:rPr>
          <w:sz w:val="18"/>
        </w:rPr>
        <w:t>1905194</w:t>
      </w:r>
    </w:p>
    <w:p w14:paraId="17122BE2" w14:textId="021D5DDA" w:rsidR="009F0982" w:rsidRDefault="00A63E5E" w:rsidP="009F0982">
      <w:pPr>
        <w:pStyle w:val="Heading2"/>
        <w:spacing w:after="775"/>
        <w:ind w:left="24" w:right="0"/>
        <w:rPr>
          <w:sz w:val="32"/>
          <w:szCs w:val="32"/>
        </w:rPr>
      </w:pPr>
      <w:r w:rsidRPr="009F0982">
        <w:rPr>
          <w:sz w:val="32"/>
          <w:szCs w:val="32"/>
        </w:rPr>
        <w:t>Executive Summary</w:t>
      </w:r>
    </w:p>
    <w:p w14:paraId="3BA63635" w14:textId="19A6A640" w:rsidR="009F0982" w:rsidRPr="00943F57" w:rsidRDefault="009F0982" w:rsidP="009F0982">
      <w:pPr>
        <w:rPr>
          <w:sz w:val="24"/>
          <w:szCs w:val="24"/>
        </w:rPr>
      </w:pPr>
      <w:r w:rsidRPr="00943F57">
        <w:rPr>
          <w:sz w:val="24"/>
          <w:szCs w:val="24"/>
        </w:rPr>
        <w:t>The purpose of this report is to conduct a deep analysis of supermarket ASDA in the current market condition. In order do that we need to conduct a full PESTLE and SWOT analysis of ASDA  and evidences a conclusion</w:t>
      </w:r>
      <w:r w:rsidR="00943F57" w:rsidRPr="00943F57">
        <w:rPr>
          <w:sz w:val="24"/>
          <w:szCs w:val="24"/>
        </w:rPr>
        <w:t xml:space="preserve"> which outlines the main findings of the report</w:t>
      </w:r>
      <w:r w:rsidRPr="00943F57">
        <w:rPr>
          <w:sz w:val="24"/>
          <w:szCs w:val="24"/>
        </w:rPr>
        <w:t xml:space="preserve"> and drawing a solution to be presented to</w:t>
      </w:r>
      <w:r w:rsidR="00943F57" w:rsidRPr="00943F57">
        <w:rPr>
          <w:sz w:val="24"/>
          <w:szCs w:val="24"/>
        </w:rPr>
        <w:t xml:space="preserve">  interested parties i.e. employees,</w:t>
      </w:r>
    </w:p>
    <w:p w14:paraId="2851734E" w14:textId="4AF8E0DF" w:rsidR="007C7331" w:rsidRDefault="007C7331" w:rsidP="009F0982">
      <w:pPr>
        <w:spacing w:after="784" w:line="449" w:lineRule="auto"/>
        <w:ind w:left="0" w:firstLine="0"/>
      </w:pPr>
    </w:p>
    <w:p w14:paraId="57C131C7" w14:textId="199C0CF8" w:rsidR="007C7331" w:rsidRDefault="00A63E5E">
      <w:pPr>
        <w:spacing w:line="478" w:lineRule="auto"/>
        <w:ind w:left="14" w:right="86"/>
      </w:pPr>
      <w:r>
        <w:t>.</w:t>
      </w:r>
    </w:p>
    <w:p w14:paraId="0FA89FB9" w14:textId="103AA716" w:rsidR="007C7331" w:rsidRPr="002812C5" w:rsidRDefault="00A63E5E" w:rsidP="002812C5">
      <w:pPr>
        <w:spacing w:after="1430" w:line="259" w:lineRule="auto"/>
        <w:jc w:val="left"/>
        <w:rPr>
          <w:sz w:val="32"/>
          <w:szCs w:val="32"/>
        </w:rPr>
      </w:pPr>
      <w:r w:rsidRPr="00943F57">
        <w:rPr>
          <w:sz w:val="32"/>
          <w:szCs w:val="32"/>
        </w:rPr>
        <w:t>Table of Contents</w:t>
      </w:r>
      <w:r w:rsidR="002812C5">
        <w:rPr>
          <w:sz w:val="32"/>
          <w:szCs w:val="32"/>
        </w:rPr>
        <w:t xml:space="preserve">                                                                                    </w:t>
      </w:r>
      <w:r>
        <w:t>Executive</w:t>
      </w:r>
      <w:r w:rsidR="002812C5">
        <w:t xml:space="preserve"> </w:t>
      </w:r>
      <w:r>
        <w:t>Summary</w:t>
      </w:r>
      <w:r w:rsidR="002812C5">
        <w:t>…………………………………………………………………………………………………….</w:t>
      </w:r>
      <w:r w:rsidR="002272D6">
        <w:t>1</w:t>
      </w:r>
      <w:r w:rsidR="002812C5">
        <w:rPr>
          <w:sz w:val="32"/>
          <w:szCs w:val="32"/>
        </w:rPr>
        <w:t xml:space="preserve">    </w:t>
      </w:r>
      <w:r>
        <w:t>Introduct</w:t>
      </w:r>
      <w:r w:rsidR="001B0488">
        <w:t>ion …………………………………………………………………………………………………………………2</w:t>
      </w:r>
      <w:r w:rsidR="002812C5">
        <w:rPr>
          <w:sz w:val="32"/>
          <w:szCs w:val="32"/>
        </w:rPr>
        <w:t xml:space="preserve">         </w:t>
      </w:r>
      <w:r w:rsidR="002812C5" w:rsidRPr="002812C5">
        <w:rPr>
          <w:szCs w:val="20"/>
        </w:rPr>
        <w:t>2.</w:t>
      </w:r>
      <w:r>
        <w:t xml:space="preserve">Main </w:t>
      </w:r>
      <w:r w:rsidR="002812C5">
        <w:t xml:space="preserve">findings………………………………………………………………………………………………………………    2                 </w:t>
      </w:r>
      <w:r>
        <w:t>2</w:t>
      </w:r>
      <w:r w:rsidR="00943F57">
        <w:t>1</w:t>
      </w:r>
      <w:r w:rsidR="001B0488">
        <w:t xml:space="preserve"> Nature</w:t>
      </w:r>
      <w:r w:rsidR="002812C5">
        <w:t xml:space="preserve"> </w:t>
      </w:r>
      <w:r w:rsidR="001B0488">
        <w:t>,scope and impact………………………………………………………………………………………</w:t>
      </w:r>
      <w:r w:rsidR="002812C5">
        <w:t xml:space="preserve"> ……                              </w:t>
      </w:r>
      <w:r>
        <w:t>2.2</w:t>
      </w:r>
      <w:r w:rsidR="001B0488">
        <w:t>.1 Swot analysis…………………………………………………………………………………………………………………3</w:t>
      </w:r>
      <w:r w:rsidR="002812C5">
        <w:rPr>
          <w:sz w:val="32"/>
          <w:szCs w:val="32"/>
        </w:rPr>
        <w:t xml:space="preserve">      </w:t>
      </w:r>
      <w:r w:rsidR="001B0488">
        <w:t>2.2.2 PESTLE analysi</w:t>
      </w:r>
      <w:r w:rsidR="002812C5">
        <w:t>…………………………………………………………………………………………………… 4           3.</w:t>
      </w:r>
      <w:r>
        <w:t>Conclusion</w:t>
      </w:r>
      <w:r w:rsidR="002812C5">
        <w:rPr>
          <w:noProof/>
        </w:rPr>
        <w:t>………………………………………………………………………………………………………………………..</w:t>
      </w:r>
      <w:r w:rsidR="002812C5">
        <w:rPr>
          <w:sz w:val="32"/>
          <w:szCs w:val="32"/>
        </w:rPr>
        <w:t xml:space="preserve">  </w:t>
      </w:r>
      <w:r w:rsidR="00D76402">
        <w:rPr>
          <w:szCs w:val="20"/>
        </w:rPr>
        <w:t>8</w:t>
      </w:r>
      <w:r w:rsidR="002812C5">
        <w:rPr>
          <w:sz w:val="32"/>
          <w:szCs w:val="32"/>
        </w:rPr>
        <w:t xml:space="preserve">  </w:t>
      </w:r>
      <w:r w:rsidR="002812C5" w:rsidRPr="002812C5">
        <w:rPr>
          <w:szCs w:val="20"/>
        </w:rPr>
        <w:t>4</w:t>
      </w:r>
      <w:r w:rsidR="002812C5">
        <w:rPr>
          <w:sz w:val="32"/>
          <w:szCs w:val="32"/>
        </w:rPr>
        <w:t>.</w:t>
      </w:r>
      <w:r w:rsidR="001B0488">
        <w:t>So</w:t>
      </w:r>
      <w:r w:rsidR="002812C5">
        <w:t>lutions</w:t>
      </w:r>
      <w:r>
        <w:t xml:space="preserve">.... . .............. </w:t>
      </w:r>
      <w:r w:rsidR="002812C5">
        <w:t xml:space="preserve">…………………………………………………………………………………………   </w:t>
      </w:r>
      <w:r w:rsidR="00D76402">
        <w:t>9</w:t>
      </w:r>
      <w:r w:rsidR="002812C5">
        <w:t xml:space="preserve">            5.</w:t>
      </w:r>
      <w:r w:rsidR="001B0488">
        <w:t>Refe</w:t>
      </w:r>
      <w:r w:rsidR="002812C5">
        <w:t>rences list</w:t>
      </w:r>
      <w:r w:rsidR="002812C5" w:rsidRPr="002812C5">
        <w:rPr>
          <w:szCs w:val="20"/>
        </w:rPr>
        <w:t>………………………………………………………………………..</w:t>
      </w:r>
      <w:r w:rsidR="00D76402">
        <w:rPr>
          <w:szCs w:val="20"/>
        </w:rPr>
        <w:t>10</w:t>
      </w:r>
    </w:p>
    <w:p w14:paraId="05662055" w14:textId="4C92A7DC" w:rsidR="009F0982" w:rsidRPr="002272D6" w:rsidRDefault="00A63E5E" w:rsidP="009F0982">
      <w:pPr>
        <w:pStyle w:val="Heading1"/>
        <w:numPr>
          <w:ilvl w:val="0"/>
          <w:numId w:val="2"/>
        </w:numPr>
        <w:ind w:right="0"/>
        <w:rPr>
          <w:b/>
          <w:bCs/>
          <w:sz w:val="32"/>
          <w:szCs w:val="32"/>
        </w:rPr>
      </w:pPr>
      <w:r w:rsidRPr="002272D6">
        <w:rPr>
          <w:b/>
          <w:bCs/>
          <w:sz w:val="32"/>
          <w:szCs w:val="32"/>
        </w:rPr>
        <w:t>Introduction</w:t>
      </w:r>
    </w:p>
    <w:p w14:paraId="6E838AB2" w14:textId="52742751" w:rsidR="009F0982" w:rsidRPr="009F0982" w:rsidRDefault="009F0982" w:rsidP="009F0982">
      <w:pPr>
        <w:rPr>
          <w:sz w:val="24"/>
          <w:szCs w:val="24"/>
        </w:rPr>
      </w:pPr>
      <w:r w:rsidRPr="009F0982">
        <w:rPr>
          <w:sz w:val="24"/>
          <w:szCs w:val="24"/>
        </w:rPr>
        <w:t xml:space="preserve">Asda Stores Ltd.  trading as Asda, may be a British supermarket retailer, headquartered in Leeds, West Yorkshire .The corporate was founded in 1949 when the supermarket owning Asquith family merged with the Associated Dairies company </w:t>
      </w:r>
      <w:r w:rsidRPr="009F0982">
        <w:rPr>
          <w:sz w:val="24"/>
          <w:szCs w:val="24"/>
        </w:rPr>
        <w:lastRenderedPageBreak/>
        <w:t xml:space="preserve">of Yorkshire. It expanded into the south of England during the 1970s and 1980s, and purchased Allied Carpets, 61 large Gateway Supermarkets and other businesses, like MFI, then sold off its acquisitions during the 1990s to consider the supermarkets. </w:t>
      </w:r>
      <w:r w:rsidR="005A56E5">
        <w:rPr>
          <w:sz w:val="24"/>
          <w:szCs w:val="24"/>
        </w:rPr>
        <w:t>I</w:t>
      </w:r>
      <w:r w:rsidRPr="009F0982">
        <w:rPr>
          <w:sz w:val="24"/>
          <w:szCs w:val="24"/>
        </w:rPr>
        <w:t xml:space="preserve">t had been listed on the London stock market until 1999 when it had been acquired by the American retail giant Walmart for £6.7 billion. Asda was the second-largest supermarket chain in Britain between 2003 and 2014 by market share, at which point it fell into third place. Since April 2019, it's regained its second-place position, behind Tesco and before Sainsbury's. </w:t>
      </w:r>
    </w:p>
    <w:p w14:paraId="476CAF8C" w14:textId="36E05155" w:rsidR="009F0982" w:rsidRPr="009F0982" w:rsidRDefault="009F0982" w:rsidP="009F0982">
      <w:pPr>
        <w:rPr>
          <w:sz w:val="24"/>
          <w:szCs w:val="24"/>
        </w:rPr>
      </w:pPr>
      <w:r w:rsidRPr="009F0982">
        <w:rPr>
          <w:sz w:val="24"/>
          <w:szCs w:val="24"/>
        </w:rPr>
        <w:t>Besides its core supermarkets, the corporate also offers variety of other services, including financial services and a mobile provider that uses the prevailing EE network. Asda's marketing promotions are usually based solely on price, and since 2015, like its parent company, Walmart, Asda has promoted itself under the slogan "Save Money. Live Better". Since 1987, Asda has also had its property development subsidiary, McLagan Investments Ltd, which is predicated at the most Leeds head office site</w:t>
      </w:r>
      <w:r w:rsidR="005A56E5">
        <w:rPr>
          <w:sz w:val="24"/>
          <w:szCs w:val="24"/>
        </w:rPr>
        <w:t>. (www.asda.co.uk)</w:t>
      </w:r>
    </w:p>
    <w:p w14:paraId="2E9D0203" w14:textId="77777777" w:rsidR="005A56E5" w:rsidRPr="009F0982" w:rsidRDefault="005A56E5" w:rsidP="009F0982">
      <w:pPr>
        <w:rPr>
          <w:sz w:val="24"/>
          <w:szCs w:val="24"/>
        </w:rPr>
      </w:pPr>
    </w:p>
    <w:p w14:paraId="2B32AC01" w14:textId="0F28CED9" w:rsidR="007C7331" w:rsidRPr="002272D6" w:rsidRDefault="002272D6" w:rsidP="002272D6">
      <w:pPr>
        <w:pStyle w:val="Heading2"/>
        <w:ind w:right="0"/>
        <w:rPr>
          <w:b/>
          <w:bCs/>
        </w:rPr>
      </w:pPr>
      <w:r>
        <w:t>2,</w:t>
      </w:r>
      <w:r w:rsidRPr="002272D6">
        <w:rPr>
          <w:b/>
          <w:bCs/>
        </w:rPr>
        <w:t>Mainfindings</w:t>
      </w:r>
      <w:r w:rsidRPr="002272D6">
        <w:rPr>
          <w:b/>
          <w:bCs/>
        </w:rPr>
        <w:tab/>
      </w:r>
      <w:r>
        <w:tab/>
      </w:r>
    </w:p>
    <w:p w14:paraId="11B07374" w14:textId="6382CB87" w:rsidR="00943F57" w:rsidRPr="001B0488" w:rsidRDefault="00943F57" w:rsidP="001B0488">
      <w:pPr>
        <w:pStyle w:val="ListParagraph"/>
        <w:numPr>
          <w:ilvl w:val="1"/>
          <w:numId w:val="4"/>
        </w:numPr>
        <w:rPr>
          <w:sz w:val="28"/>
          <w:szCs w:val="28"/>
        </w:rPr>
      </w:pPr>
      <w:r w:rsidRPr="001B0488">
        <w:rPr>
          <w:sz w:val="28"/>
          <w:szCs w:val="28"/>
        </w:rPr>
        <w:t>Nature, Scope and impact of the problem</w:t>
      </w:r>
    </w:p>
    <w:p w14:paraId="76EECD6C" w14:textId="25DBCD52" w:rsidR="00CD39E6" w:rsidRDefault="00CD39E6" w:rsidP="00CD39E6">
      <w:pPr>
        <w:ind w:left="425" w:firstLine="0"/>
        <w:rPr>
          <w:sz w:val="24"/>
          <w:szCs w:val="24"/>
        </w:rPr>
      </w:pPr>
    </w:p>
    <w:p w14:paraId="7C6098F4" w14:textId="106A983D" w:rsidR="00CD39E6" w:rsidRDefault="00CD39E6" w:rsidP="00CD39E6">
      <w:pPr>
        <w:ind w:left="425" w:firstLine="0"/>
        <w:rPr>
          <w:sz w:val="24"/>
          <w:szCs w:val="24"/>
        </w:rPr>
      </w:pPr>
      <w:r>
        <w:rPr>
          <w:sz w:val="24"/>
          <w:szCs w:val="24"/>
        </w:rPr>
        <w:t>In the current market the nature of Asda problem is competition from discount sellers like ALDI and LIDL, a price war between main rival TESCO and discount retailers</w:t>
      </w:r>
      <w:r w:rsidR="00D82F20">
        <w:rPr>
          <w:sz w:val="24"/>
          <w:szCs w:val="24"/>
        </w:rPr>
        <w:t xml:space="preserve"> and the rise of prospect of world economic recession, The scope of identifying those problems is to improve and boost the sales in order to thrive and develop the establish brand of ASDA, and the impact</w:t>
      </w:r>
      <w:r w:rsidR="009F3D6C">
        <w:rPr>
          <w:sz w:val="24"/>
          <w:szCs w:val="24"/>
        </w:rPr>
        <w:t>s to minimise the social impact wich will result from a possible decline of ASDA.</w:t>
      </w:r>
    </w:p>
    <w:p w14:paraId="645F0418" w14:textId="2C2D05CE" w:rsidR="000524E7" w:rsidRDefault="000524E7" w:rsidP="00CD39E6">
      <w:pPr>
        <w:ind w:left="425" w:firstLine="0"/>
        <w:rPr>
          <w:sz w:val="24"/>
          <w:szCs w:val="24"/>
        </w:rPr>
      </w:pPr>
    </w:p>
    <w:p w14:paraId="564477B1" w14:textId="1BB0A28F" w:rsidR="000524E7" w:rsidRDefault="000524E7" w:rsidP="00CD39E6">
      <w:pPr>
        <w:ind w:left="425" w:firstLine="0"/>
        <w:rPr>
          <w:sz w:val="24"/>
          <w:szCs w:val="24"/>
        </w:rPr>
      </w:pPr>
    </w:p>
    <w:p w14:paraId="625918F2" w14:textId="0F1EE352" w:rsidR="000524E7" w:rsidRDefault="000524E7" w:rsidP="00CD39E6">
      <w:pPr>
        <w:ind w:left="425" w:firstLine="0"/>
        <w:rPr>
          <w:sz w:val="24"/>
          <w:szCs w:val="24"/>
        </w:rPr>
      </w:pPr>
    </w:p>
    <w:p w14:paraId="2F036761" w14:textId="77777777" w:rsidR="000524E7" w:rsidRDefault="000524E7" w:rsidP="00CD39E6">
      <w:pPr>
        <w:ind w:left="425" w:firstLine="0"/>
        <w:rPr>
          <w:sz w:val="24"/>
          <w:szCs w:val="24"/>
        </w:rPr>
      </w:pPr>
    </w:p>
    <w:p w14:paraId="617EF1AF" w14:textId="5E0AC008" w:rsidR="005A56E5" w:rsidRDefault="005A56E5" w:rsidP="00CD39E6">
      <w:pPr>
        <w:ind w:left="425" w:firstLine="0"/>
        <w:rPr>
          <w:sz w:val="24"/>
          <w:szCs w:val="24"/>
        </w:rPr>
      </w:pPr>
    </w:p>
    <w:p w14:paraId="5D75DD9A" w14:textId="74B37841" w:rsidR="005A56E5" w:rsidRPr="002272D6" w:rsidRDefault="000524E7" w:rsidP="000524E7">
      <w:pPr>
        <w:rPr>
          <w:b/>
          <w:bCs/>
          <w:sz w:val="28"/>
          <w:szCs w:val="28"/>
        </w:rPr>
      </w:pPr>
      <w:r w:rsidRPr="002272D6">
        <w:rPr>
          <w:b/>
          <w:bCs/>
          <w:sz w:val="28"/>
          <w:szCs w:val="28"/>
        </w:rPr>
        <w:t xml:space="preserve">2,2 </w:t>
      </w:r>
      <w:r w:rsidR="005A56E5" w:rsidRPr="002272D6">
        <w:rPr>
          <w:b/>
          <w:bCs/>
          <w:sz w:val="28"/>
          <w:szCs w:val="28"/>
        </w:rPr>
        <w:t>SWOT and PESTLE analysis</w:t>
      </w:r>
      <w:r w:rsidRPr="002272D6">
        <w:rPr>
          <w:b/>
          <w:bCs/>
          <w:sz w:val="28"/>
          <w:szCs w:val="28"/>
        </w:rPr>
        <w:t xml:space="preserve"> </w:t>
      </w:r>
    </w:p>
    <w:p w14:paraId="421C2B2D" w14:textId="47A78115" w:rsidR="005A56E5" w:rsidRDefault="005A56E5" w:rsidP="005A56E5">
      <w:pPr>
        <w:ind w:left="425" w:firstLine="0"/>
        <w:rPr>
          <w:sz w:val="28"/>
          <w:szCs w:val="28"/>
        </w:rPr>
      </w:pPr>
    </w:p>
    <w:p w14:paraId="000FE264" w14:textId="1FE60EF0" w:rsidR="005A56E5" w:rsidRDefault="005A56E5" w:rsidP="000524E7">
      <w:pPr>
        <w:rPr>
          <w:sz w:val="24"/>
          <w:szCs w:val="24"/>
        </w:rPr>
      </w:pPr>
      <w:r w:rsidRPr="005A56E5">
        <w:rPr>
          <w:sz w:val="24"/>
          <w:szCs w:val="24"/>
        </w:rPr>
        <w:t xml:space="preserve">In order to identify </w:t>
      </w:r>
      <w:r>
        <w:rPr>
          <w:sz w:val="24"/>
          <w:szCs w:val="24"/>
        </w:rPr>
        <w:t>the nature and scope of problem, we need to conduct two of the most useful tools in economic environment</w:t>
      </w:r>
      <w:r w:rsidR="000524E7">
        <w:rPr>
          <w:sz w:val="24"/>
          <w:szCs w:val="24"/>
        </w:rPr>
        <w:t xml:space="preserve"> ( SWOT and PESTLE analysis)</w:t>
      </w:r>
      <w:r>
        <w:rPr>
          <w:sz w:val="24"/>
          <w:szCs w:val="24"/>
        </w:rPr>
        <w:t xml:space="preserve"> wich unable analysist to find, determine and propose a </w:t>
      </w:r>
      <w:r w:rsidR="000524E7">
        <w:rPr>
          <w:sz w:val="24"/>
          <w:szCs w:val="24"/>
        </w:rPr>
        <w:t>solution to the problem.</w:t>
      </w:r>
    </w:p>
    <w:p w14:paraId="57D7C4EF" w14:textId="77777777" w:rsidR="000524E7" w:rsidRDefault="000524E7" w:rsidP="000524E7">
      <w:pPr>
        <w:rPr>
          <w:sz w:val="24"/>
          <w:szCs w:val="24"/>
        </w:rPr>
      </w:pPr>
    </w:p>
    <w:p w14:paraId="634D753A" w14:textId="52851146" w:rsidR="000524E7" w:rsidRDefault="000524E7" w:rsidP="000524E7">
      <w:pPr>
        <w:rPr>
          <w:sz w:val="28"/>
          <w:szCs w:val="28"/>
        </w:rPr>
      </w:pPr>
      <w:r w:rsidRPr="000524E7">
        <w:rPr>
          <w:sz w:val="28"/>
          <w:szCs w:val="28"/>
        </w:rPr>
        <w:t>2-2-1. SWOT analysis</w:t>
      </w:r>
    </w:p>
    <w:p w14:paraId="55F489BD" w14:textId="53068A11" w:rsidR="000524E7" w:rsidRDefault="000524E7" w:rsidP="000524E7">
      <w:pPr>
        <w:rPr>
          <w:sz w:val="28"/>
          <w:szCs w:val="28"/>
        </w:rPr>
      </w:pPr>
    </w:p>
    <w:p w14:paraId="3CEB97C0" w14:textId="62CF300B" w:rsidR="000524E7" w:rsidRDefault="000524E7" w:rsidP="000524E7">
      <w:pPr>
        <w:rPr>
          <w:sz w:val="24"/>
          <w:szCs w:val="24"/>
        </w:rPr>
      </w:pPr>
      <w:r w:rsidRPr="000524E7">
        <w:rPr>
          <w:sz w:val="24"/>
          <w:szCs w:val="24"/>
        </w:rPr>
        <w:t>This is an in depth SWOT analysis of ASDA. It aims to look at the strengths and therefore the weaknesses of ASDA. It also examines the opportunities the corporate should explore and therefore the threats it should keep an in depth eye on. ASDA may be a British supermarket, headquartered in Leeds, England</w:t>
      </w:r>
      <w:r>
        <w:rPr>
          <w:sz w:val="24"/>
          <w:szCs w:val="24"/>
        </w:rPr>
        <w:t xml:space="preserve"> but</w:t>
      </w:r>
      <w:r w:rsidRPr="000524E7">
        <w:rPr>
          <w:sz w:val="24"/>
          <w:szCs w:val="24"/>
        </w:rPr>
        <w:t xml:space="preserve"> it's an entirely owned subsidiary of the American retail giant, Walmart.</w:t>
      </w:r>
    </w:p>
    <w:p w14:paraId="41730C15" w14:textId="77777777" w:rsidR="000E0EAC" w:rsidRDefault="000E0EAC" w:rsidP="000524E7">
      <w:pPr>
        <w:rPr>
          <w:sz w:val="24"/>
          <w:szCs w:val="24"/>
        </w:rPr>
      </w:pPr>
    </w:p>
    <w:p w14:paraId="573394F4" w14:textId="5F22BD08" w:rsidR="000524E7" w:rsidRDefault="000524E7" w:rsidP="000524E7">
      <w:pPr>
        <w:rPr>
          <w:b/>
          <w:bCs/>
          <w:sz w:val="24"/>
          <w:szCs w:val="24"/>
        </w:rPr>
      </w:pPr>
      <w:r>
        <w:rPr>
          <w:b/>
          <w:bCs/>
          <w:sz w:val="24"/>
          <w:szCs w:val="24"/>
        </w:rPr>
        <w:t>-</w:t>
      </w:r>
      <w:r w:rsidRPr="000524E7">
        <w:rPr>
          <w:b/>
          <w:bCs/>
          <w:sz w:val="24"/>
          <w:szCs w:val="24"/>
        </w:rPr>
        <w:t>Strengths of ASDA</w:t>
      </w:r>
    </w:p>
    <w:p w14:paraId="52BAC973" w14:textId="77777777" w:rsidR="000E0EAC" w:rsidRDefault="000E0EAC" w:rsidP="000524E7">
      <w:pPr>
        <w:rPr>
          <w:b/>
          <w:bCs/>
          <w:sz w:val="24"/>
          <w:szCs w:val="24"/>
        </w:rPr>
      </w:pPr>
    </w:p>
    <w:p w14:paraId="6322CBF0" w14:textId="77777777" w:rsidR="000E0EAC" w:rsidRPr="000E0EAC" w:rsidRDefault="000E0EAC" w:rsidP="000E0EAC">
      <w:pPr>
        <w:rPr>
          <w:sz w:val="24"/>
          <w:szCs w:val="24"/>
        </w:rPr>
      </w:pPr>
      <w:r w:rsidRPr="000E0EAC">
        <w:rPr>
          <w:sz w:val="24"/>
          <w:szCs w:val="24"/>
        </w:rPr>
        <w:t>ASDA is that the third largest retailer within the UK. As of December 2019, it has 14.8% market share (Kantar, 2020) and has over 630 stores. it's famous for its strong management. it's filled variety of its strategic positions over the years by hiring people from other big global names like Carrefour.</w:t>
      </w:r>
    </w:p>
    <w:p w14:paraId="48F69DF7" w14:textId="77777777" w:rsidR="000E0EAC" w:rsidRPr="000E0EAC" w:rsidRDefault="000E0EAC" w:rsidP="000E0EAC">
      <w:pPr>
        <w:rPr>
          <w:sz w:val="24"/>
          <w:szCs w:val="24"/>
        </w:rPr>
      </w:pPr>
      <w:r w:rsidRPr="000E0EAC">
        <w:rPr>
          <w:sz w:val="24"/>
          <w:szCs w:val="24"/>
        </w:rPr>
        <w:t>ASDA has expanded alright within the UK over the years. It serves quite 19 million customers hebdomadally and 98 per cent of the united kingdom homes are served by its online platforms www.asda.com and www.george.com. it's a variety of store formats i.e. Supercentres, Superstores, Supermarkets, Asda Living, George stores, and Petrol Filling Stations (ASDA, 2020).</w:t>
      </w:r>
    </w:p>
    <w:p w14:paraId="3C023700" w14:textId="75A365A8" w:rsidR="000524E7" w:rsidRDefault="000E0EAC" w:rsidP="000E0EAC">
      <w:pPr>
        <w:rPr>
          <w:sz w:val="24"/>
          <w:szCs w:val="24"/>
        </w:rPr>
      </w:pPr>
      <w:r w:rsidRPr="000E0EAC">
        <w:rPr>
          <w:sz w:val="24"/>
          <w:szCs w:val="24"/>
        </w:rPr>
        <w:t>ASDA is well-known for its economies of scale and superior technology. Its continual innovation always drives it forward. Its loyalty scheme earns customers reward points on homeware and garments purchases. ASDA is additionally famous for the standard of its products. it had been declared Retailer of the Year 2019. it had been also crowned the Chilled Retailer of the Year, Bakery Retailer of the Year, and Drinks Retailer of the Year 2019.</w:t>
      </w:r>
    </w:p>
    <w:p w14:paraId="187FCAAE" w14:textId="798F375F" w:rsidR="000E0EAC" w:rsidRDefault="000E0EAC" w:rsidP="000E0EAC">
      <w:pPr>
        <w:rPr>
          <w:sz w:val="24"/>
          <w:szCs w:val="24"/>
        </w:rPr>
      </w:pPr>
    </w:p>
    <w:p w14:paraId="064C2044" w14:textId="2C8A3FFB" w:rsidR="000E0EAC" w:rsidRDefault="000E0EAC" w:rsidP="000E0EAC">
      <w:pPr>
        <w:rPr>
          <w:b/>
          <w:bCs/>
          <w:sz w:val="24"/>
          <w:szCs w:val="24"/>
        </w:rPr>
      </w:pPr>
      <w:r w:rsidRPr="000E0EAC">
        <w:rPr>
          <w:b/>
          <w:bCs/>
          <w:sz w:val="24"/>
          <w:szCs w:val="24"/>
        </w:rPr>
        <w:t>- Weaknesses of ASDA</w:t>
      </w:r>
    </w:p>
    <w:p w14:paraId="4EC55839" w14:textId="03D66CF6" w:rsidR="000E0EAC" w:rsidRDefault="000E0EAC" w:rsidP="000E0EAC">
      <w:pPr>
        <w:rPr>
          <w:b/>
          <w:bCs/>
          <w:sz w:val="24"/>
          <w:szCs w:val="24"/>
        </w:rPr>
      </w:pPr>
    </w:p>
    <w:p w14:paraId="43353FE3" w14:textId="77777777" w:rsidR="000E0EAC" w:rsidRPr="000E0EAC" w:rsidRDefault="000E0EAC" w:rsidP="000E0EAC">
      <w:pPr>
        <w:rPr>
          <w:sz w:val="24"/>
          <w:szCs w:val="24"/>
        </w:rPr>
      </w:pPr>
      <w:r w:rsidRPr="000E0EAC">
        <w:rPr>
          <w:sz w:val="24"/>
          <w:szCs w:val="24"/>
        </w:rPr>
        <w:t>ASDA has positioning problems. Some critics argue that ASDA products aren't nearly as good as those of Waitrose and other similar brands e.g. Sainsbury’s. Likewise, it's</w:t>
      </w:r>
      <w:r w:rsidRPr="000E0EAC">
        <w:rPr>
          <w:b/>
          <w:bCs/>
          <w:sz w:val="24"/>
          <w:szCs w:val="24"/>
        </w:rPr>
        <w:t xml:space="preserve"> </w:t>
      </w:r>
      <w:r w:rsidRPr="000E0EAC">
        <w:rPr>
          <w:sz w:val="24"/>
          <w:szCs w:val="24"/>
        </w:rPr>
        <w:t>not cheaper than discounters like Aldi and Lidl. this is often never convincing for several customers.</w:t>
      </w:r>
    </w:p>
    <w:p w14:paraId="541EBC35" w14:textId="077B46F5" w:rsidR="000E0EAC" w:rsidRDefault="000E0EAC" w:rsidP="000E0EAC">
      <w:pPr>
        <w:rPr>
          <w:sz w:val="24"/>
          <w:szCs w:val="24"/>
        </w:rPr>
      </w:pPr>
      <w:r w:rsidRPr="000E0EAC">
        <w:rPr>
          <w:sz w:val="24"/>
          <w:szCs w:val="24"/>
        </w:rPr>
        <w:t xml:space="preserve">ASDA has been mired during a number of controversies over the years. as an example , it had been found in 2007 that ASDA along side other supermarkets were engaged in price fixing of dairy products between 2002 and 2003 costing consumers around £270 </w:t>
      </w:r>
      <w:r w:rsidRPr="000E0EAC">
        <w:rPr>
          <w:sz w:val="24"/>
          <w:szCs w:val="24"/>
        </w:rPr>
        <w:lastRenderedPageBreak/>
        <w:t>million. the corporate has also been criticised for misleading advertising campaigns and its positions in horse meat scandal.</w:t>
      </w:r>
    </w:p>
    <w:p w14:paraId="1F5DD8C8" w14:textId="6E5237D6" w:rsidR="000E0EAC" w:rsidRDefault="000E0EAC" w:rsidP="000E0EAC">
      <w:pPr>
        <w:rPr>
          <w:sz w:val="24"/>
          <w:szCs w:val="24"/>
        </w:rPr>
      </w:pPr>
    </w:p>
    <w:p w14:paraId="6334FC02" w14:textId="44656D1D" w:rsidR="000E0EAC" w:rsidRPr="000E0EAC" w:rsidRDefault="000E0EAC" w:rsidP="000E0EAC">
      <w:pPr>
        <w:rPr>
          <w:b/>
          <w:bCs/>
          <w:sz w:val="24"/>
          <w:szCs w:val="24"/>
        </w:rPr>
      </w:pPr>
      <w:r w:rsidRPr="000E0EAC">
        <w:rPr>
          <w:b/>
          <w:bCs/>
          <w:sz w:val="24"/>
          <w:szCs w:val="24"/>
        </w:rPr>
        <w:t>-Opportunities for ASDA</w:t>
      </w:r>
    </w:p>
    <w:p w14:paraId="34EAF0D4" w14:textId="0217CC94" w:rsidR="000E0EAC" w:rsidRDefault="000E0EAC" w:rsidP="000524E7">
      <w:pPr>
        <w:rPr>
          <w:sz w:val="24"/>
          <w:szCs w:val="24"/>
        </w:rPr>
      </w:pPr>
    </w:p>
    <w:p w14:paraId="660FF17A" w14:textId="54416E83" w:rsidR="000E0EAC" w:rsidRDefault="000E0EAC" w:rsidP="000524E7">
      <w:pPr>
        <w:rPr>
          <w:sz w:val="24"/>
          <w:szCs w:val="24"/>
        </w:rPr>
      </w:pPr>
      <w:r w:rsidRPr="000E0EAC">
        <w:rPr>
          <w:sz w:val="24"/>
          <w:szCs w:val="24"/>
        </w:rPr>
        <w:t xml:space="preserve">More and more customers are shopping online within the UK; hence an excellent opportunity for ASDA to secure more marker share. </w:t>
      </w:r>
      <w:r>
        <w:rPr>
          <w:sz w:val="24"/>
          <w:szCs w:val="24"/>
        </w:rPr>
        <w:t>T</w:t>
      </w:r>
      <w:r w:rsidRPr="000E0EAC">
        <w:rPr>
          <w:sz w:val="24"/>
          <w:szCs w:val="24"/>
        </w:rPr>
        <w:t xml:space="preserve">he corporate can grow further by opening new stores and taking up smaller companies because it did with Focus DIY in 2011. ASDA converted five of six Focus DIY stores into supermarkets. Similarly going beyond the </w:t>
      </w:r>
      <w:r>
        <w:rPr>
          <w:sz w:val="24"/>
          <w:szCs w:val="24"/>
        </w:rPr>
        <w:t>U</w:t>
      </w:r>
      <w:r w:rsidRPr="000E0EAC">
        <w:rPr>
          <w:sz w:val="24"/>
          <w:szCs w:val="24"/>
        </w:rPr>
        <w:t xml:space="preserve">nited </w:t>
      </w:r>
      <w:r>
        <w:rPr>
          <w:sz w:val="24"/>
          <w:szCs w:val="24"/>
        </w:rPr>
        <w:t>K</w:t>
      </w:r>
      <w:r w:rsidRPr="000E0EAC">
        <w:rPr>
          <w:sz w:val="24"/>
          <w:szCs w:val="24"/>
        </w:rPr>
        <w:t>ingdom to explore opportunities abroad is well worth the efforts.</w:t>
      </w:r>
    </w:p>
    <w:p w14:paraId="6D398223" w14:textId="52425DCB" w:rsidR="000E0EAC" w:rsidRDefault="000E0EAC" w:rsidP="000524E7">
      <w:pPr>
        <w:rPr>
          <w:sz w:val="24"/>
          <w:szCs w:val="24"/>
        </w:rPr>
      </w:pPr>
    </w:p>
    <w:p w14:paraId="57150FEF" w14:textId="59E9FA1F" w:rsidR="000E0EAC" w:rsidRDefault="000E0EAC" w:rsidP="000524E7">
      <w:pPr>
        <w:rPr>
          <w:b/>
          <w:bCs/>
          <w:sz w:val="24"/>
          <w:szCs w:val="24"/>
        </w:rPr>
      </w:pPr>
      <w:r w:rsidRPr="007F3506">
        <w:rPr>
          <w:b/>
          <w:bCs/>
          <w:sz w:val="24"/>
          <w:szCs w:val="24"/>
        </w:rPr>
        <w:t>-Th</w:t>
      </w:r>
      <w:r w:rsidR="007F3506" w:rsidRPr="007F3506">
        <w:rPr>
          <w:b/>
          <w:bCs/>
          <w:sz w:val="24"/>
          <w:szCs w:val="24"/>
        </w:rPr>
        <w:t>reats to ASDA</w:t>
      </w:r>
    </w:p>
    <w:p w14:paraId="002D5DEB" w14:textId="6778AE00" w:rsidR="007F3506" w:rsidRDefault="007F3506" w:rsidP="000524E7">
      <w:pPr>
        <w:rPr>
          <w:b/>
          <w:bCs/>
          <w:sz w:val="24"/>
          <w:szCs w:val="24"/>
        </w:rPr>
      </w:pPr>
    </w:p>
    <w:p w14:paraId="1BB82798" w14:textId="3DE6CE35" w:rsidR="007F3506" w:rsidRDefault="007F3506" w:rsidP="000524E7">
      <w:pPr>
        <w:rPr>
          <w:sz w:val="24"/>
          <w:szCs w:val="24"/>
        </w:rPr>
      </w:pPr>
      <w:r w:rsidRPr="007F3506">
        <w:rPr>
          <w:sz w:val="24"/>
          <w:szCs w:val="24"/>
        </w:rPr>
        <w:t xml:space="preserve">Threat is that the last element to debate within the SWOT analysis of ASDA. ASDA faces variety of competitors within the UK. Tesco is that the market leader, while Sainsbury’s is ASDA’s nearest rival. Other notable competitors are Morrisons, Waitrose, Aldi, Lidl, and Co-op. </w:t>
      </w:r>
      <w:r>
        <w:rPr>
          <w:sz w:val="24"/>
          <w:szCs w:val="24"/>
        </w:rPr>
        <w:t>I</w:t>
      </w:r>
      <w:r w:rsidRPr="007F3506">
        <w:rPr>
          <w:sz w:val="24"/>
          <w:szCs w:val="24"/>
        </w:rPr>
        <w:t>t's also worth noting that growth of independent online retailers is additionally a threat.</w:t>
      </w:r>
    </w:p>
    <w:p w14:paraId="5A819EFE" w14:textId="39BD6B03" w:rsidR="007F3506" w:rsidRDefault="007F3506" w:rsidP="000524E7">
      <w:pPr>
        <w:rPr>
          <w:sz w:val="24"/>
          <w:szCs w:val="24"/>
        </w:rPr>
      </w:pPr>
    </w:p>
    <w:p w14:paraId="32BF2BC8" w14:textId="73C27524" w:rsidR="007F3506" w:rsidRDefault="007F3506" w:rsidP="000524E7">
      <w:pPr>
        <w:rPr>
          <w:sz w:val="28"/>
          <w:szCs w:val="28"/>
        </w:rPr>
      </w:pPr>
      <w:r w:rsidRPr="007F3506">
        <w:rPr>
          <w:sz w:val="28"/>
          <w:szCs w:val="28"/>
        </w:rPr>
        <w:t>2.2.2 PESTLE analysis</w:t>
      </w:r>
    </w:p>
    <w:p w14:paraId="0614E78F" w14:textId="6B0407A1" w:rsidR="007F3506" w:rsidRDefault="007F3506" w:rsidP="000524E7">
      <w:pPr>
        <w:rPr>
          <w:sz w:val="28"/>
          <w:szCs w:val="28"/>
        </w:rPr>
      </w:pPr>
    </w:p>
    <w:p w14:paraId="14A58B8D" w14:textId="22DFED1D" w:rsidR="007F3506" w:rsidRDefault="007F3506" w:rsidP="000524E7">
      <w:pPr>
        <w:rPr>
          <w:sz w:val="24"/>
          <w:szCs w:val="24"/>
        </w:rPr>
      </w:pPr>
      <w:r w:rsidRPr="007F3506">
        <w:rPr>
          <w:sz w:val="24"/>
          <w:szCs w:val="24"/>
        </w:rPr>
        <w:t>PESTEL analysis may be a vital framework for strategic planning. it's employed by strategic planners to analyse the macro-environmental factors that affect a business. PESTEL stands for Political, Economic, Social, Technological, Environment, and Lega</w:t>
      </w:r>
      <w:r>
        <w:rPr>
          <w:sz w:val="24"/>
          <w:szCs w:val="24"/>
        </w:rPr>
        <w:t>l.</w:t>
      </w:r>
    </w:p>
    <w:p w14:paraId="039826F7" w14:textId="77777777" w:rsidR="007F3506" w:rsidRPr="007F3506" w:rsidRDefault="007F3506" w:rsidP="000524E7">
      <w:pPr>
        <w:rPr>
          <w:sz w:val="24"/>
          <w:szCs w:val="24"/>
        </w:rPr>
      </w:pPr>
    </w:p>
    <w:p w14:paraId="6A99566C" w14:textId="70643615" w:rsidR="007F3506" w:rsidRDefault="007F3506" w:rsidP="007F3506">
      <w:pPr>
        <w:ind w:left="0" w:firstLine="0"/>
        <w:rPr>
          <w:b/>
          <w:bCs/>
          <w:sz w:val="24"/>
          <w:szCs w:val="24"/>
        </w:rPr>
      </w:pPr>
      <w:r w:rsidRPr="007F3506">
        <w:rPr>
          <w:b/>
          <w:bCs/>
          <w:sz w:val="24"/>
          <w:szCs w:val="24"/>
        </w:rPr>
        <w:t xml:space="preserve">- Political </w:t>
      </w:r>
      <w:r w:rsidR="002272D6">
        <w:rPr>
          <w:b/>
          <w:bCs/>
          <w:sz w:val="24"/>
          <w:szCs w:val="24"/>
        </w:rPr>
        <w:t>factor</w:t>
      </w:r>
    </w:p>
    <w:p w14:paraId="067E3AC6" w14:textId="33A16591" w:rsidR="007F3506" w:rsidRDefault="007F3506" w:rsidP="007F3506">
      <w:pPr>
        <w:ind w:left="0" w:firstLine="0"/>
        <w:rPr>
          <w:b/>
          <w:bCs/>
          <w:sz w:val="24"/>
          <w:szCs w:val="24"/>
        </w:rPr>
      </w:pPr>
    </w:p>
    <w:p w14:paraId="17947450" w14:textId="4F8A8D0F" w:rsidR="003C7D06" w:rsidRDefault="007F3506" w:rsidP="007F3506">
      <w:pPr>
        <w:ind w:left="0" w:firstLine="0"/>
        <w:rPr>
          <w:sz w:val="24"/>
          <w:szCs w:val="24"/>
        </w:rPr>
      </w:pPr>
      <w:r w:rsidRPr="007F3506">
        <w:rPr>
          <w:sz w:val="24"/>
          <w:szCs w:val="24"/>
        </w:rPr>
        <w:t>National, international and EU regulations and directives affecting employment, legislation, consumer rights, taxes etc. impact on ASDA like all other organisation. Likewise, war and instability also impact on organisations’ decision-making. Consequently, organisations monitor political environment constantly. ASDA benefits from a comparatively stable political environment within the UK</w:t>
      </w:r>
      <w:r w:rsidR="003C7D06">
        <w:rPr>
          <w:sz w:val="24"/>
          <w:szCs w:val="24"/>
        </w:rPr>
        <w:t>.</w:t>
      </w:r>
      <w:r w:rsidR="003C7D06" w:rsidRPr="003C7D06">
        <w:rPr>
          <w:sz w:val="24"/>
          <w:szCs w:val="24"/>
        </w:rPr>
        <w:t xml:space="preserve"> </w:t>
      </w:r>
      <w:r w:rsidR="003C7D06">
        <w:rPr>
          <w:sz w:val="24"/>
          <w:szCs w:val="24"/>
        </w:rPr>
        <w:t>C</w:t>
      </w:r>
      <w:bookmarkStart w:id="0" w:name="_GoBack"/>
      <w:bookmarkEnd w:id="0"/>
      <w:r w:rsidR="003C7D06" w:rsidRPr="003C7D06">
        <w:rPr>
          <w:sz w:val="24"/>
          <w:szCs w:val="24"/>
        </w:rPr>
        <w:t xml:space="preserve">onsistent with Ian Duncan Smith, Secretary of State for Work and Pensions, ‘an across-the-board tax’ was needed to increase the costs to all or any or any drinkers. Increasing taxes has been announced as a neighborhood of the Conservative’s alcohol policy, but questions are raised about how effective it'll be ‘to find an honest formula that might be used to judge whether a product is being sold below cost’, as outlined in their </w:t>
      </w:r>
      <w:r w:rsidR="003C7D06" w:rsidRPr="003C7D06">
        <w:rPr>
          <w:sz w:val="24"/>
          <w:szCs w:val="24"/>
        </w:rPr>
        <w:lastRenderedPageBreak/>
        <w:t>report . Alcohol Concern have previously commented that increased taxes are a start, but that minimum pricing is that the simplest policy and prevents supermarkets from absorbing tax increases on alcohol as loss-leaders. Asda strategic planners are getting to be watching this closely and would want to review the impact it'll wear their policy of keeping prices low.</w:t>
      </w:r>
    </w:p>
    <w:p w14:paraId="47E7F2BC" w14:textId="77777777" w:rsidR="003C7D06" w:rsidRDefault="003C7D06" w:rsidP="007F3506">
      <w:pPr>
        <w:ind w:left="0" w:firstLine="0"/>
        <w:rPr>
          <w:sz w:val="24"/>
          <w:szCs w:val="24"/>
        </w:rPr>
      </w:pPr>
    </w:p>
    <w:p w14:paraId="1C9FB160" w14:textId="353EDE6E" w:rsidR="007F3506" w:rsidRDefault="007F3506" w:rsidP="007F3506">
      <w:pPr>
        <w:ind w:left="0" w:firstLine="0"/>
        <w:rPr>
          <w:b/>
          <w:bCs/>
          <w:sz w:val="24"/>
          <w:szCs w:val="24"/>
        </w:rPr>
      </w:pPr>
      <w:r w:rsidRPr="007F3506">
        <w:rPr>
          <w:b/>
          <w:bCs/>
          <w:sz w:val="24"/>
          <w:szCs w:val="24"/>
        </w:rPr>
        <w:t>-</w:t>
      </w:r>
      <w:r w:rsidRPr="007F3506">
        <w:rPr>
          <w:b/>
          <w:bCs/>
        </w:rPr>
        <w:t xml:space="preserve"> </w:t>
      </w:r>
      <w:r w:rsidRPr="007F3506">
        <w:rPr>
          <w:b/>
          <w:bCs/>
          <w:sz w:val="24"/>
          <w:szCs w:val="24"/>
        </w:rPr>
        <w:t xml:space="preserve">Economic </w:t>
      </w:r>
      <w:r w:rsidR="002272D6">
        <w:rPr>
          <w:b/>
          <w:bCs/>
          <w:sz w:val="24"/>
          <w:szCs w:val="24"/>
        </w:rPr>
        <w:t>factor</w:t>
      </w:r>
    </w:p>
    <w:p w14:paraId="473FED28" w14:textId="2719673D" w:rsidR="007F3506" w:rsidRDefault="00813476" w:rsidP="007F3506">
      <w:pPr>
        <w:ind w:left="0" w:firstLine="0"/>
        <w:rPr>
          <w:sz w:val="24"/>
          <w:szCs w:val="24"/>
        </w:rPr>
      </w:pPr>
      <w:r>
        <w:rPr>
          <w:sz w:val="24"/>
          <w:szCs w:val="24"/>
        </w:rPr>
        <w:t xml:space="preserve"> </w:t>
      </w:r>
    </w:p>
    <w:p w14:paraId="4E2F0731" w14:textId="449C53F7" w:rsidR="00205827" w:rsidRPr="00205827" w:rsidRDefault="00813476" w:rsidP="00205827">
      <w:pPr>
        <w:ind w:left="0" w:firstLine="0"/>
        <w:rPr>
          <w:sz w:val="24"/>
          <w:szCs w:val="24"/>
        </w:rPr>
      </w:pPr>
      <w:r w:rsidRPr="00813476">
        <w:rPr>
          <w:sz w:val="24"/>
          <w:szCs w:val="24"/>
        </w:rPr>
        <w:t>ASDA must consider economic factors like pay level, cost of credit, competitive pressures, labour supply &amp; demand, energy prices etc. These economic factors impact on the pricing strategies of the corporate significantly.</w:t>
      </w:r>
      <w:r w:rsidR="00205827" w:rsidRPr="00205827">
        <w:t xml:space="preserve"> </w:t>
      </w:r>
      <w:r w:rsidR="00205827" w:rsidRPr="00205827">
        <w:rPr>
          <w:sz w:val="24"/>
          <w:szCs w:val="24"/>
        </w:rPr>
        <w:t>With the budget looming and coalition policy still awaiting definition, the decision for a replacement , stricter approach to competition has come under elliptical attack from both the political right and left. Asda like its main competitors Tesco and Sainsbury are accused of minimization , depriving farmers of a livelihood and functioning as modern-day monopolies that drive local businesses out of communities. there's increasing pressure on the conservative government to bring a stricter approach to competition to bring the large companies in check . this might have very serious implications for the future operations of the supermarkets especially Asda that prides itself on keeping prices low. The question to ask is how important are grocery prices compared with long-term market competitiveness, small business ownership and therefore the livelihood of agricultural producers? the typical family spends 11 percent of their income on food, and this rises to fifteen .9 percent for those on rock bottom incomes. there's suggestion that decreases in food prices considered in isolation over the past 20 years have increased the quality of living for the poorest by approximately 2.75 percent, before inflation is taken under consideration .</w:t>
      </w:r>
    </w:p>
    <w:p w14:paraId="21FB059D" w14:textId="7D33BB10" w:rsidR="00813476" w:rsidRDefault="00205827" w:rsidP="00205827">
      <w:pPr>
        <w:ind w:left="0" w:firstLine="0"/>
        <w:rPr>
          <w:sz w:val="24"/>
          <w:szCs w:val="24"/>
        </w:rPr>
      </w:pPr>
      <w:r w:rsidRPr="00205827">
        <w:rPr>
          <w:sz w:val="24"/>
          <w:szCs w:val="24"/>
        </w:rPr>
        <w:t>Consumers, worried by the coalition government’s measures to rein in record debt with tax increases and public sector cuts, also are becoming more wary in their spending. Identifying markets that are likely to be resilient and potentially growing during the recession requires analysing what people and businesses are likely to try to to more during the recession. This results in several general ideas which will be applicable to a good range of business. the foremost evident growth potential exists within the low price segment as many consumers shift from premium brands to budget substitutes. Consumers will always got to satisfy their basic needs, and through recession they are doing so with tighter budgets. Evidence of successful value-for-money strategies exists within the low price section of retail sector. as an example Asda has been reporting sales growth.</w:t>
      </w:r>
    </w:p>
    <w:p w14:paraId="5E9EA851" w14:textId="77777777" w:rsidR="00813476" w:rsidRPr="00813476" w:rsidRDefault="00813476" w:rsidP="00813476">
      <w:pPr>
        <w:ind w:left="0" w:firstLine="0"/>
        <w:rPr>
          <w:sz w:val="24"/>
          <w:szCs w:val="24"/>
        </w:rPr>
      </w:pPr>
    </w:p>
    <w:p w14:paraId="3613145A" w14:textId="4F5E28B3" w:rsidR="00813476" w:rsidRPr="00813476" w:rsidRDefault="00813476" w:rsidP="00813476">
      <w:pPr>
        <w:ind w:left="0" w:firstLine="0"/>
        <w:rPr>
          <w:b/>
          <w:bCs/>
          <w:sz w:val="24"/>
          <w:szCs w:val="24"/>
        </w:rPr>
      </w:pPr>
      <w:r w:rsidRPr="00813476">
        <w:rPr>
          <w:b/>
          <w:bCs/>
          <w:sz w:val="24"/>
          <w:szCs w:val="24"/>
        </w:rPr>
        <w:lastRenderedPageBreak/>
        <w:t xml:space="preserve">Social </w:t>
      </w:r>
      <w:r w:rsidR="002272D6">
        <w:rPr>
          <w:b/>
          <w:bCs/>
          <w:sz w:val="24"/>
          <w:szCs w:val="24"/>
        </w:rPr>
        <w:t>factor</w:t>
      </w:r>
    </w:p>
    <w:p w14:paraId="1500A301" w14:textId="475ACA29" w:rsidR="00813476" w:rsidRDefault="00813476" w:rsidP="00813476">
      <w:pPr>
        <w:ind w:left="0" w:firstLine="0"/>
        <w:rPr>
          <w:sz w:val="24"/>
          <w:szCs w:val="24"/>
        </w:rPr>
      </w:pPr>
      <w:r w:rsidRPr="00813476">
        <w:rPr>
          <w:sz w:val="24"/>
          <w:szCs w:val="24"/>
        </w:rPr>
        <w:t>Social changes e.g. ageing population, celebrity following, and healthy lifestyle are important for ASDA. Understanding social factors helps ASDA introduce new products/services within the market. It also helps the corporate develop its segmentation strategies.</w:t>
      </w:r>
      <w:r w:rsidR="00205827" w:rsidRPr="00205827">
        <w:t xml:space="preserve"> </w:t>
      </w:r>
      <w:r w:rsidR="00205827" w:rsidRPr="00205827">
        <w:rPr>
          <w:sz w:val="24"/>
          <w:szCs w:val="24"/>
        </w:rPr>
        <w:t>Changes in social trends can affect the demand for Asda’s food and non-food products and therefore the availability and willingness of people to figure for it. In the UK, for instance , there's a growing pool of retired workers willing to figure to supplement their pensions. Asda have began to recruit older employees to tap into this growing labour pool. The ageing population also has impact on the demand for both its food and non-food products like medicines and glasses from its optical stores</w:t>
      </w:r>
    </w:p>
    <w:p w14:paraId="6E108AD6" w14:textId="77777777" w:rsidR="00813476" w:rsidRPr="00813476" w:rsidRDefault="00813476" w:rsidP="00813476">
      <w:pPr>
        <w:ind w:left="0" w:firstLine="0"/>
        <w:rPr>
          <w:sz w:val="24"/>
          <w:szCs w:val="24"/>
        </w:rPr>
      </w:pPr>
    </w:p>
    <w:p w14:paraId="547A1CD4" w14:textId="232D33F2" w:rsidR="00813476" w:rsidRPr="00813476" w:rsidRDefault="00813476" w:rsidP="00813476">
      <w:pPr>
        <w:ind w:left="0" w:firstLine="0"/>
        <w:rPr>
          <w:b/>
          <w:bCs/>
          <w:sz w:val="24"/>
          <w:szCs w:val="24"/>
        </w:rPr>
      </w:pPr>
      <w:r>
        <w:rPr>
          <w:b/>
          <w:bCs/>
          <w:sz w:val="24"/>
          <w:szCs w:val="24"/>
        </w:rPr>
        <w:t>-</w:t>
      </w:r>
      <w:r w:rsidRPr="00813476">
        <w:rPr>
          <w:b/>
          <w:bCs/>
          <w:sz w:val="24"/>
          <w:szCs w:val="24"/>
        </w:rPr>
        <w:t xml:space="preserve">Technological </w:t>
      </w:r>
      <w:r w:rsidR="002272D6">
        <w:rPr>
          <w:b/>
          <w:bCs/>
          <w:sz w:val="24"/>
          <w:szCs w:val="24"/>
        </w:rPr>
        <w:t>factor</w:t>
      </w:r>
    </w:p>
    <w:p w14:paraId="3BD03DEB" w14:textId="2E1110A8" w:rsidR="00205827" w:rsidRPr="00205827" w:rsidRDefault="00813476" w:rsidP="00205827">
      <w:pPr>
        <w:ind w:left="0" w:firstLine="0"/>
        <w:rPr>
          <w:sz w:val="24"/>
          <w:szCs w:val="24"/>
        </w:rPr>
      </w:pPr>
      <w:r w:rsidRPr="00813476">
        <w:rPr>
          <w:sz w:val="24"/>
          <w:szCs w:val="24"/>
        </w:rPr>
        <w:t>As the use of technology is ever growing, superfast broadband and mobile apps along side click &amp; collect delivery services are extremely important for ASDA. All big supermarkets are constantly performing on how best to form use of technology in their favour.</w:t>
      </w:r>
      <w:r w:rsidR="00205827" w:rsidRPr="00205827">
        <w:t xml:space="preserve"> </w:t>
      </w:r>
      <w:r w:rsidR="00205827">
        <w:rPr>
          <w:sz w:val="24"/>
          <w:szCs w:val="24"/>
        </w:rPr>
        <w:t>N</w:t>
      </w:r>
      <w:r w:rsidR="00205827" w:rsidRPr="00205827">
        <w:rPr>
          <w:sz w:val="24"/>
          <w:szCs w:val="24"/>
        </w:rPr>
        <w:t>ew technologies create new products and new processes. Online shopping and computer aided design are all improvements to the way that Asda do its business. the corporate features a core competence involving its use of data technology to support its operations. for instance , it can see how individual products are performing store-by-store at a look . IT also supports its efficient procurement.</w:t>
      </w:r>
    </w:p>
    <w:p w14:paraId="3EE43723" w14:textId="77777777" w:rsidR="00205827" w:rsidRPr="00205827" w:rsidRDefault="00205827" w:rsidP="00205827">
      <w:pPr>
        <w:ind w:left="0" w:firstLine="0"/>
        <w:rPr>
          <w:sz w:val="24"/>
          <w:szCs w:val="24"/>
        </w:rPr>
      </w:pPr>
      <w:r w:rsidRPr="00205827">
        <w:rPr>
          <w:sz w:val="24"/>
          <w:szCs w:val="24"/>
        </w:rPr>
        <w:t>Technological factors that have perhaps had the foremost impact on Asda are the web . More and more people are using the web and a corporation like Asda have seen a really significant growth in its online shopping and provision of service through its website (www.asda.com).</w:t>
      </w:r>
    </w:p>
    <w:p w14:paraId="149A4809" w14:textId="2C1CEBFD" w:rsidR="00813476" w:rsidRDefault="00205827" w:rsidP="00205827">
      <w:pPr>
        <w:ind w:left="0" w:firstLine="0"/>
        <w:rPr>
          <w:sz w:val="24"/>
          <w:szCs w:val="24"/>
        </w:rPr>
      </w:pPr>
      <w:r w:rsidRPr="00205827">
        <w:rPr>
          <w:sz w:val="24"/>
          <w:szCs w:val="24"/>
        </w:rPr>
        <w:t xml:space="preserve">Technology can reduce costs, improve quality and cause innovation. These developments can benefit consumers also because the organisations providing the products. Technology has been accustomed </w:t>
      </w:r>
      <w:r>
        <w:rPr>
          <w:sz w:val="24"/>
          <w:szCs w:val="24"/>
        </w:rPr>
        <w:t xml:space="preserve">to </w:t>
      </w:r>
      <w:r w:rsidRPr="00205827">
        <w:rPr>
          <w:sz w:val="24"/>
          <w:szCs w:val="24"/>
        </w:rPr>
        <w:t>support and realise Asda’s primary focus of saving money and keeping costs low.</w:t>
      </w:r>
    </w:p>
    <w:p w14:paraId="415F2363" w14:textId="79DD5D6F" w:rsidR="00813476" w:rsidRDefault="00813476" w:rsidP="00813476">
      <w:pPr>
        <w:ind w:left="0" w:firstLine="0"/>
        <w:rPr>
          <w:sz w:val="24"/>
          <w:szCs w:val="24"/>
        </w:rPr>
      </w:pPr>
    </w:p>
    <w:p w14:paraId="69FCF60B" w14:textId="69DD8610" w:rsidR="00813476" w:rsidRPr="00813476" w:rsidRDefault="00813476" w:rsidP="00813476">
      <w:pPr>
        <w:ind w:left="0" w:firstLine="0"/>
        <w:rPr>
          <w:b/>
          <w:bCs/>
          <w:sz w:val="24"/>
          <w:szCs w:val="24"/>
        </w:rPr>
      </w:pPr>
      <w:r>
        <w:rPr>
          <w:b/>
          <w:bCs/>
          <w:sz w:val="24"/>
          <w:szCs w:val="24"/>
        </w:rPr>
        <w:t>-</w:t>
      </w:r>
      <w:r w:rsidRPr="00813476">
        <w:rPr>
          <w:b/>
          <w:bCs/>
          <w:sz w:val="24"/>
          <w:szCs w:val="24"/>
        </w:rPr>
        <w:t xml:space="preserve">Environmental </w:t>
      </w:r>
      <w:r w:rsidR="002272D6">
        <w:rPr>
          <w:b/>
          <w:bCs/>
          <w:sz w:val="24"/>
          <w:szCs w:val="24"/>
        </w:rPr>
        <w:t>factor</w:t>
      </w:r>
    </w:p>
    <w:p w14:paraId="1EB36611" w14:textId="19C27480" w:rsidR="00205827" w:rsidRPr="00205827" w:rsidRDefault="00813476" w:rsidP="00205827">
      <w:pPr>
        <w:ind w:left="0" w:firstLine="0"/>
        <w:rPr>
          <w:sz w:val="24"/>
          <w:szCs w:val="24"/>
        </w:rPr>
      </w:pPr>
      <w:r w:rsidRPr="00813476">
        <w:rPr>
          <w:sz w:val="24"/>
          <w:szCs w:val="24"/>
        </w:rPr>
        <w:t>Green economy, pollution, carbon footprint, hazardous waste, organic foods are important for ASDA. As people are now-a-days very conscious of the impact organisations wear environment, there's a big amount of pressure on all companies to work in an environmentally-friendly manne</w:t>
      </w:r>
      <w:r w:rsidR="002272D6">
        <w:rPr>
          <w:sz w:val="24"/>
          <w:szCs w:val="24"/>
        </w:rPr>
        <w:t>r.</w:t>
      </w:r>
      <w:r w:rsidR="00205827" w:rsidRPr="00205827">
        <w:t xml:space="preserve"> </w:t>
      </w:r>
      <w:r w:rsidR="00205827" w:rsidRPr="00205827">
        <w:rPr>
          <w:sz w:val="24"/>
          <w:szCs w:val="24"/>
        </w:rPr>
        <w:t xml:space="preserve">Asda supports carbon reductions in most of its stores. Asda’s stores are eco-friendly, 40% more energy efficient and emits 50% less CO2 than a typical new build store. Over the past few years Asda are working with their suppliers to scale back the quantity of carbon emitted during the </w:t>
      </w:r>
      <w:r w:rsidR="00205827" w:rsidRPr="00205827">
        <w:rPr>
          <w:sz w:val="24"/>
          <w:szCs w:val="24"/>
        </w:rPr>
        <w:lastRenderedPageBreak/>
        <w:t>manufacture, growing and processing of their products – something that’s referred to as embedded carbon.</w:t>
      </w:r>
    </w:p>
    <w:p w14:paraId="635F54C5" w14:textId="77777777" w:rsidR="00205827" w:rsidRPr="00205827" w:rsidRDefault="00205827" w:rsidP="00205827">
      <w:pPr>
        <w:ind w:left="0" w:firstLine="0"/>
        <w:rPr>
          <w:sz w:val="24"/>
          <w:szCs w:val="24"/>
        </w:rPr>
      </w:pPr>
      <w:r w:rsidRPr="00205827">
        <w:rPr>
          <w:sz w:val="24"/>
          <w:szCs w:val="24"/>
        </w:rPr>
        <w:t>If you would like assistance with writing your essay, our professional essay writing service is here to help!</w:t>
      </w:r>
    </w:p>
    <w:p w14:paraId="5B43E50D" w14:textId="77777777" w:rsidR="00205827" w:rsidRPr="00205827" w:rsidRDefault="00205827" w:rsidP="00205827">
      <w:pPr>
        <w:ind w:left="0" w:firstLine="0"/>
        <w:rPr>
          <w:sz w:val="24"/>
          <w:szCs w:val="24"/>
        </w:rPr>
      </w:pPr>
      <w:r w:rsidRPr="00205827">
        <w:rPr>
          <w:sz w:val="24"/>
          <w:szCs w:val="24"/>
        </w:rPr>
        <w:t xml:space="preserve">Find out more </w:t>
      </w:r>
    </w:p>
    <w:p w14:paraId="56B71B9B" w14:textId="77777777" w:rsidR="00205827" w:rsidRPr="00205827" w:rsidRDefault="00205827" w:rsidP="00205827">
      <w:pPr>
        <w:ind w:left="0" w:firstLine="0"/>
        <w:rPr>
          <w:sz w:val="24"/>
          <w:szCs w:val="24"/>
        </w:rPr>
      </w:pPr>
      <w:r w:rsidRPr="00205827">
        <w:rPr>
          <w:sz w:val="24"/>
          <w:szCs w:val="24"/>
        </w:rPr>
        <w:t>Asda is additionally a part of the Institute of Grocery Distribution, a think-tank and research organisation for the world , working with British Standards Institute to seek out a way by which all retailers can measure the quantity of embedded carbon in their supply chains.</w:t>
      </w:r>
    </w:p>
    <w:p w14:paraId="2877EE19" w14:textId="3F70D118" w:rsidR="00813476" w:rsidRPr="00813476" w:rsidRDefault="00205827" w:rsidP="00205827">
      <w:pPr>
        <w:ind w:left="0" w:firstLine="0"/>
        <w:rPr>
          <w:sz w:val="24"/>
          <w:szCs w:val="24"/>
        </w:rPr>
      </w:pPr>
      <w:r w:rsidRPr="00205827">
        <w:rPr>
          <w:sz w:val="24"/>
          <w:szCs w:val="24"/>
        </w:rPr>
        <w:t xml:space="preserve">If Asda didn't take environmental issues seriously it could have dire consequences for its reputation. </w:t>
      </w:r>
      <w:r w:rsidR="00813476" w:rsidRPr="00813476">
        <w:rPr>
          <w:sz w:val="24"/>
          <w:szCs w:val="24"/>
        </w:rPr>
        <w:t xml:space="preserve">r. </w:t>
      </w:r>
    </w:p>
    <w:p w14:paraId="1BF5F05A" w14:textId="77777777" w:rsidR="00813476" w:rsidRPr="00813476" w:rsidRDefault="00813476" w:rsidP="00813476">
      <w:pPr>
        <w:ind w:left="0" w:firstLine="0"/>
        <w:rPr>
          <w:sz w:val="24"/>
          <w:szCs w:val="24"/>
        </w:rPr>
      </w:pPr>
    </w:p>
    <w:p w14:paraId="45127A2C" w14:textId="4E9115F5" w:rsidR="00813476" w:rsidRPr="00813476" w:rsidRDefault="00813476" w:rsidP="00813476">
      <w:pPr>
        <w:ind w:left="0" w:firstLine="0"/>
        <w:rPr>
          <w:b/>
          <w:bCs/>
          <w:sz w:val="24"/>
          <w:szCs w:val="24"/>
        </w:rPr>
      </w:pPr>
      <w:r>
        <w:rPr>
          <w:b/>
          <w:bCs/>
          <w:sz w:val="24"/>
          <w:szCs w:val="24"/>
        </w:rPr>
        <w:t>-</w:t>
      </w:r>
      <w:r w:rsidRPr="00813476">
        <w:rPr>
          <w:b/>
          <w:bCs/>
          <w:sz w:val="24"/>
          <w:szCs w:val="24"/>
        </w:rPr>
        <w:t xml:space="preserve">Legal </w:t>
      </w:r>
      <w:r w:rsidR="002272D6">
        <w:rPr>
          <w:b/>
          <w:bCs/>
          <w:sz w:val="24"/>
          <w:szCs w:val="24"/>
        </w:rPr>
        <w:t>factor</w:t>
      </w:r>
    </w:p>
    <w:p w14:paraId="63513E72" w14:textId="77777777" w:rsidR="002272D6" w:rsidRPr="002272D6" w:rsidRDefault="002272D6" w:rsidP="002272D6">
      <w:pPr>
        <w:ind w:left="0" w:firstLine="0"/>
        <w:rPr>
          <w:sz w:val="24"/>
          <w:szCs w:val="24"/>
        </w:rPr>
      </w:pPr>
      <w:r w:rsidRPr="002272D6">
        <w:rPr>
          <w:sz w:val="24"/>
          <w:szCs w:val="24"/>
        </w:rPr>
        <w:t xml:space="preserve">Asda got to remember of designing permission regulations and confirm that continued store expansions complies with planning regulations. Planning permission is heavily regulated within the UK. </w:t>
      </w:r>
    </w:p>
    <w:p w14:paraId="1E5C334A" w14:textId="3ED596D2" w:rsidR="00B06F48" w:rsidRDefault="002272D6" w:rsidP="002272D6">
      <w:pPr>
        <w:ind w:left="0" w:firstLine="0"/>
        <w:rPr>
          <w:sz w:val="24"/>
          <w:szCs w:val="24"/>
        </w:rPr>
      </w:pPr>
      <w:r w:rsidRPr="002272D6">
        <w:rPr>
          <w:sz w:val="24"/>
          <w:szCs w:val="24"/>
        </w:rPr>
        <w:t>There are issues about Asda having unfair competitive advantage over other small retailers and potentially driving them out of business. analysis will help identify policies, laws and regulations governing monopolies and competition. this is often one among the challenges facing Asda in its quest to expand its business. Consumer law helps to guard consumers by ensuring that companies can compete fairly within the free enterprise and competition drive down prices and improve quality of products and services. Under EU law, there's concern that unfair competition or an outsized share of the market (dominant) may result in inferiority product and services and consequently increase in prices of products and services. Fortunately for ASDA, it's not considered to be exploitative but should bear that in mind because it continues to expand its stores.</w:t>
      </w:r>
    </w:p>
    <w:p w14:paraId="72414B83" w14:textId="77777777" w:rsidR="00B06F48" w:rsidRPr="00B06F48" w:rsidRDefault="00B06F48" w:rsidP="00B06F48">
      <w:pPr>
        <w:ind w:left="0" w:firstLine="0"/>
        <w:rPr>
          <w:sz w:val="24"/>
          <w:szCs w:val="24"/>
        </w:rPr>
      </w:pPr>
    </w:p>
    <w:p w14:paraId="49F9A07B" w14:textId="0DFB6336" w:rsidR="007C7331" w:rsidRPr="002272D6" w:rsidRDefault="00A63E5E" w:rsidP="00B06F48">
      <w:pPr>
        <w:ind w:left="0" w:firstLine="0"/>
        <w:rPr>
          <w:b/>
          <w:bCs/>
          <w:sz w:val="28"/>
          <w:szCs w:val="28"/>
        </w:rPr>
      </w:pPr>
      <w:r w:rsidRPr="002272D6">
        <w:rPr>
          <w:b/>
          <w:bCs/>
          <w:sz w:val="28"/>
          <w:szCs w:val="28"/>
        </w:rPr>
        <w:t>3. Conclusion</w:t>
      </w:r>
    </w:p>
    <w:p w14:paraId="068197B4" w14:textId="6AC76407" w:rsidR="007C7331" w:rsidRPr="002272D6" w:rsidRDefault="007C7331" w:rsidP="00B06F48">
      <w:pPr>
        <w:spacing w:after="205"/>
        <w:ind w:left="14"/>
        <w:rPr>
          <w:b/>
          <w:bCs/>
        </w:rPr>
      </w:pPr>
    </w:p>
    <w:p w14:paraId="204C0251" w14:textId="6D2F6394" w:rsidR="00B06F48" w:rsidRPr="00B06F48" w:rsidRDefault="00B06F48" w:rsidP="00B06F48">
      <w:pPr>
        <w:spacing w:after="205"/>
        <w:ind w:left="14"/>
        <w:rPr>
          <w:sz w:val="24"/>
          <w:szCs w:val="24"/>
        </w:rPr>
      </w:pPr>
      <w:r w:rsidRPr="00B06F48">
        <w:rPr>
          <w:sz w:val="24"/>
          <w:szCs w:val="24"/>
        </w:rPr>
        <w:t xml:space="preserve">ASDA, which operates as a retail supermarket, is now experiencing huge changes within the grocery sector. </w:t>
      </w:r>
      <w:r>
        <w:rPr>
          <w:sz w:val="24"/>
          <w:szCs w:val="24"/>
        </w:rPr>
        <w:t>A</w:t>
      </w:r>
      <w:r w:rsidRPr="00B06F48">
        <w:rPr>
          <w:sz w:val="24"/>
          <w:szCs w:val="24"/>
        </w:rPr>
        <w:t xml:space="preserve"> number of the many changes are acknowledged below:</w:t>
      </w:r>
    </w:p>
    <w:p w14:paraId="1F0194A6" w14:textId="5FD3071C" w:rsidR="00B06F48" w:rsidRPr="00B06F48" w:rsidRDefault="00B06F48" w:rsidP="00B06F48">
      <w:pPr>
        <w:spacing w:after="205"/>
        <w:ind w:left="14"/>
        <w:rPr>
          <w:sz w:val="24"/>
          <w:szCs w:val="24"/>
        </w:rPr>
      </w:pPr>
      <w:r w:rsidRPr="00B06F48">
        <w:rPr>
          <w:sz w:val="24"/>
          <w:szCs w:val="24"/>
        </w:rPr>
        <w:t>Smaller size operators like Lidl and Aldi have shaken the entire industry through their disruptive innovation (Retail</w:t>
      </w:r>
      <w:r>
        <w:rPr>
          <w:sz w:val="24"/>
          <w:szCs w:val="24"/>
        </w:rPr>
        <w:t xml:space="preserve"> </w:t>
      </w:r>
      <w:r w:rsidRPr="00B06F48">
        <w:rPr>
          <w:sz w:val="24"/>
          <w:szCs w:val="24"/>
        </w:rPr>
        <w:t>Week, 2013).</w:t>
      </w:r>
    </w:p>
    <w:p w14:paraId="1AB07920" w14:textId="77777777" w:rsidR="00B06F48" w:rsidRPr="00B06F48" w:rsidRDefault="00B06F48" w:rsidP="00B06F48">
      <w:pPr>
        <w:spacing w:after="205"/>
        <w:ind w:left="14"/>
        <w:rPr>
          <w:sz w:val="24"/>
          <w:szCs w:val="24"/>
        </w:rPr>
      </w:pPr>
      <w:r w:rsidRPr="00B06F48">
        <w:rPr>
          <w:sz w:val="24"/>
          <w:szCs w:val="24"/>
        </w:rPr>
        <w:t>ASDA is not any more the most cost effective supermarket although ‘always low prices’ is their unique point . In fact, Lidl and Aldi are well-known as discounters.</w:t>
      </w:r>
    </w:p>
    <w:p w14:paraId="7F238BC6" w14:textId="77777777" w:rsidR="00B06F48" w:rsidRPr="00B06F48" w:rsidRDefault="00B06F48" w:rsidP="00B06F48">
      <w:pPr>
        <w:spacing w:after="205"/>
        <w:ind w:left="14"/>
        <w:rPr>
          <w:sz w:val="24"/>
          <w:szCs w:val="24"/>
        </w:rPr>
      </w:pPr>
      <w:r w:rsidRPr="00B06F48">
        <w:rPr>
          <w:sz w:val="24"/>
          <w:szCs w:val="24"/>
        </w:rPr>
        <w:lastRenderedPageBreak/>
        <w:t>Online shopping markets (like as Ocado) are increasingly becoming popular to customers with busy schedules.</w:t>
      </w:r>
    </w:p>
    <w:p w14:paraId="7E554611" w14:textId="3DC4B475" w:rsidR="00B06F48" w:rsidRDefault="00B06F48" w:rsidP="00B06F48">
      <w:pPr>
        <w:spacing w:after="205"/>
        <w:ind w:left="14"/>
        <w:rPr>
          <w:sz w:val="24"/>
          <w:szCs w:val="24"/>
        </w:rPr>
      </w:pPr>
      <w:r w:rsidRPr="00B06F48">
        <w:rPr>
          <w:sz w:val="24"/>
          <w:szCs w:val="24"/>
        </w:rPr>
        <w:t>Due to a variety of other changes within the external environment, ASDA must develop new strategies to survive and retain its customers. It came into media recently that ASDA is prepared to trigger a supermarket ‘nuclear’ price competition to finish all price wars.</w:t>
      </w:r>
    </w:p>
    <w:p w14:paraId="3E4BCCF0" w14:textId="7D01E442" w:rsidR="00B06F48" w:rsidRDefault="00B06F48" w:rsidP="00B06F48">
      <w:pPr>
        <w:spacing w:after="205"/>
        <w:ind w:left="14"/>
        <w:rPr>
          <w:sz w:val="24"/>
          <w:szCs w:val="24"/>
        </w:rPr>
      </w:pPr>
    </w:p>
    <w:p w14:paraId="4C9EA658" w14:textId="42D7552C" w:rsidR="00B06F48" w:rsidRPr="002272D6" w:rsidRDefault="00B06F48" w:rsidP="00B06F48">
      <w:pPr>
        <w:spacing w:after="205"/>
        <w:ind w:left="14"/>
        <w:rPr>
          <w:b/>
          <w:bCs/>
          <w:sz w:val="28"/>
          <w:szCs w:val="28"/>
        </w:rPr>
      </w:pPr>
      <w:r w:rsidRPr="001E5581">
        <w:rPr>
          <w:sz w:val="28"/>
          <w:szCs w:val="28"/>
        </w:rPr>
        <w:t xml:space="preserve">     4</w:t>
      </w:r>
      <w:r w:rsidR="001E5581">
        <w:rPr>
          <w:sz w:val="28"/>
          <w:szCs w:val="28"/>
        </w:rPr>
        <w:t>.</w:t>
      </w:r>
      <w:r w:rsidRPr="001E5581">
        <w:rPr>
          <w:sz w:val="28"/>
          <w:szCs w:val="28"/>
        </w:rPr>
        <w:t xml:space="preserve"> </w:t>
      </w:r>
      <w:r w:rsidRPr="002272D6">
        <w:rPr>
          <w:b/>
          <w:bCs/>
          <w:sz w:val="28"/>
          <w:szCs w:val="28"/>
        </w:rPr>
        <w:t>Solutions</w:t>
      </w:r>
    </w:p>
    <w:p w14:paraId="7FABB3BA" w14:textId="791AE32C" w:rsidR="00B06F48" w:rsidRDefault="00B06F48" w:rsidP="00B06F48">
      <w:pPr>
        <w:spacing w:after="205"/>
        <w:ind w:left="14"/>
        <w:rPr>
          <w:sz w:val="24"/>
          <w:szCs w:val="24"/>
        </w:rPr>
      </w:pPr>
    </w:p>
    <w:p w14:paraId="421B62AD" w14:textId="77777777" w:rsidR="00B06F48" w:rsidRPr="00B06F48" w:rsidRDefault="00B06F48" w:rsidP="00B06F48">
      <w:pPr>
        <w:spacing w:after="205"/>
        <w:ind w:left="14"/>
        <w:rPr>
          <w:sz w:val="24"/>
          <w:szCs w:val="24"/>
        </w:rPr>
      </w:pPr>
      <w:r w:rsidRPr="00B06F48">
        <w:rPr>
          <w:sz w:val="24"/>
          <w:szCs w:val="24"/>
        </w:rPr>
        <w:t xml:space="preserve">“If a firm is able to concentrate its expense over the capabilities that make a real difference in terms of winning the market, it is not only able to cut costs but also to invest in areas of business that will cause them to thrive and to grow” </w:t>
      </w:r>
    </w:p>
    <w:p w14:paraId="178A11E3" w14:textId="1C9CD08D" w:rsidR="00B06F48" w:rsidRDefault="00B06F48" w:rsidP="00B06F48">
      <w:pPr>
        <w:spacing w:after="205"/>
        <w:ind w:left="14"/>
        <w:rPr>
          <w:sz w:val="24"/>
          <w:szCs w:val="24"/>
        </w:rPr>
      </w:pPr>
      <w:r w:rsidRPr="00B06F48">
        <w:rPr>
          <w:sz w:val="24"/>
          <w:szCs w:val="24"/>
        </w:rPr>
        <w:t>- Cesare Mainardi, Strategy&amp; CEO (Cut Costs, Grow Stronger, 2009)</w:t>
      </w:r>
    </w:p>
    <w:p w14:paraId="46F983DE" w14:textId="6BF9EFE8" w:rsidR="008E67D8" w:rsidRDefault="008E67D8" w:rsidP="00B06F48">
      <w:pPr>
        <w:spacing w:after="205"/>
        <w:ind w:left="14"/>
        <w:rPr>
          <w:sz w:val="24"/>
          <w:szCs w:val="24"/>
        </w:rPr>
      </w:pPr>
      <w:r>
        <w:rPr>
          <w:sz w:val="24"/>
          <w:szCs w:val="24"/>
        </w:rPr>
        <w:t>In order to predict a viable solution to ASDA identified problem it needs to define and find Dominant Strategies.</w:t>
      </w:r>
    </w:p>
    <w:p w14:paraId="6E757D2E" w14:textId="4E94706A" w:rsidR="008E67D8" w:rsidRDefault="008E67D8" w:rsidP="00B06F48">
      <w:pPr>
        <w:spacing w:after="205"/>
        <w:ind w:left="14"/>
        <w:rPr>
          <w:sz w:val="24"/>
          <w:szCs w:val="24"/>
        </w:rPr>
      </w:pPr>
      <w:r w:rsidRPr="008E67D8">
        <w:rPr>
          <w:sz w:val="24"/>
          <w:szCs w:val="24"/>
        </w:rPr>
        <w:t>Dominated strategies are defined as the actions that a player might make, that are strictly inferior to other strategy, no matter what the other actions the rest of players take (Rasmusen, 2007).</w:t>
      </w:r>
    </w:p>
    <w:p w14:paraId="2FA982C0" w14:textId="48890758" w:rsidR="008E67D8" w:rsidRDefault="008E67D8" w:rsidP="00B06F48">
      <w:pPr>
        <w:spacing w:after="205"/>
        <w:ind w:left="14"/>
        <w:rPr>
          <w:sz w:val="24"/>
          <w:szCs w:val="24"/>
        </w:rPr>
      </w:pPr>
      <w:r>
        <w:rPr>
          <w:sz w:val="24"/>
          <w:szCs w:val="24"/>
        </w:rPr>
        <w:t>As result three strategies are highlighting for best result:</w:t>
      </w:r>
    </w:p>
    <w:p w14:paraId="3EC97CCE" w14:textId="4CD75C94" w:rsidR="008E67D8" w:rsidRDefault="008E67D8" w:rsidP="008E67D8">
      <w:pPr>
        <w:pStyle w:val="ListParagraph"/>
        <w:numPr>
          <w:ilvl w:val="0"/>
          <w:numId w:val="3"/>
        </w:numPr>
        <w:spacing w:after="205"/>
        <w:rPr>
          <w:sz w:val="24"/>
          <w:szCs w:val="24"/>
        </w:rPr>
      </w:pPr>
      <w:r w:rsidRPr="008E67D8">
        <w:rPr>
          <w:sz w:val="24"/>
          <w:szCs w:val="24"/>
        </w:rPr>
        <w:t>If ASDA increases the standard of their products it's very likely that both Sainsbury’s and Morrisons will react to ASDA’s strategy by increasing the standard of their products also. it's not very likely though that the coalition of low cost supermarkets will react by increasing their quality too.</w:t>
      </w:r>
    </w:p>
    <w:p w14:paraId="7E866D3E" w14:textId="164BC93D" w:rsidR="00F70653" w:rsidRDefault="008E67D8" w:rsidP="00F70653">
      <w:pPr>
        <w:pStyle w:val="ListParagraph"/>
        <w:numPr>
          <w:ilvl w:val="0"/>
          <w:numId w:val="3"/>
        </w:numPr>
        <w:spacing w:after="205"/>
        <w:rPr>
          <w:sz w:val="24"/>
          <w:szCs w:val="24"/>
        </w:rPr>
      </w:pPr>
      <w:r w:rsidRPr="008E67D8">
        <w:rPr>
          <w:sz w:val="24"/>
          <w:szCs w:val="24"/>
        </w:rPr>
        <w:t xml:space="preserve">The second set of possible scenarios during which ASDA increases the range of their retail stores shows how other actors of market might react. it's most unlikely that neither Sainsbury’s nor Morrison’s would attempt to increase the range of their products too. Both food retailers are considered as risk avoiding actors and therefore the incontrovertible fact that they need been traditionally targeting a special quite market explains why it's impossible that any of those will attempt to implement a counter strategy associated with the range of their products. The reaction of the low cost supermarkets is more uncertain though. counting on </w:t>
      </w:r>
      <w:r w:rsidRPr="008E67D8">
        <w:rPr>
          <w:sz w:val="24"/>
          <w:szCs w:val="24"/>
        </w:rPr>
        <w:lastRenderedPageBreak/>
        <w:t>Tesco’s actions (increasing or maintaining the range of their products) they could have an interest in implementing a counter strategy.</w:t>
      </w:r>
    </w:p>
    <w:p w14:paraId="5EB06FF7" w14:textId="170C65AF" w:rsidR="00F70653" w:rsidRPr="00F70653" w:rsidRDefault="00F70653" w:rsidP="00F70653">
      <w:pPr>
        <w:pStyle w:val="ListParagraph"/>
        <w:numPr>
          <w:ilvl w:val="0"/>
          <w:numId w:val="3"/>
        </w:numPr>
        <w:spacing w:after="205"/>
        <w:rPr>
          <w:sz w:val="24"/>
          <w:szCs w:val="24"/>
        </w:rPr>
      </w:pPr>
      <w:r w:rsidRPr="00F70653">
        <w:rPr>
          <w:sz w:val="24"/>
          <w:szCs w:val="24"/>
        </w:rPr>
        <w:t xml:space="preserve">The last set of possible scenarios concerns a technique during which ASDA could attempt to reduce the costs of its products . This set of scenarios is more uncertain than the opposite two, as long as the govt might interfere when prices get too low (reducing prices would probably be related to lower margins for the suppliers and unfair competition between food retailers). within the scenario where ASDA could attempt to decrease its prices it's very likely that the coalition of low cost supermarkets would decrease their prices too. Because low cost supermarkets normally have contracts with suppliers from all round the world, it's reasonable to think that these wouldn’t experience an excessive amount of trouble find new suppliers with lower prices and lower quality. On the opposite hand, it's impossible that neither Morrison’s nor Sainsbury’s would attempt to reduce their prices, as long as they aim a special quite costumer. Regarding to Tesco’s reaction, it's unlikely that it'll attempt to reduce its prices (targeting a replacement quite costumer) while it's expanding the brand abroad. Regarding to the regulations that the govt could make, it's expected that if all the most supermarkets reduced their prices, the govt would probably regulate the low prices, leading to huge losses for all the supermarkets. Finally, a really interesting outcome offered by the sport model was associated with the very fact that albeit Tesco tried within the starting to implement a counter strategy to ASDA’s possible actions, it's impossible that Tesco would attempt to hold their fight for the market share with ASDA within the UK, instead of keep focusing its resources within the expansion their currently facing. </w:t>
      </w:r>
    </w:p>
    <w:p w14:paraId="3C30D6C8" w14:textId="2B4161DB" w:rsidR="00A35132" w:rsidRDefault="00A35132" w:rsidP="00A35132">
      <w:pPr>
        <w:spacing w:after="205"/>
        <w:ind w:left="388" w:firstLine="0"/>
        <w:rPr>
          <w:sz w:val="24"/>
          <w:szCs w:val="24"/>
        </w:rPr>
      </w:pPr>
      <w:r>
        <w:rPr>
          <w:sz w:val="24"/>
          <w:szCs w:val="24"/>
        </w:rPr>
        <w:t>A</w:t>
      </w:r>
      <w:r w:rsidRPr="00A35132">
        <w:rPr>
          <w:sz w:val="24"/>
          <w:szCs w:val="24"/>
        </w:rPr>
        <w:t xml:space="preserve"> succ</w:t>
      </w:r>
      <w:r w:rsidR="006E6A1A">
        <w:rPr>
          <w:sz w:val="24"/>
          <w:szCs w:val="24"/>
        </w:rPr>
        <w:t>ess</w:t>
      </w:r>
      <w:r w:rsidRPr="00A35132">
        <w:rPr>
          <w:sz w:val="24"/>
          <w:szCs w:val="24"/>
        </w:rPr>
        <w:t>ful strategy is comprised of two sub</w:t>
      </w:r>
      <w:r w:rsidR="006E6A1A">
        <w:rPr>
          <w:sz w:val="24"/>
          <w:szCs w:val="24"/>
        </w:rPr>
        <w:t xml:space="preserve"> </w:t>
      </w:r>
      <w:r w:rsidRPr="00A35132">
        <w:rPr>
          <w:sz w:val="24"/>
          <w:szCs w:val="24"/>
        </w:rPr>
        <w:t>strategies: the primary strategy reduce costs and therefore the second strategy to lever the available resources in business aspects where they render more growth.</w:t>
      </w:r>
    </w:p>
    <w:p w14:paraId="22804C42" w14:textId="4F7BA868" w:rsidR="006E6A1A" w:rsidRDefault="006E6A1A" w:rsidP="00A35132">
      <w:pPr>
        <w:spacing w:after="205"/>
        <w:ind w:left="388" w:firstLine="0"/>
        <w:rPr>
          <w:sz w:val="24"/>
          <w:szCs w:val="24"/>
        </w:rPr>
      </w:pPr>
    </w:p>
    <w:p w14:paraId="12481836" w14:textId="28FE8BFC" w:rsidR="006E6A1A" w:rsidRDefault="006E6A1A" w:rsidP="00A35132">
      <w:pPr>
        <w:spacing w:after="205"/>
        <w:ind w:left="388" w:firstLine="0"/>
        <w:rPr>
          <w:sz w:val="24"/>
          <w:szCs w:val="24"/>
        </w:rPr>
      </w:pPr>
    </w:p>
    <w:p w14:paraId="484D0A07" w14:textId="4E869352" w:rsidR="002812C5" w:rsidRDefault="002812C5" w:rsidP="00A35132">
      <w:pPr>
        <w:spacing w:after="205"/>
        <w:ind w:left="388" w:firstLine="0"/>
        <w:rPr>
          <w:sz w:val="24"/>
          <w:szCs w:val="24"/>
        </w:rPr>
      </w:pPr>
    </w:p>
    <w:p w14:paraId="1BCE9665" w14:textId="5F6C5FDB" w:rsidR="002812C5" w:rsidRDefault="002812C5" w:rsidP="00A35132">
      <w:pPr>
        <w:spacing w:after="205"/>
        <w:ind w:left="388" w:firstLine="0"/>
        <w:rPr>
          <w:sz w:val="24"/>
          <w:szCs w:val="24"/>
        </w:rPr>
      </w:pPr>
    </w:p>
    <w:p w14:paraId="5BA6331E" w14:textId="77777777" w:rsidR="002812C5" w:rsidRPr="00A35132" w:rsidRDefault="002812C5" w:rsidP="00A35132">
      <w:pPr>
        <w:spacing w:after="205"/>
        <w:ind w:left="388" w:firstLine="0"/>
        <w:rPr>
          <w:sz w:val="24"/>
          <w:szCs w:val="24"/>
        </w:rPr>
      </w:pPr>
    </w:p>
    <w:p w14:paraId="34A58253" w14:textId="2DFDDEB8" w:rsidR="007C7331" w:rsidRDefault="002272D6">
      <w:pPr>
        <w:pStyle w:val="Heading1"/>
        <w:ind w:left="326" w:right="0"/>
        <w:rPr>
          <w:b/>
          <w:bCs/>
        </w:rPr>
      </w:pPr>
      <w:r w:rsidRPr="002272D6">
        <w:rPr>
          <w:b/>
          <w:bCs/>
        </w:rPr>
        <w:lastRenderedPageBreak/>
        <w:t>5</w:t>
      </w:r>
      <w:r w:rsidR="00A63E5E" w:rsidRPr="002272D6">
        <w:rPr>
          <w:b/>
          <w:bCs/>
        </w:rPr>
        <w:t>. Reference List</w:t>
      </w:r>
    </w:p>
    <w:p w14:paraId="1FA82D60" w14:textId="77777777" w:rsidR="0092132B" w:rsidRPr="009F2F5C" w:rsidRDefault="0092132B" w:rsidP="009F2F5C">
      <w:pPr>
        <w:rPr>
          <w:sz w:val="24"/>
          <w:szCs w:val="24"/>
        </w:rPr>
      </w:pPr>
    </w:p>
    <w:p w14:paraId="11E16E74" w14:textId="77777777" w:rsidR="0092132B" w:rsidRDefault="0092132B" w:rsidP="009F2F5C">
      <w:pPr>
        <w:rPr>
          <w:sz w:val="24"/>
          <w:szCs w:val="24"/>
        </w:rPr>
      </w:pPr>
      <w:r w:rsidRPr="009F2F5C">
        <w:rPr>
          <w:sz w:val="24"/>
          <w:szCs w:val="24"/>
        </w:rPr>
        <w:t>1. ASDA (2020) Company facts, available at: https://corporate.asda.com/our-story/company-facts (accessed 10 January 2020)</w:t>
      </w:r>
    </w:p>
    <w:p w14:paraId="105722EC" w14:textId="3D8BF4CD" w:rsidR="0092132B" w:rsidRDefault="0092132B" w:rsidP="008449F3">
      <w:pPr>
        <w:ind w:left="14"/>
        <w:rPr>
          <w:sz w:val="24"/>
          <w:szCs w:val="24"/>
        </w:rPr>
      </w:pPr>
      <w:r>
        <w:rPr>
          <w:sz w:val="24"/>
          <w:szCs w:val="24"/>
        </w:rPr>
        <w:t>2.</w:t>
      </w:r>
      <w:r w:rsidRPr="004F69C2">
        <w:t xml:space="preserve"> </w:t>
      </w:r>
      <w:r w:rsidRPr="004F69C2">
        <w:rPr>
          <w:sz w:val="24"/>
          <w:szCs w:val="24"/>
        </w:rPr>
        <w:t>Rodrigo_De_Luis_Garcia. (2020). ASDA’s fight for market share In the UK’s supermarket industry Dimosthenis . Available: https://www.researchgate.net/profile/Rodrigo_De_Luis_Garcia/publication/282249718_ASDA's_fight_for_market_share_in_the_UK's_supermarket_industry/links/56094bbc08ae4d86bb11b10c.pdf. Last accessed 26.03.2020.</w:t>
      </w:r>
    </w:p>
    <w:p w14:paraId="79E375D9" w14:textId="243AA5C1" w:rsidR="0092132B" w:rsidRDefault="0092132B" w:rsidP="009F2F5C">
      <w:pPr>
        <w:rPr>
          <w:sz w:val="24"/>
          <w:szCs w:val="24"/>
        </w:rPr>
      </w:pPr>
      <w:r>
        <w:rPr>
          <w:sz w:val="24"/>
          <w:szCs w:val="24"/>
        </w:rPr>
        <w:t>3</w:t>
      </w:r>
      <w:r w:rsidRPr="009F2F5C">
        <w:rPr>
          <w:sz w:val="24"/>
          <w:szCs w:val="24"/>
        </w:rPr>
        <w:t>. UKEssays. November 2018. Swot And Pestle Analyses Of Asda Marketing Essay. [online]. Available from: https://www.ukessays.com/essays/marketing/swot-and-pestle-analyses-of-asda-marketing-essay.php?vref=1 [Accessed 21 March 2020].</w:t>
      </w:r>
    </w:p>
    <w:p w14:paraId="262CF5ED" w14:textId="00CCB61E" w:rsidR="0092132B" w:rsidRPr="009F2F5C" w:rsidRDefault="0092132B" w:rsidP="009F2F5C">
      <w:pPr>
        <w:rPr>
          <w:sz w:val="24"/>
          <w:szCs w:val="24"/>
        </w:rPr>
      </w:pPr>
      <w:r>
        <w:rPr>
          <w:sz w:val="24"/>
          <w:szCs w:val="24"/>
        </w:rPr>
        <w:t>4.</w:t>
      </w:r>
      <w:r w:rsidRPr="008449F3">
        <w:t xml:space="preserve"> </w:t>
      </w:r>
      <w:r w:rsidRPr="008449F3">
        <w:rPr>
          <w:sz w:val="24"/>
          <w:szCs w:val="24"/>
        </w:rPr>
        <w:t>Kantar (2020) Great Britain: Grocery Market Share, available at: https://www.kantarworldpanel.com/en/grocery-market-share/great-britain (accessed 15 January 2020)</w:t>
      </w:r>
    </w:p>
    <w:p w14:paraId="25E354C0" w14:textId="0907D9C3" w:rsidR="0092132B" w:rsidRDefault="0092132B" w:rsidP="008449F3">
      <w:pPr>
        <w:ind w:left="14"/>
        <w:rPr>
          <w:sz w:val="24"/>
          <w:szCs w:val="24"/>
        </w:rPr>
      </w:pPr>
      <w:r>
        <w:rPr>
          <w:sz w:val="24"/>
          <w:szCs w:val="24"/>
        </w:rPr>
        <w:t>5.</w:t>
      </w:r>
      <w:r w:rsidRPr="008449F3">
        <w:rPr>
          <w:sz w:val="24"/>
          <w:szCs w:val="24"/>
        </w:rPr>
        <w:t>Dr.Sewel</w:t>
      </w:r>
      <w:r>
        <w:rPr>
          <w:sz w:val="24"/>
          <w:szCs w:val="24"/>
        </w:rPr>
        <w:t xml:space="preserve"> </w:t>
      </w:r>
      <w:r w:rsidRPr="008449F3">
        <w:rPr>
          <w:sz w:val="24"/>
          <w:szCs w:val="24"/>
        </w:rPr>
        <w:t>Sodry. (2020). SWOT analysis of ASDA. Available: https://www.howandwhat.net/swot-analysis-asda/. Last accessed 26.03.2020.</w:t>
      </w:r>
    </w:p>
    <w:p w14:paraId="1D370073" w14:textId="7B2D386E" w:rsidR="0092132B" w:rsidRDefault="0092132B" w:rsidP="008449F3">
      <w:pPr>
        <w:ind w:left="14"/>
        <w:rPr>
          <w:sz w:val="24"/>
          <w:szCs w:val="24"/>
        </w:rPr>
      </w:pPr>
      <w:r>
        <w:rPr>
          <w:sz w:val="24"/>
          <w:szCs w:val="24"/>
        </w:rPr>
        <w:t>6.</w:t>
      </w:r>
      <w:r w:rsidRPr="008449F3">
        <w:t xml:space="preserve"> </w:t>
      </w:r>
      <w:r w:rsidRPr="008449F3">
        <w:rPr>
          <w:sz w:val="24"/>
          <w:szCs w:val="24"/>
        </w:rPr>
        <w:t>Hitt, M.A.., Ireland, R.D. &amp; Hoskisson, R.E., 2007. Strategic Management: Competitiveness and Globalization. 7th ed. Versailles: Thomson.</w:t>
      </w:r>
    </w:p>
    <w:p w14:paraId="6219062E" w14:textId="377CF03F" w:rsidR="0092132B" w:rsidRDefault="0092132B" w:rsidP="008449F3">
      <w:pPr>
        <w:ind w:left="14"/>
        <w:rPr>
          <w:sz w:val="24"/>
          <w:szCs w:val="24"/>
        </w:rPr>
      </w:pPr>
      <w:r>
        <w:rPr>
          <w:sz w:val="24"/>
          <w:szCs w:val="24"/>
        </w:rPr>
        <w:t>7.</w:t>
      </w:r>
      <w:r w:rsidRPr="004F69C2">
        <w:t xml:space="preserve"> </w:t>
      </w:r>
      <w:r w:rsidRPr="004F69C2">
        <w:rPr>
          <w:sz w:val="24"/>
          <w:szCs w:val="24"/>
        </w:rPr>
        <w:t xml:space="preserve">Blinston, A., 2014, October 7, Why Was Buffet Wrong on TESCO? Retrieved from </w:t>
      </w:r>
      <w:hyperlink r:id="rId8" w:history="1">
        <w:r w:rsidRPr="00016C0F">
          <w:rPr>
            <w:rStyle w:val="Hyperlink"/>
            <w:sz w:val="24"/>
            <w:szCs w:val="24"/>
          </w:rPr>
          <w:t>https://investingsidekick.com/buffett-wrong-tesco/</w:t>
        </w:r>
      </w:hyperlink>
    </w:p>
    <w:p w14:paraId="750EFAB5" w14:textId="20469A94" w:rsidR="0092132B" w:rsidRDefault="0092132B" w:rsidP="008449F3">
      <w:pPr>
        <w:ind w:left="14"/>
        <w:rPr>
          <w:sz w:val="24"/>
          <w:szCs w:val="24"/>
        </w:rPr>
      </w:pPr>
      <w:r>
        <w:rPr>
          <w:sz w:val="24"/>
          <w:szCs w:val="24"/>
        </w:rPr>
        <w:t>8.</w:t>
      </w:r>
      <w:r w:rsidRPr="004F69C2">
        <w:t xml:space="preserve"> </w:t>
      </w:r>
      <w:r w:rsidRPr="004F69C2">
        <w:rPr>
          <w:sz w:val="24"/>
          <w:szCs w:val="24"/>
        </w:rPr>
        <w:t xml:space="preserve">Office Of National Statistics, 2014, Retail Sales. Retrieved from </w:t>
      </w:r>
      <w:hyperlink r:id="rId9" w:history="1">
        <w:r w:rsidRPr="00016C0F">
          <w:rPr>
            <w:rStyle w:val="Hyperlink"/>
            <w:sz w:val="24"/>
            <w:szCs w:val="24"/>
          </w:rPr>
          <w:t>http://www.ons.gov.uk/ons/dcp171778_377638.pdf</w:t>
        </w:r>
      </w:hyperlink>
    </w:p>
    <w:p w14:paraId="5AB4F673" w14:textId="05D4EED2" w:rsidR="0092132B" w:rsidRDefault="0092132B" w:rsidP="008449F3">
      <w:pPr>
        <w:ind w:left="14"/>
        <w:rPr>
          <w:sz w:val="24"/>
          <w:szCs w:val="24"/>
        </w:rPr>
      </w:pPr>
      <w:r>
        <w:rPr>
          <w:sz w:val="24"/>
          <w:szCs w:val="24"/>
        </w:rPr>
        <w:t>9.</w:t>
      </w:r>
      <w:r w:rsidRPr="004F69C2">
        <w:t xml:space="preserve"> </w:t>
      </w:r>
      <w:r w:rsidRPr="004F69C2">
        <w:rPr>
          <w:sz w:val="24"/>
          <w:szCs w:val="24"/>
        </w:rPr>
        <w:t>Shaw, K., 2005, ASDA WAL-MART: The Alternative Report, War on Want.</w:t>
      </w:r>
    </w:p>
    <w:p w14:paraId="6B5F8DFD" w14:textId="4A176EC2" w:rsidR="0092132B" w:rsidRDefault="0092132B" w:rsidP="008449F3">
      <w:pPr>
        <w:ind w:left="14"/>
        <w:rPr>
          <w:sz w:val="24"/>
          <w:szCs w:val="24"/>
        </w:rPr>
      </w:pPr>
      <w:r>
        <w:rPr>
          <w:sz w:val="24"/>
          <w:szCs w:val="24"/>
        </w:rPr>
        <w:t>10.</w:t>
      </w:r>
      <w:r w:rsidRPr="004F69C2">
        <w:t xml:space="preserve"> </w:t>
      </w:r>
      <w:r w:rsidRPr="004F69C2">
        <w:rPr>
          <w:sz w:val="24"/>
          <w:szCs w:val="24"/>
        </w:rPr>
        <w:t xml:space="preserve">Wal-Mart Stores, 2013, Walmart Annual Report. Retrieved from </w:t>
      </w:r>
      <w:hyperlink r:id="rId10" w:history="1">
        <w:r w:rsidRPr="00016C0F">
          <w:rPr>
            <w:rStyle w:val="Hyperlink"/>
            <w:sz w:val="24"/>
            <w:szCs w:val="24"/>
          </w:rPr>
          <w:t>http://cdn.corporate.walmart.com/66/e5/9ff9a87445949173fde56316ac5f/2014-annual-report.pdf</w:t>
        </w:r>
      </w:hyperlink>
    </w:p>
    <w:p w14:paraId="14C87376" w14:textId="76C967CC" w:rsidR="0092132B" w:rsidRDefault="00D76402" w:rsidP="009F2F5C">
      <w:pPr>
        <w:rPr>
          <w:sz w:val="24"/>
          <w:szCs w:val="24"/>
        </w:rPr>
      </w:pPr>
      <w:r>
        <w:rPr>
          <w:sz w:val="24"/>
          <w:szCs w:val="24"/>
        </w:rPr>
        <w:t>11.</w:t>
      </w:r>
      <w:r w:rsidRPr="00D76402">
        <w:t xml:space="preserve"> </w:t>
      </w:r>
      <w:r w:rsidRPr="00D76402">
        <w:rPr>
          <w:sz w:val="24"/>
          <w:szCs w:val="24"/>
        </w:rPr>
        <w:t xml:space="preserve">2014, November 11, UK Supermarkets (Market Share 2013-2014), Grocery News. Retrieved from </w:t>
      </w:r>
      <w:hyperlink r:id="rId11" w:history="1">
        <w:r w:rsidRPr="00016C0F">
          <w:rPr>
            <w:rStyle w:val="Hyperlink"/>
            <w:sz w:val="24"/>
            <w:szCs w:val="24"/>
          </w:rPr>
          <w:t>http://grocerynews.org/2012-06-16-08-27-26/supermarkets-market-share/grocery-stores</w:t>
        </w:r>
      </w:hyperlink>
      <w:r>
        <w:rPr>
          <w:sz w:val="24"/>
          <w:szCs w:val="24"/>
        </w:rPr>
        <w:t>. Last accessed 26.03,2020</w:t>
      </w:r>
    </w:p>
    <w:p w14:paraId="69022572" w14:textId="77777777" w:rsidR="0092132B" w:rsidRDefault="0092132B">
      <w:pPr>
        <w:ind w:left="14"/>
        <w:rPr>
          <w:sz w:val="24"/>
          <w:szCs w:val="24"/>
        </w:rPr>
      </w:pPr>
    </w:p>
    <w:p w14:paraId="12636D5E" w14:textId="77777777" w:rsidR="0092132B" w:rsidRDefault="0092132B" w:rsidP="008449F3">
      <w:pPr>
        <w:ind w:left="14"/>
        <w:rPr>
          <w:sz w:val="24"/>
          <w:szCs w:val="24"/>
        </w:rPr>
      </w:pPr>
    </w:p>
    <w:p w14:paraId="0B6778A8" w14:textId="77777777" w:rsidR="0092132B" w:rsidRDefault="0092132B" w:rsidP="008449F3">
      <w:pPr>
        <w:ind w:left="14"/>
        <w:rPr>
          <w:sz w:val="24"/>
          <w:szCs w:val="24"/>
        </w:rPr>
      </w:pPr>
    </w:p>
    <w:p w14:paraId="1B8C7FC7" w14:textId="77777777" w:rsidR="0092132B" w:rsidRDefault="0092132B" w:rsidP="008449F3">
      <w:pPr>
        <w:ind w:left="14"/>
        <w:rPr>
          <w:sz w:val="24"/>
          <w:szCs w:val="24"/>
        </w:rPr>
      </w:pPr>
    </w:p>
    <w:p w14:paraId="780EB85A" w14:textId="77777777" w:rsidR="0092132B" w:rsidRDefault="0092132B" w:rsidP="008449F3">
      <w:pPr>
        <w:ind w:left="14"/>
        <w:rPr>
          <w:sz w:val="24"/>
          <w:szCs w:val="24"/>
        </w:rPr>
      </w:pPr>
    </w:p>
    <w:p w14:paraId="67C34456" w14:textId="77777777" w:rsidR="0092132B" w:rsidRDefault="0092132B" w:rsidP="008449F3">
      <w:pPr>
        <w:ind w:left="14"/>
        <w:rPr>
          <w:sz w:val="24"/>
          <w:szCs w:val="24"/>
        </w:rPr>
      </w:pPr>
    </w:p>
    <w:p w14:paraId="492189F5" w14:textId="77777777" w:rsidR="0092132B" w:rsidRDefault="0092132B" w:rsidP="008449F3">
      <w:pPr>
        <w:ind w:left="14"/>
        <w:rPr>
          <w:sz w:val="24"/>
          <w:szCs w:val="24"/>
        </w:rPr>
      </w:pPr>
    </w:p>
    <w:p w14:paraId="26B6595E" w14:textId="77777777" w:rsidR="0092132B" w:rsidRPr="009F2F5C" w:rsidRDefault="0092132B" w:rsidP="008449F3">
      <w:pPr>
        <w:ind w:left="14"/>
        <w:rPr>
          <w:sz w:val="24"/>
          <w:szCs w:val="24"/>
        </w:rPr>
      </w:pPr>
    </w:p>
    <w:sectPr w:rsidR="0092132B" w:rsidRPr="009F2F5C" w:rsidSect="0036024D">
      <w:footerReference w:type="even" r:id="rId12"/>
      <w:footerReference w:type="default" r:id="rId13"/>
      <w:footerReference w:type="first" r:id="rId14"/>
      <w:pgSz w:w="11904" w:h="16834"/>
      <w:pgMar w:top="2954" w:right="1395" w:bottom="1491" w:left="221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712F6" w14:textId="77777777" w:rsidR="00C33CC1" w:rsidRDefault="00C33CC1">
      <w:pPr>
        <w:spacing w:after="0" w:line="240" w:lineRule="auto"/>
      </w:pPr>
      <w:r>
        <w:separator/>
      </w:r>
    </w:p>
  </w:endnote>
  <w:endnote w:type="continuationSeparator" w:id="0">
    <w:p w14:paraId="4C2C9AF4" w14:textId="77777777" w:rsidR="00C33CC1" w:rsidRDefault="00C33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787E6" w14:textId="77777777" w:rsidR="001E5581" w:rsidRDefault="001E5581">
    <w:pPr>
      <w:spacing w:after="0" w:line="259" w:lineRule="auto"/>
      <w:ind w:left="0" w:right="629" w:firstLine="0"/>
      <w:jc w:val="center"/>
    </w:pPr>
    <w:r>
      <w:t xml:space="preserve">Page </w:t>
    </w:r>
    <w:r>
      <w:fldChar w:fldCharType="begin"/>
    </w:r>
    <w:r>
      <w:instrText xml:space="preserve"> PAGE   \* MERGEFORMAT </w:instrText>
    </w:r>
    <w:r>
      <w:fldChar w:fldCharType="separate"/>
    </w:r>
    <w:r>
      <w:rPr>
        <w:sz w:val="22"/>
      </w:rPr>
      <w:t>8</w:t>
    </w:r>
    <w:r>
      <w:rPr>
        <w:sz w:val="22"/>
      </w:rPr>
      <w:fldChar w:fldCharType="end"/>
    </w:r>
    <w:r>
      <w:rPr>
        <w:sz w:val="22"/>
      </w:rPr>
      <w:t xml:space="preserve"> </w:t>
    </w:r>
    <w:r>
      <w:t>of 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BE5F0" w14:textId="0B865D17" w:rsidR="001E5581" w:rsidRDefault="001E5581">
    <w:pPr>
      <w:spacing w:after="0" w:line="259" w:lineRule="auto"/>
      <w:ind w:left="0" w:right="629"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575774"/>
      <w:docPartObj>
        <w:docPartGallery w:val="Page Numbers (Bottom of Page)"/>
        <w:docPartUnique/>
      </w:docPartObj>
    </w:sdtPr>
    <w:sdtEndPr>
      <w:rPr>
        <w:noProof/>
      </w:rPr>
    </w:sdtEndPr>
    <w:sdtContent>
      <w:p w14:paraId="018A19C1" w14:textId="2E8AA835" w:rsidR="0036024D" w:rsidRDefault="0036024D">
        <w:pPr>
          <w:pStyle w:val="Footer"/>
        </w:pPr>
        <w:r>
          <w:t>1</w:t>
        </w:r>
      </w:p>
    </w:sdtContent>
  </w:sdt>
  <w:p w14:paraId="6F45648F" w14:textId="26771BBF" w:rsidR="001E5581" w:rsidRDefault="001E5581">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15A3F" w14:textId="77777777" w:rsidR="00C33CC1" w:rsidRDefault="00C33CC1">
      <w:pPr>
        <w:spacing w:after="0" w:line="240" w:lineRule="auto"/>
      </w:pPr>
      <w:r>
        <w:separator/>
      </w:r>
    </w:p>
  </w:footnote>
  <w:footnote w:type="continuationSeparator" w:id="0">
    <w:p w14:paraId="79C5EF96" w14:textId="77777777" w:rsidR="00C33CC1" w:rsidRDefault="00C33C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60A4D"/>
    <w:multiLevelType w:val="multilevel"/>
    <w:tmpl w:val="A1DC0062"/>
    <w:lvl w:ilvl="0">
      <w:start w:val="2"/>
      <w:numFmt w:val="decimal"/>
      <w:lvlText w:val="%1"/>
      <w:lvlJc w:val="left"/>
      <w:pPr>
        <w:ind w:left="375" w:hanging="375"/>
      </w:pPr>
      <w:rPr>
        <w:rFonts w:hint="default"/>
      </w:rPr>
    </w:lvl>
    <w:lvl w:ilvl="1">
      <w:start w:val="1"/>
      <w:numFmt w:val="decimal"/>
      <w:lvlText w:val="%1.%2"/>
      <w:lvlJc w:val="left"/>
      <w:pPr>
        <w:ind w:left="800" w:hanging="37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 w15:restartNumberingAfterBreak="0">
    <w:nsid w:val="3E114D45"/>
    <w:multiLevelType w:val="multilevel"/>
    <w:tmpl w:val="23582B68"/>
    <w:lvl w:ilvl="0">
      <w:start w:val="1"/>
      <w:numFmt w:val="decimal"/>
      <w:lvlText w:val="%1."/>
      <w:lvlJc w:val="left"/>
      <w:pPr>
        <w:ind w:left="360" w:hanging="360"/>
      </w:pPr>
      <w:rPr>
        <w:rFonts w:hint="default"/>
      </w:rPr>
    </w:lvl>
    <w:lvl w:ilvl="1">
      <w:start w:val="1"/>
      <w:numFmt w:val="decimal"/>
      <w:isLgl/>
      <w:lvlText w:val="%1.%2"/>
      <w:lvlJc w:val="left"/>
      <w:pPr>
        <w:ind w:left="-2617" w:hanging="36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1286" w:hanging="720"/>
      </w:pPr>
      <w:rPr>
        <w:rFonts w:hint="default"/>
      </w:rPr>
    </w:lvl>
    <w:lvl w:ilvl="4">
      <w:start w:val="1"/>
      <w:numFmt w:val="decimal"/>
      <w:isLgl/>
      <w:lvlText w:val="%1.%2.%3.%4.%5"/>
      <w:lvlJc w:val="left"/>
      <w:pPr>
        <w:ind w:left="-926" w:hanging="720"/>
      </w:pPr>
      <w:rPr>
        <w:rFonts w:hint="default"/>
      </w:rPr>
    </w:lvl>
    <w:lvl w:ilvl="5">
      <w:start w:val="1"/>
      <w:numFmt w:val="decimal"/>
      <w:isLgl/>
      <w:lvlText w:val="%1.%2.%3.%4.%5.%6"/>
      <w:lvlJc w:val="left"/>
      <w:pPr>
        <w:ind w:left="-206" w:hanging="1080"/>
      </w:pPr>
      <w:rPr>
        <w:rFonts w:hint="default"/>
      </w:rPr>
    </w:lvl>
    <w:lvl w:ilvl="6">
      <w:start w:val="1"/>
      <w:numFmt w:val="decimal"/>
      <w:isLgl/>
      <w:lvlText w:val="%1.%2.%3.%4.%5.%6.%7"/>
      <w:lvlJc w:val="left"/>
      <w:pPr>
        <w:ind w:left="154" w:hanging="1080"/>
      </w:pPr>
      <w:rPr>
        <w:rFonts w:hint="default"/>
      </w:rPr>
    </w:lvl>
    <w:lvl w:ilvl="7">
      <w:start w:val="1"/>
      <w:numFmt w:val="decimal"/>
      <w:isLgl/>
      <w:lvlText w:val="%1.%2.%3.%4.%5.%6.%7.%8"/>
      <w:lvlJc w:val="left"/>
      <w:pPr>
        <w:ind w:left="874" w:hanging="1440"/>
      </w:pPr>
      <w:rPr>
        <w:rFonts w:hint="default"/>
      </w:rPr>
    </w:lvl>
    <w:lvl w:ilvl="8">
      <w:start w:val="1"/>
      <w:numFmt w:val="decimal"/>
      <w:isLgl/>
      <w:lvlText w:val="%1.%2.%3.%4.%5.%6.%7.%8.%9"/>
      <w:lvlJc w:val="left"/>
      <w:pPr>
        <w:ind w:left="1234" w:hanging="1440"/>
      </w:pPr>
      <w:rPr>
        <w:rFonts w:hint="default"/>
      </w:rPr>
    </w:lvl>
  </w:abstractNum>
  <w:abstractNum w:abstractNumId="2" w15:restartNumberingAfterBreak="0">
    <w:nsid w:val="453674F4"/>
    <w:multiLevelType w:val="hybridMultilevel"/>
    <w:tmpl w:val="F0A0B8A0"/>
    <w:lvl w:ilvl="0" w:tplc="4B46166C">
      <w:start w:val="1"/>
      <w:numFmt w:val="decimal"/>
      <w:lvlText w:val="%1."/>
      <w:lvlJc w:val="left"/>
      <w:pPr>
        <w:ind w:left="3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1C0CE1A">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D83D88">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466D1D6">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82E8174">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47ED31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1905A58">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B8EBC04">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1881F6">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CB536AF"/>
    <w:multiLevelType w:val="hybridMultilevel"/>
    <w:tmpl w:val="EEEEBBDE"/>
    <w:lvl w:ilvl="0" w:tplc="9B6CE8BA">
      <w:start w:val="1"/>
      <w:numFmt w:val="lowerLetter"/>
      <w:lvlText w:val="%1)"/>
      <w:lvlJc w:val="left"/>
      <w:pPr>
        <w:ind w:left="369" w:hanging="360"/>
      </w:pPr>
      <w:rPr>
        <w:rFonts w:hint="default"/>
      </w:rPr>
    </w:lvl>
    <w:lvl w:ilvl="1" w:tplc="08090019" w:tentative="1">
      <w:start w:val="1"/>
      <w:numFmt w:val="lowerLetter"/>
      <w:lvlText w:val="%2."/>
      <w:lvlJc w:val="left"/>
      <w:pPr>
        <w:ind w:left="1089" w:hanging="360"/>
      </w:pPr>
    </w:lvl>
    <w:lvl w:ilvl="2" w:tplc="0809001B" w:tentative="1">
      <w:start w:val="1"/>
      <w:numFmt w:val="lowerRoman"/>
      <w:lvlText w:val="%3."/>
      <w:lvlJc w:val="right"/>
      <w:pPr>
        <w:ind w:left="1809" w:hanging="180"/>
      </w:pPr>
    </w:lvl>
    <w:lvl w:ilvl="3" w:tplc="0809000F" w:tentative="1">
      <w:start w:val="1"/>
      <w:numFmt w:val="decimal"/>
      <w:lvlText w:val="%4."/>
      <w:lvlJc w:val="left"/>
      <w:pPr>
        <w:ind w:left="2529" w:hanging="360"/>
      </w:pPr>
    </w:lvl>
    <w:lvl w:ilvl="4" w:tplc="08090019" w:tentative="1">
      <w:start w:val="1"/>
      <w:numFmt w:val="lowerLetter"/>
      <w:lvlText w:val="%5."/>
      <w:lvlJc w:val="left"/>
      <w:pPr>
        <w:ind w:left="3249" w:hanging="360"/>
      </w:pPr>
    </w:lvl>
    <w:lvl w:ilvl="5" w:tplc="0809001B" w:tentative="1">
      <w:start w:val="1"/>
      <w:numFmt w:val="lowerRoman"/>
      <w:lvlText w:val="%6."/>
      <w:lvlJc w:val="right"/>
      <w:pPr>
        <w:ind w:left="3969" w:hanging="180"/>
      </w:pPr>
    </w:lvl>
    <w:lvl w:ilvl="6" w:tplc="0809000F" w:tentative="1">
      <w:start w:val="1"/>
      <w:numFmt w:val="decimal"/>
      <w:lvlText w:val="%7."/>
      <w:lvlJc w:val="left"/>
      <w:pPr>
        <w:ind w:left="4689" w:hanging="360"/>
      </w:pPr>
    </w:lvl>
    <w:lvl w:ilvl="7" w:tplc="08090019" w:tentative="1">
      <w:start w:val="1"/>
      <w:numFmt w:val="lowerLetter"/>
      <w:lvlText w:val="%8."/>
      <w:lvlJc w:val="left"/>
      <w:pPr>
        <w:ind w:left="5409" w:hanging="360"/>
      </w:pPr>
    </w:lvl>
    <w:lvl w:ilvl="8" w:tplc="0809001B" w:tentative="1">
      <w:start w:val="1"/>
      <w:numFmt w:val="lowerRoman"/>
      <w:lvlText w:val="%9."/>
      <w:lvlJc w:val="right"/>
      <w:pPr>
        <w:ind w:left="612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31"/>
    <w:rsid w:val="000524E7"/>
    <w:rsid w:val="000E0EAC"/>
    <w:rsid w:val="00187F0D"/>
    <w:rsid w:val="001B0488"/>
    <w:rsid w:val="001E5581"/>
    <w:rsid w:val="00205827"/>
    <w:rsid w:val="002272D6"/>
    <w:rsid w:val="002812C5"/>
    <w:rsid w:val="0036024D"/>
    <w:rsid w:val="003C7D06"/>
    <w:rsid w:val="004F69C2"/>
    <w:rsid w:val="005A56E5"/>
    <w:rsid w:val="006E6A1A"/>
    <w:rsid w:val="007C7331"/>
    <w:rsid w:val="007F3506"/>
    <w:rsid w:val="00813476"/>
    <w:rsid w:val="00836A10"/>
    <w:rsid w:val="008449F3"/>
    <w:rsid w:val="008E67D8"/>
    <w:rsid w:val="008F5073"/>
    <w:rsid w:val="0092132B"/>
    <w:rsid w:val="00943F57"/>
    <w:rsid w:val="009F0982"/>
    <w:rsid w:val="009F2F5C"/>
    <w:rsid w:val="009F3D6C"/>
    <w:rsid w:val="00A35132"/>
    <w:rsid w:val="00A63E5E"/>
    <w:rsid w:val="00B06F48"/>
    <w:rsid w:val="00BA03DE"/>
    <w:rsid w:val="00C33CC1"/>
    <w:rsid w:val="00CD39E6"/>
    <w:rsid w:val="00D76402"/>
    <w:rsid w:val="00D82F20"/>
    <w:rsid w:val="00F70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2F36"/>
  <w15:docId w15:val="{407226A9-98E4-4C0F-8565-EA26B52B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5" w:lineRule="auto"/>
      <w:ind w:left="5" w:hanging="5"/>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34" w:line="331" w:lineRule="auto"/>
      <w:ind w:left="10" w:right="5" w:hanging="10"/>
      <w:outlineLvl w:val="0"/>
    </w:pPr>
    <w:rPr>
      <w:rFonts w:ascii="Calibri" w:eastAsia="Calibri" w:hAnsi="Calibri" w:cs="Calibri"/>
      <w:color w:val="000000"/>
      <w:sz w:val="28"/>
    </w:rPr>
  </w:style>
  <w:style w:type="paragraph" w:styleId="Heading2">
    <w:name w:val="heading 2"/>
    <w:next w:val="Normal"/>
    <w:link w:val="Heading2Char"/>
    <w:uiPriority w:val="9"/>
    <w:unhideWhenUsed/>
    <w:qFormat/>
    <w:pPr>
      <w:keepNext/>
      <w:keepLines/>
      <w:spacing w:after="434" w:line="331" w:lineRule="auto"/>
      <w:ind w:left="10" w:right="5" w:hanging="10"/>
      <w:outlineLvl w:val="1"/>
    </w:pPr>
    <w:rPr>
      <w:rFonts w:ascii="Calibri" w:eastAsia="Calibri" w:hAnsi="Calibri" w:cs="Calibri"/>
      <w:color w:val="000000"/>
      <w:sz w:val="28"/>
    </w:rPr>
  </w:style>
  <w:style w:type="paragraph" w:styleId="Heading3">
    <w:name w:val="heading 3"/>
    <w:next w:val="Normal"/>
    <w:link w:val="Heading3Char"/>
    <w:uiPriority w:val="9"/>
    <w:unhideWhenUsed/>
    <w:qFormat/>
    <w:pPr>
      <w:keepNext/>
      <w:keepLines/>
      <w:spacing w:after="671" w:line="478" w:lineRule="auto"/>
      <w:ind w:left="624" w:hanging="10"/>
      <w:outlineLvl w:val="2"/>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4"/>
    </w:rPr>
  </w:style>
  <w:style w:type="character" w:customStyle="1" w:styleId="Heading2Char">
    <w:name w:val="Heading 2 Char"/>
    <w:link w:val="Heading2"/>
    <w:rPr>
      <w:rFonts w:ascii="Calibri" w:eastAsia="Calibri" w:hAnsi="Calibri" w:cs="Calibri"/>
      <w:color w:val="000000"/>
      <w:sz w:val="28"/>
    </w:rPr>
  </w:style>
  <w:style w:type="character" w:customStyle="1" w:styleId="Heading1Char">
    <w:name w:val="Heading 1 Char"/>
    <w:link w:val="Heading1"/>
    <w:rPr>
      <w:rFonts w:ascii="Calibri" w:eastAsia="Calibri" w:hAnsi="Calibri" w:cs="Calibri"/>
      <w:color w:val="000000"/>
      <w:sz w:val="28"/>
    </w:rPr>
  </w:style>
  <w:style w:type="paragraph" w:styleId="Header">
    <w:name w:val="header"/>
    <w:basedOn w:val="Normal"/>
    <w:link w:val="HeaderChar"/>
    <w:uiPriority w:val="99"/>
    <w:unhideWhenUsed/>
    <w:rsid w:val="008F50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073"/>
    <w:rPr>
      <w:rFonts w:ascii="Calibri" w:eastAsia="Calibri" w:hAnsi="Calibri" w:cs="Calibri"/>
      <w:color w:val="000000"/>
      <w:sz w:val="20"/>
    </w:rPr>
  </w:style>
  <w:style w:type="paragraph" w:styleId="ListParagraph">
    <w:name w:val="List Paragraph"/>
    <w:basedOn w:val="Normal"/>
    <w:uiPriority w:val="34"/>
    <w:qFormat/>
    <w:rsid w:val="009F0982"/>
    <w:pPr>
      <w:ind w:left="720"/>
      <w:contextualSpacing/>
    </w:pPr>
  </w:style>
  <w:style w:type="paragraph" w:styleId="Footer">
    <w:name w:val="footer"/>
    <w:basedOn w:val="Normal"/>
    <w:link w:val="FooterChar"/>
    <w:uiPriority w:val="99"/>
    <w:unhideWhenUsed/>
    <w:rsid w:val="001B0488"/>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1B0488"/>
    <w:rPr>
      <w:rFonts w:cs="Times New Roman"/>
      <w:lang w:val="en-US" w:eastAsia="en-US"/>
    </w:rPr>
  </w:style>
  <w:style w:type="character" w:styleId="Hyperlink">
    <w:name w:val="Hyperlink"/>
    <w:basedOn w:val="DefaultParagraphFont"/>
    <w:uiPriority w:val="99"/>
    <w:unhideWhenUsed/>
    <w:rsid w:val="004F69C2"/>
    <w:rPr>
      <w:color w:val="0563C1" w:themeColor="hyperlink"/>
      <w:u w:val="single"/>
    </w:rPr>
  </w:style>
  <w:style w:type="character" w:styleId="UnresolvedMention">
    <w:name w:val="Unresolved Mention"/>
    <w:basedOn w:val="DefaultParagraphFont"/>
    <w:uiPriority w:val="99"/>
    <w:semiHidden/>
    <w:unhideWhenUsed/>
    <w:rsid w:val="004F6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ingsidekick.com/buffett-wrong-tes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rocerynews.org/2012-06-16-08-27-26/supermarkets-market-share/grocery-stor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dn.corporate.walmart.com/66/e5/9ff9a87445949173fde56316ac5f/2014-annual-report.pdf" TargetMode="External"/><Relationship Id="rId4" Type="http://schemas.openxmlformats.org/officeDocument/2006/relationships/settings" Target="settings.xml"/><Relationship Id="rId9" Type="http://schemas.openxmlformats.org/officeDocument/2006/relationships/hyperlink" Target="http://www.ons.gov.uk/ons/dcp171778_377638.pd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171E9-9C8E-481C-90E0-546667635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3018</TotalTime>
  <Pages>1</Pages>
  <Words>3168</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dinuta</dc:creator>
  <cp:keywords/>
  <cp:lastModifiedBy>laura dinuta</cp:lastModifiedBy>
  <cp:revision>12</cp:revision>
  <dcterms:created xsi:type="dcterms:W3CDTF">2020-03-16T09:43:00Z</dcterms:created>
  <dcterms:modified xsi:type="dcterms:W3CDTF">2020-03-26T17:08:00Z</dcterms:modified>
</cp:coreProperties>
</file>