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06307" w14:textId="77777777" w:rsidR="00ED1C49" w:rsidRPr="002E299F" w:rsidRDefault="00ED1C49" w:rsidP="002E299F">
      <w:pPr>
        <w:jc w:val="center"/>
        <w:rPr>
          <w:rFonts w:ascii="Times New Roman" w:hAnsi="Times New Roman" w:cs="Times New Roman"/>
          <w:u w:val="single"/>
        </w:rPr>
      </w:pPr>
      <w:r w:rsidRPr="002E299F">
        <w:rPr>
          <w:rFonts w:ascii="Times New Roman" w:hAnsi="Times New Roman" w:cs="Times New Roman"/>
          <w:u w:val="single"/>
        </w:rPr>
        <w:t>The Shipman’s Tale</w:t>
      </w:r>
    </w:p>
    <w:p w14:paraId="5573AE40" w14:textId="77777777" w:rsidR="00ED1C49" w:rsidRPr="002E299F" w:rsidRDefault="00ED1C49">
      <w:pPr>
        <w:rPr>
          <w:rFonts w:ascii="Times New Roman" w:hAnsi="Times New Roman" w:cs="Times New Roman"/>
        </w:rPr>
      </w:pPr>
    </w:p>
    <w:p w14:paraId="51F0BB9F" w14:textId="20C51896" w:rsidR="00ED1C49" w:rsidRPr="002E299F" w:rsidRDefault="00ED1C49">
      <w:pPr>
        <w:rPr>
          <w:rFonts w:ascii="Times New Roman" w:hAnsi="Times New Roman" w:cs="Times New Roman"/>
        </w:rPr>
      </w:pPr>
      <w:r w:rsidRPr="002E299F">
        <w:rPr>
          <w:rFonts w:ascii="Times New Roman" w:hAnsi="Times New Roman" w:cs="Times New Roman"/>
        </w:rPr>
        <w:t>The Shipman himself is a nasty character, he steals, fights and cheats</w:t>
      </w:r>
      <w:r w:rsidR="002E299F">
        <w:rPr>
          <w:rFonts w:ascii="Times New Roman" w:hAnsi="Times New Roman" w:cs="Times New Roman"/>
        </w:rPr>
        <w:t xml:space="preserve">. </w:t>
      </w:r>
      <w:r w:rsidR="006F3678" w:rsidRPr="002E299F">
        <w:rPr>
          <w:rFonts w:ascii="Times New Roman" w:hAnsi="Times New Roman" w:cs="Times New Roman"/>
        </w:rPr>
        <w:t>He</w:t>
      </w:r>
      <w:r w:rsidRPr="002E299F">
        <w:rPr>
          <w:rFonts w:ascii="Times New Roman" w:hAnsi="Times New Roman" w:cs="Times New Roman"/>
        </w:rPr>
        <w:t xml:space="preserve"> tells a fabliau, a bawdy story, originally created by the Aristocracy to define their identity and the peasants in which the tales usually mocked. Clerics and merchants were also the victim of this mockery. They typically involved trickery of the villain against the stupid, gullible victim. Chaucer has reworked this, years after it had fallen out of popularity, twisting its narration and characters to become a tale for the people who were not noble, laughing with themselves, rather than against them. This is incredibly clever of Chaucer, using a style that was focussed on non-nobility</w:t>
      </w:r>
      <w:r w:rsidR="002E299F">
        <w:rPr>
          <w:rFonts w:ascii="Times New Roman" w:hAnsi="Times New Roman" w:cs="Times New Roman"/>
        </w:rPr>
        <w:t xml:space="preserve"> but for scathing purposes and </w:t>
      </w:r>
      <w:r w:rsidRPr="002E299F">
        <w:rPr>
          <w:rFonts w:ascii="Times New Roman" w:hAnsi="Times New Roman" w:cs="Times New Roman"/>
        </w:rPr>
        <w:t xml:space="preserve">recreating it in the shape of something new to suit his purpose, as Hahn said, it ‘retains the structure and tone of the fabliau, but Chaucer transforms and intensifies the generic expectation with wordplay, allusion and an expansion of context’. </w:t>
      </w:r>
    </w:p>
    <w:p w14:paraId="6C3495F5" w14:textId="6E327D91" w:rsidR="006F3678" w:rsidRPr="002E299F" w:rsidRDefault="006F3678">
      <w:pPr>
        <w:rPr>
          <w:rFonts w:ascii="Times New Roman" w:hAnsi="Times New Roman" w:cs="Times New Roman"/>
        </w:rPr>
      </w:pPr>
      <w:r w:rsidRPr="002E299F">
        <w:rPr>
          <w:rFonts w:ascii="Times New Roman" w:hAnsi="Times New Roman" w:cs="Times New Roman"/>
        </w:rPr>
        <w:t xml:space="preserve">The </w:t>
      </w:r>
      <w:r w:rsidR="00680ABA">
        <w:rPr>
          <w:rFonts w:ascii="Times New Roman" w:hAnsi="Times New Roman" w:cs="Times New Roman"/>
        </w:rPr>
        <w:t xml:space="preserve">main </w:t>
      </w:r>
      <w:r w:rsidR="006C09BC">
        <w:rPr>
          <w:rFonts w:ascii="Times New Roman" w:hAnsi="Times New Roman" w:cs="Times New Roman"/>
        </w:rPr>
        <w:t>theme</w:t>
      </w:r>
      <w:r w:rsidRPr="002E299F">
        <w:rPr>
          <w:rFonts w:ascii="Times New Roman" w:hAnsi="Times New Roman" w:cs="Times New Roman"/>
        </w:rPr>
        <w:t xml:space="preserve"> of The Shipman’s Tale is the </w:t>
      </w:r>
      <w:r w:rsidR="004D293F" w:rsidRPr="002E299F">
        <w:rPr>
          <w:rFonts w:ascii="Times New Roman" w:hAnsi="Times New Roman" w:cs="Times New Roman"/>
        </w:rPr>
        <w:t>interchangeability</w:t>
      </w:r>
      <w:r w:rsidRPr="002E299F">
        <w:rPr>
          <w:rFonts w:ascii="Times New Roman" w:hAnsi="Times New Roman" w:cs="Times New Roman"/>
        </w:rPr>
        <w:t xml:space="preserve"> of sex and money. </w:t>
      </w:r>
      <w:r w:rsidR="000D3F38" w:rsidRPr="002E299F">
        <w:rPr>
          <w:rFonts w:ascii="Times New Roman" w:hAnsi="Times New Roman" w:cs="Times New Roman"/>
        </w:rPr>
        <w:t xml:space="preserve">The wife’s value is depicted as her looks, but when she invests in them, the merchant is unhappy. </w:t>
      </w:r>
      <w:r w:rsidRPr="002E299F">
        <w:rPr>
          <w:rFonts w:ascii="Times New Roman" w:hAnsi="Times New Roman" w:cs="Times New Roman"/>
        </w:rPr>
        <w:t xml:space="preserve">Normally a fabliau would end with the woman getting caught out and punished, however in this </w:t>
      </w:r>
      <w:r w:rsidR="000D3F38" w:rsidRPr="002E299F">
        <w:rPr>
          <w:rFonts w:ascii="Times New Roman" w:hAnsi="Times New Roman" w:cs="Times New Roman"/>
        </w:rPr>
        <w:t>t</w:t>
      </w:r>
      <w:r w:rsidRPr="002E299F">
        <w:rPr>
          <w:rFonts w:ascii="Times New Roman" w:hAnsi="Times New Roman" w:cs="Times New Roman"/>
        </w:rPr>
        <w:t xml:space="preserve">he wife ends up gaining both </w:t>
      </w:r>
      <w:r w:rsidR="001054FF" w:rsidRPr="002E299F">
        <w:rPr>
          <w:rFonts w:ascii="Times New Roman" w:hAnsi="Times New Roman" w:cs="Times New Roman"/>
        </w:rPr>
        <w:t>fin</w:t>
      </w:r>
      <w:r w:rsidR="001054FF">
        <w:rPr>
          <w:rFonts w:ascii="Times New Roman" w:hAnsi="Times New Roman" w:cs="Times New Roman"/>
        </w:rPr>
        <w:t>anc</w:t>
      </w:r>
      <w:r w:rsidR="001054FF" w:rsidRPr="002E299F">
        <w:rPr>
          <w:rFonts w:ascii="Times New Roman" w:hAnsi="Times New Roman" w:cs="Times New Roman"/>
        </w:rPr>
        <w:t>ially</w:t>
      </w:r>
      <w:r w:rsidRPr="002E299F">
        <w:rPr>
          <w:rFonts w:ascii="Times New Roman" w:hAnsi="Times New Roman" w:cs="Times New Roman"/>
        </w:rPr>
        <w:t xml:space="preserve"> and personally.</w:t>
      </w:r>
      <w:r w:rsidR="000D3F38" w:rsidRPr="002E299F">
        <w:rPr>
          <w:rFonts w:ascii="Times New Roman" w:hAnsi="Times New Roman" w:cs="Times New Roman"/>
        </w:rPr>
        <w:t xml:space="preserve"> In the end, the wife paying back her husband with sex instead of money is a perfect ending to this tale, that emphasises sex equals money.</w:t>
      </w:r>
      <w:r w:rsidR="000E586F">
        <w:rPr>
          <w:rFonts w:ascii="Times New Roman" w:hAnsi="Times New Roman" w:cs="Times New Roman"/>
        </w:rPr>
        <w:t xml:space="preserve"> </w:t>
      </w:r>
      <w:r w:rsidRPr="002E299F">
        <w:rPr>
          <w:rFonts w:ascii="Times New Roman" w:hAnsi="Times New Roman" w:cs="Times New Roman"/>
        </w:rPr>
        <w:t>Unlike the Wife of Bath, there is no debate present here</w:t>
      </w:r>
      <w:r w:rsidR="0036716A">
        <w:rPr>
          <w:rFonts w:ascii="Times New Roman" w:hAnsi="Times New Roman" w:cs="Times New Roman"/>
        </w:rPr>
        <w:t xml:space="preserve">, and there </w:t>
      </w:r>
      <w:bookmarkStart w:id="0" w:name="_GoBack"/>
      <w:bookmarkEnd w:id="0"/>
      <w:r w:rsidRPr="002E299F">
        <w:rPr>
          <w:rFonts w:ascii="Times New Roman" w:hAnsi="Times New Roman" w:cs="Times New Roman"/>
        </w:rPr>
        <w:t xml:space="preserve">isn’t much rhetoric from the teller, focussing strictly on the narrative. </w:t>
      </w:r>
      <w:r w:rsidR="004B3A4B" w:rsidRPr="002E299F">
        <w:rPr>
          <w:rFonts w:ascii="Times New Roman" w:hAnsi="Times New Roman" w:cs="Times New Roman"/>
        </w:rPr>
        <w:t xml:space="preserve"> There are no classical or biblical reference</w:t>
      </w:r>
      <w:r w:rsidR="00A62694" w:rsidRPr="002E299F">
        <w:rPr>
          <w:rFonts w:ascii="Times New Roman" w:hAnsi="Times New Roman" w:cs="Times New Roman"/>
        </w:rPr>
        <w:t>s</w:t>
      </w:r>
      <w:r w:rsidR="00467396">
        <w:rPr>
          <w:rFonts w:ascii="Times New Roman" w:hAnsi="Times New Roman" w:cs="Times New Roman"/>
        </w:rPr>
        <w:t xml:space="preserve">. </w:t>
      </w:r>
    </w:p>
    <w:p w14:paraId="4EDA8389" w14:textId="6333FDDF" w:rsidR="006F3678" w:rsidRPr="002E299F" w:rsidRDefault="004D293F">
      <w:pPr>
        <w:rPr>
          <w:rFonts w:ascii="Times New Roman" w:hAnsi="Times New Roman" w:cs="Times New Roman"/>
        </w:rPr>
      </w:pPr>
      <w:r w:rsidRPr="002E299F">
        <w:rPr>
          <w:rFonts w:ascii="Times New Roman" w:hAnsi="Times New Roman" w:cs="Times New Roman"/>
        </w:rPr>
        <w:t xml:space="preserve">To research further, the </w:t>
      </w:r>
      <w:r w:rsidR="006F3678" w:rsidRPr="002E299F">
        <w:rPr>
          <w:rFonts w:ascii="Times New Roman" w:hAnsi="Times New Roman" w:cs="Times New Roman"/>
        </w:rPr>
        <w:t>Play on words,</w:t>
      </w:r>
      <w:r w:rsidRPr="002E299F">
        <w:rPr>
          <w:rFonts w:ascii="Times New Roman" w:hAnsi="Times New Roman" w:cs="Times New Roman"/>
        </w:rPr>
        <w:t xml:space="preserve"> such as </w:t>
      </w:r>
      <w:proofErr w:type="spellStart"/>
      <w:r w:rsidRPr="002E299F">
        <w:rPr>
          <w:rFonts w:ascii="Times New Roman" w:hAnsi="Times New Roman" w:cs="Times New Roman"/>
        </w:rPr>
        <w:t>cozyn</w:t>
      </w:r>
      <w:proofErr w:type="spellEnd"/>
      <w:r w:rsidRPr="002E299F">
        <w:rPr>
          <w:rFonts w:ascii="Times New Roman" w:hAnsi="Times New Roman" w:cs="Times New Roman"/>
        </w:rPr>
        <w:t xml:space="preserve"> and </w:t>
      </w:r>
      <w:proofErr w:type="spellStart"/>
      <w:r w:rsidRPr="002E299F">
        <w:rPr>
          <w:rFonts w:ascii="Times New Roman" w:hAnsi="Times New Roman" w:cs="Times New Roman"/>
        </w:rPr>
        <w:t>cosyn</w:t>
      </w:r>
      <w:proofErr w:type="spellEnd"/>
      <w:r w:rsidRPr="002E299F">
        <w:rPr>
          <w:rFonts w:ascii="Times New Roman" w:hAnsi="Times New Roman" w:cs="Times New Roman"/>
        </w:rPr>
        <w:t xml:space="preserve"> discussed in lecture. Article on </w:t>
      </w:r>
      <w:proofErr w:type="spellStart"/>
      <w:r w:rsidRPr="002E299F">
        <w:rPr>
          <w:rFonts w:ascii="Times New Roman" w:hAnsi="Times New Roman" w:cs="Times New Roman"/>
        </w:rPr>
        <w:t>moodle</w:t>
      </w:r>
      <w:proofErr w:type="spellEnd"/>
      <w:r w:rsidRPr="002E299F">
        <w:rPr>
          <w:rFonts w:ascii="Times New Roman" w:hAnsi="Times New Roman" w:cs="Times New Roman"/>
        </w:rPr>
        <w:t xml:space="preserve">. </w:t>
      </w:r>
      <w:r w:rsidR="006F3678" w:rsidRPr="002E299F">
        <w:rPr>
          <w:rFonts w:ascii="Times New Roman" w:hAnsi="Times New Roman" w:cs="Times New Roman"/>
        </w:rPr>
        <w:t xml:space="preserve"> </w:t>
      </w:r>
    </w:p>
    <w:p w14:paraId="2D03E15A" w14:textId="08E907D9" w:rsidR="004D293F" w:rsidRPr="002E299F" w:rsidRDefault="004D293F">
      <w:pPr>
        <w:rPr>
          <w:rFonts w:ascii="Times New Roman" w:hAnsi="Times New Roman" w:cs="Times New Roman"/>
        </w:rPr>
      </w:pPr>
    </w:p>
    <w:p w14:paraId="6EDED49D" w14:textId="5EBEE272" w:rsidR="004D293F" w:rsidRPr="002E299F" w:rsidRDefault="004D293F">
      <w:pPr>
        <w:rPr>
          <w:rFonts w:ascii="Times New Roman" w:hAnsi="Times New Roman" w:cs="Times New Roman"/>
        </w:rPr>
      </w:pPr>
      <w:r w:rsidRPr="002E299F">
        <w:rPr>
          <w:rFonts w:ascii="Times New Roman" w:hAnsi="Times New Roman" w:cs="Times New Roman"/>
        </w:rPr>
        <w:t xml:space="preserve">Hahn, Thomas. Chaucer in the Eighties. </w:t>
      </w:r>
    </w:p>
    <w:sectPr w:rsidR="004D293F" w:rsidRPr="002E29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C49"/>
    <w:rsid w:val="000D3F38"/>
    <w:rsid w:val="000E586F"/>
    <w:rsid w:val="001054FF"/>
    <w:rsid w:val="002C3A8C"/>
    <w:rsid w:val="002E299F"/>
    <w:rsid w:val="0036716A"/>
    <w:rsid w:val="00467396"/>
    <w:rsid w:val="004B3A4B"/>
    <w:rsid w:val="004D293F"/>
    <w:rsid w:val="00680ABA"/>
    <w:rsid w:val="006C09BC"/>
    <w:rsid w:val="006F3678"/>
    <w:rsid w:val="00812485"/>
    <w:rsid w:val="00A62694"/>
    <w:rsid w:val="00ED1C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297E1"/>
  <w15:chartTrackingRefBased/>
  <w15:docId w15:val="{76FDC6BD-7005-44C9-8744-9226D4CBA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264</Words>
  <Characters>1509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dc:creator>
  <cp:keywords/>
  <dc:description/>
  <cp:lastModifiedBy>Natasha</cp:lastModifiedBy>
  <cp:revision>18</cp:revision>
  <dcterms:created xsi:type="dcterms:W3CDTF">2018-09-21T12:35:00Z</dcterms:created>
  <dcterms:modified xsi:type="dcterms:W3CDTF">2018-09-21T18:02:00Z</dcterms:modified>
</cp:coreProperties>
</file>