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180005AC" w:rsidR="00D2187B" w:rsidRDefault="008D1310" w:rsidP="00D2187B">
      <w:pPr>
        <w:spacing w:after="160" w:line="259" w:lineRule="auto"/>
        <w:jc w:val="center"/>
        <w:rPr>
          <w:rFonts w:ascii="Verdana" w:hAnsi="Verdana"/>
          <w:b/>
          <w:i/>
          <w:sz w:val="44"/>
        </w:rPr>
      </w:pPr>
      <w:r>
        <w:rPr>
          <w:rFonts w:ascii="Verdana" w:hAnsi="Verdana"/>
          <w:b/>
          <w:i/>
          <w:sz w:val="44"/>
        </w:rPr>
        <w:t xml:space="preserve">Report for Community Engagement – Assignment 2 </w:t>
      </w:r>
    </w:p>
    <w:p w14:paraId="1171E107" w14:textId="6BEE5819" w:rsidR="00F73B35" w:rsidRPr="008D1310" w:rsidRDefault="000A10AA" w:rsidP="000A10AA">
      <w:pPr>
        <w:spacing w:after="160" w:line="259" w:lineRule="auto"/>
        <w:jc w:val="center"/>
        <w:rPr>
          <w:rFonts w:ascii="Verdana" w:hAnsi="Verdana"/>
          <w:b/>
          <w:caps/>
          <w:color w:val="000000" w:themeColor="text1"/>
          <w:sz w:val="18"/>
          <w:szCs w:val="18"/>
        </w:rPr>
      </w:pPr>
      <w:r>
        <w:rPr>
          <w:rFonts w:ascii="Verdana" w:hAnsi="Verdana"/>
          <w:b/>
          <w:i/>
          <w:sz w:val="44"/>
        </w:rPr>
        <w:t xml:space="preserve"> </w:t>
      </w:r>
      <w:r w:rsidR="008D1310">
        <w:rPr>
          <w:rFonts w:ascii="Verdana" w:hAnsi="Verdana"/>
          <w:b/>
          <w:i/>
          <w:color w:val="FF0000"/>
          <w:sz w:val="44"/>
        </w:rPr>
        <w:t xml:space="preserve">Problem Solving for Marginalised Individuals working within Cyfle I Dyfu - </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78192633" w:rsidR="00D2187B" w:rsidRPr="002A1AD3" w:rsidRDefault="004B22A9" w:rsidP="002A1AD3">
      <w:pPr>
        <w:spacing w:after="160" w:line="259" w:lineRule="auto"/>
        <w:jc w:val="center"/>
        <w:rPr>
          <w:rFonts w:ascii="Verdana" w:hAnsi="Verdana"/>
          <w:b/>
          <w:sz w:val="44"/>
        </w:rPr>
      </w:pPr>
      <w:r>
        <w:rPr>
          <w:rFonts w:ascii="Verdana" w:hAnsi="Verdana"/>
          <w:b/>
          <w:sz w:val="44"/>
        </w:rPr>
        <w:t>APRIL</w:t>
      </w:r>
      <w:r w:rsidR="000A10AA">
        <w:rPr>
          <w:rFonts w:ascii="Verdana" w:hAnsi="Verdana"/>
          <w:b/>
          <w:sz w:val="44"/>
        </w:rPr>
        <w:t xml:space="preserve"> 201</w:t>
      </w:r>
      <w:r w:rsidR="007B2D4A">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6FACFCAB"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8D1310">
        <w:rPr>
          <w:rFonts w:ascii="Verdana" w:hAnsi="Verdana"/>
          <w:b/>
          <w:caps/>
          <w:sz w:val="18"/>
          <w:szCs w:val="18"/>
        </w:rPr>
        <w:t>Community engagement m4x00799</w:t>
      </w:r>
    </w:p>
    <w:p w14:paraId="39E14E5A" w14:textId="453257F4" w:rsidR="00D2187B" w:rsidRPr="008D1310" w:rsidRDefault="000A10AA">
      <w:pPr>
        <w:spacing w:after="160" w:line="259" w:lineRule="auto"/>
        <w:rPr>
          <w:rFonts w:ascii="Verdana" w:hAnsi="Verdana"/>
          <w:b/>
          <w:caps/>
          <w:color w:val="000000" w:themeColor="text1"/>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8D1310">
        <w:rPr>
          <w:rFonts w:ascii="Verdana" w:hAnsi="Verdana"/>
          <w:b/>
          <w:caps/>
          <w:color w:val="000000" w:themeColor="text1"/>
          <w:sz w:val="18"/>
          <w:szCs w:val="18"/>
        </w:rPr>
        <w:t>cyfle i dyfu</w:t>
      </w:r>
    </w:p>
    <w:p w14:paraId="1387AD83" w14:textId="3B808A87" w:rsidR="00D2187B" w:rsidRPr="008D1310" w:rsidRDefault="00D2187B">
      <w:pPr>
        <w:spacing w:after="160" w:line="259" w:lineRule="auto"/>
        <w:rPr>
          <w:rFonts w:ascii="Verdana" w:hAnsi="Verdana"/>
          <w:b/>
          <w:caps/>
          <w:color w:val="000000" w:themeColor="tex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8D1310">
        <w:rPr>
          <w:rFonts w:ascii="Verdana" w:hAnsi="Verdana"/>
          <w:b/>
          <w:caps/>
          <w:color w:val="000000" w:themeColor="text1"/>
          <w:sz w:val="18"/>
          <w:szCs w:val="18"/>
        </w:rPr>
        <w:t>jacky robson</w:t>
      </w:r>
    </w:p>
    <w:p w14:paraId="571833C2" w14:textId="158D8F87" w:rsidR="001D1483" w:rsidRPr="008D1310" w:rsidRDefault="00D2187B">
      <w:pPr>
        <w:spacing w:after="160" w:line="259" w:lineRule="auto"/>
        <w:rPr>
          <w:rFonts w:ascii="Verdana" w:hAnsi="Verdana"/>
          <w:b/>
          <w:caps/>
          <w:color w:val="000000" w:themeColor="text1"/>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8D1310">
        <w:rPr>
          <w:rFonts w:ascii="Verdana" w:hAnsi="Verdana"/>
          <w:b/>
          <w:caps/>
          <w:color w:val="000000" w:themeColor="text1"/>
          <w:sz w:val="18"/>
          <w:szCs w:val="18"/>
        </w:rPr>
        <w:t>1704545</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0ACC74CE" w14:textId="77777777" w:rsidR="00E07A49" w:rsidRPr="00E07A49" w:rsidRDefault="008B0864" w:rsidP="00E07A49">
      <w:pPr>
        <w:pStyle w:val="TOC1"/>
        <w:spacing w:line="360" w:lineRule="auto"/>
        <w:rPr>
          <w:rFonts w:eastAsiaTheme="minorEastAsia" w:cstheme="minorBidi"/>
          <w:noProof/>
          <w:color w:val="auto"/>
          <w:szCs w:val="18"/>
          <w:lang w:eastAsia="en-GB"/>
        </w:rPr>
      </w:pPr>
      <w:r w:rsidRPr="00E07A49">
        <w:rPr>
          <w:rStyle w:val="Hyperlink"/>
          <w:rFonts w:cstheme="minorHAnsi"/>
          <w:bCs w:val="0"/>
          <w:caps w:val="0"/>
          <w:smallCaps/>
          <w:noProof/>
          <w:szCs w:val="18"/>
        </w:rPr>
        <w:fldChar w:fldCharType="begin"/>
      </w:r>
      <w:r w:rsidRPr="00E07A49">
        <w:rPr>
          <w:rStyle w:val="Hyperlink"/>
          <w:rFonts w:cstheme="minorHAnsi"/>
          <w:bCs w:val="0"/>
          <w:caps w:val="0"/>
          <w:smallCaps/>
          <w:noProof/>
          <w:szCs w:val="18"/>
        </w:rPr>
        <w:instrText xml:space="preserve"> TOC \o "1-3" \u </w:instrText>
      </w:r>
      <w:r w:rsidRPr="00E07A49">
        <w:rPr>
          <w:rStyle w:val="Hyperlink"/>
          <w:rFonts w:cstheme="minorHAnsi"/>
          <w:bCs w:val="0"/>
          <w:caps w:val="0"/>
          <w:smallCaps/>
          <w:noProof/>
          <w:szCs w:val="18"/>
        </w:rPr>
        <w:fldChar w:fldCharType="separate"/>
      </w:r>
      <w:r w:rsidR="00E07A49" w:rsidRPr="00E07A49">
        <w:rPr>
          <w:rFonts w:eastAsia="Times New Roman" w:cs="Arial"/>
          <w:noProof/>
          <w:szCs w:val="18"/>
        </w:rPr>
        <w:t>1.</w:t>
      </w:r>
      <w:r w:rsidR="00E07A49" w:rsidRPr="00E07A49">
        <w:rPr>
          <w:rFonts w:eastAsiaTheme="minorEastAsia" w:cstheme="minorBidi"/>
          <w:noProof/>
          <w:color w:val="auto"/>
          <w:szCs w:val="18"/>
          <w:lang w:eastAsia="en-GB"/>
        </w:rPr>
        <w:tab/>
      </w:r>
      <w:r w:rsidR="00E07A49" w:rsidRPr="00E07A49">
        <w:rPr>
          <w:rFonts w:eastAsia="Times New Roman" w:cs="Arial"/>
          <w:noProof/>
          <w:szCs w:val="18"/>
        </w:rPr>
        <w:t>eXECUTIVE sUMMARY</w:t>
      </w:r>
      <w:r w:rsidR="00E07A49" w:rsidRPr="00E07A49">
        <w:rPr>
          <w:noProof/>
          <w:szCs w:val="18"/>
        </w:rPr>
        <w:tab/>
      </w:r>
      <w:r w:rsidR="00E07A49" w:rsidRPr="00E07A49">
        <w:rPr>
          <w:noProof/>
          <w:szCs w:val="18"/>
        </w:rPr>
        <w:fldChar w:fldCharType="begin"/>
      </w:r>
      <w:r w:rsidR="00E07A49" w:rsidRPr="00E07A49">
        <w:rPr>
          <w:noProof/>
          <w:szCs w:val="18"/>
        </w:rPr>
        <w:instrText xml:space="preserve"> PAGEREF _Toc510020281 \h </w:instrText>
      </w:r>
      <w:r w:rsidR="00E07A49" w:rsidRPr="00E07A49">
        <w:rPr>
          <w:noProof/>
          <w:szCs w:val="18"/>
        </w:rPr>
      </w:r>
      <w:r w:rsidR="00E07A49" w:rsidRPr="00E07A49">
        <w:rPr>
          <w:noProof/>
          <w:szCs w:val="18"/>
        </w:rPr>
        <w:fldChar w:fldCharType="separate"/>
      </w:r>
      <w:r w:rsidR="00E07A49">
        <w:rPr>
          <w:noProof/>
          <w:szCs w:val="18"/>
        </w:rPr>
        <w:t>1</w:t>
      </w:r>
      <w:r w:rsidR="00E07A49" w:rsidRPr="00E07A49">
        <w:rPr>
          <w:noProof/>
          <w:szCs w:val="18"/>
        </w:rPr>
        <w:fldChar w:fldCharType="end"/>
      </w:r>
    </w:p>
    <w:p w14:paraId="60A9C658" w14:textId="77777777" w:rsidR="00E07A49" w:rsidRPr="00E07A49" w:rsidRDefault="00E07A49" w:rsidP="00E07A49">
      <w:pPr>
        <w:pStyle w:val="TOC1"/>
        <w:spacing w:line="360" w:lineRule="auto"/>
        <w:rPr>
          <w:rFonts w:eastAsiaTheme="minorEastAsia" w:cstheme="minorBidi"/>
          <w:noProof/>
          <w:color w:val="auto"/>
          <w:szCs w:val="18"/>
          <w:lang w:eastAsia="en-GB"/>
        </w:rPr>
      </w:pPr>
      <w:r w:rsidRPr="00E07A49">
        <w:rPr>
          <w:rFonts w:eastAsia="Times New Roman" w:cs="Arial"/>
          <w:noProof/>
          <w:szCs w:val="18"/>
        </w:rPr>
        <w:t>2.</w:t>
      </w:r>
      <w:r w:rsidRPr="00E07A49">
        <w:rPr>
          <w:rFonts w:eastAsiaTheme="minorEastAsia" w:cstheme="minorBidi"/>
          <w:noProof/>
          <w:color w:val="auto"/>
          <w:szCs w:val="18"/>
          <w:lang w:eastAsia="en-GB"/>
        </w:rPr>
        <w:tab/>
      </w:r>
      <w:r w:rsidRPr="00E07A49">
        <w:rPr>
          <w:rFonts w:eastAsia="Times New Roman" w:cs="Arial"/>
          <w:noProof/>
          <w:szCs w:val="18"/>
        </w:rPr>
        <w:t>Introduction</w:t>
      </w:r>
      <w:r w:rsidRPr="00E07A49">
        <w:rPr>
          <w:noProof/>
          <w:szCs w:val="18"/>
        </w:rPr>
        <w:tab/>
      </w:r>
      <w:r w:rsidRPr="00E07A49">
        <w:rPr>
          <w:noProof/>
          <w:szCs w:val="18"/>
        </w:rPr>
        <w:fldChar w:fldCharType="begin"/>
      </w:r>
      <w:r w:rsidRPr="00E07A49">
        <w:rPr>
          <w:noProof/>
          <w:szCs w:val="18"/>
        </w:rPr>
        <w:instrText xml:space="preserve"> PAGEREF _Toc510020282 \h </w:instrText>
      </w:r>
      <w:r w:rsidRPr="00E07A49">
        <w:rPr>
          <w:noProof/>
          <w:szCs w:val="18"/>
        </w:rPr>
      </w:r>
      <w:r w:rsidRPr="00E07A49">
        <w:rPr>
          <w:noProof/>
          <w:szCs w:val="18"/>
        </w:rPr>
        <w:fldChar w:fldCharType="separate"/>
      </w:r>
      <w:r>
        <w:rPr>
          <w:noProof/>
          <w:szCs w:val="18"/>
        </w:rPr>
        <w:t>2</w:t>
      </w:r>
      <w:r w:rsidRPr="00E07A49">
        <w:rPr>
          <w:noProof/>
          <w:szCs w:val="18"/>
        </w:rPr>
        <w:fldChar w:fldCharType="end"/>
      </w:r>
    </w:p>
    <w:p w14:paraId="6C2B110E" w14:textId="77777777" w:rsidR="00E07A49" w:rsidRPr="00E07A49" w:rsidRDefault="00E07A49" w:rsidP="00E07A49">
      <w:pPr>
        <w:pStyle w:val="TOC2"/>
        <w:spacing w:line="360" w:lineRule="auto"/>
        <w:rPr>
          <w:rFonts w:ascii="Verdana" w:eastAsiaTheme="minorEastAsia" w:hAnsi="Verdana" w:cstheme="minorBidi"/>
          <w:b/>
          <w:smallCaps w:val="0"/>
          <w:noProof/>
          <w:sz w:val="18"/>
          <w:szCs w:val="18"/>
          <w:lang w:eastAsia="en-GB"/>
        </w:rPr>
      </w:pPr>
      <w:r w:rsidRPr="00E07A49">
        <w:rPr>
          <w:rFonts w:ascii="Verdana" w:eastAsia="Times New Roman" w:hAnsi="Verdana" w:cs="Arial"/>
          <w:b/>
          <w:bCs/>
          <w:iCs/>
          <w:noProof/>
          <w:sz w:val="18"/>
          <w:szCs w:val="18"/>
        </w:rPr>
        <w:t>2.1</w:t>
      </w:r>
      <w:r w:rsidRPr="00E07A49">
        <w:rPr>
          <w:rFonts w:ascii="Verdana" w:eastAsiaTheme="minorEastAsia" w:hAnsi="Verdana" w:cstheme="minorBidi"/>
          <w:b/>
          <w:smallCaps w:val="0"/>
          <w:noProof/>
          <w:sz w:val="18"/>
          <w:szCs w:val="18"/>
          <w:lang w:eastAsia="en-GB"/>
        </w:rPr>
        <w:tab/>
      </w:r>
      <w:r w:rsidRPr="00E07A49">
        <w:rPr>
          <w:rFonts w:ascii="Verdana" w:eastAsia="Times New Roman" w:hAnsi="Verdana" w:cs="Arial"/>
          <w:b/>
          <w:bCs/>
          <w:iCs/>
          <w:noProof/>
          <w:sz w:val="18"/>
          <w:szCs w:val="18"/>
        </w:rPr>
        <w:t>Report Remit</w:t>
      </w:r>
      <w:r w:rsidRPr="00E07A49">
        <w:rPr>
          <w:rFonts w:ascii="Verdana" w:hAnsi="Verdana"/>
          <w:b/>
          <w:noProof/>
          <w:sz w:val="18"/>
          <w:szCs w:val="18"/>
        </w:rPr>
        <w:tab/>
      </w:r>
      <w:r w:rsidRPr="00E07A49">
        <w:rPr>
          <w:rFonts w:ascii="Verdana" w:hAnsi="Verdana"/>
          <w:b/>
          <w:noProof/>
          <w:sz w:val="18"/>
          <w:szCs w:val="18"/>
        </w:rPr>
        <w:fldChar w:fldCharType="begin"/>
      </w:r>
      <w:r w:rsidRPr="00E07A49">
        <w:rPr>
          <w:rFonts w:ascii="Verdana" w:hAnsi="Verdana"/>
          <w:b/>
          <w:noProof/>
          <w:sz w:val="18"/>
          <w:szCs w:val="18"/>
        </w:rPr>
        <w:instrText xml:space="preserve"> PAGEREF _Toc510020283 \h </w:instrText>
      </w:r>
      <w:r w:rsidRPr="00E07A49">
        <w:rPr>
          <w:rFonts w:ascii="Verdana" w:hAnsi="Verdana"/>
          <w:b/>
          <w:noProof/>
          <w:sz w:val="18"/>
          <w:szCs w:val="18"/>
        </w:rPr>
      </w:r>
      <w:r w:rsidRPr="00E07A49">
        <w:rPr>
          <w:rFonts w:ascii="Verdana" w:hAnsi="Verdana"/>
          <w:b/>
          <w:noProof/>
          <w:sz w:val="18"/>
          <w:szCs w:val="18"/>
        </w:rPr>
        <w:fldChar w:fldCharType="separate"/>
      </w:r>
      <w:r>
        <w:rPr>
          <w:rFonts w:ascii="Verdana" w:hAnsi="Verdana"/>
          <w:b/>
          <w:noProof/>
          <w:sz w:val="18"/>
          <w:szCs w:val="18"/>
        </w:rPr>
        <w:t>2</w:t>
      </w:r>
      <w:r w:rsidRPr="00E07A49">
        <w:rPr>
          <w:rFonts w:ascii="Verdana" w:hAnsi="Verdana"/>
          <w:b/>
          <w:noProof/>
          <w:sz w:val="18"/>
          <w:szCs w:val="18"/>
        </w:rPr>
        <w:fldChar w:fldCharType="end"/>
      </w:r>
    </w:p>
    <w:p w14:paraId="4B3A464A" w14:textId="77777777" w:rsidR="00E07A49" w:rsidRPr="00E07A49" w:rsidRDefault="00E07A49" w:rsidP="00E07A49">
      <w:pPr>
        <w:pStyle w:val="TOC2"/>
        <w:spacing w:line="360" w:lineRule="auto"/>
        <w:rPr>
          <w:rFonts w:ascii="Verdana" w:eastAsiaTheme="minorEastAsia" w:hAnsi="Verdana" w:cstheme="minorBidi"/>
          <w:b/>
          <w:smallCaps w:val="0"/>
          <w:noProof/>
          <w:sz w:val="18"/>
          <w:szCs w:val="18"/>
          <w:lang w:eastAsia="en-GB"/>
        </w:rPr>
      </w:pPr>
      <w:r w:rsidRPr="00E07A49">
        <w:rPr>
          <w:rFonts w:ascii="Verdana" w:eastAsia="Times New Roman" w:hAnsi="Verdana" w:cs="Arial"/>
          <w:b/>
          <w:bCs/>
          <w:iCs/>
          <w:noProof/>
          <w:sz w:val="18"/>
          <w:szCs w:val="18"/>
        </w:rPr>
        <w:t>2.2</w:t>
      </w:r>
      <w:r w:rsidRPr="00E07A49">
        <w:rPr>
          <w:rFonts w:ascii="Verdana" w:eastAsiaTheme="minorEastAsia" w:hAnsi="Verdana" w:cstheme="minorBidi"/>
          <w:b/>
          <w:smallCaps w:val="0"/>
          <w:noProof/>
          <w:sz w:val="18"/>
          <w:szCs w:val="18"/>
          <w:lang w:eastAsia="en-GB"/>
        </w:rPr>
        <w:tab/>
      </w:r>
      <w:r w:rsidRPr="00E07A49">
        <w:rPr>
          <w:rFonts w:ascii="Verdana" w:eastAsia="Times New Roman" w:hAnsi="Verdana" w:cs="Arial"/>
          <w:b/>
          <w:bCs/>
          <w:iCs/>
          <w:noProof/>
          <w:sz w:val="18"/>
          <w:szCs w:val="18"/>
        </w:rPr>
        <w:t>Brief background the organisation</w:t>
      </w:r>
      <w:r w:rsidRPr="00E07A49">
        <w:rPr>
          <w:rFonts w:ascii="Verdana" w:hAnsi="Verdana"/>
          <w:b/>
          <w:noProof/>
          <w:sz w:val="18"/>
          <w:szCs w:val="18"/>
        </w:rPr>
        <w:tab/>
      </w:r>
      <w:r w:rsidRPr="00E07A49">
        <w:rPr>
          <w:rFonts w:ascii="Verdana" w:hAnsi="Verdana"/>
          <w:b/>
          <w:noProof/>
          <w:sz w:val="18"/>
          <w:szCs w:val="18"/>
        </w:rPr>
        <w:fldChar w:fldCharType="begin"/>
      </w:r>
      <w:r w:rsidRPr="00E07A49">
        <w:rPr>
          <w:rFonts w:ascii="Verdana" w:hAnsi="Verdana"/>
          <w:b/>
          <w:noProof/>
          <w:sz w:val="18"/>
          <w:szCs w:val="18"/>
        </w:rPr>
        <w:instrText xml:space="preserve"> PAGEREF _Toc510020284 \h </w:instrText>
      </w:r>
      <w:r w:rsidRPr="00E07A49">
        <w:rPr>
          <w:rFonts w:ascii="Verdana" w:hAnsi="Verdana"/>
          <w:b/>
          <w:noProof/>
          <w:sz w:val="18"/>
          <w:szCs w:val="18"/>
        </w:rPr>
      </w:r>
      <w:r w:rsidRPr="00E07A49">
        <w:rPr>
          <w:rFonts w:ascii="Verdana" w:hAnsi="Verdana"/>
          <w:b/>
          <w:noProof/>
          <w:sz w:val="18"/>
          <w:szCs w:val="18"/>
        </w:rPr>
        <w:fldChar w:fldCharType="separate"/>
      </w:r>
      <w:r>
        <w:rPr>
          <w:rFonts w:ascii="Verdana" w:hAnsi="Verdana"/>
          <w:b/>
          <w:noProof/>
          <w:sz w:val="18"/>
          <w:szCs w:val="18"/>
        </w:rPr>
        <w:t>2</w:t>
      </w:r>
      <w:r w:rsidRPr="00E07A49">
        <w:rPr>
          <w:rFonts w:ascii="Verdana" w:hAnsi="Verdana"/>
          <w:b/>
          <w:noProof/>
          <w:sz w:val="18"/>
          <w:szCs w:val="18"/>
        </w:rPr>
        <w:fldChar w:fldCharType="end"/>
      </w:r>
    </w:p>
    <w:p w14:paraId="15A756A2" w14:textId="5CD6CE29" w:rsidR="00E07A49" w:rsidRPr="00E07A49" w:rsidRDefault="00E07A49" w:rsidP="00E07A49">
      <w:pPr>
        <w:pStyle w:val="TOC2"/>
        <w:spacing w:line="360" w:lineRule="auto"/>
        <w:rPr>
          <w:rFonts w:ascii="Verdana" w:eastAsiaTheme="minorEastAsia" w:hAnsi="Verdana" w:cstheme="minorBidi"/>
          <w:b/>
          <w:smallCaps w:val="0"/>
          <w:noProof/>
          <w:sz w:val="18"/>
          <w:szCs w:val="18"/>
          <w:lang w:eastAsia="en-GB"/>
        </w:rPr>
      </w:pPr>
      <w:r w:rsidRPr="00E07A49">
        <w:rPr>
          <w:rFonts w:ascii="Verdana" w:eastAsia="Times New Roman" w:hAnsi="Verdana" w:cs="Arial"/>
          <w:b/>
          <w:bCs/>
          <w:iCs/>
          <w:noProof/>
          <w:sz w:val="18"/>
          <w:szCs w:val="18"/>
        </w:rPr>
        <w:t>2.3</w:t>
      </w:r>
      <w:r w:rsidRPr="00E07A49">
        <w:rPr>
          <w:rFonts w:ascii="Verdana" w:eastAsiaTheme="minorEastAsia" w:hAnsi="Verdana" w:cstheme="minorBidi"/>
          <w:b/>
          <w:smallCaps w:val="0"/>
          <w:noProof/>
          <w:sz w:val="18"/>
          <w:szCs w:val="18"/>
          <w:lang w:eastAsia="en-GB"/>
        </w:rPr>
        <w:tab/>
      </w:r>
      <w:r w:rsidRPr="00E07A49">
        <w:rPr>
          <w:rFonts w:ascii="Verdana" w:eastAsia="Times New Roman" w:hAnsi="Verdana" w:cs="Arial"/>
          <w:b/>
          <w:bCs/>
          <w:iCs/>
          <w:noProof/>
          <w:sz w:val="18"/>
          <w:szCs w:val="18"/>
        </w:rPr>
        <w:t>The problem</w:t>
      </w:r>
      <w:r w:rsidRPr="00E07A49">
        <w:rPr>
          <w:rFonts w:ascii="Verdana" w:hAnsi="Verdana"/>
          <w:b/>
          <w:noProof/>
          <w:sz w:val="18"/>
          <w:szCs w:val="18"/>
        </w:rPr>
        <w:tab/>
      </w:r>
      <w:r w:rsidRPr="00E07A49">
        <w:rPr>
          <w:rFonts w:ascii="Verdana" w:hAnsi="Verdana"/>
          <w:b/>
          <w:noProof/>
          <w:sz w:val="18"/>
          <w:szCs w:val="18"/>
        </w:rPr>
        <w:fldChar w:fldCharType="begin"/>
      </w:r>
      <w:r w:rsidRPr="00E07A49">
        <w:rPr>
          <w:rFonts w:ascii="Verdana" w:hAnsi="Verdana"/>
          <w:b/>
          <w:noProof/>
          <w:sz w:val="18"/>
          <w:szCs w:val="18"/>
        </w:rPr>
        <w:instrText xml:space="preserve"> PAGEREF _Toc510020285 \h </w:instrText>
      </w:r>
      <w:r w:rsidRPr="00E07A49">
        <w:rPr>
          <w:rFonts w:ascii="Verdana" w:hAnsi="Verdana"/>
          <w:b/>
          <w:noProof/>
          <w:sz w:val="18"/>
          <w:szCs w:val="18"/>
        </w:rPr>
      </w:r>
      <w:r w:rsidRPr="00E07A49">
        <w:rPr>
          <w:rFonts w:ascii="Verdana" w:hAnsi="Verdana"/>
          <w:b/>
          <w:noProof/>
          <w:sz w:val="18"/>
          <w:szCs w:val="18"/>
        </w:rPr>
        <w:fldChar w:fldCharType="separate"/>
      </w:r>
      <w:r>
        <w:rPr>
          <w:rFonts w:ascii="Verdana" w:hAnsi="Verdana"/>
          <w:b/>
          <w:noProof/>
          <w:sz w:val="18"/>
          <w:szCs w:val="18"/>
        </w:rPr>
        <w:t>2</w:t>
      </w:r>
      <w:r w:rsidRPr="00E07A49">
        <w:rPr>
          <w:rFonts w:ascii="Verdana" w:hAnsi="Verdana"/>
          <w:b/>
          <w:noProof/>
          <w:sz w:val="18"/>
          <w:szCs w:val="18"/>
        </w:rPr>
        <w:fldChar w:fldCharType="end"/>
      </w:r>
    </w:p>
    <w:p w14:paraId="4FB33ED8" w14:textId="77777777" w:rsidR="00E07A49" w:rsidRPr="00E07A49" w:rsidRDefault="00E07A49" w:rsidP="00E07A49">
      <w:pPr>
        <w:pStyle w:val="TOC1"/>
        <w:spacing w:line="360" w:lineRule="auto"/>
        <w:rPr>
          <w:rFonts w:eastAsiaTheme="minorEastAsia" w:cstheme="minorBidi"/>
          <w:noProof/>
          <w:color w:val="auto"/>
          <w:szCs w:val="18"/>
          <w:lang w:eastAsia="en-GB"/>
        </w:rPr>
      </w:pPr>
      <w:r w:rsidRPr="00E07A49">
        <w:rPr>
          <w:rFonts w:eastAsia="Times New Roman" w:cs="Arial"/>
          <w:noProof/>
          <w:szCs w:val="18"/>
        </w:rPr>
        <w:t>3.</w:t>
      </w:r>
      <w:r w:rsidRPr="00E07A49">
        <w:rPr>
          <w:rFonts w:eastAsiaTheme="minorEastAsia" w:cstheme="minorBidi"/>
          <w:noProof/>
          <w:color w:val="auto"/>
          <w:szCs w:val="18"/>
          <w:lang w:eastAsia="en-GB"/>
        </w:rPr>
        <w:tab/>
      </w:r>
      <w:r w:rsidRPr="00E07A49">
        <w:rPr>
          <w:rFonts w:eastAsia="Times New Roman" w:cs="Arial"/>
          <w:noProof/>
          <w:szCs w:val="18"/>
        </w:rPr>
        <w:t>Problem solving techniques</w:t>
      </w:r>
      <w:r w:rsidRPr="00E07A49">
        <w:rPr>
          <w:noProof/>
          <w:szCs w:val="18"/>
        </w:rPr>
        <w:tab/>
      </w:r>
      <w:r w:rsidRPr="00E07A49">
        <w:rPr>
          <w:noProof/>
          <w:szCs w:val="18"/>
        </w:rPr>
        <w:fldChar w:fldCharType="begin"/>
      </w:r>
      <w:r w:rsidRPr="00E07A49">
        <w:rPr>
          <w:noProof/>
          <w:szCs w:val="18"/>
        </w:rPr>
        <w:instrText xml:space="preserve"> PAGEREF _Toc510020286 \h </w:instrText>
      </w:r>
      <w:r w:rsidRPr="00E07A49">
        <w:rPr>
          <w:noProof/>
          <w:szCs w:val="18"/>
        </w:rPr>
      </w:r>
      <w:r w:rsidRPr="00E07A49">
        <w:rPr>
          <w:noProof/>
          <w:szCs w:val="18"/>
        </w:rPr>
        <w:fldChar w:fldCharType="separate"/>
      </w:r>
      <w:r>
        <w:rPr>
          <w:noProof/>
          <w:szCs w:val="18"/>
        </w:rPr>
        <w:t>3</w:t>
      </w:r>
      <w:r w:rsidRPr="00E07A49">
        <w:rPr>
          <w:noProof/>
          <w:szCs w:val="18"/>
        </w:rPr>
        <w:fldChar w:fldCharType="end"/>
      </w:r>
    </w:p>
    <w:p w14:paraId="2A7ED4F0" w14:textId="77777777" w:rsidR="00E07A49" w:rsidRPr="00E07A49" w:rsidRDefault="00E07A49" w:rsidP="00E07A49">
      <w:pPr>
        <w:pStyle w:val="TOC2"/>
        <w:spacing w:line="360" w:lineRule="auto"/>
        <w:rPr>
          <w:rFonts w:ascii="Verdana" w:eastAsiaTheme="minorEastAsia" w:hAnsi="Verdana" w:cstheme="minorBidi"/>
          <w:b/>
          <w:smallCaps w:val="0"/>
          <w:noProof/>
          <w:sz w:val="18"/>
          <w:szCs w:val="18"/>
          <w:lang w:eastAsia="en-GB"/>
        </w:rPr>
      </w:pPr>
      <w:r w:rsidRPr="00E07A49">
        <w:rPr>
          <w:rFonts w:ascii="Verdana" w:eastAsia="Times New Roman" w:hAnsi="Verdana" w:cs="Arial"/>
          <w:b/>
          <w:bCs/>
          <w:iCs/>
          <w:noProof/>
          <w:sz w:val="18"/>
          <w:szCs w:val="18"/>
        </w:rPr>
        <w:t>3.1</w:t>
      </w:r>
      <w:r w:rsidRPr="00E07A49">
        <w:rPr>
          <w:rFonts w:ascii="Verdana" w:eastAsiaTheme="minorEastAsia" w:hAnsi="Verdana" w:cstheme="minorBidi"/>
          <w:b/>
          <w:smallCaps w:val="0"/>
          <w:noProof/>
          <w:sz w:val="18"/>
          <w:szCs w:val="18"/>
          <w:lang w:eastAsia="en-GB"/>
        </w:rPr>
        <w:tab/>
      </w:r>
      <w:r w:rsidRPr="00E07A49">
        <w:rPr>
          <w:rFonts w:ascii="Verdana" w:eastAsia="Times New Roman" w:hAnsi="Verdana" w:cs="Arial"/>
          <w:b/>
          <w:bCs/>
          <w:iCs/>
          <w:noProof/>
          <w:sz w:val="18"/>
          <w:szCs w:val="18"/>
        </w:rPr>
        <w:t>Solving the problem</w:t>
      </w:r>
      <w:r w:rsidRPr="00E07A49">
        <w:rPr>
          <w:rFonts w:ascii="Verdana" w:hAnsi="Verdana"/>
          <w:b/>
          <w:noProof/>
          <w:sz w:val="18"/>
          <w:szCs w:val="18"/>
        </w:rPr>
        <w:tab/>
      </w:r>
      <w:r w:rsidRPr="00E07A49">
        <w:rPr>
          <w:rFonts w:ascii="Verdana" w:hAnsi="Verdana"/>
          <w:b/>
          <w:noProof/>
          <w:sz w:val="18"/>
          <w:szCs w:val="18"/>
        </w:rPr>
        <w:fldChar w:fldCharType="begin"/>
      </w:r>
      <w:r w:rsidRPr="00E07A49">
        <w:rPr>
          <w:rFonts w:ascii="Verdana" w:hAnsi="Verdana"/>
          <w:b/>
          <w:noProof/>
          <w:sz w:val="18"/>
          <w:szCs w:val="18"/>
        </w:rPr>
        <w:instrText xml:space="preserve"> PAGEREF _Toc510020287 \h </w:instrText>
      </w:r>
      <w:r w:rsidRPr="00E07A49">
        <w:rPr>
          <w:rFonts w:ascii="Verdana" w:hAnsi="Verdana"/>
          <w:b/>
          <w:noProof/>
          <w:sz w:val="18"/>
          <w:szCs w:val="18"/>
        </w:rPr>
      </w:r>
      <w:r w:rsidRPr="00E07A49">
        <w:rPr>
          <w:rFonts w:ascii="Verdana" w:hAnsi="Verdana"/>
          <w:b/>
          <w:noProof/>
          <w:sz w:val="18"/>
          <w:szCs w:val="18"/>
        </w:rPr>
        <w:fldChar w:fldCharType="separate"/>
      </w:r>
      <w:r>
        <w:rPr>
          <w:rFonts w:ascii="Verdana" w:hAnsi="Verdana"/>
          <w:b/>
          <w:noProof/>
          <w:sz w:val="18"/>
          <w:szCs w:val="18"/>
        </w:rPr>
        <w:t>3</w:t>
      </w:r>
      <w:r w:rsidRPr="00E07A49">
        <w:rPr>
          <w:rFonts w:ascii="Verdana" w:hAnsi="Verdana"/>
          <w:b/>
          <w:noProof/>
          <w:sz w:val="18"/>
          <w:szCs w:val="18"/>
        </w:rPr>
        <w:fldChar w:fldCharType="end"/>
      </w:r>
    </w:p>
    <w:p w14:paraId="5EBBC750" w14:textId="77777777" w:rsidR="00E07A49" w:rsidRPr="00E07A49" w:rsidRDefault="00E07A49" w:rsidP="00E07A49">
      <w:pPr>
        <w:pStyle w:val="TOC2"/>
        <w:spacing w:line="360" w:lineRule="auto"/>
        <w:rPr>
          <w:rFonts w:ascii="Verdana" w:eastAsiaTheme="minorEastAsia" w:hAnsi="Verdana" w:cstheme="minorBidi"/>
          <w:b/>
          <w:smallCaps w:val="0"/>
          <w:noProof/>
          <w:sz w:val="18"/>
          <w:szCs w:val="18"/>
          <w:lang w:eastAsia="en-GB"/>
        </w:rPr>
      </w:pPr>
      <w:r w:rsidRPr="00E07A49">
        <w:rPr>
          <w:rFonts w:ascii="Verdana" w:eastAsia="Times New Roman" w:hAnsi="Verdana" w:cs="Arial"/>
          <w:b/>
          <w:bCs/>
          <w:iCs/>
          <w:noProof/>
          <w:sz w:val="18"/>
          <w:szCs w:val="18"/>
        </w:rPr>
        <w:t>3.2</w:t>
      </w:r>
      <w:r w:rsidRPr="00E07A49">
        <w:rPr>
          <w:rFonts w:ascii="Verdana" w:eastAsiaTheme="minorEastAsia" w:hAnsi="Verdana" w:cstheme="minorBidi"/>
          <w:b/>
          <w:smallCaps w:val="0"/>
          <w:noProof/>
          <w:sz w:val="18"/>
          <w:szCs w:val="18"/>
          <w:lang w:eastAsia="en-GB"/>
        </w:rPr>
        <w:tab/>
      </w:r>
      <w:r w:rsidRPr="00E07A49">
        <w:rPr>
          <w:rFonts w:ascii="Verdana" w:eastAsia="Times New Roman" w:hAnsi="Verdana" w:cs="Arial"/>
          <w:b/>
          <w:bCs/>
          <w:iCs/>
          <w:noProof/>
          <w:sz w:val="18"/>
          <w:szCs w:val="18"/>
        </w:rPr>
        <w:t>Problem solving implementation</w:t>
      </w:r>
      <w:r w:rsidRPr="00E07A49">
        <w:rPr>
          <w:rFonts w:ascii="Verdana" w:hAnsi="Verdana"/>
          <w:b/>
          <w:noProof/>
          <w:sz w:val="18"/>
          <w:szCs w:val="18"/>
        </w:rPr>
        <w:tab/>
      </w:r>
      <w:r w:rsidRPr="00E07A49">
        <w:rPr>
          <w:rFonts w:ascii="Verdana" w:hAnsi="Verdana"/>
          <w:b/>
          <w:noProof/>
          <w:sz w:val="18"/>
          <w:szCs w:val="18"/>
        </w:rPr>
        <w:fldChar w:fldCharType="begin"/>
      </w:r>
      <w:r w:rsidRPr="00E07A49">
        <w:rPr>
          <w:rFonts w:ascii="Verdana" w:hAnsi="Verdana"/>
          <w:b/>
          <w:noProof/>
          <w:sz w:val="18"/>
          <w:szCs w:val="18"/>
        </w:rPr>
        <w:instrText xml:space="preserve"> PAGEREF _Toc510020288 \h </w:instrText>
      </w:r>
      <w:r w:rsidRPr="00E07A49">
        <w:rPr>
          <w:rFonts w:ascii="Verdana" w:hAnsi="Verdana"/>
          <w:b/>
          <w:noProof/>
          <w:sz w:val="18"/>
          <w:szCs w:val="18"/>
        </w:rPr>
      </w:r>
      <w:r w:rsidRPr="00E07A49">
        <w:rPr>
          <w:rFonts w:ascii="Verdana" w:hAnsi="Verdana"/>
          <w:b/>
          <w:noProof/>
          <w:sz w:val="18"/>
          <w:szCs w:val="18"/>
        </w:rPr>
        <w:fldChar w:fldCharType="separate"/>
      </w:r>
      <w:r>
        <w:rPr>
          <w:rFonts w:ascii="Verdana" w:hAnsi="Verdana"/>
          <w:b/>
          <w:noProof/>
          <w:sz w:val="18"/>
          <w:szCs w:val="18"/>
        </w:rPr>
        <w:t>3</w:t>
      </w:r>
      <w:r w:rsidRPr="00E07A49">
        <w:rPr>
          <w:rFonts w:ascii="Verdana" w:hAnsi="Verdana"/>
          <w:b/>
          <w:noProof/>
          <w:sz w:val="18"/>
          <w:szCs w:val="18"/>
        </w:rPr>
        <w:fldChar w:fldCharType="end"/>
      </w:r>
    </w:p>
    <w:p w14:paraId="64DA36E1" w14:textId="77777777" w:rsidR="00E07A49" w:rsidRPr="00E07A49" w:rsidRDefault="00E07A49" w:rsidP="00E07A49">
      <w:pPr>
        <w:pStyle w:val="TOC1"/>
        <w:spacing w:line="360" w:lineRule="auto"/>
        <w:rPr>
          <w:rFonts w:eastAsiaTheme="minorEastAsia" w:cstheme="minorBidi"/>
          <w:noProof/>
          <w:color w:val="auto"/>
          <w:szCs w:val="18"/>
          <w:lang w:eastAsia="en-GB"/>
        </w:rPr>
      </w:pPr>
      <w:r w:rsidRPr="00E07A49">
        <w:rPr>
          <w:rFonts w:eastAsia="Times New Roman" w:cs="Arial"/>
          <w:noProof/>
          <w:szCs w:val="18"/>
        </w:rPr>
        <w:t>4.</w:t>
      </w:r>
      <w:r w:rsidRPr="00E07A49">
        <w:rPr>
          <w:rFonts w:eastAsiaTheme="minorEastAsia" w:cstheme="minorBidi"/>
          <w:noProof/>
          <w:color w:val="auto"/>
          <w:szCs w:val="18"/>
          <w:lang w:eastAsia="en-GB"/>
        </w:rPr>
        <w:tab/>
      </w:r>
      <w:r w:rsidRPr="00E07A49">
        <w:rPr>
          <w:rFonts w:eastAsia="Times New Roman" w:cs="Arial"/>
          <w:noProof/>
          <w:szCs w:val="18"/>
        </w:rPr>
        <w:t>Conclusion</w:t>
      </w:r>
      <w:r w:rsidRPr="00E07A49">
        <w:rPr>
          <w:noProof/>
          <w:szCs w:val="18"/>
        </w:rPr>
        <w:tab/>
      </w:r>
      <w:r w:rsidRPr="00E07A49">
        <w:rPr>
          <w:noProof/>
          <w:szCs w:val="18"/>
        </w:rPr>
        <w:fldChar w:fldCharType="begin"/>
      </w:r>
      <w:r w:rsidRPr="00E07A49">
        <w:rPr>
          <w:noProof/>
          <w:szCs w:val="18"/>
        </w:rPr>
        <w:instrText xml:space="preserve"> PAGEREF _Toc510020289 \h </w:instrText>
      </w:r>
      <w:r w:rsidRPr="00E07A49">
        <w:rPr>
          <w:noProof/>
          <w:szCs w:val="18"/>
        </w:rPr>
      </w:r>
      <w:r w:rsidRPr="00E07A49">
        <w:rPr>
          <w:noProof/>
          <w:szCs w:val="18"/>
        </w:rPr>
        <w:fldChar w:fldCharType="separate"/>
      </w:r>
      <w:r>
        <w:rPr>
          <w:noProof/>
          <w:szCs w:val="18"/>
        </w:rPr>
        <w:t>4</w:t>
      </w:r>
      <w:r w:rsidRPr="00E07A49">
        <w:rPr>
          <w:noProof/>
          <w:szCs w:val="18"/>
        </w:rPr>
        <w:fldChar w:fldCharType="end"/>
      </w:r>
    </w:p>
    <w:p w14:paraId="22784861" w14:textId="77777777" w:rsidR="00E07A49" w:rsidRPr="00E07A49" w:rsidRDefault="00E07A49" w:rsidP="00E07A49">
      <w:pPr>
        <w:pStyle w:val="TOC1"/>
        <w:spacing w:line="360" w:lineRule="auto"/>
        <w:rPr>
          <w:rFonts w:eastAsiaTheme="minorEastAsia" w:cstheme="minorBidi"/>
          <w:noProof/>
          <w:color w:val="auto"/>
          <w:szCs w:val="18"/>
          <w:lang w:eastAsia="en-GB"/>
        </w:rPr>
      </w:pPr>
      <w:r w:rsidRPr="00E07A49">
        <w:rPr>
          <w:rFonts w:eastAsia="Times New Roman" w:cs="Arial"/>
          <w:noProof/>
          <w:szCs w:val="18"/>
        </w:rPr>
        <w:t>5.</w:t>
      </w:r>
      <w:r w:rsidRPr="00E07A49">
        <w:rPr>
          <w:rFonts w:eastAsiaTheme="minorEastAsia" w:cstheme="minorBidi"/>
          <w:noProof/>
          <w:color w:val="auto"/>
          <w:szCs w:val="18"/>
          <w:lang w:eastAsia="en-GB"/>
        </w:rPr>
        <w:tab/>
      </w:r>
      <w:r w:rsidRPr="00E07A49">
        <w:rPr>
          <w:rFonts w:eastAsia="Times New Roman" w:cs="Arial"/>
          <w:noProof/>
          <w:szCs w:val="18"/>
        </w:rPr>
        <w:t>References</w:t>
      </w:r>
      <w:r w:rsidRPr="00E07A49">
        <w:rPr>
          <w:noProof/>
          <w:szCs w:val="18"/>
        </w:rPr>
        <w:tab/>
      </w:r>
      <w:r w:rsidRPr="00E07A49">
        <w:rPr>
          <w:noProof/>
          <w:szCs w:val="18"/>
        </w:rPr>
        <w:fldChar w:fldCharType="begin"/>
      </w:r>
      <w:r w:rsidRPr="00E07A49">
        <w:rPr>
          <w:noProof/>
          <w:szCs w:val="18"/>
        </w:rPr>
        <w:instrText xml:space="preserve"> PAGEREF _Toc510020290 \h </w:instrText>
      </w:r>
      <w:r w:rsidRPr="00E07A49">
        <w:rPr>
          <w:noProof/>
          <w:szCs w:val="18"/>
        </w:rPr>
      </w:r>
      <w:r w:rsidRPr="00E07A49">
        <w:rPr>
          <w:noProof/>
          <w:szCs w:val="18"/>
        </w:rPr>
        <w:fldChar w:fldCharType="separate"/>
      </w:r>
      <w:r>
        <w:rPr>
          <w:noProof/>
          <w:szCs w:val="18"/>
        </w:rPr>
        <w:t>5</w:t>
      </w:r>
      <w:r w:rsidRPr="00E07A49">
        <w:rPr>
          <w:noProof/>
          <w:szCs w:val="18"/>
        </w:rPr>
        <w:fldChar w:fldCharType="end"/>
      </w:r>
    </w:p>
    <w:p w14:paraId="4759A750" w14:textId="60AE8E05" w:rsidR="009B20F4" w:rsidRPr="008B0864" w:rsidRDefault="008B0864" w:rsidP="00E07A49">
      <w:pPr>
        <w:pStyle w:val="TableofFigures"/>
        <w:tabs>
          <w:tab w:val="right" w:leader="dot" w:pos="9016"/>
        </w:tabs>
        <w:spacing w:line="360" w:lineRule="auto"/>
        <w:rPr>
          <w:rFonts w:ascii="Verdana" w:hAnsi="Verdana"/>
          <w:sz w:val="18"/>
          <w:szCs w:val="18"/>
        </w:rPr>
      </w:pPr>
      <w:r w:rsidRPr="00E07A49">
        <w:rPr>
          <w:rStyle w:val="Hyperlink"/>
          <w:rFonts w:ascii="Verdana" w:hAnsi="Verdana" w:cstheme="minorHAnsi"/>
          <w:b/>
          <w:bCs/>
          <w:caps/>
          <w:smallCaps w:val="0"/>
          <w:noProof/>
          <w:sz w:val="18"/>
          <w:szCs w:val="18"/>
        </w:rPr>
        <w:fldChar w:fldCharType="end"/>
      </w:r>
    </w:p>
    <w:p w14:paraId="44ABDF32" w14:textId="77777777" w:rsidR="00640C5D" w:rsidRDefault="00640C5D" w:rsidP="00AA76A3">
      <w:pPr>
        <w:tabs>
          <w:tab w:val="left" w:pos="4007"/>
        </w:tabs>
        <w:jc w:val="center"/>
        <w:rPr>
          <w:rFonts w:ascii="Verdana" w:hAnsi="Verdana"/>
          <w:b/>
          <w:caps/>
          <w:sz w:val="18"/>
          <w:szCs w:val="18"/>
        </w:rPr>
      </w:pPr>
    </w:p>
    <w:p w14:paraId="26BCBF89" w14:textId="77777777" w:rsidR="00640C5D" w:rsidRDefault="00640C5D" w:rsidP="00AA76A3">
      <w:pPr>
        <w:tabs>
          <w:tab w:val="left" w:pos="4007"/>
        </w:tabs>
        <w:jc w:val="center"/>
        <w:rPr>
          <w:rFonts w:ascii="Verdana" w:hAnsi="Verdana"/>
          <w:b/>
          <w:caps/>
          <w:sz w:val="18"/>
          <w:szCs w:val="18"/>
        </w:rPr>
      </w:pPr>
    </w:p>
    <w:p w14:paraId="2D7AF662" w14:textId="77777777" w:rsidR="00640C5D" w:rsidRDefault="00640C5D" w:rsidP="00AA76A3">
      <w:pPr>
        <w:tabs>
          <w:tab w:val="left" w:pos="4007"/>
        </w:tabs>
        <w:jc w:val="center"/>
        <w:rPr>
          <w:rFonts w:ascii="Verdana" w:hAnsi="Verdana"/>
          <w:b/>
          <w:caps/>
          <w:sz w:val="18"/>
          <w:szCs w:val="18"/>
        </w:rPr>
      </w:pPr>
    </w:p>
    <w:p w14:paraId="0DA41982" w14:textId="77777777" w:rsidR="00640C5D" w:rsidRDefault="00640C5D" w:rsidP="00AA76A3">
      <w:pPr>
        <w:tabs>
          <w:tab w:val="left" w:pos="4007"/>
        </w:tabs>
        <w:jc w:val="center"/>
        <w:rPr>
          <w:rFonts w:ascii="Verdana" w:hAnsi="Verdana"/>
          <w:b/>
          <w:caps/>
          <w:sz w:val="18"/>
          <w:szCs w:val="18"/>
        </w:rPr>
      </w:pPr>
    </w:p>
    <w:p w14:paraId="40102107" w14:textId="77777777" w:rsidR="00640C5D" w:rsidRDefault="00640C5D" w:rsidP="00AA76A3">
      <w:pPr>
        <w:tabs>
          <w:tab w:val="left" w:pos="4007"/>
        </w:tabs>
        <w:jc w:val="center"/>
        <w:rPr>
          <w:rFonts w:ascii="Verdana" w:hAnsi="Verdana"/>
          <w:b/>
          <w:caps/>
          <w:sz w:val="18"/>
          <w:szCs w:val="18"/>
        </w:rPr>
      </w:pPr>
    </w:p>
    <w:p w14:paraId="54166F7A" w14:textId="77777777" w:rsidR="00640C5D" w:rsidRDefault="00640C5D" w:rsidP="00AA76A3">
      <w:pPr>
        <w:tabs>
          <w:tab w:val="left" w:pos="4007"/>
        </w:tabs>
        <w:jc w:val="center"/>
        <w:rPr>
          <w:rFonts w:ascii="Verdana" w:hAnsi="Verdana"/>
          <w:b/>
          <w:caps/>
          <w:sz w:val="18"/>
          <w:szCs w:val="18"/>
        </w:rPr>
      </w:pPr>
    </w:p>
    <w:p w14:paraId="7EEC8A4C" w14:textId="77777777" w:rsidR="00640C5D" w:rsidRDefault="00640C5D" w:rsidP="00AA76A3">
      <w:pPr>
        <w:tabs>
          <w:tab w:val="left" w:pos="4007"/>
        </w:tabs>
        <w:jc w:val="center"/>
        <w:rPr>
          <w:rFonts w:ascii="Verdana" w:hAnsi="Verdana"/>
          <w:b/>
          <w:caps/>
          <w:sz w:val="18"/>
          <w:szCs w:val="18"/>
        </w:rPr>
      </w:pPr>
    </w:p>
    <w:p w14:paraId="53933471" w14:textId="77777777" w:rsidR="00640C5D" w:rsidRDefault="00640C5D" w:rsidP="00AA76A3">
      <w:pPr>
        <w:tabs>
          <w:tab w:val="left" w:pos="4007"/>
        </w:tabs>
        <w:jc w:val="center"/>
        <w:rPr>
          <w:rFonts w:ascii="Verdana" w:hAnsi="Verdana"/>
          <w:b/>
          <w:caps/>
          <w:sz w:val="18"/>
          <w:szCs w:val="18"/>
        </w:rPr>
      </w:pPr>
    </w:p>
    <w:p w14:paraId="7C996B1A" w14:textId="77777777" w:rsidR="00640C5D" w:rsidRDefault="00640C5D" w:rsidP="00AA76A3">
      <w:pPr>
        <w:tabs>
          <w:tab w:val="left" w:pos="4007"/>
        </w:tabs>
        <w:jc w:val="center"/>
        <w:rPr>
          <w:rFonts w:ascii="Verdana" w:hAnsi="Verdana"/>
          <w:b/>
          <w:caps/>
          <w:sz w:val="18"/>
          <w:szCs w:val="18"/>
        </w:rPr>
      </w:pPr>
    </w:p>
    <w:p w14:paraId="615BB339" w14:textId="77777777" w:rsidR="00640C5D" w:rsidRDefault="00640C5D" w:rsidP="00AA76A3">
      <w:pPr>
        <w:tabs>
          <w:tab w:val="left" w:pos="4007"/>
        </w:tabs>
        <w:jc w:val="center"/>
        <w:rPr>
          <w:rFonts w:ascii="Verdana" w:hAnsi="Verdana"/>
          <w:b/>
          <w:caps/>
          <w:sz w:val="18"/>
          <w:szCs w:val="18"/>
        </w:rPr>
      </w:pPr>
    </w:p>
    <w:p w14:paraId="5244303E" w14:textId="77777777" w:rsidR="00640C5D" w:rsidRDefault="00640C5D" w:rsidP="00AA76A3">
      <w:pPr>
        <w:tabs>
          <w:tab w:val="left" w:pos="4007"/>
        </w:tabs>
        <w:jc w:val="center"/>
        <w:rPr>
          <w:rFonts w:ascii="Verdana" w:hAnsi="Verdana"/>
          <w:b/>
          <w:caps/>
          <w:sz w:val="18"/>
          <w:szCs w:val="18"/>
        </w:rPr>
      </w:pPr>
    </w:p>
    <w:p w14:paraId="7C51D01D" w14:textId="77777777" w:rsidR="00640C5D" w:rsidRDefault="00640C5D" w:rsidP="00AA76A3">
      <w:pPr>
        <w:tabs>
          <w:tab w:val="left" w:pos="4007"/>
        </w:tabs>
        <w:jc w:val="center"/>
        <w:rPr>
          <w:rFonts w:ascii="Verdana" w:hAnsi="Verdana"/>
          <w:b/>
          <w:caps/>
          <w:sz w:val="18"/>
          <w:szCs w:val="18"/>
        </w:rPr>
      </w:pPr>
    </w:p>
    <w:p w14:paraId="37D67B06" w14:textId="77777777" w:rsidR="00640C5D" w:rsidRDefault="00640C5D" w:rsidP="00AA76A3">
      <w:pPr>
        <w:tabs>
          <w:tab w:val="left" w:pos="4007"/>
        </w:tabs>
        <w:jc w:val="center"/>
        <w:rPr>
          <w:rFonts w:ascii="Verdana" w:hAnsi="Verdana"/>
          <w:b/>
          <w:caps/>
          <w:sz w:val="18"/>
          <w:szCs w:val="18"/>
        </w:rPr>
      </w:pPr>
    </w:p>
    <w:p w14:paraId="6DE48E72" w14:textId="77777777" w:rsidR="00640C5D" w:rsidRDefault="00640C5D" w:rsidP="00AA76A3">
      <w:pPr>
        <w:tabs>
          <w:tab w:val="left" w:pos="4007"/>
        </w:tabs>
        <w:jc w:val="center"/>
        <w:rPr>
          <w:rFonts w:ascii="Verdana" w:hAnsi="Verdana"/>
          <w:b/>
          <w:caps/>
          <w:sz w:val="18"/>
          <w:szCs w:val="18"/>
        </w:rPr>
      </w:pPr>
    </w:p>
    <w:p w14:paraId="5F382F15" w14:textId="77777777" w:rsidR="00640C5D" w:rsidRDefault="00640C5D" w:rsidP="00AA76A3">
      <w:pPr>
        <w:tabs>
          <w:tab w:val="left" w:pos="4007"/>
        </w:tabs>
        <w:jc w:val="center"/>
        <w:rPr>
          <w:rFonts w:ascii="Verdana" w:hAnsi="Verdana"/>
          <w:b/>
          <w:caps/>
          <w:sz w:val="18"/>
          <w:szCs w:val="18"/>
        </w:rPr>
      </w:pPr>
    </w:p>
    <w:p w14:paraId="22A328B6" w14:textId="77777777" w:rsidR="00640C5D" w:rsidRDefault="00640C5D" w:rsidP="00AA76A3">
      <w:pPr>
        <w:tabs>
          <w:tab w:val="left" w:pos="4007"/>
        </w:tabs>
        <w:jc w:val="center"/>
        <w:rPr>
          <w:rFonts w:ascii="Verdana" w:hAnsi="Verdana"/>
          <w:b/>
          <w:caps/>
          <w:sz w:val="18"/>
          <w:szCs w:val="18"/>
        </w:rPr>
      </w:pPr>
    </w:p>
    <w:p w14:paraId="681320F0" w14:textId="77777777" w:rsidR="00640C5D" w:rsidRDefault="00640C5D" w:rsidP="00AA76A3">
      <w:pPr>
        <w:tabs>
          <w:tab w:val="left" w:pos="4007"/>
        </w:tabs>
        <w:jc w:val="center"/>
        <w:rPr>
          <w:rFonts w:ascii="Verdana" w:hAnsi="Verdana"/>
          <w:b/>
          <w:caps/>
          <w:sz w:val="18"/>
          <w:szCs w:val="18"/>
        </w:rPr>
      </w:pPr>
    </w:p>
    <w:p w14:paraId="73D2446A" w14:textId="77777777" w:rsidR="00640C5D" w:rsidRDefault="00640C5D" w:rsidP="00AA76A3">
      <w:pPr>
        <w:tabs>
          <w:tab w:val="left" w:pos="4007"/>
        </w:tabs>
        <w:jc w:val="center"/>
        <w:rPr>
          <w:rFonts w:ascii="Verdana" w:hAnsi="Verdana"/>
          <w:b/>
          <w:caps/>
          <w:sz w:val="18"/>
          <w:szCs w:val="18"/>
        </w:rPr>
      </w:pPr>
    </w:p>
    <w:p w14:paraId="251EE5A5" w14:textId="77777777" w:rsidR="00640C5D" w:rsidRDefault="00640C5D" w:rsidP="00AA76A3">
      <w:pPr>
        <w:tabs>
          <w:tab w:val="left" w:pos="4007"/>
        </w:tabs>
        <w:jc w:val="center"/>
        <w:rPr>
          <w:rFonts w:ascii="Verdana" w:hAnsi="Verdana"/>
          <w:b/>
          <w:caps/>
          <w:sz w:val="18"/>
          <w:szCs w:val="18"/>
        </w:rPr>
      </w:pPr>
    </w:p>
    <w:p w14:paraId="56CB8E4F" w14:textId="77777777" w:rsidR="00640C5D" w:rsidRDefault="00640C5D" w:rsidP="00AA76A3">
      <w:pPr>
        <w:tabs>
          <w:tab w:val="left" w:pos="4007"/>
        </w:tabs>
        <w:jc w:val="center"/>
        <w:rPr>
          <w:rFonts w:ascii="Verdana" w:hAnsi="Verdana"/>
          <w:b/>
          <w:caps/>
          <w:sz w:val="18"/>
          <w:szCs w:val="18"/>
        </w:rPr>
      </w:pPr>
    </w:p>
    <w:p w14:paraId="73B934CB" w14:textId="2D5CA8FC" w:rsidR="009B20F4" w:rsidRPr="00E33E86" w:rsidRDefault="00AA76A3" w:rsidP="00AA76A3">
      <w:pPr>
        <w:tabs>
          <w:tab w:val="left" w:pos="4007"/>
        </w:tabs>
        <w:jc w:val="center"/>
        <w:rPr>
          <w:rFonts w:ascii="Verdana" w:hAnsi="Verdana"/>
          <w:b/>
          <w:caps/>
          <w:sz w:val="18"/>
          <w:szCs w:val="18"/>
        </w:rPr>
      </w:pPr>
      <w:r w:rsidRPr="00E33E86">
        <w:rPr>
          <w:rFonts w:ascii="Verdana" w:hAnsi="Verdana"/>
          <w:b/>
          <w:caps/>
          <w:sz w:val="18"/>
          <w:szCs w:val="18"/>
        </w:rPr>
        <w:t>List of Figures</w:t>
      </w:r>
    </w:p>
    <w:p w14:paraId="260ED65F" w14:textId="42C05915" w:rsidR="000A10AA" w:rsidRDefault="006C4E47" w:rsidP="006C4E47">
      <w:pPr>
        <w:tabs>
          <w:tab w:val="left" w:pos="4007"/>
        </w:tabs>
        <w:spacing w:line="480" w:lineRule="auto"/>
        <w:jc w:val="center"/>
        <w:rPr>
          <w:rFonts w:ascii="Verdana" w:hAnsi="Verdana"/>
          <w:b/>
          <w:caps/>
          <w:color w:val="FF0000"/>
          <w:sz w:val="16"/>
          <w:szCs w:val="18"/>
        </w:rPr>
      </w:pPr>
      <w:r>
        <w:rPr>
          <w:noProof/>
          <w:lang w:bidi="hi-IN"/>
        </w:rPr>
        <w:drawing>
          <wp:inline distT="0" distB="0" distL="0" distR="0" wp14:anchorId="0E8EAF5A" wp14:editId="1B599730">
            <wp:extent cx="4010025" cy="2447925"/>
            <wp:effectExtent l="0" t="0" r="0" b="9525"/>
            <wp:docPr id="2" name="Picture 2" descr="https://upload.wikimedia.org/wikipedia/commons/thumb/5/52/Ishikawa_Fishbone_Diagram.svg/500px-Ishikawa_Fishbone_Diagr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5/52/Ishikawa_Fishbone_Diagram.svg/500px-Ishikawa_Fishbone_Diagram.svg.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10025" cy="2447925"/>
                    </a:xfrm>
                    <a:prstGeom prst="rect">
                      <a:avLst/>
                    </a:prstGeom>
                    <a:noFill/>
                    <a:ln>
                      <a:noFill/>
                    </a:ln>
                  </pic:spPr>
                </pic:pic>
              </a:graphicData>
            </a:graphic>
          </wp:inline>
        </w:drawing>
      </w:r>
    </w:p>
    <w:p w14:paraId="68264F25" w14:textId="76017C09" w:rsidR="006C4E47" w:rsidRPr="006C4E47" w:rsidRDefault="00640C5D" w:rsidP="006C4E47">
      <w:pPr>
        <w:tabs>
          <w:tab w:val="left" w:pos="4007"/>
        </w:tabs>
        <w:spacing w:line="480" w:lineRule="auto"/>
        <w:jc w:val="center"/>
        <w:rPr>
          <w:rFonts w:ascii="Verdana" w:hAnsi="Verdana"/>
          <w:b/>
          <w:caps/>
          <w:color w:val="FF0000"/>
          <w:sz w:val="16"/>
          <w:szCs w:val="18"/>
        </w:rPr>
      </w:pPr>
      <w:r>
        <w:rPr>
          <w:rFonts w:ascii="Arial" w:hAnsi="Arial" w:cs="Arial"/>
          <w:noProof/>
          <w:color w:val="0000FF"/>
          <w:sz w:val="27"/>
          <w:szCs w:val="27"/>
        </w:rPr>
        <w:drawing>
          <wp:inline distT="0" distB="0" distL="0" distR="0" wp14:anchorId="320052F7" wp14:editId="0203D384">
            <wp:extent cx="4666615" cy="3990974"/>
            <wp:effectExtent l="0" t="0" r="635" b="0"/>
            <wp:docPr id="4" name="Picture 4" descr="Image result for the 5 whys">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he 5 whys">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31171" cy="4046184"/>
                    </a:xfrm>
                    <a:prstGeom prst="rect">
                      <a:avLst/>
                    </a:prstGeom>
                    <a:noFill/>
                    <a:ln>
                      <a:noFill/>
                    </a:ln>
                  </pic:spPr>
                </pic:pic>
              </a:graphicData>
            </a:graphic>
          </wp:inline>
        </w:drawing>
      </w:r>
    </w:p>
    <w:p w14:paraId="38DD20C2" w14:textId="77777777" w:rsidR="00277E0A" w:rsidRPr="008B0864" w:rsidRDefault="00277E0A" w:rsidP="008B0864">
      <w:pPr>
        <w:rPr>
          <w:rFonts w:ascii="Verdana" w:hAnsi="Verdana"/>
          <w:b/>
          <w:sz w:val="18"/>
        </w:rPr>
      </w:pPr>
    </w:p>
    <w:p w14:paraId="3F3FA863" w14:textId="6080D751" w:rsidR="0007275A" w:rsidRPr="00640C5D" w:rsidRDefault="0007275A" w:rsidP="00640C5D">
      <w:pPr>
        <w:spacing w:line="480" w:lineRule="auto"/>
        <w:jc w:val="center"/>
        <w:rPr>
          <w:rFonts w:ascii="Verdana" w:hAnsi="Verdana"/>
          <w:b/>
          <w:sz w:val="18"/>
          <w:szCs w:val="18"/>
        </w:rPr>
        <w:sectPr w:rsidR="0007275A" w:rsidRPr="00640C5D" w:rsidSect="00E05928">
          <w:headerReference w:type="first" r:id="rId18"/>
          <w:footerReference w:type="first" r:id="rId19"/>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10020281"/>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1E0A0F4F" w14:textId="4DA06029" w:rsidR="006C4E5C" w:rsidRPr="0072037F" w:rsidRDefault="006C4E5C" w:rsidP="0072037F">
      <w:pPr>
        <w:pStyle w:val="NormalIndent"/>
        <w:spacing w:line="480" w:lineRule="auto"/>
        <w:rPr>
          <w:b/>
          <w:color w:val="FF0000"/>
        </w:rPr>
        <w:sectPr w:rsidR="006C4E5C" w:rsidRPr="0072037F" w:rsidSect="00273161">
          <w:headerReference w:type="default" r:id="rId20"/>
          <w:footerReference w:type="default" r:id="rId21"/>
          <w:headerReference w:type="first" r:id="rId22"/>
          <w:footerReference w:type="first" r:id="rId23"/>
          <w:pgSz w:w="11906" w:h="16838"/>
          <w:pgMar w:top="1440" w:right="1440" w:bottom="1440" w:left="1440" w:header="708" w:footer="708" w:gutter="0"/>
          <w:pgNumType w:start="1"/>
          <w:cols w:space="708"/>
          <w:titlePg/>
          <w:docGrid w:linePitch="360"/>
        </w:sectPr>
      </w:pPr>
    </w:p>
    <w:p w14:paraId="2A0F7008" w14:textId="55C12095" w:rsidR="00704FEC" w:rsidRPr="008D1310" w:rsidRDefault="009B20F4" w:rsidP="008D1310">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10020282"/>
      <w:r w:rsidRPr="0043085E">
        <w:rPr>
          <w:rFonts w:eastAsia="Times New Roman" w:cs="Arial"/>
          <w:bCs/>
          <w:szCs w:val="20"/>
        </w:rPr>
        <w:lastRenderedPageBreak/>
        <w:t>Introduction</w:t>
      </w:r>
      <w:bookmarkEnd w:id="0"/>
      <w:bookmarkEnd w:id="2"/>
    </w:p>
    <w:p w14:paraId="1C92A9FF" w14:textId="77777777" w:rsidR="00704FEC" w:rsidRDefault="00704FEC" w:rsidP="009B20F4">
      <w:pPr>
        <w:pStyle w:val="NormalIndent"/>
        <w:spacing w:line="480" w:lineRule="auto"/>
      </w:pPr>
    </w:p>
    <w:p w14:paraId="1CF4B5BF" w14:textId="50479B90"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510020283"/>
      <w:r>
        <w:rPr>
          <w:rFonts w:eastAsia="Times New Roman" w:cs="Arial"/>
          <w:bCs/>
          <w:iCs/>
          <w:szCs w:val="28"/>
        </w:rPr>
        <w:t>Report Remit</w:t>
      </w:r>
      <w:bookmarkEnd w:id="3"/>
    </w:p>
    <w:p w14:paraId="72ED2398" w14:textId="77777777" w:rsidR="0099626F" w:rsidRDefault="0099626F" w:rsidP="009B20F4">
      <w:pPr>
        <w:pStyle w:val="NormalIndent"/>
        <w:spacing w:line="480" w:lineRule="auto"/>
      </w:pPr>
    </w:p>
    <w:p w14:paraId="24E1DB60" w14:textId="61B65DB6" w:rsidR="008D1310" w:rsidRDefault="008D1310" w:rsidP="009B20F4">
      <w:pPr>
        <w:pStyle w:val="NormalIndent"/>
        <w:spacing w:line="480" w:lineRule="auto"/>
        <w:rPr>
          <w:b/>
          <w:color w:val="000000" w:themeColor="text1"/>
        </w:rPr>
      </w:pPr>
      <w:r>
        <w:rPr>
          <w:b/>
          <w:color w:val="000000" w:themeColor="text1"/>
        </w:rPr>
        <w:t xml:space="preserve">Within this report the topic will cover problem solving for marginalised individuals and the problems they encounter </w:t>
      </w:r>
      <w:r w:rsidR="00D365DE">
        <w:rPr>
          <w:b/>
          <w:color w:val="000000" w:themeColor="text1"/>
        </w:rPr>
        <w:t>entering</w:t>
      </w:r>
      <w:r>
        <w:rPr>
          <w:b/>
          <w:color w:val="000000" w:themeColor="text1"/>
        </w:rPr>
        <w:t xml:space="preserve"> the workplace or re adjusting into a working environment</w:t>
      </w:r>
      <w:r w:rsidR="00D365DE">
        <w:rPr>
          <w:b/>
          <w:color w:val="000000" w:themeColor="text1"/>
        </w:rPr>
        <w:t xml:space="preserve"> with certain difficulties</w:t>
      </w:r>
      <w:r>
        <w:rPr>
          <w:b/>
          <w:color w:val="000000" w:themeColor="text1"/>
        </w:rPr>
        <w:t>. The report will also include why the majority of ex – criminals reoffend</w:t>
      </w:r>
      <w:r w:rsidR="00D365DE">
        <w:rPr>
          <w:b/>
          <w:color w:val="000000" w:themeColor="text1"/>
        </w:rPr>
        <w:t>, and why ex mis substance users reuse, and the difficulties that people have with learning difficulties</w:t>
      </w:r>
      <w:r>
        <w:rPr>
          <w:b/>
          <w:color w:val="000000" w:themeColor="text1"/>
        </w:rPr>
        <w:t xml:space="preserve"> and what effect this has on them getting a job. </w:t>
      </w:r>
    </w:p>
    <w:p w14:paraId="71A7F82C" w14:textId="31E209C0" w:rsidR="008D1310" w:rsidRDefault="008D1310" w:rsidP="009B20F4">
      <w:pPr>
        <w:pStyle w:val="NormalIndent"/>
        <w:spacing w:line="480" w:lineRule="auto"/>
        <w:rPr>
          <w:b/>
          <w:color w:val="000000" w:themeColor="text1"/>
        </w:rPr>
      </w:pPr>
      <w:r>
        <w:rPr>
          <w:b/>
          <w:color w:val="000000" w:themeColor="text1"/>
        </w:rPr>
        <w:t>This report will look at how the possibility of changing certain aspects and coming up with problem solving techniques for these individuals and what positive impact it may have on them</w:t>
      </w:r>
      <w:r w:rsidR="00D365DE">
        <w:rPr>
          <w:b/>
          <w:color w:val="000000" w:themeColor="text1"/>
        </w:rPr>
        <w:t xml:space="preserve">. </w:t>
      </w:r>
    </w:p>
    <w:p w14:paraId="479CD18F" w14:textId="2555691B" w:rsidR="00D365DE" w:rsidRDefault="00D365DE" w:rsidP="009B20F4">
      <w:pPr>
        <w:pStyle w:val="NormalIndent"/>
        <w:spacing w:line="480" w:lineRule="auto"/>
        <w:rPr>
          <w:b/>
          <w:color w:val="000000" w:themeColor="text1"/>
        </w:rPr>
      </w:pPr>
      <w:r>
        <w:rPr>
          <w:b/>
          <w:color w:val="000000" w:themeColor="text1"/>
        </w:rPr>
        <w:t xml:space="preserve">Recently a team of students worked alongside and assessed a charity named Cyfle I Dyfu, this organisation is a non-profitable organisation, that teaches marginalised individuals a trade of carpentry skills that may help them to gain the skills for them to gain employment and to ultimately turn their lives around in a positive manner. Andrew who is the founder of the organisation specifically helps individuals that are ex – criminals, he works with individuals who have learning difficulties and his organisation also includes individuals who have had substance mis use issues in the past. Andrews philosophy is that in helping these individuals they will not be left to seek employment with no qualifications and therefore not have much better opportunities, that will help them to achieve a trade and </w:t>
      </w:r>
      <w:r w:rsidR="007A4840">
        <w:rPr>
          <w:b/>
          <w:color w:val="000000" w:themeColor="text1"/>
        </w:rPr>
        <w:t>long-term</w:t>
      </w:r>
      <w:r>
        <w:rPr>
          <w:b/>
          <w:color w:val="000000" w:themeColor="text1"/>
        </w:rPr>
        <w:t xml:space="preserve"> employment that will have a positive impact on their future. </w:t>
      </w:r>
    </w:p>
    <w:p w14:paraId="0E7B7BCD" w14:textId="7E4A1695" w:rsidR="005346E4" w:rsidRPr="00704FEC" w:rsidRDefault="007A4840" w:rsidP="009B20F4">
      <w:pPr>
        <w:pStyle w:val="NormalIndent"/>
        <w:spacing w:line="480" w:lineRule="auto"/>
        <w:rPr>
          <w:b/>
          <w:color w:val="FF0000"/>
        </w:rPr>
      </w:pPr>
      <w:r>
        <w:rPr>
          <w:b/>
          <w:color w:val="000000" w:themeColor="text1"/>
        </w:rPr>
        <w:t xml:space="preserve">This report will cover how to problem solve with these individuals and what the impact will be if this was achieved. </w:t>
      </w:r>
    </w:p>
    <w:p w14:paraId="32492B6F" w14:textId="7FD4AA4B" w:rsidR="005346E4" w:rsidRDefault="005346E4" w:rsidP="009B20F4">
      <w:pPr>
        <w:pStyle w:val="NormalIndent"/>
        <w:spacing w:line="480" w:lineRule="auto"/>
      </w:pPr>
    </w:p>
    <w:p w14:paraId="3C6D308D" w14:textId="435412CE" w:rsidR="00EB0314" w:rsidRPr="0043085E"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510020284"/>
      <w:r>
        <w:rPr>
          <w:rFonts w:eastAsia="Times New Roman" w:cs="Arial"/>
          <w:bCs/>
          <w:iCs/>
          <w:szCs w:val="28"/>
        </w:rPr>
        <w:t xml:space="preserve">Brief background </w:t>
      </w:r>
      <w:r w:rsidR="00016AC8">
        <w:rPr>
          <w:rFonts w:eastAsia="Times New Roman" w:cs="Arial"/>
          <w:bCs/>
          <w:iCs/>
          <w:szCs w:val="28"/>
        </w:rPr>
        <w:t>the organisation</w:t>
      </w:r>
      <w:bookmarkEnd w:id="4"/>
    </w:p>
    <w:p w14:paraId="138C49F6" w14:textId="77777777" w:rsidR="00EB0314" w:rsidRDefault="00EB0314" w:rsidP="009B20F4">
      <w:pPr>
        <w:pStyle w:val="NormalIndent"/>
        <w:spacing w:line="480" w:lineRule="auto"/>
      </w:pPr>
    </w:p>
    <w:p w14:paraId="511AAA65" w14:textId="0B67F943" w:rsidR="00EB0314" w:rsidRDefault="007A4840" w:rsidP="00624AC2">
      <w:pPr>
        <w:pStyle w:val="NormalIndent"/>
        <w:spacing w:line="480" w:lineRule="auto"/>
        <w:ind w:left="850"/>
        <w:rPr>
          <w:b/>
          <w:color w:val="000000" w:themeColor="text1"/>
        </w:rPr>
      </w:pPr>
      <w:r>
        <w:rPr>
          <w:b/>
          <w:color w:val="000000" w:themeColor="text1"/>
        </w:rPr>
        <w:t>Andrew is the founder of the organisation named Cyfle I Dyfu, who founded the company in 2007.</w:t>
      </w:r>
      <w:r w:rsidR="00624AC2">
        <w:rPr>
          <w:b/>
          <w:color w:val="000000" w:themeColor="text1"/>
        </w:rPr>
        <w:t xml:space="preserve"> The organisation builds all different types of wood furniture and bespoke wood pieces.</w:t>
      </w:r>
      <w:r>
        <w:rPr>
          <w:b/>
          <w:color w:val="000000" w:themeColor="text1"/>
        </w:rPr>
        <w:t xml:space="preserve"> He had previous experience within the carpentry </w:t>
      </w:r>
      <w:r>
        <w:rPr>
          <w:b/>
          <w:color w:val="000000" w:themeColor="text1"/>
        </w:rPr>
        <w:lastRenderedPageBreak/>
        <w:t xml:space="preserve">industry and had also worked with people who had difficulties with substance misuse and ex criminals. Andrew was given the opportunity of a redundancy </w:t>
      </w:r>
      <w:r w:rsidR="00624AC2">
        <w:rPr>
          <w:b/>
          <w:color w:val="000000" w:themeColor="text1"/>
        </w:rPr>
        <w:t>pay-out</w:t>
      </w:r>
      <w:r>
        <w:rPr>
          <w:b/>
          <w:color w:val="000000" w:themeColor="text1"/>
        </w:rPr>
        <w:t>, and this is when he decided to help people who had suffered previous issues that put a stop to them</w:t>
      </w:r>
      <w:r w:rsidR="00624AC2">
        <w:rPr>
          <w:b/>
          <w:color w:val="000000" w:themeColor="text1"/>
        </w:rPr>
        <w:t xml:space="preserve"> gaining</w:t>
      </w:r>
      <w:r>
        <w:rPr>
          <w:b/>
          <w:color w:val="000000" w:themeColor="text1"/>
        </w:rPr>
        <w:t xml:space="preserve"> employment. He wanted to give back to the community and help people who were in need of some guidance and help. </w:t>
      </w:r>
      <w:r w:rsidR="00624AC2">
        <w:rPr>
          <w:b/>
          <w:color w:val="000000" w:themeColor="text1"/>
        </w:rPr>
        <w:t xml:space="preserve">He currently has 11 people who is teaching and has previously helped over 100 individuals gain employment. Andrew has faced a few problems over the years but is now running a successful organisation and will continue to do all that he can to help more people in the future. </w:t>
      </w:r>
    </w:p>
    <w:p w14:paraId="2ED2276E" w14:textId="77777777" w:rsidR="00624AC2" w:rsidRPr="007A4840" w:rsidRDefault="00624AC2" w:rsidP="00624AC2">
      <w:pPr>
        <w:pStyle w:val="NormalIndent"/>
        <w:spacing w:line="480" w:lineRule="auto"/>
        <w:ind w:left="850"/>
        <w:rPr>
          <w:color w:val="000000" w:themeColor="text1"/>
        </w:rPr>
      </w:pPr>
    </w:p>
    <w:p w14:paraId="22FA40EE" w14:textId="53F0E3DA" w:rsidR="00D5114F" w:rsidRPr="0043085E" w:rsidRDefault="00624AC2" w:rsidP="00D5114F">
      <w:pPr>
        <w:pStyle w:val="Heading2"/>
        <w:keepNext/>
        <w:numPr>
          <w:ilvl w:val="1"/>
          <w:numId w:val="1"/>
        </w:numPr>
        <w:tabs>
          <w:tab w:val="num" w:pos="0"/>
          <w:tab w:val="left" w:pos="851"/>
        </w:tabs>
        <w:spacing w:after="0" w:line="480" w:lineRule="auto"/>
        <w:ind w:left="0" w:firstLine="0"/>
        <w:contextualSpacing w:val="0"/>
        <w:jc w:val="both"/>
        <w:rPr>
          <w:rFonts w:eastAsia="Times New Roman" w:cs="Arial"/>
          <w:bCs/>
          <w:iCs/>
          <w:szCs w:val="28"/>
        </w:rPr>
      </w:pPr>
      <w:r>
        <w:rPr>
          <w:rFonts w:eastAsia="Times New Roman" w:cs="Arial"/>
          <w:bCs/>
          <w:iCs/>
          <w:szCs w:val="28"/>
        </w:rPr>
        <w:t xml:space="preserve">THE PROBLEMS THAT MARGANILISED INDIVIDUALS FACE GAINING RE EMPLOYMNET, THE PROBLEMS OF SUBSTANCE MISUSE AND RE OFFENDING CRIMINALS AND THE PROBLEMS THAT ARE INCURRED WHEN PEOPLE HAVE LEARNING DIFFICULTIES. </w:t>
      </w:r>
    </w:p>
    <w:p w14:paraId="68F01C9C" w14:textId="77777777" w:rsidR="009B20F4" w:rsidRPr="0043085E" w:rsidRDefault="009B20F4" w:rsidP="009B20F4">
      <w:pPr>
        <w:pStyle w:val="NormalIndent"/>
        <w:spacing w:line="480" w:lineRule="auto"/>
      </w:pPr>
    </w:p>
    <w:p w14:paraId="5EE79C19" w14:textId="0971FA54" w:rsidR="002B659F" w:rsidRDefault="002B659F" w:rsidP="009B20F4">
      <w:pPr>
        <w:pStyle w:val="NormalIndent"/>
        <w:spacing w:line="480" w:lineRule="auto"/>
        <w:rPr>
          <w:b/>
          <w:color w:val="000000" w:themeColor="text1"/>
        </w:rPr>
      </w:pPr>
      <w:r>
        <w:rPr>
          <w:b/>
          <w:color w:val="000000" w:themeColor="text1"/>
        </w:rPr>
        <w:t xml:space="preserve">The specific problems that </w:t>
      </w:r>
      <w:r w:rsidR="003C278C">
        <w:rPr>
          <w:b/>
          <w:color w:val="000000" w:themeColor="text1"/>
        </w:rPr>
        <w:t>marginalised</w:t>
      </w:r>
      <w:r>
        <w:rPr>
          <w:b/>
          <w:color w:val="000000" w:themeColor="text1"/>
        </w:rPr>
        <w:t xml:space="preserve"> </w:t>
      </w:r>
      <w:r w:rsidR="003C278C">
        <w:rPr>
          <w:b/>
          <w:color w:val="000000" w:themeColor="text1"/>
        </w:rPr>
        <w:t>individuals</w:t>
      </w:r>
      <w:r>
        <w:rPr>
          <w:b/>
          <w:color w:val="000000" w:themeColor="text1"/>
        </w:rPr>
        <w:t xml:space="preserve"> face is they are not able to gain employment and therefore they are not able to achieve or gain a positive outcome for their future. Therefor this leads to more crime and </w:t>
      </w:r>
      <w:r w:rsidR="003C278C">
        <w:rPr>
          <w:b/>
          <w:color w:val="000000" w:themeColor="text1"/>
        </w:rPr>
        <w:t>a bigger problem</w:t>
      </w:r>
      <w:r>
        <w:rPr>
          <w:b/>
          <w:color w:val="000000" w:themeColor="text1"/>
        </w:rPr>
        <w:t xml:space="preserve"> with substance misuse, and it also will affect people that have learning </w:t>
      </w:r>
      <w:r w:rsidR="003C278C">
        <w:rPr>
          <w:b/>
          <w:color w:val="000000" w:themeColor="text1"/>
        </w:rPr>
        <w:t>difficulties</w:t>
      </w:r>
      <w:r>
        <w:rPr>
          <w:b/>
          <w:color w:val="000000" w:themeColor="text1"/>
        </w:rPr>
        <w:t xml:space="preserve">, with an outcome of them relying on members of their family to support them instead of learning to fend for themselves and therefore </w:t>
      </w:r>
      <w:proofErr w:type="gramStart"/>
      <w:r>
        <w:rPr>
          <w:b/>
          <w:color w:val="000000" w:themeColor="text1"/>
        </w:rPr>
        <w:t>all of</w:t>
      </w:r>
      <w:proofErr w:type="gramEnd"/>
      <w:r>
        <w:rPr>
          <w:b/>
          <w:color w:val="000000" w:themeColor="text1"/>
        </w:rPr>
        <w:t xml:space="preserve"> these combined will affect the crisis with unemployment issues, that the country currently </w:t>
      </w:r>
      <w:r w:rsidR="003C278C">
        <w:rPr>
          <w:b/>
          <w:color w:val="000000" w:themeColor="text1"/>
        </w:rPr>
        <w:t>faces</w:t>
      </w:r>
      <w:r>
        <w:rPr>
          <w:b/>
          <w:color w:val="000000" w:themeColor="text1"/>
        </w:rPr>
        <w:t xml:space="preserve">. </w:t>
      </w:r>
    </w:p>
    <w:p w14:paraId="77592354" w14:textId="3F8B0BD1" w:rsidR="003C278C" w:rsidRDefault="003C278C" w:rsidP="009B20F4">
      <w:pPr>
        <w:pStyle w:val="NormalIndent"/>
        <w:spacing w:line="480" w:lineRule="auto"/>
        <w:rPr>
          <w:b/>
          <w:color w:val="000000" w:themeColor="text1"/>
        </w:rPr>
      </w:pPr>
      <w:r>
        <w:rPr>
          <w:b/>
          <w:color w:val="000000" w:themeColor="text1"/>
        </w:rPr>
        <w:t xml:space="preserve">The organisation itself is currently running very well and achieving a positive impact on the majority of the individuals they help and train, although there are problems that they have to attend to, for example, some individuals will initially want to change, Cyfle I Dyfu will take them into the organisation and willingly help these people, but there is only so much they can do to help and some of the individuals will not always adhere to the rules and regulations set out in Cyfle I Dyfu and therefor Andrew will not keep them on and will not be able to help them anymore. Another problem that challenges Cyfle I Dyfu is that </w:t>
      </w:r>
      <w:r w:rsidR="003A61F6">
        <w:rPr>
          <w:b/>
          <w:color w:val="000000" w:themeColor="text1"/>
        </w:rPr>
        <w:t xml:space="preserve">they are limited to how many individuals they are able to take on for apprenticeships. </w:t>
      </w:r>
      <w:r w:rsidR="007826A3">
        <w:rPr>
          <w:b/>
          <w:color w:val="000000" w:themeColor="text1"/>
        </w:rPr>
        <w:t>Therefore,</w:t>
      </w:r>
      <w:r w:rsidR="003A61F6">
        <w:rPr>
          <w:b/>
          <w:color w:val="000000" w:themeColor="text1"/>
        </w:rPr>
        <w:t xml:space="preserve"> this </w:t>
      </w:r>
      <w:r w:rsidR="003A61F6">
        <w:rPr>
          <w:b/>
          <w:color w:val="000000" w:themeColor="text1"/>
        </w:rPr>
        <w:lastRenderedPageBreak/>
        <w:t xml:space="preserve">affects </w:t>
      </w:r>
      <w:proofErr w:type="gramStart"/>
      <w:r w:rsidR="003A61F6">
        <w:rPr>
          <w:b/>
          <w:color w:val="000000" w:themeColor="text1"/>
        </w:rPr>
        <w:t>the majority of</w:t>
      </w:r>
      <w:proofErr w:type="gramEnd"/>
      <w:r w:rsidR="003A61F6">
        <w:rPr>
          <w:b/>
          <w:color w:val="000000" w:themeColor="text1"/>
        </w:rPr>
        <w:t xml:space="preserve"> individuals who would be willing </w:t>
      </w:r>
      <w:r w:rsidR="007826A3">
        <w:rPr>
          <w:b/>
          <w:color w:val="000000" w:themeColor="text1"/>
        </w:rPr>
        <w:t xml:space="preserve">and keen to learn new skills and gain employment. </w:t>
      </w:r>
    </w:p>
    <w:p w14:paraId="5E8686F4" w14:textId="2E60AF83" w:rsidR="009B20F4" w:rsidRDefault="002B5952" w:rsidP="009B20F4">
      <w:pPr>
        <w:pStyle w:val="NormalIndent"/>
        <w:spacing w:line="480" w:lineRule="auto"/>
        <w:rPr>
          <w:b/>
          <w:color w:val="FF0000"/>
        </w:rPr>
      </w:pPr>
      <w:r>
        <w:rPr>
          <w:b/>
          <w:color w:val="FF0000"/>
        </w:rPr>
        <w:t xml:space="preserve"> </w:t>
      </w:r>
    </w:p>
    <w:p w14:paraId="56DFDB63" w14:textId="36309D8B" w:rsidR="0011351A" w:rsidRPr="00E04669" w:rsidRDefault="002B5952" w:rsidP="00E04669">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5" w:name="_Toc510020286"/>
      <w:r w:rsidRPr="00E04669">
        <w:rPr>
          <w:rFonts w:eastAsia="Times New Roman" w:cs="Arial"/>
          <w:bCs/>
          <w:szCs w:val="20"/>
        </w:rPr>
        <w:t>Problem solving techniques</w:t>
      </w:r>
      <w:bookmarkEnd w:id="5"/>
    </w:p>
    <w:p w14:paraId="64F03BF4" w14:textId="77777777" w:rsidR="0011351A" w:rsidRDefault="0011351A" w:rsidP="009B20F4">
      <w:pPr>
        <w:pStyle w:val="NormalIndent"/>
        <w:spacing w:line="480" w:lineRule="auto"/>
      </w:pPr>
    </w:p>
    <w:p w14:paraId="39F5D586" w14:textId="1BD4F6C8" w:rsidR="006C4E47" w:rsidRDefault="006C4E47" w:rsidP="009B20F4">
      <w:pPr>
        <w:pStyle w:val="NormalIndent"/>
        <w:spacing w:line="480" w:lineRule="auto"/>
        <w:rPr>
          <w:b/>
          <w:color w:val="000000" w:themeColor="text1"/>
        </w:rPr>
      </w:pPr>
      <w:r>
        <w:rPr>
          <w:b/>
          <w:color w:val="000000" w:themeColor="text1"/>
        </w:rPr>
        <w:t xml:space="preserve">In this section of the report there will be problem solving techniques that an individual could try to use to aid the organisation and possibly that could be investigated further for the future, to help individuals achieve better results gaining employment, for the individuals to prevent reoffending, reusing and to help with learning difficulties. </w:t>
      </w:r>
    </w:p>
    <w:p w14:paraId="540C2747" w14:textId="6718D7EA" w:rsidR="006C4E47" w:rsidRDefault="006C4E47" w:rsidP="009B20F4">
      <w:pPr>
        <w:pStyle w:val="NormalIndent"/>
        <w:spacing w:line="480" w:lineRule="auto"/>
        <w:rPr>
          <w:b/>
          <w:color w:val="000000" w:themeColor="text1"/>
        </w:rPr>
      </w:pPr>
      <w:r>
        <w:rPr>
          <w:b/>
          <w:color w:val="000000" w:themeColor="text1"/>
        </w:rPr>
        <w:t>Two of the techniques that may be of assistance is the:</w:t>
      </w:r>
    </w:p>
    <w:p w14:paraId="3F2008EB" w14:textId="3E668D33" w:rsidR="006C4E47" w:rsidRDefault="006C4E47" w:rsidP="009B20F4">
      <w:pPr>
        <w:pStyle w:val="NormalIndent"/>
        <w:spacing w:line="480" w:lineRule="auto"/>
        <w:rPr>
          <w:b/>
          <w:color w:val="000000" w:themeColor="text1"/>
        </w:rPr>
      </w:pPr>
      <w:r>
        <w:rPr>
          <w:b/>
          <w:color w:val="000000" w:themeColor="text1"/>
        </w:rPr>
        <w:t>Ishikawa and 5 whys.</w:t>
      </w:r>
    </w:p>
    <w:p w14:paraId="7F43AB99" w14:textId="23731848" w:rsidR="009B66C3" w:rsidRDefault="009B66C3" w:rsidP="009B20F4">
      <w:pPr>
        <w:pStyle w:val="NormalIndent"/>
        <w:spacing w:line="480" w:lineRule="auto"/>
        <w:rPr>
          <w:rFonts w:cs="Helvetica"/>
          <w:b/>
          <w:szCs w:val="18"/>
        </w:rPr>
      </w:pPr>
      <w:r>
        <w:rPr>
          <w:b/>
          <w:color w:val="000000" w:themeColor="text1"/>
        </w:rPr>
        <w:t>The Ishikawa model will reflect with scoping out the cause and effect of a problem. The way in which to use the Ishikawa model is to find the problem and then break it down into more depth you can have as many or as few headings for the diagram, within this you will hopefully find the problem finally unravels through this effect. The best and simplest way to describe this is as follows</w:t>
      </w:r>
      <w:r w:rsidRPr="009B66C3">
        <w:rPr>
          <w:b/>
          <w:szCs w:val="18"/>
        </w:rPr>
        <w:t xml:space="preserve">, </w:t>
      </w:r>
      <w:r>
        <w:rPr>
          <w:rFonts w:cs="Helvetica"/>
          <w:b/>
          <w:szCs w:val="18"/>
        </w:rPr>
        <w:t>i</w:t>
      </w:r>
      <w:r w:rsidRPr="009B66C3">
        <w:rPr>
          <w:rFonts w:cs="Helvetica"/>
          <w:b/>
          <w:szCs w:val="18"/>
        </w:rPr>
        <w:t>t can be used to structure a brainstorming session. It immediately sorts ideas into useful categories.</w:t>
      </w:r>
      <w:r>
        <w:rPr>
          <w:rFonts w:cs="Helvetica"/>
          <w:b/>
          <w:szCs w:val="18"/>
        </w:rPr>
        <w:t xml:space="preserve"> </w:t>
      </w:r>
      <w:r w:rsidR="00F401A6">
        <w:rPr>
          <w:rFonts w:cs="Helvetica"/>
          <w:b/>
          <w:szCs w:val="18"/>
        </w:rPr>
        <w:t xml:space="preserve">The Ishikawa model was designed by a gentleman named </w:t>
      </w:r>
      <w:r w:rsidR="00F401A6" w:rsidRPr="00F401A6">
        <w:rPr>
          <w:rFonts w:cs="Helvetica"/>
          <w:b/>
          <w:szCs w:val="18"/>
        </w:rPr>
        <w:t>Kaoru Ishikawa</w:t>
      </w:r>
      <w:r w:rsidR="00F401A6">
        <w:rPr>
          <w:rFonts w:cs="Helvetica"/>
          <w:b/>
          <w:szCs w:val="18"/>
        </w:rPr>
        <w:t xml:space="preserve"> he</w:t>
      </w:r>
      <w:r w:rsidR="00F401A6" w:rsidRPr="00F401A6">
        <w:rPr>
          <w:rFonts w:cs="Helvetica"/>
          <w:b/>
          <w:szCs w:val="18"/>
        </w:rPr>
        <w:t xml:space="preserve"> wanted to change the way people think</w:t>
      </w:r>
      <w:r w:rsidR="00F401A6">
        <w:rPr>
          <w:rFonts w:cs="Helvetica"/>
          <w:b/>
          <w:szCs w:val="18"/>
        </w:rPr>
        <w:t xml:space="preserve"> about problem solving and came up with this concept. </w:t>
      </w:r>
    </w:p>
    <w:p w14:paraId="271F1AB9" w14:textId="159AE5DE" w:rsidR="000C4B7B" w:rsidRPr="00F401A6" w:rsidRDefault="000C4B7B" w:rsidP="009B20F4">
      <w:pPr>
        <w:pStyle w:val="NormalIndent"/>
        <w:spacing w:line="480" w:lineRule="auto"/>
        <w:rPr>
          <w:b/>
          <w:color w:val="000000" w:themeColor="text1"/>
        </w:rPr>
      </w:pPr>
      <w:r>
        <w:rPr>
          <w:b/>
          <w:color w:val="000000" w:themeColor="text1"/>
        </w:rPr>
        <w:t xml:space="preserve">The 5 whys model will work in a similar way but perhaps not in as much depth as the Ishikawa model. The 5 whys will be more of a basic way of starting with the problem, and the working through why that problem started and then following through the whys of why that problem occurred. </w:t>
      </w:r>
      <w:r w:rsidR="00F401A6">
        <w:rPr>
          <w:b/>
          <w:color w:val="000000" w:themeColor="text1"/>
        </w:rPr>
        <w:t>“</w:t>
      </w:r>
      <w:r w:rsidRPr="00F401A6">
        <w:rPr>
          <w:b/>
          <w:i/>
          <w:color w:val="000000" w:themeColor="text1"/>
        </w:rPr>
        <w:t>I listened to a Podcast by Personality Hackers with Sir John Hargrave and he mentioned using the 5 whys technique to solve problems or make decisions. I investigated and thought this is worth sharing. By repeating the question why (5 times) after every previous answer you should get to the root cause/defect of the problem. It is like peeling an onion you start with your problem and first why.</w:t>
      </w:r>
      <w:r w:rsidR="00F401A6">
        <w:rPr>
          <w:b/>
          <w:i/>
          <w:color w:val="000000" w:themeColor="text1"/>
        </w:rPr>
        <w:t>”</w:t>
      </w:r>
      <w:sdt>
        <w:sdtPr>
          <w:rPr>
            <w:b/>
            <w:i/>
            <w:color w:val="000000" w:themeColor="text1"/>
          </w:rPr>
          <w:id w:val="-1537812156"/>
          <w:citation/>
        </w:sdtPr>
        <w:sdtContent>
          <w:r w:rsidR="00F401A6">
            <w:rPr>
              <w:b/>
              <w:i/>
              <w:color w:val="000000" w:themeColor="text1"/>
            </w:rPr>
            <w:fldChar w:fldCharType="begin"/>
          </w:r>
          <w:r w:rsidR="00F401A6">
            <w:rPr>
              <w:b/>
              <w:i/>
              <w:color w:val="000000" w:themeColor="text1"/>
            </w:rPr>
            <w:instrText xml:space="preserve"> CITATION unk15 \l 2057 </w:instrText>
          </w:r>
          <w:r w:rsidR="00F401A6">
            <w:rPr>
              <w:b/>
              <w:i/>
              <w:color w:val="000000" w:themeColor="text1"/>
            </w:rPr>
            <w:fldChar w:fldCharType="separate"/>
          </w:r>
          <w:r w:rsidR="00A14F3E">
            <w:rPr>
              <w:b/>
              <w:i/>
              <w:noProof/>
              <w:color w:val="000000" w:themeColor="text1"/>
            </w:rPr>
            <w:t xml:space="preserve"> </w:t>
          </w:r>
          <w:r w:rsidR="00A14F3E" w:rsidRPr="00A14F3E">
            <w:rPr>
              <w:noProof/>
              <w:color w:val="000000" w:themeColor="text1"/>
            </w:rPr>
            <w:t>(unknown, 2015)</w:t>
          </w:r>
          <w:r w:rsidR="00F401A6">
            <w:rPr>
              <w:b/>
              <w:i/>
              <w:color w:val="000000" w:themeColor="text1"/>
            </w:rPr>
            <w:fldChar w:fldCharType="end"/>
          </w:r>
        </w:sdtContent>
      </w:sdt>
      <w:r w:rsidR="00F401A6">
        <w:rPr>
          <w:b/>
          <w:i/>
          <w:color w:val="000000" w:themeColor="text1"/>
        </w:rPr>
        <w:t xml:space="preserve">. </w:t>
      </w:r>
      <w:r w:rsidR="00F401A6" w:rsidRPr="00F401A6">
        <w:rPr>
          <w:b/>
          <w:color w:val="000000" w:themeColor="text1"/>
        </w:rPr>
        <w:t>The key is to avoid assumptions and instead trace the problem through layers of concepts</w:t>
      </w:r>
      <w:r w:rsidR="00F401A6">
        <w:rPr>
          <w:b/>
          <w:color w:val="000000" w:themeColor="text1"/>
        </w:rPr>
        <w:t xml:space="preserve"> </w:t>
      </w:r>
      <w:r w:rsidR="00F401A6">
        <w:rPr>
          <w:b/>
          <w:color w:val="000000" w:themeColor="text1"/>
        </w:rPr>
        <w:lastRenderedPageBreak/>
        <w:t xml:space="preserve">and </w:t>
      </w:r>
      <w:r w:rsidR="00F401A6" w:rsidRPr="00F401A6">
        <w:rPr>
          <w:b/>
          <w:color w:val="000000" w:themeColor="text1"/>
        </w:rPr>
        <w:t>preoccupation.</w:t>
      </w:r>
      <w:r w:rsidR="00F401A6">
        <w:rPr>
          <w:b/>
          <w:color w:val="000000" w:themeColor="text1"/>
        </w:rPr>
        <w:t xml:space="preserve"> Don’t stop at the first answer keep questioning until you reach </w:t>
      </w:r>
      <w:proofErr w:type="gramStart"/>
      <w:r w:rsidR="00F401A6">
        <w:rPr>
          <w:b/>
          <w:color w:val="000000" w:themeColor="text1"/>
        </w:rPr>
        <w:t xml:space="preserve">the end </w:t>
      </w:r>
      <w:r w:rsidR="0072037F">
        <w:rPr>
          <w:b/>
          <w:color w:val="000000" w:themeColor="text1"/>
        </w:rPr>
        <w:t>result</w:t>
      </w:r>
      <w:proofErr w:type="gramEnd"/>
      <w:r w:rsidR="0072037F">
        <w:rPr>
          <w:b/>
          <w:color w:val="000000" w:themeColor="text1"/>
        </w:rPr>
        <w:t>,</w:t>
      </w:r>
      <w:r w:rsidR="00F401A6">
        <w:rPr>
          <w:b/>
          <w:color w:val="000000" w:themeColor="text1"/>
        </w:rPr>
        <w:t xml:space="preserve"> and this is usually done within the 5 whys. </w:t>
      </w:r>
    </w:p>
    <w:p w14:paraId="191CE65A" w14:textId="5798A342" w:rsidR="00E06E84" w:rsidRDefault="00E06E84" w:rsidP="0072037F">
      <w:pPr>
        <w:pStyle w:val="NormalIndent"/>
        <w:spacing w:line="480" w:lineRule="auto"/>
        <w:ind w:left="0"/>
      </w:pPr>
    </w:p>
    <w:p w14:paraId="49CB08D0" w14:textId="36A5D53B" w:rsidR="00E06E84" w:rsidRDefault="00C74F84"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6" w:name="_Toc510020287"/>
      <w:r>
        <w:rPr>
          <w:rFonts w:eastAsia="Times New Roman" w:cs="Arial"/>
          <w:bCs/>
          <w:iCs/>
          <w:szCs w:val="28"/>
        </w:rPr>
        <w:t>Solving the problem</w:t>
      </w:r>
      <w:bookmarkEnd w:id="6"/>
    </w:p>
    <w:p w14:paraId="2FCBA903" w14:textId="3413EC59" w:rsidR="00675DE6" w:rsidRDefault="00675DE6" w:rsidP="00675DE6">
      <w:pPr>
        <w:pStyle w:val="NormalIndent"/>
        <w:spacing w:line="480" w:lineRule="auto"/>
      </w:pPr>
    </w:p>
    <w:p w14:paraId="78822ADD" w14:textId="77777777" w:rsidR="00811B3F" w:rsidRDefault="00811B3F" w:rsidP="00675DE6">
      <w:pPr>
        <w:pStyle w:val="NormalIndent"/>
        <w:spacing w:line="480" w:lineRule="auto"/>
        <w:rPr>
          <w:b/>
          <w:color w:val="FF0000"/>
        </w:rPr>
      </w:pPr>
    </w:p>
    <w:p w14:paraId="34B34A16" w14:textId="5D2DF3C0" w:rsidR="00811B3F" w:rsidRDefault="00811B3F" w:rsidP="00811B3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7" w:name="_Toc510020288"/>
      <w:r w:rsidRPr="00811B3F">
        <w:rPr>
          <w:rFonts w:eastAsia="Times New Roman" w:cs="Arial"/>
          <w:bCs/>
          <w:iCs/>
          <w:szCs w:val="28"/>
        </w:rPr>
        <w:t>Problem solving implementation</w:t>
      </w:r>
      <w:bookmarkEnd w:id="7"/>
    </w:p>
    <w:p w14:paraId="3F3CC27F" w14:textId="77777777" w:rsidR="00E06E84" w:rsidRPr="00811B3F" w:rsidRDefault="00E06E84" w:rsidP="00675DE6">
      <w:pPr>
        <w:pStyle w:val="NormalIndent"/>
        <w:spacing w:line="480" w:lineRule="auto"/>
        <w:rPr>
          <w:b/>
          <w:color w:val="FF0000"/>
        </w:rPr>
      </w:pPr>
    </w:p>
    <w:p w14:paraId="129D06B9" w14:textId="71189F37" w:rsidR="006A168F" w:rsidRDefault="006A168F" w:rsidP="009B20F4">
      <w:pPr>
        <w:pStyle w:val="NormalIndent"/>
        <w:spacing w:line="480" w:lineRule="auto"/>
        <w:rPr>
          <w:b/>
          <w:color w:val="FF0000"/>
        </w:rPr>
      </w:pPr>
    </w:p>
    <w:p w14:paraId="38F7A91A" w14:textId="3951911C" w:rsidR="006A168F" w:rsidRPr="00E04669" w:rsidRDefault="006A168F" w:rsidP="00E04669">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8" w:name="_Toc510020289"/>
      <w:r w:rsidRPr="00E04669">
        <w:rPr>
          <w:rFonts w:eastAsia="Times New Roman" w:cs="Arial"/>
          <w:bCs/>
          <w:szCs w:val="20"/>
        </w:rPr>
        <w:t>Conclusion</w:t>
      </w:r>
      <w:bookmarkEnd w:id="8"/>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headerReference w:type="default" r:id="rId24"/>
          <w:headerReference w:type="first" r:id="rId25"/>
          <w:pgSz w:w="11906" w:h="16838"/>
          <w:pgMar w:top="1440" w:right="1440" w:bottom="1440" w:left="1440" w:header="567" w:footer="567" w:gutter="0"/>
          <w:cols w:space="708"/>
          <w:titlePg/>
          <w:docGrid w:linePitch="360"/>
        </w:sectPr>
      </w:pPr>
      <w:bookmarkStart w:id="9" w:name="_Toc305165507"/>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0" w:name="_Toc510020290"/>
      <w:r w:rsidRPr="00F73B35">
        <w:rPr>
          <w:rFonts w:eastAsia="Times New Roman" w:cs="Arial"/>
          <w:bCs/>
          <w:szCs w:val="20"/>
        </w:rPr>
        <w:lastRenderedPageBreak/>
        <w:t>References</w:t>
      </w:r>
      <w:bookmarkEnd w:id="9"/>
      <w:bookmarkEnd w:id="10"/>
    </w:p>
    <w:p w14:paraId="79BA53A8" w14:textId="727138EE" w:rsidR="00FD6C15" w:rsidRDefault="00A14F3E" w:rsidP="009B20F4">
      <w:pPr>
        <w:pStyle w:val="Style1"/>
        <w:spacing w:line="480" w:lineRule="auto"/>
        <w:rPr>
          <w:rFonts w:cs="Arial"/>
          <w:color w:val="222222"/>
          <w:szCs w:val="18"/>
          <w:lang w:eastAsia="en-GB"/>
        </w:rPr>
      </w:pPr>
      <w:sdt>
        <w:sdtPr>
          <w:rPr>
            <w:rFonts w:cs="Arial"/>
            <w:color w:val="222222"/>
            <w:szCs w:val="18"/>
            <w:lang w:eastAsia="en-GB"/>
          </w:rPr>
          <w:id w:val="-985935970"/>
          <w:citation/>
        </w:sdtPr>
        <w:sdtContent>
          <w:r>
            <w:rPr>
              <w:rFonts w:cs="Arial"/>
              <w:color w:val="222222"/>
              <w:szCs w:val="18"/>
              <w:lang w:eastAsia="en-GB"/>
            </w:rPr>
            <w:fldChar w:fldCharType="begin"/>
          </w:r>
          <w:r>
            <w:rPr>
              <w:rFonts w:cs="Arial"/>
              <w:color w:val="222222"/>
              <w:szCs w:val="18"/>
              <w:lang w:eastAsia="en-GB"/>
            </w:rPr>
            <w:instrText xml:space="preserve"> CITATION unk15 \l 2057 </w:instrText>
          </w:r>
          <w:r>
            <w:rPr>
              <w:rFonts w:cs="Arial"/>
              <w:color w:val="222222"/>
              <w:szCs w:val="18"/>
              <w:lang w:eastAsia="en-GB"/>
            </w:rPr>
            <w:fldChar w:fldCharType="separate"/>
          </w:r>
          <w:r w:rsidRPr="00A14F3E">
            <w:rPr>
              <w:rFonts w:cs="Arial"/>
              <w:noProof/>
              <w:color w:val="222222"/>
              <w:szCs w:val="18"/>
              <w:lang w:eastAsia="en-GB"/>
            </w:rPr>
            <w:t>(unknown, 2015)</w:t>
          </w:r>
          <w:r>
            <w:rPr>
              <w:rFonts w:cs="Arial"/>
              <w:color w:val="222222"/>
              <w:szCs w:val="18"/>
              <w:lang w:eastAsia="en-GB"/>
            </w:rPr>
            <w:fldChar w:fldCharType="end"/>
          </w:r>
        </w:sdtContent>
      </w:sdt>
    </w:p>
    <w:p w14:paraId="7CA20701" w14:textId="77777777" w:rsidR="00A14F3E" w:rsidRDefault="00A14F3E" w:rsidP="009B20F4">
      <w:pPr>
        <w:pStyle w:val="Style1"/>
        <w:spacing w:line="480" w:lineRule="auto"/>
        <w:rPr>
          <w:rFonts w:cs="Arial"/>
          <w:color w:val="222222"/>
          <w:szCs w:val="18"/>
          <w:lang w:eastAsia="en-GB"/>
        </w:rPr>
      </w:pPr>
      <w:bookmarkStart w:id="11" w:name="_GoBack"/>
      <w:bookmarkEnd w:id="11"/>
    </w:p>
    <w:sectPr w:rsidR="00A14F3E" w:rsidSect="00BD2D16">
      <w:headerReference w:type="default" r:id="rId26"/>
      <w:headerReference w:type="first" r:id="rId27"/>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C5D75" w14:textId="77777777" w:rsidR="00E94777" w:rsidRDefault="00E94777" w:rsidP="009B20F4">
      <w:pPr>
        <w:spacing w:after="0" w:line="240" w:lineRule="auto"/>
      </w:pPr>
      <w:r>
        <w:separator/>
      </w:r>
    </w:p>
  </w:endnote>
  <w:endnote w:type="continuationSeparator" w:id="0">
    <w:p w14:paraId="7C23B580" w14:textId="77777777" w:rsidR="00E94777" w:rsidRDefault="00E94777"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C530E" w14:textId="77777777" w:rsidR="00C74F84" w:rsidRDefault="00C74F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46CC3" w:rsidRDefault="00E94777">
        <w:pPr>
          <w:pStyle w:val="Footer"/>
          <w:jc w:val="center"/>
        </w:pPr>
      </w:p>
    </w:sdtContent>
  </w:sdt>
  <w:p w14:paraId="0829C6EF"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46CC3" w:rsidRDefault="00846CC3">
    <w:pPr>
      <w:pStyle w:val="Footer"/>
      <w:jc w:val="center"/>
    </w:pPr>
  </w:p>
  <w:p w14:paraId="2EB1AFE0" w14:textId="77777777" w:rsidR="00846CC3" w:rsidRDefault="00846C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846CC3" w:rsidRDefault="00E94777">
        <w:pPr>
          <w:pStyle w:val="Footer"/>
          <w:jc w:val="center"/>
        </w:pPr>
      </w:p>
    </w:sdtContent>
  </w:sdt>
  <w:p w14:paraId="174ECA47" w14:textId="77777777" w:rsidR="00846CC3" w:rsidRDefault="00846CC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41183C62" w:rsidR="00846CC3" w:rsidRDefault="00846CC3">
        <w:pPr>
          <w:pStyle w:val="Footer"/>
          <w:jc w:val="center"/>
        </w:pPr>
        <w:r>
          <w:fldChar w:fldCharType="begin"/>
        </w:r>
        <w:r>
          <w:instrText xml:space="preserve"> PAGE   \* MERGEFORMAT </w:instrText>
        </w:r>
        <w:r>
          <w:fldChar w:fldCharType="separate"/>
        </w:r>
        <w:r w:rsidR="00F80246">
          <w:rPr>
            <w:noProof/>
          </w:rPr>
          <w:t>4</w:t>
        </w:r>
        <w:r>
          <w:rPr>
            <w:noProof/>
          </w:rPr>
          <w:fldChar w:fldCharType="end"/>
        </w:r>
      </w:p>
    </w:sdtContent>
  </w:sdt>
  <w:p w14:paraId="4AD9795B" w14:textId="77777777" w:rsidR="00846CC3" w:rsidRDefault="00846CC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04030C8" w:rsidR="00846CC3" w:rsidRDefault="00846CC3">
        <w:pPr>
          <w:pStyle w:val="Footer"/>
          <w:jc w:val="center"/>
        </w:pPr>
        <w:r>
          <w:fldChar w:fldCharType="begin"/>
        </w:r>
        <w:r>
          <w:instrText xml:space="preserve"> PAGE   \* MERGEFORMAT </w:instrText>
        </w:r>
        <w:r>
          <w:fldChar w:fldCharType="separate"/>
        </w:r>
        <w:r w:rsidR="00F80246">
          <w:rPr>
            <w:noProof/>
          </w:rPr>
          <w:t>2</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02B99" w14:textId="77777777" w:rsidR="00E94777" w:rsidRDefault="00E94777" w:rsidP="009B20F4">
      <w:pPr>
        <w:spacing w:after="0" w:line="240" w:lineRule="auto"/>
      </w:pPr>
      <w:r>
        <w:separator/>
      </w:r>
    </w:p>
  </w:footnote>
  <w:footnote w:type="continuationSeparator" w:id="0">
    <w:p w14:paraId="2493A65B" w14:textId="77777777" w:rsidR="00E94777" w:rsidRDefault="00E94777"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5D687" w14:textId="77777777" w:rsidR="00C74F84" w:rsidRDefault="00C74F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B50BD" w14:textId="77777777" w:rsidR="00C74F84" w:rsidRDefault="00C74F8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7D79E1" w:rsidRPr="00586DC0" w:rsidRDefault="007D79E1" w:rsidP="007D79E1">
    <w:pPr>
      <w:pStyle w:val="Header"/>
      <w:pBdr>
        <w:bottom w:val="single" w:sz="4" w:space="1" w:color="auto"/>
      </w:pBdr>
      <w:jc w:val="center"/>
      <w:rPr>
        <w:b/>
        <w:caps/>
        <w:szCs w:val="18"/>
      </w:rPr>
    </w:pPr>
  </w:p>
  <w:p w14:paraId="271C125C" w14:textId="77777777" w:rsidR="007D79E1" w:rsidRPr="007D79E1" w:rsidRDefault="007D79E1">
    <w:pPr>
      <w:pStyle w:val="Header"/>
      <w:rPr>
        <w: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846CC3" w:rsidRDefault="00846CC3"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6F753E00" w:rsidR="00846CC3" w:rsidRPr="00A502A4" w:rsidRDefault="00846CC3" w:rsidP="006C4E5C">
    <w:pPr>
      <w:pStyle w:val="Header"/>
      <w:pBdr>
        <w:bottom w:val="single" w:sz="4" w:space="1" w:color="auto"/>
      </w:pBdr>
      <w:jc w:val="center"/>
      <w:rPr>
        <w:rFonts w:ascii="Verdana" w:hAnsi="Verdana"/>
        <w:b/>
        <w:caps/>
        <w:color w:val="FF0000"/>
        <w:sz w:val="18"/>
        <w:szCs w:val="18"/>
      </w:rPr>
    </w:pPr>
    <w:r w:rsidRPr="00A502A4">
      <w:rPr>
        <w:rFonts w:ascii="Verdana" w:hAnsi="Verdana"/>
        <w:b/>
        <w:caps/>
        <w:color w:val="FF0000"/>
        <w:sz w:val="18"/>
        <w:szCs w:val="18"/>
      </w:rPr>
      <w:t>uSE hEADERS TO SHOW WHICH SECTION OF cHAPTER YOU ARE IN. I.E eXEC sUMMARY</w:t>
    </w:r>
  </w:p>
  <w:p w14:paraId="2C4BC620" w14:textId="77777777" w:rsidR="00846CC3" w:rsidRPr="00586DC0" w:rsidRDefault="00846CC3" w:rsidP="0007275A">
    <w:pPr>
      <w:pStyle w:val="Header"/>
      <w:pBdr>
        <w:bottom w:val="single" w:sz="4" w:space="1" w:color="auto"/>
      </w:pBdr>
      <w:jc w:val="center"/>
      <w:rPr>
        <w:b/>
        <w:caps/>
        <w:szCs w:val="18"/>
      </w:rPr>
    </w:pPr>
  </w:p>
  <w:p w14:paraId="71FC9410" w14:textId="77777777" w:rsidR="00846CC3" w:rsidRDefault="00846CC3"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4C6BB18F" w:rsidR="007D79E1" w:rsidRDefault="00C74F84" w:rsidP="007D79E1">
    <w:pPr>
      <w:pStyle w:val="Header"/>
      <w:pBdr>
        <w:bottom w:val="single" w:sz="4" w:space="1" w:color="auto"/>
      </w:pBdr>
      <w:jc w:val="center"/>
      <w:rPr>
        <w:rFonts w:ascii="Verdana" w:hAnsi="Verdana"/>
        <w:b/>
        <w:caps/>
        <w:sz w:val="18"/>
        <w:szCs w:val="18"/>
      </w:rPr>
    </w:pPr>
    <w:r>
      <w:rPr>
        <w:rFonts w:ascii="Verdana" w:hAnsi="Verdana"/>
        <w:b/>
        <w:caps/>
        <w:sz w:val="18"/>
        <w:szCs w:val="18"/>
      </w:rPr>
      <w:t>Header X</w:t>
    </w:r>
  </w:p>
  <w:p w14:paraId="0C78319E" w14:textId="77777777" w:rsidR="007D79E1" w:rsidRPr="00586DC0" w:rsidRDefault="007D79E1" w:rsidP="007D79E1">
    <w:pPr>
      <w:pStyle w:val="Header"/>
      <w:pBdr>
        <w:bottom w:val="single" w:sz="4" w:space="1" w:color="auto"/>
      </w:pBdr>
      <w:jc w:val="center"/>
      <w:rPr>
        <w:b/>
        <w:caps/>
        <w:szCs w:val="18"/>
      </w:rPr>
    </w:pPr>
  </w:p>
  <w:p w14:paraId="1443DECA" w14:textId="77777777" w:rsidR="00846CC3" w:rsidRPr="007D79E1" w:rsidRDefault="00846CC3" w:rsidP="007D79E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03F716A5" w:rsidR="00846CC3" w:rsidRDefault="006D6EB0" w:rsidP="0007275A">
    <w:pPr>
      <w:pStyle w:val="Header"/>
      <w:pBdr>
        <w:bottom w:val="single" w:sz="4" w:space="1" w:color="auto"/>
      </w:pBdr>
      <w:jc w:val="center"/>
      <w:rPr>
        <w:rFonts w:ascii="Verdana" w:hAnsi="Verdana"/>
        <w:b/>
        <w:caps/>
        <w:sz w:val="18"/>
        <w:szCs w:val="18"/>
      </w:rPr>
    </w:pPr>
    <w:r>
      <w:rPr>
        <w:rFonts w:ascii="Verdana" w:hAnsi="Verdana"/>
        <w:b/>
        <w:caps/>
        <w:sz w:val="18"/>
        <w:szCs w:val="18"/>
      </w:rPr>
      <w:t>Section 1</w:t>
    </w:r>
  </w:p>
  <w:p w14:paraId="03CFCF7F" w14:textId="77777777" w:rsidR="00846CC3" w:rsidRPr="00586DC0" w:rsidRDefault="00846CC3"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C725421"/>
    <w:multiLevelType w:val="hybridMultilevel"/>
    <w:tmpl w:val="9D207AF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5"/>
  </w:num>
  <w:num w:numId="4">
    <w:abstractNumId w:val="4"/>
  </w:num>
  <w:num w:numId="5">
    <w:abstractNumId w:val="1"/>
  </w:num>
  <w:num w:numId="6">
    <w:abstractNumId w:val="19"/>
  </w:num>
  <w:num w:numId="7">
    <w:abstractNumId w:val="24"/>
  </w:num>
  <w:num w:numId="8">
    <w:abstractNumId w:val="30"/>
  </w:num>
  <w:num w:numId="9">
    <w:abstractNumId w:val="10"/>
  </w:num>
  <w:num w:numId="10">
    <w:abstractNumId w:val="11"/>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8"/>
  </w:num>
  <w:num w:numId="21">
    <w:abstractNumId w:val="13"/>
  </w:num>
  <w:num w:numId="22">
    <w:abstractNumId w:val="20"/>
  </w:num>
  <w:num w:numId="23">
    <w:abstractNumId w:val="23"/>
  </w:num>
  <w:num w:numId="24">
    <w:abstractNumId w:val="28"/>
  </w:num>
  <w:num w:numId="25">
    <w:abstractNumId w:val="26"/>
  </w:num>
  <w:num w:numId="26">
    <w:abstractNumId w:val="16"/>
  </w:num>
  <w:num w:numId="27">
    <w:abstractNumId w:val="25"/>
  </w:num>
  <w:num w:numId="28">
    <w:abstractNumId w:val="3"/>
  </w:num>
  <w:num w:numId="29">
    <w:abstractNumId w:val="21"/>
  </w:num>
  <w:num w:numId="30">
    <w:abstractNumId w:val="15"/>
  </w:num>
  <w:num w:numId="31">
    <w:abstractNumId w:val="17"/>
  </w:num>
  <w:num w:numId="32">
    <w:abstractNumId w:val="17"/>
  </w:num>
  <w:num w:numId="33">
    <w:abstractNumId w:val="17"/>
  </w:num>
  <w:num w:numId="34">
    <w:abstractNumId w:val="17"/>
  </w:num>
  <w:num w:numId="35">
    <w:abstractNumId w:val="17"/>
  </w:num>
  <w:num w:numId="36">
    <w:abstractNumId w:val="17"/>
  </w:num>
  <w:num w:numId="37">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6AC8"/>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B7B"/>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797"/>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7B4"/>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952"/>
    <w:rsid w:val="002B5C9C"/>
    <w:rsid w:val="002B659F"/>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1F6"/>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8C"/>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2A9"/>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4AC2"/>
    <w:rsid w:val="006251D3"/>
    <w:rsid w:val="00625D81"/>
    <w:rsid w:val="00626182"/>
    <w:rsid w:val="0063059B"/>
    <w:rsid w:val="0063331C"/>
    <w:rsid w:val="00633873"/>
    <w:rsid w:val="00633EEB"/>
    <w:rsid w:val="006353C6"/>
    <w:rsid w:val="00640C5D"/>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47"/>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037F"/>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6A3"/>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484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899"/>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B3F"/>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310"/>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6C3"/>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4F3E"/>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4F84"/>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365DE"/>
    <w:rsid w:val="00D409C4"/>
    <w:rsid w:val="00D40CCE"/>
    <w:rsid w:val="00D42EBB"/>
    <w:rsid w:val="00D4361C"/>
    <w:rsid w:val="00D43BDE"/>
    <w:rsid w:val="00D459FF"/>
    <w:rsid w:val="00D45CFE"/>
    <w:rsid w:val="00D4606F"/>
    <w:rsid w:val="00D47CF2"/>
    <w:rsid w:val="00D47D19"/>
    <w:rsid w:val="00D5114F"/>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4669"/>
    <w:rsid w:val="00E0501B"/>
    <w:rsid w:val="00E0506E"/>
    <w:rsid w:val="00E050F8"/>
    <w:rsid w:val="00E05928"/>
    <w:rsid w:val="00E05AE0"/>
    <w:rsid w:val="00E067C6"/>
    <w:rsid w:val="00E06E84"/>
    <w:rsid w:val="00E06F06"/>
    <w:rsid w:val="00E0700B"/>
    <w:rsid w:val="00E07A49"/>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3E86"/>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605D"/>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777"/>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A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246"/>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E07A49"/>
    <w:pPr>
      <w:tabs>
        <w:tab w:val="left" w:pos="440"/>
        <w:tab w:val="right" w:leader="dot" w:pos="9016"/>
      </w:tabs>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07895104">
      <w:bodyDiv w:val="1"/>
      <w:marLeft w:val="0"/>
      <w:marRight w:val="0"/>
      <w:marTop w:val="0"/>
      <w:marBottom w:val="0"/>
      <w:divBdr>
        <w:top w:val="none" w:sz="0" w:space="0" w:color="auto"/>
        <w:left w:val="none" w:sz="0" w:space="0" w:color="auto"/>
        <w:bottom w:val="none" w:sz="0" w:space="0" w:color="auto"/>
        <w:right w:val="none" w:sz="0" w:space="0" w:color="auto"/>
      </w:divBdr>
    </w:div>
    <w:div w:id="149103194">
      <w:bodyDiv w:val="1"/>
      <w:marLeft w:val="0"/>
      <w:marRight w:val="0"/>
      <w:marTop w:val="0"/>
      <w:marBottom w:val="0"/>
      <w:divBdr>
        <w:top w:val="none" w:sz="0" w:space="0" w:color="auto"/>
        <w:left w:val="none" w:sz="0" w:space="0" w:color="auto"/>
        <w:bottom w:val="none" w:sz="0" w:space="0" w:color="auto"/>
        <w:right w:val="none" w:sz="0" w:space="0" w:color="auto"/>
      </w:divBdr>
    </w:div>
    <w:div w:id="179666636">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78432923">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77654372">
      <w:bodyDiv w:val="1"/>
      <w:marLeft w:val="0"/>
      <w:marRight w:val="0"/>
      <w:marTop w:val="0"/>
      <w:marBottom w:val="0"/>
      <w:divBdr>
        <w:top w:val="none" w:sz="0" w:space="0" w:color="auto"/>
        <w:left w:val="none" w:sz="0" w:space="0" w:color="auto"/>
        <w:bottom w:val="none" w:sz="0" w:space="0" w:color="auto"/>
        <w:right w:val="none" w:sz="0" w:space="0" w:color="auto"/>
      </w:divBdr>
    </w:div>
    <w:div w:id="700278205">
      <w:bodyDiv w:val="1"/>
      <w:marLeft w:val="0"/>
      <w:marRight w:val="0"/>
      <w:marTop w:val="0"/>
      <w:marBottom w:val="0"/>
      <w:divBdr>
        <w:top w:val="none" w:sz="0" w:space="0" w:color="auto"/>
        <w:left w:val="none" w:sz="0" w:space="0" w:color="auto"/>
        <w:bottom w:val="none" w:sz="0" w:space="0" w:color="auto"/>
        <w:right w:val="none" w:sz="0" w:space="0" w:color="auto"/>
      </w:divBdr>
    </w:div>
    <w:div w:id="76265338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60039941">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75859120">
      <w:bodyDiv w:val="1"/>
      <w:marLeft w:val="0"/>
      <w:marRight w:val="0"/>
      <w:marTop w:val="0"/>
      <w:marBottom w:val="0"/>
      <w:divBdr>
        <w:top w:val="none" w:sz="0" w:space="0" w:color="auto"/>
        <w:left w:val="none" w:sz="0" w:space="0" w:color="auto"/>
        <w:bottom w:val="none" w:sz="0" w:space="0" w:color="auto"/>
        <w:right w:val="none" w:sz="0" w:space="0" w:color="auto"/>
      </w:divBdr>
    </w:div>
    <w:div w:id="111170894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85062360">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77531581">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594361527">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67406758">
      <w:bodyDiv w:val="1"/>
      <w:marLeft w:val="0"/>
      <w:marRight w:val="0"/>
      <w:marTop w:val="0"/>
      <w:marBottom w:val="0"/>
      <w:divBdr>
        <w:top w:val="none" w:sz="0" w:space="0" w:color="auto"/>
        <w:left w:val="none" w:sz="0" w:space="0" w:color="auto"/>
        <w:bottom w:val="none" w:sz="0" w:space="0" w:color="auto"/>
        <w:right w:val="none" w:sz="0" w:space="0" w:color="auto"/>
      </w:divBdr>
    </w:div>
    <w:div w:id="1939293636">
      <w:bodyDiv w:val="1"/>
      <w:marLeft w:val="0"/>
      <w:marRight w:val="0"/>
      <w:marTop w:val="0"/>
      <w:marBottom w:val="0"/>
      <w:divBdr>
        <w:top w:val="none" w:sz="0" w:space="0" w:color="auto"/>
        <w:left w:val="none" w:sz="0" w:space="0" w:color="auto"/>
        <w:bottom w:val="none" w:sz="0" w:space="0" w:color="auto"/>
        <w:right w:val="none" w:sz="0" w:space="0" w:color="auto"/>
      </w:divBdr>
    </w:div>
    <w:div w:id="1940331771">
      <w:bodyDiv w:val="1"/>
      <w:marLeft w:val="0"/>
      <w:marRight w:val="0"/>
      <w:marTop w:val="0"/>
      <w:marBottom w:val="0"/>
      <w:divBdr>
        <w:top w:val="none" w:sz="0" w:space="0" w:color="auto"/>
        <w:left w:val="none" w:sz="0" w:space="0" w:color="auto"/>
        <w:bottom w:val="none" w:sz="0" w:space="0" w:color="auto"/>
        <w:right w:val="none" w:sz="0" w:space="0" w:color="auto"/>
      </w:divBdr>
    </w:div>
    <w:div w:id="1983466289">
      <w:bodyDiv w:val="1"/>
      <w:marLeft w:val="0"/>
      <w:marRight w:val="0"/>
      <w:marTop w:val="0"/>
      <w:marBottom w:val="0"/>
      <w:divBdr>
        <w:top w:val="none" w:sz="0" w:space="0" w:color="auto"/>
        <w:left w:val="none" w:sz="0" w:space="0" w:color="auto"/>
        <w:bottom w:val="none" w:sz="0" w:space="0" w:color="auto"/>
        <w:right w:val="none" w:sz="0" w:space="0" w:color="auto"/>
      </w:divBdr>
    </w:div>
    <w:div w:id="2006740645">
      <w:bodyDiv w:val="1"/>
      <w:marLeft w:val="0"/>
      <w:marRight w:val="0"/>
      <w:marTop w:val="0"/>
      <w:marBottom w:val="0"/>
      <w:divBdr>
        <w:top w:val="none" w:sz="0" w:space="0" w:color="auto"/>
        <w:left w:val="none" w:sz="0" w:space="0" w:color="auto"/>
        <w:bottom w:val="none" w:sz="0" w:space="0" w:color="auto"/>
        <w:right w:val="none" w:sz="0" w:space="0" w:color="auto"/>
      </w:divBdr>
    </w:div>
    <w:div w:id="210561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yperlink" Target="https://www.google.co.uk/url?sa=i&amp;rct=j&amp;q=&amp;esrc=s&amp;source=images&amp;cd=&amp;ved=2ahUKEwjY9JfWpOzaAhXDQBQKHZbhA8MQjRx6BAgBEAU&amp;url=https://youcanalwaysstartnow.wordpress.com/2015/08/10/5-why-technique/&amp;psig=AOvVaw2fP0eTVaHg8lz3ZltroWSe&amp;ust=1525529467046482" TargetMode="Externa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6.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unk15</b:Tag>
    <b:SourceType>InternetSite</b:SourceType>
    <b:Guid>{24BF12DF-75CF-4268-907E-84E240E64821}</b:Guid>
    <b:Author>
      <b:Author>
        <b:NameList>
          <b:Person>
            <b:Last>unknown</b:Last>
          </b:Person>
        </b:NameList>
      </b:Author>
    </b:Author>
    <b:Title>THE FIVE WHY TECHNIQUE - THE PROBLEM SOLVING</b:Title>
    <b:Year>2015</b:Year>
    <b:YearAccessed>2018</b:YearAccessed>
    <b:MonthAccessed>MAY</b:MonthAccessed>
    <b:DayAccessed>4</b:DayAccessed>
    <b:URL>https://youcanalwaysstartnow.wordpress.com/2015/08/10/5-why-technique/</b:URL>
    <b:RefOrder>1</b:RefOrder>
  </b:Source>
  <b:Source>
    <b:Tag>MSc16</b:Tag>
    <b:SourceType>DocumentFromInternetSite</b:SourceType>
    <b:Guid>{77691052-4851-4445-BA3A-BB5AEAE299C7}</b:Guid>
    <b:Title>Guide to models of reflection – when &amp; why should you use different ones?</b:Title>
    <b:Year>2016</b:Year>
    <b:YearAccessed>2018</b:YearAccessed>
    <b:MonthAccessed>March</b:MonthAccessed>
    <b:DayAccessed>12</b:DayAccessed>
    <b:URL>https://lifelonglearningwithot.wordpress.com/2016/05/02/different-models-of-reflection-using-them-to-help-me-reflect/</b:URL>
    <b:Author>
      <b:Author>
        <b:NameList>
          <b:Person>
            <b:Last>2015</b:Last>
            <b:First>MSc</b:First>
            <b:Middle>student</b:Middle>
          </b:Person>
        </b:NameList>
      </b:Author>
    </b:Author>
    <b:Month>May</b:Month>
    <b:Day>2</b:Day>
    <b:RefOrder>2</b:RefOrder>
  </b:Source>
</b:Sources>
</file>

<file path=customXml/itemProps1.xml><?xml version="1.0" encoding="utf-8"?>
<ds:datastoreItem xmlns:ds="http://schemas.openxmlformats.org/officeDocument/2006/customXml" ds:itemID="{E2E17F11-259D-44E9-9683-681453CDD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1089</Words>
  <Characters>6210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Jacky Robson</cp:lastModifiedBy>
  <cp:revision>2</cp:revision>
  <cp:lastPrinted>2018-03-28T16:10:00Z</cp:lastPrinted>
  <dcterms:created xsi:type="dcterms:W3CDTF">2018-05-04T20:20:00Z</dcterms:created>
  <dcterms:modified xsi:type="dcterms:W3CDTF">2018-05-04T20:20:00Z</dcterms:modified>
</cp:coreProperties>
</file>