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sz w:val="2"/>
          <w:lang w:val="en-GB"/>
        </w:rPr>
        <w:id w:val="691815615"/>
        <w:docPartObj>
          <w:docPartGallery w:val="Cover Pages"/>
          <w:docPartUnique/>
        </w:docPartObj>
      </w:sdtPr>
      <w:sdtEndPr>
        <w:rPr>
          <w:rFonts w:asciiTheme="majorHAnsi" w:eastAsiaTheme="majorEastAsia" w:hAnsiTheme="majorHAnsi" w:cstheme="majorBidi"/>
          <w:color w:val="2F5496" w:themeColor="accent1" w:themeShade="BF"/>
          <w:sz w:val="32"/>
          <w:szCs w:val="32"/>
        </w:rPr>
      </w:sdtEndPr>
      <w:sdtContent>
        <w:p w14:paraId="191ED90E" w14:textId="12AD8DEC" w:rsidR="00C2222A" w:rsidRDefault="0098721C">
          <w:pPr>
            <w:pStyle w:val="NoSpacing"/>
            <w:rPr>
              <w:sz w:val="2"/>
            </w:rPr>
          </w:pPr>
          <w:r>
            <w:rPr>
              <w:noProof/>
            </w:rPr>
            <mc:AlternateContent>
              <mc:Choice Requires="wps">
                <w:drawing>
                  <wp:anchor distT="0" distB="0" distL="114300" distR="114300" simplePos="0" relativeHeight="251661312" behindDoc="0" locked="0" layoutInCell="1" allowOverlap="1" wp14:anchorId="07AB0953" wp14:editId="6D4FE4AE">
                    <wp:simplePos x="0" y="0"/>
                    <wp:positionH relativeFrom="page">
                      <wp:align>center</wp:align>
                    </wp:positionH>
                    <wp:positionV relativeFrom="margin">
                      <wp:align>top</wp:align>
                    </wp:positionV>
                    <wp:extent cx="5943600" cy="2794000"/>
                    <wp:effectExtent l="0" t="0" r="0" b="6350"/>
                    <wp:wrapNone/>
                    <wp:docPr id="62" name="Text Box 62"/>
                    <wp:cNvGraphicFramePr/>
                    <a:graphic xmlns:a="http://schemas.openxmlformats.org/drawingml/2006/main">
                      <a:graphicData uri="http://schemas.microsoft.com/office/word/2010/wordprocessingShape">
                        <wps:wsp>
                          <wps:cNvSpPr txBox="1"/>
                          <wps:spPr>
                            <a:xfrm>
                              <a:off x="0" y="0"/>
                              <a:ext cx="5943600" cy="2794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82440FB" w14:textId="6B213195" w:rsidR="00EF6661" w:rsidRPr="00874190" w:rsidRDefault="00EF6661" w:rsidP="0098721C">
                                <w:pPr>
                                  <w:pStyle w:val="NoSpacing"/>
                                  <w:spacing w:before="120"/>
                                  <w:jc w:val="center"/>
                                  <w:rPr>
                                    <w:sz w:val="96"/>
                                    <w:szCs w:val="96"/>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74190">
                                  <w:rPr>
                                    <w:sz w:val="96"/>
                                    <w:szCs w:val="96"/>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Academic and Employability Skills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76500</wp14:pctWidth>
                    </wp14:sizeRelH>
                    <wp14:sizeRelV relativeFrom="margin">
                      <wp14:pctHeight>0</wp14:pctHeight>
                    </wp14:sizeRelV>
                  </wp:anchor>
                </w:drawing>
              </mc:Choice>
              <mc:Fallback>
                <w:pict>
                  <v:shapetype w14:anchorId="07AB0953" id="_x0000_t202" coordsize="21600,21600" o:spt="202" path="m,l,21600r21600,l21600,xe">
                    <v:stroke joinstyle="miter"/>
                    <v:path gradientshapeok="t" o:connecttype="rect"/>
                  </v:shapetype>
                  <v:shape id="Text Box 62" o:spid="_x0000_s1026" type="#_x0000_t202" style="position:absolute;margin-left:0;margin-top:0;width:468pt;height:220pt;z-index:251661312;visibility:visible;mso-wrap-style:square;mso-width-percent:765;mso-height-percent:0;mso-wrap-distance-left:9pt;mso-wrap-distance-top:0;mso-wrap-distance-right:9pt;mso-wrap-distance-bottom:0;mso-position-horizontal:center;mso-position-horizontal-relative:page;mso-position-vertical:top;mso-position-vertical-relative:margin;mso-width-percent:765;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" filled="f" stroked="f" strokeweight=".5pt">
                    <v:textbox>
                      <w:txbxContent>
                        <w:p w14:paraId="682440FB" w14:textId="6B213195" w:rsidR="00EF6661" w:rsidRPr="00874190" w:rsidRDefault="00EF6661" w:rsidP="0098721C">
                          <w:pPr>
                            <w:pStyle w:val="NoSpacing"/>
                            <w:spacing w:before="120"/>
                            <w:jc w:val="center"/>
                            <w:rPr>
                              <w:sz w:val="96"/>
                              <w:szCs w:val="96"/>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74190">
                            <w:rPr>
                              <w:sz w:val="96"/>
                              <w:szCs w:val="96"/>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Academic and Employability Skills</w:t>
                          </w:r>
                        </w:p>
                      </w:txbxContent>
                    </v:textbox>
                    <w10:wrap anchorx="page" anchory="margin"/>
                  </v:shape>
                </w:pict>
              </mc:Fallback>
            </mc:AlternateContent>
          </w:r>
        </w:p>
        <w:p w14:paraId="4F799DE4" w14:textId="3AD38F98" w:rsidR="00C2222A" w:rsidRDefault="00C2222A">
          <w:r>
            <w:rPr>
              <w:noProof/>
              <w:color w:val="4472C4" w:themeColor="accent1"/>
              <w:sz w:val="36"/>
              <w:szCs w:val="36"/>
            </w:rPr>
            <mc:AlternateContent>
              <mc:Choice Requires="wpg">
                <w:drawing>
                  <wp:anchor distT="0" distB="0" distL="114300" distR="114300" simplePos="0" relativeHeight="251660288" behindDoc="1" locked="0" layoutInCell="1" allowOverlap="1" wp14:anchorId="31DA897A" wp14:editId="27D8EC2E">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6E1F60E2"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p>
        <w:p w14:paraId="3CEF2E39" w14:textId="77777777" w:rsidR="0098721C" w:rsidRDefault="0098721C"/>
        <w:p w14:paraId="5EA57157" w14:textId="77777777" w:rsidR="0098721C" w:rsidRDefault="0098721C"/>
        <w:p w14:paraId="0EB81505" w14:textId="77777777" w:rsidR="0098721C" w:rsidRDefault="0098721C"/>
        <w:p w14:paraId="10A30113" w14:textId="77777777" w:rsidR="0098721C" w:rsidRDefault="0098721C"/>
        <w:p w14:paraId="6633750B" w14:textId="77777777" w:rsidR="0098721C" w:rsidRDefault="0098721C"/>
        <w:p w14:paraId="229EE387" w14:textId="77777777" w:rsidR="0098721C" w:rsidRDefault="0098721C"/>
        <w:p w14:paraId="380F33F2" w14:textId="77777777" w:rsidR="0098721C" w:rsidRDefault="0098721C"/>
        <w:p w14:paraId="1188FEE8" w14:textId="77777777" w:rsidR="0098721C" w:rsidRDefault="0098721C"/>
        <w:p w14:paraId="72E7F8F9" w14:textId="77777777" w:rsidR="0098721C" w:rsidRDefault="0098721C"/>
        <w:p w14:paraId="721A6018" w14:textId="77777777" w:rsidR="0098721C" w:rsidRDefault="0098721C"/>
        <w:p w14:paraId="137448E8" w14:textId="77777777" w:rsidR="0098721C" w:rsidRDefault="0098721C"/>
        <w:p w14:paraId="5D72B390" w14:textId="77777777" w:rsidR="0098721C" w:rsidRDefault="0098721C"/>
        <w:p w14:paraId="2EDE96AB" w14:textId="77777777" w:rsidR="0098721C" w:rsidRDefault="0098721C"/>
        <w:p w14:paraId="3536DCFF" w14:textId="77777777" w:rsidR="0098721C" w:rsidRDefault="0098721C"/>
        <w:p w14:paraId="7996D383" w14:textId="77777777" w:rsidR="0098721C" w:rsidRDefault="0098721C"/>
        <w:p w14:paraId="0AF932B0" w14:textId="77777777" w:rsidR="0098721C" w:rsidRDefault="0098721C"/>
        <w:p w14:paraId="2B6DB4C6" w14:textId="77777777" w:rsidR="0098721C" w:rsidRDefault="0098721C"/>
        <w:p w14:paraId="2C699BDA" w14:textId="77777777" w:rsidR="0098721C" w:rsidRDefault="0098721C"/>
        <w:p w14:paraId="35C3A50F" w14:textId="77777777" w:rsidR="0098721C" w:rsidRDefault="0098721C"/>
        <w:p w14:paraId="6C05D51A" w14:textId="77777777" w:rsidR="0098721C" w:rsidRDefault="0098721C"/>
        <w:p w14:paraId="78422C55" w14:textId="77777777" w:rsidR="0098721C" w:rsidRDefault="0098721C"/>
        <w:p w14:paraId="5EF3D771" w14:textId="77777777" w:rsidR="0098721C" w:rsidRDefault="0098721C"/>
        <w:p w14:paraId="5FA5738E" w14:textId="77777777" w:rsidR="0098721C" w:rsidRDefault="0098721C"/>
        <w:p w14:paraId="15D53124" w14:textId="77777777" w:rsidR="0098721C" w:rsidRDefault="0098721C"/>
        <w:p w14:paraId="3898ECF9" w14:textId="004E8CEE" w:rsidR="0098721C" w:rsidRDefault="0098721C"/>
        <w:p w14:paraId="5A42131D" w14:textId="7CFE9523" w:rsidR="0098721C" w:rsidRDefault="0098721C">
          <w:r>
            <w:rPr>
              <w:noProof/>
            </w:rPr>
            <mc:AlternateContent>
              <mc:Choice Requires="wps">
                <w:drawing>
                  <wp:anchor distT="45720" distB="45720" distL="114300" distR="114300" simplePos="0" relativeHeight="251663360" behindDoc="0" locked="0" layoutInCell="1" allowOverlap="1" wp14:anchorId="07672C0A" wp14:editId="5C5FE27F">
                    <wp:simplePos x="0" y="0"/>
                    <wp:positionH relativeFrom="column">
                      <wp:posOffset>3606800</wp:posOffset>
                    </wp:positionH>
                    <wp:positionV relativeFrom="paragraph">
                      <wp:posOffset>273050</wp:posOffset>
                    </wp:positionV>
                    <wp:extent cx="2946400" cy="1117600"/>
                    <wp:effectExtent l="0" t="0" r="25400" b="254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46400" cy="1117600"/>
                            </a:xfrm>
                            <a:prstGeom prst="rect">
                              <a:avLst/>
                            </a:prstGeom>
                            <a:solidFill>
                              <a:srgbClr val="FFFFFF"/>
                            </a:solidFill>
                            <a:ln w="9525">
                              <a:solidFill>
                                <a:srgbClr val="000000"/>
                              </a:solidFill>
                              <a:miter lim="800000"/>
                              <a:headEnd/>
                              <a:tailEnd/>
                            </a:ln>
                          </wps:spPr>
                          <wps:txbx>
                            <w:txbxContent>
                              <w:p w14:paraId="4805E2D0" w14:textId="68817002" w:rsidR="00EF6661" w:rsidRDefault="00EF6661" w:rsidP="00874190">
                                <w:pPr>
                                  <w:jc w:val="center"/>
                                </w:pPr>
                                <w:r>
                                  <w:t>Andreea Luciana Gingirov</w:t>
                                </w:r>
                              </w:p>
                              <w:p w14:paraId="48B2F489" w14:textId="3CA45435" w:rsidR="00EF6661" w:rsidRDefault="00EF6661" w:rsidP="00874190">
                                <w:pPr>
                                  <w:jc w:val="center"/>
                                </w:pPr>
                                <w:r>
                                  <w:t>Student no.: 1910083</w:t>
                                </w:r>
                              </w:p>
                              <w:p w14:paraId="073F3A57" w14:textId="3EE95E12" w:rsidR="00EF6661" w:rsidRDefault="00EF6661" w:rsidP="00874190">
                                <w:pPr>
                                  <w:jc w:val="center"/>
                                </w:pPr>
                                <w:r>
                                  <w:t>Module code: BMSW4001</w:t>
                                </w:r>
                              </w:p>
                              <w:p w14:paraId="0227D458" w14:textId="61707555" w:rsidR="00EF6661" w:rsidRDefault="00EF6661" w:rsidP="00874190">
                                <w:pPr>
                                  <w:jc w:val="center"/>
                                </w:pPr>
                                <w:r>
                                  <w:t>Lecturer name: Anita Nan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7672C0A" id="Text Box 2" o:spid="_x0000_s1027" type="#_x0000_t202" style="position:absolute;margin-left:284pt;margin-top:21.5pt;width:232pt;height:88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">
                    <v:textbox>
                      <w:txbxContent>
                        <w:p w14:paraId="4805E2D0" w14:textId="68817002" w:rsidR="00EF6661" w:rsidRDefault="00EF6661" w:rsidP="00874190">
                          <w:pPr>
                            <w:jc w:val="center"/>
                          </w:pPr>
                          <w:r>
                            <w:t>Andreea Luciana Gingirov</w:t>
                          </w:r>
                        </w:p>
                        <w:p w14:paraId="48B2F489" w14:textId="3CA45435" w:rsidR="00EF6661" w:rsidRDefault="00EF6661" w:rsidP="00874190">
                          <w:pPr>
                            <w:jc w:val="center"/>
                          </w:pPr>
                          <w:r>
                            <w:t>Student no.: 1910083</w:t>
                          </w:r>
                        </w:p>
                        <w:p w14:paraId="073F3A57" w14:textId="3EE95E12" w:rsidR="00EF6661" w:rsidRDefault="00EF6661" w:rsidP="00874190">
                          <w:pPr>
                            <w:jc w:val="center"/>
                          </w:pPr>
                          <w:r>
                            <w:t>Module code: BMSW4001</w:t>
                          </w:r>
                        </w:p>
                        <w:p w14:paraId="0227D458" w14:textId="61707555" w:rsidR="00EF6661" w:rsidRDefault="00EF6661" w:rsidP="00874190">
                          <w:pPr>
                            <w:jc w:val="center"/>
                          </w:pPr>
                          <w:r>
                            <w:t>Lecturer name: Anita Nan</w:t>
                          </w:r>
                        </w:p>
                      </w:txbxContent>
                    </v:textbox>
                    <w10:wrap type="square"/>
                  </v:shape>
                </w:pict>
              </mc:Fallback>
            </mc:AlternateContent>
          </w:r>
        </w:p>
        <w:p w14:paraId="03C4E7B3" w14:textId="00237E02" w:rsidR="0098721C" w:rsidRDefault="0098721C" w:rsidP="0098721C"/>
        <w:p w14:paraId="53E7446E" w14:textId="677E8D46" w:rsidR="0098721C" w:rsidRDefault="0098721C" w:rsidP="0098721C">
          <w:r>
            <w:rPr>
              <w:noProof/>
            </w:rPr>
            <w:t xml:space="preserve"> </w:t>
          </w:r>
        </w:p>
        <w:p w14:paraId="2A22A4AC" w14:textId="70D0CA02" w:rsidR="0098721C" w:rsidRDefault="0098721C"/>
        <w:p w14:paraId="7C87BB63" w14:textId="77777777" w:rsidR="00874190" w:rsidRDefault="00874190" w:rsidP="00874190"/>
        <w:sdt>
          <w:sdtPr>
            <w:id w:val="688488112"/>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2EEE9BF6" w14:textId="759FF4F0" w:rsidR="00874190" w:rsidRDefault="00874190">
              <w:pPr>
                <w:pStyle w:val="TOCHeading"/>
              </w:pPr>
              <w:r>
                <w:t>Contents</w:t>
              </w:r>
            </w:p>
            <w:p w14:paraId="0B9624BF" w14:textId="1F387F02" w:rsidR="00A164DC" w:rsidRDefault="00874190">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8887939" w:history="1">
                <w:r w:rsidR="00A164DC" w:rsidRPr="00F0373F">
                  <w:rPr>
                    <w:rStyle w:val="Hyperlink"/>
                    <w:noProof/>
                  </w:rPr>
                  <w:t>Introduction</w:t>
                </w:r>
                <w:r w:rsidR="00A164DC">
                  <w:rPr>
                    <w:noProof/>
                    <w:webHidden/>
                  </w:rPr>
                  <w:tab/>
                </w:r>
                <w:r w:rsidR="00A164DC">
                  <w:rPr>
                    <w:noProof/>
                    <w:webHidden/>
                  </w:rPr>
                  <w:fldChar w:fldCharType="begin"/>
                </w:r>
                <w:r w:rsidR="00A164DC">
                  <w:rPr>
                    <w:noProof/>
                    <w:webHidden/>
                  </w:rPr>
                  <w:instrText xml:space="preserve"> PAGEREF _Toc28887939 \h </w:instrText>
                </w:r>
                <w:r w:rsidR="00A164DC">
                  <w:rPr>
                    <w:noProof/>
                    <w:webHidden/>
                  </w:rPr>
                </w:r>
                <w:r w:rsidR="00A164DC">
                  <w:rPr>
                    <w:noProof/>
                    <w:webHidden/>
                  </w:rPr>
                  <w:fldChar w:fldCharType="separate"/>
                </w:r>
                <w:r w:rsidR="00A164DC">
                  <w:rPr>
                    <w:noProof/>
                    <w:webHidden/>
                  </w:rPr>
                  <w:t>2</w:t>
                </w:r>
                <w:r w:rsidR="00A164DC">
                  <w:rPr>
                    <w:noProof/>
                    <w:webHidden/>
                  </w:rPr>
                  <w:fldChar w:fldCharType="end"/>
                </w:r>
              </w:hyperlink>
            </w:p>
            <w:p w14:paraId="1A0C5D80" w14:textId="3E7B4DA6" w:rsidR="00A164DC" w:rsidRDefault="00A164DC">
              <w:pPr>
                <w:pStyle w:val="TOC1"/>
                <w:tabs>
                  <w:tab w:val="right" w:leader="dot" w:pos="9016"/>
                </w:tabs>
                <w:rPr>
                  <w:rFonts w:eastAsiaTheme="minorEastAsia"/>
                  <w:noProof/>
                  <w:lang w:eastAsia="en-GB"/>
                </w:rPr>
              </w:pPr>
              <w:hyperlink w:anchor="_Toc28887940" w:history="1">
                <w:r w:rsidRPr="00F0373F">
                  <w:rPr>
                    <w:rStyle w:val="Hyperlink"/>
                    <w:noProof/>
                  </w:rPr>
                  <w:t>Academic skills</w:t>
                </w:r>
                <w:r>
                  <w:rPr>
                    <w:noProof/>
                    <w:webHidden/>
                  </w:rPr>
                  <w:tab/>
                </w:r>
                <w:r>
                  <w:rPr>
                    <w:noProof/>
                    <w:webHidden/>
                  </w:rPr>
                  <w:fldChar w:fldCharType="begin"/>
                </w:r>
                <w:r>
                  <w:rPr>
                    <w:noProof/>
                    <w:webHidden/>
                  </w:rPr>
                  <w:instrText xml:space="preserve"> PAGEREF _Toc28887940 \h </w:instrText>
                </w:r>
                <w:r>
                  <w:rPr>
                    <w:noProof/>
                    <w:webHidden/>
                  </w:rPr>
                </w:r>
                <w:r>
                  <w:rPr>
                    <w:noProof/>
                    <w:webHidden/>
                  </w:rPr>
                  <w:fldChar w:fldCharType="separate"/>
                </w:r>
                <w:r>
                  <w:rPr>
                    <w:noProof/>
                    <w:webHidden/>
                  </w:rPr>
                  <w:t>3</w:t>
                </w:r>
                <w:r>
                  <w:rPr>
                    <w:noProof/>
                    <w:webHidden/>
                  </w:rPr>
                  <w:fldChar w:fldCharType="end"/>
                </w:r>
              </w:hyperlink>
            </w:p>
            <w:p w14:paraId="676BAE1F" w14:textId="119AF109" w:rsidR="00A164DC" w:rsidRDefault="00A164DC">
              <w:pPr>
                <w:pStyle w:val="TOC2"/>
                <w:tabs>
                  <w:tab w:val="right" w:leader="dot" w:pos="9016"/>
                </w:tabs>
                <w:rPr>
                  <w:rFonts w:eastAsiaTheme="minorEastAsia"/>
                  <w:noProof/>
                  <w:lang w:eastAsia="en-GB"/>
                </w:rPr>
              </w:pPr>
              <w:hyperlink w:anchor="_Toc28887941" w:history="1">
                <w:r w:rsidRPr="00F0373F">
                  <w:rPr>
                    <w:rStyle w:val="Hyperlink"/>
                    <w:noProof/>
                  </w:rPr>
                  <w:t>Paraphrasing</w:t>
                </w:r>
                <w:r>
                  <w:rPr>
                    <w:noProof/>
                    <w:webHidden/>
                  </w:rPr>
                  <w:tab/>
                </w:r>
                <w:r>
                  <w:rPr>
                    <w:noProof/>
                    <w:webHidden/>
                  </w:rPr>
                  <w:fldChar w:fldCharType="begin"/>
                </w:r>
                <w:r>
                  <w:rPr>
                    <w:noProof/>
                    <w:webHidden/>
                  </w:rPr>
                  <w:instrText xml:space="preserve"> PAGEREF _Toc28887941 \h </w:instrText>
                </w:r>
                <w:r>
                  <w:rPr>
                    <w:noProof/>
                    <w:webHidden/>
                  </w:rPr>
                </w:r>
                <w:r>
                  <w:rPr>
                    <w:noProof/>
                    <w:webHidden/>
                  </w:rPr>
                  <w:fldChar w:fldCharType="separate"/>
                </w:r>
                <w:r>
                  <w:rPr>
                    <w:noProof/>
                    <w:webHidden/>
                  </w:rPr>
                  <w:t>3</w:t>
                </w:r>
                <w:r>
                  <w:rPr>
                    <w:noProof/>
                    <w:webHidden/>
                  </w:rPr>
                  <w:fldChar w:fldCharType="end"/>
                </w:r>
              </w:hyperlink>
            </w:p>
            <w:p w14:paraId="2903C510" w14:textId="516BB474" w:rsidR="00A164DC" w:rsidRDefault="00A164DC">
              <w:pPr>
                <w:pStyle w:val="TOC2"/>
                <w:tabs>
                  <w:tab w:val="right" w:leader="dot" w:pos="9016"/>
                </w:tabs>
                <w:rPr>
                  <w:rFonts w:eastAsiaTheme="minorEastAsia"/>
                  <w:noProof/>
                  <w:lang w:eastAsia="en-GB"/>
                </w:rPr>
              </w:pPr>
              <w:hyperlink w:anchor="_Toc28887942" w:history="1">
                <w:r w:rsidRPr="00F0373F">
                  <w:rPr>
                    <w:rStyle w:val="Hyperlink"/>
                    <w:noProof/>
                  </w:rPr>
                  <w:t>Summarising</w:t>
                </w:r>
                <w:r>
                  <w:rPr>
                    <w:noProof/>
                    <w:webHidden/>
                  </w:rPr>
                  <w:tab/>
                </w:r>
                <w:r>
                  <w:rPr>
                    <w:noProof/>
                    <w:webHidden/>
                  </w:rPr>
                  <w:fldChar w:fldCharType="begin"/>
                </w:r>
                <w:r>
                  <w:rPr>
                    <w:noProof/>
                    <w:webHidden/>
                  </w:rPr>
                  <w:instrText xml:space="preserve"> PAGEREF _Toc28887942 \h </w:instrText>
                </w:r>
                <w:r>
                  <w:rPr>
                    <w:noProof/>
                    <w:webHidden/>
                  </w:rPr>
                </w:r>
                <w:r>
                  <w:rPr>
                    <w:noProof/>
                    <w:webHidden/>
                  </w:rPr>
                  <w:fldChar w:fldCharType="separate"/>
                </w:r>
                <w:r>
                  <w:rPr>
                    <w:noProof/>
                    <w:webHidden/>
                  </w:rPr>
                  <w:t>3</w:t>
                </w:r>
                <w:r>
                  <w:rPr>
                    <w:noProof/>
                    <w:webHidden/>
                  </w:rPr>
                  <w:fldChar w:fldCharType="end"/>
                </w:r>
              </w:hyperlink>
            </w:p>
            <w:p w14:paraId="10ABBC93" w14:textId="0785B384" w:rsidR="00A164DC" w:rsidRDefault="00A164DC">
              <w:pPr>
                <w:pStyle w:val="TOC2"/>
                <w:tabs>
                  <w:tab w:val="right" w:leader="dot" w:pos="9016"/>
                </w:tabs>
                <w:rPr>
                  <w:rFonts w:eastAsiaTheme="minorEastAsia"/>
                  <w:noProof/>
                  <w:lang w:eastAsia="en-GB"/>
                </w:rPr>
              </w:pPr>
              <w:hyperlink w:anchor="_Toc28887943" w:history="1">
                <w:r w:rsidRPr="00F0373F">
                  <w:rPr>
                    <w:rStyle w:val="Hyperlink"/>
                    <w:noProof/>
                  </w:rPr>
                  <w:t>Critical thinking</w:t>
                </w:r>
                <w:r>
                  <w:rPr>
                    <w:noProof/>
                    <w:webHidden/>
                  </w:rPr>
                  <w:tab/>
                </w:r>
                <w:r>
                  <w:rPr>
                    <w:noProof/>
                    <w:webHidden/>
                  </w:rPr>
                  <w:fldChar w:fldCharType="begin"/>
                </w:r>
                <w:r>
                  <w:rPr>
                    <w:noProof/>
                    <w:webHidden/>
                  </w:rPr>
                  <w:instrText xml:space="preserve"> PAGEREF _Toc28887943 \h </w:instrText>
                </w:r>
                <w:r>
                  <w:rPr>
                    <w:noProof/>
                    <w:webHidden/>
                  </w:rPr>
                </w:r>
                <w:r>
                  <w:rPr>
                    <w:noProof/>
                    <w:webHidden/>
                  </w:rPr>
                  <w:fldChar w:fldCharType="separate"/>
                </w:r>
                <w:r>
                  <w:rPr>
                    <w:noProof/>
                    <w:webHidden/>
                  </w:rPr>
                  <w:t>3</w:t>
                </w:r>
                <w:r>
                  <w:rPr>
                    <w:noProof/>
                    <w:webHidden/>
                  </w:rPr>
                  <w:fldChar w:fldCharType="end"/>
                </w:r>
              </w:hyperlink>
            </w:p>
            <w:p w14:paraId="276E0B00" w14:textId="198B71B6" w:rsidR="00A164DC" w:rsidRDefault="00A164DC">
              <w:pPr>
                <w:pStyle w:val="TOC2"/>
                <w:tabs>
                  <w:tab w:val="right" w:leader="dot" w:pos="9016"/>
                </w:tabs>
                <w:rPr>
                  <w:rFonts w:eastAsiaTheme="minorEastAsia"/>
                  <w:noProof/>
                  <w:lang w:eastAsia="en-GB"/>
                </w:rPr>
              </w:pPr>
              <w:hyperlink w:anchor="_Toc28887944" w:history="1">
                <w:r w:rsidRPr="00F0373F">
                  <w:rPr>
                    <w:rStyle w:val="Hyperlink"/>
                    <w:noProof/>
                  </w:rPr>
                  <w:t>Research skills</w:t>
                </w:r>
                <w:r>
                  <w:rPr>
                    <w:noProof/>
                    <w:webHidden/>
                  </w:rPr>
                  <w:tab/>
                </w:r>
                <w:r>
                  <w:rPr>
                    <w:noProof/>
                    <w:webHidden/>
                  </w:rPr>
                  <w:fldChar w:fldCharType="begin"/>
                </w:r>
                <w:r>
                  <w:rPr>
                    <w:noProof/>
                    <w:webHidden/>
                  </w:rPr>
                  <w:instrText xml:space="preserve"> PAGEREF _Toc28887944 \h </w:instrText>
                </w:r>
                <w:r>
                  <w:rPr>
                    <w:noProof/>
                    <w:webHidden/>
                  </w:rPr>
                </w:r>
                <w:r>
                  <w:rPr>
                    <w:noProof/>
                    <w:webHidden/>
                  </w:rPr>
                  <w:fldChar w:fldCharType="separate"/>
                </w:r>
                <w:r>
                  <w:rPr>
                    <w:noProof/>
                    <w:webHidden/>
                  </w:rPr>
                  <w:t>4</w:t>
                </w:r>
                <w:r>
                  <w:rPr>
                    <w:noProof/>
                    <w:webHidden/>
                  </w:rPr>
                  <w:fldChar w:fldCharType="end"/>
                </w:r>
              </w:hyperlink>
            </w:p>
            <w:p w14:paraId="43A8D04C" w14:textId="44F4DA46" w:rsidR="00A164DC" w:rsidRDefault="00A164DC">
              <w:pPr>
                <w:pStyle w:val="TOC1"/>
                <w:tabs>
                  <w:tab w:val="right" w:leader="dot" w:pos="9016"/>
                </w:tabs>
                <w:rPr>
                  <w:rFonts w:eastAsiaTheme="minorEastAsia"/>
                  <w:noProof/>
                  <w:lang w:eastAsia="en-GB"/>
                </w:rPr>
              </w:pPr>
              <w:hyperlink w:anchor="_Toc28887945" w:history="1">
                <w:r w:rsidRPr="00F0373F">
                  <w:rPr>
                    <w:rStyle w:val="Hyperlink"/>
                    <w:noProof/>
                  </w:rPr>
                  <w:t>Employability skills</w:t>
                </w:r>
                <w:r>
                  <w:rPr>
                    <w:noProof/>
                    <w:webHidden/>
                  </w:rPr>
                  <w:tab/>
                </w:r>
                <w:r>
                  <w:rPr>
                    <w:noProof/>
                    <w:webHidden/>
                  </w:rPr>
                  <w:fldChar w:fldCharType="begin"/>
                </w:r>
                <w:r>
                  <w:rPr>
                    <w:noProof/>
                    <w:webHidden/>
                  </w:rPr>
                  <w:instrText xml:space="preserve"> PAGEREF _Toc28887945 \h </w:instrText>
                </w:r>
                <w:r>
                  <w:rPr>
                    <w:noProof/>
                    <w:webHidden/>
                  </w:rPr>
                </w:r>
                <w:r>
                  <w:rPr>
                    <w:noProof/>
                    <w:webHidden/>
                  </w:rPr>
                  <w:fldChar w:fldCharType="separate"/>
                </w:r>
                <w:r>
                  <w:rPr>
                    <w:noProof/>
                    <w:webHidden/>
                  </w:rPr>
                  <w:t>4</w:t>
                </w:r>
                <w:r>
                  <w:rPr>
                    <w:noProof/>
                    <w:webHidden/>
                  </w:rPr>
                  <w:fldChar w:fldCharType="end"/>
                </w:r>
              </w:hyperlink>
            </w:p>
            <w:p w14:paraId="3E4BD085" w14:textId="53859FC5" w:rsidR="00A164DC" w:rsidRDefault="00A164DC">
              <w:pPr>
                <w:pStyle w:val="TOC2"/>
                <w:tabs>
                  <w:tab w:val="right" w:leader="dot" w:pos="9016"/>
                </w:tabs>
                <w:rPr>
                  <w:rFonts w:eastAsiaTheme="minorEastAsia"/>
                  <w:noProof/>
                  <w:lang w:eastAsia="en-GB"/>
                </w:rPr>
              </w:pPr>
              <w:hyperlink w:anchor="_Toc28887946" w:history="1">
                <w:r w:rsidRPr="00F0373F">
                  <w:rPr>
                    <w:rStyle w:val="Hyperlink"/>
                    <w:noProof/>
                  </w:rPr>
                  <w:t>Communication</w:t>
                </w:r>
                <w:r>
                  <w:rPr>
                    <w:noProof/>
                    <w:webHidden/>
                  </w:rPr>
                  <w:tab/>
                </w:r>
                <w:r>
                  <w:rPr>
                    <w:noProof/>
                    <w:webHidden/>
                  </w:rPr>
                  <w:fldChar w:fldCharType="begin"/>
                </w:r>
                <w:r>
                  <w:rPr>
                    <w:noProof/>
                    <w:webHidden/>
                  </w:rPr>
                  <w:instrText xml:space="preserve"> PAGEREF _Toc28887946 \h </w:instrText>
                </w:r>
                <w:r>
                  <w:rPr>
                    <w:noProof/>
                    <w:webHidden/>
                  </w:rPr>
                </w:r>
                <w:r>
                  <w:rPr>
                    <w:noProof/>
                    <w:webHidden/>
                  </w:rPr>
                  <w:fldChar w:fldCharType="separate"/>
                </w:r>
                <w:r>
                  <w:rPr>
                    <w:noProof/>
                    <w:webHidden/>
                  </w:rPr>
                  <w:t>4</w:t>
                </w:r>
                <w:r>
                  <w:rPr>
                    <w:noProof/>
                    <w:webHidden/>
                  </w:rPr>
                  <w:fldChar w:fldCharType="end"/>
                </w:r>
              </w:hyperlink>
            </w:p>
            <w:p w14:paraId="7D8B6125" w14:textId="681B7E6A" w:rsidR="00A164DC" w:rsidRDefault="00A164DC">
              <w:pPr>
                <w:pStyle w:val="TOC2"/>
                <w:tabs>
                  <w:tab w:val="right" w:leader="dot" w:pos="9016"/>
                </w:tabs>
                <w:rPr>
                  <w:rFonts w:eastAsiaTheme="minorEastAsia"/>
                  <w:noProof/>
                  <w:lang w:eastAsia="en-GB"/>
                </w:rPr>
              </w:pPr>
              <w:hyperlink w:anchor="_Toc28887947" w:history="1">
                <w:r w:rsidRPr="00F0373F">
                  <w:rPr>
                    <w:rStyle w:val="Hyperlink"/>
                    <w:noProof/>
                  </w:rPr>
                  <w:t>Time-management</w:t>
                </w:r>
                <w:r>
                  <w:rPr>
                    <w:noProof/>
                    <w:webHidden/>
                  </w:rPr>
                  <w:tab/>
                </w:r>
                <w:r>
                  <w:rPr>
                    <w:noProof/>
                    <w:webHidden/>
                  </w:rPr>
                  <w:fldChar w:fldCharType="begin"/>
                </w:r>
                <w:r>
                  <w:rPr>
                    <w:noProof/>
                    <w:webHidden/>
                  </w:rPr>
                  <w:instrText xml:space="preserve"> PAGEREF _Toc28887947 \h </w:instrText>
                </w:r>
                <w:r>
                  <w:rPr>
                    <w:noProof/>
                    <w:webHidden/>
                  </w:rPr>
                </w:r>
                <w:r>
                  <w:rPr>
                    <w:noProof/>
                    <w:webHidden/>
                  </w:rPr>
                  <w:fldChar w:fldCharType="separate"/>
                </w:r>
                <w:r>
                  <w:rPr>
                    <w:noProof/>
                    <w:webHidden/>
                  </w:rPr>
                  <w:t>4</w:t>
                </w:r>
                <w:r>
                  <w:rPr>
                    <w:noProof/>
                    <w:webHidden/>
                  </w:rPr>
                  <w:fldChar w:fldCharType="end"/>
                </w:r>
              </w:hyperlink>
            </w:p>
            <w:p w14:paraId="671AB8AF" w14:textId="2474D109" w:rsidR="00A164DC" w:rsidRDefault="00A164DC">
              <w:pPr>
                <w:pStyle w:val="TOC2"/>
                <w:tabs>
                  <w:tab w:val="right" w:leader="dot" w:pos="9016"/>
                </w:tabs>
                <w:rPr>
                  <w:rFonts w:eastAsiaTheme="minorEastAsia"/>
                  <w:noProof/>
                  <w:lang w:eastAsia="en-GB"/>
                </w:rPr>
              </w:pPr>
              <w:hyperlink w:anchor="_Toc28887948" w:history="1">
                <w:r w:rsidRPr="00F0373F">
                  <w:rPr>
                    <w:rStyle w:val="Hyperlink"/>
                    <w:noProof/>
                  </w:rPr>
                  <w:t>Problem solving</w:t>
                </w:r>
                <w:r>
                  <w:rPr>
                    <w:noProof/>
                    <w:webHidden/>
                  </w:rPr>
                  <w:tab/>
                </w:r>
                <w:r>
                  <w:rPr>
                    <w:noProof/>
                    <w:webHidden/>
                  </w:rPr>
                  <w:fldChar w:fldCharType="begin"/>
                </w:r>
                <w:r>
                  <w:rPr>
                    <w:noProof/>
                    <w:webHidden/>
                  </w:rPr>
                  <w:instrText xml:space="preserve"> PAGEREF _Toc28887948 \h </w:instrText>
                </w:r>
                <w:r>
                  <w:rPr>
                    <w:noProof/>
                    <w:webHidden/>
                  </w:rPr>
                </w:r>
                <w:r>
                  <w:rPr>
                    <w:noProof/>
                    <w:webHidden/>
                  </w:rPr>
                  <w:fldChar w:fldCharType="separate"/>
                </w:r>
                <w:r>
                  <w:rPr>
                    <w:noProof/>
                    <w:webHidden/>
                  </w:rPr>
                  <w:t>5</w:t>
                </w:r>
                <w:r>
                  <w:rPr>
                    <w:noProof/>
                    <w:webHidden/>
                  </w:rPr>
                  <w:fldChar w:fldCharType="end"/>
                </w:r>
              </w:hyperlink>
            </w:p>
            <w:p w14:paraId="072BEF50" w14:textId="1F2AAFE6" w:rsidR="00A164DC" w:rsidRDefault="00A164DC">
              <w:pPr>
                <w:pStyle w:val="TOC2"/>
                <w:tabs>
                  <w:tab w:val="right" w:leader="dot" w:pos="9016"/>
                </w:tabs>
                <w:rPr>
                  <w:rFonts w:eastAsiaTheme="minorEastAsia"/>
                  <w:noProof/>
                  <w:lang w:eastAsia="en-GB"/>
                </w:rPr>
              </w:pPr>
              <w:hyperlink w:anchor="_Toc28887949" w:history="1">
                <w:r w:rsidRPr="00F0373F">
                  <w:rPr>
                    <w:rStyle w:val="Hyperlink"/>
                    <w:noProof/>
                  </w:rPr>
                  <w:t>Teamworking</w:t>
                </w:r>
                <w:r>
                  <w:rPr>
                    <w:noProof/>
                    <w:webHidden/>
                  </w:rPr>
                  <w:tab/>
                </w:r>
                <w:r>
                  <w:rPr>
                    <w:noProof/>
                    <w:webHidden/>
                  </w:rPr>
                  <w:fldChar w:fldCharType="begin"/>
                </w:r>
                <w:r>
                  <w:rPr>
                    <w:noProof/>
                    <w:webHidden/>
                  </w:rPr>
                  <w:instrText xml:space="preserve"> PAGEREF _Toc28887949 \h </w:instrText>
                </w:r>
                <w:r>
                  <w:rPr>
                    <w:noProof/>
                    <w:webHidden/>
                  </w:rPr>
                </w:r>
                <w:r>
                  <w:rPr>
                    <w:noProof/>
                    <w:webHidden/>
                  </w:rPr>
                  <w:fldChar w:fldCharType="separate"/>
                </w:r>
                <w:r>
                  <w:rPr>
                    <w:noProof/>
                    <w:webHidden/>
                  </w:rPr>
                  <w:t>5</w:t>
                </w:r>
                <w:r>
                  <w:rPr>
                    <w:noProof/>
                    <w:webHidden/>
                  </w:rPr>
                  <w:fldChar w:fldCharType="end"/>
                </w:r>
              </w:hyperlink>
            </w:p>
            <w:p w14:paraId="3B888C75" w14:textId="362472E4" w:rsidR="00A164DC" w:rsidRDefault="00A164DC">
              <w:pPr>
                <w:pStyle w:val="TOC1"/>
                <w:tabs>
                  <w:tab w:val="right" w:leader="dot" w:pos="9016"/>
                </w:tabs>
                <w:rPr>
                  <w:rFonts w:eastAsiaTheme="minorEastAsia"/>
                  <w:noProof/>
                  <w:lang w:eastAsia="en-GB"/>
                </w:rPr>
              </w:pPr>
              <w:hyperlink w:anchor="_Toc28887950" w:history="1">
                <w:r w:rsidRPr="00F0373F">
                  <w:rPr>
                    <w:rStyle w:val="Hyperlink"/>
                    <w:noProof/>
                  </w:rPr>
                  <w:t>Conclusion</w:t>
                </w:r>
                <w:r>
                  <w:rPr>
                    <w:noProof/>
                    <w:webHidden/>
                  </w:rPr>
                  <w:tab/>
                </w:r>
                <w:r>
                  <w:rPr>
                    <w:noProof/>
                    <w:webHidden/>
                  </w:rPr>
                  <w:fldChar w:fldCharType="begin"/>
                </w:r>
                <w:r>
                  <w:rPr>
                    <w:noProof/>
                    <w:webHidden/>
                  </w:rPr>
                  <w:instrText xml:space="preserve"> PAGEREF _Toc28887950 \h </w:instrText>
                </w:r>
                <w:r>
                  <w:rPr>
                    <w:noProof/>
                    <w:webHidden/>
                  </w:rPr>
                </w:r>
                <w:r>
                  <w:rPr>
                    <w:noProof/>
                    <w:webHidden/>
                  </w:rPr>
                  <w:fldChar w:fldCharType="separate"/>
                </w:r>
                <w:r>
                  <w:rPr>
                    <w:noProof/>
                    <w:webHidden/>
                  </w:rPr>
                  <w:t>6</w:t>
                </w:r>
                <w:r>
                  <w:rPr>
                    <w:noProof/>
                    <w:webHidden/>
                  </w:rPr>
                  <w:fldChar w:fldCharType="end"/>
                </w:r>
              </w:hyperlink>
            </w:p>
            <w:p w14:paraId="0081276B" w14:textId="2DDDB137" w:rsidR="00A164DC" w:rsidRDefault="00A164DC">
              <w:pPr>
                <w:pStyle w:val="TOC1"/>
                <w:tabs>
                  <w:tab w:val="right" w:leader="dot" w:pos="9016"/>
                </w:tabs>
                <w:rPr>
                  <w:rFonts w:eastAsiaTheme="minorEastAsia"/>
                  <w:noProof/>
                  <w:lang w:eastAsia="en-GB"/>
                </w:rPr>
              </w:pPr>
              <w:hyperlink w:anchor="_Toc28887951" w:history="1">
                <w:r w:rsidRPr="00F0373F">
                  <w:rPr>
                    <w:rStyle w:val="Hyperlink"/>
                    <w:noProof/>
                  </w:rPr>
                  <w:t>Appendix</w:t>
                </w:r>
                <w:r>
                  <w:rPr>
                    <w:noProof/>
                    <w:webHidden/>
                  </w:rPr>
                  <w:tab/>
                </w:r>
                <w:r>
                  <w:rPr>
                    <w:noProof/>
                    <w:webHidden/>
                  </w:rPr>
                  <w:fldChar w:fldCharType="begin"/>
                </w:r>
                <w:r>
                  <w:rPr>
                    <w:noProof/>
                    <w:webHidden/>
                  </w:rPr>
                  <w:instrText xml:space="preserve"> PAGEREF _Toc28887951 \h </w:instrText>
                </w:r>
                <w:r>
                  <w:rPr>
                    <w:noProof/>
                    <w:webHidden/>
                  </w:rPr>
                </w:r>
                <w:r>
                  <w:rPr>
                    <w:noProof/>
                    <w:webHidden/>
                  </w:rPr>
                  <w:fldChar w:fldCharType="separate"/>
                </w:r>
                <w:r>
                  <w:rPr>
                    <w:noProof/>
                    <w:webHidden/>
                  </w:rPr>
                  <w:t>7</w:t>
                </w:r>
                <w:r>
                  <w:rPr>
                    <w:noProof/>
                    <w:webHidden/>
                  </w:rPr>
                  <w:fldChar w:fldCharType="end"/>
                </w:r>
              </w:hyperlink>
            </w:p>
            <w:p w14:paraId="75D1EF36" w14:textId="7F4E8595" w:rsidR="00A164DC" w:rsidRDefault="00A164DC">
              <w:pPr>
                <w:pStyle w:val="TOC1"/>
                <w:tabs>
                  <w:tab w:val="right" w:leader="dot" w:pos="9016"/>
                </w:tabs>
                <w:rPr>
                  <w:rFonts w:eastAsiaTheme="minorEastAsia"/>
                  <w:noProof/>
                  <w:lang w:eastAsia="en-GB"/>
                </w:rPr>
              </w:pPr>
              <w:hyperlink w:anchor="_Toc28887952" w:history="1">
                <w:r w:rsidRPr="00F0373F">
                  <w:rPr>
                    <w:rStyle w:val="Hyperlink"/>
                    <w:noProof/>
                  </w:rPr>
                  <w:t>References</w:t>
                </w:r>
                <w:r>
                  <w:rPr>
                    <w:noProof/>
                    <w:webHidden/>
                  </w:rPr>
                  <w:tab/>
                </w:r>
                <w:r>
                  <w:rPr>
                    <w:noProof/>
                    <w:webHidden/>
                  </w:rPr>
                  <w:fldChar w:fldCharType="begin"/>
                </w:r>
                <w:r>
                  <w:rPr>
                    <w:noProof/>
                    <w:webHidden/>
                  </w:rPr>
                  <w:instrText xml:space="preserve"> PAGEREF _Toc28887952 \h </w:instrText>
                </w:r>
                <w:r>
                  <w:rPr>
                    <w:noProof/>
                    <w:webHidden/>
                  </w:rPr>
                </w:r>
                <w:r>
                  <w:rPr>
                    <w:noProof/>
                    <w:webHidden/>
                  </w:rPr>
                  <w:fldChar w:fldCharType="separate"/>
                </w:r>
                <w:r>
                  <w:rPr>
                    <w:noProof/>
                    <w:webHidden/>
                  </w:rPr>
                  <w:t>9</w:t>
                </w:r>
                <w:r>
                  <w:rPr>
                    <w:noProof/>
                    <w:webHidden/>
                  </w:rPr>
                  <w:fldChar w:fldCharType="end"/>
                </w:r>
              </w:hyperlink>
            </w:p>
            <w:p w14:paraId="12E1FDBE" w14:textId="40760B23" w:rsidR="00874190" w:rsidRDefault="00874190">
              <w:r>
                <w:rPr>
                  <w:b/>
                  <w:bCs/>
                  <w:noProof/>
                </w:rPr>
                <w:fldChar w:fldCharType="end"/>
              </w:r>
            </w:p>
          </w:sdtContent>
        </w:sdt>
        <w:p w14:paraId="28523AF2" w14:textId="77777777" w:rsidR="00874190" w:rsidRDefault="00874190" w:rsidP="00874190">
          <w:pPr>
            <w:pStyle w:val="Heading1"/>
          </w:pPr>
        </w:p>
        <w:p w14:paraId="68B99BE8" w14:textId="77777777" w:rsidR="00874190" w:rsidRDefault="00874190" w:rsidP="00874190">
          <w:pPr>
            <w:pStyle w:val="Heading1"/>
          </w:pPr>
        </w:p>
        <w:p w14:paraId="744900EE" w14:textId="77777777" w:rsidR="00874190" w:rsidRDefault="00874190" w:rsidP="00874190">
          <w:pPr>
            <w:pStyle w:val="Heading1"/>
          </w:pPr>
        </w:p>
        <w:p w14:paraId="64A96CCD" w14:textId="77777777" w:rsidR="00874190" w:rsidRDefault="00874190" w:rsidP="00874190">
          <w:pPr>
            <w:pStyle w:val="Heading1"/>
          </w:pPr>
        </w:p>
        <w:p w14:paraId="244EF9BE" w14:textId="77777777" w:rsidR="00874190" w:rsidRDefault="00874190" w:rsidP="00874190">
          <w:pPr>
            <w:pStyle w:val="Heading1"/>
          </w:pPr>
        </w:p>
        <w:p w14:paraId="31616466" w14:textId="77777777" w:rsidR="00874190" w:rsidRDefault="00874190" w:rsidP="00874190">
          <w:pPr>
            <w:pStyle w:val="Heading1"/>
          </w:pPr>
        </w:p>
        <w:p w14:paraId="68C4EC1D" w14:textId="77777777" w:rsidR="00874190" w:rsidRDefault="00874190" w:rsidP="00874190">
          <w:pPr>
            <w:pStyle w:val="Heading1"/>
          </w:pPr>
        </w:p>
        <w:p w14:paraId="388B42D2" w14:textId="77777777" w:rsidR="00874190" w:rsidRDefault="00874190" w:rsidP="00874190">
          <w:pPr>
            <w:pStyle w:val="Heading1"/>
          </w:pPr>
        </w:p>
        <w:p w14:paraId="7E7FE127" w14:textId="77777777" w:rsidR="00874190" w:rsidRDefault="00874190" w:rsidP="00874190">
          <w:pPr>
            <w:pStyle w:val="Heading1"/>
          </w:pPr>
        </w:p>
        <w:p w14:paraId="5772CE91" w14:textId="77777777" w:rsidR="00874190" w:rsidRDefault="00874190" w:rsidP="00874190">
          <w:pPr>
            <w:pStyle w:val="Heading1"/>
          </w:pPr>
        </w:p>
        <w:p w14:paraId="5FC8184B" w14:textId="28A3AC51" w:rsidR="003F544D" w:rsidRDefault="003F544D" w:rsidP="00BF6FF6">
          <w:pPr>
            <w:pStyle w:val="Heading1"/>
          </w:pPr>
        </w:p>
        <w:p w14:paraId="2A165F6B" w14:textId="77777777" w:rsidR="003F544D" w:rsidRPr="003F544D" w:rsidRDefault="003F544D" w:rsidP="003F544D"/>
        <w:p w14:paraId="29D842FD" w14:textId="77777777" w:rsidR="003F544D" w:rsidRDefault="003F544D" w:rsidP="00BF6FF6">
          <w:pPr>
            <w:pStyle w:val="Heading1"/>
          </w:pPr>
        </w:p>
        <w:p w14:paraId="699CAF01" w14:textId="375743FE" w:rsidR="003A54E7" w:rsidRDefault="00A64AB4" w:rsidP="00BF6FF6">
          <w:pPr>
            <w:pStyle w:val="Heading1"/>
          </w:pPr>
          <w:r w:rsidR="003A54E7">
            <w:t>Introduction</w:t>
          </w:r>
          <w:bookmarkStart w:id="0" w:name="_Toc28887939" w:displacedByCustomXml="next"/>
        </w:p>
        <w:bookmarkEnd w:id="0" w:displacedByCustomXml="next"/>
        <w:bookmarkStart w:id="1" w:name="_Toc28887939" w:displacedByCustomXml="next"/>
        <w:bookmarkEnd w:id="1" w:displacedByCustomXml="next"/>
      </w:sdtContent>
    </w:sdt>
    <w:p w14:paraId="0836B5DC" w14:textId="396A20BD" w:rsidR="003A54E7" w:rsidRPr="00A164DC" w:rsidRDefault="003A54E7">
      <w:r>
        <w:t xml:space="preserve">The purpose of this report is to explain what academic and employability skills means, describe some of them and explain the techniques that helps people to </w:t>
      </w:r>
      <w:r w:rsidR="00564332">
        <w:t>make the best use of them, and the methods that can be used to improve them. As academic skills, this report explains paraphrasing</w:t>
      </w:r>
      <w:r w:rsidR="00FD0C48">
        <w:t>, summarising</w:t>
      </w:r>
      <w:r w:rsidR="00A164DC">
        <w:t xml:space="preserve">, </w:t>
      </w:r>
      <w:r w:rsidR="00FD0C48">
        <w:t>critical thinking</w:t>
      </w:r>
      <w:r w:rsidR="00A164DC">
        <w:t xml:space="preserve"> and research</w:t>
      </w:r>
      <w:r w:rsidR="00FD0C48">
        <w:t>. As employabili</w:t>
      </w:r>
      <w:r w:rsidR="003F544D">
        <w:t>ty skills there are going to be found communication skills, time-management</w:t>
      </w:r>
      <w:r w:rsidR="00A164DC">
        <w:t>,</w:t>
      </w:r>
      <w:r w:rsidR="003F544D">
        <w:t xml:space="preserve"> problem-solving</w:t>
      </w:r>
      <w:r w:rsidR="00A164DC">
        <w:t xml:space="preserve"> and teamworking.</w:t>
      </w:r>
      <w:r>
        <w:br w:type="page"/>
      </w:r>
    </w:p>
    <w:p w14:paraId="2BB17846" w14:textId="3AF29B25" w:rsidR="00874190" w:rsidRDefault="00BF6FF6" w:rsidP="00BF6FF6">
      <w:pPr>
        <w:pStyle w:val="Heading1"/>
      </w:pPr>
      <w:bookmarkStart w:id="2" w:name="_Toc28887940"/>
      <w:r>
        <w:lastRenderedPageBreak/>
        <w:t>Academic skills</w:t>
      </w:r>
      <w:bookmarkEnd w:id="2"/>
    </w:p>
    <w:p w14:paraId="42AABB6C" w14:textId="77777777" w:rsidR="00874190" w:rsidRDefault="00874190"/>
    <w:p w14:paraId="751FFD06" w14:textId="525FDCE9" w:rsidR="001F02B8" w:rsidRDefault="001D6080">
      <w:r>
        <w:t>This type of skills, such as paraphrasing, critical thinking, time management or summarising, are used in academic writing, helping students to excel with their assignments.</w:t>
      </w:r>
    </w:p>
    <w:p w14:paraId="31D9975F" w14:textId="611226C2" w:rsidR="00FF2DB8" w:rsidRDefault="00FF2DB8" w:rsidP="001F02B8">
      <w:pPr>
        <w:pStyle w:val="Heading2"/>
      </w:pPr>
      <w:bookmarkStart w:id="3" w:name="_Toc28805730"/>
      <w:bookmarkStart w:id="4" w:name="_Toc28805840"/>
      <w:bookmarkStart w:id="5" w:name="_Toc28887941"/>
      <w:r>
        <w:t>Paraphrasing</w:t>
      </w:r>
      <w:bookmarkEnd w:id="3"/>
      <w:bookmarkEnd w:id="4"/>
      <w:bookmarkEnd w:id="5"/>
    </w:p>
    <w:p w14:paraId="37E683FA" w14:textId="634EBA7A" w:rsidR="001D6080" w:rsidRDefault="002D1EC4">
      <w:r>
        <w:t xml:space="preserve">Paraphrasing is </w:t>
      </w:r>
      <w:r w:rsidR="00A64AB4">
        <w:t>an</w:t>
      </w:r>
      <w:r>
        <w:t xml:space="preserve"> academic skill through which students are avoiding plagiarising other writings that they are using in their work, by writing in they own words what they had read, using few important techniques. The length of the initial paragraph has to be kept the same,</w:t>
      </w:r>
      <w:r w:rsidR="000C072A">
        <w:t xml:space="preserve"> while</w:t>
      </w:r>
      <w:r>
        <w:t xml:space="preserve"> changing </w:t>
      </w:r>
      <w:r w:rsidR="000C072A">
        <w:t>vocabulary, changing word</w:t>
      </w:r>
      <w:r w:rsidR="00A64AB4">
        <w:t>s</w:t>
      </w:r>
      <w:r w:rsidR="000C072A">
        <w:t xml:space="preserve"> class and word</w:t>
      </w:r>
      <w:r w:rsidR="00A64AB4">
        <w:t>s</w:t>
      </w:r>
      <w:r w:rsidR="000C072A">
        <w:t xml:space="preserve"> order are used for a good paraphrasing.</w:t>
      </w:r>
      <w:r w:rsidR="001D6080">
        <w:t xml:space="preserve"> This skill helps students to understand better what they had read, and in the same time to reformulate all the information with their own vocabulary. Paraphrasing skill and its techniques are used mainly by students, for their assignments or exams, to reach a higher degree, and eventually for their diploma.</w:t>
      </w:r>
    </w:p>
    <w:p w14:paraId="784DBE25" w14:textId="5352D7FF" w:rsidR="001D6080" w:rsidRDefault="001D6080">
      <w:r>
        <w:t>Even though paraphrasing is a useful skill, I need to improve it, because at the moment it is difficult for me to find and use my own words, to describe the information read. This technique can be improved by working often with it, reading more and develop my vocabulary.</w:t>
      </w:r>
    </w:p>
    <w:p w14:paraId="350359A5" w14:textId="29B61197" w:rsidR="001D6080" w:rsidRDefault="001D6080" w:rsidP="001F02B8">
      <w:pPr>
        <w:pStyle w:val="Heading2"/>
      </w:pPr>
      <w:bookmarkStart w:id="6" w:name="_Toc28805731"/>
      <w:bookmarkStart w:id="7" w:name="_Toc28805841"/>
      <w:bookmarkStart w:id="8" w:name="_Toc28887942"/>
      <w:r>
        <w:t>Summarising</w:t>
      </w:r>
      <w:bookmarkEnd w:id="6"/>
      <w:bookmarkEnd w:id="7"/>
      <w:bookmarkEnd w:id="8"/>
    </w:p>
    <w:p w14:paraId="48CD9556" w14:textId="2E130381" w:rsidR="001D6080" w:rsidRDefault="001D6080">
      <w:r>
        <w:t>Summarising is the academic skill through which the student gives his own understanding about the information read. The difference between summarising and paraphrasing consists in the length of the text. If the paraphrasing has to be of the same length with the text read, the summarising has to be shorter, containing only the main ideas of the text. The other techniques used to give a good summarising are the same that are used for paraphrasing, like changing vocabulary, words class and words order. People are always using summarising technique, even though they do not realise, when they are telling a story, when they are telling others about what was the movie that they saw, or about events to which they took part of.</w:t>
      </w:r>
    </w:p>
    <w:p w14:paraId="118399F5" w14:textId="6AE31EFF" w:rsidR="001D6080" w:rsidRDefault="001D6080">
      <w:r>
        <w:t>I need to improve this skill, because most of the times my summaries are much shorter than should be. I am forgetting some of the main ideas that should be included in my summary, because I am always rushing to finish the tasks that I have. This skill can be improved by allowing enough time understanding the text, extracting correctly the main ideas, and focusing on arranging them in order to make sense.</w:t>
      </w:r>
    </w:p>
    <w:p w14:paraId="43B64442" w14:textId="1FA862CB" w:rsidR="00FF2DB8" w:rsidRDefault="001D6080" w:rsidP="001F02B8">
      <w:pPr>
        <w:pStyle w:val="Heading2"/>
      </w:pPr>
      <w:bookmarkStart w:id="9" w:name="_Toc28805732"/>
      <w:bookmarkStart w:id="10" w:name="_Toc28805842"/>
      <w:bookmarkStart w:id="11" w:name="_Toc28887943"/>
      <w:r>
        <w:t>Critical thinking</w:t>
      </w:r>
      <w:bookmarkEnd w:id="9"/>
      <w:bookmarkEnd w:id="10"/>
      <w:bookmarkEnd w:id="11"/>
    </w:p>
    <w:p w14:paraId="19E2C669" w14:textId="5210EBD1" w:rsidR="001D6080" w:rsidRDefault="001D6080">
      <w:r>
        <w:t>Critical thinking is about taking a ‘step back’ to analyse, in a logical and careful way, what it had been seen, read or heard. Is about questioning the new ideas, if they are accurate or not, if the source is credible or not. This skill could be also something that people do, by their nature, in their day-by-day life. They are listening, or reading the information, but in the same time they are thinking if there are any evidence behind those ideas</w:t>
      </w:r>
      <w:sdt>
        <w:sdtPr>
          <w:id w:val="-149293744"/>
          <w:citation/>
        </w:sdtPr>
        <w:sdtContent>
          <w:r>
            <w:fldChar w:fldCharType="begin"/>
          </w:r>
          <w:r>
            <w:instrText xml:space="preserve"> CITATION Ave11 \l 2057 </w:instrText>
          </w:r>
          <w:r>
            <w:fldChar w:fldCharType="separate"/>
          </w:r>
          <w:r w:rsidR="00A164DC">
            <w:rPr>
              <w:noProof/>
            </w:rPr>
            <w:t xml:space="preserve"> </w:t>
          </w:r>
          <w:r w:rsidR="00A164DC" w:rsidRPr="00A164DC">
            <w:rPr>
              <w:noProof/>
            </w:rPr>
            <w:t>(Aveyard, et al., 2011)</w:t>
          </w:r>
          <w:r>
            <w:fldChar w:fldCharType="end"/>
          </w:r>
        </w:sdtContent>
      </w:sdt>
      <w:r>
        <w:t xml:space="preserve">. According to </w:t>
      </w:r>
      <w:proofErr w:type="spellStart"/>
      <w:r>
        <w:t>Kallet</w:t>
      </w:r>
      <w:proofErr w:type="spellEnd"/>
      <w:r>
        <w:t>, M.(2014) the tools and techniques used for critical thinking are given by a framework, that has as components the clarity, conclusions and decisions.</w:t>
      </w:r>
    </w:p>
    <w:p w14:paraId="3F8908C0" w14:textId="53BDA9E0" w:rsidR="001D6080" w:rsidRDefault="001D6080">
      <w:r>
        <w:t>Clarity is the component that allows people to define which is the real problem or purpose of the situation presented. Conclusion comes after the issue has been discovered, as a ‘to-do’ list. Once a conclusion has been set, a decision has to be made, and to be done</w:t>
      </w:r>
      <w:sdt>
        <w:sdtPr>
          <w:id w:val="-1364820053"/>
          <w:citation/>
        </w:sdtPr>
        <w:sdtContent>
          <w:r>
            <w:fldChar w:fldCharType="begin"/>
          </w:r>
          <w:r>
            <w:instrText xml:space="preserve"> CITATION Kal14 \l 2057 </w:instrText>
          </w:r>
          <w:r>
            <w:fldChar w:fldCharType="separate"/>
          </w:r>
          <w:r w:rsidR="00A164DC">
            <w:rPr>
              <w:noProof/>
            </w:rPr>
            <w:t xml:space="preserve"> </w:t>
          </w:r>
          <w:r w:rsidR="00A164DC" w:rsidRPr="00A164DC">
            <w:rPr>
              <w:noProof/>
            </w:rPr>
            <w:t>(Kallet, 2014)</w:t>
          </w:r>
          <w:r>
            <w:fldChar w:fldCharType="end"/>
          </w:r>
        </w:sdtContent>
      </w:sdt>
      <w:r>
        <w:t>.</w:t>
      </w:r>
    </w:p>
    <w:p w14:paraId="7427C38F" w14:textId="0405024B" w:rsidR="001D6080" w:rsidRDefault="001D6080">
      <w:r>
        <w:t xml:space="preserve">Being an important skill for academic writing, I think I need to improve my critical thinking, because there are always ideas and situations that have to be analysed, and not taken for granted, as </w:t>
      </w:r>
      <w:r>
        <w:lastRenderedPageBreak/>
        <w:t>universal truth. This technique can be improved with help from day-by-day life situations, that can make people to be more critical in the way of thinking, also doing a lot of research.</w:t>
      </w:r>
    </w:p>
    <w:p w14:paraId="4F35B729" w14:textId="7FB91D1C" w:rsidR="00BC4C8A" w:rsidRDefault="00BC4C8A" w:rsidP="00BC4C8A">
      <w:pPr>
        <w:pStyle w:val="Heading2"/>
      </w:pPr>
      <w:bookmarkStart w:id="12" w:name="_Toc28887944"/>
      <w:r>
        <w:t>Research skills</w:t>
      </w:r>
      <w:bookmarkEnd w:id="12"/>
    </w:p>
    <w:p w14:paraId="7B9EC94F" w14:textId="06FA1C4F" w:rsidR="00BC4C8A" w:rsidRDefault="00BC4C8A" w:rsidP="00BC4C8A">
      <w:r>
        <w:t>In student life, most of the time lecturers are expecting students to do their own research about a specific topic, rather than giving all the information to be learnt by heart. Even if students know or not something about the topic, there are three basic techniques: finding the information, recording it and after exploiting it.</w:t>
      </w:r>
      <w:r w:rsidR="00786FFE">
        <w:t xml:space="preserve"> Individuals can make researches for their topic in libraries, or online, on internet, or they can use </w:t>
      </w:r>
      <w:r w:rsidR="00655ED9">
        <w:t>questionnaires</w:t>
      </w:r>
      <w:sdt>
        <w:sdtPr>
          <w:id w:val="1081492042"/>
          <w:citation/>
        </w:sdtPr>
        <w:sdtContent>
          <w:r w:rsidR="00655ED9">
            <w:fldChar w:fldCharType="begin"/>
          </w:r>
          <w:r w:rsidR="00655ED9">
            <w:instrText xml:space="preserve"> CITATION Wal04 \l 2057 </w:instrText>
          </w:r>
          <w:r w:rsidR="00655ED9">
            <w:fldChar w:fldCharType="separate"/>
          </w:r>
          <w:r w:rsidR="00A164DC">
            <w:rPr>
              <w:noProof/>
            </w:rPr>
            <w:t xml:space="preserve"> </w:t>
          </w:r>
          <w:r w:rsidR="00A164DC" w:rsidRPr="00A164DC">
            <w:rPr>
              <w:noProof/>
            </w:rPr>
            <w:t>(Wallace, 2004)</w:t>
          </w:r>
          <w:r w:rsidR="00655ED9">
            <w:fldChar w:fldCharType="end"/>
          </w:r>
        </w:sdtContent>
      </w:sdt>
      <w:r w:rsidR="00655ED9">
        <w:t>.</w:t>
      </w:r>
    </w:p>
    <w:p w14:paraId="0D72997A" w14:textId="27A43750" w:rsidR="00655ED9" w:rsidRPr="00BC4C8A" w:rsidRDefault="00655ED9" w:rsidP="00BC4C8A">
      <w:r>
        <w:t>Being an important skill for writing an assignment, I think I need to improve it, because I do not know yet very well where to search for reliable sources. Also, on the internet I do not find always exactly the information that I am looking for, a library being hard to access due to the lack of free time. This skill can be improved by practicing always, searching for good and reliable sources, questioning if the information found it is accurate or not.</w:t>
      </w:r>
    </w:p>
    <w:p w14:paraId="767C4615" w14:textId="537553E7" w:rsidR="001D6080" w:rsidRDefault="001D6080" w:rsidP="001F02B8">
      <w:pPr>
        <w:pStyle w:val="Heading1"/>
      </w:pPr>
      <w:bookmarkStart w:id="13" w:name="_Toc28805733"/>
      <w:bookmarkStart w:id="14" w:name="_Toc28805843"/>
      <w:bookmarkStart w:id="15" w:name="_Toc28887945"/>
      <w:r>
        <w:t>Employability skills</w:t>
      </w:r>
      <w:bookmarkEnd w:id="13"/>
      <w:bookmarkEnd w:id="14"/>
      <w:bookmarkEnd w:id="15"/>
    </w:p>
    <w:p w14:paraId="5720AD5E" w14:textId="77777777" w:rsidR="001F02B8" w:rsidRPr="001F02B8" w:rsidRDefault="001F02B8" w:rsidP="001F02B8"/>
    <w:p w14:paraId="7AF1534D" w14:textId="7D43A506" w:rsidR="001D6080" w:rsidRDefault="001D6080">
      <w:r>
        <w:t>Employability skills are those skills and behaviours that make an individual employable, also to be in competition with other people to gain the desired job or position. People’s different behaviour and personalities make the difference on a variety of skills, make them to be stronger or less strong, and that time certain skills need to be worked on them.</w:t>
      </w:r>
    </w:p>
    <w:p w14:paraId="5B94AD29" w14:textId="79E001D4" w:rsidR="001D6080" w:rsidRDefault="001D6080" w:rsidP="001F02B8">
      <w:pPr>
        <w:pStyle w:val="Heading2"/>
      </w:pPr>
      <w:bookmarkStart w:id="16" w:name="_Toc28805734"/>
      <w:bookmarkStart w:id="17" w:name="_Toc28805844"/>
      <w:bookmarkStart w:id="18" w:name="_Toc28887946"/>
      <w:r>
        <w:t>Communication</w:t>
      </w:r>
      <w:bookmarkEnd w:id="16"/>
      <w:bookmarkEnd w:id="17"/>
      <w:bookmarkEnd w:id="18"/>
    </w:p>
    <w:p w14:paraId="34F3F698" w14:textId="32774504" w:rsidR="001D6080" w:rsidRDefault="001D6080">
      <w:r>
        <w:t>Communication besides that is an art of transmitting thoughts between individuals, is also an extremely important employability skill, that helps employees to have a good work relation, effective team working and a possible improvement of the business.</w:t>
      </w:r>
    </w:p>
    <w:p w14:paraId="249F7EE6" w14:textId="5553F7AF" w:rsidR="001D6080" w:rsidRDefault="001D6080">
      <w:r>
        <w:t>Communication refers to the ability to listen and understand what an individual is transmitting, and depending of the job, means to transmit a clear meaning of what it is wanted as an achievement. Non-verbal communication is included too in this skill, people being able to transmit their actual feelings through gestures</w:t>
      </w:r>
      <w:sdt>
        <w:sdtPr>
          <w:id w:val="1062132068"/>
          <w:citation/>
        </w:sdtPr>
        <w:sdtContent>
          <w:r w:rsidR="00DB554A">
            <w:fldChar w:fldCharType="begin"/>
          </w:r>
          <w:r w:rsidR="00DB554A">
            <w:instrText xml:space="preserve"> CITATION na19 \l 2057 </w:instrText>
          </w:r>
          <w:r w:rsidR="00DB554A">
            <w:fldChar w:fldCharType="separate"/>
          </w:r>
          <w:r w:rsidR="00A164DC">
            <w:rPr>
              <w:noProof/>
            </w:rPr>
            <w:t xml:space="preserve"> </w:t>
          </w:r>
          <w:r w:rsidR="00A164DC" w:rsidRPr="00A164DC">
            <w:rPr>
              <w:noProof/>
            </w:rPr>
            <w:t>(n.a., 2019)</w:t>
          </w:r>
          <w:r w:rsidR="00DB554A">
            <w:fldChar w:fldCharType="end"/>
          </w:r>
        </w:sdtContent>
      </w:sdt>
      <w:r w:rsidR="00DB554A">
        <w:t>.</w:t>
      </w:r>
    </w:p>
    <w:p w14:paraId="0C891FAB" w14:textId="7725CE03" w:rsidR="001D6080" w:rsidRDefault="001D6080">
      <w:r>
        <w:t xml:space="preserve">With a long experience in hospitality, I think I still need to improve my communication skills, because to work with human beings is the hardest job, as it is said. Sometimes people can push you to the limits, and if you cannot control yourself enough, you just let your emotions and anger be heard. </w:t>
      </w:r>
      <w:r w:rsidR="00AB3F36">
        <w:t>This skill can be improved by starting to control your emotions, thoughts and gestures, making researches on the topic, and the most important, learning to listen first. Can be a long process, but the results definitely will appear.</w:t>
      </w:r>
    </w:p>
    <w:p w14:paraId="005D3D63" w14:textId="50CD36C0" w:rsidR="00AB3F36" w:rsidRDefault="00AB3F36" w:rsidP="001F02B8">
      <w:pPr>
        <w:pStyle w:val="Heading2"/>
      </w:pPr>
      <w:bookmarkStart w:id="19" w:name="_Toc28805735"/>
      <w:bookmarkStart w:id="20" w:name="_Toc28805845"/>
      <w:bookmarkStart w:id="21" w:name="_Toc28887947"/>
      <w:r>
        <w:t>Time-management</w:t>
      </w:r>
      <w:bookmarkEnd w:id="19"/>
      <w:bookmarkEnd w:id="20"/>
      <w:bookmarkEnd w:id="21"/>
    </w:p>
    <w:p w14:paraId="6BBA3917" w14:textId="7DE09F2A" w:rsidR="00AB3F36" w:rsidRDefault="00F842E9">
      <w:r>
        <w:t>Time management skills are representing the ability to organize the tim</w:t>
      </w:r>
      <w:r w:rsidR="00D955C1">
        <w:t>e in such way</w:t>
      </w:r>
      <w:r>
        <w:t xml:space="preserve"> to meet the deadlines and to be able to prioritise different tasks, in order to be effective at workplace. Being a skill that is in high </w:t>
      </w:r>
      <w:r w:rsidR="00D955C1">
        <w:t>demand, employers are looking for people that possess it, to increase the effectiveness of a department, or organisation.</w:t>
      </w:r>
      <w:r>
        <w:t xml:space="preserve"> </w:t>
      </w:r>
      <w:r w:rsidR="00D955C1">
        <w:t>E</w:t>
      </w:r>
      <w:r>
        <w:t>mployees who are able to manage their time are more likely to be more productive, efficient and they have a bigger chance to finish their tasks in time.</w:t>
      </w:r>
      <w:r w:rsidR="00D955C1">
        <w:t xml:space="preserve"> This type of employability skill can be efficient following a few steps like prioritizing, scheduling, keeping a to-do list, resting and delegating</w:t>
      </w:r>
      <w:sdt>
        <w:sdtPr>
          <w:id w:val="-304004220"/>
          <w:citation/>
        </w:sdtPr>
        <w:sdtContent>
          <w:r w:rsidR="00DB554A">
            <w:fldChar w:fldCharType="begin"/>
          </w:r>
          <w:r w:rsidR="00DB554A">
            <w:instrText xml:space="preserve"> CITATION na191 \l 2057 </w:instrText>
          </w:r>
          <w:r w:rsidR="00DB554A">
            <w:fldChar w:fldCharType="separate"/>
          </w:r>
          <w:r w:rsidR="00A164DC">
            <w:rPr>
              <w:noProof/>
            </w:rPr>
            <w:t xml:space="preserve"> </w:t>
          </w:r>
          <w:r w:rsidR="00A164DC" w:rsidRPr="00A164DC">
            <w:rPr>
              <w:noProof/>
            </w:rPr>
            <w:t>(n.a., 2019)</w:t>
          </w:r>
          <w:r w:rsidR="00DB554A">
            <w:fldChar w:fldCharType="end"/>
          </w:r>
        </w:sdtContent>
      </w:sdt>
      <w:r w:rsidR="00DB554A">
        <w:t>.</w:t>
      </w:r>
    </w:p>
    <w:p w14:paraId="35751F69" w14:textId="6DDBF39A" w:rsidR="00DB554A" w:rsidRDefault="00DB554A">
      <w:r>
        <w:lastRenderedPageBreak/>
        <w:t>I think I need to improve this skill, because I am always behind with the tasks that I have, never setting any rules to manage my time. This skill can be improved by prioritising the tasks that should be done, with a to-do list, setting deadlines for each task.</w:t>
      </w:r>
    </w:p>
    <w:p w14:paraId="2A1D4186" w14:textId="5990B4FD" w:rsidR="00793989" w:rsidRPr="0098721C" w:rsidRDefault="00793989" w:rsidP="0098721C">
      <w:pPr>
        <w:pStyle w:val="Heading2"/>
      </w:pPr>
      <w:bookmarkStart w:id="22" w:name="_Toc28805736"/>
      <w:bookmarkStart w:id="23" w:name="_Toc28805846"/>
      <w:bookmarkStart w:id="24" w:name="_Toc28887948"/>
      <w:r>
        <w:t>Problem</w:t>
      </w:r>
      <w:bookmarkEnd w:id="22"/>
      <w:r>
        <w:t xml:space="preserve"> </w:t>
      </w:r>
      <w:bookmarkStart w:id="25" w:name="_Toc28805737"/>
      <w:r>
        <w:t>solving</w:t>
      </w:r>
      <w:bookmarkEnd w:id="23"/>
      <w:bookmarkEnd w:id="24"/>
      <w:bookmarkEnd w:id="25"/>
    </w:p>
    <w:p w14:paraId="47A48549" w14:textId="4C1D3127" w:rsidR="001F02B8" w:rsidRDefault="00793989">
      <w:r>
        <w:t xml:space="preserve">Being a vital skill </w:t>
      </w:r>
      <w:r w:rsidR="001F02B8">
        <w:t>for both personal and professional life, problem solving skill can be defined as the process of finding solutions to different problems that occurs.</w:t>
      </w:r>
      <w:r w:rsidR="00E36DA3">
        <w:t xml:space="preserve"> For an </w:t>
      </w:r>
      <w:r w:rsidR="00EF6661">
        <w:t>effective problem-solving, employees</w:t>
      </w:r>
      <w:r w:rsidR="00E36DA3">
        <w:t xml:space="preserve"> </w:t>
      </w:r>
      <w:r w:rsidR="00EF6661">
        <w:t>must</w:t>
      </w:r>
      <w:r w:rsidR="00E36DA3">
        <w:t xml:space="preserve"> be as clear and specific as possible when are trying to find the iss</w:t>
      </w:r>
      <w:r w:rsidR="00EF6661">
        <w:t>ue, starting with finding the most important elements of the problem. There are certain things to avoid in this process, as blaming others or trying to find an excuse, assuming that everything is known, or taking decision without spending time thinking for the best solution</w:t>
      </w:r>
      <w:sdt>
        <w:sdtPr>
          <w:id w:val="1857846234"/>
          <w:citation/>
        </w:sdtPr>
        <w:sdtContent>
          <w:r w:rsidR="007627AA">
            <w:fldChar w:fldCharType="begin"/>
          </w:r>
          <w:r w:rsidR="007627AA">
            <w:instrText xml:space="preserve"> CITATION Tro17 \l 2057 </w:instrText>
          </w:r>
          <w:r w:rsidR="007627AA">
            <w:fldChar w:fldCharType="separate"/>
          </w:r>
          <w:r w:rsidR="00A164DC">
            <w:rPr>
              <w:noProof/>
            </w:rPr>
            <w:t xml:space="preserve"> </w:t>
          </w:r>
          <w:r w:rsidR="00A164DC" w:rsidRPr="00A164DC">
            <w:rPr>
              <w:noProof/>
            </w:rPr>
            <w:t>(Trought, 2017)</w:t>
          </w:r>
          <w:r w:rsidR="007627AA">
            <w:fldChar w:fldCharType="end"/>
          </w:r>
        </w:sdtContent>
      </w:sdt>
      <w:r w:rsidR="00194C4D">
        <w:t>.</w:t>
      </w:r>
    </w:p>
    <w:p w14:paraId="549BD044" w14:textId="0D62FDE6" w:rsidR="00FB03A7" w:rsidRDefault="00FB03A7">
      <w:r>
        <w:t>I think I have to improve this skill, because I am always either rushing in taking decisions or panicking. This skill can be improved by allowing the necessary amount of time to pick up the best solution, without rushing things, for an effective running of the business.</w:t>
      </w:r>
    </w:p>
    <w:p w14:paraId="29B31070" w14:textId="09B58018" w:rsidR="00A164DC" w:rsidRDefault="00A164DC" w:rsidP="00A164DC">
      <w:pPr>
        <w:pStyle w:val="Heading2"/>
      </w:pPr>
      <w:bookmarkStart w:id="26" w:name="_Toc28887949"/>
      <w:r>
        <w:t>Teamworking</w:t>
      </w:r>
      <w:bookmarkEnd w:id="26"/>
    </w:p>
    <w:p w14:paraId="388EAE03" w14:textId="2336EC21" w:rsidR="00A164DC" w:rsidRDefault="00A164DC">
      <w:r>
        <w:t xml:space="preserve">Teamworking is an extremely important skill for employability </w:t>
      </w:r>
      <w:r w:rsidR="005C1E66">
        <w:t>sector and</w:t>
      </w:r>
      <w:r>
        <w:t xml:space="preserve"> refers to the ability of </w:t>
      </w:r>
      <w:r w:rsidR="005C1E66">
        <w:t>a group of people to get</w:t>
      </w:r>
      <w:r>
        <w:t xml:space="preserve"> along with </w:t>
      </w:r>
      <w:r w:rsidR="005C1E66">
        <w:t xml:space="preserve">each other, where they put their abilities and skills together </w:t>
      </w:r>
      <w:r>
        <w:t>to achieve the desired purpose.</w:t>
      </w:r>
      <w:r w:rsidR="005C1E66">
        <w:t xml:space="preserve"> People are always somehow forced to be part of a team, starting with their families, after in school and later on at workplace. But in some </w:t>
      </w:r>
      <w:r w:rsidR="0093227A">
        <w:t>cases,</w:t>
      </w:r>
      <w:r w:rsidR="005C1E66">
        <w:t xml:space="preserve"> are individuals that cannot fit in any of the teams. </w:t>
      </w:r>
      <w:r w:rsidR="0093227A">
        <w:t>A good way to help them could be to trust them, encourage them that they can do a great job. Is everything about good communication skills among the group, respect and friendship.</w:t>
      </w:r>
    </w:p>
    <w:p w14:paraId="0D0D7C24" w14:textId="661C6718" w:rsidR="0093227A" w:rsidRDefault="0093227A">
      <w:r>
        <w:t>I think that I have good teamworking skills, because I like to be always there where I am needed, to help the people I work with, and to be efficient in everything I do. But as it is said, there is always space for some improvement. This skill can be improved by paying more attention to what is surrounding us, trying to integrate everyone, communicate with everyone, giving all our best to achieve our goals, knowing that is this way the others will be tempted to do the same.</w:t>
      </w:r>
      <w:r w:rsidR="004F7A05">
        <w:t xml:space="preserve"> And the most important things: respect and listen to each other, this is the key to success.</w:t>
      </w:r>
    </w:p>
    <w:p w14:paraId="20739B79" w14:textId="5AF89B3A" w:rsidR="00EC4315" w:rsidRDefault="00FF2DB8" w:rsidP="003F544D">
      <w:pPr>
        <w:pStyle w:val="Heading1"/>
      </w:pPr>
      <w:r>
        <w:br w:type="page"/>
      </w:r>
      <w:bookmarkStart w:id="27" w:name="_Toc28887950"/>
      <w:r w:rsidR="003F544D">
        <w:lastRenderedPageBreak/>
        <w:t>Conclusion</w:t>
      </w:r>
      <w:bookmarkEnd w:id="27"/>
    </w:p>
    <w:p w14:paraId="14B77A42" w14:textId="6E647838" w:rsidR="007627AA" w:rsidRDefault="00F67CC9">
      <w:r>
        <w:t>This report explained several skills, paraphrasing, summarising</w:t>
      </w:r>
      <w:r w:rsidR="00A164DC">
        <w:t xml:space="preserve">, </w:t>
      </w:r>
      <w:r>
        <w:t>critical thinking</w:t>
      </w:r>
      <w:r w:rsidR="00A164DC">
        <w:t xml:space="preserve"> and research</w:t>
      </w:r>
      <w:r>
        <w:t xml:space="preserve"> as academic skills and communication, time-management</w:t>
      </w:r>
      <w:r w:rsidR="00A164DC">
        <w:t>,</w:t>
      </w:r>
      <w:r>
        <w:t xml:space="preserve"> problem-solving</w:t>
      </w:r>
      <w:r w:rsidR="00A164DC">
        <w:t xml:space="preserve"> and teamworking</w:t>
      </w:r>
      <w:r>
        <w:t xml:space="preserve"> as employability skills. For all </w:t>
      </w:r>
      <w:r w:rsidR="00BA261F">
        <w:t>these skills</w:t>
      </w:r>
      <w:r>
        <w:t xml:space="preserve"> are given definitions and several techniques that can be helpful using them in an efficient way, and</w:t>
      </w:r>
      <w:r w:rsidR="004F7A05">
        <w:t xml:space="preserve"> also</w:t>
      </w:r>
      <w:r>
        <w:t xml:space="preserve"> methods that can be used to improve them.</w:t>
      </w:r>
      <w:bookmarkStart w:id="28" w:name="_GoBack"/>
      <w:bookmarkEnd w:id="28"/>
    </w:p>
    <w:p w14:paraId="313812E3" w14:textId="77777777" w:rsidR="007627AA" w:rsidRDefault="007627AA">
      <w:r>
        <w:br w:type="page"/>
      </w:r>
    </w:p>
    <w:p w14:paraId="4948A9AE" w14:textId="7F8A51E6" w:rsidR="0078583D" w:rsidRDefault="004C5B2C">
      <w:pPr>
        <w:pStyle w:val="Heading1"/>
      </w:pPr>
      <w:bookmarkStart w:id="29" w:name="_Toc28887951"/>
      <w:r>
        <w:lastRenderedPageBreak/>
        <w:t>Appendix</w:t>
      </w:r>
      <w:bookmarkEnd w:id="29"/>
    </w:p>
    <w:p w14:paraId="08418295" w14:textId="77777777" w:rsidR="004C5B2C" w:rsidRPr="004C5B2C" w:rsidRDefault="004C5B2C" w:rsidP="004C5B2C"/>
    <w:p w14:paraId="0699DE3C" w14:textId="6A128C9A" w:rsidR="0078583D" w:rsidRDefault="0078583D">
      <w:pPr>
        <w:rPr>
          <w:rFonts w:asciiTheme="majorHAnsi" w:eastAsiaTheme="majorEastAsia" w:hAnsiTheme="majorHAnsi" w:cstheme="majorBidi"/>
          <w:color w:val="2F5496" w:themeColor="accent1" w:themeShade="BF"/>
          <w:sz w:val="32"/>
          <w:szCs w:val="32"/>
        </w:rPr>
      </w:pPr>
      <w:r>
        <w:rPr>
          <w:noProof/>
        </w:rPr>
        <w:drawing>
          <wp:inline distT="0" distB="0" distL="0" distR="0" wp14:anchorId="71B384FB" wp14:editId="00CD967B">
            <wp:extent cx="5731510" cy="8110855"/>
            <wp:effectExtent l="0" t="0" r="254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8110855"/>
                    </a:xfrm>
                    <a:prstGeom prst="rect">
                      <a:avLst/>
                    </a:prstGeom>
                    <a:noFill/>
                    <a:ln>
                      <a:noFill/>
                    </a:ln>
                  </pic:spPr>
                </pic:pic>
              </a:graphicData>
            </a:graphic>
          </wp:inline>
        </w:drawing>
      </w:r>
      <w:r>
        <w:t xml:space="preserve"> </w:t>
      </w:r>
      <w:r>
        <w:br w:type="page"/>
      </w:r>
    </w:p>
    <w:p w14:paraId="3C7FA811" w14:textId="77777777" w:rsidR="0078583D" w:rsidRDefault="0078583D">
      <w:pPr>
        <w:pStyle w:val="Heading1"/>
      </w:pPr>
    </w:p>
    <w:p w14:paraId="4FB34522" w14:textId="6BA78F43" w:rsidR="0078583D" w:rsidRDefault="0078583D">
      <w:pPr>
        <w:rPr>
          <w:rFonts w:asciiTheme="majorHAnsi" w:eastAsiaTheme="majorEastAsia" w:hAnsiTheme="majorHAnsi" w:cstheme="majorBidi"/>
          <w:color w:val="2F5496" w:themeColor="accent1" w:themeShade="BF"/>
          <w:sz w:val="32"/>
          <w:szCs w:val="32"/>
        </w:rPr>
      </w:pPr>
      <w:r>
        <w:rPr>
          <w:noProof/>
        </w:rPr>
        <w:drawing>
          <wp:inline distT="0" distB="0" distL="0" distR="0" wp14:anchorId="1E53EE26" wp14:editId="26D259B4">
            <wp:extent cx="5731510" cy="8110855"/>
            <wp:effectExtent l="0" t="0" r="254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8110855"/>
                    </a:xfrm>
                    <a:prstGeom prst="rect">
                      <a:avLst/>
                    </a:prstGeom>
                    <a:noFill/>
                    <a:ln>
                      <a:noFill/>
                    </a:ln>
                  </pic:spPr>
                </pic:pic>
              </a:graphicData>
            </a:graphic>
          </wp:inline>
        </w:drawing>
      </w:r>
    </w:p>
    <w:bookmarkStart w:id="30" w:name="_Toc28887952" w:displacedByCustomXml="next"/>
    <w:sdt>
      <w:sdtPr>
        <w:id w:val="1854613426"/>
        <w:docPartObj>
          <w:docPartGallery w:val="Bibliographies"/>
          <w:docPartUnique/>
        </w:docPartObj>
      </w:sdtPr>
      <w:sdtEndPr>
        <w:rPr>
          <w:rFonts w:asciiTheme="minorHAnsi" w:eastAsiaTheme="minorHAnsi" w:hAnsiTheme="minorHAnsi" w:cstheme="minorBidi"/>
          <w:color w:val="auto"/>
          <w:sz w:val="22"/>
          <w:szCs w:val="22"/>
        </w:rPr>
      </w:sdtEndPr>
      <w:sdtContent>
        <w:p w14:paraId="35AEEF15" w14:textId="085F6BB2" w:rsidR="007627AA" w:rsidRDefault="007627AA">
          <w:pPr>
            <w:pStyle w:val="Heading1"/>
          </w:pPr>
          <w:r>
            <w:t>References</w:t>
          </w:r>
          <w:bookmarkEnd w:id="30"/>
        </w:p>
        <w:sdt>
          <w:sdtPr>
            <w:id w:val="-573587230"/>
            <w:bibliography/>
          </w:sdtPr>
          <w:sdtContent>
            <w:p w14:paraId="048D5396" w14:textId="77777777" w:rsidR="00A164DC" w:rsidRDefault="007627AA" w:rsidP="00A164DC">
              <w:pPr>
                <w:pStyle w:val="Bibliography"/>
                <w:rPr>
                  <w:noProof/>
                  <w:sz w:val="24"/>
                  <w:szCs w:val="24"/>
                </w:rPr>
              </w:pPr>
              <w:r>
                <w:fldChar w:fldCharType="begin"/>
              </w:r>
              <w:r>
                <w:instrText xml:space="preserve"> BIBLIOGRAPHY </w:instrText>
              </w:r>
              <w:r>
                <w:fldChar w:fldCharType="separate"/>
              </w:r>
              <w:r w:rsidR="00A164DC">
                <w:rPr>
                  <w:noProof/>
                </w:rPr>
                <w:t xml:space="preserve">Aveyard, H., Sharp, P. &amp; Woolliams, M., 2011. </w:t>
              </w:r>
              <w:r w:rsidR="00A164DC">
                <w:rPr>
                  <w:i/>
                  <w:iCs/>
                  <w:noProof/>
                </w:rPr>
                <w:t xml:space="preserve">A Begginer's Guide to Critical Thinking and Writing in Health and Social Health. </w:t>
              </w:r>
              <w:r w:rsidR="00A164DC">
                <w:rPr>
                  <w:noProof/>
                </w:rPr>
                <w:t>Berkshire: Open University Press.</w:t>
              </w:r>
            </w:p>
            <w:p w14:paraId="3CCC4A1B" w14:textId="77777777" w:rsidR="00A164DC" w:rsidRDefault="00A164DC" w:rsidP="00A164DC">
              <w:pPr>
                <w:pStyle w:val="Bibliography"/>
                <w:rPr>
                  <w:noProof/>
                </w:rPr>
              </w:pPr>
              <w:r>
                <w:rPr>
                  <w:noProof/>
                </w:rPr>
                <w:t xml:space="preserve">Kallet, M., 2014. </w:t>
              </w:r>
              <w:r>
                <w:rPr>
                  <w:i/>
                  <w:iCs/>
                  <w:noProof/>
                </w:rPr>
                <w:t xml:space="preserve">Critical Thinking to Improve Problem-Solving and Decision-Making Skills. </w:t>
              </w:r>
              <w:r>
                <w:rPr>
                  <w:noProof/>
                </w:rPr>
                <w:t>New Jersey: John Wiley &amp; Sons.</w:t>
              </w:r>
            </w:p>
            <w:p w14:paraId="0443B286" w14:textId="77777777" w:rsidR="00A164DC" w:rsidRDefault="00A164DC" w:rsidP="00A164DC">
              <w:pPr>
                <w:pStyle w:val="Bibliography"/>
                <w:rPr>
                  <w:noProof/>
                </w:rPr>
              </w:pPr>
              <w:r>
                <w:rPr>
                  <w:noProof/>
                </w:rPr>
                <w:t xml:space="preserve">n.a., 2019. </w:t>
              </w:r>
              <w:r>
                <w:rPr>
                  <w:i/>
                  <w:iCs/>
                  <w:noProof/>
                </w:rPr>
                <w:t xml:space="preserve">8 job skills you should have. </w:t>
              </w:r>
              <w:r>
                <w:rPr>
                  <w:noProof/>
                </w:rPr>
                <w:t xml:space="preserve">[Online] </w:t>
              </w:r>
              <w:r>
                <w:rPr>
                  <w:noProof/>
                </w:rPr>
                <w:br/>
                <w:t xml:space="preserve">Available at: </w:t>
              </w:r>
              <w:r>
                <w:rPr>
                  <w:noProof/>
                  <w:u w:val="single"/>
                </w:rPr>
                <w:t>https://www.youthcentral.vic.gov.au/jobs-and-careers/plan-your-career/8-job-skills-you-should-have</w:t>
              </w:r>
            </w:p>
            <w:p w14:paraId="34246173" w14:textId="77777777" w:rsidR="00A164DC" w:rsidRDefault="00A164DC" w:rsidP="00A164DC">
              <w:pPr>
                <w:pStyle w:val="Bibliography"/>
                <w:rPr>
                  <w:noProof/>
                </w:rPr>
              </w:pPr>
              <w:r>
                <w:rPr>
                  <w:noProof/>
                </w:rPr>
                <w:t xml:space="preserve">n.a., 2019. </w:t>
              </w:r>
              <w:r>
                <w:rPr>
                  <w:i/>
                  <w:iCs/>
                  <w:noProof/>
                </w:rPr>
                <w:t xml:space="preserve">Important Time Management Skills For Workplace Success. </w:t>
              </w:r>
              <w:r>
                <w:rPr>
                  <w:noProof/>
                </w:rPr>
                <w:t xml:space="preserve">[Online] </w:t>
              </w:r>
              <w:r>
                <w:rPr>
                  <w:noProof/>
                </w:rPr>
                <w:br/>
                <w:t xml:space="preserve">Available at: </w:t>
              </w:r>
              <w:r>
                <w:rPr>
                  <w:noProof/>
                  <w:u w:val="single"/>
                </w:rPr>
                <w:t>https://www.thebalancecareers.com/time-management-skills-2063776</w:t>
              </w:r>
            </w:p>
            <w:p w14:paraId="72BB370A" w14:textId="77777777" w:rsidR="00A164DC" w:rsidRDefault="00A164DC" w:rsidP="00A164DC">
              <w:pPr>
                <w:pStyle w:val="Bibliography"/>
                <w:rPr>
                  <w:noProof/>
                </w:rPr>
              </w:pPr>
              <w:r>
                <w:rPr>
                  <w:noProof/>
                </w:rPr>
                <w:t xml:space="preserve">Trought, F., 2017. </w:t>
              </w:r>
              <w:r>
                <w:rPr>
                  <w:i/>
                  <w:iCs/>
                  <w:noProof/>
                </w:rPr>
                <w:t xml:space="preserve">Brilliant Employability Skills. </w:t>
              </w:r>
              <w:r>
                <w:rPr>
                  <w:noProof/>
                </w:rPr>
                <w:t>London: Pearson UK.</w:t>
              </w:r>
            </w:p>
            <w:p w14:paraId="133B78AA" w14:textId="77777777" w:rsidR="00A164DC" w:rsidRDefault="00A164DC" w:rsidP="00A164DC">
              <w:pPr>
                <w:pStyle w:val="Bibliography"/>
                <w:rPr>
                  <w:noProof/>
                </w:rPr>
              </w:pPr>
              <w:r>
                <w:rPr>
                  <w:noProof/>
                </w:rPr>
                <w:t xml:space="preserve">Wallace, M. J., 2004. </w:t>
              </w:r>
              <w:r>
                <w:rPr>
                  <w:i/>
                  <w:iCs/>
                  <w:noProof/>
                </w:rPr>
                <w:t xml:space="preserve">Study Skills in English. </w:t>
              </w:r>
              <w:r>
                <w:rPr>
                  <w:noProof/>
                </w:rPr>
                <w:t>2nd ed. Cambridge: Cambridge University Press.</w:t>
              </w:r>
            </w:p>
            <w:p w14:paraId="1316D8D7" w14:textId="08899DDD" w:rsidR="007627AA" w:rsidRDefault="007627AA" w:rsidP="00A164DC">
              <w:r>
                <w:rPr>
                  <w:b/>
                  <w:bCs/>
                  <w:noProof/>
                </w:rPr>
                <w:fldChar w:fldCharType="end"/>
              </w:r>
            </w:p>
          </w:sdtContent>
        </w:sdt>
      </w:sdtContent>
    </w:sdt>
    <w:p w14:paraId="65B1690B" w14:textId="540B8B31" w:rsidR="007627AA" w:rsidRDefault="007627AA" w:rsidP="007627AA"/>
    <w:p w14:paraId="6B1DB3D4" w14:textId="77777777" w:rsidR="003F544D" w:rsidRDefault="003F544D"/>
    <w:sectPr w:rsidR="003F544D" w:rsidSect="00C2222A">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ADC05F" w14:textId="77777777" w:rsidR="00055DD7" w:rsidRDefault="00055DD7" w:rsidP="00C2222A">
      <w:pPr>
        <w:spacing w:after="0" w:line="240" w:lineRule="auto"/>
      </w:pPr>
      <w:r>
        <w:separator/>
      </w:r>
    </w:p>
  </w:endnote>
  <w:endnote w:type="continuationSeparator" w:id="0">
    <w:p w14:paraId="46532F8B" w14:textId="77777777" w:rsidR="00055DD7" w:rsidRDefault="00055DD7" w:rsidP="00C222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4007961"/>
      <w:docPartObj>
        <w:docPartGallery w:val="Page Numbers (Bottom of Page)"/>
        <w:docPartUnique/>
      </w:docPartObj>
    </w:sdtPr>
    <w:sdtEndPr>
      <w:rPr>
        <w:noProof/>
      </w:rPr>
    </w:sdtEndPr>
    <w:sdtContent>
      <w:p w14:paraId="6272DC36" w14:textId="4E7BB0BD" w:rsidR="00EF6661" w:rsidRDefault="00EF666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5D6F6ED" w14:textId="77777777" w:rsidR="00EF6661" w:rsidRDefault="00EF666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6E1DA0" w14:textId="77777777" w:rsidR="00055DD7" w:rsidRDefault="00055DD7" w:rsidP="00C2222A">
      <w:pPr>
        <w:spacing w:after="0" w:line="240" w:lineRule="auto"/>
      </w:pPr>
      <w:r>
        <w:separator/>
      </w:r>
    </w:p>
  </w:footnote>
  <w:footnote w:type="continuationSeparator" w:id="0">
    <w:p w14:paraId="3B88C3FD" w14:textId="77777777" w:rsidR="00055DD7" w:rsidRDefault="00055DD7" w:rsidP="00C2222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222A"/>
    <w:rsid w:val="00055DD7"/>
    <w:rsid w:val="000C072A"/>
    <w:rsid w:val="00194C4D"/>
    <w:rsid w:val="001D6080"/>
    <w:rsid w:val="001F02B8"/>
    <w:rsid w:val="002D1EC4"/>
    <w:rsid w:val="003A54E7"/>
    <w:rsid w:val="003F3E54"/>
    <w:rsid w:val="003F544D"/>
    <w:rsid w:val="004C5B2C"/>
    <w:rsid w:val="004F7A05"/>
    <w:rsid w:val="00564332"/>
    <w:rsid w:val="005C1E66"/>
    <w:rsid w:val="00655ED9"/>
    <w:rsid w:val="007627AA"/>
    <w:rsid w:val="00776A62"/>
    <w:rsid w:val="0078583D"/>
    <w:rsid w:val="00786FFE"/>
    <w:rsid w:val="00793989"/>
    <w:rsid w:val="00874190"/>
    <w:rsid w:val="0093227A"/>
    <w:rsid w:val="0098721C"/>
    <w:rsid w:val="009A218C"/>
    <w:rsid w:val="00A164DC"/>
    <w:rsid w:val="00A64AB4"/>
    <w:rsid w:val="00AB3F36"/>
    <w:rsid w:val="00B413E1"/>
    <w:rsid w:val="00BA261F"/>
    <w:rsid w:val="00BC4C8A"/>
    <w:rsid w:val="00BF6FF6"/>
    <w:rsid w:val="00C2222A"/>
    <w:rsid w:val="00D955C1"/>
    <w:rsid w:val="00DB554A"/>
    <w:rsid w:val="00E36DA3"/>
    <w:rsid w:val="00EC4315"/>
    <w:rsid w:val="00EF6661"/>
    <w:rsid w:val="00F67CC9"/>
    <w:rsid w:val="00F842E9"/>
    <w:rsid w:val="00FB03A7"/>
    <w:rsid w:val="00FD0C48"/>
    <w:rsid w:val="00FF2D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A78041"/>
  <w15:chartTrackingRefBased/>
  <w15:docId w15:val="{6384B559-327D-4761-9D54-2EE2B056F9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F02B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F02B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2222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2222A"/>
    <w:rPr>
      <w:rFonts w:eastAsiaTheme="minorEastAsia"/>
      <w:lang w:val="en-US"/>
    </w:rPr>
  </w:style>
  <w:style w:type="paragraph" w:styleId="Header">
    <w:name w:val="header"/>
    <w:basedOn w:val="Normal"/>
    <w:link w:val="HeaderChar"/>
    <w:uiPriority w:val="99"/>
    <w:unhideWhenUsed/>
    <w:rsid w:val="00C2222A"/>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222A"/>
  </w:style>
  <w:style w:type="paragraph" w:styleId="Footer">
    <w:name w:val="footer"/>
    <w:basedOn w:val="Normal"/>
    <w:link w:val="FooterChar"/>
    <w:uiPriority w:val="99"/>
    <w:unhideWhenUsed/>
    <w:rsid w:val="00C2222A"/>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222A"/>
  </w:style>
  <w:style w:type="character" w:customStyle="1" w:styleId="Heading1Char">
    <w:name w:val="Heading 1 Char"/>
    <w:basedOn w:val="DefaultParagraphFont"/>
    <w:link w:val="Heading1"/>
    <w:uiPriority w:val="9"/>
    <w:rsid w:val="001F02B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1F02B8"/>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98721C"/>
    <w:pPr>
      <w:outlineLvl w:val="9"/>
    </w:pPr>
    <w:rPr>
      <w:lang w:val="en-US"/>
    </w:rPr>
  </w:style>
  <w:style w:type="paragraph" w:styleId="TOC1">
    <w:name w:val="toc 1"/>
    <w:basedOn w:val="Normal"/>
    <w:next w:val="Normal"/>
    <w:autoRedefine/>
    <w:uiPriority w:val="39"/>
    <w:unhideWhenUsed/>
    <w:rsid w:val="0098721C"/>
    <w:pPr>
      <w:spacing w:after="100"/>
    </w:pPr>
  </w:style>
  <w:style w:type="paragraph" w:styleId="TOC2">
    <w:name w:val="toc 2"/>
    <w:basedOn w:val="Normal"/>
    <w:next w:val="Normal"/>
    <w:autoRedefine/>
    <w:uiPriority w:val="39"/>
    <w:unhideWhenUsed/>
    <w:rsid w:val="0098721C"/>
    <w:pPr>
      <w:spacing w:after="100"/>
      <w:ind w:left="220"/>
    </w:pPr>
  </w:style>
  <w:style w:type="character" w:styleId="Hyperlink">
    <w:name w:val="Hyperlink"/>
    <w:basedOn w:val="DefaultParagraphFont"/>
    <w:uiPriority w:val="99"/>
    <w:unhideWhenUsed/>
    <w:rsid w:val="0098721C"/>
    <w:rPr>
      <w:color w:val="0563C1" w:themeColor="hyperlink"/>
      <w:u w:val="single"/>
    </w:rPr>
  </w:style>
  <w:style w:type="paragraph" w:styleId="Bibliography">
    <w:name w:val="Bibliography"/>
    <w:basedOn w:val="Normal"/>
    <w:next w:val="Normal"/>
    <w:uiPriority w:val="37"/>
    <w:unhideWhenUsed/>
    <w:rsid w:val="007627A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328665">
      <w:bodyDiv w:val="1"/>
      <w:marLeft w:val="0"/>
      <w:marRight w:val="0"/>
      <w:marTop w:val="0"/>
      <w:marBottom w:val="0"/>
      <w:divBdr>
        <w:top w:val="none" w:sz="0" w:space="0" w:color="auto"/>
        <w:left w:val="none" w:sz="0" w:space="0" w:color="auto"/>
        <w:bottom w:val="none" w:sz="0" w:space="0" w:color="auto"/>
        <w:right w:val="none" w:sz="0" w:space="0" w:color="auto"/>
      </w:divBdr>
    </w:div>
    <w:div w:id="80836985">
      <w:bodyDiv w:val="1"/>
      <w:marLeft w:val="0"/>
      <w:marRight w:val="0"/>
      <w:marTop w:val="0"/>
      <w:marBottom w:val="0"/>
      <w:divBdr>
        <w:top w:val="none" w:sz="0" w:space="0" w:color="auto"/>
        <w:left w:val="none" w:sz="0" w:space="0" w:color="auto"/>
        <w:bottom w:val="none" w:sz="0" w:space="0" w:color="auto"/>
        <w:right w:val="none" w:sz="0" w:space="0" w:color="auto"/>
      </w:divBdr>
    </w:div>
    <w:div w:id="149366968">
      <w:bodyDiv w:val="1"/>
      <w:marLeft w:val="0"/>
      <w:marRight w:val="0"/>
      <w:marTop w:val="0"/>
      <w:marBottom w:val="0"/>
      <w:divBdr>
        <w:top w:val="none" w:sz="0" w:space="0" w:color="auto"/>
        <w:left w:val="none" w:sz="0" w:space="0" w:color="auto"/>
        <w:bottom w:val="none" w:sz="0" w:space="0" w:color="auto"/>
        <w:right w:val="none" w:sz="0" w:space="0" w:color="auto"/>
      </w:divBdr>
    </w:div>
    <w:div w:id="273826002">
      <w:bodyDiv w:val="1"/>
      <w:marLeft w:val="0"/>
      <w:marRight w:val="0"/>
      <w:marTop w:val="0"/>
      <w:marBottom w:val="0"/>
      <w:divBdr>
        <w:top w:val="none" w:sz="0" w:space="0" w:color="auto"/>
        <w:left w:val="none" w:sz="0" w:space="0" w:color="auto"/>
        <w:bottom w:val="none" w:sz="0" w:space="0" w:color="auto"/>
        <w:right w:val="none" w:sz="0" w:space="0" w:color="auto"/>
      </w:divBdr>
    </w:div>
    <w:div w:id="416639791">
      <w:bodyDiv w:val="1"/>
      <w:marLeft w:val="0"/>
      <w:marRight w:val="0"/>
      <w:marTop w:val="0"/>
      <w:marBottom w:val="0"/>
      <w:divBdr>
        <w:top w:val="none" w:sz="0" w:space="0" w:color="auto"/>
        <w:left w:val="none" w:sz="0" w:space="0" w:color="auto"/>
        <w:bottom w:val="none" w:sz="0" w:space="0" w:color="auto"/>
        <w:right w:val="none" w:sz="0" w:space="0" w:color="auto"/>
      </w:divBdr>
    </w:div>
    <w:div w:id="493380938">
      <w:bodyDiv w:val="1"/>
      <w:marLeft w:val="0"/>
      <w:marRight w:val="0"/>
      <w:marTop w:val="0"/>
      <w:marBottom w:val="0"/>
      <w:divBdr>
        <w:top w:val="none" w:sz="0" w:space="0" w:color="auto"/>
        <w:left w:val="none" w:sz="0" w:space="0" w:color="auto"/>
        <w:bottom w:val="none" w:sz="0" w:space="0" w:color="auto"/>
        <w:right w:val="none" w:sz="0" w:space="0" w:color="auto"/>
      </w:divBdr>
    </w:div>
    <w:div w:id="504633146">
      <w:bodyDiv w:val="1"/>
      <w:marLeft w:val="0"/>
      <w:marRight w:val="0"/>
      <w:marTop w:val="0"/>
      <w:marBottom w:val="0"/>
      <w:divBdr>
        <w:top w:val="none" w:sz="0" w:space="0" w:color="auto"/>
        <w:left w:val="none" w:sz="0" w:space="0" w:color="auto"/>
        <w:bottom w:val="none" w:sz="0" w:space="0" w:color="auto"/>
        <w:right w:val="none" w:sz="0" w:space="0" w:color="auto"/>
      </w:divBdr>
    </w:div>
    <w:div w:id="671614284">
      <w:bodyDiv w:val="1"/>
      <w:marLeft w:val="0"/>
      <w:marRight w:val="0"/>
      <w:marTop w:val="0"/>
      <w:marBottom w:val="0"/>
      <w:divBdr>
        <w:top w:val="none" w:sz="0" w:space="0" w:color="auto"/>
        <w:left w:val="none" w:sz="0" w:space="0" w:color="auto"/>
        <w:bottom w:val="none" w:sz="0" w:space="0" w:color="auto"/>
        <w:right w:val="none" w:sz="0" w:space="0" w:color="auto"/>
      </w:divBdr>
    </w:div>
    <w:div w:id="693463411">
      <w:bodyDiv w:val="1"/>
      <w:marLeft w:val="0"/>
      <w:marRight w:val="0"/>
      <w:marTop w:val="0"/>
      <w:marBottom w:val="0"/>
      <w:divBdr>
        <w:top w:val="none" w:sz="0" w:space="0" w:color="auto"/>
        <w:left w:val="none" w:sz="0" w:space="0" w:color="auto"/>
        <w:bottom w:val="none" w:sz="0" w:space="0" w:color="auto"/>
        <w:right w:val="none" w:sz="0" w:space="0" w:color="auto"/>
      </w:divBdr>
    </w:div>
    <w:div w:id="735785150">
      <w:bodyDiv w:val="1"/>
      <w:marLeft w:val="0"/>
      <w:marRight w:val="0"/>
      <w:marTop w:val="0"/>
      <w:marBottom w:val="0"/>
      <w:divBdr>
        <w:top w:val="none" w:sz="0" w:space="0" w:color="auto"/>
        <w:left w:val="none" w:sz="0" w:space="0" w:color="auto"/>
        <w:bottom w:val="none" w:sz="0" w:space="0" w:color="auto"/>
        <w:right w:val="none" w:sz="0" w:space="0" w:color="auto"/>
      </w:divBdr>
    </w:div>
    <w:div w:id="853808730">
      <w:bodyDiv w:val="1"/>
      <w:marLeft w:val="0"/>
      <w:marRight w:val="0"/>
      <w:marTop w:val="0"/>
      <w:marBottom w:val="0"/>
      <w:divBdr>
        <w:top w:val="none" w:sz="0" w:space="0" w:color="auto"/>
        <w:left w:val="none" w:sz="0" w:space="0" w:color="auto"/>
        <w:bottom w:val="none" w:sz="0" w:space="0" w:color="auto"/>
        <w:right w:val="none" w:sz="0" w:space="0" w:color="auto"/>
      </w:divBdr>
    </w:div>
    <w:div w:id="942304344">
      <w:bodyDiv w:val="1"/>
      <w:marLeft w:val="0"/>
      <w:marRight w:val="0"/>
      <w:marTop w:val="0"/>
      <w:marBottom w:val="0"/>
      <w:divBdr>
        <w:top w:val="none" w:sz="0" w:space="0" w:color="auto"/>
        <w:left w:val="none" w:sz="0" w:space="0" w:color="auto"/>
        <w:bottom w:val="none" w:sz="0" w:space="0" w:color="auto"/>
        <w:right w:val="none" w:sz="0" w:space="0" w:color="auto"/>
      </w:divBdr>
    </w:div>
    <w:div w:id="1013264285">
      <w:bodyDiv w:val="1"/>
      <w:marLeft w:val="0"/>
      <w:marRight w:val="0"/>
      <w:marTop w:val="0"/>
      <w:marBottom w:val="0"/>
      <w:divBdr>
        <w:top w:val="none" w:sz="0" w:space="0" w:color="auto"/>
        <w:left w:val="none" w:sz="0" w:space="0" w:color="auto"/>
        <w:bottom w:val="none" w:sz="0" w:space="0" w:color="auto"/>
        <w:right w:val="none" w:sz="0" w:space="0" w:color="auto"/>
      </w:divBdr>
    </w:div>
    <w:div w:id="1128553385">
      <w:bodyDiv w:val="1"/>
      <w:marLeft w:val="0"/>
      <w:marRight w:val="0"/>
      <w:marTop w:val="0"/>
      <w:marBottom w:val="0"/>
      <w:divBdr>
        <w:top w:val="none" w:sz="0" w:space="0" w:color="auto"/>
        <w:left w:val="none" w:sz="0" w:space="0" w:color="auto"/>
        <w:bottom w:val="none" w:sz="0" w:space="0" w:color="auto"/>
        <w:right w:val="none" w:sz="0" w:space="0" w:color="auto"/>
      </w:divBdr>
    </w:div>
    <w:div w:id="1245381104">
      <w:bodyDiv w:val="1"/>
      <w:marLeft w:val="0"/>
      <w:marRight w:val="0"/>
      <w:marTop w:val="0"/>
      <w:marBottom w:val="0"/>
      <w:divBdr>
        <w:top w:val="none" w:sz="0" w:space="0" w:color="auto"/>
        <w:left w:val="none" w:sz="0" w:space="0" w:color="auto"/>
        <w:bottom w:val="none" w:sz="0" w:space="0" w:color="auto"/>
        <w:right w:val="none" w:sz="0" w:space="0" w:color="auto"/>
      </w:divBdr>
    </w:div>
    <w:div w:id="1350908995">
      <w:bodyDiv w:val="1"/>
      <w:marLeft w:val="0"/>
      <w:marRight w:val="0"/>
      <w:marTop w:val="0"/>
      <w:marBottom w:val="0"/>
      <w:divBdr>
        <w:top w:val="none" w:sz="0" w:space="0" w:color="auto"/>
        <w:left w:val="none" w:sz="0" w:space="0" w:color="auto"/>
        <w:bottom w:val="none" w:sz="0" w:space="0" w:color="auto"/>
        <w:right w:val="none" w:sz="0" w:space="0" w:color="auto"/>
      </w:divBdr>
    </w:div>
    <w:div w:id="1558323660">
      <w:bodyDiv w:val="1"/>
      <w:marLeft w:val="0"/>
      <w:marRight w:val="0"/>
      <w:marTop w:val="0"/>
      <w:marBottom w:val="0"/>
      <w:divBdr>
        <w:top w:val="none" w:sz="0" w:space="0" w:color="auto"/>
        <w:left w:val="none" w:sz="0" w:space="0" w:color="auto"/>
        <w:bottom w:val="none" w:sz="0" w:space="0" w:color="auto"/>
        <w:right w:val="none" w:sz="0" w:space="0" w:color="auto"/>
      </w:divBdr>
    </w:div>
    <w:div w:id="1645626504">
      <w:bodyDiv w:val="1"/>
      <w:marLeft w:val="0"/>
      <w:marRight w:val="0"/>
      <w:marTop w:val="0"/>
      <w:marBottom w:val="0"/>
      <w:divBdr>
        <w:top w:val="none" w:sz="0" w:space="0" w:color="auto"/>
        <w:left w:val="none" w:sz="0" w:space="0" w:color="auto"/>
        <w:bottom w:val="none" w:sz="0" w:space="0" w:color="auto"/>
        <w:right w:val="none" w:sz="0" w:space="0" w:color="auto"/>
      </w:divBdr>
    </w:div>
    <w:div w:id="1657957067">
      <w:bodyDiv w:val="1"/>
      <w:marLeft w:val="0"/>
      <w:marRight w:val="0"/>
      <w:marTop w:val="0"/>
      <w:marBottom w:val="0"/>
      <w:divBdr>
        <w:top w:val="none" w:sz="0" w:space="0" w:color="auto"/>
        <w:left w:val="none" w:sz="0" w:space="0" w:color="auto"/>
        <w:bottom w:val="none" w:sz="0" w:space="0" w:color="auto"/>
        <w:right w:val="none" w:sz="0" w:space="0" w:color="auto"/>
      </w:divBdr>
    </w:div>
    <w:div w:id="1730152153">
      <w:bodyDiv w:val="1"/>
      <w:marLeft w:val="0"/>
      <w:marRight w:val="0"/>
      <w:marTop w:val="0"/>
      <w:marBottom w:val="0"/>
      <w:divBdr>
        <w:top w:val="none" w:sz="0" w:space="0" w:color="auto"/>
        <w:left w:val="none" w:sz="0" w:space="0" w:color="auto"/>
        <w:bottom w:val="none" w:sz="0" w:space="0" w:color="auto"/>
        <w:right w:val="none" w:sz="0" w:space="0" w:color="auto"/>
      </w:divBdr>
    </w:div>
    <w:div w:id="1771775654">
      <w:bodyDiv w:val="1"/>
      <w:marLeft w:val="0"/>
      <w:marRight w:val="0"/>
      <w:marTop w:val="0"/>
      <w:marBottom w:val="0"/>
      <w:divBdr>
        <w:top w:val="none" w:sz="0" w:space="0" w:color="auto"/>
        <w:left w:val="none" w:sz="0" w:space="0" w:color="auto"/>
        <w:bottom w:val="none" w:sz="0" w:space="0" w:color="auto"/>
        <w:right w:val="none" w:sz="0" w:space="0" w:color="auto"/>
      </w:divBdr>
    </w:div>
    <w:div w:id="1831435933">
      <w:bodyDiv w:val="1"/>
      <w:marLeft w:val="0"/>
      <w:marRight w:val="0"/>
      <w:marTop w:val="0"/>
      <w:marBottom w:val="0"/>
      <w:divBdr>
        <w:top w:val="none" w:sz="0" w:space="0" w:color="auto"/>
        <w:left w:val="none" w:sz="0" w:space="0" w:color="auto"/>
        <w:bottom w:val="none" w:sz="0" w:space="0" w:color="auto"/>
        <w:right w:val="none" w:sz="0" w:space="0" w:color="auto"/>
      </w:divBdr>
    </w:div>
    <w:div w:id="1854417164">
      <w:bodyDiv w:val="1"/>
      <w:marLeft w:val="0"/>
      <w:marRight w:val="0"/>
      <w:marTop w:val="0"/>
      <w:marBottom w:val="0"/>
      <w:divBdr>
        <w:top w:val="none" w:sz="0" w:space="0" w:color="auto"/>
        <w:left w:val="none" w:sz="0" w:space="0" w:color="auto"/>
        <w:bottom w:val="none" w:sz="0" w:space="0" w:color="auto"/>
        <w:right w:val="none" w:sz="0" w:space="0" w:color="auto"/>
      </w:divBdr>
    </w:div>
    <w:div w:id="1884097580">
      <w:bodyDiv w:val="1"/>
      <w:marLeft w:val="0"/>
      <w:marRight w:val="0"/>
      <w:marTop w:val="0"/>
      <w:marBottom w:val="0"/>
      <w:divBdr>
        <w:top w:val="none" w:sz="0" w:space="0" w:color="auto"/>
        <w:left w:val="none" w:sz="0" w:space="0" w:color="auto"/>
        <w:bottom w:val="none" w:sz="0" w:space="0" w:color="auto"/>
        <w:right w:val="none" w:sz="0" w:space="0" w:color="auto"/>
      </w:divBdr>
    </w:div>
    <w:div w:id="21353634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Ave11</b:Tag>
    <b:SourceType>Book</b:SourceType>
    <b:Guid>{A1B3065A-C3D2-45BF-AA66-7CB95F6F29CA}</b:Guid>
    <b:Title>A Begginer's Guide to Critical Thinking and Writing in Health and Social Health</b:Title>
    <b:Year>2011</b:Year>
    <b:City>Berkshire</b:City>
    <b:Publisher>Open University Press</b:Publisher>
    <b:Author>
      <b:Author>
        <b:NameList>
          <b:Person>
            <b:Last>Aveyard</b:Last>
            <b:First>Helen</b:First>
          </b:Person>
          <b:Person>
            <b:Last>Sharp</b:Last>
            <b:First>Pam</b:First>
          </b:Person>
          <b:Person>
            <b:Last>Woolliams</b:Last>
            <b:First>Mary</b:First>
          </b:Person>
        </b:NameList>
      </b:Author>
    </b:Author>
    <b:RefOrder>1</b:RefOrder>
  </b:Source>
  <b:Source>
    <b:Tag>Kal14</b:Tag>
    <b:SourceType>Book</b:SourceType>
    <b:Guid>{38C9740C-4512-4E4D-9F22-B7A88ACBD39E}</b:Guid>
    <b:Title>Critical Thinking to Improve Problem-Solving and Decision-Making Skills</b:Title>
    <b:Year>2014</b:Year>
    <b:City>New Jersey</b:City>
    <b:Publisher>John Wiley &amp; Sons</b:Publisher>
    <b:Author>
      <b:Author>
        <b:NameList>
          <b:Person>
            <b:Last>Kallet</b:Last>
            <b:First>Michael</b:First>
          </b:Person>
        </b:NameList>
      </b:Author>
    </b:Author>
    <b:RefOrder>2</b:RefOrder>
  </b:Source>
  <b:Source>
    <b:Tag>na19</b:Tag>
    <b:SourceType>InternetSite</b:SourceType>
    <b:Guid>{BF5E728E-91A0-4292-A550-3DF3EF7B5A05}</b:Guid>
    <b:Author>
      <b:Author>
        <b:NameList>
          <b:Person>
            <b:Last>n.a.</b:Last>
          </b:Person>
        </b:NameList>
      </b:Author>
    </b:Author>
    <b:Title>8 job skills you should have</b:Title>
    <b:InternetSiteTitle>Youth Central</b:InternetSiteTitle>
    <b:Year>2019</b:Year>
    <b:Month>12</b:Month>
    <b:Day>22</b:Day>
    <b:URL>https://www.youthcentral.vic.gov.au/jobs-and-careers/plan-your-career/8-job-skills-you-should-have</b:URL>
    <b:RefOrder>4</b:RefOrder>
  </b:Source>
  <b:Source>
    <b:Tag>na191</b:Tag>
    <b:SourceType>InternetSite</b:SourceType>
    <b:Guid>{DEFC9D74-90AE-4024-9593-61C73DD952FB}</b:Guid>
    <b:Author>
      <b:Author>
        <b:NameList>
          <b:Person>
            <b:Last>n.a.</b:Last>
          </b:Person>
        </b:NameList>
      </b:Author>
    </b:Author>
    <b:Title>Important Time Management Skills For Workplace Success</b:Title>
    <b:InternetSiteTitle>the balance careers</b:InternetSiteTitle>
    <b:Year>2019</b:Year>
    <b:Month>12</b:Month>
    <b:Day>26</b:Day>
    <b:URL>https://www.thebalancecareers.com/time-management-skills-2063776</b:URL>
    <b:RefOrder>5</b:RefOrder>
  </b:Source>
  <b:Source>
    <b:Tag>Tro17</b:Tag>
    <b:SourceType>Book</b:SourceType>
    <b:Guid>{40319260-2EC2-4793-8BD4-7AF7F0A5F631}</b:Guid>
    <b:Title>Brilliant Employability Skills</b:Title>
    <b:Year>2017</b:Year>
    <b:City>London</b:City>
    <b:Publisher>Pearson UK</b:Publisher>
    <b:Author>
      <b:Author>
        <b:NameList>
          <b:Person>
            <b:Last>Trought</b:Last>
            <b:First>Frances</b:First>
          </b:Person>
        </b:NameList>
      </b:Author>
    </b:Author>
    <b:RefOrder>6</b:RefOrder>
  </b:Source>
  <b:Source>
    <b:Tag>Wal04</b:Tag>
    <b:SourceType>Book</b:SourceType>
    <b:Guid>{6623E8EA-A66D-4F99-979A-8E9C62F6A896}</b:Guid>
    <b:Title>Study Skills in English</b:Title>
    <b:Year>2004</b:Year>
    <b:City>Cambridge</b:City>
    <b:Publisher>Cambridge University Press</b:Publisher>
    <b:Edition>2nd</b:Edition>
    <b:Author>
      <b:Author>
        <b:NameList>
          <b:Person>
            <b:Last>Wallace</b:Last>
            <b:Middle>J.</b:Middle>
            <b:First>Michael</b:First>
          </b:Person>
        </b:NameList>
      </b:Author>
    </b:Author>
    <b:RefOrder>3</b:RefOrder>
  </b:Source>
</b:Sources>
</file>

<file path=customXml/itemProps1.xml><?xml version="1.0" encoding="utf-8"?>
<ds:datastoreItem xmlns:ds="http://schemas.openxmlformats.org/officeDocument/2006/customXml" ds:itemID="{17E58F47-3C37-42F5-8BED-AEC787DD5F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2031</TotalTime>
  <Pages>10</Pages>
  <Words>1810</Words>
  <Characters>10320</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skills</vt:lpstr>
    </vt:vector>
  </TitlesOfParts>
  <Company>Jan</Company>
  <LinksUpToDate>false</LinksUpToDate>
  <CharactersWithSpaces>12106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skills</dc:title>
  <dc:subject/>
  <dc:creator>Andreea Gingirov (1910083)</dc:creator>
  <cp:keywords/>
  <dc:description/>
  <cp:lastModifiedBy>Andreea Gingirov</cp:lastModifiedBy>
  <cp:revision>8</cp:revision>
  <dcterms:created xsi:type="dcterms:W3CDTF">2019-11-11T14:22:00Z</dcterms:created>
  <dcterms:modified xsi:type="dcterms:W3CDTF">2020-01-02T20:37:00Z</dcterms:modified>
  <cp:category>ID: 1910083</cp:category>
</cp:coreProperties>
</file>