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860DDA" w14:textId="77777777" w:rsidR="0039294C" w:rsidRDefault="0039294C">
      <w:pPr>
        <w:rPr>
          <w:rFonts w:ascii="Arial" w:hAnsi="Arial" w:cs="Arial"/>
        </w:rPr>
      </w:pPr>
    </w:p>
    <w:p w14:paraId="2CD82999" w14:textId="77777777" w:rsidR="0049390D" w:rsidRDefault="0049390D">
      <w:pPr>
        <w:rPr>
          <w:rFonts w:ascii="Arial" w:hAnsi="Arial" w:cs="Arial"/>
          <w:sz w:val="32"/>
          <w:szCs w:val="32"/>
        </w:rPr>
      </w:pPr>
    </w:p>
    <w:p w14:paraId="29C03B9D" w14:textId="77777777" w:rsidR="0049390D" w:rsidRDefault="0049390D">
      <w:pPr>
        <w:rPr>
          <w:rFonts w:ascii="Arial" w:hAnsi="Arial" w:cs="Arial"/>
          <w:sz w:val="32"/>
          <w:szCs w:val="32"/>
        </w:rPr>
      </w:pPr>
    </w:p>
    <w:p w14:paraId="15A41BBD" w14:textId="77777777" w:rsidR="0049390D" w:rsidRDefault="0049390D">
      <w:pPr>
        <w:rPr>
          <w:rFonts w:ascii="Arial" w:hAnsi="Arial" w:cs="Arial"/>
          <w:sz w:val="32"/>
          <w:szCs w:val="32"/>
        </w:rPr>
      </w:pPr>
    </w:p>
    <w:p w14:paraId="5BFBBD64" w14:textId="4EBBCC94" w:rsidR="00790033" w:rsidRPr="0039294C" w:rsidRDefault="00790033">
      <w:pPr>
        <w:rPr>
          <w:rFonts w:ascii="Arial" w:hAnsi="Arial" w:cs="Arial"/>
          <w:sz w:val="32"/>
          <w:szCs w:val="32"/>
        </w:rPr>
      </w:pPr>
      <w:r w:rsidRPr="0039294C">
        <w:rPr>
          <w:rFonts w:ascii="Arial" w:hAnsi="Arial" w:cs="Arial"/>
          <w:sz w:val="32"/>
          <w:szCs w:val="32"/>
        </w:rPr>
        <w:t xml:space="preserve">Student </w:t>
      </w:r>
      <w:r w:rsidR="0039294C" w:rsidRPr="0039294C">
        <w:rPr>
          <w:rFonts w:ascii="Arial" w:hAnsi="Arial" w:cs="Arial"/>
          <w:sz w:val="32"/>
          <w:szCs w:val="32"/>
        </w:rPr>
        <w:t>name: Tabita Lincan</w:t>
      </w:r>
    </w:p>
    <w:p w14:paraId="53E6D351" w14:textId="0EBD4E5D" w:rsidR="00790033" w:rsidRPr="0039294C" w:rsidRDefault="00790033">
      <w:pPr>
        <w:rPr>
          <w:rFonts w:ascii="Arial" w:hAnsi="Arial" w:cs="Arial"/>
          <w:sz w:val="32"/>
          <w:szCs w:val="32"/>
        </w:rPr>
      </w:pPr>
      <w:r w:rsidRPr="0039294C">
        <w:rPr>
          <w:rFonts w:ascii="Arial" w:hAnsi="Arial" w:cs="Arial"/>
          <w:sz w:val="32"/>
          <w:szCs w:val="32"/>
        </w:rPr>
        <w:t xml:space="preserve">Student </w:t>
      </w:r>
      <w:r w:rsidR="0039294C" w:rsidRPr="0039294C">
        <w:rPr>
          <w:rFonts w:ascii="Arial" w:hAnsi="Arial" w:cs="Arial"/>
          <w:sz w:val="32"/>
          <w:szCs w:val="32"/>
        </w:rPr>
        <w:t>ID:1713949</w:t>
      </w:r>
    </w:p>
    <w:p w14:paraId="3BAD108C" w14:textId="0F3E2FAE" w:rsidR="0039294C" w:rsidRPr="0039294C" w:rsidRDefault="00790033">
      <w:pPr>
        <w:rPr>
          <w:rFonts w:ascii="Arial" w:hAnsi="Arial" w:cs="Arial"/>
          <w:sz w:val="32"/>
          <w:szCs w:val="32"/>
        </w:rPr>
      </w:pPr>
      <w:r w:rsidRPr="0039294C">
        <w:rPr>
          <w:rFonts w:ascii="Arial" w:hAnsi="Arial" w:cs="Arial"/>
          <w:sz w:val="32"/>
          <w:szCs w:val="32"/>
        </w:rPr>
        <w:t xml:space="preserve">Lecturer </w:t>
      </w:r>
      <w:r w:rsidR="0039294C" w:rsidRPr="0039294C">
        <w:rPr>
          <w:rFonts w:ascii="Arial" w:hAnsi="Arial" w:cs="Arial"/>
          <w:sz w:val="32"/>
          <w:szCs w:val="32"/>
        </w:rPr>
        <w:t>name: Tayo Korede</w:t>
      </w:r>
    </w:p>
    <w:p w14:paraId="2CC98095" w14:textId="45D7AD82" w:rsidR="00790033" w:rsidRPr="0039294C" w:rsidRDefault="00790033">
      <w:pPr>
        <w:rPr>
          <w:rFonts w:ascii="Arial" w:hAnsi="Arial" w:cs="Arial"/>
          <w:sz w:val="32"/>
          <w:szCs w:val="32"/>
        </w:rPr>
      </w:pPr>
      <w:r w:rsidRPr="0039294C">
        <w:rPr>
          <w:rFonts w:ascii="Arial" w:hAnsi="Arial" w:cs="Arial"/>
          <w:sz w:val="32"/>
          <w:szCs w:val="32"/>
        </w:rPr>
        <w:t xml:space="preserve">Module </w:t>
      </w:r>
      <w:r w:rsidR="0039294C" w:rsidRPr="0039294C">
        <w:rPr>
          <w:rFonts w:ascii="Arial" w:hAnsi="Arial" w:cs="Arial"/>
          <w:sz w:val="32"/>
          <w:szCs w:val="32"/>
        </w:rPr>
        <w:t>title: Introduction to Research BMHP 5005</w:t>
      </w:r>
    </w:p>
    <w:p w14:paraId="0D43F8BB" w14:textId="18F94A4B" w:rsidR="00790033" w:rsidRPr="0039294C" w:rsidRDefault="0039294C">
      <w:pPr>
        <w:rPr>
          <w:rFonts w:ascii="Arial" w:hAnsi="Arial" w:cs="Arial"/>
          <w:sz w:val="32"/>
          <w:szCs w:val="32"/>
        </w:rPr>
      </w:pPr>
      <w:r w:rsidRPr="0039294C">
        <w:rPr>
          <w:rFonts w:ascii="Arial" w:hAnsi="Arial" w:cs="Arial"/>
          <w:sz w:val="32"/>
          <w:szCs w:val="32"/>
        </w:rPr>
        <w:t xml:space="preserve">Assignment </w:t>
      </w:r>
      <w:r w:rsidR="00006A65" w:rsidRPr="0039294C">
        <w:rPr>
          <w:rFonts w:ascii="Arial" w:hAnsi="Arial" w:cs="Arial"/>
          <w:sz w:val="32"/>
          <w:szCs w:val="32"/>
        </w:rPr>
        <w:t>Title</w:t>
      </w:r>
      <w:r w:rsidR="00006A65">
        <w:rPr>
          <w:rFonts w:ascii="Arial" w:hAnsi="Arial" w:cs="Arial"/>
          <w:sz w:val="32"/>
          <w:szCs w:val="32"/>
        </w:rPr>
        <w:t>: Teenage</w:t>
      </w:r>
      <w:r w:rsidR="007F7FA1">
        <w:rPr>
          <w:rFonts w:ascii="Arial" w:hAnsi="Arial" w:cs="Arial"/>
          <w:sz w:val="32"/>
          <w:szCs w:val="32"/>
        </w:rPr>
        <w:t xml:space="preserve"> Development and Substance Abuse </w:t>
      </w:r>
    </w:p>
    <w:p w14:paraId="7B3B9417" w14:textId="37AD2E9E" w:rsidR="00790033" w:rsidRDefault="00790033"/>
    <w:p w14:paraId="09E22B68" w14:textId="44A7FD9D" w:rsidR="00790033" w:rsidRDefault="00790033"/>
    <w:p w14:paraId="7BB938CA" w14:textId="0BC48589" w:rsidR="00790033" w:rsidRDefault="00790033"/>
    <w:p w14:paraId="0D439ED5" w14:textId="7630FE7C" w:rsidR="00790033" w:rsidRDefault="00790033"/>
    <w:p w14:paraId="509FC239" w14:textId="1BEAE332" w:rsidR="00790033" w:rsidRDefault="00790033"/>
    <w:p w14:paraId="1D1AAA84" w14:textId="230C4A05" w:rsidR="00790033" w:rsidRDefault="00790033"/>
    <w:p w14:paraId="298060E8" w14:textId="3D127BDF" w:rsidR="00790033" w:rsidRDefault="00790033"/>
    <w:p w14:paraId="092700D1" w14:textId="38570D7F" w:rsidR="00790033" w:rsidRDefault="00790033"/>
    <w:p w14:paraId="7EAD841E" w14:textId="61B281EF" w:rsidR="00790033" w:rsidRDefault="00790033"/>
    <w:p w14:paraId="182FA497" w14:textId="76C9E482" w:rsidR="00790033" w:rsidRDefault="00790033"/>
    <w:p w14:paraId="3A503D26" w14:textId="3346A044" w:rsidR="00790033" w:rsidRDefault="00790033"/>
    <w:p w14:paraId="377F12CA" w14:textId="2100B12B" w:rsidR="00790033" w:rsidRDefault="00790033"/>
    <w:p w14:paraId="329973AC" w14:textId="43F7580A" w:rsidR="00790033" w:rsidRDefault="00790033"/>
    <w:p w14:paraId="02F94736" w14:textId="302D9259" w:rsidR="00790033" w:rsidRDefault="00790033"/>
    <w:p w14:paraId="5F542EDC" w14:textId="3B968630" w:rsidR="00790033" w:rsidRDefault="00790033"/>
    <w:p w14:paraId="18A6B83B" w14:textId="4EF66C46" w:rsidR="00790033" w:rsidRDefault="00790033"/>
    <w:p w14:paraId="5EA4A626" w14:textId="6D86EF25" w:rsidR="00790033" w:rsidRDefault="00790033"/>
    <w:p w14:paraId="6C915B7F" w14:textId="1F6FF71F" w:rsidR="00790033" w:rsidRDefault="00790033"/>
    <w:p w14:paraId="25682DF7" w14:textId="28B81E12" w:rsidR="00790033" w:rsidRDefault="00790033"/>
    <w:p w14:paraId="3A665B00" w14:textId="03BDED44" w:rsidR="00790033" w:rsidRDefault="00790033"/>
    <w:p w14:paraId="2843EA26" w14:textId="507A803B" w:rsidR="00790033" w:rsidRDefault="00790033"/>
    <w:p w14:paraId="06963BC4" w14:textId="4C7F89FF" w:rsidR="00790033" w:rsidRDefault="00790033"/>
    <w:p w14:paraId="53DDD387" w14:textId="1E1791B7" w:rsidR="00790033" w:rsidRDefault="00790033"/>
    <w:p w14:paraId="507A224A" w14:textId="76B05E6F" w:rsidR="00916A91" w:rsidRDefault="00FE3B37">
      <w:pPr>
        <w:rPr>
          <w:rFonts w:ascii="Arial" w:hAnsi="Arial" w:cs="Arial"/>
          <w:sz w:val="40"/>
          <w:szCs w:val="40"/>
        </w:rPr>
      </w:pPr>
      <w:r w:rsidRPr="00FE3B37">
        <w:rPr>
          <w:rFonts w:ascii="Arial" w:hAnsi="Arial" w:cs="Arial"/>
          <w:sz w:val="40"/>
          <w:szCs w:val="40"/>
        </w:rPr>
        <w:t>Table of Contents</w:t>
      </w:r>
    </w:p>
    <w:p w14:paraId="3928F080" w14:textId="77777777" w:rsidR="00916A91" w:rsidRDefault="00916A91">
      <w:pPr>
        <w:rPr>
          <w:rFonts w:ascii="Arial" w:hAnsi="Arial" w:cs="Arial"/>
          <w:sz w:val="40"/>
          <w:szCs w:val="40"/>
        </w:rPr>
      </w:pPr>
    </w:p>
    <w:p w14:paraId="5B5A00A6" w14:textId="7883390A" w:rsidR="00916A91" w:rsidRPr="00916A91" w:rsidRDefault="00916A91">
      <w:pPr>
        <w:rPr>
          <w:rFonts w:ascii="Arial" w:hAnsi="Arial" w:cs="Arial"/>
          <w:sz w:val="24"/>
          <w:szCs w:val="24"/>
        </w:rPr>
      </w:pPr>
      <w:r w:rsidRPr="00916A91">
        <w:rPr>
          <w:rFonts w:ascii="Arial" w:hAnsi="Arial" w:cs="Arial"/>
          <w:sz w:val="24"/>
          <w:szCs w:val="24"/>
        </w:rPr>
        <w:t>Abstract</w:t>
      </w:r>
      <w:r w:rsidR="00966F5A">
        <w:rPr>
          <w:rFonts w:ascii="Arial" w:hAnsi="Arial" w:cs="Arial"/>
          <w:sz w:val="24"/>
          <w:szCs w:val="24"/>
        </w:rPr>
        <w:t>…………………………………………………………………………………3</w:t>
      </w:r>
    </w:p>
    <w:p w14:paraId="1EC2E887" w14:textId="57F349EC" w:rsidR="00916A91" w:rsidRDefault="00916A91">
      <w:pPr>
        <w:rPr>
          <w:rFonts w:ascii="Arial" w:hAnsi="Arial" w:cs="Arial"/>
          <w:sz w:val="24"/>
          <w:szCs w:val="24"/>
        </w:rPr>
      </w:pPr>
      <w:r w:rsidRPr="00916A91">
        <w:rPr>
          <w:rFonts w:ascii="Arial" w:hAnsi="Arial" w:cs="Arial"/>
          <w:sz w:val="24"/>
          <w:szCs w:val="24"/>
        </w:rPr>
        <w:t>Introduction</w:t>
      </w:r>
      <w:r w:rsidR="00966F5A">
        <w:rPr>
          <w:rFonts w:ascii="Arial" w:hAnsi="Arial" w:cs="Arial"/>
          <w:sz w:val="24"/>
          <w:szCs w:val="24"/>
        </w:rPr>
        <w:t>………………………………………………………………………….….3</w:t>
      </w:r>
    </w:p>
    <w:p w14:paraId="0C349260" w14:textId="65C40FF4" w:rsidR="00916A91" w:rsidRDefault="00916A91">
      <w:pPr>
        <w:rPr>
          <w:rFonts w:ascii="Arial" w:hAnsi="Arial" w:cs="Arial"/>
          <w:sz w:val="24"/>
          <w:szCs w:val="24"/>
        </w:rPr>
      </w:pPr>
      <w:r>
        <w:rPr>
          <w:rFonts w:ascii="Arial" w:hAnsi="Arial" w:cs="Arial"/>
          <w:sz w:val="24"/>
          <w:szCs w:val="24"/>
        </w:rPr>
        <w:t>Literature Review</w:t>
      </w:r>
      <w:r w:rsidR="00966F5A">
        <w:rPr>
          <w:rFonts w:ascii="Arial" w:hAnsi="Arial" w:cs="Arial"/>
          <w:sz w:val="24"/>
          <w:szCs w:val="24"/>
        </w:rPr>
        <w:t>……………………………………………………………………....4</w:t>
      </w:r>
    </w:p>
    <w:p w14:paraId="63A7145E" w14:textId="2983C157" w:rsidR="00916A91" w:rsidRDefault="00916A91">
      <w:pPr>
        <w:rPr>
          <w:rFonts w:ascii="Arial" w:hAnsi="Arial" w:cs="Arial"/>
          <w:sz w:val="24"/>
          <w:szCs w:val="24"/>
        </w:rPr>
      </w:pPr>
      <w:r>
        <w:rPr>
          <w:rFonts w:ascii="Arial" w:hAnsi="Arial" w:cs="Arial"/>
          <w:sz w:val="24"/>
          <w:szCs w:val="24"/>
        </w:rPr>
        <w:t xml:space="preserve">             Substance abuse amongst young people</w:t>
      </w:r>
      <w:r w:rsidR="00966F5A">
        <w:rPr>
          <w:rFonts w:ascii="Arial" w:hAnsi="Arial" w:cs="Arial"/>
          <w:sz w:val="24"/>
          <w:szCs w:val="24"/>
        </w:rPr>
        <w:t>………………………………………4</w:t>
      </w:r>
    </w:p>
    <w:p w14:paraId="70740178" w14:textId="3E9CE6AB" w:rsidR="00916A91" w:rsidRDefault="00916A91">
      <w:pPr>
        <w:rPr>
          <w:rFonts w:ascii="Arial" w:hAnsi="Arial" w:cs="Arial"/>
          <w:sz w:val="24"/>
          <w:szCs w:val="24"/>
        </w:rPr>
      </w:pPr>
      <w:r>
        <w:rPr>
          <w:rFonts w:ascii="Arial" w:hAnsi="Arial" w:cs="Arial"/>
          <w:sz w:val="24"/>
          <w:szCs w:val="24"/>
        </w:rPr>
        <w:t xml:space="preserve">              Factors contributing to substance abuse</w:t>
      </w:r>
      <w:r w:rsidR="00966F5A">
        <w:rPr>
          <w:rFonts w:ascii="Arial" w:hAnsi="Arial" w:cs="Arial"/>
          <w:sz w:val="24"/>
          <w:szCs w:val="24"/>
        </w:rPr>
        <w:t>……………………………………….5</w:t>
      </w:r>
    </w:p>
    <w:p w14:paraId="43D96FC1" w14:textId="5BFE7248" w:rsidR="00916A91" w:rsidRDefault="00916A91">
      <w:pPr>
        <w:rPr>
          <w:rFonts w:ascii="Arial" w:hAnsi="Arial" w:cs="Arial"/>
          <w:sz w:val="24"/>
          <w:szCs w:val="24"/>
        </w:rPr>
      </w:pPr>
      <w:r>
        <w:rPr>
          <w:rFonts w:ascii="Arial" w:hAnsi="Arial" w:cs="Arial"/>
          <w:sz w:val="24"/>
          <w:szCs w:val="24"/>
        </w:rPr>
        <w:t xml:space="preserve">                          1.Family</w:t>
      </w:r>
      <w:r w:rsidR="00966F5A">
        <w:rPr>
          <w:rFonts w:ascii="Arial" w:hAnsi="Arial" w:cs="Arial"/>
          <w:sz w:val="24"/>
          <w:szCs w:val="24"/>
        </w:rPr>
        <w:t>…………………………………………………………………</w:t>
      </w:r>
      <w:r w:rsidR="00697616">
        <w:rPr>
          <w:rFonts w:ascii="Arial" w:hAnsi="Arial" w:cs="Arial"/>
          <w:sz w:val="24"/>
          <w:szCs w:val="24"/>
        </w:rPr>
        <w:t>...</w:t>
      </w:r>
      <w:r w:rsidR="00966F5A">
        <w:rPr>
          <w:rFonts w:ascii="Arial" w:hAnsi="Arial" w:cs="Arial"/>
          <w:sz w:val="24"/>
          <w:szCs w:val="24"/>
        </w:rPr>
        <w:t>5</w:t>
      </w:r>
    </w:p>
    <w:p w14:paraId="41A2D544" w14:textId="351E1820" w:rsidR="00916A91" w:rsidRDefault="00916A91">
      <w:pPr>
        <w:rPr>
          <w:rFonts w:ascii="Arial" w:hAnsi="Arial" w:cs="Arial"/>
          <w:sz w:val="24"/>
          <w:szCs w:val="24"/>
        </w:rPr>
      </w:pPr>
      <w:r>
        <w:rPr>
          <w:rFonts w:ascii="Arial" w:hAnsi="Arial" w:cs="Arial"/>
          <w:sz w:val="24"/>
          <w:szCs w:val="24"/>
        </w:rPr>
        <w:t xml:space="preserve">                           2.</w:t>
      </w:r>
      <w:r w:rsidR="00440582">
        <w:rPr>
          <w:rFonts w:ascii="Arial" w:hAnsi="Arial" w:cs="Arial"/>
          <w:sz w:val="24"/>
          <w:szCs w:val="24"/>
        </w:rPr>
        <w:t>P</w:t>
      </w:r>
      <w:r>
        <w:rPr>
          <w:rFonts w:ascii="Arial" w:hAnsi="Arial" w:cs="Arial"/>
          <w:sz w:val="24"/>
          <w:szCs w:val="24"/>
        </w:rPr>
        <w:t xml:space="preserve">eer </w:t>
      </w:r>
      <w:r w:rsidR="00440582">
        <w:rPr>
          <w:rFonts w:ascii="Arial" w:hAnsi="Arial" w:cs="Arial"/>
          <w:sz w:val="24"/>
          <w:szCs w:val="24"/>
        </w:rPr>
        <w:t>P</w:t>
      </w:r>
      <w:r>
        <w:rPr>
          <w:rFonts w:ascii="Arial" w:hAnsi="Arial" w:cs="Arial"/>
          <w:sz w:val="24"/>
          <w:szCs w:val="24"/>
        </w:rPr>
        <w:t>ressure</w:t>
      </w:r>
      <w:r w:rsidR="00966F5A">
        <w:rPr>
          <w:rFonts w:ascii="Arial" w:hAnsi="Arial" w:cs="Arial"/>
          <w:sz w:val="24"/>
          <w:szCs w:val="24"/>
        </w:rPr>
        <w:t>………………………………………………………….6</w:t>
      </w:r>
    </w:p>
    <w:p w14:paraId="16B589EC" w14:textId="64294AF5" w:rsidR="00916A91" w:rsidRDefault="00916A91">
      <w:pPr>
        <w:rPr>
          <w:rFonts w:ascii="Arial" w:hAnsi="Arial" w:cs="Arial"/>
          <w:sz w:val="24"/>
          <w:szCs w:val="24"/>
        </w:rPr>
      </w:pPr>
      <w:r>
        <w:rPr>
          <w:rFonts w:ascii="Arial" w:hAnsi="Arial" w:cs="Arial"/>
          <w:sz w:val="24"/>
          <w:szCs w:val="24"/>
        </w:rPr>
        <w:t xml:space="preserve">                           3.Social Media</w:t>
      </w:r>
      <w:r w:rsidR="00966F5A">
        <w:rPr>
          <w:rFonts w:ascii="Arial" w:hAnsi="Arial" w:cs="Arial"/>
          <w:sz w:val="24"/>
          <w:szCs w:val="24"/>
        </w:rPr>
        <w:t>…………………………………………………………</w:t>
      </w:r>
      <w:r w:rsidR="00697616">
        <w:rPr>
          <w:rFonts w:ascii="Arial" w:hAnsi="Arial" w:cs="Arial"/>
          <w:sz w:val="24"/>
          <w:szCs w:val="24"/>
        </w:rPr>
        <w:t>..</w:t>
      </w:r>
      <w:r w:rsidR="00966F5A">
        <w:rPr>
          <w:rFonts w:ascii="Arial" w:hAnsi="Arial" w:cs="Arial"/>
          <w:sz w:val="24"/>
          <w:szCs w:val="24"/>
        </w:rPr>
        <w:t>.7</w:t>
      </w:r>
    </w:p>
    <w:p w14:paraId="3FD12F5A" w14:textId="2EEEA02E" w:rsidR="00001B9D" w:rsidRDefault="007A2501" w:rsidP="00001B9D">
      <w:pPr>
        <w:spacing w:line="360" w:lineRule="auto"/>
        <w:rPr>
          <w:rFonts w:ascii="Arial" w:hAnsi="Arial" w:cs="Arial"/>
          <w:b/>
          <w:bCs/>
          <w:sz w:val="24"/>
          <w:szCs w:val="24"/>
        </w:rPr>
      </w:pPr>
      <w:r>
        <w:rPr>
          <w:rFonts w:ascii="Arial" w:hAnsi="Arial" w:cs="Arial"/>
          <w:sz w:val="24"/>
          <w:szCs w:val="24"/>
        </w:rPr>
        <w:t xml:space="preserve">              </w:t>
      </w:r>
      <w:r w:rsidR="00916A91">
        <w:rPr>
          <w:rFonts w:ascii="Arial" w:hAnsi="Arial" w:cs="Arial"/>
          <w:sz w:val="24"/>
          <w:szCs w:val="24"/>
        </w:rPr>
        <w:t>Impact of substance abuse in youth development</w:t>
      </w:r>
      <w:r w:rsidR="00966F5A">
        <w:rPr>
          <w:rFonts w:ascii="Arial" w:hAnsi="Arial" w:cs="Arial"/>
          <w:sz w:val="24"/>
          <w:szCs w:val="24"/>
        </w:rPr>
        <w:t>………………………</w:t>
      </w:r>
      <w:r>
        <w:rPr>
          <w:rFonts w:ascii="Arial" w:hAnsi="Arial" w:cs="Arial"/>
          <w:sz w:val="24"/>
          <w:szCs w:val="24"/>
        </w:rPr>
        <w:t>…….</w:t>
      </w:r>
      <w:r w:rsidR="00966F5A">
        <w:rPr>
          <w:rFonts w:ascii="Arial" w:hAnsi="Arial" w:cs="Arial"/>
          <w:sz w:val="24"/>
          <w:szCs w:val="24"/>
        </w:rPr>
        <w:t>7</w:t>
      </w:r>
      <w:r w:rsidR="00001B9D" w:rsidRPr="00001B9D">
        <w:rPr>
          <w:rFonts w:ascii="Arial" w:hAnsi="Arial" w:cs="Arial"/>
          <w:b/>
          <w:bCs/>
          <w:sz w:val="24"/>
          <w:szCs w:val="24"/>
        </w:rPr>
        <w:t xml:space="preserve"> </w:t>
      </w:r>
      <w:r w:rsidR="00001B9D">
        <w:rPr>
          <w:rFonts w:ascii="Arial" w:hAnsi="Arial" w:cs="Arial"/>
          <w:b/>
          <w:bCs/>
          <w:sz w:val="24"/>
          <w:szCs w:val="24"/>
        </w:rPr>
        <w:t xml:space="preserve">                       </w:t>
      </w:r>
      <w:r w:rsidR="00001B9D" w:rsidRPr="00001B9D">
        <w:rPr>
          <w:rFonts w:ascii="Arial" w:hAnsi="Arial" w:cs="Arial"/>
          <w:sz w:val="24"/>
          <w:szCs w:val="24"/>
        </w:rPr>
        <w:t>Table 1. Types of Impact on youth development</w:t>
      </w:r>
      <w:r w:rsidR="00001B9D">
        <w:rPr>
          <w:rFonts w:ascii="Arial" w:hAnsi="Arial" w:cs="Arial"/>
          <w:sz w:val="24"/>
          <w:szCs w:val="24"/>
        </w:rPr>
        <w:t>………………………………………9</w:t>
      </w:r>
    </w:p>
    <w:p w14:paraId="66470877" w14:textId="4D05931C" w:rsidR="00916A91" w:rsidRDefault="00916A91">
      <w:pPr>
        <w:rPr>
          <w:rFonts w:ascii="Arial" w:hAnsi="Arial" w:cs="Arial"/>
          <w:sz w:val="24"/>
          <w:szCs w:val="24"/>
        </w:rPr>
      </w:pPr>
      <w:r>
        <w:rPr>
          <w:rFonts w:ascii="Arial" w:hAnsi="Arial" w:cs="Arial"/>
          <w:sz w:val="24"/>
          <w:szCs w:val="24"/>
        </w:rPr>
        <w:t>Methodology</w:t>
      </w:r>
      <w:r w:rsidR="00966F5A">
        <w:rPr>
          <w:rFonts w:ascii="Arial" w:hAnsi="Arial" w:cs="Arial"/>
          <w:sz w:val="24"/>
          <w:szCs w:val="24"/>
        </w:rPr>
        <w:t>…………………………………………………………………………...</w:t>
      </w:r>
      <w:r w:rsidR="00AE73DA">
        <w:rPr>
          <w:rFonts w:ascii="Arial" w:hAnsi="Arial" w:cs="Arial"/>
          <w:sz w:val="24"/>
          <w:szCs w:val="24"/>
        </w:rPr>
        <w:t>.</w:t>
      </w:r>
      <w:r w:rsidR="00440582">
        <w:rPr>
          <w:rFonts w:ascii="Arial" w:hAnsi="Arial" w:cs="Arial"/>
          <w:sz w:val="24"/>
          <w:szCs w:val="24"/>
        </w:rPr>
        <w:t>9</w:t>
      </w:r>
    </w:p>
    <w:p w14:paraId="4F0227CB" w14:textId="7792925B" w:rsidR="00916A91" w:rsidRDefault="00916A91">
      <w:pPr>
        <w:rPr>
          <w:rFonts w:ascii="Arial" w:hAnsi="Arial" w:cs="Arial"/>
          <w:sz w:val="24"/>
          <w:szCs w:val="24"/>
        </w:rPr>
      </w:pPr>
      <w:r>
        <w:rPr>
          <w:rFonts w:ascii="Arial" w:hAnsi="Arial" w:cs="Arial"/>
          <w:sz w:val="24"/>
          <w:szCs w:val="24"/>
        </w:rPr>
        <w:t>Findings and discussion</w:t>
      </w:r>
      <w:r w:rsidR="00966F5A">
        <w:rPr>
          <w:rFonts w:ascii="Arial" w:hAnsi="Arial" w:cs="Arial"/>
          <w:sz w:val="24"/>
          <w:szCs w:val="24"/>
        </w:rPr>
        <w:t>………………………………………………………………</w:t>
      </w:r>
      <w:r w:rsidR="00AE73DA">
        <w:rPr>
          <w:rFonts w:ascii="Arial" w:hAnsi="Arial" w:cs="Arial"/>
          <w:sz w:val="24"/>
          <w:szCs w:val="24"/>
        </w:rPr>
        <w:t>.</w:t>
      </w:r>
      <w:r w:rsidR="00440582">
        <w:rPr>
          <w:rFonts w:ascii="Arial" w:hAnsi="Arial" w:cs="Arial"/>
          <w:sz w:val="24"/>
          <w:szCs w:val="24"/>
        </w:rPr>
        <w:t>10</w:t>
      </w:r>
    </w:p>
    <w:p w14:paraId="65A09D4B" w14:textId="50D7883E" w:rsidR="00697616" w:rsidRDefault="00697616">
      <w:pPr>
        <w:rPr>
          <w:rFonts w:ascii="Arial" w:hAnsi="Arial" w:cs="Arial"/>
          <w:sz w:val="24"/>
          <w:szCs w:val="24"/>
        </w:rPr>
      </w:pPr>
      <w:r>
        <w:rPr>
          <w:rFonts w:ascii="Arial" w:hAnsi="Arial" w:cs="Arial"/>
          <w:sz w:val="24"/>
          <w:szCs w:val="24"/>
        </w:rPr>
        <w:t xml:space="preserve">                   Homelessness…………………………………………………………</w:t>
      </w:r>
      <w:r w:rsidR="00440582">
        <w:rPr>
          <w:rFonts w:ascii="Arial" w:hAnsi="Arial" w:cs="Arial"/>
          <w:sz w:val="24"/>
          <w:szCs w:val="24"/>
        </w:rPr>
        <w:t>…</w:t>
      </w:r>
      <w:r w:rsidR="00AE73DA">
        <w:rPr>
          <w:rFonts w:ascii="Arial" w:hAnsi="Arial" w:cs="Arial"/>
          <w:sz w:val="24"/>
          <w:szCs w:val="24"/>
        </w:rPr>
        <w:t>.</w:t>
      </w:r>
      <w:r>
        <w:rPr>
          <w:rFonts w:ascii="Arial" w:hAnsi="Arial" w:cs="Arial"/>
          <w:sz w:val="24"/>
          <w:szCs w:val="24"/>
        </w:rPr>
        <w:t>10</w:t>
      </w:r>
    </w:p>
    <w:p w14:paraId="3E62993C" w14:textId="5C6C4856" w:rsidR="00697616" w:rsidRDefault="00697616">
      <w:pPr>
        <w:rPr>
          <w:rFonts w:ascii="Arial" w:hAnsi="Arial" w:cs="Arial"/>
          <w:sz w:val="24"/>
          <w:szCs w:val="24"/>
        </w:rPr>
      </w:pPr>
      <w:r>
        <w:rPr>
          <w:rFonts w:ascii="Arial" w:hAnsi="Arial" w:cs="Arial"/>
          <w:sz w:val="24"/>
          <w:szCs w:val="24"/>
        </w:rPr>
        <w:t xml:space="preserve">                   Mental and physical health issues…………………………………</w:t>
      </w:r>
      <w:r w:rsidR="00440582">
        <w:rPr>
          <w:rFonts w:ascii="Arial" w:hAnsi="Arial" w:cs="Arial"/>
          <w:sz w:val="24"/>
          <w:szCs w:val="24"/>
        </w:rPr>
        <w:t>…...</w:t>
      </w:r>
      <w:r>
        <w:rPr>
          <w:rFonts w:ascii="Arial" w:hAnsi="Arial" w:cs="Arial"/>
          <w:sz w:val="24"/>
          <w:szCs w:val="24"/>
        </w:rPr>
        <w:t>1</w:t>
      </w:r>
      <w:r w:rsidR="00FA255E">
        <w:rPr>
          <w:rFonts w:ascii="Arial" w:hAnsi="Arial" w:cs="Arial"/>
          <w:sz w:val="24"/>
          <w:szCs w:val="24"/>
        </w:rPr>
        <w:t>1</w:t>
      </w:r>
    </w:p>
    <w:p w14:paraId="0181BC7A" w14:textId="6685081C" w:rsidR="00697616" w:rsidRDefault="00697616">
      <w:pPr>
        <w:rPr>
          <w:rFonts w:ascii="Arial" w:hAnsi="Arial" w:cs="Arial"/>
          <w:sz w:val="24"/>
          <w:szCs w:val="24"/>
        </w:rPr>
      </w:pPr>
      <w:r>
        <w:rPr>
          <w:rFonts w:ascii="Arial" w:hAnsi="Arial" w:cs="Arial"/>
          <w:sz w:val="24"/>
          <w:szCs w:val="24"/>
        </w:rPr>
        <w:t xml:space="preserve">                   Addiction………………………………………………………………</w:t>
      </w:r>
      <w:r w:rsidR="00440582">
        <w:rPr>
          <w:rFonts w:ascii="Arial" w:hAnsi="Arial" w:cs="Arial"/>
          <w:sz w:val="24"/>
          <w:szCs w:val="24"/>
        </w:rPr>
        <w:t>…...</w:t>
      </w:r>
      <w:r>
        <w:rPr>
          <w:rFonts w:ascii="Arial" w:hAnsi="Arial" w:cs="Arial"/>
          <w:sz w:val="24"/>
          <w:szCs w:val="24"/>
        </w:rPr>
        <w:t>1</w:t>
      </w:r>
      <w:r w:rsidR="008B1468">
        <w:rPr>
          <w:rFonts w:ascii="Arial" w:hAnsi="Arial" w:cs="Arial"/>
          <w:sz w:val="24"/>
          <w:szCs w:val="24"/>
        </w:rPr>
        <w:t>1</w:t>
      </w:r>
    </w:p>
    <w:p w14:paraId="300501DB" w14:textId="77777777" w:rsidR="00697616" w:rsidRDefault="00697616">
      <w:pPr>
        <w:rPr>
          <w:rFonts w:ascii="Arial" w:hAnsi="Arial" w:cs="Arial"/>
          <w:sz w:val="24"/>
          <w:szCs w:val="24"/>
        </w:rPr>
      </w:pPr>
    </w:p>
    <w:p w14:paraId="2C2700A5" w14:textId="0FF3CCE1" w:rsidR="00916A91" w:rsidRDefault="00916A91">
      <w:pPr>
        <w:rPr>
          <w:rFonts w:ascii="Arial" w:hAnsi="Arial" w:cs="Arial"/>
          <w:sz w:val="24"/>
          <w:szCs w:val="24"/>
        </w:rPr>
      </w:pPr>
      <w:r>
        <w:rPr>
          <w:rFonts w:ascii="Arial" w:hAnsi="Arial" w:cs="Arial"/>
          <w:sz w:val="24"/>
          <w:szCs w:val="24"/>
        </w:rPr>
        <w:t>Conclusion and recommendations</w:t>
      </w:r>
      <w:r w:rsidR="00966F5A">
        <w:rPr>
          <w:rFonts w:ascii="Arial" w:hAnsi="Arial" w:cs="Arial"/>
          <w:sz w:val="24"/>
          <w:szCs w:val="24"/>
        </w:rPr>
        <w:t>………………………………………………</w:t>
      </w:r>
      <w:r w:rsidR="00440582">
        <w:rPr>
          <w:rFonts w:ascii="Arial" w:hAnsi="Arial" w:cs="Arial"/>
          <w:sz w:val="24"/>
          <w:szCs w:val="24"/>
        </w:rPr>
        <w:t>….</w:t>
      </w:r>
      <w:r w:rsidR="00697616">
        <w:rPr>
          <w:rFonts w:ascii="Arial" w:hAnsi="Arial" w:cs="Arial"/>
          <w:sz w:val="24"/>
          <w:szCs w:val="24"/>
        </w:rPr>
        <w:t>1</w:t>
      </w:r>
      <w:r w:rsidR="004E4844">
        <w:rPr>
          <w:rFonts w:ascii="Arial" w:hAnsi="Arial" w:cs="Arial"/>
          <w:sz w:val="24"/>
          <w:szCs w:val="24"/>
        </w:rPr>
        <w:t>1</w:t>
      </w:r>
    </w:p>
    <w:p w14:paraId="3A6D81B1" w14:textId="41714589" w:rsidR="00916A91" w:rsidRDefault="00916A91">
      <w:pPr>
        <w:rPr>
          <w:rFonts w:ascii="Arial" w:hAnsi="Arial" w:cs="Arial"/>
          <w:sz w:val="24"/>
          <w:szCs w:val="24"/>
        </w:rPr>
      </w:pPr>
      <w:r>
        <w:rPr>
          <w:rFonts w:ascii="Arial" w:hAnsi="Arial" w:cs="Arial"/>
          <w:sz w:val="24"/>
          <w:szCs w:val="24"/>
        </w:rPr>
        <w:t>References</w:t>
      </w:r>
      <w:r w:rsidR="00966F5A">
        <w:rPr>
          <w:rFonts w:ascii="Arial" w:hAnsi="Arial" w:cs="Arial"/>
          <w:sz w:val="24"/>
          <w:szCs w:val="24"/>
        </w:rPr>
        <w:t>………………………………………………………………………….….</w:t>
      </w:r>
      <w:r w:rsidR="00697616">
        <w:rPr>
          <w:rFonts w:ascii="Arial" w:hAnsi="Arial" w:cs="Arial"/>
          <w:sz w:val="24"/>
          <w:szCs w:val="24"/>
        </w:rPr>
        <w:t>1</w:t>
      </w:r>
      <w:r w:rsidR="008B1468">
        <w:rPr>
          <w:rFonts w:ascii="Arial" w:hAnsi="Arial" w:cs="Arial"/>
          <w:sz w:val="24"/>
          <w:szCs w:val="24"/>
        </w:rPr>
        <w:t>3</w:t>
      </w:r>
    </w:p>
    <w:p w14:paraId="405C3990" w14:textId="77777777" w:rsidR="00916A91" w:rsidRPr="00916A91" w:rsidRDefault="00916A91">
      <w:pPr>
        <w:rPr>
          <w:rFonts w:ascii="Arial" w:hAnsi="Arial" w:cs="Arial"/>
          <w:sz w:val="24"/>
          <w:szCs w:val="24"/>
        </w:rPr>
      </w:pPr>
    </w:p>
    <w:p w14:paraId="06125F04" w14:textId="7B73A662" w:rsidR="00FE3B37" w:rsidRPr="00FE3B37" w:rsidRDefault="00FE3B37">
      <w:pPr>
        <w:rPr>
          <w:rFonts w:ascii="Arial" w:hAnsi="Arial" w:cs="Arial"/>
          <w:sz w:val="40"/>
          <w:szCs w:val="40"/>
        </w:rPr>
      </w:pPr>
      <w:r w:rsidRPr="00FE3B37">
        <w:rPr>
          <w:rFonts w:ascii="Arial" w:hAnsi="Arial" w:cs="Arial"/>
          <w:sz w:val="40"/>
          <w:szCs w:val="40"/>
        </w:rPr>
        <w:br w:type="page"/>
      </w:r>
    </w:p>
    <w:p w14:paraId="7D4546F6" w14:textId="3FEA93C2" w:rsidR="00FE3B37" w:rsidRDefault="00FE3B37"/>
    <w:p w14:paraId="404D3519" w14:textId="75E002E2" w:rsidR="00790033" w:rsidRDefault="00790033">
      <w:pPr>
        <w:rPr>
          <w:rFonts w:ascii="Arial" w:hAnsi="Arial" w:cs="Arial"/>
          <w:sz w:val="32"/>
          <w:szCs w:val="32"/>
        </w:rPr>
      </w:pPr>
      <w:r>
        <w:rPr>
          <w:rFonts w:ascii="Arial" w:hAnsi="Arial" w:cs="Arial"/>
          <w:sz w:val="32"/>
          <w:szCs w:val="32"/>
        </w:rPr>
        <w:t xml:space="preserve">A systematic Literature Review on Teenage  </w:t>
      </w:r>
      <w:r w:rsidR="00373578">
        <w:rPr>
          <w:rFonts w:ascii="Arial" w:hAnsi="Arial" w:cs="Arial"/>
          <w:sz w:val="32"/>
          <w:szCs w:val="32"/>
        </w:rPr>
        <w:t xml:space="preserve">             </w:t>
      </w:r>
      <w:r>
        <w:rPr>
          <w:rFonts w:ascii="Arial" w:hAnsi="Arial" w:cs="Arial"/>
          <w:sz w:val="32"/>
          <w:szCs w:val="32"/>
        </w:rPr>
        <w:t>Development</w:t>
      </w:r>
      <w:r w:rsidR="0039294C">
        <w:rPr>
          <w:rFonts w:ascii="Arial" w:hAnsi="Arial" w:cs="Arial"/>
          <w:sz w:val="32"/>
          <w:szCs w:val="32"/>
        </w:rPr>
        <w:t xml:space="preserve"> and Substance Abuse</w:t>
      </w:r>
    </w:p>
    <w:p w14:paraId="7E14C1EB" w14:textId="7D605B2A" w:rsidR="00790033" w:rsidRDefault="00790033">
      <w:pPr>
        <w:rPr>
          <w:rFonts w:ascii="Arial" w:hAnsi="Arial" w:cs="Arial"/>
          <w:sz w:val="32"/>
          <w:szCs w:val="32"/>
        </w:rPr>
      </w:pPr>
    </w:p>
    <w:p w14:paraId="6870A9D8" w14:textId="4530C4F2" w:rsidR="00790033" w:rsidRDefault="00790033">
      <w:pPr>
        <w:rPr>
          <w:rFonts w:ascii="Arial" w:hAnsi="Arial" w:cs="Arial"/>
          <w:sz w:val="24"/>
          <w:szCs w:val="24"/>
        </w:rPr>
      </w:pPr>
    </w:p>
    <w:p w14:paraId="1EBA595C" w14:textId="069ECBAC" w:rsidR="00F134C0" w:rsidRPr="005F1D2E" w:rsidRDefault="00790033" w:rsidP="00A11BD3">
      <w:pPr>
        <w:spacing w:line="360" w:lineRule="auto"/>
        <w:rPr>
          <w:rFonts w:ascii="Arial" w:hAnsi="Arial" w:cs="Arial"/>
          <w:b/>
          <w:bCs/>
          <w:sz w:val="24"/>
          <w:szCs w:val="24"/>
        </w:rPr>
      </w:pPr>
      <w:r w:rsidRPr="005F1D2E">
        <w:rPr>
          <w:rFonts w:ascii="Arial" w:hAnsi="Arial" w:cs="Arial"/>
          <w:b/>
          <w:bCs/>
          <w:sz w:val="24"/>
          <w:szCs w:val="24"/>
        </w:rPr>
        <w:t>Abstract</w:t>
      </w:r>
    </w:p>
    <w:p w14:paraId="42EAF0D8" w14:textId="50E2D3CE" w:rsidR="00857D32" w:rsidRPr="00373578" w:rsidRDefault="00983161" w:rsidP="00A11BD3">
      <w:pPr>
        <w:spacing w:line="360" w:lineRule="auto"/>
        <w:rPr>
          <w:rFonts w:ascii="Arial" w:hAnsi="Arial" w:cs="Arial"/>
        </w:rPr>
      </w:pPr>
      <w:r>
        <w:rPr>
          <w:rFonts w:ascii="Arial" w:hAnsi="Arial" w:cs="Arial"/>
        </w:rPr>
        <w:t>Harmful</w:t>
      </w:r>
      <w:r w:rsidRPr="00983161">
        <w:rPr>
          <w:rFonts w:ascii="Arial" w:hAnsi="Arial" w:cs="Arial"/>
        </w:rPr>
        <w:t xml:space="preserve"> practices start</w:t>
      </w:r>
      <w:r>
        <w:rPr>
          <w:rFonts w:ascii="Arial" w:hAnsi="Arial" w:cs="Arial"/>
        </w:rPr>
        <w:t xml:space="preserve"> frequently</w:t>
      </w:r>
      <w:r w:rsidRPr="00983161">
        <w:rPr>
          <w:rFonts w:ascii="Arial" w:hAnsi="Arial" w:cs="Arial"/>
        </w:rPr>
        <w:t xml:space="preserve"> during teenage years and some can be </w:t>
      </w:r>
      <w:r w:rsidR="009362E3" w:rsidRPr="00983161">
        <w:rPr>
          <w:rFonts w:ascii="Arial" w:hAnsi="Arial" w:cs="Arial"/>
        </w:rPr>
        <w:t>extremely dangerous</w:t>
      </w:r>
      <w:r w:rsidRPr="00983161">
        <w:rPr>
          <w:rFonts w:ascii="Arial" w:hAnsi="Arial" w:cs="Arial"/>
        </w:rPr>
        <w:t xml:space="preserve"> and represent a major health </w:t>
      </w:r>
      <w:r w:rsidR="005F1D2E" w:rsidRPr="00983161">
        <w:rPr>
          <w:rFonts w:ascii="Arial" w:hAnsi="Arial" w:cs="Arial"/>
        </w:rPr>
        <w:t>problem</w:t>
      </w:r>
      <w:r w:rsidR="005F1D2E">
        <w:rPr>
          <w:rFonts w:ascii="Arial" w:hAnsi="Arial" w:cs="Arial"/>
        </w:rPr>
        <w:t xml:space="preserve">, for example the use of different substances such as alcohol, tabaco and drugs. It is affecting the individual as well as their family and community because it has physical, mental, and social </w:t>
      </w:r>
      <w:r w:rsidR="003B16DB">
        <w:rPr>
          <w:rFonts w:ascii="Arial" w:hAnsi="Arial" w:cs="Arial"/>
        </w:rPr>
        <w:t>impact.</w:t>
      </w:r>
      <w:r w:rsidR="003B16DB" w:rsidRPr="00373578">
        <w:rPr>
          <w:rFonts w:ascii="Arial" w:hAnsi="Arial" w:cs="Arial"/>
        </w:rPr>
        <w:t xml:space="preserve"> Substance</w:t>
      </w:r>
      <w:r w:rsidR="00857D32" w:rsidRPr="00373578">
        <w:rPr>
          <w:rFonts w:ascii="Arial" w:hAnsi="Arial" w:cs="Arial"/>
        </w:rPr>
        <w:t xml:space="preserve"> abuse in youth development is</w:t>
      </w:r>
      <w:r w:rsidR="009362E3">
        <w:rPr>
          <w:rFonts w:ascii="Arial" w:hAnsi="Arial" w:cs="Arial"/>
        </w:rPr>
        <w:t xml:space="preserve"> </w:t>
      </w:r>
      <w:r w:rsidR="000326AC">
        <w:rPr>
          <w:rFonts w:ascii="Arial" w:hAnsi="Arial" w:cs="Arial"/>
        </w:rPr>
        <w:t xml:space="preserve">currently </w:t>
      </w:r>
      <w:r w:rsidR="000326AC" w:rsidRPr="00373578">
        <w:rPr>
          <w:rFonts w:ascii="Arial" w:hAnsi="Arial" w:cs="Arial"/>
        </w:rPr>
        <w:t>a</w:t>
      </w:r>
      <w:r w:rsidR="00857D32" w:rsidRPr="00373578">
        <w:rPr>
          <w:rFonts w:ascii="Arial" w:hAnsi="Arial" w:cs="Arial"/>
        </w:rPr>
        <w:t xml:space="preserve"> major </w:t>
      </w:r>
      <w:r w:rsidR="005A6578" w:rsidRPr="00373578">
        <w:rPr>
          <w:rFonts w:ascii="Arial" w:hAnsi="Arial" w:cs="Arial"/>
        </w:rPr>
        <w:t>problem,</w:t>
      </w:r>
      <w:r w:rsidR="005F1D2E">
        <w:rPr>
          <w:rFonts w:ascii="Arial" w:hAnsi="Arial" w:cs="Arial"/>
        </w:rPr>
        <w:t xml:space="preserve"> and it</w:t>
      </w:r>
      <w:r w:rsidR="00373578" w:rsidRPr="00373578">
        <w:rPr>
          <w:rFonts w:ascii="Arial" w:hAnsi="Arial" w:cs="Arial"/>
          <w:spacing w:val="-2"/>
          <w:shd w:val="clear" w:color="auto" w:fill="FFFFFF"/>
        </w:rPr>
        <w:t xml:space="preserve"> is associated with an array of behavioural and psychological consequences that can endanger the future of the young </w:t>
      </w:r>
      <w:r w:rsidR="003B16DB" w:rsidRPr="00373578">
        <w:rPr>
          <w:rFonts w:ascii="Arial" w:hAnsi="Arial" w:cs="Arial"/>
          <w:spacing w:val="-2"/>
          <w:shd w:val="clear" w:color="auto" w:fill="FFFFFF"/>
        </w:rPr>
        <w:t>people.</w:t>
      </w:r>
      <w:r w:rsidR="003B16DB" w:rsidRPr="00373578">
        <w:rPr>
          <w:rFonts w:ascii="Arial" w:hAnsi="Arial" w:cs="Arial"/>
        </w:rPr>
        <w:t xml:space="preserve"> T</w:t>
      </w:r>
      <w:r w:rsidR="003B16DB">
        <w:rPr>
          <w:rFonts w:ascii="Arial" w:hAnsi="Arial" w:cs="Arial"/>
        </w:rPr>
        <w:t>he</w:t>
      </w:r>
      <w:r w:rsidR="00130371">
        <w:rPr>
          <w:rFonts w:ascii="Arial" w:hAnsi="Arial" w:cs="Arial"/>
        </w:rPr>
        <w:t xml:space="preserve"> scope of this systematic review is to </w:t>
      </w:r>
      <w:r w:rsidR="00130371" w:rsidRPr="00373578">
        <w:rPr>
          <w:rFonts w:ascii="Arial" w:hAnsi="Arial" w:cs="Arial"/>
        </w:rPr>
        <w:t>examine</w:t>
      </w:r>
      <w:r w:rsidR="00130371">
        <w:rPr>
          <w:rFonts w:ascii="Arial" w:hAnsi="Arial" w:cs="Arial"/>
        </w:rPr>
        <w:t xml:space="preserve"> </w:t>
      </w:r>
      <w:r w:rsidR="00AF4E36" w:rsidRPr="00373578">
        <w:rPr>
          <w:rFonts w:ascii="Arial" w:hAnsi="Arial" w:cs="Arial"/>
        </w:rPr>
        <w:t xml:space="preserve">the impact of substance abuse </w:t>
      </w:r>
      <w:r w:rsidR="00130371">
        <w:rPr>
          <w:rFonts w:ascii="Arial" w:hAnsi="Arial" w:cs="Arial"/>
        </w:rPr>
        <w:t>on</w:t>
      </w:r>
      <w:r w:rsidR="00AF4E36" w:rsidRPr="00373578">
        <w:rPr>
          <w:rFonts w:ascii="Arial" w:hAnsi="Arial" w:cs="Arial"/>
        </w:rPr>
        <w:t xml:space="preserve"> </w:t>
      </w:r>
      <w:r w:rsidR="00496B4B">
        <w:rPr>
          <w:rFonts w:ascii="Arial" w:hAnsi="Arial" w:cs="Arial"/>
        </w:rPr>
        <w:t xml:space="preserve">youth </w:t>
      </w:r>
      <w:r w:rsidR="00AF4E36" w:rsidRPr="00373578">
        <w:rPr>
          <w:rFonts w:ascii="Arial" w:hAnsi="Arial" w:cs="Arial"/>
        </w:rPr>
        <w:t>development</w:t>
      </w:r>
      <w:bookmarkStart w:id="0" w:name="_Hlk42801670"/>
      <w:r w:rsidR="00130371">
        <w:rPr>
          <w:rFonts w:ascii="Arial" w:hAnsi="Arial" w:cs="Arial"/>
        </w:rPr>
        <w:t>,</w:t>
      </w:r>
      <w:r w:rsidR="009251EE">
        <w:rPr>
          <w:rFonts w:ascii="Arial" w:hAnsi="Arial" w:cs="Arial"/>
        </w:rPr>
        <w:t xml:space="preserve"> </w:t>
      </w:r>
      <w:r w:rsidR="000D74B3">
        <w:rPr>
          <w:rFonts w:ascii="Arial" w:hAnsi="Arial" w:cs="Arial"/>
        </w:rPr>
        <w:t xml:space="preserve">using specific </w:t>
      </w:r>
      <w:r w:rsidR="008543EB">
        <w:rPr>
          <w:rFonts w:ascii="Arial" w:hAnsi="Arial" w:cs="Arial"/>
        </w:rPr>
        <w:t>literature</w:t>
      </w:r>
      <w:r w:rsidR="009251EE">
        <w:rPr>
          <w:rFonts w:ascii="Arial" w:hAnsi="Arial" w:cs="Arial"/>
        </w:rPr>
        <w:t xml:space="preserve"> to </w:t>
      </w:r>
      <w:r w:rsidR="00496B4B">
        <w:rPr>
          <w:rFonts w:ascii="Arial" w:hAnsi="Arial" w:cs="Arial"/>
        </w:rPr>
        <w:t xml:space="preserve">outline </w:t>
      </w:r>
      <w:r w:rsidR="00130371">
        <w:rPr>
          <w:rFonts w:ascii="Arial" w:hAnsi="Arial" w:cs="Arial"/>
        </w:rPr>
        <w:t>the</w:t>
      </w:r>
      <w:r w:rsidR="00496B4B">
        <w:rPr>
          <w:rFonts w:ascii="Arial" w:hAnsi="Arial" w:cs="Arial"/>
        </w:rPr>
        <w:t xml:space="preserve"> effects </w:t>
      </w:r>
      <w:r w:rsidR="00130371">
        <w:rPr>
          <w:rFonts w:ascii="Arial" w:hAnsi="Arial" w:cs="Arial"/>
        </w:rPr>
        <w:t xml:space="preserve">that </w:t>
      </w:r>
      <w:r w:rsidR="00496B4B">
        <w:rPr>
          <w:rFonts w:ascii="Arial" w:hAnsi="Arial" w:cs="Arial"/>
        </w:rPr>
        <w:t xml:space="preserve">licit and illicit </w:t>
      </w:r>
      <w:r w:rsidR="00130371">
        <w:rPr>
          <w:rFonts w:ascii="Arial" w:hAnsi="Arial" w:cs="Arial"/>
        </w:rPr>
        <w:t xml:space="preserve">substances </w:t>
      </w:r>
      <w:r w:rsidR="00496B4B">
        <w:rPr>
          <w:rFonts w:ascii="Arial" w:hAnsi="Arial" w:cs="Arial"/>
        </w:rPr>
        <w:t>have in teenager’s life</w:t>
      </w:r>
      <w:r w:rsidR="00A17E30">
        <w:rPr>
          <w:rFonts w:ascii="Arial" w:hAnsi="Arial" w:cs="Arial"/>
        </w:rPr>
        <w:t xml:space="preserve"> and the factors that contribute to substance </w:t>
      </w:r>
      <w:r w:rsidR="0004124F">
        <w:rPr>
          <w:rFonts w:ascii="Arial" w:hAnsi="Arial" w:cs="Arial"/>
        </w:rPr>
        <w:t>abuse. The</w:t>
      </w:r>
      <w:r w:rsidR="00130371">
        <w:rPr>
          <w:rFonts w:ascii="Arial" w:hAnsi="Arial" w:cs="Arial"/>
        </w:rPr>
        <w:t xml:space="preserve"> results show that there are multiple potential </w:t>
      </w:r>
      <w:r w:rsidR="00A17E30">
        <w:rPr>
          <w:rFonts w:ascii="Arial" w:hAnsi="Arial" w:cs="Arial"/>
        </w:rPr>
        <w:t xml:space="preserve">factors and </w:t>
      </w:r>
      <w:r w:rsidR="00130371">
        <w:rPr>
          <w:rFonts w:ascii="Arial" w:hAnsi="Arial" w:cs="Arial"/>
        </w:rPr>
        <w:t xml:space="preserve">consequences of substance abuse on teenage </w:t>
      </w:r>
      <w:r w:rsidR="00130371" w:rsidRPr="00496B4B">
        <w:rPr>
          <w:rFonts w:ascii="Arial" w:hAnsi="Arial" w:cs="Arial"/>
          <w:color w:val="000000" w:themeColor="text1"/>
        </w:rPr>
        <w:t>development</w:t>
      </w:r>
      <w:r w:rsidR="00C34A5C">
        <w:rPr>
          <w:rFonts w:ascii="Arial" w:hAnsi="Arial" w:cs="Arial"/>
          <w:color w:val="000000" w:themeColor="text1"/>
        </w:rPr>
        <w:t>.</w:t>
      </w:r>
      <w:r w:rsidR="006A5DA0" w:rsidRPr="00496B4B">
        <w:rPr>
          <w:rFonts w:ascii="Arial" w:hAnsi="Arial" w:cs="Arial"/>
          <w:color w:val="000000" w:themeColor="text1"/>
          <w:spacing w:val="-2"/>
          <w:shd w:val="clear" w:color="auto" w:fill="FFFFFF"/>
        </w:rPr>
        <w:t xml:space="preserve"> </w:t>
      </w:r>
      <w:r w:rsidR="00C34A5C">
        <w:rPr>
          <w:rFonts w:ascii="Arial" w:hAnsi="Arial" w:cs="Arial"/>
          <w:color w:val="000000" w:themeColor="text1"/>
          <w:spacing w:val="-2"/>
          <w:shd w:val="clear" w:color="auto" w:fill="FFFFFF"/>
        </w:rPr>
        <w:t xml:space="preserve">The major findings </w:t>
      </w:r>
      <w:r w:rsidR="0004124F" w:rsidRPr="0004124F">
        <w:rPr>
          <w:rFonts w:ascii="Arial" w:hAnsi="Arial" w:cs="Arial"/>
          <w:color w:val="000000" w:themeColor="text1"/>
          <w:spacing w:val="-2"/>
          <w:shd w:val="clear" w:color="auto" w:fill="FFFFFF"/>
        </w:rPr>
        <w:t>include homelessness</w:t>
      </w:r>
      <w:r w:rsidR="003B16DB" w:rsidRPr="0004124F">
        <w:rPr>
          <w:rFonts w:ascii="Arial" w:hAnsi="Arial" w:cs="Arial"/>
          <w:color w:val="000000" w:themeColor="text1"/>
          <w:spacing w:val="-2"/>
          <w:shd w:val="clear" w:color="auto" w:fill="FFFFFF"/>
        </w:rPr>
        <w:t xml:space="preserve">, mental and physical health issues, and </w:t>
      </w:r>
      <w:r w:rsidR="00A17E30" w:rsidRPr="0004124F">
        <w:rPr>
          <w:rFonts w:ascii="Arial" w:hAnsi="Arial" w:cs="Arial"/>
          <w:color w:val="000000" w:themeColor="text1"/>
          <w:spacing w:val="-2"/>
          <w:shd w:val="clear" w:color="auto" w:fill="FFFFFF"/>
        </w:rPr>
        <w:t>addiction.</w:t>
      </w:r>
      <w:r w:rsidR="00A17E30">
        <w:rPr>
          <w:rFonts w:ascii="Arial" w:hAnsi="Arial" w:cs="Arial"/>
          <w:color w:val="000000" w:themeColor="text1"/>
          <w:spacing w:val="-2"/>
          <w:shd w:val="clear" w:color="auto" w:fill="FFFFFF"/>
        </w:rPr>
        <w:t xml:space="preserve"> Recommendations have been added </w:t>
      </w:r>
      <w:r w:rsidR="00BC0852">
        <w:rPr>
          <w:rFonts w:ascii="Arial" w:hAnsi="Arial" w:cs="Arial"/>
          <w:color w:val="000000" w:themeColor="text1"/>
          <w:spacing w:val="-2"/>
          <w:shd w:val="clear" w:color="auto" w:fill="FFFFFF"/>
        </w:rPr>
        <w:t>regarding</w:t>
      </w:r>
      <w:r w:rsidR="00A17E30">
        <w:rPr>
          <w:rFonts w:ascii="Arial" w:hAnsi="Arial" w:cs="Arial"/>
          <w:color w:val="000000" w:themeColor="text1"/>
          <w:spacing w:val="-2"/>
          <w:shd w:val="clear" w:color="auto" w:fill="FFFFFF"/>
        </w:rPr>
        <w:t xml:space="preserve"> the findings of this systematic literature review.</w:t>
      </w:r>
    </w:p>
    <w:bookmarkEnd w:id="0"/>
    <w:p w14:paraId="66135EFA" w14:textId="3C2A0CA6" w:rsidR="00BC09F5" w:rsidRPr="005F1D2E" w:rsidRDefault="00F429BD" w:rsidP="00A11BD3">
      <w:pPr>
        <w:spacing w:line="360" w:lineRule="auto"/>
        <w:rPr>
          <w:rFonts w:ascii="Arial" w:hAnsi="Arial" w:cs="Arial"/>
          <w:b/>
          <w:bCs/>
          <w:sz w:val="24"/>
          <w:szCs w:val="24"/>
        </w:rPr>
      </w:pPr>
      <w:r w:rsidRPr="005F1D2E">
        <w:rPr>
          <w:rFonts w:ascii="Arial" w:hAnsi="Arial" w:cs="Arial"/>
          <w:b/>
          <w:bCs/>
          <w:sz w:val="24"/>
          <w:szCs w:val="24"/>
        </w:rPr>
        <w:t>Introduction</w:t>
      </w:r>
    </w:p>
    <w:p w14:paraId="79EF2C45" w14:textId="62504D1B" w:rsidR="00B347B8" w:rsidRDefault="00B97BE3" w:rsidP="00A11BD3">
      <w:pPr>
        <w:spacing w:line="360" w:lineRule="auto"/>
        <w:rPr>
          <w:rFonts w:ascii="Arial" w:hAnsi="Arial" w:cs="Arial"/>
        </w:rPr>
      </w:pPr>
      <w:bookmarkStart w:id="1" w:name="_Hlk43451224"/>
      <w:r>
        <w:rPr>
          <w:rFonts w:ascii="Arial" w:hAnsi="Arial" w:cs="Arial"/>
          <w:shd w:val="clear" w:color="auto" w:fill="FFFFFF"/>
        </w:rPr>
        <w:t xml:space="preserve">The abuse of licit and </w:t>
      </w:r>
      <w:r w:rsidR="009362E3">
        <w:rPr>
          <w:rFonts w:ascii="Arial" w:hAnsi="Arial" w:cs="Arial"/>
          <w:shd w:val="clear" w:color="auto" w:fill="FFFFFF"/>
        </w:rPr>
        <w:t>illegal</w:t>
      </w:r>
      <w:r>
        <w:rPr>
          <w:rFonts w:ascii="Arial" w:hAnsi="Arial" w:cs="Arial"/>
          <w:shd w:val="clear" w:color="auto" w:fill="FFFFFF"/>
        </w:rPr>
        <w:t xml:space="preserve"> </w:t>
      </w:r>
      <w:r w:rsidR="008E2902">
        <w:rPr>
          <w:rFonts w:ascii="Arial" w:hAnsi="Arial" w:cs="Arial"/>
          <w:shd w:val="clear" w:color="auto" w:fill="FFFFFF"/>
        </w:rPr>
        <w:t>s</w:t>
      </w:r>
      <w:r w:rsidR="00BC09F5" w:rsidRPr="00BC09F5">
        <w:rPr>
          <w:rFonts w:ascii="Arial" w:hAnsi="Arial" w:cs="Arial"/>
          <w:shd w:val="clear" w:color="auto" w:fill="FFFFFF"/>
        </w:rPr>
        <w:t>ubstance</w:t>
      </w:r>
      <w:r w:rsidR="008E2902">
        <w:rPr>
          <w:rFonts w:ascii="Arial" w:hAnsi="Arial" w:cs="Arial"/>
          <w:shd w:val="clear" w:color="auto" w:fill="FFFFFF"/>
        </w:rPr>
        <w:t xml:space="preserve">s </w:t>
      </w:r>
      <w:r w:rsidR="00DD65CD" w:rsidRPr="00BC09F5">
        <w:rPr>
          <w:rFonts w:ascii="Arial" w:hAnsi="Arial" w:cs="Arial"/>
          <w:shd w:val="clear" w:color="auto" w:fill="FFFFFF"/>
        </w:rPr>
        <w:t>has</w:t>
      </w:r>
      <w:r w:rsidR="00BC09F5" w:rsidRPr="00BC09F5">
        <w:rPr>
          <w:rFonts w:ascii="Arial" w:hAnsi="Arial" w:cs="Arial"/>
          <w:shd w:val="clear" w:color="auto" w:fill="FFFFFF"/>
        </w:rPr>
        <w:t xml:space="preserve"> always been a </w:t>
      </w:r>
      <w:r w:rsidR="00C53B74" w:rsidRPr="00BC09F5">
        <w:rPr>
          <w:rFonts w:ascii="Arial" w:hAnsi="Arial" w:cs="Arial"/>
          <w:shd w:val="clear" w:color="auto" w:fill="FFFFFF"/>
        </w:rPr>
        <w:t>matter</w:t>
      </w:r>
      <w:r w:rsidR="00C53B74">
        <w:rPr>
          <w:rFonts w:ascii="Arial" w:hAnsi="Arial" w:cs="Arial"/>
          <w:shd w:val="clear" w:color="auto" w:fill="FFFFFF"/>
        </w:rPr>
        <w:t xml:space="preserve"> of </w:t>
      </w:r>
      <w:r w:rsidR="00A55533">
        <w:rPr>
          <w:rFonts w:ascii="Arial" w:hAnsi="Arial" w:cs="Arial"/>
          <w:shd w:val="clear" w:color="auto" w:fill="FFFFFF"/>
        </w:rPr>
        <w:t>concern</w:t>
      </w:r>
      <w:r w:rsidR="00A55533" w:rsidRPr="00BC09F5">
        <w:rPr>
          <w:rFonts w:ascii="Arial" w:hAnsi="Arial" w:cs="Arial"/>
          <w:shd w:val="clear" w:color="auto" w:fill="FFFFFF"/>
        </w:rPr>
        <w:t xml:space="preserve"> </w:t>
      </w:r>
      <w:r w:rsidR="00A55533">
        <w:rPr>
          <w:rFonts w:ascii="Arial" w:hAnsi="Arial" w:cs="Arial"/>
          <w:shd w:val="clear" w:color="auto" w:fill="FFFFFF"/>
        </w:rPr>
        <w:t>within</w:t>
      </w:r>
      <w:r w:rsidR="00DD65CD">
        <w:rPr>
          <w:rFonts w:ascii="Arial" w:hAnsi="Arial" w:cs="Arial"/>
          <w:shd w:val="clear" w:color="auto" w:fill="FFFFFF"/>
        </w:rPr>
        <w:t xml:space="preserve"> p</w:t>
      </w:r>
      <w:r w:rsidR="00BC09F5" w:rsidRPr="00BC09F5">
        <w:rPr>
          <w:rFonts w:ascii="Arial" w:hAnsi="Arial" w:cs="Arial"/>
          <w:shd w:val="clear" w:color="auto" w:fill="FFFFFF"/>
        </w:rPr>
        <w:t>ublic health community</w:t>
      </w:r>
      <w:r w:rsidR="009251EE">
        <w:rPr>
          <w:rFonts w:ascii="Arial" w:hAnsi="Arial" w:cs="Arial"/>
          <w:shd w:val="clear" w:color="auto" w:fill="FFFFFF"/>
        </w:rPr>
        <w:t xml:space="preserve"> and </w:t>
      </w:r>
      <w:r w:rsidR="00722789" w:rsidRPr="00CA08C7">
        <w:rPr>
          <w:rFonts w:ascii="Arial" w:hAnsi="Arial" w:cs="Arial"/>
        </w:rPr>
        <w:t>continues</w:t>
      </w:r>
      <w:r w:rsidR="00722789">
        <w:rPr>
          <w:rFonts w:ascii="Arial" w:hAnsi="Arial" w:cs="Arial"/>
        </w:rPr>
        <w:t xml:space="preserve"> to be </w:t>
      </w:r>
      <w:r w:rsidR="00722789" w:rsidRPr="00CA08C7">
        <w:rPr>
          <w:rFonts w:ascii="Arial" w:hAnsi="Arial" w:cs="Arial"/>
        </w:rPr>
        <w:t>a difficult</w:t>
      </w:r>
      <w:r w:rsidR="00CA08C7" w:rsidRPr="00CA08C7">
        <w:rPr>
          <w:rFonts w:ascii="Arial" w:hAnsi="Arial" w:cs="Arial"/>
        </w:rPr>
        <w:t xml:space="preserve"> problem </w:t>
      </w:r>
      <w:r w:rsidR="00BC09F5" w:rsidRPr="00CA08C7">
        <w:rPr>
          <w:rFonts w:ascii="Arial" w:hAnsi="Arial" w:cs="Arial"/>
        </w:rPr>
        <w:t>in modern</w:t>
      </w:r>
      <w:r w:rsidR="00CA08C7" w:rsidRPr="00CA08C7">
        <w:rPr>
          <w:rFonts w:ascii="Arial" w:hAnsi="Arial" w:cs="Arial"/>
        </w:rPr>
        <w:t xml:space="preserve"> </w:t>
      </w:r>
      <w:r w:rsidR="006B65AC">
        <w:rPr>
          <w:rFonts w:ascii="Arial" w:hAnsi="Arial" w:cs="Arial"/>
        </w:rPr>
        <w:t>days</w:t>
      </w:r>
      <w:r w:rsidR="008543EB">
        <w:rPr>
          <w:rFonts w:ascii="Arial" w:hAnsi="Arial" w:cs="Arial"/>
        </w:rPr>
        <w:t xml:space="preserve">. Substance </w:t>
      </w:r>
      <w:r w:rsidR="00436605">
        <w:rPr>
          <w:rFonts w:ascii="Arial" w:hAnsi="Arial" w:cs="Arial"/>
        </w:rPr>
        <w:t>abuse can</w:t>
      </w:r>
      <w:r w:rsidR="00722789">
        <w:rPr>
          <w:rFonts w:ascii="Arial" w:hAnsi="Arial" w:cs="Arial"/>
        </w:rPr>
        <w:t xml:space="preserve"> be caused</w:t>
      </w:r>
      <w:r w:rsidR="00CA08C7" w:rsidRPr="00CA08C7">
        <w:rPr>
          <w:rFonts w:ascii="Arial" w:hAnsi="Arial" w:cs="Arial"/>
        </w:rPr>
        <w:t xml:space="preserve"> by</w:t>
      </w:r>
      <w:r w:rsidR="00142044">
        <w:rPr>
          <w:rFonts w:ascii="Arial" w:hAnsi="Arial" w:cs="Arial"/>
        </w:rPr>
        <w:t xml:space="preserve"> different triggers such as</w:t>
      </w:r>
      <w:r w:rsidR="00CA08C7" w:rsidRPr="00CA08C7">
        <w:rPr>
          <w:rFonts w:ascii="Arial" w:hAnsi="Arial" w:cs="Arial"/>
        </w:rPr>
        <w:t xml:space="preserve"> high levels of </w:t>
      </w:r>
      <w:r w:rsidR="00722789" w:rsidRPr="00CA08C7">
        <w:rPr>
          <w:rFonts w:ascii="Arial" w:hAnsi="Arial" w:cs="Arial"/>
        </w:rPr>
        <w:t xml:space="preserve">stressful </w:t>
      </w:r>
      <w:r w:rsidR="00436605" w:rsidRPr="00CA08C7">
        <w:rPr>
          <w:rFonts w:ascii="Arial" w:hAnsi="Arial" w:cs="Arial"/>
        </w:rPr>
        <w:t>situations</w:t>
      </w:r>
      <w:r w:rsidR="00436605">
        <w:rPr>
          <w:rFonts w:ascii="Arial" w:hAnsi="Arial" w:cs="Arial"/>
        </w:rPr>
        <w:t xml:space="preserve"> and</w:t>
      </w:r>
      <w:r w:rsidR="00142044">
        <w:rPr>
          <w:rFonts w:ascii="Arial" w:hAnsi="Arial" w:cs="Arial"/>
        </w:rPr>
        <w:t xml:space="preserve"> can have major consequences</w:t>
      </w:r>
      <w:r w:rsidR="00CA6F29" w:rsidRPr="005D7787">
        <w:rPr>
          <w:rFonts w:ascii="Arial" w:hAnsi="Arial" w:cs="Arial"/>
          <w:b/>
          <w:bCs/>
        </w:rPr>
        <w:t xml:space="preserve"> </w:t>
      </w:r>
      <w:r w:rsidR="00142044" w:rsidRPr="00142044">
        <w:rPr>
          <w:rFonts w:ascii="Arial" w:hAnsi="Arial" w:cs="Arial"/>
        </w:rPr>
        <w:t xml:space="preserve">such as </w:t>
      </w:r>
      <w:r w:rsidR="006B65AC">
        <w:rPr>
          <w:rFonts w:ascii="Arial" w:hAnsi="Arial" w:cs="Arial"/>
        </w:rPr>
        <w:t>homelessness</w:t>
      </w:r>
      <w:r w:rsidR="006B65AC" w:rsidRPr="00142044">
        <w:rPr>
          <w:rFonts w:ascii="Arial" w:hAnsi="Arial" w:cs="Arial"/>
        </w:rPr>
        <w:t>,</w:t>
      </w:r>
      <w:r w:rsidR="00142044" w:rsidRPr="00142044">
        <w:rPr>
          <w:rFonts w:ascii="Arial" w:hAnsi="Arial" w:cs="Arial"/>
        </w:rPr>
        <w:t xml:space="preserve"> </w:t>
      </w:r>
      <w:r w:rsidR="008543EB">
        <w:rPr>
          <w:rFonts w:ascii="Arial" w:hAnsi="Arial" w:cs="Arial"/>
        </w:rPr>
        <w:t xml:space="preserve">mental and physical health problems and </w:t>
      </w:r>
      <w:r w:rsidR="00E7244F">
        <w:rPr>
          <w:rFonts w:ascii="Arial" w:hAnsi="Arial" w:cs="Arial"/>
        </w:rPr>
        <w:t>addiction</w:t>
      </w:r>
      <w:r w:rsidR="00142044">
        <w:rPr>
          <w:rFonts w:ascii="Arial" w:hAnsi="Arial" w:cs="Arial"/>
          <w:b/>
          <w:bCs/>
        </w:rPr>
        <w:t xml:space="preserve"> </w:t>
      </w:r>
      <w:r w:rsidR="00CA6F29" w:rsidRPr="00B27D71">
        <w:rPr>
          <w:rFonts w:ascii="Arial" w:hAnsi="Arial" w:cs="Arial"/>
        </w:rPr>
        <w:t>(</w:t>
      </w:r>
      <w:r w:rsidR="009F5791" w:rsidRPr="00B27D71">
        <w:rPr>
          <w:rFonts w:ascii="Arial" w:hAnsi="Arial" w:cs="Arial"/>
        </w:rPr>
        <w:t>Spanagel,</w:t>
      </w:r>
      <w:r w:rsidR="00C34A5C">
        <w:rPr>
          <w:rFonts w:ascii="Arial" w:hAnsi="Arial" w:cs="Arial"/>
        </w:rPr>
        <w:t xml:space="preserve"> </w:t>
      </w:r>
      <w:r w:rsidR="009F5791" w:rsidRPr="00B27D71">
        <w:rPr>
          <w:rFonts w:ascii="Arial" w:hAnsi="Arial" w:cs="Arial"/>
        </w:rPr>
        <w:t>2009</w:t>
      </w:r>
      <w:r w:rsidR="005D7787" w:rsidRPr="00B27D71">
        <w:rPr>
          <w:rFonts w:ascii="Arial" w:hAnsi="Arial" w:cs="Arial"/>
        </w:rPr>
        <w:t>)</w:t>
      </w:r>
      <w:r w:rsidR="00B27D71">
        <w:rPr>
          <w:rFonts w:ascii="Arial" w:hAnsi="Arial" w:cs="Arial"/>
        </w:rPr>
        <w:t>.</w:t>
      </w:r>
      <w:r w:rsidR="00A55533">
        <w:rPr>
          <w:rFonts w:ascii="Arial" w:hAnsi="Arial" w:cs="Arial"/>
        </w:rPr>
        <w:t>S</w:t>
      </w:r>
      <w:r w:rsidR="00E0204F">
        <w:rPr>
          <w:rFonts w:ascii="Arial" w:hAnsi="Arial" w:cs="Arial"/>
        </w:rPr>
        <w:t>ubstance</w:t>
      </w:r>
      <w:r w:rsidR="00A55533">
        <w:rPr>
          <w:rFonts w:ascii="Arial" w:hAnsi="Arial" w:cs="Arial"/>
        </w:rPr>
        <w:t xml:space="preserve"> abuse happens when an individual continuously misuse any substances that affects </w:t>
      </w:r>
      <w:r w:rsidR="00B347B8">
        <w:rPr>
          <w:rFonts w:ascii="Arial" w:hAnsi="Arial" w:cs="Arial"/>
        </w:rPr>
        <w:t>harshly</w:t>
      </w:r>
      <w:r w:rsidR="00A55533">
        <w:rPr>
          <w:rFonts w:ascii="Arial" w:hAnsi="Arial" w:cs="Arial"/>
        </w:rPr>
        <w:t xml:space="preserve"> the normal </w:t>
      </w:r>
      <w:r w:rsidR="00A45FD0">
        <w:rPr>
          <w:rFonts w:ascii="Arial" w:hAnsi="Arial" w:cs="Arial"/>
        </w:rPr>
        <w:t>level of</w:t>
      </w:r>
      <w:r w:rsidR="00A55533">
        <w:rPr>
          <w:rFonts w:ascii="Arial" w:hAnsi="Arial" w:cs="Arial"/>
        </w:rPr>
        <w:t xml:space="preserve"> physical and mental </w:t>
      </w:r>
      <w:r w:rsidR="00B347B8">
        <w:rPr>
          <w:rFonts w:ascii="Arial" w:hAnsi="Arial" w:cs="Arial"/>
        </w:rPr>
        <w:t>health</w:t>
      </w:r>
      <w:r w:rsidR="00A45FD0">
        <w:rPr>
          <w:rFonts w:ascii="Arial" w:hAnsi="Arial" w:cs="Arial"/>
        </w:rPr>
        <w:t xml:space="preserve"> functioning</w:t>
      </w:r>
      <w:r w:rsidR="00B347B8">
        <w:rPr>
          <w:rFonts w:ascii="Arial" w:hAnsi="Arial" w:cs="Arial"/>
        </w:rPr>
        <w:t xml:space="preserve"> (NHS,</w:t>
      </w:r>
      <w:r w:rsidR="00C34A5C">
        <w:rPr>
          <w:rFonts w:ascii="Arial" w:hAnsi="Arial" w:cs="Arial"/>
        </w:rPr>
        <w:t xml:space="preserve"> </w:t>
      </w:r>
      <w:r w:rsidR="00B347B8">
        <w:rPr>
          <w:rFonts w:ascii="Arial" w:hAnsi="Arial" w:cs="Arial"/>
        </w:rPr>
        <w:t>2020).</w:t>
      </w:r>
      <w:r w:rsidR="00A45FD0" w:rsidRPr="00A45FD0">
        <w:rPr>
          <w:rFonts w:ascii="Arial" w:hAnsi="Arial" w:cs="Arial"/>
        </w:rPr>
        <w:t xml:space="preserve"> </w:t>
      </w:r>
      <w:r w:rsidR="00A45FD0" w:rsidRPr="00CA08C7">
        <w:rPr>
          <w:rFonts w:ascii="Arial" w:hAnsi="Arial" w:cs="Arial"/>
        </w:rPr>
        <w:t xml:space="preserve">People </w:t>
      </w:r>
      <w:r w:rsidR="00A45FD0">
        <w:rPr>
          <w:rFonts w:ascii="Arial" w:hAnsi="Arial" w:cs="Arial"/>
        </w:rPr>
        <w:t xml:space="preserve">around </w:t>
      </w:r>
      <w:r w:rsidR="00A45FD0" w:rsidRPr="00CA08C7">
        <w:rPr>
          <w:rFonts w:ascii="Arial" w:hAnsi="Arial" w:cs="Arial"/>
        </w:rPr>
        <w:t xml:space="preserve">the world </w:t>
      </w:r>
      <w:r w:rsidR="000326AC">
        <w:rPr>
          <w:rFonts w:ascii="Arial" w:hAnsi="Arial" w:cs="Arial"/>
        </w:rPr>
        <w:t xml:space="preserve">turn towards </w:t>
      </w:r>
      <w:r w:rsidR="00A45FD0" w:rsidRPr="00CA08C7">
        <w:rPr>
          <w:rFonts w:ascii="Arial" w:hAnsi="Arial" w:cs="Arial"/>
        </w:rPr>
        <w:t xml:space="preserve">alcohol </w:t>
      </w:r>
      <w:r w:rsidR="000326AC" w:rsidRPr="00CA08C7">
        <w:rPr>
          <w:rFonts w:ascii="Arial" w:hAnsi="Arial" w:cs="Arial"/>
        </w:rPr>
        <w:t>for various reasons</w:t>
      </w:r>
      <w:r w:rsidR="00A45FD0" w:rsidRPr="00CA08C7">
        <w:rPr>
          <w:rFonts w:ascii="Arial" w:hAnsi="Arial" w:cs="Arial"/>
        </w:rPr>
        <w:t>. Alcohol</w:t>
      </w:r>
      <w:r w:rsidR="000326AC">
        <w:rPr>
          <w:rFonts w:ascii="Arial" w:hAnsi="Arial" w:cs="Arial"/>
        </w:rPr>
        <w:t xml:space="preserve"> represents a huge concern</w:t>
      </w:r>
      <w:r w:rsidR="00A45FD0" w:rsidRPr="00CA08C7">
        <w:rPr>
          <w:rFonts w:ascii="Arial" w:hAnsi="Arial" w:cs="Arial"/>
        </w:rPr>
        <w:t xml:space="preserve"> </w:t>
      </w:r>
      <w:r w:rsidR="000326AC">
        <w:rPr>
          <w:rFonts w:ascii="Arial" w:hAnsi="Arial" w:cs="Arial"/>
        </w:rPr>
        <w:t xml:space="preserve">mainly when is used by </w:t>
      </w:r>
      <w:r w:rsidR="00C34A50">
        <w:rPr>
          <w:rFonts w:ascii="Arial" w:hAnsi="Arial" w:cs="Arial"/>
        </w:rPr>
        <w:t>teenagers</w:t>
      </w:r>
      <w:r w:rsidR="00A45FD0">
        <w:rPr>
          <w:rFonts w:ascii="Arial" w:hAnsi="Arial" w:cs="Arial"/>
        </w:rPr>
        <w:t xml:space="preserve"> </w:t>
      </w:r>
      <w:r w:rsidR="007850A2" w:rsidRPr="007850A2">
        <w:rPr>
          <w:rFonts w:ascii="Arial" w:hAnsi="Arial" w:cs="Arial"/>
          <w:shd w:val="clear" w:color="auto" w:fill="FFFFFF"/>
        </w:rPr>
        <w:t xml:space="preserve">(Meerkerk and </w:t>
      </w:r>
      <w:r w:rsidR="007850A2">
        <w:rPr>
          <w:rFonts w:ascii="Arial" w:hAnsi="Arial" w:cs="Arial"/>
          <w:shd w:val="clear" w:color="auto" w:fill="FFFFFF"/>
        </w:rPr>
        <w:t>v</w:t>
      </w:r>
      <w:r w:rsidR="007850A2" w:rsidRPr="007850A2">
        <w:rPr>
          <w:rFonts w:ascii="Arial" w:hAnsi="Arial" w:cs="Arial"/>
          <w:shd w:val="clear" w:color="auto" w:fill="FFFFFF"/>
        </w:rPr>
        <w:t>an Straaten, 2018</w:t>
      </w:r>
      <w:bookmarkStart w:id="2" w:name="_Hlk42977041"/>
      <w:r w:rsidR="00702C4F" w:rsidRPr="007850A2">
        <w:rPr>
          <w:rFonts w:ascii="Arial" w:hAnsi="Arial" w:cs="Arial"/>
          <w:shd w:val="clear" w:color="auto" w:fill="FFFFFF"/>
        </w:rPr>
        <w:t>)</w:t>
      </w:r>
      <w:r w:rsidR="00702C4F">
        <w:rPr>
          <w:rFonts w:ascii="Arial" w:hAnsi="Arial" w:cs="Arial"/>
          <w:shd w:val="clear" w:color="auto" w:fill="FFFFFF"/>
        </w:rPr>
        <w:t>.</w:t>
      </w:r>
      <w:r w:rsidR="00702C4F">
        <w:rPr>
          <w:rFonts w:ascii="Arial" w:hAnsi="Arial" w:cs="Arial"/>
        </w:rPr>
        <w:t xml:space="preserve"> This</w:t>
      </w:r>
      <w:r w:rsidR="00B347B8">
        <w:rPr>
          <w:rFonts w:ascii="Arial" w:hAnsi="Arial" w:cs="Arial"/>
        </w:rPr>
        <w:t xml:space="preserve"> </w:t>
      </w:r>
      <w:r w:rsidR="00A45FD0">
        <w:rPr>
          <w:rFonts w:ascii="Arial" w:hAnsi="Arial" w:cs="Arial"/>
        </w:rPr>
        <w:t xml:space="preserve">systematic literature </w:t>
      </w:r>
      <w:r w:rsidR="00B347B8">
        <w:rPr>
          <w:rFonts w:ascii="Arial" w:hAnsi="Arial" w:cs="Arial"/>
        </w:rPr>
        <w:t>review will explore</w:t>
      </w:r>
      <w:r w:rsidR="00A45FD0">
        <w:rPr>
          <w:rFonts w:ascii="Arial" w:hAnsi="Arial" w:cs="Arial"/>
        </w:rPr>
        <w:t xml:space="preserve"> and analyse</w:t>
      </w:r>
      <w:r w:rsidR="00B347B8">
        <w:rPr>
          <w:rFonts w:ascii="Arial" w:hAnsi="Arial" w:cs="Arial"/>
        </w:rPr>
        <w:t xml:space="preserve"> the effects of substance abuse on adolescent </w:t>
      </w:r>
      <w:r w:rsidR="00436605">
        <w:rPr>
          <w:rFonts w:ascii="Arial" w:hAnsi="Arial" w:cs="Arial"/>
        </w:rPr>
        <w:t>development, will give an overview of factors that can cause substance misuse</w:t>
      </w:r>
      <w:r w:rsidR="00E7244F">
        <w:rPr>
          <w:rFonts w:ascii="Arial" w:hAnsi="Arial" w:cs="Arial"/>
        </w:rPr>
        <w:t xml:space="preserve"> and the consequences of being a substances abuser.</w:t>
      </w:r>
    </w:p>
    <w:bookmarkEnd w:id="2"/>
    <w:p w14:paraId="1C96D737" w14:textId="1A3264D6" w:rsidR="00C87ECC" w:rsidRPr="006B65AC" w:rsidRDefault="005269FF" w:rsidP="00A11BD3">
      <w:pPr>
        <w:spacing w:line="360" w:lineRule="auto"/>
        <w:rPr>
          <w:rFonts w:ascii="Arial" w:hAnsi="Arial" w:cs="Arial"/>
          <w:color w:val="000000" w:themeColor="text1"/>
          <w:shd w:val="clear" w:color="auto" w:fill="FFFFFF"/>
        </w:rPr>
      </w:pPr>
      <w:r>
        <w:rPr>
          <w:rFonts w:ascii="Arial" w:hAnsi="Arial" w:cs="Arial"/>
        </w:rPr>
        <w:t xml:space="preserve">Substance use and misuse starts in </w:t>
      </w:r>
      <w:r w:rsidR="00601FD6">
        <w:rPr>
          <w:rFonts w:ascii="Arial" w:hAnsi="Arial" w:cs="Arial"/>
        </w:rPr>
        <w:t>adolescence years. Adolescence</w:t>
      </w:r>
      <w:r w:rsidR="00603C74">
        <w:rPr>
          <w:rFonts w:ascii="Arial" w:hAnsi="Arial" w:cs="Arial"/>
        </w:rPr>
        <w:t xml:space="preserve"> is a broad subject in the academic </w:t>
      </w:r>
      <w:r w:rsidR="00201139">
        <w:rPr>
          <w:rFonts w:ascii="Arial" w:hAnsi="Arial" w:cs="Arial"/>
        </w:rPr>
        <w:t>world (</w:t>
      </w:r>
      <w:r w:rsidR="00D0756C" w:rsidRPr="00702C4F">
        <w:rPr>
          <w:rFonts w:ascii="Arial" w:hAnsi="Arial" w:cs="Arial"/>
        </w:rPr>
        <w:t>Curtis,</w:t>
      </w:r>
      <w:r w:rsidR="00C34A5C">
        <w:rPr>
          <w:rFonts w:ascii="Arial" w:hAnsi="Arial" w:cs="Arial"/>
        </w:rPr>
        <w:t xml:space="preserve"> </w:t>
      </w:r>
      <w:r w:rsidR="00D0756C" w:rsidRPr="00702C4F">
        <w:rPr>
          <w:rFonts w:ascii="Arial" w:hAnsi="Arial" w:cs="Arial"/>
        </w:rPr>
        <w:t>2015</w:t>
      </w:r>
      <w:r w:rsidR="00603C74" w:rsidRPr="00702C4F">
        <w:rPr>
          <w:rFonts w:ascii="Arial" w:hAnsi="Arial" w:cs="Arial"/>
        </w:rPr>
        <w:t xml:space="preserve">) </w:t>
      </w:r>
      <w:r w:rsidR="00603C74">
        <w:rPr>
          <w:rFonts w:ascii="Arial" w:hAnsi="Arial" w:cs="Arial"/>
        </w:rPr>
        <w:t xml:space="preserve">and over the time many scholars have given different </w:t>
      </w:r>
      <w:r w:rsidR="00603C74">
        <w:rPr>
          <w:rFonts w:ascii="Arial" w:hAnsi="Arial" w:cs="Arial"/>
        </w:rPr>
        <w:lastRenderedPageBreak/>
        <w:t xml:space="preserve">definitions of this </w:t>
      </w:r>
      <w:r w:rsidR="00A15078">
        <w:rPr>
          <w:rFonts w:ascii="Arial" w:hAnsi="Arial" w:cs="Arial"/>
        </w:rPr>
        <w:t>period</w:t>
      </w:r>
      <w:r w:rsidR="00603C74">
        <w:rPr>
          <w:rFonts w:ascii="Arial" w:hAnsi="Arial" w:cs="Arial"/>
        </w:rPr>
        <w:t xml:space="preserve"> between childhood and </w:t>
      </w:r>
      <w:r w:rsidR="006B5F54">
        <w:rPr>
          <w:rFonts w:ascii="Arial" w:hAnsi="Arial" w:cs="Arial"/>
        </w:rPr>
        <w:t>adulthood. For</w:t>
      </w:r>
      <w:r w:rsidR="00603C74">
        <w:rPr>
          <w:rFonts w:ascii="Arial" w:hAnsi="Arial" w:cs="Arial"/>
        </w:rPr>
        <w:t xml:space="preserve"> example</w:t>
      </w:r>
      <w:r w:rsidR="007706AB">
        <w:rPr>
          <w:rFonts w:ascii="Arial" w:hAnsi="Arial" w:cs="Arial"/>
        </w:rPr>
        <w:t>,</w:t>
      </w:r>
      <w:r w:rsidR="00603C74">
        <w:rPr>
          <w:rFonts w:ascii="Arial" w:hAnsi="Arial" w:cs="Arial"/>
        </w:rPr>
        <w:t xml:space="preserve"> from the point of view of Saweyer </w:t>
      </w:r>
      <w:r w:rsidR="00B70A52">
        <w:rPr>
          <w:rFonts w:ascii="Arial" w:hAnsi="Arial" w:cs="Arial"/>
        </w:rPr>
        <w:t>et al. (</w:t>
      </w:r>
      <w:r w:rsidR="009D056F">
        <w:rPr>
          <w:rFonts w:ascii="Arial" w:hAnsi="Arial" w:cs="Arial"/>
        </w:rPr>
        <w:t>2018, p.</w:t>
      </w:r>
      <w:r w:rsidR="006B65AC">
        <w:rPr>
          <w:rFonts w:ascii="Arial" w:hAnsi="Arial" w:cs="Arial"/>
        </w:rPr>
        <w:t>223</w:t>
      </w:r>
      <w:r w:rsidR="00603C74">
        <w:rPr>
          <w:rFonts w:ascii="Arial" w:hAnsi="Arial" w:cs="Arial"/>
        </w:rPr>
        <w:t>) adolescence is “the phase of life</w:t>
      </w:r>
      <w:r w:rsidR="007706AB">
        <w:rPr>
          <w:rFonts w:ascii="Arial" w:hAnsi="Arial" w:cs="Arial"/>
        </w:rPr>
        <w:t>”</w:t>
      </w:r>
      <w:r w:rsidR="00603C74">
        <w:rPr>
          <w:rFonts w:ascii="Arial" w:hAnsi="Arial" w:cs="Arial"/>
        </w:rPr>
        <w:t xml:space="preserve"> </w:t>
      </w:r>
      <w:r w:rsidR="007706AB">
        <w:rPr>
          <w:rFonts w:ascii="Arial" w:hAnsi="Arial" w:cs="Arial"/>
        </w:rPr>
        <w:t xml:space="preserve">that </w:t>
      </w:r>
      <w:r w:rsidR="007706AB" w:rsidRPr="00603C74">
        <w:rPr>
          <w:rFonts w:ascii="Arial" w:hAnsi="Arial" w:cs="Arial"/>
          <w:shd w:val="clear" w:color="auto" w:fill="FFFFFF"/>
        </w:rPr>
        <w:t>comprises</w:t>
      </w:r>
      <w:r w:rsidR="00603C74" w:rsidRPr="00603C74">
        <w:rPr>
          <w:rFonts w:ascii="Arial" w:hAnsi="Arial" w:cs="Arial"/>
          <w:shd w:val="clear" w:color="auto" w:fill="FFFFFF"/>
        </w:rPr>
        <w:t xml:space="preserve"> </w:t>
      </w:r>
      <w:r w:rsidR="007706AB" w:rsidRPr="00603C74">
        <w:rPr>
          <w:rFonts w:ascii="Arial" w:hAnsi="Arial" w:cs="Arial"/>
          <w:shd w:val="clear" w:color="auto" w:fill="FFFFFF"/>
        </w:rPr>
        <w:t>aspects</w:t>
      </w:r>
      <w:r w:rsidR="00603C74" w:rsidRPr="00603C74">
        <w:rPr>
          <w:rFonts w:ascii="Arial" w:hAnsi="Arial" w:cs="Arial"/>
          <w:shd w:val="clear" w:color="auto" w:fill="FFFFFF"/>
        </w:rPr>
        <w:t xml:space="preserve"> </w:t>
      </w:r>
      <w:r w:rsidR="007706AB">
        <w:rPr>
          <w:rFonts w:ascii="Arial" w:hAnsi="Arial" w:cs="Arial"/>
          <w:shd w:val="clear" w:color="auto" w:fill="FFFFFF"/>
        </w:rPr>
        <w:t>“</w:t>
      </w:r>
      <w:r w:rsidR="00603C74" w:rsidRPr="00603C74">
        <w:rPr>
          <w:rFonts w:ascii="Arial" w:hAnsi="Arial" w:cs="Arial"/>
          <w:shd w:val="clear" w:color="auto" w:fill="FFFFFF"/>
        </w:rPr>
        <w:t xml:space="preserve">of biological growth and major social role </w:t>
      </w:r>
      <w:r w:rsidR="009D056F" w:rsidRPr="00603C74">
        <w:rPr>
          <w:rFonts w:ascii="Arial" w:hAnsi="Arial" w:cs="Arial"/>
          <w:shd w:val="clear" w:color="auto" w:fill="FFFFFF"/>
        </w:rPr>
        <w:t>transitions”</w:t>
      </w:r>
      <w:r w:rsidR="009D056F">
        <w:rPr>
          <w:rFonts w:ascii="Arial" w:hAnsi="Arial" w:cs="Arial"/>
          <w:shd w:val="clear" w:color="auto" w:fill="FFFFFF"/>
        </w:rPr>
        <w:t>. Other</w:t>
      </w:r>
      <w:r w:rsidR="0063237B">
        <w:rPr>
          <w:rFonts w:ascii="Arial" w:hAnsi="Arial" w:cs="Arial"/>
          <w:shd w:val="clear" w:color="auto" w:fill="FFFFFF"/>
        </w:rPr>
        <w:t xml:space="preserve"> authors such as </w:t>
      </w:r>
      <w:r w:rsidR="0063237B" w:rsidRPr="0063237B">
        <w:rPr>
          <w:rFonts w:ascii="Arial" w:hAnsi="Arial" w:cs="Arial"/>
          <w:shd w:val="clear" w:color="auto" w:fill="FFFFFF"/>
        </w:rPr>
        <w:t xml:space="preserve">Arnett </w:t>
      </w:r>
      <w:r w:rsidR="0063237B">
        <w:rPr>
          <w:rFonts w:ascii="Arial" w:hAnsi="Arial" w:cs="Arial"/>
          <w:shd w:val="clear" w:color="auto" w:fill="FFFFFF"/>
        </w:rPr>
        <w:t>(</w:t>
      </w:r>
      <w:r w:rsidR="0063237B" w:rsidRPr="0063237B">
        <w:rPr>
          <w:rFonts w:ascii="Arial" w:hAnsi="Arial" w:cs="Arial"/>
          <w:shd w:val="clear" w:color="auto" w:fill="FFFFFF"/>
        </w:rPr>
        <w:t>200</w:t>
      </w:r>
      <w:r w:rsidR="00822A8F">
        <w:rPr>
          <w:rFonts w:ascii="Arial" w:hAnsi="Arial" w:cs="Arial"/>
          <w:shd w:val="clear" w:color="auto" w:fill="FFFFFF"/>
        </w:rPr>
        <w:t>0</w:t>
      </w:r>
      <w:r w:rsidR="0063237B">
        <w:rPr>
          <w:rFonts w:ascii="Arial" w:hAnsi="Arial" w:cs="Arial"/>
          <w:shd w:val="clear" w:color="auto" w:fill="FFFFFF"/>
        </w:rPr>
        <w:t>),</w:t>
      </w:r>
      <w:r w:rsidR="0063237B" w:rsidRPr="0063237B">
        <w:rPr>
          <w:rFonts w:ascii="Arial" w:hAnsi="Arial" w:cs="Arial"/>
          <w:shd w:val="clear" w:color="auto" w:fill="FFFFFF"/>
        </w:rPr>
        <w:t xml:space="preserve"> Berzonsky </w:t>
      </w:r>
      <w:r w:rsidR="0063237B">
        <w:rPr>
          <w:rFonts w:ascii="Arial" w:hAnsi="Arial" w:cs="Arial"/>
          <w:shd w:val="clear" w:color="auto" w:fill="FFFFFF"/>
        </w:rPr>
        <w:t>(</w:t>
      </w:r>
      <w:r w:rsidR="0063237B" w:rsidRPr="0063237B">
        <w:rPr>
          <w:rFonts w:ascii="Arial" w:hAnsi="Arial" w:cs="Arial"/>
          <w:shd w:val="clear" w:color="auto" w:fill="FFFFFF"/>
        </w:rPr>
        <w:t>200</w:t>
      </w:r>
      <w:r w:rsidR="00AE7311">
        <w:rPr>
          <w:rFonts w:ascii="Arial" w:hAnsi="Arial" w:cs="Arial"/>
          <w:shd w:val="clear" w:color="auto" w:fill="FFFFFF"/>
        </w:rPr>
        <w:t>4</w:t>
      </w:r>
      <w:r w:rsidR="0063237B">
        <w:rPr>
          <w:rFonts w:ascii="Arial" w:hAnsi="Arial" w:cs="Arial"/>
          <w:shd w:val="clear" w:color="auto" w:fill="FFFFFF"/>
        </w:rPr>
        <w:t xml:space="preserve">) argued that adolescence is the combination of significant </w:t>
      </w:r>
      <w:r w:rsidR="008547F4">
        <w:rPr>
          <w:rFonts w:ascii="Arial" w:hAnsi="Arial" w:cs="Arial"/>
          <w:shd w:val="clear" w:color="auto" w:fill="FFFFFF"/>
        </w:rPr>
        <w:t>bodily growth</w:t>
      </w:r>
      <w:r w:rsidR="0063237B">
        <w:rPr>
          <w:rFonts w:ascii="Arial" w:hAnsi="Arial" w:cs="Arial"/>
          <w:shd w:val="clear" w:color="auto" w:fill="FFFFFF"/>
        </w:rPr>
        <w:t xml:space="preserve"> with the progression</w:t>
      </w:r>
      <w:r w:rsidR="003F155C">
        <w:rPr>
          <w:rFonts w:ascii="Arial" w:hAnsi="Arial" w:cs="Arial"/>
          <w:shd w:val="clear" w:color="auto" w:fill="FFFFFF"/>
        </w:rPr>
        <w:t xml:space="preserve"> </w:t>
      </w:r>
      <w:r w:rsidR="009D056F">
        <w:rPr>
          <w:rFonts w:ascii="Arial" w:hAnsi="Arial" w:cs="Arial"/>
          <w:shd w:val="clear" w:color="auto" w:fill="FFFFFF"/>
        </w:rPr>
        <w:t>of mental</w:t>
      </w:r>
      <w:r w:rsidR="003F155C">
        <w:rPr>
          <w:rFonts w:ascii="Arial" w:hAnsi="Arial" w:cs="Arial"/>
          <w:shd w:val="clear" w:color="auto" w:fill="FFFFFF"/>
        </w:rPr>
        <w:t xml:space="preserve"> development</w:t>
      </w:r>
      <w:r w:rsidR="0063237B">
        <w:rPr>
          <w:rFonts w:ascii="Arial" w:hAnsi="Arial" w:cs="Arial"/>
          <w:shd w:val="clear" w:color="auto" w:fill="FFFFFF"/>
        </w:rPr>
        <w:t xml:space="preserve"> and </w:t>
      </w:r>
      <w:r w:rsidR="00994246">
        <w:rPr>
          <w:rFonts w:ascii="Arial" w:hAnsi="Arial" w:cs="Arial"/>
          <w:shd w:val="clear" w:color="auto" w:fill="FFFFFF"/>
        </w:rPr>
        <w:t>integrat</w:t>
      </w:r>
      <w:r w:rsidR="009F73B2">
        <w:rPr>
          <w:rFonts w:ascii="Arial" w:hAnsi="Arial" w:cs="Arial"/>
          <w:shd w:val="clear" w:color="auto" w:fill="FFFFFF"/>
        </w:rPr>
        <w:t xml:space="preserve">ing the new self </w:t>
      </w:r>
      <w:r w:rsidR="00994246">
        <w:rPr>
          <w:rFonts w:ascii="Arial" w:hAnsi="Arial" w:cs="Arial"/>
          <w:shd w:val="clear" w:color="auto" w:fill="FFFFFF"/>
        </w:rPr>
        <w:t>in culture and society</w:t>
      </w:r>
      <w:r w:rsidR="00BA3A80">
        <w:rPr>
          <w:rFonts w:ascii="Arial" w:hAnsi="Arial" w:cs="Arial"/>
          <w:shd w:val="clear" w:color="auto" w:fill="FFFFFF"/>
        </w:rPr>
        <w:t>.</w:t>
      </w:r>
      <w:r w:rsidR="00BA3A80">
        <w:rPr>
          <w:rFonts w:ascii="Arial" w:hAnsi="Arial" w:cs="Arial"/>
        </w:rPr>
        <w:t xml:space="preserve"> Adolescence</w:t>
      </w:r>
      <w:r w:rsidR="00AC1498" w:rsidRPr="00AC1498">
        <w:rPr>
          <w:rFonts w:ascii="Arial" w:hAnsi="Arial" w:cs="Arial"/>
        </w:rPr>
        <w:t xml:space="preserve"> </w:t>
      </w:r>
      <w:r w:rsidR="00AC1498">
        <w:rPr>
          <w:rFonts w:ascii="Arial" w:hAnsi="Arial" w:cs="Arial"/>
        </w:rPr>
        <w:t xml:space="preserve">can be defined as </w:t>
      </w:r>
      <w:r w:rsidR="00AC1498" w:rsidRPr="00AC1498">
        <w:rPr>
          <w:rFonts w:ascii="Arial" w:hAnsi="Arial" w:cs="Arial"/>
        </w:rPr>
        <w:t>a complicated</w:t>
      </w:r>
      <w:r w:rsidR="00AC1498">
        <w:rPr>
          <w:rFonts w:ascii="Arial" w:hAnsi="Arial" w:cs="Arial"/>
        </w:rPr>
        <w:t xml:space="preserve"> </w:t>
      </w:r>
      <w:r w:rsidR="00AC1498" w:rsidRPr="00AC1498">
        <w:rPr>
          <w:rFonts w:ascii="Arial" w:hAnsi="Arial" w:cs="Arial"/>
        </w:rPr>
        <w:t xml:space="preserve">transitional procedure involving </w:t>
      </w:r>
      <w:r w:rsidR="0050433C">
        <w:rPr>
          <w:rFonts w:ascii="Arial" w:hAnsi="Arial" w:cs="Arial"/>
        </w:rPr>
        <w:t xml:space="preserve">the </w:t>
      </w:r>
      <w:r w:rsidR="008547F4" w:rsidRPr="00AC1498">
        <w:rPr>
          <w:rFonts w:ascii="Arial" w:hAnsi="Arial" w:cs="Arial"/>
        </w:rPr>
        <w:t>progress</w:t>
      </w:r>
      <w:r w:rsidR="0050433C">
        <w:rPr>
          <w:rFonts w:ascii="Arial" w:hAnsi="Arial" w:cs="Arial"/>
        </w:rPr>
        <w:t xml:space="preserve"> </w:t>
      </w:r>
      <w:r w:rsidR="00AC1498" w:rsidRPr="00AC1498">
        <w:rPr>
          <w:rFonts w:ascii="Arial" w:hAnsi="Arial" w:cs="Arial"/>
        </w:rPr>
        <w:t xml:space="preserve">from the naivety of childhood into mature life </w:t>
      </w:r>
      <w:r w:rsidR="0050433C">
        <w:rPr>
          <w:rFonts w:ascii="Arial" w:hAnsi="Arial" w:cs="Arial"/>
        </w:rPr>
        <w:t xml:space="preserve">having as a main objective the accomplishment of personal development and </w:t>
      </w:r>
      <w:r w:rsidR="0050433C" w:rsidRPr="006B65AC">
        <w:rPr>
          <w:rFonts w:ascii="Arial" w:hAnsi="Arial" w:cs="Arial"/>
          <w:color w:val="000000" w:themeColor="text1"/>
        </w:rPr>
        <w:t>corporate social responsibility (</w:t>
      </w:r>
      <w:r w:rsidR="00AC1498" w:rsidRPr="006B65AC">
        <w:rPr>
          <w:rFonts w:ascii="Arial" w:hAnsi="Arial" w:cs="Arial"/>
          <w:color w:val="000000" w:themeColor="text1"/>
        </w:rPr>
        <w:t>Greenfield et al.</w:t>
      </w:r>
      <w:r w:rsidR="006B65AC">
        <w:rPr>
          <w:rFonts w:ascii="Arial" w:hAnsi="Arial" w:cs="Arial"/>
          <w:color w:val="000000" w:themeColor="text1"/>
        </w:rPr>
        <w:t xml:space="preserve"> </w:t>
      </w:r>
      <w:r w:rsidR="00AC1498" w:rsidRPr="006B65AC">
        <w:rPr>
          <w:rFonts w:ascii="Arial" w:hAnsi="Arial" w:cs="Arial"/>
          <w:color w:val="000000" w:themeColor="text1"/>
        </w:rPr>
        <w:t>,2003).</w:t>
      </w:r>
      <w:r w:rsidR="00907E73" w:rsidRPr="006B65AC">
        <w:rPr>
          <w:rFonts w:ascii="Arial" w:hAnsi="Arial" w:cs="Arial"/>
          <w:color w:val="000000" w:themeColor="text1"/>
        </w:rPr>
        <w:t>An adolescent is any individual between the age of 10 to 19 years old</w:t>
      </w:r>
      <w:r w:rsidR="009251EE" w:rsidRPr="006B65AC">
        <w:rPr>
          <w:rFonts w:ascii="Arial" w:hAnsi="Arial" w:cs="Arial"/>
          <w:color w:val="000000" w:themeColor="text1"/>
        </w:rPr>
        <w:t xml:space="preserve"> and in some cases up until 21 years of age </w:t>
      </w:r>
      <w:r w:rsidR="00907E73" w:rsidRPr="006B65AC">
        <w:rPr>
          <w:rFonts w:ascii="Arial" w:hAnsi="Arial" w:cs="Arial"/>
          <w:color w:val="000000" w:themeColor="text1"/>
        </w:rPr>
        <w:t>(World Health Organisation</w:t>
      </w:r>
      <w:r w:rsidR="006B65AC">
        <w:rPr>
          <w:rFonts w:ascii="Arial" w:hAnsi="Arial" w:cs="Arial"/>
          <w:color w:val="000000" w:themeColor="text1"/>
        </w:rPr>
        <w:t xml:space="preserve"> </w:t>
      </w:r>
      <w:r w:rsidR="00907E73" w:rsidRPr="006B65AC">
        <w:rPr>
          <w:rFonts w:ascii="Arial" w:hAnsi="Arial" w:cs="Arial"/>
          <w:color w:val="000000" w:themeColor="text1"/>
        </w:rPr>
        <w:t>,2018).</w:t>
      </w:r>
    </w:p>
    <w:p w14:paraId="688AD9C2" w14:textId="217A01BA" w:rsidR="009C7B3C" w:rsidRPr="006B65AC" w:rsidRDefault="00AF4E36" w:rsidP="00A11BD3">
      <w:pPr>
        <w:spacing w:line="360" w:lineRule="auto"/>
        <w:rPr>
          <w:rFonts w:ascii="Arial" w:hAnsi="Arial" w:cs="Arial"/>
          <w:color w:val="000000" w:themeColor="text1"/>
        </w:rPr>
      </w:pPr>
      <w:r w:rsidRPr="006B65AC">
        <w:rPr>
          <w:rFonts w:ascii="Arial" w:hAnsi="Arial" w:cs="Arial"/>
          <w:color w:val="000000" w:themeColor="text1"/>
          <w:shd w:val="clear" w:color="auto" w:fill="FFFFFF"/>
        </w:rPr>
        <w:t>T</w:t>
      </w:r>
      <w:r w:rsidR="00C53B74" w:rsidRPr="006B65AC">
        <w:rPr>
          <w:rFonts w:ascii="Arial" w:hAnsi="Arial" w:cs="Arial"/>
          <w:color w:val="000000" w:themeColor="text1"/>
          <w:shd w:val="clear" w:color="auto" w:fill="FFFFFF"/>
        </w:rPr>
        <w:t xml:space="preserve">eenagers of todays are the </w:t>
      </w:r>
      <w:r w:rsidRPr="006B65AC">
        <w:rPr>
          <w:rFonts w:ascii="Arial" w:hAnsi="Arial" w:cs="Arial"/>
          <w:color w:val="000000" w:themeColor="text1"/>
          <w:shd w:val="clear" w:color="auto" w:fill="FFFFFF"/>
        </w:rPr>
        <w:t xml:space="preserve">future </w:t>
      </w:r>
      <w:r w:rsidR="00C53B74" w:rsidRPr="006B65AC">
        <w:rPr>
          <w:rFonts w:ascii="Arial" w:hAnsi="Arial" w:cs="Arial"/>
          <w:color w:val="000000" w:themeColor="text1"/>
          <w:shd w:val="clear" w:color="auto" w:fill="FFFFFF"/>
        </w:rPr>
        <w:t>of tomorrow</w:t>
      </w:r>
      <w:r w:rsidR="00632899" w:rsidRPr="006B65AC">
        <w:rPr>
          <w:rFonts w:ascii="Arial" w:hAnsi="Arial" w:cs="Arial"/>
          <w:color w:val="000000" w:themeColor="text1"/>
          <w:shd w:val="clear" w:color="auto" w:fill="FFFFFF"/>
        </w:rPr>
        <w:t>’</w:t>
      </w:r>
      <w:r w:rsidR="00C53B74" w:rsidRPr="006B65AC">
        <w:rPr>
          <w:rFonts w:ascii="Arial" w:hAnsi="Arial" w:cs="Arial"/>
          <w:color w:val="000000" w:themeColor="text1"/>
          <w:shd w:val="clear" w:color="auto" w:fill="FFFFFF"/>
        </w:rPr>
        <w:t>s world</w:t>
      </w:r>
      <w:r w:rsidRPr="006B65AC">
        <w:rPr>
          <w:rFonts w:ascii="Arial" w:hAnsi="Arial" w:cs="Arial"/>
          <w:color w:val="000000" w:themeColor="text1"/>
          <w:shd w:val="clear" w:color="auto" w:fill="FFFFFF"/>
        </w:rPr>
        <w:t xml:space="preserve"> </w:t>
      </w:r>
      <w:r w:rsidR="00CA6F29" w:rsidRPr="006B65AC">
        <w:rPr>
          <w:rFonts w:ascii="Arial" w:hAnsi="Arial" w:cs="Arial"/>
          <w:color w:val="000000" w:themeColor="text1"/>
          <w:shd w:val="clear" w:color="auto" w:fill="FFFFFF"/>
        </w:rPr>
        <w:t>therefore</w:t>
      </w:r>
      <w:r w:rsidRPr="006B65AC">
        <w:rPr>
          <w:rFonts w:ascii="Arial" w:hAnsi="Arial" w:cs="Arial"/>
          <w:color w:val="000000" w:themeColor="text1"/>
          <w:shd w:val="clear" w:color="auto" w:fill="FFFFFF"/>
        </w:rPr>
        <w:t xml:space="preserve"> it is </w:t>
      </w:r>
      <w:r w:rsidR="00C53B74" w:rsidRPr="006B65AC">
        <w:rPr>
          <w:rFonts w:ascii="Arial" w:hAnsi="Arial" w:cs="Arial"/>
          <w:color w:val="000000" w:themeColor="text1"/>
          <w:shd w:val="clear" w:color="auto" w:fill="FFFFFF"/>
        </w:rPr>
        <w:t>extremely</w:t>
      </w:r>
      <w:r w:rsidRPr="006B65AC">
        <w:rPr>
          <w:rFonts w:ascii="Arial" w:hAnsi="Arial" w:cs="Arial"/>
          <w:color w:val="000000" w:themeColor="text1"/>
          <w:shd w:val="clear" w:color="auto" w:fill="FFFFFF"/>
        </w:rPr>
        <w:t xml:space="preserve"> </w:t>
      </w:r>
      <w:r w:rsidR="00C53B74" w:rsidRPr="006B65AC">
        <w:rPr>
          <w:rFonts w:ascii="Arial" w:hAnsi="Arial" w:cs="Arial"/>
          <w:color w:val="000000" w:themeColor="text1"/>
          <w:shd w:val="clear" w:color="auto" w:fill="FFFFFF"/>
        </w:rPr>
        <w:t>vital</w:t>
      </w:r>
      <w:r w:rsidRPr="006B65AC">
        <w:rPr>
          <w:rFonts w:ascii="Arial" w:hAnsi="Arial" w:cs="Arial"/>
          <w:color w:val="000000" w:themeColor="text1"/>
          <w:shd w:val="clear" w:color="auto" w:fill="FFFFFF"/>
        </w:rPr>
        <w:t xml:space="preserve"> to </w:t>
      </w:r>
      <w:r w:rsidR="00C53B74" w:rsidRPr="006B65AC">
        <w:rPr>
          <w:rFonts w:ascii="Arial" w:hAnsi="Arial" w:cs="Arial"/>
          <w:color w:val="000000" w:themeColor="text1"/>
          <w:shd w:val="clear" w:color="auto" w:fill="FFFFFF"/>
        </w:rPr>
        <w:t>prepare</w:t>
      </w:r>
      <w:r w:rsidRPr="006B65AC">
        <w:rPr>
          <w:rFonts w:ascii="Arial" w:hAnsi="Arial" w:cs="Arial"/>
          <w:color w:val="000000" w:themeColor="text1"/>
          <w:shd w:val="clear" w:color="auto" w:fill="FFFFFF"/>
        </w:rPr>
        <w:t xml:space="preserve"> the </w:t>
      </w:r>
      <w:r w:rsidR="00C53B74" w:rsidRPr="006B65AC">
        <w:rPr>
          <w:rFonts w:ascii="Arial" w:hAnsi="Arial" w:cs="Arial"/>
          <w:color w:val="000000" w:themeColor="text1"/>
          <w:shd w:val="clear" w:color="auto" w:fill="FFFFFF"/>
        </w:rPr>
        <w:t>clinical practice recommendations</w:t>
      </w:r>
      <w:r w:rsidRPr="006B65AC">
        <w:rPr>
          <w:rFonts w:ascii="Arial" w:hAnsi="Arial" w:cs="Arial"/>
          <w:color w:val="000000" w:themeColor="text1"/>
          <w:shd w:val="clear" w:color="auto" w:fill="FFFFFF"/>
        </w:rPr>
        <w:t xml:space="preserve"> </w:t>
      </w:r>
      <w:r w:rsidR="00C53B74" w:rsidRPr="006B65AC">
        <w:rPr>
          <w:rFonts w:ascii="Arial" w:hAnsi="Arial" w:cs="Arial"/>
          <w:color w:val="000000" w:themeColor="text1"/>
          <w:shd w:val="clear" w:color="auto" w:fill="FFFFFF"/>
        </w:rPr>
        <w:t xml:space="preserve">to support adolescents with </w:t>
      </w:r>
      <w:r w:rsidR="00041E5A" w:rsidRPr="006B65AC">
        <w:rPr>
          <w:rFonts w:ascii="Arial" w:hAnsi="Arial" w:cs="Arial"/>
          <w:color w:val="000000" w:themeColor="text1"/>
          <w:shd w:val="clear" w:color="auto" w:fill="FFFFFF"/>
        </w:rPr>
        <w:t>substance abuse</w:t>
      </w:r>
      <w:r w:rsidR="00F65EB5" w:rsidRPr="006B65AC">
        <w:rPr>
          <w:rFonts w:ascii="Arial" w:hAnsi="Arial" w:cs="Arial"/>
          <w:color w:val="000000" w:themeColor="text1"/>
          <w:shd w:val="clear" w:color="auto" w:fill="FFFFFF"/>
        </w:rPr>
        <w:t xml:space="preserve"> </w:t>
      </w:r>
      <w:r w:rsidR="00C53B74" w:rsidRPr="006B65AC">
        <w:rPr>
          <w:rFonts w:ascii="Arial" w:hAnsi="Arial" w:cs="Arial"/>
          <w:color w:val="000000" w:themeColor="text1"/>
          <w:shd w:val="clear" w:color="auto" w:fill="FFFFFF"/>
        </w:rPr>
        <w:t>issues.</w:t>
      </w:r>
    </w:p>
    <w:bookmarkEnd w:id="1"/>
    <w:p w14:paraId="36876550" w14:textId="2C947B13" w:rsidR="00A51AC1" w:rsidRPr="00C53B74" w:rsidRDefault="00A51AC1" w:rsidP="00A11BD3">
      <w:pPr>
        <w:spacing w:line="360" w:lineRule="auto"/>
        <w:rPr>
          <w:rFonts w:ascii="Arial" w:hAnsi="Arial" w:cs="Arial"/>
          <w:shd w:val="clear" w:color="auto" w:fill="FFFFFF"/>
        </w:rPr>
      </w:pPr>
    </w:p>
    <w:p w14:paraId="2A495C2A" w14:textId="77777777" w:rsidR="005D7787" w:rsidRPr="00632899" w:rsidRDefault="00722789" w:rsidP="00A11BD3">
      <w:pPr>
        <w:spacing w:line="360" w:lineRule="auto"/>
        <w:rPr>
          <w:rFonts w:ascii="Arial" w:hAnsi="Arial" w:cs="Arial"/>
          <w:b/>
          <w:bCs/>
          <w:sz w:val="24"/>
          <w:szCs w:val="24"/>
          <w:shd w:val="clear" w:color="auto" w:fill="FFFFFF"/>
        </w:rPr>
      </w:pPr>
      <w:r w:rsidRPr="00632899">
        <w:rPr>
          <w:rFonts w:ascii="Arial" w:hAnsi="Arial" w:cs="Arial"/>
          <w:b/>
          <w:bCs/>
          <w:sz w:val="24"/>
          <w:szCs w:val="24"/>
          <w:shd w:val="clear" w:color="auto" w:fill="FFFFFF"/>
        </w:rPr>
        <w:t xml:space="preserve">Literature </w:t>
      </w:r>
      <w:r w:rsidR="00BC09F5" w:rsidRPr="00632899">
        <w:rPr>
          <w:rFonts w:ascii="Arial" w:hAnsi="Arial" w:cs="Arial"/>
          <w:b/>
          <w:bCs/>
          <w:sz w:val="24"/>
          <w:szCs w:val="24"/>
          <w:shd w:val="clear" w:color="auto" w:fill="FFFFFF"/>
        </w:rPr>
        <w:t>Review</w:t>
      </w:r>
    </w:p>
    <w:p w14:paraId="2C3A7798" w14:textId="5DE172B3" w:rsidR="009C7B3C" w:rsidRDefault="005D7787" w:rsidP="00A11BD3">
      <w:pPr>
        <w:spacing w:line="360" w:lineRule="auto"/>
        <w:rPr>
          <w:rFonts w:ascii="Arial" w:hAnsi="Arial" w:cs="Arial"/>
          <w:b/>
          <w:bCs/>
          <w:sz w:val="24"/>
          <w:szCs w:val="24"/>
        </w:rPr>
      </w:pPr>
      <w:bookmarkStart w:id="3" w:name="_Hlk43451292"/>
      <w:r w:rsidRPr="00632899">
        <w:rPr>
          <w:rFonts w:ascii="Arial" w:hAnsi="Arial" w:cs="Arial"/>
          <w:b/>
          <w:bCs/>
          <w:sz w:val="24"/>
          <w:szCs w:val="24"/>
        </w:rPr>
        <w:t>Substance Abuse amongst young people</w:t>
      </w:r>
    </w:p>
    <w:p w14:paraId="733E1BC5" w14:textId="097F04A9" w:rsidR="009C7B3C" w:rsidRPr="009C7B3C" w:rsidRDefault="006E1B85" w:rsidP="00A11BD3">
      <w:pPr>
        <w:spacing w:line="360" w:lineRule="auto"/>
        <w:rPr>
          <w:rFonts w:ascii="Arial" w:hAnsi="Arial" w:cs="Arial"/>
        </w:rPr>
      </w:pPr>
      <w:r w:rsidRPr="00707CE1">
        <w:rPr>
          <w:rFonts w:ascii="Arial" w:hAnsi="Arial" w:cs="Arial"/>
        </w:rPr>
        <w:t>Youth substance consumption is extensive and concerning regarding the association with other health risks actions and constant substance abuse later in life (Kulbok and Cox,</w:t>
      </w:r>
      <w:r w:rsidR="003F067B">
        <w:rPr>
          <w:rFonts w:ascii="Arial" w:hAnsi="Arial" w:cs="Arial"/>
        </w:rPr>
        <w:t xml:space="preserve"> </w:t>
      </w:r>
      <w:r w:rsidRPr="00707CE1">
        <w:rPr>
          <w:rFonts w:ascii="Arial" w:hAnsi="Arial" w:cs="Arial"/>
        </w:rPr>
        <w:t>2002).</w:t>
      </w:r>
      <w:r w:rsidR="00707CE1" w:rsidRPr="00707CE1">
        <w:rPr>
          <w:rFonts w:ascii="Arial" w:hAnsi="Arial" w:cs="Arial"/>
          <w:color w:val="000000"/>
          <w:shd w:val="clear" w:color="auto" w:fill="FFFFFF"/>
        </w:rPr>
        <w:t xml:space="preserve"> Substance use </w:t>
      </w:r>
      <w:r w:rsidR="003953C0" w:rsidRPr="00707CE1">
        <w:rPr>
          <w:rFonts w:ascii="Arial" w:hAnsi="Arial" w:cs="Arial"/>
          <w:color w:val="000000"/>
          <w:shd w:val="clear" w:color="auto" w:fill="FFFFFF"/>
        </w:rPr>
        <w:t>generally</w:t>
      </w:r>
      <w:r w:rsidR="00707CE1" w:rsidRPr="00707CE1">
        <w:rPr>
          <w:rFonts w:ascii="Arial" w:hAnsi="Arial" w:cs="Arial"/>
          <w:color w:val="000000"/>
          <w:shd w:val="clear" w:color="auto" w:fill="FFFFFF"/>
        </w:rPr>
        <w:t xml:space="preserve"> </w:t>
      </w:r>
      <w:r w:rsidR="0008059D">
        <w:rPr>
          <w:rFonts w:ascii="Arial" w:hAnsi="Arial" w:cs="Arial"/>
          <w:color w:val="000000"/>
          <w:shd w:val="clear" w:color="auto" w:fill="FFFFFF"/>
        </w:rPr>
        <w:t>begin</w:t>
      </w:r>
      <w:r w:rsidR="003953C0">
        <w:rPr>
          <w:rFonts w:ascii="Arial" w:hAnsi="Arial" w:cs="Arial"/>
          <w:color w:val="000000"/>
          <w:shd w:val="clear" w:color="auto" w:fill="FFFFFF"/>
        </w:rPr>
        <w:t xml:space="preserve"> with </w:t>
      </w:r>
      <w:r w:rsidR="00707CE1" w:rsidRPr="00707CE1">
        <w:rPr>
          <w:rFonts w:ascii="Arial" w:hAnsi="Arial" w:cs="Arial"/>
          <w:color w:val="000000"/>
          <w:shd w:val="clear" w:color="auto" w:fill="FFFFFF"/>
        </w:rPr>
        <w:t xml:space="preserve">smoking cigarettes </w:t>
      </w:r>
      <w:r w:rsidR="00D36A20" w:rsidRPr="00707CE1">
        <w:rPr>
          <w:rFonts w:ascii="Arial" w:hAnsi="Arial" w:cs="Arial"/>
          <w:color w:val="000000"/>
          <w:shd w:val="clear" w:color="auto" w:fill="FFFFFF"/>
        </w:rPr>
        <w:t>in school</w:t>
      </w:r>
      <w:r w:rsidR="00707CE1" w:rsidRPr="00707CE1">
        <w:rPr>
          <w:rFonts w:ascii="Arial" w:hAnsi="Arial" w:cs="Arial"/>
          <w:color w:val="000000"/>
          <w:shd w:val="clear" w:color="auto" w:fill="FFFFFF"/>
        </w:rPr>
        <w:t xml:space="preserve"> </w:t>
      </w:r>
      <w:r w:rsidR="00D36A20">
        <w:rPr>
          <w:rFonts w:ascii="Arial" w:hAnsi="Arial" w:cs="Arial"/>
          <w:color w:val="000000"/>
          <w:shd w:val="clear" w:color="auto" w:fill="FFFFFF"/>
        </w:rPr>
        <w:t xml:space="preserve">during </w:t>
      </w:r>
      <w:r w:rsidR="00707CE1" w:rsidRPr="00707CE1">
        <w:rPr>
          <w:rFonts w:ascii="Arial" w:hAnsi="Arial" w:cs="Arial"/>
          <w:color w:val="000000"/>
          <w:shd w:val="clear" w:color="auto" w:fill="FFFFFF"/>
        </w:rPr>
        <w:t>break</w:t>
      </w:r>
      <w:r w:rsidR="00D36A20">
        <w:rPr>
          <w:rFonts w:ascii="Arial" w:hAnsi="Arial" w:cs="Arial"/>
          <w:color w:val="000000"/>
          <w:shd w:val="clear" w:color="auto" w:fill="FFFFFF"/>
        </w:rPr>
        <w:t xml:space="preserve"> time</w:t>
      </w:r>
      <w:r w:rsidR="00707CE1" w:rsidRPr="00707CE1">
        <w:rPr>
          <w:rFonts w:ascii="Arial" w:hAnsi="Arial" w:cs="Arial"/>
          <w:color w:val="000000"/>
          <w:shd w:val="clear" w:color="auto" w:fill="FFFFFF"/>
        </w:rPr>
        <w:t xml:space="preserve"> </w:t>
      </w:r>
      <w:r w:rsidR="00D36A20">
        <w:rPr>
          <w:rFonts w:ascii="Arial" w:hAnsi="Arial" w:cs="Arial"/>
          <w:color w:val="000000"/>
          <w:shd w:val="clear" w:color="auto" w:fill="FFFFFF"/>
        </w:rPr>
        <w:t>and can lead to</w:t>
      </w:r>
      <w:r w:rsidR="00707CE1" w:rsidRPr="00707CE1">
        <w:rPr>
          <w:rFonts w:ascii="Arial" w:hAnsi="Arial" w:cs="Arial"/>
          <w:color w:val="000000"/>
          <w:shd w:val="clear" w:color="auto" w:fill="FFFFFF"/>
        </w:rPr>
        <w:t xml:space="preserve"> us</w:t>
      </w:r>
      <w:r w:rsidR="0008059D">
        <w:rPr>
          <w:rFonts w:ascii="Arial" w:hAnsi="Arial" w:cs="Arial"/>
          <w:color w:val="000000"/>
          <w:shd w:val="clear" w:color="auto" w:fill="FFFFFF"/>
        </w:rPr>
        <w:t xml:space="preserve">e of </w:t>
      </w:r>
      <w:r w:rsidR="00293321" w:rsidRPr="00707CE1">
        <w:rPr>
          <w:rFonts w:ascii="Arial" w:hAnsi="Arial" w:cs="Arial"/>
          <w:color w:val="000000"/>
          <w:shd w:val="clear" w:color="auto" w:fill="FFFFFF"/>
        </w:rPr>
        <w:t>more</w:t>
      </w:r>
      <w:r w:rsidR="00707CE1" w:rsidRPr="00707CE1">
        <w:rPr>
          <w:rFonts w:ascii="Arial" w:hAnsi="Arial" w:cs="Arial"/>
          <w:color w:val="000000"/>
          <w:shd w:val="clear" w:color="auto" w:fill="FFFFFF"/>
        </w:rPr>
        <w:t xml:space="preserve"> </w:t>
      </w:r>
      <w:r w:rsidR="00293321">
        <w:rPr>
          <w:rFonts w:ascii="Arial" w:hAnsi="Arial" w:cs="Arial"/>
          <w:color w:val="000000"/>
          <w:shd w:val="clear" w:color="auto" w:fill="FFFFFF"/>
        </w:rPr>
        <w:t>substances</w:t>
      </w:r>
      <w:r w:rsidR="00293321" w:rsidRPr="00707CE1">
        <w:rPr>
          <w:rFonts w:ascii="Arial" w:hAnsi="Arial" w:cs="Arial"/>
          <w:color w:val="000000"/>
          <w:shd w:val="clear" w:color="auto" w:fill="FFFFFF"/>
        </w:rPr>
        <w:t xml:space="preserve"> like</w:t>
      </w:r>
      <w:r w:rsidR="00707CE1" w:rsidRPr="00707CE1">
        <w:rPr>
          <w:rFonts w:ascii="Arial" w:hAnsi="Arial" w:cs="Arial"/>
          <w:color w:val="000000"/>
          <w:shd w:val="clear" w:color="auto" w:fill="FFFFFF"/>
        </w:rPr>
        <w:t xml:space="preserve"> cannabis</w:t>
      </w:r>
      <w:r w:rsidR="00411E97">
        <w:rPr>
          <w:rFonts w:ascii="Arial" w:hAnsi="Arial" w:cs="Arial"/>
          <w:color w:val="000000"/>
          <w:shd w:val="clear" w:color="auto" w:fill="FFFFFF"/>
        </w:rPr>
        <w:t xml:space="preserve"> </w:t>
      </w:r>
      <w:r w:rsidR="00707CE1" w:rsidRPr="00707CE1">
        <w:rPr>
          <w:rFonts w:ascii="Arial" w:hAnsi="Arial" w:cs="Arial"/>
          <w:color w:val="000000"/>
          <w:shd w:val="clear" w:color="auto" w:fill="FFFFFF"/>
        </w:rPr>
        <w:t>and alcohol</w:t>
      </w:r>
      <w:r w:rsidR="00293321">
        <w:rPr>
          <w:rFonts w:ascii="Arial" w:hAnsi="Arial" w:cs="Arial"/>
          <w:color w:val="000000"/>
          <w:shd w:val="clear" w:color="auto" w:fill="FFFFFF"/>
        </w:rPr>
        <w:t xml:space="preserve">ic beverages </w:t>
      </w:r>
      <w:r w:rsidR="00D36A20">
        <w:rPr>
          <w:rFonts w:ascii="Arial" w:hAnsi="Arial" w:cs="Arial"/>
          <w:color w:val="000000"/>
          <w:shd w:val="clear" w:color="auto" w:fill="FFFFFF"/>
        </w:rPr>
        <w:t xml:space="preserve">later in </w:t>
      </w:r>
      <w:r w:rsidR="00006629">
        <w:rPr>
          <w:rFonts w:ascii="Arial" w:hAnsi="Arial" w:cs="Arial"/>
          <w:color w:val="000000"/>
          <w:shd w:val="clear" w:color="auto" w:fill="FFFFFF"/>
        </w:rPr>
        <w:t>time (Donald et al.,</w:t>
      </w:r>
      <w:r w:rsidR="003F067B">
        <w:rPr>
          <w:rFonts w:ascii="Arial" w:hAnsi="Arial" w:cs="Arial"/>
          <w:color w:val="000000"/>
          <w:shd w:val="clear" w:color="auto" w:fill="FFFFFF"/>
        </w:rPr>
        <w:t xml:space="preserve"> </w:t>
      </w:r>
      <w:r w:rsidR="00006629">
        <w:rPr>
          <w:rFonts w:ascii="Arial" w:hAnsi="Arial" w:cs="Arial"/>
          <w:color w:val="000000"/>
          <w:shd w:val="clear" w:color="auto" w:fill="FFFFFF"/>
        </w:rPr>
        <w:t>2006</w:t>
      </w:r>
      <w:r w:rsidR="00707CE1" w:rsidRPr="00707CE1">
        <w:rPr>
          <w:rFonts w:ascii="Arial" w:hAnsi="Arial" w:cs="Arial"/>
          <w:color w:val="000000"/>
          <w:shd w:val="clear" w:color="auto" w:fill="FFFFFF"/>
        </w:rPr>
        <w:t>)</w:t>
      </w:r>
      <w:r w:rsidR="00006629">
        <w:rPr>
          <w:rFonts w:ascii="Arial" w:hAnsi="Arial" w:cs="Arial"/>
          <w:color w:val="000000"/>
          <w:shd w:val="clear" w:color="auto" w:fill="FFFFFF"/>
        </w:rPr>
        <w:t>.</w:t>
      </w:r>
      <w:r w:rsidRPr="006E1B85">
        <w:rPr>
          <w:rFonts w:ascii="Arial" w:hAnsi="Arial" w:cs="Arial"/>
        </w:rPr>
        <w:t xml:space="preserve"> </w:t>
      </w:r>
      <w:r w:rsidR="009C7B3C">
        <w:rPr>
          <w:rFonts w:ascii="Arial" w:hAnsi="Arial" w:cs="Arial"/>
        </w:rPr>
        <w:t>A research review based on a period of 1</w:t>
      </w:r>
      <w:r w:rsidR="00AC3CC2">
        <w:rPr>
          <w:rFonts w:ascii="Arial" w:hAnsi="Arial" w:cs="Arial"/>
        </w:rPr>
        <w:t>8</w:t>
      </w:r>
      <w:r w:rsidR="009C7B3C">
        <w:rPr>
          <w:rFonts w:ascii="Arial" w:hAnsi="Arial" w:cs="Arial"/>
        </w:rPr>
        <w:t xml:space="preserve"> years, from 2000 to 2018,showed </w:t>
      </w:r>
      <w:r w:rsidR="0059332F">
        <w:rPr>
          <w:rFonts w:ascii="Arial" w:hAnsi="Arial" w:cs="Arial"/>
        </w:rPr>
        <w:t xml:space="preserve">that </w:t>
      </w:r>
      <w:r w:rsidR="009C7B3C">
        <w:rPr>
          <w:rFonts w:ascii="Arial" w:hAnsi="Arial" w:cs="Arial"/>
          <w:shd w:val="clear" w:color="auto" w:fill="FFFFFF"/>
        </w:rPr>
        <w:t xml:space="preserve"> more and more young people </w:t>
      </w:r>
      <w:r w:rsidR="00881BCB">
        <w:rPr>
          <w:rFonts w:ascii="Arial" w:hAnsi="Arial" w:cs="Arial"/>
          <w:shd w:val="clear" w:color="auto" w:fill="FFFFFF"/>
        </w:rPr>
        <w:t xml:space="preserve">are endangering </w:t>
      </w:r>
      <w:r w:rsidR="009C7B3C">
        <w:rPr>
          <w:rFonts w:ascii="Arial" w:hAnsi="Arial" w:cs="Arial"/>
          <w:shd w:val="clear" w:color="auto" w:fill="FFFFFF"/>
        </w:rPr>
        <w:t>their lives</w:t>
      </w:r>
      <w:r w:rsidR="00881BCB">
        <w:rPr>
          <w:rFonts w:ascii="Arial" w:hAnsi="Arial" w:cs="Arial"/>
          <w:shd w:val="clear" w:color="auto" w:fill="FFFFFF"/>
        </w:rPr>
        <w:t xml:space="preserve"> by turning to </w:t>
      </w:r>
      <w:r w:rsidR="009C7B3C">
        <w:rPr>
          <w:rFonts w:ascii="Arial" w:hAnsi="Arial" w:cs="Arial"/>
          <w:shd w:val="clear" w:color="auto" w:fill="FFFFFF"/>
        </w:rPr>
        <w:t xml:space="preserve"> substance abuse</w:t>
      </w:r>
      <w:r w:rsidR="00ED1839">
        <w:rPr>
          <w:rFonts w:ascii="Arial" w:hAnsi="Arial" w:cs="Arial"/>
          <w:shd w:val="clear" w:color="auto" w:fill="FFFFFF"/>
        </w:rPr>
        <w:t xml:space="preserve"> </w:t>
      </w:r>
      <w:r w:rsidR="009C7B3C" w:rsidRPr="00B27D71">
        <w:rPr>
          <w:rFonts w:ascii="Arial" w:hAnsi="Arial" w:cs="Arial"/>
          <w:shd w:val="clear" w:color="auto" w:fill="FFFFFF"/>
        </w:rPr>
        <w:t>(Spiller et al.,</w:t>
      </w:r>
      <w:r w:rsidR="003F067B">
        <w:rPr>
          <w:rFonts w:ascii="Arial" w:hAnsi="Arial" w:cs="Arial"/>
          <w:shd w:val="clear" w:color="auto" w:fill="FFFFFF"/>
        </w:rPr>
        <w:t xml:space="preserve"> </w:t>
      </w:r>
      <w:r w:rsidR="009C7B3C" w:rsidRPr="00B27D71">
        <w:rPr>
          <w:rFonts w:ascii="Arial" w:hAnsi="Arial" w:cs="Arial"/>
          <w:shd w:val="clear" w:color="auto" w:fill="FFFFFF"/>
        </w:rPr>
        <w:t>2020)</w:t>
      </w:r>
      <w:r w:rsidR="009C7B3C">
        <w:rPr>
          <w:rFonts w:ascii="Arial" w:hAnsi="Arial" w:cs="Arial"/>
          <w:shd w:val="clear" w:color="auto" w:fill="FFFFFF"/>
        </w:rPr>
        <w:t xml:space="preserve"> therefore</w:t>
      </w:r>
      <w:r w:rsidR="009C7B3C">
        <w:rPr>
          <w:rFonts w:ascii="Arial" w:hAnsi="Arial" w:cs="Arial"/>
        </w:rPr>
        <w:t xml:space="preserve"> it is important to find the reasoning behind the problem and gradually be able to prevent teenager from </w:t>
      </w:r>
      <w:r w:rsidR="00881BCB">
        <w:rPr>
          <w:rFonts w:ascii="Arial" w:hAnsi="Arial" w:cs="Arial"/>
        </w:rPr>
        <w:t xml:space="preserve">the danger of </w:t>
      </w:r>
      <w:r w:rsidR="009C7B3C">
        <w:rPr>
          <w:rFonts w:ascii="Arial" w:hAnsi="Arial" w:cs="Arial"/>
        </w:rPr>
        <w:t>substance</w:t>
      </w:r>
      <w:r w:rsidR="00A94336">
        <w:rPr>
          <w:rFonts w:ascii="Arial" w:hAnsi="Arial" w:cs="Arial"/>
        </w:rPr>
        <w:t>s</w:t>
      </w:r>
      <w:r w:rsidR="009C7B3C">
        <w:rPr>
          <w:rFonts w:ascii="Arial" w:hAnsi="Arial" w:cs="Arial"/>
        </w:rPr>
        <w:t>.</w:t>
      </w:r>
    </w:p>
    <w:p w14:paraId="13EB6673" w14:textId="2522302F" w:rsidR="00CD38FC" w:rsidRPr="002C11C0" w:rsidRDefault="005A309B" w:rsidP="00A11BD3">
      <w:pPr>
        <w:spacing w:line="360" w:lineRule="auto"/>
        <w:rPr>
          <w:rFonts w:ascii="Arial" w:hAnsi="Arial" w:cs="Arial"/>
          <w:color w:val="C00000"/>
        </w:rPr>
      </w:pPr>
      <w:r>
        <w:rPr>
          <w:rFonts w:ascii="Arial" w:hAnsi="Arial" w:cs="Arial"/>
        </w:rPr>
        <w:t>According to Marshall (2014) t</w:t>
      </w:r>
      <w:r w:rsidR="003E189D" w:rsidRPr="003E189D">
        <w:rPr>
          <w:rFonts w:ascii="Arial" w:hAnsi="Arial" w:cs="Arial"/>
        </w:rPr>
        <w:t xml:space="preserve">he use of substances in adolescence </w:t>
      </w:r>
      <w:r w:rsidR="007F403D">
        <w:rPr>
          <w:rFonts w:ascii="Arial" w:hAnsi="Arial" w:cs="Arial"/>
        </w:rPr>
        <w:t>can cause harm to body and mind, can negative</w:t>
      </w:r>
      <w:r w:rsidR="00293321">
        <w:rPr>
          <w:rFonts w:ascii="Arial" w:hAnsi="Arial" w:cs="Arial"/>
        </w:rPr>
        <w:t xml:space="preserve">ly </w:t>
      </w:r>
      <w:r w:rsidR="007F403D">
        <w:rPr>
          <w:rFonts w:ascii="Arial" w:hAnsi="Arial" w:cs="Arial"/>
        </w:rPr>
        <w:t xml:space="preserve">impact </w:t>
      </w:r>
      <w:r w:rsidR="00293321">
        <w:rPr>
          <w:rFonts w:ascii="Arial" w:hAnsi="Arial" w:cs="Arial"/>
        </w:rPr>
        <w:t>scholarly</w:t>
      </w:r>
      <w:r w:rsidR="007F403D">
        <w:rPr>
          <w:rFonts w:ascii="Arial" w:hAnsi="Arial" w:cs="Arial"/>
        </w:rPr>
        <w:t xml:space="preserve"> and personal performance, increasing the chances to become a substance abuser in </w:t>
      </w:r>
      <w:r w:rsidR="00CD38FC">
        <w:rPr>
          <w:rFonts w:ascii="Arial" w:hAnsi="Arial" w:cs="Arial"/>
        </w:rPr>
        <w:t>adulthood, and</w:t>
      </w:r>
      <w:r w:rsidR="007F403D">
        <w:rPr>
          <w:rFonts w:ascii="Arial" w:hAnsi="Arial" w:cs="Arial"/>
        </w:rPr>
        <w:t xml:space="preserve"> even premature </w:t>
      </w:r>
      <w:r>
        <w:rPr>
          <w:rFonts w:ascii="Arial" w:hAnsi="Arial" w:cs="Arial"/>
        </w:rPr>
        <w:t xml:space="preserve">death. </w:t>
      </w:r>
      <w:r w:rsidR="00051506">
        <w:rPr>
          <w:rFonts w:ascii="Arial" w:hAnsi="Arial" w:cs="Arial"/>
        </w:rPr>
        <w:t>Similarly,</w:t>
      </w:r>
      <w:r w:rsidR="00051506" w:rsidRPr="006E053F">
        <w:rPr>
          <w:rFonts w:ascii="Arial" w:eastAsia="Times New Roman" w:hAnsi="Arial" w:cs="Arial"/>
          <w:lang w:eastAsia="en-GB"/>
        </w:rPr>
        <w:t xml:space="preserve"> researchers </w:t>
      </w:r>
      <w:r w:rsidR="00051506">
        <w:rPr>
          <w:rFonts w:ascii="Arial" w:eastAsia="Times New Roman" w:hAnsi="Arial" w:cs="Arial"/>
          <w:lang w:eastAsia="en-GB"/>
        </w:rPr>
        <w:t>have discovered that</w:t>
      </w:r>
      <w:r w:rsidR="00C53B74" w:rsidRPr="006E053F">
        <w:rPr>
          <w:rFonts w:ascii="Arial" w:eastAsia="Times New Roman" w:hAnsi="Arial" w:cs="Arial"/>
          <w:lang w:eastAsia="en-GB"/>
        </w:rPr>
        <w:t xml:space="preserve"> </w:t>
      </w:r>
      <w:r w:rsidR="00293321">
        <w:rPr>
          <w:rFonts w:ascii="Arial" w:eastAsia="Times New Roman" w:hAnsi="Arial" w:cs="Arial"/>
          <w:lang w:eastAsia="en-GB"/>
        </w:rPr>
        <w:t xml:space="preserve">if </w:t>
      </w:r>
      <w:r w:rsidR="00051506" w:rsidRPr="006E053F">
        <w:rPr>
          <w:rFonts w:ascii="Arial" w:eastAsia="Times New Roman" w:hAnsi="Arial" w:cs="Arial"/>
          <w:lang w:eastAsia="en-GB"/>
        </w:rPr>
        <w:t>young</w:t>
      </w:r>
      <w:r w:rsidR="00051506" w:rsidRPr="006E053F">
        <w:rPr>
          <w:rFonts w:ascii="ff1" w:eastAsia="Times New Roman" w:hAnsi="ff1" w:cs="Times New Roman"/>
          <w:sz w:val="60"/>
          <w:szCs w:val="60"/>
          <w:lang w:eastAsia="en-GB"/>
        </w:rPr>
        <w:t xml:space="preserve"> </w:t>
      </w:r>
      <w:r w:rsidR="00051506" w:rsidRPr="006E053F">
        <w:rPr>
          <w:rFonts w:ascii="Arial" w:eastAsia="Times New Roman" w:hAnsi="Arial" w:cs="Arial"/>
          <w:lang w:eastAsia="en-GB"/>
        </w:rPr>
        <w:t xml:space="preserve">people </w:t>
      </w:r>
      <w:r w:rsidR="00051506">
        <w:rPr>
          <w:rFonts w:ascii="Arial" w:eastAsia="Times New Roman" w:hAnsi="Arial" w:cs="Arial"/>
          <w:lang w:eastAsia="en-GB"/>
        </w:rPr>
        <w:t>begin</w:t>
      </w:r>
      <w:r w:rsidR="00293321">
        <w:rPr>
          <w:rFonts w:ascii="Arial" w:eastAsia="Times New Roman" w:hAnsi="Arial" w:cs="Arial"/>
          <w:lang w:eastAsia="en-GB"/>
        </w:rPr>
        <w:t xml:space="preserve"> to </w:t>
      </w:r>
      <w:r w:rsidR="00051506">
        <w:rPr>
          <w:rFonts w:ascii="Arial" w:eastAsia="Times New Roman" w:hAnsi="Arial" w:cs="Arial"/>
          <w:lang w:eastAsia="en-GB"/>
        </w:rPr>
        <w:t xml:space="preserve">make use of  </w:t>
      </w:r>
      <w:r w:rsidR="00C53B74" w:rsidRPr="006E053F">
        <w:rPr>
          <w:rFonts w:ascii="Arial" w:eastAsia="Times New Roman" w:hAnsi="Arial" w:cs="Arial"/>
          <w:lang w:eastAsia="en-GB"/>
        </w:rPr>
        <w:t>alcohol</w:t>
      </w:r>
      <w:r w:rsidR="00051506">
        <w:rPr>
          <w:rFonts w:ascii="Arial" w:eastAsia="Times New Roman" w:hAnsi="Arial" w:cs="Arial"/>
          <w:lang w:eastAsia="en-GB"/>
        </w:rPr>
        <w:t xml:space="preserve">ic drinks </w:t>
      </w:r>
      <w:r w:rsidR="00293321">
        <w:rPr>
          <w:rFonts w:ascii="Arial" w:eastAsia="Times New Roman" w:hAnsi="Arial" w:cs="Arial"/>
          <w:lang w:eastAsia="en-GB"/>
        </w:rPr>
        <w:t xml:space="preserve">early in life </w:t>
      </w:r>
      <w:r w:rsidR="00C53B74" w:rsidRPr="006E053F">
        <w:rPr>
          <w:rFonts w:ascii="Arial" w:eastAsia="Times New Roman" w:hAnsi="Arial" w:cs="Arial"/>
          <w:lang w:eastAsia="en-GB"/>
        </w:rPr>
        <w:t>the</w:t>
      </w:r>
      <w:r w:rsidR="00293321">
        <w:rPr>
          <w:rFonts w:ascii="Arial" w:eastAsia="Times New Roman" w:hAnsi="Arial" w:cs="Arial"/>
          <w:lang w:eastAsia="en-GB"/>
        </w:rPr>
        <w:t xml:space="preserve">y are </w:t>
      </w:r>
      <w:r w:rsidR="00C53B74" w:rsidRPr="006E053F">
        <w:rPr>
          <w:rFonts w:ascii="Arial" w:eastAsia="Times New Roman" w:hAnsi="Arial" w:cs="Arial"/>
          <w:lang w:eastAsia="en-GB"/>
        </w:rPr>
        <w:t xml:space="preserve"> more likely to </w:t>
      </w:r>
      <w:r w:rsidR="00293321">
        <w:rPr>
          <w:rFonts w:ascii="Arial" w:eastAsia="Times New Roman" w:hAnsi="Arial" w:cs="Arial"/>
          <w:lang w:eastAsia="en-GB"/>
        </w:rPr>
        <w:t xml:space="preserve">face </w:t>
      </w:r>
      <w:r w:rsidR="00C53B74" w:rsidRPr="006E053F">
        <w:rPr>
          <w:rFonts w:ascii="Arial" w:eastAsia="Times New Roman" w:hAnsi="Arial" w:cs="Arial"/>
          <w:lang w:eastAsia="en-GB"/>
        </w:rPr>
        <w:t xml:space="preserve">alcohol-related </w:t>
      </w:r>
      <w:r w:rsidR="00293321">
        <w:rPr>
          <w:rFonts w:ascii="Arial" w:eastAsia="Times New Roman" w:hAnsi="Arial" w:cs="Arial"/>
          <w:lang w:eastAsia="en-GB"/>
        </w:rPr>
        <w:t xml:space="preserve">challenges </w:t>
      </w:r>
      <w:r w:rsidR="00293321" w:rsidRPr="006E053F">
        <w:rPr>
          <w:rFonts w:ascii="Arial" w:eastAsia="Times New Roman" w:hAnsi="Arial" w:cs="Arial"/>
          <w:lang w:eastAsia="en-GB"/>
        </w:rPr>
        <w:t>and alcohol dependency</w:t>
      </w:r>
      <w:r w:rsidR="00C53B74" w:rsidRPr="006E053F">
        <w:rPr>
          <w:rFonts w:ascii="Arial" w:eastAsia="Times New Roman" w:hAnsi="Arial" w:cs="Arial"/>
          <w:lang w:eastAsia="en-GB"/>
        </w:rPr>
        <w:t xml:space="preserve"> </w:t>
      </w:r>
      <w:r w:rsidR="00293321">
        <w:rPr>
          <w:rFonts w:ascii="Arial" w:eastAsia="Times New Roman" w:hAnsi="Arial" w:cs="Arial"/>
          <w:lang w:eastAsia="en-GB"/>
        </w:rPr>
        <w:t xml:space="preserve">later in life </w:t>
      </w:r>
      <w:r w:rsidR="00C53B74" w:rsidRPr="006E053F">
        <w:rPr>
          <w:rFonts w:ascii="Arial" w:eastAsia="Times New Roman" w:hAnsi="Arial" w:cs="Arial"/>
          <w:lang w:eastAsia="en-GB"/>
        </w:rPr>
        <w:t>(</w:t>
      </w:r>
      <w:bookmarkStart w:id="4" w:name="_Hlk44676336"/>
      <w:r w:rsidR="00D7167E" w:rsidRPr="006E053F">
        <w:rPr>
          <w:rFonts w:ascii="Arial" w:eastAsia="Times New Roman" w:hAnsi="Arial" w:cs="Arial"/>
          <w:lang w:eastAsia="en-GB"/>
        </w:rPr>
        <w:t>Welch et al.,</w:t>
      </w:r>
      <w:r w:rsidR="003F067B">
        <w:rPr>
          <w:rFonts w:ascii="Arial" w:eastAsia="Times New Roman" w:hAnsi="Arial" w:cs="Arial"/>
          <w:lang w:eastAsia="en-GB"/>
        </w:rPr>
        <w:t xml:space="preserve"> </w:t>
      </w:r>
      <w:r w:rsidR="00D7167E" w:rsidRPr="006E053F">
        <w:rPr>
          <w:rFonts w:ascii="Arial" w:eastAsia="Times New Roman" w:hAnsi="Arial" w:cs="Arial"/>
          <w:lang w:eastAsia="en-GB"/>
        </w:rPr>
        <w:t>2013; Grant</w:t>
      </w:r>
      <w:r w:rsidR="00C53B74" w:rsidRPr="006E053F">
        <w:rPr>
          <w:rFonts w:ascii="Arial" w:eastAsia="Times New Roman" w:hAnsi="Arial" w:cs="Arial"/>
          <w:lang w:eastAsia="en-GB"/>
        </w:rPr>
        <w:t xml:space="preserve"> </w:t>
      </w:r>
      <w:r w:rsidR="00291F24">
        <w:rPr>
          <w:rFonts w:ascii="Arial" w:eastAsia="Times New Roman" w:hAnsi="Arial" w:cs="Arial"/>
          <w:lang w:eastAsia="en-GB"/>
        </w:rPr>
        <w:t>and</w:t>
      </w:r>
      <w:r w:rsidR="00C53B74" w:rsidRPr="006E053F">
        <w:rPr>
          <w:rFonts w:ascii="Arial" w:eastAsia="Times New Roman" w:hAnsi="Arial" w:cs="Arial"/>
          <w:lang w:eastAsia="en-GB"/>
        </w:rPr>
        <w:t xml:space="preserve"> Dawson, 1997</w:t>
      </w:r>
      <w:bookmarkEnd w:id="4"/>
      <w:r w:rsidR="00C53B74" w:rsidRPr="006E053F">
        <w:rPr>
          <w:rFonts w:ascii="Arial" w:eastAsia="Times New Roman" w:hAnsi="Arial" w:cs="Arial"/>
          <w:lang w:eastAsia="en-GB"/>
        </w:rPr>
        <w:t>).</w:t>
      </w:r>
      <w:r w:rsidR="00CD38FC" w:rsidRPr="00B76F74">
        <w:rPr>
          <w:rFonts w:ascii="Arial" w:hAnsi="Arial" w:cs="Arial"/>
          <w:color w:val="000000"/>
          <w:shd w:val="clear" w:color="auto" w:fill="FFFFFF"/>
        </w:rPr>
        <w:t>Alcohol use</w:t>
      </w:r>
      <w:r w:rsidR="00624E03">
        <w:rPr>
          <w:rFonts w:ascii="Arial" w:hAnsi="Arial" w:cs="Arial"/>
          <w:color w:val="000000"/>
          <w:shd w:val="clear" w:color="auto" w:fill="FFFFFF"/>
        </w:rPr>
        <w:t xml:space="preserve">d amongst </w:t>
      </w:r>
      <w:r w:rsidR="00CD38FC" w:rsidRPr="00B76F74">
        <w:rPr>
          <w:rFonts w:ascii="Arial" w:hAnsi="Arial" w:cs="Arial"/>
          <w:color w:val="000000"/>
          <w:shd w:val="clear" w:color="auto" w:fill="FFFFFF"/>
        </w:rPr>
        <w:t xml:space="preserve"> </w:t>
      </w:r>
      <w:r w:rsidR="00624E03">
        <w:rPr>
          <w:rFonts w:ascii="Arial" w:hAnsi="Arial" w:cs="Arial"/>
          <w:color w:val="000000"/>
          <w:shd w:val="clear" w:color="auto" w:fill="FFFFFF"/>
        </w:rPr>
        <w:t xml:space="preserve">youth </w:t>
      </w:r>
      <w:r w:rsidR="00CD38FC" w:rsidRPr="00B76F74">
        <w:rPr>
          <w:rFonts w:ascii="Arial" w:hAnsi="Arial" w:cs="Arial"/>
          <w:color w:val="000000"/>
          <w:shd w:val="clear" w:color="auto" w:fill="FFFFFF"/>
        </w:rPr>
        <w:t xml:space="preserve">is of special interest </w:t>
      </w:r>
      <w:r w:rsidR="00624E03">
        <w:rPr>
          <w:rFonts w:ascii="Arial" w:hAnsi="Arial" w:cs="Arial"/>
          <w:color w:val="000000"/>
          <w:shd w:val="clear" w:color="auto" w:fill="FFFFFF"/>
        </w:rPr>
        <w:t>because of the</w:t>
      </w:r>
      <w:r w:rsidR="00CD38FC" w:rsidRPr="00B76F74">
        <w:rPr>
          <w:rFonts w:ascii="Arial" w:hAnsi="Arial" w:cs="Arial"/>
          <w:color w:val="000000"/>
          <w:shd w:val="clear" w:color="auto" w:fill="FFFFFF"/>
        </w:rPr>
        <w:t xml:space="preserve"> involve</w:t>
      </w:r>
      <w:r w:rsidR="00CD38FC">
        <w:rPr>
          <w:rFonts w:ascii="Arial" w:hAnsi="Arial" w:cs="Arial"/>
          <w:color w:val="000000"/>
          <w:shd w:val="clear" w:color="auto" w:fill="FFFFFF"/>
        </w:rPr>
        <w:t xml:space="preserve">ment </w:t>
      </w:r>
      <w:r w:rsidR="00CD38FC" w:rsidRPr="00B76F74">
        <w:rPr>
          <w:rFonts w:ascii="Arial" w:hAnsi="Arial" w:cs="Arial"/>
          <w:color w:val="000000"/>
          <w:shd w:val="clear" w:color="auto" w:fill="FFFFFF"/>
        </w:rPr>
        <w:t>that</w:t>
      </w:r>
      <w:r w:rsidR="00CD38FC">
        <w:rPr>
          <w:rFonts w:ascii="Arial" w:hAnsi="Arial" w:cs="Arial"/>
          <w:color w:val="000000"/>
          <w:shd w:val="clear" w:color="auto" w:fill="FFFFFF"/>
        </w:rPr>
        <w:t xml:space="preserve"> has in</w:t>
      </w:r>
      <w:r w:rsidR="00CD38FC" w:rsidRPr="00B76F74">
        <w:rPr>
          <w:rFonts w:ascii="Arial" w:hAnsi="Arial" w:cs="Arial"/>
          <w:color w:val="000000"/>
          <w:shd w:val="clear" w:color="auto" w:fill="FFFFFF"/>
        </w:rPr>
        <w:t xml:space="preserve"> </w:t>
      </w:r>
      <w:r w:rsidR="00CD38FC">
        <w:rPr>
          <w:rFonts w:ascii="Arial" w:hAnsi="Arial" w:cs="Arial"/>
          <w:color w:val="000000"/>
          <w:shd w:val="clear" w:color="auto" w:fill="FFFFFF"/>
        </w:rPr>
        <w:t xml:space="preserve">multiple </w:t>
      </w:r>
      <w:r w:rsidR="00CD38FC" w:rsidRPr="00B76F74">
        <w:rPr>
          <w:rFonts w:ascii="Arial" w:hAnsi="Arial" w:cs="Arial"/>
          <w:color w:val="000000"/>
          <w:shd w:val="clear" w:color="auto" w:fill="FFFFFF"/>
        </w:rPr>
        <w:t>types of injury,</w:t>
      </w:r>
      <w:r w:rsidR="00CD38FC">
        <w:rPr>
          <w:rFonts w:ascii="Arial" w:hAnsi="Arial" w:cs="Arial"/>
          <w:color w:val="000000"/>
          <w:shd w:val="clear" w:color="auto" w:fill="FFFFFF"/>
        </w:rPr>
        <w:t xml:space="preserve"> that can be </w:t>
      </w:r>
      <w:r w:rsidR="00CD38FC" w:rsidRPr="00B76F74">
        <w:rPr>
          <w:rFonts w:ascii="Arial" w:hAnsi="Arial" w:cs="Arial"/>
          <w:color w:val="000000"/>
          <w:shd w:val="clear" w:color="auto" w:fill="FFFFFF"/>
        </w:rPr>
        <w:t xml:space="preserve"> unintended </w:t>
      </w:r>
      <w:r w:rsidR="00CD38FC">
        <w:rPr>
          <w:rFonts w:ascii="Arial" w:hAnsi="Arial" w:cs="Arial"/>
          <w:color w:val="000000"/>
          <w:shd w:val="clear" w:color="auto" w:fill="FFFFFF"/>
        </w:rPr>
        <w:t xml:space="preserve">such as </w:t>
      </w:r>
      <w:r w:rsidR="00CD38FC" w:rsidRPr="00B76F74">
        <w:rPr>
          <w:rFonts w:ascii="Arial" w:hAnsi="Arial" w:cs="Arial"/>
          <w:color w:val="000000"/>
          <w:shd w:val="clear" w:color="auto" w:fill="FFFFFF"/>
        </w:rPr>
        <w:t xml:space="preserve">car collisions, violent </w:t>
      </w:r>
      <w:bookmarkStart w:id="5" w:name="_Hlk43451334"/>
      <w:bookmarkEnd w:id="3"/>
      <w:r w:rsidR="00CD38FC" w:rsidRPr="00B76F74">
        <w:rPr>
          <w:rFonts w:ascii="Arial" w:hAnsi="Arial" w:cs="Arial"/>
          <w:color w:val="000000"/>
          <w:shd w:val="clear" w:color="auto" w:fill="FFFFFF"/>
        </w:rPr>
        <w:t xml:space="preserve">behaviour </w:t>
      </w:r>
      <w:r w:rsidR="00CD38FC">
        <w:rPr>
          <w:rFonts w:ascii="Arial" w:hAnsi="Arial" w:cs="Arial"/>
          <w:color w:val="000000"/>
          <w:shd w:val="clear" w:color="auto" w:fill="FFFFFF"/>
        </w:rPr>
        <w:t>and harassment, as well as</w:t>
      </w:r>
      <w:r w:rsidR="00CD38FC" w:rsidRPr="00B76F74">
        <w:rPr>
          <w:rFonts w:ascii="Arial" w:hAnsi="Arial" w:cs="Arial"/>
          <w:color w:val="000000"/>
          <w:shd w:val="clear" w:color="auto" w:fill="FFFFFF"/>
        </w:rPr>
        <w:t xml:space="preserve"> deliberate </w:t>
      </w:r>
      <w:r w:rsidR="00CD38FC">
        <w:rPr>
          <w:rFonts w:ascii="Arial" w:hAnsi="Arial" w:cs="Arial"/>
          <w:color w:val="000000"/>
          <w:shd w:val="clear" w:color="auto" w:fill="FFFFFF"/>
        </w:rPr>
        <w:t xml:space="preserve">for example </w:t>
      </w:r>
      <w:r w:rsidR="00CD38FC" w:rsidRPr="00B76F74">
        <w:rPr>
          <w:rFonts w:ascii="Arial" w:hAnsi="Arial" w:cs="Arial"/>
          <w:color w:val="000000"/>
          <w:shd w:val="clear" w:color="auto" w:fill="FFFFFF"/>
        </w:rPr>
        <w:t>self-inflicted injury</w:t>
      </w:r>
      <w:r w:rsidR="00CD38FC">
        <w:rPr>
          <w:rFonts w:ascii="Arial" w:hAnsi="Arial" w:cs="Arial"/>
          <w:color w:val="000000"/>
          <w:shd w:val="clear" w:color="auto" w:fill="FFFFFF"/>
        </w:rPr>
        <w:t xml:space="preserve"> or suicide</w:t>
      </w:r>
      <w:r w:rsidR="00ED1839">
        <w:rPr>
          <w:rFonts w:ascii="Arial" w:hAnsi="Arial" w:cs="Arial"/>
          <w:color w:val="000000"/>
          <w:shd w:val="clear" w:color="auto" w:fill="FFFFFF"/>
        </w:rPr>
        <w:t xml:space="preserve"> </w:t>
      </w:r>
      <w:r w:rsidR="00CD38FC" w:rsidRPr="00FF5064">
        <w:rPr>
          <w:rFonts w:ascii="Arial" w:hAnsi="Arial" w:cs="Arial"/>
          <w:color w:val="000000" w:themeColor="text1"/>
          <w:shd w:val="clear" w:color="auto" w:fill="FFFFFF"/>
        </w:rPr>
        <w:t>(</w:t>
      </w:r>
      <w:bookmarkStart w:id="6" w:name="_Hlk44698505"/>
      <w:r w:rsidR="00CD38FC" w:rsidRPr="00FF5064">
        <w:rPr>
          <w:rFonts w:ascii="Arial" w:hAnsi="Arial" w:cs="Arial"/>
          <w:color w:val="000000" w:themeColor="text1"/>
          <w:shd w:val="clear" w:color="auto" w:fill="FFFFFF"/>
        </w:rPr>
        <w:t>National Institute on Alcohol Abuse and Alcoholism,</w:t>
      </w:r>
      <w:r w:rsidR="00C34A5C" w:rsidRPr="00FF5064">
        <w:rPr>
          <w:rFonts w:ascii="Arial" w:hAnsi="Arial" w:cs="Arial"/>
          <w:color w:val="000000" w:themeColor="text1"/>
          <w:shd w:val="clear" w:color="auto" w:fill="FFFFFF"/>
        </w:rPr>
        <w:t xml:space="preserve"> </w:t>
      </w:r>
      <w:r w:rsidR="00CD38FC" w:rsidRPr="00FF5064">
        <w:rPr>
          <w:rFonts w:ascii="Arial" w:hAnsi="Arial" w:cs="Arial"/>
          <w:color w:val="000000" w:themeColor="text1"/>
          <w:shd w:val="clear" w:color="auto" w:fill="FFFFFF"/>
        </w:rPr>
        <w:t>2020).</w:t>
      </w:r>
    </w:p>
    <w:bookmarkEnd w:id="6"/>
    <w:p w14:paraId="28B7AA07" w14:textId="40B3F7C3" w:rsidR="0097762E" w:rsidRDefault="003D13BD" w:rsidP="00A11BD3">
      <w:pPr>
        <w:spacing w:line="360" w:lineRule="auto"/>
        <w:rPr>
          <w:rFonts w:ascii="Arial" w:hAnsi="Arial" w:cs="Arial"/>
          <w:shd w:val="clear" w:color="auto" w:fill="FFFFFF"/>
        </w:rPr>
      </w:pPr>
      <w:r>
        <w:rPr>
          <w:rFonts w:ascii="Arial" w:hAnsi="Arial" w:cs="Arial"/>
          <w:color w:val="000000"/>
          <w:shd w:val="clear" w:color="auto" w:fill="FFFFFF"/>
        </w:rPr>
        <w:lastRenderedPageBreak/>
        <w:t xml:space="preserve">In 2012, alcohol abuse was the </w:t>
      </w:r>
      <w:r w:rsidR="005B1C56">
        <w:rPr>
          <w:rFonts w:ascii="Arial" w:hAnsi="Arial" w:cs="Arial"/>
          <w:color w:val="000000"/>
          <w:shd w:val="clear" w:color="auto" w:fill="FFFFFF"/>
        </w:rPr>
        <w:t>trigger</w:t>
      </w:r>
      <w:r>
        <w:rPr>
          <w:rFonts w:ascii="Arial" w:hAnsi="Arial" w:cs="Arial"/>
          <w:color w:val="000000"/>
          <w:shd w:val="clear" w:color="auto" w:fill="FFFFFF"/>
        </w:rPr>
        <w:t xml:space="preserve"> of increasing diseases and injury </w:t>
      </w:r>
      <w:r w:rsidR="00ED1839">
        <w:rPr>
          <w:rFonts w:ascii="Arial" w:hAnsi="Arial" w:cs="Arial"/>
          <w:color w:val="000000"/>
          <w:shd w:val="clear" w:color="auto" w:fill="FFFFFF"/>
        </w:rPr>
        <w:t xml:space="preserve">worldwide, with </w:t>
      </w:r>
      <w:r>
        <w:rPr>
          <w:rFonts w:ascii="Arial" w:hAnsi="Arial" w:cs="Arial"/>
          <w:color w:val="000000"/>
          <w:shd w:val="clear" w:color="auto" w:fill="FFFFFF"/>
        </w:rPr>
        <w:t>over 139 million disabilities</w:t>
      </w:r>
      <w:r w:rsidR="005B1C56">
        <w:rPr>
          <w:rFonts w:ascii="Arial" w:hAnsi="Arial" w:cs="Arial"/>
          <w:color w:val="000000"/>
          <w:shd w:val="clear" w:color="auto" w:fill="FFFFFF"/>
        </w:rPr>
        <w:t xml:space="preserve"> and 9,967 deaths caused as a result alcohol impaired </w:t>
      </w:r>
      <w:r w:rsidR="003113FA">
        <w:rPr>
          <w:rFonts w:ascii="Arial" w:hAnsi="Arial" w:cs="Arial"/>
          <w:color w:val="000000"/>
          <w:shd w:val="clear" w:color="auto" w:fill="FFFFFF"/>
        </w:rPr>
        <w:t>driving (</w:t>
      </w:r>
      <w:r>
        <w:rPr>
          <w:rFonts w:ascii="Arial" w:hAnsi="Arial" w:cs="Arial"/>
          <w:color w:val="000000"/>
          <w:shd w:val="clear" w:color="auto" w:fill="FFFFFF"/>
        </w:rPr>
        <w:t>WHO,</w:t>
      </w:r>
      <w:r w:rsidR="002A2381">
        <w:rPr>
          <w:rFonts w:ascii="Arial" w:hAnsi="Arial" w:cs="Arial"/>
          <w:color w:val="000000"/>
          <w:shd w:val="clear" w:color="auto" w:fill="FFFFFF"/>
        </w:rPr>
        <w:t xml:space="preserve"> </w:t>
      </w:r>
      <w:r>
        <w:rPr>
          <w:rFonts w:ascii="Arial" w:hAnsi="Arial" w:cs="Arial"/>
          <w:color w:val="000000"/>
          <w:shd w:val="clear" w:color="auto" w:fill="FFFFFF"/>
        </w:rPr>
        <w:t>2014)</w:t>
      </w:r>
      <w:r w:rsidR="00E4504F">
        <w:rPr>
          <w:rFonts w:ascii="Arial" w:hAnsi="Arial" w:cs="Arial"/>
          <w:color w:val="000000"/>
          <w:shd w:val="clear" w:color="auto" w:fill="FFFFFF"/>
        </w:rPr>
        <w:t>.</w:t>
      </w:r>
      <w:r w:rsidR="003F067B">
        <w:rPr>
          <w:rFonts w:ascii="Arial" w:hAnsi="Arial" w:cs="Arial"/>
          <w:color w:val="000000"/>
          <w:shd w:val="clear" w:color="auto" w:fill="FFFFFF"/>
        </w:rPr>
        <w:t xml:space="preserve">The </w:t>
      </w:r>
      <w:r w:rsidR="00CD38FC" w:rsidRPr="00CD38FC">
        <w:rPr>
          <w:rFonts w:ascii="Arial" w:hAnsi="Arial" w:cs="Arial"/>
          <w:shd w:val="clear" w:color="auto" w:fill="FFFFFF"/>
        </w:rPr>
        <w:t>World Health Organization</w:t>
      </w:r>
      <w:r w:rsidR="00C34A5C">
        <w:rPr>
          <w:rFonts w:ascii="Arial" w:hAnsi="Arial" w:cs="Arial"/>
          <w:shd w:val="clear" w:color="auto" w:fill="FFFFFF"/>
        </w:rPr>
        <w:t xml:space="preserve"> </w:t>
      </w:r>
      <w:r w:rsidR="00ED1839">
        <w:rPr>
          <w:rFonts w:ascii="Arial" w:hAnsi="Arial" w:cs="Arial"/>
          <w:shd w:val="clear" w:color="auto" w:fill="FFFFFF"/>
        </w:rPr>
        <w:t>(2014)</w:t>
      </w:r>
      <w:r w:rsidR="00CD38FC" w:rsidRPr="00CD38FC">
        <w:rPr>
          <w:rFonts w:ascii="Arial" w:hAnsi="Arial" w:cs="Arial"/>
          <w:shd w:val="clear" w:color="auto" w:fill="FFFFFF"/>
        </w:rPr>
        <w:t xml:space="preserve"> </w:t>
      </w:r>
      <w:r w:rsidR="00B7379A">
        <w:rPr>
          <w:rFonts w:ascii="Arial" w:hAnsi="Arial" w:cs="Arial"/>
          <w:shd w:val="clear" w:color="auto" w:fill="FFFFFF"/>
        </w:rPr>
        <w:t xml:space="preserve">considered </w:t>
      </w:r>
      <w:r w:rsidR="00CD38FC" w:rsidRPr="00CD38FC">
        <w:rPr>
          <w:rFonts w:ascii="Arial" w:hAnsi="Arial" w:cs="Arial"/>
          <w:shd w:val="clear" w:color="auto" w:fill="FFFFFF"/>
        </w:rPr>
        <w:t xml:space="preserve">alcohol </w:t>
      </w:r>
      <w:r w:rsidR="00A123FD">
        <w:rPr>
          <w:rFonts w:ascii="Arial" w:hAnsi="Arial" w:cs="Arial"/>
          <w:shd w:val="clear" w:color="auto" w:fill="FFFFFF"/>
        </w:rPr>
        <w:t xml:space="preserve">as the cause of </w:t>
      </w:r>
      <w:r w:rsidR="00B7379A">
        <w:rPr>
          <w:rFonts w:ascii="Arial" w:hAnsi="Arial" w:cs="Arial"/>
          <w:shd w:val="clear" w:color="auto" w:fill="FFFFFF"/>
        </w:rPr>
        <w:t xml:space="preserve">over </w:t>
      </w:r>
      <w:r w:rsidR="00CD38FC" w:rsidRPr="00CD38FC">
        <w:rPr>
          <w:rFonts w:ascii="Arial" w:hAnsi="Arial" w:cs="Arial"/>
          <w:shd w:val="clear" w:color="auto" w:fill="FFFFFF"/>
        </w:rPr>
        <w:t xml:space="preserve"> 200 </w:t>
      </w:r>
      <w:r w:rsidR="00A123FD" w:rsidRPr="00CD38FC">
        <w:rPr>
          <w:rFonts w:ascii="Arial" w:hAnsi="Arial" w:cs="Arial"/>
          <w:shd w:val="clear" w:color="auto" w:fill="FFFFFF"/>
        </w:rPr>
        <w:t>illnesses</w:t>
      </w:r>
      <w:r w:rsidR="00CD38FC" w:rsidRPr="00CD38FC">
        <w:rPr>
          <w:rFonts w:ascii="Arial" w:hAnsi="Arial" w:cs="Arial"/>
          <w:shd w:val="clear" w:color="auto" w:fill="FFFFFF"/>
        </w:rPr>
        <w:t xml:space="preserve"> and injury</w:t>
      </w:r>
      <w:r w:rsidR="00B7379A">
        <w:rPr>
          <w:rFonts w:ascii="Arial" w:hAnsi="Arial" w:cs="Arial"/>
          <w:shd w:val="clear" w:color="auto" w:fill="FFFFFF"/>
        </w:rPr>
        <w:t xml:space="preserve"> </w:t>
      </w:r>
      <w:r w:rsidR="00B7379A" w:rsidRPr="00CD38FC">
        <w:rPr>
          <w:rFonts w:ascii="Arial" w:hAnsi="Arial" w:cs="Arial"/>
          <w:shd w:val="clear" w:color="auto" w:fill="FFFFFF"/>
        </w:rPr>
        <w:t>linked</w:t>
      </w:r>
      <w:r w:rsidR="00CD38FC" w:rsidRPr="00CD38FC">
        <w:rPr>
          <w:rFonts w:ascii="Arial" w:hAnsi="Arial" w:cs="Arial"/>
          <w:shd w:val="clear" w:color="auto" w:fill="FFFFFF"/>
        </w:rPr>
        <w:t xml:space="preserve"> health </w:t>
      </w:r>
      <w:r w:rsidR="00B7379A">
        <w:rPr>
          <w:rFonts w:ascii="Arial" w:hAnsi="Arial" w:cs="Arial"/>
          <w:shd w:val="clear" w:color="auto" w:fill="FFFFFF"/>
        </w:rPr>
        <w:t>issues</w:t>
      </w:r>
      <w:r w:rsidRPr="00CD38FC">
        <w:rPr>
          <w:rFonts w:ascii="Arial" w:hAnsi="Arial" w:cs="Arial"/>
          <w:shd w:val="clear" w:color="auto" w:fill="FFFFFF"/>
        </w:rPr>
        <w:t>,</w:t>
      </w:r>
      <w:r>
        <w:rPr>
          <w:rFonts w:ascii="Arial" w:hAnsi="Arial" w:cs="Arial"/>
          <w:shd w:val="clear" w:color="auto" w:fill="FFFFFF"/>
        </w:rPr>
        <w:t xml:space="preserve"> such as </w:t>
      </w:r>
      <w:r w:rsidR="00CD38FC" w:rsidRPr="00CD38FC">
        <w:rPr>
          <w:rFonts w:ascii="Arial" w:hAnsi="Arial" w:cs="Arial"/>
          <w:shd w:val="clear" w:color="auto" w:fill="FFFFFF"/>
        </w:rPr>
        <w:t xml:space="preserve"> liver </w:t>
      </w:r>
      <w:r w:rsidR="005B0817">
        <w:rPr>
          <w:rFonts w:ascii="Arial" w:hAnsi="Arial" w:cs="Arial"/>
          <w:shd w:val="clear" w:color="auto" w:fill="FFFFFF"/>
        </w:rPr>
        <w:t>disease</w:t>
      </w:r>
      <w:r w:rsidR="00CD38FC" w:rsidRPr="00CD38FC">
        <w:rPr>
          <w:rFonts w:ascii="Arial" w:hAnsi="Arial" w:cs="Arial"/>
          <w:shd w:val="clear" w:color="auto" w:fill="FFFFFF"/>
        </w:rPr>
        <w:t>,</w:t>
      </w:r>
      <w:r w:rsidR="005B0817">
        <w:rPr>
          <w:rFonts w:ascii="Arial" w:hAnsi="Arial" w:cs="Arial"/>
          <w:shd w:val="clear" w:color="auto" w:fill="FFFFFF"/>
        </w:rPr>
        <w:t xml:space="preserve"> mental health disorder</w:t>
      </w:r>
      <w:r w:rsidR="00C35613">
        <w:rPr>
          <w:rFonts w:ascii="Arial" w:hAnsi="Arial" w:cs="Arial"/>
          <w:shd w:val="clear" w:color="auto" w:fill="FFFFFF"/>
        </w:rPr>
        <w:t xml:space="preserve"> or long term disabilities.</w:t>
      </w:r>
      <w:r w:rsidR="00601FD6" w:rsidRPr="003113FA">
        <w:rPr>
          <w:rFonts w:ascii="Arial" w:hAnsi="Arial" w:cs="Arial"/>
          <w:shd w:val="clear" w:color="auto" w:fill="FFFFFF"/>
        </w:rPr>
        <w:t xml:space="preserve"> Over</w:t>
      </w:r>
      <w:r w:rsidR="003113FA" w:rsidRPr="003113FA">
        <w:rPr>
          <w:rFonts w:ascii="Arial" w:hAnsi="Arial" w:cs="Arial"/>
          <w:shd w:val="clear" w:color="auto" w:fill="FFFFFF"/>
        </w:rPr>
        <w:t xml:space="preserve"> </w:t>
      </w:r>
      <w:r w:rsidR="00CD38FC" w:rsidRPr="003113FA">
        <w:rPr>
          <w:rFonts w:ascii="Arial" w:hAnsi="Arial" w:cs="Arial"/>
          <w:shd w:val="clear" w:color="auto" w:fill="FFFFFF"/>
        </w:rPr>
        <w:t>88,000 </w:t>
      </w:r>
      <w:r w:rsidR="003113FA" w:rsidRPr="003113FA">
        <w:rPr>
          <w:rFonts w:ascii="Arial" w:hAnsi="Arial" w:cs="Arial"/>
          <w:shd w:val="clear" w:color="auto" w:fill="FFFFFF"/>
        </w:rPr>
        <w:t>individuals</w:t>
      </w:r>
      <w:r w:rsidR="00CD38FC" w:rsidRPr="003113FA">
        <w:rPr>
          <w:rFonts w:ascii="Arial" w:hAnsi="Arial" w:cs="Arial"/>
          <w:shd w:val="clear" w:color="auto" w:fill="FFFFFF"/>
        </w:rPr>
        <w:t xml:space="preserve"> </w:t>
      </w:r>
      <w:r w:rsidR="003113FA" w:rsidRPr="003113FA">
        <w:rPr>
          <w:rFonts w:ascii="Arial" w:hAnsi="Arial" w:cs="Arial"/>
          <w:shd w:val="clear" w:color="auto" w:fill="FFFFFF"/>
        </w:rPr>
        <w:t>in which</w:t>
      </w:r>
      <w:r w:rsidR="00601FD6">
        <w:rPr>
          <w:rFonts w:ascii="Arial" w:hAnsi="Arial" w:cs="Arial"/>
          <w:shd w:val="clear" w:color="auto" w:fill="FFFFFF"/>
        </w:rPr>
        <w:t xml:space="preserve"> more than half are young people, </w:t>
      </w:r>
      <w:r w:rsidR="003113FA" w:rsidRPr="003113FA">
        <w:rPr>
          <w:rFonts w:ascii="Arial" w:hAnsi="Arial" w:cs="Arial"/>
          <w:shd w:val="clear" w:color="auto" w:fill="FFFFFF"/>
        </w:rPr>
        <w:t xml:space="preserve">are losing their lives annually due to chaotic effect of </w:t>
      </w:r>
      <w:r w:rsidR="0040206C" w:rsidRPr="0040206C">
        <w:rPr>
          <w:rFonts w:ascii="Arial" w:hAnsi="Arial" w:cs="Arial"/>
          <w:shd w:val="clear" w:color="auto" w:fill="FFFFFF"/>
        </w:rPr>
        <w:t>alcoho</w:t>
      </w:r>
      <w:r w:rsidR="0040206C">
        <w:rPr>
          <w:rFonts w:ascii="Arial" w:hAnsi="Arial" w:cs="Arial"/>
          <w:shd w:val="clear" w:color="auto" w:fill="FFFFFF"/>
        </w:rPr>
        <w:t xml:space="preserve">l </w:t>
      </w:r>
      <w:bookmarkStart w:id="7" w:name="_Hlk44746091"/>
      <w:r w:rsidR="003113FA" w:rsidRPr="0040206C">
        <w:rPr>
          <w:rFonts w:ascii="Arial" w:hAnsi="Arial" w:cs="Arial"/>
          <w:shd w:val="clear" w:color="auto" w:fill="FFFFFF"/>
        </w:rPr>
        <w:t>(</w:t>
      </w:r>
      <w:r w:rsidR="00B27D71" w:rsidRPr="0040206C">
        <w:rPr>
          <w:rFonts w:ascii="Arial" w:hAnsi="Arial" w:cs="Arial"/>
          <w:shd w:val="clear" w:color="auto" w:fill="FFFFFF"/>
        </w:rPr>
        <w:t>Centres</w:t>
      </w:r>
      <w:r w:rsidR="003113FA" w:rsidRPr="0040206C">
        <w:rPr>
          <w:rFonts w:ascii="Arial" w:hAnsi="Arial" w:cs="Arial"/>
          <w:shd w:val="clear" w:color="auto" w:fill="FFFFFF"/>
        </w:rPr>
        <w:t xml:space="preserve"> </w:t>
      </w:r>
      <w:r w:rsidR="003113FA" w:rsidRPr="003113FA">
        <w:rPr>
          <w:rFonts w:ascii="Arial" w:hAnsi="Arial" w:cs="Arial"/>
          <w:color w:val="000000" w:themeColor="text1"/>
          <w:shd w:val="clear" w:color="auto" w:fill="FFFFFF"/>
        </w:rPr>
        <w:t>for Disease Control and Prevention</w:t>
      </w:r>
      <w:r w:rsidR="003113FA">
        <w:rPr>
          <w:rFonts w:ascii="inherit" w:hAnsi="inherit"/>
          <w:color w:val="000000" w:themeColor="text1"/>
          <w:shd w:val="clear" w:color="auto" w:fill="FFFFFF"/>
        </w:rPr>
        <w:t>,</w:t>
      </w:r>
      <w:r w:rsidR="002A2381">
        <w:rPr>
          <w:rFonts w:ascii="inherit" w:hAnsi="inherit"/>
          <w:color w:val="000000" w:themeColor="text1"/>
          <w:shd w:val="clear" w:color="auto" w:fill="FFFFFF"/>
        </w:rPr>
        <w:t xml:space="preserve"> </w:t>
      </w:r>
      <w:r w:rsidR="003113FA" w:rsidRPr="003113FA">
        <w:rPr>
          <w:rFonts w:ascii="Arial" w:hAnsi="Arial" w:cs="Arial"/>
          <w:color w:val="000000" w:themeColor="text1"/>
          <w:shd w:val="clear" w:color="auto" w:fill="FFFFFF"/>
        </w:rPr>
        <w:t>2013)</w:t>
      </w:r>
      <w:r w:rsidR="003113FA" w:rsidRPr="003113FA">
        <w:rPr>
          <w:rFonts w:ascii="Arial" w:hAnsi="Arial" w:cs="Arial"/>
          <w:shd w:val="clear" w:color="auto" w:fill="FFFFFF"/>
        </w:rPr>
        <w:t xml:space="preserve"> making</w:t>
      </w:r>
      <w:r w:rsidR="00CD38FC" w:rsidRPr="003113FA">
        <w:rPr>
          <w:rFonts w:ascii="Arial" w:hAnsi="Arial" w:cs="Arial"/>
          <w:shd w:val="clear" w:color="auto" w:fill="FFFFFF"/>
        </w:rPr>
        <w:t xml:space="preserve"> alcohol the third leading </w:t>
      </w:r>
      <w:r w:rsidR="0040206C" w:rsidRPr="003113FA">
        <w:rPr>
          <w:rFonts w:ascii="Arial" w:hAnsi="Arial" w:cs="Arial"/>
          <w:shd w:val="clear" w:color="auto" w:fill="FFFFFF"/>
        </w:rPr>
        <w:t>inevitable</w:t>
      </w:r>
      <w:r w:rsidR="00CD38FC" w:rsidRPr="003113FA">
        <w:rPr>
          <w:rFonts w:ascii="Arial" w:hAnsi="Arial" w:cs="Arial"/>
          <w:shd w:val="clear" w:color="auto" w:fill="FFFFFF"/>
        </w:rPr>
        <w:t xml:space="preserve"> </w:t>
      </w:r>
      <w:r w:rsidR="0040206C">
        <w:rPr>
          <w:rFonts w:ascii="Arial" w:hAnsi="Arial" w:cs="Arial"/>
          <w:shd w:val="clear" w:color="auto" w:fill="FFFFFF"/>
        </w:rPr>
        <w:t xml:space="preserve">reason </w:t>
      </w:r>
      <w:r w:rsidR="00CD38FC" w:rsidRPr="003113FA">
        <w:rPr>
          <w:rFonts w:ascii="Arial" w:hAnsi="Arial" w:cs="Arial"/>
          <w:shd w:val="clear" w:color="auto" w:fill="FFFFFF"/>
        </w:rPr>
        <w:t xml:space="preserve"> of death </w:t>
      </w:r>
      <w:bookmarkEnd w:id="7"/>
      <w:r w:rsidR="00CD38FC" w:rsidRPr="003113FA">
        <w:rPr>
          <w:rFonts w:ascii="Arial" w:hAnsi="Arial" w:cs="Arial"/>
          <w:shd w:val="clear" w:color="auto" w:fill="FFFFFF"/>
        </w:rPr>
        <w:t>in the U</w:t>
      </w:r>
      <w:r w:rsidR="0040206C">
        <w:rPr>
          <w:rFonts w:ascii="Arial" w:hAnsi="Arial" w:cs="Arial"/>
          <w:shd w:val="clear" w:color="auto" w:fill="FFFFFF"/>
        </w:rPr>
        <w:t>.S</w:t>
      </w:r>
      <w:r w:rsidR="000C54BC">
        <w:rPr>
          <w:rFonts w:ascii="Arial" w:hAnsi="Arial" w:cs="Arial"/>
          <w:shd w:val="clear" w:color="auto" w:fill="FFFFFF"/>
        </w:rPr>
        <w:t xml:space="preserve"> (Kann et al.,2016)</w:t>
      </w:r>
      <w:r w:rsidR="0040206C" w:rsidRPr="0040206C">
        <w:rPr>
          <w:rFonts w:ascii="Arial" w:hAnsi="Arial" w:cs="Arial"/>
          <w:shd w:val="clear" w:color="auto" w:fill="FFFFFF"/>
        </w:rPr>
        <w:t xml:space="preserve">; first one being </w:t>
      </w:r>
      <w:r w:rsidR="0040206C">
        <w:rPr>
          <w:rFonts w:ascii="Arial" w:hAnsi="Arial" w:cs="Arial"/>
          <w:shd w:val="clear" w:color="auto" w:fill="FFFFFF"/>
        </w:rPr>
        <w:t xml:space="preserve">smoking </w:t>
      </w:r>
      <w:r w:rsidR="0040206C" w:rsidRPr="0040206C">
        <w:rPr>
          <w:rFonts w:ascii="Arial" w:hAnsi="Arial" w:cs="Arial"/>
          <w:shd w:val="clear" w:color="auto" w:fill="FFFFFF"/>
        </w:rPr>
        <w:t>fallowed by</w:t>
      </w:r>
      <w:r w:rsidR="00C4393D">
        <w:rPr>
          <w:rFonts w:ascii="Arial" w:hAnsi="Arial" w:cs="Arial"/>
          <w:shd w:val="clear" w:color="auto" w:fill="FFFFFF"/>
        </w:rPr>
        <w:t xml:space="preserve"> unhealthy</w:t>
      </w:r>
      <w:r w:rsidR="00B7379A">
        <w:rPr>
          <w:rFonts w:ascii="Arial" w:hAnsi="Arial" w:cs="Arial"/>
          <w:shd w:val="clear" w:color="auto" w:fill="FFFFFF"/>
        </w:rPr>
        <w:t xml:space="preserve"> lifestyle</w:t>
      </w:r>
      <w:r w:rsidR="00CD38FC" w:rsidRPr="0040206C">
        <w:rPr>
          <w:rFonts w:ascii="Arial" w:hAnsi="Arial" w:cs="Arial"/>
          <w:shd w:val="clear" w:color="auto" w:fill="FFFFFF"/>
        </w:rPr>
        <w:t xml:space="preserve"> </w:t>
      </w:r>
      <w:bookmarkStart w:id="8" w:name="_Hlk44745567"/>
      <w:r w:rsidR="0040206C" w:rsidRPr="0040206C">
        <w:rPr>
          <w:rFonts w:ascii="Arial" w:hAnsi="Arial" w:cs="Arial"/>
          <w:shd w:val="clear" w:color="auto" w:fill="FFFFFF"/>
        </w:rPr>
        <w:t>(Mokdad et al.,</w:t>
      </w:r>
      <w:r w:rsidR="002A2381">
        <w:rPr>
          <w:rFonts w:ascii="Arial" w:hAnsi="Arial" w:cs="Arial"/>
          <w:shd w:val="clear" w:color="auto" w:fill="FFFFFF"/>
        </w:rPr>
        <w:t xml:space="preserve"> </w:t>
      </w:r>
      <w:r w:rsidR="0040206C" w:rsidRPr="0040206C">
        <w:rPr>
          <w:rFonts w:ascii="Arial" w:hAnsi="Arial" w:cs="Arial"/>
          <w:shd w:val="clear" w:color="auto" w:fill="FFFFFF"/>
        </w:rPr>
        <w:t>2004).</w:t>
      </w:r>
      <w:r w:rsidR="00625EB3">
        <w:rPr>
          <w:rFonts w:ascii="Arial" w:hAnsi="Arial" w:cs="Arial"/>
          <w:shd w:val="clear" w:color="auto" w:fill="FFFFFF"/>
        </w:rPr>
        <w:t>A number of 1,678 young drivers and 581 young passengers between 16 to 20 of age  have lost their life in car accidents</w:t>
      </w:r>
      <w:r w:rsidR="000A4639">
        <w:rPr>
          <w:rFonts w:ascii="Arial" w:hAnsi="Arial" w:cs="Arial"/>
          <w:shd w:val="clear" w:color="auto" w:fill="FFFFFF"/>
        </w:rPr>
        <w:t xml:space="preserve"> (</w:t>
      </w:r>
      <w:r w:rsidR="000A4639" w:rsidRPr="005B1C56">
        <w:rPr>
          <w:rFonts w:ascii="Arial" w:eastAsia="Times New Roman" w:hAnsi="Arial" w:cs="Arial"/>
          <w:lang w:eastAsia="en-GB"/>
        </w:rPr>
        <w:t xml:space="preserve">National Centre for Statistics and Analysis </w:t>
      </w:r>
      <w:r w:rsidR="000A4639">
        <w:rPr>
          <w:rFonts w:ascii="Arial" w:eastAsia="Times New Roman" w:hAnsi="Arial" w:cs="Arial"/>
          <w:lang w:eastAsia="en-GB"/>
        </w:rPr>
        <w:t>,</w:t>
      </w:r>
      <w:r w:rsidR="000A4639" w:rsidRPr="005B1C56">
        <w:rPr>
          <w:rFonts w:ascii="Arial" w:eastAsia="Times New Roman" w:hAnsi="Arial" w:cs="Arial"/>
          <w:lang w:eastAsia="en-GB"/>
        </w:rPr>
        <w:t>2015</w:t>
      </w:r>
      <w:r w:rsidR="000A4639">
        <w:rPr>
          <w:rFonts w:ascii="Arial" w:eastAsia="Times New Roman" w:hAnsi="Arial" w:cs="Arial"/>
          <w:lang w:eastAsia="en-GB"/>
        </w:rPr>
        <w:t>).</w:t>
      </w:r>
      <w:r w:rsidR="00CF35C9">
        <w:rPr>
          <w:rFonts w:ascii="Arial" w:hAnsi="Arial" w:cs="Arial"/>
          <w:shd w:val="clear" w:color="auto" w:fill="FFFFFF"/>
        </w:rPr>
        <w:t>GOV.UK</w:t>
      </w:r>
      <w:r w:rsidR="0097762E">
        <w:rPr>
          <w:rFonts w:ascii="Arial" w:hAnsi="Arial" w:cs="Arial"/>
          <w:shd w:val="clear" w:color="auto" w:fill="FFFFFF"/>
        </w:rPr>
        <w:t xml:space="preserve"> (2019) has reported a total number </w:t>
      </w:r>
      <w:r w:rsidR="000B0360">
        <w:rPr>
          <w:rFonts w:ascii="Arial" w:hAnsi="Arial" w:cs="Arial"/>
          <w:shd w:val="clear" w:color="auto" w:fill="FFFFFF"/>
        </w:rPr>
        <w:t>of 14,485</w:t>
      </w:r>
      <w:r w:rsidR="0097762E">
        <w:rPr>
          <w:rFonts w:ascii="Arial" w:hAnsi="Arial" w:cs="Arial"/>
          <w:shd w:val="clear" w:color="auto" w:fill="FFFFFF"/>
        </w:rPr>
        <w:t xml:space="preserve"> young people  with substance </w:t>
      </w:r>
      <w:r w:rsidR="000B0360">
        <w:rPr>
          <w:rFonts w:ascii="Arial" w:hAnsi="Arial" w:cs="Arial"/>
          <w:shd w:val="clear" w:color="auto" w:fill="FFFFFF"/>
        </w:rPr>
        <w:t xml:space="preserve">abuse </w:t>
      </w:r>
      <w:r w:rsidR="0097762E">
        <w:rPr>
          <w:rFonts w:ascii="Arial" w:hAnsi="Arial" w:cs="Arial"/>
          <w:shd w:val="clear" w:color="auto" w:fill="FFFFFF"/>
        </w:rPr>
        <w:t xml:space="preserve">issues with a higher rate </w:t>
      </w:r>
      <w:r w:rsidR="000B0360">
        <w:rPr>
          <w:rFonts w:ascii="Arial" w:hAnsi="Arial" w:cs="Arial"/>
          <w:shd w:val="clear" w:color="auto" w:fill="FFFFFF"/>
        </w:rPr>
        <w:t xml:space="preserve">among </w:t>
      </w:r>
      <w:r w:rsidR="0097762E">
        <w:rPr>
          <w:rFonts w:ascii="Arial" w:hAnsi="Arial" w:cs="Arial"/>
          <w:shd w:val="clear" w:color="auto" w:fill="FFFFFF"/>
        </w:rPr>
        <w:t>female teenagers</w:t>
      </w:r>
      <w:r w:rsidR="000B0360">
        <w:rPr>
          <w:rFonts w:ascii="Arial" w:hAnsi="Arial" w:cs="Arial"/>
          <w:shd w:val="clear" w:color="auto" w:fill="FFFFFF"/>
        </w:rPr>
        <w:t xml:space="preserve">.Canabis and alcohol were reported as the primary substances, followed by ecstasy and cocaine; the main reason being </w:t>
      </w:r>
      <w:r w:rsidR="00CF35C9">
        <w:rPr>
          <w:rFonts w:ascii="Arial" w:hAnsi="Arial" w:cs="Arial"/>
          <w:shd w:val="clear" w:color="auto" w:fill="FFFFFF"/>
        </w:rPr>
        <w:t xml:space="preserve">early start of substance </w:t>
      </w:r>
      <w:r w:rsidR="007E7AE3">
        <w:rPr>
          <w:rFonts w:ascii="Arial" w:hAnsi="Arial" w:cs="Arial"/>
          <w:shd w:val="clear" w:color="auto" w:fill="FFFFFF"/>
        </w:rPr>
        <w:t xml:space="preserve">use. Over 32% </w:t>
      </w:r>
      <w:r w:rsidR="00271C15">
        <w:rPr>
          <w:rFonts w:ascii="Arial" w:hAnsi="Arial" w:cs="Arial"/>
          <w:shd w:val="clear" w:color="auto" w:fill="FFFFFF"/>
        </w:rPr>
        <w:t>reported mental</w:t>
      </w:r>
      <w:r w:rsidR="007E7AE3">
        <w:rPr>
          <w:rFonts w:ascii="Arial" w:hAnsi="Arial" w:cs="Arial"/>
          <w:shd w:val="clear" w:color="auto" w:fill="FFFFFF"/>
        </w:rPr>
        <w:t xml:space="preserve"> health </w:t>
      </w:r>
      <w:r w:rsidR="00B04A7F">
        <w:rPr>
          <w:rFonts w:ascii="Arial" w:hAnsi="Arial" w:cs="Arial"/>
          <w:shd w:val="clear" w:color="auto" w:fill="FFFFFF"/>
        </w:rPr>
        <w:t xml:space="preserve">issues, with a higher </w:t>
      </w:r>
      <w:r w:rsidR="00440582">
        <w:rPr>
          <w:rFonts w:ascii="Arial" w:hAnsi="Arial" w:cs="Arial"/>
          <w:shd w:val="clear" w:color="auto" w:fill="FFFFFF"/>
        </w:rPr>
        <w:t>ratio in</w:t>
      </w:r>
      <w:r w:rsidR="00B04A7F">
        <w:rPr>
          <w:rFonts w:ascii="Arial" w:hAnsi="Arial" w:cs="Arial"/>
          <w:shd w:val="clear" w:color="auto" w:fill="FFFFFF"/>
        </w:rPr>
        <w:t xml:space="preserve"> female youth.</w:t>
      </w:r>
    </w:p>
    <w:bookmarkEnd w:id="5"/>
    <w:bookmarkEnd w:id="8"/>
    <w:p w14:paraId="6F3711A0" w14:textId="0F12ECCD" w:rsidR="00BA36D5" w:rsidRPr="00983161" w:rsidRDefault="005F1D2E" w:rsidP="00A11BD3">
      <w:pPr>
        <w:spacing w:line="360" w:lineRule="auto"/>
        <w:rPr>
          <w:rFonts w:ascii="inherit" w:hAnsi="inherit"/>
          <w:color w:val="544F4C"/>
          <w:sz w:val="19"/>
          <w:szCs w:val="19"/>
          <w:bdr w:val="none" w:sz="0" w:space="0" w:color="auto" w:frame="1"/>
          <w:vertAlign w:val="superscript"/>
        </w:rPr>
      </w:pPr>
      <w:r>
        <w:rPr>
          <w:rFonts w:ascii="Arial" w:hAnsi="Arial" w:cs="Arial"/>
          <w:b/>
          <w:bCs/>
          <w:shd w:val="clear" w:color="auto" w:fill="FFFFFF"/>
        </w:rPr>
        <w:t xml:space="preserve"> </w:t>
      </w:r>
      <w:r w:rsidR="002A2381" w:rsidRPr="00BA36D5">
        <w:rPr>
          <w:rFonts w:ascii="Arial" w:hAnsi="Arial" w:cs="Arial"/>
          <w:b/>
          <w:bCs/>
          <w:shd w:val="clear" w:color="auto" w:fill="FFFFFF"/>
        </w:rPr>
        <w:t>Factors contributing</w:t>
      </w:r>
      <w:r w:rsidR="002A2381">
        <w:rPr>
          <w:rFonts w:ascii="Arial" w:hAnsi="Arial" w:cs="Arial"/>
          <w:b/>
          <w:bCs/>
          <w:shd w:val="clear" w:color="auto" w:fill="FFFFFF"/>
        </w:rPr>
        <w:t xml:space="preserve"> to</w:t>
      </w:r>
      <w:r w:rsidR="007F403D" w:rsidRPr="00BA36D5">
        <w:rPr>
          <w:rFonts w:ascii="Arial" w:hAnsi="Arial" w:cs="Arial"/>
          <w:b/>
          <w:bCs/>
          <w:shd w:val="clear" w:color="auto" w:fill="FFFFFF"/>
        </w:rPr>
        <w:t xml:space="preserve"> substance</w:t>
      </w:r>
      <w:r w:rsidR="00C34A5C">
        <w:rPr>
          <w:rFonts w:ascii="Arial" w:hAnsi="Arial" w:cs="Arial"/>
          <w:b/>
          <w:bCs/>
          <w:shd w:val="clear" w:color="auto" w:fill="FFFFFF"/>
        </w:rPr>
        <w:t xml:space="preserve"> abuse</w:t>
      </w:r>
    </w:p>
    <w:p w14:paraId="21F86C22" w14:textId="79B0F42F" w:rsidR="007816DA" w:rsidRPr="00EA4620" w:rsidRDefault="007816DA" w:rsidP="00A11BD3">
      <w:pPr>
        <w:spacing w:line="360" w:lineRule="auto"/>
        <w:rPr>
          <w:rFonts w:ascii="Arial" w:hAnsi="Arial" w:cs="Arial"/>
          <w:b/>
          <w:bCs/>
          <w:shd w:val="clear" w:color="auto" w:fill="FFFFFF"/>
        </w:rPr>
      </w:pPr>
      <w:bookmarkStart w:id="9" w:name="_Hlk43451376"/>
      <w:r>
        <w:rPr>
          <w:rFonts w:ascii="Arial" w:hAnsi="Arial" w:cs="Arial"/>
          <w:b/>
          <w:bCs/>
          <w:shd w:val="clear" w:color="auto" w:fill="FFFFFF"/>
        </w:rPr>
        <w:t>1</w:t>
      </w:r>
      <w:r w:rsidRPr="00EA4620">
        <w:rPr>
          <w:rFonts w:ascii="Arial" w:hAnsi="Arial" w:cs="Arial"/>
          <w:b/>
          <w:bCs/>
          <w:shd w:val="clear" w:color="auto" w:fill="FFFFFF"/>
        </w:rPr>
        <w:t xml:space="preserve">.Family </w:t>
      </w:r>
    </w:p>
    <w:p w14:paraId="169C118D" w14:textId="27853CC0" w:rsidR="002533C7" w:rsidRDefault="00BA36D5" w:rsidP="00A11BD3">
      <w:pPr>
        <w:spacing w:line="360" w:lineRule="auto"/>
        <w:rPr>
          <w:rFonts w:ascii="Arial" w:hAnsi="Arial" w:cs="Arial"/>
          <w:shd w:val="clear" w:color="auto" w:fill="FFFFFF"/>
        </w:rPr>
      </w:pPr>
      <w:r w:rsidRPr="00EA4620">
        <w:rPr>
          <w:rFonts w:ascii="Arial" w:hAnsi="Arial" w:cs="Arial"/>
          <w:shd w:val="clear" w:color="auto" w:fill="FFFFFF"/>
        </w:rPr>
        <w:t>Research have shown that teenagers start drinking or taking drugs due to problems related to family (</w:t>
      </w:r>
      <w:r w:rsidR="00044A40" w:rsidRPr="00AA0258">
        <w:rPr>
          <w:rFonts w:ascii="Arial" w:hAnsi="Arial" w:cs="Arial"/>
          <w:shd w:val="clear" w:color="auto" w:fill="FFFFFF"/>
        </w:rPr>
        <w:t>Champion et al.,</w:t>
      </w:r>
      <w:r w:rsidR="002A2381">
        <w:rPr>
          <w:rFonts w:ascii="Arial" w:hAnsi="Arial" w:cs="Arial"/>
          <w:shd w:val="clear" w:color="auto" w:fill="FFFFFF"/>
        </w:rPr>
        <w:t xml:space="preserve"> </w:t>
      </w:r>
      <w:r w:rsidR="00044A40" w:rsidRPr="00AA0258">
        <w:rPr>
          <w:rFonts w:ascii="Arial" w:hAnsi="Arial" w:cs="Arial"/>
          <w:shd w:val="clear" w:color="auto" w:fill="FFFFFF"/>
        </w:rPr>
        <w:t>2015</w:t>
      </w:r>
      <w:r w:rsidRPr="00EA4620">
        <w:rPr>
          <w:rFonts w:ascii="Arial" w:hAnsi="Arial" w:cs="Arial"/>
          <w:shd w:val="clear" w:color="auto" w:fill="FFFFFF"/>
        </w:rPr>
        <w:t>) however</w:t>
      </w:r>
      <w:r w:rsidR="00044A40" w:rsidRPr="00EA4620">
        <w:rPr>
          <w:rFonts w:ascii="Arial" w:hAnsi="Arial" w:cs="Arial"/>
          <w:shd w:val="clear" w:color="auto" w:fill="FFFFFF"/>
        </w:rPr>
        <w:t xml:space="preserve"> Jansen et al. (2014) </w:t>
      </w:r>
      <w:r w:rsidR="00C175D3">
        <w:rPr>
          <w:rFonts w:ascii="Arial" w:hAnsi="Arial" w:cs="Arial"/>
          <w:shd w:val="clear" w:color="auto" w:fill="FFFFFF"/>
        </w:rPr>
        <w:t>and Mak</w:t>
      </w:r>
      <w:r w:rsidR="00AA0258">
        <w:rPr>
          <w:rFonts w:ascii="Arial" w:hAnsi="Arial" w:cs="Arial"/>
          <w:shd w:val="clear" w:color="auto" w:fill="FFFFFF"/>
        </w:rPr>
        <w:t xml:space="preserve"> </w:t>
      </w:r>
      <w:r w:rsidR="00C175D3">
        <w:rPr>
          <w:rFonts w:ascii="Arial" w:hAnsi="Arial" w:cs="Arial"/>
          <w:shd w:val="clear" w:color="auto" w:fill="FFFFFF"/>
        </w:rPr>
        <w:t xml:space="preserve">(2018) are declaring </w:t>
      </w:r>
      <w:r w:rsidRPr="00EA4620">
        <w:rPr>
          <w:rFonts w:ascii="Arial" w:hAnsi="Arial" w:cs="Arial"/>
          <w:shd w:val="clear" w:color="auto" w:fill="FFFFFF"/>
        </w:rPr>
        <w:t xml:space="preserve"> that family plays an important role in supporting and controlling teenagers to overcome substances </w:t>
      </w:r>
      <w:r w:rsidR="005A309B" w:rsidRPr="00EA4620">
        <w:rPr>
          <w:rFonts w:ascii="Arial" w:hAnsi="Arial" w:cs="Arial"/>
          <w:shd w:val="clear" w:color="auto" w:fill="FFFFFF"/>
        </w:rPr>
        <w:t>abuse</w:t>
      </w:r>
      <w:r w:rsidR="005A309B">
        <w:rPr>
          <w:rFonts w:ascii="Arial" w:hAnsi="Arial" w:cs="Arial"/>
          <w:shd w:val="clear" w:color="auto" w:fill="FFFFFF"/>
        </w:rPr>
        <w:t>. Also, m</w:t>
      </w:r>
      <w:r w:rsidR="007816DA" w:rsidRPr="009B3AB7">
        <w:rPr>
          <w:rFonts w:ascii="Arial" w:hAnsi="Arial" w:cs="Arial"/>
          <w:shd w:val="clear" w:color="auto" w:fill="FFFFFF"/>
        </w:rPr>
        <w:t xml:space="preserve">others and fathers that misuse </w:t>
      </w:r>
      <w:r w:rsidR="00361074">
        <w:rPr>
          <w:rFonts w:ascii="Arial" w:hAnsi="Arial" w:cs="Arial"/>
          <w:shd w:val="clear" w:color="auto" w:fill="FFFFFF"/>
        </w:rPr>
        <w:t xml:space="preserve">substances </w:t>
      </w:r>
      <w:r w:rsidR="007816DA" w:rsidRPr="009B3AB7">
        <w:rPr>
          <w:rFonts w:ascii="Arial" w:hAnsi="Arial" w:cs="Arial"/>
          <w:shd w:val="clear" w:color="auto" w:fill="FFFFFF"/>
        </w:rPr>
        <w:t xml:space="preserve">will result in mistreating their own children </w:t>
      </w:r>
      <w:r w:rsidR="009B3AB7">
        <w:rPr>
          <w:rFonts w:ascii="Arial" w:hAnsi="Arial" w:cs="Arial"/>
          <w:shd w:val="clear" w:color="auto" w:fill="FFFFFF"/>
        </w:rPr>
        <w:t>causing a wide range of dangerous situations such as unsafe environment, stress or neglect therefore the involvement of professional agencies is crucial to reduce this risks</w:t>
      </w:r>
      <w:r w:rsidR="00AA0258">
        <w:rPr>
          <w:rFonts w:ascii="Arial" w:hAnsi="Arial" w:cs="Arial"/>
          <w:shd w:val="clear" w:color="auto" w:fill="FFFFFF"/>
        </w:rPr>
        <w:t xml:space="preserve"> </w:t>
      </w:r>
      <w:r w:rsidR="009B3AB7" w:rsidRPr="009B3AB7">
        <w:rPr>
          <w:rFonts w:ascii="Arial" w:hAnsi="Arial" w:cs="Arial"/>
          <w:shd w:val="clear" w:color="auto" w:fill="FFFFFF"/>
        </w:rPr>
        <w:t>(</w:t>
      </w:r>
      <w:r w:rsidR="009B3AB7" w:rsidRPr="009B3AB7">
        <w:rPr>
          <w:rFonts w:ascii="Arial" w:hAnsi="Arial" w:cs="Arial"/>
          <w:sz w:val="23"/>
          <w:szCs w:val="23"/>
          <w:shd w:val="clear" w:color="auto" w:fill="FFFFFF"/>
        </w:rPr>
        <w:t>Raitasalo and Holmila</w:t>
      </w:r>
      <w:r w:rsidR="009B3AB7">
        <w:rPr>
          <w:rFonts w:ascii="Arial" w:hAnsi="Arial" w:cs="Arial"/>
          <w:sz w:val="23"/>
          <w:szCs w:val="23"/>
          <w:shd w:val="clear" w:color="auto" w:fill="FFFFFF"/>
        </w:rPr>
        <w:t>,</w:t>
      </w:r>
      <w:r w:rsidR="009B3AB7" w:rsidRPr="009B3AB7">
        <w:rPr>
          <w:rFonts w:ascii="Arial" w:hAnsi="Arial" w:cs="Arial"/>
          <w:sz w:val="23"/>
          <w:szCs w:val="23"/>
          <w:shd w:val="clear" w:color="auto" w:fill="FFFFFF"/>
        </w:rPr>
        <w:t xml:space="preserve"> 2016</w:t>
      </w:r>
      <w:r w:rsidR="009B3AB7" w:rsidRPr="009B3AB7">
        <w:rPr>
          <w:rFonts w:ascii="Arial" w:hAnsi="Arial" w:cs="Arial"/>
          <w:shd w:val="clear" w:color="auto" w:fill="FFFFFF"/>
        </w:rPr>
        <w:t xml:space="preserve"> )</w:t>
      </w:r>
      <w:r w:rsidR="009B3AB7">
        <w:rPr>
          <w:rFonts w:ascii="Arial" w:hAnsi="Arial" w:cs="Arial"/>
          <w:shd w:val="clear" w:color="auto" w:fill="FFFFFF"/>
        </w:rPr>
        <w:t>.</w:t>
      </w:r>
      <w:r w:rsidR="00950E0F" w:rsidRPr="00950E0F">
        <w:rPr>
          <w:rFonts w:ascii="Arial" w:hAnsi="Arial" w:cs="Arial"/>
          <w:shd w:val="clear" w:color="auto" w:fill="FFFFFF"/>
        </w:rPr>
        <w:t>Y</w:t>
      </w:r>
      <w:r w:rsidR="007816DA" w:rsidRPr="00950E0F">
        <w:rPr>
          <w:rFonts w:ascii="Arial" w:hAnsi="Arial" w:cs="Arial"/>
          <w:shd w:val="clear" w:color="auto" w:fill="FFFFFF"/>
        </w:rPr>
        <w:t>oung people will drink</w:t>
      </w:r>
      <w:r w:rsidR="00361074">
        <w:rPr>
          <w:rFonts w:ascii="Arial" w:hAnsi="Arial" w:cs="Arial"/>
          <w:shd w:val="clear" w:color="auto" w:fill="FFFFFF"/>
        </w:rPr>
        <w:t xml:space="preserve"> or take different types of drugs</w:t>
      </w:r>
      <w:r w:rsidR="007816DA" w:rsidRPr="00950E0F">
        <w:rPr>
          <w:rFonts w:ascii="Arial" w:hAnsi="Arial" w:cs="Arial"/>
          <w:shd w:val="clear" w:color="auto" w:fill="FFFFFF"/>
        </w:rPr>
        <w:t xml:space="preserve"> for </w:t>
      </w:r>
      <w:r w:rsidR="00AE0034">
        <w:rPr>
          <w:rFonts w:ascii="Arial" w:hAnsi="Arial" w:cs="Arial"/>
          <w:shd w:val="clear" w:color="auto" w:fill="FFFFFF"/>
        </w:rPr>
        <w:t xml:space="preserve">because they want to </w:t>
      </w:r>
      <w:r w:rsidR="007816DA" w:rsidRPr="00950E0F">
        <w:rPr>
          <w:rFonts w:ascii="Arial" w:hAnsi="Arial" w:cs="Arial"/>
          <w:shd w:val="clear" w:color="auto" w:fill="FFFFFF"/>
        </w:rPr>
        <w:t xml:space="preserve"> </w:t>
      </w:r>
      <w:r w:rsidR="00AE0034">
        <w:rPr>
          <w:rFonts w:ascii="Arial" w:hAnsi="Arial" w:cs="Arial"/>
          <w:shd w:val="clear" w:color="auto" w:fill="FFFFFF"/>
        </w:rPr>
        <w:t>release the stress that is caused by different situations within family,</w:t>
      </w:r>
      <w:r w:rsidR="00361074">
        <w:rPr>
          <w:rFonts w:ascii="Arial" w:hAnsi="Arial" w:cs="Arial"/>
          <w:shd w:val="clear" w:color="auto" w:fill="FFFFFF"/>
        </w:rPr>
        <w:t xml:space="preserve"> however this substances will only </w:t>
      </w:r>
      <w:r w:rsidR="00AF4AFE">
        <w:rPr>
          <w:rFonts w:ascii="Arial" w:hAnsi="Arial" w:cs="Arial"/>
          <w:shd w:val="clear" w:color="auto" w:fill="FFFFFF"/>
        </w:rPr>
        <w:t>paralyse</w:t>
      </w:r>
      <w:r w:rsidR="00361074">
        <w:rPr>
          <w:rFonts w:ascii="Arial" w:hAnsi="Arial" w:cs="Arial"/>
          <w:shd w:val="clear" w:color="auto" w:fill="FFFFFF"/>
        </w:rPr>
        <w:t xml:space="preserve"> their brain for short time and once </w:t>
      </w:r>
      <w:r w:rsidR="00AF4AFE">
        <w:rPr>
          <w:rFonts w:ascii="Arial" w:hAnsi="Arial" w:cs="Arial"/>
          <w:shd w:val="clear" w:color="auto" w:fill="FFFFFF"/>
        </w:rPr>
        <w:t xml:space="preserve">the </w:t>
      </w:r>
      <w:r w:rsidR="00361074">
        <w:rPr>
          <w:rFonts w:ascii="Arial" w:hAnsi="Arial" w:cs="Arial"/>
          <w:shd w:val="clear" w:color="auto" w:fill="FFFFFF"/>
        </w:rPr>
        <w:t xml:space="preserve">effect is gone they will have to deal with </w:t>
      </w:r>
      <w:r w:rsidR="00AF4AFE">
        <w:rPr>
          <w:rFonts w:ascii="Arial" w:hAnsi="Arial" w:cs="Arial"/>
          <w:shd w:val="clear" w:color="auto" w:fill="FFFFFF"/>
        </w:rPr>
        <w:t>bigger problems or some will just use more in order to avoid the reality</w:t>
      </w:r>
      <w:r w:rsidR="00AA0258">
        <w:rPr>
          <w:rFonts w:ascii="Arial" w:hAnsi="Arial" w:cs="Arial"/>
          <w:shd w:val="clear" w:color="auto" w:fill="FFFFFF"/>
        </w:rPr>
        <w:t xml:space="preserve"> </w:t>
      </w:r>
      <w:r w:rsidR="00AF4AFE">
        <w:rPr>
          <w:rFonts w:ascii="Arial" w:hAnsi="Arial" w:cs="Arial"/>
          <w:shd w:val="clear" w:color="auto" w:fill="FFFFFF"/>
        </w:rPr>
        <w:t>(Shilakwe,</w:t>
      </w:r>
      <w:r w:rsidR="002A2381">
        <w:rPr>
          <w:rFonts w:ascii="Arial" w:hAnsi="Arial" w:cs="Arial"/>
          <w:shd w:val="clear" w:color="auto" w:fill="FFFFFF"/>
        </w:rPr>
        <w:t xml:space="preserve"> </w:t>
      </w:r>
      <w:r w:rsidR="00AF4AFE">
        <w:rPr>
          <w:rFonts w:ascii="Arial" w:hAnsi="Arial" w:cs="Arial"/>
          <w:shd w:val="clear" w:color="auto" w:fill="FFFFFF"/>
        </w:rPr>
        <w:t>2005).</w:t>
      </w:r>
    </w:p>
    <w:p w14:paraId="6E554D02" w14:textId="6B00DEC5" w:rsidR="00044A40" w:rsidRDefault="002533C7" w:rsidP="00A11BD3">
      <w:pPr>
        <w:spacing w:line="360" w:lineRule="auto"/>
        <w:rPr>
          <w:rFonts w:ascii="Arial" w:hAnsi="Arial" w:cs="Arial"/>
          <w:shd w:val="clear" w:color="auto" w:fill="FFFFFF"/>
        </w:rPr>
      </w:pPr>
      <w:r w:rsidRPr="002533C7">
        <w:rPr>
          <w:rFonts w:ascii="Arial" w:hAnsi="Arial" w:cs="Arial"/>
          <w:shd w:val="clear" w:color="auto" w:fill="FFFFFF"/>
        </w:rPr>
        <w:t xml:space="preserve"> </w:t>
      </w:r>
      <w:r>
        <w:rPr>
          <w:rFonts w:ascii="Arial" w:hAnsi="Arial" w:cs="Arial"/>
          <w:shd w:val="clear" w:color="auto" w:fill="FFFFFF"/>
        </w:rPr>
        <w:t xml:space="preserve">If there is a family history of substance abuse, young people can be genetically predisposed to experiment with different harmful substances and become addicted; especially if parents do not educate them or themselves are addicted to any substance. Therefore, </w:t>
      </w:r>
      <w:r w:rsidRPr="00A843B6">
        <w:rPr>
          <w:rFonts w:ascii="Arial" w:hAnsi="Arial" w:cs="Arial"/>
          <w:shd w:val="clear" w:color="auto" w:fill="FFFFFF"/>
        </w:rPr>
        <w:t>parents</w:t>
      </w:r>
      <w:r w:rsidR="00CA08C7" w:rsidRPr="00A843B6">
        <w:rPr>
          <w:rFonts w:ascii="Arial" w:hAnsi="Arial" w:cs="Arial"/>
          <w:shd w:val="clear" w:color="auto" w:fill="FFFFFF"/>
        </w:rPr>
        <w:t xml:space="preserve"> can </w:t>
      </w:r>
      <w:r w:rsidR="00DD3C52" w:rsidRPr="00A843B6">
        <w:rPr>
          <w:rFonts w:ascii="Arial" w:hAnsi="Arial" w:cs="Arial"/>
          <w:shd w:val="clear" w:color="auto" w:fill="FFFFFF"/>
        </w:rPr>
        <w:t>have high influence on their children</w:t>
      </w:r>
      <w:r w:rsidR="00CA08C7" w:rsidRPr="00A843B6">
        <w:rPr>
          <w:rFonts w:ascii="Arial" w:hAnsi="Arial" w:cs="Arial"/>
          <w:shd w:val="clear" w:color="auto" w:fill="FFFFFF"/>
        </w:rPr>
        <w:t xml:space="preserve"> </w:t>
      </w:r>
      <w:r w:rsidR="00DD3C52" w:rsidRPr="00A843B6">
        <w:rPr>
          <w:rFonts w:ascii="Arial" w:hAnsi="Arial" w:cs="Arial"/>
          <w:shd w:val="clear" w:color="auto" w:fill="FFFFFF"/>
        </w:rPr>
        <w:t xml:space="preserve">when it comes to </w:t>
      </w:r>
      <w:r w:rsidR="00C4504D">
        <w:rPr>
          <w:rFonts w:ascii="Arial" w:hAnsi="Arial" w:cs="Arial"/>
          <w:shd w:val="clear" w:color="auto" w:fill="FFFFFF"/>
        </w:rPr>
        <w:t>substance</w:t>
      </w:r>
      <w:r w:rsidR="00CA08C7" w:rsidRPr="00A843B6">
        <w:rPr>
          <w:rFonts w:ascii="Arial" w:hAnsi="Arial" w:cs="Arial"/>
          <w:shd w:val="clear" w:color="auto" w:fill="FFFFFF"/>
        </w:rPr>
        <w:t xml:space="preserve"> abuse</w:t>
      </w:r>
      <w:r w:rsidR="00E079F4" w:rsidRPr="00A843B6">
        <w:rPr>
          <w:rFonts w:ascii="Arial" w:hAnsi="Arial" w:cs="Arial"/>
          <w:shd w:val="clear" w:color="auto" w:fill="FFFFFF"/>
        </w:rPr>
        <w:t xml:space="preserve"> (Barnes et al.,</w:t>
      </w:r>
      <w:r w:rsidR="002A2381">
        <w:rPr>
          <w:rFonts w:ascii="Arial" w:hAnsi="Arial" w:cs="Arial"/>
          <w:shd w:val="clear" w:color="auto" w:fill="FFFFFF"/>
        </w:rPr>
        <w:t xml:space="preserve"> </w:t>
      </w:r>
      <w:r w:rsidR="00E079F4" w:rsidRPr="00A843B6">
        <w:rPr>
          <w:rFonts w:ascii="Arial" w:hAnsi="Arial" w:cs="Arial"/>
          <w:shd w:val="clear" w:color="auto" w:fill="FFFFFF"/>
        </w:rPr>
        <w:t>2000). This is mainly</w:t>
      </w:r>
      <w:r w:rsidR="00CA08C7" w:rsidRPr="00A843B6">
        <w:rPr>
          <w:rFonts w:ascii="Arial" w:hAnsi="Arial" w:cs="Arial"/>
          <w:shd w:val="clear" w:color="auto" w:fill="FFFFFF"/>
        </w:rPr>
        <w:t xml:space="preserve"> b</w:t>
      </w:r>
      <w:r w:rsidR="00DD3C52" w:rsidRPr="00A843B6">
        <w:rPr>
          <w:rFonts w:ascii="Arial" w:hAnsi="Arial" w:cs="Arial"/>
          <w:shd w:val="clear" w:color="auto" w:fill="FFFFFF"/>
        </w:rPr>
        <w:t>ecause they are not having a positive impact by not showing</w:t>
      </w:r>
      <w:r w:rsidR="00CA08C7" w:rsidRPr="00A843B6">
        <w:rPr>
          <w:rFonts w:ascii="Arial" w:hAnsi="Arial" w:cs="Arial"/>
          <w:shd w:val="clear" w:color="auto" w:fill="FFFFFF"/>
        </w:rPr>
        <w:t xml:space="preserve"> </w:t>
      </w:r>
      <w:r w:rsidR="00DD3C52" w:rsidRPr="00A843B6">
        <w:rPr>
          <w:rFonts w:ascii="Arial" w:hAnsi="Arial" w:cs="Arial"/>
          <w:shd w:val="clear" w:color="auto" w:fill="FFFFFF"/>
        </w:rPr>
        <w:t>decent</w:t>
      </w:r>
      <w:r w:rsidR="00CA08C7" w:rsidRPr="00A843B6">
        <w:rPr>
          <w:rFonts w:ascii="Arial" w:hAnsi="Arial" w:cs="Arial"/>
          <w:shd w:val="clear" w:color="auto" w:fill="FFFFFF"/>
        </w:rPr>
        <w:t xml:space="preserve"> </w:t>
      </w:r>
      <w:r w:rsidR="00DD3C52" w:rsidRPr="00A843B6">
        <w:rPr>
          <w:rFonts w:ascii="Arial" w:hAnsi="Arial" w:cs="Arial"/>
          <w:shd w:val="clear" w:color="auto" w:fill="FFFFFF"/>
        </w:rPr>
        <w:t>behaviour patterns. Teenagers always look at their parents as role models and they are trying</w:t>
      </w:r>
      <w:r w:rsidR="00CA08C7" w:rsidRPr="00A843B6">
        <w:rPr>
          <w:rFonts w:ascii="Arial" w:hAnsi="Arial" w:cs="Arial"/>
          <w:shd w:val="clear" w:color="auto" w:fill="FFFFFF"/>
        </w:rPr>
        <w:t xml:space="preserve"> </w:t>
      </w:r>
      <w:r w:rsidR="00DD3C52" w:rsidRPr="00A843B6">
        <w:rPr>
          <w:rFonts w:ascii="Arial" w:hAnsi="Arial" w:cs="Arial"/>
          <w:shd w:val="clear" w:color="auto" w:fill="FFFFFF"/>
        </w:rPr>
        <w:t>by whatever costs to imitate</w:t>
      </w:r>
      <w:r w:rsidR="00CA08C7" w:rsidRPr="00A843B6">
        <w:rPr>
          <w:rFonts w:ascii="Arial" w:hAnsi="Arial" w:cs="Arial"/>
          <w:shd w:val="clear" w:color="auto" w:fill="FFFFFF"/>
        </w:rPr>
        <w:t xml:space="preserve"> </w:t>
      </w:r>
      <w:r w:rsidR="00722789" w:rsidRPr="00A843B6">
        <w:rPr>
          <w:rFonts w:ascii="Arial" w:hAnsi="Arial" w:cs="Arial"/>
          <w:shd w:val="clear" w:color="auto" w:fill="FFFFFF"/>
        </w:rPr>
        <w:t>them (</w:t>
      </w:r>
      <w:r w:rsidR="00E079F4" w:rsidRPr="00A843B6">
        <w:rPr>
          <w:rFonts w:ascii="Arial" w:hAnsi="Arial" w:cs="Arial"/>
          <w:shd w:val="clear" w:color="auto" w:fill="FFFFFF"/>
        </w:rPr>
        <w:t xml:space="preserve">Thobejane </w:t>
      </w:r>
      <w:r w:rsidR="00722789" w:rsidRPr="00A843B6">
        <w:rPr>
          <w:rFonts w:ascii="Arial" w:hAnsi="Arial" w:cs="Arial"/>
          <w:shd w:val="clear" w:color="auto" w:fill="FFFFFF"/>
        </w:rPr>
        <w:t>and Raselekoane</w:t>
      </w:r>
      <w:r w:rsidR="00044A40">
        <w:rPr>
          <w:rFonts w:ascii="Arial" w:hAnsi="Arial" w:cs="Arial"/>
          <w:shd w:val="clear" w:color="auto" w:fill="FFFFFF"/>
        </w:rPr>
        <w:t>,</w:t>
      </w:r>
      <w:r w:rsidR="002A2381">
        <w:rPr>
          <w:rFonts w:ascii="Arial" w:hAnsi="Arial" w:cs="Arial"/>
          <w:shd w:val="clear" w:color="auto" w:fill="FFFFFF"/>
        </w:rPr>
        <w:t xml:space="preserve"> </w:t>
      </w:r>
      <w:r w:rsidR="00320DEC">
        <w:rPr>
          <w:rFonts w:ascii="Arial" w:hAnsi="Arial" w:cs="Arial"/>
          <w:shd w:val="clear" w:color="auto" w:fill="FFFFFF"/>
        </w:rPr>
        <w:t>2017; Cox et al.,</w:t>
      </w:r>
      <w:r w:rsidR="00A945E8">
        <w:rPr>
          <w:rFonts w:ascii="Arial" w:hAnsi="Arial" w:cs="Arial"/>
          <w:shd w:val="clear" w:color="auto" w:fill="FFFFFF"/>
        </w:rPr>
        <w:t xml:space="preserve"> </w:t>
      </w:r>
      <w:r w:rsidR="00320DEC">
        <w:rPr>
          <w:rFonts w:ascii="Arial" w:hAnsi="Arial" w:cs="Arial"/>
          <w:shd w:val="clear" w:color="auto" w:fill="FFFFFF"/>
        </w:rPr>
        <w:lastRenderedPageBreak/>
        <w:t>2018</w:t>
      </w:r>
      <w:r w:rsidR="00044A40">
        <w:rPr>
          <w:rFonts w:ascii="Arial" w:hAnsi="Arial" w:cs="Arial"/>
          <w:shd w:val="clear" w:color="auto" w:fill="FFFFFF"/>
        </w:rPr>
        <w:t>).</w:t>
      </w:r>
      <w:r w:rsidR="002E313D">
        <w:rPr>
          <w:rFonts w:ascii="Arial" w:hAnsi="Arial" w:cs="Arial"/>
          <w:shd w:val="clear" w:color="auto" w:fill="FFFFFF"/>
        </w:rPr>
        <w:t>Also, research</w:t>
      </w:r>
      <w:r w:rsidR="00583E4F">
        <w:rPr>
          <w:rFonts w:ascii="Arial" w:hAnsi="Arial" w:cs="Arial"/>
          <w:shd w:val="clear" w:color="auto" w:fill="FFFFFF"/>
        </w:rPr>
        <w:t xml:space="preserve"> shows that c</w:t>
      </w:r>
      <w:r w:rsidR="00C93B2F" w:rsidRPr="00A843B6">
        <w:rPr>
          <w:rFonts w:ascii="Arial" w:hAnsi="Arial" w:cs="Arial"/>
          <w:shd w:val="clear" w:color="auto" w:fill="FFFFFF"/>
        </w:rPr>
        <w:t>ertain parents</w:t>
      </w:r>
      <w:r w:rsidR="00CA08C7" w:rsidRPr="00A843B6">
        <w:rPr>
          <w:rFonts w:ascii="Arial" w:hAnsi="Arial" w:cs="Arial"/>
          <w:shd w:val="clear" w:color="auto" w:fill="FFFFFF"/>
        </w:rPr>
        <w:t xml:space="preserve"> do not </w:t>
      </w:r>
      <w:r w:rsidR="00C93B2F" w:rsidRPr="00A843B6">
        <w:rPr>
          <w:rFonts w:ascii="Arial" w:hAnsi="Arial" w:cs="Arial"/>
          <w:shd w:val="clear" w:color="auto" w:fill="FFFFFF"/>
        </w:rPr>
        <w:t>think that is wrong to consume alcohol in</w:t>
      </w:r>
      <w:r w:rsidR="00CA08C7" w:rsidRPr="00A843B6">
        <w:rPr>
          <w:rFonts w:ascii="Arial" w:hAnsi="Arial" w:cs="Arial"/>
          <w:shd w:val="clear" w:color="auto" w:fill="FFFFFF"/>
        </w:rPr>
        <w:t xml:space="preserve"> </w:t>
      </w:r>
      <w:r w:rsidR="00C93B2F" w:rsidRPr="00A843B6">
        <w:rPr>
          <w:rFonts w:ascii="Arial" w:hAnsi="Arial" w:cs="Arial"/>
          <w:shd w:val="clear" w:color="auto" w:fill="FFFFFF"/>
        </w:rPr>
        <w:t xml:space="preserve">the company </w:t>
      </w:r>
      <w:r w:rsidR="00CA08C7" w:rsidRPr="00A843B6">
        <w:rPr>
          <w:rFonts w:ascii="Arial" w:hAnsi="Arial" w:cs="Arial"/>
          <w:shd w:val="clear" w:color="auto" w:fill="FFFFFF"/>
        </w:rPr>
        <w:t xml:space="preserve">of their </w:t>
      </w:r>
      <w:r w:rsidR="00EE032F" w:rsidRPr="00A843B6">
        <w:rPr>
          <w:rFonts w:ascii="Arial" w:hAnsi="Arial" w:cs="Arial"/>
          <w:shd w:val="clear" w:color="auto" w:fill="FFFFFF"/>
        </w:rPr>
        <w:t>youngsters</w:t>
      </w:r>
      <w:r w:rsidR="00583E4F">
        <w:rPr>
          <w:rFonts w:ascii="Arial" w:hAnsi="Arial" w:cs="Arial"/>
          <w:shd w:val="clear" w:color="auto" w:fill="FFFFFF"/>
        </w:rPr>
        <w:t xml:space="preserve"> and they do not get involved in their </w:t>
      </w:r>
      <w:r w:rsidR="000914AC">
        <w:rPr>
          <w:rFonts w:ascii="Arial" w:hAnsi="Arial" w:cs="Arial"/>
          <w:shd w:val="clear" w:color="auto" w:fill="FFFFFF"/>
        </w:rPr>
        <w:t>upbringing (</w:t>
      </w:r>
      <w:r w:rsidR="00583E4F">
        <w:rPr>
          <w:rFonts w:ascii="Arial" w:hAnsi="Arial" w:cs="Arial"/>
          <w:shd w:val="clear" w:color="auto" w:fill="FFFFFF"/>
        </w:rPr>
        <w:t>Champion et al.,</w:t>
      </w:r>
      <w:r w:rsidR="00A945E8">
        <w:rPr>
          <w:rFonts w:ascii="Arial" w:hAnsi="Arial" w:cs="Arial"/>
          <w:shd w:val="clear" w:color="auto" w:fill="FFFFFF"/>
        </w:rPr>
        <w:t xml:space="preserve"> </w:t>
      </w:r>
      <w:r w:rsidR="00583E4F">
        <w:rPr>
          <w:rFonts w:ascii="Arial" w:hAnsi="Arial" w:cs="Arial"/>
          <w:shd w:val="clear" w:color="auto" w:fill="FFFFFF"/>
        </w:rPr>
        <w:t>2015)</w:t>
      </w:r>
      <w:r w:rsidR="002E313D">
        <w:rPr>
          <w:rFonts w:ascii="Arial" w:hAnsi="Arial" w:cs="Arial"/>
          <w:shd w:val="clear" w:color="auto" w:fill="FFFFFF"/>
        </w:rPr>
        <w:t xml:space="preserve"> therefore, </w:t>
      </w:r>
      <w:r w:rsidR="002E313D" w:rsidRPr="00A843B6">
        <w:rPr>
          <w:rFonts w:ascii="Arial" w:hAnsi="Arial" w:cs="Arial"/>
          <w:shd w:val="clear" w:color="auto" w:fill="FFFFFF"/>
        </w:rPr>
        <w:t>alcohol</w:t>
      </w:r>
      <w:r w:rsidR="00C93B2F" w:rsidRPr="00A843B6">
        <w:rPr>
          <w:rFonts w:ascii="Arial" w:hAnsi="Arial" w:cs="Arial"/>
          <w:shd w:val="clear" w:color="auto" w:fill="FFFFFF"/>
        </w:rPr>
        <w:t xml:space="preserve"> is kept</w:t>
      </w:r>
      <w:r w:rsidR="00CA08C7" w:rsidRPr="00A843B6">
        <w:rPr>
          <w:rFonts w:ascii="Arial" w:hAnsi="Arial" w:cs="Arial"/>
          <w:shd w:val="clear" w:color="auto" w:fill="FFFFFF"/>
        </w:rPr>
        <w:t xml:space="preserve"> in their </w:t>
      </w:r>
      <w:r w:rsidR="00C93B2F" w:rsidRPr="00A843B6">
        <w:rPr>
          <w:rFonts w:ascii="Arial" w:hAnsi="Arial" w:cs="Arial"/>
          <w:shd w:val="clear" w:color="auto" w:fill="FFFFFF"/>
        </w:rPr>
        <w:t>houses where children can get hold of it</w:t>
      </w:r>
      <w:r w:rsidR="002E313D">
        <w:rPr>
          <w:rFonts w:ascii="Arial" w:hAnsi="Arial" w:cs="Arial"/>
          <w:shd w:val="clear" w:color="auto" w:fill="FFFFFF"/>
        </w:rPr>
        <w:t xml:space="preserve"> so</w:t>
      </w:r>
      <w:r w:rsidR="0000372F" w:rsidRPr="00A843B6">
        <w:rPr>
          <w:rFonts w:ascii="Arial" w:hAnsi="Arial" w:cs="Arial"/>
          <w:shd w:val="clear" w:color="auto" w:fill="FFFFFF"/>
        </w:rPr>
        <w:t>, this</w:t>
      </w:r>
      <w:r w:rsidR="00CA08C7" w:rsidRPr="00A843B6">
        <w:rPr>
          <w:rFonts w:ascii="Arial" w:hAnsi="Arial" w:cs="Arial"/>
          <w:shd w:val="clear" w:color="auto" w:fill="FFFFFF"/>
        </w:rPr>
        <w:t xml:space="preserve"> </w:t>
      </w:r>
      <w:r w:rsidR="00C93B2F" w:rsidRPr="00A843B6">
        <w:rPr>
          <w:rFonts w:ascii="Arial" w:hAnsi="Arial" w:cs="Arial"/>
          <w:shd w:val="clear" w:color="auto" w:fill="FFFFFF"/>
        </w:rPr>
        <w:t xml:space="preserve">type </w:t>
      </w:r>
      <w:r w:rsidR="00CA08C7" w:rsidRPr="00A843B6">
        <w:rPr>
          <w:rFonts w:ascii="Arial" w:hAnsi="Arial" w:cs="Arial"/>
          <w:shd w:val="clear" w:color="auto" w:fill="FFFFFF"/>
        </w:rPr>
        <w:t xml:space="preserve">of </w:t>
      </w:r>
      <w:r w:rsidR="00C93B2F" w:rsidRPr="00A843B6">
        <w:rPr>
          <w:rFonts w:ascii="Arial" w:hAnsi="Arial" w:cs="Arial"/>
          <w:shd w:val="clear" w:color="auto" w:fill="FFFFFF"/>
        </w:rPr>
        <w:t>actions</w:t>
      </w:r>
      <w:r w:rsidR="00CA08C7" w:rsidRPr="00A843B6">
        <w:rPr>
          <w:rFonts w:ascii="Arial" w:hAnsi="Arial" w:cs="Arial"/>
          <w:shd w:val="clear" w:color="auto" w:fill="FFFFFF"/>
        </w:rPr>
        <w:t xml:space="preserve"> </w:t>
      </w:r>
      <w:r w:rsidR="00C93B2F" w:rsidRPr="00A843B6">
        <w:rPr>
          <w:rFonts w:ascii="Arial" w:hAnsi="Arial" w:cs="Arial"/>
          <w:shd w:val="clear" w:color="auto" w:fill="FFFFFF"/>
        </w:rPr>
        <w:t>pushes</w:t>
      </w:r>
      <w:r w:rsidR="00CA08C7" w:rsidRPr="00A843B6">
        <w:rPr>
          <w:rFonts w:ascii="Arial" w:hAnsi="Arial" w:cs="Arial"/>
          <w:shd w:val="clear" w:color="auto" w:fill="FFFFFF"/>
        </w:rPr>
        <w:t xml:space="preserve"> the</w:t>
      </w:r>
      <w:r w:rsidR="00C93B2F" w:rsidRPr="00A843B6">
        <w:rPr>
          <w:rFonts w:ascii="Arial" w:hAnsi="Arial" w:cs="Arial"/>
          <w:shd w:val="clear" w:color="auto" w:fill="FFFFFF"/>
        </w:rPr>
        <w:t>ir</w:t>
      </w:r>
      <w:r w:rsidR="00CA08C7" w:rsidRPr="00A843B6">
        <w:rPr>
          <w:rFonts w:ascii="Arial" w:hAnsi="Arial" w:cs="Arial"/>
          <w:shd w:val="clear" w:color="auto" w:fill="FFFFFF"/>
        </w:rPr>
        <w:t xml:space="preserve"> children into </w:t>
      </w:r>
      <w:r w:rsidR="00C93B2F" w:rsidRPr="00A843B6">
        <w:rPr>
          <w:rFonts w:ascii="Arial" w:hAnsi="Arial" w:cs="Arial"/>
          <w:shd w:val="clear" w:color="auto" w:fill="FFFFFF"/>
        </w:rPr>
        <w:t>consuming alcohol</w:t>
      </w:r>
      <w:r w:rsidR="00CA08C7" w:rsidRPr="00A843B6">
        <w:rPr>
          <w:rFonts w:ascii="Arial" w:hAnsi="Arial" w:cs="Arial"/>
          <w:shd w:val="clear" w:color="auto" w:fill="FFFFFF"/>
        </w:rPr>
        <w:t>.</w:t>
      </w:r>
    </w:p>
    <w:p w14:paraId="38F374CA" w14:textId="0ED4E851" w:rsidR="00920764" w:rsidRPr="00431B70" w:rsidRDefault="00044A40" w:rsidP="00A11BD3">
      <w:pPr>
        <w:spacing w:line="360" w:lineRule="auto"/>
        <w:rPr>
          <w:rFonts w:ascii="Arial" w:hAnsi="Arial" w:cs="Arial"/>
          <w:shd w:val="clear" w:color="auto" w:fill="FFFFFF"/>
        </w:rPr>
      </w:pPr>
      <w:bookmarkStart w:id="10" w:name="_Hlk43451417"/>
      <w:bookmarkEnd w:id="9"/>
      <w:r w:rsidRPr="00044A40">
        <w:rPr>
          <w:rFonts w:ascii="Arial" w:hAnsi="Arial" w:cs="Arial"/>
          <w:shd w:val="clear" w:color="auto" w:fill="FFFFFF"/>
        </w:rPr>
        <w:t>Communication i</w:t>
      </w:r>
      <w:r w:rsidR="00583E4F">
        <w:rPr>
          <w:rFonts w:ascii="Arial" w:hAnsi="Arial" w:cs="Arial"/>
          <w:shd w:val="clear" w:color="auto" w:fill="FFFFFF"/>
        </w:rPr>
        <w:t xml:space="preserve">s lacking within the members of </w:t>
      </w:r>
      <w:r w:rsidR="00583E4F" w:rsidRPr="00044A40">
        <w:rPr>
          <w:rFonts w:ascii="Arial" w:hAnsi="Arial" w:cs="Arial"/>
          <w:shd w:val="clear" w:color="auto" w:fill="FFFFFF"/>
        </w:rPr>
        <w:t>these</w:t>
      </w:r>
      <w:r w:rsidRPr="00044A40">
        <w:rPr>
          <w:rFonts w:ascii="Arial" w:hAnsi="Arial" w:cs="Arial"/>
          <w:shd w:val="clear" w:color="auto" w:fill="FFFFFF"/>
        </w:rPr>
        <w:t xml:space="preserve"> familie</w:t>
      </w:r>
      <w:r w:rsidR="009F3F2D">
        <w:rPr>
          <w:rFonts w:ascii="Arial" w:hAnsi="Arial" w:cs="Arial"/>
          <w:shd w:val="clear" w:color="auto" w:fill="FFFFFF"/>
        </w:rPr>
        <w:t>s and m</w:t>
      </w:r>
      <w:r w:rsidRPr="00044A40">
        <w:rPr>
          <w:rFonts w:ascii="Arial" w:hAnsi="Arial" w:cs="Arial"/>
          <w:shd w:val="clear" w:color="auto" w:fill="FFFFFF"/>
        </w:rPr>
        <w:t xml:space="preserve">ost parents </w:t>
      </w:r>
      <w:r w:rsidR="00051506">
        <w:rPr>
          <w:rFonts w:ascii="Arial" w:hAnsi="Arial" w:cs="Arial"/>
          <w:shd w:val="clear" w:color="auto" w:fill="FFFFFF"/>
        </w:rPr>
        <w:t xml:space="preserve">are not aware of </w:t>
      </w:r>
      <w:r w:rsidRPr="00044A40">
        <w:rPr>
          <w:rFonts w:ascii="Arial" w:hAnsi="Arial" w:cs="Arial"/>
          <w:shd w:val="clear" w:color="auto" w:fill="FFFFFF"/>
        </w:rPr>
        <w:t xml:space="preserve"> </w:t>
      </w:r>
      <w:r w:rsidR="00583E4F">
        <w:rPr>
          <w:rFonts w:ascii="Arial" w:hAnsi="Arial" w:cs="Arial"/>
          <w:shd w:val="clear" w:color="auto" w:fill="FFFFFF"/>
        </w:rPr>
        <w:t>their</w:t>
      </w:r>
      <w:r w:rsidR="00051506">
        <w:rPr>
          <w:rFonts w:ascii="Arial" w:hAnsi="Arial" w:cs="Arial"/>
          <w:shd w:val="clear" w:color="auto" w:fill="FFFFFF"/>
        </w:rPr>
        <w:t xml:space="preserve"> teenagers </w:t>
      </w:r>
      <w:r w:rsidR="00583E4F">
        <w:rPr>
          <w:rFonts w:ascii="Arial" w:hAnsi="Arial" w:cs="Arial"/>
          <w:shd w:val="clear" w:color="auto" w:fill="FFFFFF"/>
        </w:rPr>
        <w:t xml:space="preserve"> </w:t>
      </w:r>
      <w:r w:rsidR="009F3F2D">
        <w:rPr>
          <w:rFonts w:ascii="Arial" w:hAnsi="Arial" w:cs="Arial"/>
          <w:shd w:val="clear" w:color="auto" w:fill="FFFFFF"/>
        </w:rPr>
        <w:t xml:space="preserve">whereabouts, hence </w:t>
      </w:r>
      <w:r w:rsidRPr="00044A40">
        <w:rPr>
          <w:rFonts w:ascii="Arial" w:hAnsi="Arial" w:cs="Arial"/>
          <w:shd w:val="clear" w:color="auto" w:fill="FFFFFF"/>
        </w:rPr>
        <w:t>Dixon and Chartier (2016</w:t>
      </w:r>
      <w:r w:rsidR="00920764" w:rsidRPr="00044A40">
        <w:rPr>
          <w:rFonts w:ascii="Arial" w:hAnsi="Arial" w:cs="Arial"/>
          <w:shd w:val="clear" w:color="auto" w:fill="FFFFFF"/>
        </w:rPr>
        <w:t>) expressing</w:t>
      </w:r>
      <w:r w:rsidRPr="00044A40">
        <w:rPr>
          <w:rFonts w:ascii="Arial" w:hAnsi="Arial" w:cs="Arial"/>
          <w:shd w:val="clear" w:color="auto" w:fill="FFFFFF"/>
        </w:rPr>
        <w:t xml:space="preserve"> </w:t>
      </w:r>
      <w:r w:rsidR="00920764" w:rsidRPr="00920764">
        <w:rPr>
          <w:rFonts w:ascii="Arial" w:hAnsi="Arial" w:cs="Arial"/>
          <w:shd w:val="clear" w:color="auto" w:fill="FFFFFF"/>
        </w:rPr>
        <w:t xml:space="preserve">that guardians ought to be progressively associated with their </w:t>
      </w:r>
      <w:r w:rsidR="005E7007">
        <w:rPr>
          <w:rFonts w:ascii="Arial" w:hAnsi="Arial" w:cs="Arial"/>
          <w:shd w:val="clear" w:color="auto" w:fill="FFFFFF"/>
        </w:rPr>
        <w:t>children’s</w:t>
      </w:r>
      <w:r w:rsidR="00920764" w:rsidRPr="00920764">
        <w:rPr>
          <w:rFonts w:ascii="Arial" w:hAnsi="Arial" w:cs="Arial"/>
          <w:shd w:val="clear" w:color="auto" w:fill="FFFFFF"/>
        </w:rPr>
        <w:t xml:space="preserve"> </w:t>
      </w:r>
      <w:r w:rsidR="005E7007" w:rsidRPr="00920764">
        <w:rPr>
          <w:rFonts w:ascii="Arial" w:hAnsi="Arial" w:cs="Arial"/>
          <w:shd w:val="clear" w:color="auto" w:fill="FFFFFF"/>
        </w:rPr>
        <w:t>lives</w:t>
      </w:r>
      <w:r w:rsidR="005E7007">
        <w:rPr>
          <w:rFonts w:ascii="Arial" w:hAnsi="Arial" w:cs="Arial"/>
          <w:shd w:val="clear" w:color="auto" w:fill="FFFFFF"/>
        </w:rPr>
        <w:t>, listen to them</w:t>
      </w:r>
      <w:r w:rsidR="00920764" w:rsidRPr="00920764">
        <w:rPr>
          <w:rFonts w:ascii="Arial" w:hAnsi="Arial" w:cs="Arial"/>
          <w:shd w:val="clear" w:color="auto" w:fill="FFFFFF"/>
        </w:rPr>
        <w:t xml:space="preserve"> and figure out how to adjust </w:t>
      </w:r>
      <w:r w:rsidR="00D436E4">
        <w:rPr>
          <w:rFonts w:ascii="Arial" w:hAnsi="Arial" w:cs="Arial"/>
          <w:shd w:val="clear" w:color="auto" w:fill="FFFFFF"/>
        </w:rPr>
        <w:t>with their needs</w:t>
      </w:r>
      <w:r w:rsidR="002D60A5">
        <w:rPr>
          <w:rFonts w:ascii="Arial" w:hAnsi="Arial" w:cs="Arial"/>
          <w:shd w:val="clear" w:color="auto" w:fill="FFFFFF"/>
        </w:rPr>
        <w:t xml:space="preserve"> but in the same time p</w:t>
      </w:r>
      <w:r w:rsidRPr="00044A40">
        <w:rPr>
          <w:rFonts w:ascii="Arial" w:hAnsi="Arial" w:cs="Arial"/>
          <w:shd w:val="clear" w:color="auto" w:fill="FFFFFF"/>
        </w:rPr>
        <w:t xml:space="preserve">arents should </w:t>
      </w:r>
      <w:r w:rsidR="002D60A5">
        <w:rPr>
          <w:rFonts w:ascii="Arial" w:hAnsi="Arial" w:cs="Arial"/>
          <w:shd w:val="clear" w:color="auto" w:fill="FFFFFF"/>
        </w:rPr>
        <w:t>not be</w:t>
      </w:r>
      <w:r w:rsidRPr="00044A40">
        <w:rPr>
          <w:rFonts w:ascii="Arial" w:hAnsi="Arial" w:cs="Arial"/>
          <w:shd w:val="clear" w:color="auto" w:fill="FFFFFF"/>
        </w:rPr>
        <w:t xml:space="preserve"> too protective </w:t>
      </w:r>
      <w:r w:rsidR="002D60A5">
        <w:rPr>
          <w:rFonts w:ascii="Arial" w:hAnsi="Arial" w:cs="Arial"/>
          <w:shd w:val="clear" w:color="auto" w:fill="FFFFFF"/>
        </w:rPr>
        <w:t>regarding their teenagers</w:t>
      </w:r>
      <w:r w:rsidR="002D60A5" w:rsidRPr="00044A40">
        <w:rPr>
          <w:rFonts w:ascii="Arial" w:hAnsi="Arial" w:cs="Arial"/>
          <w:shd w:val="clear" w:color="auto" w:fill="FFFFFF"/>
        </w:rPr>
        <w:t>,</w:t>
      </w:r>
      <w:r w:rsidR="002D60A5">
        <w:rPr>
          <w:rFonts w:ascii="Arial" w:hAnsi="Arial" w:cs="Arial"/>
          <w:shd w:val="clear" w:color="auto" w:fill="FFFFFF"/>
        </w:rPr>
        <w:t xml:space="preserve"> however</w:t>
      </w:r>
      <w:r w:rsidRPr="00044A40">
        <w:rPr>
          <w:rFonts w:ascii="Arial" w:hAnsi="Arial" w:cs="Arial"/>
          <w:shd w:val="clear" w:color="auto" w:fill="FFFFFF"/>
        </w:rPr>
        <w:t xml:space="preserve"> they must </w:t>
      </w:r>
      <w:r w:rsidR="002D60A5">
        <w:rPr>
          <w:rFonts w:ascii="Arial" w:hAnsi="Arial" w:cs="Arial"/>
          <w:shd w:val="clear" w:color="auto" w:fill="FFFFFF"/>
        </w:rPr>
        <w:t xml:space="preserve">make them understand </w:t>
      </w:r>
      <w:r w:rsidRPr="00044A40">
        <w:rPr>
          <w:rFonts w:ascii="Arial" w:hAnsi="Arial" w:cs="Arial"/>
          <w:shd w:val="clear" w:color="auto" w:fill="FFFFFF"/>
        </w:rPr>
        <w:t xml:space="preserve"> that they can</w:t>
      </w:r>
      <w:r w:rsidR="002D60A5">
        <w:rPr>
          <w:rFonts w:ascii="Arial" w:hAnsi="Arial" w:cs="Arial"/>
          <w:shd w:val="clear" w:color="auto" w:fill="FFFFFF"/>
        </w:rPr>
        <w:t>not act and behave as they want</w:t>
      </w:r>
      <w:bookmarkStart w:id="11" w:name="_Hlk44260811"/>
      <w:r w:rsidR="0083332D">
        <w:rPr>
          <w:rFonts w:ascii="Arial" w:hAnsi="Arial" w:cs="Arial"/>
          <w:shd w:val="clear" w:color="auto" w:fill="FFFFFF"/>
        </w:rPr>
        <w:t xml:space="preserve"> (Wetterborg et al.,2019).</w:t>
      </w:r>
      <w:bookmarkEnd w:id="11"/>
      <w:r w:rsidR="00FF2A86" w:rsidRPr="00FF2A86">
        <w:rPr>
          <w:rFonts w:ascii="Arial" w:hAnsi="Arial" w:cs="Arial"/>
        </w:rPr>
        <w:t>According to Hoffman</w:t>
      </w:r>
      <w:r w:rsidR="00FF2A86">
        <w:rPr>
          <w:rFonts w:ascii="Arial" w:hAnsi="Arial" w:cs="Arial"/>
        </w:rPr>
        <w:t xml:space="preserve"> et al. (2016</w:t>
      </w:r>
      <w:r w:rsidR="00FF2A86" w:rsidRPr="00431B70">
        <w:rPr>
          <w:rFonts w:ascii="Arial" w:hAnsi="Arial" w:cs="Arial"/>
        </w:rPr>
        <w:t>)</w:t>
      </w:r>
      <w:r w:rsidR="00B10911">
        <w:rPr>
          <w:rFonts w:ascii="Arial" w:hAnsi="Arial" w:cs="Arial"/>
        </w:rPr>
        <w:t xml:space="preserve"> and BBC (2017) </w:t>
      </w:r>
      <w:r w:rsidR="00FF2A86" w:rsidRPr="00431B70">
        <w:rPr>
          <w:rFonts w:ascii="Arial" w:hAnsi="Arial" w:cs="Arial"/>
          <w:shd w:val="clear" w:color="auto" w:fill="FFFFFF"/>
        </w:rPr>
        <w:t xml:space="preserve">alcohol has a strong connection with poverty and a bad function system of the </w:t>
      </w:r>
      <w:r w:rsidR="00D945DB" w:rsidRPr="00431B70">
        <w:rPr>
          <w:rFonts w:ascii="Arial" w:hAnsi="Arial" w:cs="Arial"/>
          <w:shd w:val="clear" w:color="auto" w:fill="FFFFFF"/>
        </w:rPr>
        <w:t>family</w:t>
      </w:r>
      <w:r w:rsidR="00CD1F5D">
        <w:rPr>
          <w:rFonts w:ascii="Arial" w:hAnsi="Arial" w:cs="Arial"/>
          <w:shd w:val="clear" w:color="auto" w:fill="FFFFFF"/>
        </w:rPr>
        <w:t xml:space="preserve"> which can lead to </w:t>
      </w:r>
      <w:r w:rsidR="00983161">
        <w:rPr>
          <w:rFonts w:ascii="Arial" w:hAnsi="Arial" w:cs="Arial"/>
          <w:shd w:val="clear" w:color="auto" w:fill="FFFFFF"/>
        </w:rPr>
        <w:t>homelessness. However</w:t>
      </w:r>
      <w:r w:rsidR="00D945DB">
        <w:rPr>
          <w:rFonts w:ascii="Arial" w:hAnsi="Arial" w:cs="Arial"/>
          <w:shd w:val="clear" w:color="auto" w:fill="FFFFFF"/>
        </w:rPr>
        <w:t>, it</w:t>
      </w:r>
      <w:r w:rsidR="00FF2A86" w:rsidRPr="00431B70">
        <w:rPr>
          <w:rFonts w:ascii="Arial" w:hAnsi="Arial" w:cs="Arial"/>
          <w:shd w:val="clear" w:color="auto" w:fill="FFFFFF"/>
        </w:rPr>
        <w:t xml:space="preserve"> does not mean that the reach </w:t>
      </w:r>
      <w:r w:rsidR="00D945DB" w:rsidRPr="00431B70">
        <w:rPr>
          <w:rFonts w:ascii="Arial" w:hAnsi="Arial" w:cs="Arial"/>
          <w:shd w:val="clear" w:color="auto" w:fill="FFFFFF"/>
        </w:rPr>
        <w:t>does</w:t>
      </w:r>
      <w:r w:rsidR="00FF2A86" w:rsidRPr="00431B70">
        <w:rPr>
          <w:rFonts w:ascii="Arial" w:hAnsi="Arial" w:cs="Arial"/>
          <w:shd w:val="clear" w:color="auto" w:fill="FFFFFF"/>
        </w:rPr>
        <w:t xml:space="preserve"> not abuse </w:t>
      </w:r>
      <w:r w:rsidR="002D60A5" w:rsidRPr="00431B70">
        <w:rPr>
          <w:rFonts w:ascii="Arial" w:hAnsi="Arial" w:cs="Arial"/>
          <w:shd w:val="clear" w:color="auto" w:fill="FFFFFF"/>
        </w:rPr>
        <w:t>alcohol</w:t>
      </w:r>
      <w:r w:rsidR="00FF2A86" w:rsidRPr="00431B70">
        <w:rPr>
          <w:rFonts w:ascii="Arial" w:hAnsi="Arial" w:cs="Arial"/>
          <w:shd w:val="clear" w:color="auto" w:fill="FFFFFF"/>
        </w:rPr>
        <w:t xml:space="preserve"> or other harmful substances, they just have different reasons such as showing up amongst friends </w:t>
      </w:r>
      <w:r w:rsidR="00FF2A86" w:rsidRPr="00A945E8">
        <w:rPr>
          <w:rFonts w:ascii="Arial" w:hAnsi="Arial" w:cs="Arial"/>
          <w:shd w:val="clear" w:color="auto" w:fill="FFFFFF"/>
        </w:rPr>
        <w:t>(</w:t>
      </w:r>
      <w:r w:rsidR="004562B9" w:rsidRPr="00A945E8">
        <w:rPr>
          <w:rFonts w:ascii="Arial" w:hAnsi="Arial" w:cs="Arial"/>
          <w:shd w:val="clear" w:color="auto" w:fill="FFFFFF"/>
        </w:rPr>
        <w:t>Walsh,2016</w:t>
      </w:r>
      <w:r w:rsidR="00FF2A86" w:rsidRPr="00A945E8">
        <w:rPr>
          <w:rFonts w:ascii="Arial" w:hAnsi="Arial" w:cs="Arial"/>
          <w:shd w:val="clear" w:color="auto" w:fill="FFFFFF"/>
        </w:rPr>
        <w:t>)</w:t>
      </w:r>
      <w:r w:rsidR="004562B9" w:rsidRPr="00A945E8">
        <w:rPr>
          <w:rFonts w:ascii="Arial" w:hAnsi="Arial" w:cs="Arial"/>
          <w:shd w:val="clear" w:color="auto" w:fill="FFFFFF"/>
        </w:rPr>
        <w:t>.</w:t>
      </w:r>
    </w:p>
    <w:p w14:paraId="10EB35C0" w14:textId="279C228A" w:rsidR="00857D32" w:rsidRPr="00225AEF" w:rsidRDefault="007816DA" w:rsidP="00A11BD3">
      <w:pPr>
        <w:spacing w:line="360" w:lineRule="auto"/>
        <w:rPr>
          <w:rFonts w:ascii="Arial" w:hAnsi="Arial" w:cs="Arial"/>
          <w:b/>
          <w:bCs/>
          <w:sz w:val="24"/>
          <w:szCs w:val="24"/>
        </w:rPr>
      </w:pPr>
      <w:bookmarkStart w:id="12" w:name="_Hlk43451461"/>
      <w:bookmarkEnd w:id="10"/>
      <w:r w:rsidRPr="00225AEF">
        <w:rPr>
          <w:rFonts w:ascii="Arial" w:hAnsi="Arial" w:cs="Arial"/>
          <w:b/>
          <w:bCs/>
          <w:sz w:val="24"/>
          <w:szCs w:val="24"/>
        </w:rPr>
        <w:t>2.Peer pressure</w:t>
      </w:r>
    </w:p>
    <w:p w14:paraId="30EFEAFE" w14:textId="03796E4F" w:rsidR="00A945E8" w:rsidRDefault="00CA6F29" w:rsidP="00A11BD3">
      <w:pPr>
        <w:spacing w:line="360" w:lineRule="auto"/>
        <w:rPr>
          <w:rFonts w:ascii="Arial" w:hAnsi="Arial" w:cs="Arial"/>
          <w:shd w:val="clear" w:color="auto" w:fill="FFFFFF"/>
        </w:rPr>
      </w:pPr>
      <w:r w:rsidRPr="00225AEF">
        <w:rPr>
          <w:rFonts w:ascii="Arial" w:hAnsi="Arial" w:cs="Arial"/>
          <w:shd w:val="clear" w:color="auto" w:fill="FFFFFF"/>
        </w:rPr>
        <w:t>The i</w:t>
      </w:r>
      <w:r w:rsidR="00431B70" w:rsidRPr="00225AEF">
        <w:rPr>
          <w:rFonts w:ascii="Arial" w:hAnsi="Arial" w:cs="Arial"/>
          <w:shd w:val="clear" w:color="auto" w:fill="FFFFFF"/>
        </w:rPr>
        <w:t xml:space="preserve">nfluence </w:t>
      </w:r>
      <w:r w:rsidRPr="00225AEF">
        <w:rPr>
          <w:rFonts w:ascii="Arial" w:hAnsi="Arial" w:cs="Arial"/>
          <w:shd w:val="clear" w:color="auto" w:fill="FFFFFF"/>
        </w:rPr>
        <w:t xml:space="preserve">of </w:t>
      </w:r>
      <w:r w:rsidR="00431B70" w:rsidRPr="00225AEF">
        <w:rPr>
          <w:rFonts w:ascii="Arial" w:hAnsi="Arial" w:cs="Arial"/>
          <w:shd w:val="clear" w:color="auto" w:fill="FFFFFF"/>
        </w:rPr>
        <w:t>institution</w:t>
      </w:r>
      <w:r w:rsidRPr="00225AEF">
        <w:rPr>
          <w:rFonts w:ascii="Arial" w:hAnsi="Arial" w:cs="Arial"/>
          <w:shd w:val="clear" w:color="auto" w:fill="FFFFFF"/>
        </w:rPr>
        <w:t xml:space="preserve"> peers </w:t>
      </w:r>
      <w:r w:rsidR="00431B70" w:rsidRPr="00225AEF">
        <w:rPr>
          <w:rFonts w:ascii="Arial" w:hAnsi="Arial" w:cs="Arial"/>
          <w:shd w:val="clear" w:color="auto" w:fill="FFFFFF"/>
        </w:rPr>
        <w:t>in developing a substance abuse motif is</w:t>
      </w:r>
      <w:r w:rsidRPr="00225AEF">
        <w:rPr>
          <w:rFonts w:ascii="Arial" w:hAnsi="Arial" w:cs="Arial"/>
          <w:shd w:val="clear" w:color="auto" w:fill="FFFFFF"/>
        </w:rPr>
        <w:t xml:space="preserve"> </w:t>
      </w:r>
      <w:r w:rsidR="00431B70" w:rsidRPr="00225AEF">
        <w:rPr>
          <w:rFonts w:ascii="Arial" w:hAnsi="Arial" w:cs="Arial"/>
          <w:shd w:val="clear" w:color="auto" w:fill="FFFFFF"/>
        </w:rPr>
        <w:t>substantial</w:t>
      </w:r>
      <w:r w:rsidRPr="00225AEF">
        <w:rPr>
          <w:rFonts w:ascii="Arial" w:hAnsi="Arial" w:cs="Arial"/>
          <w:shd w:val="clear" w:color="auto" w:fill="FFFFFF"/>
        </w:rPr>
        <w:t xml:space="preserve"> and </w:t>
      </w:r>
      <w:r w:rsidR="008B65BA" w:rsidRPr="00225AEF">
        <w:rPr>
          <w:rFonts w:ascii="Arial" w:hAnsi="Arial" w:cs="Arial"/>
          <w:shd w:val="clear" w:color="auto" w:fill="FFFFFF"/>
        </w:rPr>
        <w:t>extremely high</w:t>
      </w:r>
      <w:r w:rsidR="00431B70" w:rsidRPr="00225AEF">
        <w:rPr>
          <w:rFonts w:ascii="Arial" w:hAnsi="Arial" w:cs="Arial"/>
          <w:shd w:val="clear" w:color="auto" w:fill="FFFFFF"/>
        </w:rPr>
        <w:t>, comparing to</w:t>
      </w:r>
      <w:r w:rsidRPr="00225AEF">
        <w:rPr>
          <w:rFonts w:ascii="Arial" w:hAnsi="Arial" w:cs="Arial"/>
          <w:shd w:val="clear" w:color="auto" w:fill="FFFFFF"/>
        </w:rPr>
        <w:t xml:space="preserve"> family </w:t>
      </w:r>
      <w:r w:rsidR="00431B70" w:rsidRPr="00225AEF">
        <w:rPr>
          <w:rFonts w:ascii="Arial" w:hAnsi="Arial" w:cs="Arial"/>
          <w:shd w:val="clear" w:color="auto" w:fill="FFFFFF"/>
        </w:rPr>
        <w:t xml:space="preserve">impact. Teenagers are </w:t>
      </w:r>
      <w:r w:rsidR="00B67EA2" w:rsidRPr="00225AEF">
        <w:rPr>
          <w:rFonts w:ascii="Arial" w:hAnsi="Arial" w:cs="Arial"/>
          <w:shd w:val="clear" w:color="auto" w:fill="FFFFFF"/>
        </w:rPr>
        <w:t>facing</w:t>
      </w:r>
      <w:r w:rsidR="00431B70" w:rsidRPr="00225AEF">
        <w:rPr>
          <w:rFonts w:ascii="Arial" w:hAnsi="Arial" w:cs="Arial"/>
          <w:shd w:val="clear" w:color="auto" w:fill="FFFFFF"/>
        </w:rPr>
        <w:t xml:space="preserve"> </w:t>
      </w:r>
      <w:r w:rsidR="009D056F" w:rsidRPr="00225AEF">
        <w:rPr>
          <w:rFonts w:ascii="Arial" w:hAnsi="Arial" w:cs="Arial"/>
          <w:shd w:val="clear" w:color="auto" w:fill="FFFFFF"/>
        </w:rPr>
        <w:t>everyday</w:t>
      </w:r>
      <w:r w:rsidR="00431B70" w:rsidRPr="00225AEF">
        <w:rPr>
          <w:rFonts w:ascii="Arial" w:hAnsi="Arial" w:cs="Arial"/>
          <w:shd w:val="clear" w:color="auto" w:fill="FFFFFF"/>
        </w:rPr>
        <w:t xml:space="preserve"> problems</w:t>
      </w:r>
      <w:r w:rsidR="00B67EA2" w:rsidRPr="00225AEF">
        <w:rPr>
          <w:rFonts w:ascii="Arial" w:hAnsi="Arial" w:cs="Arial"/>
          <w:shd w:val="clear" w:color="auto" w:fill="FFFFFF"/>
        </w:rPr>
        <w:t xml:space="preserve"> related to friend or teachers therefore abusing substances it makes them feel better, </w:t>
      </w:r>
      <w:r w:rsidR="00EF073C" w:rsidRPr="00225AEF">
        <w:rPr>
          <w:rFonts w:ascii="Arial" w:hAnsi="Arial" w:cs="Arial"/>
          <w:shd w:val="clear" w:color="auto" w:fill="FFFFFF"/>
        </w:rPr>
        <w:t>accepted,</w:t>
      </w:r>
      <w:r w:rsidR="00B67EA2" w:rsidRPr="00225AEF">
        <w:rPr>
          <w:rFonts w:ascii="Arial" w:hAnsi="Arial" w:cs="Arial"/>
          <w:shd w:val="clear" w:color="auto" w:fill="FFFFFF"/>
        </w:rPr>
        <w:t xml:space="preserve"> and </w:t>
      </w:r>
      <w:r w:rsidR="00EF073C" w:rsidRPr="00225AEF">
        <w:rPr>
          <w:rFonts w:ascii="Arial" w:hAnsi="Arial" w:cs="Arial"/>
          <w:shd w:val="clear" w:color="auto" w:fill="FFFFFF"/>
        </w:rPr>
        <w:t>integrated. While</w:t>
      </w:r>
      <w:r w:rsidRPr="00225AEF">
        <w:rPr>
          <w:rFonts w:ascii="Arial" w:hAnsi="Arial" w:cs="Arial"/>
          <w:shd w:val="clear" w:color="auto" w:fill="FFFFFF"/>
        </w:rPr>
        <w:t xml:space="preserve"> the </w:t>
      </w:r>
      <w:r w:rsidR="00B67EA2" w:rsidRPr="00225AEF">
        <w:rPr>
          <w:rFonts w:ascii="Arial" w:hAnsi="Arial" w:cs="Arial"/>
          <w:shd w:val="clear" w:color="auto" w:fill="FFFFFF"/>
        </w:rPr>
        <w:t>frequency</w:t>
      </w:r>
      <w:r w:rsidRPr="00225AEF">
        <w:rPr>
          <w:rFonts w:ascii="Arial" w:hAnsi="Arial" w:cs="Arial"/>
          <w:shd w:val="clear" w:color="auto" w:fill="FFFFFF"/>
        </w:rPr>
        <w:t xml:space="preserve"> of </w:t>
      </w:r>
      <w:r w:rsidR="00B67EA2" w:rsidRPr="00225AEF">
        <w:rPr>
          <w:rFonts w:ascii="Arial" w:hAnsi="Arial" w:cs="Arial"/>
          <w:shd w:val="clear" w:color="auto" w:fill="FFFFFF"/>
        </w:rPr>
        <w:t>substance misuse</w:t>
      </w:r>
      <w:r w:rsidRPr="00225AEF">
        <w:rPr>
          <w:rFonts w:ascii="Arial" w:hAnsi="Arial" w:cs="Arial"/>
          <w:shd w:val="clear" w:color="auto" w:fill="FFFFFF"/>
        </w:rPr>
        <w:t xml:space="preserve"> is higher </w:t>
      </w:r>
      <w:r w:rsidR="00B67EA2" w:rsidRPr="00225AEF">
        <w:rPr>
          <w:rFonts w:ascii="Arial" w:hAnsi="Arial" w:cs="Arial"/>
          <w:shd w:val="clear" w:color="auto" w:fill="FFFFFF"/>
        </w:rPr>
        <w:t>between</w:t>
      </w:r>
      <w:r w:rsidRPr="00225AEF">
        <w:rPr>
          <w:rFonts w:ascii="Arial" w:hAnsi="Arial" w:cs="Arial"/>
          <w:shd w:val="clear" w:color="auto" w:fill="FFFFFF"/>
        </w:rPr>
        <w:t xml:space="preserve"> m</w:t>
      </w:r>
      <w:r w:rsidR="00B67EA2" w:rsidRPr="00225AEF">
        <w:rPr>
          <w:rFonts w:ascii="Arial" w:hAnsi="Arial" w:cs="Arial"/>
          <w:shd w:val="clear" w:color="auto" w:fill="FFFFFF"/>
        </w:rPr>
        <w:t xml:space="preserve">ale </w:t>
      </w:r>
      <w:r w:rsidR="00EF073C" w:rsidRPr="00225AEF">
        <w:rPr>
          <w:rFonts w:ascii="Arial" w:hAnsi="Arial" w:cs="Arial"/>
          <w:shd w:val="clear" w:color="auto" w:fill="FFFFFF"/>
        </w:rPr>
        <w:t>teenagers, studies have showed that substance abuse has a</w:t>
      </w:r>
      <w:r w:rsidR="007601E8" w:rsidRPr="00225AEF">
        <w:rPr>
          <w:rFonts w:ascii="Arial" w:hAnsi="Arial" w:cs="Arial"/>
          <w:shd w:val="clear" w:color="auto" w:fill="FFFFFF"/>
        </w:rPr>
        <w:t xml:space="preserve"> similar </w:t>
      </w:r>
      <w:r w:rsidR="00A15078" w:rsidRPr="00225AEF">
        <w:rPr>
          <w:rFonts w:ascii="Arial" w:hAnsi="Arial" w:cs="Arial"/>
          <w:shd w:val="clear" w:color="auto" w:fill="FFFFFF"/>
        </w:rPr>
        <w:t>rate amongst</w:t>
      </w:r>
      <w:r w:rsidR="00EF073C" w:rsidRPr="00225AEF">
        <w:rPr>
          <w:rFonts w:ascii="Arial" w:hAnsi="Arial" w:cs="Arial"/>
          <w:shd w:val="clear" w:color="auto" w:fill="FFFFFF"/>
        </w:rPr>
        <w:t xml:space="preserve"> young women as </w:t>
      </w:r>
      <w:r w:rsidR="00A15078" w:rsidRPr="00225AEF">
        <w:rPr>
          <w:rFonts w:ascii="Arial" w:hAnsi="Arial" w:cs="Arial"/>
          <w:shd w:val="clear" w:color="auto" w:fill="FFFFFF"/>
        </w:rPr>
        <w:t xml:space="preserve">well </w:t>
      </w:r>
      <w:r w:rsidR="007601E8" w:rsidRPr="00225AEF">
        <w:rPr>
          <w:rFonts w:ascii="Arial" w:hAnsi="Arial" w:cs="Arial"/>
          <w:shd w:val="clear" w:color="auto" w:fill="FFFFFF"/>
        </w:rPr>
        <w:t>(</w:t>
      </w:r>
      <w:r w:rsidR="00225AEF" w:rsidRPr="00225AEF">
        <w:rPr>
          <w:rFonts w:ascii="Arial" w:hAnsi="Arial" w:cs="Arial"/>
          <w:shd w:val="clear" w:color="auto" w:fill="FFFFFF"/>
        </w:rPr>
        <w:t>Johnstone</w:t>
      </w:r>
      <w:r w:rsidR="007601E8" w:rsidRPr="00225AEF">
        <w:rPr>
          <w:rFonts w:ascii="Arial" w:hAnsi="Arial" w:cs="Arial"/>
          <w:shd w:val="clear" w:color="auto" w:fill="FFFFFF"/>
        </w:rPr>
        <w:t xml:space="preserve"> et al.,</w:t>
      </w:r>
      <w:r w:rsidR="00A945E8">
        <w:rPr>
          <w:rFonts w:ascii="Arial" w:hAnsi="Arial" w:cs="Arial"/>
          <w:shd w:val="clear" w:color="auto" w:fill="FFFFFF"/>
        </w:rPr>
        <w:t xml:space="preserve"> </w:t>
      </w:r>
      <w:r w:rsidR="007601E8" w:rsidRPr="00225AEF">
        <w:rPr>
          <w:rFonts w:ascii="Arial" w:hAnsi="Arial" w:cs="Arial"/>
          <w:shd w:val="clear" w:color="auto" w:fill="FFFFFF"/>
        </w:rPr>
        <w:t>20</w:t>
      </w:r>
      <w:r w:rsidR="00225AEF" w:rsidRPr="00225AEF">
        <w:rPr>
          <w:rFonts w:ascii="Arial" w:hAnsi="Arial" w:cs="Arial"/>
          <w:shd w:val="clear" w:color="auto" w:fill="FFFFFF"/>
        </w:rPr>
        <w:t>20</w:t>
      </w:r>
      <w:r w:rsidR="007601E8" w:rsidRPr="00225AEF">
        <w:rPr>
          <w:rFonts w:ascii="Arial" w:hAnsi="Arial" w:cs="Arial"/>
          <w:shd w:val="clear" w:color="auto" w:fill="FFFFFF"/>
        </w:rPr>
        <w:t>; Benedini and Fagan, 20</w:t>
      </w:r>
      <w:r w:rsidR="00FE0FF4" w:rsidRPr="00225AEF">
        <w:rPr>
          <w:rFonts w:ascii="Arial" w:hAnsi="Arial" w:cs="Arial"/>
          <w:shd w:val="clear" w:color="auto" w:fill="FFFFFF"/>
        </w:rPr>
        <w:t>20).</w:t>
      </w:r>
    </w:p>
    <w:p w14:paraId="0183FBBC" w14:textId="4FCC3155" w:rsidR="00225AEF" w:rsidRDefault="00225AEF" w:rsidP="00A11BD3">
      <w:pPr>
        <w:spacing w:line="360" w:lineRule="auto"/>
        <w:rPr>
          <w:rFonts w:ascii="Arial" w:hAnsi="Arial" w:cs="Arial"/>
          <w:shd w:val="clear" w:color="auto" w:fill="FFFFFF"/>
        </w:rPr>
      </w:pPr>
      <w:r w:rsidRPr="00AA06E7">
        <w:rPr>
          <w:rFonts w:ascii="Arial" w:hAnsi="Arial" w:cs="Arial"/>
          <w:shd w:val="clear" w:color="auto" w:fill="FFFFFF"/>
        </w:rPr>
        <w:t xml:space="preserve">Youngsters are at a phase where they are attempting to figure out who they truly are and their job in the </w:t>
      </w:r>
      <w:r w:rsidR="00E538FA">
        <w:rPr>
          <w:rFonts w:ascii="Arial" w:hAnsi="Arial" w:cs="Arial"/>
          <w:shd w:val="clear" w:color="auto" w:fill="FFFFFF"/>
        </w:rPr>
        <w:t>community</w:t>
      </w:r>
      <w:r w:rsidR="00A74254" w:rsidRPr="00AA06E7">
        <w:rPr>
          <w:rFonts w:ascii="Arial" w:hAnsi="Arial" w:cs="Arial"/>
          <w:shd w:val="clear" w:color="auto" w:fill="FFFFFF"/>
        </w:rPr>
        <w:t>. This</w:t>
      </w:r>
      <w:r w:rsidRPr="00AA06E7">
        <w:rPr>
          <w:rFonts w:ascii="Arial" w:hAnsi="Arial" w:cs="Arial"/>
          <w:shd w:val="clear" w:color="auto" w:fill="FFFFFF"/>
        </w:rPr>
        <w:t xml:space="preserve"> they do with the expectation of attempting to have a place. Since they need to keep their companions and </w:t>
      </w:r>
      <w:r w:rsidR="003F1A4B" w:rsidRPr="00AA06E7">
        <w:rPr>
          <w:rFonts w:ascii="Arial" w:hAnsi="Arial" w:cs="Arial"/>
          <w:shd w:val="clear" w:color="auto" w:fill="FFFFFF"/>
        </w:rPr>
        <w:t>attract their interest</w:t>
      </w:r>
      <w:r w:rsidRPr="00AA06E7">
        <w:rPr>
          <w:rFonts w:ascii="Arial" w:hAnsi="Arial" w:cs="Arial"/>
          <w:shd w:val="clear" w:color="auto" w:fill="FFFFFF"/>
        </w:rPr>
        <w:t xml:space="preserve">, they </w:t>
      </w:r>
      <w:r w:rsidR="00E709E8">
        <w:rPr>
          <w:rFonts w:ascii="Arial" w:hAnsi="Arial" w:cs="Arial"/>
          <w:shd w:val="clear" w:color="auto" w:fill="FFFFFF"/>
        </w:rPr>
        <w:t xml:space="preserve">end </w:t>
      </w:r>
      <w:r w:rsidRPr="00AA06E7">
        <w:rPr>
          <w:rFonts w:ascii="Arial" w:hAnsi="Arial" w:cs="Arial"/>
          <w:shd w:val="clear" w:color="auto" w:fill="FFFFFF"/>
        </w:rPr>
        <w:t xml:space="preserve">up </w:t>
      </w:r>
      <w:r w:rsidR="008B65BA">
        <w:rPr>
          <w:rFonts w:ascii="Arial" w:hAnsi="Arial" w:cs="Arial"/>
          <w:shd w:val="clear" w:color="auto" w:fill="FFFFFF"/>
        </w:rPr>
        <w:t xml:space="preserve">being under </w:t>
      </w:r>
      <w:r w:rsidR="005B0817">
        <w:rPr>
          <w:rFonts w:ascii="Arial" w:hAnsi="Arial" w:cs="Arial"/>
          <w:shd w:val="clear" w:color="auto" w:fill="FFFFFF"/>
        </w:rPr>
        <w:t>pressure</w:t>
      </w:r>
      <w:r w:rsidR="005B0817" w:rsidRPr="00AA06E7">
        <w:rPr>
          <w:rFonts w:ascii="Arial" w:hAnsi="Arial" w:cs="Arial"/>
          <w:shd w:val="clear" w:color="auto" w:fill="FFFFFF"/>
        </w:rPr>
        <w:t>,</w:t>
      </w:r>
      <w:r w:rsidR="008B65BA">
        <w:rPr>
          <w:rFonts w:ascii="Arial" w:hAnsi="Arial" w:cs="Arial"/>
          <w:shd w:val="clear" w:color="auto" w:fill="FFFFFF"/>
        </w:rPr>
        <w:t xml:space="preserve"> </w:t>
      </w:r>
      <w:r w:rsidRPr="00AA06E7">
        <w:rPr>
          <w:rFonts w:ascii="Arial" w:hAnsi="Arial" w:cs="Arial"/>
          <w:shd w:val="clear" w:color="auto" w:fill="FFFFFF"/>
        </w:rPr>
        <w:t xml:space="preserve">and </w:t>
      </w:r>
      <w:r w:rsidR="008B65BA">
        <w:rPr>
          <w:rFonts w:ascii="Arial" w:hAnsi="Arial" w:cs="Arial"/>
          <w:shd w:val="clear" w:color="auto" w:fill="FFFFFF"/>
        </w:rPr>
        <w:t xml:space="preserve">forcing themselves to </w:t>
      </w:r>
      <w:r w:rsidR="00C4393D">
        <w:rPr>
          <w:rFonts w:ascii="Arial" w:hAnsi="Arial" w:cs="Arial"/>
          <w:shd w:val="clear" w:color="auto" w:fill="FFFFFF"/>
        </w:rPr>
        <w:t xml:space="preserve">do </w:t>
      </w:r>
      <w:r w:rsidR="00C4393D" w:rsidRPr="00AA06E7">
        <w:rPr>
          <w:rFonts w:ascii="Arial" w:hAnsi="Arial" w:cs="Arial"/>
          <w:shd w:val="clear" w:color="auto" w:fill="FFFFFF"/>
        </w:rPr>
        <w:t>things</w:t>
      </w:r>
      <w:r w:rsidRPr="00AA06E7">
        <w:rPr>
          <w:rFonts w:ascii="Arial" w:hAnsi="Arial" w:cs="Arial"/>
          <w:shd w:val="clear" w:color="auto" w:fill="FFFFFF"/>
        </w:rPr>
        <w:t xml:space="preserve"> </w:t>
      </w:r>
      <w:r w:rsidR="009D056F">
        <w:rPr>
          <w:rFonts w:ascii="Arial" w:hAnsi="Arial" w:cs="Arial"/>
          <w:shd w:val="clear" w:color="auto" w:fill="FFFFFF"/>
        </w:rPr>
        <w:t xml:space="preserve">just </w:t>
      </w:r>
      <w:r w:rsidR="009D056F" w:rsidRPr="00AA06E7">
        <w:rPr>
          <w:rFonts w:ascii="Arial" w:hAnsi="Arial" w:cs="Arial"/>
          <w:shd w:val="clear" w:color="auto" w:fill="FFFFFF"/>
        </w:rPr>
        <w:t>to</w:t>
      </w:r>
      <w:r w:rsidRPr="00AA06E7">
        <w:rPr>
          <w:rFonts w:ascii="Arial" w:hAnsi="Arial" w:cs="Arial"/>
          <w:shd w:val="clear" w:color="auto" w:fill="FFFFFF"/>
        </w:rPr>
        <w:t xml:space="preserve"> satisfy the</w:t>
      </w:r>
      <w:r w:rsidR="008B65BA">
        <w:rPr>
          <w:rFonts w:ascii="Arial" w:hAnsi="Arial" w:cs="Arial"/>
          <w:shd w:val="clear" w:color="auto" w:fill="FFFFFF"/>
        </w:rPr>
        <w:t>ir peers</w:t>
      </w:r>
      <w:r w:rsidRPr="00AA06E7">
        <w:rPr>
          <w:rFonts w:ascii="Arial" w:hAnsi="Arial" w:cs="Arial"/>
          <w:shd w:val="clear" w:color="auto" w:fill="FFFFFF"/>
        </w:rPr>
        <w:t xml:space="preserve"> </w:t>
      </w:r>
      <w:r w:rsidR="003F1A4B" w:rsidRPr="00AA06E7">
        <w:rPr>
          <w:rFonts w:ascii="Arial" w:hAnsi="Arial" w:cs="Arial"/>
          <w:shd w:val="clear" w:color="auto" w:fill="FFFFFF"/>
        </w:rPr>
        <w:t>mainly</w:t>
      </w:r>
      <w:r w:rsidRPr="00AA06E7">
        <w:rPr>
          <w:rFonts w:ascii="Arial" w:hAnsi="Arial" w:cs="Arial"/>
          <w:shd w:val="clear" w:color="auto" w:fill="FFFFFF"/>
        </w:rPr>
        <w:t xml:space="preserve"> by </w:t>
      </w:r>
      <w:r w:rsidR="003F1A4B" w:rsidRPr="00AA06E7">
        <w:rPr>
          <w:rFonts w:ascii="Arial" w:hAnsi="Arial" w:cs="Arial"/>
          <w:shd w:val="clear" w:color="auto" w:fill="FFFFFF"/>
        </w:rPr>
        <w:t>substance abuse</w:t>
      </w:r>
      <w:r w:rsidRPr="00AA06E7">
        <w:rPr>
          <w:rFonts w:ascii="Arial" w:hAnsi="Arial" w:cs="Arial"/>
          <w:shd w:val="clear" w:color="auto" w:fill="FFFFFF"/>
        </w:rPr>
        <w:t>. As per Shilakwe (2005), numerous</w:t>
      </w:r>
      <w:r w:rsidR="003F1A4B" w:rsidRPr="00AA06E7">
        <w:rPr>
          <w:rFonts w:ascii="Arial" w:hAnsi="Arial" w:cs="Arial"/>
          <w:shd w:val="clear" w:color="auto" w:fill="FFFFFF"/>
        </w:rPr>
        <w:t xml:space="preserve"> teenagers</w:t>
      </w:r>
      <w:r w:rsidRPr="00AA06E7">
        <w:rPr>
          <w:rFonts w:ascii="Arial" w:hAnsi="Arial" w:cs="Arial"/>
          <w:shd w:val="clear" w:color="auto" w:fill="FFFFFF"/>
        </w:rPr>
        <w:t xml:space="preserve"> consider </w:t>
      </w:r>
      <w:r w:rsidR="00310285" w:rsidRPr="00AA06E7">
        <w:rPr>
          <w:rFonts w:ascii="Arial" w:hAnsi="Arial" w:cs="Arial"/>
          <w:shd w:val="clear" w:color="auto" w:fill="FFFFFF"/>
        </w:rPr>
        <w:t>the misuse</w:t>
      </w:r>
      <w:r w:rsidR="001223BF" w:rsidRPr="00AA06E7">
        <w:rPr>
          <w:rFonts w:ascii="Arial" w:hAnsi="Arial" w:cs="Arial"/>
          <w:shd w:val="clear" w:color="auto" w:fill="FFFFFF"/>
        </w:rPr>
        <w:t xml:space="preserve"> of substances </w:t>
      </w:r>
      <w:r w:rsidRPr="00AA06E7">
        <w:rPr>
          <w:rFonts w:ascii="Arial" w:hAnsi="Arial" w:cs="Arial"/>
          <w:shd w:val="clear" w:color="auto" w:fill="FFFFFF"/>
        </w:rPr>
        <w:t xml:space="preserve">as a </w:t>
      </w:r>
      <w:r w:rsidR="00310285" w:rsidRPr="00AA06E7">
        <w:rPr>
          <w:rFonts w:ascii="Arial" w:hAnsi="Arial" w:cs="Arial"/>
          <w:shd w:val="clear" w:color="auto" w:fill="FFFFFF"/>
        </w:rPr>
        <w:t>journey</w:t>
      </w:r>
      <w:r w:rsidRPr="00AA06E7">
        <w:rPr>
          <w:rFonts w:ascii="Arial" w:hAnsi="Arial" w:cs="Arial"/>
          <w:shd w:val="clear" w:color="auto" w:fill="FFFFFF"/>
        </w:rPr>
        <w:t xml:space="preserve"> </w:t>
      </w:r>
      <w:r w:rsidR="00310285" w:rsidRPr="00AA06E7">
        <w:rPr>
          <w:rFonts w:ascii="Arial" w:hAnsi="Arial" w:cs="Arial"/>
          <w:shd w:val="clear" w:color="auto" w:fill="FFFFFF"/>
        </w:rPr>
        <w:t xml:space="preserve">on the way to become </w:t>
      </w:r>
      <w:r w:rsidR="008A6A41" w:rsidRPr="00AA06E7">
        <w:rPr>
          <w:rFonts w:ascii="Arial" w:hAnsi="Arial" w:cs="Arial"/>
          <w:shd w:val="clear" w:color="auto" w:fill="FFFFFF"/>
        </w:rPr>
        <w:t>an adult</w:t>
      </w:r>
      <w:r w:rsidRPr="00AA06E7">
        <w:rPr>
          <w:rFonts w:ascii="Arial" w:hAnsi="Arial" w:cs="Arial"/>
          <w:shd w:val="clear" w:color="auto" w:fill="FFFFFF"/>
        </w:rPr>
        <w:t xml:space="preserve">. At the point when they are </w:t>
      </w:r>
      <w:r w:rsidR="00310285" w:rsidRPr="00AA06E7">
        <w:rPr>
          <w:rFonts w:ascii="Arial" w:hAnsi="Arial" w:cs="Arial"/>
          <w:shd w:val="clear" w:color="auto" w:fill="FFFFFF"/>
        </w:rPr>
        <w:t>intoxicated</w:t>
      </w:r>
      <w:r w:rsidRPr="00AA06E7">
        <w:rPr>
          <w:rFonts w:ascii="Arial" w:hAnsi="Arial" w:cs="Arial"/>
          <w:shd w:val="clear" w:color="auto" w:fill="FFFFFF"/>
        </w:rPr>
        <w:t xml:space="preserve">, they </w:t>
      </w:r>
      <w:r w:rsidR="00A945E8">
        <w:rPr>
          <w:rFonts w:ascii="Arial" w:hAnsi="Arial" w:cs="Arial"/>
          <w:shd w:val="clear" w:color="auto" w:fill="FFFFFF"/>
        </w:rPr>
        <w:t xml:space="preserve">end </w:t>
      </w:r>
      <w:r w:rsidR="00A945E8" w:rsidRPr="00AA06E7">
        <w:rPr>
          <w:rFonts w:ascii="Arial" w:hAnsi="Arial" w:cs="Arial"/>
          <w:shd w:val="clear" w:color="auto" w:fill="FFFFFF"/>
        </w:rPr>
        <w:t>up</w:t>
      </w:r>
      <w:r w:rsidRPr="00AA06E7">
        <w:rPr>
          <w:rFonts w:ascii="Arial" w:hAnsi="Arial" w:cs="Arial"/>
          <w:shd w:val="clear" w:color="auto" w:fill="FFFFFF"/>
        </w:rPr>
        <w:t xml:space="preserve"> getting into </w:t>
      </w:r>
      <w:r w:rsidR="008A6A41" w:rsidRPr="00AA06E7">
        <w:rPr>
          <w:rFonts w:ascii="Arial" w:hAnsi="Arial" w:cs="Arial"/>
          <w:shd w:val="clear" w:color="auto" w:fill="FFFFFF"/>
        </w:rPr>
        <w:t>pointless</w:t>
      </w:r>
      <w:r w:rsidRPr="00AA06E7">
        <w:rPr>
          <w:rFonts w:ascii="Arial" w:hAnsi="Arial" w:cs="Arial"/>
          <w:shd w:val="clear" w:color="auto" w:fill="FFFFFF"/>
        </w:rPr>
        <w:t xml:space="preserve"> </w:t>
      </w:r>
      <w:r w:rsidR="008A6A41" w:rsidRPr="00AA06E7">
        <w:rPr>
          <w:rFonts w:ascii="Arial" w:hAnsi="Arial" w:cs="Arial"/>
          <w:shd w:val="clear" w:color="auto" w:fill="FFFFFF"/>
        </w:rPr>
        <w:t>confrontations</w:t>
      </w:r>
      <w:r w:rsidRPr="00AA06E7">
        <w:rPr>
          <w:rFonts w:ascii="Arial" w:hAnsi="Arial" w:cs="Arial"/>
          <w:shd w:val="clear" w:color="auto" w:fill="FFFFFF"/>
        </w:rPr>
        <w:t xml:space="preserve"> and take part in sexual </w:t>
      </w:r>
      <w:r w:rsidR="00AA06E7" w:rsidRPr="00AA06E7">
        <w:rPr>
          <w:rFonts w:ascii="Arial" w:hAnsi="Arial" w:cs="Arial"/>
          <w:shd w:val="clear" w:color="auto" w:fill="FFFFFF"/>
        </w:rPr>
        <w:t>activities that can have negative outcome. They</w:t>
      </w:r>
      <w:r w:rsidRPr="00AA06E7">
        <w:rPr>
          <w:rFonts w:ascii="Arial" w:hAnsi="Arial" w:cs="Arial"/>
          <w:shd w:val="clear" w:color="auto" w:fill="FFFFFF"/>
        </w:rPr>
        <w:t xml:space="preserve"> participate in every one of these </w:t>
      </w:r>
      <w:r w:rsidR="00AA06E7" w:rsidRPr="00AA06E7">
        <w:rPr>
          <w:rFonts w:ascii="Arial" w:hAnsi="Arial" w:cs="Arial"/>
          <w:shd w:val="clear" w:color="auto" w:fill="FFFFFF"/>
        </w:rPr>
        <w:t>movements</w:t>
      </w:r>
      <w:r w:rsidRPr="00AA06E7">
        <w:rPr>
          <w:rFonts w:ascii="Arial" w:hAnsi="Arial" w:cs="Arial"/>
          <w:shd w:val="clear" w:color="auto" w:fill="FFFFFF"/>
        </w:rPr>
        <w:t xml:space="preserve"> because of a paranoid fear of being </w:t>
      </w:r>
      <w:r w:rsidR="00AA06E7" w:rsidRPr="00AA06E7">
        <w:rPr>
          <w:rFonts w:ascii="Arial" w:hAnsi="Arial" w:cs="Arial"/>
          <w:shd w:val="clear" w:color="auto" w:fill="FFFFFF"/>
        </w:rPr>
        <w:t>left out</w:t>
      </w:r>
      <w:r w:rsidRPr="00AA06E7">
        <w:rPr>
          <w:rFonts w:ascii="Arial" w:hAnsi="Arial" w:cs="Arial"/>
          <w:shd w:val="clear" w:color="auto" w:fill="FFFFFF"/>
        </w:rPr>
        <w:t xml:space="preserve"> by the friends. Whenever dismissed, the greater part of them feel discouraged and begin to have self-destructive contemplations since they feel less significant throughout everyday life (Sudhinaraset et al.</w:t>
      </w:r>
      <w:r w:rsidR="00A945E8">
        <w:rPr>
          <w:rFonts w:ascii="Arial" w:hAnsi="Arial" w:cs="Arial"/>
          <w:shd w:val="clear" w:color="auto" w:fill="FFFFFF"/>
        </w:rPr>
        <w:t>,</w:t>
      </w:r>
      <w:r w:rsidRPr="00AA06E7">
        <w:rPr>
          <w:rFonts w:ascii="Arial" w:hAnsi="Arial" w:cs="Arial"/>
          <w:shd w:val="clear" w:color="auto" w:fill="FFFFFF"/>
        </w:rPr>
        <w:t xml:space="preserve"> 2016).</w:t>
      </w:r>
    </w:p>
    <w:p w14:paraId="1C656274" w14:textId="414DCB8E" w:rsidR="00E538FA" w:rsidRPr="00D238B7" w:rsidRDefault="00F007A8" w:rsidP="00A11BD3">
      <w:pPr>
        <w:spacing w:line="360" w:lineRule="auto"/>
        <w:rPr>
          <w:rFonts w:ascii="Arial" w:hAnsi="Arial" w:cs="Arial"/>
          <w:color w:val="000000"/>
          <w:shd w:val="clear" w:color="auto" w:fill="FFFFFF"/>
        </w:rPr>
      </w:pPr>
      <w:r>
        <w:rPr>
          <w:rFonts w:ascii="Arial" w:hAnsi="Arial" w:cs="Arial"/>
          <w:shd w:val="clear" w:color="auto" w:fill="FFFFFF"/>
        </w:rPr>
        <w:t xml:space="preserve">A study in China showed that peer pressure is a main reason of alcohol abuse for physical education </w:t>
      </w:r>
      <w:r w:rsidR="003974E5">
        <w:rPr>
          <w:rFonts w:ascii="Arial" w:hAnsi="Arial" w:cs="Arial"/>
          <w:shd w:val="clear" w:color="auto" w:fill="FFFFFF"/>
        </w:rPr>
        <w:t>students; they</w:t>
      </w:r>
      <w:r>
        <w:rPr>
          <w:rFonts w:ascii="Arial" w:hAnsi="Arial" w:cs="Arial"/>
          <w:shd w:val="clear" w:color="auto" w:fill="FFFFFF"/>
        </w:rPr>
        <w:t xml:space="preserve"> </w:t>
      </w:r>
      <w:r w:rsidRPr="00F007A8">
        <w:rPr>
          <w:rFonts w:ascii="Arial" w:hAnsi="Arial" w:cs="Arial"/>
          <w:color w:val="000000"/>
          <w:sz w:val="18"/>
          <w:szCs w:val="18"/>
          <w:shd w:val="clear" w:color="auto" w:fill="FFFFFF"/>
        </w:rPr>
        <w:t xml:space="preserve"> </w:t>
      </w:r>
      <w:r w:rsidRPr="003974E5">
        <w:rPr>
          <w:rFonts w:ascii="Arial" w:hAnsi="Arial" w:cs="Arial"/>
          <w:color w:val="000000"/>
          <w:shd w:val="clear" w:color="auto" w:fill="FFFFFF"/>
        </w:rPr>
        <w:t>feel under more pressure</w:t>
      </w:r>
      <w:r w:rsidR="003974E5" w:rsidRPr="003974E5">
        <w:rPr>
          <w:rFonts w:ascii="Arial" w:hAnsi="Arial" w:cs="Arial"/>
          <w:color w:val="000000"/>
          <w:shd w:val="clear" w:color="auto" w:fill="FFFFFF"/>
        </w:rPr>
        <w:t xml:space="preserve"> due to the high expectations of peers </w:t>
      </w:r>
      <w:r w:rsidR="003974E5" w:rsidRPr="003974E5">
        <w:rPr>
          <w:rFonts w:ascii="Arial" w:hAnsi="Arial" w:cs="Arial"/>
          <w:color w:val="000000"/>
          <w:shd w:val="clear" w:color="auto" w:fill="FFFFFF"/>
        </w:rPr>
        <w:lastRenderedPageBreak/>
        <w:t>and teachers and are tending to lose control over drinking, and this is resulting in alcohol abuse</w:t>
      </w:r>
      <w:r w:rsidR="002C11C0">
        <w:rPr>
          <w:rFonts w:ascii="Arial" w:hAnsi="Arial" w:cs="Arial"/>
          <w:color w:val="000000"/>
          <w:shd w:val="clear" w:color="auto" w:fill="FFFFFF"/>
        </w:rPr>
        <w:t xml:space="preserve"> </w:t>
      </w:r>
      <w:r w:rsidR="003974E5">
        <w:rPr>
          <w:rFonts w:ascii="Arial" w:hAnsi="Arial" w:cs="Arial"/>
          <w:color w:val="000000"/>
          <w:shd w:val="clear" w:color="auto" w:fill="FFFFFF"/>
        </w:rPr>
        <w:t>(Ding et al.,</w:t>
      </w:r>
      <w:r w:rsidR="00A945E8">
        <w:rPr>
          <w:rFonts w:ascii="Arial" w:hAnsi="Arial" w:cs="Arial"/>
          <w:color w:val="000000"/>
          <w:shd w:val="clear" w:color="auto" w:fill="FFFFFF"/>
        </w:rPr>
        <w:t xml:space="preserve"> </w:t>
      </w:r>
      <w:r w:rsidR="003974E5">
        <w:rPr>
          <w:rFonts w:ascii="Arial" w:hAnsi="Arial" w:cs="Arial"/>
          <w:color w:val="000000"/>
          <w:shd w:val="clear" w:color="auto" w:fill="FFFFFF"/>
        </w:rPr>
        <w:t>2018).</w:t>
      </w:r>
      <w:r w:rsidR="00E538FA">
        <w:rPr>
          <w:rFonts w:ascii="Arial" w:hAnsi="Arial" w:cs="Arial"/>
          <w:color w:val="000000"/>
          <w:shd w:val="clear" w:color="auto" w:fill="FFFFFF"/>
        </w:rPr>
        <w:t xml:space="preserve">Research studies </w:t>
      </w:r>
      <w:r w:rsidR="00D238B7">
        <w:rPr>
          <w:rFonts w:ascii="Arial" w:hAnsi="Arial" w:cs="Arial"/>
          <w:color w:val="000000"/>
          <w:shd w:val="clear" w:color="auto" w:fill="FFFFFF"/>
        </w:rPr>
        <w:t xml:space="preserve">says that peer pressure is influencing teenagers choices in connecting with </w:t>
      </w:r>
      <w:r w:rsidR="00273F0E">
        <w:rPr>
          <w:rFonts w:ascii="Arial" w:hAnsi="Arial" w:cs="Arial"/>
          <w:color w:val="000000"/>
          <w:shd w:val="clear" w:color="auto" w:fill="FFFFFF"/>
        </w:rPr>
        <w:t xml:space="preserve">risk taking behaviours such as </w:t>
      </w:r>
      <w:r w:rsidR="00D238B7">
        <w:rPr>
          <w:rFonts w:ascii="Arial" w:hAnsi="Arial" w:cs="Arial"/>
          <w:color w:val="000000"/>
          <w:shd w:val="clear" w:color="auto" w:fill="FFFFFF"/>
        </w:rPr>
        <w:t xml:space="preserve">substance </w:t>
      </w:r>
      <w:r w:rsidR="00273F0E">
        <w:rPr>
          <w:rFonts w:ascii="Arial" w:hAnsi="Arial" w:cs="Arial"/>
          <w:color w:val="000000"/>
          <w:shd w:val="clear" w:color="auto" w:fill="FFFFFF"/>
        </w:rPr>
        <w:t>abuse (</w:t>
      </w:r>
      <w:r w:rsidR="00D238B7">
        <w:rPr>
          <w:rFonts w:ascii="Arial" w:hAnsi="Arial" w:cs="Arial"/>
          <w:color w:val="000000"/>
          <w:shd w:val="clear" w:color="auto" w:fill="FFFFFF"/>
        </w:rPr>
        <w:t>Blakemore and</w:t>
      </w:r>
      <w:r w:rsidR="00A945E8">
        <w:rPr>
          <w:rFonts w:ascii="Arial" w:hAnsi="Arial" w:cs="Arial"/>
          <w:color w:val="000000"/>
          <w:shd w:val="clear" w:color="auto" w:fill="FFFFFF"/>
        </w:rPr>
        <w:t xml:space="preserve"> </w:t>
      </w:r>
      <w:r w:rsidR="00D238B7">
        <w:rPr>
          <w:rFonts w:ascii="Arial" w:hAnsi="Arial" w:cs="Arial"/>
          <w:color w:val="000000"/>
          <w:shd w:val="clear" w:color="auto" w:fill="FFFFFF"/>
        </w:rPr>
        <w:t>Mills,</w:t>
      </w:r>
      <w:r w:rsidR="00A945E8">
        <w:rPr>
          <w:rFonts w:ascii="Arial" w:hAnsi="Arial" w:cs="Arial"/>
          <w:color w:val="000000"/>
          <w:shd w:val="clear" w:color="auto" w:fill="FFFFFF"/>
        </w:rPr>
        <w:t xml:space="preserve"> </w:t>
      </w:r>
      <w:r w:rsidR="005D6038">
        <w:rPr>
          <w:rFonts w:ascii="Arial" w:hAnsi="Arial" w:cs="Arial"/>
          <w:color w:val="000000"/>
          <w:shd w:val="clear" w:color="auto" w:fill="FFFFFF"/>
        </w:rPr>
        <w:t>2014; Miller</w:t>
      </w:r>
      <w:r w:rsidR="00D238B7">
        <w:rPr>
          <w:rFonts w:ascii="Arial" w:hAnsi="Arial" w:cs="Arial"/>
          <w:color w:val="000000"/>
          <w:shd w:val="clear" w:color="auto" w:fill="FFFFFF"/>
        </w:rPr>
        <w:t>,</w:t>
      </w:r>
      <w:r w:rsidR="00A945E8">
        <w:rPr>
          <w:rFonts w:ascii="Arial" w:hAnsi="Arial" w:cs="Arial"/>
          <w:color w:val="000000"/>
          <w:shd w:val="clear" w:color="auto" w:fill="FFFFFF"/>
        </w:rPr>
        <w:t xml:space="preserve"> </w:t>
      </w:r>
      <w:r w:rsidR="00D238B7">
        <w:rPr>
          <w:rFonts w:ascii="Arial" w:hAnsi="Arial" w:cs="Arial"/>
          <w:color w:val="000000"/>
          <w:shd w:val="clear" w:color="auto" w:fill="FFFFFF"/>
        </w:rPr>
        <w:t>2009)</w:t>
      </w:r>
      <w:r w:rsidR="00273F0E">
        <w:rPr>
          <w:rFonts w:ascii="Arial" w:hAnsi="Arial" w:cs="Arial"/>
          <w:color w:val="000000"/>
          <w:shd w:val="clear" w:color="auto" w:fill="FFFFFF"/>
        </w:rPr>
        <w:t xml:space="preserve"> and males teenagers are more easily to influence that female teenagers</w:t>
      </w:r>
      <w:r w:rsidR="005E5FA8">
        <w:rPr>
          <w:rFonts w:ascii="Arial" w:hAnsi="Arial" w:cs="Arial"/>
          <w:color w:val="000000"/>
          <w:shd w:val="clear" w:color="auto" w:fill="FFFFFF"/>
        </w:rPr>
        <w:t xml:space="preserve"> </w:t>
      </w:r>
      <w:r w:rsidR="00273F0E">
        <w:rPr>
          <w:rFonts w:ascii="Arial" w:hAnsi="Arial" w:cs="Arial"/>
          <w:color w:val="000000"/>
          <w:shd w:val="clear" w:color="auto" w:fill="FFFFFF"/>
        </w:rPr>
        <w:t>(McCoy et al.,</w:t>
      </w:r>
      <w:r w:rsidR="00A945E8">
        <w:rPr>
          <w:rFonts w:ascii="Arial" w:hAnsi="Arial" w:cs="Arial"/>
          <w:color w:val="000000"/>
          <w:shd w:val="clear" w:color="auto" w:fill="FFFFFF"/>
        </w:rPr>
        <w:t xml:space="preserve"> </w:t>
      </w:r>
      <w:r w:rsidR="00273F0E">
        <w:rPr>
          <w:rFonts w:ascii="Arial" w:hAnsi="Arial" w:cs="Arial"/>
          <w:color w:val="000000"/>
          <w:shd w:val="clear" w:color="auto" w:fill="FFFFFF"/>
        </w:rPr>
        <w:t>2019).</w:t>
      </w:r>
      <w:r w:rsidR="005D6038">
        <w:rPr>
          <w:rFonts w:ascii="Arial" w:hAnsi="Arial" w:cs="Arial"/>
          <w:color w:val="000000"/>
          <w:shd w:val="clear" w:color="auto" w:fill="FFFFFF"/>
        </w:rPr>
        <w:t>Also,Inguglia et al.</w:t>
      </w:r>
      <w:r w:rsidR="00A945E8">
        <w:rPr>
          <w:rFonts w:ascii="Arial" w:hAnsi="Arial" w:cs="Arial"/>
          <w:color w:val="000000"/>
          <w:shd w:val="clear" w:color="auto" w:fill="FFFFFF"/>
        </w:rPr>
        <w:t xml:space="preserve"> </w:t>
      </w:r>
      <w:r w:rsidR="005D6038">
        <w:rPr>
          <w:rFonts w:ascii="Arial" w:hAnsi="Arial" w:cs="Arial"/>
          <w:color w:val="000000"/>
          <w:shd w:val="clear" w:color="auto" w:fill="FFFFFF"/>
        </w:rPr>
        <w:t>(2019) declares that binge drinking is linked clearly to peer pressure.</w:t>
      </w:r>
    </w:p>
    <w:p w14:paraId="016D7DFC" w14:textId="6AC15667" w:rsidR="00D25722" w:rsidRDefault="00AD34CC" w:rsidP="00A11BD3">
      <w:pPr>
        <w:spacing w:line="360" w:lineRule="auto"/>
        <w:rPr>
          <w:rFonts w:ascii="Arial" w:hAnsi="Arial" w:cs="Arial"/>
          <w:shd w:val="clear" w:color="auto" w:fill="FFFFFF"/>
        </w:rPr>
      </w:pPr>
      <w:r>
        <w:rPr>
          <w:rFonts w:ascii="Arial" w:hAnsi="Arial" w:cs="Arial"/>
          <w:b/>
          <w:bCs/>
          <w:shd w:val="clear" w:color="auto" w:fill="FFFFFF"/>
        </w:rPr>
        <w:t>3.</w:t>
      </w:r>
      <w:r w:rsidR="00A74254" w:rsidRPr="0007417B">
        <w:rPr>
          <w:rFonts w:ascii="Arial" w:hAnsi="Arial" w:cs="Arial"/>
          <w:b/>
          <w:bCs/>
          <w:shd w:val="clear" w:color="auto" w:fill="FFFFFF"/>
        </w:rPr>
        <w:t xml:space="preserve">Social </w:t>
      </w:r>
      <w:r w:rsidR="00950E0F" w:rsidRPr="0007417B">
        <w:rPr>
          <w:rFonts w:ascii="Arial" w:hAnsi="Arial" w:cs="Arial"/>
          <w:b/>
          <w:bCs/>
          <w:spacing w:val="-2"/>
          <w:shd w:val="clear" w:color="auto" w:fill="FFFFFF"/>
        </w:rPr>
        <w:t>Media</w:t>
      </w:r>
      <w:r w:rsidR="00950E0F" w:rsidRPr="0007417B">
        <w:rPr>
          <w:rFonts w:ascii="Arial" w:hAnsi="Arial" w:cs="Arial"/>
          <w:spacing w:val="-2"/>
          <w:shd w:val="clear" w:color="auto" w:fill="FFFFFF"/>
        </w:rPr>
        <w:t xml:space="preserve"> </w:t>
      </w:r>
      <w:r w:rsidR="002A6126" w:rsidRPr="0007417B">
        <w:rPr>
          <w:rFonts w:ascii="Arial" w:hAnsi="Arial" w:cs="Arial"/>
          <w:spacing w:val="-2"/>
          <w:shd w:val="clear" w:color="auto" w:fill="FFFFFF"/>
        </w:rPr>
        <w:t xml:space="preserve">is a big influence </w:t>
      </w:r>
      <w:r w:rsidR="0046304E" w:rsidRPr="0007417B">
        <w:rPr>
          <w:rFonts w:ascii="Arial" w:hAnsi="Arial" w:cs="Arial"/>
          <w:spacing w:val="-2"/>
          <w:shd w:val="clear" w:color="auto" w:fill="FFFFFF"/>
        </w:rPr>
        <w:t>when it comes down to</w:t>
      </w:r>
      <w:r w:rsidR="002A6126" w:rsidRPr="0007417B">
        <w:rPr>
          <w:rFonts w:ascii="Arial" w:hAnsi="Arial" w:cs="Arial"/>
          <w:spacing w:val="-2"/>
          <w:shd w:val="clear" w:color="auto" w:fill="FFFFFF"/>
        </w:rPr>
        <w:t xml:space="preserve"> substance abuse and youth. For </w:t>
      </w:r>
      <w:r w:rsidR="005C513A" w:rsidRPr="0007417B">
        <w:rPr>
          <w:rFonts w:ascii="Arial" w:hAnsi="Arial" w:cs="Arial"/>
          <w:spacing w:val="-2"/>
          <w:shd w:val="clear" w:color="auto" w:fill="FFFFFF"/>
        </w:rPr>
        <w:t xml:space="preserve">instance, </w:t>
      </w:r>
      <w:r w:rsidR="005C513A" w:rsidRPr="0007417B">
        <w:rPr>
          <w:rFonts w:ascii="Arial" w:hAnsi="Arial" w:cs="Arial"/>
          <w:shd w:val="clear" w:color="auto" w:fill="FFFFFF"/>
        </w:rPr>
        <w:t>advertisement</w:t>
      </w:r>
      <w:r w:rsidR="002A6126" w:rsidRPr="0007417B">
        <w:rPr>
          <w:rFonts w:ascii="Arial" w:hAnsi="Arial" w:cs="Arial"/>
          <w:shd w:val="clear" w:color="auto" w:fill="FFFFFF"/>
        </w:rPr>
        <w:t xml:space="preserve"> of alcohol in the media </w:t>
      </w:r>
      <w:r w:rsidR="005C513A" w:rsidRPr="0007417B">
        <w:rPr>
          <w:rFonts w:ascii="Arial" w:hAnsi="Arial" w:cs="Arial"/>
          <w:shd w:val="clear" w:color="auto" w:fill="FFFFFF"/>
        </w:rPr>
        <w:t>can causes</w:t>
      </w:r>
      <w:r w:rsidR="002A6126" w:rsidRPr="0007417B">
        <w:rPr>
          <w:rFonts w:ascii="Arial" w:hAnsi="Arial" w:cs="Arial"/>
          <w:shd w:val="clear" w:color="auto" w:fill="FFFFFF"/>
        </w:rPr>
        <w:t xml:space="preserve"> alcohol abuse amongst the </w:t>
      </w:r>
      <w:r w:rsidR="00FA7C63" w:rsidRPr="0007417B">
        <w:rPr>
          <w:rFonts w:ascii="Arial" w:hAnsi="Arial" w:cs="Arial"/>
          <w:shd w:val="clear" w:color="auto" w:fill="FFFFFF"/>
        </w:rPr>
        <w:t>youths</w:t>
      </w:r>
      <w:r w:rsidR="00B77361">
        <w:rPr>
          <w:rFonts w:ascii="Arial" w:hAnsi="Arial" w:cs="Arial"/>
          <w:shd w:val="clear" w:color="auto" w:fill="FFFFFF"/>
        </w:rPr>
        <w:t xml:space="preserve"> more than adults</w:t>
      </w:r>
      <w:r w:rsidR="008B65BA">
        <w:rPr>
          <w:rFonts w:ascii="Arial" w:hAnsi="Arial" w:cs="Arial"/>
          <w:shd w:val="clear" w:color="auto" w:fill="FFFFFF"/>
        </w:rPr>
        <w:t xml:space="preserve"> </w:t>
      </w:r>
      <w:r w:rsidR="00B77361">
        <w:rPr>
          <w:rFonts w:ascii="Arial" w:hAnsi="Arial" w:cs="Arial"/>
          <w:shd w:val="clear" w:color="auto" w:fill="FFFFFF"/>
        </w:rPr>
        <w:t>(Jernigan et al.,</w:t>
      </w:r>
      <w:r w:rsidR="00A945E8">
        <w:rPr>
          <w:rFonts w:ascii="Arial" w:hAnsi="Arial" w:cs="Arial"/>
          <w:shd w:val="clear" w:color="auto" w:fill="FFFFFF"/>
        </w:rPr>
        <w:t xml:space="preserve"> </w:t>
      </w:r>
      <w:r w:rsidR="00B77361">
        <w:rPr>
          <w:rFonts w:ascii="Arial" w:hAnsi="Arial" w:cs="Arial"/>
          <w:shd w:val="clear" w:color="auto" w:fill="FFFFFF"/>
        </w:rPr>
        <w:t>2017).</w:t>
      </w:r>
      <w:r w:rsidR="00FA7C63" w:rsidRPr="0007417B">
        <w:rPr>
          <w:rFonts w:ascii="Arial" w:hAnsi="Arial" w:cs="Arial"/>
          <w:shd w:val="clear" w:color="auto" w:fill="FFFFFF"/>
        </w:rPr>
        <w:t>Teenagers</w:t>
      </w:r>
      <w:r w:rsidR="005C513A" w:rsidRPr="0007417B">
        <w:rPr>
          <w:rFonts w:ascii="Arial" w:hAnsi="Arial" w:cs="Arial"/>
          <w:shd w:val="clear" w:color="auto" w:fill="FFFFFF"/>
        </w:rPr>
        <w:t xml:space="preserve"> have a lot of free time, therefore they spent it in front of different screens such as mobile phones, laptops or television where different types of alcohol is advertised., hence they</w:t>
      </w:r>
      <w:r w:rsidR="002A6126" w:rsidRPr="0007417B">
        <w:rPr>
          <w:rFonts w:ascii="Arial" w:hAnsi="Arial" w:cs="Arial"/>
          <w:shd w:val="clear" w:color="auto" w:fill="FFFFFF"/>
        </w:rPr>
        <w:t xml:space="preserve"> </w:t>
      </w:r>
      <w:r w:rsidR="005C513A" w:rsidRPr="0007417B">
        <w:rPr>
          <w:rFonts w:ascii="Arial" w:hAnsi="Arial" w:cs="Arial"/>
          <w:shd w:val="clear" w:color="auto" w:fill="FFFFFF"/>
        </w:rPr>
        <w:t xml:space="preserve">feel encouraged </w:t>
      </w:r>
      <w:r w:rsidR="002A6126" w:rsidRPr="0007417B">
        <w:rPr>
          <w:rFonts w:ascii="Arial" w:hAnsi="Arial" w:cs="Arial"/>
          <w:shd w:val="clear" w:color="auto" w:fill="FFFFFF"/>
        </w:rPr>
        <w:t xml:space="preserve"> to </w:t>
      </w:r>
      <w:r w:rsidR="006E043C" w:rsidRPr="0007417B">
        <w:rPr>
          <w:rFonts w:ascii="Arial" w:hAnsi="Arial" w:cs="Arial"/>
          <w:shd w:val="clear" w:color="auto" w:fill="FFFFFF"/>
        </w:rPr>
        <w:t xml:space="preserve">lean towards </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intake</w:t>
      </w:r>
      <w:r w:rsidR="002A6126" w:rsidRPr="0007417B">
        <w:rPr>
          <w:rFonts w:ascii="Arial" w:hAnsi="Arial" w:cs="Arial"/>
          <w:shd w:val="clear" w:color="auto" w:fill="FFFFFF"/>
        </w:rPr>
        <w:t xml:space="preserve"> of </w:t>
      </w:r>
      <w:r w:rsidR="006E043C" w:rsidRPr="0007417B">
        <w:rPr>
          <w:rFonts w:ascii="Arial" w:hAnsi="Arial" w:cs="Arial"/>
          <w:shd w:val="clear" w:color="auto" w:fill="FFFFFF"/>
        </w:rPr>
        <w:t>alcohol. Advertisements only</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indicates</w:t>
      </w:r>
      <w:r w:rsidR="002A6126" w:rsidRPr="0007417B">
        <w:rPr>
          <w:rFonts w:ascii="Arial" w:hAnsi="Arial" w:cs="Arial"/>
          <w:shd w:val="clear" w:color="auto" w:fill="FFFFFF"/>
        </w:rPr>
        <w:t xml:space="preserve"> the </w:t>
      </w:r>
      <w:r w:rsidR="006E043C" w:rsidRPr="0007417B">
        <w:rPr>
          <w:rFonts w:ascii="Arial" w:hAnsi="Arial" w:cs="Arial"/>
          <w:shd w:val="clear" w:color="auto" w:fill="FFFFFF"/>
        </w:rPr>
        <w:t>decent</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aspect</w:t>
      </w:r>
      <w:r w:rsidR="002A6126" w:rsidRPr="0007417B">
        <w:rPr>
          <w:rFonts w:ascii="Arial" w:hAnsi="Arial" w:cs="Arial"/>
          <w:shd w:val="clear" w:color="auto" w:fill="FFFFFF"/>
        </w:rPr>
        <w:t xml:space="preserve"> of </w:t>
      </w:r>
      <w:r w:rsidR="006E043C" w:rsidRPr="0007417B">
        <w:rPr>
          <w:rFonts w:ascii="Arial" w:hAnsi="Arial" w:cs="Arial"/>
          <w:shd w:val="clear" w:color="auto" w:fill="FFFFFF"/>
        </w:rPr>
        <w:t>alcohol intake</w:t>
      </w:r>
      <w:r w:rsidR="002A6126" w:rsidRPr="0007417B">
        <w:rPr>
          <w:rFonts w:ascii="Arial" w:hAnsi="Arial" w:cs="Arial"/>
          <w:shd w:val="clear" w:color="auto" w:fill="FFFFFF"/>
        </w:rPr>
        <w:t xml:space="preserve"> and the age </w:t>
      </w:r>
      <w:r w:rsidR="006E043C" w:rsidRPr="0007417B">
        <w:rPr>
          <w:rFonts w:ascii="Arial" w:hAnsi="Arial" w:cs="Arial"/>
          <w:shd w:val="clear" w:color="auto" w:fill="FFFFFF"/>
        </w:rPr>
        <w:t>constraint</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 xml:space="preserve">appears </w:t>
      </w:r>
      <w:r w:rsidR="002A6126" w:rsidRPr="0007417B">
        <w:rPr>
          <w:rFonts w:ascii="Arial" w:hAnsi="Arial" w:cs="Arial"/>
          <w:shd w:val="clear" w:color="auto" w:fill="FFFFFF"/>
        </w:rPr>
        <w:t xml:space="preserve">in </w:t>
      </w:r>
      <w:r w:rsidR="006E043C" w:rsidRPr="0007417B">
        <w:rPr>
          <w:rFonts w:ascii="Arial" w:hAnsi="Arial" w:cs="Arial"/>
          <w:shd w:val="clear" w:color="auto" w:fill="FFFFFF"/>
        </w:rPr>
        <w:t>little caption</w:t>
      </w:r>
      <w:r w:rsidR="002A6126" w:rsidRPr="0007417B">
        <w:rPr>
          <w:rFonts w:ascii="Arial" w:hAnsi="Arial" w:cs="Arial"/>
          <w:shd w:val="clear" w:color="auto" w:fill="FFFFFF"/>
        </w:rPr>
        <w:t>. M</w:t>
      </w:r>
      <w:r w:rsidR="0007417B" w:rsidRPr="0007417B">
        <w:rPr>
          <w:rFonts w:ascii="Arial" w:hAnsi="Arial" w:cs="Arial"/>
          <w:shd w:val="clear" w:color="auto" w:fill="FFFFFF"/>
        </w:rPr>
        <w:t>ajority of advertisements</w:t>
      </w:r>
      <w:r w:rsidR="002A6126" w:rsidRPr="0007417B">
        <w:rPr>
          <w:rFonts w:ascii="Arial" w:hAnsi="Arial" w:cs="Arial"/>
          <w:shd w:val="clear" w:color="auto" w:fill="FFFFFF"/>
        </w:rPr>
        <w:t xml:space="preserve"> </w:t>
      </w:r>
      <w:r w:rsidR="0007417B" w:rsidRPr="0007417B">
        <w:rPr>
          <w:rFonts w:ascii="Arial" w:hAnsi="Arial" w:cs="Arial"/>
          <w:shd w:val="clear" w:color="auto" w:fill="FFFFFF"/>
        </w:rPr>
        <w:t>presents alcohol</w:t>
      </w:r>
      <w:r w:rsidR="002A6126" w:rsidRPr="0007417B">
        <w:rPr>
          <w:rFonts w:ascii="Arial" w:hAnsi="Arial" w:cs="Arial"/>
          <w:shd w:val="clear" w:color="auto" w:fill="FFFFFF"/>
        </w:rPr>
        <w:t xml:space="preserve"> </w:t>
      </w:r>
      <w:r w:rsidR="006E043C" w:rsidRPr="0007417B">
        <w:rPr>
          <w:rFonts w:ascii="Arial" w:hAnsi="Arial" w:cs="Arial"/>
          <w:shd w:val="clear" w:color="auto" w:fill="FFFFFF"/>
        </w:rPr>
        <w:t>users</w:t>
      </w:r>
      <w:r w:rsidR="002A6126" w:rsidRPr="0007417B">
        <w:rPr>
          <w:rFonts w:ascii="Arial" w:hAnsi="Arial" w:cs="Arial"/>
          <w:shd w:val="clear" w:color="auto" w:fill="FFFFFF"/>
        </w:rPr>
        <w:t xml:space="preserve"> </w:t>
      </w:r>
      <w:r w:rsidR="0007417B" w:rsidRPr="0007417B">
        <w:rPr>
          <w:rFonts w:ascii="Arial" w:hAnsi="Arial" w:cs="Arial"/>
          <w:shd w:val="clear" w:color="auto" w:fill="FFFFFF"/>
        </w:rPr>
        <w:t>as smart</w:t>
      </w:r>
      <w:r w:rsidR="002A6126" w:rsidRPr="0007417B">
        <w:rPr>
          <w:rFonts w:ascii="Arial" w:hAnsi="Arial" w:cs="Arial"/>
          <w:shd w:val="clear" w:color="auto" w:fill="FFFFFF"/>
        </w:rPr>
        <w:t xml:space="preserve"> and </w:t>
      </w:r>
      <w:r w:rsidR="0007417B" w:rsidRPr="0007417B">
        <w:rPr>
          <w:rFonts w:ascii="Arial" w:hAnsi="Arial" w:cs="Arial"/>
          <w:shd w:val="clear" w:color="auto" w:fill="FFFFFF"/>
        </w:rPr>
        <w:t xml:space="preserve">powerful, which pushes teenage </w:t>
      </w:r>
      <w:r w:rsidR="002A6126" w:rsidRPr="0007417B">
        <w:rPr>
          <w:rFonts w:ascii="Arial" w:hAnsi="Arial" w:cs="Arial"/>
          <w:shd w:val="clear" w:color="auto" w:fill="FFFFFF"/>
        </w:rPr>
        <w:t xml:space="preserve">males to </w:t>
      </w:r>
      <w:r w:rsidR="0007417B" w:rsidRPr="0007417B">
        <w:rPr>
          <w:rFonts w:ascii="Arial" w:hAnsi="Arial" w:cs="Arial"/>
          <w:shd w:val="clear" w:color="auto" w:fill="FFFFFF"/>
        </w:rPr>
        <w:t xml:space="preserve">feel </w:t>
      </w:r>
      <w:r w:rsidR="00B23C3D" w:rsidRPr="0007417B">
        <w:rPr>
          <w:rFonts w:ascii="Arial" w:hAnsi="Arial" w:cs="Arial"/>
          <w:shd w:val="clear" w:color="auto" w:fill="FFFFFF"/>
        </w:rPr>
        <w:t>obliged</w:t>
      </w:r>
      <w:r w:rsidR="00372F07">
        <w:rPr>
          <w:rFonts w:ascii="Arial" w:hAnsi="Arial" w:cs="Arial"/>
          <w:shd w:val="clear" w:color="auto" w:fill="FFFFFF"/>
        </w:rPr>
        <w:t xml:space="preserve"> to</w:t>
      </w:r>
      <w:r w:rsidR="00B23C3D" w:rsidRPr="0007417B">
        <w:rPr>
          <w:rFonts w:ascii="Arial" w:hAnsi="Arial" w:cs="Arial"/>
          <w:shd w:val="clear" w:color="auto" w:fill="FFFFFF"/>
        </w:rPr>
        <w:t xml:space="preserve"> make</w:t>
      </w:r>
      <w:r w:rsidR="0007417B" w:rsidRPr="0007417B">
        <w:rPr>
          <w:rFonts w:ascii="Arial" w:hAnsi="Arial" w:cs="Arial"/>
          <w:shd w:val="clear" w:color="auto" w:fill="FFFFFF"/>
        </w:rPr>
        <w:t xml:space="preserve"> use of it because </w:t>
      </w:r>
      <w:r w:rsidR="002A6126" w:rsidRPr="0007417B">
        <w:rPr>
          <w:rFonts w:ascii="Arial" w:hAnsi="Arial" w:cs="Arial"/>
          <w:shd w:val="clear" w:color="auto" w:fill="FFFFFF"/>
        </w:rPr>
        <w:t xml:space="preserve">they </w:t>
      </w:r>
      <w:r w:rsidR="005C513A" w:rsidRPr="0007417B">
        <w:rPr>
          <w:rFonts w:ascii="Arial" w:hAnsi="Arial" w:cs="Arial"/>
          <w:shd w:val="clear" w:color="auto" w:fill="FFFFFF"/>
        </w:rPr>
        <w:t>do not</w:t>
      </w:r>
      <w:r w:rsidR="002A6126" w:rsidRPr="0007417B">
        <w:rPr>
          <w:rFonts w:ascii="Arial" w:hAnsi="Arial" w:cs="Arial"/>
          <w:shd w:val="clear" w:color="auto" w:fill="FFFFFF"/>
        </w:rPr>
        <w:t xml:space="preserve"> </w:t>
      </w:r>
      <w:r w:rsidR="0007417B" w:rsidRPr="0007417B">
        <w:rPr>
          <w:rFonts w:ascii="Arial" w:hAnsi="Arial" w:cs="Arial"/>
          <w:shd w:val="clear" w:color="auto" w:fill="FFFFFF"/>
        </w:rPr>
        <w:t>like</w:t>
      </w:r>
      <w:r w:rsidR="002A6126" w:rsidRPr="0007417B">
        <w:rPr>
          <w:rFonts w:ascii="Arial" w:hAnsi="Arial" w:cs="Arial"/>
          <w:shd w:val="clear" w:color="auto" w:fill="FFFFFF"/>
        </w:rPr>
        <w:t xml:space="preserve"> to be </w:t>
      </w:r>
      <w:r w:rsidR="009D141E">
        <w:rPr>
          <w:rFonts w:ascii="Arial" w:hAnsi="Arial" w:cs="Arial"/>
          <w:shd w:val="clear" w:color="auto" w:fill="FFFFFF"/>
        </w:rPr>
        <w:t>considered</w:t>
      </w:r>
      <w:r w:rsidR="0007417B" w:rsidRPr="0007417B">
        <w:rPr>
          <w:rFonts w:ascii="Arial" w:hAnsi="Arial" w:cs="Arial"/>
          <w:shd w:val="clear" w:color="auto" w:fill="FFFFFF"/>
        </w:rPr>
        <w:t xml:space="preserve"> powerless </w:t>
      </w:r>
      <w:r w:rsidR="002A6126" w:rsidRPr="0007417B">
        <w:rPr>
          <w:rFonts w:ascii="Arial" w:hAnsi="Arial" w:cs="Arial"/>
          <w:shd w:val="clear" w:color="auto" w:fill="FFFFFF"/>
        </w:rPr>
        <w:t xml:space="preserve">and </w:t>
      </w:r>
      <w:r w:rsidR="0007417B" w:rsidRPr="0007417B">
        <w:rPr>
          <w:rFonts w:ascii="Arial" w:hAnsi="Arial" w:cs="Arial"/>
          <w:shd w:val="clear" w:color="auto" w:fill="FFFFFF"/>
        </w:rPr>
        <w:t xml:space="preserve">inferior </w:t>
      </w:r>
      <w:r w:rsidR="002A6126" w:rsidRPr="0007417B">
        <w:rPr>
          <w:rFonts w:ascii="Arial" w:hAnsi="Arial" w:cs="Arial"/>
          <w:shd w:val="clear" w:color="auto" w:fill="FFFFFF"/>
        </w:rPr>
        <w:t>(May et al.</w:t>
      </w:r>
      <w:r w:rsidR="00A945E8">
        <w:rPr>
          <w:rFonts w:ascii="Arial" w:hAnsi="Arial" w:cs="Arial"/>
          <w:shd w:val="clear" w:color="auto" w:fill="FFFFFF"/>
        </w:rPr>
        <w:t>,</w:t>
      </w:r>
      <w:r w:rsidR="002A6126" w:rsidRPr="0007417B">
        <w:rPr>
          <w:rFonts w:ascii="Arial" w:hAnsi="Arial" w:cs="Arial"/>
          <w:shd w:val="clear" w:color="auto" w:fill="FFFFFF"/>
        </w:rPr>
        <w:t xml:space="preserve"> 2016).</w:t>
      </w:r>
      <w:bookmarkEnd w:id="12"/>
    </w:p>
    <w:p w14:paraId="67723317" w14:textId="695F3642" w:rsidR="003E3C62" w:rsidRPr="00A945E8" w:rsidRDefault="00B7432E" w:rsidP="00A11BD3">
      <w:pPr>
        <w:spacing w:line="360" w:lineRule="auto"/>
        <w:rPr>
          <w:rFonts w:ascii="Arial" w:hAnsi="Arial" w:cs="Arial"/>
          <w:color w:val="000000" w:themeColor="text1"/>
          <w:shd w:val="clear" w:color="auto" w:fill="FCFCFC"/>
        </w:rPr>
      </w:pPr>
      <w:r>
        <w:rPr>
          <w:rFonts w:ascii="Arial" w:hAnsi="Arial" w:cs="Arial"/>
          <w:shd w:val="clear" w:color="auto" w:fill="FFFFFF"/>
        </w:rPr>
        <w:t xml:space="preserve">Social media represents a </w:t>
      </w:r>
      <w:r w:rsidR="00B46E8C">
        <w:rPr>
          <w:rFonts w:ascii="Arial" w:hAnsi="Arial" w:cs="Arial"/>
          <w:shd w:val="clear" w:color="auto" w:fill="FFFFFF"/>
        </w:rPr>
        <w:t>primary source for adolescents to learn about substance use</w:t>
      </w:r>
      <w:r w:rsidR="00BD1008">
        <w:rPr>
          <w:rFonts w:ascii="Arial" w:hAnsi="Arial" w:cs="Arial"/>
          <w:shd w:val="clear" w:color="auto" w:fill="FFFFFF"/>
        </w:rPr>
        <w:t xml:space="preserve"> (Gupta et al.,</w:t>
      </w:r>
      <w:r w:rsidR="00A945E8">
        <w:rPr>
          <w:rFonts w:ascii="Arial" w:hAnsi="Arial" w:cs="Arial"/>
          <w:shd w:val="clear" w:color="auto" w:fill="FFFFFF"/>
        </w:rPr>
        <w:t xml:space="preserve"> </w:t>
      </w:r>
      <w:r w:rsidR="00BD1008">
        <w:rPr>
          <w:rFonts w:ascii="Arial" w:hAnsi="Arial" w:cs="Arial"/>
          <w:shd w:val="clear" w:color="auto" w:fill="FFFFFF"/>
        </w:rPr>
        <w:t>2016);</w:t>
      </w:r>
      <w:r w:rsidR="00B46E8C">
        <w:rPr>
          <w:rFonts w:ascii="Arial" w:hAnsi="Arial" w:cs="Arial"/>
          <w:shd w:val="clear" w:color="auto" w:fill="FFFFFF"/>
        </w:rPr>
        <w:t xml:space="preserve"> the marketing and </w:t>
      </w:r>
      <w:r w:rsidR="00F91037">
        <w:rPr>
          <w:rFonts w:ascii="Arial" w:hAnsi="Arial" w:cs="Arial"/>
          <w:shd w:val="clear" w:color="auto" w:fill="FFFFFF"/>
        </w:rPr>
        <w:t xml:space="preserve">the way </w:t>
      </w:r>
      <w:r w:rsidR="00BD1008">
        <w:rPr>
          <w:rFonts w:ascii="Arial" w:hAnsi="Arial" w:cs="Arial"/>
          <w:shd w:val="clear" w:color="auto" w:fill="FFFFFF"/>
        </w:rPr>
        <w:t xml:space="preserve">that </w:t>
      </w:r>
      <w:r w:rsidR="00F91037">
        <w:rPr>
          <w:rFonts w:ascii="Arial" w:hAnsi="Arial" w:cs="Arial"/>
          <w:shd w:val="clear" w:color="auto" w:fill="FFFFFF"/>
        </w:rPr>
        <w:t xml:space="preserve">these harmful substances are pictured </w:t>
      </w:r>
      <w:r w:rsidR="00B46E8C">
        <w:rPr>
          <w:rFonts w:ascii="Arial" w:hAnsi="Arial" w:cs="Arial"/>
          <w:shd w:val="clear" w:color="auto" w:fill="FFFFFF"/>
        </w:rPr>
        <w:t>in the media are key environmental influences on adolescent substance misuse</w:t>
      </w:r>
      <w:r w:rsidR="00694F74">
        <w:rPr>
          <w:rFonts w:ascii="Arial" w:hAnsi="Arial" w:cs="Arial"/>
          <w:shd w:val="clear" w:color="auto" w:fill="FFFFFF"/>
        </w:rPr>
        <w:t xml:space="preserve"> </w:t>
      </w:r>
      <w:r w:rsidR="0099060C">
        <w:rPr>
          <w:rFonts w:ascii="Arial" w:hAnsi="Arial" w:cs="Arial"/>
          <w:shd w:val="clear" w:color="auto" w:fill="FFFFFF"/>
        </w:rPr>
        <w:t>(Leonardi-Bee et al.,2016;Jernigan et al.,</w:t>
      </w:r>
      <w:r w:rsidR="00A945E8">
        <w:rPr>
          <w:rFonts w:ascii="Arial" w:hAnsi="Arial" w:cs="Arial"/>
          <w:shd w:val="clear" w:color="auto" w:fill="FFFFFF"/>
        </w:rPr>
        <w:t xml:space="preserve"> </w:t>
      </w:r>
      <w:r w:rsidR="0099060C">
        <w:rPr>
          <w:rFonts w:ascii="Arial" w:hAnsi="Arial" w:cs="Arial"/>
          <w:shd w:val="clear" w:color="auto" w:fill="FFFFFF"/>
        </w:rPr>
        <w:t>2017;</w:t>
      </w:r>
      <w:r w:rsidR="00694F74">
        <w:rPr>
          <w:rFonts w:ascii="Arial" w:hAnsi="Arial" w:cs="Arial"/>
          <w:shd w:val="clear" w:color="auto" w:fill="FFFFFF"/>
        </w:rPr>
        <w:t>Scott et al.,</w:t>
      </w:r>
      <w:r w:rsidR="00A945E8">
        <w:rPr>
          <w:rFonts w:ascii="Arial" w:hAnsi="Arial" w:cs="Arial"/>
          <w:shd w:val="clear" w:color="auto" w:fill="FFFFFF"/>
        </w:rPr>
        <w:t xml:space="preserve"> </w:t>
      </w:r>
      <w:r w:rsidR="00694F74">
        <w:rPr>
          <w:rFonts w:ascii="Arial" w:hAnsi="Arial" w:cs="Arial"/>
          <w:shd w:val="clear" w:color="auto" w:fill="FFFFFF"/>
        </w:rPr>
        <w:t xml:space="preserve">2017) and have </w:t>
      </w:r>
      <w:r w:rsidR="00BD1008">
        <w:rPr>
          <w:rFonts w:ascii="Arial" w:hAnsi="Arial" w:cs="Arial"/>
          <w:shd w:val="clear" w:color="auto" w:fill="FFFFFF"/>
        </w:rPr>
        <w:t>an immediate effect on youth</w:t>
      </w:r>
      <w:r w:rsidR="005B2663">
        <w:rPr>
          <w:rFonts w:ascii="Arial" w:hAnsi="Arial" w:cs="Arial"/>
          <w:shd w:val="clear" w:color="auto" w:fill="FFFFFF"/>
        </w:rPr>
        <w:t xml:space="preserve"> </w:t>
      </w:r>
      <w:r w:rsidR="00BD1008">
        <w:rPr>
          <w:rFonts w:ascii="Arial" w:hAnsi="Arial" w:cs="Arial"/>
          <w:shd w:val="clear" w:color="auto" w:fill="FFFFFF"/>
        </w:rPr>
        <w:t>(Stautz et al.,</w:t>
      </w:r>
      <w:r w:rsidR="00A945E8">
        <w:rPr>
          <w:rFonts w:ascii="Arial" w:hAnsi="Arial" w:cs="Arial"/>
          <w:shd w:val="clear" w:color="auto" w:fill="FFFFFF"/>
        </w:rPr>
        <w:t xml:space="preserve"> </w:t>
      </w:r>
      <w:r w:rsidR="00BD1008">
        <w:rPr>
          <w:rFonts w:ascii="Arial" w:hAnsi="Arial" w:cs="Arial"/>
          <w:shd w:val="clear" w:color="auto" w:fill="FFFFFF"/>
        </w:rPr>
        <w:t>2016).</w:t>
      </w:r>
      <w:r w:rsidR="003A1D96">
        <w:rPr>
          <w:rFonts w:ascii="Arial" w:hAnsi="Arial" w:cs="Arial"/>
          <w:shd w:val="clear" w:color="auto" w:fill="FFFFFF"/>
        </w:rPr>
        <w:t xml:space="preserve">The tabaco and alcohol industries are targeting young </w:t>
      </w:r>
      <w:r w:rsidR="003A1D96" w:rsidRPr="006978F5">
        <w:rPr>
          <w:rFonts w:ascii="Arial" w:hAnsi="Arial" w:cs="Arial"/>
          <w:color w:val="000000" w:themeColor="text1"/>
          <w:shd w:val="clear" w:color="auto" w:fill="FFFFFF"/>
        </w:rPr>
        <w:t>people</w:t>
      </w:r>
      <w:r w:rsidR="003A1D96" w:rsidRPr="006978F5">
        <w:rPr>
          <w:rFonts w:ascii="Arial" w:hAnsi="Arial" w:cs="Arial"/>
          <w:color w:val="000000" w:themeColor="text1"/>
          <w:shd w:val="clear" w:color="auto" w:fill="FCFCFC"/>
        </w:rPr>
        <w:t xml:space="preserve"> </w:t>
      </w:r>
      <w:r w:rsidR="006978F5" w:rsidRPr="006978F5">
        <w:rPr>
          <w:rFonts w:ascii="Arial" w:hAnsi="Arial" w:cs="Arial"/>
          <w:color w:val="000000" w:themeColor="text1"/>
          <w:shd w:val="clear" w:color="auto" w:fill="FCFCFC"/>
        </w:rPr>
        <w:t xml:space="preserve">as their main consumers </w:t>
      </w:r>
      <w:r w:rsidR="006978F5">
        <w:rPr>
          <w:rFonts w:ascii="Arial" w:hAnsi="Arial" w:cs="Arial"/>
          <w:color w:val="000000" w:themeColor="text1"/>
          <w:shd w:val="clear" w:color="auto" w:fill="FCFCFC"/>
        </w:rPr>
        <w:t>therefore they promote</w:t>
      </w:r>
      <w:r w:rsidR="003A1D96" w:rsidRPr="006978F5">
        <w:rPr>
          <w:rFonts w:ascii="Arial" w:hAnsi="Arial" w:cs="Arial"/>
          <w:color w:val="000000" w:themeColor="text1"/>
          <w:shd w:val="clear" w:color="auto" w:fill="FCFCFC"/>
        </w:rPr>
        <w:t xml:space="preserve"> this substances</w:t>
      </w:r>
      <w:r w:rsidR="006978F5">
        <w:rPr>
          <w:rFonts w:ascii="Arial" w:hAnsi="Arial" w:cs="Arial"/>
          <w:color w:val="000000" w:themeColor="text1"/>
          <w:shd w:val="clear" w:color="auto" w:fill="FCFCFC"/>
        </w:rPr>
        <w:t xml:space="preserve"> in places that are popular among teenagers such </w:t>
      </w:r>
      <w:r w:rsidR="000D74B3">
        <w:rPr>
          <w:rFonts w:ascii="Arial" w:hAnsi="Arial" w:cs="Arial"/>
          <w:color w:val="000000" w:themeColor="text1"/>
          <w:shd w:val="clear" w:color="auto" w:fill="FCFCFC"/>
        </w:rPr>
        <w:t>television, radio</w:t>
      </w:r>
      <w:r w:rsidR="006978F5">
        <w:rPr>
          <w:rFonts w:ascii="Arial" w:hAnsi="Arial" w:cs="Arial"/>
          <w:color w:val="000000" w:themeColor="text1"/>
          <w:shd w:val="clear" w:color="auto" w:fill="FCFCFC"/>
        </w:rPr>
        <w:t>, video games, internet</w:t>
      </w:r>
      <w:r w:rsidR="006978F5" w:rsidRPr="006978F5">
        <w:rPr>
          <w:rFonts w:ascii="Arial" w:hAnsi="Arial" w:cs="Arial"/>
          <w:color w:val="000000" w:themeColor="text1"/>
          <w:shd w:val="clear" w:color="auto" w:fill="FCFCFC"/>
        </w:rPr>
        <w:t xml:space="preserve"> </w:t>
      </w:r>
      <w:r w:rsidR="006978F5">
        <w:rPr>
          <w:rFonts w:ascii="Arial" w:hAnsi="Arial" w:cs="Arial"/>
          <w:color w:val="000000" w:themeColor="text1"/>
          <w:shd w:val="clear" w:color="auto" w:fill="FCFCFC"/>
        </w:rPr>
        <w:t xml:space="preserve">sources </w:t>
      </w:r>
      <w:r w:rsidR="006978F5" w:rsidRPr="006978F5">
        <w:rPr>
          <w:rFonts w:ascii="Arial" w:hAnsi="Arial" w:cs="Arial"/>
          <w:color w:val="000000" w:themeColor="text1"/>
          <w:shd w:val="clear" w:color="auto" w:fill="FCFCFC"/>
        </w:rPr>
        <w:t>and magazines</w:t>
      </w:r>
      <w:r w:rsidR="002C11C0">
        <w:rPr>
          <w:rFonts w:ascii="Arial" w:hAnsi="Arial" w:cs="Arial"/>
          <w:color w:val="000000" w:themeColor="text1"/>
          <w:shd w:val="clear" w:color="auto" w:fill="FCFCFC"/>
        </w:rPr>
        <w:t xml:space="preserve"> </w:t>
      </w:r>
      <w:r w:rsidR="006978F5">
        <w:rPr>
          <w:rFonts w:ascii="Arial" w:hAnsi="Arial" w:cs="Arial"/>
          <w:color w:val="000000" w:themeColor="text1"/>
          <w:shd w:val="clear" w:color="auto" w:fill="FCFCFC"/>
        </w:rPr>
        <w:t>(Atkinson et al.,</w:t>
      </w:r>
      <w:r w:rsidR="00A945E8">
        <w:rPr>
          <w:rFonts w:ascii="Arial" w:hAnsi="Arial" w:cs="Arial"/>
          <w:color w:val="000000" w:themeColor="text1"/>
          <w:shd w:val="clear" w:color="auto" w:fill="FCFCFC"/>
        </w:rPr>
        <w:t xml:space="preserve"> </w:t>
      </w:r>
      <w:r w:rsidR="006978F5">
        <w:rPr>
          <w:rFonts w:ascii="Arial" w:hAnsi="Arial" w:cs="Arial"/>
          <w:color w:val="000000" w:themeColor="text1"/>
          <w:shd w:val="clear" w:color="auto" w:fill="FCFCFC"/>
        </w:rPr>
        <w:t>2017;Collins et al.,</w:t>
      </w:r>
      <w:r w:rsidR="00A945E8">
        <w:rPr>
          <w:rFonts w:ascii="Arial" w:hAnsi="Arial" w:cs="Arial"/>
          <w:color w:val="000000" w:themeColor="text1"/>
          <w:shd w:val="clear" w:color="auto" w:fill="FCFCFC"/>
        </w:rPr>
        <w:t xml:space="preserve"> </w:t>
      </w:r>
      <w:r w:rsidR="006978F5">
        <w:rPr>
          <w:rFonts w:ascii="Arial" w:hAnsi="Arial" w:cs="Arial"/>
          <w:color w:val="000000" w:themeColor="text1"/>
          <w:shd w:val="clear" w:color="auto" w:fill="FCFCFC"/>
        </w:rPr>
        <w:t>2016).</w:t>
      </w:r>
      <w:r w:rsidR="003E3C62" w:rsidRPr="00A33462">
        <w:rPr>
          <w:rFonts w:ascii="Arial" w:hAnsi="Arial" w:cs="Arial"/>
          <w:color w:val="000000" w:themeColor="text1"/>
          <w:shd w:val="clear" w:color="auto" w:fill="FCFCFC"/>
        </w:rPr>
        <w:t>A</w:t>
      </w:r>
      <w:r w:rsidR="00541C6C">
        <w:rPr>
          <w:rFonts w:ascii="Arial" w:hAnsi="Arial" w:cs="Arial"/>
          <w:color w:val="000000" w:themeColor="text1"/>
          <w:shd w:val="clear" w:color="auto" w:fill="FCFCFC"/>
        </w:rPr>
        <w:t xml:space="preserve"> </w:t>
      </w:r>
      <w:r w:rsidR="003E3C62" w:rsidRPr="00A33462">
        <w:rPr>
          <w:rFonts w:ascii="Arial" w:hAnsi="Arial" w:cs="Arial"/>
          <w:color w:val="000000" w:themeColor="text1"/>
          <w:shd w:val="clear" w:color="auto" w:fill="FCFCFC"/>
        </w:rPr>
        <w:t xml:space="preserve">study </w:t>
      </w:r>
      <w:r w:rsidR="003E3C62" w:rsidRPr="00A33462">
        <w:rPr>
          <w:rFonts w:ascii="Arial" w:hAnsi="Arial" w:cs="Arial"/>
          <w:color w:val="000000" w:themeColor="text1"/>
        </w:rPr>
        <w:t xml:space="preserve">revealed considerable connections amongst e-cigarette advertising, within different networks such as internet, retail, television, and the usage and exposure to consumption of e-cigarettes among </w:t>
      </w:r>
      <w:r w:rsidR="00541C6C" w:rsidRPr="00A33462">
        <w:rPr>
          <w:rFonts w:ascii="Arial" w:hAnsi="Arial" w:cs="Arial"/>
          <w:color w:val="000000" w:themeColor="text1"/>
        </w:rPr>
        <w:t>teenagers</w:t>
      </w:r>
      <w:r w:rsidR="00541C6C">
        <w:rPr>
          <w:rFonts w:ascii="Arial" w:hAnsi="Arial" w:cs="Arial"/>
          <w:color w:val="000000" w:themeColor="text1"/>
        </w:rPr>
        <w:t xml:space="preserve"> (</w:t>
      </w:r>
      <w:r w:rsidR="00A33462">
        <w:rPr>
          <w:rFonts w:ascii="Arial" w:hAnsi="Arial" w:cs="Arial"/>
          <w:color w:val="000000" w:themeColor="text1"/>
        </w:rPr>
        <w:t>Mantey,</w:t>
      </w:r>
      <w:r w:rsidR="00A945E8">
        <w:rPr>
          <w:rFonts w:ascii="Arial" w:hAnsi="Arial" w:cs="Arial"/>
          <w:color w:val="000000" w:themeColor="text1"/>
        </w:rPr>
        <w:t xml:space="preserve"> </w:t>
      </w:r>
      <w:r w:rsidR="00A33462">
        <w:rPr>
          <w:rFonts w:ascii="Arial" w:hAnsi="Arial" w:cs="Arial"/>
          <w:color w:val="000000" w:themeColor="text1"/>
        </w:rPr>
        <w:t>2016</w:t>
      </w:r>
      <w:r w:rsidR="009F45C9">
        <w:rPr>
          <w:rFonts w:ascii="Arial" w:hAnsi="Arial" w:cs="Arial"/>
          <w:color w:val="000000" w:themeColor="text1"/>
        </w:rPr>
        <w:t>).</w:t>
      </w:r>
      <w:r w:rsidR="003E3C62" w:rsidRPr="00A33462">
        <w:rPr>
          <w:rFonts w:ascii="Arial" w:hAnsi="Arial" w:cs="Arial"/>
          <w:color w:val="000000" w:themeColor="text1"/>
          <w:shd w:val="clear" w:color="auto" w:fill="FCFCFC"/>
        </w:rPr>
        <w:t xml:space="preserve"> </w:t>
      </w:r>
      <w:r w:rsidR="009F45C9">
        <w:rPr>
          <w:rFonts w:ascii="Arial" w:hAnsi="Arial" w:cs="Arial"/>
          <w:color w:val="000000" w:themeColor="text1"/>
          <w:shd w:val="clear" w:color="auto" w:fill="FCFCFC"/>
        </w:rPr>
        <w:t>Also</w:t>
      </w:r>
      <w:r w:rsidR="009F45C9" w:rsidRPr="009F45C9">
        <w:rPr>
          <w:rFonts w:ascii="Arial" w:hAnsi="Arial" w:cs="Arial"/>
          <w:color w:val="000000" w:themeColor="text1"/>
          <w:shd w:val="clear" w:color="auto" w:fill="FCFCFC"/>
        </w:rPr>
        <w:t xml:space="preserve">, </w:t>
      </w:r>
      <w:r w:rsidR="009F45C9">
        <w:rPr>
          <w:rFonts w:ascii="Arial" w:hAnsi="Arial" w:cs="Arial"/>
          <w:color w:val="000000" w:themeColor="text1"/>
          <w:shd w:val="clear" w:color="auto" w:fill="FCFCFC"/>
        </w:rPr>
        <w:t>other</w:t>
      </w:r>
      <w:r w:rsidR="009F45C9" w:rsidRPr="009F45C9">
        <w:rPr>
          <w:rFonts w:ascii="Arial" w:hAnsi="Arial" w:cs="Arial"/>
          <w:color w:val="000000" w:themeColor="text1"/>
          <w:shd w:val="clear" w:color="auto" w:fill="FCFCFC"/>
        </w:rPr>
        <w:t xml:space="preserve"> research</w:t>
      </w:r>
      <w:r w:rsidR="009F45C9">
        <w:rPr>
          <w:rFonts w:ascii="Arial" w:hAnsi="Arial" w:cs="Arial"/>
          <w:color w:val="000000" w:themeColor="text1"/>
          <w:shd w:val="clear" w:color="auto" w:fill="FCFCFC"/>
        </w:rPr>
        <w:t xml:space="preserve"> studies</w:t>
      </w:r>
      <w:r w:rsidR="009F45C9" w:rsidRPr="009F45C9">
        <w:rPr>
          <w:rFonts w:ascii="Arial" w:hAnsi="Arial" w:cs="Arial"/>
          <w:color w:val="000000" w:themeColor="text1"/>
          <w:shd w:val="clear" w:color="auto" w:fill="FCFCFC"/>
        </w:rPr>
        <w:t xml:space="preserve"> </w:t>
      </w:r>
      <w:r w:rsidR="009F45C9">
        <w:rPr>
          <w:rFonts w:ascii="Arial" w:hAnsi="Arial" w:cs="Arial"/>
          <w:color w:val="000000" w:themeColor="text1"/>
          <w:shd w:val="clear" w:color="auto" w:fill="FCFCFC"/>
        </w:rPr>
        <w:t xml:space="preserve">endorse social </w:t>
      </w:r>
      <w:r w:rsidR="009F45C9" w:rsidRPr="009F45C9">
        <w:rPr>
          <w:rFonts w:ascii="Arial" w:hAnsi="Arial" w:cs="Arial"/>
          <w:color w:val="000000" w:themeColor="text1"/>
          <w:shd w:val="clear" w:color="auto" w:fill="FCFCFC"/>
        </w:rPr>
        <w:t>media and marketing’s effect on youth</w:t>
      </w:r>
      <w:r w:rsidR="009F45C9">
        <w:rPr>
          <w:rFonts w:ascii="Arial" w:hAnsi="Arial" w:cs="Arial"/>
          <w:color w:val="000000" w:themeColor="text1"/>
          <w:shd w:val="clear" w:color="auto" w:fill="FCFCFC"/>
        </w:rPr>
        <w:t xml:space="preserve"> </w:t>
      </w:r>
      <w:r w:rsidR="00841FD8">
        <w:rPr>
          <w:rFonts w:ascii="Arial" w:hAnsi="Arial" w:cs="Arial"/>
          <w:color w:val="000000" w:themeColor="text1"/>
          <w:shd w:val="clear" w:color="auto" w:fill="FCFCFC"/>
        </w:rPr>
        <w:t xml:space="preserve">declaring </w:t>
      </w:r>
      <w:r w:rsidR="00102F71">
        <w:rPr>
          <w:rFonts w:ascii="Arial" w:hAnsi="Arial" w:cs="Arial"/>
          <w:color w:val="000000" w:themeColor="text1"/>
          <w:shd w:val="clear" w:color="auto" w:fill="FCFCFC"/>
        </w:rPr>
        <w:t>that teenagers</w:t>
      </w:r>
      <w:r w:rsidR="009F45C9">
        <w:rPr>
          <w:rFonts w:ascii="Arial" w:hAnsi="Arial" w:cs="Arial"/>
          <w:color w:val="000000" w:themeColor="text1"/>
          <w:shd w:val="clear" w:color="auto" w:fill="FCFCFC"/>
        </w:rPr>
        <w:t xml:space="preserve"> </w:t>
      </w:r>
      <w:r w:rsidR="00841FD8">
        <w:rPr>
          <w:rFonts w:ascii="Arial" w:hAnsi="Arial" w:cs="Arial"/>
          <w:color w:val="000000" w:themeColor="text1"/>
          <w:shd w:val="clear" w:color="auto" w:fill="FCFCFC"/>
        </w:rPr>
        <w:t>are attracted into the use of e-cigarettes</w:t>
      </w:r>
      <w:r w:rsidR="00102F71">
        <w:rPr>
          <w:rFonts w:ascii="Arial" w:hAnsi="Arial" w:cs="Arial"/>
          <w:color w:val="000000" w:themeColor="text1"/>
          <w:shd w:val="clear" w:color="auto" w:fill="FCFCFC"/>
        </w:rPr>
        <w:t xml:space="preserve"> and the exposure is at a high </w:t>
      </w:r>
      <w:r w:rsidR="00B018B2">
        <w:rPr>
          <w:rFonts w:ascii="Arial" w:hAnsi="Arial" w:cs="Arial"/>
          <w:color w:val="000000" w:themeColor="text1"/>
          <w:shd w:val="clear" w:color="auto" w:fill="FCFCFC"/>
        </w:rPr>
        <w:t>level (</w:t>
      </w:r>
      <w:r w:rsidR="00102F71">
        <w:rPr>
          <w:rFonts w:ascii="Arial" w:hAnsi="Arial" w:cs="Arial"/>
          <w:color w:val="000000" w:themeColor="text1"/>
          <w:shd w:val="clear" w:color="auto" w:fill="FCFCFC"/>
        </w:rPr>
        <w:t>Farrelly et al.,</w:t>
      </w:r>
      <w:r w:rsidR="00A945E8">
        <w:rPr>
          <w:rFonts w:ascii="Arial" w:hAnsi="Arial" w:cs="Arial"/>
          <w:color w:val="000000" w:themeColor="text1"/>
          <w:shd w:val="clear" w:color="auto" w:fill="FCFCFC"/>
        </w:rPr>
        <w:t xml:space="preserve"> </w:t>
      </w:r>
      <w:r w:rsidR="00027767">
        <w:rPr>
          <w:rFonts w:ascii="Arial" w:hAnsi="Arial" w:cs="Arial"/>
          <w:color w:val="000000" w:themeColor="text1"/>
          <w:shd w:val="clear" w:color="auto" w:fill="FCFCFC"/>
        </w:rPr>
        <w:t>2015; Duke</w:t>
      </w:r>
      <w:r w:rsidR="00B018B2">
        <w:rPr>
          <w:rFonts w:ascii="Arial" w:hAnsi="Arial" w:cs="Arial"/>
          <w:color w:val="000000" w:themeColor="text1"/>
          <w:shd w:val="clear" w:color="auto" w:fill="FCFCFC"/>
        </w:rPr>
        <w:t xml:space="preserve"> el al.,</w:t>
      </w:r>
      <w:r w:rsidR="00A945E8">
        <w:rPr>
          <w:rFonts w:ascii="Arial" w:hAnsi="Arial" w:cs="Arial"/>
          <w:color w:val="000000" w:themeColor="text1"/>
          <w:shd w:val="clear" w:color="auto" w:fill="FCFCFC"/>
        </w:rPr>
        <w:t xml:space="preserve"> </w:t>
      </w:r>
      <w:r w:rsidR="00B018B2">
        <w:rPr>
          <w:rFonts w:ascii="Arial" w:hAnsi="Arial" w:cs="Arial"/>
          <w:color w:val="000000" w:themeColor="text1"/>
          <w:shd w:val="clear" w:color="auto" w:fill="FCFCFC"/>
        </w:rPr>
        <w:t>2014).</w:t>
      </w:r>
    </w:p>
    <w:p w14:paraId="50394886" w14:textId="402DD03E" w:rsidR="002B3A98" w:rsidRPr="00A945E8" w:rsidRDefault="005F1D2E" w:rsidP="00A11BD3">
      <w:pPr>
        <w:spacing w:line="360" w:lineRule="auto"/>
        <w:rPr>
          <w:rFonts w:ascii="Georgia" w:hAnsi="Georgia"/>
          <w:color w:val="333333"/>
          <w:sz w:val="27"/>
          <w:szCs w:val="27"/>
          <w:shd w:val="clear" w:color="auto" w:fill="FCFCFC"/>
        </w:rPr>
      </w:pPr>
      <w:r>
        <w:rPr>
          <w:rFonts w:ascii="Arial" w:hAnsi="Arial" w:cs="Arial"/>
          <w:b/>
          <w:bCs/>
          <w:sz w:val="24"/>
          <w:szCs w:val="24"/>
        </w:rPr>
        <w:t xml:space="preserve"> </w:t>
      </w:r>
      <w:r w:rsidR="00857D32" w:rsidRPr="00D9066B">
        <w:rPr>
          <w:rFonts w:ascii="Arial" w:hAnsi="Arial" w:cs="Arial"/>
          <w:b/>
          <w:bCs/>
          <w:sz w:val="24"/>
          <w:szCs w:val="24"/>
        </w:rPr>
        <w:t>Impact of substance abuse in youth development</w:t>
      </w:r>
    </w:p>
    <w:p w14:paraId="3BC5402A" w14:textId="5BB28BCC" w:rsidR="007A1D2A" w:rsidRPr="00D9066B" w:rsidRDefault="002B3A98" w:rsidP="00A11BD3">
      <w:pPr>
        <w:spacing w:line="360" w:lineRule="auto"/>
        <w:rPr>
          <w:rFonts w:ascii="Arial" w:hAnsi="Arial" w:cs="Arial"/>
        </w:rPr>
      </w:pPr>
      <w:r w:rsidRPr="00D9066B">
        <w:rPr>
          <w:rFonts w:ascii="Arial" w:hAnsi="Arial" w:cs="Arial"/>
        </w:rPr>
        <w:t>Issues with respect to substance abuse are normally exacerbated in young people because of the way that the immature brain keeps on developing until the 20 years of age</w:t>
      </w:r>
      <w:r w:rsidR="00697D09">
        <w:rPr>
          <w:rFonts w:ascii="Arial" w:hAnsi="Arial" w:cs="Arial"/>
        </w:rPr>
        <w:t xml:space="preserve"> </w:t>
      </w:r>
      <w:r w:rsidRPr="00D9066B">
        <w:rPr>
          <w:rFonts w:ascii="Arial" w:hAnsi="Arial" w:cs="Arial"/>
        </w:rPr>
        <w:t>(Sowell,</w:t>
      </w:r>
      <w:r w:rsidR="00A945E8">
        <w:rPr>
          <w:rFonts w:ascii="Arial" w:hAnsi="Arial" w:cs="Arial"/>
        </w:rPr>
        <w:t xml:space="preserve"> </w:t>
      </w:r>
      <w:r w:rsidRPr="00D9066B">
        <w:rPr>
          <w:rFonts w:ascii="Arial" w:hAnsi="Arial" w:cs="Arial"/>
        </w:rPr>
        <w:t>2001)</w:t>
      </w:r>
      <w:r w:rsidR="008B5291">
        <w:rPr>
          <w:rFonts w:ascii="Arial" w:hAnsi="Arial" w:cs="Arial"/>
        </w:rPr>
        <w:t>.</w:t>
      </w:r>
      <w:r w:rsidRPr="00D9066B">
        <w:rPr>
          <w:rFonts w:ascii="Arial" w:hAnsi="Arial" w:cs="Arial"/>
        </w:rPr>
        <w:t xml:space="preserve">As an outcome, youthful dynamic </w:t>
      </w:r>
      <w:r w:rsidR="0010761F" w:rsidRPr="00D9066B">
        <w:rPr>
          <w:rFonts w:ascii="Arial" w:hAnsi="Arial" w:cs="Arial"/>
        </w:rPr>
        <w:t>capacities, already weak</w:t>
      </w:r>
      <w:r w:rsidRPr="00D9066B">
        <w:rPr>
          <w:rFonts w:ascii="Arial" w:hAnsi="Arial" w:cs="Arial"/>
        </w:rPr>
        <w:t xml:space="preserve">, are debilitated further by substance use and may bring about destructive lawful </w:t>
      </w:r>
      <w:r w:rsidR="0010761F" w:rsidRPr="00D9066B">
        <w:rPr>
          <w:rFonts w:ascii="Arial" w:hAnsi="Arial" w:cs="Arial"/>
        </w:rPr>
        <w:t>consequences</w:t>
      </w:r>
      <w:r w:rsidRPr="00D9066B">
        <w:rPr>
          <w:rFonts w:ascii="Arial" w:hAnsi="Arial" w:cs="Arial"/>
        </w:rPr>
        <w:t xml:space="preserve">, wellbeing and </w:t>
      </w:r>
      <w:r w:rsidR="0010761F" w:rsidRPr="00D9066B">
        <w:rPr>
          <w:rFonts w:ascii="Arial" w:hAnsi="Arial" w:cs="Arial"/>
        </w:rPr>
        <w:t xml:space="preserve">safety </w:t>
      </w:r>
      <w:r w:rsidRPr="00D9066B">
        <w:rPr>
          <w:rFonts w:ascii="Arial" w:hAnsi="Arial" w:cs="Arial"/>
        </w:rPr>
        <w:t xml:space="preserve">concerns, </w:t>
      </w:r>
      <w:r w:rsidR="0010761F" w:rsidRPr="00D9066B">
        <w:rPr>
          <w:rFonts w:ascii="Arial" w:hAnsi="Arial" w:cs="Arial"/>
        </w:rPr>
        <w:t>increasing exposure</w:t>
      </w:r>
      <w:r w:rsidRPr="00D9066B">
        <w:rPr>
          <w:rFonts w:ascii="Arial" w:hAnsi="Arial" w:cs="Arial"/>
        </w:rPr>
        <w:t xml:space="preserve"> to or dependence on other substances</w:t>
      </w:r>
      <w:r w:rsidR="00697D09">
        <w:rPr>
          <w:rFonts w:ascii="Arial" w:hAnsi="Arial" w:cs="Arial"/>
        </w:rPr>
        <w:t xml:space="preserve"> </w:t>
      </w:r>
      <w:r w:rsidR="00AA3BF7" w:rsidRPr="00D9066B">
        <w:rPr>
          <w:rFonts w:ascii="Arial" w:hAnsi="Arial" w:cs="Arial"/>
        </w:rPr>
        <w:t>(National Institute on Drug Abuse,</w:t>
      </w:r>
      <w:r w:rsidR="00A945E8">
        <w:rPr>
          <w:rFonts w:ascii="Arial" w:hAnsi="Arial" w:cs="Arial"/>
        </w:rPr>
        <w:t xml:space="preserve"> </w:t>
      </w:r>
      <w:r w:rsidR="00AA3BF7" w:rsidRPr="00D9066B">
        <w:rPr>
          <w:rFonts w:ascii="Arial" w:hAnsi="Arial" w:cs="Arial"/>
        </w:rPr>
        <w:t>2013)</w:t>
      </w:r>
      <w:r w:rsidRPr="00D9066B">
        <w:rPr>
          <w:rFonts w:ascii="Arial" w:hAnsi="Arial" w:cs="Arial"/>
        </w:rPr>
        <w:t xml:space="preserve">. Research </w:t>
      </w:r>
      <w:r w:rsidR="00AA3BF7" w:rsidRPr="00D9066B">
        <w:rPr>
          <w:rFonts w:ascii="Arial" w:hAnsi="Arial" w:cs="Arial"/>
        </w:rPr>
        <w:t>reveals</w:t>
      </w:r>
      <w:r w:rsidRPr="00D9066B">
        <w:rPr>
          <w:rFonts w:ascii="Arial" w:hAnsi="Arial" w:cs="Arial"/>
        </w:rPr>
        <w:t xml:space="preserve"> </w:t>
      </w:r>
      <w:r w:rsidR="00AA3BF7" w:rsidRPr="00D9066B">
        <w:rPr>
          <w:rFonts w:ascii="Arial" w:hAnsi="Arial" w:cs="Arial"/>
        </w:rPr>
        <w:t xml:space="preserve">that the impact of different substance use in youth is </w:t>
      </w:r>
      <w:r w:rsidR="00034765" w:rsidRPr="00D9066B">
        <w:rPr>
          <w:rFonts w:ascii="Arial" w:hAnsi="Arial" w:cs="Arial"/>
        </w:rPr>
        <w:lastRenderedPageBreak/>
        <w:t>increasing</w:t>
      </w:r>
      <w:r w:rsidR="00AA3BF7" w:rsidRPr="00D9066B">
        <w:rPr>
          <w:rFonts w:ascii="Arial" w:hAnsi="Arial" w:cs="Arial"/>
        </w:rPr>
        <w:t xml:space="preserve">. For </w:t>
      </w:r>
      <w:r w:rsidR="00FF3F74" w:rsidRPr="00D9066B">
        <w:rPr>
          <w:rFonts w:ascii="Arial" w:hAnsi="Arial" w:cs="Arial"/>
        </w:rPr>
        <w:t>instance,</w:t>
      </w:r>
      <w:r w:rsidR="00AA3BF7" w:rsidRPr="00D9066B">
        <w:rPr>
          <w:rFonts w:ascii="Arial" w:hAnsi="Arial" w:cs="Arial"/>
        </w:rPr>
        <w:t xml:space="preserve"> o</w:t>
      </w:r>
      <w:r w:rsidRPr="00D9066B">
        <w:rPr>
          <w:rFonts w:ascii="Arial" w:hAnsi="Arial" w:cs="Arial"/>
        </w:rPr>
        <w:t xml:space="preserve">ne investigation </w:t>
      </w:r>
      <w:r w:rsidR="006A30D8" w:rsidRPr="00D9066B">
        <w:rPr>
          <w:rFonts w:ascii="Arial" w:hAnsi="Arial" w:cs="Arial"/>
        </w:rPr>
        <w:t>related that</w:t>
      </w:r>
      <w:r w:rsidR="00AA3BF7" w:rsidRPr="00D9066B">
        <w:rPr>
          <w:rFonts w:ascii="Arial" w:hAnsi="Arial" w:cs="Arial"/>
        </w:rPr>
        <w:t xml:space="preserve"> the use of</w:t>
      </w:r>
      <w:r w:rsidRPr="00D9066B">
        <w:rPr>
          <w:rFonts w:ascii="Arial" w:hAnsi="Arial" w:cs="Arial"/>
        </w:rPr>
        <w:t xml:space="preserve"> cannabis </w:t>
      </w:r>
      <w:r w:rsidR="00AA3BF7" w:rsidRPr="00D9066B">
        <w:rPr>
          <w:rFonts w:ascii="Arial" w:hAnsi="Arial" w:cs="Arial"/>
        </w:rPr>
        <w:t>i</w:t>
      </w:r>
      <w:r w:rsidR="00A945E8">
        <w:rPr>
          <w:rFonts w:ascii="Arial" w:hAnsi="Arial" w:cs="Arial"/>
        </w:rPr>
        <w:t>s</w:t>
      </w:r>
      <w:r w:rsidR="00AA3BF7" w:rsidRPr="00D9066B">
        <w:rPr>
          <w:rFonts w:ascii="Arial" w:hAnsi="Arial" w:cs="Arial"/>
        </w:rPr>
        <w:t xml:space="preserve"> higher in </w:t>
      </w:r>
      <w:r w:rsidR="003446CF">
        <w:rPr>
          <w:rFonts w:ascii="Arial" w:hAnsi="Arial" w:cs="Arial"/>
        </w:rPr>
        <w:t xml:space="preserve">underage </w:t>
      </w:r>
      <w:r w:rsidR="003446CF" w:rsidRPr="00D9066B">
        <w:rPr>
          <w:rFonts w:ascii="Arial" w:hAnsi="Arial" w:cs="Arial"/>
        </w:rPr>
        <w:t>youth with</w:t>
      </w:r>
      <w:r w:rsidRPr="00D9066B">
        <w:rPr>
          <w:rFonts w:ascii="Arial" w:hAnsi="Arial" w:cs="Arial"/>
        </w:rPr>
        <w:t xml:space="preserve"> </w:t>
      </w:r>
      <w:r w:rsidR="003446CF" w:rsidRPr="00D9066B">
        <w:rPr>
          <w:rFonts w:ascii="Arial" w:hAnsi="Arial" w:cs="Arial"/>
        </w:rPr>
        <w:t>neurological</w:t>
      </w:r>
      <w:r w:rsidRPr="00D9066B">
        <w:rPr>
          <w:rFonts w:ascii="Arial" w:hAnsi="Arial" w:cs="Arial"/>
        </w:rPr>
        <w:t xml:space="preserve"> decay</w:t>
      </w:r>
      <w:r w:rsidR="00A945E8">
        <w:rPr>
          <w:rFonts w:ascii="Arial" w:hAnsi="Arial" w:cs="Arial"/>
        </w:rPr>
        <w:t>,</w:t>
      </w:r>
      <w:r w:rsidRPr="00D9066B">
        <w:rPr>
          <w:rFonts w:ascii="Arial" w:hAnsi="Arial" w:cs="Arial"/>
        </w:rPr>
        <w:t xml:space="preserve"> </w:t>
      </w:r>
      <w:r w:rsidR="003446CF" w:rsidRPr="00D9066B">
        <w:rPr>
          <w:rFonts w:ascii="Arial" w:hAnsi="Arial" w:cs="Arial"/>
        </w:rPr>
        <w:t>affecting</w:t>
      </w:r>
      <w:r w:rsidRPr="00D9066B">
        <w:rPr>
          <w:rFonts w:ascii="Arial" w:hAnsi="Arial" w:cs="Arial"/>
        </w:rPr>
        <w:t xml:space="preserve"> </w:t>
      </w:r>
      <w:r w:rsidR="003446CF" w:rsidRPr="00D9066B">
        <w:rPr>
          <w:rFonts w:ascii="Arial" w:hAnsi="Arial" w:cs="Arial"/>
        </w:rPr>
        <w:t>various</w:t>
      </w:r>
      <w:r w:rsidRPr="00D9066B">
        <w:rPr>
          <w:rFonts w:ascii="Arial" w:hAnsi="Arial" w:cs="Arial"/>
        </w:rPr>
        <w:t xml:space="preserve"> </w:t>
      </w:r>
      <w:r w:rsidR="007A1D2A" w:rsidRPr="00D9066B">
        <w:rPr>
          <w:rFonts w:ascii="Arial" w:hAnsi="Arial" w:cs="Arial"/>
        </w:rPr>
        <w:t xml:space="preserve">levels </w:t>
      </w:r>
      <w:r w:rsidRPr="00D9066B">
        <w:rPr>
          <w:rFonts w:ascii="Arial" w:hAnsi="Arial" w:cs="Arial"/>
        </w:rPr>
        <w:t>of their</w:t>
      </w:r>
      <w:r w:rsidR="003446CF">
        <w:rPr>
          <w:rFonts w:ascii="Arial" w:hAnsi="Arial" w:cs="Arial"/>
        </w:rPr>
        <w:t xml:space="preserve"> </w:t>
      </w:r>
      <w:r w:rsidR="005A6578">
        <w:rPr>
          <w:rFonts w:ascii="Arial" w:hAnsi="Arial" w:cs="Arial"/>
        </w:rPr>
        <w:t xml:space="preserve">cognitive </w:t>
      </w:r>
      <w:r w:rsidR="005A6578" w:rsidRPr="00D9066B">
        <w:rPr>
          <w:rFonts w:ascii="Arial" w:hAnsi="Arial" w:cs="Arial"/>
        </w:rPr>
        <w:t>behaviour</w:t>
      </w:r>
      <w:r w:rsidR="007A1D2A" w:rsidRPr="00D9066B">
        <w:rPr>
          <w:rFonts w:ascii="Arial" w:hAnsi="Arial" w:cs="Arial"/>
        </w:rPr>
        <w:t xml:space="preserve">, such as </w:t>
      </w:r>
      <w:r w:rsidRPr="00D9066B">
        <w:rPr>
          <w:rFonts w:ascii="Arial" w:hAnsi="Arial" w:cs="Arial"/>
        </w:rPr>
        <w:t>decreas</w:t>
      </w:r>
      <w:r w:rsidR="007A1D2A" w:rsidRPr="00D9066B">
        <w:rPr>
          <w:rFonts w:ascii="Arial" w:hAnsi="Arial" w:cs="Arial"/>
        </w:rPr>
        <w:t xml:space="preserve">ing IQ in </w:t>
      </w:r>
      <w:r w:rsidR="006A30D8" w:rsidRPr="00D9066B">
        <w:rPr>
          <w:rFonts w:ascii="Arial" w:hAnsi="Arial" w:cs="Arial"/>
        </w:rPr>
        <w:t>adulthood (</w:t>
      </w:r>
      <w:r w:rsidR="007A1D2A" w:rsidRPr="00D9066B">
        <w:rPr>
          <w:rFonts w:ascii="Arial" w:hAnsi="Arial" w:cs="Arial"/>
        </w:rPr>
        <w:t>Meier,</w:t>
      </w:r>
      <w:r w:rsidR="00A945E8">
        <w:rPr>
          <w:rFonts w:ascii="Arial" w:hAnsi="Arial" w:cs="Arial"/>
        </w:rPr>
        <w:t xml:space="preserve"> </w:t>
      </w:r>
      <w:r w:rsidR="007A1D2A" w:rsidRPr="00D9066B">
        <w:rPr>
          <w:rFonts w:ascii="Arial" w:hAnsi="Arial" w:cs="Arial"/>
        </w:rPr>
        <w:t>2012)</w:t>
      </w:r>
      <w:r w:rsidRPr="00D9066B">
        <w:rPr>
          <w:rFonts w:ascii="Arial" w:hAnsi="Arial" w:cs="Arial"/>
        </w:rPr>
        <w:t>.</w:t>
      </w:r>
    </w:p>
    <w:p w14:paraId="4CC0518C" w14:textId="722547EE" w:rsidR="003E2F36" w:rsidRPr="00885400" w:rsidRDefault="002B3A98" w:rsidP="00A11BD3">
      <w:pPr>
        <w:spacing w:line="360" w:lineRule="auto"/>
        <w:rPr>
          <w:rFonts w:ascii="Arial" w:hAnsi="Arial" w:cs="Arial"/>
        </w:rPr>
      </w:pPr>
      <w:r w:rsidRPr="00D9066B">
        <w:rPr>
          <w:rFonts w:ascii="Arial" w:hAnsi="Arial" w:cs="Arial"/>
        </w:rPr>
        <w:t>Other examinations have discovered that</w:t>
      </w:r>
      <w:r w:rsidR="007A1D2A" w:rsidRPr="00D9066B">
        <w:rPr>
          <w:rFonts w:ascii="Arial" w:hAnsi="Arial" w:cs="Arial"/>
        </w:rPr>
        <w:t xml:space="preserve"> consuming </w:t>
      </w:r>
      <w:r w:rsidRPr="00D9066B">
        <w:rPr>
          <w:rFonts w:ascii="Arial" w:hAnsi="Arial" w:cs="Arial"/>
        </w:rPr>
        <w:t>at least four mixed beverages for females and ﬁve or progressively mixed beverages for guys</w:t>
      </w:r>
      <w:r w:rsidR="007A1D2A" w:rsidRPr="00D9066B">
        <w:rPr>
          <w:rFonts w:ascii="Arial" w:hAnsi="Arial" w:cs="Arial"/>
        </w:rPr>
        <w:t xml:space="preserve"> </w:t>
      </w:r>
      <w:r w:rsidRPr="00D9066B">
        <w:rPr>
          <w:rFonts w:ascii="Arial" w:hAnsi="Arial" w:cs="Arial"/>
        </w:rPr>
        <w:t xml:space="preserve">during </w:t>
      </w:r>
      <w:r w:rsidR="007A1D2A" w:rsidRPr="00D9066B">
        <w:rPr>
          <w:rFonts w:ascii="Arial" w:hAnsi="Arial" w:cs="Arial"/>
        </w:rPr>
        <w:t xml:space="preserve">teenage </w:t>
      </w:r>
      <w:r w:rsidR="00F202C3" w:rsidRPr="00D9066B">
        <w:rPr>
          <w:rFonts w:ascii="Arial" w:hAnsi="Arial" w:cs="Arial"/>
        </w:rPr>
        <w:t>period, affects</w:t>
      </w:r>
      <w:r w:rsidR="007A1D2A" w:rsidRPr="00D9066B">
        <w:rPr>
          <w:rFonts w:ascii="Arial" w:hAnsi="Arial" w:cs="Arial"/>
        </w:rPr>
        <w:t xml:space="preserve"> the development of the brain by creating </w:t>
      </w:r>
      <w:r w:rsidR="00833092" w:rsidRPr="00D9066B">
        <w:rPr>
          <w:rFonts w:ascii="Arial" w:hAnsi="Arial" w:cs="Arial"/>
        </w:rPr>
        <w:t>abnormalities (</w:t>
      </w:r>
      <w:r w:rsidR="00FF3F74" w:rsidRPr="00D9066B">
        <w:rPr>
          <w:rFonts w:ascii="Arial" w:hAnsi="Arial" w:cs="Arial"/>
        </w:rPr>
        <w:t>T</w:t>
      </w:r>
      <w:r w:rsidR="007A1D2A" w:rsidRPr="00D9066B">
        <w:rPr>
          <w:rFonts w:ascii="Arial" w:hAnsi="Arial" w:cs="Arial"/>
        </w:rPr>
        <w:t>apert,</w:t>
      </w:r>
      <w:r w:rsidR="00A945E8">
        <w:rPr>
          <w:rFonts w:ascii="Arial" w:hAnsi="Arial" w:cs="Arial"/>
        </w:rPr>
        <w:t xml:space="preserve"> </w:t>
      </w:r>
      <w:r w:rsidR="006F23F7" w:rsidRPr="00D9066B">
        <w:rPr>
          <w:rFonts w:ascii="Arial" w:hAnsi="Arial" w:cs="Arial"/>
        </w:rPr>
        <w:t>2004; Squeglia</w:t>
      </w:r>
      <w:r w:rsidR="006A30D8" w:rsidRPr="00D9066B">
        <w:rPr>
          <w:rFonts w:ascii="Arial" w:hAnsi="Arial" w:cs="Arial"/>
        </w:rPr>
        <w:t>,</w:t>
      </w:r>
      <w:r w:rsidR="00A945E8">
        <w:rPr>
          <w:rFonts w:ascii="Arial" w:hAnsi="Arial" w:cs="Arial"/>
        </w:rPr>
        <w:t xml:space="preserve"> </w:t>
      </w:r>
      <w:r w:rsidR="006A30D8" w:rsidRPr="00D9066B">
        <w:rPr>
          <w:rFonts w:ascii="Arial" w:hAnsi="Arial" w:cs="Arial"/>
        </w:rPr>
        <w:t>2014</w:t>
      </w:r>
      <w:r w:rsidR="00705DD6" w:rsidRPr="00D9066B">
        <w:rPr>
          <w:rFonts w:ascii="Arial" w:hAnsi="Arial" w:cs="Arial"/>
        </w:rPr>
        <w:t>)</w:t>
      </w:r>
      <w:r w:rsidR="00705DD6">
        <w:rPr>
          <w:rFonts w:ascii="Arial" w:hAnsi="Arial" w:cs="Arial"/>
        </w:rPr>
        <w:t xml:space="preserve">. </w:t>
      </w:r>
      <w:r w:rsidR="00FA7C63">
        <w:rPr>
          <w:rFonts w:ascii="Arial" w:hAnsi="Arial" w:cs="Arial"/>
        </w:rPr>
        <w:t>Also, scientiﬁc</w:t>
      </w:r>
      <w:r w:rsidRPr="00D9066B">
        <w:rPr>
          <w:rFonts w:ascii="Arial" w:hAnsi="Arial" w:cs="Arial"/>
        </w:rPr>
        <w:t xml:space="preserve"> proof discloses that substances block physical </w:t>
      </w:r>
      <w:r w:rsidR="00DB3656">
        <w:rPr>
          <w:rFonts w:ascii="Arial" w:hAnsi="Arial" w:cs="Arial"/>
        </w:rPr>
        <w:t xml:space="preserve">and </w:t>
      </w:r>
      <w:r w:rsidRPr="00D9066B">
        <w:rPr>
          <w:rFonts w:ascii="Arial" w:hAnsi="Arial" w:cs="Arial"/>
        </w:rPr>
        <w:t xml:space="preserve">mental health for a lifetime, however choices made under the inﬂuence can likewise unavoidably change </w:t>
      </w:r>
      <w:r w:rsidR="00382D76" w:rsidRPr="00D9066B">
        <w:rPr>
          <w:rFonts w:ascii="Arial" w:hAnsi="Arial" w:cs="Arial"/>
        </w:rPr>
        <w:t>lives</w:t>
      </w:r>
      <w:r w:rsidR="00382D76">
        <w:rPr>
          <w:rFonts w:ascii="Arial" w:hAnsi="Arial" w:cs="Arial"/>
        </w:rPr>
        <w:t>; if</w:t>
      </w:r>
      <w:r w:rsidR="00CD1F5D">
        <w:rPr>
          <w:rFonts w:ascii="Arial" w:hAnsi="Arial" w:cs="Arial"/>
        </w:rPr>
        <w:t xml:space="preserve"> use of substances is started early in </w:t>
      </w:r>
      <w:r w:rsidR="00FA7C63">
        <w:rPr>
          <w:rFonts w:ascii="Arial" w:hAnsi="Arial" w:cs="Arial"/>
        </w:rPr>
        <w:t>life, the</w:t>
      </w:r>
      <w:r w:rsidR="00CD1F5D">
        <w:rPr>
          <w:rFonts w:ascii="Arial" w:hAnsi="Arial" w:cs="Arial"/>
        </w:rPr>
        <w:t xml:space="preserve"> young person can </w:t>
      </w:r>
      <w:r w:rsidR="00FA7C63">
        <w:rPr>
          <w:rFonts w:ascii="Arial" w:hAnsi="Arial" w:cs="Arial"/>
        </w:rPr>
        <w:t>psychologically</w:t>
      </w:r>
      <w:r w:rsidR="00CD1F5D">
        <w:rPr>
          <w:rFonts w:ascii="Arial" w:hAnsi="Arial" w:cs="Arial"/>
        </w:rPr>
        <w:t xml:space="preserve"> be affected ending up with mental health issues</w:t>
      </w:r>
      <w:r w:rsidR="00547DAC">
        <w:rPr>
          <w:rFonts w:ascii="Arial" w:hAnsi="Arial" w:cs="Arial"/>
        </w:rPr>
        <w:t xml:space="preserve"> and behavioural disorders </w:t>
      </w:r>
      <w:r w:rsidR="00CD1F5D">
        <w:rPr>
          <w:rFonts w:ascii="Arial" w:hAnsi="Arial" w:cs="Arial"/>
        </w:rPr>
        <w:t>(</w:t>
      </w:r>
      <w:r w:rsidR="00547DAC">
        <w:rPr>
          <w:rFonts w:ascii="Arial" w:hAnsi="Arial" w:cs="Arial"/>
        </w:rPr>
        <w:t>GOV.UK,</w:t>
      </w:r>
      <w:r w:rsidR="00A945E8">
        <w:rPr>
          <w:rFonts w:ascii="Arial" w:hAnsi="Arial" w:cs="Arial"/>
        </w:rPr>
        <w:t xml:space="preserve"> </w:t>
      </w:r>
      <w:r w:rsidR="00547DAC">
        <w:rPr>
          <w:rFonts w:ascii="Arial" w:hAnsi="Arial" w:cs="Arial"/>
        </w:rPr>
        <w:t>2019)</w:t>
      </w:r>
      <w:r w:rsidR="00CD1F5D">
        <w:rPr>
          <w:rFonts w:ascii="Arial" w:hAnsi="Arial" w:cs="Arial"/>
        </w:rPr>
        <w:t>).</w:t>
      </w:r>
      <w:r w:rsidR="00FF3F74" w:rsidRPr="00D9066B">
        <w:rPr>
          <w:rFonts w:ascii="Arial" w:hAnsi="Arial" w:cs="Arial"/>
        </w:rPr>
        <w:t>The</w:t>
      </w:r>
      <w:r w:rsidR="00450714" w:rsidRPr="00D9066B">
        <w:rPr>
          <w:rFonts w:ascii="Arial" w:hAnsi="Arial" w:cs="Arial"/>
        </w:rPr>
        <w:t xml:space="preserve"> </w:t>
      </w:r>
      <w:r w:rsidR="00FF3F74" w:rsidRPr="00D9066B">
        <w:rPr>
          <w:rFonts w:ascii="Arial" w:hAnsi="Arial" w:cs="Arial"/>
        </w:rPr>
        <w:t xml:space="preserve">risk factors and </w:t>
      </w:r>
      <w:r w:rsidR="00450714" w:rsidRPr="00D9066B">
        <w:rPr>
          <w:rFonts w:ascii="Arial" w:hAnsi="Arial" w:cs="Arial"/>
        </w:rPr>
        <w:t xml:space="preserve">the high level of </w:t>
      </w:r>
      <w:r w:rsidR="00FF3F74" w:rsidRPr="00D9066B">
        <w:rPr>
          <w:rFonts w:ascii="Arial" w:hAnsi="Arial" w:cs="Arial"/>
        </w:rPr>
        <w:t xml:space="preserve"> </w:t>
      </w:r>
      <w:r w:rsidR="00450714" w:rsidRPr="00D9066B">
        <w:rPr>
          <w:rFonts w:ascii="Arial" w:hAnsi="Arial" w:cs="Arial"/>
        </w:rPr>
        <w:t>damage</w:t>
      </w:r>
      <w:r w:rsidR="00F202C3">
        <w:rPr>
          <w:rFonts w:ascii="Arial" w:hAnsi="Arial" w:cs="Arial"/>
        </w:rPr>
        <w:t xml:space="preserve"> </w:t>
      </w:r>
      <w:r w:rsidR="00450714" w:rsidRPr="00D9066B">
        <w:rPr>
          <w:rFonts w:ascii="Arial" w:hAnsi="Arial" w:cs="Arial"/>
        </w:rPr>
        <w:t>that substance abuse can cause in adolescence</w:t>
      </w:r>
      <w:r w:rsidR="00F202C3">
        <w:rPr>
          <w:rFonts w:ascii="Arial" w:hAnsi="Arial" w:cs="Arial"/>
        </w:rPr>
        <w:t>,</w:t>
      </w:r>
      <w:r w:rsidR="00450714" w:rsidRPr="00D9066B">
        <w:rPr>
          <w:rFonts w:ascii="Arial" w:hAnsi="Arial" w:cs="Arial"/>
        </w:rPr>
        <w:t xml:space="preserve"> i</w:t>
      </w:r>
      <w:r w:rsidR="00A47EB9" w:rsidRPr="00D9066B">
        <w:rPr>
          <w:rFonts w:ascii="Arial" w:hAnsi="Arial" w:cs="Arial"/>
        </w:rPr>
        <w:t xml:space="preserve">t </w:t>
      </w:r>
      <w:r w:rsidR="00450714" w:rsidRPr="00D9066B">
        <w:rPr>
          <w:rFonts w:ascii="Arial" w:hAnsi="Arial" w:cs="Arial"/>
        </w:rPr>
        <w:t xml:space="preserve"> </w:t>
      </w:r>
      <w:r w:rsidR="00FF3F74" w:rsidRPr="00D9066B">
        <w:rPr>
          <w:rFonts w:ascii="Arial" w:hAnsi="Arial" w:cs="Arial"/>
        </w:rPr>
        <w:t>mak</w:t>
      </w:r>
      <w:r w:rsidR="00A47EB9" w:rsidRPr="00D9066B">
        <w:rPr>
          <w:rFonts w:ascii="Arial" w:hAnsi="Arial" w:cs="Arial"/>
        </w:rPr>
        <w:t>es</w:t>
      </w:r>
      <w:r w:rsidR="00450714" w:rsidRPr="00D9066B">
        <w:rPr>
          <w:rFonts w:ascii="Arial" w:hAnsi="Arial" w:cs="Arial"/>
        </w:rPr>
        <w:t xml:space="preserve"> compulsory  </w:t>
      </w:r>
      <w:r w:rsidR="00FF3F74" w:rsidRPr="00D9066B">
        <w:rPr>
          <w:rFonts w:ascii="Arial" w:hAnsi="Arial" w:cs="Arial"/>
        </w:rPr>
        <w:t xml:space="preserve">the </w:t>
      </w:r>
      <w:r w:rsidR="00A47EB9" w:rsidRPr="00D9066B">
        <w:rPr>
          <w:rFonts w:ascii="Arial" w:hAnsi="Arial" w:cs="Arial"/>
        </w:rPr>
        <w:t xml:space="preserve">comprehension </w:t>
      </w:r>
      <w:r w:rsidR="00FF3F74" w:rsidRPr="00D9066B">
        <w:rPr>
          <w:rFonts w:ascii="Arial" w:hAnsi="Arial" w:cs="Arial"/>
        </w:rPr>
        <w:t xml:space="preserve">of adolescent substance use </w:t>
      </w:r>
      <w:r w:rsidR="00A47EB9" w:rsidRPr="00D9066B">
        <w:rPr>
          <w:rFonts w:ascii="Arial" w:hAnsi="Arial" w:cs="Arial"/>
        </w:rPr>
        <w:t xml:space="preserve">to facilitate </w:t>
      </w:r>
      <w:r w:rsidR="00FF3F74" w:rsidRPr="00D9066B">
        <w:rPr>
          <w:rFonts w:ascii="Arial" w:hAnsi="Arial" w:cs="Arial"/>
        </w:rPr>
        <w:t xml:space="preserve"> prevention, </w:t>
      </w:r>
      <w:r w:rsidR="00DB3656">
        <w:rPr>
          <w:rFonts w:ascii="Arial" w:hAnsi="Arial" w:cs="Arial"/>
        </w:rPr>
        <w:t xml:space="preserve">to reduce the </w:t>
      </w:r>
      <w:r w:rsidR="00DB3656" w:rsidRPr="00D9066B">
        <w:rPr>
          <w:rFonts w:ascii="Arial" w:hAnsi="Arial" w:cs="Arial"/>
        </w:rPr>
        <w:t>damage</w:t>
      </w:r>
      <w:r w:rsidR="00FF3F74" w:rsidRPr="00D9066B">
        <w:rPr>
          <w:rFonts w:ascii="Arial" w:hAnsi="Arial" w:cs="Arial"/>
        </w:rPr>
        <w:t xml:space="preserve"> , and treatment </w:t>
      </w:r>
      <w:r w:rsidR="00A47EB9" w:rsidRPr="00D9066B">
        <w:rPr>
          <w:rFonts w:ascii="Arial" w:hAnsi="Arial" w:cs="Arial"/>
        </w:rPr>
        <w:t>techniques</w:t>
      </w:r>
      <w:r w:rsidR="00DB3656">
        <w:rPr>
          <w:rFonts w:ascii="Arial" w:hAnsi="Arial" w:cs="Arial"/>
        </w:rPr>
        <w:t xml:space="preserve"> </w:t>
      </w:r>
      <w:r w:rsidR="00A47EB9" w:rsidRPr="00D9066B">
        <w:rPr>
          <w:rFonts w:ascii="Arial" w:hAnsi="Arial" w:cs="Arial"/>
        </w:rPr>
        <w:t>(</w:t>
      </w:r>
      <w:r w:rsidR="00CD1182" w:rsidRPr="00CD1182">
        <w:rPr>
          <w:rFonts w:ascii="Arial" w:hAnsi="Arial" w:cs="Arial"/>
        </w:rPr>
        <w:t>Das et al.,</w:t>
      </w:r>
      <w:r w:rsidR="00A945E8">
        <w:rPr>
          <w:rFonts w:ascii="Arial" w:hAnsi="Arial" w:cs="Arial"/>
        </w:rPr>
        <w:t xml:space="preserve"> </w:t>
      </w:r>
      <w:r w:rsidR="00CD1182" w:rsidRPr="00CD1182">
        <w:rPr>
          <w:rFonts w:ascii="Arial" w:hAnsi="Arial" w:cs="Arial"/>
        </w:rPr>
        <w:t>2016)</w:t>
      </w:r>
      <w:r w:rsidR="00CD1182">
        <w:rPr>
          <w:rFonts w:ascii="Arial" w:hAnsi="Arial" w:cs="Arial"/>
        </w:rPr>
        <w:t>.</w:t>
      </w:r>
      <w:r w:rsidR="00FA4AD9" w:rsidRPr="003E2F36">
        <w:rPr>
          <w:rFonts w:ascii="Arial" w:hAnsi="Arial" w:cs="Arial"/>
        </w:rPr>
        <w:t>Substance abuse has been found to have a major negative impact when it comes to suicidal concepts, attempts, and accomplishment (</w:t>
      </w:r>
      <w:bookmarkStart w:id="13" w:name="_Hlk44836021"/>
      <w:r w:rsidR="00FA4AD9" w:rsidRPr="003E2F36">
        <w:rPr>
          <w:rFonts w:ascii="Arial" w:hAnsi="Arial" w:cs="Arial"/>
        </w:rPr>
        <w:t>Garofalo et al., 1999; Klomek et al., 2007</w:t>
      </w:r>
      <w:bookmarkEnd w:id="13"/>
      <w:r w:rsidR="00FA4AD9" w:rsidRPr="003E2F36">
        <w:rPr>
          <w:rFonts w:ascii="Arial" w:hAnsi="Arial" w:cs="Arial"/>
        </w:rPr>
        <w:t>).</w:t>
      </w:r>
      <w:r w:rsidR="00FA7C63" w:rsidRPr="003E2F36">
        <w:rPr>
          <w:rFonts w:ascii="Arial" w:hAnsi="Arial" w:cs="Arial"/>
        </w:rPr>
        <w:t xml:space="preserve">Studies have found that over 60% of young people face suicidal tendencies during college years </w:t>
      </w:r>
      <w:bookmarkStart w:id="14" w:name="_Hlk44843875"/>
      <w:r w:rsidR="00FA7C63" w:rsidRPr="003E2F36">
        <w:rPr>
          <w:rFonts w:ascii="Arial" w:hAnsi="Arial" w:cs="Arial"/>
        </w:rPr>
        <w:t>(Lewinsohn et al.,1996)</w:t>
      </w:r>
      <w:r w:rsidR="002B6861" w:rsidRPr="003E2F36">
        <w:rPr>
          <w:rFonts w:ascii="Arial" w:hAnsi="Arial" w:cs="Arial"/>
        </w:rPr>
        <w:t xml:space="preserve"> </w:t>
      </w:r>
      <w:bookmarkEnd w:id="14"/>
      <w:r w:rsidR="002B6861" w:rsidRPr="003E2F36">
        <w:rPr>
          <w:rFonts w:ascii="Arial" w:hAnsi="Arial" w:cs="Arial"/>
        </w:rPr>
        <w:t>making suicide the</w:t>
      </w:r>
      <w:r w:rsidR="00FA7C63" w:rsidRPr="003E2F36">
        <w:rPr>
          <w:rFonts w:ascii="Arial" w:hAnsi="Arial" w:cs="Arial"/>
        </w:rPr>
        <w:t xml:space="preserve"> third </w:t>
      </w:r>
      <w:r w:rsidR="002B6861" w:rsidRPr="003E2F36">
        <w:rPr>
          <w:rFonts w:ascii="Arial" w:hAnsi="Arial" w:cs="Arial"/>
        </w:rPr>
        <w:t>major</w:t>
      </w:r>
      <w:r w:rsidR="00FA7C63" w:rsidRPr="003E2F36">
        <w:rPr>
          <w:rFonts w:ascii="Arial" w:hAnsi="Arial" w:cs="Arial"/>
        </w:rPr>
        <w:t xml:space="preserve"> </w:t>
      </w:r>
      <w:r w:rsidR="002B6861" w:rsidRPr="003E2F36">
        <w:rPr>
          <w:rFonts w:ascii="Arial" w:hAnsi="Arial" w:cs="Arial"/>
        </w:rPr>
        <w:t>trigger</w:t>
      </w:r>
      <w:r w:rsidR="00FA7C63" w:rsidRPr="003E2F36">
        <w:rPr>
          <w:rFonts w:ascii="Arial" w:hAnsi="Arial" w:cs="Arial"/>
        </w:rPr>
        <w:t xml:space="preserve"> of </w:t>
      </w:r>
      <w:r w:rsidR="002B6861" w:rsidRPr="003E2F36">
        <w:rPr>
          <w:rFonts w:ascii="Arial" w:hAnsi="Arial" w:cs="Arial"/>
        </w:rPr>
        <w:t>mortality</w:t>
      </w:r>
      <w:r w:rsidR="00FA7C63" w:rsidRPr="003E2F36">
        <w:rPr>
          <w:rFonts w:ascii="Arial" w:hAnsi="Arial" w:cs="Arial"/>
        </w:rPr>
        <w:t xml:space="preserve"> among </w:t>
      </w:r>
      <w:r w:rsidR="002B6861" w:rsidRPr="003E2F36">
        <w:rPr>
          <w:rFonts w:ascii="Arial" w:hAnsi="Arial" w:cs="Arial"/>
        </w:rPr>
        <w:t>youths</w:t>
      </w:r>
      <w:r w:rsidR="00FA7C63" w:rsidRPr="003E2F36">
        <w:rPr>
          <w:rFonts w:ascii="Arial" w:hAnsi="Arial" w:cs="Arial"/>
        </w:rPr>
        <w:t xml:space="preserve"> (Kim </w:t>
      </w:r>
      <w:r w:rsidR="005B2663">
        <w:rPr>
          <w:rFonts w:ascii="Arial" w:hAnsi="Arial" w:cs="Arial"/>
        </w:rPr>
        <w:t xml:space="preserve">and </w:t>
      </w:r>
      <w:r w:rsidR="00FA7C63" w:rsidRPr="003E2F36">
        <w:rPr>
          <w:rFonts w:ascii="Arial" w:hAnsi="Arial" w:cs="Arial"/>
        </w:rPr>
        <w:t xml:space="preserve"> Leventhal, 2008).</w:t>
      </w:r>
      <w:r w:rsidR="003E2F36" w:rsidRPr="003E2F36">
        <w:rPr>
          <w:rFonts w:ascii="Arial" w:hAnsi="Arial" w:cs="Arial"/>
          <w:color w:val="C00000"/>
          <w:shd w:val="clear" w:color="auto" w:fill="FFFFFF"/>
        </w:rPr>
        <w:t xml:space="preserve"> </w:t>
      </w:r>
    </w:p>
    <w:p w14:paraId="35A371DB" w14:textId="42F3A46F" w:rsidR="000C52A1" w:rsidRDefault="003E2F36" w:rsidP="00A11BD3">
      <w:pPr>
        <w:pStyle w:val="NormalWeb"/>
        <w:spacing w:after="180" w:line="360" w:lineRule="auto"/>
        <w:rPr>
          <w:rFonts w:ascii="Arial" w:hAnsi="Arial" w:cs="Arial"/>
          <w:sz w:val="22"/>
          <w:szCs w:val="22"/>
          <w:shd w:val="clear" w:color="auto" w:fill="FFFFFF"/>
        </w:rPr>
      </w:pPr>
      <w:r w:rsidRPr="00DE6EE0">
        <w:rPr>
          <w:rFonts w:ascii="Arial" w:hAnsi="Arial" w:cs="Arial"/>
          <w:sz w:val="22"/>
          <w:szCs w:val="22"/>
          <w:shd w:val="clear" w:color="auto" w:fill="FFFFFF"/>
        </w:rPr>
        <w:t>Research shows</w:t>
      </w:r>
      <w:r w:rsidRPr="00DE6EE0">
        <w:rPr>
          <w:rFonts w:ascii="MuseoSans-300" w:hAnsi="MuseoSans-300"/>
          <w:sz w:val="33"/>
          <w:szCs w:val="33"/>
          <w:shd w:val="clear" w:color="auto" w:fill="FFFFFF"/>
        </w:rPr>
        <w:t xml:space="preserve"> </w:t>
      </w:r>
      <w:r w:rsidRPr="00DE6EE0">
        <w:rPr>
          <w:rFonts w:ascii="Arial" w:hAnsi="Arial" w:cs="Arial"/>
          <w:sz w:val="22"/>
          <w:szCs w:val="22"/>
          <w:shd w:val="clear" w:color="auto" w:fill="FFFFFF"/>
        </w:rPr>
        <w:t>that roughly 66% of</w:t>
      </w:r>
      <w:r w:rsidR="00DE6EE0">
        <w:rPr>
          <w:rFonts w:ascii="Arial" w:hAnsi="Arial" w:cs="Arial"/>
          <w:sz w:val="22"/>
          <w:szCs w:val="22"/>
          <w:shd w:val="clear" w:color="auto" w:fill="FFFFFF"/>
        </w:rPr>
        <w:t xml:space="preserve"> homeless people, are </w:t>
      </w:r>
      <w:r w:rsidR="00DE6EE0" w:rsidRPr="00DE6EE0">
        <w:rPr>
          <w:rFonts w:ascii="Arial" w:hAnsi="Arial" w:cs="Arial"/>
          <w:sz w:val="22"/>
          <w:szCs w:val="22"/>
          <w:shd w:val="clear" w:color="auto" w:fill="FFFFFF"/>
        </w:rPr>
        <w:t>teenagers</w:t>
      </w:r>
      <w:r w:rsidR="00DE6EE0">
        <w:rPr>
          <w:rFonts w:ascii="Arial" w:hAnsi="Arial" w:cs="Arial"/>
          <w:sz w:val="22"/>
          <w:szCs w:val="22"/>
          <w:shd w:val="clear" w:color="auto" w:fill="FFFFFF"/>
        </w:rPr>
        <w:t xml:space="preserve"> and young people</w:t>
      </w:r>
      <w:r w:rsidRPr="00DE6EE0">
        <w:rPr>
          <w:rFonts w:ascii="Arial" w:hAnsi="Arial" w:cs="Arial"/>
          <w:sz w:val="22"/>
          <w:szCs w:val="22"/>
          <w:shd w:val="clear" w:color="auto" w:fill="FFFFFF"/>
        </w:rPr>
        <w:t xml:space="preserve"> as an effect of substance abuse (Glasser and Zywiak,</w:t>
      </w:r>
      <w:r w:rsidR="00A945E8">
        <w:rPr>
          <w:rFonts w:ascii="Arial" w:hAnsi="Arial" w:cs="Arial"/>
          <w:sz w:val="22"/>
          <w:szCs w:val="22"/>
          <w:shd w:val="clear" w:color="auto" w:fill="FFFFFF"/>
        </w:rPr>
        <w:t xml:space="preserve"> </w:t>
      </w:r>
      <w:r w:rsidR="00DE6EE0" w:rsidRPr="00DE6EE0">
        <w:rPr>
          <w:rFonts w:ascii="Arial" w:hAnsi="Arial" w:cs="Arial"/>
          <w:sz w:val="22"/>
          <w:szCs w:val="22"/>
          <w:shd w:val="clear" w:color="auto" w:fill="FFFFFF"/>
        </w:rPr>
        <w:t>2003; O’Toole</w:t>
      </w:r>
      <w:r w:rsidR="00C311E8" w:rsidRPr="00DE6EE0">
        <w:rPr>
          <w:rFonts w:ascii="Arial" w:hAnsi="Arial" w:cs="Arial"/>
          <w:sz w:val="22"/>
          <w:szCs w:val="22"/>
          <w:shd w:val="clear" w:color="auto" w:fill="FFFFFF"/>
        </w:rPr>
        <w:t>,</w:t>
      </w:r>
      <w:r w:rsidR="00A945E8">
        <w:rPr>
          <w:rFonts w:ascii="Arial" w:hAnsi="Arial" w:cs="Arial"/>
          <w:sz w:val="22"/>
          <w:szCs w:val="22"/>
          <w:shd w:val="clear" w:color="auto" w:fill="FFFFFF"/>
        </w:rPr>
        <w:t xml:space="preserve"> </w:t>
      </w:r>
      <w:r w:rsidR="00C311E8" w:rsidRPr="00DE6EE0">
        <w:rPr>
          <w:rFonts w:ascii="Arial" w:hAnsi="Arial" w:cs="Arial"/>
          <w:sz w:val="22"/>
          <w:szCs w:val="22"/>
          <w:shd w:val="clear" w:color="auto" w:fill="FFFFFF"/>
        </w:rPr>
        <w:t>200</w:t>
      </w:r>
      <w:r w:rsidR="00772EB8" w:rsidRPr="00DE6EE0">
        <w:rPr>
          <w:rFonts w:ascii="Arial" w:hAnsi="Arial" w:cs="Arial"/>
          <w:sz w:val="22"/>
          <w:szCs w:val="22"/>
          <w:shd w:val="clear" w:color="auto" w:fill="FFFFFF"/>
        </w:rPr>
        <w:t>4</w:t>
      </w:r>
      <w:r w:rsidR="00C311E8" w:rsidRPr="00DE6EE0">
        <w:rPr>
          <w:rFonts w:ascii="Arial" w:hAnsi="Arial" w:cs="Arial"/>
          <w:sz w:val="22"/>
          <w:szCs w:val="22"/>
          <w:shd w:val="clear" w:color="auto" w:fill="FFFFFF"/>
        </w:rPr>
        <w:t>)</w:t>
      </w:r>
      <w:r w:rsidR="00772EB8" w:rsidRPr="00DE6EE0">
        <w:rPr>
          <w:rFonts w:ascii="Arial" w:hAnsi="Arial" w:cs="Arial"/>
          <w:sz w:val="22"/>
          <w:szCs w:val="22"/>
          <w:shd w:val="clear" w:color="auto" w:fill="FFFFFF"/>
        </w:rPr>
        <w:t xml:space="preserve"> </w:t>
      </w:r>
      <w:r w:rsidR="00BD2A95">
        <w:rPr>
          <w:rFonts w:ascii="Arial" w:hAnsi="Arial" w:cs="Arial"/>
          <w:sz w:val="22"/>
          <w:szCs w:val="22"/>
          <w:shd w:val="clear" w:color="auto" w:fill="FFFFFF"/>
        </w:rPr>
        <w:t xml:space="preserve">or </w:t>
      </w:r>
      <w:r w:rsidR="00772EB8" w:rsidRPr="00DE6EE0">
        <w:rPr>
          <w:rFonts w:ascii="Arial" w:hAnsi="Arial" w:cs="Arial"/>
          <w:sz w:val="22"/>
          <w:szCs w:val="22"/>
          <w:shd w:val="clear" w:color="auto" w:fill="FFFFFF"/>
        </w:rPr>
        <w:t xml:space="preserve"> </w:t>
      </w:r>
      <w:r w:rsidR="00BD2A95">
        <w:rPr>
          <w:rFonts w:ascii="Arial" w:hAnsi="Arial" w:cs="Arial"/>
          <w:sz w:val="22"/>
          <w:szCs w:val="22"/>
          <w:shd w:val="clear" w:color="auto" w:fill="FFFFFF"/>
        </w:rPr>
        <w:t xml:space="preserve">have </w:t>
      </w:r>
      <w:r w:rsidR="00772EB8" w:rsidRPr="00DE6EE0">
        <w:rPr>
          <w:rFonts w:ascii="Arial" w:hAnsi="Arial" w:cs="Arial"/>
          <w:sz w:val="22"/>
          <w:szCs w:val="22"/>
          <w:shd w:val="clear" w:color="auto" w:fill="FFFFFF"/>
        </w:rPr>
        <w:t xml:space="preserve">become substance abusers after losing their homes or their family cannot handle them anymore and they </w:t>
      </w:r>
      <w:r w:rsidR="00BD2A95">
        <w:rPr>
          <w:rFonts w:ascii="Arial" w:hAnsi="Arial" w:cs="Arial"/>
          <w:sz w:val="22"/>
          <w:szCs w:val="22"/>
          <w:shd w:val="clear" w:color="auto" w:fill="FFFFFF"/>
        </w:rPr>
        <w:t>run from</w:t>
      </w:r>
      <w:r w:rsidR="00772EB8" w:rsidRPr="00DE6EE0">
        <w:rPr>
          <w:rFonts w:ascii="Arial" w:hAnsi="Arial" w:cs="Arial"/>
          <w:sz w:val="22"/>
          <w:szCs w:val="22"/>
          <w:shd w:val="clear" w:color="auto" w:fill="FFFFFF"/>
        </w:rPr>
        <w:t xml:space="preserve"> home. A </w:t>
      </w:r>
      <w:r w:rsidRPr="00DE6EE0">
        <w:rPr>
          <w:rFonts w:ascii="Arial" w:hAnsi="Arial" w:cs="Arial"/>
          <w:sz w:val="22"/>
          <w:szCs w:val="22"/>
          <w:shd w:val="clear" w:color="auto" w:fill="FFFFFF"/>
        </w:rPr>
        <w:t xml:space="preserve">study </w:t>
      </w:r>
      <w:r w:rsidR="00DE6EE0" w:rsidRPr="00DE6EE0">
        <w:rPr>
          <w:rFonts w:ascii="Arial" w:hAnsi="Arial" w:cs="Arial"/>
          <w:sz w:val="22"/>
          <w:szCs w:val="22"/>
          <w:shd w:val="clear" w:color="auto" w:fill="FFFFFF"/>
        </w:rPr>
        <w:t>initiated in</w:t>
      </w:r>
      <w:r w:rsidR="00BD2A95">
        <w:rPr>
          <w:rFonts w:ascii="Arial" w:hAnsi="Arial" w:cs="Arial"/>
          <w:sz w:val="22"/>
          <w:szCs w:val="22"/>
          <w:shd w:val="clear" w:color="auto" w:fill="FFFFFF"/>
        </w:rPr>
        <w:t xml:space="preserve"> UK</w:t>
      </w:r>
      <w:r w:rsidR="00DE6EE0" w:rsidRPr="00DE6EE0">
        <w:rPr>
          <w:rFonts w:ascii="Arial" w:hAnsi="Arial" w:cs="Arial"/>
          <w:sz w:val="22"/>
          <w:szCs w:val="22"/>
          <w:shd w:val="clear" w:color="auto" w:fill="FFFFFF"/>
        </w:rPr>
        <w:t xml:space="preserve"> </w:t>
      </w:r>
      <w:r w:rsidR="00772EB8" w:rsidRPr="00DE6EE0">
        <w:rPr>
          <w:rFonts w:ascii="Arial" w:hAnsi="Arial" w:cs="Arial"/>
          <w:sz w:val="22"/>
          <w:szCs w:val="22"/>
          <w:shd w:val="clear" w:color="auto" w:fill="FFFFFF"/>
        </w:rPr>
        <w:t>shows</w:t>
      </w:r>
      <w:r w:rsidRPr="00DE6EE0">
        <w:rPr>
          <w:rFonts w:ascii="Arial" w:hAnsi="Arial" w:cs="Arial"/>
          <w:sz w:val="22"/>
          <w:szCs w:val="22"/>
          <w:shd w:val="clear" w:color="auto" w:fill="FFFFFF"/>
        </w:rPr>
        <w:t xml:space="preserve"> that, for individuals who have ever experienced </w:t>
      </w:r>
      <w:r w:rsidR="00772EB8" w:rsidRPr="00DE6EE0">
        <w:rPr>
          <w:rFonts w:ascii="Arial" w:hAnsi="Arial" w:cs="Arial"/>
          <w:sz w:val="22"/>
          <w:szCs w:val="22"/>
          <w:shd w:val="clear" w:color="auto" w:fill="FFFFFF"/>
        </w:rPr>
        <w:t>homelessness</w:t>
      </w:r>
      <w:r w:rsidRPr="00DE6EE0">
        <w:rPr>
          <w:rFonts w:ascii="Arial" w:hAnsi="Arial" w:cs="Arial"/>
          <w:sz w:val="22"/>
          <w:szCs w:val="22"/>
          <w:shd w:val="clear" w:color="auto" w:fill="FFFFFF"/>
        </w:rPr>
        <w:t xml:space="preserve">, </w:t>
      </w:r>
      <w:r w:rsidR="00772EB8" w:rsidRPr="00DE6EE0">
        <w:rPr>
          <w:rFonts w:ascii="Arial" w:hAnsi="Arial" w:cs="Arial"/>
          <w:sz w:val="22"/>
          <w:szCs w:val="22"/>
          <w:shd w:val="clear" w:color="auto" w:fill="FFFFFF"/>
        </w:rPr>
        <w:t xml:space="preserve">the reason is that they started early in life the misuse of </w:t>
      </w:r>
      <w:r w:rsidR="00DE6EE0" w:rsidRPr="00DE6EE0">
        <w:rPr>
          <w:rFonts w:ascii="Arial" w:hAnsi="Arial" w:cs="Arial"/>
          <w:sz w:val="22"/>
          <w:szCs w:val="22"/>
          <w:shd w:val="clear" w:color="auto" w:fill="FFFFFF"/>
        </w:rPr>
        <w:t>substances (Kemp et al.,</w:t>
      </w:r>
      <w:r w:rsidR="00A945E8">
        <w:rPr>
          <w:rFonts w:ascii="Arial" w:hAnsi="Arial" w:cs="Arial"/>
          <w:sz w:val="22"/>
          <w:szCs w:val="22"/>
          <w:shd w:val="clear" w:color="auto" w:fill="FFFFFF"/>
        </w:rPr>
        <w:t xml:space="preserve"> </w:t>
      </w:r>
      <w:r w:rsidR="00DE6EE0" w:rsidRPr="00DE6EE0">
        <w:rPr>
          <w:rFonts w:ascii="Arial" w:hAnsi="Arial" w:cs="Arial"/>
          <w:sz w:val="22"/>
          <w:szCs w:val="22"/>
          <w:shd w:val="clear" w:color="auto" w:fill="FFFFFF"/>
        </w:rPr>
        <w:t>2006)</w:t>
      </w:r>
      <w:r w:rsidR="00DE6EE0">
        <w:rPr>
          <w:rFonts w:ascii="Arial" w:hAnsi="Arial" w:cs="Arial"/>
          <w:sz w:val="22"/>
          <w:szCs w:val="22"/>
          <w:shd w:val="clear" w:color="auto" w:fill="FFFFFF"/>
        </w:rPr>
        <w:t>.</w:t>
      </w:r>
      <w:r w:rsidR="00EC3BCF" w:rsidRPr="00EC3BCF">
        <w:rPr>
          <w:rFonts w:ascii="Arial" w:hAnsi="Arial" w:cs="Arial"/>
          <w:sz w:val="22"/>
          <w:szCs w:val="22"/>
          <w:shd w:val="clear" w:color="auto" w:fill="FFFFFF"/>
        </w:rPr>
        <w:t xml:space="preserve">Substance abuse </w:t>
      </w:r>
      <w:r w:rsidR="000C52A1">
        <w:rPr>
          <w:rFonts w:ascii="Arial" w:hAnsi="Arial" w:cs="Arial"/>
          <w:sz w:val="22"/>
          <w:szCs w:val="22"/>
          <w:shd w:val="clear" w:color="auto" w:fill="FFFFFF"/>
        </w:rPr>
        <w:t>teenagers</w:t>
      </w:r>
      <w:r w:rsidR="00EC3BCF" w:rsidRPr="00EC3BCF">
        <w:rPr>
          <w:rFonts w:ascii="Arial" w:hAnsi="Arial" w:cs="Arial"/>
          <w:sz w:val="22"/>
          <w:szCs w:val="22"/>
          <w:shd w:val="clear" w:color="auto" w:fill="FFFFFF"/>
        </w:rPr>
        <w:t xml:space="preserve"> may </w:t>
      </w:r>
      <w:r w:rsidR="00975DAA" w:rsidRPr="00EC3BCF">
        <w:rPr>
          <w:rFonts w:ascii="Arial" w:hAnsi="Arial" w:cs="Arial"/>
          <w:sz w:val="22"/>
          <w:szCs w:val="22"/>
          <w:shd w:val="clear" w:color="auto" w:fill="FFFFFF"/>
        </w:rPr>
        <w:t>experience</w:t>
      </w:r>
      <w:r w:rsidR="00EC3BCF" w:rsidRPr="00EC3BCF">
        <w:rPr>
          <w:rFonts w:ascii="Arial" w:hAnsi="Arial" w:cs="Arial"/>
          <w:sz w:val="22"/>
          <w:szCs w:val="22"/>
          <w:shd w:val="clear" w:color="auto" w:fill="FFFFFF"/>
        </w:rPr>
        <w:t xml:space="preserve"> meaningful </w:t>
      </w:r>
      <w:r w:rsidR="00975DAA">
        <w:rPr>
          <w:rFonts w:ascii="Arial" w:hAnsi="Arial" w:cs="Arial"/>
          <w:sz w:val="22"/>
          <w:szCs w:val="22"/>
          <w:shd w:val="clear" w:color="auto" w:fill="FFFFFF"/>
        </w:rPr>
        <w:t>disadvantages</w:t>
      </w:r>
      <w:r w:rsidR="00EC3BCF" w:rsidRPr="00EC3BCF">
        <w:rPr>
          <w:rFonts w:ascii="Arial" w:hAnsi="Arial" w:cs="Arial"/>
          <w:sz w:val="22"/>
          <w:szCs w:val="22"/>
          <w:shd w:val="clear" w:color="auto" w:fill="FFFFFF"/>
        </w:rPr>
        <w:t xml:space="preserve"> associated to their alcohol and drug use </w:t>
      </w:r>
      <w:r w:rsidR="000C52A1">
        <w:rPr>
          <w:rFonts w:ascii="Arial" w:hAnsi="Arial" w:cs="Arial"/>
          <w:sz w:val="22"/>
          <w:szCs w:val="22"/>
          <w:shd w:val="clear" w:color="auto" w:fill="FFFFFF"/>
        </w:rPr>
        <w:t>immediately</w:t>
      </w:r>
      <w:r w:rsidR="000C52A1" w:rsidRPr="00EC3BCF">
        <w:rPr>
          <w:rFonts w:ascii="Arial" w:hAnsi="Arial" w:cs="Arial"/>
          <w:sz w:val="22"/>
          <w:szCs w:val="22"/>
          <w:shd w:val="clear" w:color="auto" w:fill="FFFFFF"/>
        </w:rPr>
        <w:t xml:space="preserve"> or</w:t>
      </w:r>
      <w:r w:rsidR="00EC3BCF" w:rsidRPr="00EC3BCF">
        <w:rPr>
          <w:rFonts w:ascii="Arial" w:hAnsi="Arial" w:cs="Arial"/>
          <w:sz w:val="22"/>
          <w:szCs w:val="22"/>
          <w:shd w:val="clear" w:color="auto" w:fill="FFFFFF"/>
        </w:rPr>
        <w:t xml:space="preserve"> a </w:t>
      </w:r>
      <w:r w:rsidR="000C52A1" w:rsidRPr="00EC3BCF">
        <w:rPr>
          <w:rFonts w:ascii="Arial" w:hAnsi="Arial" w:cs="Arial"/>
          <w:sz w:val="22"/>
          <w:szCs w:val="22"/>
          <w:shd w:val="clear" w:color="auto" w:fill="FFFFFF"/>
        </w:rPr>
        <w:t>result of their standard</w:t>
      </w:r>
      <w:r w:rsidR="00EC3BCF" w:rsidRPr="00EC3BCF">
        <w:rPr>
          <w:rFonts w:ascii="Arial" w:hAnsi="Arial" w:cs="Arial"/>
          <w:sz w:val="22"/>
          <w:szCs w:val="22"/>
          <w:shd w:val="clear" w:color="auto" w:fill="FFFFFF"/>
        </w:rPr>
        <w:t xml:space="preserve"> of living</w:t>
      </w:r>
      <w:r w:rsidR="000C52A1">
        <w:rPr>
          <w:rFonts w:ascii="Arial" w:hAnsi="Arial" w:cs="Arial"/>
          <w:sz w:val="22"/>
          <w:szCs w:val="22"/>
          <w:shd w:val="clear" w:color="auto" w:fill="FFFFFF"/>
        </w:rPr>
        <w:t xml:space="preserve"> both</w:t>
      </w:r>
      <w:r w:rsidR="00EC3BCF" w:rsidRPr="00EC3BCF">
        <w:rPr>
          <w:rFonts w:ascii="Arial" w:hAnsi="Arial" w:cs="Arial"/>
          <w:sz w:val="22"/>
          <w:szCs w:val="22"/>
          <w:shd w:val="clear" w:color="auto" w:fill="FFFFFF"/>
        </w:rPr>
        <w:t xml:space="preserve"> </w:t>
      </w:r>
      <w:r w:rsidR="000C52A1">
        <w:rPr>
          <w:rFonts w:ascii="Arial" w:hAnsi="Arial" w:cs="Arial"/>
          <w:sz w:val="22"/>
          <w:szCs w:val="22"/>
          <w:shd w:val="clear" w:color="auto" w:fill="FFFFFF"/>
        </w:rPr>
        <w:t>before</w:t>
      </w:r>
      <w:r w:rsidR="00EC3BCF" w:rsidRPr="00EC3BCF">
        <w:rPr>
          <w:rFonts w:ascii="Arial" w:hAnsi="Arial" w:cs="Arial"/>
          <w:sz w:val="22"/>
          <w:szCs w:val="22"/>
          <w:shd w:val="clear" w:color="auto" w:fill="FFFFFF"/>
        </w:rPr>
        <w:t xml:space="preserve"> and </w:t>
      </w:r>
      <w:r w:rsidR="000C52A1">
        <w:rPr>
          <w:rFonts w:ascii="Arial" w:hAnsi="Arial" w:cs="Arial"/>
          <w:sz w:val="22"/>
          <w:szCs w:val="22"/>
          <w:shd w:val="clear" w:color="auto" w:fill="FFFFFF"/>
        </w:rPr>
        <w:t>after</w:t>
      </w:r>
      <w:r w:rsidR="00EC3BCF" w:rsidRPr="00EC3BCF">
        <w:rPr>
          <w:rFonts w:ascii="Arial" w:hAnsi="Arial" w:cs="Arial"/>
          <w:sz w:val="22"/>
          <w:szCs w:val="22"/>
          <w:shd w:val="clear" w:color="auto" w:fill="FFFFFF"/>
        </w:rPr>
        <w:t xml:space="preserve"> the substance use </w:t>
      </w:r>
      <w:r w:rsidR="00850400" w:rsidRPr="00EC3BCF">
        <w:rPr>
          <w:rFonts w:ascii="Arial" w:hAnsi="Arial" w:cs="Arial"/>
          <w:sz w:val="22"/>
          <w:szCs w:val="22"/>
          <w:shd w:val="clear" w:color="auto" w:fill="FFFFFF"/>
        </w:rPr>
        <w:t>dysfunction</w:t>
      </w:r>
      <w:r w:rsidR="00A56CD9">
        <w:rPr>
          <w:rFonts w:ascii="Arial" w:hAnsi="Arial" w:cs="Arial"/>
          <w:sz w:val="22"/>
          <w:szCs w:val="22"/>
          <w:shd w:val="clear" w:color="auto" w:fill="FFFFFF"/>
        </w:rPr>
        <w:t xml:space="preserve"> </w:t>
      </w:r>
      <w:r w:rsidR="00EC162D">
        <w:rPr>
          <w:rFonts w:ascii="Arial" w:hAnsi="Arial" w:cs="Arial"/>
          <w:sz w:val="22"/>
          <w:szCs w:val="22"/>
          <w:shd w:val="clear" w:color="auto" w:fill="FFFFFF"/>
        </w:rPr>
        <w:t>(Tyler and Schmitz,</w:t>
      </w:r>
      <w:r w:rsidR="00A945E8">
        <w:rPr>
          <w:rFonts w:ascii="Arial" w:hAnsi="Arial" w:cs="Arial"/>
          <w:sz w:val="22"/>
          <w:szCs w:val="22"/>
          <w:shd w:val="clear" w:color="auto" w:fill="FFFFFF"/>
        </w:rPr>
        <w:t xml:space="preserve"> </w:t>
      </w:r>
      <w:r w:rsidR="00EC162D">
        <w:rPr>
          <w:rFonts w:ascii="Arial" w:hAnsi="Arial" w:cs="Arial"/>
          <w:sz w:val="22"/>
          <w:szCs w:val="22"/>
          <w:shd w:val="clear" w:color="auto" w:fill="FFFFFF"/>
        </w:rPr>
        <w:t>2018).</w:t>
      </w:r>
      <w:r w:rsidR="00850400">
        <w:rPr>
          <w:rFonts w:ascii="Arial" w:hAnsi="Arial" w:cs="Arial"/>
          <w:sz w:val="22"/>
          <w:szCs w:val="22"/>
          <w:shd w:val="clear" w:color="auto" w:fill="FFFFFF"/>
        </w:rPr>
        <w:t xml:space="preserve"> For</w:t>
      </w:r>
      <w:r w:rsidR="00811578">
        <w:rPr>
          <w:rFonts w:ascii="Arial" w:hAnsi="Arial" w:cs="Arial"/>
          <w:sz w:val="22"/>
          <w:szCs w:val="22"/>
          <w:shd w:val="clear" w:color="auto" w:fill="FFFFFF"/>
        </w:rPr>
        <w:t xml:space="preserve"> </w:t>
      </w:r>
      <w:r w:rsidR="00850400">
        <w:rPr>
          <w:rFonts w:ascii="Arial" w:hAnsi="Arial" w:cs="Arial"/>
          <w:sz w:val="22"/>
          <w:szCs w:val="22"/>
          <w:shd w:val="clear" w:color="auto" w:fill="FFFFFF"/>
        </w:rPr>
        <w:t>instance, the</w:t>
      </w:r>
      <w:r w:rsidR="00811578">
        <w:rPr>
          <w:rFonts w:ascii="Arial" w:hAnsi="Arial" w:cs="Arial"/>
          <w:sz w:val="22"/>
          <w:szCs w:val="22"/>
          <w:shd w:val="clear" w:color="auto" w:fill="FFFFFF"/>
        </w:rPr>
        <w:t xml:space="preserve"> </w:t>
      </w:r>
      <w:r w:rsidR="00A56CD9">
        <w:rPr>
          <w:rFonts w:ascii="Arial" w:hAnsi="Arial" w:cs="Arial"/>
          <w:sz w:val="22"/>
          <w:szCs w:val="22"/>
          <w:shd w:val="clear" w:color="auto" w:fill="FFFFFF"/>
        </w:rPr>
        <w:t xml:space="preserve">existing </w:t>
      </w:r>
      <w:r w:rsidR="00811578">
        <w:rPr>
          <w:rFonts w:ascii="Arial" w:hAnsi="Arial" w:cs="Arial"/>
          <w:sz w:val="22"/>
          <w:szCs w:val="22"/>
          <w:shd w:val="clear" w:color="auto" w:fill="FFFFFF"/>
        </w:rPr>
        <w:t xml:space="preserve">information suggested an association between substance use and escalated threat of sexually transmitted </w:t>
      </w:r>
      <w:r w:rsidR="00850400">
        <w:rPr>
          <w:rFonts w:ascii="Arial" w:hAnsi="Arial" w:cs="Arial"/>
          <w:sz w:val="22"/>
          <w:szCs w:val="22"/>
          <w:shd w:val="clear" w:color="auto" w:fill="FFFFFF"/>
        </w:rPr>
        <w:t>diseases</w:t>
      </w:r>
      <w:r w:rsidR="00811578">
        <w:rPr>
          <w:rFonts w:ascii="Arial" w:hAnsi="Arial" w:cs="Arial"/>
          <w:sz w:val="22"/>
          <w:szCs w:val="22"/>
          <w:shd w:val="clear" w:color="auto" w:fill="FFFFFF"/>
        </w:rPr>
        <w:t xml:space="preserve"> </w:t>
      </w:r>
      <w:r w:rsidR="00B3387A">
        <w:rPr>
          <w:rFonts w:ascii="Arial" w:hAnsi="Arial" w:cs="Arial"/>
          <w:sz w:val="22"/>
          <w:szCs w:val="22"/>
          <w:shd w:val="clear" w:color="auto" w:fill="FFFFFF"/>
        </w:rPr>
        <w:t>even though</w:t>
      </w:r>
      <w:r w:rsidR="00811578">
        <w:rPr>
          <w:rFonts w:ascii="Arial" w:hAnsi="Arial" w:cs="Arial"/>
          <w:sz w:val="22"/>
          <w:szCs w:val="22"/>
          <w:shd w:val="clear" w:color="auto" w:fill="FFFFFF"/>
        </w:rPr>
        <w:t xml:space="preserve"> </w:t>
      </w:r>
      <w:r w:rsidR="00B3387A">
        <w:rPr>
          <w:rFonts w:ascii="Arial" w:hAnsi="Arial" w:cs="Arial"/>
          <w:sz w:val="22"/>
          <w:szCs w:val="22"/>
          <w:shd w:val="clear" w:color="auto" w:fill="FFFFFF"/>
        </w:rPr>
        <w:t xml:space="preserve">the </w:t>
      </w:r>
      <w:r w:rsidR="001D4FEB">
        <w:rPr>
          <w:rFonts w:ascii="Arial" w:hAnsi="Arial" w:cs="Arial"/>
          <w:sz w:val="22"/>
          <w:szCs w:val="22"/>
          <w:shd w:val="clear" w:color="auto" w:fill="FFFFFF"/>
        </w:rPr>
        <w:t>correlation</w:t>
      </w:r>
      <w:r w:rsidR="00B3387A">
        <w:rPr>
          <w:rFonts w:ascii="Arial" w:hAnsi="Arial" w:cs="Arial"/>
          <w:sz w:val="22"/>
          <w:szCs w:val="22"/>
          <w:shd w:val="clear" w:color="auto" w:fill="FFFFFF"/>
        </w:rPr>
        <w:t xml:space="preserve"> between the two of them is </w:t>
      </w:r>
      <w:r w:rsidR="00BD2A95">
        <w:rPr>
          <w:rFonts w:ascii="Arial" w:hAnsi="Arial" w:cs="Arial"/>
          <w:sz w:val="22"/>
          <w:szCs w:val="22"/>
          <w:shd w:val="clear" w:color="auto" w:fill="FFFFFF"/>
        </w:rPr>
        <w:t>vague; research</w:t>
      </w:r>
      <w:r w:rsidR="00B3387A">
        <w:rPr>
          <w:rFonts w:ascii="Arial" w:hAnsi="Arial" w:cs="Arial"/>
          <w:sz w:val="22"/>
          <w:szCs w:val="22"/>
          <w:shd w:val="clear" w:color="auto" w:fill="FFFFFF"/>
        </w:rPr>
        <w:t xml:space="preserve"> has proven</w:t>
      </w:r>
      <w:r w:rsidR="00B3387A" w:rsidRPr="00B3387A">
        <w:rPr>
          <w:rFonts w:ascii="Arial" w:hAnsi="Arial" w:cs="Arial"/>
          <w:sz w:val="22"/>
          <w:szCs w:val="22"/>
          <w:shd w:val="clear" w:color="auto" w:fill="FFFFFF"/>
        </w:rPr>
        <w:t xml:space="preserve"> that drug consumers </w:t>
      </w:r>
      <w:r w:rsidR="0061650A">
        <w:rPr>
          <w:rFonts w:ascii="Arial" w:hAnsi="Arial" w:cs="Arial"/>
          <w:sz w:val="22"/>
          <w:szCs w:val="22"/>
          <w:shd w:val="clear" w:color="auto" w:fill="FFFFFF"/>
        </w:rPr>
        <w:t>who</w:t>
      </w:r>
      <w:r w:rsidR="001D4FEB">
        <w:rPr>
          <w:rFonts w:ascii="Arial" w:hAnsi="Arial" w:cs="Arial"/>
          <w:sz w:val="22"/>
          <w:szCs w:val="22"/>
          <w:shd w:val="clear" w:color="auto" w:fill="FFFFFF"/>
        </w:rPr>
        <w:t xml:space="preserve"> </w:t>
      </w:r>
      <w:r w:rsidR="00B3387A">
        <w:rPr>
          <w:rFonts w:ascii="Arial" w:hAnsi="Arial" w:cs="Arial"/>
          <w:sz w:val="22"/>
          <w:szCs w:val="22"/>
          <w:shd w:val="clear" w:color="auto" w:fill="FFFFFF"/>
        </w:rPr>
        <w:t>newly</w:t>
      </w:r>
      <w:r w:rsidR="00B3387A" w:rsidRPr="00B3387A">
        <w:rPr>
          <w:rFonts w:ascii="Arial" w:hAnsi="Arial" w:cs="Arial"/>
          <w:sz w:val="22"/>
          <w:szCs w:val="22"/>
          <w:shd w:val="clear" w:color="auto" w:fill="FFFFFF"/>
        </w:rPr>
        <w:t xml:space="preserve"> </w:t>
      </w:r>
      <w:r w:rsidR="00B3387A">
        <w:rPr>
          <w:rFonts w:ascii="Arial" w:hAnsi="Arial" w:cs="Arial"/>
          <w:sz w:val="22"/>
          <w:szCs w:val="22"/>
          <w:shd w:val="clear" w:color="auto" w:fill="FFFFFF"/>
        </w:rPr>
        <w:t>started</w:t>
      </w:r>
      <w:r w:rsidR="001D4FEB">
        <w:rPr>
          <w:rFonts w:ascii="Arial" w:hAnsi="Arial" w:cs="Arial"/>
          <w:sz w:val="22"/>
          <w:szCs w:val="22"/>
          <w:shd w:val="clear" w:color="auto" w:fill="FFFFFF"/>
        </w:rPr>
        <w:t xml:space="preserve"> the use of </w:t>
      </w:r>
      <w:r w:rsidR="001D4FEB" w:rsidRPr="00B3387A">
        <w:rPr>
          <w:rFonts w:ascii="Arial" w:hAnsi="Arial" w:cs="Arial"/>
          <w:sz w:val="22"/>
          <w:szCs w:val="22"/>
          <w:shd w:val="clear" w:color="auto" w:fill="FFFFFF"/>
        </w:rPr>
        <w:t>injectable</w:t>
      </w:r>
      <w:r w:rsidR="00B32C1C">
        <w:rPr>
          <w:rFonts w:ascii="Arial" w:hAnsi="Arial" w:cs="Arial"/>
          <w:sz w:val="22"/>
          <w:szCs w:val="22"/>
          <w:shd w:val="clear" w:color="auto" w:fill="FFFFFF"/>
        </w:rPr>
        <w:t xml:space="preserve"> drugs</w:t>
      </w:r>
      <w:r w:rsidR="00B3387A" w:rsidRPr="00B3387A">
        <w:rPr>
          <w:rFonts w:ascii="Arial" w:hAnsi="Arial" w:cs="Arial"/>
          <w:sz w:val="22"/>
          <w:szCs w:val="22"/>
          <w:shd w:val="clear" w:color="auto" w:fill="FFFFFF"/>
        </w:rPr>
        <w:t xml:space="preserve"> are </w:t>
      </w:r>
      <w:r w:rsidR="00B3387A">
        <w:rPr>
          <w:rFonts w:ascii="Arial" w:hAnsi="Arial" w:cs="Arial"/>
          <w:sz w:val="22"/>
          <w:szCs w:val="22"/>
          <w:shd w:val="clear" w:color="auto" w:fill="FFFFFF"/>
        </w:rPr>
        <w:t xml:space="preserve">at high threatening level </w:t>
      </w:r>
      <w:r w:rsidR="00B3387A" w:rsidRPr="00B3387A">
        <w:rPr>
          <w:rFonts w:ascii="Arial" w:hAnsi="Arial" w:cs="Arial"/>
          <w:sz w:val="22"/>
          <w:szCs w:val="22"/>
          <w:shd w:val="clear" w:color="auto" w:fill="FFFFFF"/>
        </w:rPr>
        <w:t>for</w:t>
      </w:r>
      <w:r w:rsidR="001D4FEB">
        <w:rPr>
          <w:rFonts w:ascii="Arial" w:hAnsi="Arial" w:cs="Arial"/>
          <w:sz w:val="22"/>
          <w:szCs w:val="22"/>
          <w:shd w:val="clear" w:color="auto" w:fill="FFFFFF"/>
        </w:rPr>
        <w:t xml:space="preserve"> </w:t>
      </w:r>
      <w:r w:rsidR="007B4A54">
        <w:rPr>
          <w:rFonts w:ascii="Arial" w:hAnsi="Arial" w:cs="Arial"/>
          <w:sz w:val="22"/>
          <w:szCs w:val="22"/>
          <w:shd w:val="clear" w:color="auto" w:fill="FFFFFF"/>
        </w:rPr>
        <w:t xml:space="preserve">contacting </w:t>
      </w:r>
      <w:r w:rsidR="007B4A54" w:rsidRPr="00B3387A">
        <w:rPr>
          <w:rFonts w:ascii="Arial" w:hAnsi="Arial" w:cs="Arial"/>
          <w:sz w:val="22"/>
          <w:szCs w:val="22"/>
          <w:shd w:val="clear" w:color="auto" w:fill="FFFFFF"/>
        </w:rPr>
        <w:t>HIV</w:t>
      </w:r>
      <w:r w:rsidR="001D4FEB" w:rsidRPr="00B3387A">
        <w:rPr>
          <w:rFonts w:ascii="Arial" w:hAnsi="Arial" w:cs="Arial"/>
          <w:sz w:val="22"/>
          <w:szCs w:val="22"/>
          <w:shd w:val="clear" w:color="auto" w:fill="FFFFFF"/>
        </w:rPr>
        <w:t xml:space="preserve"> (</w:t>
      </w:r>
      <w:r w:rsidR="00A37705">
        <w:rPr>
          <w:rFonts w:ascii="Arial" w:hAnsi="Arial" w:cs="Arial"/>
          <w:sz w:val="22"/>
          <w:szCs w:val="22"/>
          <w:shd w:val="clear" w:color="auto" w:fill="FFFFFF"/>
        </w:rPr>
        <w:t>Adams et al.,</w:t>
      </w:r>
      <w:r w:rsidR="00A945E8">
        <w:rPr>
          <w:rFonts w:ascii="Arial" w:hAnsi="Arial" w:cs="Arial"/>
          <w:sz w:val="22"/>
          <w:szCs w:val="22"/>
          <w:shd w:val="clear" w:color="auto" w:fill="FFFFFF"/>
        </w:rPr>
        <w:t xml:space="preserve"> </w:t>
      </w:r>
      <w:r w:rsidR="00A37705">
        <w:rPr>
          <w:rFonts w:ascii="Arial" w:hAnsi="Arial" w:cs="Arial"/>
          <w:sz w:val="22"/>
          <w:szCs w:val="22"/>
          <w:shd w:val="clear" w:color="auto" w:fill="FFFFFF"/>
        </w:rPr>
        <w:t>2017</w:t>
      </w:r>
      <w:r w:rsidR="00B3387A" w:rsidRPr="00B3387A">
        <w:rPr>
          <w:rFonts w:ascii="Arial" w:hAnsi="Arial" w:cs="Arial"/>
          <w:sz w:val="22"/>
          <w:szCs w:val="22"/>
          <w:shd w:val="clear" w:color="auto" w:fill="FFFFFF"/>
        </w:rPr>
        <w:t xml:space="preserve">). </w:t>
      </w:r>
      <w:r w:rsidR="00A37705">
        <w:rPr>
          <w:rFonts w:ascii="Arial" w:hAnsi="Arial" w:cs="Arial"/>
          <w:sz w:val="22"/>
          <w:szCs w:val="22"/>
          <w:shd w:val="clear" w:color="auto" w:fill="FFFFFF"/>
        </w:rPr>
        <w:t>D</w:t>
      </w:r>
      <w:r w:rsidR="00B3387A" w:rsidRPr="00B3387A">
        <w:rPr>
          <w:rFonts w:ascii="Arial" w:hAnsi="Arial" w:cs="Arial"/>
          <w:sz w:val="22"/>
          <w:szCs w:val="22"/>
          <w:shd w:val="clear" w:color="auto" w:fill="FFFFFF"/>
        </w:rPr>
        <w:t>ifferent research report</w:t>
      </w:r>
      <w:r w:rsidR="00A37705">
        <w:rPr>
          <w:rFonts w:ascii="Arial" w:hAnsi="Arial" w:cs="Arial"/>
          <w:sz w:val="22"/>
          <w:szCs w:val="22"/>
          <w:shd w:val="clear" w:color="auto" w:fill="FFFFFF"/>
        </w:rPr>
        <w:t xml:space="preserve">ed </w:t>
      </w:r>
      <w:r w:rsidR="00B3387A" w:rsidRPr="00B3387A">
        <w:rPr>
          <w:rFonts w:ascii="Arial" w:hAnsi="Arial" w:cs="Arial"/>
          <w:sz w:val="22"/>
          <w:szCs w:val="22"/>
          <w:shd w:val="clear" w:color="auto" w:fill="FFFFFF"/>
        </w:rPr>
        <w:t xml:space="preserve">higher HIV dangers </w:t>
      </w:r>
      <w:r w:rsidR="00A37705">
        <w:rPr>
          <w:rFonts w:ascii="Arial" w:hAnsi="Arial" w:cs="Arial"/>
          <w:sz w:val="22"/>
          <w:szCs w:val="22"/>
          <w:shd w:val="clear" w:color="auto" w:fill="FFFFFF"/>
        </w:rPr>
        <w:t xml:space="preserve">in </w:t>
      </w:r>
      <w:r w:rsidR="00B3387A" w:rsidRPr="00B3387A">
        <w:rPr>
          <w:rFonts w:ascii="Arial" w:hAnsi="Arial" w:cs="Arial"/>
          <w:sz w:val="22"/>
          <w:szCs w:val="22"/>
          <w:shd w:val="clear" w:color="auto" w:fill="FFFFFF"/>
        </w:rPr>
        <w:t>adolescent drug customers compared</w:t>
      </w:r>
      <w:r w:rsidR="00B3387A">
        <w:rPr>
          <w:rFonts w:ascii="Arial" w:hAnsi="Arial" w:cs="Arial"/>
          <w:sz w:val="22"/>
          <w:szCs w:val="22"/>
          <w:shd w:val="clear" w:color="auto" w:fill="FFFFFF"/>
        </w:rPr>
        <w:t xml:space="preserve"> </w:t>
      </w:r>
      <w:r w:rsidR="00B3387A" w:rsidRPr="00B3387A">
        <w:rPr>
          <w:rFonts w:ascii="Arial" w:hAnsi="Arial" w:cs="Arial"/>
          <w:sz w:val="22"/>
          <w:szCs w:val="22"/>
          <w:shd w:val="clear" w:color="auto" w:fill="FFFFFF"/>
        </w:rPr>
        <w:t xml:space="preserve">to </w:t>
      </w:r>
      <w:r w:rsidR="0061650A">
        <w:rPr>
          <w:rFonts w:ascii="Arial" w:hAnsi="Arial" w:cs="Arial"/>
          <w:sz w:val="22"/>
          <w:szCs w:val="22"/>
          <w:shd w:val="clear" w:color="auto" w:fill="FFFFFF"/>
        </w:rPr>
        <w:t>any other group age</w:t>
      </w:r>
      <w:r w:rsidR="00B3387A" w:rsidRPr="00B3387A">
        <w:rPr>
          <w:rFonts w:ascii="Arial" w:hAnsi="Arial" w:cs="Arial"/>
          <w:sz w:val="22"/>
          <w:szCs w:val="22"/>
          <w:shd w:val="clear" w:color="auto" w:fill="FFFFFF"/>
        </w:rPr>
        <w:t xml:space="preserve"> (</w:t>
      </w:r>
      <w:r w:rsidR="0061650A">
        <w:rPr>
          <w:rFonts w:ascii="Arial" w:hAnsi="Arial" w:cs="Arial"/>
          <w:sz w:val="22"/>
          <w:szCs w:val="22"/>
          <w:shd w:val="clear" w:color="auto" w:fill="FFFFFF"/>
        </w:rPr>
        <w:t>Kenn</w:t>
      </w:r>
      <w:r w:rsidR="007B4A54">
        <w:rPr>
          <w:rFonts w:ascii="Arial" w:hAnsi="Arial" w:cs="Arial"/>
          <w:sz w:val="22"/>
          <w:szCs w:val="22"/>
          <w:shd w:val="clear" w:color="auto" w:fill="FFFFFF"/>
        </w:rPr>
        <w:t xml:space="preserve"> et al.,</w:t>
      </w:r>
      <w:r w:rsidR="00A945E8">
        <w:rPr>
          <w:rFonts w:ascii="Arial" w:hAnsi="Arial" w:cs="Arial"/>
          <w:sz w:val="22"/>
          <w:szCs w:val="22"/>
          <w:shd w:val="clear" w:color="auto" w:fill="FFFFFF"/>
        </w:rPr>
        <w:t xml:space="preserve"> </w:t>
      </w:r>
      <w:r w:rsidR="0061650A">
        <w:rPr>
          <w:rFonts w:ascii="Arial" w:hAnsi="Arial" w:cs="Arial"/>
          <w:sz w:val="22"/>
          <w:szCs w:val="22"/>
          <w:shd w:val="clear" w:color="auto" w:fill="FFFFFF"/>
        </w:rPr>
        <w:t>2015; Tolou-Shams et al.,</w:t>
      </w:r>
      <w:r w:rsidR="00A945E8">
        <w:rPr>
          <w:rFonts w:ascii="Arial" w:hAnsi="Arial" w:cs="Arial"/>
          <w:sz w:val="22"/>
          <w:szCs w:val="22"/>
          <w:shd w:val="clear" w:color="auto" w:fill="FFFFFF"/>
        </w:rPr>
        <w:t xml:space="preserve"> </w:t>
      </w:r>
      <w:r w:rsidR="0061650A">
        <w:rPr>
          <w:rFonts w:ascii="Arial" w:hAnsi="Arial" w:cs="Arial"/>
          <w:sz w:val="22"/>
          <w:szCs w:val="22"/>
          <w:shd w:val="clear" w:color="auto" w:fill="FFFFFF"/>
        </w:rPr>
        <w:t>2019</w:t>
      </w:r>
      <w:r w:rsidR="00B3387A" w:rsidRPr="00B3387A">
        <w:rPr>
          <w:rFonts w:ascii="Arial" w:hAnsi="Arial" w:cs="Arial"/>
          <w:sz w:val="22"/>
          <w:szCs w:val="22"/>
          <w:shd w:val="clear" w:color="auto" w:fill="FFFFFF"/>
        </w:rPr>
        <w:t>).</w:t>
      </w:r>
    </w:p>
    <w:p w14:paraId="17F800CE" w14:textId="14BC286F" w:rsidR="00962933" w:rsidRPr="00DE6EE0" w:rsidRDefault="00962933" w:rsidP="00A11BD3">
      <w:pPr>
        <w:pStyle w:val="NormalWeb"/>
        <w:spacing w:after="180" w:line="360" w:lineRule="auto"/>
        <w:rPr>
          <w:rFonts w:ascii="Arial" w:hAnsi="Arial" w:cs="Arial"/>
          <w:sz w:val="22"/>
          <w:szCs w:val="22"/>
          <w:shd w:val="clear" w:color="auto" w:fill="FFFFFF"/>
        </w:rPr>
      </w:pPr>
      <w:r>
        <w:rPr>
          <w:rFonts w:ascii="Arial" w:hAnsi="Arial" w:cs="Arial"/>
          <w:sz w:val="22"/>
          <w:szCs w:val="22"/>
          <w:shd w:val="clear" w:color="auto" w:fill="FFFFFF"/>
        </w:rPr>
        <w:t>Below a table has been created (</w:t>
      </w:r>
      <w:r w:rsidR="009F14AA">
        <w:rPr>
          <w:rFonts w:ascii="Arial" w:hAnsi="Arial" w:cs="Arial"/>
          <w:sz w:val="22"/>
          <w:szCs w:val="22"/>
          <w:shd w:val="clear" w:color="auto" w:fill="FFFFFF"/>
        </w:rPr>
        <w:t>T</w:t>
      </w:r>
      <w:r>
        <w:rPr>
          <w:rFonts w:ascii="Arial" w:hAnsi="Arial" w:cs="Arial"/>
          <w:sz w:val="22"/>
          <w:szCs w:val="22"/>
          <w:shd w:val="clear" w:color="auto" w:fill="FFFFFF"/>
        </w:rPr>
        <w:t xml:space="preserve">able 1) to outline the type of impact that substance abuse can have on teenage development along with some of the authors that are supporting </w:t>
      </w:r>
      <w:r w:rsidR="009F14AA">
        <w:rPr>
          <w:rFonts w:ascii="Arial" w:hAnsi="Arial" w:cs="Arial"/>
          <w:sz w:val="22"/>
          <w:szCs w:val="22"/>
          <w:shd w:val="clear" w:color="auto" w:fill="FFFFFF"/>
        </w:rPr>
        <w:t xml:space="preserve">each of </w:t>
      </w:r>
      <w:r w:rsidR="00FA255E">
        <w:rPr>
          <w:rFonts w:ascii="Arial" w:hAnsi="Arial" w:cs="Arial"/>
          <w:sz w:val="22"/>
          <w:szCs w:val="22"/>
          <w:shd w:val="clear" w:color="auto" w:fill="FFFFFF"/>
        </w:rPr>
        <w:t>this fact</w:t>
      </w:r>
      <w:r w:rsidR="009F14AA">
        <w:rPr>
          <w:rFonts w:ascii="Arial" w:hAnsi="Arial" w:cs="Arial"/>
          <w:sz w:val="22"/>
          <w:szCs w:val="22"/>
          <w:shd w:val="clear" w:color="auto" w:fill="FFFFFF"/>
        </w:rPr>
        <w:t>.</w:t>
      </w:r>
    </w:p>
    <w:p w14:paraId="6CB97E49" w14:textId="77777777" w:rsidR="00E6156E" w:rsidRDefault="00E6156E" w:rsidP="00A11BD3">
      <w:pPr>
        <w:spacing w:line="360" w:lineRule="auto"/>
        <w:rPr>
          <w:rFonts w:ascii="Arial" w:hAnsi="Arial" w:cs="Arial"/>
          <w:b/>
          <w:bCs/>
          <w:sz w:val="24"/>
          <w:szCs w:val="24"/>
        </w:rPr>
      </w:pPr>
      <w:bookmarkStart w:id="15" w:name="_Hlk43451606"/>
    </w:p>
    <w:p w14:paraId="48AC0A22" w14:textId="077E5580" w:rsidR="00871F2B" w:rsidRDefault="006055D2" w:rsidP="00A11BD3">
      <w:pPr>
        <w:spacing w:line="360" w:lineRule="auto"/>
        <w:rPr>
          <w:rFonts w:ascii="Arial" w:hAnsi="Arial" w:cs="Arial"/>
          <w:b/>
          <w:bCs/>
          <w:sz w:val="24"/>
          <w:szCs w:val="24"/>
        </w:rPr>
      </w:pPr>
      <w:bookmarkStart w:id="16" w:name="_Hlk44921401"/>
      <w:r>
        <w:rPr>
          <w:rFonts w:ascii="Arial" w:hAnsi="Arial" w:cs="Arial"/>
          <w:b/>
          <w:bCs/>
          <w:sz w:val="24"/>
          <w:szCs w:val="24"/>
        </w:rPr>
        <w:t xml:space="preserve">Table </w:t>
      </w:r>
      <w:r w:rsidR="00EE6255">
        <w:rPr>
          <w:rFonts w:ascii="Arial" w:hAnsi="Arial" w:cs="Arial"/>
          <w:b/>
          <w:bCs/>
          <w:sz w:val="24"/>
          <w:szCs w:val="24"/>
        </w:rPr>
        <w:t>1. Types</w:t>
      </w:r>
      <w:r w:rsidR="00871F2B">
        <w:rPr>
          <w:rFonts w:ascii="Arial" w:hAnsi="Arial" w:cs="Arial"/>
          <w:b/>
          <w:bCs/>
          <w:sz w:val="24"/>
          <w:szCs w:val="24"/>
        </w:rPr>
        <w:t xml:space="preserve"> of Impact on youth development</w:t>
      </w:r>
    </w:p>
    <w:tbl>
      <w:tblPr>
        <w:tblStyle w:val="TableGrid"/>
        <w:tblpPr w:leftFromText="180" w:rightFromText="180" w:vertAnchor="text" w:horzAnchor="page" w:tblpX="1021" w:tblpY="91"/>
        <w:tblW w:w="0" w:type="auto"/>
        <w:tblLook w:val="04A0" w:firstRow="1" w:lastRow="0" w:firstColumn="1" w:lastColumn="0" w:noHBand="0" w:noVBand="1"/>
      </w:tblPr>
      <w:tblGrid>
        <w:gridCol w:w="3005"/>
        <w:gridCol w:w="3005"/>
        <w:gridCol w:w="3006"/>
      </w:tblGrid>
      <w:tr w:rsidR="00040F36" w14:paraId="636B406B" w14:textId="77777777" w:rsidTr="00040F36">
        <w:tc>
          <w:tcPr>
            <w:tcW w:w="3005" w:type="dxa"/>
          </w:tcPr>
          <w:bookmarkEnd w:id="16"/>
          <w:p w14:paraId="60D722B8" w14:textId="28971308" w:rsidR="00040F36" w:rsidRDefault="00040F36" w:rsidP="00040F36">
            <w:pPr>
              <w:spacing w:line="360" w:lineRule="auto"/>
              <w:rPr>
                <w:rFonts w:ascii="Arial" w:hAnsi="Arial" w:cs="Arial"/>
                <w:b/>
                <w:bCs/>
                <w:sz w:val="24"/>
                <w:szCs w:val="24"/>
              </w:rPr>
            </w:pPr>
            <w:r>
              <w:rPr>
                <w:rFonts w:ascii="Arial" w:hAnsi="Arial" w:cs="Arial"/>
                <w:b/>
                <w:bCs/>
                <w:sz w:val="24"/>
                <w:szCs w:val="24"/>
              </w:rPr>
              <w:t>Types of impact</w:t>
            </w:r>
          </w:p>
        </w:tc>
        <w:tc>
          <w:tcPr>
            <w:tcW w:w="3005" w:type="dxa"/>
          </w:tcPr>
          <w:p w14:paraId="385BCCC1" w14:textId="578468E1" w:rsidR="00040F36" w:rsidRDefault="00040F36" w:rsidP="00040F36">
            <w:pPr>
              <w:spacing w:line="360" w:lineRule="auto"/>
              <w:rPr>
                <w:rFonts w:ascii="Arial" w:hAnsi="Arial" w:cs="Arial"/>
                <w:b/>
                <w:bCs/>
                <w:sz w:val="24"/>
                <w:szCs w:val="24"/>
              </w:rPr>
            </w:pPr>
            <w:r>
              <w:rPr>
                <w:rFonts w:ascii="Arial" w:hAnsi="Arial" w:cs="Arial"/>
                <w:b/>
                <w:bCs/>
                <w:sz w:val="24"/>
                <w:szCs w:val="24"/>
              </w:rPr>
              <w:t xml:space="preserve">Description </w:t>
            </w:r>
          </w:p>
        </w:tc>
        <w:tc>
          <w:tcPr>
            <w:tcW w:w="3006" w:type="dxa"/>
          </w:tcPr>
          <w:p w14:paraId="34CACEC6" w14:textId="485E47D6" w:rsidR="00040F36" w:rsidRDefault="00040F36" w:rsidP="00040F36">
            <w:pPr>
              <w:spacing w:line="360" w:lineRule="auto"/>
              <w:rPr>
                <w:rFonts w:ascii="Arial" w:hAnsi="Arial" w:cs="Arial"/>
                <w:b/>
                <w:bCs/>
                <w:sz w:val="24"/>
                <w:szCs w:val="24"/>
              </w:rPr>
            </w:pPr>
            <w:r>
              <w:rPr>
                <w:rFonts w:ascii="Arial" w:hAnsi="Arial" w:cs="Arial"/>
                <w:b/>
                <w:bCs/>
                <w:sz w:val="24"/>
                <w:szCs w:val="24"/>
              </w:rPr>
              <w:t>Authors</w:t>
            </w:r>
          </w:p>
        </w:tc>
      </w:tr>
      <w:tr w:rsidR="00040F36" w14:paraId="5CB36BD8" w14:textId="77777777" w:rsidTr="00040F36">
        <w:tc>
          <w:tcPr>
            <w:tcW w:w="3005" w:type="dxa"/>
          </w:tcPr>
          <w:p w14:paraId="24933572" w14:textId="45FB6646" w:rsidR="00040F36" w:rsidRPr="00962933" w:rsidRDefault="005E5FA8" w:rsidP="00040F36">
            <w:pPr>
              <w:spacing w:line="360" w:lineRule="auto"/>
              <w:rPr>
                <w:rFonts w:ascii="Arial" w:hAnsi="Arial" w:cs="Arial"/>
              </w:rPr>
            </w:pPr>
            <w:r w:rsidRPr="00962933">
              <w:rPr>
                <w:rFonts w:ascii="Arial" w:hAnsi="Arial" w:cs="Arial"/>
              </w:rPr>
              <w:t xml:space="preserve">Physical </w:t>
            </w:r>
            <w:r w:rsidR="00040F36" w:rsidRPr="00962933">
              <w:rPr>
                <w:rFonts w:ascii="Arial" w:hAnsi="Arial" w:cs="Arial"/>
              </w:rPr>
              <w:t>impact</w:t>
            </w:r>
          </w:p>
        </w:tc>
        <w:tc>
          <w:tcPr>
            <w:tcW w:w="3005" w:type="dxa"/>
          </w:tcPr>
          <w:p w14:paraId="3E761175" w14:textId="589DDF57" w:rsidR="00040F36" w:rsidRPr="00962933" w:rsidRDefault="00040F36" w:rsidP="00040F36">
            <w:pPr>
              <w:spacing w:line="360" w:lineRule="auto"/>
              <w:rPr>
                <w:rFonts w:ascii="Arial" w:hAnsi="Arial" w:cs="Arial"/>
              </w:rPr>
            </w:pPr>
            <w:r w:rsidRPr="00962933">
              <w:rPr>
                <w:rFonts w:ascii="Arial" w:hAnsi="Arial" w:cs="Arial"/>
              </w:rPr>
              <w:t>This is related to the</w:t>
            </w:r>
            <w:r w:rsidR="005E5FA8" w:rsidRPr="00962933">
              <w:rPr>
                <w:rFonts w:ascii="Arial" w:hAnsi="Arial" w:cs="Arial"/>
              </w:rPr>
              <w:t xml:space="preserve"> </w:t>
            </w:r>
            <w:r w:rsidR="00871F2B" w:rsidRPr="00962933">
              <w:rPr>
                <w:rFonts w:ascii="Arial" w:hAnsi="Arial" w:cs="Arial"/>
              </w:rPr>
              <w:t>physical damage</w:t>
            </w:r>
            <w:r w:rsidRPr="00962933">
              <w:rPr>
                <w:rFonts w:ascii="Arial" w:hAnsi="Arial" w:cs="Arial"/>
              </w:rPr>
              <w:t xml:space="preserve"> </w:t>
            </w:r>
            <w:r w:rsidR="005E5FA8" w:rsidRPr="00962933">
              <w:rPr>
                <w:rFonts w:ascii="Arial" w:hAnsi="Arial" w:cs="Arial"/>
              </w:rPr>
              <w:t xml:space="preserve">such as </w:t>
            </w:r>
            <w:r w:rsidR="00871F2B" w:rsidRPr="00962933">
              <w:rPr>
                <w:rFonts w:ascii="Arial" w:hAnsi="Arial" w:cs="Arial"/>
              </w:rPr>
              <w:t>injuries, diseases,</w:t>
            </w:r>
            <w:r w:rsidR="005E5FA8" w:rsidRPr="00962933">
              <w:rPr>
                <w:rFonts w:ascii="Arial" w:hAnsi="Arial" w:cs="Arial"/>
              </w:rPr>
              <w:t xml:space="preserve"> and disabilities </w:t>
            </w:r>
          </w:p>
        </w:tc>
        <w:tc>
          <w:tcPr>
            <w:tcW w:w="3006" w:type="dxa"/>
          </w:tcPr>
          <w:p w14:paraId="52889470" w14:textId="038421DA" w:rsidR="00040F36" w:rsidRDefault="00871F2B" w:rsidP="00040F36">
            <w:pPr>
              <w:spacing w:line="360" w:lineRule="auto"/>
              <w:rPr>
                <w:rFonts w:ascii="Arial" w:hAnsi="Arial" w:cs="Arial"/>
                <w:b/>
                <w:bCs/>
                <w:sz w:val="24"/>
                <w:szCs w:val="24"/>
              </w:rPr>
            </w:pPr>
            <w:r>
              <w:rPr>
                <w:rFonts w:ascii="Arial" w:hAnsi="Arial" w:cs="Arial"/>
                <w:color w:val="000000"/>
                <w:shd w:val="clear" w:color="auto" w:fill="FFFFFF"/>
              </w:rPr>
              <w:t xml:space="preserve"> Marshal</w:t>
            </w:r>
            <w:r w:rsidR="005E5FA8">
              <w:rPr>
                <w:rFonts w:ascii="Arial" w:hAnsi="Arial" w:cs="Arial"/>
                <w:color w:val="000000"/>
                <w:shd w:val="clear" w:color="auto" w:fill="FFFFFF"/>
              </w:rPr>
              <w:t xml:space="preserve"> </w:t>
            </w:r>
            <w:r>
              <w:rPr>
                <w:rFonts w:ascii="Arial" w:hAnsi="Arial" w:cs="Arial"/>
                <w:color w:val="000000"/>
                <w:shd w:val="clear" w:color="auto" w:fill="FFFFFF"/>
              </w:rPr>
              <w:t>(</w:t>
            </w:r>
            <w:r w:rsidR="005E5FA8">
              <w:rPr>
                <w:rFonts w:ascii="Arial" w:hAnsi="Arial" w:cs="Arial"/>
                <w:color w:val="000000"/>
                <w:shd w:val="clear" w:color="auto" w:fill="FFFFFF"/>
              </w:rPr>
              <w:t>2014</w:t>
            </w:r>
            <w:r>
              <w:rPr>
                <w:rFonts w:ascii="Arial" w:hAnsi="Arial" w:cs="Arial"/>
                <w:color w:val="000000"/>
                <w:shd w:val="clear" w:color="auto" w:fill="FFFFFF"/>
              </w:rPr>
              <w:t xml:space="preserve">) </w:t>
            </w:r>
            <w:r w:rsidRPr="00B3387A">
              <w:rPr>
                <w:rFonts w:ascii="Arial" w:hAnsi="Arial" w:cs="Arial"/>
                <w:shd w:val="clear" w:color="auto" w:fill="FFFFFF"/>
              </w:rPr>
              <w:t>(</w:t>
            </w:r>
            <w:r>
              <w:rPr>
                <w:rFonts w:ascii="Arial" w:hAnsi="Arial" w:cs="Arial"/>
                <w:shd w:val="clear" w:color="auto" w:fill="FFFFFF"/>
              </w:rPr>
              <w:t>Adams et al., 2017</w:t>
            </w:r>
            <w:r w:rsidRPr="00B3387A">
              <w:rPr>
                <w:rFonts w:ascii="Arial" w:hAnsi="Arial" w:cs="Arial"/>
                <w:shd w:val="clear" w:color="auto" w:fill="FFFFFF"/>
              </w:rPr>
              <w:t>)</w:t>
            </w:r>
            <w:r w:rsidR="009463EE">
              <w:rPr>
                <w:rFonts w:ascii="Arial" w:hAnsi="Arial" w:cs="Arial"/>
                <w:shd w:val="clear" w:color="auto" w:fill="FFFFFF"/>
              </w:rPr>
              <w:t>;</w:t>
            </w:r>
            <w:r w:rsidR="009463EE" w:rsidRPr="0040206C">
              <w:rPr>
                <w:rFonts w:ascii="Arial" w:hAnsi="Arial" w:cs="Arial"/>
                <w:shd w:val="clear" w:color="auto" w:fill="FFFFFF"/>
              </w:rPr>
              <w:t xml:space="preserve"> Centres </w:t>
            </w:r>
            <w:r w:rsidR="009463EE" w:rsidRPr="003113FA">
              <w:rPr>
                <w:rFonts w:ascii="Arial" w:hAnsi="Arial" w:cs="Arial"/>
                <w:color w:val="000000" w:themeColor="text1"/>
                <w:shd w:val="clear" w:color="auto" w:fill="FFFFFF"/>
              </w:rPr>
              <w:t>for Disease Control and Prevention</w:t>
            </w:r>
            <w:r w:rsidR="009463EE">
              <w:rPr>
                <w:rFonts w:ascii="inherit" w:hAnsi="inherit"/>
                <w:color w:val="000000" w:themeColor="text1"/>
                <w:shd w:val="clear" w:color="auto" w:fill="FFFFFF"/>
              </w:rPr>
              <w:t xml:space="preserve"> (</w:t>
            </w:r>
            <w:r w:rsidR="009463EE" w:rsidRPr="003113FA">
              <w:rPr>
                <w:rFonts w:ascii="Arial" w:hAnsi="Arial" w:cs="Arial"/>
                <w:color w:val="000000" w:themeColor="text1"/>
                <w:shd w:val="clear" w:color="auto" w:fill="FFFFFF"/>
              </w:rPr>
              <w:t>2013</w:t>
            </w:r>
            <w:r w:rsidR="002C11C0" w:rsidRPr="003113FA">
              <w:rPr>
                <w:rFonts w:ascii="Arial" w:hAnsi="Arial" w:cs="Arial"/>
                <w:color w:val="000000" w:themeColor="text1"/>
                <w:shd w:val="clear" w:color="auto" w:fill="FFFFFF"/>
              </w:rPr>
              <w:t>)</w:t>
            </w:r>
            <w:r w:rsidR="002C11C0">
              <w:rPr>
                <w:rFonts w:ascii="Arial" w:hAnsi="Arial" w:cs="Arial"/>
                <w:color w:val="000000" w:themeColor="text1"/>
                <w:shd w:val="clear" w:color="auto" w:fill="FFFFFF"/>
              </w:rPr>
              <w:t>; WHO</w:t>
            </w:r>
            <w:r w:rsidR="009463EE">
              <w:rPr>
                <w:rFonts w:ascii="Arial" w:hAnsi="Arial" w:cs="Arial"/>
                <w:color w:val="000000" w:themeColor="text1"/>
                <w:shd w:val="clear" w:color="auto" w:fill="FFFFFF"/>
              </w:rPr>
              <w:t xml:space="preserve"> (2014)</w:t>
            </w:r>
          </w:p>
        </w:tc>
      </w:tr>
      <w:tr w:rsidR="00040F36" w14:paraId="10070F1D" w14:textId="77777777" w:rsidTr="00040F36">
        <w:tc>
          <w:tcPr>
            <w:tcW w:w="3005" w:type="dxa"/>
          </w:tcPr>
          <w:p w14:paraId="6A3D3188" w14:textId="42632AD8" w:rsidR="00040F36" w:rsidRPr="00962933" w:rsidRDefault="00040F36" w:rsidP="00040F36">
            <w:pPr>
              <w:spacing w:line="360" w:lineRule="auto"/>
              <w:rPr>
                <w:rFonts w:ascii="Arial" w:hAnsi="Arial" w:cs="Arial"/>
              </w:rPr>
            </w:pPr>
            <w:r w:rsidRPr="00962933">
              <w:rPr>
                <w:rFonts w:ascii="Arial" w:hAnsi="Arial" w:cs="Arial"/>
              </w:rPr>
              <w:t>Emotional impact</w:t>
            </w:r>
          </w:p>
        </w:tc>
        <w:tc>
          <w:tcPr>
            <w:tcW w:w="3005" w:type="dxa"/>
          </w:tcPr>
          <w:p w14:paraId="48A2161B" w14:textId="71F2F287" w:rsidR="00040F36" w:rsidRPr="00962933" w:rsidRDefault="00040F36" w:rsidP="00040F36">
            <w:pPr>
              <w:spacing w:line="360" w:lineRule="auto"/>
              <w:rPr>
                <w:rFonts w:ascii="Arial" w:hAnsi="Arial" w:cs="Arial"/>
              </w:rPr>
            </w:pPr>
            <w:r w:rsidRPr="00962933">
              <w:rPr>
                <w:rFonts w:ascii="Arial" w:hAnsi="Arial" w:cs="Arial"/>
              </w:rPr>
              <w:t xml:space="preserve">Is affecting feelings, thoughts, and actions of young people and contribute to mental health issue such as anxiety and </w:t>
            </w:r>
            <w:r w:rsidR="00AC15A7" w:rsidRPr="00962933">
              <w:rPr>
                <w:rFonts w:ascii="Arial" w:hAnsi="Arial" w:cs="Arial"/>
              </w:rPr>
              <w:t>depression</w:t>
            </w:r>
          </w:p>
        </w:tc>
        <w:tc>
          <w:tcPr>
            <w:tcW w:w="3006" w:type="dxa"/>
          </w:tcPr>
          <w:p w14:paraId="0D36F2A3" w14:textId="5B1F8AD3" w:rsidR="00040F36" w:rsidRDefault="00AC15A7" w:rsidP="00040F36">
            <w:pPr>
              <w:spacing w:line="360" w:lineRule="auto"/>
              <w:rPr>
                <w:rFonts w:ascii="Arial" w:hAnsi="Arial" w:cs="Arial"/>
                <w:b/>
                <w:bCs/>
                <w:sz w:val="24"/>
                <w:szCs w:val="24"/>
              </w:rPr>
            </w:pPr>
            <w:r>
              <w:rPr>
                <w:rFonts w:ascii="Arial" w:hAnsi="Arial" w:cs="Arial"/>
              </w:rPr>
              <w:t>GOV.UK</w:t>
            </w:r>
            <w:r w:rsidR="00871F2B">
              <w:rPr>
                <w:rFonts w:ascii="Arial" w:hAnsi="Arial" w:cs="Arial"/>
              </w:rPr>
              <w:t xml:space="preserve"> (</w:t>
            </w:r>
            <w:r>
              <w:rPr>
                <w:rFonts w:ascii="Arial" w:hAnsi="Arial" w:cs="Arial"/>
              </w:rPr>
              <w:t>2019</w:t>
            </w:r>
            <w:r w:rsidR="00871F2B">
              <w:rPr>
                <w:rFonts w:ascii="Arial" w:hAnsi="Arial" w:cs="Arial"/>
              </w:rPr>
              <w:t>)</w:t>
            </w:r>
            <w:r>
              <w:rPr>
                <w:rFonts w:ascii="Arial" w:hAnsi="Arial" w:cs="Arial"/>
              </w:rPr>
              <w:t>;</w:t>
            </w:r>
            <w:r w:rsidRPr="003E2F36">
              <w:rPr>
                <w:rFonts w:ascii="Arial" w:hAnsi="Arial" w:cs="Arial"/>
              </w:rPr>
              <w:t xml:space="preserve"> </w:t>
            </w:r>
            <w:r w:rsidR="00871F2B">
              <w:rPr>
                <w:rFonts w:ascii="Arial" w:hAnsi="Arial" w:cs="Arial"/>
              </w:rPr>
              <w:t>G</w:t>
            </w:r>
            <w:r w:rsidRPr="003E2F36">
              <w:rPr>
                <w:rFonts w:ascii="Arial" w:hAnsi="Arial" w:cs="Arial"/>
              </w:rPr>
              <w:t>arofalo et al.</w:t>
            </w:r>
            <w:r w:rsidR="00871F2B">
              <w:rPr>
                <w:rFonts w:ascii="Arial" w:hAnsi="Arial" w:cs="Arial"/>
              </w:rPr>
              <w:t xml:space="preserve"> (</w:t>
            </w:r>
            <w:r w:rsidRPr="003E2F36">
              <w:rPr>
                <w:rFonts w:ascii="Arial" w:hAnsi="Arial" w:cs="Arial"/>
              </w:rPr>
              <w:t>1999</w:t>
            </w:r>
            <w:r w:rsidR="00871F2B">
              <w:rPr>
                <w:rFonts w:ascii="Arial" w:hAnsi="Arial" w:cs="Arial"/>
              </w:rPr>
              <w:t>)</w:t>
            </w:r>
            <w:r w:rsidRPr="003E2F36">
              <w:rPr>
                <w:rFonts w:ascii="Arial" w:hAnsi="Arial" w:cs="Arial"/>
              </w:rPr>
              <w:t xml:space="preserve">; Klomek et al. </w:t>
            </w:r>
            <w:r w:rsidR="00871F2B">
              <w:rPr>
                <w:rFonts w:ascii="Arial" w:hAnsi="Arial" w:cs="Arial"/>
              </w:rPr>
              <w:t>(</w:t>
            </w:r>
            <w:r w:rsidR="00871F2B" w:rsidRPr="003E2F36">
              <w:rPr>
                <w:rFonts w:ascii="Arial" w:hAnsi="Arial" w:cs="Arial"/>
              </w:rPr>
              <w:t>2007</w:t>
            </w:r>
            <w:r w:rsidR="00871F2B">
              <w:rPr>
                <w:rFonts w:ascii="Arial" w:hAnsi="Arial" w:cs="Arial"/>
              </w:rPr>
              <w:t>); Lewinsohn</w:t>
            </w:r>
            <w:r w:rsidR="005E5FA8" w:rsidRPr="003E2F36">
              <w:rPr>
                <w:rFonts w:ascii="Arial" w:hAnsi="Arial" w:cs="Arial"/>
              </w:rPr>
              <w:t xml:space="preserve"> </w:t>
            </w:r>
            <w:r w:rsidR="00871F2B" w:rsidRPr="003E2F36">
              <w:rPr>
                <w:rFonts w:ascii="Arial" w:hAnsi="Arial" w:cs="Arial"/>
              </w:rPr>
              <w:t>et al.</w:t>
            </w:r>
            <w:r w:rsidR="00871F2B">
              <w:rPr>
                <w:rFonts w:ascii="Arial" w:hAnsi="Arial" w:cs="Arial"/>
              </w:rPr>
              <w:t xml:space="preserve"> (</w:t>
            </w:r>
            <w:r w:rsidR="005E5FA8" w:rsidRPr="003E2F36">
              <w:rPr>
                <w:rFonts w:ascii="Arial" w:hAnsi="Arial" w:cs="Arial"/>
              </w:rPr>
              <w:t>1996</w:t>
            </w:r>
            <w:r w:rsidR="009463EE">
              <w:rPr>
                <w:rFonts w:ascii="Arial" w:hAnsi="Arial" w:cs="Arial"/>
              </w:rPr>
              <w:t>;</w:t>
            </w:r>
            <w:r w:rsidR="009463EE" w:rsidRPr="006E053F">
              <w:rPr>
                <w:rFonts w:ascii="Arial" w:eastAsia="Times New Roman" w:hAnsi="Arial" w:cs="Arial"/>
                <w:lang w:eastAsia="en-GB"/>
              </w:rPr>
              <w:t>(Welch et al.</w:t>
            </w:r>
            <w:r w:rsidR="009463EE">
              <w:rPr>
                <w:rFonts w:ascii="Arial" w:eastAsia="Times New Roman" w:hAnsi="Arial" w:cs="Arial"/>
                <w:lang w:eastAsia="en-GB"/>
              </w:rPr>
              <w:t xml:space="preserve"> (2013)</w:t>
            </w:r>
            <w:r w:rsidR="009463EE" w:rsidRPr="006E053F">
              <w:rPr>
                <w:rFonts w:ascii="Arial" w:eastAsia="Times New Roman" w:hAnsi="Arial" w:cs="Arial"/>
                <w:lang w:eastAsia="en-GB"/>
              </w:rPr>
              <w:t xml:space="preserve">; Grant &amp; Dawson </w:t>
            </w:r>
            <w:r w:rsidR="009463EE">
              <w:rPr>
                <w:rFonts w:ascii="Arial" w:eastAsia="Times New Roman" w:hAnsi="Arial" w:cs="Arial"/>
                <w:lang w:eastAsia="en-GB"/>
              </w:rPr>
              <w:t>(</w:t>
            </w:r>
            <w:r w:rsidR="009463EE" w:rsidRPr="006E053F">
              <w:rPr>
                <w:rFonts w:ascii="Arial" w:eastAsia="Times New Roman" w:hAnsi="Arial" w:cs="Arial"/>
                <w:lang w:eastAsia="en-GB"/>
              </w:rPr>
              <w:t>1997).</w:t>
            </w:r>
          </w:p>
        </w:tc>
      </w:tr>
      <w:tr w:rsidR="00040F36" w14:paraId="3A664A45" w14:textId="77777777" w:rsidTr="00040F36">
        <w:tc>
          <w:tcPr>
            <w:tcW w:w="3005" w:type="dxa"/>
          </w:tcPr>
          <w:p w14:paraId="254E02B9" w14:textId="6388863D" w:rsidR="00040F36" w:rsidRPr="00962933" w:rsidRDefault="00040F36" w:rsidP="00040F36">
            <w:pPr>
              <w:spacing w:line="360" w:lineRule="auto"/>
              <w:rPr>
                <w:rFonts w:ascii="Arial" w:hAnsi="Arial" w:cs="Arial"/>
              </w:rPr>
            </w:pPr>
            <w:r w:rsidRPr="00962933">
              <w:rPr>
                <w:rFonts w:ascii="Arial" w:hAnsi="Arial" w:cs="Arial"/>
              </w:rPr>
              <w:t>Cognitive impact</w:t>
            </w:r>
          </w:p>
        </w:tc>
        <w:tc>
          <w:tcPr>
            <w:tcW w:w="3005" w:type="dxa"/>
          </w:tcPr>
          <w:p w14:paraId="3CCB3931" w14:textId="332E0213" w:rsidR="00040F36" w:rsidRPr="00962933" w:rsidRDefault="00AC15A7" w:rsidP="00040F36">
            <w:pPr>
              <w:spacing w:line="360" w:lineRule="auto"/>
              <w:rPr>
                <w:rFonts w:ascii="Arial" w:hAnsi="Arial" w:cs="Arial"/>
              </w:rPr>
            </w:pPr>
            <w:r w:rsidRPr="00962933">
              <w:rPr>
                <w:rFonts w:ascii="Arial" w:hAnsi="Arial" w:cs="Arial"/>
              </w:rPr>
              <w:t>Is affecting the development and normal functioning of brain</w:t>
            </w:r>
          </w:p>
        </w:tc>
        <w:tc>
          <w:tcPr>
            <w:tcW w:w="3006" w:type="dxa"/>
          </w:tcPr>
          <w:p w14:paraId="5B5DD94D" w14:textId="3B2B3494" w:rsidR="00040F36" w:rsidRDefault="00AC15A7" w:rsidP="00040F36">
            <w:pPr>
              <w:spacing w:line="360" w:lineRule="auto"/>
              <w:rPr>
                <w:rFonts w:ascii="Arial" w:hAnsi="Arial" w:cs="Arial"/>
                <w:b/>
                <w:bCs/>
                <w:sz w:val="24"/>
                <w:szCs w:val="24"/>
              </w:rPr>
            </w:pPr>
            <w:r w:rsidRPr="00962933">
              <w:rPr>
                <w:rFonts w:ascii="Arial" w:hAnsi="Arial" w:cs="Arial"/>
              </w:rPr>
              <w:t>Meier (2012);</w:t>
            </w:r>
            <w:r w:rsidRPr="00D9066B">
              <w:rPr>
                <w:rFonts w:ascii="Arial" w:hAnsi="Arial" w:cs="Arial"/>
              </w:rPr>
              <w:t xml:space="preserve"> Tapert</w:t>
            </w:r>
            <w:r w:rsidR="00871F2B">
              <w:rPr>
                <w:rFonts w:ascii="Arial" w:hAnsi="Arial" w:cs="Arial"/>
              </w:rPr>
              <w:t xml:space="preserve"> (</w:t>
            </w:r>
            <w:r w:rsidRPr="00D9066B">
              <w:rPr>
                <w:rFonts w:ascii="Arial" w:hAnsi="Arial" w:cs="Arial"/>
              </w:rPr>
              <w:t>2004</w:t>
            </w:r>
            <w:r w:rsidR="00871F2B">
              <w:rPr>
                <w:rFonts w:ascii="Arial" w:hAnsi="Arial" w:cs="Arial"/>
              </w:rPr>
              <w:t>)</w:t>
            </w:r>
            <w:r w:rsidRPr="00D9066B">
              <w:rPr>
                <w:rFonts w:ascii="Arial" w:hAnsi="Arial" w:cs="Arial"/>
              </w:rPr>
              <w:t>; Squeglia</w:t>
            </w:r>
            <w:r w:rsidR="00871F2B">
              <w:rPr>
                <w:rFonts w:ascii="Arial" w:hAnsi="Arial" w:cs="Arial"/>
              </w:rPr>
              <w:t xml:space="preserve"> (</w:t>
            </w:r>
            <w:r w:rsidRPr="00D9066B">
              <w:rPr>
                <w:rFonts w:ascii="Arial" w:hAnsi="Arial" w:cs="Arial"/>
              </w:rPr>
              <w:t>2014</w:t>
            </w:r>
            <w:r w:rsidR="009463EE">
              <w:rPr>
                <w:rFonts w:ascii="Arial" w:hAnsi="Arial" w:cs="Arial"/>
              </w:rPr>
              <w:t xml:space="preserve">); </w:t>
            </w:r>
            <w:r w:rsidR="009463EE">
              <w:rPr>
                <w:rFonts w:ascii="Arial" w:hAnsi="Arial" w:cs="Arial"/>
                <w:shd w:val="clear" w:color="auto" w:fill="FFFFFF"/>
              </w:rPr>
              <w:t>Shilakwe (2005)</w:t>
            </w:r>
          </w:p>
        </w:tc>
      </w:tr>
    </w:tbl>
    <w:p w14:paraId="188C40B1" w14:textId="3CAC32AA" w:rsidR="00040F36" w:rsidRDefault="00040F36" w:rsidP="00A11BD3">
      <w:pPr>
        <w:spacing w:line="360" w:lineRule="auto"/>
        <w:rPr>
          <w:rFonts w:ascii="Arial" w:hAnsi="Arial" w:cs="Arial"/>
          <w:b/>
          <w:bCs/>
          <w:sz w:val="24"/>
          <w:szCs w:val="24"/>
        </w:rPr>
      </w:pPr>
    </w:p>
    <w:p w14:paraId="08163203" w14:textId="0C9785B6" w:rsidR="00E6156E" w:rsidRDefault="00857D32" w:rsidP="00A11BD3">
      <w:pPr>
        <w:spacing w:line="360" w:lineRule="auto"/>
        <w:rPr>
          <w:rFonts w:ascii="Arial" w:hAnsi="Arial" w:cs="Arial"/>
          <w:b/>
          <w:bCs/>
          <w:sz w:val="24"/>
          <w:szCs w:val="24"/>
        </w:rPr>
      </w:pPr>
      <w:r w:rsidRPr="00697D09">
        <w:rPr>
          <w:rFonts w:ascii="Arial" w:hAnsi="Arial" w:cs="Arial"/>
          <w:b/>
          <w:bCs/>
          <w:sz w:val="24"/>
          <w:szCs w:val="24"/>
        </w:rPr>
        <w:t>Methodology</w:t>
      </w:r>
    </w:p>
    <w:p w14:paraId="6F8469F5" w14:textId="433FF7E7" w:rsidR="006562B9" w:rsidRPr="00E6156E" w:rsidRDefault="007E02D0" w:rsidP="00A11BD3">
      <w:pPr>
        <w:spacing w:line="360" w:lineRule="auto"/>
        <w:rPr>
          <w:rFonts w:ascii="Arial" w:hAnsi="Arial" w:cs="Arial"/>
          <w:b/>
          <w:bCs/>
          <w:sz w:val="24"/>
          <w:szCs w:val="24"/>
        </w:rPr>
      </w:pPr>
      <w:r w:rsidRPr="007E02D0">
        <w:rPr>
          <w:rFonts w:ascii="Arial" w:hAnsi="Arial" w:cs="Arial"/>
        </w:rPr>
        <w:t>For this</w:t>
      </w:r>
      <w:r w:rsidR="0061210B">
        <w:rPr>
          <w:rFonts w:ascii="Arial" w:hAnsi="Arial" w:cs="Arial"/>
        </w:rPr>
        <w:t xml:space="preserve"> systematic literature</w:t>
      </w:r>
      <w:r w:rsidRPr="007E02D0">
        <w:rPr>
          <w:rFonts w:ascii="Arial" w:hAnsi="Arial" w:cs="Arial"/>
        </w:rPr>
        <w:t xml:space="preserve"> </w:t>
      </w:r>
      <w:r>
        <w:rPr>
          <w:rFonts w:ascii="Arial" w:hAnsi="Arial" w:cs="Arial"/>
        </w:rPr>
        <w:t>review, secondary data was examined and used to understand</w:t>
      </w:r>
      <w:r w:rsidR="0059332F">
        <w:rPr>
          <w:rFonts w:ascii="Arial" w:hAnsi="Arial" w:cs="Arial"/>
        </w:rPr>
        <w:t xml:space="preserve"> how substance abuse can affect young </w:t>
      </w:r>
      <w:r w:rsidR="00A8711B">
        <w:rPr>
          <w:rFonts w:ascii="Arial" w:hAnsi="Arial" w:cs="Arial"/>
        </w:rPr>
        <w:t xml:space="preserve">people. To find appropriate literature I have used Google Scholar and university online library as well as relevant websites such as </w:t>
      </w:r>
      <w:r w:rsidR="00E6156E">
        <w:rPr>
          <w:rFonts w:ascii="Arial" w:hAnsi="Arial" w:cs="Arial"/>
        </w:rPr>
        <w:t>GOV.UK, WHO</w:t>
      </w:r>
      <w:r w:rsidR="00A8711B">
        <w:rPr>
          <w:rFonts w:ascii="Arial" w:hAnsi="Arial" w:cs="Arial"/>
        </w:rPr>
        <w:t xml:space="preserve"> and NHS because this are reliable sources and prove relevancy and </w:t>
      </w:r>
      <w:r w:rsidR="00EF566D">
        <w:rPr>
          <w:rFonts w:ascii="Arial" w:hAnsi="Arial" w:cs="Arial"/>
        </w:rPr>
        <w:t>accuracy.</w:t>
      </w:r>
      <w:r w:rsidR="00EF566D" w:rsidRPr="005362B8">
        <w:rPr>
          <w:rFonts w:ascii="Arial" w:hAnsi="Arial" w:cs="Arial"/>
        </w:rPr>
        <w:t xml:space="preserve"> Initially</w:t>
      </w:r>
      <w:r w:rsidR="00095600" w:rsidRPr="005362B8">
        <w:rPr>
          <w:rFonts w:ascii="Arial" w:hAnsi="Arial" w:cs="Arial"/>
        </w:rPr>
        <w:t xml:space="preserve"> I did a preliminary </w:t>
      </w:r>
      <w:r w:rsidR="005362B8" w:rsidRPr="005362B8">
        <w:rPr>
          <w:rFonts w:ascii="Arial" w:hAnsi="Arial" w:cs="Arial"/>
        </w:rPr>
        <w:t>research</w:t>
      </w:r>
      <w:r w:rsidR="0092450A">
        <w:rPr>
          <w:rFonts w:ascii="Arial" w:hAnsi="Arial" w:cs="Arial"/>
        </w:rPr>
        <w:t xml:space="preserve"> to familiarise myself to the research topic and with </w:t>
      </w:r>
      <w:r w:rsidR="004F5E23">
        <w:rPr>
          <w:rFonts w:ascii="Arial" w:hAnsi="Arial" w:cs="Arial"/>
        </w:rPr>
        <w:t xml:space="preserve">the </w:t>
      </w:r>
      <w:r w:rsidR="0092450A">
        <w:rPr>
          <w:rFonts w:ascii="Arial" w:hAnsi="Arial" w:cs="Arial"/>
        </w:rPr>
        <w:t xml:space="preserve">existing literature </w:t>
      </w:r>
      <w:r w:rsidR="00A62053">
        <w:rPr>
          <w:rFonts w:ascii="Arial" w:hAnsi="Arial" w:cs="Arial"/>
        </w:rPr>
        <w:t>reviews</w:t>
      </w:r>
      <w:r w:rsidR="00D707B9">
        <w:rPr>
          <w:rFonts w:ascii="Arial" w:hAnsi="Arial" w:cs="Arial"/>
        </w:rPr>
        <w:t xml:space="preserve"> </w:t>
      </w:r>
      <w:r w:rsidR="00825E6A">
        <w:rPr>
          <w:rFonts w:ascii="Arial" w:hAnsi="Arial" w:cs="Arial"/>
        </w:rPr>
        <w:t>to</w:t>
      </w:r>
      <w:r w:rsidR="005F1D2E">
        <w:rPr>
          <w:rFonts w:ascii="Arial" w:hAnsi="Arial" w:cs="Arial"/>
        </w:rPr>
        <w:t xml:space="preserve"> acquire</w:t>
      </w:r>
      <w:r w:rsidR="00D707B9">
        <w:rPr>
          <w:rFonts w:ascii="Arial" w:hAnsi="Arial" w:cs="Arial"/>
        </w:rPr>
        <w:t xml:space="preserve"> enough data related to the research topic.</w:t>
      </w:r>
      <w:r w:rsidR="00D707B9" w:rsidRPr="005362B8">
        <w:rPr>
          <w:rFonts w:ascii="Arial" w:hAnsi="Arial" w:cs="Arial"/>
        </w:rPr>
        <w:t xml:space="preserve"> At</w:t>
      </w:r>
      <w:r w:rsidR="00095600" w:rsidRPr="005362B8">
        <w:rPr>
          <w:rFonts w:ascii="Arial" w:hAnsi="Arial" w:cs="Arial"/>
        </w:rPr>
        <w:t xml:space="preserve"> that level I looked at some sources and the main authors of this research topic</w:t>
      </w:r>
      <w:r w:rsidR="00D707B9" w:rsidRPr="005362B8">
        <w:rPr>
          <w:rFonts w:ascii="Arial" w:hAnsi="Arial" w:cs="Arial"/>
        </w:rPr>
        <w:t>.</w:t>
      </w:r>
      <w:r w:rsidR="00D707B9">
        <w:rPr>
          <w:rFonts w:ascii="Arial" w:hAnsi="Arial" w:cs="Arial"/>
        </w:rPr>
        <w:t xml:space="preserve"> This helped me to see how academic debates are conducted on substance abuse and teenage </w:t>
      </w:r>
      <w:r w:rsidR="00A8711B">
        <w:rPr>
          <w:rFonts w:ascii="Arial" w:hAnsi="Arial" w:cs="Arial"/>
        </w:rPr>
        <w:t>development. Also</w:t>
      </w:r>
      <w:r w:rsidR="004F5E23">
        <w:rPr>
          <w:rFonts w:ascii="Arial" w:hAnsi="Arial" w:cs="Arial"/>
        </w:rPr>
        <w:t>, I</w:t>
      </w:r>
      <w:r w:rsidR="00A24E3E">
        <w:rPr>
          <w:rFonts w:ascii="Arial" w:hAnsi="Arial" w:cs="Arial"/>
        </w:rPr>
        <w:t xml:space="preserve"> have </w:t>
      </w:r>
      <w:r w:rsidR="004F5E23">
        <w:rPr>
          <w:rFonts w:ascii="Arial" w:hAnsi="Arial" w:cs="Arial"/>
        </w:rPr>
        <w:t xml:space="preserve">looked at </w:t>
      </w:r>
      <w:r w:rsidR="00A24E3E">
        <w:rPr>
          <w:rFonts w:ascii="Arial" w:hAnsi="Arial" w:cs="Arial"/>
        </w:rPr>
        <w:t xml:space="preserve">statistic data from 2012 and 2014 from </w:t>
      </w:r>
      <w:r w:rsidR="009F532D">
        <w:rPr>
          <w:rFonts w:ascii="Arial" w:hAnsi="Arial" w:cs="Arial"/>
        </w:rPr>
        <w:t xml:space="preserve">CDC and National Centre for Statistics and </w:t>
      </w:r>
      <w:r w:rsidR="0061210B">
        <w:rPr>
          <w:rFonts w:ascii="Arial" w:hAnsi="Arial" w:cs="Arial"/>
        </w:rPr>
        <w:t>Analysis</w:t>
      </w:r>
      <w:r w:rsidR="005E7EAD">
        <w:rPr>
          <w:rFonts w:ascii="Arial" w:hAnsi="Arial" w:cs="Arial"/>
        </w:rPr>
        <w:t xml:space="preserve"> to</w:t>
      </w:r>
      <w:r w:rsidR="004F5E23">
        <w:rPr>
          <w:rFonts w:ascii="Arial" w:hAnsi="Arial" w:cs="Arial"/>
        </w:rPr>
        <w:t xml:space="preserve"> see an estimate number of teenagers affected by substance abuse. </w:t>
      </w:r>
    </w:p>
    <w:p w14:paraId="797579BB" w14:textId="547F944B" w:rsidR="00E6394C" w:rsidRPr="00905FA3" w:rsidRDefault="0092450A" w:rsidP="00A11BD3">
      <w:pPr>
        <w:spacing w:line="360" w:lineRule="auto"/>
        <w:rPr>
          <w:rFonts w:ascii="Arial" w:hAnsi="Arial" w:cs="Arial"/>
          <w:color w:val="000000" w:themeColor="text1"/>
        </w:rPr>
      </w:pPr>
      <w:r>
        <w:rPr>
          <w:rFonts w:ascii="Arial" w:hAnsi="Arial" w:cs="Arial"/>
        </w:rPr>
        <w:t xml:space="preserve">I have excluded studies that are not related to youth and teenage development, instead I have used some studies related to the general effects </w:t>
      </w:r>
      <w:r w:rsidR="003540DE">
        <w:rPr>
          <w:rFonts w:ascii="Arial" w:hAnsi="Arial" w:cs="Arial"/>
        </w:rPr>
        <w:t xml:space="preserve">that substance abuse can have </w:t>
      </w:r>
      <w:r>
        <w:rPr>
          <w:rFonts w:ascii="Arial" w:hAnsi="Arial" w:cs="Arial"/>
        </w:rPr>
        <w:t xml:space="preserve">on people in the </w:t>
      </w:r>
      <w:r w:rsidR="00A8711B">
        <w:rPr>
          <w:rFonts w:ascii="Arial" w:hAnsi="Arial" w:cs="Arial"/>
        </w:rPr>
        <w:t>introduction.</w:t>
      </w:r>
      <w:r w:rsidR="00A8711B" w:rsidRPr="005362B8">
        <w:rPr>
          <w:rFonts w:ascii="Arial" w:hAnsi="Arial" w:cs="Arial"/>
        </w:rPr>
        <w:t xml:space="preserve"> I</w:t>
      </w:r>
      <w:r w:rsidR="00E6394C" w:rsidRPr="005362B8">
        <w:rPr>
          <w:rFonts w:ascii="Arial" w:hAnsi="Arial" w:cs="Arial"/>
        </w:rPr>
        <w:t xml:space="preserve"> have chosen literature related to my topic, however after performing advanced search I have been able to use the most up to date and specific </w:t>
      </w:r>
      <w:r w:rsidR="00E6394C" w:rsidRPr="005362B8">
        <w:rPr>
          <w:rFonts w:ascii="Arial" w:hAnsi="Arial" w:cs="Arial"/>
        </w:rPr>
        <w:lastRenderedPageBreak/>
        <w:t xml:space="preserve">literature to my research </w:t>
      </w:r>
      <w:r w:rsidR="00A8711B" w:rsidRPr="005362B8">
        <w:rPr>
          <w:rFonts w:ascii="Arial" w:hAnsi="Arial" w:cs="Arial"/>
        </w:rPr>
        <w:t>topic.</w:t>
      </w:r>
      <w:r w:rsidR="00A8711B" w:rsidRPr="009828A2">
        <w:rPr>
          <w:rFonts w:ascii="Arial" w:hAnsi="Arial" w:cs="Arial"/>
        </w:rPr>
        <w:t xml:space="preserve"> I</w:t>
      </w:r>
      <w:r w:rsidR="005E7EAD" w:rsidRPr="009828A2">
        <w:rPr>
          <w:rFonts w:ascii="Arial" w:hAnsi="Arial" w:cs="Arial"/>
        </w:rPr>
        <w:t xml:space="preserve"> came across over 24</w:t>
      </w:r>
      <w:r w:rsidR="004F5E23" w:rsidRPr="009828A2">
        <w:rPr>
          <w:rFonts w:ascii="Arial" w:hAnsi="Arial" w:cs="Arial"/>
        </w:rPr>
        <w:t>.</w:t>
      </w:r>
      <w:r w:rsidR="005E7EAD" w:rsidRPr="009828A2">
        <w:rPr>
          <w:rFonts w:ascii="Arial" w:hAnsi="Arial" w:cs="Arial"/>
        </w:rPr>
        <w:t>000 journals</w:t>
      </w:r>
      <w:r w:rsidR="004F5E23" w:rsidRPr="009828A2">
        <w:rPr>
          <w:rFonts w:ascii="Arial" w:hAnsi="Arial" w:cs="Arial"/>
        </w:rPr>
        <w:t xml:space="preserve"> that</w:t>
      </w:r>
      <w:r w:rsidR="005E7EAD" w:rsidRPr="009828A2">
        <w:rPr>
          <w:rFonts w:ascii="Arial" w:hAnsi="Arial" w:cs="Arial"/>
        </w:rPr>
        <w:t xml:space="preserve"> are referring to substance abuse</w:t>
      </w:r>
      <w:r w:rsidR="004F5E23" w:rsidRPr="009828A2">
        <w:rPr>
          <w:rFonts w:ascii="Arial" w:hAnsi="Arial" w:cs="Arial"/>
        </w:rPr>
        <w:t xml:space="preserve"> on people,</w:t>
      </w:r>
      <w:r w:rsidR="005E7EAD" w:rsidRPr="009828A2">
        <w:rPr>
          <w:rFonts w:ascii="Arial" w:hAnsi="Arial" w:cs="Arial"/>
        </w:rPr>
        <w:t xml:space="preserve"> however after using </w:t>
      </w:r>
      <w:r w:rsidR="00A8711B">
        <w:rPr>
          <w:rFonts w:ascii="Arial" w:hAnsi="Arial" w:cs="Arial"/>
        </w:rPr>
        <w:t xml:space="preserve">specific </w:t>
      </w:r>
      <w:r w:rsidR="005E7EAD" w:rsidRPr="009828A2">
        <w:rPr>
          <w:rFonts w:ascii="Arial" w:hAnsi="Arial" w:cs="Arial"/>
        </w:rPr>
        <w:t xml:space="preserve">key </w:t>
      </w:r>
      <w:r w:rsidR="004F5E23" w:rsidRPr="009828A2">
        <w:rPr>
          <w:rFonts w:ascii="Arial" w:hAnsi="Arial" w:cs="Arial"/>
        </w:rPr>
        <w:t>words</w:t>
      </w:r>
      <w:r w:rsidR="00A8711B">
        <w:rPr>
          <w:rFonts w:ascii="Arial" w:hAnsi="Arial" w:cs="Arial"/>
        </w:rPr>
        <w:t xml:space="preserve"> such as” teenagers”, “</w:t>
      </w:r>
      <w:r w:rsidR="005F5F2F">
        <w:rPr>
          <w:rFonts w:ascii="Arial" w:hAnsi="Arial" w:cs="Arial"/>
        </w:rPr>
        <w:t>development”, “youth and alcohol”, “teenagers and drugs” ,</w:t>
      </w:r>
      <w:r w:rsidR="00EF566D">
        <w:rPr>
          <w:rFonts w:ascii="Arial" w:hAnsi="Arial" w:cs="Arial"/>
        </w:rPr>
        <w:t>”</w:t>
      </w:r>
      <w:r w:rsidR="005F5F2F">
        <w:rPr>
          <w:rFonts w:ascii="Arial" w:hAnsi="Arial" w:cs="Arial"/>
        </w:rPr>
        <w:t>addiction”, “factors</w:t>
      </w:r>
      <w:r w:rsidR="00A8711B">
        <w:rPr>
          <w:rFonts w:ascii="Arial" w:hAnsi="Arial" w:cs="Arial"/>
        </w:rPr>
        <w:t>” and “consequences”</w:t>
      </w:r>
      <w:r w:rsidR="004F5E23" w:rsidRPr="009828A2">
        <w:rPr>
          <w:rFonts w:ascii="Arial" w:hAnsi="Arial" w:cs="Arial"/>
        </w:rPr>
        <w:t xml:space="preserve"> I</w:t>
      </w:r>
      <w:r w:rsidR="005E7EAD" w:rsidRPr="009828A2">
        <w:rPr>
          <w:rFonts w:ascii="Arial" w:hAnsi="Arial" w:cs="Arial"/>
        </w:rPr>
        <w:t xml:space="preserve"> found </w:t>
      </w:r>
      <w:r w:rsidR="00A945E8">
        <w:rPr>
          <w:rFonts w:ascii="Arial" w:hAnsi="Arial" w:cs="Arial"/>
        </w:rPr>
        <w:t xml:space="preserve">over a thousand </w:t>
      </w:r>
      <w:r w:rsidR="005E7EAD" w:rsidRPr="009828A2">
        <w:rPr>
          <w:rFonts w:ascii="Arial" w:hAnsi="Arial" w:cs="Arial"/>
        </w:rPr>
        <w:t xml:space="preserve"> journals relevant to the research </w:t>
      </w:r>
      <w:r w:rsidR="004F5E23" w:rsidRPr="009828A2">
        <w:rPr>
          <w:rFonts w:ascii="Arial" w:hAnsi="Arial" w:cs="Arial"/>
        </w:rPr>
        <w:t>topic</w:t>
      </w:r>
      <w:r w:rsidR="004F5E23" w:rsidRPr="00905FA3">
        <w:rPr>
          <w:rFonts w:ascii="Arial" w:hAnsi="Arial" w:cs="Arial"/>
          <w:color w:val="000000" w:themeColor="text1"/>
        </w:rPr>
        <w:t>. I</w:t>
      </w:r>
      <w:r w:rsidR="00E6394C" w:rsidRPr="00905FA3">
        <w:rPr>
          <w:rFonts w:ascii="Arial" w:hAnsi="Arial" w:cs="Arial"/>
          <w:color w:val="000000" w:themeColor="text1"/>
        </w:rPr>
        <w:t xml:space="preserve"> have examined a total of</w:t>
      </w:r>
      <w:r w:rsidR="00E6394C" w:rsidRPr="005F5F2F">
        <w:rPr>
          <w:rFonts w:ascii="Arial" w:hAnsi="Arial" w:cs="Arial"/>
          <w:color w:val="FF0000"/>
        </w:rPr>
        <w:t xml:space="preserve"> </w:t>
      </w:r>
      <w:r w:rsidR="00271C15" w:rsidRPr="00271C15">
        <w:rPr>
          <w:rFonts w:ascii="Arial" w:hAnsi="Arial" w:cs="Arial"/>
          <w:color w:val="000000" w:themeColor="text1"/>
        </w:rPr>
        <w:t>seventy-one</w:t>
      </w:r>
      <w:r w:rsidR="00905FA3" w:rsidRPr="00271C15">
        <w:rPr>
          <w:rFonts w:ascii="Arial" w:hAnsi="Arial" w:cs="Arial"/>
          <w:color w:val="000000" w:themeColor="text1"/>
        </w:rPr>
        <w:t xml:space="preserve"> </w:t>
      </w:r>
      <w:r w:rsidR="00905FA3" w:rsidRPr="00905FA3">
        <w:rPr>
          <w:rFonts w:ascii="Arial" w:hAnsi="Arial" w:cs="Arial"/>
          <w:color w:val="000000" w:themeColor="text1"/>
        </w:rPr>
        <w:t>sources, and includes journals, newspapers articles and trustworthy websites. Data analysed and examine</w:t>
      </w:r>
      <w:r w:rsidR="00E6394C" w:rsidRPr="00905FA3">
        <w:rPr>
          <w:rFonts w:ascii="Arial" w:hAnsi="Arial" w:cs="Arial"/>
          <w:color w:val="000000" w:themeColor="text1"/>
        </w:rPr>
        <w:t xml:space="preserve"> </w:t>
      </w:r>
      <w:r w:rsidR="00905FA3" w:rsidRPr="00905FA3">
        <w:rPr>
          <w:rFonts w:ascii="Arial" w:hAnsi="Arial" w:cs="Arial"/>
          <w:color w:val="000000" w:themeColor="text1"/>
        </w:rPr>
        <w:t>is dated from</w:t>
      </w:r>
      <w:r w:rsidR="00E6394C" w:rsidRPr="00905FA3">
        <w:rPr>
          <w:rFonts w:ascii="Arial" w:hAnsi="Arial" w:cs="Arial"/>
          <w:color w:val="000000" w:themeColor="text1"/>
        </w:rPr>
        <w:t xml:space="preserve"> 1997 onward</w:t>
      </w:r>
      <w:r w:rsidR="005A48CD">
        <w:rPr>
          <w:rFonts w:ascii="Arial" w:hAnsi="Arial" w:cs="Arial"/>
          <w:color w:val="000000" w:themeColor="text1"/>
        </w:rPr>
        <w:t>s</w:t>
      </w:r>
      <w:r w:rsidR="00E6394C" w:rsidRPr="00905FA3">
        <w:rPr>
          <w:rFonts w:ascii="Arial" w:hAnsi="Arial" w:cs="Arial"/>
          <w:color w:val="000000" w:themeColor="text1"/>
        </w:rPr>
        <w:t xml:space="preserve"> </w:t>
      </w:r>
      <w:r w:rsidR="005A48CD" w:rsidRPr="00905FA3">
        <w:rPr>
          <w:rFonts w:ascii="Arial" w:hAnsi="Arial" w:cs="Arial"/>
          <w:color w:val="000000" w:themeColor="text1"/>
        </w:rPr>
        <w:t>to</w:t>
      </w:r>
      <w:r w:rsidR="00E6394C" w:rsidRPr="00905FA3">
        <w:rPr>
          <w:rFonts w:ascii="Arial" w:hAnsi="Arial" w:cs="Arial"/>
          <w:color w:val="000000" w:themeColor="text1"/>
        </w:rPr>
        <w:t xml:space="preserve"> get a </w:t>
      </w:r>
      <w:r w:rsidR="005A48CD">
        <w:rPr>
          <w:rFonts w:ascii="Arial" w:hAnsi="Arial" w:cs="Arial"/>
          <w:color w:val="000000" w:themeColor="text1"/>
        </w:rPr>
        <w:t xml:space="preserve">deeper </w:t>
      </w:r>
      <w:r w:rsidR="005A48CD" w:rsidRPr="00905FA3">
        <w:rPr>
          <w:rFonts w:ascii="Arial" w:hAnsi="Arial" w:cs="Arial"/>
          <w:color w:val="000000" w:themeColor="text1"/>
        </w:rPr>
        <w:t>understanding</w:t>
      </w:r>
      <w:r w:rsidR="00E6394C" w:rsidRPr="00905FA3">
        <w:rPr>
          <w:rFonts w:ascii="Arial" w:hAnsi="Arial" w:cs="Arial"/>
          <w:color w:val="000000" w:themeColor="text1"/>
        </w:rPr>
        <w:t xml:space="preserve"> and evaluation of the research topic.</w:t>
      </w:r>
      <w:bookmarkStart w:id="17" w:name="_Hlk44670090"/>
    </w:p>
    <w:p w14:paraId="3B37B8BA" w14:textId="3B2BD810" w:rsidR="00DD2231" w:rsidRPr="0006195B" w:rsidRDefault="0092450A" w:rsidP="00A11BD3">
      <w:pPr>
        <w:spacing w:line="360" w:lineRule="auto"/>
        <w:rPr>
          <w:rFonts w:ascii="Arial" w:hAnsi="Arial" w:cs="Arial"/>
          <w:color w:val="000000" w:themeColor="text1"/>
        </w:rPr>
      </w:pPr>
      <w:bookmarkStart w:id="18" w:name="_Hlk43451692"/>
      <w:bookmarkEnd w:id="15"/>
      <w:bookmarkEnd w:id="17"/>
      <w:r w:rsidRPr="0006195B">
        <w:rPr>
          <w:rFonts w:ascii="Arial" w:hAnsi="Arial" w:cs="Arial"/>
          <w:color w:val="000000" w:themeColor="text1"/>
        </w:rPr>
        <w:t xml:space="preserve">I </w:t>
      </w:r>
      <w:r w:rsidR="00A62053" w:rsidRPr="0006195B">
        <w:rPr>
          <w:rFonts w:ascii="Arial" w:hAnsi="Arial" w:cs="Arial"/>
          <w:color w:val="000000" w:themeColor="text1"/>
        </w:rPr>
        <w:t>also have</w:t>
      </w:r>
      <w:r w:rsidRPr="0006195B">
        <w:rPr>
          <w:rFonts w:ascii="Arial" w:hAnsi="Arial" w:cs="Arial"/>
          <w:color w:val="000000" w:themeColor="text1"/>
        </w:rPr>
        <w:t xml:space="preserve"> research what is </w:t>
      </w:r>
      <w:r w:rsidR="00A62053" w:rsidRPr="0006195B">
        <w:rPr>
          <w:rFonts w:ascii="Arial" w:hAnsi="Arial" w:cs="Arial"/>
          <w:color w:val="000000" w:themeColor="text1"/>
        </w:rPr>
        <w:t>adolescence, and</w:t>
      </w:r>
      <w:r w:rsidRPr="0006195B">
        <w:rPr>
          <w:rFonts w:ascii="Arial" w:hAnsi="Arial" w:cs="Arial"/>
          <w:color w:val="000000" w:themeColor="text1"/>
        </w:rPr>
        <w:t xml:space="preserve"> </w:t>
      </w:r>
      <w:r w:rsidR="00A62053" w:rsidRPr="0006195B">
        <w:rPr>
          <w:rFonts w:ascii="Arial" w:hAnsi="Arial" w:cs="Arial"/>
          <w:color w:val="000000" w:themeColor="text1"/>
        </w:rPr>
        <w:t xml:space="preserve">I have gathered different data from different authors and put it together for a better understanding of the </w:t>
      </w:r>
      <w:r w:rsidR="00DD2231" w:rsidRPr="0006195B">
        <w:rPr>
          <w:rFonts w:ascii="Arial" w:hAnsi="Arial" w:cs="Arial"/>
          <w:color w:val="000000" w:themeColor="text1"/>
        </w:rPr>
        <w:t>subject</w:t>
      </w:r>
      <w:r w:rsidR="00DD2231">
        <w:rPr>
          <w:rFonts w:ascii="Arial" w:hAnsi="Arial" w:cs="Arial"/>
          <w:color w:val="000000" w:themeColor="text1"/>
        </w:rPr>
        <w:t>.</w:t>
      </w:r>
      <w:r w:rsidR="00DD2231" w:rsidRPr="0006195B">
        <w:rPr>
          <w:rFonts w:ascii="Arial" w:hAnsi="Arial" w:cs="Arial"/>
          <w:color w:val="000000" w:themeColor="text1"/>
        </w:rPr>
        <w:t xml:space="preserve"> Also</w:t>
      </w:r>
      <w:r w:rsidR="009828A2" w:rsidRPr="0006195B">
        <w:rPr>
          <w:rFonts w:ascii="Arial" w:hAnsi="Arial" w:cs="Arial"/>
          <w:color w:val="000000" w:themeColor="text1"/>
        </w:rPr>
        <w:t>,</w:t>
      </w:r>
      <w:r w:rsidR="003540DE" w:rsidRPr="0006195B">
        <w:rPr>
          <w:rFonts w:ascii="Arial" w:hAnsi="Arial" w:cs="Arial"/>
          <w:color w:val="000000" w:themeColor="text1"/>
        </w:rPr>
        <w:t xml:space="preserve"> I have outline different factors that can contribute to substance abuse in adolescence as well as the impact that substance abuse can have in </w:t>
      </w:r>
      <w:r w:rsidR="00A97E42" w:rsidRPr="0006195B">
        <w:rPr>
          <w:rFonts w:ascii="Arial" w:hAnsi="Arial" w:cs="Arial"/>
          <w:color w:val="000000" w:themeColor="text1"/>
        </w:rPr>
        <w:t xml:space="preserve">youth and </w:t>
      </w:r>
      <w:r w:rsidR="00DD2231" w:rsidRPr="0006195B">
        <w:rPr>
          <w:rFonts w:ascii="Arial" w:hAnsi="Arial" w:cs="Arial"/>
          <w:color w:val="000000" w:themeColor="text1"/>
        </w:rPr>
        <w:t>adulthood</w:t>
      </w:r>
      <w:r w:rsidR="00DD2231">
        <w:rPr>
          <w:rFonts w:ascii="Arial" w:hAnsi="Arial" w:cs="Arial"/>
          <w:color w:val="000000" w:themeColor="text1"/>
        </w:rPr>
        <w:t>.</w:t>
      </w:r>
      <w:r w:rsidR="00DD2231" w:rsidRPr="0006195B">
        <w:rPr>
          <w:rFonts w:ascii="Arial" w:hAnsi="Arial" w:cs="Arial"/>
          <w:color w:val="000000" w:themeColor="text1"/>
        </w:rPr>
        <w:t xml:space="preserve"> Different authors work from different parts of the world was analysed.</w:t>
      </w:r>
    </w:p>
    <w:p w14:paraId="79ACCC62" w14:textId="77777777" w:rsidR="00E6156E" w:rsidRDefault="007E02D0" w:rsidP="00A11BD3">
      <w:pPr>
        <w:spacing w:line="360" w:lineRule="auto"/>
        <w:rPr>
          <w:rFonts w:ascii="Arial" w:hAnsi="Arial" w:cs="Arial"/>
          <w:color w:val="000000" w:themeColor="text1"/>
        </w:rPr>
      </w:pPr>
      <w:r w:rsidRPr="0006195B">
        <w:rPr>
          <w:rFonts w:ascii="Arial" w:hAnsi="Arial" w:cs="Arial"/>
          <w:color w:val="000000" w:themeColor="text1"/>
        </w:rPr>
        <w:t>Et</w:t>
      </w:r>
      <w:r w:rsidR="00533097">
        <w:rPr>
          <w:rFonts w:ascii="Arial" w:hAnsi="Arial" w:cs="Arial"/>
          <w:color w:val="000000" w:themeColor="text1"/>
        </w:rPr>
        <w:t>h</w:t>
      </w:r>
      <w:r w:rsidRPr="0006195B">
        <w:rPr>
          <w:rFonts w:ascii="Arial" w:hAnsi="Arial" w:cs="Arial"/>
          <w:color w:val="000000" w:themeColor="text1"/>
        </w:rPr>
        <w:t xml:space="preserve">ic is </w:t>
      </w:r>
      <w:r w:rsidR="00DB3656" w:rsidRPr="0006195B">
        <w:rPr>
          <w:rFonts w:ascii="Arial" w:hAnsi="Arial" w:cs="Arial"/>
          <w:color w:val="000000" w:themeColor="text1"/>
        </w:rPr>
        <w:t>a particularly important</w:t>
      </w:r>
      <w:r w:rsidRPr="0006195B">
        <w:rPr>
          <w:rFonts w:ascii="Arial" w:hAnsi="Arial" w:cs="Arial"/>
          <w:color w:val="000000" w:themeColor="text1"/>
        </w:rPr>
        <w:t xml:space="preserve"> part in research, therefore all the materials used have been given credit and acknowledgement in text and in the bibliography </w:t>
      </w:r>
      <w:r w:rsidR="00DD2231" w:rsidRPr="0006195B">
        <w:rPr>
          <w:rFonts w:ascii="Arial" w:hAnsi="Arial" w:cs="Arial"/>
          <w:color w:val="000000" w:themeColor="text1"/>
        </w:rPr>
        <w:t>page.</w:t>
      </w:r>
      <w:r w:rsidR="00DD2231">
        <w:rPr>
          <w:rFonts w:ascii="Arial" w:hAnsi="Arial" w:cs="Arial"/>
          <w:color w:val="000000" w:themeColor="text1"/>
        </w:rPr>
        <w:t xml:space="preserve"> Names of participants found in the studies that I have analysed have not been mention due to confidentiality </w:t>
      </w:r>
      <w:r w:rsidR="005B3C8B">
        <w:rPr>
          <w:rFonts w:ascii="Arial" w:hAnsi="Arial" w:cs="Arial"/>
          <w:color w:val="000000" w:themeColor="text1"/>
        </w:rPr>
        <w:t>and</w:t>
      </w:r>
      <w:r w:rsidR="00DD2231">
        <w:rPr>
          <w:rFonts w:ascii="Arial" w:hAnsi="Arial" w:cs="Arial"/>
          <w:color w:val="000000" w:themeColor="text1"/>
        </w:rPr>
        <w:t xml:space="preserve"> for not being able to obtain </w:t>
      </w:r>
      <w:r w:rsidR="0004124F">
        <w:rPr>
          <w:rFonts w:ascii="Arial" w:hAnsi="Arial" w:cs="Arial"/>
          <w:color w:val="000000" w:themeColor="text1"/>
        </w:rPr>
        <w:t>consent, including parental</w:t>
      </w:r>
      <w:r w:rsidR="00533097">
        <w:rPr>
          <w:rFonts w:ascii="Arial" w:hAnsi="Arial" w:cs="Arial"/>
          <w:color w:val="000000" w:themeColor="text1"/>
        </w:rPr>
        <w:t xml:space="preserve"> consent</w:t>
      </w:r>
      <w:r w:rsidR="0004124F">
        <w:rPr>
          <w:rFonts w:ascii="Arial" w:hAnsi="Arial" w:cs="Arial"/>
          <w:color w:val="000000" w:themeColor="text1"/>
        </w:rPr>
        <w:t>.</w:t>
      </w:r>
      <w:r w:rsidR="00533097">
        <w:rPr>
          <w:rFonts w:ascii="Arial" w:hAnsi="Arial" w:cs="Arial"/>
          <w:color w:val="000000" w:themeColor="text1"/>
        </w:rPr>
        <w:t xml:space="preserve"> </w:t>
      </w:r>
      <w:r w:rsidR="0004124F">
        <w:rPr>
          <w:rFonts w:ascii="Arial" w:hAnsi="Arial" w:cs="Arial"/>
          <w:color w:val="000000" w:themeColor="text1"/>
        </w:rPr>
        <w:t>T</w:t>
      </w:r>
      <w:r w:rsidR="00533097">
        <w:rPr>
          <w:rFonts w:ascii="Arial" w:hAnsi="Arial" w:cs="Arial"/>
          <w:color w:val="000000" w:themeColor="text1"/>
        </w:rPr>
        <w:t>his research has also been obtained the necessary ethical approval from university department within</w:t>
      </w:r>
      <w:r w:rsidR="0004124F">
        <w:rPr>
          <w:rFonts w:ascii="Arial" w:hAnsi="Arial" w:cs="Arial"/>
          <w:color w:val="000000" w:themeColor="text1"/>
        </w:rPr>
        <w:t xml:space="preserve"> Health and Social Care</w:t>
      </w:r>
      <w:r w:rsidR="00533097">
        <w:rPr>
          <w:rFonts w:ascii="Arial" w:hAnsi="Arial" w:cs="Arial"/>
          <w:color w:val="000000" w:themeColor="text1"/>
        </w:rPr>
        <w:t>.</w:t>
      </w:r>
      <w:r w:rsidR="005B3C8B" w:rsidRPr="0006195B">
        <w:rPr>
          <w:rFonts w:ascii="Arial" w:hAnsi="Arial" w:cs="Arial"/>
          <w:color w:val="000000" w:themeColor="text1"/>
        </w:rPr>
        <w:t xml:space="preserve"> This</w:t>
      </w:r>
      <w:r w:rsidR="006F51D9" w:rsidRPr="0006195B">
        <w:rPr>
          <w:rFonts w:ascii="Arial" w:hAnsi="Arial" w:cs="Arial"/>
          <w:color w:val="000000" w:themeColor="text1"/>
        </w:rPr>
        <w:t xml:space="preserve"> research is accurate to the best of my knowledge and it is the result of my own understanding after examining data already publish by others.</w:t>
      </w:r>
      <w:bookmarkEnd w:id="18"/>
    </w:p>
    <w:p w14:paraId="61696C66" w14:textId="7529C3DC" w:rsidR="009125D8" w:rsidRPr="00E6156E" w:rsidRDefault="00857D32" w:rsidP="00A11BD3">
      <w:pPr>
        <w:spacing w:line="360" w:lineRule="auto"/>
        <w:rPr>
          <w:rFonts w:ascii="Arial" w:hAnsi="Arial" w:cs="Arial"/>
          <w:color w:val="000000" w:themeColor="text1"/>
        </w:rPr>
      </w:pPr>
      <w:r w:rsidRPr="004F5E23">
        <w:rPr>
          <w:rFonts w:ascii="Arial" w:hAnsi="Arial" w:cs="Arial"/>
          <w:b/>
          <w:bCs/>
          <w:sz w:val="24"/>
          <w:szCs w:val="24"/>
        </w:rPr>
        <w:t>Findings and Discussion</w:t>
      </w:r>
    </w:p>
    <w:p w14:paraId="37B84933" w14:textId="66A84B9B" w:rsidR="00392F3C" w:rsidRPr="009125D8" w:rsidRDefault="00392F3C" w:rsidP="00A11BD3">
      <w:pPr>
        <w:spacing w:line="360" w:lineRule="auto"/>
        <w:rPr>
          <w:rFonts w:ascii="Arial" w:hAnsi="Arial" w:cs="Arial"/>
          <w:b/>
          <w:bCs/>
          <w:sz w:val="24"/>
          <w:szCs w:val="24"/>
        </w:rPr>
      </w:pPr>
      <w:r w:rsidRPr="000A62B1">
        <w:rPr>
          <w:rFonts w:ascii="Arial" w:hAnsi="Arial" w:cs="Arial"/>
          <w:color w:val="000000" w:themeColor="text1"/>
        </w:rPr>
        <w:t>T</w:t>
      </w:r>
      <w:r w:rsidR="00AA0258" w:rsidRPr="000A62B1">
        <w:rPr>
          <w:rFonts w:ascii="Arial" w:hAnsi="Arial" w:cs="Arial"/>
          <w:color w:val="000000" w:themeColor="text1"/>
          <w:shd w:val="clear" w:color="auto" w:fill="FFFFFF"/>
        </w:rPr>
        <w:t xml:space="preserve">here has been a </w:t>
      </w:r>
      <w:r w:rsidRPr="000A62B1">
        <w:rPr>
          <w:rFonts w:ascii="Arial" w:hAnsi="Arial" w:cs="Arial"/>
          <w:color w:val="000000" w:themeColor="text1"/>
          <w:shd w:val="clear" w:color="auto" w:fill="FFFFFF"/>
        </w:rPr>
        <w:t>strong revival</w:t>
      </w:r>
      <w:r w:rsidR="00AA0258" w:rsidRPr="000A62B1">
        <w:rPr>
          <w:rFonts w:ascii="Arial" w:hAnsi="Arial" w:cs="Arial"/>
          <w:color w:val="000000" w:themeColor="text1"/>
          <w:shd w:val="clear" w:color="auto" w:fill="FFFFFF"/>
        </w:rPr>
        <w:t xml:space="preserve"> in </w:t>
      </w:r>
      <w:r w:rsidRPr="000A62B1">
        <w:rPr>
          <w:rFonts w:ascii="Arial" w:hAnsi="Arial" w:cs="Arial"/>
          <w:color w:val="000000" w:themeColor="text1"/>
          <w:shd w:val="clear" w:color="auto" w:fill="FFFFFF"/>
        </w:rPr>
        <w:t>youth</w:t>
      </w:r>
      <w:r w:rsidR="00AA0258" w:rsidRPr="000A62B1">
        <w:rPr>
          <w:rFonts w:ascii="Arial" w:hAnsi="Arial" w:cs="Arial"/>
          <w:color w:val="000000" w:themeColor="text1"/>
          <w:shd w:val="clear" w:color="auto" w:fill="FFFFFF"/>
        </w:rPr>
        <w:t xml:space="preserve"> </w:t>
      </w:r>
      <w:r w:rsidRPr="000A62B1">
        <w:rPr>
          <w:rFonts w:ascii="Arial" w:hAnsi="Arial" w:cs="Arial"/>
          <w:color w:val="000000" w:themeColor="text1"/>
          <w:shd w:val="clear" w:color="auto" w:fill="FFFFFF"/>
        </w:rPr>
        <w:t>substance</w:t>
      </w:r>
      <w:r w:rsidR="00AA0258" w:rsidRPr="000A62B1">
        <w:rPr>
          <w:rFonts w:ascii="Arial" w:hAnsi="Arial" w:cs="Arial"/>
          <w:color w:val="000000" w:themeColor="text1"/>
          <w:shd w:val="clear" w:color="auto" w:fill="FFFFFF"/>
        </w:rPr>
        <w:t xml:space="preserve"> use. Biological factors, including </w:t>
      </w:r>
      <w:r w:rsidRPr="000A62B1">
        <w:rPr>
          <w:rFonts w:ascii="Arial" w:hAnsi="Arial" w:cs="Arial"/>
          <w:color w:val="000000" w:themeColor="text1"/>
          <w:shd w:val="clear" w:color="auto" w:fill="FFFFFF"/>
        </w:rPr>
        <w:t>hereditary</w:t>
      </w:r>
      <w:r w:rsidR="00AA0258" w:rsidRPr="000A62B1">
        <w:rPr>
          <w:rFonts w:ascii="Arial" w:hAnsi="Arial" w:cs="Arial"/>
          <w:color w:val="000000" w:themeColor="text1"/>
          <w:shd w:val="clear" w:color="auto" w:fill="FFFFFF"/>
        </w:rPr>
        <w:t xml:space="preserve"> and </w:t>
      </w:r>
      <w:r w:rsidRPr="000A62B1">
        <w:rPr>
          <w:rFonts w:ascii="Arial" w:hAnsi="Arial" w:cs="Arial"/>
          <w:color w:val="000000" w:themeColor="text1"/>
          <w:shd w:val="clear" w:color="auto" w:fill="FFFFFF"/>
        </w:rPr>
        <w:t>personality factors</w:t>
      </w:r>
      <w:r w:rsidR="00AA0258" w:rsidRPr="000A62B1">
        <w:rPr>
          <w:rFonts w:ascii="Arial" w:hAnsi="Arial" w:cs="Arial"/>
          <w:color w:val="000000" w:themeColor="text1"/>
          <w:shd w:val="clear" w:color="auto" w:fill="FFFFFF"/>
        </w:rPr>
        <w:t xml:space="preserve">, as well as family environment factors, are </w:t>
      </w:r>
      <w:r w:rsidRPr="000A62B1">
        <w:rPr>
          <w:rFonts w:ascii="Arial" w:hAnsi="Arial" w:cs="Arial"/>
          <w:color w:val="000000" w:themeColor="text1"/>
          <w:shd w:val="clear" w:color="auto" w:fill="FFFFFF"/>
        </w:rPr>
        <w:t>evolving</w:t>
      </w:r>
      <w:r w:rsidR="00AA0258" w:rsidRPr="000A62B1">
        <w:rPr>
          <w:rFonts w:ascii="Arial" w:hAnsi="Arial" w:cs="Arial"/>
          <w:color w:val="000000" w:themeColor="text1"/>
          <w:shd w:val="clear" w:color="auto" w:fill="FFFFFF"/>
        </w:rPr>
        <w:t xml:space="preserve"> as important etiological variables. </w:t>
      </w:r>
    </w:p>
    <w:p w14:paraId="587D21EE" w14:textId="45C1E3CE" w:rsidR="00382D76" w:rsidRPr="000A62B1" w:rsidRDefault="00CD1F5D" w:rsidP="00A11BD3">
      <w:pPr>
        <w:pStyle w:val="NormalWeb"/>
        <w:spacing w:after="180" w:line="360" w:lineRule="auto"/>
        <w:rPr>
          <w:rFonts w:ascii="Arial" w:hAnsi="Arial" w:cs="Arial"/>
          <w:color w:val="000000" w:themeColor="text1"/>
          <w:sz w:val="22"/>
          <w:szCs w:val="22"/>
          <w:shd w:val="clear" w:color="auto" w:fill="FFFFFF"/>
        </w:rPr>
      </w:pPr>
      <w:r w:rsidRPr="000A62B1">
        <w:rPr>
          <w:rFonts w:ascii="Arial" w:hAnsi="Arial" w:cs="Arial"/>
          <w:color w:val="000000" w:themeColor="text1"/>
          <w:sz w:val="22"/>
          <w:szCs w:val="22"/>
          <w:shd w:val="clear" w:color="auto" w:fill="FFFFFF"/>
        </w:rPr>
        <w:t>Several literature</w:t>
      </w:r>
      <w:r w:rsidR="00392F3C" w:rsidRPr="000A62B1">
        <w:rPr>
          <w:rFonts w:ascii="Arial" w:hAnsi="Arial" w:cs="Arial"/>
          <w:color w:val="000000" w:themeColor="text1"/>
          <w:sz w:val="22"/>
          <w:szCs w:val="22"/>
          <w:shd w:val="clear" w:color="auto" w:fill="FFFFFF"/>
        </w:rPr>
        <w:t xml:space="preserve"> reviews regarding substance abuse such as smoking, </w:t>
      </w:r>
      <w:r w:rsidRPr="000A62B1">
        <w:rPr>
          <w:rFonts w:ascii="Arial" w:hAnsi="Arial" w:cs="Arial"/>
          <w:color w:val="000000" w:themeColor="text1"/>
          <w:sz w:val="22"/>
          <w:szCs w:val="22"/>
          <w:shd w:val="clear" w:color="auto" w:fill="FFFFFF"/>
        </w:rPr>
        <w:t>alcohol, drugs, were</w:t>
      </w:r>
      <w:r w:rsidR="00392F3C" w:rsidRPr="000A62B1">
        <w:rPr>
          <w:rFonts w:ascii="Arial" w:hAnsi="Arial" w:cs="Arial"/>
          <w:color w:val="000000" w:themeColor="text1"/>
          <w:sz w:val="22"/>
          <w:szCs w:val="22"/>
          <w:shd w:val="clear" w:color="auto" w:fill="FFFFFF"/>
        </w:rPr>
        <w:t xml:space="preserve"> analysed </w:t>
      </w:r>
      <w:r w:rsidRPr="000A62B1">
        <w:rPr>
          <w:rFonts w:ascii="Arial" w:hAnsi="Arial" w:cs="Arial"/>
          <w:color w:val="000000" w:themeColor="text1"/>
          <w:sz w:val="22"/>
          <w:szCs w:val="22"/>
          <w:shd w:val="clear" w:color="auto" w:fill="FFFFFF"/>
        </w:rPr>
        <w:t>for the purpose of this research and it has found that there are different consequences of substance abuse</w:t>
      </w:r>
      <w:r w:rsidR="00892758" w:rsidRPr="000A62B1">
        <w:rPr>
          <w:rFonts w:ascii="Arial" w:hAnsi="Arial" w:cs="Arial"/>
          <w:color w:val="000000" w:themeColor="text1"/>
          <w:sz w:val="22"/>
          <w:szCs w:val="22"/>
          <w:shd w:val="clear" w:color="auto" w:fill="FFFFFF"/>
        </w:rPr>
        <w:t>.</w:t>
      </w:r>
    </w:p>
    <w:p w14:paraId="60C9E73D" w14:textId="767C3583" w:rsidR="00BA3336" w:rsidRPr="003953C0" w:rsidRDefault="006A6C67" w:rsidP="00A11BD3">
      <w:pPr>
        <w:pStyle w:val="NormalWeb"/>
        <w:spacing w:after="180" w:line="360" w:lineRule="auto"/>
        <w:rPr>
          <w:rFonts w:ascii="Arial" w:hAnsi="Arial" w:cs="Arial"/>
          <w:color w:val="000000" w:themeColor="text1"/>
          <w:sz w:val="22"/>
          <w:szCs w:val="22"/>
          <w:shd w:val="clear" w:color="auto" w:fill="FFFFFF"/>
        </w:rPr>
      </w:pPr>
      <w:r w:rsidRPr="00D31D40">
        <w:rPr>
          <w:rFonts w:ascii="Arial" w:hAnsi="Arial" w:cs="Arial"/>
          <w:b/>
          <w:bCs/>
          <w:color w:val="000000" w:themeColor="text1"/>
          <w:sz w:val="22"/>
          <w:szCs w:val="22"/>
          <w:shd w:val="clear" w:color="auto" w:fill="FFFFFF"/>
        </w:rPr>
        <w:t>Homelessness</w:t>
      </w:r>
      <w:r w:rsidR="003953C0">
        <w:rPr>
          <w:rFonts w:ascii="Arial" w:hAnsi="Arial" w:cs="Arial"/>
          <w:b/>
          <w:bCs/>
          <w:color w:val="000000" w:themeColor="text1"/>
          <w:sz w:val="22"/>
          <w:szCs w:val="22"/>
          <w:shd w:val="clear" w:color="auto" w:fill="FFFFFF"/>
        </w:rPr>
        <w:t xml:space="preserve">: </w:t>
      </w:r>
      <w:r w:rsidR="003953C0" w:rsidRPr="0006195B">
        <w:rPr>
          <w:rFonts w:ascii="Arial" w:hAnsi="Arial" w:cs="Arial"/>
          <w:color w:val="000000" w:themeColor="text1"/>
          <w:sz w:val="22"/>
          <w:szCs w:val="22"/>
          <w:shd w:val="clear" w:color="auto" w:fill="FFFFFF"/>
        </w:rPr>
        <w:t>The research has found that the main consequence of substance abuse is homelessness</w:t>
      </w:r>
      <w:r w:rsidR="003953C0">
        <w:rPr>
          <w:rFonts w:ascii="Arial" w:hAnsi="Arial" w:cs="Arial"/>
          <w:color w:val="000000" w:themeColor="text1"/>
          <w:sz w:val="22"/>
          <w:szCs w:val="22"/>
          <w:shd w:val="clear" w:color="auto" w:fill="FFFFFF"/>
        </w:rPr>
        <w:t xml:space="preserve"> that </w:t>
      </w:r>
      <w:r w:rsidRPr="0006195B">
        <w:rPr>
          <w:rFonts w:ascii="Arial" w:hAnsi="Arial" w:cs="Arial"/>
          <w:color w:val="000000" w:themeColor="text1"/>
          <w:sz w:val="22"/>
          <w:szCs w:val="22"/>
          <w:shd w:val="clear" w:color="auto" w:fill="FFFFFF"/>
        </w:rPr>
        <w:t xml:space="preserve"> continues to remain a serious problem and is not affecting just the ones involved but the entire society due to the high costs that Government is investing to support homeless youth. </w:t>
      </w:r>
      <w:r w:rsidR="001B4E35" w:rsidRPr="0006195B">
        <w:rPr>
          <w:rFonts w:ascii="Arial" w:hAnsi="Arial" w:cs="Arial"/>
          <w:color w:val="000000" w:themeColor="text1"/>
          <w:sz w:val="22"/>
          <w:szCs w:val="22"/>
          <w:shd w:val="clear" w:color="auto" w:fill="FFFFFF"/>
        </w:rPr>
        <w:t xml:space="preserve">Substance abuse </w:t>
      </w:r>
      <w:r w:rsidR="00674489" w:rsidRPr="0006195B">
        <w:rPr>
          <w:rFonts w:ascii="Arial" w:hAnsi="Arial" w:cs="Arial"/>
          <w:color w:val="000000" w:themeColor="text1"/>
          <w:sz w:val="22"/>
          <w:szCs w:val="22"/>
          <w:shd w:val="clear" w:color="auto" w:fill="FFFFFF"/>
        </w:rPr>
        <w:t>may turn out to be</w:t>
      </w:r>
      <w:r w:rsidR="001B4E35" w:rsidRPr="0006195B">
        <w:rPr>
          <w:rFonts w:ascii="Arial" w:hAnsi="Arial" w:cs="Arial"/>
          <w:color w:val="000000" w:themeColor="text1"/>
          <w:sz w:val="22"/>
          <w:szCs w:val="22"/>
          <w:shd w:val="clear" w:color="auto" w:fill="FFFFFF"/>
        </w:rPr>
        <w:t xml:space="preserve"> a </w:t>
      </w:r>
      <w:r w:rsidR="00674489" w:rsidRPr="0006195B">
        <w:rPr>
          <w:rFonts w:ascii="Arial" w:hAnsi="Arial" w:cs="Arial"/>
          <w:color w:val="000000" w:themeColor="text1"/>
          <w:sz w:val="22"/>
          <w:szCs w:val="22"/>
          <w:shd w:val="clear" w:color="auto" w:fill="FFFFFF"/>
        </w:rPr>
        <w:t>straightforward</w:t>
      </w:r>
      <w:r w:rsidR="001B4E35" w:rsidRPr="0006195B">
        <w:rPr>
          <w:rFonts w:ascii="Arial" w:hAnsi="Arial" w:cs="Arial"/>
          <w:color w:val="000000" w:themeColor="text1"/>
          <w:sz w:val="22"/>
          <w:szCs w:val="22"/>
          <w:shd w:val="clear" w:color="auto" w:fill="FFFFFF"/>
        </w:rPr>
        <w:t xml:space="preserve"> </w:t>
      </w:r>
      <w:r w:rsidR="00674489" w:rsidRPr="0006195B">
        <w:rPr>
          <w:rFonts w:ascii="Arial" w:hAnsi="Arial" w:cs="Arial"/>
          <w:color w:val="000000" w:themeColor="text1"/>
          <w:sz w:val="22"/>
          <w:szCs w:val="22"/>
          <w:shd w:val="clear" w:color="auto" w:fill="FFFFFF"/>
        </w:rPr>
        <w:t>route</w:t>
      </w:r>
      <w:r w:rsidR="001B4E35" w:rsidRPr="0006195B">
        <w:rPr>
          <w:rFonts w:ascii="Arial" w:hAnsi="Arial" w:cs="Arial"/>
          <w:color w:val="000000" w:themeColor="text1"/>
          <w:sz w:val="22"/>
          <w:szCs w:val="22"/>
          <w:shd w:val="clear" w:color="auto" w:fill="FFFFFF"/>
        </w:rPr>
        <w:t xml:space="preserve"> to </w:t>
      </w:r>
      <w:r w:rsidR="003953C0" w:rsidRPr="0006195B">
        <w:rPr>
          <w:rFonts w:ascii="Arial" w:hAnsi="Arial" w:cs="Arial"/>
          <w:color w:val="000000" w:themeColor="text1"/>
          <w:sz w:val="22"/>
          <w:szCs w:val="22"/>
          <w:shd w:val="clear" w:color="auto" w:fill="FFFFFF"/>
        </w:rPr>
        <w:t>homelessness. Youngsters</w:t>
      </w:r>
      <w:r w:rsidRPr="0006195B">
        <w:rPr>
          <w:rFonts w:ascii="Arial" w:hAnsi="Arial" w:cs="Arial"/>
          <w:color w:val="000000" w:themeColor="text1"/>
          <w:sz w:val="22"/>
          <w:szCs w:val="22"/>
          <w:shd w:val="clear" w:color="auto" w:fill="FFFFFF"/>
        </w:rPr>
        <w:t xml:space="preserve"> that are on treatment for substance intake conditions usually face</w:t>
      </w:r>
      <w:r w:rsidR="00451BE8" w:rsidRPr="0006195B">
        <w:rPr>
          <w:rFonts w:ascii="Arial" w:hAnsi="Arial" w:cs="Arial"/>
          <w:color w:val="000000" w:themeColor="text1"/>
          <w:sz w:val="22"/>
          <w:szCs w:val="22"/>
          <w:shd w:val="clear" w:color="auto" w:fill="FFFFFF"/>
        </w:rPr>
        <w:t xml:space="preserve"> </w:t>
      </w:r>
      <w:r w:rsidRPr="0006195B">
        <w:rPr>
          <w:rFonts w:ascii="Arial" w:hAnsi="Arial" w:cs="Arial"/>
          <w:color w:val="000000" w:themeColor="text1"/>
          <w:sz w:val="22"/>
          <w:szCs w:val="22"/>
          <w:shd w:val="clear" w:color="auto" w:fill="FFFFFF"/>
        </w:rPr>
        <w:t xml:space="preserve">the same psychosocial </w:t>
      </w:r>
      <w:r w:rsidR="00451BE8" w:rsidRPr="0006195B">
        <w:rPr>
          <w:rFonts w:ascii="Arial" w:hAnsi="Arial" w:cs="Arial"/>
          <w:color w:val="000000" w:themeColor="text1"/>
          <w:sz w:val="22"/>
          <w:szCs w:val="22"/>
          <w:shd w:val="clear" w:color="auto" w:fill="FFFFFF"/>
        </w:rPr>
        <w:t>challenges</w:t>
      </w:r>
      <w:r w:rsidRPr="0006195B">
        <w:rPr>
          <w:rFonts w:ascii="Arial" w:hAnsi="Arial" w:cs="Arial"/>
          <w:color w:val="000000" w:themeColor="text1"/>
          <w:sz w:val="22"/>
          <w:szCs w:val="22"/>
          <w:shd w:val="clear" w:color="auto" w:fill="FFFFFF"/>
        </w:rPr>
        <w:t xml:space="preserve"> faced by homeless </w:t>
      </w:r>
      <w:r w:rsidR="00451BE8" w:rsidRPr="0006195B">
        <w:rPr>
          <w:rFonts w:ascii="Arial" w:hAnsi="Arial" w:cs="Arial"/>
          <w:color w:val="000000" w:themeColor="text1"/>
          <w:sz w:val="22"/>
          <w:szCs w:val="22"/>
          <w:shd w:val="clear" w:color="auto" w:fill="FFFFFF"/>
        </w:rPr>
        <w:t xml:space="preserve">adolescents, </w:t>
      </w:r>
      <w:r w:rsidR="001B4E35" w:rsidRPr="0006195B">
        <w:rPr>
          <w:rFonts w:ascii="Arial" w:hAnsi="Arial" w:cs="Arial"/>
          <w:color w:val="000000" w:themeColor="text1"/>
          <w:sz w:val="22"/>
          <w:szCs w:val="22"/>
          <w:shd w:val="clear" w:color="auto" w:fill="FFFFFF"/>
        </w:rPr>
        <w:t xml:space="preserve">such </w:t>
      </w:r>
      <w:r w:rsidR="001B4E35" w:rsidRPr="00674489">
        <w:rPr>
          <w:rFonts w:ascii="Arial" w:hAnsi="Arial" w:cs="Arial"/>
          <w:sz w:val="22"/>
          <w:szCs w:val="22"/>
        </w:rPr>
        <w:t>youth</w:t>
      </w:r>
      <w:r w:rsidR="00451BE8" w:rsidRPr="00674489">
        <w:rPr>
          <w:rFonts w:ascii="Arial" w:hAnsi="Arial" w:cs="Arial"/>
          <w:sz w:val="22"/>
          <w:szCs w:val="22"/>
          <w:shd w:val="clear" w:color="auto" w:fill="FFFFFF"/>
        </w:rPr>
        <w:t xml:space="preserve"> </w:t>
      </w:r>
      <w:r w:rsidR="00451BE8" w:rsidRPr="00342590">
        <w:rPr>
          <w:rFonts w:ascii="Arial" w:hAnsi="Arial" w:cs="Arial"/>
          <w:sz w:val="22"/>
          <w:szCs w:val="22"/>
          <w:shd w:val="clear" w:color="auto" w:fill="FFFFFF"/>
        </w:rPr>
        <w:t xml:space="preserve">abuse and broken family </w:t>
      </w:r>
      <w:r w:rsidR="00674489" w:rsidRPr="00342590">
        <w:rPr>
          <w:rFonts w:ascii="Arial" w:hAnsi="Arial" w:cs="Arial"/>
          <w:sz w:val="22"/>
          <w:szCs w:val="22"/>
          <w:shd w:val="clear" w:color="auto" w:fill="FFFFFF"/>
        </w:rPr>
        <w:t>situations, school</w:t>
      </w:r>
      <w:r w:rsidR="00451BE8" w:rsidRPr="00342590">
        <w:rPr>
          <w:rFonts w:ascii="Arial" w:hAnsi="Arial" w:cs="Arial"/>
          <w:sz w:val="22"/>
          <w:szCs w:val="22"/>
          <w:shd w:val="clear" w:color="auto" w:fill="FFFFFF"/>
        </w:rPr>
        <w:t xml:space="preserve"> </w:t>
      </w:r>
      <w:r w:rsidR="00674489" w:rsidRPr="00342590">
        <w:rPr>
          <w:rFonts w:ascii="Arial" w:hAnsi="Arial" w:cs="Arial"/>
          <w:sz w:val="22"/>
          <w:szCs w:val="22"/>
          <w:shd w:val="clear" w:color="auto" w:fill="FFFFFF"/>
        </w:rPr>
        <w:t>issues,</w:t>
      </w:r>
      <w:r w:rsidR="00451BE8" w:rsidRPr="00342590">
        <w:rPr>
          <w:rFonts w:ascii="Arial" w:hAnsi="Arial" w:cs="Arial"/>
          <w:sz w:val="22"/>
          <w:szCs w:val="22"/>
          <w:shd w:val="clear" w:color="auto" w:fill="FFFFFF"/>
        </w:rPr>
        <w:t xml:space="preserve"> wrongdoing, and poor psychological well-being. Given the high</w:t>
      </w:r>
      <w:r w:rsidR="00342590" w:rsidRPr="00342590">
        <w:rPr>
          <w:rFonts w:ascii="Arial" w:hAnsi="Arial" w:cs="Arial"/>
          <w:sz w:val="22"/>
          <w:szCs w:val="22"/>
          <w:shd w:val="clear" w:color="auto" w:fill="FFFFFF"/>
        </w:rPr>
        <w:t xml:space="preserve"> level</w:t>
      </w:r>
      <w:r w:rsidR="00451BE8" w:rsidRPr="00342590">
        <w:rPr>
          <w:rFonts w:ascii="Arial" w:hAnsi="Arial" w:cs="Arial"/>
          <w:sz w:val="22"/>
          <w:szCs w:val="22"/>
          <w:shd w:val="clear" w:color="auto" w:fill="FFFFFF"/>
        </w:rPr>
        <w:t xml:space="preserve"> </w:t>
      </w:r>
      <w:r w:rsidR="00342590" w:rsidRPr="00342590">
        <w:rPr>
          <w:rFonts w:ascii="Arial" w:hAnsi="Arial" w:cs="Arial"/>
          <w:sz w:val="22"/>
          <w:szCs w:val="22"/>
          <w:shd w:val="clear" w:color="auto" w:fill="FFFFFF"/>
        </w:rPr>
        <w:t xml:space="preserve">of </w:t>
      </w:r>
      <w:r w:rsidR="00451BE8" w:rsidRPr="00342590">
        <w:rPr>
          <w:rFonts w:ascii="Arial" w:hAnsi="Arial" w:cs="Arial"/>
          <w:sz w:val="22"/>
          <w:szCs w:val="22"/>
          <w:shd w:val="clear" w:color="auto" w:fill="FFFFFF"/>
        </w:rPr>
        <w:t xml:space="preserve">popularity </w:t>
      </w:r>
      <w:r w:rsidR="00342590" w:rsidRPr="00342590">
        <w:rPr>
          <w:rFonts w:ascii="Arial" w:hAnsi="Arial" w:cs="Arial"/>
          <w:sz w:val="22"/>
          <w:szCs w:val="22"/>
          <w:shd w:val="clear" w:color="auto" w:fill="FFFFFF"/>
        </w:rPr>
        <w:t xml:space="preserve">that </w:t>
      </w:r>
      <w:r w:rsidR="00451BE8" w:rsidRPr="00342590">
        <w:rPr>
          <w:rFonts w:ascii="Arial" w:hAnsi="Arial" w:cs="Arial"/>
          <w:sz w:val="22"/>
          <w:szCs w:val="22"/>
          <w:shd w:val="clear" w:color="auto" w:fill="FFFFFF"/>
        </w:rPr>
        <w:t xml:space="preserve">substance use amongst youths and young people </w:t>
      </w:r>
      <w:r w:rsidR="00342590" w:rsidRPr="00342590">
        <w:rPr>
          <w:rFonts w:ascii="Arial" w:hAnsi="Arial" w:cs="Arial"/>
          <w:sz w:val="22"/>
          <w:szCs w:val="22"/>
          <w:shd w:val="clear" w:color="auto" w:fill="FFFFFF"/>
        </w:rPr>
        <w:lastRenderedPageBreak/>
        <w:t xml:space="preserve">create, the risk of </w:t>
      </w:r>
      <w:r w:rsidR="00451BE8" w:rsidRPr="00342590">
        <w:rPr>
          <w:rFonts w:ascii="Arial" w:hAnsi="Arial" w:cs="Arial"/>
          <w:sz w:val="22"/>
          <w:szCs w:val="22"/>
          <w:shd w:val="clear" w:color="auto" w:fill="FFFFFF"/>
        </w:rPr>
        <w:t xml:space="preserve">homelessness </w:t>
      </w:r>
      <w:r w:rsidR="00342590" w:rsidRPr="00342590">
        <w:rPr>
          <w:rFonts w:ascii="Arial" w:hAnsi="Arial" w:cs="Arial"/>
          <w:sz w:val="22"/>
          <w:szCs w:val="22"/>
          <w:shd w:val="clear" w:color="auto" w:fill="FFFFFF"/>
        </w:rPr>
        <w:t xml:space="preserve">is increased especially when they combine different </w:t>
      </w:r>
      <w:r w:rsidR="0008059D" w:rsidRPr="00342590">
        <w:rPr>
          <w:rFonts w:ascii="Arial" w:hAnsi="Arial" w:cs="Arial"/>
          <w:sz w:val="22"/>
          <w:szCs w:val="22"/>
          <w:shd w:val="clear" w:color="auto" w:fill="FFFFFF"/>
        </w:rPr>
        <w:t>substances.</w:t>
      </w:r>
      <w:r w:rsidR="0008059D">
        <w:rPr>
          <w:rFonts w:ascii="Arial" w:hAnsi="Arial" w:cs="Arial"/>
          <w:sz w:val="22"/>
          <w:szCs w:val="22"/>
          <w:shd w:val="clear" w:color="auto" w:fill="FFFFFF"/>
        </w:rPr>
        <w:t xml:space="preserve"> This fact is also supported by a study </w:t>
      </w:r>
      <w:r w:rsidR="00F440A8">
        <w:rPr>
          <w:rFonts w:ascii="Arial" w:hAnsi="Arial" w:cs="Arial"/>
          <w:sz w:val="22"/>
          <w:szCs w:val="22"/>
          <w:shd w:val="clear" w:color="auto" w:fill="FFFFFF"/>
        </w:rPr>
        <w:t>of O’Toole</w:t>
      </w:r>
      <w:r w:rsidR="00E54BA2">
        <w:rPr>
          <w:rFonts w:ascii="Arial" w:hAnsi="Arial" w:cs="Arial"/>
          <w:sz w:val="22"/>
          <w:szCs w:val="22"/>
          <w:shd w:val="clear" w:color="auto" w:fill="FFFFFF"/>
        </w:rPr>
        <w:t xml:space="preserve"> (</w:t>
      </w:r>
      <w:r w:rsidR="007350E4">
        <w:rPr>
          <w:rFonts w:ascii="Arial" w:hAnsi="Arial" w:cs="Arial"/>
          <w:sz w:val="22"/>
          <w:szCs w:val="22"/>
          <w:shd w:val="clear" w:color="auto" w:fill="FFFFFF"/>
        </w:rPr>
        <w:t>2004) where</w:t>
      </w:r>
      <w:r w:rsidR="00885400">
        <w:rPr>
          <w:rFonts w:ascii="Arial" w:hAnsi="Arial" w:cs="Arial"/>
          <w:sz w:val="22"/>
          <w:szCs w:val="22"/>
          <w:shd w:val="clear" w:color="auto" w:fill="FFFFFF"/>
        </w:rPr>
        <w:t xml:space="preserve"> it was established that homelessness is a major effect of substance abuse.</w:t>
      </w:r>
    </w:p>
    <w:p w14:paraId="2AE0D0A9" w14:textId="6CEE505B" w:rsidR="006973C1" w:rsidRDefault="006973C1" w:rsidP="00A11BD3">
      <w:pPr>
        <w:pStyle w:val="NormalWeb"/>
        <w:spacing w:after="180" w:line="360" w:lineRule="auto"/>
        <w:rPr>
          <w:rFonts w:ascii="Arial" w:eastAsia="Times New Roman" w:hAnsi="Arial" w:cs="Arial"/>
          <w:color w:val="111111"/>
          <w:sz w:val="22"/>
          <w:szCs w:val="22"/>
          <w:lang w:eastAsia="en-GB"/>
        </w:rPr>
      </w:pPr>
      <w:r w:rsidRPr="00424A15">
        <w:rPr>
          <w:rFonts w:ascii="Arial" w:hAnsi="Arial" w:cs="Arial"/>
          <w:b/>
          <w:bCs/>
          <w:sz w:val="22"/>
          <w:szCs w:val="22"/>
          <w:shd w:val="clear" w:color="auto" w:fill="FFFFFF"/>
        </w:rPr>
        <w:t>Mental and physical health issues</w:t>
      </w:r>
      <w:r w:rsidRPr="006973C1">
        <w:rPr>
          <w:rFonts w:ascii="Arial" w:hAnsi="Arial" w:cs="Arial"/>
          <w:sz w:val="22"/>
          <w:szCs w:val="22"/>
          <w:shd w:val="clear" w:color="auto" w:fill="FFFFFF"/>
        </w:rPr>
        <w:t xml:space="preserve"> is another major finding of this literature </w:t>
      </w:r>
      <w:r w:rsidR="001A6AAA" w:rsidRPr="006973C1">
        <w:rPr>
          <w:rFonts w:ascii="Arial" w:hAnsi="Arial" w:cs="Arial"/>
          <w:sz w:val="22"/>
          <w:szCs w:val="22"/>
          <w:shd w:val="clear" w:color="auto" w:fill="FFFFFF"/>
        </w:rPr>
        <w:t>review</w:t>
      </w:r>
      <w:r w:rsidR="001A6AAA">
        <w:rPr>
          <w:rFonts w:ascii="Arial" w:hAnsi="Arial" w:cs="Arial"/>
          <w:sz w:val="22"/>
          <w:szCs w:val="22"/>
          <w:shd w:val="clear" w:color="auto" w:fill="FFFFFF"/>
        </w:rPr>
        <w:t>;</w:t>
      </w:r>
      <w:r w:rsidR="001A6AAA">
        <w:rPr>
          <w:rFonts w:ascii="Arial" w:eastAsia="Times New Roman" w:hAnsi="Arial" w:cs="Arial"/>
          <w:color w:val="111111"/>
          <w:sz w:val="22"/>
          <w:szCs w:val="22"/>
          <w:lang w:eastAsia="en-GB"/>
        </w:rPr>
        <w:t xml:space="preserve"> substance mis</w:t>
      </w:r>
      <w:r w:rsidRPr="006973C1">
        <w:rPr>
          <w:rFonts w:ascii="Arial" w:eastAsia="Times New Roman" w:hAnsi="Arial" w:cs="Arial"/>
          <w:color w:val="111111"/>
          <w:sz w:val="22"/>
          <w:szCs w:val="22"/>
          <w:lang w:eastAsia="en-GB"/>
        </w:rPr>
        <w:t xml:space="preserve">use can </w:t>
      </w:r>
      <w:r w:rsidR="001A6AAA" w:rsidRPr="006973C1">
        <w:rPr>
          <w:rFonts w:ascii="Arial" w:eastAsia="Times New Roman" w:hAnsi="Arial" w:cs="Arial"/>
          <w:color w:val="111111"/>
          <w:sz w:val="22"/>
          <w:szCs w:val="22"/>
          <w:lang w:eastAsia="en-GB"/>
        </w:rPr>
        <w:t xml:space="preserve">cause </w:t>
      </w:r>
      <w:r w:rsidR="001A6AAA">
        <w:rPr>
          <w:rFonts w:ascii="Arial" w:eastAsia="Times New Roman" w:hAnsi="Arial" w:cs="Arial"/>
          <w:color w:val="111111"/>
          <w:sz w:val="22"/>
          <w:szCs w:val="22"/>
          <w:lang w:eastAsia="en-GB"/>
        </w:rPr>
        <w:t>complications</w:t>
      </w:r>
      <w:r w:rsidRPr="006973C1">
        <w:rPr>
          <w:rFonts w:ascii="Arial" w:eastAsia="Times New Roman" w:hAnsi="Arial" w:cs="Arial"/>
          <w:color w:val="111111"/>
          <w:sz w:val="22"/>
          <w:szCs w:val="22"/>
          <w:lang w:eastAsia="en-GB"/>
        </w:rPr>
        <w:t xml:space="preserve"> </w:t>
      </w:r>
      <w:r w:rsidR="00DB3656" w:rsidRPr="006973C1">
        <w:rPr>
          <w:rFonts w:ascii="Arial" w:eastAsia="Times New Roman" w:hAnsi="Arial" w:cs="Arial"/>
          <w:color w:val="111111"/>
          <w:sz w:val="22"/>
          <w:szCs w:val="22"/>
          <w:lang w:eastAsia="en-GB"/>
        </w:rPr>
        <w:t>regarding</w:t>
      </w:r>
      <w:r w:rsidR="001A6AAA">
        <w:rPr>
          <w:rFonts w:ascii="Arial" w:eastAsia="Times New Roman" w:hAnsi="Arial" w:cs="Arial"/>
          <w:color w:val="111111"/>
          <w:sz w:val="22"/>
          <w:szCs w:val="22"/>
          <w:lang w:eastAsia="en-GB"/>
        </w:rPr>
        <w:t xml:space="preserve"> </w:t>
      </w:r>
      <w:r w:rsidRPr="006973C1">
        <w:rPr>
          <w:rFonts w:ascii="Arial" w:eastAsia="Times New Roman" w:hAnsi="Arial" w:cs="Arial"/>
          <w:color w:val="111111"/>
          <w:sz w:val="22"/>
          <w:szCs w:val="22"/>
          <w:lang w:eastAsia="en-GB"/>
        </w:rPr>
        <w:t xml:space="preserve">mental health disorders, </w:t>
      </w:r>
      <w:r w:rsidR="001A6AAA" w:rsidRPr="006973C1">
        <w:rPr>
          <w:rFonts w:ascii="Arial" w:eastAsia="Times New Roman" w:hAnsi="Arial" w:cs="Arial"/>
          <w:color w:val="111111"/>
          <w:sz w:val="22"/>
          <w:szCs w:val="22"/>
          <w:lang w:eastAsia="en-GB"/>
        </w:rPr>
        <w:t xml:space="preserve">like depression, </w:t>
      </w:r>
      <w:r w:rsidR="00DB3656" w:rsidRPr="006973C1">
        <w:rPr>
          <w:rFonts w:ascii="Arial" w:eastAsia="Times New Roman" w:hAnsi="Arial" w:cs="Arial"/>
          <w:color w:val="111111"/>
          <w:sz w:val="22"/>
          <w:szCs w:val="22"/>
          <w:lang w:eastAsia="en-GB"/>
        </w:rPr>
        <w:t>anxiety,</w:t>
      </w:r>
      <w:r>
        <w:rPr>
          <w:rFonts w:ascii="Arial" w:eastAsia="Times New Roman" w:hAnsi="Arial" w:cs="Arial"/>
          <w:color w:val="111111"/>
          <w:sz w:val="22"/>
          <w:szCs w:val="22"/>
          <w:lang w:eastAsia="en-GB"/>
        </w:rPr>
        <w:t xml:space="preserve"> </w:t>
      </w:r>
      <w:r w:rsidR="001A6AAA">
        <w:rPr>
          <w:rFonts w:ascii="Arial" w:eastAsia="Times New Roman" w:hAnsi="Arial" w:cs="Arial"/>
          <w:color w:val="111111"/>
          <w:sz w:val="22"/>
          <w:szCs w:val="22"/>
          <w:lang w:eastAsia="en-GB"/>
        </w:rPr>
        <w:t xml:space="preserve">and physical </w:t>
      </w:r>
      <w:r>
        <w:rPr>
          <w:rFonts w:ascii="Arial" w:eastAsia="Times New Roman" w:hAnsi="Arial" w:cs="Arial"/>
          <w:color w:val="111111"/>
          <w:sz w:val="22"/>
          <w:szCs w:val="22"/>
          <w:lang w:eastAsia="en-GB"/>
        </w:rPr>
        <w:t>disability. Substance abuse can severely affect the development of the brain and can cause</w:t>
      </w:r>
      <w:r w:rsidR="005D597C">
        <w:rPr>
          <w:rFonts w:ascii="Arial" w:eastAsia="Times New Roman" w:hAnsi="Arial" w:cs="Arial"/>
          <w:color w:val="111111"/>
          <w:sz w:val="22"/>
          <w:szCs w:val="22"/>
          <w:lang w:eastAsia="en-GB"/>
        </w:rPr>
        <w:t xml:space="preserve"> negative impact in academic performance </w:t>
      </w:r>
      <w:r w:rsidR="00027767">
        <w:rPr>
          <w:rFonts w:ascii="Arial" w:eastAsia="Times New Roman" w:hAnsi="Arial" w:cs="Arial"/>
          <w:color w:val="111111"/>
          <w:sz w:val="22"/>
          <w:szCs w:val="22"/>
          <w:lang w:eastAsia="en-GB"/>
        </w:rPr>
        <w:t>and disabilities</w:t>
      </w:r>
      <w:r w:rsidR="00141B7E">
        <w:rPr>
          <w:rFonts w:ascii="Arial" w:eastAsia="Times New Roman" w:hAnsi="Arial" w:cs="Arial"/>
          <w:color w:val="111111"/>
          <w:sz w:val="22"/>
          <w:szCs w:val="22"/>
          <w:lang w:eastAsia="en-GB"/>
        </w:rPr>
        <w:t xml:space="preserve"> </w:t>
      </w:r>
      <w:r w:rsidR="001F420F">
        <w:rPr>
          <w:rFonts w:ascii="Arial" w:eastAsia="Times New Roman" w:hAnsi="Arial" w:cs="Arial"/>
          <w:color w:val="111111"/>
          <w:sz w:val="22"/>
          <w:szCs w:val="22"/>
          <w:lang w:eastAsia="en-GB"/>
        </w:rPr>
        <w:t>because of</w:t>
      </w:r>
      <w:r w:rsidR="00141B7E">
        <w:rPr>
          <w:rFonts w:ascii="Arial" w:eastAsia="Times New Roman" w:hAnsi="Arial" w:cs="Arial"/>
          <w:color w:val="111111"/>
          <w:sz w:val="22"/>
          <w:szCs w:val="22"/>
          <w:lang w:eastAsia="en-GB"/>
        </w:rPr>
        <w:t xml:space="preserve"> long-term side effects</w:t>
      </w:r>
      <w:r w:rsidR="00E54BA2">
        <w:rPr>
          <w:rFonts w:ascii="Arial" w:eastAsia="Times New Roman" w:hAnsi="Arial" w:cs="Arial"/>
          <w:color w:val="111111"/>
          <w:sz w:val="22"/>
          <w:szCs w:val="22"/>
          <w:lang w:eastAsia="en-GB"/>
        </w:rPr>
        <w:t xml:space="preserve"> </w:t>
      </w:r>
      <w:r w:rsidR="00E709E8">
        <w:rPr>
          <w:rFonts w:ascii="Arial" w:eastAsia="Times New Roman" w:hAnsi="Arial" w:cs="Arial"/>
          <w:color w:val="111111"/>
          <w:sz w:val="22"/>
          <w:szCs w:val="22"/>
          <w:lang w:eastAsia="en-GB"/>
        </w:rPr>
        <w:t>and</w:t>
      </w:r>
      <w:r w:rsidR="00DB3656">
        <w:rPr>
          <w:rFonts w:ascii="Arial" w:eastAsia="Times New Roman" w:hAnsi="Arial" w:cs="Arial"/>
          <w:color w:val="111111"/>
          <w:sz w:val="22"/>
          <w:szCs w:val="22"/>
          <w:lang w:eastAsia="en-GB"/>
        </w:rPr>
        <w:t>,</w:t>
      </w:r>
      <w:r w:rsidR="00E709E8">
        <w:rPr>
          <w:rFonts w:ascii="Arial" w:eastAsia="Times New Roman" w:hAnsi="Arial" w:cs="Arial"/>
          <w:color w:val="111111"/>
          <w:sz w:val="22"/>
          <w:szCs w:val="22"/>
          <w:lang w:eastAsia="en-GB"/>
        </w:rPr>
        <w:t xml:space="preserve"> the w</w:t>
      </w:r>
      <w:r w:rsidR="00101ED3">
        <w:rPr>
          <w:rFonts w:ascii="Arial" w:eastAsia="Times New Roman" w:hAnsi="Arial" w:cs="Arial"/>
          <w:color w:val="111111"/>
          <w:sz w:val="22"/>
          <w:szCs w:val="22"/>
          <w:lang w:eastAsia="en-GB"/>
        </w:rPr>
        <w:t xml:space="preserve">ork of Marshall (2014) is </w:t>
      </w:r>
      <w:r w:rsidR="00E709E8">
        <w:rPr>
          <w:rFonts w:ascii="Arial" w:eastAsia="Times New Roman" w:hAnsi="Arial" w:cs="Arial"/>
          <w:color w:val="111111"/>
          <w:sz w:val="22"/>
          <w:szCs w:val="22"/>
          <w:lang w:eastAsia="en-GB"/>
        </w:rPr>
        <w:t xml:space="preserve">supporting this statement. </w:t>
      </w:r>
      <w:r w:rsidR="00141B7E">
        <w:rPr>
          <w:rFonts w:ascii="Arial" w:eastAsia="Times New Roman" w:hAnsi="Arial" w:cs="Arial"/>
          <w:color w:val="111111"/>
          <w:sz w:val="22"/>
          <w:szCs w:val="22"/>
          <w:lang w:eastAsia="en-GB"/>
        </w:rPr>
        <w:t xml:space="preserve"> </w:t>
      </w:r>
      <w:r w:rsidR="00424A15">
        <w:rPr>
          <w:rFonts w:ascii="Arial" w:eastAsia="Times New Roman" w:hAnsi="Arial" w:cs="Arial"/>
          <w:color w:val="111111"/>
          <w:sz w:val="22"/>
          <w:szCs w:val="22"/>
          <w:lang w:eastAsia="en-GB"/>
        </w:rPr>
        <w:t>A young person with</w:t>
      </w:r>
      <w:r w:rsidR="00141B7E">
        <w:rPr>
          <w:rFonts w:ascii="Arial" w:eastAsia="Times New Roman" w:hAnsi="Arial" w:cs="Arial"/>
          <w:color w:val="111111"/>
          <w:sz w:val="22"/>
          <w:szCs w:val="22"/>
          <w:lang w:eastAsia="en-GB"/>
        </w:rPr>
        <w:t xml:space="preserve"> disabilities </w:t>
      </w:r>
      <w:r w:rsidR="00424A15">
        <w:rPr>
          <w:rFonts w:ascii="Arial" w:eastAsia="Times New Roman" w:hAnsi="Arial" w:cs="Arial"/>
          <w:color w:val="111111"/>
          <w:sz w:val="22"/>
          <w:szCs w:val="22"/>
          <w:lang w:eastAsia="en-GB"/>
        </w:rPr>
        <w:t>is</w:t>
      </w:r>
      <w:r w:rsidR="00141B7E">
        <w:rPr>
          <w:rFonts w:ascii="Arial" w:eastAsia="Times New Roman" w:hAnsi="Arial" w:cs="Arial"/>
          <w:color w:val="111111"/>
          <w:sz w:val="22"/>
          <w:szCs w:val="22"/>
          <w:lang w:eastAsia="en-GB"/>
        </w:rPr>
        <w:t xml:space="preserve"> more likely to suffer from substance use </w:t>
      </w:r>
      <w:r w:rsidR="00424A15">
        <w:rPr>
          <w:rFonts w:ascii="Arial" w:eastAsia="Times New Roman" w:hAnsi="Arial" w:cs="Arial"/>
          <w:color w:val="111111"/>
          <w:sz w:val="22"/>
          <w:szCs w:val="22"/>
          <w:lang w:eastAsia="en-GB"/>
        </w:rPr>
        <w:t>disorder because</w:t>
      </w:r>
      <w:r w:rsidR="001F420F">
        <w:rPr>
          <w:rFonts w:ascii="Arial" w:eastAsia="Times New Roman" w:hAnsi="Arial" w:cs="Arial"/>
          <w:color w:val="111111"/>
          <w:sz w:val="22"/>
          <w:szCs w:val="22"/>
          <w:lang w:eastAsia="en-GB"/>
        </w:rPr>
        <w:t xml:space="preserve"> they get discouraged and losing their life purpose therefore, they become addicted to substances </w:t>
      </w:r>
      <w:r w:rsidR="00424A15">
        <w:rPr>
          <w:rFonts w:ascii="Arial" w:eastAsia="Times New Roman" w:hAnsi="Arial" w:cs="Arial"/>
          <w:color w:val="111111"/>
          <w:sz w:val="22"/>
          <w:szCs w:val="22"/>
          <w:lang w:eastAsia="en-GB"/>
        </w:rPr>
        <w:t>to</w:t>
      </w:r>
      <w:r w:rsidR="001F420F">
        <w:rPr>
          <w:rFonts w:ascii="Arial" w:eastAsia="Times New Roman" w:hAnsi="Arial" w:cs="Arial"/>
          <w:color w:val="111111"/>
          <w:sz w:val="22"/>
          <w:szCs w:val="22"/>
          <w:lang w:eastAsia="en-GB"/>
        </w:rPr>
        <w:t xml:space="preserve"> counterbalance </w:t>
      </w:r>
      <w:r w:rsidR="00424A15">
        <w:rPr>
          <w:rFonts w:ascii="Arial" w:eastAsia="Times New Roman" w:hAnsi="Arial" w:cs="Arial"/>
          <w:color w:val="111111"/>
          <w:sz w:val="22"/>
          <w:szCs w:val="22"/>
          <w:lang w:eastAsia="en-GB"/>
        </w:rPr>
        <w:t xml:space="preserve">their feelings </w:t>
      </w:r>
      <w:r w:rsidR="001F420F">
        <w:rPr>
          <w:rFonts w:ascii="Arial" w:eastAsia="Times New Roman" w:hAnsi="Arial" w:cs="Arial"/>
          <w:color w:val="111111"/>
          <w:sz w:val="22"/>
          <w:szCs w:val="22"/>
          <w:lang w:eastAsia="en-GB"/>
        </w:rPr>
        <w:t>and mental conditions</w:t>
      </w:r>
      <w:r w:rsidR="00027767">
        <w:rPr>
          <w:rFonts w:ascii="Arial" w:eastAsia="Times New Roman" w:hAnsi="Arial" w:cs="Arial"/>
          <w:color w:val="111111"/>
          <w:sz w:val="22"/>
          <w:szCs w:val="22"/>
          <w:lang w:eastAsia="en-GB"/>
        </w:rPr>
        <w:t xml:space="preserve"> and also they are withdrawing themselves from social life.</w:t>
      </w:r>
    </w:p>
    <w:p w14:paraId="538B9767" w14:textId="45ED69CF" w:rsidR="00382D76" w:rsidRDefault="001F420F" w:rsidP="00A11BD3">
      <w:pPr>
        <w:spacing w:before="100" w:beforeAutospacing="1" w:after="0" w:line="360" w:lineRule="auto"/>
        <w:rPr>
          <w:rFonts w:ascii="Arial" w:eastAsia="Times New Roman" w:hAnsi="Arial" w:cs="Arial"/>
          <w:lang w:eastAsia="en-GB"/>
        </w:rPr>
      </w:pPr>
      <w:r w:rsidRPr="00424A15">
        <w:rPr>
          <w:rFonts w:ascii="Arial" w:eastAsia="Times New Roman" w:hAnsi="Arial" w:cs="Arial"/>
          <w:b/>
          <w:bCs/>
          <w:color w:val="111111"/>
          <w:lang w:eastAsia="en-GB"/>
        </w:rPr>
        <w:t>Addiction</w:t>
      </w:r>
      <w:r w:rsidRPr="00424A15">
        <w:rPr>
          <w:rFonts w:ascii="Arial" w:eastAsia="Times New Roman" w:hAnsi="Arial" w:cs="Arial"/>
          <w:color w:val="111111"/>
          <w:lang w:eastAsia="en-GB"/>
        </w:rPr>
        <w:t xml:space="preserve"> is another factor that contributes to </w:t>
      </w:r>
      <w:r w:rsidR="00424A15" w:rsidRPr="00424A15">
        <w:rPr>
          <w:rFonts w:ascii="Arial" w:eastAsia="Times New Roman" w:hAnsi="Arial" w:cs="Arial"/>
          <w:color w:val="111111"/>
          <w:lang w:eastAsia="en-GB"/>
        </w:rPr>
        <w:t>disability because</w:t>
      </w:r>
      <w:r w:rsidRPr="00424A15">
        <w:rPr>
          <w:rFonts w:ascii="Arial" w:eastAsia="Times New Roman" w:hAnsi="Arial" w:cs="Arial"/>
          <w:color w:val="111111"/>
          <w:lang w:eastAsia="en-GB"/>
        </w:rPr>
        <w:t xml:space="preserve"> individuals under the effect of substances are more likely to suffer serious accidents such as</w:t>
      </w:r>
      <w:r w:rsidR="00424A15" w:rsidRPr="00424A15">
        <w:rPr>
          <w:rFonts w:ascii="Arial" w:eastAsia="Times New Roman" w:hAnsi="Arial" w:cs="Arial"/>
          <w:color w:val="111111"/>
          <w:lang w:eastAsia="en-GB"/>
        </w:rPr>
        <w:t xml:space="preserve"> dangerous</w:t>
      </w:r>
      <w:r w:rsidRPr="00424A15">
        <w:rPr>
          <w:rFonts w:ascii="Arial" w:eastAsia="Times New Roman" w:hAnsi="Arial" w:cs="Arial"/>
          <w:color w:val="111111"/>
          <w:lang w:eastAsia="en-GB"/>
        </w:rPr>
        <w:t xml:space="preserve"> falls and car </w:t>
      </w:r>
      <w:r w:rsidR="00520F99" w:rsidRPr="00424A15">
        <w:rPr>
          <w:rFonts w:ascii="Arial" w:eastAsia="Times New Roman" w:hAnsi="Arial" w:cs="Arial"/>
          <w:color w:val="111111"/>
          <w:lang w:eastAsia="en-GB"/>
        </w:rPr>
        <w:t>crushes.</w:t>
      </w:r>
      <w:r w:rsidR="00520F99">
        <w:rPr>
          <w:rFonts w:ascii="Arial" w:eastAsia="Times New Roman" w:hAnsi="Arial" w:cs="Arial"/>
          <w:color w:val="111111"/>
          <w:lang w:eastAsia="en-GB"/>
        </w:rPr>
        <w:t xml:space="preserve"> Addiction</w:t>
      </w:r>
      <w:r w:rsidR="00E709E8">
        <w:rPr>
          <w:rFonts w:ascii="Arial" w:eastAsia="Times New Roman" w:hAnsi="Arial" w:cs="Arial"/>
          <w:color w:val="111111"/>
          <w:lang w:eastAsia="en-GB"/>
        </w:rPr>
        <w:t xml:space="preserve"> itself is a finding of this research. </w:t>
      </w:r>
      <w:r w:rsidR="00424A15" w:rsidRPr="00424A15">
        <w:rPr>
          <w:rFonts w:ascii="Arial" w:eastAsia="Times New Roman" w:hAnsi="Arial" w:cs="Arial"/>
          <w:color w:val="111111"/>
          <w:lang w:eastAsia="en-GB"/>
        </w:rPr>
        <w:t>Teenagers</w:t>
      </w:r>
      <w:r w:rsidR="00892758" w:rsidRPr="00424A15">
        <w:rPr>
          <w:rFonts w:ascii="Arial" w:eastAsia="Times New Roman" w:hAnsi="Arial" w:cs="Arial"/>
          <w:color w:val="111111"/>
          <w:lang w:eastAsia="en-GB"/>
        </w:rPr>
        <w:t xml:space="preserve"> that are abusing drugs</w:t>
      </w:r>
      <w:r w:rsidR="00382D76" w:rsidRPr="00424A15">
        <w:rPr>
          <w:rFonts w:ascii="Arial" w:eastAsia="Times New Roman" w:hAnsi="Arial" w:cs="Arial"/>
          <w:color w:val="111111"/>
          <w:lang w:eastAsia="en-GB"/>
        </w:rPr>
        <w:t xml:space="preserve"> </w:t>
      </w:r>
      <w:r w:rsidR="00E709E8">
        <w:rPr>
          <w:rFonts w:ascii="Arial" w:eastAsia="Times New Roman" w:hAnsi="Arial" w:cs="Arial"/>
          <w:color w:val="111111"/>
          <w:lang w:eastAsia="en-GB"/>
        </w:rPr>
        <w:t xml:space="preserve">and alcohol </w:t>
      </w:r>
      <w:r w:rsidR="00892758" w:rsidRPr="00424A15">
        <w:rPr>
          <w:rFonts w:ascii="Arial" w:eastAsia="Times New Roman" w:hAnsi="Arial" w:cs="Arial"/>
          <w:color w:val="111111"/>
          <w:lang w:eastAsia="en-GB"/>
        </w:rPr>
        <w:t>have an increased level of becoming consumer</w:t>
      </w:r>
      <w:r w:rsidR="00101ED3">
        <w:rPr>
          <w:rFonts w:ascii="Arial" w:eastAsia="Times New Roman" w:hAnsi="Arial" w:cs="Arial"/>
          <w:color w:val="111111"/>
          <w:lang w:eastAsia="en-GB"/>
        </w:rPr>
        <w:t>s</w:t>
      </w:r>
      <w:r w:rsidR="00892758" w:rsidRPr="00424A15">
        <w:rPr>
          <w:rFonts w:ascii="Arial" w:eastAsia="Times New Roman" w:hAnsi="Arial" w:cs="Arial"/>
          <w:color w:val="111111"/>
          <w:lang w:eastAsia="en-GB"/>
        </w:rPr>
        <w:t xml:space="preserve"> in adulthood</w:t>
      </w:r>
      <w:r w:rsidR="00101ED3">
        <w:rPr>
          <w:rFonts w:ascii="Arial" w:eastAsia="Times New Roman" w:hAnsi="Arial" w:cs="Arial"/>
          <w:color w:val="111111"/>
          <w:lang w:eastAsia="en-GB"/>
        </w:rPr>
        <w:t xml:space="preserve"> and scholars such as </w:t>
      </w:r>
      <w:r w:rsidR="00101ED3" w:rsidRPr="00101ED3">
        <w:rPr>
          <w:rFonts w:ascii="Arial" w:eastAsia="Times New Roman" w:hAnsi="Arial" w:cs="Arial"/>
          <w:color w:val="111111"/>
          <w:lang w:eastAsia="en-GB"/>
        </w:rPr>
        <w:t>Welch</w:t>
      </w:r>
      <w:r w:rsidR="00101ED3" w:rsidRPr="00101ED3">
        <w:rPr>
          <w:rFonts w:ascii="Arial" w:eastAsia="Times New Roman" w:hAnsi="Arial" w:cs="Arial"/>
          <w:lang w:eastAsia="en-GB"/>
        </w:rPr>
        <w:t xml:space="preserve"> et al.</w:t>
      </w:r>
      <w:r w:rsidR="00101ED3">
        <w:rPr>
          <w:rFonts w:ascii="Arial" w:eastAsia="Times New Roman" w:hAnsi="Arial" w:cs="Arial"/>
          <w:lang w:eastAsia="en-GB"/>
        </w:rPr>
        <w:t xml:space="preserve"> (</w:t>
      </w:r>
      <w:r w:rsidR="00101ED3" w:rsidRPr="00101ED3">
        <w:rPr>
          <w:rFonts w:ascii="Arial" w:eastAsia="Times New Roman" w:hAnsi="Arial" w:cs="Arial"/>
          <w:lang w:eastAsia="en-GB"/>
        </w:rPr>
        <w:t>2013</w:t>
      </w:r>
      <w:r w:rsidR="00101ED3">
        <w:rPr>
          <w:rFonts w:ascii="Arial" w:eastAsia="Times New Roman" w:hAnsi="Arial" w:cs="Arial"/>
          <w:lang w:eastAsia="en-GB"/>
        </w:rPr>
        <w:t xml:space="preserve">) and </w:t>
      </w:r>
      <w:r w:rsidR="00101ED3" w:rsidRPr="00101ED3">
        <w:rPr>
          <w:rFonts w:ascii="Arial" w:eastAsia="Times New Roman" w:hAnsi="Arial" w:cs="Arial"/>
          <w:lang w:eastAsia="en-GB"/>
        </w:rPr>
        <w:t xml:space="preserve">Grant </w:t>
      </w:r>
      <w:r w:rsidR="00101ED3">
        <w:rPr>
          <w:rFonts w:ascii="Arial" w:eastAsia="Times New Roman" w:hAnsi="Arial" w:cs="Arial"/>
          <w:lang w:eastAsia="en-GB"/>
        </w:rPr>
        <w:t xml:space="preserve">and </w:t>
      </w:r>
      <w:r w:rsidR="00101ED3" w:rsidRPr="00101ED3">
        <w:rPr>
          <w:rFonts w:ascii="Arial" w:eastAsia="Times New Roman" w:hAnsi="Arial" w:cs="Arial"/>
          <w:lang w:eastAsia="en-GB"/>
        </w:rPr>
        <w:t xml:space="preserve">Dawson </w:t>
      </w:r>
      <w:r w:rsidR="00101ED3">
        <w:rPr>
          <w:rFonts w:ascii="Arial" w:eastAsia="Times New Roman" w:hAnsi="Arial" w:cs="Arial"/>
          <w:lang w:eastAsia="en-GB"/>
        </w:rPr>
        <w:t>(</w:t>
      </w:r>
      <w:r w:rsidR="00101ED3" w:rsidRPr="00101ED3">
        <w:rPr>
          <w:rFonts w:ascii="Arial" w:eastAsia="Times New Roman" w:hAnsi="Arial" w:cs="Arial"/>
          <w:lang w:eastAsia="en-GB"/>
        </w:rPr>
        <w:t>1997</w:t>
      </w:r>
      <w:r w:rsidR="00101ED3">
        <w:rPr>
          <w:rFonts w:ascii="Arial" w:eastAsia="Times New Roman" w:hAnsi="Arial" w:cs="Arial"/>
          <w:lang w:eastAsia="en-GB"/>
        </w:rPr>
        <w:t xml:space="preserve">) are agreeing with this </w:t>
      </w:r>
      <w:r w:rsidR="00C04993">
        <w:rPr>
          <w:rFonts w:ascii="Arial" w:eastAsia="Times New Roman" w:hAnsi="Arial" w:cs="Arial"/>
          <w:lang w:eastAsia="en-GB"/>
        </w:rPr>
        <w:t xml:space="preserve">declaration. Once someone becomes addicted to substances their life is taking a bad turn; family will push them away, financial issues will arise due to the cost of the </w:t>
      </w:r>
      <w:r w:rsidR="009A0D5F">
        <w:rPr>
          <w:rFonts w:ascii="Arial" w:eastAsia="Times New Roman" w:hAnsi="Arial" w:cs="Arial"/>
          <w:lang w:eastAsia="en-GB"/>
        </w:rPr>
        <w:t>substances, dropping</w:t>
      </w:r>
      <w:r w:rsidR="00C04993">
        <w:rPr>
          <w:rFonts w:ascii="Arial" w:eastAsia="Times New Roman" w:hAnsi="Arial" w:cs="Arial"/>
          <w:lang w:eastAsia="en-GB"/>
        </w:rPr>
        <w:t xml:space="preserve"> out of school or </w:t>
      </w:r>
      <w:r w:rsidR="009A0D5F">
        <w:rPr>
          <w:rFonts w:ascii="Arial" w:eastAsia="Times New Roman" w:hAnsi="Arial" w:cs="Arial"/>
          <w:lang w:eastAsia="en-GB"/>
        </w:rPr>
        <w:t xml:space="preserve">college, develop </w:t>
      </w:r>
      <w:r w:rsidR="00C04993">
        <w:rPr>
          <w:rFonts w:ascii="Arial" w:eastAsia="Times New Roman" w:hAnsi="Arial" w:cs="Arial"/>
          <w:lang w:eastAsia="en-GB"/>
        </w:rPr>
        <w:t xml:space="preserve">criminal </w:t>
      </w:r>
      <w:r w:rsidR="009A0D5F">
        <w:rPr>
          <w:rFonts w:ascii="Arial" w:eastAsia="Times New Roman" w:hAnsi="Arial" w:cs="Arial"/>
          <w:lang w:eastAsia="en-GB"/>
        </w:rPr>
        <w:t>behaviour and if overdose happens, even death.</w:t>
      </w:r>
    </w:p>
    <w:p w14:paraId="021F6BB9" w14:textId="77777777" w:rsidR="00FA255E" w:rsidRDefault="00FA255E" w:rsidP="00A11BD3">
      <w:pPr>
        <w:spacing w:line="360" w:lineRule="auto"/>
        <w:rPr>
          <w:rFonts w:ascii="Arial" w:eastAsia="Times New Roman" w:hAnsi="Arial" w:cs="Arial"/>
          <w:color w:val="111111"/>
          <w:lang w:eastAsia="en-GB"/>
        </w:rPr>
      </w:pPr>
    </w:p>
    <w:p w14:paraId="3F04D4C1" w14:textId="7EF959E7" w:rsidR="00A94336" w:rsidRPr="00AF6B40" w:rsidRDefault="00A94336" w:rsidP="00A11BD3">
      <w:pPr>
        <w:spacing w:line="360" w:lineRule="auto"/>
        <w:rPr>
          <w:rFonts w:ascii="Arial" w:hAnsi="Arial" w:cs="Arial"/>
          <w:shd w:val="clear" w:color="auto" w:fill="FFFFFF"/>
        </w:rPr>
      </w:pPr>
      <w:r>
        <w:rPr>
          <w:rFonts w:ascii="Arial" w:eastAsia="Times New Roman" w:hAnsi="Arial" w:cs="Arial"/>
          <w:color w:val="111111"/>
          <w:lang w:eastAsia="en-GB"/>
        </w:rPr>
        <w:t xml:space="preserve">A point that I want to highlight is regarding teenage </w:t>
      </w:r>
      <w:r w:rsidR="009A0D5F">
        <w:rPr>
          <w:rFonts w:ascii="Arial" w:eastAsia="Times New Roman" w:hAnsi="Arial" w:cs="Arial"/>
          <w:color w:val="111111"/>
          <w:lang w:eastAsia="en-GB"/>
        </w:rPr>
        <w:t>suicide</w:t>
      </w:r>
      <w:r w:rsidR="001B7063">
        <w:rPr>
          <w:rFonts w:ascii="Arial" w:eastAsia="Times New Roman" w:hAnsi="Arial" w:cs="Arial"/>
          <w:color w:val="111111"/>
          <w:lang w:eastAsia="en-GB"/>
        </w:rPr>
        <w:t xml:space="preserve"> as effect of substance abuse</w:t>
      </w:r>
      <w:r>
        <w:rPr>
          <w:rFonts w:ascii="Arial" w:eastAsia="Times New Roman" w:hAnsi="Arial" w:cs="Arial"/>
          <w:color w:val="111111"/>
          <w:lang w:eastAsia="en-GB"/>
        </w:rPr>
        <w:t xml:space="preserve">. Even </w:t>
      </w:r>
      <w:r w:rsidR="00583A31">
        <w:rPr>
          <w:rFonts w:ascii="Arial" w:eastAsia="Times New Roman" w:hAnsi="Arial" w:cs="Arial"/>
          <w:color w:val="111111"/>
          <w:lang w:eastAsia="en-GB"/>
        </w:rPr>
        <w:t>though, statistics</w:t>
      </w:r>
      <w:r>
        <w:rPr>
          <w:rFonts w:ascii="Arial" w:eastAsia="Times New Roman" w:hAnsi="Arial" w:cs="Arial"/>
          <w:color w:val="111111"/>
          <w:lang w:eastAsia="en-GB"/>
        </w:rPr>
        <w:t xml:space="preserve"> </w:t>
      </w:r>
      <w:r w:rsidR="00DD6BCA">
        <w:rPr>
          <w:rFonts w:ascii="Arial" w:eastAsia="Times New Roman" w:hAnsi="Arial" w:cs="Arial"/>
          <w:color w:val="111111"/>
          <w:lang w:eastAsia="en-GB"/>
        </w:rPr>
        <w:t xml:space="preserve">of </w:t>
      </w:r>
      <w:r w:rsidR="00DD6BCA" w:rsidRPr="00DD6BCA">
        <w:rPr>
          <w:rFonts w:ascii="Arial" w:hAnsi="Arial" w:cs="Arial"/>
          <w:color w:val="000000"/>
          <w:shd w:val="clear" w:color="auto" w:fill="FFFFFF"/>
        </w:rPr>
        <w:t>National</w:t>
      </w:r>
      <w:r w:rsidR="00DD6BCA">
        <w:rPr>
          <w:rFonts w:ascii="Arial" w:hAnsi="Arial" w:cs="Arial"/>
          <w:color w:val="000000"/>
          <w:shd w:val="clear" w:color="auto" w:fill="FFFFFF"/>
        </w:rPr>
        <w:t xml:space="preserve"> Institute on Alcohol Abuse and Alcoholism (2020</w:t>
      </w:r>
      <w:r w:rsidR="00EE032F">
        <w:rPr>
          <w:rFonts w:ascii="Arial" w:hAnsi="Arial" w:cs="Arial"/>
          <w:color w:val="000000"/>
          <w:shd w:val="clear" w:color="auto" w:fill="FFFFFF"/>
        </w:rPr>
        <w:t>)</w:t>
      </w:r>
      <w:r w:rsidR="001B7063">
        <w:rPr>
          <w:rFonts w:ascii="Arial" w:hAnsi="Arial" w:cs="Arial"/>
          <w:color w:val="000000"/>
          <w:shd w:val="clear" w:color="auto" w:fill="FFFFFF"/>
        </w:rPr>
        <w:t xml:space="preserve"> and </w:t>
      </w:r>
      <w:r w:rsidR="001B7063" w:rsidRPr="0040206C">
        <w:rPr>
          <w:rFonts w:ascii="Arial" w:hAnsi="Arial" w:cs="Arial"/>
          <w:shd w:val="clear" w:color="auto" w:fill="FFFFFF"/>
        </w:rPr>
        <w:t xml:space="preserve">Centres </w:t>
      </w:r>
      <w:r w:rsidR="001B7063" w:rsidRPr="003113FA">
        <w:rPr>
          <w:rFonts w:ascii="Arial" w:hAnsi="Arial" w:cs="Arial"/>
          <w:color w:val="000000" w:themeColor="text1"/>
          <w:shd w:val="clear" w:color="auto" w:fill="FFFFFF"/>
        </w:rPr>
        <w:t>for Disease Control and Prevention</w:t>
      </w:r>
      <w:r w:rsidR="001B7063" w:rsidRPr="00D00450">
        <w:rPr>
          <w:rFonts w:ascii="Arial" w:hAnsi="Arial" w:cs="Arial"/>
          <w:color w:val="000000" w:themeColor="text1"/>
          <w:shd w:val="clear" w:color="auto" w:fill="FFFFFF"/>
        </w:rPr>
        <w:t xml:space="preserve"> (</w:t>
      </w:r>
      <w:r w:rsidR="001B7063" w:rsidRPr="003113FA">
        <w:rPr>
          <w:rFonts w:ascii="Arial" w:hAnsi="Arial" w:cs="Arial"/>
          <w:color w:val="000000" w:themeColor="text1"/>
          <w:shd w:val="clear" w:color="auto" w:fill="FFFFFF"/>
        </w:rPr>
        <w:t>2013)</w:t>
      </w:r>
      <w:r w:rsidR="00583A31">
        <w:rPr>
          <w:rFonts w:ascii="Arial" w:hAnsi="Arial" w:cs="Arial"/>
          <w:color w:val="000000" w:themeColor="text1"/>
          <w:shd w:val="clear" w:color="auto" w:fill="FFFFFF"/>
        </w:rPr>
        <w:t xml:space="preserve"> have been analysed, where</w:t>
      </w:r>
      <w:r w:rsidR="001B7063">
        <w:rPr>
          <w:rFonts w:ascii="Arial" w:hAnsi="Arial" w:cs="Arial"/>
          <w:color w:val="000000" w:themeColor="text1"/>
          <w:shd w:val="clear" w:color="auto" w:fill="FFFFFF"/>
        </w:rPr>
        <w:t xml:space="preserve"> suicide is considered an inevitable reason of death as an effect of substance </w:t>
      </w:r>
      <w:r w:rsidR="002E69D9">
        <w:rPr>
          <w:rFonts w:ascii="Arial" w:hAnsi="Arial" w:cs="Arial"/>
          <w:color w:val="000000" w:themeColor="text1"/>
          <w:shd w:val="clear" w:color="auto" w:fill="FFFFFF"/>
        </w:rPr>
        <w:t>abuse, there are only few studies</w:t>
      </w:r>
      <w:r w:rsidR="001B7063" w:rsidRPr="003113FA">
        <w:rPr>
          <w:rFonts w:ascii="Arial" w:hAnsi="Arial" w:cs="Arial"/>
          <w:shd w:val="clear" w:color="auto" w:fill="FFFFFF"/>
        </w:rPr>
        <w:t xml:space="preserve"> </w:t>
      </w:r>
      <w:r>
        <w:rPr>
          <w:rFonts w:ascii="Arial" w:eastAsia="Times New Roman" w:hAnsi="Arial" w:cs="Arial"/>
          <w:color w:val="111111"/>
          <w:lang w:eastAsia="en-GB"/>
        </w:rPr>
        <w:t xml:space="preserve"> that </w:t>
      </w:r>
      <w:r w:rsidR="00D00450">
        <w:rPr>
          <w:rFonts w:ascii="Arial" w:eastAsia="Times New Roman" w:hAnsi="Arial" w:cs="Arial"/>
          <w:color w:val="111111"/>
          <w:lang w:eastAsia="en-GB"/>
        </w:rPr>
        <w:t xml:space="preserve">emphasise </w:t>
      </w:r>
      <w:r>
        <w:rPr>
          <w:rFonts w:ascii="Arial" w:eastAsia="Times New Roman" w:hAnsi="Arial" w:cs="Arial"/>
          <w:color w:val="111111"/>
          <w:lang w:eastAsia="en-GB"/>
        </w:rPr>
        <w:t xml:space="preserve"> this matter as a main consequence of substance </w:t>
      </w:r>
      <w:r w:rsidR="002E69D9">
        <w:rPr>
          <w:rFonts w:ascii="Arial" w:eastAsia="Times New Roman" w:hAnsi="Arial" w:cs="Arial"/>
          <w:color w:val="111111"/>
          <w:lang w:eastAsia="en-GB"/>
        </w:rPr>
        <w:t>abuse, such as</w:t>
      </w:r>
      <w:r w:rsidR="002E69D9" w:rsidRPr="002E69D9">
        <w:rPr>
          <w:rFonts w:ascii="Arial" w:hAnsi="Arial" w:cs="Arial"/>
        </w:rPr>
        <w:t xml:space="preserve"> </w:t>
      </w:r>
      <w:r w:rsidR="002E69D9" w:rsidRPr="003E2F36">
        <w:rPr>
          <w:rFonts w:ascii="Arial" w:hAnsi="Arial" w:cs="Arial"/>
        </w:rPr>
        <w:t>Garofalo et al.</w:t>
      </w:r>
      <w:r w:rsidR="001F1062">
        <w:rPr>
          <w:rFonts w:ascii="Arial" w:hAnsi="Arial" w:cs="Arial"/>
        </w:rPr>
        <w:t xml:space="preserve"> </w:t>
      </w:r>
      <w:r w:rsidR="002E69D9">
        <w:rPr>
          <w:rFonts w:ascii="Arial" w:hAnsi="Arial" w:cs="Arial"/>
        </w:rPr>
        <w:t>(</w:t>
      </w:r>
      <w:r w:rsidR="002E69D9" w:rsidRPr="003E2F36">
        <w:rPr>
          <w:rFonts w:ascii="Arial" w:hAnsi="Arial" w:cs="Arial"/>
        </w:rPr>
        <w:t xml:space="preserve"> 1999</w:t>
      </w:r>
      <w:r w:rsidR="002E69D9">
        <w:rPr>
          <w:rFonts w:ascii="Arial" w:hAnsi="Arial" w:cs="Arial"/>
        </w:rPr>
        <w:t>)</w:t>
      </w:r>
      <w:r w:rsidR="002E69D9" w:rsidRPr="003E2F36">
        <w:rPr>
          <w:rFonts w:ascii="Arial" w:hAnsi="Arial" w:cs="Arial"/>
        </w:rPr>
        <w:t>; Klomek et al.</w:t>
      </w:r>
      <w:r w:rsidR="001F1062">
        <w:rPr>
          <w:rFonts w:ascii="Arial" w:hAnsi="Arial" w:cs="Arial"/>
        </w:rPr>
        <w:t xml:space="preserve"> </w:t>
      </w:r>
      <w:r w:rsidR="002E69D9">
        <w:rPr>
          <w:rFonts w:ascii="Arial" w:hAnsi="Arial" w:cs="Arial"/>
        </w:rPr>
        <w:t>(</w:t>
      </w:r>
      <w:r w:rsidR="002E69D9" w:rsidRPr="003E2F36">
        <w:rPr>
          <w:rFonts w:ascii="Arial" w:hAnsi="Arial" w:cs="Arial"/>
        </w:rPr>
        <w:t xml:space="preserve"> 2007</w:t>
      </w:r>
      <w:r w:rsidR="002E69D9">
        <w:rPr>
          <w:rFonts w:ascii="Arial" w:hAnsi="Arial" w:cs="Arial"/>
        </w:rPr>
        <w:t>).</w:t>
      </w:r>
      <w:r w:rsidR="002E69D9">
        <w:rPr>
          <w:rFonts w:ascii="Arial" w:eastAsia="Times New Roman" w:hAnsi="Arial" w:cs="Arial"/>
          <w:color w:val="111111"/>
          <w:lang w:eastAsia="en-GB"/>
        </w:rPr>
        <w:t xml:space="preserve"> </w:t>
      </w:r>
      <w:r w:rsidR="00C4393D">
        <w:rPr>
          <w:rFonts w:ascii="Arial" w:eastAsia="Times New Roman" w:hAnsi="Arial" w:cs="Arial"/>
          <w:color w:val="111111"/>
          <w:lang w:eastAsia="en-GB"/>
        </w:rPr>
        <w:t xml:space="preserve"> In the </w:t>
      </w:r>
      <w:r w:rsidR="00927809">
        <w:rPr>
          <w:rFonts w:ascii="Arial" w:eastAsia="Times New Roman" w:hAnsi="Arial" w:cs="Arial"/>
          <w:color w:val="111111"/>
          <w:lang w:eastAsia="en-GB"/>
        </w:rPr>
        <w:t xml:space="preserve">U.S </w:t>
      </w:r>
      <w:r w:rsidR="002E69D9">
        <w:rPr>
          <w:rFonts w:ascii="Arial" w:eastAsia="Times New Roman" w:hAnsi="Arial" w:cs="Arial"/>
          <w:color w:val="111111"/>
          <w:lang w:eastAsia="en-GB"/>
        </w:rPr>
        <w:t>substance-</w:t>
      </w:r>
      <w:r w:rsidR="00DB3656">
        <w:rPr>
          <w:rFonts w:ascii="Arial" w:eastAsia="Times New Roman" w:hAnsi="Arial" w:cs="Arial"/>
          <w:color w:val="111111"/>
          <w:lang w:eastAsia="en-GB"/>
        </w:rPr>
        <w:t>based</w:t>
      </w:r>
      <w:r w:rsidR="00C4393D">
        <w:rPr>
          <w:rFonts w:ascii="Arial" w:eastAsia="Times New Roman" w:hAnsi="Arial" w:cs="Arial"/>
          <w:color w:val="111111"/>
          <w:lang w:eastAsia="en-GB"/>
        </w:rPr>
        <w:t xml:space="preserve"> suicide</w:t>
      </w:r>
      <w:r w:rsidR="00927809">
        <w:rPr>
          <w:rFonts w:ascii="Arial" w:eastAsia="Times New Roman" w:hAnsi="Arial" w:cs="Arial"/>
          <w:color w:val="111111"/>
          <w:lang w:eastAsia="en-GB"/>
        </w:rPr>
        <w:t xml:space="preserve"> is a leading reason of death and this </w:t>
      </w:r>
      <w:r w:rsidR="00DC429C">
        <w:rPr>
          <w:rFonts w:ascii="Arial" w:eastAsia="Times New Roman" w:hAnsi="Arial" w:cs="Arial"/>
          <w:color w:val="111111"/>
          <w:lang w:eastAsia="en-GB"/>
        </w:rPr>
        <w:t>information is</w:t>
      </w:r>
      <w:r w:rsidR="00C4393D">
        <w:rPr>
          <w:rFonts w:ascii="Arial" w:eastAsia="Times New Roman" w:hAnsi="Arial" w:cs="Arial"/>
          <w:color w:val="111111"/>
          <w:lang w:eastAsia="en-GB"/>
        </w:rPr>
        <w:t xml:space="preserve"> </w:t>
      </w:r>
      <w:r w:rsidR="00927809">
        <w:rPr>
          <w:rFonts w:ascii="Arial" w:eastAsia="Times New Roman" w:hAnsi="Arial" w:cs="Arial"/>
          <w:color w:val="111111"/>
          <w:lang w:eastAsia="en-GB"/>
        </w:rPr>
        <w:t xml:space="preserve">supported by the work </w:t>
      </w:r>
      <w:r w:rsidR="00DB3656">
        <w:rPr>
          <w:rFonts w:ascii="Arial" w:eastAsia="Times New Roman" w:hAnsi="Arial" w:cs="Arial"/>
          <w:color w:val="111111"/>
          <w:lang w:eastAsia="en-GB"/>
        </w:rPr>
        <w:t xml:space="preserve">of </w:t>
      </w:r>
      <w:r w:rsidR="00DB3656" w:rsidRPr="0040206C">
        <w:rPr>
          <w:rFonts w:ascii="Arial" w:hAnsi="Arial" w:cs="Arial"/>
          <w:shd w:val="clear" w:color="auto" w:fill="FFFFFF"/>
        </w:rPr>
        <w:t>Mokdad</w:t>
      </w:r>
      <w:r w:rsidR="00EE032F" w:rsidRPr="0040206C">
        <w:rPr>
          <w:rFonts w:ascii="Arial" w:hAnsi="Arial" w:cs="Arial"/>
          <w:shd w:val="clear" w:color="auto" w:fill="FFFFFF"/>
        </w:rPr>
        <w:t xml:space="preserve"> et al.</w:t>
      </w:r>
      <w:r w:rsidR="00EE032F">
        <w:rPr>
          <w:rFonts w:ascii="Arial" w:hAnsi="Arial" w:cs="Arial"/>
          <w:shd w:val="clear" w:color="auto" w:fill="FFFFFF"/>
        </w:rPr>
        <w:t xml:space="preserve"> (</w:t>
      </w:r>
      <w:r w:rsidR="00EE032F" w:rsidRPr="0040206C">
        <w:rPr>
          <w:rFonts w:ascii="Arial" w:hAnsi="Arial" w:cs="Arial"/>
          <w:shd w:val="clear" w:color="auto" w:fill="FFFFFF"/>
        </w:rPr>
        <w:t>2004)</w:t>
      </w:r>
      <w:r w:rsidR="00F667B5">
        <w:rPr>
          <w:rFonts w:ascii="Arial" w:hAnsi="Arial" w:cs="Arial"/>
          <w:shd w:val="clear" w:color="auto" w:fill="FFFFFF"/>
        </w:rPr>
        <w:t xml:space="preserve"> and </w:t>
      </w:r>
      <w:r w:rsidR="00F667B5" w:rsidRPr="00D00450">
        <w:rPr>
          <w:rFonts w:ascii="Arial" w:hAnsi="Arial" w:cs="Arial"/>
        </w:rPr>
        <w:t>Lewinsohn</w:t>
      </w:r>
      <w:r w:rsidR="00D00450" w:rsidRPr="003E2F36">
        <w:rPr>
          <w:rFonts w:ascii="Arial" w:hAnsi="Arial" w:cs="Arial"/>
        </w:rPr>
        <w:t xml:space="preserve"> et al.</w:t>
      </w:r>
      <w:r w:rsidR="00D00450">
        <w:rPr>
          <w:rFonts w:ascii="Arial" w:hAnsi="Arial" w:cs="Arial"/>
        </w:rPr>
        <w:t xml:space="preserve"> (</w:t>
      </w:r>
      <w:r w:rsidR="00D00450" w:rsidRPr="003E2F36">
        <w:rPr>
          <w:rFonts w:ascii="Arial" w:hAnsi="Arial" w:cs="Arial"/>
        </w:rPr>
        <w:t>1996</w:t>
      </w:r>
      <w:r w:rsidR="00D00450">
        <w:rPr>
          <w:rFonts w:ascii="Arial" w:hAnsi="Arial" w:cs="Arial"/>
        </w:rPr>
        <w:t>)</w:t>
      </w:r>
      <w:r w:rsidR="00927809">
        <w:rPr>
          <w:rFonts w:ascii="Arial" w:hAnsi="Arial" w:cs="Arial"/>
        </w:rPr>
        <w:t>.</w:t>
      </w:r>
    </w:p>
    <w:p w14:paraId="1E610DFB" w14:textId="64FFE951" w:rsidR="008A5138" w:rsidRDefault="00EF31B9" w:rsidP="00A11BD3">
      <w:pPr>
        <w:spacing w:line="360" w:lineRule="auto"/>
        <w:rPr>
          <w:rFonts w:ascii="Arial" w:hAnsi="Arial" w:cs="Arial"/>
          <w:b/>
          <w:bCs/>
          <w:sz w:val="24"/>
          <w:szCs w:val="24"/>
        </w:rPr>
      </w:pPr>
      <w:r>
        <w:rPr>
          <w:rFonts w:ascii="Arial" w:hAnsi="Arial" w:cs="Arial"/>
          <w:b/>
          <w:bCs/>
          <w:sz w:val="24"/>
          <w:szCs w:val="24"/>
        </w:rPr>
        <w:t xml:space="preserve">Conclusion and </w:t>
      </w:r>
      <w:r w:rsidRPr="00ED1839">
        <w:rPr>
          <w:rFonts w:ascii="Arial" w:hAnsi="Arial" w:cs="Arial"/>
          <w:b/>
          <w:bCs/>
          <w:sz w:val="24"/>
          <w:szCs w:val="24"/>
        </w:rPr>
        <w:t>Recommendations</w:t>
      </w:r>
    </w:p>
    <w:p w14:paraId="35D1ED22" w14:textId="4591C0BE" w:rsidR="008A5138" w:rsidRPr="0054479F" w:rsidRDefault="00D00450" w:rsidP="00A11BD3">
      <w:pPr>
        <w:spacing w:line="360" w:lineRule="auto"/>
        <w:rPr>
          <w:rFonts w:ascii="Arial" w:hAnsi="Arial" w:cs="Arial"/>
          <w:color w:val="C00000"/>
        </w:rPr>
      </w:pPr>
      <w:r w:rsidRPr="0054479F">
        <w:rPr>
          <w:rFonts w:ascii="Arial" w:hAnsi="Arial" w:cs="Arial"/>
        </w:rPr>
        <w:t>Substance abuse is</w:t>
      </w:r>
      <w:r w:rsidR="00DC429C">
        <w:rPr>
          <w:rFonts w:ascii="Arial" w:hAnsi="Arial" w:cs="Arial"/>
        </w:rPr>
        <w:t xml:space="preserve"> at</w:t>
      </w:r>
      <w:r w:rsidRPr="0054479F">
        <w:rPr>
          <w:rFonts w:ascii="Arial" w:hAnsi="Arial" w:cs="Arial"/>
        </w:rPr>
        <w:t xml:space="preserve"> </w:t>
      </w:r>
      <w:r w:rsidR="00DC429C">
        <w:rPr>
          <w:rFonts w:ascii="Arial" w:hAnsi="Arial" w:cs="Arial"/>
        </w:rPr>
        <w:t xml:space="preserve">high level </w:t>
      </w:r>
      <w:r w:rsidR="0054479F" w:rsidRPr="0054479F">
        <w:rPr>
          <w:rFonts w:ascii="Arial" w:hAnsi="Arial" w:cs="Arial"/>
        </w:rPr>
        <w:t>amongst</w:t>
      </w:r>
      <w:r w:rsidRPr="0054479F">
        <w:rPr>
          <w:rFonts w:ascii="Arial" w:hAnsi="Arial" w:cs="Arial"/>
        </w:rPr>
        <w:t xml:space="preserve"> teenagers and ha</w:t>
      </w:r>
      <w:r w:rsidR="00DC429C">
        <w:rPr>
          <w:rFonts w:ascii="Arial" w:hAnsi="Arial" w:cs="Arial"/>
        </w:rPr>
        <w:t>s</w:t>
      </w:r>
      <w:r w:rsidRPr="0054479F">
        <w:rPr>
          <w:rFonts w:ascii="Arial" w:hAnsi="Arial" w:cs="Arial"/>
        </w:rPr>
        <w:t xml:space="preserve"> major con</w:t>
      </w:r>
      <w:r w:rsidR="0054479F" w:rsidRPr="0054479F">
        <w:rPr>
          <w:rFonts w:ascii="Arial" w:hAnsi="Arial" w:cs="Arial"/>
        </w:rPr>
        <w:t>sequences that can endanger their abilities of functionin</w:t>
      </w:r>
      <w:r w:rsidR="0054479F">
        <w:rPr>
          <w:rFonts w:ascii="Arial" w:hAnsi="Arial" w:cs="Arial"/>
        </w:rPr>
        <w:t>g</w:t>
      </w:r>
      <w:r w:rsidR="00D44619">
        <w:rPr>
          <w:rFonts w:ascii="Arial" w:hAnsi="Arial" w:cs="Arial"/>
        </w:rPr>
        <w:t xml:space="preserve"> and lives.</w:t>
      </w:r>
      <w:r w:rsidR="0054479F">
        <w:rPr>
          <w:rFonts w:ascii="Arial" w:hAnsi="Arial" w:cs="Arial"/>
        </w:rPr>
        <w:t xml:space="preserve"> This research has found that the main effect of substance abuse </w:t>
      </w:r>
      <w:r w:rsidR="00DC429C">
        <w:rPr>
          <w:rFonts w:ascii="Arial" w:hAnsi="Arial" w:cs="Arial"/>
        </w:rPr>
        <w:t xml:space="preserve">among youth </w:t>
      </w:r>
      <w:r w:rsidR="0054479F">
        <w:rPr>
          <w:rFonts w:ascii="Arial" w:hAnsi="Arial" w:cs="Arial"/>
        </w:rPr>
        <w:t>are homelessness, mental and physical health issues, and addiction.</w:t>
      </w:r>
      <w:r w:rsidR="0054479F" w:rsidRPr="00A27865">
        <w:rPr>
          <w:rFonts w:ascii="Arial" w:hAnsi="Arial" w:cs="Arial"/>
          <w:color w:val="000000" w:themeColor="text1"/>
          <w:shd w:val="clear" w:color="auto" w:fill="FFFFFF"/>
        </w:rPr>
        <w:t xml:space="preserve"> Substance</w:t>
      </w:r>
      <w:r w:rsidR="008A5138" w:rsidRPr="00A27865">
        <w:rPr>
          <w:rFonts w:ascii="Arial" w:hAnsi="Arial" w:cs="Arial"/>
          <w:color w:val="000000" w:themeColor="text1"/>
          <w:shd w:val="clear" w:color="auto" w:fill="FFFFFF"/>
        </w:rPr>
        <w:t xml:space="preserve"> abuse is common amongst youth principally the ones that are facing </w:t>
      </w:r>
      <w:r w:rsidR="008A5138" w:rsidRPr="00A27865">
        <w:rPr>
          <w:rFonts w:ascii="Arial" w:hAnsi="Arial" w:cs="Arial"/>
          <w:color w:val="000000" w:themeColor="text1"/>
          <w:shd w:val="clear" w:color="auto" w:fill="FFFFFF"/>
        </w:rPr>
        <w:lastRenderedPageBreak/>
        <w:t xml:space="preserve">socioeconomic </w:t>
      </w:r>
      <w:r w:rsidR="00A27865" w:rsidRPr="00A27865">
        <w:rPr>
          <w:rFonts w:ascii="Arial" w:hAnsi="Arial" w:cs="Arial"/>
          <w:color w:val="000000" w:themeColor="text1"/>
          <w:shd w:val="clear" w:color="auto" w:fill="FFFFFF"/>
        </w:rPr>
        <w:t>disadvantage, therefore</w:t>
      </w:r>
      <w:r w:rsidR="008A5138" w:rsidRPr="00A27865">
        <w:rPr>
          <w:rFonts w:ascii="Arial" w:hAnsi="Arial" w:cs="Arial"/>
          <w:color w:val="000000" w:themeColor="text1"/>
          <w:shd w:val="clear" w:color="auto" w:fill="FFFFFF"/>
        </w:rPr>
        <w:t xml:space="preserve"> socioeconomic inequalities</w:t>
      </w:r>
      <w:r w:rsidR="00A27865" w:rsidRPr="00A27865">
        <w:rPr>
          <w:rFonts w:ascii="Arial" w:hAnsi="Arial" w:cs="Arial"/>
          <w:color w:val="000000" w:themeColor="text1"/>
          <w:shd w:val="clear" w:color="auto" w:fill="FFFFFF"/>
        </w:rPr>
        <w:t xml:space="preserve"> should be reduced early in </w:t>
      </w:r>
      <w:r w:rsidR="0054479F" w:rsidRPr="00A27865">
        <w:rPr>
          <w:rFonts w:ascii="Arial" w:hAnsi="Arial" w:cs="Arial"/>
          <w:color w:val="000000" w:themeColor="text1"/>
          <w:shd w:val="clear" w:color="auto" w:fill="FFFFFF"/>
        </w:rPr>
        <w:t>life.</w:t>
      </w:r>
      <w:r w:rsidR="0054479F" w:rsidRPr="00A27865">
        <w:rPr>
          <w:rFonts w:ascii="Arial" w:hAnsi="Arial" w:cs="Arial"/>
          <w:color w:val="000000" w:themeColor="text1"/>
          <w:shd w:val="clear" w:color="auto" w:fill="FCFCFC"/>
        </w:rPr>
        <w:t xml:space="preserve"> To</w:t>
      </w:r>
      <w:r w:rsidR="00ED1839" w:rsidRPr="00A27865">
        <w:rPr>
          <w:rFonts w:ascii="Arial" w:hAnsi="Arial" w:cs="Arial"/>
          <w:color w:val="000000" w:themeColor="text1"/>
          <w:shd w:val="clear" w:color="auto" w:fill="FCFCFC"/>
        </w:rPr>
        <w:t xml:space="preserve"> reduce the exposure that young people have t</w:t>
      </w:r>
      <w:r w:rsidR="00B45726">
        <w:rPr>
          <w:rFonts w:ascii="Arial" w:hAnsi="Arial" w:cs="Arial"/>
          <w:color w:val="000000" w:themeColor="text1"/>
          <w:shd w:val="clear" w:color="auto" w:fill="FCFCFC"/>
        </w:rPr>
        <w:t>hrough</w:t>
      </w:r>
      <w:r w:rsidR="00ED1839" w:rsidRPr="00A27865">
        <w:rPr>
          <w:rFonts w:ascii="Arial" w:hAnsi="Arial" w:cs="Arial"/>
          <w:color w:val="000000" w:themeColor="text1"/>
          <w:shd w:val="clear" w:color="auto" w:fill="FCFCFC"/>
        </w:rPr>
        <w:t xml:space="preserve"> social media</w:t>
      </w:r>
      <w:r w:rsidR="00B45726">
        <w:rPr>
          <w:rFonts w:ascii="Arial" w:hAnsi="Arial" w:cs="Arial"/>
          <w:color w:val="000000" w:themeColor="text1"/>
          <w:shd w:val="clear" w:color="auto" w:fill="FCFCFC"/>
        </w:rPr>
        <w:t xml:space="preserve"> and advertising</w:t>
      </w:r>
      <w:r w:rsidR="00ED1839" w:rsidRPr="00A27865">
        <w:rPr>
          <w:rFonts w:ascii="Arial" w:hAnsi="Arial" w:cs="Arial"/>
          <w:color w:val="000000" w:themeColor="text1"/>
          <w:shd w:val="clear" w:color="auto" w:fill="FCFCFC"/>
        </w:rPr>
        <w:t xml:space="preserve"> </w:t>
      </w:r>
      <w:r w:rsidR="00B45726">
        <w:rPr>
          <w:rFonts w:ascii="Arial" w:hAnsi="Arial" w:cs="Arial"/>
          <w:color w:val="000000" w:themeColor="text1"/>
          <w:shd w:val="clear" w:color="auto" w:fill="FCFCFC"/>
        </w:rPr>
        <w:t xml:space="preserve">to </w:t>
      </w:r>
      <w:r w:rsidR="00ED1839" w:rsidRPr="00A27865">
        <w:rPr>
          <w:rFonts w:ascii="Arial" w:hAnsi="Arial" w:cs="Arial"/>
          <w:color w:val="000000" w:themeColor="text1"/>
          <w:shd w:val="clear" w:color="auto" w:fill="FCFCFC"/>
        </w:rPr>
        <w:t xml:space="preserve">substance </w:t>
      </w:r>
      <w:r w:rsidR="00B45726" w:rsidRPr="00A27865">
        <w:rPr>
          <w:rFonts w:ascii="Arial" w:hAnsi="Arial" w:cs="Arial"/>
          <w:color w:val="000000" w:themeColor="text1"/>
          <w:shd w:val="clear" w:color="auto" w:fill="FCFCFC"/>
        </w:rPr>
        <w:t>use</w:t>
      </w:r>
      <w:r w:rsidR="00B45726">
        <w:rPr>
          <w:rFonts w:ascii="Arial" w:hAnsi="Arial" w:cs="Arial"/>
          <w:color w:val="000000" w:themeColor="text1"/>
          <w:shd w:val="clear" w:color="auto" w:fill="FCFCFC"/>
        </w:rPr>
        <w:t>,</w:t>
      </w:r>
      <w:r w:rsidR="00B45726" w:rsidRPr="00A27865">
        <w:rPr>
          <w:rFonts w:ascii="Arial" w:hAnsi="Arial" w:cs="Arial"/>
          <w:color w:val="000000" w:themeColor="text1"/>
          <w:shd w:val="clear" w:color="auto" w:fill="FCFCFC"/>
        </w:rPr>
        <w:t xml:space="preserve"> and</w:t>
      </w:r>
      <w:r w:rsidR="00ED1839" w:rsidRPr="00A27865">
        <w:rPr>
          <w:rFonts w:ascii="Arial" w:hAnsi="Arial" w:cs="Arial"/>
          <w:color w:val="000000" w:themeColor="text1"/>
          <w:shd w:val="clear" w:color="auto" w:fill="FCFCFC"/>
        </w:rPr>
        <w:t xml:space="preserve"> to decrease the influence that social media has on youth</w:t>
      </w:r>
      <w:r w:rsidR="00B45726">
        <w:rPr>
          <w:rFonts w:ascii="Arial" w:hAnsi="Arial" w:cs="Arial"/>
          <w:color w:val="000000" w:themeColor="text1"/>
          <w:shd w:val="clear" w:color="auto" w:fill="FCFCFC"/>
        </w:rPr>
        <w:t>,</w:t>
      </w:r>
      <w:r w:rsidR="00ED1839" w:rsidRPr="00A27865">
        <w:rPr>
          <w:rFonts w:ascii="Arial" w:hAnsi="Arial" w:cs="Arial"/>
          <w:color w:val="000000" w:themeColor="text1"/>
          <w:shd w:val="clear" w:color="auto" w:fill="FCFCFC"/>
        </w:rPr>
        <w:t xml:space="preserve"> </w:t>
      </w:r>
      <w:r w:rsidR="00B45726" w:rsidRPr="00A27865">
        <w:rPr>
          <w:rFonts w:ascii="Arial" w:hAnsi="Arial" w:cs="Arial"/>
          <w:color w:val="000000" w:themeColor="text1"/>
          <w:shd w:val="clear" w:color="auto" w:fill="FCFCFC"/>
        </w:rPr>
        <w:t>involvement</w:t>
      </w:r>
      <w:r w:rsidR="00ED1839" w:rsidRPr="00A27865">
        <w:rPr>
          <w:rFonts w:ascii="Arial" w:hAnsi="Arial" w:cs="Arial"/>
          <w:color w:val="000000" w:themeColor="text1"/>
          <w:shd w:val="clear" w:color="auto" w:fill="FCFCFC"/>
        </w:rPr>
        <w:t xml:space="preserve"> </w:t>
      </w:r>
      <w:r w:rsidR="00F921B1" w:rsidRPr="00A27865">
        <w:rPr>
          <w:rFonts w:ascii="Arial" w:hAnsi="Arial" w:cs="Arial"/>
          <w:color w:val="000000" w:themeColor="text1"/>
          <w:shd w:val="clear" w:color="auto" w:fill="FCFCFC"/>
        </w:rPr>
        <w:t xml:space="preserve">and support </w:t>
      </w:r>
      <w:r w:rsidR="00ED1839" w:rsidRPr="00A27865">
        <w:rPr>
          <w:rFonts w:ascii="Arial" w:hAnsi="Arial" w:cs="Arial"/>
          <w:color w:val="000000" w:themeColor="text1"/>
          <w:shd w:val="clear" w:color="auto" w:fill="FCFCFC"/>
        </w:rPr>
        <w:t xml:space="preserve">of </w:t>
      </w:r>
      <w:r w:rsidR="00F921B1" w:rsidRPr="00A27865">
        <w:rPr>
          <w:rFonts w:ascii="Arial" w:hAnsi="Arial" w:cs="Arial"/>
          <w:color w:val="000000" w:themeColor="text1"/>
          <w:shd w:val="clear" w:color="auto" w:fill="FCFCFC"/>
        </w:rPr>
        <w:t>family, friends</w:t>
      </w:r>
      <w:r w:rsidR="006B1EB8" w:rsidRPr="00A27865">
        <w:rPr>
          <w:rFonts w:ascii="Arial" w:hAnsi="Arial" w:cs="Arial"/>
          <w:color w:val="000000" w:themeColor="text1"/>
          <w:shd w:val="clear" w:color="auto" w:fill="FCFCFC"/>
        </w:rPr>
        <w:t xml:space="preserve"> and school have the highest chance to </w:t>
      </w:r>
      <w:r w:rsidR="00DC429C">
        <w:rPr>
          <w:rFonts w:ascii="Arial" w:hAnsi="Arial" w:cs="Arial"/>
          <w:color w:val="000000" w:themeColor="text1"/>
          <w:shd w:val="clear" w:color="auto" w:fill="FCFCFC"/>
        </w:rPr>
        <w:t>help, especially in the initiation phase of substance use.</w:t>
      </w:r>
      <w:r w:rsidR="00A27865" w:rsidRPr="00A27865">
        <w:rPr>
          <w:rFonts w:ascii="Arial" w:hAnsi="Arial" w:cs="Arial"/>
          <w:color w:val="000000" w:themeColor="text1"/>
          <w:shd w:val="clear" w:color="auto" w:fill="FCFCFC"/>
        </w:rPr>
        <w:t xml:space="preserve"> </w:t>
      </w:r>
      <w:r w:rsidR="00617F1E">
        <w:rPr>
          <w:rFonts w:ascii="Arial" w:hAnsi="Arial" w:cs="Arial"/>
          <w:color w:val="000000" w:themeColor="text1"/>
          <w:shd w:val="clear" w:color="auto" w:fill="FCFCFC"/>
        </w:rPr>
        <w:t>Schools can initiate p</w:t>
      </w:r>
      <w:r w:rsidR="00A27865" w:rsidRPr="00A27865">
        <w:rPr>
          <w:rFonts w:ascii="Arial" w:hAnsi="Arial" w:cs="Arial"/>
          <w:color w:val="000000" w:themeColor="text1"/>
          <w:shd w:val="clear" w:color="auto" w:fill="FCFCFC"/>
        </w:rPr>
        <w:t>rograms</w:t>
      </w:r>
      <w:r w:rsidR="00617F1E">
        <w:rPr>
          <w:rFonts w:ascii="Arial" w:hAnsi="Arial" w:cs="Arial"/>
          <w:color w:val="000000" w:themeColor="text1"/>
          <w:shd w:val="clear" w:color="auto" w:fill="FCFCFC"/>
        </w:rPr>
        <w:t xml:space="preserve"> that can help with prevention</w:t>
      </w:r>
      <w:r w:rsidR="00A27865" w:rsidRPr="00A27865">
        <w:rPr>
          <w:rFonts w:ascii="Arial" w:hAnsi="Arial" w:cs="Arial"/>
          <w:color w:val="000000" w:themeColor="text1"/>
          <w:shd w:val="clear" w:color="auto" w:fill="FCFCFC"/>
        </w:rPr>
        <w:t xml:space="preserve"> </w:t>
      </w:r>
      <w:r w:rsidR="00617F1E">
        <w:rPr>
          <w:rFonts w:ascii="Arial" w:hAnsi="Arial" w:cs="Arial"/>
          <w:color w:val="000000" w:themeColor="text1"/>
          <w:shd w:val="clear" w:color="auto" w:fill="FCFCFC"/>
        </w:rPr>
        <w:t xml:space="preserve">and </w:t>
      </w:r>
      <w:r w:rsidR="00DC429C">
        <w:rPr>
          <w:rFonts w:ascii="Arial" w:hAnsi="Arial" w:cs="Arial"/>
          <w:color w:val="000000" w:themeColor="text1"/>
          <w:shd w:val="clear" w:color="auto" w:fill="FCFCFC"/>
        </w:rPr>
        <w:t xml:space="preserve">might </w:t>
      </w:r>
      <w:r w:rsidR="00DC429C" w:rsidRPr="00A27865">
        <w:rPr>
          <w:rFonts w:ascii="Arial" w:hAnsi="Arial" w:cs="Arial"/>
          <w:color w:val="000000" w:themeColor="text1"/>
          <w:shd w:val="clear" w:color="auto" w:fill="FCFCFC"/>
        </w:rPr>
        <w:t>be</w:t>
      </w:r>
      <w:r w:rsidR="00A27865" w:rsidRPr="00A27865">
        <w:rPr>
          <w:rFonts w:ascii="Arial" w:hAnsi="Arial" w:cs="Arial"/>
          <w:color w:val="000000" w:themeColor="text1"/>
          <w:shd w:val="clear" w:color="auto" w:fill="FCFCFC"/>
        </w:rPr>
        <w:t xml:space="preserve"> </w:t>
      </w:r>
      <w:r w:rsidR="00DC429C" w:rsidRPr="00A27865">
        <w:rPr>
          <w:rFonts w:ascii="Arial" w:hAnsi="Arial" w:cs="Arial"/>
          <w:color w:val="000000" w:themeColor="text1"/>
          <w:shd w:val="clear" w:color="auto" w:fill="FCFCFC"/>
        </w:rPr>
        <w:t>extremely helpful</w:t>
      </w:r>
      <w:r w:rsidR="00A27865" w:rsidRPr="00A27865">
        <w:rPr>
          <w:rFonts w:ascii="Arial" w:hAnsi="Arial" w:cs="Arial"/>
          <w:color w:val="000000" w:themeColor="text1"/>
          <w:shd w:val="clear" w:color="auto" w:fill="FCFCFC"/>
        </w:rPr>
        <w:t xml:space="preserve"> in reducing substance use. </w:t>
      </w:r>
      <w:r w:rsidR="00DA3CDE" w:rsidRPr="008A5138">
        <w:rPr>
          <w:rFonts w:ascii="Arial" w:hAnsi="Arial" w:cs="Arial"/>
        </w:rPr>
        <w:t>Counselling</w:t>
      </w:r>
      <w:r w:rsidR="00F921B1" w:rsidRPr="008A5138">
        <w:rPr>
          <w:rFonts w:ascii="Arial" w:hAnsi="Arial" w:cs="Arial"/>
        </w:rPr>
        <w:t xml:space="preserve"> therapy</w:t>
      </w:r>
      <w:r w:rsidR="00A843B6" w:rsidRPr="008A5138">
        <w:rPr>
          <w:rFonts w:ascii="Arial" w:hAnsi="Arial" w:cs="Arial"/>
        </w:rPr>
        <w:t xml:space="preserve"> </w:t>
      </w:r>
      <w:r w:rsidR="00F921B1" w:rsidRPr="008A5138">
        <w:rPr>
          <w:rFonts w:ascii="Arial" w:hAnsi="Arial" w:cs="Arial"/>
        </w:rPr>
        <w:t>may well</w:t>
      </w:r>
      <w:r w:rsidR="00A843B6" w:rsidRPr="008A5138">
        <w:rPr>
          <w:rFonts w:ascii="Arial" w:hAnsi="Arial" w:cs="Arial"/>
        </w:rPr>
        <w:t xml:space="preserve"> </w:t>
      </w:r>
      <w:r w:rsidR="00F921B1" w:rsidRPr="008A5138">
        <w:rPr>
          <w:rFonts w:ascii="Arial" w:hAnsi="Arial" w:cs="Arial"/>
        </w:rPr>
        <w:t xml:space="preserve">help </w:t>
      </w:r>
      <w:r w:rsidR="00A843B6" w:rsidRPr="008A5138">
        <w:rPr>
          <w:rFonts w:ascii="Arial" w:hAnsi="Arial" w:cs="Arial"/>
        </w:rPr>
        <w:t>t</w:t>
      </w:r>
      <w:r w:rsidR="008A5138" w:rsidRPr="008A5138">
        <w:rPr>
          <w:rFonts w:ascii="Arial" w:hAnsi="Arial" w:cs="Arial"/>
        </w:rPr>
        <w:t>eenagers</w:t>
      </w:r>
      <w:r w:rsidR="00A843B6" w:rsidRPr="008A5138">
        <w:rPr>
          <w:rFonts w:ascii="Arial" w:hAnsi="Arial" w:cs="Arial"/>
        </w:rPr>
        <w:t xml:space="preserve"> to </w:t>
      </w:r>
      <w:r w:rsidR="00F921B1" w:rsidRPr="008A5138">
        <w:rPr>
          <w:rFonts w:ascii="Arial" w:hAnsi="Arial" w:cs="Arial"/>
        </w:rPr>
        <w:t>gain</w:t>
      </w:r>
      <w:r w:rsidR="00A843B6" w:rsidRPr="008A5138">
        <w:rPr>
          <w:rFonts w:ascii="Arial" w:hAnsi="Arial" w:cs="Arial"/>
        </w:rPr>
        <w:t xml:space="preserve"> a </w:t>
      </w:r>
      <w:r w:rsidR="00F921B1" w:rsidRPr="008A5138">
        <w:rPr>
          <w:rFonts w:ascii="Arial" w:hAnsi="Arial" w:cs="Arial"/>
        </w:rPr>
        <w:t>successful</w:t>
      </w:r>
      <w:r w:rsidR="00A843B6" w:rsidRPr="008A5138">
        <w:rPr>
          <w:rFonts w:ascii="Arial" w:hAnsi="Arial" w:cs="Arial"/>
        </w:rPr>
        <w:t xml:space="preserve"> life and </w:t>
      </w:r>
      <w:r w:rsidR="00BA4C18" w:rsidRPr="008A5138">
        <w:rPr>
          <w:rFonts w:ascii="Arial" w:hAnsi="Arial" w:cs="Arial"/>
        </w:rPr>
        <w:t xml:space="preserve">change their </w:t>
      </w:r>
      <w:r w:rsidR="00DA3CDE" w:rsidRPr="008A5138">
        <w:rPr>
          <w:rFonts w:ascii="Arial" w:hAnsi="Arial" w:cs="Arial"/>
        </w:rPr>
        <w:t>paths.</w:t>
      </w:r>
      <w:r w:rsidR="00DA3CDE" w:rsidRPr="008A5138">
        <w:rPr>
          <w:rFonts w:ascii="Arial" w:hAnsi="Arial" w:cs="Arial"/>
          <w:color w:val="000000" w:themeColor="text1"/>
        </w:rPr>
        <w:t xml:space="preserve"> Sport</w:t>
      </w:r>
      <w:r w:rsidR="00BA4C18" w:rsidRPr="008A5138">
        <w:rPr>
          <w:rFonts w:ascii="Arial" w:hAnsi="Arial" w:cs="Arial"/>
          <w:color w:val="000000" w:themeColor="text1"/>
        </w:rPr>
        <w:t xml:space="preserve"> facilities</w:t>
      </w:r>
      <w:r w:rsidR="00A27865">
        <w:rPr>
          <w:rFonts w:ascii="Arial" w:hAnsi="Arial" w:cs="Arial"/>
          <w:color w:val="000000" w:themeColor="text1"/>
        </w:rPr>
        <w:t xml:space="preserve"> such as free gym passes, swimming classes,</w:t>
      </w:r>
      <w:r w:rsidR="00BA4C18" w:rsidRPr="008A5138">
        <w:rPr>
          <w:rFonts w:ascii="Arial" w:hAnsi="Arial" w:cs="Arial"/>
          <w:color w:val="000000" w:themeColor="text1"/>
        </w:rPr>
        <w:t xml:space="preserve"> should be </w:t>
      </w:r>
      <w:r w:rsidR="008A5138" w:rsidRPr="008A5138">
        <w:rPr>
          <w:rFonts w:ascii="Arial" w:hAnsi="Arial" w:cs="Arial"/>
          <w:color w:val="000000" w:themeColor="text1"/>
        </w:rPr>
        <w:t>established so</w:t>
      </w:r>
      <w:r w:rsidR="00A843B6" w:rsidRPr="008A5138">
        <w:rPr>
          <w:rFonts w:ascii="Arial" w:hAnsi="Arial" w:cs="Arial"/>
          <w:color w:val="000000" w:themeColor="text1"/>
        </w:rPr>
        <w:t xml:space="preserve"> the youth</w:t>
      </w:r>
      <w:r w:rsidR="001E56C4" w:rsidRPr="008A5138">
        <w:rPr>
          <w:rFonts w:ascii="Arial" w:hAnsi="Arial" w:cs="Arial"/>
          <w:color w:val="000000" w:themeColor="text1"/>
        </w:rPr>
        <w:t xml:space="preserve"> feel </w:t>
      </w:r>
      <w:r w:rsidR="008A5138" w:rsidRPr="008A5138">
        <w:rPr>
          <w:rFonts w:ascii="Arial" w:hAnsi="Arial" w:cs="Arial"/>
          <w:color w:val="000000" w:themeColor="text1"/>
        </w:rPr>
        <w:t>encouraged to</w:t>
      </w:r>
      <w:r w:rsidR="00A843B6" w:rsidRPr="008A5138">
        <w:rPr>
          <w:rFonts w:ascii="Arial" w:hAnsi="Arial" w:cs="Arial"/>
          <w:color w:val="000000" w:themeColor="text1"/>
        </w:rPr>
        <w:t xml:space="preserve"> </w:t>
      </w:r>
      <w:r w:rsidR="001E56C4" w:rsidRPr="008A5138">
        <w:rPr>
          <w:rFonts w:ascii="Arial" w:hAnsi="Arial" w:cs="Arial"/>
          <w:color w:val="000000" w:themeColor="text1"/>
        </w:rPr>
        <w:t>participate</w:t>
      </w:r>
      <w:r w:rsidR="00A843B6" w:rsidRPr="008A5138">
        <w:rPr>
          <w:rFonts w:ascii="Arial" w:hAnsi="Arial" w:cs="Arial"/>
          <w:color w:val="000000" w:themeColor="text1"/>
        </w:rPr>
        <w:t xml:space="preserve"> in healthy </w:t>
      </w:r>
      <w:r w:rsidR="001E56C4" w:rsidRPr="008A5138">
        <w:rPr>
          <w:rFonts w:ascii="Arial" w:hAnsi="Arial" w:cs="Arial"/>
          <w:color w:val="000000" w:themeColor="text1"/>
        </w:rPr>
        <w:t>lifestyle</w:t>
      </w:r>
      <w:r w:rsidR="00353FB2" w:rsidRPr="008A5138">
        <w:rPr>
          <w:rFonts w:ascii="Arial" w:hAnsi="Arial" w:cs="Arial"/>
          <w:color w:val="000000" w:themeColor="text1"/>
        </w:rPr>
        <w:t xml:space="preserve"> and</w:t>
      </w:r>
      <w:r w:rsidR="00A27865">
        <w:rPr>
          <w:rFonts w:ascii="Arial" w:hAnsi="Arial" w:cs="Arial"/>
          <w:color w:val="000000" w:themeColor="text1"/>
        </w:rPr>
        <w:t xml:space="preserve"> spend their time </w:t>
      </w:r>
      <w:r w:rsidR="00DA3CDE">
        <w:rPr>
          <w:rFonts w:ascii="Arial" w:hAnsi="Arial" w:cs="Arial"/>
          <w:color w:val="000000" w:themeColor="text1"/>
        </w:rPr>
        <w:t>doing</w:t>
      </w:r>
      <w:r w:rsidR="0054479F">
        <w:rPr>
          <w:rFonts w:ascii="Arial" w:hAnsi="Arial" w:cs="Arial"/>
          <w:color w:val="000000" w:themeColor="text1"/>
        </w:rPr>
        <w:t xml:space="preserve"> </w:t>
      </w:r>
      <w:r w:rsidR="00DA3CDE">
        <w:rPr>
          <w:rFonts w:ascii="Arial" w:hAnsi="Arial" w:cs="Arial"/>
          <w:color w:val="000000" w:themeColor="text1"/>
        </w:rPr>
        <w:t xml:space="preserve">things </w:t>
      </w:r>
      <w:r w:rsidR="0054479F">
        <w:rPr>
          <w:rFonts w:ascii="Arial" w:hAnsi="Arial" w:cs="Arial"/>
          <w:color w:val="000000" w:themeColor="text1"/>
        </w:rPr>
        <w:t>to improve the health of</w:t>
      </w:r>
      <w:r w:rsidR="00DA3CDE">
        <w:rPr>
          <w:rFonts w:ascii="Arial" w:hAnsi="Arial" w:cs="Arial"/>
          <w:color w:val="000000" w:themeColor="text1"/>
        </w:rPr>
        <w:t xml:space="preserve"> body and mind</w:t>
      </w:r>
      <w:r w:rsidR="00DA3CDE" w:rsidRPr="008A5138">
        <w:rPr>
          <w:rFonts w:ascii="Arial" w:hAnsi="Arial" w:cs="Arial"/>
          <w:color w:val="000000" w:themeColor="text1"/>
        </w:rPr>
        <w:t>. They</w:t>
      </w:r>
      <w:r w:rsidR="008A5138" w:rsidRPr="008A5138">
        <w:rPr>
          <w:rFonts w:ascii="Arial" w:hAnsi="Arial" w:cs="Arial"/>
          <w:color w:val="000000" w:themeColor="text1"/>
        </w:rPr>
        <w:t xml:space="preserve"> need to be encouraged to</w:t>
      </w:r>
      <w:r w:rsidR="00A843B6" w:rsidRPr="008A5138">
        <w:rPr>
          <w:rFonts w:ascii="Arial" w:hAnsi="Arial" w:cs="Arial"/>
          <w:color w:val="000000" w:themeColor="text1"/>
        </w:rPr>
        <w:t xml:space="preserve"> </w:t>
      </w:r>
      <w:r w:rsidR="008A5138" w:rsidRPr="008A5138">
        <w:rPr>
          <w:rFonts w:ascii="Arial" w:hAnsi="Arial" w:cs="Arial"/>
          <w:color w:val="000000" w:themeColor="text1"/>
        </w:rPr>
        <w:t xml:space="preserve">participate in activities within their community and feel part of the </w:t>
      </w:r>
      <w:r w:rsidR="00DA3CDE" w:rsidRPr="008A5138">
        <w:rPr>
          <w:rFonts w:ascii="Arial" w:hAnsi="Arial" w:cs="Arial"/>
          <w:color w:val="000000" w:themeColor="text1"/>
        </w:rPr>
        <w:t>society</w:t>
      </w:r>
      <w:r w:rsidR="00DA3CDE">
        <w:rPr>
          <w:rFonts w:ascii="Arial" w:hAnsi="Arial" w:cs="Arial"/>
          <w:color w:val="000000" w:themeColor="text1"/>
        </w:rPr>
        <w:t>, to know that they are accepted and appreciated no matter how different they are.</w:t>
      </w:r>
    </w:p>
    <w:p w14:paraId="21D72AA6" w14:textId="291C8C57" w:rsidR="00857D32" w:rsidRDefault="00857D32" w:rsidP="00A11BD3">
      <w:pPr>
        <w:spacing w:line="360" w:lineRule="auto"/>
        <w:rPr>
          <w:rFonts w:ascii="Georgia" w:hAnsi="Georgia"/>
          <w:color w:val="2E2E2E"/>
          <w:sz w:val="27"/>
          <w:szCs w:val="27"/>
          <w:shd w:val="clear" w:color="auto" w:fill="FFFFFF"/>
        </w:rPr>
      </w:pPr>
    </w:p>
    <w:p w14:paraId="0C2F4D0A" w14:textId="77777777" w:rsidR="008543EB" w:rsidRDefault="008543EB" w:rsidP="00A11BD3">
      <w:pPr>
        <w:spacing w:line="360" w:lineRule="auto"/>
        <w:rPr>
          <w:rFonts w:ascii="Arial" w:hAnsi="Arial" w:cs="Arial"/>
          <w:color w:val="C00000"/>
        </w:rPr>
      </w:pPr>
    </w:p>
    <w:p w14:paraId="6E887E4E" w14:textId="77777777" w:rsidR="00975DAA" w:rsidRPr="00A843B6" w:rsidRDefault="00975DAA" w:rsidP="00A11BD3">
      <w:pPr>
        <w:spacing w:line="360" w:lineRule="auto"/>
        <w:rPr>
          <w:rFonts w:ascii="Arial" w:hAnsi="Arial" w:cs="Arial"/>
          <w:color w:val="C00000"/>
        </w:rPr>
      </w:pPr>
    </w:p>
    <w:p w14:paraId="01BF12A5" w14:textId="77777777" w:rsidR="00A843B6" w:rsidRDefault="00A843B6" w:rsidP="00A11BD3">
      <w:pPr>
        <w:spacing w:line="360" w:lineRule="auto"/>
        <w:rPr>
          <w:rFonts w:ascii="Arial" w:hAnsi="Arial" w:cs="Arial"/>
          <w:sz w:val="24"/>
          <w:szCs w:val="24"/>
        </w:rPr>
      </w:pPr>
    </w:p>
    <w:p w14:paraId="617B7F83" w14:textId="77777777" w:rsidR="00857D32" w:rsidRDefault="00857D32" w:rsidP="00A11BD3">
      <w:pPr>
        <w:spacing w:line="360" w:lineRule="auto"/>
        <w:rPr>
          <w:rFonts w:ascii="Arial" w:hAnsi="Arial" w:cs="Arial"/>
          <w:sz w:val="24"/>
          <w:szCs w:val="24"/>
        </w:rPr>
      </w:pPr>
    </w:p>
    <w:p w14:paraId="23CAB181" w14:textId="77777777" w:rsidR="0005586C" w:rsidRDefault="0005586C" w:rsidP="00A11BD3">
      <w:pPr>
        <w:spacing w:line="360" w:lineRule="auto"/>
        <w:rPr>
          <w:rFonts w:ascii="Arial" w:hAnsi="Arial" w:cs="Arial"/>
          <w:sz w:val="24"/>
          <w:szCs w:val="24"/>
        </w:rPr>
      </w:pPr>
      <w:bookmarkStart w:id="19" w:name="_Hlk43451770"/>
    </w:p>
    <w:p w14:paraId="081D157C" w14:textId="77777777" w:rsidR="0005586C" w:rsidRDefault="0005586C" w:rsidP="00A11BD3">
      <w:pPr>
        <w:spacing w:line="360" w:lineRule="auto"/>
        <w:rPr>
          <w:rFonts w:ascii="Arial" w:hAnsi="Arial" w:cs="Arial"/>
          <w:sz w:val="24"/>
          <w:szCs w:val="24"/>
        </w:rPr>
      </w:pPr>
    </w:p>
    <w:p w14:paraId="1B25DB22" w14:textId="77777777" w:rsidR="0005586C" w:rsidRDefault="0005586C" w:rsidP="00A11BD3">
      <w:pPr>
        <w:spacing w:line="360" w:lineRule="auto"/>
        <w:rPr>
          <w:rFonts w:ascii="Arial" w:hAnsi="Arial" w:cs="Arial"/>
          <w:sz w:val="24"/>
          <w:szCs w:val="24"/>
        </w:rPr>
      </w:pPr>
    </w:p>
    <w:p w14:paraId="3DB7427B" w14:textId="77777777" w:rsidR="0005586C" w:rsidRDefault="0005586C" w:rsidP="00A11BD3">
      <w:pPr>
        <w:spacing w:line="360" w:lineRule="auto"/>
        <w:rPr>
          <w:rFonts w:ascii="Arial" w:hAnsi="Arial" w:cs="Arial"/>
          <w:sz w:val="24"/>
          <w:szCs w:val="24"/>
        </w:rPr>
      </w:pPr>
    </w:p>
    <w:p w14:paraId="17D3AB7A" w14:textId="77777777" w:rsidR="0005586C" w:rsidRDefault="0005586C" w:rsidP="00A11BD3">
      <w:pPr>
        <w:spacing w:line="360" w:lineRule="auto"/>
        <w:rPr>
          <w:rFonts w:ascii="Arial" w:hAnsi="Arial" w:cs="Arial"/>
          <w:sz w:val="24"/>
          <w:szCs w:val="24"/>
        </w:rPr>
      </w:pPr>
    </w:p>
    <w:p w14:paraId="2BF559D3" w14:textId="77777777" w:rsidR="00FA255E" w:rsidRDefault="00FA255E" w:rsidP="00A11BD3">
      <w:pPr>
        <w:spacing w:line="360" w:lineRule="auto"/>
        <w:rPr>
          <w:rFonts w:ascii="Arial" w:hAnsi="Arial" w:cs="Arial"/>
          <w:sz w:val="24"/>
          <w:szCs w:val="24"/>
        </w:rPr>
      </w:pPr>
    </w:p>
    <w:p w14:paraId="291C5488" w14:textId="77777777" w:rsidR="000468E0" w:rsidRDefault="000468E0" w:rsidP="00A11BD3">
      <w:pPr>
        <w:spacing w:line="360" w:lineRule="auto"/>
        <w:rPr>
          <w:rFonts w:ascii="Arial" w:hAnsi="Arial" w:cs="Arial"/>
          <w:sz w:val="24"/>
          <w:szCs w:val="24"/>
        </w:rPr>
      </w:pPr>
    </w:p>
    <w:p w14:paraId="419CEC06" w14:textId="77777777" w:rsidR="000468E0" w:rsidRDefault="000468E0" w:rsidP="00A11BD3">
      <w:pPr>
        <w:spacing w:line="360" w:lineRule="auto"/>
        <w:rPr>
          <w:rFonts w:ascii="Arial" w:hAnsi="Arial" w:cs="Arial"/>
          <w:sz w:val="24"/>
          <w:szCs w:val="24"/>
        </w:rPr>
      </w:pPr>
    </w:p>
    <w:p w14:paraId="6E0E85B1" w14:textId="77777777" w:rsidR="000468E0" w:rsidRDefault="000468E0" w:rsidP="00A11BD3">
      <w:pPr>
        <w:spacing w:line="360" w:lineRule="auto"/>
        <w:rPr>
          <w:rFonts w:ascii="Arial" w:hAnsi="Arial" w:cs="Arial"/>
          <w:sz w:val="24"/>
          <w:szCs w:val="24"/>
        </w:rPr>
      </w:pPr>
    </w:p>
    <w:p w14:paraId="2E7F3515" w14:textId="77777777" w:rsidR="000468E0" w:rsidRDefault="000468E0" w:rsidP="00A11BD3">
      <w:pPr>
        <w:spacing w:line="360" w:lineRule="auto"/>
        <w:rPr>
          <w:rFonts w:ascii="Arial" w:hAnsi="Arial" w:cs="Arial"/>
          <w:sz w:val="24"/>
          <w:szCs w:val="24"/>
        </w:rPr>
      </w:pPr>
    </w:p>
    <w:p w14:paraId="4659F24F" w14:textId="77777777" w:rsidR="000468E0" w:rsidRDefault="000468E0" w:rsidP="00A11BD3">
      <w:pPr>
        <w:spacing w:line="360" w:lineRule="auto"/>
        <w:rPr>
          <w:rFonts w:ascii="Arial" w:hAnsi="Arial" w:cs="Arial"/>
          <w:sz w:val="24"/>
          <w:szCs w:val="24"/>
        </w:rPr>
      </w:pPr>
    </w:p>
    <w:p w14:paraId="10CF0249" w14:textId="61243D8B" w:rsidR="008547F4" w:rsidRDefault="0000372F" w:rsidP="00A11BD3">
      <w:pPr>
        <w:spacing w:line="360" w:lineRule="auto"/>
        <w:rPr>
          <w:rFonts w:ascii="Arial" w:hAnsi="Arial" w:cs="Arial"/>
          <w:sz w:val="24"/>
          <w:szCs w:val="24"/>
        </w:rPr>
      </w:pPr>
      <w:r>
        <w:rPr>
          <w:rFonts w:ascii="Arial" w:hAnsi="Arial" w:cs="Arial"/>
          <w:sz w:val="24"/>
          <w:szCs w:val="24"/>
        </w:rPr>
        <w:lastRenderedPageBreak/>
        <w:t>References</w:t>
      </w:r>
    </w:p>
    <w:p w14:paraId="4103FC14" w14:textId="00242FD7" w:rsidR="00B947F7" w:rsidRPr="00DC2EF7" w:rsidRDefault="00B947F7" w:rsidP="00A11BD3">
      <w:pPr>
        <w:spacing w:after="0" w:line="360" w:lineRule="auto"/>
        <w:textAlignment w:val="baseline"/>
        <w:rPr>
          <w:rFonts w:ascii="Arial" w:hAnsi="Arial" w:cs="Arial"/>
          <w:color w:val="000000" w:themeColor="text1"/>
          <w:shd w:val="clear" w:color="auto" w:fill="FFFFFF"/>
        </w:rPr>
      </w:pPr>
      <w:r w:rsidRPr="00DC2EF7">
        <w:rPr>
          <w:rFonts w:ascii="Arial" w:hAnsi="Arial" w:cs="Arial"/>
          <w:color w:val="000000" w:themeColor="text1"/>
          <w:shd w:val="clear" w:color="auto" w:fill="FFFFFF"/>
        </w:rPr>
        <w:t>Adams, M.L., Wejnert, C., Finlayson, T., Xia, M. and Paz-Bailey, G. (2017) HIV Infection, risk, prevention, and testing behaviors among persons who inject drugs: National HIV Behavioral Surveillance: injection drug use, 20 US cities, 2015.</w:t>
      </w:r>
    </w:p>
    <w:p w14:paraId="34B959D2" w14:textId="77777777" w:rsidR="005E2F6E" w:rsidRDefault="005E2F6E" w:rsidP="00A11BD3">
      <w:pPr>
        <w:spacing w:line="360" w:lineRule="auto"/>
        <w:rPr>
          <w:rFonts w:ascii="Arial" w:hAnsi="Arial" w:cs="Arial"/>
          <w:color w:val="000000" w:themeColor="text1"/>
          <w:shd w:val="clear" w:color="auto" w:fill="FFFFFF"/>
        </w:rPr>
      </w:pPr>
    </w:p>
    <w:p w14:paraId="2E011678" w14:textId="5504D056" w:rsidR="001D145C" w:rsidRPr="00DC2EF7" w:rsidRDefault="001D145C" w:rsidP="00A11BD3">
      <w:pPr>
        <w:spacing w:line="360" w:lineRule="auto"/>
        <w:rPr>
          <w:rFonts w:ascii="Arial" w:hAnsi="Arial" w:cs="Arial"/>
        </w:rPr>
      </w:pPr>
      <w:r w:rsidRPr="00DC2EF7">
        <w:rPr>
          <w:rFonts w:ascii="Arial" w:hAnsi="Arial" w:cs="Arial"/>
        </w:rPr>
        <w:t xml:space="preserve">Atkinson, A.M., Ross-Houle, K.M., Begley, E. and Sumnall, H. (2016) An exploration of alcohol advertising on social networking sites: an analysis of content, interactions, and young people’s perspectives. </w:t>
      </w:r>
      <w:r w:rsidRPr="00DC2EF7">
        <w:rPr>
          <w:rFonts w:ascii="Arial" w:hAnsi="Arial" w:cs="Arial"/>
          <w:i/>
          <w:iCs/>
        </w:rPr>
        <w:t>Addiction Research &amp; Theory</w:t>
      </w:r>
      <w:r w:rsidRPr="00DC2EF7">
        <w:rPr>
          <w:rFonts w:ascii="Arial" w:hAnsi="Arial" w:cs="Arial"/>
        </w:rPr>
        <w:t>, 25(2), pp.91–102.</w:t>
      </w:r>
    </w:p>
    <w:p w14:paraId="50EA6448" w14:textId="77777777" w:rsidR="00B947F7" w:rsidRPr="00DC2EF7" w:rsidRDefault="00B947F7" w:rsidP="00A11BD3">
      <w:pPr>
        <w:spacing w:line="360" w:lineRule="auto"/>
        <w:rPr>
          <w:rFonts w:ascii="Arial" w:hAnsi="Arial" w:cs="Arial"/>
        </w:rPr>
      </w:pPr>
      <w:r w:rsidRPr="00DC2EF7">
        <w:rPr>
          <w:rFonts w:ascii="Arial" w:hAnsi="Arial" w:cs="Arial"/>
        </w:rPr>
        <w:t xml:space="preserve">Arnett, J. J. (2000) Emerging adulthood: A theory of development from the late teens through the twenties. </w:t>
      </w:r>
      <w:r w:rsidRPr="00DC2EF7">
        <w:rPr>
          <w:rFonts w:ascii="Arial" w:hAnsi="Arial" w:cs="Arial"/>
          <w:i/>
          <w:iCs/>
        </w:rPr>
        <w:t>American Psychologist</w:t>
      </w:r>
      <w:r w:rsidRPr="00DC2EF7">
        <w:rPr>
          <w:rFonts w:ascii="Arial" w:hAnsi="Arial" w:cs="Arial"/>
        </w:rPr>
        <w:t xml:space="preserve"> 55(5), pp. 469-480.</w:t>
      </w:r>
    </w:p>
    <w:p w14:paraId="4B1606E8" w14:textId="77777777" w:rsidR="00B947F7" w:rsidRPr="00DC2EF7" w:rsidRDefault="00B947F7" w:rsidP="00A11BD3">
      <w:pPr>
        <w:spacing w:line="360" w:lineRule="auto"/>
        <w:rPr>
          <w:rFonts w:ascii="Arial" w:hAnsi="Arial" w:cs="Arial"/>
        </w:rPr>
      </w:pPr>
      <w:r w:rsidRPr="00DC2EF7">
        <w:rPr>
          <w:rFonts w:ascii="Arial" w:hAnsi="Arial" w:cs="Arial"/>
        </w:rPr>
        <w:t xml:space="preserve">Barnes, G.M., Reifman, A.S., Farrell, M.P. and Dintcheff, B.A. (2000). The Effects of Parenting on the Development of Adolescent Alcohol Misuse: A Six-Wave Latent Growth Model. </w:t>
      </w:r>
      <w:r w:rsidRPr="00DC2EF7">
        <w:rPr>
          <w:rFonts w:ascii="Arial" w:hAnsi="Arial" w:cs="Arial"/>
          <w:i/>
          <w:iCs/>
        </w:rPr>
        <w:t>Journal of Marriage and Family</w:t>
      </w:r>
      <w:r w:rsidRPr="00DC2EF7">
        <w:rPr>
          <w:rFonts w:ascii="Arial" w:hAnsi="Arial" w:cs="Arial"/>
        </w:rPr>
        <w:t>, 62(1), pp.175–186.</w:t>
      </w:r>
    </w:p>
    <w:p w14:paraId="2713C993" w14:textId="77777777" w:rsidR="00B947F7" w:rsidRPr="00DC2EF7" w:rsidRDefault="00B947F7" w:rsidP="00A11BD3">
      <w:pPr>
        <w:spacing w:line="360" w:lineRule="auto"/>
        <w:rPr>
          <w:rFonts w:ascii="Arial" w:hAnsi="Arial" w:cs="Arial"/>
          <w:color w:val="1E1E1E"/>
          <w:shd w:val="clear" w:color="auto" w:fill="FFFFFF"/>
        </w:rPr>
      </w:pPr>
      <w:r w:rsidRPr="00DC2EF7">
        <w:rPr>
          <w:rFonts w:ascii="Arial" w:hAnsi="Arial" w:cs="Arial"/>
          <w:color w:val="222222"/>
          <w:shd w:val="clear" w:color="auto" w:fill="FFFFFF"/>
        </w:rPr>
        <w:t xml:space="preserve">BBC News (2017) </w:t>
      </w:r>
      <w:r w:rsidRPr="00DC2EF7">
        <w:rPr>
          <w:rFonts w:ascii="Arial" w:hAnsi="Arial" w:cs="Arial"/>
          <w:color w:val="1E1E1E"/>
          <w:shd w:val="clear" w:color="auto" w:fill="FFFFFF"/>
        </w:rPr>
        <w:t>Poorest at greater risk from heavy drinking, says study [Online] available at:</w:t>
      </w:r>
      <w:r w:rsidRPr="00DC2EF7">
        <w:rPr>
          <w:rFonts w:ascii="Arial" w:hAnsi="Arial" w:cs="Arial"/>
        </w:rPr>
        <w:t xml:space="preserve"> </w:t>
      </w:r>
      <w:hyperlink r:id="rId8" w:history="1">
        <w:r w:rsidRPr="00DC2EF7">
          <w:rPr>
            <w:rStyle w:val="Hyperlink"/>
            <w:rFonts w:ascii="Arial" w:hAnsi="Arial" w:cs="Arial"/>
            <w:shd w:val="clear" w:color="auto" w:fill="FFFFFF"/>
          </w:rPr>
          <w:t>https://www.bbc.co.uk/news/uk-scotland-39876364</w:t>
        </w:r>
      </w:hyperlink>
      <w:r w:rsidRPr="00DC2EF7">
        <w:rPr>
          <w:rFonts w:ascii="Arial" w:hAnsi="Arial" w:cs="Arial"/>
          <w:color w:val="1E1E1E"/>
          <w:shd w:val="clear" w:color="auto" w:fill="FFFFFF"/>
        </w:rPr>
        <w:t xml:space="preserve"> (Accessed:27th June 2020).</w:t>
      </w:r>
    </w:p>
    <w:p w14:paraId="3D28D755" w14:textId="77777777" w:rsidR="00B947F7" w:rsidRPr="00DC2EF7" w:rsidRDefault="00B947F7" w:rsidP="00A11BD3">
      <w:pPr>
        <w:spacing w:line="360" w:lineRule="auto"/>
        <w:rPr>
          <w:rFonts w:ascii="Arial" w:hAnsi="Arial" w:cs="Arial"/>
        </w:rPr>
      </w:pPr>
      <w:r w:rsidRPr="00DC2EF7">
        <w:rPr>
          <w:rFonts w:ascii="Arial" w:hAnsi="Arial" w:cs="Arial"/>
        </w:rPr>
        <w:t xml:space="preserve">Benedini, K.M. and Fagan, A.A. (2018). From Child Maltreatment to Adolescent Substance Use: </w:t>
      </w:r>
      <w:r w:rsidRPr="00DC2EF7">
        <w:rPr>
          <w:rFonts w:ascii="Arial" w:hAnsi="Arial" w:cs="Arial"/>
          <w:i/>
          <w:iCs/>
        </w:rPr>
        <w:t>Different Pathways for Males and Females?</w:t>
      </w:r>
      <w:r w:rsidRPr="00DC2EF7">
        <w:rPr>
          <w:rFonts w:ascii="Arial" w:hAnsi="Arial" w:cs="Arial"/>
        </w:rPr>
        <w:t xml:space="preserve">  15(2), pp.147–173.</w:t>
      </w:r>
    </w:p>
    <w:p w14:paraId="4CB97FF8" w14:textId="77777777" w:rsidR="00D238B7" w:rsidRPr="00DC2EF7" w:rsidRDefault="00B947F7" w:rsidP="00A11BD3">
      <w:pPr>
        <w:spacing w:line="360" w:lineRule="auto"/>
        <w:rPr>
          <w:rFonts w:ascii="Arial" w:hAnsi="Arial" w:cs="Arial"/>
        </w:rPr>
      </w:pPr>
      <w:r w:rsidRPr="00DC2EF7">
        <w:rPr>
          <w:rFonts w:ascii="Arial" w:hAnsi="Arial" w:cs="Arial"/>
        </w:rPr>
        <w:t xml:space="preserve">Berzonsky, M. D. (2004) Identity style, parental authority, and identity commitment. </w:t>
      </w:r>
      <w:r w:rsidRPr="00DC2EF7">
        <w:rPr>
          <w:rFonts w:ascii="Arial" w:hAnsi="Arial" w:cs="Arial"/>
          <w:i/>
          <w:iCs/>
        </w:rPr>
        <w:t>Journal of Youth and Adolescence,</w:t>
      </w:r>
      <w:r w:rsidRPr="00DC2EF7">
        <w:rPr>
          <w:rFonts w:ascii="Arial" w:hAnsi="Arial" w:cs="Arial"/>
        </w:rPr>
        <w:t>33(3), pp. 213-220.</w:t>
      </w:r>
    </w:p>
    <w:p w14:paraId="62D9A3EE" w14:textId="4787EAA8" w:rsidR="00B947F7" w:rsidRPr="00DC2EF7" w:rsidRDefault="00D238B7" w:rsidP="00A11BD3">
      <w:pPr>
        <w:spacing w:line="360" w:lineRule="auto"/>
        <w:rPr>
          <w:rFonts w:ascii="Arial" w:hAnsi="Arial" w:cs="Arial"/>
          <w:color w:val="000000" w:themeColor="text1"/>
        </w:rPr>
      </w:pPr>
      <w:r w:rsidRPr="00DC2EF7">
        <w:rPr>
          <w:rFonts w:ascii="Arial" w:hAnsi="Arial" w:cs="Arial"/>
          <w:color w:val="000000" w:themeColor="text1"/>
          <w:shd w:val="clear" w:color="auto" w:fill="FCFCFC"/>
        </w:rPr>
        <w:t xml:space="preserve">Blakemore, S.-J., &amp; Mills, K. L. (2014) Is adolescence a sensitive period for sociocultural processing? </w:t>
      </w:r>
      <w:r w:rsidRPr="00DC2EF7">
        <w:rPr>
          <w:rFonts w:ascii="Arial" w:hAnsi="Arial" w:cs="Arial"/>
          <w:i/>
          <w:iCs/>
          <w:color w:val="000000" w:themeColor="text1"/>
        </w:rPr>
        <w:t>Annual Review of Psychology, 65</w:t>
      </w:r>
      <w:r w:rsidRPr="00DC2EF7">
        <w:rPr>
          <w:rFonts w:ascii="Arial" w:hAnsi="Arial" w:cs="Arial"/>
          <w:color w:val="000000" w:themeColor="text1"/>
          <w:shd w:val="clear" w:color="auto" w:fill="FCFCFC"/>
        </w:rPr>
        <w:t>, 187–207.</w:t>
      </w:r>
    </w:p>
    <w:p w14:paraId="5272C950" w14:textId="48FE503F" w:rsidR="00B947F7" w:rsidRPr="00DC2EF7" w:rsidRDefault="00B947F7" w:rsidP="00F779EE">
      <w:pPr>
        <w:spacing w:after="0" w:line="360" w:lineRule="auto"/>
        <w:textAlignment w:val="baseline"/>
        <w:rPr>
          <w:rFonts w:ascii="Arial" w:hAnsi="Arial" w:cs="Arial"/>
          <w:color w:val="000000"/>
          <w:shd w:val="clear" w:color="auto" w:fill="FFFFFF"/>
        </w:rPr>
      </w:pPr>
      <w:r w:rsidRPr="00DC2EF7">
        <w:rPr>
          <w:rFonts w:ascii="Arial" w:hAnsi="Arial" w:cs="Arial"/>
          <w:color w:val="000000"/>
          <w:shd w:val="clear" w:color="auto" w:fill="FFFFFF"/>
        </w:rPr>
        <w:t xml:space="preserve">Centers for Disease Control and Prevention (2013) Alcohol Related Disease Impact (ARDI) application[Online]  Available at </w:t>
      </w:r>
      <w:hyperlink r:id="rId9" w:history="1">
        <w:r w:rsidRPr="00DC2EF7">
          <w:rPr>
            <w:rFonts w:ascii="Arial" w:hAnsi="Arial" w:cs="Arial"/>
            <w:color w:val="075290"/>
            <w:u w:val="single"/>
          </w:rPr>
          <w:t>www.cdc.gov/ARDI</w:t>
        </w:r>
      </w:hyperlink>
      <w:r w:rsidRPr="00DC2EF7">
        <w:rPr>
          <w:rFonts w:ascii="Arial" w:hAnsi="Arial" w:cs="Arial"/>
          <w:color w:val="000000"/>
          <w:shd w:val="clear" w:color="auto" w:fill="FFFFFF"/>
        </w:rPr>
        <w:t xml:space="preserve"> (Accessed:17th June 2020).</w:t>
      </w:r>
    </w:p>
    <w:p w14:paraId="03134CAE" w14:textId="77777777" w:rsidR="00512674" w:rsidRDefault="00512674" w:rsidP="00A11BD3">
      <w:pPr>
        <w:spacing w:line="360" w:lineRule="auto"/>
        <w:rPr>
          <w:rFonts w:ascii="Arial" w:eastAsia="Times New Roman" w:hAnsi="Arial" w:cs="Arial"/>
          <w:color w:val="544F4C"/>
          <w:lang w:eastAsia="en-GB"/>
        </w:rPr>
      </w:pPr>
    </w:p>
    <w:p w14:paraId="18A1D277" w14:textId="7A53FCB9" w:rsidR="00B947F7" w:rsidRPr="00DC2EF7" w:rsidRDefault="00B947F7" w:rsidP="00A11BD3">
      <w:pPr>
        <w:spacing w:line="360" w:lineRule="auto"/>
        <w:rPr>
          <w:rFonts w:ascii="Arial" w:hAnsi="Arial" w:cs="Arial"/>
        </w:rPr>
      </w:pPr>
      <w:r w:rsidRPr="00DC2EF7">
        <w:rPr>
          <w:rFonts w:ascii="Arial" w:hAnsi="Arial" w:cs="Arial"/>
        </w:rPr>
        <w:t xml:space="preserve">Champion, D.A., Lewis, T.F., Myers, J.E. (2015) College student alcohol use and abuse: Social norms, health belief, and selected socio-demographic variables as explanatory factors. </w:t>
      </w:r>
      <w:r w:rsidRPr="00DC2EF7">
        <w:rPr>
          <w:rFonts w:ascii="Arial" w:hAnsi="Arial" w:cs="Arial"/>
          <w:i/>
          <w:iCs/>
        </w:rPr>
        <w:t>Journal of Alcohol and Drug Education</w:t>
      </w:r>
      <w:r w:rsidRPr="00DC2EF7">
        <w:rPr>
          <w:rFonts w:ascii="Arial" w:hAnsi="Arial" w:cs="Arial"/>
        </w:rPr>
        <w:t>,59(1), pp. 57-82.</w:t>
      </w:r>
    </w:p>
    <w:p w14:paraId="2EA738D3" w14:textId="77777777" w:rsidR="00257B6F" w:rsidRPr="00DC2EF7" w:rsidRDefault="00B947F7" w:rsidP="00A11BD3">
      <w:pPr>
        <w:spacing w:line="360" w:lineRule="auto"/>
        <w:rPr>
          <w:rFonts w:ascii="Arial" w:hAnsi="Arial" w:cs="Arial"/>
        </w:rPr>
      </w:pPr>
      <w:r w:rsidRPr="00DC2EF7">
        <w:rPr>
          <w:rFonts w:ascii="Arial" w:hAnsi="Arial" w:cs="Arial"/>
        </w:rPr>
        <w:t>Cox, M.J., Janssen, T., Lopez-Vergara, H., Barnett, N.P. and Jackson, K.M. (2018) Parental drinking as context for parental socialization of adolescent alcohol use</w:t>
      </w:r>
      <w:r w:rsidRPr="00DC2EF7">
        <w:rPr>
          <w:rFonts w:ascii="Arial" w:hAnsi="Arial" w:cs="Arial"/>
          <w:i/>
          <w:iCs/>
        </w:rPr>
        <w:t>. Journal of</w:t>
      </w:r>
      <w:r w:rsidRPr="00DC2EF7">
        <w:rPr>
          <w:rFonts w:ascii="Arial" w:hAnsi="Arial" w:cs="Arial"/>
        </w:rPr>
        <w:t xml:space="preserve"> </w:t>
      </w:r>
      <w:r w:rsidRPr="00DC2EF7">
        <w:rPr>
          <w:rFonts w:ascii="Arial" w:hAnsi="Arial" w:cs="Arial"/>
          <w:i/>
          <w:iCs/>
        </w:rPr>
        <w:t>Adolescence</w:t>
      </w:r>
      <w:r w:rsidRPr="00DC2EF7">
        <w:rPr>
          <w:rFonts w:ascii="Arial" w:hAnsi="Arial" w:cs="Arial"/>
        </w:rPr>
        <w:t>, 69, pp.22–32.</w:t>
      </w:r>
    </w:p>
    <w:p w14:paraId="1313CEE3" w14:textId="1FFF9A1C" w:rsidR="00B947F7" w:rsidRPr="00DC2EF7" w:rsidRDefault="006978F5" w:rsidP="00A11BD3">
      <w:pPr>
        <w:spacing w:line="360" w:lineRule="auto"/>
        <w:rPr>
          <w:rFonts w:ascii="Arial" w:hAnsi="Arial" w:cs="Arial"/>
        </w:rPr>
      </w:pPr>
      <w:r w:rsidRPr="00DC2EF7">
        <w:rPr>
          <w:rFonts w:ascii="Arial" w:hAnsi="Arial" w:cs="Arial"/>
          <w:color w:val="000000" w:themeColor="text1"/>
          <w:shd w:val="clear" w:color="auto" w:fill="FCFCFC"/>
        </w:rPr>
        <w:lastRenderedPageBreak/>
        <w:t>Collins</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R</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L</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Martino</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S</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C</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Kovalchik</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S</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A</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Becker</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K</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M</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Shadel</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W</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G</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D’Amico</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w:t>
      </w:r>
      <w:r w:rsidR="00257B6F" w:rsidRPr="00DC2EF7">
        <w:rPr>
          <w:rFonts w:ascii="Arial" w:hAnsi="Arial" w:cs="Arial"/>
          <w:color w:val="000000" w:themeColor="text1"/>
          <w:shd w:val="clear" w:color="auto" w:fill="FCFCFC"/>
        </w:rPr>
        <w:t>E.J. (2016) Alcohol</w:t>
      </w:r>
      <w:r w:rsidRPr="00DC2EF7">
        <w:rPr>
          <w:rFonts w:ascii="Arial" w:hAnsi="Arial" w:cs="Arial"/>
          <w:color w:val="000000" w:themeColor="text1"/>
          <w:shd w:val="clear" w:color="auto" w:fill="FCFCFC"/>
        </w:rPr>
        <w:t xml:space="preserve"> advertising exposure among middle school–age youth: an assessment across all media and venues. </w:t>
      </w:r>
      <w:r w:rsidRPr="00DC2EF7">
        <w:rPr>
          <w:rFonts w:ascii="Arial" w:hAnsi="Arial" w:cs="Arial"/>
          <w:i/>
          <w:iCs/>
          <w:color w:val="000000" w:themeColor="text1"/>
          <w:shd w:val="clear" w:color="auto" w:fill="FCFCFC"/>
        </w:rPr>
        <w:t>J</w:t>
      </w:r>
      <w:r w:rsidR="00257B6F" w:rsidRPr="00DC2EF7">
        <w:rPr>
          <w:rFonts w:ascii="Arial" w:hAnsi="Arial" w:cs="Arial"/>
          <w:i/>
          <w:iCs/>
          <w:color w:val="000000" w:themeColor="text1"/>
          <w:shd w:val="clear" w:color="auto" w:fill="FCFCFC"/>
        </w:rPr>
        <w:t xml:space="preserve">ournal </w:t>
      </w:r>
      <w:r w:rsidR="00DA2DE2" w:rsidRPr="00DC2EF7">
        <w:rPr>
          <w:rFonts w:ascii="Arial" w:hAnsi="Arial" w:cs="Arial"/>
          <w:i/>
          <w:iCs/>
          <w:color w:val="000000" w:themeColor="text1"/>
          <w:shd w:val="clear" w:color="auto" w:fill="FCFCFC"/>
        </w:rPr>
        <w:t>of Studies</w:t>
      </w:r>
      <w:r w:rsidR="00257B6F" w:rsidRPr="00DC2EF7">
        <w:rPr>
          <w:rFonts w:ascii="Arial" w:hAnsi="Arial" w:cs="Arial"/>
          <w:i/>
          <w:iCs/>
          <w:color w:val="000000" w:themeColor="text1"/>
          <w:shd w:val="clear" w:color="auto" w:fill="FCFCFC"/>
        </w:rPr>
        <w:t xml:space="preserve"> </w:t>
      </w:r>
      <w:r w:rsidR="006A3ECF" w:rsidRPr="00DC2EF7">
        <w:rPr>
          <w:rFonts w:ascii="Arial" w:hAnsi="Arial" w:cs="Arial"/>
          <w:i/>
          <w:iCs/>
          <w:color w:val="000000" w:themeColor="text1"/>
          <w:shd w:val="clear" w:color="auto" w:fill="FCFCFC"/>
        </w:rPr>
        <w:t>on Alcohol</w:t>
      </w:r>
      <w:r w:rsidR="00257B6F" w:rsidRPr="00DC2EF7">
        <w:rPr>
          <w:rFonts w:ascii="Arial" w:hAnsi="Arial" w:cs="Arial"/>
          <w:i/>
          <w:iCs/>
          <w:color w:val="000000" w:themeColor="text1"/>
          <w:shd w:val="clear" w:color="auto" w:fill="FCFCFC"/>
        </w:rPr>
        <w:t xml:space="preserve"> and</w:t>
      </w:r>
      <w:r w:rsidRPr="00DC2EF7">
        <w:rPr>
          <w:rFonts w:ascii="Arial" w:hAnsi="Arial" w:cs="Arial"/>
          <w:i/>
          <w:iCs/>
          <w:color w:val="000000" w:themeColor="text1"/>
          <w:shd w:val="clear" w:color="auto" w:fill="FCFCFC"/>
        </w:rPr>
        <w:t xml:space="preserve"> Drugs</w:t>
      </w:r>
      <w:r w:rsidR="00257B6F"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77(3</w:t>
      </w:r>
      <w:r w:rsidR="00257B6F" w:rsidRPr="00DC2EF7">
        <w:rPr>
          <w:rFonts w:ascii="Arial" w:hAnsi="Arial" w:cs="Arial"/>
          <w:color w:val="000000" w:themeColor="text1"/>
          <w:shd w:val="clear" w:color="auto" w:fill="FCFCFC"/>
        </w:rPr>
        <w:t>), pp.</w:t>
      </w:r>
      <w:r w:rsidRPr="00DC2EF7">
        <w:rPr>
          <w:rFonts w:ascii="Arial" w:hAnsi="Arial" w:cs="Arial"/>
          <w:color w:val="000000" w:themeColor="text1"/>
          <w:shd w:val="clear" w:color="auto" w:fill="FCFCFC"/>
        </w:rPr>
        <w:t>384–92</w:t>
      </w:r>
      <w:r w:rsidRPr="00DC2EF7">
        <w:rPr>
          <w:rFonts w:ascii="Arial" w:hAnsi="Arial" w:cs="Arial"/>
          <w:color w:val="333333"/>
          <w:shd w:val="clear" w:color="auto" w:fill="FCFCFC"/>
        </w:rPr>
        <w:t>.</w:t>
      </w:r>
    </w:p>
    <w:p w14:paraId="79F4A205" w14:textId="51F94F8D" w:rsidR="00B947F7" w:rsidRPr="00DC2EF7" w:rsidRDefault="00B947F7" w:rsidP="00A11BD3">
      <w:pPr>
        <w:spacing w:line="360" w:lineRule="auto"/>
        <w:rPr>
          <w:rFonts w:ascii="Arial" w:hAnsi="Arial" w:cs="Arial"/>
        </w:rPr>
      </w:pPr>
      <w:r w:rsidRPr="00DC2EF7">
        <w:rPr>
          <w:rFonts w:ascii="Arial" w:hAnsi="Arial" w:cs="Arial"/>
        </w:rPr>
        <w:t xml:space="preserve">Curtis, A.C (2015) Defining Adolescence. </w:t>
      </w:r>
      <w:r w:rsidRPr="00DC2EF7">
        <w:rPr>
          <w:rFonts w:ascii="Arial" w:hAnsi="Arial" w:cs="Arial"/>
          <w:i/>
          <w:iCs/>
        </w:rPr>
        <w:t>Journal of Adolescent and Family Health</w:t>
      </w:r>
      <w:r w:rsidRPr="00DC2EF7">
        <w:rPr>
          <w:rFonts w:ascii="Arial" w:hAnsi="Arial" w:cs="Arial"/>
        </w:rPr>
        <w:t xml:space="preserve">,7(2). Available at: </w:t>
      </w:r>
      <w:hyperlink r:id="rId10" w:history="1">
        <w:r w:rsidRPr="00DC2EF7">
          <w:rPr>
            <w:rStyle w:val="Hyperlink"/>
            <w:rFonts w:ascii="Arial" w:hAnsi="Arial" w:cs="Arial"/>
          </w:rPr>
          <w:t>https://scholar.utc.edu/jafh/vol7/iss2/2</w:t>
        </w:r>
      </w:hyperlink>
      <w:r w:rsidRPr="00DC2EF7">
        <w:rPr>
          <w:rFonts w:ascii="Arial" w:hAnsi="Arial" w:cs="Arial"/>
        </w:rPr>
        <w:t xml:space="preserve"> (Accessed:13th June 2020).</w:t>
      </w:r>
    </w:p>
    <w:p w14:paraId="113906DF" w14:textId="53C94A77" w:rsidR="003974E5" w:rsidRPr="00DC2EF7" w:rsidRDefault="00B947F7" w:rsidP="00A11BD3">
      <w:pPr>
        <w:spacing w:line="360" w:lineRule="auto"/>
        <w:rPr>
          <w:rFonts w:ascii="Arial" w:hAnsi="Arial" w:cs="Arial"/>
        </w:rPr>
      </w:pPr>
      <w:r w:rsidRPr="00DC2EF7">
        <w:rPr>
          <w:rFonts w:ascii="Arial" w:hAnsi="Arial" w:cs="Arial"/>
        </w:rPr>
        <w:t xml:space="preserve">Das, J.K., Salam, R.A., Arshad, A., Finkelstein, Y. and Bhutta, Z.A. (2016) Interventions for Adolescent Substance Abuse: An Overview of Systematic Reviews. </w:t>
      </w:r>
      <w:r w:rsidRPr="00DC2EF7">
        <w:rPr>
          <w:rFonts w:ascii="Arial" w:hAnsi="Arial" w:cs="Arial"/>
          <w:i/>
          <w:iCs/>
        </w:rPr>
        <w:t>Journal of Adolescent</w:t>
      </w:r>
      <w:r w:rsidRPr="00DC2EF7">
        <w:rPr>
          <w:rFonts w:ascii="Arial" w:hAnsi="Arial" w:cs="Arial"/>
        </w:rPr>
        <w:t xml:space="preserve"> </w:t>
      </w:r>
      <w:r w:rsidRPr="00DC2EF7">
        <w:rPr>
          <w:rFonts w:ascii="Arial" w:hAnsi="Arial" w:cs="Arial"/>
          <w:i/>
          <w:iCs/>
        </w:rPr>
        <w:t>Health</w:t>
      </w:r>
      <w:r w:rsidRPr="00DC2EF7">
        <w:rPr>
          <w:rFonts w:ascii="Arial" w:hAnsi="Arial" w:cs="Arial"/>
        </w:rPr>
        <w:t>, 59(4), pp. S61–S75</w:t>
      </w:r>
      <w:r w:rsidR="003974E5" w:rsidRPr="00DC2EF7">
        <w:rPr>
          <w:rFonts w:ascii="Arial" w:hAnsi="Arial" w:cs="Arial"/>
        </w:rPr>
        <w:t>.</w:t>
      </w:r>
    </w:p>
    <w:p w14:paraId="676F9ED5" w14:textId="77777777" w:rsidR="00006629" w:rsidRPr="00DC2EF7" w:rsidRDefault="003974E5" w:rsidP="00A11BD3">
      <w:pPr>
        <w:spacing w:line="360" w:lineRule="auto"/>
        <w:rPr>
          <w:rFonts w:ascii="Arial" w:hAnsi="Arial" w:cs="Arial"/>
          <w:color w:val="000000" w:themeColor="text1"/>
          <w:shd w:val="clear" w:color="auto" w:fill="FFFFFF"/>
        </w:rPr>
      </w:pPr>
      <w:r w:rsidRPr="00DC2EF7">
        <w:rPr>
          <w:rFonts w:ascii="Arial" w:hAnsi="Arial" w:cs="Arial"/>
          <w:color w:val="000000" w:themeColor="text1"/>
        </w:rPr>
        <w:t xml:space="preserve">Ding, L., Newman, I.M., Buhs, E.S. and Shell, D.F. (2018) Influence of Peer Pressure and Self-Efficacy for Alcohol Self-Regulation on Chinese University Physical Education Students’ Drinking Behaviors. </w:t>
      </w:r>
      <w:r w:rsidRPr="00DC2EF7">
        <w:rPr>
          <w:rFonts w:ascii="Arial" w:hAnsi="Arial" w:cs="Arial"/>
          <w:i/>
          <w:iCs/>
          <w:color w:val="000000" w:themeColor="text1"/>
        </w:rPr>
        <w:t>Advances in Physical Education</w:t>
      </w:r>
      <w:r w:rsidRPr="00DC2EF7">
        <w:rPr>
          <w:rFonts w:ascii="Arial" w:hAnsi="Arial" w:cs="Arial"/>
          <w:color w:val="000000" w:themeColor="text1"/>
        </w:rPr>
        <w:t>, 8(1), pp.46–57.</w:t>
      </w:r>
      <w:r w:rsidR="00006629" w:rsidRPr="00DC2EF7">
        <w:rPr>
          <w:rFonts w:ascii="Arial" w:hAnsi="Arial" w:cs="Arial"/>
          <w:color w:val="000000" w:themeColor="text1"/>
          <w:shd w:val="clear" w:color="auto" w:fill="FFFFFF"/>
        </w:rPr>
        <w:t xml:space="preserve"> </w:t>
      </w:r>
    </w:p>
    <w:p w14:paraId="38F88590" w14:textId="2205A4DE" w:rsidR="00B947F7" w:rsidRPr="00DC2EF7" w:rsidRDefault="00006629" w:rsidP="00A11BD3">
      <w:pPr>
        <w:spacing w:line="360" w:lineRule="auto"/>
        <w:rPr>
          <w:rFonts w:ascii="Arial" w:hAnsi="Arial" w:cs="Arial"/>
          <w:color w:val="000000" w:themeColor="text1"/>
        </w:rPr>
      </w:pPr>
      <w:r w:rsidRPr="00DC2EF7">
        <w:rPr>
          <w:rFonts w:ascii="Arial" w:hAnsi="Arial" w:cs="Arial"/>
          <w:color w:val="000000" w:themeColor="text1"/>
          <w:shd w:val="clear" w:color="auto" w:fill="FFFFFF"/>
        </w:rPr>
        <w:t xml:space="preserve">Donald, D.R., Lazarus, S. and Lolwana, P. (2006) </w:t>
      </w:r>
      <w:r w:rsidRPr="00DC2EF7">
        <w:rPr>
          <w:rFonts w:ascii="Arial" w:hAnsi="Arial" w:cs="Arial"/>
          <w:i/>
          <w:iCs/>
          <w:color w:val="000000" w:themeColor="text1"/>
        </w:rPr>
        <w:t>Educational psychology in social context</w:t>
      </w:r>
      <w:r w:rsidRPr="00DC2EF7">
        <w:rPr>
          <w:rFonts w:ascii="Arial" w:hAnsi="Arial" w:cs="Arial"/>
          <w:color w:val="000000" w:themeColor="text1"/>
          <w:shd w:val="clear" w:color="auto" w:fill="FFFFFF"/>
        </w:rPr>
        <w:t>. Oxford University Press.</w:t>
      </w:r>
    </w:p>
    <w:p w14:paraId="3128C6F2" w14:textId="43E06F90" w:rsidR="00B947F7" w:rsidRPr="00DC2EF7" w:rsidRDefault="00B947F7" w:rsidP="00A11BD3">
      <w:pPr>
        <w:spacing w:line="360" w:lineRule="auto"/>
        <w:rPr>
          <w:rFonts w:ascii="Arial" w:hAnsi="Arial" w:cs="Arial"/>
        </w:rPr>
      </w:pPr>
      <w:r w:rsidRPr="00DC2EF7">
        <w:rPr>
          <w:rFonts w:ascii="Arial" w:hAnsi="Arial" w:cs="Arial"/>
        </w:rPr>
        <w:t>Dixon, M.A.</w:t>
      </w:r>
      <w:r w:rsidR="00E552CD">
        <w:rPr>
          <w:rFonts w:ascii="Arial" w:hAnsi="Arial" w:cs="Arial"/>
        </w:rPr>
        <w:t xml:space="preserve"> and</w:t>
      </w:r>
      <w:r w:rsidRPr="00DC2EF7">
        <w:rPr>
          <w:rFonts w:ascii="Arial" w:hAnsi="Arial" w:cs="Arial"/>
        </w:rPr>
        <w:t xml:space="preserve"> Chartier, K.G. (2016) Alcohol use patterns among urban and rural residents. </w:t>
      </w:r>
      <w:r w:rsidRPr="00DC2EF7">
        <w:rPr>
          <w:rFonts w:ascii="Arial" w:hAnsi="Arial" w:cs="Arial"/>
          <w:i/>
          <w:iCs/>
        </w:rPr>
        <w:t>Alcohol Research</w:t>
      </w:r>
      <w:r w:rsidRPr="00DC2EF7">
        <w:rPr>
          <w:rFonts w:ascii="Arial" w:hAnsi="Arial" w:cs="Arial"/>
        </w:rPr>
        <w:t>,38(1), pp. 69-77.</w:t>
      </w:r>
    </w:p>
    <w:p w14:paraId="76CE662A" w14:textId="77777777" w:rsidR="00B018B2" w:rsidRPr="00DC2EF7" w:rsidRDefault="00B947F7" w:rsidP="00A11BD3">
      <w:pPr>
        <w:spacing w:line="360" w:lineRule="auto"/>
        <w:rPr>
          <w:rFonts w:ascii="Arial" w:hAnsi="Arial" w:cs="Arial"/>
          <w:color w:val="222222"/>
          <w:shd w:val="clear" w:color="auto" w:fill="FFFFFF"/>
        </w:rPr>
      </w:pPr>
      <w:r w:rsidRPr="00DC2EF7">
        <w:rPr>
          <w:rFonts w:ascii="Arial" w:hAnsi="Arial" w:cs="Arial"/>
          <w:shd w:val="clear" w:color="auto" w:fill="FFFFFF"/>
        </w:rPr>
        <w:t>DOI</w:t>
      </w:r>
      <w:r w:rsidRPr="00DC2EF7">
        <w:rPr>
          <w:rFonts w:ascii="Arial" w:hAnsi="Arial" w:cs="Arial"/>
          <w:color w:val="2A2A2A"/>
          <w:shd w:val="clear" w:color="auto" w:fill="FFFFFF"/>
        </w:rPr>
        <w:t xml:space="preserve">: </w:t>
      </w:r>
      <w:hyperlink r:id="rId11" w:history="1">
        <w:r w:rsidRPr="00DC2EF7">
          <w:rPr>
            <w:rFonts w:ascii="Arial" w:hAnsi="Arial" w:cs="Arial"/>
            <w:color w:val="006FB7"/>
            <w:u w:val="single"/>
            <w:bdr w:val="none" w:sz="0" w:space="0" w:color="auto" w:frame="1"/>
          </w:rPr>
          <w:t>https://doi.org/10.1093/alcalc/agu039</w:t>
        </w:r>
      </w:hyperlink>
      <w:r w:rsidR="00B018B2" w:rsidRPr="00DC2EF7">
        <w:rPr>
          <w:rFonts w:ascii="Arial" w:hAnsi="Arial" w:cs="Arial"/>
          <w:color w:val="222222"/>
          <w:shd w:val="clear" w:color="auto" w:fill="FFFFFF"/>
        </w:rPr>
        <w:t xml:space="preserve"> </w:t>
      </w:r>
    </w:p>
    <w:p w14:paraId="0464FF65" w14:textId="517C0E13" w:rsidR="00B947F7" w:rsidRPr="00DC2EF7" w:rsidRDefault="00B018B2" w:rsidP="00A11BD3">
      <w:pPr>
        <w:spacing w:line="360" w:lineRule="auto"/>
        <w:rPr>
          <w:rFonts w:ascii="Arial" w:hAnsi="Arial" w:cs="Arial"/>
          <w:color w:val="006FB7"/>
          <w:u w:val="single"/>
          <w:bdr w:val="none" w:sz="0" w:space="0" w:color="auto" w:frame="1"/>
        </w:rPr>
      </w:pPr>
      <w:r w:rsidRPr="00DC2EF7">
        <w:rPr>
          <w:rFonts w:ascii="Arial" w:hAnsi="Arial" w:cs="Arial"/>
          <w:color w:val="222222"/>
          <w:shd w:val="clear" w:color="auto" w:fill="FFFFFF"/>
        </w:rPr>
        <w:t xml:space="preserve">Duke, J.C., Lee, Y.O., Kim, A.E., Watson, K.A., Arnold, K.Y., Nonnemaker, J.M. and Porter, L. (2014) Exposure to electronic cigarette television advertisements among youth and young adults. </w:t>
      </w:r>
      <w:r w:rsidRPr="00DC2EF7">
        <w:rPr>
          <w:rFonts w:ascii="Arial" w:hAnsi="Arial" w:cs="Arial"/>
          <w:i/>
          <w:iCs/>
          <w:color w:val="222222"/>
        </w:rPr>
        <w:t>Pediatrics</w:t>
      </w:r>
      <w:r w:rsidRPr="00DC2EF7">
        <w:rPr>
          <w:rFonts w:ascii="Arial" w:hAnsi="Arial" w:cs="Arial"/>
          <w:color w:val="222222"/>
          <w:shd w:val="clear" w:color="auto" w:fill="FFFFFF"/>
        </w:rPr>
        <w:t xml:space="preserve">, </w:t>
      </w:r>
      <w:r w:rsidRPr="00DC2EF7">
        <w:rPr>
          <w:rFonts w:ascii="Arial" w:hAnsi="Arial" w:cs="Arial"/>
          <w:i/>
          <w:iCs/>
          <w:color w:val="222222"/>
        </w:rPr>
        <w:t>134</w:t>
      </w:r>
      <w:r w:rsidRPr="00DC2EF7">
        <w:rPr>
          <w:rFonts w:ascii="Arial" w:hAnsi="Arial" w:cs="Arial"/>
          <w:color w:val="222222"/>
          <w:shd w:val="clear" w:color="auto" w:fill="FFFFFF"/>
        </w:rPr>
        <w:t>(1), pp. e29-e36.</w:t>
      </w:r>
    </w:p>
    <w:p w14:paraId="1471F223" w14:textId="3152353B" w:rsidR="00841FD8" w:rsidRPr="00DC2EF7" w:rsidRDefault="00841FD8" w:rsidP="00A11BD3">
      <w:pPr>
        <w:spacing w:after="0" w:line="360" w:lineRule="auto"/>
        <w:textAlignment w:val="baseline"/>
        <w:rPr>
          <w:rFonts w:ascii="Arial" w:eastAsia="Times New Roman" w:hAnsi="Arial" w:cs="Arial"/>
          <w:color w:val="000000" w:themeColor="text1"/>
          <w:lang w:eastAsia="en-GB"/>
        </w:rPr>
      </w:pPr>
      <w:r w:rsidRPr="00DC2EF7">
        <w:rPr>
          <w:rFonts w:ascii="Arial" w:hAnsi="Arial" w:cs="Arial"/>
          <w:color w:val="000000" w:themeColor="text1"/>
          <w:shd w:val="clear" w:color="auto" w:fill="FFFFFF"/>
        </w:rPr>
        <w:t xml:space="preserve">Farrelly, M.C., Duke, J.C., Crankshaw, E.C., Eggers, M.E., Lee, Y.O., Nonnemaker, J.M., Kim, A.E. and Porter, L. (2015) A randomized trial of the effect of e-cigarette TV advertisements on intentions to use e-cigarettes. </w:t>
      </w:r>
      <w:r w:rsidRPr="00DC2EF7">
        <w:rPr>
          <w:rFonts w:ascii="Arial" w:hAnsi="Arial" w:cs="Arial"/>
          <w:i/>
          <w:iCs/>
          <w:color w:val="000000" w:themeColor="text1"/>
        </w:rPr>
        <w:t>American Journal of Preventive Medicine</w:t>
      </w:r>
      <w:r w:rsidRPr="00DC2EF7">
        <w:rPr>
          <w:rFonts w:ascii="Arial" w:hAnsi="Arial" w:cs="Arial"/>
          <w:color w:val="000000" w:themeColor="text1"/>
          <w:shd w:val="clear" w:color="auto" w:fill="FFFFFF"/>
        </w:rPr>
        <w:t xml:space="preserve">, </w:t>
      </w:r>
      <w:r w:rsidRPr="00DC2EF7">
        <w:rPr>
          <w:rFonts w:ascii="Arial" w:hAnsi="Arial" w:cs="Arial"/>
          <w:i/>
          <w:iCs/>
          <w:color w:val="000000" w:themeColor="text1"/>
        </w:rPr>
        <w:t>49</w:t>
      </w:r>
      <w:r w:rsidRPr="00DC2EF7">
        <w:rPr>
          <w:rFonts w:ascii="Arial" w:hAnsi="Arial" w:cs="Arial"/>
          <w:color w:val="000000" w:themeColor="text1"/>
          <w:shd w:val="clear" w:color="auto" w:fill="FFFFFF"/>
        </w:rPr>
        <w:t>(5), pp.686-693.</w:t>
      </w:r>
    </w:p>
    <w:p w14:paraId="5915ADE6" w14:textId="77777777" w:rsidR="00841FD8" w:rsidRPr="00DC2EF7" w:rsidRDefault="00841FD8" w:rsidP="00A11BD3">
      <w:pPr>
        <w:spacing w:after="0" w:line="360" w:lineRule="auto"/>
        <w:textAlignment w:val="baseline"/>
        <w:rPr>
          <w:rFonts w:ascii="Arial" w:eastAsia="Times New Roman" w:hAnsi="Arial" w:cs="Arial"/>
          <w:color w:val="000000" w:themeColor="text1"/>
          <w:lang w:eastAsia="en-GB"/>
        </w:rPr>
      </w:pPr>
    </w:p>
    <w:p w14:paraId="31A67220" w14:textId="7262F31E" w:rsidR="00B947F7" w:rsidRPr="00DC2EF7" w:rsidRDefault="00B947F7" w:rsidP="00A11BD3">
      <w:pPr>
        <w:spacing w:after="0" w:line="360" w:lineRule="auto"/>
        <w:textAlignment w:val="baseline"/>
        <w:rPr>
          <w:rFonts w:ascii="Arial" w:eastAsia="Times New Roman" w:hAnsi="Arial" w:cs="Arial"/>
          <w:color w:val="000000" w:themeColor="text1"/>
          <w:lang w:eastAsia="en-GB"/>
        </w:rPr>
      </w:pPr>
      <w:r w:rsidRPr="00DC2EF7">
        <w:rPr>
          <w:rFonts w:ascii="Arial" w:eastAsia="Times New Roman" w:hAnsi="Arial" w:cs="Arial"/>
          <w:color w:val="000000" w:themeColor="text1"/>
          <w:lang w:eastAsia="en-GB"/>
        </w:rPr>
        <w:t>Garofalo, R., Wolf, C., Wissow, L. S., Woods, E. R., and Goodman, E. (1999) Sexual orientation and risk of suicide attempts among a representative sample of youth</w:t>
      </w:r>
      <w:r w:rsidRPr="00DC2EF7">
        <w:rPr>
          <w:rFonts w:ascii="Arial" w:eastAsia="Times New Roman" w:hAnsi="Arial" w:cs="Arial"/>
          <w:i/>
          <w:iCs/>
          <w:color w:val="000000" w:themeColor="text1"/>
          <w:lang w:eastAsia="en-GB"/>
        </w:rPr>
        <w:t>. Archives of</w:t>
      </w:r>
      <w:r w:rsidRPr="00DC2EF7">
        <w:rPr>
          <w:rFonts w:ascii="Arial" w:eastAsia="Times New Roman" w:hAnsi="Arial" w:cs="Arial"/>
          <w:color w:val="000000" w:themeColor="text1"/>
          <w:lang w:eastAsia="en-GB"/>
        </w:rPr>
        <w:t xml:space="preserve"> </w:t>
      </w:r>
      <w:r w:rsidR="0094323B" w:rsidRPr="00DC2EF7">
        <w:rPr>
          <w:rFonts w:ascii="Arial" w:eastAsia="Times New Roman" w:hAnsi="Arial" w:cs="Arial"/>
          <w:i/>
          <w:iCs/>
          <w:color w:val="000000" w:themeColor="text1"/>
          <w:lang w:eastAsia="en-GB"/>
        </w:rPr>
        <w:t>Pediatrics and Adolescent Medicine Journal</w:t>
      </w:r>
      <w:r w:rsidR="0094323B" w:rsidRPr="00DC2EF7">
        <w:rPr>
          <w:rFonts w:ascii="Arial" w:eastAsia="Times New Roman" w:hAnsi="Arial" w:cs="Arial"/>
          <w:color w:val="000000" w:themeColor="text1"/>
          <w:lang w:eastAsia="en-GB"/>
        </w:rPr>
        <w:t>, 153, 487-493.</w:t>
      </w:r>
    </w:p>
    <w:p w14:paraId="59750473" w14:textId="77777777"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Glasser, I. and Zywiak, W.H. (2003). Homelessness and substance misuse: A tale of two cities. </w:t>
      </w:r>
      <w:r w:rsidRPr="00DC2EF7">
        <w:rPr>
          <w:rFonts w:ascii="Arial" w:hAnsi="Arial" w:cs="Arial"/>
          <w:i/>
          <w:iCs/>
        </w:rPr>
        <w:t xml:space="preserve">Substance Use and Misuse, </w:t>
      </w:r>
      <w:r w:rsidRPr="00DC2EF7">
        <w:rPr>
          <w:rFonts w:ascii="Arial" w:hAnsi="Arial" w:cs="Arial"/>
          <w:shd w:val="clear" w:color="auto" w:fill="FFFFFF"/>
        </w:rPr>
        <w:t xml:space="preserve">38(3-6), 551-576. </w:t>
      </w:r>
    </w:p>
    <w:p w14:paraId="79388CE9" w14:textId="302ADA1E" w:rsidR="00B947F7" w:rsidRPr="00DC2EF7" w:rsidRDefault="00B947F7" w:rsidP="00A11BD3">
      <w:pPr>
        <w:spacing w:before="100" w:beforeAutospacing="1" w:after="100" w:afterAutospacing="1" w:line="360" w:lineRule="auto"/>
        <w:rPr>
          <w:rFonts w:ascii="Arial" w:hAnsi="Arial" w:cs="Arial"/>
          <w:color w:val="222222"/>
          <w:shd w:val="clear" w:color="auto" w:fill="FFFFFF"/>
        </w:rPr>
      </w:pPr>
      <w:r w:rsidRPr="00DC2EF7">
        <w:rPr>
          <w:rFonts w:ascii="Arial" w:hAnsi="Arial" w:cs="Arial"/>
          <w:color w:val="222222"/>
          <w:shd w:val="clear" w:color="auto" w:fill="FFFFFF"/>
        </w:rPr>
        <w:t>GOV.UK (2019) Mental health and substance misuse: joined-up services [Online] Available at:</w:t>
      </w:r>
      <w:r w:rsidRPr="00DC2EF7">
        <w:rPr>
          <w:rFonts w:ascii="Arial" w:hAnsi="Arial" w:cs="Arial"/>
        </w:rPr>
        <w:t xml:space="preserve"> </w:t>
      </w:r>
      <w:hyperlink r:id="rId12" w:history="1">
        <w:r w:rsidRPr="00DC2EF7">
          <w:rPr>
            <w:rStyle w:val="Hyperlink"/>
            <w:rFonts w:ascii="Arial" w:hAnsi="Arial" w:cs="Arial"/>
            <w:shd w:val="clear" w:color="auto" w:fill="FFFFFF"/>
          </w:rPr>
          <w:t>https://www.gov.uk/government/case-studies/mental-health-and-substance-misuse-joined-up-services</w:t>
        </w:r>
      </w:hyperlink>
      <w:r w:rsidRPr="00DC2EF7">
        <w:rPr>
          <w:rFonts w:ascii="Arial" w:hAnsi="Arial" w:cs="Arial"/>
          <w:color w:val="222222"/>
          <w:shd w:val="clear" w:color="auto" w:fill="FFFFFF"/>
        </w:rPr>
        <w:t xml:space="preserve">  (Accessed:27</w:t>
      </w:r>
      <w:r w:rsidRPr="00DC2EF7">
        <w:rPr>
          <w:rFonts w:ascii="Arial" w:hAnsi="Arial" w:cs="Arial"/>
          <w:color w:val="222222"/>
          <w:shd w:val="clear" w:color="auto" w:fill="FFFFFF"/>
          <w:vertAlign w:val="superscript"/>
        </w:rPr>
        <w:t>th</w:t>
      </w:r>
      <w:r w:rsidRPr="00DC2EF7">
        <w:rPr>
          <w:rFonts w:ascii="Arial" w:hAnsi="Arial" w:cs="Arial"/>
          <w:color w:val="222222"/>
          <w:shd w:val="clear" w:color="auto" w:fill="FFFFFF"/>
        </w:rPr>
        <w:t xml:space="preserve"> June 2020).</w:t>
      </w:r>
    </w:p>
    <w:p w14:paraId="1E7733F3" w14:textId="6A185059" w:rsidR="003D587B" w:rsidRPr="00DC2EF7" w:rsidRDefault="003D587B" w:rsidP="00A11BD3">
      <w:pPr>
        <w:spacing w:before="100" w:beforeAutospacing="1" w:after="100" w:afterAutospacing="1" w:line="360" w:lineRule="auto"/>
        <w:rPr>
          <w:rFonts w:ascii="Arial" w:hAnsi="Arial" w:cs="Arial"/>
          <w:color w:val="222222"/>
          <w:shd w:val="clear" w:color="auto" w:fill="FFFFFF"/>
        </w:rPr>
      </w:pPr>
      <w:r w:rsidRPr="00DC2EF7">
        <w:rPr>
          <w:rFonts w:ascii="Arial" w:hAnsi="Arial" w:cs="Arial"/>
          <w:color w:val="222222"/>
          <w:shd w:val="clear" w:color="auto" w:fill="FFFFFF"/>
        </w:rPr>
        <w:lastRenderedPageBreak/>
        <w:t xml:space="preserve">GOV.UK (2019) Public Health </w:t>
      </w:r>
      <w:r w:rsidR="00A519F6" w:rsidRPr="00DC2EF7">
        <w:rPr>
          <w:rFonts w:ascii="Arial" w:hAnsi="Arial" w:cs="Arial"/>
          <w:color w:val="222222"/>
          <w:shd w:val="clear" w:color="auto" w:fill="FFFFFF"/>
        </w:rPr>
        <w:t>England. National</w:t>
      </w:r>
      <w:r w:rsidRPr="00DC2EF7">
        <w:rPr>
          <w:rFonts w:ascii="Arial" w:hAnsi="Arial" w:cs="Arial"/>
          <w:color w:val="222222"/>
          <w:shd w:val="clear" w:color="auto" w:fill="FFFFFF"/>
        </w:rPr>
        <w:t xml:space="preserve"> Statistics Young people’s substance misuse treatment statistics 2018 to 2019:report [Online] Available at:</w:t>
      </w:r>
      <w:r w:rsidRPr="00DC2EF7">
        <w:rPr>
          <w:rFonts w:ascii="Arial" w:hAnsi="Arial" w:cs="Arial"/>
        </w:rPr>
        <w:t xml:space="preserve"> </w:t>
      </w:r>
      <w:hyperlink r:id="rId13" w:history="1">
        <w:r w:rsidRPr="00DC2EF7">
          <w:rPr>
            <w:rStyle w:val="Hyperlink"/>
            <w:rFonts w:ascii="Arial" w:hAnsi="Arial" w:cs="Arial"/>
            <w:shd w:val="clear" w:color="auto" w:fill="FFFFFF"/>
          </w:rPr>
          <w:t>https://www.gov.uk/government/publications/substance-misuse-treatment-for-young-people-statistics-2018-to-2019/young-peoples-substance-misuse-treatment-statistics-2018-to-2019-report</w:t>
        </w:r>
      </w:hyperlink>
      <w:r w:rsidRPr="00DC2EF7">
        <w:rPr>
          <w:rFonts w:ascii="Arial" w:hAnsi="Arial" w:cs="Arial"/>
          <w:color w:val="222222"/>
          <w:shd w:val="clear" w:color="auto" w:fill="FFFFFF"/>
        </w:rPr>
        <w:t xml:space="preserve"> (Accessed:5th July 2020)</w:t>
      </w:r>
      <w:r w:rsidR="002F004B" w:rsidRPr="00DC2EF7">
        <w:rPr>
          <w:rFonts w:ascii="Arial" w:hAnsi="Arial" w:cs="Arial"/>
          <w:color w:val="222222"/>
          <w:shd w:val="clear" w:color="auto" w:fill="FFFFFF"/>
        </w:rPr>
        <w:t>.</w:t>
      </w:r>
    </w:p>
    <w:p w14:paraId="0982BE62" w14:textId="596E4378" w:rsidR="00B947F7" w:rsidRPr="00DC2EF7" w:rsidRDefault="00B947F7" w:rsidP="00A11BD3">
      <w:pPr>
        <w:spacing w:before="100" w:beforeAutospacing="1" w:after="100" w:afterAutospacing="1" w:line="360" w:lineRule="auto"/>
        <w:rPr>
          <w:rFonts w:ascii="Arial" w:hAnsi="Arial" w:cs="Arial"/>
          <w:color w:val="222222"/>
          <w:shd w:val="clear" w:color="auto" w:fill="FFFFFF"/>
        </w:rPr>
      </w:pPr>
      <w:r w:rsidRPr="00DC2EF7">
        <w:rPr>
          <w:rFonts w:ascii="Arial" w:eastAsia="Times New Roman" w:hAnsi="Arial" w:cs="Arial"/>
          <w:lang w:eastAsia="en-GB"/>
        </w:rPr>
        <w:t xml:space="preserve">Grant, B. F., and Dawson, D. A. (1997) Age at onset of alcohol use and its association with DSM-IV alcohol abuse and dependence: Results from the National longitudinal alcohol epidemiologic survey. </w:t>
      </w:r>
      <w:r w:rsidRPr="00DC2EF7">
        <w:rPr>
          <w:rFonts w:ascii="Arial" w:eastAsia="Times New Roman" w:hAnsi="Arial" w:cs="Arial"/>
          <w:i/>
          <w:iCs/>
          <w:lang w:eastAsia="en-GB"/>
        </w:rPr>
        <w:t>Journal of Substance Abuse</w:t>
      </w:r>
      <w:r w:rsidRPr="00DC2EF7">
        <w:rPr>
          <w:rFonts w:ascii="Arial" w:eastAsia="Times New Roman" w:hAnsi="Arial" w:cs="Arial"/>
          <w:lang w:eastAsia="en-GB"/>
        </w:rPr>
        <w:t>,9, pp.103–110.</w:t>
      </w:r>
    </w:p>
    <w:p w14:paraId="79776C80" w14:textId="51C04D9C" w:rsidR="00BD1008" w:rsidRPr="00DC2EF7" w:rsidRDefault="00B947F7" w:rsidP="00A11BD3">
      <w:pPr>
        <w:spacing w:line="360" w:lineRule="auto"/>
        <w:rPr>
          <w:rFonts w:ascii="Arial" w:hAnsi="Arial" w:cs="Arial"/>
        </w:rPr>
      </w:pPr>
      <w:r w:rsidRPr="00DC2EF7">
        <w:rPr>
          <w:rFonts w:ascii="Arial" w:hAnsi="Arial" w:cs="Arial"/>
        </w:rPr>
        <w:t>Greenfield, P. M., Keller, H., Fuligni, A.</w:t>
      </w:r>
      <w:r w:rsidR="003D2967" w:rsidRPr="00DC2EF7">
        <w:rPr>
          <w:rFonts w:ascii="Arial" w:hAnsi="Arial" w:cs="Arial"/>
        </w:rPr>
        <w:t xml:space="preserve"> and </w:t>
      </w:r>
      <w:r w:rsidRPr="00DC2EF7">
        <w:rPr>
          <w:rFonts w:ascii="Arial" w:hAnsi="Arial" w:cs="Arial"/>
        </w:rPr>
        <w:t xml:space="preserve">Maynard, A. (2003). Cultural pathways through universal development. </w:t>
      </w:r>
      <w:r w:rsidRPr="00DC2EF7">
        <w:rPr>
          <w:rFonts w:ascii="Arial" w:hAnsi="Arial" w:cs="Arial"/>
          <w:i/>
          <w:iCs/>
        </w:rPr>
        <w:t>Annual Review of Psychology</w:t>
      </w:r>
      <w:r w:rsidRPr="00DC2EF7">
        <w:rPr>
          <w:rFonts w:ascii="Arial" w:hAnsi="Arial" w:cs="Arial"/>
        </w:rPr>
        <w:t>, 54, 461-490.</w:t>
      </w:r>
    </w:p>
    <w:p w14:paraId="77CE7344" w14:textId="0C9F54E0" w:rsidR="00B947F7" w:rsidRPr="00DC2EF7" w:rsidRDefault="00BD1008" w:rsidP="00A11BD3">
      <w:pPr>
        <w:spacing w:line="360" w:lineRule="auto"/>
        <w:rPr>
          <w:rFonts w:ascii="Arial" w:hAnsi="Arial" w:cs="Arial"/>
          <w:color w:val="000000" w:themeColor="text1"/>
          <w:shd w:val="clear" w:color="auto" w:fill="FEF1C4"/>
        </w:rPr>
      </w:pPr>
      <w:r w:rsidRPr="00DC2EF7">
        <w:rPr>
          <w:rFonts w:ascii="Arial" w:hAnsi="Arial" w:cs="Arial"/>
          <w:color w:val="000000" w:themeColor="text1"/>
          <w:shd w:val="clear" w:color="auto" w:fill="FCFCFC"/>
        </w:rPr>
        <w:t>Gupta H</w:t>
      </w:r>
      <w:r w:rsidR="00A10EEE"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Pettigrew S</w:t>
      </w:r>
      <w:r w:rsidR="00A10EEE"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w:t>
      </w:r>
      <w:r w:rsidR="00A10EEE" w:rsidRPr="00DC2EF7">
        <w:rPr>
          <w:rFonts w:ascii="Arial" w:hAnsi="Arial" w:cs="Arial"/>
          <w:color w:val="000000" w:themeColor="text1"/>
          <w:shd w:val="clear" w:color="auto" w:fill="FCFCFC"/>
        </w:rPr>
        <w:t>Lam, T.</w:t>
      </w:r>
      <w:r w:rsidRPr="00DC2EF7">
        <w:rPr>
          <w:rFonts w:ascii="Arial" w:hAnsi="Arial" w:cs="Arial"/>
          <w:color w:val="000000" w:themeColor="text1"/>
          <w:shd w:val="clear" w:color="auto" w:fill="FCFCFC"/>
        </w:rPr>
        <w:t xml:space="preserve">, Tait </w:t>
      </w:r>
      <w:r w:rsidR="00A10EEE" w:rsidRPr="00DC2EF7">
        <w:rPr>
          <w:rFonts w:ascii="Arial" w:hAnsi="Arial" w:cs="Arial"/>
          <w:color w:val="000000" w:themeColor="text1"/>
          <w:shd w:val="clear" w:color="auto" w:fill="FCFCFC"/>
        </w:rPr>
        <w:t>R.J. (2016) A</w:t>
      </w:r>
      <w:r w:rsidRPr="00DC2EF7">
        <w:rPr>
          <w:rFonts w:ascii="Arial" w:hAnsi="Arial" w:cs="Arial"/>
          <w:color w:val="000000" w:themeColor="text1"/>
          <w:shd w:val="clear" w:color="auto" w:fill="FCFCFC"/>
        </w:rPr>
        <w:t xml:space="preserve"> systematic review of the impact of exposure to internet-based alcohol-related content on young people’s alcohol use behaviours. </w:t>
      </w:r>
      <w:r w:rsidRPr="00DC2EF7">
        <w:rPr>
          <w:rFonts w:ascii="Arial" w:hAnsi="Arial" w:cs="Arial"/>
          <w:i/>
          <w:iCs/>
          <w:color w:val="000000" w:themeColor="text1"/>
          <w:shd w:val="clear" w:color="auto" w:fill="FCFCFC"/>
        </w:rPr>
        <w:t>Alcohol</w:t>
      </w:r>
      <w:r w:rsidRPr="00DC2EF7">
        <w:rPr>
          <w:rFonts w:ascii="Arial" w:hAnsi="Arial" w:cs="Arial"/>
          <w:color w:val="000000" w:themeColor="text1"/>
          <w:shd w:val="clear" w:color="auto" w:fill="FCFCFC"/>
        </w:rPr>
        <w:t xml:space="preserve"> </w:t>
      </w:r>
      <w:r w:rsidRPr="00DC2EF7">
        <w:rPr>
          <w:rFonts w:ascii="Arial" w:hAnsi="Arial" w:cs="Arial"/>
          <w:i/>
          <w:iCs/>
          <w:color w:val="000000" w:themeColor="text1"/>
          <w:shd w:val="clear" w:color="auto" w:fill="FCFCFC"/>
        </w:rPr>
        <w:t>Alcohol</w:t>
      </w:r>
      <w:r w:rsidR="00A10EEE"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51(6</w:t>
      </w:r>
      <w:r w:rsidR="00A10EEE" w:rsidRPr="00DC2EF7">
        <w:rPr>
          <w:rFonts w:ascii="Arial" w:hAnsi="Arial" w:cs="Arial"/>
          <w:color w:val="000000" w:themeColor="text1"/>
          <w:shd w:val="clear" w:color="auto" w:fill="FCFCFC"/>
        </w:rPr>
        <w:t>), pp.</w:t>
      </w:r>
      <w:r w:rsidRPr="00DC2EF7">
        <w:rPr>
          <w:rFonts w:ascii="Arial" w:hAnsi="Arial" w:cs="Arial"/>
          <w:color w:val="000000" w:themeColor="text1"/>
          <w:shd w:val="clear" w:color="auto" w:fill="FCFCFC"/>
        </w:rPr>
        <w:t>763–771.</w:t>
      </w:r>
    </w:p>
    <w:p w14:paraId="6F32ABA8" w14:textId="6FAF4374" w:rsidR="005D6038" w:rsidRPr="00DC2EF7" w:rsidRDefault="00B947F7" w:rsidP="00A11BD3">
      <w:pPr>
        <w:spacing w:line="360" w:lineRule="auto"/>
        <w:rPr>
          <w:rFonts w:ascii="Arial" w:hAnsi="Arial" w:cs="Arial"/>
        </w:rPr>
      </w:pPr>
      <w:r w:rsidRPr="00DC2EF7">
        <w:rPr>
          <w:rFonts w:ascii="Arial" w:hAnsi="Arial" w:cs="Arial"/>
        </w:rPr>
        <w:t>Hoffman, E.W., Penkelton, B.E., Weintraub, A., Austin E.</w:t>
      </w:r>
      <w:r w:rsidR="003D2967" w:rsidRPr="00DC2EF7">
        <w:rPr>
          <w:rFonts w:ascii="Arial" w:hAnsi="Arial" w:cs="Arial"/>
        </w:rPr>
        <w:t xml:space="preserve"> and </w:t>
      </w:r>
      <w:r w:rsidRPr="00DC2EF7">
        <w:rPr>
          <w:rFonts w:ascii="Arial" w:hAnsi="Arial" w:cs="Arial"/>
        </w:rPr>
        <w:t xml:space="preserve">Reyes-Velazquez, W. (2016) Exploring college students’ use of general and alcohol-related social media and their associations with alcohol-related behaviours. </w:t>
      </w:r>
      <w:r w:rsidRPr="00DC2EF7">
        <w:rPr>
          <w:rFonts w:ascii="Arial" w:hAnsi="Arial" w:cs="Arial"/>
          <w:i/>
          <w:iCs/>
        </w:rPr>
        <w:t>Journal of American College Health</w:t>
      </w:r>
      <w:r w:rsidRPr="00DC2EF7">
        <w:rPr>
          <w:rFonts w:ascii="Arial" w:hAnsi="Arial" w:cs="Arial"/>
        </w:rPr>
        <w:t>,62(5), pp. 328-335</w:t>
      </w:r>
      <w:r w:rsidR="005D6038" w:rsidRPr="00DC2EF7">
        <w:rPr>
          <w:rFonts w:ascii="Arial" w:hAnsi="Arial" w:cs="Arial"/>
        </w:rPr>
        <w:t>.</w:t>
      </w:r>
    </w:p>
    <w:p w14:paraId="4628E459" w14:textId="0785E06C" w:rsidR="00B947F7" w:rsidRPr="00DC2EF7" w:rsidRDefault="005D6038" w:rsidP="00A11BD3">
      <w:pPr>
        <w:spacing w:line="360" w:lineRule="auto"/>
        <w:rPr>
          <w:rFonts w:ascii="Arial" w:hAnsi="Arial" w:cs="Arial"/>
        </w:rPr>
      </w:pPr>
      <w:r w:rsidRPr="00DC2EF7">
        <w:rPr>
          <w:rFonts w:ascii="Arial" w:hAnsi="Arial" w:cs="Arial"/>
        </w:rPr>
        <w:t xml:space="preserve"> Inguglia, C., Costa, S., Ingoglia, S. and Liga, F. (2019) Associations Between Peer Pressure and Adolescents’ Binge Behaviors: The Role of Basic Needs and Coping. </w:t>
      </w:r>
      <w:r w:rsidRPr="00DC2EF7">
        <w:rPr>
          <w:rFonts w:ascii="Arial" w:hAnsi="Arial" w:cs="Arial"/>
          <w:i/>
          <w:iCs/>
        </w:rPr>
        <w:t>The Journal of</w:t>
      </w:r>
      <w:r w:rsidRPr="00DC2EF7">
        <w:rPr>
          <w:rFonts w:ascii="Arial" w:hAnsi="Arial" w:cs="Arial"/>
        </w:rPr>
        <w:t xml:space="preserve"> </w:t>
      </w:r>
      <w:r w:rsidRPr="00DC2EF7">
        <w:rPr>
          <w:rFonts w:ascii="Arial" w:hAnsi="Arial" w:cs="Arial"/>
          <w:i/>
          <w:iCs/>
        </w:rPr>
        <w:t>Genetic Psychology</w:t>
      </w:r>
      <w:r w:rsidRPr="00DC2EF7">
        <w:rPr>
          <w:rFonts w:ascii="Arial" w:hAnsi="Arial" w:cs="Arial"/>
        </w:rPr>
        <w:t>, 180(2–3), pp.144–155.</w:t>
      </w:r>
    </w:p>
    <w:p w14:paraId="29CD12DC" w14:textId="31BBB453" w:rsidR="00B947F7" w:rsidRPr="00DC2EF7" w:rsidRDefault="00B947F7" w:rsidP="00A11BD3">
      <w:pPr>
        <w:spacing w:line="360" w:lineRule="auto"/>
        <w:rPr>
          <w:rFonts w:ascii="Arial" w:hAnsi="Arial" w:cs="Arial"/>
        </w:rPr>
      </w:pPr>
      <w:r w:rsidRPr="00DC2EF7">
        <w:rPr>
          <w:rFonts w:ascii="Arial" w:hAnsi="Arial" w:cs="Arial"/>
          <w:shd w:val="clear" w:color="auto" w:fill="FFFFFF"/>
        </w:rPr>
        <w:t>Janssen, T., Larsen, H., Peeters,M., Pronk, T., Vollebergh,W.A.M. and Wiers,R.W.</w:t>
      </w:r>
      <w:r w:rsidR="003D2967" w:rsidRPr="00DC2EF7">
        <w:rPr>
          <w:rFonts w:ascii="Arial" w:hAnsi="Arial" w:cs="Arial"/>
          <w:shd w:val="clear" w:color="auto" w:fill="FFFFFF"/>
        </w:rPr>
        <w:t xml:space="preserve"> </w:t>
      </w:r>
      <w:r w:rsidRPr="00DC2EF7">
        <w:rPr>
          <w:rFonts w:ascii="Arial" w:hAnsi="Arial" w:cs="Arial"/>
          <w:shd w:val="clear" w:color="auto" w:fill="FFFFFF"/>
        </w:rPr>
        <w:t xml:space="preserve">(2014) Interactions between Parental Alcohol-Specific Rules and Risk Personalities in the Prediction of Adolescent Alcohol Use, </w:t>
      </w:r>
      <w:r w:rsidRPr="00DC2EF7">
        <w:rPr>
          <w:rFonts w:ascii="Arial" w:hAnsi="Arial" w:cs="Arial"/>
          <w:i/>
          <w:iCs/>
          <w:bdr w:val="none" w:sz="0" w:space="0" w:color="auto" w:frame="1"/>
        </w:rPr>
        <w:t>Alcohol and Alcoholism</w:t>
      </w:r>
      <w:r w:rsidRPr="00DC2EF7">
        <w:rPr>
          <w:rFonts w:ascii="Arial" w:hAnsi="Arial" w:cs="Arial"/>
          <w:shd w:val="clear" w:color="auto" w:fill="FFFFFF"/>
        </w:rPr>
        <w:t>,49( 5), pp. 579–585.</w:t>
      </w:r>
    </w:p>
    <w:p w14:paraId="3B59444F" w14:textId="56B4B9C5"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Johnston, L.D., Miech, R.A., O'Malley, P.M., Bachman, J.E. and Patrick, M.E. (2020) Monitoring the Future National Survey Results on Drug Use, 1975-2019: Overview, Key Findings on Adolescent Drug Use. </w:t>
      </w:r>
      <w:r w:rsidRPr="00DC2EF7">
        <w:rPr>
          <w:rFonts w:ascii="Arial" w:hAnsi="Arial" w:cs="Arial"/>
          <w:i/>
          <w:iCs/>
        </w:rPr>
        <w:t>Institute for Social Research</w:t>
      </w:r>
      <w:r w:rsidRPr="00DC2EF7">
        <w:rPr>
          <w:rFonts w:ascii="Arial" w:hAnsi="Arial" w:cs="Arial"/>
          <w:shd w:val="clear" w:color="auto" w:fill="FFFFFF"/>
        </w:rPr>
        <w:t>.</w:t>
      </w:r>
    </w:p>
    <w:p w14:paraId="1B055A89" w14:textId="5F15F0C3" w:rsidR="00B77361" w:rsidRPr="00DC2EF7" w:rsidRDefault="0099060C" w:rsidP="00A11BD3">
      <w:pPr>
        <w:spacing w:before="100" w:beforeAutospacing="1" w:after="100" w:afterAutospacing="1" w:line="360" w:lineRule="auto"/>
        <w:rPr>
          <w:rFonts w:ascii="Arial" w:hAnsi="Arial" w:cs="Arial"/>
          <w:color w:val="000000" w:themeColor="text1"/>
          <w:shd w:val="clear" w:color="auto" w:fill="FCFCFC"/>
        </w:rPr>
      </w:pPr>
      <w:r w:rsidRPr="00DC2EF7">
        <w:rPr>
          <w:rFonts w:ascii="Arial" w:hAnsi="Arial" w:cs="Arial"/>
          <w:color w:val="000000" w:themeColor="text1"/>
          <w:shd w:val="clear" w:color="auto" w:fill="FCFCFC"/>
        </w:rPr>
        <w:t>Jernigan D., Noel J., Landon J., Thornton N.</w:t>
      </w:r>
      <w:r w:rsidR="003D2967" w:rsidRPr="00DC2EF7">
        <w:rPr>
          <w:rFonts w:ascii="Arial" w:hAnsi="Arial" w:cs="Arial"/>
          <w:color w:val="000000" w:themeColor="text1"/>
          <w:shd w:val="clear" w:color="auto" w:fill="FCFCFC"/>
        </w:rPr>
        <w:t xml:space="preserve"> </w:t>
      </w:r>
      <w:r w:rsidR="00872637" w:rsidRPr="00DC2EF7">
        <w:rPr>
          <w:rFonts w:ascii="Arial" w:hAnsi="Arial" w:cs="Arial"/>
          <w:color w:val="000000" w:themeColor="text1"/>
          <w:shd w:val="clear" w:color="auto" w:fill="FCFCFC"/>
        </w:rPr>
        <w:t>and Lobstein</w:t>
      </w:r>
      <w:r w:rsidRPr="00DC2EF7">
        <w:rPr>
          <w:rFonts w:ascii="Arial" w:hAnsi="Arial" w:cs="Arial"/>
          <w:color w:val="000000" w:themeColor="text1"/>
          <w:shd w:val="clear" w:color="auto" w:fill="FCFCFC"/>
        </w:rPr>
        <w:t xml:space="preserve"> T. (2017) Alcohol marketing and youth alcohol consumption: a systematic review of longitudinal studies published since 2008. </w:t>
      </w:r>
      <w:r w:rsidRPr="00DC2EF7">
        <w:rPr>
          <w:rFonts w:ascii="Arial" w:hAnsi="Arial" w:cs="Arial"/>
          <w:i/>
          <w:iCs/>
          <w:color w:val="000000" w:themeColor="text1"/>
          <w:shd w:val="clear" w:color="auto" w:fill="FCFCFC"/>
        </w:rPr>
        <w:t>Addiction</w:t>
      </w:r>
      <w:r w:rsidRPr="00DC2EF7">
        <w:rPr>
          <w:rFonts w:ascii="Arial" w:hAnsi="Arial" w:cs="Arial"/>
          <w:color w:val="000000" w:themeColor="text1"/>
          <w:shd w:val="clear" w:color="auto" w:fill="FCFCFC"/>
        </w:rPr>
        <w:t>,112(S1), pp.7–20.</w:t>
      </w:r>
    </w:p>
    <w:p w14:paraId="72C35159" w14:textId="5A5B5B26" w:rsidR="0099060C" w:rsidRPr="00DC2EF7" w:rsidRDefault="00B77361" w:rsidP="00A11BD3">
      <w:pPr>
        <w:spacing w:before="100" w:beforeAutospacing="1" w:after="100" w:afterAutospacing="1" w:line="360" w:lineRule="auto"/>
        <w:rPr>
          <w:rFonts w:ascii="Arial" w:hAnsi="Arial" w:cs="Arial"/>
          <w:color w:val="000000" w:themeColor="text1"/>
          <w:shd w:val="clear" w:color="auto" w:fill="FCFCFC"/>
        </w:rPr>
      </w:pPr>
      <w:r w:rsidRPr="00DC2EF7">
        <w:rPr>
          <w:rFonts w:ascii="Arial" w:hAnsi="Arial" w:cs="Arial"/>
          <w:color w:val="000000" w:themeColor="text1"/>
          <w:shd w:val="clear" w:color="auto" w:fill="FCFCFC"/>
        </w:rPr>
        <w:lastRenderedPageBreak/>
        <w:t>Jernigan</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D</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H</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Padon</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A</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Ross</w:t>
      </w:r>
      <w:r w:rsidR="003D2967" w:rsidRPr="00DC2EF7">
        <w:rPr>
          <w:rFonts w:ascii="Arial" w:hAnsi="Arial" w:cs="Arial"/>
          <w:color w:val="000000" w:themeColor="text1"/>
          <w:shd w:val="clear" w:color="auto" w:fill="FCFCFC"/>
        </w:rPr>
        <w:t>,</w:t>
      </w:r>
      <w:r w:rsidRPr="00DC2EF7">
        <w:rPr>
          <w:rFonts w:ascii="Arial" w:hAnsi="Arial" w:cs="Arial"/>
          <w:color w:val="000000" w:themeColor="text1"/>
          <w:shd w:val="clear" w:color="auto" w:fill="FCFCFC"/>
        </w:rPr>
        <w:t xml:space="preserve"> C</w:t>
      </w:r>
      <w:r w:rsidR="003D2967" w:rsidRPr="00DC2EF7">
        <w:rPr>
          <w:rFonts w:ascii="Arial" w:hAnsi="Arial" w:cs="Arial"/>
          <w:color w:val="000000" w:themeColor="text1"/>
          <w:shd w:val="clear" w:color="auto" w:fill="FCFCFC"/>
        </w:rPr>
        <w:t xml:space="preserve">. </w:t>
      </w:r>
      <w:r w:rsidR="00872637" w:rsidRPr="00DC2EF7">
        <w:rPr>
          <w:rFonts w:ascii="Arial" w:hAnsi="Arial" w:cs="Arial"/>
          <w:color w:val="000000" w:themeColor="text1"/>
          <w:shd w:val="clear" w:color="auto" w:fill="FCFCFC"/>
        </w:rPr>
        <w:t>and Borzekowski</w:t>
      </w:r>
      <w:r w:rsidRPr="00DC2EF7">
        <w:rPr>
          <w:rFonts w:ascii="Arial" w:hAnsi="Arial" w:cs="Arial"/>
          <w:color w:val="000000" w:themeColor="text1"/>
          <w:shd w:val="clear" w:color="auto" w:fill="FCFCFC"/>
        </w:rPr>
        <w:t xml:space="preserve"> D. (2017) Self-reported youth and adult exposure to alcohol Marketing in Traditional and Digital Media: results of a pilot survey. </w:t>
      </w:r>
      <w:r w:rsidRPr="00DC2EF7">
        <w:rPr>
          <w:rFonts w:ascii="Arial" w:hAnsi="Arial" w:cs="Arial"/>
          <w:i/>
          <w:iCs/>
          <w:color w:val="000000" w:themeColor="text1"/>
          <w:shd w:val="clear" w:color="auto" w:fill="FCFCFC"/>
        </w:rPr>
        <w:t>Alcohol</w:t>
      </w:r>
      <w:r w:rsidR="00783515" w:rsidRPr="00DC2EF7">
        <w:rPr>
          <w:rFonts w:ascii="Arial" w:hAnsi="Arial" w:cs="Arial"/>
          <w:i/>
          <w:iCs/>
          <w:color w:val="000000" w:themeColor="text1"/>
          <w:shd w:val="clear" w:color="auto" w:fill="FCFCFC"/>
        </w:rPr>
        <w:t>ism:</w:t>
      </w:r>
      <w:r w:rsidRPr="00DC2EF7">
        <w:rPr>
          <w:rFonts w:ascii="Arial" w:hAnsi="Arial" w:cs="Arial"/>
          <w:i/>
          <w:iCs/>
          <w:color w:val="000000" w:themeColor="text1"/>
          <w:shd w:val="clear" w:color="auto" w:fill="FCFCFC"/>
        </w:rPr>
        <w:t xml:space="preserve"> Clin</w:t>
      </w:r>
      <w:r w:rsidR="00783515" w:rsidRPr="00DC2EF7">
        <w:rPr>
          <w:rFonts w:ascii="Arial" w:hAnsi="Arial" w:cs="Arial"/>
          <w:i/>
          <w:iCs/>
          <w:color w:val="000000" w:themeColor="text1"/>
          <w:shd w:val="clear" w:color="auto" w:fill="FCFCFC"/>
        </w:rPr>
        <w:t xml:space="preserve">ical and </w:t>
      </w:r>
      <w:r w:rsidR="009125D8" w:rsidRPr="00DC2EF7">
        <w:rPr>
          <w:rFonts w:ascii="Arial" w:hAnsi="Arial" w:cs="Arial"/>
          <w:i/>
          <w:iCs/>
          <w:color w:val="000000" w:themeColor="text1"/>
          <w:shd w:val="clear" w:color="auto" w:fill="FCFCFC"/>
        </w:rPr>
        <w:t>Experimental Research</w:t>
      </w:r>
      <w:r w:rsidRPr="00DC2EF7">
        <w:rPr>
          <w:rFonts w:ascii="Arial" w:hAnsi="Arial" w:cs="Arial"/>
          <w:color w:val="000000" w:themeColor="text1"/>
          <w:shd w:val="clear" w:color="auto" w:fill="FCFCFC"/>
        </w:rPr>
        <w:t>,41(3), pp.618–625.</w:t>
      </w:r>
    </w:p>
    <w:p w14:paraId="6A9E61FD" w14:textId="77777777" w:rsidR="00B947F7" w:rsidRPr="00DC2EF7" w:rsidRDefault="00B947F7" w:rsidP="00A11BD3">
      <w:pPr>
        <w:spacing w:before="100" w:beforeAutospacing="1" w:after="100" w:afterAutospacing="1" w:line="360" w:lineRule="auto"/>
        <w:rPr>
          <w:rFonts w:ascii="Arial" w:hAnsi="Arial" w:cs="Arial"/>
          <w:color w:val="000000" w:themeColor="text1"/>
          <w:shd w:val="clear" w:color="auto" w:fill="FFFFFF"/>
        </w:rPr>
      </w:pPr>
      <w:r w:rsidRPr="00D85911">
        <w:rPr>
          <w:rFonts w:ascii="Arial" w:hAnsi="Arial" w:cs="Arial"/>
          <w:color w:val="000000" w:themeColor="text1"/>
          <w:shd w:val="clear" w:color="auto" w:fill="FFFFFF"/>
        </w:rPr>
        <w:t xml:space="preserve">Kann, </w:t>
      </w:r>
      <w:r w:rsidRPr="00DC2EF7">
        <w:rPr>
          <w:rFonts w:ascii="Arial" w:hAnsi="Arial" w:cs="Arial"/>
          <w:color w:val="000000" w:themeColor="text1"/>
          <w:shd w:val="clear" w:color="auto" w:fill="FFFFFF"/>
        </w:rPr>
        <w:t xml:space="preserve">L., McManus, T., Harris, W.A., Shanklin, S.L., Flint, K.H., Hawkins, J., Queen, B., Lowry, R., Olsen, E.O.M., Chyen, D. and Whittle, L.( 2016) Youth risk behavior surveillance—United States, 2015. </w:t>
      </w:r>
      <w:r w:rsidRPr="00DC2EF7">
        <w:rPr>
          <w:rFonts w:ascii="Arial" w:hAnsi="Arial" w:cs="Arial"/>
          <w:i/>
          <w:iCs/>
          <w:color w:val="000000" w:themeColor="text1"/>
        </w:rPr>
        <w:t>Morbidity and Mortality Weekly Report: Surveillance Summaries</w:t>
      </w:r>
      <w:r w:rsidRPr="00DC2EF7">
        <w:rPr>
          <w:rFonts w:ascii="Arial" w:hAnsi="Arial" w:cs="Arial"/>
          <w:color w:val="000000" w:themeColor="text1"/>
          <w:shd w:val="clear" w:color="auto" w:fill="FFFFFF"/>
        </w:rPr>
        <w:t xml:space="preserve">, </w:t>
      </w:r>
      <w:r w:rsidRPr="00DC2EF7">
        <w:rPr>
          <w:rFonts w:ascii="Arial" w:hAnsi="Arial" w:cs="Arial"/>
          <w:color w:val="000000" w:themeColor="text1"/>
        </w:rPr>
        <w:t>65</w:t>
      </w:r>
      <w:r w:rsidRPr="00DC2EF7">
        <w:rPr>
          <w:rFonts w:ascii="Arial" w:hAnsi="Arial" w:cs="Arial"/>
          <w:color w:val="000000" w:themeColor="text1"/>
          <w:shd w:val="clear" w:color="auto" w:fill="FFFFFF"/>
        </w:rPr>
        <w:t>(6), pp.1-174.</w:t>
      </w:r>
    </w:p>
    <w:p w14:paraId="59221833" w14:textId="77777777"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Kemp, P.A., Neale, J.and Robertson, M. (2006) Homelessness among problem drug users: Prevalence, risk factors and trigger events. </w:t>
      </w:r>
      <w:r w:rsidRPr="00DC2EF7">
        <w:rPr>
          <w:rFonts w:ascii="Arial" w:hAnsi="Arial" w:cs="Arial"/>
          <w:i/>
          <w:iCs/>
        </w:rPr>
        <w:t>Health and Social Care in the Community,</w:t>
      </w:r>
      <w:r w:rsidRPr="00DC2EF7">
        <w:rPr>
          <w:rFonts w:ascii="Arial" w:hAnsi="Arial" w:cs="Arial"/>
          <w:shd w:val="clear" w:color="auto" w:fill="FFFFFF"/>
        </w:rPr>
        <w:t xml:space="preserve"> 14(4), pp.319-328.</w:t>
      </w:r>
    </w:p>
    <w:p w14:paraId="0C074EF2" w14:textId="01AF8901" w:rsidR="00B947F7" w:rsidRPr="00DC2EF7" w:rsidRDefault="00B947F7" w:rsidP="00A11BD3">
      <w:pPr>
        <w:spacing w:after="0" w:line="360" w:lineRule="auto"/>
        <w:textAlignment w:val="baseline"/>
        <w:rPr>
          <w:rFonts w:ascii="Arial" w:eastAsia="Times New Roman" w:hAnsi="Arial" w:cs="Arial"/>
          <w:lang w:eastAsia="en-GB"/>
        </w:rPr>
      </w:pPr>
      <w:r w:rsidRPr="00DC2EF7">
        <w:rPr>
          <w:rFonts w:ascii="Arial" w:eastAsia="Times New Roman" w:hAnsi="Arial" w:cs="Arial"/>
          <w:lang w:eastAsia="en-GB"/>
        </w:rPr>
        <w:t>Kim, Y. S.</w:t>
      </w:r>
      <w:r w:rsidR="003D2967" w:rsidRPr="00DC2EF7">
        <w:rPr>
          <w:rFonts w:ascii="Arial" w:eastAsia="Times New Roman" w:hAnsi="Arial" w:cs="Arial"/>
          <w:lang w:eastAsia="en-GB"/>
        </w:rPr>
        <w:t xml:space="preserve"> and Leventhal</w:t>
      </w:r>
      <w:r w:rsidRPr="00DC2EF7">
        <w:rPr>
          <w:rFonts w:ascii="Arial" w:eastAsia="Times New Roman" w:hAnsi="Arial" w:cs="Arial"/>
          <w:lang w:eastAsia="en-GB"/>
        </w:rPr>
        <w:t xml:space="preserve">, B. (2008) Bullying and suicide. A review. </w:t>
      </w:r>
      <w:r w:rsidRPr="00DC2EF7">
        <w:rPr>
          <w:rFonts w:ascii="Arial" w:eastAsia="Times New Roman" w:hAnsi="Arial" w:cs="Arial"/>
          <w:i/>
          <w:iCs/>
          <w:lang w:eastAsia="en-GB"/>
        </w:rPr>
        <w:t>International Journal of</w:t>
      </w:r>
      <w:r w:rsidRPr="00DC2EF7">
        <w:rPr>
          <w:rFonts w:ascii="Arial" w:eastAsia="Times New Roman" w:hAnsi="Arial" w:cs="Arial"/>
          <w:lang w:eastAsia="en-GB"/>
        </w:rPr>
        <w:t xml:space="preserve">  </w:t>
      </w:r>
      <w:r w:rsidRPr="00DC2EF7">
        <w:rPr>
          <w:rFonts w:ascii="Arial" w:eastAsia="Times New Roman" w:hAnsi="Arial" w:cs="Arial"/>
          <w:i/>
          <w:iCs/>
          <w:lang w:eastAsia="en-GB"/>
        </w:rPr>
        <w:t xml:space="preserve"> Adolescent Medicine and Health</w:t>
      </w:r>
      <w:r w:rsidRPr="00DC2EF7">
        <w:rPr>
          <w:rFonts w:ascii="Arial" w:eastAsia="Times New Roman" w:hAnsi="Arial" w:cs="Arial"/>
          <w:lang w:eastAsia="en-GB"/>
        </w:rPr>
        <w:t>, 20, 133-154.</w:t>
      </w:r>
    </w:p>
    <w:p w14:paraId="0F6C5B68" w14:textId="6CB65D56"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Klomek, A. B., </w:t>
      </w:r>
      <w:r w:rsidR="00DC2EF7" w:rsidRPr="00DC2EF7">
        <w:rPr>
          <w:rFonts w:ascii="Arial" w:hAnsi="Arial" w:cs="Arial"/>
          <w:shd w:val="clear" w:color="auto" w:fill="FFFFFF"/>
        </w:rPr>
        <w:t>Morocco</w:t>
      </w:r>
      <w:r w:rsidRPr="00DC2EF7">
        <w:rPr>
          <w:rFonts w:ascii="Arial" w:hAnsi="Arial" w:cs="Arial"/>
          <w:shd w:val="clear" w:color="auto" w:fill="FFFFFF"/>
        </w:rPr>
        <w:t>, F., Kleinman, M., Schonfeld, I.</w:t>
      </w:r>
      <w:r w:rsidR="003D2967" w:rsidRPr="00DC2EF7">
        <w:rPr>
          <w:rFonts w:ascii="Arial" w:hAnsi="Arial" w:cs="Arial"/>
          <w:shd w:val="clear" w:color="auto" w:fill="FFFFFF"/>
        </w:rPr>
        <w:t xml:space="preserve"> and Gould</w:t>
      </w:r>
      <w:r w:rsidRPr="00DC2EF7">
        <w:rPr>
          <w:rFonts w:ascii="Arial" w:hAnsi="Arial" w:cs="Arial"/>
          <w:shd w:val="clear" w:color="auto" w:fill="FFFFFF"/>
        </w:rPr>
        <w:t>, M. S. (2007) Bullying, depression, and suicidality in adolescents</w:t>
      </w:r>
      <w:r w:rsidRPr="00DC2EF7">
        <w:rPr>
          <w:rFonts w:ascii="Arial" w:hAnsi="Arial" w:cs="Arial"/>
          <w:i/>
          <w:iCs/>
          <w:shd w:val="clear" w:color="auto" w:fill="FFFFFF"/>
        </w:rPr>
        <w:t>. Journal of the American Academy of Child &amp; Adolescent Psychiatry</w:t>
      </w:r>
      <w:r w:rsidRPr="00DC2EF7">
        <w:rPr>
          <w:rFonts w:ascii="Arial" w:hAnsi="Arial" w:cs="Arial"/>
          <w:shd w:val="clear" w:color="auto" w:fill="FFFFFF"/>
        </w:rPr>
        <w:t>, 46, 40-49.</w:t>
      </w:r>
    </w:p>
    <w:p w14:paraId="4AFB4ED1" w14:textId="18193F42" w:rsidR="00B947F7" w:rsidRPr="00DC2EF7" w:rsidRDefault="00B947F7" w:rsidP="00A11BD3">
      <w:pPr>
        <w:spacing w:before="100" w:beforeAutospacing="1" w:after="100" w:afterAutospacing="1" w:line="360" w:lineRule="auto"/>
        <w:rPr>
          <w:rFonts w:ascii="Arial" w:eastAsia="Times New Roman" w:hAnsi="Arial" w:cs="Arial"/>
          <w:lang w:eastAsia="en-GB"/>
        </w:rPr>
      </w:pPr>
      <w:r w:rsidRPr="00DC2EF7">
        <w:rPr>
          <w:rFonts w:ascii="Arial" w:eastAsia="Times New Roman" w:hAnsi="Arial" w:cs="Arial"/>
          <w:lang w:eastAsia="en-GB"/>
        </w:rPr>
        <w:t>Kulbok, P.A.</w:t>
      </w:r>
      <w:r w:rsidR="003D2967" w:rsidRPr="00DC2EF7">
        <w:rPr>
          <w:rFonts w:ascii="Arial" w:eastAsia="Times New Roman" w:hAnsi="Arial" w:cs="Arial"/>
          <w:lang w:eastAsia="en-GB"/>
        </w:rPr>
        <w:t xml:space="preserve"> </w:t>
      </w:r>
      <w:r w:rsidR="00DC2EF7" w:rsidRPr="00DC2EF7">
        <w:rPr>
          <w:rFonts w:ascii="Arial" w:eastAsia="Times New Roman" w:hAnsi="Arial" w:cs="Arial"/>
          <w:lang w:eastAsia="en-GB"/>
        </w:rPr>
        <w:t>and Cox</w:t>
      </w:r>
      <w:r w:rsidRPr="00DC2EF7">
        <w:rPr>
          <w:rFonts w:ascii="Arial" w:eastAsia="Times New Roman" w:hAnsi="Arial" w:cs="Arial"/>
          <w:lang w:eastAsia="en-GB"/>
        </w:rPr>
        <w:t>, C.L. (2002)</w:t>
      </w:r>
      <w:r w:rsidRPr="00DC2EF7">
        <w:rPr>
          <w:rFonts w:ascii="Arial" w:hAnsi="Arial" w:cs="Arial"/>
          <w:shd w:val="clear" w:color="auto" w:fill="FFFFFF"/>
        </w:rPr>
        <w:t xml:space="preserve"> Dimensions of adolescent health behavior. </w:t>
      </w:r>
      <w:r w:rsidRPr="00DC2EF7">
        <w:rPr>
          <w:rFonts w:ascii="Arial" w:hAnsi="Arial" w:cs="Arial"/>
          <w:i/>
          <w:iCs/>
        </w:rPr>
        <w:t>Journal of Adolescent Health</w:t>
      </w:r>
      <w:r w:rsidRPr="00DC2EF7">
        <w:rPr>
          <w:rFonts w:ascii="Arial" w:hAnsi="Arial" w:cs="Arial"/>
          <w:shd w:val="clear" w:color="auto" w:fill="FFFFFF"/>
        </w:rPr>
        <w:t>. 31(5), pp.394-400.</w:t>
      </w:r>
    </w:p>
    <w:p w14:paraId="4E357339" w14:textId="5DA22619" w:rsidR="0099060C" w:rsidRPr="00DC2EF7" w:rsidRDefault="00B947F7" w:rsidP="00A11BD3">
      <w:pPr>
        <w:spacing w:after="0" w:line="360" w:lineRule="auto"/>
        <w:textAlignment w:val="baseline"/>
        <w:rPr>
          <w:rFonts w:ascii="Arial" w:eastAsia="Times New Roman" w:hAnsi="Arial" w:cs="Arial"/>
          <w:lang w:eastAsia="en-GB"/>
        </w:rPr>
      </w:pPr>
      <w:r w:rsidRPr="00DC2EF7">
        <w:rPr>
          <w:rFonts w:ascii="Arial" w:eastAsia="Times New Roman" w:hAnsi="Arial" w:cs="Arial"/>
          <w:lang w:eastAsia="en-GB"/>
        </w:rPr>
        <w:t>Lewinsohn, P. M., Rohde, P.</w:t>
      </w:r>
      <w:r w:rsidR="007E4124" w:rsidRPr="00DC2EF7">
        <w:rPr>
          <w:rFonts w:ascii="Arial" w:eastAsia="Times New Roman" w:hAnsi="Arial" w:cs="Arial"/>
          <w:lang w:eastAsia="en-GB"/>
        </w:rPr>
        <w:t xml:space="preserve"> and </w:t>
      </w:r>
      <w:r w:rsidRPr="00DC2EF7">
        <w:rPr>
          <w:rFonts w:ascii="Arial" w:eastAsia="Times New Roman" w:hAnsi="Arial" w:cs="Arial"/>
          <w:lang w:eastAsia="en-GB"/>
        </w:rPr>
        <w:t>Seeley, J. R. (1996) Adolescent suicidal ideation and attempts: Prevalence, risk factors, and clinical implications</w:t>
      </w:r>
      <w:r w:rsidRPr="00DC2EF7">
        <w:rPr>
          <w:rFonts w:ascii="Arial" w:eastAsia="Times New Roman" w:hAnsi="Arial" w:cs="Arial"/>
          <w:i/>
          <w:iCs/>
          <w:lang w:eastAsia="en-GB"/>
        </w:rPr>
        <w:t>. Clinical Psychology: Science and</w:t>
      </w:r>
      <w:r w:rsidRPr="00DC2EF7">
        <w:rPr>
          <w:rFonts w:ascii="Arial" w:eastAsia="Times New Roman" w:hAnsi="Arial" w:cs="Arial"/>
          <w:lang w:eastAsia="en-GB"/>
        </w:rPr>
        <w:t xml:space="preserve"> </w:t>
      </w:r>
      <w:r w:rsidR="003B20F5" w:rsidRPr="00DC2EF7">
        <w:rPr>
          <w:rFonts w:ascii="Arial" w:eastAsia="Times New Roman" w:hAnsi="Arial" w:cs="Arial"/>
          <w:i/>
          <w:iCs/>
          <w:lang w:eastAsia="en-GB"/>
        </w:rPr>
        <w:t>Practice</w:t>
      </w:r>
      <w:r w:rsidR="003B20F5" w:rsidRPr="00DC2EF7">
        <w:rPr>
          <w:rFonts w:ascii="Arial" w:eastAsia="Times New Roman" w:hAnsi="Arial" w:cs="Arial"/>
          <w:lang w:eastAsia="en-GB"/>
        </w:rPr>
        <w:t>, 3(1), pp. 25-46.</w:t>
      </w:r>
    </w:p>
    <w:p w14:paraId="49BFE9FB" w14:textId="77777777" w:rsidR="0099060C" w:rsidRPr="00DC2EF7" w:rsidRDefault="0099060C" w:rsidP="00A11BD3">
      <w:pPr>
        <w:spacing w:after="0" w:line="360" w:lineRule="auto"/>
        <w:textAlignment w:val="baseline"/>
        <w:rPr>
          <w:rFonts w:ascii="Arial" w:eastAsia="Times New Roman" w:hAnsi="Arial" w:cs="Arial"/>
          <w:lang w:eastAsia="en-GB"/>
        </w:rPr>
      </w:pPr>
    </w:p>
    <w:p w14:paraId="016D58DF" w14:textId="1CB887F9" w:rsidR="00A33462" w:rsidRPr="00DC2EF7" w:rsidRDefault="0099060C" w:rsidP="00A11BD3">
      <w:pPr>
        <w:spacing w:after="0" w:line="360" w:lineRule="auto"/>
        <w:textAlignment w:val="baseline"/>
        <w:rPr>
          <w:rFonts w:ascii="Arial" w:hAnsi="Arial" w:cs="Arial"/>
          <w:color w:val="333333"/>
          <w:shd w:val="clear" w:color="auto" w:fill="FCFCFC"/>
        </w:rPr>
      </w:pPr>
      <w:r w:rsidRPr="00DC2EF7">
        <w:rPr>
          <w:rFonts w:ascii="Arial" w:hAnsi="Arial" w:cs="Arial"/>
          <w:color w:val="000000" w:themeColor="text1"/>
          <w:shd w:val="clear" w:color="auto" w:fill="FCFCFC"/>
        </w:rPr>
        <w:t>Leonardi-Bee J., Nderi M.</w:t>
      </w:r>
      <w:r w:rsidR="007E4124" w:rsidRPr="00DC2EF7">
        <w:rPr>
          <w:rFonts w:ascii="Arial" w:hAnsi="Arial" w:cs="Arial"/>
          <w:color w:val="000000" w:themeColor="text1"/>
          <w:shd w:val="clear" w:color="auto" w:fill="FCFCFC"/>
        </w:rPr>
        <w:t xml:space="preserve"> </w:t>
      </w:r>
      <w:r w:rsidR="00DC2EF7" w:rsidRPr="00DC2EF7">
        <w:rPr>
          <w:rFonts w:ascii="Arial" w:hAnsi="Arial" w:cs="Arial"/>
          <w:color w:val="000000" w:themeColor="text1"/>
          <w:shd w:val="clear" w:color="auto" w:fill="FCFCFC"/>
        </w:rPr>
        <w:t>and Britton</w:t>
      </w:r>
      <w:r w:rsidRPr="00DC2EF7">
        <w:rPr>
          <w:rFonts w:ascii="Arial" w:hAnsi="Arial" w:cs="Arial"/>
          <w:color w:val="000000" w:themeColor="text1"/>
          <w:shd w:val="clear" w:color="auto" w:fill="FCFCFC"/>
        </w:rPr>
        <w:t xml:space="preserve"> J. (2016) Smoking in movies and smoking initiation in adolescents: systematic review and meta-analysis. </w:t>
      </w:r>
      <w:r w:rsidRPr="00DC2EF7">
        <w:rPr>
          <w:rFonts w:ascii="Arial" w:hAnsi="Arial" w:cs="Arial"/>
          <w:i/>
          <w:iCs/>
          <w:color w:val="000000" w:themeColor="text1"/>
          <w:shd w:val="clear" w:color="auto" w:fill="FCFCFC"/>
        </w:rPr>
        <w:t>Addiction</w:t>
      </w:r>
      <w:r w:rsidRPr="00DC2EF7">
        <w:rPr>
          <w:rFonts w:ascii="Arial" w:hAnsi="Arial" w:cs="Arial"/>
          <w:color w:val="000000" w:themeColor="text1"/>
          <w:shd w:val="clear" w:color="auto" w:fill="FCFCFC"/>
        </w:rPr>
        <w:t>,111(10), pp.1750–63</w:t>
      </w:r>
      <w:r w:rsidR="00A33462" w:rsidRPr="00DC2EF7">
        <w:rPr>
          <w:rFonts w:ascii="Arial" w:hAnsi="Arial" w:cs="Arial"/>
          <w:color w:val="333333"/>
          <w:shd w:val="clear" w:color="auto" w:fill="FCFCFC"/>
        </w:rPr>
        <w:t xml:space="preserve"> </w:t>
      </w:r>
    </w:p>
    <w:p w14:paraId="54320A91" w14:textId="77777777" w:rsidR="00A33462" w:rsidRPr="00DC2EF7" w:rsidRDefault="00A33462" w:rsidP="00A11BD3">
      <w:pPr>
        <w:spacing w:after="0" w:line="360" w:lineRule="auto"/>
        <w:textAlignment w:val="baseline"/>
        <w:rPr>
          <w:rFonts w:ascii="Arial" w:hAnsi="Arial" w:cs="Arial"/>
          <w:color w:val="333333"/>
          <w:shd w:val="clear" w:color="auto" w:fill="FCFCFC"/>
        </w:rPr>
      </w:pPr>
    </w:p>
    <w:p w14:paraId="18FD817D" w14:textId="1055238C" w:rsidR="003B20F5" w:rsidRPr="00DC2EF7" w:rsidRDefault="00A33462" w:rsidP="00A11BD3">
      <w:pPr>
        <w:spacing w:after="0" w:line="360" w:lineRule="auto"/>
        <w:textAlignment w:val="baseline"/>
        <w:rPr>
          <w:rFonts w:ascii="Arial" w:hAnsi="Arial" w:cs="Arial"/>
          <w:color w:val="000000" w:themeColor="text1"/>
          <w:shd w:val="clear" w:color="auto" w:fill="FCFCFC"/>
        </w:rPr>
      </w:pPr>
      <w:r w:rsidRPr="00846994">
        <w:rPr>
          <w:rFonts w:ascii="Arial" w:hAnsi="Arial" w:cs="Arial"/>
          <w:color w:val="000000" w:themeColor="text1"/>
          <w:shd w:val="clear" w:color="auto" w:fill="FCFCFC"/>
        </w:rPr>
        <w:t>Mantey</w:t>
      </w:r>
      <w:r w:rsidRPr="00DC2EF7">
        <w:rPr>
          <w:rFonts w:ascii="Arial" w:hAnsi="Arial" w:cs="Arial"/>
          <w:color w:val="000000" w:themeColor="text1"/>
          <w:shd w:val="clear" w:color="auto" w:fill="FCFCFC"/>
        </w:rPr>
        <w:t xml:space="preserve">, D.S., Cooper, M.R., Clendennen, S.L., Pasch, K.E. and Perry, C.L. (2016) E-cigarette marketing exposure is associated with e-cigarette use among US youth. </w:t>
      </w:r>
      <w:r w:rsidRPr="00DC2EF7">
        <w:rPr>
          <w:rFonts w:ascii="Arial" w:hAnsi="Arial" w:cs="Arial"/>
          <w:i/>
          <w:iCs/>
          <w:color w:val="000000" w:themeColor="text1"/>
          <w:shd w:val="clear" w:color="auto" w:fill="FCFCFC"/>
        </w:rPr>
        <w:t>Journal of Adolescence</w:t>
      </w:r>
      <w:r w:rsidRPr="00DC2EF7">
        <w:rPr>
          <w:rFonts w:ascii="Arial" w:hAnsi="Arial" w:cs="Arial"/>
          <w:color w:val="000000" w:themeColor="text1"/>
          <w:shd w:val="clear" w:color="auto" w:fill="FCFCFC"/>
        </w:rPr>
        <w:t xml:space="preserve"> Health,58(6):686–690.</w:t>
      </w:r>
    </w:p>
    <w:p w14:paraId="535A24F5" w14:textId="77777777" w:rsidR="00A33462" w:rsidRPr="00DC2EF7" w:rsidRDefault="00A33462" w:rsidP="00A11BD3">
      <w:pPr>
        <w:spacing w:after="0" w:line="360" w:lineRule="auto"/>
        <w:textAlignment w:val="baseline"/>
        <w:rPr>
          <w:rFonts w:ascii="Arial" w:eastAsia="Times New Roman" w:hAnsi="Arial" w:cs="Arial"/>
          <w:color w:val="000000" w:themeColor="text1"/>
          <w:lang w:eastAsia="en-GB"/>
        </w:rPr>
      </w:pPr>
    </w:p>
    <w:p w14:paraId="21EB7479" w14:textId="77777777" w:rsidR="00B947F7" w:rsidRPr="00DC2EF7" w:rsidRDefault="00B947F7" w:rsidP="00A11BD3">
      <w:pPr>
        <w:spacing w:line="360" w:lineRule="auto"/>
        <w:rPr>
          <w:rFonts w:ascii="Arial" w:hAnsi="Arial" w:cs="Arial"/>
        </w:rPr>
      </w:pPr>
      <w:r w:rsidRPr="00DC2EF7">
        <w:rPr>
          <w:rFonts w:ascii="Arial" w:hAnsi="Arial" w:cs="Arial"/>
        </w:rPr>
        <w:t xml:space="preserve">Mak, H.W. (2018) Parental belief and adolescent smoking and drinking behaviors: A propensity score matching study. </w:t>
      </w:r>
      <w:r w:rsidRPr="00DC2EF7">
        <w:rPr>
          <w:rFonts w:ascii="Arial" w:hAnsi="Arial" w:cs="Arial"/>
          <w:i/>
          <w:iCs/>
        </w:rPr>
        <w:t>Addictive Behaviors Reports</w:t>
      </w:r>
      <w:r w:rsidRPr="00DC2EF7">
        <w:rPr>
          <w:rFonts w:ascii="Arial" w:hAnsi="Arial" w:cs="Arial"/>
        </w:rPr>
        <w:t>, 8, pp.11–20.</w:t>
      </w:r>
    </w:p>
    <w:p w14:paraId="60E00B57" w14:textId="77777777" w:rsidR="00B947F7" w:rsidRPr="00DC2EF7" w:rsidRDefault="00B947F7" w:rsidP="00A11BD3">
      <w:pPr>
        <w:spacing w:line="360" w:lineRule="auto"/>
        <w:rPr>
          <w:rFonts w:ascii="Arial" w:hAnsi="Arial" w:cs="Arial"/>
          <w:shd w:val="clear" w:color="auto" w:fill="FFFFFF"/>
        </w:rPr>
      </w:pPr>
      <w:r w:rsidRPr="00DC2EF7">
        <w:rPr>
          <w:rFonts w:ascii="Arial" w:hAnsi="Arial" w:cs="Arial"/>
        </w:rPr>
        <w:t xml:space="preserve">Marshal, E., J. (2014) </w:t>
      </w:r>
      <w:r w:rsidRPr="00DC2EF7">
        <w:rPr>
          <w:rFonts w:ascii="Arial" w:hAnsi="Arial" w:cs="Arial"/>
          <w:shd w:val="clear" w:color="auto" w:fill="FFFFFF"/>
        </w:rPr>
        <w:t>Adolescent Alcohol Use: Risks and Consequences.</w:t>
      </w:r>
      <w:r w:rsidRPr="00DC2EF7">
        <w:rPr>
          <w:rStyle w:val="Emphasis"/>
          <w:rFonts w:ascii="Arial" w:hAnsi="Arial" w:cs="Arial"/>
          <w:bdr w:val="none" w:sz="0" w:space="0" w:color="auto" w:frame="1"/>
        </w:rPr>
        <w:t xml:space="preserve"> Alcohol and Alcoholism</w:t>
      </w:r>
      <w:r w:rsidRPr="00DC2EF7">
        <w:rPr>
          <w:rFonts w:ascii="Arial" w:hAnsi="Arial" w:cs="Arial"/>
          <w:shd w:val="clear" w:color="auto" w:fill="FFFFFF"/>
        </w:rPr>
        <w:t>, 49(2), pp.160-164.</w:t>
      </w:r>
    </w:p>
    <w:p w14:paraId="0AD60487" w14:textId="4813B2D1" w:rsidR="00273F0E" w:rsidRPr="00DC2EF7" w:rsidRDefault="00B947F7" w:rsidP="00A11BD3">
      <w:pPr>
        <w:spacing w:before="100" w:beforeAutospacing="1" w:after="100" w:afterAutospacing="1" w:line="360" w:lineRule="auto"/>
        <w:rPr>
          <w:rFonts w:ascii="Arial" w:hAnsi="Arial" w:cs="Arial"/>
        </w:rPr>
      </w:pPr>
      <w:r w:rsidRPr="00DC2EF7">
        <w:rPr>
          <w:rFonts w:ascii="Arial" w:hAnsi="Arial" w:cs="Arial"/>
          <w:shd w:val="clear" w:color="auto" w:fill="FFFFFF"/>
        </w:rPr>
        <w:lastRenderedPageBreak/>
        <w:t xml:space="preserve">May, P. A., Keaster, C., Bozeman, R., Goodover, J., Blankenship, J., Kalberg, W. O., Buckley, D., Brooks, M., Hasken, J., Gossage, J. P., Robinson, L. K., Manning, M., and Hoyme, H. E. (2016)  Prevalence and characteristics of fetal alcohol syndrome and partial fetal alcohol syndrome in a Rocky Mountain Region City. </w:t>
      </w:r>
      <w:r w:rsidRPr="00DC2EF7">
        <w:rPr>
          <w:rFonts w:ascii="Arial" w:hAnsi="Arial" w:cs="Arial"/>
          <w:i/>
          <w:iCs/>
        </w:rPr>
        <w:t>Drug and alcohol dependency</w:t>
      </w:r>
      <w:r w:rsidRPr="00DC2EF7">
        <w:rPr>
          <w:rFonts w:ascii="Arial" w:hAnsi="Arial" w:cs="Arial"/>
        </w:rPr>
        <w:t>,155, pp.118-127</w:t>
      </w:r>
      <w:r w:rsidR="00273F0E" w:rsidRPr="00DC2EF7">
        <w:rPr>
          <w:rFonts w:ascii="Arial" w:hAnsi="Arial" w:cs="Arial"/>
        </w:rPr>
        <w:t>.</w:t>
      </w:r>
    </w:p>
    <w:p w14:paraId="0E1FEA17" w14:textId="0593A6E8" w:rsidR="00B947F7" w:rsidRPr="00DC2EF7" w:rsidRDefault="00273F0E" w:rsidP="00A11BD3">
      <w:pPr>
        <w:spacing w:line="360" w:lineRule="auto"/>
        <w:rPr>
          <w:rFonts w:ascii="Arial" w:hAnsi="Arial" w:cs="Arial"/>
        </w:rPr>
      </w:pPr>
      <w:r w:rsidRPr="00DC2EF7">
        <w:rPr>
          <w:rFonts w:ascii="Arial" w:hAnsi="Arial" w:cs="Arial"/>
        </w:rPr>
        <w:t xml:space="preserve">McCoy, S.S., Dimler, L.M., Samuels, D.V. and Natsuaki, M.N. (2019) Adolescent Susceptibility to Deviant Peer Pressure: Does Gender Matter? </w:t>
      </w:r>
      <w:r w:rsidRPr="00DC2EF7">
        <w:rPr>
          <w:rFonts w:ascii="Arial" w:hAnsi="Arial" w:cs="Arial"/>
          <w:i/>
          <w:iCs/>
        </w:rPr>
        <w:t>Adolescent Research</w:t>
      </w:r>
      <w:r w:rsidRPr="00DC2EF7">
        <w:rPr>
          <w:rFonts w:ascii="Arial" w:hAnsi="Arial" w:cs="Arial"/>
        </w:rPr>
        <w:t xml:space="preserve"> </w:t>
      </w:r>
      <w:r w:rsidRPr="00DC2EF7">
        <w:rPr>
          <w:rFonts w:ascii="Arial" w:hAnsi="Arial" w:cs="Arial"/>
          <w:i/>
          <w:iCs/>
        </w:rPr>
        <w:t>Review</w:t>
      </w:r>
      <w:r w:rsidRPr="00DC2EF7">
        <w:rPr>
          <w:rFonts w:ascii="Arial" w:hAnsi="Arial" w:cs="Arial"/>
        </w:rPr>
        <w:t>, 4(1), pp.59–71.</w:t>
      </w:r>
    </w:p>
    <w:p w14:paraId="796433E4" w14:textId="77777777" w:rsidR="00B947F7" w:rsidRPr="00DC2EF7" w:rsidRDefault="00B947F7" w:rsidP="00A11BD3">
      <w:pPr>
        <w:spacing w:before="100" w:beforeAutospacing="1" w:after="100" w:afterAutospacing="1" w:line="360" w:lineRule="auto"/>
        <w:rPr>
          <w:rFonts w:ascii="Arial" w:hAnsi="Arial" w:cs="Arial"/>
        </w:rPr>
      </w:pPr>
      <w:r w:rsidRPr="00DC2EF7">
        <w:rPr>
          <w:rFonts w:ascii="Arial" w:hAnsi="Arial" w:cs="Arial"/>
        </w:rPr>
        <w:t xml:space="preserve">Meerkerk, G.-J. and van Straaten, B. (2018). Alcohol Marketing and Underage Drinking: Which Subgroups Are Most Susceptible to Alcohol Advertisements? </w:t>
      </w:r>
      <w:r w:rsidRPr="00DC2EF7">
        <w:rPr>
          <w:rFonts w:ascii="Arial" w:hAnsi="Arial" w:cs="Arial"/>
          <w:i/>
          <w:iCs/>
        </w:rPr>
        <w:t>Substance Use &amp;</w:t>
      </w:r>
      <w:r w:rsidRPr="00DC2EF7">
        <w:rPr>
          <w:rFonts w:ascii="Arial" w:hAnsi="Arial" w:cs="Arial"/>
        </w:rPr>
        <w:t xml:space="preserve"> </w:t>
      </w:r>
      <w:r w:rsidRPr="00DC2EF7">
        <w:rPr>
          <w:rFonts w:ascii="Arial" w:hAnsi="Arial" w:cs="Arial"/>
          <w:i/>
          <w:iCs/>
        </w:rPr>
        <w:t>Misuse</w:t>
      </w:r>
      <w:r w:rsidRPr="00DC2EF7">
        <w:rPr>
          <w:rFonts w:ascii="Arial" w:hAnsi="Arial" w:cs="Arial"/>
        </w:rPr>
        <w:t>, 54(5), pp.737–746.</w:t>
      </w:r>
    </w:p>
    <w:p w14:paraId="43062A7D" w14:textId="77777777" w:rsidR="00D238B7" w:rsidRPr="00DC2EF7" w:rsidRDefault="00B947F7" w:rsidP="00A11BD3">
      <w:pPr>
        <w:spacing w:line="360" w:lineRule="auto"/>
        <w:rPr>
          <w:rFonts w:ascii="Arial" w:hAnsi="Arial" w:cs="Arial"/>
        </w:rPr>
      </w:pPr>
      <w:r w:rsidRPr="00DC2EF7">
        <w:rPr>
          <w:rFonts w:ascii="Arial" w:hAnsi="Arial" w:cs="Arial"/>
        </w:rPr>
        <w:t>Meier, M.H., Caspi, A., Ambler, A., Harrington, H., Houts, R., Keefe, R.S.E., McDonald, K., Ward, A., Poulton, R. and Moffitt, T.E. (2012) Persistent cannabis users show neuropsychological decline from childhood to midlife</w:t>
      </w:r>
      <w:r w:rsidRPr="00DC2EF7">
        <w:rPr>
          <w:rFonts w:ascii="Arial" w:hAnsi="Arial" w:cs="Arial"/>
          <w:i/>
          <w:iCs/>
        </w:rPr>
        <w:t>. Proceedings of the National Academy</w:t>
      </w:r>
      <w:r w:rsidRPr="00DC2EF7">
        <w:rPr>
          <w:rFonts w:ascii="Arial" w:hAnsi="Arial" w:cs="Arial"/>
        </w:rPr>
        <w:t xml:space="preserve"> </w:t>
      </w:r>
      <w:r w:rsidRPr="00DC2EF7">
        <w:rPr>
          <w:rFonts w:ascii="Arial" w:hAnsi="Arial" w:cs="Arial"/>
          <w:i/>
          <w:iCs/>
        </w:rPr>
        <w:t>of Sciences</w:t>
      </w:r>
      <w:r w:rsidRPr="00DC2EF7">
        <w:rPr>
          <w:rFonts w:ascii="Arial" w:hAnsi="Arial" w:cs="Arial"/>
        </w:rPr>
        <w:t>,109(40), pp. E2657–E2664.</w:t>
      </w:r>
    </w:p>
    <w:p w14:paraId="1427B33B" w14:textId="4153FE2F" w:rsidR="00B947F7" w:rsidRPr="00DC2EF7" w:rsidRDefault="00D238B7" w:rsidP="00A11BD3">
      <w:pPr>
        <w:spacing w:line="360" w:lineRule="auto"/>
        <w:rPr>
          <w:rFonts w:ascii="Arial" w:hAnsi="Arial" w:cs="Arial"/>
          <w:color w:val="000000" w:themeColor="text1"/>
        </w:rPr>
      </w:pPr>
      <w:r w:rsidRPr="00DC2EF7">
        <w:rPr>
          <w:rFonts w:ascii="Arial" w:hAnsi="Arial" w:cs="Arial"/>
          <w:color w:val="000000" w:themeColor="text1"/>
          <w:shd w:val="clear" w:color="auto" w:fill="FCFCFC"/>
        </w:rPr>
        <w:t xml:space="preserve">Miller, H. V. (2009) If your friends jumped off a bridge, would you do it too? Delinquent peers and susceptibility to peer influence. </w:t>
      </w:r>
      <w:r w:rsidRPr="00DC2EF7">
        <w:rPr>
          <w:rFonts w:ascii="Arial" w:hAnsi="Arial" w:cs="Arial"/>
          <w:i/>
          <w:iCs/>
          <w:color w:val="000000" w:themeColor="text1"/>
        </w:rPr>
        <w:t>Justice Quarterly, 27</w:t>
      </w:r>
      <w:r w:rsidRPr="00DC2EF7">
        <w:rPr>
          <w:rFonts w:ascii="Arial" w:hAnsi="Arial" w:cs="Arial"/>
          <w:color w:val="000000" w:themeColor="text1"/>
          <w:shd w:val="clear" w:color="auto" w:fill="FCFCFC"/>
        </w:rPr>
        <w:t>(4), 473–491.</w:t>
      </w:r>
    </w:p>
    <w:p w14:paraId="5213AC95" w14:textId="1F029DA7" w:rsidR="00B947F7" w:rsidRPr="00DC2EF7" w:rsidRDefault="00B947F7" w:rsidP="00A11BD3">
      <w:pPr>
        <w:spacing w:after="0" w:line="360" w:lineRule="auto"/>
        <w:textAlignment w:val="baseline"/>
        <w:rPr>
          <w:rFonts w:ascii="Arial" w:hAnsi="Arial" w:cs="Arial"/>
          <w:shd w:val="clear" w:color="auto" w:fill="FFFFFF"/>
        </w:rPr>
      </w:pPr>
      <w:r w:rsidRPr="00DC2EF7">
        <w:rPr>
          <w:rFonts w:ascii="Arial" w:hAnsi="Arial" w:cs="Arial"/>
          <w:shd w:val="clear" w:color="auto" w:fill="FFFFFF"/>
        </w:rPr>
        <w:t xml:space="preserve">Mokdad, A.H., Marks, J.S., Stroup, D.F. and Gerberding, J.L. (2004) Actual causes of death in the United States, 2000. </w:t>
      </w:r>
      <w:r w:rsidRPr="00DC2EF7">
        <w:rPr>
          <w:rFonts w:ascii="Arial" w:hAnsi="Arial" w:cs="Arial"/>
          <w:i/>
          <w:iCs/>
        </w:rPr>
        <w:t>Jama</w:t>
      </w:r>
      <w:r w:rsidRPr="00DC2EF7">
        <w:rPr>
          <w:rFonts w:ascii="Arial" w:hAnsi="Arial" w:cs="Arial"/>
          <w:shd w:val="clear" w:color="auto" w:fill="FFFFFF"/>
        </w:rPr>
        <w:t>,</w:t>
      </w:r>
      <w:r w:rsidRPr="00DC2EF7">
        <w:rPr>
          <w:rFonts w:ascii="Arial" w:hAnsi="Arial" w:cs="Arial"/>
        </w:rPr>
        <w:t>291</w:t>
      </w:r>
      <w:r w:rsidRPr="00DC2EF7">
        <w:rPr>
          <w:rFonts w:ascii="Arial" w:hAnsi="Arial" w:cs="Arial"/>
          <w:shd w:val="clear" w:color="auto" w:fill="FFFFFF"/>
        </w:rPr>
        <w:t>(10), pp.1238-1245.</w:t>
      </w:r>
    </w:p>
    <w:p w14:paraId="4266C671" w14:textId="77777777" w:rsidR="003B20F5" w:rsidRPr="00DC2EF7" w:rsidRDefault="003B20F5" w:rsidP="00A11BD3">
      <w:pPr>
        <w:spacing w:after="0" w:line="360" w:lineRule="auto"/>
        <w:textAlignment w:val="baseline"/>
        <w:rPr>
          <w:rFonts w:ascii="Arial" w:eastAsia="Times New Roman" w:hAnsi="Arial" w:cs="Arial"/>
          <w:lang w:eastAsia="en-GB"/>
        </w:rPr>
      </w:pPr>
    </w:p>
    <w:p w14:paraId="49837ACC" w14:textId="27A6B5F5" w:rsidR="00A11BD3" w:rsidRPr="00DC2EF7" w:rsidRDefault="00B947F7" w:rsidP="00A11BD3">
      <w:pPr>
        <w:spacing w:after="0" w:line="360" w:lineRule="auto"/>
        <w:textAlignment w:val="baseline"/>
        <w:rPr>
          <w:rFonts w:ascii="Arial" w:eastAsia="Times New Roman" w:hAnsi="Arial" w:cs="Arial"/>
          <w:lang w:eastAsia="en-GB"/>
        </w:rPr>
      </w:pPr>
      <w:bookmarkStart w:id="20" w:name="_Hlk44854371"/>
      <w:r w:rsidRPr="00DC2EF7">
        <w:rPr>
          <w:rFonts w:ascii="Arial" w:eastAsia="Times New Roman" w:hAnsi="Arial" w:cs="Arial"/>
          <w:lang w:eastAsia="en-GB"/>
        </w:rPr>
        <w:t xml:space="preserve">National Centre for Statistics and Analysis (2015) </w:t>
      </w:r>
      <w:bookmarkEnd w:id="20"/>
      <w:r w:rsidRPr="00DC2EF7">
        <w:rPr>
          <w:rFonts w:ascii="Arial" w:eastAsia="Times New Roman" w:hAnsi="Arial" w:cs="Arial"/>
          <w:i/>
          <w:iCs/>
          <w:bdr w:val="none" w:sz="0" w:space="0" w:color="auto" w:frame="1"/>
          <w:lang w:eastAsia="en-GB"/>
        </w:rPr>
        <w:t xml:space="preserve">2014 </w:t>
      </w:r>
      <w:r w:rsidRPr="00DC2EF7">
        <w:rPr>
          <w:rFonts w:ascii="Arial" w:eastAsia="Times New Roman" w:hAnsi="Arial" w:cs="Arial"/>
          <w:bdr w:val="none" w:sz="0" w:space="0" w:color="auto" w:frame="1"/>
          <w:lang w:eastAsia="en-GB"/>
        </w:rPr>
        <w:t>Crash Data Key Findings (Traffic</w:t>
      </w:r>
      <w:r w:rsidRPr="00DC2EF7">
        <w:rPr>
          <w:rFonts w:ascii="Arial" w:eastAsia="Times New Roman" w:hAnsi="Arial" w:cs="Arial"/>
          <w:i/>
          <w:iCs/>
          <w:bdr w:val="none" w:sz="0" w:space="0" w:color="auto" w:frame="1"/>
          <w:lang w:eastAsia="en-GB"/>
        </w:rPr>
        <w:t xml:space="preserve"> </w:t>
      </w:r>
      <w:r w:rsidRPr="00DC2EF7">
        <w:rPr>
          <w:rFonts w:ascii="Arial" w:eastAsia="Times New Roman" w:hAnsi="Arial" w:cs="Arial"/>
          <w:bdr w:val="none" w:sz="0" w:space="0" w:color="auto" w:frame="1"/>
          <w:lang w:eastAsia="en-GB"/>
        </w:rPr>
        <w:t>Safety Facts Crash Stats</w:t>
      </w:r>
      <w:r w:rsidRPr="00DC2EF7">
        <w:rPr>
          <w:rFonts w:ascii="Arial" w:eastAsia="Times New Roman" w:hAnsi="Arial" w:cs="Arial"/>
          <w:lang w:eastAsia="en-GB"/>
        </w:rPr>
        <w:t xml:space="preserve">. Report No. DOT HS 812 219). Washington, DC: National Highway Traffic Safety </w:t>
      </w:r>
      <w:r w:rsidR="00A11BD3" w:rsidRPr="00DC2EF7">
        <w:rPr>
          <w:rFonts w:ascii="Arial" w:eastAsia="Times New Roman" w:hAnsi="Arial" w:cs="Arial"/>
          <w:lang w:eastAsia="en-GB"/>
        </w:rPr>
        <w:t>Administration [</w:t>
      </w:r>
      <w:r w:rsidRPr="00DC2EF7">
        <w:rPr>
          <w:rFonts w:ascii="Arial" w:eastAsia="Times New Roman" w:hAnsi="Arial" w:cs="Arial"/>
          <w:lang w:eastAsia="en-GB"/>
        </w:rPr>
        <w:t>Online] Available</w:t>
      </w:r>
    </w:p>
    <w:p w14:paraId="57D0BB46" w14:textId="7284ED6F" w:rsidR="00B947F7" w:rsidRPr="00DC2EF7" w:rsidRDefault="00A11BD3" w:rsidP="00A11BD3">
      <w:pPr>
        <w:spacing w:after="0" w:line="360" w:lineRule="auto"/>
        <w:textAlignment w:val="baseline"/>
        <w:rPr>
          <w:rFonts w:ascii="Arial" w:eastAsia="Times New Roman" w:hAnsi="Arial" w:cs="Arial"/>
          <w:lang w:eastAsia="en-GB"/>
        </w:rPr>
      </w:pPr>
      <w:r w:rsidRPr="00DC2EF7">
        <w:rPr>
          <w:rFonts w:ascii="Arial" w:eastAsia="Times New Roman" w:hAnsi="Arial" w:cs="Arial"/>
          <w:lang w:eastAsia="en-GB"/>
        </w:rPr>
        <w:t>at:</w:t>
      </w:r>
      <w:hyperlink r:id="rId14" w:history="1">
        <w:r w:rsidRPr="00DC2EF7">
          <w:rPr>
            <w:rStyle w:val="Hyperlink"/>
            <w:rFonts w:ascii="Arial" w:eastAsia="Times New Roman" w:hAnsi="Arial" w:cs="Arial"/>
            <w:lang w:eastAsia="en-GB"/>
          </w:rPr>
          <w:t>https://crashstats.nhtsa.dot.gov/Api/Public/ViewPublication/812219</w:t>
        </w:r>
      </w:hyperlink>
      <w:r w:rsidR="00B947F7" w:rsidRPr="00DC2EF7">
        <w:rPr>
          <w:rFonts w:ascii="Arial" w:eastAsia="Times New Roman" w:hAnsi="Arial" w:cs="Arial"/>
          <w:color w:val="544F4C"/>
          <w:lang w:eastAsia="en-GB"/>
        </w:rPr>
        <w:t xml:space="preserve"> </w:t>
      </w:r>
      <w:r w:rsidR="00B947F7" w:rsidRPr="00DC2EF7">
        <w:rPr>
          <w:rFonts w:ascii="Arial" w:eastAsia="Times New Roman" w:hAnsi="Arial" w:cs="Arial"/>
          <w:lang w:eastAsia="en-GB"/>
        </w:rPr>
        <w:t>(Accessed:17th June 2020).</w:t>
      </w:r>
    </w:p>
    <w:p w14:paraId="7095A0D9" w14:textId="77777777" w:rsidR="00117F82" w:rsidRPr="00DC2EF7" w:rsidRDefault="00117F82" w:rsidP="00A11BD3">
      <w:pPr>
        <w:spacing w:after="0" w:line="360" w:lineRule="auto"/>
        <w:textAlignment w:val="baseline"/>
        <w:rPr>
          <w:rFonts w:ascii="Arial" w:eastAsia="Times New Roman" w:hAnsi="Arial" w:cs="Arial"/>
          <w:lang w:eastAsia="en-GB"/>
        </w:rPr>
      </w:pPr>
    </w:p>
    <w:p w14:paraId="1C4B491E" w14:textId="1600D0A2" w:rsidR="003B20F5" w:rsidRPr="00DC2EF7" w:rsidRDefault="00B947F7" w:rsidP="00A11BD3">
      <w:pPr>
        <w:spacing w:after="0" w:line="360" w:lineRule="auto"/>
        <w:textAlignment w:val="baseline"/>
        <w:rPr>
          <w:rFonts w:ascii="Arial" w:hAnsi="Arial" w:cs="Arial"/>
          <w:color w:val="000000" w:themeColor="text1"/>
          <w:shd w:val="clear" w:color="auto" w:fill="FFFFFF"/>
        </w:rPr>
      </w:pPr>
      <w:r w:rsidRPr="00DC2EF7">
        <w:rPr>
          <w:rFonts w:ascii="Arial" w:hAnsi="Arial" w:cs="Arial"/>
          <w:color w:val="000000" w:themeColor="text1"/>
          <w:shd w:val="clear" w:color="auto" w:fill="FFFFFF"/>
        </w:rPr>
        <w:t>National Institute on Drug Abuse (2013)  Marijuana’s lasting effects on the brain</w:t>
      </w:r>
      <w:r w:rsidR="007E4124" w:rsidRPr="00DC2EF7">
        <w:rPr>
          <w:rFonts w:ascii="Arial" w:hAnsi="Arial" w:cs="Arial"/>
          <w:color w:val="000000" w:themeColor="text1"/>
          <w:shd w:val="clear" w:color="auto" w:fill="FFFFFF"/>
        </w:rPr>
        <w:t xml:space="preserve"> </w:t>
      </w:r>
      <w:r w:rsidRPr="00DC2EF7">
        <w:rPr>
          <w:rFonts w:ascii="Arial" w:hAnsi="Arial" w:cs="Arial"/>
          <w:color w:val="000000" w:themeColor="text1"/>
          <w:shd w:val="clear" w:color="auto" w:fill="FFFFFF"/>
        </w:rPr>
        <w:t xml:space="preserve">[Online] Available at: </w:t>
      </w:r>
      <w:hyperlink r:id="rId15" w:history="1">
        <w:r w:rsidRPr="00DC2EF7">
          <w:rPr>
            <w:rStyle w:val="Hyperlink"/>
            <w:rFonts w:ascii="Arial" w:hAnsi="Arial" w:cs="Arial"/>
            <w:shd w:val="clear" w:color="auto" w:fill="FFFFFF"/>
          </w:rPr>
          <w:t>http://www.drugabuse.gov/about-nida/directorspage/messages-director/2012/09/marijuanas-lasting-effects-brain</w:t>
        </w:r>
      </w:hyperlink>
      <w:r w:rsidRPr="00DC2EF7">
        <w:rPr>
          <w:rFonts w:ascii="Arial" w:hAnsi="Arial" w:cs="Arial"/>
          <w:color w:val="000000" w:themeColor="text1"/>
          <w:shd w:val="clear" w:color="auto" w:fill="FFFFFF"/>
        </w:rPr>
        <w:t xml:space="preserve"> (Accessed;19</w:t>
      </w:r>
      <w:r w:rsidRPr="00DC2EF7">
        <w:rPr>
          <w:rFonts w:ascii="Arial" w:hAnsi="Arial" w:cs="Arial"/>
          <w:color w:val="000000" w:themeColor="text1"/>
          <w:shd w:val="clear" w:color="auto" w:fill="FFFFFF"/>
          <w:vertAlign w:val="superscript"/>
        </w:rPr>
        <w:t>th</w:t>
      </w:r>
      <w:r w:rsidRPr="00DC2EF7">
        <w:rPr>
          <w:rFonts w:ascii="Arial" w:hAnsi="Arial" w:cs="Arial"/>
          <w:color w:val="000000" w:themeColor="text1"/>
          <w:shd w:val="clear" w:color="auto" w:fill="FFFFFF"/>
        </w:rPr>
        <w:t xml:space="preserve"> June 2020).</w:t>
      </w:r>
    </w:p>
    <w:p w14:paraId="47FE3DF3" w14:textId="77777777" w:rsidR="00FF5064" w:rsidRPr="00DC2EF7" w:rsidRDefault="00FF5064" w:rsidP="00A11BD3">
      <w:pPr>
        <w:spacing w:after="0" w:line="360" w:lineRule="auto"/>
        <w:textAlignment w:val="baseline"/>
        <w:rPr>
          <w:rFonts w:ascii="Arial" w:hAnsi="Arial" w:cs="Arial"/>
          <w:color w:val="000000" w:themeColor="text1"/>
          <w:shd w:val="clear" w:color="auto" w:fill="FFFFFF"/>
        </w:rPr>
      </w:pPr>
    </w:p>
    <w:p w14:paraId="475AED63" w14:textId="6243FA30" w:rsidR="00FF5064" w:rsidRPr="00DC2EF7" w:rsidRDefault="00FF5064" w:rsidP="00A11BD3">
      <w:pPr>
        <w:spacing w:after="0" w:line="360" w:lineRule="auto"/>
        <w:textAlignment w:val="baseline"/>
        <w:rPr>
          <w:rFonts w:ascii="Arial" w:hAnsi="Arial" w:cs="Arial"/>
          <w:color w:val="000000" w:themeColor="text1"/>
          <w:shd w:val="clear" w:color="auto" w:fill="FFFFFF"/>
        </w:rPr>
      </w:pPr>
      <w:r w:rsidRPr="00DC2EF7">
        <w:rPr>
          <w:rFonts w:ascii="Arial" w:hAnsi="Arial" w:cs="Arial"/>
          <w:color w:val="000000" w:themeColor="text1"/>
          <w:shd w:val="clear" w:color="auto" w:fill="FFFFFF"/>
        </w:rPr>
        <w:t>National Institute on Alcohol Abuse and Alcoholism (2020) Underage Drinking [Online] Available at:</w:t>
      </w:r>
      <w:r w:rsidRPr="00DC2EF7">
        <w:rPr>
          <w:rFonts w:ascii="Arial" w:hAnsi="Arial" w:cs="Arial"/>
        </w:rPr>
        <w:t xml:space="preserve"> </w:t>
      </w:r>
      <w:hyperlink r:id="rId16" w:history="1">
        <w:r w:rsidRPr="00DC2EF7">
          <w:rPr>
            <w:rStyle w:val="Hyperlink"/>
            <w:rFonts w:ascii="Arial" w:hAnsi="Arial" w:cs="Arial"/>
            <w:shd w:val="clear" w:color="auto" w:fill="FFFFFF"/>
          </w:rPr>
          <w:t>https://www.niaaa.nih.gov/publications/brochures-and-fact-sheets/underage-drinking</w:t>
        </w:r>
      </w:hyperlink>
      <w:r w:rsidRPr="00DC2EF7">
        <w:rPr>
          <w:rFonts w:ascii="Arial" w:hAnsi="Arial" w:cs="Arial"/>
          <w:color w:val="000000" w:themeColor="text1"/>
          <w:shd w:val="clear" w:color="auto" w:fill="FFFFFF"/>
        </w:rPr>
        <w:t xml:space="preserve"> (Accessed:5th July 2020).</w:t>
      </w:r>
    </w:p>
    <w:p w14:paraId="34CBEFD6" w14:textId="77777777" w:rsidR="00FF5064" w:rsidRPr="00DC2EF7" w:rsidRDefault="00FF5064" w:rsidP="00A11BD3">
      <w:pPr>
        <w:spacing w:after="0" w:line="360" w:lineRule="auto"/>
        <w:textAlignment w:val="baseline"/>
        <w:rPr>
          <w:rFonts w:ascii="Arial" w:hAnsi="Arial" w:cs="Arial"/>
          <w:color w:val="000000" w:themeColor="text1"/>
          <w:shd w:val="clear" w:color="auto" w:fill="FFFFFF"/>
        </w:rPr>
      </w:pPr>
    </w:p>
    <w:p w14:paraId="7FB7A555" w14:textId="16717246" w:rsidR="00B947F7" w:rsidRPr="00DC2EF7" w:rsidRDefault="00B947F7" w:rsidP="00FF5064">
      <w:pPr>
        <w:spacing w:after="0" w:line="360" w:lineRule="auto"/>
        <w:textAlignment w:val="baseline"/>
        <w:rPr>
          <w:rFonts w:ascii="Arial" w:hAnsi="Arial" w:cs="Arial"/>
          <w:color w:val="000000" w:themeColor="text1"/>
          <w:shd w:val="clear" w:color="auto" w:fill="FFFFFF"/>
        </w:rPr>
      </w:pPr>
      <w:r w:rsidRPr="00DC2EF7">
        <w:rPr>
          <w:rFonts w:ascii="Arial" w:eastAsia="Times New Roman" w:hAnsi="Arial" w:cs="Arial"/>
          <w:lang w:eastAsia="en-GB"/>
        </w:rPr>
        <w:t>NHS (2020) North West Boroughs Healthcare. Health and Wellbeing. Substance misuse [Online] Available at:</w:t>
      </w:r>
      <w:r w:rsidRPr="00DC2EF7">
        <w:rPr>
          <w:rFonts w:ascii="Arial" w:eastAsia="Times New Roman" w:hAnsi="Arial" w:cs="Arial"/>
          <w:color w:val="0070C0"/>
          <w:lang w:eastAsia="en-GB"/>
        </w:rPr>
        <w:t xml:space="preserve"> </w:t>
      </w:r>
      <w:hyperlink r:id="rId17" w:history="1">
        <w:r w:rsidRPr="00DC2EF7">
          <w:rPr>
            <w:rStyle w:val="Hyperlink"/>
            <w:rFonts w:ascii="Arial" w:eastAsia="Times New Roman" w:hAnsi="Arial" w:cs="Arial"/>
            <w:color w:val="0070C0"/>
            <w:lang w:eastAsia="en-GB"/>
          </w:rPr>
          <w:t>https://www.nwbh.nhs.uk/substance-misuse#</w:t>
        </w:r>
      </w:hyperlink>
      <w:r w:rsidRPr="00DC2EF7">
        <w:rPr>
          <w:rFonts w:ascii="Arial" w:eastAsia="Times New Roman" w:hAnsi="Arial" w:cs="Arial"/>
          <w:color w:val="4472C4" w:themeColor="accent1"/>
          <w:lang w:eastAsia="en-GB"/>
        </w:rPr>
        <w:t xml:space="preserve"> </w:t>
      </w:r>
      <w:r w:rsidRPr="00DC2EF7">
        <w:rPr>
          <w:rFonts w:ascii="Arial" w:eastAsia="Times New Roman" w:hAnsi="Arial" w:cs="Arial"/>
          <w:lang w:eastAsia="en-GB"/>
        </w:rPr>
        <w:t>(Accessed:13</w:t>
      </w:r>
      <w:r w:rsidRPr="00DC2EF7">
        <w:rPr>
          <w:rFonts w:ascii="Arial" w:eastAsia="Times New Roman" w:hAnsi="Arial" w:cs="Arial"/>
          <w:vertAlign w:val="superscript"/>
          <w:lang w:eastAsia="en-GB"/>
        </w:rPr>
        <w:t>th</w:t>
      </w:r>
      <w:r w:rsidRPr="00DC2EF7">
        <w:rPr>
          <w:rFonts w:ascii="Arial" w:eastAsia="Times New Roman" w:hAnsi="Arial" w:cs="Arial"/>
          <w:lang w:eastAsia="en-GB"/>
        </w:rPr>
        <w:t xml:space="preserve"> June 2020).</w:t>
      </w:r>
    </w:p>
    <w:p w14:paraId="434EAC48" w14:textId="77777777"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O'Toole, T.P., Gibbon, J.L., Hanusa, B.H., Freyder, P.J., Conde, A.M.and Fine, M.J. (2004) Self-reported changes in drug and alcohol use after becoming homeless.</w:t>
      </w:r>
      <w:r w:rsidRPr="00DC2EF7">
        <w:rPr>
          <w:rFonts w:ascii="Arial" w:hAnsi="Arial" w:cs="Arial"/>
          <w:i/>
          <w:iCs/>
        </w:rPr>
        <w:t xml:space="preserve"> American Journal of Public Health,</w:t>
      </w:r>
      <w:r w:rsidRPr="00DC2EF7">
        <w:rPr>
          <w:rFonts w:ascii="Arial" w:hAnsi="Arial" w:cs="Arial"/>
          <w:shd w:val="clear" w:color="auto" w:fill="FFFFFF"/>
        </w:rPr>
        <w:t xml:space="preserve"> 94(5), pp. 830-835.</w:t>
      </w:r>
    </w:p>
    <w:p w14:paraId="3524EF09" w14:textId="77777777" w:rsidR="00B947F7" w:rsidRPr="00DC2EF7" w:rsidRDefault="00B947F7" w:rsidP="00A11BD3">
      <w:pPr>
        <w:spacing w:line="360" w:lineRule="auto"/>
        <w:rPr>
          <w:rFonts w:ascii="Arial" w:hAnsi="Arial" w:cs="Arial"/>
        </w:rPr>
      </w:pPr>
      <w:r w:rsidRPr="00DC2EF7">
        <w:rPr>
          <w:rFonts w:ascii="Arial" w:hAnsi="Arial" w:cs="Arial"/>
        </w:rPr>
        <w:t>Raitasalo, K. and Holmila, M. (2016) Parental substance abuse and risks to children’s safety, health and psychological development</w:t>
      </w:r>
      <w:r w:rsidRPr="00DC2EF7">
        <w:rPr>
          <w:rFonts w:ascii="Arial" w:hAnsi="Arial" w:cs="Arial"/>
          <w:i/>
          <w:iCs/>
        </w:rPr>
        <w:t>, Drugs: Education, Prevention and Policy</w:t>
      </w:r>
      <w:r w:rsidRPr="00DC2EF7">
        <w:rPr>
          <w:rFonts w:ascii="Arial" w:hAnsi="Arial" w:cs="Arial"/>
        </w:rPr>
        <w:t>, 24(1), pp.17–22.</w:t>
      </w:r>
    </w:p>
    <w:p w14:paraId="58322C65" w14:textId="69239CF8" w:rsidR="00694F74" w:rsidRPr="00DC2EF7" w:rsidRDefault="00B947F7" w:rsidP="00A11BD3">
      <w:pPr>
        <w:spacing w:line="360" w:lineRule="auto"/>
        <w:rPr>
          <w:rFonts w:ascii="Arial" w:hAnsi="Arial" w:cs="Arial"/>
        </w:rPr>
      </w:pPr>
      <w:r w:rsidRPr="00DC2EF7">
        <w:rPr>
          <w:rFonts w:ascii="Arial" w:hAnsi="Arial" w:cs="Arial"/>
        </w:rPr>
        <w:t>Sawyer, S.M., Azzopardi, P.S., Wickremarathne, D. and Patton, G.C. (2018</w:t>
      </w:r>
      <w:r w:rsidR="00694F74" w:rsidRPr="00DC2EF7">
        <w:rPr>
          <w:rFonts w:ascii="Arial" w:hAnsi="Arial" w:cs="Arial"/>
        </w:rPr>
        <w:t>) The</w:t>
      </w:r>
      <w:r w:rsidRPr="00DC2EF7">
        <w:rPr>
          <w:rFonts w:ascii="Arial" w:hAnsi="Arial" w:cs="Arial"/>
        </w:rPr>
        <w:t xml:space="preserve"> age of adolescence. </w:t>
      </w:r>
      <w:r w:rsidRPr="00DC2EF7">
        <w:rPr>
          <w:rFonts w:ascii="Arial" w:hAnsi="Arial" w:cs="Arial"/>
          <w:i/>
          <w:iCs/>
        </w:rPr>
        <w:t>The Lancet Child &amp; Adolescent Health</w:t>
      </w:r>
      <w:r w:rsidRPr="00DC2EF7">
        <w:rPr>
          <w:rFonts w:ascii="Arial" w:hAnsi="Arial" w:cs="Arial"/>
        </w:rPr>
        <w:t>,</w:t>
      </w:r>
      <w:r w:rsidR="003B20F5" w:rsidRPr="00DC2EF7">
        <w:rPr>
          <w:rFonts w:ascii="Arial" w:hAnsi="Arial" w:cs="Arial"/>
        </w:rPr>
        <w:t>2(3</w:t>
      </w:r>
      <w:r w:rsidRPr="00DC2EF7">
        <w:rPr>
          <w:rFonts w:ascii="Arial" w:hAnsi="Arial" w:cs="Arial"/>
        </w:rPr>
        <w:t xml:space="preserve">), pp.223–228. Available at: </w:t>
      </w:r>
      <w:hyperlink r:id="rId18" w:history="1">
        <w:r w:rsidRPr="00DC2EF7">
          <w:rPr>
            <w:rStyle w:val="Hyperlink"/>
            <w:rFonts w:ascii="Arial" w:hAnsi="Arial" w:cs="Arial"/>
          </w:rPr>
          <w:t>https://www.thelancet.com/journals/lanchi/article/PIIS2352-4642(18)30022-1/fulltext</w:t>
        </w:r>
      </w:hyperlink>
      <w:r w:rsidRPr="00DC2EF7">
        <w:rPr>
          <w:rFonts w:ascii="Arial" w:hAnsi="Arial" w:cs="Arial"/>
        </w:rPr>
        <w:t xml:space="preserve"> (Accessed:13th June 2020).</w:t>
      </w:r>
    </w:p>
    <w:p w14:paraId="64F30030" w14:textId="0B490F64" w:rsidR="00B947F7" w:rsidRPr="00DC2EF7" w:rsidRDefault="00694F74" w:rsidP="00A11BD3">
      <w:pPr>
        <w:spacing w:line="360" w:lineRule="auto"/>
        <w:rPr>
          <w:rFonts w:ascii="Arial" w:hAnsi="Arial" w:cs="Arial"/>
          <w:color w:val="000000" w:themeColor="text1"/>
        </w:rPr>
      </w:pPr>
      <w:r w:rsidRPr="00DC2EF7">
        <w:rPr>
          <w:rFonts w:ascii="Arial" w:hAnsi="Arial" w:cs="Arial"/>
          <w:color w:val="000000" w:themeColor="text1"/>
          <w:shd w:val="clear" w:color="auto" w:fill="FCFCFC"/>
        </w:rPr>
        <w:t>Scott S., Muirhead C., Shucksmith J., Tyrrell R.</w:t>
      </w:r>
      <w:r w:rsidR="007E4124" w:rsidRPr="00DC2EF7">
        <w:rPr>
          <w:rFonts w:ascii="Arial" w:hAnsi="Arial" w:cs="Arial"/>
          <w:color w:val="000000" w:themeColor="text1"/>
          <w:shd w:val="clear" w:color="auto" w:fill="FCFCFC"/>
        </w:rPr>
        <w:t xml:space="preserve"> </w:t>
      </w:r>
      <w:r w:rsidR="00872637" w:rsidRPr="00DC2EF7">
        <w:rPr>
          <w:rFonts w:ascii="Arial" w:hAnsi="Arial" w:cs="Arial"/>
          <w:color w:val="000000" w:themeColor="text1"/>
          <w:shd w:val="clear" w:color="auto" w:fill="FCFCFC"/>
        </w:rPr>
        <w:t>and Kaner</w:t>
      </w:r>
      <w:r w:rsidRPr="00DC2EF7">
        <w:rPr>
          <w:rFonts w:ascii="Arial" w:hAnsi="Arial" w:cs="Arial"/>
          <w:color w:val="000000" w:themeColor="text1"/>
          <w:shd w:val="clear" w:color="auto" w:fill="FCFCFC"/>
        </w:rPr>
        <w:t xml:space="preserve"> E. (2017) Does industry-driven alcohol marketing influence adolescent drinking behaviour? A systematic review</w:t>
      </w:r>
      <w:r w:rsidRPr="00DC2EF7">
        <w:rPr>
          <w:rFonts w:ascii="Arial" w:hAnsi="Arial" w:cs="Arial"/>
          <w:i/>
          <w:iCs/>
          <w:color w:val="000000" w:themeColor="text1"/>
          <w:shd w:val="clear" w:color="auto" w:fill="FCFCFC"/>
        </w:rPr>
        <w:t>. Alcohol &amp;</w:t>
      </w:r>
      <w:r w:rsidRPr="00DC2EF7">
        <w:rPr>
          <w:rFonts w:ascii="Arial" w:hAnsi="Arial" w:cs="Arial"/>
          <w:color w:val="000000" w:themeColor="text1"/>
          <w:shd w:val="clear" w:color="auto" w:fill="FCFCFC"/>
        </w:rPr>
        <w:t xml:space="preserve"> </w:t>
      </w:r>
      <w:r w:rsidRPr="00DC2EF7">
        <w:rPr>
          <w:rFonts w:ascii="Arial" w:hAnsi="Arial" w:cs="Arial"/>
          <w:i/>
          <w:iCs/>
          <w:color w:val="000000" w:themeColor="text1"/>
          <w:shd w:val="clear" w:color="auto" w:fill="FCFCFC"/>
        </w:rPr>
        <w:t>Alcoholism</w:t>
      </w:r>
      <w:r w:rsidRPr="00DC2EF7">
        <w:rPr>
          <w:rFonts w:ascii="Arial" w:hAnsi="Arial" w:cs="Arial"/>
          <w:color w:val="000000" w:themeColor="text1"/>
          <w:shd w:val="clear" w:color="auto" w:fill="FCFCFC"/>
        </w:rPr>
        <w:t>,52(1):84–94.</w:t>
      </w:r>
    </w:p>
    <w:p w14:paraId="595B1C0F" w14:textId="77777777" w:rsidR="00B947F7" w:rsidRPr="00DC2EF7" w:rsidRDefault="00B947F7" w:rsidP="00A11BD3">
      <w:pPr>
        <w:spacing w:line="360" w:lineRule="auto"/>
        <w:rPr>
          <w:rFonts w:ascii="Arial" w:hAnsi="Arial" w:cs="Arial"/>
        </w:rPr>
      </w:pPr>
      <w:r w:rsidRPr="00DC2EF7">
        <w:rPr>
          <w:rFonts w:ascii="Arial" w:hAnsi="Arial" w:cs="Arial"/>
          <w:shd w:val="clear" w:color="auto" w:fill="FFFFFF"/>
        </w:rPr>
        <w:t xml:space="preserve">Shilakwe, D. (2005) </w:t>
      </w:r>
      <w:r w:rsidRPr="00DC2EF7">
        <w:rPr>
          <w:rFonts w:ascii="Arial" w:hAnsi="Arial" w:cs="Arial"/>
        </w:rPr>
        <w:t>The effects of parental alcohol abuse on children</w:t>
      </w:r>
      <w:r w:rsidRPr="00DC2EF7">
        <w:rPr>
          <w:rFonts w:ascii="Arial" w:hAnsi="Arial" w:cs="Arial"/>
          <w:shd w:val="clear" w:color="auto" w:fill="FFFFFF"/>
        </w:rPr>
        <w:t xml:space="preserve"> (Doctoral dissertation, Masters Dissertation. South Africa: University of Venda).</w:t>
      </w:r>
    </w:p>
    <w:p w14:paraId="17505780" w14:textId="064118AF" w:rsidR="00B947F7" w:rsidRPr="00DC2EF7" w:rsidRDefault="00B947F7" w:rsidP="00A11BD3">
      <w:pPr>
        <w:spacing w:after="0" w:line="360" w:lineRule="auto"/>
        <w:textAlignment w:val="baseline"/>
        <w:rPr>
          <w:rFonts w:ascii="Arial" w:hAnsi="Arial" w:cs="Arial"/>
          <w:shd w:val="clear" w:color="auto" w:fill="FFFFFF"/>
        </w:rPr>
      </w:pPr>
      <w:r w:rsidRPr="00DC2EF7">
        <w:rPr>
          <w:rFonts w:ascii="Arial" w:hAnsi="Arial" w:cs="Arial"/>
          <w:shd w:val="clear" w:color="auto" w:fill="FFFFFF"/>
        </w:rPr>
        <w:t xml:space="preserve">Sowell, E.R., Thompson, P.M., Tessner, K.D. and Toga, A.W. (2001) Mapping continued brain growth and gray matter density reduction in dorsal frontal cortex: Inverse relationships during postadolescent brain maturation. </w:t>
      </w:r>
      <w:r w:rsidRPr="00DC2EF7">
        <w:rPr>
          <w:rFonts w:ascii="Arial" w:hAnsi="Arial" w:cs="Arial"/>
          <w:i/>
          <w:iCs/>
        </w:rPr>
        <w:t>Journal of Neuroscience</w:t>
      </w:r>
      <w:r w:rsidRPr="00DC2EF7">
        <w:rPr>
          <w:rFonts w:ascii="Arial" w:hAnsi="Arial" w:cs="Arial"/>
          <w:shd w:val="clear" w:color="auto" w:fill="FFFFFF"/>
        </w:rPr>
        <w:t>,</w:t>
      </w:r>
      <w:r w:rsidRPr="00DC2EF7">
        <w:rPr>
          <w:rFonts w:ascii="Arial" w:hAnsi="Arial" w:cs="Arial"/>
        </w:rPr>
        <w:t>21</w:t>
      </w:r>
      <w:r w:rsidRPr="00DC2EF7">
        <w:rPr>
          <w:rFonts w:ascii="Arial" w:hAnsi="Arial" w:cs="Arial"/>
          <w:shd w:val="clear" w:color="auto" w:fill="FFFFFF"/>
        </w:rPr>
        <w:t>(22), pp.8819-8829.</w:t>
      </w:r>
    </w:p>
    <w:p w14:paraId="0A5C9CA9" w14:textId="77777777" w:rsidR="0094323B" w:rsidRPr="00DC2EF7" w:rsidRDefault="0094323B" w:rsidP="00A11BD3">
      <w:pPr>
        <w:spacing w:after="0" w:line="360" w:lineRule="auto"/>
        <w:textAlignment w:val="baseline"/>
        <w:rPr>
          <w:rFonts w:ascii="Arial" w:hAnsi="Arial" w:cs="Arial"/>
          <w:shd w:val="clear" w:color="auto" w:fill="FFFFFF"/>
        </w:rPr>
      </w:pPr>
    </w:p>
    <w:p w14:paraId="00397A22" w14:textId="77777777" w:rsidR="00B947F7" w:rsidRPr="00DC2EF7" w:rsidRDefault="00B947F7" w:rsidP="00A11BD3">
      <w:pPr>
        <w:spacing w:line="360" w:lineRule="auto"/>
        <w:rPr>
          <w:rFonts w:ascii="Arial" w:hAnsi="Arial" w:cs="Arial"/>
        </w:rPr>
      </w:pPr>
      <w:r w:rsidRPr="00DC2EF7">
        <w:rPr>
          <w:rFonts w:ascii="Arial" w:hAnsi="Arial" w:cs="Arial"/>
        </w:rPr>
        <w:t xml:space="preserve">Spanagel, R. (2009) Alcoholism: A Systems Approach from Molecular Physiology to Addictive Behavior. </w:t>
      </w:r>
      <w:r w:rsidRPr="00DC2EF7">
        <w:rPr>
          <w:rFonts w:ascii="Arial" w:hAnsi="Arial" w:cs="Arial"/>
          <w:i/>
          <w:iCs/>
        </w:rPr>
        <w:t>Physiological Reviews</w:t>
      </w:r>
      <w:r w:rsidRPr="00DC2EF7">
        <w:rPr>
          <w:rFonts w:ascii="Arial" w:hAnsi="Arial" w:cs="Arial"/>
        </w:rPr>
        <w:t>, 89(2), pp.649–705.</w:t>
      </w:r>
    </w:p>
    <w:p w14:paraId="4F2709EA" w14:textId="77777777" w:rsidR="005F240C" w:rsidRDefault="00B947F7" w:rsidP="00A11BD3">
      <w:pPr>
        <w:spacing w:line="360" w:lineRule="auto"/>
        <w:rPr>
          <w:rFonts w:ascii="Arial" w:hAnsi="Arial" w:cs="Arial"/>
        </w:rPr>
      </w:pPr>
      <w:r w:rsidRPr="00DC2EF7">
        <w:rPr>
          <w:rFonts w:ascii="Arial" w:hAnsi="Arial" w:cs="Arial"/>
        </w:rPr>
        <w:t xml:space="preserve">Spiller, H.A., Ackerman, J.P., Smith, G.A., Kistamgari, S., Funk, A.R., McDermott, M.R. and Casavant, M.J. (2020)  Suicide attempts by self-poisoning in the United States among 10–25-year olds from 2000 to 2018: substances used, temporal changes and demographics. </w:t>
      </w:r>
      <w:r w:rsidRPr="00DC2EF7">
        <w:rPr>
          <w:rFonts w:ascii="Arial" w:hAnsi="Arial" w:cs="Arial"/>
          <w:i/>
          <w:iCs/>
        </w:rPr>
        <w:t>Clinical Toxicology</w:t>
      </w:r>
      <w:r w:rsidRPr="00DC2EF7">
        <w:rPr>
          <w:rFonts w:ascii="Arial" w:hAnsi="Arial" w:cs="Arial"/>
        </w:rPr>
        <w:t>,58(7), pp.676–687.</w:t>
      </w:r>
    </w:p>
    <w:p w14:paraId="380F1968" w14:textId="6F7814CB" w:rsidR="00B947F7" w:rsidRPr="005F240C" w:rsidRDefault="005F240C" w:rsidP="00A11BD3">
      <w:pPr>
        <w:spacing w:line="360" w:lineRule="auto"/>
        <w:rPr>
          <w:rFonts w:ascii="Arial" w:hAnsi="Arial" w:cs="Arial"/>
          <w:color w:val="000000" w:themeColor="text1"/>
        </w:rPr>
      </w:pPr>
      <w:r w:rsidRPr="005F240C">
        <w:rPr>
          <w:rFonts w:ascii="Arial" w:hAnsi="Arial" w:cs="Arial"/>
          <w:color w:val="000000" w:themeColor="text1"/>
          <w:shd w:val="clear" w:color="auto" w:fill="FCFCFC"/>
        </w:rPr>
        <w:t>Stautz, K., Brown, K.G., King, S.E., Shemilt, I. and Marteau, T.M. (2016</w:t>
      </w:r>
      <w:r w:rsidR="006651D9" w:rsidRPr="005F240C">
        <w:rPr>
          <w:rFonts w:ascii="Arial" w:hAnsi="Arial" w:cs="Arial"/>
          <w:color w:val="000000" w:themeColor="text1"/>
          <w:shd w:val="clear" w:color="auto" w:fill="FCFCFC"/>
        </w:rPr>
        <w:t>) Immediate</w:t>
      </w:r>
      <w:r w:rsidRPr="005F240C">
        <w:rPr>
          <w:rFonts w:ascii="Arial" w:hAnsi="Arial" w:cs="Arial"/>
          <w:color w:val="000000" w:themeColor="text1"/>
          <w:shd w:val="clear" w:color="auto" w:fill="FCFCFC"/>
        </w:rPr>
        <w:t xml:space="preserve"> effects of alcohol marketing communications and media portrayals on consumption and cognition: a</w:t>
      </w:r>
      <w:r w:rsidRPr="005F240C">
        <w:rPr>
          <w:rFonts w:ascii="Georgia" w:hAnsi="Georgia"/>
          <w:color w:val="000000" w:themeColor="text1"/>
          <w:shd w:val="clear" w:color="auto" w:fill="FCFCFC"/>
        </w:rPr>
        <w:t xml:space="preserve"> </w:t>
      </w:r>
      <w:r w:rsidRPr="005F240C">
        <w:rPr>
          <w:rFonts w:ascii="Arial" w:hAnsi="Arial" w:cs="Arial"/>
          <w:color w:val="000000" w:themeColor="text1"/>
          <w:shd w:val="clear" w:color="auto" w:fill="FCFCFC"/>
        </w:rPr>
        <w:t xml:space="preserve">systematic review and meta-analysis of experimental studies. </w:t>
      </w:r>
      <w:r w:rsidRPr="005F240C">
        <w:rPr>
          <w:rFonts w:ascii="Arial" w:hAnsi="Arial" w:cs="Arial"/>
          <w:i/>
          <w:iCs/>
          <w:color w:val="000000" w:themeColor="text1"/>
          <w:shd w:val="clear" w:color="auto" w:fill="FCFCFC"/>
        </w:rPr>
        <w:t>BMC Public Health</w:t>
      </w:r>
      <w:r w:rsidRPr="005F240C">
        <w:rPr>
          <w:rFonts w:ascii="Arial" w:hAnsi="Arial" w:cs="Arial"/>
          <w:color w:val="000000" w:themeColor="text1"/>
          <w:shd w:val="clear" w:color="auto" w:fill="FCFCFC"/>
        </w:rPr>
        <w:t>,16(1):465</w:t>
      </w:r>
      <w:r>
        <w:rPr>
          <w:rFonts w:ascii="Arial" w:hAnsi="Arial" w:cs="Arial"/>
          <w:color w:val="000000" w:themeColor="text1"/>
          <w:shd w:val="clear" w:color="auto" w:fill="FCFCFC"/>
        </w:rPr>
        <w:t>.</w:t>
      </w:r>
    </w:p>
    <w:p w14:paraId="60A33724" w14:textId="77777777" w:rsidR="005F240C" w:rsidRPr="00DC2EF7" w:rsidRDefault="005F240C" w:rsidP="00A11BD3">
      <w:pPr>
        <w:spacing w:line="360" w:lineRule="auto"/>
        <w:rPr>
          <w:rFonts w:ascii="Arial" w:hAnsi="Arial" w:cs="Arial"/>
        </w:rPr>
      </w:pPr>
    </w:p>
    <w:p w14:paraId="364E8752" w14:textId="77777777" w:rsidR="00B947F7" w:rsidRPr="00DC2EF7" w:rsidRDefault="00B947F7" w:rsidP="00A11BD3">
      <w:pPr>
        <w:spacing w:after="0" w:line="360" w:lineRule="auto"/>
        <w:textAlignment w:val="baseline"/>
        <w:rPr>
          <w:rFonts w:ascii="Arial" w:hAnsi="Arial" w:cs="Arial"/>
          <w:shd w:val="clear" w:color="auto" w:fill="FFFFFF"/>
        </w:rPr>
      </w:pPr>
      <w:r w:rsidRPr="00DC2EF7">
        <w:rPr>
          <w:rFonts w:ascii="Arial" w:hAnsi="Arial" w:cs="Arial"/>
          <w:shd w:val="clear" w:color="auto" w:fill="FFFFFF"/>
        </w:rPr>
        <w:t xml:space="preserve">Squeglia, L.M., Jacobus, J. and Tapert, S.F. (2014) The effect of alcohol use on human adolescent brain structures and systems. </w:t>
      </w:r>
      <w:r w:rsidRPr="00DC2EF7">
        <w:rPr>
          <w:rFonts w:ascii="Arial" w:hAnsi="Arial" w:cs="Arial"/>
          <w:i/>
          <w:iCs/>
          <w:shd w:val="clear" w:color="auto" w:fill="FFFFFF"/>
        </w:rPr>
        <w:t>Handbook of Clinical Neurology</w:t>
      </w:r>
      <w:r w:rsidRPr="00DC2EF7">
        <w:rPr>
          <w:rFonts w:ascii="Arial" w:hAnsi="Arial" w:cs="Arial"/>
          <w:shd w:val="clear" w:color="auto" w:fill="FFFFFF"/>
        </w:rPr>
        <w:t>,125, pp.501–510.</w:t>
      </w:r>
    </w:p>
    <w:p w14:paraId="7DAA2329" w14:textId="77777777"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shd w:val="clear" w:color="auto" w:fill="FFFFFF"/>
        </w:rPr>
        <w:t xml:space="preserve">Sudhinaraset, M., Wigglesworth, C. and Takeuchi, D.T. (2016) Social and cultural contexts of alcohol use: Influences in a social–ecological framework. </w:t>
      </w:r>
      <w:r w:rsidRPr="00DC2EF7">
        <w:rPr>
          <w:rFonts w:ascii="Arial" w:hAnsi="Arial" w:cs="Arial"/>
          <w:i/>
          <w:iCs/>
          <w:shd w:val="clear" w:color="auto" w:fill="FFFFFF"/>
        </w:rPr>
        <w:t>Alcohol Research</w:t>
      </w:r>
      <w:r w:rsidRPr="00DC2EF7">
        <w:rPr>
          <w:rFonts w:ascii="Arial" w:hAnsi="Arial" w:cs="Arial"/>
          <w:shd w:val="clear" w:color="auto" w:fill="FFFFFF"/>
        </w:rPr>
        <w:t>,38(1), pp.35-45.</w:t>
      </w:r>
    </w:p>
    <w:p w14:paraId="0313DBF3" w14:textId="120BB0B5" w:rsidR="00B947F7" w:rsidRPr="00DC2EF7" w:rsidRDefault="00B947F7" w:rsidP="00A11BD3">
      <w:pPr>
        <w:spacing w:after="0" w:line="360" w:lineRule="auto"/>
        <w:textAlignment w:val="baseline"/>
        <w:rPr>
          <w:rFonts w:ascii="Arial" w:hAnsi="Arial" w:cs="Arial"/>
          <w:shd w:val="clear" w:color="auto" w:fill="FFFFFF"/>
        </w:rPr>
      </w:pPr>
      <w:r w:rsidRPr="00DC2EF7">
        <w:rPr>
          <w:rFonts w:ascii="Arial" w:hAnsi="Arial" w:cs="Arial"/>
          <w:shd w:val="clear" w:color="auto" w:fill="FFFFFF"/>
        </w:rPr>
        <w:t xml:space="preserve">Tapert, S.F., Caldwell, L., and Burke C. (2004) Alcohol and the adolescent brain: Human studies. </w:t>
      </w:r>
      <w:r w:rsidRPr="00DC2EF7">
        <w:rPr>
          <w:rFonts w:ascii="Arial" w:hAnsi="Arial" w:cs="Arial"/>
          <w:i/>
          <w:iCs/>
          <w:shd w:val="clear" w:color="auto" w:fill="FFFFFF"/>
        </w:rPr>
        <w:t>Alcohol Research &amp; Health</w:t>
      </w:r>
      <w:r w:rsidRPr="00DC2EF7">
        <w:rPr>
          <w:rFonts w:ascii="Arial" w:hAnsi="Arial" w:cs="Arial"/>
          <w:shd w:val="clear" w:color="auto" w:fill="FFFFFF"/>
        </w:rPr>
        <w:t>,28(4), pp.:205– 213.</w:t>
      </w:r>
    </w:p>
    <w:p w14:paraId="6586D12A" w14:textId="77777777" w:rsidR="003B20F5" w:rsidRPr="00DC2EF7" w:rsidRDefault="003B20F5" w:rsidP="00A11BD3">
      <w:pPr>
        <w:spacing w:after="0" w:line="360" w:lineRule="auto"/>
        <w:textAlignment w:val="baseline"/>
        <w:rPr>
          <w:rFonts w:ascii="Arial" w:hAnsi="Arial" w:cs="Arial"/>
          <w:shd w:val="clear" w:color="auto" w:fill="FFFFFF"/>
        </w:rPr>
      </w:pPr>
    </w:p>
    <w:p w14:paraId="2BE9BD17" w14:textId="77777777" w:rsidR="00B947F7" w:rsidRPr="00DC2EF7" w:rsidRDefault="00B947F7" w:rsidP="00A11BD3">
      <w:pPr>
        <w:spacing w:line="360" w:lineRule="auto"/>
        <w:rPr>
          <w:rFonts w:ascii="Arial" w:hAnsi="Arial" w:cs="Arial"/>
        </w:rPr>
      </w:pPr>
      <w:r w:rsidRPr="00DC2EF7">
        <w:rPr>
          <w:rFonts w:ascii="Arial" w:hAnsi="Arial" w:cs="Arial"/>
        </w:rPr>
        <w:t>Thobejane, T. and Raselekoane, R. (2017) Probing Alcohol Abuse amongst the Youth of Musina Community in Limpopo Province of South Africa,</w:t>
      </w:r>
      <w:r w:rsidRPr="00DC2EF7">
        <w:rPr>
          <w:rFonts w:ascii="Arial" w:hAnsi="Arial" w:cs="Arial"/>
          <w:i/>
          <w:iCs/>
        </w:rPr>
        <w:t xml:space="preserve"> Stud Tribes Tribals</w:t>
      </w:r>
      <w:r w:rsidRPr="00DC2EF7">
        <w:rPr>
          <w:rFonts w:ascii="Arial" w:hAnsi="Arial" w:cs="Arial"/>
        </w:rPr>
        <w:t>,15(2), pp.94-102.</w:t>
      </w:r>
    </w:p>
    <w:p w14:paraId="4107DD98" w14:textId="77777777" w:rsidR="00B947F7" w:rsidRPr="00DC2EF7" w:rsidRDefault="00B947F7" w:rsidP="00A11BD3">
      <w:pPr>
        <w:spacing w:line="360" w:lineRule="auto"/>
        <w:rPr>
          <w:rFonts w:ascii="Arial" w:hAnsi="Arial" w:cs="Arial"/>
        </w:rPr>
      </w:pPr>
      <w:r w:rsidRPr="00DC2EF7">
        <w:rPr>
          <w:rFonts w:ascii="Arial" w:hAnsi="Arial" w:cs="Arial"/>
        </w:rPr>
        <w:t xml:space="preserve">Tolou-Shams, M., Harrison, A., Hirschtritt, M.E., Dauria, E. and Barr-Walker, J. (2019) Substance Use and HIV Among Justice-Involved Youth: Intersecting Risks. </w:t>
      </w:r>
      <w:r w:rsidRPr="00DC2EF7">
        <w:rPr>
          <w:rFonts w:ascii="Arial" w:hAnsi="Arial" w:cs="Arial"/>
          <w:i/>
          <w:iCs/>
        </w:rPr>
        <w:t>Current</w:t>
      </w:r>
      <w:r w:rsidRPr="00DC2EF7">
        <w:rPr>
          <w:rFonts w:ascii="Arial" w:hAnsi="Arial" w:cs="Arial"/>
        </w:rPr>
        <w:t xml:space="preserve"> </w:t>
      </w:r>
      <w:r w:rsidRPr="00DC2EF7">
        <w:rPr>
          <w:rFonts w:ascii="Arial" w:hAnsi="Arial" w:cs="Arial"/>
          <w:i/>
          <w:iCs/>
        </w:rPr>
        <w:t>HIV/AIDS Reports</w:t>
      </w:r>
      <w:r w:rsidRPr="00DC2EF7">
        <w:rPr>
          <w:rFonts w:ascii="Arial" w:hAnsi="Arial" w:cs="Arial"/>
        </w:rPr>
        <w:t>, 16(1), pp.37–47.</w:t>
      </w:r>
    </w:p>
    <w:p w14:paraId="65CCF093" w14:textId="2ADD24D8" w:rsidR="00B947F7" w:rsidRPr="00DC2EF7" w:rsidRDefault="00B947F7" w:rsidP="00A11BD3">
      <w:pPr>
        <w:spacing w:before="100" w:beforeAutospacing="1" w:after="100" w:afterAutospacing="1" w:line="360" w:lineRule="auto"/>
        <w:rPr>
          <w:rFonts w:ascii="Arial" w:hAnsi="Arial" w:cs="Arial"/>
          <w:shd w:val="clear" w:color="auto" w:fill="FFFFFF"/>
        </w:rPr>
      </w:pPr>
      <w:r w:rsidRPr="00DC2EF7">
        <w:rPr>
          <w:rFonts w:ascii="Arial" w:hAnsi="Arial" w:cs="Arial"/>
        </w:rPr>
        <w:t>Tyler, K.A. and Schmitz, R.M. (2018) Childhood Disadvantage, Social and Psychological Stress, and Substance Use Among Homeless Youth: A Life Stress Framework,</w:t>
      </w:r>
      <w:r w:rsidRPr="00DC2EF7">
        <w:rPr>
          <w:rFonts w:ascii="Arial" w:hAnsi="Arial" w:cs="Arial"/>
          <w:i/>
          <w:iCs/>
        </w:rPr>
        <w:t xml:space="preserve"> Youth &amp;</w:t>
      </w:r>
      <w:r w:rsidRPr="00DC2EF7">
        <w:rPr>
          <w:rFonts w:ascii="Arial" w:hAnsi="Arial" w:cs="Arial"/>
        </w:rPr>
        <w:t xml:space="preserve"> </w:t>
      </w:r>
      <w:r w:rsidRPr="00DC2EF7">
        <w:rPr>
          <w:rFonts w:ascii="Arial" w:hAnsi="Arial" w:cs="Arial"/>
          <w:i/>
          <w:iCs/>
        </w:rPr>
        <w:t>Society</w:t>
      </w:r>
      <w:r w:rsidRPr="00DC2EF7">
        <w:rPr>
          <w:rFonts w:ascii="Arial" w:hAnsi="Arial" w:cs="Arial"/>
        </w:rPr>
        <w:t>, pp.272-287</w:t>
      </w:r>
      <w:r w:rsidR="00A25A4E" w:rsidRPr="00DC2EF7">
        <w:rPr>
          <w:rFonts w:ascii="Arial" w:hAnsi="Arial" w:cs="Arial"/>
        </w:rPr>
        <w:t>.</w:t>
      </w:r>
    </w:p>
    <w:p w14:paraId="023627E0" w14:textId="35F2C19F" w:rsidR="00B947F7" w:rsidRPr="00DC2EF7" w:rsidRDefault="00B947F7" w:rsidP="00A11BD3">
      <w:pPr>
        <w:spacing w:line="360" w:lineRule="auto"/>
        <w:rPr>
          <w:rFonts w:ascii="Arial" w:hAnsi="Arial" w:cs="Arial"/>
          <w:color w:val="222222"/>
          <w:shd w:val="clear" w:color="auto" w:fill="FFFFFF"/>
        </w:rPr>
      </w:pPr>
      <w:r w:rsidRPr="005F240C">
        <w:rPr>
          <w:rFonts w:ascii="Arial" w:hAnsi="Arial" w:cs="Arial"/>
          <w:color w:val="000000" w:themeColor="text1"/>
          <w:shd w:val="clear" w:color="auto" w:fill="FFFFFF"/>
        </w:rPr>
        <w:t>Walsh, C</w:t>
      </w:r>
      <w:r w:rsidR="003B20F5" w:rsidRPr="005F240C">
        <w:rPr>
          <w:rFonts w:ascii="Arial" w:hAnsi="Arial" w:cs="Arial"/>
          <w:color w:val="000000" w:themeColor="text1"/>
          <w:shd w:val="clear" w:color="auto" w:fill="FFFFFF"/>
        </w:rPr>
        <w:t>.</w:t>
      </w:r>
      <w:r w:rsidRPr="005F240C">
        <w:rPr>
          <w:rFonts w:ascii="Arial" w:hAnsi="Arial" w:cs="Arial"/>
          <w:color w:val="000000" w:themeColor="text1"/>
          <w:shd w:val="clear" w:color="auto" w:fill="FFFFFF"/>
        </w:rPr>
        <w:t xml:space="preserve"> </w:t>
      </w:r>
      <w:r w:rsidR="003B20F5" w:rsidRPr="005F240C">
        <w:rPr>
          <w:rFonts w:ascii="Arial" w:hAnsi="Arial" w:cs="Arial"/>
          <w:color w:val="000000" w:themeColor="text1"/>
          <w:shd w:val="clear" w:color="auto" w:fill="FFFFFF"/>
        </w:rPr>
        <w:t>(</w:t>
      </w:r>
      <w:r w:rsidRPr="005F240C">
        <w:rPr>
          <w:rFonts w:ascii="Arial" w:hAnsi="Arial" w:cs="Arial"/>
          <w:color w:val="000000" w:themeColor="text1"/>
          <w:shd w:val="clear" w:color="auto" w:fill="FFFFFF"/>
        </w:rPr>
        <w:t>2016</w:t>
      </w:r>
      <w:r w:rsidR="003B20F5" w:rsidRPr="005F240C">
        <w:rPr>
          <w:rFonts w:ascii="Arial" w:hAnsi="Arial" w:cs="Arial"/>
          <w:color w:val="000000" w:themeColor="text1"/>
          <w:shd w:val="clear" w:color="auto" w:fill="FFFFFF"/>
        </w:rPr>
        <w:t>)</w:t>
      </w:r>
      <w:r w:rsidRPr="005F240C">
        <w:rPr>
          <w:rFonts w:ascii="Arial" w:hAnsi="Arial" w:cs="Arial"/>
          <w:color w:val="000000" w:themeColor="text1"/>
          <w:shd w:val="clear" w:color="auto" w:fill="FFFFFF"/>
        </w:rPr>
        <w:t xml:space="preserve"> Why do poor people have more alcohol related deaths than rich people?[Online] Available at:</w:t>
      </w:r>
      <w:r w:rsidRPr="005F240C">
        <w:rPr>
          <w:rFonts w:ascii="Arial" w:hAnsi="Arial" w:cs="Arial"/>
          <w:color w:val="000000" w:themeColor="text1"/>
        </w:rPr>
        <w:t xml:space="preserve"> </w:t>
      </w:r>
      <w:hyperlink r:id="rId19" w:history="1">
        <w:r w:rsidRPr="00DC2EF7">
          <w:rPr>
            <w:rStyle w:val="Hyperlink"/>
            <w:rFonts w:ascii="Arial" w:hAnsi="Arial" w:cs="Arial"/>
            <w:shd w:val="clear" w:color="auto" w:fill="FFFFFF"/>
          </w:rPr>
          <w:t>https://www.m-c-a.org.uk/documents/2016_essay_2</w:t>
        </w:r>
      </w:hyperlink>
    </w:p>
    <w:p w14:paraId="72A46223" w14:textId="643D398D" w:rsidR="00B947F7" w:rsidRPr="00DC2EF7" w:rsidRDefault="00B947F7" w:rsidP="00A11BD3">
      <w:pPr>
        <w:spacing w:line="360" w:lineRule="auto"/>
        <w:rPr>
          <w:rFonts w:ascii="Arial" w:eastAsia="Times New Roman" w:hAnsi="Arial" w:cs="Arial"/>
          <w:lang w:eastAsia="en-GB"/>
        </w:rPr>
      </w:pPr>
      <w:r w:rsidRPr="00DC2EF7">
        <w:rPr>
          <w:rFonts w:ascii="Arial" w:eastAsia="Times New Roman" w:hAnsi="Arial" w:cs="Arial"/>
          <w:lang w:eastAsia="en-GB"/>
        </w:rPr>
        <w:t xml:space="preserve">Welch, K.A., Carson, </w:t>
      </w:r>
      <w:r w:rsidR="005E2F6E" w:rsidRPr="00DC2EF7">
        <w:rPr>
          <w:rFonts w:ascii="Arial" w:eastAsia="Times New Roman" w:hAnsi="Arial" w:cs="Arial"/>
          <w:lang w:eastAsia="en-GB"/>
        </w:rPr>
        <w:t>A.</w:t>
      </w:r>
      <w:r w:rsidR="005E2F6E">
        <w:rPr>
          <w:rFonts w:ascii="Arial" w:eastAsia="Times New Roman" w:hAnsi="Arial" w:cs="Arial"/>
          <w:lang w:eastAsia="en-GB"/>
        </w:rPr>
        <w:t xml:space="preserve"> </w:t>
      </w:r>
      <w:r w:rsidR="00DC2EF7" w:rsidRPr="00DC2EF7">
        <w:rPr>
          <w:rFonts w:ascii="Arial" w:eastAsia="Times New Roman" w:hAnsi="Arial" w:cs="Arial"/>
          <w:lang w:eastAsia="en-GB"/>
        </w:rPr>
        <w:t>and Lawrie</w:t>
      </w:r>
      <w:r w:rsidRPr="00DC2EF7">
        <w:rPr>
          <w:rFonts w:ascii="Arial" w:eastAsia="Times New Roman" w:hAnsi="Arial" w:cs="Arial"/>
          <w:lang w:eastAsia="en-GB"/>
        </w:rPr>
        <w:t xml:space="preserve"> S.M. (2013) Brain structure in adolescents and young adults with alcohol problems: Systematic review of imaging studies. </w:t>
      </w:r>
      <w:r w:rsidRPr="00DC2EF7">
        <w:rPr>
          <w:rFonts w:ascii="Arial" w:eastAsia="Times New Roman" w:hAnsi="Arial" w:cs="Arial"/>
          <w:i/>
          <w:iCs/>
          <w:lang w:eastAsia="en-GB"/>
        </w:rPr>
        <w:t>Alcohol and Alcoholism</w:t>
      </w:r>
      <w:r w:rsidRPr="00DC2EF7">
        <w:rPr>
          <w:rFonts w:ascii="Arial" w:eastAsia="Times New Roman" w:hAnsi="Arial" w:cs="Arial"/>
          <w:lang w:eastAsia="en-GB"/>
        </w:rPr>
        <w:t>,48(4), pp. 433-444.</w:t>
      </w:r>
    </w:p>
    <w:p w14:paraId="2755C78A" w14:textId="77777777" w:rsidR="00B947F7" w:rsidRPr="00DC2EF7" w:rsidRDefault="00B947F7" w:rsidP="00A11BD3">
      <w:pPr>
        <w:spacing w:before="100" w:beforeAutospacing="1" w:after="100" w:afterAutospacing="1" w:line="360" w:lineRule="auto"/>
        <w:rPr>
          <w:rFonts w:ascii="Arial" w:eastAsia="Times New Roman" w:hAnsi="Arial" w:cs="Arial"/>
          <w:lang w:eastAsia="en-GB"/>
        </w:rPr>
      </w:pPr>
      <w:r w:rsidRPr="00DC2EF7">
        <w:rPr>
          <w:rFonts w:ascii="Arial" w:eastAsia="Times New Roman" w:hAnsi="Arial" w:cs="Arial"/>
          <w:lang w:eastAsia="en-GB"/>
        </w:rPr>
        <w:t>World Health Organisation (2018) Guidance on ethical considerations in planning and reviewing research studies on sexual and reproductive health in adolescents</w:t>
      </w:r>
      <w:r w:rsidRPr="00DC2EF7">
        <w:rPr>
          <w:rFonts w:ascii="Arial" w:eastAsia="Times New Roman" w:hAnsi="Arial" w:cs="Arial"/>
          <w:b/>
          <w:bCs/>
          <w:lang w:eastAsia="en-GB"/>
        </w:rPr>
        <w:t xml:space="preserve"> </w:t>
      </w:r>
      <w:r w:rsidRPr="00DC2EF7">
        <w:rPr>
          <w:rFonts w:ascii="Arial" w:eastAsia="Times New Roman" w:hAnsi="Arial" w:cs="Arial"/>
          <w:shd w:val="clear" w:color="auto" w:fill="FFFFFF"/>
          <w:lang w:eastAsia="en-GB"/>
        </w:rPr>
        <w:t xml:space="preserve">[Online] </w:t>
      </w:r>
      <w:r w:rsidRPr="00DC2EF7">
        <w:rPr>
          <w:rFonts w:ascii="Arial" w:eastAsia="Times New Roman" w:hAnsi="Arial" w:cs="Arial"/>
          <w:lang w:eastAsia="en-GB"/>
        </w:rPr>
        <w:t>Available at:</w:t>
      </w:r>
      <w:hyperlink r:id="rId20" w:history="1">
        <w:r w:rsidRPr="00DC2EF7">
          <w:rPr>
            <w:rStyle w:val="Hyperlink"/>
            <w:rFonts w:ascii="Arial" w:eastAsia="Times New Roman" w:hAnsi="Arial" w:cs="Arial"/>
            <w:lang w:eastAsia="en-GB"/>
          </w:rPr>
          <w:t>http://www.who.int/reproductivehealth/publications/adolescence/ethical-considerations-srh-research-in-adolescents/en/</w:t>
        </w:r>
      </w:hyperlink>
      <w:r w:rsidRPr="00DC2EF7">
        <w:rPr>
          <w:rFonts w:ascii="Arial" w:eastAsia="Times New Roman" w:hAnsi="Arial" w:cs="Arial"/>
          <w:lang w:eastAsia="en-GB"/>
        </w:rPr>
        <w:t xml:space="preserve">  (Accessed:13</w:t>
      </w:r>
      <w:r w:rsidRPr="00DC2EF7">
        <w:rPr>
          <w:rFonts w:ascii="Arial" w:eastAsia="Times New Roman" w:hAnsi="Arial" w:cs="Arial"/>
          <w:vertAlign w:val="superscript"/>
          <w:lang w:eastAsia="en-GB"/>
        </w:rPr>
        <w:t>th</w:t>
      </w:r>
      <w:r w:rsidRPr="00DC2EF7">
        <w:rPr>
          <w:rFonts w:ascii="Arial" w:eastAsia="Times New Roman" w:hAnsi="Arial" w:cs="Arial"/>
          <w:lang w:eastAsia="en-GB"/>
        </w:rPr>
        <w:t xml:space="preserve"> June 2020).</w:t>
      </w:r>
    </w:p>
    <w:p w14:paraId="75B84841" w14:textId="77777777" w:rsidR="007C09D3" w:rsidRPr="00DC2EF7" w:rsidRDefault="00B947F7" w:rsidP="007C09D3">
      <w:pPr>
        <w:spacing w:after="0" w:line="360" w:lineRule="auto"/>
        <w:jc w:val="both"/>
        <w:textAlignment w:val="baseline"/>
        <w:rPr>
          <w:rFonts w:ascii="Arial" w:eastAsia="Times New Roman" w:hAnsi="Arial" w:cs="Arial"/>
          <w:lang w:eastAsia="en-GB"/>
        </w:rPr>
      </w:pPr>
      <w:r w:rsidRPr="00DC2EF7">
        <w:rPr>
          <w:rFonts w:ascii="Arial" w:eastAsia="Times New Roman" w:hAnsi="Arial" w:cs="Arial"/>
          <w:lang w:eastAsia="en-GB"/>
        </w:rPr>
        <w:t xml:space="preserve">World Health Organization (2014) </w:t>
      </w:r>
      <w:r w:rsidRPr="00DC2EF7">
        <w:rPr>
          <w:rFonts w:ascii="Arial" w:eastAsia="Times New Roman" w:hAnsi="Arial" w:cs="Arial"/>
          <w:bdr w:val="none" w:sz="0" w:space="0" w:color="auto" w:frame="1"/>
          <w:lang w:eastAsia="en-GB"/>
        </w:rPr>
        <w:t>Global Status Report on Alcohol and Health</w:t>
      </w:r>
    </w:p>
    <w:p w14:paraId="20D4B60D" w14:textId="305FF27F" w:rsidR="00B947F7" w:rsidRPr="00DC2EF7" w:rsidRDefault="00EF566D" w:rsidP="007C09D3">
      <w:pPr>
        <w:spacing w:after="0" w:line="360" w:lineRule="auto"/>
        <w:jc w:val="both"/>
        <w:textAlignment w:val="baseline"/>
        <w:rPr>
          <w:rFonts w:ascii="Arial" w:eastAsia="Times New Roman" w:hAnsi="Arial" w:cs="Arial"/>
          <w:lang w:eastAsia="en-GB"/>
        </w:rPr>
      </w:pPr>
      <w:r w:rsidRPr="00DC2EF7">
        <w:rPr>
          <w:rFonts w:ascii="Arial" w:eastAsia="Times New Roman" w:hAnsi="Arial" w:cs="Arial"/>
          <w:lang w:eastAsia="en-GB"/>
        </w:rPr>
        <w:t>[Online</w:t>
      </w:r>
      <w:r w:rsidR="005E2F6E">
        <w:rPr>
          <w:rFonts w:ascii="Arial" w:eastAsia="Times New Roman" w:hAnsi="Arial" w:cs="Arial"/>
          <w:lang w:eastAsia="en-GB"/>
        </w:rPr>
        <w:t xml:space="preserve">] </w:t>
      </w:r>
      <w:r w:rsidR="00B947F7" w:rsidRPr="00DC2EF7">
        <w:rPr>
          <w:rFonts w:ascii="Arial" w:eastAsia="Times New Roman" w:hAnsi="Arial" w:cs="Arial"/>
          <w:lang w:eastAsia="en-GB"/>
        </w:rPr>
        <w:t>Availableat</w:t>
      </w:r>
      <w:r w:rsidR="00B947F7" w:rsidRPr="00DC2EF7">
        <w:rPr>
          <w:rFonts w:ascii="Arial" w:eastAsia="Times New Roman" w:hAnsi="Arial" w:cs="Arial"/>
          <w:color w:val="544F4C"/>
          <w:lang w:eastAsia="en-GB"/>
        </w:rPr>
        <w:t>:</w:t>
      </w:r>
      <w:hyperlink r:id="rId21" w:history="1">
        <w:r w:rsidR="00B947F7" w:rsidRPr="00DC2EF7">
          <w:rPr>
            <w:rStyle w:val="Hyperlink"/>
            <w:rFonts w:ascii="Arial" w:eastAsia="Times New Roman" w:hAnsi="Arial" w:cs="Arial"/>
            <w:lang w:eastAsia="en-GB"/>
          </w:rPr>
          <w:t>https://www.who.int/substance_abuse/publications/global_alcohol_report/msb_gsr_2014_1.pdf?ua=1</w:t>
        </w:r>
      </w:hyperlink>
      <w:r w:rsidR="00B947F7" w:rsidRPr="00DC2EF7">
        <w:rPr>
          <w:rFonts w:ascii="Arial" w:eastAsia="Times New Roman" w:hAnsi="Arial" w:cs="Arial"/>
          <w:color w:val="544F4C"/>
          <w:lang w:eastAsia="en-GB"/>
        </w:rPr>
        <w:t xml:space="preserve"> </w:t>
      </w:r>
      <w:r w:rsidR="00B947F7" w:rsidRPr="00DC2EF7">
        <w:rPr>
          <w:rFonts w:ascii="Arial" w:eastAsia="Times New Roman" w:hAnsi="Arial" w:cs="Arial"/>
          <w:lang w:eastAsia="en-GB"/>
        </w:rPr>
        <w:t>(Accessed:17</w:t>
      </w:r>
      <w:r w:rsidR="00B947F7" w:rsidRPr="00DC2EF7">
        <w:rPr>
          <w:rFonts w:ascii="Arial" w:eastAsia="Times New Roman" w:hAnsi="Arial" w:cs="Arial"/>
          <w:vertAlign w:val="superscript"/>
          <w:lang w:eastAsia="en-GB"/>
        </w:rPr>
        <w:t>th</w:t>
      </w:r>
      <w:r w:rsidR="00B947F7" w:rsidRPr="00DC2EF7">
        <w:rPr>
          <w:rFonts w:ascii="Arial" w:eastAsia="Times New Roman" w:hAnsi="Arial" w:cs="Arial"/>
          <w:lang w:eastAsia="en-GB"/>
        </w:rPr>
        <w:t xml:space="preserve"> June 2020).</w:t>
      </w:r>
    </w:p>
    <w:p w14:paraId="69F11C3A" w14:textId="77777777" w:rsidR="0094323B" w:rsidRPr="00DC2EF7" w:rsidRDefault="0094323B" w:rsidP="00A11BD3">
      <w:pPr>
        <w:spacing w:after="0" w:line="360" w:lineRule="auto"/>
        <w:textAlignment w:val="baseline"/>
        <w:rPr>
          <w:rFonts w:ascii="Arial" w:eastAsia="Times New Roman" w:hAnsi="Arial" w:cs="Arial"/>
          <w:color w:val="544F4C"/>
          <w:lang w:eastAsia="en-GB"/>
        </w:rPr>
      </w:pPr>
    </w:p>
    <w:p w14:paraId="010FF885" w14:textId="0274FCEC" w:rsidR="00E079F4" w:rsidRPr="002B23BE" w:rsidRDefault="0083332D" w:rsidP="002B23BE">
      <w:pPr>
        <w:spacing w:after="0" w:line="360" w:lineRule="auto"/>
        <w:textAlignment w:val="baseline"/>
        <w:rPr>
          <w:rFonts w:ascii="Arial" w:eastAsia="Times New Roman" w:hAnsi="Arial" w:cs="Arial"/>
          <w:color w:val="000000" w:themeColor="text1"/>
          <w:bdr w:val="none" w:sz="0" w:space="0" w:color="auto" w:frame="1"/>
          <w:lang w:eastAsia="en-GB"/>
        </w:rPr>
      </w:pPr>
      <w:r w:rsidRPr="00DC2EF7">
        <w:rPr>
          <w:rFonts w:ascii="Arial" w:hAnsi="Arial" w:cs="Arial"/>
          <w:color w:val="000000" w:themeColor="text1"/>
          <w:shd w:val="clear" w:color="auto" w:fill="FFFFFF"/>
        </w:rPr>
        <w:t>Wetterborg, D., Enebrink, P., Lönn Rhodin, K., Forster, M., Risto, E., Dahlström, J., Forsberg, K.</w:t>
      </w:r>
      <w:r w:rsidR="007E4124" w:rsidRPr="00DC2EF7">
        <w:rPr>
          <w:rFonts w:ascii="Arial" w:hAnsi="Arial" w:cs="Arial"/>
          <w:color w:val="000000" w:themeColor="text1"/>
          <w:shd w:val="clear" w:color="auto" w:fill="FFFFFF"/>
        </w:rPr>
        <w:t xml:space="preserve"> and </w:t>
      </w:r>
      <w:r w:rsidRPr="00DC2EF7">
        <w:rPr>
          <w:rFonts w:ascii="Arial" w:hAnsi="Arial" w:cs="Arial"/>
          <w:color w:val="000000" w:themeColor="text1"/>
          <w:shd w:val="clear" w:color="auto" w:fill="FFFFFF"/>
        </w:rPr>
        <w:t xml:space="preserve">Ghaderi, A. (2019) A pilot randomized controlled trial of Internet-delivered parent training for parents of teenagers. </w:t>
      </w:r>
      <w:r w:rsidRPr="00DC2EF7">
        <w:rPr>
          <w:rStyle w:val="Emphasis"/>
          <w:rFonts w:ascii="Arial" w:hAnsi="Arial" w:cs="Arial"/>
          <w:color w:val="000000" w:themeColor="text1"/>
        </w:rPr>
        <w:t>Journal of Family Psychology, 33</w:t>
      </w:r>
      <w:r w:rsidRPr="00DC2EF7">
        <w:rPr>
          <w:rFonts w:ascii="Arial" w:hAnsi="Arial" w:cs="Arial"/>
          <w:color w:val="000000" w:themeColor="text1"/>
          <w:shd w:val="clear" w:color="auto" w:fill="FFFFFF"/>
        </w:rPr>
        <w:t xml:space="preserve">(7), </w:t>
      </w:r>
      <w:r w:rsidR="002B23BE">
        <w:rPr>
          <w:rFonts w:ascii="Arial" w:hAnsi="Arial" w:cs="Arial"/>
          <w:color w:val="000000" w:themeColor="text1"/>
          <w:shd w:val="clear" w:color="auto" w:fill="FFFFFF"/>
        </w:rPr>
        <w:t>pp.</w:t>
      </w:r>
      <w:r w:rsidRPr="00DC2EF7">
        <w:rPr>
          <w:rFonts w:ascii="Arial" w:hAnsi="Arial" w:cs="Arial"/>
          <w:color w:val="000000" w:themeColor="text1"/>
          <w:shd w:val="clear" w:color="auto" w:fill="FFFFFF"/>
        </w:rPr>
        <w:t>764–774</w:t>
      </w:r>
      <w:r w:rsidR="002B23BE">
        <w:rPr>
          <w:rFonts w:ascii="Arial" w:hAnsi="Arial" w:cs="Arial"/>
          <w:color w:val="000000" w:themeColor="text1"/>
          <w:shd w:val="clear" w:color="auto" w:fill="FFFFFF"/>
        </w:rPr>
        <w:t>.</w:t>
      </w:r>
      <w:bookmarkEnd w:id="19"/>
    </w:p>
    <w:sectPr w:rsidR="00E079F4" w:rsidRPr="002B23B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4EBEEF" w14:textId="77777777" w:rsidR="00077642" w:rsidRDefault="00077642" w:rsidP="009F3BF9">
      <w:pPr>
        <w:spacing w:after="0" w:line="240" w:lineRule="auto"/>
      </w:pPr>
      <w:r>
        <w:separator/>
      </w:r>
    </w:p>
  </w:endnote>
  <w:endnote w:type="continuationSeparator" w:id="0">
    <w:p w14:paraId="5F6E3853" w14:textId="77777777" w:rsidR="00077642" w:rsidRDefault="00077642" w:rsidP="009F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useoSans-300">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5929767"/>
      <w:docPartObj>
        <w:docPartGallery w:val="Page Numbers (Bottom of Page)"/>
        <w:docPartUnique/>
      </w:docPartObj>
    </w:sdtPr>
    <w:sdtEndPr>
      <w:rPr>
        <w:noProof/>
      </w:rPr>
    </w:sdtEndPr>
    <w:sdtContent>
      <w:p w14:paraId="41B97634" w14:textId="77777777" w:rsidR="00DC429C" w:rsidRDefault="00DC429C">
        <w:pPr>
          <w:pStyle w:val="Footer"/>
          <w:jc w:val="center"/>
        </w:pPr>
      </w:p>
      <w:p w14:paraId="12652825" w14:textId="302976A5" w:rsidR="00DC429C" w:rsidRDefault="00DC42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DB2CC1" w14:textId="77777777" w:rsidR="00DC429C" w:rsidRDefault="00DC4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105221" w14:textId="77777777" w:rsidR="00077642" w:rsidRDefault="00077642" w:rsidP="009F3BF9">
      <w:pPr>
        <w:spacing w:after="0" w:line="240" w:lineRule="auto"/>
      </w:pPr>
      <w:r>
        <w:separator/>
      </w:r>
    </w:p>
  </w:footnote>
  <w:footnote w:type="continuationSeparator" w:id="0">
    <w:p w14:paraId="0E0966C4" w14:textId="77777777" w:rsidR="00077642" w:rsidRDefault="00077642" w:rsidP="009F3B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BD0022"/>
    <w:multiLevelType w:val="multilevel"/>
    <w:tmpl w:val="92D4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F6ED6"/>
    <w:multiLevelType w:val="multilevel"/>
    <w:tmpl w:val="A942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033"/>
    <w:rsid w:val="00001B9D"/>
    <w:rsid w:val="0000372F"/>
    <w:rsid w:val="00006629"/>
    <w:rsid w:val="00006A65"/>
    <w:rsid w:val="00027767"/>
    <w:rsid w:val="000326AC"/>
    <w:rsid w:val="00034765"/>
    <w:rsid w:val="00040F36"/>
    <w:rsid w:val="0004124F"/>
    <w:rsid w:val="00041E5A"/>
    <w:rsid w:val="00044A40"/>
    <w:rsid w:val="000468E0"/>
    <w:rsid w:val="00050860"/>
    <w:rsid w:val="00051506"/>
    <w:rsid w:val="0005586C"/>
    <w:rsid w:val="0006195B"/>
    <w:rsid w:val="0007417B"/>
    <w:rsid w:val="00077642"/>
    <w:rsid w:val="00080313"/>
    <w:rsid w:val="0008059D"/>
    <w:rsid w:val="000914AC"/>
    <w:rsid w:val="00092E28"/>
    <w:rsid w:val="00095600"/>
    <w:rsid w:val="000A4639"/>
    <w:rsid w:val="000A62B1"/>
    <w:rsid w:val="000B0360"/>
    <w:rsid w:val="000C52A1"/>
    <w:rsid w:val="000C54BC"/>
    <w:rsid w:val="000D74B3"/>
    <w:rsid w:val="000E035D"/>
    <w:rsid w:val="00101C2F"/>
    <w:rsid w:val="00101ED3"/>
    <w:rsid w:val="00102F71"/>
    <w:rsid w:val="0010761F"/>
    <w:rsid w:val="00117F82"/>
    <w:rsid w:val="001223BF"/>
    <w:rsid w:val="00130371"/>
    <w:rsid w:val="001377E3"/>
    <w:rsid w:val="00141B7E"/>
    <w:rsid w:val="00142044"/>
    <w:rsid w:val="001551D3"/>
    <w:rsid w:val="0017223D"/>
    <w:rsid w:val="00180327"/>
    <w:rsid w:val="001916E0"/>
    <w:rsid w:val="001A6AAA"/>
    <w:rsid w:val="001B4E35"/>
    <w:rsid w:val="001B7063"/>
    <w:rsid w:val="001D145C"/>
    <w:rsid w:val="001D4FEB"/>
    <w:rsid w:val="001D6DD2"/>
    <w:rsid w:val="001E28D3"/>
    <w:rsid w:val="001E5669"/>
    <w:rsid w:val="001E56C4"/>
    <w:rsid w:val="001E6B0D"/>
    <w:rsid w:val="001F1062"/>
    <w:rsid w:val="001F420F"/>
    <w:rsid w:val="00201139"/>
    <w:rsid w:val="002066C2"/>
    <w:rsid w:val="0021704D"/>
    <w:rsid w:val="00225AEF"/>
    <w:rsid w:val="002411DB"/>
    <w:rsid w:val="00250B8B"/>
    <w:rsid w:val="002533C7"/>
    <w:rsid w:val="0025398C"/>
    <w:rsid w:val="00257B6F"/>
    <w:rsid w:val="00271C15"/>
    <w:rsid w:val="00273F0E"/>
    <w:rsid w:val="00275651"/>
    <w:rsid w:val="00291F24"/>
    <w:rsid w:val="00293321"/>
    <w:rsid w:val="002A2381"/>
    <w:rsid w:val="002A6126"/>
    <w:rsid w:val="002B23BE"/>
    <w:rsid w:val="002B3A98"/>
    <w:rsid w:val="002B6861"/>
    <w:rsid w:val="002C11C0"/>
    <w:rsid w:val="002D5C33"/>
    <w:rsid w:val="002D60A5"/>
    <w:rsid w:val="002E1808"/>
    <w:rsid w:val="002E313D"/>
    <w:rsid w:val="002E5705"/>
    <w:rsid w:val="002E6606"/>
    <w:rsid w:val="002E69D9"/>
    <w:rsid w:val="002F004B"/>
    <w:rsid w:val="002F6AB1"/>
    <w:rsid w:val="00310285"/>
    <w:rsid w:val="003113FA"/>
    <w:rsid w:val="00320DEC"/>
    <w:rsid w:val="00342590"/>
    <w:rsid w:val="003446CF"/>
    <w:rsid w:val="00353FB2"/>
    <w:rsid w:val="003540DE"/>
    <w:rsid w:val="00356589"/>
    <w:rsid w:val="00361074"/>
    <w:rsid w:val="00362DA0"/>
    <w:rsid w:val="00372F07"/>
    <w:rsid w:val="00373578"/>
    <w:rsid w:val="00382D76"/>
    <w:rsid w:val="00386A74"/>
    <w:rsid w:val="00386C57"/>
    <w:rsid w:val="0039294C"/>
    <w:rsid w:val="00392A39"/>
    <w:rsid w:val="00392F3C"/>
    <w:rsid w:val="003953C0"/>
    <w:rsid w:val="003974E5"/>
    <w:rsid w:val="003A1D96"/>
    <w:rsid w:val="003B16DB"/>
    <w:rsid w:val="003B20F5"/>
    <w:rsid w:val="003D13BD"/>
    <w:rsid w:val="003D2967"/>
    <w:rsid w:val="003D323D"/>
    <w:rsid w:val="003D587B"/>
    <w:rsid w:val="003E189D"/>
    <w:rsid w:val="003E2F36"/>
    <w:rsid w:val="003E3C62"/>
    <w:rsid w:val="003E5018"/>
    <w:rsid w:val="003F067B"/>
    <w:rsid w:val="003F155C"/>
    <w:rsid w:val="003F1A4B"/>
    <w:rsid w:val="0040206C"/>
    <w:rsid w:val="00411E97"/>
    <w:rsid w:val="00424A15"/>
    <w:rsid w:val="00431B70"/>
    <w:rsid w:val="00436605"/>
    <w:rsid w:val="00440582"/>
    <w:rsid w:val="00441736"/>
    <w:rsid w:val="00450714"/>
    <w:rsid w:val="00451BE8"/>
    <w:rsid w:val="00451EA0"/>
    <w:rsid w:val="004562B9"/>
    <w:rsid w:val="0046304E"/>
    <w:rsid w:val="00486F18"/>
    <w:rsid w:val="0049390D"/>
    <w:rsid w:val="00496B4B"/>
    <w:rsid w:val="004B607D"/>
    <w:rsid w:val="004D4E63"/>
    <w:rsid w:val="004E1F01"/>
    <w:rsid w:val="004E4844"/>
    <w:rsid w:val="004F3849"/>
    <w:rsid w:val="004F5586"/>
    <w:rsid w:val="004F5E23"/>
    <w:rsid w:val="0050433C"/>
    <w:rsid w:val="005056E0"/>
    <w:rsid w:val="00507F83"/>
    <w:rsid w:val="00512674"/>
    <w:rsid w:val="005200C4"/>
    <w:rsid w:val="00520F99"/>
    <w:rsid w:val="005269FF"/>
    <w:rsid w:val="00533097"/>
    <w:rsid w:val="005362B8"/>
    <w:rsid w:val="00536DDB"/>
    <w:rsid w:val="00541C6C"/>
    <w:rsid w:val="00543A69"/>
    <w:rsid w:val="0054479F"/>
    <w:rsid w:val="00547DAC"/>
    <w:rsid w:val="00567604"/>
    <w:rsid w:val="00576770"/>
    <w:rsid w:val="00583A31"/>
    <w:rsid w:val="00583E4F"/>
    <w:rsid w:val="00585C59"/>
    <w:rsid w:val="0059332F"/>
    <w:rsid w:val="005A267F"/>
    <w:rsid w:val="005A309B"/>
    <w:rsid w:val="005A48CD"/>
    <w:rsid w:val="005A6578"/>
    <w:rsid w:val="005A69F0"/>
    <w:rsid w:val="005B0817"/>
    <w:rsid w:val="005B1C56"/>
    <w:rsid w:val="005B2663"/>
    <w:rsid w:val="005B3C8B"/>
    <w:rsid w:val="005B771D"/>
    <w:rsid w:val="005C513A"/>
    <w:rsid w:val="005C7CCF"/>
    <w:rsid w:val="005D3248"/>
    <w:rsid w:val="005D597C"/>
    <w:rsid w:val="005D6038"/>
    <w:rsid w:val="005D7787"/>
    <w:rsid w:val="005E2F6E"/>
    <w:rsid w:val="005E5FA8"/>
    <w:rsid w:val="005E7007"/>
    <w:rsid w:val="005E7EAD"/>
    <w:rsid w:val="005F1D2E"/>
    <w:rsid w:val="005F240C"/>
    <w:rsid w:val="005F5F2F"/>
    <w:rsid w:val="00601FD6"/>
    <w:rsid w:val="00603C74"/>
    <w:rsid w:val="006055D2"/>
    <w:rsid w:val="0061210B"/>
    <w:rsid w:val="0061650A"/>
    <w:rsid w:val="0061760C"/>
    <w:rsid w:val="00617F1E"/>
    <w:rsid w:val="00624829"/>
    <w:rsid w:val="00624E03"/>
    <w:rsid w:val="00625EB3"/>
    <w:rsid w:val="0063237B"/>
    <w:rsid w:val="00632899"/>
    <w:rsid w:val="00645111"/>
    <w:rsid w:val="00645A9F"/>
    <w:rsid w:val="006477F6"/>
    <w:rsid w:val="00647F92"/>
    <w:rsid w:val="00654B8B"/>
    <w:rsid w:val="00655E44"/>
    <w:rsid w:val="006562B9"/>
    <w:rsid w:val="006569CA"/>
    <w:rsid w:val="0065791D"/>
    <w:rsid w:val="006651D9"/>
    <w:rsid w:val="00674489"/>
    <w:rsid w:val="00676DAC"/>
    <w:rsid w:val="0069334F"/>
    <w:rsid w:val="00694F74"/>
    <w:rsid w:val="006973C1"/>
    <w:rsid w:val="00697616"/>
    <w:rsid w:val="006978F5"/>
    <w:rsid w:val="00697D09"/>
    <w:rsid w:val="006A30D8"/>
    <w:rsid w:val="006A3ECF"/>
    <w:rsid w:val="006A5DA0"/>
    <w:rsid w:val="006A6C67"/>
    <w:rsid w:val="006B1EB8"/>
    <w:rsid w:val="006B5F54"/>
    <w:rsid w:val="006B65AC"/>
    <w:rsid w:val="006E043C"/>
    <w:rsid w:val="006E053F"/>
    <w:rsid w:val="006E16FE"/>
    <w:rsid w:val="006E1B85"/>
    <w:rsid w:val="006F23F7"/>
    <w:rsid w:val="006F51D9"/>
    <w:rsid w:val="00702C4F"/>
    <w:rsid w:val="00705DD6"/>
    <w:rsid w:val="00707CE1"/>
    <w:rsid w:val="0071769F"/>
    <w:rsid w:val="00722789"/>
    <w:rsid w:val="007350E4"/>
    <w:rsid w:val="00742A79"/>
    <w:rsid w:val="007601E8"/>
    <w:rsid w:val="00761D6A"/>
    <w:rsid w:val="007706AB"/>
    <w:rsid w:val="00772EB8"/>
    <w:rsid w:val="007816DA"/>
    <w:rsid w:val="00783515"/>
    <w:rsid w:val="007850A2"/>
    <w:rsid w:val="00790033"/>
    <w:rsid w:val="007A1D2A"/>
    <w:rsid w:val="007A2501"/>
    <w:rsid w:val="007A6D66"/>
    <w:rsid w:val="007B4A54"/>
    <w:rsid w:val="007C09D3"/>
    <w:rsid w:val="007E02D0"/>
    <w:rsid w:val="007E4124"/>
    <w:rsid w:val="007E7AE3"/>
    <w:rsid w:val="007F403D"/>
    <w:rsid w:val="007F7FA1"/>
    <w:rsid w:val="00811578"/>
    <w:rsid w:val="00822A8F"/>
    <w:rsid w:val="00825E6A"/>
    <w:rsid w:val="00833092"/>
    <w:rsid w:val="0083332D"/>
    <w:rsid w:val="00841FD8"/>
    <w:rsid w:val="00846994"/>
    <w:rsid w:val="00850400"/>
    <w:rsid w:val="008543EB"/>
    <w:rsid w:val="008546CB"/>
    <w:rsid w:val="008547F4"/>
    <w:rsid w:val="00857D32"/>
    <w:rsid w:val="00871F2B"/>
    <w:rsid w:val="00872637"/>
    <w:rsid w:val="00881BCB"/>
    <w:rsid w:val="00885400"/>
    <w:rsid w:val="00887D92"/>
    <w:rsid w:val="00890356"/>
    <w:rsid w:val="00892758"/>
    <w:rsid w:val="008A5138"/>
    <w:rsid w:val="008A6A41"/>
    <w:rsid w:val="008B1468"/>
    <w:rsid w:val="008B5291"/>
    <w:rsid w:val="008B65BA"/>
    <w:rsid w:val="008C4B76"/>
    <w:rsid w:val="008E2902"/>
    <w:rsid w:val="008F7BCD"/>
    <w:rsid w:val="00904845"/>
    <w:rsid w:val="00905FA3"/>
    <w:rsid w:val="00907E73"/>
    <w:rsid w:val="009125D8"/>
    <w:rsid w:val="00916A91"/>
    <w:rsid w:val="00920764"/>
    <w:rsid w:val="0092450A"/>
    <w:rsid w:val="009251EE"/>
    <w:rsid w:val="00927809"/>
    <w:rsid w:val="009362E3"/>
    <w:rsid w:val="00937815"/>
    <w:rsid w:val="0094323B"/>
    <w:rsid w:val="009463EE"/>
    <w:rsid w:val="00950E0F"/>
    <w:rsid w:val="00962933"/>
    <w:rsid w:val="00966F5A"/>
    <w:rsid w:val="0097469F"/>
    <w:rsid w:val="00975DAA"/>
    <w:rsid w:val="00976925"/>
    <w:rsid w:val="0097762E"/>
    <w:rsid w:val="00981AAA"/>
    <w:rsid w:val="009828A2"/>
    <w:rsid w:val="00983161"/>
    <w:rsid w:val="00984478"/>
    <w:rsid w:val="0099060C"/>
    <w:rsid w:val="00993014"/>
    <w:rsid w:val="00994246"/>
    <w:rsid w:val="009A0D5F"/>
    <w:rsid w:val="009A4428"/>
    <w:rsid w:val="009A4F45"/>
    <w:rsid w:val="009A7F3B"/>
    <w:rsid w:val="009B3AB7"/>
    <w:rsid w:val="009C7B3C"/>
    <w:rsid w:val="009D056F"/>
    <w:rsid w:val="009D141E"/>
    <w:rsid w:val="009F14AA"/>
    <w:rsid w:val="009F2330"/>
    <w:rsid w:val="009F3BF9"/>
    <w:rsid w:val="009F3F2D"/>
    <w:rsid w:val="009F45C9"/>
    <w:rsid w:val="009F532D"/>
    <w:rsid w:val="009F5791"/>
    <w:rsid w:val="009F73B2"/>
    <w:rsid w:val="00A04AE1"/>
    <w:rsid w:val="00A10EEE"/>
    <w:rsid w:val="00A11BD3"/>
    <w:rsid w:val="00A123FD"/>
    <w:rsid w:val="00A15078"/>
    <w:rsid w:val="00A17E30"/>
    <w:rsid w:val="00A231E2"/>
    <w:rsid w:val="00A24E3E"/>
    <w:rsid w:val="00A25A4E"/>
    <w:rsid w:val="00A27865"/>
    <w:rsid w:val="00A30F8A"/>
    <w:rsid w:val="00A33462"/>
    <w:rsid w:val="00A37705"/>
    <w:rsid w:val="00A45FD0"/>
    <w:rsid w:val="00A47EB9"/>
    <w:rsid w:val="00A519F6"/>
    <w:rsid w:val="00A51AC1"/>
    <w:rsid w:val="00A55533"/>
    <w:rsid w:val="00A56CD9"/>
    <w:rsid w:val="00A62053"/>
    <w:rsid w:val="00A74254"/>
    <w:rsid w:val="00A77870"/>
    <w:rsid w:val="00A843B6"/>
    <w:rsid w:val="00A8711B"/>
    <w:rsid w:val="00A94336"/>
    <w:rsid w:val="00A945E8"/>
    <w:rsid w:val="00A97E42"/>
    <w:rsid w:val="00AA0258"/>
    <w:rsid w:val="00AA06E7"/>
    <w:rsid w:val="00AA3BF7"/>
    <w:rsid w:val="00AC1498"/>
    <w:rsid w:val="00AC15A7"/>
    <w:rsid w:val="00AC3CC2"/>
    <w:rsid w:val="00AD34CC"/>
    <w:rsid w:val="00AE0034"/>
    <w:rsid w:val="00AE7311"/>
    <w:rsid w:val="00AE73DA"/>
    <w:rsid w:val="00AF4AFE"/>
    <w:rsid w:val="00AF4E36"/>
    <w:rsid w:val="00AF6B40"/>
    <w:rsid w:val="00B0027D"/>
    <w:rsid w:val="00B00F91"/>
    <w:rsid w:val="00B018B2"/>
    <w:rsid w:val="00B04A7F"/>
    <w:rsid w:val="00B055A1"/>
    <w:rsid w:val="00B0593F"/>
    <w:rsid w:val="00B10911"/>
    <w:rsid w:val="00B21950"/>
    <w:rsid w:val="00B23C3D"/>
    <w:rsid w:val="00B27D71"/>
    <w:rsid w:val="00B32C1C"/>
    <w:rsid w:val="00B3387A"/>
    <w:rsid w:val="00B347B8"/>
    <w:rsid w:val="00B45726"/>
    <w:rsid w:val="00B46E8C"/>
    <w:rsid w:val="00B51274"/>
    <w:rsid w:val="00B67EA2"/>
    <w:rsid w:val="00B70A52"/>
    <w:rsid w:val="00B7379A"/>
    <w:rsid w:val="00B740CE"/>
    <w:rsid w:val="00B7432E"/>
    <w:rsid w:val="00B76F74"/>
    <w:rsid w:val="00B77361"/>
    <w:rsid w:val="00B947F7"/>
    <w:rsid w:val="00B965C8"/>
    <w:rsid w:val="00B97BE3"/>
    <w:rsid w:val="00BA3336"/>
    <w:rsid w:val="00BA36D5"/>
    <w:rsid w:val="00BA3A80"/>
    <w:rsid w:val="00BA4C18"/>
    <w:rsid w:val="00BB5EB3"/>
    <w:rsid w:val="00BC0852"/>
    <w:rsid w:val="00BC09F5"/>
    <w:rsid w:val="00BC0B6C"/>
    <w:rsid w:val="00BD1008"/>
    <w:rsid w:val="00BD2A95"/>
    <w:rsid w:val="00C04993"/>
    <w:rsid w:val="00C175D3"/>
    <w:rsid w:val="00C228E6"/>
    <w:rsid w:val="00C311E8"/>
    <w:rsid w:val="00C34A50"/>
    <w:rsid w:val="00C34A5C"/>
    <w:rsid w:val="00C35613"/>
    <w:rsid w:val="00C4332C"/>
    <w:rsid w:val="00C4393D"/>
    <w:rsid w:val="00C4504D"/>
    <w:rsid w:val="00C53B74"/>
    <w:rsid w:val="00C86E8B"/>
    <w:rsid w:val="00C87ECC"/>
    <w:rsid w:val="00C93B2F"/>
    <w:rsid w:val="00CA08C7"/>
    <w:rsid w:val="00CA6F29"/>
    <w:rsid w:val="00CD1182"/>
    <w:rsid w:val="00CD1F5D"/>
    <w:rsid w:val="00CD38FC"/>
    <w:rsid w:val="00CD503E"/>
    <w:rsid w:val="00CF35C9"/>
    <w:rsid w:val="00D00450"/>
    <w:rsid w:val="00D0756C"/>
    <w:rsid w:val="00D125BC"/>
    <w:rsid w:val="00D238B7"/>
    <w:rsid w:val="00D25722"/>
    <w:rsid w:val="00D26A58"/>
    <w:rsid w:val="00D31D40"/>
    <w:rsid w:val="00D36A20"/>
    <w:rsid w:val="00D436E4"/>
    <w:rsid w:val="00D44619"/>
    <w:rsid w:val="00D707B9"/>
    <w:rsid w:val="00D7167E"/>
    <w:rsid w:val="00D85911"/>
    <w:rsid w:val="00D9066B"/>
    <w:rsid w:val="00D945DB"/>
    <w:rsid w:val="00DA2DE2"/>
    <w:rsid w:val="00DA3CDE"/>
    <w:rsid w:val="00DB0F94"/>
    <w:rsid w:val="00DB3656"/>
    <w:rsid w:val="00DC2EF7"/>
    <w:rsid w:val="00DC429C"/>
    <w:rsid w:val="00DC60EF"/>
    <w:rsid w:val="00DD2231"/>
    <w:rsid w:val="00DD3C52"/>
    <w:rsid w:val="00DD65CD"/>
    <w:rsid w:val="00DD6BCA"/>
    <w:rsid w:val="00DE6EE0"/>
    <w:rsid w:val="00E0204F"/>
    <w:rsid w:val="00E079F4"/>
    <w:rsid w:val="00E24878"/>
    <w:rsid w:val="00E36739"/>
    <w:rsid w:val="00E37C59"/>
    <w:rsid w:val="00E40D8E"/>
    <w:rsid w:val="00E4504F"/>
    <w:rsid w:val="00E529D0"/>
    <w:rsid w:val="00E538FA"/>
    <w:rsid w:val="00E54BA2"/>
    <w:rsid w:val="00E552CD"/>
    <w:rsid w:val="00E6156E"/>
    <w:rsid w:val="00E6394C"/>
    <w:rsid w:val="00E709E8"/>
    <w:rsid w:val="00E7244F"/>
    <w:rsid w:val="00E92112"/>
    <w:rsid w:val="00E97E2D"/>
    <w:rsid w:val="00EA0AC5"/>
    <w:rsid w:val="00EA4398"/>
    <w:rsid w:val="00EA4620"/>
    <w:rsid w:val="00EC066B"/>
    <w:rsid w:val="00EC162D"/>
    <w:rsid w:val="00EC3BCF"/>
    <w:rsid w:val="00ED1839"/>
    <w:rsid w:val="00ED2212"/>
    <w:rsid w:val="00EE032F"/>
    <w:rsid w:val="00EE6255"/>
    <w:rsid w:val="00EF073C"/>
    <w:rsid w:val="00EF31B9"/>
    <w:rsid w:val="00EF566D"/>
    <w:rsid w:val="00F007A8"/>
    <w:rsid w:val="00F134C0"/>
    <w:rsid w:val="00F202C3"/>
    <w:rsid w:val="00F34C3B"/>
    <w:rsid w:val="00F35F48"/>
    <w:rsid w:val="00F429BD"/>
    <w:rsid w:val="00F440A8"/>
    <w:rsid w:val="00F505DA"/>
    <w:rsid w:val="00F61E26"/>
    <w:rsid w:val="00F65EB5"/>
    <w:rsid w:val="00F667B5"/>
    <w:rsid w:val="00F712E0"/>
    <w:rsid w:val="00F72CE9"/>
    <w:rsid w:val="00F74741"/>
    <w:rsid w:val="00F779EE"/>
    <w:rsid w:val="00F8608E"/>
    <w:rsid w:val="00F91037"/>
    <w:rsid w:val="00F921B1"/>
    <w:rsid w:val="00FA255E"/>
    <w:rsid w:val="00FA4AD9"/>
    <w:rsid w:val="00FA67F6"/>
    <w:rsid w:val="00FA7C63"/>
    <w:rsid w:val="00FB171D"/>
    <w:rsid w:val="00FC0EE9"/>
    <w:rsid w:val="00FC38B5"/>
    <w:rsid w:val="00FE0FF4"/>
    <w:rsid w:val="00FE3B37"/>
    <w:rsid w:val="00FF2A86"/>
    <w:rsid w:val="00FF3F74"/>
    <w:rsid w:val="00FF5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AF349"/>
  <w15:chartTrackingRefBased/>
  <w15:docId w15:val="{DBD46D26-7E4C-47B1-8962-5A9213F5E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7F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5CD"/>
    <w:rPr>
      <w:color w:val="0000FF"/>
      <w:u w:val="single"/>
    </w:rPr>
  </w:style>
  <w:style w:type="character" w:styleId="Emphasis">
    <w:name w:val="Emphasis"/>
    <w:basedOn w:val="DefaultParagraphFont"/>
    <w:uiPriority w:val="20"/>
    <w:qFormat/>
    <w:rsid w:val="00DD65CD"/>
    <w:rPr>
      <w:i/>
      <w:iCs/>
    </w:rPr>
  </w:style>
  <w:style w:type="character" w:styleId="UnresolvedMention">
    <w:name w:val="Unresolved Mention"/>
    <w:basedOn w:val="DefaultParagraphFont"/>
    <w:uiPriority w:val="99"/>
    <w:semiHidden/>
    <w:unhideWhenUsed/>
    <w:rsid w:val="00B347B8"/>
    <w:rPr>
      <w:color w:val="605E5C"/>
      <w:shd w:val="clear" w:color="auto" w:fill="E1DFDD"/>
    </w:rPr>
  </w:style>
  <w:style w:type="character" w:customStyle="1" w:styleId="nlmyear">
    <w:name w:val="nlm_year"/>
    <w:basedOn w:val="DefaultParagraphFont"/>
    <w:rsid w:val="001E28D3"/>
  </w:style>
  <w:style w:type="character" w:customStyle="1" w:styleId="nlmpublisher-loc">
    <w:name w:val="nlm_publisher-loc"/>
    <w:basedOn w:val="DefaultParagraphFont"/>
    <w:rsid w:val="001E28D3"/>
  </w:style>
  <w:style w:type="character" w:customStyle="1" w:styleId="nlmpublisher-name">
    <w:name w:val="nlm_publisher-name"/>
    <w:basedOn w:val="DefaultParagraphFont"/>
    <w:rsid w:val="001E28D3"/>
  </w:style>
  <w:style w:type="paragraph" w:styleId="Header">
    <w:name w:val="header"/>
    <w:basedOn w:val="Normal"/>
    <w:link w:val="HeaderChar"/>
    <w:uiPriority w:val="99"/>
    <w:unhideWhenUsed/>
    <w:rsid w:val="009F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BF9"/>
  </w:style>
  <w:style w:type="paragraph" w:styleId="Footer">
    <w:name w:val="footer"/>
    <w:basedOn w:val="Normal"/>
    <w:link w:val="FooterChar"/>
    <w:uiPriority w:val="99"/>
    <w:unhideWhenUsed/>
    <w:rsid w:val="009F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BF9"/>
  </w:style>
  <w:style w:type="paragraph" w:styleId="NormalWeb">
    <w:name w:val="Normal (Web)"/>
    <w:basedOn w:val="Normal"/>
    <w:uiPriority w:val="99"/>
    <w:unhideWhenUsed/>
    <w:rsid w:val="00382D76"/>
    <w:rPr>
      <w:rFonts w:ascii="Times New Roman" w:hAnsi="Times New Roman" w:cs="Times New Roman"/>
      <w:sz w:val="24"/>
      <w:szCs w:val="24"/>
    </w:rPr>
  </w:style>
  <w:style w:type="character" w:customStyle="1" w:styleId="Heading1Char">
    <w:name w:val="Heading 1 Char"/>
    <w:basedOn w:val="DefaultParagraphFont"/>
    <w:link w:val="Heading1"/>
    <w:uiPriority w:val="9"/>
    <w:rsid w:val="00B947F7"/>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1D145C"/>
    <w:pPr>
      <w:ind w:left="720"/>
      <w:contextualSpacing/>
    </w:pPr>
  </w:style>
  <w:style w:type="paragraph" w:styleId="TOCHeading">
    <w:name w:val="TOC Heading"/>
    <w:basedOn w:val="Heading1"/>
    <w:next w:val="Normal"/>
    <w:uiPriority w:val="39"/>
    <w:unhideWhenUsed/>
    <w:qFormat/>
    <w:rsid w:val="00916A91"/>
    <w:pPr>
      <w:outlineLvl w:val="9"/>
    </w:pPr>
  </w:style>
  <w:style w:type="table" w:styleId="TableGrid">
    <w:name w:val="Table Grid"/>
    <w:basedOn w:val="TableNormal"/>
    <w:uiPriority w:val="39"/>
    <w:rsid w:val="0004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790394">
      <w:bodyDiv w:val="1"/>
      <w:marLeft w:val="0"/>
      <w:marRight w:val="0"/>
      <w:marTop w:val="0"/>
      <w:marBottom w:val="0"/>
      <w:divBdr>
        <w:top w:val="none" w:sz="0" w:space="0" w:color="auto"/>
        <w:left w:val="none" w:sz="0" w:space="0" w:color="auto"/>
        <w:bottom w:val="none" w:sz="0" w:space="0" w:color="auto"/>
        <w:right w:val="none" w:sz="0" w:space="0" w:color="auto"/>
      </w:divBdr>
    </w:div>
    <w:div w:id="204367821">
      <w:bodyDiv w:val="1"/>
      <w:marLeft w:val="0"/>
      <w:marRight w:val="0"/>
      <w:marTop w:val="0"/>
      <w:marBottom w:val="0"/>
      <w:divBdr>
        <w:top w:val="none" w:sz="0" w:space="0" w:color="auto"/>
        <w:left w:val="none" w:sz="0" w:space="0" w:color="auto"/>
        <w:bottom w:val="none" w:sz="0" w:space="0" w:color="auto"/>
        <w:right w:val="none" w:sz="0" w:space="0" w:color="auto"/>
      </w:divBdr>
    </w:div>
    <w:div w:id="439374619">
      <w:bodyDiv w:val="1"/>
      <w:marLeft w:val="0"/>
      <w:marRight w:val="0"/>
      <w:marTop w:val="0"/>
      <w:marBottom w:val="0"/>
      <w:divBdr>
        <w:top w:val="none" w:sz="0" w:space="0" w:color="auto"/>
        <w:left w:val="none" w:sz="0" w:space="0" w:color="auto"/>
        <w:bottom w:val="none" w:sz="0" w:space="0" w:color="auto"/>
        <w:right w:val="none" w:sz="0" w:space="0" w:color="auto"/>
      </w:divBdr>
    </w:div>
    <w:div w:id="498814087">
      <w:bodyDiv w:val="1"/>
      <w:marLeft w:val="0"/>
      <w:marRight w:val="0"/>
      <w:marTop w:val="0"/>
      <w:marBottom w:val="0"/>
      <w:divBdr>
        <w:top w:val="none" w:sz="0" w:space="0" w:color="auto"/>
        <w:left w:val="none" w:sz="0" w:space="0" w:color="auto"/>
        <w:bottom w:val="none" w:sz="0" w:space="0" w:color="auto"/>
        <w:right w:val="none" w:sz="0" w:space="0" w:color="auto"/>
      </w:divBdr>
    </w:div>
    <w:div w:id="1199702071">
      <w:bodyDiv w:val="1"/>
      <w:marLeft w:val="0"/>
      <w:marRight w:val="0"/>
      <w:marTop w:val="0"/>
      <w:marBottom w:val="0"/>
      <w:divBdr>
        <w:top w:val="none" w:sz="0" w:space="0" w:color="auto"/>
        <w:left w:val="none" w:sz="0" w:space="0" w:color="auto"/>
        <w:bottom w:val="none" w:sz="0" w:space="0" w:color="auto"/>
        <w:right w:val="none" w:sz="0" w:space="0" w:color="auto"/>
      </w:divBdr>
    </w:div>
    <w:div w:id="1373648303">
      <w:bodyDiv w:val="1"/>
      <w:marLeft w:val="0"/>
      <w:marRight w:val="0"/>
      <w:marTop w:val="0"/>
      <w:marBottom w:val="0"/>
      <w:divBdr>
        <w:top w:val="none" w:sz="0" w:space="0" w:color="auto"/>
        <w:left w:val="none" w:sz="0" w:space="0" w:color="auto"/>
        <w:bottom w:val="none" w:sz="0" w:space="0" w:color="auto"/>
        <w:right w:val="none" w:sz="0" w:space="0" w:color="auto"/>
      </w:divBdr>
    </w:div>
    <w:div w:id="1553466995">
      <w:bodyDiv w:val="1"/>
      <w:marLeft w:val="0"/>
      <w:marRight w:val="0"/>
      <w:marTop w:val="0"/>
      <w:marBottom w:val="0"/>
      <w:divBdr>
        <w:top w:val="none" w:sz="0" w:space="0" w:color="auto"/>
        <w:left w:val="none" w:sz="0" w:space="0" w:color="auto"/>
        <w:bottom w:val="none" w:sz="0" w:space="0" w:color="auto"/>
        <w:right w:val="none" w:sz="0" w:space="0" w:color="auto"/>
      </w:divBdr>
    </w:div>
    <w:div w:id="1699547944">
      <w:bodyDiv w:val="1"/>
      <w:marLeft w:val="0"/>
      <w:marRight w:val="0"/>
      <w:marTop w:val="0"/>
      <w:marBottom w:val="0"/>
      <w:divBdr>
        <w:top w:val="none" w:sz="0" w:space="0" w:color="auto"/>
        <w:left w:val="none" w:sz="0" w:space="0" w:color="auto"/>
        <w:bottom w:val="none" w:sz="0" w:space="0" w:color="auto"/>
        <w:right w:val="none" w:sz="0" w:space="0" w:color="auto"/>
      </w:divBdr>
    </w:div>
    <w:div w:id="1784693157">
      <w:bodyDiv w:val="1"/>
      <w:marLeft w:val="0"/>
      <w:marRight w:val="0"/>
      <w:marTop w:val="0"/>
      <w:marBottom w:val="0"/>
      <w:divBdr>
        <w:top w:val="none" w:sz="0" w:space="0" w:color="auto"/>
        <w:left w:val="none" w:sz="0" w:space="0" w:color="auto"/>
        <w:bottom w:val="none" w:sz="0" w:space="0" w:color="auto"/>
        <w:right w:val="none" w:sz="0" w:space="0" w:color="auto"/>
      </w:divBdr>
    </w:div>
    <w:div w:id="1849441484">
      <w:bodyDiv w:val="1"/>
      <w:marLeft w:val="0"/>
      <w:marRight w:val="0"/>
      <w:marTop w:val="0"/>
      <w:marBottom w:val="0"/>
      <w:divBdr>
        <w:top w:val="none" w:sz="0" w:space="0" w:color="auto"/>
        <w:left w:val="none" w:sz="0" w:space="0" w:color="auto"/>
        <w:bottom w:val="none" w:sz="0" w:space="0" w:color="auto"/>
        <w:right w:val="none" w:sz="0" w:space="0" w:color="auto"/>
      </w:divBdr>
      <w:divsChild>
        <w:div w:id="728572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scotland-39876364" TargetMode="External"/><Relationship Id="rId13" Type="http://schemas.openxmlformats.org/officeDocument/2006/relationships/hyperlink" Target="https://www.gov.uk/government/publications/substance-misuse-treatment-for-young-people-statistics-2018-to-2019/young-peoples-substance-misuse-treatment-statistics-2018-to-2019-report" TargetMode="External"/><Relationship Id="rId18" Type="http://schemas.openxmlformats.org/officeDocument/2006/relationships/hyperlink" Target="https://www.thelancet.com/journals/lanchi/article/PIIS2352-4642(18)30022-1/fulltext" TargetMode="External"/><Relationship Id="rId3" Type="http://schemas.openxmlformats.org/officeDocument/2006/relationships/styles" Target="styles.xml"/><Relationship Id="rId21" Type="http://schemas.openxmlformats.org/officeDocument/2006/relationships/hyperlink" Target="https://www.who.int/substance_abuse/publications/global_alcohol_report/msb_gsr_2014_1.pdf?ua=1" TargetMode="External"/><Relationship Id="rId7" Type="http://schemas.openxmlformats.org/officeDocument/2006/relationships/endnotes" Target="endnotes.xml"/><Relationship Id="rId12" Type="http://schemas.openxmlformats.org/officeDocument/2006/relationships/hyperlink" Target="https://www.gov.uk/government/case-studies/mental-health-and-substance-misuse-joined-up-services" TargetMode="External"/><Relationship Id="rId17" Type="http://schemas.openxmlformats.org/officeDocument/2006/relationships/hyperlink" Target="https://www.nwbh.nhs.uk/substance-misuse" TargetMode="External"/><Relationship Id="rId2" Type="http://schemas.openxmlformats.org/officeDocument/2006/relationships/numbering" Target="numbering.xml"/><Relationship Id="rId16" Type="http://schemas.openxmlformats.org/officeDocument/2006/relationships/hyperlink" Target="https://www.niaaa.nih.gov/publications/brochures-and-fact-sheets/underage-drinking" TargetMode="External"/><Relationship Id="rId20" Type="http://schemas.openxmlformats.org/officeDocument/2006/relationships/hyperlink" Target="http://www.who.int/reproductivehealth/publications/adolescence/ethical-considerations-srh-research-in-adolescents/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alcalc/agu03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rugabuse.gov/about-nida/directorspage/messages-director/2012/09/marijuanas-lasting-effects-brain" TargetMode="External"/><Relationship Id="rId23" Type="http://schemas.openxmlformats.org/officeDocument/2006/relationships/fontTable" Target="fontTable.xml"/><Relationship Id="rId10" Type="http://schemas.openxmlformats.org/officeDocument/2006/relationships/hyperlink" Target="https://scholar.utc.edu/jafh/vol7/iss2/2" TargetMode="External"/><Relationship Id="rId19" Type="http://schemas.openxmlformats.org/officeDocument/2006/relationships/hyperlink" Target="https://www.m-c-a.org.uk/documents/2016_essay_2" TargetMode="External"/><Relationship Id="rId4" Type="http://schemas.openxmlformats.org/officeDocument/2006/relationships/settings" Target="settings.xml"/><Relationship Id="rId9" Type="http://schemas.openxmlformats.org/officeDocument/2006/relationships/hyperlink" Target="https://nccd.cdc.gov/DPH_ARDI" TargetMode="External"/><Relationship Id="rId14" Type="http://schemas.openxmlformats.org/officeDocument/2006/relationships/hyperlink" Target="https://crashstats.nhtsa.dot.gov/Api/Public/ViewPublication/81221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7458E-E8E5-4DFF-AF86-8B6AA1E4E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25319</TotalTime>
  <Pages>20</Pages>
  <Words>6399</Words>
  <Characters>36475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Tabita Lincan</dc:creator>
  <cp:keywords/>
  <dc:description/>
  <cp:lastModifiedBy>Tabita Lincan</cp:lastModifiedBy>
  <cp:revision>359</cp:revision>
  <dcterms:created xsi:type="dcterms:W3CDTF">2020-06-05T09:20:00Z</dcterms:created>
  <dcterms:modified xsi:type="dcterms:W3CDTF">2020-07-06T13:36:00Z</dcterms:modified>
</cp:coreProperties>
</file>