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0B53" w:rsidRPr="00976CDC" w:rsidRDefault="00620B53" w:rsidP="00976CDC">
      <w:pPr>
        <w:spacing w:after="0" w:line="480" w:lineRule="auto"/>
        <w:rPr>
          <w:rFonts w:cstheme="minorHAnsi"/>
          <w:sz w:val="24"/>
          <w:szCs w:val="24"/>
          <w:shd w:val="clear" w:color="auto" w:fill="FFFFFF"/>
        </w:rPr>
      </w:pPr>
    </w:p>
    <w:p w:rsidR="00A8003E" w:rsidRDefault="00A8003E" w:rsidP="00976CDC">
      <w:pPr>
        <w:jc w:val="center"/>
        <w:rPr>
          <w:b/>
          <w:sz w:val="36"/>
          <w:szCs w:val="36"/>
        </w:rPr>
      </w:pPr>
    </w:p>
    <w:p w:rsidR="00A8003E" w:rsidRDefault="00A8003E" w:rsidP="00976CDC">
      <w:pPr>
        <w:jc w:val="center"/>
        <w:rPr>
          <w:b/>
          <w:sz w:val="36"/>
          <w:szCs w:val="36"/>
        </w:rPr>
      </w:pPr>
    </w:p>
    <w:p w:rsidR="00A8003E" w:rsidRDefault="00A8003E" w:rsidP="00976CDC">
      <w:pPr>
        <w:jc w:val="center"/>
        <w:rPr>
          <w:b/>
          <w:sz w:val="36"/>
          <w:szCs w:val="36"/>
        </w:rPr>
      </w:pPr>
    </w:p>
    <w:p w:rsidR="00A8003E" w:rsidRDefault="00A8003E" w:rsidP="00976CDC">
      <w:pPr>
        <w:jc w:val="center"/>
        <w:rPr>
          <w:b/>
          <w:sz w:val="36"/>
          <w:szCs w:val="36"/>
        </w:rPr>
      </w:pPr>
    </w:p>
    <w:p w:rsidR="00A8003E" w:rsidRDefault="00A8003E" w:rsidP="00976CDC">
      <w:pPr>
        <w:jc w:val="center"/>
        <w:rPr>
          <w:b/>
          <w:sz w:val="36"/>
          <w:szCs w:val="36"/>
        </w:rPr>
      </w:pPr>
    </w:p>
    <w:p w:rsidR="00A8003E" w:rsidRDefault="00A8003E" w:rsidP="00976CDC">
      <w:pPr>
        <w:jc w:val="center"/>
        <w:rPr>
          <w:b/>
          <w:sz w:val="36"/>
          <w:szCs w:val="36"/>
        </w:rPr>
      </w:pPr>
    </w:p>
    <w:p w:rsidR="00A8003E" w:rsidRDefault="00A8003E" w:rsidP="00976CDC">
      <w:pPr>
        <w:jc w:val="center"/>
        <w:rPr>
          <w:b/>
          <w:sz w:val="36"/>
          <w:szCs w:val="36"/>
        </w:rPr>
      </w:pPr>
    </w:p>
    <w:p w:rsidR="00976CDC" w:rsidRDefault="00976CDC" w:rsidP="00976CDC">
      <w:pPr>
        <w:jc w:val="center"/>
        <w:rPr>
          <w:b/>
          <w:sz w:val="36"/>
          <w:szCs w:val="36"/>
        </w:rPr>
      </w:pPr>
      <w:proofErr w:type="spellStart"/>
      <w:r>
        <w:rPr>
          <w:b/>
          <w:sz w:val="36"/>
          <w:szCs w:val="36"/>
        </w:rPr>
        <w:t>Rahela</w:t>
      </w:r>
      <w:proofErr w:type="spellEnd"/>
      <w:r>
        <w:rPr>
          <w:b/>
          <w:sz w:val="36"/>
          <w:szCs w:val="36"/>
        </w:rPr>
        <w:t xml:space="preserve"> Begum</w:t>
      </w:r>
    </w:p>
    <w:p w:rsidR="00976CDC" w:rsidRDefault="00976CDC" w:rsidP="00976CDC">
      <w:pPr>
        <w:jc w:val="center"/>
        <w:rPr>
          <w:b/>
          <w:sz w:val="36"/>
          <w:szCs w:val="36"/>
        </w:rPr>
      </w:pPr>
      <w:r>
        <w:rPr>
          <w:b/>
          <w:sz w:val="36"/>
          <w:szCs w:val="36"/>
        </w:rPr>
        <w:t>1809413</w:t>
      </w:r>
    </w:p>
    <w:p w:rsidR="00976CDC" w:rsidRDefault="004B015C" w:rsidP="00976CDC">
      <w:pPr>
        <w:jc w:val="center"/>
        <w:rPr>
          <w:b/>
          <w:sz w:val="36"/>
          <w:szCs w:val="36"/>
        </w:rPr>
      </w:pPr>
      <w:r>
        <w:rPr>
          <w:b/>
          <w:sz w:val="36"/>
          <w:szCs w:val="36"/>
        </w:rPr>
        <w:t>Digital Skills and Research Methods</w:t>
      </w:r>
    </w:p>
    <w:p w:rsidR="00976CDC" w:rsidRDefault="004B015C" w:rsidP="00976CDC">
      <w:pPr>
        <w:jc w:val="center"/>
        <w:rPr>
          <w:b/>
          <w:sz w:val="36"/>
          <w:szCs w:val="36"/>
        </w:rPr>
      </w:pPr>
      <w:r>
        <w:rPr>
          <w:b/>
          <w:sz w:val="36"/>
          <w:szCs w:val="36"/>
        </w:rPr>
        <w:t>BMSK4003</w:t>
      </w:r>
    </w:p>
    <w:p w:rsidR="00976CDC" w:rsidRDefault="004B015C" w:rsidP="00976CDC">
      <w:pPr>
        <w:jc w:val="center"/>
        <w:rPr>
          <w:b/>
          <w:sz w:val="36"/>
          <w:szCs w:val="36"/>
        </w:rPr>
      </w:pPr>
      <w:r>
        <w:rPr>
          <w:b/>
          <w:sz w:val="36"/>
          <w:szCs w:val="36"/>
        </w:rPr>
        <w:t xml:space="preserve">Joy </w:t>
      </w:r>
      <w:proofErr w:type="spellStart"/>
      <w:r>
        <w:rPr>
          <w:b/>
          <w:sz w:val="36"/>
          <w:szCs w:val="36"/>
        </w:rPr>
        <w:t>Botu</w:t>
      </w:r>
      <w:proofErr w:type="spellEnd"/>
    </w:p>
    <w:p w:rsidR="00E6042F" w:rsidRPr="00976CDC" w:rsidRDefault="00E6042F" w:rsidP="005A7FE1">
      <w:pPr>
        <w:spacing w:after="0" w:line="480" w:lineRule="auto"/>
        <w:jc w:val="center"/>
        <w:rPr>
          <w:rFonts w:cstheme="minorHAnsi"/>
          <w:b/>
          <w:sz w:val="24"/>
          <w:szCs w:val="24"/>
          <w:shd w:val="clear" w:color="auto" w:fill="FFFFFF"/>
        </w:rPr>
      </w:pPr>
    </w:p>
    <w:p w:rsidR="00E6042F" w:rsidRPr="00976CDC" w:rsidRDefault="00E6042F" w:rsidP="005A7FE1">
      <w:pPr>
        <w:spacing w:after="0" w:line="480" w:lineRule="auto"/>
        <w:jc w:val="center"/>
        <w:rPr>
          <w:rFonts w:cstheme="minorHAnsi"/>
          <w:b/>
          <w:sz w:val="24"/>
          <w:szCs w:val="24"/>
          <w:shd w:val="clear" w:color="auto" w:fill="FFFFFF"/>
        </w:rPr>
      </w:pPr>
    </w:p>
    <w:p w:rsidR="00E6042F" w:rsidRDefault="00E6042F" w:rsidP="005A7FE1">
      <w:pPr>
        <w:spacing w:after="0" w:line="480" w:lineRule="auto"/>
        <w:jc w:val="center"/>
        <w:rPr>
          <w:rFonts w:cstheme="minorHAnsi"/>
          <w:b/>
          <w:sz w:val="24"/>
          <w:szCs w:val="24"/>
          <w:shd w:val="clear" w:color="auto" w:fill="FFFFFF"/>
        </w:rPr>
      </w:pPr>
    </w:p>
    <w:p w:rsidR="00976CDC" w:rsidRDefault="00976CDC" w:rsidP="005A7FE1">
      <w:pPr>
        <w:spacing w:after="0" w:line="480" w:lineRule="auto"/>
        <w:jc w:val="center"/>
        <w:rPr>
          <w:rFonts w:cstheme="minorHAnsi"/>
          <w:b/>
          <w:sz w:val="24"/>
          <w:szCs w:val="24"/>
          <w:shd w:val="clear" w:color="auto" w:fill="FFFFFF"/>
        </w:rPr>
      </w:pPr>
    </w:p>
    <w:p w:rsidR="00976CDC" w:rsidRDefault="00976CDC" w:rsidP="005A7FE1">
      <w:pPr>
        <w:spacing w:after="0" w:line="480" w:lineRule="auto"/>
        <w:jc w:val="center"/>
        <w:rPr>
          <w:rFonts w:cstheme="minorHAnsi"/>
          <w:b/>
          <w:sz w:val="24"/>
          <w:szCs w:val="24"/>
          <w:shd w:val="clear" w:color="auto" w:fill="FFFFFF"/>
        </w:rPr>
      </w:pPr>
    </w:p>
    <w:p w:rsidR="00976CDC" w:rsidRDefault="00976CDC" w:rsidP="005A7FE1">
      <w:pPr>
        <w:spacing w:after="0" w:line="480" w:lineRule="auto"/>
        <w:jc w:val="center"/>
        <w:rPr>
          <w:rFonts w:cstheme="minorHAnsi"/>
          <w:b/>
          <w:sz w:val="24"/>
          <w:szCs w:val="24"/>
          <w:shd w:val="clear" w:color="auto" w:fill="FFFFFF"/>
        </w:rPr>
      </w:pPr>
    </w:p>
    <w:p w:rsidR="00976CDC" w:rsidRDefault="00976CDC" w:rsidP="005A7FE1">
      <w:pPr>
        <w:spacing w:after="0" w:line="480" w:lineRule="auto"/>
        <w:jc w:val="center"/>
        <w:rPr>
          <w:rFonts w:cstheme="minorHAnsi"/>
          <w:b/>
          <w:sz w:val="24"/>
          <w:szCs w:val="24"/>
          <w:shd w:val="clear" w:color="auto" w:fill="FFFFFF"/>
        </w:rPr>
      </w:pPr>
    </w:p>
    <w:p w:rsidR="00976CDC" w:rsidRDefault="00976CDC" w:rsidP="005A7FE1">
      <w:pPr>
        <w:spacing w:after="0" w:line="480" w:lineRule="auto"/>
        <w:jc w:val="center"/>
        <w:rPr>
          <w:rFonts w:cstheme="minorHAnsi"/>
          <w:b/>
          <w:sz w:val="24"/>
          <w:szCs w:val="24"/>
          <w:shd w:val="clear" w:color="auto" w:fill="FFFFFF"/>
        </w:rPr>
      </w:pPr>
    </w:p>
    <w:p w:rsidR="00A8003E" w:rsidRDefault="00A8003E" w:rsidP="005A7FE1">
      <w:pPr>
        <w:spacing w:after="0" w:line="480" w:lineRule="auto"/>
        <w:jc w:val="center"/>
        <w:rPr>
          <w:rFonts w:cstheme="minorHAnsi"/>
          <w:b/>
          <w:sz w:val="24"/>
          <w:szCs w:val="24"/>
          <w:shd w:val="clear" w:color="auto" w:fill="FFFFFF"/>
        </w:rPr>
      </w:pPr>
    </w:p>
    <w:p w:rsidR="008764A6" w:rsidRPr="00A8003E" w:rsidRDefault="008764A6" w:rsidP="00A8003E">
      <w:pPr>
        <w:spacing w:after="0" w:line="480" w:lineRule="auto"/>
        <w:rPr>
          <w:rFonts w:cstheme="minorHAnsi"/>
          <w:b/>
          <w:i/>
          <w:sz w:val="24"/>
          <w:szCs w:val="24"/>
          <w:u w:val="single"/>
          <w:shd w:val="clear" w:color="auto" w:fill="FFFFFF"/>
        </w:rPr>
      </w:pPr>
      <w:r w:rsidRPr="00A8003E">
        <w:rPr>
          <w:rFonts w:cstheme="minorHAnsi"/>
          <w:b/>
          <w:i/>
          <w:sz w:val="24"/>
          <w:szCs w:val="24"/>
          <w:u w:val="single"/>
          <w:shd w:val="clear" w:color="auto" w:fill="FFFFFF"/>
        </w:rPr>
        <w:lastRenderedPageBreak/>
        <w:t>Introduction</w:t>
      </w:r>
    </w:p>
    <w:p w:rsidR="00E6042F" w:rsidRDefault="00307250" w:rsidP="005A7FE1">
      <w:pPr>
        <w:spacing w:after="0" w:line="480" w:lineRule="auto"/>
        <w:jc w:val="both"/>
        <w:rPr>
          <w:rFonts w:cstheme="minorHAnsi"/>
          <w:sz w:val="24"/>
          <w:szCs w:val="24"/>
        </w:rPr>
      </w:pPr>
      <w:r w:rsidRPr="00976CDC">
        <w:rPr>
          <w:rFonts w:cstheme="minorHAnsi"/>
          <w:sz w:val="24"/>
          <w:szCs w:val="24"/>
          <w:highlight w:val="white"/>
        </w:rPr>
        <w:t>Generally, technology refers to the creative application of knowledge in or daily lives while involving people and machines to accomplish the intended goals</w:t>
      </w:r>
      <w:r w:rsidR="00A274DF" w:rsidRPr="00976CDC">
        <w:rPr>
          <w:rFonts w:cstheme="minorHAnsi"/>
          <w:sz w:val="24"/>
          <w:szCs w:val="24"/>
        </w:rPr>
        <w:t xml:space="preserve">. </w:t>
      </w:r>
      <w:r w:rsidR="001656E0" w:rsidRPr="00976CDC">
        <w:rPr>
          <w:rFonts w:cstheme="minorHAnsi"/>
          <w:sz w:val="24"/>
          <w:szCs w:val="24"/>
        </w:rPr>
        <w:t xml:space="preserve">Technology has taken center stage in today’s workplace; this is undeniable. </w:t>
      </w:r>
      <w:r w:rsidR="00BB0637" w:rsidRPr="00976CDC">
        <w:rPr>
          <w:rFonts w:cstheme="minorHAnsi"/>
          <w:sz w:val="24"/>
          <w:szCs w:val="24"/>
        </w:rPr>
        <w:t xml:space="preserve">Actually, in the current world it is impossible to separate technology form the workplace and it is also difficult to run a business or workplace without getting the help of technology. </w:t>
      </w:r>
      <w:r w:rsidR="00F36E6B" w:rsidRPr="00976CDC">
        <w:rPr>
          <w:rFonts w:cstheme="minorHAnsi"/>
          <w:sz w:val="24"/>
          <w:szCs w:val="24"/>
        </w:rPr>
        <w:t xml:space="preserve">For sure, technology has come a long way since the </w:t>
      </w:r>
      <w:r w:rsidR="00D02AD0" w:rsidRPr="00976CDC">
        <w:rPr>
          <w:rFonts w:cstheme="minorHAnsi"/>
          <w:sz w:val="24"/>
          <w:szCs w:val="24"/>
        </w:rPr>
        <w:t>Stone Age</w:t>
      </w:r>
      <w:r w:rsidR="00F36E6B" w:rsidRPr="00976CDC">
        <w:rPr>
          <w:rFonts w:cstheme="minorHAnsi"/>
          <w:sz w:val="24"/>
          <w:szCs w:val="24"/>
        </w:rPr>
        <w:t xml:space="preserve"> period where stones and small metals were the technological products of those days. </w:t>
      </w:r>
      <w:r w:rsidR="009B7802" w:rsidRPr="00976CDC">
        <w:rPr>
          <w:rFonts w:cstheme="minorHAnsi"/>
          <w:sz w:val="24"/>
          <w:szCs w:val="24"/>
        </w:rPr>
        <w:t xml:space="preserve">Since then, there have been major transformations on technology </w:t>
      </w:r>
      <w:r w:rsidR="00D02AD0" w:rsidRPr="00976CDC">
        <w:rPr>
          <w:rFonts w:cstheme="minorHAnsi"/>
          <w:sz w:val="24"/>
          <w:szCs w:val="24"/>
        </w:rPr>
        <w:t>particularly</w:t>
      </w:r>
      <w:r w:rsidR="009B7802" w:rsidRPr="00976CDC">
        <w:rPr>
          <w:rFonts w:cstheme="minorHAnsi"/>
          <w:sz w:val="24"/>
          <w:szCs w:val="24"/>
        </w:rPr>
        <w:t xml:space="preserve"> that </w:t>
      </w:r>
      <w:r w:rsidR="00D02AD0" w:rsidRPr="00976CDC">
        <w:rPr>
          <w:rFonts w:cstheme="minorHAnsi"/>
          <w:sz w:val="24"/>
          <w:szCs w:val="24"/>
        </w:rPr>
        <w:t>concerned</w:t>
      </w:r>
      <w:r w:rsidR="009B7802" w:rsidRPr="00976CDC">
        <w:rPr>
          <w:rFonts w:cstheme="minorHAnsi"/>
          <w:sz w:val="24"/>
          <w:szCs w:val="24"/>
        </w:rPr>
        <w:t xml:space="preserve"> with the workplaces.</w:t>
      </w:r>
      <w:r w:rsidR="00F00FE9" w:rsidRPr="00976CDC">
        <w:rPr>
          <w:rFonts w:cstheme="minorHAnsi"/>
          <w:sz w:val="24"/>
          <w:szCs w:val="24"/>
        </w:rPr>
        <w:t xml:space="preserve"> As a result of integrating technology </w:t>
      </w:r>
      <w:r w:rsidR="00CC2411" w:rsidRPr="00976CDC">
        <w:rPr>
          <w:rFonts w:cstheme="minorHAnsi"/>
          <w:sz w:val="24"/>
          <w:szCs w:val="24"/>
        </w:rPr>
        <w:t>at</w:t>
      </w:r>
      <w:r w:rsidR="00F00FE9" w:rsidRPr="00976CDC">
        <w:rPr>
          <w:rFonts w:cstheme="minorHAnsi"/>
          <w:sz w:val="24"/>
          <w:szCs w:val="24"/>
        </w:rPr>
        <w:t xml:space="preserve"> workplaces, </w:t>
      </w:r>
      <w:r w:rsidR="00D71819" w:rsidRPr="00976CDC">
        <w:rPr>
          <w:rFonts w:cstheme="minorHAnsi"/>
          <w:sz w:val="24"/>
          <w:szCs w:val="24"/>
        </w:rPr>
        <w:t xml:space="preserve">work has become </w:t>
      </w:r>
      <w:r w:rsidR="009F6977" w:rsidRPr="00976CDC">
        <w:rPr>
          <w:rFonts w:cstheme="minorHAnsi"/>
          <w:sz w:val="24"/>
          <w:szCs w:val="24"/>
        </w:rPr>
        <w:t xml:space="preserve">simplified and easy in that portions of work that would take days to complete can now be completed in minutes or even seconds. </w:t>
      </w:r>
      <w:r w:rsidR="006A550C" w:rsidRPr="00976CDC">
        <w:rPr>
          <w:rFonts w:cstheme="minorHAnsi"/>
          <w:sz w:val="24"/>
          <w:szCs w:val="24"/>
        </w:rPr>
        <w:t xml:space="preserve">Most of the success enjoyed by different organizations today can be credited to technology since it has impacted </w:t>
      </w:r>
      <w:r w:rsidR="002F4879" w:rsidRPr="00976CDC">
        <w:rPr>
          <w:rFonts w:cstheme="minorHAnsi"/>
          <w:sz w:val="24"/>
          <w:szCs w:val="24"/>
        </w:rPr>
        <w:t xml:space="preserve">workplaces </w:t>
      </w:r>
      <w:r w:rsidR="00D1272F" w:rsidRPr="00976CDC">
        <w:rPr>
          <w:rFonts w:cstheme="minorHAnsi"/>
          <w:sz w:val="24"/>
          <w:szCs w:val="24"/>
        </w:rPr>
        <w:t>significantly.</w:t>
      </w:r>
    </w:p>
    <w:p w:rsidR="00A8003E" w:rsidRPr="00976CDC" w:rsidRDefault="00A8003E" w:rsidP="005A7FE1">
      <w:pPr>
        <w:spacing w:after="0" w:line="480" w:lineRule="auto"/>
        <w:jc w:val="both"/>
        <w:rPr>
          <w:rFonts w:cstheme="minorHAnsi"/>
          <w:sz w:val="24"/>
          <w:szCs w:val="24"/>
        </w:rPr>
      </w:pPr>
    </w:p>
    <w:p w:rsidR="00A8003E" w:rsidRDefault="00881C94" w:rsidP="00A8003E">
      <w:pPr>
        <w:spacing w:after="0" w:line="480" w:lineRule="auto"/>
        <w:jc w:val="both"/>
        <w:rPr>
          <w:rFonts w:cstheme="minorHAnsi"/>
          <w:sz w:val="24"/>
          <w:szCs w:val="24"/>
        </w:rPr>
      </w:pPr>
      <w:r w:rsidRPr="00976CDC">
        <w:rPr>
          <w:rFonts w:cstheme="minorHAnsi"/>
          <w:sz w:val="24"/>
          <w:szCs w:val="24"/>
        </w:rPr>
        <w:t xml:space="preserve">The financial service industry has not been left behind by </w:t>
      </w:r>
      <w:r w:rsidR="00627E6B" w:rsidRPr="00976CDC">
        <w:rPr>
          <w:rFonts w:cstheme="minorHAnsi"/>
          <w:sz w:val="24"/>
          <w:szCs w:val="24"/>
        </w:rPr>
        <w:t xml:space="preserve">these advancements in </w:t>
      </w:r>
      <w:r w:rsidRPr="00976CDC">
        <w:rPr>
          <w:rFonts w:cstheme="minorHAnsi"/>
          <w:sz w:val="24"/>
          <w:szCs w:val="24"/>
        </w:rPr>
        <w:t>technolog</w:t>
      </w:r>
      <w:r w:rsidR="00627E6B" w:rsidRPr="00976CDC">
        <w:rPr>
          <w:rFonts w:cstheme="minorHAnsi"/>
          <w:sz w:val="24"/>
          <w:szCs w:val="24"/>
        </w:rPr>
        <w:t>y.</w:t>
      </w:r>
      <w:r w:rsidRPr="00976CDC">
        <w:rPr>
          <w:rFonts w:cstheme="minorHAnsi"/>
          <w:sz w:val="24"/>
          <w:szCs w:val="24"/>
        </w:rPr>
        <w:t xml:space="preserve"> Contactless payments have widely been installed in various devices such as watches, </w:t>
      </w:r>
      <w:r w:rsidR="00115532" w:rsidRPr="00976CDC">
        <w:rPr>
          <w:rFonts w:cstheme="minorHAnsi"/>
          <w:sz w:val="24"/>
          <w:szCs w:val="24"/>
        </w:rPr>
        <w:t xml:space="preserve">mobile devices, and wristbands and are operated as prepaid, debit, and credit cards. </w:t>
      </w:r>
      <w:r w:rsidR="00417769" w:rsidRPr="00976CDC">
        <w:rPr>
          <w:rFonts w:cstheme="minorHAnsi"/>
          <w:sz w:val="24"/>
          <w:szCs w:val="24"/>
        </w:rPr>
        <w:t xml:space="preserve">More benefits </w:t>
      </w:r>
      <w:r w:rsidR="00386F2D" w:rsidRPr="00976CDC">
        <w:rPr>
          <w:rFonts w:cstheme="minorHAnsi"/>
          <w:sz w:val="24"/>
          <w:szCs w:val="24"/>
        </w:rPr>
        <w:t xml:space="preserve">not found with cash payments </w:t>
      </w:r>
      <w:r w:rsidR="00417769" w:rsidRPr="00976CDC">
        <w:rPr>
          <w:rFonts w:cstheme="minorHAnsi"/>
          <w:sz w:val="24"/>
          <w:szCs w:val="24"/>
        </w:rPr>
        <w:t xml:space="preserve">have come </w:t>
      </w:r>
      <w:r w:rsidR="00386F2D" w:rsidRPr="00976CDC">
        <w:rPr>
          <w:rFonts w:cstheme="minorHAnsi"/>
          <w:sz w:val="24"/>
          <w:szCs w:val="24"/>
        </w:rPr>
        <w:t>along with contactless payments.</w:t>
      </w:r>
      <w:r w:rsidR="004166ED" w:rsidRPr="00976CDC">
        <w:rPr>
          <w:rFonts w:cstheme="minorHAnsi"/>
          <w:sz w:val="24"/>
          <w:szCs w:val="24"/>
        </w:rPr>
        <w:t xml:space="preserve"> </w:t>
      </w:r>
      <w:r w:rsidR="00E50A04" w:rsidRPr="00976CDC">
        <w:rPr>
          <w:rFonts w:cstheme="minorHAnsi"/>
          <w:sz w:val="24"/>
          <w:szCs w:val="24"/>
        </w:rPr>
        <w:t xml:space="preserve">Contactless payment </w:t>
      </w:r>
      <w:r w:rsidR="002A676F" w:rsidRPr="00976CDC">
        <w:rPr>
          <w:rFonts w:cstheme="minorHAnsi"/>
          <w:sz w:val="24"/>
          <w:szCs w:val="24"/>
        </w:rPr>
        <w:t>is a technolo</w:t>
      </w:r>
      <w:r w:rsidR="005B332F" w:rsidRPr="00976CDC">
        <w:rPr>
          <w:rFonts w:cstheme="minorHAnsi"/>
          <w:sz w:val="24"/>
          <w:szCs w:val="24"/>
        </w:rPr>
        <w:t xml:space="preserve">gical means of payment that facilitate fast and easy payment for goods and services </w:t>
      </w:r>
      <w:r w:rsidR="00CA687A" w:rsidRPr="00976CDC">
        <w:rPr>
          <w:rFonts w:cstheme="minorHAnsi"/>
          <w:sz w:val="24"/>
          <w:szCs w:val="24"/>
        </w:rPr>
        <w:t>without requiring you to enter a PIN</w:t>
      </w:r>
      <w:r w:rsidR="008F0A97" w:rsidRPr="00976CDC">
        <w:rPr>
          <w:rFonts w:cstheme="minorHAnsi"/>
          <w:sz w:val="24"/>
          <w:szCs w:val="24"/>
        </w:rPr>
        <w:t xml:space="preserve"> (</w:t>
      </w:r>
      <w:r w:rsidR="005A7FE1" w:rsidRPr="00976CDC">
        <w:rPr>
          <w:rFonts w:cstheme="minorHAnsi"/>
          <w:sz w:val="24"/>
          <w:szCs w:val="24"/>
          <w:shd w:val="clear" w:color="auto" w:fill="FFFFFF"/>
        </w:rPr>
        <w:t>Putter, 2016</w:t>
      </w:r>
      <w:r w:rsidR="008F0A97" w:rsidRPr="00976CDC">
        <w:rPr>
          <w:rFonts w:cstheme="minorHAnsi"/>
          <w:sz w:val="24"/>
          <w:szCs w:val="24"/>
          <w:shd w:val="clear" w:color="auto" w:fill="FFFFFF"/>
        </w:rPr>
        <w:t>)</w:t>
      </w:r>
      <w:r w:rsidR="00CA687A" w:rsidRPr="00976CDC">
        <w:rPr>
          <w:rFonts w:cstheme="minorHAnsi"/>
          <w:sz w:val="24"/>
          <w:szCs w:val="24"/>
        </w:rPr>
        <w:t xml:space="preserve">. </w:t>
      </w:r>
      <w:r w:rsidR="006B0F8C" w:rsidRPr="00976CDC">
        <w:rPr>
          <w:rFonts w:cstheme="minorHAnsi"/>
          <w:sz w:val="24"/>
          <w:szCs w:val="24"/>
        </w:rPr>
        <w:t xml:space="preserve">The technology allows payment of goods and services </w:t>
      </w:r>
      <w:r w:rsidR="00323316" w:rsidRPr="00976CDC">
        <w:rPr>
          <w:rFonts w:cstheme="minorHAnsi"/>
          <w:sz w:val="24"/>
          <w:szCs w:val="24"/>
        </w:rPr>
        <w:t xml:space="preserve">through debit, credit, and smartcards </w:t>
      </w:r>
      <w:r w:rsidR="00271B2E" w:rsidRPr="00976CDC">
        <w:rPr>
          <w:rFonts w:cstheme="minorHAnsi"/>
          <w:sz w:val="24"/>
          <w:szCs w:val="24"/>
        </w:rPr>
        <w:t xml:space="preserve">using the RFID technology or near-field communication. </w:t>
      </w:r>
      <w:r w:rsidR="00DA1020" w:rsidRPr="00976CDC">
        <w:rPr>
          <w:rFonts w:cstheme="minorHAnsi"/>
          <w:sz w:val="24"/>
          <w:szCs w:val="24"/>
        </w:rPr>
        <w:t>One only need</w:t>
      </w:r>
      <w:r w:rsidR="003C05C5" w:rsidRPr="00976CDC">
        <w:rPr>
          <w:rFonts w:cstheme="minorHAnsi"/>
          <w:sz w:val="24"/>
          <w:szCs w:val="24"/>
        </w:rPr>
        <w:t>s</w:t>
      </w:r>
      <w:r w:rsidR="00DA1020" w:rsidRPr="00976CDC">
        <w:rPr>
          <w:rFonts w:cstheme="minorHAnsi"/>
          <w:sz w:val="24"/>
          <w:szCs w:val="24"/>
        </w:rPr>
        <w:t xml:space="preserve"> to touch the card </w:t>
      </w:r>
      <w:r w:rsidR="003D36D0" w:rsidRPr="00976CDC">
        <w:rPr>
          <w:rFonts w:cstheme="minorHAnsi"/>
          <w:sz w:val="24"/>
          <w:szCs w:val="24"/>
        </w:rPr>
        <w:t>against</w:t>
      </w:r>
      <w:r w:rsidR="00DA1020" w:rsidRPr="00976CDC">
        <w:rPr>
          <w:rFonts w:cstheme="minorHAnsi"/>
          <w:sz w:val="24"/>
          <w:szCs w:val="24"/>
        </w:rPr>
        <w:t xml:space="preserve"> the reader. </w:t>
      </w:r>
      <w:r w:rsidR="007E73D0" w:rsidRPr="00976CDC">
        <w:rPr>
          <w:rFonts w:cstheme="minorHAnsi"/>
          <w:sz w:val="24"/>
          <w:szCs w:val="24"/>
        </w:rPr>
        <w:t xml:space="preserve">These cards are installed with </w:t>
      </w:r>
      <w:r w:rsidR="00D4479E" w:rsidRPr="00976CDC">
        <w:rPr>
          <w:rFonts w:cstheme="minorHAnsi"/>
          <w:sz w:val="24"/>
          <w:szCs w:val="24"/>
        </w:rPr>
        <w:t xml:space="preserve">a short-range wireless technology which allows them safely transmit purchase information </w:t>
      </w:r>
      <w:r w:rsidR="0078589E" w:rsidRPr="00976CDC">
        <w:rPr>
          <w:rFonts w:cstheme="minorHAnsi"/>
          <w:sz w:val="24"/>
          <w:szCs w:val="24"/>
        </w:rPr>
        <w:t xml:space="preserve">to and from the reader. </w:t>
      </w:r>
      <w:r w:rsidR="00F271CF" w:rsidRPr="00976CDC">
        <w:rPr>
          <w:rFonts w:cstheme="minorHAnsi"/>
          <w:sz w:val="24"/>
          <w:szCs w:val="24"/>
        </w:rPr>
        <w:t xml:space="preserve">The sizes of transactions are not limited since the payments do not require one to enter a PIN or signatures. </w:t>
      </w:r>
      <w:r w:rsidR="000D0B7A" w:rsidRPr="00976CDC">
        <w:rPr>
          <w:rFonts w:cstheme="minorHAnsi"/>
          <w:sz w:val="24"/>
          <w:szCs w:val="24"/>
        </w:rPr>
        <w:t xml:space="preserve">The amount that can be transacted per transaction varies with different jurisdictions and banks. </w:t>
      </w:r>
      <w:r w:rsidR="003C05C5" w:rsidRPr="00976CDC">
        <w:rPr>
          <w:rFonts w:cstheme="minorHAnsi"/>
          <w:sz w:val="24"/>
          <w:szCs w:val="24"/>
        </w:rPr>
        <w:t xml:space="preserve">Some of the non-credit or debit contactless cards include Android Pay, Apple Pay, and Google Wallet. </w:t>
      </w:r>
    </w:p>
    <w:p w:rsidR="00A8003E" w:rsidRDefault="00A8003E" w:rsidP="00A8003E">
      <w:pPr>
        <w:spacing w:after="0" w:line="480" w:lineRule="auto"/>
        <w:jc w:val="both"/>
        <w:rPr>
          <w:rFonts w:cstheme="minorHAnsi"/>
          <w:sz w:val="24"/>
          <w:szCs w:val="24"/>
        </w:rPr>
      </w:pPr>
    </w:p>
    <w:p w:rsidR="00A746A0" w:rsidRPr="00A8003E" w:rsidRDefault="00A746A0" w:rsidP="00A8003E">
      <w:pPr>
        <w:spacing w:after="0" w:line="480" w:lineRule="auto"/>
        <w:jc w:val="both"/>
        <w:rPr>
          <w:rFonts w:cstheme="minorHAnsi"/>
          <w:sz w:val="24"/>
          <w:szCs w:val="24"/>
        </w:rPr>
      </w:pPr>
      <w:r w:rsidRPr="00A8003E">
        <w:rPr>
          <w:rFonts w:cstheme="minorHAnsi"/>
          <w:b/>
          <w:i/>
          <w:sz w:val="24"/>
          <w:szCs w:val="24"/>
          <w:u w:val="single"/>
        </w:rPr>
        <w:t>History of Contactless Payment</w:t>
      </w:r>
    </w:p>
    <w:p w:rsidR="00E6042F" w:rsidRDefault="002838B2" w:rsidP="005A7FE1">
      <w:pPr>
        <w:spacing w:after="0" w:line="480" w:lineRule="auto"/>
        <w:jc w:val="both"/>
        <w:rPr>
          <w:rFonts w:cstheme="minorHAnsi"/>
          <w:sz w:val="24"/>
          <w:szCs w:val="24"/>
        </w:rPr>
      </w:pPr>
      <w:r w:rsidRPr="00976CDC">
        <w:rPr>
          <w:rFonts w:cstheme="minorHAnsi"/>
          <w:sz w:val="24"/>
          <w:szCs w:val="24"/>
        </w:rPr>
        <w:t>The contactless technology has been around for more than two decades. In 1995 the Seoul Bus Transport Association, now UPass, was the first in the world to issue such cards to commuters. It stirred up other cities in the world to do the same. The year 1996 saw the publishing of the first version of the EMV</w:t>
      </w:r>
      <w:r w:rsidR="00F768A7" w:rsidRPr="00976CDC">
        <w:rPr>
          <w:rFonts w:cstheme="minorHAnsi"/>
          <w:sz w:val="24"/>
          <w:szCs w:val="24"/>
        </w:rPr>
        <w:t xml:space="preserve"> (</w:t>
      </w:r>
      <w:r w:rsidR="00F768A7" w:rsidRPr="00976CDC">
        <w:rPr>
          <w:rFonts w:cstheme="minorHAnsi"/>
          <w:sz w:val="24"/>
          <w:szCs w:val="24"/>
          <w:shd w:val="clear" w:color="auto" w:fill="FFFFFF"/>
        </w:rPr>
        <w:t>Chen</w:t>
      </w:r>
      <w:r w:rsidR="005A7FE1" w:rsidRPr="00976CDC">
        <w:rPr>
          <w:rFonts w:cstheme="minorHAnsi"/>
          <w:sz w:val="24"/>
          <w:szCs w:val="24"/>
          <w:shd w:val="clear" w:color="auto" w:fill="FFFFFF"/>
        </w:rPr>
        <w:t>, 2019</w:t>
      </w:r>
      <w:r w:rsidR="00F768A7" w:rsidRPr="00976CDC">
        <w:rPr>
          <w:rFonts w:cstheme="minorHAnsi"/>
          <w:sz w:val="24"/>
          <w:szCs w:val="24"/>
          <w:shd w:val="clear" w:color="auto" w:fill="FFFFFF"/>
        </w:rPr>
        <w:t>)</w:t>
      </w:r>
      <w:r w:rsidRPr="00976CDC">
        <w:rPr>
          <w:rFonts w:cstheme="minorHAnsi"/>
          <w:sz w:val="24"/>
          <w:szCs w:val="24"/>
        </w:rPr>
        <w:t xml:space="preserve">. It was later adopted by banks and merchants as a security tool on credit and debit cards and also used to update the terminals of NFC to enhance contactless payments. On the following year, Mobil launched Speedpass which would be pre-loaded with cash to enable people pay for gas. </w:t>
      </w:r>
      <w:r w:rsidR="00E6042F" w:rsidRPr="00976CDC">
        <w:rPr>
          <w:rFonts w:cstheme="minorHAnsi"/>
          <w:sz w:val="24"/>
          <w:szCs w:val="24"/>
        </w:rPr>
        <w:t>Freedom Pay</w:t>
      </w:r>
      <w:r w:rsidRPr="00976CDC">
        <w:rPr>
          <w:rFonts w:cstheme="minorHAnsi"/>
          <w:sz w:val="24"/>
          <w:szCs w:val="24"/>
        </w:rPr>
        <w:t xml:space="preserve">, one of the initial mobile payment avenues came to market in 2001 and through </w:t>
      </w:r>
      <w:r w:rsidR="005A7FE1" w:rsidRPr="00976CDC">
        <w:rPr>
          <w:rFonts w:cstheme="minorHAnsi"/>
          <w:sz w:val="24"/>
          <w:szCs w:val="24"/>
        </w:rPr>
        <w:t>its</w:t>
      </w:r>
      <w:r w:rsidRPr="00976CDC">
        <w:rPr>
          <w:rFonts w:cstheme="minorHAnsi"/>
          <w:sz w:val="24"/>
          <w:szCs w:val="24"/>
        </w:rPr>
        <w:t xml:space="preserve"> </w:t>
      </w:r>
      <w:proofErr w:type="gramStart"/>
      <w:r w:rsidRPr="00976CDC">
        <w:rPr>
          <w:rFonts w:cstheme="minorHAnsi"/>
          <w:sz w:val="24"/>
          <w:szCs w:val="24"/>
        </w:rPr>
        <w:t>customers</w:t>
      </w:r>
      <w:proofErr w:type="gramEnd"/>
      <w:r w:rsidRPr="00976CDC">
        <w:rPr>
          <w:rFonts w:cstheme="minorHAnsi"/>
          <w:sz w:val="24"/>
          <w:szCs w:val="24"/>
        </w:rPr>
        <w:t xml:space="preserve"> only wave a plastic wand at the till to pay for their meals. Another major development was in 2003 when London integrated the Oyster Card with their transport system. In 2011 a number of contactless services were launched. Barclay collaborated with Orange and formed the QuickTap, Europe’s first mobile wallet. Through this system, customers are able to pay by pre-loading their phones. In the same year, Ma</w:t>
      </w:r>
      <w:r w:rsidR="00E6042F" w:rsidRPr="00976CDC">
        <w:rPr>
          <w:rFonts w:cstheme="minorHAnsi"/>
          <w:sz w:val="24"/>
          <w:szCs w:val="24"/>
        </w:rPr>
        <w:t>s</w:t>
      </w:r>
      <w:r w:rsidRPr="00976CDC">
        <w:rPr>
          <w:rFonts w:cstheme="minorHAnsi"/>
          <w:sz w:val="24"/>
          <w:szCs w:val="24"/>
        </w:rPr>
        <w:t>terCard PayPass and Visa PayWave were launched. Google also introduced the Google Wallet a feature that allows users to make payments using their mobile phones</w:t>
      </w:r>
      <w:r w:rsidR="00890937" w:rsidRPr="00976CDC">
        <w:rPr>
          <w:rFonts w:cstheme="minorHAnsi"/>
          <w:sz w:val="24"/>
          <w:szCs w:val="24"/>
        </w:rPr>
        <w:t xml:space="preserve"> (</w:t>
      </w:r>
      <w:r w:rsidR="00890937" w:rsidRPr="00976CDC">
        <w:rPr>
          <w:rFonts w:cstheme="minorHAnsi"/>
          <w:sz w:val="24"/>
          <w:szCs w:val="24"/>
          <w:shd w:val="clear" w:color="auto" w:fill="FFFFFF"/>
        </w:rPr>
        <w:t>Chen</w:t>
      </w:r>
      <w:r w:rsidR="005A7FE1" w:rsidRPr="00976CDC">
        <w:rPr>
          <w:rFonts w:cstheme="minorHAnsi"/>
          <w:sz w:val="24"/>
          <w:szCs w:val="24"/>
          <w:shd w:val="clear" w:color="auto" w:fill="FFFFFF"/>
        </w:rPr>
        <w:t>, 2019</w:t>
      </w:r>
      <w:r w:rsidR="00890937" w:rsidRPr="00976CDC">
        <w:rPr>
          <w:rFonts w:cstheme="minorHAnsi"/>
          <w:sz w:val="24"/>
          <w:szCs w:val="24"/>
          <w:shd w:val="clear" w:color="auto" w:fill="FFFFFF"/>
        </w:rPr>
        <w:t>)</w:t>
      </w:r>
      <w:r w:rsidRPr="00976CDC">
        <w:rPr>
          <w:rFonts w:cstheme="minorHAnsi"/>
          <w:sz w:val="24"/>
          <w:szCs w:val="24"/>
        </w:rPr>
        <w:t xml:space="preserve">. In 2014, Apple joined the platform by introducing Apple Pay. Moreover, Apple entered Canada by making an agreement with Canada’s five banks and further advancing contactless payments. </w:t>
      </w:r>
    </w:p>
    <w:p w:rsidR="00A8003E" w:rsidRPr="00976CDC" w:rsidRDefault="00A8003E" w:rsidP="005A7FE1">
      <w:pPr>
        <w:spacing w:after="0" w:line="480" w:lineRule="auto"/>
        <w:jc w:val="both"/>
        <w:rPr>
          <w:rFonts w:cstheme="minorHAnsi"/>
          <w:sz w:val="24"/>
          <w:szCs w:val="24"/>
        </w:rPr>
      </w:pPr>
    </w:p>
    <w:p w:rsidR="00BA1081" w:rsidRPr="00976CDC" w:rsidRDefault="00B14482" w:rsidP="005A7FE1">
      <w:pPr>
        <w:spacing w:after="0" w:line="480" w:lineRule="auto"/>
        <w:jc w:val="both"/>
        <w:rPr>
          <w:rFonts w:cstheme="minorHAnsi"/>
          <w:sz w:val="24"/>
          <w:szCs w:val="24"/>
        </w:rPr>
      </w:pPr>
      <w:r w:rsidRPr="00976CDC">
        <w:rPr>
          <w:rFonts w:cstheme="minorHAnsi"/>
          <w:sz w:val="24"/>
          <w:szCs w:val="24"/>
        </w:rPr>
        <w:t xml:space="preserve">This technology was </w:t>
      </w:r>
      <w:r w:rsidR="0073206E" w:rsidRPr="00976CDC">
        <w:rPr>
          <w:rFonts w:cstheme="minorHAnsi"/>
          <w:sz w:val="24"/>
          <w:szCs w:val="24"/>
        </w:rPr>
        <w:t xml:space="preserve">first introduced in the UK in 2007 and the set transaction limit by then was £10. Ten years later, the limit was increased to £30 as announced by the UK Cards Association. </w:t>
      </w:r>
      <w:r w:rsidR="00F5747C" w:rsidRPr="00976CDC">
        <w:rPr>
          <w:rFonts w:cstheme="minorHAnsi"/>
          <w:sz w:val="24"/>
          <w:szCs w:val="24"/>
        </w:rPr>
        <w:t>The number of people using the facil</w:t>
      </w:r>
      <w:r w:rsidR="002C71A1" w:rsidRPr="00976CDC">
        <w:rPr>
          <w:rFonts w:cstheme="minorHAnsi"/>
          <w:sz w:val="24"/>
          <w:szCs w:val="24"/>
        </w:rPr>
        <w:t>i</w:t>
      </w:r>
      <w:r w:rsidR="00F5747C" w:rsidRPr="00976CDC">
        <w:rPr>
          <w:rFonts w:cstheme="minorHAnsi"/>
          <w:sz w:val="24"/>
          <w:szCs w:val="24"/>
        </w:rPr>
        <w:t xml:space="preserve">ty has greatly increased since its introduction </w:t>
      </w:r>
      <w:r w:rsidR="002C71A1" w:rsidRPr="00976CDC">
        <w:rPr>
          <w:rFonts w:cstheme="minorHAnsi"/>
          <w:sz w:val="24"/>
          <w:szCs w:val="24"/>
        </w:rPr>
        <w:t xml:space="preserve">with the major driving factor being the London’s transport network which embraced the use of contactless payments. </w:t>
      </w:r>
      <w:r w:rsidR="00485E0F" w:rsidRPr="00976CDC">
        <w:rPr>
          <w:rFonts w:cstheme="minorHAnsi"/>
          <w:sz w:val="24"/>
          <w:szCs w:val="24"/>
        </w:rPr>
        <w:t xml:space="preserve">Due to its use in the transport network, </w:t>
      </w:r>
      <w:r w:rsidR="0039767B" w:rsidRPr="00976CDC">
        <w:rPr>
          <w:rFonts w:cstheme="minorHAnsi"/>
          <w:sz w:val="24"/>
          <w:szCs w:val="24"/>
        </w:rPr>
        <w:t>it has been recorded that 1 in 10 of all the UK contactless payments are made by London commuters</w:t>
      </w:r>
      <w:r w:rsidR="00684597" w:rsidRPr="00976CDC">
        <w:rPr>
          <w:rFonts w:cstheme="minorHAnsi"/>
          <w:sz w:val="24"/>
          <w:szCs w:val="24"/>
        </w:rPr>
        <w:t xml:space="preserve"> (</w:t>
      </w:r>
      <w:r w:rsidR="005A7FE1" w:rsidRPr="00976CDC">
        <w:rPr>
          <w:rFonts w:cstheme="minorHAnsi"/>
          <w:sz w:val="24"/>
          <w:szCs w:val="24"/>
          <w:shd w:val="clear" w:color="auto" w:fill="FFFFFF"/>
        </w:rPr>
        <w:t>Milligan, 2015</w:t>
      </w:r>
      <w:r w:rsidR="00684597" w:rsidRPr="00976CDC">
        <w:rPr>
          <w:rFonts w:cstheme="minorHAnsi"/>
          <w:sz w:val="24"/>
          <w:szCs w:val="24"/>
          <w:shd w:val="clear" w:color="auto" w:fill="FFFFFF"/>
        </w:rPr>
        <w:t>)</w:t>
      </w:r>
      <w:r w:rsidR="0039767B" w:rsidRPr="00976CDC">
        <w:rPr>
          <w:rFonts w:cstheme="minorHAnsi"/>
          <w:sz w:val="24"/>
          <w:szCs w:val="24"/>
        </w:rPr>
        <w:t xml:space="preserve">. </w:t>
      </w:r>
      <w:r w:rsidR="00840ABB" w:rsidRPr="00976CDC">
        <w:rPr>
          <w:rFonts w:cstheme="minorHAnsi"/>
          <w:sz w:val="24"/>
          <w:szCs w:val="24"/>
        </w:rPr>
        <w:t xml:space="preserve">The contactless payment is quite popular when it comes to smaller purchases. </w:t>
      </w:r>
      <w:r w:rsidR="002D28C8" w:rsidRPr="00976CDC">
        <w:rPr>
          <w:rFonts w:cstheme="minorHAnsi"/>
          <w:sz w:val="24"/>
          <w:szCs w:val="24"/>
        </w:rPr>
        <w:t xml:space="preserve">The major advantage </w:t>
      </w:r>
      <w:r w:rsidR="009A1D21" w:rsidRPr="00976CDC">
        <w:rPr>
          <w:rFonts w:cstheme="minorHAnsi"/>
          <w:sz w:val="24"/>
          <w:szCs w:val="24"/>
        </w:rPr>
        <w:t xml:space="preserve">why the </w:t>
      </w:r>
      <w:r w:rsidR="009A1D21" w:rsidRPr="00976CDC">
        <w:rPr>
          <w:rFonts w:cstheme="minorHAnsi"/>
          <w:sz w:val="24"/>
          <w:szCs w:val="24"/>
        </w:rPr>
        <w:lastRenderedPageBreak/>
        <w:t>contactless payment has been widely embraced is that</w:t>
      </w:r>
      <w:r w:rsidR="002D28C8" w:rsidRPr="00976CDC">
        <w:rPr>
          <w:rFonts w:cstheme="minorHAnsi"/>
          <w:sz w:val="24"/>
          <w:szCs w:val="24"/>
        </w:rPr>
        <w:t xml:space="preserve"> </w:t>
      </w:r>
      <w:r w:rsidR="00DA67E3" w:rsidRPr="00976CDC">
        <w:rPr>
          <w:rFonts w:cstheme="minorHAnsi"/>
          <w:sz w:val="24"/>
          <w:szCs w:val="24"/>
        </w:rPr>
        <w:t xml:space="preserve">it speeds up </w:t>
      </w:r>
      <w:r w:rsidR="008165B4" w:rsidRPr="00976CDC">
        <w:rPr>
          <w:rFonts w:cstheme="minorHAnsi"/>
          <w:sz w:val="24"/>
          <w:szCs w:val="24"/>
        </w:rPr>
        <w:t xml:space="preserve">transactions by eliminating the step that previously required clients to enter PINs. The use of this technology is therefore, time saving for both the customer and merchant </w:t>
      </w:r>
      <w:r w:rsidR="009037A8" w:rsidRPr="00976CDC">
        <w:rPr>
          <w:rFonts w:cstheme="minorHAnsi"/>
          <w:sz w:val="24"/>
          <w:szCs w:val="24"/>
        </w:rPr>
        <w:t xml:space="preserve">since it speeds up the queue. </w:t>
      </w:r>
      <w:r w:rsidR="0029726E" w:rsidRPr="00976CDC">
        <w:rPr>
          <w:rFonts w:cstheme="minorHAnsi"/>
          <w:sz w:val="24"/>
          <w:szCs w:val="24"/>
        </w:rPr>
        <w:t>Moreover, t</w:t>
      </w:r>
      <w:r w:rsidR="00BA1081" w:rsidRPr="00976CDC">
        <w:rPr>
          <w:rFonts w:cstheme="minorHAnsi"/>
          <w:sz w:val="24"/>
          <w:szCs w:val="24"/>
        </w:rPr>
        <w:t xml:space="preserve">he cards remain in the hands and sight of their owners as they do not need to leave their hands to make payments. </w:t>
      </w:r>
      <w:r w:rsidR="0084144F" w:rsidRPr="00976CDC">
        <w:rPr>
          <w:rFonts w:cstheme="minorHAnsi"/>
          <w:sz w:val="24"/>
          <w:szCs w:val="24"/>
        </w:rPr>
        <w:t xml:space="preserve">Another </w:t>
      </w:r>
      <w:r w:rsidR="0073265A" w:rsidRPr="00976CDC">
        <w:rPr>
          <w:rFonts w:cstheme="minorHAnsi"/>
          <w:sz w:val="24"/>
          <w:szCs w:val="24"/>
        </w:rPr>
        <w:t>reason why it has widely been adopted</w:t>
      </w:r>
      <w:r w:rsidR="0084144F" w:rsidRPr="00976CDC">
        <w:rPr>
          <w:rFonts w:cstheme="minorHAnsi"/>
          <w:sz w:val="24"/>
          <w:szCs w:val="24"/>
        </w:rPr>
        <w:t xml:space="preserve"> is that </w:t>
      </w:r>
      <w:r w:rsidR="002A1348" w:rsidRPr="00976CDC">
        <w:rPr>
          <w:rFonts w:cstheme="minorHAnsi"/>
          <w:sz w:val="24"/>
          <w:szCs w:val="24"/>
        </w:rPr>
        <w:t xml:space="preserve">the risk of compromising the PIN number is reduced as it is not required for smaller purchases </w:t>
      </w:r>
      <w:r w:rsidR="00484FF9" w:rsidRPr="00976CDC">
        <w:rPr>
          <w:rFonts w:cstheme="minorHAnsi"/>
          <w:sz w:val="24"/>
          <w:szCs w:val="24"/>
        </w:rPr>
        <w:t xml:space="preserve">while at the same time </w:t>
      </w:r>
      <w:r w:rsidR="00793D48" w:rsidRPr="00976CDC">
        <w:rPr>
          <w:rFonts w:cstheme="minorHAnsi"/>
          <w:sz w:val="24"/>
          <w:szCs w:val="24"/>
        </w:rPr>
        <w:t xml:space="preserve">it helps the forgetful customers since they do not need to remember their PINs each </w:t>
      </w:r>
      <w:r w:rsidR="00E6042F" w:rsidRPr="00976CDC">
        <w:rPr>
          <w:rFonts w:cstheme="minorHAnsi"/>
          <w:sz w:val="24"/>
          <w:szCs w:val="24"/>
        </w:rPr>
        <w:t>time,</w:t>
      </w:r>
      <w:r w:rsidR="00793D48" w:rsidRPr="00976CDC">
        <w:rPr>
          <w:rFonts w:cstheme="minorHAnsi"/>
          <w:sz w:val="24"/>
          <w:szCs w:val="24"/>
        </w:rPr>
        <w:t xml:space="preserve"> they need to make small payments. </w:t>
      </w:r>
    </w:p>
    <w:p w:rsidR="00E6042F" w:rsidRPr="00976CDC" w:rsidRDefault="00E6042F" w:rsidP="005A7FE1">
      <w:pPr>
        <w:spacing w:after="0" w:line="480" w:lineRule="auto"/>
        <w:jc w:val="both"/>
        <w:rPr>
          <w:rFonts w:cstheme="minorHAnsi"/>
          <w:sz w:val="24"/>
          <w:szCs w:val="24"/>
        </w:rPr>
      </w:pPr>
    </w:p>
    <w:p w:rsidR="00E50A04" w:rsidRPr="00976CDC" w:rsidRDefault="0073265A" w:rsidP="005A7FE1">
      <w:pPr>
        <w:spacing w:after="0" w:line="480" w:lineRule="auto"/>
        <w:jc w:val="both"/>
        <w:rPr>
          <w:rFonts w:cstheme="minorHAnsi"/>
          <w:sz w:val="24"/>
          <w:szCs w:val="24"/>
        </w:rPr>
      </w:pPr>
      <w:r w:rsidRPr="00976CDC">
        <w:rPr>
          <w:rFonts w:cstheme="minorHAnsi"/>
          <w:sz w:val="24"/>
          <w:szCs w:val="24"/>
        </w:rPr>
        <w:t>Despite these advantages, t</w:t>
      </w:r>
      <w:r w:rsidR="00031E1D" w:rsidRPr="00976CDC">
        <w:rPr>
          <w:rFonts w:cstheme="minorHAnsi"/>
          <w:sz w:val="24"/>
          <w:szCs w:val="24"/>
        </w:rPr>
        <w:t xml:space="preserve">here have been several security concerns with these cards </w:t>
      </w:r>
      <w:r w:rsidRPr="00976CDC">
        <w:rPr>
          <w:rFonts w:cstheme="minorHAnsi"/>
          <w:sz w:val="24"/>
          <w:szCs w:val="24"/>
        </w:rPr>
        <w:t>and devices as</w:t>
      </w:r>
      <w:r w:rsidR="00031E1D" w:rsidRPr="00976CDC">
        <w:rPr>
          <w:rFonts w:cstheme="minorHAnsi"/>
          <w:sz w:val="24"/>
          <w:szCs w:val="24"/>
        </w:rPr>
        <w:t xml:space="preserve"> criminals </w:t>
      </w:r>
      <w:r w:rsidRPr="00976CDC">
        <w:rPr>
          <w:rFonts w:cstheme="minorHAnsi"/>
          <w:sz w:val="24"/>
          <w:szCs w:val="24"/>
        </w:rPr>
        <w:t xml:space="preserve">have made </w:t>
      </w:r>
      <w:r w:rsidR="00031E1D" w:rsidRPr="00976CDC">
        <w:rPr>
          <w:rFonts w:cstheme="minorHAnsi"/>
          <w:sz w:val="24"/>
          <w:szCs w:val="24"/>
        </w:rPr>
        <w:t>attempt</w:t>
      </w:r>
      <w:r w:rsidRPr="00976CDC">
        <w:rPr>
          <w:rFonts w:cstheme="minorHAnsi"/>
          <w:sz w:val="24"/>
          <w:szCs w:val="24"/>
        </w:rPr>
        <w:t>s</w:t>
      </w:r>
      <w:r w:rsidR="00031E1D" w:rsidRPr="00976CDC">
        <w:rPr>
          <w:rFonts w:cstheme="minorHAnsi"/>
          <w:sz w:val="24"/>
          <w:szCs w:val="24"/>
        </w:rPr>
        <w:t xml:space="preserve"> to use smartphones to </w:t>
      </w:r>
      <w:r w:rsidR="00245041" w:rsidRPr="00976CDC">
        <w:rPr>
          <w:rFonts w:cstheme="minorHAnsi"/>
          <w:sz w:val="24"/>
          <w:szCs w:val="24"/>
        </w:rPr>
        <w:t xml:space="preserve">read the cards even when in the customers’ wallets. </w:t>
      </w:r>
      <w:r w:rsidR="005C2FDE" w:rsidRPr="00976CDC">
        <w:rPr>
          <w:rFonts w:cstheme="minorHAnsi"/>
          <w:sz w:val="24"/>
          <w:szCs w:val="24"/>
        </w:rPr>
        <w:t xml:space="preserve">However, the card can only be read at a very short range, and even if </w:t>
      </w:r>
      <w:r w:rsidR="006760B9" w:rsidRPr="00976CDC">
        <w:rPr>
          <w:rFonts w:cstheme="minorHAnsi"/>
          <w:sz w:val="24"/>
          <w:szCs w:val="24"/>
        </w:rPr>
        <w:t>criminals manage</w:t>
      </w:r>
      <w:r w:rsidR="005C2FDE" w:rsidRPr="00976CDC">
        <w:rPr>
          <w:rFonts w:cstheme="minorHAnsi"/>
          <w:sz w:val="24"/>
          <w:szCs w:val="24"/>
        </w:rPr>
        <w:t xml:space="preserve"> to read it, </w:t>
      </w:r>
      <w:r w:rsidR="00D84EF1" w:rsidRPr="00976CDC">
        <w:rPr>
          <w:rFonts w:cstheme="minorHAnsi"/>
          <w:sz w:val="24"/>
          <w:szCs w:val="24"/>
        </w:rPr>
        <w:t>they cannot create copies of the card</w:t>
      </w:r>
      <w:r w:rsidRPr="00976CDC">
        <w:rPr>
          <w:rFonts w:cstheme="minorHAnsi"/>
          <w:sz w:val="24"/>
          <w:szCs w:val="24"/>
        </w:rPr>
        <w:t xml:space="preserve"> and thus neutralizing the risk</w:t>
      </w:r>
      <w:r w:rsidR="00D84EF1" w:rsidRPr="00976CDC">
        <w:rPr>
          <w:rFonts w:cstheme="minorHAnsi"/>
          <w:sz w:val="24"/>
          <w:szCs w:val="24"/>
        </w:rPr>
        <w:t xml:space="preserve">. </w:t>
      </w:r>
      <w:r w:rsidR="006760B9" w:rsidRPr="00976CDC">
        <w:rPr>
          <w:rFonts w:cstheme="minorHAnsi"/>
          <w:sz w:val="24"/>
          <w:szCs w:val="24"/>
        </w:rPr>
        <w:t xml:space="preserve">This is unlike magnetic strip cards which remain to be the most secure since they require an individual to enter a PIN which is not contained anywhere within the card. </w:t>
      </w:r>
      <w:r w:rsidR="00702DE8" w:rsidRPr="00976CDC">
        <w:rPr>
          <w:rFonts w:cstheme="minorHAnsi"/>
          <w:sz w:val="24"/>
          <w:szCs w:val="24"/>
        </w:rPr>
        <w:t xml:space="preserve">But also, there are card sleeves </w:t>
      </w:r>
      <w:r w:rsidR="000B5D45" w:rsidRPr="00976CDC">
        <w:rPr>
          <w:rFonts w:cstheme="minorHAnsi"/>
          <w:sz w:val="24"/>
          <w:szCs w:val="24"/>
        </w:rPr>
        <w:t xml:space="preserve">which can be used to protect the contactless cards from being read by </w:t>
      </w:r>
      <w:r w:rsidR="00287CC6" w:rsidRPr="00976CDC">
        <w:rPr>
          <w:rFonts w:cstheme="minorHAnsi"/>
          <w:sz w:val="24"/>
          <w:szCs w:val="24"/>
        </w:rPr>
        <w:t>criminals</w:t>
      </w:r>
      <w:r w:rsidR="000B5D45" w:rsidRPr="00976CDC">
        <w:rPr>
          <w:rFonts w:cstheme="minorHAnsi"/>
          <w:sz w:val="24"/>
          <w:szCs w:val="24"/>
        </w:rPr>
        <w:t xml:space="preserve">. </w:t>
      </w:r>
      <w:r w:rsidR="00106791" w:rsidRPr="00976CDC">
        <w:rPr>
          <w:rFonts w:cstheme="minorHAnsi"/>
          <w:sz w:val="24"/>
          <w:szCs w:val="24"/>
        </w:rPr>
        <w:t>Another security measure is that once the set payment limit has been attained, the customer is required to enter the PIN to make more transactions. Moreover,</w:t>
      </w:r>
      <w:r w:rsidR="00405546" w:rsidRPr="00976CDC">
        <w:rPr>
          <w:rFonts w:cstheme="minorHAnsi"/>
          <w:sz w:val="24"/>
          <w:szCs w:val="24"/>
        </w:rPr>
        <w:t xml:space="preserve"> customers are required </w:t>
      </w:r>
      <w:r w:rsidR="00E3672A" w:rsidRPr="00976CDC">
        <w:rPr>
          <w:rFonts w:cstheme="minorHAnsi"/>
          <w:sz w:val="24"/>
          <w:szCs w:val="24"/>
        </w:rPr>
        <w:t>to enter the PIN</w:t>
      </w:r>
      <w:r w:rsidR="00405546" w:rsidRPr="00976CDC">
        <w:rPr>
          <w:rFonts w:cstheme="minorHAnsi"/>
          <w:sz w:val="24"/>
          <w:szCs w:val="24"/>
        </w:rPr>
        <w:t>s or finger prints before being allowed to make huge payments</w:t>
      </w:r>
      <w:r w:rsidR="00E3672A" w:rsidRPr="00976CDC">
        <w:rPr>
          <w:rFonts w:cstheme="minorHAnsi"/>
          <w:sz w:val="24"/>
          <w:szCs w:val="24"/>
        </w:rPr>
        <w:t xml:space="preserve">. </w:t>
      </w:r>
      <w:r w:rsidR="00287CC6" w:rsidRPr="00976CDC">
        <w:rPr>
          <w:rFonts w:cstheme="minorHAnsi"/>
          <w:sz w:val="24"/>
          <w:szCs w:val="24"/>
        </w:rPr>
        <w:t xml:space="preserve">Thus, </w:t>
      </w:r>
      <w:r w:rsidR="00103ED6" w:rsidRPr="00976CDC">
        <w:rPr>
          <w:rFonts w:cstheme="minorHAnsi"/>
          <w:sz w:val="24"/>
          <w:szCs w:val="24"/>
        </w:rPr>
        <w:t xml:space="preserve">the contactless payment technology is </w:t>
      </w:r>
      <w:r w:rsidR="00287CC6" w:rsidRPr="00976CDC">
        <w:rPr>
          <w:rFonts w:cstheme="minorHAnsi"/>
          <w:sz w:val="24"/>
          <w:szCs w:val="24"/>
        </w:rPr>
        <w:t>a secure way of making payments</w:t>
      </w:r>
      <w:r w:rsidR="00103ED6" w:rsidRPr="00976CDC">
        <w:rPr>
          <w:rFonts w:cstheme="minorHAnsi"/>
          <w:sz w:val="24"/>
          <w:szCs w:val="24"/>
        </w:rPr>
        <w:t xml:space="preserve"> since it is unattractive to fraudsters. </w:t>
      </w:r>
      <w:r w:rsidR="00287CC6" w:rsidRPr="00976CDC">
        <w:rPr>
          <w:rFonts w:cstheme="minorHAnsi"/>
          <w:sz w:val="24"/>
          <w:szCs w:val="24"/>
        </w:rPr>
        <w:t xml:space="preserve"> </w:t>
      </w:r>
    </w:p>
    <w:p w:rsidR="00E6042F" w:rsidRPr="00976CDC" w:rsidRDefault="00E6042F" w:rsidP="005A7FE1">
      <w:pPr>
        <w:spacing w:after="0" w:line="480" w:lineRule="auto"/>
        <w:jc w:val="both"/>
        <w:rPr>
          <w:rFonts w:cstheme="minorHAnsi"/>
          <w:sz w:val="24"/>
          <w:szCs w:val="24"/>
        </w:rPr>
      </w:pPr>
    </w:p>
    <w:p w:rsidR="00A8003E" w:rsidRDefault="009C747D" w:rsidP="00A8003E">
      <w:pPr>
        <w:spacing w:after="0" w:line="480" w:lineRule="auto"/>
        <w:jc w:val="both"/>
        <w:rPr>
          <w:rFonts w:cstheme="minorHAnsi"/>
          <w:sz w:val="24"/>
          <w:szCs w:val="24"/>
        </w:rPr>
      </w:pPr>
      <w:r w:rsidRPr="00976CDC">
        <w:rPr>
          <w:rFonts w:cstheme="minorHAnsi"/>
          <w:sz w:val="24"/>
          <w:szCs w:val="24"/>
        </w:rPr>
        <w:t>Nonetheless, some businesses have been reluctant to adopt it for a number of reasons. There are those who prefer cash transactions to prevent their revenue from being detected while for businesses in the informal economy the cost of cash for the businesses may not be visible. Some of the businesses may need cash at hand to pay their staff while others prefer contact transactions since they facilitate tipping.</w:t>
      </w:r>
    </w:p>
    <w:p w:rsidR="00A8003E" w:rsidRDefault="00A8003E" w:rsidP="00A8003E">
      <w:pPr>
        <w:spacing w:after="0" w:line="480" w:lineRule="auto"/>
        <w:jc w:val="both"/>
        <w:rPr>
          <w:rFonts w:cstheme="minorHAnsi"/>
          <w:sz w:val="24"/>
          <w:szCs w:val="24"/>
        </w:rPr>
      </w:pPr>
    </w:p>
    <w:p w:rsidR="000209F9" w:rsidRPr="00A8003E" w:rsidRDefault="000209F9" w:rsidP="00A8003E">
      <w:pPr>
        <w:spacing w:after="0" w:line="480" w:lineRule="auto"/>
        <w:jc w:val="both"/>
        <w:rPr>
          <w:rFonts w:cstheme="minorHAnsi"/>
          <w:i/>
          <w:sz w:val="24"/>
          <w:szCs w:val="24"/>
          <w:u w:val="single"/>
        </w:rPr>
      </w:pPr>
      <w:r w:rsidRPr="00A8003E">
        <w:rPr>
          <w:rFonts w:cstheme="minorHAnsi"/>
          <w:b/>
          <w:i/>
          <w:sz w:val="24"/>
          <w:szCs w:val="24"/>
          <w:u w:val="single"/>
        </w:rPr>
        <w:t>Contactless Payments at Tesco</w:t>
      </w:r>
    </w:p>
    <w:p w:rsidR="00AA61D6" w:rsidRPr="00976CDC" w:rsidRDefault="007A33DF" w:rsidP="005A7FE1">
      <w:pPr>
        <w:spacing w:after="0" w:line="480" w:lineRule="auto"/>
        <w:jc w:val="both"/>
        <w:rPr>
          <w:rFonts w:cstheme="minorHAnsi"/>
          <w:sz w:val="24"/>
          <w:szCs w:val="24"/>
        </w:rPr>
      </w:pPr>
      <w:r w:rsidRPr="00976CDC">
        <w:rPr>
          <w:rFonts w:cstheme="minorHAnsi"/>
          <w:sz w:val="24"/>
          <w:szCs w:val="24"/>
        </w:rPr>
        <w:t>With respect to contactless cards, Tesco</w:t>
      </w:r>
      <w:r w:rsidR="00F87F3B" w:rsidRPr="00976CDC">
        <w:rPr>
          <w:rFonts w:cstheme="minorHAnsi"/>
          <w:sz w:val="24"/>
          <w:szCs w:val="24"/>
        </w:rPr>
        <w:t xml:space="preserve"> Bank</w:t>
      </w:r>
      <w:r w:rsidRPr="00976CDC">
        <w:rPr>
          <w:rFonts w:cstheme="minorHAnsi"/>
          <w:sz w:val="24"/>
          <w:szCs w:val="24"/>
        </w:rPr>
        <w:t xml:space="preserve"> holds that </w:t>
      </w:r>
      <w:r w:rsidR="00F87F3B" w:rsidRPr="00976CDC">
        <w:rPr>
          <w:rFonts w:cstheme="minorHAnsi"/>
          <w:sz w:val="24"/>
          <w:szCs w:val="24"/>
        </w:rPr>
        <w:t xml:space="preserve">its customers do not require a </w:t>
      </w:r>
      <w:r w:rsidRPr="00976CDC">
        <w:rPr>
          <w:rFonts w:cstheme="minorHAnsi"/>
          <w:sz w:val="24"/>
          <w:szCs w:val="24"/>
        </w:rPr>
        <w:t>PIN</w:t>
      </w:r>
      <w:r w:rsidR="00F87F3B" w:rsidRPr="00976CDC">
        <w:rPr>
          <w:rFonts w:cstheme="minorHAnsi"/>
          <w:sz w:val="24"/>
          <w:szCs w:val="24"/>
        </w:rPr>
        <w:t xml:space="preserve"> or to keep</w:t>
      </w:r>
      <w:r w:rsidR="002450AB" w:rsidRPr="00976CDC">
        <w:rPr>
          <w:rFonts w:cstheme="minorHAnsi"/>
          <w:sz w:val="24"/>
          <w:szCs w:val="24"/>
        </w:rPr>
        <w:t xml:space="preserve"> </w:t>
      </w:r>
      <w:r w:rsidRPr="00976CDC">
        <w:rPr>
          <w:rFonts w:cstheme="minorHAnsi"/>
          <w:sz w:val="24"/>
          <w:szCs w:val="24"/>
        </w:rPr>
        <w:t xml:space="preserve">hanging </w:t>
      </w:r>
      <w:proofErr w:type="gramStart"/>
      <w:r w:rsidRPr="00976CDC">
        <w:rPr>
          <w:rFonts w:cstheme="minorHAnsi"/>
          <w:sz w:val="24"/>
          <w:szCs w:val="24"/>
        </w:rPr>
        <w:t>around</w:t>
      </w:r>
      <w:proofErr w:type="gramEnd"/>
      <w:r w:rsidRPr="00976CDC">
        <w:rPr>
          <w:rFonts w:cstheme="minorHAnsi"/>
          <w:sz w:val="24"/>
          <w:szCs w:val="24"/>
        </w:rPr>
        <w:t xml:space="preserve"> </w:t>
      </w:r>
      <w:r w:rsidR="00F87F3B" w:rsidRPr="00976CDC">
        <w:rPr>
          <w:rFonts w:cstheme="minorHAnsi"/>
          <w:sz w:val="24"/>
          <w:szCs w:val="24"/>
        </w:rPr>
        <w:t>when they need to make payments</w:t>
      </w:r>
      <w:r w:rsidR="00D63E63" w:rsidRPr="00976CDC">
        <w:rPr>
          <w:rFonts w:cstheme="minorHAnsi"/>
          <w:sz w:val="24"/>
          <w:szCs w:val="24"/>
        </w:rPr>
        <w:t xml:space="preserve"> (</w:t>
      </w:r>
      <w:r w:rsidR="005A7FE1" w:rsidRPr="00976CDC">
        <w:rPr>
          <w:rFonts w:cstheme="minorHAnsi"/>
          <w:sz w:val="24"/>
          <w:szCs w:val="24"/>
          <w:shd w:val="clear" w:color="auto" w:fill="FFFFFF"/>
        </w:rPr>
        <w:t>Tescobank.com, 2019</w:t>
      </w:r>
      <w:r w:rsidR="00D63E63" w:rsidRPr="00976CDC">
        <w:rPr>
          <w:rFonts w:cstheme="minorHAnsi"/>
          <w:sz w:val="24"/>
          <w:szCs w:val="24"/>
          <w:shd w:val="clear" w:color="auto" w:fill="FFFFFF"/>
        </w:rPr>
        <w:t>)</w:t>
      </w:r>
      <w:r w:rsidRPr="00976CDC">
        <w:rPr>
          <w:rFonts w:cstheme="minorHAnsi"/>
          <w:sz w:val="24"/>
          <w:szCs w:val="24"/>
        </w:rPr>
        <w:t xml:space="preserve">. </w:t>
      </w:r>
      <w:r w:rsidR="002450AB" w:rsidRPr="00976CDC">
        <w:rPr>
          <w:rFonts w:cstheme="minorHAnsi"/>
          <w:sz w:val="24"/>
          <w:szCs w:val="24"/>
        </w:rPr>
        <w:t>It means that one can pay for goods and services in few seconds</w:t>
      </w:r>
      <w:r w:rsidR="00552978" w:rsidRPr="00976CDC">
        <w:rPr>
          <w:rFonts w:cstheme="minorHAnsi"/>
          <w:sz w:val="24"/>
          <w:szCs w:val="24"/>
        </w:rPr>
        <w:t xml:space="preserve"> without much </w:t>
      </w:r>
      <w:r w:rsidR="00F755DA" w:rsidRPr="00976CDC">
        <w:rPr>
          <w:rFonts w:cstheme="minorHAnsi"/>
          <w:sz w:val="24"/>
          <w:szCs w:val="24"/>
        </w:rPr>
        <w:t>ado</w:t>
      </w:r>
      <w:r w:rsidR="002450AB" w:rsidRPr="00976CDC">
        <w:rPr>
          <w:rFonts w:cstheme="minorHAnsi"/>
          <w:sz w:val="24"/>
          <w:szCs w:val="24"/>
        </w:rPr>
        <w:t xml:space="preserve">. </w:t>
      </w:r>
      <w:r w:rsidR="00D92D58" w:rsidRPr="00976CDC">
        <w:rPr>
          <w:rFonts w:cstheme="minorHAnsi"/>
          <w:sz w:val="24"/>
          <w:szCs w:val="24"/>
        </w:rPr>
        <w:t xml:space="preserve">The </w:t>
      </w:r>
      <w:r w:rsidR="00CD6418" w:rsidRPr="00976CDC">
        <w:rPr>
          <w:rFonts w:cstheme="minorHAnsi"/>
          <w:sz w:val="24"/>
          <w:szCs w:val="24"/>
        </w:rPr>
        <w:t>bank also gives</w:t>
      </w:r>
      <w:r w:rsidR="00D92D58" w:rsidRPr="00976CDC">
        <w:rPr>
          <w:rFonts w:cstheme="minorHAnsi"/>
          <w:sz w:val="24"/>
          <w:szCs w:val="24"/>
        </w:rPr>
        <w:t xml:space="preserve"> </w:t>
      </w:r>
      <w:r w:rsidR="0044346B" w:rsidRPr="00976CDC">
        <w:rPr>
          <w:rFonts w:cstheme="minorHAnsi"/>
          <w:sz w:val="24"/>
          <w:szCs w:val="24"/>
        </w:rPr>
        <w:t xml:space="preserve">its customers </w:t>
      </w:r>
      <w:r w:rsidR="00D92D58" w:rsidRPr="00976CDC">
        <w:rPr>
          <w:rFonts w:cstheme="minorHAnsi"/>
          <w:sz w:val="24"/>
          <w:szCs w:val="24"/>
        </w:rPr>
        <w:t xml:space="preserve">an opportunity </w:t>
      </w:r>
      <w:r w:rsidR="0044346B" w:rsidRPr="00976CDC">
        <w:rPr>
          <w:rFonts w:cstheme="minorHAnsi"/>
          <w:sz w:val="24"/>
          <w:szCs w:val="24"/>
        </w:rPr>
        <w:t>to pay with chip and PIN</w:t>
      </w:r>
      <w:r w:rsidR="00F755DA" w:rsidRPr="00976CDC">
        <w:rPr>
          <w:rFonts w:cstheme="minorHAnsi"/>
          <w:sz w:val="24"/>
          <w:szCs w:val="24"/>
        </w:rPr>
        <w:t xml:space="preserve"> if they desire to so</w:t>
      </w:r>
      <w:r w:rsidR="0044346B" w:rsidRPr="00976CDC">
        <w:rPr>
          <w:rFonts w:cstheme="minorHAnsi"/>
          <w:sz w:val="24"/>
          <w:szCs w:val="24"/>
        </w:rPr>
        <w:t xml:space="preserve">. </w:t>
      </w:r>
      <w:r w:rsidR="00CD6418" w:rsidRPr="00976CDC">
        <w:rPr>
          <w:rFonts w:cstheme="minorHAnsi"/>
          <w:sz w:val="24"/>
          <w:szCs w:val="24"/>
        </w:rPr>
        <w:t xml:space="preserve">For customers to use the technology they need to locate the contactless symbol then touch their cards </w:t>
      </w:r>
      <w:r w:rsidR="00066CE2" w:rsidRPr="00976CDC">
        <w:rPr>
          <w:rFonts w:cstheme="minorHAnsi"/>
          <w:sz w:val="24"/>
          <w:szCs w:val="24"/>
        </w:rPr>
        <w:t>against</w:t>
      </w:r>
      <w:r w:rsidR="00CD6418" w:rsidRPr="00976CDC">
        <w:rPr>
          <w:rFonts w:cstheme="minorHAnsi"/>
          <w:sz w:val="24"/>
          <w:szCs w:val="24"/>
        </w:rPr>
        <w:t xml:space="preserve"> the reader. </w:t>
      </w:r>
      <w:r w:rsidR="003A4D35" w:rsidRPr="00976CDC">
        <w:rPr>
          <w:rFonts w:cstheme="minorHAnsi"/>
          <w:sz w:val="24"/>
          <w:szCs w:val="24"/>
        </w:rPr>
        <w:t>A beep then appears indicati</w:t>
      </w:r>
      <w:r w:rsidR="00B345BE" w:rsidRPr="00976CDC">
        <w:rPr>
          <w:rFonts w:cstheme="minorHAnsi"/>
          <w:sz w:val="24"/>
          <w:szCs w:val="24"/>
        </w:rPr>
        <w:t>ng</w:t>
      </w:r>
      <w:r w:rsidR="003A4D35" w:rsidRPr="00976CDC">
        <w:rPr>
          <w:rFonts w:cstheme="minorHAnsi"/>
          <w:sz w:val="24"/>
          <w:szCs w:val="24"/>
        </w:rPr>
        <w:t xml:space="preserve"> that their payments are being processed after which their payments are approved. </w:t>
      </w:r>
      <w:r w:rsidR="00812FBB" w:rsidRPr="00976CDC">
        <w:rPr>
          <w:rFonts w:cstheme="minorHAnsi"/>
          <w:sz w:val="24"/>
          <w:szCs w:val="24"/>
        </w:rPr>
        <w:t xml:space="preserve">Tesco bank guarantees its cards holders that they are protected even </w:t>
      </w:r>
      <w:r w:rsidR="0075242F" w:rsidRPr="00976CDC">
        <w:rPr>
          <w:rFonts w:cstheme="minorHAnsi"/>
          <w:sz w:val="24"/>
          <w:szCs w:val="24"/>
        </w:rPr>
        <w:t>when the</w:t>
      </w:r>
      <w:r w:rsidR="00812FBB" w:rsidRPr="00976CDC">
        <w:rPr>
          <w:rFonts w:cstheme="minorHAnsi"/>
          <w:sz w:val="24"/>
          <w:szCs w:val="24"/>
        </w:rPr>
        <w:t xml:space="preserve"> card is stolen, lost or charged incorrectly as all they have to do is to contact them. </w:t>
      </w:r>
      <w:r w:rsidR="00AD3CD5" w:rsidRPr="00976CDC">
        <w:rPr>
          <w:rFonts w:cstheme="minorHAnsi"/>
          <w:sz w:val="24"/>
          <w:szCs w:val="24"/>
        </w:rPr>
        <w:t>The</w:t>
      </w:r>
      <w:r w:rsidR="0075242F" w:rsidRPr="00976CDC">
        <w:rPr>
          <w:rFonts w:cstheme="minorHAnsi"/>
          <w:sz w:val="24"/>
          <w:szCs w:val="24"/>
        </w:rPr>
        <w:t xml:space="preserve"> cashier has to </w:t>
      </w:r>
      <w:r w:rsidR="00AD3CD5" w:rsidRPr="00976CDC">
        <w:rPr>
          <w:rFonts w:cstheme="minorHAnsi"/>
          <w:sz w:val="24"/>
          <w:szCs w:val="24"/>
        </w:rPr>
        <w:t xml:space="preserve">activate the card before it is </w:t>
      </w:r>
      <w:r w:rsidR="00E6042F" w:rsidRPr="00976CDC">
        <w:rPr>
          <w:rFonts w:cstheme="minorHAnsi"/>
          <w:sz w:val="24"/>
          <w:szCs w:val="24"/>
        </w:rPr>
        <w:t>used,</w:t>
      </w:r>
      <w:r w:rsidR="00AD3CD5" w:rsidRPr="00976CDC">
        <w:rPr>
          <w:rFonts w:cstheme="minorHAnsi"/>
          <w:sz w:val="24"/>
          <w:szCs w:val="24"/>
        </w:rPr>
        <w:t xml:space="preserve"> and payments are made when the card comes to contact with the reader. At times, to enhance security, the PIN might be required</w:t>
      </w:r>
      <w:r w:rsidR="00066CE2" w:rsidRPr="00976CDC">
        <w:rPr>
          <w:rFonts w:cstheme="minorHAnsi"/>
          <w:sz w:val="24"/>
          <w:szCs w:val="24"/>
        </w:rPr>
        <w:t>; when the set limit is reached or when making huge payments</w:t>
      </w:r>
      <w:r w:rsidR="00AD3CD5" w:rsidRPr="00976CDC">
        <w:rPr>
          <w:rFonts w:cstheme="minorHAnsi"/>
          <w:sz w:val="24"/>
          <w:szCs w:val="24"/>
        </w:rPr>
        <w:t xml:space="preserve">. </w:t>
      </w:r>
      <w:r w:rsidR="002B5FD8" w:rsidRPr="00976CDC">
        <w:rPr>
          <w:rFonts w:cstheme="minorHAnsi"/>
          <w:sz w:val="24"/>
          <w:szCs w:val="24"/>
        </w:rPr>
        <w:t xml:space="preserve">After conducting some research in a number of shops, </w:t>
      </w:r>
      <w:r w:rsidR="00137A7A" w:rsidRPr="00976CDC">
        <w:rPr>
          <w:rFonts w:cstheme="minorHAnsi"/>
          <w:sz w:val="24"/>
          <w:szCs w:val="24"/>
        </w:rPr>
        <w:t xml:space="preserve">Tesco </w:t>
      </w:r>
      <w:r w:rsidR="002022F7" w:rsidRPr="00976CDC">
        <w:rPr>
          <w:rFonts w:cstheme="minorHAnsi"/>
          <w:sz w:val="24"/>
          <w:szCs w:val="24"/>
        </w:rPr>
        <w:t xml:space="preserve">Bank </w:t>
      </w:r>
      <w:r w:rsidR="00137A7A" w:rsidRPr="00976CDC">
        <w:rPr>
          <w:rFonts w:cstheme="minorHAnsi"/>
          <w:sz w:val="24"/>
          <w:szCs w:val="24"/>
        </w:rPr>
        <w:t xml:space="preserve">has invented its own contactless payment app that is compatible with smartphones to be used countrywide. </w:t>
      </w:r>
      <w:r w:rsidR="00205A3A" w:rsidRPr="00976CDC">
        <w:rPr>
          <w:rFonts w:cstheme="minorHAnsi"/>
          <w:sz w:val="24"/>
          <w:szCs w:val="24"/>
        </w:rPr>
        <w:t xml:space="preserve">The app increased the payment limit to £250 </w:t>
      </w:r>
      <w:r w:rsidR="00E61B6D" w:rsidRPr="00976CDC">
        <w:rPr>
          <w:rFonts w:cstheme="minorHAnsi"/>
          <w:sz w:val="24"/>
          <w:szCs w:val="24"/>
        </w:rPr>
        <w:t xml:space="preserve">which is an increase from the original £30 limit </w:t>
      </w:r>
      <w:r w:rsidR="00205A3A" w:rsidRPr="00976CDC">
        <w:rPr>
          <w:rFonts w:cstheme="minorHAnsi"/>
          <w:sz w:val="24"/>
          <w:szCs w:val="24"/>
        </w:rPr>
        <w:t>enabling people to comfortably pay for a family shopping</w:t>
      </w:r>
      <w:r w:rsidR="00035527" w:rsidRPr="00976CDC">
        <w:rPr>
          <w:rFonts w:cstheme="minorHAnsi"/>
          <w:sz w:val="24"/>
          <w:szCs w:val="24"/>
        </w:rPr>
        <w:t xml:space="preserve"> (</w:t>
      </w:r>
      <w:r w:rsidR="005A7FE1" w:rsidRPr="00976CDC">
        <w:rPr>
          <w:rFonts w:cstheme="minorHAnsi"/>
          <w:sz w:val="24"/>
          <w:szCs w:val="24"/>
          <w:shd w:val="clear" w:color="auto" w:fill="FFFFFF"/>
        </w:rPr>
        <w:t>Cutlack, 2017</w:t>
      </w:r>
      <w:r w:rsidR="00035527" w:rsidRPr="00976CDC">
        <w:rPr>
          <w:rFonts w:cstheme="minorHAnsi"/>
          <w:sz w:val="24"/>
          <w:szCs w:val="24"/>
          <w:shd w:val="clear" w:color="auto" w:fill="FFFFFF"/>
        </w:rPr>
        <w:t>)</w:t>
      </w:r>
      <w:r w:rsidR="00205A3A" w:rsidRPr="00976CDC">
        <w:rPr>
          <w:rFonts w:cstheme="minorHAnsi"/>
          <w:sz w:val="24"/>
          <w:szCs w:val="24"/>
        </w:rPr>
        <w:t xml:space="preserve">. </w:t>
      </w:r>
      <w:r w:rsidR="00FD1CEE" w:rsidRPr="00976CDC">
        <w:rPr>
          <w:rFonts w:cstheme="minorHAnsi"/>
          <w:sz w:val="24"/>
          <w:szCs w:val="24"/>
        </w:rPr>
        <w:t>The app can run in</w:t>
      </w:r>
      <w:r w:rsidR="002022F7" w:rsidRPr="00976CDC">
        <w:rPr>
          <w:rFonts w:cstheme="minorHAnsi"/>
          <w:sz w:val="24"/>
          <w:szCs w:val="24"/>
        </w:rPr>
        <w:t xml:space="preserve"> </w:t>
      </w:r>
      <w:r w:rsidR="00FD1CEE" w:rsidRPr="00976CDC">
        <w:rPr>
          <w:rFonts w:cstheme="minorHAnsi"/>
          <w:sz w:val="24"/>
          <w:szCs w:val="24"/>
        </w:rPr>
        <w:t xml:space="preserve">both iOS and Android smartphones </w:t>
      </w:r>
      <w:r w:rsidR="00F771C5" w:rsidRPr="00976CDC">
        <w:rPr>
          <w:rFonts w:cstheme="minorHAnsi"/>
          <w:sz w:val="24"/>
          <w:szCs w:val="24"/>
        </w:rPr>
        <w:t xml:space="preserve">while at the same it is integrated with supermarket’s club card to award points to the supermarket </w:t>
      </w:r>
      <w:r w:rsidR="009F049E" w:rsidRPr="00976CDC">
        <w:rPr>
          <w:rFonts w:cstheme="minorHAnsi"/>
          <w:sz w:val="24"/>
          <w:szCs w:val="24"/>
        </w:rPr>
        <w:t>customers</w:t>
      </w:r>
      <w:r w:rsidR="00F771C5" w:rsidRPr="00976CDC">
        <w:rPr>
          <w:rFonts w:cstheme="minorHAnsi"/>
          <w:sz w:val="24"/>
          <w:szCs w:val="24"/>
        </w:rPr>
        <w:t xml:space="preserve">. </w:t>
      </w:r>
      <w:r w:rsidR="002022F7" w:rsidRPr="00976CDC">
        <w:rPr>
          <w:rFonts w:cstheme="minorHAnsi"/>
          <w:sz w:val="24"/>
          <w:szCs w:val="24"/>
        </w:rPr>
        <w:t>Increasing the usage limit has not come without criticism as there are those who have argued that it makes spending so easy which should not be the case. They argue that making spending easy washes away the nation’s saving culture.</w:t>
      </w:r>
    </w:p>
    <w:p w:rsidR="00E6042F" w:rsidRPr="00976CDC" w:rsidRDefault="00E6042F" w:rsidP="005A7FE1">
      <w:pPr>
        <w:spacing w:after="0" w:line="480" w:lineRule="auto"/>
        <w:jc w:val="both"/>
        <w:rPr>
          <w:rFonts w:cstheme="minorHAnsi"/>
          <w:sz w:val="24"/>
          <w:szCs w:val="24"/>
        </w:rPr>
      </w:pPr>
    </w:p>
    <w:p w:rsidR="00EA2F5D" w:rsidRPr="00976CDC" w:rsidRDefault="007B7B2B" w:rsidP="005A7FE1">
      <w:pPr>
        <w:spacing w:after="0" w:line="480" w:lineRule="auto"/>
        <w:jc w:val="both"/>
        <w:rPr>
          <w:rFonts w:cstheme="minorHAnsi"/>
          <w:sz w:val="24"/>
          <w:szCs w:val="24"/>
        </w:rPr>
      </w:pPr>
      <w:r w:rsidRPr="00976CDC">
        <w:rPr>
          <w:rFonts w:cstheme="minorHAnsi"/>
          <w:sz w:val="24"/>
          <w:szCs w:val="24"/>
        </w:rPr>
        <w:t>This facility presents the merchants with plenty of benefits</w:t>
      </w:r>
      <w:r w:rsidR="00AA61D6" w:rsidRPr="00976CDC">
        <w:rPr>
          <w:rFonts w:cstheme="minorHAnsi"/>
          <w:sz w:val="24"/>
          <w:szCs w:val="24"/>
        </w:rPr>
        <w:t xml:space="preserve">. </w:t>
      </w:r>
      <w:r w:rsidR="00D7621D" w:rsidRPr="00976CDC">
        <w:rPr>
          <w:rFonts w:cstheme="minorHAnsi"/>
          <w:sz w:val="24"/>
          <w:szCs w:val="24"/>
        </w:rPr>
        <w:t xml:space="preserve">The first is that they incur </w:t>
      </w:r>
      <w:r w:rsidR="00F760F2" w:rsidRPr="00976CDC">
        <w:rPr>
          <w:rFonts w:cstheme="minorHAnsi"/>
          <w:sz w:val="24"/>
          <w:szCs w:val="24"/>
        </w:rPr>
        <w:t>fewer costs</w:t>
      </w:r>
      <w:r w:rsidR="00D7621D" w:rsidRPr="00976CDC">
        <w:rPr>
          <w:rFonts w:cstheme="minorHAnsi"/>
          <w:sz w:val="24"/>
          <w:szCs w:val="24"/>
        </w:rPr>
        <w:t xml:space="preserve"> </w:t>
      </w:r>
      <w:r w:rsidR="009B6E90" w:rsidRPr="00976CDC">
        <w:rPr>
          <w:rFonts w:cstheme="minorHAnsi"/>
          <w:sz w:val="24"/>
          <w:szCs w:val="24"/>
        </w:rPr>
        <w:t>since</w:t>
      </w:r>
      <w:r w:rsidR="00D7621D" w:rsidRPr="00976CDC">
        <w:rPr>
          <w:rFonts w:cstheme="minorHAnsi"/>
          <w:sz w:val="24"/>
          <w:szCs w:val="24"/>
        </w:rPr>
        <w:t xml:space="preserve"> they do not incur costs associated with handling cash which includes acquiring money safes and establishing security systems to guard it. </w:t>
      </w:r>
      <w:r w:rsidR="00F760F2" w:rsidRPr="00976CDC">
        <w:rPr>
          <w:rFonts w:cstheme="minorHAnsi"/>
          <w:sz w:val="24"/>
          <w:szCs w:val="24"/>
        </w:rPr>
        <w:t xml:space="preserve">On the same note, the contactless readers improve on operational efficiencies since they require few maintenance procedures. </w:t>
      </w:r>
      <w:r w:rsidR="002774B8" w:rsidRPr="00976CDC">
        <w:rPr>
          <w:rFonts w:cstheme="minorHAnsi"/>
          <w:sz w:val="24"/>
          <w:szCs w:val="24"/>
        </w:rPr>
        <w:t xml:space="preserve">Increasing operational efficiencies means that through the use of the </w:t>
      </w:r>
      <w:r w:rsidR="002774B8" w:rsidRPr="00976CDC">
        <w:rPr>
          <w:rFonts w:cstheme="minorHAnsi"/>
          <w:sz w:val="24"/>
          <w:szCs w:val="24"/>
        </w:rPr>
        <w:lastRenderedPageBreak/>
        <w:t>technology they are able to serve many customers at a low cost.</w:t>
      </w:r>
      <w:r w:rsidR="00325FC6" w:rsidRPr="00976CDC">
        <w:rPr>
          <w:rFonts w:cstheme="minorHAnsi"/>
          <w:sz w:val="24"/>
          <w:szCs w:val="24"/>
        </w:rPr>
        <w:t xml:space="preserve"> </w:t>
      </w:r>
      <w:r w:rsidR="00933060" w:rsidRPr="00976CDC">
        <w:rPr>
          <w:rFonts w:cstheme="minorHAnsi"/>
          <w:sz w:val="24"/>
          <w:szCs w:val="24"/>
        </w:rPr>
        <w:t xml:space="preserve">They also benefit from increased customer acquisition and retention </w:t>
      </w:r>
      <w:r w:rsidR="000A0831" w:rsidRPr="00976CDC">
        <w:rPr>
          <w:rFonts w:cstheme="minorHAnsi"/>
          <w:sz w:val="24"/>
          <w:szCs w:val="24"/>
        </w:rPr>
        <w:t xml:space="preserve">since customers will always </w:t>
      </w:r>
      <w:r w:rsidR="007B0CFE" w:rsidRPr="00976CDC">
        <w:rPr>
          <w:rFonts w:cstheme="minorHAnsi"/>
          <w:sz w:val="24"/>
          <w:szCs w:val="24"/>
        </w:rPr>
        <w:t xml:space="preserve">be attracted to where services are convenient and fast. </w:t>
      </w:r>
      <w:r w:rsidR="00E6042F" w:rsidRPr="00976CDC">
        <w:rPr>
          <w:rFonts w:cstheme="minorHAnsi"/>
          <w:sz w:val="24"/>
          <w:szCs w:val="24"/>
        </w:rPr>
        <w:t>Secondly,</w:t>
      </w:r>
      <w:r w:rsidR="00012669" w:rsidRPr="00976CDC">
        <w:rPr>
          <w:rFonts w:cstheme="minorHAnsi"/>
          <w:sz w:val="24"/>
          <w:szCs w:val="24"/>
        </w:rPr>
        <w:t xml:space="preserve"> they benefit from higher sales and customer satisfaction while using contactless transaction as compared to contact transaction. </w:t>
      </w:r>
      <w:r w:rsidR="00C44B0C" w:rsidRPr="00976CDC">
        <w:rPr>
          <w:rFonts w:cstheme="minorHAnsi"/>
          <w:sz w:val="24"/>
          <w:szCs w:val="24"/>
        </w:rPr>
        <w:t xml:space="preserve">The average time for a costless transaction is 20 seconds compared to the 38 seconds for a contact transaction. Moreover, merchants who use contactless transaction incur $0.11 per every transaction made compared to $0.20 for every contact payment made. </w:t>
      </w:r>
      <w:r w:rsidR="00522831" w:rsidRPr="00976CDC">
        <w:rPr>
          <w:rFonts w:cstheme="minorHAnsi"/>
          <w:sz w:val="24"/>
          <w:szCs w:val="24"/>
        </w:rPr>
        <w:t xml:space="preserve">Therefore, using contactless payment systems not only helps the customers but increases </w:t>
      </w:r>
      <w:r w:rsidR="006E6274" w:rsidRPr="00976CDC">
        <w:rPr>
          <w:rFonts w:cstheme="minorHAnsi"/>
          <w:sz w:val="24"/>
          <w:szCs w:val="24"/>
        </w:rPr>
        <w:t xml:space="preserve">merchants’ efficiencies by saving customers’ time and operating at a low cost. </w:t>
      </w:r>
      <w:r w:rsidR="002C6E0E" w:rsidRPr="00976CDC">
        <w:rPr>
          <w:rFonts w:cstheme="minorHAnsi"/>
          <w:sz w:val="24"/>
          <w:szCs w:val="24"/>
        </w:rPr>
        <w:tab/>
      </w:r>
    </w:p>
    <w:p w:rsidR="00E6042F" w:rsidRPr="00976CDC" w:rsidRDefault="00E6042F" w:rsidP="005A7FE1">
      <w:pPr>
        <w:spacing w:after="0" w:line="480" w:lineRule="auto"/>
        <w:jc w:val="both"/>
        <w:rPr>
          <w:rFonts w:cstheme="minorHAnsi"/>
          <w:sz w:val="24"/>
          <w:szCs w:val="24"/>
        </w:rPr>
      </w:pPr>
    </w:p>
    <w:p w:rsidR="00677F13" w:rsidRPr="00976CDC" w:rsidRDefault="00677F13" w:rsidP="005A7FE1">
      <w:pPr>
        <w:spacing w:after="0" w:line="480" w:lineRule="auto"/>
        <w:jc w:val="both"/>
        <w:rPr>
          <w:rFonts w:cstheme="minorHAnsi"/>
          <w:sz w:val="24"/>
          <w:szCs w:val="24"/>
        </w:rPr>
      </w:pPr>
      <w:r w:rsidRPr="00976CDC">
        <w:rPr>
          <w:rFonts w:cstheme="minorHAnsi"/>
          <w:sz w:val="24"/>
          <w:szCs w:val="24"/>
        </w:rPr>
        <w:t xml:space="preserve">The use of mobile devices in contactless payments is also a great benefit to customers. People may not remember to carry their </w:t>
      </w:r>
      <w:r w:rsidR="00E6042F" w:rsidRPr="00976CDC">
        <w:rPr>
          <w:rFonts w:cstheme="minorHAnsi"/>
          <w:sz w:val="24"/>
          <w:szCs w:val="24"/>
        </w:rPr>
        <w:t>cards,</w:t>
      </w:r>
      <w:r w:rsidRPr="00976CDC">
        <w:rPr>
          <w:rFonts w:cstheme="minorHAnsi"/>
          <w:sz w:val="24"/>
          <w:szCs w:val="24"/>
        </w:rPr>
        <w:t xml:space="preserve"> but it is most likely that they will not forget their mobile devices. This enables people shop for goods and services even when they do not have cash or forgot to carry their cards.</w:t>
      </w:r>
      <w:r w:rsidR="006F0C37" w:rsidRPr="00976CDC">
        <w:rPr>
          <w:rFonts w:cstheme="minorHAnsi"/>
          <w:sz w:val="24"/>
          <w:szCs w:val="24"/>
        </w:rPr>
        <w:t xml:space="preserve"> In the modern world, where people are ever</w:t>
      </w:r>
      <w:r w:rsidR="00653574" w:rsidRPr="00976CDC">
        <w:rPr>
          <w:rFonts w:cstheme="minorHAnsi"/>
          <w:sz w:val="24"/>
          <w:szCs w:val="24"/>
        </w:rPr>
        <w:t xml:space="preserve"> busy or rushing to attend to their</w:t>
      </w:r>
      <w:r w:rsidR="006F0C37" w:rsidRPr="00976CDC">
        <w:rPr>
          <w:rFonts w:cstheme="minorHAnsi"/>
          <w:sz w:val="24"/>
          <w:szCs w:val="24"/>
        </w:rPr>
        <w:t xml:space="preserve"> endless </w:t>
      </w:r>
      <w:r w:rsidR="00653574" w:rsidRPr="00976CDC">
        <w:rPr>
          <w:rFonts w:cstheme="minorHAnsi"/>
          <w:sz w:val="24"/>
          <w:szCs w:val="24"/>
        </w:rPr>
        <w:t xml:space="preserve">issues, no one will want to entertain delays. Also, with the increasing cases of frauds </w:t>
      </w:r>
      <w:r w:rsidR="00254496" w:rsidRPr="00976CDC">
        <w:rPr>
          <w:rFonts w:cstheme="minorHAnsi"/>
          <w:sz w:val="24"/>
          <w:szCs w:val="24"/>
        </w:rPr>
        <w:t xml:space="preserve">people are careful to not compromise the security of their money. </w:t>
      </w:r>
      <w:r w:rsidR="00525680" w:rsidRPr="00976CDC">
        <w:rPr>
          <w:rFonts w:cstheme="minorHAnsi"/>
          <w:sz w:val="24"/>
          <w:szCs w:val="24"/>
        </w:rPr>
        <w:t xml:space="preserve">For these reasons, contactless payments service offers such as Tesco have come in to offer efficient services to their customers. </w:t>
      </w:r>
      <w:r w:rsidR="00E87594" w:rsidRPr="00976CDC">
        <w:rPr>
          <w:rFonts w:cstheme="minorHAnsi"/>
          <w:sz w:val="24"/>
          <w:szCs w:val="24"/>
        </w:rPr>
        <w:t xml:space="preserve">The process is oversimplified and only lasts for seconds and goods and services are paid for in a secure way without having to risk carrying cash </w:t>
      </w:r>
      <w:r w:rsidR="0014549F" w:rsidRPr="00976CDC">
        <w:rPr>
          <w:rFonts w:cstheme="minorHAnsi"/>
          <w:sz w:val="24"/>
          <w:szCs w:val="24"/>
        </w:rPr>
        <w:t xml:space="preserve">which is also bulky </w:t>
      </w:r>
      <w:r w:rsidR="00E87594" w:rsidRPr="00976CDC">
        <w:rPr>
          <w:rFonts w:cstheme="minorHAnsi"/>
          <w:sz w:val="24"/>
          <w:szCs w:val="24"/>
        </w:rPr>
        <w:t>around.</w:t>
      </w:r>
      <w:r w:rsidR="00B24183" w:rsidRPr="00976CDC">
        <w:rPr>
          <w:rFonts w:cstheme="minorHAnsi"/>
          <w:sz w:val="24"/>
          <w:szCs w:val="24"/>
        </w:rPr>
        <w:t xml:space="preserve"> </w:t>
      </w:r>
    </w:p>
    <w:p w:rsidR="00E6042F" w:rsidRPr="00976CDC" w:rsidRDefault="00E6042F" w:rsidP="005A7FE1">
      <w:pPr>
        <w:spacing w:after="0" w:line="480" w:lineRule="auto"/>
        <w:jc w:val="both"/>
        <w:rPr>
          <w:rFonts w:cstheme="minorHAnsi"/>
          <w:sz w:val="24"/>
          <w:szCs w:val="24"/>
        </w:rPr>
      </w:pPr>
    </w:p>
    <w:p w:rsidR="00976298" w:rsidRPr="00976CDC" w:rsidRDefault="00E1195E" w:rsidP="005A7FE1">
      <w:pPr>
        <w:spacing w:after="0" w:line="480" w:lineRule="auto"/>
        <w:jc w:val="both"/>
        <w:rPr>
          <w:rFonts w:cstheme="minorHAnsi"/>
          <w:sz w:val="24"/>
          <w:szCs w:val="24"/>
        </w:rPr>
      </w:pPr>
      <w:r w:rsidRPr="00976CDC">
        <w:rPr>
          <w:rFonts w:cstheme="minorHAnsi"/>
          <w:sz w:val="24"/>
          <w:szCs w:val="24"/>
        </w:rPr>
        <w:t>Tesco has responded to security concerns by saying that c</w:t>
      </w:r>
      <w:r w:rsidR="0050572C" w:rsidRPr="00976CDC">
        <w:rPr>
          <w:rFonts w:cstheme="minorHAnsi"/>
          <w:sz w:val="24"/>
          <w:szCs w:val="24"/>
        </w:rPr>
        <w:t>ontactless devices and cards are</w:t>
      </w:r>
      <w:r w:rsidR="008E441F" w:rsidRPr="00976CDC">
        <w:rPr>
          <w:rFonts w:cstheme="minorHAnsi"/>
          <w:sz w:val="24"/>
          <w:szCs w:val="24"/>
        </w:rPr>
        <w:t xml:space="preserve">. </w:t>
      </w:r>
      <w:r w:rsidR="0037662D" w:rsidRPr="00976CDC">
        <w:rPr>
          <w:rFonts w:cstheme="minorHAnsi"/>
          <w:sz w:val="24"/>
          <w:szCs w:val="24"/>
        </w:rPr>
        <w:t>The contactless terminals are also programmed to accept only one card at a time and the transaction must be completed either declined or accepted before another card is entered.</w:t>
      </w:r>
      <w:r w:rsidR="003409A8" w:rsidRPr="00976CDC">
        <w:rPr>
          <w:rFonts w:cstheme="minorHAnsi"/>
          <w:sz w:val="24"/>
          <w:szCs w:val="24"/>
        </w:rPr>
        <w:t xml:space="preserve"> This measure prevents double charging or charging the wrong card. </w:t>
      </w:r>
      <w:r w:rsidR="00B67746" w:rsidRPr="00976CDC">
        <w:rPr>
          <w:rFonts w:cstheme="minorHAnsi"/>
          <w:sz w:val="24"/>
          <w:szCs w:val="24"/>
        </w:rPr>
        <w:t xml:space="preserve">Even when the device or card is stolen, its use is limited </w:t>
      </w:r>
      <w:r w:rsidR="00C82D48" w:rsidRPr="00976CDC">
        <w:rPr>
          <w:rFonts w:cstheme="minorHAnsi"/>
          <w:sz w:val="24"/>
          <w:szCs w:val="24"/>
        </w:rPr>
        <w:t xml:space="preserve">by the amount of daily transactions. </w:t>
      </w:r>
    </w:p>
    <w:p w:rsidR="00A8003E" w:rsidRDefault="00A8003E" w:rsidP="00A8003E">
      <w:pPr>
        <w:spacing w:after="0" w:line="480" w:lineRule="auto"/>
        <w:rPr>
          <w:rFonts w:cstheme="minorHAnsi"/>
          <w:b/>
          <w:sz w:val="24"/>
          <w:szCs w:val="24"/>
        </w:rPr>
      </w:pPr>
    </w:p>
    <w:p w:rsidR="00F606BB" w:rsidRPr="00A8003E" w:rsidRDefault="00F606BB" w:rsidP="00A8003E">
      <w:pPr>
        <w:spacing w:after="0" w:line="480" w:lineRule="auto"/>
        <w:rPr>
          <w:rFonts w:cstheme="minorHAnsi"/>
          <w:b/>
          <w:i/>
          <w:sz w:val="24"/>
          <w:szCs w:val="24"/>
          <w:u w:val="single"/>
        </w:rPr>
      </w:pPr>
      <w:r w:rsidRPr="00A8003E">
        <w:rPr>
          <w:rFonts w:cstheme="minorHAnsi"/>
          <w:b/>
          <w:i/>
          <w:sz w:val="24"/>
          <w:szCs w:val="24"/>
          <w:u w:val="single"/>
        </w:rPr>
        <w:lastRenderedPageBreak/>
        <w:t>Conclusion</w:t>
      </w:r>
    </w:p>
    <w:p w:rsidR="00954F47" w:rsidRPr="00976CDC" w:rsidRDefault="00EA56EC" w:rsidP="005A7FE1">
      <w:pPr>
        <w:spacing w:after="0" w:line="480" w:lineRule="auto"/>
        <w:jc w:val="both"/>
        <w:rPr>
          <w:rFonts w:cstheme="minorHAnsi"/>
          <w:sz w:val="24"/>
          <w:szCs w:val="24"/>
        </w:rPr>
      </w:pPr>
      <w:r w:rsidRPr="00976CDC">
        <w:rPr>
          <w:rFonts w:cstheme="minorHAnsi"/>
          <w:sz w:val="24"/>
          <w:szCs w:val="24"/>
        </w:rPr>
        <w:t xml:space="preserve">On weighing the advantages and the disadvantages of contactless transactions, the gains carry the day. </w:t>
      </w:r>
      <w:r w:rsidR="00F606BB" w:rsidRPr="00976CDC">
        <w:rPr>
          <w:rFonts w:cstheme="minorHAnsi"/>
          <w:sz w:val="24"/>
          <w:szCs w:val="24"/>
        </w:rPr>
        <w:t xml:space="preserve">Consumers should thus use the contactless payments because the system is fast, easy </w:t>
      </w:r>
      <w:r w:rsidR="00E804E9" w:rsidRPr="00976CDC">
        <w:rPr>
          <w:rFonts w:cstheme="minorHAnsi"/>
          <w:sz w:val="24"/>
          <w:szCs w:val="24"/>
        </w:rPr>
        <w:t xml:space="preserve">and convenient </w:t>
      </w:r>
      <w:r w:rsidR="00F606BB" w:rsidRPr="00976CDC">
        <w:rPr>
          <w:rFonts w:cstheme="minorHAnsi"/>
          <w:sz w:val="24"/>
          <w:szCs w:val="24"/>
        </w:rPr>
        <w:t xml:space="preserve">to use, and secure. </w:t>
      </w:r>
      <w:r w:rsidR="00C20D6A" w:rsidRPr="00976CDC">
        <w:rPr>
          <w:rFonts w:cstheme="minorHAnsi"/>
          <w:sz w:val="24"/>
          <w:szCs w:val="24"/>
        </w:rPr>
        <w:t xml:space="preserve">Both goods and services sellers and customers gain from this technological advancement. </w:t>
      </w:r>
      <w:r w:rsidR="00744D40" w:rsidRPr="00976CDC">
        <w:rPr>
          <w:rFonts w:cstheme="minorHAnsi"/>
          <w:sz w:val="24"/>
          <w:szCs w:val="24"/>
        </w:rPr>
        <w:t xml:space="preserve">The service is fast because many procedures involved while making payments are eliminated. The system is very convenient since people do not need to always carry their cards around and people can make the payments even if they forget their PINs. </w:t>
      </w:r>
      <w:r w:rsidR="00FA7714" w:rsidRPr="00976CDC">
        <w:rPr>
          <w:rFonts w:cstheme="minorHAnsi"/>
          <w:sz w:val="24"/>
          <w:szCs w:val="24"/>
        </w:rPr>
        <w:t xml:space="preserve">On matters of security, </w:t>
      </w:r>
      <w:r w:rsidR="00D33289" w:rsidRPr="00976CDC">
        <w:rPr>
          <w:rFonts w:cstheme="minorHAnsi"/>
          <w:sz w:val="24"/>
          <w:szCs w:val="24"/>
        </w:rPr>
        <w:t xml:space="preserve">contactless payment technology is very secure. Users are required to enter their PINs from time to time as a security measure and most </w:t>
      </w:r>
      <w:r w:rsidR="003409A8" w:rsidRPr="00976CDC">
        <w:rPr>
          <w:rFonts w:cstheme="minorHAnsi"/>
          <w:sz w:val="24"/>
          <w:szCs w:val="24"/>
        </w:rPr>
        <w:t>importantly;</w:t>
      </w:r>
      <w:r w:rsidR="00D33289" w:rsidRPr="00976CDC">
        <w:rPr>
          <w:rFonts w:cstheme="minorHAnsi"/>
          <w:sz w:val="24"/>
          <w:szCs w:val="24"/>
        </w:rPr>
        <w:t xml:space="preserve"> the amount of payments that can be made using the devices or</w:t>
      </w:r>
      <w:r w:rsidR="003409A8" w:rsidRPr="00976CDC">
        <w:rPr>
          <w:rFonts w:cstheme="minorHAnsi"/>
          <w:sz w:val="24"/>
          <w:szCs w:val="24"/>
        </w:rPr>
        <w:t xml:space="preserve"> cards is limited. Another security measure discovered is that the </w:t>
      </w:r>
      <w:r w:rsidR="004C660F" w:rsidRPr="00976CDC">
        <w:rPr>
          <w:rFonts w:cstheme="minorHAnsi"/>
          <w:sz w:val="24"/>
          <w:szCs w:val="24"/>
        </w:rPr>
        <w:t xml:space="preserve">card is only set to work when </w:t>
      </w:r>
      <w:r w:rsidR="001E18BA" w:rsidRPr="00976CDC">
        <w:rPr>
          <w:rFonts w:cstheme="minorHAnsi"/>
          <w:sz w:val="24"/>
          <w:szCs w:val="24"/>
        </w:rPr>
        <w:t>it</w:t>
      </w:r>
      <w:r w:rsidR="004C660F" w:rsidRPr="00976CDC">
        <w:rPr>
          <w:rFonts w:cstheme="minorHAnsi"/>
          <w:sz w:val="24"/>
          <w:szCs w:val="24"/>
        </w:rPr>
        <w:t xml:space="preserve"> come</w:t>
      </w:r>
      <w:r w:rsidR="001E18BA" w:rsidRPr="00976CDC">
        <w:rPr>
          <w:rFonts w:cstheme="minorHAnsi"/>
          <w:sz w:val="24"/>
          <w:szCs w:val="24"/>
        </w:rPr>
        <w:t>s</w:t>
      </w:r>
      <w:r w:rsidR="004C660F" w:rsidRPr="00976CDC">
        <w:rPr>
          <w:rFonts w:cstheme="minorHAnsi"/>
          <w:sz w:val="24"/>
          <w:szCs w:val="24"/>
        </w:rPr>
        <w:t xml:space="preserve"> to a very close proximity with the terminal.  In this way, it is very difficult for fraudsters to intercept any details while in use as the payment data is safely transmitted between the device or card and the terminal</w:t>
      </w:r>
      <w:r w:rsidR="005A7FE1" w:rsidRPr="00976CDC">
        <w:rPr>
          <w:rFonts w:cstheme="minorHAnsi"/>
          <w:sz w:val="24"/>
          <w:szCs w:val="24"/>
        </w:rPr>
        <w:t>.</w:t>
      </w:r>
    </w:p>
    <w:p w:rsidR="00E6042F" w:rsidRPr="00976CDC" w:rsidRDefault="00E6042F" w:rsidP="005A7FE1">
      <w:pPr>
        <w:spacing w:after="0" w:line="480" w:lineRule="auto"/>
        <w:jc w:val="center"/>
        <w:rPr>
          <w:rFonts w:cstheme="minorHAnsi"/>
          <w:sz w:val="24"/>
          <w:szCs w:val="24"/>
        </w:rPr>
      </w:pPr>
    </w:p>
    <w:p w:rsidR="00E6042F" w:rsidRPr="00976CDC" w:rsidRDefault="00E6042F" w:rsidP="005A7FE1">
      <w:pPr>
        <w:spacing w:after="0" w:line="480" w:lineRule="auto"/>
        <w:jc w:val="center"/>
        <w:rPr>
          <w:rFonts w:cstheme="minorHAnsi"/>
          <w:sz w:val="24"/>
          <w:szCs w:val="24"/>
        </w:rPr>
      </w:pPr>
    </w:p>
    <w:p w:rsidR="00E6042F" w:rsidRPr="00976CDC" w:rsidRDefault="00E6042F" w:rsidP="00E6042F">
      <w:pPr>
        <w:spacing w:after="0" w:line="480" w:lineRule="auto"/>
        <w:ind w:left="3600" w:firstLine="720"/>
        <w:rPr>
          <w:rFonts w:cstheme="minorHAnsi"/>
          <w:b/>
          <w:sz w:val="24"/>
          <w:szCs w:val="24"/>
        </w:rPr>
      </w:pPr>
    </w:p>
    <w:p w:rsidR="00E6042F" w:rsidRPr="00976CDC" w:rsidRDefault="00E6042F" w:rsidP="00E6042F">
      <w:pPr>
        <w:spacing w:after="0" w:line="480" w:lineRule="auto"/>
        <w:ind w:left="3600" w:firstLine="720"/>
        <w:rPr>
          <w:rFonts w:cstheme="minorHAnsi"/>
          <w:b/>
          <w:sz w:val="24"/>
          <w:szCs w:val="24"/>
        </w:rPr>
      </w:pPr>
    </w:p>
    <w:p w:rsidR="00E6042F" w:rsidRPr="00976CDC" w:rsidRDefault="00E6042F" w:rsidP="00E6042F">
      <w:pPr>
        <w:spacing w:after="0" w:line="480" w:lineRule="auto"/>
        <w:ind w:left="3600" w:firstLine="720"/>
        <w:rPr>
          <w:rFonts w:cstheme="minorHAnsi"/>
          <w:b/>
          <w:sz w:val="24"/>
          <w:szCs w:val="24"/>
        </w:rPr>
      </w:pPr>
    </w:p>
    <w:p w:rsidR="00E6042F" w:rsidRPr="00976CDC" w:rsidRDefault="00E6042F" w:rsidP="00E6042F">
      <w:pPr>
        <w:spacing w:after="0" w:line="480" w:lineRule="auto"/>
        <w:ind w:left="3600" w:firstLine="720"/>
        <w:rPr>
          <w:rFonts w:cstheme="minorHAnsi"/>
          <w:b/>
          <w:sz w:val="24"/>
          <w:szCs w:val="24"/>
        </w:rPr>
      </w:pPr>
    </w:p>
    <w:p w:rsidR="00E6042F" w:rsidRPr="00976CDC" w:rsidRDefault="00E6042F" w:rsidP="00E6042F">
      <w:pPr>
        <w:spacing w:after="0" w:line="480" w:lineRule="auto"/>
        <w:ind w:left="3600" w:firstLine="720"/>
        <w:rPr>
          <w:rFonts w:cstheme="minorHAnsi"/>
          <w:b/>
          <w:sz w:val="24"/>
          <w:szCs w:val="24"/>
        </w:rPr>
      </w:pPr>
    </w:p>
    <w:p w:rsidR="00E6042F" w:rsidRPr="00976CDC" w:rsidRDefault="00E6042F" w:rsidP="00E6042F">
      <w:pPr>
        <w:spacing w:after="0" w:line="480" w:lineRule="auto"/>
        <w:ind w:left="3600" w:firstLine="720"/>
        <w:rPr>
          <w:rFonts w:cstheme="minorHAnsi"/>
          <w:b/>
          <w:sz w:val="24"/>
          <w:szCs w:val="24"/>
        </w:rPr>
      </w:pPr>
    </w:p>
    <w:p w:rsidR="00E6042F" w:rsidRPr="00976CDC" w:rsidRDefault="00E6042F" w:rsidP="00E6042F">
      <w:pPr>
        <w:spacing w:after="0" w:line="480" w:lineRule="auto"/>
        <w:ind w:left="3600" w:firstLine="720"/>
        <w:rPr>
          <w:rFonts w:cstheme="minorHAnsi"/>
          <w:b/>
          <w:sz w:val="24"/>
          <w:szCs w:val="24"/>
        </w:rPr>
      </w:pPr>
    </w:p>
    <w:p w:rsidR="00E6042F" w:rsidRPr="00976CDC" w:rsidRDefault="00E6042F" w:rsidP="00E6042F">
      <w:pPr>
        <w:spacing w:after="0" w:line="480" w:lineRule="auto"/>
        <w:ind w:left="3600" w:firstLine="720"/>
        <w:rPr>
          <w:rFonts w:cstheme="minorHAnsi"/>
          <w:b/>
          <w:sz w:val="24"/>
          <w:szCs w:val="24"/>
        </w:rPr>
      </w:pPr>
    </w:p>
    <w:p w:rsidR="002B58B5" w:rsidRDefault="002B58B5" w:rsidP="002B58B5">
      <w:pPr>
        <w:spacing w:after="0" w:line="480" w:lineRule="auto"/>
        <w:rPr>
          <w:rFonts w:cstheme="minorHAnsi"/>
          <w:b/>
          <w:sz w:val="24"/>
          <w:szCs w:val="24"/>
        </w:rPr>
      </w:pPr>
    </w:p>
    <w:p w:rsidR="00374274" w:rsidRPr="002B58B5" w:rsidRDefault="00374274" w:rsidP="002B58B5">
      <w:pPr>
        <w:spacing w:after="0" w:line="480" w:lineRule="auto"/>
        <w:rPr>
          <w:rFonts w:cstheme="minorHAnsi"/>
          <w:b/>
          <w:i/>
          <w:sz w:val="24"/>
          <w:szCs w:val="24"/>
          <w:u w:val="single"/>
        </w:rPr>
      </w:pPr>
      <w:r w:rsidRPr="002B58B5">
        <w:rPr>
          <w:rFonts w:cstheme="minorHAnsi"/>
          <w:b/>
          <w:i/>
          <w:sz w:val="24"/>
          <w:szCs w:val="24"/>
          <w:u w:val="single"/>
        </w:rPr>
        <w:lastRenderedPageBreak/>
        <w:t>Reference Lists</w:t>
      </w:r>
    </w:p>
    <w:p w:rsidR="00FD66B4" w:rsidRPr="002B58B5" w:rsidRDefault="00FD66B4" w:rsidP="002B58B5">
      <w:pPr>
        <w:pStyle w:val="ListParagraph"/>
        <w:numPr>
          <w:ilvl w:val="0"/>
          <w:numId w:val="1"/>
        </w:numPr>
        <w:spacing w:after="0" w:line="480" w:lineRule="auto"/>
        <w:rPr>
          <w:rFonts w:cstheme="minorHAnsi"/>
          <w:sz w:val="24"/>
          <w:szCs w:val="24"/>
          <w:shd w:val="clear" w:color="auto" w:fill="FFFFFF"/>
        </w:rPr>
      </w:pPr>
      <w:r w:rsidRPr="002B58B5">
        <w:rPr>
          <w:rFonts w:cstheme="minorHAnsi"/>
          <w:sz w:val="24"/>
          <w:szCs w:val="24"/>
          <w:shd w:val="clear" w:color="auto" w:fill="FFFFFF"/>
        </w:rPr>
        <w:t>Chen, A. (2019). </w:t>
      </w:r>
      <w:r w:rsidRPr="002B58B5">
        <w:rPr>
          <w:rFonts w:cstheme="minorHAnsi"/>
          <w:i/>
          <w:iCs/>
          <w:sz w:val="24"/>
          <w:szCs w:val="24"/>
          <w:shd w:val="clear" w:color="auto" w:fill="FFFFFF"/>
        </w:rPr>
        <w:t xml:space="preserve">Contactless Payments, </w:t>
      </w:r>
      <w:proofErr w:type="gramStart"/>
      <w:r w:rsidRPr="002B58B5">
        <w:rPr>
          <w:rFonts w:cstheme="minorHAnsi"/>
          <w:i/>
          <w:iCs/>
          <w:sz w:val="24"/>
          <w:szCs w:val="24"/>
          <w:shd w:val="clear" w:color="auto" w:fill="FFFFFF"/>
        </w:rPr>
        <w:t>A</w:t>
      </w:r>
      <w:proofErr w:type="gramEnd"/>
      <w:r w:rsidRPr="002B58B5">
        <w:rPr>
          <w:rFonts w:cstheme="minorHAnsi"/>
          <w:i/>
          <w:iCs/>
          <w:sz w:val="24"/>
          <w:szCs w:val="24"/>
          <w:shd w:val="clear" w:color="auto" w:fill="FFFFFF"/>
        </w:rPr>
        <w:t xml:space="preserve"> History - </w:t>
      </w:r>
      <w:proofErr w:type="spellStart"/>
      <w:r w:rsidRPr="002B58B5">
        <w:rPr>
          <w:rFonts w:cstheme="minorHAnsi"/>
          <w:i/>
          <w:iCs/>
          <w:sz w:val="24"/>
          <w:szCs w:val="24"/>
          <w:shd w:val="clear" w:color="auto" w:fill="FFFFFF"/>
        </w:rPr>
        <w:t>Payfirma</w:t>
      </w:r>
      <w:proofErr w:type="spellEnd"/>
      <w:r w:rsidRPr="002B58B5">
        <w:rPr>
          <w:rFonts w:cstheme="minorHAnsi"/>
          <w:sz w:val="24"/>
          <w:szCs w:val="24"/>
          <w:shd w:val="clear" w:color="auto" w:fill="FFFFFF"/>
        </w:rPr>
        <w:t xml:space="preserve">. [online] </w:t>
      </w:r>
      <w:proofErr w:type="spellStart"/>
      <w:r w:rsidRPr="002B58B5">
        <w:rPr>
          <w:rFonts w:cstheme="minorHAnsi"/>
          <w:sz w:val="24"/>
          <w:szCs w:val="24"/>
          <w:shd w:val="clear" w:color="auto" w:fill="FFFFFF"/>
        </w:rPr>
        <w:t>Payfirma</w:t>
      </w:r>
      <w:proofErr w:type="spellEnd"/>
      <w:r w:rsidRPr="002B58B5">
        <w:rPr>
          <w:rFonts w:cstheme="minorHAnsi"/>
          <w:sz w:val="24"/>
          <w:szCs w:val="24"/>
          <w:shd w:val="clear" w:color="auto" w:fill="FFFFFF"/>
        </w:rPr>
        <w:t xml:space="preserve">. Available at: </w:t>
      </w:r>
      <w:r w:rsidRPr="002B58B5">
        <w:rPr>
          <w:rFonts w:cstheme="minorHAnsi"/>
          <w:sz w:val="24"/>
          <w:szCs w:val="24"/>
          <w:shd w:val="clear" w:color="auto" w:fill="FFFFFF"/>
        </w:rPr>
        <w:tab/>
        <w:t xml:space="preserve">https://www.payfirma.com/payments-101/contactless-payments-a-history/ [Accessed 11 </w:t>
      </w:r>
      <w:r w:rsidRPr="002B58B5">
        <w:rPr>
          <w:rFonts w:cstheme="minorHAnsi"/>
          <w:sz w:val="24"/>
          <w:szCs w:val="24"/>
          <w:shd w:val="clear" w:color="auto" w:fill="FFFFFF"/>
        </w:rPr>
        <w:tab/>
        <w:t>Jan. 2019].</w:t>
      </w:r>
    </w:p>
    <w:p w:rsidR="00FD66B4" w:rsidRPr="002B58B5" w:rsidRDefault="00FD66B4" w:rsidP="002B58B5">
      <w:pPr>
        <w:pStyle w:val="ListParagraph"/>
        <w:numPr>
          <w:ilvl w:val="0"/>
          <w:numId w:val="1"/>
        </w:numPr>
        <w:spacing w:after="0" w:line="480" w:lineRule="auto"/>
        <w:rPr>
          <w:rFonts w:cstheme="minorHAnsi"/>
          <w:sz w:val="24"/>
          <w:szCs w:val="24"/>
          <w:shd w:val="clear" w:color="auto" w:fill="FFFFFF"/>
        </w:rPr>
      </w:pPr>
      <w:proofErr w:type="spellStart"/>
      <w:r w:rsidRPr="002B58B5">
        <w:rPr>
          <w:rFonts w:cstheme="minorHAnsi"/>
          <w:sz w:val="24"/>
          <w:szCs w:val="24"/>
          <w:shd w:val="clear" w:color="auto" w:fill="FFFFFF"/>
        </w:rPr>
        <w:t>Contini</w:t>
      </w:r>
      <w:proofErr w:type="spellEnd"/>
      <w:r w:rsidRPr="002B58B5">
        <w:rPr>
          <w:rFonts w:cstheme="minorHAnsi"/>
          <w:sz w:val="24"/>
          <w:szCs w:val="24"/>
          <w:shd w:val="clear" w:color="auto" w:fill="FFFFFF"/>
        </w:rPr>
        <w:t xml:space="preserve">, D., Crowe, M., Merritt, C., Oliver, R. and Mott, S., 2011. Mobile payments in the </w:t>
      </w:r>
      <w:r w:rsidRPr="002B58B5">
        <w:rPr>
          <w:rFonts w:cstheme="minorHAnsi"/>
          <w:sz w:val="24"/>
          <w:szCs w:val="24"/>
          <w:shd w:val="clear" w:color="auto" w:fill="FFFFFF"/>
        </w:rPr>
        <w:tab/>
        <w:t>United States: mapping out the road ahead. </w:t>
      </w:r>
      <w:r w:rsidRPr="002B58B5">
        <w:rPr>
          <w:rFonts w:cstheme="minorHAnsi"/>
          <w:i/>
          <w:iCs/>
          <w:sz w:val="24"/>
          <w:szCs w:val="24"/>
          <w:shd w:val="clear" w:color="auto" w:fill="FFFFFF"/>
        </w:rPr>
        <w:t xml:space="preserve">Federal Reserve Bank of Atlanta and Federal </w:t>
      </w:r>
      <w:r w:rsidRPr="002B58B5">
        <w:rPr>
          <w:rFonts w:cstheme="minorHAnsi"/>
          <w:i/>
          <w:iCs/>
          <w:sz w:val="24"/>
          <w:szCs w:val="24"/>
          <w:shd w:val="clear" w:color="auto" w:fill="FFFFFF"/>
        </w:rPr>
        <w:tab/>
        <w:t>Reserve Bank of Boston White Paper, March</w:t>
      </w:r>
      <w:r w:rsidRPr="002B58B5">
        <w:rPr>
          <w:rFonts w:cstheme="minorHAnsi"/>
          <w:sz w:val="24"/>
          <w:szCs w:val="24"/>
          <w:shd w:val="clear" w:color="auto" w:fill="FFFFFF"/>
        </w:rPr>
        <w:t>.</w:t>
      </w:r>
    </w:p>
    <w:p w:rsidR="00FD66B4" w:rsidRPr="002B58B5" w:rsidRDefault="00FD66B4" w:rsidP="002B58B5">
      <w:pPr>
        <w:pStyle w:val="ListParagraph"/>
        <w:numPr>
          <w:ilvl w:val="0"/>
          <w:numId w:val="1"/>
        </w:numPr>
        <w:spacing w:after="0" w:line="480" w:lineRule="auto"/>
        <w:rPr>
          <w:rFonts w:cstheme="minorHAnsi"/>
          <w:sz w:val="24"/>
          <w:szCs w:val="24"/>
          <w:shd w:val="clear" w:color="auto" w:fill="FFFFFF"/>
        </w:rPr>
      </w:pPr>
      <w:proofErr w:type="spellStart"/>
      <w:r w:rsidRPr="002B58B5">
        <w:rPr>
          <w:rFonts w:cstheme="minorHAnsi"/>
          <w:sz w:val="24"/>
          <w:szCs w:val="24"/>
          <w:shd w:val="clear" w:color="auto" w:fill="FFFFFF"/>
        </w:rPr>
        <w:t>Cutlack</w:t>
      </w:r>
      <w:proofErr w:type="spellEnd"/>
      <w:r w:rsidRPr="002B58B5">
        <w:rPr>
          <w:rFonts w:cstheme="minorHAnsi"/>
          <w:sz w:val="24"/>
          <w:szCs w:val="24"/>
          <w:shd w:val="clear" w:color="auto" w:fill="FFFFFF"/>
        </w:rPr>
        <w:t>, G. (2017). </w:t>
      </w:r>
      <w:r w:rsidRPr="002B58B5">
        <w:rPr>
          <w:rFonts w:cstheme="minorHAnsi"/>
          <w:i/>
          <w:iCs/>
          <w:sz w:val="24"/>
          <w:szCs w:val="24"/>
          <w:shd w:val="clear" w:color="auto" w:fill="FFFFFF"/>
        </w:rPr>
        <w:t>Tesco's £250 Contactless Payment App Goes Nationwide</w:t>
      </w:r>
      <w:r w:rsidRPr="002B58B5">
        <w:rPr>
          <w:rFonts w:cstheme="minorHAnsi"/>
          <w:sz w:val="24"/>
          <w:szCs w:val="24"/>
          <w:shd w:val="clear" w:color="auto" w:fill="FFFFFF"/>
        </w:rPr>
        <w:t xml:space="preserve">. [online] Gizmodo </w:t>
      </w:r>
      <w:r w:rsidRPr="002B58B5">
        <w:rPr>
          <w:rFonts w:cstheme="minorHAnsi"/>
          <w:sz w:val="24"/>
          <w:szCs w:val="24"/>
          <w:shd w:val="clear" w:color="auto" w:fill="FFFFFF"/>
        </w:rPr>
        <w:tab/>
        <w:t xml:space="preserve">UK. Available at: </w:t>
      </w:r>
      <w:hyperlink r:id="rId7" w:history="1">
        <w:r w:rsidRPr="002B58B5">
          <w:rPr>
            <w:rStyle w:val="Hyperlink"/>
            <w:rFonts w:cstheme="minorHAnsi"/>
            <w:sz w:val="24"/>
            <w:szCs w:val="24"/>
            <w:shd w:val="clear" w:color="auto" w:fill="FFFFFF"/>
          </w:rPr>
          <w:t>http://www.gizmodo.co.uk/2017/01/tescos-250-contactless-payment-</w:t>
        </w:r>
      </w:hyperlink>
      <w:r w:rsidRPr="002B58B5">
        <w:rPr>
          <w:rFonts w:cstheme="minorHAnsi"/>
          <w:sz w:val="24"/>
          <w:szCs w:val="24"/>
          <w:shd w:val="clear" w:color="auto" w:fill="FFFFFF"/>
        </w:rPr>
        <w:tab/>
        <w:t>app-goes-nationwide/ [Accessed 11 Jan. 2019].</w:t>
      </w:r>
    </w:p>
    <w:p w:rsidR="00FD66B4" w:rsidRPr="002B58B5" w:rsidRDefault="00FD66B4" w:rsidP="002B58B5">
      <w:pPr>
        <w:pStyle w:val="ListParagraph"/>
        <w:numPr>
          <w:ilvl w:val="0"/>
          <w:numId w:val="1"/>
        </w:numPr>
        <w:spacing w:after="0" w:line="480" w:lineRule="auto"/>
        <w:rPr>
          <w:rFonts w:cstheme="minorHAnsi"/>
          <w:sz w:val="24"/>
          <w:szCs w:val="24"/>
          <w:shd w:val="clear" w:color="auto" w:fill="FFFFFF"/>
        </w:rPr>
      </w:pPr>
      <w:proofErr w:type="spellStart"/>
      <w:r w:rsidRPr="002B58B5">
        <w:rPr>
          <w:rFonts w:cstheme="minorHAnsi"/>
          <w:sz w:val="24"/>
          <w:szCs w:val="24"/>
          <w:shd w:val="clear" w:color="auto" w:fill="FFFFFF"/>
        </w:rPr>
        <w:t>Kagen</w:t>
      </w:r>
      <w:proofErr w:type="spellEnd"/>
      <w:r w:rsidRPr="002B58B5">
        <w:rPr>
          <w:rFonts w:cstheme="minorHAnsi"/>
          <w:sz w:val="24"/>
          <w:szCs w:val="24"/>
          <w:shd w:val="clear" w:color="auto" w:fill="FFFFFF"/>
        </w:rPr>
        <w:t>, J. (2017). </w:t>
      </w:r>
      <w:r w:rsidRPr="002B58B5">
        <w:rPr>
          <w:rFonts w:cstheme="minorHAnsi"/>
          <w:i/>
          <w:iCs/>
          <w:sz w:val="24"/>
          <w:szCs w:val="24"/>
          <w:shd w:val="clear" w:color="auto" w:fill="FFFFFF"/>
        </w:rPr>
        <w:t>Contactless Payment</w:t>
      </w:r>
      <w:r w:rsidRPr="002B58B5">
        <w:rPr>
          <w:rFonts w:cstheme="minorHAnsi"/>
          <w:sz w:val="24"/>
          <w:szCs w:val="24"/>
          <w:shd w:val="clear" w:color="auto" w:fill="FFFFFF"/>
        </w:rPr>
        <w:t xml:space="preserve">. [online] Investopedia. Available at: </w:t>
      </w:r>
      <w:r w:rsidRPr="002B58B5">
        <w:rPr>
          <w:rFonts w:cstheme="minorHAnsi"/>
          <w:sz w:val="24"/>
          <w:szCs w:val="24"/>
          <w:shd w:val="clear" w:color="auto" w:fill="FFFFFF"/>
        </w:rPr>
        <w:tab/>
        <w:t>https://www.investopedia.com/terms/c/contactless-payment.asp [Accessed 11 Jan. 2019].</w:t>
      </w:r>
    </w:p>
    <w:p w:rsidR="00FD66B4" w:rsidRPr="002B58B5" w:rsidRDefault="00FD66B4" w:rsidP="002B58B5">
      <w:pPr>
        <w:pStyle w:val="ListParagraph"/>
        <w:numPr>
          <w:ilvl w:val="0"/>
          <w:numId w:val="1"/>
        </w:numPr>
        <w:spacing w:after="0" w:line="480" w:lineRule="auto"/>
        <w:rPr>
          <w:rFonts w:cstheme="minorHAnsi"/>
          <w:sz w:val="24"/>
          <w:szCs w:val="24"/>
        </w:rPr>
      </w:pPr>
      <w:r w:rsidRPr="002B58B5">
        <w:rPr>
          <w:rFonts w:cstheme="minorHAnsi"/>
          <w:sz w:val="24"/>
          <w:szCs w:val="24"/>
          <w:shd w:val="clear" w:color="auto" w:fill="FFFFFF"/>
        </w:rPr>
        <w:t>Milligan, B. (2015). </w:t>
      </w:r>
      <w:r w:rsidRPr="002B58B5">
        <w:rPr>
          <w:rFonts w:cstheme="minorHAnsi"/>
          <w:i/>
          <w:iCs/>
          <w:sz w:val="24"/>
          <w:szCs w:val="24"/>
          <w:shd w:val="clear" w:color="auto" w:fill="FFFFFF"/>
        </w:rPr>
        <w:t>Contactless card limit rises to £30</w:t>
      </w:r>
      <w:r w:rsidRPr="002B58B5">
        <w:rPr>
          <w:rFonts w:cstheme="minorHAnsi"/>
          <w:sz w:val="24"/>
          <w:szCs w:val="24"/>
          <w:shd w:val="clear" w:color="auto" w:fill="FFFFFF"/>
        </w:rPr>
        <w:t xml:space="preserve">. [online] BBC News. Available at: </w:t>
      </w:r>
      <w:r w:rsidRPr="002B58B5">
        <w:rPr>
          <w:rFonts w:cstheme="minorHAnsi"/>
          <w:sz w:val="24"/>
          <w:szCs w:val="24"/>
          <w:shd w:val="clear" w:color="auto" w:fill="FFFFFF"/>
        </w:rPr>
        <w:tab/>
        <w:t>https://www.bbc.co.uk/news/business-31164806 [Accessed 11 Jan. 2019].</w:t>
      </w:r>
    </w:p>
    <w:p w:rsidR="00FD66B4" w:rsidRPr="002B58B5" w:rsidRDefault="00FD66B4" w:rsidP="002B58B5">
      <w:pPr>
        <w:pStyle w:val="ListParagraph"/>
        <w:numPr>
          <w:ilvl w:val="0"/>
          <w:numId w:val="1"/>
        </w:numPr>
        <w:spacing w:after="0" w:line="480" w:lineRule="auto"/>
        <w:rPr>
          <w:rFonts w:cstheme="minorHAnsi"/>
          <w:sz w:val="24"/>
          <w:szCs w:val="24"/>
          <w:shd w:val="clear" w:color="auto" w:fill="FFFFFF"/>
        </w:rPr>
      </w:pPr>
      <w:r w:rsidRPr="002B58B5">
        <w:rPr>
          <w:rFonts w:cstheme="minorHAnsi"/>
          <w:sz w:val="24"/>
          <w:szCs w:val="24"/>
          <w:shd w:val="clear" w:color="auto" w:fill="FFFFFF"/>
        </w:rPr>
        <w:t>Putter, E.D., 2016. Cashless society—really</w:t>
      </w:r>
      <w:proofErr w:type="gramStart"/>
      <w:r w:rsidRPr="002B58B5">
        <w:rPr>
          <w:rFonts w:cstheme="minorHAnsi"/>
          <w:sz w:val="24"/>
          <w:szCs w:val="24"/>
          <w:shd w:val="clear" w:color="auto" w:fill="FFFFFF"/>
        </w:rPr>
        <w:t>?.</w:t>
      </w:r>
      <w:proofErr w:type="gramEnd"/>
      <w:r w:rsidRPr="002B58B5">
        <w:rPr>
          <w:rFonts w:cstheme="minorHAnsi"/>
          <w:sz w:val="24"/>
          <w:szCs w:val="24"/>
          <w:shd w:val="clear" w:color="auto" w:fill="FFFFFF"/>
        </w:rPr>
        <w:t> </w:t>
      </w:r>
      <w:r w:rsidRPr="002B58B5">
        <w:rPr>
          <w:rFonts w:cstheme="minorHAnsi"/>
          <w:i/>
          <w:iCs/>
          <w:sz w:val="24"/>
          <w:szCs w:val="24"/>
          <w:shd w:val="clear" w:color="auto" w:fill="FFFFFF"/>
        </w:rPr>
        <w:t>Journal of Payments Strategy &amp; Systems</w:t>
      </w:r>
      <w:r w:rsidRPr="002B58B5">
        <w:rPr>
          <w:rFonts w:cstheme="minorHAnsi"/>
          <w:sz w:val="24"/>
          <w:szCs w:val="24"/>
          <w:shd w:val="clear" w:color="auto" w:fill="FFFFFF"/>
        </w:rPr>
        <w:t>, </w:t>
      </w:r>
      <w:r w:rsidRPr="002B58B5">
        <w:rPr>
          <w:rFonts w:cstheme="minorHAnsi"/>
          <w:i/>
          <w:iCs/>
          <w:sz w:val="24"/>
          <w:szCs w:val="24"/>
          <w:shd w:val="clear" w:color="auto" w:fill="FFFFFF"/>
        </w:rPr>
        <w:t>10</w:t>
      </w:r>
      <w:r w:rsidRPr="002B58B5">
        <w:rPr>
          <w:rFonts w:cstheme="minorHAnsi"/>
          <w:sz w:val="24"/>
          <w:szCs w:val="24"/>
          <w:shd w:val="clear" w:color="auto" w:fill="FFFFFF"/>
        </w:rPr>
        <w:t xml:space="preserve">(3), </w:t>
      </w:r>
      <w:r w:rsidRPr="002B58B5">
        <w:rPr>
          <w:rFonts w:cstheme="minorHAnsi"/>
          <w:sz w:val="24"/>
          <w:szCs w:val="24"/>
          <w:shd w:val="clear" w:color="auto" w:fill="FFFFFF"/>
        </w:rPr>
        <w:tab/>
        <w:t>pp.245-252.</w:t>
      </w:r>
    </w:p>
    <w:p w:rsidR="00FD66B4" w:rsidRPr="002B58B5" w:rsidRDefault="00FD66B4" w:rsidP="002B58B5">
      <w:pPr>
        <w:pStyle w:val="ListParagraph"/>
        <w:numPr>
          <w:ilvl w:val="0"/>
          <w:numId w:val="1"/>
        </w:numPr>
        <w:spacing w:after="0" w:line="480" w:lineRule="auto"/>
        <w:rPr>
          <w:rFonts w:cstheme="minorHAnsi"/>
          <w:sz w:val="24"/>
          <w:szCs w:val="24"/>
          <w:shd w:val="clear" w:color="auto" w:fill="FFFFFF"/>
        </w:rPr>
      </w:pPr>
      <w:proofErr w:type="spellStart"/>
      <w:r w:rsidRPr="002B58B5">
        <w:rPr>
          <w:rFonts w:cstheme="minorHAnsi"/>
          <w:sz w:val="24"/>
          <w:szCs w:val="24"/>
          <w:shd w:val="clear" w:color="auto" w:fill="FFFFFF"/>
        </w:rPr>
        <w:t>Rysman</w:t>
      </w:r>
      <w:proofErr w:type="spellEnd"/>
      <w:r w:rsidRPr="002B58B5">
        <w:rPr>
          <w:rFonts w:cstheme="minorHAnsi"/>
          <w:sz w:val="24"/>
          <w:szCs w:val="24"/>
          <w:shd w:val="clear" w:color="auto" w:fill="FFFFFF"/>
        </w:rPr>
        <w:t>, M., 2009. Consumer payment choice: measurement topics. </w:t>
      </w:r>
      <w:r w:rsidRPr="002B58B5">
        <w:rPr>
          <w:rFonts w:cstheme="minorHAnsi"/>
          <w:i/>
          <w:iCs/>
          <w:sz w:val="24"/>
          <w:szCs w:val="24"/>
          <w:shd w:val="clear" w:color="auto" w:fill="FFFFFF"/>
        </w:rPr>
        <w:t xml:space="preserve">The Changing Retail </w:t>
      </w:r>
      <w:r w:rsidRPr="002B58B5">
        <w:rPr>
          <w:rFonts w:cstheme="minorHAnsi"/>
          <w:i/>
          <w:iCs/>
          <w:sz w:val="24"/>
          <w:szCs w:val="24"/>
          <w:shd w:val="clear" w:color="auto" w:fill="FFFFFF"/>
        </w:rPr>
        <w:tab/>
        <w:t>Payments Landscape</w:t>
      </w:r>
      <w:r w:rsidRPr="002B58B5">
        <w:rPr>
          <w:rFonts w:cstheme="minorHAnsi"/>
          <w:sz w:val="24"/>
          <w:szCs w:val="24"/>
          <w:shd w:val="clear" w:color="auto" w:fill="FFFFFF"/>
        </w:rPr>
        <w:t>, p.61.</w:t>
      </w:r>
    </w:p>
    <w:p w:rsidR="00FD66B4" w:rsidRPr="002B58B5" w:rsidRDefault="00FD66B4" w:rsidP="002B58B5">
      <w:pPr>
        <w:pStyle w:val="ListParagraph"/>
        <w:numPr>
          <w:ilvl w:val="0"/>
          <w:numId w:val="1"/>
        </w:numPr>
        <w:spacing w:after="0" w:line="480" w:lineRule="auto"/>
        <w:rPr>
          <w:rFonts w:cstheme="minorHAnsi"/>
          <w:sz w:val="24"/>
          <w:szCs w:val="24"/>
          <w:shd w:val="clear" w:color="auto" w:fill="FFFFFF"/>
        </w:rPr>
      </w:pPr>
      <w:bookmarkStart w:id="0" w:name="_GoBack"/>
      <w:bookmarkEnd w:id="0"/>
      <w:r w:rsidRPr="002B58B5">
        <w:rPr>
          <w:rFonts w:cstheme="minorHAnsi"/>
          <w:sz w:val="24"/>
          <w:szCs w:val="24"/>
          <w:shd w:val="clear" w:color="auto" w:fill="FFFFFF"/>
        </w:rPr>
        <w:t>Tescobank.com. (2019). </w:t>
      </w:r>
      <w:r w:rsidRPr="002B58B5">
        <w:rPr>
          <w:rFonts w:cstheme="minorHAnsi"/>
          <w:i/>
          <w:iCs/>
          <w:sz w:val="24"/>
          <w:szCs w:val="24"/>
          <w:shd w:val="clear" w:color="auto" w:fill="FFFFFF"/>
        </w:rPr>
        <w:t>Contactless Debit Card - Current Accounts - Tesco Bank</w:t>
      </w:r>
      <w:r w:rsidRPr="002B58B5">
        <w:rPr>
          <w:rFonts w:cstheme="minorHAnsi"/>
          <w:sz w:val="24"/>
          <w:szCs w:val="24"/>
          <w:shd w:val="clear" w:color="auto" w:fill="FFFFFF"/>
        </w:rPr>
        <w:t xml:space="preserve">. [online] </w:t>
      </w:r>
      <w:r w:rsidRPr="002B58B5">
        <w:rPr>
          <w:rFonts w:cstheme="minorHAnsi"/>
          <w:sz w:val="24"/>
          <w:szCs w:val="24"/>
          <w:shd w:val="clear" w:color="auto" w:fill="FFFFFF"/>
        </w:rPr>
        <w:tab/>
        <w:t>Available at: https://www.tescobank.com/help/contactless/ [Accessed 11 Jan. 2019].</w:t>
      </w:r>
    </w:p>
    <w:sectPr w:rsidR="00FD66B4" w:rsidRPr="002B58B5" w:rsidSect="00E6042F">
      <w:headerReference w:type="default" r:id="rId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F3EF3" w:rsidRDefault="00DF3EF3" w:rsidP="002F0F86">
      <w:pPr>
        <w:spacing w:after="0" w:line="240" w:lineRule="auto"/>
      </w:pPr>
      <w:r>
        <w:separator/>
      </w:r>
    </w:p>
  </w:endnote>
  <w:endnote w:type="continuationSeparator" w:id="0">
    <w:p w:rsidR="00DF3EF3" w:rsidRDefault="00DF3EF3" w:rsidP="002F0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F3EF3" w:rsidRDefault="00DF3EF3" w:rsidP="002F0F86">
      <w:pPr>
        <w:spacing w:after="0" w:line="240" w:lineRule="auto"/>
      </w:pPr>
      <w:r>
        <w:separator/>
      </w:r>
    </w:p>
  </w:footnote>
  <w:footnote w:type="continuationSeparator" w:id="0">
    <w:p w:rsidR="00DF3EF3" w:rsidRDefault="00DF3EF3" w:rsidP="002F0F8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0F86" w:rsidRPr="004D351C" w:rsidRDefault="002F0F86" w:rsidP="004D351C">
    <w:pPr>
      <w:pStyle w:val="Header"/>
      <w:spacing w:line="480" w:lineRule="auto"/>
      <w:jc w:val="right"/>
    </w:pPr>
    <w:r w:rsidRPr="004D351C">
      <w:rPr>
        <w:rFonts w:ascii="Times New Roman" w:hAnsi="Times New Roman" w:cs="Times New Roman"/>
        <w:sz w:val="24"/>
        <w:szCs w:val="24"/>
      </w:rPr>
      <w:t xml:space="preserve">Digital Skills and Research Methods </w:t>
    </w:r>
    <w:sdt>
      <w:sdtPr>
        <w:rPr>
          <w:rFonts w:ascii="Times New Roman" w:hAnsi="Times New Roman" w:cs="Times New Roman"/>
          <w:sz w:val="24"/>
          <w:szCs w:val="24"/>
        </w:rPr>
        <w:id w:val="93765756"/>
        <w:docPartObj>
          <w:docPartGallery w:val="Page Numbers (Top of Page)"/>
          <w:docPartUnique/>
        </w:docPartObj>
      </w:sdtPr>
      <w:sdtEndPr>
        <w:rPr>
          <w:rFonts w:asciiTheme="minorHAnsi" w:hAnsiTheme="minorHAnsi" w:cstheme="minorBidi"/>
          <w:sz w:val="22"/>
          <w:szCs w:val="22"/>
        </w:rPr>
      </w:sdtEndPr>
      <w:sdtContent>
        <w:r w:rsidR="00EE40D5" w:rsidRPr="004D351C">
          <w:rPr>
            <w:rFonts w:ascii="Times New Roman" w:hAnsi="Times New Roman" w:cs="Times New Roman"/>
            <w:sz w:val="24"/>
            <w:szCs w:val="24"/>
          </w:rPr>
          <w:fldChar w:fldCharType="begin"/>
        </w:r>
        <w:r w:rsidRPr="004D351C">
          <w:rPr>
            <w:rFonts w:ascii="Times New Roman" w:hAnsi="Times New Roman" w:cs="Times New Roman"/>
            <w:sz w:val="24"/>
            <w:szCs w:val="24"/>
          </w:rPr>
          <w:instrText xml:space="preserve"> PAGE   \* MERGEFORMAT </w:instrText>
        </w:r>
        <w:r w:rsidR="00EE40D5" w:rsidRPr="004D351C">
          <w:rPr>
            <w:rFonts w:ascii="Times New Roman" w:hAnsi="Times New Roman" w:cs="Times New Roman"/>
            <w:sz w:val="24"/>
            <w:szCs w:val="24"/>
          </w:rPr>
          <w:fldChar w:fldCharType="separate"/>
        </w:r>
        <w:r w:rsidR="002B58B5">
          <w:rPr>
            <w:rFonts w:ascii="Times New Roman" w:hAnsi="Times New Roman" w:cs="Times New Roman"/>
            <w:noProof/>
            <w:sz w:val="24"/>
            <w:szCs w:val="24"/>
          </w:rPr>
          <w:t>7</w:t>
        </w:r>
        <w:r w:rsidR="00EE40D5" w:rsidRPr="004D351C">
          <w:rPr>
            <w:rFonts w:ascii="Times New Roman" w:hAnsi="Times New Roman" w:cs="Times New Roman"/>
            <w:sz w:val="24"/>
            <w:szCs w:val="24"/>
          </w:rPr>
          <w:fldChar w:fldCharType="end"/>
        </w:r>
      </w:sdtContent>
    </w:sdt>
  </w:p>
  <w:p w:rsidR="002F0F86" w:rsidRDefault="002F0F8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A7B05F1"/>
    <w:multiLevelType w:val="hybridMultilevel"/>
    <w:tmpl w:val="0A384408"/>
    <w:lvl w:ilvl="0" w:tplc="D6FE776C">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60E9"/>
    <w:rsid w:val="000044DF"/>
    <w:rsid w:val="00005B01"/>
    <w:rsid w:val="00012669"/>
    <w:rsid w:val="000209F9"/>
    <w:rsid w:val="00024F41"/>
    <w:rsid w:val="00031E1D"/>
    <w:rsid w:val="00035527"/>
    <w:rsid w:val="00066CE2"/>
    <w:rsid w:val="00072C91"/>
    <w:rsid w:val="000A0831"/>
    <w:rsid w:val="000B5D45"/>
    <w:rsid w:val="000D0B7A"/>
    <w:rsid w:val="000D6B2E"/>
    <w:rsid w:val="000E1AD4"/>
    <w:rsid w:val="00103ED6"/>
    <w:rsid w:val="00106791"/>
    <w:rsid w:val="00115532"/>
    <w:rsid w:val="00136909"/>
    <w:rsid w:val="00137A7A"/>
    <w:rsid w:val="00142D28"/>
    <w:rsid w:val="0014549F"/>
    <w:rsid w:val="001656E0"/>
    <w:rsid w:val="00171E6E"/>
    <w:rsid w:val="001859AD"/>
    <w:rsid w:val="00195CA6"/>
    <w:rsid w:val="001B43E0"/>
    <w:rsid w:val="001C4B40"/>
    <w:rsid w:val="001E18BA"/>
    <w:rsid w:val="001F7940"/>
    <w:rsid w:val="002022F7"/>
    <w:rsid w:val="00205A3A"/>
    <w:rsid w:val="00245041"/>
    <w:rsid w:val="002450AB"/>
    <w:rsid w:val="00254496"/>
    <w:rsid w:val="00270713"/>
    <w:rsid w:val="00271B2E"/>
    <w:rsid w:val="002760E9"/>
    <w:rsid w:val="002774B8"/>
    <w:rsid w:val="002838B2"/>
    <w:rsid w:val="002868C0"/>
    <w:rsid w:val="00287CC6"/>
    <w:rsid w:val="0029726E"/>
    <w:rsid w:val="002A1348"/>
    <w:rsid w:val="002A676F"/>
    <w:rsid w:val="002B58B5"/>
    <w:rsid w:val="002B5FD8"/>
    <w:rsid w:val="002C262F"/>
    <w:rsid w:val="002C6E0E"/>
    <w:rsid w:val="002C71A1"/>
    <w:rsid w:val="002D28C8"/>
    <w:rsid w:val="002F0F86"/>
    <w:rsid w:val="002F4879"/>
    <w:rsid w:val="00307250"/>
    <w:rsid w:val="00323316"/>
    <w:rsid w:val="00325FC6"/>
    <w:rsid w:val="003409A8"/>
    <w:rsid w:val="00374274"/>
    <w:rsid w:val="0037662D"/>
    <w:rsid w:val="00386F2D"/>
    <w:rsid w:val="00391E67"/>
    <w:rsid w:val="0039767B"/>
    <w:rsid w:val="003A4D35"/>
    <w:rsid w:val="003A7245"/>
    <w:rsid w:val="003C05C5"/>
    <w:rsid w:val="003C68E8"/>
    <w:rsid w:val="003D36D0"/>
    <w:rsid w:val="004010C6"/>
    <w:rsid w:val="00403870"/>
    <w:rsid w:val="0040442C"/>
    <w:rsid w:val="00405546"/>
    <w:rsid w:val="004166ED"/>
    <w:rsid w:val="00417769"/>
    <w:rsid w:val="00421EC5"/>
    <w:rsid w:val="00427111"/>
    <w:rsid w:val="0044346B"/>
    <w:rsid w:val="0044677D"/>
    <w:rsid w:val="0045013D"/>
    <w:rsid w:val="00456C25"/>
    <w:rsid w:val="00457EFF"/>
    <w:rsid w:val="00484FF9"/>
    <w:rsid w:val="00485301"/>
    <w:rsid w:val="00485E0F"/>
    <w:rsid w:val="00485ECB"/>
    <w:rsid w:val="004925CE"/>
    <w:rsid w:val="004B015C"/>
    <w:rsid w:val="004C660F"/>
    <w:rsid w:val="004C7602"/>
    <w:rsid w:val="004D351C"/>
    <w:rsid w:val="0050572C"/>
    <w:rsid w:val="00522831"/>
    <w:rsid w:val="00525680"/>
    <w:rsid w:val="00534D80"/>
    <w:rsid w:val="00545F86"/>
    <w:rsid w:val="00552978"/>
    <w:rsid w:val="005A5CEA"/>
    <w:rsid w:val="005A7FE1"/>
    <w:rsid w:val="005B332F"/>
    <w:rsid w:val="005C2FDE"/>
    <w:rsid w:val="005D1BCF"/>
    <w:rsid w:val="00620B53"/>
    <w:rsid w:val="00627E6B"/>
    <w:rsid w:val="00653574"/>
    <w:rsid w:val="006760B9"/>
    <w:rsid w:val="00677F13"/>
    <w:rsid w:val="00684597"/>
    <w:rsid w:val="00697EFC"/>
    <w:rsid w:val="006A550C"/>
    <w:rsid w:val="006B0F8C"/>
    <w:rsid w:val="006C6E7F"/>
    <w:rsid w:val="006E6274"/>
    <w:rsid w:val="006F0C37"/>
    <w:rsid w:val="00702DE8"/>
    <w:rsid w:val="007046CE"/>
    <w:rsid w:val="00705F98"/>
    <w:rsid w:val="00710634"/>
    <w:rsid w:val="00727437"/>
    <w:rsid w:val="0073206E"/>
    <w:rsid w:val="0073265A"/>
    <w:rsid w:val="007345E4"/>
    <w:rsid w:val="00744D40"/>
    <w:rsid w:val="0075242F"/>
    <w:rsid w:val="0078589E"/>
    <w:rsid w:val="00793D48"/>
    <w:rsid w:val="007A31E2"/>
    <w:rsid w:val="007A33DF"/>
    <w:rsid w:val="007B0CFE"/>
    <w:rsid w:val="007B4940"/>
    <w:rsid w:val="007B7985"/>
    <w:rsid w:val="007B7B2B"/>
    <w:rsid w:val="007E09F6"/>
    <w:rsid w:val="007E73D0"/>
    <w:rsid w:val="00812FBB"/>
    <w:rsid w:val="00813CBE"/>
    <w:rsid w:val="008165B4"/>
    <w:rsid w:val="00840ABB"/>
    <w:rsid w:val="0084144F"/>
    <w:rsid w:val="008764A6"/>
    <w:rsid w:val="00881C94"/>
    <w:rsid w:val="00890937"/>
    <w:rsid w:val="008D41D3"/>
    <w:rsid w:val="008E41AC"/>
    <w:rsid w:val="008E441F"/>
    <w:rsid w:val="008F0A97"/>
    <w:rsid w:val="009037A8"/>
    <w:rsid w:val="00913ED7"/>
    <w:rsid w:val="00933060"/>
    <w:rsid w:val="00954F47"/>
    <w:rsid w:val="00976298"/>
    <w:rsid w:val="00976CDC"/>
    <w:rsid w:val="009834B4"/>
    <w:rsid w:val="009A1D21"/>
    <w:rsid w:val="009A1E11"/>
    <w:rsid w:val="009A6DF0"/>
    <w:rsid w:val="009B6E90"/>
    <w:rsid w:val="009B7802"/>
    <w:rsid w:val="009C747D"/>
    <w:rsid w:val="009E1AAC"/>
    <w:rsid w:val="009F049E"/>
    <w:rsid w:val="009F6977"/>
    <w:rsid w:val="00A274DF"/>
    <w:rsid w:val="00A54029"/>
    <w:rsid w:val="00A746A0"/>
    <w:rsid w:val="00A8003E"/>
    <w:rsid w:val="00AA61D6"/>
    <w:rsid w:val="00AD3CD5"/>
    <w:rsid w:val="00B14482"/>
    <w:rsid w:val="00B24183"/>
    <w:rsid w:val="00B345BE"/>
    <w:rsid w:val="00B37102"/>
    <w:rsid w:val="00B51FAD"/>
    <w:rsid w:val="00B67746"/>
    <w:rsid w:val="00BA1081"/>
    <w:rsid w:val="00BB0637"/>
    <w:rsid w:val="00C20D6A"/>
    <w:rsid w:val="00C43FD4"/>
    <w:rsid w:val="00C44B0C"/>
    <w:rsid w:val="00C610C9"/>
    <w:rsid w:val="00C82D48"/>
    <w:rsid w:val="00CA2A42"/>
    <w:rsid w:val="00CA687A"/>
    <w:rsid w:val="00CB162B"/>
    <w:rsid w:val="00CC2411"/>
    <w:rsid w:val="00CD6418"/>
    <w:rsid w:val="00D02AD0"/>
    <w:rsid w:val="00D1272F"/>
    <w:rsid w:val="00D169EA"/>
    <w:rsid w:val="00D31893"/>
    <w:rsid w:val="00D33289"/>
    <w:rsid w:val="00D4139A"/>
    <w:rsid w:val="00D4479E"/>
    <w:rsid w:val="00D63E63"/>
    <w:rsid w:val="00D71819"/>
    <w:rsid w:val="00D7621D"/>
    <w:rsid w:val="00D81106"/>
    <w:rsid w:val="00D84EF1"/>
    <w:rsid w:val="00D85215"/>
    <w:rsid w:val="00D92D58"/>
    <w:rsid w:val="00DA1020"/>
    <w:rsid w:val="00DA67E3"/>
    <w:rsid w:val="00DB2B9D"/>
    <w:rsid w:val="00DB756B"/>
    <w:rsid w:val="00DE2B1A"/>
    <w:rsid w:val="00DF3EF3"/>
    <w:rsid w:val="00E07028"/>
    <w:rsid w:val="00E1195E"/>
    <w:rsid w:val="00E16611"/>
    <w:rsid w:val="00E2544A"/>
    <w:rsid w:val="00E3672A"/>
    <w:rsid w:val="00E43010"/>
    <w:rsid w:val="00E50A04"/>
    <w:rsid w:val="00E6042F"/>
    <w:rsid w:val="00E61B6D"/>
    <w:rsid w:val="00E804E9"/>
    <w:rsid w:val="00E87594"/>
    <w:rsid w:val="00E8764C"/>
    <w:rsid w:val="00EA2F5D"/>
    <w:rsid w:val="00EA56EC"/>
    <w:rsid w:val="00ED03D7"/>
    <w:rsid w:val="00EE40D5"/>
    <w:rsid w:val="00F00FE9"/>
    <w:rsid w:val="00F271CF"/>
    <w:rsid w:val="00F36E6B"/>
    <w:rsid w:val="00F37FEE"/>
    <w:rsid w:val="00F520DC"/>
    <w:rsid w:val="00F548DC"/>
    <w:rsid w:val="00F5747C"/>
    <w:rsid w:val="00F606BB"/>
    <w:rsid w:val="00F755DA"/>
    <w:rsid w:val="00F755FB"/>
    <w:rsid w:val="00F760F2"/>
    <w:rsid w:val="00F768A7"/>
    <w:rsid w:val="00F771C5"/>
    <w:rsid w:val="00F87F3B"/>
    <w:rsid w:val="00F9028A"/>
    <w:rsid w:val="00F92691"/>
    <w:rsid w:val="00FA7714"/>
    <w:rsid w:val="00FC2698"/>
    <w:rsid w:val="00FD1CEE"/>
    <w:rsid w:val="00FD66B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51563D42-D680-4F1E-BD3F-CDDE8184E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45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0F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0F86"/>
  </w:style>
  <w:style w:type="paragraph" w:styleId="Footer">
    <w:name w:val="footer"/>
    <w:basedOn w:val="Normal"/>
    <w:link w:val="FooterChar"/>
    <w:uiPriority w:val="99"/>
    <w:semiHidden/>
    <w:unhideWhenUsed/>
    <w:rsid w:val="002F0F8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F0F86"/>
  </w:style>
  <w:style w:type="character" w:styleId="Hyperlink">
    <w:name w:val="Hyperlink"/>
    <w:basedOn w:val="DefaultParagraphFont"/>
    <w:uiPriority w:val="99"/>
    <w:unhideWhenUsed/>
    <w:rsid w:val="009A1E11"/>
    <w:rPr>
      <w:color w:val="0563C1" w:themeColor="hyperlink"/>
      <w:u w:val="single"/>
    </w:rPr>
  </w:style>
  <w:style w:type="paragraph" w:styleId="ListParagraph">
    <w:name w:val="List Paragraph"/>
    <w:basedOn w:val="Normal"/>
    <w:uiPriority w:val="34"/>
    <w:qFormat/>
    <w:rsid w:val="002B58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8148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gizmodo.co.uk/2017/01/tescos-250-contactless-pay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2134</Words>
  <Characters>11183</Characters>
  <Application>Microsoft Office Word</Application>
  <DocSecurity>0</DocSecurity>
  <Lines>180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Rahela Begum</cp:lastModifiedBy>
  <cp:revision>4</cp:revision>
  <dcterms:created xsi:type="dcterms:W3CDTF">2019-01-11T23:15:00Z</dcterms:created>
  <dcterms:modified xsi:type="dcterms:W3CDTF">2019-01-11T23:23:00Z</dcterms:modified>
</cp:coreProperties>
</file>