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50877976"/>
        <w:docPartObj>
          <w:docPartGallery w:val="Cover Pages"/>
          <w:docPartUnique/>
        </w:docPartObj>
      </w:sdtPr>
      <w:sdtEndPr>
        <w:rPr>
          <w:rFonts w:ascii="Times New Roman" w:hAnsi="Times New Roman" w:cs="Times New Roman"/>
          <w:sz w:val="24"/>
          <w:szCs w:val="24"/>
        </w:rPr>
      </w:sdtEndPr>
      <w:sdtContent>
        <w:p w14:paraId="7296CD3F" w14:textId="37CE0466" w:rsidR="002618C8" w:rsidRDefault="002618C8">
          <w:r>
            <w:rPr>
              <w:noProof/>
              <w:lang w:eastAsia="en-GB"/>
            </w:rPr>
            <mc:AlternateContent>
              <mc:Choice Requires="wpg">
                <w:drawing>
                  <wp:anchor distT="0" distB="0" distL="114300" distR="114300" simplePos="0" relativeHeight="251665408" behindDoc="0" locked="0" layoutInCell="1" allowOverlap="1" wp14:anchorId="1E4CD436" wp14:editId="0475EB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8030D4"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7216" behindDoc="0" locked="0" layoutInCell="1" allowOverlap="1" wp14:anchorId="3AE66BBB" wp14:editId="34BFB4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0B840F" w14:textId="4459F02A" w:rsidR="002618C8" w:rsidRDefault="002618C8">
                                    <w:pPr>
                                      <w:pStyle w:val="NoSpacing"/>
                                      <w:jc w:val="right"/>
                                      <w:rPr>
                                        <w:color w:val="595959" w:themeColor="text1" w:themeTint="A6"/>
                                        <w:sz w:val="28"/>
                                        <w:szCs w:val="28"/>
                                      </w:rPr>
                                    </w:pPr>
                                    <w:r>
                                      <w:rPr>
                                        <w:color w:val="595959" w:themeColor="text1" w:themeTint="A6"/>
                                        <w:sz w:val="28"/>
                                        <w:szCs w:val="28"/>
                                      </w:rPr>
                                      <w:t>Ryan Quinn |1601196|10/05/2019</w:t>
                                    </w:r>
                                  </w:p>
                                </w:sdtContent>
                              </w:sdt>
                              <w:p w14:paraId="1CD62185" w14:textId="6B0C84E3" w:rsidR="002618C8" w:rsidRDefault="002618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E66BBB"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0B840F" w14:textId="4459F02A" w:rsidR="002618C8" w:rsidRDefault="002618C8">
                              <w:pPr>
                                <w:pStyle w:val="NoSpacing"/>
                                <w:jc w:val="right"/>
                                <w:rPr>
                                  <w:color w:val="595959" w:themeColor="text1" w:themeTint="A6"/>
                                  <w:sz w:val="28"/>
                                  <w:szCs w:val="28"/>
                                </w:rPr>
                              </w:pPr>
                              <w:r>
                                <w:rPr>
                                  <w:color w:val="595959" w:themeColor="text1" w:themeTint="A6"/>
                                  <w:sz w:val="28"/>
                                  <w:szCs w:val="28"/>
                                </w:rPr>
                                <w:t>Ryan Quinn |1601196|10/05/2019</w:t>
                              </w:r>
                            </w:p>
                          </w:sdtContent>
                        </w:sdt>
                        <w:p w14:paraId="1CD62185" w14:textId="6B0C84E3" w:rsidR="002618C8" w:rsidRDefault="002618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98554EF" wp14:editId="4B1816F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37E4CC" w14:textId="02E436F8" w:rsidR="002618C8" w:rsidRPr="002618C8" w:rsidRDefault="002618C8" w:rsidP="002618C8">
                                <w:pPr>
                                  <w:pStyle w:val="NoSpacing"/>
                                  <w:jc w:val="right"/>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98554EF"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737E4CC" w14:textId="02E436F8" w:rsidR="002618C8" w:rsidRPr="002618C8" w:rsidRDefault="002618C8" w:rsidP="002618C8">
                          <w:pPr>
                            <w:pStyle w:val="NoSpacing"/>
                            <w:jc w:val="right"/>
                            <w:rPr>
                              <w:color w:val="5B9BD5"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3120" behindDoc="0" locked="0" layoutInCell="1" allowOverlap="1" wp14:anchorId="7636AA4B" wp14:editId="2A2FFC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F2B40" w14:textId="3C7E0097" w:rsidR="002618C8" w:rsidRDefault="002618C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education as a catalyst for appropriate integration of refugee children for community inclusion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6DB1E2E" w14:textId="1F4307E6" w:rsidR="002618C8" w:rsidRDefault="002618C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36AA4B" id="Text Box 154" o:spid="_x0000_s1028" type="#_x0000_t202" style="position:absolute;margin-left:0;margin-top:0;width:8in;height:286.5pt;z-index:2516531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F6F2B40" w14:textId="3C7E0097" w:rsidR="002618C8" w:rsidRDefault="002618C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education as a catalyst for appropriate integration of refugee children for community inclusion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6DB1E2E" w14:textId="1F4307E6" w:rsidR="002618C8" w:rsidRDefault="002618C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0D8D2F2" w14:textId="77777777" w:rsidR="002618C8" w:rsidRDefault="002618C8" w:rsidP="002618C8">
          <w:pPr>
            <w:rPr>
              <w:rFonts w:ascii="Times New Roman" w:hAnsi="Times New Roman" w:cs="Times New Roman"/>
              <w:sz w:val="24"/>
              <w:szCs w:val="24"/>
            </w:rPr>
          </w:pPr>
          <w:r>
            <w:rPr>
              <w:rFonts w:ascii="Times New Roman" w:hAnsi="Times New Roman" w:cs="Times New Roman"/>
              <w:sz w:val="24"/>
              <w:szCs w:val="24"/>
            </w:rPr>
            <w:br w:type="page"/>
          </w:r>
        </w:p>
        <w:p w14:paraId="23C3E6B3" w14:textId="1F0748C1" w:rsidR="002618C8" w:rsidRPr="005E6AF6" w:rsidRDefault="002618C8" w:rsidP="005E6AF6">
          <w:pPr>
            <w:pStyle w:val="Heading1"/>
            <w:rPr>
              <w:rFonts w:ascii="Times New Roman" w:hAnsi="Times New Roman" w:cs="Times New Roman"/>
              <w:sz w:val="28"/>
              <w:u w:val="single"/>
            </w:rPr>
          </w:pPr>
          <w:r w:rsidRPr="005E6AF6">
            <w:rPr>
              <w:rFonts w:ascii="Times New Roman" w:hAnsi="Times New Roman" w:cs="Times New Roman"/>
              <w:sz w:val="28"/>
              <w:u w:val="single"/>
            </w:rPr>
            <w:t>Acknowledgments</w:t>
          </w:r>
        </w:p>
        <w:p w14:paraId="2B3BCE24" w14:textId="77777777" w:rsidR="002618C8" w:rsidRDefault="002618C8" w:rsidP="002618C8">
          <w:pPr>
            <w:rPr>
              <w:rFonts w:ascii="Times New Roman" w:hAnsi="Times New Roman" w:cs="Times New Roman"/>
              <w:sz w:val="24"/>
              <w:szCs w:val="24"/>
            </w:rPr>
          </w:pPr>
        </w:p>
        <w:p w14:paraId="231DFF13" w14:textId="77777777" w:rsidR="005E6AF6" w:rsidRDefault="005E6AF6" w:rsidP="002618C8">
          <w:pPr>
            <w:rPr>
              <w:rFonts w:ascii="Times New Roman" w:hAnsi="Times New Roman" w:cs="Times New Roman"/>
              <w:sz w:val="24"/>
              <w:szCs w:val="24"/>
            </w:rPr>
          </w:pPr>
          <w:r>
            <w:rPr>
              <w:rFonts w:ascii="Times New Roman" w:hAnsi="Times New Roman" w:cs="Times New Roman"/>
              <w:sz w:val="24"/>
              <w:szCs w:val="24"/>
            </w:rPr>
            <w:t xml:space="preserve">Without the support of key members of this university, I would not have been able to achieve what I have over the last three years. The university will hold a special place in my heart as it has enabled me to flourish into the person that I am today. Therefore, I would like to express my deepest gratitude to the University of Wales, Trinity Saint David, Lampeter campus for allowing me to study and learn. In particular, I would like to thank Lindsey Roberts for all of the care and attention that she has showed me, allowing me to understand the potential that I hold. </w:t>
          </w:r>
        </w:p>
        <w:p w14:paraId="7009B8CF" w14:textId="4EACF804" w:rsidR="002618C8" w:rsidRDefault="005E6AF6" w:rsidP="002618C8">
          <w:pPr>
            <w:rPr>
              <w:rFonts w:ascii="Times New Roman" w:hAnsi="Times New Roman" w:cs="Times New Roman"/>
              <w:sz w:val="24"/>
              <w:szCs w:val="24"/>
            </w:rPr>
          </w:pPr>
          <w:r>
            <w:rPr>
              <w:rFonts w:ascii="Times New Roman" w:hAnsi="Times New Roman" w:cs="Times New Roman"/>
              <w:sz w:val="24"/>
              <w:szCs w:val="24"/>
            </w:rPr>
            <w:t xml:space="preserve">In addition to this, my family have been there every step of the way and I am forever grateful for the network of great people who surround me. The friendships I have acquired here has enabled me to see past myself as an individual and really understand the true essence of what it means to help and support each other. </w:t>
          </w:r>
        </w:p>
        <w:p w14:paraId="6DF5B9E3" w14:textId="77777777" w:rsidR="002618C8" w:rsidRDefault="002618C8" w:rsidP="002618C8">
          <w:pPr>
            <w:rPr>
              <w:rFonts w:ascii="Times New Roman" w:hAnsi="Times New Roman" w:cs="Times New Roman"/>
              <w:sz w:val="24"/>
              <w:szCs w:val="24"/>
            </w:rPr>
          </w:pPr>
        </w:p>
        <w:p w14:paraId="3898F202" w14:textId="77777777" w:rsidR="002618C8" w:rsidRDefault="002618C8" w:rsidP="002618C8">
          <w:pPr>
            <w:rPr>
              <w:rFonts w:ascii="Times New Roman" w:hAnsi="Times New Roman" w:cs="Times New Roman"/>
              <w:sz w:val="24"/>
              <w:szCs w:val="24"/>
            </w:rPr>
          </w:pPr>
        </w:p>
        <w:p w14:paraId="4C027433" w14:textId="77777777" w:rsidR="002618C8" w:rsidRDefault="002618C8" w:rsidP="002618C8">
          <w:pPr>
            <w:rPr>
              <w:rFonts w:ascii="Times New Roman" w:hAnsi="Times New Roman" w:cs="Times New Roman"/>
              <w:sz w:val="24"/>
              <w:szCs w:val="24"/>
            </w:rPr>
          </w:pPr>
        </w:p>
        <w:p w14:paraId="07169336" w14:textId="77777777" w:rsidR="002618C8" w:rsidRDefault="002618C8" w:rsidP="002618C8">
          <w:pPr>
            <w:rPr>
              <w:rFonts w:ascii="Times New Roman" w:hAnsi="Times New Roman" w:cs="Times New Roman"/>
              <w:sz w:val="24"/>
              <w:szCs w:val="24"/>
            </w:rPr>
          </w:pPr>
        </w:p>
        <w:p w14:paraId="6F233E59" w14:textId="77777777" w:rsidR="002618C8" w:rsidRDefault="002618C8" w:rsidP="002618C8">
          <w:pPr>
            <w:rPr>
              <w:rFonts w:ascii="Times New Roman" w:hAnsi="Times New Roman" w:cs="Times New Roman"/>
              <w:sz w:val="24"/>
              <w:szCs w:val="24"/>
            </w:rPr>
          </w:pPr>
        </w:p>
        <w:p w14:paraId="61A6D674" w14:textId="77777777" w:rsidR="002618C8" w:rsidRDefault="002618C8" w:rsidP="002618C8">
          <w:pPr>
            <w:rPr>
              <w:rFonts w:ascii="Times New Roman" w:hAnsi="Times New Roman" w:cs="Times New Roman"/>
              <w:sz w:val="24"/>
              <w:szCs w:val="24"/>
            </w:rPr>
          </w:pPr>
        </w:p>
        <w:p w14:paraId="77F3D56D" w14:textId="77777777" w:rsidR="002618C8" w:rsidRDefault="002618C8" w:rsidP="002618C8">
          <w:pPr>
            <w:rPr>
              <w:rFonts w:ascii="Times New Roman" w:hAnsi="Times New Roman" w:cs="Times New Roman"/>
              <w:sz w:val="24"/>
              <w:szCs w:val="24"/>
            </w:rPr>
          </w:pPr>
        </w:p>
        <w:p w14:paraId="69D4AE4B" w14:textId="77777777" w:rsidR="002618C8" w:rsidRDefault="002618C8" w:rsidP="002618C8">
          <w:pPr>
            <w:rPr>
              <w:rFonts w:ascii="Times New Roman" w:hAnsi="Times New Roman" w:cs="Times New Roman"/>
              <w:sz w:val="24"/>
              <w:szCs w:val="24"/>
            </w:rPr>
          </w:pPr>
        </w:p>
        <w:p w14:paraId="789289C9" w14:textId="77777777" w:rsidR="002618C8" w:rsidRDefault="002618C8" w:rsidP="002618C8">
          <w:pPr>
            <w:rPr>
              <w:rFonts w:ascii="Times New Roman" w:hAnsi="Times New Roman" w:cs="Times New Roman"/>
              <w:sz w:val="24"/>
              <w:szCs w:val="24"/>
            </w:rPr>
          </w:pPr>
        </w:p>
        <w:p w14:paraId="6FE5A363" w14:textId="77777777" w:rsidR="002618C8" w:rsidRDefault="002618C8" w:rsidP="002618C8">
          <w:pPr>
            <w:rPr>
              <w:rFonts w:ascii="Times New Roman" w:hAnsi="Times New Roman" w:cs="Times New Roman"/>
              <w:sz w:val="24"/>
              <w:szCs w:val="24"/>
            </w:rPr>
          </w:pPr>
        </w:p>
        <w:p w14:paraId="16532B0F" w14:textId="77777777" w:rsidR="002618C8" w:rsidRDefault="002618C8" w:rsidP="002618C8">
          <w:pPr>
            <w:rPr>
              <w:rFonts w:ascii="Times New Roman" w:hAnsi="Times New Roman" w:cs="Times New Roman"/>
              <w:sz w:val="24"/>
              <w:szCs w:val="24"/>
            </w:rPr>
          </w:pPr>
        </w:p>
        <w:p w14:paraId="2D67824F" w14:textId="77777777" w:rsidR="002618C8" w:rsidRDefault="002618C8" w:rsidP="002618C8">
          <w:pPr>
            <w:rPr>
              <w:rFonts w:ascii="Times New Roman" w:hAnsi="Times New Roman" w:cs="Times New Roman"/>
              <w:sz w:val="24"/>
              <w:szCs w:val="24"/>
            </w:rPr>
          </w:pPr>
        </w:p>
        <w:p w14:paraId="2C9DE020" w14:textId="77777777" w:rsidR="002618C8" w:rsidRDefault="002618C8" w:rsidP="002618C8">
          <w:pPr>
            <w:rPr>
              <w:rFonts w:ascii="Times New Roman" w:hAnsi="Times New Roman" w:cs="Times New Roman"/>
              <w:sz w:val="24"/>
              <w:szCs w:val="24"/>
            </w:rPr>
          </w:pPr>
        </w:p>
        <w:p w14:paraId="430492CD" w14:textId="77777777" w:rsidR="002618C8" w:rsidRDefault="002618C8" w:rsidP="002618C8">
          <w:pPr>
            <w:rPr>
              <w:rFonts w:ascii="Times New Roman" w:hAnsi="Times New Roman" w:cs="Times New Roman"/>
              <w:sz w:val="24"/>
              <w:szCs w:val="24"/>
            </w:rPr>
          </w:pPr>
        </w:p>
        <w:p w14:paraId="5FE224BF" w14:textId="77777777" w:rsidR="002618C8" w:rsidRDefault="002618C8" w:rsidP="002618C8">
          <w:pPr>
            <w:rPr>
              <w:rFonts w:ascii="Times New Roman" w:hAnsi="Times New Roman" w:cs="Times New Roman"/>
              <w:sz w:val="24"/>
              <w:szCs w:val="24"/>
            </w:rPr>
          </w:pPr>
        </w:p>
        <w:p w14:paraId="3E6C0BA2" w14:textId="77777777" w:rsidR="002618C8" w:rsidRDefault="002618C8" w:rsidP="002618C8">
          <w:pPr>
            <w:rPr>
              <w:rFonts w:ascii="Times New Roman" w:hAnsi="Times New Roman" w:cs="Times New Roman"/>
              <w:sz w:val="24"/>
              <w:szCs w:val="24"/>
            </w:rPr>
          </w:pPr>
        </w:p>
        <w:p w14:paraId="5EEDAEA0" w14:textId="735E8AE2" w:rsidR="002618C8" w:rsidRDefault="002618C8" w:rsidP="002618C8">
          <w:pPr>
            <w:rPr>
              <w:rFonts w:ascii="Times New Roman" w:hAnsi="Times New Roman" w:cs="Times New Roman"/>
              <w:sz w:val="24"/>
              <w:szCs w:val="24"/>
            </w:rPr>
          </w:pPr>
        </w:p>
        <w:p w14:paraId="0D02F179" w14:textId="77777777" w:rsidR="005E05D1" w:rsidRDefault="005E05D1" w:rsidP="002618C8">
          <w:pPr>
            <w:rPr>
              <w:rFonts w:ascii="Times New Roman" w:hAnsi="Times New Roman" w:cs="Times New Roman"/>
              <w:sz w:val="24"/>
              <w:szCs w:val="24"/>
            </w:rPr>
          </w:pPr>
        </w:p>
        <w:p w14:paraId="4719EACF" w14:textId="77777777" w:rsidR="002618C8" w:rsidRDefault="002618C8" w:rsidP="002618C8">
          <w:pPr>
            <w:rPr>
              <w:rFonts w:ascii="Times New Roman" w:hAnsi="Times New Roman" w:cs="Times New Roman"/>
              <w:sz w:val="24"/>
              <w:szCs w:val="24"/>
            </w:rPr>
          </w:pPr>
        </w:p>
        <w:p w14:paraId="66F4CD5F" w14:textId="5F512589" w:rsidR="002618C8" w:rsidRDefault="002618C8" w:rsidP="002618C8">
          <w:pPr>
            <w:rPr>
              <w:rFonts w:ascii="Times New Roman" w:hAnsi="Times New Roman" w:cs="Times New Roman"/>
              <w:sz w:val="24"/>
              <w:szCs w:val="24"/>
            </w:rPr>
          </w:pPr>
        </w:p>
      </w:sdtContent>
    </w:sdt>
    <w:p w14:paraId="7F2F542F" w14:textId="6DF83ACD" w:rsidR="002618C8" w:rsidRPr="005E6AF6" w:rsidRDefault="002618C8" w:rsidP="005E6AF6">
      <w:pPr>
        <w:pStyle w:val="Heading1"/>
        <w:rPr>
          <w:rFonts w:ascii="Times New Roman" w:hAnsi="Times New Roman" w:cs="Times New Roman"/>
          <w:sz w:val="22"/>
          <w:szCs w:val="24"/>
          <w:u w:val="single"/>
        </w:rPr>
      </w:pPr>
      <w:r w:rsidRPr="005E6AF6">
        <w:rPr>
          <w:rFonts w:ascii="Times New Roman" w:hAnsi="Times New Roman" w:cs="Times New Roman"/>
          <w:sz w:val="28"/>
          <w:u w:val="single"/>
        </w:rPr>
        <w:t>Abstract</w:t>
      </w:r>
    </w:p>
    <w:p w14:paraId="36B7BEDF" w14:textId="77777777" w:rsidR="002618C8" w:rsidRPr="002618C8" w:rsidRDefault="002618C8" w:rsidP="002618C8"/>
    <w:p w14:paraId="7184154E" w14:textId="760D8189" w:rsidR="00987834" w:rsidRDefault="008704A9"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Education is a tool </w:t>
      </w:r>
      <w:r w:rsidR="00460320" w:rsidRPr="00460320">
        <w:rPr>
          <w:rFonts w:ascii="Times New Roman" w:hAnsi="Times New Roman" w:cs="Times New Roman"/>
          <w:sz w:val="24"/>
          <w:szCs w:val="24"/>
        </w:rPr>
        <w:t>to</w:t>
      </w:r>
      <w:r w:rsidRPr="00460320">
        <w:rPr>
          <w:rFonts w:ascii="Times New Roman" w:hAnsi="Times New Roman" w:cs="Times New Roman"/>
          <w:sz w:val="24"/>
          <w:szCs w:val="24"/>
        </w:rPr>
        <w:t xml:space="preserve"> improve community inclusion to refugee children. As a group whose identity is in question through </w:t>
      </w:r>
      <w:r w:rsidR="00460320" w:rsidRPr="00460320">
        <w:rPr>
          <w:rFonts w:ascii="Times New Roman" w:hAnsi="Times New Roman" w:cs="Times New Roman"/>
          <w:sz w:val="24"/>
          <w:szCs w:val="24"/>
        </w:rPr>
        <w:t>unprecedented</w:t>
      </w:r>
      <w:r w:rsidRPr="00460320">
        <w:rPr>
          <w:rFonts w:ascii="Times New Roman" w:hAnsi="Times New Roman" w:cs="Times New Roman"/>
          <w:sz w:val="24"/>
          <w:szCs w:val="24"/>
        </w:rPr>
        <w:t xml:space="preserve"> </w:t>
      </w:r>
      <w:r w:rsidR="00460320" w:rsidRPr="00460320">
        <w:rPr>
          <w:rFonts w:ascii="Times New Roman" w:hAnsi="Times New Roman" w:cs="Times New Roman"/>
          <w:sz w:val="24"/>
          <w:szCs w:val="24"/>
        </w:rPr>
        <w:t>up rootedness</w:t>
      </w:r>
      <w:r w:rsidRPr="00460320">
        <w:rPr>
          <w:rFonts w:ascii="Times New Roman" w:hAnsi="Times New Roman" w:cs="Times New Roman"/>
          <w:sz w:val="24"/>
          <w:szCs w:val="24"/>
        </w:rPr>
        <w:t xml:space="preserve">, the </w:t>
      </w:r>
      <w:r w:rsidR="00460320" w:rsidRPr="00460320">
        <w:rPr>
          <w:rFonts w:ascii="Times New Roman" w:hAnsi="Times New Roman" w:cs="Times New Roman"/>
          <w:sz w:val="24"/>
          <w:szCs w:val="24"/>
        </w:rPr>
        <w:t>school acts</w:t>
      </w:r>
      <w:r w:rsidRPr="00460320">
        <w:rPr>
          <w:rFonts w:ascii="Times New Roman" w:hAnsi="Times New Roman" w:cs="Times New Roman"/>
          <w:sz w:val="24"/>
          <w:szCs w:val="24"/>
        </w:rPr>
        <w:t xml:space="preserve"> as an inst</w:t>
      </w:r>
      <w:r w:rsidR="00460320" w:rsidRPr="00460320">
        <w:rPr>
          <w:rFonts w:ascii="Times New Roman" w:hAnsi="Times New Roman" w:cs="Times New Roman"/>
          <w:sz w:val="24"/>
          <w:szCs w:val="24"/>
        </w:rPr>
        <w:t>it</w:t>
      </w:r>
      <w:r w:rsidRPr="00460320">
        <w:rPr>
          <w:rFonts w:ascii="Times New Roman" w:hAnsi="Times New Roman" w:cs="Times New Roman"/>
          <w:sz w:val="24"/>
          <w:szCs w:val="24"/>
        </w:rPr>
        <w:t>ution which alleviates these concerns by integrating children</w:t>
      </w:r>
      <w:r w:rsidR="00460320" w:rsidRPr="00460320">
        <w:rPr>
          <w:rFonts w:ascii="Times New Roman" w:hAnsi="Times New Roman" w:cs="Times New Roman"/>
          <w:sz w:val="24"/>
          <w:szCs w:val="24"/>
        </w:rPr>
        <w:t xml:space="preserve"> </w:t>
      </w:r>
      <w:r w:rsidRPr="00460320">
        <w:rPr>
          <w:rFonts w:ascii="Times New Roman" w:hAnsi="Times New Roman" w:cs="Times New Roman"/>
          <w:sz w:val="24"/>
          <w:szCs w:val="24"/>
        </w:rPr>
        <w:t xml:space="preserve">of all demographics into </w:t>
      </w:r>
      <w:r w:rsidR="00460320" w:rsidRPr="00460320">
        <w:rPr>
          <w:rFonts w:ascii="Times New Roman" w:hAnsi="Times New Roman" w:cs="Times New Roman"/>
          <w:sz w:val="24"/>
          <w:szCs w:val="24"/>
        </w:rPr>
        <w:t>its</w:t>
      </w:r>
      <w:r w:rsidRPr="00460320">
        <w:rPr>
          <w:rFonts w:ascii="Times New Roman" w:hAnsi="Times New Roman" w:cs="Times New Roman"/>
          <w:sz w:val="24"/>
          <w:szCs w:val="24"/>
        </w:rPr>
        <w:t xml:space="preserve"> practise. </w:t>
      </w:r>
      <w:r w:rsidR="00460320" w:rsidRPr="00460320">
        <w:rPr>
          <w:rFonts w:ascii="Times New Roman" w:hAnsi="Times New Roman" w:cs="Times New Roman"/>
          <w:sz w:val="24"/>
          <w:szCs w:val="24"/>
        </w:rPr>
        <w:t>However</w:t>
      </w:r>
      <w:r w:rsidRPr="00460320">
        <w:rPr>
          <w:rFonts w:ascii="Times New Roman" w:hAnsi="Times New Roman" w:cs="Times New Roman"/>
          <w:sz w:val="24"/>
          <w:szCs w:val="24"/>
        </w:rPr>
        <w:t xml:space="preserve">, many sociocultural and psychological factors are at play because </w:t>
      </w:r>
      <w:r w:rsidR="00460320" w:rsidRPr="00460320">
        <w:rPr>
          <w:rFonts w:ascii="Times New Roman" w:hAnsi="Times New Roman" w:cs="Times New Roman"/>
          <w:sz w:val="24"/>
          <w:szCs w:val="24"/>
        </w:rPr>
        <w:t>refugee</w:t>
      </w:r>
      <w:r w:rsidRPr="00460320">
        <w:rPr>
          <w:rFonts w:ascii="Times New Roman" w:hAnsi="Times New Roman" w:cs="Times New Roman"/>
          <w:sz w:val="24"/>
          <w:szCs w:val="24"/>
        </w:rPr>
        <w:t xml:space="preserve"> youth are considered a vulnerable group by scholars. Therefore I will </w:t>
      </w:r>
      <w:r w:rsidR="00460320" w:rsidRPr="00460320">
        <w:rPr>
          <w:rFonts w:ascii="Times New Roman" w:hAnsi="Times New Roman" w:cs="Times New Roman"/>
          <w:sz w:val="24"/>
          <w:szCs w:val="24"/>
        </w:rPr>
        <w:t>discuss</w:t>
      </w:r>
      <w:r w:rsidRPr="00460320">
        <w:rPr>
          <w:rFonts w:ascii="Times New Roman" w:hAnsi="Times New Roman" w:cs="Times New Roman"/>
          <w:sz w:val="24"/>
          <w:szCs w:val="24"/>
        </w:rPr>
        <w:t xml:space="preserve"> the shortcomings of schools in their </w:t>
      </w:r>
      <w:r w:rsidR="00460320" w:rsidRPr="00460320">
        <w:rPr>
          <w:rFonts w:ascii="Times New Roman" w:hAnsi="Times New Roman" w:cs="Times New Roman"/>
          <w:sz w:val="24"/>
          <w:szCs w:val="24"/>
        </w:rPr>
        <w:t>attempts</w:t>
      </w:r>
      <w:r w:rsidRPr="00460320">
        <w:rPr>
          <w:rFonts w:ascii="Times New Roman" w:hAnsi="Times New Roman" w:cs="Times New Roman"/>
          <w:sz w:val="24"/>
          <w:szCs w:val="24"/>
        </w:rPr>
        <w:t xml:space="preserve"> to </w:t>
      </w:r>
      <w:r w:rsidR="00460320" w:rsidRPr="00460320">
        <w:rPr>
          <w:rFonts w:ascii="Times New Roman" w:hAnsi="Times New Roman" w:cs="Times New Roman"/>
          <w:sz w:val="24"/>
          <w:szCs w:val="24"/>
        </w:rPr>
        <w:t>socialise</w:t>
      </w:r>
      <w:r w:rsidRPr="00460320">
        <w:rPr>
          <w:rFonts w:ascii="Times New Roman" w:hAnsi="Times New Roman" w:cs="Times New Roman"/>
          <w:sz w:val="24"/>
          <w:szCs w:val="24"/>
        </w:rPr>
        <w:t xml:space="preserve"> refugee children, and will reveal ways in which the inclusion of this group can act as a way of </w:t>
      </w:r>
      <w:r w:rsidR="00460320" w:rsidRPr="00460320">
        <w:rPr>
          <w:rFonts w:ascii="Times New Roman" w:hAnsi="Times New Roman" w:cs="Times New Roman"/>
          <w:sz w:val="24"/>
          <w:szCs w:val="24"/>
        </w:rPr>
        <w:t xml:space="preserve">exposing key areas within the community that can be improved by proving the appropriate support. The matter of the refugee crisis calls for humanitarian expertise in order to untangle the many cultural and political barriers which inhibit the intellectual and emotional growth of this group, pitting anthropologists as a key player in negotiating the relationship between the community of the host country and the arrival of refugees. </w:t>
      </w:r>
    </w:p>
    <w:p w14:paraId="1F68E9A6" w14:textId="0BA7739D" w:rsidR="00460320" w:rsidRDefault="00460320" w:rsidP="00460320">
      <w:pPr>
        <w:spacing w:line="360" w:lineRule="auto"/>
        <w:jc w:val="both"/>
        <w:rPr>
          <w:rFonts w:ascii="Times New Roman" w:hAnsi="Times New Roman" w:cs="Times New Roman"/>
          <w:sz w:val="24"/>
          <w:szCs w:val="24"/>
        </w:rPr>
      </w:pPr>
    </w:p>
    <w:p w14:paraId="320B0D0D" w14:textId="0C7D38C5" w:rsidR="00460320" w:rsidRDefault="00460320" w:rsidP="00460320">
      <w:pPr>
        <w:spacing w:line="360" w:lineRule="auto"/>
        <w:jc w:val="both"/>
        <w:rPr>
          <w:rFonts w:ascii="Times New Roman" w:hAnsi="Times New Roman" w:cs="Times New Roman"/>
          <w:sz w:val="24"/>
          <w:szCs w:val="24"/>
        </w:rPr>
      </w:pPr>
    </w:p>
    <w:p w14:paraId="3AF78607" w14:textId="10D2E4F2" w:rsidR="00460320" w:rsidRDefault="00460320" w:rsidP="00460320">
      <w:pPr>
        <w:spacing w:line="360" w:lineRule="auto"/>
        <w:jc w:val="both"/>
        <w:rPr>
          <w:rFonts w:ascii="Times New Roman" w:hAnsi="Times New Roman" w:cs="Times New Roman"/>
          <w:sz w:val="24"/>
          <w:szCs w:val="24"/>
        </w:rPr>
      </w:pPr>
    </w:p>
    <w:p w14:paraId="05A5CB9E" w14:textId="5461794D" w:rsidR="00460320" w:rsidRDefault="00460320" w:rsidP="00460320">
      <w:pPr>
        <w:spacing w:line="360" w:lineRule="auto"/>
        <w:jc w:val="both"/>
        <w:rPr>
          <w:rFonts w:ascii="Times New Roman" w:hAnsi="Times New Roman" w:cs="Times New Roman"/>
          <w:sz w:val="24"/>
          <w:szCs w:val="24"/>
        </w:rPr>
      </w:pPr>
    </w:p>
    <w:p w14:paraId="3A77657A" w14:textId="1BF6F8A1" w:rsidR="00460320" w:rsidRDefault="00460320" w:rsidP="00460320">
      <w:pPr>
        <w:spacing w:line="360" w:lineRule="auto"/>
        <w:jc w:val="both"/>
        <w:rPr>
          <w:rFonts w:ascii="Times New Roman" w:hAnsi="Times New Roman" w:cs="Times New Roman"/>
          <w:sz w:val="24"/>
          <w:szCs w:val="24"/>
        </w:rPr>
      </w:pPr>
    </w:p>
    <w:p w14:paraId="6CACF88D" w14:textId="1952555D" w:rsidR="00460320" w:rsidRDefault="00460320" w:rsidP="00460320">
      <w:pPr>
        <w:spacing w:line="360" w:lineRule="auto"/>
        <w:jc w:val="both"/>
        <w:rPr>
          <w:rFonts w:ascii="Times New Roman" w:hAnsi="Times New Roman" w:cs="Times New Roman"/>
          <w:sz w:val="24"/>
          <w:szCs w:val="24"/>
        </w:rPr>
      </w:pPr>
    </w:p>
    <w:p w14:paraId="06A18C0F" w14:textId="5E603331" w:rsidR="00460320" w:rsidRDefault="00460320" w:rsidP="00460320">
      <w:pPr>
        <w:spacing w:line="360" w:lineRule="auto"/>
        <w:jc w:val="both"/>
        <w:rPr>
          <w:rFonts w:ascii="Times New Roman" w:hAnsi="Times New Roman" w:cs="Times New Roman"/>
          <w:sz w:val="24"/>
          <w:szCs w:val="24"/>
        </w:rPr>
      </w:pPr>
    </w:p>
    <w:p w14:paraId="2B98C30E" w14:textId="5455A8D4" w:rsidR="00460320" w:rsidRDefault="00460320" w:rsidP="00460320">
      <w:pPr>
        <w:spacing w:line="360" w:lineRule="auto"/>
        <w:jc w:val="both"/>
        <w:rPr>
          <w:rFonts w:ascii="Times New Roman" w:hAnsi="Times New Roman" w:cs="Times New Roman"/>
          <w:sz w:val="24"/>
          <w:szCs w:val="24"/>
        </w:rPr>
      </w:pPr>
    </w:p>
    <w:p w14:paraId="753AA5BA" w14:textId="405F6619" w:rsidR="00460320" w:rsidRDefault="00460320" w:rsidP="00460320">
      <w:pPr>
        <w:spacing w:line="360" w:lineRule="auto"/>
        <w:jc w:val="both"/>
        <w:rPr>
          <w:rFonts w:ascii="Times New Roman" w:hAnsi="Times New Roman" w:cs="Times New Roman"/>
          <w:sz w:val="24"/>
          <w:szCs w:val="24"/>
        </w:rPr>
      </w:pPr>
    </w:p>
    <w:p w14:paraId="26DCAC78" w14:textId="1E758E75" w:rsidR="00460320" w:rsidRDefault="00460320" w:rsidP="00460320">
      <w:pPr>
        <w:spacing w:line="360" w:lineRule="auto"/>
        <w:jc w:val="both"/>
        <w:rPr>
          <w:rFonts w:ascii="Times New Roman" w:hAnsi="Times New Roman" w:cs="Times New Roman"/>
          <w:sz w:val="24"/>
          <w:szCs w:val="24"/>
        </w:rPr>
      </w:pPr>
    </w:p>
    <w:p w14:paraId="1EE6F101" w14:textId="043AE1B9" w:rsidR="00460320" w:rsidRDefault="00460320" w:rsidP="00460320">
      <w:pPr>
        <w:spacing w:line="360" w:lineRule="auto"/>
        <w:jc w:val="both"/>
        <w:rPr>
          <w:rFonts w:ascii="Times New Roman" w:hAnsi="Times New Roman" w:cs="Times New Roman"/>
          <w:sz w:val="24"/>
          <w:szCs w:val="24"/>
        </w:rPr>
      </w:pPr>
    </w:p>
    <w:p w14:paraId="5CC33A46" w14:textId="61264795" w:rsidR="00460320" w:rsidRDefault="00460320" w:rsidP="002618C8">
      <w:pPr>
        <w:spacing w:line="360" w:lineRule="auto"/>
        <w:jc w:val="both"/>
        <w:rPr>
          <w:rFonts w:ascii="Times New Roman" w:hAnsi="Times New Roman" w:cs="Times New Roman"/>
          <w:sz w:val="24"/>
          <w:szCs w:val="24"/>
        </w:rPr>
      </w:pPr>
    </w:p>
    <w:p w14:paraId="2A732140" w14:textId="77777777" w:rsidR="00460320" w:rsidRDefault="00460320">
      <w:pPr>
        <w:rPr>
          <w:rFonts w:ascii="Times New Roman" w:hAnsi="Times New Roman" w:cs="Times New Roman"/>
          <w:sz w:val="24"/>
          <w:szCs w:val="24"/>
        </w:rPr>
      </w:pPr>
      <w:r>
        <w:rPr>
          <w:rFonts w:ascii="Times New Roman" w:hAnsi="Times New Roman" w:cs="Times New Roman"/>
          <w:sz w:val="24"/>
          <w:szCs w:val="24"/>
        </w:rPr>
        <w:br w:type="page"/>
      </w:r>
    </w:p>
    <w:sdt>
      <w:sdtPr>
        <w:id w:val="7634137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55D1E7" w14:textId="0A0FAF2D" w:rsidR="00460320" w:rsidRDefault="00460320" w:rsidP="002618C8">
          <w:pPr>
            <w:pStyle w:val="TOCHeading"/>
            <w:spacing w:line="360" w:lineRule="auto"/>
            <w:jc w:val="both"/>
          </w:pPr>
          <w:r>
            <w:t>Contents</w:t>
          </w:r>
        </w:p>
        <w:p w14:paraId="6D778EBC" w14:textId="59871AC6" w:rsidR="002618C8" w:rsidRDefault="00460320" w:rsidP="002618C8">
          <w:pPr>
            <w:pStyle w:val="TOC1"/>
            <w:tabs>
              <w:tab w:val="right" w:leader="dot" w:pos="8494"/>
            </w:tabs>
            <w:spacing w:line="360" w:lineRule="auto"/>
            <w:jc w:val="both"/>
            <w:rPr>
              <w:rFonts w:eastAsiaTheme="minorEastAsia"/>
              <w:noProof/>
              <w:lang w:eastAsia="en-GB"/>
            </w:rPr>
          </w:pPr>
          <w:r>
            <w:fldChar w:fldCharType="begin"/>
          </w:r>
          <w:r>
            <w:instrText xml:space="preserve"> TOC \o "1-3" \h \z \u </w:instrText>
          </w:r>
          <w:r>
            <w:fldChar w:fldCharType="separate"/>
          </w:r>
          <w:hyperlink w:anchor="_Toc8383261" w:history="1">
            <w:r w:rsidR="002618C8" w:rsidRPr="008E50AF">
              <w:rPr>
                <w:rStyle w:val="Hyperlink"/>
                <w:rFonts w:ascii="Times New Roman" w:hAnsi="Times New Roman" w:cs="Times New Roman"/>
                <w:noProof/>
              </w:rPr>
              <w:t>Introduction</w:t>
            </w:r>
            <w:r w:rsidR="002618C8">
              <w:rPr>
                <w:noProof/>
                <w:webHidden/>
              </w:rPr>
              <w:tab/>
            </w:r>
            <w:r w:rsidR="002618C8">
              <w:rPr>
                <w:noProof/>
                <w:webHidden/>
              </w:rPr>
              <w:fldChar w:fldCharType="begin"/>
            </w:r>
            <w:r w:rsidR="002618C8">
              <w:rPr>
                <w:noProof/>
                <w:webHidden/>
              </w:rPr>
              <w:instrText xml:space="preserve"> PAGEREF _Toc8383261 \h </w:instrText>
            </w:r>
            <w:r w:rsidR="002618C8">
              <w:rPr>
                <w:noProof/>
                <w:webHidden/>
              </w:rPr>
            </w:r>
            <w:r w:rsidR="002618C8">
              <w:rPr>
                <w:noProof/>
                <w:webHidden/>
              </w:rPr>
              <w:fldChar w:fldCharType="separate"/>
            </w:r>
            <w:r w:rsidR="00E622E2">
              <w:rPr>
                <w:noProof/>
                <w:webHidden/>
              </w:rPr>
              <w:t>4</w:t>
            </w:r>
            <w:r w:rsidR="002618C8">
              <w:rPr>
                <w:noProof/>
                <w:webHidden/>
              </w:rPr>
              <w:fldChar w:fldCharType="end"/>
            </w:r>
          </w:hyperlink>
        </w:p>
        <w:p w14:paraId="1EABAC66" w14:textId="2AC94FFC" w:rsidR="002618C8" w:rsidRDefault="002618C8" w:rsidP="002618C8">
          <w:pPr>
            <w:pStyle w:val="TOC1"/>
            <w:tabs>
              <w:tab w:val="right" w:leader="dot" w:pos="8494"/>
            </w:tabs>
            <w:spacing w:line="360" w:lineRule="auto"/>
            <w:jc w:val="both"/>
            <w:rPr>
              <w:rFonts w:eastAsiaTheme="minorEastAsia"/>
              <w:noProof/>
              <w:lang w:eastAsia="en-GB"/>
            </w:rPr>
          </w:pPr>
          <w:hyperlink w:anchor="_Toc8383262" w:history="1">
            <w:r w:rsidRPr="008E50AF">
              <w:rPr>
                <w:rStyle w:val="Hyperlink"/>
                <w:rFonts w:ascii="Times New Roman" w:hAnsi="Times New Roman" w:cs="Times New Roman"/>
                <w:noProof/>
              </w:rPr>
              <w:t>Research Methods</w:t>
            </w:r>
            <w:r>
              <w:rPr>
                <w:noProof/>
                <w:webHidden/>
              </w:rPr>
              <w:tab/>
            </w:r>
            <w:r>
              <w:rPr>
                <w:noProof/>
                <w:webHidden/>
              </w:rPr>
              <w:fldChar w:fldCharType="begin"/>
            </w:r>
            <w:r>
              <w:rPr>
                <w:noProof/>
                <w:webHidden/>
              </w:rPr>
              <w:instrText xml:space="preserve"> PAGEREF _Toc8383262 \h </w:instrText>
            </w:r>
            <w:r>
              <w:rPr>
                <w:noProof/>
                <w:webHidden/>
              </w:rPr>
            </w:r>
            <w:r>
              <w:rPr>
                <w:noProof/>
                <w:webHidden/>
              </w:rPr>
              <w:fldChar w:fldCharType="separate"/>
            </w:r>
            <w:r w:rsidR="00E622E2">
              <w:rPr>
                <w:noProof/>
                <w:webHidden/>
              </w:rPr>
              <w:t>7</w:t>
            </w:r>
            <w:r>
              <w:rPr>
                <w:noProof/>
                <w:webHidden/>
              </w:rPr>
              <w:fldChar w:fldCharType="end"/>
            </w:r>
          </w:hyperlink>
        </w:p>
        <w:p w14:paraId="3B019767" w14:textId="25F87C9E" w:rsidR="002618C8" w:rsidRDefault="002618C8" w:rsidP="002618C8">
          <w:pPr>
            <w:pStyle w:val="TOC1"/>
            <w:tabs>
              <w:tab w:val="right" w:leader="dot" w:pos="8494"/>
            </w:tabs>
            <w:spacing w:line="360" w:lineRule="auto"/>
            <w:jc w:val="both"/>
            <w:rPr>
              <w:rFonts w:eastAsiaTheme="minorEastAsia"/>
              <w:noProof/>
              <w:lang w:eastAsia="en-GB"/>
            </w:rPr>
          </w:pPr>
          <w:hyperlink w:anchor="_Toc8383263" w:history="1">
            <w:r w:rsidRPr="008E50AF">
              <w:rPr>
                <w:rStyle w:val="Hyperlink"/>
                <w:rFonts w:ascii="Times New Roman" w:hAnsi="Times New Roman" w:cs="Times New Roman"/>
                <w:noProof/>
              </w:rPr>
              <w:t>Chapter One: Resilience</w:t>
            </w:r>
            <w:r>
              <w:rPr>
                <w:noProof/>
                <w:webHidden/>
              </w:rPr>
              <w:tab/>
            </w:r>
            <w:r>
              <w:rPr>
                <w:noProof/>
                <w:webHidden/>
              </w:rPr>
              <w:fldChar w:fldCharType="begin"/>
            </w:r>
            <w:r>
              <w:rPr>
                <w:noProof/>
                <w:webHidden/>
              </w:rPr>
              <w:instrText xml:space="preserve"> PAGEREF _Toc8383263 \h </w:instrText>
            </w:r>
            <w:r>
              <w:rPr>
                <w:noProof/>
                <w:webHidden/>
              </w:rPr>
            </w:r>
            <w:r>
              <w:rPr>
                <w:noProof/>
                <w:webHidden/>
              </w:rPr>
              <w:fldChar w:fldCharType="separate"/>
            </w:r>
            <w:r w:rsidR="00E622E2">
              <w:rPr>
                <w:noProof/>
                <w:webHidden/>
              </w:rPr>
              <w:t>8</w:t>
            </w:r>
            <w:r>
              <w:rPr>
                <w:noProof/>
                <w:webHidden/>
              </w:rPr>
              <w:fldChar w:fldCharType="end"/>
            </w:r>
          </w:hyperlink>
        </w:p>
        <w:p w14:paraId="471A15CC" w14:textId="2859EBCF" w:rsidR="002618C8" w:rsidRDefault="002618C8" w:rsidP="002618C8">
          <w:pPr>
            <w:pStyle w:val="TOC1"/>
            <w:tabs>
              <w:tab w:val="right" w:leader="dot" w:pos="8494"/>
            </w:tabs>
            <w:spacing w:line="360" w:lineRule="auto"/>
            <w:jc w:val="both"/>
            <w:rPr>
              <w:rFonts w:eastAsiaTheme="minorEastAsia"/>
              <w:noProof/>
              <w:lang w:eastAsia="en-GB"/>
            </w:rPr>
          </w:pPr>
          <w:hyperlink w:anchor="_Toc8383264" w:history="1">
            <w:r w:rsidRPr="008E50AF">
              <w:rPr>
                <w:rStyle w:val="Hyperlink"/>
                <w:rFonts w:ascii="Times New Roman" w:hAnsi="Times New Roman" w:cs="Times New Roman"/>
                <w:noProof/>
              </w:rPr>
              <w:t>Chapter Two: Racial issues and Language</w:t>
            </w:r>
            <w:r>
              <w:rPr>
                <w:noProof/>
                <w:webHidden/>
              </w:rPr>
              <w:tab/>
            </w:r>
            <w:r>
              <w:rPr>
                <w:noProof/>
                <w:webHidden/>
              </w:rPr>
              <w:fldChar w:fldCharType="begin"/>
            </w:r>
            <w:r>
              <w:rPr>
                <w:noProof/>
                <w:webHidden/>
              </w:rPr>
              <w:instrText xml:space="preserve"> PAGEREF _Toc8383264 \h </w:instrText>
            </w:r>
            <w:r>
              <w:rPr>
                <w:noProof/>
                <w:webHidden/>
              </w:rPr>
            </w:r>
            <w:r>
              <w:rPr>
                <w:noProof/>
                <w:webHidden/>
              </w:rPr>
              <w:fldChar w:fldCharType="separate"/>
            </w:r>
            <w:r w:rsidR="00E622E2">
              <w:rPr>
                <w:noProof/>
                <w:webHidden/>
              </w:rPr>
              <w:t>14</w:t>
            </w:r>
            <w:r>
              <w:rPr>
                <w:noProof/>
                <w:webHidden/>
              </w:rPr>
              <w:fldChar w:fldCharType="end"/>
            </w:r>
          </w:hyperlink>
        </w:p>
        <w:p w14:paraId="4EC3029C" w14:textId="5EB02B2A" w:rsidR="002618C8" w:rsidRDefault="002618C8" w:rsidP="002618C8">
          <w:pPr>
            <w:pStyle w:val="TOC1"/>
            <w:tabs>
              <w:tab w:val="right" w:leader="dot" w:pos="8494"/>
            </w:tabs>
            <w:spacing w:line="360" w:lineRule="auto"/>
            <w:jc w:val="both"/>
            <w:rPr>
              <w:rFonts w:eastAsiaTheme="minorEastAsia"/>
              <w:noProof/>
              <w:lang w:eastAsia="en-GB"/>
            </w:rPr>
          </w:pPr>
          <w:hyperlink w:anchor="_Toc8383265" w:history="1">
            <w:r w:rsidRPr="008E50AF">
              <w:rPr>
                <w:rStyle w:val="Hyperlink"/>
                <w:rFonts w:ascii="Times New Roman" w:hAnsi="Times New Roman" w:cs="Times New Roman"/>
                <w:noProof/>
              </w:rPr>
              <w:t>Chapter Three: An Example of good practice</w:t>
            </w:r>
            <w:r>
              <w:rPr>
                <w:noProof/>
                <w:webHidden/>
              </w:rPr>
              <w:tab/>
            </w:r>
            <w:r>
              <w:rPr>
                <w:noProof/>
                <w:webHidden/>
              </w:rPr>
              <w:fldChar w:fldCharType="begin"/>
            </w:r>
            <w:r>
              <w:rPr>
                <w:noProof/>
                <w:webHidden/>
              </w:rPr>
              <w:instrText xml:space="preserve"> PAGEREF _Toc8383265 \h </w:instrText>
            </w:r>
            <w:r>
              <w:rPr>
                <w:noProof/>
                <w:webHidden/>
              </w:rPr>
            </w:r>
            <w:r>
              <w:rPr>
                <w:noProof/>
                <w:webHidden/>
              </w:rPr>
              <w:fldChar w:fldCharType="separate"/>
            </w:r>
            <w:r w:rsidR="00E622E2">
              <w:rPr>
                <w:noProof/>
                <w:webHidden/>
              </w:rPr>
              <w:t>17</w:t>
            </w:r>
            <w:r>
              <w:rPr>
                <w:noProof/>
                <w:webHidden/>
              </w:rPr>
              <w:fldChar w:fldCharType="end"/>
            </w:r>
          </w:hyperlink>
        </w:p>
        <w:p w14:paraId="2A47E9CC" w14:textId="45F2A07C" w:rsidR="002618C8" w:rsidRDefault="002618C8" w:rsidP="002618C8">
          <w:pPr>
            <w:pStyle w:val="TOC1"/>
            <w:tabs>
              <w:tab w:val="right" w:leader="dot" w:pos="8494"/>
            </w:tabs>
            <w:spacing w:line="360" w:lineRule="auto"/>
            <w:jc w:val="both"/>
            <w:rPr>
              <w:rFonts w:eastAsiaTheme="minorEastAsia"/>
              <w:noProof/>
              <w:lang w:eastAsia="en-GB"/>
            </w:rPr>
          </w:pPr>
          <w:hyperlink w:anchor="_Toc8383266" w:history="1">
            <w:r w:rsidRPr="008E50AF">
              <w:rPr>
                <w:rStyle w:val="Hyperlink"/>
                <w:rFonts w:ascii="Times New Roman" w:hAnsi="Times New Roman" w:cs="Times New Roman"/>
                <w:noProof/>
              </w:rPr>
              <w:t>Chapter Four: A call for change.</w:t>
            </w:r>
            <w:r>
              <w:rPr>
                <w:noProof/>
                <w:webHidden/>
              </w:rPr>
              <w:tab/>
            </w:r>
            <w:r>
              <w:rPr>
                <w:noProof/>
                <w:webHidden/>
              </w:rPr>
              <w:fldChar w:fldCharType="begin"/>
            </w:r>
            <w:r>
              <w:rPr>
                <w:noProof/>
                <w:webHidden/>
              </w:rPr>
              <w:instrText xml:space="preserve"> PAGEREF _Toc8383266 \h </w:instrText>
            </w:r>
            <w:r>
              <w:rPr>
                <w:noProof/>
                <w:webHidden/>
              </w:rPr>
            </w:r>
            <w:r>
              <w:rPr>
                <w:noProof/>
                <w:webHidden/>
              </w:rPr>
              <w:fldChar w:fldCharType="separate"/>
            </w:r>
            <w:r w:rsidR="00E622E2">
              <w:rPr>
                <w:noProof/>
                <w:webHidden/>
              </w:rPr>
              <w:t>24</w:t>
            </w:r>
            <w:r>
              <w:rPr>
                <w:noProof/>
                <w:webHidden/>
              </w:rPr>
              <w:fldChar w:fldCharType="end"/>
            </w:r>
          </w:hyperlink>
        </w:p>
        <w:p w14:paraId="23E109C2" w14:textId="0E19EEC8" w:rsidR="002618C8" w:rsidRDefault="002618C8" w:rsidP="002618C8">
          <w:pPr>
            <w:pStyle w:val="TOC1"/>
            <w:tabs>
              <w:tab w:val="right" w:leader="dot" w:pos="8494"/>
            </w:tabs>
            <w:spacing w:line="360" w:lineRule="auto"/>
            <w:jc w:val="both"/>
            <w:rPr>
              <w:rFonts w:eastAsiaTheme="minorEastAsia"/>
              <w:noProof/>
              <w:lang w:eastAsia="en-GB"/>
            </w:rPr>
          </w:pPr>
          <w:hyperlink w:anchor="_Toc8383267" w:history="1">
            <w:r w:rsidRPr="008E50A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_Toc8383267 \h </w:instrText>
            </w:r>
            <w:r>
              <w:rPr>
                <w:noProof/>
                <w:webHidden/>
              </w:rPr>
            </w:r>
            <w:r>
              <w:rPr>
                <w:noProof/>
                <w:webHidden/>
              </w:rPr>
              <w:fldChar w:fldCharType="separate"/>
            </w:r>
            <w:r w:rsidR="00E622E2">
              <w:rPr>
                <w:noProof/>
                <w:webHidden/>
              </w:rPr>
              <w:t>29</w:t>
            </w:r>
            <w:r>
              <w:rPr>
                <w:noProof/>
                <w:webHidden/>
              </w:rPr>
              <w:fldChar w:fldCharType="end"/>
            </w:r>
          </w:hyperlink>
        </w:p>
        <w:p w14:paraId="0B40185E" w14:textId="1BA47C10" w:rsidR="002618C8" w:rsidRDefault="002618C8" w:rsidP="002618C8">
          <w:pPr>
            <w:pStyle w:val="TOC1"/>
            <w:tabs>
              <w:tab w:val="right" w:leader="dot" w:pos="8494"/>
            </w:tabs>
            <w:spacing w:line="360" w:lineRule="auto"/>
            <w:jc w:val="both"/>
            <w:rPr>
              <w:rFonts w:eastAsiaTheme="minorEastAsia"/>
              <w:noProof/>
              <w:lang w:eastAsia="en-GB"/>
            </w:rPr>
          </w:pPr>
          <w:hyperlink w:anchor="_Toc8383268" w:history="1">
            <w:r w:rsidRPr="008E50AF">
              <w:rPr>
                <w:rStyle w:val="Hyperlink"/>
                <w:noProof/>
              </w:rPr>
              <w:t>Reference List</w:t>
            </w:r>
            <w:r>
              <w:rPr>
                <w:noProof/>
                <w:webHidden/>
              </w:rPr>
              <w:tab/>
            </w:r>
            <w:r>
              <w:rPr>
                <w:noProof/>
                <w:webHidden/>
              </w:rPr>
              <w:fldChar w:fldCharType="begin"/>
            </w:r>
            <w:r>
              <w:rPr>
                <w:noProof/>
                <w:webHidden/>
              </w:rPr>
              <w:instrText xml:space="preserve"> PAGEREF _Toc8383268 \h </w:instrText>
            </w:r>
            <w:r>
              <w:rPr>
                <w:noProof/>
                <w:webHidden/>
              </w:rPr>
            </w:r>
            <w:r>
              <w:rPr>
                <w:noProof/>
                <w:webHidden/>
              </w:rPr>
              <w:fldChar w:fldCharType="separate"/>
            </w:r>
            <w:r w:rsidR="00E622E2">
              <w:rPr>
                <w:noProof/>
                <w:webHidden/>
              </w:rPr>
              <w:t>30</w:t>
            </w:r>
            <w:r>
              <w:rPr>
                <w:noProof/>
                <w:webHidden/>
              </w:rPr>
              <w:fldChar w:fldCharType="end"/>
            </w:r>
          </w:hyperlink>
        </w:p>
        <w:p w14:paraId="7B627CE1" w14:textId="01F6A07D" w:rsidR="00460320" w:rsidRDefault="00460320" w:rsidP="002618C8">
          <w:pPr>
            <w:spacing w:line="360" w:lineRule="auto"/>
            <w:jc w:val="both"/>
          </w:pPr>
          <w:r>
            <w:rPr>
              <w:b/>
              <w:bCs/>
              <w:noProof/>
            </w:rPr>
            <w:fldChar w:fldCharType="end"/>
          </w:r>
        </w:p>
      </w:sdtContent>
    </w:sdt>
    <w:p w14:paraId="35098786" w14:textId="489F830B" w:rsidR="00460320" w:rsidRDefault="00460320">
      <w:pPr>
        <w:rPr>
          <w:rFonts w:ascii="Times New Roman" w:hAnsi="Times New Roman" w:cs="Times New Roman"/>
          <w:sz w:val="24"/>
          <w:szCs w:val="24"/>
        </w:rPr>
      </w:pPr>
      <w:r>
        <w:rPr>
          <w:rFonts w:ascii="Times New Roman" w:hAnsi="Times New Roman" w:cs="Times New Roman"/>
          <w:sz w:val="24"/>
          <w:szCs w:val="24"/>
        </w:rPr>
        <w:br w:type="page"/>
      </w:r>
    </w:p>
    <w:p w14:paraId="39F2F7B3" w14:textId="0CA071CB" w:rsidR="00460320" w:rsidRPr="00460320" w:rsidRDefault="00460320" w:rsidP="00460320">
      <w:pPr>
        <w:pStyle w:val="Heading1"/>
        <w:rPr>
          <w:rFonts w:ascii="Times New Roman" w:hAnsi="Times New Roman" w:cs="Times New Roman"/>
          <w:u w:val="single"/>
        </w:rPr>
      </w:pPr>
      <w:bookmarkStart w:id="0" w:name="_Toc8383261"/>
      <w:r w:rsidRPr="00460320">
        <w:rPr>
          <w:rFonts w:ascii="Times New Roman" w:hAnsi="Times New Roman" w:cs="Times New Roman"/>
          <w:sz w:val="28"/>
          <w:u w:val="single"/>
        </w:rPr>
        <w:lastRenderedPageBreak/>
        <w:t>Introduction</w:t>
      </w:r>
      <w:bookmarkEnd w:id="0"/>
    </w:p>
    <w:p w14:paraId="023A2F26" w14:textId="77777777" w:rsidR="00460320" w:rsidRPr="00460320" w:rsidRDefault="00460320" w:rsidP="00460320"/>
    <w:p w14:paraId="131F9A2C" w14:textId="54D1FE45" w:rsidR="00460320" w:rsidRPr="00460320" w:rsidRDefault="007F703E"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The mass movement of collective cultures started when there was the ‘replacement of the old multi-ethnic European countries, by the new world order of sovereign states’ (Harrell-Bond and Voutira, 1992). Until recently, displaced populations were not given a huge amount of </w:t>
      </w:r>
      <w:r w:rsidR="00634EAE" w:rsidRPr="00460320">
        <w:rPr>
          <w:rFonts w:ascii="Times New Roman" w:hAnsi="Times New Roman" w:cs="Times New Roman"/>
          <w:sz w:val="24"/>
          <w:szCs w:val="24"/>
        </w:rPr>
        <w:t>attention by</w:t>
      </w:r>
      <w:r w:rsidR="0010119D" w:rsidRPr="00460320">
        <w:rPr>
          <w:rFonts w:ascii="Times New Roman" w:hAnsi="Times New Roman" w:cs="Times New Roman"/>
          <w:sz w:val="24"/>
          <w:szCs w:val="24"/>
        </w:rPr>
        <w:t xml:space="preserve"> anthropologists</w:t>
      </w:r>
      <w:r w:rsidRPr="00460320">
        <w:rPr>
          <w:rFonts w:ascii="Times New Roman" w:hAnsi="Times New Roman" w:cs="Times New Roman"/>
          <w:sz w:val="24"/>
          <w:szCs w:val="24"/>
        </w:rPr>
        <w:t xml:space="preserve">, until recently when the notions of </w:t>
      </w:r>
      <w:r w:rsidR="00634EAE" w:rsidRPr="00460320">
        <w:rPr>
          <w:rFonts w:ascii="Times New Roman" w:hAnsi="Times New Roman" w:cs="Times New Roman"/>
          <w:sz w:val="24"/>
          <w:szCs w:val="24"/>
        </w:rPr>
        <w:t>up rootedness</w:t>
      </w:r>
      <w:r w:rsidRPr="00460320">
        <w:rPr>
          <w:rFonts w:ascii="Times New Roman" w:hAnsi="Times New Roman" w:cs="Times New Roman"/>
          <w:sz w:val="24"/>
          <w:szCs w:val="24"/>
        </w:rPr>
        <w:t xml:space="preserve"> became widely recognised as impacting social change </w:t>
      </w:r>
      <w:r w:rsidR="00634EAE" w:rsidRPr="00460320">
        <w:rPr>
          <w:rFonts w:ascii="Times New Roman" w:hAnsi="Times New Roman" w:cs="Times New Roman"/>
          <w:sz w:val="24"/>
          <w:szCs w:val="24"/>
        </w:rPr>
        <w:t>and informin</w:t>
      </w:r>
      <w:r w:rsidRPr="00460320">
        <w:rPr>
          <w:rFonts w:ascii="Times New Roman" w:hAnsi="Times New Roman" w:cs="Times New Roman"/>
          <w:sz w:val="24"/>
          <w:szCs w:val="24"/>
        </w:rPr>
        <w:t>g policy makers (</w:t>
      </w:r>
      <w:r w:rsidR="00634EAE" w:rsidRPr="00460320">
        <w:rPr>
          <w:rFonts w:ascii="Times New Roman" w:hAnsi="Times New Roman" w:cs="Times New Roman"/>
          <w:sz w:val="24"/>
          <w:szCs w:val="24"/>
        </w:rPr>
        <w:t>Colson, 2003). The movement of mass people has recently become a global issue in which it involves a large network of players, such as policy makers, the community of which become impacted by the arrival, as well as anthropologists. The role of the anthropologist within refugee studies is critical. Anthropologist have used their knowledge of different cultures and beliefs to mediate the distaste that many have in regards to refugee populations who becomes displaced into their communities. Research conducted in 1989 proved that anthropologists have a major role to play in signifying the relevance of refugee populations in helping communities to transform and become a more accepting place</w:t>
      </w:r>
      <w:r w:rsidR="005E05D1">
        <w:rPr>
          <w:rFonts w:ascii="Times New Roman" w:hAnsi="Times New Roman" w:cs="Times New Roman"/>
          <w:sz w:val="24"/>
          <w:szCs w:val="24"/>
        </w:rPr>
        <w:t xml:space="preserve"> (Harrell-Bond and Voutira, 1992)</w:t>
      </w:r>
      <w:r w:rsidR="00634EAE" w:rsidRPr="00460320">
        <w:rPr>
          <w:rFonts w:ascii="Times New Roman" w:hAnsi="Times New Roman" w:cs="Times New Roman"/>
          <w:sz w:val="24"/>
          <w:szCs w:val="24"/>
        </w:rPr>
        <w:t xml:space="preserve">. As a discipline, </w:t>
      </w:r>
      <w:r w:rsidR="005E05D1">
        <w:rPr>
          <w:rFonts w:ascii="Times New Roman" w:hAnsi="Times New Roman" w:cs="Times New Roman"/>
          <w:sz w:val="24"/>
          <w:szCs w:val="24"/>
        </w:rPr>
        <w:t>A</w:t>
      </w:r>
      <w:r w:rsidR="00634EAE" w:rsidRPr="00460320">
        <w:rPr>
          <w:rFonts w:ascii="Times New Roman" w:hAnsi="Times New Roman" w:cs="Times New Roman"/>
          <w:sz w:val="24"/>
          <w:szCs w:val="24"/>
        </w:rPr>
        <w:t xml:space="preserve">nthropology has been focused on theoretical frameworks for studying different cultures, however, human suffering is a concept that becomes increasingly more apparent within society and so there were calls for anthropologists to become a more grounded discipline that targets the core of these issues through a shift in consciousness among the </w:t>
      </w:r>
      <w:r w:rsidR="005E05D1">
        <w:rPr>
          <w:rFonts w:ascii="Times New Roman" w:hAnsi="Times New Roman" w:cs="Times New Roman"/>
          <w:sz w:val="24"/>
          <w:szCs w:val="24"/>
        </w:rPr>
        <w:t>tasks that Anthropologists must take on</w:t>
      </w:r>
      <w:r w:rsidR="00634EAE" w:rsidRPr="00460320">
        <w:rPr>
          <w:rFonts w:ascii="Times New Roman" w:hAnsi="Times New Roman" w:cs="Times New Roman"/>
          <w:sz w:val="24"/>
          <w:szCs w:val="24"/>
        </w:rPr>
        <w:t xml:space="preserve">. Instead of focusing on the maintenance of values and principles, </w:t>
      </w:r>
      <w:r w:rsidR="005E05D1">
        <w:rPr>
          <w:rFonts w:ascii="Times New Roman" w:hAnsi="Times New Roman" w:cs="Times New Roman"/>
          <w:sz w:val="24"/>
          <w:szCs w:val="24"/>
        </w:rPr>
        <w:t>A</w:t>
      </w:r>
      <w:r w:rsidR="00634EAE" w:rsidRPr="00460320">
        <w:rPr>
          <w:rFonts w:ascii="Times New Roman" w:hAnsi="Times New Roman" w:cs="Times New Roman"/>
          <w:sz w:val="24"/>
          <w:szCs w:val="24"/>
        </w:rPr>
        <w:t xml:space="preserve">nthropology was transformed into a subject of ‘repair’ where the skills of studying social structures became grounds for anthropology to become a more applied field of study, working towards fixed solutions and changing attitudes of those who do not have the sensitivity to such topics. </w:t>
      </w:r>
      <w:r w:rsidR="0010119D" w:rsidRPr="00460320">
        <w:rPr>
          <w:rFonts w:ascii="Times New Roman" w:hAnsi="Times New Roman" w:cs="Times New Roman"/>
          <w:sz w:val="24"/>
          <w:szCs w:val="24"/>
        </w:rPr>
        <w:t xml:space="preserve">Refugees are a group of people who have forcibly left their homeland due to fear of persecution. They are accepted in to this country as a way of being able to leave such hostile territory and for many it is a great </w:t>
      </w:r>
      <w:r w:rsidR="007066C5" w:rsidRPr="00460320">
        <w:rPr>
          <w:rFonts w:ascii="Times New Roman" w:hAnsi="Times New Roman" w:cs="Times New Roman"/>
          <w:sz w:val="24"/>
          <w:szCs w:val="24"/>
        </w:rPr>
        <w:t>chance</w:t>
      </w:r>
      <w:r w:rsidR="0010119D" w:rsidRPr="00460320">
        <w:rPr>
          <w:rFonts w:ascii="Times New Roman" w:hAnsi="Times New Roman" w:cs="Times New Roman"/>
          <w:sz w:val="24"/>
          <w:szCs w:val="24"/>
        </w:rPr>
        <w:t xml:space="preserve"> to lead a life with so many opportunities in front of them that they might not have had available to them before. One of the key institutions that they take great appreciation of, is the school system in the UK. Coming from countries which are in turmoil and in a state of disarray, many look forward to the teaching that they may receive when they enter the UK. Motti-Stefanidi and Masten (2003)</w:t>
      </w:r>
      <w:r w:rsidR="007066C5" w:rsidRPr="00460320">
        <w:rPr>
          <w:rFonts w:ascii="Times New Roman" w:hAnsi="Times New Roman" w:cs="Times New Roman"/>
          <w:sz w:val="24"/>
          <w:szCs w:val="24"/>
        </w:rPr>
        <w:t>,</w:t>
      </w:r>
      <w:r w:rsidR="0010119D" w:rsidRPr="00460320">
        <w:rPr>
          <w:rFonts w:ascii="Times New Roman" w:hAnsi="Times New Roman" w:cs="Times New Roman"/>
          <w:sz w:val="24"/>
          <w:szCs w:val="24"/>
        </w:rPr>
        <w:t xml:space="preserve"> argue that if the right provisions are made for refugee youth, then they will flourish at sc</w:t>
      </w:r>
      <w:r w:rsidR="005E05D1">
        <w:rPr>
          <w:rFonts w:ascii="Times New Roman" w:hAnsi="Times New Roman" w:cs="Times New Roman"/>
          <w:sz w:val="24"/>
          <w:szCs w:val="24"/>
        </w:rPr>
        <w:t>hool and go on to apply their teachings to the community in a positive manner</w:t>
      </w:r>
      <w:r w:rsidR="0010119D" w:rsidRPr="00460320">
        <w:rPr>
          <w:rFonts w:ascii="Times New Roman" w:hAnsi="Times New Roman" w:cs="Times New Roman"/>
          <w:sz w:val="24"/>
          <w:szCs w:val="24"/>
        </w:rPr>
        <w:t xml:space="preserve">. </w:t>
      </w:r>
      <w:r w:rsidR="005E05D1">
        <w:rPr>
          <w:rFonts w:ascii="Times New Roman" w:hAnsi="Times New Roman" w:cs="Times New Roman"/>
          <w:sz w:val="24"/>
          <w:szCs w:val="24"/>
        </w:rPr>
        <w:t>Th</w:t>
      </w:r>
      <w:bookmarkStart w:id="1" w:name="_GoBack"/>
      <w:bookmarkEnd w:id="1"/>
      <w:r w:rsidR="005E05D1">
        <w:rPr>
          <w:rFonts w:ascii="Times New Roman" w:hAnsi="Times New Roman" w:cs="Times New Roman"/>
          <w:sz w:val="24"/>
          <w:szCs w:val="24"/>
        </w:rPr>
        <w:t>e</w:t>
      </w:r>
      <w:r w:rsidR="0010119D" w:rsidRPr="00460320">
        <w:rPr>
          <w:rFonts w:ascii="Times New Roman" w:hAnsi="Times New Roman" w:cs="Times New Roman"/>
          <w:sz w:val="24"/>
          <w:szCs w:val="24"/>
        </w:rPr>
        <w:t xml:space="preserve"> good that can be done could not only reflect in to our own communities, but also that of their home nations. By purely having the right emotional support as well </w:t>
      </w:r>
      <w:r w:rsidR="0010119D" w:rsidRPr="00460320">
        <w:rPr>
          <w:rFonts w:ascii="Times New Roman" w:hAnsi="Times New Roman" w:cs="Times New Roman"/>
          <w:sz w:val="24"/>
          <w:szCs w:val="24"/>
        </w:rPr>
        <w:lastRenderedPageBreak/>
        <w:t xml:space="preserve">as sensitivity to some of the key factors that help refugees to settle in to schools, </w:t>
      </w:r>
      <w:r w:rsidR="007066C5" w:rsidRPr="00460320">
        <w:rPr>
          <w:rFonts w:ascii="Times New Roman" w:hAnsi="Times New Roman" w:cs="Times New Roman"/>
          <w:sz w:val="24"/>
          <w:szCs w:val="24"/>
        </w:rPr>
        <w:t xml:space="preserve">such as aiding their language acquisition of the host country’s native tongue, then it will provide the grounds for harbouring resilient refugee children who can be a part of an inclusive school system which contributes to their rehabilitation from past trauma and experiences. </w:t>
      </w:r>
    </w:p>
    <w:p w14:paraId="223B0BED" w14:textId="329B83E4" w:rsidR="00DF1FF2" w:rsidRPr="00460320" w:rsidRDefault="00DF1FF2" w:rsidP="00460320">
      <w:pPr>
        <w:spacing w:line="360" w:lineRule="auto"/>
        <w:jc w:val="both"/>
        <w:rPr>
          <w:rFonts w:ascii="Times New Roman" w:hAnsi="Times New Roman" w:cs="Times New Roman"/>
          <w:sz w:val="24"/>
          <w:szCs w:val="24"/>
        </w:rPr>
      </w:pPr>
      <w:r w:rsidRPr="00460320">
        <w:rPr>
          <w:rFonts w:ascii="Times New Roman" w:hAnsi="Times New Roman" w:cs="Times New Roman"/>
          <w:bCs/>
          <w:sz w:val="24"/>
          <w:szCs w:val="24"/>
        </w:rPr>
        <w:t xml:space="preserve">‘The principal goal of education in the schools should be creating men and women who are capable of doing new things, not simply repeating what other generations have done; men and women who are creative, inventive and discoverers, who can be critical and verify, and not accept, everything they are offered’ (Piaget, 1988). The education of refugee children falls under this in a very interesting way. His reference of not repeating what other generations have done alludes to the idea that by educating children properly we give them the means to surpass the achievements of their ancestors, and contribute to a social change that this society very much needs as global issues rise in severity. </w:t>
      </w:r>
    </w:p>
    <w:p w14:paraId="41ECE13E" w14:textId="77777777" w:rsidR="00460320" w:rsidRDefault="00460320" w:rsidP="00460320">
      <w:pPr>
        <w:spacing w:line="360" w:lineRule="auto"/>
        <w:jc w:val="both"/>
        <w:rPr>
          <w:rFonts w:ascii="Times New Roman" w:hAnsi="Times New Roman" w:cs="Times New Roman"/>
          <w:sz w:val="24"/>
          <w:szCs w:val="24"/>
        </w:rPr>
      </w:pPr>
    </w:p>
    <w:p w14:paraId="0463DF6F" w14:textId="77777777" w:rsidR="00460320" w:rsidRDefault="00460320" w:rsidP="00460320">
      <w:pPr>
        <w:spacing w:line="360" w:lineRule="auto"/>
        <w:jc w:val="both"/>
        <w:rPr>
          <w:rFonts w:ascii="Times New Roman" w:hAnsi="Times New Roman" w:cs="Times New Roman"/>
          <w:sz w:val="24"/>
          <w:szCs w:val="24"/>
        </w:rPr>
      </w:pPr>
    </w:p>
    <w:p w14:paraId="5F502956" w14:textId="77777777" w:rsidR="00460320" w:rsidRDefault="00460320" w:rsidP="00460320">
      <w:pPr>
        <w:spacing w:line="360" w:lineRule="auto"/>
        <w:jc w:val="both"/>
        <w:rPr>
          <w:rFonts w:ascii="Times New Roman" w:hAnsi="Times New Roman" w:cs="Times New Roman"/>
          <w:sz w:val="24"/>
          <w:szCs w:val="24"/>
        </w:rPr>
      </w:pPr>
    </w:p>
    <w:p w14:paraId="7D3A2587" w14:textId="77777777" w:rsidR="00460320" w:rsidRDefault="00460320" w:rsidP="00460320">
      <w:pPr>
        <w:spacing w:line="360" w:lineRule="auto"/>
        <w:jc w:val="both"/>
        <w:rPr>
          <w:rFonts w:ascii="Times New Roman" w:hAnsi="Times New Roman" w:cs="Times New Roman"/>
          <w:sz w:val="24"/>
          <w:szCs w:val="24"/>
        </w:rPr>
      </w:pPr>
    </w:p>
    <w:p w14:paraId="3248B91A" w14:textId="77777777" w:rsidR="00460320" w:rsidRDefault="00460320" w:rsidP="00460320">
      <w:pPr>
        <w:spacing w:line="360" w:lineRule="auto"/>
        <w:jc w:val="both"/>
        <w:rPr>
          <w:rFonts w:ascii="Times New Roman" w:hAnsi="Times New Roman" w:cs="Times New Roman"/>
          <w:sz w:val="24"/>
          <w:szCs w:val="24"/>
        </w:rPr>
      </w:pPr>
    </w:p>
    <w:p w14:paraId="5BD31858" w14:textId="77777777" w:rsidR="00460320" w:rsidRDefault="00460320" w:rsidP="00460320">
      <w:pPr>
        <w:spacing w:line="360" w:lineRule="auto"/>
        <w:jc w:val="both"/>
        <w:rPr>
          <w:rFonts w:ascii="Times New Roman" w:hAnsi="Times New Roman" w:cs="Times New Roman"/>
          <w:sz w:val="24"/>
          <w:szCs w:val="24"/>
        </w:rPr>
      </w:pPr>
    </w:p>
    <w:p w14:paraId="5A6F9420" w14:textId="77777777" w:rsidR="00460320" w:rsidRDefault="00460320" w:rsidP="00460320">
      <w:pPr>
        <w:spacing w:line="360" w:lineRule="auto"/>
        <w:jc w:val="both"/>
        <w:rPr>
          <w:rFonts w:ascii="Times New Roman" w:hAnsi="Times New Roman" w:cs="Times New Roman"/>
          <w:sz w:val="24"/>
          <w:szCs w:val="24"/>
        </w:rPr>
      </w:pPr>
    </w:p>
    <w:p w14:paraId="0E09959F" w14:textId="77777777" w:rsidR="00460320" w:rsidRDefault="00460320" w:rsidP="00460320">
      <w:pPr>
        <w:spacing w:line="360" w:lineRule="auto"/>
        <w:jc w:val="both"/>
        <w:rPr>
          <w:rFonts w:ascii="Times New Roman" w:hAnsi="Times New Roman" w:cs="Times New Roman"/>
          <w:sz w:val="24"/>
          <w:szCs w:val="24"/>
        </w:rPr>
      </w:pPr>
    </w:p>
    <w:p w14:paraId="3485EA29" w14:textId="77777777" w:rsidR="00460320" w:rsidRDefault="00460320" w:rsidP="00460320">
      <w:pPr>
        <w:spacing w:line="360" w:lineRule="auto"/>
        <w:jc w:val="both"/>
        <w:rPr>
          <w:rFonts w:ascii="Times New Roman" w:hAnsi="Times New Roman" w:cs="Times New Roman"/>
          <w:sz w:val="24"/>
          <w:szCs w:val="24"/>
        </w:rPr>
      </w:pPr>
    </w:p>
    <w:p w14:paraId="0295BFC2" w14:textId="77777777" w:rsidR="00460320" w:rsidRDefault="00460320" w:rsidP="00460320">
      <w:pPr>
        <w:spacing w:line="360" w:lineRule="auto"/>
        <w:jc w:val="both"/>
        <w:rPr>
          <w:rFonts w:ascii="Times New Roman" w:hAnsi="Times New Roman" w:cs="Times New Roman"/>
          <w:sz w:val="24"/>
          <w:szCs w:val="24"/>
        </w:rPr>
      </w:pPr>
    </w:p>
    <w:p w14:paraId="68F5EA56" w14:textId="77777777" w:rsidR="00460320" w:rsidRDefault="00460320" w:rsidP="00460320">
      <w:pPr>
        <w:spacing w:line="360" w:lineRule="auto"/>
        <w:jc w:val="both"/>
        <w:rPr>
          <w:rFonts w:ascii="Times New Roman" w:hAnsi="Times New Roman" w:cs="Times New Roman"/>
          <w:sz w:val="24"/>
          <w:szCs w:val="24"/>
        </w:rPr>
      </w:pPr>
    </w:p>
    <w:p w14:paraId="0D4963AB" w14:textId="77777777" w:rsidR="00460320" w:rsidRDefault="00460320" w:rsidP="00460320">
      <w:pPr>
        <w:spacing w:line="360" w:lineRule="auto"/>
        <w:jc w:val="both"/>
        <w:rPr>
          <w:rFonts w:ascii="Times New Roman" w:hAnsi="Times New Roman" w:cs="Times New Roman"/>
          <w:sz w:val="24"/>
          <w:szCs w:val="24"/>
        </w:rPr>
      </w:pPr>
    </w:p>
    <w:p w14:paraId="1559F706" w14:textId="77777777" w:rsidR="00460320" w:rsidRDefault="00460320" w:rsidP="00460320">
      <w:pPr>
        <w:spacing w:line="360" w:lineRule="auto"/>
        <w:jc w:val="both"/>
        <w:rPr>
          <w:rFonts w:ascii="Times New Roman" w:hAnsi="Times New Roman" w:cs="Times New Roman"/>
          <w:sz w:val="24"/>
          <w:szCs w:val="24"/>
        </w:rPr>
      </w:pPr>
    </w:p>
    <w:p w14:paraId="4D306B5B" w14:textId="77777777" w:rsidR="00460320" w:rsidRDefault="00460320" w:rsidP="00460320">
      <w:pPr>
        <w:spacing w:line="360" w:lineRule="auto"/>
        <w:jc w:val="both"/>
        <w:rPr>
          <w:rFonts w:ascii="Times New Roman" w:hAnsi="Times New Roman" w:cs="Times New Roman"/>
          <w:sz w:val="24"/>
          <w:szCs w:val="24"/>
        </w:rPr>
      </w:pPr>
    </w:p>
    <w:p w14:paraId="14867235" w14:textId="77777777" w:rsidR="00460320" w:rsidRDefault="00460320">
      <w:pPr>
        <w:rPr>
          <w:rFonts w:ascii="Times New Roman" w:hAnsi="Times New Roman" w:cs="Times New Roman"/>
          <w:sz w:val="24"/>
          <w:szCs w:val="24"/>
        </w:rPr>
      </w:pPr>
      <w:r>
        <w:rPr>
          <w:rFonts w:ascii="Times New Roman" w:hAnsi="Times New Roman" w:cs="Times New Roman"/>
          <w:sz w:val="24"/>
          <w:szCs w:val="24"/>
        </w:rPr>
        <w:br w:type="page"/>
      </w:r>
    </w:p>
    <w:p w14:paraId="720FD2B4" w14:textId="4D439BDE" w:rsidR="00460320" w:rsidRPr="00460320" w:rsidRDefault="00460320" w:rsidP="00460320">
      <w:pPr>
        <w:pStyle w:val="Heading1"/>
        <w:rPr>
          <w:rFonts w:ascii="Times New Roman" w:hAnsi="Times New Roman" w:cs="Times New Roman"/>
          <w:sz w:val="28"/>
          <w:u w:val="single"/>
        </w:rPr>
      </w:pPr>
      <w:bookmarkStart w:id="2" w:name="_Toc8383262"/>
      <w:r w:rsidRPr="00460320">
        <w:rPr>
          <w:rFonts w:ascii="Times New Roman" w:hAnsi="Times New Roman" w:cs="Times New Roman"/>
          <w:sz w:val="28"/>
          <w:u w:val="single"/>
        </w:rPr>
        <w:t>Research Methods</w:t>
      </w:r>
      <w:bookmarkEnd w:id="2"/>
    </w:p>
    <w:p w14:paraId="35BF68EB" w14:textId="77777777" w:rsidR="00460320" w:rsidRPr="00460320" w:rsidRDefault="00460320" w:rsidP="00460320"/>
    <w:p w14:paraId="275B03D1" w14:textId="2A03BA67" w:rsidR="001A09F4" w:rsidRPr="00460320" w:rsidRDefault="001A09F4"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The research method used in this report is based on semi structured interview</w:t>
      </w:r>
      <w:r w:rsidR="005E05D1">
        <w:rPr>
          <w:rFonts w:ascii="Times New Roman" w:hAnsi="Times New Roman" w:cs="Times New Roman"/>
          <w:sz w:val="24"/>
          <w:szCs w:val="24"/>
        </w:rPr>
        <w:t>s taken with</w:t>
      </w:r>
      <w:r w:rsidRPr="00460320">
        <w:rPr>
          <w:rFonts w:ascii="Times New Roman" w:hAnsi="Times New Roman" w:cs="Times New Roman"/>
          <w:sz w:val="24"/>
          <w:szCs w:val="24"/>
        </w:rPr>
        <w:t xml:space="preserve"> refugee children who </w:t>
      </w:r>
      <w:r w:rsidR="00FF3849" w:rsidRPr="00460320">
        <w:rPr>
          <w:rFonts w:ascii="Times New Roman" w:hAnsi="Times New Roman" w:cs="Times New Roman"/>
          <w:sz w:val="24"/>
          <w:szCs w:val="24"/>
        </w:rPr>
        <w:t>describe</w:t>
      </w:r>
      <w:r w:rsidRPr="00460320">
        <w:rPr>
          <w:rFonts w:ascii="Times New Roman" w:hAnsi="Times New Roman" w:cs="Times New Roman"/>
          <w:sz w:val="24"/>
          <w:szCs w:val="24"/>
        </w:rPr>
        <w:t xml:space="preserve"> their </w:t>
      </w:r>
      <w:r w:rsidR="00FF3849" w:rsidRPr="00460320">
        <w:rPr>
          <w:rFonts w:ascii="Times New Roman" w:hAnsi="Times New Roman" w:cs="Times New Roman"/>
          <w:sz w:val="24"/>
          <w:szCs w:val="24"/>
        </w:rPr>
        <w:t xml:space="preserve">experiences of coping with post migration processes, in this case, their integration into Welsh schooling. The focus of the interviews is to set out what personal attributes children believe are </w:t>
      </w:r>
      <w:r w:rsidR="00BB2E8A" w:rsidRPr="00460320">
        <w:rPr>
          <w:rFonts w:ascii="Times New Roman" w:hAnsi="Times New Roman" w:cs="Times New Roman"/>
          <w:sz w:val="24"/>
          <w:szCs w:val="24"/>
        </w:rPr>
        <w:t>integral</w:t>
      </w:r>
      <w:r w:rsidR="00FF3849" w:rsidRPr="00460320">
        <w:rPr>
          <w:rFonts w:ascii="Times New Roman" w:hAnsi="Times New Roman" w:cs="Times New Roman"/>
          <w:sz w:val="24"/>
          <w:szCs w:val="24"/>
        </w:rPr>
        <w:t xml:space="preserve"> in adapting to the formal education system of Wales, with themes of cultural identity and resilience recurring. The responses that the children </w:t>
      </w:r>
      <w:r w:rsidR="00BB2E8A" w:rsidRPr="00460320">
        <w:rPr>
          <w:rFonts w:ascii="Times New Roman" w:hAnsi="Times New Roman" w:cs="Times New Roman"/>
          <w:sz w:val="24"/>
          <w:szCs w:val="24"/>
        </w:rPr>
        <w:t>give</w:t>
      </w:r>
      <w:r w:rsidR="00FF3849" w:rsidRPr="00460320">
        <w:rPr>
          <w:rFonts w:ascii="Times New Roman" w:hAnsi="Times New Roman" w:cs="Times New Roman"/>
          <w:sz w:val="24"/>
          <w:szCs w:val="24"/>
        </w:rPr>
        <w:t xml:space="preserve"> are crucial in determining the type of stresses that they have to endure whilst </w:t>
      </w:r>
      <w:r w:rsidR="00BB2E8A" w:rsidRPr="00460320">
        <w:rPr>
          <w:rFonts w:ascii="Times New Roman" w:hAnsi="Times New Roman" w:cs="Times New Roman"/>
          <w:sz w:val="24"/>
          <w:szCs w:val="24"/>
        </w:rPr>
        <w:t>integrating</w:t>
      </w:r>
      <w:r w:rsidR="00FF3849" w:rsidRPr="00460320">
        <w:rPr>
          <w:rFonts w:ascii="Times New Roman" w:hAnsi="Times New Roman" w:cs="Times New Roman"/>
          <w:sz w:val="24"/>
          <w:szCs w:val="24"/>
        </w:rPr>
        <w:t xml:space="preserve"> with their host country, and it can reveal underlying flaws within the school system which I will address and make an attempt to </w:t>
      </w:r>
      <w:r w:rsidR="00BB2E8A" w:rsidRPr="00460320">
        <w:rPr>
          <w:rFonts w:ascii="Times New Roman" w:hAnsi="Times New Roman" w:cs="Times New Roman"/>
          <w:sz w:val="24"/>
          <w:szCs w:val="24"/>
        </w:rPr>
        <w:t>discuss</w:t>
      </w:r>
      <w:r w:rsidR="00FF3849" w:rsidRPr="00460320">
        <w:rPr>
          <w:rFonts w:ascii="Times New Roman" w:hAnsi="Times New Roman" w:cs="Times New Roman"/>
          <w:sz w:val="24"/>
          <w:szCs w:val="24"/>
        </w:rPr>
        <w:t xml:space="preserve"> the possible solutions to these problems. </w:t>
      </w:r>
      <w:r w:rsidR="005E05D1">
        <w:rPr>
          <w:rFonts w:ascii="Times New Roman" w:hAnsi="Times New Roman" w:cs="Times New Roman"/>
          <w:sz w:val="24"/>
          <w:szCs w:val="24"/>
        </w:rPr>
        <w:t>Narratives play a key</w:t>
      </w:r>
      <w:r w:rsidR="00BB2E8A" w:rsidRPr="00460320">
        <w:rPr>
          <w:rFonts w:ascii="Times New Roman" w:hAnsi="Times New Roman" w:cs="Times New Roman"/>
          <w:sz w:val="24"/>
          <w:szCs w:val="24"/>
        </w:rPr>
        <w:t xml:space="preserve"> role in helping to illuminate the world of the client—an especially important task when there are large differences between cultural backgrounds’ (Lawlor, 2000). Children’s narratives </w:t>
      </w:r>
      <w:r w:rsidR="00785474" w:rsidRPr="00460320">
        <w:rPr>
          <w:rFonts w:ascii="Times New Roman" w:hAnsi="Times New Roman" w:cs="Times New Roman"/>
          <w:sz w:val="24"/>
          <w:szCs w:val="24"/>
        </w:rPr>
        <w:t>allow</w:t>
      </w:r>
      <w:r w:rsidR="00BB2E8A" w:rsidRPr="00460320">
        <w:rPr>
          <w:rFonts w:ascii="Times New Roman" w:hAnsi="Times New Roman" w:cs="Times New Roman"/>
          <w:sz w:val="24"/>
          <w:szCs w:val="24"/>
        </w:rPr>
        <w:t xml:space="preserve"> us to acquire direct stories and </w:t>
      </w:r>
      <w:r w:rsidR="00785474" w:rsidRPr="00460320">
        <w:rPr>
          <w:rFonts w:ascii="Times New Roman" w:hAnsi="Times New Roman" w:cs="Times New Roman"/>
          <w:sz w:val="24"/>
          <w:szCs w:val="24"/>
        </w:rPr>
        <w:t>experiences</w:t>
      </w:r>
      <w:r w:rsidR="00BB2E8A" w:rsidRPr="00460320">
        <w:rPr>
          <w:rFonts w:ascii="Times New Roman" w:hAnsi="Times New Roman" w:cs="Times New Roman"/>
          <w:sz w:val="24"/>
          <w:szCs w:val="24"/>
        </w:rPr>
        <w:t xml:space="preserve"> from them their perspective. Too often in refugee studies, the voice of the child </w:t>
      </w:r>
      <w:r w:rsidR="00785474" w:rsidRPr="00460320">
        <w:rPr>
          <w:rFonts w:ascii="Times New Roman" w:hAnsi="Times New Roman" w:cs="Times New Roman"/>
          <w:sz w:val="24"/>
          <w:szCs w:val="24"/>
        </w:rPr>
        <w:t xml:space="preserve">is not included in policy change and reform, however this is detrimental to the field of study because refugees are deeply embedded within political action so ignoring the useful insights that they give can leave a huge amount of issues within policies that is not being targeted (Rutter, 2006). For this reason I have focused on children’s narratives because it is rich with personal stories and experiences. However, in the future I would use the method of data collection but </w:t>
      </w:r>
      <w:r w:rsidR="00DF1FF2" w:rsidRPr="00460320">
        <w:rPr>
          <w:rFonts w:ascii="Times New Roman" w:hAnsi="Times New Roman" w:cs="Times New Roman"/>
          <w:sz w:val="24"/>
          <w:szCs w:val="24"/>
        </w:rPr>
        <w:t>I</w:t>
      </w:r>
      <w:r w:rsidR="00785474" w:rsidRPr="00460320">
        <w:rPr>
          <w:rFonts w:ascii="Times New Roman" w:hAnsi="Times New Roman" w:cs="Times New Roman"/>
          <w:sz w:val="24"/>
          <w:szCs w:val="24"/>
        </w:rPr>
        <w:t xml:space="preserve"> would use studies across the UK in order to highlight different experiences that children have from all different types of communities to detect whether the attitude and reception that refugees receive by certain communities affect their experiences with acculturation. </w:t>
      </w:r>
    </w:p>
    <w:p w14:paraId="1876AB3E" w14:textId="77777777" w:rsidR="00460320" w:rsidRDefault="00460320" w:rsidP="00460320">
      <w:pPr>
        <w:spacing w:line="360" w:lineRule="auto"/>
        <w:jc w:val="both"/>
        <w:rPr>
          <w:rFonts w:ascii="Times New Roman" w:hAnsi="Times New Roman" w:cs="Times New Roman"/>
          <w:sz w:val="24"/>
          <w:szCs w:val="24"/>
        </w:rPr>
      </w:pPr>
    </w:p>
    <w:p w14:paraId="2522565F" w14:textId="77777777" w:rsidR="00460320" w:rsidRDefault="00460320" w:rsidP="00460320">
      <w:pPr>
        <w:spacing w:line="360" w:lineRule="auto"/>
        <w:jc w:val="both"/>
        <w:rPr>
          <w:rFonts w:ascii="Times New Roman" w:hAnsi="Times New Roman" w:cs="Times New Roman"/>
          <w:sz w:val="24"/>
          <w:szCs w:val="24"/>
        </w:rPr>
      </w:pPr>
    </w:p>
    <w:p w14:paraId="38A6B491" w14:textId="77777777" w:rsidR="00460320" w:rsidRDefault="00460320" w:rsidP="00460320">
      <w:pPr>
        <w:spacing w:line="360" w:lineRule="auto"/>
        <w:jc w:val="both"/>
        <w:rPr>
          <w:rFonts w:ascii="Times New Roman" w:hAnsi="Times New Roman" w:cs="Times New Roman"/>
          <w:sz w:val="24"/>
          <w:szCs w:val="24"/>
        </w:rPr>
      </w:pPr>
    </w:p>
    <w:p w14:paraId="1C84F3C9" w14:textId="77777777" w:rsidR="00460320" w:rsidRDefault="00460320" w:rsidP="00460320">
      <w:pPr>
        <w:spacing w:line="360" w:lineRule="auto"/>
        <w:jc w:val="both"/>
        <w:rPr>
          <w:rFonts w:ascii="Times New Roman" w:hAnsi="Times New Roman" w:cs="Times New Roman"/>
          <w:sz w:val="24"/>
          <w:szCs w:val="24"/>
        </w:rPr>
      </w:pPr>
    </w:p>
    <w:p w14:paraId="308A4EAD" w14:textId="77777777" w:rsidR="00460320" w:rsidRDefault="00460320" w:rsidP="00460320">
      <w:pPr>
        <w:spacing w:line="360" w:lineRule="auto"/>
        <w:jc w:val="both"/>
        <w:rPr>
          <w:rFonts w:ascii="Times New Roman" w:hAnsi="Times New Roman" w:cs="Times New Roman"/>
          <w:sz w:val="24"/>
          <w:szCs w:val="24"/>
        </w:rPr>
      </w:pPr>
    </w:p>
    <w:p w14:paraId="03B7B04C" w14:textId="77777777" w:rsidR="00460320" w:rsidRDefault="00460320" w:rsidP="00460320">
      <w:pPr>
        <w:spacing w:line="360" w:lineRule="auto"/>
        <w:jc w:val="both"/>
        <w:rPr>
          <w:rFonts w:ascii="Times New Roman" w:hAnsi="Times New Roman" w:cs="Times New Roman"/>
          <w:sz w:val="24"/>
          <w:szCs w:val="24"/>
        </w:rPr>
      </w:pPr>
    </w:p>
    <w:p w14:paraId="5BB9FDDD" w14:textId="77777777" w:rsidR="00460320" w:rsidRDefault="00460320" w:rsidP="00460320">
      <w:pPr>
        <w:spacing w:line="360" w:lineRule="auto"/>
        <w:jc w:val="both"/>
        <w:rPr>
          <w:rFonts w:ascii="Times New Roman" w:hAnsi="Times New Roman" w:cs="Times New Roman"/>
          <w:sz w:val="24"/>
          <w:szCs w:val="24"/>
        </w:rPr>
      </w:pPr>
    </w:p>
    <w:p w14:paraId="6739E537" w14:textId="77777777" w:rsidR="00460320" w:rsidRDefault="00460320">
      <w:pPr>
        <w:rPr>
          <w:rFonts w:ascii="Times New Roman" w:hAnsi="Times New Roman" w:cs="Times New Roman"/>
          <w:sz w:val="24"/>
          <w:szCs w:val="24"/>
        </w:rPr>
      </w:pPr>
      <w:r>
        <w:rPr>
          <w:rFonts w:ascii="Times New Roman" w:hAnsi="Times New Roman" w:cs="Times New Roman"/>
          <w:sz w:val="24"/>
          <w:szCs w:val="24"/>
        </w:rPr>
        <w:br w:type="page"/>
      </w:r>
    </w:p>
    <w:p w14:paraId="3B85B247" w14:textId="4BD1202F" w:rsidR="00460320" w:rsidRPr="00460320" w:rsidRDefault="002618C8" w:rsidP="00460320">
      <w:pPr>
        <w:pStyle w:val="Heading1"/>
        <w:rPr>
          <w:rFonts w:ascii="Times New Roman" w:hAnsi="Times New Roman" w:cs="Times New Roman"/>
          <w:sz w:val="28"/>
          <w:u w:val="single"/>
        </w:rPr>
      </w:pPr>
      <w:bookmarkStart w:id="3" w:name="_Toc8383263"/>
      <w:r>
        <w:rPr>
          <w:rFonts w:ascii="Times New Roman" w:hAnsi="Times New Roman" w:cs="Times New Roman"/>
          <w:sz w:val="28"/>
          <w:u w:val="single"/>
        </w:rPr>
        <w:t xml:space="preserve">Chapter One: </w:t>
      </w:r>
      <w:r w:rsidR="00460320" w:rsidRPr="00460320">
        <w:rPr>
          <w:rFonts w:ascii="Times New Roman" w:hAnsi="Times New Roman" w:cs="Times New Roman"/>
          <w:sz w:val="28"/>
          <w:u w:val="single"/>
        </w:rPr>
        <w:t>Resilience</w:t>
      </w:r>
      <w:bookmarkEnd w:id="3"/>
    </w:p>
    <w:p w14:paraId="20A5DC19" w14:textId="77777777" w:rsidR="00460320" w:rsidRPr="00460320" w:rsidRDefault="00460320" w:rsidP="00460320"/>
    <w:p w14:paraId="4776FC98" w14:textId="331B5B2E" w:rsidR="00FF593F" w:rsidRPr="00460320" w:rsidRDefault="4BCD71FF"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Within refugees studies there has been a focus placed upon understanding the resilient nature of individuals who become uprooted and placed into new societal contexts. Refugees experience many different transitional periods in their migration and so there are many different factors of their journey which can be looked at for areas which need improvement. For example, the school is an institution which becomes one of the first crucial areas where refugees begin their integration in to their new environment; it is “the primary acculturating institution where refugees often make their first contact with the host society” (</w:t>
      </w:r>
      <w:r w:rsidRPr="00460320">
        <w:rPr>
          <w:rFonts w:ascii="Times New Roman" w:hAnsi="Times New Roman" w:cs="Times New Roman"/>
          <w:color w:val="000000" w:themeColor="text1"/>
          <w:sz w:val="24"/>
          <w:szCs w:val="24"/>
        </w:rPr>
        <w:t>Sarr and Mosselson </w:t>
      </w:r>
      <w:hyperlink r:id="rId10">
        <w:r w:rsidRPr="00460320">
          <w:rPr>
            <w:rStyle w:val="Hyperlink"/>
            <w:rFonts w:ascii="Times New Roman" w:hAnsi="Times New Roman" w:cs="Times New Roman"/>
            <w:color w:val="000000" w:themeColor="text1"/>
            <w:sz w:val="24"/>
            <w:szCs w:val="24"/>
            <w:u w:val="none"/>
          </w:rPr>
          <w:t>2010</w:t>
        </w:r>
      </w:hyperlink>
      <w:r w:rsidRPr="00460320">
        <w:rPr>
          <w:rFonts w:ascii="Times New Roman" w:hAnsi="Times New Roman" w:cs="Times New Roman"/>
          <w:color w:val="000000" w:themeColor="text1"/>
          <w:sz w:val="24"/>
          <w:szCs w:val="24"/>
        </w:rPr>
        <w:t xml:space="preserve">, p. 549). </w:t>
      </w:r>
      <w:r w:rsidRPr="00460320">
        <w:rPr>
          <w:rFonts w:ascii="Times New Roman" w:hAnsi="Times New Roman" w:cs="Times New Roman"/>
          <w:sz w:val="24"/>
          <w:szCs w:val="24"/>
        </w:rPr>
        <w:t xml:space="preserve">As a result, it is important to highlight the shortcomings of schools in relation to their efforts in the process of harbouring refugee students. A quality which many refugee youths project, is their resilience in the face of adversity. Though refugees have experienced inevitable disruption and trauma, many children hold strong beliefs in their own determination to succeed and live a normal life, despite the challenges they have faced. In this context, we refer to these children as ‘resilient’. Though some have this attribute naturally through their own personal make up, there can still be work done at the ground level within schools, where resilience can be fostered within refugee children to allow them to have the best opportunity during their education. Resilience in this report is defined as: “the capacity of a dynamic system (individual, family, school, and community, society) to withstand or recover from significant challenges that threaten its stability, viability, or development” (Masten, 2011, p. 494). These are young refugees who are able to cope well in the circumstance of an unprecedented move to a foreign country where they go through a large transition into a different cultural setting. The consensus in resilience studies is that the environment one enters is the most crucial part for fostering emotional and psychological outcomes for refugee children (Mendenhall, Bartlett and Ghaffar-Kucher, 2016). Research into schools which have refugee children within the classroom can expose some of the fundamental areas within school that children feel most impacted by their arrival. In order to try and understand what schools can offer children in terms of supportive aid, it is important to understand what drives young, resilient refugees to act in such a positive manner, because far too often children are seen as passive victims of trauma who are at constant risk. However, children should in fact be able to relay their experiences within the crisis as a source for how to conduct future policy changes and how to change attitudes surrounding refugees, because it is an opportunity to reveal the personal reflections on matters which are not alien to them, but have experienced first-hand and are willing to share their insights. Using case studies of refugee children who have been studied within the Welsh </w:t>
      </w:r>
      <w:r w:rsidRPr="00460320">
        <w:rPr>
          <w:rFonts w:ascii="Times New Roman" w:hAnsi="Times New Roman" w:cs="Times New Roman"/>
          <w:sz w:val="24"/>
          <w:szCs w:val="24"/>
        </w:rPr>
        <w:lastRenderedPageBreak/>
        <w:t xml:space="preserve">school setting, I will breakdown the factors contributing to their own resilient nature, through their own personal reasons as they put them across in semi structured interviews. </w:t>
      </w:r>
    </w:p>
    <w:p w14:paraId="3AC52677" w14:textId="05E0324A" w:rsidR="00D63206" w:rsidRPr="00460320" w:rsidRDefault="00617085"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 xml:space="preserve">Hamini: You know I always say that life doesn't have a plan for you; you have to plan your own life. That's not true what people say, that life has a plan for you. You can sit all day at home watching television, and after ten years you've gained weight and you are much more dumber than you were ten years before. I think you have to have good prospects about life, a good one. Because if you are always negative and down, good things will never happen to you, and if you say ‘Oh I hate God, why does God do this to me?’ I think you are totally wrong, because at the end of the day, something fine will happen to you. </w:t>
      </w:r>
    </w:p>
    <w:p w14:paraId="04F5EFB8" w14:textId="14D57C67" w:rsidR="00D15682" w:rsidRPr="00460320" w:rsidRDefault="00D15682"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Researcher: So you think it’s in your attitude?</w:t>
      </w:r>
    </w:p>
    <w:p w14:paraId="0ADEAC42" w14:textId="3AD66450" w:rsidR="007236B8" w:rsidRPr="00460320" w:rsidRDefault="00D15682"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Hamini: Attitude yeah, definitely, if you’re lazy, hard work you know. I know for sure that I will fail some tests, but I know for sure that I have to do it again and again, maybe four times and then I’ll be where I am.</w:t>
      </w:r>
      <w:r w:rsidR="007236B8" w:rsidRPr="00460320">
        <w:rPr>
          <w:rFonts w:ascii="Times New Roman" w:hAnsi="Times New Roman" w:cs="Times New Roman"/>
          <w:i/>
          <w:sz w:val="24"/>
          <w:szCs w:val="24"/>
        </w:rPr>
        <w:t xml:space="preserve"> </w:t>
      </w:r>
      <w:r w:rsidR="007236B8" w:rsidRPr="00460320">
        <w:rPr>
          <w:rFonts w:ascii="Times New Roman" w:hAnsi="Times New Roman" w:cs="Times New Roman"/>
          <w:sz w:val="24"/>
          <w:szCs w:val="24"/>
        </w:rPr>
        <w:t>(Maegusuku-Hewett, 2007)</w:t>
      </w:r>
    </w:p>
    <w:p w14:paraId="0A1501F9" w14:textId="563E9079" w:rsidR="008245E6" w:rsidRPr="00460320" w:rsidRDefault="4BCD71FF"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Through Hamini’s narrative we are met with an individual who has coped with adversity through self-invention. She rejects ideas of pre-determined fates and uses her experiences of integrating into school as allowing her to have options to move on to better things in life. She is an example of a positive minded individual who uses notions of hopefulness as a tool for coping in the face of adversity. Further, she emphasises that when people underestimate her it allows her to push through and use it as source of strength. It is believed that forcibly displaced children face massive acculturation factors when integrating to a host country, with a higher rate of exposure to disrupted education, trauma and separation from caregivers (Fazel, Reed, Panter-Brick and stein, 2012). It is believed that because of this, many children will inevitably fall into mental health difficulties and detrimental effects to their well-being. In this sense we are met with the tendency that teachers and educators have which is to brand refugee youths as a group who are incapable of excelling through the ‘western’ form of schooling. There is a plethora of evidence from around the world where it is found that there is an underlying bias against these children because they are deemed as less able to cope at school with children of the same age. For example, a meta-analysis in the United States found that teachers held lower expectations and spoke with a more negative attitude towards ethnic minority students (Tenenbaum and Ruck, 2007). This type of bias can often lead to marginalisation </w:t>
      </w:r>
      <w:r w:rsidRPr="00460320">
        <w:rPr>
          <w:rFonts w:ascii="Times New Roman" w:hAnsi="Times New Roman" w:cs="Times New Roman"/>
          <w:sz w:val="24"/>
          <w:szCs w:val="24"/>
        </w:rPr>
        <w:lastRenderedPageBreak/>
        <w:t xml:space="preserve">of children and they are actually held back academically because they are not given the care that they deserve, which perpetuates the disadvantaged position that they already enter the school with. Moreover, it is a fundamental level of professionalism that should be addressed by each teacher to give time and attention to the needs of the children individually rather than using generalisations to conduct their practise. By looking over passages of speech directly by some refugee children it can be brought to attention that in fact, refugee youth may in fact have the type of attitude to excel at a much more rapid pace than might be expected to them. In this following section, I will suggest that perhaps these children, due to the value placed upon education by their home culture can prove as one which puts them in a great place to achieve and prosper rather than be held back. </w:t>
      </w:r>
    </w:p>
    <w:p w14:paraId="38617581" w14:textId="3666FE25" w:rsidR="00617085" w:rsidRPr="00460320" w:rsidRDefault="004E53E7" w:rsidP="00460320">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B04CF7" w:rsidRPr="00460320">
        <w:rPr>
          <w:rFonts w:ascii="Times New Roman" w:hAnsi="Times New Roman" w:cs="Times New Roman"/>
          <w:sz w:val="24"/>
          <w:szCs w:val="24"/>
        </w:rPr>
        <w:t xml:space="preserve">n the </w:t>
      </w:r>
      <w:r w:rsidR="004B5822" w:rsidRPr="00460320">
        <w:rPr>
          <w:rFonts w:ascii="Times New Roman" w:hAnsi="Times New Roman" w:cs="Times New Roman"/>
          <w:sz w:val="24"/>
          <w:szCs w:val="24"/>
        </w:rPr>
        <w:t>case of this young girl, we are met with a different attitude towards her education. The way in which H</w:t>
      </w:r>
      <w:r w:rsidR="00204B77" w:rsidRPr="00460320">
        <w:rPr>
          <w:rFonts w:ascii="Times New Roman" w:hAnsi="Times New Roman" w:cs="Times New Roman"/>
          <w:sz w:val="24"/>
          <w:szCs w:val="24"/>
        </w:rPr>
        <w:t>am</w:t>
      </w:r>
      <w:r w:rsidR="004B5822" w:rsidRPr="00460320">
        <w:rPr>
          <w:rFonts w:ascii="Times New Roman" w:hAnsi="Times New Roman" w:cs="Times New Roman"/>
          <w:sz w:val="24"/>
          <w:szCs w:val="24"/>
        </w:rPr>
        <w:t xml:space="preserve">ini places such a great importance in succeeding in her studies </w:t>
      </w:r>
      <w:r w:rsidR="00897A1E" w:rsidRPr="00460320">
        <w:rPr>
          <w:rFonts w:ascii="Times New Roman" w:hAnsi="Times New Roman" w:cs="Times New Roman"/>
          <w:sz w:val="24"/>
          <w:szCs w:val="24"/>
        </w:rPr>
        <w:t>can</w:t>
      </w:r>
      <w:r w:rsidR="004B5822" w:rsidRPr="00460320">
        <w:rPr>
          <w:rFonts w:ascii="Times New Roman" w:hAnsi="Times New Roman" w:cs="Times New Roman"/>
          <w:sz w:val="24"/>
          <w:szCs w:val="24"/>
        </w:rPr>
        <w:t xml:space="preserve"> be attributed to the different cultural attitudes towards education within certain communities.</w:t>
      </w:r>
      <w:r w:rsidR="00897A1E" w:rsidRPr="00460320">
        <w:rPr>
          <w:rFonts w:ascii="Times New Roman" w:hAnsi="Times New Roman" w:cs="Times New Roman"/>
          <w:sz w:val="24"/>
          <w:szCs w:val="24"/>
        </w:rPr>
        <w:t xml:space="preserve"> Although the universal declaration of </w:t>
      </w:r>
      <w:r w:rsidR="008F4F35" w:rsidRPr="00460320">
        <w:rPr>
          <w:rFonts w:ascii="Times New Roman" w:hAnsi="Times New Roman" w:cs="Times New Roman"/>
          <w:sz w:val="24"/>
          <w:szCs w:val="24"/>
        </w:rPr>
        <w:t>human</w:t>
      </w:r>
      <w:r w:rsidR="00897A1E" w:rsidRPr="00460320">
        <w:rPr>
          <w:rFonts w:ascii="Times New Roman" w:hAnsi="Times New Roman" w:cs="Times New Roman"/>
          <w:sz w:val="24"/>
          <w:szCs w:val="24"/>
        </w:rPr>
        <w:t xml:space="preserve"> rights states that there is a right to education across the world, many </w:t>
      </w:r>
      <w:r w:rsidR="008F4F35" w:rsidRPr="00460320">
        <w:rPr>
          <w:rFonts w:ascii="Times New Roman" w:hAnsi="Times New Roman" w:cs="Times New Roman"/>
          <w:sz w:val="24"/>
          <w:szCs w:val="24"/>
        </w:rPr>
        <w:t>cultures</w:t>
      </w:r>
      <w:r w:rsidR="00897A1E" w:rsidRPr="00460320">
        <w:rPr>
          <w:rFonts w:ascii="Times New Roman" w:hAnsi="Times New Roman" w:cs="Times New Roman"/>
          <w:sz w:val="24"/>
          <w:szCs w:val="24"/>
        </w:rPr>
        <w:t xml:space="preserve"> cannot provide schooling for every citizen. Just like hamini, who comes from a developing country, there are many other children who do not have the same </w:t>
      </w:r>
      <w:r w:rsidR="008F4F35" w:rsidRPr="00460320">
        <w:rPr>
          <w:rFonts w:ascii="Times New Roman" w:hAnsi="Times New Roman" w:cs="Times New Roman"/>
          <w:sz w:val="24"/>
          <w:szCs w:val="24"/>
        </w:rPr>
        <w:t>accessibility</w:t>
      </w:r>
      <w:r w:rsidR="00897A1E" w:rsidRPr="00460320">
        <w:rPr>
          <w:rFonts w:ascii="Times New Roman" w:hAnsi="Times New Roman" w:cs="Times New Roman"/>
          <w:sz w:val="24"/>
          <w:szCs w:val="24"/>
        </w:rPr>
        <w:t xml:space="preserve"> to education as</w:t>
      </w:r>
      <w:r w:rsidR="00E21170" w:rsidRPr="00460320">
        <w:rPr>
          <w:rFonts w:ascii="Times New Roman" w:hAnsi="Times New Roman" w:cs="Times New Roman"/>
          <w:sz w:val="24"/>
          <w:szCs w:val="24"/>
        </w:rPr>
        <w:t xml:space="preserve"> we</w:t>
      </w:r>
      <w:r w:rsidR="00897A1E" w:rsidRPr="00460320">
        <w:rPr>
          <w:rFonts w:ascii="Times New Roman" w:hAnsi="Times New Roman" w:cs="Times New Roman"/>
          <w:sz w:val="24"/>
          <w:szCs w:val="24"/>
        </w:rPr>
        <w:t xml:space="preserve"> might h</w:t>
      </w:r>
      <w:r>
        <w:rPr>
          <w:rFonts w:ascii="Times New Roman" w:hAnsi="Times New Roman" w:cs="Times New Roman"/>
          <w:sz w:val="24"/>
          <w:szCs w:val="24"/>
        </w:rPr>
        <w:t>ave in the UK. In the UK, it is law that each child must receive an education</w:t>
      </w:r>
      <w:r w:rsidR="00897A1E" w:rsidRPr="00460320">
        <w:rPr>
          <w:rFonts w:ascii="Times New Roman" w:hAnsi="Times New Roman" w:cs="Times New Roman"/>
          <w:sz w:val="24"/>
          <w:szCs w:val="24"/>
        </w:rPr>
        <w:t xml:space="preserve">, with serious </w:t>
      </w:r>
      <w:r w:rsidR="008F4F35" w:rsidRPr="00460320">
        <w:rPr>
          <w:rFonts w:ascii="Times New Roman" w:hAnsi="Times New Roman" w:cs="Times New Roman"/>
          <w:sz w:val="24"/>
          <w:szCs w:val="24"/>
        </w:rPr>
        <w:t>repercussions</w:t>
      </w:r>
      <w:r w:rsidR="00897A1E" w:rsidRPr="00460320">
        <w:rPr>
          <w:rFonts w:ascii="Times New Roman" w:hAnsi="Times New Roman" w:cs="Times New Roman"/>
          <w:sz w:val="24"/>
          <w:szCs w:val="24"/>
        </w:rPr>
        <w:t xml:space="preserve"> for parents who </w:t>
      </w:r>
      <w:r w:rsidR="008F4F35" w:rsidRPr="00460320">
        <w:rPr>
          <w:rFonts w:ascii="Times New Roman" w:hAnsi="Times New Roman" w:cs="Times New Roman"/>
          <w:sz w:val="24"/>
          <w:szCs w:val="24"/>
        </w:rPr>
        <w:t>do not</w:t>
      </w:r>
      <w:r w:rsidR="00897A1E" w:rsidRPr="00460320">
        <w:rPr>
          <w:rFonts w:ascii="Times New Roman" w:hAnsi="Times New Roman" w:cs="Times New Roman"/>
          <w:sz w:val="24"/>
          <w:szCs w:val="24"/>
        </w:rPr>
        <w:t xml:space="preserve"> adhere to this. However, in regions where education is not easily accessible, the concept of schooling is one which holds a massive </w:t>
      </w:r>
      <w:r w:rsidR="008F4F35" w:rsidRPr="00460320">
        <w:rPr>
          <w:rFonts w:ascii="Times New Roman" w:hAnsi="Times New Roman" w:cs="Times New Roman"/>
          <w:sz w:val="24"/>
          <w:szCs w:val="24"/>
        </w:rPr>
        <w:t>significance</w:t>
      </w:r>
      <w:r w:rsidR="00897A1E" w:rsidRPr="00460320">
        <w:rPr>
          <w:rFonts w:ascii="Times New Roman" w:hAnsi="Times New Roman" w:cs="Times New Roman"/>
          <w:sz w:val="24"/>
          <w:szCs w:val="24"/>
        </w:rPr>
        <w:t xml:space="preserve"> to the community and </w:t>
      </w:r>
      <w:r w:rsidR="008F4F35" w:rsidRPr="00460320">
        <w:rPr>
          <w:rFonts w:ascii="Times New Roman" w:hAnsi="Times New Roman" w:cs="Times New Roman"/>
          <w:sz w:val="24"/>
          <w:szCs w:val="24"/>
        </w:rPr>
        <w:t>families</w:t>
      </w:r>
      <w:r w:rsidR="00897A1E" w:rsidRPr="00460320">
        <w:rPr>
          <w:rFonts w:ascii="Times New Roman" w:hAnsi="Times New Roman" w:cs="Times New Roman"/>
          <w:sz w:val="24"/>
          <w:szCs w:val="24"/>
        </w:rPr>
        <w:t xml:space="preserve">. Communities which </w:t>
      </w:r>
      <w:r w:rsidR="008F4F35" w:rsidRPr="00460320">
        <w:rPr>
          <w:rFonts w:ascii="Times New Roman" w:hAnsi="Times New Roman" w:cs="Times New Roman"/>
          <w:sz w:val="24"/>
          <w:szCs w:val="24"/>
        </w:rPr>
        <w:t>are</w:t>
      </w:r>
      <w:r w:rsidR="00897A1E" w:rsidRPr="00460320">
        <w:rPr>
          <w:rFonts w:ascii="Times New Roman" w:hAnsi="Times New Roman" w:cs="Times New Roman"/>
          <w:sz w:val="24"/>
          <w:szCs w:val="24"/>
        </w:rPr>
        <w:t xml:space="preserve"> de</w:t>
      </w:r>
      <w:r w:rsidR="008F4F35" w:rsidRPr="00460320">
        <w:rPr>
          <w:rFonts w:ascii="Times New Roman" w:hAnsi="Times New Roman" w:cs="Times New Roman"/>
          <w:sz w:val="24"/>
          <w:szCs w:val="24"/>
        </w:rPr>
        <w:t>veloping and do not</w:t>
      </w:r>
      <w:r w:rsidR="00897A1E" w:rsidRPr="00460320">
        <w:rPr>
          <w:rFonts w:ascii="Times New Roman" w:hAnsi="Times New Roman" w:cs="Times New Roman"/>
          <w:sz w:val="24"/>
          <w:szCs w:val="24"/>
        </w:rPr>
        <w:t xml:space="preserve"> have the </w:t>
      </w:r>
      <w:r w:rsidR="008F4F35" w:rsidRPr="00460320">
        <w:rPr>
          <w:rFonts w:ascii="Times New Roman" w:hAnsi="Times New Roman" w:cs="Times New Roman"/>
          <w:sz w:val="24"/>
          <w:szCs w:val="24"/>
        </w:rPr>
        <w:t>same</w:t>
      </w:r>
      <w:r w:rsidR="00897A1E" w:rsidRPr="00460320">
        <w:rPr>
          <w:rFonts w:ascii="Times New Roman" w:hAnsi="Times New Roman" w:cs="Times New Roman"/>
          <w:sz w:val="24"/>
          <w:szCs w:val="24"/>
        </w:rPr>
        <w:t xml:space="preserve"> kind of education </w:t>
      </w:r>
      <w:r w:rsidR="008F4F35" w:rsidRPr="00460320">
        <w:rPr>
          <w:rFonts w:ascii="Times New Roman" w:hAnsi="Times New Roman" w:cs="Times New Roman"/>
          <w:sz w:val="24"/>
          <w:szCs w:val="24"/>
        </w:rPr>
        <w:t>provisions</w:t>
      </w:r>
      <w:r w:rsidR="00897A1E" w:rsidRPr="00460320">
        <w:rPr>
          <w:rFonts w:ascii="Times New Roman" w:hAnsi="Times New Roman" w:cs="Times New Roman"/>
          <w:sz w:val="24"/>
          <w:szCs w:val="24"/>
        </w:rPr>
        <w:t xml:space="preserve"> as we get to indulge in, </w:t>
      </w:r>
      <w:r w:rsidR="00E21170" w:rsidRPr="00460320">
        <w:rPr>
          <w:rFonts w:ascii="Times New Roman" w:hAnsi="Times New Roman" w:cs="Times New Roman"/>
          <w:sz w:val="24"/>
          <w:szCs w:val="24"/>
        </w:rPr>
        <w:t xml:space="preserve">but they do </w:t>
      </w:r>
      <w:r w:rsidR="00897A1E" w:rsidRPr="00460320">
        <w:rPr>
          <w:rFonts w:ascii="Times New Roman" w:hAnsi="Times New Roman" w:cs="Times New Roman"/>
          <w:sz w:val="24"/>
          <w:szCs w:val="24"/>
        </w:rPr>
        <w:t xml:space="preserve">place a huge desire on their children attending school. Though it is not always easy, either because of the distance of the closest school or through the limited school spaces. By understanding the huge </w:t>
      </w:r>
      <w:r w:rsidR="008F4F35" w:rsidRPr="00460320">
        <w:rPr>
          <w:rFonts w:ascii="Times New Roman" w:hAnsi="Times New Roman" w:cs="Times New Roman"/>
          <w:sz w:val="24"/>
          <w:szCs w:val="24"/>
        </w:rPr>
        <w:t>significant</w:t>
      </w:r>
      <w:r w:rsidR="00897A1E" w:rsidRPr="00460320">
        <w:rPr>
          <w:rFonts w:ascii="Times New Roman" w:hAnsi="Times New Roman" w:cs="Times New Roman"/>
          <w:sz w:val="24"/>
          <w:szCs w:val="24"/>
        </w:rPr>
        <w:t xml:space="preserve"> that these people place on their child receiving a formal education, we can begin to understand just how crucial the school institution is for social change and the overall </w:t>
      </w:r>
      <w:r w:rsidR="008F4F35" w:rsidRPr="00460320">
        <w:rPr>
          <w:rFonts w:ascii="Times New Roman" w:hAnsi="Times New Roman" w:cs="Times New Roman"/>
          <w:sz w:val="24"/>
          <w:szCs w:val="24"/>
        </w:rPr>
        <w:t>betterment</w:t>
      </w:r>
      <w:r w:rsidR="00897A1E" w:rsidRPr="00460320">
        <w:rPr>
          <w:rFonts w:ascii="Times New Roman" w:hAnsi="Times New Roman" w:cs="Times New Roman"/>
          <w:sz w:val="24"/>
          <w:szCs w:val="24"/>
        </w:rPr>
        <w:t xml:space="preserve"> of society for certain demographics. For </w:t>
      </w:r>
      <w:r w:rsidR="008F4F35" w:rsidRPr="00460320">
        <w:rPr>
          <w:rFonts w:ascii="Times New Roman" w:hAnsi="Times New Roman" w:cs="Times New Roman"/>
          <w:sz w:val="24"/>
          <w:szCs w:val="24"/>
        </w:rPr>
        <w:t>example</w:t>
      </w:r>
      <w:r w:rsidR="00897A1E" w:rsidRPr="00460320">
        <w:rPr>
          <w:rFonts w:ascii="Times New Roman" w:hAnsi="Times New Roman" w:cs="Times New Roman"/>
          <w:sz w:val="24"/>
          <w:szCs w:val="24"/>
        </w:rPr>
        <w:t xml:space="preserve">, a study in Natal, </w:t>
      </w:r>
      <w:r w:rsidR="008F4F35" w:rsidRPr="00460320">
        <w:rPr>
          <w:rFonts w:ascii="Times New Roman" w:hAnsi="Times New Roman" w:cs="Times New Roman"/>
          <w:sz w:val="24"/>
          <w:szCs w:val="24"/>
        </w:rPr>
        <w:t>South</w:t>
      </w:r>
      <w:r w:rsidR="00897A1E" w:rsidRPr="00460320">
        <w:rPr>
          <w:rFonts w:ascii="Times New Roman" w:hAnsi="Times New Roman" w:cs="Times New Roman"/>
          <w:sz w:val="24"/>
          <w:szCs w:val="24"/>
        </w:rPr>
        <w:t xml:space="preserve"> Africa was </w:t>
      </w:r>
      <w:r w:rsidR="008F4F35" w:rsidRPr="00460320">
        <w:rPr>
          <w:rFonts w:ascii="Times New Roman" w:hAnsi="Times New Roman" w:cs="Times New Roman"/>
          <w:sz w:val="24"/>
          <w:szCs w:val="24"/>
        </w:rPr>
        <w:t>engaged</w:t>
      </w:r>
      <w:r w:rsidR="00897A1E" w:rsidRPr="00460320">
        <w:rPr>
          <w:rFonts w:ascii="Times New Roman" w:hAnsi="Times New Roman" w:cs="Times New Roman"/>
          <w:sz w:val="24"/>
          <w:szCs w:val="24"/>
        </w:rPr>
        <w:t xml:space="preserve"> in the process of schooling in a small </w:t>
      </w:r>
      <w:r w:rsidR="008F4F35" w:rsidRPr="00460320">
        <w:rPr>
          <w:rFonts w:ascii="Times New Roman" w:hAnsi="Times New Roman" w:cs="Times New Roman"/>
          <w:sz w:val="24"/>
          <w:szCs w:val="24"/>
        </w:rPr>
        <w:t>Indian</w:t>
      </w:r>
      <w:r w:rsidR="00897A1E" w:rsidRPr="00460320">
        <w:rPr>
          <w:rFonts w:ascii="Times New Roman" w:hAnsi="Times New Roman" w:cs="Times New Roman"/>
          <w:sz w:val="24"/>
          <w:szCs w:val="24"/>
        </w:rPr>
        <w:t xml:space="preserve"> community where the descendants of this town w</w:t>
      </w:r>
      <w:r w:rsidR="008F4F35" w:rsidRPr="00460320">
        <w:rPr>
          <w:rFonts w:ascii="Times New Roman" w:hAnsi="Times New Roman" w:cs="Times New Roman"/>
          <w:sz w:val="24"/>
          <w:szCs w:val="24"/>
        </w:rPr>
        <w:t>ere once slaves and w</w:t>
      </w:r>
      <w:r w:rsidR="00897A1E" w:rsidRPr="00460320">
        <w:rPr>
          <w:rFonts w:ascii="Times New Roman" w:hAnsi="Times New Roman" w:cs="Times New Roman"/>
          <w:sz w:val="24"/>
          <w:szCs w:val="24"/>
        </w:rPr>
        <w:t>e</w:t>
      </w:r>
      <w:r w:rsidR="008F4F35" w:rsidRPr="00460320">
        <w:rPr>
          <w:rFonts w:ascii="Times New Roman" w:hAnsi="Times New Roman" w:cs="Times New Roman"/>
          <w:sz w:val="24"/>
          <w:szCs w:val="24"/>
        </w:rPr>
        <w:t>r</w:t>
      </w:r>
      <w:r w:rsidR="00897A1E" w:rsidRPr="00460320">
        <w:rPr>
          <w:rFonts w:ascii="Times New Roman" w:hAnsi="Times New Roman" w:cs="Times New Roman"/>
          <w:sz w:val="24"/>
          <w:szCs w:val="24"/>
        </w:rPr>
        <w:t xml:space="preserve">e prohibited from receiving any type of education. </w:t>
      </w:r>
      <w:r w:rsidR="008F4F35" w:rsidRPr="00460320">
        <w:rPr>
          <w:rFonts w:ascii="Times New Roman" w:hAnsi="Times New Roman" w:cs="Times New Roman"/>
          <w:sz w:val="24"/>
          <w:szCs w:val="24"/>
        </w:rPr>
        <w:t>However</w:t>
      </w:r>
      <w:r w:rsidR="00897A1E" w:rsidRPr="00460320">
        <w:rPr>
          <w:rFonts w:ascii="Times New Roman" w:hAnsi="Times New Roman" w:cs="Times New Roman"/>
          <w:sz w:val="24"/>
          <w:szCs w:val="24"/>
        </w:rPr>
        <w:t xml:space="preserve">, through social change in the area, these people are able to live lives unrestricted by tyranny, and the main feature of their community which they have radically focused on, is education. The closest school to this community has limited spaces, so in </w:t>
      </w:r>
      <w:r w:rsidR="008F4F35" w:rsidRPr="00460320">
        <w:rPr>
          <w:rFonts w:ascii="Times New Roman" w:hAnsi="Times New Roman" w:cs="Times New Roman"/>
          <w:sz w:val="24"/>
          <w:szCs w:val="24"/>
        </w:rPr>
        <w:t>order</w:t>
      </w:r>
      <w:r w:rsidR="00897A1E" w:rsidRPr="00460320">
        <w:rPr>
          <w:rFonts w:ascii="Times New Roman" w:hAnsi="Times New Roman" w:cs="Times New Roman"/>
          <w:sz w:val="24"/>
          <w:szCs w:val="24"/>
        </w:rPr>
        <w:t xml:space="preserve"> for the children to attend schools, they are put on </w:t>
      </w:r>
      <w:r w:rsidR="008F4F35" w:rsidRPr="00460320">
        <w:rPr>
          <w:rFonts w:ascii="Times New Roman" w:hAnsi="Times New Roman" w:cs="Times New Roman"/>
          <w:sz w:val="24"/>
          <w:szCs w:val="24"/>
        </w:rPr>
        <w:t>a waiting</w:t>
      </w:r>
      <w:r w:rsidR="00897A1E" w:rsidRPr="00460320">
        <w:rPr>
          <w:rFonts w:ascii="Times New Roman" w:hAnsi="Times New Roman" w:cs="Times New Roman"/>
          <w:sz w:val="24"/>
          <w:szCs w:val="24"/>
        </w:rPr>
        <w:t xml:space="preserve"> list until </w:t>
      </w:r>
      <w:r w:rsidR="00897A1E" w:rsidRPr="00460320">
        <w:rPr>
          <w:rFonts w:ascii="Times New Roman" w:hAnsi="Times New Roman" w:cs="Times New Roman"/>
          <w:sz w:val="24"/>
          <w:szCs w:val="24"/>
        </w:rPr>
        <w:lastRenderedPageBreak/>
        <w:t xml:space="preserve">there are spaces available for them in the school. Until this time, </w:t>
      </w:r>
      <w:r w:rsidR="008F4F35" w:rsidRPr="00460320">
        <w:rPr>
          <w:rFonts w:ascii="Times New Roman" w:hAnsi="Times New Roman" w:cs="Times New Roman"/>
          <w:sz w:val="24"/>
          <w:szCs w:val="24"/>
        </w:rPr>
        <w:t xml:space="preserve">many of the families even pay as much money as they can culminate to send their children to private schools in the area, of which the teachers are not professionals and the education is purely minimal. The </w:t>
      </w:r>
      <w:r>
        <w:rPr>
          <w:rFonts w:ascii="Times New Roman" w:hAnsi="Times New Roman" w:cs="Times New Roman"/>
          <w:sz w:val="24"/>
          <w:szCs w:val="24"/>
        </w:rPr>
        <w:t xml:space="preserve">time spent on the </w:t>
      </w:r>
      <w:r w:rsidR="008F4F35" w:rsidRPr="00460320">
        <w:rPr>
          <w:rFonts w:ascii="Times New Roman" w:hAnsi="Times New Roman" w:cs="Times New Roman"/>
          <w:sz w:val="24"/>
          <w:szCs w:val="24"/>
        </w:rPr>
        <w:t>waiting list can be a lengthy procedur</w:t>
      </w:r>
      <w:r>
        <w:rPr>
          <w:rFonts w:ascii="Times New Roman" w:hAnsi="Times New Roman" w:cs="Times New Roman"/>
          <w:sz w:val="24"/>
          <w:szCs w:val="24"/>
        </w:rPr>
        <w:t>e, with children</w:t>
      </w:r>
      <w:r w:rsidR="008F4F35" w:rsidRPr="00460320">
        <w:rPr>
          <w:rFonts w:ascii="Times New Roman" w:hAnsi="Times New Roman" w:cs="Times New Roman"/>
          <w:sz w:val="24"/>
          <w:szCs w:val="24"/>
        </w:rPr>
        <w:t xml:space="preserve"> joining the school at any sta</w:t>
      </w:r>
      <w:r>
        <w:rPr>
          <w:rFonts w:ascii="Times New Roman" w:hAnsi="Times New Roman" w:cs="Times New Roman"/>
          <w:sz w:val="24"/>
          <w:szCs w:val="24"/>
        </w:rPr>
        <w:t>ge, once a space becomes available.</w:t>
      </w:r>
      <w:r w:rsidR="008F4F35" w:rsidRPr="00460320">
        <w:rPr>
          <w:rFonts w:ascii="Times New Roman" w:hAnsi="Times New Roman" w:cs="Times New Roman"/>
          <w:sz w:val="24"/>
          <w:szCs w:val="24"/>
        </w:rPr>
        <w:t xml:space="preserve"> Just like many refugee children, these people are constantly experiencing disrupted education and although it is believed that this can have negative effects on wellbeing, it was found that in fact, these children who joined school in a delayed fashion were actually scoring higher attainment than their peers who had joined from the beginning and were from wealthier backgrounds. In order to understand why this is possible, we turn to the members of the community who speak extensively about the crucial factor</w:t>
      </w:r>
      <w:r w:rsidR="00E21170" w:rsidRPr="00460320">
        <w:rPr>
          <w:rFonts w:ascii="Times New Roman" w:hAnsi="Times New Roman" w:cs="Times New Roman"/>
          <w:sz w:val="24"/>
          <w:szCs w:val="24"/>
        </w:rPr>
        <w:t xml:space="preserve"> that</w:t>
      </w:r>
      <w:r w:rsidR="008F4F35" w:rsidRPr="00460320">
        <w:rPr>
          <w:rFonts w:ascii="Times New Roman" w:hAnsi="Times New Roman" w:cs="Times New Roman"/>
          <w:sz w:val="24"/>
          <w:szCs w:val="24"/>
        </w:rPr>
        <w:t xml:space="preserve"> school plays in their children’s and the communities’ betterment.</w:t>
      </w:r>
      <w:r w:rsidR="00E21170" w:rsidRPr="00460320">
        <w:rPr>
          <w:rFonts w:ascii="Times New Roman" w:hAnsi="Times New Roman" w:cs="Times New Roman"/>
          <w:sz w:val="24"/>
          <w:szCs w:val="24"/>
        </w:rPr>
        <w:t xml:space="preserve"> They believe that to live prosperous lives, it is of the utmost importance to attend schools. They note that it is the only way for their community to be uplifted and to grow in to a society which can thrive on its own.</w:t>
      </w:r>
      <w:r w:rsidR="008F4F35" w:rsidRPr="00460320">
        <w:rPr>
          <w:rFonts w:ascii="Times New Roman" w:hAnsi="Times New Roman" w:cs="Times New Roman"/>
          <w:sz w:val="24"/>
          <w:szCs w:val="24"/>
        </w:rPr>
        <w:t xml:space="preserve"> The children</w:t>
      </w:r>
      <w:r w:rsidR="00E21170" w:rsidRPr="00460320">
        <w:rPr>
          <w:rFonts w:ascii="Times New Roman" w:hAnsi="Times New Roman" w:cs="Times New Roman"/>
          <w:sz w:val="24"/>
          <w:szCs w:val="24"/>
        </w:rPr>
        <w:t xml:space="preserve"> also</w:t>
      </w:r>
      <w:r w:rsidR="008F4F35" w:rsidRPr="00460320">
        <w:rPr>
          <w:rFonts w:ascii="Times New Roman" w:hAnsi="Times New Roman" w:cs="Times New Roman"/>
          <w:sz w:val="24"/>
          <w:szCs w:val="24"/>
        </w:rPr>
        <w:t xml:space="preserve"> noted that the ideas of schooling and the importance in can play in allowing the community to become a place filled with more academic members can improve the social status that the community has</w:t>
      </w:r>
      <w:r w:rsidR="00E21170" w:rsidRPr="00460320">
        <w:rPr>
          <w:rFonts w:ascii="Times New Roman" w:hAnsi="Times New Roman" w:cs="Times New Roman"/>
          <w:sz w:val="24"/>
          <w:szCs w:val="24"/>
        </w:rPr>
        <w:t>, with the attitudes of their parents fuelling their motivation for completing school in the best way possible</w:t>
      </w:r>
      <w:r w:rsidR="00B34A58" w:rsidRPr="00460320">
        <w:rPr>
          <w:rFonts w:ascii="Times New Roman" w:hAnsi="Times New Roman" w:cs="Times New Roman"/>
          <w:sz w:val="24"/>
          <w:szCs w:val="24"/>
        </w:rPr>
        <w:t xml:space="preserve"> (May and Woolard, 2007)</w:t>
      </w:r>
      <w:r w:rsidR="008F4F35" w:rsidRPr="00460320">
        <w:rPr>
          <w:rFonts w:ascii="Times New Roman" w:hAnsi="Times New Roman" w:cs="Times New Roman"/>
          <w:sz w:val="24"/>
          <w:szCs w:val="24"/>
        </w:rPr>
        <w:t>. This was the main tool of motivation for the c</w:t>
      </w:r>
      <w:r w:rsidR="00E21170" w:rsidRPr="00460320">
        <w:rPr>
          <w:rFonts w:ascii="Times New Roman" w:hAnsi="Times New Roman" w:cs="Times New Roman"/>
          <w:sz w:val="24"/>
          <w:szCs w:val="24"/>
        </w:rPr>
        <w:t xml:space="preserve">hildren who joined school late and explains why they worked so hard to catch up with their peers. </w:t>
      </w:r>
      <w:r w:rsidR="008F4F35" w:rsidRPr="00460320">
        <w:rPr>
          <w:rFonts w:ascii="Times New Roman" w:hAnsi="Times New Roman" w:cs="Times New Roman"/>
          <w:sz w:val="24"/>
          <w:szCs w:val="24"/>
        </w:rPr>
        <w:t xml:space="preserve">The fact that these children really allowed the words and lessons of their community leaders and elders to lead their journey in to school is incredible considering the disrupted style of becoming integrated into that school. Similarly, refugee children who attend formal schools in the UK take on this opportunity to excel in </w:t>
      </w:r>
      <w:r w:rsidR="00E21170" w:rsidRPr="00460320">
        <w:rPr>
          <w:rFonts w:ascii="Times New Roman" w:hAnsi="Times New Roman" w:cs="Times New Roman"/>
          <w:sz w:val="24"/>
          <w:szCs w:val="24"/>
        </w:rPr>
        <w:t>studies</w:t>
      </w:r>
      <w:r w:rsidR="008F4F35" w:rsidRPr="00460320">
        <w:rPr>
          <w:rFonts w:ascii="Times New Roman" w:hAnsi="Times New Roman" w:cs="Times New Roman"/>
          <w:sz w:val="24"/>
          <w:szCs w:val="24"/>
        </w:rPr>
        <w:t xml:space="preserve"> and take advantage of the many things that school can provide them with.</w:t>
      </w:r>
      <w:r w:rsidR="00E21170" w:rsidRPr="00460320">
        <w:rPr>
          <w:rFonts w:ascii="Times New Roman" w:hAnsi="Times New Roman" w:cs="Times New Roman"/>
          <w:sz w:val="24"/>
          <w:szCs w:val="24"/>
        </w:rPr>
        <w:t xml:space="preserve"> The schooling system in the UK is much more regulated and accessible to children so it seems plausible that these children have such a resilient nature towards academic achievement, something that perhaps the youth of the UK could take head of by being exposed to the attitudes of these children.</w:t>
      </w:r>
      <w:r w:rsidR="008F4F35" w:rsidRPr="00460320">
        <w:rPr>
          <w:rFonts w:ascii="Times New Roman" w:hAnsi="Times New Roman" w:cs="Times New Roman"/>
          <w:sz w:val="24"/>
          <w:szCs w:val="24"/>
        </w:rPr>
        <w:t xml:space="preserve"> The attitudes of the community and the incentive of perhaps contributing to a positive change in direction for their cultures proves to be very beneficial for those refugees from disadvantaged backgrounds.</w:t>
      </w:r>
      <w:r w:rsidR="007236B8" w:rsidRPr="00460320">
        <w:rPr>
          <w:rFonts w:ascii="Times New Roman" w:hAnsi="Times New Roman" w:cs="Times New Roman"/>
          <w:sz w:val="24"/>
          <w:szCs w:val="24"/>
        </w:rPr>
        <w:t xml:space="preserve"> </w:t>
      </w:r>
      <w:r w:rsidR="007E380D" w:rsidRPr="00460320">
        <w:rPr>
          <w:rFonts w:ascii="Times New Roman" w:hAnsi="Times New Roman" w:cs="Times New Roman"/>
          <w:sz w:val="24"/>
          <w:szCs w:val="24"/>
        </w:rPr>
        <w:t>I believe that by having children in the UK exposed to such attitudes regarding the overall improvement of a community through the power of school can be extremely beneficial in shaping the course for all young people wi</w:t>
      </w:r>
      <w:r>
        <w:rPr>
          <w:rFonts w:ascii="Times New Roman" w:hAnsi="Times New Roman" w:cs="Times New Roman"/>
          <w:sz w:val="24"/>
          <w:szCs w:val="24"/>
        </w:rPr>
        <w:t>th their own educational</w:t>
      </w:r>
      <w:r w:rsidR="007E380D" w:rsidRPr="00460320">
        <w:rPr>
          <w:rFonts w:ascii="Times New Roman" w:hAnsi="Times New Roman" w:cs="Times New Roman"/>
          <w:sz w:val="24"/>
          <w:szCs w:val="24"/>
        </w:rPr>
        <w:t xml:space="preserve"> journeys. It allows people to gain a sense of purpose from school, even if it doesn’t align with their own values, if refugees are given a higher status in a classroom, </w:t>
      </w:r>
      <w:r w:rsidR="007E380D" w:rsidRPr="00460320">
        <w:rPr>
          <w:rFonts w:ascii="Times New Roman" w:hAnsi="Times New Roman" w:cs="Times New Roman"/>
          <w:sz w:val="24"/>
          <w:szCs w:val="24"/>
        </w:rPr>
        <w:lastRenderedPageBreak/>
        <w:t xml:space="preserve">made more integrated into the lessons then a lot of people will learn to appreciate what they have and the potential that is within each person. </w:t>
      </w:r>
      <w:r w:rsidR="00112E3F" w:rsidRPr="00460320">
        <w:rPr>
          <w:rFonts w:ascii="Times New Roman" w:hAnsi="Times New Roman" w:cs="Times New Roman"/>
          <w:sz w:val="24"/>
          <w:szCs w:val="24"/>
        </w:rPr>
        <w:t>As Rutter (2006) posits; refugee children hold high aspirations for their education and are often very optimistic about the experience, which should be used as an education resource for others.</w:t>
      </w:r>
      <w:r w:rsidR="001C3DD4" w:rsidRPr="00460320">
        <w:rPr>
          <w:rFonts w:ascii="Times New Roman" w:hAnsi="Times New Roman" w:cs="Times New Roman"/>
          <w:sz w:val="24"/>
          <w:szCs w:val="24"/>
        </w:rPr>
        <w:t xml:space="preserve"> </w:t>
      </w:r>
    </w:p>
    <w:p w14:paraId="3BE4148A" w14:textId="77777777" w:rsidR="002618C8" w:rsidRDefault="002618C8" w:rsidP="00460320">
      <w:pPr>
        <w:spacing w:line="360" w:lineRule="auto"/>
        <w:jc w:val="both"/>
        <w:rPr>
          <w:rFonts w:ascii="Times New Roman" w:hAnsi="Times New Roman" w:cs="Times New Roman"/>
          <w:sz w:val="24"/>
          <w:szCs w:val="24"/>
        </w:rPr>
      </w:pPr>
    </w:p>
    <w:p w14:paraId="41104D29" w14:textId="77777777" w:rsidR="002618C8" w:rsidRDefault="002618C8" w:rsidP="00460320">
      <w:pPr>
        <w:spacing w:line="360" w:lineRule="auto"/>
        <w:jc w:val="both"/>
        <w:rPr>
          <w:rFonts w:ascii="Times New Roman" w:hAnsi="Times New Roman" w:cs="Times New Roman"/>
          <w:sz w:val="24"/>
          <w:szCs w:val="24"/>
        </w:rPr>
      </w:pPr>
    </w:p>
    <w:p w14:paraId="7870DDF9" w14:textId="77777777" w:rsidR="002618C8" w:rsidRDefault="002618C8" w:rsidP="00460320">
      <w:pPr>
        <w:spacing w:line="360" w:lineRule="auto"/>
        <w:jc w:val="both"/>
        <w:rPr>
          <w:rFonts w:ascii="Times New Roman" w:hAnsi="Times New Roman" w:cs="Times New Roman"/>
          <w:sz w:val="24"/>
          <w:szCs w:val="24"/>
        </w:rPr>
      </w:pPr>
    </w:p>
    <w:p w14:paraId="5E5D9A97" w14:textId="77777777" w:rsidR="002618C8" w:rsidRDefault="002618C8" w:rsidP="00460320">
      <w:pPr>
        <w:spacing w:line="360" w:lineRule="auto"/>
        <w:jc w:val="both"/>
        <w:rPr>
          <w:rFonts w:ascii="Times New Roman" w:hAnsi="Times New Roman" w:cs="Times New Roman"/>
          <w:sz w:val="24"/>
          <w:szCs w:val="24"/>
        </w:rPr>
      </w:pPr>
    </w:p>
    <w:p w14:paraId="7CED39BA" w14:textId="77777777" w:rsidR="002618C8" w:rsidRDefault="002618C8" w:rsidP="00460320">
      <w:pPr>
        <w:spacing w:line="360" w:lineRule="auto"/>
        <w:jc w:val="both"/>
        <w:rPr>
          <w:rFonts w:ascii="Times New Roman" w:hAnsi="Times New Roman" w:cs="Times New Roman"/>
          <w:sz w:val="24"/>
          <w:szCs w:val="24"/>
        </w:rPr>
      </w:pPr>
    </w:p>
    <w:p w14:paraId="586FBF3F" w14:textId="77777777" w:rsidR="002618C8" w:rsidRDefault="002618C8" w:rsidP="00460320">
      <w:pPr>
        <w:spacing w:line="360" w:lineRule="auto"/>
        <w:jc w:val="both"/>
        <w:rPr>
          <w:rFonts w:ascii="Times New Roman" w:hAnsi="Times New Roman" w:cs="Times New Roman"/>
          <w:sz w:val="24"/>
          <w:szCs w:val="24"/>
        </w:rPr>
      </w:pPr>
    </w:p>
    <w:p w14:paraId="03515652" w14:textId="77777777" w:rsidR="002618C8" w:rsidRDefault="002618C8" w:rsidP="00460320">
      <w:pPr>
        <w:spacing w:line="360" w:lineRule="auto"/>
        <w:jc w:val="both"/>
        <w:rPr>
          <w:rFonts w:ascii="Times New Roman" w:hAnsi="Times New Roman" w:cs="Times New Roman"/>
          <w:sz w:val="24"/>
          <w:szCs w:val="24"/>
        </w:rPr>
      </w:pPr>
    </w:p>
    <w:p w14:paraId="388B8FCE" w14:textId="77777777" w:rsidR="002618C8" w:rsidRDefault="002618C8" w:rsidP="00460320">
      <w:pPr>
        <w:spacing w:line="360" w:lineRule="auto"/>
        <w:jc w:val="both"/>
        <w:rPr>
          <w:rFonts w:ascii="Times New Roman" w:hAnsi="Times New Roman" w:cs="Times New Roman"/>
          <w:sz w:val="24"/>
          <w:szCs w:val="24"/>
        </w:rPr>
      </w:pPr>
    </w:p>
    <w:p w14:paraId="1DF40FC5" w14:textId="77777777" w:rsidR="002618C8" w:rsidRDefault="002618C8" w:rsidP="00460320">
      <w:pPr>
        <w:spacing w:line="360" w:lineRule="auto"/>
        <w:jc w:val="both"/>
        <w:rPr>
          <w:rFonts w:ascii="Times New Roman" w:hAnsi="Times New Roman" w:cs="Times New Roman"/>
          <w:sz w:val="24"/>
          <w:szCs w:val="24"/>
        </w:rPr>
      </w:pPr>
    </w:p>
    <w:p w14:paraId="789D5041" w14:textId="77777777" w:rsidR="002618C8" w:rsidRDefault="002618C8" w:rsidP="00460320">
      <w:pPr>
        <w:spacing w:line="360" w:lineRule="auto"/>
        <w:jc w:val="both"/>
        <w:rPr>
          <w:rFonts w:ascii="Times New Roman" w:hAnsi="Times New Roman" w:cs="Times New Roman"/>
          <w:sz w:val="24"/>
          <w:szCs w:val="24"/>
        </w:rPr>
      </w:pPr>
    </w:p>
    <w:p w14:paraId="36B92CE5" w14:textId="77777777" w:rsidR="002618C8" w:rsidRDefault="002618C8" w:rsidP="00460320">
      <w:pPr>
        <w:spacing w:line="360" w:lineRule="auto"/>
        <w:jc w:val="both"/>
        <w:rPr>
          <w:rFonts w:ascii="Times New Roman" w:hAnsi="Times New Roman" w:cs="Times New Roman"/>
          <w:sz w:val="24"/>
          <w:szCs w:val="24"/>
        </w:rPr>
      </w:pPr>
    </w:p>
    <w:p w14:paraId="24B144CE" w14:textId="77777777" w:rsidR="002618C8" w:rsidRDefault="002618C8" w:rsidP="00460320">
      <w:pPr>
        <w:spacing w:line="360" w:lineRule="auto"/>
        <w:jc w:val="both"/>
        <w:rPr>
          <w:rFonts w:ascii="Times New Roman" w:hAnsi="Times New Roman" w:cs="Times New Roman"/>
          <w:sz w:val="24"/>
          <w:szCs w:val="24"/>
        </w:rPr>
      </w:pPr>
    </w:p>
    <w:p w14:paraId="275E93F5" w14:textId="77777777" w:rsidR="002618C8" w:rsidRDefault="002618C8" w:rsidP="00460320">
      <w:pPr>
        <w:spacing w:line="360" w:lineRule="auto"/>
        <w:jc w:val="both"/>
        <w:rPr>
          <w:rFonts w:ascii="Times New Roman" w:hAnsi="Times New Roman" w:cs="Times New Roman"/>
          <w:sz w:val="24"/>
          <w:szCs w:val="24"/>
        </w:rPr>
      </w:pPr>
    </w:p>
    <w:p w14:paraId="0DD3314F" w14:textId="77777777" w:rsidR="002618C8" w:rsidRDefault="002618C8" w:rsidP="00460320">
      <w:pPr>
        <w:spacing w:line="360" w:lineRule="auto"/>
        <w:jc w:val="both"/>
        <w:rPr>
          <w:rFonts w:ascii="Times New Roman" w:hAnsi="Times New Roman" w:cs="Times New Roman"/>
          <w:sz w:val="24"/>
          <w:szCs w:val="24"/>
        </w:rPr>
      </w:pPr>
    </w:p>
    <w:p w14:paraId="08F7E8A1" w14:textId="77777777" w:rsidR="002618C8" w:rsidRDefault="002618C8" w:rsidP="00460320">
      <w:pPr>
        <w:spacing w:line="360" w:lineRule="auto"/>
        <w:jc w:val="both"/>
        <w:rPr>
          <w:rFonts w:ascii="Times New Roman" w:hAnsi="Times New Roman" w:cs="Times New Roman"/>
          <w:sz w:val="24"/>
          <w:szCs w:val="24"/>
        </w:rPr>
      </w:pPr>
    </w:p>
    <w:p w14:paraId="58B385DB" w14:textId="77777777" w:rsidR="002618C8" w:rsidRDefault="002618C8" w:rsidP="00460320">
      <w:pPr>
        <w:spacing w:line="360" w:lineRule="auto"/>
        <w:jc w:val="both"/>
        <w:rPr>
          <w:rFonts w:ascii="Times New Roman" w:hAnsi="Times New Roman" w:cs="Times New Roman"/>
          <w:sz w:val="24"/>
          <w:szCs w:val="24"/>
        </w:rPr>
      </w:pPr>
    </w:p>
    <w:p w14:paraId="57FD184D" w14:textId="77777777" w:rsidR="002618C8" w:rsidRDefault="002618C8" w:rsidP="00460320">
      <w:pPr>
        <w:spacing w:line="360" w:lineRule="auto"/>
        <w:jc w:val="both"/>
        <w:rPr>
          <w:rFonts w:ascii="Times New Roman" w:hAnsi="Times New Roman" w:cs="Times New Roman"/>
          <w:sz w:val="24"/>
          <w:szCs w:val="24"/>
        </w:rPr>
      </w:pPr>
    </w:p>
    <w:p w14:paraId="373DA7FE" w14:textId="77777777" w:rsidR="002618C8" w:rsidRDefault="002618C8" w:rsidP="00460320">
      <w:pPr>
        <w:spacing w:line="360" w:lineRule="auto"/>
        <w:jc w:val="both"/>
        <w:rPr>
          <w:rFonts w:ascii="Times New Roman" w:hAnsi="Times New Roman" w:cs="Times New Roman"/>
          <w:sz w:val="24"/>
          <w:szCs w:val="24"/>
        </w:rPr>
      </w:pPr>
    </w:p>
    <w:p w14:paraId="0484D0A5" w14:textId="77777777" w:rsidR="002618C8" w:rsidRDefault="002618C8" w:rsidP="00460320">
      <w:pPr>
        <w:spacing w:line="360" w:lineRule="auto"/>
        <w:jc w:val="both"/>
        <w:rPr>
          <w:rFonts w:ascii="Times New Roman" w:hAnsi="Times New Roman" w:cs="Times New Roman"/>
          <w:sz w:val="24"/>
          <w:szCs w:val="24"/>
        </w:rPr>
      </w:pPr>
    </w:p>
    <w:p w14:paraId="51AC0D2B" w14:textId="77777777" w:rsidR="002618C8" w:rsidRDefault="002618C8">
      <w:pPr>
        <w:rPr>
          <w:rFonts w:ascii="Times New Roman" w:hAnsi="Times New Roman" w:cs="Times New Roman"/>
          <w:sz w:val="24"/>
          <w:szCs w:val="24"/>
        </w:rPr>
      </w:pPr>
      <w:r>
        <w:rPr>
          <w:rFonts w:ascii="Times New Roman" w:hAnsi="Times New Roman" w:cs="Times New Roman"/>
          <w:sz w:val="24"/>
          <w:szCs w:val="24"/>
        </w:rPr>
        <w:br w:type="page"/>
      </w:r>
    </w:p>
    <w:p w14:paraId="2947D9A4" w14:textId="73434C87" w:rsidR="002618C8" w:rsidRDefault="002618C8" w:rsidP="002618C8">
      <w:pPr>
        <w:pStyle w:val="Heading1"/>
        <w:rPr>
          <w:rFonts w:ascii="Times New Roman" w:hAnsi="Times New Roman" w:cs="Times New Roman"/>
          <w:sz w:val="28"/>
          <w:u w:val="single"/>
        </w:rPr>
      </w:pPr>
      <w:bookmarkStart w:id="4" w:name="_Toc8383264"/>
      <w:r w:rsidRPr="002618C8">
        <w:rPr>
          <w:rFonts w:ascii="Times New Roman" w:hAnsi="Times New Roman" w:cs="Times New Roman"/>
          <w:sz w:val="28"/>
          <w:u w:val="single"/>
        </w:rPr>
        <w:t>Chapter Two: Racial issues and Language</w:t>
      </w:r>
      <w:bookmarkEnd w:id="4"/>
    </w:p>
    <w:p w14:paraId="77DBCA6E" w14:textId="77777777" w:rsidR="002618C8" w:rsidRPr="002618C8" w:rsidRDefault="002618C8" w:rsidP="002618C8"/>
    <w:p w14:paraId="1BBA886A" w14:textId="5082140B" w:rsidR="00CD149B" w:rsidRPr="00460320" w:rsidRDefault="00CD149B"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Next, we move on to a passage which highlights the issues of acculturation in terms of adjusting to a different cultural setting which reveals racial challenges within the school. </w:t>
      </w:r>
      <w:r w:rsidR="0088432D" w:rsidRPr="00460320">
        <w:rPr>
          <w:rFonts w:ascii="Times New Roman" w:hAnsi="Times New Roman" w:cs="Times New Roman"/>
          <w:sz w:val="24"/>
          <w:szCs w:val="24"/>
        </w:rPr>
        <w:t xml:space="preserve">I will detect </w:t>
      </w:r>
      <w:r w:rsidR="000253FA" w:rsidRPr="00460320">
        <w:rPr>
          <w:rFonts w:ascii="Times New Roman" w:hAnsi="Times New Roman" w:cs="Times New Roman"/>
          <w:sz w:val="24"/>
          <w:szCs w:val="24"/>
        </w:rPr>
        <w:t xml:space="preserve">the personal elements of integration </w:t>
      </w:r>
      <w:r w:rsidR="0088432D" w:rsidRPr="00460320">
        <w:rPr>
          <w:rFonts w:ascii="Times New Roman" w:hAnsi="Times New Roman" w:cs="Times New Roman"/>
          <w:sz w:val="24"/>
          <w:szCs w:val="24"/>
        </w:rPr>
        <w:t>within refugee children’s own passages and th</w:t>
      </w:r>
      <w:r w:rsidR="000253FA" w:rsidRPr="00460320">
        <w:rPr>
          <w:rFonts w:ascii="Times New Roman" w:hAnsi="Times New Roman" w:cs="Times New Roman"/>
          <w:sz w:val="24"/>
          <w:szCs w:val="24"/>
        </w:rPr>
        <w:t>en will draw on how these individual’s processes</w:t>
      </w:r>
      <w:r w:rsidR="0088432D" w:rsidRPr="00460320">
        <w:rPr>
          <w:rFonts w:ascii="Times New Roman" w:hAnsi="Times New Roman" w:cs="Times New Roman"/>
          <w:sz w:val="24"/>
          <w:szCs w:val="24"/>
        </w:rPr>
        <w:t xml:space="preserve"> highlight </w:t>
      </w:r>
      <w:r w:rsidR="00D42F0C" w:rsidRPr="00460320">
        <w:rPr>
          <w:rFonts w:ascii="Times New Roman" w:hAnsi="Times New Roman" w:cs="Times New Roman"/>
          <w:sz w:val="24"/>
          <w:szCs w:val="24"/>
        </w:rPr>
        <w:t xml:space="preserve">a need to introduce measures which can alleviate such a social gap between people of different cultures. </w:t>
      </w:r>
    </w:p>
    <w:p w14:paraId="20A43CD6" w14:textId="5A9DD502" w:rsidR="00D42F0C" w:rsidRPr="00460320" w:rsidRDefault="00D23939"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w:t>
      </w:r>
      <w:r w:rsidR="00D42F0C" w:rsidRPr="00460320">
        <w:rPr>
          <w:rFonts w:ascii="Times New Roman" w:hAnsi="Times New Roman" w:cs="Times New Roman"/>
          <w:i/>
          <w:sz w:val="24"/>
          <w:szCs w:val="24"/>
        </w:rPr>
        <w:t>Salma,  aged  16):  Back  home,  people  all  people  covered  like  you  know  whole  covered  with  stuff [referring to wearing the niqab] and oh everybody’s doing like, so I’m gonna do as well, every-body’s gonna do and then it’s gonna be the whole generation doing it. So in this country now you see  some  people  wearing,  like  my  mum  for  instance,  she  wear  the  whole  thing,  but  I  don’t  wear it... like I wear the fashion stuff like other people are wearing like the half one and then sometimes the hole, (referring to the hijab) and the skirt.</w:t>
      </w:r>
    </w:p>
    <w:p w14:paraId="2534F883" w14:textId="089C0E1B" w:rsidR="00D42F0C" w:rsidRPr="00460320" w:rsidRDefault="00D42F0C" w:rsidP="00460320">
      <w:pPr>
        <w:spacing w:line="360" w:lineRule="auto"/>
        <w:jc w:val="both"/>
        <w:rPr>
          <w:rFonts w:ascii="Times New Roman" w:hAnsi="Times New Roman" w:cs="Times New Roman"/>
          <w:sz w:val="24"/>
          <w:szCs w:val="24"/>
        </w:rPr>
      </w:pPr>
      <w:r w:rsidRPr="00460320">
        <w:rPr>
          <w:rFonts w:ascii="Times New Roman" w:hAnsi="Times New Roman" w:cs="Times New Roman"/>
          <w:i/>
          <w:sz w:val="24"/>
          <w:szCs w:val="24"/>
        </w:rPr>
        <w:t>Like I can say like myself now, I take 50 per cent of my country, my culture, 50 per cent of British culture and I’ve mixed it and I’m in the middle and I’m going in the correct way. But if I just take 10 per cent more or 20 per cent  more of British way I lose my  way I forget  my culture. If I take 20 per cent more from my culture I will be having difficulty to stay here, to live a good life in this country, because everything is different. (Leon, age 18)</w:t>
      </w:r>
      <w:r w:rsidR="004919A4" w:rsidRPr="00460320">
        <w:rPr>
          <w:rFonts w:ascii="Times New Roman" w:hAnsi="Times New Roman" w:cs="Times New Roman"/>
          <w:i/>
          <w:sz w:val="24"/>
          <w:szCs w:val="24"/>
        </w:rPr>
        <w:t xml:space="preserve"> </w:t>
      </w:r>
      <w:r w:rsidR="004919A4" w:rsidRPr="00460320">
        <w:rPr>
          <w:rFonts w:ascii="Times New Roman" w:hAnsi="Times New Roman" w:cs="Times New Roman"/>
          <w:sz w:val="24"/>
          <w:szCs w:val="24"/>
        </w:rPr>
        <w:t>(Maegusuku-Hewett, 2007)</w:t>
      </w:r>
    </w:p>
    <w:p w14:paraId="65D5E6F7" w14:textId="403CC3FC" w:rsidR="001C3DD4" w:rsidRDefault="00F413C6"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Through the narratives of these two students we can develop ideas surrounding the hardships that refugee children go through in terms of acculturation. In the case of Salma and Leon, they describe their integration into welsh schooling as consisting of a merging between their home culture and that of their host country. Despite the extremely distinct difference between their home culture and that of the new society that they have entered, both youths explain a sense of ‘hybridity’. This </w:t>
      </w:r>
      <w:r w:rsidR="000253FA" w:rsidRPr="00460320">
        <w:rPr>
          <w:rFonts w:ascii="Times New Roman" w:hAnsi="Times New Roman" w:cs="Times New Roman"/>
          <w:sz w:val="24"/>
          <w:szCs w:val="24"/>
        </w:rPr>
        <w:t>can be described as a very tactically thought out solution of choosing certain values and traditions of the host country, but also holding on strongly to some key attributes of their own culture (Maegusuku-Hewett, 2007). For example, Salma explain how she adheres to the traditional dress code of her tra</w:t>
      </w:r>
      <w:r w:rsidR="001355AE" w:rsidRPr="00460320">
        <w:rPr>
          <w:rFonts w:ascii="Times New Roman" w:hAnsi="Times New Roman" w:cs="Times New Roman"/>
          <w:sz w:val="24"/>
          <w:szCs w:val="24"/>
        </w:rPr>
        <w:t>dition by wearing the hija</w:t>
      </w:r>
      <w:r w:rsidR="000253FA" w:rsidRPr="00460320">
        <w:rPr>
          <w:rFonts w:ascii="Times New Roman" w:hAnsi="Times New Roman" w:cs="Times New Roman"/>
          <w:sz w:val="24"/>
          <w:szCs w:val="24"/>
        </w:rPr>
        <w:t xml:space="preserve">b. </w:t>
      </w:r>
      <w:r w:rsidR="00A1285B" w:rsidRPr="00460320">
        <w:rPr>
          <w:rFonts w:ascii="Times New Roman" w:hAnsi="Times New Roman" w:cs="Times New Roman"/>
          <w:sz w:val="24"/>
          <w:szCs w:val="24"/>
        </w:rPr>
        <w:t xml:space="preserve">De Voe (2002) in her study of </w:t>
      </w:r>
      <w:r w:rsidR="009512E0" w:rsidRPr="00460320">
        <w:rPr>
          <w:rFonts w:ascii="Times New Roman" w:hAnsi="Times New Roman" w:cs="Times New Roman"/>
          <w:sz w:val="24"/>
          <w:szCs w:val="24"/>
        </w:rPr>
        <w:t>Somali</w:t>
      </w:r>
      <w:r w:rsidR="00A1285B" w:rsidRPr="00460320">
        <w:rPr>
          <w:rFonts w:ascii="Times New Roman" w:hAnsi="Times New Roman" w:cs="Times New Roman"/>
          <w:sz w:val="24"/>
          <w:szCs w:val="24"/>
        </w:rPr>
        <w:t xml:space="preserve"> refugees in the US, </w:t>
      </w:r>
      <w:r w:rsidR="00A1285B" w:rsidRPr="00460320">
        <w:rPr>
          <w:rFonts w:ascii="Times New Roman" w:hAnsi="Times New Roman" w:cs="Times New Roman"/>
          <w:sz w:val="24"/>
          <w:szCs w:val="24"/>
        </w:rPr>
        <w:lastRenderedPageBreak/>
        <w:t xml:space="preserve">found that </w:t>
      </w:r>
      <w:r w:rsidR="009512E0" w:rsidRPr="00460320">
        <w:rPr>
          <w:rFonts w:ascii="Times New Roman" w:hAnsi="Times New Roman" w:cs="Times New Roman"/>
          <w:sz w:val="24"/>
          <w:szCs w:val="24"/>
        </w:rPr>
        <w:t>Somali</w:t>
      </w:r>
      <w:r w:rsidR="00A1285B" w:rsidRPr="00460320">
        <w:rPr>
          <w:rFonts w:ascii="Times New Roman" w:hAnsi="Times New Roman" w:cs="Times New Roman"/>
          <w:sz w:val="24"/>
          <w:szCs w:val="24"/>
        </w:rPr>
        <w:t xml:space="preserve"> girls who wore traditional clothing at school experienced more integrative problems than male counterparts. She posits that through the clothing which they choose to wear, these young girls </w:t>
      </w:r>
      <w:r w:rsidR="00484E40" w:rsidRPr="00460320">
        <w:rPr>
          <w:rFonts w:ascii="Times New Roman" w:hAnsi="Times New Roman" w:cs="Times New Roman"/>
          <w:sz w:val="24"/>
          <w:szCs w:val="24"/>
        </w:rPr>
        <w:t xml:space="preserve">actually stood out rather than being able </w:t>
      </w:r>
      <w:r w:rsidR="009512E0" w:rsidRPr="00460320">
        <w:rPr>
          <w:rFonts w:ascii="Times New Roman" w:hAnsi="Times New Roman" w:cs="Times New Roman"/>
          <w:sz w:val="24"/>
          <w:szCs w:val="24"/>
        </w:rPr>
        <w:t>to</w:t>
      </w:r>
      <w:r w:rsidR="00484E40" w:rsidRPr="00460320">
        <w:rPr>
          <w:rFonts w:ascii="Times New Roman" w:hAnsi="Times New Roman" w:cs="Times New Roman"/>
          <w:sz w:val="24"/>
          <w:szCs w:val="24"/>
        </w:rPr>
        <w:t xml:space="preserve"> blend in like other minority groups. De Voe (2002) argues that the function of the hijab is an idealised religious practise used to define ethnic </w:t>
      </w:r>
      <w:r w:rsidR="009512E0" w:rsidRPr="00460320">
        <w:rPr>
          <w:rFonts w:ascii="Times New Roman" w:hAnsi="Times New Roman" w:cs="Times New Roman"/>
          <w:sz w:val="24"/>
          <w:szCs w:val="24"/>
        </w:rPr>
        <w:t>boundaries</w:t>
      </w:r>
      <w:r w:rsidR="00484E40" w:rsidRPr="00460320">
        <w:rPr>
          <w:rFonts w:ascii="Times New Roman" w:hAnsi="Times New Roman" w:cs="Times New Roman"/>
          <w:sz w:val="24"/>
          <w:szCs w:val="24"/>
        </w:rPr>
        <w:t xml:space="preserve">, by means of social control for young </w:t>
      </w:r>
      <w:r w:rsidR="009512E0" w:rsidRPr="00460320">
        <w:rPr>
          <w:rFonts w:ascii="Times New Roman" w:hAnsi="Times New Roman" w:cs="Times New Roman"/>
          <w:sz w:val="24"/>
          <w:szCs w:val="24"/>
        </w:rPr>
        <w:t>Somali</w:t>
      </w:r>
      <w:r w:rsidR="00484E40" w:rsidRPr="00460320">
        <w:rPr>
          <w:rFonts w:ascii="Times New Roman" w:hAnsi="Times New Roman" w:cs="Times New Roman"/>
          <w:sz w:val="24"/>
          <w:szCs w:val="24"/>
        </w:rPr>
        <w:t xml:space="preserve"> women. This should not however, create a social separation of cultures between children in wales and the children of different traditions. </w:t>
      </w:r>
      <w:r w:rsidR="009512E0" w:rsidRPr="00460320">
        <w:rPr>
          <w:rFonts w:ascii="Times New Roman" w:hAnsi="Times New Roman" w:cs="Times New Roman"/>
          <w:sz w:val="24"/>
          <w:szCs w:val="24"/>
        </w:rPr>
        <w:t>Many</w:t>
      </w:r>
      <w:r w:rsidR="00484E40" w:rsidRPr="00460320">
        <w:rPr>
          <w:rFonts w:ascii="Times New Roman" w:hAnsi="Times New Roman" w:cs="Times New Roman"/>
          <w:sz w:val="24"/>
          <w:szCs w:val="24"/>
        </w:rPr>
        <w:t xml:space="preserve"> people have their own reasons for </w:t>
      </w:r>
      <w:r w:rsidR="009512E0" w:rsidRPr="00460320">
        <w:rPr>
          <w:rFonts w:ascii="Times New Roman" w:hAnsi="Times New Roman" w:cs="Times New Roman"/>
          <w:sz w:val="24"/>
          <w:szCs w:val="24"/>
        </w:rPr>
        <w:t>dressing</w:t>
      </w:r>
      <w:r w:rsidR="00484E40" w:rsidRPr="00460320">
        <w:rPr>
          <w:rFonts w:ascii="Times New Roman" w:hAnsi="Times New Roman" w:cs="Times New Roman"/>
          <w:sz w:val="24"/>
          <w:szCs w:val="24"/>
        </w:rPr>
        <w:t xml:space="preserve"> how they do and </w:t>
      </w:r>
      <w:r w:rsidR="009512E0" w:rsidRPr="00460320">
        <w:rPr>
          <w:rFonts w:ascii="Times New Roman" w:hAnsi="Times New Roman" w:cs="Times New Roman"/>
          <w:sz w:val="24"/>
          <w:szCs w:val="24"/>
        </w:rPr>
        <w:t>beyond</w:t>
      </w:r>
      <w:r w:rsidR="00484E40" w:rsidRPr="00460320">
        <w:rPr>
          <w:rFonts w:ascii="Times New Roman" w:hAnsi="Times New Roman" w:cs="Times New Roman"/>
          <w:sz w:val="24"/>
          <w:szCs w:val="24"/>
        </w:rPr>
        <w:t xml:space="preserve"> that, there are reasons why anyone </w:t>
      </w:r>
      <w:r w:rsidR="009512E0" w:rsidRPr="00460320">
        <w:rPr>
          <w:rFonts w:ascii="Times New Roman" w:hAnsi="Times New Roman" w:cs="Times New Roman"/>
          <w:sz w:val="24"/>
          <w:szCs w:val="24"/>
        </w:rPr>
        <w:t>decides</w:t>
      </w:r>
      <w:r w:rsidR="00484E40" w:rsidRPr="00460320">
        <w:rPr>
          <w:rFonts w:ascii="Times New Roman" w:hAnsi="Times New Roman" w:cs="Times New Roman"/>
          <w:sz w:val="24"/>
          <w:szCs w:val="24"/>
        </w:rPr>
        <w:t xml:space="preserve"> to conduct their lives in whatever manner they wish. The issue is that there is an underlying hostile nature that children </w:t>
      </w:r>
      <w:r w:rsidR="009512E0" w:rsidRPr="00460320">
        <w:rPr>
          <w:rFonts w:ascii="Times New Roman" w:hAnsi="Times New Roman" w:cs="Times New Roman"/>
          <w:sz w:val="24"/>
          <w:szCs w:val="24"/>
        </w:rPr>
        <w:t>harbour</w:t>
      </w:r>
      <w:r w:rsidR="00484E40" w:rsidRPr="00460320">
        <w:rPr>
          <w:rFonts w:ascii="Times New Roman" w:hAnsi="Times New Roman" w:cs="Times New Roman"/>
          <w:sz w:val="24"/>
          <w:szCs w:val="24"/>
        </w:rPr>
        <w:t xml:space="preserve"> when they see that which is different to their own. Instead of this being used as a means of </w:t>
      </w:r>
      <w:r w:rsidR="009512E0" w:rsidRPr="00460320">
        <w:rPr>
          <w:rFonts w:ascii="Times New Roman" w:hAnsi="Times New Roman" w:cs="Times New Roman"/>
          <w:sz w:val="24"/>
          <w:szCs w:val="24"/>
        </w:rPr>
        <w:t>negative</w:t>
      </w:r>
      <w:r w:rsidR="00484E40" w:rsidRPr="00460320">
        <w:rPr>
          <w:rFonts w:ascii="Times New Roman" w:hAnsi="Times New Roman" w:cs="Times New Roman"/>
          <w:sz w:val="24"/>
          <w:szCs w:val="24"/>
        </w:rPr>
        <w:t xml:space="preserve"> reactions towards refugee children, it should </w:t>
      </w:r>
      <w:r w:rsidR="009512E0" w:rsidRPr="00460320">
        <w:rPr>
          <w:rFonts w:ascii="Times New Roman" w:hAnsi="Times New Roman" w:cs="Times New Roman"/>
          <w:sz w:val="24"/>
          <w:szCs w:val="24"/>
        </w:rPr>
        <w:t>highlight</w:t>
      </w:r>
      <w:r w:rsidR="00484E40" w:rsidRPr="00460320">
        <w:rPr>
          <w:rFonts w:ascii="Times New Roman" w:hAnsi="Times New Roman" w:cs="Times New Roman"/>
          <w:sz w:val="24"/>
          <w:szCs w:val="24"/>
        </w:rPr>
        <w:t xml:space="preserve"> a necessity for there to be more exposure to these customs and traditions within the formal setting, ie </w:t>
      </w:r>
      <w:r w:rsidR="009512E0" w:rsidRPr="00460320">
        <w:rPr>
          <w:rFonts w:ascii="Times New Roman" w:hAnsi="Times New Roman" w:cs="Times New Roman"/>
          <w:sz w:val="24"/>
          <w:szCs w:val="24"/>
        </w:rPr>
        <w:t>within</w:t>
      </w:r>
      <w:r w:rsidR="00484E40" w:rsidRPr="00460320">
        <w:rPr>
          <w:rFonts w:ascii="Times New Roman" w:hAnsi="Times New Roman" w:cs="Times New Roman"/>
          <w:sz w:val="24"/>
          <w:szCs w:val="24"/>
        </w:rPr>
        <w:t xml:space="preserve"> a classroom. It was found in her </w:t>
      </w:r>
      <w:r w:rsidR="009512E0" w:rsidRPr="00460320">
        <w:rPr>
          <w:rFonts w:ascii="Times New Roman" w:hAnsi="Times New Roman" w:cs="Times New Roman"/>
          <w:sz w:val="24"/>
          <w:szCs w:val="24"/>
        </w:rPr>
        <w:t>study</w:t>
      </w:r>
      <w:r w:rsidR="00484E40" w:rsidRPr="00460320">
        <w:rPr>
          <w:rFonts w:ascii="Times New Roman" w:hAnsi="Times New Roman" w:cs="Times New Roman"/>
          <w:sz w:val="24"/>
          <w:szCs w:val="24"/>
        </w:rPr>
        <w:t xml:space="preserve"> that after a racial incident involving American students towards a </w:t>
      </w:r>
      <w:r w:rsidR="009512E0" w:rsidRPr="00460320">
        <w:rPr>
          <w:rFonts w:ascii="Times New Roman" w:hAnsi="Times New Roman" w:cs="Times New Roman"/>
          <w:sz w:val="24"/>
          <w:szCs w:val="24"/>
        </w:rPr>
        <w:t>young</w:t>
      </w:r>
      <w:r w:rsidR="00484E40" w:rsidRPr="00460320">
        <w:rPr>
          <w:rFonts w:ascii="Times New Roman" w:hAnsi="Times New Roman" w:cs="Times New Roman"/>
          <w:sz w:val="24"/>
          <w:szCs w:val="24"/>
        </w:rPr>
        <w:t xml:space="preserve"> </w:t>
      </w:r>
      <w:r w:rsidR="009512E0" w:rsidRPr="00460320">
        <w:rPr>
          <w:rFonts w:ascii="Times New Roman" w:hAnsi="Times New Roman" w:cs="Times New Roman"/>
          <w:sz w:val="24"/>
          <w:szCs w:val="24"/>
        </w:rPr>
        <w:t>Somali</w:t>
      </w:r>
      <w:r w:rsidR="00484E40" w:rsidRPr="00460320">
        <w:rPr>
          <w:rFonts w:ascii="Times New Roman" w:hAnsi="Times New Roman" w:cs="Times New Roman"/>
          <w:sz w:val="24"/>
          <w:szCs w:val="24"/>
        </w:rPr>
        <w:t xml:space="preserve"> woman, that the teacher then catered classes towards </w:t>
      </w:r>
      <w:r w:rsidR="009512E0" w:rsidRPr="00460320">
        <w:rPr>
          <w:rFonts w:ascii="Times New Roman" w:hAnsi="Times New Roman" w:cs="Times New Roman"/>
          <w:sz w:val="24"/>
          <w:szCs w:val="24"/>
        </w:rPr>
        <w:t>educating the pupils about</w:t>
      </w:r>
      <w:r w:rsidR="00484E40" w:rsidRPr="00460320">
        <w:rPr>
          <w:rFonts w:ascii="Times New Roman" w:hAnsi="Times New Roman" w:cs="Times New Roman"/>
          <w:sz w:val="24"/>
          <w:szCs w:val="24"/>
        </w:rPr>
        <w:t xml:space="preserve"> </w:t>
      </w:r>
      <w:r w:rsidR="009512E0" w:rsidRPr="00460320">
        <w:rPr>
          <w:rFonts w:ascii="Times New Roman" w:hAnsi="Times New Roman" w:cs="Times New Roman"/>
          <w:sz w:val="24"/>
          <w:szCs w:val="24"/>
        </w:rPr>
        <w:t>the many different</w:t>
      </w:r>
      <w:r w:rsidR="00484E40" w:rsidRPr="00460320">
        <w:rPr>
          <w:rFonts w:ascii="Times New Roman" w:hAnsi="Times New Roman" w:cs="Times New Roman"/>
          <w:sz w:val="24"/>
          <w:szCs w:val="24"/>
        </w:rPr>
        <w:t xml:space="preserve"> </w:t>
      </w:r>
      <w:r w:rsidR="009512E0" w:rsidRPr="00460320">
        <w:rPr>
          <w:rFonts w:ascii="Times New Roman" w:hAnsi="Times New Roman" w:cs="Times New Roman"/>
          <w:sz w:val="24"/>
          <w:szCs w:val="24"/>
        </w:rPr>
        <w:t>customs</w:t>
      </w:r>
      <w:r w:rsidR="00484E40" w:rsidRPr="00460320">
        <w:rPr>
          <w:rFonts w:ascii="Times New Roman" w:hAnsi="Times New Roman" w:cs="Times New Roman"/>
          <w:sz w:val="24"/>
          <w:szCs w:val="24"/>
        </w:rPr>
        <w:t xml:space="preserve"> and traditions </w:t>
      </w:r>
      <w:r w:rsidR="009512E0" w:rsidRPr="00460320">
        <w:rPr>
          <w:rFonts w:ascii="Times New Roman" w:hAnsi="Times New Roman" w:cs="Times New Roman"/>
          <w:sz w:val="24"/>
          <w:szCs w:val="24"/>
        </w:rPr>
        <w:t>that are present in today’s multicultural society. Positive attitude changes occurred after this and the tension between classmates was reduced significantly. On one hand, the students were taught about the varying cultures, and led onto have wider perspectives about other people, but it only became apparent after an incident</w:t>
      </w:r>
      <w:r w:rsidR="00022DA5" w:rsidRPr="00460320">
        <w:rPr>
          <w:rFonts w:ascii="Times New Roman" w:hAnsi="Times New Roman" w:cs="Times New Roman"/>
          <w:sz w:val="24"/>
          <w:szCs w:val="24"/>
        </w:rPr>
        <w:t xml:space="preserve"> had occurred, one which would have been distressing for the other party</w:t>
      </w:r>
      <w:r w:rsidR="009512E0" w:rsidRPr="00460320">
        <w:rPr>
          <w:rFonts w:ascii="Times New Roman" w:hAnsi="Times New Roman" w:cs="Times New Roman"/>
          <w:sz w:val="24"/>
          <w:szCs w:val="24"/>
        </w:rPr>
        <w:t xml:space="preserve">. Undoubtedly, the young girls who experienced racial abuse will feel disheartened and their well-being affected. With an increasing amount of refugees entering schools, teachings regarding the exposure to different cultures should be introduced earlier into the school system rather than as a measure taken after </w:t>
      </w:r>
      <w:r w:rsidR="00022DA5" w:rsidRPr="00460320">
        <w:rPr>
          <w:rFonts w:ascii="Times New Roman" w:hAnsi="Times New Roman" w:cs="Times New Roman"/>
          <w:sz w:val="24"/>
          <w:szCs w:val="24"/>
        </w:rPr>
        <w:t xml:space="preserve">conflict has occurred. However, Salma is a student who has merged her own cultural obligations of wearing </w:t>
      </w:r>
      <w:r w:rsidR="00ED6D66" w:rsidRPr="00460320">
        <w:rPr>
          <w:rFonts w:ascii="Times New Roman" w:hAnsi="Times New Roman" w:cs="Times New Roman"/>
          <w:sz w:val="24"/>
          <w:szCs w:val="24"/>
        </w:rPr>
        <w:t>the</w:t>
      </w:r>
      <w:r w:rsidR="00022DA5" w:rsidRPr="00460320">
        <w:rPr>
          <w:rFonts w:ascii="Times New Roman" w:hAnsi="Times New Roman" w:cs="Times New Roman"/>
          <w:sz w:val="24"/>
          <w:szCs w:val="24"/>
        </w:rPr>
        <w:t xml:space="preserve"> dress, but also takes part in wearing fashionable clothing that her </w:t>
      </w:r>
      <w:r w:rsidR="00ED6D66" w:rsidRPr="00460320">
        <w:rPr>
          <w:rFonts w:ascii="Times New Roman" w:hAnsi="Times New Roman" w:cs="Times New Roman"/>
          <w:sz w:val="24"/>
          <w:szCs w:val="24"/>
        </w:rPr>
        <w:t>generation</w:t>
      </w:r>
      <w:r w:rsidR="00022DA5" w:rsidRPr="00460320">
        <w:rPr>
          <w:rFonts w:ascii="Times New Roman" w:hAnsi="Times New Roman" w:cs="Times New Roman"/>
          <w:sz w:val="24"/>
          <w:szCs w:val="24"/>
        </w:rPr>
        <w:t xml:space="preserve"> also participate in. it is a similar case of Leon where he describes himself as having adapted to his new culture by taking part in </w:t>
      </w:r>
      <w:r w:rsidR="00ED6D66" w:rsidRPr="00460320">
        <w:rPr>
          <w:rFonts w:ascii="Times New Roman" w:hAnsi="Times New Roman" w:cs="Times New Roman"/>
          <w:sz w:val="24"/>
          <w:szCs w:val="24"/>
        </w:rPr>
        <w:t>hobby’s</w:t>
      </w:r>
      <w:r w:rsidR="00022DA5" w:rsidRPr="00460320">
        <w:rPr>
          <w:rFonts w:ascii="Times New Roman" w:hAnsi="Times New Roman" w:cs="Times New Roman"/>
          <w:sz w:val="24"/>
          <w:szCs w:val="24"/>
        </w:rPr>
        <w:t xml:space="preserve"> that </w:t>
      </w:r>
      <w:r w:rsidR="00ED6D66" w:rsidRPr="00460320">
        <w:rPr>
          <w:rFonts w:ascii="Times New Roman" w:hAnsi="Times New Roman" w:cs="Times New Roman"/>
          <w:sz w:val="24"/>
          <w:szCs w:val="24"/>
        </w:rPr>
        <w:t>align</w:t>
      </w:r>
      <w:r w:rsidR="00022DA5" w:rsidRPr="00460320">
        <w:rPr>
          <w:rFonts w:ascii="Times New Roman" w:hAnsi="Times New Roman" w:cs="Times New Roman"/>
          <w:sz w:val="24"/>
          <w:szCs w:val="24"/>
        </w:rPr>
        <w:t xml:space="preserve"> with those of his non migrant classmates. By </w:t>
      </w:r>
      <w:r w:rsidR="00ED6D66" w:rsidRPr="00460320">
        <w:rPr>
          <w:rFonts w:ascii="Times New Roman" w:hAnsi="Times New Roman" w:cs="Times New Roman"/>
          <w:sz w:val="24"/>
          <w:szCs w:val="24"/>
        </w:rPr>
        <w:t>carefully</w:t>
      </w:r>
      <w:r w:rsidR="00022DA5" w:rsidRPr="00460320">
        <w:rPr>
          <w:rFonts w:ascii="Times New Roman" w:hAnsi="Times New Roman" w:cs="Times New Roman"/>
          <w:sz w:val="24"/>
          <w:szCs w:val="24"/>
        </w:rPr>
        <w:t xml:space="preserve"> mixing the values of home and host </w:t>
      </w:r>
      <w:r w:rsidR="00ED6D66" w:rsidRPr="00460320">
        <w:rPr>
          <w:rFonts w:ascii="Times New Roman" w:hAnsi="Times New Roman" w:cs="Times New Roman"/>
          <w:sz w:val="24"/>
          <w:szCs w:val="24"/>
        </w:rPr>
        <w:t>countries</w:t>
      </w:r>
      <w:r w:rsidR="00022DA5" w:rsidRPr="00460320">
        <w:rPr>
          <w:rFonts w:ascii="Times New Roman" w:hAnsi="Times New Roman" w:cs="Times New Roman"/>
          <w:sz w:val="24"/>
          <w:szCs w:val="24"/>
        </w:rPr>
        <w:t xml:space="preserve"> these </w:t>
      </w:r>
      <w:r w:rsidR="00ED6D66" w:rsidRPr="00460320">
        <w:rPr>
          <w:rFonts w:ascii="Times New Roman" w:hAnsi="Times New Roman" w:cs="Times New Roman"/>
          <w:sz w:val="24"/>
          <w:szCs w:val="24"/>
        </w:rPr>
        <w:t>students</w:t>
      </w:r>
      <w:r w:rsidR="00022DA5" w:rsidRPr="00460320">
        <w:rPr>
          <w:rFonts w:ascii="Times New Roman" w:hAnsi="Times New Roman" w:cs="Times New Roman"/>
          <w:sz w:val="24"/>
          <w:szCs w:val="24"/>
        </w:rPr>
        <w:t xml:space="preserve"> have adapted a sense of resilience through their projection of culture. It </w:t>
      </w:r>
      <w:r w:rsidR="00ED6D66" w:rsidRPr="00460320">
        <w:rPr>
          <w:rFonts w:ascii="Times New Roman" w:hAnsi="Times New Roman" w:cs="Times New Roman"/>
          <w:sz w:val="24"/>
          <w:szCs w:val="24"/>
        </w:rPr>
        <w:t xml:space="preserve">is interesting to see that in both cases, their choices of traditions is very much a conscious attempt to integrate into schools. These are personal choices made by refugee children and emphasises their agency in potential social change. Salma has gained a sense of independence and personal identity through her hybridity of both cultures. She notes that outside of school she does not spend time with her welsh friends </w:t>
      </w:r>
      <w:r w:rsidR="00ED6D66" w:rsidRPr="00460320">
        <w:rPr>
          <w:rFonts w:ascii="Times New Roman" w:hAnsi="Times New Roman" w:cs="Times New Roman"/>
          <w:sz w:val="24"/>
          <w:szCs w:val="24"/>
        </w:rPr>
        <w:lastRenderedPageBreak/>
        <w:t xml:space="preserve">because the way that they conduct their lives is not favourable to the way she has been raised by her family. But her attempts to be included within schools are admirable and can be used as a source of integrity which builds resilience. Spencer (2006) claims that the acculturation process in relation to inclusion and exclusion factors within school creates a ‘space’ which has shared, conflicted and negotiated outcomes which are reciprocal to host society and the newcomer. This leads me to argue therefore that it is not the duty of these children to keep striving for acceptance in schools but that the narratives of these children should be used to inform policy change where by the cultural identities of all children are given the opportunity to be explored and discussed rather than left to individuals who drive social change through personal occurrences of racial abuse. </w:t>
      </w:r>
      <w:r w:rsidR="00450943" w:rsidRPr="00460320">
        <w:rPr>
          <w:rFonts w:ascii="Times New Roman" w:hAnsi="Times New Roman" w:cs="Times New Roman"/>
          <w:sz w:val="24"/>
          <w:szCs w:val="24"/>
        </w:rPr>
        <w:t>Though their attempts at integrating can be seen as successful, it only serves a short term purpose. As a result, although the tensions at school might be manageable for students who show resilience, it doesn’t attack the fundamental conflict that differing cultures within a school setting can foster, because once these children have left school, they are met with similar perspectives that the other children might have once held before they accepted the different traditions of refugee children</w:t>
      </w:r>
      <w:r w:rsidR="004E53E7">
        <w:rPr>
          <w:rFonts w:ascii="Times New Roman" w:hAnsi="Times New Roman" w:cs="Times New Roman"/>
          <w:sz w:val="24"/>
          <w:szCs w:val="24"/>
        </w:rPr>
        <w:t xml:space="preserve"> unless they are comprehensively taught about other cultures and traditions.</w:t>
      </w:r>
      <w:r w:rsidR="00450943" w:rsidRPr="00460320">
        <w:rPr>
          <w:rFonts w:ascii="Times New Roman" w:hAnsi="Times New Roman" w:cs="Times New Roman"/>
          <w:sz w:val="24"/>
          <w:szCs w:val="24"/>
        </w:rPr>
        <w:t xml:space="preserve">. School is an institution that should serve to allow one to leave with a sense of purpose and stability in society, so it is critical that all children are included within this framework for teachings surrounding varying cultures and belief systems. </w:t>
      </w:r>
    </w:p>
    <w:p w14:paraId="6952551C" w14:textId="38C41D88" w:rsidR="002618C8" w:rsidRDefault="002618C8" w:rsidP="00460320">
      <w:pPr>
        <w:spacing w:line="360" w:lineRule="auto"/>
        <w:jc w:val="both"/>
        <w:rPr>
          <w:rFonts w:ascii="Times New Roman" w:hAnsi="Times New Roman" w:cs="Times New Roman"/>
          <w:sz w:val="24"/>
          <w:szCs w:val="24"/>
        </w:rPr>
      </w:pPr>
    </w:p>
    <w:p w14:paraId="56ADBA5B" w14:textId="7297D26C" w:rsidR="002618C8" w:rsidRDefault="002618C8" w:rsidP="00460320">
      <w:pPr>
        <w:spacing w:line="360" w:lineRule="auto"/>
        <w:jc w:val="both"/>
        <w:rPr>
          <w:rFonts w:ascii="Times New Roman" w:hAnsi="Times New Roman" w:cs="Times New Roman"/>
          <w:sz w:val="24"/>
          <w:szCs w:val="24"/>
        </w:rPr>
      </w:pPr>
    </w:p>
    <w:p w14:paraId="457067AE" w14:textId="40605F9B" w:rsidR="002618C8" w:rsidRDefault="002618C8" w:rsidP="00460320">
      <w:pPr>
        <w:spacing w:line="360" w:lineRule="auto"/>
        <w:jc w:val="both"/>
        <w:rPr>
          <w:rFonts w:ascii="Times New Roman" w:hAnsi="Times New Roman" w:cs="Times New Roman"/>
          <w:sz w:val="24"/>
          <w:szCs w:val="24"/>
        </w:rPr>
      </w:pPr>
    </w:p>
    <w:p w14:paraId="4C408564" w14:textId="3F4FDA5C" w:rsidR="002618C8" w:rsidRDefault="002618C8" w:rsidP="00460320">
      <w:pPr>
        <w:spacing w:line="360" w:lineRule="auto"/>
        <w:jc w:val="both"/>
        <w:rPr>
          <w:rFonts w:ascii="Times New Roman" w:hAnsi="Times New Roman" w:cs="Times New Roman"/>
          <w:sz w:val="24"/>
          <w:szCs w:val="24"/>
        </w:rPr>
      </w:pPr>
    </w:p>
    <w:p w14:paraId="7578C659" w14:textId="0D34A599" w:rsidR="002618C8" w:rsidRDefault="002618C8" w:rsidP="00460320">
      <w:pPr>
        <w:spacing w:line="360" w:lineRule="auto"/>
        <w:jc w:val="both"/>
        <w:rPr>
          <w:rFonts w:ascii="Times New Roman" w:hAnsi="Times New Roman" w:cs="Times New Roman"/>
          <w:sz w:val="24"/>
          <w:szCs w:val="24"/>
        </w:rPr>
      </w:pPr>
    </w:p>
    <w:p w14:paraId="37C1985A" w14:textId="79932507" w:rsidR="002618C8" w:rsidRDefault="002618C8" w:rsidP="00460320">
      <w:pPr>
        <w:spacing w:line="360" w:lineRule="auto"/>
        <w:jc w:val="both"/>
        <w:rPr>
          <w:rFonts w:ascii="Times New Roman" w:hAnsi="Times New Roman" w:cs="Times New Roman"/>
          <w:sz w:val="24"/>
          <w:szCs w:val="24"/>
        </w:rPr>
      </w:pPr>
    </w:p>
    <w:p w14:paraId="1D0088B0" w14:textId="5AEDA289" w:rsidR="002618C8" w:rsidRDefault="002618C8" w:rsidP="00460320">
      <w:pPr>
        <w:spacing w:line="360" w:lineRule="auto"/>
        <w:jc w:val="both"/>
        <w:rPr>
          <w:rFonts w:ascii="Times New Roman" w:hAnsi="Times New Roman" w:cs="Times New Roman"/>
          <w:sz w:val="24"/>
          <w:szCs w:val="24"/>
        </w:rPr>
      </w:pPr>
    </w:p>
    <w:p w14:paraId="6981595A" w14:textId="58647648" w:rsidR="002618C8" w:rsidRDefault="002618C8" w:rsidP="00460320">
      <w:pPr>
        <w:spacing w:line="360" w:lineRule="auto"/>
        <w:jc w:val="both"/>
        <w:rPr>
          <w:rFonts w:ascii="Times New Roman" w:hAnsi="Times New Roman" w:cs="Times New Roman"/>
          <w:sz w:val="24"/>
          <w:szCs w:val="24"/>
        </w:rPr>
      </w:pPr>
    </w:p>
    <w:p w14:paraId="211A97CD" w14:textId="60ED9FDA" w:rsidR="002618C8" w:rsidRDefault="002618C8" w:rsidP="00460320">
      <w:pPr>
        <w:spacing w:line="360" w:lineRule="auto"/>
        <w:jc w:val="both"/>
        <w:rPr>
          <w:rFonts w:ascii="Times New Roman" w:hAnsi="Times New Roman" w:cs="Times New Roman"/>
          <w:sz w:val="24"/>
          <w:szCs w:val="24"/>
        </w:rPr>
      </w:pPr>
    </w:p>
    <w:p w14:paraId="6150D73B" w14:textId="77777777" w:rsidR="002618C8" w:rsidRDefault="002618C8">
      <w:pPr>
        <w:rPr>
          <w:rFonts w:ascii="Times New Roman" w:hAnsi="Times New Roman" w:cs="Times New Roman"/>
          <w:sz w:val="24"/>
          <w:szCs w:val="24"/>
        </w:rPr>
      </w:pPr>
      <w:r>
        <w:rPr>
          <w:rFonts w:ascii="Times New Roman" w:hAnsi="Times New Roman" w:cs="Times New Roman"/>
          <w:sz w:val="24"/>
          <w:szCs w:val="24"/>
        </w:rPr>
        <w:br w:type="page"/>
      </w:r>
    </w:p>
    <w:p w14:paraId="49013CDB" w14:textId="18B5A746" w:rsidR="002618C8" w:rsidRPr="002618C8" w:rsidRDefault="002618C8" w:rsidP="002618C8">
      <w:pPr>
        <w:pStyle w:val="Heading1"/>
        <w:rPr>
          <w:rFonts w:ascii="Times New Roman" w:hAnsi="Times New Roman" w:cs="Times New Roman"/>
          <w:u w:val="single"/>
        </w:rPr>
      </w:pPr>
      <w:bookmarkStart w:id="5" w:name="_Toc8383265"/>
      <w:r w:rsidRPr="002618C8">
        <w:rPr>
          <w:rFonts w:ascii="Times New Roman" w:hAnsi="Times New Roman" w:cs="Times New Roman"/>
          <w:sz w:val="28"/>
          <w:u w:val="single"/>
        </w:rPr>
        <w:t>Chapter Three: An Example of good practice</w:t>
      </w:r>
      <w:bookmarkEnd w:id="5"/>
    </w:p>
    <w:p w14:paraId="0BDEF6E2" w14:textId="77777777" w:rsidR="002618C8" w:rsidRPr="002618C8" w:rsidRDefault="002618C8" w:rsidP="002618C8"/>
    <w:p w14:paraId="4CE3FA1C" w14:textId="17F3E999" w:rsidR="00337FB5" w:rsidRPr="00460320" w:rsidRDefault="00337FB5"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It is important to detect features of the education system which are proving harmful to refugee students, but it is also worth looking into schools which have adopted beneficial techniques for educating children from immigrant backgrounds. The following passages are taken from a study made at a school in New York- Brooklyn International High School (BIHS). In 2003, the united states were responsible for resettling over two thirds of the refugee population with 34% consisting of children (Mendenhall et al, 2016). New York is among the top 3 cities who accommodate for refugee children, with BIHS known for its exceptional programmes in refugee education. By being exposed to some of the key provisions made by this high school, key features of their school system can be illuminated as areas which can be improved in our own pedagogy. </w:t>
      </w:r>
    </w:p>
    <w:p w14:paraId="0355478F" w14:textId="55552B84" w:rsidR="0009257E" w:rsidRPr="00460320" w:rsidRDefault="0009257E"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Within this study it was found that the students felt that the teaching support they receive is the greatest impact on their education. By focusing on the </w:t>
      </w:r>
      <w:r w:rsidR="007A4095" w:rsidRPr="00460320">
        <w:rPr>
          <w:rFonts w:ascii="Times New Roman" w:hAnsi="Times New Roman" w:cs="Times New Roman"/>
          <w:sz w:val="24"/>
          <w:szCs w:val="24"/>
        </w:rPr>
        <w:t>well-being</w:t>
      </w:r>
      <w:r w:rsidRPr="00460320">
        <w:rPr>
          <w:rFonts w:ascii="Times New Roman" w:hAnsi="Times New Roman" w:cs="Times New Roman"/>
          <w:sz w:val="24"/>
          <w:szCs w:val="24"/>
        </w:rPr>
        <w:t xml:space="preserve"> of individuals, it allows children to feel </w:t>
      </w:r>
      <w:r w:rsidR="007A4095" w:rsidRPr="00460320">
        <w:rPr>
          <w:rFonts w:ascii="Times New Roman" w:hAnsi="Times New Roman" w:cs="Times New Roman"/>
          <w:sz w:val="24"/>
          <w:szCs w:val="24"/>
        </w:rPr>
        <w:t>that</w:t>
      </w:r>
      <w:r w:rsidRPr="00460320">
        <w:rPr>
          <w:rFonts w:ascii="Times New Roman" w:hAnsi="Times New Roman" w:cs="Times New Roman"/>
          <w:sz w:val="24"/>
          <w:szCs w:val="24"/>
        </w:rPr>
        <w:t xml:space="preserve"> they have a sense of purpose and direction within schools. Having to adjust </w:t>
      </w:r>
      <w:r w:rsidR="007A4095" w:rsidRPr="00460320">
        <w:rPr>
          <w:rFonts w:ascii="Times New Roman" w:hAnsi="Times New Roman" w:cs="Times New Roman"/>
          <w:sz w:val="24"/>
          <w:szCs w:val="24"/>
        </w:rPr>
        <w:t>to</w:t>
      </w:r>
      <w:r w:rsidRPr="00460320">
        <w:rPr>
          <w:rFonts w:ascii="Times New Roman" w:hAnsi="Times New Roman" w:cs="Times New Roman"/>
          <w:sz w:val="24"/>
          <w:szCs w:val="24"/>
        </w:rPr>
        <w:t xml:space="preserve"> the pedagogical changes by entering a new country, they </w:t>
      </w:r>
      <w:r w:rsidR="007A4095" w:rsidRPr="00460320">
        <w:rPr>
          <w:rFonts w:ascii="Times New Roman" w:hAnsi="Times New Roman" w:cs="Times New Roman"/>
          <w:sz w:val="24"/>
          <w:szCs w:val="24"/>
        </w:rPr>
        <w:t>can</w:t>
      </w:r>
      <w:r w:rsidRPr="00460320">
        <w:rPr>
          <w:rFonts w:ascii="Times New Roman" w:hAnsi="Times New Roman" w:cs="Times New Roman"/>
          <w:sz w:val="24"/>
          <w:szCs w:val="24"/>
        </w:rPr>
        <w:t xml:space="preserve"> </w:t>
      </w:r>
      <w:r w:rsidRPr="00460320">
        <w:rPr>
          <w:rFonts w:ascii="Times New Roman" w:hAnsi="Times New Roman" w:cs="Times New Roman"/>
          <w:sz w:val="24"/>
          <w:szCs w:val="24"/>
        </w:rPr>
        <w:lastRenderedPageBreak/>
        <w:t xml:space="preserve">sometimes </w:t>
      </w:r>
      <w:r w:rsidR="007A4095" w:rsidRPr="00460320">
        <w:rPr>
          <w:rFonts w:ascii="Times New Roman" w:hAnsi="Times New Roman" w:cs="Times New Roman"/>
          <w:sz w:val="24"/>
          <w:szCs w:val="24"/>
        </w:rPr>
        <w:t>found</w:t>
      </w:r>
      <w:r w:rsidRPr="00460320">
        <w:rPr>
          <w:rFonts w:ascii="Times New Roman" w:hAnsi="Times New Roman" w:cs="Times New Roman"/>
          <w:sz w:val="24"/>
          <w:szCs w:val="24"/>
        </w:rPr>
        <w:t xml:space="preserve"> it hard to adjust to a type pf learning different to what they are used to. For this reason the school ensure</w:t>
      </w:r>
      <w:r w:rsidR="007A4095" w:rsidRPr="00460320">
        <w:rPr>
          <w:rFonts w:ascii="Times New Roman" w:hAnsi="Times New Roman" w:cs="Times New Roman"/>
          <w:sz w:val="24"/>
          <w:szCs w:val="24"/>
        </w:rPr>
        <w:t>s that each child is individually</w:t>
      </w:r>
      <w:r w:rsidRPr="00460320">
        <w:rPr>
          <w:rFonts w:ascii="Times New Roman" w:hAnsi="Times New Roman" w:cs="Times New Roman"/>
          <w:sz w:val="24"/>
          <w:szCs w:val="24"/>
        </w:rPr>
        <w:t xml:space="preserve"> met and their needs identified. </w:t>
      </w:r>
    </w:p>
    <w:p w14:paraId="77BE1E56" w14:textId="5D9B6330" w:rsidR="0009257E" w:rsidRPr="00460320" w:rsidRDefault="0009257E"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If he see you feel sad or if…you are alone then he gonna come talk to you; so [he would say] “tell me what happened, we’re gonna help you, tell me.” If you tell him he gonna go talk to the office to help you to do something.</w:t>
      </w:r>
    </w:p>
    <w:p w14:paraId="2D3903A0" w14:textId="2333B217" w:rsidR="0009257E" w:rsidRPr="00460320" w:rsidRDefault="0009257E"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 If I go to math class, sometimes I would say that you don’t know to do this, including to do it and to give me hope and it’s always there to help in the morning, afternoon, anytime I go there to help you.</w:t>
      </w:r>
    </w:p>
    <w:p w14:paraId="1143E749" w14:textId="349FC38D" w:rsidR="0009257E" w:rsidRPr="00460320" w:rsidRDefault="0009257E" w:rsidP="00460320">
      <w:pPr>
        <w:spacing w:line="360" w:lineRule="auto"/>
        <w:jc w:val="both"/>
        <w:rPr>
          <w:rFonts w:ascii="Times New Roman" w:hAnsi="Times New Roman" w:cs="Times New Roman"/>
          <w:i/>
          <w:sz w:val="24"/>
          <w:szCs w:val="24"/>
        </w:rPr>
      </w:pPr>
      <w:r w:rsidRPr="00460320">
        <w:rPr>
          <w:rFonts w:ascii="Times New Roman" w:hAnsi="Times New Roman" w:cs="Times New Roman"/>
          <w:i/>
          <w:sz w:val="24"/>
          <w:szCs w:val="24"/>
        </w:rPr>
        <w:t>if you need help, they are always there for us. We don’t have to make an appointment for them to meet and if we need help with like writing and those kinds of studies they are always there, they make the time for us, so they call up for us. They always come in early, well like they can also stay after school just to help us, and if we have like some problem, if … my grades are like going down then they come and tell us like ‘Oh what’s the problem?’ And they really try to solve and help us and so that’s why I really want to take pictures of them.</w:t>
      </w:r>
      <w:r w:rsidR="004E53E7">
        <w:rPr>
          <w:rFonts w:ascii="Times New Roman" w:hAnsi="Times New Roman" w:cs="Times New Roman"/>
          <w:i/>
          <w:sz w:val="24"/>
          <w:szCs w:val="24"/>
        </w:rPr>
        <w:t xml:space="preserve"> </w:t>
      </w:r>
      <w:r w:rsidR="004E53E7" w:rsidRPr="00460320">
        <w:rPr>
          <w:rFonts w:ascii="Times New Roman" w:hAnsi="Times New Roman" w:cs="Times New Roman"/>
          <w:sz w:val="24"/>
          <w:szCs w:val="24"/>
        </w:rPr>
        <w:t>(Mendenhall et al, 2016).</w:t>
      </w:r>
    </w:p>
    <w:p w14:paraId="15FBC758" w14:textId="4452CC45" w:rsidR="0009257E" w:rsidRPr="00460320" w:rsidRDefault="0009257E"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As we can see, the children at this school note that the teachers they have really take great care and attention with the needs of each child. They even refer to the teachers going out of their way to help the students no matter what time of the day. Refugee children have a more difficult time adjusting to schools because of transitions which they have not been prepared for, so it is important that there are educators who feel so strongly about being a support unit for them. As we can see from the passages, this pastoral care from teachers goes beyond just well-being- (instances where the child is distressed), it even extends to their academic work, where they are pushed to excel in class as well as emotionally. This balance between the both can be seen as a positive school environment for these children who describe their experiences at the school as being pleasant rather than </w:t>
      </w:r>
      <w:r w:rsidR="007A4095" w:rsidRPr="00460320">
        <w:rPr>
          <w:rFonts w:ascii="Times New Roman" w:hAnsi="Times New Roman" w:cs="Times New Roman"/>
          <w:sz w:val="24"/>
          <w:szCs w:val="24"/>
        </w:rPr>
        <w:t>discuss</w:t>
      </w:r>
      <w:r w:rsidRPr="00460320">
        <w:rPr>
          <w:rFonts w:ascii="Times New Roman" w:hAnsi="Times New Roman" w:cs="Times New Roman"/>
          <w:sz w:val="24"/>
          <w:szCs w:val="24"/>
        </w:rPr>
        <w:t xml:space="preserve">ing issues of racial abuse or exclusion. </w:t>
      </w:r>
      <w:r w:rsidR="007A4095" w:rsidRPr="00460320">
        <w:rPr>
          <w:rFonts w:ascii="Times New Roman" w:hAnsi="Times New Roman" w:cs="Times New Roman"/>
          <w:sz w:val="24"/>
          <w:szCs w:val="24"/>
        </w:rPr>
        <w:t xml:space="preserve">Although individual teachers are spoken about by the students, there is also a sense of teamwork amongst the teachers at the school who strive for the betterment of the learners. The study found that teachers at BIHS are grouped together depending on the academic and supportive needs of the students, with each group being allocated refugee children who fit the parameters of the teacher’s capability to improve their education. The idea that the school work collaboratively to tackle the needs </w:t>
      </w:r>
      <w:r w:rsidR="007A4095" w:rsidRPr="00460320">
        <w:rPr>
          <w:rFonts w:ascii="Times New Roman" w:hAnsi="Times New Roman" w:cs="Times New Roman"/>
          <w:sz w:val="24"/>
          <w:szCs w:val="24"/>
        </w:rPr>
        <w:lastRenderedPageBreak/>
        <w:t xml:space="preserve">of the children proves to be much more sufficient than it being the duty of individual teachers who work above and beyond to deliver such supportive assistance. By having the school work on this issue as a collective, it allows much more room for the children to be considered for their own personal needs which might not be met if it wasn’t a goal that the school as a whole unit is driving towards. Given the difficult nature of teaching such a diverse group of students, it is admirable that the teachers at BIHS are able to ‘challenge’ pupils to go further in their studies, even those students who struggled with certain topics noted that the teacher would still push them to work out the solutions, and by doing do they also noted that they enjoyed he thrill of being encouraged by their teachers to learn more about areas where they may struggle. </w:t>
      </w:r>
    </w:p>
    <w:p w14:paraId="4F0A581E" w14:textId="101425CA" w:rsidR="00E91B8A" w:rsidRPr="00460320" w:rsidRDefault="00E91B8A"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The acquisition of language is embedded within the </w:t>
      </w:r>
      <w:r w:rsidR="009961AF" w:rsidRPr="00460320">
        <w:rPr>
          <w:rFonts w:ascii="Times New Roman" w:hAnsi="Times New Roman" w:cs="Times New Roman"/>
          <w:sz w:val="24"/>
          <w:szCs w:val="24"/>
        </w:rPr>
        <w:t>phenomenon</w:t>
      </w:r>
      <w:r w:rsidRPr="00460320">
        <w:rPr>
          <w:rFonts w:ascii="Times New Roman" w:hAnsi="Times New Roman" w:cs="Times New Roman"/>
          <w:sz w:val="24"/>
          <w:szCs w:val="24"/>
        </w:rPr>
        <w:t xml:space="preserve"> of experiencing and feeling a connection with the nation state and </w:t>
      </w:r>
      <w:r w:rsidR="009961AF" w:rsidRPr="00460320">
        <w:rPr>
          <w:rFonts w:ascii="Times New Roman" w:hAnsi="Times New Roman" w:cs="Times New Roman"/>
          <w:sz w:val="24"/>
          <w:szCs w:val="24"/>
        </w:rPr>
        <w:t>has</w:t>
      </w:r>
      <w:r w:rsidRPr="00460320">
        <w:rPr>
          <w:rFonts w:ascii="Times New Roman" w:hAnsi="Times New Roman" w:cs="Times New Roman"/>
          <w:sz w:val="24"/>
          <w:szCs w:val="24"/>
        </w:rPr>
        <w:t xml:space="preserve"> </w:t>
      </w:r>
      <w:r w:rsidR="009961AF" w:rsidRPr="00460320">
        <w:rPr>
          <w:rFonts w:ascii="Times New Roman" w:hAnsi="Times New Roman" w:cs="Times New Roman"/>
          <w:sz w:val="24"/>
          <w:szCs w:val="24"/>
        </w:rPr>
        <w:t>connotations</w:t>
      </w:r>
      <w:r w:rsidRPr="00460320">
        <w:rPr>
          <w:rFonts w:ascii="Times New Roman" w:hAnsi="Times New Roman" w:cs="Times New Roman"/>
          <w:sz w:val="24"/>
          <w:szCs w:val="24"/>
        </w:rPr>
        <w:t xml:space="preserve"> of </w:t>
      </w:r>
      <w:r w:rsidR="00DF7B1E" w:rsidRPr="00460320">
        <w:rPr>
          <w:rFonts w:ascii="Times New Roman" w:hAnsi="Times New Roman" w:cs="Times New Roman"/>
          <w:sz w:val="24"/>
          <w:szCs w:val="24"/>
        </w:rPr>
        <w:t>citizenship (</w:t>
      </w:r>
      <w:r w:rsidR="00E44FD0" w:rsidRPr="00460320">
        <w:rPr>
          <w:rFonts w:ascii="Times New Roman" w:hAnsi="Times New Roman" w:cs="Times New Roman"/>
          <w:sz w:val="24"/>
          <w:szCs w:val="24"/>
        </w:rPr>
        <w:t>Garrett and Baquedano-López, 2002)</w:t>
      </w:r>
      <w:r w:rsidRPr="00460320">
        <w:rPr>
          <w:rFonts w:ascii="Times New Roman" w:hAnsi="Times New Roman" w:cs="Times New Roman"/>
          <w:sz w:val="24"/>
          <w:szCs w:val="24"/>
        </w:rPr>
        <w:t>. For refugee youth, the goal is to encourage their integration into the host society, but without a certain level of English, this transition can prove difficult. This does not mean merely learning the English language as an abstract form, but to aid their learning of the language beyond ‘</w:t>
      </w:r>
      <w:r w:rsidR="009961AF" w:rsidRPr="00460320">
        <w:rPr>
          <w:rFonts w:ascii="Times New Roman" w:hAnsi="Times New Roman" w:cs="Times New Roman"/>
          <w:sz w:val="24"/>
          <w:szCs w:val="24"/>
        </w:rPr>
        <w:t>well-formed</w:t>
      </w:r>
      <w:r w:rsidRPr="00460320">
        <w:rPr>
          <w:rFonts w:ascii="Times New Roman" w:hAnsi="Times New Roman" w:cs="Times New Roman"/>
          <w:sz w:val="24"/>
          <w:szCs w:val="24"/>
        </w:rPr>
        <w:t xml:space="preserve"> referential utterances’</w:t>
      </w:r>
      <w:r w:rsidR="00E44FD0" w:rsidRPr="00460320">
        <w:rPr>
          <w:rFonts w:ascii="Times New Roman" w:hAnsi="Times New Roman" w:cs="Times New Roman"/>
          <w:sz w:val="24"/>
          <w:szCs w:val="24"/>
        </w:rPr>
        <w:t xml:space="preserve"> (Lazar,</w:t>
      </w:r>
      <w:r w:rsidR="00DF7B1E" w:rsidRPr="00460320">
        <w:rPr>
          <w:rFonts w:ascii="Times New Roman" w:hAnsi="Times New Roman" w:cs="Times New Roman"/>
          <w:sz w:val="24"/>
          <w:szCs w:val="24"/>
        </w:rPr>
        <w:t xml:space="preserve"> 2013). </w:t>
      </w:r>
      <w:r w:rsidRPr="00460320">
        <w:rPr>
          <w:rFonts w:ascii="Times New Roman" w:hAnsi="Times New Roman" w:cs="Times New Roman"/>
          <w:sz w:val="24"/>
          <w:szCs w:val="24"/>
        </w:rPr>
        <w:t xml:space="preserve">By this, it entails teaching a language ideology that </w:t>
      </w:r>
      <w:r w:rsidR="009961AF" w:rsidRPr="00460320">
        <w:rPr>
          <w:rFonts w:ascii="Times New Roman" w:hAnsi="Times New Roman" w:cs="Times New Roman"/>
          <w:sz w:val="24"/>
          <w:szCs w:val="24"/>
        </w:rPr>
        <w:t xml:space="preserve">creates ‘self-evident ideas and objectives that a group holds concerning </w:t>
      </w:r>
      <w:r w:rsidR="004E53E7">
        <w:rPr>
          <w:rFonts w:ascii="Times New Roman" w:hAnsi="Times New Roman" w:cs="Times New Roman"/>
          <w:sz w:val="24"/>
          <w:szCs w:val="24"/>
        </w:rPr>
        <w:t>t</w:t>
      </w:r>
      <w:r w:rsidR="009961AF" w:rsidRPr="00460320">
        <w:rPr>
          <w:rFonts w:ascii="Times New Roman" w:hAnsi="Times New Roman" w:cs="Times New Roman"/>
          <w:sz w:val="24"/>
          <w:szCs w:val="24"/>
        </w:rPr>
        <w:t xml:space="preserve">he roles of language in the social experiences of members as they contribute to the expression of the group’. In this sense, it refers to the essential nature of teaching children how to use the acquisition of the language to further support their own social integration because the notion of language is what creates a nation so through the use of the language, barriers of identity can be broken where the cultural formation of the state can be manipulated to encourage new social developments with the new cultures which are bolstered by learning the new language. There is an intimate relationship between one’s </w:t>
      </w:r>
      <w:r w:rsidR="0082544F" w:rsidRPr="00460320">
        <w:rPr>
          <w:rFonts w:ascii="Times New Roman" w:hAnsi="Times New Roman" w:cs="Times New Roman"/>
          <w:sz w:val="24"/>
          <w:szCs w:val="24"/>
        </w:rPr>
        <w:t>mother</w:t>
      </w:r>
      <w:r w:rsidR="009961AF" w:rsidRPr="00460320">
        <w:rPr>
          <w:rFonts w:ascii="Times New Roman" w:hAnsi="Times New Roman" w:cs="Times New Roman"/>
          <w:sz w:val="24"/>
          <w:szCs w:val="24"/>
        </w:rPr>
        <w:t xml:space="preserve"> tongue, and a sense of belonging to a certain ‘soil’</w:t>
      </w:r>
      <w:r w:rsidR="00DF7B1E" w:rsidRPr="00460320">
        <w:rPr>
          <w:rFonts w:ascii="Times New Roman" w:hAnsi="Times New Roman" w:cs="Times New Roman"/>
          <w:sz w:val="24"/>
          <w:szCs w:val="24"/>
        </w:rPr>
        <w:t xml:space="preserve"> (Lazar, 2013)</w:t>
      </w:r>
      <w:r w:rsidR="009961AF" w:rsidRPr="00460320">
        <w:rPr>
          <w:rFonts w:ascii="Times New Roman" w:hAnsi="Times New Roman" w:cs="Times New Roman"/>
          <w:sz w:val="24"/>
          <w:szCs w:val="24"/>
        </w:rPr>
        <w:t xml:space="preserve">. Through </w:t>
      </w:r>
      <w:r w:rsidR="0082544F" w:rsidRPr="00460320">
        <w:rPr>
          <w:rFonts w:ascii="Times New Roman" w:hAnsi="Times New Roman" w:cs="Times New Roman"/>
          <w:sz w:val="24"/>
          <w:szCs w:val="24"/>
        </w:rPr>
        <w:t>colonial</w:t>
      </w:r>
      <w:r w:rsidR="009961AF" w:rsidRPr="00460320">
        <w:rPr>
          <w:rFonts w:ascii="Times New Roman" w:hAnsi="Times New Roman" w:cs="Times New Roman"/>
          <w:sz w:val="24"/>
          <w:szCs w:val="24"/>
        </w:rPr>
        <w:t xml:space="preserve"> encounters, nation states have projected language as a significant </w:t>
      </w:r>
      <w:r w:rsidR="0082544F" w:rsidRPr="00460320">
        <w:rPr>
          <w:rFonts w:ascii="Times New Roman" w:hAnsi="Times New Roman" w:cs="Times New Roman"/>
          <w:sz w:val="24"/>
          <w:szCs w:val="24"/>
        </w:rPr>
        <w:t xml:space="preserve">feature of what makes someone belong. However, in an increasingly globalised world, where there are such high levels of social mobility, I contend that it is essential for the defence barriers of language to be broken so that people can become agents of cultural hybridity. With an array of global issues, there is an increasing demand for international peace across nations; by speaking the language of a different society, it allows individuals to become incorporated within different cultures rather than fall into the detrimental effects of </w:t>
      </w:r>
      <w:r w:rsidR="00DF7B1E" w:rsidRPr="00460320">
        <w:rPr>
          <w:rFonts w:ascii="Times New Roman" w:hAnsi="Times New Roman" w:cs="Times New Roman"/>
          <w:sz w:val="24"/>
          <w:szCs w:val="24"/>
        </w:rPr>
        <w:t>‘othering’ (Lazar, 2013)</w:t>
      </w:r>
      <w:r w:rsidR="0082544F" w:rsidRPr="00460320">
        <w:rPr>
          <w:rFonts w:ascii="Times New Roman" w:hAnsi="Times New Roman" w:cs="Times New Roman"/>
          <w:sz w:val="24"/>
          <w:szCs w:val="24"/>
        </w:rPr>
        <w:t xml:space="preserve">. To overcome such </w:t>
      </w:r>
      <w:r w:rsidR="0082544F" w:rsidRPr="00460320">
        <w:rPr>
          <w:rFonts w:ascii="Times New Roman" w:hAnsi="Times New Roman" w:cs="Times New Roman"/>
          <w:sz w:val="24"/>
          <w:szCs w:val="24"/>
        </w:rPr>
        <w:lastRenderedPageBreak/>
        <w:t xml:space="preserve">issues of integration within schools, it is essential not only to teach that of the nation’s mother tongue, but also to encourage the developments of one’s own native language. The language which is learned from birth becomes one which is entangled in notions of attachment and belonging. Although we wish to encourage acculturalisation through the learning of the nation’s first language, it is also imperative to pay attention and offer support to each individual’s own language and the development of that, because language for many is the glue of what allows them to feel like they are a part of their own culture despite an unprecedented transition to a foreign land.  I will use examples of good practise from BIHS to highlight how they’re approach to language support can prove beneficial to the integration of young refugee pupils at their school. </w:t>
      </w:r>
    </w:p>
    <w:p w14:paraId="0557C3FF" w14:textId="77777777" w:rsidR="00B35020" w:rsidRPr="00460320" w:rsidRDefault="00B35020"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At BIHS, the teachers and support staff all abide by the mantra that ‘every teacher is a teacher of language and content’, who encourage the acquisition of the English language through the teachings of academic subjects, embedding their lessons with opportunities to enhance the level of English that is being taught (Mendenhall et al, 2016). </w:t>
      </w:r>
    </w:p>
    <w:p w14:paraId="44AF4FE0" w14:textId="77777777" w:rsidR="00E622E2" w:rsidRDefault="00B35020"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‘Language does not exist apart from the content of life and the world, and language is more readily remembered when it has meaning and when it is in context. </w:t>
      </w:r>
      <w:r w:rsidRPr="00460320">
        <w:rPr>
          <w:rFonts w:ascii="Times New Roman" w:hAnsi="Times New Roman" w:cs="Times New Roman"/>
          <w:i/>
          <w:iCs/>
          <w:sz w:val="24"/>
          <w:szCs w:val="24"/>
        </w:rPr>
        <w:t>Content</w:t>
      </w:r>
      <w:r w:rsidRPr="00460320">
        <w:rPr>
          <w:rFonts w:ascii="Times New Roman" w:hAnsi="Times New Roman" w:cs="Times New Roman"/>
          <w:sz w:val="24"/>
          <w:szCs w:val="24"/>
        </w:rPr>
        <w:t>-</w:t>
      </w:r>
      <w:r w:rsidRPr="00460320">
        <w:rPr>
          <w:rFonts w:ascii="Times New Roman" w:hAnsi="Times New Roman" w:cs="Times New Roman"/>
          <w:i/>
          <w:iCs/>
          <w:sz w:val="24"/>
          <w:szCs w:val="24"/>
        </w:rPr>
        <w:t>based language development</w:t>
      </w:r>
      <w:r w:rsidRPr="00460320">
        <w:rPr>
          <w:rFonts w:ascii="Times New Roman" w:hAnsi="Times New Roman" w:cs="Times New Roman"/>
          <w:sz w:val="24"/>
          <w:szCs w:val="24"/>
        </w:rPr>
        <w:t> suggests that language use is an out-growth of content; that is, by experiencing and learning new concepts, students extend their language base. Language and content integration mea</w:t>
      </w:r>
      <w:r w:rsidR="004E53E7">
        <w:rPr>
          <w:rFonts w:ascii="Times New Roman" w:hAnsi="Times New Roman" w:cs="Times New Roman"/>
          <w:sz w:val="24"/>
          <w:szCs w:val="24"/>
        </w:rPr>
        <w:t>ns that “content is the driver</w:t>
      </w:r>
      <w:r w:rsidRPr="00460320">
        <w:rPr>
          <w:rFonts w:ascii="Times New Roman" w:hAnsi="Times New Roman" w:cs="Times New Roman"/>
          <w:sz w:val="24"/>
          <w:szCs w:val="24"/>
        </w:rPr>
        <w:t xml:space="preserve"> Teachers pay attention to the language load and provide systematic support for students who are developing an additional language, but the content is </w:t>
      </w:r>
      <w:r w:rsidRPr="00460320">
        <w:rPr>
          <w:rFonts w:ascii="Times New Roman" w:hAnsi="Times New Roman" w:cs="Times New Roman"/>
          <w:i/>
          <w:iCs/>
          <w:sz w:val="24"/>
          <w:szCs w:val="24"/>
        </w:rPr>
        <w:t>not</w:t>
      </w:r>
      <w:r w:rsidRPr="00460320">
        <w:rPr>
          <w:rFonts w:ascii="Times New Roman" w:hAnsi="Times New Roman" w:cs="Times New Roman"/>
          <w:sz w:val="24"/>
          <w:szCs w:val="24"/>
        </w:rPr>
        <w:t xml:space="preserve"> driven by the aim of teaching a particular linguistic structure, nor is the language simplified and sacrificed to content. Instead, content is rigorous and expressed in authentic and rich language that is scaffolded by collaborative structures that allow for peer mediation and teacher support’ (Garcia and sylvan, 2013). </w:t>
      </w:r>
    </w:p>
    <w:p w14:paraId="63F9932C" w14:textId="13E22F3F" w:rsidR="00B35020" w:rsidRPr="00460320" w:rsidRDefault="00B35020"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Using this as their ideology, BIHS focus on the underpinnings of the English language through providing </w:t>
      </w:r>
      <w:r w:rsidR="00477A87" w:rsidRPr="00460320">
        <w:rPr>
          <w:rFonts w:ascii="Times New Roman" w:hAnsi="Times New Roman" w:cs="Times New Roman"/>
          <w:sz w:val="24"/>
          <w:szCs w:val="24"/>
        </w:rPr>
        <w:t>contextual</w:t>
      </w:r>
      <w:r w:rsidRPr="00460320">
        <w:rPr>
          <w:rFonts w:ascii="Times New Roman" w:hAnsi="Times New Roman" w:cs="Times New Roman"/>
          <w:sz w:val="24"/>
          <w:szCs w:val="24"/>
        </w:rPr>
        <w:t xml:space="preserve"> meanings behind lessons. Children aimlessly learning new topics, let alone a new language can become </w:t>
      </w:r>
      <w:r w:rsidR="00477A87" w:rsidRPr="00460320">
        <w:rPr>
          <w:rFonts w:ascii="Times New Roman" w:hAnsi="Times New Roman" w:cs="Times New Roman"/>
          <w:sz w:val="24"/>
          <w:szCs w:val="24"/>
        </w:rPr>
        <w:t>disengaged</w:t>
      </w:r>
      <w:r w:rsidRPr="00460320">
        <w:rPr>
          <w:rFonts w:ascii="Times New Roman" w:hAnsi="Times New Roman" w:cs="Times New Roman"/>
          <w:sz w:val="24"/>
          <w:szCs w:val="24"/>
        </w:rPr>
        <w:t xml:space="preserve"> and feel that there is a lack of purpose behind the teachings. By incorporating lessons of English language alongside subject lessons, </w:t>
      </w:r>
      <w:r w:rsidR="00477A87" w:rsidRPr="00460320">
        <w:rPr>
          <w:rFonts w:ascii="Times New Roman" w:hAnsi="Times New Roman" w:cs="Times New Roman"/>
          <w:sz w:val="24"/>
          <w:szCs w:val="24"/>
        </w:rPr>
        <w:t>this</w:t>
      </w:r>
      <w:r w:rsidRPr="00460320">
        <w:rPr>
          <w:rFonts w:ascii="Times New Roman" w:hAnsi="Times New Roman" w:cs="Times New Roman"/>
          <w:sz w:val="24"/>
          <w:szCs w:val="24"/>
        </w:rPr>
        <w:t xml:space="preserve"> school strike a </w:t>
      </w:r>
      <w:r w:rsidR="00477A87" w:rsidRPr="00460320">
        <w:rPr>
          <w:rFonts w:ascii="Times New Roman" w:hAnsi="Times New Roman" w:cs="Times New Roman"/>
          <w:sz w:val="24"/>
          <w:szCs w:val="24"/>
        </w:rPr>
        <w:t xml:space="preserve">conducive dynamic between learning content alongside language so as to ensure that children are effectively learning core material coupled with language proficiency as one entity so that they do not fall behind in their studies. To provide effective lessons which also centre around language entails a large pedagogical shift from core material on the syllabus, to a regime which </w:t>
      </w:r>
      <w:r w:rsidR="00477A87" w:rsidRPr="00460320">
        <w:rPr>
          <w:rFonts w:ascii="Times New Roman" w:hAnsi="Times New Roman" w:cs="Times New Roman"/>
          <w:sz w:val="24"/>
          <w:szCs w:val="24"/>
        </w:rPr>
        <w:lastRenderedPageBreak/>
        <w:t xml:space="preserve">supports the needs of each pupil, by determine what language it is that they are speak as their mother tongue, but also keeping in mind that there are all types of learners within the classroom. In this sense, BIHS reject a one size fits all method of teaching but instead work closely with the pupils to uncover what path is best for them. Within the educational framework of this school, we are </w:t>
      </w:r>
      <w:r w:rsidR="00AA1DCC" w:rsidRPr="00460320">
        <w:rPr>
          <w:rFonts w:ascii="Times New Roman" w:hAnsi="Times New Roman" w:cs="Times New Roman"/>
          <w:sz w:val="24"/>
          <w:szCs w:val="24"/>
        </w:rPr>
        <w:t>introduced</w:t>
      </w:r>
      <w:r w:rsidR="00477A87" w:rsidRPr="00460320">
        <w:rPr>
          <w:rFonts w:ascii="Times New Roman" w:hAnsi="Times New Roman" w:cs="Times New Roman"/>
          <w:sz w:val="24"/>
          <w:szCs w:val="24"/>
        </w:rPr>
        <w:t xml:space="preserve"> to concepts which relate to a different pedagogical approach than what we are used to in this country. The UK education system </w:t>
      </w:r>
      <w:r w:rsidR="00AA1DCC" w:rsidRPr="00460320">
        <w:rPr>
          <w:rFonts w:ascii="Times New Roman" w:hAnsi="Times New Roman" w:cs="Times New Roman"/>
          <w:sz w:val="24"/>
          <w:szCs w:val="24"/>
        </w:rPr>
        <w:t>is</w:t>
      </w:r>
      <w:r w:rsidR="00477A87" w:rsidRPr="00460320">
        <w:rPr>
          <w:rFonts w:ascii="Times New Roman" w:hAnsi="Times New Roman" w:cs="Times New Roman"/>
          <w:sz w:val="24"/>
          <w:szCs w:val="24"/>
        </w:rPr>
        <w:t xml:space="preserve"> founded upon ideas of strict, rigid curriculums which do not </w:t>
      </w:r>
      <w:r w:rsidR="00AA1DCC" w:rsidRPr="00460320">
        <w:rPr>
          <w:rFonts w:ascii="Times New Roman" w:hAnsi="Times New Roman" w:cs="Times New Roman"/>
          <w:sz w:val="24"/>
          <w:szCs w:val="24"/>
        </w:rPr>
        <w:t>allow</w:t>
      </w:r>
      <w:r w:rsidR="00477A87" w:rsidRPr="00460320">
        <w:rPr>
          <w:rFonts w:ascii="Times New Roman" w:hAnsi="Times New Roman" w:cs="Times New Roman"/>
          <w:sz w:val="24"/>
          <w:szCs w:val="24"/>
        </w:rPr>
        <w:t xml:space="preserve"> for abstract thoughts of the students. At BIHS, they have implemented a teaching structure that allows for a </w:t>
      </w:r>
      <w:r w:rsidR="00AA1DCC" w:rsidRPr="00460320">
        <w:rPr>
          <w:rFonts w:ascii="Times New Roman" w:hAnsi="Times New Roman" w:cs="Times New Roman"/>
          <w:sz w:val="24"/>
          <w:szCs w:val="24"/>
        </w:rPr>
        <w:t>child</w:t>
      </w:r>
      <w:r w:rsidR="00E622E2">
        <w:rPr>
          <w:rFonts w:ascii="Times New Roman" w:hAnsi="Times New Roman" w:cs="Times New Roman"/>
          <w:sz w:val="24"/>
          <w:szCs w:val="24"/>
        </w:rPr>
        <w:t>-</w:t>
      </w:r>
      <w:r w:rsidR="00477A87" w:rsidRPr="00460320">
        <w:rPr>
          <w:rFonts w:ascii="Times New Roman" w:hAnsi="Times New Roman" w:cs="Times New Roman"/>
          <w:sz w:val="24"/>
          <w:szCs w:val="24"/>
        </w:rPr>
        <w:t xml:space="preserve">centred approach to teaching and learning. The </w:t>
      </w:r>
      <w:r w:rsidR="00AA1DCC" w:rsidRPr="00460320">
        <w:rPr>
          <w:rFonts w:ascii="Times New Roman" w:hAnsi="Times New Roman" w:cs="Times New Roman"/>
          <w:sz w:val="24"/>
          <w:szCs w:val="24"/>
        </w:rPr>
        <w:t>school base</w:t>
      </w:r>
      <w:r w:rsidR="00477A87" w:rsidRPr="00460320">
        <w:rPr>
          <w:rFonts w:ascii="Times New Roman" w:hAnsi="Times New Roman" w:cs="Times New Roman"/>
          <w:sz w:val="24"/>
          <w:szCs w:val="24"/>
        </w:rPr>
        <w:t xml:space="preserve"> their lessons around group work </w:t>
      </w:r>
      <w:r w:rsidR="00AA1DCC" w:rsidRPr="00460320">
        <w:rPr>
          <w:rFonts w:ascii="Times New Roman" w:hAnsi="Times New Roman" w:cs="Times New Roman"/>
          <w:sz w:val="24"/>
          <w:szCs w:val="24"/>
        </w:rPr>
        <w:t>where</w:t>
      </w:r>
      <w:r w:rsidR="00477A87" w:rsidRPr="00460320">
        <w:rPr>
          <w:rFonts w:ascii="Times New Roman" w:hAnsi="Times New Roman" w:cs="Times New Roman"/>
          <w:sz w:val="24"/>
          <w:szCs w:val="24"/>
        </w:rPr>
        <w:t xml:space="preserve"> by students have the freedom to </w:t>
      </w:r>
      <w:r w:rsidR="00AA1DCC" w:rsidRPr="00460320">
        <w:rPr>
          <w:rFonts w:ascii="Times New Roman" w:hAnsi="Times New Roman" w:cs="Times New Roman"/>
          <w:sz w:val="24"/>
          <w:szCs w:val="24"/>
        </w:rPr>
        <w:t>discuss and debate with each other</w:t>
      </w:r>
      <w:r w:rsidR="00477A87" w:rsidRPr="00460320">
        <w:rPr>
          <w:rFonts w:ascii="Times New Roman" w:hAnsi="Times New Roman" w:cs="Times New Roman"/>
          <w:sz w:val="24"/>
          <w:szCs w:val="24"/>
        </w:rPr>
        <w:t xml:space="preserve"> in order to find the outcomes of </w:t>
      </w:r>
      <w:r w:rsidR="00AA1DCC" w:rsidRPr="00460320">
        <w:rPr>
          <w:rFonts w:ascii="Times New Roman" w:hAnsi="Times New Roman" w:cs="Times New Roman"/>
          <w:sz w:val="24"/>
          <w:szCs w:val="24"/>
        </w:rPr>
        <w:t>the</w:t>
      </w:r>
      <w:r w:rsidR="00477A87" w:rsidRPr="00460320">
        <w:rPr>
          <w:rFonts w:ascii="Times New Roman" w:hAnsi="Times New Roman" w:cs="Times New Roman"/>
          <w:sz w:val="24"/>
          <w:szCs w:val="24"/>
        </w:rPr>
        <w:t xml:space="preserve"> task. They are also encouraged to use their home </w:t>
      </w:r>
      <w:r w:rsidR="00AA1DCC" w:rsidRPr="00460320">
        <w:rPr>
          <w:rFonts w:ascii="Times New Roman" w:hAnsi="Times New Roman" w:cs="Times New Roman"/>
          <w:sz w:val="24"/>
          <w:szCs w:val="24"/>
        </w:rPr>
        <w:t>language</w:t>
      </w:r>
      <w:r w:rsidR="00477A87" w:rsidRPr="00460320">
        <w:rPr>
          <w:rFonts w:ascii="Times New Roman" w:hAnsi="Times New Roman" w:cs="Times New Roman"/>
          <w:sz w:val="24"/>
          <w:szCs w:val="24"/>
        </w:rPr>
        <w:t xml:space="preserve"> to </w:t>
      </w:r>
      <w:r w:rsidR="00AA1DCC" w:rsidRPr="00460320">
        <w:rPr>
          <w:rFonts w:ascii="Times New Roman" w:hAnsi="Times New Roman" w:cs="Times New Roman"/>
          <w:sz w:val="24"/>
          <w:szCs w:val="24"/>
        </w:rPr>
        <w:t>commutate</w:t>
      </w:r>
      <w:r w:rsidR="00477A87" w:rsidRPr="00460320">
        <w:rPr>
          <w:rFonts w:ascii="Times New Roman" w:hAnsi="Times New Roman" w:cs="Times New Roman"/>
          <w:sz w:val="24"/>
          <w:szCs w:val="24"/>
        </w:rPr>
        <w:t xml:space="preserve"> thoughts which they may not be able to get across in English. By doing so, these children are enabled to tap in to a ‘larger reservoir of thoughts’ </w:t>
      </w:r>
      <w:r w:rsidR="00AA1DCC" w:rsidRPr="00460320">
        <w:rPr>
          <w:rFonts w:ascii="Times New Roman" w:hAnsi="Times New Roman" w:cs="Times New Roman"/>
          <w:sz w:val="24"/>
          <w:szCs w:val="24"/>
        </w:rPr>
        <w:t>whereby</w:t>
      </w:r>
      <w:r w:rsidR="00477A87" w:rsidRPr="00460320">
        <w:rPr>
          <w:rFonts w:ascii="Times New Roman" w:hAnsi="Times New Roman" w:cs="Times New Roman"/>
          <w:sz w:val="24"/>
          <w:szCs w:val="24"/>
        </w:rPr>
        <w:t xml:space="preserve"> they can use the foundations of their new </w:t>
      </w:r>
      <w:r w:rsidR="00AA1DCC" w:rsidRPr="00460320">
        <w:rPr>
          <w:rFonts w:ascii="Times New Roman" w:hAnsi="Times New Roman" w:cs="Times New Roman"/>
          <w:sz w:val="24"/>
          <w:szCs w:val="24"/>
        </w:rPr>
        <w:t>thoughts</w:t>
      </w:r>
      <w:r w:rsidR="00477A87" w:rsidRPr="00460320">
        <w:rPr>
          <w:rFonts w:ascii="Times New Roman" w:hAnsi="Times New Roman" w:cs="Times New Roman"/>
          <w:sz w:val="24"/>
          <w:szCs w:val="24"/>
        </w:rPr>
        <w:t xml:space="preserve"> to then attach English </w:t>
      </w:r>
      <w:r w:rsidR="00AA1DCC" w:rsidRPr="00460320">
        <w:rPr>
          <w:rFonts w:ascii="Times New Roman" w:hAnsi="Times New Roman" w:cs="Times New Roman"/>
          <w:sz w:val="24"/>
          <w:szCs w:val="24"/>
        </w:rPr>
        <w:t>words and concepts to them (Gracia and Sylvan, 2013)</w:t>
      </w:r>
      <w:r w:rsidR="00477A87" w:rsidRPr="00460320">
        <w:rPr>
          <w:rFonts w:ascii="Times New Roman" w:hAnsi="Times New Roman" w:cs="Times New Roman"/>
          <w:sz w:val="24"/>
          <w:szCs w:val="24"/>
        </w:rPr>
        <w:t xml:space="preserve">. Because the children were allowed the room and freedom of expressions to come up with solutions and ideas, they already feel a greater </w:t>
      </w:r>
      <w:r w:rsidR="00AA1DCC" w:rsidRPr="00460320">
        <w:rPr>
          <w:rFonts w:ascii="Times New Roman" w:hAnsi="Times New Roman" w:cs="Times New Roman"/>
          <w:sz w:val="24"/>
          <w:szCs w:val="24"/>
        </w:rPr>
        <w:t>sense</w:t>
      </w:r>
      <w:r w:rsidR="00477A87" w:rsidRPr="00460320">
        <w:rPr>
          <w:rFonts w:ascii="Times New Roman" w:hAnsi="Times New Roman" w:cs="Times New Roman"/>
          <w:sz w:val="24"/>
          <w:szCs w:val="24"/>
        </w:rPr>
        <w:t xml:space="preserve"> of connection with the work that they are conducting. Since language and thought are </w:t>
      </w:r>
      <w:r w:rsidR="00AA1DCC" w:rsidRPr="00460320">
        <w:rPr>
          <w:rFonts w:ascii="Times New Roman" w:hAnsi="Times New Roman" w:cs="Times New Roman"/>
          <w:sz w:val="24"/>
          <w:szCs w:val="24"/>
        </w:rPr>
        <w:t>interwoven</w:t>
      </w:r>
      <w:r w:rsidR="00477A87" w:rsidRPr="00460320">
        <w:rPr>
          <w:rFonts w:ascii="Times New Roman" w:hAnsi="Times New Roman" w:cs="Times New Roman"/>
          <w:sz w:val="24"/>
          <w:szCs w:val="24"/>
        </w:rPr>
        <w:t xml:space="preserve">, it </w:t>
      </w:r>
      <w:r w:rsidR="00AA1DCC" w:rsidRPr="00460320">
        <w:rPr>
          <w:rFonts w:ascii="Times New Roman" w:hAnsi="Times New Roman" w:cs="Times New Roman"/>
          <w:sz w:val="24"/>
          <w:szCs w:val="24"/>
        </w:rPr>
        <w:t>becomes</w:t>
      </w:r>
      <w:r w:rsidR="00477A87" w:rsidRPr="00460320">
        <w:rPr>
          <w:rFonts w:ascii="Times New Roman" w:hAnsi="Times New Roman" w:cs="Times New Roman"/>
          <w:sz w:val="24"/>
          <w:szCs w:val="24"/>
        </w:rPr>
        <w:t xml:space="preserve"> easier for these children to feel encouraged to </w:t>
      </w:r>
      <w:r w:rsidR="00AA1DCC" w:rsidRPr="00460320">
        <w:rPr>
          <w:rFonts w:ascii="Times New Roman" w:hAnsi="Times New Roman" w:cs="Times New Roman"/>
          <w:sz w:val="24"/>
          <w:szCs w:val="24"/>
        </w:rPr>
        <w:t xml:space="preserve">better understand the link between the English language and their own personal concepts. Furthermore, at BIHS, pupils placed a large </w:t>
      </w:r>
      <w:r w:rsidR="00C37AF3" w:rsidRPr="00460320">
        <w:rPr>
          <w:rFonts w:ascii="Times New Roman" w:hAnsi="Times New Roman" w:cs="Times New Roman"/>
          <w:sz w:val="24"/>
          <w:szCs w:val="24"/>
        </w:rPr>
        <w:t>amount</w:t>
      </w:r>
      <w:r w:rsidR="00AA1DCC" w:rsidRPr="00460320">
        <w:rPr>
          <w:rFonts w:ascii="Times New Roman" w:hAnsi="Times New Roman" w:cs="Times New Roman"/>
          <w:sz w:val="24"/>
          <w:szCs w:val="24"/>
        </w:rPr>
        <w:t xml:space="preserve"> of gratitude to teachers who were bilingual. Though it is not possible to have a teacher </w:t>
      </w:r>
      <w:r w:rsidR="00C37AF3" w:rsidRPr="00460320">
        <w:rPr>
          <w:rFonts w:ascii="Times New Roman" w:hAnsi="Times New Roman" w:cs="Times New Roman"/>
          <w:sz w:val="24"/>
          <w:szCs w:val="24"/>
        </w:rPr>
        <w:t>who speaks</w:t>
      </w:r>
      <w:r w:rsidR="00AA1DCC" w:rsidRPr="00460320">
        <w:rPr>
          <w:rFonts w:ascii="Times New Roman" w:hAnsi="Times New Roman" w:cs="Times New Roman"/>
          <w:sz w:val="24"/>
          <w:szCs w:val="24"/>
        </w:rPr>
        <w:t xml:space="preserve"> all languages which are present </w:t>
      </w:r>
      <w:r w:rsidR="00C37AF3" w:rsidRPr="00460320">
        <w:rPr>
          <w:rFonts w:ascii="Times New Roman" w:hAnsi="Times New Roman" w:cs="Times New Roman"/>
          <w:sz w:val="24"/>
          <w:szCs w:val="24"/>
        </w:rPr>
        <w:t>within</w:t>
      </w:r>
      <w:r w:rsidR="00AA1DCC" w:rsidRPr="00460320">
        <w:rPr>
          <w:rFonts w:ascii="Times New Roman" w:hAnsi="Times New Roman" w:cs="Times New Roman"/>
          <w:sz w:val="24"/>
          <w:szCs w:val="24"/>
        </w:rPr>
        <w:t xml:space="preserve"> schools, the inclusion of </w:t>
      </w:r>
      <w:r w:rsidR="00C37AF3" w:rsidRPr="00460320">
        <w:rPr>
          <w:rFonts w:ascii="Times New Roman" w:hAnsi="Times New Roman" w:cs="Times New Roman"/>
          <w:sz w:val="24"/>
          <w:szCs w:val="24"/>
        </w:rPr>
        <w:t>just</w:t>
      </w:r>
      <w:r w:rsidR="00AA1DCC" w:rsidRPr="00460320">
        <w:rPr>
          <w:rFonts w:ascii="Times New Roman" w:hAnsi="Times New Roman" w:cs="Times New Roman"/>
          <w:sz w:val="24"/>
          <w:szCs w:val="24"/>
        </w:rPr>
        <w:t xml:space="preserve"> a few seemed to prove </w:t>
      </w:r>
      <w:r w:rsidR="00C37AF3" w:rsidRPr="00460320">
        <w:rPr>
          <w:rFonts w:ascii="Times New Roman" w:hAnsi="Times New Roman" w:cs="Times New Roman"/>
          <w:sz w:val="24"/>
          <w:szCs w:val="24"/>
        </w:rPr>
        <w:t>extremely</w:t>
      </w:r>
      <w:r w:rsidR="00AA1DCC" w:rsidRPr="00460320">
        <w:rPr>
          <w:rFonts w:ascii="Times New Roman" w:hAnsi="Times New Roman" w:cs="Times New Roman"/>
          <w:sz w:val="24"/>
          <w:szCs w:val="24"/>
        </w:rPr>
        <w:t xml:space="preserve"> </w:t>
      </w:r>
      <w:r w:rsidR="00C37AF3" w:rsidRPr="00460320">
        <w:rPr>
          <w:rFonts w:ascii="Times New Roman" w:hAnsi="Times New Roman" w:cs="Times New Roman"/>
          <w:sz w:val="24"/>
          <w:szCs w:val="24"/>
        </w:rPr>
        <w:t>helpful to</w:t>
      </w:r>
      <w:r w:rsidR="00AA1DCC" w:rsidRPr="00460320">
        <w:rPr>
          <w:rFonts w:ascii="Times New Roman" w:hAnsi="Times New Roman" w:cs="Times New Roman"/>
          <w:sz w:val="24"/>
          <w:szCs w:val="24"/>
        </w:rPr>
        <w:t xml:space="preserve"> refugee children. These teachers had intrinsic values to do with incorporating a </w:t>
      </w:r>
      <w:r w:rsidR="00C37AF3" w:rsidRPr="00460320">
        <w:rPr>
          <w:rFonts w:ascii="Times New Roman" w:hAnsi="Times New Roman" w:cs="Times New Roman"/>
          <w:sz w:val="24"/>
          <w:szCs w:val="24"/>
        </w:rPr>
        <w:t>child’s</w:t>
      </w:r>
      <w:r w:rsidR="00AA1DCC" w:rsidRPr="00460320">
        <w:rPr>
          <w:rFonts w:ascii="Times New Roman" w:hAnsi="Times New Roman" w:cs="Times New Roman"/>
          <w:sz w:val="24"/>
          <w:szCs w:val="24"/>
        </w:rPr>
        <w:t xml:space="preserve"> native language in order to enhance the language </w:t>
      </w:r>
      <w:r w:rsidR="00C37AF3" w:rsidRPr="00460320">
        <w:rPr>
          <w:rFonts w:ascii="Times New Roman" w:hAnsi="Times New Roman" w:cs="Times New Roman"/>
          <w:sz w:val="24"/>
          <w:szCs w:val="24"/>
        </w:rPr>
        <w:t>capabilities</w:t>
      </w:r>
      <w:r w:rsidR="00AA1DCC" w:rsidRPr="00460320">
        <w:rPr>
          <w:rFonts w:ascii="Times New Roman" w:hAnsi="Times New Roman" w:cs="Times New Roman"/>
          <w:sz w:val="24"/>
          <w:szCs w:val="24"/>
        </w:rPr>
        <w:t xml:space="preserve"> of English. One teacher explains that they </w:t>
      </w:r>
      <w:r w:rsidR="00C37AF3" w:rsidRPr="00460320">
        <w:rPr>
          <w:rFonts w:ascii="Times New Roman" w:hAnsi="Times New Roman" w:cs="Times New Roman"/>
          <w:sz w:val="24"/>
          <w:szCs w:val="24"/>
        </w:rPr>
        <w:t>implements</w:t>
      </w:r>
      <w:r w:rsidR="00AA1DCC" w:rsidRPr="00460320">
        <w:rPr>
          <w:rFonts w:ascii="Times New Roman" w:hAnsi="Times New Roman" w:cs="Times New Roman"/>
          <w:sz w:val="24"/>
          <w:szCs w:val="24"/>
        </w:rPr>
        <w:t xml:space="preserve"> projects for </w:t>
      </w:r>
      <w:r w:rsidR="00C37AF3" w:rsidRPr="00460320">
        <w:rPr>
          <w:rFonts w:ascii="Times New Roman" w:hAnsi="Times New Roman" w:cs="Times New Roman"/>
          <w:sz w:val="24"/>
          <w:szCs w:val="24"/>
        </w:rPr>
        <w:t>students</w:t>
      </w:r>
      <w:r w:rsidR="00AA1DCC" w:rsidRPr="00460320">
        <w:rPr>
          <w:rFonts w:ascii="Times New Roman" w:hAnsi="Times New Roman" w:cs="Times New Roman"/>
          <w:sz w:val="24"/>
          <w:szCs w:val="24"/>
        </w:rPr>
        <w:t xml:space="preserve"> which they must conduct in their </w:t>
      </w:r>
      <w:r w:rsidR="00C37AF3" w:rsidRPr="00460320">
        <w:rPr>
          <w:rFonts w:ascii="Times New Roman" w:hAnsi="Times New Roman" w:cs="Times New Roman"/>
          <w:sz w:val="24"/>
          <w:szCs w:val="24"/>
        </w:rPr>
        <w:t>native language</w:t>
      </w:r>
      <w:r w:rsidR="00AA1DCC" w:rsidRPr="00460320">
        <w:rPr>
          <w:rFonts w:ascii="Times New Roman" w:hAnsi="Times New Roman" w:cs="Times New Roman"/>
          <w:sz w:val="24"/>
          <w:szCs w:val="24"/>
        </w:rPr>
        <w:t xml:space="preserve"> first and then to </w:t>
      </w:r>
      <w:r w:rsidR="00C37AF3" w:rsidRPr="00460320">
        <w:rPr>
          <w:rFonts w:ascii="Times New Roman" w:hAnsi="Times New Roman" w:cs="Times New Roman"/>
          <w:sz w:val="24"/>
          <w:szCs w:val="24"/>
        </w:rPr>
        <w:t xml:space="preserve">English. Although the teacher can’t guarantee her own knowledge of the students home language she does not let that inhibit the education that she provides. In fact, she references teamwork playing an important factor in the integration of new languages. This teacher notes several key strategies that she uses to aid the child in project work. Firstly, she encourages peers who may also speak the same language to help with the pupil, as well as maintaining a connection with the child’s family by sometimes asking them to involve their parents in the projects. The teacher argues that by getting perspectives by others who speak the same native </w:t>
      </w:r>
      <w:r w:rsidR="00950079" w:rsidRPr="00460320">
        <w:rPr>
          <w:rFonts w:ascii="Times New Roman" w:hAnsi="Times New Roman" w:cs="Times New Roman"/>
          <w:sz w:val="24"/>
          <w:szCs w:val="24"/>
        </w:rPr>
        <w:t>language as the children that</w:t>
      </w:r>
      <w:r w:rsidR="00C37AF3" w:rsidRPr="00460320">
        <w:rPr>
          <w:rFonts w:ascii="Times New Roman" w:hAnsi="Times New Roman" w:cs="Times New Roman"/>
          <w:sz w:val="24"/>
          <w:szCs w:val="24"/>
        </w:rPr>
        <w:t xml:space="preserve"> </w:t>
      </w:r>
      <w:r w:rsidR="00950079" w:rsidRPr="00460320">
        <w:rPr>
          <w:rFonts w:ascii="Times New Roman" w:hAnsi="Times New Roman" w:cs="Times New Roman"/>
          <w:sz w:val="24"/>
          <w:szCs w:val="24"/>
        </w:rPr>
        <w:t xml:space="preserve">it </w:t>
      </w:r>
      <w:r w:rsidR="00C37AF3" w:rsidRPr="00460320">
        <w:rPr>
          <w:rFonts w:ascii="Times New Roman" w:hAnsi="Times New Roman" w:cs="Times New Roman"/>
          <w:sz w:val="24"/>
          <w:szCs w:val="24"/>
        </w:rPr>
        <w:t xml:space="preserve">advances </w:t>
      </w:r>
      <w:r w:rsidR="00950079" w:rsidRPr="00460320">
        <w:rPr>
          <w:rFonts w:ascii="Times New Roman" w:hAnsi="Times New Roman" w:cs="Times New Roman"/>
          <w:sz w:val="24"/>
          <w:szCs w:val="24"/>
        </w:rPr>
        <w:t xml:space="preserve">the </w:t>
      </w:r>
      <w:r w:rsidR="00C37AF3" w:rsidRPr="00460320">
        <w:rPr>
          <w:rFonts w:ascii="Times New Roman" w:hAnsi="Times New Roman" w:cs="Times New Roman"/>
          <w:sz w:val="24"/>
          <w:szCs w:val="24"/>
        </w:rPr>
        <w:t>understanding</w:t>
      </w:r>
      <w:r w:rsidR="00950079" w:rsidRPr="00460320">
        <w:rPr>
          <w:rFonts w:ascii="Times New Roman" w:hAnsi="Times New Roman" w:cs="Times New Roman"/>
          <w:sz w:val="24"/>
          <w:szCs w:val="24"/>
        </w:rPr>
        <w:t xml:space="preserve"> of the course content</w:t>
      </w:r>
      <w:r w:rsidR="00C37AF3" w:rsidRPr="00460320">
        <w:rPr>
          <w:rFonts w:ascii="Times New Roman" w:hAnsi="Times New Roman" w:cs="Times New Roman"/>
          <w:sz w:val="24"/>
          <w:szCs w:val="24"/>
        </w:rPr>
        <w:t xml:space="preserve"> so that when it comes to </w:t>
      </w:r>
      <w:r w:rsidR="00C37AF3" w:rsidRPr="00460320">
        <w:rPr>
          <w:rFonts w:ascii="Times New Roman" w:hAnsi="Times New Roman" w:cs="Times New Roman"/>
          <w:sz w:val="24"/>
          <w:szCs w:val="24"/>
        </w:rPr>
        <w:lastRenderedPageBreak/>
        <w:t>translation, they are able to grasp meanings much easier</w:t>
      </w:r>
      <w:r w:rsidR="00950079" w:rsidRPr="00460320">
        <w:rPr>
          <w:rFonts w:ascii="Times New Roman" w:hAnsi="Times New Roman" w:cs="Times New Roman"/>
          <w:sz w:val="24"/>
          <w:szCs w:val="24"/>
        </w:rPr>
        <w:t xml:space="preserve"> by having the concepts and thoughts shared by others. </w:t>
      </w:r>
      <w:r w:rsidR="00310319" w:rsidRPr="00460320">
        <w:rPr>
          <w:rFonts w:ascii="Times New Roman" w:hAnsi="Times New Roman" w:cs="Times New Roman"/>
          <w:sz w:val="24"/>
          <w:szCs w:val="24"/>
        </w:rPr>
        <w:t xml:space="preserve">The positive responses made my pupils at BIHS in relation to the support and encouraging of learning the new language illuminated the intimate link between language and well-being. </w:t>
      </w:r>
    </w:p>
    <w:p w14:paraId="360B9BB3" w14:textId="42D153ED" w:rsidR="00950079" w:rsidRPr="00460320" w:rsidRDefault="00950079"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One of the main insights made by teachers at BIHS, is the introduction of technology within schooling and its positive effec</w:t>
      </w:r>
      <w:r w:rsidR="00E622E2">
        <w:rPr>
          <w:rFonts w:ascii="Times New Roman" w:hAnsi="Times New Roman" w:cs="Times New Roman"/>
          <w:sz w:val="24"/>
          <w:szCs w:val="24"/>
        </w:rPr>
        <w:t>ts, if</w:t>
      </w:r>
      <w:r w:rsidRPr="00460320">
        <w:rPr>
          <w:rFonts w:ascii="Times New Roman" w:hAnsi="Times New Roman" w:cs="Times New Roman"/>
          <w:sz w:val="24"/>
          <w:szCs w:val="24"/>
        </w:rPr>
        <w:t xml:space="preserve"> used properly. For example many students who struggle to grasp the English language refer to sites such as google translate to solidify their translations. Though it isn’t a sufficient tool for learning a new language from scratch, there is no doubt that it can be a mechanism for further aiding the independent research for children who may need additional resources in order to feel that they can understand word to word transitions between languages. If utilised within he classroom it can be an extremely helpful device for children who are learning a new language, and it solves the problem that not all teachers are able to have knowledge of each individual’s home language. To introduced technology within classrooms, it is essential for a paradigm shift within the foundations underpinning schools because with the inclusion of technology comes with inevitable factors of risk to indecent exposure to content on the internet. This does not mean that it should be avoided, but rather taken into account by policy makers and teachers who wish to improve the level of learning within the classroom. It comes with the notion that teacher led learning may be disrupted by introducing technology, but if anything I will argue that this could alleviate some of the pressures of teachers, freeing up their time and energy to then work on the ground level with pupils as they conduct tasks which are orientated around technology. </w:t>
      </w:r>
    </w:p>
    <w:p w14:paraId="7EEF0BF0" w14:textId="77777777" w:rsidR="002618C8" w:rsidRDefault="002618C8" w:rsidP="00460320">
      <w:pPr>
        <w:spacing w:line="360" w:lineRule="auto"/>
        <w:jc w:val="both"/>
        <w:rPr>
          <w:rFonts w:ascii="Times New Roman" w:hAnsi="Times New Roman" w:cs="Times New Roman"/>
          <w:sz w:val="24"/>
          <w:szCs w:val="24"/>
        </w:rPr>
      </w:pPr>
    </w:p>
    <w:p w14:paraId="2E9CB2A5" w14:textId="77777777" w:rsidR="002618C8" w:rsidRDefault="002618C8" w:rsidP="00460320">
      <w:pPr>
        <w:spacing w:line="360" w:lineRule="auto"/>
        <w:jc w:val="both"/>
        <w:rPr>
          <w:rFonts w:ascii="Times New Roman" w:hAnsi="Times New Roman" w:cs="Times New Roman"/>
          <w:sz w:val="24"/>
          <w:szCs w:val="24"/>
        </w:rPr>
      </w:pPr>
    </w:p>
    <w:p w14:paraId="73D044B0" w14:textId="77777777" w:rsidR="002618C8" w:rsidRDefault="002618C8" w:rsidP="00460320">
      <w:pPr>
        <w:spacing w:line="360" w:lineRule="auto"/>
        <w:jc w:val="both"/>
        <w:rPr>
          <w:rFonts w:ascii="Times New Roman" w:hAnsi="Times New Roman" w:cs="Times New Roman"/>
          <w:sz w:val="24"/>
          <w:szCs w:val="24"/>
        </w:rPr>
      </w:pPr>
    </w:p>
    <w:p w14:paraId="024BB280" w14:textId="77777777" w:rsidR="002618C8" w:rsidRDefault="002618C8" w:rsidP="00460320">
      <w:pPr>
        <w:spacing w:line="360" w:lineRule="auto"/>
        <w:jc w:val="both"/>
        <w:rPr>
          <w:rFonts w:ascii="Times New Roman" w:hAnsi="Times New Roman" w:cs="Times New Roman"/>
          <w:sz w:val="24"/>
          <w:szCs w:val="24"/>
        </w:rPr>
      </w:pPr>
    </w:p>
    <w:p w14:paraId="2DA31CF6" w14:textId="77777777" w:rsidR="002618C8" w:rsidRDefault="002618C8" w:rsidP="00460320">
      <w:pPr>
        <w:spacing w:line="360" w:lineRule="auto"/>
        <w:jc w:val="both"/>
        <w:rPr>
          <w:rFonts w:ascii="Times New Roman" w:hAnsi="Times New Roman" w:cs="Times New Roman"/>
          <w:sz w:val="24"/>
          <w:szCs w:val="24"/>
        </w:rPr>
      </w:pPr>
    </w:p>
    <w:p w14:paraId="04B1F333" w14:textId="77777777" w:rsidR="002618C8" w:rsidRDefault="002618C8" w:rsidP="00460320">
      <w:pPr>
        <w:spacing w:line="360" w:lineRule="auto"/>
        <w:jc w:val="both"/>
        <w:rPr>
          <w:rFonts w:ascii="Times New Roman" w:hAnsi="Times New Roman" w:cs="Times New Roman"/>
          <w:sz w:val="24"/>
          <w:szCs w:val="24"/>
        </w:rPr>
      </w:pPr>
    </w:p>
    <w:p w14:paraId="01DFE2E9" w14:textId="77777777" w:rsidR="002618C8" w:rsidRDefault="002618C8" w:rsidP="00460320">
      <w:pPr>
        <w:spacing w:line="360" w:lineRule="auto"/>
        <w:jc w:val="both"/>
        <w:rPr>
          <w:rFonts w:ascii="Times New Roman" w:hAnsi="Times New Roman" w:cs="Times New Roman"/>
          <w:sz w:val="24"/>
          <w:szCs w:val="24"/>
        </w:rPr>
      </w:pPr>
    </w:p>
    <w:p w14:paraId="3C6FE96A" w14:textId="77777777" w:rsidR="002618C8" w:rsidRDefault="002618C8" w:rsidP="00460320">
      <w:pPr>
        <w:spacing w:line="360" w:lineRule="auto"/>
        <w:jc w:val="both"/>
        <w:rPr>
          <w:rFonts w:ascii="Times New Roman" w:hAnsi="Times New Roman" w:cs="Times New Roman"/>
          <w:sz w:val="24"/>
          <w:szCs w:val="24"/>
        </w:rPr>
      </w:pPr>
    </w:p>
    <w:p w14:paraId="608DA4AE" w14:textId="77777777" w:rsidR="002618C8" w:rsidRDefault="002618C8" w:rsidP="00460320">
      <w:pPr>
        <w:spacing w:line="360" w:lineRule="auto"/>
        <w:jc w:val="both"/>
        <w:rPr>
          <w:rFonts w:ascii="Times New Roman" w:hAnsi="Times New Roman" w:cs="Times New Roman"/>
          <w:sz w:val="24"/>
          <w:szCs w:val="24"/>
        </w:rPr>
      </w:pPr>
    </w:p>
    <w:p w14:paraId="430413C9" w14:textId="77777777" w:rsidR="002618C8" w:rsidRDefault="002618C8" w:rsidP="00460320">
      <w:pPr>
        <w:spacing w:line="360" w:lineRule="auto"/>
        <w:jc w:val="both"/>
        <w:rPr>
          <w:rFonts w:ascii="Times New Roman" w:hAnsi="Times New Roman" w:cs="Times New Roman"/>
          <w:sz w:val="24"/>
          <w:szCs w:val="24"/>
        </w:rPr>
      </w:pPr>
    </w:p>
    <w:p w14:paraId="2101339A" w14:textId="77777777" w:rsidR="002618C8" w:rsidRDefault="002618C8" w:rsidP="00460320">
      <w:pPr>
        <w:spacing w:line="360" w:lineRule="auto"/>
        <w:jc w:val="both"/>
        <w:rPr>
          <w:rFonts w:ascii="Times New Roman" w:hAnsi="Times New Roman" w:cs="Times New Roman"/>
          <w:sz w:val="24"/>
          <w:szCs w:val="24"/>
        </w:rPr>
      </w:pPr>
    </w:p>
    <w:p w14:paraId="42DD2B81" w14:textId="77777777" w:rsidR="002618C8" w:rsidRDefault="002618C8" w:rsidP="00460320">
      <w:pPr>
        <w:spacing w:line="360" w:lineRule="auto"/>
        <w:jc w:val="both"/>
        <w:rPr>
          <w:rFonts w:ascii="Times New Roman" w:hAnsi="Times New Roman" w:cs="Times New Roman"/>
          <w:sz w:val="24"/>
          <w:szCs w:val="24"/>
        </w:rPr>
      </w:pPr>
    </w:p>
    <w:p w14:paraId="66FB68FB" w14:textId="77777777" w:rsidR="002618C8" w:rsidRDefault="002618C8" w:rsidP="00460320">
      <w:pPr>
        <w:spacing w:line="360" w:lineRule="auto"/>
        <w:jc w:val="both"/>
        <w:rPr>
          <w:rFonts w:ascii="Times New Roman" w:hAnsi="Times New Roman" w:cs="Times New Roman"/>
          <w:sz w:val="24"/>
          <w:szCs w:val="24"/>
        </w:rPr>
      </w:pPr>
    </w:p>
    <w:p w14:paraId="358C3B03" w14:textId="77777777" w:rsidR="002618C8" w:rsidRDefault="002618C8" w:rsidP="00460320">
      <w:pPr>
        <w:spacing w:line="360" w:lineRule="auto"/>
        <w:jc w:val="both"/>
        <w:rPr>
          <w:rFonts w:ascii="Times New Roman" w:hAnsi="Times New Roman" w:cs="Times New Roman"/>
          <w:sz w:val="24"/>
          <w:szCs w:val="24"/>
        </w:rPr>
      </w:pPr>
    </w:p>
    <w:p w14:paraId="28A11C23" w14:textId="77777777" w:rsidR="002618C8" w:rsidRDefault="002618C8" w:rsidP="00460320">
      <w:pPr>
        <w:spacing w:line="360" w:lineRule="auto"/>
        <w:jc w:val="both"/>
        <w:rPr>
          <w:rFonts w:ascii="Times New Roman" w:hAnsi="Times New Roman" w:cs="Times New Roman"/>
          <w:sz w:val="24"/>
          <w:szCs w:val="24"/>
        </w:rPr>
      </w:pPr>
    </w:p>
    <w:p w14:paraId="31502412" w14:textId="77777777" w:rsidR="002618C8" w:rsidRDefault="002618C8" w:rsidP="00460320">
      <w:pPr>
        <w:spacing w:line="360" w:lineRule="auto"/>
        <w:jc w:val="both"/>
        <w:rPr>
          <w:rFonts w:ascii="Times New Roman" w:hAnsi="Times New Roman" w:cs="Times New Roman"/>
          <w:sz w:val="24"/>
          <w:szCs w:val="24"/>
        </w:rPr>
      </w:pPr>
    </w:p>
    <w:p w14:paraId="5B448FBA" w14:textId="77777777" w:rsidR="002618C8" w:rsidRDefault="002618C8" w:rsidP="00460320">
      <w:pPr>
        <w:spacing w:line="360" w:lineRule="auto"/>
        <w:jc w:val="both"/>
        <w:rPr>
          <w:rFonts w:ascii="Times New Roman" w:hAnsi="Times New Roman" w:cs="Times New Roman"/>
          <w:sz w:val="24"/>
          <w:szCs w:val="24"/>
        </w:rPr>
      </w:pPr>
    </w:p>
    <w:p w14:paraId="76A0826C" w14:textId="77777777" w:rsidR="002618C8" w:rsidRDefault="002618C8" w:rsidP="00460320">
      <w:pPr>
        <w:spacing w:line="360" w:lineRule="auto"/>
        <w:jc w:val="both"/>
        <w:rPr>
          <w:rFonts w:ascii="Times New Roman" w:hAnsi="Times New Roman" w:cs="Times New Roman"/>
          <w:sz w:val="24"/>
          <w:szCs w:val="24"/>
        </w:rPr>
      </w:pPr>
    </w:p>
    <w:p w14:paraId="45E0E410" w14:textId="77777777" w:rsidR="002618C8" w:rsidRDefault="002618C8" w:rsidP="00460320">
      <w:pPr>
        <w:spacing w:line="360" w:lineRule="auto"/>
        <w:jc w:val="both"/>
        <w:rPr>
          <w:rFonts w:ascii="Times New Roman" w:hAnsi="Times New Roman" w:cs="Times New Roman"/>
          <w:sz w:val="24"/>
          <w:szCs w:val="24"/>
        </w:rPr>
      </w:pPr>
    </w:p>
    <w:p w14:paraId="2F158C7A" w14:textId="77777777" w:rsidR="002618C8" w:rsidRDefault="002618C8" w:rsidP="002618C8">
      <w:pPr>
        <w:spacing w:line="360" w:lineRule="auto"/>
        <w:jc w:val="both"/>
        <w:rPr>
          <w:rFonts w:ascii="Times New Roman" w:hAnsi="Times New Roman" w:cs="Times New Roman"/>
          <w:sz w:val="24"/>
          <w:szCs w:val="24"/>
        </w:rPr>
      </w:pPr>
    </w:p>
    <w:p w14:paraId="6423E720" w14:textId="77777777" w:rsidR="002618C8" w:rsidRDefault="002618C8" w:rsidP="002618C8">
      <w:pPr>
        <w:rPr>
          <w:rFonts w:ascii="Times New Roman" w:hAnsi="Times New Roman" w:cs="Times New Roman"/>
          <w:sz w:val="24"/>
          <w:szCs w:val="24"/>
        </w:rPr>
      </w:pPr>
      <w:r>
        <w:rPr>
          <w:rFonts w:ascii="Times New Roman" w:hAnsi="Times New Roman" w:cs="Times New Roman"/>
          <w:sz w:val="24"/>
          <w:szCs w:val="24"/>
        </w:rPr>
        <w:br w:type="page"/>
      </w:r>
    </w:p>
    <w:p w14:paraId="1E68BD25" w14:textId="5EC516B9" w:rsidR="002618C8" w:rsidRDefault="002618C8" w:rsidP="002618C8">
      <w:pPr>
        <w:pStyle w:val="Heading1"/>
        <w:rPr>
          <w:rFonts w:ascii="Times New Roman" w:hAnsi="Times New Roman" w:cs="Times New Roman"/>
          <w:sz w:val="28"/>
          <w:u w:val="single"/>
        </w:rPr>
      </w:pPr>
      <w:bookmarkStart w:id="6" w:name="_Toc8383266"/>
      <w:r w:rsidRPr="002618C8">
        <w:rPr>
          <w:rFonts w:ascii="Times New Roman" w:hAnsi="Times New Roman" w:cs="Times New Roman"/>
          <w:sz w:val="28"/>
          <w:u w:val="single"/>
        </w:rPr>
        <w:t>Chapter Four: A call for change.</w:t>
      </w:r>
      <w:bookmarkEnd w:id="6"/>
    </w:p>
    <w:p w14:paraId="4A05A08E" w14:textId="77777777" w:rsidR="002618C8" w:rsidRPr="002618C8" w:rsidRDefault="002618C8" w:rsidP="002618C8"/>
    <w:p w14:paraId="514FEF0F" w14:textId="4083E158" w:rsidR="00310319" w:rsidRPr="00460320" w:rsidRDefault="00310319" w:rsidP="002618C8">
      <w:pPr>
        <w:spacing w:line="360" w:lineRule="auto"/>
        <w:rPr>
          <w:rFonts w:ascii="Times New Roman" w:hAnsi="Times New Roman" w:cs="Times New Roman"/>
          <w:sz w:val="24"/>
          <w:szCs w:val="24"/>
        </w:rPr>
      </w:pPr>
      <w:r w:rsidRPr="00460320">
        <w:rPr>
          <w:rFonts w:ascii="Times New Roman" w:hAnsi="Times New Roman" w:cs="Times New Roman"/>
          <w:sz w:val="24"/>
          <w:szCs w:val="24"/>
        </w:rPr>
        <w:t xml:space="preserve">In the next section of this report I will go back to some of the insights made earlier in this writing, branching out on how there is a fundamental need to </w:t>
      </w:r>
      <w:r w:rsidR="009C16E3" w:rsidRPr="00460320">
        <w:rPr>
          <w:rFonts w:ascii="Times New Roman" w:hAnsi="Times New Roman" w:cs="Times New Roman"/>
          <w:sz w:val="24"/>
          <w:szCs w:val="24"/>
        </w:rPr>
        <w:t>change</w:t>
      </w:r>
      <w:r w:rsidRPr="00460320">
        <w:rPr>
          <w:rFonts w:ascii="Times New Roman" w:hAnsi="Times New Roman" w:cs="Times New Roman"/>
          <w:sz w:val="24"/>
          <w:szCs w:val="24"/>
        </w:rPr>
        <w:t xml:space="preserve"> the pedagogical practises that are in place within schools of today. The educati</w:t>
      </w:r>
      <w:r w:rsidR="009C16E3" w:rsidRPr="00460320">
        <w:rPr>
          <w:rFonts w:ascii="Times New Roman" w:hAnsi="Times New Roman" w:cs="Times New Roman"/>
          <w:sz w:val="24"/>
          <w:szCs w:val="24"/>
        </w:rPr>
        <w:t>on system in the UK lacks certa</w:t>
      </w:r>
      <w:r w:rsidRPr="00460320">
        <w:rPr>
          <w:rFonts w:ascii="Times New Roman" w:hAnsi="Times New Roman" w:cs="Times New Roman"/>
          <w:sz w:val="24"/>
          <w:szCs w:val="24"/>
        </w:rPr>
        <w:t>in principles and procedures that I argue inhibit the social and emotional development of young refugee children.</w:t>
      </w:r>
      <w:r w:rsidR="009C16E3" w:rsidRPr="00460320">
        <w:rPr>
          <w:rFonts w:ascii="Times New Roman" w:hAnsi="Times New Roman" w:cs="Times New Roman"/>
          <w:sz w:val="24"/>
          <w:szCs w:val="24"/>
        </w:rPr>
        <w:t xml:space="preserve"> T</w:t>
      </w:r>
      <w:r w:rsidRPr="00460320">
        <w:rPr>
          <w:rFonts w:ascii="Times New Roman" w:hAnsi="Times New Roman" w:cs="Times New Roman"/>
          <w:sz w:val="24"/>
          <w:szCs w:val="24"/>
        </w:rPr>
        <w:t>he changes that are proposed could allow youths to learn a much more conducive set of values which can propel them in to society in a way which encourages community i</w:t>
      </w:r>
      <w:r w:rsidR="00AF460F" w:rsidRPr="00460320">
        <w:rPr>
          <w:rFonts w:ascii="Times New Roman" w:hAnsi="Times New Roman" w:cs="Times New Roman"/>
          <w:sz w:val="24"/>
          <w:szCs w:val="24"/>
        </w:rPr>
        <w:t xml:space="preserve">nclusion in their host country. This notion </w:t>
      </w:r>
      <w:r w:rsidR="00117E66" w:rsidRPr="00460320">
        <w:rPr>
          <w:rFonts w:ascii="Times New Roman" w:hAnsi="Times New Roman" w:cs="Times New Roman"/>
          <w:sz w:val="24"/>
          <w:szCs w:val="24"/>
        </w:rPr>
        <w:t>requires</w:t>
      </w:r>
      <w:r w:rsidR="00AF460F" w:rsidRPr="00460320">
        <w:rPr>
          <w:rFonts w:ascii="Times New Roman" w:hAnsi="Times New Roman" w:cs="Times New Roman"/>
          <w:sz w:val="24"/>
          <w:szCs w:val="24"/>
        </w:rPr>
        <w:t xml:space="preserve"> refugee children to be active members of society through key lessons which are developed through schooling, such as language acquisition because this provides them with a link to their community. </w:t>
      </w:r>
    </w:p>
    <w:p w14:paraId="46914707" w14:textId="066BF039" w:rsidR="00AF460F" w:rsidRPr="00460320" w:rsidRDefault="00F23629"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lastRenderedPageBreak/>
        <w:t>Waves of immigration seeping in to society in the 19</w:t>
      </w:r>
      <w:r w:rsidRPr="00460320">
        <w:rPr>
          <w:rFonts w:ascii="Times New Roman" w:hAnsi="Times New Roman" w:cs="Times New Roman"/>
          <w:sz w:val="24"/>
          <w:szCs w:val="24"/>
          <w:vertAlign w:val="superscript"/>
        </w:rPr>
        <w:t>th</w:t>
      </w:r>
      <w:r w:rsidRPr="00460320">
        <w:rPr>
          <w:rFonts w:ascii="Times New Roman" w:hAnsi="Times New Roman" w:cs="Times New Roman"/>
          <w:sz w:val="24"/>
          <w:szCs w:val="24"/>
        </w:rPr>
        <w:t xml:space="preserve"> century led to government panic where the introduction of state schooling became a major part of society. Its aim was to ensure that the state could maintain social control over its people by indoctrinating the masses using the state’s ideology of producing individuals who relied on an expert authority figure where they would work and contribute to the capitalist agenda. Gatto</w:t>
      </w:r>
      <w:r w:rsidR="00030C96" w:rsidRPr="00460320">
        <w:rPr>
          <w:rFonts w:ascii="Times New Roman" w:hAnsi="Times New Roman" w:cs="Times New Roman"/>
          <w:sz w:val="24"/>
          <w:szCs w:val="24"/>
        </w:rPr>
        <w:t xml:space="preserve"> (2002),</w:t>
      </w:r>
      <w:r w:rsidRPr="00460320">
        <w:rPr>
          <w:rFonts w:ascii="Times New Roman" w:hAnsi="Times New Roman" w:cs="Times New Roman"/>
          <w:sz w:val="24"/>
          <w:szCs w:val="24"/>
        </w:rPr>
        <w:t xml:space="preserve"> argues that the principles of the school did nothing but create social pathologies that excluded individuality, but instead sacrificed human potential. At the time when schools grew rapidly into society, the core aim was to develop masses of people who could meet the labour demands of the industrial revolution by creating a well manipulated curriculum which was not to be contested but in fact routinely projected for generations to come. Though this might have been suitable for the economy at the time, the school has changed very minutely in the years leading up to now. </w:t>
      </w:r>
      <w:r w:rsidR="00030C96" w:rsidRPr="00460320">
        <w:rPr>
          <w:rFonts w:ascii="Times New Roman" w:hAnsi="Times New Roman" w:cs="Times New Roman"/>
          <w:sz w:val="24"/>
          <w:szCs w:val="24"/>
        </w:rPr>
        <w:t>However</w:t>
      </w:r>
      <w:r w:rsidRPr="00460320">
        <w:rPr>
          <w:rFonts w:ascii="Times New Roman" w:hAnsi="Times New Roman" w:cs="Times New Roman"/>
          <w:sz w:val="24"/>
          <w:szCs w:val="24"/>
        </w:rPr>
        <w:t>, through research and education reformers</w:t>
      </w:r>
      <w:r w:rsidR="00030C96" w:rsidRPr="00460320">
        <w:rPr>
          <w:rFonts w:ascii="Times New Roman" w:hAnsi="Times New Roman" w:cs="Times New Roman"/>
          <w:sz w:val="24"/>
          <w:szCs w:val="24"/>
        </w:rPr>
        <w:t xml:space="preserve">, the school continues to be scrutinises for its lack of effectiveness in producing members of society who can thrive in the challenges of the new world that we live in. from the findings in the previous section, it is abundantly clear that the school system in the UK is </w:t>
      </w:r>
      <w:r w:rsidR="006F309C" w:rsidRPr="00460320">
        <w:rPr>
          <w:rFonts w:ascii="Times New Roman" w:hAnsi="Times New Roman" w:cs="Times New Roman"/>
          <w:sz w:val="24"/>
          <w:szCs w:val="24"/>
        </w:rPr>
        <w:t>failing</w:t>
      </w:r>
      <w:r w:rsidR="00030C96" w:rsidRPr="00460320">
        <w:rPr>
          <w:rFonts w:ascii="Times New Roman" w:hAnsi="Times New Roman" w:cs="Times New Roman"/>
          <w:sz w:val="24"/>
          <w:szCs w:val="24"/>
        </w:rPr>
        <w:t xml:space="preserve"> to </w:t>
      </w:r>
      <w:r w:rsidR="006F309C" w:rsidRPr="00460320">
        <w:rPr>
          <w:rFonts w:ascii="Times New Roman" w:hAnsi="Times New Roman" w:cs="Times New Roman"/>
          <w:sz w:val="24"/>
          <w:szCs w:val="24"/>
        </w:rPr>
        <w:t>accommodate</w:t>
      </w:r>
      <w:r w:rsidR="00030C96" w:rsidRPr="00460320">
        <w:rPr>
          <w:rFonts w:ascii="Times New Roman" w:hAnsi="Times New Roman" w:cs="Times New Roman"/>
          <w:sz w:val="24"/>
          <w:szCs w:val="24"/>
        </w:rPr>
        <w:t xml:space="preserve"> for children of different ethnic backgrounds. I will discuss that through </w:t>
      </w:r>
      <w:r w:rsidR="006F309C" w:rsidRPr="00460320">
        <w:rPr>
          <w:rFonts w:ascii="Times New Roman" w:hAnsi="Times New Roman" w:cs="Times New Roman"/>
          <w:sz w:val="24"/>
          <w:szCs w:val="24"/>
        </w:rPr>
        <w:t>changing</w:t>
      </w:r>
      <w:r w:rsidR="00030C96" w:rsidRPr="00460320">
        <w:rPr>
          <w:rFonts w:ascii="Times New Roman" w:hAnsi="Times New Roman" w:cs="Times New Roman"/>
          <w:sz w:val="24"/>
          <w:szCs w:val="24"/>
        </w:rPr>
        <w:t xml:space="preserve"> key areas within schools, it can open up </w:t>
      </w:r>
      <w:r w:rsidR="006F309C" w:rsidRPr="00460320">
        <w:rPr>
          <w:rFonts w:ascii="Times New Roman" w:hAnsi="Times New Roman" w:cs="Times New Roman"/>
          <w:sz w:val="24"/>
          <w:szCs w:val="24"/>
        </w:rPr>
        <w:t>opportunities</w:t>
      </w:r>
      <w:r w:rsidR="00030C96" w:rsidRPr="00460320">
        <w:rPr>
          <w:rFonts w:ascii="Times New Roman" w:hAnsi="Times New Roman" w:cs="Times New Roman"/>
          <w:sz w:val="24"/>
          <w:szCs w:val="24"/>
        </w:rPr>
        <w:t xml:space="preserve"> for children to become much more </w:t>
      </w:r>
      <w:r w:rsidR="006F309C" w:rsidRPr="00460320">
        <w:rPr>
          <w:rFonts w:ascii="Times New Roman" w:hAnsi="Times New Roman" w:cs="Times New Roman"/>
          <w:sz w:val="24"/>
          <w:szCs w:val="24"/>
        </w:rPr>
        <w:t>well-rounded</w:t>
      </w:r>
      <w:r w:rsidR="00030C96" w:rsidRPr="00460320">
        <w:rPr>
          <w:rFonts w:ascii="Times New Roman" w:hAnsi="Times New Roman" w:cs="Times New Roman"/>
          <w:sz w:val="24"/>
          <w:szCs w:val="24"/>
        </w:rPr>
        <w:t xml:space="preserve"> </w:t>
      </w:r>
      <w:r w:rsidR="006F309C" w:rsidRPr="00460320">
        <w:rPr>
          <w:rFonts w:ascii="Times New Roman" w:hAnsi="Times New Roman" w:cs="Times New Roman"/>
          <w:sz w:val="24"/>
          <w:szCs w:val="24"/>
        </w:rPr>
        <w:t>individuals</w:t>
      </w:r>
      <w:r w:rsidR="00030C96" w:rsidRPr="00460320">
        <w:rPr>
          <w:rFonts w:ascii="Times New Roman" w:hAnsi="Times New Roman" w:cs="Times New Roman"/>
          <w:sz w:val="24"/>
          <w:szCs w:val="24"/>
        </w:rPr>
        <w:t xml:space="preserve"> who can be more prepared in their journey into the ever growing multi ethnic society that we live in. my focus will be: An inclusion of cultural studies within the curriculum, better teacher training and a generally more inclusive style of learning where students can interact with </w:t>
      </w:r>
      <w:r w:rsidR="006F309C" w:rsidRPr="00460320">
        <w:rPr>
          <w:rFonts w:ascii="Times New Roman" w:hAnsi="Times New Roman" w:cs="Times New Roman"/>
          <w:sz w:val="24"/>
          <w:szCs w:val="24"/>
        </w:rPr>
        <w:t>each other</w:t>
      </w:r>
      <w:r w:rsidR="00030C96" w:rsidRPr="00460320">
        <w:rPr>
          <w:rFonts w:ascii="Times New Roman" w:hAnsi="Times New Roman" w:cs="Times New Roman"/>
          <w:sz w:val="24"/>
          <w:szCs w:val="24"/>
        </w:rPr>
        <w:t xml:space="preserve">. </w:t>
      </w:r>
    </w:p>
    <w:p w14:paraId="6248E6EF" w14:textId="0997903F" w:rsidR="002C3432" w:rsidRPr="00460320" w:rsidRDefault="002C3432" w:rsidP="00460320">
      <w:pPr>
        <w:spacing w:line="360" w:lineRule="auto"/>
        <w:jc w:val="both"/>
        <w:rPr>
          <w:rFonts w:ascii="Times New Roman" w:hAnsi="Times New Roman" w:cs="Times New Roman"/>
          <w:sz w:val="24"/>
          <w:szCs w:val="24"/>
          <w:lang w:val="en"/>
        </w:rPr>
      </w:pPr>
      <w:r w:rsidRPr="00460320">
        <w:rPr>
          <w:rFonts w:ascii="Times New Roman" w:hAnsi="Times New Roman" w:cs="Times New Roman"/>
          <w:sz w:val="24"/>
          <w:szCs w:val="24"/>
        </w:rPr>
        <w:t xml:space="preserve">Refugee children </w:t>
      </w:r>
      <w:r w:rsidR="006F309C" w:rsidRPr="00460320">
        <w:rPr>
          <w:rFonts w:ascii="Times New Roman" w:hAnsi="Times New Roman" w:cs="Times New Roman"/>
          <w:sz w:val="24"/>
          <w:szCs w:val="24"/>
        </w:rPr>
        <w:t>entering</w:t>
      </w:r>
      <w:r w:rsidRPr="00460320">
        <w:rPr>
          <w:rFonts w:ascii="Times New Roman" w:hAnsi="Times New Roman" w:cs="Times New Roman"/>
          <w:sz w:val="24"/>
          <w:szCs w:val="24"/>
        </w:rPr>
        <w:t xml:space="preserve"> schools is somewhat of a strange </w:t>
      </w:r>
      <w:r w:rsidR="006F309C" w:rsidRPr="00460320">
        <w:rPr>
          <w:rFonts w:ascii="Times New Roman" w:hAnsi="Times New Roman" w:cs="Times New Roman"/>
          <w:sz w:val="24"/>
          <w:szCs w:val="24"/>
        </w:rPr>
        <w:t>phenomenon</w:t>
      </w:r>
      <w:r w:rsidRPr="00460320">
        <w:rPr>
          <w:rFonts w:ascii="Times New Roman" w:hAnsi="Times New Roman" w:cs="Times New Roman"/>
          <w:sz w:val="24"/>
          <w:szCs w:val="24"/>
        </w:rPr>
        <w:t xml:space="preserve"> to the students who are already part of the </w:t>
      </w:r>
      <w:r w:rsidR="00E622E2" w:rsidRPr="00460320">
        <w:rPr>
          <w:rFonts w:ascii="Times New Roman" w:hAnsi="Times New Roman" w:cs="Times New Roman"/>
          <w:sz w:val="24"/>
          <w:szCs w:val="24"/>
        </w:rPr>
        <w:t>institute</w:t>
      </w:r>
      <w:r w:rsidRPr="00460320">
        <w:rPr>
          <w:rFonts w:ascii="Times New Roman" w:hAnsi="Times New Roman" w:cs="Times New Roman"/>
          <w:sz w:val="24"/>
          <w:szCs w:val="24"/>
        </w:rPr>
        <w:t xml:space="preserve">. Immediately there is a divide because the children are different to them. Different in their speech, dress and values. However, this does not </w:t>
      </w:r>
      <w:r w:rsidR="006F309C" w:rsidRPr="00460320">
        <w:rPr>
          <w:rFonts w:ascii="Times New Roman" w:hAnsi="Times New Roman" w:cs="Times New Roman"/>
          <w:sz w:val="24"/>
          <w:szCs w:val="24"/>
        </w:rPr>
        <w:t>have to lead to a negati</w:t>
      </w:r>
      <w:r w:rsidRPr="00460320">
        <w:rPr>
          <w:rFonts w:ascii="Times New Roman" w:hAnsi="Times New Roman" w:cs="Times New Roman"/>
          <w:sz w:val="24"/>
          <w:szCs w:val="24"/>
        </w:rPr>
        <w:t xml:space="preserve">ve reception. I contend that the reason why there is a sense of exclusion among the different demographics is due to the lack of </w:t>
      </w:r>
      <w:r w:rsidR="006F309C" w:rsidRPr="00460320">
        <w:rPr>
          <w:rFonts w:ascii="Times New Roman" w:hAnsi="Times New Roman" w:cs="Times New Roman"/>
          <w:sz w:val="24"/>
          <w:szCs w:val="24"/>
        </w:rPr>
        <w:t>exposure</w:t>
      </w:r>
      <w:r w:rsidRPr="00460320">
        <w:rPr>
          <w:rFonts w:ascii="Times New Roman" w:hAnsi="Times New Roman" w:cs="Times New Roman"/>
          <w:sz w:val="24"/>
          <w:szCs w:val="24"/>
        </w:rPr>
        <w:t xml:space="preserve"> </w:t>
      </w:r>
      <w:r w:rsidR="006F309C" w:rsidRPr="00460320">
        <w:rPr>
          <w:rFonts w:ascii="Times New Roman" w:hAnsi="Times New Roman" w:cs="Times New Roman"/>
          <w:sz w:val="24"/>
          <w:szCs w:val="24"/>
        </w:rPr>
        <w:t>that</w:t>
      </w:r>
      <w:r w:rsidRPr="00460320">
        <w:rPr>
          <w:rFonts w:ascii="Times New Roman" w:hAnsi="Times New Roman" w:cs="Times New Roman"/>
          <w:sz w:val="24"/>
          <w:szCs w:val="24"/>
        </w:rPr>
        <w:t xml:space="preserve"> children have regarding current world affairs. Because of the rigid curriculum within schools, the only lessons that are received are ones which encompass the subject areas. Though this is essential for acquiring </w:t>
      </w:r>
      <w:r w:rsidR="006F309C" w:rsidRPr="00460320">
        <w:rPr>
          <w:rFonts w:ascii="Times New Roman" w:hAnsi="Times New Roman" w:cs="Times New Roman"/>
          <w:sz w:val="24"/>
          <w:szCs w:val="24"/>
        </w:rPr>
        <w:t>knowledge</w:t>
      </w:r>
      <w:r w:rsidRPr="00460320">
        <w:rPr>
          <w:rFonts w:ascii="Times New Roman" w:hAnsi="Times New Roman" w:cs="Times New Roman"/>
          <w:sz w:val="24"/>
          <w:szCs w:val="24"/>
        </w:rPr>
        <w:t xml:space="preserve"> and academic progress, there is more to education than the lessons which lead to tests and homework. However, due to the dense workload, both teachers and students are forced to move along with the topics as soon as possible without gaps in the</w:t>
      </w:r>
      <w:r w:rsidR="00E622E2">
        <w:rPr>
          <w:rFonts w:ascii="Times New Roman" w:hAnsi="Times New Roman" w:cs="Times New Roman"/>
          <w:sz w:val="24"/>
          <w:szCs w:val="24"/>
        </w:rPr>
        <w:t xml:space="preserve"> timetable for other studies or</w:t>
      </w:r>
      <w:r w:rsidRPr="00460320">
        <w:rPr>
          <w:rFonts w:ascii="Times New Roman" w:hAnsi="Times New Roman" w:cs="Times New Roman"/>
          <w:sz w:val="24"/>
          <w:szCs w:val="24"/>
        </w:rPr>
        <w:t xml:space="preserve"> learning. I </w:t>
      </w:r>
      <w:r w:rsidR="006F309C" w:rsidRPr="00460320">
        <w:rPr>
          <w:rFonts w:ascii="Times New Roman" w:hAnsi="Times New Roman" w:cs="Times New Roman"/>
          <w:sz w:val="24"/>
          <w:szCs w:val="24"/>
        </w:rPr>
        <w:t>believe</w:t>
      </w:r>
      <w:r w:rsidRPr="00460320">
        <w:rPr>
          <w:rFonts w:ascii="Times New Roman" w:hAnsi="Times New Roman" w:cs="Times New Roman"/>
          <w:sz w:val="24"/>
          <w:szCs w:val="24"/>
        </w:rPr>
        <w:t xml:space="preserve"> that the issues we face in society should be taught and encouraged to be learned within the school setting so that </w:t>
      </w:r>
      <w:r w:rsidR="006F309C" w:rsidRPr="00460320">
        <w:rPr>
          <w:rFonts w:ascii="Times New Roman" w:hAnsi="Times New Roman" w:cs="Times New Roman"/>
          <w:sz w:val="24"/>
          <w:szCs w:val="24"/>
        </w:rPr>
        <w:lastRenderedPageBreak/>
        <w:t>children</w:t>
      </w:r>
      <w:r w:rsidRPr="00460320">
        <w:rPr>
          <w:rFonts w:ascii="Times New Roman" w:hAnsi="Times New Roman" w:cs="Times New Roman"/>
          <w:sz w:val="24"/>
          <w:szCs w:val="24"/>
        </w:rPr>
        <w:t xml:space="preserve"> are given the opportunity to become more </w:t>
      </w:r>
      <w:r w:rsidR="006F309C" w:rsidRPr="00460320">
        <w:rPr>
          <w:rFonts w:ascii="Times New Roman" w:hAnsi="Times New Roman" w:cs="Times New Roman"/>
          <w:sz w:val="24"/>
          <w:szCs w:val="24"/>
        </w:rPr>
        <w:t>engaged</w:t>
      </w:r>
      <w:r w:rsidRPr="00460320">
        <w:rPr>
          <w:rFonts w:ascii="Times New Roman" w:hAnsi="Times New Roman" w:cs="Times New Roman"/>
          <w:sz w:val="24"/>
          <w:szCs w:val="24"/>
        </w:rPr>
        <w:t xml:space="preserve"> with the world which we live in today. We have </w:t>
      </w:r>
      <w:r w:rsidR="006F309C" w:rsidRPr="00460320">
        <w:rPr>
          <w:rFonts w:ascii="Times New Roman" w:hAnsi="Times New Roman" w:cs="Times New Roman"/>
          <w:sz w:val="24"/>
          <w:szCs w:val="24"/>
        </w:rPr>
        <w:t>already</w:t>
      </w:r>
      <w:r w:rsidRPr="00460320">
        <w:rPr>
          <w:rFonts w:ascii="Times New Roman" w:hAnsi="Times New Roman" w:cs="Times New Roman"/>
          <w:sz w:val="24"/>
          <w:szCs w:val="24"/>
        </w:rPr>
        <w:t xml:space="preserve"> discussed the refugee crisis as an international phenomena which all governments are taking seriously. Unfortunately though, the </w:t>
      </w:r>
      <w:r w:rsidR="006F309C" w:rsidRPr="00460320">
        <w:rPr>
          <w:rFonts w:ascii="Times New Roman" w:hAnsi="Times New Roman" w:cs="Times New Roman"/>
          <w:sz w:val="24"/>
          <w:szCs w:val="24"/>
        </w:rPr>
        <w:t>general</w:t>
      </w:r>
      <w:r w:rsidRPr="00460320">
        <w:rPr>
          <w:rFonts w:ascii="Times New Roman" w:hAnsi="Times New Roman" w:cs="Times New Roman"/>
          <w:sz w:val="24"/>
          <w:szCs w:val="24"/>
        </w:rPr>
        <w:t xml:space="preserve"> public do not feel that there is a need to help and </w:t>
      </w:r>
      <w:r w:rsidR="006F309C" w:rsidRPr="00460320">
        <w:rPr>
          <w:rFonts w:ascii="Times New Roman" w:hAnsi="Times New Roman" w:cs="Times New Roman"/>
          <w:sz w:val="24"/>
          <w:szCs w:val="24"/>
        </w:rPr>
        <w:t>aid</w:t>
      </w:r>
      <w:r w:rsidRPr="00460320">
        <w:rPr>
          <w:rFonts w:ascii="Times New Roman" w:hAnsi="Times New Roman" w:cs="Times New Roman"/>
          <w:sz w:val="24"/>
          <w:szCs w:val="24"/>
        </w:rPr>
        <w:t xml:space="preserve"> refugees within </w:t>
      </w:r>
      <w:r w:rsidR="006F309C" w:rsidRPr="00460320">
        <w:rPr>
          <w:rFonts w:ascii="Times New Roman" w:hAnsi="Times New Roman" w:cs="Times New Roman"/>
          <w:sz w:val="24"/>
          <w:szCs w:val="24"/>
        </w:rPr>
        <w:t>our</w:t>
      </w:r>
      <w:r w:rsidRPr="00460320">
        <w:rPr>
          <w:rFonts w:ascii="Times New Roman" w:hAnsi="Times New Roman" w:cs="Times New Roman"/>
          <w:sz w:val="24"/>
          <w:szCs w:val="24"/>
        </w:rPr>
        <w:t xml:space="preserve"> society. I </w:t>
      </w:r>
      <w:r w:rsidR="006F309C" w:rsidRPr="00460320">
        <w:rPr>
          <w:rFonts w:ascii="Times New Roman" w:hAnsi="Times New Roman" w:cs="Times New Roman"/>
          <w:sz w:val="24"/>
          <w:szCs w:val="24"/>
        </w:rPr>
        <w:t>believe</w:t>
      </w:r>
      <w:r w:rsidRPr="00460320">
        <w:rPr>
          <w:rFonts w:ascii="Times New Roman" w:hAnsi="Times New Roman" w:cs="Times New Roman"/>
          <w:sz w:val="24"/>
          <w:szCs w:val="24"/>
        </w:rPr>
        <w:t xml:space="preserve"> that this is due to the media’s portrayal of the refugee crisis, </w:t>
      </w:r>
      <w:r w:rsidR="006F309C" w:rsidRPr="00460320">
        <w:rPr>
          <w:rFonts w:ascii="Times New Roman" w:hAnsi="Times New Roman" w:cs="Times New Roman"/>
          <w:sz w:val="24"/>
          <w:szCs w:val="24"/>
        </w:rPr>
        <w:t>whereby</w:t>
      </w:r>
      <w:r w:rsidRPr="00460320">
        <w:rPr>
          <w:rFonts w:ascii="Times New Roman" w:hAnsi="Times New Roman" w:cs="Times New Roman"/>
          <w:sz w:val="24"/>
          <w:szCs w:val="24"/>
        </w:rPr>
        <w:t xml:space="preserve"> they are treated as a problem group who can cause mo</w:t>
      </w:r>
      <w:r w:rsidR="00E622E2">
        <w:rPr>
          <w:rFonts w:ascii="Times New Roman" w:hAnsi="Times New Roman" w:cs="Times New Roman"/>
          <w:sz w:val="24"/>
          <w:szCs w:val="24"/>
        </w:rPr>
        <w:t>re harm to our society. Edward S</w:t>
      </w:r>
      <w:r w:rsidRPr="00460320">
        <w:rPr>
          <w:rFonts w:ascii="Times New Roman" w:hAnsi="Times New Roman" w:cs="Times New Roman"/>
          <w:sz w:val="24"/>
          <w:szCs w:val="24"/>
        </w:rPr>
        <w:t xml:space="preserve">aid coined the term orientalism as a way of explain how ‘westerners’ suppress the cultural identity of the ‘east’ through </w:t>
      </w:r>
      <w:r w:rsidR="006F309C" w:rsidRPr="00460320">
        <w:rPr>
          <w:rFonts w:ascii="Times New Roman" w:hAnsi="Times New Roman" w:cs="Times New Roman"/>
          <w:sz w:val="24"/>
          <w:szCs w:val="24"/>
        </w:rPr>
        <w:t>placing</w:t>
      </w:r>
      <w:r w:rsidRPr="00460320">
        <w:rPr>
          <w:rFonts w:ascii="Times New Roman" w:hAnsi="Times New Roman" w:cs="Times New Roman"/>
          <w:sz w:val="24"/>
          <w:szCs w:val="24"/>
        </w:rPr>
        <w:t xml:space="preserve"> our own society and customs above theirs. The ‘orient’ (the east), has become a group of people who need saving by the west because their society is deemed as </w:t>
      </w:r>
      <w:r w:rsidR="006F309C" w:rsidRPr="00460320">
        <w:rPr>
          <w:rFonts w:ascii="Times New Roman" w:hAnsi="Times New Roman" w:cs="Times New Roman"/>
          <w:sz w:val="24"/>
          <w:szCs w:val="24"/>
        </w:rPr>
        <w:t>Europe’s</w:t>
      </w:r>
      <w:r w:rsidRPr="00460320">
        <w:rPr>
          <w:rFonts w:ascii="Times New Roman" w:hAnsi="Times New Roman" w:cs="Times New Roman"/>
          <w:sz w:val="24"/>
          <w:szCs w:val="24"/>
        </w:rPr>
        <w:t xml:space="preserve"> silent other where the </w:t>
      </w:r>
      <w:r w:rsidR="006F309C" w:rsidRPr="00460320">
        <w:rPr>
          <w:rFonts w:ascii="Times New Roman" w:hAnsi="Times New Roman" w:cs="Times New Roman"/>
          <w:sz w:val="24"/>
          <w:szCs w:val="24"/>
        </w:rPr>
        <w:t>inhabitants</w:t>
      </w:r>
      <w:r w:rsidRPr="00460320">
        <w:rPr>
          <w:rFonts w:ascii="Times New Roman" w:hAnsi="Times New Roman" w:cs="Times New Roman"/>
          <w:sz w:val="24"/>
          <w:szCs w:val="24"/>
        </w:rPr>
        <w:t xml:space="preserve"> of this region are looked upon as ‘backwards’ and </w:t>
      </w:r>
      <w:r w:rsidR="006F309C" w:rsidRPr="00460320">
        <w:rPr>
          <w:rFonts w:ascii="Times New Roman" w:hAnsi="Times New Roman" w:cs="Times New Roman"/>
          <w:sz w:val="24"/>
          <w:szCs w:val="24"/>
        </w:rPr>
        <w:t>in</w:t>
      </w:r>
      <w:r w:rsidRPr="00460320">
        <w:rPr>
          <w:rFonts w:ascii="Times New Roman" w:hAnsi="Times New Roman" w:cs="Times New Roman"/>
          <w:sz w:val="24"/>
          <w:szCs w:val="24"/>
        </w:rPr>
        <w:t xml:space="preserve"> need of changing. He argues that this is conducted through an exotification and objectification of the east’s customs, clothing and by attaching </w:t>
      </w:r>
      <w:r w:rsidR="006F309C" w:rsidRPr="00460320">
        <w:rPr>
          <w:rFonts w:ascii="Times New Roman" w:hAnsi="Times New Roman" w:cs="Times New Roman"/>
          <w:sz w:val="24"/>
          <w:szCs w:val="24"/>
        </w:rPr>
        <w:t>connotations</w:t>
      </w:r>
      <w:r w:rsidRPr="00460320">
        <w:rPr>
          <w:rFonts w:ascii="Times New Roman" w:hAnsi="Times New Roman" w:cs="Times New Roman"/>
          <w:sz w:val="24"/>
          <w:szCs w:val="24"/>
        </w:rPr>
        <w:t xml:space="preserve"> of terrorism within the </w:t>
      </w:r>
      <w:r w:rsidR="006F309C" w:rsidRPr="00460320">
        <w:rPr>
          <w:rFonts w:ascii="Times New Roman" w:hAnsi="Times New Roman" w:cs="Times New Roman"/>
          <w:sz w:val="24"/>
          <w:szCs w:val="24"/>
        </w:rPr>
        <w:t>descriptions</w:t>
      </w:r>
      <w:r w:rsidR="009B78DE" w:rsidRPr="00460320">
        <w:rPr>
          <w:rFonts w:ascii="Times New Roman" w:hAnsi="Times New Roman" w:cs="Times New Roman"/>
          <w:sz w:val="24"/>
          <w:szCs w:val="24"/>
        </w:rPr>
        <w:t xml:space="preserve"> of refugees. For</w:t>
      </w:r>
      <w:r w:rsidRPr="00460320">
        <w:rPr>
          <w:rFonts w:ascii="Times New Roman" w:hAnsi="Times New Roman" w:cs="Times New Roman"/>
          <w:sz w:val="24"/>
          <w:szCs w:val="24"/>
        </w:rPr>
        <w:t xml:space="preserve"> </w:t>
      </w:r>
      <w:r w:rsidR="006F309C" w:rsidRPr="00460320">
        <w:rPr>
          <w:rFonts w:ascii="Times New Roman" w:hAnsi="Times New Roman" w:cs="Times New Roman"/>
          <w:sz w:val="24"/>
          <w:szCs w:val="24"/>
        </w:rPr>
        <w:t>example</w:t>
      </w:r>
      <w:r w:rsidRPr="00460320">
        <w:rPr>
          <w:rFonts w:ascii="Times New Roman" w:hAnsi="Times New Roman" w:cs="Times New Roman"/>
          <w:sz w:val="24"/>
          <w:szCs w:val="24"/>
        </w:rPr>
        <w:t xml:space="preserve">, </w:t>
      </w:r>
      <w:r w:rsidRPr="00460320">
        <w:rPr>
          <w:rFonts w:ascii="Times New Roman" w:hAnsi="Times New Roman" w:cs="Times New Roman"/>
          <w:sz w:val="24"/>
          <w:szCs w:val="24"/>
          <w:lang w:val="en"/>
        </w:rPr>
        <w:t xml:space="preserve">A study by Cardiff university in 2008 found that 35% of adjectives and nouns used by 1000 media articles were of a negative tone, such as radicalization, extremism and suicide bombing (BBC News, 2008). Such findings highlight how the media project negative </w:t>
      </w:r>
      <w:r w:rsidR="006F309C" w:rsidRPr="00460320">
        <w:rPr>
          <w:rFonts w:ascii="Times New Roman" w:hAnsi="Times New Roman" w:cs="Times New Roman"/>
          <w:sz w:val="24"/>
          <w:szCs w:val="24"/>
          <w:lang w:val="en"/>
        </w:rPr>
        <w:t>images</w:t>
      </w:r>
      <w:r w:rsidRPr="00460320">
        <w:rPr>
          <w:rFonts w:ascii="Times New Roman" w:hAnsi="Times New Roman" w:cs="Times New Roman"/>
          <w:sz w:val="24"/>
          <w:szCs w:val="24"/>
          <w:lang w:val="en"/>
        </w:rPr>
        <w:t xml:space="preserve"> of the east and </w:t>
      </w:r>
      <w:r w:rsidR="006F309C" w:rsidRPr="00460320">
        <w:rPr>
          <w:rFonts w:ascii="Times New Roman" w:hAnsi="Times New Roman" w:cs="Times New Roman"/>
          <w:sz w:val="24"/>
          <w:szCs w:val="24"/>
          <w:lang w:val="en"/>
        </w:rPr>
        <w:t>therefore</w:t>
      </w:r>
      <w:r w:rsidRPr="00460320">
        <w:rPr>
          <w:rFonts w:ascii="Times New Roman" w:hAnsi="Times New Roman" w:cs="Times New Roman"/>
          <w:sz w:val="24"/>
          <w:szCs w:val="24"/>
          <w:lang w:val="en"/>
        </w:rPr>
        <w:t xml:space="preserve"> lead the </w:t>
      </w:r>
      <w:r w:rsidR="006F309C" w:rsidRPr="00460320">
        <w:rPr>
          <w:rFonts w:ascii="Times New Roman" w:hAnsi="Times New Roman" w:cs="Times New Roman"/>
          <w:sz w:val="24"/>
          <w:szCs w:val="24"/>
          <w:lang w:val="en"/>
        </w:rPr>
        <w:t>general</w:t>
      </w:r>
      <w:r w:rsidRPr="00460320">
        <w:rPr>
          <w:rFonts w:ascii="Times New Roman" w:hAnsi="Times New Roman" w:cs="Times New Roman"/>
          <w:sz w:val="24"/>
          <w:szCs w:val="24"/>
          <w:lang w:val="en"/>
        </w:rPr>
        <w:t xml:space="preserve"> public to feel that they are unsafe by having </w:t>
      </w:r>
      <w:r w:rsidR="006F309C" w:rsidRPr="00460320">
        <w:rPr>
          <w:rFonts w:ascii="Times New Roman" w:hAnsi="Times New Roman" w:cs="Times New Roman"/>
          <w:sz w:val="24"/>
          <w:szCs w:val="24"/>
          <w:lang w:val="en"/>
        </w:rPr>
        <w:t>refugee’s</w:t>
      </w:r>
      <w:r w:rsidRPr="00460320">
        <w:rPr>
          <w:rFonts w:ascii="Times New Roman" w:hAnsi="Times New Roman" w:cs="Times New Roman"/>
          <w:sz w:val="24"/>
          <w:szCs w:val="24"/>
          <w:lang w:val="en"/>
        </w:rPr>
        <w:t xml:space="preserve"> </w:t>
      </w:r>
      <w:r w:rsidR="006F309C" w:rsidRPr="00460320">
        <w:rPr>
          <w:rFonts w:ascii="Times New Roman" w:hAnsi="Times New Roman" w:cs="Times New Roman"/>
          <w:sz w:val="24"/>
          <w:szCs w:val="24"/>
          <w:lang w:val="en"/>
        </w:rPr>
        <w:t>integrated</w:t>
      </w:r>
      <w:r w:rsidRPr="00460320">
        <w:rPr>
          <w:rFonts w:ascii="Times New Roman" w:hAnsi="Times New Roman" w:cs="Times New Roman"/>
          <w:sz w:val="24"/>
          <w:szCs w:val="24"/>
          <w:lang w:val="en"/>
        </w:rPr>
        <w:t xml:space="preserve"> into our society. This distorted image that we get of the ‘orient’ seeps into all of society’s institutions. This is not something that can be directly tackled at schools, however I </w:t>
      </w:r>
      <w:r w:rsidR="006F309C" w:rsidRPr="00460320">
        <w:rPr>
          <w:rFonts w:ascii="Times New Roman" w:hAnsi="Times New Roman" w:cs="Times New Roman"/>
          <w:sz w:val="24"/>
          <w:szCs w:val="24"/>
          <w:lang w:val="en"/>
        </w:rPr>
        <w:t>believe</w:t>
      </w:r>
      <w:r w:rsidRPr="00460320">
        <w:rPr>
          <w:rFonts w:ascii="Times New Roman" w:hAnsi="Times New Roman" w:cs="Times New Roman"/>
          <w:sz w:val="24"/>
          <w:szCs w:val="24"/>
          <w:lang w:val="en"/>
        </w:rPr>
        <w:t xml:space="preserve"> that if there is time set aside within the curriculum to </w:t>
      </w:r>
      <w:r w:rsidR="006F309C" w:rsidRPr="00460320">
        <w:rPr>
          <w:rFonts w:ascii="Times New Roman" w:hAnsi="Times New Roman" w:cs="Times New Roman"/>
          <w:sz w:val="24"/>
          <w:szCs w:val="24"/>
          <w:lang w:val="en"/>
        </w:rPr>
        <w:t>properly</w:t>
      </w:r>
      <w:r w:rsidRPr="00460320">
        <w:rPr>
          <w:rFonts w:ascii="Times New Roman" w:hAnsi="Times New Roman" w:cs="Times New Roman"/>
          <w:sz w:val="24"/>
          <w:szCs w:val="24"/>
          <w:lang w:val="en"/>
        </w:rPr>
        <w:t xml:space="preserve"> inform </w:t>
      </w:r>
      <w:r w:rsidR="006F309C" w:rsidRPr="00460320">
        <w:rPr>
          <w:rFonts w:ascii="Times New Roman" w:hAnsi="Times New Roman" w:cs="Times New Roman"/>
          <w:sz w:val="24"/>
          <w:szCs w:val="24"/>
          <w:lang w:val="en"/>
        </w:rPr>
        <w:t>students</w:t>
      </w:r>
      <w:r w:rsidRPr="00460320">
        <w:rPr>
          <w:rFonts w:ascii="Times New Roman" w:hAnsi="Times New Roman" w:cs="Times New Roman"/>
          <w:sz w:val="24"/>
          <w:szCs w:val="24"/>
          <w:lang w:val="en"/>
        </w:rPr>
        <w:t xml:space="preserve"> about the culture of these people then it can alleviate any </w:t>
      </w:r>
      <w:r w:rsidR="006F309C" w:rsidRPr="00460320">
        <w:rPr>
          <w:rFonts w:ascii="Times New Roman" w:hAnsi="Times New Roman" w:cs="Times New Roman"/>
          <w:sz w:val="24"/>
          <w:szCs w:val="24"/>
          <w:lang w:val="en"/>
        </w:rPr>
        <w:t>predispositions</w:t>
      </w:r>
      <w:r w:rsidRPr="00460320">
        <w:rPr>
          <w:rFonts w:ascii="Times New Roman" w:hAnsi="Times New Roman" w:cs="Times New Roman"/>
          <w:sz w:val="24"/>
          <w:szCs w:val="24"/>
          <w:lang w:val="en"/>
        </w:rPr>
        <w:t xml:space="preserve"> that have been made by </w:t>
      </w:r>
      <w:r w:rsidR="006F309C" w:rsidRPr="00460320">
        <w:rPr>
          <w:rFonts w:ascii="Times New Roman" w:hAnsi="Times New Roman" w:cs="Times New Roman"/>
          <w:sz w:val="24"/>
          <w:szCs w:val="24"/>
          <w:lang w:val="en"/>
        </w:rPr>
        <w:t>members</w:t>
      </w:r>
      <w:r w:rsidR="00C04AA6" w:rsidRPr="00460320">
        <w:rPr>
          <w:rFonts w:ascii="Times New Roman" w:hAnsi="Times New Roman" w:cs="Times New Roman"/>
          <w:sz w:val="24"/>
          <w:szCs w:val="24"/>
          <w:lang w:val="en"/>
        </w:rPr>
        <w:t xml:space="preserve"> of the school. ‘</w:t>
      </w:r>
      <w:r w:rsidR="006F309C" w:rsidRPr="00460320">
        <w:rPr>
          <w:rFonts w:ascii="Times New Roman" w:hAnsi="Times New Roman" w:cs="Times New Roman"/>
          <w:sz w:val="24"/>
          <w:szCs w:val="24"/>
          <w:lang w:val="en"/>
        </w:rPr>
        <w:t>O</w:t>
      </w:r>
      <w:r w:rsidR="00C04AA6" w:rsidRPr="00460320">
        <w:rPr>
          <w:rFonts w:ascii="Times New Roman" w:hAnsi="Times New Roman" w:cs="Times New Roman"/>
          <w:sz w:val="24"/>
          <w:szCs w:val="24"/>
          <w:lang w:val="en"/>
        </w:rPr>
        <w:t xml:space="preserve">nce an individual, a </w:t>
      </w:r>
      <w:r w:rsidR="006F309C" w:rsidRPr="00460320">
        <w:rPr>
          <w:rFonts w:ascii="Times New Roman" w:hAnsi="Times New Roman" w:cs="Times New Roman"/>
          <w:sz w:val="24"/>
          <w:szCs w:val="24"/>
          <w:lang w:val="en"/>
        </w:rPr>
        <w:t>human</w:t>
      </w:r>
      <w:r w:rsidR="00C04AA6" w:rsidRPr="00460320">
        <w:rPr>
          <w:rFonts w:ascii="Times New Roman" w:hAnsi="Times New Roman" w:cs="Times New Roman"/>
          <w:sz w:val="24"/>
          <w:szCs w:val="24"/>
          <w:lang w:val="en"/>
        </w:rPr>
        <w:t xml:space="preserve"> being becomes a refugee, it is as though he has become a member of another race, some subhuman group’ (Dunbar-Ortiz and Harrell-Bond, 1987).</w:t>
      </w:r>
      <w:r w:rsidR="006F309C" w:rsidRPr="00460320">
        <w:rPr>
          <w:rFonts w:ascii="Times New Roman" w:hAnsi="Times New Roman" w:cs="Times New Roman"/>
          <w:sz w:val="24"/>
          <w:szCs w:val="24"/>
          <w:lang w:val="en"/>
        </w:rPr>
        <w:t xml:space="preserve"> Refugees become viewed like this because of negative media portrayals coupled with a lack of education as to the intricacies of their up rootedness. If schools offered some lessons into why these people have moved to the UK then I believe it would allow children to formulate a much better sense of who these people are rather than strangers who have been dropped into their classroom. </w:t>
      </w:r>
    </w:p>
    <w:p w14:paraId="3874DA39" w14:textId="0F57165B" w:rsidR="000227D3" w:rsidRPr="00460320" w:rsidRDefault="006F309C"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lang w:val="en"/>
        </w:rPr>
        <w:t>It doesn’t seem surprising that there is such a division bet</w:t>
      </w:r>
      <w:r w:rsidR="009C16E3" w:rsidRPr="00460320">
        <w:rPr>
          <w:rFonts w:ascii="Times New Roman" w:hAnsi="Times New Roman" w:cs="Times New Roman"/>
          <w:sz w:val="24"/>
          <w:szCs w:val="24"/>
          <w:lang w:val="en"/>
        </w:rPr>
        <w:t>ween refugee children and other children</w:t>
      </w:r>
      <w:r w:rsidRPr="00460320">
        <w:rPr>
          <w:rFonts w:ascii="Times New Roman" w:hAnsi="Times New Roman" w:cs="Times New Roman"/>
          <w:sz w:val="24"/>
          <w:szCs w:val="24"/>
          <w:lang w:val="en"/>
        </w:rPr>
        <w:t>, because for many refugees they ent</w:t>
      </w:r>
      <w:r w:rsidR="009C16E3" w:rsidRPr="00460320">
        <w:rPr>
          <w:rFonts w:ascii="Times New Roman" w:hAnsi="Times New Roman" w:cs="Times New Roman"/>
          <w:sz w:val="24"/>
          <w:szCs w:val="24"/>
          <w:lang w:val="en"/>
        </w:rPr>
        <w:t>er their host country</w:t>
      </w:r>
      <w:r w:rsidRPr="00460320">
        <w:rPr>
          <w:rFonts w:ascii="Times New Roman" w:hAnsi="Times New Roman" w:cs="Times New Roman"/>
          <w:sz w:val="24"/>
          <w:szCs w:val="24"/>
          <w:lang w:val="en"/>
        </w:rPr>
        <w:t xml:space="preserve"> with minimal efficiency in the </w:t>
      </w:r>
      <w:r w:rsidR="00122418" w:rsidRPr="00460320">
        <w:rPr>
          <w:rFonts w:ascii="Times New Roman" w:hAnsi="Times New Roman" w:cs="Times New Roman"/>
          <w:sz w:val="24"/>
          <w:szCs w:val="24"/>
          <w:lang w:val="en"/>
        </w:rPr>
        <w:t>English</w:t>
      </w:r>
      <w:r w:rsidRPr="00460320">
        <w:rPr>
          <w:rFonts w:ascii="Times New Roman" w:hAnsi="Times New Roman" w:cs="Times New Roman"/>
          <w:sz w:val="24"/>
          <w:szCs w:val="24"/>
          <w:lang w:val="en"/>
        </w:rPr>
        <w:t xml:space="preserve"> language. If there are better provisions for teaching English to refugee children then it would develop their integration into schools at a rapid pace, in turn speeding along the process of these children being able to form friendships and </w:t>
      </w:r>
      <w:r w:rsidRPr="00460320">
        <w:rPr>
          <w:rFonts w:ascii="Times New Roman" w:hAnsi="Times New Roman" w:cs="Times New Roman"/>
          <w:sz w:val="24"/>
          <w:szCs w:val="24"/>
          <w:lang w:val="en"/>
        </w:rPr>
        <w:lastRenderedPageBreak/>
        <w:t xml:space="preserve">connections with each other rather than be treated as a separate entity who need to be taught exclusively from others. </w:t>
      </w:r>
      <w:r w:rsidR="00122418" w:rsidRPr="00460320">
        <w:rPr>
          <w:rFonts w:ascii="Times New Roman" w:hAnsi="Times New Roman" w:cs="Times New Roman"/>
          <w:sz w:val="24"/>
          <w:szCs w:val="24"/>
          <w:lang w:val="en"/>
        </w:rPr>
        <w:t xml:space="preserve">Having </w:t>
      </w:r>
      <w:r w:rsidR="009C16E3" w:rsidRPr="00460320">
        <w:rPr>
          <w:rFonts w:ascii="Times New Roman" w:hAnsi="Times New Roman" w:cs="Times New Roman"/>
          <w:sz w:val="24"/>
          <w:szCs w:val="24"/>
          <w:lang w:val="en"/>
        </w:rPr>
        <w:t>positive</w:t>
      </w:r>
      <w:r w:rsidR="00122418" w:rsidRPr="00460320">
        <w:rPr>
          <w:rFonts w:ascii="Times New Roman" w:hAnsi="Times New Roman" w:cs="Times New Roman"/>
          <w:sz w:val="24"/>
          <w:szCs w:val="24"/>
          <w:lang w:val="en"/>
        </w:rPr>
        <w:t xml:space="preserve"> intergroup cont</w:t>
      </w:r>
      <w:r w:rsidR="009C16E3" w:rsidRPr="00460320">
        <w:rPr>
          <w:rFonts w:ascii="Times New Roman" w:hAnsi="Times New Roman" w:cs="Times New Roman"/>
          <w:sz w:val="24"/>
          <w:szCs w:val="24"/>
          <w:lang w:val="en"/>
        </w:rPr>
        <w:t>act among students is important;</w:t>
      </w:r>
      <w:r w:rsidR="00122418" w:rsidRPr="00460320">
        <w:rPr>
          <w:rFonts w:ascii="Times New Roman" w:hAnsi="Times New Roman" w:cs="Times New Roman"/>
          <w:sz w:val="24"/>
          <w:szCs w:val="24"/>
          <w:lang w:val="en"/>
        </w:rPr>
        <w:t xml:space="preserve"> Schachner et al, </w:t>
      </w:r>
      <w:r w:rsidR="009C16E3" w:rsidRPr="00460320">
        <w:rPr>
          <w:rFonts w:ascii="Times New Roman" w:hAnsi="Times New Roman" w:cs="Times New Roman"/>
          <w:sz w:val="24"/>
          <w:szCs w:val="24"/>
          <w:lang w:val="en"/>
        </w:rPr>
        <w:t>(</w:t>
      </w:r>
      <w:r w:rsidR="00122418" w:rsidRPr="00460320">
        <w:rPr>
          <w:rFonts w:ascii="Times New Roman" w:hAnsi="Times New Roman" w:cs="Times New Roman"/>
          <w:sz w:val="24"/>
          <w:szCs w:val="24"/>
          <w:lang w:val="en"/>
        </w:rPr>
        <w:t>2015</w:t>
      </w:r>
      <w:r w:rsidR="009C16E3" w:rsidRPr="00460320">
        <w:rPr>
          <w:rFonts w:ascii="Times New Roman" w:hAnsi="Times New Roman" w:cs="Times New Roman"/>
          <w:sz w:val="24"/>
          <w:szCs w:val="24"/>
          <w:lang w:val="en"/>
        </w:rPr>
        <w:t>)</w:t>
      </w:r>
      <w:r w:rsidR="00122418" w:rsidRPr="00460320">
        <w:rPr>
          <w:rFonts w:ascii="Times New Roman" w:hAnsi="Times New Roman" w:cs="Times New Roman"/>
          <w:sz w:val="24"/>
          <w:szCs w:val="24"/>
          <w:lang w:val="en"/>
        </w:rPr>
        <w:t xml:space="preserve"> posits that such a </w:t>
      </w:r>
      <w:r w:rsidR="009C16E3" w:rsidRPr="00460320">
        <w:rPr>
          <w:rFonts w:ascii="Times New Roman" w:hAnsi="Times New Roman" w:cs="Times New Roman"/>
          <w:sz w:val="24"/>
          <w:szCs w:val="24"/>
          <w:lang w:val="en"/>
        </w:rPr>
        <w:t>climate</w:t>
      </w:r>
      <w:r w:rsidR="00122418" w:rsidRPr="00460320">
        <w:rPr>
          <w:rFonts w:ascii="Times New Roman" w:hAnsi="Times New Roman" w:cs="Times New Roman"/>
          <w:sz w:val="24"/>
          <w:szCs w:val="24"/>
          <w:lang w:val="en"/>
        </w:rPr>
        <w:t xml:space="preserve"> </w:t>
      </w:r>
      <w:r w:rsidR="009C16E3" w:rsidRPr="00460320">
        <w:rPr>
          <w:rFonts w:ascii="Times New Roman" w:hAnsi="Times New Roman" w:cs="Times New Roman"/>
          <w:sz w:val="24"/>
          <w:szCs w:val="24"/>
          <w:lang w:val="en"/>
        </w:rPr>
        <w:t>among</w:t>
      </w:r>
      <w:r w:rsidR="00122418" w:rsidRPr="00460320">
        <w:rPr>
          <w:rFonts w:ascii="Times New Roman" w:hAnsi="Times New Roman" w:cs="Times New Roman"/>
          <w:sz w:val="24"/>
          <w:szCs w:val="24"/>
          <w:lang w:val="en"/>
        </w:rPr>
        <w:t xml:space="preserve"> peers is associated with greater </w:t>
      </w:r>
      <w:r w:rsidR="009C16E3" w:rsidRPr="00460320">
        <w:rPr>
          <w:rFonts w:ascii="Times New Roman" w:hAnsi="Times New Roman" w:cs="Times New Roman"/>
          <w:sz w:val="24"/>
          <w:szCs w:val="24"/>
          <w:lang w:val="en"/>
        </w:rPr>
        <w:t>academic</w:t>
      </w:r>
      <w:r w:rsidR="00122418" w:rsidRPr="00460320">
        <w:rPr>
          <w:rFonts w:ascii="Times New Roman" w:hAnsi="Times New Roman" w:cs="Times New Roman"/>
          <w:sz w:val="24"/>
          <w:szCs w:val="24"/>
          <w:lang w:val="en"/>
        </w:rPr>
        <w:t xml:space="preserve"> attitudes as well as positive </w:t>
      </w:r>
      <w:r w:rsidR="009C16E3" w:rsidRPr="00460320">
        <w:rPr>
          <w:rFonts w:ascii="Times New Roman" w:hAnsi="Times New Roman" w:cs="Times New Roman"/>
          <w:sz w:val="24"/>
          <w:szCs w:val="24"/>
          <w:lang w:val="en"/>
        </w:rPr>
        <w:t>outcomes</w:t>
      </w:r>
      <w:r w:rsidR="00122418" w:rsidRPr="00460320">
        <w:rPr>
          <w:rFonts w:ascii="Times New Roman" w:hAnsi="Times New Roman" w:cs="Times New Roman"/>
          <w:sz w:val="24"/>
          <w:szCs w:val="24"/>
          <w:lang w:val="en"/>
        </w:rPr>
        <w:t xml:space="preserve"> on well beings. Being </w:t>
      </w:r>
      <w:r w:rsidR="009C16E3" w:rsidRPr="00460320">
        <w:rPr>
          <w:rFonts w:ascii="Times New Roman" w:hAnsi="Times New Roman" w:cs="Times New Roman"/>
          <w:sz w:val="24"/>
          <w:szCs w:val="24"/>
          <w:lang w:val="en"/>
        </w:rPr>
        <w:t>taught</w:t>
      </w:r>
      <w:r w:rsidR="00122418" w:rsidRPr="00460320">
        <w:rPr>
          <w:rFonts w:ascii="Times New Roman" w:hAnsi="Times New Roman" w:cs="Times New Roman"/>
          <w:sz w:val="24"/>
          <w:szCs w:val="24"/>
          <w:lang w:val="en"/>
        </w:rPr>
        <w:t xml:space="preserve"> together rather than </w:t>
      </w:r>
      <w:r w:rsidR="009C16E3" w:rsidRPr="00460320">
        <w:rPr>
          <w:rFonts w:ascii="Times New Roman" w:hAnsi="Times New Roman" w:cs="Times New Roman"/>
          <w:sz w:val="24"/>
          <w:szCs w:val="24"/>
          <w:lang w:val="en"/>
        </w:rPr>
        <w:t>separately</w:t>
      </w:r>
      <w:r w:rsidR="00122418" w:rsidRPr="00460320">
        <w:rPr>
          <w:rFonts w:ascii="Times New Roman" w:hAnsi="Times New Roman" w:cs="Times New Roman"/>
          <w:sz w:val="24"/>
          <w:szCs w:val="24"/>
          <w:lang w:val="en"/>
        </w:rPr>
        <w:t xml:space="preserve"> also </w:t>
      </w:r>
      <w:r w:rsidR="009C16E3" w:rsidRPr="00460320">
        <w:rPr>
          <w:rFonts w:ascii="Times New Roman" w:hAnsi="Times New Roman" w:cs="Times New Roman"/>
          <w:sz w:val="24"/>
          <w:szCs w:val="24"/>
          <w:lang w:val="en"/>
        </w:rPr>
        <w:t>enhances</w:t>
      </w:r>
      <w:r w:rsidR="00122418" w:rsidRPr="00460320">
        <w:rPr>
          <w:rFonts w:ascii="Times New Roman" w:hAnsi="Times New Roman" w:cs="Times New Roman"/>
          <w:sz w:val="24"/>
          <w:szCs w:val="24"/>
          <w:lang w:val="en"/>
        </w:rPr>
        <w:t xml:space="preserve"> </w:t>
      </w:r>
      <w:r w:rsidR="009C16E3" w:rsidRPr="00460320">
        <w:rPr>
          <w:rFonts w:ascii="Times New Roman" w:hAnsi="Times New Roman" w:cs="Times New Roman"/>
          <w:sz w:val="24"/>
          <w:szCs w:val="24"/>
          <w:lang w:val="en"/>
        </w:rPr>
        <w:t>chances</w:t>
      </w:r>
      <w:r w:rsidR="00122418" w:rsidRPr="00460320">
        <w:rPr>
          <w:rFonts w:ascii="Times New Roman" w:hAnsi="Times New Roman" w:cs="Times New Roman"/>
          <w:sz w:val="24"/>
          <w:szCs w:val="24"/>
          <w:lang w:val="en"/>
        </w:rPr>
        <w:t xml:space="preserve"> of interethnic friendships. Some children who took part in the refugee study in ales referred to ‘getting on’ with </w:t>
      </w:r>
      <w:r w:rsidR="009C16E3" w:rsidRPr="00460320">
        <w:rPr>
          <w:rFonts w:ascii="Times New Roman" w:hAnsi="Times New Roman" w:cs="Times New Roman"/>
          <w:sz w:val="24"/>
          <w:szCs w:val="24"/>
          <w:lang w:val="en"/>
        </w:rPr>
        <w:t>classmates</w:t>
      </w:r>
      <w:r w:rsidR="00122418" w:rsidRPr="00460320">
        <w:rPr>
          <w:rFonts w:ascii="Times New Roman" w:hAnsi="Times New Roman" w:cs="Times New Roman"/>
          <w:sz w:val="24"/>
          <w:szCs w:val="24"/>
          <w:lang w:val="en"/>
        </w:rPr>
        <w:t xml:space="preserve"> but would keep their distanc</w:t>
      </w:r>
      <w:r w:rsidR="009C16E3" w:rsidRPr="00460320">
        <w:rPr>
          <w:rFonts w:ascii="Times New Roman" w:hAnsi="Times New Roman" w:cs="Times New Roman"/>
          <w:sz w:val="24"/>
          <w:szCs w:val="24"/>
          <w:lang w:val="en"/>
        </w:rPr>
        <w:t>e from them outside of schools and</w:t>
      </w:r>
      <w:r w:rsidR="00122418" w:rsidRPr="00460320">
        <w:rPr>
          <w:rFonts w:ascii="Times New Roman" w:hAnsi="Times New Roman" w:cs="Times New Roman"/>
          <w:sz w:val="24"/>
          <w:szCs w:val="24"/>
          <w:lang w:val="en"/>
        </w:rPr>
        <w:t xml:space="preserve"> I believe that by </w:t>
      </w:r>
      <w:r w:rsidR="009C16E3" w:rsidRPr="00460320">
        <w:rPr>
          <w:rFonts w:ascii="Times New Roman" w:hAnsi="Times New Roman" w:cs="Times New Roman"/>
          <w:sz w:val="24"/>
          <w:szCs w:val="24"/>
          <w:lang w:val="en"/>
        </w:rPr>
        <w:t>education</w:t>
      </w:r>
      <w:r w:rsidR="00122418" w:rsidRPr="00460320">
        <w:rPr>
          <w:rFonts w:ascii="Times New Roman" w:hAnsi="Times New Roman" w:cs="Times New Roman"/>
          <w:sz w:val="24"/>
          <w:szCs w:val="24"/>
          <w:lang w:val="en"/>
        </w:rPr>
        <w:t xml:space="preserve"> children within the same vicinity can allow these </w:t>
      </w:r>
      <w:r w:rsidR="009C16E3" w:rsidRPr="00460320">
        <w:rPr>
          <w:rFonts w:ascii="Times New Roman" w:hAnsi="Times New Roman" w:cs="Times New Roman"/>
          <w:sz w:val="24"/>
          <w:szCs w:val="24"/>
          <w:lang w:val="en"/>
        </w:rPr>
        <w:t>friendships</w:t>
      </w:r>
      <w:r w:rsidR="00122418" w:rsidRPr="00460320">
        <w:rPr>
          <w:rFonts w:ascii="Times New Roman" w:hAnsi="Times New Roman" w:cs="Times New Roman"/>
          <w:sz w:val="24"/>
          <w:szCs w:val="24"/>
          <w:lang w:val="en"/>
        </w:rPr>
        <w:t xml:space="preserve"> to </w:t>
      </w:r>
      <w:r w:rsidR="009C16E3" w:rsidRPr="00460320">
        <w:rPr>
          <w:rFonts w:ascii="Times New Roman" w:hAnsi="Times New Roman" w:cs="Times New Roman"/>
          <w:sz w:val="24"/>
          <w:szCs w:val="24"/>
          <w:lang w:val="en"/>
        </w:rPr>
        <w:t>potentially</w:t>
      </w:r>
      <w:r w:rsidR="00122418" w:rsidRPr="00460320">
        <w:rPr>
          <w:rFonts w:ascii="Times New Roman" w:hAnsi="Times New Roman" w:cs="Times New Roman"/>
          <w:sz w:val="24"/>
          <w:szCs w:val="24"/>
          <w:lang w:val="en"/>
        </w:rPr>
        <w:t xml:space="preserve"> carry on outside of school too, defying the exclusion that is comm</w:t>
      </w:r>
      <w:r w:rsidR="009C16E3" w:rsidRPr="00460320">
        <w:rPr>
          <w:rFonts w:ascii="Times New Roman" w:hAnsi="Times New Roman" w:cs="Times New Roman"/>
          <w:sz w:val="24"/>
          <w:szCs w:val="24"/>
          <w:lang w:val="en"/>
        </w:rPr>
        <w:t xml:space="preserve">on amongst the community. This is where the younger generation have such a strong ability to enforce social change. If we can get it right in schools, then the outcomes for the future will result in a much more culturally acceptable space for all people to thrive and can have large impacts on those who do hold negative beliefs about certain people. To tackle the issue of teaching the </w:t>
      </w:r>
      <w:r w:rsidR="00782F75" w:rsidRPr="00460320">
        <w:rPr>
          <w:rFonts w:ascii="Times New Roman" w:hAnsi="Times New Roman" w:cs="Times New Roman"/>
          <w:sz w:val="24"/>
          <w:szCs w:val="24"/>
          <w:lang w:val="en"/>
        </w:rPr>
        <w:t>English</w:t>
      </w:r>
      <w:r w:rsidR="009C16E3" w:rsidRPr="00460320">
        <w:rPr>
          <w:rFonts w:ascii="Times New Roman" w:hAnsi="Times New Roman" w:cs="Times New Roman"/>
          <w:sz w:val="24"/>
          <w:szCs w:val="24"/>
          <w:lang w:val="en"/>
        </w:rPr>
        <w:t xml:space="preserve"> language at a much more effective pace, it relies on a child </w:t>
      </w:r>
      <w:r w:rsidR="00782F75" w:rsidRPr="00460320">
        <w:rPr>
          <w:rFonts w:ascii="Times New Roman" w:hAnsi="Times New Roman" w:cs="Times New Roman"/>
          <w:sz w:val="24"/>
          <w:szCs w:val="24"/>
          <w:lang w:val="en"/>
        </w:rPr>
        <w:t>centered</w:t>
      </w:r>
      <w:r w:rsidR="009C16E3" w:rsidRPr="00460320">
        <w:rPr>
          <w:rFonts w:ascii="Times New Roman" w:hAnsi="Times New Roman" w:cs="Times New Roman"/>
          <w:sz w:val="24"/>
          <w:szCs w:val="24"/>
          <w:lang w:val="en"/>
        </w:rPr>
        <w:t xml:space="preserve"> approach to learning where by all </w:t>
      </w:r>
      <w:r w:rsidR="00782F75" w:rsidRPr="00460320">
        <w:rPr>
          <w:rFonts w:ascii="Times New Roman" w:hAnsi="Times New Roman" w:cs="Times New Roman"/>
          <w:sz w:val="24"/>
          <w:szCs w:val="24"/>
          <w:lang w:val="en"/>
        </w:rPr>
        <w:t>members</w:t>
      </w:r>
      <w:r w:rsidR="009C16E3" w:rsidRPr="00460320">
        <w:rPr>
          <w:rFonts w:ascii="Times New Roman" w:hAnsi="Times New Roman" w:cs="Times New Roman"/>
          <w:sz w:val="24"/>
          <w:szCs w:val="24"/>
          <w:lang w:val="en"/>
        </w:rPr>
        <w:t xml:space="preserve"> of the classroom are involved in their own education. The one </w:t>
      </w:r>
      <w:r w:rsidR="00782F75" w:rsidRPr="00460320">
        <w:rPr>
          <w:rFonts w:ascii="Times New Roman" w:hAnsi="Times New Roman" w:cs="Times New Roman"/>
          <w:sz w:val="24"/>
          <w:szCs w:val="24"/>
          <w:lang w:val="en"/>
        </w:rPr>
        <w:t>size</w:t>
      </w:r>
      <w:r w:rsidR="009C16E3" w:rsidRPr="00460320">
        <w:rPr>
          <w:rFonts w:ascii="Times New Roman" w:hAnsi="Times New Roman" w:cs="Times New Roman"/>
          <w:sz w:val="24"/>
          <w:szCs w:val="24"/>
          <w:lang w:val="en"/>
        </w:rPr>
        <w:t xml:space="preserve"> fits all principle is outdated, it has been proved that all learners have different </w:t>
      </w:r>
      <w:r w:rsidR="00782F75" w:rsidRPr="00460320">
        <w:rPr>
          <w:rFonts w:ascii="Times New Roman" w:hAnsi="Times New Roman" w:cs="Times New Roman"/>
          <w:sz w:val="24"/>
          <w:szCs w:val="24"/>
          <w:lang w:val="en"/>
        </w:rPr>
        <w:t>psychological</w:t>
      </w:r>
      <w:r w:rsidR="009C16E3" w:rsidRPr="00460320">
        <w:rPr>
          <w:rFonts w:ascii="Times New Roman" w:hAnsi="Times New Roman" w:cs="Times New Roman"/>
          <w:sz w:val="24"/>
          <w:szCs w:val="24"/>
          <w:lang w:val="en"/>
        </w:rPr>
        <w:t xml:space="preserve"> </w:t>
      </w:r>
      <w:r w:rsidR="00782F75" w:rsidRPr="00460320">
        <w:rPr>
          <w:rFonts w:ascii="Times New Roman" w:hAnsi="Times New Roman" w:cs="Times New Roman"/>
          <w:sz w:val="24"/>
          <w:szCs w:val="24"/>
          <w:lang w:val="en"/>
        </w:rPr>
        <w:t>approaches</w:t>
      </w:r>
      <w:r w:rsidR="009C16E3" w:rsidRPr="00460320">
        <w:rPr>
          <w:rFonts w:ascii="Times New Roman" w:hAnsi="Times New Roman" w:cs="Times New Roman"/>
          <w:sz w:val="24"/>
          <w:szCs w:val="24"/>
          <w:lang w:val="en"/>
        </w:rPr>
        <w:t xml:space="preserve"> to learning and so this needs to be addressed. Instead of </w:t>
      </w:r>
      <w:r w:rsidR="009B78DE" w:rsidRPr="00460320">
        <w:rPr>
          <w:rFonts w:ascii="Times New Roman" w:hAnsi="Times New Roman" w:cs="Times New Roman"/>
          <w:sz w:val="24"/>
          <w:szCs w:val="24"/>
          <w:lang w:val="en"/>
        </w:rPr>
        <w:t>lecture</w:t>
      </w:r>
      <w:r w:rsidR="009C16E3" w:rsidRPr="00460320">
        <w:rPr>
          <w:rFonts w:ascii="Times New Roman" w:hAnsi="Times New Roman" w:cs="Times New Roman"/>
          <w:sz w:val="24"/>
          <w:szCs w:val="24"/>
          <w:lang w:val="en"/>
        </w:rPr>
        <w:t xml:space="preserve"> based teaching, the children should be given reigns of their own </w:t>
      </w:r>
      <w:r w:rsidR="009B78DE" w:rsidRPr="00460320">
        <w:rPr>
          <w:rFonts w:ascii="Times New Roman" w:hAnsi="Times New Roman" w:cs="Times New Roman"/>
          <w:sz w:val="24"/>
          <w:szCs w:val="24"/>
          <w:lang w:val="en"/>
        </w:rPr>
        <w:t>knowledge</w:t>
      </w:r>
      <w:r w:rsidR="009C16E3" w:rsidRPr="00460320">
        <w:rPr>
          <w:rFonts w:ascii="Times New Roman" w:hAnsi="Times New Roman" w:cs="Times New Roman"/>
          <w:sz w:val="24"/>
          <w:szCs w:val="24"/>
          <w:lang w:val="en"/>
        </w:rPr>
        <w:t xml:space="preserve"> </w:t>
      </w:r>
      <w:r w:rsidR="009B78DE" w:rsidRPr="00460320">
        <w:rPr>
          <w:rFonts w:ascii="Times New Roman" w:hAnsi="Times New Roman" w:cs="Times New Roman"/>
          <w:sz w:val="24"/>
          <w:szCs w:val="24"/>
          <w:lang w:val="en"/>
        </w:rPr>
        <w:t>acquisition</w:t>
      </w:r>
      <w:r w:rsidR="009C16E3" w:rsidRPr="00460320">
        <w:rPr>
          <w:rFonts w:ascii="Times New Roman" w:hAnsi="Times New Roman" w:cs="Times New Roman"/>
          <w:sz w:val="24"/>
          <w:szCs w:val="24"/>
          <w:lang w:val="en"/>
        </w:rPr>
        <w:t xml:space="preserve"> </w:t>
      </w:r>
      <w:r w:rsidR="009B78DE" w:rsidRPr="00460320">
        <w:rPr>
          <w:rFonts w:ascii="Times New Roman" w:hAnsi="Times New Roman" w:cs="Times New Roman"/>
          <w:sz w:val="24"/>
          <w:szCs w:val="24"/>
          <w:lang w:val="en"/>
        </w:rPr>
        <w:t>through</w:t>
      </w:r>
      <w:r w:rsidR="009C16E3" w:rsidRPr="00460320">
        <w:rPr>
          <w:rFonts w:ascii="Times New Roman" w:hAnsi="Times New Roman" w:cs="Times New Roman"/>
          <w:sz w:val="24"/>
          <w:szCs w:val="24"/>
          <w:lang w:val="en"/>
        </w:rPr>
        <w:t xml:space="preserve"> guidance and direction of the teachers, not by sitting there as passive </w:t>
      </w:r>
      <w:r w:rsidR="009B78DE" w:rsidRPr="00460320">
        <w:rPr>
          <w:rFonts w:ascii="Times New Roman" w:hAnsi="Times New Roman" w:cs="Times New Roman"/>
          <w:sz w:val="24"/>
          <w:szCs w:val="24"/>
          <w:lang w:val="en"/>
        </w:rPr>
        <w:t>learners</w:t>
      </w:r>
      <w:r w:rsidR="009C16E3" w:rsidRPr="00460320">
        <w:rPr>
          <w:rFonts w:ascii="Times New Roman" w:hAnsi="Times New Roman" w:cs="Times New Roman"/>
          <w:sz w:val="24"/>
          <w:szCs w:val="24"/>
          <w:lang w:val="en"/>
        </w:rPr>
        <w:t xml:space="preserve"> waiting to be told what to learn. Not only do refugee children have a different </w:t>
      </w:r>
      <w:r w:rsidR="009B78DE" w:rsidRPr="00460320">
        <w:rPr>
          <w:rFonts w:ascii="Times New Roman" w:hAnsi="Times New Roman" w:cs="Times New Roman"/>
          <w:sz w:val="24"/>
          <w:szCs w:val="24"/>
          <w:lang w:val="en"/>
        </w:rPr>
        <w:t xml:space="preserve">level of academic ability to start with, all children in the classroom are at different levels so allowing children to discover things for themselves, it provides an inclusive education, which is the goal of all education reformers, that education is inclusive to all- </w:t>
      </w:r>
      <w:r w:rsidR="009B78DE" w:rsidRPr="00460320">
        <w:rPr>
          <w:rFonts w:ascii="Times New Roman" w:hAnsi="Times New Roman" w:cs="Times New Roman"/>
          <w:sz w:val="24"/>
          <w:szCs w:val="24"/>
        </w:rPr>
        <w:t>“We can best help children learn, not by deciding what we think they should learn and thinking of ingenious ways to teach it to them, but by making the world, as far as we can, accessible to them, paying serious attention to what they do, answering their questions -- if they have any -- and helping them explore the things they are most interested in.”</w:t>
      </w:r>
      <w:r w:rsidR="00125B91" w:rsidRPr="00460320">
        <w:rPr>
          <w:rFonts w:ascii="Times New Roman" w:hAnsi="Times New Roman" w:cs="Times New Roman"/>
          <w:sz w:val="24"/>
          <w:szCs w:val="24"/>
        </w:rPr>
        <w:t xml:space="preserve"> in</w:t>
      </w:r>
      <w:r w:rsidR="000227D3" w:rsidRPr="00460320">
        <w:rPr>
          <w:rFonts w:ascii="Times New Roman" w:hAnsi="Times New Roman" w:cs="Times New Roman"/>
          <w:sz w:val="24"/>
          <w:szCs w:val="24"/>
        </w:rPr>
        <w:t xml:space="preserve"> </w:t>
      </w:r>
      <w:r w:rsidR="00125B91" w:rsidRPr="00460320">
        <w:rPr>
          <w:rFonts w:ascii="Times New Roman" w:hAnsi="Times New Roman" w:cs="Times New Roman"/>
          <w:sz w:val="24"/>
          <w:szCs w:val="24"/>
        </w:rPr>
        <w:t xml:space="preserve">a  class of around 30 pupils, there is no doubt that there are learners of all types. By moving away from lecture based teaching it allows </w:t>
      </w:r>
      <w:r w:rsidR="000227D3" w:rsidRPr="00460320">
        <w:rPr>
          <w:rFonts w:ascii="Times New Roman" w:hAnsi="Times New Roman" w:cs="Times New Roman"/>
          <w:sz w:val="24"/>
          <w:szCs w:val="24"/>
        </w:rPr>
        <w:t>individuals</w:t>
      </w:r>
      <w:r w:rsidR="00125B91" w:rsidRPr="00460320">
        <w:rPr>
          <w:rFonts w:ascii="Times New Roman" w:hAnsi="Times New Roman" w:cs="Times New Roman"/>
          <w:sz w:val="24"/>
          <w:szCs w:val="24"/>
        </w:rPr>
        <w:t xml:space="preserve"> to explore themes in their own way. This is where problem based learning becomes a much more suitable method of teaching because it centres the learning </w:t>
      </w:r>
      <w:r w:rsidR="000227D3" w:rsidRPr="00460320">
        <w:rPr>
          <w:rFonts w:ascii="Times New Roman" w:hAnsi="Times New Roman" w:cs="Times New Roman"/>
          <w:sz w:val="24"/>
          <w:szCs w:val="24"/>
        </w:rPr>
        <w:t>on</w:t>
      </w:r>
      <w:r w:rsidR="00125B91" w:rsidRPr="00460320">
        <w:rPr>
          <w:rFonts w:ascii="Times New Roman" w:hAnsi="Times New Roman" w:cs="Times New Roman"/>
          <w:sz w:val="24"/>
          <w:szCs w:val="24"/>
        </w:rPr>
        <w:t xml:space="preserve"> the children who can </w:t>
      </w:r>
      <w:r w:rsidR="000227D3" w:rsidRPr="00460320">
        <w:rPr>
          <w:rFonts w:ascii="Times New Roman" w:hAnsi="Times New Roman" w:cs="Times New Roman"/>
          <w:sz w:val="24"/>
          <w:szCs w:val="24"/>
        </w:rPr>
        <w:t>contribute</w:t>
      </w:r>
      <w:r w:rsidR="00125B91" w:rsidRPr="00460320">
        <w:rPr>
          <w:rFonts w:ascii="Times New Roman" w:hAnsi="Times New Roman" w:cs="Times New Roman"/>
          <w:sz w:val="24"/>
          <w:szCs w:val="24"/>
        </w:rPr>
        <w:t xml:space="preserve"> to the group in </w:t>
      </w:r>
      <w:r w:rsidR="000227D3" w:rsidRPr="00460320">
        <w:rPr>
          <w:rFonts w:ascii="Times New Roman" w:hAnsi="Times New Roman" w:cs="Times New Roman"/>
          <w:sz w:val="24"/>
          <w:szCs w:val="24"/>
        </w:rPr>
        <w:t>whichever</w:t>
      </w:r>
      <w:r w:rsidR="00125B91" w:rsidRPr="00460320">
        <w:rPr>
          <w:rFonts w:ascii="Times New Roman" w:hAnsi="Times New Roman" w:cs="Times New Roman"/>
          <w:sz w:val="24"/>
          <w:szCs w:val="24"/>
        </w:rPr>
        <w:t xml:space="preserve"> way they feel they</w:t>
      </w:r>
      <w:r w:rsidR="000227D3" w:rsidRPr="00460320">
        <w:rPr>
          <w:rFonts w:ascii="Times New Roman" w:hAnsi="Times New Roman" w:cs="Times New Roman"/>
          <w:sz w:val="24"/>
          <w:szCs w:val="24"/>
        </w:rPr>
        <w:t xml:space="preserve"> </w:t>
      </w:r>
      <w:r w:rsidR="00125B91" w:rsidRPr="00460320">
        <w:rPr>
          <w:rFonts w:ascii="Times New Roman" w:hAnsi="Times New Roman" w:cs="Times New Roman"/>
          <w:sz w:val="24"/>
          <w:szCs w:val="24"/>
        </w:rPr>
        <w:t xml:space="preserve">can help with the task. The method relies on group work, where by each collective has a task that they must overcome. </w:t>
      </w:r>
      <w:r w:rsidR="000227D3" w:rsidRPr="00460320">
        <w:rPr>
          <w:rFonts w:ascii="Times New Roman" w:hAnsi="Times New Roman" w:cs="Times New Roman"/>
          <w:sz w:val="24"/>
          <w:szCs w:val="24"/>
        </w:rPr>
        <w:t xml:space="preserve">With no fixed answer, it provides children with the chance to develop their communication skills as well as </w:t>
      </w:r>
      <w:r w:rsidR="000227D3" w:rsidRPr="00460320">
        <w:rPr>
          <w:rFonts w:ascii="Times New Roman" w:hAnsi="Times New Roman" w:cs="Times New Roman"/>
          <w:sz w:val="24"/>
          <w:szCs w:val="24"/>
        </w:rPr>
        <w:lastRenderedPageBreak/>
        <w:t xml:space="preserve">compromising at times in order to move forward with the project. It can allow them to gain a purposed in the task which projects a child’s constructive learning where these skills can be applied to future projects or instances. ‘To prepare him for future life means to give him command of himself, it means so to train him that he will have the full and ready use of all his capabilities’ (Dewey, 1987). The aim of the school is to put children in the best possible position to thrive in society, therefore the values which are picked up by the children through collaboratively coming together can prove beneficial;. It also allows the class to mingle and integrate with each other where there is a main focus at hand so naturally the children are occupied with a realm of thought rather than being passive learners who sit and soak up information. </w:t>
      </w:r>
    </w:p>
    <w:p w14:paraId="4B41ABA4" w14:textId="247D6697" w:rsidR="00782F75" w:rsidRPr="00460320" w:rsidRDefault="000227D3"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Finally, the introduction of technology within the classroom can prove to be desirable for producing </w:t>
      </w:r>
      <w:r w:rsidR="00782F75" w:rsidRPr="00460320">
        <w:rPr>
          <w:rFonts w:ascii="Times New Roman" w:hAnsi="Times New Roman" w:cs="Times New Roman"/>
          <w:sz w:val="24"/>
          <w:szCs w:val="24"/>
        </w:rPr>
        <w:t>citizens</w:t>
      </w:r>
      <w:r w:rsidRPr="00460320">
        <w:rPr>
          <w:rFonts w:ascii="Times New Roman" w:hAnsi="Times New Roman" w:cs="Times New Roman"/>
          <w:sz w:val="24"/>
          <w:szCs w:val="24"/>
        </w:rPr>
        <w:t xml:space="preserve"> who are able to cope in society. As the evolution of phones, software and general technology increases, so too should the inclusion of it within schools. There are examples of schools which do use technology to their advantage, but often it is </w:t>
      </w:r>
      <w:r w:rsidR="00782F75" w:rsidRPr="00460320">
        <w:rPr>
          <w:rFonts w:ascii="Times New Roman" w:hAnsi="Times New Roman" w:cs="Times New Roman"/>
          <w:sz w:val="24"/>
          <w:szCs w:val="24"/>
        </w:rPr>
        <w:t>prohibited</w:t>
      </w:r>
      <w:r w:rsidRPr="00460320">
        <w:rPr>
          <w:rFonts w:ascii="Times New Roman" w:hAnsi="Times New Roman" w:cs="Times New Roman"/>
          <w:sz w:val="24"/>
          <w:szCs w:val="24"/>
        </w:rPr>
        <w:t xml:space="preserve"> by educators who feel that it is nothing but a </w:t>
      </w:r>
      <w:r w:rsidR="00782F75" w:rsidRPr="00460320">
        <w:rPr>
          <w:rFonts w:ascii="Times New Roman" w:hAnsi="Times New Roman" w:cs="Times New Roman"/>
          <w:sz w:val="24"/>
          <w:szCs w:val="24"/>
        </w:rPr>
        <w:t>distraction</w:t>
      </w:r>
      <w:r w:rsidRPr="00460320">
        <w:rPr>
          <w:rFonts w:ascii="Times New Roman" w:hAnsi="Times New Roman" w:cs="Times New Roman"/>
          <w:sz w:val="24"/>
          <w:szCs w:val="24"/>
        </w:rPr>
        <w:t xml:space="preserve">. John </w:t>
      </w:r>
      <w:r w:rsidR="00782F75" w:rsidRPr="00460320">
        <w:rPr>
          <w:rFonts w:ascii="Times New Roman" w:hAnsi="Times New Roman" w:cs="Times New Roman"/>
          <w:sz w:val="24"/>
          <w:szCs w:val="24"/>
        </w:rPr>
        <w:t>Dewey</w:t>
      </w:r>
      <w:r w:rsidRPr="00460320">
        <w:rPr>
          <w:rFonts w:ascii="Times New Roman" w:hAnsi="Times New Roman" w:cs="Times New Roman"/>
          <w:sz w:val="24"/>
          <w:szCs w:val="24"/>
        </w:rPr>
        <w:t xml:space="preserve"> in 1935 claimed that the great depression was almost directly a cause of a failing </w:t>
      </w:r>
      <w:r w:rsidR="00782F75" w:rsidRPr="00460320">
        <w:rPr>
          <w:rFonts w:ascii="Times New Roman" w:hAnsi="Times New Roman" w:cs="Times New Roman"/>
          <w:sz w:val="24"/>
          <w:szCs w:val="24"/>
        </w:rPr>
        <w:t>education</w:t>
      </w:r>
      <w:r w:rsidRPr="00460320">
        <w:rPr>
          <w:rFonts w:ascii="Times New Roman" w:hAnsi="Times New Roman" w:cs="Times New Roman"/>
          <w:sz w:val="24"/>
          <w:szCs w:val="24"/>
        </w:rPr>
        <w:t xml:space="preserve"> system where by the outdated principles underpinning schools did not allow for new, creative </w:t>
      </w:r>
      <w:r w:rsidR="00782F75" w:rsidRPr="00460320">
        <w:rPr>
          <w:rFonts w:ascii="Times New Roman" w:hAnsi="Times New Roman" w:cs="Times New Roman"/>
          <w:sz w:val="24"/>
          <w:szCs w:val="24"/>
        </w:rPr>
        <w:t>learners</w:t>
      </w:r>
      <w:r w:rsidRPr="00460320">
        <w:rPr>
          <w:rFonts w:ascii="Times New Roman" w:hAnsi="Times New Roman" w:cs="Times New Roman"/>
          <w:sz w:val="24"/>
          <w:szCs w:val="24"/>
        </w:rPr>
        <w:t xml:space="preserve"> to enter the world and adapt with the way that society is progressing. </w:t>
      </w:r>
      <w:r w:rsidR="00782F75" w:rsidRPr="00460320">
        <w:rPr>
          <w:rFonts w:ascii="Times New Roman" w:hAnsi="Times New Roman" w:cs="Times New Roman"/>
          <w:sz w:val="24"/>
          <w:szCs w:val="24"/>
        </w:rPr>
        <w:t>Similarity</w:t>
      </w:r>
      <w:r w:rsidRPr="00460320">
        <w:rPr>
          <w:rFonts w:ascii="Times New Roman" w:hAnsi="Times New Roman" w:cs="Times New Roman"/>
          <w:sz w:val="24"/>
          <w:szCs w:val="24"/>
        </w:rPr>
        <w:t>, we are moving in to an era of society where features of the workplace and what employment jobs are available to us now are very different to that of the last few decades. In order</w:t>
      </w:r>
      <w:r w:rsidR="00782F75" w:rsidRPr="00460320">
        <w:rPr>
          <w:rFonts w:ascii="Times New Roman" w:hAnsi="Times New Roman" w:cs="Times New Roman"/>
          <w:sz w:val="24"/>
          <w:szCs w:val="24"/>
        </w:rPr>
        <w:t xml:space="preserve"> to be best suited to the challenges</w:t>
      </w:r>
      <w:r w:rsidRPr="00460320">
        <w:rPr>
          <w:rFonts w:ascii="Times New Roman" w:hAnsi="Times New Roman" w:cs="Times New Roman"/>
          <w:sz w:val="24"/>
          <w:szCs w:val="24"/>
        </w:rPr>
        <w:t xml:space="preserve"> that this brings, it </w:t>
      </w:r>
      <w:r w:rsidR="00782F75" w:rsidRPr="00460320">
        <w:rPr>
          <w:rFonts w:ascii="Times New Roman" w:hAnsi="Times New Roman" w:cs="Times New Roman"/>
          <w:sz w:val="24"/>
          <w:szCs w:val="24"/>
        </w:rPr>
        <w:t>requires</w:t>
      </w:r>
      <w:r w:rsidRPr="00460320">
        <w:rPr>
          <w:rFonts w:ascii="Times New Roman" w:hAnsi="Times New Roman" w:cs="Times New Roman"/>
          <w:sz w:val="24"/>
          <w:szCs w:val="24"/>
        </w:rPr>
        <w:t xml:space="preserve"> the school to </w:t>
      </w:r>
      <w:r w:rsidR="00782F75" w:rsidRPr="00460320">
        <w:rPr>
          <w:rFonts w:ascii="Times New Roman" w:hAnsi="Times New Roman" w:cs="Times New Roman"/>
          <w:sz w:val="24"/>
          <w:szCs w:val="24"/>
        </w:rPr>
        <w:t>provide</w:t>
      </w:r>
      <w:r w:rsidRPr="00460320">
        <w:rPr>
          <w:rFonts w:ascii="Times New Roman" w:hAnsi="Times New Roman" w:cs="Times New Roman"/>
          <w:sz w:val="24"/>
          <w:szCs w:val="24"/>
        </w:rPr>
        <w:t xml:space="preserve"> the necessary function of encouraging children to follow the </w:t>
      </w:r>
      <w:r w:rsidR="00782F75" w:rsidRPr="00460320">
        <w:rPr>
          <w:rFonts w:ascii="Times New Roman" w:hAnsi="Times New Roman" w:cs="Times New Roman"/>
          <w:sz w:val="24"/>
          <w:szCs w:val="24"/>
        </w:rPr>
        <w:t>creative</w:t>
      </w:r>
      <w:r w:rsidRPr="00460320">
        <w:rPr>
          <w:rFonts w:ascii="Times New Roman" w:hAnsi="Times New Roman" w:cs="Times New Roman"/>
          <w:sz w:val="24"/>
          <w:szCs w:val="24"/>
        </w:rPr>
        <w:t xml:space="preserve"> paths that they are able to </w:t>
      </w:r>
      <w:r w:rsidR="00782F75" w:rsidRPr="00460320">
        <w:rPr>
          <w:rFonts w:ascii="Times New Roman" w:hAnsi="Times New Roman" w:cs="Times New Roman"/>
          <w:sz w:val="24"/>
          <w:szCs w:val="24"/>
        </w:rPr>
        <w:t>map</w:t>
      </w:r>
      <w:r w:rsidRPr="00460320">
        <w:rPr>
          <w:rFonts w:ascii="Times New Roman" w:hAnsi="Times New Roman" w:cs="Times New Roman"/>
          <w:sz w:val="24"/>
          <w:szCs w:val="24"/>
        </w:rPr>
        <w:t xml:space="preserve"> out. </w:t>
      </w:r>
    </w:p>
    <w:p w14:paraId="78F75FA6" w14:textId="010DFAB9" w:rsidR="000227D3" w:rsidRPr="00460320" w:rsidRDefault="00782F75"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‘But when a child is doing something she’s passionately interested in, she grows like a tree—in all directions. This is how children learn, how children grow. They send down a taproot like a tree in dry soil. The tree may be stunted, but it sends out these roots, and suddenly one of these little taproots goes down and strikes a source of water. And the whole tree grows</w:t>
      </w:r>
      <w:r w:rsidR="001A09F4" w:rsidRPr="00460320">
        <w:rPr>
          <w:rFonts w:ascii="Times New Roman" w:hAnsi="Times New Roman" w:cs="Times New Roman"/>
          <w:sz w:val="24"/>
          <w:szCs w:val="24"/>
        </w:rPr>
        <w:t>’ (Holt, 1983</w:t>
      </w:r>
      <w:r w:rsidRPr="00460320">
        <w:rPr>
          <w:rFonts w:ascii="Times New Roman" w:hAnsi="Times New Roman" w:cs="Times New Roman"/>
          <w:sz w:val="24"/>
          <w:szCs w:val="24"/>
        </w:rPr>
        <w:t xml:space="preserve">). Problem based learning derives from the principles of allowing children to dive in to topics which they find interesting and passionate about. If we allow children to do so, just as Holt describes, the learner will flourish through further enquiry and research. These are the types of people we wish to produce; all children have the capabilities of this and by having it embedded further into schools I can allow for all types of learners, refugees and non-migrants to discover a passion that might drive them </w:t>
      </w:r>
      <w:r w:rsidRPr="00460320">
        <w:rPr>
          <w:rFonts w:ascii="Times New Roman" w:hAnsi="Times New Roman" w:cs="Times New Roman"/>
          <w:sz w:val="24"/>
          <w:szCs w:val="24"/>
        </w:rPr>
        <w:lastRenderedPageBreak/>
        <w:t>to pursue that in the future, perhaps contributing to the betterment of society and he community as a whole. In this way, refugee children are able to learn alongside their peers in a fashion that encourages teamwork and discussion. So instead of perpetuating the division between culture</w:t>
      </w:r>
      <w:r w:rsidR="00EF26BC" w:rsidRPr="00460320">
        <w:rPr>
          <w:rFonts w:ascii="Times New Roman" w:hAnsi="Times New Roman" w:cs="Times New Roman"/>
          <w:sz w:val="24"/>
          <w:szCs w:val="24"/>
        </w:rPr>
        <w:t xml:space="preserve">s, it may in fact encourage a social cohesion amongst different cultures that can be taken into future life where societal issues of today can be tackled by well-rounded individuals who can work together. </w:t>
      </w:r>
    </w:p>
    <w:p w14:paraId="2F2CEAAA" w14:textId="77777777" w:rsidR="002618C8" w:rsidRDefault="002618C8" w:rsidP="00460320">
      <w:pPr>
        <w:spacing w:line="360" w:lineRule="auto"/>
        <w:jc w:val="both"/>
        <w:rPr>
          <w:rFonts w:ascii="Times New Roman" w:hAnsi="Times New Roman" w:cs="Times New Roman"/>
          <w:sz w:val="24"/>
          <w:szCs w:val="24"/>
        </w:rPr>
      </w:pPr>
    </w:p>
    <w:p w14:paraId="5D3B5277" w14:textId="77777777" w:rsidR="002618C8" w:rsidRDefault="002618C8" w:rsidP="00460320">
      <w:pPr>
        <w:spacing w:line="360" w:lineRule="auto"/>
        <w:jc w:val="both"/>
        <w:rPr>
          <w:rFonts w:ascii="Times New Roman" w:hAnsi="Times New Roman" w:cs="Times New Roman"/>
          <w:sz w:val="24"/>
          <w:szCs w:val="24"/>
        </w:rPr>
      </w:pPr>
    </w:p>
    <w:p w14:paraId="6DDFFC65" w14:textId="77777777" w:rsidR="002618C8" w:rsidRDefault="002618C8" w:rsidP="00460320">
      <w:pPr>
        <w:spacing w:line="360" w:lineRule="auto"/>
        <w:jc w:val="both"/>
        <w:rPr>
          <w:rFonts w:ascii="Times New Roman" w:hAnsi="Times New Roman" w:cs="Times New Roman"/>
          <w:sz w:val="24"/>
          <w:szCs w:val="24"/>
        </w:rPr>
      </w:pPr>
    </w:p>
    <w:p w14:paraId="24042594" w14:textId="77777777" w:rsidR="002618C8" w:rsidRDefault="002618C8" w:rsidP="00460320">
      <w:pPr>
        <w:spacing w:line="360" w:lineRule="auto"/>
        <w:jc w:val="both"/>
        <w:rPr>
          <w:rFonts w:ascii="Times New Roman" w:hAnsi="Times New Roman" w:cs="Times New Roman"/>
          <w:sz w:val="24"/>
          <w:szCs w:val="24"/>
        </w:rPr>
      </w:pPr>
    </w:p>
    <w:p w14:paraId="6D452F58" w14:textId="77777777" w:rsidR="002618C8" w:rsidRDefault="002618C8" w:rsidP="00460320">
      <w:pPr>
        <w:spacing w:line="360" w:lineRule="auto"/>
        <w:jc w:val="both"/>
        <w:rPr>
          <w:rFonts w:ascii="Times New Roman" w:hAnsi="Times New Roman" w:cs="Times New Roman"/>
          <w:sz w:val="24"/>
          <w:szCs w:val="24"/>
        </w:rPr>
      </w:pPr>
    </w:p>
    <w:p w14:paraId="618ACA30" w14:textId="77777777" w:rsidR="002618C8" w:rsidRDefault="002618C8" w:rsidP="00460320">
      <w:pPr>
        <w:spacing w:line="360" w:lineRule="auto"/>
        <w:jc w:val="both"/>
        <w:rPr>
          <w:rFonts w:ascii="Times New Roman" w:hAnsi="Times New Roman" w:cs="Times New Roman"/>
          <w:sz w:val="24"/>
          <w:szCs w:val="24"/>
        </w:rPr>
      </w:pPr>
    </w:p>
    <w:p w14:paraId="7C896FE7" w14:textId="77777777" w:rsidR="002618C8" w:rsidRDefault="002618C8" w:rsidP="00460320">
      <w:pPr>
        <w:spacing w:line="360" w:lineRule="auto"/>
        <w:jc w:val="both"/>
        <w:rPr>
          <w:rFonts w:ascii="Times New Roman" w:hAnsi="Times New Roman" w:cs="Times New Roman"/>
          <w:sz w:val="24"/>
          <w:szCs w:val="24"/>
        </w:rPr>
      </w:pPr>
    </w:p>
    <w:p w14:paraId="13B9336E" w14:textId="77777777" w:rsidR="002618C8" w:rsidRDefault="002618C8" w:rsidP="00460320">
      <w:pPr>
        <w:spacing w:line="360" w:lineRule="auto"/>
        <w:jc w:val="both"/>
        <w:rPr>
          <w:rFonts w:ascii="Times New Roman" w:hAnsi="Times New Roman" w:cs="Times New Roman"/>
          <w:sz w:val="24"/>
          <w:szCs w:val="24"/>
        </w:rPr>
      </w:pPr>
    </w:p>
    <w:p w14:paraId="19617C74" w14:textId="77777777" w:rsidR="002618C8" w:rsidRDefault="002618C8" w:rsidP="00460320">
      <w:pPr>
        <w:spacing w:line="360" w:lineRule="auto"/>
        <w:jc w:val="both"/>
        <w:rPr>
          <w:rFonts w:ascii="Times New Roman" w:hAnsi="Times New Roman" w:cs="Times New Roman"/>
          <w:sz w:val="24"/>
          <w:szCs w:val="24"/>
        </w:rPr>
      </w:pPr>
    </w:p>
    <w:p w14:paraId="3497494B" w14:textId="77777777" w:rsidR="002618C8" w:rsidRDefault="002618C8" w:rsidP="00460320">
      <w:pPr>
        <w:spacing w:line="360" w:lineRule="auto"/>
        <w:jc w:val="both"/>
        <w:rPr>
          <w:rFonts w:ascii="Times New Roman" w:hAnsi="Times New Roman" w:cs="Times New Roman"/>
          <w:sz w:val="24"/>
          <w:szCs w:val="24"/>
        </w:rPr>
      </w:pPr>
    </w:p>
    <w:p w14:paraId="79F31DA2" w14:textId="77777777" w:rsidR="002618C8" w:rsidRDefault="002618C8">
      <w:pPr>
        <w:rPr>
          <w:rFonts w:ascii="Times New Roman" w:hAnsi="Times New Roman" w:cs="Times New Roman"/>
          <w:sz w:val="24"/>
          <w:szCs w:val="24"/>
        </w:rPr>
      </w:pPr>
      <w:r>
        <w:rPr>
          <w:rFonts w:ascii="Times New Roman" w:hAnsi="Times New Roman" w:cs="Times New Roman"/>
          <w:sz w:val="24"/>
          <w:szCs w:val="24"/>
        </w:rPr>
        <w:br w:type="page"/>
      </w:r>
    </w:p>
    <w:p w14:paraId="5F6B9B09" w14:textId="3630900E" w:rsidR="002618C8" w:rsidRPr="002618C8" w:rsidRDefault="002618C8" w:rsidP="002618C8">
      <w:pPr>
        <w:pStyle w:val="Heading1"/>
        <w:rPr>
          <w:rFonts w:ascii="Times New Roman" w:hAnsi="Times New Roman" w:cs="Times New Roman"/>
          <w:sz w:val="28"/>
          <w:u w:val="single"/>
        </w:rPr>
      </w:pPr>
      <w:bookmarkStart w:id="7" w:name="_Toc8383267"/>
      <w:r w:rsidRPr="002618C8">
        <w:rPr>
          <w:rFonts w:ascii="Times New Roman" w:hAnsi="Times New Roman" w:cs="Times New Roman"/>
          <w:sz w:val="28"/>
          <w:u w:val="single"/>
        </w:rPr>
        <w:t>Conclusion</w:t>
      </w:r>
      <w:bookmarkEnd w:id="7"/>
    </w:p>
    <w:p w14:paraId="0013288E" w14:textId="77777777" w:rsidR="002618C8" w:rsidRPr="002618C8" w:rsidRDefault="002618C8" w:rsidP="002618C8"/>
    <w:p w14:paraId="10583BB0" w14:textId="7EC4CFFA" w:rsidR="00852176" w:rsidRPr="00460320" w:rsidRDefault="00852176" w:rsidP="00460320">
      <w:pPr>
        <w:spacing w:line="360" w:lineRule="auto"/>
        <w:jc w:val="both"/>
        <w:rPr>
          <w:rFonts w:ascii="Times New Roman" w:hAnsi="Times New Roman" w:cs="Times New Roman"/>
          <w:sz w:val="24"/>
          <w:szCs w:val="24"/>
        </w:rPr>
      </w:pPr>
      <w:r w:rsidRPr="00460320">
        <w:rPr>
          <w:rFonts w:ascii="Times New Roman" w:hAnsi="Times New Roman" w:cs="Times New Roman"/>
          <w:sz w:val="24"/>
          <w:szCs w:val="24"/>
        </w:rPr>
        <w:t xml:space="preserve">To conclude, there are areas within schools which need to be refined in order to give the best possible care and attention to refugee children. These small changes in policy can prove to go very far for individuals who have already </w:t>
      </w:r>
      <w:r w:rsidR="00C54507" w:rsidRPr="00460320">
        <w:rPr>
          <w:rFonts w:ascii="Times New Roman" w:hAnsi="Times New Roman" w:cs="Times New Roman"/>
          <w:sz w:val="24"/>
          <w:szCs w:val="24"/>
        </w:rPr>
        <w:t>experienced</w:t>
      </w:r>
      <w:r w:rsidRPr="00460320">
        <w:rPr>
          <w:rFonts w:ascii="Times New Roman" w:hAnsi="Times New Roman" w:cs="Times New Roman"/>
          <w:sz w:val="24"/>
          <w:szCs w:val="24"/>
        </w:rPr>
        <w:t xml:space="preserve"> </w:t>
      </w:r>
      <w:r w:rsidR="00C54507" w:rsidRPr="00460320">
        <w:rPr>
          <w:rFonts w:ascii="Times New Roman" w:hAnsi="Times New Roman" w:cs="Times New Roman"/>
          <w:sz w:val="24"/>
          <w:szCs w:val="24"/>
        </w:rPr>
        <w:t>traumatic</w:t>
      </w:r>
      <w:r w:rsidRPr="00460320">
        <w:rPr>
          <w:rFonts w:ascii="Times New Roman" w:hAnsi="Times New Roman" w:cs="Times New Roman"/>
          <w:sz w:val="24"/>
          <w:szCs w:val="24"/>
        </w:rPr>
        <w:t xml:space="preserve"> lives. By implementing an inclusive education, one which is </w:t>
      </w:r>
      <w:r w:rsidR="00C54507" w:rsidRPr="00460320">
        <w:rPr>
          <w:rFonts w:ascii="Times New Roman" w:hAnsi="Times New Roman" w:cs="Times New Roman"/>
          <w:sz w:val="24"/>
          <w:szCs w:val="24"/>
        </w:rPr>
        <w:t xml:space="preserve">sensitive </w:t>
      </w:r>
      <w:r w:rsidRPr="00460320">
        <w:rPr>
          <w:rFonts w:ascii="Times New Roman" w:hAnsi="Times New Roman" w:cs="Times New Roman"/>
          <w:sz w:val="24"/>
          <w:szCs w:val="24"/>
        </w:rPr>
        <w:t xml:space="preserve">to the needs of the children, </w:t>
      </w:r>
      <w:r w:rsidR="00C54507" w:rsidRPr="00460320">
        <w:rPr>
          <w:rFonts w:ascii="Times New Roman" w:hAnsi="Times New Roman" w:cs="Times New Roman"/>
          <w:sz w:val="24"/>
          <w:szCs w:val="24"/>
        </w:rPr>
        <w:t xml:space="preserve">the school can develop students who are able to contribute to the betterment of the community, thus making important social change on a larger scale where we are in need of a new generation of thinkers who can be prepared for the task of tackling key areas in society. With proper teacher training which encompasses provision for language proficiency, child centred learning and a focus on bringing the best out of children, the displaced groups of people who are being resettled in to communities can prove to have positive effects on peers and then on to the wider society rather than having a division between social groups which only perpetuates the issues which are currently underlying in attitudes of people across the UK. Such changes can create a domino effect which can be applied to </w:t>
      </w:r>
      <w:r w:rsidR="003D01F3" w:rsidRPr="00460320">
        <w:rPr>
          <w:rFonts w:ascii="Times New Roman" w:hAnsi="Times New Roman" w:cs="Times New Roman"/>
          <w:sz w:val="24"/>
          <w:szCs w:val="24"/>
        </w:rPr>
        <w:t>policies</w:t>
      </w:r>
      <w:r w:rsidR="00C54507" w:rsidRPr="00460320">
        <w:rPr>
          <w:rFonts w:ascii="Times New Roman" w:hAnsi="Times New Roman" w:cs="Times New Roman"/>
          <w:sz w:val="24"/>
          <w:szCs w:val="24"/>
        </w:rPr>
        <w:t xml:space="preserve"> and government agendas where the task of social change for the betterment of society can be hurried along. The way we cater for refugees in our communities, especially within schools can be extremely important </w:t>
      </w:r>
      <w:r w:rsidR="003D01F3" w:rsidRPr="00460320">
        <w:rPr>
          <w:rFonts w:ascii="Times New Roman" w:hAnsi="Times New Roman" w:cs="Times New Roman"/>
          <w:sz w:val="24"/>
          <w:szCs w:val="24"/>
        </w:rPr>
        <w:t>factors</w:t>
      </w:r>
      <w:r w:rsidR="00C54507" w:rsidRPr="00460320">
        <w:rPr>
          <w:rFonts w:ascii="Times New Roman" w:hAnsi="Times New Roman" w:cs="Times New Roman"/>
          <w:sz w:val="24"/>
          <w:szCs w:val="24"/>
        </w:rPr>
        <w:t xml:space="preserve"> in the </w:t>
      </w:r>
      <w:r w:rsidR="003D01F3" w:rsidRPr="00460320">
        <w:rPr>
          <w:rFonts w:ascii="Times New Roman" w:hAnsi="Times New Roman" w:cs="Times New Roman"/>
          <w:sz w:val="24"/>
          <w:szCs w:val="24"/>
        </w:rPr>
        <w:t>ways</w:t>
      </w:r>
      <w:r w:rsidR="00C54507" w:rsidRPr="00460320">
        <w:rPr>
          <w:rFonts w:ascii="Times New Roman" w:hAnsi="Times New Roman" w:cs="Times New Roman"/>
          <w:sz w:val="24"/>
          <w:szCs w:val="24"/>
        </w:rPr>
        <w:t xml:space="preserve"> in which we become a much </w:t>
      </w:r>
      <w:r w:rsidR="003D01F3" w:rsidRPr="00460320">
        <w:rPr>
          <w:rFonts w:ascii="Times New Roman" w:hAnsi="Times New Roman" w:cs="Times New Roman"/>
          <w:sz w:val="24"/>
          <w:szCs w:val="24"/>
        </w:rPr>
        <w:t>more</w:t>
      </w:r>
      <w:r w:rsidR="00C54507" w:rsidRPr="00460320">
        <w:rPr>
          <w:rFonts w:ascii="Times New Roman" w:hAnsi="Times New Roman" w:cs="Times New Roman"/>
          <w:sz w:val="24"/>
          <w:szCs w:val="24"/>
        </w:rPr>
        <w:t xml:space="preserve"> accepting </w:t>
      </w:r>
      <w:r w:rsidR="003D01F3" w:rsidRPr="00460320">
        <w:rPr>
          <w:rFonts w:ascii="Times New Roman" w:hAnsi="Times New Roman" w:cs="Times New Roman"/>
          <w:sz w:val="24"/>
          <w:szCs w:val="24"/>
        </w:rPr>
        <w:t>society</w:t>
      </w:r>
      <w:r w:rsidR="00C54507" w:rsidRPr="00460320">
        <w:rPr>
          <w:rFonts w:ascii="Times New Roman" w:hAnsi="Times New Roman" w:cs="Times New Roman"/>
          <w:sz w:val="24"/>
          <w:szCs w:val="24"/>
        </w:rPr>
        <w:t xml:space="preserve"> where children of all demographics can be well rounded individuals who can surpass the xenophobic </w:t>
      </w:r>
      <w:r w:rsidR="003D01F3" w:rsidRPr="00460320">
        <w:rPr>
          <w:rFonts w:ascii="Times New Roman" w:hAnsi="Times New Roman" w:cs="Times New Roman"/>
          <w:sz w:val="24"/>
          <w:szCs w:val="24"/>
        </w:rPr>
        <w:t>tendencies</w:t>
      </w:r>
      <w:r w:rsidR="00C54507" w:rsidRPr="00460320">
        <w:rPr>
          <w:rFonts w:ascii="Times New Roman" w:hAnsi="Times New Roman" w:cs="Times New Roman"/>
          <w:sz w:val="24"/>
          <w:szCs w:val="24"/>
        </w:rPr>
        <w:t xml:space="preserve"> of past generations, moving towards a community who can work together to adapt to the</w:t>
      </w:r>
      <w:r w:rsidR="003D01F3" w:rsidRPr="00460320">
        <w:rPr>
          <w:rFonts w:ascii="Times New Roman" w:hAnsi="Times New Roman" w:cs="Times New Roman"/>
          <w:sz w:val="24"/>
          <w:szCs w:val="24"/>
        </w:rPr>
        <w:t xml:space="preserve"> ways in which technology is moving us into a new age of living where we no longer live in a society dominated b7 industrial settings. No longer is the goal of education to produce a mass population of subordinate individuals, it should be to unlock the potential inside every person regardless of their demographic because working together in a world dominated by globalisation and social mobility calls for it. </w:t>
      </w:r>
    </w:p>
    <w:p w14:paraId="02B0D59F" w14:textId="0DF6B22A" w:rsidR="003D01F3" w:rsidRDefault="003D01F3" w:rsidP="000227D3">
      <w:pPr>
        <w:rPr>
          <w:rFonts w:cstheme="minorHAnsi"/>
          <w:sz w:val="24"/>
          <w:szCs w:val="24"/>
        </w:rPr>
      </w:pPr>
    </w:p>
    <w:p w14:paraId="4C1D9D92" w14:textId="64FE4A24" w:rsidR="003D01F3" w:rsidRDefault="003D01F3" w:rsidP="000227D3">
      <w:pPr>
        <w:rPr>
          <w:rFonts w:cstheme="minorHAnsi"/>
          <w:sz w:val="24"/>
          <w:szCs w:val="24"/>
        </w:rPr>
      </w:pPr>
    </w:p>
    <w:p w14:paraId="0A6F2B69" w14:textId="45109977" w:rsidR="003D01F3" w:rsidRDefault="003D01F3" w:rsidP="000227D3">
      <w:pPr>
        <w:rPr>
          <w:rFonts w:cstheme="minorHAnsi"/>
          <w:sz w:val="24"/>
          <w:szCs w:val="24"/>
        </w:rPr>
      </w:pPr>
    </w:p>
    <w:p w14:paraId="28DC44D2" w14:textId="1D848E7A" w:rsidR="003D01F3" w:rsidRDefault="003D01F3" w:rsidP="000227D3">
      <w:pPr>
        <w:rPr>
          <w:rFonts w:cstheme="minorHAnsi"/>
          <w:sz w:val="24"/>
          <w:szCs w:val="24"/>
        </w:rPr>
      </w:pPr>
    </w:p>
    <w:p w14:paraId="69E23B97" w14:textId="77777777" w:rsidR="002618C8" w:rsidRDefault="002618C8" w:rsidP="000227D3">
      <w:pPr>
        <w:rPr>
          <w:rFonts w:cstheme="minorHAnsi"/>
          <w:sz w:val="24"/>
          <w:szCs w:val="24"/>
        </w:rPr>
      </w:pPr>
    </w:p>
    <w:p w14:paraId="6BD6FAFC" w14:textId="77777777" w:rsidR="002618C8" w:rsidRDefault="002618C8">
      <w:pPr>
        <w:rPr>
          <w:rFonts w:cstheme="minorHAnsi"/>
          <w:sz w:val="24"/>
          <w:szCs w:val="24"/>
        </w:rPr>
      </w:pPr>
      <w:r>
        <w:rPr>
          <w:rFonts w:cstheme="minorHAnsi"/>
          <w:sz w:val="24"/>
          <w:szCs w:val="24"/>
        </w:rPr>
        <w:br w:type="page"/>
      </w:r>
    </w:p>
    <w:p w14:paraId="2B62F67C" w14:textId="15180D6C" w:rsidR="003D01F3" w:rsidRPr="002618C8" w:rsidRDefault="002618C8" w:rsidP="002618C8">
      <w:pPr>
        <w:pStyle w:val="Heading1"/>
        <w:rPr>
          <w:sz w:val="28"/>
          <w:u w:val="single"/>
        </w:rPr>
      </w:pPr>
      <w:bookmarkStart w:id="8" w:name="_Toc8383268"/>
      <w:r w:rsidRPr="002618C8">
        <w:rPr>
          <w:sz w:val="28"/>
          <w:u w:val="single"/>
        </w:rPr>
        <w:t>Reference List</w:t>
      </w:r>
      <w:bookmarkEnd w:id="8"/>
    </w:p>
    <w:p w14:paraId="66FF0616" w14:textId="702443A2" w:rsidR="003D01F3" w:rsidRPr="00460320" w:rsidRDefault="00987834" w:rsidP="00460320">
      <w:pPr>
        <w:pStyle w:val="ListParagraph"/>
        <w:numPr>
          <w:ilvl w:val="0"/>
          <w:numId w:val="2"/>
        </w:numPr>
        <w:jc w:val="both"/>
        <w:rPr>
          <w:rFonts w:ascii="Times New Roman" w:hAnsi="Times New Roman" w:cs="Times New Roman"/>
          <w:b/>
          <w:sz w:val="32"/>
          <w:szCs w:val="32"/>
          <w:u w:val="single"/>
        </w:rPr>
      </w:pPr>
      <w:r w:rsidRPr="00460320">
        <w:rPr>
          <w:rFonts w:ascii="Times New Roman" w:hAnsi="Times New Roman" w:cs="Times New Roman"/>
          <w:sz w:val="24"/>
          <w:szCs w:val="24"/>
        </w:rPr>
        <w:t>De Voe P. 2002. Symbolic action: religion’s role in the changing environment of young Somali women. Journal of Refugee Studies 15: 234–246.</w:t>
      </w:r>
    </w:p>
    <w:p w14:paraId="3A43821C" w14:textId="144C34F5" w:rsidR="00987834" w:rsidRPr="00460320" w:rsidRDefault="00987834" w:rsidP="00460320">
      <w:pPr>
        <w:pStyle w:val="ListParagraph"/>
        <w:jc w:val="both"/>
        <w:rPr>
          <w:rFonts w:ascii="Times New Roman" w:hAnsi="Times New Roman" w:cs="Times New Roman"/>
          <w:sz w:val="24"/>
          <w:szCs w:val="24"/>
        </w:rPr>
      </w:pPr>
    </w:p>
    <w:p w14:paraId="4A985E10" w14:textId="56901B70" w:rsidR="00987834" w:rsidRPr="00460320" w:rsidRDefault="00987834" w:rsidP="00460320">
      <w:pPr>
        <w:pStyle w:val="ListParagraph"/>
        <w:numPr>
          <w:ilvl w:val="0"/>
          <w:numId w:val="2"/>
        </w:numPr>
        <w:jc w:val="both"/>
        <w:rPr>
          <w:rFonts w:ascii="Times New Roman" w:hAnsi="Times New Roman" w:cs="Times New Roman"/>
          <w:b/>
          <w:sz w:val="32"/>
          <w:szCs w:val="32"/>
          <w:u w:val="single"/>
        </w:rPr>
      </w:pPr>
      <w:r w:rsidRPr="00460320">
        <w:rPr>
          <w:rFonts w:ascii="Times New Roman" w:hAnsi="Times New Roman" w:cs="Times New Roman"/>
          <w:sz w:val="24"/>
          <w:szCs w:val="24"/>
        </w:rPr>
        <w:t xml:space="preserve">Dunbar aoartiz, Roxanne and B.E Harrell-Bond. 1987. Who protects the human rights of refugees? </w:t>
      </w:r>
      <w:r w:rsidRPr="00460320">
        <w:rPr>
          <w:rFonts w:ascii="Times New Roman" w:hAnsi="Times New Roman" w:cs="Times New Roman"/>
          <w:i/>
          <w:sz w:val="24"/>
          <w:szCs w:val="24"/>
        </w:rPr>
        <w:t xml:space="preserve">Africa today, </w:t>
      </w:r>
      <w:r w:rsidRPr="00460320">
        <w:rPr>
          <w:rFonts w:ascii="Times New Roman" w:hAnsi="Times New Roman" w:cs="Times New Roman"/>
          <w:sz w:val="24"/>
          <w:szCs w:val="24"/>
        </w:rPr>
        <w:t>1</w:t>
      </w:r>
      <w:r w:rsidRPr="00460320">
        <w:rPr>
          <w:rFonts w:ascii="Times New Roman" w:hAnsi="Times New Roman" w:cs="Times New Roman"/>
          <w:sz w:val="24"/>
          <w:szCs w:val="24"/>
          <w:vertAlign w:val="superscript"/>
        </w:rPr>
        <w:t>st</w:t>
      </w:r>
      <w:r w:rsidRPr="00460320">
        <w:rPr>
          <w:rFonts w:ascii="Times New Roman" w:hAnsi="Times New Roman" w:cs="Times New Roman"/>
          <w:sz w:val="24"/>
          <w:szCs w:val="24"/>
        </w:rPr>
        <w:t>/2</w:t>
      </w:r>
      <w:r w:rsidRPr="00460320">
        <w:rPr>
          <w:rFonts w:ascii="Times New Roman" w:hAnsi="Times New Roman" w:cs="Times New Roman"/>
          <w:sz w:val="24"/>
          <w:szCs w:val="24"/>
          <w:vertAlign w:val="superscript"/>
        </w:rPr>
        <w:t>nd</w:t>
      </w:r>
      <w:r w:rsidRPr="00460320">
        <w:rPr>
          <w:rFonts w:ascii="Times New Roman" w:hAnsi="Times New Roman" w:cs="Times New Roman"/>
          <w:sz w:val="24"/>
          <w:szCs w:val="24"/>
        </w:rPr>
        <w:t xml:space="preserve"> Quarter</w:t>
      </w:r>
    </w:p>
    <w:p w14:paraId="572C034C" w14:textId="77777777" w:rsidR="00987834" w:rsidRPr="00460320" w:rsidRDefault="00987834" w:rsidP="00460320">
      <w:pPr>
        <w:pStyle w:val="ListParagraph"/>
        <w:jc w:val="both"/>
        <w:rPr>
          <w:rFonts w:ascii="Times New Roman" w:hAnsi="Times New Roman" w:cs="Times New Roman"/>
          <w:b/>
          <w:sz w:val="32"/>
          <w:szCs w:val="32"/>
          <w:u w:val="single"/>
        </w:rPr>
      </w:pPr>
    </w:p>
    <w:p w14:paraId="71797FD6" w14:textId="22830A74" w:rsidR="00987834" w:rsidRPr="00460320" w:rsidRDefault="00987834" w:rsidP="00460320">
      <w:pPr>
        <w:pStyle w:val="ListParagraph"/>
        <w:numPr>
          <w:ilvl w:val="0"/>
          <w:numId w:val="2"/>
        </w:numPr>
        <w:jc w:val="both"/>
        <w:rPr>
          <w:rFonts w:ascii="Times New Roman" w:hAnsi="Times New Roman" w:cs="Times New Roman"/>
          <w:b/>
          <w:sz w:val="32"/>
          <w:szCs w:val="32"/>
          <w:u w:val="single"/>
        </w:rPr>
      </w:pPr>
      <w:r w:rsidRPr="00460320">
        <w:rPr>
          <w:rFonts w:ascii="Times New Roman" w:hAnsi="Times New Roman" w:cs="Times New Roman"/>
          <w:sz w:val="24"/>
          <w:szCs w:val="24"/>
        </w:rPr>
        <w:t>Fazel, M., Reed, R., Panter-Brick, C. and Stein, A. (2012). Mental health of displaced and refugee children resettled in high-income countries: risk and protective</w:t>
      </w:r>
    </w:p>
    <w:p w14:paraId="6664B8B5" w14:textId="77777777" w:rsidR="00987834" w:rsidRPr="00460320" w:rsidRDefault="00987834" w:rsidP="00460320">
      <w:pPr>
        <w:pStyle w:val="ListParagraph"/>
        <w:jc w:val="both"/>
        <w:rPr>
          <w:rFonts w:ascii="Times New Roman" w:hAnsi="Times New Roman" w:cs="Times New Roman"/>
          <w:b/>
          <w:sz w:val="32"/>
          <w:szCs w:val="32"/>
          <w:u w:val="single"/>
        </w:rPr>
      </w:pPr>
    </w:p>
    <w:p w14:paraId="78B1F0E5" w14:textId="77777777"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Garrett, P. and Baquedano-López, P. (2002). Language Socialization: Reproduction and Continuity, Transformation and Change. </w:t>
      </w:r>
      <w:r w:rsidRPr="00460320">
        <w:rPr>
          <w:rFonts w:ascii="Times New Roman" w:hAnsi="Times New Roman" w:cs="Times New Roman"/>
          <w:i/>
          <w:iCs/>
          <w:sz w:val="24"/>
          <w:szCs w:val="24"/>
        </w:rPr>
        <w:t>Annual Review of Anthropology</w:t>
      </w:r>
      <w:r w:rsidRPr="00460320">
        <w:rPr>
          <w:rFonts w:ascii="Times New Roman" w:hAnsi="Times New Roman" w:cs="Times New Roman"/>
          <w:sz w:val="24"/>
          <w:szCs w:val="24"/>
        </w:rPr>
        <w:t>, 31(1), pp.339-361.</w:t>
      </w:r>
    </w:p>
    <w:p w14:paraId="1834B8AB" w14:textId="646FA5B3" w:rsidR="00987834" w:rsidRPr="00460320" w:rsidRDefault="00987834" w:rsidP="00460320">
      <w:pPr>
        <w:pStyle w:val="ListParagraph"/>
        <w:jc w:val="both"/>
        <w:rPr>
          <w:rFonts w:ascii="Times New Roman" w:hAnsi="Times New Roman" w:cs="Times New Roman"/>
          <w:b/>
          <w:sz w:val="32"/>
          <w:szCs w:val="32"/>
          <w:u w:val="single"/>
        </w:rPr>
      </w:pPr>
    </w:p>
    <w:p w14:paraId="2A34AFB3" w14:textId="24697F2A" w:rsidR="00987834" w:rsidRPr="00460320" w:rsidRDefault="00987834" w:rsidP="00460320">
      <w:pPr>
        <w:pStyle w:val="ListParagraph"/>
        <w:numPr>
          <w:ilvl w:val="0"/>
          <w:numId w:val="2"/>
        </w:numPr>
        <w:jc w:val="both"/>
        <w:rPr>
          <w:rFonts w:ascii="Times New Roman" w:hAnsi="Times New Roman" w:cs="Times New Roman"/>
          <w:b/>
          <w:sz w:val="32"/>
          <w:szCs w:val="32"/>
          <w:u w:val="single"/>
        </w:rPr>
      </w:pPr>
      <w:r w:rsidRPr="00460320">
        <w:rPr>
          <w:rFonts w:ascii="Times New Roman" w:hAnsi="Times New Roman" w:cs="Times New Roman"/>
          <w:sz w:val="24"/>
          <w:szCs w:val="24"/>
        </w:rPr>
        <w:t>Gatto, J. (2002). </w:t>
      </w:r>
      <w:r w:rsidRPr="00460320">
        <w:rPr>
          <w:rFonts w:ascii="Times New Roman" w:hAnsi="Times New Roman" w:cs="Times New Roman"/>
          <w:i/>
          <w:iCs/>
          <w:sz w:val="24"/>
          <w:szCs w:val="24"/>
        </w:rPr>
        <w:t>The exhausted school</w:t>
      </w:r>
      <w:r w:rsidRPr="00460320">
        <w:rPr>
          <w:rFonts w:ascii="Times New Roman" w:hAnsi="Times New Roman" w:cs="Times New Roman"/>
          <w:sz w:val="24"/>
          <w:szCs w:val="24"/>
        </w:rPr>
        <w:t>. 1st ed. Berkeley, Calif.: Berkeley Hills</w:t>
      </w:r>
    </w:p>
    <w:p w14:paraId="018D0F2E" w14:textId="77777777" w:rsidR="00987834" w:rsidRPr="00460320" w:rsidRDefault="00987834" w:rsidP="00460320">
      <w:pPr>
        <w:pStyle w:val="ListParagraph"/>
        <w:jc w:val="both"/>
        <w:rPr>
          <w:rFonts w:ascii="Times New Roman" w:hAnsi="Times New Roman" w:cs="Times New Roman"/>
          <w:b/>
          <w:sz w:val="32"/>
          <w:szCs w:val="32"/>
          <w:u w:val="single"/>
        </w:rPr>
      </w:pPr>
    </w:p>
    <w:p w14:paraId="7E402B65" w14:textId="6CE7E606" w:rsidR="00987834" w:rsidRPr="00460320" w:rsidRDefault="00987834" w:rsidP="00460320">
      <w:pPr>
        <w:pStyle w:val="ListParagraph"/>
        <w:numPr>
          <w:ilvl w:val="0"/>
          <w:numId w:val="2"/>
        </w:numPr>
        <w:jc w:val="both"/>
        <w:rPr>
          <w:rFonts w:ascii="Times New Roman" w:hAnsi="Times New Roman" w:cs="Times New Roman"/>
          <w:b/>
          <w:sz w:val="32"/>
          <w:szCs w:val="32"/>
          <w:u w:val="single"/>
        </w:rPr>
      </w:pPr>
      <w:r w:rsidRPr="00460320">
        <w:rPr>
          <w:rFonts w:ascii="Times New Roman" w:hAnsi="Times New Roman" w:cs="Times New Roman"/>
          <w:sz w:val="24"/>
          <w:szCs w:val="24"/>
        </w:rPr>
        <w:t xml:space="preserve">Harrell-Bond, B. and Voutira, E. (2018). </w:t>
      </w:r>
      <w:r w:rsidRPr="00460320">
        <w:rPr>
          <w:rFonts w:ascii="Times New Roman" w:hAnsi="Times New Roman" w:cs="Times New Roman"/>
          <w:i/>
          <w:iCs/>
          <w:sz w:val="24"/>
          <w:szCs w:val="24"/>
        </w:rPr>
        <w:t>Anthropology and the Study of Refugees</w:t>
      </w:r>
      <w:r w:rsidRPr="00460320">
        <w:rPr>
          <w:rFonts w:ascii="Times New Roman" w:hAnsi="Times New Roman" w:cs="Times New Roman"/>
          <w:sz w:val="24"/>
          <w:szCs w:val="24"/>
        </w:rPr>
        <w:t>. [online] Academia.edu.</w:t>
      </w:r>
    </w:p>
    <w:p w14:paraId="3FAA9AB9" w14:textId="77777777" w:rsidR="00987834" w:rsidRPr="00460320" w:rsidRDefault="00987834" w:rsidP="00460320">
      <w:pPr>
        <w:pStyle w:val="ListParagraph"/>
        <w:jc w:val="both"/>
        <w:rPr>
          <w:rFonts w:ascii="Times New Roman" w:hAnsi="Times New Roman" w:cs="Times New Roman"/>
          <w:b/>
          <w:sz w:val="32"/>
          <w:szCs w:val="32"/>
          <w:u w:val="single"/>
        </w:rPr>
      </w:pPr>
    </w:p>
    <w:p w14:paraId="47EBCCC4" w14:textId="77777777"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Holt, J. (1983). </w:t>
      </w:r>
      <w:r w:rsidRPr="00460320">
        <w:rPr>
          <w:rFonts w:ascii="Times New Roman" w:hAnsi="Times New Roman" w:cs="Times New Roman"/>
          <w:i/>
          <w:iCs/>
          <w:sz w:val="24"/>
          <w:szCs w:val="24"/>
        </w:rPr>
        <w:t>How Children Learn</w:t>
      </w:r>
      <w:r w:rsidRPr="00460320">
        <w:rPr>
          <w:rFonts w:ascii="Times New Roman" w:hAnsi="Times New Roman" w:cs="Times New Roman"/>
          <w:sz w:val="24"/>
          <w:szCs w:val="24"/>
        </w:rPr>
        <w:t>. New York: Delacorte Press.</w:t>
      </w:r>
    </w:p>
    <w:p w14:paraId="17705F7B" w14:textId="4370D58C" w:rsidR="00987834" w:rsidRPr="00460320" w:rsidRDefault="00987834" w:rsidP="00460320">
      <w:pPr>
        <w:pStyle w:val="ListParagraph"/>
        <w:jc w:val="both"/>
        <w:rPr>
          <w:rFonts w:ascii="Times New Roman" w:hAnsi="Times New Roman" w:cs="Times New Roman"/>
          <w:b/>
          <w:sz w:val="32"/>
          <w:szCs w:val="32"/>
          <w:u w:val="single"/>
        </w:rPr>
      </w:pPr>
    </w:p>
    <w:p w14:paraId="5A6D994A" w14:textId="77777777"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Lawlor, C. (2000). Learning from Stories: Narrative Interviewing in Cross-cultural Research. </w:t>
      </w:r>
      <w:r w:rsidRPr="00460320">
        <w:rPr>
          <w:rFonts w:ascii="Times New Roman" w:hAnsi="Times New Roman" w:cs="Times New Roman"/>
          <w:i/>
          <w:iCs/>
          <w:sz w:val="24"/>
          <w:szCs w:val="24"/>
        </w:rPr>
        <w:t>Scandinavian Journal of Occupational Therapy</w:t>
      </w:r>
      <w:r w:rsidRPr="00460320">
        <w:rPr>
          <w:rFonts w:ascii="Times New Roman" w:hAnsi="Times New Roman" w:cs="Times New Roman"/>
          <w:sz w:val="24"/>
          <w:szCs w:val="24"/>
        </w:rPr>
        <w:t>, 7(1), pp.4-14.</w:t>
      </w:r>
    </w:p>
    <w:p w14:paraId="5ABD3A6B" w14:textId="406A01CC" w:rsidR="00987834" w:rsidRPr="00460320" w:rsidRDefault="00987834" w:rsidP="00460320">
      <w:pPr>
        <w:pStyle w:val="ListParagraph"/>
        <w:jc w:val="both"/>
        <w:rPr>
          <w:rFonts w:ascii="Times New Roman" w:hAnsi="Times New Roman" w:cs="Times New Roman"/>
          <w:b/>
          <w:sz w:val="32"/>
          <w:szCs w:val="32"/>
          <w:u w:val="single"/>
        </w:rPr>
      </w:pPr>
    </w:p>
    <w:p w14:paraId="54478819" w14:textId="2D5FAFAF" w:rsidR="006F309C"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Lazar, S. (2013). </w:t>
      </w:r>
      <w:r w:rsidRPr="00460320">
        <w:rPr>
          <w:rFonts w:ascii="Times New Roman" w:hAnsi="Times New Roman" w:cs="Times New Roman"/>
          <w:i/>
          <w:iCs/>
          <w:sz w:val="24"/>
          <w:szCs w:val="24"/>
        </w:rPr>
        <w:t>The anthropology of citizenship</w:t>
      </w:r>
      <w:r w:rsidRPr="00460320">
        <w:rPr>
          <w:rFonts w:ascii="Times New Roman" w:hAnsi="Times New Roman" w:cs="Times New Roman"/>
          <w:sz w:val="24"/>
          <w:szCs w:val="24"/>
        </w:rPr>
        <w:t>. 1st ed. chichester: John Wiley &amp; sons, inc.</w:t>
      </w:r>
    </w:p>
    <w:p w14:paraId="227EBD0C" w14:textId="77777777" w:rsidR="00987834" w:rsidRPr="00460320" w:rsidRDefault="00987834" w:rsidP="00460320">
      <w:pPr>
        <w:pStyle w:val="ListParagraph"/>
        <w:jc w:val="both"/>
        <w:rPr>
          <w:rFonts w:ascii="Times New Roman" w:hAnsi="Times New Roman" w:cs="Times New Roman"/>
          <w:sz w:val="24"/>
          <w:szCs w:val="24"/>
        </w:rPr>
      </w:pPr>
    </w:p>
    <w:p w14:paraId="2E1ABC9C" w14:textId="39EF8211"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Maegusuku-Hewett, T., Dunkerley, D., Scourfield, J. and Smalley, N. (2007). Refugee Children in Wales: Coping and Adaptation in the Face of Adversity. </w:t>
      </w:r>
      <w:r w:rsidRPr="00460320">
        <w:rPr>
          <w:rFonts w:ascii="Times New Roman" w:hAnsi="Times New Roman" w:cs="Times New Roman"/>
          <w:i/>
          <w:iCs/>
          <w:sz w:val="24"/>
          <w:szCs w:val="24"/>
        </w:rPr>
        <w:t>Children &amp; Society</w:t>
      </w:r>
      <w:r w:rsidRPr="00460320">
        <w:rPr>
          <w:rFonts w:ascii="Times New Roman" w:hAnsi="Times New Roman" w:cs="Times New Roman"/>
          <w:sz w:val="24"/>
          <w:szCs w:val="24"/>
        </w:rPr>
        <w:t>, 21(4), pp.309-321.</w:t>
      </w:r>
    </w:p>
    <w:p w14:paraId="67DEDEC0" w14:textId="77777777" w:rsidR="00987834" w:rsidRPr="00460320" w:rsidRDefault="00987834" w:rsidP="00460320">
      <w:pPr>
        <w:pStyle w:val="ListParagraph"/>
        <w:jc w:val="both"/>
        <w:rPr>
          <w:rFonts w:ascii="Times New Roman" w:hAnsi="Times New Roman" w:cs="Times New Roman"/>
          <w:sz w:val="24"/>
          <w:szCs w:val="24"/>
        </w:rPr>
      </w:pPr>
    </w:p>
    <w:p w14:paraId="345D9B38" w14:textId="08C61785"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Masten, A. (2011). Resilience in children threatened by extreme adversity: Frameworks for research, practice, and translational synergy. </w:t>
      </w:r>
      <w:r w:rsidRPr="00460320">
        <w:rPr>
          <w:rFonts w:ascii="Times New Roman" w:hAnsi="Times New Roman" w:cs="Times New Roman"/>
          <w:i/>
          <w:iCs/>
          <w:sz w:val="24"/>
          <w:szCs w:val="24"/>
        </w:rPr>
        <w:t>Development and Psychopathology</w:t>
      </w:r>
      <w:r w:rsidRPr="00460320">
        <w:rPr>
          <w:rFonts w:ascii="Times New Roman" w:hAnsi="Times New Roman" w:cs="Times New Roman"/>
          <w:sz w:val="24"/>
          <w:szCs w:val="24"/>
        </w:rPr>
        <w:t>, [online] 23(2), pp.493-506.</w:t>
      </w:r>
    </w:p>
    <w:p w14:paraId="599B1D42" w14:textId="77777777" w:rsidR="00987834" w:rsidRPr="00460320" w:rsidRDefault="00987834" w:rsidP="00460320">
      <w:pPr>
        <w:pStyle w:val="ListParagraph"/>
        <w:jc w:val="both"/>
        <w:rPr>
          <w:rFonts w:ascii="Times New Roman" w:hAnsi="Times New Roman" w:cs="Times New Roman"/>
          <w:sz w:val="24"/>
          <w:szCs w:val="24"/>
        </w:rPr>
      </w:pPr>
    </w:p>
    <w:p w14:paraId="3280F78C" w14:textId="038B3461"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May, J. and Woolard, I. (2007). Poverty Traps and Structural Poverty in South Africa: Reassessing the Evidence from Kwazulu-Natal. </w:t>
      </w:r>
      <w:r w:rsidRPr="00460320">
        <w:rPr>
          <w:rFonts w:ascii="Times New Roman" w:hAnsi="Times New Roman" w:cs="Times New Roman"/>
          <w:i/>
          <w:iCs/>
          <w:sz w:val="24"/>
          <w:szCs w:val="24"/>
        </w:rPr>
        <w:t>SSRN Electronic Journal</w:t>
      </w:r>
      <w:r w:rsidRPr="00460320">
        <w:rPr>
          <w:rFonts w:ascii="Times New Roman" w:hAnsi="Times New Roman" w:cs="Times New Roman"/>
          <w:sz w:val="24"/>
          <w:szCs w:val="24"/>
        </w:rPr>
        <w:t>.</w:t>
      </w:r>
    </w:p>
    <w:p w14:paraId="50FA9C0F" w14:textId="77777777" w:rsidR="00987834" w:rsidRPr="00460320" w:rsidRDefault="00987834" w:rsidP="00460320">
      <w:pPr>
        <w:pStyle w:val="ListParagraph"/>
        <w:jc w:val="both"/>
        <w:rPr>
          <w:rFonts w:ascii="Times New Roman" w:hAnsi="Times New Roman" w:cs="Times New Roman"/>
          <w:sz w:val="24"/>
          <w:szCs w:val="24"/>
        </w:rPr>
      </w:pPr>
    </w:p>
    <w:p w14:paraId="0E6519E6" w14:textId="64398EC7"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Mendenhall, M., Bartlett, L. and Ghaffar-Kucher, A. (2016). “If You Need Help, They are Always There for us”: Education for Refugees in an International High School in NYC. </w:t>
      </w:r>
      <w:r w:rsidRPr="00460320">
        <w:rPr>
          <w:rFonts w:ascii="Times New Roman" w:hAnsi="Times New Roman" w:cs="Times New Roman"/>
          <w:i/>
          <w:iCs/>
          <w:sz w:val="24"/>
          <w:szCs w:val="24"/>
        </w:rPr>
        <w:t>The Urban Review</w:t>
      </w:r>
      <w:r w:rsidRPr="00460320">
        <w:rPr>
          <w:rFonts w:ascii="Times New Roman" w:hAnsi="Times New Roman" w:cs="Times New Roman"/>
          <w:sz w:val="24"/>
          <w:szCs w:val="24"/>
        </w:rPr>
        <w:t>, [online] 49(1), pp.1-25.</w:t>
      </w:r>
    </w:p>
    <w:p w14:paraId="2640E50D" w14:textId="77777777" w:rsidR="00987834" w:rsidRPr="00460320" w:rsidRDefault="00987834" w:rsidP="00460320">
      <w:pPr>
        <w:pStyle w:val="ListParagraph"/>
        <w:jc w:val="both"/>
        <w:rPr>
          <w:rFonts w:ascii="Times New Roman" w:hAnsi="Times New Roman" w:cs="Times New Roman"/>
          <w:sz w:val="24"/>
          <w:szCs w:val="24"/>
        </w:rPr>
      </w:pPr>
    </w:p>
    <w:p w14:paraId="0F2766A0" w14:textId="02AFAB08" w:rsidR="00987834" w:rsidRPr="00460320" w:rsidRDefault="00987834" w:rsidP="00460320">
      <w:pPr>
        <w:pStyle w:val="ListParagraph"/>
        <w:numPr>
          <w:ilvl w:val="0"/>
          <w:numId w:val="2"/>
        </w:numPr>
        <w:jc w:val="both"/>
        <w:rPr>
          <w:rFonts w:ascii="Times New Roman" w:hAnsi="Times New Roman" w:cs="Times New Roman"/>
          <w:color w:val="000000" w:themeColor="text1"/>
          <w:sz w:val="24"/>
          <w:szCs w:val="24"/>
          <w:lang w:val="en"/>
        </w:rPr>
      </w:pPr>
      <w:r w:rsidRPr="00460320">
        <w:rPr>
          <w:rFonts w:ascii="Times New Roman" w:hAnsi="Times New Roman" w:cs="Times New Roman"/>
          <w:color w:val="000000" w:themeColor="text1"/>
          <w:sz w:val="24"/>
          <w:szCs w:val="24"/>
          <w:shd w:val="clear" w:color="auto" w:fill="FFFFFF"/>
        </w:rPr>
        <w:t>News.bbc.co.uk. (2019). </w:t>
      </w:r>
      <w:r w:rsidRPr="00460320">
        <w:rPr>
          <w:rFonts w:ascii="Times New Roman" w:hAnsi="Times New Roman" w:cs="Times New Roman"/>
          <w:i/>
          <w:iCs/>
          <w:color w:val="000000" w:themeColor="text1"/>
          <w:sz w:val="24"/>
          <w:szCs w:val="24"/>
          <w:shd w:val="clear" w:color="auto" w:fill="FFFFFF"/>
        </w:rPr>
        <w:t>BBC NEWS | Wales | Most Muslim coverage 'negative'</w:t>
      </w:r>
      <w:r w:rsidRPr="00460320">
        <w:rPr>
          <w:rFonts w:ascii="Times New Roman" w:hAnsi="Times New Roman" w:cs="Times New Roman"/>
          <w:color w:val="000000" w:themeColor="text1"/>
          <w:sz w:val="24"/>
          <w:szCs w:val="24"/>
          <w:shd w:val="clear" w:color="auto" w:fill="FFFFFF"/>
        </w:rPr>
        <w:t xml:space="preserve">. [online] Available at: </w:t>
      </w:r>
      <w:hyperlink r:id="rId11" w:history="1">
        <w:r w:rsidRPr="00460320">
          <w:rPr>
            <w:rStyle w:val="Hyperlink"/>
            <w:rFonts w:ascii="Times New Roman" w:hAnsi="Times New Roman" w:cs="Times New Roman"/>
            <w:sz w:val="24"/>
            <w:szCs w:val="24"/>
            <w:shd w:val="clear" w:color="auto" w:fill="FFFFFF"/>
          </w:rPr>
          <w:t>http://news.bbc.co.uk/1/hi/7495384.stm</w:t>
        </w:r>
      </w:hyperlink>
      <w:r w:rsidRPr="00460320">
        <w:rPr>
          <w:rFonts w:ascii="Times New Roman" w:hAnsi="Times New Roman" w:cs="Times New Roman"/>
          <w:color w:val="000000" w:themeColor="text1"/>
          <w:sz w:val="24"/>
          <w:szCs w:val="24"/>
          <w:shd w:val="clear" w:color="auto" w:fill="FFFFFF"/>
        </w:rPr>
        <w:t>.</w:t>
      </w:r>
    </w:p>
    <w:p w14:paraId="2840FABE" w14:textId="77777777" w:rsidR="00987834" w:rsidRPr="00460320" w:rsidRDefault="00987834" w:rsidP="00460320">
      <w:pPr>
        <w:pStyle w:val="ListParagraph"/>
        <w:jc w:val="both"/>
        <w:rPr>
          <w:rFonts w:ascii="Times New Roman" w:hAnsi="Times New Roman" w:cs="Times New Roman"/>
          <w:color w:val="000000" w:themeColor="text1"/>
          <w:sz w:val="24"/>
          <w:szCs w:val="24"/>
          <w:lang w:val="en"/>
        </w:rPr>
      </w:pPr>
    </w:p>
    <w:p w14:paraId="24D857C6" w14:textId="6AC7F1AC"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iCs/>
          <w:color w:val="222222"/>
          <w:sz w:val="21"/>
          <w:szCs w:val="21"/>
          <w:shd w:val="clear" w:color="auto" w:fill="FFFFFF"/>
        </w:rPr>
        <w:t>Piaget, J (1988).</w:t>
      </w:r>
      <w:r w:rsidRPr="00460320">
        <w:rPr>
          <w:rFonts w:ascii="Times New Roman" w:hAnsi="Times New Roman" w:cs="Times New Roman"/>
          <w:i/>
          <w:iCs/>
          <w:color w:val="222222"/>
          <w:sz w:val="21"/>
          <w:szCs w:val="21"/>
          <w:shd w:val="clear" w:color="auto" w:fill="FFFFFF"/>
        </w:rPr>
        <w:t xml:space="preserve"> Education for Democracy, Proceedings from the Cambridge School Conference on Progressive Education, </w:t>
      </w:r>
      <w:r w:rsidRPr="00460320">
        <w:rPr>
          <w:rFonts w:ascii="Times New Roman" w:hAnsi="Times New Roman" w:cs="Times New Roman"/>
          <w:iCs/>
          <w:color w:val="222222"/>
          <w:sz w:val="21"/>
          <w:szCs w:val="21"/>
          <w:shd w:val="clear" w:color="auto" w:fill="FFFFFF"/>
        </w:rPr>
        <w:t xml:space="preserve">edited by </w:t>
      </w:r>
      <w:r w:rsidRPr="00460320">
        <w:rPr>
          <w:rFonts w:ascii="Times New Roman" w:hAnsi="Times New Roman" w:cs="Times New Roman"/>
          <w:color w:val="222222"/>
          <w:sz w:val="21"/>
          <w:szCs w:val="21"/>
          <w:shd w:val="clear" w:color="auto" w:fill="FFFFFF"/>
        </w:rPr>
        <w:t>Kathe Jervis and Arthur Tobier</w:t>
      </w:r>
    </w:p>
    <w:p w14:paraId="4C33EDBB" w14:textId="77777777" w:rsidR="00987834" w:rsidRPr="00460320" w:rsidRDefault="00987834" w:rsidP="00460320">
      <w:pPr>
        <w:pStyle w:val="ListParagraph"/>
        <w:jc w:val="both"/>
        <w:rPr>
          <w:rFonts w:ascii="Times New Roman" w:hAnsi="Times New Roman" w:cs="Times New Roman"/>
          <w:sz w:val="24"/>
          <w:szCs w:val="24"/>
        </w:rPr>
      </w:pPr>
    </w:p>
    <w:p w14:paraId="138F3F4F" w14:textId="433EA1AC"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Rutter, J. (2006). </w:t>
      </w:r>
      <w:r w:rsidRPr="00460320">
        <w:rPr>
          <w:rFonts w:ascii="Times New Roman" w:hAnsi="Times New Roman" w:cs="Times New Roman"/>
          <w:i/>
          <w:iCs/>
          <w:sz w:val="24"/>
          <w:szCs w:val="24"/>
        </w:rPr>
        <w:t>Refugee children in the UK</w:t>
      </w:r>
      <w:r w:rsidRPr="00460320">
        <w:rPr>
          <w:rFonts w:ascii="Times New Roman" w:hAnsi="Times New Roman" w:cs="Times New Roman"/>
          <w:sz w:val="24"/>
          <w:szCs w:val="24"/>
        </w:rPr>
        <w:t>. New York: Open University Press.</w:t>
      </w:r>
    </w:p>
    <w:p w14:paraId="2C062FAA" w14:textId="77777777" w:rsidR="00987834" w:rsidRPr="00460320" w:rsidRDefault="00987834" w:rsidP="00460320">
      <w:pPr>
        <w:pStyle w:val="ListParagraph"/>
        <w:jc w:val="both"/>
        <w:rPr>
          <w:rFonts w:ascii="Times New Roman" w:hAnsi="Times New Roman" w:cs="Times New Roman"/>
          <w:sz w:val="24"/>
          <w:szCs w:val="24"/>
        </w:rPr>
      </w:pPr>
    </w:p>
    <w:p w14:paraId="54CD0B0A" w14:textId="60386898"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color w:val="333333"/>
          <w:spacing w:val="2"/>
          <w:sz w:val="24"/>
          <w:szCs w:val="24"/>
          <w:shd w:val="clear" w:color="auto" w:fill="FCFCFC"/>
        </w:rPr>
        <w:t>Sarr, C. U., &amp; Mosselson, J. (2010). Issues in teaching refugees in US schools. </w:t>
      </w:r>
      <w:r w:rsidRPr="00460320">
        <w:rPr>
          <w:rStyle w:val="Emphasis"/>
          <w:rFonts w:ascii="Times New Roman" w:hAnsi="Times New Roman" w:cs="Times New Roman"/>
          <w:color w:val="333333"/>
          <w:spacing w:val="2"/>
          <w:sz w:val="24"/>
          <w:szCs w:val="24"/>
          <w:shd w:val="clear" w:color="auto" w:fill="FCFCFC"/>
        </w:rPr>
        <w:t>Yearbook of the National Society for the Study of Education,</w:t>
      </w:r>
      <w:r w:rsidRPr="00460320">
        <w:rPr>
          <w:rFonts w:ascii="Times New Roman" w:hAnsi="Times New Roman" w:cs="Times New Roman"/>
          <w:color w:val="333333"/>
          <w:spacing w:val="2"/>
          <w:sz w:val="24"/>
          <w:szCs w:val="24"/>
          <w:shd w:val="clear" w:color="auto" w:fill="FCFCFC"/>
        </w:rPr>
        <w:t> </w:t>
      </w:r>
      <w:r w:rsidRPr="00460320">
        <w:rPr>
          <w:rStyle w:val="Emphasis"/>
          <w:rFonts w:ascii="Times New Roman" w:hAnsi="Times New Roman" w:cs="Times New Roman"/>
          <w:color w:val="333333"/>
          <w:spacing w:val="2"/>
          <w:sz w:val="24"/>
          <w:szCs w:val="24"/>
          <w:shd w:val="clear" w:color="auto" w:fill="FCFCFC"/>
        </w:rPr>
        <w:t>109</w:t>
      </w:r>
      <w:r w:rsidRPr="00460320">
        <w:rPr>
          <w:rFonts w:ascii="Times New Roman" w:hAnsi="Times New Roman" w:cs="Times New Roman"/>
          <w:color w:val="333333"/>
          <w:spacing w:val="2"/>
          <w:sz w:val="24"/>
          <w:szCs w:val="24"/>
          <w:shd w:val="clear" w:color="auto" w:fill="FCFCFC"/>
        </w:rPr>
        <w:t>(2), 548–570.</w:t>
      </w:r>
    </w:p>
    <w:p w14:paraId="03851FD5" w14:textId="77777777" w:rsidR="00987834" w:rsidRPr="00460320" w:rsidRDefault="00987834" w:rsidP="00460320">
      <w:pPr>
        <w:pStyle w:val="ListParagraph"/>
        <w:jc w:val="both"/>
        <w:rPr>
          <w:rFonts w:ascii="Times New Roman" w:hAnsi="Times New Roman" w:cs="Times New Roman"/>
          <w:sz w:val="24"/>
          <w:szCs w:val="24"/>
        </w:rPr>
      </w:pPr>
    </w:p>
    <w:p w14:paraId="6F116FB9" w14:textId="0D9A61CF"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 xml:space="preserve">Schanchner, M K, Van de Vijver, F. J. R  Noack, P. (2014). Family related antecedents of early adolescent immigrant’s psychological and sociocultural school adjustment in Germany. </w:t>
      </w:r>
      <w:r w:rsidRPr="00460320">
        <w:rPr>
          <w:rFonts w:ascii="Times New Roman" w:hAnsi="Times New Roman" w:cs="Times New Roman"/>
          <w:i/>
          <w:sz w:val="24"/>
          <w:szCs w:val="24"/>
        </w:rPr>
        <w:t xml:space="preserve">Journal of early adolscencne, 38, </w:t>
      </w:r>
      <w:r w:rsidRPr="00460320">
        <w:rPr>
          <w:rFonts w:ascii="Times New Roman" w:hAnsi="Times New Roman" w:cs="Times New Roman"/>
          <w:sz w:val="24"/>
          <w:szCs w:val="24"/>
        </w:rPr>
        <w:t>352- 384</w:t>
      </w:r>
    </w:p>
    <w:p w14:paraId="3CF9AA7C" w14:textId="77777777" w:rsidR="00987834" w:rsidRPr="00460320" w:rsidRDefault="00987834" w:rsidP="00460320">
      <w:pPr>
        <w:pStyle w:val="ListParagraph"/>
        <w:jc w:val="both"/>
        <w:rPr>
          <w:rFonts w:ascii="Times New Roman" w:hAnsi="Times New Roman" w:cs="Times New Roman"/>
          <w:sz w:val="24"/>
          <w:szCs w:val="24"/>
        </w:rPr>
      </w:pPr>
    </w:p>
    <w:p w14:paraId="76A7003D" w14:textId="2B20056A" w:rsidR="00987834" w:rsidRPr="00460320" w:rsidRDefault="00987834" w:rsidP="00460320">
      <w:pPr>
        <w:pStyle w:val="ListParagraph"/>
        <w:numPr>
          <w:ilvl w:val="0"/>
          <w:numId w:val="2"/>
        </w:numPr>
        <w:jc w:val="both"/>
        <w:rPr>
          <w:rFonts w:ascii="Times New Roman" w:hAnsi="Times New Roman" w:cs="Times New Roman"/>
          <w:sz w:val="24"/>
          <w:szCs w:val="24"/>
        </w:rPr>
      </w:pPr>
      <w:r w:rsidRPr="00460320">
        <w:rPr>
          <w:rFonts w:ascii="Times New Roman" w:hAnsi="Times New Roman" w:cs="Times New Roman"/>
          <w:sz w:val="24"/>
          <w:szCs w:val="24"/>
        </w:rPr>
        <w:t>Tenenbaum, H. and Ruck, M. (2007). Are teachers' expectations different for racial minority than for European American students? A meta-analysis. </w:t>
      </w:r>
      <w:r w:rsidRPr="00460320">
        <w:rPr>
          <w:rFonts w:ascii="Times New Roman" w:hAnsi="Times New Roman" w:cs="Times New Roman"/>
          <w:i/>
          <w:iCs/>
          <w:sz w:val="24"/>
          <w:szCs w:val="24"/>
        </w:rPr>
        <w:t>Journal of Educational Psychology</w:t>
      </w:r>
    </w:p>
    <w:p w14:paraId="3525B458" w14:textId="77777777" w:rsidR="00310319" w:rsidRDefault="00310319" w:rsidP="00460320">
      <w:pPr>
        <w:jc w:val="both"/>
        <w:rPr>
          <w:rFonts w:cstheme="minorHAnsi"/>
          <w:sz w:val="24"/>
          <w:szCs w:val="24"/>
        </w:rPr>
      </w:pPr>
    </w:p>
    <w:p w14:paraId="282B425A" w14:textId="77777777" w:rsidR="00310319" w:rsidRDefault="00310319" w:rsidP="00460320">
      <w:pPr>
        <w:jc w:val="both"/>
        <w:rPr>
          <w:rFonts w:cstheme="minorHAnsi"/>
          <w:sz w:val="24"/>
          <w:szCs w:val="24"/>
        </w:rPr>
      </w:pPr>
    </w:p>
    <w:p w14:paraId="16C69CD7" w14:textId="77777777" w:rsidR="00E91B8A" w:rsidRDefault="00E91B8A" w:rsidP="00460320">
      <w:pPr>
        <w:jc w:val="both"/>
        <w:rPr>
          <w:rFonts w:cstheme="minorHAnsi"/>
          <w:sz w:val="24"/>
          <w:szCs w:val="24"/>
        </w:rPr>
      </w:pPr>
    </w:p>
    <w:p w14:paraId="0D5E5F44" w14:textId="77777777" w:rsidR="00E91B8A" w:rsidRDefault="00E91B8A" w:rsidP="00460320">
      <w:pPr>
        <w:jc w:val="both"/>
        <w:rPr>
          <w:rFonts w:cstheme="minorHAnsi"/>
          <w:sz w:val="24"/>
          <w:szCs w:val="24"/>
        </w:rPr>
      </w:pPr>
    </w:p>
    <w:p w14:paraId="1870B4EC" w14:textId="77777777" w:rsidR="00E91B8A" w:rsidRDefault="00E91B8A" w:rsidP="00460320">
      <w:pPr>
        <w:jc w:val="both"/>
        <w:rPr>
          <w:rFonts w:cstheme="minorHAnsi"/>
          <w:sz w:val="24"/>
          <w:szCs w:val="24"/>
        </w:rPr>
      </w:pPr>
    </w:p>
    <w:p w14:paraId="74D8E63E" w14:textId="77777777" w:rsidR="00E91B8A" w:rsidRDefault="00E91B8A" w:rsidP="00460320">
      <w:pPr>
        <w:jc w:val="both"/>
        <w:rPr>
          <w:rFonts w:cstheme="minorHAnsi"/>
          <w:sz w:val="24"/>
          <w:szCs w:val="24"/>
        </w:rPr>
      </w:pPr>
    </w:p>
    <w:p w14:paraId="5B918892" w14:textId="77777777" w:rsidR="00E91B8A" w:rsidRDefault="00E91B8A" w:rsidP="00460320">
      <w:pPr>
        <w:jc w:val="both"/>
        <w:rPr>
          <w:rFonts w:cstheme="minorHAnsi"/>
          <w:sz w:val="24"/>
          <w:szCs w:val="24"/>
        </w:rPr>
      </w:pPr>
    </w:p>
    <w:p w14:paraId="6C119BF7" w14:textId="1F94A4C5" w:rsidR="00337FB5" w:rsidRDefault="00337FB5" w:rsidP="00460320">
      <w:pPr>
        <w:jc w:val="both"/>
        <w:rPr>
          <w:rFonts w:cstheme="minorHAnsi"/>
          <w:sz w:val="24"/>
          <w:szCs w:val="24"/>
        </w:rPr>
      </w:pPr>
    </w:p>
    <w:p w14:paraId="47EEC939" w14:textId="34345799" w:rsidR="004919A4" w:rsidRPr="00D42F0C" w:rsidRDefault="004919A4" w:rsidP="00460320">
      <w:pPr>
        <w:jc w:val="both"/>
        <w:rPr>
          <w:i/>
          <w:sz w:val="24"/>
          <w:szCs w:val="24"/>
        </w:rPr>
      </w:pPr>
    </w:p>
    <w:p w14:paraId="2DCC91AB" w14:textId="77777777" w:rsidR="00D42F0C" w:rsidRDefault="00D42F0C" w:rsidP="00D42F0C">
      <w:pPr>
        <w:rPr>
          <w:i/>
          <w:sz w:val="24"/>
          <w:szCs w:val="24"/>
        </w:rPr>
      </w:pPr>
    </w:p>
    <w:p w14:paraId="2E0CC3DD" w14:textId="77777777" w:rsidR="00D42F0C" w:rsidRPr="00D42F0C" w:rsidRDefault="00D42F0C" w:rsidP="00D42F0C">
      <w:pPr>
        <w:rPr>
          <w:i/>
          <w:sz w:val="24"/>
          <w:szCs w:val="24"/>
        </w:rPr>
      </w:pPr>
    </w:p>
    <w:p w14:paraId="6A2DF868" w14:textId="77777777" w:rsidR="00D42F0C" w:rsidRDefault="00D42F0C" w:rsidP="03E30A9C">
      <w:pPr>
        <w:rPr>
          <w:sz w:val="24"/>
          <w:szCs w:val="24"/>
        </w:rPr>
      </w:pPr>
    </w:p>
    <w:p w14:paraId="6B20F728" w14:textId="77777777" w:rsidR="004B5822" w:rsidRPr="00617085" w:rsidRDefault="004B5822" w:rsidP="03E30A9C">
      <w:pPr>
        <w:rPr>
          <w:sz w:val="24"/>
          <w:szCs w:val="24"/>
        </w:rPr>
      </w:pPr>
    </w:p>
    <w:sectPr w:rsidR="004B5822" w:rsidRPr="00617085" w:rsidSect="002618C8">
      <w:footerReference w:type="default" r:id="rId12"/>
      <w:pgSz w:w="11906" w:h="16838"/>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65092C" w14:textId="77777777" w:rsidR="005E6AF6" w:rsidRDefault="005E6AF6" w:rsidP="005E6AF6">
      <w:pPr>
        <w:spacing w:after="0" w:line="240" w:lineRule="auto"/>
      </w:pPr>
      <w:r>
        <w:separator/>
      </w:r>
    </w:p>
  </w:endnote>
  <w:endnote w:type="continuationSeparator" w:id="0">
    <w:p w14:paraId="7C65C080" w14:textId="77777777" w:rsidR="005E6AF6" w:rsidRDefault="005E6AF6" w:rsidP="005E6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9461856"/>
      <w:docPartObj>
        <w:docPartGallery w:val="Page Numbers (Bottom of Page)"/>
        <w:docPartUnique/>
      </w:docPartObj>
    </w:sdtPr>
    <w:sdtEndPr>
      <w:rPr>
        <w:color w:val="7F7F7F" w:themeColor="background1" w:themeShade="7F"/>
        <w:spacing w:val="60"/>
      </w:rPr>
    </w:sdtEndPr>
    <w:sdtContent>
      <w:p w14:paraId="43B6BD71" w14:textId="48A590E0" w:rsidR="005E6AF6" w:rsidRDefault="005E6AF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912A9" w:rsidRPr="004912A9">
          <w:rPr>
            <w:b/>
            <w:bCs/>
            <w:noProof/>
          </w:rPr>
          <w:t>9</w:t>
        </w:r>
        <w:r>
          <w:rPr>
            <w:b/>
            <w:bCs/>
            <w:noProof/>
          </w:rPr>
          <w:fldChar w:fldCharType="end"/>
        </w:r>
        <w:r>
          <w:rPr>
            <w:b/>
            <w:bCs/>
          </w:rPr>
          <w:t xml:space="preserve"> | </w:t>
        </w:r>
        <w:r>
          <w:rPr>
            <w:color w:val="7F7F7F" w:themeColor="background1" w:themeShade="7F"/>
            <w:spacing w:val="60"/>
          </w:rPr>
          <w:t>Page</w:t>
        </w:r>
      </w:p>
    </w:sdtContent>
  </w:sdt>
  <w:p w14:paraId="1168FF1A" w14:textId="77777777" w:rsidR="005E6AF6" w:rsidRDefault="005E6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A3718E" w14:textId="77777777" w:rsidR="005E6AF6" w:rsidRDefault="005E6AF6" w:rsidP="005E6AF6">
      <w:pPr>
        <w:spacing w:after="0" w:line="240" w:lineRule="auto"/>
      </w:pPr>
      <w:r>
        <w:separator/>
      </w:r>
    </w:p>
  </w:footnote>
  <w:footnote w:type="continuationSeparator" w:id="0">
    <w:p w14:paraId="15678AF5" w14:textId="77777777" w:rsidR="005E6AF6" w:rsidRDefault="005E6AF6" w:rsidP="005E6A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FE2105"/>
    <w:multiLevelType w:val="hybridMultilevel"/>
    <w:tmpl w:val="D9B47F14"/>
    <w:lvl w:ilvl="0" w:tplc="20F00BE6">
      <w:start w:val="1"/>
      <w:numFmt w:val="decimal"/>
      <w:lvlText w:val="%1)"/>
      <w:lvlJc w:val="left"/>
      <w:pPr>
        <w:ind w:left="720" w:hanging="360"/>
      </w:pPr>
      <w:rPr>
        <w:rFonts w:ascii="Georgia" w:hAnsi="Georgia" w:hint="default"/>
        <w:color w:val="333333"/>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796D55"/>
    <w:multiLevelType w:val="hybridMultilevel"/>
    <w:tmpl w:val="88186B56"/>
    <w:lvl w:ilvl="0" w:tplc="7806DF78">
      <w:start w:val="1"/>
      <w:numFmt w:val="decimal"/>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3866"/>
    <w:rsid w:val="000227D3"/>
    <w:rsid w:val="00022DA5"/>
    <w:rsid w:val="000253FA"/>
    <w:rsid w:val="00030C96"/>
    <w:rsid w:val="00083A93"/>
    <w:rsid w:val="0009257E"/>
    <w:rsid w:val="000C11DF"/>
    <w:rsid w:val="0010119D"/>
    <w:rsid w:val="00112E3F"/>
    <w:rsid w:val="00117E66"/>
    <w:rsid w:val="00122418"/>
    <w:rsid w:val="00125B91"/>
    <w:rsid w:val="001355AE"/>
    <w:rsid w:val="001600C1"/>
    <w:rsid w:val="001A09F4"/>
    <w:rsid w:val="001C3DD4"/>
    <w:rsid w:val="00204B77"/>
    <w:rsid w:val="002618C8"/>
    <w:rsid w:val="002C3432"/>
    <w:rsid w:val="00310319"/>
    <w:rsid w:val="00337FB5"/>
    <w:rsid w:val="00351CBF"/>
    <w:rsid w:val="003D01F3"/>
    <w:rsid w:val="00450943"/>
    <w:rsid w:val="00460320"/>
    <w:rsid w:val="00477A87"/>
    <w:rsid w:val="00484E40"/>
    <w:rsid w:val="004912A9"/>
    <w:rsid w:val="004919A4"/>
    <w:rsid w:val="004B5822"/>
    <w:rsid w:val="004E53E7"/>
    <w:rsid w:val="00577A76"/>
    <w:rsid w:val="005C7FC7"/>
    <w:rsid w:val="005E05D1"/>
    <w:rsid w:val="005E6AF6"/>
    <w:rsid w:val="00617085"/>
    <w:rsid w:val="00633F11"/>
    <w:rsid w:val="00634EAE"/>
    <w:rsid w:val="006F309C"/>
    <w:rsid w:val="007066C5"/>
    <w:rsid w:val="007236B8"/>
    <w:rsid w:val="00782F75"/>
    <w:rsid w:val="00785474"/>
    <w:rsid w:val="00785617"/>
    <w:rsid w:val="007A4095"/>
    <w:rsid w:val="007E380D"/>
    <w:rsid w:val="007F703E"/>
    <w:rsid w:val="008245E6"/>
    <w:rsid w:val="0082544F"/>
    <w:rsid w:val="00852176"/>
    <w:rsid w:val="008704A9"/>
    <w:rsid w:val="0088432D"/>
    <w:rsid w:val="00897A1E"/>
    <w:rsid w:val="008F4F35"/>
    <w:rsid w:val="008F5A2A"/>
    <w:rsid w:val="00903F5B"/>
    <w:rsid w:val="00950079"/>
    <w:rsid w:val="009512E0"/>
    <w:rsid w:val="00987834"/>
    <w:rsid w:val="009961AF"/>
    <w:rsid w:val="009A1168"/>
    <w:rsid w:val="009B78DE"/>
    <w:rsid w:val="009C16E3"/>
    <w:rsid w:val="009E18B8"/>
    <w:rsid w:val="00A1285B"/>
    <w:rsid w:val="00AA1DCC"/>
    <w:rsid w:val="00AF460F"/>
    <w:rsid w:val="00B04CF7"/>
    <w:rsid w:val="00B27ABC"/>
    <w:rsid w:val="00B34A58"/>
    <w:rsid w:val="00B35020"/>
    <w:rsid w:val="00B80329"/>
    <w:rsid w:val="00BB2E8A"/>
    <w:rsid w:val="00BF02CA"/>
    <w:rsid w:val="00C04AA6"/>
    <w:rsid w:val="00C22770"/>
    <w:rsid w:val="00C37AF3"/>
    <w:rsid w:val="00C54507"/>
    <w:rsid w:val="00C65FCA"/>
    <w:rsid w:val="00CD149B"/>
    <w:rsid w:val="00CF41CB"/>
    <w:rsid w:val="00D11964"/>
    <w:rsid w:val="00D15682"/>
    <w:rsid w:val="00D23939"/>
    <w:rsid w:val="00D37F9B"/>
    <w:rsid w:val="00D42F0C"/>
    <w:rsid w:val="00D63206"/>
    <w:rsid w:val="00DF1FF2"/>
    <w:rsid w:val="00DF7B1E"/>
    <w:rsid w:val="00E21170"/>
    <w:rsid w:val="00E44FD0"/>
    <w:rsid w:val="00E622E2"/>
    <w:rsid w:val="00E73103"/>
    <w:rsid w:val="00E91B8A"/>
    <w:rsid w:val="00ED6D66"/>
    <w:rsid w:val="00EF26BC"/>
    <w:rsid w:val="00F23629"/>
    <w:rsid w:val="00F413C6"/>
    <w:rsid w:val="00F43866"/>
    <w:rsid w:val="00FB73C6"/>
    <w:rsid w:val="00FB7463"/>
    <w:rsid w:val="00FF3849"/>
    <w:rsid w:val="00FF593F"/>
    <w:rsid w:val="03E30A9C"/>
    <w:rsid w:val="4BCD7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A856C"/>
  <w15:chartTrackingRefBased/>
  <w15:docId w15:val="{468C5408-9DFD-42D0-A9D6-C32F80E25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03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37F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3866"/>
    <w:rPr>
      <w:color w:val="0563C1" w:themeColor="hyperlink"/>
      <w:u w:val="single"/>
    </w:rPr>
  </w:style>
  <w:style w:type="character" w:styleId="Emphasis">
    <w:name w:val="Emphasis"/>
    <w:basedOn w:val="DefaultParagraphFont"/>
    <w:uiPriority w:val="20"/>
    <w:qFormat/>
    <w:rsid w:val="00351CBF"/>
    <w:rPr>
      <w:i/>
      <w:iCs/>
    </w:rPr>
  </w:style>
  <w:style w:type="paragraph" w:styleId="ListParagraph">
    <w:name w:val="List Paragraph"/>
    <w:basedOn w:val="Normal"/>
    <w:uiPriority w:val="34"/>
    <w:qFormat/>
    <w:rsid w:val="00351CBF"/>
    <w:pPr>
      <w:ind w:left="720"/>
      <w:contextualSpacing/>
    </w:pPr>
  </w:style>
  <w:style w:type="paragraph" w:customStyle="1" w:styleId="xmsonormal">
    <w:name w:val="x_msonormal"/>
    <w:basedOn w:val="Normal"/>
    <w:rsid w:val="004B58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337FB5"/>
    <w:rPr>
      <w:rFonts w:asciiTheme="majorHAnsi" w:eastAsiaTheme="majorEastAsia" w:hAnsiTheme="majorHAnsi" w:cstheme="majorBidi"/>
      <w:color w:val="2E74B5" w:themeColor="accent1" w:themeShade="BF"/>
      <w:sz w:val="26"/>
      <w:szCs w:val="26"/>
    </w:rPr>
  </w:style>
  <w:style w:type="character" w:customStyle="1" w:styleId="xs1">
    <w:name w:val="x_s1"/>
    <w:basedOn w:val="DefaultParagraphFont"/>
    <w:rsid w:val="002C3432"/>
  </w:style>
  <w:style w:type="character" w:customStyle="1" w:styleId="Heading1Char">
    <w:name w:val="Heading 1 Char"/>
    <w:basedOn w:val="DefaultParagraphFont"/>
    <w:link w:val="Heading1"/>
    <w:uiPriority w:val="9"/>
    <w:rsid w:val="0046032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60320"/>
    <w:pPr>
      <w:outlineLvl w:val="9"/>
    </w:pPr>
    <w:rPr>
      <w:lang w:val="en-US"/>
    </w:rPr>
  </w:style>
  <w:style w:type="paragraph" w:styleId="TOC1">
    <w:name w:val="toc 1"/>
    <w:basedOn w:val="Normal"/>
    <w:next w:val="Normal"/>
    <w:autoRedefine/>
    <w:uiPriority w:val="39"/>
    <w:unhideWhenUsed/>
    <w:rsid w:val="00460320"/>
    <w:pPr>
      <w:spacing w:after="100"/>
    </w:pPr>
  </w:style>
  <w:style w:type="paragraph" w:styleId="NoSpacing">
    <w:name w:val="No Spacing"/>
    <w:link w:val="NoSpacingChar"/>
    <w:uiPriority w:val="1"/>
    <w:qFormat/>
    <w:rsid w:val="002618C8"/>
    <w:pPr>
      <w:spacing w:after="0" w:line="240" w:lineRule="auto"/>
    </w:pPr>
  </w:style>
  <w:style w:type="character" w:customStyle="1" w:styleId="NoSpacingChar">
    <w:name w:val="No Spacing Char"/>
    <w:basedOn w:val="DefaultParagraphFont"/>
    <w:link w:val="NoSpacing"/>
    <w:uiPriority w:val="1"/>
    <w:rsid w:val="002618C8"/>
  </w:style>
  <w:style w:type="paragraph" w:styleId="Header">
    <w:name w:val="header"/>
    <w:basedOn w:val="Normal"/>
    <w:link w:val="HeaderChar"/>
    <w:uiPriority w:val="99"/>
    <w:unhideWhenUsed/>
    <w:rsid w:val="005E6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AF6"/>
  </w:style>
  <w:style w:type="paragraph" w:styleId="Footer">
    <w:name w:val="footer"/>
    <w:basedOn w:val="Normal"/>
    <w:link w:val="FooterChar"/>
    <w:uiPriority w:val="99"/>
    <w:unhideWhenUsed/>
    <w:rsid w:val="005E6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AF6"/>
  </w:style>
  <w:style w:type="paragraph" w:styleId="BalloonText">
    <w:name w:val="Balloon Text"/>
    <w:basedOn w:val="Normal"/>
    <w:link w:val="BalloonTextChar"/>
    <w:uiPriority w:val="99"/>
    <w:semiHidden/>
    <w:unhideWhenUsed/>
    <w:rsid w:val="00E62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22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58277">
      <w:bodyDiv w:val="1"/>
      <w:marLeft w:val="0"/>
      <w:marRight w:val="0"/>
      <w:marTop w:val="0"/>
      <w:marBottom w:val="0"/>
      <w:divBdr>
        <w:top w:val="none" w:sz="0" w:space="0" w:color="auto"/>
        <w:left w:val="none" w:sz="0" w:space="0" w:color="auto"/>
        <w:bottom w:val="none" w:sz="0" w:space="0" w:color="auto"/>
        <w:right w:val="none" w:sz="0" w:space="0" w:color="auto"/>
      </w:divBdr>
    </w:div>
    <w:div w:id="849568808">
      <w:bodyDiv w:val="1"/>
      <w:marLeft w:val="0"/>
      <w:marRight w:val="0"/>
      <w:marTop w:val="0"/>
      <w:marBottom w:val="0"/>
      <w:divBdr>
        <w:top w:val="none" w:sz="0" w:space="0" w:color="auto"/>
        <w:left w:val="none" w:sz="0" w:space="0" w:color="auto"/>
        <w:bottom w:val="none" w:sz="0" w:space="0" w:color="auto"/>
        <w:right w:val="none" w:sz="0" w:space="0" w:color="auto"/>
      </w:divBdr>
      <w:divsChild>
        <w:div w:id="1370760884">
          <w:marLeft w:val="0"/>
          <w:marRight w:val="0"/>
          <w:marTop w:val="0"/>
          <w:marBottom w:val="0"/>
          <w:divBdr>
            <w:top w:val="none" w:sz="0" w:space="0" w:color="auto"/>
            <w:left w:val="none" w:sz="0" w:space="0" w:color="auto"/>
            <w:bottom w:val="none" w:sz="0" w:space="0" w:color="auto"/>
            <w:right w:val="none" w:sz="0" w:space="0" w:color="auto"/>
          </w:divBdr>
        </w:div>
        <w:div w:id="1558977805">
          <w:marLeft w:val="0"/>
          <w:marRight w:val="0"/>
          <w:marTop w:val="0"/>
          <w:marBottom w:val="0"/>
          <w:divBdr>
            <w:top w:val="none" w:sz="0" w:space="0" w:color="auto"/>
            <w:left w:val="none" w:sz="0" w:space="0" w:color="auto"/>
            <w:bottom w:val="none" w:sz="0" w:space="0" w:color="auto"/>
            <w:right w:val="none" w:sz="0" w:space="0" w:color="auto"/>
          </w:divBdr>
        </w:div>
        <w:div w:id="325911510">
          <w:marLeft w:val="0"/>
          <w:marRight w:val="0"/>
          <w:marTop w:val="0"/>
          <w:marBottom w:val="0"/>
          <w:divBdr>
            <w:top w:val="none" w:sz="0" w:space="0" w:color="auto"/>
            <w:left w:val="none" w:sz="0" w:space="0" w:color="auto"/>
            <w:bottom w:val="none" w:sz="0" w:space="0" w:color="auto"/>
            <w:right w:val="none" w:sz="0" w:space="0" w:color="auto"/>
          </w:divBdr>
        </w:div>
      </w:divsChild>
    </w:div>
    <w:div w:id="1101608787">
      <w:bodyDiv w:val="1"/>
      <w:marLeft w:val="0"/>
      <w:marRight w:val="0"/>
      <w:marTop w:val="0"/>
      <w:marBottom w:val="0"/>
      <w:divBdr>
        <w:top w:val="none" w:sz="0" w:space="0" w:color="auto"/>
        <w:left w:val="none" w:sz="0" w:space="0" w:color="auto"/>
        <w:bottom w:val="none" w:sz="0" w:space="0" w:color="auto"/>
        <w:right w:val="none" w:sz="0" w:space="0" w:color="auto"/>
      </w:divBdr>
      <w:divsChild>
        <w:div w:id="1599215500">
          <w:marLeft w:val="0"/>
          <w:marRight w:val="0"/>
          <w:marTop w:val="0"/>
          <w:marBottom w:val="0"/>
          <w:divBdr>
            <w:top w:val="none" w:sz="0" w:space="0" w:color="auto"/>
            <w:left w:val="none" w:sz="0" w:space="0" w:color="auto"/>
            <w:bottom w:val="none" w:sz="0" w:space="0" w:color="auto"/>
            <w:right w:val="none" w:sz="0" w:space="0" w:color="auto"/>
          </w:divBdr>
        </w:div>
        <w:div w:id="1688287524">
          <w:marLeft w:val="0"/>
          <w:marRight w:val="0"/>
          <w:marTop w:val="0"/>
          <w:marBottom w:val="0"/>
          <w:divBdr>
            <w:top w:val="none" w:sz="0" w:space="0" w:color="auto"/>
            <w:left w:val="none" w:sz="0" w:space="0" w:color="auto"/>
            <w:bottom w:val="none" w:sz="0" w:space="0" w:color="auto"/>
            <w:right w:val="none" w:sz="0" w:space="0" w:color="auto"/>
          </w:divBdr>
        </w:div>
        <w:div w:id="1145782101">
          <w:marLeft w:val="0"/>
          <w:marRight w:val="0"/>
          <w:marTop w:val="0"/>
          <w:marBottom w:val="0"/>
          <w:divBdr>
            <w:top w:val="none" w:sz="0" w:space="0" w:color="auto"/>
            <w:left w:val="none" w:sz="0" w:space="0" w:color="auto"/>
            <w:bottom w:val="none" w:sz="0" w:space="0" w:color="auto"/>
            <w:right w:val="none" w:sz="0" w:space="0" w:color="auto"/>
          </w:divBdr>
        </w:div>
        <w:div w:id="910115990">
          <w:marLeft w:val="0"/>
          <w:marRight w:val="0"/>
          <w:marTop w:val="0"/>
          <w:marBottom w:val="0"/>
          <w:divBdr>
            <w:top w:val="none" w:sz="0" w:space="0" w:color="auto"/>
            <w:left w:val="none" w:sz="0" w:space="0" w:color="auto"/>
            <w:bottom w:val="none" w:sz="0" w:space="0" w:color="auto"/>
            <w:right w:val="none" w:sz="0" w:space="0" w:color="auto"/>
          </w:divBdr>
        </w:div>
        <w:div w:id="1560281273">
          <w:marLeft w:val="0"/>
          <w:marRight w:val="0"/>
          <w:marTop w:val="0"/>
          <w:marBottom w:val="0"/>
          <w:divBdr>
            <w:top w:val="none" w:sz="0" w:space="0" w:color="auto"/>
            <w:left w:val="none" w:sz="0" w:space="0" w:color="auto"/>
            <w:bottom w:val="none" w:sz="0" w:space="0" w:color="auto"/>
            <w:right w:val="none" w:sz="0" w:space="0" w:color="auto"/>
          </w:divBdr>
        </w:div>
      </w:divsChild>
    </w:div>
    <w:div w:id="1319768083">
      <w:bodyDiv w:val="1"/>
      <w:marLeft w:val="0"/>
      <w:marRight w:val="0"/>
      <w:marTop w:val="0"/>
      <w:marBottom w:val="0"/>
      <w:divBdr>
        <w:top w:val="none" w:sz="0" w:space="0" w:color="auto"/>
        <w:left w:val="none" w:sz="0" w:space="0" w:color="auto"/>
        <w:bottom w:val="none" w:sz="0" w:space="0" w:color="auto"/>
        <w:right w:val="none" w:sz="0" w:space="0" w:color="auto"/>
      </w:divBdr>
      <w:divsChild>
        <w:div w:id="2066905297">
          <w:marLeft w:val="0"/>
          <w:marRight w:val="0"/>
          <w:marTop w:val="0"/>
          <w:marBottom w:val="0"/>
          <w:divBdr>
            <w:top w:val="none" w:sz="0" w:space="0" w:color="auto"/>
            <w:left w:val="none" w:sz="0" w:space="0" w:color="auto"/>
            <w:bottom w:val="none" w:sz="0" w:space="0" w:color="auto"/>
            <w:right w:val="none" w:sz="0" w:space="0" w:color="auto"/>
          </w:divBdr>
        </w:div>
        <w:div w:id="387536207">
          <w:marLeft w:val="0"/>
          <w:marRight w:val="0"/>
          <w:marTop w:val="0"/>
          <w:marBottom w:val="0"/>
          <w:divBdr>
            <w:top w:val="none" w:sz="0" w:space="0" w:color="auto"/>
            <w:left w:val="none" w:sz="0" w:space="0" w:color="auto"/>
            <w:bottom w:val="none" w:sz="0" w:space="0" w:color="auto"/>
            <w:right w:val="none" w:sz="0" w:space="0" w:color="auto"/>
          </w:divBdr>
        </w:div>
        <w:div w:id="1564103472">
          <w:marLeft w:val="0"/>
          <w:marRight w:val="0"/>
          <w:marTop w:val="0"/>
          <w:marBottom w:val="0"/>
          <w:divBdr>
            <w:top w:val="none" w:sz="0" w:space="0" w:color="auto"/>
            <w:left w:val="none" w:sz="0" w:space="0" w:color="auto"/>
            <w:bottom w:val="none" w:sz="0" w:space="0" w:color="auto"/>
            <w:right w:val="none" w:sz="0" w:space="0" w:color="auto"/>
          </w:divBdr>
        </w:div>
        <w:div w:id="1825514037">
          <w:marLeft w:val="0"/>
          <w:marRight w:val="0"/>
          <w:marTop w:val="0"/>
          <w:marBottom w:val="0"/>
          <w:divBdr>
            <w:top w:val="none" w:sz="0" w:space="0" w:color="auto"/>
            <w:left w:val="none" w:sz="0" w:space="0" w:color="auto"/>
            <w:bottom w:val="none" w:sz="0" w:space="0" w:color="auto"/>
            <w:right w:val="none" w:sz="0" w:space="0" w:color="auto"/>
          </w:divBdr>
        </w:div>
        <w:div w:id="1582790059">
          <w:marLeft w:val="0"/>
          <w:marRight w:val="0"/>
          <w:marTop w:val="0"/>
          <w:marBottom w:val="0"/>
          <w:divBdr>
            <w:top w:val="none" w:sz="0" w:space="0" w:color="auto"/>
            <w:left w:val="none" w:sz="0" w:space="0" w:color="auto"/>
            <w:bottom w:val="none" w:sz="0" w:space="0" w:color="auto"/>
            <w:right w:val="none" w:sz="0" w:space="0" w:color="auto"/>
          </w:divBdr>
        </w:div>
      </w:divsChild>
    </w:div>
    <w:div w:id="1380284457">
      <w:bodyDiv w:val="1"/>
      <w:marLeft w:val="0"/>
      <w:marRight w:val="0"/>
      <w:marTop w:val="0"/>
      <w:marBottom w:val="0"/>
      <w:divBdr>
        <w:top w:val="none" w:sz="0" w:space="0" w:color="auto"/>
        <w:left w:val="none" w:sz="0" w:space="0" w:color="auto"/>
        <w:bottom w:val="none" w:sz="0" w:space="0" w:color="auto"/>
        <w:right w:val="none" w:sz="0" w:space="0" w:color="auto"/>
      </w:divBdr>
      <w:divsChild>
        <w:div w:id="334387239">
          <w:marLeft w:val="0"/>
          <w:marRight w:val="0"/>
          <w:marTop w:val="0"/>
          <w:marBottom w:val="0"/>
          <w:divBdr>
            <w:top w:val="none" w:sz="0" w:space="0" w:color="auto"/>
            <w:left w:val="none" w:sz="0" w:space="0" w:color="auto"/>
            <w:bottom w:val="none" w:sz="0" w:space="0" w:color="auto"/>
            <w:right w:val="none" w:sz="0" w:space="0" w:color="auto"/>
          </w:divBdr>
        </w:div>
        <w:div w:id="41180535">
          <w:marLeft w:val="0"/>
          <w:marRight w:val="0"/>
          <w:marTop w:val="0"/>
          <w:marBottom w:val="0"/>
          <w:divBdr>
            <w:top w:val="none" w:sz="0" w:space="0" w:color="auto"/>
            <w:left w:val="none" w:sz="0" w:space="0" w:color="auto"/>
            <w:bottom w:val="none" w:sz="0" w:space="0" w:color="auto"/>
            <w:right w:val="none" w:sz="0" w:space="0" w:color="auto"/>
          </w:divBdr>
        </w:div>
        <w:div w:id="1312177455">
          <w:marLeft w:val="0"/>
          <w:marRight w:val="0"/>
          <w:marTop w:val="0"/>
          <w:marBottom w:val="0"/>
          <w:divBdr>
            <w:top w:val="none" w:sz="0" w:space="0" w:color="auto"/>
            <w:left w:val="none" w:sz="0" w:space="0" w:color="auto"/>
            <w:bottom w:val="none" w:sz="0" w:space="0" w:color="auto"/>
            <w:right w:val="none" w:sz="0" w:space="0" w:color="auto"/>
          </w:divBdr>
        </w:div>
      </w:divsChild>
    </w:div>
    <w:div w:id="1393457560">
      <w:bodyDiv w:val="1"/>
      <w:marLeft w:val="0"/>
      <w:marRight w:val="0"/>
      <w:marTop w:val="0"/>
      <w:marBottom w:val="0"/>
      <w:divBdr>
        <w:top w:val="none" w:sz="0" w:space="0" w:color="auto"/>
        <w:left w:val="none" w:sz="0" w:space="0" w:color="auto"/>
        <w:bottom w:val="none" w:sz="0" w:space="0" w:color="auto"/>
        <w:right w:val="none" w:sz="0" w:space="0" w:color="auto"/>
      </w:divBdr>
    </w:div>
    <w:div w:id="1420834461">
      <w:bodyDiv w:val="1"/>
      <w:marLeft w:val="0"/>
      <w:marRight w:val="0"/>
      <w:marTop w:val="0"/>
      <w:marBottom w:val="0"/>
      <w:divBdr>
        <w:top w:val="none" w:sz="0" w:space="0" w:color="auto"/>
        <w:left w:val="none" w:sz="0" w:space="0" w:color="auto"/>
        <w:bottom w:val="none" w:sz="0" w:space="0" w:color="auto"/>
        <w:right w:val="none" w:sz="0" w:space="0" w:color="auto"/>
      </w:divBdr>
      <w:divsChild>
        <w:div w:id="1594707286">
          <w:marLeft w:val="0"/>
          <w:marRight w:val="0"/>
          <w:marTop w:val="0"/>
          <w:marBottom w:val="0"/>
          <w:divBdr>
            <w:top w:val="none" w:sz="0" w:space="0" w:color="auto"/>
            <w:left w:val="none" w:sz="0" w:space="0" w:color="auto"/>
            <w:bottom w:val="none" w:sz="0" w:space="0" w:color="auto"/>
            <w:right w:val="none" w:sz="0" w:space="0" w:color="auto"/>
          </w:divBdr>
        </w:div>
        <w:div w:id="2099667379">
          <w:marLeft w:val="0"/>
          <w:marRight w:val="0"/>
          <w:marTop w:val="0"/>
          <w:marBottom w:val="0"/>
          <w:divBdr>
            <w:top w:val="none" w:sz="0" w:space="0" w:color="auto"/>
            <w:left w:val="none" w:sz="0" w:space="0" w:color="auto"/>
            <w:bottom w:val="none" w:sz="0" w:space="0" w:color="auto"/>
            <w:right w:val="none" w:sz="0" w:space="0" w:color="auto"/>
          </w:divBdr>
        </w:div>
        <w:div w:id="802044688">
          <w:marLeft w:val="0"/>
          <w:marRight w:val="0"/>
          <w:marTop w:val="0"/>
          <w:marBottom w:val="0"/>
          <w:divBdr>
            <w:top w:val="none" w:sz="0" w:space="0" w:color="auto"/>
            <w:left w:val="none" w:sz="0" w:space="0" w:color="auto"/>
            <w:bottom w:val="none" w:sz="0" w:space="0" w:color="auto"/>
            <w:right w:val="none" w:sz="0" w:space="0" w:color="auto"/>
          </w:divBdr>
        </w:div>
        <w:div w:id="1607080918">
          <w:marLeft w:val="0"/>
          <w:marRight w:val="0"/>
          <w:marTop w:val="0"/>
          <w:marBottom w:val="0"/>
          <w:divBdr>
            <w:top w:val="none" w:sz="0" w:space="0" w:color="auto"/>
            <w:left w:val="none" w:sz="0" w:space="0" w:color="auto"/>
            <w:bottom w:val="none" w:sz="0" w:space="0" w:color="auto"/>
            <w:right w:val="none" w:sz="0" w:space="0" w:color="auto"/>
          </w:divBdr>
        </w:div>
        <w:div w:id="1945572242">
          <w:marLeft w:val="0"/>
          <w:marRight w:val="0"/>
          <w:marTop w:val="0"/>
          <w:marBottom w:val="0"/>
          <w:divBdr>
            <w:top w:val="none" w:sz="0" w:space="0" w:color="auto"/>
            <w:left w:val="none" w:sz="0" w:space="0" w:color="auto"/>
            <w:bottom w:val="none" w:sz="0" w:space="0" w:color="auto"/>
            <w:right w:val="none" w:sz="0" w:space="0" w:color="auto"/>
          </w:divBdr>
        </w:div>
        <w:div w:id="1306814494">
          <w:marLeft w:val="0"/>
          <w:marRight w:val="0"/>
          <w:marTop w:val="0"/>
          <w:marBottom w:val="0"/>
          <w:divBdr>
            <w:top w:val="none" w:sz="0" w:space="0" w:color="auto"/>
            <w:left w:val="none" w:sz="0" w:space="0" w:color="auto"/>
            <w:bottom w:val="none" w:sz="0" w:space="0" w:color="auto"/>
            <w:right w:val="none" w:sz="0" w:space="0" w:color="auto"/>
          </w:divBdr>
        </w:div>
        <w:div w:id="1793935248">
          <w:marLeft w:val="0"/>
          <w:marRight w:val="0"/>
          <w:marTop w:val="0"/>
          <w:marBottom w:val="0"/>
          <w:divBdr>
            <w:top w:val="none" w:sz="0" w:space="0" w:color="auto"/>
            <w:left w:val="none" w:sz="0" w:space="0" w:color="auto"/>
            <w:bottom w:val="none" w:sz="0" w:space="0" w:color="auto"/>
            <w:right w:val="none" w:sz="0" w:space="0" w:color="auto"/>
          </w:divBdr>
        </w:div>
        <w:div w:id="1922446653">
          <w:marLeft w:val="0"/>
          <w:marRight w:val="0"/>
          <w:marTop w:val="0"/>
          <w:marBottom w:val="0"/>
          <w:divBdr>
            <w:top w:val="none" w:sz="0" w:space="0" w:color="auto"/>
            <w:left w:val="none" w:sz="0" w:space="0" w:color="auto"/>
            <w:bottom w:val="none" w:sz="0" w:space="0" w:color="auto"/>
            <w:right w:val="none" w:sz="0" w:space="0" w:color="auto"/>
          </w:divBdr>
        </w:div>
        <w:div w:id="1928149808">
          <w:marLeft w:val="0"/>
          <w:marRight w:val="0"/>
          <w:marTop w:val="0"/>
          <w:marBottom w:val="0"/>
          <w:divBdr>
            <w:top w:val="none" w:sz="0" w:space="0" w:color="auto"/>
            <w:left w:val="none" w:sz="0" w:space="0" w:color="auto"/>
            <w:bottom w:val="none" w:sz="0" w:space="0" w:color="auto"/>
            <w:right w:val="none" w:sz="0" w:space="0" w:color="auto"/>
          </w:divBdr>
        </w:div>
        <w:div w:id="979768400">
          <w:marLeft w:val="0"/>
          <w:marRight w:val="0"/>
          <w:marTop w:val="0"/>
          <w:marBottom w:val="0"/>
          <w:divBdr>
            <w:top w:val="none" w:sz="0" w:space="0" w:color="auto"/>
            <w:left w:val="none" w:sz="0" w:space="0" w:color="auto"/>
            <w:bottom w:val="none" w:sz="0" w:space="0" w:color="auto"/>
            <w:right w:val="none" w:sz="0" w:space="0" w:color="auto"/>
          </w:divBdr>
        </w:div>
      </w:divsChild>
    </w:div>
    <w:div w:id="1513644098">
      <w:bodyDiv w:val="1"/>
      <w:marLeft w:val="0"/>
      <w:marRight w:val="0"/>
      <w:marTop w:val="0"/>
      <w:marBottom w:val="0"/>
      <w:divBdr>
        <w:top w:val="none" w:sz="0" w:space="0" w:color="auto"/>
        <w:left w:val="none" w:sz="0" w:space="0" w:color="auto"/>
        <w:bottom w:val="none" w:sz="0" w:space="0" w:color="auto"/>
        <w:right w:val="none" w:sz="0" w:space="0" w:color="auto"/>
      </w:divBdr>
      <w:divsChild>
        <w:div w:id="163395261">
          <w:marLeft w:val="0"/>
          <w:marRight w:val="0"/>
          <w:marTop w:val="0"/>
          <w:marBottom w:val="0"/>
          <w:divBdr>
            <w:top w:val="none" w:sz="0" w:space="0" w:color="auto"/>
            <w:left w:val="none" w:sz="0" w:space="0" w:color="auto"/>
            <w:bottom w:val="none" w:sz="0" w:space="0" w:color="auto"/>
            <w:right w:val="none" w:sz="0" w:space="0" w:color="auto"/>
          </w:divBdr>
        </w:div>
        <w:div w:id="2077627251">
          <w:marLeft w:val="0"/>
          <w:marRight w:val="0"/>
          <w:marTop w:val="0"/>
          <w:marBottom w:val="0"/>
          <w:divBdr>
            <w:top w:val="none" w:sz="0" w:space="0" w:color="auto"/>
            <w:left w:val="none" w:sz="0" w:space="0" w:color="auto"/>
            <w:bottom w:val="none" w:sz="0" w:space="0" w:color="auto"/>
            <w:right w:val="none" w:sz="0" w:space="0" w:color="auto"/>
          </w:divBdr>
        </w:div>
        <w:div w:id="589243816">
          <w:marLeft w:val="0"/>
          <w:marRight w:val="0"/>
          <w:marTop w:val="0"/>
          <w:marBottom w:val="0"/>
          <w:divBdr>
            <w:top w:val="none" w:sz="0" w:space="0" w:color="auto"/>
            <w:left w:val="none" w:sz="0" w:space="0" w:color="auto"/>
            <w:bottom w:val="none" w:sz="0" w:space="0" w:color="auto"/>
            <w:right w:val="none" w:sz="0" w:space="0" w:color="auto"/>
          </w:divBdr>
        </w:div>
        <w:div w:id="737441192">
          <w:marLeft w:val="0"/>
          <w:marRight w:val="0"/>
          <w:marTop w:val="0"/>
          <w:marBottom w:val="0"/>
          <w:divBdr>
            <w:top w:val="none" w:sz="0" w:space="0" w:color="auto"/>
            <w:left w:val="none" w:sz="0" w:space="0" w:color="auto"/>
            <w:bottom w:val="none" w:sz="0" w:space="0" w:color="auto"/>
            <w:right w:val="none" w:sz="0" w:space="0" w:color="auto"/>
          </w:divBdr>
        </w:div>
        <w:div w:id="1226143287">
          <w:marLeft w:val="0"/>
          <w:marRight w:val="0"/>
          <w:marTop w:val="0"/>
          <w:marBottom w:val="0"/>
          <w:divBdr>
            <w:top w:val="none" w:sz="0" w:space="0" w:color="auto"/>
            <w:left w:val="none" w:sz="0" w:space="0" w:color="auto"/>
            <w:bottom w:val="none" w:sz="0" w:space="0" w:color="auto"/>
            <w:right w:val="none" w:sz="0" w:space="0" w:color="auto"/>
          </w:divBdr>
        </w:div>
        <w:div w:id="1199660202">
          <w:marLeft w:val="0"/>
          <w:marRight w:val="0"/>
          <w:marTop w:val="0"/>
          <w:marBottom w:val="0"/>
          <w:divBdr>
            <w:top w:val="none" w:sz="0" w:space="0" w:color="auto"/>
            <w:left w:val="none" w:sz="0" w:space="0" w:color="auto"/>
            <w:bottom w:val="none" w:sz="0" w:space="0" w:color="auto"/>
            <w:right w:val="none" w:sz="0" w:space="0" w:color="auto"/>
          </w:divBdr>
        </w:div>
        <w:div w:id="462580258">
          <w:marLeft w:val="0"/>
          <w:marRight w:val="0"/>
          <w:marTop w:val="0"/>
          <w:marBottom w:val="0"/>
          <w:divBdr>
            <w:top w:val="none" w:sz="0" w:space="0" w:color="auto"/>
            <w:left w:val="none" w:sz="0" w:space="0" w:color="auto"/>
            <w:bottom w:val="none" w:sz="0" w:space="0" w:color="auto"/>
            <w:right w:val="none" w:sz="0" w:space="0" w:color="auto"/>
          </w:divBdr>
        </w:div>
        <w:div w:id="926380693">
          <w:marLeft w:val="0"/>
          <w:marRight w:val="0"/>
          <w:marTop w:val="0"/>
          <w:marBottom w:val="0"/>
          <w:divBdr>
            <w:top w:val="none" w:sz="0" w:space="0" w:color="auto"/>
            <w:left w:val="none" w:sz="0" w:space="0" w:color="auto"/>
            <w:bottom w:val="none" w:sz="0" w:space="0" w:color="auto"/>
            <w:right w:val="none" w:sz="0" w:space="0" w:color="auto"/>
          </w:divBdr>
        </w:div>
        <w:div w:id="1979727451">
          <w:marLeft w:val="0"/>
          <w:marRight w:val="0"/>
          <w:marTop w:val="0"/>
          <w:marBottom w:val="0"/>
          <w:divBdr>
            <w:top w:val="none" w:sz="0" w:space="0" w:color="auto"/>
            <w:left w:val="none" w:sz="0" w:space="0" w:color="auto"/>
            <w:bottom w:val="none" w:sz="0" w:space="0" w:color="auto"/>
            <w:right w:val="none" w:sz="0" w:space="0" w:color="auto"/>
          </w:divBdr>
        </w:div>
        <w:div w:id="12887311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ws.bbc.co.uk/1/hi/7495384.stm" TargetMode="External"/><Relationship Id="rId5" Type="http://schemas.openxmlformats.org/officeDocument/2006/relationships/webSettings" Target="webSettings.xml"/><Relationship Id="rId10" Type="http://schemas.openxmlformats.org/officeDocument/2006/relationships/hyperlink" Target="https://link.springer.com/article/10.1007/s11256-016-0379-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DAE72-C89B-483B-B52D-85CAE4A11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8986</Words>
  <Characters>51222</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education as a catalyst for appropriate integration of refugee children for community inclusion</vt:lpstr>
    </vt:vector>
  </TitlesOfParts>
  <Company>University of Wales Trinity Saint David</Company>
  <LinksUpToDate>false</LinksUpToDate>
  <CharactersWithSpaces>60088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as a catalyst for appropriate integration of refugee children for community inclusion</dc:title>
  <dc:subject/>
  <dc:creator>Ryan Quinn |1601196|10/05/2019</dc:creator>
  <cp:keywords/>
  <dc:description/>
  <cp:lastModifiedBy>Ryan Quinn (1601196)</cp:lastModifiedBy>
  <cp:revision>2</cp:revision>
  <cp:lastPrinted>2019-05-10T12:05:00Z</cp:lastPrinted>
  <dcterms:created xsi:type="dcterms:W3CDTF">2019-05-10T12:11:00Z</dcterms:created>
  <dcterms:modified xsi:type="dcterms:W3CDTF">2019-05-10T12:11:00Z</dcterms:modified>
</cp:coreProperties>
</file>