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C5153FF" w14:textId="77777777" w:rsidR="00DB1982" w:rsidRPr="00C95FAB" w:rsidRDefault="00DB1982" w:rsidP="00C95FAB">
      <w:pPr>
        <w:rPr>
          <w:rStyle w:val="Hyperlink"/>
          <w:rFonts w:ascii="Arial" w:hAnsi="Arial" w:cs="Arial"/>
          <w:b/>
          <w:color w:val="000000" w:themeColor="text1"/>
          <w:lang w:val="en-US"/>
        </w:rPr>
      </w:pPr>
      <w:r w:rsidRPr="00C95FAB">
        <w:rPr>
          <w:rStyle w:val="Hyperlink"/>
          <w:rFonts w:ascii="Arial" w:hAnsi="Arial" w:cs="Arial"/>
          <w:b/>
          <w:color w:val="000000" w:themeColor="text1"/>
          <w:lang w:val="en-US"/>
        </w:rPr>
        <w:t>References</w:t>
      </w:r>
    </w:p>
    <w:p w14:paraId="1710214D" w14:textId="77777777" w:rsidR="00DB1982" w:rsidRPr="00C95FAB" w:rsidRDefault="00DB1982" w:rsidP="00C95FAB">
      <w:pPr>
        <w:rPr>
          <w:rFonts w:ascii="Arial" w:eastAsia="Times New Roman" w:hAnsi="Arial" w:cs="Arial"/>
        </w:rPr>
      </w:pPr>
    </w:p>
    <w:p w14:paraId="133D84ED" w14:textId="4762E9A0" w:rsidR="00E47241" w:rsidRPr="00C95FAB" w:rsidRDefault="00E47241" w:rsidP="00C95FAB">
      <w:pPr>
        <w:rPr>
          <w:rFonts w:ascii="Arial" w:hAnsi="Arial" w:cs="Arial"/>
        </w:rPr>
      </w:pPr>
      <w:r w:rsidRPr="00C95FAB">
        <w:rPr>
          <w:rFonts w:ascii="Arial" w:hAnsi="Arial" w:cs="Arial"/>
        </w:rPr>
        <w:t>Department for Children, Education, Lifelong Learning and Skills</w:t>
      </w:r>
      <w:r w:rsidR="001742B5" w:rsidRPr="00C95FAB">
        <w:rPr>
          <w:rFonts w:ascii="Arial" w:hAnsi="Arial" w:cs="Arial"/>
        </w:rPr>
        <w:t xml:space="preserve">. (no date) </w:t>
      </w:r>
      <w:r w:rsidR="001742B5" w:rsidRPr="00C95FAB">
        <w:rPr>
          <w:rFonts w:ascii="Arial" w:hAnsi="Arial" w:cs="Arial"/>
          <w:i/>
        </w:rPr>
        <w:t>Language, L</w:t>
      </w:r>
      <w:r w:rsidRPr="00C95FAB">
        <w:rPr>
          <w:rFonts w:ascii="Arial" w:hAnsi="Arial" w:cs="Arial"/>
          <w:i/>
        </w:rPr>
        <w:t xml:space="preserve">iteracy and Communication Skills. </w:t>
      </w:r>
      <w:r w:rsidRPr="00C95FAB">
        <w:rPr>
          <w:rFonts w:ascii="Arial" w:hAnsi="Arial" w:cs="Arial"/>
        </w:rPr>
        <w:t>Cardiff: Welsh Assembly Government.</w:t>
      </w:r>
    </w:p>
    <w:p w14:paraId="463961D5" w14:textId="77777777" w:rsidR="001742B5" w:rsidRPr="00C95FAB" w:rsidRDefault="001742B5" w:rsidP="00C95FAB">
      <w:pPr>
        <w:rPr>
          <w:rFonts w:ascii="Arial" w:hAnsi="Arial" w:cs="Arial"/>
        </w:rPr>
      </w:pPr>
    </w:p>
    <w:p w14:paraId="7FC21EAF" w14:textId="16434B6E" w:rsidR="001742B5" w:rsidRPr="00C95FAB" w:rsidRDefault="00EA3154" w:rsidP="00C95FAB">
      <w:pPr>
        <w:rPr>
          <w:rFonts w:ascii="Arial" w:hAnsi="Arial" w:cs="Arial"/>
        </w:rPr>
      </w:pPr>
      <w:r w:rsidRPr="00C95FAB">
        <w:rPr>
          <w:rFonts w:ascii="Arial" w:hAnsi="Arial" w:cs="Arial"/>
        </w:rPr>
        <w:t>Horst, J</w:t>
      </w:r>
      <w:r w:rsidR="00D24942" w:rsidRPr="00C95FAB">
        <w:rPr>
          <w:rFonts w:ascii="Arial" w:hAnsi="Arial" w:cs="Arial"/>
        </w:rPr>
        <w:t xml:space="preserve">. (2013) ‘Context and repetition in word learning’, </w:t>
      </w:r>
      <w:r w:rsidR="00D24942" w:rsidRPr="00C95FAB">
        <w:rPr>
          <w:rFonts w:ascii="Arial" w:hAnsi="Arial" w:cs="Arial"/>
          <w:i/>
        </w:rPr>
        <w:t xml:space="preserve">Front </w:t>
      </w:r>
      <w:proofErr w:type="spellStart"/>
      <w:r w:rsidR="00D24942" w:rsidRPr="00C95FAB">
        <w:rPr>
          <w:rFonts w:ascii="Arial" w:hAnsi="Arial" w:cs="Arial"/>
          <w:i/>
        </w:rPr>
        <w:t>Psychol</w:t>
      </w:r>
      <w:proofErr w:type="spellEnd"/>
      <w:r w:rsidR="00D24942" w:rsidRPr="00C95FAB">
        <w:rPr>
          <w:rFonts w:ascii="Arial" w:hAnsi="Arial" w:cs="Arial"/>
          <w:i/>
        </w:rPr>
        <w:t>,</w:t>
      </w:r>
      <w:r w:rsidR="00D24942" w:rsidRPr="00C95FAB">
        <w:rPr>
          <w:rFonts w:ascii="Arial" w:hAnsi="Arial" w:cs="Arial"/>
        </w:rPr>
        <w:t xml:space="preserve"> April. [On-line]. </w:t>
      </w:r>
      <w:r w:rsidR="00506D71" w:rsidRPr="00C95FAB">
        <w:rPr>
          <w:rFonts w:ascii="Arial" w:hAnsi="Arial" w:cs="Arial"/>
        </w:rPr>
        <w:t xml:space="preserve">Available </w:t>
      </w:r>
      <w:r w:rsidR="00D24942" w:rsidRPr="00C95FAB">
        <w:rPr>
          <w:rFonts w:ascii="Arial" w:hAnsi="Arial" w:cs="Arial"/>
        </w:rPr>
        <w:t xml:space="preserve">at: </w:t>
      </w:r>
      <w:hyperlink r:id="rId4" w:history="1">
        <w:r w:rsidR="00D24942" w:rsidRPr="00C95FAB">
          <w:rPr>
            <w:rStyle w:val="Hyperlink"/>
            <w:rFonts w:ascii="Arial" w:hAnsi="Arial" w:cs="Arial"/>
          </w:rPr>
          <w:t>https://www.ncbi.nlm.nih.gov/pmc/articles/PMC3619249/</w:t>
        </w:r>
      </w:hyperlink>
      <w:r w:rsidR="00D24942" w:rsidRPr="00C95FAB">
        <w:rPr>
          <w:rFonts w:ascii="Arial" w:hAnsi="Arial" w:cs="Arial"/>
        </w:rPr>
        <w:t xml:space="preserve"> [Accessed: 24</w:t>
      </w:r>
      <w:r w:rsidR="00D24942" w:rsidRPr="00C95FAB">
        <w:rPr>
          <w:rFonts w:ascii="Arial" w:hAnsi="Arial" w:cs="Arial"/>
          <w:vertAlign w:val="superscript"/>
        </w:rPr>
        <w:t>th</w:t>
      </w:r>
      <w:r w:rsidR="00D24942" w:rsidRPr="00C95FAB">
        <w:rPr>
          <w:rFonts w:ascii="Arial" w:hAnsi="Arial" w:cs="Arial"/>
        </w:rPr>
        <w:t xml:space="preserve"> November 2018].</w:t>
      </w:r>
    </w:p>
    <w:p w14:paraId="3C7A3D0D" w14:textId="77777777" w:rsidR="001742B5" w:rsidRPr="00C95FAB" w:rsidRDefault="001742B5" w:rsidP="00C95FAB">
      <w:pPr>
        <w:rPr>
          <w:rFonts w:ascii="Arial" w:hAnsi="Arial" w:cs="Arial"/>
        </w:rPr>
      </w:pPr>
    </w:p>
    <w:p w14:paraId="241A62D8" w14:textId="02188005" w:rsidR="00977E01" w:rsidRPr="00C95FAB" w:rsidRDefault="00D24942" w:rsidP="00C95FAB">
      <w:pPr>
        <w:rPr>
          <w:rFonts w:ascii="Arial" w:hAnsi="Arial" w:cs="Arial"/>
        </w:rPr>
      </w:pPr>
      <w:r w:rsidRPr="00C95FAB">
        <w:rPr>
          <w:rFonts w:ascii="Arial" w:hAnsi="Arial" w:cs="Arial"/>
        </w:rPr>
        <w:t xml:space="preserve">Montessori Academy. (May 2017) ‘Repetition and Child Development in Montessori Education’ </w:t>
      </w:r>
      <w:hyperlink r:id="rId5" w:history="1">
        <w:r w:rsidRPr="00C95FAB">
          <w:rPr>
            <w:rStyle w:val="Hyperlink"/>
            <w:rFonts w:ascii="Arial" w:hAnsi="Arial" w:cs="Arial"/>
          </w:rPr>
          <w:t>https://montessoriacademy.com.au/repetition-child-development-montessori/</w:t>
        </w:r>
      </w:hyperlink>
      <w:r w:rsidRPr="00C95FAB">
        <w:rPr>
          <w:rFonts w:ascii="Arial" w:hAnsi="Arial" w:cs="Arial"/>
        </w:rPr>
        <w:t xml:space="preserve"> [Accessed: 24</w:t>
      </w:r>
      <w:r w:rsidRPr="00C95FAB">
        <w:rPr>
          <w:rFonts w:ascii="Arial" w:hAnsi="Arial" w:cs="Arial"/>
          <w:vertAlign w:val="superscript"/>
        </w:rPr>
        <w:t>th</w:t>
      </w:r>
      <w:r w:rsidRPr="00C95FAB">
        <w:rPr>
          <w:rFonts w:ascii="Arial" w:hAnsi="Arial" w:cs="Arial"/>
        </w:rPr>
        <w:t xml:space="preserve"> November 2018].</w:t>
      </w:r>
    </w:p>
    <w:p w14:paraId="234ECEDD" w14:textId="77777777" w:rsidR="00977E01" w:rsidRPr="00C95FAB" w:rsidRDefault="00977E01" w:rsidP="00C95FAB">
      <w:pPr>
        <w:rPr>
          <w:rFonts w:ascii="Arial" w:hAnsi="Arial" w:cs="Arial"/>
        </w:rPr>
      </w:pPr>
    </w:p>
    <w:p w14:paraId="2162B852" w14:textId="270726FB" w:rsidR="00977E01" w:rsidRPr="00C95FAB" w:rsidRDefault="0049129B" w:rsidP="00C95FAB">
      <w:pPr>
        <w:rPr>
          <w:rFonts w:ascii="Arial" w:hAnsi="Arial" w:cs="Arial"/>
        </w:rPr>
      </w:pPr>
      <w:r w:rsidRPr="00C95FAB">
        <w:rPr>
          <w:rFonts w:ascii="Arial" w:hAnsi="Arial" w:cs="Arial"/>
        </w:rPr>
        <w:t>Cohen, V</w:t>
      </w:r>
      <w:r w:rsidR="00651D32" w:rsidRPr="00C95FAB">
        <w:rPr>
          <w:rFonts w:ascii="Arial" w:hAnsi="Arial" w:cs="Arial"/>
        </w:rPr>
        <w:t>.</w:t>
      </w:r>
      <w:r w:rsidRPr="00C95FAB">
        <w:rPr>
          <w:rFonts w:ascii="Arial" w:hAnsi="Arial" w:cs="Arial"/>
        </w:rPr>
        <w:t xml:space="preserve"> and Cowen, J. (2008) </w:t>
      </w:r>
      <w:r w:rsidRPr="00C95FAB">
        <w:rPr>
          <w:rFonts w:ascii="Arial" w:hAnsi="Arial" w:cs="Arial"/>
          <w:i/>
        </w:rPr>
        <w:t xml:space="preserve">Literacy for Children in an Information Age. </w:t>
      </w:r>
      <w:r w:rsidRPr="00C95FAB">
        <w:rPr>
          <w:rFonts w:ascii="Arial" w:hAnsi="Arial" w:cs="Arial"/>
        </w:rPr>
        <w:t xml:space="preserve">Canada: Thomson Higher Education. [e-book]. Available at: </w:t>
      </w:r>
      <w:hyperlink r:id="rId6" w:anchor="v=onepage&amp;q=repetition%20benefit%20children%20writing&amp;f=false" w:history="1">
        <w:r w:rsidRPr="00C95FAB">
          <w:rPr>
            <w:rStyle w:val="Hyperlink"/>
            <w:rFonts w:ascii="Arial" w:hAnsi="Arial" w:cs="Arial"/>
          </w:rPr>
          <w:t>https://books.google.co.uk/books?hl=en&amp;lr=&amp;id=ACw-o5v9w0EC&amp;oi=fnd&amp;pg=PR6&amp;dq=repetition+benefit+children+writing&amp;ots=4B4WnCkIk6&amp;sig=hSdmz2Upmwo339mXVvsDL9pa-pI#v=onepage&amp;q=repetition%20benefit%20children%20writing&amp;f=false</w:t>
        </w:r>
      </w:hyperlink>
      <w:r w:rsidRPr="00C95FAB">
        <w:rPr>
          <w:rFonts w:ascii="Arial" w:hAnsi="Arial" w:cs="Arial"/>
        </w:rPr>
        <w:t xml:space="preserve"> [Accessed: 26</w:t>
      </w:r>
      <w:r w:rsidRPr="00C95FAB">
        <w:rPr>
          <w:rFonts w:ascii="Arial" w:hAnsi="Arial" w:cs="Arial"/>
          <w:vertAlign w:val="superscript"/>
        </w:rPr>
        <w:t>th</w:t>
      </w:r>
      <w:r w:rsidRPr="00C95FAB">
        <w:rPr>
          <w:rFonts w:ascii="Arial" w:hAnsi="Arial" w:cs="Arial"/>
        </w:rPr>
        <w:t xml:space="preserve"> November].</w:t>
      </w:r>
    </w:p>
    <w:p w14:paraId="2F20BE07" w14:textId="77777777" w:rsidR="00DB1982" w:rsidRPr="00C95FAB" w:rsidRDefault="00DB1982" w:rsidP="00C95FAB">
      <w:pPr>
        <w:rPr>
          <w:rFonts w:ascii="Arial" w:hAnsi="Arial" w:cs="Arial"/>
          <w:lang w:val="en-US"/>
        </w:rPr>
      </w:pPr>
    </w:p>
    <w:p w14:paraId="6D2AAA13" w14:textId="0E44DF80" w:rsidR="00DB1982" w:rsidRPr="00C95FAB" w:rsidRDefault="00A03F8E" w:rsidP="00C95FAB">
      <w:pPr>
        <w:rPr>
          <w:rFonts w:ascii="Arial" w:hAnsi="Arial" w:cs="Arial"/>
          <w:i/>
          <w:lang w:val="en-US"/>
        </w:rPr>
      </w:pPr>
      <w:proofErr w:type="spellStart"/>
      <w:r w:rsidRPr="00C95FAB">
        <w:rPr>
          <w:rFonts w:ascii="Arial" w:hAnsi="Arial" w:cs="Arial"/>
          <w:lang w:val="en-US"/>
        </w:rPr>
        <w:t>Jalongo</w:t>
      </w:r>
      <w:proofErr w:type="spellEnd"/>
      <w:r w:rsidRPr="00C95FAB">
        <w:rPr>
          <w:rFonts w:ascii="Arial" w:hAnsi="Arial" w:cs="Arial"/>
          <w:lang w:val="en-US"/>
        </w:rPr>
        <w:t>, M</w:t>
      </w:r>
      <w:r w:rsidR="00651D32" w:rsidRPr="00C95FAB">
        <w:rPr>
          <w:rFonts w:ascii="Arial" w:hAnsi="Arial" w:cs="Arial"/>
          <w:lang w:val="en-US"/>
        </w:rPr>
        <w:t>.</w:t>
      </w:r>
      <w:r w:rsidRPr="00C95FAB">
        <w:rPr>
          <w:rFonts w:ascii="Arial" w:hAnsi="Arial" w:cs="Arial"/>
          <w:lang w:val="en-US"/>
        </w:rPr>
        <w:t xml:space="preserve"> and </w:t>
      </w:r>
      <w:proofErr w:type="spellStart"/>
      <w:r w:rsidRPr="00C95FAB">
        <w:rPr>
          <w:rFonts w:ascii="Arial" w:hAnsi="Arial" w:cs="Arial"/>
          <w:lang w:val="en-US"/>
        </w:rPr>
        <w:t>Sobolak</w:t>
      </w:r>
      <w:proofErr w:type="spellEnd"/>
      <w:r w:rsidRPr="00C95FAB">
        <w:rPr>
          <w:rFonts w:ascii="Arial" w:hAnsi="Arial" w:cs="Arial"/>
          <w:lang w:val="en-US"/>
        </w:rPr>
        <w:t xml:space="preserve">, J. (2011) </w:t>
      </w:r>
      <w:r w:rsidR="00251A87" w:rsidRPr="00C95FAB">
        <w:rPr>
          <w:rFonts w:ascii="Arial" w:hAnsi="Arial" w:cs="Arial"/>
          <w:lang w:val="en-US"/>
        </w:rPr>
        <w:t>‘</w:t>
      </w:r>
      <w:r w:rsidRPr="00C95FAB">
        <w:rPr>
          <w:rFonts w:ascii="Arial" w:hAnsi="Arial" w:cs="Arial"/>
          <w:lang w:val="en-US"/>
        </w:rPr>
        <w:t>Supporting Young Children’s Vocabulary Growth: The Challenges, the Benefits, and Evidence-Based Strategies</w:t>
      </w:r>
      <w:r w:rsidR="00251A87" w:rsidRPr="00C95FAB">
        <w:rPr>
          <w:rFonts w:ascii="Arial" w:hAnsi="Arial" w:cs="Arial"/>
          <w:lang w:val="en-US"/>
        </w:rPr>
        <w:t xml:space="preserve">’ </w:t>
      </w:r>
      <w:r w:rsidR="00251A87" w:rsidRPr="00C95FAB">
        <w:rPr>
          <w:rFonts w:ascii="Arial" w:hAnsi="Arial" w:cs="Arial"/>
          <w:i/>
          <w:lang w:val="en-US"/>
        </w:rPr>
        <w:t>Early Childhood Education Journal</w:t>
      </w:r>
      <w:r w:rsidR="00251A87" w:rsidRPr="00C95FAB">
        <w:rPr>
          <w:rFonts w:ascii="Arial" w:hAnsi="Arial" w:cs="Arial"/>
          <w:lang w:val="en-US"/>
        </w:rPr>
        <w:t xml:space="preserve">, Volume 38, Issue 6, November. [On-line]. </w:t>
      </w:r>
      <w:r w:rsidR="00506D71" w:rsidRPr="00C95FAB">
        <w:rPr>
          <w:rFonts w:ascii="Arial" w:hAnsi="Arial" w:cs="Arial"/>
          <w:lang w:val="en-US"/>
        </w:rPr>
        <w:t xml:space="preserve">Available </w:t>
      </w:r>
      <w:r w:rsidR="00251A87" w:rsidRPr="00C95FAB">
        <w:rPr>
          <w:rFonts w:ascii="Arial" w:hAnsi="Arial" w:cs="Arial"/>
          <w:lang w:val="en-US"/>
        </w:rPr>
        <w:t xml:space="preserve">at: </w:t>
      </w:r>
      <w:hyperlink r:id="rId7" w:history="1">
        <w:r w:rsidR="00251A87" w:rsidRPr="00C95FAB">
          <w:rPr>
            <w:rStyle w:val="Hyperlink"/>
            <w:rFonts w:ascii="Arial" w:hAnsi="Arial" w:cs="Arial"/>
            <w:lang w:val="en-US"/>
          </w:rPr>
          <w:t>https://link.springer.com/article/10.1007/s10643-010-0433-x</w:t>
        </w:r>
      </w:hyperlink>
      <w:r w:rsidR="00251A87" w:rsidRPr="00C95FAB">
        <w:rPr>
          <w:rFonts w:ascii="Arial" w:hAnsi="Arial" w:cs="Arial"/>
          <w:lang w:val="en-US"/>
        </w:rPr>
        <w:t xml:space="preserve"> [Accessed: 2nd December 2018].</w:t>
      </w:r>
    </w:p>
    <w:p w14:paraId="64E9C5E2" w14:textId="77777777" w:rsidR="00DB1982" w:rsidRPr="00C95FAB" w:rsidRDefault="00DB1982" w:rsidP="00C95FAB">
      <w:pPr>
        <w:rPr>
          <w:rFonts w:ascii="Arial" w:hAnsi="Arial" w:cs="Arial"/>
          <w:lang w:val="en-US"/>
        </w:rPr>
      </w:pPr>
    </w:p>
    <w:p w14:paraId="5AF0F21D" w14:textId="115F5894" w:rsidR="00E47241" w:rsidRPr="00C95FAB" w:rsidRDefault="00251A87" w:rsidP="00C95FAB">
      <w:pPr>
        <w:rPr>
          <w:rFonts w:ascii="Arial" w:hAnsi="Arial" w:cs="Arial"/>
          <w:lang w:val="en-US"/>
        </w:rPr>
      </w:pPr>
      <w:proofErr w:type="spellStart"/>
      <w:r w:rsidRPr="00C95FAB">
        <w:rPr>
          <w:rFonts w:ascii="Arial" w:hAnsi="Arial" w:cs="Arial"/>
          <w:lang w:val="en-US"/>
        </w:rPr>
        <w:t>Estyn</w:t>
      </w:r>
      <w:proofErr w:type="spellEnd"/>
      <w:r w:rsidRPr="00C95FAB">
        <w:rPr>
          <w:rFonts w:ascii="Arial" w:hAnsi="Arial" w:cs="Arial"/>
          <w:lang w:val="en-US"/>
        </w:rPr>
        <w:t>. (</w:t>
      </w:r>
      <w:r w:rsidR="00E47241" w:rsidRPr="00C95FAB">
        <w:rPr>
          <w:rFonts w:ascii="Arial" w:hAnsi="Arial" w:cs="Arial"/>
          <w:lang w:val="en-US"/>
        </w:rPr>
        <w:t xml:space="preserve">2009) </w:t>
      </w:r>
      <w:r w:rsidRPr="00C95FAB">
        <w:rPr>
          <w:rFonts w:ascii="Arial" w:hAnsi="Arial" w:cs="Arial"/>
          <w:i/>
          <w:lang w:val="en-US"/>
        </w:rPr>
        <w:t>Best practice in the reading and writing of p</w:t>
      </w:r>
      <w:r w:rsidR="00E47241" w:rsidRPr="00C95FAB">
        <w:rPr>
          <w:rFonts w:ascii="Arial" w:hAnsi="Arial" w:cs="Arial"/>
          <w:i/>
          <w:lang w:val="en-US"/>
        </w:rPr>
        <w:t>upils aged five to seven years.</w:t>
      </w:r>
      <w:r w:rsidR="009A13B7" w:rsidRPr="00C95FAB">
        <w:rPr>
          <w:rFonts w:ascii="Arial" w:hAnsi="Arial" w:cs="Arial"/>
          <w:i/>
          <w:lang w:val="en-US"/>
        </w:rPr>
        <w:t xml:space="preserve"> </w:t>
      </w:r>
      <w:r w:rsidR="009A13B7" w:rsidRPr="00C95FAB">
        <w:rPr>
          <w:rFonts w:ascii="Arial" w:hAnsi="Arial" w:cs="Arial"/>
          <w:lang w:val="en-US"/>
        </w:rPr>
        <w:t xml:space="preserve">Cardiff: </w:t>
      </w:r>
      <w:proofErr w:type="spellStart"/>
      <w:r w:rsidR="009A13B7" w:rsidRPr="00C95FAB">
        <w:rPr>
          <w:rFonts w:ascii="Arial" w:hAnsi="Arial" w:cs="Arial"/>
          <w:lang w:val="en-US"/>
        </w:rPr>
        <w:t>Estyn</w:t>
      </w:r>
      <w:proofErr w:type="spellEnd"/>
      <w:r w:rsidR="009A13B7" w:rsidRPr="00C95FAB">
        <w:rPr>
          <w:rFonts w:ascii="Arial" w:hAnsi="Arial" w:cs="Arial"/>
          <w:lang w:val="en-US"/>
        </w:rPr>
        <w:t>.</w:t>
      </w:r>
    </w:p>
    <w:p w14:paraId="0925A117" w14:textId="77777777" w:rsidR="00251A87" w:rsidRPr="00C95FAB" w:rsidRDefault="00251A87" w:rsidP="00C95FAB">
      <w:pPr>
        <w:rPr>
          <w:rFonts w:ascii="Arial" w:hAnsi="Arial" w:cs="Arial"/>
          <w:lang w:val="en-US"/>
        </w:rPr>
      </w:pPr>
    </w:p>
    <w:p w14:paraId="1872B18C" w14:textId="5DCA19F7" w:rsidR="00EE4EB1" w:rsidRPr="00C95FAB" w:rsidRDefault="00E160CF" w:rsidP="00C95FAB">
      <w:pPr>
        <w:rPr>
          <w:rStyle w:val="Hyperlink"/>
          <w:rFonts w:ascii="Arial" w:hAnsi="Arial" w:cs="Arial"/>
          <w:color w:val="000000" w:themeColor="text1"/>
          <w:u w:val="none"/>
          <w:lang w:val="en-US"/>
        </w:rPr>
      </w:pPr>
      <w:proofErr w:type="spellStart"/>
      <w:r w:rsidRPr="00C95FAB">
        <w:rPr>
          <w:rStyle w:val="Hyperlink"/>
          <w:rFonts w:ascii="Arial" w:hAnsi="Arial" w:cs="Arial"/>
          <w:color w:val="000000" w:themeColor="text1"/>
          <w:u w:val="none"/>
          <w:lang w:val="en-US"/>
        </w:rPr>
        <w:t>Liberman</w:t>
      </w:r>
      <w:proofErr w:type="spellEnd"/>
      <w:r w:rsidRPr="00C95FAB">
        <w:rPr>
          <w:rStyle w:val="Hyperlink"/>
          <w:rFonts w:ascii="Arial" w:hAnsi="Arial" w:cs="Arial"/>
          <w:color w:val="000000" w:themeColor="text1"/>
          <w:u w:val="none"/>
          <w:lang w:val="en-US"/>
        </w:rPr>
        <w:t>, I</w:t>
      </w:r>
      <w:r w:rsidR="00651D32" w:rsidRPr="00C95FAB">
        <w:rPr>
          <w:rStyle w:val="Hyperlink"/>
          <w:rFonts w:ascii="Arial" w:hAnsi="Arial" w:cs="Arial"/>
          <w:color w:val="000000" w:themeColor="text1"/>
          <w:u w:val="none"/>
          <w:lang w:val="en-US"/>
        </w:rPr>
        <w:t>.</w:t>
      </w:r>
      <w:r w:rsidRPr="00C95FAB">
        <w:rPr>
          <w:rStyle w:val="Hyperlink"/>
          <w:rFonts w:ascii="Arial" w:hAnsi="Arial" w:cs="Arial"/>
          <w:color w:val="000000" w:themeColor="text1"/>
          <w:u w:val="none"/>
          <w:lang w:val="en-US"/>
        </w:rPr>
        <w:t xml:space="preserve"> and </w:t>
      </w:r>
      <w:proofErr w:type="spellStart"/>
      <w:r w:rsidRPr="00C95FAB">
        <w:rPr>
          <w:rStyle w:val="Hyperlink"/>
          <w:rFonts w:ascii="Arial" w:hAnsi="Arial" w:cs="Arial"/>
          <w:color w:val="000000" w:themeColor="text1"/>
          <w:u w:val="none"/>
          <w:lang w:val="en-US"/>
        </w:rPr>
        <w:t>Shankweiler</w:t>
      </w:r>
      <w:proofErr w:type="spellEnd"/>
      <w:r w:rsidRPr="00C95FAB">
        <w:rPr>
          <w:rStyle w:val="Hyperlink"/>
          <w:rFonts w:ascii="Arial" w:hAnsi="Arial" w:cs="Arial"/>
          <w:color w:val="000000" w:themeColor="text1"/>
          <w:u w:val="none"/>
          <w:lang w:val="en-US"/>
        </w:rPr>
        <w:t>, D. (1985) ‘Phonology and the Problems of Learning to Read and Write’,</w:t>
      </w:r>
      <w:r w:rsidR="00EE4EB1" w:rsidRPr="00C95FAB">
        <w:rPr>
          <w:rStyle w:val="Hyperlink"/>
          <w:rFonts w:ascii="Arial" w:hAnsi="Arial" w:cs="Arial"/>
          <w:color w:val="000000" w:themeColor="text1"/>
          <w:u w:val="none"/>
          <w:lang w:val="en-US"/>
        </w:rPr>
        <w:t xml:space="preserve"> </w:t>
      </w:r>
      <w:r w:rsidR="00EE4EB1" w:rsidRPr="00C95FAB">
        <w:rPr>
          <w:rStyle w:val="Hyperlink"/>
          <w:rFonts w:ascii="Arial" w:hAnsi="Arial" w:cs="Arial"/>
          <w:i/>
          <w:color w:val="000000" w:themeColor="text1"/>
          <w:u w:val="none"/>
          <w:lang w:val="en-US"/>
        </w:rPr>
        <w:t>Remedial and Special Education,</w:t>
      </w:r>
      <w:r w:rsidRPr="00C95FAB">
        <w:rPr>
          <w:rStyle w:val="Hyperlink"/>
          <w:rFonts w:ascii="Arial" w:hAnsi="Arial" w:cs="Arial"/>
          <w:color w:val="000000" w:themeColor="text1"/>
          <w:u w:val="none"/>
          <w:lang w:val="en-US"/>
        </w:rPr>
        <w:t xml:space="preserve"> </w:t>
      </w:r>
      <w:r w:rsidR="00EE4EB1" w:rsidRPr="00C95FAB">
        <w:rPr>
          <w:rStyle w:val="Hyperlink"/>
          <w:rFonts w:ascii="Arial" w:hAnsi="Arial" w:cs="Arial"/>
          <w:color w:val="000000" w:themeColor="text1"/>
          <w:u w:val="none"/>
          <w:lang w:val="en-US"/>
        </w:rPr>
        <w:t xml:space="preserve">Volume 6, November, [On-line]. </w:t>
      </w:r>
      <w:bookmarkStart w:id="0" w:name="_GoBack"/>
      <w:bookmarkEnd w:id="0"/>
      <w:r w:rsidR="00506D71" w:rsidRPr="00C95FAB">
        <w:rPr>
          <w:rStyle w:val="Hyperlink"/>
          <w:rFonts w:ascii="Arial" w:hAnsi="Arial" w:cs="Arial"/>
          <w:color w:val="000000" w:themeColor="text1"/>
          <w:u w:val="none"/>
          <w:lang w:val="en-US"/>
        </w:rPr>
        <w:t>Available</w:t>
      </w:r>
      <w:r w:rsidR="00EE4EB1" w:rsidRPr="00C95FAB">
        <w:rPr>
          <w:rStyle w:val="Hyperlink"/>
          <w:rFonts w:ascii="Arial" w:hAnsi="Arial" w:cs="Arial"/>
          <w:color w:val="000000" w:themeColor="text1"/>
          <w:u w:val="none"/>
          <w:lang w:val="en-US"/>
        </w:rPr>
        <w:t xml:space="preserve"> at: </w:t>
      </w:r>
      <w:hyperlink r:id="rId8" w:history="1">
        <w:r w:rsidR="00EE4EB1" w:rsidRPr="00C95FAB">
          <w:rPr>
            <w:rStyle w:val="Hyperlink"/>
            <w:rFonts w:ascii="Arial" w:hAnsi="Arial" w:cs="Arial"/>
            <w:lang w:val="en-US"/>
          </w:rPr>
          <w:t>https://journals.sagepub.com/doi/10.1177/074193258500600604</w:t>
        </w:r>
      </w:hyperlink>
      <w:r w:rsidR="00EE4EB1" w:rsidRPr="00C95FAB">
        <w:rPr>
          <w:rStyle w:val="Hyperlink"/>
          <w:rFonts w:ascii="Arial" w:hAnsi="Arial" w:cs="Arial"/>
          <w:color w:val="000000" w:themeColor="text1"/>
          <w:u w:val="none"/>
          <w:lang w:val="en-US"/>
        </w:rPr>
        <w:t xml:space="preserve"> [Accessed: 29th November 2018].</w:t>
      </w:r>
    </w:p>
    <w:p w14:paraId="1D571307" w14:textId="77777777" w:rsidR="00E160CF" w:rsidRPr="00C95FAB" w:rsidRDefault="00E160CF" w:rsidP="00C95FAB">
      <w:pPr>
        <w:rPr>
          <w:rFonts w:ascii="Arial" w:hAnsi="Arial" w:cs="Arial"/>
        </w:rPr>
      </w:pPr>
    </w:p>
    <w:p w14:paraId="3081BF5F" w14:textId="520499E0" w:rsidR="00E160CF" w:rsidRPr="00C95FAB" w:rsidRDefault="00EE4EB1" w:rsidP="00C95FAB">
      <w:pPr>
        <w:rPr>
          <w:rFonts w:ascii="Arial" w:hAnsi="Arial" w:cs="Arial"/>
          <w:color w:val="0563C1" w:themeColor="hyperlink"/>
          <w:u w:val="single"/>
        </w:rPr>
      </w:pPr>
      <w:r w:rsidRPr="00C95FAB">
        <w:rPr>
          <w:rFonts w:ascii="Arial" w:hAnsi="Arial" w:cs="Arial"/>
        </w:rPr>
        <w:t>Beck, I</w:t>
      </w:r>
      <w:r w:rsidR="00651D32" w:rsidRPr="00C95FAB">
        <w:rPr>
          <w:rFonts w:ascii="Arial" w:hAnsi="Arial" w:cs="Arial"/>
        </w:rPr>
        <w:t>.</w:t>
      </w:r>
      <w:r w:rsidRPr="00C95FAB">
        <w:rPr>
          <w:rFonts w:ascii="Arial" w:hAnsi="Arial" w:cs="Arial"/>
        </w:rPr>
        <w:t xml:space="preserve"> and Beck, M. (2013) </w:t>
      </w:r>
      <w:r w:rsidR="00073E3F" w:rsidRPr="00C95FAB">
        <w:rPr>
          <w:rFonts w:ascii="Arial" w:hAnsi="Arial" w:cs="Arial"/>
          <w:i/>
        </w:rPr>
        <w:t>making sense of phonics. (</w:t>
      </w:r>
      <w:r w:rsidR="00073E3F" w:rsidRPr="00C95FAB">
        <w:rPr>
          <w:rFonts w:ascii="Arial" w:hAnsi="Arial" w:cs="Arial"/>
        </w:rPr>
        <w:t>2</w:t>
      </w:r>
      <w:r w:rsidR="00073E3F" w:rsidRPr="00C95FAB">
        <w:rPr>
          <w:rFonts w:ascii="Arial" w:hAnsi="Arial" w:cs="Arial"/>
          <w:vertAlign w:val="superscript"/>
        </w:rPr>
        <w:t>nd</w:t>
      </w:r>
      <w:r w:rsidR="00073E3F" w:rsidRPr="00C95FAB">
        <w:rPr>
          <w:rFonts w:ascii="Arial" w:hAnsi="Arial" w:cs="Arial"/>
        </w:rPr>
        <w:t xml:space="preserve"> </w:t>
      </w:r>
      <w:proofErr w:type="spellStart"/>
      <w:r w:rsidR="00073E3F" w:rsidRPr="00C95FAB">
        <w:rPr>
          <w:rFonts w:ascii="Arial" w:hAnsi="Arial" w:cs="Arial"/>
        </w:rPr>
        <w:t>ed</w:t>
      </w:r>
      <w:proofErr w:type="spellEnd"/>
      <w:r w:rsidR="00073E3F" w:rsidRPr="00C95FAB">
        <w:rPr>
          <w:rFonts w:ascii="Arial" w:hAnsi="Arial" w:cs="Arial"/>
          <w:i/>
        </w:rPr>
        <w:t>).</w:t>
      </w:r>
      <w:r w:rsidRPr="00C95FAB">
        <w:rPr>
          <w:rFonts w:ascii="Arial" w:hAnsi="Arial" w:cs="Arial"/>
          <w:i/>
        </w:rPr>
        <w:t xml:space="preserve"> </w:t>
      </w:r>
      <w:r w:rsidRPr="00C95FAB">
        <w:rPr>
          <w:rFonts w:ascii="Arial" w:hAnsi="Arial" w:cs="Arial"/>
        </w:rPr>
        <w:t xml:space="preserve">United States America: The Guilford Press. [e-book]. </w:t>
      </w:r>
      <w:r w:rsidR="00506D71" w:rsidRPr="00C95FAB">
        <w:rPr>
          <w:rFonts w:ascii="Arial" w:hAnsi="Arial" w:cs="Arial"/>
        </w:rPr>
        <w:t xml:space="preserve">Available </w:t>
      </w:r>
      <w:r w:rsidRPr="00C95FAB">
        <w:rPr>
          <w:rFonts w:ascii="Arial" w:hAnsi="Arial" w:cs="Arial"/>
        </w:rPr>
        <w:t xml:space="preserve">at: </w:t>
      </w:r>
      <w:hyperlink r:id="rId9" w:anchor="v=onepage&amp;q&amp;f=false" w:history="1">
        <w:r w:rsidR="00073E3F" w:rsidRPr="00C95FAB">
          <w:rPr>
            <w:rStyle w:val="Hyperlink"/>
            <w:rFonts w:ascii="Arial" w:hAnsi="Arial" w:cs="Arial"/>
          </w:rPr>
          <w:t>https://books.google.co.uk/books?hl=en&amp;lr=&amp;id=zVAfAAAAQBAJ&amp;oi=fnd&amp;pg=PP2&amp;dq=how+does+repetition+give+children+time+to+hear+phonic+sounds&amp;ots=xaxeaGKgzn&amp;sig=_TSw94j8Xz1MPMOctKFA4Deddqk#v=onepage&amp;q&amp;f=false</w:t>
        </w:r>
      </w:hyperlink>
      <w:r w:rsidRPr="00C95FAB">
        <w:rPr>
          <w:rFonts w:ascii="Arial" w:hAnsi="Arial" w:cs="Arial"/>
        </w:rPr>
        <w:t xml:space="preserve"> [Accessed: 27</w:t>
      </w:r>
      <w:r w:rsidRPr="00C95FAB">
        <w:rPr>
          <w:rFonts w:ascii="Arial" w:hAnsi="Arial" w:cs="Arial"/>
          <w:vertAlign w:val="superscript"/>
        </w:rPr>
        <w:t>th</w:t>
      </w:r>
      <w:r w:rsidRPr="00C95FAB">
        <w:rPr>
          <w:rFonts w:ascii="Arial" w:hAnsi="Arial" w:cs="Arial"/>
        </w:rPr>
        <w:t xml:space="preserve"> November 2018].</w:t>
      </w:r>
    </w:p>
    <w:p w14:paraId="55B3D810" w14:textId="3FF9AE2C" w:rsidR="00DB1982" w:rsidRPr="00C95FAB" w:rsidRDefault="00E47241" w:rsidP="00C95FAB">
      <w:pPr>
        <w:pStyle w:val="NormalWeb"/>
        <w:rPr>
          <w:rFonts w:ascii="Arial" w:hAnsi="Arial" w:cs="Arial"/>
        </w:rPr>
      </w:pPr>
      <w:r w:rsidRPr="00C95FAB">
        <w:rPr>
          <w:rFonts w:ascii="Arial" w:hAnsi="Arial" w:cs="Arial"/>
        </w:rPr>
        <w:t xml:space="preserve">Garner, R. (2011) ‘Never-ending story: how repetition helps a child’s vocabulary’ </w:t>
      </w:r>
      <w:r w:rsidRPr="00C95FAB">
        <w:rPr>
          <w:rFonts w:ascii="Arial" w:hAnsi="Arial" w:cs="Arial"/>
          <w:i/>
        </w:rPr>
        <w:t xml:space="preserve">Independent, </w:t>
      </w:r>
      <w:r w:rsidRPr="00C95FAB">
        <w:rPr>
          <w:rFonts w:ascii="Arial" w:hAnsi="Arial" w:cs="Arial"/>
        </w:rPr>
        <w:t>Monday 21</w:t>
      </w:r>
      <w:r w:rsidRPr="00C95FAB">
        <w:rPr>
          <w:rFonts w:ascii="Arial" w:hAnsi="Arial" w:cs="Arial"/>
          <w:vertAlign w:val="superscript"/>
        </w:rPr>
        <w:t>st</w:t>
      </w:r>
      <w:r w:rsidRPr="00C95FAB">
        <w:rPr>
          <w:rFonts w:ascii="Arial" w:hAnsi="Arial" w:cs="Arial"/>
        </w:rPr>
        <w:t xml:space="preserve"> February.</w:t>
      </w:r>
    </w:p>
    <w:p w14:paraId="3FE4AC34" w14:textId="38028FC9" w:rsidR="00073E3F" w:rsidRPr="00C95FAB" w:rsidRDefault="00AB0E70" w:rsidP="00C95FAB">
      <w:pPr>
        <w:pStyle w:val="NormalWeb"/>
        <w:rPr>
          <w:rFonts w:ascii="Arial" w:hAnsi="Arial" w:cs="Arial"/>
        </w:rPr>
      </w:pPr>
      <w:r w:rsidRPr="00C95FAB">
        <w:rPr>
          <w:rFonts w:ascii="Arial" w:hAnsi="Arial" w:cs="Arial"/>
        </w:rPr>
        <w:t xml:space="preserve">Read, K., </w:t>
      </w:r>
      <w:proofErr w:type="spellStart"/>
      <w:r w:rsidRPr="00C95FAB">
        <w:rPr>
          <w:rFonts w:ascii="Arial" w:hAnsi="Arial" w:cs="Arial"/>
        </w:rPr>
        <w:t>Macauley</w:t>
      </w:r>
      <w:proofErr w:type="spellEnd"/>
      <w:r w:rsidRPr="00C95FAB">
        <w:rPr>
          <w:rFonts w:ascii="Arial" w:hAnsi="Arial" w:cs="Arial"/>
        </w:rPr>
        <w:t xml:space="preserve">, M. and </w:t>
      </w:r>
      <w:proofErr w:type="spellStart"/>
      <w:r w:rsidRPr="00C95FAB">
        <w:rPr>
          <w:rFonts w:ascii="Arial" w:hAnsi="Arial" w:cs="Arial"/>
        </w:rPr>
        <w:t>Furay</w:t>
      </w:r>
      <w:proofErr w:type="spellEnd"/>
      <w:r w:rsidRPr="00C95FAB">
        <w:rPr>
          <w:rFonts w:ascii="Arial" w:hAnsi="Arial" w:cs="Arial"/>
        </w:rPr>
        <w:t xml:space="preserve">, E. (2014) ‘The Seuss boost: Rhyme helps children retain words from shared storybook reading’, Volume 34, Issue 4, July. [On-line]. </w:t>
      </w:r>
      <w:r w:rsidR="00506D71" w:rsidRPr="00C95FAB">
        <w:rPr>
          <w:rFonts w:ascii="Arial" w:hAnsi="Arial" w:cs="Arial"/>
        </w:rPr>
        <w:t xml:space="preserve">Available </w:t>
      </w:r>
      <w:r w:rsidRPr="00C95FAB">
        <w:rPr>
          <w:rFonts w:ascii="Arial" w:hAnsi="Arial" w:cs="Arial"/>
        </w:rPr>
        <w:t xml:space="preserve">at: </w:t>
      </w:r>
      <w:hyperlink r:id="rId10" w:history="1">
        <w:r w:rsidRPr="00C95FAB">
          <w:rPr>
            <w:rStyle w:val="Hyperlink"/>
            <w:rFonts w:ascii="Arial" w:hAnsi="Arial" w:cs="Arial"/>
          </w:rPr>
          <w:t>https://journals.sagepub.com/doi/abs/10.1177/0142723714544410</w:t>
        </w:r>
      </w:hyperlink>
      <w:r w:rsidRPr="00C95FAB">
        <w:rPr>
          <w:rFonts w:ascii="Arial" w:hAnsi="Arial" w:cs="Arial"/>
        </w:rPr>
        <w:t xml:space="preserve"> [Accessed: 29th November 2018.</w:t>
      </w:r>
    </w:p>
    <w:p w14:paraId="1683E6A8" w14:textId="11D5E203" w:rsidR="00DB1982" w:rsidRPr="00C95FAB" w:rsidRDefault="00DB1982" w:rsidP="00C95FAB">
      <w:pPr>
        <w:pStyle w:val="NormalWeb"/>
        <w:rPr>
          <w:rFonts w:ascii="Arial" w:hAnsi="Arial" w:cs="Arial"/>
        </w:rPr>
      </w:pPr>
      <w:r w:rsidRPr="00C95FAB">
        <w:rPr>
          <w:rFonts w:ascii="Arial" w:hAnsi="Arial" w:cs="Arial"/>
        </w:rPr>
        <w:lastRenderedPageBreak/>
        <w:t xml:space="preserve">Adams, J. M. (2005). </w:t>
      </w:r>
      <w:r w:rsidRPr="00C95FAB">
        <w:rPr>
          <w:rFonts w:ascii="Arial" w:hAnsi="Arial" w:cs="Arial"/>
          <w:i/>
          <w:iCs/>
        </w:rPr>
        <w:t xml:space="preserve">Beginning to read: The new phonics in context. </w:t>
      </w:r>
      <w:r w:rsidRPr="00C95FAB">
        <w:rPr>
          <w:rFonts w:ascii="Arial" w:hAnsi="Arial" w:cs="Arial"/>
        </w:rPr>
        <w:t>Oxford: Heinemann Educational Publishers.</w:t>
      </w:r>
    </w:p>
    <w:p w14:paraId="5D34721A" w14:textId="7244CA17" w:rsidR="00DB1982" w:rsidRPr="00C95FAB" w:rsidRDefault="00AB0E70" w:rsidP="00C95FAB">
      <w:pPr>
        <w:pStyle w:val="NormalWeb"/>
        <w:rPr>
          <w:rFonts w:ascii="Arial" w:hAnsi="Arial" w:cs="Arial"/>
          <w:color w:val="000000" w:themeColor="text1"/>
        </w:rPr>
      </w:pPr>
      <w:proofErr w:type="spellStart"/>
      <w:r w:rsidRPr="00C95FAB">
        <w:rPr>
          <w:rFonts w:ascii="Arial" w:hAnsi="Arial" w:cs="Arial"/>
        </w:rPr>
        <w:t>Sinko</w:t>
      </w:r>
      <w:proofErr w:type="spellEnd"/>
      <w:r w:rsidRPr="00C95FAB">
        <w:rPr>
          <w:rFonts w:ascii="Arial" w:hAnsi="Arial" w:cs="Arial"/>
        </w:rPr>
        <w:t xml:space="preserve">, A. (2012) ‘Essentials of Literacy 0-7’, Volume 12. [On-line]. </w:t>
      </w:r>
      <w:r w:rsidR="00506D71" w:rsidRPr="00C95FAB">
        <w:rPr>
          <w:rFonts w:ascii="Arial" w:hAnsi="Arial" w:cs="Arial"/>
        </w:rPr>
        <w:t xml:space="preserve">Available </w:t>
      </w:r>
      <w:r w:rsidRPr="00C95FAB">
        <w:rPr>
          <w:rFonts w:ascii="Arial" w:hAnsi="Arial" w:cs="Arial"/>
        </w:rPr>
        <w:t xml:space="preserve">at: </w:t>
      </w:r>
      <w:hyperlink r:id="rId11" w:history="1">
        <w:r w:rsidR="00651D32" w:rsidRPr="00C95FAB">
          <w:rPr>
            <w:rStyle w:val="Hyperlink"/>
            <w:rFonts w:ascii="Arial" w:hAnsi="Arial" w:cs="Arial"/>
          </w:rPr>
          <w:t>http://www.educatejournal.org/index.php/educate/article/viewFile/323/271</w:t>
        </w:r>
      </w:hyperlink>
      <w:r w:rsidR="00651D32" w:rsidRPr="00C95FAB">
        <w:rPr>
          <w:rFonts w:ascii="Arial" w:hAnsi="Arial" w:cs="Arial"/>
        </w:rPr>
        <w:t xml:space="preserve"> </w:t>
      </w:r>
      <w:r w:rsidR="00C95FAB" w:rsidRPr="00C95FAB">
        <w:rPr>
          <w:rStyle w:val="Hyperlink"/>
          <w:rFonts w:ascii="Arial" w:hAnsi="Arial" w:cs="Arial"/>
          <w:color w:val="000000" w:themeColor="text1"/>
          <w:u w:val="none"/>
        </w:rPr>
        <w:t xml:space="preserve">[Accessed: </w:t>
      </w:r>
      <w:r w:rsidRPr="00C95FAB">
        <w:rPr>
          <w:rStyle w:val="Hyperlink"/>
          <w:rFonts w:ascii="Arial" w:hAnsi="Arial" w:cs="Arial"/>
          <w:color w:val="000000" w:themeColor="text1"/>
          <w:u w:val="none"/>
        </w:rPr>
        <w:t>2nd December 2018].</w:t>
      </w:r>
    </w:p>
    <w:p w14:paraId="76C035EF" w14:textId="3700E9FB" w:rsidR="00AB0E70" w:rsidRPr="00C95FAB" w:rsidRDefault="00AB0E70" w:rsidP="00C95FAB">
      <w:pPr>
        <w:rPr>
          <w:rFonts w:ascii="Arial" w:hAnsi="Arial" w:cs="Arial"/>
        </w:rPr>
      </w:pPr>
      <w:r w:rsidRPr="00C95FAB">
        <w:rPr>
          <w:rFonts w:ascii="Arial" w:hAnsi="Arial" w:cs="Arial"/>
        </w:rPr>
        <w:t xml:space="preserve">British </w:t>
      </w:r>
      <w:r w:rsidR="00651D32" w:rsidRPr="00C95FAB">
        <w:rPr>
          <w:rFonts w:ascii="Arial" w:hAnsi="Arial" w:cs="Arial"/>
        </w:rPr>
        <w:t>Council. (October 2017) ‘Why use rhythm, rhyme and repetition in language class?’</w:t>
      </w:r>
    </w:p>
    <w:p w14:paraId="46E206DD" w14:textId="15ED5D90" w:rsidR="00AB0E70" w:rsidRPr="00C95FAB" w:rsidRDefault="00C95FAB" w:rsidP="00C95FAB">
      <w:pPr>
        <w:rPr>
          <w:rFonts w:ascii="Arial" w:hAnsi="Arial" w:cs="Arial"/>
        </w:rPr>
      </w:pPr>
      <w:hyperlink r:id="rId12" w:history="1">
        <w:r w:rsidR="00651D32" w:rsidRPr="00C95FAB">
          <w:rPr>
            <w:rStyle w:val="Hyperlink"/>
            <w:rFonts w:ascii="Arial" w:hAnsi="Arial" w:cs="Arial"/>
          </w:rPr>
          <w:t>https://www.britishcouncil.org/voices-magazine/why-use-rhythm-rhyme-and-repetition-language-class</w:t>
        </w:r>
      </w:hyperlink>
      <w:r w:rsidRPr="00C95FAB">
        <w:rPr>
          <w:rFonts w:ascii="Arial" w:hAnsi="Arial" w:cs="Arial"/>
        </w:rPr>
        <w:t xml:space="preserve"> [Accessed: </w:t>
      </w:r>
      <w:r w:rsidR="00651D32" w:rsidRPr="00C95FAB">
        <w:rPr>
          <w:rFonts w:ascii="Arial" w:hAnsi="Arial" w:cs="Arial"/>
        </w:rPr>
        <w:t>28th November 2018].</w:t>
      </w:r>
    </w:p>
    <w:p w14:paraId="682E1BA2" w14:textId="77777777" w:rsidR="00AB0E70" w:rsidRPr="00C95FAB" w:rsidRDefault="00AB0E70" w:rsidP="00C95FAB">
      <w:pPr>
        <w:rPr>
          <w:rFonts w:ascii="Arial" w:hAnsi="Arial" w:cs="Arial"/>
        </w:rPr>
      </w:pPr>
    </w:p>
    <w:p w14:paraId="63C725B2" w14:textId="0B98FC5C" w:rsidR="00DB1982" w:rsidRPr="00C95FAB" w:rsidRDefault="00651D32" w:rsidP="00C95FAB">
      <w:pPr>
        <w:rPr>
          <w:rFonts w:ascii="Arial" w:hAnsi="Arial" w:cs="Arial"/>
          <w:i/>
        </w:rPr>
      </w:pPr>
      <w:r w:rsidRPr="00C95FAB">
        <w:rPr>
          <w:rFonts w:ascii="Arial" w:hAnsi="Arial" w:cs="Arial"/>
        </w:rPr>
        <w:t>Bower, V (</w:t>
      </w:r>
      <w:proofErr w:type="spellStart"/>
      <w:r w:rsidRPr="00C95FAB">
        <w:rPr>
          <w:rFonts w:ascii="Arial" w:hAnsi="Arial" w:cs="Arial"/>
        </w:rPr>
        <w:t>ed</w:t>
      </w:r>
      <w:proofErr w:type="spellEnd"/>
      <w:r w:rsidRPr="00C95FAB">
        <w:rPr>
          <w:rFonts w:ascii="Arial" w:hAnsi="Arial" w:cs="Arial"/>
        </w:rPr>
        <w:t xml:space="preserve">) (2014) </w:t>
      </w:r>
      <w:r w:rsidRPr="00C95FAB">
        <w:rPr>
          <w:rFonts w:ascii="Arial" w:hAnsi="Arial" w:cs="Arial"/>
          <w:i/>
        </w:rPr>
        <w:t xml:space="preserve">Developing Early Literacy 0-8 from theory to practice. </w:t>
      </w:r>
      <w:r w:rsidRPr="00C95FAB">
        <w:rPr>
          <w:rFonts w:ascii="Arial" w:hAnsi="Arial" w:cs="Arial"/>
        </w:rPr>
        <w:t xml:space="preserve">London: SAGE Publications. [e-book]. </w:t>
      </w:r>
      <w:r w:rsidR="00506D71" w:rsidRPr="00C95FAB">
        <w:rPr>
          <w:rFonts w:ascii="Arial" w:hAnsi="Arial" w:cs="Arial"/>
        </w:rPr>
        <w:t xml:space="preserve">Available </w:t>
      </w:r>
      <w:r w:rsidRPr="00C95FAB">
        <w:rPr>
          <w:rFonts w:ascii="Arial" w:hAnsi="Arial" w:cs="Arial"/>
        </w:rPr>
        <w:t xml:space="preserve">at: </w:t>
      </w:r>
      <w:hyperlink r:id="rId13" w:anchor="v=onepage&amp;q&amp;f=false" w:history="1">
        <w:r w:rsidRPr="00C95FAB">
          <w:rPr>
            <w:rStyle w:val="Hyperlink"/>
            <w:rFonts w:ascii="Arial" w:hAnsi="Arial" w:cs="Arial"/>
          </w:rPr>
          <w:t>https://books.google.co.uk/books?hl=en&amp;lr=&amp;id=Je-GAwAAQBAJ&amp;oi=fnd&amp;pg=PA118&amp;dq=benefits+of+rhyme+on+writing&amp;ots=jdPZ31ReCw&amp;sig=YPfsEpkEd739rvYq7kNTkq_aiTA#v=onepage&amp;q&amp;f=false</w:t>
        </w:r>
      </w:hyperlink>
      <w:r w:rsidRPr="00C95FAB">
        <w:rPr>
          <w:rFonts w:ascii="Arial" w:hAnsi="Arial" w:cs="Arial"/>
        </w:rPr>
        <w:t xml:space="preserve"> [Accessed: 29</w:t>
      </w:r>
      <w:r w:rsidRPr="00C95FAB">
        <w:rPr>
          <w:rFonts w:ascii="Arial" w:hAnsi="Arial" w:cs="Arial"/>
          <w:vertAlign w:val="superscript"/>
        </w:rPr>
        <w:t>th</w:t>
      </w:r>
      <w:r w:rsidRPr="00C95FAB">
        <w:rPr>
          <w:rFonts w:ascii="Arial" w:hAnsi="Arial" w:cs="Arial"/>
        </w:rPr>
        <w:t xml:space="preserve"> November 2018].</w:t>
      </w:r>
    </w:p>
    <w:p w14:paraId="0A73C1FA" w14:textId="77777777" w:rsidR="00651D32" w:rsidRPr="00C95FAB" w:rsidRDefault="00651D32" w:rsidP="00C95FAB">
      <w:pPr>
        <w:rPr>
          <w:rFonts w:ascii="Arial" w:hAnsi="Arial" w:cs="Arial"/>
        </w:rPr>
      </w:pPr>
    </w:p>
    <w:p w14:paraId="75297A5A" w14:textId="2D88CBB0" w:rsidR="00DB1982" w:rsidRPr="00C95FAB" w:rsidRDefault="00071959" w:rsidP="00C95FAB">
      <w:pPr>
        <w:rPr>
          <w:rFonts w:ascii="Arial" w:hAnsi="Arial" w:cs="Arial"/>
          <w:color w:val="000000" w:themeColor="text1"/>
          <w:lang w:val="en-US"/>
        </w:rPr>
      </w:pPr>
      <w:r w:rsidRPr="00C95FAB">
        <w:rPr>
          <w:rFonts w:ascii="Arial" w:hAnsi="Arial" w:cs="Arial"/>
          <w:color w:val="000000" w:themeColor="text1"/>
          <w:lang w:val="en-US"/>
        </w:rPr>
        <w:t xml:space="preserve">Wales Online. (October 2011) ‘How nursey rhymes can help children learn’ </w:t>
      </w:r>
      <w:hyperlink r:id="rId14" w:history="1">
        <w:r w:rsidRPr="00C95FAB">
          <w:rPr>
            <w:rStyle w:val="Hyperlink"/>
            <w:rFonts w:ascii="Arial" w:hAnsi="Arial" w:cs="Arial"/>
            <w:lang w:val="en-US"/>
          </w:rPr>
          <w:t>https://www.walesonline.co.uk/news/local-news/how-nursery-rhymes-can-help-1804632</w:t>
        </w:r>
      </w:hyperlink>
      <w:r w:rsidRPr="00C95FAB">
        <w:rPr>
          <w:rFonts w:ascii="Arial" w:hAnsi="Arial" w:cs="Arial"/>
          <w:color w:val="000000" w:themeColor="text1"/>
          <w:lang w:val="en-US"/>
        </w:rPr>
        <w:t xml:space="preserve"> [Accessed: 2nd December 2018].</w:t>
      </w:r>
    </w:p>
    <w:p w14:paraId="411714E1" w14:textId="77777777" w:rsidR="00071959" w:rsidRPr="00C95FAB" w:rsidRDefault="00071959" w:rsidP="00C95FAB">
      <w:pPr>
        <w:rPr>
          <w:rFonts w:ascii="Arial" w:hAnsi="Arial" w:cs="Arial"/>
          <w:color w:val="000000" w:themeColor="text1"/>
          <w:lang w:val="en-US"/>
        </w:rPr>
      </w:pPr>
    </w:p>
    <w:p w14:paraId="73FAF181" w14:textId="47E46ED9" w:rsidR="00071959" w:rsidRPr="00C95FAB" w:rsidRDefault="00071959" w:rsidP="00C95FAB">
      <w:pPr>
        <w:rPr>
          <w:rFonts w:ascii="Arial" w:hAnsi="Arial" w:cs="Arial"/>
          <w:color w:val="000000" w:themeColor="text1"/>
          <w:lang w:val="en-US"/>
        </w:rPr>
      </w:pPr>
      <w:r w:rsidRPr="00C95FAB">
        <w:rPr>
          <w:rFonts w:ascii="Arial" w:hAnsi="Arial" w:cs="Arial"/>
          <w:color w:val="000000" w:themeColor="text1"/>
          <w:lang w:val="en-US"/>
        </w:rPr>
        <w:t>Learning Liftoff. (June 2015) ‘Take t</w:t>
      </w:r>
      <w:r w:rsidR="00C95FAB" w:rsidRPr="00C95FAB">
        <w:rPr>
          <w:rFonts w:ascii="Arial" w:hAnsi="Arial" w:cs="Arial"/>
          <w:color w:val="000000" w:themeColor="text1"/>
          <w:lang w:val="en-US"/>
        </w:rPr>
        <w:t>he Time to Rhyme: How Rhyme bene</w:t>
      </w:r>
      <w:r w:rsidRPr="00C95FAB">
        <w:rPr>
          <w:rFonts w:ascii="Arial" w:hAnsi="Arial" w:cs="Arial"/>
          <w:color w:val="000000" w:themeColor="text1"/>
          <w:lang w:val="en-US"/>
        </w:rPr>
        <w:t xml:space="preserve">fits Early Education’ </w:t>
      </w:r>
      <w:hyperlink r:id="rId15" w:history="1">
        <w:r w:rsidRPr="00C95FAB">
          <w:rPr>
            <w:rStyle w:val="Hyperlink"/>
            <w:rFonts w:ascii="Arial" w:hAnsi="Arial" w:cs="Arial"/>
            <w:lang w:val="en-US"/>
          </w:rPr>
          <w:t>https://www.learningliftoff.com/take-the-time-to-rhyme-how-rhyming-benefits-early-education/</w:t>
        </w:r>
      </w:hyperlink>
      <w:r w:rsidRPr="00C95FAB">
        <w:rPr>
          <w:rFonts w:ascii="Arial" w:hAnsi="Arial" w:cs="Arial"/>
          <w:color w:val="000000" w:themeColor="text1"/>
          <w:lang w:val="en-US"/>
        </w:rPr>
        <w:t xml:space="preserve"> [Accessed: 28</w:t>
      </w:r>
      <w:r w:rsidRPr="00C95FAB">
        <w:rPr>
          <w:rFonts w:ascii="Arial" w:hAnsi="Arial" w:cs="Arial"/>
          <w:color w:val="000000" w:themeColor="text1"/>
          <w:vertAlign w:val="superscript"/>
          <w:lang w:val="en-US"/>
        </w:rPr>
        <w:t>th</w:t>
      </w:r>
      <w:r w:rsidRPr="00C95FAB">
        <w:rPr>
          <w:rFonts w:ascii="Arial" w:hAnsi="Arial" w:cs="Arial"/>
          <w:color w:val="000000" w:themeColor="text1"/>
          <w:lang w:val="en-US"/>
        </w:rPr>
        <w:t xml:space="preserve"> November 2018].</w:t>
      </w:r>
    </w:p>
    <w:p w14:paraId="03DF0A7B" w14:textId="77777777" w:rsidR="00DB1982" w:rsidRPr="00C95FAB" w:rsidRDefault="00DB1982" w:rsidP="00C95FAB">
      <w:pPr>
        <w:rPr>
          <w:rFonts w:ascii="Arial" w:hAnsi="Arial" w:cs="Arial"/>
        </w:rPr>
      </w:pPr>
    </w:p>
    <w:p w14:paraId="40DAB474" w14:textId="3D3E36A5" w:rsidR="00DB1982" w:rsidRPr="00C95FAB" w:rsidRDefault="00071959" w:rsidP="00C95FAB">
      <w:pPr>
        <w:rPr>
          <w:rFonts w:ascii="Arial" w:hAnsi="Arial" w:cs="Arial"/>
        </w:rPr>
      </w:pPr>
      <w:r w:rsidRPr="00C95FAB">
        <w:rPr>
          <w:rFonts w:ascii="Arial" w:hAnsi="Arial" w:cs="Arial"/>
        </w:rPr>
        <w:t xml:space="preserve">The British Association for Early Childhood Education. (no date) ‘The road to reading’ </w:t>
      </w:r>
      <w:hyperlink r:id="rId16" w:history="1">
        <w:r w:rsidRPr="00C95FAB">
          <w:rPr>
            <w:rStyle w:val="Hyperlink"/>
            <w:rFonts w:ascii="Arial" w:hAnsi="Arial" w:cs="Arial"/>
          </w:rPr>
          <w:t>https://www.early-education.org.uk/sites/default/files/The%20road%20to%20reading.pdf</w:t>
        </w:r>
      </w:hyperlink>
      <w:r w:rsidRPr="00C95FAB">
        <w:rPr>
          <w:rFonts w:ascii="Arial" w:hAnsi="Arial" w:cs="Arial"/>
        </w:rPr>
        <w:t xml:space="preserve"> Accessed: 2</w:t>
      </w:r>
      <w:r w:rsidRPr="00C95FAB">
        <w:rPr>
          <w:rFonts w:ascii="Arial" w:hAnsi="Arial" w:cs="Arial"/>
          <w:vertAlign w:val="superscript"/>
        </w:rPr>
        <w:t>nd</w:t>
      </w:r>
      <w:r w:rsidRPr="00C95FAB">
        <w:rPr>
          <w:rFonts w:ascii="Arial" w:hAnsi="Arial" w:cs="Arial"/>
        </w:rPr>
        <w:t xml:space="preserve"> December 2018].</w:t>
      </w:r>
    </w:p>
    <w:p w14:paraId="1E5AAB14" w14:textId="3EE23B96" w:rsidR="00DB1982" w:rsidRPr="00C95FAB" w:rsidRDefault="00A779B0" w:rsidP="00C95FAB">
      <w:pPr>
        <w:pStyle w:val="NormalWeb"/>
        <w:rPr>
          <w:rFonts w:ascii="Arial" w:hAnsi="Arial" w:cs="Arial"/>
        </w:rPr>
      </w:pPr>
      <w:r w:rsidRPr="00C95FAB">
        <w:rPr>
          <w:rFonts w:ascii="Arial" w:hAnsi="Arial" w:cs="Arial"/>
        </w:rPr>
        <w:t>BBC Bitesize. (</w:t>
      </w:r>
      <w:r w:rsidR="00B242FC" w:rsidRPr="00C95FAB">
        <w:rPr>
          <w:rFonts w:ascii="Arial" w:hAnsi="Arial" w:cs="Arial"/>
        </w:rPr>
        <w:t xml:space="preserve">2014) ‘Narrative writing’ </w:t>
      </w:r>
      <w:hyperlink r:id="rId17" w:history="1">
        <w:r w:rsidR="007B4447" w:rsidRPr="00C95FAB">
          <w:rPr>
            <w:rStyle w:val="Hyperlink"/>
            <w:rFonts w:ascii="Arial" w:hAnsi="Arial" w:cs="Arial"/>
          </w:rPr>
          <w:t>http://www.bbc.co.uk/schools/gcsebitesize/english/creativewriting/narrativewriting5.shtml</w:t>
        </w:r>
      </w:hyperlink>
      <w:r w:rsidR="007B4447" w:rsidRPr="00C95FAB">
        <w:rPr>
          <w:rFonts w:ascii="Arial" w:hAnsi="Arial" w:cs="Arial"/>
        </w:rPr>
        <w:t xml:space="preserve"> [Accessed: 29th November 2018].</w:t>
      </w:r>
    </w:p>
    <w:p w14:paraId="1E595BF7" w14:textId="7DEA1C77" w:rsidR="00DB1982" w:rsidRPr="00C95FAB" w:rsidRDefault="008360F5" w:rsidP="00C95FAB">
      <w:pPr>
        <w:rPr>
          <w:rFonts w:ascii="Arial" w:hAnsi="Arial" w:cs="Arial"/>
        </w:rPr>
      </w:pPr>
      <w:proofErr w:type="spellStart"/>
      <w:r w:rsidRPr="00C95FAB">
        <w:rPr>
          <w:rFonts w:ascii="Arial" w:hAnsi="Arial" w:cs="Arial"/>
        </w:rPr>
        <w:t>Tonge</w:t>
      </w:r>
      <w:proofErr w:type="spellEnd"/>
      <w:r w:rsidRPr="00C95FAB">
        <w:rPr>
          <w:rFonts w:ascii="Arial" w:hAnsi="Arial" w:cs="Arial"/>
        </w:rPr>
        <w:t>, P. (2018)</w:t>
      </w:r>
      <w:r w:rsidR="00E357C5" w:rsidRPr="00C95FAB">
        <w:rPr>
          <w:rFonts w:ascii="Arial" w:hAnsi="Arial" w:cs="Arial"/>
        </w:rPr>
        <w:t xml:space="preserve"> ‘Basic Reading of Sound Words-Onomatopoeia’, </w:t>
      </w:r>
      <w:r w:rsidR="00E357C5" w:rsidRPr="00C95FAB">
        <w:rPr>
          <w:rFonts w:ascii="Arial" w:hAnsi="Arial" w:cs="Arial"/>
          <w:i/>
        </w:rPr>
        <w:t xml:space="preserve">New Haven Institute, </w:t>
      </w:r>
      <w:r w:rsidR="00506D71" w:rsidRPr="00C95FAB">
        <w:rPr>
          <w:rFonts w:ascii="Arial" w:hAnsi="Arial" w:cs="Arial"/>
        </w:rPr>
        <w:t xml:space="preserve">[On-line]. Available </w:t>
      </w:r>
      <w:r w:rsidR="00E357C5" w:rsidRPr="00C95FAB">
        <w:rPr>
          <w:rFonts w:ascii="Arial" w:hAnsi="Arial" w:cs="Arial"/>
        </w:rPr>
        <w:t xml:space="preserve">at: </w:t>
      </w:r>
      <w:hyperlink r:id="rId18" w:history="1">
        <w:r w:rsidR="00E357C5" w:rsidRPr="00C95FAB">
          <w:rPr>
            <w:rStyle w:val="Hyperlink"/>
            <w:rFonts w:ascii="Arial" w:hAnsi="Arial" w:cs="Arial"/>
          </w:rPr>
          <w:t>http://teachersinstitute.yale.edu/curriculum/units/2000/5/00.05.11.x.html</w:t>
        </w:r>
      </w:hyperlink>
      <w:r w:rsidR="00E357C5" w:rsidRPr="00C95FAB">
        <w:rPr>
          <w:rFonts w:ascii="Arial" w:hAnsi="Arial" w:cs="Arial"/>
        </w:rPr>
        <w:t xml:space="preserve"> [Accessed: 27th November 2018].</w:t>
      </w:r>
    </w:p>
    <w:p w14:paraId="6529DAA9" w14:textId="77777777" w:rsidR="00DB1982" w:rsidRPr="00C95FAB" w:rsidRDefault="00DB1982" w:rsidP="00C95FAB">
      <w:pPr>
        <w:rPr>
          <w:rFonts w:ascii="Arial" w:hAnsi="Arial" w:cs="Arial"/>
          <w:color w:val="000000" w:themeColor="text1"/>
          <w:lang w:val="en-US"/>
        </w:rPr>
      </w:pPr>
    </w:p>
    <w:p w14:paraId="11B66D9F" w14:textId="217D5379" w:rsidR="00DB1982" w:rsidRPr="00C95FAB" w:rsidRDefault="00E357C5" w:rsidP="00C95FAB">
      <w:pPr>
        <w:rPr>
          <w:rFonts w:ascii="Arial" w:hAnsi="Arial" w:cs="Arial"/>
          <w:color w:val="000000" w:themeColor="text1"/>
          <w:lang w:val="en-US"/>
        </w:rPr>
      </w:pPr>
      <w:proofErr w:type="spellStart"/>
      <w:r w:rsidRPr="00C95FAB">
        <w:rPr>
          <w:rFonts w:ascii="Arial" w:hAnsi="Arial" w:cs="Arial"/>
          <w:color w:val="000000" w:themeColor="text1"/>
          <w:lang w:val="en-US"/>
        </w:rPr>
        <w:t>Tomasello</w:t>
      </w:r>
      <w:proofErr w:type="spellEnd"/>
      <w:r w:rsidRPr="00C95FAB">
        <w:rPr>
          <w:rFonts w:ascii="Arial" w:hAnsi="Arial" w:cs="Arial"/>
          <w:color w:val="000000" w:themeColor="text1"/>
          <w:lang w:val="en-US"/>
        </w:rPr>
        <w:t>, M. (no date) ‘The usage-based theory of language acquisition’.</w:t>
      </w:r>
      <w:r w:rsidR="00C95FAB" w:rsidRPr="00C95FAB">
        <w:rPr>
          <w:rFonts w:ascii="Arial" w:hAnsi="Arial" w:cs="Arial"/>
          <w:color w:val="000000" w:themeColor="text1"/>
          <w:lang w:val="en-US"/>
        </w:rPr>
        <w:t xml:space="preserve"> </w:t>
      </w:r>
      <w:r w:rsidRPr="00C95FAB">
        <w:rPr>
          <w:rFonts w:ascii="Arial" w:hAnsi="Arial" w:cs="Arial"/>
          <w:color w:val="000000" w:themeColor="text1"/>
          <w:lang w:val="en-US"/>
        </w:rPr>
        <w:t xml:space="preserve">[On-line]. </w:t>
      </w:r>
      <w:proofErr w:type="spellStart"/>
      <w:r w:rsidRPr="00C95FAB">
        <w:rPr>
          <w:rFonts w:ascii="Arial" w:hAnsi="Arial" w:cs="Arial"/>
          <w:color w:val="000000" w:themeColor="text1"/>
          <w:lang w:val="en-US"/>
        </w:rPr>
        <w:t>Avaliable</w:t>
      </w:r>
      <w:proofErr w:type="spellEnd"/>
      <w:r w:rsidRPr="00C95FAB">
        <w:rPr>
          <w:rFonts w:ascii="Arial" w:hAnsi="Arial" w:cs="Arial"/>
          <w:color w:val="000000" w:themeColor="text1"/>
          <w:lang w:val="en-US"/>
        </w:rPr>
        <w:t xml:space="preserve"> at: </w:t>
      </w:r>
      <w:hyperlink r:id="rId19" w:history="1">
        <w:r w:rsidRPr="00C95FAB">
          <w:rPr>
            <w:rStyle w:val="Hyperlink"/>
            <w:rFonts w:ascii="Arial" w:hAnsi="Arial" w:cs="Arial"/>
            <w:lang w:val="en-US"/>
          </w:rPr>
          <w:t>https://www.princeton.edu/~adele/LIN_106:_UCB_files/Tomasello-BavinChapter09.pdf</w:t>
        </w:r>
      </w:hyperlink>
      <w:r w:rsidRPr="00C95FAB">
        <w:rPr>
          <w:rFonts w:ascii="Arial" w:hAnsi="Arial" w:cs="Arial"/>
          <w:color w:val="000000" w:themeColor="text1"/>
          <w:lang w:val="en-US"/>
        </w:rPr>
        <w:t xml:space="preserve"> [Accessed: 21st November 2018].</w:t>
      </w:r>
    </w:p>
    <w:p w14:paraId="1E9839A4" w14:textId="77777777" w:rsidR="00DB1982" w:rsidRPr="00C95FAB" w:rsidRDefault="00DB1982" w:rsidP="00C95FAB">
      <w:pPr>
        <w:rPr>
          <w:rFonts w:ascii="Arial" w:hAnsi="Arial" w:cs="Arial"/>
          <w:lang w:val="en-US"/>
        </w:rPr>
      </w:pPr>
    </w:p>
    <w:p w14:paraId="70D41EB3" w14:textId="46827404" w:rsidR="00DB1982" w:rsidRPr="00C95FAB" w:rsidRDefault="00E357C5" w:rsidP="00C95FAB">
      <w:pPr>
        <w:rPr>
          <w:rFonts w:ascii="Arial" w:hAnsi="Arial" w:cs="Arial"/>
          <w:lang w:val="en-US"/>
        </w:rPr>
      </w:pPr>
      <w:r w:rsidRPr="00C95FAB">
        <w:rPr>
          <w:rFonts w:ascii="Arial" w:hAnsi="Arial" w:cs="Arial"/>
          <w:lang w:val="en-US"/>
        </w:rPr>
        <w:t xml:space="preserve">Sturdy, C. and </w:t>
      </w:r>
      <w:proofErr w:type="spellStart"/>
      <w:r w:rsidRPr="00C95FAB">
        <w:rPr>
          <w:rFonts w:ascii="Arial" w:hAnsi="Arial" w:cs="Arial"/>
          <w:lang w:val="en-US"/>
        </w:rPr>
        <w:t>Nicoladis</w:t>
      </w:r>
      <w:proofErr w:type="spellEnd"/>
      <w:r w:rsidRPr="00C95FAB">
        <w:rPr>
          <w:rFonts w:ascii="Arial" w:hAnsi="Arial" w:cs="Arial"/>
          <w:lang w:val="en-US"/>
        </w:rPr>
        <w:t xml:space="preserve">, E. (2017) ‘How Much of Language Acquisition Does Operant Conditioning Explain?’, </w:t>
      </w:r>
      <w:r w:rsidRPr="00C95FAB">
        <w:rPr>
          <w:rFonts w:ascii="Arial" w:hAnsi="Arial" w:cs="Arial"/>
          <w:i/>
          <w:lang w:val="en-US"/>
        </w:rPr>
        <w:t xml:space="preserve">Front Psychol. </w:t>
      </w:r>
      <w:r w:rsidRPr="00C95FAB">
        <w:rPr>
          <w:rFonts w:ascii="Arial" w:hAnsi="Arial" w:cs="Arial"/>
          <w:lang w:val="en-US"/>
        </w:rPr>
        <w:t xml:space="preserve">[On-line]. </w:t>
      </w:r>
      <w:r w:rsidR="00506D71" w:rsidRPr="00C95FAB">
        <w:rPr>
          <w:rFonts w:ascii="Arial" w:hAnsi="Arial" w:cs="Arial"/>
          <w:lang w:val="en-US"/>
        </w:rPr>
        <w:t xml:space="preserve">Available </w:t>
      </w:r>
      <w:r w:rsidRPr="00C95FAB">
        <w:rPr>
          <w:rFonts w:ascii="Arial" w:hAnsi="Arial" w:cs="Arial"/>
          <w:lang w:val="en-US"/>
        </w:rPr>
        <w:t xml:space="preserve">at: </w:t>
      </w:r>
      <w:hyperlink r:id="rId20" w:history="1">
        <w:r w:rsidRPr="00C95FAB">
          <w:rPr>
            <w:rStyle w:val="Hyperlink"/>
            <w:rFonts w:ascii="Arial" w:hAnsi="Arial" w:cs="Arial"/>
            <w:lang w:val="en-US"/>
          </w:rPr>
          <w:t>https://www.ncbi.nlm.nih.gov/pmc/articles/PMC5671510/</w:t>
        </w:r>
      </w:hyperlink>
      <w:r w:rsidRPr="00C95FAB">
        <w:rPr>
          <w:rFonts w:ascii="Arial" w:hAnsi="Arial" w:cs="Arial"/>
          <w:lang w:val="en-US"/>
        </w:rPr>
        <w:t xml:space="preserve"> [Accessed</w:t>
      </w:r>
      <w:r w:rsidRPr="00C95FAB">
        <w:rPr>
          <w:rFonts w:ascii="Arial" w:hAnsi="Arial" w:cs="Arial"/>
          <w:i/>
          <w:lang w:val="en-US"/>
        </w:rPr>
        <w:t xml:space="preserve"> </w:t>
      </w:r>
      <w:r w:rsidRPr="00C95FAB">
        <w:rPr>
          <w:rFonts w:ascii="Arial" w:hAnsi="Arial" w:cs="Arial"/>
          <w:lang w:val="en-US"/>
        </w:rPr>
        <w:t>27</w:t>
      </w:r>
      <w:r w:rsidRPr="00C95FAB">
        <w:rPr>
          <w:rFonts w:ascii="Arial" w:hAnsi="Arial" w:cs="Arial"/>
          <w:vertAlign w:val="superscript"/>
          <w:lang w:val="en-US"/>
        </w:rPr>
        <w:t>th</w:t>
      </w:r>
      <w:r w:rsidRPr="00C95FAB">
        <w:rPr>
          <w:rFonts w:ascii="Arial" w:hAnsi="Arial" w:cs="Arial"/>
          <w:lang w:val="en-US"/>
        </w:rPr>
        <w:t xml:space="preserve"> November 2018].</w:t>
      </w:r>
    </w:p>
    <w:p w14:paraId="749C5DA9" w14:textId="77777777" w:rsidR="00DB1982" w:rsidRPr="00C95FAB" w:rsidRDefault="00DB1982" w:rsidP="00C95FAB">
      <w:pPr>
        <w:rPr>
          <w:rFonts w:ascii="Arial" w:hAnsi="Arial" w:cs="Arial"/>
          <w:b/>
          <w:color w:val="000000" w:themeColor="text1"/>
          <w:lang w:val="en-US"/>
        </w:rPr>
      </w:pPr>
    </w:p>
    <w:p w14:paraId="20475B89" w14:textId="6D1079B9" w:rsidR="00E357C5" w:rsidRPr="00C95FAB" w:rsidRDefault="000D3EB2" w:rsidP="00C95FAB">
      <w:pPr>
        <w:rPr>
          <w:rFonts w:ascii="Arial" w:hAnsi="Arial" w:cs="Arial"/>
          <w:color w:val="000000" w:themeColor="text1"/>
          <w:lang w:val="en-US"/>
        </w:rPr>
      </w:pPr>
      <w:proofErr w:type="spellStart"/>
      <w:r w:rsidRPr="00C95FAB">
        <w:rPr>
          <w:rFonts w:ascii="Arial" w:hAnsi="Arial" w:cs="Arial"/>
          <w:color w:val="000000" w:themeColor="text1"/>
          <w:lang w:val="en-US"/>
        </w:rPr>
        <w:t>Karp</w:t>
      </w:r>
      <w:r w:rsidR="00E357C5" w:rsidRPr="00C95FAB">
        <w:rPr>
          <w:rFonts w:ascii="Arial" w:hAnsi="Arial" w:cs="Arial"/>
          <w:color w:val="000000" w:themeColor="text1"/>
          <w:lang w:val="en-US"/>
        </w:rPr>
        <w:t>t</w:t>
      </w:r>
      <w:proofErr w:type="spellEnd"/>
      <w:r w:rsidR="00E357C5" w:rsidRPr="00C95FAB">
        <w:rPr>
          <w:rFonts w:ascii="Arial" w:hAnsi="Arial" w:cs="Arial"/>
          <w:color w:val="000000" w:themeColor="text1"/>
          <w:lang w:val="en-US"/>
        </w:rPr>
        <w:t>, A. (</w:t>
      </w:r>
      <w:r w:rsidRPr="00C95FAB">
        <w:rPr>
          <w:rFonts w:ascii="Arial" w:hAnsi="Arial" w:cs="Arial"/>
          <w:color w:val="000000" w:themeColor="text1"/>
          <w:lang w:val="en-US"/>
        </w:rPr>
        <w:t xml:space="preserve">2011) </w:t>
      </w:r>
      <w:r w:rsidRPr="00C95FAB">
        <w:rPr>
          <w:rFonts w:ascii="Arial" w:hAnsi="Arial" w:cs="Arial"/>
          <w:i/>
          <w:color w:val="000000" w:themeColor="text1"/>
          <w:lang w:val="en-US"/>
        </w:rPr>
        <w:t>The human voice- a story of remarkable talent</w:t>
      </w:r>
      <w:r w:rsidRPr="00C95FAB">
        <w:rPr>
          <w:rFonts w:ascii="Arial" w:hAnsi="Arial" w:cs="Arial"/>
          <w:color w:val="000000" w:themeColor="text1"/>
          <w:lang w:val="en-US"/>
        </w:rPr>
        <w:t xml:space="preserve">. London: Bloomsbury Publishing Plc. [e-book]. </w:t>
      </w:r>
      <w:r w:rsidR="00506D71" w:rsidRPr="00C95FAB">
        <w:rPr>
          <w:rFonts w:ascii="Arial" w:hAnsi="Arial" w:cs="Arial"/>
          <w:color w:val="000000" w:themeColor="text1"/>
          <w:lang w:val="en-US"/>
        </w:rPr>
        <w:t xml:space="preserve">Available </w:t>
      </w:r>
      <w:r w:rsidRPr="00C95FAB">
        <w:rPr>
          <w:rFonts w:ascii="Arial" w:hAnsi="Arial" w:cs="Arial"/>
          <w:color w:val="000000" w:themeColor="text1"/>
          <w:lang w:val="en-US"/>
        </w:rPr>
        <w:t xml:space="preserve">at: </w:t>
      </w:r>
      <w:hyperlink r:id="rId21" w:history="1">
        <w:r w:rsidRPr="00C95FAB">
          <w:rPr>
            <w:rStyle w:val="Hyperlink"/>
            <w:rFonts w:ascii="Arial" w:hAnsi="Arial" w:cs="Arial"/>
            <w:lang w:val="en-US"/>
          </w:rPr>
          <w:t>https://books.google.co.uk/books?hl=en&amp;lr=&amp;id=tFi-PUagG0MC&amp;oi=fnd&amp;pg=PT4&amp;dq=vary+the+volume,+pitch+and+tempo+of+your+voice+in+story&amp;ots=S2GSYZaanq&amp;sig=T6B57mmRR4sVaMCMF7HkEF4GJGg#v=onepage&amp;q=vary%20the%20volume%2C%20pitch%20and%20tempo%20of%20your%20voice%20in%20story&amp;f=false</w:t>
        </w:r>
      </w:hyperlink>
      <w:r w:rsidRPr="00C95FAB">
        <w:rPr>
          <w:rFonts w:ascii="Arial" w:hAnsi="Arial" w:cs="Arial"/>
          <w:color w:val="000000" w:themeColor="text1"/>
          <w:lang w:val="en-US"/>
        </w:rPr>
        <w:t xml:space="preserve"> [Accessed: 2</w:t>
      </w:r>
      <w:r w:rsidRPr="00C95FAB">
        <w:rPr>
          <w:rFonts w:ascii="Arial" w:hAnsi="Arial" w:cs="Arial"/>
          <w:color w:val="000000" w:themeColor="text1"/>
          <w:vertAlign w:val="superscript"/>
          <w:lang w:val="en-US"/>
        </w:rPr>
        <w:t>nd</w:t>
      </w:r>
      <w:r w:rsidRPr="00C95FAB">
        <w:rPr>
          <w:rFonts w:ascii="Arial" w:hAnsi="Arial" w:cs="Arial"/>
          <w:color w:val="000000" w:themeColor="text1"/>
          <w:lang w:val="en-US"/>
        </w:rPr>
        <w:t xml:space="preserve"> December 2018].</w:t>
      </w:r>
    </w:p>
    <w:p w14:paraId="09519C9C" w14:textId="77777777" w:rsidR="00DB1982" w:rsidRPr="00C95FAB" w:rsidRDefault="00DB1982" w:rsidP="00C95FAB">
      <w:pPr>
        <w:rPr>
          <w:rFonts w:ascii="Arial" w:hAnsi="Arial" w:cs="Arial"/>
          <w:b/>
          <w:color w:val="000000" w:themeColor="text1"/>
          <w:lang w:val="en-US"/>
        </w:rPr>
      </w:pPr>
    </w:p>
    <w:p w14:paraId="4692CDAF" w14:textId="77F52B23" w:rsidR="000D3EB2" w:rsidRPr="00C95FAB" w:rsidRDefault="000D3EB2" w:rsidP="00C95FAB">
      <w:pPr>
        <w:rPr>
          <w:rFonts w:ascii="Arial" w:hAnsi="Arial" w:cs="Arial"/>
          <w:color w:val="000000" w:themeColor="text1"/>
          <w:lang w:val="en-US"/>
        </w:rPr>
      </w:pPr>
      <w:r w:rsidRPr="00C95FAB">
        <w:rPr>
          <w:rFonts w:ascii="Arial" w:hAnsi="Arial" w:cs="Arial"/>
          <w:color w:val="000000" w:themeColor="text1"/>
          <w:lang w:val="en-US"/>
        </w:rPr>
        <w:t xml:space="preserve">Anderson, I. (2012) ‘Voice, Narrative, Place: Listening to Stories’, </w:t>
      </w:r>
      <w:r w:rsidRPr="00C95FAB">
        <w:rPr>
          <w:rFonts w:ascii="Arial" w:hAnsi="Arial" w:cs="Arial"/>
          <w:i/>
          <w:color w:val="000000" w:themeColor="text1"/>
          <w:lang w:val="en-US"/>
        </w:rPr>
        <w:t xml:space="preserve">Journal of Sonic Studies, </w:t>
      </w:r>
      <w:r w:rsidRPr="00C95FAB">
        <w:rPr>
          <w:rFonts w:ascii="Arial" w:hAnsi="Arial" w:cs="Arial"/>
          <w:color w:val="000000" w:themeColor="text1"/>
          <w:lang w:val="en-US"/>
        </w:rPr>
        <w:t xml:space="preserve">Volume 2, May. [Online]. </w:t>
      </w:r>
      <w:r w:rsidR="00506D71" w:rsidRPr="00C95FAB">
        <w:rPr>
          <w:rFonts w:ascii="Arial" w:hAnsi="Arial" w:cs="Arial"/>
          <w:color w:val="000000" w:themeColor="text1"/>
          <w:lang w:val="en-US"/>
        </w:rPr>
        <w:t xml:space="preserve">Available </w:t>
      </w:r>
      <w:r w:rsidRPr="00C95FAB">
        <w:rPr>
          <w:rFonts w:ascii="Arial" w:hAnsi="Arial" w:cs="Arial"/>
          <w:color w:val="000000" w:themeColor="text1"/>
          <w:lang w:val="en-US"/>
        </w:rPr>
        <w:t xml:space="preserve">at: </w:t>
      </w:r>
      <w:hyperlink r:id="rId22" w:history="1">
        <w:r w:rsidRPr="00C95FAB">
          <w:rPr>
            <w:rStyle w:val="Hyperlink"/>
            <w:rFonts w:ascii="Arial" w:hAnsi="Arial" w:cs="Arial"/>
            <w:lang w:val="en-US"/>
          </w:rPr>
          <w:t>http://eugeniesantiago.com/resources/VOICE,NARRATIVE,PLACE_Listening_to_stories.pdf</w:t>
        </w:r>
      </w:hyperlink>
      <w:r w:rsidRPr="00C95FAB">
        <w:rPr>
          <w:rFonts w:ascii="Arial" w:hAnsi="Arial" w:cs="Arial"/>
          <w:color w:val="000000" w:themeColor="text1"/>
          <w:lang w:val="en-US"/>
        </w:rPr>
        <w:t xml:space="preserve"> [Accessed: 28</w:t>
      </w:r>
      <w:r w:rsidRPr="00C95FAB">
        <w:rPr>
          <w:rFonts w:ascii="Arial" w:hAnsi="Arial" w:cs="Arial"/>
          <w:color w:val="000000" w:themeColor="text1"/>
          <w:vertAlign w:val="superscript"/>
          <w:lang w:val="en-US"/>
        </w:rPr>
        <w:t>th</w:t>
      </w:r>
      <w:r w:rsidRPr="00C95FAB">
        <w:rPr>
          <w:rFonts w:ascii="Arial" w:hAnsi="Arial" w:cs="Arial"/>
          <w:color w:val="000000" w:themeColor="text1"/>
          <w:lang w:val="en-US"/>
        </w:rPr>
        <w:t xml:space="preserve"> November 2018].</w:t>
      </w:r>
    </w:p>
    <w:p w14:paraId="45517B67" w14:textId="77777777" w:rsidR="00DB1982" w:rsidRPr="00C95FAB" w:rsidRDefault="00DB1982" w:rsidP="00C95FAB">
      <w:pPr>
        <w:rPr>
          <w:rFonts w:ascii="Arial" w:hAnsi="Arial" w:cs="Arial"/>
          <w:lang w:val="en-US"/>
        </w:rPr>
      </w:pPr>
    </w:p>
    <w:p w14:paraId="7318406D" w14:textId="554C4210" w:rsidR="000D3EB2" w:rsidRPr="00C95FAB" w:rsidRDefault="000D3EB2" w:rsidP="00C95FAB">
      <w:pPr>
        <w:rPr>
          <w:rFonts w:ascii="Arial" w:hAnsi="Arial" w:cs="Arial"/>
        </w:rPr>
      </w:pPr>
      <w:r w:rsidRPr="00C95FAB">
        <w:rPr>
          <w:rFonts w:ascii="Arial" w:hAnsi="Arial" w:cs="Arial"/>
        </w:rPr>
        <w:t xml:space="preserve">Miller, E. (2011) ‘Theories of Story and Storytelling’, January. [On-line]. </w:t>
      </w:r>
      <w:r w:rsidR="00506D71" w:rsidRPr="00C95FAB">
        <w:rPr>
          <w:rFonts w:ascii="Arial" w:hAnsi="Arial" w:cs="Arial"/>
        </w:rPr>
        <w:t xml:space="preserve">Available </w:t>
      </w:r>
      <w:r w:rsidRPr="00C95FAB">
        <w:rPr>
          <w:rFonts w:ascii="Arial" w:hAnsi="Arial" w:cs="Arial"/>
        </w:rPr>
        <w:t>at:</w:t>
      </w:r>
    </w:p>
    <w:p w14:paraId="046C85EB" w14:textId="68B5B71F" w:rsidR="000D3EB2" w:rsidRPr="00C95FAB" w:rsidRDefault="000D3EB2" w:rsidP="00C95FAB">
      <w:pPr>
        <w:rPr>
          <w:rFonts w:ascii="Arial" w:hAnsi="Arial" w:cs="Arial"/>
        </w:rPr>
      </w:pPr>
      <w:hyperlink r:id="rId23" w:history="1">
        <w:r w:rsidRPr="00C95FAB">
          <w:rPr>
            <w:rStyle w:val="Hyperlink"/>
            <w:rFonts w:ascii="Arial" w:hAnsi="Arial" w:cs="Arial"/>
          </w:rPr>
          <w:t>http://www.storytellingandvideoconferencing.com/67.pdf</w:t>
        </w:r>
      </w:hyperlink>
      <w:r w:rsidRPr="00C95FAB">
        <w:rPr>
          <w:rFonts w:ascii="Arial" w:hAnsi="Arial" w:cs="Arial"/>
        </w:rPr>
        <w:t xml:space="preserve"> Accessed: 27th November 2018].</w:t>
      </w:r>
    </w:p>
    <w:p w14:paraId="525A46A3" w14:textId="77777777" w:rsidR="000D3EB2" w:rsidRPr="00C95FAB" w:rsidRDefault="000D3EB2" w:rsidP="00C95FAB">
      <w:pPr>
        <w:rPr>
          <w:rFonts w:ascii="Arial" w:hAnsi="Arial" w:cs="Arial"/>
        </w:rPr>
      </w:pPr>
    </w:p>
    <w:p w14:paraId="002FB6D6" w14:textId="58AEF044" w:rsidR="00DB1982" w:rsidRPr="00C95FAB" w:rsidRDefault="000D3EB2" w:rsidP="00C95FAB">
      <w:pPr>
        <w:rPr>
          <w:rFonts w:ascii="Arial" w:hAnsi="Arial" w:cs="Arial"/>
          <w:lang w:val="en-US"/>
        </w:rPr>
      </w:pPr>
      <w:r w:rsidRPr="00C95FAB">
        <w:rPr>
          <w:rFonts w:ascii="Arial" w:hAnsi="Arial" w:cs="Arial"/>
          <w:lang w:val="en-US"/>
        </w:rPr>
        <w:t>Koki, S. (1998) ‘Storytelling: The Heart and Soul of Education. PREL Briefing Paper’</w:t>
      </w:r>
      <w:r w:rsidR="00506D71" w:rsidRPr="00C95FAB">
        <w:rPr>
          <w:rFonts w:ascii="Arial" w:hAnsi="Arial" w:cs="Arial"/>
          <w:lang w:val="en-US"/>
        </w:rPr>
        <w:t>, Novem</w:t>
      </w:r>
      <w:r w:rsidRPr="00C95FAB">
        <w:rPr>
          <w:rFonts w:ascii="Arial" w:hAnsi="Arial" w:cs="Arial"/>
          <w:lang w:val="en-US"/>
        </w:rPr>
        <w:t xml:space="preserve">ber. [On-line]. </w:t>
      </w:r>
      <w:r w:rsidR="00506D71" w:rsidRPr="00C95FAB">
        <w:rPr>
          <w:rFonts w:ascii="Arial" w:hAnsi="Arial" w:cs="Arial"/>
          <w:lang w:val="en-US"/>
        </w:rPr>
        <w:t xml:space="preserve">Available </w:t>
      </w:r>
      <w:r w:rsidRPr="00C95FAB">
        <w:rPr>
          <w:rFonts w:ascii="Arial" w:hAnsi="Arial" w:cs="Arial"/>
          <w:lang w:val="en-US"/>
        </w:rPr>
        <w:t xml:space="preserve">at: </w:t>
      </w:r>
      <w:hyperlink r:id="rId24" w:history="1">
        <w:r w:rsidRPr="00C95FAB">
          <w:rPr>
            <w:rStyle w:val="Hyperlink"/>
            <w:rFonts w:ascii="Arial" w:hAnsi="Arial" w:cs="Arial"/>
            <w:lang w:val="en-US"/>
          </w:rPr>
          <w:t>https://eric.ed.gov/?id=ED426398</w:t>
        </w:r>
      </w:hyperlink>
      <w:r w:rsidRPr="00C95FAB">
        <w:rPr>
          <w:rFonts w:ascii="Arial" w:hAnsi="Arial" w:cs="Arial"/>
          <w:lang w:val="en-US"/>
        </w:rPr>
        <w:t xml:space="preserve"> [Accessed: 29</w:t>
      </w:r>
      <w:r w:rsidRPr="00C95FAB">
        <w:rPr>
          <w:rFonts w:ascii="Arial" w:hAnsi="Arial" w:cs="Arial"/>
          <w:vertAlign w:val="superscript"/>
          <w:lang w:val="en-US"/>
        </w:rPr>
        <w:t>th</w:t>
      </w:r>
      <w:r w:rsidRPr="00C95FAB">
        <w:rPr>
          <w:rFonts w:ascii="Arial" w:hAnsi="Arial" w:cs="Arial"/>
          <w:lang w:val="en-US"/>
        </w:rPr>
        <w:t xml:space="preserve"> November 2018.</w:t>
      </w:r>
    </w:p>
    <w:p w14:paraId="74D51BF6" w14:textId="77777777" w:rsidR="009376FA" w:rsidRPr="00C95FAB" w:rsidRDefault="009376FA" w:rsidP="00C95FAB">
      <w:pPr>
        <w:rPr>
          <w:rFonts w:ascii="Arial" w:eastAsia="Times New Roman" w:hAnsi="Arial" w:cs="Arial"/>
        </w:rPr>
      </w:pPr>
    </w:p>
    <w:p w14:paraId="2B91A85D" w14:textId="77AAD898" w:rsidR="009376FA" w:rsidRPr="00C95FAB" w:rsidRDefault="009376FA" w:rsidP="00C95FAB">
      <w:pPr>
        <w:rPr>
          <w:rFonts w:ascii="Arial" w:eastAsia="Times New Roman" w:hAnsi="Arial" w:cs="Arial"/>
        </w:rPr>
      </w:pPr>
      <w:proofErr w:type="spellStart"/>
      <w:r w:rsidRPr="00C95FAB">
        <w:rPr>
          <w:rFonts w:ascii="Arial" w:eastAsia="Times New Roman" w:hAnsi="Arial" w:cs="Arial"/>
        </w:rPr>
        <w:t>HasniMokhtarMichi</w:t>
      </w:r>
      <w:proofErr w:type="spellEnd"/>
      <w:r w:rsidRPr="00C95FAB">
        <w:rPr>
          <w:rFonts w:ascii="Arial" w:eastAsia="Times New Roman" w:hAnsi="Arial" w:cs="Arial"/>
        </w:rPr>
        <w:t xml:space="preserve">, N., </w:t>
      </w:r>
      <w:proofErr w:type="spellStart"/>
      <w:r w:rsidRPr="00C95FAB">
        <w:rPr>
          <w:rFonts w:ascii="Arial" w:eastAsia="Times New Roman" w:hAnsi="Arial" w:cs="Arial"/>
        </w:rPr>
        <w:t>AbdulHalimSharifah</w:t>
      </w:r>
      <w:proofErr w:type="spellEnd"/>
      <w:r w:rsidRPr="00C95FAB">
        <w:rPr>
          <w:rFonts w:ascii="Arial" w:eastAsia="Times New Roman" w:hAnsi="Arial" w:cs="Arial"/>
        </w:rPr>
        <w:t xml:space="preserve">, Z. and </w:t>
      </w:r>
      <w:proofErr w:type="spellStart"/>
      <w:r w:rsidRPr="00C95FAB">
        <w:rPr>
          <w:rFonts w:ascii="Arial" w:eastAsia="Times New Roman" w:hAnsi="Arial" w:cs="Arial"/>
        </w:rPr>
        <w:t>SyedKamarulzaman</w:t>
      </w:r>
      <w:proofErr w:type="spellEnd"/>
      <w:r w:rsidRPr="00C95FAB">
        <w:rPr>
          <w:rFonts w:ascii="Arial" w:eastAsia="Times New Roman" w:hAnsi="Arial" w:cs="Arial"/>
        </w:rPr>
        <w:t xml:space="preserve">, S. (2011) ‘The Effectiveness of Storytelling in Enhancing Communication Skills’, </w:t>
      </w:r>
      <w:r w:rsidR="00506D71" w:rsidRPr="00C95FAB">
        <w:rPr>
          <w:rFonts w:ascii="Arial" w:eastAsia="Times New Roman" w:hAnsi="Arial" w:cs="Arial"/>
          <w:i/>
        </w:rPr>
        <w:t>Procedia- Social and Behavioural</w:t>
      </w:r>
      <w:r w:rsidRPr="00C95FAB">
        <w:rPr>
          <w:rFonts w:ascii="Arial" w:eastAsia="Times New Roman" w:hAnsi="Arial" w:cs="Arial"/>
          <w:i/>
        </w:rPr>
        <w:t xml:space="preserve"> Sciences, </w:t>
      </w:r>
      <w:r w:rsidRPr="00C95FAB">
        <w:rPr>
          <w:rFonts w:ascii="Arial" w:eastAsia="Times New Roman" w:hAnsi="Arial" w:cs="Arial"/>
        </w:rPr>
        <w:t xml:space="preserve">Volume 18. [On-line]. </w:t>
      </w:r>
      <w:r w:rsidR="00506D71" w:rsidRPr="00C95FAB">
        <w:rPr>
          <w:rFonts w:ascii="Arial" w:eastAsia="Times New Roman" w:hAnsi="Arial" w:cs="Arial"/>
        </w:rPr>
        <w:t xml:space="preserve">Available </w:t>
      </w:r>
      <w:r w:rsidRPr="00C95FAB">
        <w:rPr>
          <w:rFonts w:ascii="Arial" w:eastAsia="Times New Roman" w:hAnsi="Arial" w:cs="Arial"/>
        </w:rPr>
        <w:t xml:space="preserve">at: </w:t>
      </w:r>
      <w:hyperlink r:id="rId25" w:history="1">
        <w:r w:rsidRPr="00C95FAB">
          <w:rPr>
            <w:rStyle w:val="Hyperlink"/>
            <w:rFonts w:ascii="Arial" w:eastAsia="Times New Roman" w:hAnsi="Arial" w:cs="Arial"/>
          </w:rPr>
          <w:t>https://www.sciencedirect.com/science/article/pii/S1877042811011372</w:t>
        </w:r>
      </w:hyperlink>
      <w:r w:rsidRPr="00C95FAB">
        <w:rPr>
          <w:rFonts w:ascii="Arial" w:eastAsia="Times New Roman" w:hAnsi="Arial" w:cs="Arial"/>
        </w:rPr>
        <w:t xml:space="preserve"> Accessed: 17th November 2018].</w:t>
      </w:r>
    </w:p>
    <w:p w14:paraId="655F1496" w14:textId="789DFA02" w:rsidR="009376FA" w:rsidRPr="00C95FAB" w:rsidRDefault="009376FA" w:rsidP="00C95FAB">
      <w:pPr>
        <w:rPr>
          <w:rFonts w:ascii="Arial" w:hAnsi="Arial" w:cs="Arial"/>
        </w:rPr>
      </w:pPr>
    </w:p>
    <w:p w14:paraId="731A0BA1" w14:textId="4CAC65AB" w:rsidR="009376FA" w:rsidRPr="00C95FAB" w:rsidRDefault="009376FA" w:rsidP="00C95FAB">
      <w:pPr>
        <w:rPr>
          <w:rFonts w:ascii="Arial" w:hAnsi="Arial" w:cs="Arial"/>
          <w:lang w:val="en-US"/>
        </w:rPr>
      </w:pPr>
      <w:r w:rsidRPr="00C95FAB">
        <w:rPr>
          <w:rFonts w:ascii="Arial" w:hAnsi="Arial" w:cs="Arial"/>
          <w:lang w:val="en-US"/>
        </w:rPr>
        <w:t xml:space="preserve">Council for Learning Outside the Classroom. (2018) ‘Storytelling and </w:t>
      </w:r>
      <w:proofErr w:type="spellStart"/>
      <w:r w:rsidRPr="00C95FAB">
        <w:rPr>
          <w:rFonts w:ascii="Arial" w:hAnsi="Arial" w:cs="Arial"/>
          <w:lang w:val="en-US"/>
        </w:rPr>
        <w:t>Storymaking</w:t>
      </w:r>
      <w:proofErr w:type="spellEnd"/>
      <w:r w:rsidRPr="00C95FAB">
        <w:rPr>
          <w:rFonts w:ascii="Arial" w:hAnsi="Arial" w:cs="Arial"/>
          <w:lang w:val="en-US"/>
        </w:rPr>
        <w:t xml:space="preserve"> in the outdoors’ </w:t>
      </w:r>
      <w:hyperlink r:id="rId26" w:history="1">
        <w:r w:rsidRPr="00C95FAB">
          <w:rPr>
            <w:rStyle w:val="Hyperlink"/>
            <w:rFonts w:ascii="Arial" w:hAnsi="Arial" w:cs="Arial"/>
            <w:lang w:val="en-US"/>
          </w:rPr>
          <w:t>https://www.lotc.org.uk/storytelling-storymaking-in-the-outdoors-2/</w:t>
        </w:r>
      </w:hyperlink>
      <w:r w:rsidRPr="00C95FAB">
        <w:rPr>
          <w:rFonts w:ascii="Arial" w:hAnsi="Arial" w:cs="Arial"/>
          <w:lang w:val="en-US"/>
        </w:rPr>
        <w:t xml:space="preserve"> [Accessed: 19</w:t>
      </w:r>
      <w:r w:rsidRPr="00C95FAB">
        <w:rPr>
          <w:rFonts w:ascii="Arial" w:hAnsi="Arial" w:cs="Arial"/>
          <w:vertAlign w:val="superscript"/>
          <w:lang w:val="en-US"/>
        </w:rPr>
        <w:t>th</w:t>
      </w:r>
      <w:r w:rsidRPr="00C95FAB">
        <w:rPr>
          <w:rFonts w:ascii="Arial" w:hAnsi="Arial" w:cs="Arial"/>
          <w:lang w:val="en-US"/>
        </w:rPr>
        <w:t xml:space="preserve"> November 2018].</w:t>
      </w:r>
    </w:p>
    <w:p w14:paraId="5B1806BB" w14:textId="09775487" w:rsidR="00DB1982" w:rsidRPr="00C95FAB" w:rsidRDefault="00DB1982" w:rsidP="00C95FAB">
      <w:pPr>
        <w:rPr>
          <w:rFonts w:ascii="Arial" w:hAnsi="Arial" w:cs="Arial"/>
          <w:lang w:val="en-US"/>
        </w:rPr>
      </w:pPr>
    </w:p>
    <w:p w14:paraId="28AC3530" w14:textId="698F49C2" w:rsidR="00DB1982" w:rsidRPr="00C95FAB" w:rsidRDefault="00494FE2" w:rsidP="00C95FAB">
      <w:pPr>
        <w:rPr>
          <w:rFonts w:ascii="Arial" w:hAnsi="Arial" w:cs="Arial"/>
          <w:lang w:val="en-US"/>
        </w:rPr>
      </w:pPr>
      <w:r w:rsidRPr="00C95FAB">
        <w:rPr>
          <w:rFonts w:ascii="Arial" w:hAnsi="Arial" w:cs="Arial"/>
          <w:lang w:val="en-US"/>
        </w:rPr>
        <w:t xml:space="preserve">National Deaf Children’s Society. (2018) ‘Storytelling with sign language: Using outdoors’ </w:t>
      </w:r>
      <w:hyperlink r:id="rId27" w:history="1">
        <w:r w:rsidRPr="00C95FAB">
          <w:rPr>
            <w:rStyle w:val="Hyperlink"/>
            <w:rFonts w:ascii="Arial" w:hAnsi="Arial" w:cs="Arial"/>
            <w:lang w:val="en-US"/>
          </w:rPr>
          <w:t>http://www.ndcs.org.uk/family_support/communication/sign_language/family_sign_language/story_outdoors.html</w:t>
        </w:r>
      </w:hyperlink>
      <w:r w:rsidRPr="00C95FAB">
        <w:rPr>
          <w:rFonts w:ascii="Arial" w:hAnsi="Arial" w:cs="Arial"/>
          <w:lang w:val="en-US"/>
        </w:rPr>
        <w:t xml:space="preserve"> [Accessed: 28th November 2018].</w:t>
      </w:r>
    </w:p>
    <w:p w14:paraId="5EFA351B" w14:textId="77777777" w:rsidR="00494FE2" w:rsidRPr="00C95FAB" w:rsidRDefault="00494FE2" w:rsidP="00C95FAB">
      <w:pPr>
        <w:rPr>
          <w:rFonts w:ascii="Arial" w:hAnsi="Arial" w:cs="Arial"/>
          <w:lang w:val="en-US"/>
        </w:rPr>
      </w:pPr>
    </w:p>
    <w:p w14:paraId="71813220" w14:textId="77777777" w:rsidR="00DB1982" w:rsidRPr="00C95FAB" w:rsidRDefault="00DB1982" w:rsidP="00C95FAB">
      <w:pPr>
        <w:rPr>
          <w:rFonts w:ascii="Arial" w:hAnsi="Arial" w:cs="Arial"/>
          <w:color w:val="000000" w:themeColor="text1"/>
          <w:lang w:val="en-US"/>
        </w:rPr>
      </w:pPr>
      <w:r w:rsidRPr="00C95FAB">
        <w:rPr>
          <w:rFonts w:ascii="Arial" w:hAnsi="Arial" w:cs="Arial"/>
          <w:color w:val="000000" w:themeColor="text1"/>
          <w:lang w:val="en-US"/>
        </w:rPr>
        <w:t xml:space="preserve">Best practice in the reading and writing in pupils aged five to seven years, </w:t>
      </w:r>
      <w:proofErr w:type="spellStart"/>
      <w:r w:rsidRPr="00C95FAB">
        <w:rPr>
          <w:rFonts w:ascii="Arial" w:hAnsi="Arial" w:cs="Arial"/>
          <w:color w:val="000000" w:themeColor="text1"/>
          <w:lang w:val="en-US"/>
        </w:rPr>
        <w:t>Estyn</w:t>
      </w:r>
      <w:proofErr w:type="spellEnd"/>
      <w:r w:rsidRPr="00C95FAB">
        <w:rPr>
          <w:rFonts w:ascii="Arial" w:hAnsi="Arial" w:cs="Arial"/>
          <w:color w:val="000000" w:themeColor="text1"/>
          <w:lang w:val="en-US"/>
        </w:rPr>
        <w:t>, March 2009.</w:t>
      </w:r>
    </w:p>
    <w:p w14:paraId="046CDE9A" w14:textId="77777777" w:rsidR="00DB1982" w:rsidRPr="00C95FAB" w:rsidRDefault="00DB1982" w:rsidP="00C95FAB">
      <w:pPr>
        <w:rPr>
          <w:rFonts w:ascii="Arial" w:hAnsi="Arial" w:cs="Arial"/>
          <w:color w:val="000000" w:themeColor="text1"/>
          <w:lang w:val="en-US"/>
        </w:rPr>
      </w:pPr>
    </w:p>
    <w:p w14:paraId="5FA47FDA" w14:textId="01F2EE81" w:rsidR="00DB1982" w:rsidRPr="00C95FAB" w:rsidRDefault="00DB1982" w:rsidP="00C95FAB">
      <w:pPr>
        <w:rPr>
          <w:rFonts w:ascii="Arial" w:hAnsi="Arial" w:cs="Arial"/>
          <w:color w:val="000000" w:themeColor="text1"/>
          <w:lang w:val="en-US"/>
        </w:rPr>
      </w:pPr>
      <w:r w:rsidRPr="00C95FAB">
        <w:rPr>
          <w:rFonts w:ascii="Arial" w:hAnsi="Arial" w:cs="Arial"/>
          <w:color w:val="000000" w:themeColor="text1"/>
          <w:lang w:val="en-US"/>
        </w:rPr>
        <w:t>Welsh Language Development, 2008, Department for Childr</w:t>
      </w:r>
      <w:r w:rsidR="00494FE2" w:rsidRPr="00C95FAB">
        <w:rPr>
          <w:rFonts w:ascii="Arial" w:hAnsi="Arial" w:cs="Arial"/>
          <w:color w:val="000000" w:themeColor="text1"/>
          <w:lang w:val="en-US"/>
        </w:rPr>
        <w:t xml:space="preserve">en, Education, Lifelong Learning </w:t>
      </w:r>
      <w:r w:rsidRPr="00C95FAB">
        <w:rPr>
          <w:rFonts w:ascii="Arial" w:hAnsi="Arial" w:cs="Arial"/>
          <w:color w:val="000000" w:themeColor="text1"/>
          <w:lang w:val="en-US"/>
        </w:rPr>
        <w:t>and Skills, Welsh Assembly Government.</w:t>
      </w:r>
    </w:p>
    <w:p w14:paraId="44C9BA18" w14:textId="77777777" w:rsidR="00DB1982" w:rsidRPr="00C95FAB" w:rsidRDefault="00DB1982" w:rsidP="00C95FAB">
      <w:pPr>
        <w:rPr>
          <w:rFonts w:ascii="Arial" w:hAnsi="Arial" w:cs="Arial"/>
          <w:color w:val="FF0000"/>
          <w:lang w:val="en-US"/>
        </w:rPr>
      </w:pPr>
    </w:p>
    <w:p w14:paraId="09F4F3C7" w14:textId="390D9189" w:rsidR="00DB1982" w:rsidRPr="00C95FAB" w:rsidRDefault="00494FE2" w:rsidP="00C95FAB">
      <w:pPr>
        <w:rPr>
          <w:rFonts w:ascii="Arial" w:hAnsi="Arial" w:cs="Arial"/>
          <w:lang w:val="en-US"/>
        </w:rPr>
      </w:pPr>
      <w:r w:rsidRPr="00C95FAB">
        <w:rPr>
          <w:rFonts w:ascii="Arial" w:hAnsi="Arial" w:cs="Arial"/>
        </w:rPr>
        <w:t xml:space="preserve">Welsh Government. (January 2018) ‘Time to Talk, Listen and Play’ </w:t>
      </w:r>
      <w:hyperlink r:id="rId28" w:history="1">
        <w:r w:rsidRPr="00C95FAB">
          <w:rPr>
            <w:rStyle w:val="Hyperlink"/>
            <w:rFonts w:ascii="Arial" w:hAnsi="Arial" w:cs="Arial"/>
          </w:rPr>
          <w:t>https://gov.wales/newsroom/educationandskills/2018/take-time-to-talk-listen-and-play/?lang=en</w:t>
        </w:r>
      </w:hyperlink>
      <w:r w:rsidRPr="00C95FAB">
        <w:rPr>
          <w:rFonts w:ascii="Arial" w:hAnsi="Arial" w:cs="Arial"/>
        </w:rPr>
        <w:t xml:space="preserve"> [Accessed: 19</w:t>
      </w:r>
      <w:r w:rsidRPr="00C95FAB">
        <w:rPr>
          <w:rFonts w:ascii="Arial" w:hAnsi="Arial" w:cs="Arial"/>
          <w:vertAlign w:val="superscript"/>
        </w:rPr>
        <w:t>th</w:t>
      </w:r>
      <w:r w:rsidRPr="00C95FAB">
        <w:rPr>
          <w:rFonts w:ascii="Arial" w:hAnsi="Arial" w:cs="Arial"/>
        </w:rPr>
        <w:t xml:space="preserve"> November 2018].</w:t>
      </w:r>
    </w:p>
    <w:p w14:paraId="70443394" w14:textId="77777777" w:rsidR="00506D71" w:rsidRPr="00C95FAB" w:rsidRDefault="00506D71" w:rsidP="00C95FAB">
      <w:pPr>
        <w:rPr>
          <w:rFonts w:ascii="Arial" w:hAnsi="Arial" w:cs="Arial"/>
          <w:lang w:val="en-US"/>
        </w:rPr>
      </w:pPr>
    </w:p>
    <w:p w14:paraId="069CDCFA" w14:textId="58950A7C" w:rsidR="00DB1982" w:rsidRPr="00C95FAB" w:rsidRDefault="00494FE2" w:rsidP="00C95FAB">
      <w:pPr>
        <w:rPr>
          <w:rFonts w:ascii="Arial" w:hAnsi="Arial" w:cs="Arial"/>
          <w:lang w:val="en-US"/>
        </w:rPr>
      </w:pPr>
      <w:r w:rsidRPr="00C95FAB">
        <w:rPr>
          <w:rFonts w:ascii="Arial" w:hAnsi="Arial" w:cs="Arial"/>
          <w:lang w:val="en-US"/>
        </w:rPr>
        <w:t xml:space="preserve">David Olson. (2007) </w:t>
      </w:r>
      <w:r w:rsidRPr="00C95FAB">
        <w:rPr>
          <w:rFonts w:ascii="Arial" w:hAnsi="Arial" w:cs="Arial"/>
          <w:i/>
          <w:lang w:val="en-US"/>
        </w:rPr>
        <w:t xml:space="preserve">The Cognitive Revolution in </w:t>
      </w:r>
      <w:proofErr w:type="spellStart"/>
      <w:r w:rsidRPr="00C95FAB">
        <w:rPr>
          <w:rFonts w:ascii="Arial" w:hAnsi="Arial" w:cs="Arial"/>
          <w:i/>
          <w:lang w:val="en-US"/>
        </w:rPr>
        <w:t>Educatiuonal</w:t>
      </w:r>
      <w:proofErr w:type="spellEnd"/>
      <w:r w:rsidRPr="00C95FAB">
        <w:rPr>
          <w:rFonts w:ascii="Arial" w:hAnsi="Arial" w:cs="Arial"/>
          <w:i/>
          <w:lang w:val="en-US"/>
        </w:rPr>
        <w:t xml:space="preserve"> </w:t>
      </w:r>
      <w:proofErr w:type="spellStart"/>
      <w:r w:rsidRPr="00C95FAB">
        <w:rPr>
          <w:rFonts w:ascii="Arial" w:hAnsi="Arial" w:cs="Arial"/>
          <w:i/>
          <w:lang w:val="en-US"/>
        </w:rPr>
        <w:t>Theroy</w:t>
      </w:r>
      <w:proofErr w:type="spellEnd"/>
      <w:r w:rsidRPr="00C95FAB">
        <w:rPr>
          <w:rFonts w:ascii="Arial" w:hAnsi="Arial" w:cs="Arial"/>
          <w:i/>
          <w:lang w:val="en-US"/>
        </w:rPr>
        <w:t xml:space="preserve">. </w:t>
      </w:r>
      <w:r w:rsidRPr="00C95FAB">
        <w:rPr>
          <w:rFonts w:ascii="Arial" w:hAnsi="Arial" w:cs="Arial"/>
          <w:lang w:val="en-US"/>
        </w:rPr>
        <w:t xml:space="preserve">New York: Bloomsbury Publishing Plc. [e-book]. </w:t>
      </w:r>
      <w:r w:rsidR="00506D71" w:rsidRPr="00C95FAB">
        <w:rPr>
          <w:rFonts w:ascii="Arial" w:hAnsi="Arial" w:cs="Arial"/>
          <w:lang w:val="en-US"/>
        </w:rPr>
        <w:t xml:space="preserve">Available </w:t>
      </w:r>
      <w:r w:rsidRPr="00C95FAB">
        <w:rPr>
          <w:rFonts w:ascii="Arial" w:hAnsi="Arial" w:cs="Arial"/>
          <w:lang w:val="en-US"/>
        </w:rPr>
        <w:t>at:</w:t>
      </w:r>
    </w:p>
    <w:p w14:paraId="1341A65A" w14:textId="41385080" w:rsidR="00DB1982" w:rsidRPr="00C95FAB" w:rsidRDefault="00494FE2" w:rsidP="00C95FAB">
      <w:pPr>
        <w:rPr>
          <w:rFonts w:ascii="Arial" w:hAnsi="Arial" w:cs="Arial"/>
          <w:lang w:val="en-US"/>
        </w:rPr>
      </w:pPr>
      <w:hyperlink r:id="rId29" w:history="1">
        <w:r w:rsidRPr="00C95FAB">
          <w:rPr>
            <w:rStyle w:val="Hyperlink"/>
            <w:rFonts w:ascii="Arial" w:hAnsi="Arial" w:cs="Arial"/>
            <w:lang w:val="en-US"/>
          </w:rPr>
          <w:t>https://books.google.co.uk/books?hl=en&amp;lr=&amp;id=GUC_BAAAQBAJ&amp;oi=fnd&amp;pg=PR3&amp;dq=bruner+scaffolding+theory&amp;ots=WLg_0-E6P2&amp;sig=aJPhsr4nkeh7z4806EGUC3qXdk0#v=onepage&amp;q=bruner%20scaffolding%20theory&amp;f=false</w:t>
        </w:r>
      </w:hyperlink>
      <w:r w:rsidRPr="00C95FAB">
        <w:rPr>
          <w:rFonts w:ascii="Arial" w:hAnsi="Arial" w:cs="Arial"/>
          <w:lang w:val="en-US"/>
        </w:rPr>
        <w:t xml:space="preserve"> [Accessed: 18</w:t>
      </w:r>
      <w:r w:rsidRPr="00C95FAB">
        <w:rPr>
          <w:rFonts w:ascii="Arial" w:hAnsi="Arial" w:cs="Arial"/>
          <w:vertAlign w:val="superscript"/>
          <w:lang w:val="en-US"/>
        </w:rPr>
        <w:t>th</w:t>
      </w:r>
      <w:r w:rsidRPr="00C95FAB">
        <w:rPr>
          <w:rFonts w:ascii="Arial" w:hAnsi="Arial" w:cs="Arial"/>
          <w:lang w:val="en-US"/>
        </w:rPr>
        <w:t xml:space="preserve"> November 2018].</w:t>
      </w:r>
    </w:p>
    <w:p w14:paraId="5897879C" w14:textId="77777777" w:rsidR="00DB1982" w:rsidRPr="00C95FAB" w:rsidRDefault="00DB1982" w:rsidP="00C95FAB">
      <w:pPr>
        <w:rPr>
          <w:rFonts w:ascii="Arial" w:hAnsi="Arial" w:cs="Arial"/>
          <w:lang w:val="en-US"/>
        </w:rPr>
      </w:pPr>
    </w:p>
    <w:p w14:paraId="287514E5" w14:textId="177C9597" w:rsidR="00494FE2" w:rsidRPr="00C95FAB" w:rsidRDefault="00494FE2" w:rsidP="00C95FAB">
      <w:pPr>
        <w:rPr>
          <w:rFonts w:ascii="Arial" w:hAnsi="Arial" w:cs="Arial"/>
          <w:lang w:val="en-US"/>
        </w:rPr>
      </w:pPr>
      <w:proofErr w:type="spellStart"/>
      <w:r w:rsidRPr="00C95FAB">
        <w:rPr>
          <w:rFonts w:ascii="Arial" w:hAnsi="Arial" w:cs="Arial"/>
          <w:lang w:val="en-US"/>
        </w:rPr>
        <w:t>Fani</w:t>
      </w:r>
      <w:proofErr w:type="spellEnd"/>
      <w:r w:rsidRPr="00C95FAB">
        <w:rPr>
          <w:rFonts w:ascii="Arial" w:hAnsi="Arial" w:cs="Arial"/>
          <w:lang w:val="en-US"/>
        </w:rPr>
        <w:t xml:space="preserve">, T. and </w:t>
      </w:r>
      <w:proofErr w:type="spellStart"/>
      <w:r w:rsidRPr="00C95FAB">
        <w:rPr>
          <w:rFonts w:ascii="Arial" w:hAnsi="Arial" w:cs="Arial"/>
          <w:lang w:val="en-US"/>
        </w:rPr>
        <w:t>Ghaemi</w:t>
      </w:r>
      <w:proofErr w:type="spellEnd"/>
      <w:r w:rsidRPr="00C95FAB">
        <w:rPr>
          <w:rFonts w:ascii="Arial" w:hAnsi="Arial" w:cs="Arial"/>
          <w:lang w:val="en-US"/>
        </w:rPr>
        <w:t xml:space="preserve">, F (2011) ‘Implications of Vygotsky’s Zone of </w:t>
      </w:r>
      <w:proofErr w:type="spellStart"/>
      <w:r w:rsidRPr="00C95FAB">
        <w:rPr>
          <w:rFonts w:ascii="Arial" w:hAnsi="Arial" w:cs="Arial"/>
          <w:lang w:val="en-US"/>
        </w:rPr>
        <w:t>Promi</w:t>
      </w:r>
      <w:r w:rsidR="002050D0" w:rsidRPr="00C95FAB">
        <w:rPr>
          <w:rFonts w:ascii="Arial" w:hAnsi="Arial" w:cs="Arial"/>
          <w:lang w:val="en-US"/>
        </w:rPr>
        <w:t>mal</w:t>
      </w:r>
      <w:proofErr w:type="spellEnd"/>
      <w:r w:rsidR="002050D0" w:rsidRPr="00C95FAB">
        <w:rPr>
          <w:rFonts w:ascii="Arial" w:hAnsi="Arial" w:cs="Arial"/>
          <w:lang w:val="en-US"/>
        </w:rPr>
        <w:t xml:space="preserve"> Development (ZPD) in Teacher Education: ZPTD and Self-scaffolding’, </w:t>
      </w:r>
      <w:r w:rsidR="002050D0" w:rsidRPr="00C95FAB">
        <w:rPr>
          <w:rFonts w:ascii="Arial" w:hAnsi="Arial" w:cs="Arial"/>
          <w:i/>
          <w:lang w:val="en-US"/>
        </w:rPr>
        <w:t xml:space="preserve">Procedia- Social and Behavioral Sciences, </w:t>
      </w:r>
      <w:r w:rsidR="002050D0" w:rsidRPr="00C95FAB">
        <w:rPr>
          <w:rFonts w:ascii="Arial" w:hAnsi="Arial" w:cs="Arial"/>
          <w:lang w:val="en-US"/>
        </w:rPr>
        <w:t xml:space="preserve">2011. [On-line] </w:t>
      </w:r>
      <w:r w:rsidR="00506D71" w:rsidRPr="00C95FAB">
        <w:rPr>
          <w:rFonts w:ascii="Arial" w:hAnsi="Arial" w:cs="Arial"/>
          <w:lang w:val="en-US"/>
        </w:rPr>
        <w:t xml:space="preserve">Available </w:t>
      </w:r>
      <w:r w:rsidR="002050D0" w:rsidRPr="00C95FAB">
        <w:rPr>
          <w:rFonts w:ascii="Arial" w:hAnsi="Arial" w:cs="Arial"/>
          <w:lang w:val="en-US"/>
        </w:rPr>
        <w:t xml:space="preserve">at: </w:t>
      </w:r>
      <w:hyperlink r:id="rId30" w:history="1">
        <w:r w:rsidR="002050D0" w:rsidRPr="00C95FAB">
          <w:rPr>
            <w:rStyle w:val="Hyperlink"/>
            <w:rFonts w:ascii="Arial" w:hAnsi="Arial" w:cs="Arial"/>
            <w:lang w:val="en-US"/>
          </w:rPr>
          <w:t>https://core.ac.uk/download/pdf/82645123.pdf</w:t>
        </w:r>
      </w:hyperlink>
      <w:r w:rsidR="002050D0" w:rsidRPr="00C95FAB">
        <w:rPr>
          <w:rFonts w:ascii="Arial" w:hAnsi="Arial" w:cs="Arial"/>
          <w:lang w:val="en-US"/>
        </w:rPr>
        <w:t xml:space="preserve"> [Accessed: 29th November 2018].</w:t>
      </w:r>
    </w:p>
    <w:p w14:paraId="1B2AA232" w14:textId="77777777" w:rsidR="002050D0" w:rsidRPr="00C95FAB" w:rsidRDefault="002050D0" w:rsidP="00C95FAB">
      <w:pPr>
        <w:rPr>
          <w:rFonts w:ascii="Arial" w:hAnsi="Arial" w:cs="Arial"/>
          <w:lang w:val="en-US"/>
        </w:rPr>
      </w:pPr>
    </w:p>
    <w:p w14:paraId="4D9D20EB" w14:textId="466FA594" w:rsidR="002050D0" w:rsidRPr="00C95FAB" w:rsidRDefault="002050D0" w:rsidP="00C95FAB">
      <w:pPr>
        <w:rPr>
          <w:rFonts w:ascii="Arial" w:hAnsi="Arial" w:cs="Arial"/>
          <w:lang w:val="en-US"/>
        </w:rPr>
      </w:pPr>
      <w:proofErr w:type="spellStart"/>
      <w:r w:rsidRPr="00C95FAB">
        <w:rPr>
          <w:rFonts w:ascii="Arial" w:hAnsi="Arial" w:cs="Arial"/>
          <w:lang w:val="en-US"/>
        </w:rPr>
        <w:t>Turuk</w:t>
      </w:r>
      <w:proofErr w:type="spellEnd"/>
      <w:r w:rsidRPr="00C95FAB">
        <w:rPr>
          <w:rFonts w:ascii="Arial" w:hAnsi="Arial" w:cs="Arial"/>
          <w:lang w:val="en-US"/>
        </w:rPr>
        <w:t xml:space="preserve">, M. (2008) ‘The Relevance and Implications of Vygotsky’s Sociocultural Theory in the Second Language’, Volume 5. [On-line]. </w:t>
      </w:r>
      <w:r w:rsidR="00506D71" w:rsidRPr="00C95FAB">
        <w:rPr>
          <w:rFonts w:ascii="Arial" w:hAnsi="Arial" w:cs="Arial"/>
          <w:lang w:val="en-US"/>
        </w:rPr>
        <w:t xml:space="preserve">Available </w:t>
      </w:r>
      <w:r w:rsidRPr="00C95FAB">
        <w:rPr>
          <w:rFonts w:ascii="Arial" w:hAnsi="Arial" w:cs="Arial"/>
          <w:lang w:val="en-US"/>
        </w:rPr>
        <w:t xml:space="preserve">at: </w:t>
      </w:r>
      <w:hyperlink r:id="rId31" w:history="1">
        <w:r w:rsidRPr="00C95FAB">
          <w:rPr>
            <w:rStyle w:val="Hyperlink"/>
            <w:rFonts w:ascii="Arial" w:hAnsi="Arial" w:cs="Arial"/>
            <w:lang w:val="en-US"/>
          </w:rPr>
          <w:t>https://core.ac.uk/download/pdf/25726953.pdf</w:t>
        </w:r>
      </w:hyperlink>
      <w:r w:rsidRPr="00C95FAB">
        <w:rPr>
          <w:rFonts w:ascii="Arial" w:hAnsi="Arial" w:cs="Arial"/>
          <w:lang w:val="en-US"/>
        </w:rPr>
        <w:t xml:space="preserve"> Accessed: 27th November 2018].</w:t>
      </w:r>
    </w:p>
    <w:p w14:paraId="19888C03" w14:textId="491F819E" w:rsidR="00DB1982" w:rsidRPr="00C95FAB" w:rsidRDefault="002050D0" w:rsidP="00C95FAB">
      <w:pPr>
        <w:pStyle w:val="NormalWeb"/>
        <w:rPr>
          <w:rFonts w:ascii="Arial" w:hAnsi="Arial" w:cs="Arial"/>
        </w:rPr>
      </w:pPr>
      <w:proofErr w:type="spellStart"/>
      <w:r w:rsidRPr="00C95FAB">
        <w:rPr>
          <w:rFonts w:ascii="Arial" w:hAnsi="Arial" w:cs="Arial"/>
        </w:rPr>
        <w:t>Tomasello</w:t>
      </w:r>
      <w:proofErr w:type="spellEnd"/>
      <w:r w:rsidRPr="00C95FAB">
        <w:rPr>
          <w:rFonts w:ascii="Arial" w:hAnsi="Arial" w:cs="Arial"/>
        </w:rPr>
        <w:t xml:space="preserve">, M. (2016) ‘Jerome Seymour Bruner [1915-2016]’, Volume 43, Issue 5. [On-line] </w:t>
      </w:r>
      <w:r w:rsidR="00506D71" w:rsidRPr="00C95FAB">
        <w:rPr>
          <w:rFonts w:ascii="Arial" w:hAnsi="Arial" w:cs="Arial"/>
        </w:rPr>
        <w:t xml:space="preserve">Available </w:t>
      </w:r>
      <w:r w:rsidRPr="00C95FAB">
        <w:rPr>
          <w:rFonts w:ascii="Arial" w:hAnsi="Arial" w:cs="Arial"/>
        </w:rPr>
        <w:t xml:space="preserve">at: </w:t>
      </w:r>
      <w:hyperlink r:id="rId32" w:history="1">
        <w:r w:rsidRPr="00C95FAB">
          <w:rPr>
            <w:rStyle w:val="Hyperlink"/>
            <w:rFonts w:ascii="Arial" w:hAnsi="Arial" w:cs="Arial"/>
          </w:rPr>
          <w:t>https://search-proquest-com.ezproxy.uwtsd.ac.uk/docview/1871017534?accountid=130472&amp;rfr_id=info%3Axri%2Fsid%3Aprimo</w:t>
        </w:r>
      </w:hyperlink>
      <w:r w:rsidRPr="00C95FAB">
        <w:rPr>
          <w:rFonts w:ascii="Arial" w:hAnsi="Arial" w:cs="Arial"/>
        </w:rPr>
        <w:t xml:space="preserve"> [Accessed: 28</w:t>
      </w:r>
      <w:r w:rsidRPr="00C95FAB">
        <w:rPr>
          <w:rFonts w:ascii="Arial" w:hAnsi="Arial" w:cs="Arial"/>
          <w:vertAlign w:val="superscript"/>
        </w:rPr>
        <w:t>th</w:t>
      </w:r>
      <w:r w:rsidRPr="00C95FAB">
        <w:rPr>
          <w:rFonts w:ascii="Arial" w:hAnsi="Arial" w:cs="Arial"/>
        </w:rPr>
        <w:t xml:space="preserve"> November 2018].</w:t>
      </w:r>
    </w:p>
    <w:p w14:paraId="328118F4" w14:textId="452889CE" w:rsidR="00DB1982" w:rsidRPr="00C95FAB" w:rsidRDefault="002050D0" w:rsidP="00C95FAB">
      <w:pPr>
        <w:rPr>
          <w:rFonts w:ascii="Arial" w:eastAsia="Times New Roman" w:hAnsi="Arial" w:cs="Arial"/>
        </w:rPr>
      </w:pPr>
      <w:r w:rsidRPr="00C95FAB">
        <w:rPr>
          <w:rFonts w:ascii="Arial" w:eastAsia="Times New Roman" w:hAnsi="Arial" w:cs="Arial"/>
        </w:rPr>
        <w:t xml:space="preserve">Love My Books. (no date) ‘Dig </w:t>
      </w:r>
      <w:proofErr w:type="spellStart"/>
      <w:r w:rsidRPr="00C95FAB">
        <w:rPr>
          <w:rFonts w:ascii="Arial" w:eastAsia="Times New Roman" w:hAnsi="Arial" w:cs="Arial"/>
        </w:rPr>
        <w:t>Dig</w:t>
      </w:r>
      <w:proofErr w:type="spellEnd"/>
      <w:r w:rsidRPr="00C95FAB">
        <w:rPr>
          <w:rFonts w:ascii="Arial" w:eastAsia="Times New Roman" w:hAnsi="Arial" w:cs="Arial"/>
        </w:rPr>
        <w:t xml:space="preserve"> Digging’ </w:t>
      </w:r>
      <w:hyperlink r:id="rId33" w:history="1">
        <w:r w:rsidRPr="00C95FAB">
          <w:rPr>
            <w:rStyle w:val="Hyperlink"/>
            <w:rFonts w:ascii="Arial" w:eastAsia="Times New Roman" w:hAnsi="Arial" w:cs="Arial"/>
          </w:rPr>
          <w:t>http://www.lovemybooks.co.uk/dig-dig-digging</w:t>
        </w:r>
      </w:hyperlink>
      <w:r w:rsidRPr="00C95FAB">
        <w:rPr>
          <w:rFonts w:ascii="Arial" w:eastAsia="Times New Roman" w:hAnsi="Arial" w:cs="Arial"/>
        </w:rPr>
        <w:t xml:space="preserve"> [Accessed: 15th November 2018].</w:t>
      </w:r>
    </w:p>
    <w:p w14:paraId="3E305346" w14:textId="361553CF" w:rsidR="002050D0" w:rsidRPr="00C95FAB" w:rsidRDefault="002050D0" w:rsidP="00C95FAB">
      <w:pPr>
        <w:pStyle w:val="NormalWeb"/>
        <w:rPr>
          <w:rFonts w:ascii="Arial" w:hAnsi="Arial" w:cs="Arial"/>
        </w:rPr>
      </w:pPr>
      <w:r w:rsidRPr="00C95FAB">
        <w:rPr>
          <w:rFonts w:ascii="Arial" w:hAnsi="Arial" w:cs="Arial"/>
          <w:lang w:val="en-US"/>
        </w:rPr>
        <w:t xml:space="preserve">Blake, B. and Pope, P. (2008) ‘Developmental Psychology: Incorporating Piaget’ and Vygotsky’s Theories in Classrooms’ </w:t>
      </w:r>
      <w:r w:rsidRPr="00C95FAB">
        <w:rPr>
          <w:rFonts w:ascii="Arial" w:hAnsi="Arial" w:cs="Arial"/>
          <w:i/>
          <w:iCs/>
        </w:rPr>
        <w:t>Journal of Cross-Disciplinary Perspectives in Education</w:t>
      </w:r>
      <w:r w:rsidRPr="00C95FAB">
        <w:rPr>
          <w:rFonts w:ascii="Arial" w:hAnsi="Arial" w:cs="Arial"/>
          <w:i/>
          <w:iCs/>
        </w:rPr>
        <w:t xml:space="preserve">, </w:t>
      </w:r>
      <w:r w:rsidRPr="00C95FAB">
        <w:rPr>
          <w:rFonts w:ascii="Arial" w:hAnsi="Arial" w:cs="Arial"/>
          <w:iCs/>
        </w:rPr>
        <w:t xml:space="preserve">Volume 1, May. </w:t>
      </w:r>
      <w:r w:rsidR="004E6B4C" w:rsidRPr="00C95FAB">
        <w:rPr>
          <w:rFonts w:ascii="Arial" w:hAnsi="Arial" w:cs="Arial"/>
          <w:iCs/>
        </w:rPr>
        <w:t xml:space="preserve">[On-line] </w:t>
      </w:r>
      <w:r w:rsidR="00506D71" w:rsidRPr="00C95FAB">
        <w:rPr>
          <w:rFonts w:ascii="Arial" w:hAnsi="Arial" w:cs="Arial"/>
          <w:iCs/>
        </w:rPr>
        <w:t xml:space="preserve">Available </w:t>
      </w:r>
      <w:r w:rsidR="004E6B4C" w:rsidRPr="00C95FAB">
        <w:rPr>
          <w:rFonts w:ascii="Arial" w:hAnsi="Arial" w:cs="Arial"/>
          <w:iCs/>
        </w:rPr>
        <w:t>at:</w:t>
      </w:r>
      <w:r w:rsidR="004E6B4C" w:rsidRPr="00C95FAB">
        <w:rPr>
          <w:rFonts w:ascii="Arial" w:hAnsi="Arial" w:cs="Arial"/>
        </w:rPr>
        <w:t xml:space="preserve"> </w:t>
      </w:r>
      <w:hyperlink r:id="rId34" w:history="1">
        <w:r w:rsidR="004E6B4C" w:rsidRPr="00C95FAB">
          <w:rPr>
            <w:rStyle w:val="Hyperlink"/>
            <w:rFonts w:ascii="Arial" w:hAnsi="Arial" w:cs="Arial"/>
            <w:iCs/>
          </w:rPr>
          <w:t>http://people.wm.edu/~mxtsch/Teaching/JCPE/Volume1/JCPE_2008-01-09.pdf</w:t>
        </w:r>
      </w:hyperlink>
      <w:r w:rsidR="004E6B4C" w:rsidRPr="00C95FAB">
        <w:rPr>
          <w:rFonts w:ascii="Arial" w:hAnsi="Arial" w:cs="Arial"/>
          <w:iCs/>
        </w:rPr>
        <w:t xml:space="preserve"> Accessed: 28</w:t>
      </w:r>
      <w:r w:rsidR="004E6B4C" w:rsidRPr="00C95FAB">
        <w:rPr>
          <w:rFonts w:ascii="Arial" w:hAnsi="Arial" w:cs="Arial"/>
          <w:iCs/>
          <w:vertAlign w:val="superscript"/>
        </w:rPr>
        <w:t>th</w:t>
      </w:r>
      <w:r w:rsidR="004E6B4C" w:rsidRPr="00C95FAB">
        <w:rPr>
          <w:rFonts w:ascii="Arial" w:hAnsi="Arial" w:cs="Arial"/>
          <w:iCs/>
        </w:rPr>
        <w:t xml:space="preserve"> November 2018].</w:t>
      </w:r>
    </w:p>
    <w:p w14:paraId="50329E35" w14:textId="0FDD6ADC" w:rsidR="00DB1982" w:rsidRPr="00C95FAB" w:rsidRDefault="004E6B4C" w:rsidP="00C95FAB">
      <w:pPr>
        <w:rPr>
          <w:rFonts w:ascii="Arial" w:hAnsi="Arial" w:cs="Arial"/>
        </w:rPr>
      </w:pPr>
      <w:r w:rsidRPr="00C95FAB">
        <w:rPr>
          <w:rFonts w:ascii="Arial" w:hAnsi="Arial" w:cs="Arial"/>
        </w:rPr>
        <w:t xml:space="preserve">Burns, A. and Joyce, H (2005) </w:t>
      </w:r>
      <w:r w:rsidRPr="00C95FAB">
        <w:rPr>
          <w:rFonts w:ascii="Arial" w:hAnsi="Arial" w:cs="Arial"/>
          <w:i/>
        </w:rPr>
        <w:t>Teachers Voices</w:t>
      </w:r>
      <w:r w:rsidRPr="00C95FAB">
        <w:rPr>
          <w:rFonts w:ascii="Arial" w:hAnsi="Arial" w:cs="Arial"/>
        </w:rPr>
        <w:t xml:space="preserve">. Australia: Macquarie University. [e-book]. </w:t>
      </w:r>
      <w:r w:rsidR="00506D71" w:rsidRPr="00C95FAB">
        <w:rPr>
          <w:rFonts w:ascii="Arial" w:hAnsi="Arial" w:cs="Arial"/>
        </w:rPr>
        <w:t xml:space="preserve">Available </w:t>
      </w:r>
      <w:r w:rsidRPr="00C95FAB">
        <w:rPr>
          <w:rFonts w:ascii="Arial" w:hAnsi="Arial" w:cs="Arial"/>
        </w:rPr>
        <w:t xml:space="preserve">at: </w:t>
      </w:r>
      <w:hyperlink r:id="rId35" w:history="1">
        <w:r w:rsidRPr="00C95FAB">
          <w:rPr>
            <w:rStyle w:val="Hyperlink"/>
            <w:rFonts w:ascii="Arial" w:hAnsi="Arial" w:cs="Arial"/>
          </w:rPr>
          <w:t>http://www.ameprc.mq.edu.au/docs/research_reports/teachers_voices/Teachers_voices_8.pdf#page=15</w:t>
        </w:r>
      </w:hyperlink>
      <w:r w:rsidRPr="00C95FAB">
        <w:rPr>
          <w:rFonts w:ascii="Arial" w:hAnsi="Arial" w:cs="Arial"/>
        </w:rPr>
        <w:t xml:space="preserve"> Accessed: 19</w:t>
      </w:r>
      <w:r w:rsidRPr="00C95FAB">
        <w:rPr>
          <w:rFonts w:ascii="Arial" w:hAnsi="Arial" w:cs="Arial"/>
          <w:vertAlign w:val="superscript"/>
        </w:rPr>
        <w:t>th</w:t>
      </w:r>
      <w:r w:rsidRPr="00C95FAB">
        <w:rPr>
          <w:rFonts w:ascii="Arial" w:hAnsi="Arial" w:cs="Arial"/>
        </w:rPr>
        <w:t xml:space="preserve"> November 2018].</w:t>
      </w:r>
    </w:p>
    <w:p w14:paraId="2C1534C9" w14:textId="0EDB664F" w:rsidR="00506D71" w:rsidRPr="00C95FAB" w:rsidRDefault="00DB1982" w:rsidP="00C95FAB">
      <w:pPr>
        <w:rPr>
          <w:rFonts w:ascii="Arial" w:eastAsia="Times New Roman" w:hAnsi="Arial" w:cs="Arial"/>
          <w:color w:val="660099"/>
        </w:rPr>
      </w:pPr>
      <w:hyperlink r:id="rId36" w:history="1"/>
    </w:p>
    <w:p w14:paraId="662BA910" w14:textId="4F7B5943" w:rsidR="00506D71" w:rsidRPr="00C95FAB" w:rsidRDefault="00506D71" w:rsidP="00C95FAB">
      <w:pPr>
        <w:rPr>
          <w:rFonts w:ascii="Arial" w:hAnsi="Arial" w:cs="Arial"/>
        </w:rPr>
      </w:pPr>
      <w:r w:rsidRPr="00C95FAB">
        <w:rPr>
          <w:rFonts w:ascii="Arial" w:hAnsi="Arial" w:cs="Arial"/>
        </w:rPr>
        <w:t xml:space="preserve">Crystal, D. (no date) </w:t>
      </w:r>
      <w:r w:rsidRPr="00C95FAB">
        <w:rPr>
          <w:rFonts w:ascii="Arial" w:hAnsi="Arial" w:cs="Arial"/>
          <w:i/>
        </w:rPr>
        <w:t xml:space="preserve">Language play and linguistic intervention. </w:t>
      </w:r>
      <w:r w:rsidRPr="00C95FAB">
        <w:rPr>
          <w:rFonts w:ascii="Arial" w:hAnsi="Arial" w:cs="Arial"/>
        </w:rPr>
        <w:t xml:space="preserve">University Wales: Bangor. [e-book] Available at: </w:t>
      </w:r>
      <w:hyperlink r:id="rId37" w:history="1">
        <w:r w:rsidRPr="00C95FAB">
          <w:rPr>
            <w:rStyle w:val="Hyperlink"/>
            <w:rFonts w:ascii="Arial" w:hAnsi="Arial" w:cs="Arial"/>
          </w:rPr>
          <w:t>www.davidcrystal.com/?fileid=-3930</w:t>
        </w:r>
      </w:hyperlink>
      <w:r w:rsidRPr="00C95FAB">
        <w:rPr>
          <w:rFonts w:ascii="Arial" w:hAnsi="Arial" w:cs="Arial"/>
        </w:rPr>
        <w:t xml:space="preserve"> [Accessed: 20trh November 2018].</w:t>
      </w:r>
    </w:p>
    <w:p w14:paraId="425ABB32" w14:textId="77777777" w:rsidR="00506D71" w:rsidRPr="00C95FAB" w:rsidRDefault="00506D71" w:rsidP="00C95FAB">
      <w:pPr>
        <w:rPr>
          <w:rFonts w:ascii="Arial" w:hAnsi="Arial" w:cs="Arial"/>
        </w:rPr>
      </w:pPr>
    </w:p>
    <w:p w14:paraId="67CEC2F7" w14:textId="68C02F74" w:rsidR="00DB1982" w:rsidRPr="00C95FAB" w:rsidRDefault="004E6B4C" w:rsidP="00C95FAB">
      <w:pPr>
        <w:rPr>
          <w:rFonts w:ascii="Arial" w:eastAsia="Times New Roman" w:hAnsi="Arial" w:cs="Arial"/>
          <w:color w:val="222222"/>
        </w:rPr>
      </w:pPr>
      <w:r w:rsidRPr="00C95FAB">
        <w:rPr>
          <w:rFonts w:ascii="Arial" w:hAnsi="Arial" w:cs="Arial"/>
        </w:rPr>
        <w:t xml:space="preserve">Waugh, D. and </w:t>
      </w:r>
      <w:proofErr w:type="spellStart"/>
      <w:r w:rsidRPr="00C95FAB">
        <w:rPr>
          <w:rFonts w:ascii="Arial" w:hAnsi="Arial" w:cs="Arial"/>
        </w:rPr>
        <w:t>Neaum</w:t>
      </w:r>
      <w:proofErr w:type="spellEnd"/>
      <w:r w:rsidRPr="00C95FAB">
        <w:rPr>
          <w:rFonts w:ascii="Arial" w:hAnsi="Arial" w:cs="Arial"/>
        </w:rPr>
        <w:t xml:space="preserve">, S (2013) </w:t>
      </w:r>
      <w:r w:rsidRPr="00C95FAB">
        <w:rPr>
          <w:rFonts w:ascii="Arial" w:hAnsi="Arial" w:cs="Arial"/>
          <w:i/>
        </w:rPr>
        <w:t xml:space="preserve">Beyond Early Reading. </w:t>
      </w:r>
      <w:r w:rsidRPr="00C95FAB">
        <w:rPr>
          <w:rFonts w:ascii="Arial" w:hAnsi="Arial" w:cs="Arial"/>
        </w:rPr>
        <w:t xml:space="preserve">Northwich: Critical Publishing Ltd. [e-book]. </w:t>
      </w:r>
      <w:r w:rsidR="00506D71" w:rsidRPr="00C95FAB">
        <w:rPr>
          <w:rFonts w:ascii="Arial" w:hAnsi="Arial" w:cs="Arial"/>
        </w:rPr>
        <w:t xml:space="preserve">Available </w:t>
      </w:r>
      <w:r w:rsidRPr="00C95FAB">
        <w:rPr>
          <w:rFonts w:ascii="Arial" w:hAnsi="Arial" w:cs="Arial"/>
        </w:rPr>
        <w:t xml:space="preserve">at: </w:t>
      </w:r>
      <w:hyperlink r:id="rId38" w:history="1">
        <w:r w:rsidRPr="00C95FAB">
          <w:rPr>
            <w:rStyle w:val="Hyperlink"/>
            <w:rFonts w:ascii="Arial" w:hAnsi="Arial" w:cs="Arial"/>
          </w:rPr>
          <w:t>https://books.google.co.uk/books?id=SSEnDAAAQBAJ&amp;pg=PA25&amp;lpg=PA25&amp;dq=sally+neaum+onomatopoeia&amp;source=bl&amp;ots=h2q6IoLxHR&amp;sig=j3XwOiFVIa7of_efryEcfDxRHNk&amp;hl=en&amp;sa=X&amp;ved=2ahUKEwje7OzGw4PfAhVIRxUIHb5DABwQ6AEwCnoECAUQAQ#v=onepage&amp;q=sally%20neaum%20onomatopoeia&amp;f=false</w:t>
        </w:r>
      </w:hyperlink>
    </w:p>
    <w:p w14:paraId="021A7638" w14:textId="77777777" w:rsidR="00DB1982" w:rsidRPr="00C95FAB" w:rsidRDefault="00DB1982" w:rsidP="00C95FAB">
      <w:pPr>
        <w:rPr>
          <w:rFonts w:ascii="Arial" w:eastAsia="Times New Roman" w:hAnsi="Arial" w:cs="Arial"/>
          <w:color w:val="222222"/>
        </w:rPr>
      </w:pPr>
    </w:p>
    <w:p w14:paraId="6C40FF66" w14:textId="2FE9715F" w:rsidR="004E6B4C" w:rsidRPr="00C95FAB" w:rsidRDefault="004E6B4C" w:rsidP="00C95FAB">
      <w:pPr>
        <w:rPr>
          <w:rFonts w:ascii="Arial" w:eastAsia="Times New Roman" w:hAnsi="Arial" w:cs="Arial"/>
          <w:color w:val="222222"/>
        </w:rPr>
      </w:pPr>
      <w:proofErr w:type="spellStart"/>
      <w:r w:rsidRPr="00C95FAB">
        <w:rPr>
          <w:rFonts w:ascii="Arial" w:eastAsia="Times New Roman" w:hAnsi="Arial" w:cs="Arial"/>
          <w:color w:val="222222"/>
        </w:rPr>
        <w:t>Neaum</w:t>
      </w:r>
      <w:proofErr w:type="spellEnd"/>
      <w:r w:rsidRPr="00C95FAB">
        <w:rPr>
          <w:rFonts w:ascii="Arial" w:eastAsia="Times New Roman" w:hAnsi="Arial" w:cs="Arial"/>
          <w:color w:val="222222"/>
        </w:rPr>
        <w:t xml:space="preserve">, S. (no date) </w:t>
      </w:r>
      <w:r w:rsidRPr="00C95FAB">
        <w:rPr>
          <w:rFonts w:ascii="Arial" w:eastAsia="Times New Roman" w:hAnsi="Arial" w:cs="Arial"/>
          <w:i/>
          <w:color w:val="222222"/>
        </w:rPr>
        <w:t xml:space="preserve">What comes before phonics. </w:t>
      </w:r>
      <w:r w:rsidR="00506D71" w:rsidRPr="00C95FAB">
        <w:rPr>
          <w:rFonts w:ascii="Arial" w:eastAsia="Times New Roman" w:hAnsi="Arial" w:cs="Arial"/>
          <w:color w:val="222222"/>
        </w:rPr>
        <w:t xml:space="preserve">[e-book]. Available </w:t>
      </w:r>
      <w:r w:rsidRPr="00C95FAB">
        <w:rPr>
          <w:rFonts w:ascii="Arial" w:eastAsia="Times New Roman" w:hAnsi="Arial" w:cs="Arial"/>
          <w:color w:val="222222"/>
        </w:rPr>
        <w:t>at:</w:t>
      </w:r>
    </w:p>
    <w:p w14:paraId="02FE4284" w14:textId="77777777" w:rsidR="00EE731E" w:rsidRPr="00C95FAB" w:rsidRDefault="004E6B4C" w:rsidP="00C95FAB">
      <w:pPr>
        <w:rPr>
          <w:rFonts w:ascii="Arial" w:eastAsia="Times New Roman" w:hAnsi="Arial" w:cs="Arial"/>
          <w:color w:val="222222"/>
        </w:rPr>
      </w:pPr>
      <w:hyperlink r:id="rId39" w:history="1">
        <w:r w:rsidRPr="00C95FAB">
          <w:rPr>
            <w:rStyle w:val="Hyperlink"/>
            <w:rFonts w:ascii="Arial" w:eastAsia="Times New Roman" w:hAnsi="Arial" w:cs="Arial"/>
          </w:rPr>
          <w:t>https://books.google.co.uk/books?id=MhTVDQAAQBAJ&amp;pg=PT53&amp;lpg=PT53&amp;dq=sally+neaum+onomatopoeia&amp;source=bl&amp;ots=Bv3xYHPCpQ&amp;sig=rGA4d1iwtCKUaZAb0sKl_kxJleg&amp;hl=en&amp;sa=X&amp;ved=2ahUKEwje7OzGw4PfAhVIRxUIHb5DABwQ6AEwDHoECAgQAQ#v=onepage&amp;q=sally%20neaum%20onomatopoeia&amp;f=false</w:t>
        </w:r>
      </w:hyperlink>
      <w:r w:rsidRPr="00C95FAB">
        <w:rPr>
          <w:rFonts w:ascii="Arial" w:eastAsia="Times New Roman" w:hAnsi="Arial" w:cs="Arial"/>
          <w:color w:val="222222"/>
        </w:rPr>
        <w:t xml:space="preserve"> Accessed: 29</w:t>
      </w:r>
      <w:r w:rsidRPr="00C95FAB">
        <w:rPr>
          <w:rFonts w:ascii="Arial" w:eastAsia="Times New Roman" w:hAnsi="Arial" w:cs="Arial"/>
          <w:color w:val="222222"/>
          <w:vertAlign w:val="superscript"/>
        </w:rPr>
        <w:t>th</w:t>
      </w:r>
      <w:r w:rsidRPr="00C95FAB">
        <w:rPr>
          <w:rFonts w:ascii="Arial" w:eastAsia="Times New Roman" w:hAnsi="Arial" w:cs="Arial"/>
          <w:color w:val="222222"/>
        </w:rPr>
        <w:t xml:space="preserve"> November 2018].</w:t>
      </w:r>
    </w:p>
    <w:p w14:paraId="17F7BE16" w14:textId="77777777" w:rsidR="00EE731E" w:rsidRPr="00C95FAB" w:rsidRDefault="00EE731E" w:rsidP="00C95FAB">
      <w:pPr>
        <w:rPr>
          <w:rFonts w:ascii="Arial" w:eastAsia="Times New Roman" w:hAnsi="Arial" w:cs="Arial"/>
          <w:color w:val="222222"/>
        </w:rPr>
      </w:pPr>
    </w:p>
    <w:p w14:paraId="3F5D3B63" w14:textId="6298EB2F" w:rsidR="00DB1982" w:rsidRPr="00C95FAB" w:rsidRDefault="00EE731E" w:rsidP="00C95FAB">
      <w:pPr>
        <w:rPr>
          <w:rFonts w:ascii="Arial" w:eastAsia="Times New Roman" w:hAnsi="Arial" w:cs="Arial"/>
          <w:color w:val="000000" w:themeColor="text1"/>
        </w:rPr>
      </w:pPr>
      <w:r w:rsidRPr="00C95FAB">
        <w:rPr>
          <w:rFonts w:ascii="Arial" w:hAnsi="Arial" w:cs="Arial"/>
        </w:rPr>
        <w:t xml:space="preserve">Aidyn, H. (2011). ‘Piaget’s Egocentrism and Language Learning: Language Egocentrism </w:t>
      </w:r>
      <w:r w:rsidRPr="00C95FAB">
        <w:rPr>
          <w:rFonts w:ascii="Arial" w:eastAsia="Times New Roman" w:hAnsi="Arial" w:cs="Arial"/>
          <w:color w:val="222222"/>
        </w:rPr>
        <w:t>(LE)</w:t>
      </w:r>
      <w:r w:rsidRPr="00C95FAB">
        <w:rPr>
          <w:rFonts w:ascii="Arial" w:eastAsia="Times New Roman" w:hAnsi="Arial" w:cs="Arial"/>
          <w:color w:val="222222"/>
        </w:rPr>
        <w:t xml:space="preserve"> and Language Differentiation (LD)</w:t>
      </w:r>
      <w:r w:rsidRPr="00C95FAB">
        <w:rPr>
          <w:rFonts w:ascii="Arial" w:eastAsia="Times New Roman" w:hAnsi="Arial" w:cs="Arial"/>
          <w:color w:val="222222"/>
        </w:rPr>
        <w:t xml:space="preserve">’. [On-line]. </w:t>
      </w:r>
      <w:r w:rsidR="00506D71" w:rsidRPr="00C95FAB">
        <w:rPr>
          <w:rFonts w:ascii="Arial" w:eastAsia="Times New Roman" w:hAnsi="Arial" w:cs="Arial"/>
          <w:color w:val="222222"/>
        </w:rPr>
        <w:t xml:space="preserve">Available </w:t>
      </w:r>
      <w:r w:rsidRPr="00C95FAB">
        <w:rPr>
          <w:rFonts w:ascii="Arial" w:eastAsia="Times New Roman" w:hAnsi="Arial" w:cs="Arial"/>
          <w:color w:val="222222"/>
        </w:rPr>
        <w:t xml:space="preserve">at: </w:t>
      </w:r>
      <w:hyperlink r:id="rId40" w:history="1">
        <w:r w:rsidR="00DB1982" w:rsidRPr="00C95FAB">
          <w:rPr>
            <w:rStyle w:val="Hyperlink"/>
            <w:rFonts w:ascii="Arial" w:eastAsia="Times New Roman" w:hAnsi="Arial" w:cs="Arial"/>
          </w:rPr>
          <w:t>https://www.researchgate.net/profile/Hasan_Aydin5/publication/268376446_Piagets_Egocentrism_and_Language_Learning_Language_Egocentrism_LE_and_Language_Differentiation_LD/links/56d7441908aebabdb4030529.pdf</w:t>
        </w:r>
      </w:hyperlink>
      <w:r w:rsidRPr="00C95FAB">
        <w:rPr>
          <w:rStyle w:val="Hyperlink"/>
          <w:rFonts w:ascii="Arial" w:eastAsia="Times New Roman" w:hAnsi="Arial" w:cs="Arial"/>
        </w:rPr>
        <w:t xml:space="preserve"> </w:t>
      </w:r>
      <w:r w:rsidRPr="00C95FAB">
        <w:rPr>
          <w:rStyle w:val="Hyperlink"/>
          <w:rFonts w:ascii="Arial" w:eastAsia="Times New Roman" w:hAnsi="Arial" w:cs="Arial"/>
          <w:color w:val="000000" w:themeColor="text1"/>
          <w:u w:val="none"/>
        </w:rPr>
        <w:t>[Accessed: 16th November 2018].</w:t>
      </w:r>
    </w:p>
    <w:p w14:paraId="37116314" w14:textId="77777777" w:rsidR="00DB1982" w:rsidRPr="00C95FAB" w:rsidRDefault="00DB1982" w:rsidP="00C95FAB">
      <w:pPr>
        <w:rPr>
          <w:rFonts w:ascii="Arial" w:eastAsia="Times New Roman" w:hAnsi="Arial" w:cs="Arial"/>
          <w:color w:val="222222"/>
        </w:rPr>
      </w:pPr>
    </w:p>
    <w:p w14:paraId="3112B5F5" w14:textId="29AF297F" w:rsidR="00DB1982" w:rsidRPr="00C95FAB" w:rsidRDefault="00EE731E" w:rsidP="00C95FAB">
      <w:pPr>
        <w:rPr>
          <w:rFonts w:ascii="Arial" w:eastAsia="Times New Roman" w:hAnsi="Arial" w:cs="Arial"/>
          <w:color w:val="222222"/>
        </w:rPr>
      </w:pPr>
      <w:r w:rsidRPr="00C95FAB">
        <w:rPr>
          <w:rFonts w:ascii="Arial" w:hAnsi="Arial" w:cs="Arial"/>
        </w:rPr>
        <w:t xml:space="preserve">Han, J. and </w:t>
      </w:r>
      <w:proofErr w:type="spellStart"/>
      <w:r w:rsidRPr="00C95FAB">
        <w:rPr>
          <w:rFonts w:ascii="Arial" w:hAnsi="Arial" w:cs="Arial"/>
        </w:rPr>
        <w:t>Hur</w:t>
      </w:r>
      <w:proofErr w:type="spellEnd"/>
      <w:r w:rsidRPr="00C95FAB">
        <w:rPr>
          <w:rFonts w:ascii="Arial" w:hAnsi="Arial" w:cs="Arial"/>
        </w:rPr>
        <w:t xml:space="preserve">, Y. (2009) ‘Analysis on Children’s Tolerance to Weak Recognition of Storytelling Robots’, </w:t>
      </w:r>
      <w:r w:rsidRPr="00C95FAB">
        <w:rPr>
          <w:rFonts w:ascii="Arial" w:hAnsi="Arial" w:cs="Arial"/>
          <w:i/>
        </w:rPr>
        <w:t>Journal of Convergence Information Technology</w:t>
      </w:r>
      <w:r w:rsidRPr="00C95FAB">
        <w:rPr>
          <w:rFonts w:ascii="Arial" w:hAnsi="Arial" w:cs="Arial"/>
        </w:rPr>
        <w:t xml:space="preserve">, Volume 4, September. [On-line] </w:t>
      </w:r>
      <w:r w:rsidR="00506D71" w:rsidRPr="00C95FAB">
        <w:rPr>
          <w:rFonts w:ascii="Arial" w:hAnsi="Arial" w:cs="Arial"/>
        </w:rPr>
        <w:t xml:space="preserve">Available </w:t>
      </w:r>
      <w:r w:rsidRPr="00C95FAB">
        <w:rPr>
          <w:rFonts w:ascii="Arial" w:hAnsi="Arial" w:cs="Arial"/>
        </w:rPr>
        <w:t xml:space="preserve">at: </w:t>
      </w:r>
      <w:hyperlink r:id="rId41" w:history="1">
        <w:r w:rsidRPr="00C95FAB">
          <w:rPr>
            <w:rStyle w:val="Hyperlink"/>
            <w:rFonts w:ascii="Arial" w:eastAsia="Times New Roman" w:hAnsi="Arial" w:cs="Arial"/>
          </w:rPr>
          <w:t>https://pdfs.semanticscholar.org/e62c/e48aba62973fe3ade57c12f7eda31fdd2b4f.pdf</w:t>
        </w:r>
      </w:hyperlink>
      <w:r w:rsidRPr="00C95FAB">
        <w:rPr>
          <w:rFonts w:ascii="Arial" w:hAnsi="Arial" w:cs="Arial"/>
        </w:rPr>
        <w:t xml:space="preserve">  [Accessed: 27</w:t>
      </w:r>
      <w:r w:rsidRPr="00C95FAB">
        <w:rPr>
          <w:rFonts w:ascii="Arial" w:hAnsi="Arial" w:cs="Arial"/>
          <w:vertAlign w:val="superscript"/>
        </w:rPr>
        <w:t>th</w:t>
      </w:r>
      <w:r w:rsidRPr="00C95FAB">
        <w:rPr>
          <w:rFonts w:ascii="Arial" w:hAnsi="Arial" w:cs="Arial"/>
        </w:rPr>
        <w:t xml:space="preserve"> November 2018].</w:t>
      </w:r>
    </w:p>
    <w:p w14:paraId="35DB3A9E" w14:textId="77777777" w:rsidR="00DB1982" w:rsidRPr="00C95FAB" w:rsidRDefault="00DB1982" w:rsidP="00C95FAB">
      <w:pPr>
        <w:rPr>
          <w:rFonts w:ascii="Arial" w:eastAsia="Times New Roman" w:hAnsi="Arial" w:cs="Arial"/>
          <w:color w:val="222222"/>
        </w:rPr>
      </w:pPr>
    </w:p>
    <w:p w14:paraId="123425F7" w14:textId="062A2D38" w:rsidR="00DB1982" w:rsidRPr="00C95FAB" w:rsidRDefault="00AA1600" w:rsidP="00C95FAB">
      <w:pPr>
        <w:rPr>
          <w:rFonts w:ascii="Arial" w:eastAsia="Times New Roman" w:hAnsi="Arial" w:cs="Arial"/>
          <w:color w:val="000000" w:themeColor="text1"/>
        </w:rPr>
      </w:pPr>
      <w:proofErr w:type="spellStart"/>
      <w:r w:rsidRPr="00C95FAB">
        <w:rPr>
          <w:rFonts w:ascii="Arial" w:hAnsi="Arial" w:cs="Arial"/>
        </w:rPr>
        <w:t>Grenne</w:t>
      </w:r>
      <w:proofErr w:type="spellEnd"/>
      <w:r w:rsidRPr="00C95FAB">
        <w:rPr>
          <w:rFonts w:ascii="Arial" w:hAnsi="Arial" w:cs="Arial"/>
        </w:rPr>
        <w:t>, E. (2012) ‘Predicting Character- Appropriate Voices for a TTS-based Storyteller System’</w:t>
      </w:r>
      <w:r w:rsidR="00C95FAB" w:rsidRPr="00C95FAB">
        <w:rPr>
          <w:rFonts w:ascii="Arial" w:hAnsi="Arial" w:cs="Arial"/>
        </w:rPr>
        <w:t xml:space="preserve">, </w:t>
      </w:r>
      <w:r w:rsidRPr="00C95FAB">
        <w:rPr>
          <w:rFonts w:ascii="Arial" w:hAnsi="Arial" w:cs="Arial"/>
        </w:rPr>
        <w:t xml:space="preserve">September. [On-line] </w:t>
      </w:r>
      <w:r w:rsidR="00506D71" w:rsidRPr="00C95FAB">
        <w:rPr>
          <w:rFonts w:ascii="Arial" w:hAnsi="Arial" w:cs="Arial"/>
        </w:rPr>
        <w:t xml:space="preserve">Available </w:t>
      </w:r>
      <w:r w:rsidRPr="00C95FAB">
        <w:rPr>
          <w:rFonts w:ascii="Arial" w:hAnsi="Arial" w:cs="Arial"/>
        </w:rPr>
        <w:t xml:space="preserve">at: </w:t>
      </w:r>
      <w:hyperlink r:id="rId42" w:history="1">
        <w:r w:rsidR="00DB1982" w:rsidRPr="00C95FAB">
          <w:rPr>
            <w:rStyle w:val="Hyperlink"/>
            <w:rFonts w:ascii="Arial" w:eastAsia="Times New Roman" w:hAnsi="Arial" w:cs="Arial"/>
          </w:rPr>
          <w:t>https://www.isca-speech.org/archive/interspeech_2012/i12_2210.html</w:t>
        </w:r>
      </w:hyperlink>
      <w:r w:rsidRPr="00C95FAB">
        <w:rPr>
          <w:rStyle w:val="Hyperlink"/>
          <w:rFonts w:ascii="Arial" w:eastAsia="Times New Roman" w:hAnsi="Arial" w:cs="Arial"/>
        </w:rPr>
        <w:t xml:space="preserve"> </w:t>
      </w:r>
      <w:r w:rsidRPr="00C95FAB">
        <w:rPr>
          <w:rStyle w:val="Hyperlink"/>
          <w:rFonts w:ascii="Arial" w:eastAsia="Times New Roman" w:hAnsi="Arial" w:cs="Arial"/>
          <w:color w:val="000000" w:themeColor="text1"/>
          <w:u w:val="none"/>
        </w:rPr>
        <w:t>[Accessed: 18th November 2018].</w:t>
      </w:r>
    </w:p>
    <w:p w14:paraId="75A137F0" w14:textId="77777777" w:rsidR="00DB1982" w:rsidRPr="00C95FAB" w:rsidRDefault="00DB1982" w:rsidP="00C95FAB">
      <w:pPr>
        <w:rPr>
          <w:rFonts w:ascii="Arial" w:eastAsia="Times New Roman" w:hAnsi="Arial" w:cs="Arial"/>
          <w:color w:val="222222"/>
        </w:rPr>
      </w:pPr>
    </w:p>
    <w:p w14:paraId="44EBEFC4" w14:textId="3435E271" w:rsidR="00DB1982" w:rsidRPr="00C95FAB" w:rsidRDefault="00AA1600" w:rsidP="00C95FAB">
      <w:pPr>
        <w:rPr>
          <w:rFonts w:ascii="Arial" w:eastAsia="Times New Roman" w:hAnsi="Arial" w:cs="Arial"/>
          <w:color w:val="000000" w:themeColor="text1"/>
        </w:rPr>
      </w:pPr>
      <w:r w:rsidRPr="00C95FAB">
        <w:rPr>
          <w:rFonts w:ascii="Arial" w:hAnsi="Arial" w:cs="Arial"/>
        </w:rPr>
        <w:t xml:space="preserve">Baker, C. (no date) ‘Educating for Bilingualism’. [On-line]. </w:t>
      </w:r>
      <w:r w:rsidR="00506D71" w:rsidRPr="00C95FAB">
        <w:rPr>
          <w:rFonts w:ascii="Arial" w:hAnsi="Arial" w:cs="Arial"/>
        </w:rPr>
        <w:t xml:space="preserve">Available </w:t>
      </w:r>
      <w:r w:rsidRPr="00C95FAB">
        <w:rPr>
          <w:rFonts w:ascii="Arial" w:hAnsi="Arial" w:cs="Arial"/>
        </w:rPr>
        <w:t xml:space="preserve">at: </w:t>
      </w:r>
      <w:hyperlink r:id="rId43" w:history="1">
        <w:r w:rsidR="00DB1982" w:rsidRPr="00C95FAB">
          <w:rPr>
            <w:rStyle w:val="Hyperlink"/>
            <w:rFonts w:ascii="Arial" w:eastAsia="Times New Roman" w:hAnsi="Arial" w:cs="Arial"/>
          </w:rPr>
          <w:t>http://www.leeds.ac.uk/educol/documents/000000302.htm</w:t>
        </w:r>
      </w:hyperlink>
      <w:r w:rsidRPr="00C95FAB">
        <w:rPr>
          <w:rStyle w:val="Hyperlink"/>
          <w:rFonts w:ascii="Arial" w:eastAsia="Times New Roman" w:hAnsi="Arial" w:cs="Arial"/>
        </w:rPr>
        <w:t xml:space="preserve"> </w:t>
      </w:r>
      <w:r w:rsidRPr="00C95FAB">
        <w:rPr>
          <w:rStyle w:val="Hyperlink"/>
          <w:rFonts w:ascii="Arial" w:eastAsia="Times New Roman" w:hAnsi="Arial" w:cs="Arial"/>
          <w:color w:val="000000" w:themeColor="text1"/>
        </w:rPr>
        <w:t>[</w:t>
      </w:r>
      <w:r w:rsidRPr="00C95FAB">
        <w:rPr>
          <w:rStyle w:val="Hyperlink"/>
          <w:rFonts w:ascii="Arial" w:eastAsia="Times New Roman" w:hAnsi="Arial" w:cs="Arial"/>
          <w:color w:val="000000" w:themeColor="text1"/>
          <w:u w:val="none"/>
        </w:rPr>
        <w:t>Accessed: 28th November 2018].</w:t>
      </w:r>
    </w:p>
    <w:p w14:paraId="2A5A1C87" w14:textId="77777777" w:rsidR="00DB1982" w:rsidRPr="00C95FAB" w:rsidRDefault="00DB1982" w:rsidP="00C95FAB">
      <w:pPr>
        <w:rPr>
          <w:rFonts w:ascii="Arial" w:eastAsia="Times New Roman" w:hAnsi="Arial" w:cs="Arial"/>
          <w:color w:val="222222"/>
        </w:rPr>
      </w:pPr>
    </w:p>
    <w:p w14:paraId="09242076" w14:textId="41E534B5" w:rsidR="00DB1982" w:rsidRPr="00C95FAB" w:rsidRDefault="00AA1600" w:rsidP="00C95FAB">
      <w:pPr>
        <w:rPr>
          <w:rFonts w:ascii="Arial" w:hAnsi="Arial" w:cs="Arial"/>
          <w:color w:val="000000" w:themeColor="text1"/>
          <w:lang w:val="en-US"/>
        </w:rPr>
      </w:pPr>
      <w:r w:rsidRPr="00C95FAB">
        <w:rPr>
          <w:rFonts w:ascii="Arial" w:hAnsi="Arial" w:cs="Arial"/>
        </w:rPr>
        <w:t xml:space="preserve">Welsh Government. (no date) ‘Foundation Phase Handbook’ </w:t>
      </w:r>
      <w:hyperlink r:id="rId44" w:history="1">
        <w:r w:rsidR="00DB1982" w:rsidRPr="00C95FAB">
          <w:rPr>
            <w:rStyle w:val="Hyperlink"/>
            <w:rFonts w:ascii="Arial" w:hAnsi="Arial" w:cs="Arial"/>
            <w:lang w:val="en-US"/>
          </w:rPr>
          <w:t>https://beta.gov.wales/sites/default/files/publications/2018-03/foundation-phase-profile-handbook-revised-september-2017.pdf</w:t>
        </w:r>
      </w:hyperlink>
      <w:r w:rsidRPr="00C95FAB">
        <w:rPr>
          <w:rStyle w:val="Hyperlink"/>
          <w:rFonts w:ascii="Arial" w:hAnsi="Arial" w:cs="Arial"/>
          <w:lang w:val="en-US"/>
        </w:rPr>
        <w:t xml:space="preserve"> </w:t>
      </w:r>
      <w:r w:rsidRPr="00C95FAB">
        <w:rPr>
          <w:rStyle w:val="Hyperlink"/>
          <w:rFonts w:ascii="Arial" w:hAnsi="Arial" w:cs="Arial"/>
          <w:color w:val="000000" w:themeColor="text1"/>
          <w:u w:val="none"/>
          <w:lang w:val="en-US"/>
        </w:rPr>
        <w:t>[Accessed: 29th November 2018].</w:t>
      </w:r>
    </w:p>
    <w:p w14:paraId="49FDFC6C" w14:textId="77777777" w:rsidR="00DB1982" w:rsidRPr="00C95FAB" w:rsidRDefault="00DB1982" w:rsidP="00C95FAB">
      <w:pPr>
        <w:rPr>
          <w:rFonts w:ascii="Arial" w:eastAsia="Times New Roman" w:hAnsi="Arial" w:cs="Arial"/>
          <w:color w:val="222222"/>
        </w:rPr>
      </w:pPr>
    </w:p>
    <w:p w14:paraId="43F3474D" w14:textId="35DC23F0" w:rsidR="00DB1982" w:rsidRPr="00C95FAB" w:rsidRDefault="00AA1600" w:rsidP="00C95FAB">
      <w:pPr>
        <w:rPr>
          <w:rFonts w:ascii="Arial" w:eastAsia="Times New Roman" w:hAnsi="Arial" w:cs="Arial"/>
          <w:color w:val="000000" w:themeColor="text1"/>
        </w:rPr>
      </w:pPr>
      <w:r w:rsidRPr="00C95FAB">
        <w:rPr>
          <w:rFonts w:ascii="Arial" w:hAnsi="Arial" w:cs="Arial"/>
        </w:rPr>
        <w:t xml:space="preserve">Book Trust. (2018). ‘About Pori </w:t>
      </w:r>
      <w:proofErr w:type="spellStart"/>
      <w:r w:rsidRPr="00C95FAB">
        <w:rPr>
          <w:rFonts w:ascii="Arial" w:hAnsi="Arial" w:cs="Arial"/>
        </w:rPr>
        <w:t>Drwy</w:t>
      </w:r>
      <w:proofErr w:type="spellEnd"/>
      <w:r w:rsidRPr="00C95FAB">
        <w:rPr>
          <w:rFonts w:ascii="Arial" w:hAnsi="Arial" w:cs="Arial"/>
        </w:rPr>
        <w:t xml:space="preserve"> </w:t>
      </w:r>
      <w:proofErr w:type="spellStart"/>
      <w:r w:rsidRPr="00C95FAB">
        <w:rPr>
          <w:rFonts w:ascii="Arial" w:hAnsi="Arial" w:cs="Arial"/>
        </w:rPr>
        <w:t>Stori</w:t>
      </w:r>
      <w:proofErr w:type="spellEnd"/>
      <w:r w:rsidRPr="00C95FAB">
        <w:rPr>
          <w:rFonts w:ascii="Arial" w:hAnsi="Arial" w:cs="Arial"/>
        </w:rPr>
        <w:t xml:space="preserve">’ </w:t>
      </w:r>
      <w:hyperlink r:id="rId45" w:history="1">
        <w:r w:rsidR="00DB1982" w:rsidRPr="00C95FAB">
          <w:rPr>
            <w:rStyle w:val="Hyperlink"/>
            <w:rFonts w:ascii="Arial" w:eastAsia="Times New Roman" w:hAnsi="Arial" w:cs="Arial"/>
          </w:rPr>
          <w:t>https://www.booktrust.org.uk/what-we-do/programmes-and-campaigns/poridrwystori/about-pori-drwy-stori/</w:t>
        </w:r>
      </w:hyperlink>
      <w:r w:rsidRPr="00C95FAB">
        <w:rPr>
          <w:rStyle w:val="Hyperlink"/>
          <w:rFonts w:ascii="Arial" w:eastAsia="Times New Roman" w:hAnsi="Arial" w:cs="Arial"/>
        </w:rPr>
        <w:t xml:space="preserve"> </w:t>
      </w:r>
      <w:r w:rsidRPr="00C95FAB">
        <w:rPr>
          <w:rStyle w:val="Hyperlink"/>
          <w:rFonts w:ascii="Arial" w:eastAsia="Times New Roman" w:hAnsi="Arial" w:cs="Arial"/>
          <w:color w:val="000000" w:themeColor="text1"/>
          <w:u w:val="none"/>
        </w:rPr>
        <w:t>[Accessed: 24</w:t>
      </w:r>
      <w:r w:rsidRPr="00C95FAB">
        <w:rPr>
          <w:rStyle w:val="Hyperlink"/>
          <w:rFonts w:ascii="Arial" w:eastAsia="Times New Roman" w:hAnsi="Arial" w:cs="Arial"/>
          <w:color w:val="000000" w:themeColor="text1"/>
          <w:u w:val="none"/>
          <w:vertAlign w:val="superscript"/>
        </w:rPr>
        <w:t>th</w:t>
      </w:r>
      <w:r w:rsidRPr="00C95FAB">
        <w:rPr>
          <w:rStyle w:val="Hyperlink"/>
          <w:rFonts w:ascii="Arial" w:eastAsia="Times New Roman" w:hAnsi="Arial" w:cs="Arial"/>
          <w:color w:val="000000" w:themeColor="text1"/>
          <w:u w:val="none"/>
        </w:rPr>
        <w:t xml:space="preserve"> November 2018].</w:t>
      </w:r>
    </w:p>
    <w:p w14:paraId="67032A64" w14:textId="77777777" w:rsidR="00DB1982" w:rsidRPr="00C95FAB" w:rsidRDefault="00DB1982" w:rsidP="00C95FAB">
      <w:pPr>
        <w:rPr>
          <w:rFonts w:ascii="Arial" w:eastAsia="Times New Roman" w:hAnsi="Arial" w:cs="Arial"/>
          <w:color w:val="222222"/>
        </w:rPr>
      </w:pPr>
    </w:p>
    <w:p w14:paraId="2A26CBEB" w14:textId="43FE4CAF" w:rsidR="00D20A48" w:rsidRPr="00C95FAB" w:rsidRDefault="00AA1600" w:rsidP="00C95FAB">
      <w:pPr>
        <w:rPr>
          <w:rFonts w:ascii="Arial" w:eastAsia="Times New Roman" w:hAnsi="Arial" w:cs="Arial"/>
          <w:color w:val="000000" w:themeColor="text1"/>
        </w:rPr>
      </w:pPr>
      <w:r w:rsidRPr="00C95FAB">
        <w:rPr>
          <w:rFonts w:ascii="Arial" w:hAnsi="Arial" w:cs="Arial"/>
        </w:rPr>
        <w:t xml:space="preserve">Young Writers. (no date). ‘What is Rhyme?’ </w:t>
      </w:r>
      <w:hyperlink r:id="rId46" w:history="1">
        <w:r w:rsidR="00D20A48" w:rsidRPr="00C95FAB">
          <w:rPr>
            <w:rStyle w:val="Hyperlink"/>
            <w:rFonts w:ascii="Arial" w:eastAsia="Times New Roman" w:hAnsi="Arial" w:cs="Arial"/>
          </w:rPr>
          <w:t>https://www.youngwriters.co.uk/terms-rhyme</w:t>
        </w:r>
      </w:hyperlink>
      <w:r w:rsidRPr="00C95FAB">
        <w:rPr>
          <w:rStyle w:val="Hyperlink"/>
          <w:rFonts w:ascii="Arial" w:eastAsia="Times New Roman" w:hAnsi="Arial" w:cs="Arial"/>
        </w:rPr>
        <w:t xml:space="preserve"> </w:t>
      </w:r>
      <w:r w:rsidRPr="00C95FAB">
        <w:rPr>
          <w:rStyle w:val="Hyperlink"/>
          <w:rFonts w:ascii="Arial" w:eastAsia="Times New Roman" w:hAnsi="Arial" w:cs="Arial"/>
          <w:color w:val="000000" w:themeColor="text1"/>
          <w:u w:val="none"/>
        </w:rPr>
        <w:t>[Accessed: 29th November 2018].</w:t>
      </w:r>
    </w:p>
    <w:p w14:paraId="56337EF2" w14:textId="77777777" w:rsidR="00D20A48" w:rsidRPr="00C95FAB" w:rsidRDefault="00D20A48" w:rsidP="00C95FAB">
      <w:pPr>
        <w:rPr>
          <w:rFonts w:ascii="Arial" w:eastAsia="Times New Roman" w:hAnsi="Arial" w:cs="Arial"/>
          <w:color w:val="222222"/>
        </w:rPr>
      </w:pPr>
    </w:p>
    <w:p w14:paraId="1B1579BD" w14:textId="569E48E5" w:rsidR="00C95FAB" w:rsidRPr="00C95FAB" w:rsidRDefault="00C95FAB" w:rsidP="00C95FAB">
      <w:pPr>
        <w:rPr>
          <w:rFonts w:ascii="Arial" w:eastAsia="Times New Roman" w:hAnsi="Arial" w:cs="Arial"/>
          <w:color w:val="222222"/>
        </w:rPr>
      </w:pPr>
      <w:r w:rsidRPr="00C95FAB">
        <w:rPr>
          <w:rFonts w:ascii="Arial" w:eastAsia="Times New Roman" w:hAnsi="Arial" w:cs="Arial"/>
          <w:color w:val="222222"/>
        </w:rPr>
        <w:t xml:space="preserve">Mayo, Margaret. (2001) </w:t>
      </w:r>
      <w:r w:rsidRPr="00C95FAB">
        <w:rPr>
          <w:rFonts w:ascii="Arial" w:eastAsia="Times New Roman" w:hAnsi="Arial" w:cs="Arial"/>
          <w:i/>
          <w:color w:val="222222"/>
        </w:rPr>
        <w:t xml:space="preserve">Dig </w:t>
      </w:r>
      <w:proofErr w:type="spellStart"/>
      <w:r w:rsidRPr="00C95FAB">
        <w:rPr>
          <w:rFonts w:ascii="Arial" w:eastAsia="Times New Roman" w:hAnsi="Arial" w:cs="Arial"/>
          <w:i/>
          <w:color w:val="222222"/>
        </w:rPr>
        <w:t>Dig</w:t>
      </w:r>
      <w:proofErr w:type="spellEnd"/>
      <w:r w:rsidRPr="00C95FAB">
        <w:rPr>
          <w:rFonts w:ascii="Arial" w:eastAsia="Times New Roman" w:hAnsi="Arial" w:cs="Arial"/>
          <w:i/>
          <w:color w:val="222222"/>
        </w:rPr>
        <w:t xml:space="preserve"> Digging. </w:t>
      </w:r>
      <w:r w:rsidRPr="00C95FAB">
        <w:rPr>
          <w:rFonts w:ascii="Arial" w:eastAsia="Times New Roman" w:hAnsi="Arial" w:cs="Arial"/>
          <w:color w:val="222222"/>
        </w:rPr>
        <w:t>China: Orchard Books.</w:t>
      </w:r>
    </w:p>
    <w:p w14:paraId="7F7E1ADC" w14:textId="77777777" w:rsidR="00E25D65" w:rsidRDefault="00C95FAB"/>
    <w:sectPr w:rsidR="00E25D65" w:rsidSect="0038175E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8"/>
  <w:proofState w:spelling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B1982"/>
    <w:rsid w:val="00071959"/>
    <w:rsid w:val="00073E3F"/>
    <w:rsid w:val="00093890"/>
    <w:rsid w:val="000D3EB2"/>
    <w:rsid w:val="001742B5"/>
    <w:rsid w:val="002050D0"/>
    <w:rsid w:val="00251A87"/>
    <w:rsid w:val="002E6AA1"/>
    <w:rsid w:val="0038175E"/>
    <w:rsid w:val="00402FF1"/>
    <w:rsid w:val="0049129B"/>
    <w:rsid w:val="00494FE2"/>
    <w:rsid w:val="004E6B4C"/>
    <w:rsid w:val="00506D71"/>
    <w:rsid w:val="00651D32"/>
    <w:rsid w:val="007B4447"/>
    <w:rsid w:val="008360F5"/>
    <w:rsid w:val="009376FA"/>
    <w:rsid w:val="00977E01"/>
    <w:rsid w:val="009A13B7"/>
    <w:rsid w:val="00A03F8E"/>
    <w:rsid w:val="00A6665B"/>
    <w:rsid w:val="00A779B0"/>
    <w:rsid w:val="00AA1600"/>
    <w:rsid w:val="00AB0E70"/>
    <w:rsid w:val="00B242FC"/>
    <w:rsid w:val="00C95FAB"/>
    <w:rsid w:val="00D20A48"/>
    <w:rsid w:val="00D24942"/>
    <w:rsid w:val="00DB1982"/>
    <w:rsid w:val="00E160CF"/>
    <w:rsid w:val="00E357C5"/>
    <w:rsid w:val="00E47241"/>
    <w:rsid w:val="00EA3154"/>
    <w:rsid w:val="00EB675D"/>
    <w:rsid w:val="00EE4EB1"/>
    <w:rsid w:val="00EE731E"/>
    <w:rsid w:val="00F200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7F9812A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DB1982"/>
    <w:rPr>
      <w:rFonts w:ascii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DB1982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DB1982"/>
    <w:rPr>
      <w:color w:val="0563C1" w:themeColor="hyperlink"/>
      <w:u w:val="single"/>
    </w:rPr>
  </w:style>
  <w:style w:type="character" w:styleId="HTMLCite">
    <w:name w:val="HTML Cite"/>
    <w:basedOn w:val="DefaultParagraphFont"/>
    <w:uiPriority w:val="99"/>
    <w:semiHidden/>
    <w:unhideWhenUsed/>
    <w:rsid w:val="00DB1982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D20A48"/>
    <w:rPr>
      <w:color w:val="954F72" w:themeColor="followedHyperlink"/>
      <w:u w:val="single"/>
    </w:rPr>
  </w:style>
  <w:style w:type="character" w:customStyle="1" w:styleId="text">
    <w:name w:val="text"/>
    <w:basedOn w:val="DefaultParagraphFont"/>
    <w:rsid w:val="009376FA"/>
  </w:style>
  <w:style w:type="character" w:customStyle="1" w:styleId="wi-fullname">
    <w:name w:val="wi-fullname"/>
    <w:basedOn w:val="DefaultParagraphFont"/>
    <w:rsid w:val="00EE731E"/>
  </w:style>
  <w:style w:type="character" w:customStyle="1" w:styleId="apple-converted-space">
    <w:name w:val="apple-converted-space"/>
    <w:basedOn w:val="DefaultParagraphFont"/>
    <w:rsid w:val="00EE731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30899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1443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8114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463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47381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533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46" Type="http://schemas.openxmlformats.org/officeDocument/2006/relationships/hyperlink" Target="https://www.youngwriters.co.uk/terms-rhyme" TargetMode="External"/><Relationship Id="rId47" Type="http://schemas.openxmlformats.org/officeDocument/2006/relationships/fontTable" Target="fontTable.xml"/><Relationship Id="rId48" Type="http://schemas.openxmlformats.org/officeDocument/2006/relationships/theme" Target="theme/theme1.xml"/><Relationship Id="rId20" Type="http://schemas.openxmlformats.org/officeDocument/2006/relationships/hyperlink" Target="https://www.ncbi.nlm.nih.gov/pmc/articles/PMC5671510/" TargetMode="External"/><Relationship Id="rId21" Type="http://schemas.openxmlformats.org/officeDocument/2006/relationships/hyperlink" Target="https://books.google.co.uk/books?hl=en&amp;lr=&amp;id=tFi-PUagG0MC&amp;oi=fnd&amp;pg=PT4&amp;dq=vary+the+volume,+pitch+and+tempo+of+your+voice+in+story&amp;ots=S2GSYZaanq&amp;sig=T6B57mmRR4sVaMCMF7HkEF4GJGg#v=onepage&amp;q=vary%20the%20volume%2C%20pitch%20and%20tempo%20of%20your%20voice%20in%20story&amp;f=false" TargetMode="External"/><Relationship Id="rId22" Type="http://schemas.openxmlformats.org/officeDocument/2006/relationships/hyperlink" Target="http://eugeniesantiago.com/resources/VOICE,NARRATIVE,PLACE_Listening_to_stories.pdf" TargetMode="External"/><Relationship Id="rId23" Type="http://schemas.openxmlformats.org/officeDocument/2006/relationships/hyperlink" Target="http://www.storytellingandvideoconferencing.com/67.pdf" TargetMode="External"/><Relationship Id="rId24" Type="http://schemas.openxmlformats.org/officeDocument/2006/relationships/hyperlink" Target="https://eric.ed.gov/?id=ED426398" TargetMode="External"/><Relationship Id="rId25" Type="http://schemas.openxmlformats.org/officeDocument/2006/relationships/hyperlink" Target="https://www.sciencedirect.com/science/article/pii/S1877042811011372" TargetMode="External"/><Relationship Id="rId26" Type="http://schemas.openxmlformats.org/officeDocument/2006/relationships/hyperlink" Target="https://www.lotc.org.uk/storytelling-storymaking-in-the-outdoors-2/" TargetMode="External"/><Relationship Id="rId27" Type="http://schemas.openxmlformats.org/officeDocument/2006/relationships/hyperlink" Target="http://www.ndcs.org.uk/family_support/communication/sign_language/family_sign_language/story_outdoors.html" TargetMode="External"/><Relationship Id="rId28" Type="http://schemas.openxmlformats.org/officeDocument/2006/relationships/hyperlink" Target="https://gov.wales/newsroom/educationandskills/2018/take-time-to-talk-listen-and-play/?lang=en" TargetMode="External"/><Relationship Id="rId29" Type="http://schemas.openxmlformats.org/officeDocument/2006/relationships/hyperlink" Target="https://books.google.co.uk/books?hl=en&amp;lr=&amp;id=GUC_BAAAQBAJ&amp;oi=fnd&amp;pg=PR3&amp;dq=bruner+scaffolding+theory&amp;ots=WLg_0-E6P2&amp;sig=aJPhsr4nkeh7z4806EGUC3qXdk0#v=onepage&amp;q=bruner%20scaffolding%20theory&amp;f=false" TargetMode="Externa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hyperlink" Target="https://www.ncbi.nlm.nih.gov/pmc/articles/PMC3619249/" TargetMode="External"/><Relationship Id="rId5" Type="http://schemas.openxmlformats.org/officeDocument/2006/relationships/hyperlink" Target="https://montessoriacademy.com.au/repetition-child-development-montessori/" TargetMode="External"/><Relationship Id="rId30" Type="http://schemas.openxmlformats.org/officeDocument/2006/relationships/hyperlink" Target="https://core.ac.uk/download/pdf/82645123.pdf" TargetMode="External"/><Relationship Id="rId31" Type="http://schemas.openxmlformats.org/officeDocument/2006/relationships/hyperlink" Target="https://core.ac.uk/download/pdf/25726953.pdf" TargetMode="External"/><Relationship Id="rId32" Type="http://schemas.openxmlformats.org/officeDocument/2006/relationships/hyperlink" Target="https://search-proquest-com.ezproxy.uwtsd.ac.uk/docview/1871017534?accountid=130472&amp;rfr_id=info%3Axri%2Fsid%3Aprimo" TargetMode="External"/><Relationship Id="rId9" Type="http://schemas.openxmlformats.org/officeDocument/2006/relationships/hyperlink" Target="https://books.google.co.uk/books?hl=en&amp;lr=&amp;id=zVAfAAAAQBAJ&amp;oi=fnd&amp;pg=PP2&amp;dq=how+does+repetition+give+children+time+to+hear+phonic+sounds&amp;ots=xaxeaGKgzn&amp;sig=_TSw94j8Xz1MPMOctKFA4Deddqk" TargetMode="External"/><Relationship Id="rId6" Type="http://schemas.openxmlformats.org/officeDocument/2006/relationships/hyperlink" Target="https://books.google.co.uk/books?hl=en&amp;lr=&amp;id=ACw-o5v9w0EC&amp;oi=fnd&amp;pg=PR6&amp;dq=repetition+benefit+children+writing&amp;ots=4B4WnCkIk6&amp;sig=hSdmz2Upmwo339mXVvsDL9pa-pI" TargetMode="External"/><Relationship Id="rId7" Type="http://schemas.openxmlformats.org/officeDocument/2006/relationships/hyperlink" Target="https://link.springer.com/article/10.1007/s10643-010-0433-x" TargetMode="External"/><Relationship Id="rId8" Type="http://schemas.openxmlformats.org/officeDocument/2006/relationships/hyperlink" Target="https://journals.sagepub.com/doi/10.1177/074193258500600604" TargetMode="External"/><Relationship Id="rId33" Type="http://schemas.openxmlformats.org/officeDocument/2006/relationships/hyperlink" Target="http://www.lovemybooks.co.uk/dig-dig-digging" TargetMode="External"/><Relationship Id="rId34" Type="http://schemas.openxmlformats.org/officeDocument/2006/relationships/hyperlink" Target="http://people.wm.edu/~mxtsch/Teaching/JCPE/Volume1/JCPE_2008-01-09.pdf" TargetMode="External"/><Relationship Id="rId35" Type="http://schemas.openxmlformats.org/officeDocument/2006/relationships/hyperlink" Target="http://www.ameprc.mq.edu.au/docs/research_reports/teachers_voices/Teachers_voices_8.pdf#page=15" TargetMode="External"/><Relationship Id="rId36" Type="http://schemas.openxmlformats.org/officeDocument/2006/relationships/hyperlink" Target="https://www.google.com/url?sa=t&amp;rct=j&amp;q=&amp;esrc=s&amp;source=web&amp;cd=2&amp;ved=2ahUKEwjwzN2IuoPfAhUCPFAKHeQrCK4QFjABegQIDBAC&amp;url=http%3A%2F%2Fwww.davidcrystal.com%2F%3Ffileid%3D-3930&amp;usg=AOvVaw1DXpgQNZP36hd00mH4cGfo" TargetMode="External"/><Relationship Id="rId10" Type="http://schemas.openxmlformats.org/officeDocument/2006/relationships/hyperlink" Target="https://journals.sagepub.com/doi/abs/10.1177/0142723714544410" TargetMode="External"/><Relationship Id="rId11" Type="http://schemas.openxmlformats.org/officeDocument/2006/relationships/hyperlink" Target="http://www.educatejournal.org/index.php/educate/article/viewFile/323/271" TargetMode="External"/><Relationship Id="rId12" Type="http://schemas.openxmlformats.org/officeDocument/2006/relationships/hyperlink" Target="https://www.britishcouncil.org/voices-magazine/why-use-rhythm-rhyme-and-repetition-language-class" TargetMode="External"/><Relationship Id="rId13" Type="http://schemas.openxmlformats.org/officeDocument/2006/relationships/hyperlink" Target="https://books.google.co.uk/books?hl=en&amp;lr=&amp;id=Je-GAwAAQBAJ&amp;oi=fnd&amp;pg=PA118&amp;dq=benefits+of+rhyme+on+writing&amp;ots=jdPZ31ReCw&amp;sig=YPfsEpkEd739rvYq7kNTkq_aiTA" TargetMode="External"/><Relationship Id="rId14" Type="http://schemas.openxmlformats.org/officeDocument/2006/relationships/hyperlink" Target="https://www.walesonline.co.uk/news/local-news/how-nursery-rhymes-can-help-1804632" TargetMode="External"/><Relationship Id="rId15" Type="http://schemas.openxmlformats.org/officeDocument/2006/relationships/hyperlink" Target="https://www.learningliftoff.com/take-the-time-to-rhyme-how-rhyming-benefits-early-education/" TargetMode="External"/><Relationship Id="rId16" Type="http://schemas.openxmlformats.org/officeDocument/2006/relationships/hyperlink" Target="https://www.early-education.org.uk/sites/default/files/The%20road%20to%20reading.pdf" TargetMode="External"/><Relationship Id="rId17" Type="http://schemas.openxmlformats.org/officeDocument/2006/relationships/hyperlink" Target="http://www.bbc.co.uk/schools/gcsebitesize/english/creativewriting/narrativewriting5.shtml" TargetMode="External"/><Relationship Id="rId18" Type="http://schemas.openxmlformats.org/officeDocument/2006/relationships/hyperlink" Target="http://teachersinstitute.yale.edu/curriculum/units/2000/5/00.05.11.x.html" TargetMode="External"/><Relationship Id="rId19" Type="http://schemas.openxmlformats.org/officeDocument/2006/relationships/hyperlink" Target="https://www.princeton.edu/~adele/LIN_106:_UCB_files/Tomasello-BavinChapter09.pdf" TargetMode="External"/><Relationship Id="rId37" Type="http://schemas.openxmlformats.org/officeDocument/2006/relationships/hyperlink" Target="http://www.davidcrystal.com/?fileid=-3930" TargetMode="External"/><Relationship Id="rId38" Type="http://schemas.openxmlformats.org/officeDocument/2006/relationships/hyperlink" Target="https://books.google.co.uk/books?id=SSEnDAAAQBAJ&amp;pg=PA25&amp;lpg=PA25&amp;dq=sally+neaum+onomatopoeia&amp;source=bl&amp;ots=h2q6IoLxHR&amp;sig=j3XwOiFVIa7of_efryEcfDxRHNk&amp;hl=en&amp;sa=X&amp;ved=2ahUKEwje7OzGw4PfAhVIRxUIHb5DABwQ6AEwCnoECAUQAQ#v=onepage&amp;q=sally%20neaum%20onomatopoeia&amp;f=false" TargetMode="External"/><Relationship Id="rId39" Type="http://schemas.openxmlformats.org/officeDocument/2006/relationships/hyperlink" Target="https://books.google.co.uk/books?id=MhTVDQAAQBAJ&amp;pg=PT53&amp;lpg=PT53&amp;dq=sally+neaum+onomatopoeia&amp;source=bl&amp;ots=Bv3xYHPCpQ&amp;sig=rGA4d1iwtCKUaZAb0sKl_kxJleg&amp;hl=en&amp;sa=X&amp;ved=2ahUKEwje7OzGw4PfAhVIRxUIHb5DABwQ6AEwDHoECAgQAQ#v=onepage&amp;q=sally%20neaum%20onomatopoeia&amp;f=false" TargetMode="External"/><Relationship Id="rId40" Type="http://schemas.openxmlformats.org/officeDocument/2006/relationships/hyperlink" Target="https://www.researchgate.net/profile/Hasan_Aydin5/publication/268376446_Piagets_Egocentrism_and_Language_Learning_Language_Egocentrism_LE_and_Language_Differentiation_LD/links/56d7441908aebabdb4030529.pdf" TargetMode="External"/><Relationship Id="rId41" Type="http://schemas.openxmlformats.org/officeDocument/2006/relationships/hyperlink" Target="https://pdfs.semanticscholar.org/e62c/e48aba62973fe3ade57c12f7eda31fdd2b4f.pdf" TargetMode="External"/><Relationship Id="rId42" Type="http://schemas.openxmlformats.org/officeDocument/2006/relationships/hyperlink" Target="https://www.isca-speech.org/archive/interspeech_2012/i12_2210.html" TargetMode="External"/><Relationship Id="rId43" Type="http://schemas.openxmlformats.org/officeDocument/2006/relationships/hyperlink" Target="http://www.leeds.ac.uk/educol/documents/000000302.htm" TargetMode="External"/><Relationship Id="rId44" Type="http://schemas.openxmlformats.org/officeDocument/2006/relationships/hyperlink" Target="https://beta.gov.wales/sites/default/files/publications/2018-03/foundation-phase-profile-handbook-revised-september-2017.pdf" TargetMode="External"/><Relationship Id="rId45" Type="http://schemas.openxmlformats.org/officeDocument/2006/relationships/hyperlink" Target="https://www.booktrust.org.uk/what-we-do/programmes-and-campaigns/poridrwystori/about-pori-drwy-stori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182</TotalTime>
  <Pages>5</Pages>
  <Words>2460</Words>
  <Characters>14027</Characters>
  <Application>Microsoft Macintosh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16455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Harries</dc:creator>
  <cp:keywords/>
  <dc:description/>
  <cp:lastModifiedBy>Charlotte Harries</cp:lastModifiedBy>
  <cp:revision>5</cp:revision>
  <dcterms:created xsi:type="dcterms:W3CDTF">2018-12-03T16:24:00Z</dcterms:created>
  <dcterms:modified xsi:type="dcterms:W3CDTF">2018-12-05T23:49:00Z</dcterms:modified>
</cp:coreProperties>
</file>