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Pr="00C2152E" w:rsidR="001A3C1A" w:rsidTr="00E8190E" w14:paraId="28D51D3C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5FBFEC6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1A3C1A" w:rsidP="001A3C1A" w:rsidRDefault="00B23085" w14:paraId="60DD6769" w14:textId="1FC41A1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Hayston</w:t>
            </w:r>
          </w:p>
        </w:tc>
      </w:tr>
      <w:tr w:rsidRPr="00C2152E" w:rsidR="001A3C1A" w:rsidTr="00E8190E" w14:paraId="06313CF8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12CF4477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Pr="00922817" w:rsidR="001A3C1A" w:rsidP="001A3C1A" w:rsidRDefault="00922817" w14:paraId="34824F84" w14:textId="36C6619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22817">
              <w:rPr>
                <w:color w:val="000000" w:themeColor="text1"/>
              </w:rPr>
              <w:t>Characterisation and Preparation for the Demolition of an Explosives Facility</w:t>
            </w:r>
          </w:p>
        </w:tc>
      </w:tr>
      <w:tr w:rsidRPr="00C2152E" w:rsidR="001A3C1A" w:rsidTr="00E8190E" w14:paraId="4DE7DB16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29FCAA8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1A3C1A" w:rsidP="001A3C1A" w:rsidRDefault="00922817" w14:paraId="5D277607" w14:textId="43BCE85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Pr="00C2152E" w:rsidR="001A3C1A" w:rsidTr="00E8190E" w14:paraId="49398EF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52CCAE16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1A3C1A" w:rsidP="001A3C1A" w:rsidRDefault="00922817" w14:paraId="113F6CB1" w14:textId="5ACC885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Collet</w:t>
            </w:r>
          </w:p>
        </w:tc>
      </w:tr>
      <w:tr w:rsidRPr="00C2152E" w:rsidR="004F2D4A" w:rsidTr="00E8190E" w14:paraId="7E1B332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4F2D4A" w:rsidP="004F2D4A" w:rsidRDefault="004F2D4A" w14:paraId="402DF983" w14:textId="418B8D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vAlign w:val="center"/>
          </w:tcPr>
          <w:p w:rsidRPr="00481FC3" w:rsidR="004F2D4A" w:rsidP="004F2D4A" w:rsidRDefault="004F2D4A" w14:paraId="21B0B2FA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:rsidRPr="00481FC3" w:rsidR="004F2D4A" w:rsidP="004F2D4A" w:rsidRDefault="004F2D4A" w14:paraId="12CEF1D2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:rsidRPr="00481FC3" w:rsidR="004F2D4A" w:rsidP="004F2D4A" w:rsidRDefault="004F2D4A" w14:paraId="281FC654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:rsidRPr="00481FC3" w:rsidR="004F2D4A" w:rsidP="004F2D4A" w:rsidRDefault="004F2D4A" w14:paraId="66085177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:rsidR="004F2D4A" w:rsidP="004F2D4A" w:rsidRDefault="004F2D4A" w14:paraId="682A30F9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4F2D4A" w:rsidP="004F2D4A" w:rsidRDefault="004F2D4A" w14:paraId="637E449D" w14:textId="35A5AC2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E8190E" w:rsidTr="00E8190E" w14:paraId="5E17F5B5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E8190E" w:rsidP="00E8190E" w:rsidRDefault="00E8190E" w14:paraId="7485F2C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E8190E" w:rsidP="00E8190E" w:rsidRDefault="00E8190E" w14:paraId="51C06CBA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664759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:rsidRPr="006363DD" w:rsidR="006363DD" w:rsidP="006363DD" w:rsidRDefault="006363DD" w14:paraId="583A0E4C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Pr="00757C0F" w:rsidR="00384AC9" w:rsidTr="0713B216" w14:paraId="69C445E5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1F0FF7" w:rsidR="00384AC9" w:rsidP="00711A55" w:rsidRDefault="001F0FF7" w14:paraId="464368E1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="00384AC9" w:rsidP="005728F6" w:rsidRDefault="00384AC9" w14:paraId="231B4F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757C0F" w:rsidR="00757C0F" w:rsidTr="0713B216" w14:paraId="286169B7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84AC9" w:rsidR="00757C0F" w:rsidP="00384AC9" w:rsidRDefault="00384AC9" w14:paraId="29BA4ED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4AC9"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384AC9" w:rsid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757C0F" w:rsidR="00757C0F" w:rsidP="0713B216" w:rsidRDefault="001807BA" w14:paraId="6B6F501D" w14:textId="0B9981B7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713B216" w:rsidR="380F623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37</w:t>
            </w:r>
            <w:r w:rsidRPr="0713B216" w:rsidR="00757C0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0713B216" w:rsidR="0066475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</w:t>
            </w:r>
            <w:r w:rsidRPr="0713B216" w:rsidR="0081551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</w:p>
        </w:tc>
      </w:tr>
      <w:tr w:rsidRPr="00757C0F" w:rsidR="00757C0F" w:rsidTr="0713B216" w14:paraId="148F01EE" w14:textId="77777777">
        <w:trPr>
          <w:trHeight w:val="403"/>
        </w:trPr>
        <w:tc>
          <w:tcPr>
            <w:tcW w:w="3852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757C0F" w:rsidR="00757C0F" w:rsidP="00711A55" w:rsidRDefault="00384AC9" w14:paraId="3C214AA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757C0F" w:rsidR="00757C0F" w:rsidP="005728F6" w:rsidRDefault="001807BA" w14:paraId="6439B2D8" w14:textId="0D0EA9A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Pr="00757C0F" w:rsidR="00757C0F" w:rsidTr="0713B216" w14:paraId="3639CDE0" w14:textId="77777777">
        <w:trPr>
          <w:trHeight w:val="421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E36C0A" w:themeFill="accent6" w:themeFillShade="BF"/>
            <w:noWrap/>
            <w:tcMar/>
            <w:vAlign w:val="center"/>
            <w:hideMark/>
          </w:tcPr>
          <w:p w:rsidRPr="00757C0F" w:rsidR="00757C0F" w:rsidP="00711A55" w:rsidRDefault="00757C0F" w14:paraId="2BD62C70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E36C0A" w:themeFill="accent6" w:themeFillShade="BF"/>
            <w:noWrap/>
            <w:tcMar/>
            <w:vAlign w:val="center"/>
            <w:hideMark/>
          </w:tcPr>
          <w:p w:rsidRPr="00757C0F" w:rsidR="00757C0F" w:rsidP="0713B216" w:rsidRDefault="004557EC" w14:paraId="52738ECA" w14:textId="4413D86F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0713B216" w:rsidR="004557EC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 xml:space="preserve">OVERALL TOTAL             </w:t>
            </w:r>
            <w:r w:rsidRPr="0713B216" w:rsidR="6DEC8FC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77</w:t>
            </w:r>
            <w:r w:rsidRPr="0713B216" w:rsidR="006C1129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0713B216" w:rsidR="0081551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</w:tr>
    </w:tbl>
    <w:p w:rsidR="00757C0F" w:rsidRDefault="00757C0F" w14:paraId="629BD2D4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713B216" w14:paraId="41F0606C" w14:textId="77777777">
        <w:trPr>
          <w:trHeight w:val="2675"/>
        </w:trPr>
        <w:tc>
          <w:tcPr>
            <w:tcW w:w="9576" w:type="dxa"/>
            <w:tcMar/>
          </w:tcPr>
          <w:p w:rsidR="006363DD" w:rsidP="00C92AF2" w:rsidRDefault="006363DD" w14:paraId="0BE8E09A" w14:textId="77777777">
            <w:pPr>
              <w:jc w:val="both"/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:rsidR="00922817" w:rsidP="00C92AF2" w:rsidRDefault="00922817" w14:paraId="2DEF6B22" w14:textId="77777777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922817" w:rsidP="00C92AF2" w:rsidRDefault="00922817" w14:paraId="6468E19C" w14:textId="041279A0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impactful poster</w:t>
            </w:r>
            <w:r w:rsidR="006A251E">
              <w:rPr>
                <w:rFonts w:asciiTheme="minorHAnsi" w:hAnsiTheme="minorHAnsi"/>
                <w:color w:val="000000" w:themeColor="text1"/>
              </w:rPr>
              <w:t>. I would have preferred a larger text on the introduction and maybe a different colour set up to white on gre</w:t>
            </w:r>
            <w:r w:rsidR="00A46DF8">
              <w:rPr>
                <w:rFonts w:asciiTheme="minorHAnsi" w:hAnsiTheme="minorHAnsi"/>
                <w:color w:val="000000" w:themeColor="text1"/>
              </w:rPr>
              <w:t>e</w:t>
            </w:r>
            <w:r w:rsidR="00200DFF">
              <w:rPr>
                <w:rFonts w:asciiTheme="minorHAnsi" w:hAnsiTheme="minorHAnsi"/>
                <w:color w:val="000000" w:themeColor="text1"/>
              </w:rPr>
              <w:t>n</w:t>
            </w:r>
            <w:r w:rsidR="006A251E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200DFF" w:rsidP="00C92AF2" w:rsidRDefault="00200DFF" w14:paraId="7ED3664C" w14:textId="77777777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200DFF" w:rsidP="18F13F7D" w:rsidRDefault="00200DFF" w14:paraId="544B8BBB" w14:textId="53114604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  <w:r w:rsidRPr="18F13F7D" w:rsidR="00200DF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I liked the </w:t>
            </w:r>
            <w:r w:rsidRPr="18F13F7D" w:rsidR="004C1C5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six-way</w:t>
            </w:r>
            <w:r w:rsidRPr="18F13F7D" w:rsidR="00200DF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split </w:t>
            </w:r>
            <w:r w:rsidRPr="18F13F7D" w:rsidR="004C1C5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design</w:t>
            </w:r>
            <w:r w:rsidRPr="18F13F7D" w:rsidR="00A46DF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 Simple and effective</w:t>
            </w:r>
            <w:r w:rsidRPr="18F13F7D" w:rsidR="00A46DF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. </w:t>
            </w:r>
            <w:r w:rsidRPr="18F13F7D" w:rsidR="004C1C5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18F13F7D" w:rsidR="004C1C5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Maybe that middle section could be a bit bigger…</w:t>
            </w:r>
            <w:r w:rsidRPr="18F13F7D" w:rsidR="004C1C5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it’s</w:t>
            </w:r>
            <w:r w:rsidRPr="18F13F7D" w:rsidR="004C1C5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 bit that grabs the eye.</w:t>
            </w:r>
          </w:p>
          <w:p w:rsidR="00200DFF" w:rsidP="18F13F7D" w:rsidRDefault="00200DFF" w14:paraId="537EA793" w14:textId="058B4D24">
            <w:pPr>
              <w:pStyle w:val="Normal"/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200DFF" w:rsidP="18F13F7D" w:rsidRDefault="00200DFF" w14:paraId="0EF401A9" w14:textId="171A2D09">
            <w:pPr>
              <w:pStyle w:val="Normal"/>
              <w:jc w:val="both"/>
              <w:rPr>
                <w:rFonts w:ascii="Calibri" w:hAnsi="Calibri" w:asciiTheme="minorAscii" w:hAnsiTheme="minorAscii"/>
                <w:color w:val="000000" w:themeColor="text1"/>
              </w:rPr>
            </w:pPr>
            <w:r w:rsidRPr="0713B216" w:rsidR="5F9B8FEE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Second Marker: Agree Grading, Very Good Poster.</w:t>
            </w:r>
            <w:r w:rsidRPr="0713B216" w:rsidR="166C0B1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Which scaled distance are we </w:t>
            </w:r>
            <w:r w:rsidRPr="0713B216" w:rsidR="1F7A9DF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talking</w:t>
            </w:r>
            <w:r w:rsidRPr="0713B216" w:rsidR="166C0B12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about. The one you quote is for an unconf</w:t>
            </w:r>
            <w:r w:rsidRPr="0713B216" w:rsidR="3A305DA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ined explosion.</w:t>
            </w:r>
            <w:r w:rsidRPr="0713B216" w:rsidR="4639614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0713B216" w:rsidR="4CAAFF8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This could have been better explained</w:t>
            </w:r>
            <w:r w:rsidRPr="0713B216" w:rsidR="69841626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therefore 37/50 for the technical description.</w:t>
            </w:r>
          </w:p>
        </w:tc>
      </w:tr>
    </w:tbl>
    <w:p w:rsidRPr="006363DD" w:rsidR="00AE30DD" w:rsidRDefault="00AE30DD" w14:paraId="3DAFF9A2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P="2382517A" w:rsidRDefault="00F90341" w14:paraId="230892FF" w14:textId="4EA2F42A">
      <w:pPr>
        <w:rPr>
          <w:rFonts w:ascii="Calibri" w:hAnsi="Calibri" w:asciiTheme="minorAscii" w:hAnsiTheme="minorAscii"/>
          <w:b w:val="1"/>
          <w:bCs w:val="1"/>
          <w:color w:val="000000" w:themeColor="text1"/>
        </w:rPr>
      </w:pPr>
      <w:r w:rsidRPr="2382517A" w:rsidR="00F90341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 xml:space="preserve">Signed:     </w:t>
      </w:r>
      <w:r>
        <w:tab/>
      </w:r>
      <w:r>
        <w:tab/>
      </w:r>
      <w:r>
        <w:tab/>
      </w:r>
      <w:r w:rsidRPr="2382517A" w:rsidR="66C27BFA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>DAVE HOLLEY</w:t>
      </w:r>
      <w:r>
        <w:tab/>
      </w:r>
      <w:r>
        <w:tab/>
      </w:r>
      <w:r>
        <w:tab/>
      </w:r>
      <w:r w:rsidRPr="2382517A" w:rsidR="006363DD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>(Supervisor)</w:t>
      </w:r>
    </w:p>
    <w:p w:rsidRPr="006363DD" w:rsidR="006363DD" w:rsidRDefault="006363DD" w14:paraId="1AFBFDA2" w14:textId="77777777">
      <w:pPr>
        <w:rPr>
          <w:rFonts w:asciiTheme="minorHAnsi" w:hAnsiTheme="minorHAnsi"/>
          <w:b/>
          <w:color w:val="000000" w:themeColor="text1"/>
        </w:rPr>
      </w:pPr>
    </w:p>
    <w:p w:rsidRPr="006363DD" w:rsidR="006363DD" w:rsidP="2382517A" w:rsidRDefault="006363DD" w14:paraId="503DDDC8" w14:textId="4A7E8A5F">
      <w:pPr>
        <w:ind w:left="2160" w:firstLine="720"/>
        <w:rPr>
          <w:rFonts w:ascii="Calibri" w:hAnsi="Calibri" w:asciiTheme="minorAscii" w:hAnsiTheme="minorAscii"/>
          <w:b w:val="1"/>
          <w:bCs w:val="1"/>
          <w:color w:val="000000" w:themeColor="text1"/>
        </w:rPr>
      </w:pPr>
      <w:r w:rsidRPr="2382517A" w:rsidR="309F6160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G P COLLETT</w:t>
      </w:r>
      <w:r>
        <w:tab/>
      </w:r>
      <w:r>
        <w:tab/>
      </w:r>
      <w:r>
        <w:tab/>
      </w:r>
      <w:r w:rsidRPr="2382517A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 (2</w:t>
      </w:r>
      <w:r w:rsidRPr="2382517A" w:rsidR="006363DD">
        <w:rPr>
          <w:rFonts w:ascii="Calibri" w:hAnsi="Calibri" w:asciiTheme="minorAscii" w:hAnsiTheme="minorAscii"/>
          <w:b w:val="1"/>
          <w:bCs w:val="1"/>
          <w:color w:val="000000" w:themeColor="text1"/>
          <w:vertAlign w:val="superscript"/>
        </w:rPr>
        <w:t>nd</w:t>
      </w:r>
      <w:r w:rsidRPr="2382517A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 marker)</w:t>
      </w:r>
    </w:p>
    <w:sectPr w:rsidRPr="006363DD" w:rsidR="006363DD" w:rsidSect="00AA00BD">
      <w:head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A00BD" w:rsidP="00664759" w:rsidRDefault="00AA00BD" w14:paraId="5A8E0E8C" w14:textId="77777777">
      <w:r>
        <w:separator/>
      </w:r>
    </w:p>
  </w:endnote>
  <w:endnote w:type="continuationSeparator" w:id="0">
    <w:p w:rsidR="00AA00BD" w:rsidP="00664759" w:rsidRDefault="00AA00BD" w14:paraId="6949D55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A00BD" w:rsidP="00664759" w:rsidRDefault="00AA00BD" w14:paraId="77CF7565" w14:textId="77777777">
      <w:r>
        <w:separator/>
      </w:r>
    </w:p>
  </w:footnote>
  <w:footnote w:type="continuationSeparator" w:id="0">
    <w:p w:rsidR="00AA00BD" w:rsidP="00664759" w:rsidRDefault="00AA00BD" w14:paraId="27138CC7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6363DD" w:rsidR="00362A99" w:rsidP="00362A99" w:rsidRDefault="00362A99" w14:paraId="066C2212" w14:textId="6808AD87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:rsidR="00362A99" w:rsidRDefault="00362A99" w14:paraId="434670C0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106CE6"/>
    <w:rsid w:val="00110BD8"/>
    <w:rsid w:val="00125730"/>
    <w:rsid w:val="001807BA"/>
    <w:rsid w:val="001A3C1A"/>
    <w:rsid w:val="001D0DDD"/>
    <w:rsid w:val="001E456A"/>
    <w:rsid w:val="001F0FF7"/>
    <w:rsid w:val="001F5C64"/>
    <w:rsid w:val="00200DFF"/>
    <w:rsid w:val="00242112"/>
    <w:rsid w:val="00253402"/>
    <w:rsid w:val="002A2816"/>
    <w:rsid w:val="002C6AEF"/>
    <w:rsid w:val="0032690D"/>
    <w:rsid w:val="00362A99"/>
    <w:rsid w:val="00384AC9"/>
    <w:rsid w:val="004557EC"/>
    <w:rsid w:val="004C1C59"/>
    <w:rsid w:val="004F2D4A"/>
    <w:rsid w:val="005252F3"/>
    <w:rsid w:val="005728F6"/>
    <w:rsid w:val="005A755B"/>
    <w:rsid w:val="006344D7"/>
    <w:rsid w:val="006363DD"/>
    <w:rsid w:val="006530D2"/>
    <w:rsid w:val="006645F5"/>
    <w:rsid w:val="00664759"/>
    <w:rsid w:val="00693334"/>
    <w:rsid w:val="006A251E"/>
    <w:rsid w:val="006C1129"/>
    <w:rsid w:val="00756533"/>
    <w:rsid w:val="00757C0F"/>
    <w:rsid w:val="0076325F"/>
    <w:rsid w:val="007843F2"/>
    <w:rsid w:val="00787C3B"/>
    <w:rsid w:val="007B697A"/>
    <w:rsid w:val="0081551D"/>
    <w:rsid w:val="00834BEF"/>
    <w:rsid w:val="00866E85"/>
    <w:rsid w:val="008B05C1"/>
    <w:rsid w:val="00922817"/>
    <w:rsid w:val="009F37CB"/>
    <w:rsid w:val="00A151E5"/>
    <w:rsid w:val="00A46DF8"/>
    <w:rsid w:val="00A52242"/>
    <w:rsid w:val="00A736BA"/>
    <w:rsid w:val="00AA00BD"/>
    <w:rsid w:val="00AB34FE"/>
    <w:rsid w:val="00AE30DD"/>
    <w:rsid w:val="00AF3C3C"/>
    <w:rsid w:val="00B02420"/>
    <w:rsid w:val="00B23085"/>
    <w:rsid w:val="00B51D23"/>
    <w:rsid w:val="00C30167"/>
    <w:rsid w:val="00C60A27"/>
    <w:rsid w:val="00C73668"/>
    <w:rsid w:val="00C91E58"/>
    <w:rsid w:val="00C92AF2"/>
    <w:rsid w:val="00CC4C41"/>
    <w:rsid w:val="00CC71FB"/>
    <w:rsid w:val="00CD2262"/>
    <w:rsid w:val="00CF3983"/>
    <w:rsid w:val="00D16727"/>
    <w:rsid w:val="00D87BAB"/>
    <w:rsid w:val="00DD73D7"/>
    <w:rsid w:val="00E03124"/>
    <w:rsid w:val="00E77A62"/>
    <w:rsid w:val="00E8190E"/>
    <w:rsid w:val="00F1134F"/>
    <w:rsid w:val="00F14758"/>
    <w:rsid w:val="00F90341"/>
    <w:rsid w:val="0713B216"/>
    <w:rsid w:val="076D32D4"/>
    <w:rsid w:val="166C0B12"/>
    <w:rsid w:val="18F13F7D"/>
    <w:rsid w:val="1F7A9DF9"/>
    <w:rsid w:val="2382517A"/>
    <w:rsid w:val="309F6160"/>
    <w:rsid w:val="380F623E"/>
    <w:rsid w:val="39A5B207"/>
    <w:rsid w:val="3A305DA6"/>
    <w:rsid w:val="4639614F"/>
    <w:rsid w:val="4CAAFF83"/>
    <w:rsid w:val="5F9B8FEE"/>
    <w:rsid w:val="66C27BFA"/>
    <w:rsid w:val="685F1166"/>
    <w:rsid w:val="69841626"/>
    <w:rsid w:val="6DEC8FCD"/>
    <w:rsid w:val="76634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Gareth Collett</lastModifiedBy>
  <revision>12</revision>
  <dcterms:created xsi:type="dcterms:W3CDTF">2024-03-29T10:54:00.0000000Z</dcterms:created>
  <dcterms:modified xsi:type="dcterms:W3CDTF">2024-04-09T08:53:25.0307103Z</dcterms:modified>
</coreProperties>
</file>