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9E4" w:rsidRPr="007B3B69" w:rsidRDefault="00611235" w:rsidP="00ED69E4">
      <w:pPr>
        <w:pBdr>
          <w:top w:val="single" w:sz="4" w:space="1" w:color="auto"/>
          <w:left w:val="single" w:sz="4" w:space="4" w:color="auto"/>
          <w:bottom w:val="single" w:sz="4" w:space="1" w:color="auto"/>
          <w:right w:val="single" w:sz="4" w:space="4" w:color="auto"/>
        </w:pBdr>
        <w:jc w:val="center"/>
        <w:rPr>
          <w:rFonts w:ascii="Arial" w:hAnsi="Arial" w:cs="Arial"/>
          <w:sz w:val="24"/>
        </w:rPr>
      </w:pPr>
      <w:r>
        <w:rPr>
          <w:rFonts w:ascii="Arial" w:hAnsi="Arial" w:cs="Arial"/>
          <w:sz w:val="24"/>
          <w:u w:val="single"/>
        </w:rPr>
        <w:t>Essay</w:t>
      </w:r>
      <w:r w:rsidRPr="00385529">
        <w:rPr>
          <w:rFonts w:ascii="Arial" w:hAnsi="Arial" w:cs="Arial"/>
          <w:sz w:val="24"/>
        </w:rPr>
        <w:t xml:space="preserve">: </w:t>
      </w:r>
      <w:r w:rsidR="00ED69E4" w:rsidRPr="007B3B69">
        <w:rPr>
          <w:rFonts w:ascii="Arial" w:hAnsi="Arial" w:cs="Arial"/>
          <w:sz w:val="24"/>
          <w:u w:val="single"/>
        </w:rPr>
        <w:t>Human resource management</w:t>
      </w:r>
    </w:p>
    <w:p w:rsidR="00533578" w:rsidRPr="007B3B69" w:rsidRDefault="00565E0E" w:rsidP="00ED69E4">
      <w:pPr>
        <w:pBdr>
          <w:top w:val="single" w:sz="4" w:space="1" w:color="auto"/>
          <w:left w:val="single" w:sz="4" w:space="4" w:color="auto"/>
          <w:bottom w:val="single" w:sz="4" w:space="1" w:color="auto"/>
          <w:right w:val="single" w:sz="4" w:space="4" w:color="auto"/>
        </w:pBdr>
        <w:jc w:val="center"/>
        <w:rPr>
          <w:rFonts w:ascii="Arial" w:hAnsi="Arial" w:cs="Arial"/>
          <w:sz w:val="24"/>
        </w:rPr>
      </w:pPr>
      <w:r w:rsidRPr="007B3B69">
        <w:rPr>
          <w:rFonts w:ascii="Arial" w:hAnsi="Arial" w:cs="Arial"/>
          <w:sz w:val="24"/>
        </w:rPr>
        <w:t xml:space="preserve"> Human</w:t>
      </w:r>
      <w:r w:rsidR="00C9337F">
        <w:rPr>
          <w:rFonts w:ascii="Arial" w:hAnsi="Arial" w:cs="Arial"/>
          <w:sz w:val="24"/>
        </w:rPr>
        <w:t xml:space="preserve"> Resources M</w:t>
      </w:r>
      <w:r w:rsidR="006331D5">
        <w:rPr>
          <w:rFonts w:ascii="Arial" w:hAnsi="Arial" w:cs="Arial"/>
          <w:sz w:val="24"/>
        </w:rPr>
        <w:t>anagement and</w:t>
      </w:r>
      <w:r w:rsidR="00C9337F">
        <w:rPr>
          <w:rFonts w:ascii="Arial" w:hAnsi="Arial" w:cs="Arial"/>
          <w:sz w:val="24"/>
        </w:rPr>
        <w:t xml:space="preserve"> Personnel M</w:t>
      </w:r>
      <w:r w:rsidRPr="007B3B69">
        <w:rPr>
          <w:rFonts w:ascii="Arial" w:hAnsi="Arial" w:cs="Arial"/>
          <w:sz w:val="24"/>
        </w:rPr>
        <w:t>anagement</w:t>
      </w:r>
    </w:p>
    <w:p w:rsidR="00565E0E" w:rsidRPr="007B3B69" w:rsidRDefault="00565E0E">
      <w:pPr>
        <w:rPr>
          <w:rFonts w:ascii="Arial" w:hAnsi="Arial" w:cs="Arial"/>
          <w:sz w:val="8"/>
        </w:rPr>
      </w:pPr>
    </w:p>
    <w:p w:rsidR="00565E0E" w:rsidRPr="004B35D5" w:rsidRDefault="00565E0E" w:rsidP="001B567E">
      <w:pPr>
        <w:jc w:val="center"/>
        <w:rPr>
          <w:rFonts w:ascii="Arial" w:hAnsi="Arial" w:cs="Arial"/>
          <w:i/>
          <w:color w:val="FF0000"/>
          <w:sz w:val="24"/>
          <w:u w:val="single"/>
        </w:rPr>
      </w:pPr>
      <w:r w:rsidRPr="004B35D5">
        <w:rPr>
          <w:rFonts w:ascii="Arial" w:hAnsi="Arial" w:cs="Arial"/>
          <w:i/>
          <w:color w:val="FF0000"/>
          <w:sz w:val="24"/>
          <w:u w:val="single"/>
        </w:rPr>
        <w:t>Introduction</w:t>
      </w:r>
    </w:p>
    <w:p w:rsidR="00565E0E" w:rsidRDefault="008B536C" w:rsidP="00AF492F">
      <w:pPr>
        <w:spacing w:line="360" w:lineRule="auto"/>
        <w:jc w:val="both"/>
        <w:rPr>
          <w:rFonts w:ascii="Arial" w:hAnsi="Arial" w:cs="Arial"/>
          <w:sz w:val="24"/>
          <w:szCs w:val="24"/>
        </w:rPr>
      </w:pPr>
      <w:r w:rsidRPr="007B3B69">
        <w:rPr>
          <w:rFonts w:ascii="Arial" w:hAnsi="Arial" w:cs="Arial"/>
          <w:sz w:val="24"/>
          <w:szCs w:val="24"/>
        </w:rPr>
        <w:t xml:space="preserve">Within a company, particularly in its organization, personnel management and human resource management are two types of separate management but creates confusion because of their similarities. In fact, </w:t>
      </w:r>
      <w:r w:rsidR="00780E4B" w:rsidRPr="007B3B69">
        <w:rPr>
          <w:rFonts w:ascii="Arial" w:hAnsi="Arial" w:cs="Arial"/>
          <w:sz w:val="24"/>
          <w:szCs w:val="24"/>
        </w:rPr>
        <w:t xml:space="preserve">for a long time, they are </w:t>
      </w:r>
      <w:r w:rsidR="00627DF8" w:rsidRPr="007B3B69">
        <w:rPr>
          <w:rFonts w:ascii="Arial" w:hAnsi="Arial" w:cs="Arial"/>
          <w:sz w:val="24"/>
          <w:szCs w:val="24"/>
        </w:rPr>
        <w:t xml:space="preserve">the </w:t>
      </w:r>
      <w:r w:rsidR="00780E4B" w:rsidRPr="007B3B69">
        <w:rPr>
          <w:rFonts w:ascii="Arial" w:hAnsi="Arial" w:cs="Arial"/>
          <w:sz w:val="24"/>
          <w:szCs w:val="24"/>
        </w:rPr>
        <w:t xml:space="preserve">subject </w:t>
      </w:r>
      <w:r w:rsidR="00627DF8" w:rsidRPr="007B3B69">
        <w:rPr>
          <w:rFonts w:ascii="Arial" w:hAnsi="Arial" w:cs="Arial"/>
          <w:sz w:val="24"/>
          <w:szCs w:val="24"/>
        </w:rPr>
        <w:t>of debate</w:t>
      </w:r>
      <w:r w:rsidR="006A2E68">
        <w:rPr>
          <w:rFonts w:ascii="Arial" w:hAnsi="Arial" w:cs="Arial"/>
          <w:sz w:val="24"/>
          <w:szCs w:val="24"/>
        </w:rPr>
        <w:t>s</w:t>
      </w:r>
      <w:r w:rsidR="00627DF8" w:rsidRPr="007B3B69">
        <w:rPr>
          <w:rFonts w:ascii="Arial" w:hAnsi="Arial" w:cs="Arial"/>
          <w:sz w:val="24"/>
          <w:szCs w:val="24"/>
        </w:rPr>
        <w:t xml:space="preserve"> and have inspired more than one</w:t>
      </w:r>
      <w:r w:rsidR="00DB4FCD">
        <w:rPr>
          <w:rFonts w:ascii="Arial" w:hAnsi="Arial" w:cs="Arial"/>
          <w:sz w:val="24"/>
          <w:szCs w:val="24"/>
        </w:rPr>
        <w:t xml:space="preserve"> theorist</w:t>
      </w:r>
      <w:r w:rsidR="00627DF8" w:rsidRPr="007B3B69">
        <w:rPr>
          <w:rFonts w:ascii="Arial" w:hAnsi="Arial" w:cs="Arial"/>
          <w:sz w:val="24"/>
          <w:szCs w:val="24"/>
        </w:rPr>
        <w:t xml:space="preserve">…This is the case of the psychologist and sociologist Elton Mayo, who, </w:t>
      </w:r>
      <w:r w:rsidR="00D43402">
        <w:rPr>
          <w:rFonts w:ascii="Arial" w:hAnsi="Arial" w:cs="Arial"/>
          <w:sz w:val="24"/>
          <w:szCs w:val="24"/>
        </w:rPr>
        <w:t>in 1945</w:t>
      </w:r>
      <w:r w:rsidR="00627DF8" w:rsidRPr="007B3B69">
        <w:rPr>
          <w:rFonts w:ascii="Arial" w:hAnsi="Arial" w:cs="Arial"/>
          <w:sz w:val="24"/>
          <w:szCs w:val="24"/>
        </w:rPr>
        <w:t xml:space="preserve">, </w:t>
      </w:r>
      <w:r w:rsidR="008A5FB2" w:rsidRPr="007B3B69">
        <w:rPr>
          <w:rFonts w:ascii="Arial" w:hAnsi="Arial" w:cs="Arial"/>
          <w:sz w:val="24"/>
          <w:szCs w:val="24"/>
        </w:rPr>
        <w:t>wrote a theory that highlighted</w:t>
      </w:r>
      <w:r w:rsidR="008D6025" w:rsidRPr="007B3B69">
        <w:rPr>
          <w:rFonts w:ascii="Arial" w:hAnsi="Arial" w:cs="Arial"/>
          <w:sz w:val="24"/>
          <w:szCs w:val="24"/>
        </w:rPr>
        <w:t xml:space="preserve"> the importance of human relationships at work and its influence on personal productivity</w:t>
      </w:r>
      <w:r w:rsidR="007B3B69" w:rsidRPr="007B3B69">
        <w:rPr>
          <w:rFonts w:ascii="Arial" w:hAnsi="Arial" w:cs="Arial"/>
          <w:sz w:val="24"/>
          <w:szCs w:val="24"/>
        </w:rPr>
        <w:t xml:space="preserve"> and on their behaviour</w:t>
      </w:r>
      <w:r w:rsidR="00D66BB1">
        <w:rPr>
          <w:rFonts w:ascii="Arial" w:hAnsi="Arial" w:cs="Arial"/>
          <w:sz w:val="24"/>
          <w:szCs w:val="24"/>
        </w:rPr>
        <w:t>s</w:t>
      </w:r>
      <w:r w:rsidR="008D6025" w:rsidRPr="007B3B69">
        <w:rPr>
          <w:rFonts w:ascii="Arial" w:hAnsi="Arial" w:cs="Arial"/>
          <w:sz w:val="24"/>
          <w:szCs w:val="24"/>
        </w:rPr>
        <w:t>. This theor</w:t>
      </w:r>
      <w:r w:rsidR="00401764">
        <w:rPr>
          <w:rFonts w:ascii="Arial" w:hAnsi="Arial" w:cs="Arial"/>
          <w:sz w:val="24"/>
          <w:szCs w:val="24"/>
        </w:rPr>
        <w:t>y complete</w:t>
      </w:r>
      <w:r w:rsidR="003C229F" w:rsidRPr="007B3B69">
        <w:rPr>
          <w:rFonts w:ascii="Arial" w:hAnsi="Arial" w:cs="Arial"/>
          <w:sz w:val="24"/>
          <w:szCs w:val="24"/>
        </w:rPr>
        <w:t xml:space="preserve"> Taylorism</w:t>
      </w:r>
      <w:r w:rsidRPr="007B3B69">
        <w:rPr>
          <w:rFonts w:ascii="Arial" w:hAnsi="Arial" w:cs="Arial"/>
          <w:sz w:val="24"/>
          <w:szCs w:val="24"/>
        </w:rPr>
        <w:t xml:space="preserve"> </w:t>
      </w:r>
      <w:r w:rsidR="007B3B69" w:rsidRPr="007B3B69">
        <w:rPr>
          <w:rFonts w:ascii="Arial" w:hAnsi="Arial" w:cs="Arial"/>
          <w:sz w:val="24"/>
          <w:szCs w:val="24"/>
        </w:rPr>
        <w:t xml:space="preserve">establish by Frederick Winslow Taylor </w:t>
      </w:r>
      <w:r w:rsidRPr="007B3B69">
        <w:rPr>
          <w:rFonts w:ascii="Arial" w:hAnsi="Arial" w:cs="Arial"/>
          <w:sz w:val="24"/>
          <w:szCs w:val="24"/>
        </w:rPr>
        <w:t xml:space="preserve">with </w:t>
      </w:r>
      <w:r w:rsidR="006A2E68">
        <w:rPr>
          <w:rFonts w:ascii="Arial" w:hAnsi="Arial" w:cs="Arial"/>
          <w:sz w:val="24"/>
          <w:szCs w:val="24"/>
        </w:rPr>
        <w:t>the division of work into</w:t>
      </w:r>
      <w:r w:rsidR="003C229F" w:rsidRPr="007B3B69">
        <w:rPr>
          <w:rFonts w:ascii="Arial" w:hAnsi="Arial" w:cs="Arial"/>
          <w:sz w:val="24"/>
          <w:szCs w:val="24"/>
        </w:rPr>
        <w:t xml:space="preserve"> </w:t>
      </w:r>
      <w:r w:rsidR="006A2E68">
        <w:rPr>
          <w:rFonts w:ascii="Arial" w:hAnsi="Arial" w:cs="Arial"/>
          <w:sz w:val="24"/>
          <w:szCs w:val="24"/>
        </w:rPr>
        <w:t>simple and repetitive tasks entrusted to specialist workers</w:t>
      </w:r>
      <w:r w:rsidR="00523C61">
        <w:rPr>
          <w:rFonts w:ascii="Arial" w:hAnsi="Arial" w:cs="Arial"/>
          <w:sz w:val="24"/>
          <w:szCs w:val="24"/>
        </w:rPr>
        <w:t xml:space="preserve"> group</w:t>
      </w:r>
      <w:r w:rsidR="006A2E68">
        <w:rPr>
          <w:rFonts w:ascii="Arial" w:hAnsi="Arial" w:cs="Arial"/>
          <w:sz w:val="24"/>
          <w:szCs w:val="24"/>
        </w:rPr>
        <w:t xml:space="preserve"> </w:t>
      </w:r>
      <w:r w:rsidR="007B3B69">
        <w:rPr>
          <w:rFonts w:ascii="Arial" w:hAnsi="Arial" w:cs="Arial"/>
          <w:sz w:val="24"/>
          <w:szCs w:val="24"/>
        </w:rPr>
        <w:t>(</w:t>
      </w:r>
      <w:r w:rsidR="002B6E96">
        <w:rPr>
          <w:rFonts w:ascii="Arial" w:hAnsi="Arial" w:cs="Arial"/>
          <w:sz w:val="24"/>
          <w:szCs w:val="24"/>
        </w:rPr>
        <w:t xml:space="preserve">Taylor, </w:t>
      </w:r>
      <w:r w:rsidR="007B3B69">
        <w:rPr>
          <w:rFonts w:ascii="Arial" w:hAnsi="Arial" w:cs="Arial"/>
          <w:sz w:val="24"/>
          <w:szCs w:val="24"/>
        </w:rPr>
        <w:t>1911</w:t>
      </w:r>
      <w:r w:rsidR="006A2E68">
        <w:rPr>
          <w:rFonts w:ascii="Arial" w:hAnsi="Arial" w:cs="Arial"/>
          <w:sz w:val="24"/>
          <w:szCs w:val="24"/>
        </w:rPr>
        <w:t xml:space="preserve">). She </w:t>
      </w:r>
      <w:r w:rsidR="008A5FB2" w:rsidRPr="007B3B69">
        <w:rPr>
          <w:rFonts w:ascii="Arial" w:hAnsi="Arial" w:cs="Arial"/>
          <w:sz w:val="24"/>
          <w:szCs w:val="24"/>
        </w:rPr>
        <w:t xml:space="preserve">is </w:t>
      </w:r>
      <w:r w:rsidR="006A2E68">
        <w:rPr>
          <w:rFonts w:ascii="Arial" w:hAnsi="Arial" w:cs="Arial"/>
          <w:sz w:val="24"/>
          <w:szCs w:val="24"/>
        </w:rPr>
        <w:t xml:space="preserve">also </w:t>
      </w:r>
      <w:r w:rsidR="008A5FB2" w:rsidRPr="007B3B69">
        <w:rPr>
          <w:rFonts w:ascii="Arial" w:hAnsi="Arial" w:cs="Arial"/>
          <w:sz w:val="24"/>
          <w:szCs w:val="24"/>
        </w:rPr>
        <w:t xml:space="preserve">close to that of Abraham Maslow with its pyramid </w:t>
      </w:r>
      <w:r w:rsidR="003C229F" w:rsidRPr="007B3B69">
        <w:rPr>
          <w:rFonts w:ascii="Arial" w:hAnsi="Arial" w:cs="Arial"/>
          <w:sz w:val="24"/>
          <w:szCs w:val="24"/>
        </w:rPr>
        <w:t>of needs</w:t>
      </w:r>
      <w:r w:rsidR="006A2E68">
        <w:rPr>
          <w:rFonts w:ascii="Arial" w:hAnsi="Arial" w:cs="Arial"/>
          <w:sz w:val="24"/>
          <w:szCs w:val="24"/>
        </w:rPr>
        <w:t xml:space="preserve"> which prioritizes the needs of human at work </w:t>
      </w:r>
      <w:r w:rsidR="003C229F" w:rsidRPr="007B3B69">
        <w:rPr>
          <w:rFonts w:ascii="Arial" w:hAnsi="Arial" w:cs="Arial"/>
          <w:sz w:val="24"/>
          <w:szCs w:val="24"/>
        </w:rPr>
        <w:t>(</w:t>
      </w:r>
      <w:r w:rsidR="002B6E96">
        <w:rPr>
          <w:rFonts w:ascii="Arial" w:hAnsi="Arial" w:cs="Arial"/>
          <w:sz w:val="24"/>
          <w:szCs w:val="24"/>
        </w:rPr>
        <w:t xml:space="preserve">Abraham Maslow, </w:t>
      </w:r>
      <w:r w:rsidR="00590F4F">
        <w:rPr>
          <w:rFonts w:ascii="Arial" w:hAnsi="Arial" w:cs="Arial"/>
          <w:sz w:val="24"/>
          <w:szCs w:val="24"/>
        </w:rPr>
        <w:t>1943</w:t>
      </w:r>
      <w:r w:rsidR="0066128E" w:rsidRPr="007B3B69">
        <w:rPr>
          <w:rFonts w:ascii="Arial" w:hAnsi="Arial" w:cs="Arial"/>
          <w:sz w:val="24"/>
          <w:szCs w:val="24"/>
        </w:rPr>
        <w:t>)</w:t>
      </w:r>
      <w:r w:rsidR="00FE18FF" w:rsidRPr="007B3B69">
        <w:rPr>
          <w:rFonts w:ascii="Arial" w:hAnsi="Arial" w:cs="Arial"/>
          <w:sz w:val="24"/>
          <w:szCs w:val="24"/>
        </w:rPr>
        <w:t xml:space="preserve">. </w:t>
      </w:r>
    </w:p>
    <w:p w:rsidR="006A2E68" w:rsidRDefault="006A2E68" w:rsidP="00AF492F">
      <w:pPr>
        <w:spacing w:line="360" w:lineRule="auto"/>
        <w:jc w:val="both"/>
        <w:rPr>
          <w:rFonts w:ascii="Arial" w:hAnsi="Arial" w:cs="Arial"/>
          <w:sz w:val="24"/>
          <w:szCs w:val="24"/>
        </w:rPr>
      </w:pPr>
      <w:r w:rsidRPr="006A2E68">
        <w:rPr>
          <w:rFonts w:ascii="Arial" w:hAnsi="Arial" w:cs="Arial"/>
          <w:sz w:val="24"/>
          <w:szCs w:val="24"/>
        </w:rPr>
        <w:t xml:space="preserve">The purpose of this essay </w:t>
      </w:r>
      <w:r>
        <w:rPr>
          <w:rFonts w:ascii="Arial" w:hAnsi="Arial" w:cs="Arial"/>
          <w:sz w:val="24"/>
          <w:szCs w:val="24"/>
        </w:rPr>
        <w:t>falls into two parts:</w:t>
      </w:r>
    </w:p>
    <w:p w:rsidR="00611235" w:rsidRPr="00611235" w:rsidRDefault="00611235" w:rsidP="00AF492F">
      <w:pPr>
        <w:spacing w:line="360" w:lineRule="auto"/>
        <w:jc w:val="both"/>
        <w:rPr>
          <w:rFonts w:ascii="Arial" w:hAnsi="Arial" w:cs="Arial"/>
          <w:sz w:val="8"/>
          <w:szCs w:val="24"/>
        </w:rPr>
      </w:pPr>
    </w:p>
    <w:p w:rsidR="006A2E68" w:rsidRDefault="00611235" w:rsidP="00AF492F">
      <w:pPr>
        <w:spacing w:line="360" w:lineRule="auto"/>
        <w:ind w:left="708"/>
        <w:jc w:val="both"/>
        <w:rPr>
          <w:rFonts w:ascii="Arial" w:hAnsi="Arial" w:cs="Arial"/>
          <w:sz w:val="24"/>
          <w:szCs w:val="24"/>
        </w:rPr>
      </w:pPr>
      <w:r w:rsidRPr="00A52778">
        <w:rPr>
          <w:rFonts w:ascii="Arial" w:hAnsi="Arial" w:cs="Arial"/>
          <w:color w:val="FF0000"/>
          <w:sz w:val="24"/>
          <w:szCs w:val="24"/>
        </w:rPr>
        <w:t>A</w:t>
      </w:r>
      <w:r w:rsidR="00A52778">
        <w:rPr>
          <w:rFonts w:ascii="Arial" w:hAnsi="Arial" w:cs="Arial"/>
          <w:color w:val="FF0000"/>
          <w:sz w:val="24"/>
          <w:szCs w:val="24"/>
        </w:rPr>
        <w:t xml:space="preserve"> -</w:t>
      </w:r>
      <w:r w:rsidR="006A2E68" w:rsidRPr="006A2E68">
        <w:rPr>
          <w:rFonts w:ascii="Arial" w:hAnsi="Arial" w:cs="Arial"/>
          <w:sz w:val="24"/>
          <w:szCs w:val="24"/>
        </w:rPr>
        <w:tab/>
      </w:r>
      <w:r w:rsidR="00B6527F">
        <w:rPr>
          <w:rFonts w:ascii="Arial" w:hAnsi="Arial" w:cs="Arial"/>
          <w:sz w:val="24"/>
          <w:szCs w:val="24"/>
        </w:rPr>
        <w:t>Historic and evolution</w:t>
      </w:r>
      <w:r w:rsidR="00385529">
        <w:rPr>
          <w:rFonts w:ascii="Arial" w:hAnsi="Arial" w:cs="Arial"/>
          <w:sz w:val="24"/>
          <w:szCs w:val="24"/>
        </w:rPr>
        <w:t xml:space="preserve"> of</w:t>
      </w:r>
      <w:r w:rsidR="00414B8B">
        <w:rPr>
          <w:rFonts w:ascii="Arial" w:hAnsi="Arial" w:cs="Arial"/>
          <w:sz w:val="24"/>
          <w:szCs w:val="24"/>
        </w:rPr>
        <w:t xml:space="preserve"> </w:t>
      </w:r>
      <w:r w:rsidR="00385529">
        <w:rPr>
          <w:rFonts w:ascii="Arial" w:hAnsi="Arial" w:cs="Arial"/>
          <w:sz w:val="24"/>
          <w:szCs w:val="24"/>
        </w:rPr>
        <w:t xml:space="preserve">these two following </w:t>
      </w:r>
      <w:r>
        <w:rPr>
          <w:rFonts w:ascii="Arial" w:hAnsi="Arial" w:cs="Arial"/>
          <w:sz w:val="24"/>
          <w:szCs w:val="24"/>
        </w:rPr>
        <w:t>terms</w:t>
      </w:r>
      <w:r w:rsidR="006A2E68">
        <w:rPr>
          <w:rFonts w:ascii="Arial" w:hAnsi="Arial" w:cs="Arial"/>
          <w:sz w:val="24"/>
          <w:szCs w:val="24"/>
        </w:rPr>
        <w:t>: personnel management and human resource management</w:t>
      </w:r>
      <w:r>
        <w:rPr>
          <w:rFonts w:ascii="Arial" w:hAnsi="Arial" w:cs="Arial"/>
          <w:sz w:val="24"/>
          <w:szCs w:val="24"/>
        </w:rPr>
        <w:t xml:space="preserve"> in order to better understand their meaning</w:t>
      </w:r>
      <w:r w:rsidR="00385529">
        <w:rPr>
          <w:rFonts w:ascii="Arial" w:hAnsi="Arial" w:cs="Arial"/>
          <w:sz w:val="24"/>
          <w:szCs w:val="24"/>
        </w:rPr>
        <w:t>.</w:t>
      </w:r>
      <w:r>
        <w:rPr>
          <w:rFonts w:ascii="Arial" w:hAnsi="Arial" w:cs="Arial"/>
          <w:sz w:val="24"/>
          <w:szCs w:val="24"/>
        </w:rPr>
        <w:t xml:space="preserve"> </w:t>
      </w:r>
    </w:p>
    <w:p w:rsidR="00611235" w:rsidRPr="00611235" w:rsidRDefault="00611235" w:rsidP="00AF492F">
      <w:pPr>
        <w:spacing w:line="360" w:lineRule="auto"/>
        <w:ind w:left="708"/>
        <w:jc w:val="both"/>
        <w:rPr>
          <w:sz w:val="6"/>
        </w:rPr>
      </w:pPr>
    </w:p>
    <w:p w:rsidR="00611235" w:rsidRDefault="00F20AB8" w:rsidP="00AF492F">
      <w:pPr>
        <w:spacing w:line="360" w:lineRule="auto"/>
        <w:ind w:left="720"/>
        <w:jc w:val="both"/>
        <w:rPr>
          <w:rFonts w:ascii="Arial" w:hAnsi="Arial" w:cs="Arial"/>
          <w:sz w:val="24"/>
          <w:szCs w:val="24"/>
        </w:rPr>
      </w:pPr>
      <w:r w:rsidRPr="00A52778">
        <w:rPr>
          <w:rFonts w:ascii="Arial" w:hAnsi="Arial" w:cs="Arial"/>
          <w:color w:val="FF0000"/>
          <w:sz w:val="24"/>
          <w:szCs w:val="24"/>
        </w:rPr>
        <w:t>B</w:t>
      </w:r>
      <w:r w:rsidR="00A52778">
        <w:rPr>
          <w:rFonts w:ascii="Arial" w:hAnsi="Arial" w:cs="Arial"/>
          <w:color w:val="FF0000"/>
          <w:sz w:val="24"/>
          <w:szCs w:val="24"/>
        </w:rPr>
        <w:t xml:space="preserve"> -</w:t>
      </w:r>
      <w:r w:rsidR="00197D49">
        <w:rPr>
          <w:rFonts w:ascii="Arial" w:hAnsi="Arial" w:cs="Arial"/>
          <w:sz w:val="24"/>
          <w:szCs w:val="24"/>
        </w:rPr>
        <w:tab/>
        <w:t>A</w:t>
      </w:r>
      <w:r w:rsidR="00A52778">
        <w:rPr>
          <w:rFonts w:ascii="Arial" w:hAnsi="Arial" w:cs="Arial"/>
          <w:sz w:val="24"/>
          <w:szCs w:val="24"/>
        </w:rPr>
        <w:t>nalyse</w:t>
      </w:r>
      <w:r w:rsidR="00385529">
        <w:rPr>
          <w:rFonts w:ascii="Arial" w:hAnsi="Arial" w:cs="Arial"/>
          <w:sz w:val="24"/>
          <w:szCs w:val="24"/>
        </w:rPr>
        <w:t xml:space="preserve"> </w:t>
      </w:r>
      <w:r w:rsidR="00197D49">
        <w:rPr>
          <w:rFonts w:ascii="Arial" w:hAnsi="Arial" w:cs="Arial"/>
          <w:sz w:val="24"/>
          <w:szCs w:val="24"/>
        </w:rPr>
        <w:t xml:space="preserve">personnel management and human resource management with a view to find the differences and common points between these two notions. </w:t>
      </w:r>
    </w:p>
    <w:p w:rsidR="000B18FE" w:rsidRDefault="000B18FE" w:rsidP="00AF492F">
      <w:pPr>
        <w:spacing w:line="360" w:lineRule="auto"/>
        <w:ind w:left="720"/>
        <w:jc w:val="both"/>
        <w:rPr>
          <w:rFonts w:ascii="Arial" w:hAnsi="Arial" w:cs="Arial"/>
          <w:sz w:val="24"/>
          <w:szCs w:val="24"/>
        </w:rPr>
      </w:pPr>
    </w:p>
    <w:p w:rsidR="00197D49" w:rsidRPr="00197D49" w:rsidRDefault="00197D49" w:rsidP="00AF492F">
      <w:pPr>
        <w:spacing w:line="360" w:lineRule="auto"/>
        <w:ind w:left="720"/>
        <w:jc w:val="both"/>
        <w:rPr>
          <w:rFonts w:ascii="Arial" w:hAnsi="Arial" w:cs="Arial"/>
          <w:sz w:val="4"/>
          <w:szCs w:val="24"/>
        </w:rPr>
      </w:pPr>
    </w:p>
    <w:p w:rsidR="00603719" w:rsidRPr="000D0EC9" w:rsidRDefault="00F20AB8" w:rsidP="00AF492F">
      <w:pPr>
        <w:spacing w:line="360" w:lineRule="auto"/>
        <w:jc w:val="both"/>
        <w:rPr>
          <w:rFonts w:ascii="Arial" w:hAnsi="Arial" w:cs="Arial"/>
          <w:sz w:val="24"/>
          <w:szCs w:val="24"/>
        </w:rPr>
      </w:pPr>
      <w:r w:rsidRPr="00B115F7">
        <w:rPr>
          <w:rFonts w:ascii="Arial" w:hAnsi="Arial" w:cs="Arial"/>
          <w:color w:val="FF0000"/>
          <w:sz w:val="24"/>
          <w:shd w:val="clear" w:color="auto" w:fill="FFFFFF"/>
        </w:rPr>
        <w:t>A</w:t>
      </w:r>
      <w:r w:rsidR="00666050" w:rsidRPr="00B115F7">
        <w:rPr>
          <w:rFonts w:ascii="Arial" w:hAnsi="Arial" w:cs="Arial"/>
          <w:color w:val="FF0000"/>
          <w:sz w:val="24"/>
          <w:shd w:val="clear" w:color="auto" w:fill="FFFFFF"/>
        </w:rPr>
        <w:t>)</w:t>
      </w:r>
      <w:r w:rsidR="00666050" w:rsidRPr="006331D5">
        <w:rPr>
          <w:rFonts w:ascii="Arial" w:hAnsi="Arial" w:cs="Arial"/>
          <w:color w:val="000000"/>
          <w:sz w:val="24"/>
          <w:shd w:val="clear" w:color="auto" w:fill="FFFFFF"/>
        </w:rPr>
        <w:t xml:space="preserve"> </w:t>
      </w:r>
      <w:r w:rsidR="00B115F7">
        <w:rPr>
          <w:rFonts w:ascii="Arial" w:hAnsi="Arial" w:cs="Arial"/>
          <w:color w:val="000000"/>
          <w:sz w:val="24"/>
          <w:shd w:val="clear" w:color="auto" w:fill="FFFFFF"/>
        </w:rPr>
        <w:t xml:space="preserve"> </w:t>
      </w:r>
      <w:r w:rsidR="001B567E">
        <w:rPr>
          <w:rFonts w:ascii="Arial" w:hAnsi="Arial" w:cs="Arial"/>
          <w:color w:val="000000"/>
          <w:sz w:val="24"/>
          <w:shd w:val="clear" w:color="auto" w:fill="FFFFFF"/>
        </w:rPr>
        <w:t xml:space="preserve">To ensure the proper functioning of a company, a good </w:t>
      </w:r>
      <w:r w:rsidR="001836CA">
        <w:rPr>
          <w:rFonts w:ascii="Arial" w:hAnsi="Arial" w:cs="Arial"/>
          <w:color w:val="000000"/>
          <w:sz w:val="24"/>
          <w:shd w:val="clear" w:color="auto" w:fill="FFFFFF"/>
        </w:rPr>
        <w:t xml:space="preserve">internal </w:t>
      </w:r>
      <w:r w:rsidR="001B567E">
        <w:rPr>
          <w:rFonts w:ascii="Arial" w:hAnsi="Arial" w:cs="Arial"/>
          <w:color w:val="000000"/>
          <w:sz w:val="24"/>
          <w:shd w:val="clear" w:color="auto" w:fill="FFFFFF"/>
        </w:rPr>
        <w:t>organization is more than necessary.</w:t>
      </w:r>
      <w:r w:rsidR="000D0EC9" w:rsidRPr="000D0EC9">
        <w:t xml:space="preserve"> </w:t>
      </w:r>
      <w:r w:rsidR="000D0EC9" w:rsidRPr="000D0EC9">
        <w:rPr>
          <w:rFonts w:ascii="Arial" w:hAnsi="Arial" w:cs="Arial"/>
          <w:color w:val="000000" w:themeColor="text1"/>
          <w:sz w:val="24"/>
          <w:shd w:val="clear" w:color="auto" w:fill="FFFFFF"/>
        </w:rPr>
        <w:t>Indeed, a good organization is based on the setting of concrete and achievable objectives. Then, the company will use them to plan its budgetary, material and human needs. The human need is very important because it represents the work force that ensures the production of the com</w:t>
      </w:r>
      <w:r w:rsidR="000D0EC9">
        <w:rPr>
          <w:rFonts w:ascii="Arial" w:hAnsi="Arial" w:cs="Arial"/>
          <w:color w:val="000000" w:themeColor="text1"/>
          <w:sz w:val="24"/>
          <w:shd w:val="clear" w:color="auto" w:fill="FFFFFF"/>
        </w:rPr>
        <w:t>pany</w:t>
      </w:r>
      <w:r w:rsidR="00156CF3">
        <w:rPr>
          <w:rFonts w:ascii="Arial" w:hAnsi="Arial" w:cs="Arial"/>
          <w:color w:val="000000"/>
          <w:sz w:val="24"/>
          <w:shd w:val="clear" w:color="auto" w:fill="FFFFFF"/>
        </w:rPr>
        <w:t>. Consequently a high productivity is allowed thanks to the welfare and the best possible framework of the employees on the part of superiors</w:t>
      </w:r>
      <w:r w:rsidR="00603719">
        <w:rPr>
          <w:rFonts w:ascii="Arial" w:hAnsi="Arial" w:cs="Arial"/>
          <w:color w:val="000000"/>
          <w:sz w:val="24"/>
          <w:shd w:val="clear" w:color="auto" w:fill="FFFFFF"/>
        </w:rPr>
        <w:t xml:space="preserve"> of the company. </w:t>
      </w:r>
      <w:r w:rsidR="000D0EC9" w:rsidRPr="000D0EC9">
        <w:rPr>
          <w:rFonts w:ascii="Arial" w:hAnsi="Arial" w:cs="Arial"/>
          <w:color w:val="000000" w:themeColor="text1"/>
          <w:sz w:val="24"/>
          <w:shd w:val="clear" w:color="auto" w:fill="FFFFFF"/>
        </w:rPr>
        <w:t>So the planning of human resources is very complex</w:t>
      </w:r>
      <w:r w:rsidR="005B174A">
        <w:rPr>
          <w:rFonts w:ascii="Arial" w:hAnsi="Arial" w:cs="Arial"/>
          <w:color w:val="000000" w:themeColor="text1"/>
          <w:sz w:val="24"/>
          <w:shd w:val="clear" w:color="auto" w:fill="FFFFFF"/>
        </w:rPr>
        <w:t xml:space="preserve"> and has always been</w:t>
      </w:r>
      <w:r w:rsidR="000D0EC9">
        <w:rPr>
          <w:rFonts w:ascii="Arial" w:hAnsi="Arial" w:cs="Arial"/>
          <w:color w:val="000000" w:themeColor="text1"/>
          <w:sz w:val="24"/>
          <w:shd w:val="clear" w:color="auto" w:fill="FFFFFF"/>
        </w:rPr>
        <w:t>.</w:t>
      </w:r>
    </w:p>
    <w:p w:rsidR="00257C30" w:rsidRPr="004F61AE" w:rsidRDefault="00257C30" w:rsidP="004F61AE">
      <w:pPr>
        <w:spacing w:line="360" w:lineRule="auto"/>
        <w:jc w:val="both"/>
        <w:rPr>
          <w:rFonts w:ascii="Arial" w:hAnsi="Arial" w:cs="Arial"/>
          <w:color w:val="000000" w:themeColor="text1"/>
          <w:sz w:val="24"/>
          <w:szCs w:val="24"/>
          <w:shd w:val="clear" w:color="auto" w:fill="FFFFFF"/>
        </w:rPr>
      </w:pPr>
      <w:r>
        <w:rPr>
          <w:rFonts w:ascii="Arial" w:hAnsi="Arial" w:cs="Arial"/>
          <w:color w:val="000000"/>
          <w:sz w:val="24"/>
          <w:shd w:val="clear" w:color="auto" w:fill="FFFFFF"/>
        </w:rPr>
        <w:lastRenderedPageBreak/>
        <w:t xml:space="preserve">Between the </w:t>
      </w:r>
      <w:r w:rsidR="00D8725C">
        <w:rPr>
          <w:rFonts w:ascii="Arial" w:hAnsi="Arial" w:cs="Arial"/>
          <w:color w:val="000000"/>
          <w:sz w:val="24"/>
          <w:shd w:val="clear" w:color="auto" w:fill="FFFFFF"/>
        </w:rPr>
        <w:t>eighteenth century</w:t>
      </w:r>
      <w:r>
        <w:rPr>
          <w:rFonts w:ascii="Arial" w:hAnsi="Arial" w:cs="Arial"/>
          <w:color w:val="000000"/>
          <w:sz w:val="24"/>
          <w:shd w:val="clear" w:color="auto" w:fill="FFFFFF"/>
        </w:rPr>
        <w:t xml:space="preserve"> and the </w:t>
      </w:r>
      <w:r w:rsidRPr="00603719">
        <w:rPr>
          <w:rFonts w:ascii="Arial" w:hAnsi="Arial" w:cs="Arial"/>
          <w:color w:val="000000"/>
          <w:sz w:val="24"/>
          <w:shd w:val="clear" w:color="auto" w:fill="FFFFFF"/>
        </w:rPr>
        <w:t>nineteenth century</w:t>
      </w:r>
      <w:r w:rsidR="00D8725C">
        <w:rPr>
          <w:rFonts w:ascii="Arial" w:hAnsi="Arial" w:cs="Arial"/>
          <w:color w:val="000000"/>
          <w:sz w:val="24"/>
          <w:shd w:val="clear" w:color="auto" w:fill="FFFFFF"/>
        </w:rPr>
        <w:t>, at the</w:t>
      </w:r>
      <w:r w:rsidR="0075036D">
        <w:rPr>
          <w:rFonts w:ascii="Arial" w:hAnsi="Arial" w:cs="Arial"/>
          <w:color w:val="000000"/>
          <w:sz w:val="24"/>
          <w:shd w:val="clear" w:color="auto" w:fill="FFFFFF"/>
        </w:rPr>
        <w:t xml:space="preserve"> </w:t>
      </w:r>
      <w:r w:rsidR="00D8725C">
        <w:rPr>
          <w:rFonts w:ascii="Arial" w:hAnsi="Arial" w:cs="Arial"/>
          <w:color w:val="000000"/>
          <w:sz w:val="24"/>
          <w:shd w:val="clear" w:color="auto" w:fill="FFFFFF"/>
        </w:rPr>
        <w:t>beg</w:t>
      </w:r>
      <w:r w:rsidR="00603719">
        <w:rPr>
          <w:rFonts w:ascii="Arial" w:hAnsi="Arial" w:cs="Arial"/>
          <w:color w:val="000000"/>
          <w:sz w:val="24"/>
          <w:shd w:val="clear" w:color="auto" w:fill="FFFFFF"/>
        </w:rPr>
        <w:t>inning of the industrialization</w:t>
      </w:r>
      <w:r>
        <w:rPr>
          <w:rFonts w:ascii="Arial" w:hAnsi="Arial" w:cs="Arial"/>
          <w:color w:val="000000"/>
          <w:sz w:val="24"/>
          <w:shd w:val="clear" w:color="auto" w:fill="FFFFFF"/>
        </w:rPr>
        <w:t xml:space="preserve">, the constitutions of companies and </w:t>
      </w:r>
      <w:r w:rsidRPr="00257C30">
        <w:rPr>
          <w:rFonts w:ascii="Arial" w:hAnsi="Arial" w:cs="Arial"/>
          <w:color w:val="000000"/>
          <w:sz w:val="24"/>
          <w:shd w:val="clear" w:color="auto" w:fill="FFFFFF"/>
        </w:rPr>
        <w:t xml:space="preserve">birth of the organization of the </w:t>
      </w:r>
      <w:r w:rsidR="00586BB8">
        <w:rPr>
          <w:rFonts w:ascii="Arial" w:hAnsi="Arial" w:cs="Arial"/>
          <w:color w:val="000000"/>
          <w:sz w:val="24"/>
          <w:shd w:val="clear" w:color="auto" w:fill="FFFFFF"/>
        </w:rPr>
        <w:t xml:space="preserve">work, was accompanied by the appearance </w:t>
      </w:r>
      <w:r w:rsidR="004F61AE">
        <w:rPr>
          <w:rFonts w:ascii="Arial" w:hAnsi="Arial" w:cs="Arial"/>
          <w:color w:val="000000"/>
          <w:sz w:val="24"/>
          <w:shd w:val="clear" w:color="auto" w:fill="FFFFFF"/>
        </w:rPr>
        <w:t xml:space="preserve">of new notions. </w:t>
      </w:r>
      <w:r w:rsidR="004F61AE">
        <w:br/>
      </w:r>
      <w:r w:rsidR="004F61AE" w:rsidRPr="004F61AE">
        <w:rPr>
          <w:rFonts w:ascii="Arial" w:hAnsi="Arial" w:cs="Arial"/>
          <w:color w:val="000000" w:themeColor="text1"/>
          <w:sz w:val="24"/>
          <w:szCs w:val="24"/>
          <w:shd w:val="clear" w:color="auto" w:fill="FFFFFF"/>
        </w:rPr>
        <w:t>It was</w:t>
      </w:r>
      <w:r w:rsidR="001C79D2">
        <w:rPr>
          <w:rFonts w:ascii="Arial" w:hAnsi="Arial" w:cs="Arial"/>
          <w:color w:val="000000" w:themeColor="text1"/>
          <w:sz w:val="24"/>
          <w:szCs w:val="24"/>
          <w:shd w:val="clear" w:color="auto" w:fill="FFFFFF"/>
        </w:rPr>
        <w:t xml:space="preserve"> initially the notion of personne</w:t>
      </w:r>
      <w:r w:rsidR="004F61AE" w:rsidRPr="004F61AE">
        <w:rPr>
          <w:rFonts w:ascii="Arial" w:hAnsi="Arial" w:cs="Arial"/>
          <w:color w:val="000000" w:themeColor="text1"/>
          <w:sz w:val="24"/>
          <w:szCs w:val="24"/>
          <w:shd w:val="clear" w:color="auto" w:fill="FFFFFF"/>
        </w:rPr>
        <w:t>l management that is recognized, then appears human resource management</w:t>
      </w:r>
      <w:r w:rsidR="004F61AE">
        <w:rPr>
          <w:rFonts w:ascii="Arial" w:hAnsi="Arial" w:cs="Arial"/>
          <w:color w:val="000000" w:themeColor="text1"/>
          <w:sz w:val="24"/>
          <w:szCs w:val="24"/>
          <w:shd w:val="clear" w:color="auto" w:fill="FFFFFF"/>
        </w:rPr>
        <w:t xml:space="preserve">. </w:t>
      </w:r>
    </w:p>
    <w:p w:rsidR="00603719" w:rsidRDefault="00855C57" w:rsidP="00AF492F">
      <w:pPr>
        <w:spacing w:line="360" w:lineRule="auto"/>
        <w:jc w:val="both"/>
        <w:rPr>
          <w:rFonts w:ascii="Arial" w:hAnsi="Arial" w:cs="Arial"/>
          <w:color w:val="000000"/>
          <w:sz w:val="24"/>
          <w:shd w:val="clear" w:color="auto" w:fill="FFFFFF"/>
        </w:rPr>
      </w:pPr>
      <w:r w:rsidRPr="00855C57">
        <w:rPr>
          <w:rFonts w:ascii="Arial" w:hAnsi="Arial" w:cs="Arial"/>
          <w:color w:val="000000"/>
          <w:sz w:val="24"/>
          <w:shd w:val="clear" w:color="auto" w:fill="FFFFFF"/>
        </w:rPr>
        <w:t xml:space="preserve">Between the </w:t>
      </w:r>
      <w:r w:rsidR="00846AD2" w:rsidRPr="00603719">
        <w:rPr>
          <w:rFonts w:ascii="Arial" w:hAnsi="Arial" w:cs="Arial"/>
          <w:color w:val="000000"/>
          <w:sz w:val="24"/>
          <w:shd w:val="clear" w:color="auto" w:fill="FFFFFF"/>
        </w:rPr>
        <w:t>nineteenth</w:t>
      </w:r>
      <w:r w:rsidR="00DF7BAF" w:rsidRPr="00603719">
        <w:rPr>
          <w:rFonts w:ascii="Arial" w:hAnsi="Arial" w:cs="Arial"/>
          <w:color w:val="000000"/>
          <w:sz w:val="24"/>
          <w:shd w:val="clear" w:color="auto" w:fill="FFFFFF"/>
        </w:rPr>
        <w:t xml:space="preserve"> century</w:t>
      </w:r>
      <w:r>
        <w:rPr>
          <w:rFonts w:ascii="Arial" w:hAnsi="Arial" w:cs="Arial"/>
          <w:color w:val="000000"/>
          <w:sz w:val="24"/>
          <w:shd w:val="clear" w:color="auto" w:fill="FFFFFF"/>
        </w:rPr>
        <w:t xml:space="preserve"> and the twentieth century</w:t>
      </w:r>
      <w:r w:rsidR="00846AD2" w:rsidRPr="00603719">
        <w:rPr>
          <w:rFonts w:ascii="Arial" w:hAnsi="Arial" w:cs="Arial"/>
          <w:color w:val="000000"/>
          <w:sz w:val="24"/>
          <w:shd w:val="clear" w:color="auto" w:fill="FFFFFF"/>
        </w:rPr>
        <w:t xml:space="preserve">, the theorist Karl Max is a person </w:t>
      </w:r>
      <w:r w:rsidR="00DF7BAF" w:rsidRPr="00603719">
        <w:rPr>
          <w:rFonts w:ascii="Arial" w:hAnsi="Arial" w:cs="Arial"/>
          <w:color w:val="000000"/>
          <w:sz w:val="24"/>
          <w:shd w:val="clear" w:color="auto" w:fill="FFFFFF"/>
        </w:rPr>
        <w:t>very committed and invests,</w:t>
      </w:r>
      <w:r w:rsidR="00846AD2" w:rsidRPr="00603719">
        <w:rPr>
          <w:rFonts w:ascii="Arial" w:hAnsi="Arial" w:cs="Arial"/>
          <w:color w:val="000000"/>
          <w:sz w:val="24"/>
          <w:shd w:val="clear" w:color="auto" w:fill="FFFFFF"/>
        </w:rPr>
        <w:t xml:space="preserve"> </w:t>
      </w:r>
      <w:r w:rsidR="00603719" w:rsidRPr="00603719">
        <w:rPr>
          <w:rFonts w:ascii="Arial" w:hAnsi="Arial" w:cs="Arial"/>
          <w:color w:val="000000"/>
          <w:sz w:val="24"/>
          <w:shd w:val="clear" w:color="auto" w:fill="FFFFFF"/>
        </w:rPr>
        <w:t>his work on the class struggle, where the workers represented by the proletarians are dominated by the middle-class persons</w:t>
      </w:r>
      <w:r w:rsidR="00DB4FCD">
        <w:rPr>
          <w:rFonts w:ascii="Arial" w:hAnsi="Arial" w:cs="Arial"/>
          <w:color w:val="000000"/>
          <w:sz w:val="24"/>
          <w:shd w:val="clear" w:color="auto" w:fill="FFFFFF"/>
        </w:rPr>
        <w:t xml:space="preserve"> </w:t>
      </w:r>
      <w:r w:rsidR="00DB4FCD" w:rsidRPr="00DB4FCD">
        <w:rPr>
          <w:rFonts w:ascii="Arial" w:hAnsi="Arial" w:cs="Arial"/>
          <w:color w:val="FF0000"/>
          <w:sz w:val="24"/>
          <w:shd w:val="clear" w:color="auto" w:fill="FFFFFF"/>
        </w:rPr>
        <w:t>(Karl Marx, …)</w:t>
      </w:r>
      <w:r>
        <w:rPr>
          <w:rFonts w:ascii="Arial" w:hAnsi="Arial" w:cs="Arial"/>
          <w:color w:val="000000"/>
          <w:sz w:val="24"/>
          <w:shd w:val="clear" w:color="auto" w:fill="FFFFFF"/>
        </w:rPr>
        <w:t>, is very know and inspired in particular the</w:t>
      </w:r>
      <w:r w:rsidRPr="00603719">
        <w:rPr>
          <w:rFonts w:ascii="Arial" w:hAnsi="Arial" w:cs="Arial"/>
          <w:color w:val="000000"/>
          <w:sz w:val="24"/>
          <w:shd w:val="clear" w:color="auto" w:fill="FFFFFF"/>
        </w:rPr>
        <w:t xml:space="preserve"> labour movement</w:t>
      </w:r>
      <w:r w:rsidR="00CF30BD">
        <w:rPr>
          <w:rFonts w:ascii="Arial" w:hAnsi="Arial" w:cs="Arial"/>
          <w:color w:val="000000"/>
          <w:sz w:val="24"/>
          <w:shd w:val="clear" w:color="auto" w:fill="FFFFFF"/>
        </w:rPr>
        <w:t xml:space="preserve">: </w:t>
      </w:r>
      <w:r w:rsidR="00CF30BD" w:rsidRPr="00CF30BD">
        <w:rPr>
          <w:rFonts w:ascii="Arial" w:hAnsi="Arial" w:cs="Arial"/>
          <w:color w:val="000000"/>
          <w:sz w:val="24"/>
          <w:szCs w:val="24"/>
          <w:shd w:val="clear" w:color="auto" w:fill="FFFFFF"/>
        </w:rPr>
        <w:t>“</w:t>
      </w:r>
      <w:r w:rsidR="00CF30BD" w:rsidRPr="00F5703B">
        <w:rPr>
          <w:rFonts w:ascii="Arial" w:hAnsi="Arial" w:cs="Arial"/>
          <w:i/>
          <w:color w:val="000000"/>
          <w:sz w:val="24"/>
          <w:szCs w:val="24"/>
          <w:shd w:val="clear" w:color="auto" w:fill="FFFFFF"/>
        </w:rPr>
        <w:t>The proletarians have nothing to lose but their chains. They have a world to win. Working men of all countries, unite</w:t>
      </w:r>
      <w:r w:rsidR="00CF30BD" w:rsidRPr="00CF30BD">
        <w:rPr>
          <w:rFonts w:ascii="Arial" w:hAnsi="Arial" w:cs="Arial"/>
          <w:color w:val="000000"/>
          <w:sz w:val="24"/>
          <w:szCs w:val="24"/>
          <w:shd w:val="clear" w:color="auto" w:fill="FFFFFF"/>
        </w:rPr>
        <w:t>”</w:t>
      </w:r>
      <w:r w:rsidR="00CF30BD" w:rsidRPr="00CF30BD">
        <w:rPr>
          <w:rFonts w:ascii="Arial" w:hAnsi="Arial" w:cs="Arial"/>
          <w:color w:val="000000"/>
          <w:shd w:val="clear" w:color="auto" w:fill="FFFFFF"/>
        </w:rPr>
        <w:t xml:space="preserve"> </w:t>
      </w:r>
      <w:r w:rsidR="00CF30BD" w:rsidRPr="00CF30BD">
        <w:rPr>
          <w:rFonts w:ascii="Arial" w:hAnsi="Arial" w:cs="Arial"/>
          <w:color w:val="000000" w:themeColor="text1"/>
          <w:sz w:val="24"/>
          <w:szCs w:val="24"/>
          <w:shd w:val="clear" w:color="auto" w:fill="FFFFFF"/>
        </w:rPr>
        <w:t>(</w:t>
      </w:r>
      <w:hyperlink r:id="rId7" w:tooltip="Karl Marx" w:history="1">
        <w:r w:rsidR="00CF30BD" w:rsidRPr="00CF30BD">
          <w:rPr>
            <w:rStyle w:val="Lienhypertexte"/>
            <w:rFonts w:ascii="Arial" w:hAnsi="Arial" w:cs="Arial"/>
            <w:color w:val="000000" w:themeColor="text1"/>
            <w:sz w:val="24"/>
            <w:szCs w:val="24"/>
            <w:u w:val="none"/>
            <w:shd w:val="clear" w:color="auto" w:fill="FFFFFF"/>
          </w:rPr>
          <w:t>Karl Marx</w:t>
        </w:r>
      </w:hyperlink>
      <w:r w:rsidR="00CF30BD">
        <w:rPr>
          <w:rFonts w:ascii="Arial" w:hAnsi="Arial" w:cs="Arial"/>
          <w:color w:val="000000" w:themeColor="text1"/>
          <w:sz w:val="24"/>
          <w:szCs w:val="24"/>
          <w:shd w:val="clear" w:color="auto" w:fill="FFFFFF"/>
        </w:rPr>
        <w:t> and</w:t>
      </w:r>
      <w:r w:rsidR="00CF30BD" w:rsidRPr="00CF30BD">
        <w:rPr>
          <w:rFonts w:ascii="Arial" w:hAnsi="Arial" w:cs="Arial"/>
          <w:color w:val="000000" w:themeColor="text1"/>
          <w:sz w:val="24"/>
          <w:szCs w:val="24"/>
          <w:shd w:val="clear" w:color="auto" w:fill="FFFFFF"/>
        </w:rPr>
        <w:t> </w:t>
      </w:r>
      <w:hyperlink r:id="rId8" w:tooltip="Friedrich Engels" w:history="1">
        <w:r w:rsidR="00CF30BD" w:rsidRPr="00CF30BD">
          <w:rPr>
            <w:rStyle w:val="Lienhypertexte"/>
            <w:rFonts w:ascii="Arial" w:hAnsi="Arial" w:cs="Arial"/>
            <w:color w:val="000000" w:themeColor="text1"/>
            <w:sz w:val="24"/>
            <w:szCs w:val="24"/>
            <w:u w:val="none"/>
            <w:shd w:val="clear" w:color="auto" w:fill="FFFFFF"/>
          </w:rPr>
          <w:t>Friedrich Engels</w:t>
        </w:r>
      </w:hyperlink>
      <w:r w:rsidR="00CF30BD">
        <w:rPr>
          <w:rFonts w:ascii="Arial" w:hAnsi="Arial" w:cs="Arial"/>
          <w:color w:val="000000" w:themeColor="text1"/>
          <w:sz w:val="24"/>
          <w:szCs w:val="24"/>
        </w:rPr>
        <w:t xml:space="preserve">, </w:t>
      </w:r>
      <w:hyperlink r:id="rId9" w:tooltip="1848" w:history="1">
        <w:r w:rsidR="00CF30BD" w:rsidRPr="00CF30BD">
          <w:rPr>
            <w:rStyle w:val="Lienhypertexte"/>
            <w:rFonts w:ascii="Arial" w:hAnsi="Arial" w:cs="Arial"/>
            <w:color w:val="000000" w:themeColor="text1"/>
            <w:sz w:val="24"/>
            <w:szCs w:val="24"/>
            <w:u w:val="none"/>
            <w:shd w:val="clear" w:color="auto" w:fill="FFFFFF"/>
          </w:rPr>
          <w:t>1848</w:t>
        </w:r>
      </w:hyperlink>
      <w:r w:rsidR="00CF30BD">
        <w:rPr>
          <w:rFonts w:ascii="Arial" w:hAnsi="Arial" w:cs="Arial"/>
          <w:color w:val="000000" w:themeColor="text1"/>
          <w:sz w:val="24"/>
          <w:szCs w:val="24"/>
        </w:rPr>
        <w:t>)</w:t>
      </w:r>
      <w:r w:rsidR="00CF30BD" w:rsidRPr="00CF30BD">
        <w:rPr>
          <w:rFonts w:ascii="Arial" w:hAnsi="Arial" w:cs="Arial"/>
          <w:color w:val="000000"/>
          <w:shd w:val="clear" w:color="auto" w:fill="FFFFFF"/>
        </w:rPr>
        <w:t xml:space="preserve">. </w:t>
      </w:r>
      <w:r w:rsidR="00DF7802">
        <w:rPr>
          <w:rFonts w:ascii="Arial" w:hAnsi="Arial" w:cs="Arial"/>
          <w:color w:val="000000"/>
          <w:sz w:val="24"/>
          <w:shd w:val="clear" w:color="auto" w:fill="FFFFFF"/>
        </w:rPr>
        <w:t>Indeed</w:t>
      </w:r>
      <w:r w:rsidR="00E60A6A">
        <w:rPr>
          <w:rFonts w:ascii="Arial" w:hAnsi="Arial" w:cs="Arial"/>
          <w:color w:val="000000"/>
          <w:sz w:val="24"/>
          <w:shd w:val="clear" w:color="auto" w:fill="FFFFFF"/>
        </w:rPr>
        <w:t xml:space="preserve">, this movement </w:t>
      </w:r>
      <w:r w:rsidR="00CF30BD">
        <w:rPr>
          <w:rFonts w:ascii="Arial" w:hAnsi="Arial" w:cs="Arial"/>
          <w:color w:val="000000"/>
          <w:sz w:val="24"/>
          <w:shd w:val="clear" w:color="auto" w:fill="FFFFFF"/>
        </w:rPr>
        <w:t xml:space="preserve">symbolize </w:t>
      </w:r>
      <w:r w:rsidR="0087714B">
        <w:rPr>
          <w:rFonts w:ascii="Arial" w:hAnsi="Arial" w:cs="Arial"/>
          <w:color w:val="000000"/>
          <w:sz w:val="24"/>
          <w:shd w:val="clear" w:color="auto" w:fill="FFFFFF"/>
        </w:rPr>
        <w:t>the struggle</w:t>
      </w:r>
      <w:r w:rsidR="00DF7802">
        <w:rPr>
          <w:rFonts w:ascii="Arial" w:hAnsi="Arial" w:cs="Arial"/>
          <w:color w:val="000000"/>
          <w:sz w:val="24"/>
          <w:shd w:val="clear" w:color="auto" w:fill="FFFFFF"/>
        </w:rPr>
        <w:t xml:space="preserve"> </w:t>
      </w:r>
      <w:r w:rsidR="005A549F">
        <w:rPr>
          <w:rFonts w:ascii="Arial" w:hAnsi="Arial" w:cs="Arial"/>
          <w:color w:val="000000"/>
          <w:sz w:val="24"/>
          <w:shd w:val="clear" w:color="auto" w:fill="FFFFFF"/>
        </w:rPr>
        <w:t>of workers to o</w:t>
      </w:r>
      <w:r w:rsidR="00CF30BD">
        <w:rPr>
          <w:rFonts w:ascii="Arial" w:hAnsi="Arial" w:cs="Arial"/>
          <w:color w:val="000000"/>
          <w:sz w:val="24"/>
          <w:shd w:val="clear" w:color="auto" w:fill="FFFFFF"/>
        </w:rPr>
        <w:t>btain better working conditions</w:t>
      </w:r>
      <w:r w:rsidR="005A549F">
        <w:rPr>
          <w:rFonts w:ascii="Arial" w:hAnsi="Arial" w:cs="Arial"/>
          <w:color w:val="000000"/>
          <w:sz w:val="24"/>
          <w:shd w:val="clear" w:color="auto" w:fill="FFFFFF"/>
        </w:rPr>
        <w:t xml:space="preserve">. </w:t>
      </w:r>
      <w:r w:rsidR="00CF30BD">
        <w:rPr>
          <w:rFonts w:ascii="Arial" w:hAnsi="Arial" w:cs="Arial"/>
          <w:color w:val="000000"/>
          <w:sz w:val="24"/>
          <w:shd w:val="clear" w:color="auto" w:fill="FFFFFF"/>
        </w:rPr>
        <w:t xml:space="preserve">Moreover, this period is marked by the trades union, </w:t>
      </w:r>
      <w:r w:rsidR="0087714B">
        <w:rPr>
          <w:rFonts w:ascii="Arial" w:hAnsi="Arial" w:cs="Arial"/>
          <w:color w:val="000000"/>
          <w:sz w:val="24"/>
          <w:shd w:val="clear" w:color="auto" w:fill="FFFFFF"/>
        </w:rPr>
        <w:t>which is defines by a</w:t>
      </w:r>
      <w:r w:rsidR="0087714B" w:rsidRPr="0087714B">
        <w:rPr>
          <w:rFonts w:ascii="Arial" w:hAnsi="Arial" w:cs="Arial"/>
          <w:color w:val="000000"/>
          <w:sz w:val="24"/>
          <w:shd w:val="clear" w:color="auto" w:fill="FFFFFF"/>
        </w:rPr>
        <w:t xml:space="preserve">n association of people </w:t>
      </w:r>
      <w:r w:rsidR="0087714B">
        <w:rPr>
          <w:rFonts w:ascii="Arial" w:hAnsi="Arial" w:cs="Arial"/>
          <w:color w:val="000000"/>
          <w:sz w:val="24"/>
          <w:shd w:val="clear" w:color="auto" w:fill="FFFFFF"/>
        </w:rPr>
        <w:t xml:space="preserve">with for </w:t>
      </w:r>
      <w:r w:rsidR="0087714B" w:rsidRPr="0087714B">
        <w:rPr>
          <w:rFonts w:ascii="Arial" w:hAnsi="Arial" w:cs="Arial"/>
          <w:color w:val="000000"/>
          <w:sz w:val="24"/>
          <w:shd w:val="clear" w:color="auto" w:fill="FFFFFF"/>
        </w:rPr>
        <w:t>objective to defend the professional an</w:t>
      </w:r>
      <w:r w:rsidR="0087714B">
        <w:rPr>
          <w:rFonts w:ascii="Arial" w:hAnsi="Arial" w:cs="Arial"/>
          <w:color w:val="000000"/>
          <w:sz w:val="24"/>
          <w:shd w:val="clear" w:color="auto" w:fill="FFFFFF"/>
        </w:rPr>
        <w:t>d economic interests of his</w:t>
      </w:r>
      <w:r w:rsidR="0087714B" w:rsidRPr="0087714B">
        <w:rPr>
          <w:rFonts w:ascii="Arial" w:hAnsi="Arial" w:cs="Arial"/>
          <w:color w:val="000000"/>
          <w:sz w:val="24"/>
          <w:shd w:val="clear" w:color="auto" w:fill="FFFFFF"/>
        </w:rPr>
        <w:t xml:space="preserve"> members</w:t>
      </w:r>
      <w:r w:rsidR="0087714B">
        <w:rPr>
          <w:rFonts w:ascii="Arial" w:hAnsi="Arial" w:cs="Arial"/>
          <w:color w:val="000000"/>
          <w:sz w:val="24"/>
          <w:shd w:val="clear" w:color="auto" w:fill="FFFFFF"/>
        </w:rPr>
        <w:t xml:space="preserve">. </w:t>
      </w:r>
    </w:p>
    <w:p w:rsidR="0072426E" w:rsidRDefault="00A611EB" w:rsidP="004F61AE">
      <w:pPr>
        <w:pStyle w:val="PrformatHTML"/>
        <w:shd w:val="clear" w:color="auto" w:fill="FFFFFF"/>
        <w:spacing w:line="360" w:lineRule="auto"/>
        <w:jc w:val="both"/>
        <w:rPr>
          <w:rFonts w:ascii="Arial" w:hAnsi="Arial" w:cs="Arial"/>
          <w:color w:val="000000"/>
          <w:sz w:val="24"/>
          <w:szCs w:val="24"/>
          <w:shd w:val="clear" w:color="auto" w:fill="FFFFFF"/>
          <w:lang w:val="en-GB"/>
        </w:rPr>
      </w:pPr>
      <w:r w:rsidRPr="00044965">
        <w:rPr>
          <w:rFonts w:ascii="Arial" w:hAnsi="Arial" w:cs="Arial"/>
          <w:color w:val="000000"/>
          <w:sz w:val="24"/>
          <w:shd w:val="clear" w:color="auto" w:fill="FFFFFF"/>
          <w:lang w:val="en-GB"/>
        </w:rPr>
        <w:t xml:space="preserve">It got bigger with </w:t>
      </w:r>
      <w:r w:rsidR="0072426E" w:rsidRPr="00044965">
        <w:rPr>
          <w:rFonts w:ascii="Arial" w:hAnsi="Arial" w:cs="Arial"/>
          <w:color w:val="000000"/>
          <w:sz w:val="24"/>
          <w:shd w:val="clear" w:color="auto" w:fill="FFFFFF"/>
          <w:lang w:val="en-GB"/>
        </w:rPr>
        <w:t xml:space="preserve">Frederick </w:t>
      </w:r>
      <w:r w:rsidR="00A377E2" w:rsidRPr="00044965">
        <w:rPr>
          <w:rFonts w:ascii="Arial" w:hAnsi="Arial" w:cs="Arial"/>
          <w:color w:val="000000"/>
          <w:sz w:val="24"/>
          <w:shd w:val="clear" w:color="auto" w:fill="FFFFFF"/>
          <w:lang w:val="en-GB"/>
        </w:rPr>
        <w:t xml:space="preserve">Winslow </w:t>
      </w:r>
      <w:r w:rsidR="0072426E" w:rsidRPr="00044965">
        <w:rPr>
          <w:rFonts w:ascii="Arial" w:hAnsi="Arial" w:cs="Arial"/>
          <w:color w:val="000000"/>
          <w:sz w:val="24"/>
          <w:shd w:val="clear" w:color="auto" w:fill="FFFFFF"/>
          <w:lang w:val="en-GB"/>
        </w:rPr>
        <w:t xml:space="preserve">Taylor </w:t>
      </w:r>
      <w:r w:rsidR="00E07D71" w:rsidRPr="00044965">
        <w:rPr>
          <w:rFonts w:ascii="Arial" w:hAnsi="Arial" w:cs="Arial"/>
          <w:color w:val="000000"/>
          <w:sz w:val="24"/>
          <w:shd w:val="clear" w:color="auto" w:fill="FFFFFF"/>
          <w:lang w:val="en-GB"/>
        </w:rPr>
        <w:t xml:space="preserve">and Henry Ford </w:t>
      </w:r>
      <w:r w:rsidR="0072426E" w:rsidRPr="00044965">
        <w:rPr>
          <w:rFonts w:ascii="Arial" w:hAnsi="Arial" w:cs="Arial"/>
          <w:color w:val="000000"/>
          <w:sz w:val="24"/>
          <w:shd w:val="clear" w:color="auto" w:fill="FFFFFF"/>
          <w:lang w:val="en-GB"/>
        </w:rPr>
        <w:t xml:space="preserve">for example, during the </w:t>
      </w:r>
      <w:r w:rsidR="007A37FB" w:rsidRPr="00044965">
        <w:rPr>
          <w:rFonts w:ascii="Arial" w:hAnsi="Arial" w:cs="Arial"/>
          <w:color w:val="000000"/>
          <w:sz w:val="24"/>
          <w:shd w:val="clear" w:color="auto" w:fill="FFFFFF"/>
          <w:lang w:val="en-GB"/>
        </w:rPr>
        <w:t xml:space="preserve">twentieth </w:t>
      </w:r>
      <w:r w:rsidR="0072426E" w:rsidRPr="00044965">
        <w:rPr>
          <w:rFonts w:ascii="Arial" w:hAnsi="Arial" w:cs="Arial"/>
          <w:color w:val="000000"/>
          <w:sz w:val="24"/>
          <w:shd w:val="clear" w:color="auto" w:fill="FFFFFF"/>
          <w:lang w:val="en-GB"/>
        </w:rPr>
        <w:t xml:space="preserve">century. </w:t>
      </w:r>
      <w:r w:rsidR="00E07D71" w:rsidRPr="00E07D71">
        <w:rPr>
          <w:rFonts w:ascii="Arial" w:hAnsi="Arial" w:cs="Arial"/>
          <w:color w:val="000000"/>
          <w:sz w:val="24"/>
          <w:shd w:val="clear" w:color="auto" w:fill="FFFFFF"/>
          <w:lang w:val="en-GB"/>
        </w:rPr>
        <w:t xml:space="preserve">Indeed, </w:t>
      </w:r>
      <w:r w:rsidR="00E07D71" w:rsidRPr="002C790C">
        <w:rPr>
          <w:rFonts w:ascii="Arial" w:hAnsi="Arial" w:cs="Arial"/>
          <w:color w:val="000000"/>
          <w:sz w:val="24"/>
          <w:szCs w:val="24"/>
          <w:shd w:val="clear" w:color="auto" w:fill="FFFFFF"/>
          <w:lang w:val="en-GB"/>
        </w:rPr>
        <w:t>the American engineer</w:t>
      </w:r>
      <w:r w:rsidR="00FD107E" w:rsidRPr="002C790C">
        <w:rPr>
          <w:rFonts w:ascii="Arial" w:hAnsi="Arial" w:cs="Arial"/>
          <w:color w:val="000000"/>
          <w:sz w:val="24"/>
          <w:szCs w:val="24"/>
          <w:shd w:val="clear" w:color="auto" w:fill="FFFFFF"/>
          <w:lang w:val="en-GB"/>
        </w:rPr>
        <w:t xml:space="preserve"> </w:t>
      </w:r>
      <w:r w:rsidR="00A377E2" w:rsidRPr="002C790C">
        <w:rPr>
          <w:rFonts w:ascii="Arial" w:hAnsi="Arial" w:cs="Arial"/>
          <w:color w:val="000000"/>
          <w:sz w:val="24"/>
          <w:szCs w:val="24"/>
          <w:shd w:val="clear" w:color="auto" w:fill="FFFFFF"/>
          <w:lang w:val="en-GB"/>
        </w:rPr>
        <w:t>Frederick Winslow Taylor</w:t>
      </w:r>
      <w:r w:rsidR="00E07D71" w:rsidRPr="002C790C">
        <w:rPr>
          <w:rFonts w:ascii="Arial" w:hAnsi="Arial" w:cs="Arial"/>
          <w:color w:val="000000"/>
          <w:sz w:val="24"/>
          <w:szCs w:val="24"/>
          <w:shd w:val="clear" w:color="auto" w:fill="FFFFFF"/>
          <w:lang w:val="en-GB"/>
        </w:rPr>
        <w:t xml:space="preserve">, </w:t>
      </w:r>
      <w:r w:rsidR="003D4537">
        <w:rPr>
          <w:rFonts w:ascii="Arial" w:hAnsi="Arial" w:cs="Arial"/>
          <w:color w:val="000000"/>
          <w:sz w:val="24"/>
          <w:szCs w:val="24"/>
          <w:shd w:val="clear" w:color="auto" w:fill="FFFFFF"/>
          <w:lang w:val="en-GB"/>
        </w:rPr>
        <w:t>has established</w:t>
      </w:r>
      <w:r w:rsidR="00E07D71" w:rsidRPr="002C790C">
        <w:rPr>
          <w:rFonts w:ascii="Arial" w:hAnsi="Arial" w:cs="Arial"/>
          <w:color w:val="000000"/>
          <w:sz w:val="24"/>
          <w:szCs w:val="24"/>
          <w:shd w:val="clear" w:color="auto" w:fill="FFFFFF"/>
          <w:lang w:val="en-GB"/>
        </w:rPr>
        <w:t xml:space="preserve"> a theory </w:t>
      </w:r>
      <w:r w:rsidR="002C790C" w:rsidRPr="004F61AE">
        <w:rPr>
          <w:rFonts w:ascii="Arial" w:hAnsi="Arial" w:cs="Arial"/>
          <w:color w:val="000000"/>
          <w:sz w:val="24"/>
          <w:szCs w:val="24"/>
          <w:shd w:val="clear" w:color="auto" w:fill="FFFFFF"/>
          <w:lang w:val="en-GB"/>
        </w:rPr>
        <w:t xml:space="preserve">who </w:t>
      </w:r>
      <w:r w:rsidR="00E07D71" w:rsidRPr="002C790C">
        <w:rPr>
          <w:rFonts w:ascii="Arial" w:hAnsi="Arial" w:cs="Arial"/>
          <w:color w:val="000000"/>
          <w:sz w:val="24"/>
          <w:szCs w:val="24"/>
          <w:shd w:val="clear" w:color="auto" w:fill="FFFFFF"/>
          <w:lang w:val="en-GB"/>
        </w:rPr>
        <w:t xml:space="preserve">consists </w:t>
      </w:r>
      <w:r w:rsidR="004F61AE">
        <w:rPr>
          <w:rFonts w:ascii="Arial" w:hAnsi="Arial" w:cs="Arial"/>
          <w:color w:val="000000" w:themeColor="text1"/>
          <w:sz w:val="24"/>
          <w:szCs w:val="24"/>
          <w:lang w:val="en-GB"/>
        </w:rPr>
        <w:t>to</w:t>
      </w:r>
      <w:r w:rsidR="004F61AE" w:rsidRPr="004F61AE">
        <w:rPr>
          <w:rFonts w:ascii="Arial" w:hAnsi="Arial" w:cs="Arial"/>
          <w:color w:val="000000" w:themeColor="text1"/>
          <w:sz w:val="24"/>
          <w:szCs w:val="24"/>
          <w:lang w:val="en"/>
        </w:rPr>
        <w:t xml:space="preserve"> </w:t>
      </w:r>
      <w:r w:rsidR="003D4537" w:rsidRPr="004F61AE">
        <w:rPr>
          <w:rFonts w:ascii="Arial" w:hAnsi="Arial" w:cs="Arial"/>
          <w:color w:val="000000" w:themeColor="text1"/>
          <w:sz w:val="24"/>
          <w:szCs w:val="24"/>
          <w:lang w:val="en"/>
        </w:rPr>
        <w:t>frame</w:t>
      </w:r>
      <w:r w:rsidR="004F61AE" w:rsidRPr="004F61AE">
        <w:rPr>
          <w:rFonts w:ascii="Arial" w:hAnsi="Arial" w:cs="Arial"/>
          <w:color w:val="000000" w:themeColor="text1"/>
          <w:sz w:val="24"/>
          <w:szCs w:val="24"/>
          <w:lang w:val="en"/>
        </w:rPr>
        <w:t xml:space="preserve"> work</w:t>
      </w:r>
      <w:r w:rsidR="00E07D71" w:rsidRPr="002C790C">
        <w:rPr>
          <w:rFonts w:ascii="Arial" w:hAnsi="Arial" w:cs="Arial"/>
          <w:color w:val="000000"/>
          <w:sz w:val="24"/>
          <w:szCs w:val="24"/>
          <w:shd w:val="clear" w:color="auto" w:fill="FFFFFF"/>
          <w:lang w:val="en-GB"/>
        </w:rPr>
        <w:t>in dividing the work in the form of several task</w:t>
      </w:r>
      <w:r w:rsidR="002C790C" w:rsidRPr="004F61AE">
        <w:rPr>
          <w:rFonts w:ascii="Arial" w:hAnsi="Arial" w:cs="Arial"/>
          <w:color w:val="000000"/>
          <w:sz w:val="24"/>
          <w:szCs w:val="24"/>
          <w:shd w:val="clear" w:color="auto" w:fill="FFFFFF"/>
          <w:lang w:val="en-GB"/>
        </w:rPr>
        <w:t xml:space="preserve">s and each of them are confided </w:t>
      </w:r>
      <w:r w:rsidR="00E07D71" w:rsidRPr="002C790C">
        <w:rPr>
          <w:rFonts w:ascii="Arial" w:hAnsi="Arial" w:cs="Arial"/>
          <w:color w:val="000000"/>
          <w:sz w:val="24"/>
          <w:szCs w:val="24"/>
          <w:shd w:val="clear" w:color="auto" w:fill="FFFFFF"/>
          <w:lang w:val="en-GB"/>
        </w:rPr>
        <w:t>to workers who have to execute them in a determined</w:t>
      </w:r>
      <w:r w:rsidR="00FD107E" w:rsidRPr="002C790C">
        <w:rPr>
          <w:rFonts w:ascii="Arial" w:hAnsi="Arial" w:cs="Arial"/>
          <w:color w:val="000000"/>
          <w:sz w:val="24"/>
          <w:szCs w:val="24"/>
          <w:shd w:val="clear" w:color="auto" w:fill="FFFFFF"/>
          <w:lang w:val="en-GB"/>
        </w:rPr>
        <w:t>.</w:t>
      </w:r>
      <w:r w:rsidR="002C790C" w:rsidRPr="004F61AE">
        <w:rPr>
          <w:rFonts w:ascii="Arial" w:hAnsi="Arial" w:cs="Arial"/>
          <w:color w:val="000000"/>
          <w:sz w:val="24"/>
          <w:szCs w:val="24"/>
          <w:lang w:val="en-GB"/>
        </w:rPr>
        <w:t xml:space="preserve"> </w:t>
      </w:r>
      <w:r w:rsidR="002C790C" w:rsidRPr="00044965">
        <w:rPr>
          <w:rFonts w:ascii="Arial" w:hAnsi="Arial" w:cs="Arial"/>
          <w:color w:val="000000"/>
          <w:sz w:val="24"/>
          <w:szCs w:val="24"/>
          <w:lang w:val="en-GB"/>
        </w:rPr>
        <w:t xml:space="preserve">His work is </w:t>
      </w:r>
      <w:r w:rsidR="002C790C" w:rsidRPr="004F61AE">
        <w:rPr>
          <w:rFonts w:ascii="Arial" w:hAnsi="Arial" w:cs="Arial"/>
          <w:color w:val="000000"/>
          <w:sz w:val="24"/>
          <w:szCs w:val="24"/>
          <w:lang w:val="en-GB"/>
        </w:rPr>
        <w:t>also</w:t>
      </w:r>
      <w:r w:rsidR="002C790C" w:rsidRPr="00044965">
        <w:rPr>
          <w:rFonts w:ascii="Arial" w:hAnsi="Arial" w:cs="Arial"/>
          <w:color w:val="000000"/>
          <w:sz w:val="24"/>
          <w:szCs w:val="24"/>
          <w:lang w:val="en-GB"/>
        </w:rPr>
        <w:t xml:space="preserve"> called scientific organization of work</w:t>
      </w:r>
      <w:r w:rsidR="00F72CBE" w:rsidRPr="00044965">
        <w:rPr>
          <w:rFonts w:ascii="Arial" w:hAnsi="Arial" w:cs="Arial"/>
          <w:color w:val="000000"/>
          <w:sz w:val="24"/>
          <w:szCs w:val="24"/>
          <w:lang w:val="en-GB"/>
        </w:rPr>
        <w:t xml:space="preserve"> or Taylorism</w:t>
      </w:r>
      <w:r w:rsidR="002C790C" w:rsidRPr="00044965">
        <w:rPr>
          <w:rFonts w:ascii="Arial" w:hAnsi="Arial" w:cs="Arial"/>
          <w:color w:val="000000"/>
          <w:sz w:val="24"/>
          <w:szCs w:val="24"/>
          <w:lang w:val="en-GB"/>
        </w:rPr>
        <w:t xml:space="preserve">. </w:t>
      </w:r>
      <w:r w:rsidR="006910C4" w:rsidRPr="002C790C">
        <w:rPr>
          <w:rFonts w:ascii="Arial" w:hAnsi="Arial" w:cs="Arial"/>
          <w:color w:val="000000"/>
          <w:sz w:val="24"/>
          <w:szCs w:val="24"/>
          <w:shd w:val="clear" w:color="auto" w:fill="FFFFFF"/>
          <w:lang w:val="en-GB"/>
        </w:rPr>
        <w:t xml:space="preserve">The objective is to reach a strong productivity without </w:t>
      </w:r>
      <w:r w:rsidR="005A123F" w:rsidRPr="002C790C">
        <w:rPr>
          <w:rFonts w:ascii="Arial" w:hAnsi="Arial" w:cs="Arial"/>
          <w:color w:val="000000"/>
          <w:sz w:val="24"/>
          <w:szCs w:val="24"/>
          <w:shd w:val="clear" w:color="auto" w:fill="FFFFFF"/>
          <w:lang w:val="en-GB"/>
        </w:rPr>
        <w:t xml:space="preserve">drive a tiredness of the employees thanks to measures, studies and timing of the working tasks. </w:t>
      </w:r>
      <w:r w:rsidR="006E67BF" w:rsidRPr="00202638">
        <w:rPr>
          <w:rFonts w:ascii="Arial" w:hAnsi="Arial" w:cs="Arial"/>
          <w:color w:val="000000"/>
          <w:sz w:val="24"/>
          <w:szCs w:val="24"/>
          <w:shd w:val="clear" w:color="auto" w:fill="FFFFFF"/>
          <w:lang w:val="en-GB"/>
        </w:rPr>
        <w:t xml:space="preserve">In particular with a better distribution of work between workmen and managers: </w:t>
      </w:r>
    </w:p>
    <w:p w:rsidR="004F61AE" w:rsidRPr="004F61AE" w:rsidRDefault="004F61AE" w:rsidP="004F61AE">
      <w:pPr>
        <w:pStyle w:val="PrformatHTML"/>
        <w:shd w:val="clear" w:color="auto" w:fill="FFFFFF"/>
        <w:spacing w:line="360" w:lineRule="auto"/>
        <w:jc w:val="both"/>
        <w:rPr>
          <w:rFonts w:ascii="inherit" w:hAnsi="inherit"/>
          <w:color w:val="212121"/>
          <w:sz w:val="10"/>
          <w:lang w:val="en-GB"/>
        </w:rPr>
      </w:pPr>
    </w:p>
    <w:p w:rsidR="008B536C" w:rsidRDefault="00F0106C" w:rsidP="004F61AE">
      <w:pPr>
        <w:spacing w:line="360" w:lineRule="auto"/>
        <w:jc w:val="both"/>
        <w:rPr>
          <w:rFonts w:ascii="Arial" w:hAnsi="Arial" w:cs="Arial"/>
          <w:color w:val="000000"/>
        </w:rPr>
      </w:pPr>
      <w:r>
        <w:rPr>
          <w:rFonts w:ascii="Arial" w:hAnsi="Arial" w:cs="Arial"/>
          <w:color w:val="000000"/>
        </w:rPr>
        <w:t>“</w:t>
      </w:r>
      <w:r w:rsidR="00FD107E" w:rsidRPr="00FD107E">
        <w:rPr>
          <w:rFonts w:ascii="Arial" w:hAnsi="Arial" w:cs="Arial"/>
          <w:color w:val="000000"/>
        </w:rPr>
        <w:t>Under the old type of management success depends almost entirely upon getting the "initiative" of the workmen, and it is indeed a rare case in which this initiative is really attained. Under scientific management the "initiative" of the workmen (that is, their hard work, their good-will, and their ingenuity) is obtained with absolute uniformity and to a greater extent than is possible under the old system; and in addition to this improvement on the part of the men, the managers assume new burdens, new duties, and responsibilities never dreamed of in the past. The managers assume, for instance, the burden of gathering together all of the traditional knowledge which in the past has been possessed by the workmen and then of classifying, tabulating, and reducing this knowledge to rules, laws, and formulae which are immensely helpful to the workmen in doing their daily work</w:t>
      </w:r>
      <w:r w:rsidR="0005221E">
        <w:rPr>
          <w:rFonts w:ascii="Arial" w:hAnsi="Arial" w:cs="Arial"/>
          <w:color w:val="000000"/>
        </w:rPr>
        <w:t>.</w:t>
      </w:r>
      <w:r>
        <w:rPr>
          <w:rFonts w:ascii="Arial" w:hAnsi="Arial" w:cs="Arial"/>
          <w:color w:val="000000"/>
        </w:rPr>
        <w:t xml:space="preserve">” </w:t>
      </w:r>
    </w:p>
    <w:p w:rsidR="00AF492F" w:rsidRDefault="00AF492F" w:rsidP="00AF492F">
      <w:pPr>
        <w:spacing w:line="360" w:lineRule="auto"/>
        <w:jc w:val="right"/>
        <w:rPr>
          <w:rFonts w:ascii="Arial" w:hAnsi="Arial" w:cs="Arial"/>
          <w:color w:val="000000"/>
          <w:shd w:val="clear" w:color="auto" w:fill="FFFFFF"/>
        </w:rPr>
      </w:pPr>
      <w:r w:rsidRPr="00AF492F">
        <w:rPr>
          <w:rFonts w:ascii="Arial" w:hAnsi="Arial" w:cs="Arial"/>
          <w:color w:val="000000"/>
        </w:rPr>
        <w:t>(</w:t>
      </w:r>
      <w:r w:rsidRPr="00AF492F">
        <w:rPr>
          <w:rFonts w:ascii="Arial" w:hAnsi="Arial" w:cs="Arial"/>
          <w:color w:val="000000"/>
          <w:shd w:val="clear" w:color="auto" w:fill="FFFFFF"/>
        </w:rPr>
        <w:t>Frederick Winslow Taylor, 1911)</w:t>
      </w:r>
    </w:p>
    <w:p w:rsidR="003D7707" w:rsidRDefault="003D7707" w:rsidP="00E07D71">
      <w:pPr>
        <w:spacing w:line="360" w:lineRule="auto"/>
        <w:jc w:val="both"/>
        <w:rPr>
          <w:rFonts w:ascii="Arial" w:hAnsi="Arial" w:cs="Arial"/>
          <w:color w:val="000000"/>
          <w:shd w:val="clear" w:color="auto" w:fill="FFFFFF"/>
        </w:rPr>
      </w:pPr>
    </w:p>
    <w:p w:rsidR="00E07D71" w:rsidRDefault="002C790C" w:rsidP="00E07D71">
      <w:pPr>
        <w:spacing w:line="360" w:lineRule="auto"/>
        <w:jc w:val="both"/>
        <w:rPr>
          <w:rFonts w:ascii="Arial" w:hAnsi="Arial" w:cs="Arial"/>
          <w:color w:val="000000"/>
          <w:sz w:val="24"/>
          <w:shd w:val="clear" w:color="auto" w:fill="FFFFFF"/>
        </w:rPr>
      </w:pPr>
      <w:r w:rsidRPr="002C790C">
        <w:rPr>
          <w:rFonts w:ascii="Arial" w:hAnsi="Arial" w:cs="Arial"/>
          <w:color w:val="000000"/>
          <w:sz w:val="24"/>
          <w:szCs w:val="24"/>
          <w:shd w:val="clear" w:color="auto" w:fill="FFFFFF"/>
        </w:rPr>
        <w:t xml:space="preserve">The </w:t>
      </w:r>
      <w:r>
        <w:rPr>
          <w:rFonts w:ascii="Arial" w:hAnsi="Arial" w:cs="Arial"/>
          <w:color w:val="000000"/>
          <w:sz w:val="24"/>
          <w:szCs w:val="24"/>
          <w:shd w:val="clear" w:color="auto" w:fill="FFFFFF"/>
        </w:rPr>
        <w:t>American industrialist,</w:t>
      </w:r>
      <w:r w:rsidR="00E07D71" w:rsidRPr="002C790C">
        <w:rPr>
          <w:rFonts w:ascii="Arial" w:hAnsi="Arial" w:cs="Arial"/>
          <w:color w:val="000000"/>
          <w:sz w:val="24"/>
          <w:szCs w:val="24"/>
          <w:shd w:val="clear" w:color="auto" w:fill="FFFFFF"/>
        </w:rPr>
        <w:t xml:space="preserve"> Henry Ford </w:t>
      </w:r>
      <w:r w:rsidRPr="002C790C">
        <w:rPr>
          <w:rFonts w:ascii="Arial" w:hAnsi="Arial" w:cs="Arial"/>
          <w:color w:val="000000"/>
          <w:sz w:val="24"/>
          <w:szCs w:val="24"/>
          <w:shd w:val="clear" w:color="auto" w:fill="FFFFFF"/>
        </w:rPr>
        <w:t xml:space="preserve">complete the Taylor’s theory. </w:t>
      </w:r>
      <w:r w:rsidR="00EC2A04">
        <w:rPr>
          <w:rFonts w:ascii="Arial" w:hAnsi="Arial" w:cs="Arial"/>
          <w:color w:val="000000"/>
          <w:sz w:val="24"/>
          <w:szCs w:val="24"/>
          <w:shd w:val="clear" w:color="auto" w:fill="FFFFFF"/>
        </w:rPr>
        <w:t xml:space="preserve">His work </w:t>
      </w:r>
      <w:r w:rsidR="00E07D71" w:rsidRPr="002C790C">
        <w:rPr>
          <w:rFonts w:ascii="Arial" w:hAnsi="Arial" w:cs="Arial"/>
          <w:color w:val="000000"/>
          <w:sz w:val="24"/>
          <w:szCs w:val="24"/>
          <w:shd w:val="clear" w:color="auto" w:fill="FFFFFF"/>
        </w:rPr>
        <w:t>is based on</w:t>
      </w:r>
      <w:r w:rsidR="00EC2A04">
        <w:rPr>
          <w:rFonts w:ascii="Arial" w:hAnsi="Arial" w:cs="Arial"/>
          <w:color w:val="000000"/>
          <w:sz w:val="24"/>
          <w:szCs w:val="24"/>
          <w:shd w:val="clear" w:color="auto" w:fill="FFFFFF"/>
        </w:rPr>
        <w:t xml:space="preserve"> different points</w:t>
      </w:r>
      <w:r w:rsidR="00E07D71" w:rsidRPr="002C790C">
        <w:rPr>
          <w:rFonts w:ascii="Arial" w:hAnsi="Arial" w:cs="Arial"/>
          <w:color w:val="000000"/>
          <w:sz w:val="24"/>
          <w:szCs w:val="24"/>
          <w:shd w:val="clear" w:color="auto" w:fill="FFFFFF"/>
        </w:rPr>
        <w:t xml:space="preserve">: the standardization of products who allows to produce in big series; an increase of </w:t>
      </w:r>
      <w:r w:rsidR="00EC2A04">
        <w:rPr>
          <w:rFonts w:ascii="Arial" w:hAnsi="Arial" w:cs="Arial"/>
          <w:color w:val="000000"/>
          <w:sz w:val="24"/>
          <w:szCs w:val="24"/>
          <w:shd w:val="clear" w:color="auto" w:fill="FFFFFF"/>
        </w:rPr>
        <w:t xml:space="preserve">wages </w:t>
      </w:r>
      <w:r w:rsidR="00E07D71">
        <w:rPr>
          <w:rFonts w:ascii="Arial" w:hAnsi="Arial" w:cs="Arial"/>
          <w:color w:val="000000"/>
          <w:sz w:val="24"/>
          <w:shd w:val="clear" w:color="auto" w:fill="FFFFFF"/>
        </w:rPr>
        <w:t>to encourage consumption</w:t>
      </w:r>
      <w:r w:rsidR="00EC2A04" w:rsidRPr="00EC2A04">
        <w:rPr>
          <w:rFonts w:ascii="Arial" w:hAnsi="Arial" w:cs="Arial"/>
          <w:color w:val="000000"/>
          <w:sz w:val="24"/>
          <w:shd w:val="clear" w:color="auto" w:fill="FFFFFF"/>
        </w:rPr>
        <w:t xml:space="preserve">; </w:t>
      </w:r>
      <w:r w:rsidR="00E07D71" w:rsidRPr="00EC2A04">
        <w:rPr>
          <w:rFonts w:ascii="Arial" w:hAnsi="Arial" w:cs="Arial"/>
          <w:color w:val="000000"/>
          <w:sz w:val="24"/>
          <w:shd w:val="clear" w:color="auto" w:fill="FFFFFF"/>
        </w:rPr>
        <w:t>the</w:t>
      </w:r>
      <w:r w:rsidR="00E07D71">
        <w:rPr>
          <w:rFonts w:ascii="Arial" w:hAnsi="Arial" w:cs="Arial"/>
          <w:color w:val="000000"/>
          <w:sz w:val="24"/>
          <w:shd w:val="clear" w:color="auto" w:fill="FFFFFF"/>
        </w:rPr>
        <w:t xml:space="preserve"> assembly line work </w:t>
      </w:r>
      <w:r w:rsidR="00EC2A04">
        <w:rPr>
          <w:rFonts w:ascii="Arial" w:hAnsi="Arial" w:cs="Arial"/>
          <w:color w:val="000000"/>
          <w:sz w:val="24"/>
          <w:shd w:val="clear" w:color="auto" w:fill="FFFFFF"/>
        </w:rPr>
        <w:t>with the principle of the</w:t>
      </w:r>
      <w:r w:rsidR="00E07D71">
        <w:rPr>
          <w:rFonts w:ascii="Arial" w:hAnsi="Arial" w:cs="Arial"/>
          <w:color w:val="000000"/>
          <w:sz w:val="24"/>
          <w:shd w:val="clear" w:color="auto" w:fill="FFFFFF"/>
        </w:rPr>
        <w:t xml:space="preserve"> division of work</w:t>
      </w:r>
      <w:r w:rsidR="00EC2A04">
        <w:rPr>
          <w:rFonts w:ascii="Arial" w:hAnsi="Arial" w:cs="Arial"/>
          <w:color w:val="000000"/>
          <w:sz w:val="24"/>
          <w:shd w:val="clear" w:color="auto" w:fill="FFFFFF"/>
        </w:rPr>
        <w:t xml:space="preserve"> as Taylor</w:t>
      </w:r>
      <w:r w:rsidR="00E07D71">
        <w:rPr>
          <w:rFonts w:ascii="Arial" w:hAnsi="Arial" w:cs="Arial"/>
          <w:color w:val="000000"/>
          <w:sz w:val="24"/>
          <w:shd w:val="clear" w:color="auto" w:fill="FFFFFF"/>
        </w:rPr>
        <w:t>; optimize the work of the employees</w:t>
      </w:r>
      <w:r w:rsidR="00EC2A04">
        <w:rPr>
          <w:rFonts w:ascii="Arial" w:hAnsi="Arial" w:cs="Arial"/>
          <w:color w:val="000000"/>
          <w:sz w:val="24"/>
          <w:shd w:val="clear" w:color="auto" w:fill="FFFFFF"/>
        </w:rPr>
        <w:t xml:space="preserve"> thanks to the application of his theory</w:t>
      </w:r>
      <w:r w:rsidR="00E07D71">
        <w:rPr>
          <w:rFonts w:ascii="Arial" w:hAnsi="Arial" w:cs="Arial"/>
          <w:color w:val="000000"/>
          <w:sz w:val="24"/>
          <w:shd w:val="clear" w:color="auto" w:fill="FFFFFF"/>
        </w:rPr>
        <w:t>:</w:t>
      </w:r>
    </w:p>
    <w:p w:rsidR="00E07D71" w:rsidRPr="00555E5D" w:rsidRDefault="00E07D71" w:rsidP="00E07D71">
      <w:pPr>
        <w:pStyle w:val="NormalWeb"/>
        <w:spacing w:line="360" w:lineRule="auto"/>
        <w:jc w:val="both"/>
        <w:rPr>
          <w:rFonts w:ascii="Arial" w:hAnsi="Arial" w:cs="Arial"/>
          <w:color w:val="000000"/>
          <w:sz w:val="22"/>
          <w:szCs w:val="22"/>
          <w:lang w:val="en-GB"/>
        </w:rPr>
      </w:pPr>
      <w:r>
        <w:rPr>
          <w:color w:val="000000"/>
          <w:sz w:val="27"/>
          <w:szCs w:val="27"/>
          <w:lang w:val="en-GB"/>
        </w:rPr>
        <w:t>“</w:t>
      </w:r>
      <w:r w:rsidRPr="00555E5D">
        <w:rPr>
          <w:rFonts w:ascii="Arial" w:hAnsi="Arial" w:cs="Arial"/>
          <w:color w:val="000000"/>
          <w:sz w:val="22"/>
          <w:szCs w:val="22"/>
          <w:lang w:val="en-GB"/>
        </w:rPr>
        <w:t>The principles of assembly are these:</w:t>
      </w:r>
    </w:p>
    <w:p w:rsidR="00E07D71" w:rsidRPr="00555E5D"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(1) Place the tools and the men in the sequence of the operation so that each component part shall travel the least possible distance while in the process of finishing.</w:t>
      </w:r>
    </w:p>
    <w:p w:rsidR="00E07D71" w:rsidRPr="00555E5D"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(2) Use work slides or some other form of carrier so that when a workman completes his operation, he drops the part always in the same place—which place must always be the most convenient place to his hand—and if possible have gravity carry the part to the next workman for his operation.</w:t>
      </w:r>
    </w:p>
    <w:p w:rsidR="00E07D71" w:rsidRDefault="00E07D71" w:rsidP="00E07D71">
      <w:pPr>
        <w:pStyle w:val="NormalWeb"/>
        <w:spacing w:line="360" w:lineRule="auto"/>
        <w:jc w:val="both"/>
        <w:rPr>
          <w:rFonts w:ascii="Arial" w:hAnsi="Arial" w:cs="Arial"/>
          <w:color w:val="000000"/>
          <w:sz w:val="22"/>
          <w:szCs w:val="22"/>
          <w:lang w:val="en-GB"/>
        </w:rPr>
      </w:pPr>
      <w:r w:rsidRPr="00555E5D">
        <w:rPr>
          <w:rFonts w:ascii="Arial" w:hAnsi="Arial" w:cs="Arial"/>
          <w:color w:val="000000"/>
          <w:sz w:val="22"/>
          <w:szCs w:val="22"/>
          <w:lang w:val="en-GB"/>
        </w:rPr>
        <w:t>(3) Use sliding assembling lines by which the parts to be assembled are delivered at convenient distances.</w:t>
      </w:r>
    </w:p>
    <w:p w:rsidR="00E07D71" w:rsidRPr="00807671" w:rsidRDefault="00E07D71" w:rsidP="00E07D71">
      <w:pPr>
        <w:pStyle w:val="NormalWeb"/>
        <w:spacing w:line="360" w:lineRule="auto"/>
        <w:jc w:val="both"/>
        <w:rPr>
          <w:rFonts w:ascii="Arial" w:hAnsi="Arial" w:cs="Arial"/>
          <w:color w:val="000000"/>
          <w:sz w:val="22"/>
          <w:szCs w:val="22"/>
          <w:lang w:val="en-GB"/>
        </w:rPr>
      </w:pPr>
      <w:r w:rsidRPr="00807671">
        <w:rPr>
          <w:rFonts w:ascii="Arial" w:hAnsi="Arial" w:cs="Arial"/>
          <w:color w:val="000000"/>
          <w:sz w:val="22"/>
          <w:szCs w:val="22"/>
          <w:lang w:val="en-GB"/>
        </w:rPr>
        <w:t>The net result of the application of these principles is the reduction of the necessity for thought on the part of the worker and the reduction</w:t>
      </w:r>
      <w:r>
        <w:rPr>
          <w:rFonts w:ascii="Arial" w:hAnsi="Arial" w:cs="Arial"/>
          <w:color w:val="000000"/>
          <w:sz w:val="22"/>
          <w:szCs w:val="22"/>
          <w:lang w:val="en-GB"/>
        </w:rPr>
        <w:t xml:space="preserve"> of his movements to a minimum.”</w:t>
      </w:r>
    </w:p>
    <w:p w:rsidR="00E07D71" w:rsidRDefault="00E07D71" w:rsidP="00DD1A6A">
      <w:pPr>
        <w:pStyle w:val="NormalWeb"/>
        <w:spacing w:line="360" w:lineRule="auto"/>
        <w:jc w:val="right"/>
        <w:rPr>
          <w:rFonts w:ascii="Arial" w:hAnsi="Arial" w:cs="Arial"/>
          <w:color w:val="000000"/>
          <w:sz w:val="22"/>
          <w:szCs w:val="22"/>
          <w:lang w:val="en-GB"/>
        </w:rPr>
      </w:pPr>
      <w:r>
        <w:rPr>
          <w:rFonts w:ascii="Arial" w:hAnsi="Arial" w:cs="Arial"/>
          <w:color w:val="000000"/>
          <w:sz w:val="22"/>
          <w:szCs w:val="22"/>
          <w:lang w:val="en-GB"/>
        </w:rPr>
        <w:t>(Henry Ford, 1922)</w:t>
      </w:r>
    </w:p>
    <w:p w:rsidR="003D4537" w:rsidRPr="003D4537" w:rsidRDefault="0067158A" w:rsidP="003D4537">
      <w:pPr>
        <w:pStyle w:val="NormalWeb"/>
        <w:spacing w:after="0" w:line="360" w:lineRule="auto"/>
        <w:jc w:val="both"/>
        <w:rPr>
          <w:rFonts w:ascii="Arial" w:hAnsi="Arial" w:cs="Arial"/>
          <w:color w:val="000000" w:themeColor="text1"/>
          <w:lang w:val="en-GB"/>
        </w:rPr>
      </w:pPr>
      <w:r w:rsidRPr="00637923">
        <w:rPr>
          <w:rFonts w:ascii="Arial" w:hAnsi="Arial" w:cs="Arial"/>
          <w:color w:val="000000" w:themeColor="text1"/>
          <w:lang w:val="en-GB"/>
        </w:rPr>
        <w:t xml:space="preserve">Ford set up this working mode in these automobile factories Ford and has been copied by other industrialists as the Taylor’s work. </w:t>
      </w:r>
      <w:r w:rsidR="000B0F6F" w:rsidRPr="00894B60">
        <w:rPr>
          <w:rFonts w:ascii="Arial" w:hAnsi="Arial" w:cs="Arial"/>
          <w:lang w:val="en-GB"/>
        </w:rPr>
        <w:t>Both of them have a similar approach on the organization and management of human effort</w:t>
      </w:r>
      <w:r w:rsidR="000B0F6F" w:rsidRPr="00044965">
        <w:rPr>
          <w:rFonts w:ascii="Arial" w:hAnsi="Arial" w:cs="Arial"/>
          <w:lang w:val="en-GB"/>
        </w:rPr>
        <w:t xml:space="preserve">. </w:t>
      </w:r>
      <w:r w:rsidRPr="00637923">
        <w:rPr>
          <w:rFonts w:ascii="Arial" w:hAnsi="Arial" w:cs="Arial"/>
          <w:color w:val="000000" w:themeColor="text1"/>
          <w:lang w:val="en-GB"/>
        </w:rPr>
        <w:t>Moreover, their works have permitted at reducing social conflicts thanks to a sharing of the responsibilities on the whole organization of the company and a division of labour</w:t>
      </w:r>
      <w:r w:rsidR="00637923" w:rsidRPr="00637923">
        <w:rPr>
          <w:rFonts w:ascii="Arial" w:hAnsi="Arial" w:cs="Arial"/>
          <w:color w:val="000000" w:themeColor="text1"/>
          <w:lang w:val="en-GB"/>
        </w:rPr>
        <w:t xml:space="preserve">, but promotes social cohesion: </w:t>
      </w:r>
      <w:r w:rsidR="00637923">
        <w:rPr>
          <w:rFonts w:ascii="Arial" w:hAnsi="Arial" w:cs="Arial"/>
          <w:color w:val="000000" w:themeColor="text1"/>
          <w:lang w:val="en-GB"/>
        </w:rPr>
        <w:t>“</w:t>
      </w:r>
      <w:r w:rsidR="00637923" w:rsidRPr="00F5703B">
        <w:rPr>
          <w:rFonts w:ascii="Arial" w:hAnsi="Arial" w:cs="Arial"/>
          <w:i/>
          <w:lang w:val="en-GB"/>
        </w:rPr>
        <w:t>Not only does the division of labour present the character by which we have defined morality; it more and more tends to become the essential condition of social solidarity”</w:t>
      </w:r>
      <w:r w:rsidR="00090243">
        <w:rPr>
          <w:rFonts w:ascii="Arial" w:hAnsi="Arial" w:cs="Arial"/>
          <w:lang w:val="en-GB"/>
        </w:rPr>
        <w:t xml:space="preserve"> (</w:t>
      </w:r>
      <w:r w:rsidR="0091168C">
        <w:rPr>
          <w:rFonts w:ascii="Arial" w:hAnsi="Arial" w:cs="Arial"/>
          <w:lang w:val="en-GB"/>
        </w:rPr>
        <w:t>Emile Durkheim</w:t>
      </w:r>
      <w:bookmarkStart w:id="0" w:name="_GoBack"/>
      <w:bookmarkEnd w:id="0"/>
      <w:r w:rsidR="00090243">
        <w:rPr>
          <w:rFonts w:ascii="Arial" w:hAnsi="Arial" w:cs="Arial"/>
          <w:lang w:val="en-GB"/>
        </w:rPr>
        <w:t>, 1893)</w:t>
      </w:r>
      <w:r w:rsidRPr="00637923">
        <w:rPr>
          <w:rFonts w:ascii="Arial" w:hAnsi="Arial" w:cs="Arial"/>
          <w:color w:val="000000" w:themeColor="text1"/>
          <w:lang w:val="en-GB"/>
        </w:rPr>
        <w:t xml:space="preserve">. </w:t>
      </w:r>
      <w:r w:rsidRPr="003D4537">
        <w:rPr>
          <w:rFonts w:ascii="Arial" w:hAnsi="Arial" w:cs="Arial"/>
          <w:color w:val="000000" w:themeColor="text1"/>
          <w:lang w:val="en-GB"/>
        </w:rPr>
        <w:t xml:space="preserve">But the work of these two theorists has been </w:t>
      </w:r>
      <w:r w:rsidR="00894B60" w:rsidRPr="003D4537">
        <w:rPr>
          <w:rFonts w:ascii="Arial" w:hAnsi="Arial" w:cs="Arial"/>
          <w:color w:val="000000" w:themeColor="text1"/>
          <w:lang w:val="en-GB"/>
        </w:rPr>
        <w:t>much</w:t>
      </w:r>
      <w:r w:rsidRPr="003D4537">
        <w:rPr>
          <w:rFonts w:ascii="Arial" w:hAnsi="Arial" w:cs="Arial"/>
          <w:color w:val="000000" w:themeColor="text1"/>
          <w:lang w:val="en-GB"/>
        </w:rPr>
        <w:t xml:space="preserve"> criticized and showed their limits as the loss of qualifications of employees because of repetitive and simple work tasks.</w:t>
      </w:r>
    </w:p>
    <w:p w:rsidR="00B115F7" w:rsidRPr="00541834" w:rsidRDefault="003D4537" w:rsidP="00F5703B">
      <w:pPr>
        <w:pStyle w:val="NormalWeb"/>
        <w:spacing w:after="0" w:line="360" w:lineRule="auto"/>
        <w:jc w:val="both"/>
        <w:rPr>
          <w:rFonts w:ascii="Arial" w:hAnsi="Arial" w:cs="Arial"/>
          <w:color w:val="000000" w:themeColor="text1"/>
          <w:lang w:val="en"/>
        </w:rPr>
      </w:pPr>
      <w:r w:rsidRPr="00645781">
        <w:rPr>
          <w:rFonts w:ascii="Arial" w:hAnsi="Arial" w:cs="Arial"/>
          <w:color w:val="000000" w:themeColor="text1"/>
          <w:lang w:val="en"/>
        </w:rPr>
        <w:lastRenderedPageBreak/>
        <w:t xml:space="preserve">Towards the end of the twentieth century, more and more theorists question himself and elaborate hypotheses concerning the planning of human resources, on </w:t>
      </w:r>
      <w:r w:rsidR="002E4BEA" w:rsidRPr="00645781">
        <w:rPr>
          <w:rFonts w:ascii="Arial" w:hAnsi="Arial" w:cs="Arial"/>
          <w:color w:val="000000" w:themeColor="text1"/>
          <w:lang w:val="en"/>
        </w:rPr>
        <w:t>the</w:t>
      </w:r>
      <w:r w:rsidRPr="00645781">
        <w:rPr>
          <w:rFonts w:ascii="Arial" w:hAnsi="Arial" w:cs="Arial"/>
          <w:color w:val="000000" w:themeColor="text1"/>
          <w:lang w:val="en"/>
        </w:rPr>
        <w:t xml:space="preserve"> management, their work conditions, indeed the thoughts and ideas become more precise. They are characters s</w:t>
      </w:r>
      <w:r w:rsidR="000A4E94">
        <w:rPr>
          <w:rFonts w:ascii="Arial" w:hAnsi="Arial" w:cs="Arial"/>
          <w:color w:val="000000" w:themeColor="text1"/>
          <w:lang w:val="en"/>
        </w:rPr>
        <w:t xml:space="preserve">uch as Peter Drucker and </w:t>
      </w:r>
      <w:r w:rsidRPr="00645781">
        <w:rPr>
          <w:rFonts w:ascii="Arial" w:hAnsi="Arial" w:cs="Arial"/>
          <w:color w:val="000000" w:themeColor="text1"/>
          <w:lang w:val="en"/>
        </w:rPr>
        <w:t>Douglas McGregor who are at the origin.</w:t>
      </w:r>
      <w:r w:rsidR="002E4BEA" w:rsidRPr="00645781">
        <w:rPr>
          <w:rFonts w:ascii="Arial" w:hAnsi="Arial" w:cs="Arial"/>
          <w:color w:val="000000" w:themeColor="text1"/>
          <w:lang w:val="en"/>
        </w:rPr>
        <w:t xml:space="preserve"> </w:t>
      </w:r>
      <w:r w:rsidR="000A4E94">
        <w:rPr>
          <w:lang w:val="en-GB"/>
        </w:rPr>
        <w:t xml:space="preserve"> </w:t>
      </w:r>
      <w:r w:rsidR="00B86C99" w:rsidRPr="00645781">
        <w:rPr>
          <w:rFonts w:ascii="Arial" w:hAnsi="Arial" w:cs="Arial"/>
          <w:lang w:val="en"/>
        </w:rPr>
        <w:t>In the 50s, Peter Drucker was considered, thanks to these various works, as the "pope of management". Notably following his first book on management published in 1954. Indeed he is at the origin of the MPO: "Management by the objectives", which defines a manager's objectives which are the following: to fix and communicate the objectives by sector; analyze the activities and organize the work;</w:t>
      </w:r>
      <w:r w:rsidR="00B86C99" w:rsidRPr="00645781">
        <w:rPr>
          <w:lang w:val="en-GB"/>
        </w:rPr>
        <w:t xml:space="preserve"> </w:t>
      </w:r>
      <w:r w:rsidR="00B86C99" w:rsidRPr="00645781">
        <w:rPr>
          <w:rFonts w:ascii="Arial" w:hAnsi="Arial" w:cs="Arial"/>
          <w:lang w:val="en"/>
        </w:rPr>
        <w:t>to set trainings for the employees</w:t>
      </w:r>
      <w:r w:rsidR="00645781" w:rsidRPr="00645781">
        <w:rPr>
          <w:rFonts w:ascii="Arial" w:hAnsi="Arial" w:cs="Arial"/>
          <w:lang w:val="en"/>
        </w:rPr>
        <w:t xml:space="preserve">; inform, listen </w:t>
      </w:r>
      <w:r w:rsidR="00B86C99" w:rsidRPr="00645781">
        <w:rPr>
          <w:rFonts w:ascii="Arial" w:hAnsi="Arial" w:cs="Arial"/>
          <w:lang w:val="en"/>
        </w:rPr>
        <w:t xml:space="preserve">and motivate employees; evaluate the </w:t>
      </w:r>
      <w:r w:rsidR="00645781" w:rsidRPr="00645781">
        <w:rPr>
          <w:rFonts w:ascii="Arial" w:hAnsi="Arial" w:cs="Arial"/>
          <w:lang w:val="en"/>
        </w:rPr>
        <w:t>performance of the company thanks to standards. He also explains: “</w:t>
      </w:r>
      <w:r w:rsidR="00B86C99" w:rsidRPr="00F5703B">
        <w:rPr>
          <w:rFonts w:ascii="Arial" w:hAnsi="Arial" w:cs="Arial"/>
          <w:i/>
          <w:lang w:val="en"/>
        </w:rPr>
        <w:t>The only factors that move a business forward are men, from the worker to the director, their capacity for innovation and the way they organ</w:t>
      </w:r>
      <w:r w:rsidR="00645781" w:rsidRPr="00F5703B">
        <w:rPr>
          <w:rFonts w:ascii="Arial" w:hAnsi="Arial" w:cs="Arial"/>
          <w:i/>
          <w:lang w:val="en"/>
        </w:rPr>
        <w:t>ize their working relationships</w:t>
      </w:r>
      <w:r w:rsidR="00645781" w:rsidRPr="00645781">
        <w:rPr>
          <w:rFonts w:ascii="Arial" w:hAnsi="Arial" w:cs="Arial"/>
          <w:lang w:val="en"/>
        </w:rPr>
        <w:t>”</w:t>
      </w:r>
      <w:r w:rsidR="00B86C99" w:rsidRPr="00645781">
        <w:rPr>
          <w:rFonts w:ascii="Arial" w:hAnsi="Arial" w:cs="Arial"/>
          <w:lang w:val="en"/>
        </w:rPr>
        <w:t xml:space="preserve"> (Peter Drucker, 1954).</w:t>
      </w:r>
      <w:r w:rsidR="00645781" w:rsidRPr="00645781">
        <w:rPr>
          <w:rFonts w:ascii="Arial" w:hAnsi="Arial" w:cs="Arial"/>
          <w:lang w:val="en"/>
        </w:rPr>
        <w:t xml:space="preserve"> In the 60s, </w:t>
      </w:r>
      <w:r w:rsidR="00194110" w:rsidRPr="00645781">
        <w:rPr>
          <w:rFonts w:ascii="Arial" w:hAnsi="Arial" w:cs="Arial"/>
          <w:lang w:val="en"/>
        </w:rPr>
        <w:t>its</w:t>
      </w:r>
      <w:r w:rsidR="00645781" w:rsidRPr="00645781">
        <w:rPr>
          <w:rFonts w:ascii="Arial" w:hAnsi="Arial" w:cs="Arial"/>
          <w:lang w:val="en"/>
        </w:rPr>
        <w:t xml:space="preserve"> </w:t>
      </w:r>
      <w:r w:rsidR="00645781">
        <w:rPr>
          <w:rFonts w:ascii="Arial" w:hAnsi="Arial" w:cs="Arial"/>
          <w:lang w:val="en"/>
        </w:rPr>
        <w:t xml:space="preserve">Douglas McGregor, who gives </w:t>
      </w:r>
      <w:r w:rsidR="00194110">
        <w:rPr>
          <w:rFonts w:ascii="Arial" w:hAnsi="Arial" w:cs="Arial"/>
          <w:lang w:val="en"/>
        </w:rPr>
        <w:t xml:space="preserve">his theory on the management thanks to his book, published in 1960. For him, two type of </w:t>
      </w:r>
      <w:r w:rsidR="006D1A97">
        <w:rPr>
          <w:rFonts w:ascii="Arial" w:hAnsi="Arial" w:cs="Arial"/>
          <w:lang w:val="en"/>
        </w:rPr>
        <w:t xml:space="preserve">opposite </w:t>
      </w:r>
      <w:r w:rsidR="00194110">
        <w:rPr>
          <w:rFonts w:ascii="Arial" w:hAnsi="Arial" w:cs="Arial"/>
          <w:lang w:val="en"/>
        </w:rPr>
        <w:t xml:space="preserve">management exist, named under the name of Theory X and Theory Y. The Theory X </w:t>
      </w:r>
      <w:r w:rsidR="00AE1E55">
        <w:rPr>
          <w:rFonts w:ascii="Arial" w:hAnsi="Arial" w:cs="Arial"/>
          <w:lang w:val="en"/>
        </w:rPr>
        <w:t>represent the management authoritarian</w:t>
      </w:r>
      <w:r w:rsidR="00F30835">
        <w:rPr>
          <w:rFonts w:ascii="Arial" w:hAnsi="Arial" w:cs="Arial"/>
          <w:lang w:val="en"/>
        </w:rPr>
        <w:t xml:space="preserve">, which means that </w:t>
      </w:r>
      <w:r w:rsidR="00F30835" w:rsidRPr="00F30835">
        <w:rPr>
          <w:rFonts w:ascii="Arial" w:hAnsi="Arial" w:cs="Arial"/>
          <w:lang w:val="en"/>
        </w:rPr>
        <w:t>the responsibilities, the decisions, the distribution of work rests on the leader of the company</w:t>
      </w:r>
      <w:r w:rsidR="006D1A97">
        <w:rPr>
          <w:rFonts w:ascii="Arial" w:hAnsi="Arial" w:cs="Arial"/>
          <w:lang w:val="en"/>
        </w:rPr>
        <w:t xml:space="preserve">. </w:t>
      </w:r>
      <w:r w:rsidR="006D1A97" w:rsidRPr="005F5172">
        <w:rPr>
          <w:rFonts w:ascii="Arial" w:hAnsi="Arial" w:cs="Arial"/>
          <w:lang w:val="en-GB"/>
        </w:rPr>
        <w:t xml:space="preserve">At the opposite, the Theory Y </w:t>
      </w:r>
      <w:r w:rsidR="006D1A97" w:rsidRPr="00541834">
        <w:rPr>
          <w:rFonts w:ascii="Arial" w:hAnsi="Arial" w:cs="Arial"/>
          <w:color w:val="000000" w:themeColor="text1"/>
          <w:lang w:val="en-GB"/>
        </w:rPr>
        <w:t xml:space="preserve">represent the </w:t>
      </w:r>
      <w:r w:rsidR="005F5172" w:rsidRPr="00541834">
        <w:rPr>
          <w:rFonts w:ascii="Arial" w:hAnsi="Arial" w:cs="Arial"/>
          <w:color w:val="000000" w:themeColor="text1"/>
          <w:lang w:val="en-GB"/>
        </w:rPr>
        <w:t xml:space="preserve">management </w:t>
      </w:r>
      <w:r w:rsidR="006D1A97" w:rsidRPr="00541834">
        <w:rPr>
          <w:rFonts w:ascii="Arial" w:hAnsi="Arial" w:cs="Arial"/>
          <w:color w:val="000000" w:themeColor="text1"/>
          <w:lang w:val="en-GB"/>
        </w:rPr>
        <w:t xml:space="preserve">participating, </w:t>
      </w:r>
      <w:r w:rsidR="002B136C" w:rsidRPr="00541834">
        <w:rPr>
          <w:rFonts w:ascii="Arial" w:hAnsi="Arial" w:cs="Arial"/>
          <w:color w:val="000000" w:themeColor="text1"/>
          <w:shd w:val="clear" w:color="auto" w:fill="FFFFFF"/>
          <w:lang w:val="en-GB"/>
        </w:rPr>
        <w:t>which</w:t>
      </w:r>
      <w:r w:rsidR="005F5172" w:rsidRPr="00541834">
        <w:rPr>
          <w:rFonts w:ascii="Arial" w:hAnsi="Arial" w:cs="Arial"/>
          <w:color w:val="000000" w:themeColor="text1"/>
          <w:shd w:val="clear" w:color="auto" w:fill="FFFFFF"/>
          <w:lang w:val="en-GB"/>
        </w:rPr>
        <w:t xml:space="preserve"> all the actors of the company participate in the reflection and the decision-making. Through this method, to </w:t>
      </w:r>
      <w:r w:rsidR="002B136C" w:rsidRPr="00541834">
        <w:rPr>
          <w:rFonts w:ascii="Arial" w:hAnsi="Arial" w:cs="Arial"/>
          <w:color w:val="000000" w:themeColor="text1"/>
          <w:shd w:val="clear" w:color="auto" w:fill="FFFFFF"/>
          <w:lang w:val="en-GB"/>
        </w:rPr>
        <w:t xml:space="preserve">confidence </w:t>
      </w:r>
      <w:r w:rsidR="005F5172" w:rsidRPr="00541834">
        <w:rPr>
          <w:rFonts w:ascii="Arial" w:hAnsi="Arial" w:cs="Arial"/>
          <w:color w:val="000000" w:themeColor="text1"/>
          <w:shd w:val="clear" w:color="auto" w:fill="FFFFFF"/>
          <w:lang w:val="en-GB"/>
        </w:rPr>
        <w:t xml:space="preserve">and give </w:t>
      </w:r>
      <w:r w:rsidR="002B136C" w:rsidRPr="00541834">
        <w:rPr>
          <w:rFonts w:ascii="Arial" w:hAnsi="Arial" w:cs="Arial"/>
          <w:color w:val="000000" w:themeColor="text1"/>
          <w:shd w:val="clear" w:color="auto" w:fill="FFFFFF"/>
          <w:lang w:val="en-GB"/>
        </w:rPr>
        <w:t>responsibilities</w:t>
      </w:r>
      <w:r w:rsidR="005F5172" w:rsidRPr="00541834">
        <w:rPr>
          <w:rFonts w:ascii="Arial" w:hAnsi="Arial" w:cs="Arial"/>
          <w:color w:val="000000" w:themeColor="text1"/>
          <w:shd w:val="clear" w:color="auto" w:fill="FFFFFF"/>
          <w:lang w:val="en-GB"/>
        </w:rPr>
        <w:t>, employees will be more motivated and involved in their work.</w:t>
      </w:r>
      <w:r w:rsidR="004F4C0D" w:rsidRPr="00541834">
        <w:rPr>
          <w:rFonts w:ascii="Arial" w:hAnsi="Arial" w:cs="Arial"/>
          <w:color w:val="000000" w:themeColor="text1"/>
          <w:shd w:val="clear" w:color="auto" w:fill="FFFFFF"/>
          <w:lang w:val="en-GB"/>
        </w:rPr>
        <w:t xml:space="preserve"> His work is based on two different </w:t>
      </w:r>
      <w:r w:rsidR="00F5703B" w:rsidRPr="00541834">
        <w:rPr>
          <w:rFonts w:ascii="Arial" w:hAnsi="Arial" w:cs="Arial"/>
          <w:color w:val="000000" w:themeColor="text1"/>
          <w:shd w:val="clear" w:color="auto" w:fill="FFFFFF"/>
          <w:lang w:val="en-GB"/>
        </w:rPr>
        <w:t xml:space="preserve">views on the human at work, </w:t>
      </w:r>
      <w:r w:rsidR="00F5703B" w:rsidRPr="00541834">
        <w:rPr>
          <w:rFonts w:ascii="Arial" w:hAnsi="Arial" w:cs="Arial"/>
          <w:color w:val="000000" w:themeColor="text1"/>
          <w:lang w:val="en"/>
        </w:rPr>
        <w:t>and according to the leaders of the company, they will adopt one of two: “</w:t>
      </w:r>
      <w:r w:rsidR="00F5703B" w:rsidRPr="00541834">
        <w:rPr>
          <w:rFonts w:ascii="Arial" w:hAnsi="Arial" w:cs="Arial"/>
          <w:i/>
          <w:color w:val="000000" w:themeColor="text1"/>
          <w:lang w:val="en"/>
        </w:rPr>
        <w:t>behind every decision of command or action there are implicit suppositions on the human nature and the behavior of the men”</w:t>
      </w:r>
      <w:r w:rsidR="00583ED5" w:rsidRPr="00541834">
        <w:rPr>
          <w:rFonts w:ascii="Arial" w:hAnsi="Arial" w:cs="Arial"/>
          <w:i/>
          <w:color w:val="000000" w:themeColor="text1"/>
          <w:lang w:val="en"/>
        </w:rPr>
        <w:t xml:space="preserve"> </w:t>
      </w:r>
      <w:r w:rsidR="00583ED5" w:rsidRPr="00541834">
        <w:rPr>
          <w:rFonts w:ascii="Arial" w:hAnsi="Arial" w:cs="Arial"/>
          <w:color w:val="000000" w:themeColor="text1"/>
          <w:lang w:val="en"/>
        </w:rPr>
        <w:t>(Douglas McGregor, 1960)</w:t>
      </w:r>
      <w:r w:rsidR="00B115F7" w:rsidRPr="00541834">
        <w:rPr>
          <w:rFonts w:ascii="Arial" w:hAnsi="Arial" w:cs="Arial"/>
          <w:color w:val="000000" w:themeColor="text1"/>
          <w:lang w:val="en"/>
        </w:rPr>
        <w:t>.</w:t>
      </w:r>
    </w:p>
    <w:p w:rsidR="00B95C98" w:rsidRPr="00541834" w:rsidRDefault="00B95C98" w:rsidP="00B95C98">
      <w:pPr>
        <w:pStyle w:val="PrformatHTML"/>
        <w:shd w:val="clear" w:color="auto" w:fill="FFFFFF"/>
        <w:spacing w:line="360" w:lineRule="auto"/>
        <w:jc w:val="both"/>
        <w:rPr>
          <w:rFonts w:ascii="Arial" w:hAnsi="Arial" w:cs="Arial"/>
          <w:color w:val="000000" w:themeColor="text1"/>
          <w:sz w:val="24"/>
          <w:szCs w:val="24"/>
          <w:lang w:val="en"/>
        </w:rPr>
      </w:pPr>
      <w:r w:rsidRPr="00541834">
        <w:rPr>
          <w:rFonts w:ascii="Arial" w:hAnsi="Arial" w:cs="Arial"/>
          <w:color w:val="000000" w:themeColor="text1"/>
          <w:sz w:val="24"/>
          <w:szCs w:val="24"/>
          <w:lang w:val="en"/>
        </w:rPr>
        <w:t>Over the centuries, the theories on the management of the companies and their organizations are multiple, particularly in terms of human resource planning. They deal with the different types of employee management in order to achieve better results, taking into account their interests and their importance. This is allowed thanks to personal management and human resource management.</w:t>
      </w:r>
    </w:p>
    <w:p w:rsidR="00F2336F" w:rsidRPr="007F6D53" w:rsidRDefault="00B115F7" w:rsidP="00B115F7">
      <w:pPr>
        <w:pStyle w:val="NormalWeb"/>
        <w:spacing w:after="0" w:line="360" w:lineRule="auto"/>
        <w:jc w:val="both"/>
        <w:rPr>
          <w:rFonts w:ascii="Arial" w:hAnsi="Arial" w:cs="Arial"/>
          <w:color w:val="000000" w:themeColor="text1"/>
          <w:shd w:val="clear" w:color="auto" w:fill="FFFFFF"/>
          <w:lang w:val="en-GB"/>
        </w:rPr>
      </w:pPr>
      <w:r w:rsidRPr="007F6D53">
        <w:rPr>
          <w:rFonts w:ascii="Arial" w:hAnsi="Arial" w:cs="Arial"/>
          <w:color w:val="FF0000"/>
          <w:shd w:val="clear" w:color="auto" w:fill="FFFFFF"/>
          <w:lang w:val="en-GB"/>
        </w:rPr>
        <w:t xml:space="preserve">B)  </w:t>
      </w:r>
      <w:r w:rsidRPr="007F6D53">
        <w:rPr>
          <w:rFonts w:ascii="Arial" w:hAnsi="Arial" w:cs="Arial"/>
          <w:color w:val="000000" w:themeColor="text1"/>
          <w:shd w:val="clear" w:color="auto" w:fill="FFFFFF"/>
          <w:lang w:val="en-GB"/>
        </w:rPr>
        <w:t xml:space="preserve">Today, </w:t>
      </w:r>
      <w:r w:rsidR="00031B57" w:rsidRPr="007F6D53">
        <w:rPr>
          <w:rFonts w:ascii="Arial" w:hAnsi="Arial" w:cs="Arial"/>
          <w:color w:val="000000" w:themeColor="text1"/>
          <w:shd w:val="clear" w:color="auto" w:fill="FFFFFF"/>
          <w:lang w:val="en-GB"/>
        </w:rPr>
        <w:t xml:space="preserve">thanks to the various testimonies, experiences, theories concerning the planning of the human resources, the companies </w:t>
      </w:r>
      <w:r w:rsidR="00485EAD" w:rsidRPr="007F6D53">
        <w:rPr>
          <w:rFonts w:ascii="Arial" w:hAnsi="Arial" w:cs="Arial"/>
          <w:color w:val="000000" w:themeColor="text1"/>
          <w:shd w:val="clear" w:color="auto" w:fill="FFFFFF"/>
          <w:lang w:val="en-GB"/>
        </w:rPr>
        <w:t>can take inspiration</w:t>
      </w:r>
      <w:r w:rsidR="00031B57" w:rsidRPr="007F6D53">
        <w:rPr>
          <w:rFonts w:ascii="Arial" w:hAnsi="Arial" w:cs="Arial"/>
          <w:color w:val="000000" w:themeColor="text1"/>
          <w:shd w:val="clear" w:color="auto" w:fill="FFFFFF"/>
          <w:lang w:val="en-GB"/>
        </w:rPr>
        <w:t xml:space="preserve"> in order to find </w:t>
      </w:r>
      <w:r w:rsidR="00031B57" w:rsidRPr="007F6D53">
        <w:rPr>
          <w:rFonts w:ascii="Arial" w:hAnsi="Arial" w:cs="Arial"/>
          <w:color w:val="000000" w:themeColor="text1"/>
          <w:shd w:val="clear" w:color="auto" w:fill="FFFFFF"/>
          <w:lang w:val="en-GB"/>
        </w:rPr>
        <w:lastRenderedPageBreak/>
        <w:t>the best organization adapted their obje</w:t>
      </w:r>
      <w:r w:rsidR="001C79D2">
        <w:rPr>
          <w:rFonts w:ascii="Arial" w:hAnsi="Arial" w:cs="Arial"/>
          <w:color w:val="000000" w:themeColor="text1"/>
          <w:shd w:val="clear" w:color="auto" w:fill="FFFFFF"/>
          <w:lang w:val="en-GB"/>
        </w:rPr>
        <w:t>ctives. Indeed, with the personne</w:t>
      </w:r>
      <w:r w:rsidR="00031B57" w:rsidRPr="007F6D53">
        <w:rPr>
          <w:rFonts w:ascii="Arial" w:hAnsi="Arial" w:cs="Arial"/>
          <w:color w:val="000000" w:themeColor="text1"/>
          <w:shd w:val="clear" w:color="auto" w:fill="FFFFFF"/>
          <w:lang w:val="en-GB"/>
        </w:rPr>
        <w:t>l management and human resource management, the employees are well surroun</w:t>
      </w:r>
      <w:r w:rsidR="00485EAD" w:rsidRPr="007F6D53">
        <w:rPr>
          <w:rFonts w:ascii="Arial" w:hAnsi="Arial" w:cs="Arial"/>
          <w:color w:val="000000" w:themeColor="text1"/>
          <w:shd w:val="clear" w:color="auto" w:fill="FFFFFF"/>
          <w:lang w:val="en-GB"/>
        </w:rPr>
        <w:t xml:space="preserve">ded to work in good conditions. </w:t>
      </w:r>
      <w:r w:rsidR="00031B57" w:rsidRPr="007F6D53">
        <w:rPr>
          <w:rFonts w:ascii="Arial" w:hAnsi="Arial" w:cs="Arial"/>
          <w:color w:val="000000" w:themeColor="text1"/>
          <w:shd w:val="clear" w:color="auto" w:fill="FFFFFF"/>
          <w:lang w:val="en-GB"/>
        </w:rPr>
        <w:t>These services are defined as follows:</w:t>
      </w:r>
    </w:p>
    <w:p w:rsidR="007F6D53" w:rsidRPr="00A64AE8" w:rsidRDefault="00485EAD" w:rsidP="007F6D53">
      <w:pPr>
        <w:pStyle w:val="NormalWeb"/>
        <w:spacing w:after="0" w:line="360" w:lineRule="auto"/>
        <w:ind w:left="708"/>
        <w:jc w:val="both"/>
        <w:rPr>
          <w:rFonts w:ascii="Arial" w:hAnsi="Arial" w:cs="Arial"/>
          <w:color w:val="000000" w:themeColor="text1"/>
          <w:shd w:val="clear" w:color="auto" w:fill="FFFFFF"/>
          <w:lang w:val="en-GB"/>
        </w:rPr>
      </w:pPr>
      <w:r w:rsidRPr="00D825FC">
        <w:rPr>
          <w:rFonts w:ascii="Arial" w:hAnsi="Arial" w:cs="Arial"/>
          <w:color w:val="212121"/>
          <w:shd w:val="clear" w:color="auto" w:fill="FFFFFF"/>
          <w:lang w:val="en-GB"/>
        </w:rPr>
        <w:t xml:space="preserve">- </w:t>
      </w:r>
      <w:r w:rsidR="001C79D2">
        <w:rPr>
          <w:rFonts w:ascii="Arial" w:hAnsi="Arial" w:cs="Arial"/>
          <w:color w:val="000000" w:themeColor="text1"/>
          <w:shd w:val="clear" w:color="auto" w:fill="FFFFFF"/>
          <w:lang w:val="en-GB"/>
        </w:rPr>
        <w:t>Personne</w:t>
      </w:r>
      <w:r w:rsidRPr="00A64AE8">
        <w:rPr>
          <w:rFonts w:ascii="Arial" w:hAnsi="Arial" w:cs="Arial"/>
          <w:color w:val="000000" w:themeColor="text1"/>
          <w:shd w:val="clear" w:color="auto" w:fill="FFFFFF"/>
          <w:lang w:val="en-GB"/>
        </w:rPr>
        <w:t xml:space="preserve">l management: </w:t>
      </w:r>
      <w:r w:rsidR="006B7ACA" w:rsidRPr="00A64AE8">
        <w:rPr>
          <w:rFonts w:ascii="Arial" w:hAnsi="Arial" w:cs="Arial"/>
          <w:color w:val="000000" w:themeColor="text1"/>
          <w:shd w:val="clear" w:color="auto" w:fill="FFFFFF"/>
          <w:lang w:val="en-GB"/>
        </w:rPr>
        <w:t>is the foundation for the evolution of human resource management</w:t>
      </w:r>
      <w:r w:rsidR="00BE27CC" w:rsidRPr="00A64AE8">
        <w:rPr>
          <w:rFonts w:ascii="Arial" w:hAnsi="Arial" w:cs="Arial"/>
          <w:color w:val="000000" w:themeColor="text1"/>
          <w:shd w:val="clear" w:color="auto" w:fill="FFFFFF"/>
          <w:lang w:val="en-GB"/>
        </w:rPr>
        <w:t>. It’s a reactive service,</w:t>
      </w:r>
      <w:r w:rsidR="00A64AE8" w:rsidRPr="00A64AE8">
        <w:rPr>
          <w:color w:val="000000" w:themeColor="text1"/>
          <w:lang w:val="en-GB"/>
        </w:rPr>
        <w:t xml:space="preserve"> </w:t>
      </w:r>
      <w:r w:rsidR="00A64AE8" w:rsidRPr="00A64AE8">
        <w:rPr>
          <w:rFonts w:ascii="Arial" w:hAnsi="Arial" w:cs="Arial"/>
          <w:color w:val="000000" w:themeColor="text1"/>
          <w:shd w:val="clear" w:color="auto" w:fill="FFFFFF"/>
          <w:lang w:val="en-GB"/>
        </w:rPr>
        <w:t>and which fulfils all of the following functions</w:t>
      </w:r>
      <w:r w:rsidR="00BE27CC" w:rsidRPr="00A64AE8">
        <w:rPr>
          <w:rFonts w:ascii="Arial" w:hAnsi="Arial" w:cs="Arial"/>
          <w:color w:val="000000" w:themeColor="text1"/>
          <w:shd w:val="clear" w:color="auto" w:fill="FFFFFF"/>
          <w:lang w:val="en-GB"/>
        </w:rPr>
        <w:t xml:space="preserve">: </w:t>
      </w:r>
      <w:r w:rsidR="007F6D53" w:rsidRPr="00A64AE8">
        <w:rPr>
          <w:rFonts w:ascii="Arial" w:hAnsi="Arial" w:cs="Arial"/>
          <w:color w:val="000000" w:themeColor="text1"/>
          <w:shd w:val="clear" w:color="auto" w:fill="FFFFFF"/>
          <w:lang w:val="en-GB"/>
        </w:rPr>
        <w:t>“</w:t>
      </w:r>
      <w:r w:rsidR="007F6D53" w:rsidRPr="00A64AE8">
        <w:rPr>
          <w:rFonts w:ascii="Arial" w:hAnsi="Arial" w:cs="Arial"/>
          <w:i/>
          <w:color w:val="000000" w:themeColor="text1"/>
          <w:shd w:val="clear" w:color="auto" w:fill="FFFFFF"/>
          <w:lang w:val="en-GB"/>
        </w:rPr>
        <w:t>Personnel management is the planning, organizing, compensation, integration and maintenance of people for the purpose of contributing to organizational, individual and societal goals</w:t>
      </w:r>
      <w:r w:rsidR="007F6D53" w:rsidRPr="00A64AE8">
        <w:rPr>
          <w:rFonts w:ascii="Arial" w:hAnsi="Arial" w:cs="Arial"/>
          <w:color w:val="000000" w:themeColor="text1"/>
          <w:shd w:val="clear" w:color="auto" w:fill="FFFFFF"/>
          <w:lang w:val="en-GB"/>
        </w:rPr>
        <w:t>.” (</w:t>
      </w:r>
      <w:r w:rsidR="00F447F9">
        <w:rPr>
          <w:rFonts w:ascii="Arial" w:hAnsi="Arial" w:cs="Arial"/>
          <w:color w:val="000000" w:themeColor="text1"/>
          <w:shd w:val="clear" w:color="auto" w:fill="FFFFFF"/>
          <w:lang w:val="en-GB"/>
        </w:rPr>
        <w:t xml:space="preserve">Edwin </w:t>
      </w:r>
      <w:r w:rsidR="00A55736">
        <w:rPr>
          <w:rFonts w:ascii="Arial" w:hAnsi="Arial" w:cs="Arial"/>
          <w:color w:val="000000" w:themeColor="text1"/>
          <w:shd w:val="clear" w:color="auto" w:fill="FFFFFF"/>
          <w:lang w:val="en-GB"/>
        </w:rPr>
        <w:t>Filippo, 1971</w:t>
      </w:r>
      <w:r w:rsidR="007F6D53" w:rsidRPr="00A64AE8">
        <w:rPr>
          <w:rFonts w:ascii="Arial" w:hAnsi="Arial" w:cs="Arial"/>
          <w:color w:val="000000" w:themeColor="text1"/>
          <w:shd w:val="clear" w:color="auto" w:fill="FFFFFF"/>
          <w:lang w:val="en-GB"/>
        </w:rPr>
        <w:t>)</w:t>
      </w:r>
      <w:r w:rsidR="00BE27CC" w:rsidRPr="00A64AE8">
        <w:rPr>
          <w:rFonts w:ascii="Arial" w:hAnsi="Arial" w:cs="Arial"/>
          <w:color w:val="000000" w:themeColor="text1"/>
          <w:shd w:val="clear" w:color="auto" w:fill="FFFFFF"/>
          <w:lang w:val="en-GB"/>
        </w:rPr>
        <w:t xml:space="preserve">. </w:t>
      </w:r>
    </w:p>
    <w:p w:rsidR="00D825FC" w:rsidRDefault="00485EAD" w:rsidP="00EC5921">
      <w:pPr>
        <w:pStyle w:val="NormalWeb"/>
        <w:tabs>
          <w:tab w:val="left" w:pos="6105"/>
        </w:tabs>
        <w:spacing w:line="360" w:lineRule="auto"/>
        <w:ind w:left="708"/>
        <w:jc w:val="both"/>
        <w:rPr>
          <w:rFonts w:ascii="Arial" w:hAnsi="Arial" w:cs="Arial"/>
          <w:color w:val="000000" w:themeColor="text1"/>
          <w:shd w:val="clear" w:color="auto" w:fill="FFFFFF"/>
          <w:lang w:val="en-GB"/>
        </w:rPr>
      </w:pPr>
      <w:r w:rsidRPr="002B2AC9">
        <w:rPr>
          <w:rFonts w:ascii="Arial" w:hAnsi="Arial" w:cs="Arial"/>
          <w:color w:val="000000" w:themeColor="text1"/>
          <w:shd w:val="clear" w:color="auto" w:fill="FFFFFF"/>
          <w:lang w:val="en-GB"/>
        </w:rPr>
        <w:t>- Human resource management:</w:t>
      </w:r>
      <w:r w:rsidR="002B2AC9" w:rsidRPr="002B2AC9">
        <w:rPr>
          <w:rFonts w:ascii="inherit" w:hAnsi="inherit" w:cs="Courier New"/>
          <w:color w:val="000000" w:themeColor="text1"/>
          <w:sz w:val="20"/>
          <w:szCs w:val="20"/>
          <w:lang w:val="en"/>
        </w:rPr>
        <w:t xml:space="preserve"> </w:t>
      </w:r>
      <w:r w:rsidR="002B2AC9" w:rsidRPr="002B2AC9">
        <w:rPr>
          <w:rFonts w:ascii="Arial" w:hAnsi="Arial" w:cs="Arial"/>
          <w:color w:val="000000" w:themeColor="text1"/>
          <w:shd w:val="clear" w:color="auto" w:fill="FFFFFF"/>
          <w:lang w:val="en"/>
        </w:rPr>
        <w:t xml:space="preserve">appeared after the personal management, this proactive service, comes to complete as it were the functions of the latter. </w:t>
      </w:r>
      <w:r w:rsidR="00EC5921" w:rsidRPr="0015098B">
        <w:rPr>
          <w:rFonts w:ascii="Arial" w:hAnsi="Arial" w:cs="Arial"/>
          <w:color w:val="000000" w:themeColor="text1"/>
          <w:shd w:val="clear" w:color="auto" w:fill="FFFFFF"/>
          <w:lang w:val="en-GB"/>
        </w:rPr>
        <w:t xml:space="preserve">He is required to follow a process. At first, he must select and recruit employees. Following their integration into the company, the human resource management is responsible for: orienting, developing, training, evaluating, remunerating, motivating, maintaining good relations ... all this while respecting the </w:t>
      </w:r>
      <w:r w:rsidR="003177C2" w:rsidRPr="0015098B">
        <w:rPr>
          <w:rFonts w:ascii="Arial" w:hAnsi="Arial" w:cs="Arial"/>
          <w:color w:val="000000" w:themeColor="text1"/>
          <w:shd w:val="clear" w:color="auto" w:fill="FFFFFF"/>
          <w:lang w:val="en-GB"/>
        </w:rPr>
        <w:t>labour</w:t>
      </w:r>
      <w:r w:rsidR="00EC5921" w:rsidRPr="0015098B">
        <w:rPr>
          <w:rFonts w:ascii="Arial" w:hAnsi="Arial" w:cs="Arial"/>
          <w:color w:val="000000" w:themeColor="text1"/>
          <w:shd w:val="clear" w:color="auto" w:fill="FFFFFF"/>
          <w:lang w:val="en-GB"/>
        </w:rPr>
        <w:t xml:space="preserve"> laws of the country.</w:t>
      </w:r>
    </w:p>
    <w:p w:rsidR="006E3933" w:rsidRPr="00A811D8" w:rsidRDefault="00223C1E" w:rsidP="00EA55D9">
      <w:pPr>
        <w:pStyle w:val="NormalWeb"/>
        <w:tabs>
          <w:tab w:val="left" w:pos="6105"/>
        </w:tabs>
        <w:spacing w:line="360" w:lineRule="auto"/>
        <w:jc w:val="both"/>
        <w:rPr>
          <w:rFonts w:ascii="Arial" w:hAnsi="Arial" w:cs="Arial"/>
          <w:color w:val="000000" w:themeColor="text1"/>
          <w:shd w:val="clear" w:color="auto" w:fill="FFFFFF"/>
          <w:lang w:val="en-GB"/>
        </w:rPr>
      </w:pPr>
      <w:r w:rsidRPr="00223C1E">
        <w:rPr>
          <w:rFonts w:ascii="Arial" w:hAnsi="Arial" w:cs="Arial"/>
          <w:color w:val="000000" w:themeColor="text1"/>
          <w:shd w:val="clear" w:color="auto" w:fill="FFFFFF"/>
          <w:lang w:val="en-GB"/>
        </w:rPr>
        <w:t>After defining these two notions, we can see similarities, common points between the two that creates confusion</w:t>
      </w:r>
      <w:r>
        <w:rPr>
          <w:rFonts w:ascii="Arial" w:hAnsi="Arial" w:cs="Arial"/>
          <w:color w:val="000000" w:themeColor="text1"/>
          <w:shd w:val="clear" w:color="auto" w:fill="FFFFFF"/>
          <w:lang w:val="en-GB"/>
        </w:rPr>
        <w:t xml:space="preserve">. </w:t>
      </w:r>
      <w:r w:rsidR="008D7E19" w:rsidRPr="008D7E19">
        <w:rPr>
          <w:rFonts w:ascii="Arial" w:hAnsi="Arial" w:cs="Arial"/>
          <w:color w:val="000000" w:themeColor="text1"/>
          <w:shd w:val="clear" w:color="auto" w:fill="FFFFFF"/>
          <w:lang w:val="en-GB"/>
        </w:rPr>
        <w:t xml:space="preserve">They are two approaches in employee management. </w:t>
      </w:r>
      <w:r w:rsidR="000E4E3D" w:rsidRPr="002A48BB">
        <w:rPr>
          <w:rFonts w:ascii="Arial" w:hAnsi="Arial" w:cs="Arial"/>
          <w:color w:val="000000" w:themeColor="text1"/>
          <w:shd w:val="clear" w:color="auto" w:fill="FFFFFF"/>
          <w:lang w:val="en-GB"/>
        </w:rPr>
        <w:t xml:space="preserve">They have for goal to find the </w:t>
      </w:r>
      <w:r w:rsidR="000E4E3D">
        <w:rPr>
          <w:rFonts w:ascii="Arial" w:hAnsi="Arial" w:cs="Arial"/>
          <w:color w:val="000000" w:themeColor="text1"/>
          <w:shd w:val="clear" w:color="auto" w:fill="FFFFFF"/>
          <w:lang w:val="en-GB"/>
        </w:rPr>
        <w:t xml:space="preserve">best suited employees to a vacant position and that can reach the objectives of the organization. </w:t>
      </w:r>
      <w:r w:rsidR="00CD2827" w:rsidRPr="00CD2827">
        <w:rPr>
          <w:rFonts w:ascii="Arial" w:hAnsi="Arial" w:cs="Arial"/>
          <w:color w:val="000000" w:themeColor="text1"/>
          <w:lang w:val="en-GB"/>
        </w:rPr>
        <w:t xml:space="preserve">Both agree that employees have </w:t>
      </w:r>
      <w:r w:rsidR="002A48BB" w:rsidRPr="002A48BB">
        <w:rPr>
          <w:rFonts w:ascii="Arial" w:hAnsi="Arial" w:cs="Arial"/>
          <w:color w:val="000000" w:themeColor="text1"/>
          <w:shd w:val="clear" w:color="auto" w:fill="FFFFFF"/>
          <w:lang w:val="en-GB"/>
        </w:rPr>
        <w:t>the right to be treated well, as a human, with respect thanks to good working conditions and relations with superiors.</w:t>
      </w:r>
      <w:r w:rsidR="002A48BB">
        <w:rPr>
          <w:rFonts w:ascii="Arial" w:hAnsi="Arial" w:cs="Arial"/>
          <w:color w:val="000000" w:themeColor="text1"/>
          <w:shd w:val="clear" w:color="auto" w:fill="FFFFFF"/>
          <w:lang w:val="en-GB"/>
        </w:rPr>
        <w:t xml:space="preserve"> </w:t>
      </w:r>
      <w:r w:rsidR="00844735" w:rsidRPr="00844735">
        <w:rPr>
          <w:rFonts w:ascii="Arial" w:hAnsi="Arial" w:cs="Arial"/>
          <w:color w:val="000000" w:themeColor="text1"/>
          <w:shd w:val="clear" w:color="auto" w:fill="FFFFFF"/>
          <w:lang w:val="en-GB"/>
        </w:rPr>
        <w:t>To</w:t>
      </w:r>
      <w:r w:rsidR="00844735">
        <w:rPr>
          <w:rFonts w:ascii="Arial" w:hAnsi="Arial" w:cs="Arial"/>
          <w:color w:val="000000" w:themeColor="text1"/>
          <w:shd w:val="clear" w:color="auto" w:fill="FFFFFF"/>
          <w:lang w:val="en-GB"/>
        </w:rPr>
        <w:t xml:space="preserve"> let this happen</w:t>
      </w:r>
      <w:r w:rsidR="00844735" w:rsidRPr="00844735">
        <w:rPr>
          <w:rFonts w:ascii="Arial" w:hAnsi="Arial" w:cs="Arial"/>
          <w:color w:val="000000" w:themeColor="text1"/>
          <w:shd w:val="clear" w:color="auto" w:fill="FFFFFF"/>
          <w:lang w:val="en-GB"/>
        </w:rPr>
        <w:t>, they must provide regular training so that they can fulfil the objectives set</w:t>
      </w:r>
      <w:r w:rsidR="00844735">
        <w:rPr>
          <w:rFonts w:ascii="Arial" w:hAnsi="Arial" w:cs="Arial"/>
          <w:color w:val="000000" w:themeColor="text1"/>
          <w:shd w:val="clear" w:color="auto" w:fill="FFFFFF"/>
          <w:lang w:val="en-GB"/>
        </w:rPr>
        <w:t xml:space="preserve">. </w:t>
      </w:r>
      <w:r w:rsidR="00844735" w:rsidRPr="00844735">
        <w:rPr>
          <w:rFonts w:ascii="Arial" w:hAnsi="Arial" w:cs="Arial"/>
          <w:color w:val="000000" w:themeColor="text1"/>
          <w:shd w:val="clear" w:color="auto" w:fill="FFFFFF"/>
          <w:lang w:val="en-GB"/>
        </w:rPr>
        <w:t>To ensure the best involvement of employees, both services must be well around them and make sure there is n</w:t>
      </w:r>
      <w:r w:rsidR="00844735">
        <w:rPr>
          <w:rFonts w:ascii="Arial" w:hAnsi="Arial" w:cs="Arial"/>
          <w:color w:val="000000" w:themeColor="text1"/>
          <w:shd w:val="clear" w:color="auto" w:fill="FFFFFF"/>
          <w:lang w:val="en-GB"/>
        </w:rPr>
        <w:t xml:space="preserve">o problem, any nature whatever, </w:t>
      </w:r>
      <w:r w:rsidR="00844735" w:rsidRPr="00844735">
        <w:rPr>
          <w:rFonts w:ascii="Arial" w:hAnsi="Arial" w:cs="Arial"/>
          <w:color w:val="000000" w:themeColor="text1"/>
          <w:shd w:val="clear" w:color="auto" w:fill="FFFFFF"/>
          <w:lang w:val="en-GB"/>
        </w:rPr>
        <w:t>personal or professional. They must be there to help to solve their problems.</w:t>
      </w:r>
      <w:r w:rsidR="006E3933">
        <w:rPr>
          <w:rFonts w:ascii="Arial" w:hAnsi="Arial" w:cs="Arial"/>
          <w:color w:val="000000" w:themeColor="text1"/>
          <w:shd w:val="clear" w:color="auto" w:fill="FFFFFF"/>
          <w:lang w:val="en-GB"/>
        </w:rPr>
        <w:t xml:space="preserve"> </w:t>
      </w:r>
      <w:r w:rsidR="006E3933" w:rsidRPr="006E3933">
        <w:rPr>
          <w:rFonts w:ascii="Arial" w:hAnsi="Arial" w:cs="Arial"/>
          <w:color w:val="000000" w:themeColor="text1"/>
          <w:shd w:val="clear" w:color="auto" w:fill="FFFFFF"/>
          <w:lang w:val="en-GB"/>
        </w:rPr>
        <w:t xml:space="preserve">They also aim and obligation to keep abreast of </w:t>
      </w:r>
      <w:r w:rsidR="006E3933">
        <w:rPr>
          <w:rFonts w:ascii="Arial" w:hAnsi="Arial" w:cs="Arial"/>
          <w:color w:val="000000" w:themeColor="text1"/>
          <w:shd w:val="clear" w:color="auto" w:fill="FFFFFF"/>
          <w:lang w:val="en-GB"/>
        </w:rPr>
        <w:t>benefits and compensation (vacation, company cars</w:t>
      </w:r>
      <w:r w:rsidR="006E3933" w:rsidRPr="006E3933">
        <w:rPr>
          <w:rFonts w:ascii="Arial" w:hAnsi="Arial" w:cs="Arial"/>
          <w:color w:val="000000" w:themeColor="text1"/>
          <w:shd w:val="clear" w:color="auto" w:fill="FFFFFF"/>
          <w:lang w:val="en-GB"/>
        </w:rPr>
        <w:t>...), which can attract potential employees in case of recruitment and motivate them to work.</w:t>
      </w:r>
      <w:r w:rsidR="00A811D8" w:rsidRPr="00A811D8">
        <w:rPr>
          <w:rFonts w:ascii="Arial" w:hAnsi="Arial" w:cs="Arial"/>
          <w:color w:val="000000" w:themeColor="text1"/>
          <w:shd w:val="clear" w:color="auto" w:fill="FFFFFF"/>
          <w:lang w:val="en-GB"/>
        </w:rPr>
        <w:t xml:space="preserve"> </w:t>
      </w:r>
    </w:p>
    <w:p w:rsidR="00A811D8" w:rsidRDefault="00A811D8" w:rsidP="00EA55D9">
      <w:pPr>
        <w:pStyle w:val="NormalWeb"/>
        <w:tabs>
          <w:tab w:val="left" w:pos="6105"/>
        </w:tabs>
        <w:spacing w:line="360" w:lineRule="auto"/>
        <w:jc w:val="both"/>
        <w:rPr>
          <w:rFonts w:ascii="Arial" w:hAnsi="Arial" w:cs="Arial"/>
          <w:color w:val="000000" w:themeColor="text1"/>
          <w:shd w:val="clear" w:color="auto" w:fill="FFFFFF"/>
          <w:lang w:val="en-GB"/>
        </w:rPr>
      </w:pPr>
      <w:r w:rsidRPr="00A811D8">
        <w:rPr>
          <w:rFonts w:ascii="Arial" w:hAnsi="Arial" w:cs="Arial"/>
          <w:color w:val="000000" w:themeColor="text1"/>
          <w:shd w:val="clear" w:color="auto" w:fill="FFFFFF"/>
          <w:lang w:val="en-GB"/>
        </w:rPr>
        <w:t>Obviously</w:t>
      </w:r>
      <w:r w:rsidR="001C79D2">
        <w:rPr>
          <w:rFonts w:ascii="Arial" w:hAnsi="Arial" w:cs="Arial"/>
          <w:color w:val="000000" w:themeColor="text1"/>
          <w:shd w:val="clear" w:color="auto" w:fill="FFFFFF"/>
          <w:lang w:val="en-GB"/>
        </w:rPr>
        <w:t>, personne</w:t>
      </w:r>
      <w:r>
        <w:rPr>
          <w:rFonts w:ascii="Arial" w:hAnsi="Arial" w:cs="Arial"/>
          <w:color w:val="000000" w:themeColor="text1"/>
          <w:shd w:val="clear" w:color="auto" w:fill="FFFFFF"/>
          <w:lang w:val="en-GB"/>
        </w:rPr>
        <w:t xml:space="preserve">l management and human resource management </w:t>
      </w:r>
      <w:r w:rsidRPr="00A811D8">
        <w:rPr>
          <w:rFonts w:ascii="Arial" w:hAnsi="Arial" w:cs="Arial"/>
          <w:color w:val="000000" w:themeColor="text1"/>
          <w:shd w:val="clear" w:color="auto" w:fill="FFFFFF"/>
          <w:lang w:val="en-GB"/>
        </w:rPr>
        <w:t xml:space="preserve">have similarities, </w:t>
      </w:r>
      <w:r>
        <w:rPr>
          <w:rFonts w:ascii="Arial" w:hAnsi="Arial" w:cs="Arial"/>
          <w:color w:val="000000" w:themeColor="text1"/>
          <w:shd w:val="clear" w:color="auto" w:fill="FFFFFF"/>
          <w:lang w:val="en-GB"/>
        </w:rPr>
        <w:t xml:space="preserve">but </w:t>
      </w:r>
      <w:r w:rsidR="00701D67">
        <w:rPr>
          <w:rFonts w:ascii="Arial" w:hAnsi="Arial" w:cs="Arial"/>
          <w:color w:val="000000" w:themeColor="text1"/>
          <w:shd w:val="clear" w:color="auto" w:fill="FFFFFF"/>
          <w:lang w:val="en-GB"/>
        </w:rPr>
        <w:t>they</w:t>
      </w:r>
      <w:r w:rsidRPr="00A811D8">
        <w:rPr>
          <w:rFonts w:ascii="Arial" w:hAnsi="Arial" w:cs="Arial"/>
          <w:color w:val="000000" w:themeColor="text1"/>
          <w:shd w:val="clear" w:color="auto" w:fill="FFFFFF"/>
          <w:lang w:val="en-GB"/>
        </w:rPr>
        <w:t xml:space="preserve"> are two distinct types of management in the company, so there are differences</w:t>
      </w:r>
      <w:r w:rsidR="00F724F0">
        <w:rPr>
          <w:rFonts w:ascii="Arial" w:hAnsi="Arial" w:cs="Arial"/>
          <w:color w:val="000000" w:themeColor="text1"/>
          <w:shd w:val="clear" w:color="auto" w:fill="FFFFFF"/>
          <w:lang w:val="en-GB"/>
        </w:rPr>
        <w:t xml:space="preserve"> between them: </w:t>
      </w:r>
    </w:p>
    <w:p w:rsidR="001C79D2" w:rsidRPr="001C79D2" w:rsidRDefault="00185138"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185138">
        <w:rPr>
          <w:rFonts w:ascii="Arial" w:hAnsi="Arial" w:cs="Arial"/>
          <w:color w:val="000000" w:themeColor="text1"/>
          <w:shd w:val="clear" w:color="auto" w:fill="FFFFFF"/>
          <w:lang w:val="en-GB"/>
        </w:rPr>
        <w:lastRenderedPageBreak/>
        <w:t>The approach: personnel management, is perceived as a traditional approach. At the opposite, human resource management is a modern approach.</w:t>
      </w:r>
    </w:p>
    <w:p w:rsidR="001C79D2" w:rsidRPr="001C79D2" w:rsidRDefault="001C79D2"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311444" w:rsidRDefault="00F724F0"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311444">
        <w:rPr>
          <w:rFonts w:ascii="Arial" w:hAnsi="Arial" w:cs="Arial"/>
          <w:color w:val="000000" w:themeColor="text1"/>
          <w:shd w:val="clear" w:color="auto" w:fill="FFFFFF"/>
          <w:lang w:val="en-GB"/>
        </w:rPr>
        <w:t>Strategic:</w:t>
      </w:r>
      <w:r w:rsidR="00311444" w:rsidRPr="00311444">
        <w:rPr>
          <w:rFonts w:ascii="Arial" w:hAnsi="Arial" w:cs="Arial"/>
          <w:color w:val="000000" w:themeColor="text1"/>
          <w:shd w:val="clear" w:color="auto" w:fill="FFFFFF"/>
          <w:lang w:val="en-GB"/>
        </w:rPr>
        <w:t xml:space="preserve"> </w:t>
      </w:r>
      <w:r w:rsidR="00311444">
        <w:rPr>
          <w:rFonts w:ascii="Arial" w:hAnsi="Arial" w:cs="Arial"/>
          <w:color w:val="000000" w:themeColor="text1"/>
          <w:shd w:val="clear" w:color="auto" w:fill="FFFFFF"/>
          <w:lang w:val="en-GB"/>
        </w:rPr>
        <w:t>it</w:t>
      </w:r>
      <w:r w:rsidR="00311444" w:rsidRPr="00311444">
        <w:rPr>
          <w:rFonts w:ascii="Arial" w:hAnsi="Arial" w:cs="Arial"/>
          <w:color w:val="000000" w:themeColor="text1"/>
          <w:shd w:val="clear" w:color="auto" w:fill="FFFFFF"/>
          <w:lang w:val="en-GB"/>
        </w:rPr>
        <w:t>’s an important notion of the company. Re</w:t>
      </w:r>
      <w:r w:rsidR="00311444">
        <w:rPr>
          <w:rFonts w:ascii="Arial" w:hAnsi="Arial" w:cs="Arial"/>
          <w:color w:val="000000" w:themeColor="text1"/>
          <w:shd w:val="clear" w:color="auto" w:fill="FFFFFF"/>
          <w:lang w:val="en-GB"/>
        </w:rPr>
        <w:t>active</w:t>
      </w:r>
      <w:r w:rsidR="00311444" w:rsidRPr="00311444">
        <w:rPr>
          <w:rFonts w:ascii="Arial" w:hAnsi="Arial" w:cs="Arial"/>
          <w:color w:val="000000" w:themeColor="text1"/>
          <w:shd w:val="clear" w:color="auto" w:fill="FFFFFF"/>
          <w:lang w:val="en-GB"/>
        </w:rPr>
        <w:t xml:space="preserve"> in nature, the </w:t>
      </w:r>
      <w:r w:rsidR="00311444">
        <w:rPr>
          <w:rFonts w:ascii="Arial" w:hAnsi="Arial" w:cs="Arial"/>
          <w:color w:val="000000" w:themeColor="text1"/>
          <w:shd w:val="clear" w:color="auto" w:fill="FFFFFF"/>
          <w:lang w:val="en-GB"/>
        </w:rPr>
        <w:t xml:space="preserve">personal </w:t>
      </w:r>
      <w:r w:rsidR="00311444" w:rsidRPr="00311444">
        <w:rPr>
          <w:rFonts w:ascii="Arial" w:hAnsi="Arial" w:cs="Arial"/>
          <w:color w:val="000000" w:themeColor="text1"/>
          <w:shd w:val="clear" w:color="auto" w:fill="FFFFFF"/>
          <w:lang w:val="en-GB"/>
        </w:rPr>
        <w:t xml:space="preserve">management will </w:t>
      </w:r>
      <w:r w:rsidR="00311444">
        <w:rPr>
          <w:rFonts w:ascii="Arial" w:hAnsi="Arial" w:cs="Arial"/>
          <w:color w:val="000000" w:themeColor="text1"/>
          <w:shd w:val="clear" w:color="auto" w:fill="FFFFFF"/>
          <w:lang w:val="en-GB"/>
        </w:rPr>
        <w:t xml:space="preserve">apprehend </w:t>
      </w:r>
      <w:r w:rsidR="00311444" w:rsidRPr="00311444">
        <w:rPr>
          <w:rFonts w:ascii="Arial" w:hAnsi="Arial" w:cs="Arial"/>
          <w:color w:val="000000" w:themeColor="text1"/>
          <w:shd w:val="clear" w:color="auto" w:fill="FFFFFF"/>
          <w:lang w:val="en-GB"/>
        </w:rPr>
        <w:t xml:space="preserve">the </w:t>
      </w:r>
      <w:r w:rsidR="00311444">
        <w:rPr>
          <w:rFonts w:ascii="Arial" w:hAnsi="Arial" w:cs="Arial"/>
          <w:color w:val="000000" w:themeColor="text1"/>
          <w:shd w:val="clear" w:color="auto" w:fill="FFFFFF"/>
          <w:lang w:val="en-GB"/>
        </w:rPr>
        <w:t xml:space="preserve">difficulties </w:t>
      </w:r>
      <w:r w:rsidR="00311444" w:rsidRPr="00311444">
        <w:rPr>
          <w:rFonts w:ascii="Arial" w:hAnsi="Arial" w:cs="Arial"/>
          <w:color w:val="000000" w:themeColor="text1"/>
          <w:shd w:val="clear" w:color="auto" w:fill="FFFFFF"/>
          <w:lang w:val="en-GB"/>
        </w:rPr>
        <w:t>as they arrive, the same day and adopt a short-term vision. Proactive in nature, human re</w:t>
      </w:r>
      <w:r w:rsidR="00311444">
        <w:rPr>
          <w:rFonts w:ascii="Arial" w:hAnsi="Arial" w:cs="Arial"/>
          <w:color w:val="000000" w:themeColor="text1"/>
          <w:shd w:val="clear" w:color="auto" w:fill="FFFFFF"/>
          <w:lang w:val="en-GB"/>
        </w:rPr>
        <w:t xml:space="preserve">source management will deal the everyday problems while integration </w:t>
      </w:r>
      <w:r w:rsidR="00311444" w:rsidRPr="00311444">
        <w:rPr>
          <w:rFonts w:ascii="Arial" w:hAnsi="Arial" w:cs="Arial"/>
          <w:color w:val="000000" w:themeColor="text1"/>
          <w:shd w:val="clear" w:color="auto" w:fill="FFFFFF"/>
          <w:lang w:val="en-GB"/>
        </w:rPr>
        <w:t>other management functions and adopt a long-term vision.</w:t>
      </w:r>
    </w:p>
    <w:p w:rsidR="001C79D2" w:rsidRPr="00797BD3" w:rsidRDefault="001C79D2" w:rsidP="00EA55D9">
      <w:pPr>
        <w:pStyle w:val="NormalWeb"/>
        <w:tabs>
          <w:tab w:val="left" w:pos="6105"/>
        </w:tabs>
        <w:spacing w:line="360" w:lineRule="auto"/>
        <w:jc w:val="both"/>
        <w:rPr>
          <w:rFonts w:asciiTheme="minorHAnsi" w:hAnsiTheme="minorHAnsi" w:cstheme="minorHAnsi"/>
          <w:color w:val="000000" w:themeColor="text1"/>
          <w:sz w:val="2"/>
          <w:szCs w:val="2"/>
          <w:shd w:val="clear" w:color="auto" w:fill="FFFFFF"/>
          <w:lang w:val="en-GB"/>
        </w:rPr>
      </w:pPr>
    </w:p>
    <w:p w:rsidR="00404CFC" w:rsidRPr="00797BD3" w:rsidRDefault="00D711E9"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404CFC">
        <w:rPr>
          <w:rFonts w:ascii="Arial" w:hAnsi="Arial" w:cs="Arial"/>
          <w:color w:val="000000" w:themeColor="text1"/>
          <w:shd w:val="clear" w:color="auto" w:fill="FFFFFF"/>
          <w:lang w:val="en-GB"/>
        </w:rPr>
        <w:t>Psychology: concerning</w:t>
      </w:r>
      <w:r w:rsidR="00404CFC" w:rsidRPr="00404CFC">
        <w:rPr>
          <w:rFonts w:ascii="Arial" w:hAnsi="Arial" w:cs="Arial"/>
          <w:color w:val="000000" w:themeColor="text1"/>
          <w:shd w:val="clear" w:color="auto" w:fill="FFFFFF"/>
          <w:lang w:val="en-GB"/>
        </w:rPr>
        <w:t xml:space="preserve"> the</w:t>
      </w:r>
      <w:r w:rsidRPr="00404CFC">
        <w:rPr>
          <w:rFonts w:ascii="Arial" w:hAnsi="Arial" w:cs="Arial"/>
          <w:color w:val="000000" w:themeColor="text1"/>
          <w:shd w:val="clear" w:color="auto" w:fill="FFFFFF"/>
          <w:lang w:val="en-GB"/>
        </w:rPr>
        <w:t xml:space="preserve"> PM, </w:t>
      </w:r>
      <w:r w:rsidR="00404CFC" w:rsidRPr="00404CFC">
        <w:rPr>
          <w:rFonts w:ascii="Arial" w:hAnsi="Arial" w:cs="Arial"/>
          <w:color w:val="000000" w:themeColor="text1"/>
          <w:shd w:val="clear" w:color="auto" w:fill="FFFFFF"/>
          <w:lang w:val="en-GB"/>
        </w:rPr>
        <w:t>the employee must be respectful, honest</w:t>
      </w:r>
      <w:r w:rsidR="00EA55D9">
        <w:rPr>
          <w:rFonts w:ascii="Arial" w:hAnsi="Arial" w:cs="Arial"/>
          <w:color w:val="000000" w:themeColor="text1"/>
          <w:shd w:val="clear" w:color="auto" w:fill="FFFFFF"/>
          <w:lang w:val="en-GB"/>
        </w:rPr>
        <w:t xml:space="preserve"> and involvement</w:t>
      </w:r>
      <w:r w:rsidR="00404CFC" w:rsidRPr="00404CFC">
        <w:rPr>
          <w:rFonts w:ascii="Arial" w:hAnsi="Arial" w:cs="Arial"/>
          <w:color w:val="000000" w:themeColor="text1"/>
          <w:shd w:val="clear" w:color="auto" w:fill="FFFFFF"/>
          <w:lang w:val="en-GB"/>
        </w:rPr>
        <w:t>. HRM is based on the willingness of the employee to want to engage.</w:t>
      </w:r>
    </w:p>
    <w:p w:rsidR="001E1C6F" w:rsidRPr="001E1C6F" w:rsidRDefault="001E1C6F"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1E1C6F" w:rsidRDefault="001E1C6F"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B9758C">
        <w:rPr>
          <w:rFonts w:ascii="Arial" w:hAnsi="Arial" w:cs="Arial"/>
          <w:color w:val="000000" w:themeColor="text1"/>
          <w:shd w:val="clear" w:color="auto" w:fill="FFFFFF"/>
          <w:lang w:val="en-GB"/>
        </w:rPr>
        <w:t xml:space="preserve">Job design: the PM is based </w:t>
      </w:r>
      <w:r w:rsidR="00B9758C" w:rsidRPr="00B9758C">
        <w:rPr>
          <w:rFonts w:ascii="Arial" w:hAnsi="Arial" w:cs="Arial"/>
          <w:color w:val="000000" w:themeColor="text1"/>
          <w:shd w:val="clear" w:color="auto" w:fill="FFFFFF"/>
          <w:lang w:val="en-GB"/>
        </w:rPr>
        <w:t>on the division of labour, which to the Taylori</w:t>
      </w:r>
      <w:r w:rsidR="00B9758C">
        <w:rPr>
          <w:rFonts w:ascii="Arial" w:hAnsi="Arial" w:cs="Arial"/>
          <w:color w:val="000000" w:themeColor="text1"/>
          <w:shd w:val="clear" w:color="auto" w:fill="FFFFFF"/>
          <w:lang w:val="en-GB"/>
        </w:rPr>
        <w:t xml:space="preserve">sm and Fordism, in contrast with HRM, which is based on the group / team work. </w:t>
      </w:r>
    </w:p>
    <w:p w:rsidR="00B9758C" w:rsidRPr="00B9758C" w:rsidRDefault="00B9758C" w:rsidP="00EA55D9">
      <w:pPr>
        <w:pStyle w:val="NormalWeb"/>
        <w:tabs>
          <w:tab w:val="left" w:pos="6105"/>
        </w:tabs>
        <w:spacing w:line="360" w:lineRule="auto"/>
        <w:jc w:val="both"/>
        <w:rPr>
          <w:rFonts w:ascii="Arial" w:hAnsi="Arial" w:cs="Arial"/>
          <w:color w:val="000000" w:themeColor="text1"/>
          <w:sz w:val="2"/>
          <w:szCs w:val="2"/>
          <w:shd w:val="clear" w:color="auto" w:fill="FFFFFF"/>
          <w:lang w:val="en-GB"/>
        </w:rPr>
      </w:pPr>
    </w:p>
    <w:p w:rsidR="00502732" w:rsidRDefault="00B9758C"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094A4C">
        <w:rPr>
          <w:rFonts w:ascii="Arial" w:hAnsi="Arial" w:cs="Arial"/>
          <w:color w:val="000000" w:themeColor="text1"/>
          <w:shd w:val="clear" w:color="auto" w:fill="FFFFFF"/>
          <w:lang w:val="en-GB"/>
        </w:rPr>
        <w:t>Recruitment</w:t>
      </w:r>
      <w:r w:rsidRPr="00037A33">
        <w:rPr>
          <w:rFonts w:ascii="Arial" w:hAnsi="Arial" w:cs="Arial"/>
          <w:color w:val="000000" w:themeColor="text1"/>
          <w:shd w:val="clear" w:color="auto" w:fill="FFFFFF"/>
          <w:lang w:val="en-GB"/>
        </w:rPr>
        <w:t xml:space="preserve">: </w:t>
      </w:r>
      <w:r w:rsidR="0028112F" w:rsidRPr="00037A33">
        <w:rPr>
          <w:rFonts w:ascii="Arial" w:hAnsi="Arial" w:cs="Arial"/>
          <w:color w:val="000000" w:themeColor="text1"/>
          <w:shd w:val="clear" w:color="auto" w:fill="FFFFFF"/>
          <w:lang w:val="en-GB"/>
        </w:rPr>
        <w:t xml:space="preserve">PM </w:t>
      </w:r>
      <w:r w:rsidR="00D63FBB" w:rsidRPr="00094A4C">
        <w:rPr>
          <w:rFonts w:ascii="Arial" w:hAnsi="Arial" w:cs="Arial"/>
          <w:color w:val="000000" w:themeColor="text1"/>
          <w:shd w:val="clear" w:color="auto" w:fill="FFFFFF"/>
          <w:lang w:val="en-GB"/>
        </w:rPr>
        <w:t xml:space="preserve">will adopt a different recruiting technique depending on positions, whereas the HRM will recruit employees the same way, </w:t>
      </w:r>
      <w:r w:rsidR="00094A4C" w:rsidRPr="00094A4C">
        <w:rPr>
          <w:rFonts w:ascii="Arial" w:hAnsi="Arial" w:cs="Arial"/>
          <w:color w:val="000000" w:themeColor="text1"/>
          <w:shd w:val="clear" w:color="auto" w:fill="FFFFFF"/>
          <w:lang w:val="en-GB"/>
        </w:rPr>
        <w:t>no matter which position he is applying for.</w:t>
      </w:r>
    </w:p>
    <w:p w:rsidR="00037A33" w:rsidRPr="00037A33" w:rsidRDefault="00037A33"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037A33" w:rsidRDefault="00037A33"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CF0451">
        <w:rPr>
          <w:rFonts w:ascii="Arial" w:hAnsi="Arial" w:cs="Arial"/>
          <w:color w:val="000000" w:themeColor="text1"/>
          <w:shd w:val="clear" w:color="auto" w:fill="FFFFFF"/>
          <w:lang w:val="en-GB"/>
        </w:rPr>
        <w:t xml:space="preserve">Remuneration: </w:t>
      </w:r>
      <w:r w:rsidRPr="00037A33">
        <w:rPr>
          <w:rFonts w:ascii="Arial" w:hAnsi="Arial" w:cs="Arial"/>
          <w:color w:val="000000" w:themeColor="text1"/>
          <w:shd w:val="clear" w:color="auto" w:fill="FFFFFF"/>
          <w:lang w:val="en-GB"/>
        </w:rPr>
        <w:t xml:space="preserve">to compensate employees, the PM will be based on the position held, but the HRM will be based on performance, </w:t>
      </w:r>
      <w:r w:rsidR="00CF0451">
        <w:rPr>
          <w:rFonts w:ascii="Arial" w:hAnsi="Arial" w:cs="Arial"/>
          <w:color w:val="000000" w:themeColor="text1"/>
          <w:shd w:val="clear" w:color="auto" w:fill="FFFFFF"/>
          <w:lang w:val="en-GB"/>
        </w:rPr>
        <w:t xml:space="preserve">who can be </w:t>
      </w:r>
      <w:r w:rsidRPr="00037A33">
        <w:rPr>
          <w:rFonts w:ascii="Arial" w:hAnsi="Arial" w:cs="Arial"/>
          <w:color w:val="000000" w:themeColor="text1"/>
          <w:shd w:val="clear" w:color="auto" w:fill="FFFFFF"/>
          <w:lang w:val="en-GB"/>
        </w:rPr>
        <w:t>individual or collective.</w:t>
      </w:r>
    </w:p>
    <w:p w:rsidR="00270404" w:rsidRPr="00270404" w:rsidRDefault="00270404" w:rsidP="00EA55D9">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270404" w:rsidRDefault="00797BD3" w:rsidP="00EA55D9">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Organization</w:t>
      </w:r>
      <w:r w:rsidRPr="00797BD3">
        <w:rPr>
          <w:rFonts w:ascii="Arial" w:hAnsi="Arial" w:cs="Arial"/>
          <w:color w:val="000000" w:themeColor="text1"/>
          <w:shd w:val="clear" w:color="auto" w:fill="FFFFFF"/>
          <w:lang w:val="en-GB"/>
        </w:rPr>
        <w:t xml:space="preserve">: </w:t>
      </w:r>
      <w:r>
        <w:rPr>
          <w:rFonts w:ascii="Arial" w:hAnsi="Arial" w:cs="Arial"/>
          <w:color w:val="000000" w:themeColor="text1"/>
          <w:shd w:val="clear" w:color="auto" w:fill="FFFFFF"/>
          <w:lang w:val="en-GB"/>
        </w:rPr>
        <w:t>t</w:t>
      </w:r>
      <w:r w:rsidRPr="00797BD3">
        <w:rPr>
          <w:rFonts w:ascii="Arial" w:hAnsi="Arial" w:cs="Arial"/>
          <w:color w:val="000000" w:themeColor="text1"/>
          <w:shd w:val="clear" w:color="auto" w:fill="FFFFFF"/>
          <w:lang w:val="en-GB"/>
        </w:rPr>
        <w:t>he view of the company structure is different for these two notions.</w:t>
      </w:r>
      <w:r>
        <w:rPr>
          <w:rFonts w:ascii="Arial" w:hAnsi="Arial" w:cs="Arial"/>
          <w:color w:val="000000" w:themeColor="text1"/>
          <w:shd w:val="clear" w:color="auto" w:fill="FFFFFF"/>
          <w:lang w:val="en-GB"/>
        </w:rPr>
        <w:t xml:space="preserve"> </w:t>
      </w:r>
      <w:r w:rsidRPr="00797BD3">
        <w:rPr>
          <w:rFonts w:ascii="Arial" w:hAnsi="Arial" w:cs="Arial"/>
          <w:color w:val="000000" w:themeColor="text1"/>
          <w:shd w:val="clear" w:color="auto" w:fill="FFFFFF"/>
          <w:lang w:val="en-GB"/>
        </w:rPr>
        <w:t xml:space="preserve"> </w:t>
      </w:r>
      <w:r>
        <w:rPr>
          <w:rFonts w:ascii="Arial" w:hAnsi="Arial" w:cs="Arial"/>
          <w:color w:val="000000" w:themeColor="text1"/>
          <w:shd w:val="clear" w:color="auto" w:fill="FFFFFF"/>
          <w:lang w:val="en-GB"/>
        </w:rPr>
        <w:t xml:space="preserve">For the PM, it’s a hierarchical organization, and for the HRM, </w:t>
      </w:r>
      <w:r w:rsidR="00593DAA">
        <w:rPr>
          <w:rFonts w:ascii="Arial" w:hAnsi="Arial" w:cs="Arial"/>
          <w:color w:val="000000" w:themeColor="text1"/>
          <w:shd w:val="clear" w:color="auto" w:fill="FFFFFF"/>
          <w:lang w:val="en-GB"/>
        </w:rPr>
        <w:t xml:space="preserve">it’s more flexible, without this notion </w:t>
      </w:r>
      <w:r w:rsidR="00593DAA" w:rsidRPr="00593DAA">
        <w:rPr>
          <w:rFonts w:ascii="Arial" w:hAnsi="Arial" w:cs="Arial"/>
          <w:color w:val="000000" w:themeColor="text1"/>
          <w:shd w:val="clear" w:color="auto" w:fill="FFFFFF"/>
          <w:lang w:val="en-GB"/>
        </w:rPr>
        <w:t>of classifying employees according to their positions</w:t>
      </w:r>
      <w:r w:rsidR="00925A3D">
        <w:rPr>
          <w:rFonts w:ascii="Arial" w:hAnsi="Arial" w:cs="Arial"/>
          <w:color w:val="000000" w:themeColor="text1"/>
          <w:shd w:val="clear" w:color="auto" w:fill="FFFFFF"/>
          <w:lang w:val="en-GB"/>
        </w:rPr>
        <w:t xml:space="preserve"> in the company</w:t>
      </w:r>
      <w:r w:rsidR="00593DAA">
        <w:rPr>
          <w:rFonts w:ascii="Arial" w:hAnsi="Arial" w:cs="Arial"/>
          <w:color w:val="000000" w:themeColor="text1"/>
          <w:shd w:val="clear" w:color="auto" w:fill="FFFFFF"/>
          <w:lang w:val="en-GB"/>
        </w:rPr>
        <w:t xml:space="preserve">. </w:t>
      </w:r>
    </w:p>
    <w:p w:rsidR="00593DAA" w:rsidRPr="00593DAA" w:rsidRDefault="00593DAA" w:rsidP="00593DAA">
      <w:pPr>
        <w:pStyle w:val="NormalWeb"/>
        <w:tabs>
          <w:tab w:val="left" w:pos="6105"/>
        </w:tabs>
        <w:spacing w:line="360" w:lineRule="auto"/>
        <w:ind w:left="720"/>
        <w:rPr>
          <w:rFonts w:ascii="Arial" w:hAnsi="Arial" w:cs="Arial"/>
          <w:color w:val="000000" w:themeColor="text1"/>
          <w:sz w:val="2"/>
          <w:szCs w:val="2"/>
          <w:shd w:val="clear" w:color="auto" w:fill="FFFFFF"/>
          <w:lang w:val="en-GB"/>
        </w:rPr>
      </w:pPr>
    </w:p>
    <w:p w:rsidR="007D19B6" w:rsidRDefault="00FF20D8" w:rsidP="007D19B6">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sidRPr="004C59A3">
        <w:rPr>
          <w:rFonts w:ascii="Arial" w:hAnsi="Arial" w:cs="Arial"/>
          <w:color w:val="000000" w:themeColor="text1"/>
          <w:shd w:val="clear" w:color="auto" w:fill="FFFFFF"/>
          <w:lang w:val="en-GB"/>
        </w:rPr>
        <w:lastRenderedPageBreak/>
        <w:t>Industria</w:t>
      </w:r>
      <w:r w:rsidR="00505BD2" w:rsidRPr="004C59A3">
        <w:rPr>
          <w:rFonts w:ascii="Arial" w:hAnsi="Arial" w:cs="Arial"/>
          <w:color w:val="000000" w:themeColor="text1"/>
          <w:shd w:val="clear" w:color="auto" w:fill="FFFFFF"/>
          <w:lang w:val="en-GB"/>
        </w:rPr>
        <w:t>l r</w:t>
      </w:r>
      <w:r w:rsidR="00925A3D" w:rsidRPr="004C59A3">
        <w:rPr>
          <w:rFonts w:ascii="Arial" w:hAnsi="Arial" w:cs="Arial"/>
          <w:color w:val="000000" w:themeColor="text1"/>
          <w:shd w:val="clear" w:color="auto" w:fill="FFFFFF"/>
          <w:lang w:val="en-GB"/>
        </w:rPr>
        <w:t xml:space="preserve">elations: </w:t>
      </w:r>
      <w:r w:rsidR="004C59A3" w:rsidRPr="004C59A3">
        <w:rPr>
          <w:rFonts w:ascii="Arial" w:hAnsi="Arial" w:cs="Arial"/>
          <w:color w:val="000000" w:themeColor="text1"/>
          <w:shd w:val="clear" w:color="auto" w:fill="FFFFFF"/>
          <w:lang w:val="en-GB"/>
        </w:rPr>
        <w:t xml:space="preserve">good relations at work is really important, </w:t>
      </w:r>
      <w:r w:rsidR="004C59A3">
        <w:rPr>
          <w:rFonts w:ascii="Arial" w:hAnsi="Arial" w:cs="Arial"/>
          <w:color w:val="000000" w:themeColor="text1"/>
          <w:shd w:val="clear" w:color="auto" w:fill="FFFFFF"/>
          <w:lang w:val="en-GB"/>
        </w:rPr>
        <w:t>in the opposite case</w:t>
      </w:r>
      <w:r w:rsidR="004C59A3" w:rsidRPr="004C59A3">
        <w:rPr>
          <w:rFonts w:ascii="Arial" w:hAnsi="Arial" w:cs="Arial"/>
          <w:color w:val="000000" w:themeColor="text1"/>
          <w:shd w:val="clear" w:color="auto" w:fill="FFFFFF"/>
          <w:lang w:val="en-GB"/>
        </w:rPr>
        <w:t>, it can affect the behaviour of the employees and therefore their involvement in the workplace.</w:t>
      </w:r>
      <w:r w:rsidR="004C59A3">
        <w:rPr>
          <w:rFonts w:ascii="Arial" w:hAnsi="Arial" w:cs="Arial"/>
          <w:color w:val="000000" w:themeColor="text1"/>
          <w:shd w:val="clear" w:color="auto" w:fill="FFFFFF"/>
          <w:lang w:val="en-GB"/>
        </w:rPr>
        <w:t xml:space="preserve"> </w:t>
      </w:r>
      <w:r w:rsidR="007D19B6" w:rsidRPr="007D19B6">
        <w:rPr>
          <w:rFonts w:ascii="Arial" w:hAnsi="Arial" w:cs="Arial"/>
          <w:color w:val="000000" w:themeColor="text1"/>
          <w:shd w:val="clear" w:color="auto" w:fill="FFFFFF"/>
          <w:lang w:val="en-GB"/>
        </w:rPr>
        <w:t>PM has a vision of so-called Pluralistic industrial relations, a great diversity of employees, supervised and encouraged in the same way. HRM has a so-called Unitarian vision, much more individualistic but a common goal, or unions are not needed:  “</w:t>
      </w:r>
      <w:r w:rsidR="007D19B6" w:rsidRPr="007D19B6">
        <w:rPr>
          <w:rFonts w:ascii="Arial" w:hAnsi="Arial" w:cs="Arial"/>
          <w:i/>
          <w:color w:val="000000" w:themeColor="text1"/>
          <w:shd w:val="clear" w:color="auto" w:fill="FFFFFF"/>
          <w:lang w:val="en-GB"/>
        </w:rPr>
        <w:t>What is Unitarisim? Well in simple sentence unitarism can be called as theory of ordinary purpose as well as mutual goals with no basic conflict of attention between labour and wealth</w:t>
      </w:r>
      <w:r w:rsidR="007D19B6" w:rsidRPr="007D19B6">
        <w:rPr>
          <w:rFonts w:ascii="Arial" w:hAnsi="Arial" w:cs="Arial"/>
          <w:color w:val="000000" w:themeColor="text1"/>
          <w:shd w:val="clear" w:color="auto" w:fill="FFFFFF"/>
          <w:lang w:val="en-GB"/>
        </w:rPr>
        <w:t>” ( Mortimer, D., Leece, P. and Morris, R. , 1998)</w:t>
      </w:r>
      <w:r w:rsidR="00B70A1A">
        <w:rPr>
          <w:rFonts w:ascii="Arial" w:hAnsi="Arial" w:cs="Arial"/>
          <w:color w:val="000000" w:themeColor="text1"/>
          <w:shd w:val="clear" w:color="auto" w:fill="FFFFFF"/>
          <w:lang w:val="en-GB"/>
        </w:rPr>
        <w:t xml:space="preserve">. </w:t>
      </w:r>
    </w:p>
    <w:p w:rsidR="00B70A1A" w:rsidRPr="00B70A1A" w:rsidRDefault="00B70A1A" w:rsidP="00B70A1A">
      <w:pPr>
        <w:pStyle w:val="NormalWeb"/>
        <w:tabs>
          <w:tab w:val="left" w:pos="6105"/>
        </w:tabs>
        <w:spacing w:line="360" w:lineRule="auto"/>
        <w:ind w:left="720"/>
        <w:jc w:val="both"/>
        <w:rPr>
          <w:rFonts w:ascii="Arial" w:hAnsi="Arial" w:cs="Arial"/>
          <w:color w:val="000000" w:themeColor="text1"/>
          <w:sz w:val="2"/>
          <w:szCs w:val="2"/>
          <w:shd w:val="clear" w:color="auto" w:fill="FFFFFF"/>
          <w:lang w:val="en-GB"/>
        </w:rPr>
      </w:pPr>
    </w:p>
    <w:p w:rsidR="00381A60" w:rsidRDefault="00CA6EF9" w:rsidP="00381A60">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 xml:space="preserve">The success: in order to know if the PM and HRM are effective, there is a criteria of successful. Concerning the PM, the criteria are based on the optimization, reduction cost of the HM. For the HRM, they are also based on the optimization, reduction </w:t>
      </w:r>
      <w:r w:rsidR="00470643">
        <w:rPr>
          <w:rFonts w:ascii="Arial" w:hAnsi="Arial" w:cs="Arial"/>
          <w:color w:val="000000" w:themeColor="text1"/>
          <w:shd w:val="clear" w:color="auto" w:fill="FFFFFF"/>
          <w:lang w:val="en-GB"/>
        </w:rPr>
        <w:t xml:space="preserve">of </w:t>
      </w:r>
      <w:r>
        <w:rPr>
          <w:rFonts w:ascii="Arial" w:hAnsi="Arial" w:cs="Arial"/>
          <w:color w:val="000000" w:themeColor="text1"/>
          <w:shd w:val="clear" w:color="auto" w:fill="FFFFFF"/>
          <w:lang w:val="en-GB"/>
        </w:rPr>
        <w:t>cost of the HM in addition of the best and maximum utilization of them.</w:t>
      </w:r>
    </w:p>
    <w:p w:rsidR="00381A60" w:rsidRPr="00381A60" w:rsidRDefault="00381A60" w:rsidP="00381A60">
      <w:pPr>
        <w:pStyle w:val="NormalWeb"/>
        <w:tabs>
          <w:tab w:val="left" w:pos="6105"/>
        </w:tabs>
        <w:spacing w:line="360" w:lineRule="auto"/>
        <w:jc w:val="both"/>
        <w:rPr>
          <w:rFonts w:ascii="Arial" w:hAnsi="Arial" w:cs="Arial"/>
          <w:color w:val="000000" w:themeColor="text1"/>
          <w:sz w:val="2"/>
          <w:szCs w:val="2"/>
          <w:shd w:val="clear" w:color="auto" w:fill="FFFFFF"/>
          <w:lang w:val="en-GB"/>
        </w:rPr>
      </w:pPr>
    </w:p>
    <w:p w:rsidR="002B6E96" w:rsidRDefault="00381A60" w:rsidP="002B6E96">
      <w:pPr>
        <w:pStyle w:val="NormalWeb"/>
        <w:numPr>
          <w:ilvl w:val="0"/>
          <w:numId w:val="4"/>
        </w:numPr>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 xml:space="preserve">Development: </w:t>
      </w:r>
      <w:r w:rsidR="00291B9A" w:rsidRPr="00291B9A">
        <w:rPr>
          <w:rFonts w:ascii="Arial" w:hAnsi="Arial" w:cs="Arial"/>
          <w:color w:val="000000" w:themeColor="text1"/>
          <w:shd w:val="clear" w:color="auto" w:fill="FFFFFF"/>
          <w:lang w:val="en-GB"/>
        </w:rPr>
        <w:t>considered as a cost</w:t>
      </w:r>
      <w:r w:rsidR="00291B9A">
        <w:rPr>
          <w:rFonts w:ascii="Arial" w:hAnsi="Arial" w:cs="Arial"/>
          <w:color w:val="000000" w:themeColor="text1"/>
          <w:shd w:val="clear" w:color="auto" w:fill="FFFFFF"/>
          <w:lang w:val="en-GB"/>
        </w:rPr>
        <w:t xml:space="preserve">, </w:t>
      </w:r>
      <w:r w:rsidR="00B6527F">
        <w:rPr>
          <w:rFonts w:ascii="Arial" w:hAnsi="Arial" w:cs="Arial"/>
          <w:color w:val="000000" w:themeColor="text1"/>
          <w:shd w:val="clear" w:color="auto" w:fill="FFFFFF"/>
          <w:lang w:val="en-GB"/>
        </w:rPr>
        <w:t>this notion is view</w:t>
      </w:r>
      <w:r w:rsidR="00B6527F" w:rsidRPr="00B6527F">
        <w:rPr>
          <w:lang w:val="en-GB"/>
        </w:rPr>
        <w:t xml:space="preserve"> </w:t>
      </w:r>
      <w:r w:rsidR="00B6527F" w:rsidRPr="00B6527F">
        <w:rPr>
          <w:rFonts w:ascii="Arial" w:hAnsi="Arial" w:cs="Arial"/>
          <w:color w:val="000000" w:themeColor="text1"/>
          <w:shd w:val="clear" w:color="auto" w:fill="FFFFFF"/>
          <w:lang w:val="en-GB"/>
        </w:rPr>
        <w:t xml:space="preserve">is perceived differently </w:t>
      </w:r>
      <w:r w:rsidR="00B6527F">
        <w:rPr>
          <w:rFonts w:ascii="Arial" w:hAnsi="Arial" w:cs="Arial"/>
          <w:color w:val="000000" w:themeColor="text1"/>
          <w:shd w:val="clear" w:color="auto" w:fill="FFFFFF"/>
          <w:lang w:val="en-GB"/>
        </w:rPr>
        <w:t xml:space="preserve">for PM and HRM. </w:t>
      </w:r>
      <w:r w:rsidR="00673DBC">
        <w:rPr>
          <w:rFonts w:ascii="Arial" w:hAnsi="Arial" w:cs="Arial"/>
          <w:color w:val="000000" w:themeColor="text1"/>
          <w:shd w:val="clear" w:color="auto" w:fill="FFFFFF"/>
          <w:lang w:val="en-GB"/>
        </w:rPr>
        <w:t>For PM, the developme</w:t>
      </w:r>
      <w:r w:rsidR="000A0311">
        <w:rPr>
          <w:rFonts w:ascii="Arial" w:hAnsi="Arial" w:cs="Arial"/>
          <w:color w:val="000000" w:themeColor="text1"/>
          <w:shd w:val="clear" w:color="auto" w:fill="FFFFFF"/>
          <w:lang w:val="en-GB"/>
        </w:rPr>
        <w:t xml:space="preserve">nt of the employees significate a training, adapted according to the position and his needs. </w:t>
      </w:r>
      <w:r w:rsidR="00931493">
        <w:rPr>
          <w:rFonts w:ascii="Arial" w:hAnsi="Arial" w:cs="Arial"/>
          <w:color w:val="000000" w:themeColor="text1"/>
          <w:shd w:val="clear" w:color="auto" w:fill="FFFFFF"/>
          <w:lang w:val="en-GB"/>
        </w:rPr>
        <w:t>But for the HRM, it</w:t>
      </w:r>
      <w:r w:rsidR="004B35D5">
        <w:rPr>
          <w:rFonts w:ascii="Arial" w:hAnsi="Arial" w:cs="Arial"/>
          <w:color w:val="000000" w:themeColor="text1"/>
          <w:shd w:val="clear" w:color="auto" w:fill="FFFFFF"/>
          <w:lang w:val="en-GB"/>
        </w:rPr>
        <w:t>’</w:t>
      </w:r>
      <w:r w:rsidR="00931493">
        <w:rPr>
          <w:rFonts w:ascii="Arial" w:hAnsi="Arial" w:cs="Arial"/>
          <w:color w:val="000000" w:themeColor="text1"/>
          <w:shd w:val="clear" w:color="auto" w:fill="FFFFFF"/>
          <w:lang w:val="en-GB"/>
        </w:rPr>
        <w:t xml:space="preserve">s a continue development for all employees, with an accentuation on the management and leadership. </w:t>
      </w:r>
    </w:p>
    <w:p w:rsidR="002B6E96" w:rsidRPr="002B6E96" w:rsidRDefault="002B6E96" w:rsidP="002B6E96">
      <w:pPr>
        <w:pStyle w:val="NormalWeb"/>
        <w:tabs>
          <w:tab w:val="left" w:pos="6105"/>
        </w:tabs>
        <w:spacing w:line="360" w:lineRule="auto"/>
        <w:ind w:left="360"/>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w:t>
      </w:r>
      <w:r w:rsidR="00CD7DCD">
        <w:rPr>
          <w:rFonts w:ascii="Arial" w:hAnsi="Arial" w:cs="Arial"/>
          <w:color w:val="000000"/>
          <w:shd w:val="clear" w:color="auto" w:fill="FFFFFF"/>
          <w:lang w:val="en-GB"/>
        </w:rPr>
        <w:t>Guest;</w:t>
      </w:r>
      <w:r>
        <w:rPr>
          <w:rFonts w:ascii="Arial" w:hAnsi="Arial" w:cs="Arial"/>
          <w:color w:val="000000"/>
          <w:shd w:val="clear" w:color="auto" w:fill="FFFFFF"/>
          <w:lang w:val="en-GB"/>
        </w:rPr>
        <w:t xml:space="preserve"> </w:t>
      </w:r>
      <w:r w:rsidR="00CD7DCD">
        <w:rPr>
          <w:rFonts w:ascii="Arial" w:hAnsi="Arial" w:cs="Arial"/>
          <w:color w:val="000000"/>
          <w:shd w:val="clear" w:color="auto" w:fill="FFFFFF"/>
          <w:lang w:val="en-GB"/>
        </w:rPr>
        <w:t>1987</w:t>
      </w:r>
      <w:r w:rsidRPr="002B6E96">
        <w:rPr>
          <w:rFonts w:ascii="Arial" w:hAnsi="Arial" w:cs="Arial"/>
          <w:color w:val="000000"/>
          <w:shd w:val="clear" w:color="auto" w:fill="FFFFFF"/>
          <w:lang w:val="en-GB"/>
        </w:rPr>
        <w:t>)</w:t>
      </w:r>
    </w:p>
    <w:p w:rsidR="00381A60" w:rsidRPr="004B35D5" w:rsidRDefault="003814DD" w:rsidP="00381A60">
      <w:pPr>
        <w:pStyle w:val="NormalWeb"/>
        <w:tabs>
          <w:tab w:val="left" w:pos="6105"/>
        </w:tabs>
        <w:spacing w:line="360" w:lineRule="auto"/>
        <w:jc w:val="both"/>
        <w:rPr>
          <w:rFonts w:ascii="Arial" w:hAnsi="Arial" w:cs="Arial"/>
          <w:color w:val="000000" w:themeColor="text1"/>
          <w:sz w:val="2"/>
          <w:szCs w:val="2"/>
          <w:shd w:val="clear" w:color="auto" w:fill="FFFFFF"/>
          <w:lang w:val="en-GB"/>
        </w:rPr>
      </w:pPr>
      <w:r>
        <w:rPr>
          <w:rFonts w:ascii="Arial" w:hAnsi="Arial" w:cs="Arial"/>
          <w:color w:val="000000" w:themeColor="text1"/>
          <w:sz w:val="2"/>
          <w:szCs w:val="2"/>
          <w:shd w:val="clear" w:color="auto" w:fill="FFFFFF"/>
          <w:lang w:val="en-GB"/>
        </w:rPr>
        <w:t>cr</w:t>
      </w:r>
    </w:p>
    <w:p w:rsidR="000A084B" w:rsidRDefault="00975605" w:rsidP="00ED6EDA">
      <w:pPr>
        <w:pStyle w:val="NormalWeb"/>
        <w:tabs>
          <w:tab w:val="left" w:pos="6105"/>
        </w:tabs>
        <w:spacing w:line="360" w:lineRule="auto"/>
        <w:jc w:val="both"/>
        <w:rPr>
          <w:rFonts w:ascii="Arial" w:hAnsi="Arial" w:cs="Arial"/>
          <w:color w:val="000000" w:themeColor="text1"/>
          <w:shd w:val="clear" w:color="auto" w:fill="FFFFFF"/>
          <w:lang w:val="en-GB"/>
        </w:rPr>
      </w:pPr>
      <w:r w:rsidRPr="00A01F25">
        <w:rPr>
          <w:rFonts w:ascii="Arial" w:hAnsi="Arial" w:cs="Arial"/>
          <w:color w:val="000000" w:themeColor="text1"/>
          <w:shd w:val="clear" w:color="auto" w:fill="FFFFFF"/>
          <w:lang w:val="en-GB"/>
        </w:rPr>
        <w:t>After this analyse</w:t>
      </w:r>
      <w:r w:rsidR="003814DD">
        <w:rPr>
          <w:rFonts w:ascii="Arial" w:hAnsi="Arial" w:cs="Arial"/>
          <w:color w:val="000000" w:themeColor="text1"/>
          <w:shd w:val="clear" w:color="auto" w:fill="FFFFFF"/>
          <w:lang w:val="en-GB"/>
        </w:rPr>
        <w:t>, study</w:t>
      </w:r>
      <w:r w:rsidR="004B35D5" w:rsidRPr="00A01F25">
        <w:rPr>
          <w:rFonts w:ascii="Arial" w:hAnsi="Arial" w:cs="Arial"/>
          <w:color w:val="000000" w:themeColor="text1"/>
          <w:shd w:val="clear" w:color="auto" w:fill="FFFFFF"/>
          <w:lang w:val="en-GB"/>
        </w:rPr>
        <w:t xml:space="preserve"> on these two way of manageme</w:t>
      </w:r>
      <w:r w:rsidR="00931493" w:rsidRPr="00A01F25">
        <w:rPr>
          <w:rFonts w:ascii="Arial" w:hAnsi="Arial" w:cs="Arial"/>
          <w:color w:val="000000" w:themeColor="text1"/>
          <w:shd w:val="clear" w:color="auto" w:fill="FFFFFF"/>
          <w:lang w:val="en-GB"/>
        </w:rPr>
        <w:t>nt</w:t>
      </w:r>
      <w:r w:rsidR="00A01F25" w:rsidRPr="00A01F25">
        <w:rPr>
          <w:rFonts w:ascii="Arial" w:hAnsi="Arial" w:cs="Arial"/>
          <w:color w:val="000000" w:themeColor="text1"/>
          <w:shd w:val="clear" w:color="auto" w:fill="FFFFFF"/>
          <w:lang w:val="en-GB"/>
        </w:rPr>
        <w:t xml:space="preserve">, I </w:t>
      </w:r>
      <w:r w:rsidR="00A01F25">
        <w:rPr>
          <w:rFonts w:ascii="Arial" w:hAnsi="Arial" w:cs="Arial"/>
          <w:color w:val="000000" w:themeColor="text1"/>
          <w:shd w:val="clear" w:color="auto" w:fill="FFFFFF"/>
          <w:lang w:val="en-GB"/>
        </w:rPr>
        <w:t xml:space="preserve">noted </w:t>
      </w:r>
      <w:r w:rsidR="00A01F25" w:rsidRPr="00A01F25">
        <w:rPr>
          <w:rFonts w:ascii="Arial" w:hAnsi="Arial" w:cs="Arial"/>
          <w:color w:val="000000" w:themeColor="text1"/>
          <w:shd w:val="clear" w:color="auto" w:fill="FFFFFF"/>
          <w:lang w:val="en-GB"/>
        </w:rPr>
        <w:t>that the differences were more numerous than the similarities.</w:t>
      </w:r>
      <w:r w:rsidR="00A01F25">
        <w:rPr>
          <w:rFonts w:ascii="Arial" w:hAnsi="Arial" w:cs="Arial"/>
          <w:color w:val="000000" w:themeColor="text1"/>
          <w:shd w:val="clear" w:color="auto" w:fill="FFFFFF"/>
          <w:lang w:val="en-GB"/>
        </w:rPr>
        <w:t xml:space="preserve"> Obviously, PM and HRM look similar</w:t>
      </w:r>
      <w:r w:rsidR="004B35D5" w:rsidRPr="004B35D5">
        <w:rPr>
          <w:rFonts w:ascii="Arial" w:hAnsi="Arial" w:cs="Arial"/>
          <w:color w:val="000000" w:themeColor="text1"/>
          <w:shd w:val="clear" w:color="auto" w:fill="FFFFFF"/>
          <w:lang w:val="en-GB"/>
        </w:rPr>
        <w:t>,</w:t>
      </w:r>
      <w:r w:rsidR="002C56E3" w:rsidRPr="002C56E3">
        <w:rPr>
          <w:lang w:val="en-GB"/>
        </w:rPr>
        <w:t xml:space="preserve"> </w:t>
      </w:r>
      <w:r w:rsidR="002C56E3">
        <w:rPr>
          <w:rFonts w:ascii="Arial" w:hAnsi="Arial" w:cs="Arial"/>
          <w:color w:val="000000" w:themeColor="text1"/>
          <w:shd w:val="clear" w:color="auto" w:fill="FFFFFF"/>
          <w:lang w:val="en-GB"/>
        </w:rPr>
        <w:t>o</w:t>
      </w:r>
      <w:r w:rsidR="002C56E3" w:rsidRPr="002C56E3">
        <w:rPr>
          <w:rFonts w:ascii="Arial" w:hAnsi="Arial" w:cs="Arial"/>
          <w:color w:val="000000" w:themeColor="text1"/>
          <w:shd w:val="clear" w:color="auto" w:fill="FFFFFF"/>
          <w:lang w:val="en-GB"/>
        </w:rPr>
        <w:t xml:space="preserve">ne basic similarity between </w:t>
      </w:r>
      <w:r w:rsidR="002C56E3">
        <w:rPr>
          <w:rFonts w:ascii="Arial" w:hAnsi="Arial" w:cs="Arial"/>
          <w:color w:val="000000" w:themeColor="text1"/>
          <w:shd w:val="clear" w:color="auto" w:fill="FFFFFF"/>
          <w:lang w:val="en-GB"/>
        </w:rPr>
        <w:t xml:space="preserve">both </w:t>
      </w:r>
      <w:r w:rsidR="002C56E3" w:rsidRPr="002C56E3">
        <w:rPr>
          <w:rFonts w:ascii="Arial" w:hAnsi="Arial" w:cs="Arial"/>
          <w:color w:val="000000" w:themeColor="text1"/>
          <w:shd w:val="clear" w:color="auto" w:fill="FFFFFF"/>
          <w:lang w:val="en-GB"/>
        </w:rPr>
        <w:t>is that regard putting the right people on the right jobs as one of the overall goals of managing people at the workplace (Legge</w:t>
      </w:r>
      <w:r w:rsidR="002C56E3">
        <w:rPr>
          <w:rFonts w:ascii="Arial" w:hAnsi="Arial" w:cs="Arial"/>
          <w:color w:val="000000" w:themeColor="text1"/>
          <w:shd w:val="clear" w:color="auto" w:fill="FFFFFF"/>
          <w:lang w:val="en-GB"/>
        </w:rPr>
        <w:t>, 1989).B</w:t>
      </w:r>
      <w:r w:rsidR="004B35D5">
        <w:rPr>
          <w:rFonts w:ascii="Arial" w:hAnsi="Arial" w:cs="Arial"/>
          <w:color w:val="000000" w:themeColor="text1"/>
          <w:shd w:val="clear" w:color="auto" w:fill="FFFFFF"/>
          <w:lang w:val="en-GB"/>
        </w:rPr>
        <w:t xml:space="preserve">ut they are focus on different notions. PM is more focus on the hiring, division of labour, training, remuneration, procedures, routine </w:t>
      </w:r>
      <w:r w:rsidR="00A01F25">
        <w:rPr>
          <w:rFonts w:ascii="Arial" w:hAnsi="Arial" w:cs="Arial"/>
          <w:color w:val="000000" w:themeColor="text1"/>
          <w:shd w:val="clear" w:color="auto" w:fill="FFFFFF"/>
          <w:lang w:val="en-GB"/>
        </w:rPr>
        <w:t>function</w:t>
      </w:r>
      <w:r w:rsidR="004B35D5">
        <w:rPr>
          <w:rFonts w:ascii="Arial" w:hAnsi="Arial" w:cs="Arial"/>
          <w:color w:val="000000" w:themeColor="text1"/>
          <w:shd w:val="clear" w:color="auto" w:fill="FFFFFF"/>
          <w:lang w:val="en-GB"/>
        </w:rPr>
        <w:t>... At the opposite, the HRM is focus on</w:t>
      </w:r>
      <w:r w:rsidR="00A01F25">
        <w:rPr>
          <w:rFonts w:ascii="Arial" w:hAnsi="Arial" w:cs="Arial"/>
          <w:color w:val="000000" w:themeColor="text1"/>
          <w:shd w:val="clear" w:color="auto" w:fill="FFFFFF"/>
          <w:lang w:val="en-GB"/>
        </w:rPr>
        <w:t xml:space="preserve"> the strategy, the business needs,</w:t>
      </w:r>
      <w:r w:rsidR="004B35D5">
        <w:rPr>
          <w:rFonts w:ascii="Arial" w:hAnsi="Arial" w:cs="Arial"/>
          <w:color w:val="000000" w:themeColor="text1"/>
          <w:shd w:val="clear" w:color="auto" w:fill="FFFFFF"/>
          <w:lang w:val="en-GB"/>
        </w:rPr>
        <w:t xml:space="preserve"> the treatme</w:t>
      </w:r>
      <w:r w:rsidR="00A01F25">
        <w:rPr>
          <w:rFonts w:ascii="Arial" w:hAnsi="Arial" w:cs="Arial"/>
          <w:color w:val="000000" w:themeColor="text1"/>
          <w:shd w:val="clear" w:color="auto" w:fill="FFFFFF"/>
          <w:lang w:val="en-GB"/>
        </w:rPr>
        <w:t xml:space="preserve">nt, framework of the employees… </w:t>
      </w:r>
      <w:r w:rsidR="000A084B">
        <w:rPr>
          <w:rFonts w:ascii="Arial" w:hAnsi="Arial" w:cs="Arial"/>
          <w:color w:val="000000" w:themeColor="text1"/>
          <w:shd w:val="clear" w:color="auto" w:fill="FFFFFF"/>
          <w:lang w:val="en-GB"/>
        </w:rPr>
        <w:t xml:space="preserve">So it’s complicated to </w:t>
      </w:r>
      <w:r w:rsidR="00640585" w:rsidRPr="00640585">
        <w:rPr>
          <w:rFonts w:ascii="Arial" w:hAnsi="Arial" w:cs="Arial"/>
          <w:color w:val="000000" w:themeColor="text1"/>
          <w:shd w:val="clear" w:color="auto" w:fill="FFFFFF"/>
          <w:lang w:val="en-GB"/>
        </w:rPr>
        <w:t>it's difficult to understand and distinguish</w:t>
      </w:r>
      <w:r w:rsidR="00640585">
        <w:rPr>
          <w:rFonts w:ascii="Arial" w:hAnsi="Arial" w:cs="Arial"/>
          <w:color w:val="000000" w:themeColor="text1"/>
          <w:shd w:val="clear" w:color="auto" w:fill="FFFFFF"/>
          <w:lang w:val="en-GB"/>
        </w:rPr>
        <w:t xml:space="preserve"> PM and HRM</w:t>
      </w:r>
      <w:r w:rsidR="00DC771F">
        <w:rPr>
          <w:rFonts w:ascii="Arial" w:hAnsi="Arial" w:cs="Arial"/>
          <w:color w:val="000000" w:themeColor="text1"/>
          <w:shd w:val="clear" w:color="auto" w:fill="FFFFFF"/>
          <w:lang w:val="en-GB"/>
        </w:rPr>
        <w:t xml:space="preserve"> who are both present in a company.</w:t>
      </w:r>
      <w:r w:rsidR="00640585">
        <w:rPr>
          <w:rFonts w:ascii="Arial" w:hAnsi="Arial" w:cs="Arial"/>
          <w:color w:val="000000" w:themeColor="text1"/>
          <w:shd w:val="clear" w:color="auto" w:fill="FFFFFF"/>
          <w:lang w:val="en-GB"/>
        </w:rPr>
        <w:t xml:space="preserve"> </w:t>
      </w:r>
      <w:r w:rsidR="00DC771F">
        <w:rPr>
          <w:rFonts w:ascii="Arial" w:hAnsi="Arial" w:cs="Arial"/>
          <w:color w:val="000000" w:themeColor="text1"/>
          <w:shd w:val="clear" w:color="auto" w:fill="FFFFFF"/>
          <w:lang w:val="en-GB"/>
        </w:rPr>
        <w:t>In fact</w:t>
      </w:r>
      <w:r w:rsidR="00640585" w:rsidRPr="00640585">
        <w:rPr>
          <w:rFonts w:ascii="Arial" w:hAnsi="Arial" w:cs="Arial"/>
          <w:color w:val="000000" w:themeColor="text1"/>
          <w:shd w:val="clear" w:color="auto" w:fill="FFFFFF"/>
          <w:lang w:val="en-GB"/>
        </w:rPr>
        <w:t xml:space="preserve"> they belong to the field of </w:t>
      </w:r>
      <w:r w:rsidR="00640585" w:rsidRPr="00640585">
        <w:rPr>
          <w:rFonts w:ascii="Arial" w:hAnsi="Arial" w:cs="Arial"/>
          <w:color w:val="000000" w:themeColor="text1"/>
          <w:shd w:val="clear" w:color="auto" w:fill="FFFFFF"/>
          <w:lang w:val="en-GB"/>
        </w:rPr>
        <w:lastRenderedPageBreak/>
        <w:t>management</w:t>
      </w:r>
      <w:r w:rsidR="00DC771F">
        <w:rPr>
          <w:rFonts w:ascii="Arial" w:hAnsi="Arial" w:cs="Arial"/>
          <w:color w:val="000000" w:themeColor="text1"/>
          <w:shd w:val="clear" w:color="auto" w:fill="FFFFFF"/>
          <w:lang w:val="en-GB"/>
        </w:rPr>
        <w:t xml:space="preserve"> but they exercise it in different ways and share the same objectives in the goal to ensure the successful of the enterprise.  </w:t>
      </w:r>
    </w:p>
    <w:p w:rsidR="00ED6EDA" w:rsidRPr="00ED6EDA" w:rsidRDefault="00ED6EDA" w:rsidP="00ED6EDA">
      <w:pPr>
        <w:pStyle w:val="NormalWeb"/>
        <w:tabs>
          <w:tab w:val="left" w:pos="6105"/>
        </w:tabs>
        <w:spacing w:line="360" w:lineRule="auto"/>
        <w:jc w:val="both"/>
        <w:rPr>
          <w:rFonts w:ascii="Arial" w:hAnsi="Arial" w:cs="Arial"/>
          <w:color w:val="000000" w:themeColor="text1"/>
          <w:sz w:val="4"/>
          <w:szCs w:val="4"/>
          <w:shd w:val="clear" w:color="auto" w:fill="FFFFFF"/>
          <w:lang w:val="en-GB"/>
        </w:rPr>
      </w:pPr>
    </w:p>
    <w:p w:rsidR="000A084B" w:rsidRDefault="000A084B" w:rsidP="000A084B">
      <w:pPr>
        <w:pStyle w:val="NormalWeb"/>
        <w:tabs>
          <w:tab w:val="left" w:pos="6105"/>
        </w:tabs>
        <w:spacing w:line="360" w:lineRule="auto"/>
        <w:jc w:val="center"/>
        <w:rPr>
          <w:rFonts w:ascii="Arial" w:hAnsi="Arial" w:cs="Arial"/>
          <w:i/>
          <w:color w:val="FF0000"/>
          <w:u w:val="single"/>
          <w:shd w:val="clear" w:color="auto" w:fill="FFFFFF"/>
          <w:lang w:val="en-GB"/>
        </w:rPr>
      </w:pPr>
      <w:r w:rsidRPr="000A084B">
        <w:rPr>
          <w:rFonts w:ascii="Arial" w:hAnsi="Arial" w:cs="Arial"/>
          <w:i/>
          <w:color w:val="FF0000"/>
          <w:u w:val="single"/>
          <w:shd w:val="clear" w:color="auto" w:fill="FFFFFF"/>
          <w:lang w:val="en-GB"/>
        </w:rPr>
        <w:t>Conclusion</w:t>
      </w:r>
    </w:p>
    <w:p w:rsidR="00DF6462" w:rsidRDefault="000D0ECC"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shd w:val="clear" w:color="auto" w:fill="FFFFFF"/>
          <w:lang w:val="en-GB"/>
        </w:rPr>
        <w:t>Since the birth o</w:t>
      </w:r>
      <w:r w:rsidRPr="000D0ECC">
        <w:rPr>
          <w:rFonts w:ascii="Arial" w:hAnsi="Arial" w:cs="Arial"/>
          <w:shd w:val="clear" w:color="auto" w:fill="FFFFFF"/>
          <w:lang w:val="en-GB"/>
        </w:rPr>
        <w:t xml:space="preserve">f the functions of </w:t>
      </w:r>
      <w:r w:rsidR="00ED6EDA">
        <w:rPr>
          <w:rFonts w:ascii="Arial" w:hAnsi="Arial" w:cs="Arial"/>
          <w:shd w:val="clear" w:color="auto" w:fill="FFFFFF"/>
          <w:lang w:val="en-GB"/>
        </w:rPr>
        <w:t>personnel management and</w:t>
      </w:r>
      <w:r w:rsidR="000A084B" w:rsidRPr="000D0ECC">
        <w:rPr>
          <w:rFonts w:ascii="Arial" w:hAnsi="Arial" w:cs="Arial"/>
          <w:shd w:val="clear" w:color="auto" w:fill="FFFFFF"/>
          <w:lang w:val="en-GB"/>
        </w:rPr>
        <w:t xml:space="preserve"> </w:t>
      </w:r>
      <w:r>
        <w:rPr>
          <w:rFonts w:ascii="Arial" w:hAnsi="Arial" w:cs="Arial"/>
          <w:shd w:val="clear" w:color="auto" w:fill="FFFFFF"/>
          <w:lang w:val="en-GB"/>
        </w:rPr>
        <w:t xml:space="preserve">human resource management, </w:t>
      </w:r>
      <w:r w:rsidR="00ED6EDA">
        <w:rPr>
          <w:rFonts w:ascii="Arial" w:hAnsi="Arial" w:cs="Arial"/>
          <w:shd w:val="clear" w:color="auto" w:fill="FFFFFF"/>
          <w:lang w:val="en-GB"/>
        </w:rPr>
        <w:t>many theory, methods, technique…</w:t>
      </w:r>
      <w:r w:rsidR="00ED6EDA" w:rsidRPr="00ED6EDA">
        <w:rPr>
          <w:rFonts w:ascii="Arial" w:hAnsi="Arial" w:cs="Arial"/>
          <w:shd w:val="clear" w:color="auto" w:fill="FFFFFF"/>
          <w:lang w:val="en-GB"/>
        </w:rPr>
        <w:t>were created in parallel with their evolution</w:t>
      </w:r>
      <w:r w:rsidR="00ED6EDA">
        <w:rPr>
          <w:rFonts w:ascii="Arial" w:hAnsi="Arial" w:cs="Arial"/>
          <w:shd w:val="clear" w:color="auto" w:fill="FFFFFF"/>
          <w:lang w:val="en-GB"/>
        </w:rPr>
        <w:t>.</w:t>
      </w:r>
      <w:r w:rsidR="00BD3C7A" w:rsidRPr="00BD3C7A">
        <w:rPr>
          <w:lang w:val="en-GB"/>
        </w:rPr>
        <w:t xml:space="preserve"> </w:t>
      </w:r>
      <w:r w:rsidR="00BD3C7A" w:rsidRPr="00BD3C7A">
        <w:rPr>
          <w:rFonts w:ascii="Arial" w:hAnsi="Arial" w:cs="Arial"/>
          <w:shd w:val="clear" w:color="auto" w:fill="FFFFFF"/>
          <w:lang w:val="en-GB"/>
        </w:rPr>
        <w:t>Both are concerned with the management of a company's workforce but with similar visions on some poin</w:t>
      </w:r>
      <w:r w:rsidR="00BD3C7A">
        <w:rPr>
          <w:rFonts w:ascii="Arial" w:hAnsi="Arial" w:cs="Arial"/>
          <w:shd w:val="clear" w:color="auto" w:fill="FFFFFF"/>
          <w:lang w:val="en-GB"/>
        </w:rPr>
        <w:t>ts and different ones on others</w:t>
      </w:r>
      <w:r w:rsidR="00BD3C7A" w:rsidRPr="00BD3C7A">
        <w:rPr>
          <w:rFonts w:ascii="Arial" w:hAnsi="Arial" w:cs="Arial"/>
          <w:shd w:val="clear" w:color="auto" w:fill="FFFFFF"/>
          <w:lang w:val="en-GB"/>
        </w:rPr>
        <w:t>.</w:t>
      </w:r>
      <w:r w:rsidR="00DF6462">
        <w:rPr>
          <w:rFonts w:ascii="Arial" w:hAnsi="Arial" w:cs="Arial"/>
          <w:shd w:val="clear" w:color="auto" w:fill="FFFFFF"/>
          <w:lang w:val="en-GB"/>
        </w:rPr>
        <w:t xml:space="preserve"> </w:t>
      </w:r>
      <w:r w:rsidR="00DF6462" w:rsidRPr="009376E8">
        <w:rPr>
          <w:rFonts w:ascii="Arial" w:hAnsi="Arial" w:cs="Arial"/>
          <w:shd w:val="clear" w:color="auto" w:fill="FFFFFF"/>
          <w:lang w:val="en-GB"/>
        </w:rPr>
        <w:t xml:space="preserve">The HRM is more oriented on the management of the employees who represent the force, </w:t>
      </w:r>
      <w:r w:rsidR="009376E8" w:rsidRPr="009376E8">
        <w:rPr>
          <w:rFonts w:ascii="Arial" w:hAnsi="Arial" w:cs="Arial"/>
          <w:shd w:val="clear" w:color="auto" w:fill="FFFFFF"/>
          <w:lang w:val="en-GB"/>
        </w:rPr>
        <w:t>assume responsibilities and allow thanks to their involvement and motivation to fulfil the objectives of the company.</w:t>
      </w:r>
      <w:r w:rsidR="009376E8">
        <w:rPr>
          <w:rFonts w:ascii="Arial" w:hAnsi="Arial" w:cs="Arial"/>
          <w:shd w:val="clear" w:color="auto" w:fill="FFFFFF"/>
          <w:lang w:val="en-GB"/>
        </w:rPr>
        <w:t xml:space="preserve"> The </w:t>
      </w:r>
      <w:r w:rsidR="00DF6462">
        <w:rPr>
          <w:rFonts w:ascii="Arial" w:hAnsi="Arial" w:cs="Arial"/>
          <w:shd w:val="clear" w:color="auto" w:fill="FFFFFF"/>
          <w:lang w:val="en-GB"/>
        </w:rPr>
        <w:t xml:space="preserve">PM </w:t>
      </w:r>
      <w:r w:rsidR="009376E8">
        <w:rPr>
          <w:rFonts w:ascii="Arial" w:hAnsi="Arial" w:cs="Arial"/>
          <w:shd w:val="clear" w:color="auto" w:fill="FFFFFF"/>
          <w:lang w:val="en-GB"/>
        </w:rPr>
        <w:t xml:space="preserve">is more based on a management where the </w:t>
      </w:r>
      <w:r w:rsidR="00034140">
        <w:rPr>
          <w:rFonts w:ascii="Arial" w:hAnsi="Arial" w:cs="Arial"/>
          <w:shd w:val="clear" w:color="auto" w:fill="FFFFFF"/>
          <w:lang w:val="en-GB"/>
        </w:rPr>
        <w:t xml:space="preserve">employees represent a tool, </w:t>
      </w:r>
      <w:r w:rsidR="002267BB">
        <w:rPr>
          <w:rFonts w:ascii="Arial" w:hAnsi="Arial" w:cs="Arial"/>
          <w:shd w:val="clear" w:color="auto" w:fill="FFFFFF"/>
          <w:lang w:val="en-GB"/>
        </w:rPr>
        <w:t>component of the assembly line, share the responsibility with the managers of the company and have to be framed.</w:t>
      </w:r>
      <w:r w:rsidR="002267BB" w:rsidRPr="002267BB">
        <w:rPr>
          <w:lang w:val="en-GB"/>
        </w:rPr>
        <w:t xml:space="preserve"> </w:t>
      </w:r>
      <w:r w:rsidR="002267BB" w:rsidRPr="002267BB">
        <w:rPr>
          <w:rFonts w:ascii="Arial" w:hAnsi="Arial" w:cs="Arial"/>
          <w:shd w:val="clear" w:color="auto" w:fill="FFFFFF"/>
          <w:lang w:val="en-GB"/>
        </w:rPr>
        <w:t xml:space="preserve">But </w:t>
      </w:r>
      <w:r w:rsidR="002267BB">
        <w:rPr>
          <w:rFonts w:ascii="Arial" w:hAnsi="Arial" w:cs="Arial"/>
          <w:shd w:val="clear" w:color="auto" w:fill="FFFFFF"/>
          <w:lang w:val="en-GB"/>
        </w:rPr>
        <w:t xml:space="preserve">both have the same goal; the sustainability </w:t>
      </w:r>
      <w:r w:rsidR="002267BB" w:rsidRPr="002267BB">
        <w:rPr>
          <w:rFonts w:ascii="Arial" w:hAnsi="Arial" w:cs="Arial"/>
          <w:shd w:val="clear" w:color="auto" w:fill="FFFFFF"/>
          <w:lang w:val="en-GB"/>
        </w:rPr>
        <w:t>and the success of the company</w:t>
      </w:r>
      <w:r w:rsidR="00CE0F3D" w:rsidRPr="009C7682">
        <w:rPr>
          <w:rFonts w:ascii="Arial" w:hAnsi="Arial" w:cs="Arial"/>
          <w:shd w:val="clear" w:color="auto" w:fill="FFFFFF"/>
          <w:lang w:val="en-GB"/>
        </w:rPr>
        <w:t xml:space="preserve">. </w:t>
      </w:r>
      <w:r w:rsidR="002267BB" w:rsidRPr="009C7682">
        <w:rPr>
          <w:rFonts w:ascii="Arial" w:hAnsi="Arial" w:cs="Arial"/>
          <w:shd w:val="clear" w:color="auto" w:fill="FFFFFF"/>
          <w:lang w:val="en-GB"/>
        </w:rPr>
        <w:t xml:space="preserve">The fact of a greater number of differences in </w:t>
      </w:r>
      <w:r w:rsidR="009C7682">
        <w:rPr>
          <w:rFonts w:ascii="Arial" w:hAnsi="Arial" w:cs="Arial"/>
          <w:shd w:val="clear" w:color="auto" w:fill="FFFFFF"/>
          <w:lang w:val="en-GB"/>
        </w:rPr>
        <w:t xml:space="preserve">comparison with </w:t>
      </w:r>
      <w:r w:rsidR="002267BB" w:rsidRPr="009C7682">
        <w:rPr>
          <w:rFonts w:ascii="Arial" w:hAnsi="Arial" w:cs="Arial"/>
          <w:shd w:val="clear" w:color="auto" w:fill="FFFFFF"/>
          <w:lang w:val="en-GB"/>
        </w:rPr>
        <w:t>the common points, shows that it is its distinct services.</w:t>
      </w:r>
      <w:r w:rsidR="00CE0F3D" w:rsidRPr="009C7682">
        <w:rPr>
          <w:rFonts w:ascii="Arial" w:hAnsi="Arial" w:cs="Arial"/>
          <w:shd w:val="clear" w:color="auto" w:fill="FFFFFF"/>
          <w:lang w:val="en-GB"/>
        </w:rPr>
        <w:t xml:space="preserve"> They have different policies and strategies to achieve the same goal, but they use the same workforce that is human resources. </w:t>
      </w:r>
      <w:r w:rsidR="0068451D" w:rsidRPr="009C7682">
        <w:rPr>
          <w:rFonts w:ascii="Arial" w:hAnsi="Arial" w:cs="Arial"/>
          <w:shd w:val="clear" w:color="auto" w:fill="FFFFFF"/>
          <w:lang w:val="en-GB"/>
        </w:rPr>
        <w:t>From my point of view, I find that the HRM is more efficient and human. In fact,</w:t>
      </w:r>
      <w:r w:rsidR="00A111C7" w:rsidRPr="009C7682">
        <w:rPr>
          <w:rFonts w:ascii="Arial" w:hAnsi="Arial" w:cs="Arial"/>
          <w:shd w:val="clear" w:color="auto" w:fill="FFFFFF"/>
          <w:lang w:val="en-GB"/>
        </w:rPr>
        <w:t xml:space="preserve"> following my</w:t>
      </w:r>
      <w:r w:rsidR="0068451D" w:rsidRPr="009C7682">
        <w:rPr>
          <w:rFonts w:ascii="Arial" w:hAnsi="Arial" w:cs="Arial"/>
          <w:shd w:val="clear" w:color="auto" w:fill="FFFFFF"/>
          <w:lang w:val="en-GB"/>
        </w:rPr>
        <w:t xml:space="preserve"> analysis, I was able to </w:t>
      </w:r>
      <w:r w:rsidR="00A111C7" w:rsidRPr="009C7682">
        <w:rPr>
          <w:rFonts w:ascii="Arial" w:hAnsi="Arial" w:cs="Arial"/>
          <w:shd w:val="clear" w:color="auto" w:fill="FFFFFF"/>
          <w:lang w:val="en-GB"/>
        </w:rPr>
        <w:t xml:space="preserve">underline </w:t>
      </w:r>
      <w:r w:rsidR="0068451D" w:rsidRPr="009C7682">
        <w:rPr>
          <w:rFonts w:ascii="Arial" w:hAnsi="Arial" w:cs="Arial"/>
          <w:shd w:val="clear" w:color="auto" w:fill="FFFFFF"/>
          <w:lang w:val="en-GB"/>
        </w:rPr>
        <w:t>that his type of management was more just on the human level because everyone is treated the same way a</w:t>
      </w:r>
      <w:r w:rsidR="00A111C7" w:rsidRPr="009C7682">
        <w:rPr>
          <w:rFonts w:ascii="Arial" w:hAnsi="Arial" w:cs="Arial"/>
          <w:shd w:val="clear" w:color="auto" w:fill="FFFFFF"/>
          <w:lang w:val="en-GB"/>
        </w:rPr>
        <w:t>nd they</w:t>
      </w:r>
      <w:r w:rsidR="0068451D" w:rsidRPr="009C7682">
        <w:rPr>
          <w:rFonts w:ascii="Arial" w:hAnsi="Arial" w:cs="Arial"/>
          <w:shd w:val="clear" w:color="auto" w:fill="FFFFFF"/>
          <w:lang w:val="en-GB"/>
        </w:rPr>
        <w:t xml:space="preserve"> cared a lot about the well-being of employees. </w:t>
      </w:r>
      <w:r w:rsidR="004F763E" w:rsidRPr="009C7682">
        <w:rPr>
          <w:rFonts w:ascii="Arial" w:hAnsi="Arial" w:cs="Arial"/>
          <w:shd w:val="clear" w:color="auto" w:fill="FFFFFF"/>
          <w:lang w:val="en-GB"/>
        </w:rPr>
        <w:t>But also, that the HRM sought to motivate and properly reward the workforce, which is a better "strategy" and way of management than the PM.</w:t>
      </w:r>
    </w:p>
    <w:p w:rsidR="001E2AE6" w:rsidRDefault="001E2AE6">
      <w:pPr>
        <w:rPr>
          <w:rFonts w:ascii="Arial" w:eastAsia="Times New Roman" w:hAnsi="Arial" w:cs="Arial"/>
          <w:color w:val="212121"/>
          <w:sz w:val="24"/>
          <w:szCs w:val="24"/>
          <w:shd w:val="clear" w:color="auto" w:fill="FFFFFF"/>
          <w:lang w:eastAsia="fr-FR"/>
        </w:rPr>
      </w:pPr>
      <w:r>
        <w:rPr>
          <w:rFonts w:ascii="Arial" w:hAnsi="Arial" w:cs="Arial"/>
          <w:color w:val="212121"/>
          <w:shd w:val="clear" w:color="auto" w:fill="FFFFFF"/>
        </w:rPr>
        <w:br w:type="page"/>
      </w:r>
    </w:p>
    <w:p w:rsidR="001E2AE6" w:rsidRPr="009D19A4" w:rsidRDefault="009D19A4" w:rsidP="009D19A4">
      <w:pPr>
        <w:pStyle w:val="NormalWeb"/>
        <w:tabs>
          <w:tab w:val="left" w:pos="6105"/>
        </w:tabs>
        <w:spacing w:line="360" w:lineRule="auto"/>
        <w:jc w:val="center"/>
        <w:rPr>
          <w:rFonts w:ascii="Arial" w:hAnsi="Arial" w:cs="Arial"/>
          <w:color w:val="212121"/>
          <w:sz w:val="28"/>
          <w:u w:val="single"/>
          <w:shd w:val="clear" w:color="auto" w:fill="FFFFFF"/>
          <w:lang w:val="en-GB"/>
        </w:rPr>
      </w:pPr>
      <w:r w:rsidRPr="009D19A4">
        <w:rPr>
          <w:rFonts w:ascii="Arial" w:hAnsi="Arial" w:cs="Arial"/>
          <w:color w:val="212121"/>
          <w:sz w:val="28"/>
          <w:u w:val="single"/>
          <w:shd w:val="clear" w:color="auto" w:fill="FFFFFF"/>
          <w:lang w:val="en-GB"/>
        </w:rPr>
        <w:lastRenderedPageBreak/>
        <w:t>References</w:t>
      </w:r>
    </w:p>
    <w:p w:rsidR="002B6E96" w:rsidRPr="009D19A4" w:rsidRDefault="00D26D62" w:rsidP="004F763E">
      <w:pPr>
        <w:pStyle w:val="NormalWeb"/>
        <w:tabs>
          <w:tab w:val="left" w:pos="6105"/>
        </w:tabs>
        <w:spacing w:line="360" w:lineRule="auto"/>
        <w:jc w:val="both"/>
        <w:rPr>
          <w:rFonts w:ascii="Arial" w:hAnsi="Arial" w:cs="Arial"/>
          <w:shd w:val="clear" w:color="auto" w:fill="FFFFFF"/>
          <w:lang w:val="en-GB"/>
        </w:rPr>
      </w:pPr>
      <w:r>
        <w:rPr>
          <w:rFonts w:ascii="Arial" w:hAnsi="Arial" w:cs="Arial"/>
          <w:color w:val="212121"/>
          <w:shd w:val="clear" w:color="auto" w:fill="FFFFFF"/>
          <w:lang w:val="en-GB"/>
        </w:rPr>
        <w:t>- Fr</w:t>
      </w:r>
      <w:r w:rsidR="005C3AB5">
        <w:rPr>
          <w:rFonts w:ascii="Arial" w:hAnsi="Arial" w:cs="Arial"/>
          <w:color w:val="212121"/>
          <w:shd w:val="clear" w:color="auto" w:fill="FFFFFF"/>
          <w:lang w:val="en-GB"/>
        </w:rPr>
        <w:t xml:space="preserve">ederick Winslow Taylor; (1911); </w:t>
      </w:r>
      <w:r w:rsidRPr="005C3AB5">
        <w:rPr>
          <w:rFonts w:ascii="Arial" w:hAnsi="Arial" w:cs="Arial"/>
          <w:color w:val="212121"/>
          <w:u w:val="single"/>
          <w:shd w:val="clear" w:color="auto" w:fill="FFFFFF"/>
          <w:lang w:val="en-GB"/>
        </w:rPr>
        <w:t>The principle of scientific management</w:t>
      </w:r>
      <w:r w:rsidR="005C3AB5">
        <w:rPr>
          <w:rFonts w:ascii="Arial" w:hAnsi="Arial" w:cs="Arial"/>
          <w:color w:val="212121"/>
          <w:shd w:val="clear" w:color="auto" w:fill="FFFFFF"/>
          <w:lang w:val="en-GB"/>
        </w:rPr>
        <w:t xml:space="preserve">; accessed: </w:t>
      </w:r>
      <w:hyperlink r:id="rId10" w:history="1">
        <w:r w:rsidR="009D19A4" w:rsidRPr="009D19A4">
          <w:rPr>
            <w:rStyle w:val="Lienhypertexte"/>
            <w:rFonts w:ascii="Arial" w:hAnsi="Arial" w:cs="Arial"/>
            <w:color w:val="auto"/>
            <w:u w:val="none"/>
            <w:shd w:val="clear" w:color="auto" w:fill="FFFFFF"/>
            <w:lang w:val="en-GB"/>
          </w:rPr>
          <w:t>http://www.gutenberg.org/cache/epub/6435/pg6435-images.html</w:t>
        </w:r>
      </w:hyperlink>
      <w:r w:rsidR="009D19A4" w:rsidRPr="009D19A4">
        <w:rPr>
          <w:rFonts w:ascii="Arial" w:hAnsi="Arial" w:cs="Arial"/>
          <w:shd w:val="clear" w:color="auto" w:fill="FFFFFF"/>
          <w:lang w:val="en-GB"/>
        </w:rPr>
        <w:t xml:space="preserve">. </w:t>
      </w:r>
    </w:p>
    <w:p w:rsidR="00D26D62" w:rsidRDefault="001457A0"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Henry Ford; (1922); </w:t>
      </w:r>
      <w:r w:rsidR="00D26D62" w:rsidRPr="005C3AB5">
        <w:rPr>
          <w:rFonts w:ascii="Arial" w:hAnsi="Arial" w:cs="Arial"/>
          <w:color w:val="212121"/>
          <w:u w:val="single"/>
          <w:shd w:val="clear" w:color="auto" w:fill="FFFFFF"/>
          <w:lang w:val="en-GB"/>
        </w:rPr>
        <w:t>My life and work</w:t>
      </w:r>
      <w:r w:rsidR="005C3AB5">
        <w:rPr>
          <w:rFonts w:ascii="Arial" w:hAnsi="Arial" w:cs="Arial"/>
          <w:color w:val="212121"/>
          <w:shd w:val="clear" w:color="auto" w:fill="FFFFFF"/>
          <w:lang w:val="en-GB"/>
        </w:rPr>
        <w:t>; accessed:</w:t>
      </w:r>
      <w:r w:rsidR="004E119C">
        <w:rPr>
          <w:rFonts w:ascii="Arial" w:hAnsi="Arial" w:cs="Arial"/>
          <w:color w:val="212121"/>
          <w:shd w:val="clear" w:color="auto" w:fill="FFFFFF"/>
          <w:lang w:val="en-GB"/>
        </w:rPr>
        <w:t xml:space="preserve"> </w:t>
      </w:r>
      <w:hyperlink r:id="rId11" w:history="1">
        <w:r w:rsidRPr="001457A0">
          <w:rPr>
            <w:rStyle w:val="Lienhypertexte"/>
            <w:rFonts w:ascii="Arial" w:hAnsi="Arial" w:cs="Arial"/>
            <w:color w:val="auto"/>
            <w:u w:val="none"/>
            <w:shd w:val="clear" w:color="auto" w:fill="FFFFFF"/>
            <w:lang w:val="en-GB"/>
          </w:rPr>
          <w:t>http://www.gutenberg.org/cache/epub/7213/pg7213-images.html</w:t>
        </w:r>
      </w:hyperlink>
      <w:r w:rsidR="009D19A4" w:rsidRPr="001457A0">
        <w:rPr>
          <w:rFonts w:ascii="Arial" w:hAnsi="Arial" w:cs="Arial"/>
          <w:shd w:val="clear" w:color="auto" w:fill="FFFFFF"/>
          <w:lang w:val="en-GB"/>
        </w:rPr>
        <w:t>.</w:t>
      </w:r>
    </w:p>
    <w:p w:rsidR="001457A0" w:rsidRPr="001457A0" w:rsidRDefault="001457A0" w:rsidP="004F763E">
      <w:pPr>
        <w:pStyle w:val="NormalWeb"/>
        <w:tabs>
          <w:tab w:val="left" w:pos="6105"/>
        </w:tabs>
        <w:spacing w:line="360" w:lineRule="auto"/>
        <w:jc w:val="both"/>
        <w:rPr>
          <w:rFonts w:ascii="Arial" w:hAnsi="Arial" w:cs="Arial"/>
          <w:lang w:val="en"/>
        </w:rPr>
      </w:pPr>
      <w:r>
        <w:rPr>
          <w:rFonts w:ascii="Arial" w:hAnsi="Arial" w:cs="Arial"/>
          <w:color w:val="000000" w:themeColor="text1"/>
          <w:lang w:val="en"/>
        </w:rPr>
        <w:t xml:space="preserve">- </w:t>
      </w:r>
      <w:r w:rsidRPr="00645781">
        <w:rPr>
          <w:rFonts w:ascii="Arial" w:hAnsi="Arial" w:cs="Arial"/>
          <w:lang w:val="en"/>
        </w:rPr>
        <w:t>Peter Druc</w:t>
      </w:r>
      <w:r>
        <w:rPr>
          <w:rFonts w:ascii="Arial" w:hAnsi="Arial" w:cs="Arial"/>
          <w:lang w:val="en"/>
        </w:rPr>
        <w:t>ker; (</w:t>
      </w:r>
      <w:r w:rsidRPr="00645781">
        <w:rPr>
          <w:rFonts w:ascii="Arial" w:hAnsi="Arial" w:cs="Arial"/>
          <w:lang w:val="en"/>
        </w:rPr>
        <w:t>1954</w:t>
      </w:r>
      <w:r>
        <w:rPr>
          <w:rFonts w:ascii="Arial" w:hAnsi="Arial" w:cs="Arial"/>
          <w:lang w:val="en"/>
        </w:rPr>
        <w:t xml:space="preserve">); </w:t>
      </w:r>
      <w:r w:rsidRPr="001457A0">
        <w:rPr>
          <w:rFonts w:ascii="Arial" w:hAnsi="Arial" w:cs="Arial"/>
          <w:u w:val="single"/>
          <w:lang w:val="en"/>
        </w:rPr>
        <w:t>The practice of management</w:t>
      </w:r>
      <w:r>
        <w:rPr>
          <w:rFonts w:ascii="Arial" w:hAnsi="Arial" w:cs="Arial"/>
          <w:lang w:val="en"/>
        </w:rPr>
        <w:t xml:space="preserve">; </w:t>
      </w:r>
      <w:r w:rsidRPr="001457A0">
        <w:rPr>
          <w:rFonts w:ascii="Arial" w:hAnsi="Arial" w:cs="Arial"/>
          <w:lang w:val="en"/>
        </w:rPr>
        <w:t>New York: Harper &amp; Row</w:t>
      </w:r>
      <w:r>
        <w:rPr>
          <w:rFonts w:ascii="Arial" w:hAnsi="Arial" w:cs="Arial"/>
          <w:lang w:val="en"/>
        </w:rPr>
        <w:t xml:space="preserve">. </w:t>
      </w:r>
    </w:p>
    <w:p w:rsidR="001457A0" w:rsidRDefault="00D26D62"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w:t>
      </w:r>
      <w:r w:rsidR="001457A0">
        <w:rPr>
          <w:rFonts w:ascii="Arial" w:hAnsi="Arial" w:cs="Arial"/>
          <w:color w:val="212121"/>
          <w:shd w:val="clear" w:color="auto" w:fill="FFFFFF"/>
          <w:lang w:val="en-GB"/>
        </w:rPr>
        <w:t>Abraham Maslow; (1943</w:t>
      </w:r>
      <w:r w:rsidR="005C3AB5">
        <w:rPr>
          <w:rFonts w:ascii="Arial" w:hAnsi="Arial" w:cs="Arial"/>
          <w:color w:val="212121"/>
          <w:shd w:val="clear" w:color="auto" w:fill="FFFFFF"/>
          <w:lang w:val="en-GB"/>
        </w:rPr>
        <w:t xml:space="preserve">); </w:t>
      </w:r>
      <w:r w:rsidR="00A23265" w:rsidRPr="005C3AB5">
        <w:rPr>
          <w:rFonts w:ascii="Arial" w:hAnsi="Arial" w:cs="Arial"/>
          <w:color w:val="212121"/>
          <w:u w:val="single"/>
          <w:shd w:val="clear" w:color="auto" w:fill="FFFFFF"/>
          <w:lang w:val="en-GB"/>
        </w:rPr>
        <w:t>A Theory of Human Motivation</w:t>
      </w:r>
      <w:r w:rsidR="00BF2303">
        <w:rPr>
          <w:rFonts w:ascii="Arial" w:hAnsi="Arial" w:cs="Arial"/>
          <w:color w:val="212121"/>
          <w:shd w:val="clear" w:color="auto" w:fill="FFFFFF"/>
          <w:lang w:val="en-GB"/>
        </w:rPr>
        <w:t xml:space="preserve">; </w:t>
      </w:r>
      <w:r w:rsidR="001457A0">
        <w:rPr>
          <w:rFonts w:ascii="Arial" w:hAnsi="Arial" w:cs="Arial"/>
          <w:color w:val="212121"/>
          <w:shd w:val="clear" w:color="auto" w:fill="FFFFFF"/>
          <w:lang w:val="en-GB"/>
        </w:rPr>
        <w:t xml:space="preserve">accessed: </w:t>
      </w:r>
      <w:hyperlink r:id="rId12" w:history="1">
        <w:r w:rsidR="00557A80" w:rsidRPr="00557A80">
          <w:rPr>
            <w:rStyle w:val="Lienhypertexte"/>
            <w:rFonts w:ascii="Arial" w:hAnsi="Arial" w:cs="Arial"/>
            <w:color w:val="auto"/>
            <w:u w:val="none"/>
            <w:shd w:val="clear" w:color="auto" w:fill="FFFFFF"/>
            <w:lang w:val="en-GB"/>
          </w:rPr>
          <w:t>http://citeseerx.ist.psu.edu/viewdoc/download?doi=10.1.1.318.2317&amp;rep=rep1&amp;type=pdf</w:t>
        </w:r>
      </w:hyperlink>
    </w:p>
    <w:p w:rsidR="00557A80" w:rsidRDefault="00557A80" w:rsidP="004F763E">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 </w:t>
      </w:r>
      <w:r>
        <w:rPr>
          <w:rFonts w:ascii="Arial" w:hAnsi="Arial" w:cs="Arial"/>
          <w:color w:val="000000" w:themeColor="text1"/>
          <w:shd w:val="clear" w:color="auto" w:fill="FFFFFF"/>
          <w:lang w:val="en-GB"/>
        </w:rPr>
        <w:t xml:space="preserve">Edwin B. </w:t>
      </w:r>
      <w:r w:rsidRPr="00A64AE8">
        <w:rPr>
          <w:rFonts w:ascii="Arial" w:hAnsi="Arial" w:cs="Arial"/>
          <w:color w:val="000000" w:themeColor="text1"/>
          <w:shd w:val="clear" w:color="auto" w:fill="FFFFFF"/>
          <w:lang w:val="en-GB"/>
        </w:rPr>
        <w:t>Filippo</w:t>
      </w:r>
      <w:r>
        <w:rPr>
          <w:rFonts w:ascii="Arial" w:hAnsi="Arial" w:cs="Arial"/>
          <w:color w:val="000000" w:themeColor="text1"/>
          <w:shd w:val="clear" w:color="auto" w:fill="FFFFFF"/>
          <w:lang w:val="en-GB"/>
        </w:rPr>
        <w:t xml:space="preserve">; (1971); </w:t>
      </w:r>
      <w:r w:rsidRPr="00A55736">
        <w:rPr>
          <w:rFonts w:ascii="Arial" w:hAnsi="Arial" w:cs="Arial"/>
          <w:color w:val="000000" w:themeColor="text1"/>
          <w:u w:val="single"/>
          <w:shd w:val="clear" w:color="auto" w:fill="FFFFFF"/>
          <w:lang w:val="en-GB"/>
        </w:rPr>
        <w:t>Principles of personnel management</w:t>
      </w:r>
      <w:r>
        <w:rPr>
          <w:rFonts w:ascii="Arial" w:hAnsi="Arial" w:cs="Arial"/>
          <w:color w:val="000000" w:themeColor="text1"/>
          <w:shd w:val="clear" w:color="auto" w:fill="FFFFFF"/>
          <w:lang w:val="en-GB"/>
        </w:rPr>
        <w:t xml:space="preserve">; </w:t>
      </w:r>
      <w:r>
        <w:rPr>
          <w:rFonts w:ascii="Arial" w:hAnsi="Arial" w:cs="Arial"/>
          <w:color w:val="000000" w:themeColor="text1"/>
          <w:shd w:val="clear" w:color="auto" w:fill="FFFFFF"/>
          <w:lang w:val="en-GB"/>
        </w:rPr>
        <w:t>New York</w:t>
      </w:r>
      <w:r w:rsidRPr="00557A80">
        <w:rPr>
          <w:rFonts w:ascii="Arial" w:hAnsi="Arial" w:cs="Arial"/>
          <w:color w:val="000000" w:themeColor="text1"/>
          <w:shd w:val="clear" w:color="auto" w:fill="FFFFFF"/>
          <w:lang w:val="en-GB"/>
        </w:rPr>
        <w:t>: McGraw-Hill</w:t>
      </w:r>
      <w:r>
        <w:rPr>
          <w:rFonts w:ascii="Arial" w:hAnsi="Arial" w:cs="Arial"/>
          <w:color w:val="212121"/>
          <w:shd w:val="clear" w:color="auto" w:fill="FFFFFF"/>
          <w:lang w:val="en-GB"/>
        </w:rPr>
        <w:t xml:space="preserve">. </w:t>
      </w:r>
    </w:p>
    <w:p w:rsidR="00590F4F" w:rsidRDefault="00590F4F" w:rsidP="004F763E">
      <w:pPr>
        <w:pStyle w:val="NormalWeb"/>
        <w:tabs>
          <w:tab w:val="left" w:pos="6105"/>
        </w:tabs>
        <w:spacing w:line="360" w:lineRule="auto"/>
        <w:jc w:val="both"/>
        <w:rPr>
          <w:rFonts w:ascii="Arial" w:hAnsi="Arial" w:cs="Arial"/>
          <w:lang w:val="en-GB"/>
        </w:rPr>
      </w:pPr>
      <w:r>
        <w:rPr>
          <w:rFonts w:ascii="Arial" w:hAnsi="Arial" w:cs="Arial"/>
          <w:color w:val="212121"/>
          <w:shd w:val="clear" w:color="auto" w:fill="FFFFFF"/>
          <w:lang w:val="en-GB"/>
        </w:rPr>
        <w:t xml:space="preserve">- </w:t>
      </w:r>
      <w:r w:rsidR="005C3AB5">
        <w:rPr>
          <w:rFonts w:ascii="Arial" w:hAnsi="Arial" w:cs="Arial"/>
          <w:lang w:val="en-GB"/>
        </w:rPr>
        <w:t xml:space="preserve">Emile Durkheim; </w:t>
      </w:r>
      <w:r w:rsidR="004E119C">
        <w:rPr>
          <w:rFonts w:ascii="Arial" w:hAnsi="Arial" w:cs="Arial"/>
          <w:lang w:val="en-GB"/>
        </w:rPr>
        <w:t>(1893),</w:t>
      </w:r>
      <w:r w:rsidR="004E119C" w:rsidRPr="00637923">
        <w:rPr>
          <w:lang w:val="en-GB"/>
        </w:rPr>
        <w:t xml:space="preserve"> </w:t>
      </w:r>
      <w:r w:rsidR="004E119C" w:rsidRPr="005C3AB5">
        <w:rPr>
          <w:rFonts w:ascii="Arial" w:hAnsi="Arial" w:cs="Arial"/>
          <w:u w:val="single"/>
          <w:lang w:val="en-GB"/>
        </w:rPr>
        <w:t>The Division of Labour in Society</w:t>
      </w:r>
      <w:r w:rsidR="00557A80">
        <w:rPr>
          <w:rFonts w:ascii="Arial" w:hAnsi="Arial" w:cs="Arial"/>
          <w:lang w:val="en-GB"/>
        </w:rPr>
        <w:t xml:space="preserve">; Free press; accessed: </w:t>
      </w:r>
      <w:r w:rsidR="00557A80" w:rsidRPr="00557A80">
        <w:rPr>
          <w:rFonts w:ascii="Arial" w:hAnsi="Arial" w:cs="Arial"/>
          <w:lang w:val="en-GB"/>
        </w:rPr>
        <w:t>http://sites.middlebury.edu/individualandthesociety/files/2010/09/division-of-labor.pdf</w:t>
      </w:r>
      <w:r w:rsidR="004E119C">
        <w:rPr>
          <w:rFonts w:ascii="Arial" w:hAnsi="Arial" w:cs="Arial"/>
          <w:lang w:val="en-GB"/>
        </w:rPr>
        <w:t xml:space="preserve"> </w:t>
      </w:r>
    </w:p>
    <w:p w:rsidR="001A23F7" w:rsidRDefault="004E119C" w:rsidP="001A23F7">
      <w:pPr>
        <w:pStyle w:val="NormalWeb"/>
        <w:tabs>
          <w:tab w:val="left" w:pos="6105"/>
        </w:tabs>
        <w:spacing w:line="360" w:lineRule="auto"/>
        <w:jc w:val="both"/>
        <w:rPr>
          <w:rFonts w:ascii="Arial" w:hAnsi="Arial" w:cs="Arial"/>
          <w:color w:val="000000"/>
          <w:shd w:val="clear" w:color="auto" w:fill="FFFFFF"/>
          <w:lang w:val="en-GB"/>
        </w:rPr>
      </w:pPr>
      <w:r>
        <w:rPr>
          <w:rFonts w:ascii="Arial" w:hAnsi="Arial" w:cs="Arial"/>
          <w:color w:val="000000" w:themeColor="text1"/>
          <w:shd w:val="clear" w:color="auto" w:fill="FFFFFF"/>
          <w:lang w:val="en-GB"/>
        </w:rPr>
        <w:t xml:space="preserve">- </w:t>
      </w:r>
      <w:r w:rsidR="001A23F7">
        <w:rPr>
          <w:rFonts w:ascii="Arial" w:hAnsi="Arial" w:cs="Arial"/>
          <w:color w:val="000000"/>
          <w:shd w:val="clear" w:color="auto" w:fill="FFFFFF"/>
          <w:lang w:val="en-GB"/>
        </w:rPr>
        <w:t xml:space="preserve">Guest's approach of HRM vs. PM; (1987); </w:t>
      </w:r>
      <w:hyperlink r:id="rId13" w:history="1">
        <w:r w:rsidR="001A23F7" w:rsidRPr="001A23F7">
          <w:rPr>
            <w:rStyle w:val="Lienhypertexte"/>
            <w:rFonts w:ascii="Arial" w:hAnsi="Arial" w:cs="Arial"/>
            <w:color w:val="auto"/>
            <w:shd w:val="clear" w:color="auto" w:fill="FFFFFF"/>
            <w:lang w:val="en-GB"/>
          </w:rPr>
          <w:t>http://www.cipd.co.uk/NR/rdonlyres/29D9D26D83CE4E7696C6EB7AF02B109E/0/9781843982654_sc.pdf</w:t>
        </w:r>
      </w:hyperlink>
      <w:r w:rsidR="001A23F7">
        <w:rPr>
          <w:rFonts w:ascii="Arial" w:hAnsi="Arial" w:cs="Arial"/>
          <w:color w:val="000000"/>
          <w:shd w:val="clear" w:color="auto" w:fill="FFFFFF"/>
          <w:lang w:val="en-GB"/>
        </w:rPr>
        <w:t xml:space="preserve">; </w:t>
      </w:r>
      <w:r w:rsidR="001A23F7" w:rsidRPr="001A23F7">
        <w:rPr>
          <w:rFonts w:ascii="Arial" w:hAnsi="Arial" w:cs="Arial"/>
          <w:color w:val="000000"/>
          <w:shd w:val="clear" w:color="auto" w:fill="FFFFFF"/>
          <w:lang w:val="en-GB"/>
        </w:rPr>
        <w:t>Iain Henderson, CIPD, 2011, p.16.</w:t>
      </w:r>
    </w:p>
    <w:p w:rsidR="001A23F7" w:rsidRDefault="001A23F7" w:rsidP="001A23F7">
      <w:pPr>
        <w:pStyle w:val="NormalWeb"/>
        <w:tabs>
          <w:tab w:val="left" w:pos="6105"/>
        </w:tabs>
        <w:spacing w:line="360" w:lineRule="auto"/>
        <w:jc w:val="both"/>
        <w:rPr>
          <w:rFonts w:ascii="Arial" w:hAnsi="Arial" w:cs="Arial"/>
          <w:shd w:val="clear" w:color="auto" w:fill="FFFFFF"/>
          <w:lang w:val="en-GB"/>
        </w:rPr>
      </w:pPr>
      <w:r w:rsidRPr="00D057D5">
        <w:rPr>
          <w:rFonts w:ascii="Arial" w:hAnsi="Arial" w:cs="Arial"/>
          <w:lang w:val="en-GB"/>
        </w:rPr>
        <w:t xml:space="preserve">- </w:t>
      </w:r>
      <w:hyperlink r:id="rId14" w:tooltip="Karl Marx" w:history="1">
        <w:r w:rsidRPr="00D057D5">
          <w:rPr>
            <w:rStyle w:val="Lienhypertexte"/>
            <w:rFonts w:ascii="Arial" w:hAnsi="Arial" w:cs="Arial"/>
            <w:color w:val="000000" w:themeColor="text1"/>
            <w:u w:val="none"/>
            <w:shd w:val="clear" w:color="auto" w:fill="FFFFFF"/>
            <w:lang w:val="en-GB"/>
          </w:rPr>
          <w:t>Karl Marx</w:t>
        </w:r>
      </w:hyperlink>
      <w:r w:rsidRPr="00D057D5">
        <w:rPr>
          <w:rFonts w:ascii="Arial" w:hAnsi="Arial" w:cs="Arial"/>
          <w:color w:val="000000" w:themeColor="text1"/>
          <w:shd w:val="clear" w:color="auto" w:fill="FFFFFF"/>
          <w:lang w:val="en-GB"/>
        </w:rPr>
        <w:t> and </w:t>
      </w:r>
      <w:hyperlink r:id="rId15" w:tooltip="Friedrich Engels" w:history="1">
        <w:r w:rsidRPr="00D057D5">
          <w:rPr>
            <w:rStyle w:val="Lienhypertexte"/>
            <w:rFonts w:ascii="Arial" w:hAnsi="Arial" w:cs="Arial"/>
            <w:color w:val="000000" w:themeColor="text1"/>
            <w:u w:val="none"/>
            <w:shd w:val="clear" w:color="auto" w:fill="FFFFFF"/>
            <w:lang w:val="en-GB"/>
          </w:rPr>
          <w:t>Friedrich Engels</w:t>
        </w:r>
      </w:hyperlink>
      <w:r w:rsidRPr="00D057D5">
        <w:rPr>
          <w:rFonts w:ascii="Arial" w:hAnsi="Arial" w:cs="Arial"/>
          <w:color w:val="000000" w:themeColor="text1"/>
          <w:lang w:val="en-GB"/>
        </w:rPr>
        <w:t>; (</w:t>
      </w:r>
      <w:hyperlink r:id="rId16" w:tooltip="1848" w:history="1">
        <w:r w:rsidRPr="00D057D5">
          <w:rPr>
            <w:rStyle w:val="Lienhypertexte"/>
            <w:rFonts w:ascii="Arial" w:hAnsi="Arial" w:cs="Arial"/>
            <w:color w:val="000000" w:themeColor="text1"/>
            <w:u w:val="none"/>
            <w:shd w:val="clear" w:color="auto" w:fill="FFFFFF"/>
            <w:lang w:val="en-GB"/>
          </w:rPr>
          <w:t>1848</w:t>
        </w:r>
      </w:hyperlink>
      <w:r w:rsidRPr="00D057D5">
        <w:rPr>
          <w:rFonts w:ascii="Arial" w:hAnsi="Arial" w:cs="Arial"/>
          <w:color w:val="000000" w:themeColor="text1"/>
          <w:shd w:val="clear" w:color="auto" w:fill="FFFFFF"/>
          <w:lang w:val="en-GB"/>
        </w:rPr>
        <w:t xml:space="preserve">); </w:t>
      </w:r>
      <w:r w:rsidRPr="00D057D5">
        <w:rPr>
          <w:rFonts w:ascii="Arial" w:hAnsi="Arial" w:cs="Arial"/>
          <w:color w:val="000000" w:themeColor="text1"/>
          <w:u w:val="single"/>
          <w:shd w:val="clear" w:color="auto" w:fill="FFFFFF"/>
          <w:lang w:val="en-GB"/>
        </w:rPr>
        <w:t>Manifesto of the communist party</w:t>
      </w:r>
      <w:r>
        <w:rPr>
          <w:rFonts w:ascii="Arial" w:hAnsi="Arial" w:cs="Arial"/>
          <w:color w:val="000000" w:themeColor="text1"/>
          <w:shd w:val="clear" w:color="auto" w:fill="FFFFFF"/>
          <w:lang w:val="en-GB"/>
        </w:rPr>
        <w:t xml:space="preserve">; </w:t>
      </w:r>
      <w:r>
        <w:rPr>
          <w:rFonts w:ascii="Arial" w:hAnsi="Arial" w:cs="Arial"/>
          <w:color w:val="212121"/>
          <w:shd w:val="clear" w:color="auto" w:fill="FFFFFF"/>
          <w:lang w:val="en-GB"/>
        </w:rPr>
        <w:t xml:space="preserve">accessed: </w:t>
      </w:r>
      <w:hyperlink r:id="rId17" w:history="1">
        <w:r w:rsidRPr="001A23F7">
          <w:rPr>
            <w:rStyle w:val="Lienhypertexte"/>
            <w:rFonts w:ascii="Arial" w:hAnsi="Arial" w:cs="Arial"/>
            <w:color w:val="auto"/>
            <w:u w:val="none"/>
            <w:shd w:val="clear" w:color="auto" w:fill="FFFFFF"/>
            <w:lang w:val="en-GB"/>
          </w:rPr>
          <w:t>https://www.marxists.org/archive/marx/works/download/pdf/Manifesto.pdf</w:t>
        </w:r>
      </w:hyperlink>
      <w:r w:rsidRPr="001A23F7">
        <w:rPr>
          <w:rFonts w:ascii="Arial" w:hAnsi="Arial" w:cs="Arial"/>
          <w:shd w:val="clear" w:color="auto" w:fill="FFFFFF"/>
          <w:lang w:val="en-GB"/>
        </w:rPr>
        <w:t>.</w:t>
      </w:r>
    </w:p>
    <w:p w:rsidR="001A23F7" w:rsidRPr="001A23F7" w:rsidRDefault="001A23F7" w:rsidP="001A23F7">
      <w:pPr>
        <w:pStyle w:val="NormalWeb"/>
        <w:tabs>
          <w:tab w:val="left" w:pos="6105"/>
        </w:tabs>
        <w:spacing w:line="36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Elton Mayo; (1945</w:t>
      </w:r>
      <w:r w:rsidRPr="001A23F7">
        <w:rPr>
          <w:rFonts w:ascii="Arial" w:hAnsi="Arial" w:cs="Arial"/>
          <w:color w:val="212121"/>
          <w:shd w:val="clear" w:color="auto" w:fill="FFFFFF"/>
          <w:lang w:val="en-GB"/>
        </w:rPr>
        <w:t xml:space="preserve">); </w:t>
      </w:r>
      <w:r w:rsidRPr="00D43402">
        <w:rPr>
          <w:rFonts w:ascii="Arial" w:hAnsi="Arial" w:cs="Arial"/>
          <w:color w:val="212121"/>
          <w:u w:val="single"/>
          <w:shd w:val="clear" w:color="auto" w:fill="FFFFFF"/>
          <w:lang w:val="en-GB"/>
        </w:rPr>
        <w:t>The social problems of an industrial civilization</w:t>
      </w:r>
      <w:r>
        <w:rPr>
          <w:rFonts w:ascii="Arial" w:hAnsi="Arial" w:cs="Arial"/>
          <w:color w:val="212121"/>
          <w:shd w:val="clear" w:color="auto" w:fill="FFFFFF"/>
          <w:lang w:val="en-GB"/>
        </w:rPr>
        <w:t xml:space="preserve">; accessed: </w:t>
      </w:r>
      <w:hyperlink r:id="rId18" w:history="1">
        <w:r w:rsidRPr="001A23F7">
          <w:rPr>
            <w:rStyle w:val="Lienhypertexte"/>
            <w:rFonts w:ascii="Arial" w:hAnsi="Arial" w:cs="Arial"/>
            <w:color w:val="auto"/>
            <w:shd w:val="clear" w:color="auto" w:fill="FFFFFF"/>
            <w:lang w:val="en-GB"/>
          </w:rPr>
          <w:t>https://archive.org/details/socialproblemsof00mayo</w:t>
        </w:r>
      </w:hyperlink>
      <w:r>
        <w:rPr>
          <w:rFonts w:ascii="Arial" w:hAnsi="Arial" w:cs="Arial"/>
          <w:color w:val="212121"/>
          <w:shd w:val="clear" w:color="auto" w:fill="FFFFFF"/>
          <w:lang w:val="en-GB"/>
        </w:rPr>
        <w:t xml:space="preserve">. </w:t>
      </w:r>
    </w:p>
    <w:p w:rsidR="004E119C" w:rsidRPr="00FD0D1C" w:rsidRDefault="004E119C" w:rsidP="004F763E">
      <w:pPr>
        <w:pStyle w:val="NormalWeb"/>
        <w:tabs>
          <w:tab w:val="left" w:pos="6105"/>
        </w:tabs>
        <w:spacing w:line="360" w:lineRule="auto"/>
        <w:jc w:val="both"/>
        <w:rPr>
          <w:rFonts w:ascii="Arial" w:hAnsi="Arial" w:cs="Arial"/>
          <w:color w:val="000000" w:themeColor="text1"/>
          <w:lang w:val="en-GB"/>
        </w:rPr>
      </w:pPr>
      <w:r>
        <w:rPr>
          <w:rFonts w:ascii="Arial" w:hAnsi="Arial" w:cs="Arial"/>
          <w:color w:val="000000"/>
          <w:shd w:val="clear" w:color="auto" w:fill="FFFFFF"/>
          <w:lang w:val="en-GB"/>
        </w:rPr>
        <w:t xml:space="preserve">- </w:t>
      </w:r>
      <w:r w:rsidR="005C3AB5">
        <w:rPr>
          <w:rFonts w:ascii="Arial" w:hAnsi="Arial" w:cs="Arial"/>
          <w:color w:val="000000" w:themeColor="text1"/>
          <w:lang w:val="en"/>
        </w:rPr>
        <w:t xml:space="preserve">Douglas McGregor; </w:t>
      </w:r>
      <w:r w:rsidR="00024D9B">
        <w:rPr>
          <w:rFonts w:ascii="Arial" w:hAnsi="Arial" w:cs="Arial"/>
          <w:color w:val="000000" w:themeColor="text1"/>
          <w:lang w:val="en"/>
        </w:rPr>
        <w:t>(</w:t>
      </w:r>
      <w:r w:rsidRPr="00541834">
        <w:rPr>
          <w:rFonts w:ascii="Arial" w:hAnsi="Arial" w:cs="Arial"/>
          <w:color w:val="000000" w:themeColor="text1"/>
          <w:lang w:val="en"/>
        </w:rPr>
        <w:t>1960</w:t>
      </w:r>
      <w:r w:rsidR="005C3AB5">
        <w:rPr>
          <w:rFonts w:ascii="Arial" w:hAnsi="Arial" w:cs="Arial"/>
          <w:color w:val="000000" w:themeColor="text1"/>
          <w:lang w:val="en"/>
        </w:rPr>
        <w:t xml:space="preserve">); </w:t>
      </w:r>
      <w:r w:rsidR="00FD0D1C" w:rsidRPr="00FD0D1C">
        <w:rPr>
          <w:rFonts w:ascii="Arial" w:hAnsi="Arial" w:cs="Arial"/>
          <w:color w:val="000000" w:themeColor="text1"/>
          <w:u w:val="single"/>
          <w:lang w:val="en"/>
        </w:rPr>
        <w:t>The human side of enterprise</w:t>
      </w:r>
      <w:r w:rsidR="00FD0D1C">
        <w:rPr>
          <w:rFonts w:ascii="Arial" w:hAnsi="Arial" w:cs="Arial"/>
          <w:color w:val="000000" w:themeColor="text1"/>
          <w:lang w:val="en"/>
        </w:rPr>
        <w:t xml:space="preserve">; </w:t>
      </w:r>
      <w:r w:rsidR="00FD0D1C" w:rsidRPr="00FD0D1C">
        <w:rPr>
          <w:rFonts w:ascii="Arial" w:hAnsi="Arial" w:cs="Arial"/>
          <w:color w:val="000000" w:themeColor="text1"/>
          <w:lang w:val="en"/>
        </w:rPr>
        <w:t>‎New York: McGraw-Hill</w:t>
      </w:r>
      <w:r w:rsidR="00FD0D1C">
        <w:rPr>
          <w:rFonts w:ascii="Arial" w:hAnsi="Arial" w:cs="Arial"/>
          <w:color w:val="000000" w:themeColor="text1"/>
          <w:lang w:val="en"/>
        </w:rPr>
        <w:t>.</w:t>
      </w:r>
    </w:p>
    <w:p w:rsidR="00DB4FCD" w:rsidRDefault="00DB4FCD" w:rsidP="004F763E">
      <w:pPr>
        <w:pStyle w:val="NormalWeb"/>
        <w:tabs>
          <w:tab w:val="left" w:pos="6105"/>
        </w:tabs>
        <w:spacing w:line="360" w:lineRule="auto"/>
        <w:jc w:val="both"/>
        <w:rPr>
          <w:rFonts w:ascii="Arial" w:hAnsi="Arial" w:cs="Arial"/>
          <w:color w:val="000000" w:themeColor="text1"/>
          <w:shd w:val="clear" w:color="auto" w:fill="FFFFFF"/>
          <w:lang w:val="en-GB"/>
        </w:rPr>
      </w:pPr>
      <w:r w:rsidRPr="00FD0D1C">
        <w:rPr>
          <w:rFonts w:ascii="Arial" w:hAnsi="Arial" w:cs="Arial"/>
          <w:color w:val="000000" w:themeColor="text1"/>
          <w:shd w:val="clear" w:color="auto" w:fill="FFFFFF"/>
          <w:lang w:val="en-GB"/>
        </w:rPr>
        <w:t>- Karl Marx</w:t>
      </w:r>
      <w:r w:rsidR="005C3AB5" w:rsidRPr="00FD0D1C">
        <w:rPr>
          <w:rFonts w:ascii="Arial" w:hAnsi="Arial" w:cs="Arial"/>
          <w:color w:val="000000" w:themeColor="text1"/>
          <w:shd w:val="clear" w:color="auto" w:fill="FFFFFF"/>
          <w:lang w:val="en-GB"/>
        </w:rPr>
        <w:t>; (</w:t>
      </w:r>
      <w:r w:rsidR="001457A0" w:rsidRPr="00FD0D1C">
        <w:rPr>
          <w:rFonts w:ascii="Arial" w:hAnsi="Arial" w:cs="Arial"/>
          <w:color w:val="000000" w:themeColor="text1"/>
          <w:shd w:val="clear" w:color="auto" w:fill="FFFFFF"/>
          <w:lang w:val="en-GB"/>
        </w:rPr>
        <w:t>1850</w:t>
      </w:r>
      <w:r w:rsidR="005C3AB5" w:rsidRPr="00FD0D1C">
        <w:rPr>
          <w:rFonts w:ascii="Arial" w:hAnsi="Arial" w:cs="Arial"/>
          <w:color w:val="000000" w:themeColor="text1"/>
          <w:shd w:val="clear" w:color="auto" w:fill="FFFFFF"/>
          <w:lang w:val="en-GB"/>
        </w:rPr>
        <w:t xml:space="preserve">); </w:t>
      </w:r>
      <w:r w:rsidR="00FD0D1C" w:rsidRPr="00FD0D1C">
        <w:rPr>
          <w:rFonts w:ascii="Arial" w:hAnsi="Arial" w:cs="Arial"/>
          <w:color w:val="000000" w:themeColor="text1"/>
          <w:u w:val="single"/>
          <w:shd w:val="clear" w:color="auto" w:fill="FFFFFF"/>
          <w:lang w:val="en-GB"/>
        </w:rPr>
        <w:t>The class struggles in France</w:t>
      </w:r>
      <w:r w:rsidR="00FD0D1C" w:rsidRPr="00FD0D1C">
        <w:rPr>
          <w:rFonts w:ascii="Arial" w:hAnsi="Arial" w:cs="Arial"/>
          <w:color w:val="000000" w:themeColor="text1"/>
          <w:shd w:val="clear" w:color="auto" w:fill="FFFFFF"/>
          <w:lang w:val="en-GB"/>
        </w:rPr>
        <w:t>; London: Sidgwick &amp; Jackson</w:t>
      </w:r>
      <w:r w:rsidR="00FD0D1C">
        <w:rPr>
          <w:rFonts w:ascii="Arial" w:hAnsi="Arial" w:cs="Arial"/>
          <w:color w:val="000000" w:themeColor="text1"/>
          <w:shd w:val="clear" w:color="auto" w:fill="FFFFFF"/>
          <w:lang w:val="en-GB"/>
        </w:rPr>
        <w:t xml:space="preserve">. </w:t>
      </w:r>
    </w:p>
    <w:p w:rsidR="00CD7DCD" w:rsidRPr="00CD7DCD" w:rsidRDefault="00CD7DCD" w:rsidP="00CD7DCD">
      <w:pPr>
        <w:pStyle w:val="NormalWeb"/>
        <w:tabs>
          <w:tab w:val="left" w:pos="6105"/>
        </w:tabs>
        <w:spacing w:line="360" w:lineRule="auto"/>
        <w:jc w:val="both"/>
        <w:rPr>
          <w:rFonts w:ascii="Arial" w:hAnsi="Arial" w:cs="Arial"/>
          <w:color w:val="000000" w:themeColor="text1"/>
          <w:shd w:val="clear" w:color="auto" w:fill="FFFFFF"/>
          <w:lang w:val="en-GB"/>
        </w:rPr>
      </w:pPr>
      <w:r>
        <w:rPr>
          <w:rFonts w:ascii="Arial" w:hAnsi="Arial" w:cs="Arial"/>
          <w:color w:val="000000" w:themeColor="text1"/>
          <w:shd w:val="clear" w:color="auto" w:fill="FFFFFF"/>
          <w:lang w:val="en-GB"/>
        </w:rPr>
        <w:t xml:space="preserve">- Legge, K.; (1989); </w:t>
      </w:r>
      <w:r w:rsidRPr="00CD7DCD">
        <w:rPr>
          <w:rFonts w:ascii="Arial" w:hAnsi="Arial" w:cs="Arial"/>
          <w:color w:val="000000" w:themeColor="text1"/>
          <w:u w:val="single"/>
          <w:shd w:val="clear" w:color="auto" w:fill="FFFFFF"/>
          <w:lang w:val="en-GB"/>
        </w:rPr>
        <w:t>Human Resource Management</w:t>
      </w:r>
      <w:r w:rsidRPr="00CD7DCD">
        <w:rPr>
          <w:rFonts w:ascii="Arial" w:hAnsi="Arial" w:cs="Arial"/>
          <w:color w:val="000000" w:themeColor="text1"/>
          <w:shd w:val="clear" w:color="auto" w:fill="FFFFFF"/>
          <w:lang w:val="en-GB"/>
        </w:rPr>
        <w:t xml:space="preserve"> - A Critical Analysis, in Storey, J.</w:t>
      </w:r>
    </w:p>
    <w:p w:rsidR="001E2AE6" w:rsidRPr="00617D1D" w:rsidRDefault="00CD7DCD" w:rsidP="004F763E">
      <w:pPr>
        <w:pStyle w:val="NormalWeb"/>
        <w:tabs>
          <w:tab w:val="left" w:pos="6105"/>
        </w:tabs>
        <w:spacing w:line="360" w:lineRule="auto"/>
        <w:jc w:val="both"/>
        <w:rPr>
          <w:rFonts w:ascii="Arial" w:hAnsi="Arial" w:cs="Arial"/>
          <w:color w:val="000000" w:themeColor="text1"/>
          <w:shd w:val="clear" w:color="auto" w:fill="FFFFFF"/>
          <w:lang w:val="en-GB"/>
        </w:rPr>
      </w:pPr>
      <w:r w:rsidRPr="00CD7DCD">
        <w:rPr>
          <w:rFonts w:ascii="Arial" w:hAnsi="Arial" w:cs="Arial"/>
          <w:color w:val="000000" w:themeColor="text1"/>
          <w:shd w:val="clear" w:color="auto" w:fill="FFFFFF"/>
          <w:lang w:val="en-GB"/>
        </w:rPr>
        <w:t>(ed.) New Perspectives on Human Resource Management, London: Routledge</w:t>
      </w:r>
      <w:r w:rsidR="00617D1D">
        <w:rPr>
          <w:rFonts w:ascii="Arial" w:hAnsi="Arial" w:cs="Arial"/>
          <w:color w:val="000000" w:themeColor="text1"/>
          <w:shd w:val="clear" w:color="auto" w:fill="FFFFFF"/>
          <w:lang w:val="en-GB"/>
        </w:rPr>
        <w:t>.</w:t>
      </w:r>
    </w:p>
    <w:sectPr w:rsidR="001E2AE6" w:rsidRPr="00617D1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671F" w:rsidRDefault="00A6671F" w:rsidP="006331D5">
      <w:pPr>
        <w:spacing w:after="0" w:line="240" w:lineRule="auto"/>
      </w:pPr>
      <w:r>
        <w:separator/>
      </w:r>
    </w:p>
  </w:endnote>
  <w:endnote w:type="continuationSeparator" w:id="0">
    <w:p w:rsidR="00A6671F" w:rsidRDefault="00A6671F" w:rsidP="0063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671F" w:rsidRDefault="00A6671F" w:rsidP="006331D5">
      <w:pPr>
        <w:spacing w:after="0" w:line="240" w:lineRule="auto"/>
      </w:pPr>
      <w:r>
        <w:separator/>
      </w:r>
    </w:p>
  </w:footnote>
  <w:footnote w:type="continuationSeparator" w:id="0">
    <w:p w:rsidR="00A6671F" w:rsidRDefault="00A6671F" w:rsidP="006331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2F2B2E"/>
    <w:multiLevelType w:val="hybridMultilevel"/>
    <w:tmpl w:val="E53A8852"/>
    <w:lvl w:ilvl="0" w:tplc="00A0758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17F5AD8"/>
    <w:multiLevelType w:val="multilevel"/>
    <w:tmpl w:val="9C1C4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E849EA"/>
    <w:multiLevelType w:val="multilevel"/>
    <w:tmpl w:val="ACC0B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B332E4"/>
    <w:multiLevelType w:val="hybridMultilevel"/>
    <w:tmpl w:val="CD4C63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0A02C3C"/>
    <w:multiLevelType w:val="multilevel"/>
    <w:tmpl w:val="6F42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0E"/>
    <w:rsid w:val="00024D9B"/>
    <w:rsid w:val="00031B57"/>
    <w:rsid w:val="00034140"/>
    <w:rsid w:val="00037A33"/>
    <w:rsid w:val="00044965"/>
    <w:rsid w:val="0005221E"/>
    <w:rsid w:val="00090243"/>
    <w:rsid w:val="00094A4C"/>
    <w:rsid w:val="000A0311"/>
    <w:rsid w:val="000A084B"/>
    <w:rsid w:val="000A4E94"/>
    <w:rsid w:val="000B0F6F"/>
    <w:rsid w:val="000B18FE"/>
    <w:rsid w:val="000D0EC9"/>
    <w:rsid w:val="000D0ECC"/>
    <w:rsid w:val="000E4E3D"/>
    <w:rsid w:val="00104757"/>
    <w:rsid w:val="00121CF4"/>
    <w:rsid w:val="001230C4"/>
    <w:rsid w:val="001457A0"/>
    <w:rsid w:val="0015098B"/>
    <w:rsid w:val="00156CF3"/>
    <w:rsid w:val="001836CA"/>
    <w:rsid w:val="00185138"/>
    <w:rsid w:val="00194110"/>
    <w:rsid w:val="00197D49"/>
    <w:rsid w:val="001A23F7"/>
    <w:rsid w:val="001B567E"/>
    <w:rsid w:val="001C79D2"/>
    <w:rsid w:val="001D106B"/>
    <w:rsid w:val="001E1C6F"/>
    <w:rsid w:val="001E2AE6"/>
    <w:rsid w:val="001E55EF"/>
    <w:rsid w:val="001F1139"/>
    <w:rsid w:val="00202638"/>
    <w:rsid w:val="00210C4E"/>
    <w:rsid w:val="00223C1E"/>
    <w:rsid w:val="002267BB"/>
    <w:rsid w:val="0025470A"/>
    <w:rsid w:val="00257C30"/>
    <w:rsid w:val="00270404"/>
    <w:rsid w:val="00271B97"/>
    <w:rsid w:val="0028112F"/>
    <w:rsid w:val="00291B9A"/>
    <w:rsid w:val="002936B2"/>
    <w:rsid w:val="002A48BB"/>
    <w:rsid w:val="002B136C"/>
    <w:rsid w:val="002B2AC9"/>
    <w:rsid w:val="002B4D2C"/>
    <w:rsid w:val="002B6E96"/>
    <w:rsid w:val="002C56E3"/>
    <w:rsid w:val="002C790C"/>
    <w:rsid w:val="002D597D"/>
    <w:rsid w:val="002E4BEA"/>
    <w:rsid w:val="00311444"/>
    <w:rsid w:val="003177C2"/>
    <w:rsid w:val="0034215A"/>
    <w:rsid w:val="00380981"/>
    <w:rsid w:val="003814DD"/>
    <w:rsid w:val="00381A60"/>
    <w:rsid w:val="00385529"/>
    <w:rsid w:val="003B3BE1"/>
    <w:rsid w:val="003C229F"/>
    <w:rsid w:val="003D4537"/>
    <w:rsid w:val="003D7707"/>
    <w:rsid w:val="00401764"/>
    <w:rsid w:val="00404CFC"/>
    <w:rsid w:val="00414B8B"/>
    <w:rsid w:val="00470643"/>
    <w:rsid w:val="0047747B"/>
    <w:rsid w:val="00485EAD"/>
    <w:rsid w:val="0049306E"/>
    <w:rsid w:val="004B35D5"/>
    <w:rsid w:val="004C59A3"/>
    <w:rsid w:val="004C6BF0"/>
    <w:rsid w:val="004D10C7"/>
    <w:rsid w:val="004D5049"/>
    <w:rsid w:val="004E119C"/>
    <w:rsid w:val="004E598C"/>
    <w:rsid w:val="004F4C0D"/>
    <w:rsid w:val="004F61AE"/>
    <w:rsid w:val="004F763E"/>
    <w:rsid w:val="00502732"/>
    <w:rsid w:val="00505BD2"/>
    <w:rsid w:val="00515B67"/>
    <w:rsid w:val="00523C61"/>
    <w:rsid w:val="00533578"/>
    <w:rsid w:val="00541834"/>
    <w:rsid w:val="005462DD"/>
    <w:rsid w:val="00555E5D"/>
    <w:rsid w:val="00557A80"/>
    <w:rsid w:val="00562071"/>
    <w:rsid w:val="00565E0E"/>
    <w:rsid w:val="00567DA2"/>
    <w:rsid w:val="00583ED5"/>
    <w:rsid w:val="00586BB8"/>
    <w:rsid w:val="00590F4F"/>
    <w:rsid w:val="00593DAA"/>
    <w:rsid w:val="005A123F"/>
    <w:rsid w:val="005A549F"/>
    <w:rsid w:val="005B174A"/>
    <w:rsid w:val="005B52F2"/>
    <w:rsid w:val="005C3AB5"/>
    <w:rsid w:val="005F5172"/>
    <w:rsid w:val="00603719"/>
    <w:rsid w:val="00611235"/>
    <w:rsid w:val="00617D1D"/>
    <w:rsid w:val="00623D43"/>
    <w:rsid w:val="00627DF8"/>
    <w:rsid w:val="006331D5"/>
    <w:rsid w:val="00637923"/>
    <w:rsid w:val="00640585"/>
    <w:rsid w:val="00645781"/>
    <w:rsid w:val="00654D64"/>
    <w:rsid w:val="0066128E"/>
    <w:rsid w:val="00666050"/>
    <w:rsid w:val="0067158A"/>
    <w:rsid w:val="00673DBC"/>
    <w:rsid w:val="0068451D"/>
    <w:rsid w:val="006910C4"/>
    <w:rsid w:val="006A2E68"/>
    <w:rsid w:val="006A621C"/>
    <w:rsid w:val="006B7ACA"/>
    <w:rsid w:val="006D1A97"/>
    <w:rsid w:val="006E3933"/>
    <w:rsid w:val="006E67BF"/>
    <w:rsid w:val="00701D67"/>
    <w:rsid w:val="00712C3B"/>
    <w:rsid w:val="0072426E"/>
    <w:rsid w:val="0075036D"/>
    <w:rsid w:val="00760B8A"/>
    <w:rsid w:val="00780E4B"/>
    <w:rsid w:val="0078301F"/>
    <w:rsid w:val="00797BD3"/>
    <w:rsid w:val="007A37FB"/>
    <w:rsid w:val="007B3650"/>
    <w:rsid w:val="007B3B69"/>
    <w:rsid w:val="007C0DB4"/>
    <w:rsid w:val="007D19B6"/>
    <w:rsid w:val="007D2550"/>
    <w:rsid w:val="007F6D53"/>
    <w:rsid w:val="00807671"/>
    <w:rsid w:val="00844735"/>
    <w:rsid w:val="00846AD2"/>
    <w:rsid w:val="00855C57"/>
    <w:rsid w:val="0087714B"/>
    <w:rsid w:val="00884162"/>
    <w:rsid w:val="00894B60"/>
    <w:rsid w:val="008A1373"/>
    <w:rsid w:val="008A5C8B"/>
    <w:rsid w:val="008A5FB2"/>
    <w:rsid w:val="008B536C"/>
    <w:rsid w:val="008D6025"/>
    <w:rsid w:val="008D7E19"/>
    <w:rsid w:val="0091168C"/>
    <w:rsid w:val="00925A3D"/>
    <w:rsid w:val="00931493"/>
    <w:rsid w:val="009376E8"/>
    <w:rsid w:val="00975605"/>
    <w:rsid w:val="009A3749"/>
    <w:rsid w:val="009C7682"/>
    <w:rsid w:val="009D19A4"/>
    <w:rsid w:val="009D5112"/>
    <w:rsid w:val="00A000CF"/>
    <w:rsid w:val="00A01F25"/>
    <w:rsid w:val="00A111C7"/>
    <w:rsid w:val="00A163E8"/>
    <w:rsid w:val="00A23265"/>
    <w:rsid w:val="00A377E2"/>
    <w:rsid w:val="00A522A2"/>
    <w:rsid w:val="00A52778"/>
    <w:rsid w:val="00A55736"/>
    <w:rsid w:val="00A611EB"/>
    <w:rsid w:val="00A64AE8"/>
    <w:rsid w:val="00A6671F"/>
    <w:rsid w:val="00A75EA4"/>
    <w:rsid w:val="00A811D8"/>
    <w:rsid w:val="00A93C99"/>
    <w:rsid w:val="00A96EDF"/>
    <w:rsid w:val="00AB5150"/>
    <w:rsid w:val="00AE1E55"/>
    <w:rsid w:val="00AF492F"/>
    <w:rsid w:val="00B02246"/>
    <w:rsid w:val="00B115F7"/>
    <w:rsid w:val="00B20DA8"/>
    <w:rsid w:val="00B3348D"/>
    <w:rsid w:val="00B632A0"/>
    <w:rsid w:val="00B6527F"/>
    <w:rsid w:val="00B70A1A"/>
    <w:rsid w:val="00B86C99"/>
    <w:rsid w:val="00B87E4D"/>
    <w:rsid w:val="00B95C98"/>
    <w:rsid w:val="00B9758C"/>
    <w:rsid w:val="00BB1A69"/>
    <w:rsid w:val="00BD3C7A"/>
    <w:rsid w:val="00BE27CC"/>
    <w:rsid w:val="00BF18E5"/>
    <w:rsid w:val="00BF2303"/>
    <w:rsid w:val="00C16FCC"/>
    <w:rsid w:val="00C306C8"/>
    <w:rsid w:val="00C44E94"/>
    <w:rsid w:val="00C80EA5"/>
    <w:rsid w:val="00C84F8B"/>
    <w:rsid w:val="00C9337F"/>
    <w:rsid w:val="00C96187"/>
    <w:rsid w:val="00CA6EF9"/>
    <w:rsid w:val="00CD2827"/>
    <w:rsid w:val="00CD7DCD"/>
    <w:rsid w:val="00CE0F3D"/>
    <w:rsid w:val="00CF0451"/>
    <w:rsid w:val="00CF30BD"/>
    <w:rsid w:val="00D057D5"/>
    <w:rsid w:val="00D26D62"/>
    <w:rsid w:val="00D43402"/>
    <w:rsid w:val="00D63FBB"/>
    <w:rsid w:val="00D66BB1"/>
    <w:rsid w:val="00D711E9"/>
    <w:rsid w:val="00D72E8D"/>
    <w:rsid w:val="00D825FC"/>
    <w:rsid w:val="00D8325F"/>
    <w:rsid w:val="00D8725C"/>
    <w:rsid w:val="00DB4FCD"/>
    <w:rsid w:val="00DC771F"/>
    <w:rsid w:val="00DD1A6A"/>
    <w:rsid w:val="00DD226C"/>
    <w:rsid w:val="00DE5F2A"/>
    <w:rsid w:val="00DF6462"/>
    <w:rsid w:val="00DF7802"/>
    <w:rsid w:val="00DF7BAF"/>
    <w:rsid w:val="00E07D71"/>
    <w:rsid w:val="00E3547B"/>
    <w:rsid w:val="00E60A6A"/>
    <w:rsid w:val="00E750E8"/>
    <w:rsid w:val="00EA55D9"/>
    <w:rsid w:val="00EC1585"/>
    <w:rsid w:val="00EC2A04"/>
    <w:rsid w:val="00EC5921"/>
    <w:rsid w:val="00ED69E4"/>
    <w:rsid w:val="00ED6EDA"/>
    <w:rsid w:val="00EE3E76"/>
    <w:rsid w:val="00EF0B9C"/>
    <w:rsid w:val="00F0106C"/>
    <w:rsid w:val="00F20AB8"/>
    <w:rsid w:val="00F2336F"/>
    <w:rsid w:val="00F30835"/>
    <w:rsid w:val="00F407BA"/>
    <w:rsid w:val="00F44429"/>
    <w:rsid w:val="00F447F9"/>
    <w:rsid w:val="00F50C16"/>
    <w:rsid w:val="00F5703B"/>
    <w:rsid w:val="00F64DF2"/>
    <w:rsid w:val="00F724F0"/>
    <w:rsid w:val="00F72CBE"/>
    <w:rsid w:val="00F82953"/>
    <w:rsid w:val="00F96EE1"/>
    <w:rsid w:val="00FB6545"/>
    <w:rsid w:val="00FD0D1C"/>
    <w:rsid w:val="00FD107E"/>
    <w:rsid w:val="00FE18FF"/>
    <w:rsid w:val="00FF20D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4B2AE1-7AAA-4255-B92D-42E2DBC98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31D5"/>
    <w:pPr>
      <w:tabs>
        <w:tab w:val="center" w:pos="4536"/>
        <w:tab w:val="right" w:pos="9072"/>
      </w:tabs>
      <w:spacing w:after="0" w:line="240" w:lineRule="auto"/>
    </w:pPr>
  </w:style>
  <w:style w:type="character" w:customStyle="1" w:styleId="En-tteCar">
    <w:name w:val="En-tête Car"/>
    <w:basedOn w:val="Policepardfaut"/>
    <w:link w:val="En-tte"/>
    <w:uiPriority w:val="99"/>
    <w:rsid w:val="006331D5"/>
    <w:rPr>
      <w:lang w:val="en-GB"/>
    </w:rPr>
  </w:style>
  <w:style w:type="paragraph" w:styleId="Pieddepage">
    <w:name w:val="footer"/>
    <w:basedOn w:val="Normal"/>
    <w:link w:val="PieddepageCar"/>
    <w:uiPriority w:val="99"/>
    <w:unhideWhenUsed/>
    <w:rsid w:val="006331D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31D5"/>
    <w:rPr>
      <w:lang w:val="en-GB"/>
    </w:rPr>
  </w:style>
  <w:style w:type="paragraph" w:styleId="NormalWeb">
    <w:name w:val="Normal (Web)"/>
    <w:basedOn w:val="Normal"/>
    <w:uiPriority w:val="99"/>
    <w:unhideWhenUsed/>
    <w:rsid w:val="00555E5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character" w:styleId="Lienhypertexte">
    <w:name w:val="Hyperlink"/>
    <w:basedOn w:val="Policepardfaut"/>
    <w:uiPriority w:val="99"/>
    <w:unhideWhenUsed/>
    <w:rsid w:val="00CF30BD"/>
    <w:rPr>
      <w:color w:val="0000FF"/>
      <w:u w:val="single"/>
    </w:rPr>
  </w:style>
  <w:style w:type="paragraph" w:styleId="PrformatHTML">
    <w:name w:val="HTML Preformatted"/>
    <w:basedOn w:val="Normal"/>
    <w:link w:val="PrformatHTMLCar"/>
    <w:uiPriority w:val="99"/>
    <w:unhideWhenUsed/>
    <w:rsid w:val="00671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fr-FR" w:eastAsia="fr-FR"/>
    </w:rPr>
  </w:style>
  <w:style w:type="character" w:customStyle="1" w:styleId="PrformatHTMLCar">
    <w:name w:val="Préformaté HTML Car"/>
    <w:basedOn w:val="Policepardfaut"/>
    <w:link w:val="PrformatHTML"/>
    <w:uiPriority w:val="99"/>
    <w:rsid w:val="0067158A"/>
    <w:rPr>
      <w:rFonts w:ascii="Courier New" w:eastAsia="Times New Roman" w:hAnsi="Courier New" w:cs="Courier New"/>
      <w:sz w:val="20"/>
      <w:szCs w:val="20"/>
      <w:lang w:eastAsia="fr-FR"/>
    </w:rPr>
  </w:style>
  <w:style w:type="character" w:styleId="lev">
    <w:name w:val="Strong"/>
    <w:basedOn w:val="Policepardfaut"/>
    <w:uiPriority w:val="22"/>
    <w:qFormat/>
    <w:rsid w:val="00B20DA8"/>
    <w:rPr>
      <w:b/>
      <w:bCs/>
    </w:rPr>
  </w:style>
  <w:style w:type="character" w:styleId="Accentuation">
    <w:name w:val="Emphasis"/>
    <w:basedOn w:val="Policepardfaut"/>
    <w:uiPriority w:val="20"/>
    <w:qFormat/>
    <w:rsid w:val="00B86C9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8648">
      <w:bodyDiv w:val="1"/>
      <w:marLeft w:val="0"/>
      <w:marRight w:val="0"/>
      <w:marTop w:val="0"/>
      <w:marBottom w:val="0"/>
      <w:divBdr>
        <w:top w:val="none" w:sz="0" w:space="0" w:color="auto"/>
        <w:left w:val="none" w:sz="0" w:space="0" w:color="auto"/>
        <w:bottom w:val="none" w:sz="0" w:space="0" w:color="auto"/>
        <w:right w:val="none" w:sz="0" w:space="0" w:color="auto"/>
      </w:divBdr>
    </w:div>
    <w:div w:id="170026594">
      <w:bodyDiv w:val="1"/>
      <w:marLeft w:val="0"/>
      <w:marRight w:val="0"/>
      <w:marTop w:val="0"/>
      <w:marBottom w:val="0"/>
      <w:divBdr>
        <w:top w:val="none" w:sz="0" w:space="0" w:color="auto"/>
        <w:left w:val="none" w:sz="0" w:space="0" w:color="auto"/>
        <w:bottom w:val="none" w:sz="0" w:space="0" w:color="auto"/>
        <w:right w:val="none" w:sz="0" w:space="0" w:color="auto"/>
      </w:divBdr>
      <w:divsChild>
        <w:div w:id="209652660">
          <w:marLeft w:val="0"/>
          <w:marRight w:val="0"/>
          <w:marTop w:val="0"/>
          <w:marBottom w:val="0"/>
          <w:divBdr>
            <w:top w:val="none" w:sz="0" w:space="0" w:color="auto"/>
            <w:left w:val="none" w:sz="0" w:space="0" w:color="auto"/>
            <w:bottom w:val="none" w:sz="0" w:space="0" w:color="auto"/>
            <w:right w:val="none" w:sz="0" w:space="0" w:color="auto"/>
          </w:divBdr>
          <w:divsChild>
            <w:div w:id="104382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2888">
      <w:bodyDiv w:val="1"/>
      <w:marLeft w:val="0"/>
      <w:marRight w:val="0"/>
      <w:marTop w:val="0"/>
      <w:marBottom w:val="0"/>
      <w:divBdr>
        <w:top w:val="none" w:sz="0" w:space="0" w:color="auto"/>
        <w:left w:val="none" w:sz="0" w:space="0" w:color="auto"/>
        <w:bottom w:val="none" w:sz="0" w:space="0" w:color="auto"/>
        <w:right w:val="none" w:sz="0" w:space="0" w:color="auto"/>
      </w:divBdr>
    </w:div>
    <w:div w:id="191773932">
      <w:bodyDiv w:val="1"/>
      <w:marLeft w:val="0"/>
      <w:marRight w:val="0"/>
      <w:marTop w:val="0"/>
      <w:marBottom w:val="0"/>
      <w:divBdr>
        <w:top w:val="none" w:sz="0" w:space="0" w:color="auto"/>
        <w:left w:val="none" w:sz="0" w:space="0" w:color="auto"/>
        <w:bottom w:val="none" w:sz="0" w:space="0" w:color="auto"/>
        <w:right w:val="none" w:sz="0" w:space="0" w:color="auto"/>
      </w:divBdr>
    </w:div>
    <w:div w:id="197279621">
      <w:bodyDiv w:val="1"/>
      <w:marLeft w:val="0"/>
      <w:marRight w:val="0"/>
      <w:marTop w:val="0"/>
      <w:marBottom w:val="0"/>
      <w:divBdr>
        <w:top w:val="none" w:sz="0" w:space="0" w:color="auto"/>
        <w:left w:val="none" w:sz="0" w:space="0" w:color="auto"/>
        <w:bottom w:val="none" w:sz="0" w:space="0" w:color="auto"/>
        <w:right w:val="none" w:sz="0" w:space="0" w:color="auto"/>
      </w:divBdr>
    </w:div>
    <w:div w:id="247621443">
      <w:bodyDiv w:val="1"/>
      <w:marLeft w:val="0"/>
      <w:marRight w:val="0"/>
      <w:marTop w:val="0"/>
      <w:marBottom w:val="0"/>
      <w:divBdr>
        <w:top w:val="none" w:sz="0" w:space="0" w:color="auto"/>
        <w:left w:val="none" w:sz="0" w:space="0" w:color="auto"/>
        <w:bottom w:val="none" w:sz="0" w:space="0" w:color="auto"/>
        <w:right w:val="none" w:sz="0" w:space="0" w:color="auto"/>
      </w:divBdr>
    </w:div>
    <w:div w:id="358164433">
      <w:bodyDiv w:val="1"/>
      <w:marLeft w:val="0"/>
      <w:marRight w:val="0"/>
      <w:marTop w:val="0"/>
      <w:marBottom w:val="0"/>
      <w:divBdr>
        <w:top w:val="none" w:sz="0" w:space="0" w:color="auto"/>
        <w:left w:val="none" w:sz="0" w:space="0" w:color="auto"/>
        <w:bottom w:val="none" w:sz="0" w:space="0" w:color="auto"/>
        <w:right w:val="none" w:sz="0" w:space="0" w:color="auto"/>
      </w:divBdr>
    </w:div>
    <w:div w:id="479348688">
      <w:bodyDiv w:val="1"/>
      <w:marLeft w:val="0"/>
      <w:marRight w:val="0"/>
      <w:marTop w:val="0"/>
      <w:marBottom w:val="0"/>
      <w:divBdr>
        <w:top w:val="none" w:sz="0" w:space="0" w:color="auto"/>
        <w:left w:val="none" w:sz="0" w:space="0" w:color="auto"/>
        <w:bottom w:val="none" w:sz="0" w:space="0" w:color="auto"/>
        <w:right w:val="none" w:sz="0" w:space="0" w:color="auto"/>
      </w:divBdr>
    </w:div>
    <w:div w:id="598369278">
      <w:bodyDiv w:val="1"/>
      <w:marLeft w:val="0"/>
      <w:marRight w:val="0"/>
      <w:marTop w:val="0"/>
      <w:marBottom w:val="0"/>
      <w:divBdr>
        <w:top w:val="none" w:sz="0" w:space="0" w:color="auto"/>
        <w:left w:val="none" w:sz="0" w:space="0" w:color="auto"/>
        <w:bottom w:val="none" w:sz="0" w:space="0" w:color="auto"/>
        <w:right w:val="none" w:sz="0" w:space="0" w:color="auto"/>
      </w:divBdr>
    </w:div>
    <w:div w:id="700597294">
      <w:bodyDiv w:val="1"/>
      <w:marLeft w:val="0"/>
      <w:marRight w:val="0"/>
      <w:marTop w:val="0"/>
      <w:marBottom w:val="0"/>
      <w:divBdr>
        <w:top w:val="none" w:sz="0" w:space="0" w:color="auto"/>
        <w:left w:val="none" w:sz="0" w:space="0" w:color="auto"/>
        <w:bottom w:val="none" w:sz="0" w:space="0" w:color="auto"/>
        <w:right w:val="none" w:sz="0" w:space="0" w:color="auto"/>
      </w:divBdr>
    </w:div>
    <w:div w:id="740716880">
      <w:bodyDiv w:val="1"/>
      <w:marLeft w:val="0"/>
      <w:marRight w:val="0"/>
      <w:marTop w:val="0"/>
      <w:marBottom w:val="0"/>
      <w:divBdr>
        <w:top w:val="none" w:sz="0" w:space="0" w:color="auto"/>
        <w:left w:val="none" w:sz="0" w:space="0" w:color="auto"/>
        <w:bottom w:val="none" w:sz="0" w:space="0" w:color="auto"/>
        <w:right w:val="none" w:sz="0" w:space="0" w:color="auto"/>
      </w:divBdr>
    </w:div>
    <w:div w:id="852691028">
      <w:bodyDiv w:val="1"/>
      <w:marLeft w:val="0"/>
      <w:marRight w:val="0"/>
      <w:marTop w:val="0"/>
      <w:marBottom w:val="0"/>
      <w:divBdr>
        <w:top w:val="none" w:sz="0" w:space="0" w:color="auto"/>
        <w:left w:val="none" w:sz="0" w:space="0" w:color="auto"/>
        <w:bottom w:val="none" w:sz="0" w:space="0" w:color="auto"/>
        <w:right w:val="none" w:sz="0" w:space="0" w:color="auto"/>
      </w:divBdr>
    </w:div>
    <w:div w:id="856888619">
      <w:bodyDiv w:val="1"/>
      <w:marLeft w:val="0"/>
      <w:marRight w:val="0"/>
      <w:marTop w:val="0"/>
      <w:marBottom w:val="0"/>
      <w:divBdr>
        <w:top w:val="none" w:sz="0" w:space="0" w:color="auto"/>
        <w:left w:val="none" w:sz="0" w:space="0" w:color="auto"/>
        <w:bottom w:val="none" w:sz="0" w:space="0" w:color="auto"/>
        <w:right w:val="none" w:sz="0" w:space="0" w:color="auto"/>
      </w:divBdr>
    </w:div>
    <w:div w:id="924270283">
      <w:bodyDiv w:val="1"/>
      <w:marLeft w:val="0"/>
      <w:marRight w:val="0"/>
      <w:marTop w:val="0"/>
      <w:marBottom w:val="0"/>
      <w:divBdr>
        <w:top w:val="none" w:sz="0" w:space="0" w:color="auto"/>
        <w:left w:val="none" w:sz="0" w:space="0" w:color="auto"/>
        <w:bottom w:val="none" w:sz="0" w:space="0" w:color="auto"/>
        <w:right w:val="none" w:sz="0" w:space="0" w:color="auto"/>
      </w:divBdr>
    </w:div>
    <w:div w:id="1018503803">
      <w:bodyDiv w:val="1"/>
      <w:marLeft w:val="0"/>
      <w:marRight w:val="0"/>
      <w:marTop w:val="0"/>
      <w:marBottom w:val="0"/>
      <w:divBdr>
        <w:top w:val="none" w:sz="0" w:space="0" w:color="auto"/>
        <w:left w:val="none" w:sz="0" w:space="0" w:color="auto"/>
        <w:bottom w:val="none" w:sz="0" w:space="0" w:color="auto"/>
        <w:right w:val="none" w:sz="0" w:space="0" w:color="auto"/>
      </w:divBdr>
    </w:div>
    <w:div w:id="1022633223">
      <w:bodyDiv w:val="1"/>
      <w:marLeft w:val="0"/>
      <w:marRight w:val="0"/>
      <w:marTop w:val="0"/>
      <w:marBottom w:val="0"/>
      <w:divBdr>
        <w:top w:val="none" w:sz="0" w:space="0" w:color="auto"/>
        <w:left w:val="none" w:sz="0" w:space="0" w:color="auto"/>
        <w:bottom w:val="none" w:sz="0" w:space="0" w:color="auto"/>
        <w:right w:val="none" w:sz="0" w:space="0" w:color="auto"/>
      </w:divBdr>
    </w:div>
    <w:div w:id="1033265611">
      <w:bodyDiv w:val="1"/>
      <w:marLeft w:val="0"/>
      <w:marRight w:val="0"/>
      <w:marTop w:val="0"/>
      <w:marBottom w:val="0"/>
      <w:divBdr>
        <w:top w:val="none" w:sz="0" w:space="0" w:color="auto"/>
        <w:left w:val="none" w:sz="0" w:space="0" w:color="auto"/>
        <w:bottom w:val="none" w:sz="0" w:space="0" w:color="auto"/>
        <w:right w:val="none" w:sz="0" w:space="0" w:color="auto"/>
      </w:divBdr>
    </w:div>
    <w:div w:id="1155144245">
      <w:bodyDiv w:val="1"/>
      <w:marLeft w:val="0"/>
      <w:marRight w:val="0"/>
      <w:marTop w:val="0"/>
      <w:marBottom w:val="0"/>
      <w:divBdr>
        <w:top w:val="none" w:sz="0" w:space="0" w:color="auto"/>
        <w:left w:val="none" w:sz="0" w:space="0" w:color="auto"/>
        <w:bottom w:val="none" w:sz="0" w:space="0" w:color="auto"/>
        <w:right w:val="none" w:sz="0" w:space="0" w:color="auto"/>
      </w:divBdr>
    </w:div>
    <w:div w:id="1194077708">
      <w:bodyDiv w:val="1"/>
      <w:marLeft w:val="0"/>
      <w:marRight w:val="0"/>
      <w:marTop w:val="0"/>
      <w:marBottom w:val="0"/>
      <w:divBdr>
        <w:top w:val="none" w:sz="0" w:space="0" w:color="auto"/>
        <w:left w:val="none" w:sz="0" w:space="0" w:color="auto"/>
        <w:bottom w:val="none" w:sz="0" w:space="0" w:color="auto"/>
        <w:right w:val="none" w:sz="0" w:space="0" w:color="auto"/>
      </w:divBdr>
    </w:div>
    <w:div w:id="1241670481">
      <w:bodyDiv w:val="1"/>
      <w:marLeft w:val="0"/>
      <w:marRight w:val="0"/>
      <w:marTop w:val="0"/>
      <w:marBottom w:val="0"/>
      <w:divBdr>
        <w:top w:val="none" w:sz="0" w:space="0" w:color="auto"/>
        <w:left w:val="none" w:sz="0" w:space="0" w:color="auto"/>
        <w:bottom w:val="none" w:sz="0" w:space="0" w:color="auto"/>
        <w:right w:val="none" w:sz="0" w:space="0" w:color="auto"/>
      </w:divBdr>
    </w:div>
    <w:div w:id="1245338700">
      <w:bodyDiv w:val="1"/>
      <w:marLeft w:val="0"/>
      <w:marRight w:val="0"/>
      <w:marTop w:val="0"/>
      <w:marBottom w:val="0"/>
      <w:divBdr>
        <w:top w:val="none" w:sz="0" w:space="0" w:color="auto"/>
        <w:left w:val="none" w:sz="0" w:space="0" w:color="auto"/>
        <w:bottom w:val="none" w:sz="0" w:space="0" w:color="auto"/>
        <w:right w:val="none" w:sz="0" w:space="0" w:color="auto"/>
      </w:divBdr>
    </w:div>
    <w:div w:id="1375617171">
      <w:bodyDiv w:val="1"/>
      <w:marLeft w:val="0"/>
      <w:marRight w:val="0"/>
      <w:marTop w:val="0"/>
      <w:marBottom w:val="0"/>
      <w:divBdr>
        <w:top w:val="none" w:sz="0" w:space="0" w:color="auto"/>
        <w:left w:val="none" w:sz="0" w:space="0" w:color="auto"/>
        <w:bottom w:val="none" w:sz="0" w:space="0" w:color="auto"/>
        <w:right w:val="none" w:sz="0" w:space="0" w:color="auto"/>
      </w:divBdr>
    </w:div>
    <w:div w:id="1376616268">
      <w:bodyDiv w:val="1"/>
      <w:marLeft w:val="0"/>
      <w:marRight w:val="0"/>
      <w:marTop w:val="0"/>
      <w:marBottom w:val="0"/>
      <w:divBdr>
        <w:top w:val="none" w:sz="0" w:space="0" w:color="auto"/>
        <w:left w:val="none" w:sz="0" w:space="0" w:color="auto"/>
        <w:bottom w:val="none" w:sz="0" w:space="0" w:color="auto"/>
        <w:right w:val="none" w:sz="0" w:space="0" w:color="auto"/>
      </w:divBdr>
    </w:div>
    <w:div w:id="1501893170">
      <w:bodyDiv w:val="1"/>
      <w:marLeft w:val="0"/>
      <w:marRight w:val="0"/>
      <w:marTop w:val="0"/>
      <w:marBottom w:val="0"/>
      <w:divBdr>
        <w:top w:val="none" w:sz="0" w:space="0" w:color="auto"/>
        <w:left w:val="none" w:sz="0" w:space="0" w:color="auto"/>
        <w:bottom w:val="none" w:sz="0" w:space="0" w:color="auto"/>
        <w:right w:val="none" w:sz="0" w:space="0" w:color="auto"/>
      </w:divBdr>
    </w:div>
    <w:div w:id="1639070717">
      <w:bodyDiv w:val="1"/>
      <w:marLeft w:val="0"/>
      <w:marRight w:val="0"/>
      <w:marTop w:val="0"/>
      <w:marBottom w:val="0"/>
      <w:divBdr>
        <w:top w:val="none" w:sz="0" w:space="0" w:color="auto"/>
        <w:left w:val="none" w:sz="0" w:space="0" w:color="auto"/>
        <w:bottom w:val="none" w:sz="0" w:space="0" w:color="auto"/>
        <w:right w:val="none" w:sz="0" w:space="0" w:color="auto"/>
      </w:divBdr>
    </w:div>
    <w:div w:id="1646815293">
      <w:bodyDiv w:val="1"/>
      <w:marLeft w:val="0"/>
      <w:marRight w:val="0"/>
      <w:marTop w:val="0"/>
      <w:marBottom w:val="0"/>
      <w:divBdr>
        <w:top w:val="none" w:sz="0" w:space="0" w:color="auto"/>
        <w:left w:val="none" w:sz="0" w:space="0" w:color="auto"/>
        <w:bottom w:val="none" w:sz="0" w:space="0" w:color="auto"/>
        <w:right w:val="none" w:sz="0" w:space="0" w:color="auto"/>
      </w:divBdr>
    </w:div>
    <w:div w:id="1656032345">
      <w:bodyDiv w:val="1"/>
      <w:marLeft w:val="0"/>
      <w:marRight w:val="0"/>
      <w:marTop w:val="0"/>
      <w:marBottom w:val="0"/>
      <w:divBdr>
        <w:top w:val="none" w:sz="0" w:space="0" w:color="auto"/>
        <w:left w:val="none" w:sz="0" w:space="0" w:color="auto"/>
        <w:bottom w:val="none" w:sz="0" w:space="0" w:color="auto"/>
        <w:right w:val="none" w:sz="0" w:space="0" w:color="auto"/>
      </w:divBdr>
    </w:div>
    <w:div w:id="1669871315">
      <w:bodyDiv w:val="1"/>
      <w:marLeft w:val="0"/>
      <w:marRight w:val="0"/>
      <w:marTop w:val="0"/>
      <w:marBottom w:val="0"/>
      <w:divBdr>
        <w:top w:val="none" w:sz="0" w:space="0" w:color="auto"/>
        <w:left w:val="none" w:sz="0" w:space="0" w:color="auto"/>
        <w:bottom w:val="none" w:sz="0" w:space="0" w:color="auto"/>
        <w:right w:val="none" w:sz="0" w:space="0" w:color="auto"/>
      </w:divBdr>
    </w:div>
    <w:div w:id="1912344670">
      <w:bodyDiv w:val="1"/>
      <w:marLeft w:val="0"/>
      <w:marRight w:val="0"/>
      <w:marTop w:val="0"/>
      <w:marBottom w:val="0"/>
      <w:divBdr>
        <w:top w:val="none" w:sz="0" w:space="0" w:color="auto"/>
        <w:left w:val="none" w:sz="0" w:space="0" w:color="auto"/>
        <w:bottom w:val="none" w:sz="0" w:space="0" w:color="auto"/>
        <w:right w:val="none" w:sz="0" w:space="0" w:color="auto"/>
      </w:divBdr>
    </w:div>
    <w:div w:id="1920483913">
      <w:bodyDiv w:val="1"/>
      <w:marLeft w:val="0"/>
      <w:marRight w:val="0"/>
      <w:marTop w:val="0"/>
      <w:marBottom w:val="0"/>
      <w:divBdr>
        <w:top w:val="none" w:sz="0" w:space="0" w:color="auto"/>
        <w:left w:val="none" w:sz="0" w:space="0" w:color="auto"/>
        <w:bottom w:val="none" w:sz="0" w:space="0" w:color="auto"/>
        <w:right w:val="none" w:sz="0" w:space="0" w:color="auto"/>
      </w:divBdr>
    </w:div>
    <w:div w:id="211435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Friedrich_Engels" TargetMode="External"/><Relationship Id="rId13" Type="http://schemas.openxmlformats.org/officeDocument/2006/relationships/hyperlink" Target="http://www.cipd.co.uk/NR/rdonlyres/29D9D26D83CE4E7696C6EB7AF02B109E/0/9781843982654_sc.pdf" TargetMode="External"/><Relationship Id="rId18" Type="http://schemas.openxmlformats.org/officeDocument/2006/relationships/hyperlink" Target="https://archive.org/details/socialproblemsof00mayo" TargetMode="External"/><Relationship Id="rId3" Type="http://schemas.openxmlformats.org/officeDocument/2006/relationships/settings" Target="settings.xml"/><Relationship Id="rId7" Type="http://schemas.openxmlformats.org/officeDocument/2006/relationships/hyperlink" Target="https://fr.wikipedia.org/wiki/Karl_Marx" TargetMode="External"/><Relationship Id="rId12" Type="http://schemas.openxmlformats.org/officeDocument/2006/relationships/hyperlink" Target="http://citeseerx.ist.psu.edu/viewdoc/download?doi=10.1.1.318.2317&amp;rep=rep1&amp;type=pdf" TargetMode="External"/><Relationship Id="rId17" Type="http://schemas.openxmlformats.org/officeDocument/2006/relationships/hyperlink" Target="https://www.marxists.org/archive/marx/works/download/pdf/Manifesto.pdf" TargetMode="External"/><Relationship Id="rId2" Type="http://schemas.openxmlformats.org/officeDocument/2006/relationships/styles" Target="styles.xml"/><Relationship Id="rId16" Type="http://schemas.openxmlformats.org/officeDocument/2006/relationships/hyperlink" Target="https://fr.wikipedia.org/wiki/1848"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utenberg.org/cache/epub/7213/pg7213-images.html" TargetMode="External"/><Relationship Id="rId5" Type="http://schemas.openxmlformats.org/officeDocument/2006/relationships/footnotes" Target="footnotes.xml"/><Relationship Id="rId15" Type="http://schemas.openxmlformats.org/officeDocument/2006/relationships/hyperlink" Target="https://fr.wikipedia.org/wiki/Friedrich_Engels" TargetMode="External"/><Relationship Id="rId10" Type="http://schemas.openxmlformats.org/officeDocument/2006/relationships/hyperlink" Target="http://www.gutenberg.org/cache/epub/6435/pg6435-image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r.wikipedia.org/wiki/1848" TargetMode="External"/><Relationship Id="rId14" Type="http://schemas.openxmlformats.org/officeDocument/2006/relationships/hyperlink" Target="https://fr.wikipedia.org/wiki/Karl_Mar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9835</TotalTime>
  <Pages>9</Pages>
  <Words>2910</Words>
  <Characters>16008</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18881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 Renault</dc:creator>
  <cp:keywords/>
  <dc:description/>
  <cp:lastModifiedBy>Maïa Renault</cp:lastModifiedBy>
  <cp:revision>87</cp:revision>
  <dcterms:created xsi:type="dcterms:W3CDTF">2017-10-16T18:06:00Z</dcterms:created>
  <dcterms:modified xsi:type="dcterms:W3CDTF">2017-10-26T13:25:00Z</dcterms:modified>
</cp:coreProperties>
</file>