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4ED3317" w14:textId="5A2AB678" w:rsidR="00381EE7" w:rsidRPr="00AE2BA0" w:rsidRDefault="00381EE7" w:rsidP="00800D0B">
      <w:pPr>
        <w:spacing w:line="360" w:lineRule="auto"/>
        <w:jc w:val="center"/>
        <w:rPr>
          <w:rFonts w:ascii="Times New Roman" w:hAnsi="Times New Roman" w:cs="Times New Roman"/>
          <w:b/>
          <w:bCs/>
          <w:color w:val="000000" w:themeColor="text1"/>
          <w:sz w:val="24"/>
          <w:szCs w:val="24"/>
        </w:rPr>
      </w:pPr>
    </w:p>
    <w:p w14:paraId="33A70651" w14:textId="29AA1A68" w:rsidR="0005200E" w:rsidRPr="00AE2BA0" w:rsidRDefault="0005200E" w:rsidP="00800D0B">
      <w:pPr>
        <w:spacing w:line="360" w:lineRule="auto"/>
        <w:jc w:val="center"/>
        <w:rPr>
          <w:rFonts w:ascii="Times New Roman" w:hAnsi="Times New Roman" w:cs="Times New Roman"/>
          <w:b/>
          <w:bCs/>
          <w:color w:val="000000" w:themeColor="text1"/>
          <w:sz w:val="24"/>
          <w:szCs w:val="24"/>
        </w:rPr>
      </w:pPr>
    </w:p>
    <w:p w14:paraId="7DC3DE78" w14:textId="5E3AA7DD" w:rsidR="0005200E" w:rsidRPr="00AE2BA0" w:rsidRDefault="0005200E" w:rsidP="00800D0B">
      <w:pPr>
        <w:spacing w:line="360" w:lineRule="auto"/>
        <w:jc w:val="center"/>
        <w:rPr>
          <w:rFonts w:ascii="Times New Roman" w:hAnsi="Times New Roman" w:cs="Times New Roman"/>
          <w:b/>
          <w:bCs/>
          <w:color w:val="000000" w:themeColor="text1"/>
          <w:sz w:val="24"/>
          <w:szCs w:val="24"/>
        </w:rPr>
      </w:pPr>
    </w:p>
    <w:p w14:paraId="0B46B64F" w14:textId="32CCB331" w:rsidR="0005200E" w:rsidRPr="00AE2BA0" w:rsidRDefault="0005200E" w:rsidP="00800D0B">
      <w:pPr>
        <w:spacing w:line="360" w:lineRule="auto"/>
        <w:jc w:val="center"/>
        <w:rPr>
          <w:rFonts w:ascii="Times New Roman" w:hAnsi="Times New Roman" w:cs="Times New Roman"/>
          <w:b/>
          <w:bCs/>
          <w:color w:val="000000" w:themeColor="text1"/>
          <w:sz w:val="24"/>
          <w:szCs w:val="24"/>
        </w:rPr>
      </w:pPr>
    </w:p>
    <w:p w14:paraId="72032502" w14:textId="7DAF9F21" w:rsidR="0005200E" w:rsidRPr="00AE2BA0" w:rsidRDefault="0005200E" w:rsidP="00800D0B">
      <w:pPr>
        <w:spacing w:line="360" w:lineRule="auto"/>
        <w:jc w:val="center"/>
        <w:rPr>
          <w:rFonts w:ascii="Times New Roman" w:hAnsi="Times New Roman" w:cs="Times New Roman"/>
          <w:b/>
          <w:bCs/>
          <w:color w:val="000000" w:themeColor="text1"/>
          <w:sz w:val="24"/>
          <w:szCs w:val="24"/>
        </w:rPr>
      </w:pPr>
    </w:p>
    <w:p w14:paraId="5578BA49" w14:textId="138F61C2" w:rsidR="0005200E" w:rsidRPr="00AE2BA0" w:rsidRDefault="0005200E" w:rsidP="00800D0B">
      <w:pPr>
        <w:spacing w:line="360" w:lineRule="auto"/>
        <w:jc w:val="center"/>
        <w:rPr>
          <w:rFonts w:ascii="Times New Roman" w:hAnsi="Times New Roman" w:cs="Times New Roman"/>
          <w:b/>
          <w:bCs/>
          <w:color w:val="000000" w:themeColor="text1"/>
          <w:sz w:val="24"/>
          <w:szCs w:val="24"/>
        </w:rPr>
      </w:pPr>
    </w:p>
    <w:p w14:paraId="7EA5FDC7" w14:textId="4105C53C" w:rsidR="0005200E" w:rsidRPr="00AE2BA0" w:rsidRDefault="0005200E" w:rsidP="00800D0B">
      <w:pPr>
        <w:spacing w:line="360" w:lineRule="auto"/>
        <w:jc w:val="center"/>
        <w:rPr>
          <w:rFonts w:ascii="Times New Roman" w:hAnsi="Times New Roman" w:cs="Times New Roman"/>
          <w:b/>
          <w:bCs/>
          <w:color w:val="000000" w:themeColor="text1"/>
          <w:sz w:val="24"/>
          <w:szCs w:val="24"/>
        </w:rPr>
      </w:pPr>
    </w:p>
    <w:p w14:paraId="156C7813" w14:textId="7D472C3E" w:rsidR="0005200E" w:rsidRPr="00AE2BA0" w:rsidRDefault="0005200E" w:rsidP="00800D0B">
      <w:pPr>
        <w:spacing w:line="360" w:lineRule="auto"/>
        <w:jc w:val="center"/>
        <w:rPr>
          <w:rFonts w:ascii="Times New Roman" w:hAnsi="Times New Roman" w:cs="Times New Roman"/>
          <w:b/>
          <w:bCs/>
          <w:color w:val="000000" w:themeColor="text1"/>
          <w:sz w:val="24"/>
          <w:szCs w:val="24"/>
        </w:rPr>
      </w:pPr>
    </w:p>
    <w:p w14:paraId="2E794155" w14:textId="7CCC28A0" w:rsidR="0005200E" w:rsidRPr="00AE2BA0" w:rsidRDefault="0005200E" w:rsidP="00800D0B">
      <w:pPr>
        <w:spacing w:line="360" w:lineRule="auto"/>
        <w:jc w:val="center"/>
        <w:rPr>
          <w:rFonts w:ascii="Times New Roman" w:hAnsi="Times New Roman" w:cs="Times New Roman"/>
          <w:b/>
          <w:bCs/>
          <w:color w:val="000000" w:themeColor="text1"/>
          <w:sz w:val="24"/>
          <w:szCs w:val="24"/>
        </w:rPr>
      </w:pPr>
    </w:p>
    <w:p w14:paraId="3F3F7EA8" w14:textId="01EAC8AE" w:rsidR="0005200E" w:rsidRPr="00AE2BA0" w:rsidRDefault="0005200E" w:rsidP="00800D0B">
      <w:pPr>
        <w:spacing w:line="360" w:lineRule="auto"/>
        <w:jc w:val="center"/>
        <w:rPr>
          <w:rFonts w:ascii="Times New Roman" w:hAnsi="Times New Roman" w:cs="Times New Roman"/>
          <w:b/>
          <w:bCs/>
          <w:color w:val="000000" w:themeColor="text1"/>
          <w:sz w:val="24"/>
          <w:szCs w:val="24"/>
        </w:rPr>
      </w:pPr>
    </w:p>
    <w:p w14:paraId="27215FED" w14:textId="4669E117" w:rsidR="0005200E" w:rsidRPr="00AE2BA0" w:rsidRDefault="0005200E" w:rsidP="00800D0B">
      <w:pPr>
        <w:spacing w:line="360" w:lineRule="auto"/>
        <w:jc w:val="center"/>
        <w:rPr>
          <w:rFonts w:ascii="Times New Roman" w:hAnsi="Times New Roman" w:cs="Times New Roman"/>
          <w:b/>
          <w:bCs/>
          <w:color w:val="000000" w:themeColor="text1"/>
          <w:sz w:val="24"/>
          <w:szCs w:val="24"/>
        </w:rPr>
      </w:pPr>
    </w:p>
    <w:p w14:paraId="66ECFF9A" w14:textId="2D16A564" w:rsidR="0005200E" w:rsidRPr="00904CF7" w:rsidRDefault="0005200E" w:rsidP="00800D0B">
      <w:pPr>
        <w:spacing w:line="360" w:lineRule="auto"/>
        <w:jc w:val="center"/>
        <w:rPr>
          <w:rFonts w:ascii="Arial" w:hAnsi="Arial" w:cs="Arial"/>
          <w:b/>
          <w:bCs/>
          <w:color w:val="000000" w:themeColor="text1"/>
        </w:rPr>
      </w:pPr>
    </w:p>
    <w:p w14:paraId="58D3BD20" w14:textId="21DF3EDF" w:rsidR="0005200E" w:rsidRPr="00904CF7" w:rsidRDefault="0074139B" w:rsidP="00800D0B">
      <w:pPr>
        <w:spacing w:line="360" w:lineRule="auto"/>
        <w:jc w:val="center"/>
        <w:rPr>
          <w:rFonts w:ascii="Arial" w:hAnsi="Arial" w:cs="Arial"/>
          <w:b/>
          <w:bCs/>
          <w:color w:val="000000" w:themeColor="text1"/>
        </w:rPr>
      </w:pPr>
      <w:r w:rsidRPr="00904CF7">
        <w:rPr>
          <w:rFonts w:ascii="Arial" w:hAnsi="Arial" w:cs="Arial"/>
          <w:b/>
          <w:bCs/>
          <w:color w:val="000000" w:themeColor="text1"/>
        </w:rPr>
        <w:t>Digital Skills and Research Methods</w:t>
      </w:r>
    </w:p>
    <w:p w14:paraId="0C7BB9FF" w14:textId="3354E658" w:rsidR="004524B9" w:rsidRPr="00904CF7" w:rsidRDefault="004524B9" w:rsidP="00800D0B">
      <w:pPr>
        <w:spacing w:line="360" w:lineRule="auto"/>
        <w:jc w:val="center"/>
        <w:rPr>
          <w:rFonts w:ascii="Arial" w:hAnsi="Arial" w:cs="Arial"/>
          <w:b/>
          <w:bCs/>
          <w:color w:val="000000" w:themeColor="text1"/>
        </w:rPr>
      </w:pPr>
      <w:r w:rsidRPr="00904CF7">
        <w:rPr>
          <w:rFonts w:ascii="Arial" w:hAnsi="Arial" w:cs="Arial"/>
          <w:b/>
          <w:bCs/>
          <w:color w:val="000000" w:themeColor="text1"/>
        </w:rPr>
        <w:t>BMSW4003</w:t>
      </w:r>
    </w:p>
    <w:p w14:paraId="4A20DCAB" w14:textId="3EB78B04" w:rsidR="00B357AF" w:rsidRPr="00904CF7" w:rsidRDefault="00B357AF" w:rsidP="00800D0B">
      <w:pPr>
        <w:spacing w:line="360" w:lineRule="auto"/>
        <w:jc w:val="center"/>
        <w:rPr>
          <w:rFonts w:ascii="Arial" w:hAnsi="Arial" w:cs="Arial"/>
          <w:color w:val="000000" w:themeColor="text1"/>
        </w:rPr>
      </w:pPr>
      <w:r w:rsidRPr="00904CF7">
        <w:rPr>
          <w:rFonts w:ascii="Arial" w:hAnsi="Arial" w:cs="Arial"/>
          <w:color w:val="000000" w:themeColor="text1"/>
        </w:rPr>
        <w:t>Student Name</w:t>
      </w:r>
      <w:r w:rsidR="00DA4F72" w:rsidRPr="00904CF7">
        <w:rPr>
          <w:rFonts w:ascii="Arial" w:hAnsi="Arial" w:cs="Arial"/>
          <w:color w:val="000000" w:themeColor="text1"/>
        </w:rPr>
        <w:t>: Tsvetelin Stoyanov</w:t>
      </w:r>
    </w:p>
    <w:p w14:paraId="4449F949" w14:textId="08AC57F9" w:rsidR="00B357AF" w:rsidRPr="00904CF7" w:rsidRDefault="00B357AF" w:rsidP="00800D0B">
      <w:pPr>
        <w:spacing w:line="360" w:lineRule="auto"/>
        <w:jc w:val="center"/>
        <w:rPr>
          <w:rFonts w:ascii="Arial" w:hAnsi="Arial" w:cs="Arial"/>
          <w:color w:val="000000" w:themeColor="text1"/>
        </w:rPr>
      </w:pPr>
      <w:r w:rsidRPr="00904CF7">
        <w:rPr>
          <w:rFonts w:ascii="Arial" w:hAnsi="Arial" w:cs="Arial"/>
          <w:color w:val="000000" w:themeColor="text1"/>
        </w:rPr>
        <w:t>Student ID</w:t>
      </w:r>
      <w:r w:rsidR="00DA4F72" w:rsidRPr="00904CF7">
        <w:rPr>
          <w:rFonts w:ascii="Arial" w:hAnsi="Arial" w:cs="Arial"/>
          <w:color w:val="000000" w:themeColor="text1"/>
        </w:rPr>
        <w:t>: 2115129</w:t>
      </w:r>
    </w:p>
    <w:p w14:paraId="56B795F1" w14:textId="034C6ECD" w:rsidR="004524B9" w:rsidRPr="00904CF7" w:rsidRDefault="004524B9" w:rsidP="00800D0B">
      <w:pPr>
        <w:spacing w:line="360" w:lineRule="auto"/>
        <w:jc w:val="center"/>
        <w:rPr>
          <w:rFonts w:ascii="Arial" w:hAnsi="Arial" w:cs="Arial"/>
          <w:color w:val="000000" w:themeColor="text1"/>
        </w:rPr>
      </w:pPr>
      <w:r w:rsidRPr="00904CF7">
        <w:rPr>
          <w:rFonts w:ascii="Arial" w:hAnsi="Arial" w:cs="Arial"/>
          <w:color w:val="000000" w:themeColor="text1"/>
        </w:rPr>
        <w:t xml:space="preserve">Lecturer’s Name: </w:t>
      </w:r>
      <w:r w:rsidR="00BA07B9">
        <w:rPr>
          <w:rFonts w:ascii="Arial" w:hAnsi="Arial" w:cs="Arial"/>
          <w:color w:val="000000" w:themeColor="text1"/>
        </w:rPr>
        <w:t>Amitave Banik</w:t>
      </w:r>
    </w:p>
    <w:p w14:paraId="11BCC5F2" w14:textId="4A489D10" w:rsidR="00B357AF" w:rsidRPr="00904CF7" w:rsidRDefault="00B357AF" w:rsidP="00800D0B">
      <w:pPr>
        <w:spacing w:line="360" w:lineRule="auto"/>
        <w:jc w:val="center"/>
        <w:rPr>
          <w:rFonts w:ascii="Arial" w:hAnsi="Arial" w:cs="Arial"/>
          <w:color w:val="000000" w:themeColor="text1"/>
        </w:rPr>
      </w:pPr>
      <w:r w:rsidRPr="00904CF7">
        <w:rPr>
          <w:rFonts w:ascii="Arial" w:hAnsi="Arial" w:cs="Arial"/>
          <w:color w:val="000000" w:themeColor="text1"/>
        </w:rPr>
        <w:t>Date</w:t>
      </w:r>
      <w:r w:rsidR="00DA4F72" w:rsidRPr="00904CF7">
        <w:rPr>
          <w:rFonts w:ascii="Arial" w:hAnsi="Arial" w:cs="Arial"/>
          <w:color w:val="000000" w:themeColor="text1"/>
        </w:rPr>
        <w:t>: 10/01/2022</w:t>
      </w:r>
    </w:p>
    <w:p w14:paraId="59732590" w14:textId="77777777" w:rsidR="00381EE7" w:rsidRPr="00AE2BA0" w:rsidRDefault="00381EE7" w:rsidP="00800D0B">
      <w:pPr>
        <w:spacing w:line="360" w:lineRule="auto"/>
        <w:rPr>
          <w:rFonts w:ascii="Times New Roman" w:hAnsi="Times New Roman" w:cs="Times New Roman"/>
          <w:b/>
          <w:bCs/>
          <w:color w:val="000000" w:themeColor="text1"/>
          <w:sz w:val="24"/>
          <w:szCs w:val="24"/>
        </w:rPr>
      </w:pPr>
      <w:r w:rsidRPr="00AE2BA0">
        <w:rPr>
          <w:rFonts w:ascii="Times New Roman" w:hAnsi="Times New Roman" w:cs="Times New Roman"/>
          <w:b/>
          <w:bCs/>
          <w:color w:val="000000" w:themeColor="text1"/>
          <w:sz w:val="24"/>
          <w:szCs w:val="24"/>
        </w:rPr>
        <w:br w:type="page"/>
      </w:r>
    </w:p>
    <w:sdt>
      <w:sdtPr>
        <w:rPr>
          <w:rFonts w:asciiTheme="minorHAnsi" w:eastAsiaTheme="minorHAnsi" w:hAnsiTheme="minorHAnsi" w:cstheme="minorBidi"/>
          <w:b w:val="0"/>
          <w:bCs w:val="0"/>
          <w:color w:val="000000" w:themeColor="text1"/>
          <w:sz w:val="22"/>
          <w:szCs w:val="22"/>
        </w:rPr>
        <w:id w:val="741766776"/>
        <w:docPartObj>
          <w:docPartGallery w:val="Table of Contents"/>
          <w:docPartUnique/>
        </w:docPartObj>
      </w:sdtPr>
      <w:sdtEndPr>
        <w:rPr>
          <w:noProof/>
          <w:sz w:val="24"/>
          <w:szCs w:val="24"/>
        </w:rPr>
      </w:sdtEndPr>
      <w:sdtContent>
        <w:p w14:paraId="0F4A9C3F" w14:textId="23AF45F5" w:rsidR="007951A9" w:rsidRPr="00904CF7" w:rsidRDefault="007951A9" w:rsidP="00800D0B">
          <w:pPr>
            <w:pStyle w:val="TOCHeading"/>
            <w:spacing w:line="360" w:lineRule="auto"/>
            <w:rPr>
              <w:rFonts w:ascii="Arial" w:hAnsi="Arial" w:cs="Arial"/>
              <w:color w:val="000000" w:themeColor="text1"/>
              <w:sz w:val="22"/>
              <w:szCs w:val="22"/>
            </w:rPr>
          </w:pPr>
          <w:r w:rsidRPr="00904CF7">
            <w:rPr>
              <w:rFonts w:ascii="Arial" w:hAnsi="Arial" w:cs="Arial"/>
              <w:color w:val="000000" w:themeColor="text1"/>
              <w:sz w:val="22"/>
              <w:szCs w:val="22"/>
            </w:rPr>
            <w:t>Contents</w:t>
          </w:r>
        </w:p>
        <w:p w14:paraId="55276E71" w14:textId="75B3127C" w:rsidR="00B012C7" w:rsidRDefault="007951A9">
          <w:pPr>
            <w:pStyle w:val="TOC1"/>
            <w:tabs>
              <w:tab w:val="right" w:leader="dot" w:pos="9350"/>
            </w:tabs>
            <w:rPr>
              <w:rFonts w:eastAsiaTheme="minorEastAsia"/>
              <w:noProof/>
              <w:lang w:val="en-GB" w:eastAsia="en-GB"/>
            </w:rPr>
          </w:pPr>
          <w:r w:rsidRPr="00904CF7">
            <w:rPr>
              <w:rFonts w:ascii="Arial" w:hAnsi="Arial" w:cs="Arial"/>
              <w:color w:val="000000" w:themeColor="text1"/>
            </w:rPr>
            <w:fldChar w:fldCharType="begin"/>
          </w:r>
          <w:r w:rsidRPr="00904CF7">
            <w:rPr>
              <w:rFonts w:ascii="Arial" w:hAnsi="Arial" w:cs="Arial"/>
              <w:color w:val="000000" w:themeColor="text1"/>
            </w:rPr>
            <w:instrText xml:space="preserve"> TOC \o "1-3" \h \z \u </w:instrText>
          </w:r>
          <w:r w:rsidRPr="00904CF7">
            <w:rPr>
              <w:rFonts w:ascii="Arial" w:hAnsi="Arial" w:cs="Arial"/>
              <w:color w:val="000000" w:themeColor="text1"/>
            </w:rPr>
            <w:fldChar w:fldCharType="separate"/>
          </w:r>
          <w:hyperlink w:anchor="_Toc92708522" w:history="1">
            <w:r w:rsidR="00B012C7" w:rsidRPr="00892524">
              <w:rPr>
                <w:rStyle w:val="Hyperlink"/>
                <w:rFonts w:ascii="Arial" w:hAnsi="Arial" w:cs="Arial"/>
                <w:noProof/>
              </w:rPr>
              <w:t>Introduction</w:t>
            </w:r>
            <w:r w:rsidR="00B012C7">
              <w:rPr>
                <w:noProof/>
                <w:webHidden/>
              </w:rPr>
              <w:tab/>
            </w:r>
            <w:r w:rsidR="00B012C7">
              <w:rPr>
                <w:noProof/>
                <w:webHidden/>
              </w:rPr>
              <w:fldChar w:fldCharType="begin"/>
            </w:r>
            <w:r w:rsidR="00B012C7">
              <w:rPr>
                <w:noProof/>
                <w:webHidden/>
              </w:rPr>
              <w:instrText xml:space="preserve"> PAGEREF _Toc92708522 \h </w:instrText>
            </w:r>
            <w:r w:rsidR="00B012C7">
              <w:rPr>
                <w:noProof/>
                <w:webHidden/>
              </w:rPr>
            </w:r>
            <w:r w:rsidR="00B012C7">
              <w:rPr>
                <w:noProof/>
                <w:webHidden/>
              </w:rPr>
              <w:fldChar w:fldCharType="separate"/>
            </w:r>
            <w:r w:rsidR="00B012C7">
              <w:rPr>
                <w:noProof/>
                <w:webHidden/>
              </w:rPr>
              <w:t>3</w:t>
            </w:r>
            <w:r w:rsidR="00B012C7">
              <w:rPr>
                <w:noProof/>
                <w:webHidden/>
              </w:rPr>
              <w:fldChar w:fldCharType="end"/>
            </w:r>
          </w:hyperlink>
        </w:p>
        <w:p w14:paraId="64C4B7D8" w14:textId="59AF1C7D" w:rsidR="00B012C7" w:rsidRDefault="00B012C7">
          <w:pPr>
            <w:pStyle w:val="TOC1"/>
            <w:tabs>
              <w:tab w:val="right" w:leader="dot" w:pos="9350"/>
            </w:tabs>
            <w:rPr>
              <w:rFonts w:eastAsiaTheme="minorEastAsia"/>
              <w:noProof/>
              <w:lang w:val="en-GB" w:eastAsia="en-GB"/>
            </w:rPr>
          </w:pPr>
          <w:hyperlink w:anchor="_Toc92708523" w:history="1">
            <w:r w:rsidRPr="00892524">
              <w:rPr>
                <w:rStyle w:val="Hyperlink"/>
                <w:rFonts w:ascii="Arial" w:hAnsi="Arial" w:cs="Arial"/>
                <w:noProof/>
              </w:rPr>
              <w:t>The efficiency with which new technologies are used at work</w:t>
            </w:r>
            <w:r>
              <w:rPr>
                <w:noProof/>
                <w:webHidden/>
              </w:rPr>
              <w:tab/>
            </w:r>
            <w:r>
              <w:rPr>
                <w:noProof/>
                <w:webHidden/>
              </w:rPr>
              <w:fldChar w:fldCharType="begin"/>
            </w:r>
            <w:r>
              <w:rPr>
                <w:noProof/>
                <w:webHidden/>
              </w:rPr>
              <w:instrText xml:space="preserve"> PAGEREF _Toc92708523 \h </w:instrText>
            </w:r>
            <w:r>
              <w:rPr>
                <w:noProof/>
                <w:webHidden/>
              </w:rPr>
            </w:r>
            <w:r>
              <w:rPr>
                <w:noProof/>
                <w:webHidden/>
              </w:rPr>
              <w:fldChar w:fldCharType="separate"/>
            </w:r>
            <w:r>
              <w:rPr>
                <w:noProof/>
                <w:webHidden/>
              </w:rPr>
              <w:t>3</w:t>
            </w:r>
            <w:r>
              <w:rPr>
                <w:noProof/>
                <w:webHidden/>
              </w:rPr>
              <w:fldChar w:fldCharType="end"/>
            </w:r>
          </w:hyperlink>
        </w:p>
        <w:p w14:paraId="69CDCEA8" w14:textId="37E5A8CF" w:rsidR="00B012C7" w:rsidRDefault="00B012C7">
          <w:pPr>
            <w:pStyle w:val="TOC2"/>
            <w:tabs>
              <w:tab w:val="right" w:leader="dot" w:pos="9350"/>
            </w:tabs>
            <w:rPr>
              <w:rFonts w:eastAsiaTheme="minorEastAsia"/>
              <w:noProof/>
              <w:lang w:val="en-GB" w:eastAsia="en-GB"/>
            </w:rPr>
          </w:pPr>
          <w:hyperlink w:anchor="_Toc92708524" w:history="1">
            <w:r w:rsidRPr="00892524">
              <w:rPr>
                <w:rStyle w:val="Hyperlink"/>
                <w:rFonts w:ascii="Arial" w:hAnsi="Arial" w:cs="Arial"/>
                <w:noProof/>
              </w:rPr>
              <w:t>Social media</w:t>
            </w:r>
            <w:r>
              <w:rPr>
                <w:noProof/>
                <w:webHidden/>
              </w:rPr>
              <w:tab/>
            </w:r>
            <w:r>
              <w:rPr>
                <w:noProof/>
                <w:webHidden/>
              </w:rPr>
              <w:fldChar w:fldCharType="begin"/>
            </w:r>
            <w:r>
              <w:rPr>
                <w:noProof/>
                <w:webHidden/>
              </w:rPr>
              <w:instrText xml:space="preserve"> PAGEREF _Toc92708524 \h </w:instrText>
            </w:r>
            <w:r>
              <w:rPr>
                <w:noProof/>
                <w:webHidden/>
              </w:rPr>
            </w:r>
            <w:r>
              <w:rPr>
                <w:noProof/>
                <w:webHidden/>
              </w:rPr>
              <w:fldChar w:fldCharType="separate"/>
            </w:r>
            <w:r>
              <w:rPr>
                <w:noProof/>
                <w:webHidden/>
              </w:rPr>
              <w:t>3</w:t>
            </w:r>
            <w:r>
              <w:rPr>
                <w:noProof/>
                <w:webHidden/>
              </w:rPr>
              <w:fldChar w:fldCharType="end"/>
            </w:r>
          </w:hyperlink>
        </w:p>
        <w:p w14:paraId="177DE02B" w14:textId="28BE625B" w:rsidR="00B012C7" w:rsidRDefault="00B012C7">
          <w:pPr>
            <w:pStyle w:val="TOC2"/>
            <w:tabs>
              <w:tab w:val="right" w:leader="dot" w:pos="9350"/>
            </w:tabs>
            <w:rPr>
              <w:rFonts w:eastAsiaTheme="minorEastAsia"/>
              <w:noProof/>
              <w:lang w:val="en-GB" w:eastAsia="en-GB"/>
            </w:rPr>
          </w:pPr>
          <w:hyperlink w:anchor="_Toc92708525" w:history="1">
            <w:r w:rsidRPr="00892524">
              <w:rPr>
                <w:rStyle w:val="Hyperlink"/>
                <w:rFonts w:ascii="Arial" w:hAnsi="Arial" w:cs="Arial"/>
                <w:noProof/>
              </w:rPr>
              <w:t>Cloud computing</w:t>
            </w:r>
            <w:r>
              <w:rPr>
                <w:noProof/>
                <w:webHidden/>
              </w:rPr>
              <w:tab/>
            </w:r>
            <w:r>
              <w:rPr>
                <w:noProof/>
                <w:webHidden/>
              </w:rPr>
              <w:fldChar w:fldCharType="begin"/>
            </w:r>
            <w:r>
              <w:rPr>
                <w:noProof/>
                <w:webHidden/>
              </w:rPr>
              <w:instrText xml:space="preserve"> PAGEREF _Toc92708525 \h </w:instrText>
            </w:r>
            <w:r>
              <w:rPr>
                <w:noProof/>
                <w:webHidden/>
              </w:rPr>
            </w:r>
            <w:r>
              <w:rPr>
                <w:noProof/>
                <w:webHidden/>
              </w:rPr>
              <w:fldChar w:fldCharType="separate"/>
            </w:r>
            <w:r>
              <w:rPr>
                <w:noProof/>
                <w:webHidden/>
              </w:rPr>
              <w:t>3</w:t>
            </w:r>
            <w:r>
              <w:rPr>
                <w:noProof/>
                <w:webHidden/>
              </w:rPr>
              <w:fldChar w:fldCharType="end"/>
            </w:r>
          </w:hyperlink>
        </w:p>
        <w:p w14:paraId="530DA2FE" w14:textId="6E706856" w:rsidR="00B012C7" w:rsidRDefault="00B012C7">
          <w:pPr>
            <w:pStyle w:val="TOC2"/>
            <w:tabs>
              <w:tab w:val="right" w:leader="dot" w:pos="9350"/>
            </w:tabs>
            <w:rPr>
              <w:rFonts w:eastAsiaTheme="minorEastAsia"/>
              <w:noProof/>
              <w:lang w:val="en-GB" w:eastAsia="en-GB"/>
            </w:rPr>
          </w:pPr>
          <w:hyperlink w:anchor="_Toc92708526" w:history="1">
            <w:r w:rsidRPr="00892524">
              <w:rPr>
                <w:rStyle w:val="Hyperlink"/>
                <w:rFonts w:ascii="Arial" w:hAnsi="Arial" w:cs="Arial"/>
                <w:noProof/>
              </w:rPr>
              <w:t>Storage Distribution</w:t>
            </w:r>
            <w:r>
              <w:rPr>
                <w:noProof/>
                <w:webHidden/>
              </w:rPr>
              <w:tab/>
            </w:r>
            <w:r>
              <w:rPr>
                <w:noProof/>
                <w:webHidden/>
              </w:rPr>
              <w:fldChar w:fldCharType="begin"/>
            </w:r>
            <w:r>
              <w:rPr>
                <w:noProof/>
                <w:webHidden/>
              </w:rPr>
              <w:instrText xml:space="preserve"> PAGEREF _Toc92708526 \h </w:instrText>
            </w:r>
            <w:r>
              <w:rPr>
                <w:noProof/>
                <w:webHidden/>
              </w:rPr>
            </w:r>
            <w:r>
              <w:rPr>
                <w:noProof/>
                <w:webHidden/>
              </w:rPr>
              <w:fldChar w:fldCharType="separate"/>
            </w:r>
            <w:r>
              <w:rPr>
                <w:noProof/>
                <w:webHidden/>
              </w:rPr>
              <w:t>4</w:t>
            </w:r>
            <w:r>
              <w:rPr>
                <w:noProof/>
                <w:webHidden/>
              </w:rPr>
              <w:fldChar w:fldCharType="end"/>
            </w:r>
          </w:hyperlink>
        </w:p>
        <w:p w14:paraId="4D32CE27" w14:textId="63AFE9E3" w:rsidR="00B012C7" w:rsidRDefault="00B012C7">
          <w:pPr>
            <w:pStyle w:val="TOC2"/>
            <w:tabs>
              <w:tab w:val="right" w:leader="dot" w:pos="9350"/>
            </w:tabs>
            <w:rPr>
              <w:rFonts w:eastAsiaTheme="minorEastAsia"/>
              <w:noProof/>
              <w:lang w:val="en-GB" w:eastAsia="en-GB"/>
            </w:rPr>
          </w:pPr>
          <w:hyperlink w:anchor="_Toc92708527" w:history="1">
            <w:r w:rsidRPr="00892524">
              <w:rPr>
                <w:rStyle w:val="Hyperlink"/>
                <w:rFonts w:ascii="Arial" w:hAnsi="Arial" w:cs="Arial"/>
                <w:noProof/>
              </w:rPr>
              <w:t>Artificial Intelligence</w:t>
            </w:r>
            <w:r>
              <w:rPr>
                <w:noProof/>
                <w:webHidden/>
              </w:rPr>
              <w:tab/>
            </w:r>
            <w:r>
              <w:rPr>
                <w:noProof/>
                <w:webHidden/>
              </w:rPr>
              <w:fldChar w:fldCharType="begin"/>
            </w:r>
            <w:r>
              <w:rPr>
                <w:noProof/>
                <w:webHidden/>
              </w:rPr>
              <w:instrText xml:space="preserve"> PAGEREF _Toc92708527 \h </w:instrText>
            </w:r>
            <w:r>
              <w:rPr>
                <w:noProof/>
                <w:webHidden/>
              </w:rPr>
            </w:r>
            <w:r>
              <w:rPr>
                <w:noProof/>
                <w:webHidden/>
              </w:rPr>
              <w:fldChar w:fldCharType="separate"/>
            </w:r>
            <w:r>
              <w:rPr>
                <w:noProof/>
                <w:webHidden/>
              </w:rPr>
              <w:t>4</w:t>
            </w:r>
            <w:r>
              <w:rPr>
                <w:noProof/>
                <w:webHidden/>
              </w:rPr>
              <w:fldChar w:fldCharType="end"/>
            </w:r>
          </w:hyperlink>
        </w:p>
        <w:p w14:paraId="311B8CE1" w14:textId="4EC600D0" w:rsidR="00B012C7" w:rsidRDefault="00B012C7">
          <w:pPr>
            <w:pStyle w:val="TOC2"/>
            <w:tabs>
              <w:tab w:val="right" w:leader="dot" w:pos="9350"/>
            </w:tabs>
            <w:rPr>
              <w:rFonts w:eastAsiaTheme="minorEastAsia"/>
              <w:noProof/>
              <w:lang w:val="en-GB" w:eastAsia="en-GB"/>
            </w:rPr>
          </w:pPr>
          <w:hyperlink w:anchor="_Toc92708528" w:history="1">
            <w:r w:rsidRPr="00892524">
              <w:rPr>
                <w:rStyle w:val="Hyperlink"/>
                <w:rFonts w:ascii="Arial" w:hAnsi="Arial" w:cs="Arial"/>
                <w:noProof/>
              </w:rPr>
              <w:t>Movement sensors</w:t>
            </w:r>
            <w:r>
              <w:rPr>
                <w:noProof/>
                <w:webHidden/>
              </w:rPr>
              <w:tab/>
            </w:r>
            <w:r>
              <w:rPr>
                <w:noProof/>
                <w:webHidden/>
              </w:rPr>
              <w:fldChar w:fldCharType="begin"/>
            </w:r>
            <w:r>
              <w:rPr>
                <w:noProof/>
                <w:webHidden/>
              </w:rPr>
              <w:instrText xml:space="preserve"> PAGEREF _Toc92708528 \h </w:instrText>
            </w:r>
            <w:r>
              <w:rPr>
                <w:noProof/>
                <w:webHidden/>
              </w:rPr>
            </w:r>
            <w:r>
              <w:rPr>
                <w:noProof/>
                <w:webHidden/>
              </w:rPr>
              <w:fldChar w:fldCharType="separate"/>
            </w:r>
            <w:r>
              <w:rPr>
                <w:noProof/>
                <w:webHidden/>
              </w:rPr>
              <w:t>4</w:t>
            </w:r>
            <w:r>
              <w:rPr>
                <w:noProof/>
                <w:webHidden/>
              </w:rPr>
              <w:fldChar w:fldCharType="end"/>
            </w:r>
          </w:hyperlink>
        </w:p>
        <w:p w14:paraId="08F85DFF" w14:textId="78301C14" w:rsidR="00B012C7" w:rsidRDefault="00B012C7">
          <w:pPr>
            <w:pStyle w:val="TOC1"/>
            <w:tabs>
              <w:tab w:val="right" w:leader="dot" w:pos="9350"/>
            </w:tabs>
            <w:rPr>
              <w:rFonts w:eastAsiaTheme="minorEastAsia"/>
              <w:noProof/>
              <w:lang w:val="en-GB" w:eastAsia="en-GB"/>
            </w:rPr>
          </w:pPr>
          <w:hyperlink w:anchor="_Toc92708529" w:history="1">
            <w:r w:rsidRPr="00892524">
              <w:rPr>
                <w:rStyle w:val="Hyperlink"/>
                <w:rFonts w:ascii="Arial" w:hAnsi="Arial" w:cs="Arial"/>
                <w:noProof/>
              </w:rPr>
              <w:t>Marketing, information collecting, and communication in the workplace may all benefit from the use of social media</w:t>
            </w:r>
            <w:r>
              <w:rPr>
                <w:noProof/>
                <w:webHidden/>
              </w:rPr>
              <w:tab/>
            </w:r>
            <w:r>
              <w:rPr>
                <w:noProof/>
                <w:webHidden/>
              </w:rPr>
              <w:fldChar w:fldCharType="begin"/>
            </w:r>
            <w:r>
              <w:rPr>
                <w:noProof/>
                <w:webHidden/>
              </w:rPr>
              <w:instrText xml:space="preserve"> PAGEREF _Toc92708529 \h </w:instrText>
            </w:r>
            <w:r>
              <w:rPr>
                <w:noProof/>
                <w:webHidden/>
              </w:rPr>
            </w:r>
            <w:r>
              <w:rPr>
                <w:noProof/>
                <w:webHidden/>
              </w:rPr>
              <w:fldChar w:fldCharType="separate"/>
            </w:r>
            <w:r>
              <w:rPr>
                <w:noProof/>
                <w:webHidden/>
              </w:rPr>
              <w:t>4</w:t>
            </w:r>
            <w:r>
              <w:rPr>
                <w:noProof/>
                <w:webHidden/>
              </w:rPr>
              <w:fldChar w:fldCharType="end"/>
            </w:r>
          </w:hyperlink>
        </w:p>
        <w:p w14:paraId="3B3AB356" w14:textId="115FB138" w:rsidR="00B012C7" w:rsidRDefault="00B012C7">
          <w:pPr>
            <w:pStyle w:val="TOC1"/>
            <w:tabs>
              <w:tab w:val="right" w:leader="dot" w:pos="9350"/>
            </w:tabs>
            <w:rPr>
              <w:rFonts w:eastAsiaTheme="minorEastAsia"/>
              <w:noProof/>
              <w:lang w:val="en-GB" w:eastAsia="en-GB"/>
            </w:rPr>
          </w:pPr>
          <w:hyperlink w:anchor="_Toc92708530" w:history="1">
            <w:r w:rsidRPr="00892524">
              <w:rPr>
                <w:rStyle w:val="Hyperlink"/>
                <w:rFonts w:ascii="Arial" w:hAnsi="Arial" w:cs="Arial"/>
                <w:noProof/>
              </w:rPr>
              <w:t>Use of Networking and social media:</w:t>
            </w:r>
            <w:r>
              <w:rPr>
                <w:noProof/>
                <w:webHidden/>
              </w:rPr>
              <w:tab/>
            </w:r>
            <w:r>
              <w:rPr>
                <w:noProof/>
                <w:webHidden/>
              </w:rPr>
              <w:fldChar w:fldCharType="begin"/>
            </w:r>
            <w:r>
              <w:rPr>
                <w:noProof/>
                <w:webHidden/>
              </w:rPr>
              <w:instrText xml:space="preserve"> PAGEREF _Toc92708530 \h </w:instrText>
            </w:r>
            <w:r>
              <w:rPr>
                <w:noProof/>
                <w:webHidden/>
              </w:rPr>
            </w:r>
            <w:r>
              <w:rPr>
                <w:noProof/>
                <w:webHidden/>
              </w:rPr>
              <w:fldChar w:fldCharType="separate"/>
            </w:r>
            <w:r>
              <w:rPr>
                <w:noProof/>
                <w:webHidden/>
              </w:rPr>
              <w:t>5</w:t>
            </w:r>
            <w:r>
              <w:rPr>
                <w:noProof/>
                <w:webHidden/>
              </w:rPr>
              <w:fldChar w:fldCharType="end"/>
            </w:r>
          </w:hyperlink>
        </w:p>
        <w:p w14:paraId="55FED0D1" w14:textId="149B6179" w:rsidR="00B012C7" w:rsidRDefault="00B012C7">
          <w:pPr>
            <w:pStyle w:val="TOC2"/>
            <w:tabs>
              <w:tab w:val="right" w:leader="dot" w:pos="9350"/>
            </w:tabs>
            <w:rPr>
              <w:rFonts w:eastAsiaTheme="minorEastAsia"/>
              <w:noProof/>
              <w:lang w:val="en-GB" w:eastAsia="en-GB"/>
            </w:rPr>
          </w:pPr>
          <w:hyperlink w:anchor="_Toc92708531" w:history="1">
            <w:r w:rsidRPr="00892524">
              <w:rPr>
                <w:rStyle w:val="Hyperlink"/>
                <w:rFonts w:ascii="Arial" w:hAnsi="Arial" w:cs="Arial"/>
                <w:noProof/>
              </w:rPr>
              <w:t>Employee relationship</w:t>
            </w:r>
            <w:r>
              <w:rPr>
                <w:noProof/>
                <w:webHidden/>
              </w:rPr>
              <w:tab/>
            </w:r>
            <w:r>
              <w:rPr>
                <w:noProof/>
                <w:webHidden/>
              </w:rPr>
              <w:fldChar w:fldCharType="begin"/>
            </w:r>
            <w:r>
              <w:rPr>
                <w:noProof/>
                <w:webHidden/>
              </w:rPr>
              <w:instrText xml:space="preserve"> PAGEREF _Toc92708531 \h </w:instrText>
            </w:r>
            <w:r>
              <w:rPr>
                <w:noProof/>
                <w:webHidden/>
              </w:rPr>
            </w:r>
            <w:r>
              <w:rPr>
                <w:noProof/>
                <w:webHidden/>
              </w:rPr>
              <w:fldChar w:fldCharType="separate"/>
            </w:r>
            <w:r>
              <w:rPr>
                <w:noProof/>
                <w:webHidden/>
              </w:rPr>
              <w:t>5</w:t>
            </w:r>
            <w:r>
              <w:rPr>
                <w:noProof/>
                <w:webHidden/>
              </w:rPr>
              <w:fldChar w:fldCharType="end"/>
            </w:r>
          </w:hyperlink>
        </w:p>
        <w:p w14:paraId="2B9DD551" w14:textId="583BD734" w:rsidR="00B012C7" w:rsidRDefault="00B012C7">
          <w:pPr>
            <w:pStyle w:val="TOC2"/>
            <w:tabs>
              <w:tab w:val="right" w:leader="dot" w:pos="9350"/>
            </w:tabs>
            <w:rPr>
              <w:rFonts w:eastAsiaTheme="minorEastAsia"/>
              <w:noProof/>
              <w:lang w:val="en-GB" w:eastAsia="en-GB"/>
            </w:rPr>
          </w:pPr>
          <w:hyperlink w:anchor="_Toc92708532" w:history="1">
            <w:r w:rsidRPr="00892524">
              <w:rPr>
                <w:rStyle w:val="Hyperlink"/>
                <w:rFonts w:ascii="Arial" w:hAnsi="Arial" w:cs="Arial"/>
                <w:noProof/>
              </w:rPr>
              <w:t>Management and supervising</w:t>
            </w:r>
            <w:r>
              <w:rPr>
                <w:noProof/>
                <w:webHidden/>
              </w:rPr>
              <w:tab/>
            </w:r>
            <w:r>
              <w:rPr>
                <w:noProof/>
                <w:webHidden/>
              </w:rPr>
              <w:fldChar w:fldCharType="begin"/>
            </w:r>
            <w:r>
              <w:rPr>
                <w:noProof/>
                <w:webHidden/>
              </w:rPr>
              <w:instrText xml:space="preserve"> PAGEREF _Toc92708532 \h </w:instrText>
            </w:r>
            <w:r>
              <w:rPr>
                <w:noProof/>
                <w:webHidden/>
              </w:rPr>
            </w:r>
            <w:r>
              <w:rPr>
                <w:noProof/>
                <w:webHidden/>
              </w:rPr>
              <w:fldChar w:fldCharType="separate"/>
            </w:r>
            <w:r>
              <w:rPr>
                <w:noProof/>
                <w:webHidden/>
              </w:rPr>
              <w:t>5</w:t>
            </w:r>
            <w:r>
              <w:rPr>
                <w:noProof/>
                <w:webHidden/>
              </w:rPr>
              <w:fldChar w:fldCharType="end"/>
            </w:r>
          </w:hyperlink>
        </w:p>
        <w:p w14:paraId="610D53C6" w14:textId="60B6927B" w:rsidR="00B012C7" w:rsidRDefault="00B012C7">
          <w:pPr>
            <w:pStyle w:val="TOC2"/>
            <w:tabs>
              <w:tab w:val="right" w:leader="dot" w:pos="9350"/>
            </w:tabs>
            <w:rPr>
              <w:rFonts w:eastAsiaTheme="minorEastAsia"/>
              <w:noProof/>
              <w:lang w:val="en-GB" w:eastAsia="en-GB"/>
            </w:rPr>
          </w:pPr>
          <w:hyperlink w:anchor="_Toc92708533" w:history="1">
            <w:r w:rsidRPr="00892524">
              <w:rPr>
                <w:rStyle w:val="Hyperlink"/>
                <w:rFonts w:ascii="Arial" w:hAnsi="Arial" w:cs="Arial"/>
                <w:noProof/>
              </w:rPr>
              <w:t>Marketing and customer attraction</w:t>
            </w:r>
            <w:r>
              <w:rPr>
                <w:noProof/>
                <w:webHidden/>
              </w:rPr>
              <w:tab/>
            </w:r>
            <w:r>
              <w:rPr>
                <w:noProof/>
                <w:webHidden/>
              </w:rPr>
              <w:fldChar w:fldCharType="begin"/>
            </w:r>
            <w:r>
              <w:rPr>
                <w:noProof/>
                <w:webHidden/>
              </w:rPr>
              <w:instrText xml:space="preserve"> PAGEREF _Toc92708533 \h </w:instrText>
            </w:r>
            <w:r>
              <w:rPr>
                <w:noProof/>
                <w:webHidden/>
              </w:rPr>
            </w:r>
            <w:r>
              <w:rPr>
                <w:noProof/>
                <w:webHidden/>
              </w:rPr>
              <w:fldChar w:fldCharType="separate"/>
            </w:r>
            <w:r>
              <w:rPr>
                <w:noProof/>
                <w:webHidden/>
              </w:rPr>
              <w:t>5</w:t>
            </w:r>
            <w:r>
              <w:rPr>
                <w:noProof/>
                <w:webHidden/>
              </w:rPr>
              <w:fldChar w:fldCharType="end"/>
            </w:r>
          </w:hyperlink>
        </w:p>
        <w:p w14:paraId="5753BA7B" w14:textId="1C7C0248" w:rsidR="00B012C7" w:rsidRDefault="00B012C7">
          <w:pPr>
            <w:pStyle w:val="TOC2"/>
            <w:tabs>
              <w:tab w:val="right" w:leader="dot" w:pos="9350"/>
            </w:tabs>
            <w:rPr>
              <w:rFonts w:eastAsiaTheme="minorEastAsia"/>
              <w:noProof/>
              <w:lang w:val="en-GB" w:eastAsia="en-GB"/>
            </w:rPr>
          </w:pPr>
          <w:hyperlink w:anchor="_Toc92708534" w:history="1">
            <w:r w:rsidRPr="00892524">
              <w:rPr>
                <w:rStyle w:val="Hyperlink"/>
                <w:rFonts w:ascii="Arial" w:hAnsi="Arial" w:cs="Arial"/>
                <w:noProof/>
              </w:rPr>
              <w:t>Customer service</w:t>
            </w:r>
            <w:r>
              <w:rPr>
                <w:noProof/>
                <w:webHidden/>
              </w:rPr>
              <w:tab/>
            </w:r>
            <w:r>
              <w:rPr>
                <w:noProof/>
                <w:webHidden/>
              </w:rPr>
              <w:fldChar w:fldCharType="begin"/>
            </w:r>
            <w:r>
              <w:rPr>
                <w:noProof/>
                <w:webHidden/>
              </w:rPr>
              <w:instrText xml:space="preserve"> PAGEREF _Toc92708534 \h </w:instrText>
            </w:r>
            <w:r>
              <w:rPr>
                <w:noProof/>
                <w:webHidden/>
              </w:rPr>
            </w:r>
            <w:r>
              <w:rPr>
                <w:noProof/>
                <w:webHidden/>
              </w:rPr>
              <w:fldChar w:fldCharType="separate"/>
            </w:r>
            <w:r>
              <w:rPr>
                <w:noProof/>
                <w:webHidden/>
              </w:rPr>
              <w:t>5</w:t>
            </w:r>
            <w:r>
              <w:rPr>
                <w:noProof/>
                <w:webHidden/>
              </w:rPr>
              <w:fldChar w:fldCharType="end"/>
            </w:r>
          </w:hyperlink>
        </w:p>
        <w:p w14:paraId="4225DB92" w14:textId="0BF2D0D7" w:rsidR="00B012C7" w:rsidRDefault="00B012C7">
          <w:pPr>
            <w:pStyle w:val="TOC2"/>
            <w:tabs>
              <w:tab w:val="right" w:leader="dot" w:pos="9350"/>
            </w:tabs>
            <w:rPr>
              <w:rFonts w:eastAsiaTheme="minorEastAsia"/>
              <w:noProof/>
              <w:lang w:val="en-GB" w:eastAsia="en-GB"/>
            </w:rPr>
          </w:pPr>
          <w:hyperlink w:anchor="_Toc92708535" w:history="1">
            <w:r w:rsidRPr="00892524">
              <w:rPr>
                <w:rStyle w:val="Hyperlink"/>
                <w:rFonts w:ascii="Arial" w:hAnsi="Arial" w:cs="Arial"/>
                <w:noProof/>
              </w:rPr>
              <w:t>Social Marketing Statistics</w:t>
            </w:r>
            <w:r>
              <w:rPr>
                <w:noProof/>
                <w:webHidden/>
              </w:rPr>
              <w:tab/>
            </w:r>
            <w:r>
              <w:rPr>
                <w:noProof/>
                <w:webHidden/>
              </w:rPr>
              <w:fldChar w:fldCharType="begin"/>
            </w:r>
            <w:r>
              <w:rPr>
                <w:noProof/>
                <w:webHidden/>
              </w:rPr>
              <w:instrText xml:space="preserve"> PAGEREF _Toc92708535 \h </w:instrText>
            </w:r>
            <w:r>
              <w:rPr>
                <w:noProof/>
                <w:webHidden/>
              </w:rPr>
            </w:r>
            <w:r>
              <w:rPr>
                <w:noProof/>
                <w:webHidden/>
              </w:rPr>
              <w:fldChar w:fldCharType="separate"/>
            </w:r>
            <w:r>
              <w:rPr>
                <w:noProof/>
                <w:webHidden/>
              </w:rPr>
              <w:t>5</w:t>
            </w:r>
            <w:r>
              <w:rPr>
                <w:noProof/>
                <w:webHidden/>
              </w:rPr>
              <w:fldChar w:fldCharType="end"/>
            </w:r>
          </w:hyperlink>
        </w:p>
        <w:p w14:paraId="4165568B" w14:textId="493E3F7F" w:rsidR="00B012C7" w:rsidRDefault="00B012C7">
          <w:pPr>
            <w:pStyle w:val="TOC2"/>
            <w:tabs>
              <w:tab w:val="right" w:leader="dot" w:pos="9350"/>
            </w:tabs>
            <w:rPr>
              <w:rFonts w:eastAsiaTheme="minorEastAsia"/>
              <w:noProof/>
              <w:lang w:val="en-GB" w:eastAsia="en-GB"/>
            </w:rPr>
          </w:pPr>
          <w:hyperlink w:anchor="_Toc92708536" w:history="1">
            <w:r w:rsidRPr="00892524">
              <w:rPr>
                <w:rStyle w:val="Hyperlink"/>
                <w:rFonts w:ascii="Arial" w:hAnsi="Arial" w:cs="Arial"/>
                <w:noProof/>
              </w:rPr>
              <w:t>The ability to handle data in the workplace:</w:t>
            </w:r>
            <w:r>
              <w:rPr>
                <w:noProof/>
                <w:webHidden/>
              </w:rPr>
              <w:tab/>
            </w:r>
            <w:r>
              <w:rPr>
                <w:noProof/>
                <w:webHidden/>
              </w:rPr>
              <w:fldChar w:fldCharType="begin"/>
            </w:r>
            <w:r>
              <w:rPr>
                <w:noProof/>
                <w:webHidden/>
              </w:rPr>
              <w:instrText xml:space="preserve"> PAGEREF _Toc92708536 \h </w:instrText>
            </w:r>
            <w:r>
              <w:rPr>
                <w:noProof/>
                <w:webHidden/>
              </w:rPr>
            </w:r>
            <w:r>
              <w:rPr>
                <w:noProof/>
                <w:webHidden/>
              </w:rPr>
              <w:fldChar w:fldCharType="separate"/>
            </w:r>
            <w:r>
              <w:rPr>
                <w:noProof/>
                <w:webHidden/>
              </w:rPr>
              <w:t>6</w:t>
            </w:r>
            <w:r>
              <w:rPr>
                <w:noProof/>
                <w:webHidden/>
              </w:rPr>
              <w:fldChar w:fldCharType="end"/>
            </w:r>
          </w:hyperlink>
        </w:p>
        <w:p w14:paraId="67B5D88D" w14:textId="39BCB80D" w:rsidR="00B012C7" w:rsidRDefault="00B012C7">
          <w:pPr>
            <w:pStyle w:val="TOC2"/>
            <w:tabs>
              <w:tab w:val="right" w:leader="dot" w:pos="9350"/>
            </w:tabs>
            <w:rPr>
              <w:rFonts w:eastAsiaTheme="minorEastAsia"/>
              <w:noProof/>
              <w:lang w:val="en-GB" w:eastAsia="en-GB"/>
            </w:rPr>
          </w:pPr>
          <w:hyperlink w:anchor="_Toc92708537" w:history="1">
            <w:r w:rsidRPr="00892524">
              <w:rPr>
                <w:rStyle w:val="Hyperlink"/>
                <w:rFonts w:ascii="Arial" w:hAnsi="Arial" w:cs="Arial"/>
                <w:noProof/>
              </w:rPr>
              <w:t>Cloud-based data handling</w:t>
            </w:r>
            <w:r>
              <w:rPr>
                <w:noProof/>
                <w:webHidden/>
              </w:rPr>
              <w:tab/>
            </w:r>
            <w:r>
              <w:rPr>
                <w:noProof/>
                <w:webHidden/>
              </w:rPr>
              <w:fldChar w:fldCharType="begin"/>
            </w:r>
            <w:r>
              <w:rPr>
                <w:noProof/>
                <w:webHidden/>
              </w:rPr>
              <w:instrText xml:space="preserve"> PAGEREF _Toc92708537 \h </w:instrText>
            </w:r>
            <w:r>
              <w:rPr>
                <w:noProof/>
                <w:webHidden/>
              </w:rPr>
            </w:r>
            <w:r>
              <w:rPr>
                <w:noProof/>
                <w:webHidden/>
              </w:rPr>
              <w:fldChar w:fldCharType="separate"/>
            </w:r>
            <w:r>
              <w:rPr>
                <w:noProof/>
                <w:webHidden/>
              </w:rPr>
              <w:t>6</w:t>
            </w:r>
            <w:r>
              <w:rPr>
                <w:noProof/>
                <w:webHidden/>
              </w:rPr>
              <w:fldChar w:fldCharType="end"/>
            </w:r>
          </w:hyperlink>
        </w:p>
        <w:p w14:paraId="4641930E" w14:textId="1BD8CFF0" w:rsidR="00B012C7" w:rsidRDefault="00B012C7">
          <w:pPr>
            <w:pStyle w:val="TOC2"/>
            <w:tabs>
              <w:tab w:val="right" w:leader="dot" w:pos="9350"/>
            </w:tabs>
            <w:rPr>
              <w:rFonts w:eastAsiaTheme="minorEastAsia"/>
              <w:noProof/>
              <w:lang w:val="en-GB" w:eastAsia="en-GB"/>
            </w:rPr>
          </w:pPr>
          <w:hyperlink w:anchor="_Toc92708538" w:history="1">
            <w:r w:rsidRPr="00892524">
              <w:rPr>
                <w:rStyle w:val="Hyperlink"/>
                <w:rFonts w:ascii="Arial" w:hAnsi="Arial" w:cs="Arial"/>
                <w:noProof/>
              </w:rPr>
              <w:t>Data security</w:t>
            </w:r>
            <w:r>
              <w:rPr>
                <w:noProof/>
                <w:webHidden/>
              </w:rPr>
              <w:tab/>
            </w:r>
            <w:r>
              <w:rPr>
                <w:noProof/>
                <w:webHidden/>
              </w:rPr>
              <w:fldChar w:fldCharType="begin"/>
            </w:r>
            <w:r>
              <w:rPr>
                <w:noProof/>
                <w:webHidden/>
              </w:rPr>
              <w:instrText xml:space="preserve"> PAGEREF _Toc92708538 \h </w:instrText>
            </w:r>
            <w:r>
              <w:rPr>
                <w:noProof/>
                <w:webHidden/>
              </w:rPr>
            </w:r>
            <w:r>
              <w:rPr>
                <w:noProof/>
                <w:webHidden/>
              </w:rPr>
              <w:fldChar w:fldCharType="separate"/>
            </w:r>
            <w:r>
              <w:rPr>
                <w:noProof/>
                <w:webHidden/>
              </w:rPr>
              <w:t>6</w:t>
            </w:r>
            <w:r>
              <w:rPr>
                <w:noProof/>
                <w:webHidden/>
              </w:rPr>
              <w:fldChar w:fldCharType="end"/>
            </w:r>
          </w:hyperlink>
        </w:p>
        <w:p w14:paraId="5CB36743" w14:textId="37F9A97C" w:rsidR="00B012C7" w:rsidRDefault="00B012C7">
          <w:pPr>
            <w:pStyle w:val="TOC1"/>
            <w:tabs>
              <w:tab w:val="right" w:leader="dot" w:pos="9350"/>
            </w:tabs>
            <w:rPr>
              <w:rFonts w:eastAsiaTheme="minorEastAsia"/>
              <w:noProof/>
              <w:lang w:val="en-GB" w:eastAsia="en-GB"/>
            </w:rPr>
          </w:pPr>
          <w:hyperlink w:anchor="_Toc92708539" w:history="1">
            <w:r w:rsidRPr="00892524">
              <w:rPr>
                <w:rStyle w:val="Hyperlink"/>
                <w:rFonts w:ascii="Arial" w:hAnsi="Arial" w:cs="Arial"/>
                <w:noProof/>
              </w:rPr>
              <w:t>Questionnaire</w:t>
            </w:r>
            <w:r>
              <w:rPr>
                <w:noProof/>
                <w:webHidden/>
              </w:rPr>
              <w:tab/>
            </w:r>
            <w:r>
              <w:rPr>
                <w:noProof/>
                <w:webHidden/>
              </w:rPr>
              <w:fldChar w:fldCharType="begin"/>
            </w:r>
            <w:r>
              <w:rPr>
                <w:noProof/>
                <w:webHidden/>
              </w:rPr>
              <w:instrText xml:space="preserve"> PAGEREF _Toc92708539 \h </w:instrText>
            </w:r>
            <w:r>
              <w:rPr>
                <w:noProof/>
                <w:webHidden/>
              </w:rPr>
            </w:r>
            <w:r>
              <w:rPr>
                <w:noProof/>
                <w:webHidden/>
              </w:rPr>
              <w:fldChar w:fldCharType="separate"/>
            </w:r>
            <w:r>
              <w:rPr>
                <w:noProof/>
                <w:webHidden/>
              </w:rPr>
              <w:t>7</w:t>
            </w:r>
            <w:r>
              <w:rPr>
                <w:noProof/>
                <w:webHidden/>
              </w:rPr>
              <w:fldChar w:fldCharType="end"/>
            </w:r>
          </w:hyperlink>
        </w:p>
        <w:p w14:paraId="698D53BF" w14:textId="1F1ED565" w:rsidR="00B012C7" w:rsidRDefault="00B012C7">
          <w:pPr>
            <w:pStyle w:val="TOC1"/>
            <w:tabs>
              <w:tab w:val="right" w:leader="dot" w:pos="9350"/>
            </w:tabs>
            <w:rPr>
              <w:rFonts w:eastAsiaTheme="minorEastAsia"/>
              <w:noProof/>
              <w:lang w:val="en-GB" w:eastAsia="en-GB"/>
            </w:rPr>
          </w:pPr>
          <w:hyperlink w:anchor="_Toc92708540" w:history="1">
            <w:r w:rsidRPr="00892524">
              <w:rPr>
                <w:rStyle w:val="Hyperlink"/>
                <w:rFonts w:ascii="Arial" w:hAnsi="Arial" w:cs="Arial"/>
                <w:noProof/>
              </w:rPr>
              <w:t>Conclusion</w:t>
            </w:r>
            <w:r>
              <w:rPr>
                <w:noProof/>
                <w:webHidden/>
              </w:rPr>
              <w:tab/>
            </w:r>
            <w:r>
              <w:rPr>
                <w:noProof/>
                <w:webHidden/>
              </w:rPr>
              <w:fldChar w:fldCharType="begin"/>
            </w:r>
            <w:r>
              <w:rPr>
                <w:noProof/>
                <w:webHidden/>
              </w:rPr>
              <w:instrText xml:space="preserve"> PAGEREF _Toc92708540 \h </w:instrText>
            </w:r>
            <w:r>
              <w:rPr>
                <w:noProof/>
                <w:webHidden/>
              </w:rPr>
            </w:r>
            <w:r>
              <w:rPr>
                <w:noProof/>
                <w:webHidden/>
              </w:rPr>
              <w:fldChar w:fldCharType="separate"/>
            </w:r>
            <w:r>
              <w:rPr>
                <w:noProof/>
                <w:webHidden/>
              </w:rPr>
              <w:t>7</w:t>
            </w:r>
            <w:r>
              <w:rPr>
                <w:noProof/>
                <w:webHidden/>
              </w:rPr>
              <w:fldChar w:fldCharType="end"/>
            </w:r>
          </w:hyperlink>
        </w:p>
        <w:p w14:paraId="6DD2C17E" w14:textId="3544DEA3" w:rsidR="00B012C7" w:rsidRDefault="00B012C7">
          <w:pPr>
            <w:pStyle w:val="TOC1"/>
            <w:tabs>
              <w:tab w:val="right" w:leader="dot" w:pos="9350"/>
            </w:tabs>
            <w:rPr>
              <w:rFonts w:eastAsiaTheme="minorEastAsia"/>
              <w:noProof/>
              <w:lang w:val="en-GB" w:eastAsia="en-GB"/>
            </w:rPr>
          </w:pPr>
          <w:hyperlink w:anchor="_Toc92708541" w:history="1">
            <w:r w:rsidRPr="00892524">
              <w:rPr>
                <w:rStyle w:val="Hyperlink"/>
                <w:rFonts w:ascii="Arial" w:hAnsi="Arial" w:cs="Arial"/>
                <w:noProof/>
              </w:rPr>
              <w:t>Reference</w:t>
            </w:r>
            <w:r>
              <w:rPr>
                <w:noProof/>
                <w:webHidden/>
              </w:rPr>
              <w:tab/>
            </w:r>
            <w:r>
              <w:rPr>
                <w:noProof/>
                <w:webHidden/>
              </w:rPr>
              <w:fldChar w:fldCharType="begin"/>
            </w:r>
            <w:r>
              <w:rPr>
                <w:noProof/>
                <w:webHidden/>
              </w:rPr>
              <w:instrText xml:space="preserve"> PAGEREF _Toc92708541 \h </w:instrText>
            </w:r>
            <w:r>
              <w:rPr>
                <w:noProof/>
                <w:webHidden/>
              </w:rPr>
            </w:r>
            <w:r>
              <w:rPr>
                <w:noProof/>
                <w:webHidden/>
              </w:rPr>
              <w:fldChar w:fldCharType="separate"/>
            </w:r>
            <w:r>
              <w:rPr>
                <w:noProof/>
                <w:webHidden/>
              </w:rPr>
              <w:t>9</w:t>
            </w:r>
            <w:r>
              <w:rPr>
                <w:noProof/>
                <w:webHidden/>
              </w:rPr>
              <w:fldChar w:fldCharType="end"/>
            </w:r>
          </w:hyperlink>
        </w:p>
        <w:p w14:paraId="16F28829" w14:textId="4955E952" w:rsidR="00F12810" w:rsidRPr="00AE2BA0" w:rsidRDefault="007951A9" w:rsidP="00800D0B">
          <w:pPr>
            <w:spacing w:line="360" w:lineRule="auto"/>
            <w:rPr>
              <w:rFonts w:ascii="Times New Roman" w:hAnsi="Times New Roman" w:cs="Times New Roman"/>
              <w:b/>
              <w:bCs/>
              <w:noProof/>
              <w:color w:val="000000" w:themeColor="text1"/>
              <w:sz w:val="24"/>
              <w:szCs w:val="24"/>
            </w:rPr>
          </w:pPr>
          <w:r w:rsidRPr="00904CF7">
            <w:rPr>
              <w:rFonts w:ascii="Arial" w:hAnsi="Arial" w:cs="Arial"/>
              <w:b/>
              <w:bCs/>
              <w:noProof/>
              <w:color w:val="000000" w:themeColor="text1"/>
            </w:rPr>
            <w:fldChar w:fldCharType="end"/>
          </w:r>
        </w:p>
      </w:sdtContent>
    </w:sdt>
    <w:p w14:paraId="1D5D5E9F" w14:textId="715E4B75" w:rsidR="00A9204E" w:rsidRPr="00800D0B" w:rsidRDefault="007951A9" w:rsidP="00800D0B">
      <w:pPr>
        <w:pStyle w:val="Heading1"/>
        <w:spacing w:line="360" w:lineRule="auto"/>
        <w:rPr>
          <w:rFonts w:ascii="Arial" w:hAnsi="Arial" w:cs="Arial"/>
          <w:noProof/>
          <w:color w:val="000000" w:themeColor="text1"/>
        </w:rPr>
      </w:pPr>
      <w:r w:rsidRPr="00AE2BA0">
        <w:rPr>
          <w:color w:val="000000" w:themeColor="text1"/>
        </w:rPr>
        <w:br w:type="page"/>
      </w:r>
      <w:bookmarkStart w:id="0" w:name="_Toc92708522"/>
      <w:r w:rsidR="002245A2" w:rsidRPr="00800D0B">
        <w:rPr>
          <w:rFonts w:ascii="Arial" w:hAnsi="Arial" w:cs="Arial"/>
          <w:color w:val="000000" w:themeColor="text1"/>
        </w:rPr>
        <w:lastRenderedPageBreak/>
        <w:t>Introduction</w:t>
      </w:r>
      <w:bookmarkEnd w:id="0"/>
    </w:p>
    <w:p w14:paraId="31859286" w14:textId="405122F0" w:rsidR="002245A2" w:rsidRPr="00800D0B" w:rsidRDefault="008748F8" w:rsidP="00800D0B">
      <w:pPr>
        <w:spacing w:line="360" w:lineRule="auto"/>
        <w:jc w:val="both"/>
        <w:rPr>
          <w:rFonts w:ascii="Arial" w:hAnsi="Arial" w:cs="Arial"/>
          <w:color w:val="000000" w:themeColor="text1"/>
        </w:rPr>
      </w:pPr>
      <w:r w:rsidRPr="00800D0B">
        <w:rPr>
          <w:rFonts w:ascii="Arial" w:hAnsi="Arial" w:cs="Arial"/>
          <w:color w:val="000000" w:themeColor="text1"/>
        </w:rPr>
        <w:t>The goal of this project is to get a thorough grasp of how modern technology may be used to increase productivity and increase one's chances of landing a job. A</w:t>
      </w:r>
      <w:r w:rsidR="00617D6D" w:rsidRPr="00800D0B">
        <w:rPr>
          <w:rFonts w:ascii="Arial" w:hAnsi="Arial" w:cs="Arial"/>
          <w:color w:val="000000" w:themeColor="text1"/>
        </w:rPr>
        <w:t xml:space="preserve"> </w:t>
      </w:r>
      <w:r w:rsidRPr="00800D0B">
        <w:rPr>
          <w:rFonts w:ascii="Arial" w:hAnsi="Arial" w:cs="Arial"/>
          <w:color w:val="000000" w:themeColor="text1"/>
        </w:rPr>
        <w:t xml:space="preserve">review of an information management system in terms of network-based marketing may be found here. The risks and possibilities associated with the current state of data handling and processing technology are discussed in detail. A variety of tools and technologies may be used by a business to meet its goals of making any job sector more efficient, such as networking, cloud computing, online marketing, intranet, artificial intelligence, etc. As a result, online databases lower the risk of data loss and speed up data transfer by eliminating package traffic. Virtual classrooms have become a part of the official teaching and relationships between teachers, students, and schools. </w:t>
      </w:r>
    </w:p>
    <w:p w14:paraId="3090D289" w14:textId="7B861C1B" w:rsidR="002245A2" w:rsidRPr="00800D0B" w:rsidRDefault="00173B60" w:rsidP="00800D0B">
      <w:pPr>
        <w:pStyle w:val="Heading1"/>
        <w:spacing w:line="360" w:lineRule="auto"/>
        <w:rPr>
          <w:rStyle w:val="Heading1Char"/>
          <w:rFonts w:ascii="Arial" w:hAnsi="Arial" w:cs="Arial"/>
          <w:b/>
          <w:bCs/>
          <w:color w:val="000000" w:themeColor="text1"/>
        </w:rPr>
      </w:pPr>
      <w:bookmarkStart w:id="1" w:name="_Toc92708523"/>
      <w:r w:rsidRPr="00800D0B">
        <w:rPr>
          <w:rFonts w:ascii="Arial" w:hAnsi="Arial" w:cs="Arial"/>
          <w:color w:val="000000" w:themeColor="text1"/>
        </w:rPr>
        <w:t>The efficiency with which new technologies are used at work</w:t>
      </w:r>
      <w:bookmarkEnd w:id="1"/>
    </w:p>
    <w:p w14:paraId="4DCD303F" w14:textId="4D855E9C" w:rsidR="00854338" w:rsidRPr="00800D0B" w:rsidRDefault="00FC1161" w:rsidP="00800D0B">
      <w:pPr>
        <w:spacing w:line="360" w:lineRule="auto"/>
        <w:jc w:val="both"/>
        <w:rPr>
          <w:rFonts w:ascii="Arial" w:hAnsi="Arial" w:cs="Arial"/>
          <w:color w:val="000000" w:themeColor="text1"/>
        </w:rPr>
      </w:pPr>
      <w:r w:rsidRPr="00800D0B">
        <w:rPr>
          <w:rFonts w:ascii="Arial" w:hAnsi="Arial" w:cs="Arial"/>
          <w:color w:val="000000" w:themeColor="text1"/>
        </w:rPr>
        <w:t>The efficient application of contemporary technology has resulted in major changes in work processes and culture across many sectors during the past several decades. Multinational corporations are increasingly using a wide range of communication tools, including instant messaging and radio broadcasts. Accounts, Data Management, Information Management, Management, Customer Relationships, Employee Relationships, and so on are only a few examples of departments in any workplace that control the organi</w:t>
      </w:r>
      <w:r w:rsidR="00C34928" w:rsidRPr="00800D0B">
        <w:rPr>
          <w:rFonts w:ascii="Arial" w:hAnsi="Arial" w:cs="Arial"/>
          <w:color w:val="000000" w:themeColor="text1"/>
        </w:rPr>
        <w:t>z</w:t>
      </w:r>
      <w:r w:rsidRPr="00800D0B">
        <w:rPr>
          <w:rFonts w:ascii="Arial" w:hAnsi="Arial" w:cs="Arial"/>
          <w:color w:val="000000" w:themeColor="text1"/>
        </w:rPr>
        <w:t xml:space="preserve">ational structure and enhance efficiency (Tams et al., 2014). A variety of tools and technologies may be used by a business to meet its goals of making any job sector more efficient, such as networking, cloud computing, online marketing, intranet, artificial intelligence, etc. Some of the ways in which new technologies are being used are examined here </w:t>
      </w:r>
      <w:proofErr w:type="gramStart"/>
      <w:r w:rsidRPr="00800D0B">
        <w:rPr>
          <w:rFonts w:ascii="Arial" w:hAnsi="Arial" w:cs="Arial"/>
          <w:color w:val="000000" w:themeColor="text1"/>
        </w:rPr>
        <w:t>in order to</w:t>
      </w:r>
      <w:proofErr w:type="gramEnd"/>
      <w:r w:rsidRPr="00800D0B">
        <w:rPr>
          <w:rFonts w:ascii="Arial" w:hAnsi="Arial" w:cs="Arial"/>
          <w:color w:val="000000" w:themeColor="text1"/>
        </w:rPr>
        <w:t xml:space="preserve"> identify possible areas for future research and development.</w:t>
      </w:r>
    </w:p>
    <w:p w14:paraId="3342CA38" w14:textId="498825E9" w:rsidR="003204FB" w:rsidRPr="00800D0B" w:rsidRDefault="003204FB" w:rsidP="00800D0B">
      <w:pPr>
        <w:spacing w:line="360" w:lineRule="auto"/>
        <w:jc w:val="both"/>
        <w:rPr>
          <w:rFonts w:ascii="Arial" w:hAnsi="Arial" w:cs="Arial"/>
          <w:color w:val="000000" w:themeColor="text1"/>
        </w:rPr>
      </w:pPr>
      <w:bookmarkStart w:id="2" w:name="_Toc92708524"/>
      <w:r w:rsidRPr="00800D0B">
        <w:rPr>
          <w:rStyle w:val="Heading2Char"/>
          <w:rFonts w:ascii="Arial" w:hAnsi="Arial" w:cs="Arial"/>
          <w:color w:val="000000" w:themeColor="text1"/>
        </w:rPr>
        <w:t>Social media</w:t>
      </w:r>
      <w:bookmarkEnd w:id="2"/>
      <w:r w:rsidRPr="00800D0B">
        <w:rPr>
          <w:rFonts w:ascii="Arial" w:hAnsi="Arial" w:cs="Arial"/>
          <w:b/>
          <w:bCs/>
          <w:color w:val="000000" w:themeColor="text1"/>
          <w:sz w:val="24"/>
          <w:szCs w:val="24"/>
        </w:rPr>
        <w:t xml:space="preserve">: </w:t>
      </w:r>
      <w:r w:rsidR="00D973E9" w:rsidRPr="00800D0B">
        <w:rPr>
          <w:rFonts w:ascii="Arial" w:hAnsi="Arial" w:cs="Arial"/>
          <w:color w:val="000000" w:themeColor="text1"/>
        </w:rPr>
        <w:t>The efficient application of contemporary technology has resulted in major changes in work processes and culture across many sectors during the past several decades. Multinational corporations are increasingly using a wide range of communication tools, including instant messaging and radio broadcasts. Accounts, Data Management, Information Management, Management, Customer Relationships, Employee Relationships, and so on are only a few examples of departments in any workplace that control the organi</w:t>
      </w:r>
      <w:r w:rsidR="00C34928" w:rsidRPr="00800D0B">
        <w:rPr>
          <w:rFonts w:ascii="Arial" w:hAnsi="Arial" w:cs="Arial"/>
          <w:color w:val="000000" w:themeColor="text1"/>
        </w:rPr>
        <w:t>z</w:t>
      </w:r>
      <w:r w:rsidR="00D973E9" w:rsidRPr="00800D0B">
        <w:rPr>
          <w:rFonts w:ascii="Arial" w:hAnsi="Arial" w:cs="Arial"/>
          <w:color w:val="000000" w:themeColor="text1"/>
        </w:rPr>
        <w:t xml:space="preserve">ational structure and enhance efficiency (Tams et al., 2014). </w:t>
      </w:r>
    </w:p>
    <w:p w14:paraId="30C573CF" w14:textId="4A8BEE1F" w:rsidR="00642D96" w:rsidRPr="00800D0B" w:rsidRDefault="005D0CB0" w:rsidP="00800D0B">
      <w:pPr>
        <w:spacing w:line="360" w:lineRule="auto"/>
        <w:jc w:val="both"/>
        <w:rPr>
          <w:rFonts w:ascii="Arial" w:hAnsi="Arial" w:cs="Arial"/>
          <w:color w:val="000000" w:themeColor="text1"/>
        </w:rPr>
      </w:pPr>
      <w:bookmarkStart w:id="3" w:name="_Toc92708525"/>
      <w:r w:rsidRPr="00800D0B">
        <w:rPr>
          <w:rStyle w:val="Heading2Char"/>
          <w:rFonts w:ascii="Arial" w:hAnsi="Arial" w:cs="Arial"/>
          <w:color w:val="000000" w:themeColor="text1"/>
        </w:rPr>
        <w:t>Cloud computing</w:t>
      </w:r>
      <w:bookmarkEnd w:id="3"/>
      <w:r w:rsidRPr="00800D0B">
        <w:rPr>
          <w:rFonts w:ascii="Arial" w:hAnsi="Arial" w:cs="Arial"/>
          <w:color w:val="000000" w:themeColor="text1"/>
        </w:rPr>
        <w:t xml:space="preserve">: </w:t>
      </w:r>
      <w:r w:rsidR="00F15D27" w:rsidRPr="00800D0B">
        <w:rPr>
          <w:rFonts w:ascii="Arial" w:hAnsi="Arial" w:cs="Arial"/>
          <w:color w:val="000000" w:themeColor="text1"/>
        </w:rPr>
        <w:t>In cloud computing, many users may concurrently access and modify a file without interfering with each other's work (Stein et al., 2013). An online virtual drive may be used by any authori</w:t>
      </w:r>
      <w:r w:rsidR="00C34928" w:rsidRPr="00800D0B">
        <w:rPr>
          <w:rFonts w:ascii="Arial" w:hAnsi="Arial" w:cs="Arial"/>
          <w:color w:val="000000" w:themeColor="text1"/>
        </w:rPr>
        <w:t>z</w:t>
      </w:r>
      <w:r w:rsidR="00F15D27" w:rsidRPr="00800D0B">
        <w:rPr>
          <w:rFonts w:ascii="Arial" w:hAnsi="Arial" w:cs="Arial"/>
          <w:color w:val="000000" w:themeColor="text1"/>
        </w:rPr>
        <w:t xml:space="preserve">ed network user of the company to store data and information in the cloud. When the firm chooses to move its brunch venue, it creates different entry points that aid the company. </w:t>
      </w:r>
      <w:r w:rsidR="00F15D27" w:rsidRPr="00800D0B">
        <w:rPr>
          <w:rFonts w:ascii="Arial" w:hAnsi="Arial" w:cs="Arial"/>
          <w:color w:val="000000" w:themeColor="text1"/>
        </w:rPr>
        <w:lastRenderedPageBreak/>
        <w:t>They do not have to worry about reassembling physical storage or managing actual documents. Potential customers may see how the firm is doing or how it has performed in the past by using this tool. It also guards against a wide range of database anomalies, including data erasure, inconsistency, and duplication.</w:t>
      </w:r>
    </w:p>
    <w:p w14:paraId="35F44909" w14:textId="720F44D6" w:rsidR="00755173" w:rsidRPr="00800D0B" w:rsidRDefault="00755173" w:rsidP="00800D0B">
      <w:pPr>
        <w:spacing w:line="360" w:lineRule="auto"/>
        <w:jc w:val="both"/>
        <w:rPr>
          <w:rFonts w:ascii="Arial" w:hAnsi="Arial" w:cs="Arial"/>
          <w:color w:val="000000" w:themeColor="text1"/>
        </w:rPr>
      </w:pPr>
      <w:bookmarkStart w:id="4" w:name="_Toc92708526"/>
      <w:r w:rsidRPr="00800D0B">
        <w:rPr>
          <w:rStyle w:val="Heading2Char"/>
          <w:rFonts w:ascii="Arial" w:hAnsi="Arial" w:cs="Arial"/>
          <w:color w:val="000000" w:themeColor="text1"/>
        </w:rPr>
        <w:t>Storage Distribution</w:t>
      </w:r>
      <w:bookmarkEnd w:id="4"/>
      <w:r w:rsidRPr="00800D0B">
        <w:rPr>
          <w:rFonts w:ascii="Arial" w:hAnsi="Arial" w:cs="Arial"/>
          <w:color w:val="000000" w:themeColor="text1"/>
          <w:sz w:val="24"/>
          <w:szCs w:val="24"/>
        </w:rPr>
        <w:t xml:space="preserve">: </w:t>
      </w:r>
      <w:r w:rsidR="005F13EA" w:rsidRPr="00800D0B">
        <w:rPr>
          <w:rFonts w:ascii="Arial" w:hAnsi="Arial" w:cs="Arial"/>
          <w:color w:val="000000" w:themeColor="text1"/>
        </w:rPr>
        <w:t>One or more branches of an organi</w:t>
      </w:r>
      <w:r w:rsidR="00C34928" w:rsidRPr="00800D0B">
        <w:rPr>
          <w:rFonts w:ascii="Arial" w:hAnsi="Arial" w:cs="Arial"/>
          <w:color w:val="000000" w:themeColor="text1"/>
        </w:rPr>
        <w:t>z</w:t>
      </w:r>
      <w:r w:rsidR="005F13EA" w:rsidRPr="00800D0B">
        <w:rPr>
          <w:rFonts w:ascii="Arial" w:hAnsi="Arial" w:cs="Arial"/>
          <w:color w:val="000000" w:themeColor="text1"/>
        </w:rPr>
        <w:t xml:space="preserve">ation may be linked to one or more secure servers for storage distribution (Hughes, 2012). "Intranet" is another name for this approach. A private, secure server and an interactive user interface are required </w:t>
      </w:r>
      <w:proofErr w:type="gramStart"/>
      <w:r w:rsidR="005F13EA" w:rsidRPr="00800D0B">
        <w:rPr>
          <w:rFonts w:ascii="Arial" w:hAnsi="Arial" w:cs="Arial"/>
          <w:color w:val="000000" w:themeColor="text1"/>
        </w:rPr>
        <w:t>in order for</w:t>
      </w:r>
      <w:proofErr w:type="gramEnd"/>
      <w:r w:rsidR="005F13EA" w:rsidRPr="00800D0B">
        <w:rPr>
          <w:rFonts w:ascii="Arial" w:hAnsi="Arial" w:cs="Arial"/>
          <w:color w:val="000000" w:themeColor="text1"/>
        </w:rPr>
        <w:t xml:space="preserve"> this system to be implemented so that users may engage with data and information via the internet. By minimi</w:t>
      </w:r>
      <w:r w:rsidR="00C34928" w:rsidRPr="00800D0B">
        <w:rPr>
          <w:rFonts w:ascii="Arial" w:hAnsi="Arial" w:cs="Arial"/>
          <w:color w:val="000000" w:themeColor="text1"/>
        </w:rPr>
        <w:t>z</w:t>
      </w:r>
      <w:r w:rsidR="005F13EA" w:rsidRPr="00800D0B">
        <w:rPr>
          <w:rFonts w:ascii="Arial" w:hAnsi="Arial" w:cs="Arial"/>
          <w:color w:val="000000" w:themeColor="text1"/>
        </w:rPr>
        <w:t>ing package traffic, the risk of data loss is minimi</w:t>
      </w:r>
      <w:r w:rsidR="00C34928" w:rsidRPr="00800D0B">
        <w:rPr>
          <w:rFonts w:ascii="Arial" w:hAnsi="Arial" w:cs="Arial"/>
          <w:color w:val="000000" w:themeColor="text1"/>
        </w:rPr>
        <w:t>z</w:t>
      </w:r>
      <w:r w:rsidR="005F13EA" w:rsidRPr="00800D0B">
        <w:rPr>
          <w:rFonts w:ascii="Arial" w:hAnsi="Arial" w:cs="Arial"/>
          <w:color w:val="000000" w:themeColor="text1"/>
        </w:rPr>
        <w:t>ed, and the transmission time is cut in half. Tusks are distributed across many personnel to speed up the completion of a job. The company's management could keep tabs on how things were going in real</w:t>
      </w:r>
      <w:r w:rsidR="00C34928" w:rsidRPr="00800D0B">
        <w:rPr>
          <w:rFonts w:ascii="Arial" w:hAnsi="Arial" w:cs="Arial"/>
          <w:color w:val="000000" w:themeColor="text1"/>
        </w:rPr>
        <w:t>-</w:t>
      </w:r>
      <w:r w:rsidR="005F13EA" w:rsidRPr="00800D0B">
        <w:rPr>
          <w:rFonts w:ascii="Arial" w:hAnsi="Arial" w:cs="Arial"/>
          <w:color w:val="000000" w:themeColor="text1"/>
        </w:rPr>
        <w:t>time.</w:t>
      </w:r>
    </w:p>
    <w:p w14:paraId="4BF56AA2" w14:textId="6193B3BE" w:rsidR="00605E9C" w:rsidRPr="00800D0B" w:rsidRDefault="00A10997" w:rsidP="00800D0B">
      <w:pPr>
        <w:spacing w:line="360" w:lineRule="auto"/>
        <w:jc w:val="both"/>
        <w:rPr>
          <w:rFonts w:ascii="Arial" w:hAnsi="Arial" w:cs="Arial"/>
          <w:color w:val="000000" w:themeColor="text1"/>
        </w:rPr>
      </w:pPr>
      <w:bookmarkStart w:id="5" w:name="_Toc92708527"/>
      <w:r w:rsidRPr="00800D0B">
        <w:rPr>
          <w:rStyle w:val="Heading2Char"/>
          <w:rFonts w:ascii="Arial" w:hAnsi="Arial" w:cs="Arial"/>
          <w:color w:val="000000" w:themeColor="text1"/>
        </w:rPr>
        <w:t>Artificial Intelligence</w:t>
      </w:r>
      <w:bookmarkEnd w:id="5"/>
      <w:r w:rsidRPr="00800D0B">
        <w:rPr>
          <w:rFonts w:ascii="Arial" w:hAnsi="Arial" w:cs="Arial"/>
          <w:b/>
          <w:bCs/>
          <w:color w:val="000000" w:themeColor="text1"/>
          <w:sz w:val="24"/>
          <w:szCs w:val="24"/>
        </w:rPr>
        <w:t>:</w:t>
      </w:r>
      <w:r w:rsidRPr="00800D0B">
        <w:rPr>
          <w:rFonts w:ascii="Arial" w:hAnsi="Arial" w:cs="Arial"/>
          <w:color w:val="000000" w:themeColor="text1"/>
          <w:sz w:val="24"/>
          <w:szCs w:val="24"/>
        </w:rPr>
        <w:t xml:space="preserve"> </w:t>
      </w:r>
      <w:r w:rsidR="000742E8" w:rsidRPr="00800D0B">
        <w:rPr>
          <w:rFonts w:ascii="Arial" w:hAnsi="Arial" w:cs="Arial"/>
          <w:color w:val="000000" w:themeColor="text1"/>
        </w:rPr>
        <w:t>It is a set of linked software that can handle difficult issues and analy</w:t>
      </w:r>
      <w:r w:rsidR="00C34928" w:rsidRPr="00800D0B">
        <w:rPr>
          <w:rFonts w:ascii="Arial" w:hAnsi="Arial" w:cs="Arial"/>
          <w:color w:val="000000" w:themeColor="text1"/>
        </w:rPr>
        <w:t>z</w:t>
      </w:r>
      <w:r w:rsidR="000742E8" w:rsidRPr="00800D0B">
        <w:rPr>
          <w:rFonts w:ascii="Arial" w:hAnsi="Arial" w:cs="Arial"/>
          <w:color w:val="000000" w:themeColor="text1"/>
        </w:rPr>
        <w:t>e a system or operation easily in less time with the use of artificial intelligence (AI). Numerous businesses use this to speed up process and model analysis, as well as for difficult calculation solver efficiency (George et al., 2014). If a firm is well-designed, designers may leverage this to speed up monumental and database design. Additionally, this AI system aids management in determining the predicted consequences of a conceptual work model. When it comes to customer evaluations and personnel replacements, artificial intelligence may be useful.</w:t>
      </w:r>
    </w:p>
    <w:p w14:paraId="65000C90" w14:textId="1369A1CB" w:rsidR="00FA114E" w:rsidRPr="00800D0B" w:rsidRDefault="009B5358" w:rsidP="00800D0B">
      <w:pPr>
        <w:spacing w:line="360" w:lineRule="auto"/>
        <w:jc w:val="both"/>
        <w:rPr>
          <w:rFonts w:ascii="Arial" w:hAnsi="Arial" w:cs="Arial"/>
          <w:color w:val="000000" w:themeColor="text1"/>
        </w:rPr>
      </w:pPr>
      <w:bookmarkStart w:id="6" w:name="_Toc92708528"/>
      <w:r w:rsidRPr="00800D0B">
        <w:rPr>
          <w:rStyle w:val="Heading2Char"/>
          <w:rFonts w:ascii="Arial" w:hAnsi="Arial" w:cs="Arial"/>
          <w:color w:val="000000" w:themeColor="text1"/>
        </w:rPr>
        <w:t>Movement sensors</w:t>
      </w:r>
      <w:bookmarkEnd w:id="6"/>
      <w:r w:rsidRPr="00800D0B">
        <w:rPr>
          <w:rFonts w:ascii="Arial" w:hAnsi="Arial" w:cs="Arial"/>
          <w:color w:val="000000" w:themeColor="text1"/>
          <w:sz w:val="24"/>
          <w:szCs w:val="24"/>
        </w:rPr>
        <w:t xml:space="preserve">: </w:t>
      </w:r>
      <w:r w:rsidR="00B25BD5" w:rsidRPr="00800D0B">
        <w:rPr>
          <w:rFonts w:ascii="Arial" w:hAnsi="Arial" w:cs="Arial"/>
          <w:color w:val="000000" w:themeColor="text1"/>
        </w:rPr>
        <w:t>Sensors that track mobility, departmental interactions, monitoring misbehavior, etc., are made possible by a programming method associated with the sensors. Surveillance Cameras and department security are also part of the plan, which restricts a certain location to a specific set of employees. Other material-based security uses for the movement sensor include a coffee</w:t>
      </w:r>
      <w:r w:rsidR="00FB0101" w:rsidRPr="00800D0B">
        <w:rPr>
          <w:rFonts w:ascii="Arial" w:hAnsi="Arial" w:cs="Arial"/>
          <w:color w:val="000000" w:themeColor="text1"/>
        </w:rPr>
        <w:t xml:space="preserve"> </w:t>
      </w:r>
      <w:r w:rsidR="00B25BD5" w:rsidRPr="00800D0B">
        <w:rPr>
          <w:rFonts w:ascii="Arial" w:hAnsi="Arial" w:cs="Arial"/>
          <w:color w:val="000000" w:themeColor="text1"/>
        </w:rPr>
        <w:t xml:space="preserve">machine, a particular desk, and so on. This technology may directly or indirectly boost the efficiency of any firm by giving these kinds of capabilities (Gupta et al., 2013). This technique aids in increasing the productivity of machines in the industrial or manufacturing sector. It may also be used </w:t>
      </w:r>
      <w:proofErr w:type="gramStart"/>
      <w:r w:rsidR="00B25BD5" w:rsidRPr="00800D0B">
        <w:rPr>
          <w:rFonts w:ascii="Arial" w:hAnsi="Arial" w:cs="Arial"/>
          <w:color w:val="000000" w:themeColor="text1"/>
        </w:rPr>
        <w:t>as a way to</w:t>
      </w:r>
      <w:proofErr w:type="gramEnd"/>
      <w:r w:rsidR="00B25BD5" w:rsidRPr="00800D0B">
        <w:rPr>
          <w:rFonts w:ascii="Arial" w:hAnsi="Arial" w:cs="Arial"/>
          <w:color w:val="000000" w:themeColor="text1"/>
        </w:rPr>
        <w:t xml:space="preserve"> keep track of employee attendance and cut down on administrative overhead. Additionally, this technology aids in the control and management of lows and highs in the workplace</w:t>
      </w:r>
      <w:r w:rsidRPr="00800D0B">
        <w:rPr>
          <w:rFonts w:ascii="Arial" w:hAnsi="Arial" w:cs="Arial"/>
          <w:color w:val="000000" w:themeColor="text1"/>
        </w:rPr>
        <w:t>.</w:t>
      </w:r>
    </w:p>
    <w:p w14:paraId="66FB1FF6" w14:textId="42A8A4A7" w:rsidR="006D7CAA" w:rsidRPr="00800D0B" w:rsidRDefault="007268C0" w:rsidP="00800D0B">
      <w:pPr>
        <w:pStyle w:val="Heading1"/>
        <w:spacing w:line="360" w:lineRule="auto"/>
        <w:rPr>
          <w:rFonts w:ascii="Arial" w:hAnsi="Arial" w:cs="Arial"/>
          <w:color w:val="000000" w:themeColor="text1"/>
        </w:rPr>
      </w:pPr>
      <w:bookmarkStart w:id="7" w:name="_Toc92708529"/>
      <w:r w:rsidRPr="00800D0B">
        <w:rPr>
          <w:rFonts w:ascii="Arial" w:hAnsi="Arial" w:cs="Arial"/>
          <w:color w:val="000000" w:themeColor="text1"/>
        </w:rPr>
        <w:t>Marketing, information collecting, and communication in the workplace may all benefit from the use of social media</w:t>
      </w:r>
      <w:bookmarkEnd w:id="7"/>
    </w:p>
    <w:p w14:paraId="5D0D3203" w14:textId="757C89D7" w:rsidR="00D26410" w:rsidRPr="00800D0B" w:rsidRDefault="004F6355" w:rsidP="00800D0B">
      <w:pPr>
        <w:spacing w:line="360" w:lineRule="auto"/>
        <w:jc w:val="both"/>
        <w:rPr>
          <w:rFonts w:ascii="Arial" w:hAnsi="Arial" w:cs="Arial"/>
          <w:color w:val="000000" w:themeColor="text1"/>
        </w:rPr>
      </w:pPr>
      <w:r w:rsidRPr="00800D0B">
        <w:rPr>
          <w:rFonts w:ascii="Arial" w:hAnsi="Arial" w:cs="Arial"/>
          <w:color w:val="000000" w:themeColor="text1"/>
        </w:rPr>
        <w:t xml:space="preserve">There are a variety of ways a firm may advertise its product or service to draw in new clients. There was a time before the internet and online networking where the primary means of marketing and advertising was via physical and non-physical mediums such as the media of television, radio, </w:t>
      </w:r>
      <w:r w:rsidRPr="00800D0B">
        <w:rPr>
          <w:rFonts w:ascii="Arial" w:hAnsi="Arial" w:cs="Arial"/>
          <w:color w:val="000000" w:themeColor="text1"/>
        </w:rPr>
        <w:lastRenderedPageBreak/>
        <w:t>newspapers, magazines, posters, and leaflets. History was made when web 2.0 was first introduced to the world of marketing. It is a product of web 2.0 that has a profound effect on our way of life as well as our culture and the social environment (Sultan, 2013). As a result of social media's massive impact on marketing and internal communication, the conventional advertising and marketing process has been rendered obsolete.</w:t>
      </w:r>
    </w:p>
    <w:p w14:paraId="23736F0F" w14:textId="759028B8" w:rsidR="006F669A" w:rsidRPr="00800D0B" w:rsidRDefault="00A54643" w:rsidP="00800D0B">
      <w:pPr>
        <w:pStyle w:val="Heading1"/>
        <w:spacing w:line="360" w:lineRule="auto"/>
        <w:rPr>
          <w:rFonts w:ascii="Arial" w:hAnsi="Arial" w:cs="Arial"/>
          <w:color w:val="000000" w:themeColor="text1"/>
        </w:rPr>
      </w:pPr>
      <w:bookmarkStart w:id="8" w:name="_Toc92708530"/>
      <w:r w:rsidRPr="00800D0B">
        <w:rPr>
          <w:rStyle w:val="Heading2Char"/>
          <w:rFonts w:ascii="Arial" w:hAnsi="Arial" w:cs="Arial"/>
          <w:b/>
          <w:bCs/>
          <w:color w:val="000000" w:themeColor="text1"/>
          <w:sz w:val="28"/>
          <w:szCs w:val="28"/>
        </w:rPr>
        <w:t xml:space="preserve">Use of Networking and </w:t>
      </w:r>
      <w:r w:rsidR="00CE790D" w:rsidRPr="00800D0B">
        <w:rPr>
          <w:rStyle w:val="Heading2Char"/>
          <w:rFonts w:ascii="Arial" w:hAnsi="Arial" w:cs="Arial"/>
          <w:b/>
          <w:bCs/>
          <w:color w:val="000000" w:themeColor="text1"/>
          <w:sz w:val="28"/>
          <w:szCs w:val="28"/>
        </w:rPr>
        <w:t>social media</w:t>
      </w:r>
      <w:r w:rsidRPr="00800D0B">
        <w:rPr>
          <w:rFonts w:ascii="Arial" w:hAnsi="Arial" w:cs="Arial"/>
          <w:color w:val="000000" w:themeColor="text1"/>
        </w:rPr>
        <w:t>:</w:t>
      </w:r>
      <w:bookmarkEnd w:id="8"/>
    </w:p>
    <w:p w14:paraId="2696F15B" w14:textId="77777777" w:rsidR="009D0798" w:rsidRPr="00800D0B" w:rsidRDefault="00C25DD7" w:rsidP="00800D0B">
      <w:pPr>
        <w:spacing w:line="360" w:lineRule="auto"/>
        <w:jc w:val="both"/>
        <w:rPr>
          <w:rFonts w:ascii="Arial" w:hAnsi="Arial" w:cs="Arial"/>
          <w:color w:val="000000" w:themeColor="text1"/>
          <w:sz w:val="24"/>
          <w:szCs w:val="24"/>
        </w:rPr>
      </w:pPr>
      <w:bookmarkStart w:id="9" w:name="_Toc92708531"/>
      <w:r w:rsidRPr="00800D0B">
        <w:rPr>
          <w:rStyle w:val="Heading2Char"/>
          <w:rFonts w:ascii="Arial" w:hAnsi="Arial" w:cs="Arial"/>
          <w:color w:val="000000" w:themeColor="text1"/>
        </w:rPr>
        <w:t>Employee relationship</w:t>
      </w:r>
      <w:bookmarkEnd w:id="9"/>
      <w:r w:rsidRPr="00800D0B">
        <w:rPr>
          <w:rFonts w:ascii="Arial" w:hAnsi="Arial" w:cs="Arial"/>
          <w:color w:val="000000" w:themeColor="text1"/>
          <w:sz w:val="24"/>
          <w:szCs w:val="24"/>
        </w:rPr>
        <w:t xml:space="preserve">: </w:t>
      </w:r>
    </w:p>
    <w:p w14:paraId="10CA172B" w14:textId="3015DFA5" w:rsidR="006F669A" w:rsidRPr="00800D0B" w:rsidRDefault="00DA7155" w:rsidP="00800D0B">
      <w:pPr>
        <w:spacing w:line="360" w:lineRule="auto"/>
        <w:jc w:val="both"/>
        <w:rPr>
          <w:rFonts w:ascii="Arial" w:hAnsi="Arial" w:cs="Arial"/>
          <w:color w:val="000000" w:themeColor="text1"/>
        </w:rPr>
      </w:pPr>
      <w:r w:rsidRPr="00800D0B">
        <w:rPr>
          <w:rFonts w:ascii="Arial" w:hAnsi="Arial" w:cs="Arial"/>
          <w:color w:val="000000" w:themeColor="text1"/>
        </w:rPr>
        <w:t>Having a company website or social networking page gives organi</w:t>
      </w:r>
      <w:r w:rsidR="00FB0101" w:rsidRPr="00800D0B">
        <w:rPr>
          <w:rFonts w:ascii="Arial" w:hAnsi="Arial" w:cs="Arial"/>
          <w:color w:val="000000" w:themeColor="text1"/>
        </w:rPr>
        <w:t>z</w:t>
      </w:r>
      <w:r w:rsidRPr="00800D0B">
        <w:rPr>
          <w:rFonts w:ascii="Arial" w:hAnsi="Arial" w:cs="Arial"/>
          <w:color w:val="000000" w:themeColor="text1"/>
        </w:rPr>
        <w:t>ations the potential to improve employee relations by providing them with the degree of pleasure they seek. The organi</w:t>
      </w:r>
      <w:r w:rsidR="00FB0101" w:rsidRPr="00800D0B">
        <w:rPr>
          <w:rFonts w:ascii="Arial" w:hAnsi="Arial" w:cs="Arial"/>
          <w:color w:val="000000" w:themeColor="text1"/>
        </w:rPr>
        <w:t>z</w:t>
      </w:r>
      <w:r w:rsidRPr="00800D0B">
        <w:rPr>
          <w:rFonts w:ascii="Arial" w:hAnsi="Arial" w:cs="Arial"/>
          <w:color w:val="000000" w:themeColor="text1"/>
        </w:rPr>
        <w:t>ation may use the networking system to create an online forum where employees can share their experiences with work process management, which might be useful in identifying structural flaws in the system. Companies' productivity improves significantly when this sort of activity is carried out.</w:t>
      </w:r>
    </w:p>
    <w:p w14:paraId="78986E0B" w14:textId="77777777" w:rsidR="00F149AB" w:rsidRPr="00800D0B" w:rsidRDefault="00973F1D" w:rsidP="00800D0B">
      <w:pPr>
        <w:spacing w:line="360" w:lineRule="auto"/>
        <w:jc w:val="both"/>
        <w:rPr>
          <w:rFonts w:ascii="Arial" w:hAnsi="Arial" w:cs="Arial"/>
          <w:color w:val="000000" w:themeColor="text1"/>
          <w:sz w:val="24"/>
          <w:szCs w:val="24"/>
        </w:rPr>
      </w:pPr>
      <w:bookmarkStart w:id="10" w:name="_Toc92708532"/>
      <w:r w:rsidRPr="00800D0B">
        <w:rPr>
          <w:rStyle w:val="Heading2Char"/>
          <w:rFonts w:ascii="Arial" w:hAnsi="Arial" w:cs="Arial"/>
          <w:color w:val="000000" w:themeColor="text1"/>
        </w:rPr>
        <w:t>Management and supervising</w:t>
      </w:r>
      <w:bookmarkEnd w:id="10"/>
      <w:r w:rsidRPr="00800D0B">
        <w:rPr>
          <w:rFonts w:ascii="Arial" w:hAnsi="Arial" w:cs="Arial"/>
          <w:color w:val="000000" w:themeColor="text1"/>
          <w:sz w:val="24"/>
          <w:szCs w:val="24"/>
        </w:rPr>
        <w:t xml:space="preserve">: </w:t>
      </w:r>
    </w:p>
    <w:p w14:paraId="317C1DA5" w14:textId="0DD25570" w:rsidR="00973F1D" w:rsidRPr="00800D0B" w:rsidRDefault="00053C81" w:rsidP="00800D0B">
      <w:pPr>
        <w:spacing w:line="360" w:lineRule="auto"/>
        <w:jc w:val="both"/>
        <w:rPr>
          <w:rFonts w:ascii="Arial" w:hAnsi="Arial" w:cs="Arial"/>
          <w:color w:val="000000" w:themeColor="text1"/>
        </w:rPr>
      </w:pPr>
      <w:r w:rsidRPr="00800D0B">
        <w:rPr>
          <w:rFonts w:ascii="Arial" w:hAnsi="Arial" w:cs="Arial"/>
          <w:color w:val="000000" w:themeColor="text1"/>
        </w:rPr>
        <w:t>Working teams may be forced to relocate or shift to a new location due to a variety of reasons, including the need to avoid physical or verbal contact (Lin and Lu, 2011). Using a company's internal networking, supervisors and advisors may more easily carry out their duties without having to rely on duplicate procedures.</w:t>
      </w:r>
    </w:p>
    <w:p w14:paraId="5CCD15BC" w14:textId="77777777" w:rsidR="00651941" w:rsidRPr="00800D0B" w:rsidRDefault="00F56279" w:rsidP="00800D0B">
      <w:pPr>
        <w:spacing w:line="360" w:lineRule="auto"/>
        <w:jc w:val="both"/>
        <w:rPr>
          <w:rFonts w:ascii="Arial" w:hAnsi="Arial" w:cs="Arial"/>
          <w:color w:val="000000" w:themeColor="text1"/>
          <w:sz w:val="24"/>
          <w:szCs w:val="24"/>
        </w:rPr>
      </w:pPr>
      <w:bookmarkStart w:id="11" w:name="_Toc92708533"/>
      <w:r w:rsidRPr="00800D0B">
        <w:rPr>
          <w:rStyle w:val="Heading2Char"/>
          <w:rFonts w:ascii="Arial" w:hAnsi="Arial" w:cs="Arial"/>
          <w:color w:val="000000" w:themeColor="text1"/>
        </w:rPr>
        <w:t>Marketing and customer attraction</w:t>
      </w:r>
      <w:bookmarkEnd w:id="11"/>
      <w:r w:rsidRPr="00800D0B">
        <w:rPr>
          <w:rFonts w:ascii="Arial" w:hAnsi="Arial" w:cs="Arial"/>
          <w:color w:val="000000" w:themeColor="text1"/>
          <w:sz w:val="24"/>
          <w:szCs w:val="24"/>
        </w:rPr>
        <w:t xml:space="preserve">: </w:t>
      </w:r>
    </w:p>
    <w:p w14:paraId="7F838333" w14:textId="10780E5D" w:rsidR="00F56279" w:rsidRPr="00800D0B" w:rsidRDefault="00905B08" w:rsidP="00800D0B">
      <w:pPr>
        <w:spacing w:line="360" w:lineRule="auto"/>
        <w:jc w:val="both"/>
        <w:rPr>
          <w:rFonts w:ascii="Arial" w:hAnsi="Arial" w:cs="Arial"/>
          <w:color w:val="000000" w:themeColor="text1"/>
        </w:rPr>
      </w:pPr>
      <w:r w:rsidRPr="00800D0B">
        <w:rPr>
          <w:rFonts w:ascii="Arial" w:hAnsi="Arial" w:cs="Arial"/>
          <w:color w:val="000000" w:themeColor="text1"/>
        </w:rPr>
        <w:t xml:space="preserve">As a result of the old-fashioned style of marketing, customers had to wait a long time and put in a lot of work to buy anything. Due to strong demand and insufficient supply, customers were forced to shop at the market and wait for products of the same kind </w:t>
      </w:r>
      <w:proofErr w:type="gramStart"/>
      <w:r w:rsidRPr="00800D0B">
        <w:rPr>
          <w:rFonts w:ascii="Arial" w:hAnsi="Arial" w:cs="Arial"/>
          <w:color w:val="000000" w:themeColor="text1"/>
        </w:rPr>
        <w:t>in order to</w:t>
      </w:r>
      <w:proofErr w:type="gramEnd"/>
      <w:r w:rsidRPr="00800D0B">
        <w:rPr>
          <w:rFonts w:ascii="Arial" w:hAnsi="Arial" w:cs="Arial"/>
          <w:color w:val="000000" w:themeColor="text1"/>
        </w:rPr>
        <w:t xml:space="preserve"> compare them. For customers who like shopping for their goods online, a wide variety of goods are available, making it easier to find what they need among the many options available. They do not have to spend a lot of time and effort searching the market.</w:t>
      </w:r>
    </w:p>
    <w:p w14:paraId="3BCFBF79" w14:textId="77777777" w:rsidR="00322131" w:rsidRPr="00800D0B" w:rsidRDefault="001D5EBB" w:rsidP="00800D0B">
      <w:pPr>
        <w:spacing w:line="360" w:lineRule="auto"/>
        <w:jc w:val="both"/>
        <w:rPr>
          <w:rFonts w:ascii="Arial" w:hAnsi="Arial" w:cs="Arial"/>
          <w:color w:val="000000" w:themeColor="text1"/>
          <w:sz w:val="24"/>
          <w:szCs w:val="24"/>
        </w:rPr>
      </w:pPr>
      <w:bookmarkStart w:id="12" w:name="_Toc92708534"/>
      <w:r w:rsidRPr="00800D0B">
        <w:rPr>
          <w:rStyle w:val="Heading2Char"/>
          <w:rFonts w:ascii="Arial" w:hAnsi="Arial" w:cs="Arial"/>
          <w:color w:val="000000" w:themeColor="text1"/>
        </w:rPr>
        <w:t>Customer service</w:t>
      </w:r>
      <w:bookmarkEnd w:id="12"/>
      <w:r w:rsidRPr="00800D0B">
        <w:rPr>
          <w:rFonts w:ascii="Arial" w:hAnsi="Arial" w:cs="Arial"/>
          <w:color w:val="000000" w:themeColor="text1"/>
          <w:sz w:val="24"/>
          <w:szCs w:val="24"/>
        </w:rPr>
        <w:t>:</w:t>
      </w:r>
    </w:p>
    <w:p w14:paraId="64AA45F1" w14:textId="3DBAF895" w:rsidR="001D5EBB" w:rsidRPr="00800D0B" w:rsidRDefault="00705E85" w:rsidP="00800D0B">
      <w:pPr>
        <w:spacing w:line="360" w:lineRule="auto"/>
        <w:jc w:val="both"/>
        <w:rPr>
          <w:rFonts w:ascii="Arial" w:hAnsi="Arial" w:cs="Arial"/>
          <w:color w:val="000000" w:themeColor="text1"/>
        </w:rPr>
      </w:pPr>
      <w:r w:rsidRPr="00800D0B">
        <w:rPr>
          <w:rFonts w:ascii="Arial" w:hAnsi="Arial" w:cs="Arial"/>
          <w:color w:val="000000" w:themeColor="text1"/>
        </w:rPr>
        <w:t>In addition to helping the organi</w:t>
      </w:r>
      <w:r w:rsidR="00CA3AAF" w:rsidRPr="00800D0B">
        <w:rPr>
          <w:rFonts w:ascii="Arial" w:hAnsi="Arial" w:cs="Arial"/>
          <w:color w:val="000000" w:themeColor="text1"/>
        </w:rPr>
        <w:t>z</w:t>
      </w:r>
      <w:r w:rsidRPr="00800D0B">
        <w:rPr>
          <w:rFonts w:ascii="Arial" w:hAnsi="Arial" w:cs="Arial"/>
          <w:color w:val="000000" w:themeColor="text1"/>
        </w:rPr>
        <w:t>ation keep in touch with customers before and after the sale, social media is an important tool for the business (</w:t>
      </w:r>
      <w:proofErr w:type="spellStart"/>
      <w:r w:rsidRPr="00800D0B">
        <w:rPr>
          <w:rFonts w:ascii="Arial" w:hAnsi="Arial" w:cs="Arial"/>
          <w:color w:val="000000" w:themeColor="text1"/>
        </w:rPr>
        <w:t>Moqbel</w:t>
      </w:r>
      <w:proofErr w:type="spellEnd"/>
      <w:r w:rsidRPr="00800D0B">
        <w:rPr>
          <w:rFonts w:ascii="Arial" w:hAnsi="Arial" w:cs="Arial"/>
          <w:color w:val="000000" w:themeColor="text1"/>
        </w:rPr>
        <w:t xml:space="preserve"> et al., 2013). Customers may get in touch with the company's customer care and helpline through social media and the internet. As a result of these procedures, organi</w:t>
      </w:r>
      <w:r w:rsidR="00CA3AAF" w:rsidRPr="00800D0B">
        <w:rPr>
          <w:rFonts w:ascii="Arial" w:hAnsi="Arial" w:cs="Arial"/>
          <w:color w:val="000000" w:themeColor="text1"/>
        </w:rPr>
        <w:t>z</w:t>
      </w:r>
      <w:r w:rsidRPr="00800D0B">
        <w:rPr>
          <w:rFonts w:ascii="Arial" w:hAnsi="Arial" w:cs="Arial"/>
          <w:color w:val="000000" w:themeColor="text1"/>
        </w:rPr>
        <w:t xml:space="preserve">ations </w:t>
      </w:r>
      <w:proofErr w:type="gramStart"/>
      <w:r w:rsidRPr="00800D0B">
        <w:rPr>
          <w:rFonts w:ascii="Arial" w:hAnsi="Arial" w:cs="Arial"/>
          <w:color w:val="000000" w:themeColor="text1"/>
        </w:rPr>
        <w:t>are able to</w:t>
      </w:r>
      <w:proofErr w:type="gramEnd"/>
      <w:r w:rsidRPr="00800D0B">
        <w:rPr>
          <w:rFonts w:ascii="Arial" w:hAnsi="Arial" w:cs="Arial"/>
          <w:color w:val="000000" w:themeColor="text1"/>
        </w:rPr>
        <w:t xml:space="preserve"> improve the value and reputation of their brands within their target demographic and the broader market at large.</w:t>
      </w:r>
    </w:p>
    <w:p w14:paraId="5540BAAA" w14:textId="77777777" w:rsidR="00CA6E63" w:rsidRPr="00800D0B" w:rsidRDefault="00623EBF" w:rsidP="00800D0B">
      <w:pPr>
        <w:spacing w:line="360" w:lineRule="auto"/>
        <w:jc w:val="both"/>
        <w:rPr>
          <w:rFonts w:ascii="Arial" w:hAnsi="Arial" w:cs="Arial"/>
          <w:color w:val="000000" w:themeColor="text1"/>
          <w:sz w:val="24"/>
          <w:szCs w:val="24"/>
        </w:rPr>
      </w:pPr>
      <w:bookmarkStart w:id="13" w:name="_Toc92708535"/>
      <w:r w:rsidRPr="00800D0B">
        <w:rPr>
          <w:rStyle w:val="Heading2Char"/>
          <w:rFonts w:ascii="Arial" w:hAnsi="Arial" w:cs="Arial"/>
          <w:color w:val="000000" w:themeColor="text1"/>
        </w:rPr>
        <w:t>Social Marketing Statistics</w:t>
      </w:r>
      <w:bookmarkEnd w:id="13"/>
      <w:r w:rsidRPr="00800D0B">
        <w:rPr>
          <w:rFonts w:ascii="Arial" w:hAnsi="Arial" w:cs="Arial"/>
          <w:color w:val="000000" w:themeColor="text1"/>
          <w:sz w:val="24"/>
          <w:szCs w:val="24"/>
        </w:rPr>
        <w:t xml:space="preserve">: </w:t>
      </w:r>
    </w:p>
    <w:p w14:paraId="3F22DDD5" w14:textId="7E0701EB" w:rsidR="00623EBF" w:rsidRPr="00800D0B" w:rsidRDefault="003F38A9" w:rsidP="00800D0B">
      <w:pPr>
        <w:spacing w:line="360" w:lineRule="auto"/>
        <w:jc w:val="both"/>
        <w:rPr>
          <w:rFonts w:ascii="Arial" w:hAnsi="Arial" w:cs="Arial"/>
          <w:color w:val="000000" w:themeColor="text1"/>
        </w:rPr>
      </w:pPr>
      <w:r w:rsidRPr="00800D0B">
        <w:rPr>
          <w:rFonts w:ascii="Arial" w:hAnsi="Arial" w:cs="Arial"/>
          <w:color w:val="000000" w:themeColor="text1"/>
        </w:rPr>
        <w:lastRenderedPageBreak/>
        <w:t>Over seventy percent of the world's population is devoted and active on social media platforms</w:t>
      </w:r>
      <w:r w:rsidR="00CA3AAF" w:rsidRPr="00800D0B">
        <w:rPr>
          <w:rFonts w:ascii="Arial" w:hAnsi="Arial" w:cs="Arial"/>
          <w:color w:val="000000" w:themeColor="text1"/>
        </w:rPr>
        <w:t>;</w:t>
      </w:r>
      <w:r w:rsidRPr="00800D0B">
        <w:rPr>
          <w:rFonts w:ascii="Arial" w:hAnsi="Arial" w:cs="Arial"/>
          <w:color w:val="000000" w:themeColor="text1"/>
        </w:rPr>
        <w:t xml:space="preserve"> according to a recent poll</w:t>
      </w:r>
      <w:r w:rsidR="00CA3AAF" w:rsidRPr="00800D0B">
        <w:rPr>
          <w:rFonts w:ascii="Arial" w:hAnsi="Arial" w:cs="Arial"/>
          <w:color w:val="000000" w:themeColor="text1"/>
        </w:rPr>
        <w:t>,</w:t>
      </w:r>
      <w:r w:rsidRPr="00800D0B">
        <w:rPr>
          <w:rFonts w:ascii="Arial" w:hAnsi="Arial" w:cs="Arial"/>
          <w:color w:val="000000" w:themeColor="text1"/>
        </w:rPr>
        <w:t xml:space="preserve"> 42 percent of Europeans over the age of 12 use social media on a regular basis. 87% of people in the United Kingdom actively use the internet, compared to 76% of people around the world. Because of the disproportionate number of young people who use social media, internet marketing is becoming more popular among this demographic. As a result, internet marketing and social network marketing have a greater impact on e-commerce and other aspects of online sales among the younger demographic (</w:t>
      </w:r>
      <w:proofErr w:type="spellStart"/>
      <w:r w:rsidRPr="00800D0B">
        <w:rPr>
          <w:rFonts w:ascii="Arial" w:hAnsi="Arial" w:cs="Arial"/>
          <w:color w:val="000000" w:themeColor="text1"/>
        </w:rPr>
        <w:t>Cottini</w:t>
      </w:r>
      <w:proofErr w:type="spellEnd"/>
      <w:r w:rsidRPr="00800D0B">
        <w:rPr>
          <w:rFonts w:ascii="Arial" w:hAnsi="Arial" w:cs="Arial"/>
          <w:color w:val="000000" w:themeColor="text1"/>
        </w:rPr>
        <w:t xml:space="preserve"> et al., 2011).</w:t>
      </w:r>
    </w:p>
    <w:p w14:paraId="4893C114" w14:textId="51318D66" w:rsidR="00AA611B" w:rsidRPr="00800D0B" w:rsidRDefault="00A43B3F" w:rsidP="00800D0B">
      <w:pPr>
        <w:spacing w:line="360" w:lineRule="auto"/>
        <w:jc w:val="both"/>
        <w:rPr>
          <w:rFonts w:ascii="Arial" w:hAnsi="Arial" w:cs="Arial"/>
          <w:color w:val="000000" w:themeColor="text1"/>
          <w:sz w:val="24"/>
          <w:szCs w:val="24"/>
        </w:rPr>
      </w:pPr>
      <w:bookmarkStart w:id="14" w:name="_Toc92708536"/>
      <w:r w:rsidRPr="00800D0B">
        <w:rPr>
          <w:rStyle w:val="Heading2Char"/>
          <w:rFonts w:ascii="Arial" w:hAnsi="Arial" w:cs="Arial"/>
          <w:color w:val="000000" w:themeColor="text1"/>
        </w:rPr>
        <w:t>The ability to handle data in the workplace:</w:t>
      </w:r>
      <w:bookmarkEnd w:id="14"/>
    </w:p>
    <w:p w14:paraId="3929C131" w14:textId="56EDAEA7" w:rsidR="008746B9" w:rsidRPr="00800D0B" w:rsidRDefault="00C31EC2" w:rsidP="00800D0B">
      <w:pPr>
        <w:spacing w:line="360" w:lineRule="auto"/>
        <w:jc w:val="both"/>
        <w:rPr>
          <w:rFonts w:ascii="Arial" w:hAnsi="Arial" w:cs="Arial"/>
          <w:color w:val="000000" w:themeColor="text1"/>
        </w:rPr>
      </w:pPr>
      <w:r w:rsidRPr="00800D0B">
        <w:rPr>
          <w:rFonts w:ascii="Arial" w:hAnsi="Arial" w:cs="Arial"/>
          <w:color w:val="000000" w:themeColor="text1"/>
        </w:rPr>
        <w:t>Data management systems in the early days of computer-based data handling were plagued by mistakes and data loss, leading to widespread data handling failures inside organi</w:t>
      </w:r>
      <w:r w:rsidR="00222A89" w:rsidRPr="00800D0B">
        <w:rPr>
          <w:rFonts w:ascii="Arial" w:hAnsi="Arial" w:cs="Arial"/>
          <w:color w:val="000000" w:themeColor="text1"/>
        </w:rPr>
        <w:t>z</w:t>
      </w:r>
      <w:r w:rsidRPr="00800D0B">
        <w:rPr>
          <w:rFonts w:ascii="Arial" w:hAnsi="Arial" w:cs="Arial"/>
          <w:color w:val="000000" w:themeColor="text1"/>
        </w:rPr>
        <w:t>ations. As a result, the organi</w:t>
      </w:r>
      <w:r w:rsidR="00222A89" w:rsidRPr="00800D0B">
        <w:rPr>
          <w:rFonts w:ascii="Arial" w:hAnsi="Arial" w:cs="Arial"/>
          <w:color w:val="000000" w:themeColor="text1"/>
        </w:rPr>
        <w:t>z</w:t>
      </w:r>
      <w:r w:rsidRPr="00800D0B">
        <w:rPr>
          <w:rFonts w:ascii="Arial" w:hAnsi="Arial" w:cs="Arial"/>
          <w:color w:val="000000" w:themeColor="text1"/>
        </w:rPr>
        <w:t>ation had to put in a lot of work to stay on top of data storage and management. As a result, the whole organi</w:t>
      </w:r>
      <w:r w:rsidR="00222A89" w:rsidRPr="00800D0B">
        <w:rPr>
          <w:rFonts w:ascii="Arial" w:hAnsi="Arial" w:cs="Arial"/>
          <w:color w:val="000000" w:themeColor="text1"/>
        </w:rPr>
        <w:t>z</w:t>
      </w:r>
      <w:r w:rsidRPr="00800D0B">
        <w:rPr>
          <w:rFonts w:ascii="Arial" w:hAnsi="Arial" w:cs="Arial"/>
          <w:color w:val="000000" w:themeColor="text1"/>
        </w:rPr>
        <w:t>ational architecture suffers from a lack of development (Turban et al., 2011). The emergence of cloud computing and big data technologies has overcome these issues. Inconsistencies, anomalies, data loss, and other database issues may be eliminated with little work and time.</w:t>
      </w:r>
    </w:p>
    <w:p w14:paraId="15FFB8B7" w14:textId="22D48F4C" w:rsidR="00324D60" w:rsidRPr="00800D0B" w:rsidRDefault="009935D2" w:rsidP="00800D0B">
      <w:pPr>
        <w:spacing w:line="360" w:lineRule="auto"/>
        <w:jc w:val="both"/>
        <w:rPr>
          <w:rFonts w:ascii="Arial" w:hAnsi="Arial" w:cs="Arial"/>
          <w:color w:val="000000" w:themeColor="text1"/>
          <w:sz w:val="24"/>
          <w:szCs w:val="24"/>
        </w:rPr>
      </w:pPr>
      <w:bookmarkStart w:id="15" w:name="_Toc92708537"/>
      <w:r w:rsidRPr="00800D0B">
        <w:rPr>
          <w:rStyle w:val="Heading2Char"/>
          <w:rFonts w:ascii="Arial" w:hAnsi="Arial" w:cs="Arial"/>
          <w:color w:val="000000" w:themeColor="text1"/>
        </w:rPr>
        <w:t>Cloud</w:t>
      </w:r>
      <w:r w:rsidR="00222A89" w:rsidRPr="00800D0B">
        <w:rPr>
          <w:rStyle w:val="Heading2Char"/>
          <w:rFonts w:ascii="Arial" w:hAnsi="Arial" w:cs="Arial"/>
          <w:color w:val="000000" w:themeColor="text1"/>
        </w:rPr>
        <w:t>-</w:t>
      </w:r>
      <w:r w:rsidRPr="00800D0B">
        <w:rPr>
          <w:rStyle w:val="Heading2Char"/>
          <w:rFonts w:ascii="Arial" w:hAnsi="Arial" w:cs="Arial"/>
          <w:color w:val="000000" w:themeColor="text1"/>
        </w:rPr>
        <w:t>based data handling</w:t>
      </w:r>
      <w:bookmarkEnd w:id="15"/>
      <w:r w:rsidRPr="00800D0B">
        <w:rPr>
          <w:rFonts w:ascii="Arial" w:hAnsi="Arial" w:cs="Arial"/>
          <w:color w:val="000000" w:themeColor="text1"/>
          <w:sz w:val="24"/>
          <w:szCs w:val="24"/>
        </w:rPr>
        <w:t xml:space="preserve">: </w:t>
      </w:r>
    </w:p>
    <w:p w14:paraId="1C45F9C3" w14:textId="723A66EC" w:rsidR="009935D2" w:rsidRPr="00800D0B" w:rsidRDefault="00583AB2" w:rsidP="00800D0B">
      <w:pPr>
        <w:spacing w:line="360" w:lineRule="auto"/>
        <w:jc w:val="both"/>
        <w:rPr>
          <w:rFonts w:ascii="Arial" w:hAnsi="Arial" w:cs="Arial"/>
          <w:color w:val="000000" w:themeColor="text1"/>
        </w:rPr>
      </w:pPr>
      <w:r w:rsidRPr="00800D0B">
        <w:rPr>
          <w:rFonts w:ascii="Arial" w:hAnsi="Arial" w:cs="Arial"/>
          <w:color w:val="000000" w:themeColor="text1"/>
        </w:rPr>
        <w:t xml:space="preserve">It is far less likely that data will be lost or corrupted when it is stored and processed on the cloud. With Big Data technology, this technique has become more efficient. </w:t>
      </w:r>
      <w:r w:rsidR="00222A89" w:rsidRPr="00800D0B">
        <w:rPr>
          <w:rFonts w:ascii="Arial" w:hAnsi="Arial" w:cs="Arial"/>
          <w:color w:val="000000" w:themeColor="text1"/>
        </w:rPr>
        <w:t>By u</w:t>
      </w:r>
      <w:r w:rsidRPr="00800D0B">
        <w:rPr>
          <w:rFonts w:ascii="Arial" w:hAnsi="Arial" w:cs="Arial"/>
          <w:color w:val="000000" w:themeColor="text1"/>
        </w:rPr>
        <w:t>sing this technology, an</w:t>
      </w:r>
      <w:r w:rsidR="00574597" w:rsidRPr="00800D0B">
        <w:rPr>
          <w:rFonts w:ascii="Arial" w:hAnsi="Arial" w:cs="Arial"/>
          <w:color w:val="000000" w:themeColor="text1"/>
        </w:rPr>
        <w:t>d</w:t>
      </w:r>
      <w:r w:rsidRPr="00800D0B">
        <w:rPr>
          <w:rFonts w:ascii="Arial" w:hAnsi="Arial" w:cs="Arial"/>
          <w:color w:val="000000" w:themeColor="text1"/>
        </w:rPr>
        <w:t xml:space="preserve"> inter-organizational networking system is linked to a virtual storage device with a large amount of storage. Continuous re-uploading is used to update the virtual network</w:t>
      </w:r>
      <w:r w:rsidR="00BF3200" w:rsidRPr="00800D0B">
        <w:rPr>
          <w:rFonts w:ascii="Arial" w:hAnsi="Arial" w:cs="Arial"/>
          <w:color w:val="000000" w:themeColor="text1"/>
        </w:rPr>
        <w:t>-</w:t>
      </w:r>
      <w:r w:rsidRPr="00800D0B">
        <w:rPr>
          <w:rFonts w:ascii="Arial" w:hAnsi="Arial" w:cs="Arial"/>
          <w:color w:val="000000" w:themeColor="text1"/>
        </w:rPr>
        <w:t>base</w:t>
      </w:r>
      <w:r w:rsidR="00222A89" w:rsidRPr="00800D0B">
        <w:rPr>
          <w:rFonts w:ascii="Arial" w:hAnsi="Arial" w:cs="Arial"/>
          <w:color w:val="000000" w:themeColor="text1"/>
        </w:rPr>
        <w:t>d</w:t>
      </w:r>
      <w:r w:rsidRPr="00800D0B">
        <w:rPr>
          <w:rFonts w:ascii="Arial" w:hAnsi="Arial" w:cs="Arial"/>
          <w:color w:val="000000" w:themeColor="text1"/>
        </w:rPr>
        <w:t xml:space="preserve"> data disc with each change or deletion. Data stored in this storage unit can only be accessed by those who have passed the proper authentication process (Jothi et al., 2011). For security reasons, the organization's governing body and database administrator create the operational hierarchy of accessible structure. The strength and worth of an organization's data determine the accessibility structures and constraints that apply.</w:t>
      </w:r>
    </w:p>
    <w:p w14:paraId="24437802" w14:textId="77777777" w:rsidR="001371D8" w:rsidRPr="00800D0B" w:rsidRDefault="00A47252" w:rsidP="00800D0B">
      <w:pPr>
        <w:spacing w:line="360" w:lineRule="auto"/>
        <w:jc w:val="both"/>
        <w:rPr>
          <w:rFonts w:ascii="Arial" w:hAnsi="Arial" w:cs="Arial"/>
          <w:color w:val="000000" w:themeColor="text1"/>
          <w:sz w:val="24"/>
          <w:szCs w:val="24"/>
        </w:rPr>
      </w:pPr>
      <w:bookmarkStart w:id="16" w:name="_Toc92708538"/>
      <w:r w:rsidRPr="00800D0B">
        <w:rPr>
          <w:rStyle w:val="Heading2Char"/>
          <w:rFonts w:ascii="Arial" w:hAnsi="Arial" w:cs="Arial"/>
          <w:color w:val="000000" w:themeColor="text1"/>
        </w:rPr>
        <w:t>Data security</w:t>
      </w:r>
      <w:bookmarkEnd w:id="16"/>
      <w:r w:rsidRPr="00800D0B">
        <w:rPr>
          <w:rFonts w:ascii="Arial" w:hAnsi="Arial" w:cs="Arial"/>
          <w:color w:val="000000" w:themeColor="text1"/>
          <w:sz w:val="24"/>
          <w:szCs w:val="24"/>
        </w:rPr>
        <w:t xml:space="preserve">: </w:t>
      </w:r>
    </w:p>
    <w:p w14:paraId="75A2FE2D" w14:textId="4A2B3CAE" w:rsidR="00A47252" w:rsidRPr="00800D0B" w:rsidRDefault="003A2CDF" w:rsidP="00800D0B">
      <w:pPr>
        <w:spacing w:line="360" w:lineRule="auto"/>
        <w:jc w:val="both"/>
        <w:rPr>
          <w:rFonts w:ascii="Arial" w:hAnsi="Arial" w:cs="Arial"/>
          <w:color w:val="000000" w:themeColor="text1"/>
        </w:rPr>
      </w:pPr>
      <w:r w:rsidRPr="00800D0B">
        <w:rPr>
          <w:rFonts w:ascii="Arial" w:hAnsi="Arial" w:cs="Arial"/>
          <w:color w:val="000000" w:themeColor="text1"/>
        </w:rPr>
        <w:t>An entity</w:t>
      </w:r>
      <w:r w:rsidR="00C128C9" w:rsidRPr="00800D0B">
        <w:rPr>
          <w:rFonts w:ascii="Arial" w:hAnsi="Arial" w:cs="Arial"/>
          <w:color w:val="000000" w:themeColor="text1"/>
        </w:rPr>
        <w:t>-</w:t>
      </w:r>
      <w:r w:rsidRPr="00800D0B">
        <w:rPr>
          <w:rFonts w:ascii="Arial" w:hAnsi="Arial" w:cs="Arial"/>
          <w:color w:val="000000" w:themeColor="text1"/>
        </w:rPr>
        <w:t>relationship in a database management system is protected by data security, which is a kind of security mechanism. Anti-malware, anti-spyware, and other data protection measures are all intertwined. Hacking and spamming have recently emerged as the leading source of data and information storage and processing risk. For a network-based data handling system to be secure, it must have several networking-based communication and administrative functions as well as data security as the primary criterion. Any form of misinterpretation or misuse of a company's marketing strategy might result in a catastrophic market collapse. Confidential data or information leakage, on the other hand, disrupts any company's workflow diagram</w:t>
      </w:r>
      <w:r w:rsidR="00911482" w:rsidRPr="00800D0B">
        <w:rPr>
          <w:rFonts w:ascii="Arial" w:hAnsi="Arial" w:cs="Arial"/>
          <w:color w:val="000000" w:themeColor="text1"/>
        </w:rPr>
        <w:t xml:space="preserve"> (Hacker</w:t>
      </w:r>
      <w:r w:rsidR="00F17FCE" w:rsidRPr="00800D0B">
        <w:rPr>
          <w:rFonts w:ascii="Arial" w:hAnsi="Arial" w:cs="Arial"/>
          <w:color w:val="000000" w:themeColor="text1"/>
        </w:rPr>
        <w:t>, 2017</w:t>
      </w:r>
      <w:r w:rsidR="00911482" w:rsidRPr="00800D0B">
        <w:rPr>
          <w:rFonts w:ascii="Arial" w:hAnsi="Arial" w:cs="Arial"/>
          <w:color w:val="000000" w:themeColor="text1"/>
        </w:rPr>
        <w:t>)</w:t>
      </w:r>
      <w:r w:rsidRPr="00800D0B">
        <w:rPr>
          <w:rFonts w:ascii="Arial" w:hAnsi="Arial" w:cs="Arial"/>
          <w:color w:val="000000" w:themeColor="text1"/>
        </w:rPr>
        <w:t>.</w:t>
      </w:r>
    </w:p>
    <w:p w14:paraId="77C3AF9B" w14:textId="727D2BEB" w:rsidR="00D229E2" w:rsidRPr="00800D0B" w:rsidRDefault="00D229E2" w:rsidP="00800D0B">
      <w:pPr>
        <w:pStyle w:val="Heading1"/>
        <w:spacing w:line="360" w:lineRule="auto"/>
        <w:rPr>
          <w:rFonts w:ascii="Arial" w:hAnsi="Arial" w:cs="Arial"/>
          <w:color w:val="000000" w:themeColor="text1"/>
        </w:rPr>
      </w:pPr>
      <w:bookmarkStart w:id="17" w:name="_Toc92708539"/>
      <w:r w:rsidRPr="00800D0B">
        <w:rPr>
          <w:rFonts w:ascii="Arial" w:hAnsi="Arial" w:cs="Arial"/>
          <w:color w:val="000000" w:themeColor="text1"/>
        </w:rPr>
        <w:lastRenderedPageBreak/>
        <w:t>Questionnaire</w:t>
      </w:r>
      <w:bookmarkEnd w:id="17"/>
      <w:r w:rsidRPr="00800D0B">
        <w:rPr>
          <w:rFonts w:ascii="Arial" w:hAnsi="Arial" w:cs="Arial"/>
          <w:color w:val="000000" w:themeColor="text1"/>
        </w:rPr>
        <w:t xml:space="preserve"> </w:t>
      </w:r>
    </w:p>
    <w:p w14:paraId="06252516" w14:textId="4EE4BDD0" w:rsidR="0010040E" w:rsidRPr="00800D0B" w:rsidRDefault="0010040E" w:rsidP="00800D0B">
      <w:pPr>
        <w:pStyle w:val="ListParagraph"/>
        <w:numPr>
          <w:ilvl w:val="0"/>
          <w:numId w:val="35"/>
        </w:numPr>
        <w:spacing w:line="360" w:lineRule="auto"/>
        <w:rPr>
          <w:rFonts w:ascii="Arial" w:hAnsi="Arial" w:cs="Arial"/>
          <w:color w:val="000000" w:themeColor="text1"/>
        </w:rPr>
      </w:pPr>
      <w:r w:rsidRPr="00800D0B">
        <w:rPr>
          <w:rFonts w:ascii="Arial" w:hAnsi="Arial" w:cs="Arial"/>
          <w:color w:val="000000" w:themeColor="text1"/>
        </w:rPr>
        <w:t>Which of the following statements expresses most closely your experience of the use of IT and computers?</w:t>
      </w:r>
    </w:p>
    <w:p w14:paraId="2801B743" w14:textId="1E821DE7" w:rsidR="0010040E" w:rsidRPr="00800D0B" w:rsidRDefault="0010040E" w:rsidP="00800D0B">
      <w:pPr>
        <w:pStyle w:val="ListParagraph"/>
        <w:numPr>
          <w:ilvl w:val="0"/>
          <w:numId w:val="27"/>
        </w:numPr>
        <w:spacing w:line="360" w:lineRule="auto"/>
        <w:rPr>
          <w:rFonts w:ascii="Arial" w:hAnsi="Arial" w:cs="Arial"/>
          <w:color w:val="000000" w:themeColor="text1"/>
        </w:rPr>
      </w:pPr>
      <w:r w:rsidRPr="00800D0B">
        <w:rPr>
          <w:rFonts w:ascii="Arial" w:hAnsi="Arial" w:cs="Arial"/>
          <w:color w:val="000000" w:themeColor="text1"/>
        </w:rPr>
        <w:t>I have plenty of experience and feel very confident using them</w:t>
      </w:r>
    </w:p>
    <w:p w14:paraId="0C463531" w14:textId="0F4A9355" w:rsidR="0010040E" w:rsidRPr="00800D0B" w:rsidRDefault="0010040E" w:rsidP="00800D0B">
      <w:pPr>
        <w:pStyle w:val="ListParagraph"/>
        <w:numPr>
          <w:ilvl w:val="0"/>
          <w:numId w:val="27"/>
        </w:numPr>
        <w:spacing w:line="360" w:lineRule="auto"/>
        <w:rPr>
          <w:rFonts w:ascii="Arial" w:hAnsi="Arial" w:cs="Arial"/>
          <w:color w:val="000000" w:themeColor="text1"/>
        </w:rPr>
      </w:pPr>
      <w:r w:rsidRPr="00800D0B">
        <w:rPr>
          <w:rFonts w:ascii="Arial" w:hAnsi="Arial" w:cs="Arial"/>
          <w:color w:val="000000" w:themeColor="text1"/>
        </w:rPr>
        <w:t>I have some experience and feel fairly confident using them</w:t>
      </w:r>
      <w:r w:rsidRPr="00800D0B">
        <w:rPr>
          <w:rFonts w:ascii="Arial" w:hAnsi="Arial" w:cs="Arial"/>
          <w:color w:val="000000" w:themeColor="text1"/>
        </w:rPr>
        <w:tab/>
      </w:r>
    </w:p>
    <w:p w14:paraId="5C46305C" w14:textId="2EAC3CD1" w:rsidR="00C63B6C" w:rsidRPr="00800D0B" w:rsidRDefault="0010040E" w:rsidP="00800D0B">
      <w:pPr>
        <w:pStyle w:val="ListParagraph"/>
        <w:numPr>
          <w:ilvl w:val="0"/>
          <w:numId w:val="27"/>
        </w:numPr>
        <w:spacing w:line="360" w:lineRule="auto"/>
        <w:rPr>
          <w:rFonts w:ascii="Arial" w:hAnsi="Arial" w:cs="Arial"/>
          <w:color w:val="000000" w:themeColor="text1"/>
        </w:rPr>
      </w:pPr>
      <w:r w:rsidRPr="00800D0B">
        <w:rPr>
          <w:rFonts w:ascii="Arial" w:hAnsi="Arial" w:cs="Arial"/>
          <w:color w:val="000000" w:themeColor="text1"/>
        </w:rPr>
        <w:t>I have limited experience and am not very confident</w:t>
      </w:r>
      <w:r w:rsidR="006740C8" w:rsidRPr="00800D0B">
        <w:rPr>
          <w:rFonts w:ascii="Arial" w:hAnsi="Arial" w:cs="Arial"/>
          <w:color w:val="000000" w:themeColor="text1"/>
        </w:rPr>
        <w:t xml:space="preserve"> </w:t>
      </w:r>
      <w:r w:rsidRPr="00800D0B">
        <w:rPr>
          <w:rFonts w:ascii="Arial" w:hAnsi="Arial" w:cs="Arial"/>
          <w:color w:val="000000" w:themeColor="text1"/>
        </w:rPr>
        <w:t>using them</w:t>
      </w:r>
    </w:p>
    <w:p w14:paraId="470ACDE2" w14:textId="13697BAE" w:rsidR="00D229E2" w:rsidRPr="00800D0B" w:rsidRDefault="0010040E" w:rsidP="00800D0B">
      <w:pPr>
        <w:pStyle w:val="ListParagraph"/>
        <w:numPr>
          <w:ilvl w:val="0"/>
          <w:numId w:val="27"/>
        </w:numPr>
        <w:spacing w:line="360" w:lineRule="auto"/>
        <w:rPr>
          <w:rFonts w:ascii="Arial" w:hAnsi="Arial" w:cs="Arial"/>
          <w:color w:val="000000" w:themeColor="text1"/>
        </w:rPr>
      </w:pPr>
      <w:r w:rsidRPr="00800D0B">
        <w:rPr>
          <w:rFonts w:ascii="Arial" w:hAnsi="Arial" w:cs="Arial"/>
          <w:color w:val="000000" w:themeColor="text1"/>
        </w:rPr>
        <w:t>I have little or no experience and do not feel at all confident using them</w:t>
      </w:r>
    </w:p>
    <w:p w14:paraId="19044F83" w14:textId="412656EE" w:rsidR="00426B2C" w:rsidRPr="00800D0B" w:rsidRDefault="00426B2C" w:rsidP="00800D0B">
      <w:pPr>
        <w:pStyle w:val="ListParagraph"/>
        <w:numPr>
          <w:ilvl w:val="0"/>
          <w:numId w:val="35"/>
        </w:numPr>
        <w:spacing w:line="360" w:lineRule="auto"/>
        <w:rPr>
          <w:rFonts w:ascii="Arial" w:hAnsi="Arial" w:cs="Arial"/>
          <w:color w:val="000000" w:themeColor="text1"/>
        </w:rPr>
      </w:pPr>
      <w:r w:rsidRPr="00800D0B">
        <w:rPr>
          <w:rFonts w:ascii="Arial" w:hAnsi="Arial" w:cs="Arial"/>
          <w:color w:val="000000" w:themeColor="text1"/>
        </w:rPr>
        <w:t>Which of the following statements is closest to your own opinion?</w:t>
      </w:r>
    </w:p>
    <w:p w14:paraId="556B0824" w14:textId="0D85FFB0" w:rsidR="00426B2C" w:rsidRPr="00800D0B" w:rsidRDefault="00426B2C" w:rsidP="00800D0B">
      <w:pPr>
        <w:pStyle w:val="ListParagraph"/>
        <w:numPr>
          <w:ilvl w:val="0"/>
          <w:numId w:val="29"/>
        </w:numPr>
        <w:spacing w:line="360" w:lineRule="auto"/>
        <w:rPr>
          <w:rFonts w:ascii="Arial" w:hAnsi="Arial" w:cs="Arial"/>
          <w:color w:val="000000" w:themeColor="text1"/>
        </w:rPr>
      </w:pPr>
      <w:r w:rsidRPr="00800D0B">
        <w:rPr>
          <w:rFonts w:ascii="Arial" w:hAnsi="Arial" w:cs="Arial"/>
          <w:color w:val="000000" w:themeColor="text1"/>
        </w:rPr>
        <w:t xml:space="preserve">The flexible nature of Blackboard allows me to </w:t>
      </w:r>
      <w:proofErr w:type="spellStart"/>
      <w:r w:rsidRPr="00800D0B">
        <w:rPr>
          <w:rFonts w:ascii="Arial" w:hAnsi="Arial" w:cs="Arial"/>
          <w:color w:val="000000" w:themeColor="text1"/>
        </w:rPr>
        <w:t>organise</w:t>
      </w:r>
      <w:proofErr w:type="spellEnd"/>
      <w:r w:rsidRPr="00800D0B">
        <w:rPr>
          <w:rFonts w:ascii="Arial" w:hAnsi="Arial" w:cs="Arial"/>
          <w:color w:val="000000" w:themeColor="text1"/>
        </w:rPr>
        <w:t xml:space="preserve"> my work to suit my style of learning</w:t>
      </w:r>
    </w:p>
    <w:p w14:paraId="514A48F7" w14:textId="2748C3B2" w:rsidR="001C51CF" w:rsidRPr="00800D0B" w:rsidRDefault="00426B2C" w:rsidP="00800D0B">
      <w:pPr>
        <w:pStyle w:val="ListParagraph"/>
        <w:numPr>
          <w:ilvl w:val="0"/>
          <w:numId w:val="29"/>
        </w:numPr>
        <w:spacing w:line="360" w:lineRule="auto"/>
        <w:rPr>
          <w:rFonts w:ascii="Arial" w:hAnsi="Arial" w:cs="Arial"/>
          <w:color w:val="000000" w:themeColor="text1"/>
        </w:rPr>
      </w:pPr>
      <w:r w:rsidRPr="00800D0B">
        <w:rPr>
          <w:rFonts w:ascii="Arial" w:hAnsi="Arial" w:cs="Arial"/>
          <w:color w:val="000000" w:themeColor="text1"/>
        </w:rPr>
        <w:t xml:space="preserve">Blackboard allows me to </w:t>
      </w:r>
      <w:proofErr w:type="spellStart"/>
      <w:r w:rsidRPr="00800D0B">
        <w:rPr>
          <w:rFonts w:ascii="Arial" w:hAnsi="Arial" w:cs="Arial"/>
          <w:color w:val="000000" w:themeColor="text1"/>
        </w:rPr>
        <w:t>organise</w:t>
      </w:r>
      <w:proofErr w:type="spellEnd"/>
      <w:r w:rsidRPr="00800D0B">
        <w:rPr>
          <w:rFonts w:ascii="Arial" w:hAnsi="Arial" w:cs="Arial"/>
          <w:color w:val="000000" w:themeColor="text1"/>
        </w:rPr>
        <w:t xml:space="preserve"> some of my work to suit my style of learning, but this is often not possible</w:t>
      </w:r>
    </w:p>
    <w:p w14:paraId="50BA8EDD" w14:textId="7D9937FC" w:rsidR="004B6759" w:rsidRPr="00800D0B" w:rsidRDefault="00426B2C" w:rsidP="00800D0B">
      <w:pPr>
        <w:pStyle w:val="ListParagraph"/>
        <w:numPr>
          <w:ilvl w:val="0"/>
          <w:numId w:val="29"/>
        </w:numPr>
        <w:spacing w:line="360" w:lineRule="auto"/>
        <w:rPr>
          <w:rFonts w:ascii="Arial" w:hAnsi="Arial" w:cs="Arial"/>
          <w:color w:val="000000" w:themeColor="text1"/>
        </w:rPr>
      </w:pPr>
      <w:r w:rsidRPr="00800D0B">
        <w:rPr>
          <w:rFonts w:ascii="Arial" w:hAnsi="Arial" w:cs="Arial"/>
          <w:color w:val="000000" w:themeColor="text1"/>
        </w:rPr>
        <w:t xml:space="preserve">Blackboard allows me to </w:t>
      </w:r>
      <w:proofErr w:type="spellStart"/>
      <w:r w:rsidRPr="00800D0B">
        <w:rPr>
          <w:rFonts w:ascii="Arial" w:hAnsi="Arial" w:cs="Arial"/>
          <w:color w:val="000000" w:themeColor="text1"/>
        </w:rPr>
        <w:t>organise</w:t>
      </w:r>
      <w:proofErr w:type="spellEnd"/>
      <w:r w:rsidRPr="00800D0B">
        <w:rPr>
          <w:rFonts w:ascii="Arial" w:hAnsi="Arial" w:cs="Arial"/>
          <w:color w:val="000000" w:themeColor="text1"/>
        </w:rPr>
        <w:t xml:space="preserve"> little or none of my work to suit my style of learnin</w:t>
      </w:r>
      <w:r w:rsidR="00C01FE7" w:rsidRPr="00800D0B">
        <w:rPr>
          <w:rFonts w:ascii="Arial" w:hAnsi="Arial" w:cs="Arial"/>
          <w:color w:val="000000" w:themeColor="text1"/>
        </w:rPr>
        <w:t>g</w:t>
      </w:r>
    </w:p>
    <w:p w14:paraId="7A05AF63" w14:textId="7DBA9932" w:rsidR="00D133FC" w:rsidRPr="00800D0B" w:rsidRDefault="00AC0304" w:rsidP="00800D0B">
      <w:pPr>
        <w:pStyle w:val="ListParagraph"/>
        <w:numPr>
          <w:ilvl w:val="0"/>
          <w:numId w:val="35"/>
        </w:numPr>
        <w:spacing w:line="360" w:lineRule="auto"/>
        <w:rPr>
          <w:rFonts w:ascii="Arial" w:hAnsi="Arial" w:cs="Arial"/>
          <w:color w:val="000000" w:themeColor="text1"/>
        </w:rPr>
      </w:pPr>
      <w:r w:rsidRPr="00800D0B">
        <w:rPr>
          <w:rFonts w:ascii="Arial" w:hAnsi="Arial" w:cs="Arial"/>
          <w:color w:val="000000" w:themeColor="text1"/>
        </w:rPr>
        <w:t>How often does your child use the VLE?</w:t>
      </w:r>
    </w:p>
    <w:p w14:paraId="7A941A8E" w14:textId="05AE6BC9" w:rsidR="00AC0304" w:rsidRPr="00800D0B" w:rsidRDefault="0062300A" w:rsidP="00800D0B">
      <w:pPr>
        <w:pStyle w:val="ListParagraph"/>
        <w:numPr>
          <w:ilvl w:val="0"/>
          <w:numId w:val="30"/>
        </w:numPr>
        <w:spacing w:line="360" w:lineRule="auto"/>
        <w:rPr>
          <w:rFonts w:ascii="Arial" w:hAnsi="Arial" w:cs="Arial"/>
          <w:color w:val="000000" w:themeColor="text1"/>
        </w:rPr>
      </w:pPr>
      <w:r w:rsidRPr="00800D0B">
        <w:rPr>
          <w:rFonts w:ascii="Arial" w:hAnsi="Arial" w:cs="Arial"/>
          <w:color w:val="000000" w:themeColor="text1"/>
        </w:rPr>
        <w:t>A few times a week</w:t>
      </w:r>
    </w:p>
    <w:p w14:paraId="0F699F4A" w14:textId="6DBF3AFF" w:rsidR="0062300A" w:rsidRPr="00800D0B" w:rsidRDefault="0062300A" w:rsidP="00800D0B">
      <w:pPr>
        <w:pStyle w:val="ListParagraph"/>
        <w:numPr>
          <w:ilvl w:val="0"/>
          <w:numId w:val="30"/>
        </w:numPr>
        <w:spacing w:line="360" w:lineRule="auto"/>
        <w:rPr>
          <w:rFonts w:ascii="Arial" w:hAnsi="Arial" w:cs="Arial"/>
          <w:color w:val="000000" w:themeColor="text1"/>
        </w:rPr>
      </w:pPr>
      <w:r w:rsidRPr="00800D0B">
        <w:rPr>
          <w:rFonts w:ascii="Arial" w:hAnsi="Arial" w:cs="Arial"/>
          <w:color w:val="000000" w:themeColor="text1"/>
        </w:rPr>
        <w:t>Weekly</w:t>
      </w:r>
    </w:p>
    <w:p w14:paraId="43452C2A" w14:textId="372FDA1F" w:rsidR="0062300A" w:rsidRPr="00800D0B" w:rsidRDefault="0062300A" w:rsidP="00800D0B">
      <w:pPr>
        <w:pStyle w:val="ListParagraph"/>
        <w:numPr>
          <w:ilvl w:val="0"/>
          <w:numId w:val="30"/>
        </w:numPr>
        <w:spacing w:line="360" w:lineRule="auto"/>
        <w:rPr>
          <w:rFonts w:ascii="Arial" w:hAnsi="Arial" w:cs="Arial"/>
          <w:color w:val="000000" w:themeColor="text1"/>
        </w:rPr>
      </w:pPr>
      <w:r w:rsidRPr="00800D0B">
        <w:rPr>
          <w:rFonts w:ascii="Arial" w:hAnsi="Arial" w:cs="Arial"/>
          <w:color w:val="000000" w:themeColor="text1"/>
        </w:rPr>
        <w:t>Not much at all</w:t>
      </w:r>
    </w:p>
    <w:p w14:paraId="41CFA20A" w14:textId="4223B6E1" w:rsidR="00B518F2" w:rsidRPr="00800D0B" w:rsidRDefault="004C6866" w:rsidP="00800D0B">
      <w:pPr>
        <w:pStyle w:val="ListParagraph"/>
        <w:numPr>
          <w:ilvl w:val="0"/>
          <w:numId w:val="35"/>
        </w:numPr>
        <w:spacing w:line="360" w:lineRule="auto"/>
        <w:rPr>
          <w:rFonts w:ascii="Arial" w:hAnsi="Arial" w:cs="Arial"/>
          <w:color w:val="000000" w:themeColor="text1"/>
        </w:rPr>
      </w:pPr>
      <w:r w:rsidRPr="00800D0B">
        <w:rPr>
          <w:rFonts w:ascii="Arial" w:hAnsi="Arial" w:cs="Arial"/>
          <w:color w:val="000000" w:themeColor="text1"/>
        </w:rPr>
        <w:t>Does your child enjoy VLE?</w:t>
      </w:r>
    </w:p>
    <w:p w14:paraId="6F2B9C2B" w14:textId="11FDC892" w:rsidR="004C6866" w:rsidRPr="00800D0B" w:rsidRDefault="00D9221F" w:rsidP="00800D0B">
      <w:pPr>
        <w:pStyle w:val="ListParagraph"/>
        <w:numPr>
          <w:ilvl w:val="0"/>
          <w:numId w:val="31"/>
        </w:numPr>
        <w:spacing w:line="360" w:lineRule="auto"/>
        <w:rPr>
          <w:rFonts w:ascii="Arial" w:hAnsi="Arial" w:cs="Arial"/>
          <w:color w:val="000000" w:themeColor="text1"/>
        </w:rPr>
      </w:pPr>
      <w:r w:rsidRPr="00800D0B">
        <w:rPr>
          <w:rFonts w:ascii="Arial" w:hAnsi="Arial" w:cs="Arial"/>
          <w:color w:val="000000" w:themeColor="text1"/>
        </w:rPr>
        <w:t>Yes</w:t>
      </w:r>
    </w:p>
    <w:p w14:paraId="50044E1F" w14:textId="6B93A71F" w:rsidR="00D9221F" w:rsidRPr="00800D0B" w:rsidRDefault="004E3184" w:rsidP="00800D0B">
      <w:pPr>
        <w:pStyle w:val="ListParagraph"/>
        <w:numPr>
          <w:ilvl w:val="0"/>
          <w:numId w:val="31"/>
        </w:numPr>
        <w:spacing w:line="360" w:lineRule="auto"/>
        <w:rPr>
          <w:rFonts w:ascii="Arial" w:hAnsi="Arial" w:cs="Arial"/>
          <w:color w:val="000000" w:themeColor="text1"/>
        </w:rPr>
      </w:pPr>
      <w:r w:rsidRPr="00800D0B">
        <w:rPr>
          <w:rFonts w:ascii="Arial" w:hAnsi="Arial" w:cs="Arial"/>
          <w:color w:val="000000" w:themeColor="text1"/>
        </w:rPr>
        <w:t>N</w:t>
      </w:r>
      <w:r w:rsidR="00D9221F" w:rsidRPr="00800D0B">
        <w:rPr>
          <w:rFonts w:ascii="Arial" w:hAnsi="Arial" w:cs="Arial"/>
          <w:color w:val="000000" w:themeColor="text1"/>
        </w:rPr>
        <w:t>o</w:t>
      </w:r>
    </w:p>
    <w:p w14:paraId="3F42697D" w14:textId="366EC29B" w:rsidR="004B45B1" w:rsidRPr="00800D0B" w:rsidRDefault="004B45B1" w:rsidP="00800D0B">
      <w:pPr>
        <w:pStyle w:val="ListParagraph"/>
        <w:numPr>
          <w:ilvl w:val="0"/>
          <w:numId w:val="33"/>
        </w:numPr>
        <w:spacing w:line="360" w:lineRule="auto"/>
        <w:rPr>
          <w:rFonts w:ascii="Arial" w:hAnsi="Arial" w:cs="Arial"/>
          <w:color w:val="000000" w:themeColor="text1"/>
        </w:rPr>
      </w:pPr>
      <w:r w:rsidRPr="00800D0B">
        <w:rPr>
          <w:rFonts w:ascii="Arial" w:hAnsi="Arial" w:cs="Arial"/>
          <w:color w:val="000000" w:themeColor="text1"/>
        </w:rPr>
        <w:t>what else would you like to see in the future?</w:t>
      </w:r>
    </w:p>
    <w:p w14:paraId="55FA6A13" w14:textId="1CCBBB30" w:rsidR="00CC3C79" w:rsidRPr="00800D0B" w:rsidRDefault="00EF51F7" w:rsidP="00800D0B">
      <w:pPr>
        <w:pStyle w:val="ListParagraph"/>
        <w:numPr>
          <w:ilvl w:val="0"/>
          <w:numId w:val="34"/>
        </w:numPr>
        <w:spacing w:line="360" w:lineRule="auto"/>
        <w:rPr>
          <w:rFonts w:ascii="Arial" w:hAnsi="Arial" w:cs="Arial"/>
          <w:color w:val="000000" w:themeColor="text1"/>
        </w:rPr>
      </w:pPr>
      <w:r w:rsidRPr="00800D0B">
        <w:rPr>
          <w:rFonts w:ascii="Arial" w:hAnsi="Arial" w:cs="Arial"/>
          <w:color w:val="000000" w:themeColor="text1"/>
        </w:rPr>
        <w:t>Lesson</w:t>
      </w:r>
    </w:p>
    <w:p w14:paraId="11F64CDE" w14:textId="1CB12E50" w:rsidR="00EF51F7" w:rsidRPr="00800D0B" w:rsidRDefault="00EF51F7" w:rsidP="00800D0B">
      <w:pPr>
        <w:pStyle w:val="ListParagraph"/>
        <w:numPr>
          <w:ilvl w:val="0"/>
          <w:numId w:val="34"/>
        </w:numPr>
        <w:spacing w:line="360" w:lineRule="auto"/>
        <w:rPr>
          <w:rFonts w:ascii="Arial" w:hAnsi="Arial" w:cs="Arial"/>
          <w:color w:val="000000" w:themeColor="text1"/>
        </w:rPr>
      </w:pPr>
      <w:r w:rsidRPr="00800D0B">
        <w:rPr>
          <w:rFonts w:ascii="Arial" w:hAnsi="Arial" w:cs="Arial"/>
          <w:color w:val="000000" w:themeColor="text1"/>
        </w:rPr>
        <w:t>Homework</w:t>
      </w:r>
    </w:p>
    <w:p w14:paraId="4977BF4F" w14:textId="0CEB8AC9" w:rsidR="00EF51F7" w:rsidRPr="00800D0B" w:rsidRDefault="00EF51F7" w:rsidP="00800D0B">
      <w:pPr>
        <w:pStyle w:val="ListParagraph"/>
        <w:numPr>
          <w:ilvl w:val="0"/>
          <w:numId w:val="34"/>
        </w:numPr>
        <w:spacing w:line="360" w:lineRule="auto"/>
        <w:rPr>
          <w:rFonts w:ascii="Arial" w:hAnsi="Arial" w:cs="Arial"/>
          <w:color w:val="000000" w:themeColor="text1"/>
        </w:rPr>
      </w:pPr>
      <w:r w:rsidRPr="00800D0B">
        <w:rPr>
          <w:rFonts w:ascii="Arial" w:hAnsi="Arial" w:cs="Arial"/>
          <w:color w:val="000000" w:themeColor="text1"/>
        </w:rPr>
        <w:t>Feed bank</w:t>
      </w:r>
    </w:p>
    <w:p w14:paraId="4337FA6A" w14:textId="505D06A7" w:rsidR="00EF51F7" w:rsidRPr="00800D0B" w:rsidRDefault="00777620" w:rsidP="00800D0B">
      <w:pPr>
        <w:pStyle w:val="ListParagraph"/>
        <w:numPr>
          <w:ilvl w:val="0"/>
          <w:numId w:val="34"/>
        </w:numPr>
        <w:spacing w:line="360" w:lineRule="auto"/>
        <w:rPr>
          <w:rFonts w:ascii="Arial" w:hAnsi="Arial" w:cs="Arial"/>
          <w:color w:val="000000" w:themeColor="text1"/>
        </w:rPr>
      </w:pPr>
      <w:r w:rsidRPr="00800D0B">
        <w:rPr>
          <w:rFonts w:ascii="Arial" w:hAnsi="Arial" w:cs="Arial"/>
          <w:color w:val="000000" w:themeColor="text1"/>
        </w:rPr>
        <w:t>G</w:t>
      </w:r>
      <w:r w:rsidR="00EF51F7" w:rsidRPr="00800D0B">
        <w:rPr>
          <w:rFonts w:ascii="Arial" w:hAnsi="Arial" w:cs="Arial"/>
          <w:color w:val="000000" w:themeColor="text1"/>
        </w:rPr>
        <w:t>ames</w:t>
      </w:r>
      <w:r w:rsidRPr="00800D0B">
        <w:rPr>
          <w:rFonts w:ascii="Arial" w:hAnsi="Arial" w:cs="Arial"/>
          <w:color w:val="000000" w:themeColor="text1"/>
        </w:rPr>
        <w:t xml:space="preserve">  </w:t>
      </w:r>
    </w:p>
    <w:p w14:paraId="423425E7" w14:textId="02302FA1" w:rsidR="00E3503E" w:rsidRPr="00800D0B" w:rsidRDefault="00E3503E" w:rsidP="00800D0B">
      <w:pPr>
        <w:pStyle w:val="Heading1"/>
        <w:spacing w:line="360" w:lineRule="auto"/>
        <w:rPr>
          <w:rFonts w:ascii="Arial" w:hAnsi="Arial" w:cs="Arial"/>
          <w:color w:val="000000" w:themeColor="text1"/>
        </w:rPr>
      </w:pPr>
      <w:bookmarkStart w:id="18" w:name="_Toc92708540"/>
      <w:r w:rsidRPr="00800D0B">
        <w:rPr>
          <w:rFonts w:ascii="Arial" w:hAnsi="Arial" w:cs="Arial"/>
          <w:color w:val="000000" w:themeColor="text1"/>
        </w:rPr>
        <w:t>Conclusion</w:t>
      </w:r>
      <w:bookmarkEnd w:id="18"/>
    </w:p>
    <w:p w14:paraId="0D9FE445" w14:textId="5363336D" w:rsidR="005D3060" w:rsidRPr="00F33155" w:rsidRDefault="009F4548" w:rsidP="00800D0B">
      <w:pPr>
        <w:spacing w:line="360" w:lineRule="auto"/>
        <w:jc w:val="both"/>
        <w:rPr>
          <w:rFonts w:ascii="Arial" w:hAnsi="Arial" w:cs="Arial"/>
          <w:color w:val="000000" w:themeColor="text1"/>
        </w:rPr>
      </w:pPr>
      <w:r w:rsidRPr="00F33155">
        <w:rPr>
          <w:rFonts w:ascii="Arial" w:hAnsi="Arial" w:cs="Arial"/>
          <w:color w:val="000000" w:themeColor="text1"/>
        </w:rPr>
        <w:t>Every firm has a few departments whose job it is to govern the organi</w:t>
      </w:r>
      <w:r w:rsidR="00F359B8" w:rsidRPr="00F33155">
        <w:rPr>
          <w:rFonts w:ascii="Arial" w:hAnsi="Arial" w:cs="Arial"/>
          <w:color w:val="000000" w:themeColor="text1"/>
        </w:rPr>
        <w:t>z</w:t>
      </w:r>
      <w:r w:rsidRPr="00F33155">
        <w:rPr>
          <w:rFonts w:ascii="Arial" w:hAnsi="Arial" w:cs="Arial"/>
          <w:color w:val="000000" w:themeColor="text1"/>
        </w:rPr>
        <w:t xml:space="preserve">ational structure and boost productivity. The efficient application of contemporary technology has resulted in major changes in work processes and culture across many sectors during the past several decades. A variety of tools and technologies may be used by a business to meet its goals of making any job sector more efficient, such as networking, cloud computing, online marketing, intranet, artificial intelligence, etc. As a result, online databases lower the risk of data loss and speed up data </w:t>
      </w:r>
      <w:r w:rsidRPr="00F33155">
        <w:rPr>
          <w:rFonts w:ascii="Arial" w:hAnsi="Arial" w:cs="Arial"/>
          <w:color w:val="000000" w:themeColor="text1"/>
        </w:rPr>
        <w:lastRenderedPageBreak/>
        <w:t>transfer by eliminating package traffic. The organi</w:t>
      </w:r>
      <w:r w:rsidR="00F37E1F" w:rsidRPr="00F33155">
        <w:rPr>
          <w:rFonts w:ascii="Arial" w:hAnsi="Arial" w:cs="Arial"/>
          <w:color w:val="000000" w:themeColor="text1"/>
        </w:rPr>
        <w:t>z</w:t>
      </w:r>
      <w:r w:rsidRPr="00F33155">
        <w:rPr>
          <w:rFonts w:ascii="Arial" w:hAnsi="Arial" w:cs="Arial"/>
          <w:color w:val="000000" w:themeColor="text1"/>
        </w:rPr>
        <w:t>ation may use social media to interact with both staff and consumers in a safe and secure manner. As a result of cloud-based or big data management, there is less risk of data loss and storage crashes. Anti-malware, anti-trojan, and other data-protection measures are available. For a network-based data handling system to be secure, it must have several networking-based communication and administrative functions as well as data security as the primary criterion.</w:t>
      </w:r>
    </w:p>
    <w:p w14:paraId="407310B9" w14:textId="77777777" w:rsidR="005D3060" w:rsidRPr="00800D0B" w:rsidRDefault="005D3060" w:rsidP="00800D0B">
      <w:pPr>
        <w:spacing w:line="360" w:lineRule="auto"/>
        <w:rPr>
          <w:rFonts w:ascii="Arial" w:hAnsi="Arial" w:cs="Arial"/>
          <w:color w:val="000000" w:themeColor="text1"/>
          <w:sz w:val="24"/>
          <w:szCs w:val="24"/>
        </w:rPr>
      </w:pPr>
      <w:r w:rsidRPr="00800D0B">
        <w:rPr>
          <w:rFonts w:ascii="Arial" w:hAnsi="Arial" w:cs="Arial"/>
          <w:color w:val="000000" w:themeColor="text1"/>
          <w:sz w:val="24"/>
          <w:szCs w:val="24"/>
        </w:rPr>
        <w:br w:type="page"/>
      </w:r>
    </w:p>
    <w:p w14:paraId="5E736EF3" w14:textId="63B02CBC" w:rsidR="00E3503E" w:rsidRPr="00800D0B" w:rsidRDefault="005D3060" w:rsidP="00800D0B">
      <w:pPr>
        <w:pStyle w:val="Heading1"/>
        <w:spacing w:line="360" w:lineRule="auto"/>
        <w:rPr>
          <w:rFonts w:ascii="Arial" w:hAnsi="Arial" w:cs="Arial"/>
          <w:color w:val="000000" w:themeColor="text1"/>
        </w:rPr>
      </w:pPr>
      <w:bookmarkStart w:id="19" w:name="_Toc92708541"/>
      <w:r w:rsidRPr="00800D0B">
        <w:rPr>
          <w:rFonts w:ascii="Arial" w:hAnsi="Arial" w:cs="Arial"/>
          <w:color w:val="000000" w:themeColor="text1"/>
        </w:rPr>
        <w:lastRenderedPageBreak/>
        <w:t>Reference</w:t>
      </w:r>
      <w:bookmarkEnd w:id="19"/>
    </w:p>
    <w:p w14:paraId="78B113F7" w14:textId="2859832F" w:rsidR="005946FC" w:rsidRPr="00F33155" w:rsidRDefault="002D28F8" w:rsidP="00800D0B">
      <w:pPr>
        <w:spacing w:line="360" w:lineRule="auto"/>
        <w:rPr>
          <w:rFonts w:ascii="Arial" w:hAnsi="Arial" w:cs="Arial"/>
          <w:color w:val="000000" w:themeColor="text1"/>
        </w:rPr>
      </w:pPr>
      <w:proofErr w:type="spellStart"/>
      <w:r w:rsidRPr="00F33155">
        <w:rPr>
          <w:rFonts w:ascii="Arial" w:hAnsi="Arial" w:cs="Arial"/>
          <w:color w:val="000000" w:themeColor="text1"/>
        </w:rPr>
        <w:t>Cottini</w:t>
      </w:r>
      <w:proofErr w:type="spellEnd"/>
      <w:r w:rsidRPr="00F33155">
        <w:rPr>
          <w:rFonts w:ascii="Arial" w:hAnsi="Arial" w:cs="Arial"/>
          <w:color w:val="000000" w:themeColor="text1"/>
        </w:rPr>
        <w:t xml:space="preserve">, E., Kato, T. and </w:t>
      </w:r>
      <w:proofErr w:type="spellStart"/>
      <w:r w:rsidRPr="00F33155">
        <w:rPr>
          <w:rFonts w:ascii="Arial" w:hAnsi="Arial" w:cs="Arial"/>
          <w:color w:val="000000" w:themeColor="text1"/>
        </w:rPr>
        <w:t>Westergaard</w:t>
      </w:r>
      <w:proofErr w:type="spellEnd"/>
      <w:r w:rsidRPr="00F33155">
        <w:rPr>
          <w:rFonts w:ascii="Arial" w:hAnsi="Arial" w:cs="Arial"/>
          <w:color w:val="000000" w:themeColor="text1"/>
        </w:rPr>
        <w:t xml:space="preserve">-Nielsen, N., 2011. Adverse workplace conditions, </w:t>
      </w:r>
      <w:proofErr w:type="spellStart"/>
      <w:r w:rsidRPr="00F33155">
        <w:rPr>
          <w:rFonts w:ascii="Arial" w:hAnsi="Arial" w:cs="Arial"/>
          <w:color w:val="000000" w:themeColor="text1"/>
        </w:rPr>
        <w:t>highinvolvement</w:t>
      </w:r>
      <w:proofErr w:type="spellEnd"/>
      <w:r w:rsidRPr="00F33155">
        <w:rPr>
          <w:rFonts w:ascii="Arial" w:hAnsi="Arial" w:cs="Arial"/>
          <w:color w:val="000000" w:themeColor="text1"/>
        </w:rPr>
        <w:t xml:space="preserve"> work practices and labor turnover: Evidence from Danish linked employer– employee data. </w:t>
      </w:r>
      <w:proofErr w:type="spellStart"/>
      <w:r w:rsidRPr="00F33155">
        <w:rPr>
          <w:rFonts w:ascii="Arial" w:hAnsi="Arial" w:cs="Arial"/>
          <w:color w:val="000000" w:themeColor="text1"/>
        </w:rPr>
        <w:t>Labour</w:t>
      </w:r>
      <w:proofErr w:type="spellEnd"/>
      <w:r w:rsidRPr="00F33155">
        <w:rPr>
          <w:rFonts w:ascii="Arial" w:hAnsi="Arial" w:cs="Arial"/>
          <w:color w:val="000000" w:themeColor="text1"/>
        </w:rPr>
        <w:t xml:space="preserve"> Economics, 18(6), pp.872-880.</w:t>
      </w:r>
    </w:p>
    <w:p w14:paraId="0D0A7626" w14:textId="06D67AD5" w:rsidR="00432C24" w:rsidRPr="00F33155" w:rsidRDefault="00432C24" w:rsidP="00800D0B">
      <w:pPr>
        <w:spacing w:line="360" w:lineRule="auto"/>
        <w:rPr>
          <w:rFonts w:ascii="Arial" w:hAnsi="Arial" w:cs="Arial"/>
          <w:color w:val="000000" w:themeColor="text1"/>
        </w:rPr>
      </w:pPr>
      <w:r w:rsidRPr="00F33155">
        <w:rPr>
          <w:rFonts w:ascii="Arial" w:hAnsi="Arial" w:cs="Arial"/>
          <w:color w:val="000000" w:themeColor="text1"/>
        </w:rPr>
        <w:t>George, G., Haas, M.R. and Pentland, A., 2014. Big data and management. Academy of Management Journal, 57(2), pp.321-326.</w:t>
      </w:r>
    </w:p>
    <w:p w14:paraId="6D32FAE5" w14:textId="54536321" w:rsidR="000D7AF3" w:rsidRPr="00F33155" w:rsidRDefault="000D7AF3" w:rsidP="00800D0B">
      <w:pPr>
        <w:spacing w:line="360" w:lineRule="auto"/>
        <w:rPr>
          <w:rFonts w:ascii="Arial" w:hAnsi="Arial" w:cs="Arial"/>
          <w:color w:val="000000" w:themeColor="text1"/>
        </w:rPr>
      </w:pPr>
      <w:r w:rsidRPr="00F33155">
        <w:rPr>
          <w:rFonts w:ascii="Arial" w:hAnsi="Arial" w:cs="Arial"/>
          <w:color w:val="000000" w:themeColor="text1"/>
        </w:rPr>
        <w:t>Gupta, P., Seetharaman, A. and Raj, J.R., 2013. The usage and adoption of cloud computing by small and medium businesses. International Journal of Information Management, 33(5), pp.861-874.</w:t>
      </w:r>
    </w:p>
    <w:p w14:paraId="1E0EC766" w14:textId="39DE5D7F" w:rsidR="001036E9" w:rsidRPr="00F33155" w:rsidRDefault="007C44BC" w:rsidP="00800D0B">
      <w:pPr>
        <w:spacing w:line="360" w:lineRule="auto"/>
        <w:rPr>
          <w:rFonts w:ascii="Arial" w:hAnsi="Arial" w:cs="Arial"/>
          <w:color w:val="000000" w:themeColor="text1"/>
        </w:rPr>
      </w:pPr>
      <w:r w:rsidRPr="00F33155">
        <w:rPr>
          <w:rFonts w:ascii="Arial" w:hAnsi="Arial" w:cs="Arial"/>
          <w:color w:val="000000" w:themeColor="text1"/>
        </w:rPr>
        <w:t xml:space="preserve">Hacker, S., 2017. Pleasure, power and technology: Some tales of gender, engineering, and the cooperative </w:t>
      </w:r>
      <w:proofErr w:type="gramStart"/>
      <w:r w:rsidRPr="00F33155">
        <w:rPr>
          <w:rFonts w:ascii="Arial" w:hAnsi="Arial" w:cs="Arial"/>
          <w:color w:val="000000" w:themeColor="text1"/>
        </w:rPr>
        <w:t>workplace(</w:t>
      </w:r>
      <w:proofErr w:type="gramEnd"/>
      <w:r w:rsidRPr="00F33155">
        <w:rPr>
          <w:rFonts w:ascii="Arial" w:hAnsi="Arial" w:cs="Arial"/>
          <w:color w:val="000000" w:themeColor="text1"/>
        </w:rPr>
        <w:t>Vol. 5). Routledge.</w:t>
      </w:r>
    </w:p>
    <w:p w14:paraId="22B5B23F" w14:textId="03722DE2" w:rsidR="001B5792" w:rsidRPr="00F33155" w:rsidRDefault="001B5792" w:rsidP="00800D0B">
      <w:pPr>
        <w:spacing w:line="360" w:lineRule="auto"/>
        <w:rPr>
          <w:rFonts w:ascii="Arial" w:hAnsi="Arial" w:cs="Arial"/>
          <w:color w:val="000000" w:themeColor="text1"/>
        </w:rPr>
      </w:pPr>
      <w:r w:rsidRPr="00F33155">
        <w:rPr>
          <w:rFonts w:ascii="Arial" w:hAnsi="Arial" w:cs="Arial"/>
          <w:color w:val="000000" w:themeColor="text1"/>
        </w:rPr>
        <w:t>Hughes, C. ed., 2012. Valuing People and Technology in the Workplace: A Competitive Advantage Framework: A Competitive Advantage Framework. IGI Global.</w:t>
      </w:r>
    </w:p>
    <w:p w14:paraId="4E56E87B" w14:textId="20A23BA7" w:rsidR="006A1D95" w:rsidRPr="00F33155" w:rsidRDefault="006A1D95" w:rsidP="00800D0B">
      <w:pPr>
        <w:spacing w:line="360" w:lineRule="auto"/>
        <w:rPr>
          <w:rFonts w:ascii="Arial" w:hAnsi="Arial" w:cs="Arial"/>
          <w:color w:val="000000" w:themeColor="text1"/>
        </w:rPr>
      </w:pPr>
      <w:r w:rsidRPr="00F33155">
        <w:rPr>
          <w:rFonts w:ascii="Arial" w:hAnsi="Arial" w:cs="Arial"/>
          <w:color w:val="000000" w:themeColor="text1"/>
        </w:rPr>
        <w:t xml:space="preserve">Jothi, P.S., </w:t>
      </w:r>
      <w:proofErr w:type="spellStart"/>
      <w:r w:rsidRPr="00F33155">
        <w:rPr>
          <w:rFonts w:ascii="Arial" w:hAnsi="Arial" w:cs="Arial"/>
          <w:color w:val="000000" w:themeColor="text1"/>
        </w:rPr>
        <w:t>Neelamalar</w:t>
      </w:r>
      <w:proofErr w:type="spellEnd"/>
      <w:r w:rsidRPr="00F33155">
        <w:rPr>
          <w:rFonts w:ascii="Arial" w:hAnsi="Arial" w:cs="Arial"/>
          <w:color w:val="000000" w:themeColor="text1"/>
        </w:rPr>
        <w:t>, M. and Prasad, R.S., 2011. Analysis of social networking sites: A study on effective communication strategy in developing brand communication. Journal of media and communication studies, 3(7), p.234.</w:t>
      </w:r>
    </w:p>
    <w:p w14:paraId="0AD7446C" w14:textId="55FC90F4" w:rsidR="004559D2" w:rsidRPr="00F33155" w:rsidRDefault="004559D2" w:rsidP="00800D0B">
      <w:pPr>
        <w:spacing w:line="360" w:lineRule="auto"/>
        <w:rPr>
          <w:rFonts w:ascii="Arial" w:hAnsi="Arial" w:cs="Arial"/>
          <w:color w:val="000000" w:themeColor="text1"/>
        </w:rPr>
      </w:pPr>
      <w:r w:rsidRPr="00F33155">
        <w:rPr>
          <w:rFonts w:ascii="Arial" w:hAnsi="Arial" w:cs="Arial"/>
          <w:color w:val="000000" w:themeColor="text1"/>
        </w:rPr>
        <w:t>Lin, K.Y. and Lu, H.P., 2011. Why people use social networking sites: An empirical study integrating network externalities and motivation theory. Computers in human behavior, 27(3), pp.1152-1161.</w:t>
      </w:r>
    </w:p>
    <w:p w14:paraId="5551BF59" w14:textId="53C3F8C8" w:rsidR="0041167C" w:rsidRPr="00F33155" w:rsidRDefault="0041167C" w:rsidP="00800D0B">
      <w:pPr>
        <w:spacing w:line="360" w:lineRule="auto"/>
        <w:rPr>
          <w:rFonts w:ascii="Arial" w:hAnsi="Arial" w:cs="Arial"/>
          <w:color w:val="000000" w:themeColor="text1"/>
        </w:rPr>
      </w:pPr>
      <w:proofErr w:type="spellStart"/>
      <w:r w:rsidRPr="00F33155">
        <w:rPr>
          <w:rFonts w:ascii="Arial" w:hAnsi="Arial" w:cs="Arial"/>
          <w:color w:val="000000" w:themeColor="text1"/>
        </w:rPr>
        <w:t>Moqbel</w:t>
      </w:r>
      <w:proofErr w:type="spellEnd"/>
      <w:r w:rsidRPr="00F33155">
        <w:rPr>
          <w:rFonts w:ascii="Arial" w:hAnsi="Arial" w:cs="Arial"/>
          <w:color w:val="000000" w:themeColor="text1"/>
        </w:rPr>
        <w:t xml:space="preserve">, M., </w:t>
      </w:r>
      <w:proofErr w:type="spellStart"/>
      <w:r w:rsidRPr="00F33155">
        <w:rPr>
          <w:rFonts w:ascii="Arial" w:hAnsi="Arial" w:cs="Arial"/>
          <w:color w:val="000000" w:themeColor="text1"/>
        </w:rPr>
        <w:t>Nevo</w:t>
      </w:r>
      <w:proofErr w:type="spellEnd"/>
      <w:r w:rsidRPr="00F33155">
        <w:rPr>
          <w:rFonts w:ascii="Arial" w:hAnsi="Arial" w:cs="Arial"/>
          <w:color w:val="000000" w:themeColor="text1"/>
        </w:rPr>
        <w:t>, S. and Kock, N., 2013. Organizational members</w:t>
      </w:r>
      <w:r w:rsidR="00763F4E" w:rsidRPr="00F33155">
        <w:rPr>
          <w:rFonts w:ascii="Arial" w:hAnsi="Arial" w:cs="Arial"/>
          <w:color w:val="000000" w:themeColor="text1"/>
        </w:rPr>
        <w:t>'</w:t>
      </w:r>
      <w:r w:rsidRPr="00F33155">
        <w:rPr>
          <w:rFonts w:ascii="Arial" w:hAnsi="Arial" w:cs="Arial"/>
          <w:color w:val="000000" w:themeColor="text1"/>
        </w:rPr>
        <w:t xml:space="preserve"> use of social networking sites and job performance: An exploratory study. Information Technology &amp; People, 26(3), pp.240-264.</w:t>
      </w:r>
    </w:p>
    <w:p w14:paraId="29ECFF90" w14:textId="52094B7D" w:rsidR="00DD51A7" w:rsidRPr="00F33155" w:rsidRDefault="00DD51A7" w:rsidP="00800D0B">
      <w:pPr>
        <w:spacing w:line="360" w:lineRule="auto"/>
        <w:rPr>
          <w:rFonts w:ascii="Arial" w:hAnsi="Arial" w:cs="Arial"/>
          <w:color w:val="000000" w:themeColor="text1"/>
        </w:rPr>
      </w:pPr>
      <w:r w:rsidRPr="00F33155">
        <w:rPr>
          <w:rFonts w:ascii="Arial" w:hAnsi="Arial" w:cs="Arial"/>
          <w:color w:val="000000" w:themeColor="text1"/>
        </w:rPr>
        <w:t xml:space="preserve">Stein, M.K., </w:t>
      </w:r>
      <w:proofErr w:type="spellStart"/>
      <w:r w:rsidRPr="00F33155">
        <w:rPr>
          <w:rFonts w:ascii="Arial" w:hAnsi="Arial" w:cs="Arial"/>
          <w:color w:val="000000" w:themeColor="text1"/>
        </w:rPr>
        <w:t>Galliers</w:t>
      </w:r>
      <w:proofErr w:type="spellEnd"/>
      <w:r w:rsidRPr="00F33155">
        <w:rPr>
          <w:rFonts w:ascii="Arial" w:hAnsi="Arial" w:cs="Arial"/>
          <w:color w:val="000000" w:themeColor="text1"/>
        </w:rPr>
        <w:t>, R.D. and Markus, M.L., 2013. Towards an understanding of identity and technology in the workplace. Journal of Information Technology, 28(3), pp.167-182.</w:t>
      </w:r>
    </w:p>
    <w:p w14:paraId="49A1E628" w14:textId="6E15A271" w:rsidR="007B0F9E" w:rsidRPr="00F33155" w:rsidRDefault="007B0F9E" w:rsidP="00800D0B">
      <w:pPr>
        <w:spacing w:line="360" w:lineRule="auto"/>
        <w:rPr>
          <w:rFonts w:ascii="Arial" w:hAnsi="Arial" w:cs="Arial"/>
          <w:color w:val="000000" w:themeColor="text1"/>
        </w:rPr>
      </w:pPr>
      <w:r w:rsidRPr="00F33155">
        <w:rPr>
          <w:rFonts w:ascii="Arial" w:hAnsi="Arial" w:cs="Arial"/>
          <w:color w:val="000000" w:themeColor="text1"/>
        </w:rPr>
        <w:t>Sultan, N., 2013. Knowledge management in the age of cloud computing and Web 2.0: Experiencing the power of disruptive innovations. International journal of information management, 33(1), pp.160-165</w:t>
      </w:r>
    </w:p>
    <w:p w14:paraId="4F05ADD4" w14:textId="20C1397E" w:rsidR="006C50B5" w:rsidRPr="00F33155" w:rsidRDefault="007F4D2A" w:rsidP="00800D0B">
      <w:pPr>
        <w:spacing w:line="360" w:lineRule="auto"/>
        <w:rPr>
          <w:rFonts w:ascii="Arial" w:hAnsi="Arial" w:cs="Arial"/>
          <w:color w:val="000000" w:themeColor="text1"/>
        </w:rPr>
      </w:pPr>
      <w:r w:rsidRPr="00F33155">
        <w:rPr>
          <w:rFonts w:ascii="Arial" w:hAnsi="Arial" w:cs="Arial"/>
          <w:color w:val="000000" w:themeColor="text1"/>
        </w:rPr>
        <w:t>Tams, S., Grover, V. and Thatcher, J., 2014. Modern information technology in an old workforce: toward a strategic research agenda. The Journal of Strategic Information Systems, 23(4), pp.284-304.</w:t>
      </w:r>
    </w:p>
    <w:p w14:paraId="2FC75FAE" w14:textId="00B634AB" w:rsidR="006E50CD" w:rsidRPr="00F33155" w:rsidRDefault="006E50CD" w:rsidP="00800D0B">
      <w:pPr>
        <w:spacing w:line="360" w:lineRule="auto"/>
        <w:rPr>
          <w:rFonts w:ascii="Arial" w:hAnsi="Arial" w:cs="Arial"/>
          <w:color w:val="000000" w:themeColor="text1"/>
        </w:rPr>
      </w:pPr>
      <w:r w:rsidRPr="00F33155">
        <w:rPr>
          <w:rFonts w:ascii="Arial" w:hAnsi="Arial" w:cs="Arial"/>
          <w:color w:val="000000" w:themeColor="text1"/>
        </w:rPr>
        <w:t xml:space="preserve">Turban, E., </w:t>
      </w:r>
      <w:proofErr w:type="spellStart"/>
      <w:r w:rsidRPr="00F33155">
        <w:rPr>
          <w:rFonts w:ascii="Arial" w:hAnsi="Arial" w:cs="Arial"/>
          <w:color w:val="000000" w:themeColor="text1"/>
        </w:rPr>
        <w:t>Bolloju</w:t>
      </w:r>
      <w:proofErr w:type="spellEnd"/>
      <w:r w:rsidRPr="00F33155">
        <w:rPr>
          <w:rFonts w:ascii="Arial" w:hAnsi="Arial" w:cs="Arial"/>
          <w:color w:val="000000" w:themeColor="text1"/>
        </w:rPr>
        <w:t>, N. and Liang, T.P., 2011. Enterprise social networking: Opportunities, adoption, and risk mitigation. Journal of Organizational Computing and Electronic Commerce, 21(3), pp.202-220</w:t>
      </w:r>
    </w:p>
    <w:sectPr w:rsidR="006E50CD" w:rsidRPr="00F33155">
      <w:headerReference w:type="defaul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33ADC68" w14:textId="77777777" w:rsidR="006F0188" w:rsidRDefault="006F0188" w:rsidP="00156B36">
      <w:r>
        <w:separator/>
      </w:r>
    </w:p>
  </w:endnote>
  <w:endnote w:type="continuationSeparator" w:id="0">
    <w:p w14:paraId="0DC3DDE1" w14:textId="77777777" w:rsidR="006F0188" w:rsidRDefault="006F0188" w:rsidP="00156B3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CEC713B" w14:textId="77777777" w:rsidR="006F0188" w:rsidRDefault="006F0188" w:rsidP="00156B36">
      <w:r>
        <w:separator/>
      </w:r>
    </w:p>
  </w:footnote>
  <w:footnote w:type="continuationSeparator" w:id="0">
    <w:p w14:paraId="7F365637" w14:textId="77777777" w:rsidR="006F0188" w:rsidRDefault="006F0188" w:rsidP="00156B3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89448233"/>
      <w:docPartObj>
        <w:docPartGallery w:val="Page Numbers (Top of Page)"/>
        <w:docPartUnique/>
      </w:docPartObj>
    </w:sdtPr>
    <w:sdtEndPr>
      <w:rPr>
        <w:noProof/>
      </w:rPr>
    </w:sdtEndPr>
    <w:sdtContent>
      <w:p w14:paraId="75BD46F1" w14:textId="2C96B3F0" w:rsidR="00156B36" w:rsidRDefault="00156B36">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06461E19" w14:textId="77777777" w:rsidR="00156B36" w:rsidRDefault="00156B3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6F128CC0"/>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DAA0AA1C"/>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C6928A44"/>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75ACADB0"/>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217AC734"/>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AD4E1D30"/>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680C027C"/>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4F5E5D9A"/>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CA7202F2"/>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24CE3B88"/>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00C128FD"/>
    <w:multiLevelType w:val="hybridMultilevel"/>
    <w:tmpl w:val="15C210A0"/>
    <w:lvl w:ilvl="0" w:tplc="7FC2B270">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01B239C0"/>
    <w:multiLevelType w:val="hybridMultilevel"/>
    <w:tmpl w:val="8A22BD4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2" w15:restartNumberingAfterBreak="0">
    <w:nsid w:val="02B515DE"/>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3" w15:restartNumberingAfterBreak="0">
    <w:nsid w:val="081A78FB"/>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4" w15:restartNumberingAfterBreak="0">
    <w:nsid w:val="0B2F3CA6"/>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5" w15:restartNumberingAfterBreak="0">
    <w:nsid w:val="0EB44EDC"/>
    <w:multiLevelType w:val="hybridMultilevel"/>
    <w:tmpl w:val="2CD6861C"/>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6" w15:restartNumberingAfterBreak="0">
    <w:nsid w:val="13D33B15"/>
    <w:multiLevelType w:val="hybridMultilevel"/>
    <w:tmpl w:val="9AAC3BDA"/>
    <w:lvl w:ilvl="0" w:tplc="08090001">
      <w:start w:val="1"/>
      <w:numFmt w:val="bullet"/>
      <w:lvlText w:val=""/>
      <w:lvlJc w:val="left"/>
      <w:pPr>
        <w:ind w:left="3035" w:hanging="360"/>
      </w:pPr>
      <w:rPr>
        <w:rFonts w:ascii="Symbol" w:hAnsi="Symbol" w:hint="default"/>
      </w:rPr>
    </w:lvl>
    <w:lvl w:ilvl="1" w:tplc="08090003" w:tentative="1">
      <w:start w:val="1"/>
      <w:numFmt w:val="bullet"/>
      <w:lvlText w:val="o"/>
      <w:lvlJc w:val="left"/>
      <w:pPr>
        <w:ind w:left="3755" w:hanging="360"/>
      </w:pPr>
      <w:rPr>
        <w:rFonts w:ascii="Courier New" w:hAnsi="Courier New" w:cs="Courier New" w:hint="default"/>
      </w:rPr>
    </w:lvl>
    <w:lvl w:ilvl="2" w:tplc="08090005" w:tentative="1">
      <w:start w:val="1"/>
      <w:numFmt w:val="bullet"/>
      <w:lvlText w:val=""/>
      <w:lvlJc w:val="left"/>
      <w:pPr>
        <w:ind w:left="4475" w:hanging="360"/>
      </w:pPr>
      <w:rPr>
        <w:rFonts w:ascii="Wingdings" w:hAnsi="Wingdings" w:hint="default"/>
      </w:rPr>
    </w:lvl>
    <w:lvl w:ilvl="3" w:tplc="08090001" w:tentative="1">
      <w:start w:val="1"/>
      <w:numFmt w:val="bullet"/>
      <w:lvlText w:val=""/>
      <w:lvlJc w:val="left"/>
      <w:pPr>
        <w:ind w:left="5195" w:hanging="360"/>
      </w:pPr>
      <w:rPr>
        <w:rFonts w:ascii="Symbol" w:hAnsi="Symbol" w:hint="default"/>
      </w:rPr>
    </w:lvl>
    <w:lvl w:ilvl="4" w:tplc="08090003" w:tentative="1">
      <w:start w:val="1"/>
      <w:numFmt w:val="bullet"/>
      <w:lvlText w:val="o"/>
      <w:lvlJc w:val="left"/>
      <w:pPr>
        <w:ind w:left="5915" w:hanging="360"/>
      </w:pPr>
      <w:rPr>
        <w:rFonts w:ascii="Courier New" w:hAnsi="Courier New" w:cs="Courier New" w:hint="default"/>
      </w:rPr>
    </w:lvl>
    <w:lvl w:ilvl="5" w:tplc="08090005" w:tentative="1">
      <w:start w:val="1"/>
      <w:numFmt w:val="bullet"/>
      <w:lvlText w:val=""/>
      <w:lvlJc w:val="left"/>
      <w:pPr>
        <w:ind w:left="6635" w:hanging="360"/>
      </w:pPr>
      <w:rPr>
        <w:rFonts w:ascii="Wingdings" w:hAnsi="Wingdings" w:hint="default"/>
      </w:rPr>
    </w:lvl>
    <w:lvl w:ilvl="6" w:tplc="08090001" w:tentative="1">
      <w:start w:val="1"/>
      <w:numFmt w:val="bullet"/>
      <w:lvlText w:val=""/>
      <w:lvlJc w:val="left"/>
      <w:pPr>
        <w:ind w:left="7355" w:hanging="360"/>
      </w:pPr>
      <w:rPr>
        <w:rFonts w:ascii="Symbol" w:hAnsi="Symbol" w:hint="default"/>
      </w:rPr>
    </w:lvl>
    <w:lvl w:ilvl="7" w:tplc="08090003" w:tentative="1">
      <w:start w:val="1"/>
      <w:numFmt w:val="bullet"/>
      <w:lvlText w:val="o"/>
      <w:lvlJc w:val="left"/>
      <w:pPr>
        <w:ind w:left="8075" w:hanging="360"/>
      </w:pPr>
      <w:rPr>
        <w:rFonts w:ascii="Courier New" w:hAnsi="Courier New" w:cs="Courier New" w:hint="default"/>
      </w:rPr>
    </w:lvl>
    <w:lvl w:ilvl="8" w:tplc="08090005" w:tentative="1">
      <w:start w:val="1"/>
      <w:numFmt w:val="bullet"/>
      <w:lvlText w:val=""/>
      <w:lvlJc w:val="left"/>
      <w:pPr>
        <w:ind w:left="8795" w:hanging="360"/>
      </w:pPr>
      <w:rPr>
        <w:rFonts w:ascii="Wingdings" w:hAnsi="Wingdings" w:hint="default"/>
      </w:rPr>
    </w:lvl>
  </w:abstractNum>
  <w:abstractNum w:abstractNumId="17" w15:restartNumberingAfterBreak="0">
    <w:nsid w:val="15C5697B"/>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8" w15:restartNumberingAfterBreak="0">
    <w:nsid w:val="24365926"/>
    <w:multiLevelType w:val="hybridMultilevel"/>
    <w:tmpl w:val="961C1C00"/>
    <w:lvl w:ilvl="0" w:tplc="08090001">
      <w:start w:val="1"/>
      <w:numFmt w:val="bullet"/>
      <w:lvlText w:val=""/>
      <w:lvlJc w:val="left"/>
      <w:pPr>
        <w:ind w:left="1080" w:hanging="360"/>
      </w:pPr>
      <w:rPr>
        <w:rFonts w:ascii="Symbol" w:hAnsi="Symbol" w:hint="default"/>
      </w:r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19" w15:restartNumberingAfterBreak="0">
    <w:nsid w:val="298929E5"/>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0" w15:restartNumberingAfterBreak="0">
    <w:nsid w:val="2EDE304E"/>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21" w15:restartNumberingAfterBreak="0">
    <w:nsid w:val="37FB5E8F"/>
    <w:multiLevelType w:val="hybridMultilevel"/>
    <w:tmpl w:val="3DE860BC"/>
    <w:lvl w:ilvl="0" w:tplc="0809000F">
      <w:start w:val="1"/>
      <w:numFmt w:val="decimal"/>
      <w:lvlText w:val="%1."/>
      <w:lvlJc w:val="left"/>
      <w:pPr>
        <w:ind w:left="720" w:hanging="360"/>
      </w:pPr>
    </w:lvl>
    <w:lvl w:ilvl="1" w:tplc="A15CF80E">
      <w:numFmt w:val="decimal"/>
      <w:lvlText w:val="%2"/>
      <w:lvlJc w:val="left"/>
      <w:pPr>
        <w:ind w:left="1800" w:hanging="720"/>
      </w:pPr>
      <w:rPr>
        <w:rFonts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38525A85"/>
    <w:multiLevelType w:val="hybridMultilevel"/>
    <w:tmpl w:val="6DD2926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3AEB0273"/>
    <w:multiLevelType w:val="multilevel"/>
    <w:tmpl w:val="526206A0"/>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4" w15:restartNumberingAfterBreak="0">
    <w:nsid w:val="3B0278E8"/>
    <w:multiLevelType w:val="hybridMultilevel"/>
    <w:tmpl w:val="EE3409D6"/>
    <w:lvl w:ilvl="0" w:tplc="BEF2E126">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43F8503E"/>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6" w15:restartNumberingAfterBreak="0">
    <w:nsid w:val="47BB1D5F"/>
    <w:multiLevelType w:val="hybridMultilevel"/>
    <w:tmpl w:val="1CAA18D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7" w15:restartNumberingAfterBreak="0">
    <w:nsid w:val="484C4F29"/>
    <w:multiLevelType w:val="multilevel"/>
    <w:tmpl w:val="D8061F64"/>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8" w15:restartNumberingAfterBreak="0">
    <w:nsid w:val="522B0ED2"/>
    <w:multiLevelType w:val="hybridMultilevel"/>
    <w:tmpl w:val="E1FACF94"/>
    <w:lvl w:ilvl="0" w:tplc="0809000F">
      <w:start w:val="5"/>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59350CFB"/>
    <w:multiLevelType w:val="multilevel"/>
    <w:tmpl w:val="9DF09F08"/>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30" w15:restartNumberingAfterBreak="0">
    <w:nsid w:val="5DEC6B47"/>
    <w:multiLevelType w:val="multilevel"/>
    <w:tmpl w:val="604E1C0A"/>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31" w15:restartNumberingAfterBreak="0">
    <w:nsid w:val="64073896"/>
    <w:multiLevelType w:val="hybridMultilevel"/>
    <w:tmpl w:val="2DA2E48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2" w15:restartNumberingAfterBreak="0">
    <w:nsid w:val="64F71890"/>
    <w:multiLevelType w:val="hybridMultilevel"/>
    <w:tmpl w:val="B3AAF270"/>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E9514D7"/>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4" w15:restartNumberingAfterBreak="0">
    <w:nsid w:val="7D8C2C6D"/>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num w:numId="1">
    <w:abstractNumId w:val="29"/>
  </w:num>
  <w:num w:numId="2">
    <w:abstractNumId w:val="14"/>
  </w:num>
  <w:num w:numId="3">
    <w:abstractNumId w:val="12"/>
  </w:num>
  <w:num w:numId="4">
    <w:abstractNumId w:val="33"/>
  </w:num>
  <w:num w:numId="5">
    <w:abstractNumId w:val="17"/>
  </w:num>
  <w:num w:numId="6">
    <w:abstractNumId w:val="23"/>
  </w:num>
  <w:num w:numId="7">
    <w:abstractNumId w:val="27"/>
  </w:num>
  <w:num w:numId="8">
    <w:abstractNumId w:val="9"/>
  </w:num>
  <w:num w:numId="9">
    <w:abstractNumId w:val="7"/>
  </w:num>
  <w:num w:numId="10">
    <w:abstractNumId w:val="6"/>
  </w:num>
  <w:num w:numId="11">
    <w:abstractNumId w:val="5"/>
  </w:num>
  <w:num w:numId="12">
    <w:abstractNumId w:val="4"/>
  </w:num>
  <w:num w:numId="13">
    <w:abstractNumId w:val="8"/>
  </w:num>
  <w:num w:numId="14">
    <w:abstractNumId w:val="3"/>
  </w:num>
  <w:num w:numId="15">
    <w:abstractNumId w:val="2"/>
  </w:num>
  <w:num w:numId="16">
    <w:abstractNumId w:val="1"/>
  </w:num>
  <w:num w:numId="17">
    <w:abstractNumId w:val="0"/>
  </w:num>
  <w:num w:numId="18">
    <w:abstractNumId w:val="19"/>
  </w:num>
  <w:num w:numId="19">
    <w:abstractNumId w:val="20"/>
  </w:num>
  <w:num w:numId="20">
    <w:abstractNumId w:val="30"/>
  </w:num>
  <w:num w:numId="21">
    <w:abstractNumId w:val="25"/>
  </w:num>
  <w:num w:numId="22">
    <w:abstractNumId w:val="13"/>
  </w:num>
  <w:num w:numId="23">
    <w:abstractNumId w:val="34"/>
  </w:num>
  <w:num w:numId="24">
    <w:abstractNumId w:val="21"/>
  </w:num>
  <w:num w:numId="25">
    <w:abstractNumId w:val="10"/>
  </w:num>
  <w:num w:numId="26">
    <w:abstractNumId w:val="24"/>
  </w:num>
  <w:num w:numId="27">
    <w:abstractNumId w:val="15"/>
  </w:num>
  <w:num w:numId="28">
    <w:abstractNumId w:val="32"/>
  </w:num>
  <w:num w:numId="29">
    <w:abstractNumId w:val="18"/>
  </w:num>
  <w:num w:numId="30">
    <w:abstractNumId w:val="31"/>
  </w:num>
  <w:num w:numId="31">
    <w:abstractNumId w:val="26"/>
  </w:num>
  <w:num w:numId="32">
    <w:abstractNumId w:val="16"/>
  </w:num>
  <w:num w:numId="33">
    <w:abstractNumId w:val="28"/>
  </w:num>
  <w:num w:numId="34">
    <w:abstractNumId w:val="11"/>
  </w:num>
  <w:num w:numId="35">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5"/>
  <w:proofState w:spelling="clean" w:grammar="clean"/>
  <w:attachedTemplate r:id="rId1"/>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MLU0szS1MDE2NrY0MjZR0lEKTi0uzszPAykwqgUAiaZalywAAAA="/>
  </w:docVars>
  <w:rsids>
    <w:rsidRoot w:val="002245A2"/>
    <w:rsid w:val="000325C1"/>
    <w:rsid w:val="00040673"/>
    <w:rsid w:val="0005200E"/>
    <w:rsid w:val="00053C81"/>
    <w:rsid w:val="00060BE6"/>
    <w:rsid w:val="0006496A"/>
    <w:rsid w:val="000742E8"/>
    <w:rsid w:val="00084028"/>
    <w:rsid w:val="000A5A6D"/>
    <w:rsid w:val="000B0017"/>
    <w:rsid w:val="000D7AF3"/>
    <w:rsid w:val="0010040E"/>
    <w:rsid w:val="00101504"/>
    <w:rsid w:val="001036E9"/>
    <w:rsid w:val="00131248"/>
    <w:rsid w:val="001371D8"/>
    <w:rsid w:val="001371FC"/>
    <w:rsid w:val="00151517"/>
    <w:rsid w:val="00153EA4"/>
    <w:rsid w:val="00156B36"/>
    <w:rsid w:val="00173B60"/>
    <w:rsid w:val="00176381"/>
    <w:rsid w:val="0018281B"/>
    <w:rsid w:val="001A2D58"/>
    <w:rsid w:val="001B16F3"/>
    <w:rsid w:val="001B5792"/>
    <w:rsid w:val="001C51CF"/>
    <w:rsid w:val="001D16FA"/>
    <w:rsid w:val="001D5EBB"/>
    <w:rsid w:val="001E40D8"/>
    <w:rsid w:val="0022110D"/>
    <w:rsid w:val="00222A89"/>
    <w:rsid w:val="002245A2"/>
    <w:rsid w:val="002D28F8"/>
    <w:rsid w:val="002E60A4"/>
    <w:rsid w:val="003204FB"/>
    <w:rsid w:val="00322131"/>
    <w:rsid w:val="00324D60"/>
    <w:rsid w:val="00337F10"/>
    <w:rsid w:val="00381EE7"/>
    <w:rsid w:val="00391469"/>
    <w:rsid w:val="003966C4"/>
    <w:rsid w:val="003A2CDF"/>
    <w:rsid w:val="003D15A6"/>
    <w:rsid w:val="003F3151"/>
    <w:rsid w:val="003F38A9"/>
    <w:rsid w:val="00400E2C"/>
    <w:rsid w:val="004067A6"/>
    <w:rsid w:val="0041167C"/>
    <w:rsid w:val="00426B2C"/>
    <w:rsid w:val="00432C24"/>
    <w:rsid w:val="0044213B"/>
    <w:rsid w:val="004524B9"/>
    <w:rsid w:val="004559D2"/>
    <w:rsid w:val="004942A0"/>
    <w:rsid w:val="004B45B1"/>
    <w:rsid w:val="004B6759"/>
    <w:rsid w:val="004C4A77"/>
    <w:rsid w:val="004C6866"/>
    <w:rsid w:val="004E3184"/>
    <w:rsid w:val="004E3FF0"/>
    <w:rsid w:val="004F6355"/>
    <w:rsid w:val="004F66DA"/>
    <w:rsid w:val="005159E2"/>
    <w:rsid w:val="005262CB"/>
    <w:rsid w:val="00574597"/>
    <w:rsid w:val="00583AB2"/>
    <w:rsid w:val="005946FC"/>
    <w:rsid w:val="005A55D2"/>
    <w:rsid w:val="005D0CB0"/>
    <w:rsid w:val="005D22C3"/>
    <w:rsid w:val="005D3060"/>
    <w:rsid w:val="005F13EA"/>
    <w:rsid w:val="005F30B6"/>
    <w:rsid w:val="00605252"/>
    <w:rsid w:val="00605E9C"/>
    <w:rsid w:val="00612F0A"/>
    <w:rsid w:val="00613407"/>
    <w:rsid w:val="00617D6D"/>
    <w:rsid w:val="0062300A"/>
    <w:rsid w:val="00623EBF"/>
    <w:rsid w:val="00642D96"/>
    <w:rsid w:val="00645252"/>
    <w:rsid w:val="00651941"/>
    <w:rsid w:val="00670BDF"/>
    <w:rsid w:val="006740C8"/>
    <w:rsid w:val="00683197"/>
    <w:rsid w:val="006A1D95"/>
    <w:rsid w:val="006C50B5"/>
    <w:rsid w:val="006D3D74"/>
    <w:rsid w:val="006D6F09"/>
    <w:rsid w:val="006D7CAA"/>
    <w:rsid w:val="006E50CD"/>
    <w:rsid w:val="006F0188"/>
    <w:rsid w:val="006F3D4A"/>
    <w:rsid w:val="006F669A"/>
    <w:rsid w:val="00705E85"/>
    <w:rsid w:val="00726216"/>
    <w:rsid w:val="007268C0"/>
    <w:rsid w:val="0074139B"/>
    <w:rsid w:val="00747596"/>
    <w:rsid w:val="00755173"/>
    <w:rsid w:val="00763F4E"/>
    <w:rsid w:val="00777620"/>
    <w:rsid w:val="007951A9"/>
    <w:rsid w:val="007B0F9E"/>
    <w:rsid w:val="007C44BC"/>
    <w:rsid w:val="007C4A83"/>
    <w:rsid w:val="007C5353"/>
    <w:rsid w:val="007F4D2A"/>
    <w:rsid w:val="00800D0B"/>
    <w:rsid w:val="0083569A"/>
    <w:rsid w:val="0084340B"/>
    <w:rsid w:val="00854338"/>
    <w:rsid w:val="008746B9"/>
    <w:rsid w:val="008748F8"/>
    <w:rsid w:val="008836D2"/>
    <w:rsid w:val="008A72AD"/>
    <w:rsid w:val="008B63C4"/>
    <w:rsid w:val="008E469E"/>
    <w:rsid w:val="008E5EDA"/>
    <w:rsid w:val="00904CF7"/>
    <w:rsid w:val="00905B08"/>
    <w:rsid w:val="00911482"/>
    <w:rsid w:val="00933F78"/>
    <w:rsid w:val="009364A7"/>
    <w:rsid w:val="00942C2F"/>
    <w:rsid w:val="00966EF3"/>
    <w:rsid w:val="00973F1D"/>
    <w:rsid w:val="009847CF"/>
    <w:rsid w:val="009935D2"/>
    <w:rsid w:val="009B5358"/>
    <w:rsid w:val="009C0828"/>
    <w:rsid w:val="009C6AD4"/>
    <w:rsid w:val="009D0798"/>
    <w:rsid w:val="009E1BB1"/>
    <w:rsid w:val="009F4548"/>
    <w:rsid w:val="009F67C3"/>
    <w:rsid w:val="00A10997"/>
    <w:rsid w:val="00A14FC5"/>
    <w:rsid w:val="00A221F6"/>
    <w:rsid w:val="00A275D7"/>
    <w:rsid w:val="00A43B3F"/>
    <w:rsid w:val="00A47252"/>
    <w:rsid w:val="00A54643"/>
    <w:rsid w:val="00A82179"/>
    <w:rsid w:val="00A85058"/>
    <w:rsid w:val="00A86112"/>
    <w:rsid w:val="00A8666B"/>
    <w:rsid w:val="00A9204E"/>
    <w:rsid w:val="00A960ED"/>
    <w:rsid w:val="00AA611B"/>
    <w:rsid w:val="00AC0304"/>
    <w:rsid w:val="00AD2BFB"/>
    <w:rsid w:val="00AD5F45"/>
    <w:rsid w:val="00AD6B33"/>
    <w:rsid w:val="00AE2BA0"/>
    <w:rsid w:val="00B012C7"/>
    <w:rsid w:val="00B25BD5"/>
    <w:rsid w:val="00B357AF"/>
    <w:rsid w:val="00B518F2"/>
    <w:rsid w:val="00B90676"/>
    <w:rsid w:val="00BA07B9"/>
    <w:rsid w:val="00BA75CD"/>
    <w:rsid w:val="00BC3FA7"/>
    <w:rsid w:val="00BE74F8"/>
    <w:rsid w:val="00BF3200"/>
    <w:rsid w:val="00C01FE7"/>
    <w:rsid w:val="00C07523"/>
    <w:rsid w:val="00C128C9"/>
    <w:rsid w:val="00C14F46"/>
    <w:rsid w:val="00C25DD7"/>
    <w:rsid w:val="00C31EC2"/>
    <w:rsid w:val="00C34928"/>
    <w:rsid w:val="00C63B6C"/>
    <w:rsid w:val="00C727FA"/>
    <w:rsid w:val="00CA3AAF"/>
    <w:rsid w:val="00CA6E63"/>
    <w:rsid w:val="00CB470C"/>
    <w:rsid w:val="00CC3C79"/>
    <w:rsid w:val="00CE0CD5"/>
    <w:rsid w:val="00CE30A4"/>
    <w:rsid w:val="00CE33B2"/>
    <w:rsid w:val="00CE790D"/>
    <w:rsid w:val="00CF309B"/>
    <w:rsid w:val="00D133FC"/>
    <w:rsid w:val="00D15974"/>
    <w:rsid w:val="00D229E2"/>
    <w:rsid w:val="00D26410"/>
    <w:rsid w:val="00D47FA0"/>
    <w:rsid w:val="00D55834"/>
    <w:rsid w:val="00D6374B"/>
    <w:rsid w:val="00D9221F"/>
    <w:rsid w:val="00D973E9"/>
    <w:rsid w:val="00DA4F72"/>
    <w:rsid w:val="00DA7155"/>
    <w:rsid w:val="00DC3574"/>
    <w:rsid w:val="00DD1A57"/>
    <w:rsid w:val="00DD51A7"/>
    <w:rsid w:val="00E25853"/>
    <w:rsid w:val="00E3503E"/>
    <w:rsid w:val="00E8241E"/>
    <w:rsid w:val="00E83685"/>
    <w:rsid w:val="00EB64A7"/>
    <w:rsid w:val="00EE198C"/>
    <w:rsid w:val="00EF4640"/>
    <w:rsid w:val="00EF51F7"/>
    <w:rsid w:val="00F12810"/>
    <w:rsid w:val="00F149AB"/>
    <w:rsid w:val="00F15D27"/>
    <w:rsid w:val="00F17FCE"/>
    <w:rsid w:val="00F2001F"/>
    <w:rsid w:val="00F33155"/>
    <w:rsid w:val="00F359B8"/>
    <w:rsid w:val="00F37E1F"/>
    <w:rsid w:val="00F55DE3"/>
    <w:rsid w:val="00F56279"/>
    <w:rsid w:val="00F67E29"/>
    <w:rsid w:val="00FA0410"/>
    <w:rsid w:val="00FA114E"/>
    <w:rsid w:val="00FB0101"/>
    <w:rsid w:val="00FC1161"/>
    <w:rsid w:val="00FE0F5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03AC2B"/>
  <w15:chartTrackingRefBased/>
  <w15:docId w15:val="{0F958D3A-1CB3-401B-93BB-55237BB5AA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3569A"/>
  </w:style>
  <w:style w:type="paragraph" w:styleId="Heading1">
    <w:name w:val="heading 1"/>
    <w:basedOn w:val="Normal"/>
    <w:next w:val="Normal"/>
    <w:link w:val="Heading1Char"/>
    <w:uiPriority w:val="9"/>
    <w:qFormat/>
    <w:rsid w:val="00BE74F8"/>
    <w:pPr>
      <w:keepNext/>
      <w:keepLines/>
      <w:spacing w:before="240" w:line="480" w:lineRule="auto"/>
      <w:outlineLvl w:val="0"/>
    </w:pPr>
    <w:rPr>
      <w:rFonts w:ascii="Times New Roman" w:eastAsiaTheme="majorEastAsia" w:hAnsi="Times New Roman" w:cs="Times New Roman"/>
      <w:b/>
      <w:bCs/>
      <w:color w:val="1F4E79" w:themeColor="accent1" w:themeShade="80"/>
      <w:sz w:val="28"/>
      <w:szCs w:val="28"/>
    </w:rPr>
  </w:style>
  <w:style w:type="paragraph" w:styleId="Heading2">
    <w:name w:val="heading 2"/>
    <w:basedOn w:val="Normal"/>
    <w:next w:val="Normal"/>
    <w:link w:val="Heading2Char"/>
    <w:uiPriority w:val="9"/>
    <w:unhideWhenUsed/>
    <w:qFormat/>
    <w:rsid w:val="00D15974"/>
    <w:pPr>
      <w:spacing w:line="480" w:lineRule="auto"/>
      <w:jc w:val="both"/>
      <w:outlineLvl w:val="1"/>
    </w:pPr>
    <w:rPr>
      <w:rFonts w:ascii="Times New Roman" w:hAnsi="Times New Roman" w:cs="Times New Roman"/>
      <w:b/>
      <w:bCs/>
      <w:sz w:val="24"/>
      <w:szCs w:val="24"/>
    </w:rPr>
  </w:style>
  <w:style w:type="paragraph" w:styleId="Heading3">
    <w:name w:val="heading 3"/>
    <w:basedOn w:val="Normal"/>
    <w:next w:val="Normal"/>
    <w:link w:val="Heading3Char"/>
    <w:uiPriority w:val="9"/>
    <w:unhideWhenUsed/>
    <w:qFormat/>
    <w:rsid w:val="006D3D74"/>
    <w:pPr>
      <w:keepNext/>
      <w:keepLines/>
      <w:spacing w:before="4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6D3D74"/>
    <w:pPr>
      <w:keepNext/>
      <w:keepLines/>
      <w:spacing w:before="40"/>
      <w:outlineLvl w:val="3"/>
    </w:pPr>
    <w:rPr>
      <w:rFonts w:asciiTheme="majorHAnsi" w:eastAsiaTheme="majorEastAsia" w:hAnsiTheme="majorHAnsi" w:cstheme="majorBidi"/>
      <w:i/>
      <w:iCs/>
      <w:color w:val="1F4E79" w:themeColor="accent1" w:themeShade="80"/>
    </w:rPr>
  </w:style>
  <w:style w:type="paragraph" w:styleId="Heading5">
    <w:name w:val="heading 5"/>
    <w:basedOn w:val="Normal"/>
    <w:next w:val="Normal"/>
    <w:link w:val="Heading5Char"/>
    <w:uiPriority w:val="9"/>
    <w:unhideWhenUsed/>
    <w:qFormat/>
    <w:rsid w:val="006D3D74"/>
    <w:pPr>
      <w:keepNext/>
      <w:keepLines/>
      <w:spacing w:before="40"/>
      <w:outlineLvl w:val="4"/>
    </w:pPr>
    <w:rPr>
      <w:rFonts w:asciiTheme="majorHAnsi" w:eastAsiaTheme="majorEastAsia" w:hAnsiTheme="majorHAnsi" w:cstheme="majorBidi"/>
      <w:color w:val="1F4E79" w:themeColor="accent1" w:themeShade="80"/>
    </w:rPr>
  </w:style>
  <w:style w:type="paragraph" w:styleId="Heading6">
    <w:name w:val="heading 6"/>
    <w:basedOn w:val="Normal"/>
    <w:next w:val="Normal"/>
    <w:link w:val="Heading6Char"/>
    <w:uiPriority w:val="9"/>
    <w:unhideWhenUsed/>
    <w:qFormat/>
    <w:rsid w:val="006D3D74"/>
    <w:pPr>
      <w:keepNext/>
      <w:keepLines/>
      <w:spacing w:before="4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unhideWhenUsed/>
    <w:qFormat/>
    <w:rsid w:val="006D3D74"/>
    <w:pPr>
      <w:keepNext/>
      <w:keepLines/>
      <w:spacing w:before="4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unhideWhenUsed/>
    <w:qFormat/>
    <w:rsid w:val="006D3D74"/>
    <w:pPr>
      <w:keepNext/>
      <w:keepLines/>
      <w:spacing w:before="4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unhideWhenUsed/>
    <w:qFormat/>
    <w:rsid w:val="006D3D74"/>
    <w:pPr>
      <w:keepNext/>
      <w:keepLines/>
      <w:spacing w:before="4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E74F8"/>
    <w:rPr>
      <w:rFonts w:ascii="Times New Roman" w:eastAsiaTheme="majorEastAsia" w:hAnsi="Times New Roman" w:cs="Times New Roman"/>
      <w:b/>
      <w:bCs/>
      <w:color w:val="1F4E79" w:themeColor="accent1" w:themeShade="80"/>
      <w:sz w:val="28"/>
      <w:szCs w:val="28"/>
    </w:rPr>
  </w:style>
  <w:style w:type="character" w:customStyle="1" w:styleId="Heading2Char">
    <w:name w:val="Heading 2 Char"/>
    <w:basedOn w:val="DefaultParagraphFont"/>
    <w:link w:val="Heading2"/>
    <w:uiPriority w:val="9"/>
    <w:rsid w:val="00D15974"/>
    <w:rPr>
      <w:rFonts w:ascii="Times New Roman" w:hAnsi="Times New Roman" w:cs="Times New Roman"/>
      <w:b/>
      <w:bCs/>
      <w:sz w:val="24"/>
      <w:szCs w:val="24"/>
    </w:rPr>
  </w:style>
  <w:style w:type="character" w:customStyle="1" w:styleId="Heading3Char">
    <w:name w:val="Heading 3 Char"/>
    <w:basedOn w:val="DefaultParagraphFont"/>
    <w:link w:val="Heading3"/>
    <w:uiPriority w:val="9"/>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rsid w:val="006D3D74"/>
    <w:rPr>
      <w:rFonts w:asciiTheme="majorHAnsi" w:eastAsiaTheme="majorEastAsia" w:hAnsiTheme="majorHAnsi" w:cstheme="majorBidi"/>
      <w:i/>
      <w:iCs/>
      <w:color w:val="1F4E79" w:themeColor="accent1" w:themeShade="80"/>
    </w:rPr>
  </w:style>
  <w:style w:type="character" w:customStyle="1" w:styleId="Heading5Char">
    <w:name w:val="Heading 5 Char"/>
    <w:basedOn w:val="DefaultParagraphFont"/>
    <w:link w:val="Heading5"/>
    <w:uiPriority w:val="9"/>
    <w:rsid w:val="006D3D74"/>
    <w:rPr>
      <w:rFonts w:asciiTheme="majorHAnsi" w:eastAsiaTheme="majorEastAsia" w:hAnsiTheme="majorHAnsi" w:cstheme="majorBidi"/>
      <w:color w:val="1F4E79" w:themeColor="accent1" w:themeShade="80"/>
    </w:rPr>
  </w:style>
  <w:style w:type="character" w:customStyle="1" w:styleId="Heading6Char">
    <w:name w:val="Heading 6 Char"/>
    <w:basedOn w:val="DefaultParagraphFont"/>
    <w:link w:val="Heading6"/>
    <w:uiPriority w:val="9"/>
    <w:rPr>
      <w:rFonts w:asciiTheme="majorHAnsi" w:eastAsiaTheme="majorEastAsia" w:hAnsiTheme="majorHAnsi" w:cstheme="majorBidi"/>
      <w:color w:val="1F4D78" w:themeColor="accent1" w:themeShade="7F"/>
    </w:rPr>
  </w:style>
  <w:style w:type="character" w:customStyle="1" w:styleId="Heading7Char">
    <w:name w:val="Heading 7 Char"/>
    <w:basedOn w:val="DefaultParagraphFont"/>
    <w:link w:val="Heading7"/>
    <w:uiPriority w:val="9"/>
    <w:rPr>
      <w:rFonts w:asciiTheme="majorHAnsi" w:eastAsiaTheme="majorEastAsia" w:hAnsiTheme="majorHAnsi" w:cstheme="majorBidi"/>
      <w:i/>
      <w:iCs/>
      <w:color w:val="1F4D78" w:themeColor="accent1" w:themeShade="7F"/>
    </w:rPr>
  </w:style>
  <w:style w:type="character" w:customStyle="1" w:styleId="Heading8Char">
    <w:name w:val="Heading 8 Char"/>
    <w:basedOn w:val="DefaultParagraphFont"/>
    <w:link w:val="Heading8"/>
    <w:uiPriority w:val="9"/>
    <w:rsid w:val="00645252"/>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rsid w:val="00645252"/>
    <w:rPr>
      <w:rFonts w:asciiTheme="majorHAnsi" w:eastAsiaTheme="majorEastAsia" w:hAnsiTheme="majorHAnsi" w:cstheme="majorBidi"/>
      <w:i/>
      <w:iCs/>
      <w:color w:val="272727" w:themeColor="text1" w:themeTint="D8"/>
      <w:szCs w:val="21"/>
    </w:rPr>
  </w:style>
  <w:style w:type="paragraph" w:styleId="Title">
    <w:name w:val="Title"/>
    <w:basedOn w:val="Normal"/>
    <w:next w:val="Normal"/>
    <w:link w:val="TitleChar"/>
    <w:uiPriority w:val="10"/>
    <w:qFormat/>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Pr>
      <w:rFonts w:eastAsiaTheme="minorEastAsia"/>
      <w:color w:val="5A5A5A" w:themeColor="text1" w:themeTint="A5"/>
      <w:spacing w:val="15"/>
    </w:rPr>
  </w:style>
  <w:style w:type="character" w:styleId="SubtleEmphasis">
    <w:name w:val="Subtle Emphasis"/>
    <w:basedOn w:val="DefaultParagraphFont"/>
    <w:uiPriority w:val="19"/>
    <w:qFormat/>
    <w:rPr>
      <w:i/>
      <w:iCs/>
      <w:color w:val="404040" w:themeColor="text1" w:themeTint="BF"/>
    </w:rPr>
  </w:style>
  <w:style w:type="character" w:styleId="Emphasis">
    <w:name w:val="Emphasis"/>
    <w:basedOn w:val="DefaultParagraphFont"/>
    <w:uiPriority w:val="20"/>
    <w:qFormat/>
    <w:rPr>
      <w:i/>
      <w:iCs/>
    </w:rPr>
  </w:style>
  <w:style w:type="character" w:styleId="IntenseEmphasis">
    <w:name w:val="Intense Emphasis"/>
    <w:basedOn w:val="DefaultParagraphFont"/>
    <w:uiPriority w:val="21"/>
    <w:qFormat/>
    <w:rsid w:val="00645252"/>
    <w:rPr>
      <w:i/>
      <w:iCs/>
      <w:color w:val="1F4E79" w:themeColor="accent1" w:themeShade="80"/>
    </w:rPr>
  </w:style>
  <w:style w:type="character" w:styleId="Strong">
    <w:name w:val="Strong"/>
    <w:basedOn w:val="DefaultParagraphFont"/>
    <w:uiPriority w:val="22"/>
    <w:qFormat/>
    <w:rPr>
      <w:b/>
      <w:bCs/>
    </w:rPr>
  </w:style>
  <w:style w:type="paragraph" w:styleId="Quote">
    <w:name w:val="Quote"/>
    <w:basedOn w:val="Normal"/>
    <w:next w:val="Normal"/>
    <w:link w:val="QuoteChar"/>
    <w:uiPriority w:val="29"/>
    <w:qFormat/>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Pr>
      <w:i/>
      <w:iCs/>
      <w:color w:val="404040" w:themeColor="text1" w:themeTint="BF"/>
    </w:rPr>
  </w:style>
  <w:style w:type="paragraph" w:styleId="IntenseQuote">
    <w:name w:val="Intense Quote"/>
    <w:basedOn w:val="Normal"/>
    <w:next w:val="Normal"/>
    <w:link w:val="IntenseQuoteChar"/>
    <w:uiPriority w:val="30"/>
    <w:qFormat/>
    <w:rsid w:val="00645252"/>
    <w:pPr>
      <w:pBdr>
        <w:top w:val="single" w:sz="4" w:space="10" w:color="1F4E79" w:themeColor="accent1" w:themeShade="80"/>
        <w:bottom w:val="single" w:sz="4" w:space="10" w:color="1F4E79" w:themeColor="accent1" w:themeShade="80"/>
      </w:pBdr>
      <w:spacing w:before="360" w:after="360"/>
      <w:ind w:left="864" w:right="864"/>
      <w:jc w:val="center"/>
    </w:pPr>
    <w:rPr>
      <w:i/>
      <w:iCs/>
      <w:color w:val="1F4E79" w:themeColor="accent1" w:themeShade="80"/>
    </w:rPr>
  </w:style>
  <w:style w:type="character" w:customStyle="1" w:styleId="IntenseQuoteChar">
    <w:name w:val="Intense Quote Char"/>
    <w:basedOn w:val="DefaultParagraphFont"/>
    <w:link w:val="IntenseQuote"/>
    <w:uiPriority w:val="30"/>
    <w:rsid w:val="00645252"/>
    <w:rPr>
      <w:i/>
      <w:iCs/>
      <w:color w:val="1F4E79" w:themeColor="accent1" w:themeShade="80"/>
    </w:rPr>
  </w:style>
  <w:style w:type="character" w:styleId="SubtleReference">
    <w:name w:val="Subtle Reference"/>
    <w:basedOn w:val="DefaultParagraphFont"/>
    <w:uiPriority w:val="31"/>
    <w:qFormat/>
    <w:rPr>
      <w:smallCaps/>
      <w:color w:val="5A5A5A" w:themeColor="text1" w:themeTint="A5"/>
    </w:rPr>
  </w:style>
  <w:style w:type="character" w:styleId="IntenseReference">
    <w:name w:val="Intense Reference"/>
    <w:basedOn w:val="DefaultParagraphFont"/>
    <w:uiPriority w:val="32"/>
    <w:qFormat/>
    <w:rsid w:val="00645252"/>
    <w:rPr>
      <w:b/>
      <w:bCs/>
      <w:caps w:val="0"/>
      <w:smallCaps/>
      <w:color w:val="1F4E79" w:themeColor="accent1" w:themeShade="80"/>
      <w:spacing w:val="5"/>
    </w:rPr>
  </w:style>
  <w:style w:type="character" w:styleId="BookTitle">
    <w:name w:val="Book Title"/>
    <w:basedOn w:val="DefaultParagraphFont"/>
    <w:uiPriority w:val="33"/>
    <w:qFormat/>
    <w:rPr>
      <w:b/>
      <w:bCs/>
      <w:i/>
      <w:iCs/>
      <w:spacing w:val="5"/>
    </w:rPr>
  </w:style>
  <w:style w:type="character" w:styleId="Hyperlink">
    <w:name w:val="Hyperlink"/>
    <w:basedOn w:val="DefaultParagraphFont"/>
    <w:uiPriority w:val="99"/>
    <w:unhideWhenUsed/>
    <w:rsid w:val="00645252"/>
    <w:rPr>
      <w:color w:val="1F4E79" w:themeColor="accent1" w:themeShade="80"/>
      <w:u w:val="single"/>
    </w:rPr>
  </w:style>
  <w:style w:type="character" w:styleId="FollowedHyperlink">
    <w:name w:val="FollowedHyperlink"/>
    <w:basedOn w:val="DefaultParagraphFont"/>
    <w:uiPriority w:val="99"/>
    <w:unhideWhenUsed/>
    <w:rPr>
      <w:color w:val="954F72" w:themeColor="followedHyperlink"/>
      <w:u w:val="single"/>
    </w:rPr>
  </w:style>
  <w:style w:type="paragraph" w:styleId="Caption">
    <w:name w:val="caption"/>
    <w:basedOn w:val="Normal"/>
    <w:next w:val="Normal"/>
    <w:uiPriority w:val="35"/>
    <w:unhideWhenUsed/>
    <w:qFormat/>
    <w:rsid w:val="00645252"/>
    <w:pPr>
      <w:spacing w:after="200"/>
    </w:pPr>
    <w:rPr>
      <w:i/>
      <w:iCs/>
      <w:color w:val="44546A" w:themeColor="text2"/>
      <w:szCs w:val="18"/>
    </w:rPr>
  </w:style>
  <w:style w:type="paragraph" w:styleId="BalloonText">
    <w:name w:val="Balloon Text"/>
    <w:basedOn w:val="Normal"/>
    <w:link w:val="BalloonTextChar"/>
    <w:uiPriority w:val="99"/>
    <w:semiHidden/>
    <w:unhideWhenUsed/>
    <w:rsid w:val="00645252"/>
    <w:rPr>
      <w:rFonts w:ascii="Segoe UI" w:hAnsi="Segoe UI" w:cs="Segoe UI"/>
      <w:szCs w:val="18"/>
    </w:rPr>
  </w:style>
  <w:style w:type="character" w:customStyle="1" w:styleId="BalloonTextChar">
    <w:name w:val="Balloon Text Char"/>
    <w:basedOn w:val="DefaultParagraphFont"/>
    <w:link w:val="BalloonText"/>
    <w:uiPriority w:val="99"/>
    <w:semiHidden/>
    <w:rsid w:val="00645252"/>
    <w:rPr>
      <w:rFonts w:ascii="Segoe UI" w:hAnsi="Segoe UI" w:cs="Segoe UI"/>
      <w:szCs w:val="18"/>
    </w:rPr>
  </w:style>
  <w:style w:type="paragraph" w:styleId="BlockText">
    <w:name w:val="Block Text"/>
    <w:basedOn w:val="Normal"/>
    <w:uiPriority w:val="99"/>
    <w:semiHidden/>
    <w:unhideWhenUsed/>
    <w:rsid w:val="00645252"/>
    <w:pPr>
      <w:pBdr>
        <w:top w:val="single" w:sz="2" w:space="10" w:color="5B9BD5" w:themeColor="accent1" w:shadow="1" w:frame="1"/>
        <w:left w:val="single" w:sz="2" w:space="10" w:color="5B9BD5" w:themeColor="accent1" w:shadow="1" w:frame="1"/>
        <w:bottom w:val="single" w:sz="2" w:space="10" w:color="5B9BD5" w:themeColor="accent1" w:shadow="1" w:frame="1"/>
        <w:right w:val="single" w:sz="2" w:space="10" w:color="5B9BD5" w:themeColor="accent1" w:shadow="1" w:frame="1"/>
      </w:pBdr>
      <w:ind w:left="1152" w:right="1152"/>
    </w:pPr>
    <w:rPr>
      <w:rFonts w:eastAsiaTheme="minorEastAsia"/>
      <w:i/>
      <w:iCs/>
      <w:color w:val="1F4E79" w:themeColor="accent1" w:themeShade="80"/>
    </w:rPr>
  </w:style>
  <w:style w:type="paragraph" w:styleId="BodyText3">
    <w:name w:val="Body Text 3"/>
    <w:basedOn w:val="Normal"/>
    <w:link w:val="BodyText3Char"/>
    <w:uiPriority w:val="99"/>
    <w:semiHidden/>
    <w:unhideWhenUsed/>
    <w:rsid w:val="00645252"/>
    <w:pPr>
      <w:spacing w:after="120"/>
    </w:pPr>
    <w:rPr>
      <w:szCs w:val="16"/>
    </w:rPr>
  </w:style>
  <w:style w:type="character" w:customStyle="1" w:styleId="BodyText3Char">
    <w:name w:val="Body Text 3 Char"/>
    <w:basedOn w:val="DefaultParagraphFont"/>
    <w:link w:val="BodyText3"/>
    <w:uiPriority w:val="99"/>
    <w:semiHidden/>
    <w:rsid w:val="00645252"/>
    <w:rPr>
      <w:szCs w:val="16"/>
    </w:rPr>
  </w:style>
  <w:style w:type="paragraph" w:styleId="BodyTextIndent3">
    <w:name w:val="Body Text Indent 3"/>
    <w:basedOn w:val="Normal"/>
    <w:link w:val="BodyTextIndent3Char"/>
    <w:uiPriority w:val="99"/>
    <w:semiHidden/>
    <w:unhideWhenUsed/>
    <w:rsid w:val="00645252"/>
    <w:pPr>
      <w:spacing w:after="120"/>
      <w:ind w:left="360"/>
    </w:pPr>
    <w:rPr>
      <w:szCs w:val="16"/>
    </w:rPr>
  </w:style>
  <w:style w:type="character" w:customStyle="1" w:styleId="BodyTextIndent3Char">
    <w:name w:val="Body Text Indent 3 Char"/>
    <w:basedOn w:val="DefaultParagraphFont"/>
    <w:link w:val="BodyTextIndent3"/>
    <w:uiPriority w:val="99"/>
    <w:semiHidden/>
    <w:rsid w:val="00645252"/>
    <w:rPr>
      <w:szCs w:val="16"/>
    </w:rPr>
  </w:style>
  <w:style w:type="character" w:styleId="CommentReference">
    <w:name w:val="annotation reference"/>
    <w:basedOn w:val="DefaultParagraphFont"/>
    <w:uiPriority w:val="99"/>
    <w:semiHidden/>
    <w:unhideWhenUsed/>
    <w:rsid w:val="00645252"/>
    <w:rPr>
      <w:sz w:val="22"/>
      <w:szCs w:val="16"/>
    </w:rPr>
  </w:style>
  <w:style w:type="paragraph" w:styleId="CommentText">
    <w:name w:val="annotation text"/>
    <w:basedOn w:val="Normal"/>
    <w:link w:val="CommentTextChar"/>
    <w:uiPriority w:val="99"/>
    <w:semiHidden/>
    <w:unhideWhenUsed/>
    <w:rsid w:val="00645252"/>
    <w:rPr>
      <w:szCs w:val="20"/>
    </w:rPr>
  </w:style>
  <w:style w:type="character" w:customStyle="1" w:styleId="CommentTextChar">
    <w:name w:val="Comment Text Char"/>
    <w:basedOn w:val="DefaultParagraphFont"/>
    <w:link w:val="CommentText"/>
    <w:uiPriority w:val="99"/>
    <w:semiHidden/>
    <w:rsid w:val="00645252"/>
    <w:rPr>
      <w:szCs w:val="20"/>
    </w:rPr>
  </w:style>
  <w:style w:type="paragraph" w:styleId="CommentSubject">
    <w:name w:val="annotation subject"/>
    <w:basedOn w:val="CommentText"/>
    <w:next w:val="CommentText"/>
    <w:link w:val="CommentSubjectChar"/>
    <w:uiPriority w:val="99"/>
    <w:semiHidden/>
    <w:unhideWhenUsed/>
    <w:rsid w:val="00645252"/>
    <w:rPr>
      <w:b/>
      <w:bCs/>
    </w:rPr>
  </w:style>
  <w:style w:type="character" w:customStyle="1" w:styleId="CommentSubjectChar">
    <w:name w:val="Comment Subject Char"/>
    <w:basedOn w:val="CommentTextChar"/>
    <w:link w:val="CommentSubject"/>
    <w:uiPriority w:val="99"/>
    <w:semiHidden/>
    <w:rsid w:val="00645252"/>
    <w:rPr>
      <w:b/>
      <w:bCs/>
      <w:szCs w:val="20"/>
    </w:rPr>
  </w:style>
  <w:style w:type="paragraph" w:styleId="DocumentMap">
    <w:name w:val="Document Map"/>
    <w:basedOn w:val="Normal"/>
    <w:link w:val="DocumentMapChar"/>
    <w:uiPriority w:val="99"/>
    <w:semiHidden/>
    <w:unhideWhenUsed/>
    <w:rsid w:val="00645252"/>
    <w:rPr>
      <w:rFonts w:ascii="Segoe UI" w:hAnsi="Segoe UI" w:cs="Segoe UI"/>
      <w:szCs w:val="16"/>
    </w:rPr>
  </w:style>
  <w:style w:type="character" w:customStyle="1" w:styleId="DocumentMapChar">
    <w:name w:val="Document Map Char"/>
    <w:basedOn w:val="DefaultParagraphFont"/>
    <w:link w:val="DocumentMap"/>
    <w:uiPriority w:val="99"/>
    <w:semiHidden/>
    <w:rsid w:val="00645252"/>
    <w:rPr>
      <w:rFonts w:ascii="Segoe UI" w:hAnsi="Segoe UI" w:cs="Segoe UI"/>
      <w:szCs w:val="16"/>
    </w:rPr>
  </w:style>
  <w:style w:type="paragraph" w:styleId="EndnoteText">
    <w:name w:val="endnote text"/>
    <w:basedOn w:val="Normal"/>
    <w:link w:val="EndnoteTextChar"/>
    <w:uiPriority w:val="99"/>
    <w:semiHidden/>
    <w:unhideWhenUsed/>
    <w:rsid w:val="00645252"/>
    <w:rPr>
      <w:szCs w:val="20"/>
    </w:rPr>
  </w:style>
  <w:style w:type="character" w:customStyle="1" w:styleId="EndnoteTextChar">
    <w:name w:val="Endnote Text Char"/>
    <w:basedOn w:val="DefaultParagraphFont"/>
    <w:link w:val="EndnoteText"/>
    <w:uiPriority w:val="99"/>
    <w:semiHidden/>
    <w:rsid w:val="00645252"/>
    <w:rPr>
      <w:szCs w:val="20"/>
    </w:rPr>
  </w:style>
  <w:style w:type="paragraph" w:styleId="EnvelopeReturn">
    <w:name w:val="envelope return"/>
    <w:basedOn w:val="Normal"/>
    <w:uiPriority w:val="99"/>
    <w:semiHidden/>
    <w:unhideWhenUsed/>
    <w:rsid w:val="00645252"/>
    <w:rPr>
      <w:rFonts w:asciiTheme="majorHAnsi" w:eastAsiaTheme="majorEastAsia" w:hAnsiTheme="majorHAnsi" w:cstheme="majorBidi"/>
      <w:szCs w:val="20"/>
    </w:rPr>
  </w:style>
  <w:style w:type="paragraph" w:styleId="FootnoteText">
    <w:name w:val="footnote text"/>
    <w:basedOn w:val="Normal"/>
    <w:link w:val="FootnoteTextChar"/>
    <w:uiPriority w:val="99"/>
    <w:semiHidden/>
    <w:unhideWhenUsed/>
    <w:rsid w:val="00645252"/>
    <w:rPr>
      <w:szCs w:val="20"/>
    </w:rPr>
  </w:style>
  <w:style w:type="character" w:customStyle="1" w:styleId="FootnoteTextChar">
    <w:name w:val="Footnote Text Char"/>
    <w:basedOn w:val="DefaultParagraphFont"/>
    <w:link w:val="FootnoteText"/>
    <w:uiPriority w:val="99"/>
    <w:semiHidden/>
    <w:rsid w:val="00645252"/>
    <w:rPr>
      <w:szCs w:val="20"/>
    </w:rPr>
  </w:style>
  <w:style w:type="character" w:styleId="HTMLCode">
    <w:name w:val="HTML Code"/>
    <w:basedOn w:val="DefaultParagraphFont"/>
    <w:uiPriority w:val="99"/>
    <w:semiHidden/>
    <w:unhideWhenUsed/>
    <w:rsid w:val="00645252"/>
    <w:rPr>
      <w:rFonts w:ascii="Consolas" w:hAnsi="Consolas"/>
      <w:sz w:val="22"/>
      <w:szCs w:val="20"/>
    </w:rPr>
  </w:style>
  <w:style w:type="character" w:styleId="HTMLKeyboard">
    <w:name w:val="HTML Keyboard"/>
    <w:basedOn w:val="DefaultParagraphFont"/>
    <w:uiPriority w:val="99"/>
    <w:semiHidden/>
    <w:unhideWhenUsed/>
    <w:rsid w:val="00645252"/>
    <w:rPr>
      <w:rFonts w:ascii="Consolas" w:hAnsi="Consolas"/>
      <w:sz w:val="22"/>
      <w:szCs w:val="20"/>
    </w:rPr>
  </w:style>
  <w:style w:type="paragraph" w:styleId="HTMLPreformatted">
    <w:name w:val="HTML Preformatted"/>
    <w:basedOn w:val="Normal"/>
    <w:link w:val="HTMLPreformattedChar"/>
    <w:uiPriority w:val="99"/>
    <w:semiHidden/>
    <w:unhideWhenUsed/>
    <w:rsid w:val="00645252"/>
    <w:rPr>
      <w:rFonts w:ascii="Consolas" w:hAnsi="Consolas"/>
      <w:szCs w:val="20"/>
    </w:rPr>
  </w:style>
  <w:style w:type="character" w:customStyle="1" w:styleId="HTMLPreformattedChar">
    <w:name w:val="HTML Preformatted Char"/>
    <w:basedOn w:val="DefaultParagraphFont"/>
    <w:link w:val="HTMLPreformatted"/>
    <w:uiPriority w:val="99"/>
    <w:semiHidden/>
    <w:rsid w:val="00645252"/>
    <w:rPr>
      <w:rFonts w:ascii="Consolas" w:hAnsi="Consolas"/>
      <w:szCs w:val="20"/>
    </w:rPr>
  </w:style>
  <w:style w:type="character" w:styleId="HTMLTypewriter">
    <w:name w:val="HTML Typewriter"/>
    <w:basedOn w:val="DefaultParagraphFont"/>
    <w:uiPriority w:val="99"/>
    <w:semiHidden/>
    <w:unhideWhenUsed/>
    <w:rsid w:val="00645252"/>
    <w:rPr>
      <w:rFonts w:ascii="Consolas" w:hAnsi="Consolas"/>
      <w:sz w:val="22"/>
      <w:szCs w:val="20"/>
    </w:rPr>
  </w:style>
  <w:style w:type="paragraph" w:styleId="MacroText">
    <w:name w:val="macro"/>
    <w:link w:val="MacroTextChar"/>
    <w:uiPriority w:val="99"/>
    <w:semiHidden/>
    <w:unhideWhenUsed/>
    <w:rsid w:val="00645252"/>
    <w:pPr>
      <w:tabs>
        <w:tab w:val="left" w:pos="480"/>
        <w:tab w:val="left" w:pos="960"/>
        <w:tab w:val="left" w:pos="1440"/>
        <w:tab w:val="left" w:pos="1920"/>
        <w:tab w:val="left" w:pos="2400"/>
        <w:tab w:val="left" w:pos="2880"/>
        <w:tab w:val="left" w:pos="3360"/>
        <w:tab w:val="left" w:pos="3840"/>
        <w:tab w:val="left" w:pos="4320"/>
      </w:tabs>
    </w:pPr>
    <w:rPr>
      <w:rFonts w:ascii="Consolas" w:hAnsi="Consolas"/>
      <w:szCs w:val="20"/>
    </w:rPr>
  </w:style>
  <w:style w:type="character" w:customStyle="1" w:styleId="MacroTextChar">
    <w:name w:val="Macro Text Char"/>
    <w:basedOn w:val="DefaultParagraphFont"/>
    <w:link w:val="MacroText"/>
    <w:uiPriority w:val="99"/>
    <w:semiHidden/>
    <w:rsid w:val="00645252"/>
    <w:rPr>
      <w:rFonts w:ascii="Consolas" w:hAnsi="Consolas"/>
      <w:szCs w:val="20"/>
    </w:rPr>
  </w:style>
  <w:style w:type="paragraph" w:styleId="PlainText">
    <w:name w:val="Plain Text"/>
    <w:basedOn w:val="Normal"/>
    <w:link w:val="PlainTextChar"/>
    <w:uiPriority w:val="99"/>
    <w:semiHidden/>
    <w:unhideWhenUsed/>
    <w:rsid w:val="00645252"/>
    <w:rPr>
      <w:rFonts w:ascii="Consolas" w:hAnsi="Consolas"/>
      <w:szCs w:val="21"/>
    </w:rPr>
  </w:style>
  <w:style w:type="character" w:customStyle="1" w:styleId="PlainTextChar">
    <w:name w:val="Plain Text Char"/>
    <w:basedOn w:val="DefaultParagraphFont"/>
    <w:link w:val="PlainText"/>
    <w:uiPriority w:val="99"/>
    <w:semiHidden/>
    <w:rsid w:val="00645252"/>
    <w:rPr>
      <w:rFonts w:ascii="Consolas" w:hAnsi="Consolas"/>
      <w:szCs w:val="21"/>
    </w:rPr>
  </w:style>
  <w:style w:type="character" w:styleId="PlaceholderText">
    <w:name w:val="Placeholder Text"/>
    <w:basedOn w:val="DefaultParagraphFont"/>
    <w:uiPriority w:val="99"/>
    <w:semiHidden/>
    <w:rsid w:val="00645252"/>
    <w:rPr>
      <w:color w:val="3B3838" w:themeColor="background2" w:themeShade="40"/>
    </w:rPr>
  </w:style>
  <w:style w:type="paragraph" w:styleId="Header">
    <w:name w:val="header"/>
    <w:basedOn w:val="Normal"/>
    <w:link w:val="HeaderChar"/>
    <w:uiPriority w:val="99"/>
    <w:unhideWhenUsed/>
    <w:rsid w:val="006D3D74"/>
  </w:style>
  <w:style w:type="character" w:customStyle="1" w:styleId="HeaderChar">
    <w:name w:val="Header Char"/>
    <w:basedOn w:val="DefaultParagraphFont"/>
    <w:link w:val="Header"/>
    <w:uiPriority w:val="99"/>
    <w:rsid w:val="006D3D74"/>
  </w:style>
  <w:style w:type="paragraph" w:styleId="Footer">
    <w:name w:val="footer"/>
    <w:basedOn w:val="Normal"/>
    <w:link w:val="FooterChar"/>
    <w:uiPriority w:val="99"/>
    <w:unhideWhenUsed/>
    <w:rsid w:val="006D3D74"/>
  </w:style>
  <w:style w:type="character" w:customStyle="1" w:styleId="FooterChar">
    <w:name w:val="Footer Char"/>
    <w:basedOn w:val="DefaultParagraphFont"/>
    <w:link w:val="Footer"/>
    <w:uiPriority w:val="99"/>
    <w:rsid w:val="006D3D74"/>
  </w:style>
  <w:style w:type="paragraph" w:styleId="TOC9">
    <w:name w:val="toc 9"/>
    <w:basedOn w:val="Normal"/>
    <w:next w:val="Normal"/>
    <w:autoRedefine/>
    <w:uiPriority w:val="39"/>
    <w:semiHidden/>
    <w:unhideWhenUsed/>
    <w:rsid w:val="0083569A"/>
    <w:pPr>
      <w:spacing w:after="120"/>
      <w:ind w:left="1757"/>
    </w:pPr>
  </w:style>
  <w:style w:type="paragraph" w:styleId="TOCHeading">
    <w:name w:val="TOC Heading"/>
    <w:basedOn w:val="Heading1"/>
    <w:next w:val="Normal"/>
    <w:uiPriority w:val="39"/>
    <w:unhideWhenUsed/>
    <w:qFormat/>
    <w:rsid w:val="007951A9"/>
    <w:pPr>
      <w:spacing w:line="259" w:lineRule="auto"/>
      <w:outlineLvl w:val="9"/>
    </w:pPr>
    <w:rPr>
      <w:color w:val="2E74B5" w:themeColor="accent1" w:themeShade="BF"/>
    </w:rPr>
  </w:style>
  <w:style w:type="paragraph" w:styleId="TOC1">
    <w:name w:val="toc 1"/>
    <w:basedOn w:val="Normal"/>
    <w:next w:val="Normal"/>
    <w:autoRedefine/>
    <w:uiPriority w:val="39"/>
    <w:unhideWhenUsed/>
    <w:rsid w:val="007951A9"/>
    <w:pPr>
      <w:spacing w:after="100"/>
    </w:pPr>
  </w:style>
  <w:style w:type="paragraph" w:styleId="TOC2">
    <w:name w:val="toc 2"/>
    <w:basedOn w:val="Normal"/>
    <w:next w:val="Normal"/>
    <w:autoRedefine/>
    <w:uiPriority w:val="39"/>
    <w:unhideWhenUsed/>
    <w:rsid w:val="007951A9"/>
    <w:pPr>
      <w:spacing w:after="100"/>
      <w:ind w:left="220"/>
    </w:pPr>
  </w:style>
  <w:style w:type="paragraph" w:styleId="ListParagraph">
    <w:name w:val="List Paragraph"/>
    <w:basedOn w:val="Normal"/>
    <w:uiPriority w:val="34"/>
    <w:unhideWhenUsed/>
    <w:qFormat/>
    <w:rsid w:val="00F67E2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Sarah\AppData\Local\Microsoft\Office\16.0\DTS\en-US%7bCF5DE79C-B17E-4885-88A2-0D20F0FA0730%7d\%7b9ABA2AE7-06C6-480C-B446-634DB7246313%7dtf02786999_win32.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TemplateFile" ma:contentTypeID="0x0101006EDDDB5EE6D98C44930B742096920B300400F5B6D36B3EF94B4E9A635CDF2A18F5B8" ma:contentTypeVersion="72" ma:contentTypeDescription="Create a new document." ma:contentTypeScope="" ma:versionID="a23e56308344d904b51738559c3d67c9">
  <xsd:schema xmlns:xsd="http://www.w3.org/2001/XMLSchema" xmlns:xs="http://www.w3.org/2001/XMLSchema" xmlns:p="http://schemas.microsoft.com/office/2006/metadata/properties" xmlns:ns2="4873beb7-5857-4685-be1f-d57550cc96cc" targetNamespace="http://schemas.microsoft.com/office/2006/metadata/properties" ma:root="true" ma:fieldsID="cd0908cc4600e77bf5da051303e00c8d" ns2:_="">
    <xsd:import namespace="4873beb7-5857-4685-be1f-d57550cc96cc"/>
    <xsd:element name="properties">
      <xsd:complexType>
        <xsd:sequence>
          <xsd:element name="documentManagement">
            <xsd:complexType>
              <xsd:all>
                <xsd:element ref="ns2:AcquiredFrom" minOccurs="0"/>
                <xsd:element ref="ns2:UACurrentWords" minOccurs="0"/>
                <xsd:element ref="ns2:TPApplication" minOccurs="0"/>
                <xsd:element ref="ns2:ApprovalLog" minOccurs="0"/>
                <xsd:element ref="ns2:ApprovalStatus" minOccurs="0"/>
                <xsd:element ref="ns2:AssetStart" minOccurs="0"/>
                <xsd:element ref="ns2:AssetExpire" minOccurs="0"/>
                <xsd:element ref="ns2:AssetId" minOccurs="0"/>
                <xsd:element ref="ns2:IsSearchable" minOccurs="0"/>
                <xsd:element ref="ns2:AssetType" minOccurs="0"/>
                <xsd:element ref="ns2:APAuthor" minOccurs="0"/>
                <xsd:element ref="ns2:AverageRating" minOccurs="0"/>
                <xsd:element ref="ns2:BlockPublish" minOccurs="0"/>
                <xsd:element ref="ns2:BugNumber" minOccurs="0"/>
                <xsd:element ref="ns2:CampaignTagsTaxHTField0" minOccurs="0"/>
                <xsd:element ref="ns2:TPClientViewer" minOccurs="0"/>
                <xsd:element ref="ns2:ClipArtFilename" minOccurs="0"/>
                <xsd:element ref="ns2:TPCommandLine" minOccurs="0"/>
                <xsd:element ref="ns2:TPComponent" minOccurs="0"/>
                <xsd:element ref="ns2:ContentItem" minOccurs="0"/>
                <xsd:element ref="ns2:CrawlForDependencies" minOccurs="0"/>
                <xsd:element ref="ns2:CSXHash" minOccurs="0"/>
                <xsd:element ref="ns2:CSXSubmissionMarket" minOccurs="0"/>
                <xsd:element ref="ns2:CSXUpdate" minOccurs="0"/>
                <xsd:element ref="ns2:IntlLangReviewDate" minOccurs="0"/>
                <xsd:element ref="ns2:IsDeleted" minOccurs="0"/>
                <xsd:element ref="ns2:APDescription" minOccurs="0"/>
                <xsd:element ref="ns2:DirectSourceMarket" minOccurs="0"/>
                <xsd:element ref="ns2:Downloads" minOccurs="0"/>
                <xsd:element ref="ns2:DSATActionTaken" minOccurs="0"/>
                <xsd:element ref="ns2:APEditor" minOccurs="0"/>
                <xsd:element ref="ns2:EditorialStatus" minOccurs="0"/>
                <xsd:element ref="ns2:EditorialTags" minOccurs="0"/>
                <xsd:element ref="ns2:TPExecutable" minOccurs="0"/>
                <xsd:element ref="ns2:FeatureTagsTaxHTField0" minOccurs="0"/>
                <xsd:element ref="ns2:TPFriendlyName" minOccurs="0"/>
                <xsd:element ref="ns2:FriendlyTitle" minOccurs="0"/>
                <xsd:element ref="ns2:PrimaryImageGen" minOccurs="0"/>
                <xsd:element ref="ns2:HandoffToMSDN" minOccurs="0"/>
                <xsd:element ref="ns2:InProjectListLookup" minOccurs="0"/>
                <xsd:element ref="ns2:TPInstallLocation" minOccurs="0"/>
                <xsd:element ref="ns2:InternalTagsTaxHTField0" minOccurs="0"/>
                <xsd:element ref="ns2:IntlLangReview" minOccurs="0"/>
                <xsd:element ref="ns2:IntlLangReviewer" minOccurs="0"/>
                <xsd:element ref="ns2:MarketSpecific" minOccurs="0"/>
                <xsd:element ref="ns2:LastCompleteVersionLookup" minOccurs="0"/>
                <xsd:element ref="ns2:LastHandOff" minOccurs="0"/>
                <xsd:element ref="ns2:LastModifiedDateTime" minOccurs="0"/>
                <xsd:element ref="ns2:LastPreviewErrorLookup" minOccurs="0"/>
                <xsd:element ref="ns2:LastPreviewResultLookup" minOccurs="0"/>
                <xsd:element ref="ns2:LastPreviewAttemptDateLookup" minOccurs="0"/>
                <xsd:element ref="ns2:LastPreviewedByLookup" minOccurs="0"/>
                <xsd:element ref="ns2:LastPreviewTimeLookup" minOccurs="0"/>
                <xsd:element ref="ns2:LastPreviewVersionLookup" minOccurs="0"/>
                <xsd:element ref="ns2:LastPublishErrorLookup" minOccurs="0"/>
                <xsd:element ref="ns2:LastPublishResultLookup" minOccurs="0"/>
                <xsd:element ref="ns2:LastPublishAttemptDateLookup" minOccurs="0"/>
                <xsd:element ref="ns2:LastPublishedByLookup" minOccurs="0"/>
                <xsd:element ref="ns2:LastPublishTimeLookup" minOccurs="0"/>
                <xsd:element ref="ns2:LastPublishVersionLookup" minOccurs="0"/>
                <xsd:element ref="ns2:TPLaunchHelpLinkType" minOccurs="0"/>
                <xsd:element ref="ns2:LegacyData" minOccurs="0"/>
                <xsd:element ref="ns2:TPLaunchHelpLink" minOccurs="0"/>
                <xsd:element ref="ns2:LocComments" minOccurs="0"/>
                <xsd:element ref="ns2:LocLastLocAttemptVersionLookup" minOccurs="0"/>
                <xsd:element ref="ns2:LocLastLocAttemptVersionTypeLookup" minOccurs="0"/>
                <xsd:element ref="ns2:LocManualTestRequired" minOccurs="0"/>
                <xsd:element ref="ns2:LocMarketGroupTiers2" minOccurs="0"/>
                <xsd:element ref="ns2:LocNewPublishedVersionLookup" minOccurs="0"/>
                <xsd:element ref="ns2:LocOverallHandbackStatusLookup" minOccurs="0"/>
                <xsd:element ref="ns2:LocOverallLocStatusLookup" minOccurs="0"/>
                <xsd:element ref="ns2:LocOverallPreviewStatusLookup" minOccurs="0"/>
                <xsd:element ref="ns2:LocOverallPublishStatusLookup" minOccurs="0"/>
                <xsd:element ref="ns2:IntlLocPriority" minOccurs="0"/>
                <xsd:element ref="ns2:LocProcessedForHandoffsLookup" minOccurs="0"/>
                <xsd:element ref="ns2:LocProcessedForMarketsLookup" minOccurs="0"/>
                <xsd:element ref="ns2:LocPublishedDependentAssetsLookup" minOccurs="0"/>
                <xsd:element ref="ns2:LocPublishedLinkedAssetsLookup" minOccurs="0"/>
                <xsd:element ref="ns2:LocRecommendedHandoff" minOccurs="0"/>
                <xsd:element ref="ns2:LocalizationTagsTaxHTField0" minOccurs="0"/>
                <xsd:element ref="ns2:MachineTranslated" minOccurs="0"/>
                <xsd:element ref="ns2:Manager" minOccurs="0"/>
                <xsd:element ref="ns2:Markets" minOccurs="0"/>
                <xsd:element ref="ns2:Milestone" minOccurs="0"/>
                <xsd:element ref="ns2:TPNamespace" minOccurs="0"/>
                <xsd:element ref="ns2:NumericId" minOccurs="0"/>
                <xsd:element ref="ns2:NumOfRatingsLookup" minOccurs="0"/>
                <xsd:element ref="ns2:OOCacheId" minOccurs="0"/>
                <xsd:element ref="ns2:OpenTemplate" minOccurs="0"/>
                <xsd:element ref="ns2:OriginAsset" minOccurs="0"/>
                <xsd:element ref="ns2:OriginalRelease" minOccurs="0"/>
                <xsd:element ref="ns2:OriginalSourceMarket" minOccurs="0"/>
                <xsd:element ref="ns2:OutputCachingOn" minOccurs="0"/>
                <xsd:element ref="ns2:ParentAssetId" minOccurs="0"/>
                <xsd:element ref="ns2:PlannedPubDate" minOccurs="0"/>
                <xsd:element ref="ns2:PolicheckWords" minOccurs="0"/>
                <xsd:element ref="ns2:BusinessGroup" minOccurs="0"/>
                <xsd:element ref="ns2:UAProjectedTotalWords" minOccurs="0"/>
                <xsd:element ref="ns2:Provider" minOccurs="0"/>
                <xsd:element ref="ns2:Providers" minOccurs="0"/>
                <xsd:element ref="ns2:PublishStatusLookup" minOccurs="0"/>
                <xsd:element ref="ns2:PublishTargets" minOccurs="0"/>
                <xsd:element ref="ns2:RecommendationsModifier" minOccurs="0"/>
                <xsd:element ref="ns2:ArtSampleDocs" minOccurs="0"/>
                <xsd:element ref="ns2:ScenarioTagsTaxHTField0" minOccurs="0"/>
                <xsd:element ref="ns2:ShowIn" minOccurs="0"/>
                <xsd:element ref="ns2:SourceTitle" minOccurs="0"/>
                <xsd:element ref="ns2:CSXSubmissionDate" minOccurs="0"/>
                <xsd:element ref="ns2:SubmitterId" minOccurs="0"/>
                <xsd:element ref="ns2:TaxCatchAll" minOccurs="0"/>
                <xsd:element ref="ns2:TaxCatchAllLabel" minOccurs="0"/>
                <xsd:element ref="ns2:TemplateStatus" minOccurs="0"/>
                <xsd:element ref="ns2:TemplateTemplateType" minOccurs="0"/>
                <xsd:element ref="ns2:ThumbnailAssetId" minOccurs="0"/>
                <xsd:element ref="ns2:TimesCloned" minOccurs="0"/>
                <xsd:element ref="ns2:TrustLevel" minOccurs="0"/>
                <xsd:element ref="ns2:UALocComments" minOccurs="0"/>
                <xsd:element ref="ns2:UALocRecommendation" minOccurs="0"/>
                <xsd:element ref="ns2:UANotes" minOccurs="0"/>
                <xsd:element ref="ns2:TPAppVersion" minOccurs="0"/>
                <xsd:element ref="ns2:VoteCount"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873beb7-5857-4685-be1f-d57550cc96cc" elementFormDefault="qualified">
    <xsd:import namespace="http://schemas.microsoft.com/office/2006/documentManagement/types"/>
    <xsd:import namespace="http://schemas.microsoft.com/office/infopath/2007/PartnerControls"/>
    <xsd:element name="AcquiredFrom" ma:index="1" nillable="true" ma:displayName="Acquired From" ma:default="Internal MS" ma:internalName="AcquiredFrom" ma:readOnly="false">
      <xsd:simpleType>
        <xsd:restriction base="dms:Choice">
          <xsd:enumeration value="Internal MS"/>
          <xsd:enumeration value="Community"/>
          <xsd:enumeration value="MVP"/>
          <xsd:enumeration value="Publisher"/>
          <xsd:enumeration value="Partner"/>
          <xsd:enumeration value="None"/>
        </xsd:restriction>
      </xsd:simpleType>
    </xsd:element>
    <xsd:element name="UACurrentWords" ma:index="2" nillable="true" ma:displayName="Actual Word Count" ma:default="" ma:internalName="UACurrentWords" ma:readOnly="false">
      <xsd:simpleType>
        <xsd:restriction base="dms:Unknown"/>
      </xsd:simpleType>
    </xsd:element>
    <xsd:element name="TPApplication" ma:index="3" nillable="true" ma:displayName="Application to Open Template With" ma:default="" ma:internalName="TPApplication">
      <xsd:simpleType>
        <xsd:restriction base="dms:Text"/>
      </xsd:simpleType>
    </xsd:element>
    <xsd:element name="ApprovalLog" ma:index="4" nillable="true" ma:displayName="Approval Log" ma:default="" ma:hidden="true" ma:internalName="ApprovalLog" ma:readOnly="false">
      <xsd:simpleType>
        <xsd:restriction base="dms:Note"/>
      </xsd:simpleType>
    </xsd:element>
    <xsd:element name="ApprovalStatus" ma:index="5" nillable="true" ma:displayName="Approval Status" ma:default="InProgress" ma:internalName="ApprovalStatus" ma:readOnly="false">
      <xsd:simpleType>
        <xsd:restriction base="dms:Choice">
          <xsd:enumeration value="InProgress"/>
          <xsd:enumeration value="Rejected"/>
          <xsd:enumeration value="Questionable"/>
          <xsd:enumeration value="ApprovedAutomatic"/>
          <xsd:enumeration value="ApprovedManual"/>
          <xsd:enumeration value="On Hold"/>
          <xsd:enumeration value="Needs Review"/>
          <xsd:enumeration value="A Violation"/>
          <xsd:enumeration value="Unpublished Violation"/>
        </xsd:restriction>
      </xsd:simpleType>
    </xsd:element>
    <xsd:element name="AssetStart" ma:index="6" nillable="true" ma:displayName="Asset Begin Date" ma:default="[Today]" ma:internalName="AssetStart" ma:readOnly="false">
      <xsd:simpleType>
        <xsd:restriction base="dms:DateTime"/>
      </xsd:simpleType>
    </xsd:element>
    <xsd:element name="AssetExpire" ma:index="7" nillable="true" ma:displayName="Asset End Date" ma:default="2029-01-01T08:00:00Z" ma:format="DateTime" ma:internalName="AssetExpire" ma:readOnly="false">
      <xsd:simpleType>
        <xsd:restriction base="dms:DateTime"/>
      </xsd:simpleType>
    </xsd:element>
    <xsd:element name="AssetId" ma:index="8" nillable="true" ma:displayName="Asset ID" ma:default="" ma:indexed="true" ma:internalName="AssetId" ma:readOnly="false">
      <xsd:simpleType>
        <xsd:restriction base="dms:Text">
          <xsd:maxLength value="255"/>
        </xsd:restriction>
      </xsd:simpleType>
    </xsd:element>
    <xsd:element name="IsSearchable" ma:index="9" nillable="true" ma:displayName="Asset Searchable?" ma:default="true" ma:internalName="IsSearchable" ma:readOnly="false">
      <xsd:simpleType>
        <xsd:restriction base="dms:Boolean"/>
      </xsd:simpleType>
    </xsd:element>
    <xsd:element name="AssetType" ma:index="10" nillable="true" ma:displayName="Asset Type" ma:default="" ma:internalName="AssetType" ma:readOnly="false">
      <xsd:simpleType>
        <xsd:restriction base="dms:Unknown"/>
      </xsd:simpleType>
    </xsd:element>
    <xsd:element name="APAuthor" ma:index="11" nillable="true" ma:displayName="Author" ma:default="" ma:list="UserInfo" ma:internalName="APAuthor" ma:readOnly="false">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AverageRating" ma:index="12" nillable="true" ma:displayName="Average Rating" ma:internalName="AverageRating" ma:readOnly="false">
      <xsd:simpleType>
        <xsd:restriction base="dms:Text"/>
      </xsd:simpleType>
    </xsd:element>
    <xsd:element name="BlockPublish" ma:index="13" nillable="true" ma:displayName="Block from Publishing?" ma:default="" ma:internalName="BlockPublish" ma:readOnly="false">
      <xsd:simpleType>
        <xsd:restriction base="dms:Boolean"/>
      </xsd:simpleType>
    </xsd:element>
    <xsd:element name="BugNumber" ma:index="14" nillable="true" ma:displayName="Bug Number" ma:default="" ma:internalName="BugNumber" ma:readOnly="false">
      <xsd:simpleType>
        <xsd:restriction base="dms:Text"/>
      </xsd:simpleType>
    </xsd:element>
    <xsd:element name="CampaignTagsTaxHTField0" ma:index="16" nillable="true" ma:taxonomy="true" ma:internalName="CampaignTagsTaxHTField0" ma:taxonomyFieldName="CampaignTags" ma:displayName="Campaigns" ma:readOnly="false" ma:default="" ma:fieldId="{1df42cc3-2301-4f11-a52a-6ead923c29ed}" ma:taxonomyMulti="true" ma:sspId="8f79753a-75d3-41f5-8ca3-40b843941b4f" ma:termSetId="ca0e50d4-faa1-44ce-961e-bb1441c60e66" ma:anchorId="00000000-0000-0000-0000-000000000000" ma:open="false" ma:isKeyword="false">
      <xsd:complexType>
        <xsd:sequence>
          <xsd:element ref="pc:Terms" minOccurs="0" maxOccurs="1"/>
        </xsd:sequence>
      </xsd:complexType>
    </xsd:element>
    <xsd:element name="TPClientViewer" ma:index="17" nillable="true" ma:displayName="Client Viewer" ma:default="" ma:internalName="TPClientViewer">
      <xsd:simpleType>
        <xsd:restriction base="dms:Text"/>
      </xsd:simpleType>
    </xsd:element>
    <xsd:element name="ClipArtFilename" ma:index="18" nillable="true" ma:displayName="Clip Art Name" ma:default="" ma:internalName="ClipArtFilename" ma:readOnly="false">
      <xsd:simpleType>
        <xsd:restriction base="dms:Text"/>
      </xsd:simpleType>
    </xsd:element>
    <xsd:element name="TPCommandLine" ma:index="19" nillable="true" ma:displayName="Command Line" ma:default="" ma:internalName="TPCommandLine">
      <xsd:simpleType>
        <xsd:restriction base="dms:Text"/>
      </xsd:simpleType>
    </xsd:element>
    <xsd:element name="TPComponent" ma:index="20" nillable="true" ma:displayName="Component" ma:default="" ma:internalName="TPComponent">
      <xsd:simpleType>
        <xsd:restriction base="dms:Text"/>
      </xsd:simpleType>
    </xsd:element>
    <xsd:element name="ContentItem" ma:index="21" nillable="true" ma:displayName="Content Item" ma:default="" ma:hidden="true" ma:internalName="ContentItem" ma:readOnly="false">
      <xsd:simpleType>
        <xsd:restriction base="dms:Unknown"/>
      </xsd:simpleType>
    </xsd:element>
    <xsd:element name="CrawlForDependencies" ma:index="23" nillable="true" ma:displayName="Crawl for Dependencies?" ma:default="true" ma:internalName="CrawlForDependencies" ma:readOnly="false">
      <xsd:simpleType>
        <xsd:restriction base="dms:Boolean"/>
      </xsd:simpleType>
    </xsd:element>
    <xsd:element name="CSXHash" ma:index="26" nillable="true" ma:displayName="CSX Hash" ma:default="" ma:indexed="true" ma:internalName="CSXHash" ma:readOnly="false">
      <xsd:simpleType>
        <xsd:restriction base="dms:Text"/>
      </xsd:simpleType>
    </xsd:element>
    <xsd:element name="CSXSubmissionMarket" ma:index="27" nillable="true" ma:displayName="CSX Submission Market" ma:default="" ma:list="{2FBD1B11-2ACE-4FDC-B5A3-635D4ADF6F1B}" ma:internalName="CSXSubmissionMarket" ma:readOnly="false" ma:showField="MarketName" ma:web="4873beb7-5857-4685-be1f-d57550cc96cc">
      <xsd:simpleType>
        <xsd:restriction base="dms:Lookup"/>
      </xsd:simpleType>
    </xsd:element>
    <xsd:element name="CSXUpdate" ma:index="28" nillable="true" ma:displayName="CSX Updated?" ma:default="false" ma:internalName="CSXUpdate" ma:readOnly="false">
      <xsd:simpleType>
        <xsd:restriction base="dms:Boolean"/>
      </xsd:simpleType>
    </xsd:element>
    <xsd:element name="IntlLangReviewDate" ma:index="29" nillable="true" ma:displayName="Date to Complete Intl QA" ma:default="" ma:internalName="IntlLangReviewDate" ma:readOnly="false">
      <xsd:simpleType>
        <xsd:restriction base="dms:DateTime"/>
      </xsd:simpleType>
    </xsd:element>
    <xsd:element name="IsDeleted" ma:index="30" nillable="true" ma:displayName="Deleted?" ma:default="" ma:internalName="IsDeleted" ma:readOnly="false">
      <xsd:simpleType>
        <xsd:restriction base="dms:Boolean"/>
      </xsd:simpleType>
    </xsd:element>
    <xsd:element name="APDescription" ma:index="31" nillable="true" ma:displayName="Description" ma:default="" ma:internalName="APDescription" ma:readOnly="false">
      <xsd:simpleType>
        <xsd:restriction base="dms:Note"/>
      </xsd:simpleType>
    </xsd:element>
    <xsd:element name="DirectSourceMarket" ma:index="32" nillable="true" ma:displayName="Direct Source Market Group" ma:default="" ma:internalName="DirectSourceMarket" ma:readOnly="false">
      <xsd:simpleType>
        <xsd:restriction base="dms:Text"/>
      </xsd:simpleType>
    </xsd:element>
    <xsd:element name="Downloads" ma:index="33" nillable="true" ma:displayName="Downloads" ma:default="0" ma:hidden="true" ma:internalName="Downloads" ma:readOnly="false">
      <xsd:simpleType>
        <xsd:restriction base="dms:Unknown"/>
      </xsd:simpleType>
    </xsd:element>
    <xsd:element name="DSATActionTaken" ma:index="34" nillable="true" ma:displayName="DSAT Action Taken" ma:default="" ma:internalName="DSATActionTaken" ma:readOnly="false">
      <xsd:simpleType>
        <xsd:restriction base="dms:Choice">
          <xsd:enumeration value="Best Bets"/>
          <xsd:enumeration value="Expire"/>
          <xsd:enumeration value="Hide"/>
          <xsd:enumeration value="None"/>
        </xsd:restriction>
      </xsd:simpleType>
    </xsd:element>
    <xsd:element name="APEditor" ma:index="35" nillable="true" ma:displayName="Editor" ma:default="" ma:list="UserInfo" ma:internalName="APEditor" ma:readOnly="false">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EditorialStatus" ma:index="36" nillable="true" ma:displayName="Editorial Status" ma:default="" ma:internalName="EditorialStatus" ma:readOnly="false">
      <xsd:simpleType>
        <xsd:restriction base="dms:Unknown"/>
      </xsd:simpleType>
    </xsd:element>
    <xsd:element name="EditorialTags" ma:index="37" nillable="true" ma:displayName="Editorial Tags" ma:default="" ma:internalName="EditorialTags">
      <xsd:simpleType>
        <xsd:restriction base="dms:Unknown"/>
      </xsd:simpleType>
    </xsd:element>
    <xsd:element name="TPExecutable" ma:index="38" nillable="true" ma:displayName="Executable" ma:default="" ma:internalName="TPExecutable">
      <xsd:simpleType>
        <xsd:restriction base="dms:Text"/>
      </xsd:simpleType>
    </xsd:element>
    <xsd:element name="FeatureTagsTaxHTField0" ma:index="40" nillable="true" ma:taxonomy="true" ma:internalName="FeatureTagsTaxHTField0" ma:taxonomyFieldName="FeatureTags" ma:displayName="Features" ma:readOnly="false" ma:default="" ma:fieldId="{7fc0d542-15c6-4882-a8e3-13bca44403fb}" ma:taxonomyMulti="true" ma:sspId="8f79753a-75d3-41f5-8ca3-40b843941b4f" ma:termSetId="f1ab6845-967d-4854-a0ba-4ec07f0f8113" ma:anchorId="00000000-0000-0000-0000-000000000000" ma:open="false" ma:isKeyword="false">
      <xsd:complexType>
        <xsd:sequence>
          <xsd:element ref="pc:Terms" minOccurs="0" maxOccurs="1"/>
        </xsd:sequence>
      </xsd:complexType>
    </xsd:element>
    <xsd:element name="TPFriendlyName" ma:index="41" nillable="true" ma:displayName="Friendly Name" ma:default="" ma:internalName="TPFriendlyName">
      <xsd:simpleType>
        <xsd:restriction base="dms:Text"/>
      </xsd:simpleType>
    </xsd:element>
    <xsd:element name="FriendlyTitle" ma:index="42" nillable="true" ma:displayName="Friendly Title" ma:default="" ma:description="Shorter title to be used when displaying search results" ma:internalName="FriendlyTitle" ma:readOnly="false">
      <xsd:simpleType>
        <xsd:restriction base="dms:Text"/>
      </xsd:simpleType>
    </xsd:element>
    <xsd:element name="PrimaryImageGen" ma:index="43" nillable="true" ma:displayName="Generate Images?" ma:default="true" ma:internalName="PrimaryImageGen">
      <xsd:simpleType>
        <xsd:restriction base="dms:Boolean"/>
      </xsd:simpleType>
    </xsd:element>
    <xsd:element name="HandoffToMSDN" ma:index="44" nillable="true" ma:displayName="Handoff To MSDN Date" ma:default="" ma:internalName="HandoffToMSDN" ma:readOnly="false">
      <xsd:simpleType>
        <xsd:restriction base="dms:DateTime"/>
      </xsd:simpleType>
    </xsd:element>
    <xsd:element name="InProjectListLookup" ma:index="45" nillable="true" ma:displayName="InProjectListLookup" ma:list="{9E343742-310B-4684-A24C-1D137CB4B230}" ma:internalName="InProjectListLookup" ma:readOnly="true" ma:showField="InProjectList"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PInstallLocation" ma:index="46" nillable="true" ma:displayName="Install Location" ma:default="" ma:internalName="TPInstallLocation">
      <xsd:simpleType>
        <xsd:restriction base="dms:Text"/>
      </xsd:simpleType>
    </xsd:element>
    <xsd:element name="InternalTagsTaxHTField0" ma:index="48" nillable="true" ma:taxonomy="true" ma:internalName="InternalTagsTaxHTField0" ma:taxonomyFieldName="InternalTags" ma:displayName="Internal Tags" ma:readOnly="false" ma:default="" ma:fieldId="{1490b8a4-2706-41ec-b5e3-73176dccf34e}" ma:taxonomyMulti="true" ma:sspId="8f79753a-75d3-41f5-8ca3-40b843941b4f" ma:termSetId="82b6639e-f7fc-4c18-ad2d-003a6e707765" ma:anchorId="00000000-0000-0000-0000-000000000000" ma:open="false" ma:isKeyword="false">
      <xsd:complexType>
        <xsd:sequence>
          <xsd:element ref="pc:Terms" minOccurs="0" maxOccurs="1"/>
        </xsd:sequence>
      </xsd:complexType>
    </xsd:element>
    <xsd:element name="IntlLangReview" ma:index="49" nillable="true" ma:displayName="Intl Lang QA Review Required?" ma:default="" ma:internalName="IntlLangReview" ma:readOnly="false">
      <xsd:simpleType>
        <xsd:restriction base="dms:Boolean"/>
      </xsd:simpleType>
    </xsd:element>
    <xsd:element name="IntlLangReviewer" ma:index="50" nillable="true" ma:displayName="Intl Lang QA Reviewer" ma:default="" ma:internalName="IntlLangReviewer" ma:readOnly="false">
      <xsd:simpleType>
        <xsd:restriction base="dms:Text"/>
      </xsd:simpleType>
    </xsd:element>
    <xsd:element name="MarketSpecific" ma:index="51" nillable="true" ma:displayName="Is Market Specific?" ma:default="" ma:internalName="MarketSpecific" ma:readOnly="false">
      <xsd:simpleType>
        <xsd:restriction base="dms:Boolean"/>
      </xsd:simpleType>
    </xsd:element>
    <xsd:element name="LastCompleteVersionLookup" ma:index="52" nillable="true" ma:displayName="Last Complete Version Lookup" ma:default="" ma:list="{9E343742-310B-4684-A24C-1D137CB4B230}" ma:internalName="LastCompleteVersionLookup" ma:readOnly="true" ma:showField="LastCompleteVersion"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HandOff" ma:index="53" nillable="true" ma:displayName="Last Hand-off" ma:default="" ma:internalName="LastHandOff" ma:readOnly="false">
      <xsd:simpleType>
        <xsd:restriction base="dms:DateTime"/>
      </xsd:simpleType>
    </xsd:element>
    <xsd:element name="LastModifiedDateTime" ma:index="54" nillable="true" ma:displayName="Last Modified Date" ma:default="" ma:internalName="LastModifiedDateTime" ma:readOnly="false">
      <xsd:simpleType>
        <xsd:restriction base="dms:DateTime"/>
      </xsd:simpleType>
    </xsd:element>
    <xsd:element name="LastPreviewErrorLookup" ma:index="55" nillable="true" ma:displayName="Last Preview Attempt Error" ma:default="" ma:list="{9E343742-310B-4684-A24C-1D137CB4B230}" ma:internalName="LastPreviewErrorLookup" ma:readOnly="true" ma:showField="LastPreviewError"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ResultLookup" ma:index="56" nillable="true" ma:displayName="Last Preview Attempt Result" ma:default="" ma:list="{9E343742-310B-4684-A24C-1D137CB4B230}" ma:internalName="LastPreviewResultLookup" ma:readOnly="true" ma:showField="LastPreviewResult"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AttemptDateLookup" ma:index="57" nillable="true" ma:displayName="Last Preview Attempted On" ma:default="" ma:list="{9E343742-310B-4684-A24C-1D137CB4B230}" ma:internalName="LastPreviewAttemptDateLookup" ma:readOnly="true" ma:showField="LastPreviewAttemptDat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edByLookup" ma:index="58" nillable="true" ma:displayName="Last Previewed By" ma:default="" ma:list="{9E343742-310B-4684-A24C-1D137CB4B230}" ma:internalName="LastPreviewedByLookup" ma:readOnly="true" ma:showField="LastPreviewedBy"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TimeLookup" ma:index="59" nillable="true" ma:displayName="Last Previewed Date" ma:default="" ma:list="{9E343742-310B-4684-A24C-1D137CB4B230}" ma:internalName="LastPreviewTimeLookup" ma:readOnly="true" ma:showField="LastPreviewTim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VersionLookup" ma:index="60" nillable="true" ma:displayName="Last Previewed Version" ma:default="" ma:list="{9E343742-310B-4684-A24C-1D137CB4B230}" ma:internalName="LastPreviewVersionLookup" ma:readOnly="true" ma:showField="LastPreviewVersion"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ErrorLookup" ma:index="61" nillable="true" ma:displayName="Last Publish Attempt Error" ma:default="" ma:list="{9E343742-310B-4684-A24C-1D137CB4B230}" ma:internalName="LastPublishErrorLookup" ma:readOnly="true" ma:showField="LastPublishError"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ResultLookup" ma:index="62" nillable="true" ma:displayName="Last Publish Attempt Result" ma:default="" ma:list="{9E343742-310B-4684-A24C-1D137CB4B230}" ma:internalName="LastPublishResultLookup" ma:readOnly="true" ma:showField="LastPublishResult"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AttemptDateLookup" ma:index="63" nillable="true" ma:displayName="Last Publish Attempted On" ma:default="" ma:list="{9E343742-310B-4684-A24C-1D137CB4B230}" ma:internalName="LastPublishAttemptDateLookup" ma:readOnly="true" ma:showField="LastPublishAttemptDat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edByLookup" ma:index="64" nillable="true" ma:displayName="Last Published By" ma:default="" ma:list="{9E343742-310B-4684-A24C-1D137CB4B230}" ma:internalName="LastPublishedByLookup" ma:readOnly="true" ma:showField="LastPublishedBy"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TimeLookup" ma:index="65" nillable="true" ma:displayName="Last Published Date" ma:default="" ma:list="{9E343742-310B-4684-A24C-1D137CB4B230}" ma:internalName="LastPublishTimeLookup" ma:readOnly="true" ma:showField="LastPublishTim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VersionLookup" ma:index="66" nillable="true" ma:displayName="Last Published Version" ma:default="" ma:list="{9E343742-310B-4684-A24C-1D137CB4B230}" ma:internalName="LastPublishVersionLookup" ma:readOnly="true" ma:showField="LastPublishVersion"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PLaunchHelpLinkType" ma:index="67" nillable="true" ma:displayName="Launch Help Link Type" ma:default="Template" ma:internalName="TPLaunchHelpLinkType">
      <xsd:simpleType>
        <xsd:restriction base="dms:Choice">
          <xsd:enumeration value="Template"/>
          <xsd:enumeration value="Training"/>
          <xsd:enumeration value="URL"/>
          <xsd:enumeration value="None"/>
        </xsd:restriction>
      </xsd:simpleType>
    </xsd:element>
    <xsd:element name="LegacyData" ma:index="68" nillable="true" ma:displayName="Legacy Data" ma:default="" ma:internalName="LegacyData" ma:readOnly="false">
      <xsd:simpleType>
        <xsd:restriction base="dms:Note"/>
      </xsd:simpleType>
    </xsd:element>
    <xsd:element name="TPLaunchHelpLink" ma:index="69" nillable="true" ma:displayName="Link to Launch Help Topic" ma:default="" ma:internalName="TPLaunchHelpLink">
      <xsd:simpleType>
        <xsd:restriction base="dms:Text"/>
      </xsd:simpleType>
    </xsd:element>
    <xsd:element name="LocComments" ma:index="70" nillable="true" ma:displayName="Loc Approval Comments" ma:default="" ma:internalName="LocComments" ma:readOnly="false">
      <xsd:simpleType>
        <xsd:restriction base="dms:Note"/>
      </xsd:simpleType>
    </xsd:element>
    <xsd:element name="LocLastLocAttemptVersionLookup" ma:index="71" nillable="true" ma:displayName="Loc Last Loc Attempt Version" ma:default="" ma:list="{7DD1DCEC-E449-43D3-891F-7DC62F62AD21}" ma:internalName="LocLastLocAttemptVersionLookup" ma:readOnly="false" ma:showField="LastLocAttemptVersion" ma:web="4873beb7-5857-4685-be1f-d57550cc96cc">
      <xsd:simpleType>
        <xsd:restriction base="dms:Lookup"/>
      </xsd:simpleType>
    </xsd:element>
    <xsd:element name="LocLastLocAttemptVersionTypeLookup" ma:index="72" nillable="true" ma:displayName="Loc Last Loc Attempt Version Type" ma:default="" ma:list="{7DD1DCEC-E449-43D3-891F-7DC62F62AD21}" ma:internalName="LocLastLocAttemptVersionTypeLookup" ma:readOnly="true" ma:showField="LastLocAttemptVersionType" ma:web="4873beb7-5857-4685-be1f-d57550cc96cc">
      <xsd:simpleType>
        <xsd:restriction base="dms:Lookup"/>
      </xsd:simpleType>
    </xsd:element>
    <xsd:element name="LocManualTestRequired" ma:index="73" nillable="true" ma:displayName="Loc Manual Test Required" ma:default="" ma:internalName="LocManualTestRequired" ma:readOnly="false">
      <xsd:simpleType>
        <xsd:restriction base="dms:Boolean"/>
      </xsd:simpleType>
    </xsd:element>
    <xsd:element name="LocMarketGroupTiers2" ma:index="74" nillable="true" ma:displayName="Loc Market Group Tiers" ma:internalName="LocMarketGroupTiers2" ma:readOnly="false">
      <xsd:simpleType>
        <xsd:restriction base="dms:Unknown"/>
      </xsd:simpleType>
    </xsd:element>
    <xsd:element name="LocNewPublishedVersionLookup" ma:index="75" nillable="true" ma:displayName="Loc New Published Version Lookup" ma:default="" ma:list="{7DD1DCEC-E449-43D3-891F-7DC62F62AD21}" ma:internalName="LocNewPublishedVersionLookup" ma:readOnly="true" ma:showField="NewPublishedVersion" ma:web="4873beb7-5857-4685-be1f-d57550cc96cc">
      <xsd:simpleType>
        <xsd:restriction base="dms:Lookup"/>
      </xsd:simpleType>
    </xsd:element>
    <xsd:element name="LocOverallHandbackStatusLookup" ma:index="76" nillable="true" ma:displayName="Loc Overall Handback Status" ma:default="" ma:list="{7DD1DCEC-E449-43D3-891F-7DC62F62AD21}" ma:internalName="LocOverallHandbackStatusLookup" ma:readOnly="true" ma:showField="OverallHandbackStatus" ma:web="4873beb7-5857-4685-be1f-d57550cc96cc">
      <xsd:simpleType>
        <xsd:restriction base="dms:Lookup"/>
      </xsd:simpleType>
    </xsd:element>
    <xsd:element name="LocOverallLocStatusLookup" ma:index="77" nillable="true" ma:displayName="Loc Overall Localize Status" ma:default="" ma:list="{7DD1DCEC-E449-43D3-891F-7DC62F62AD21}" ma:internalName="LocOverallLocStatusLookup" ma:readOnly="true" ma:showField="OverallLocStatus" ma:web="4873beb7-5857-4685-be1f-d57550cc96cc">
      <xsd:simpleType>
        <xsd:restriction base="dms:Lookup"/>
      </xsd:simpleType>
    </xsd:element>
    <xsd:element name="LocOverallPreviewStatusLookup" ma:index="78" nillable="true" ma:displayName="Loc Overall Preview Status" ma:default="" ma:list="{7DD1DCEC-E449-43D3-891F-7DC62F62AD21}" ma:internalName="LocOverallPreviewStatusLookup" ma:readOnly="true" ma:showField="OverallPreviewStatus" ma:web="4873beb7-5857-4685-be1f-d57550cc96cc">
      <xsd:simpleType>
        <xsd:restriction base="dms:Lookup"/>
      </xsd:simpleType>
    </xsd:element>
    <xsd:element name="LocOverallPublishStatusLookup" ma:index="79" nillable="true" ma:displayName="Loc Overall Publish Status" ma:default="" ma:list="{7DD1DCEC-E449-43D3-891F-7DC62F62AD21}" ma:internalName="LocOverallPublishStatusLookup" ma:readOnly="true" ma:showField="OverallPublishStatus" ma:web="4873beb7-5857-4685-be1f-d57550cc96cc">
      <xsd:simpleType>
        <xsd:restriction base="dms:Lookup"/>
      </xsd:simpleType>
    </xsd:element>
    <xsd:element name="IntlLocPriority" ma:index="80" nillable="true" ma:displayName="Loc Priority" ma:default="" ma:internalName="IntlLocPriority" ma:readOnly="false">
      <xsd:simpleType>
        <xsd:restriction base="dms:Unknown"/>
      </xsd:simpleType>
    </xsd:element>
    <xsd:element name="LocProcessedForHandoffsLookup" ma:index="81" nillable="true" ma:displayName="Loc Processed For Handoffs" ma:default="" ma:list="{7DD1DCEC-E449-43D3-891F-7DC62F62AD21}" ma:internalName="LocProcessedForHandoffsLookup" ma:readOnly="true" ma:showField="ProcessedForHandoffs" ma:web="4873beb7-5857-4685-be1f-d57550cc96cc">
      <xsd:simpleType>
        <xsd:restriction base="dms:Lookup"/>
      </xsd:simpleType>
    </xsd:element>
    <xsd:element name="LocProcessedForMarketsLookup" ma:index="82" nillable="true" ma:displayName="Loc Processed For Markets" ma:default="" ma:list="{7DD1DCEC-E449-43D3-891F-7DC62F62AD21}" ma:internalName="LocProcessedForMarketsLookup" ma:readOnly="true" ma:showField="ProcessedForMarkets" ma:web="4873beb7-5857-4685-be1f-d57550cc96cc">
      <xsd:simpleType>
        <xsd:restriction base="dms:Lookup"/>
      </xsd:simpleType>
    </xsd:element>
    <xsd:element name="LocPublishedDependentAssetsLookup" ma:index="83" nillable="true" ma:displayName="Loc Published Dependent Assets" ma:default="" ma:list="{7DD1DCEC-E449-43D3-891F-7DC62F62AD21}" ma:internalName="LocPublishedDependentAssetsLookup" ma:readOnly="true" ma:showField="PublishedDependentAssets" ma:web="4873beb7-5857-4685-be1f-d57550cc96cc">
      <xsd:simpleType>
        <xsd:restriction base="dms:Lookup"/>
      </xsd:simpleType>
    </xsd:element>
    <xsd:element name="LocPublishedLinkedAssetsLookup" ma:index="84" nillable="true" ma:displayName="Loc Published Linked Assets" ma:default="" ma:list="{7DD1DCEC-E449-43D3-891F-7DC62F62AD21}" ma:internalName="LocPublishedLinkedAssetsLookup" ma:readOnly="true" ma:showField="PublishedLinkedAssets" ma:web="4873beb7-5857-4685-be1f-d57550cc96cc">
      <xsd:simpleType>
        <xsd:restriction base="dms:Lookup"/>
      </xsd:simpleType>
    </xsd:element>
    <xsd:element name="LocRecommendedHandoff" ma:index="85" nillable="true" ma:displayName="Loc Recommended Handoff" ma:default="" ma:indexed="true" ma:internalName="LocRecommendedHandoff" ma:readOnly="false">
      <xsd:simpleType>
        <xsd:restriction base="dms:Text"/>
      </xsd:simpleType>
    </xsd:element>
    <xsd:element name="LocalizationTagsTaxHTField0" ma:index="87" nillable="true" ma:taxonomy="true" ma:internalName="LocalizationTagsTaxHTField0" ma:taxonomyFieldName="LocalizationTags" ma:displayName="Localization Tags" ma:readOnly="false" ma:default="" ma:fieldId="{00f02cb3-2c7c-424a-9c61-10e9b6878429}" ma:taxonomyMulti="true" ma:sspId="8f79753a-75d3-41f5-8ca3-40b843941b4f" ma:termSetId="5b7703a5-8e8b-4b58-8b31-1cea35331da3" ma:anchorId="00000000-0000-0000-0000-000000000000" ma:open="false" ma:isKeyword="false">
      <xsd:complexType>
        <xsd:sequence>
          <xsd:element ref="pc:Terms" minOccurs="0" maxOccurs="1"/>
        </xsd:sequence>
      </xsd:complexType>
    </xsd:element>
    <xsd:element name="MachineTranslated" ma:index="88" nillable="true" ma:displayName="Machine Translated" ma:default="" ma:internalName="MachineTranslated" ma:readOnly="false">
      <xsd:simpleType>
        <xsd:restriction base="dms:Boolean"/>
      </xsd:simpleType>
    </xsd:element>
    <xsd:element name="Manager" ma:index="89" nillable="true" ma:displayName="Manager" ma:hidden="true" ma:internalName="Manager" ma:readOnly="false">
      <xsd:simpleType>
        <xsd:restriction base="dms:Text"/>
      </xsd:simpleType>
    </xsd:element>
    <xsd:element name="Markets" ma:index="90" nillable="true" ma:displayName="Markets" ma:default="" ma:description="Leave blank to show in all markets" ma:list="{2FBD1B11-2ACE-4FDC-B5A3-635D4ADF6F1B}" ma:internalName="Markets" ma:readOnly="false" ma:showField="MarketNam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Milestone" ma:index="91" nillable="true" ma:displayName="Milestone" ma:default="" ma:internalName="Milestone" ma:readOnly="false">
      <xsd:simpleType>
        <xsd:restriction base="dms:Unknown"/>
      </xsd:simpleType>
    </xsd:element>
    <xsd:element name="TPNamespace" ma:index="94" nillable="true" ma:displayName="Namespace" ma:default="" ma:internalName="TPNamespace">
      <xsd:simpleType>
        <xsd:restriction base="dms:Text"/>
      </xsd:simpleType>
    </xsd:element>
    <xsd:element name="NumericId" ma:index="95" nillable="true" ma:displayName="Numeric ID" ma:default="" ma:indexed="true" ma:internalName="NumericId" ma:readOnly="false">
      <xsd:simpleType>
        <xsd:restriction base="dms:Number"/>
      </xsd:simpleType>
    </xsd:element>
    <xsd:element name="NumOfRatingsLookup" ma:index="96" nillable="true" ma:displayName="NumOfRatings" ma:default="" ma:list="{9E343742-310B-4684-A24C-1D137CB4B230}" ma:internalName="NumOfRatingsLookup" ma:readOnly="true" ma:showField="NumOfRatings"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OOCacheId" ma:index="97" nillable="true" ma:displayName="OOCacheId" ma:internalName="OOCacheId" ma:readOnly="false">
      <xsd:simpleType>
        <xsd:restriction base="dms:Text"/>
      </xsd:simpleType>
    </xsd:element>
    <xsd:element name="OpenTemplate" ma:index="98" nillable="true" ma:displayName="Open Template" ma:default="true" ma:internalName="OpenTemplate">
      <xsd:simpleType>
        <xsd:restriction base="dms:Boolean"/>
      </xsd:simpleType>
    </xsd:element>
    <xsd:element name="OriginAsset" ma:index="99" nillable="true" ma:displayName="Origin Asset" ma:default="" ma:internalName="OriginAsset" ma:readOnly="false">
      <xsd:simpleType>
        <xsd:restriction base="dms:Text"/>
      </xsd:simpleType>
    </xsd:element>
    <xsd:element name="OriginalRelease" ma:index="100" nillable="true" ma:displayName="Original Release" ma:default="15" ma:internalName="OriginalRelease" ma:readOnly="false">
      <xsd:simpleType>
        <xsd:restriction base="dms:Choice">
          <xsd:enumeration value="14"/>
          <xsd:enumeration value="15"/>
          <xsd:enumeration value="16"/>
        </xsd:restriction>
      </xsd:simpleType>
    </xsd:element>
    <xsd:element name="OriginalSourceMarket" ma:index="101" nillable="true" ma:displayName="Original Source Market Group" ma:default="" ma:internalName="OriginalSourceMarket" ma:readOnly="false">
      <xsd:simpleType>
        <xsd:restriction base="dms:Text"/>
      </xsd:simpleType>
    </xsd:element>
    <xsd:element name="OutputCachingOn" ma:index="102" nillable="true" ma:displayName="Output Caching" ma:default="true" ma:hidden="true" ma:internalName="OutputCachingOn" ma:readOnly="false">
      <xsd:simpleType>
        <xsd:restriction base="dms:Boolean"/>
      </xsd:simpleType>
    </xsd:element>
    <xsd:element name="ParentAssetId" ma:index="103" nillable="true" ma:displayName="Parent Asset Id" ma:default="" ma:internalName="ParentAssetId" ma:readOnly="false">
      <xsd:simpleType>
        <xsd:restriction base="dms:Text"/>
      </xsd:simpleType>
    </xsd:element>
    <xsd:element name="PlannedPubDate" ma:index="104" nillable="true" ma:displayName="Planned Publish Date" ma:default="" ma:indexed="true" ma:internalName="PlannedPubDate" ma:readOnly="false">
      <xsd:simpleType>
        <xsd:restriction base="dms:DateTime"/>
      </xsd:simpleType>
    </xsd:element>
    <xsd:element name="PolicheckWords" ma:index="105" nillable="true" ma:displayName="Policheck Words" ma:default="" ma:internalName="PolicheckWords" ma:readOnly="false">
      <xsd:simpleType>
        <xsd:restriction base="dms:Text"/>
      </xsd:simpleType>
    </xsd:element>
    <xsd:element name="BusinessGroup" ma:index="106" nillable="true" ma:displayName="Product Division Owner" ma:default="" ma:internalName="BusinessGroup" ma:readOnly="false">
      <xsd:simpleType>
        <xsd:restriction base="dms:Unknown"/>
      </xsd:simpleType>
    </xsd:element>
    <xsd:element name="UAProjectedTotalWords" ma:index="107" nillable="true" ma:displayName="Projected Word Count" ma:default="" ma:internalName="UAProjectedTotalWords" ma:readOnly="false">
      <xsd:simpleType>
        <xsd:restriction base="dms:Unknown"/>
      </xsd:simpleType>
    </xsd:element>
    <xsd:element name="Provider" ma:index="108" nillable="true" ma:displayName="Provider" ma:default="" ma:internalName="Provider" ma:readOnly="false">
      <xsd:simpleType>
        <xsd:restriction base="dms:Unknown"/>
      </xsd:simpleType>
    </xsd:element>
    <xsd:element name="Providers" ma:index="109" nillable="true" ma:displayName="Providers" ma:default="" ma:internalName="Providers">
      <xsd:simpleType>
        <xsd:restriction base="dms:Unknown"/>
      </xsd:simpleType>
    </xsd:element>
    <xsd:element name="PublishStatusLookup" ma:index="110" nillable="true" ma:displayName="Publish Status" ma:default="" ma:list="{9E343742-310B-4684-A24C-1D137CB4B230}" ma:internalName="PublishStatusLookup" ma:readOnly="false" ma:showField="PublishStatus"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PublishTargets" ma:index="111" nillable="true" ma:displayName="Publish Target" ma:default="OfficeOnlineVNext" ma:internalName="PublishTargets" ma:readOnly="false">
      <xsd:simpleType>
        <xsd:restriction base="dms:Unknown"/>
      </xsd:simpleType>
    </xsd:element>
    <xsd:element name="RecommendationsModifier" ma:index="112" nillable="true" ma:displayName="Recommendations Modifier" ma:default="" ma:internalName="RecommendationsModifier" ma:readOnly="false">
      <xsd:simpleType>
        <xsd:restriction base="dms:Number"/>
      </xsd:simpleType>
    </xsd:element>
    <xsd:element name="ArtSampleDocs" ma:index="113" nillable="true" ma:displayName="Sample Docs" ma:default="" ma:hidden="true" ma:internalName="ArtSampleDocs" ma:readOnly="false">
      <xsd:simpleType>
        <xsd:restriction base="dms:Text"/>
      </xsd:simpleType>
    </xsd:element>
    <xsd:element name="ScenarioTagsTaxHTField0" ma:index="115" nillable="true" ma:taxonomy="true" ma:internalName="ScenarioTagsTaxHTField0" ma:taxonomyFieldName="ScenarioTags" ma:displayName="Scenarios" ma:readOnly="false" ma:default="" ma:fieldId="{93aef74d-6c78-4815-8310-51477dceeccc}" ma:taxonomyMulti="true" ma:sspId="8f79753a-75d3-41f5-8ca3-40b843941b4f" ma:termSetId="4b7d5f16-e2f2-4fc0-bab3-6e8b931e57d6" ma:anchorId="00000000-0000-0000-0000-000000000000" ma:open="false" ma:isKeyword="false">
      <xsd:complexType>
        <xsd:sequence>
          <xsd:element ref="pc:Terms" minOccurs="0" maxOccurs="1"/>
        </xsd:sequence>
      </xsd:complexType>
    </xsd:element>
    <xsd:element name="ShowIn" ma:index="117" nillable="true" ma:displayName="Show In" ma:default="Show everywhere" ma:internalName="ShowIn" ma:readOnly="false">
      <xsd:simpleType>
        <xsd:restriction base="dms:Choice">
          <xsd:enumeration value="Hide on web"/>
          <xsd:enumeration value="On Web no search"/>
          <xsd:enumeration value="Show everywhere"/>
          <xsd:enumeration value="Special use only"/>
        </xsd:restriction>
      </xsd:simpleType>
    </xsd:element>
    <xsd:element name="SourceTitle" ma:index="118" nillable="true" ma:displayName="Source Title" ma:default="" ma:indexed="true" ma:internalName="SourceTitle" ma:readOnly="false">
      <xsd:simpleType>
        <xsd:restriction base="dms:Text"/>
      </xsd:simpleType>
    </xsd:element>
    <xsd:element name="CSXSubmissionDate" ma:index="119" nillable="true" ma:displayName="Submission Date" ma:default="" ma:internalName="CSXSubmissionDate" ma:readOnly="false">
      <xsd:simpleType>
        <xsd:restriction base="dms:DateTime"/>
      </xsd:simpleType>
    </xsd:element>
    <xsd:element name="SubmitterId" ma:index="120" nillable="true" ma:displayName="Submitter ID" ma:default="" ma:internalName="SubmitterId" ma:readOnly="false">
      <xsd:simpleType>
        <xsd:restriction base="dms:Text"/>
      </xsd:simpleType>
    </xsd:element>
    <xsd:element name="TaxCatchAll" ma:index="121" nillable="true" ma:displayName="Taxonomy Catch All Column" ma:hidden="true" ma:list="{530f955b-6704-4601-bd83-f81d87f1e440}" ma:internalName="TaxCatchAll" ma:showField="CatchAllData"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axCatchAllLabel" ma:index="122" nillable="true" ma:displayName="Taxonomy Catch All Column1" ma:hidden="true" ma:list="{530f955b-6704-4601-bd83-f81d87f1e440}" ma:internalName="TaxCatchAllLabel" ma:readOnly="true" ma:showField="CatchAllDataLabel"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emplateStatus" ma:index="123" nillable="true" ma:displayName="Template Status" ma:default="" ma:internalName="TemplateStatus">
      <xsd:simpleType>
        <xsd:restriction base="dms:Unknown"/>
      </xsd:simpleType>
    </xsd:element>
    <xsd:element name="TemplateTemplateType" ma:index="124" nillable="true" ma:displayName="Template Type" ma:default="" ma:internalName="TemplateTemplateType">
      <xsd:simpleType>
        <xsd:restriction base="dms:Unknown"/>
      </xsd:simpleType>
    </xsd:element>
    <xsd:element name="ThumbnailAssetId" ma:index="125" nillable="true" ma:displayName="Thumbnail Image Asset" ma:default="" ma:internalName="ThumbnailAssetId" ma:readOnly="false">
      <xsd:simpleType>
        <xsd:restriction base="dms:Text"/>
      </xsd:simpleType>
    </xsd:element>
    <xsd:element name="TimesCloned" ma:index="126" nillable="true" ma:displayName="Times Cloned" ma:default="" ma:internalName="TimesCloned" ma:readOnly="false">
      <xsd:simpleType>
        <xsd:restriction base="dms:Number"/>
      </xsd:simpleType>
    </xsd:element>
    <xsd:element name="TrustLevel" ma:index="128" nillable="true" ma:displayName="Trust Level" ma:default="1 Microsoft Managed Content" ma:internalName="TrustLevel" ma:readOnly="false">
      <xsd:simpleType>
        <xsd:restriction base="dms:Unknown"/>
      </xsd:simpleType>
    </xsd:element>
    <xsd:element name="UALocComments" ma:index="129" nillable="true" ma:displayName="UA Loc Comments" ma:default="" ma:internalName="UALocComments" ma:readOnly="false">
      <xsd:simpleType>
        <xsd:restriction base="dms:Note"/>
      </xsd:simpleType>
    </xsd:element>
    <xsd:element name="UALocRecommendation" ma:index="130" nillable="true" ma:displayName="UA Loc Recommendation" ma:default="Localize" ma:internalName="UALocRecommendation" ma:readOnly="false">
      <xsd:simpleType>
        <xsd:restriction base="dms:Choice">
          <xsd:enumeration value="Localize"/>
          <xsd:enumeration value="Never Localize"/>
          <xsd:enumeration value="Priority Localize"/>
        </xsd:restriction>
      </xsd:simpleType>
    </xsd:element>
    <xsd:element name="UANotes" ma:index="131" nillable="true" ma:displayName="UA Notes" ma:default="" ma:internalName="UANotes" ma:readOnly="false">
      <xsd:simpleType>
        <xsd:restriction base="dms:Note"/>
      </xsd:simpleType>
    </xsd:element>
    <xsd:element name="TPAppVersion" ma:index="132" nillable="true" ma:displayName="Version" ma:default="" ma:internalName="TPAppVersion">
      <xsd:simpleType>
        <xsd:restriction base="dms:Text"/>
      </xsd:simpleType>
    </xsd:element>
    <xsd:element name="VoteCount" ma:index="133" nillable="true" ma:displayName="Vote Count" ma:default="" ma:internalName="VoteCount" ma:readOnly="fals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22" ma:displayName="Content Type"/>
        <xsd:element ref="dc:title" minOccurs="0" maxOccurs="1" ma:index="127"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MLASeventhEditionOfficeOnline.xsl" StyleName="MLA" Version="7"/>
</file>

<file path=customXml/item3.xml><?xml version="1.0" encoding="utf-8"?>
<?mso-contentType ?>
<FormTemplates xmlns="http://schemas.microsoft.com/sharepoint/v3/contenttype/forms">
  <Display>DocumentLibraryForm</Display>
  <Edit>AssetEditForm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LocLastLocAttemptVersionTypeLookup xmlns="4873beb7-5857-4685-be1f-d57550cc96cc" xsi:nil="true"/>
    <MarketSpecific xmlns="4873beb7-5857-4685-be1f-d57550cc96cc">false</MarketSpecific>
    <ApprovalStatus xmlns="4873beb7-5857-4685-be1f-d57550cc96cc">InProgress</ApprovalStatus>
    <LocComments xmlns="4873beb7-5857-4685-be1f-d57550cc96cc" xsi:nil="true"/>
    <DirectSourceMarket xmlns="4873beb7-5857-4685-be1f-d57550cc96cc" xsi:nil="true"/>
    <LocPublishedLinkedAssetsLookup xmlns="4873beb7-5857-4685-be1f-d57550cc96cc" xsi:nil="true"/>
    <ThumbnailAssetId xmlns="4873beb7-5857-4685-be1f-d57550cc96cc" xsi:nil="true"/>
    <PrimaryImageGen xmlns="4873beb7-5857-4685-be1f-d57550cc96cc">true</PrimaryImageGen>
    <LegacyData xmlns="4873beb7-5857-4685-be1f-d57550cc96cc" xsi:nil="true"/>
    <LocNewPublishedVersionLookup xmlns="4873beb7-5857-4685-be1f-d57550cc96cc" xsi:nil="true"/>
    <NumericId xmlns="4873beb7-5857-4685-be1f-d57550cc96cc">102787001</NumericId>
    <TPFriendlyName xmlns="4873beb7-5857-4685-be1f-d57550cc96cc" xsi:nil="true"/>
    <LocOverallPublishStatusLookup xmlns="4873beb7-5857-4685-be1f-d57550cc96cc" xsi:nil="true"/>
    <LocRecommendedHandoff xmlns="4873beb7-5857-4685-be1f-d57550cc96cc" xsi:nil="true"/>
    <BlockPublish xmlns="4873beb7-5857-4685-be1f-d57550cc96cc">false</BlockPublish>
    <BusinessGroup xmlns="4873beb7-5857-4685-be1f-d57550cc96cc" xsi:nil="true"/>
    <OpenTemplate xmlns="4873beb7-5857-4685-be1f-d57550cc96cc">true</OpenTemplate>
    <SourceTitle xmlns="4873beb7-5857-4685-be1f-d57550cc96cc" xsi:nil="true"/>
    <LocOverallLocStatusLookup xmlns="4873beb7-5857-4685-be1f-d57550cc96cc" xsi:nil="true"/>
    <APEditor xmlns="4873beb7-5857-4685-be1f-d57550cc96cc">
      <UserInfo>
        <DisplayName/>
        <AccountId xsi:nil="true"/>
        <AccountType/>
      </UserInfo>
    </APEditor>
    <UALocComments xmlns="4873beb7-5857-4685-be1f-d57550cc96cc" xsi:nil="true"/>
    <IntlLangReviewDate xmlns="4873beb7-5857-4685-be1f-d57550cc96cc" xsi:nil="true"/>
    <PublishStatusLookup xmlns="4873beb7-5857-4685-be1f-d57550cc96cc">
      <Value>1343188</Value>
    </PublishStatusLookup>
    <ParentAssetId xmlns="4873beb7-5857-4685-be1f-d57550cc96cc" xsi:nil="true"/>
    <FeatureTagsTaxHTField0 xmlns="4873beb7-5857-4685-be1f-d57550cc96cc">
      <Terms xmlns="http://schemas.microsoft.com/office/infopath/2007/PartnerControls"/>
    </FeatureTagsTaxHTField0>
    <MachineTranslated xmlns="4873beb7-5857-4685-be1f-d57550cc96cc">false</MachineTranslated>
    <Providers xmlns="4873beb7-5857-4685-be1f-d57550cc96cc" xsi:nil="true"/>
    <OriginalSourceMarket xmlns="4873beb7-5857-4685-be1f-d57550cc96cc" xsi:nil="true"/>
    <APDescription xmlns="4873beb7-5857-4685-be1f-d57550cc96cc" xsi:nil="true"/>
    <ContentItem xmlns="4873beb7-5857-4685-be1f-d57550cc96cc" xsi:nil="true"/>
    <ClipArtFilename xmlns="4873beb7-5857-4685-be1f-d57550cc96cc" xsi:nil="true"/>
    <TPInstallLocation xmlns="4873beb7-5857-4685-be1f-d57550cc96cc" xsi:nil="true"/>
    <TimesCloned xmlns="4873beb7-5857-4685-be1f-d57550cc96cc" xsi:nil="true"/>
    <PublishTargets xmlns="4873beb7-5857-4685-be1f-d57550cc96cc">OfficeOnlineVNext</PublishTargets>
    <AcquiredFrom xmlns="4873beb7-5857-4685-be1f-d57550cc96cc">Internal MS</AcquiredFrom>
    <AssetStart xmlns="4873beb7-5857-4685-be1f-d57550cc96cc">2011-11-23T17:29:00+00:00</AssetStart>
    <FriendlyTitle xmlns="4873beb7-5857-4685-be1f-d57550cc96cc" xsi:nil="true"/>
    <Provider xmlns="4873beb7-5857-4685-be1f-d57550cc96cc" xsi:nil="true"/>
    <LastHandOff xmlns="4873beb7-5857-4685-be1f-d57550cc96cc" xsi:nil="true"/>
    <TPClientViewer xmlns="4873beb7-5857-4685-be1f-d57550cc96cc" xsi:nil="true"/>
    <TemplateStatus xmlns="4873beb7-5857-4685-be1f-d57550cc96cc">Complete</TemplateStatus>
    <Downloads xmlns="4873beb7-5857-4685-be1f-d57550cc96cc">0</Downloads>
    <OOCacheId xmlns="4873beb7-5857-4685-be1f-d57550cc96cc" xsi:nil="true"/>
    <IsDeleted xmlns="4873beb7-5857-4685-be1f-d57550cc96cc">false</IsDeleted>
    <LocPublishedDependentAssetsLookup xmlns="4873beb7-5857-4685-be1f-d57550cc96cc" xsi:nil="true"/>
    <AssetExpire xmlns="4873beb7-5857-4685-be1f-d57550cc96cc">2029-05-12T07:00:00+00:00</AssetExpire>
    <CSXSubmissionMarket xmlns="4873beb7-5857-4685-be1f-d57550cc96cc" xsi:nil="true"/>
    <DSATActionTaken xmlns="4873beb7-5857-4685-be1f-d57550cc96cc" xsi:nil="true"/>
    <SubmitterId xmlns="4873beb7-5857-4685-be1f-d57550cc96cc" xsi:nil="true"/>
    <EditorialTags xmlns="4873beb7-5857-4685-be1f-d57550cc96cc" xsi:nil="true"/>
    <TPExecutable xmlns="4873beb7-5857-4685-be1f-d57550cc96cc" xsi:nil="true"/>
    <CSXSubmissionDate xmlns="4873beb7-5857-4685-be1f-d57550cc96cc" xsi:nil="true"/>
    <CSXUpdate xmlns="4873beb7-5857-4685-be1f-d57550cc96cc">false</CSXUpdate>
    <AssetType xmlns="4873beb7-5857-4685-be1f-d57550cc96cc">TP</AssetType>
    <ApprovalLog xmlns="4873beb7-5857-4685-be1f-d57550cc96cc" xsi:nil="true"/>
    <BugNumber xmlns="4873beb7-5857-4685-be1f-d57550cc96cc" xsi:nil="true"/>
    <OriginAsset xmlns="4873beb7-5857-4685-be1f-d57550cc96cc" xsi:nil="true"/>
    <TPComponent xmlns="4873beb7-5857-4685-be1f-d57550cc96cc" xsi:nil="true"/>
    <Milestone xmlns="4873beb7-5857-4685-be1f-d57550cc96cc" xsi:nil="true"/>
    <RecommendationsModifier xmlns="4873beb7-5857-4685-be1f-d57550cc96cc" xsi:nil="true"/>
    <AssetId xmlns="4873beb7-5857-4685-be1f-d57550cc96cc">TP102787001</AssetId>
    <PolicheckWords xmlns="4873beb7-5857-4685-be1f-d57550cc96cc" xsi:nil="true"/>
    <TPLaunchHelpLink xmlns="4873beb7-5857-4685-be1f-d57550cc96cc" xsi:nil="true"/>
    <IntlLocPriority xmlns="4873beb7-5857-4685-be1f-d57550cc96cc" xsi:nil="true"/>
    <TPApplication xmlns="4873beb7-5857-4685-be1f-d57550cc96cc" xsi:nil="true"/>
    <IntlLangReviewer xmlns="4873beb7-5857-4685-be1f-d57550cc96cc" xsi:nil="true"/>
    <HandoffToMSDN xmlns="4873beb7-5857-4685-be1f-d57550cc96cc" xsi:nil="true"/>
    <PlannedPubDate xmlns="4873beb7-5857-4685-be1f-d57550cc96cc" xsi:nil="true"/>
    <CrawlForDependencies xmlns="4873beb7-5857-4685-be1f-d57550cc96cc">false</CrawlForDependencies>
    <LocLastLocAttemptVersionLookup xmlns="4873beb7-5857-4685-be1f-d57550cc96cc">693888</LocLastLocAttemptVersionLookup>
    <LocProcessedForHandoffsLookup xmlns="4873beb7-5857-4685-be1f-d57550cc96cc" xsi:nil="true"/>
    <TrustLevel xmlns="4873beb7-5857-4685-be1f-d57550cc96cc">1 Microsoft Managed Content</TrustLevel>
    <CampaignTagsTaxHTField0 xmlns="4873beb7-5857-4685-be1f-d57550cc96cc">
      <Terms xmlns="http://schemas.microsoft.com/office/infopath/2007/PartnerControls"/>
    </CampaignTagsTaxHTField0>
    <TPNamespace xmlns="4873beb7-5857-4685-be1f-d57550cc96cc" xsi:nil="true"/>
    <LocOverallPreviewStatusLookup xmlns="4873beb7-5857-4685-be1f-d57550cc96cc" xsi:nil="true"/>
    <TaxCatchAll xmlns="4873beb7-5857-4685-be1f-d57550cc96cc"/>
    <IsSearchable xmlns="4873beb7-5857-4685-be1f-d57550cc96cc">false</IsSearchable>
    <TemplateTemplateType xmlns="4873beb7-5857-4685-be1f-d57550cc96cc">Word Document Template</TemplateTemplateType>
    <Markets xmlns="4873beb7-5857-4685-be1f-d57550cc96cc"/>
    <IntlLangReview xmlns="4873beb7-5857-4685-be1f-d57550cc96cc" xsi:nil="true"/>
    <UAProjectedTotalWords xmlns="4873beb7-5857-4685-be1f-d57550cc96cc" xsi:nil="true"/>
    <OutputCachingOn xmlns="4873beb7-5857-4685-be1f-d57550cc96cc">false</OutputCachingOn>
    <AverageRating xmlns="4873beb7-5857-4685-be1f-d57550cc96cc" xsi:nil="true"/>
    <LocMarketGroupTiers2 xmlns="4873beb7-5857-4685-be1f-d57550cc96cc" xsi:nil="true"/>
    <APAuthor xmlns="4873beb7-5857-4685-be1f-d57550cc96cc">
      <UserInfo>
        <DisplayName>REDMOND\v-namall</DisplayName>
        <AccountId>978</AccountId>
        <AccountType/>
      </UserInfo>
    </APAuthor>
    <TPCommandLine xmlns="4873beb7-5857-4685-be1f-d57550cc96cc" xsi:nil="true"/>
    <LocManualTestRequired xmlns="4873beb7-5857-4685-be1f-d57550cc96cc">false</LocManualTestRequired>
    <TPAppVersion xmlns="4873beb7-5857-4685-be1f-d57550cc96cc" xsi:nil="true"/>
    <EditorialStatus xmlns="4873beb7-5857-4685-be1f-d57550cc96cc">Complete</EditorialStatus>
    <LocProcessedForMarketsLookup xmlns="4873beb7-5857-4685-be1f-d57550cc96cc" xsi:nil="true"/>
    <LastModifiedDateTime xmlns="4873beb7-5857-4685-be1f-d57550cc96cc" xsi:nil="true"/>
    <TPLaunchHelpLinkType xmlns="4873beb7-5857-4685-be1f-d57550cc96cc">Template</TPLaunchHelpLinkType>
    <ScenarioTagsTaxHTField0 xmlns="4873beb7-5857-4685-be1f-d57550cc96cc">
      <Terms xmlns="http://schemas.microsoft.com/office/infopath/2007/PartnerControls"/>
    </ScenarioTagsTaxHTField0>
    <OriginalRelease xmlns="4873beb7-5857-4685-be1f-d57550cc96cc">14</OriginalRelease>
    <LocalizationTagsTaxHTField0 xmlns="4873beb7-5857-4685-be1f-d57550cc96cc">
      <Terms xmlns="http://schemas.microsoft.com/office/infopath/2007/PartnerControls"/>
    </LocalizationTagsTaxHTField0>
    <Manager xmlns="4873beb7-5857-4685-be1f-d57550cc96cc" xsi:nil="true"/>
    <UALocRecommendation xmlns="4873beb7-5857-4685-be1f-d57550cc96cc">Localize</UALocRecommendation>
    <LocOverallHandbackStatusLookup xmlns="4873beb7-5857-4685-be1f-d57550cc96cc" xsi:nil="true"/>
    <ArtSampleDocs xmlns="4873beb7-5857-4685-be1f-d57550cc96cc" xsi:nil="true"/>
    <UACurrentWords xmlns="4873beb7-5857-4685-be1f-d57550cc96cc" xsi:nil="true"/>
    <ShowIn xmlns="4873beb7-5857-4685-be1f-d57550cc96cc">Show everywhere</ShowIn>
    <CSXHash xmlns="4873beb7-5857-4685-be1f-d57550cc96cc" xsi:nil="true"/>
    <VoteCount xmlns="4873beb7-5857-4685-be1f-d57550cc96cc" xsi:nil="true"/>
    <InternalTagsTaxHTField0 xmlns="4873beb7-5857-4685-be1f-d57550cc96cc">
      <Terms xmlns="http://schemas.microsoft.com/office/infopath/2007/PartnerControls"/>
    </InternalTagsTaxHTField0>
    <UANotes xmlns="4873beb7-5857-4685-be1f-d57550cc96cc" xsi:nil="true"/>
  </documentManagement>
</p:properties>
</file>

<file path=customXml/itemProps1.xml><?xml version="1.0" encoding="utf-8"?>
<ds:datastoreItem xmlns:ds="http://schemas.openxmlformats.org/officeDocument/2006/customXml" ds:itemID="{4B3A7E92-E05A-4924-9E8A-9F6659E5855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873beb7-5857-4685-be1f-d57550cc96c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5DD43A5-8C78-4769-9ED4-732F32FECBEF}">
  <ds:schemaRefs>
    <ds:schemaRef ds:uri="http://schemas.openxmlformats.org/officeDocument/2006/bibliography"/>
  </ds:schemaRefs>
</ds:datastoreItem>
</file>

<file path=customXml/itemProps3.xml><?xml version="1.0" encoding="utf-8"?>
<ds:datastoreItem xmlns:ds="http://schemas.openxmlformats.org/officeDocument/2006/customXml" ds:itemID="{C01C3C56-10DB-49F7-B061-44D8728D078A}">
  <ds:schemaRefs>
    <ds:schemaRef ds:uri="http://schemas.microsoft.com/sharepoint/v3/contenttype/forms"/>
  </ds:schemaRefs>
</ds:datastoreItem>
</file>

<file path=customXml/itemProps4.xml><?xml version="1.0" encoding="utf-8"?>
<ds:datastoreItem xmlns:ds="http://schemas.openxmlformats.org/officeDocument/2006/customXml" ds:itemID="{7FBDB1CC-CEFB-4E46-8174-1F0AA0D30B24}">
  <ds:schemaRefs>
    <ds:schemaRef ds:uri="http://schemas.microsoft.com/office/2006/metadata/properties"/>
    <ds:schemaRef ds:uri="http://schemas.microsoft.com/office/infopath/2007/PartnerControls"/>
    <ds:schemaRef ds:uri="4873beb7-5857-4685-be1f-d57550cc96cc"/>
  </ds:schemaRefs>
</ds:datastoreItem>
</file>

<file path=docProps/app.xml><?xml version="1.0" encoding="utf-8"?>
<Properties xmlns="http://schemas.openxmlformats.org/officeDocument/2006/extended-properties" xmlns:vt="http://schemas.openxmlformats.org/officeDocument/2006/docPropsVTypes">
  <Template>{9ABA2AE7-06C6-480C-B446-634DB7246313}tf02786999_win32</Template>
  <TotalTime>0</TotalTime>
  <Pages>9</Pages>
  <Words>2579</Words>
  <Characters>14704</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Dayan</cp:lastModifiedBy>
  <cp:revision>240</cp:revision>
  <dcterms:created xsi:type="dcterms:W3CDTF">2022-01-06T18:10:00Z</dcterms:created>
  <dcterms:modified xsi:type="dcterms:W3CDTF">2022-01-10T12:02:00Z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nternalTags">
    <vt:lpwstr/>
  </property>
  <property fmtid="{D5CDD505-2E9C-101B-9397-08002B2CF9AE}" pid="3" name="ContentTypeId">
    <vt:lpwstr>0x0101006EDDDB5EE6D98C44930B742096920B300400F5B6D36B3EF94B4E9A635CDF2A18F5B8</vt:lpwstr>
  </property>
  <property fmtid="{D5CDD505-2E9C-101B-9397-08002B2CF9AE}" pid="4" name="FeatureTags">
    <vt:lpwstr/>
  </property>
  <property fmtid="{D5CDD505-2E9C-101B-9397-08002B2CF9AE}" pid="5" name="LocalizationTags">
    <vt:lpwstr/>
  </property>
  <property fmtid="{D5CDD505-2E9C-101B-9397-08002B2CF9AE}" pid="6" name="CampaignTags">
    <vt:lpwstr/>
  </property>
  <property fmtid="{D5CDD505-2E9C-101B-9397-08002B2CF9AE}" pid="7" name="ScenarioTags">
    <vt:lpwstr/>
  </property>
</Properties>
</file>