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777777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p w14:paraId="134E7A75" w14:textId="6DED2C55"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766DDB">
              <w:rPr>
                <w:rFonts w:ascii="Trebuchet MS" w:eastAsia="Arial" w:hAnsi="Trebuchet MS" w:cs="Arial"/>
                <w:szCs w:val="22"/>
              </w:rPr>
              <w:t>9200678</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2974A1AE"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766DDB">
              <w:rPr>
                <w:rFonts w:ascii="Trebuchet MS" w:eastAsia="Arial" w:hAnsi="Trebuchet MS" w:cs="Arial"/>
                <w:szCs w:val="22"/>
              </w:rPr>
              <w:t>Sewell</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2EC6FE4D"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766DDB">
              <w:rPr>
                <w:rFonts w:ascii="Trebuchet MS" w:eastAsia="Arial" w:hAnsi="Trebuchet MS" w:cs="Arial"/>
                <w:szCs w:val="22"/>
              </w:rPr>
              <w:t>Leanne</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721F8E48" w:rsidR="00CD4222" w:rsidRPr="00CA7189" w:rsidRDefault="00766DDB" w:rsidP="008047E6">
            <w:pPr>
              <w:rPr>
                <w:rFonts w:ascii="Trebuchet MS" w:eastAsia="Arial" w:hAnsi="Trebuchet MS" w:cs="Arial"/>
                <w:szCs w:val="22"/>
              </w:rPr>
            </w:pPr>
            <w:r>
              <w:rPr>
                <w:rFonts w:ascii="Trebuchet MS" w:eastAsia="Arial" w:hAnsi="Trebuchet MS" w:cs="Arial"/>
                <w:szCs w:val="22"/>
              </w:rPr>
              <w:t>04/02/2026</w:t>
            </w: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3EFA192F" w:rsidR="00CD4222" w:rsidRPr="00CA7189" w:rsidRDefault="00766DDB" w:rsidP="008047E6">
            <w:pPr>
              <w:rPr>
                <w:rFonts w:ascii="Trebuchet MS" w:eastAsia="Arial" w:hAnsi="Trebuchet MS" w:cs="Arial"/>
                <w:szCs w:val="22"/>
              </w:rPr>
            </w:pPr>
            <w:r>
              <w:rPr>
                <w:rFonts w:ascii="Trebuchet MS" w:eastAsia="Arial" w:hAnsi="Trebuchet MS" w:cs="Arial"/>
                <w:szCs w:val="22"/>
              </w:rPr>
              <w:t>28/03/2026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0654D911" w:rsidR="00CD4222" w:rsidRPr="00CA7189" w:rsidRDefault="00766DDB" w:rsidP="008047E6">
            <w:pPr>
              <w:rPr>
                <w:rFonts w:ascii="Trebuchet MS" w:eastAsia="Arial" w:hAnsi="Trebuchet MS" w:cs="Arial"/>
                <w:szCs w:val="22"/>
              </w:rPr>
            </w:pPr>
            <w:r>
              <w:rPr>
                <w:rFonts w:ascii="Trebuchet MS" w:eastAsia="Arial" w:hAnsi="Trebuchet MS" w:cs="Arial"/>
                <w:szCs w:val="22"/>
              </w:rPr>
              <w:t>3315 (Task 1 2493 , Task 2 822)</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 xml:space="preserve">’s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w:t>
      </w:r>
      <w:r w:rsidRPr="00717012">
        <w:rPr>
          <w:rFonts w:ascii="Trebuchet MS" w:hAnsi="Trebuchet MS" w:cs="Arial"/>
          <w:szCs w:val="22"/>
          <w:highlight w:val="yellow"/>
        </w:rPr>
        <w:t>several employee complaints and the loss of some valuable staff</w:t>
      </w:r>
      <w:r w:rsidRPr="00AA6EAD">
        <w:rPr>
          <w:rFonts w:ascii="Trebuchet MS" w:hAnsi="Trebuchet MS" w:cs="Arial"/>
          <w:szCs w:val="22"/>
        </w:rPr>
        <w:t>.</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 xml:space="preserve">During a conversation with the </w:t>
      </w:r>
      <w:proofErr w:type="gramStart"/>
      <w:r w:rsidR="00AA6EAD" w:rsidRPr="00AA6EAD">
        <w:rPr>
          <w:rFonts w:ascii="Trebuchet MS" w:hAnsi="Trebuchet MS" w:cs="Arial"/>
          <w:color w:val="000000" w:themeColor="text1"/>
          <w:szCs w:val="22"/>
        </w:rPr>
        <w:t>two administration</w:t>
      </w:r>
      <w:proofErr w:type="gramEnd"/>
      <w:r w:rsidR="00AA6EAD" w:rsidRPr="00AA6EAD">
        <w:rPr>
          <w:rFonts w:ascii="Trebuchet MS" w:hAnsi="Trebuchet MS" w:cs="Arial"/>
          <w:color w:val="000000" w:themeColor="text1"/>
          <w:szCs w:val="22"/>
        </w:rPr>
        <w:t xml:space="preserve">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t>
      </w:r>
      <w:r w:rsidR="00AA6EAD" w:rsidRPr="004D6D03">
        <w:rPr>
          <w:rFonts w:ascii="Trebuchet MS" w:hAnsi="Trebuchet MS" w:cs="Arial"/>
          <w:i/>
          <w:iCs/>
          <w:color w:val="000000"/>
          <w:szCs w:val="22"/>
          <w:highlight w:val="yellow"/>
        </w:rPr>
        <w:t>well financially</w:t>
      </w:r>
      <w:r w:rsidR="00AA6EAD" w:rsidRPr="00AA6EAD">
        <w:rPr>
          <w:rFonts w:ascii="Trebuchet MS" w:hAnsi="Trebuchet MS" w:cs="Arial"/>
          <w:i/>
          <w:iCs/>
          <w:color w:val="000000"/>
          <w:szCs w:val="22"/>
        </w:rPr>
        <w:t xml:space="preserve">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77777777"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lastRenderedPageBreak/>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lastRenderedPageBreak/>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w:t>
            </w:r>
            <w:proofErr w:type="gramStart"/>
            <w:r w:rsidRPr="00FF3DA1">
              <w:rPr>
                <w:rFonts w:ascii="Trebuchet MS" w:hAnsi="Trebuchet MS"/>
                <w:color w:val="004147"/>
                <w:sz w:val="20"/>
                <w:szCs w:val="20"/>
              </w:rPr>
              <w:t xml:space="preserve">following </w:t>
            </w:r>
            <w:r w:rsidRPr="00841217">
              <w:rPr>
                <w:rFonts w:ascii="Trebuchet MS" w:hAnsi="Trebuchet MS"/>
                <w:color w:val="004147"/>
                <w:sz w:val="20"/>
                <w:szCs w:val="20"/>
              </w:rPr>
              <w:t xml:space="preserve"> questions</w:t>
            </w:r>
            <w:proofErr w:type="gramEnd"/>
            <w:r w:rsidRPr="00841217">
              <w:rPr>
                <w:rFonts w:ascii="Trebuchet MS" w:hAnsi="Trebuchet MS"/>
                <w:color w:val="004147"/>
                <w:sz w:val="20"/>
                <w:szCs w:val="20"/>
              </w:rPr>
              <w:t xml:space="preserve">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6"/>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F91DC" w14:textId="77777777" w:rsidR="00014D79" w:rsidRDefault="00014D79" w:rsidP="00CB3ADD">
      <w:pPr>
        <w:spacing w:line="240" w:lineRule="auto"/>
      </w:pPr>
      <w:r>
        <w:separator/>
      </w:r>
    </w:p>
  </w:endnote>
  <w:endnote w:type="continuationSeparator" w:id="0">
    <w:p w14:paraId="7D5E4376" w14:textId="77777777" w:rsidR="00014D79" w:rsidRDefault="00014D79" w:rsidP="00CB3ADD">
      <w:pPr>
        <w:spacing w:line="240" w:lineRule="auto"/>
      </w:pPr>
      <w:r>
        <w:continuationSeparator/>
      </w:r>
    </w:p>
  </w:endnote>
  <w:endnote w:type="continuationNotice" w:id="1">
    <w:p w14:paraId="08749D99" w14:textId="77777777" w:rsidR="00014D79" w:rsidRDefault="00014D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9F7B9" w14:textId="77777777" w:rsidR="00014D79" w:rsidRDefault="00014D79" w:rsidP="00CB3ADD">
      <w:pPr>
        <w:spacing w:line="240" w:lineRule="auto"/>
      </w:pPr>
      <w:bookmarkStart w:id="0" w:name="_Hlk131004625"/>
      <w:bookmarkEnd w:id="0"/>
      <w:r>
        <w:separator/>
      </w:r>
    </w:p>
  </w:footnote>
  <w:footnote w:type="continuationSeparator" w:id="0">
    <w:p w14:paraId="4CD8F934" w14:textId="77777777" w:rsidR="00014D79" w:rsidRDefault="00014D79" w:rsidP="00CB3ADD">
      <w:pPr>
        <w:spacing w:line="240" w:lineRule="auto"/>
      </w:pPr>
      <w:r>
        <w:continuationSeparator/>
      </w:r>
    </w:p>
  </w:footnote>
  <w:footnote w:type="continuationNotice" w:id="1">
    <w:p w14:paraId="50D499B9" w14:textId="77777777" w:rsidR="00014D79" w:rsidRDefault="00014D7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4D79"/>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130"/>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D03"/>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17012"/>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66DDB"/>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pn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4723</Words>
  <Characters>26923</Characters>
  <Application>Microsoft Office Word</Application>
  <DocSecurity>0</DocSecurity>
  <Lines>224</Lines>
  <Paragraphs>63</Paragraphs>
  <ScaleCrop>false</ScaleCrop>
  <Company/>
  <LinksUpToDate>false</LinksUpToDate>
  <CharactersWithSpaces>31583</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 Sewell</cp:lastModifiedBy>
  <cp:revision>2</cp:revision>
  <dcterms:created xsi:type="dcterms:W3CDTF">2026-03-28T09:02:00Z</dcterms:created>
  <dcterms:modified xsi:type="dcterms:W3CDTF">2026-03-28T09:02:00Z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