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E1499" w14:textId="3151D4D1" w:rsidR="00CE5F31" w:rsidRDefault="00CF203D" w:rsidP="00CF203D">
      <w:pPr>
        <w:jc w:val="center"/>
        <w:rPr>
          <w:sz w:val="28"/>
          <w:szCs w:val="28"/>
          <w:u w:val="single"/>
        </w:rPr>
      </w:pPr>
      <w:r>
        <w:rPr>
          <w:sz w:val="28"/>
          <w:szCs w:val="28"/>
          <w:u w:val="single"/>
        </w:rPr>
        <w:t>The involvement of Socrates in Politics in the 5</w:t>
      </w:r>
      <w:r w:rsidRPr="00CF203D">
        <w:rPr>
          <w:sz w:val="28"/>
          <w:szCs w:val="28"/>
          <w:u w:val="single"/>
          <w:vertAlign w:val="superscript"/>
        </w:rPr>
        <w:t>th</w:t>
      </w:r>
      <w:r>
        <w:rPr>
          <w:sz w:val="28"/>
          <w:szCs w:val="28"/>
          <w:u w:val="single"/>
        </w:rPr>
        <w:t xml:space="preserve"> century BCE </w:t>
      </w:r>
    </w:p>
    <w:p w14:paraId="008AF88C" w14:textId="77777777" w:rsidR="00D02927" w:rsidRDefault="000A1065" w:rsidP="00CF203D">
      <w:pPr>
        <w:rPr>
          <w:sz w:val="24"/>
          <w:szCs w:val="24"/>
        </w:rPr>
      </w:pPr>
      <w:r>
        <w:rPr>
          <w:sz w:val="24"/>
          <w:szCs w:val="24"/>
        </w:rPr>
        <w:tab/>
        <w:t>Socrates was a 5</w:t>
      </w:r>
      <w:r w:rsidRPr="000A1065">
        <w:rPr>
          <w:sz w:val="24"/>
          <w:szCs w:val="24"/>
          <w:vertAlign w:val="superscript"/>
        </w:rPr>
        <w:t>th</w:t>
      </w:r>
      <w:r>
        <w:rPr>
          <w:sz w:val="24"/>
          <w:szCs w:val="24"/>
        </w:rPr>
        <w:t xml:space="preserve"> century BCE philosopher from Athens who had a large focus on many issues such as the politics of the day.</w:t>
      </w:r>
      <w:r w:rsidR="00D02927">
        <w:rPr>
          <w:sz w:val="24"/>
          <w:szCs w:val="24"/>
        </w:rPr>
        <w:t xml:space="preserve"> Socrates was indeed a controversial figure in Ancient Athens as he was accused and executed for the crime of heresy and corruption of the youth of Athens. This showing that his philosophy was not that of the political landscape in Ancient Athens.</w:t>
      </w:r>
    </w:p>
    <w:p w14:paraId="2B5E122B" w14:textId="5E75341A" w:rsidR="00CF203D" w:rsidRDefault="00D02927" w:rsidP="00CF203D">
      <w:pPr>
        <w:rPr>
          <w:sz w:val="24"/>
          <w:szCs w:val="24"/>
        </w:rPr>
      </w:pPr>
      <w:r>
        <w:rPr>
          <w:sz w:val="24"/>
          <w:szCs w:val="24"/>
        </w:rPr>
        <w:tab/>
      </w:r>
      <w:proofErr w:type="gramStart"/>
      <w:r>
        <w:rPr>
          <w:sz w:val="24"/>
          <w:szCs w:val="24"/>
        </w:rPr>
        <w:t>In essence we</w:t>
      </w:r>
      <w:proofErr w:type="gramEnd"/>
      <w:r>
        <w:rPr>
          <w:sz w:val="24"/>
          <w:szCs w:val="24"/>
        </w:rPr>
        <w:t xml:space="preserve"> do not know what the true Socrates was like as he never wrote any of his teachings in text</w:t>
      </w:r>
      <w:r w:rsidR="006610CE">
        <w:rPr>
          <w:sz w:val="24"/>
          <w:szCs w:val="24"/>
        </w:rPr>
        <w:t xml:space="preserve"> therefor any potential information on Socrates must be looked at with </w:t>
      </w:r>
      <w:r w:rsidR="00247B43">
        <w:rPr>
          <w:sz w:val="24"/>
          <w:szCs w:val="24"/>
        </w:rPr>
        <w:t xml:space="preserve">scepticism as there is a potential for writer bias towards the support or condemnation of </w:t>
      </w:r>
      <w:r w:rsidR="005F5853">
        <w:rPr>
          <w:sz w:val="24"/>
          <w:szCs w:val="24"/>
        </w:rPr>
        <w:t>Socrates</w:t>
      </w:r>
      <w:r>
        <w:rPr>
          <w:sz w:val="24"/>
          <w:szCs w:val="24"/>
        </w:rPr>
        <w:t>. However, we do have texts written by both Plato and Xenophon about his teaching despite these two having conflicting thoughts on Socrates in their writings.</w:t>
      </w:r>
      <w:r>
        <w:rPr>
          <w:rStyle w:val="FootnoteReference"/>
          <w:sz w:val="24"/>
          <w:szCs w:val="24"/>
        </w:rPr>
        <w:footnoteReference w:id="1"/>
      </w:r>
      <w:r w:rsidR="000C2277">
        <w:rPr>
          <w:sz w:val="24"/>
          <w:szCs w:val="24"/>
        </w:rPr>
        <w:t xml:space="preserve"> However through these writing we can grasp some of the philosophical, ethical and ideological views of Socrates and what he passed on to his students such as Plato. </w:t>
      </w:r>
    </w:p>
    <w:p w14:paraId="4A37C00A" w14:textId="58FB82BC" w:rsidR="000C2277" w:rsidRDefault="000C2277" w:rsidP="00CF203D">
      <w:pPr>
        <w:rPr>
          <w:sz w:val="24"/>
          <w:szCs w:val="24"/>
        </w:rPr>
      </w:pPr>
      <w:r>
        <w:rPr>
          <w:sz w:val="24"/>
          <w:szCs w:val="24"/>
        </w:rPr>
        <w:tab/>
        <w:t xml:space="preserve">Socrates sought to attain the knowledge of ethical principles by the observation of not only the political world but also the natural world. Socrates believed that the </w:t>
      </w:r>
      <w:proofErr w:type="gramStart"/>
      <w:r w:rsidR="001B242C">
        <w:rPr>
          <w:sz w:val="24"/>
          <w:szCs w:val="24"/>
        </w:rPr>
        <w:t>ultimate</w:t>
      </w:r>
      <w:r>
        <w:rPr>
          <w:sz w:val="24"/>
          <w:szCs w:val="24"/>
        </w:rPr>
        <w:t xml:space="preserve"> goal</w:t>
      </w:r>
      <w:proofErr w:type="gramEnd"/>
      <w:r>
        <w:rPr>
          <w:sz w:val="24"/>
          <w:szCs w:val="24"/>
        </w:rPr>
        <w:t xml:space="preserve"> for humans was </w:t>
      </w:r>
      <w:r w:rsidR="001B242C">
        <w:rPr>
          <w:sz w:val="24"/>
          <w:szCs w:val="24"/>
        </w:rPr>
        <w:t>happiness this is a rather hedonistic viewpoint.</w:t>
      </w:r>
      <w:r w:rsidR="001B242C">
        <w:rPr>
          <w:rStyle w:val="FootnoteReference"/>
          <w:sz w:val="24"/>
          <w:szCs w:val="24"/>
        </w:rPr>
        <w:footnoteReference w:id="2"/>
      </w:r>
      <w:r w:rsidR="001B242C">
        <w:rPr>
          <w:sz w:val="24"/>
          <w:szCs w:val="24"/>
        </w:rPr>
        <w:t xml:space="preserve"> Here then we can see that any political ideology that can be drawn from Socrates will be in favour of the pleasurable </w:t>
      </w:r>
      <w:r w:rsidR="000E2F30">
        <w:rPr>
          <w:sz w:val="24"/>
          <w:szCs w:val="24"/>
        </w:rPr>
        <w:t>over the un pleasurable</w:t>
      </w:r>
      <w:r w:rsidR="00F32A21">
        <w:rPr>
          <w:sz w:val="24"/>
          <w:szCs w:val="24"/>
        </w:rPr>
        <w:t xml:space="preserve">. This method of </w:t>
      </w:r>
      <w:r w:rsidR="00B20781">
        <w:rPr>
          <w:sz w:val="24"/>
          <w:szCs w:val="24"/>
        </w:rPr>
        <w:t xml:space="preserve">examination of the Ethical world has been passed down </w:t>
      </w:r>
      <w:r w:rsidR="00190974">
        <w:rPr>
          <w:sz w:val="24"/>
          <w:szCs w:val="24"/>
        </w:rPr>
        <w:t>millennia</w:t>
      </w:r>
      <w:r w:rsidR="00B20781">
        <w:rPr>
          <w:sz w:val="24"/>
          <w:szCs w:val="24"/>
        </w:rPr>
        <w:t xml:space="preserve"> and is still a major </w:t>
      </w:r>
      <w:r w:rsidR="00190974">
        <w:rPr>
          <w:sz w:val="24"/>
          <w:szCs w:val="24"/>
        </w:rPr>
        <w:t xml:space="preserve">part of </w:t>
      </w:r>
      <w:r w:rsidR="00B20781">
        <w:rPr>
          <w:sz w:val="24"/>
          <w:szCs w:val="24"/>
        </w:rPr>
        <w:t>ethical, philosophical and political</w:t>
      </w:r>
      <w:r w:rsidR="00190974">
        <w:rPr>
          <w:sz w:val="24"/>
          <w:szCs w:val="24"/>
        </w:rPr>
        <w:t xml:space="preserve"> debates to this day</w:t>
      </w:r>
      <w:r w:rsidR="000E2F30">
        <w:rPr>
          <w:sz w:val="24"/>
          <w:szCs w:val="24"/>
        </w:rPr>
        <w:t xml:space="preserve">. However, this does not mean that Socrates would believe that work was not necessary for a pleasurable life what it would involve is the pursuit of pleasurable work. For </w:t>
      </w:r>
      <w:r w:rsidR="00921219">
        <w:rPr>
          <w:sz w:val="24"/>
          <w:szCs w:val="24"/>
        </w:rPr>
        <w:t>example,</w:t>
      </w:r>
      <w:r w:rsidR="000E2F30">
        <w:rPr>
          <w:sz w:val="24"/>
          <w:szCs w:val="24"/>
        </w:rPr>
        <w:t xml:space="preserve"> a person who enjoys fishing becoming a fisherman. </w:t>
      </w:r>
      <w:r w:rsidR="00921219">
        <w:rPr>
          <w:sz w:val="24"/>
          <w:szCs w:val="24"/>
        </w:rPr>
        <w:t xml:space="preserve">However, in the case of Politics Socrates argued that the political world would inevitably lead to unhappiness for the politicians as it is dominated by self interest and the self interest of politicians would create unhappiness for them as well as those who live in society. </w:t>
      </w:r>
      <w:r w:rsidR="00921219">
        <w:rPr>
          <w:rStyle w:val="FootnoteReference"/>
          <w:sz w:val="24"/>
          <w:szCs w:val="24"/>
        </w:rPr>
        <w:footnoteReference w:id="3"/>
      </w:r>
      <w:r w:rsidR="004C5464">
        <w:rPr>
          <w:sz w:val="24"/>
          <w:szCs w:val="24"/>
        </w:rPr>
        <w:t xml:space="preserve"> </w:t>
      </w:r>
      <w:r w:rsidR="00D97E64">
        <w:rPr>
          <w:sz w:val="24"/>
          <w:szCs w:val="24"/>
        </w:rPr>
        <w:t xml:space="preserve">This philosophy could be seen as </w:t>
      </w:r>
      <w:r w:rsidR="008A1FA7">
        <w:rPr>
          <w:sz w:val="24"/>
          <w:szCs w:val="24"/>
        </w:rPr>
        <w:t xml:space="preserve">anarchistic as it would </w:t>
      </w:r>
      <w:r w:rsidR="00637A9D">
        <w:rPr>
          <w:sz w:val="24"/>
          <w:szCs w:val="24"/>
        </w:rPr>
        <w:t xml:space="preserve">however it does not mean that Socrates believed that there should be no government in please but instead believed that </w:t>
      </w:r>
      <w:r w:rsidR="000147AD">
        <w:rPr>
          <w:sz w:val="24"/>
          <w:szCs w:val="24"/>
        </w:rPr>
        <w:t>the politicians should instead be the people who are happy to rule and make decisions</w:t>
      </w:r>
      <w:r w:rsidR="00501670">
        <w:rPr>
          <w:sz w:val="24"/>
          <w:szCs w:val="24"/>
        </w:rPr>
        <w:t xml:space="preserve"> for the good of the state. </w:t>
      </w:r>
      <w:proofErr w:type="gramStart"/>
      <w:r w:rsidR="007A3AA2">
        <w:rPr>
          <w:sz w:val="24"/>
          <w:szCs w:val="24"/>
        </w:rPr>
        <w:t>In essence this</w:t>
      </w:r>
      <w:proofErr w:type="gramEnd"/>
      <w:r w:rsidR="007A3AA2">
        <w:rPr>
          <w:sz w:val="24"/>
          <w:szCs w:val="24"/>
        </w:rPr>
        <w:t xml:space="preserve"> would benefit the whole of society instead of the individual as </w:t>
      </w:r>
      <w:r w:rsidR="00BD37E5">
        <w:rPr>
          <w:sz w:val="24"/>
          <w:szCs w:val="24"/>
        </w:rPr>
        <w:t xml:space="preserve">they would want what was in the interest of the people not what they would believe to be </w:t>
      </w:r>
      <w:r w:rsidR="00314A81">
        <w:rPr>
          <w:sz w:val="24"/>
          <w:szCs w:val="24"/>
        </w:rPr>
        <w:t xml:space="preserve">in their own best interest. </w:t>
      </w:r>
    </w:p>
    <w:p w14:paraId="298E110E" w14:textId="74B79FC3" w:rsidR="004B0B7C" w:rsidRPr="000C2CF5" w:rsidRDefault="004B0B7C" w:rsidP="00CF203D">
      <w:pPr>
        <w:rPr>
          <w:color w:val="FF0000"/>
          <w:sz w:val="24"/>
          <w:szCs w:val="24"/>
        </w:rPr>
      </w:pPr>
      <w:r>
        <w:rPr>
          <w:sz w:val="24"/>
          <w:szCs w:val="24"/>
        </w:rPr>
        <w:tab/>
      </w:r>
      <w:r w:rsidR="009F708C">
        <w:rPr>
          <w:sz w:val="24"/>
          <w:szCs w:val="24"/>
        </w:rPr>
        <w:t xml:space="preserve">Philosophy in the ancient world is much more difficult to understand than that of the modern day as in many cases the </w:t>
      </w:r>
      <w:r w:rsidR="0074488F">
        <w:rPr>
          <w:sz w:val="24"/>
          <w:szCs w:val="24"/>
        </w:rPr>
        <w:t>texts</w:t>
      </w:r>
      <w:r w:rsidR="009F708C">
        <w:rPr>
          <w:sz w:val="24"/>
          <w:szCs w:val="24"/>
        </w:rPr>
        <w:t xml:space="preserve"> that may contain important philosophical </w:t>
      </w:r>
      <w:r w:rsidR="00531991">
        <w:rPr>
          <w:sz w:val="24"/>
          <w:szCs w:val="24"/>
        </w:rPr>
        <w:t xml:space="preserve">writings mat have been lost. </w:t>
      </w:r>
      <w:r w:rsidR="00493B4F">
        <w:rPr>
          <w:sz w:val="24"/>
          <w:szCs w:val="24"/>
        </w:rPr>
        <w:t>However,</w:t>
      </w:r>
      <w:r w:rsidR="00531991">
        <w:rPr>
          <w:sz w:val="24"/>
          <w:szCs w:val="24"/>
        </w:rPr>
        <w:t xml:space="preserve"> in the case of Socrates we can see his philosophical work in the writings of Xenophon and Plato</w:t>
      </w:r>
      <w:r w:rsidR="00B32B77">
        <w:rPr>
          <w:sz w:val="24"/>
          <w:szCs w:val="24"/>
        </w:rPr>
        <w:t>.</w:t>
      </w:r>
      <w:r w:rsidR="00AF677B">
        <w:rPr>
          <w:sz w:val="24"/>
          <w:szCs w:val="24"/>
        </w:rPr>
        <w:t xml:space="preserve"> One of the most infamous writings by </w:t>
      </w:r>
      <w:r w:rsidR="00840739">
        <w:rPr>
          <w:sz w:val="24"/>
          <w:szCs w:val="24"/>
        </w:rPr>
        <w:t>Xenophon is about the defence of Socrates at his trial</w:t>
      </w:r>
      <w:r w:rsidR="008B0D46">
        <w:rPr>
          <w:sz w:val="24"/>
          <w:szCs w:val="24"/>
        </w:rPr>
        <w:t>. In this he outlines</w:t>
      </w:r>
      <w:r w:rsidR="008070C0">
        <w:rPr>
          <w:sz w:val="24"/>
          <w:szCs w:val="24"/>
        </w:rPr>
        <w:t xml:space="preserve"> what was said in the defence of Socrates </w:t>
      </w:r>
      <w:r w:rsidR="009A72AA">
        <w:rPr>
          <w:sz w:val="24"/>
          <w:szCs w:val="24"/>
        </w:rPr>
        <w:t xml:space="preserve">which would have been a major stage for both his philosophical and political </w:t>
      </w:r>
      <w:r w:rsidR="005003CA">
        <w:rPr>
          <w:sz w:val="24"/>
          <w:szCs w:val="24"/>
        </w:rPr>
        <w:t>beliefs to be shown to the Athenian courts and its</w:t>
      </w:r>
      <w:r w:rsidR="00BC099B">
        <w:rPr>
          <w:sz w:val="24"/>
          <w:szCs w:val="24"/>
        </w:rPr>
        <w:t xml:space="preserve"> members. </w:t>
      </w:r>
      <w:r w:rsidR="0009052B">
        <w:rPr>
          <w:sz w:val="24"/>
          <w:szCs w:val="24"/>
        </w:rPr>
        <w:t xml:space="preserve">However not only Xenophon wrote of the exploits of Socrates, Plato also wrote of </w:t>
      </w:r>
      <w:r w:rsidR="00AF0170">
        <w:rPr>
          <w:sz w:val="24"/>
          <w:szCs w:val="24"/>
        </w:rPr>
        <w:t xml:space="preserve">his teachings. In the </w:t>
      </w:r>
      <w:r w:rsidR="00D75BEC">
        <w:rPr>
          <w:sz w:val="24"/>
          <w:szCs w:val="24"/>
        </w:rPr>
        <w:t>“</w:t>
      </w:r>
      <w:r w:rsidR="000C2CF5">
        <w:rPr>
          <w:i/>
          <w:iCs/>
          <w:sz w:val="24"/>
          <w:szCs w:val="24"/>
        </w:rPr>
        <w:t>Republic</w:t>
      </w:r>
      <w:r w:rsidR="000C2CF5" w:rsidRPr="000C2CF5">
        <w:rPr>
          <w:sz w:val="24"/>
          <w:szCs w:val="24"/>
        </w:rPr>
        <w:t>” (</w:t>
      </w:r>
      <w:r w:rsidR="00D75BEC" w:rsidRPr="000C2CF5">
        <w:rPr>
          <w:sz w:val="24"/>
          <w:szCs w:val="24"/>
        </w:rPr>
        <w:t xml:space="preserve">Plato – </w:t>
      </w:r>
      <w:r w:rsidR="00D75BEC" w:rsidRPr="000C2CF5">
        <w:rPr>
          <w:sz w:val="24"/>
          <w:szCs w:val="24"/>
        </w:rPr>
        <w:lastRenderedPageBreak/>
        <w:t xml:space="preserve">Platonic Dialogues) </w:t>
      </w:r>
      <w:r w:rsidR="000C2CF5">
        <w:rPr>
          <w:sz w:val="24"/>
          <w:szCs w:val="24"/>
        </w:rPr>
        <w:t xml:space="preserve">Plato writes of a conversation of Socrates </w:t>
      </w:r>
      <w:r w:rsidR="00762B22">
        <w:rPr>
          <w:sz w:val="24"/>
          <w:szCs w:val="24"/>
        </w:rPr>
        <w:t xml:space="preserve">which culminates </w:t>
      </w:r>
      <w:r w:rsidR="008C1E5C">
        <w:rPr>
          <w:sz w:val="24"/>
          <w:szCs w:val="24"/>
        </w:rPr>
        <w:t xml:space="preserve">with </w:t>
      </w:r>
      <w:r w:rsidR="00923856">
        <w:rPr>
          <w:sz w:val="24"/>
          <w:szCs w:val="24"/>
        </w:rPr>
        <w:t>Plato</w:t>
      </w:r>
      <w:r w:rsidR="008C1E5C">
        <w:rPr>
          <w:sz w:val="24"/>
          <w:szCs w:val="24"/>
        </w:rPr>
        <w:t xml:space="preserve"> writing of the Socratic political philosophy of</w:t>
      </w:r>
      <w:r w:rsidR="005C3E81">
        <w:rPr>
          <w:sz w:val="24"/>
          <w:szCs w:val="24"/>
        </w:rPr>
        <w:t xml:space="preserve"> </w:t>
      </w:r>
      <w:r w:rsidR="00C84B37">
        <w:rPr>
          <w:sz w:val="24"/>
          <w:szCs w:val="24"/>
        </w:rPr>
        <w:t>“peaceful contemplation of the heavens</w:t>
      </w:r>
      <w:r w:rsidR="00DD0B53">
        <w:rPr>
          <w:sz w:val="24"/>
          <w:szCs w:val="24"/>
        </w:rPr>
        <w:t xml:space="preserve"> or in political action culminating in tyranny.”</w:t>
      </w:r>
      <w:r w:rsidR="00DD0B53">
        <w:rPr>
          <w:rStyle w:val="FootnoteReference"/>
          <w:sz w:val="24"/>
          <w:szCs w:val="24"/>
        </w:rPr>
        <w:footnoteReference w:id="4"/>
      </w:r>
      <w:r w:rsidR="00923856">
        <w:rPr>
          <w:sz w:val="24"/>
          <w:szCs w:val="24"/>
        </w:rPr>
        <w:t xml:space="preserve"> This therefor shows that Socrates did not think highly of the political landscape of Athens</w:t>
      </w:r>
      <w:r w:rsidR="007348DF">
        <w:rPr>
          <w:sz w:val="24"/>
          <w:szCs w:val="24"/>
        </w:rPr>
        <w:t xml:space="preserve"> nor that of Sparta </w:t>
      </w:r>
      <w:r w:rsidR="00D309D9">
        <w:rPr>
          <w:sz w:val="24"/>
          <w:szCs w:val="24"/>
        </w:rPr>
        <w:t xml:space="preserve">as the Spartans lived under a King which he would have seen as tyranny due to the fact that </w:t>
      </w:r>
      <w:r w:rsidR="008C4B2E">
        <w:rPr>
          <w:sz w:val="24"/>
          <w:szCs w:val="24"/>
        </w:rPr>
        <w:t>the people would have very</w:t>
      </w:r>
      <w:r w:rsidR="000B2D79">
        <w:rPr>
          <w:sz w:val="24"/>
          <w:szCs w:val="24"/>
        </w:rPr>
        <w:t xml:space="preserve"> little say in the running of the government. </w:t>
      </w:r>
    </w:p>
    <w:p w14:paraId="13E1120C" w14:textId="0345C73A" w:rsidR="0030550A" w:rsidRDefault="0030550A" w:rsidP="00CF203D">
      <w:pPr>
        <w:rPr>
          <w:sz w:val="24"/>
          <w:szCs w:val="24"/>
        </w:rPr>
      </w:pPr>
      <w:r>
        <w:rPr>
          <w:sz w:val="24"/>
          <w:szCs w:val="24"/>
        </w:rPr>
        <w:tab/>
      </w:r>
      <w:r w:rsidR="00DD43A9">
        <w:rPr>
          <w:sz w:val="24"/>
          <w:szCs w:val="24"/>
        </w:rPr>
        <w:t>The death of Socrates is one of not only ethical wonder but also one of political interest</w:t>
      </w:r>
      <w:r w:rsidR="00554EF9">
        <w:rPr>
          <w:sz w:val="24"/>
          <w:szCs w:val="24"/>
        </w:rPr>
        <w:t>. As previously stated, Socrates was executed on grounds of heresy and corruption of the you</w:t>
      </w:r>
      <w:r w:rsidR="00BD26CA">
        <w:rPr>
          <w:sz w:val="24"/>
          <w:szCs w:val="24"/>
        </w:rPr>
        <w:t>t</w:t>
      </w:r>
      <w:r w:rsidR="00554EF9">
        <w:rPr>
          <w:sz w:val="24"/>
          <w:szCs w:val="24"/>
        </w:rPr>
        <w:t>h</w:t>
      </w:r>
      <w:r w:rsidR="00BD26CA">
        <w:rPr>
          <w:sz w:val="24"/>
          <w:szCs w:val="24"/>
        </w:rPr>
        <w:t xml:space="preserve"> due to his teachings</w:t>
      </w:r>
      <w:r w:rsidR="003C6C98">
        <w:rPr>
          <w:sz w:val="24"/>
          <w:szCs w:val="24"/>
        </w:rPr>
        <w:t xml:space="preserve">. This move could be considered political as the Athenian state </w:t>
      </w:r>
      <w:r w:rsidR="00902729">
        <w:rPr>
          <w:sz w:val="24"/>
          <w:szCs w:val="24"/>
        </w:rPr>
        <w:t>was in complete control of the trial and execution of Socrates</w:t>
      </w:r>
      <w:r w:rsidR="005A06C2">
        <w:rPr>
          <w:sz w:val="24"/>
          <w:szCs w:val="24"/>
        </w:rPr>
        <w:t xml:space="preserve"> and could be used as a method of silencing a person who could stir up trouble </w:t>
      </w:r>
      <w:r w:rsidR="008A68E1">
        <w:rPr>
          <w:sz w:val="24"/>
          <w:szCs w:val="24"/>
        </w:rPr>
        <w:t>for the</w:t>
      </w:r>
      <w:r w:rsidR="005A06C2">
        <w:rPr>
          <w:sz w:val="24"/>
          <w:szCs w:val="24"/>
        </w:rPr>
        <w:t xml:space="preserve"> Athenian state</w:t>
      </w:r>
      <w:r w:rsidR="008A68E1">
        <w:rPr>
          <w:sz w:val="24"/>
          <w:szCs w:val="24"/>
        </w:rPr>
        <w:t xml:space="preserve"> and its government</w:t>
      </w:r>
      <w:r w:rsidR="005A06C2">
        <w:rPr>
          <w:sz w:val="24"/>
          <w:szCs w:val="24"/>
        </w:rPr>
        <w:t>.</w:t>
      </w:r>
      <w:r w:rsidR="00E57C04">
        <w:rPr>
          <w:sz w:val="24"/>
          <w:szCs w:val="24"/>
        </w:rPr>
        <w:t xml:space="preserve"> It is believed that the Athenian state did this as known associates of Socrates, </w:t>
      </w:r>
      <w:r w:rsidR="005401E7" w:rsidRPr="005401E7">
        <w:rPr>
          <w:sz w:val="24"/>
          <w:szCs w:val="24"/>
        </w:rPr>
        <w:t xml:space="preserve">Alcibiades and </w:t>
      </w:r>
      <w:proofErr w:type="spellStart"/>
      <w:r w:rsidR="005401E7" w:rsidRPr="005401E7">
        <w:rPr>
          <w:sz w:val="24"/>
          <w:szCs w:val="24"/>
        </w:rPr>
        <w:t>Critias</w:t>
      </w:r>
      <w:proofErr w:type="spellEnd"/>
      <w:r w:rsidR="005401E7">
        <w:rPr>
          <w:sz w:val="24"/>
          <w:szCs w:val="24"/>
        </w:rPr>
        <w:t xml:space="preserve"> had committed serious crimes against Athens with Alcibiades even defecting to Sparta during the height of the Peloponnesian war.</w:t>
      </w:r>
      <w:r w:rsidR="005401E7">
        <w:rPr>
          <w:rStyle w:val="FootnoteReference"/>
          <w:sz w:val="24"/>
          <w:szCs w:val="24"/>
        </w:rPr>
        <w:footnoteReference w:id="5"/>
      </w:r>
      <w:r w:rsidR="000F51D4">
        <w:rPr>
          <w:sz w:val="24"/>
          <w:szCs w:val="24"/>
        </w:rPr>
        <w:t xml:space="preserve"> This therefor could have been misunderstood as </w:t>
      </w:r>
      <w:r w:rsidR="00ED07A6">
        <w:rPr>
          <w:sz w:val="24"/>
          <w:szCs w:val="24"/>
        </w:rPr>
        <w:t>Socrates teaching them to be rebellious against the Athenian state and leading them towards the Sparta</w:t>
      </w:r>
      <w:r w:rsidR="00E50EA1">
        <w:rPr>
          <w:sz w:val="24"/>
          <w:szCs w:val="24"/>
        </w:rPr>
        <w:t>ns</w:t>
      </w:r>
      <w:r w:rsidR="00A61C21">
        <w:rPr>
          <w:sz w:val="24"/>
          <w:szCs w:val="24"/>
        </w:rPr>
        <w:t xml:space="preserve"> which in tern </w:t>
      </w:r>
      <w:r w:rsidR="00B50004">
        <w:rPr>
          <w:sz w:val="24"/>
          <w:szCs w:val="24"/>
        </w:rPr>
        <w:t xml:space="preserve">could </w:t>
      </w:r>
      <w:r w:rsidR="003F7222">
        <w:rPr>
          <w:sz w:val="24"/>
          <w:szCs w:val="24"/>
        </w:rPr>
        <w:t>have</w:t>
      </w:r>
      <w:r w:rsidR="00A61C21">
        <w:rPr>
          <w:sz w:val="24"/>
          <w:szCs w:val="24"/>
        </w:rPr>
        <w:t xml:space="preserve"> </w:t>
      </w:r>
      <w:r w:rsidR="00B50004">
        <w:rPr>
          <w:sz w:val="24"/>
          <w:szCs w:val="24"/>
        </w:rPr>
        <w:t xml:space="preserve">lead </w:t>
      </w:r>
      <w:r w:rsidR="003F7222">
        <w:rPr>
          <w:sz w:val="24"/>
          <w:szCs w:val="24"/>
        </w:rPr>
        <w:t>the Athenian government</w:t>
      </w:r>
      <w:r w:rsidR="00B50004">
        <w:rPr>
          <w:sz w:val="24"/>
          <w:szCs w:val="24"/>
        </w:rPr>
        <w:t xml:space="preserve"> to believe that Socrates himself was an agent of the Spartans</w:t>
      </w:r>
      <w:r w:rsidR="00E50EA1">
        <w:rPr>
          <w:sz w:val="24"/>
          <w:szCs w:val="24"/>
        </w:rPr>
        <w:t xml:space="preserve"> </w:t>
      </w:r>
      <w:r w:rsidR="003F7222">
        <w:rPr>
          <w:sz w:val="24"/>
          <w:szCs w:val="24"/>
        </w:rPr>
        <w:t>and would be their enemy</w:t>
      </w:r>
      <w:r w:rsidR="00712175">
        <w:rPr>
          <w:sz w:val="24"/>
          <w:szCs w:val="24"/>
        </w:rPr>
        <w:t xml:space="preserve">. </w:t>
      </w:r>
    </w:p>
    <w:p w14:paraId="67E02E7B" w14:textId="77777777" w:rsidR="002C7B70" w:rsidRDefault="000B2D79" w:rsidP="00CF203D">
      <w:pPr>
        <w:rPr>
          <w:sz w:val="24"/>
          <w:szCs w:val="24"/>
        </w:rPr>
      </w:pPr>
      <w:r>
        <w:rPr>
          <w:sz w:val="24"/>
          <w:szCs w:val="24"/>
        </w:rPr>
        <w:tab/>
        <w:t xml:space="preserve">In conclusion Socrates was an extremely influential figure in the Ancient Greek world due to his teachings becoming </w:t>
      </w:r>
      <w:r w:rsidR="00AD5F35">
        <w:rPr>
          <w:sz w:val="24"/>
          <w:szCs w:val="24"/>
        </w:rPr>
        <w:t>widespread</w:t>
      </w:r>
      <w:r>
        <w:rPr>
          <w:sz w:val="24"/>
          <w:szCs w:val="24"/>
        </w:rPr>
        <w:t xml:space="preserve"> thanks to his disciples such as Xenophon and Plato</w:t>
      </w:r>
      <w:r w:rsidR="00301878">
        <w:rPr>
          <w:sz w:val="24"/>
          <w:szCs w:val="24"/>
        </w:rPr>
        <w:t xml:space="preserve"> with their writings also contributing to the overall extent of his influence. </w:t>
      </w:r>
      <w:r w:rsidR="00AD5F35">
        <w:rPr>
          <w:sz w:val="24"/>
          <w:szCs w:val="24"/>
        </w:rPr>
        <w:t xml:space="preserve">It must also be noted that due to </w:t>
      </w:r>
      <w:r w:rsidR="004F30D8">
        <w:rPr>
          <w:sz w:val="24"/>
          <w:szCs w:val="24"/>
        </w:rPr>
        <w:t xml:space="preserve">the circumstances of his </w:t>
      </w:r>
      <w:r w:rsidR="00AD5F35">
        <w:rPr>
          <w:sz w:val="24"/>
          <w:szCs w:val="24"/>
        </w:rPr>
        <w:t xml:space="preserve">execution we </w:t>
      </w:r>
      <w:r w:rsidR="00D15D88">
        <w:rPr>
          <w:sz w:val="24"/>
          <w:szCs w:val="24"/>
        </w:rPr>
        <w:t>determine that he was in fact an extremely important figure in understanding the overall</w:t>
      </w:r>
      <w:r w:rsidR="004B7F97">
        <w:rPr>
          <w:sz w:val="24"/>
          <w:szCs w:val="24"/>
        </w:rPr>
        <w:t xml:space="preserve"> mindset of the Athenian</w:t>
      </w:r>
      <w:r w:rsidR="00387AD9">
        <w:rPr>
          <w:sz w:val="24"/>
          <w:szCs w:val="24"/>
        </w:rPr>
        <w:t xml:space="preserve"> </w:t>
      </w:r>
      <w:r w:rsidR="004B7F97">
        <w:rPr>
          <w:sz w:val="24"/>
          <w:szCs w:val="24"/>
        </w:rPr>
        <w:t xml:space="preserve">government. </w:t>
      </w:r>
      <w:r w:rsidR="008747B4">
        <w:rPr>
          <w:sz w:val="24"/>
          <w:szCs w:val="24"/>
        </w:rPr>
        <w:t xml:space="preserve">It can also be noted that despite the </w:t>
      </w:r>
      <w:r w:rsidR="00387AD9">
        <w:rPr>
          <w:sz w:val="24"/>
          <w:szCs w:val="24"/>
        </w:rPr>
        <w:t xml:space="preserve">unclear nature of the writings that contain the words of Socrates </w:t>
      </w:r>
      <w:proofErr w:type="gramStart"/>
      <w:r w:rsidR="00C67D1D">
        <w:rPr>
          <w:sz w:val="24"/>
          <w:szCs w:val="24"/>
        </w:rPr>
        <w:t>it is clear that even</w:t>
      </w:r>
      <w:proofErr w:type="gramEnd"/>
      <w:r w:rsidR="00C67D1D">
        <w:rPr>
          <w:sz w:val="24"/>
          <w:szCs w:val="24"/>
        </w:rPr>
        <w:t xml:space="preserve"> today the philosophical debates surrounding him are </w:t>
      </w:r>
      <w:r w:rsidR="001A222C">
        <w:rPr>
          <w:sz w:val="24"/>
          <w:szCs w:val="24"/>
        </w:rPr>
        <w:t xml:space="preserve">even now a corner stone of philosophy. </w:t>
      </w:r>
    </w:p>
    <w:p w14:paraId="7E7E3CF5" w14:textId="77777777" w:rsidR="002C7B70" w:rsidRDefault="002C7B70" w:rsidP="00CF203D">
      <w:pPr>
        <w:rPr>
          <w:sz w:val="24"/>
          <w:szCs w:val="24"/>
        </w:rPr>
      </w:pPr>
    </w:p>
    <w:p w14:paraId="25E52C59" w14:textId="77777777" w:rsidR="002C7B70" w:rsidRDefault="002C7B70" w:rsidP="00CF203D">
      <w:pPr>
        <w:rPr>
          <w:sz w:val="24"/>
          <w:szCs w:val="24"/>
        </w:rPr>
      </w:pPr>
    </w:p>
    <w:p w14:paraId="1B7618EE" w14:textId="77777777" w:rsidR="002C7B70" w:rsidRDefault="002C7B70" w:rsidP="00CF203D">
      <w:pPr>
        <w:rPr>
          <w:sz w:val="24"/>
          <w:szCs w:val="24"/>
        </w:rPr>
      </w:pPr>
    </w:p>
    <w:p w14:paraId="50F8CA3F" w14:textId="77777777" w:rsidR="002C7B70" w:rsidRDefault="002C7B70" w:rsidP="00CF203D">
      <w:pPr>
        <w:rPr>
          <w:sz w:val="24"/>
          <w:szCs w:val="24"/>
        </w:rPr>
      </w:pPr>
    </w:p>
    <w:p w14:paraId="397F38AE" w14:textId="77777777" w:rsidR="002C7B70" w:rsidRDefault="002C7B70" w:rsidP="00CF203D">
      <w:pPr>
        <w:rPr>
          <w:sz w:val="24"/>
          <w:szCs w:val="24"/>
        </w:rPr>
      </w:pPr>
    </w:p>
    <w:p w14:paraId="18179B59" w14:textId="77777777" w:rsidR="002C7B70" w:rsidRDefault="002C7B70" w:rsidP="00CF203D">
      <w:pPr>
        <w:rPr>
          <w:sz w:val="24"/>
          <w:szCs w:val="24"/>
        </w:rPr>
      </w:pPr>
    </w:p>
    <w:p w14:paraId="4D875387" w14:textId="77777777" w:rsidR="002C7B70" w:rsidRDefault="002C7B70" w:rsidP="00CF203D">
      <w:pPr>
        <w:rPr>
          <w:sz w:val="24"/>
          <w:szCs w:val="24"/>
        </w:rPr>
      </w:pPr>
    </w:p>
    <w:p w14:paraId="12DD6859" w14:textId="77777777" w:rsidR="002C7B70" w:rsidRDefault="002C7B70" w:rsidP="00CF203D">
      <w:pPr>
        <w:rPr>
          <w:sz w:val="24"/>
          <w:szCs w:val="24"/>
        </w:rPr>
      </w:pPr>
    </w:p>
    <w:p w14:paraId="04B3D8A4" w14:textId="77777777" w:rsidR="002C7B70" w:rsidRDefault="002C7B70" w:rsidP="00CF203D">
      <w:pPr>
        <w:rPr>
          <w:sz w:val="24"/>
          <w:szCs w:val="24"/>
        </w:rPr>
      </w:pPr>
    </w:p>
    <w:p w14:paraId="0EA84C68" w14:textId="1DA98432" w:rsidR="002C7B70" w:rsidRDefault="002C7B70" w:rsidP="00CF203D">
      <w:pPr>
        <w:rPr>
          <w:sz w:val="28"/>
          <w:szCs w:val="28"/>
          <w:u w:val="single"/>
        </w:rPr>
      </w:pPr>
      <w:r>
        <w:rPr>
          <w:sz w:val="28"/>
          <w:szCs w:val="28"/>
          <w:u w:val="single"/>
        </w:rPr>
        <w:lastRenderedPageBreak/>
        <w:t>Bibliography</w:t>
      </w:r>
    </w:p>
    <w:p w14:paraId="12F1492D" w14:textId="2C5DB1BC" w:rsidR="000B2D79" w:rsidRDefault="00C67D1D" w:rsidP="00CF203D">
      <w:r>
        <w:rPr>
          <w:sz w:val="24"/>
          <w:szCs w:val="24"/>
        </w:rPr>
        <w:t xml:space="preserve"> </w:t>
      </w:r>
      <w:r w:rsidR="002C7B70" w:rsidRPr="00D02927">
        <w:t>Western Political Thought: From Socrates to the Age of Ideology, Second Edition</w:t>
      </w:r>
      <w:r w:rsidR="002C7B70">
        <w:t xml:space="preserve"> </w:t>
      </w:r>
      <w:r w:rsidR="002C7B70">
        <w:t xml:space="preserve">- </w:t>
      </w:r>
      <w:r w:rsidR="002C7B70" w:rsidRPr="00D02927">
        <w:t>Brian R. Nelson</w:t>
      </w:r>
    </w:p>
    <w:p w14:paraId="21784C78" w14:textId="51F6267E" w:rsidR="00CE1B4A" w:rsidRDefault="00CE1B4A" w:rsidP="00CF203D">
      <w:hyperlink r:id="rId7" w:anchor="v=onepage&amp;q=socrates%20&amp;f=false" w:history="1">
        <w:r>
          <w:rPr>
            <w:rStyle w:val="Hyperlink"/>
          </w:rPr>
          <w:t>https://books.google.co.uk/books?hl=en&amp;lr=&amp;id=ham3BgAAQBAJ&amp;oi=fnd&amp;pg=PP1&amp;dq=socrates+political+ideology&amp;ots=W-Y_M8vj3a&amp;sig=7OtUcGYyZzn46u7zwXXDQU3RP10&amp;redir_esc=y#v=onepage&amp;q=socrates%20&amp;f=false</w:t>
        </w:r>
      </w:hyperlink>
    </w:p>
    <w:p w14:paraId="0C825585" w14:textId="248DE2DD" w:rsidR="002C7B70" w:rsidRDefault="002C7B70" w:rsidP="002C7B70">
      <w:r>
        <w:t>Socrates and the Political Community: An Ancient Debate - Mary P. Nichols</w:t>
      </w:r>
    </w:p>
    <w:p w14:paraId="7244F8A5" w14:textId="1A2D65FE" w:rsidR="009E22B5" w:rsidRDefault="009E22B5" w:rsidP="002C7B70">
      <w:hyperlink r:id="rId8" w:anchor="v=onepage&amp;q&amp;f=false" w:history="1">
        <w:r>
          <w:rPr>
            <w:rStyle w:val="Hyperlink"/>
          </w:rPr>
          <w:t>https://books.google.co.uk/books?hl=en&amp;lr=&amp;id=DNczPRrPLIMC&amp;oi=fnd&amp;pg=PR9&amp;dq=socrates+involvment+in+Athenian+politics&amp;ots=WyK5f3eXBL&amp;sig=1vb8ZLvurX7fPJNinmCmIq7qFn4&amp;redir_esc=y#v=onepage&amp;q&amp;f=false</w:t>
        </w:r>
      </w:hyperlink>
      <w:bookmarkStart w:id="1" w:name="_GoBack"/>
      <w:bookmarkEnd w:id="1"/>
    </w:p>
    <w:p w14:paraId="153F66E5" w14:textId="7A411915" w:rsidR="002C7B70" w:rsidRDefault="002C7B70" w:rsidP="002C7B70">
      <w:pPr>
        <w:rPr>
          <w:sz w:val="24"/>
          <w:szCs w:val="24"/>
        </w:rPr>
      </w:pPr>
      <w:r w:rsidRPr="002C7B70">
        <w:rPr>
          <w:sz w:val="24"/>
          <w:szCs w:val="24"/>
        </w:rPr>
        <w:t>Xenophon’s Socrates as Teacher - Donald R. Morrison</w:t>
      </w:r>
    </w:p>
    <w:p w14:paraId="2E6C25C7" w14:textId="67E07174" w:rsidR="000B1ACA" w:rsidRPr="002C7B70" w:rsidRDefault="000B1ACA" w:rsidP="002C7B70">
      <w:pPr>
        <w:rPr>
          <w:sz w:val="24"/>
          <w:szCs w:val="24"/>
        </w:rPr>
      </w:pPr>
      <w:hyperlink r:id="rId9" w:anchor="page=206" w:history="1">
        <w:r>
          <w:rPr>
            <w:rStyle w:val="Hyperlink"/>
          </w:rPr>
          <w:t>https://student.cc.uoc.gr/uploadFiles/177-%CE%91%CE%95%CE%A6%CE%A6339/Vivienne_J._Gray-Xenophon_(Oxford_Readings_in_Classical_Studies)-Oxford_University_Press(2010).pdf#page=206</w:t>
        </w:r>
      </w:hyperlink>
    </w:p>
    <w:sectPr w:rsidR="000B1ACA" w:rsidRPr="002C7B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13840" w14:textId="77777777" w:rsidR="00D02927" w:rsidRDefault="00D02927" w:rsidP="00D02927">
      <w:pPr>
        <w:spacing w:after="0" w:line="240" w:lineRule="auto"/>
      </w:pPr>
      <w:r>
        <w:separator/>
      </w:r>
    </w:p>
  </w:endnote>
  <w:endnote w:type="continuationSeparator" w:id="0">
    <w:p w14:paraId="149DE5E6" w14:textId="77777777" w:rsidR="00D02927" w:rsidRDefault="00D02927" w:rsidP="00D02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DA038" w14:textId="77777777" w:rsidR="00D02927" w:rsidRDefault="00D02927" w:rsidP="00D02927">
      <w:pPr>
        <w:spacing w:after="0" w:line="240" w:lineRule="auto"/>
      </w:pPr>
      <w:r>
        <w:separator/>
      </w:r>
    </w:p>
  </w:footnote>
  <w:footnote w:type="continuationSeparator" w:id="0">
    <w:p w14:paraId="0A77289B" w14:textId="77777777" w:rsidR="00D02927" w:rsidRDefault="00D02927" w:rsidP="00D02927">
      <w:pPr>
        <w:spacing w:after="0" w:line="240" w:lineRule="auto"/>
      </w:pPr>
      <w:r>
        <w:continuationSeparator/>
      </w:r>
    </w:p>
  </w:footnote>
  <w:footnote w:id="1">
    <w:p w14:paraId="1A961300" w14:textId="44210E85" w:rsidR="00D02927" w:rsidRDefault="00D02927">
      <w:pPr>
        <w:pStyle w:val="FootnoteText"/>
      </w:pPr>
      <w:r>
        <w:rPr>
          <w:rStyle w:val="FootnoteReference"/>
        </w:rPr>
        <w:footnoteRef/>
      </w:r>
      <w:r>
        <w:t xml:space="preserve"> </w:t>
      </w:r>
      <w:r w:rsidRPr="00D02927">
        <w:t>Western Political Thought: From Socrates to the Age of Ideology, Second Edition</w:t>
      </w:r>
      <w:r>
        <w:t xml:space="preserve"> </w:t>
      </w:r>
      <w:proofErr w:type="spellStart"/>
      <w:r>
        <w:t>pg</w:t>
      </w:r>
      <w:proofErr w:type="spellEnd"/>
      <w:r>
        <w:t xml:space="preserve"> 7 - </w:t>
      </w:r>
      <w:r w:rsidRPr="00D02927">
        <w:t>Brian R. Nelson</w:t>
      </w:r>
    </w:p>
  </w:footnote>
  <w:footnote w:id="2">
    <w:p w14:paraId="2595CA8B" w14:textId="7297CC02" w:rsidR="001B242C" w:rsidRDefault="001B242C">
      <w:pPr>
        <w:pStyle w:val="FootnoteText"/>
      </w:pPr>
      <w:r>
        <w:rPr>
          <w:rStyle w:val="FootnoteReference"/>
        </w:rPr>
        <w:footnoteRef/>
      </w:r>
      <w:r>
        <w:t xml:space="preserve"> </w:t>
      </w:r>
      <w:r w:rsidRPr="001B242C">
        <w:t xml:space="preserve">Western Political Thought: From Socrates to the Age of Ideology, Second Edition </w:t>
      </w:r>
      <w:proofErr w:type="spellStart"/>
      <w:r w:rsidRPr="001B242C">
        <w:t>pg</w:t>
      </w:r>
      <w:proofErr w:type="spellEnd"/>
      <w:r w:rsidRPr="001B242C">
        <w:t xml:space="preserve"> </w:t>
      </w:r>
      <w:r>
        <w:t>9</w:t>
      </w:r>
      <w:r w:rsidRPr="001B242C">
        <w:t xml:space="preserve"> - Brian R. Nelson</w:t>
      </w:r>
    </w:p>
  </w:footnote>
  <w:footnote w:id="3">
    <w:p w14:paraId="775D5769" w14:textId="4539BCB2" w:rsidR="00921219" w:rsidRDefault="00921219">
      <w:pPr>
        <w:pStyle w:val="FootnoteText"/>
      </w:pPr>
      <w:r>
        <w:rPr>
          <w:rStyle w:val="FootnoteReference"/>
        </w:rPr>
        <w:footnoteRef/>
      </w:r>
      <w:r>
        <w:t xml:space="preserve"> </w:t>
      </w:r>
      <w:r w:rsidRPr="00921219">
        <w:t xml:space="preserve">Western Political Thought: From Socrates to the Age of Ideology, Second Edition </w:t>
      </w:r>
      <w:proofErr w:type="spellStart"/>
      <w:r w:rsidRPr="00921219">
        <w:t>pg</w:t>
      </w:r>
      <w:proofErr w:type="spellEnd"/>
      <w:r w:rsidRPr="00921219">
        <w:t xml:space="preserve"> </w:t>
      </w:r>
      <w:r>
        <w:t>12</w:t>
      </w:r>
      <w:r w:rsidRPr="00921219">
        <w:t xml:space="preserve"> - Brian R. Nelson</w:t>
      </w:r>
    </w:p>
  </w:footnote>
  <w:footnote w:id="4">
    <w:p w14:paraId="2F5C235C" w14:textId="074B8BD0" w:rsidR="00DD0B53" w:rsidRDefault="00DD0B53" w:rsidP="00CA74DA">
      <w:pPr>
        <w:pStyle w:val="FootnoteText"/>
      </w:pPr>
      <w:r>
        <w:rPr>
          <w:rStyle w:val="FootnoteReference"/>
        </w:rPr>
        <w:footnoteRef/>
      </w:r>
      <w:r>
        <w:t xml:space="preserve"> </w:t>
      </w:r>
      <w:r w:rsidR="00CA74DA">
        <w:t>Socrates and the Political Community: An Ancient Debate</w:t>
      </w:r>
      <w:r w:rsidR="00CA74DA">
        <w:t xml:space="preserve"> -</w:t>
      </w:r>
      <w:r w:rsidR="00CA74DA">
        <w:t xml:space="preserve"> Mary P. Nichols</w:t>
      </w:r>
      <w:r w:rsidR="00CA74DA">
        <w:t xml:space="preserve"> </w:t>
      </w:r>
      <w:proofErr w:type="spellStart"/>
      <w:r w:rsidR="00CA74DA">
        <w:t>pg</w:t>
      </w:r>
      <w:proofErr w:type="spellEnd"/>
      <w:r w:rsidR="00DB66BB">
        <w:t xml:space="preserve"> 56</w:t>
      </w:r>
    </w:p>
  </w:footnote>
  <w:footnote w:id="5">
    <w:p w14:paraId="77023E04" w14:textId="520B2F3D" w:rsidR="005401E7" w:rsidRDefault="005401E7" w:rsidP="005C5213">
      <w:pPr>
        <w:pStyle w:val="FootnoteText"/>
      </w:pPr>
      <w:r>
        <w:rPr>
          <w:rStyle w:val="FootnoteReference"/>
        </w:rPr>
        <w:footnoteRef/>
      </w:r>
      <w:r>
        <w:t xml:space="preserve"> </w:t>
      </w:r>
      <w:bookmarkStart w:id="0" w:name="_Hlk21883892"/>
      <w:r w:rsidR="005C5213">
        <w:t>Xenophon’s Socrates as Teacher</w:t>
      </w:r>
      <w:r w:rsidR="005C5213">
        <w:t xml:space="preserve"> - </w:t>
      </w:r>
      <w:r w:rsidR="005C5213">
        <w:t>Donald R. Morrison</w:t>
      </w:r>
      <w:bookmarkEnd w:id="0"/>
      <w:r w:rsidR="00073D98">
        <w:t xml:space="preserve"> </w:t>
      </w:r>
      <w:proofErr w:type="spellStart"/>
      <w:r w:rsidR="00073D98">
        <w:t>pg</w:t>
      </w:r>
      <w:proofErr w:type="spellEnd"/>
      <w:r w:rsidR="00073D98">
        <w:t xml:space="preserve"> 1</w:t>
      </w:r>
      <w:r w:rsidR="000F51D4">
        <w:t>95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03D"/>
    <w:rsid w:val="000147AD"/>
    <w:rsid w:val="00073D98"/>
    <w:rsid w:val="0009052B"/>
    <w:rsid w:val="000A1065"/>
    <w:rsid w:val="000B1ACA"/>
    <w:rsid w:val="000B2D79"/>
    <w:rsid w:val="000C2277"/>
    <w:rsid w:val="000C2CF5"/>
    <w:rsid w:val="000E2F30"/>
    <w:rsid w:val="000F51D4"/>
    <w:rsid w:val="00190974"/>
    <w:rsid w:val="001A222C"/>
    <w:rsid w:val="001B242C"/>
    <w:rsid w:val="00247B43"/>
    <w:rsid w:val="002C7B70"/>
    <w:rsid w:val="00301878"/>
    <w:rsid w:val="0030550A"/>
    <w:rsid w:val="003148E2"/>
    <w:rsid w:val="00314A81"/>
    <w:rsid w:val="00387AD9"/>
    <w:rsid w:val="003C6C98"/>
    <w:rsid w:val="003F7222"/>
    <w:rsid w:val="00463072"/>
    <w:rsid w:val="00493B4F"/>
    <w:rsid w:val="004B0B7C"/>
    <w:rsid w:val="004B7F97"/>
    <w:rsid w:val="004C5464"/>
    <w:rsid w:val="004F30D8"/>
    <w:rsid w:val="005003CA"/>
    <w:rsid w:val="00501670"/>
    <w:rsid w:val="00531991"/>
    <w:rsid w:val="005401E7"/>
    <w:rsid w:val="00554EF9"/>
    <w:rsid w:val="005A06C2"/>
    <w:rsid w:val="005C3E81"/>
    <w:rsid w:val="005C5213"/>
    <w:rsid w:val="005F5853"/>
    <w:rsid w:val="00637A9D"/>
    <w:rsid w:val="006610CE"/>
    <w:rsid w:val="00712175"/>
    <w:rsid w:val="007348DF"/>
    <w:rsid w:val="0074488F"/>
    <w:rsid w:val="00762B22"/>
    <w:rsid w:val="007A3AA2"/>
    <w:rsid w:val="008070C0"/>
    <w:rsid w:val="00840739"/>
    <w:rsid w:val="008747B4"/>
    <w:rsid w:val="008A1FA7"/>
    <w:rsid w:val="008A68E1"/>
    <w:rsid w:val="008B0D46"/>
    <w:rsid w:val="008B4E23"/>
    <w:rsid w:val="008C1E5C"/>
    <w:rsid w:val="008C4B2E"/>
    <w:rsid w:val="00902729"/>
    <w:rsid w:val="00921219"/>
    <w:rsid w:val="00923856"/>
    <w:rsid w:val="009A72AA"/>
    <w:rsid w:val="009E22B5"/>
    <w:rsid w:val="009F708C"/>
    <w:rsid w:val="00A61C21"/>
    <w:rsid w:val="00AD5F35"/>
    <w:rsid w:val="00AF0170"/>
    <w:rsid w:val="00AF677B"/>
    <w:rsid w:val="00B20781"/>
    <w:rsid w:val="00B32B77"/>
    <w:rsid w:val="00B50004"/>
    <w:rsid w:val="00B71983"/>
    <w:rsid w:val="00BC099B"/>
    <w:rsid w:val="00BD26CA"/>
    <w:rsid w:val="00BD37E5"/>
    <w:rsid w:val="00C67D1D"/>
    <w:rsid w:val="00C775F6"/>
    <w:rsid w:val="00C84B37"/>
    <w:rsid w:val="00CA74DA"/>
    <w:rsid w:val="00CE1B4A"/>
    <w:rsid w:val="00CF203D"/>
    <w:rsid w:val="00D02927"/>
    <w:rsid w:val="00D15D88"/>
    <w:rsid w:val="00D309D9"/>
    <w:rsid w:val="00D75BEC"/>
    <w:rsid w:val="00D97E64"/>
    <w:rsid w:val="00DB66BB"/>
    <w:rsid w:val="00DD0B53"/>
    <w:rsid w:val="00DD43A9"/>
    <w:rsid w:val="00E055E4"/>
    <w:rsid w:val="00E50EA1"/>
    <w:rsid w:val="00E57C04"/>
    <w:rsid w:val="00ED07A6"/>
    <w:rsid w:val="00F32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BE917"/>
  <w15:chartTrackingRefBased/>
  <w15:docId w15:val="{4DFFA50D-8A5E-4BB3-82A4-201F2438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029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927"/>
    <w:rPr>
      <w:sz w:val="20"/>
      <w:szCs w:val="20"/>
    </w:rPr>
  </w:style>
  <w:style w:type="character" w:styleId="FootnoteReference">
    <w:name w:val="footnote reference"/>
    <w:basedOn w:val="DefaultParagraphFont"/>
    <w:uiPriority w:val="99"/>
    <w:semiHidden/>
    <w:unhideWhenUsed/>
    <w:rsid w:val="00D02927"/>
    <w:rPr>
      <w:vertAlign w:val="superscript"/>
    </w:rPr>
  </w:style>
  <w:style w:type="character" w:styleId="Hyperlink">
    <w:name w:val="Hyperlink"/>
    <w:basedOn w:val="DefaultParagraphFont"/>
    <w:uiPriority w:val="99"/>
    <w:semiHidden/>
    <w:unhideWhenUsed/>
    <w:rsid w:val="000B1A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77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DNczPRrPLIMC&amp;oi=fnd&amp;pg=PR9&amp;dq=socrates+involvment+in+Athenian+politics&amp;ots=WyK5f3eXBL&amp;sig=1vb8ZLvurX7fPJNinmCmIq7qFn4&amp;redir_esc=y" TargetMode="External"/><Relationship Id="rId3" Type="http://schemas.openxmlformats.org/officeDocument/2006/relationships/settings" Target="settings.xml"/><Relationship Id="rId7" Type="http://schemas.openxmlformats.org/officeDocument/2006/relationships/hyperlink" Target="https://books.google.co.uk/books?hl=en&amp;lr=&amp;id=ham3BgAAQBAJ&amp;oi=fnd&amp;pg=PP1&amp;dq=socrates+political+ideology&amp;ots=W-Y_M8vj3a&amp;sig=7OtUcGYyZzn46u7zwXXDQU3RP10&amp;redir_esc=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ent.cc.uoc.gr/uploadFiles/177-%CE%91%CE%95%CE%A6%CE%A6339/Vivienne_J._Gray-Xenophon_(Oxford_Readings_in_Classical_Studies)-Oxford_University_Press(2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38971-D31D-4F83-AB15-0152C8C0D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3</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fisher</dc:creator>
  <cp:keywords/>
  <dc:description/>
  <cp:lastModifiedBy>david fisher</cp:lastModifiedBy>
  <cp:revision>89</cp:revision>
  <dcterms:created xsi:type="dcterms:W3CDTF">2019-10-13T09:53:00Z</dcterms:created>
  <dcterms:modified xsi:type="dcterms:W3CDTF">2019-10-13T17:32:00Z</dcterms:modified>
</cp:coreProperties>
</file>