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00000001" w14:textId="77777777" w:rsidR="00377177" w:rsidRDefault="00377177">
      <w:pPr>
        <w:pStyle w:val="Heading1"/>
        <w:spacing w:before="0" w:after="0" w:line="262" w:lineRule="auto"/>
        <w:jc w:val="center"/>
        <w:rPr>
          <w:rFonts w:ascii="Times New Roman" w:eastAsia="Times New Roman" w:hAnsi="Times New Roman" w:cs="Times New Roman"/>
          <w:b/>
          <w:sz w:val="37"/>
          <w:szCs w:val="37"/>
          <w:shd w:val="clear" w:color="auto" w:fill="EDEBE9"/>
        </w:rPr>
      </w:pPr>
      <w:bookmarkStart w:id="0" w:name="_8j6op4kcjhvg" w:colFirst="0" w:colLast="0"/>
      <w:bookmarkEnd w:id="0"/>
    </w:p>
    <w:p w14:paraId="00000002" w14:textId="77777777" w:rsidR="00377177" w:rsidRDefault="00377177">
      <w:pPr>
        <w:pStyle w:val="Heading1"/>
        <w:spacing w:before="0" w:after="0" w:line="262" w:lineRule="auto"/>
        <w:jc w:val="center"/>
        <w:rPr>
          <w:rFonts w:ascii="Times New Roman" w:eastAsia="Times New Roman" w:hAnsi="Times New Roman" w:cs="Times New Roman"/>
          <w:b/>
          <w:sz w:val="37"/>
          <w:szCs w:val="37"/>
          <w:shd w:val="clear" w:color="auto" w:fill="EDEBE9"/>
        </w:rPr>
      </w:pPr>
      <w:bookmarkStart w:id="1" w:name="_yai09keqsqbl" w:colFirst="0" w:colLast="0"/>
      <w:bookmarkEnd w:id="1"/>
    </w:p>
    <w:p w14:paraId="00000003" w14:textId="77777777" w:rsidR="00377177" w:rsidRDefault="00377177">
      <w:pPr>
        <w:pStyle w:val="Heading1"/>
        <w:spacing w:before="0" w:after="0" w:line="262" w:lineRule="auto"/>
        <w:jc w:val="center"/>
        <w:rPr>
          <w:rFonts w:ascii="Times New Roman" w:eastAsia="Times New Roman" w:hAnsi="Times New Roman" w:cs="Times New Roman"/>
          <w:b/>
          <w:sz w:val="37"/>
          <w:szCs w:val="37"/>
          <w:shd w:val="clear" w:color="auto" w:fill="EDEBE9"/>
        </w:rPr>
      </w:pPr>
      <w:bookmarkStart w:id="2" w:name="_dvehfffdel4g" w:colFirst="0" w:colLast="0"/>
      <w:bookmarkEnd w:id="2"/>
    </w:p>
    <w:p w14:paraId="00000004" w14:textId="77777777" w:rsidR="00377177" w:rsidRDefault="00377177">
      <w:pPr>
        <w:pStyle w:val="Heading1"/>
        <w:spacing w:before="0" w:after="0" w:line="262" w:lineRule="auto"/>
        <w:jc w:val="center"/>
        <w:rPr>
          <w:rFonts w:ascii="Times New Roman" w:eastAsia="Times New Roman" w:hAnsi="Times New Roman" w:cs="Times New Roman"/>
          <w:b/>
          <w:sz w:val="37"/>
          <w:szCs w:val="37"/>
          <w:shd w:val="clear" w:color="auto" w:fill="EDEBE9"/>
        </w:rPr>
      </w:pPr>
      <w:bookmarkStart w:id="3" w:name="_45f9ej21cbtj" w:colFirst="0" w:colLast="0"/>
      <w:bookmarkEnd w:id="3"/>
    </w:p>
    <w:p w14:paraId="00000005" w14:textId="77777777" w:rsidR="00377177" w:rsidRDefault="00377177">
      <w:pPr>
        <w:pStyle w:val="Heading1"/>
        <w:spacing w:before="0" w:after="0" w:line="262" w:lineRule="auto"/>
        <w:jc w:val="center"/>
        <w:rPr>
          <w:rFonts w:ascii="Times New Roman" w:eastAsia="Times New Roman" w:hAnsi="Times New Roman" w:cs="Times New Roman"/>
          <w:b/>
          <w:sz w:val="37"/>
          <w:szCs w:val="37"/>
          <w:shd w:val="clear" w:color="auto" w:fill="EDEBE9"/>
        </w:rPr>
      </w:pPr>
      <w:bookmarkStart w:id="4" w:name="_kmhby5bmm1dz" w:colFirst="0" w:colLast="0"/>
      <w:bookmarkEnd w:id="4"/>
    </w:p>
    <w:p w14:paraId="00000006" w14:textId="77777777" w:rsidR="00377177" w:rsidRDefault="00377177">
      <w:pPr>
        <w:pStyle w:val="Heading1"/>
        <w:spacing w:before="0" w:after="0" w:line="262" w:lineRule="auto"/>
        <w:jc w:val="center"/>
        <w:rPr>
          <w:rFonts w:ascii="Times New Roman" w:eastAsia="Times New Roman" w:hAnsi="Times New Roman" w:cs="Times New Roman"/>
          <w:b/>
          <w:sz w:val="37"/>
          <w:szCs w:val="37"/>
          <w:shd w:val="clear" w:color="auto" w:fill="EDEBE9"/>
        </w:rPr>
      </w:pPr>
      <w:bookmarkStart w:id="5" w:name="_vzm7gn3mrn7e" w:colFirst="0" w:colLast="0"/>
      <w:bookmarkEnd w:id="5"/>
    </w:p>
    <w:p w14:paraId="00000007" w14:textId="77777777" w:rsidR="00377177" w:rsidRDefault="00377177">
      <w:pPr>
        <w:pStyle w:val="Heading1"/>
        <w:spacing w:before="0" w:after="0" w:line="262" w:lineRule="auto"/>
        <w:jc w:val="center"/>
        <w:rPr>
          <w:rFonts w:ascii="Times New Roman" w:eastAsia="Times New Roman" w:hAnsi="Times New Roman" w:cs="Times New Roman"/>
          <w:b/>
          <w:sz w:val="37"/>
          <w:szCs w:val="37"/>
          <w:shd w:val="clear" w:color="auto" w:fill="EDEBE9"/>
        </w:rPr>
      </w:pPr>
      <w:bookmarkStart w:id="6" w:name="_ez4npgfs48ss" w:colFirst="0" w:colLast="0"/>
      <w:bookmarkEnd w:id="6"/>
    </w:p>
    <w:p w14:paraId="00000008" w14:textId="77777777" w:rsidR="00377177" w:rsidRDefault="00377177">
      <w:pPr>
        <w:pStyle w:val="Heading1"/>
        <w:jc w:val="center"/>
        <w:rPr>
          <w:rFonts w:ascii="Times New Roman" w:eastAsia="Times New Roman" w:hAnsi="Times New Roman" w:cs="Times New Roman"/>
        </w:rPr>
      </w:pPr>
      <w:bookmarkStart w:id="7" w:name="_brbg3uw6hpgs" w:colFirst="0" w:colLast="0"/>
      <w:bookmarkEnd w:id="7"/>
    </w:p>
    <w:p w14:paraId="00000009" w14:textId="77777777" w:rsidR="00377177" w:rsidRDefault="00000000">
      <w:pPr>
        <w:pStyle w:val="Heading1"/>
        <w:jc w:val="center"/>
        <w:rPr>
          <w:rFonts w:ascii="Times New Roman" w:eastAsia="Times New Roman" w:hAnsi="Times New Roman" w:cs="Times New Roman"/>
        </w:rPr>
      </w:pPr>
      <w:bookmarkStart w:id="8" w:name="_4xdzhia9hapf" w:colFirst="0" w:colLast="0"/>
      <w:bookmarkEnd w:id="8"/>
      <w:r>
        <w:rPr>
          <w:rFonts w:ascii="Times New Roman" w:eastAsia="Times New Roman" w:hAnsi="Times New Roman" w:cs="Times New Roman"/>
        </w:rPr>
        <w:t>Marketing Essentials​</w:t>
      </w:r>
    </w:p>
    <w:p w14:paraId="0000000A" w14:textId="77777777" w:rsidR="00377177" w:rsidRDefault="00000000">
      <w:pPr>
        <w:pStyle w:val="Heading1"/>
        <w:jc w:val="center"/>
        <w:rPr>
          <w:rFonts w:ascii="Times New Roman" w:eastAsia="Times New Roman" w:hAnsi="Times New Roman" w:cs="Times New Roman"/>
          <w:b/>
          <w:sz w:val="28"/>
          <w:szCs w:val="28"/>
        </w:rPr>
      </w:pPr>
      <w:bookmarkStart w:id="9" w:name="_7j27t336flyu" w:colFirst="0" w:colLast="0"/>
      <w:bookmarkEnd w:id="9"/>
      <w:r>
        <w:rPr>
          <w:rFonts w:ascii="Times New Roman" w:eastAsia="Times New Roman" w:hAnsi="Times New Roman" w:cs="Times New Roman"/>
        </w:rPr>
        <w:t>Component B (50%) Presentation​</w:t>
      </w:r>
    </w:p>
    <w:p w14:paraId="0000000B" w14:textId="77777777" w:rsidR="00377177" w:rsidRDefault="00000000">
      <w:pPr>
        <w:pStyle w:val="Heading1"/>
        <w:spacing w:line="360" w:lineRule="auto"/>
        <w:jc w:val="both"/>
        <w:rPr>
          <w:rFonts w:ascii="Times New Roman" w:eastAsia="Times New Roman" w:hAnsi="Times New Roman" w:cs="Times New Roman"/>
          <w:b/>
          <w:sz w:val="28"/>
          <w:szCs w:val="28"/>
        </w:rPr>
      </w:pPr>
      <w:bookmarkStart w:id="10" w:name="_gyohnghye2d3" w:colFirst="0" w:colLast="0"/>
      <w:bookmarkEnd w:id="10"/>
      <w:r>
        <w:br w:type="page"/>
      </w:r>
    </w:p>
    <w:p w14:paraId="0000000C" w14:textId="77777777" w:rsidR="00377177" w:rsidRDefault="00000000">
      <w:pPr>
        <w:pStyle w:val="Heading1"/>
        <w:spacing w:line="360" w:lineRule="auto"/>
        <w:jc w:val="both"/>
        <w:rPr>
          <w:rFonts w:ascii="Times New Roman" w:eastAsia="Times New Roman" w:hAnsi="Times New Roman" w:cs="Times New Roman"/>
          <w:b/>
          <w:sz w:val="28"/>
          <w:szCs w:val="28"/>
        </w:rPr>
      </w:pPr>
      <w:bookmarkStart w:id="11" w:name="_9pg5icbodhyy" w:colFirst="0" w:colLast="0"/>
      <w:bookmarkEnd w:id="11"/>
      <w:r>
        <w:rPr>
          <w:rFonts w:ascii="Times New Roman" w:eastAsia="Times New Roman" w:hAnsi="Times New Roman" w:cs="Times New Roman"/>
          <w:b/>
          <w:sz w:val="28"/>
          <w:szCs w:val="28"/>
        </w:rPr>
        <w:lastRenderedPageBreak/>
        <w:t>Introduction</w:t>
      </w:r>
    </w:p>
    <w:p w14:paraId="0000000D" w14:textId="77777777" w:rsidR="00377177" w:rsidRDefault="0000000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report's objective is to generate enough new business for the hotel sector to offset the losses incurred due to the global Covid epidemic. </w:t>
      </w:r>
    </w:p>
    <w:p w14:paraId="0000000E" w14:textId="77777777" w:rsidR="00377177" w:rsidRDefault="0000000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Travelodge is resuming its efforts to re-engage clients. </w:t>
      </w:r>
    </w:p>
    <w:p w14:paraId="0000000F" w14:textId="77777777" w:rsidR="00377177" w:rsidRDefault="0000000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With this analysis, Travelodge will be able to see where they may make changes to their marketing strategies to attract more guests.</w:t>
      </w:r>
    </w:p>
    <w:p w14:paraId="00000010" w14:textId="77777777" w:rsidR="0037717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Speaker notes: </w:t>
      </w:r>
      <w:r>
        <w:rPr>
          <w:rFonts w:ascii="Times New Roman" w:eastAsia="Times New Roman" w:hAnsi="Times New Roman" w:cs="Times New Roman"/>
          <w:sz w:val="24"/>
          <w:szCs w:val="24"/>
        </w:rPr>
        <w:t>This research aims to bring in enough new business for the hospitality industry to compensate for the losses that have been sustained as a result of the worldwide Covid outbreak. Travelodge is getting back to work on re-engaging with its former customers. Because of this study, Travelodge will be able to determine which aspects of its marketing strategy need to be modified to bring in more customers.</w:t>
      </w:r>
    </w:p>
    <w:p w14:paraId="00000011" w14:textId="77777777" w:rsidR="00377177" w:rsidRDefault="00000000">
      <w:pPr>
        <w:pStyle w:val="Heading1"/>
        <w:spacing w:line="360" w:lineRule="auto"/>
        <w:jc w:val="both"/>
        <w:rPr>
          <w:rFonts w:ascii="Times New Roman" w:eastAsia="Times New Roman" w:hAnsi="Times New Roman" w:cs="Times New Roman"/>
          <w:b/>
          <w:sz w:val="28"/>
          <w:szCs w:val="28"/>
        </w:rPr>
      </w:pPr>
      <w:bookmarkStart w:id="12" w:name="_sp8sh4sj3tmx" w:colFirst="0" w:colLast="0"/>
      <w:bookmarkEnd w:id="12"/>
      <w:r>
        <w:rPr>
          <w:rFonts w:ascii="Times New Roman" w:eastAsia="Times New Roman" w:hAnsi="Times New Roman" w:cs="Times New Roman"/>
          <w:b/>
          <w:sz w:val="28"/>
          <w:szCs w:val="28"/>
        </w:rPr>
        <w:t>The Marketing Mix</w:t>
      </w:r>
    </w:p>
    <w:p w14:paraId="00000012" w14:textId="77777777" w:rsidR="00377177" w:rsidRDefault="00000000">
      <w:pPr>
        <w:numPr>
          <w:ilvl w:val="0"/>
          <w:numId w:val="3"/>
        </w:numPr>
        <w:rPr>
          <w:rFonts w:ascii="Times New Roman" w:eastAsia="Times New Roman" w:hAnsi="Times New Roman" w:cs="Times New Roman"/>
          <w:sz w:val="24"/>
          <w:szCs w:val="24"/>
        </w:rPr>
      </w:pPr>
      <w:r>
        <w:rPr>
          <w:rFonts w:ascii="Times New Roman" w:eastAsia="Times New Roman" w:hAnsi="Times New Roman" w:cs="Times New Roman"/>
          <w:sz w:val="24"/>
          <w:szCs w:val="24"/>
        </w:rPr>
        <w:t>Product: Travelodge offers accommodation and other services. Double and family rooms, both fully equipped, are available (</w:t>
      </w:r>
      <w:proofErr w:type="spellStart"/>
      <w:r>
        <w:rPr>
          <w:rFonts w:ascii="Times New Roman" w:eastAsia="Times New Roman" w:hAnsi="Times New Roman" w:cs="Times New Roman"/>
          <w:sz w:val="24"/>
          <w:szCs w:val="24"/>
        </w:rPr>
        <w:t>Blagoev</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Nikolskaya</w:t>
      </w:r>
      <w:proofErr w:type="spellEnd"/>
      <w:r>
        <w:rPr>
          <w:rFonts w:ascii="Times New Roman" w:eastAsia="Times New Roman" w:hAnsi="Times New Roman" w:cs="Times New Roman"/>
          <w:sz w:val="24"/>
          <w:szCs w:val="24"/>
        </w:rPr>
        <w:t xml:space="preserve"> and Popov, 2019).</w:t>
      </w:r>
    </w:p>
    <w:p w14:paraId="00000013" w14:textId="77777777" w:rsidR="00377177" w:rsidRDefault="00000000">
      <w:pPr>
        <w:numPr>
          <w:ilvl w:val="0"/>
          <w:numId w:val="3"/>
        </w:numPr>
        <w:rPr>
          <w:rFonts w:ascii="Times New Roman" w:eastAsia="Times New Roman" w:hAnsi="Times New Roman" w:cs="Times New Roman"/>
          <w:sz w:val="24"/>
          <w:szCs w:val="24"/>
        </w:rPr>
      </w:pPr>
      <w:r>
        <w:rPr>
          <w:rFonts w:ascii="Times New Roman" w:eastAsia="Times New Roman" w:hAnsi="Times New Roman" w:cs="Times New Roman"/>
          <w:sz w:val="24"/>
          <w:szCs w:val="24"/>
        </w:rPr>
        <w:t>Price: Travelodge delivers high-quality service at rock-bottom prices to budget-conscious and infrequent visitors.</w:t>
      </w:r>
    </w:p>
    <w:p w14:paraId="00000014" w14:textId="77777777" w:rsidR="00377177" w:rsidRDefault="00000000">
      <w:pPr>
        <w:numPr>
          <w:ilvl w:val="0"/>
          <w:numId w:val="3"/>
        </w:numPr>
        <w:rPr>
          <w:rFonts w:ascii="Times New Roman" w:eastAsia="Times New Roman" w:hAnsi="Times New Roman" w:cs="Times New Roman"/>
          <w:sz w:val="24"/>
          <w:szCs w:val="24"/>
        </w:rPr>
      </w:pPr>
      <w:r>
        <w:rPr>
          <w:rFonts w:ascii="Times New Roman" w:eastAsia="Times New Roman" w:hAnsi="Times New Roman" w:cs="Times New Roman"/>
          <w:sz w:val="24"/>
          <w:szCs w:val="24"/>
        </w:rPr>
        <w:t>Promotion: Since Travelodge's target customers value cost, promotions and discounts are popular. Digital marketing is the most effective promotional channel since it can reach people worldwide due to the Internet and globalisation (TOB, 2022).</w:t>
      </w:r>
    </w:p>
    <w:p w14:paraId="00000015" w14:textId="77777777" w:rsidR="00377177" w:rsidRDefault="00000000">
      <w:pPr>
        <w:numPr>
          <w:ilvl w:val="0"/>
          <w:numId w:val="3"/>
        </w:numPr>
        <w:rPr>
          <w:rFonts w:ascii="Times New Roman" w:eastAsia="Times New Roman" w:hAnsi="Times New Roman" w:cs="Times New Roman"/>
          <w:sz w:val="24"/>
          <w:szCs w:val="24"/>
        </w:rPr>
      </w:pPr>
      <w:r>
        <w:rPr>
          <w:rFonts w:ascii="Times New Roman" w:eastAsia="Times New Roman" w:hAnsi="Times New Roman" w:cs="Times New Roman"/>
          <w:sz w:val="24"/>
          <w:szCs w:val="24"/>
        </w:rPr>
        <w:t>Place: Travelodge prioritises positions near major thoroughfares, especially city limits or access points.</w:t>
      </w:r>
    </w:p>
    <w:p w14:paraId="00000016" w14:textId="77777777" w:rsidR="00377177" w:rsidRDefault="00377177"/>
    <w:p w14:paraId="00000017" w14:textId="77777777" w:rsidR="00377177"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Speaker </w:t>
      </w:r>
      <w:proofErr w:type="gramStart"/>
      <w:r>
        <w:rPr>
          <w:rFonts w:ascii="Times New Roman" w:eastAsia="Times New Roman" w:hAnsi="Times New Roman" w:cs="Times New Roman"/>
          <w:b/>
          <w:sz w:val="24"/>
          <w:szCs w:val="24"/>
        </w:rPr>
        <w:t>note</w:t>
      </w:r>
      <w:proofErr w:type="gramEnd"/>
      <w:r>
        <w:rPr>
          <w:rFonts w:ascii="Times New Roman" w:eastAsia="Times New Roman" w:hAnsi="Times New Roman" w:cs="Times New Roman"/>
          <w:b/>
          <w:sz w:val="24"/>
          <w:szCs w:val="24"/>
        </w:rPr>
        <w:t xml:space="preserve">: </w:t>
      </w:r>
    </w:p>
    <w:p w14:paraId="00000018" w14:textId="77777777" w:rsidR="0037717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Product</w:t>
      </w:r>
      <w:r>
        <w:rPr>
          <w:rFonts w:ascii="Times New Roman" w:eastAsia="Times New Roman" w:hAnsi="Times New Roman" w:cs="Times New Roman"/>
          <w:sz w:val="24"/>
          <w:szCs w:val="24"/>
        </w:rPr>
        <w:t>: Travelodge is a hotel chain that provides lodging and other associated services. Double and family rooms, both completely furnished, are offered, along with a handful of conveniences (</w:t>
      </w:r>
      <w:proofErr w:type="spellStart"/>
      <w:r>
        <w:rPr>
          <w:rFonts w:ascii="Times New Roman" w:eastAsia="Times New Roman" w:hAnsi="Times New Roman" w:cs="Times New Roman"/>
          <w:sz w:val="24"/>
          <w:szCs w:val="24"/>
        </w:rPr>
        <w:t>Blagoev</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Nikolskaya</w:t>
      </w:r>
      <w:proofErr w:type="spellEnd"/>
      <w:r>
        <w:rPr>
          <w:rFonts w:ascii="Times New Roman" w:eastAsia="Times New Roman" w:hAnsi="Times New Roman" w:cs="Times New Roman"/>
          <w:sz w:val="24"/>
          <w:szCs w:val="24"/>
        </w:rPr>
        <w:t xml:space="preserve"> and Popov, 2019). </w:t>
      </w:r>
    </w:p>
    <w:p w14:paraId="00000019" w14:textId="77777777" w:rsidR="0037717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Price:</w:t>
      </w:r>
      <w:r>
        <w:rPr>
          <w:rFonts w:ascii="Times New Roman" w:eastAsia="Times New Roman" w:hAnsi="Times New Roman" w:cs="Times New Roman"/>
          <w:sz w:val="24"/>
          <w:szCs w:val="24"/>
        </w:rPr>
        <w:t xml:space="preserve"> With a focus on budget-conscious and occasional vacationers, Travelodge is dedicated to delivering high-quality service at rock-bottom rates.</w:t>
      </w:r>
    </w:p>
    <w:p w14:paraId="0000001A" w14:textId="77777777" w:rsidR="0037717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Promotion: </w:t>
      </w:r>
      <w:r>
        <w:rPr>
          <w:rFonts w:ascii="Times New Roman" w:eastAsia="Times New Roman" w:hAnsi="Times New Roman" w:cs="Times New Roman"/>
          <w:sz w:val="24"/>
          <w:szCs w:val="24"/>
        </w:rPr>
        <w:t xml:space="preserve"> Since Travelodge's target clients place a premium on cost, promotions and discounts are virtually always well received. In addition, digital marketing is the most efficient promotional channel since it can target customers all over the world thanks to the proliferation of the Internet and the progress of globalisation (TOB, 2022).</w:t>
      </w:r>
    </w:p>
    <w:p w14:paraId="0000001B" w14:textId="77777777" w:rsidR="0037717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Place: </w:t>
      </w:r>
      <w:r>
        <w:rPr>
          <w:rFonts w:ascii="Times New Roman" w:eastAsia="Times New Roman" w:hAnsi="Times New Roman" w:cs="Times New Roman"/>
          <w:sz w:val="24"/>
          <w:szCs w:val="24"/>
        </w:rPr>
        <w:t>Travelodge prefers locations near major thoroughfares, particularly at the city's outside boundaries or primary entry points.</w:t>
      </w:r>
    </w:p>
    <w:p w14:paraId="0000001C" w14:textId="77777777" w:rsidR="00377177" w:rsidRDefault="00377177">
      <w:pPr>
        <w:spacing w:line="360" w:lineRule="auto"/>
        <w:jc w:val="both"/>
        <w:rPr>
          <w:rFonts w:ascii="Times New Roman" w:eastAsia="Times New Roman" w:hAnsi="Times New Roman" w:cs="Times New Roman"/>
          <w:b/>
          <w:sz w:val="24"/>
          <w:szCs w:val="24"/>
        </w:rPr>
      </w:pPr>
    </w:p>
    <w:p w14:paraId="0000001D" w14:textId="77777777" w:rsidR="00377177" w:rsidRDefault="00000000">
      <w:pPr>
        <w:pStyle w:val="Heading1"/>
        <w:spacing w:line="360" w:lineRule="auto"/>
        <w:jc w:val="both"/>
        <w:rPr>
          <w:rFonts w:ascii="Times New Roman" w:eastAsia="Times New Roman" w:hAnsi="Times New Roman" w:cs="Times New Roman"/>
          <w:b/>
          <w:sz w:val="28"/>
          <w:szCs w:val="28"/>
        </w:rPr>
      </w:pPr>
      <w:bookmarkStart w:id="13" w:name="_lzk22kfu4dtd" w:colFirst="0" w:colLast="0"/>
      <w:bookmarkEnd w:id="13"/>
      <w:r>
        <w:rPr>
          <w:rFonts w:ascii="Times New Roman" w:eastAsia="Times New Roman" w:hAnsi="Times New Roman" w:cs="Times New Roman"/>
          <w:b/>
          <w:sz w:val="28"/>
          <w:szCs w:val="28"/>
        </w:rPr>
        <w:t>The Marketing Environment (Micro)</w:t>
      </w:r>
    </w:p>
    <w:p w14:paraId="0000001E" w14:textId="77777777" w:rsidR="00377177"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Strengths</w:t>
      </w:r>
    </w:p>
    <w:p w14:paraId="0000001F" w14:textId="77777777" w:rsidR="0037717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Travelodge provides couples and families with economical rooms with early booking discounts and holiday deals (Travelodge, 2022). </w:t>
      </w:r>
    </w:p>
    <w:p w14:paraId="00000020" w14:textId="77777777" w:rsidR="00377177"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Weaknesses</w:t>
      </w:r>
    </w:p>
    <w:p w14:paraId="00000021" w14:textId="77777777" w:rsidR="0037717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Travelodge isn't as well-equipped as other inexpensive motels. No room service, porter, or concierge (Independent, 2022).</w:t>
      </w:r>
    </w:p>
    <w:p w14:paraId="00000022" w14:textId="77777777" w:rsidR="00377177"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Opportunities</w:t>
      </w:r>
    </w:p>
    <w:p w14:paraId="00000023" w14:textId="77777777" w:rsidR="0037717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Travelodge may expand worldwide to increase its market share, status, and bottom line (Travelodge, 2020).</w:t>
      </w:r>
    </w:p>
    <w:p w14:paraId="00000024" w14:textId="77777777" w:rsidR="00377177"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Threats </w:t>
      </w:r>
    </w:p>
    <w:p w14:paraId="00000025" w14:textId="77777777" w:rsidR="0037717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Travelodge is less well-known when it's absent. British and Irish markets are a priority. This implies that many travellers from other countries may not be familiar with Travelodge and select a more well-known chain instead (BBC, 2022).</w:t>
      </w:r>
    </w:p>
    <w:p w14:paraId="00000026" w14:textId="77777777" w:rsidR="00377177"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Speaker </w:t>
      </w:r>
      <w:proofErr w:type="gramStart"/>
      <w:r>
        <w:rPr>
          <w:rFonts w:ascii="Times New Roman" w:eastAsia="Times New Roman" w:hAnsi="Times New Roman" w:cs="Times New Roman"/>
          <w:b/>
          <w:sz w:val="24"/>
          <w:szCs w:val="24"/>
        </w:rPr>
        <w:t>note</w:t>
      </w:r>
      <w:proofErr w:type="gramEnd"/>
      <w:r>
        <w:rPr>
          <w:rFonts w:ascii="Times New Roman" w:eastAsia="Times New Roman" w:hAnsi="Times New Roman" w:cs="Times New Roman"/>
          <w:b/>
          <w:sz w:val="24"/>
          <w:szCs w:val="24"/>
        </w:rPr>
        <w:t xml:space="preserve">: </w:t>
      </w:r>
    </w:p>
    <w:p w14:paraId="00000027" w14:textId="77777777" w:rsidR="0037717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Travelodge offers early booking discounts and vacation bargains (Travelodge, 2022). Travelodge isn't as well-equipped as cheap motels. No room service or porter (Independent, 2022). Travelodge may grow globally to enhance market share, prestige, and profits (Travelodge, 2020). When it's gone, Travelodge loses popularity. Prioritise British and Irish markets. Many international travellers may not be acquainted with Travelodge and choose a more well-known brand (BBC, 2022).</w:t>
      </w:r>
    </w:p>
    <w:p w14:paraId="00000028" w14:textId="77777777" w:rsidR="00377177" w:rsidRDefault="00377177">
      <w:pPr>
        <w:spacing w:line="360" w:lineRule="auto"/>
        <w:jc w:val="both"/>
        <w:rPr>
          <w:rFonts w:ascii="Times New Roman" w:eastAsia="Times New Roman" w:hAnsi="Times New Roman" w:cs="Times New Roman"/>
          <w:sz w:val="24"/>
          <w:szCs w:val="24"/>
        </w:rPr>
      </w:pPr>
    </w:p>
    <w:p w14:paraId="00000029" w14:textId="77777777" w:rsidR="00377177" w:rsidRDefault="00000000">
      <w:pPr>
        <w:pStyle w:val="Heading1"/>
        <w:spacing w:line="360" w:lineRule="auto"/>
        <w:jc w:val="both"/>
        <w:rPr>
          <w:rFonts w:ascii="Times New Roman" w:eastAsia="Times New Roman" w:hAnsi="Times New Roman" w:cs="Times New Roman"/>
          <w:b/>
          <w:sz w:val="28"/>
          <w:szCs w:val="28"/>
        </w:rPr>
      </w:pPr>
      <w:bookmarkStart w:id="14" w:name="_pqxr3ahbnv8e" w:colFirst="0" w:colLast="0"/>
      <w:bookmarkEnd w:id="14"/>
      <w:r>
        <w:rPr>
          <w:rFonts w:ascii="Times New Roman" w:eastAsia="Times New Roman" w:hAnsi="Times New Roman" w:cs="Times New Roman"/>
          <w:b/>
          <w:sz w:val="28"/>
          <w:szCs w:val="28"/>
        </w:rPr>
        <w:t>The Marketing Environment (Macro)</w:t>
      </w:r>
    </w:p>
    <w:p w14:paraId="0000002A" w14:textId="77777777" w:rsidR="00377177" w:rsidRDefault="00000000">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Political</w:t>
      </w:r>
    </w:p>
    <w:p w14:paraId="0000002B" w14:textId="77777777" w:rsidR="00377177" w:rsidRDefault="00000000">
      <w:pPr>
        <w:spacing w:line="360" w:lineRule="auto"/>
        <w:jc w:val="both"/>
      </w:pPr>
      <w:r>
        <w:rPr>
          <w:rFonts w:ascii="Times New Roman" w:eastAsia="Times New Roman" w:hAnsi="Times New Roman" w:cs="Times New Roman"/>
          <w:sz w:val="24"/>
          <w:szCs w:val="24"/>
        </w:rPr>
        <w:t>Travelodge saves money and becomes more stable when its employees are satisfied (George, 2021).</w:t>
      </w:r>
    </w:p>
    <w:p w14:paraId="0000002C" w14:textId="77777777" w:rsidR="00377177"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Economic</w:t>
      </w:r>
    </w:p>
    <w:p w14:paraId="0000002D" w14:textId="77777777" w:rsidR="0037717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Travelodge UK's 2021 revenue was 560,000,000 GBP, up from 284,000,000 GBP in 2020.  This inexpensive hotel chain has UK, Ireland, and Spain sites (Statista, 2022). </w:t>
      </w:r>
    </w:p>
    <w:p w14:paraId="0000002E" w14:textId="77777777" w:rsidR="00377177"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Social</w:t>
      </w:r>
    </w:p>
    <w:p w14:paraId="0000002F" w14:textId="77777777" w:rsidR="00377177"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lastRenderedPageBreak/>
        <w:t xml:space="preserve">Trapdoors reviews and others are mixed. One negative review may have more influence than 10 positive ones </w:t>
      </w:r>
      <w:proofErr w:type="gramStart"/>
      <w:r>
        <w:rPr>
          <w:rFonts w:ascii="Times New Roman" w:eastAsia="Times New Roman" w:hAnsi="Times New Roman" w:cs="Times New Roman"/>
          <w:sz w:val="24"/>
          <w:szCs w:val="24"/>
        </w:rPr>
        <w:t>combined  (</w:t>
      </w:r>
      <w:proofErr w:type="gramEnd"/>
      <w:r>
        <w:rPr>
          <w:rFonts w:ascii="Times New Roman" w:eastAsia="Times New Roman" w:hAnsi="Times New Roman" w:cs="Times New Roman"/>
          <w:sz w:val="24"/>
          <w:szCs w:val="24"/>
        </w:rPr>
        <w:t>ES, 2022).</w:t>
      </w:r>
    </w:p>
    <w:p w14:paraId="00000030" w14:textId="77777777" w:rsidR="00377177"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Technological</w:t>
      </w:r>
    </w:p>
    <w:p w14:paraId="00000031" w14:textId="77777777" w:rsidR="00377177"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57% of hotel reservations were made online in 2012, and 65% of same-day bookings were on a smart device (SK, 2022). </w:t>
      </w:r>
    </w:p>
    <w:p w14:paraId="00000032" w14:textId="77777777" w:rsidR="00377177"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Legal </w:t>
      </w:r>
    </w:p>
    <w:p w14:paraId="00000033" w14:textId="77777777" w:rsidR="00377177"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Travelodge faces legal issues as new rules influence the hospitality industry. </w:t>
      </w:r>
    </w:p>
    <w:p w14:paraId="00000034" w14:textId="77777777" w:rsidR="00377177"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Environmental</w:t>
      </w:r>
    </w:p>
    <w:p w14:paraId="00000035" w14:textId="77777777" w:rsidR="0037717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With global warming a significant problem, hotels' air conditioning may be the reason for alarm (</w:t>
      </w:r>
      <w:proofErr w:type="spellStart"/>
      <w:r>
        <w:rPr>
          <w:rFonts w:ascii="Times New Roman" w:eastAsia="Times New Roman" w:hAnsi="Times New Roman" w:cs="Times New Roman"/>
          <w:sz w:val="24"/>
          <w:szCs w:val="24"/>
        </w:rPr>
        <w:t>Kalair</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2021). </w:t>
      </w:r>
    </w:p>
    <w:p w14:paraId="00000036" w14:textId="77777777" w:rsidR="00377177"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Speaker Notes:</w:t>
      </w:r>
    </w:p>
    <w:p w14:paraId="00000037" w14:textId="77777777" w:rsidR="0037717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When workers are happy, Political Travelodge saves money and becomes stable (George, 2021). Travelodge UK's 2021 revenue was 560,000,000 GBP, up from 284,000,000. This budget hotel chain comprises UK, Ireland, and Spain locations (Statista, 2022). Reviews of Social Trapdoors vary. One bad review might outweigh 10 favourable ones (ES, 2022). 57% of hotel reservations in 2012 were done online, and 65% were on a smart device (SK, 2022).</w:t>
      </w:r>
    </w:p>
    <w:p w14:paraId="00000038" w14:textId="77777777" w:rsidR="0037717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New regulations affect Travelodge's legal situation. With global warming, hotels' air conditioning may cause concern (</w:t>
      </w:r>
      <w:proofErr w:type="spellStart"/>
      <w:r>
        <w:rPr>
          <w:rFonts w:ascii="Times New Roman" w:eastAsia="Times New Roman" w:hAnsi="Times New Roman" w:cs="Times New Roman"/>
          <w:sz w:val="24"/>
          <w:szCs w:val="24"/>
        </w:rPr>
        <w:t>Kalair</w:t>
      </w:r>
      <w:proofErr w:type="spellEnd"/>
      <w:r>
        <w:rPr>
          <w:rFonts w:ascii="Times New Roman" w:eastAsia="Times New Roman" w:hAnsi="Times New Roman" w:cs="Times New Roman"/>
          <w:sz w:val="24"/>
          <w:szCs w:val="24"/>
        </w:rPr>
        <w:t xml:space="preserve"> et al., 2021).</w:t>
      </w:r>
    </w:p>
    <w:p w14:paraId="00000039" w14:textId="77777777" w:rsidR="00377177" w:rsidRDefault="00000000">
      <w:pPr>
        <w:pStyle w:val="Heading1"/>
        <w:spacing w:line="360" w:lineRule="auto"/>
        <w:jc w:val="both"/>
        <w:rPr>
          <w:rFonts w:ascii="Times New Roman" w:eastAsia="Times New Roman" w:hAnsi="Times New Roman" w:cs="Times New Roman"/>
          <w:sz w:val="24"/>
          <w:szCs w:val="24"/>
        </w:rPr>
      </w:pPr>
      <w:bookmarkStart w:id="15" w:name="_s339l4v523y4" w:colFirst="0" w:colLast="0"/>
      <w:bookmarkEnd w:id="15"/>
      <w:r>
        <w:rPr>
          <w:rFonts w:ascii="Times New Roman" w:eastAsia="Times New Roman" w:hAnsi="Times New Roman" w:cs="Times New Roman"/>
          <w:b/>
          <w:sz w:val="28"/>
          <w:szCs w:val="28"/>
        </w:rPr>
        <w:t>Creating Customer Value and Engagement</w:t>
      </w:r>
    </w:p>
    <w:p w14:paraId="0000003A" w14:textId="77777777" w:rsidR="0037717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is possible to construct a suitably targeted and completely individualised pre-stay marketing campaign by combining customer booking information with details about the hotel and the area itself (Travelodge, 2022).</w:t>
      </w:r>
    </w:p>
    <w:p w14:paraId="0000003B" w14:textId="77777777" w:rsidR="0037717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Speaker Notes</w:t>
      </w:r>
      <w:r>
        <w:rPr>
          <w:rFonts w:ascii="Times New Roman" w:eastAsia="Times New Roman" w:hAnsi="Times New Roman" w:cs="Times New Roman"/>
          <w:sz w:val="24"/>
          <w:szCs w:val="24"/>
        </w:rPr>
        <w:t xml:space="preserve">: When customer booking information is combined with information about the hotel and the location itself, it is feasible to design a pre-stay marketing campaign that is both appropriately targeted and totally individualised to each </w:t>
      </w:r>
      <w:proofErr w:type="gramStart"/>
      <w:r>
        <w:rPr>
          <w:rFonts w:ascii="Times New Roman" w:eastAsia="Times New Roman" w:hAnsi="Times New Roman" w:cs="Times New Roman"/>
          <w:sz w:val="24"/>
          <w:szCs w:val="24"/>
        </w:rPr>
        <w:t>particular guest</w:t>
      </w:r>
      <w:proofErr w:type="gramEnd"/>
      <w:r>
        <w:rPr>
          <w:rFonts w:ascii="Times New Roman" w:eastAsia="Times New Roman" w:hAnsi="Times New Roman" w:cs="Times New Roman"/>
          <w:sz w:val="24"/>
          <w:szCs w:val="24"/>
        </w:rPr>
        <w:t xml:space="preserve"> (Travelodge, 2022).</w:t>
      </w:r>
    </w:p>
    <w:p w14:paraId="0000003C" w14:textId="77777777" w:rsidR="00377177" w:rsidRDefault="00000000">
      <w:pPr>
        <w:pStyle w:val="Heading1"/>
        <w:spacing w:line="360" w:lineRule="auto"/>
        <w:jc w:val="both"/>
        <w:rPr>
          <w:rFonts w:ascii="Times New Roman" w:eastAsia="Times New Roman" w:hAnsi="Times New Roman" w:cs="Times New Roman"/>
          <w:sz w:val="24"/>
          <w:szCs w:val="24"/>
        </w:rPr>
      </w:pPr>
      <w:bookmarkStart w:id="16" w:name="_r40eqpt93nff" w:colFirst="0" w:colLast="0"/>
      <w:bookmarkEnd w:id="16"/>
      <w:r>
        <w:rPr>
          <w:rFonts w:ascii="Times New Roman" w:eastAsia="Times New Roman" w:hAnsi="Times New Roman" w:cs="Times New Roman"/>
          <w:b/>
          <w:sz w:val="28"/>
          <w:szCs w:val="28"/>
        </w:rPr>
        <w:t>Effective use of Digital Marketing</w:t>
      </w:r>
    </w:p>
    <w:p w14:paraId="0000003D" w14:textId="77777777" w:rsidR="00377177" w:rsidRDefault="00000000">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Travelodge can use different social media channels to precisely reach out to its customers and potential customers. </w:t>
      </w:r>
    </w:p>
    <w:p w14:paraId="0000003E" w14:textId="77777777" w:rsidR="00377177" w:rsidRDefault="00000000">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company can check on their marketing department and enhance the potentiality of its promotional team. So that social media marketing and promotion can get better (George, 2021). </w:t>
      </w:r>
    </w:p>
    <w:p w14:paraId="0000003F" w14:textId="77777777" w:rsidR="0037717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Speaker notes: Travelodge can properly reach out to its current and new customers by using various social media platforms. The business </w:t>
      </w:r>
      <w:proofErr w:type="gramStart"/>
      <w:r>
        <w:rPr>
          <w:rFonts w:ascii="Times New Roman" w:eastAsia="Times New Roman" w:hAnsi="Times New Roman" w:cs="Times New Roman"/>
          <w:sz w:val="24"/>
          <w:szCs w:val="24"/>
        </w:rPr>
        <w:t>is able to</w:t>
      </w:r>
      <w:proofErr w:type="gramEnd"/>
      <w:r>
        <w:rPr>
          <w:rFonts w:ascii="Times New Roman" w:eastAsia="Times New Roman" w:hAnsi="Times New Roman" w:cs="Times New Roman"/>
          <w:sz w:val="24"/>
          <w:szCs w:val="24"/>
        </w:rPr>
        <w:t xml:space="preserve"> evaluate the performance of its marketing department and work to increase the potential of its promotional staff in order for marketing and promotion on social media to become more effective (George, 2021).</w:t>
      </w:r>
    </w:p>
    <w:p w14:paraId="00000040" w14:textId="77777777" w:rsidR="00377177" w:rsidRDefault="00000000">
      <w:pPr>
        <w:pStyle w:val="Heading1"/>
        <w:spacing w:line="360" w:lineRule="auto"/>
        <w:jc w:val="both"/>
        <w:rPr>
          <w:rFonts w:ascii="Times New Roman" w:eastAsia="Times New Roman" w:hAnsi="Times New Roman" w:cs="Times New Roman"/>
          <w:sz w:val="24"/>
          <w:szCs w:val="24"/>
        </w:rPr>
      </w:pPr>
      <w:bookmarkStart w:id="17" w:name="_c2pllewjt8t" w:colFirst="0" w:colLast="0"/>
      <w:bookmarkEnd w:id="17"/>
      <w:r>
        <w:rPr>
          <w:rFonts w:ascii="Times New Roman" w:eastAsia="Times New Roman" w:hAnsi="Times New Roman" w:cs="Times New Roman"/>
          <w:b/>
          <w:sz w:val="28"/>
          <w:szCs w:val="28"/>
        </w:rPr>
        <w:t xml:space="preserve">Conclusion </w:t>
      </w:r>
    </w:p>
    <w:p w14:paraId="00000041" w14:textId="77777777" w:rsidR="0037717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Travelodge could also emphasise their excellent customer review on their website and make their safety concerns known to their clients. The company's marketing strategy is paying dividends; as a result, more and more individuals see the company's brands as reliable options for trips inside and outside the UK.</w:t>
      </w:r>
    </w:p>
    <w:p w14:paraId="00000042" w14:textId="77777777" w:rsidR="00377177"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Speaker notes:</w:t>
      </w:r>
    </w:p>
    <w:p w14:paraId="00000043" w14:textId="77777777" w:rsidR="0037717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Travelodge might also make their safety worries known to their customers by emphasising their good customer reviews on their website. The marketing approach used by the firm is proving to be successful. As a direct consequence, an increasing number of people see the company's brands as trustworthy alternatives for travel both inside and outside the UK.</w:t>
      </w:r>
    </w:p>
    <w:p w14:paraId="00000044" w14:textId="77777777" w:rsidR="00377177" w:rsidRDefault="00377177">
      <w:pPr>
        <w:spacing w:line="360" w:lineRule="auto"/>
        <w:jc w:val="both"/>
        <w:rPr>
          <w:rFonts w:ascii="Times New Roman" w:eastAsia="Times New Roman" w:hAnsi="Times New Roman" w:cs="Times New Roman"/>
          <w:sz w:val="24"/>
          <w:szCs w:val="24"/>
        </w:rPr>
      </w:pPr>
    </w:p>
    <w:p w14:paraId="00000045" w14:textId="77777777" w:rsidR="00377177" w:rsidRDefault="00000000">
      <w:pPr>
        <w:spacing w:line="360" w:lineRule="auto"/>
        <w:jc w:val="both"/>
        <w:rPr>
          <w:rFonts w:ascii="Times New Roman" w:eastAsia="Times New Roman" w:hAnsi="Times New Roman" w:cs="Times New Roman"/>
          <w:b/>
          <w:sz w:val="24"/>
          <w:szCs w:val="24"/>
        </w:rPr>
      </w:pPr>
      <w:r>
        <w:br w:type="page"/>
      </w:r>
    </w:p>
    <w:p w14:paraId="00000046" w14:textId="77777777" w:rsidR="00377177"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Reference</w:t>
      </w:r>
    </w:p>
    <w:p w14:paraId="00000047" w14:textId="129E5010" w:rsidR="0037717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BBC, 2022, “</w:t>
      </w:r>
      <w:r>
        <w:rPr>
          <w:rFonts w:ascii="Times New Roman" w:eastAsia="Times New Roman" w:hAnsi="Times New Roman" w:cs="Times New Roman"/>
          <w:i/>
          <w:sz w:val="24"/>
          <w:szCs w:val="24"/>
        </w:rPr>
        <w:t>Travelodge</w:t>
      </w:r>
      <w:r>
        <w:rPr>
          <w:rFonts w:ascii="Times New Roman" w:eastAsia="Times New Roman" w:hAnsi="Times New Roman" w:cs="Times New Roman"/>
          <w:sz w:val="24"/>
          <w:szCs w:val="24"/>
        </w:rPr>
        <w:t xml:space="preserve">”, Available at </w:t>
      </w:r>
      <w:hyperlink r:id="rId5">
        <w:r>
          <w:rPr>
            <w:rFonts w:ascii="Times New Roman" w:eastAsia="Times New Roman" w:hAnsi="Times New Roman" w:cs="Times New Roman"/>
            <w:color w:val="1155CC"/>
            <w:sz w:val="24"/>
            <w:szCs w:val="24"/>
            <w:u w:val="single"/>
          </w:rPr>
          <w:t>https://www.bbc.com/news/topics/cdwwrxenewvt</w:t>
        </w:r>
      </w:hyperlink>
      <w:r>
        <w:rPr>
          <w:rFonts w:ascii="Times New Roman" w:eastAsia="Times New Roman" w:hAnsi="Times New Roman" w:cs="Times New Roman"/>
          <w:sz w:val="24"/>
          <w:szCs w:val="24"/>
        </w:rPr>
        <w:t xml:space="preserve">  [Accessed on </w:t>
      </w:r>
      <w:r w:rsidR="009A39B0">
        <w:rPr>
          <w:rFonts w:ascii="Times New Roman" w:eastAsia="Times New Roman" w:hAnsi="Times New Roman" w:cs="Times New Roman"/>
          <w:sz w:val="24"/>
          <w:szCs w:val="24"/>
        </w:rPr>
        <w:t>12</w:t>
      </w:r>
      <w:r w:rsidR="009A39B0" w:rsidRPr="009A39B0">
        <w:rPr>
          <w:rFonts w:ascii="Times New Roman" w:eastAsia="Times New Roman" w:hAnsi="Times New Roman" w:cs="Times New Roman"/>
          <w:sz w:val="24"/>
          <w:szCs w:val="24"/>
          <w:vertAlign w:val="superscript"/>
        </w:rPr>
        <w:t>th</w:t>
      </w:r>
      <w:r w:rsidR="009A39B0">
        <w:rPr>
          <w:rFonts w:ascii="Times New Roman" w:eastAsia="Times New Roman" w:hAnsi="Times New Roman" w:cs="Times New Roman"/>
          <w:sz w:val="24"/>
          <w:szCs w:val="24"/>
        </w:rPr>
        <w:t xml:space="preserve"> </w:t>
      </w:r>
      <w:proofErr w:type="gramStart"/>
      <w:r w:rsidR="009A39B0">
        <w:rPr>
          <w:rFonts w:ascii="Times New Roman" w:eastAsia="Times New Roman" w:hAnsi="Times New Roman" w:cs="Times New Roman"/>
          <w:sz w:val="24"/>
          <w:szCs w:val="24"/>
        </w:rPr>
        <w:t xml:space="preserve">November </w:t>
      </w:r>
      <w:r>
        <w:rPr>
          <w:rFonts w:ascii="Times New Roman" w:eastAsia="Times New Roman" w:hAnsi="Times New Roman" w:cs="Times New Roman"/>
          <w:sz w:val="24"/>
          <w:szCs w:val="24"/>
        </w:rPr>
        <w:t xml:space="preserve"> 2022</w:t>
      </w:r>
      <w:proofErr w:type="gramEnd"/>
      <w:r>
        <w:rPr>
          <w:rFonts w:ascii="Times New Roman" w:eastAsia="Times New Roman" w:hAnsi="Times New Roman" w:cs="Times New Roman"/>
          <w:sz w:val="24"/>
          <w:szCs w:val="24"/>
        </w:rPr>
        <w:t>]</w:t>
      </w:r>
    </w:p>
    <w:p w14:paraId="00000048" w14:textId="77777777" w:rsidR="00377177" w:rsidRDefault="00000000">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Blagoev</w:t>
      </w:r>
      <w:proofErr w:type="spellEnd"/>
      <w:r>
        <w:rPr>
          <w:rFonts w:ascii="Times New Roman" w:eastAsia="Times New Roman" w:hAnsi="Times New Roman" w:cs="Times New Roman"/>
          <w:sz w:val="24"/>
          <w:szCs w:val="24"/>
        </w:rPr>
        <w:t xml:space="preserve">, V., </w:t>
      </w:r>
      <w:proofErr w:type="spellStart"/>
      <w:r>
        <w:rPr>
          <w:rFonts w:ascii="Times New Roman" w:eastAsia="Times New Roman" w:hAnsi="Times New Roman" w:cs="Times New Roman"/>
          <w:sz w:val="24"/>
          <w:szCs w:val="24"/>
        </w:rPr>
        <w:t>Nikolskaya</w:t>
      </w:r>
      <w:proofErr w:type="spellEnd"/>
      <w:r>
        <w:rPr>
          <w:rFonts w:ascii="Times New Roman" w:eastAsia="Times New Roman" w:hAnsi="Times New Roman" w:cs="Times New Roman"/>
          <w:sz w:val="24"/>
          <w:szCs w:val="24"/>
        </w:rPr>
        <w:t>, E.Y. and Popov, L.A., 2019. THE HOSPITALITY INDUSTRY: Understanding Hotel Business. Varna University of Management.</w:t>
      </w:r>
    </w:p>
    <w:p w14:paraId="00000049" w14:textId="5C0BC3D0" w:rsidR="0037717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ES, </w:t>
      </w:r>
      <w:proofErr w:type="gramStart"/>
      <w:r>
        <w:rPr>
          <w:rFonts w:ascii="Times New Roman" w:eastAsia="Times New Roman" w:hAnsi="Times New Roman" w:cs="Times New Roman"/>
          <w:sz w:val="24"/>
          <w:szCs w:val="24"/>
        </w:rPr>
        <w:t>2022,  “</w:t>
      </w:r>
      <w:proofErr w:type="gramEnd"/>
      <w:r>
        <w:rPr>
          <w:rFonts w:ascii="Times New Roman" w:eastAsia="Times New Roman" w:hAnsi="Times New Roman" w:cs="Times New Roman"/>
          <w:i/>
          <w:sz w:val="24"/>
          <w:szCs w:val="24"/>
        </w:rPr>
        <w:t>Travelodge</w:t>
      </w:r>
      <w:r>
        <w:rPr>
          <w:rFonts w:ascii="Times New Roman" w:eastAsia="Times New Roman" w:hAnsi="Times New Roman" w:cs="Times New Roman"/>
          <w:sz w:val="24"/>
          <w:szCs w:val="24"/>
        </w:rPr>
        <w:t xml:space="preserve">”, Available at </w:t>
      </w:r>
      <w:hyperlink r:id="rId6">
        <w:r>
          <w:rPr>
            <w:rFonts w:ascii="Times New Roman" w:eastAsia="Times New Roman" w:hAnsi="Times New Roman" w:cs="Times New Roman"/>
            <w:color w:val="1155CC"/>
            <w:sz w:val="24"/>
            <w:szCs w:val="24"/>
            <w:u w:val="single"/>
          </w:rPr>
          <w:t>https://www.standard.co.uk/topic/travelodge</w:t>
        </w:r>
      </w:hyperlink>
      <w:r>
        <w:rPr>
          <w:rFonts w:ascii="Times New Roman" w:eastAsia="Times New Roman" w:hAnsi="Times New Roman" w:cs="Times New Roman"/>
          <w:sz w:val="24"/>
          <w:szCs w:val="24"/>
        </w:rPr>
        <w:t xml:space="preserve"> [Accessed on </w:t>
      </w:r>
      <w:r w:rsidR="009A39B0">
        <w:rPr>
          <w:rFonts w:ascii="Times New Roman" w:eastAsia="Times New Roman" w:hAnsi="Times New Roman" w:cs="Times New Roman"/>
          <w:sz w:val="24"/>
          <w:szCs w:val="24"/>
        </w:rPr>
        <w:t xml:space="preserve">12th November </w:t>
      </w:r>
      <w:r>
        <w:rPr>
          <w:rFonts w:ascii="Times New Roman" w:eastAsia="Times New Roman" w:hAnsi="Times New Roman" w:cs="Times New Roman"/>
          <w:sz w:val="24"/>
          <w:szCs w:val="24"/>
        </w:rPr>
        <w:t>2022]</w:t>
      </w:r>
    </w:p>
    <w:p w14:paraId="0000004A" w14:textId="77777777" w:rsidR="0037717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George, R., 2021. The Tourism and Hospitality Marketing Environment. In Marketing Tourism and Hospitality (pp. 183-219). Palgrave Macmillan, Cham.</w:t>
      </w:r>
    </w:p>
    <w:p w14:paraId="0000004B" w14:textId="3330F485" w:rsidR="0037717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Independent, 2022, “</w:t>
      </w:r>
      <w:r>
        <w:rPr>
          <w:rFonts w:ascii="Times New Roman" w:eastAsia="Times New Roman" w:hAnsi="Times New Roman" w:cs="Times New Roman"/>
          <w:i/>
          <w:sz w:val="24"/>
          <w:szCs w:val="24"/>
        </w:rPr>
        <w:t>Travelodge</w:t>
      </w:r>
      <w:proofErr w:type="gramStart"/>
      <w:r>
        <w:rPr>
          <w:rFonts w:ascii="Times New Roman" w:eastAsia="Times New Roman" w:hAnsi="Times New Roman" w:cs="Times New Roman"/>
          <w:sz w:val="24"/>
          <w:szCs w:val="24"/>
        </w:rPr>
        <w:t xml:space="preserve">”,   </w:t>
      </w:r>
      <w:proofErr w:type="gramEnd"/>
      <w:r>
        <w:rPr>
          <w:rFonts w:ascii="Times New Roman" w:eastAsia="Times New Roman" w:hAnsi="Times New Roman" w:cs="Times New Roman"/>
          <w:sz w:val="24"/>
          <w:szCs w:val="24"/>
        </w:rPr>
        <w:t xml:space="preserve">Available at </w:t>
      </w:r>
      <w:hyperlink r:id="rId7">
        <w:r>
          <w:rPr>
            <w:rFonts w:ascii="Times New Roman" w:eastAsia="Times New Roman" w:hAnsi="Times New Roman" w:cs="Times New Roman"/>
            <w:color w:val="1155CC"/>
            <w:sz w:val="24"/>
            <w:szCs w:val="24"/>
            <w:u w:val="single"/>
          </w:rPr>
          <w:t>https://www.independent.co.uk/topic/travelodge</w:t>
        </w:r>
      </w:hyperlink>
      <w:r>
        <w:rPr>
          <w:rFonts w:ascii="Times New Roman" w:eastAsia="Times New Roman" w:hAnsi="Times New Roman" w:cs="Times New Roman"/>
          <w:sz w:val="24"/>
          <w:szCs w:val="24"/>
        </w:rPr>
        <w:t xml:space="preserve"> [Accessed on </w:t>
      </w:r>
      <w:r w:rsidR="009A39B0">
        <w:rPr>
          <w:rFonts w:ascii="Times New Roman" w:eastAsia="Times New Roman" w:hAnsi="Times New Roman" w:cs="Times New Roman"/>
          <w:sz w:val="24"/>
          <w:szCs w:val="24"/>
        </w:rPr>
        <w:t xml:space="preserve">12th November </w:t>
      </w:r>
      <w:r>
        <w:rPr>
          <w:rFonts w:ascii="Times New Roman" w:eastAsia="Times New Roman" w:hAnsi="Times New Roman" w:cs="Times New Roman"/>
          <w:sz w:val="24"/>
          <w:szCs w:val="24"/>
        </w:rPr>
        <w:t xml:space="preserve"> 2022]</w:t>
      </w:r>
    </w:p>
    <w:p w14:paraId="0000004C" w14:textId="77777777" w:rsidR="00377177" w:rsidRDefault="00000000">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Kalair</w:t>
      </w:r>
      <w:proofErr w:type="spellEnd"/>
      <w:r>
        <w:rPr>
          <w:rFonts w:ascii="Times New Roman" w:eastAsia="Times New Roman" w:hAnsi="Times New Roman" w:cs="Times New Roman"/>
          <w:sz w:val="24"/>
          <w:szCs w:val="24"/>
        </w:rPr>
        <w:t xml:space="preserve">, A.R., Dilshad, S., Abas, N., </w:t>
      </w:r>
      <w:proofErr w:type="spellStart"/>
      <w:r>
        <w:rPr>
          <w:rFonts w:ascii="Times New Roman" w:eastAsia="Times New Roman" w:hAnsi="Times New Roman" w:cs="Times New Roman"/>
          <w:sz w:val="24"/>
          <w:szCs w:val="24"/>
        </w:rPr>
        <w:t>Seyedmahmoudian</w:t>
      </w:r>
      <w:proofErr w:type="spellEnd"/>
      <w:r>
        <w:rPr>
          <w:rFonts w:ascii="Times New Roman" w:eastAsia="Times New Roman" w:hAnsi="Times New Roman" w:cs="Times New Roman"/>
          <w:sz w:val="24"/>
          <w:szCs w:val="24"/>
        </w:rPr>
        <w:t xml:space="preserve">, M., </w:t>
      </w:r>
      <w:proofErr w:type="spellStart"/>
      <w:r>
        <w:rPr>
          <w:rFonts w:ascii="Times New Roman" w:eastAsia="Times New Roman" w:hAnsi="Times New Roman" w:cs="Times New Roman"/>
          <w:sz w:val="24"/>
          <w:szCs w:val="24"/>
        </w:rPr>
        <w:t>Stojcevski</w:t>
      </w:r>
      <w:proofErr w:type="spellEnd"/>
      <w:r>
        <w:rPr>
          <w:rFonts w:ascii="Times New Roman" w:eastAsia="Times New Roman" w:hAnsi="Times New Roman" w:cs="Times New Roman"/>
          <w:sz w:val="24"/>
          <w:szCs w:val="24"/>
        </w:rPr>
        <w:t>, A. and Koh, K., 2021. Application of business model canvas for solar thermal air conditioners. Frontiers in Energy Research, 9, p.671973.</w:t>
      </w:r>
    </w:p>
    <w:p w14:paraId="0000004D" w14:textId="63AD00A4" w:rsidR="0037717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SK, 2022, “</w:t>
      </w:r>
      <w:r>
        <w:rPr>
          <w:rFonts w:ascii="Times New Roman" w:eastAsia="Times New Roman" w:hAnsi="Times New Roman" w:cs="Times New Roman"/>
          <w:i/>
          <w:sz w:val="24"/>
          <w:szCs w:val="24"/>
        </w:rPr>
        <w:t>Travelodge on the hunt for 140 new sites under £3bn expansion plans</w:t>
      </w:r>
      <w:r>
        <w:rPr>
          <w:rFonts w:ascii="Times New Roman" w:eastAsia="Times New Roman" w:hAnsi="Times New Roman" w:cs="Times New Roman"/>
          <w:sz w:val="24"/>
          <w:szCs w:val="24"/>
        </w:rPr>
        <w:t xml:space="preserve">”, Available at  </w:t>
      </w:r>
      <w:hyperlink r:id="rId8">
        <w:r>
          <w:rPr>
            <w:rFonts w:ascii="Times New Roman" w:eastAsia="Times New Roman" w:hAnsi="Times New Roman" w:cs="Times New Roman"/>
            <w:color w:val="1155CC"/>
            <w:sz w:val="24"/>
            <w:szCs w:val="24"/>
            <w:u w:val="single"/>
          </w:rPr>
          <w:t>https://news.sky.com/story/travelodge-on-hunt-for-140-new-sites-under-3bn-expansion-plans-12675741</w:t>
        </w:r>
      </w:hyperlink>
      <w:r>
        <w:rPr>
          <w:rFonts w:ascii="Times New Roman" w:eastAsia="Times New Roman" w:hAnsi="Times New Roman" w:cs="Times New Roman"/>
          <w:sz w:val="24"/>
          <w:szCs w:val="24"/>
        </w:rPr>
        <w:t xml:space="preserve">  [Accessed on</w:t>
      </w:r>
      <w:r w:rsidR="009A39B0">
        <w:rPr>
          <w:rFonts w:ascii="Times New Roman" w:eastAsia="Times New Roman" w:hAnsi="Times New Roman" w:cs="Times New Roman"/>
          <w:sz w:val="24"/>
          <w:szCs w:val="24"/>
        </w:rPr>
        <w:t xml:space="preserve"> 12</w:t>
      </w:r>
      <w:r w:rsidR="009A39B0" w:rsidRPr="009A39B0">
        <w:rPr>
          <w:rFonts w:ascii="Times New Roman" w:eastAsia="Times New Roman" w:hAnsi="Times New Roman" w:cs="Times New Roman"/>
          <w:sz w:val="24"/>
          <w:szCs w:val="24"/>
          <w:vertAlign w:val="superscript"/>
        </w:rPr>
        <w:t>th</w:t>
      </w:r>
      <w:r w:rsidR="009A39B0">
        <w:rPr>
          <w:rFonts w:ascii="Times New Roman" w:eastAsia="Times New Roman" w:hAnsi="Times New Roman" w:cs="Times New Roman"/>
          <w:sz w:val="24"/>
          <w:szCs w:val="24"/>
        </w:rPr>
        <w:t xml:space="preserve"> November </w:t>
      </w:r>
      <w:r>
        <w:rPr>
          <w:rFonts w:ascii="Times New Roman" w:eastAsia="Times New Roman" w:hAnsi="Times New Roman" w:cs="Times New Roman"/>
          <w:sz w:val="24"/>
          <w:szCs w:val="24"/>
        </w:rPr>
        <w:t xml:space="preserve"> 2022]</w:t>
      </w:r>
    </w:p>
    <w:p w14:paraId="0000004E" w14:textId="672EB7F1" w:rsidR="0037717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Statista, 2022, “</w:t>
      </w:r>
      <w:r>
        <w:rPr>
          <w:rFonts w:ascii="Times New Roman" w:eastAsia="Times New Roman" w:hAnsi="Times New Roman" w:cs="Times New Roman"/>
          <w:i/>
          <w:sz w:val="24"/>
          <w:szCs w:val="24"/>
        </w:rPr>
        <w:t>Annual revenue of Travelodge UK from 2013 to 2021(in million GBP)</w:t>
      </w:r>
      <w:r>
        <w:rPr>
          <w:rFonts w:ascii="Times New Roman" w:eastAsia="Times New Roman" w:hAnsi="Times New Roman" w:cs="Times New Roman"/>
          <w:sz w:val="24"/>
          <w:szCs w:val="24"/>
        </w:rPr>
        <w:t xml:space="preserve">”, Available at </w:t>
      </w:r>
      <w:hyperlink r:id="rId9">
        <w:r>
          <w:rPr>
            <w:rFonts w:ascii="Times New Roman" w:eastAsia="Times New Roman" w:hAnsi="Times New Roman" w:cs="Times New Roman"/>
            <w:color w:val="1155CC"/>
            <w:sz w:val="24"/>
            <w:szCs w:val="24"/>
            <w:u w:val="single"/>
          </w:rPr>
          <w:t>https://www.statista.com/statistics/429089/travelodge-total-revenue-united-kingdom-uk/</w:t>
        </w:r>
      </w:hyperlink>
      <w:r>
        <w:rPr>
          <w:rFonts w:ascii="Times New Roman" w:eastAsia="Times New Roman" w:hAnsi="Times New Roman" w:cs="Times New Roman"/>
          <w:sz w:val="24"/>
          <w:szCs w:val="24"/>
        </w:rPr>
        <w:t xml:space="preserve"> [Accessed on </w:t>
      </w:r>
      <w:r w:rsidR="009A39B0">
        <w:rPr>
          <w:rFonts w:ascii="Times New Roman" w:eastAsia="Times New Roman" w:hAnsi="Times New Roman" w:cs="Times New Roman"/>
          <w:sz w:val="24"/>
          <w:szCs w:val="24"/>
        </w:rPr>
        <w:t>12</w:t>
      </w:r>
      <w:r w:rsidR="009A39B0" w:rsidRPr="009A39B0">
        <w:rPr>
          <w:rFonts w:ascii="Times New Roman" w:eastAsia="Times New Roman" w:hAnsi="Times New Roman" w:cs="Times New Roman"/>
          <w:sz w:val="24"/>
          <w:szCs w:val="24"/>
          <w:vertAlign w:val="superscript"/>
        </w:rPr>
        <w:t>th</w:t>
      </w:r>
      <w:r w:rsidR="009A39B0">
        <w:rPr>
          <w:rFonts w:ascii="Times New Roman" w:eastAsia="Times New Roman" w:hAnsi="Times New Roman" w:cs="Times New Roman"/>
          <w:sz w:val="24"/>
          <w:szCs w:val="24"/>
        </w:rPr>
        <w:t xml:space="preserve"> November </w:t>
      </w:r>
      <w:r>
        <w:rPr>
          <w:rFonts w:ascii="Times New Roman" w:eastAsia="Times New Roman" w:hAnsi="Times New Roman" w:cs="Times New Roman"/>
          <w:sz w:val="24"/>
          <w:szCs w:val="24"/>
        </w:rPr>
        <w:t xml:space="preserve"> 2022]</w:t>
      </w:r>
    </w:p>
    <w:p w14:paraId="0000004F" w14:textId="5905E8DA" w:rsidR="0037717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Travelodge, 2020, “</w:t>
      </w:r>
      <w:r>
        <w:rPr>
          <w:rFonts w:ascii="Times New Roman" w:eastAsia="Times New Roman" w:hAnsi="Times New Roman" w:cs="Times New Roman"/>
          <w:i/>
          <w:sz w:val="24"/>
          <w:szCs w:val="24"/>
        </w:rPr>
        <w:t>Thame &amp; London Limited and its subsidiaries (“Travelodge”)  Tax Strategy for the year ended 31 December 2019</w:t>
      </w:r>
      <w:r>
        <w:rPr>
          <w:rFonts w:ascii="Times New Roman" w:eastAsia="Times New Roman" w:hAnsi="Times New Roman" w:cs="Times New Roman"/>
          <w:sz w:val="24"/>
          <w:szCs w:val="24"/>
        </w:rPr>
        <w:t xml:space="preserve">”, Available at </w:t>
      </w:r>
      <w:hyperlink r:id="rId10">
        <w:r>
          <w:rPr>
            <w:rFonts w:ascii="Times New Roman" w:eastAsia="Times New Roman" w:hAnsi="Times New Roman" w:cs="Times New Roman"/>
            <w:color w:val="1155CC"/>
            <w:sz w:val="24"/>
            <w:szCs w:val="24"/>
            <w:u w:val="single"/>
          </w:rPr>
          <w:t>https://www.travelodge.co.uk/sites/default/files/2019%20Tax%20Strategy.pdf</w:t>
        </w:r>
      </w:hyperlink>
      <w:r>
        <w:rPr>
          <w:rFonts w:ascii="Times New Roman" w:eastAsia="Times New Roman" w:hAnsi="Times New Roman" w:cs="Times New Roman"/>
          <w:sz w:val="24"/>
          <w:szCs w:val="24"/>
        </w:rPr>
        <w:t xml:space="preserve">  [Accessed on </w:t>
      </w:r>
      <w:r w:rsidR="009A39B0">
        <w:rPr>
          <w:rFonts w:ascii="Times New Roman" w:eastAsia="Times New Roman" w:hAnsi="Times New Roman" w:cs="Times New Roman"/>
          <w:sz w:val="24"/>
          <w:szCs w:val="24"/>
        </w:rPr>
        <w:t>12</w:t>
      </w:r>
      <w:r w:rsidR="009A39B0" w:rsidRPr="009A39B0">
        <w:rPr>
          <w:rFonts w:ascii="Times New Roman" w:eastAsia="Times New Roman" w:hAnsi="Times New Roman" w:cs="Times New Roman"/>
          <w:sz w:val="24"/>
          <w:szCs w:val="24"/>
          <w:vertAlign w:val="superscript"/>
        </w:rPr>
        <w:t>th</w:t>
      </w:r>
      <w:r w:rsidR="009A39B0">
        <w:rPr>
          <w:rFonts w:ascii="Times New Roman" w:eastAsia="Times New Roman" w:hAnsi="Times New Roman" w:cs="Times New Roman"/>
          <w:sz w:val="24"/>
          <w:szCs w:val="24"/>
        </w:rPr>
        <w:t xml:space="preserve"> November </w:t>
      </w:r>
      <w:r>
        <w:rPr>
          <w:rFonts w:ascii="Times New Roman" w:eastAsia="Times New Roman" w:hAnsi="Times New Roman" w:cs="Times New Roman"/>
          <w:sz w:val="24"/>
          <w:szCs w:val="24"/>
        </w:rPr>
        <w:t xml:space="preserve"> 2022]</w:t>
      </w:r>
    </w:p>
    <w:p w14:paraId="00000050" w14:textId="11EE7C5E" w:rsidR="0037717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Travelodge, 2022, “</w:t>
      </w:r>
      <w:r>
        <w:rPr>
          <w:rFonts w:ascii="Times New Roman" w:eastAsia="Times New Roman" w:hAnsi="Times New Roman" w:cs="Times New Roman"/>
          <w:i/>
          <w:sz w:val="24"/>
          <w:szCs w:val="24"/>
        </w:rPr>
        <w:t>Home</w:t>
      </w:r>
      <w:r>
        <w:rPr>
          <w:rFonts w:ascii="Times New Roman" w:eastAsia="Times New Roman" w:hAnsi="Times New Roman" w:cs="Times New Roman"/>
          <w:sz w:val="24"/>
          <w:szCs w:val="24"/>
        </w:rPr>
        <w:t xml:space="preserve">” Available at </w:t>
      </w:r>
      <w:hyperlink r:id="rId11">
        <w:r>
          <w:rPr>
            <w:rFonts w:ascii="Times New Roman" w:eastAsia="Times New Roman" w:hAnsi="Times New Roman" w:cs="Times New Roman"/>
            <w:color w:val="1155CC"/>
            <w:sz w:val="24"/>
            <w:szCs w:val="24"/>
            <w:u w:val="single"/>
          </w:rPr>
          <w:t>https://www.travelodge.co.uk/</w:t>
        </w:r>
      </w:hyperlink>
      <w:r>
        <w:rPr>
          <w:rFonts w:ascii="Times New Roman" w:eastAsia="Times New Roman" w:hAnsi="Times New Roman" w:cs="Times New Roman"/>
          <w:sz w:val="24"/>
          <w:szCs w:val="24"/>
        </w:rPr>
        <w:t xml:space="preserve"> [Accessed on </w:t>
      </w:r>
      <w:r w:rsidR="009A39B0">
        <w:rPr>
          <w:rFonts w:ascii="Times New Roman" w:eastAsia="Times New Roman" w:hAnsi="Times New Roman" w:cs="Times New Roman"/>
          <w:sz w:val="24"/>
          <w:szCs w:val="24"/>
        </w:rPr>
        <w:t>12</w:t>
      </w:r>
      <w:r w:rsidR="009A39B0" w:rsidRPr="009A39B0">
        <w:rPr>
          <w:rFonts w:ascii="Times New Roman" w:eastAsia="Times New Roman" w:hAnsi="Times New Roman" w:cs="Times New Roman"/>
          <w:sz w:val="24"/>
          <w:szCs w:val="24"/>
          <w:vertAlign w:val="superscript"/>
        </w:rPr>
        <w:t>th</w:t>
      </w:r>
      <w:r w:rsidR="009A39B0">
        <w:rPr>
          <w:rFonts w:ascii="Times New Roman" w:eastAsia="Times New Roman" w:hAnsi="Times New Roman" w:cs="Times New Roman"/>
          <w:sz w:val="24"/>
          <w:szCs w:val="24"/>
        </w:rPr>
        <w:t xml:space="preserve"> </w:t>
      </w:r>
      <w:proofErr w:type="gramStart"/>
      <w:r w:rsidR="009A39B0">
        <w:rPr>
          <w:rFonts w:ascii="Times New Roman" w:eastAsia="Times New Roman" w:hAnsi="Times New Roman" w:cs="Times New Roman"/>
          <w:sz w:val="24"/>
          <w:szCs w:val="24"/>
        </w:rPr>
        <w:t xml:space="preserve">November </w:t>
      </w:r>
      <w:r>
        <w:rPr>
          <w:rFonts w:ascii="Times New Roman" w:eastAsia="Times New Roman" w:hAnsi="Times New Roman" w:cs="Times New Roman"/>
          <w:sz w:val="24"/>
          <w:szCs w:val="24"/>
        </w:rPr>
        <w:t xml:space="preserve"> 2022</w:t>
      </w:r>
      <w:proofErr w:type="gramEnd"/>
      <w:r>
        <w:rPr>
          <w:rFonts w:ascii="Times New Roman" w:eastAsia="Times New Roman" w:hAnsi="Times New Roman" w:cs="Times New Roman"/>
          <w:sz w:val="24"/>
          <w:szCs w:val="24"/>
        </w:rPr>
        <w:t>]</w:t>
      </w:r>
    </w:p>
    <w:p w14:paraId="00000051" w14:textId="2283F260" w:rsidR="0037717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Travelodge, 2022, “</w:t>
      </w:r>
      <w:r>
        <w:rPr>
          <w:rFonts w:ascii="Times New Roman" w:eastAsia="Times New Roman" w:hAnsi="Times New Roman" w:cs="Times New Roman"/>
          <w:i/>
          <w:sz w:val="24"/>
          <w:szCs w:val="24"/>
        </w:rPr>
        <w:t>news and case studies</w:t>
      </w:r>
      <w:r>
        <w:rPr>
          <w:rFonts w:ascii="Times New Roman" w:eastAsia="Times New Roman" w:hAnsi="Times New Roman" w:cs="Times New Roman"/>
          <w:sz w:val="24"/>
          <w:szCs w:val="24"/>
        </w:rPr>
        <w:t xml:space="preserve">”, Available at  </w:t>
      </w:r>
      <w:hyperlink r:id="rId12">
        <w:r>
          <w:rPr>
            <w:rFonts w:ascii="Times New Roman" w:eastAsia="Times New Roman" w:hAnsi="Times New Roman" w:cs="Times New Roman"/>
            <w:color w:val="1155CC"/>
            <w:sz w:val="24"/>
            <w:szCs w:val="24"/>
            <w:u w:val="single"/>
          </w:rPr>
          <w:t>https://www.travelodgeproperty.co.uk/travelodge-property-news-and-case-studies/</w:t>
        </w:r>
      </w:hyperlink>
      <w:r>
        <w:rPr>
          <w:rFonts w:ascii="Times New Roman" w:eastAsia="Times New Roman" w:hAnsi="Times New Roman" w:cs="Times New Roman"/>
          <w:sz w:val="24"/>
          <w:szCs w:val="24"/>
        </w:rPr>
        <w:t xml:space="preserve">  [Accessed on </w:t>
      </w:r>
      <w:r w:rsidR="009A39B0">
        <w:rPr>
          <w:rFonts w:ascii="Times New Roman" w:eastAsia="Times New Roman" w:hAnsi="Times New Roman" w:cs="Times New Roman"/>
          <w:sz w:val="24"/>
          <w:szCs w:val="24"/>
        </w:rPr>
        <w:t>13</w:t>
      </w:r>
      <w:r w:rsidR="009A39B0" w:rsidRPr="009A39B0">
        <w:rPr>
          <w:rFonts w:ascii="Times New Roman" w:eastAsia="Times New Roman" w:hAnsi="Times New Roman" w:cs="Times New Roman"/>
          <w:sz w:val="24"/>
          <w:szCs w:val="24"/>
          <w:vertAlign w:val="superscript"/>
        </w:rPr>
        <w:t>th</w:t>
      </w:r>
      <w:r w:rsidR="009A39B0">
        <w:rPr>
          <w:rFonts w:ascii="Times New Roman" w:eastAsia="Times New Roman" w:hAnsi="Times New Roman" w:cs="Times New Roman"/>
          <w:sz w:val="24"/>
          <w:szCs w:val="24"/>
        </w:rPr>
        <w:t xml:space="preserve"> </w:t>
      </w:r>
      <w:proofErr w:type="gramStart"/>
      <w:r w:rsidR="009A39B0">
        <w:rPr>
          <w:rFonts w:ascii="Times New Roman" w:eastAsia="Times New Roman" w:hAnsi="Times New Roman" w:cs="Times New Roman"/>
          <w:sz w:val="24"/>
          <w:szCs w:val="24"/>
        </w:rPr>
        <w:t xml:space="preserve">November </w:t>
      </w:r>
      <w:r>
        <w:rPr>
          <w:rFonts w:ascii="Times New Roman" w:eastAsia="Times New Roman" w:hAnsi="Times New Roman" w:cs="Times New Roman"/>
          <w:sz w:val="24"/>
          <w:szCs w:val="24"/>
        </w:rPr>
        <w:t xml:space="preserve"> 2022</w:t>
      </w:r>
      <w:proofErr w:type="gramEnd"/>
      <w:r>
        <w:rPr>
          <w:rFonts w:ascii="Times New Roman" w:eastAsia="Times New Roman" w:hAnsi="Times New Roman" w:cs="Times New Roman"/>
          <w:sz w:val="24"/>
          <w:szCs w:val="24"/>
        </w:rPr>
        <w:t>]</w:t>
      </w:r>
    </w:p>
    <w:p w14:paraId="00000052" w14:textId="710EAD93" w:rsidR="0037717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TOB, 2022, “</w:t>
      </w:r>
      <w:r>
        <w:rPr>
          <w:rFonts w:ascii="Times New Roman" w:eastAsia="Times New Roman" w:hAnsi="Times New Roman" w:cs="Times New Roman"/>
          <w:i/>
          <w:sz w:val="24"/>
          <w:szCs w:val="24"/>
        </w:rPr>
        <w:t>Org Chart Travelodge</w:t>
      </w:r>
      <w:r>
        <w:rPr>
          <w:rFonts w:ascii="Times New Roman" w:eastAsia="Times New Roman" w:hAnsi="Times New Roman" w:cs="Times New Roman"/>
          <w:sz w:val="24"/>
          <w:szCs w:val="24"/>
        </w:rPr>
        <w:t xml:space="preserve">”, Available at </w:t>
      </w:r>
      <w:hyperlink r:id="rId13">
        <w:r>
          <w:rPr>
            <w:rFonts w:ascii="Times New Roman" w:eastAsia="Times New Roman" w:hAnsi="Times New Roman" w:cs="Times New Roman"/>
            <w:color w:val="1155CC"/>
            <w:sz w:val="24"/>
            <w:szCs w:val="24"/>
            <w:u w:val="single"/>
          </w:rPr>
          <w:t>https://www.theofficialboard.com/org-chart/travelodge</w:t>
        </w:r>
      </w:hyperlink>
      <w:r>
        <w:rPr>
          <w:rFonts w:ascii="Times New Roman" w:eastAsia="Times New Roman" w:hAnsi="Times New Roman" w:cs="Times New Roman"/>
          <w:sz w:val="24"/>
          <w:szCs w:val="24"/>
        </w:rPr>
        <w:t xml:space="preserve"> [Accessed on </w:t>
      </w:r>
      <w:r w:rsidR="009A39B0">
        <w:rPr>
          <w:rFonts w:ascii="Times New Roman" w:eastAsia="Times New Roman" w:hAnsi="Times New Roman" w:cs="Times New Roman"/>
          <w:sz w:val="24"/>
          <w:szCs w:val="24"/>
        </w:rPr>
        <w:t xml:space="preserve">13th November </w:t>
      </w:r>
      <w:r>
        <w:rPr>
          <w:rFonts w:ascii="Times New Roman" w:eastAsia="Times New Roman" w:hAnsi="Times New Roman" w:cs="Times New Roman"/>
          <w:sz w:val="24"/>
          <w:szCs w:val="24"/>
        </w:rPr>
        <w:t>2022]</w:t>
      </w:r>
    </w:p>
    <w:p w14:paraId="00000053" w14:textId="408C0FFC" w:rsidR="00377177" w:rsidRDefault="00377177">
      <w:pPr>
        <w:spacing w:line="360" w:lineRule="auto"/>
        <w:jc w:val="both"/>
        <w:rPr>
          <w:rFonts w:ascii="Times New Roman" w:eastAsia="Times New Roman" w:hAnsi="Times New Roman" w:cs="Times New Roman"/>
          <w:b/>
          <w:sz w:val="24"/>
          <w:szCs w:val="24"/>
        </w:rPr>
      </w:pPr>
      <w:bookmarkStart w:id="18" w:name="_Hlk121400201"/>
    </w:p>
    <w:p w14:paraId="584E097E" w14:textId="44CF0389" w:rsidR="00812CBD" w:rsidRDefault="00812CBD">
      <w:pPr>
        <w:spacing w:line="360" w:lineRule="auto"/>
        <w:jc w:val="both"/>
        <w:rPr>
          <w:rFonts w:ascii="Times New Roman" w:eastAsia="Times New Roman" w:hAnsi="Times New Roman" w:cs="Times New Roman"/>
          <w:b/>
          <w:sz w:val="24"/>
          <w:szCs w:val="24"/>
        </w:rPr>
      </w:pPr>
    </w:p>
    <w:p w14:paraId="54C773AA" w14:textId="02AD12E2" w:rsidR="00812CBD" w:rsidRDefault="00812CBD">
      <w:pPr>
        <w:spacing w:line="360" w:lineRule="auto"/>
        <w:jc w:val="both"/>
        <w:rPr>
          <w:rFonts w:ascii="Times New Roman" w:eastAsia="Times New Roman" w:hAnsi="Times New Roman" w:cs="Times New Roman"/>
          <w:b/>
          <w:sz w:val="24"/>
          <w:szCs w:val="24"/>
        </w:rPr>
      </w:pPr>
    </w:p>
    <w:p w14:paraId="44BA1E93" w14:textId="3333C945" w:rsidR="00812CBD" w:rsidRDefault="00812CBD">
      <w:pPr>
        <w:spacing w:line="360" w:lineRule="auto"/>
        <w:jc w:val="both"/>
        <w:rPr>
          <w:rFonts w:ascii="Times New Roman" w:eastAsia="Times New Roman" w:hAnsi="Times New Roman" w:cs="Times New Roman"/>
          <w:b/>
          <w:sz w:val="24"/>
          <w:szCs w:val="24"/>
        </w:rPr>
      </w:pPr>
    </w:p>
    <w:p w14:paraId="64BD1AB4" w14:textId="5B482F0D" w:rsidR="00812CBD" w:rsidRPr="00812CBD" w:rsidRDefault="00812CBD">
      <w:pPr>
        <w:spacing w:line="360" w:lineRule="auto"/>
        <w:jc w:val="both"/>
        <w:rPr>
          <w:rFonts w:ascii="Times New Roman" w:eastAsia="Times New Roman" w:hAnsi="Times New Roman" w:cs="Times New Roman"/>
          <w:b/>
          <w:sz w:val="32"/>
          <w:szCs w:val="32"/>
        </w:rPr>
      </w:pPr>
      <w:r w:rsidRPr="00812CBD">
        <w:rPr>
          <w:rFonts w:ascii="Times New Roman" w:eastAsia="Times New Roman" w:hAnsi="Times New Roman" w:cs="Times New Roman"/>
          <w:b/>
          <w:sz w:val="32"/>
          <w:szCs w:val="32"/>
        </w:rPr>
        <w:t xml:space="preserve">Appendices </w:t>
      </w:r>
    </w:p>
    <w:p w14:paraId="7B41E674" w14:textId="77777777" w:rsidR="00812CBD" w:rsidRDefault="00812CBD">
      <w:pPr>
        <w:spacing w:line="360" w:lineRule="auto"/>
        <w:jc w:val="both"/>
        <w:rPr>
          <w:rFonts w:ascii="Times New Roman" w:eastAsia="Times New Roman" w:hAnsi="Times New Roman" w:cs="Times New Roman"/>
          <w:b/>
          <w:sz w:val="24"/>
          <w:szCs w:val="24"/>
        </w:rPr>
      </w:pPr>
    </w:p>
    <w:p w14:paraId="7C4AEE09" w14:textId="5369B318" w:rsidR="00BC618A" w:rsidRDefault="00BC618A">
      <w:pPr>
        <w:spacing w:line="360" w:lineRule="auto"/>
        <w:jc w:val="both"/>
        <w:rPr>
          <w:rFonts w:ascii="Times New Roman" w:eastAsia="Times New Roman" w:hAnsi="Times New Roman" w:cs="Times New Roman"/>
          <w:b/>
          <w:sz w:val="24"/>
          <w:szCs w:val="24"/>
        </w:rPr>
      </w:pPr>
      <w:r w:rsidRPr="00BC618A">
        <w:rPr>
          <w:rFonts w:ascii="Times New Roman" w:eastAsia="Times New Roman" w:hAnsi="Times New Roman" w:cs="Times New Roman"/>
          <w:b/>
          <w:noProof/>
          <w:sz w:val="24"/>
          <w:szCs w:val="24"/>
        </w:rPr>
        <w:drawing>
          <wp:inline distT="0" distB="0" distL="0" distR="0" wp14:anchorId="2EB0CE31" wp14:editId="4FE305FE">
            <wp:extent cx="4305673" cy="4991533"/>
            <wp:effectExtent l="0" t="0" r="0" b="0"/>
            <wp:docPr id="1" name="Picture 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10;&#10;Description automatically generated"/>
                    <pic:cNvPicPr/>
                  </pic:nvPicPr>
                  <pic:blipFill>
                    <a:blip r:embed="rId14"/>
                    <a:stretch>
                      <a:fillRect/>
                    </a:stretch>
                  </pic:blipFill>
                  <pic:spPr>
                    <a:xfrm>
                      <a:off x="0" y="0"/>
                      <a:ext cx="4305673" cy="4991533"/>
                    </a:xfrm>
                    <a:prstGeom prst="rect">
                      <a:avLst/>
                    </a:prstGeom>
                  </pic:spPr>
                </pic:pic>
              </a:graphicData>
            </a:graphic>
          </wp:inline>
        </w:drawing>
      </w:r>
    </w:p>
    <w:p w14:paraId="1908870C" w14:textId="1AEAFC39" w:rsidR="00BC618A" w:rsidRDefault="00BC618A">
      <w:pPr>
        <w:spacing w:line="360" w:lineRule="auto"/>
        <w:jc w:val="both"/>
        <w:rPr>
          <w:rFonts w:ascii="Times New Roman" w:eastAsia="Times New Roman" w:hAnsi="Times New Roman" w:cs="Times New Roman"/>
          <w:b/>
          <w:sz w:val="24"/>
          <w:szCs w:val="24"/>
        </w:rPr>
      </w:pPr>
      <w:r w:rsidRPr="00BC618A">
        <w:rPr>
          <w:rFonts w:ascii="Times New Roman" w:eastAsia="Times New Roman" w:hAnsi="Times New Roman" w:cs="Times New Roman"/>
          <w:b/>
          <w:noProof/>
          <w:sz w:val="24"/>
          <w:szCs w:val="24"/>
        </w:rPr>
        <w:lastRenderedPageBreak/>
        <w:drawing>
          <wp:inline distT="0" distB="0" distL="0" distR="0" wp14:anchorId="2CCBC5A4" wp14:editId="2069EE62">
            <wp:extent cx="4275190" cy="4945809"/>
            <wp:effectExtent l="0" t="0" r="0" b="7620"/>
            <wp:docPr id="2" name="Picture 2"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graphical user interface&#10;&#10;Description automatically generated"/>
                    <pic:cNvPicPr/>
                  </pic:nvPicPr>
                  <pic:blipFill>
                    <a:blip r:embed="rId15"/>
                    <a:stretch>
                      <a:fillRect/>
                    </a:stretch>
                  </pic:blipFill>
                  <pic:spPr>
                    <a:xfrm>
                      <a:off x="0" y="0"/>
                      <a:ext cx="4275190" cy="4945809"/>
                    </a:xfrm>
                    <a:prstGeom prst="rect">
                      <a:avLst/>
                    </a:prstGeom>
                  </pic:spPr>
                </pic:pic>
              </a:graphicData>
            </a:graphic>
          </wp:inline>
        </w:drawing>
      </w:r>
    </w:p>
    <w:p w14:paraId="43DAC949" w14:textId="64772ADC" w:rsidR="00BC618A" w:rsidRDefault="00BC618A">
      <w:pPr>
        <w:spacing w:line="360" w:lineRule="auto"/>
        <w:jc w:val="both"/>
        <w:rPr>
          <w:rFonts w:ascii="Times New Roman" w:eastAsia="Times New Roman" w:hAnsi="Times New Roman" w:cs="Times New Roman"/>
          <w:b/>
          <w:sz w:val="24"/>
          <w:szCs w:val="24"/>
        </w:rPr>
      </w:pPr>
      <w:r w:rsidRPr="00BC618A">
        <w:rPr>
          <w:rFonts w:ascii="Times New Roman" w:eastAsia="Times New Roman" w:hAnsi="Times New Roman" w:cs="Times New Roman"/>
          <w:b/>
          <w:noProof/>
          <w:sz w:val="24"/>
          <w:szCs w:val="24"/>
        </w:rPr>
        <w:lastRenderedPageBreak/>
        <w:drawing>
          <wp:inline distT="0" distB="0" distL="0" distR="0" wp14:anchorId="2124776A" wp14:editId="3CBAC728">
            <wp:extent cx="4366638" cy="5029636"/>
            <wp:effectExtent l="0" t="0" r="0" b="0"/>
            <wp:docPr id="3" name="Picture 3"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10;&#10;Description automatically generated with medium confidence"/>
                    <pic:cNvPicPr/>
                  </pic:nvPicPr>
                  <pic:blipFill>
                    <a:blip r:embed="rId16"/>
                    <a:stretch>
                      <a:fillRect/>
                    </a:stretch>
                  </pic:blipFill>
                  <pic:spPr>
                    <a:xfrm>
                      <a:off x="0" y="0"/>
                      <a:ext cx="4366638" cy="5029636"/>
                    </a:xfrm>
                    <a:prstGeom prst="rect">
                      <a:avLst/>
                    </a:prstGeom>
                  </pic:spPr>
                </pic:pic>
              </a:graphicData>
            </a:graphic>
          </wp:inline>
        </w:drawing>
      </w:r>
    </w:p>
    <w:p w14:paraId="4AB43840" w14:textId="7EDED287" w:rsidR="00BC618A" w:rsidRDefault="00BC618A">
      <w:pPr>
        <w:spacing w:line="360" w:lineRule="auto"/>
        <w:jc w:val="both"/>
        <w:rPr>
          <w:rFonts w:ascii="Times New Roman" w:eastAsia="Times New Roman" w:hAnsi="Times New Roman" w:cs="Times New Roman"/>
          <w:b/>
          <w:sz w:val="24"/>
          <w:szCs w:val="24"/>
        </w:rPr>
      </w:pPr>
    </w:p>
    <w:p w14:paraId="453F78BB" w14:textId="79AD6054" w:rsidR="00BC618A" w:rsidRDefault="00BC618A">
      <w:pPr>
        <w:spacing w:line="360" w:lineRule="auto"/>
        <w:jc w:val="both"/>
        <w:rPr>
          <w:rFonts w:ascii="Times New Roman" w:eastAsia="Times New Roman" w:hAnsi="Times New Roman" w:cs="Times New Roman"/>
          <w:b/>
          <w:sz w:val="24"/>
          <w:szCs w:val="24"/>
        </w:rPr>
      </w:pPr>
      <w:r w:rsidRPr="00BC618A">
        <w:rPr>
          <w:rFonts w:ascii="Times New Roman" w:eastAsia="Times New Roman" w:hAnsi="Times New Roman" w:cs="Times New Roman"/>
          <w:b/>
          <w:noProof/>
          <w:sz w:val="24"/>
          <w:szCs w:val="24"/>
        </w:rPr>
        <w:lastRenderedPageBreak/>
        <w:drawing>
          <wp:inline distT="0" distB="0" distL="0" distR="0" wp14:anchorId="7B2346D0" wp14:editId="13608A7C">
            <wp:extent cx="4198984" cy="4930567"/>
            <wp:effectExtent l="0" t="0" r="0" b="3810"/>
            <wp:docPr id="4" name="Picture 4"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website&#10;&#10;Description automatically generated"/>
                    <pic:cNvPicPr/>
                  </pic:nvPicPr>
                  <pic:blipFill>
                    <a:blip r:embed="rId17"/>
                    <a:stretch>
                      <a:fillRect/>
                    </a:stretch>
                  </pic:blipFill>
                  <pic:spPr>
                    <a:xfrm>
                      <a:off x="0" y="0"/>
                      <a:ext cx="4198984" cy="4930567"/>
                    </a:xfrm>
                    <a:prstGeom prst="rect">
                      <a:avLst/>
                    </a:prstGeom>
                  </pic:spPr>
                </pic:pic>
              </a:graphicData>
            </a:graphic>
          </wp:inline>
        </w:drawing>
      </w:r>
    </w:p>
    <w:p w14:paraId="0B5579F2" w14:textId="45F81D1D" w:rsidR="00BC618A" w:rsidRDefault="00BC618A">
      <w:pPr>
        <w:spacing w:line="360" w:lineRule="auto"/>
        <w:jc w:val="both"/>
        <w:rPr>
          <w:rFonts w:ascii="Times New Roman" w:eastAsia="Times New Roman" w:hAnsi="Times New Roman" w:cs="Times New Roman"/>
          <w:b/>
          <w:sz w:val="24"/>
          <w:szCs w:val="24"/>
        </w:rPr>
      </w:pPr>
    </w:p>
    <w:bookmarkEnd w:id="18"/>
    <w:p w14:paraId="0B49E461" w14:textId="262AFDB5" w:rsidR="00BC618A" w:rsidRDefault="006F6525">
      <w:pPr>
        <w:spacing w:line="360" w:lineRule="auto"/>
        <w:jc w:val="both"/>
        <w:rPr>
          <w:rFonts w:ascii="Times New Roman" w:eastAsia="Times New Roman" w:hAnsi="Times New Roman" w:cs="Times New Roman"/>
          <w:b/>
          <w:sz w:val="24"/>
          <w:szCs w:val="24"/>
        </w:rPr>
      </w:pPr>
      <w:r w:rsidRPr="006F6525">
        <w:rPr>
          <w:rFonts w:ascii="Times New Roman" w:eastAsia="Times New Roman" w:hAnsi="Times New Roman" w:cs="Times New Roman"/>
          <w:b/>
          <w:noProof/>
          <w:sz w:val="24"/>
          <w:szCs w:val="24"/>
        </w:rPr>
        <w:drawing>
          <wp:inline distT="0" distB="0" distL="0" distR="0" wp14:anchorId="5A53DA20" wp14:editId="10FC6419">
            <wp:extent cx="5731510" cy="3429635"/>
            <wp:effectExtent l="0" t="0" r="2540" b="0"/>
            <wp:docPr id="6" name="Picture 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 email&#10;&#10;Description automatically generated"/>
                    <pic:cNvPicPr/>
                  </pic:nvPicPr>
                  <pic:blipFill>
                    <a:blip r:embed="rId18"/>
                    <a:stretch>
                      <a:fillRect/>
                    </a:stretch>
                  </pic:blipFill>
                  <pic:spPr>
                    <a:xfrm>
                      <a:off x="0" y="0"/>
                      <a:ext cx="5731510" cy="3429635"/>
                    </a:xfrm>
                    <a:prstGeom prst="rect">
                      <a:avLst/>
                    </a:prstGeom>
                  </pic:spPr>
                </pic:pic>
              </a:graphicData>
            </a:graphic>
          </wp:inline>
        </w:drawing>
      </w:r>
    </w:p>
    <w:sectPr w:rsidR="00BC618A">
      <w:pgSz w:w="11906" w:h="16838"/>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E7318B"/>
    <w:multiLevelType w:val="multilevel"/>
    <w:tmpl w:val="A7B8D78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623562FD"/>
    <w:multiLevelType w:val="multilevel"/>
    <w:tmpl w:val="C5445F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6A5A517D"/>
    <w:multiLevelType w:val="multilevel"/>
    <w:tmpl w:val="D542DCB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404638411">
    <w:abstractNumId w:val="1"/>
  </w:num>
  <w:num w:numId="2" w16cid:durableId="1681395530">
    <w:abstractNumId w:val="2"/>
  </w:num>
  <w:num w:numId="3" w16cid:durableId="11004476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77177"/>
    <w:rsid w:val="001E4702"/>
    <w:rsid w:val="0020674C"/>
    <w:rsid w:val="00257650"/>
    <w:rsid w:val="00377177"/>
    <w:rsid w:val="006F6525"/>
    <w:rsid w:val="007A1F3A"/>
    <w:rsid w:val="00812CBD"/>
    <w:rsid w:val="009A39B0"/>
    <w:rsid w:val="00A65F4F"/>
    <w:rsid w:val="00BC618A"/>
    <w:rsid w:val="00DD0B3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A69BEE"/>
  <w15:docId w15:val="{478657F9-A11F-4333-9C70-B2C9084186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news.sky.com/story/travelodge-on-hunt-for-140-new-sites-under-3bn-expansion-plans-12675741" TargetMode="External"/><Relationship Id="rId13" Type="http://schemas.openxmlformats.org/officeDocument/2006/relationships/hyperlink" Target="https://www.theofficialboard.com/org-chart/travelodge" TargetMode="External"/><Relationship Id="rId18" Type="http://schemas.openxmlformats.org/officeDocument/2006/relationships/image" Target="media/image5.png"/><Relationship Id="rId3" Type="http://schemas.openxmlformats.org/officeDocument/2006/relationships/settings" Target="settings.xml"/><Relationship Id="rId7" Type="http://schemas.openxmlformats.org/officeDocument/2006/relationships/hyperlink" Target="https://www.independent.co.uk/topic/travelodge" TargetMode="External"/><Relationship Id="rId12" Type="http://schemas.openxmlformats.org/officeDocument/2006/relationships/hyperlink" Target="https://www.travelodgeproperty.co.uk/travelodge-property-news-and-case-studies/" TargetMode="External"/><Relationship Id="rId17" Type="http://schemas.openxmlformats.org/officeDocument/2006/relationships/image" Target="media/image4.png"/><Relationship Id="rId2" Type="http://schemas.openxmlformats.org/officeDocument/2006/relationships/styles" Target="styles.xml"/><Relationship Id="rId16" Type="http://schemas.openxmlformats.org/officeDocument/2006/relationships/image" Target="media/image3.pn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standard.co.uk/topic/travelodge" TargetMode="External"/><Relationship Id="rId11" Type="http://schemas.openxmlformats.org/officeDocument/2006/relationships/hyperlink" Target="https://www.travelodge.co.uk/" TargetMode="External"/><Relationship Id="rId5" Type="http://schemas.openxmlformats.org/officeDocument/2006/relationships/hyperlink" Target="https://www.bbc.com/news/topics/cdwwrxenewvt" TargetMode="External"/><Relationship Id="rId15" Type="http://schemas.openxmlformats.org/officeDocument/2006/relationships/image" Target="media/image2.png"/><Relationship Id="rId10" Type="http://schemas.openxmlformats.org/officeDocument/2006/relationships/hyperlink" Target="https://www.travelodge.co.uk/sites/default/files/2019%20Tax%20Strategy.pdf"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statista.com/statistics/429089/travelodge-total-revenue-united-kingdom-uk/" TargetMode="External"/><Relationship Id="rId1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10</Pages>
  <Words>1428</Words>
  <Characters>8146</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joe bailey</dc:creator>
  <cp:lastModifiedBy>Lauren Garraghan (2212964)</cp:lastModifiedBy>
  <cp:revision>2</cp:revision>
  <dcterms:created xsi:type="dcterms:W3CDTF">2022-12-09T10:52:00Z</dcterms:created>
  <dcterms:modified xsi:type="dcterms:W3CDTF">2022-12-09T10:52:00Z</dcterms:modified>
</cp:coreProperties>
</file>